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2F0" w:rsidRDefault="003A2311" w:rsidP="00AA42F0">
      <w:pPr>
        <w:pStyle w:val="libCenterTitr"/>
      </w:pPr>
      <w:r>
        <w:t>Mafatih al-Jinan</w:t>
      </w:r>
    </w:p>
    <w:p w:rsidR="009B2585" w:rsidRDefault="009B2585" w:rsidP="00AA42F0">
      <w:pPr>
        <w:pStyle w:val="libCenterTitr"/>
      </w:pPr>
      <w:r>
        <w:t>(</w:t>
      </w:r>
      <w:r w:rsidRPr="009B2585">
        <w:t>Keys to Heavens</w:t>
      </w:r>
      <w:r>
        <w:t>)</w:t>
      </w:r>
      <w:r w:rsidR="00AA42F0">
        <w:t>:</w:t>
      </w:r>
    </w:p>
    <w:p w:rsidR="00AA42F0" w:rsidRDefault="00AA42F0" w:rsidP="003A2311">
      <w:pPr>
        <w:pStyle w:val="libCenterTitr"/>
      </w:pPr>
      <w:r>
        <w:t>Arabic-English</w:t>
      </w:r>
    </w:p>
    <w:p w:rsidR="00C7130A" w:rsidRDefault="00C7130A" w:rsidP="00C7130A">
      <w:pPr>
        <w:pStyle w:val="libCenterBold1"/>
      </w:pPr>
      <w:r>
        <w:t>Author (s):</w:t>
      </w:r>
      <w:r w:rsidR="00AF1BAC" w:rsidRPr="00AF1BAC">
        <w:t xml:space="preserve"> Shaykh 'Abbas Qummi</w:t>
      </w:r>
      <w:r>
        <w:t xml:space="preserve"> </w:t>
      </w:r>
      <w:r w:rsidR="00AF1BAC">
        <w:t xml:space="preserve">= </w:t>
      </w:r>
      <w:r w:rsidRPr="00C7130A">
        <w:t>‘Abbas Muhammad Rida al-Qummi</w:t>
      </w:r>
    </w:p>
    <w:p w:rsidR="00FC6672" w:rsidRDefault="00FC6672" w:rsidP="00C7130A">
      <w:pPr>
        <w:pStyle w:val="libCenterBold1"/>
      </w:pPr>
      <w:r>
        <w:t xml:space="preserve">Translated and Prepared </w:t>
      </w:r>
      <w:r w:rsidR="002146D0">
        <w:t xml:space="preserve">for Android </w:t>
      </w:r>
      <w:r>
        <w:t>by: www.erfan</w:t>
      </w:r>
      <w:r w:rsidR="002146D0">
        <w:t>.ir</w:t>
      </w:r>
    </w:p>
    <w:p w:rsidR="002146D0" w:rsidRDefault="002146D0" w:rsidP="00C7130A">
      <w:pPr>
        <w:pStyle w:val="libCenterBold1"/>
      </w:pPr>
    </w:p>
    <w:p w:rsidR="002146D0" w:rsidRDefault="002146D0" w:rsidP="00C7130A">
      <w:pPr>
        <w:pStyle w:val="libCenterBold1"/>
      </w:pPr>
    </w:p>
    <w:p w:rsidR="002146D0" w:rsidRDefault="002146D0" w:rsidP="00C7130A">
      <w:pPr>
        <w:pStyle w:val="libCenterBold1"/>
      </w:pPr>
      <w:r>
        <w:t xml:space="preserve">Converted, Rechecked and Chapterized by: </w:t>
      </w:r>
      <w:hyperlink r:id="rId8" w:history="1">
        <w:r w:rsidRPr="0091206E">
          <w:rPr>
            <w:rStyle w:val="Hyperlink"/>
          </w:rPr>
          <w:t>www.alhassanain.org/english</w:t>
        </w:r>
      </w:hyperlink>
    </w:p>
    <w:p w:rsidR="00C123F1" w:rsidRPr="007A1468" w:rsidRDefault="00C123F1" w:rsidP="007A1468">
      <w:pPr>
        <w:pStyle w:val="libNormal"/>
      </w:pPr>
      <w:r w:rsidRPr="007A1468">
        <w:br w:type="page"/>
      </w:r>
    </w:p>
    <w:sdt>
      <w:sdtPr>
        <w:rPr>
          <w:rStyle w:val="libNormalChar"/>
        </w:rPr>
        <w:id w:val="4449009"/>
        <w:docPartObj>
          <w:docPartGallery w:val="Table of Contents"/>
          <w:docPartUnique/>
        </w:docPartObj>
      </w:sdtPr>
      <w:sdtEndPr>
        <w:rPr>
          <w:rStyle w:val="DefaultParagraphFont"/>
          <w:b w:val="0"/>
          <w:bCs w:val="0"/>
          <w:sz w:val="26"/>
          <w:szCs w:val="26"/>
        </w:rPr>
      </w:sdtEndPr>
      <w:sdtContent>
        <w:p w:rsidR="00671181" w:rsidRDefault="00671181" w:rsidP="00671181">
          <w:pPr>
            <w:pStyle w:val="libCenterBold1"/>
          </w:pPr>
          <w:r>
            <w:t>Table of Contents</w:t>
          </w:r>
        </w:p>
        <w:p w:rsidR="00195777" w:rsidRDefault="0064081D" w:rsidP="00195777">
          <w:pPr>
            <w:pStyle w:val="TOC1"/>
            <w:rPr>
              <w:rFonts w:asciiTheme="minorHAnsi" w:eastAsiaTheme="minorEastAsia" w:hAnsiTheme="minorHAnsi" w:cstheme="minorBidi"/>
              <w:b w:val="0"/>
              <w:bCs w:val="0"/>
              <w:color w:val="auto"/>
              <w:sz w:val="22"/>
              <w:szCs w:val="22"/>
              <w:rtl/>
            </w:rPr>
          </w:pPr>
          <w:r w:rsidRPr="0064081D">
            <w:rPr>
              <w:sz w:val="26"/>
              <w:szCs w:val="26"/>
            </w:rPr>
            <w:fldChar w:fldCharType="begin"/>
          </w:r>
          <w:r w:rsidR="00671181" w:rsidRPr="00705FB7">
            <w:rPr>
              <w:sz w:val="26"/>
              <w:szCs w:val="26"/>
            </w:rPr>
            <w:instrText xml:space="preserve"> TOC \o "1-3" \h \z \u </w:instrText>
          </w:r>
          <w:r w:rsidRPr="0064081D">
            <w:rPr>
              <w:sz w:val="26"/>
              <w:szCs w:val="26"/>
            </w:rPr>
            <w:fldChar w:fldCharType="separate"/>
          </w:r>
          <w:hyperlink w:anchor="_Toc433537707" w:history="1">
            <w:r w:rsidR="00195777" w:rsidRPr="00ED4504">
              <w:rPr>
                <w:rStyle w:val="Hyperlink"/>
              </w:rPr>
              <w:t>Quranic Surahs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Toc433537707 \h</w:instrText>
            </w:r>
            <w:r w:rsidR="00195777">
              <w:rPr>
                <w:webHidden/>
                <w:rtl/>
              </w:rPr>
              <w:instrText xml:space="preserve"> </w:instrText>
            </w:r>
            <w:r>
              <w:rPr>
                <w:webHidden/>
                <w:rtl/>
              </w:rPr>
            </w:r>
            <w:r>
              <w:rPr>
                <w:webHidden/>
                <w:rtl/>
              </w:rPr>
              <w:fldChar w:fldCharType="separate"/>
            </w:r>
            <w:r w:rsidR="00C83E07">
              <w:rPr>
                <w:webHidden/>
              </w:rPr>
              <w:t>20</w:t>
            </w:r>
            <w:r>
              <w:rPr>
                <w:webHidden/>
                <w:rtl/>
              </w:rPr>
              <w:fldChar w:fldCharType="end"/>
            </w:r>
          </w:hyperlink>
        </w:p>
        <w:p w:rsidR="00195777" w:rsidRDefault="0064081D" w:rsidP="00195777">
          <w:pPr>
            <w:pStyle w:val="TOC2"/>
            <w:tabs>
              <w:tab w:val="left" w:pos="1320"/>
            </w:tabs>
            <w:rPr>
              <w:rFonts w:asciiTheme="minorHAnsi" w:eastAsiaTheme="minorEastAsia" w:hAnsiTheme="minorHAnsi" w:cstheme="minorBidi"/>
              <w:color w:val="auto"/>
              <w:sz w:val="22"/>
              <w:szCs w:val="22"/>
              <w:rtl/>
            </w:rPr>
          </w:pPr>
          <w:hyperlink w:anchor="_Toc433537708"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يس</w:t>
            </w:r>
            <w:r w:rsidR="00195777">
              <w:rPr>
                <w:rFonts w:asciiTheme="minorHAnsi" w:eastAsiaTheme="minorEastAsia" w:hAnsiTheme="minorHAnsi" w:cstheme="minorBidi"/>
                <w:color w:val="auto"/>
                <w:sz w:val="22"/>
                <w:szCs w:val="22"/>
                <w:rtl/>
              </w:rPr>
              <w:tab/>
            </w:r>
            <w:r w:rsidR="00195777" w:rsidRPr="00ED4504">
              <w:rPr>
                <w:rStyle w:val="Hyperlink"/>
              </w:rPr>
              <w:t>SURAH YASIN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Toc433537708 \h</w:instrText>
            </w:r>
            <w:r w:rsidR="00195777">
              <w:rPr>
                <w:webHidden/>
                <w:rtl/>
              </w:rPr>
              <w:instrText xml:space="preserve"> </w:instrText>
            </w:r>
            <w:r>
              <w:rPr>
                <w:webHidden/>
                <w:rtl/>
              </w:rPr>
            </w:r>
            <w:r>
              <w:rPr>
                <w:webHidden/>
                <w:rtl/>
              </w:rPr>
              <w:fldChar w:fldCharType="separate"/>
            </w:r>
            <w:r w:rsidR="00C83E07">
              <w:rPr>
                <w:webHidden/>
              </w:rPr>
              <w:t>21</w:t>
            </w:r>
            <w:r>
              <w:rPr>
                <w:webHidden/>
                <w:rtl/>
              </w:rPr>
              <w:fldChar w:fldCharType="end"/>
            </w:r>
          </w:hyperlink>
        </w:p>
        <w:p w:rsidR="00195777" w:rsidRDefault="0064081D" w:rsidP="00195777">
          <w:pPr>
            <w:pStyle w:val="TOC2"/>
            <w:tabs>
              <w:tab w:val="left" w:pos="2651"/>
            </w:tabs>
            <w:rPr>
              <w:rFonts w:asciiTheme="minorHAnsi" w:eastAsiaTheme="minorEastAsia" w:hAnsiTheme="minorHAnsi" w:cstheme="minorBidi"/>
              <w:color w:val="auto"/>
              <w:sz w:val="22"/>
              <w:szCs w:val="22"/>
              <w:rtl/>
            </w:rPr>
          </w:pPr>
          <w:hyperlink w:anchor="_Toc433537709"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العنكبوت</w:t>
            </w:r>
            <w:r w:rsidR="00195777">
              <w:rPr>
                <w:rFonts w:asciiTheme="minorHAnsi" w:eastAsiaTheme="minorEastAsia" w:hAnsiTheme="minorHAnsi" w:cstheme="minorBidi"/>
                <w:color w:val="auto"/>
                <w:sz w:val="22"/>
                <w:szCs w:val="22"/>
                <w:rtl/>
              </w:rPr>
              <w:tab/>
            </w:r>
            <w:r w:rsidR="00195777" w:rsidRPr="00ED4504">
              <w:rPr>
                <w:rStyle w:val="Hyperlink"/>
              </w:rPr>
              <w:t>SURAH AL ANKABOOT</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Toc433537709 \h</w:instrText>
            </w:r>
            <w:r w:rsidR="00195777">
              <w:rPr>
                <w:webHidden/>
                <w:rtl/>
              </w:rPr>
              <w:instrText xml:space="preserve"> </w:instrText>
            </w:r>
            <w:r>
              <w:rPr>
                <w:webHidden/>
                <w:rtl/>
              </w:rPr>
            </w:r>
            <w:r>
              <w:rPr>
                <w:webHidden/>
                <w:rtl/>
              </w:rPr>
              <w:fldChar w:fldCharType="separate"/>
            </w:r>
            <w:r w:rsidR="00C83E07">
              <w:rPr>
                <w:webHidden/>
              </w:rPr>
              <w:t>25</w:t>
            </w:r>
            <w:r>
              <w:rPr>
                <w:webHidden/>
                <w:rtl/>
              </w:rPr>
              <w:fldChar w:fldCharType="end"/>
            </w:r>
          </w:hyperlink>
        </w:p>
        <w:p w:rsidR="00195777" w:rsidRDefault="0064081D" w:rsidP="00195777">
          <w:pPr>
            <w:pStyle w:val="TOC2"/>
            <w:tabs>
              <w:tab w:val="left" w:pos="1540"/>
            </w:tabs>
            <w:rPr>
              <w:rFonts w:asciiTheme="minorHAnsi" w:eastAsiaTheme="minorEastAsia" w:hAnsiTheme="minorHAnsi" w:cstheme="minorBidi"/>
              <w:color w:val="auto"/>
              <w:sz w:val="22"/>
              <w:szCs w:val="22"/>
              <w:rtl/>
            </w:rPr>
          </w:pPr>
          <w:hyperlink w:anchor="_Toc433537710"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الروم</w:t>
            </w:r>
            <w:r w:rsidR="00195777" w:rsidRPr="00ED4504">
              <w:rPr>
                <w:rStyle w:val="Hyperlink"/>
                <w:rtl/>
              </w:rPr>
              <w:t xml:space="preserve"> </w:t>
            </w:r>
            <w:r w:rsidR="00195777">
              <w:rPr>
                <w:rFonts w:asciiTheme="minorHAnsi" w:eastAsiaTheme="minorEastAsia" w:hAnsiTheme="minorHAnsi" w:cstheme="minorBidi"/>
                <w:color w:val="auto"/>
                <w:sz w:val="22"/>
                <w:szCs w:val="22"/>
                <w:rtl/>
              </w:rPr>
              <w:tab/>
            </w:r>
            <w:r w:rsidR="00195777" w:rsidRPr="00ED4504">
              <w:rPr>
                <w:rStyle w:val="Hyperlink"/>
              </w:rPr>
              <w:t>SURAH AL RUM</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Toc433537710 \h</w:instrText>
            </w:r>
            <w:r w:rsidR="00195777">
              <w:rPr>
                <w:webHidden/>
                <w:rtl/>
              </w:rPr>
              <w:instrText xml:space="preserve"> </w:instrText>
            </w:r>
            <w:r>
              <w:rPr>
                <w:webHidden/>
                <w:rtl/>
              </w:rPr>
            </w:r>
            <w:r>
              <w:rPr>
                <w:webHidden/>
                <w:rtl/>
              </w:rPr>
              <w:fldChar w:fldCharType="separate"/>
            </w:r>
            <w:r w:rsidR="00C83E07">
              <w:rPr>
                <w:webHidden/>
              </w:rPr>
              <w:t>28</w:t>
            </w:r>
            <w:r>
              <w:rPr>
                <w:webHidden/>
                <w:rtl/>
              </w:rPr>
              <w:fldChar w:fldCharType="end"/>
            </w:r>
          </w:hyperlink>
        </w:p>
        <w:p w:rsidR="00195777" w:rsidRDefault="0064081D" w:rsidP="00195777">
          <w:pPr>
            <w:pStyle w:val="TOC2"/>
            <w:tabs>
              <w:tab w:val="left" w:pos="2154"/>
            </w:tabs>
            <w:rPr>
              <w:rFonts w:asciiTheme="minorHAnsi" w:eastAsiaTheme="minorEastAsia" w:hAnsiTheme="minorHAnsi" w:cstheme="minorBidi"/>
              <w:color w:val="auto"/>
              <w:sz w:val="22"/>
              <w:szCs w:val="22"/>
              <w:rtl/>
            </w:rPr>
          </w:pPr>
          <w:hyperlink w:anchor="_Toc433537711"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الدخان</w:t>
            </w:r>
            <w:r w:rsidR="00195777">
              <w:rPr>
                <w:rFonts w:asciiTheme="minorHAnsi" w:eastAsiaTheme="minorEastAsia" w:hAnsiTheme="minorHAnsi" w:cstheme="minorBidi"/>
                <w:color w:val="auto"/>
                <w:sz w:val="22"/>
                <w:szCs w:val="22"/>
                <w:rtl/>
              </w:rPr>
              <w:tab/>
            </w:r>
            <w:r w:rsidR="00195777" w:rsidRPr="00ED4504">
              <w:rPr>
                <w:rStyle w:val="Hyperlink"/>
              </w:rPr>
              <w:t>SURAH AL DUKHAN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Toc433537711 \h</w:instrText>
            </w:r>
            <w:r w:rsidR="00195777">
              <w:rPr>
                <w:webHidden/>
                <w:rtl/>
              </w:rPr>
              <w:instrText xml:space="preserve"> </w:instrText>
            </w:r>
            <w:r>
              <w:rPr>
                <w:webHidden/>
                <w:rtl/>
              </w:rPr>
            </w:r>
            <w:r>
              <w:rPr>
                <w:webHidden/>
                <w:rtl/>
              </w:rPr>
              <w:fldChar w:fldCharType="separate"/>
            </w:r>
            <w:r w:rsidR="00C83E07">
              <w:rPr>
                <w:webHidden/>
              </w:rPr>
              <w:t>31</w:t>
            </w:r>
            <w:r>
              <w:rPr>
                <w:webHidden/>
                <w:rtl/>
              </w:rPr>
              <w:fldChar w:fldCharType="end"/>
            </w:r>
          </w:hyperlink>
        </w:p>
        <w:p w:rsidR="00195777" w:rsidRDefault="0064081D" w:rsidP="00195777">
          <w:pPr>
            <w:pStyle w:val="TOC2"/>
            <w:tabs>
              <w:tab w:val="left" w:pos="2077"/>
            </w:tabs>
            <w:rPr>
              <w:rFonts w:asciiTheme="minorHAnsi" w:eastAsiaTheme="minorEastAsia" w:hAnsiTheme="minorHAnsi" w:cstheme="minorBidi"/>
              <w:color w:val="auto"/>
              <w:sz w:val="22"/>
              <w:szCs w:val="22"/>
              <w:rtl/>
            </w:rPr>
          </w:pPr>
          <w:hyperlink w:anchor="_Toc433537712"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الرحمن</w:t>
            </w:r>
            <w:r w:rsidR="00195777">
              <w:rPr>
                <w:rFonts w:asciiTheme="minorHAnsi" w:eastAsiaTheme="minorEastAsia" w:hAnsiTheme="minorHAnsi" w:cstheme="minorBidi"/>
                <w:color w:val="auto"/>
                <w:sz w:val="22"/>
                <w:szCs w:val="22"/>
                <w:rtl/>
              </w:rPr>
              <w:tab/>
            </w:r>
            <w:r w:rsidR="00195777" w:rsidRPr="00ED4504">
              <w:rPr>
                <w:rStyle w:val="Hyperlink"/>
              </w:rPr>
              <w:t>SURAH AL RAHMAN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Toc433537712 \h</w:instrText>
            </w:r>
            <w:r w:rsidR="00195777">
              <w:rPr>
                <w:webHidden/>
                <w:rtl/>
              </w:rPr>
              <w:instrText xml:space="preserve"> </w:instrText>
            </w:r>
            <w:r>
              <w:rPr>
                <w:webHidden/>
                <w:rtl/>
              </w:rPr>
            </w:r>
            <w:r>
              <w:rPr>
                <w:webHidden/>
                <w:rtl/>
              </w:rPr>
              <w:fldChar w:fldCharType="separate"/>
            </w:r>
            <w:r w:rsidR="00C83E07">
              <w:rPr>
                <w:webHidden/>
              </w:rPr>
              <w:t>33</w:t>
            </w:r>
            <w:r>
              <w:rPr>
                <w:webHidden/>
                <w:rtl/>
              </w:rPr>
              <w:fldChar w:fldCharType="end"/>
            </w:r>
          </w:hyperlink>
        </w:p>
        <w:p w:rsidR="00195777" w:rsidRDefault="0064081D" w:rsidP="00195777">
          <w:pPr>
            <w:pStyle w:val="TOC2"/>
            <w:tabs>
              <w:tab w:val="left" w:pos="2012"/>
            </w:tabs>
            <w:rPr>
              <w:rFonts w:asciiTheme="minorHAnsi" w:eastAsiaTheme="minorEastAsia" w:hAnsiTheme="minorHAnsi" w:cstheme="minorBidi"/>
              <w:color w:val="auto"/>
              <w:sz w:val="22"/>
              <w:szCs w:val="22"/>
              <w:rtl/>
            </w:rPr>
          </w:pPr>
          <w:hyperlink w:anchor="_Toc433537713"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الواقعة</w:t>
            </w:r>
            <w:r w:rsidR="00195777">
              <w:rPr>
                <w:rFonts w:asciiTheme="minorHAnsi" w:eastAsiaTheme="minorEastAsia" w:hAnsiTheme="minorHAnsi" w:cstheme="minorBidi"/>
                <w:color w:val="auto"/>
                <w:sz w:val="22"/>
                <w:szCs w:val="22"/>
                <w:rtl/>
              </w:rPr>
              <w:tab/>
            </w:r>
            <w:r w:rsidR="00195777" w:rsidRPr="00ED4504">
              <w:rPr>
                <w:rStyle w:val="Hyperlink"/>
              </w:rPr>
              <w:t>SURAH AL WAQIAH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Toc433537713 \h</w:instrText>
            </w:r>
            <w:r w:rsidR="00195777">
              <w:rPr>
                <w:webHidden/>
                <w:rtl/>
              </w:rPr>
              <w:instrText xml:space="preserve"> </w:instrText>
            </w:r>
            <w:r>
              <w:rPr>
                <w:webHidden/>
                <w:rtl/>
              </w:rPr>
            </w:r>
            <w:r>
              <w:rPr>
                <w:webHidden/>
                <w:rtl/>
              </w:rPr>
              <w:fldChar w:fldCharType="separate"/>
            </w:r>
            <w:r w:rsidR="00C83E07">
              <w:rPr>
                <w:webHidden/>
              </w:rPr>
              <w:t>35</w:t>
            </w:r>
            <w:r>
              <w:rPr>
                <w:webHidden/>
                <w:rtl/>
              </w:rPr>
              <w:fldChar w:fldCharType="end"/>
            </w:r>
          </w:hyperlink>
        </w:p>
        <w:p w:rsidR="00195777" w:rsidRDefault="0064081D" w:rsidP="00195777">
          <w:pPr>
            <w:pStyle w:val="TOC2"/>
            <w:tabs>
              <w:tab w:val="left" w:pos="2040"/>
            </w:tabs>
            <w:rPr>
              <w:rFonts w:asciiTheme="minorHAnsi" w:eastAsiaTheme="minorEastAsia" w:hAnsiTheme="minorHAnsi" w:cstheme="minorBidi"/>
              <w:color w:val="auto"/>
              <w:sz w:val="22"/>
              <w:szCs w:val="22"/>
              <w:rtl/>
            </w:rPr>
          </w:pPr>
          <w:hyperlink w:anchor="_Toc433537714"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الجمعة</w:t>
            </w:r>
            <w:r w:rsidR="00195777">
              <w:rPr>
                <w:rFonts w:asciiTheme="minorHAnsi" w:eastAsiaTheme="minorEastAsia" w:hAnsiTheme="minorHAnsi" w:cstheme="minorBidi"/>
                <w:color w:val="auto"/>
                <w:sz w:val="22"/>
                <w:szCs w:val="22"/>
                <w:rtl/>
              </w:rPr>
              <w:tab/>
            </w:r>
            <w:r w:rsidR="00195777" w:rsidRPr="00ED4504">
              <w:rPr>
                <w:rStyle w:val="Hyperlink"/>
              </w:rPr>
              <w:t>SURAH AL JUMUAH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Toc433537714 \h</w:instrText>
            </w:r>
            <w:r w:rsidR="00195777">
              <w:rPr>
                <w:webHidden/>
                <w:rtl/>
              </w:rPr>
              <w:instrText xml:space="preserve"> </w:instrText>
            </w:r>
            <w:r>
              <w:rPr>
                <w:webHidden/>
                <w:rtl/>
              </w:rPr>
            </w:r>
            <w:r>
              <w:rPr>
                <w:webHidden/>
                <w:rtl/>
              </w:rPr>
              <w:fldChar w:fldCharType="separate"/>
            </w:r>
            <w:r w:rsidR="00C83E07">
              <w:rPr>
                <w:webHidden/>
              </w:rPr>
              <w:t>37</w:t>
            </w:r>
            <w:r>
              <w:rPr>
                <w:webHidden/>
                <w:rtl/>
              </w:rPr>
              <w:fldChar w:fldCharType="end"/>
            </w:r>
          </w:hyperlink>
        </w:p>
        <w:p w:rsidR="00195777" w:rsidRDefault="0064081D" w:rsidP="00195777">
          <w:pPr>
            <w:pStyle w:val="TOC2"/>
            <w:tabs>
              <w:tab w:val="left" w:pos="1760"/>
            </w:tabs>
            <w:rPr>
              <w:rFonts w:asciiTheme="minorHAnsi" w:eastAsiaTheme="minorEastAsia" w:hAnsiTheme="minorHAnsi" w:cstheme="minorBidi"/>
              <w:color w:val="auto"/>
              <w:sz w:val="22"/>
              <w:szCs w:val="22"/>
              <w:rtl/>
            </w:rPr>
          </w:pPr>
          <w:hyperlink w:anchor="_Toc433537715"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الملك</w:t>
            </w:r>
            <w:r w:rsidR="00195777">
              <w:rPr>
                <w:rFonts w:asciiTheme="minorHAnsi" w:eastAsiaTheme="minorEastAsia" w:hAnsiTheme="minorHAnsi" w:cstheme="minorBidi"/>
                <w:color w:val="auto"/>
                <w:sz w:val="22"/>
                <w:szCs w:val="22"/>
                <w:rtl/>
              </w:rPr>
              <w:tab/>
            </w:r>
            <w:r w:rsidR="00195777" w:rsidRPr="00ED4504">
              <w:rPr>
                <w:rStyle w:val="Hyperlink"/>
              </w:rPr>
              <w:t>SURAH AL MULK</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Toc433537715 \h</w:instrText>
            </w:r>
            <w:r w:rsidR="00195777">
              <w:rPr>
                <w:webHidden/>
                <w:rtl/>
              </w:rPr>
              <w:instrText xml:space="preserve"> </w:instrText>
            </w:r>
            <w:r>
              <w:rPr>
                <w:webHidden/>
                <w:rtl/>
              </w:rPr>
            </w:r>
            <w:r>
              <w:rPr>
                <w:webHidden/>
                <w:rtl/>
              </w:rPr>
              <w:fldChar w:fldCharType="separate"/>
            </w:r>
            <w:r w:rsidR="00C83E07">
              <w:rPr>
                <w:webHidden/>
              </w:rPr>
              <w:t>38</w:t>
            </w:r>
            <w:r>
              <w:rPr>
                <w:webHidden/>
                <w:rtl/>
              </w:rPr>
              <w:fldChar w:fldCharType="end"/>
            </w:r>
          </w:hyperlink>
        </w:p>
        <w:p w:rsidR="00195777" w:rsidRDefault="0064081D" w:rsidP="00195777">
          <w:pPr>
            <w:pStyle w:val="TOC2"/>
            <w:tabs>
              <w:tab w:val="left" w:pos="1540"/>
            </w:tabs>
            <w:rPr>
              <w:rFonts w:asciiTheme="minorHAnsi" w:eastAsiaTheme="minorEastAsia" w:hAnsiTheme="minorHAnsi" w:cstheme="minorBidi"/>
              <w:color w:val="auto"/>
              <w:sz w:val="22"/>
              <w:szCs w:val="22"/>
              <w:rtl/>
            </w:rPr>
          </w:pPr>
          <w:hyperlink w:anchor="_Toc433537716"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الانسان</w:t>
            </w:r>
            <w:r w:rsidR="00195777">
              <w:rPr>
                <w:rFonts w:asciiTheme="minorHAnsi" w:eastAsiaTheme="minorEastAsia" w:hAnsiTheme="minorHAnsi" w:cstheme="minorBidi"/>
                <w:color w:val="auto"/>
                <w:sz w:val="22"/>
                <w:szCs w:val="22"/>
                <w:rtl/>
              </w:rPr>
              <w:tab/>
            </w:r>
            <w:r w:rsidR="00195777" w:rsidRPr="00ED4504">
              <w:rPr>
                <w:rStyle w:val="Hyperlink"/>
              </w:rPr>
              <w:t>SURAH INSAN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Toc433537716 \h</w:instrText>
            </w:r>
            <w:r w:rsidR="00195777">
              <w:rPr>
                <w:webHidden/>
                <w:rtl/>
              </w:rPr>
              <w:instrText xml:space="preserve"> </w:instrText>
            </w:r>
            <w:r>
              <w:rPr>
                <w:webHidden/>
                <w:rtl/>
              </w:rPr>
            </w:r>
            <w:r>
              <w:rPr>
                <w:webHidden/>
                <w:rtl/>
              </w:rPr>
              <w:fldChar w:fldCharType="separate"/>
            </w:r>
            <w:r w:rsidR="00C83E07">
              <w:rPr>
                <w:webHidden/>
              </w:rPr>
              <w:t>40</w:t>
            </w:r>
            <w:r>
              <w:rPr>
                <w:webHidden/>
                <w:rtl/>
              </w:rPr>
              <w:fldChar w:fldCharType="end"/>
            </w:r>
          </w:hyperlink>
        </w:p>
        <w:p w:rsidR="00195777" w:rsidRDefault="0064081D" w:rsidP="00195777">
          <w:pPr>
            <w:pStyle w:val="TOC2"/>
            <w:tabs>
              <w:tab w:val="left" w:pos="1540"/>
            </w:tabs>
            <w:rPr>
              <w:rFonts w:asciiTheme="minorHAnsi" w:eastAsiaTheme="minorEastAsia" w:hAnsiTheme="minorHAnsi" w:cstheme="minorBidi"/>
              <w:color w:val="auto"/>
              <w:sz w:val="22"/>
              <w:szCs w:val="22"/>
              <w:rtl/>
            </w:rPr>
          </w:pPr>
          <w:hyperlink w:anchor="_Toc433537717"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النبإ</w:t>
            </w:r>
            <w:r w:rsidR="00195777">
              <w:rPr>
                <w:rFonts w:asciiTheme="minorHAnsi" w:eastAsiaTheme="minorEastAsia" w:hAnsiTheme="minorHAnsi" w:cstheme="minorBidi"/>
                <w:color w:val="auto"/>
                <w:sz w:val="22"/>
                <w:szCs w:val="22"/>
                <w:rtl/>
              </w:rPr>
              <w:tab/>
            </w:r>
            <w:r w:rsidR="00195777" w:rsidRPr="00ED4504">
              <w:rPr>
                <w:rStyle w:val="Hyperlink"/>
              </w:rPr>
              <w:t>SURAH AL NABA</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Toc433537717 \h</w:instrText>
            </w:r>
            <w:r w:rsidR="00195777">
              <w:rPr>
                <w:webHidden/>
                <w:rtl/>
              </w:rPr>
              <w:instrText xml:space="preserve"> </w:instrText>
            </w:r>
            <w:r>
              <w:rPr>
                <w:webHidden/>
                <w:rtl/>
              </w:rPr>
            </w:r>
            <w:r>
              <w:rPr>
                <w:webHidden/>
                <w:rtl/>
              </w:rPr>
              <w:fldChar w:fldCharType="separate"/>
            </w:r>
            <w:r w:rsidR="00C83E07">
              <w:rPr>
                <w:webHidden/>
              </w:rPr>
              <w:t>42</w:t>
            </w:r>
            <w:r>
              <w:rPr>
                <w:webHidden/>
                <w:rtl/>
              </w:rPr>
              <w:fldChar w:fldCharType="end"/>
            </w:r>
          </w:hyperlink>
        </w:p>
        <w:p w:rsidR="00195777" w:rsidRDefault="0064081D" w:rsidP="00195777">
          <w:pPr>
            <w:pStyle w:val="TOC2"/>
            <w:tabs>
              <w:tab w:val="left" w:pos="1760"/>
            </w:tabs>
            <w:rPr>
              <w:rFonts w:asciiTheme="minorHAnsi" w:eastAsiaTheme="minorEastAsia" w:hAnsiTheme="minorHAnsi" w:cstheme="minorBidi"/>
              <w:color w:val="auto"/>
              <w:sz w:val="22"/>
              <w:szCs w:val="22"/>
              <w:rtl/>
            </w:rPr>
          </w:pPr>
          <w:hyperlink w:anchor="_Toc433537718"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الأعلى</w:t>
            </w:r>
            <w:r w:rsidR="00195777">
              <w:rPr>
                <w:rFonts w:asciiTheme="minorHAnsi" w:eastAsiaTheme="minorEastAsia" w:hAnsiTheme="minorHAnsi" w:cstheme="minorBidi"/>
                <w:color w:val="auto"/>
                <w:sz w:val="22"/>
                <w:szCs w:val="22"/>
                <w:rtl/>
              </w:rPr>
              <w:tab/>
            </w:r>
            <w:r w:rsidR="00195777" w:rsidRPr="00ED4504">
              <w:rPr>
                <w:rStyle w:val="Hyperlink"/>
              </w:rPr>
              <w:t>SURAH AL AALA</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Toc433537718 \h</w:instrText>
            </w:r>
            <w:r w:rsidR="00195777">
              <w:rPr>
                <w:webHidden/>
                <w:rtl/>
              </w:rPr>
              <w:instrText xml:space="preserve"> </w:instrText>
            </w:r>
            <w:r>
              <w:rPr>
                <w:webHidden/>
                <w:rtl/>
              </w:rPr>
            </w:r>
            <w:r>
              <w:rPr>
                <w:webHidden/>
                <w:rtl/>
              </w:rPr>
              <w:fldChar w:fldCharType="separate"/>
            </w:r>
            <w:r w:rsidR="00C83E07">
              <w:rPr>
                <w:webHidden/>
              </w:rPr>
              <w:t>43</w:t>
            </w:r>
            <w:r>
              <w:rPr>
                <w:webHidden/>
                <w:rtl/>
              </w:rPr>
              <w:fldChar w:fldCharType="end"/>
            </w:r>
          </w:hyperlink>
        </w:p>
        <w:p w:rsidR="00195777" w:rsidRDefault="0064081D" w:rsidP="00195777">
          <w:pPr>
            <w:pStyle w:val="TOC2"/>
            <w:tabs>
              <w:tab w:val="left" w:pos="1979"/>
            </w:tabs>
            <w:rPr>
              <w:rFonts w:asciiTheme="minorHAnsi" w:eastAsiaTheme="minorEastAsia" w:hAnsiTheme="minorHAnsi" w:cstheme="minorBidi"/>
              <w:color w:val="auto"/>
              <w:sz w:val="22"/>
              <w:szCs w:val="22"/>
              <w:rtl/>
            </w:rPr>
          </w:pPr>
          <w:hyperlink w:anchor="_Toc433537719"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الشمس</w:t>
            </w:r>
            <w:r w:rsidR="00195777">
              <w:rPr>
                <w:rFonts w:asciiTheme="minorHAnsi" w:eastAsiaTheme="minorEastAsia" w:hAnsiTheme="minorHAnsi" w:cstheme="minorBidi"/>
                <w:color w:val="auto"/>
                <w:sz w:val="22"/>
                <w:szCs w:val="22"/>
                <w:rtl/>
              </w:rPr>
              <w:tab/>
            </w:r>
            <w:r w:rsidR="00195777" w:rsidRPr="00ED4504">
              <w:rPr>
                <w:rStyle w:val="Hyperlink"/>
              </w:rPr>
              <w:t>SURAH AL SHAMS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Toc433537719 \h</w:instrText>
            </w:r>
            <w:r w:rsidR="00195777">
              <w:rPr>
                <w:webHidden/>
                <w:rtl/>
              </w:rPr>
              <w:instrText xml:space="preserve"> </w:instrText>
            </w:r>
            <w:r>
              <w:rPr>
                <w:webHidden/>
                <w:rtl/>
              </w:rPr>
            </w:r>
            <w:r>
              <w:rPr>
                <w:webHidden/>
                <w:rtl/>
              </w:rPr>
              <w:fldChar w:fldCharType="separate"/>
            </w:r>
            <w:r w:rsidR="00C83E07">
              <w:rPr>
                <w:webHidden/>
              </w:rPr>
              <w:t>44</w:t>
            </w:r>
            <w:r>
              <w:rPr>
                <w:webHidden/>
                <w:rtl/>
              </w:rPr>
              <w:fldChar w:fldCharType="end"/>
            </w:r>
          </w:hyperlink>
        </w:p>
        <w:p w:rsidR="00195777" w:rsidRDefault="0064081D" w:rsidP="00195777">
          <w:pPr>
            <w:pStyle w:val="TOC2"/>
            <w:tabs>
              <w:tab w:val="left" w:pos="1760"/>
            </w:tabs>
            <w:rPr>
              <w:rFonts w:asciiTheme="minorHAnsi" w:eastAsiaTheme="minorEastAsia" w:hAnsiTheme="minorHAnsi" w:cstheme="minorBidi"/>
              <w:color w:val="auto"/>
              <w:sz w:val="22"/>
              <w:szCs w:val="22"/>
              <w:rtl/>
            </w:rPr>
          </w:pPr>
          <w:hyperlink w:anchor="_Toc433537720"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القدر</w:t>
            </w:r>
            <w:r w:rsidR="00195777">
              <w:rPr>
                <w:rFonts w:asciiTheme="minorHAnsi" w:eastAsiaTheme="minorEastAsia" w:hAnsiTheme="minorHAnsi" w:cstheme="minorBidi"/>
                <w:color w:val="auto"/>
                <w:sz w:val="22"/>
                <w:szCs w:val="22"/>
                <w:rtl/>
              </w:rPr>
              <w:tab/>
            </w:r>
            <w:r w:rsidR="00195777" w:rsidRPr="00ED4504">
              <w:rPr>
                <w:rStyle w:val="Hyperlink"/>
              </w:rPr>
              <w:t>SURAH AL QADR</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Toc433537720 \h</w:instrText>
            </w:r>
            <w:r w:rsidR="00195777">
              <w:rPr>
                <w:webHidden/>
                <w:rtl/>
              </w:rPr>
              <w:instrText xml:space="preserve"> </w:instrText>
            </w:r>
            <w:r>
              <w:rPr>
                <w:webHidden/>
                <w:rtl/>
              </w:rPr>
            </w:r>
            <w:r>
              <w:rPr>
                <w:webHidden/>
                <w:rtl/>
              </w:rPr>
              <w:fldChar w:fldCharType="separate"/>
            </w:r>
            <w:r w:rsidR="00C83E07">
              <w:rPr>
                <w:webHidden/>
              </w:rPr>
              <w:t>45</w:t>
            </w:r>
            <w:r>
              <w:rPr>
                <w:webHidden/>
                <w:rtl/>
              </w:rPr>
              <w:fldChar w:fldCharType="end"/>
            </w:r>
          </w:hyperlink>
        </w:p>
        <w:p w:rsidR="00195777" w:rsidRDefault="0064081D" w:rsidP="00195777">
          <w:pPr>
            <w:pStyle w:val="TOC2"/>
            <w:tabs>
              <w:tab w:val="left" w:pos="2230"/>
            </w:tabs>
            <w:rPr>
              <w:rFonts w:asciiTheme="minorHAnsi" w:eastAsiaTheme="minorEastAsia" w:hAnsiTheme="minorHAnsi" w:cstheme="minorBidi"/>
              <w:color w:val="auto"/>
              <w:sz w:val="22"/>
              <w:szCs w:val="22"/>
              <w:rtl/>
            </w:rPr>
          </w:pPr>
          <w:hyperlink w:anchor="_Toc433537721"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الزلزلة</w:t>
            </w:r>
            <w:r w:rsidR="00195777">
              <w:rPr>
                <w:rFonts w:asciiTheme="minorHAnsi" w:eastAsiaTheme="minorEastAsia" w:hAnsiTheme="minorHAnsi" w:cstheme="minorBidi"/>
                <w:color w:val="auto"/>
                <w:sz w:val="22"/>
                <w:szCs w:val="22"/>
                <w:rtl/>
              </w:rPr>
              <w:tab/>
            </w:r>
            <w:r w:rsidR="00195777" w:rsidRPr="00ED4504">
              <w:rPr>
                <w:rStyle w:val="Hyperlink"/>
              </w:rPr>
              <w:t>SURAH AL ZALZALAH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Toc433537721 \h</w:instrText>
            </w:r>
            <w:r w:rsidR="00195777">
              <w:rPr>
                <w:webHidden/>
                <w:rtl/>
              </w:rPr>
              <w:instrText xml:space="preserve"> </w:instrText>
            </w:r>
            <w:r>
              <w:rPr>
                <w:webHidden/>
                <w:rtl/>
              </w:rPr>
            </w:r>
            <w:r>
              <w:rPr>
                <w:webHidden/>
                <w:rtl/>
              </w:rPr>
              <w:fldChar w:fldCharType="separate"/>
            </w:r>
            <w:r w:rsidR="00C83E07">
              <w:rPr>
                <w:webHidden/>
              </w:rPr>
              <w:t>46</w:t>
            </w:r>
            <w:r>
              <w:rPr>
                <w:webHidden/>
                <w:rtl/>
              </w:rPr>
              <w:fldChar w:fldCharType="end"/>
            </w:r>
          </w:hyperlink>
        </w:p>
        <w:p w:rsidR="00195777" w:rsidRDefault="0064081D" w:rsidP="00195777">
          <w:pPr>
            <w:pStyle w:val="TOC2"/>
            <w:tabs>
              <w:tab w:val="left" w:pos="2154"/>
            </w:tabs>
            <w:rPr>
              <w:rFonts w:asciiTheme="minorHAnsi" w:eastAsiaTheme="minorEastAsia" w:hAnsiTheme="minorHAnsi" w:cstheme="minorBidi"/>
              <w:color w:val="auto"/>
              <w:sz w:val="22"/>
              <w:szCs w:val="22"/>
              <w:rtl/>
            </w:rPr>
          </w:pPr>
          <w:hyperlink w:anchor="_Toc433537722"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العاديات</w:t>
            </w:r>
            <w:r w:rsidR="00195777">
              <w:rPr>
                <w:rFonts w:asciiTheme="minorHAnsi" w:eastAsiaTheme="minorEastAsia" w:hAnsiTheme="minorHAnsi" w:cstheme="minorBidi"/>
                <w:color w:val="auto"/>
                <w:sz w:val="22"/>
                <w:szCs w:val="22"/>
                <w:rtl/>
              </w:rPr>
              <w:tab/>
            </w:r>
            <w:r w:rsidR="00195777" w:rsidRPr="00ED4504">
              <w:rPr>
                <w:rStyle w:val="Hyperlink"/>
              </w:rPr>
              <w:t>SURAH AL ADIYAT</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Toc433537722 \h</w:instrText>
            </w:r>
            <w:r w:rsidR="00195777">
              <w:rPr>
                <w:webHidden/>
                <w:rtl/>
              </w:rPr>
              <w:instrText xml:space="preserve"> </w:instrText>
            </w:r>
            <w:r>
              <w:rPr>
                <w:webHidden/>
                <w:rtl/>
              </w:rPr>
            </w:r>
            <w:r>
              <w:rPr>
                <w:webHidden/>
                <w:rtl/>
              </w:rPr>
              <w:fldChar w:fldCharType="separate"/>
            </w:r>
            <w:r w:rsidR="00C83E07">
              <w:rPr>
                <w:webHidden/>
              </w:rPr>
              <w:t>47</w:t>
            </w:r>
            <w:r>
              <w:rPr>
                <w:webHidden/>
                <w:rtl/>
              </w:rPr>
              <w:fldChar w:fldCharType="end"/>
            </w:r>
          </w:hyperlink>
        </w:p>
        <w:p w:rsidR="00195777" w:rsidRDefault="0064081D" w:rsidP="00195777">
          <w:pPr>
            <w:pStyle w:val="TOC2"/>
            <w:tabs>
              <w:tab w:val="left" w:pos="2201"/>
            </w:tabs>
            <w:rPr>
              <w:rFonts w:asciiTheme="minorHAnsi" w:eastAsiaTheme="minorEastAsia" w:hAnsiTheme="minorHAnsi" w:cstheme="minorBidi"/>
              <w:color w:val="auto"/>
              <w:sz w:val="22"/>
              <w:szCs w:val="22"/>
              <w:rtl/>
            </w:rPr>
          </w:pPr>
          <w:hyperlink w:anchor="_Toc433537723"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التكاثر</w:t>
            </w:r>
            <w:r w:rsidR="00195777">
              <w:rPr>
                <w:rFonts w:asciiTheme="minorHAnsi" w:eastAsiaTheme="minorEastAsia" w:hAnsiTheme="minorHAnsi" w:cstheme="minorBidi"/>
                <w:color w:val="auto"/>
                <w:sz w:val="22"/>
                <w:szCs w:val="22"/>
                <w:rtl/>
              </w:rPr>
              <w:tab/>
            </w:r>
            <w:r w:rsidR="00195777" w:rsidRPr="00ED4504">
              <w:rPr>
                <w:rStyle w:val="Hyperlink"/>
              </w:rPr>
              <w:t>SURAH AL TAKASUR</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Toc433537723 \h</w:instrText>
            </w:r>
            <w:r w:rsidR="00195777">
              <w:rPr>
                <w:webHidden/>
                <w:rtl/>
              </w:rPr>
              <w:instrText xml:space="preserve"> </w:instrText>
            </w:r>
            <w:r>
              <w:rPr>
                <w:webHidden/>
                <w:rtl/>
              </w:rPr>
            </w:r>
            <w:r>
              <w:rPr>
                <w:webHidden/>
                <w:rtl/>
              </w:rPr>
              <w:fldChar w:fldCharType="separate"/>
            </w:r>
            <w:r w:rsidR="00C83E07">
              <w:rPr>
                <w:webHidden/>
              </w:rPr>
              <w:t>48</w:t>
            </w:r>
            <w:r>
              <w:rPr>
                <w:webHidden/>
                <w:rtl/>
              </w:rPr>
              <w:fldChar w:fldCharType="end"/>
            </w:r>
          </w:hyperlink>
        </w:p>
        <w:p w:rsidR="00195777" w:rsidRDefault="0064081D" w:rsidP="00195777">
          <w:pPr>
            <w:pStyle w:val="TOC2"/>
            <w:tabs>
              <w:tab w:val="left" w:pos="2283"/>
            </w:tabs>
            <w:rPr>
              <w:rFonts w:asciiTheme="minorHAnsi" w:eastAsiaTheme="minorEastAsia" w:hAnsiTheme="minorHAnsi" w:cstheme="minorBidi"/>
              <w:color w:val="auto"/>
              <w:sz w:val="22"/>
              <w:szCs w:val="22"/>
              <w:rtl/>
            </w:rPr>
          </w:pPr>
          <w:hyperlink w:anchor="_Toc433537724"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الكافرون</w:t>
            </w:r>
            <w:r w:rsidR="00195777">
              <w:rPr>
                <w:rFonts w:asciiTheme="minorHAnsi" w:eastAsiaTheme="minorEastAsia" w:hAnsiTheme="minorHAnsi" w:cstheme="minorBidi"/>
                <w:color w:val="auto"/>
                <w:sz w:val="22"/>
                <w:szCs w:val="22"/>
                <w:rtl/>
              </w:rPr>
              <w:tab/>
            </w:r>
            <w:r w:rsidR="00195777" w:rsidRPr="00ED4504">
              <w:rPr>
                <w:rStyle w:val="Hyperlink"/>
              </w:rPr>
              <w:t>SURAH AL KAFIRUN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Toc433537724 \h</w:instrText>
            </w:r>
            <w:r w:rsidR="00195777">
              <w:rPr>
                <w:webHidden/>
                <w:rtl/>
              </w:rPr>
              <w:instrText xml:space="preserve"> </w:instrText>
            </w:r>
            <w:r>
              <w:rPr>
                <w:webHidden/>
                <w:rtl/>
              </w:rPr>
            </w:r>
            <w:r>
              <w:rPr>
                <w:webHidden/>
                <w:rtl/>
              </w:rPr>
              <w:fldChar w:fldCharType="separate"/>
            </w:r>
            <w:r w:rsidR="00C83E07">
              <w:rPr>
                <w:webHidden/>
              </w:rPr>
              <w:t>49</w:t>
            </w:r>
            <w:r>
              <w:rPr>
                <w:webHidden/>
                <w:rtl/>
              </w:rPr>
              <w:fldChar w:fldCharType="end"/>
            </w:r>
          </w:hyperlink>
        </w:p>
        <w:p w:rsidR="00195777" w:rsidRDefault="0064081D" w:rsidP="00195777">
          <w:pPr>
            <w:pStyle w:val="TOC2"/>
            <w:tabs>
              <w:tab w:val="left" w:pos="1760"/>
            </w:tabs>
            <w:rPr>
              <w:rFonts w:asciiTheme="minorHAnsi" w:eastAsiaTheme="minorEastAsia" w:hAnsiTheme="minorHAnsi" w:cstheme="minorBidi"/>
              <w:color w:val="auto"/>
              <w:sz w:val="22"/>
              <w:szCs w:val="22"/>
              <w:rtl/>
            </w:rPr>
          </w:pPr>
          <w:hyperlink w:anchor="_Toc433537725"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النصر</w:t>
            </w:r>
            <w:r w:rsidR="00195777">
              <w:rPr>
                <w:rFonts w:asciiTheme="minorHAnsi" w:eastAsiaTheme="minorEastAsia" w:hAnsiTheme="minorHAnsi" w:cstheme="minorBidi"/>
                <w:color w:val="auto"/>
                <w:sz w:val="22"/>
                <w:szCs w:val="22"/>
                <w:rtl/>
              </w:rPr>
              <w:tab/>
            </w:r>
            <w:r w:rsidR="00195777" w:rsidRPr="00ED4504">
              <w:rPr>
                <w:rStyle w:val="Hyperlink"/>
              </w:rPr>
              <w:t>SURAH AL NASR</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Toc433537725 \h</w:instrText>
            </w:r>
            <w:r w:rsidR="00195777">
              <w:rPr>
                <w:webHidden/>
                <w:rtl/>
              </w:rPr>
              <w:instrText xml:space="preserve"> </w:instrText>
            </w:r>
            <w:r>
              <w:rPr>
                <w:webHidden/>
                <w:rtl/>
              </w:rPr>
            </w:r>
            <w:r>
              <w:rPr>
                <w:webHidden/>
                <w:rtl/>
              </w:rPr>
              <w:fldChar w:fldCharType="separate"/>
            </w:r>
            <w:r w:rsidR="00C83E07">
              <w:rPr>
                <w:webHidden/>
              </w:rPr>
              <w:t>50</w:t>
            </w:r>
            <w:r>
              <w:rPr>
                <w:webHidden/>
                <w:rtl/>
              </w:rPr>
              <w:fldChar w:fldCharType="end"/>
            </w:r>
          </w:hyperlink>
        </w:p>
        <w:p w:rsidR="00195777" w:rsidRDefault="0064081D" w:rsidP="00195777">
          <w:pPr>
            <w:pStyle w:val="TOC2"/>
            <w:tabs>
              <w:tab w:val="left" w:pos="2358"/>
            </w:tabs>
            <w:rPr>
              <w:rFonts w:asciiTheme="minorHAnsi" w:eastAsiaTheme="minorEastAsia" w:hAnsiTheme="minorHAnsi" w:cstheme="minorBidi"/>
              <w:color w:val="auto"/>
              <w:sz w:val="22"/>
              <w:szCs w:val="22"/>
              <w:rtl/>
            </w:rPr>
          </w:pPr>
          <w:hyperlink w:anchor="_Toc433537726"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الإخلاص</w:t>
            </w:r>
            <w:r w:rsidR="00195777">
              <w:rPr>
                <w:rFonts w:asciiTheme="minorHAnsi" w:eastAsiaTheme="minorEastAsia" w:hAnsiTheme="minorHAnsi" w:cstheme="minorBidi"/>
                <w:color w:val="auto"/>
                <w:sz w:val="22"/>
                <w:szCs w:val="22"/>
                <w:rtl/>
              </w:rPr>
              <w:tab/>
            </w:r>
            <w:r w:rsidR="00195777" w:rsidRPr="00ED4504">
              <w:rPr>
                <w:rStyle w:val="Hyperlink"/>
              </w:rPr>
              <w:t>SURAH AL IKHLAAS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Toc433537726 \h</w:instrText>
            </w:r>
            <w:r w:rsidR="00195777">
              <w:rPr>
                <w:webHidden/>
                <w:rtl/>
              </w:rPr>
              <w:instrText xml:space="preserve"> </w:instrText>
            </w:r>
            <w:r>
              <w:rPr>
                <w:webHidden/>
                <w:rtl/>
              </w:rPr>
            </w:r>
            <w:r>
              <w:rPr>
                <w:webHidden/>
                <w:rtl/>
              </w:rPr>
              <w:fldChar w:fldCharType="separate"/>
            </w:r>
            <w:r w:rsidR="00C83E07">
              <w:rPr>
                <w:webHidden/>
              </w:rPr>
              <w:t>51</w:t>
            </w:r>
            <w:r>
              <w:rPr>
                <w:webHidden/>
                <w:rtl/>
              </w:rPr>
              <w:fldChar w:fldCharType="end"/>
            </w:r>
          </w:hyperlink>
        </w:p>
        <w:p w:rsidR="00195777" w:rsidRDefault="0064081D" w:rsidP="00195777">
          <w:pPr>
            <w:pStyle w:val="TOC2"/>
            <w:tabs>
              <w:tab w:val="left" w:pos="1760"/>
            </w:tabs>
            <w:rPr>
              <w:rFonts w:asciiTheme="minorHAnsi" w:eastAsiaTheme="minorEastAsia" w:hAnsiTheme="minorHAnsi" w:cstheme="minorBidi"/>
              <w:color w:val="auto"/>
              <w:sz w:val="22"/>
              <w:szCs w:val="22"/>
              <w:rtl/>
            </w:rPr>
          </w:pPr>
          <w:hyperlink w:anchor="_Toc433537727"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الفلق</w:t>
            </w:r>
            <w:r w:rsidR="00195777">
              <w:rPr>
                <w:rFonts w:asciiTheme="minorHAnsi" w:eastAsiaTheme="minorEastAsia" w:hAnsiTheme="minorHAnsi" w:cstheme="minorBidi"/>
                <w:color w:val="auto"/>
                <w:sz w:val="22"/>
                <w:szCs w:val="22"/>
                <w:rtl/>
              </w:rPr>
              <w:tab/>
            </w:r>
            <w:r w:rsidR="00195777" w:rsidRPr="00ED4504">
              <w:rPr>
                <w:rStyle w:val="Hyperlink"/>
              </w:rPr>
              <w:t>SURAH AL FALAQ</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Toc433537727 \h</w:instrText>
            </w:r>
            <w:r w:rsidR="00195777">
              <w:rPr>
                <w:webHidden/>
                <w:rtl/>
              </w:rPr>
              <w:instrText xml:space="preserve"> </w:instrText>
            </w:r>
            <w:r>
              <w:rPr>
                <w:webHidden/>
                <w:rtl/>
              </w:rPr>
            </w:r>
            <w:r>
              <w:rPr>
                <w:webHidden/>
                <w:rtl/>
              </w:rPr>
              <w:fldChar w:fldCharType="separate"/>
            </w:r>
            <w:r w:rsidR="00C83E07">
              <w:rPr>
                <w:webHidden/>
              </w:rPr>
              <w:t>53</w:t>
            </w:r>
            <w:r>
              <w:rPr>
                <w:webHidden/>
                <w:rtl/>
              </w:rPr>
              <w:fldChar w:fldCharType="end"/>
            </w:r>
          </w:hyperlink>
        </w:p>
        <w:p w:rsidR="00195777" w:rsidRDefault="0064081D" w:rsidP="00195777">
          <w:pPr>
            <w:pStyle w:val="TOC2"/>
            <w:tabs>
              <w:tab w:val="left" w:pos="1540"/>
            </w:tabs>
            <w:rPr>
              <w:rFonts w:asciiTheme="minorHAnsi" w:eastAsiaTheme="minorEastAsia" w:hAnsiTheme="minorHAnsi" w:cstheme="minorBidi"/>
              <w:color w:val="auto"/>
              <w:sz w:val="22"/>
              <w:szCs w:val="22"/>
              <w:rtl/>
            </w:rPr>
          </w:pPr>
          <w:hyperlink w:anchor="_Toc433537728" w:history="1">
            <w:r w:rsidR="00195777" w:rsidRPr="00ED4504">
              <w:rPr>
                <w:rStyle w:val="Hyperlink"/>
                <w:rFonts w:hint="eastAsia"/>
                <w:rtl/>
              </w:rPr>
              <w:t>سورة</w:t>
            </w:r>
            <w:r w:rsidR="00195777" w:rsidRPr="00ED4504">
              <w:rPr>
                <w:rStyle w:val="Hyperlink"/>
                <w:rtl/>
              </w:rPr>
              <w:t xml:space="preserve"> </w:t>
            </w:r>
            <w:r w:rsidR="00195777" w:rsidRPr="00ED4504">
              <w:rPr>
                <w:rStyle w:val="Hyperlink"/>
                <w:rFonts w:hint="eastAsia"/>
                <w:rtl/>
              </w:rPr>
              <w:t>الناس</w:t>
            </w:r>
            <w:r w:rsidR="00195777">
              <w:rPr>
                <w:rFonts w:asciiTheme="minorHAnsi" w:eastAsiaTheme="minorEastAsia" w:hAnsiTheme="minorHAnsi" w:cstheme="minorBidi"/>
                <w:color w:val="auto"/>
                <w:sz w:val="22"/>
                <w:szCs w:val="22"/>
                <w:rtl/>
              </w:rPr>
              <w:tab/>
            </w:r>
            <w:r w:rsidR="00195777" w:rsidRPr="00ED4504">
              <w:rPr>
                <w:rStyle w:val="Hyperlink"/>
              </w:rPr>
              <w:t>SURAH AL NAS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Toc433537728 \h</w:instrText>
            </w:r>
            <w:r w:rsidR="00195777">
              <w:rPr>
                <w:webHidden/>
                <w:rtl/>
              </w:rPr>
              <w:instrText xml:space="preserve"> </w:instrText>
            </w:r>
            <w:r>
              <w:rPr>
                <w:webHidden/>
                <w:rtl/>
              </w:rPr>
            </w:r>
            <w:r>
              <w:rPr>
                <w:webHidden/>
                <w:rtl/>
              </w:rPr>
              <w:fldChar w:fldCharType="separate"/>
            </w:r>
            <w:r w:rsidR="00C83E07">
              <w:rPr>
                <w:webHidden/>
              </w:rPr>
              <w:t>54</w:t>
            </w:r>
            <w:r>
              <w:rPr>
                <w:webHidden/>
                <w:rtl/>
              </w:rPr>
              <w:fldChar w:fldCharType="end"/>
            </w:r>
          </w:hyperlink>
        </w:p>
        <w:p w:rsidR="00195777" w:rsidRDefault="0064081D" w:rsidP="00195777">
          <w:pPr>
            <w:pStyle w:val="TOC1"/>
            <w:rPr>
              <w:rFonts w:asciiTheme="minorHAnsi" w:eastAsiaTheme="minorEastAsia" w:hAnsiTheme="minorHAnsi" w:cstheme="minorBidi"/>
              <w:b w:val="0"/>
              <w:bCs w:val="0"/>
              <w:color w:val="auto"/>
              <w:sz w:val="22"/>
              <w:szCs w:val="22"/>
              <w:rtl/>
            </w:rPr>
          </w:pPr>
          <w:hyperlink w:anchor="_Toc433537729" w:history="1">
            <w:r w:rsidR="00195777" w:rsidRPr="00ED4504">
              <w:rPr>
                <w:rStyle w:val="Hyperlink"/>
              </w:rPr>
              <w:t>FIRST SECTION: TAQIBAT AFTER PRAYERS AND DUAS OF THE DAYS OF WEEK</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Toc433537729 \h</w:instrText>
            </w:r>
            <w:r w:rsidR="00195777">
              <w:rPr>
                <w:webHidden/>
                <w:rtl/>
              </w:rPr>
              <w:instrText xml:space="preserve"> </w:instrText>
            </w:r>
            <w:r>
              <w:rPr>
                <w:webHidden/>
                <w:rtl/>
              </w:rPr>
            </w:r>
            <w:r>
              <w:rPr>
                <w:webHidden/>
                <w:rtl/>
              </w:rPr>
              <w:fldChar w:fldCharType="separate"/>
            </w:r>
            <w:r w:rsidR="00C83E07">
              <w:rPr>
                <w:webHidden/>
              </w:rPr>
              <w:t>55</w:t>
            </w:r>
            <w:r>
              <w:rPr>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30" w:history="1">
            <w:r w:rsidR="00195777" w:rsidRPr="00ED4504">
              <w:rPr>
                <w:rStyle w:val="Hyperlink"/>
              </w:rPr>
              <w:t>FIRST CHAPTER</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Toc433537730 \h</w:instrText>
            </w:r>
            <w:r w:rsidR="00195777">
              <w:rPr>
                <w:webHidden/>
                <w:rtl/>
              </w:rPr>
              <w:instrText xml:space="preserve"> </w:instrText>
            </w:r>
            <w:r>
              <w:rPr>
                <w:webHidden/>
                <w:rtl/>
              </w:rPr>
            </w:r>
            <w:r>
              <w:rPr>
                <w:webHidden/>
                <w:rtl/>
              </w:rPr>
              <w:fldChar w:fldCharType="separate"/>
            </w:r>
            <w:r w:rsidR="00C83E07">
              <w:rPr>
                <w:webHidden/>
              </w:rPr>
              <w:t>56</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1" w:history="1">
            <w:r w:rsidR="00195777" w:rsidRPr="00ED4504">
              <w:rPr>
                <w:rStyle w:val="Hyperlink"/>
                <w:noProof/>
              </w:rPr>
              <w:t>GENERAL TAQIBAAT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Toc433537731 \h</w:instrText>
            </w:r>
            <w:r w:rsidR="00195777">
              <w:rPr>
                <w:noProof/>
                <w:webHidden/>
                <w:rtl/>
              </w:rPr>
              <w:instrText xml:space="preserve"> </w:instrText>
            </w:r>
            <w:r>
              <w:rPr>
                <w:noProof/>
                <w:webHidden/>
                <w:rtl/>
              </w:rPr>
            </w:r>
            <w:r>
              <w:rPr>
                <w:noProof/>
                <w:webHidden/>
                <w:rtl/>
              </w:rPr>
              <w:fldChar w:fldCharType="separate"/>
            </w:r>
            <w:r w:rsidR="00C83E07">
              <w:rPr>
                <w:noProof/>
                <w:webHidden/>
              </w:rPr>
              <w:t>56</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32" w:history="1">
            <w:r w:rsidR="00195777" w:rsidRPr="00ED4504">
              <w:rPr>
                <w:rStyle w:val="Hyperlink"/>
              </w:rPr>
              <w:t>SECOND CHAPTER</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Toc433537732 \h</w:instrText>
            </w:r>
            <w:r w:rsidR="00195777">
              <w:rPr>
                <w:webHidden/>
                <w:rtl/>
              </w:rPr>
              <w:instrText xml:space="preserve"> </w:instrText>
            </w:r>
            <w:r>
              <w:rPr>
                <w:webHidden/>
                <w:rtl/>
              </w:rPr>
            </w:r>
            <w:r>
              <w:rPr>
                <w:webHidden/>
                <w:rtl/>
              </w:rPr>
              <w:fldChar w:fldCharType="separate"/>
            </w:r>
            <w:r w:rsidR="00C83E07">
              <w:rPr>
                <w:webHidden/>
              </w:rPr>
              <w:t>60</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3" w:history="1">
            <w:r w:rsidR="00195777" w:rsidRPr="00ED4504">
              <w:rPr>
                <w:rStyle w:val="Hyperlink"/>
                <w:noProof/>
              </w:rPr>
              <w:t>TAQIBAAT E NAMAZ E ZUHR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Toc433537733 \h</w:instrText>
            </w:r>
            <w:r w:rsidR="00195777">
              <w:rPr>
                <w:noProof/>
                <w:webHidden/>
                <w:rtl/>
              </w:rPr>
              <w:instrText xml:space="preserve"> </w:instrText>
            </w:r>
            <w:r>
              <w:rPr>
                <w:noProof/>
                <w:webHidden/>
                <w:rtl/>
              </w:rPr>
            </w:r>
            <w:r>
              <w:rPr>
                <w:noProof/>
                <w:webHidden/>
                <w:rtl/>
              </w:rPr>
              <w:fldChar w:fldCharType="separate"/>
            </w:r>
            <w:r w:rsidR="00C83E07">
              <w:rPr>
                <w:noProof/>
                <w:webHidden/>
              </w:rPr>
              <w:t>60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4" w:history="1">
            <w:r w:rsidR="00195777" w:rsidRPr="00ED4504">
              <w:rPr>
                <w:rStyle w:val="Hyperlink"/>
                <w:noProof/>
              </w:rPr>
              <w:t>TAQIBAAT E NAMAZ E MAGHRIB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Toc433537734 \h</w:instrText>
            </w:r>
            <w:r w:rsidR="00195777">
              <w:rPr>
                <w:noProof/>
                <w:webHidden/>
                <w:rtl/>
              </w:rPr>
              <w:instrText xml:space="preserve"> </w:instrText>
            </w:r>
            <w:r>
              <w:rPr>
                <w:noProof/>
                <w:webHidden/>
                <w:rtl/>
              </w:rPr>
            </w:r>
            <w:r>
              <w:rPr>
                <w:noProof/>
                <w:webHidden/>
                <w:rtl/>
              </w:rPr>
              <w:fldChar w:fldCharType="separate"/>
            </w:r>
            <w:r w:rsidR="00C83E07">
              <w:rPr>
                <w:noProof/>
                <w:webHidden/>
              </w:rPr>
              <w:t>62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5" w:history="1">
            <w:r w:rsidR="00195777" w:rsidRPr="00ED4504">
              <w:rPr>
                <w:rStyle w:val="Hyperlink"/>
                <w:noProof/>
              </w:rPr>
              <w:t>TAQIBAAT E NAMAZ E ISHA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Toc433537735 \h</w:instrText>
            </w:r>
            <w:r w:rsidR="00195777">
              <w:rPr>
                <w:noProof/>
                <w:webHidden/>
                <w:rtl/>
              </w:rPr>
              <w:instrText xml:space="preserve"> </w:instrText>
            </w:r>
            <w:r>
              <w:rPr>
                <w:noProof/>
                <w:webHidden/>
                <w:rtl/>
              </w:rPr>
            </w:r>
            <w:r>
              <w:rPr>
                <w:noProof/>
                <w:webHidden/>
                <w:rtl/>
              </w:rPr>
              <w:fldChar w:fldCharType="separate"/>
            </w:r>
            <w:r w:rsidR="00C83E07">
              <w:rPr>
                <w:noProof/>
                <w:webHidden/>
              </w:rPr>
              <w:t>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6" w:history="1">
            <w:r w:rsidR="00195777" w:rsidRPr="00ED4504">
              <w:rPr>
                <w:rStyle w:val="Hyperlink"/>
                <w:noProof/>
              </w:rPr>
              <w:t>TAQIBAAT E NAMAZ E FAJR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Toc433537736 \h</w:instrText>
            </w:r>
            <w:r w:rsidR="00195777">
              <w:rPr>
                <w:noProof/>
                <w:webHidden/>
                <w:rtl/>
              </w:rPr>
              <w:instrText xml:space="preserve"> </w:instrText>
            </w:r>
            <w:r>
              <w:rPr>
                <w:noProof/>
                <w:webHidden/>
                <w:rtl/>
              </w:rPr>
            </w:r>
            <w:r>
              <w:rPr>
                <w:noProof/>
                <w:webHidden/>
                <w:rtl/>
              </w:rPr>
              <w:fldChar w:fldCharType="separate"/>
            </w:r>
            <w:r w:rsidR="00C83E07">
              <w:rPr>
                <w:noProof/>
                <w:webHidden/>
              </w:rPr>
              <w:t>65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7" w:history="1">
            <w:r w:rsidR="00195777" w:rsidRPr="00ED4504">
              <w:rPr>
                <w:rStyle w:val="Hyperlink"/>
                <w:noProof/>
              </w:rPr>
              <w:t>TRUE INCIDENT FOR FULFILLMENT OF DESIRES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Toc433537737 \h</w:instrText>
            </w:r>
            <w:r w:rsidR="00195777">
              <w:rPr>
                <w:noProof/>
                <w:webHidden/>
                <w:rtl/>
              </w:rPr>
              <w:instrText xml:space="preserve"> </w:instrText>
            </w:r>
            <w:r>
              <w:rPr>
                <w:noProof/>
                <w:webHidden/>
                <w:rtl/>
              </w:rPr>
            </w:r>
            <w:r>
              <w:rPr>
                <w:noProof/>
                <w:webHidden/>
                <w:rtl/>
              </w:rPr>
              <w:fldChar w:fldCharType="separate"/>
            </w:r>
            <w:r w:rsidR="00C83E07">
              <w:rPr>
                <w:noProof/>
                <w:webHidden/>
              </w:rPr>
              <w:t>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8" w:history="1">
            <w:r w:rsidR="00195777" w:rsidRPr="00ED4504">
              <w:rPr>
                <w:rStyle w:val="Hyperlink"/>
                <w:noProof/>
              </w:rPr>
              <w:t>SUPPLICATIONS AT SUNRISE &amp; SUNSET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Toc433537738 \h</w:instrText>
            </w:r>
            <w:r w:rsidR="00195777">
              <w:rPr>
                <w:noProof/>
                <w:webHidden/>
                <w:rtl/>
              </w:rPr>
              <w:instrText xml:space="preserve"> </w:instrText>
            </w:r>
            <w:r>
              <w:rPr>
                <w:noProof/>
                <w:webHidden/>
                <w:rtl/>
              </w:rPr>
            </w:r>
            <w:r>
              <w:rPr>
                <w:noProof/>
                <w:webHidden/>
                <w:rtl/>
              </w:rPr>
              <w:fldChar w:fldCharType="separate"/>
            </w:r>
            <w:r w:rsidR="00C83E07">
              <w:rPr>
                <w:noProof/>
                <w:webHidden/>
              </w:rPr>
              <w:t>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39" w:history="1">
            <w:r w:rsidR="00195777" w:rsidRPr="00ED4504">
              <w:rPr>
                <w:rStyle w:val="Hyperlink"/>
                <w:noProof/>
              </w:rPr>
              <w:t>THANKSGIVING PROSTRATION (SAJDAT AL-SHUKR)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Toc433537739 \h</w:instrText>
            </w:r>
            <w:r w:rsidR="00195777">
              <w:rPr>
                <w:noProof/>
                <w:webHidden/>
                <w:rtl/>
              </w:rPr>
              <w:instrText xml:space="preserve"> </w:instrText>
            </w:r>
            <w:r>
              <w:rPr>
                <w:noProof/>
                <w:webHidden/>
                <w:rtl/>
              </w:rPr>
            </w:r>
            <w:r>
              <w:rPr>
                <w:noProof/>
                <w:webHidden/>
                <w:rtl/>
              </w:rPr>
              <w:fldChar w:fldCharType="separate"/>
            </w:r>
            <w:r w:rsidR="00C83E07">
              <w:rPr>
                <w:noProof/>
                <w:webHidden/>
              </w:rPr>
              <w:t>72</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40" w:history="1">
            <w:r w:rsidR="00195777" w:rsidRPr="00ED4504">
              <w:rPr>
                <w:rStyle w:val="Hyperlink"/>
              </w:rPr>
              <w:t>THIRD CHAPTER: SUPPLICATIONS OF THE DAYS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Toc433537740 \h</w:instrText>
            </w:r>
            <w:r w:rsidR="00195777">
              <w:rPr>
                <w:webHidden/>
                <w:rtl/>
              </w:rPr>
              <w:instrText xml:space="preserve"> </w:instrText>
            </w:r>
            <w:r>
              <w:rPr>
                <w:webHidden/>
                <w:rtl/>
              </w:rPr>
            </w:r>
            <w:r>
              <w:rPr>
                <w:webHidden/>
                <w:rtl/>
              </w:rPr>
              <w:fldChar w:fldCharType="separate"/>
            </w:r>
            <w:r w:rsidR="00C83E07">
              <w:rPr>
                <w:webHidden/>
              </w:rPr>
              <w:t>73</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1" w:history="1">
            <w:r w:rsidR="00195777" w:rsidRPr="00ED4504">
              <w:rPr>
                <w:rStyle w:val="Hyperlink"/>
                <w:noProof/>
              </w:rPr>
              <w:t>THE SUPPLICATION ON SUNDAYS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Toc433537741 \h</w:instrText>
            </w:r>
            <w:r w:rsidR="00195777">
              <w:rPr>
                <w:noProof/>
                <w:webHidden/>
                <w:rtl/>
              </w:rPr>
              <w:instrText xml:space="preserve"> </w:instrText>
            </w:r>
            <w:r>
              <w:rPr>
                <w:noProof/>
                <w:webHidden/>
                <w:rtl/>
              </w:rPr>
            </w:r>
            <w:r>
              <w:rPr>
                <w:noProof/>
                <w:webHidden/>
                <w:rtl/>
              </w:rPr>
              <w:fldChar w:fldCharType="separate"/>
            </w:r>
            <w:r w:rsidR="00C83E07">
              <w:rPr>
                <w:noProof/>
                <w:webHidden/>
              </w:rPr>
              <w:t>74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2" w:history="1">
            <w:r w:rsidR="00195777" w:rsidRPr="00ED4504">
              <w:rPr>
                <w:rStyle w:val="Hyperlink"/>
                <w:noProof/>
              </w:rPr>
              <w:t>THE SUPPLICATION ON MONDAYS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Toc433537742 \h</w:instrText>
            </w:r>
            <w:r w:rsidR="00195777">
              <w:rPr>
                <w:noProof/>
                <w:webHidden/>
                <w:rtl/>
              </w:rPr>
              <w:instrText xml:space="preserve"> </w:instrText>
            </w:r>
            <w:r>
              <w:rPr>
                <w:noProof/>
                <w:webHidden/>
                <w:rtl/>
              </w:rPr>
            </w:r>
            <w:r>
              <w:rPr>
                <w:noProof/>
                <w:webHidden/>
                <w:rtl/>
              </w:rPr>
              <w:fldChar w:fldCharType="separate"/>
            </w:r>
            <w:r w:rsidR="00C83E07">
              <w:rPr>
                <w:noProof/>
                <w:webHidden/>
              </w:rPr>
              <w:t>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3" w:history="1">
            <w:r w:rsidR="00195777" w:rsidRPr="00ED4504">
              <w:rPr>
                <w:rStyle w:val="Hyperlink"/>
                <w:noProof/>
              </w:rPr>
              <w:t>THE SUPPLICATION ON TUESDAYS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Toc433537743 \h</w:instrText>
            </w:r>
            <w:r w:rsidR="00195777">
              <w:rPr>
                <w:noProof/>
                <w:webHidden/>
                <w:rtl/>
              </w:rPr>
              <w:instrText xml:space="preserve"> </w:instrText>
            </w:r>
            <w:r>
              <w:rPr>
                <w:noProof/>
                <w:webHidden/>
                <w:rtl/>
              </w:rPr>
            </w:r>
            <w:r>
              <w:rPr>
                <w:noProof/>
                <w:webHidden/>
                <w:rtl/>
              </w:rPr>
              <w:fldChar w:fldCharType="separate"/>
            </w:r>
            <w:r w:rsidR="00C83E07">
              <w:rPr>
                <w:noProof/>
                <w:webHidden/>
              </w:rPr>
              <w:t>76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4" w:history="1">
            <w:r w:rsidR="00195777" w:rsidRPr="00ED4504">
              <w:rPr>
                <w:rStyle w:val="Hyperlink"/>
                <w:noProof/>
              </w:rPr>
              <w:t>THE SUPPLICATION ON WEDNESDAYS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Toc433537744 \h</w:instrText>
            </w:r>
            <w:r w:rsidR="00195777">
              <w:rPr>
                <w:noProof/>
                <w:webHidden/>
                <w:rtl/>
              </w:rPr>
              <w:instrText xml:space="preserve"> </w:instrText>
            </w:r>
            <w:r>
              <w:rPr>
                <w:noProof/>
                <w:webHidden/>
                <w:rtl/>
              </w:rPr>
            </w:r>
            <w:r>
              <w:rPr>
                <w:noProof/>
                <w:webHidden/>
                <w:rtl/>
              </w:rPr>
              <w:fldChar w:fldCharType="separate"/>
            </w:r>
            <w:r w:rsidR="00C83E07">
              <w:rPr>
                <w:noProof/>
                <w:webHidden/>
              </w:rPr>
              <w:t>77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5" w:history="1">
            <w:r w:rsidR="00195777" w:rsidRPr="00ED4504">
              <w:rPr>
                <w:rStyle w:val="Hyperlink"/>
                <w:noProof/>
              </w:rPr>
              <w:t>THE SUPPLICATION ON THURSDAYS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Toc433537745 \h</w:instrText>
            </w:r>
            <w:r w:rsidR="00195777">
              <w:rPr>
                <w:noProof/>
                <w:webHidden/>
                <w:rtl/>
              </w:rPr>
              <w:instrText xml:space="preserve"> </w:instrText>
            </w:r>
            <w:r>
              <w:rPr>
                <w:noProof/>
                <w:webHidden/>
                <w:rtl/>
              </w:rPr>
            </w:r>
            <w:r>
              <w:rPr>
                <w:noProof/>
                <w:webHidden/>
                <w:rtl/>
              </w:rPr>
              <w:fldChar w:fldCharType="separate"/>
            </w:r>
            <w:r w:rsidR="00C83E07">
              <w:rPr>
                <w:noProof/>
                <w:webHidden/>
              </w:rPr>
              <w:t>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6" w:history="1">
            <w:r w:rsidR="00195777" w:rsidRPr="00ED4504">
              <w:rPr>
                <w:rStyle w:val="Hyperlink"/>
                <w:noProof/>
              </w:rPr>
              <w:t>THE SUPPLICATION ON FRIDAYS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Toc433537746 \h</w:instrText>
            </w:r>
            <w:r w:rsidR="00195777">
              <w:rPr>
                <w:noProof/>
                <w:webHidden/>
                <w:rtl/>
              </w:rPr>
              <w:instrText xml:space="preserve"> </w:instrText>
            </w:r>
            <w:r>
              <w:rPr>
                <w:noProof/>
                <w:webHidden/>
                <w:rtl/>
              </w:rPr>
            </w:r>
            <w:r>
              <w:rPr>
                <w:noProof/>
                <w:webHidden/>
                <w:rtl/>
              </w:rPr>
              <w:fldChar w:fldCharType="separate"/>
            </w:r>
            <w:r w:rsidR="00C83E07">
              <w:rPr>
                <w:noProof/>
                <w:webHidden/>
              </w:rPr>
              <w:t>79</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47" w:history="1">
            <w:r w:rsidR="00195777" w:rsidRPr="00ED4504">
              <w:rPr>
                <w:rStyle w:val="Hyperlink"/>
              </w:rPr>
              <w:t>FOURTH CHAPTER: MERITS &amp; RITUALS OF FRIDAY NIGHT &amp; DAY</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Toc433537747 \h</w:instrText>
            </w:r>
            <w:r w:rsidR="00195777">
              <w:rPr>
                <w:webHidden/>
                <w:rtl/>
              </w:rPr>
              <w:instrText xml:space="preserve"> </w:instrText>
            </w:r>
            <w:r>
              <w:rPr>
                <w:webHidden/>
                <w:rtl/>
              </w:rPr>
            </w:r>
            <w:r>
              <w:rPr>
                <w:webHidden/>
                <w:rtl/>
              </w:rPr>
              <w:fldChar w:fldCharType="separate"/>
            </w:r>
            <w:r w:rsidR="00C83E07">
              <w:rPr>
                <w:webHidden/>
              </w:rPr>
              <w:t>80</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8" w:history="1">
            <w:r w:rsidR="00195777" w:rsidRPr="00ED4504">
              <w:rPr>
                <w:rStyle w:val="Hyperlink"/>
                <w:noProof/>
              </w:rPr>
              <w:t>MERITS OF FRIDAYS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Toc433537748 \h</w:instrText>
            </w:r>
            <w:r w:rsidR="00195777">
              <w:rPr>
                <w:noProof/>
                <w:webHidden/>
                <w:rtl/>
              </w:rPr>
              <w:instrText xml:space="preserve"> </w:instrText>
            </w:r>
            <w:r>
              <w:rPr>
                <w:noProof/>
                <w:webHidden/>
                <w:rtl/>
              </w:rPr>
            </w:r>
            <w:r>
              <w:rPr>
                <w:noProof/>
                <w:webHidden/>
                <w:rtl/>
              </w:rPr>
              <w:fldChar w:fldCharType="separate"/>
            </w:r>
            <w:r w:rsidR="00C83E07">
              <w:rPr>
                <w:noProof/>
                <w:webHidden/>
              </w:rPr>
              <w:t>80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49" w:history="1">
            <w:r w:rsidR="00195777" w:rsidRPr="00ED4504">
              <w:rPr>
                <w:rStyle w:val="Hyperlink"/>
                <w:noProof/>
              </w:rPr>
              <w:t>RECOMMENDED RITUALS OF FRIDAY NIGHT (SHAB-E-JUMAH)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Toc433537749 \h</w:instrText>
            </w:r>
            <w:r w:rsidR="00195777">
              <w:rPr>
                <w:noProof/>
                <w:webHidden/>
                <w:rtl/>
              </w:rPr>
              <w:instrText xml:space="preserve"> </w:instrText>
            </w:r>
            <w:r>
              <w:rPr>
                <w:noProof/>
                <w:webHidden/>
                <w:rtl/>
              </w:rPr>
            </w:r>
            <w:r>
              <w:rPr>
                <w:noProof/>
                <w:webHidden/>
                <w:rtl/>
              </w:rPr>
              <w:fldChar w:fldCharType="separate"/>
            </w:r>
            <w:r w:rsidR="00C83E07">
              <w:rPr>
                <w:noProof/>
                <w:webHidden/>
              </w:rPr>
              <w:t>83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0" w:history="1">
            <w:r w:rsidR="00195777" w:rsidRPr="00ED4504">
              <w:rPr>
                <w:rStyle w:val="Hyperlink"/>
                <w:noProof/>
              </w:rPr>
              <w:t>RECOMMENDED RITES OF FRIDAY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Toc433537750 \h</w:instrText>
            </w:r>
            <w:r w:rsidR="00195777">
              <w:rPr>
                <w:noProof/>
                <w:webHidden/>
                <w:rtl/>
              </w:rPr>
              <w:instrText xml:space="preserve"> </w:instrText>
            </w:r>
            <w:r>
              <w:rPr>
                <w:noProof/>
                <w:webHidden/>
                <w:rtl/>
              </w:rPr>
            </w:r>
            <w:r>
              <w:rPr>
                <w:noProof/>
                <w:webHidden/>
                <w:rtl/>
              </w:rPr>
              <w:fldChar w:fldCharType="separate"/>
            </w:r>
            <w:r w:rsidR="00C83E07">
              <w:rPr>
                <w:noProof/>
                <w:webHidden/>
              </w:rPr>
              <w:t>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1" w:history="1">
            <w:r w:rsidR="00195777" w:rsidRPr="00ED4504">
              <w:rPr>
                <w:rStyle w:val="Hyperlink"/>
                <w:noProof/>
              </w:rPr>
              <w:t>NAMAZ E KAMILAH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Toc433537751 \h</w:instrText>
            </w:r>
            <w:r w:rsidR="00195777">
              <w:rPr>
                <w:noProof/>
                <w:webHidden/>
                <w:rtl/>
              </w:rPr>
              <w:instrText xml:space="preserve"> </w:instrText>
            </w:r>
            <w:r>
              <w:rPr>
                <w:noProof/>
                <w:webHidden/>
                <w:rtl/>
              </w:rPr>
            </w:r>
            <w:r>
              <w:rPr>
                <w:noProof/>
                <w:webHidden/>
                <w:rtl/>
              </w:rPr>
              <w:fldChar w:fldCharType="separate"/>
            </w:r>
            <w:r w:rsidR="00C83E07">
              <w:rPr>
                <w:noProof/>
                <w:webHidden/>
              </w:rPr>
              <w:t>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2" w:history="1">
            <w:r w:rsidR="00195777" w:rsidRPr="00ED4504">
              <w:rPr>
                <w:rStyle w:val="Hyperlink"/>
                <w:noProof/>
              </w:rPr>
              <w:t>NAMAZ OF HOLY PROPHET(S)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Toc433537752 \h</w:instrText>
            </w:r>
            <w:r w:rsidR="00195777">
              <w:rPr>
                <w:noProof/>
                <w:webHidden/>
                <w:rtl/>
              </w:rPr>
              <w:instrText xml:space="preserve"> </w:instrText>
            </w:r>
            <w:r>
              <w:rPr>
                <w:noProof/>
                <w:webHidden/>
                <w:rtl/>
              </w:rPr>
            </w:r>
            <w:r>
              <w:rPr>
                <w:noProof/>
                <w:webHidden/>
                <w:rtl/>
              </w:rPr>
              <w:fldChar w:fldCharType="separate"/>
            </w:r>
            <w:r w:rsidR="00C83E07">
              <w:rPr>
                <w:noProof/>
                <w:webHidden/>
              </w:rPr>
              <w:t>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3" w:history="1">
            <w:r w:rsidR="00195777" w:rsidRPr="00ED4504">
              <w:rPr>
                <w:rStyle w:val="Hyperlink"/>
                <w:noProof/>
              </w:rPr>
              <w:t>NAMAZ OF IMAM ALI (A.S.)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Toc433537753 \h</w:instrText>
            </w:r>
            <w:r w:rsidR="00195777">
              <w:rPr>
                <w:noProof/>
                <w:webHidden/>
                <w:rtl/>
              </w:rPr>
              <w:instrText xml:space="preserve"> </w:instrText>
            </w:r>
            <w:r>
              <w:rPr>
                <w:noProof/>
                <w:webHidden/>
                <w:rtl/>
              </w:rPr>
            </w:r>
            <w:r>
              <w:rPr>
                <w:noProof/>
                <w:webHidden/>
                <w:rtl/>
              </w:rPr>
              <w:fldChar w:fldCharType="separate"/>
            </w:r>
            <w:r w:rsidR="00C83E07">
              <w:rPr>
                <w:noProof/>
                <w:webHidden/>
              </w:rPr>
              <w:t>95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4" w:history="1">
            <w:r w:rsidR="00195777" w:rsidRPr="00ED4504">
              <w:rPr>
                <w:rStyle w:val="Hyperlink"/>
                <w:noProof/>
              </w:rPr>
              <w:t>NAMAZ OF THE REST OF THE IMAMS (A.S.)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Toc433537754 \h</w:instrText>
            </w:r>
            <w:r w:rsidR="00195777">
              <w:rPr>
                <w:noProof/>
                <w:webHidden/>
                <w:rtl/>
              </w:rPr>
              <w:instrText xml:space="preserve"> </w:instrText>
            </w:r>
            <w:r>
              <w:rPr>
                <w:noProof/>
                <w:webHidden/>
                <w:rtl/>
              </w:rPr>
            </w:r>
            <w:r>
              <w:rPr>
                <w:noProof/>
                <w:webHidden/>
                <w:rtl/>
              </w:rPr>
              <w:fldChar w:fldCharType="separate"/>
            </w:r>
            <w:r w:rsidR="00C83E07">
              <w:rPr>
                <w:noProof/>
                <w:webHidden/>
              </w:rPr>
              <w:t>99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5" w:history="1">
            <w:r w:rsidR="00195777" w:rsidRPr="00ED4504">
              <w:rPr>
                <w:rStyle w:val="Hyperlink"/>
                <w:noProof/>
              </w:rPr>
              <w:t>NAMAZ OF JAFAR E TAYYAR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Toc433537755 \h</w:instrText>
            </w:r>
            <w:r w:rsidR="00195777">
              <w:rPr>
                <w:noProof/>
                <w:webHidden/>
                <w:rtl/>
              </w:rPr>
              <w:instrText xml:space="preserve"> </w:instrText>
            </w:r>
            <w:r>
              <w:rPr>
                <w:noProof/>
                <w:webHidden/>
                <w:rtl/>
              </w:rPr>
            </w:r>
            <w:r>
              <w:rPr>
                <w:noProof/>
                <w:webHidden/>
                <w:rtl/>
              </w:rPr>
              <w:fldChar w:fldCharType="separate"/>
            </w:r>
            <w:r w:rsidR="00C83E07">
              <w:rPr>
                <w:noProof/>
                <w:webHidden/>
              </w:rPr>
              <w:t>104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6" w:history="1">
            <w:r w:rsidR="00195777" w:rsidRPr="00ED4504">
              <w:rPr>
                <w:rStyle w:val="Hyperlink"/>
                <w:noProof/>
              </w:rPr>
              <w:t>AAMAL OF ZUHR PRAYERS ON FRIDAY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Toc433537756 \h</w:instrText>
            </w:r>
            <w:r w:rsidR="00195777">
              <w:rPr>
                <w:noProof/>
                <w:webHidden/>
                <w:rtl/>
              </w:rPr>
              <w:instrText xml:space="preserve"> </w:instrText>
            </w:r>
            <w:r>
              <w:rPr>
                <w:noProof/>
                <w:webHidden/>
                <w:rtl/>
              </w:rPr>
            </w:r>
            <w:r>
              <w:rPr>
                <w:noProof/>
                <w:webHidden/>
                <w:rtl/>
              </w:rPr>
              <w:fldChar w:fldCharType="separate"/>
            </w:r>
            <w:r w:rsidR="00C83E07">
              <w:rPr>
                <w:noProof/>
                <w:webHidden/>
              </w:rPr>
              <w:t>107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7" w:history="1">
            <w:r w:rsidR="00195777" w:rsidRPr="00ED4504">
              <w:rPr>
                <w:rStyle w:val="Hyperlink"/>
                <w:noProof/>
              </w:rPr>
              <w:t>AAMAL OF ASR ON FRIDAY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Toc433537757 \h</w:instrText>
            </w:r>
            <w:r w:rsidR="00195777">
              <w:rPr>
                <w:noProof/>
                <w:webHidden/>
                <w:rtl/>
              </w:rPr>
              <w:instrText xml:space="preserve"> </w:instrText>
            </w:r>
            <w:r>
              <w:rPr>
                <w:noProof/>
                <w:webHidden/>
                <w:rtl/>
              </w:rPr>
            </w:r>
            <w:r>
              <w:rPr>
                <w:noProof/>
                <w:webHidden/>
                <w:rtl/>
              </w:rPr>
              <w:fldChar w:fldCharType="separate"/>
            </w:r>
            <w:r w:rsidR="00C83E07">
              <w:rPr>
                <w:noProof/>
                <w:webHidden/>
              </w:rPr>
              <w:t>110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58" w:history="1">
            <w:r w:rsidR="00195777" w:rsidRPr="00ED4504">
              <w:rPr>
                <w:rStyle w:val="Hyperlink"/>
                <w:noProof/>
              </w:rPr>
              <w:t>SALAWAT ABUL HASAN AL DARRAB AL ISFAHANI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Toc433537758 \h</w:instrText>
            </w:r>
            <w:r w:rsidR="00195777">
              <w:rPr>
                <w:noProof/>
                <w:webHidden/>
                <w:rtl/>
              </w:rPr>
              <w:instrText xml:space="preserve"> </w:instrText>
            </w:r>
            <w:r>
              <w:rPr>
                <w:noProof/>
                <w:webHidden/>
                <w:rtl/>
              </w:rPr>
            </w:r>
            <w:r>
              <w:rPr>
                <w:noProof/>
                <w:webHidden/>
                <w:rtl/>
              </w:rPr>
              <w:fldChar w:fldCharType="separate"/>
            </w:r>
            <w:r w:rsidR="00C83E07">
              <w:rPr>
                <w:noProof/>
                <w:webHidden/>
              </w:rPr>
              <w:t>112</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59" w:history="1">
            <w:r w:rsidR="00195777" w:rsidRPr="00ED4504">
              <w:rPr>
                <w:rStyle w:val="Hyperlink"/>
              </w:rPr>
              <w:t>FIFTH CHAPTER: THE HOLY INFALLIBLES AND THE DAYS OF THE WEEK</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Toc433537759 \h</w:instrText>
            </w:r>
            <w:r w:rsidR="00195777">
              <w:rPr>
                <w:webHidden/>
                <w:rtl/>
              </w:rPr>
              <w:instrText xml:space="preserve"> </w:instrText>
            </w:r>
            <w:r>
              <w:rPr>
                <w:webHidden/>
                <w:rtl/>
              </w:rPr>
            </w:r>
            <w:r>
              <w:rPr>
                <w:webHidden/>
                <w:rtl/>
              </w:rPr>
              <w:fldChar w:fldCharType="separate"/>
            </w:r>
            <w:r w:rsidR="00C83E07">
              <w:rPr>
                <w:webHidden/>
              </w:rPr>
              <w:t>115</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0" w:history="1">
            <w:r w:rsidR="00195777" w:rsidRPr="00ED4504">
              <w:rPr>
                <w:rStyle w:val="Hyperlink"/>
                <w:noProof/>
              </w:rPr>
              <w:t>DEDICATION OF THE NAMES OF THE HOLY PROPHET AND IMAMS TO THE DAYS OF THE WEEK AND THEIR ZIYARAHS ON EACH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Toc433537760 \h</w:instrText>
            </w:r>
            <w:r w:rsidR="00195777">
              <w:rPr>
                <w:noProof/>
                <w:webHidden/>
                <w:rtl/>
              </w:rPr>
              <w:instrText xml:space="preserve"> </w:instrText>
            </w:r>
            <w:r>
              <w:rPr>
                <w:noProof/>
                <w:webHidden/>
                <w:rtl/>
              </w:rPr>
            </w:r>
            <w:r>
              <w:rPr>
                <w:noProof/>
                <w:webHidden/>
                <w:rtl/>
              </w:rPr>
              <w:fldChar w:fldCharType="separate"/>
            </w:r>
            <w:r w:rsidR="00C83E07">
              <w:rPr>
                <w:noProof/>
                <w:webHidden/>
              </w:rPr>
              <w:t>115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1" w:history="1">
            <w:r w:rsidR="00195777" w:rsidRPr="00ED4504">
              <w:rPr>
                <w:rStyle w:val="Hyperlink"/>
                <w:noProof/>
              </w:rPr>
              <w:t>ZIYARAH OF AMIR AL MUMININ (A) ON SUNDAYS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Toc433537761 \h</w:instrText>
            </w:r>
            <w:r w:rsidR="00195777">
              <w:rPr>
                <w:noProof/>
                <w:webHidden/>
                <w:rtl/>
              </w:rPr>
              <w:instrText xml:space="preserve"> </w:instrText>
            </w:r>
            <w:r>
              <w:rPr>
                <w:noProof/>
                <w:webHidden/>
                <w:rtl/>
              </w:rPr>
            </w:r>
            <w:r>
              <w:rPr>
                <w:noProof/>
                <w:webHidden/>
                <w:rtl/>
              </w:rPr>
              <w:fldChar w:fldCharType="separate"/>
            </w:r>
            <w:r w:rsidR="00C83E07">
              <w:rPr>
                <w:noProof/>
                <w:webHidden/>
              </w:rPr>
              <w:t>118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2" w:history="1">
            <w:r w:rsidR="00195777" w:rsidRPr="00ED4504">
              <w:rPr>
                <w:rStyle w:val="Hyperlink"/>
                <w:noProof/>
              </w:rPr>
              <w:t>ZIYARAH OF LADY FATIMAH AL ZAHRA (S) ON SUNDAYS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Toc433537762 \h</w:instrText>
            </w:r>
            <w:r w:rsidR="00195777">
              <w:rPr>
                <w:noProof/>
                <w:webHidden/>
                <w:rtl/>
              </w:rPr>
              <w:instrText xml:space="preserve"> </w:instrText>
            </w:r>
            <w:r>
              <w:rPr>
                <w:noProof/>
                <w:webHidden/>
                <w:rtl/>
              </w:rPr>
            </w:r>
            <w:r>
              <w:rPr>
                <w:noProof/>
                <w:webHidden/>
                <w:rtl/>
              </w:rPr>
              <w:fldChar w:fldCharType="separate"/>
            </w:r>
            <w:r w:rsidR="00C83E07">
              <w:rPr>
                <w:noProof/>
                <w:webHidden/>
              </w:rPr>
              <w:t>119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3" w:history="1">
            <w:r w:rsidR="00195777" w:rsidRPr="00ED4504">
              <w:rPr>
                <w:rStyle w:val="Hyperlink"/>
                <w:noProof/>
              </w:rPr>
              <w:t>ZIYARAH OF IMAM AL HUSAYN (A) ON MONDAYS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Toc433537763 \h</w:instrText>
            </w:r>
            <w:r w:rsidR="00195777">
              <w:rPr>
                <w:noProof/>
                <w:webHidden/>
                <w:rtl/>
              </w:rPr>
              <w:instrText xml:space="preserve"> </w:instrText>
            </w:r>
            <w:r>
              <w:rPr>
                <w:noProof/>
                <w:webHidden/>
                <w:rtl/>
              </w:rPr>
            </w:r>
            <w:r>
              <w:rPr>
                <w:noProof/>
                <w:webHidden/>
                <w:rtl/>
              </w:rPr>
              <w:fldChar w:fldCharType="separate"/>
            </w:r>
            <w:r w:rsidR="00C83E07">
              <w:rPr>
                <w:noProof/>
                <w:webHidden/>
              </w:rPr>
              <w:t>121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4" w:history="1">
            <w:r w:rsidR="00195777" w:rsidRPr="00ED4504">
              <w:rPr>
                <w:rStyle w:val="Hyperlink"/>
                <w:noProof/>
              </w:rPr>
              <w:t>ZIYARAH OF IMAM HASAN AL ASKARI (A) ON THURSDAY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Toc433537764 \h</w:instrText>
            </w:r>
            <w:r w:rsidR="00195777">
              <w:rPr>
                <w:noProof/>
                <w:webHidden/>
                <w:rtl/>
              </w:rPr>
              <w:instrText xml:space="preserve"> </w:instrText>
            </w:r>
            <w:r>
              <w:rPr>
                <w:noProof/>
                <w:webHidden/>
                <w:rtl/>
              </w:rPr>
            </w:r>
            <w:r>
              <w:rPr>
                <w:noProof/>
                <w:webHidden/>
                <w:rtl/>
              </w:rPr>
              <w:fldChar w:fldCharType="separate"/>
            </w:r>
            <w:r w:rsidR="00C83E07">
              <w:rPr>
                <w:noProof/>
                <w:webHidden/>
              </w:rPr>
              <w:t>124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5" w:history="1">
            <w:r w:rsidR="00195777" w:rsidRPr="00ED4504">
              <w:rPr>
                <w:rStyle w:val="Hyperlink"/>
                <w:noProof/>
              </w:rPr>
              <w:t>ZIYARAH OF IMAM AL MAHDI (A.T.F.S.) ON FRIDAY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Toc433537765 \h</w:instrText>
            </w:r>
            <w:r w:rsidR="00195777">
              <w:rPr>
                <w:noProof/>
                <w:webHidden/>
                <w:rtl/>
              </w:rPr>
              <w:instrText xml:space="preserve"> </w:instrText>
            </w:r>
            <w:r>
              <w:rPr>
                <w:noProof/>
                <w:webHidden/>
                <w:rtl/>
              </w:rPr>
            </w:r>
            <w:r>
              <w:rPr>
                <w:noProof/>
                <w:webHidden/>
                <w:rtl/>
              </w:rPr>
              <w:fldChar w:fldCharType="separate"/>
            </w:r>
            <w:r w:rsidR="00C83E07">
              <w:rPr>
                <w:noProof/>
                <w:webHidden/>
              </w:rPr>
              <w:t>125</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66" w:history="1">
            <w:r w:rsidR="00195777" w:rsidRPr="00ED4504">
              <w:rPr>
                <w:rStyle w:val="Hyperlink"/>
              </w:rPr>
              <w:t>SIXTH CHAPTER: SOME FAMOUS DUAS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Toc433537766 \h</w:instrText>
            </w:r>
            <w:r w:rsidR="00195777">
              <w:rPr>
                <w:webHidden/>
                <w:rtl/>
              </w:rPr>
              <w:instrText xml:space="preserve"> </w:instrText>
            </w:r>
            <w:r>
              <w:rPr>
                <w:webHidden/>
                <w:rtl/>
              </w:rPr>
            </w:r>
            <w:r>
              <w:rPr>
                <w:webHidden/>
                <w:rtl/>
              </w:rPr>
              <w:fldChar w:fldCharType="separate"/>
            </w:r>
            <w:r w:rsidR="00C83E07">
              <w:rPr>
                <w:webHidden/>
              </w:rPr>
              <w:t>126</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7" w:history="1">
            <w:r w:rsidR="00195777" w:rsidRPr="00ED4504">
              <w:rPr>
                <w:rStyle w:val="Hyperlink"/>
                <w:noProof/>
              </w:rPr>
              <w:t>DUA AL SABAH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Toc433537767 \h</w:instrText>
            </w:r>
            <w:r w:rsidR="00195777">
              <w:rPr>
                <w:noProof/>
                <w:webHidden/>
                <w:rtl/>
              </w:rPr>
              <w:instrText xml:space="preserve"> </w:instrText>
            </w:r>
            <w:r>
              <w:rPr>
                <w:noProof/>
                <w:webHidden/>
                <w:rtl/>
              </w:rPr>
            </w:r>
            <w:r>
              <w:rPr>
                <w:noProof/>
                <w:webHidden/>
                <w:rtl/>
              </w:rPr>
              <w:fldChar w:fldCharType="separate"/>
            </w:r>
            <w:r w:rsidR="00C83E07">
              <w:rPr>
                <w:noProof/>
                <w:webHidden/>
              </w:rPr>
              <w:t>126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8" w:history="1">
            <w:r w:rsidR="00195777" w:rsidRPr="00ED4504">
              <w:rPr>
                <w:rStyle w:val="Hyperlink"/>
                <w:noProof/>
              </w:rPr>
              <w:t>DUA KUMAYL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Toc433537768 \h</w:instrText>
            </w:r>
            <w:r w:rsidR="00195777">
              <w:rPr>
                <w:noProof/>
                <w:webHidden/>
                <w:rtl/>
              </w:rPr>
              <w:instrText xml:space="preserve"> </w:instrText>
            </w:r>
            <w:r>
              <w:rPr>
                <w:noProof/>
                <w:webHidden/>
                <w:rtl/>
              </w:rPr>
            </w:r>
            <w:r>
              <w:rPr>
                <w:noProof/>
                <w:webHidden/>
                <w:rtl/>
              </w:rPr>
              <w:fldChar w:fldCharType="separate"/>
            </w:r>
            <w:r w:rsidR="00C83E07">
              <w:rPr>
                <w:noProof/>
                <w:webHidden/>
              </w:rPr>
              <w:t>129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69" w:history="1">
            <w:r w:rsidR="00195777" w:rsidRPr="00ED4504">
              <w:rPr>
                <w:rStyle w:val="Hyperlink"/>
                <w:noProof/>
              </w:rPr>
              <w:t>DUA ASHARAT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Toc433537769 \h</w:instrText>
            </w:r>
            <w:r w:rsidR="00195777">
              <w:rPr>
                <w:noProof/>
                <w:webHidden/>
                <w:rtl/>
              </w:rPr>
              <w:instrText xml:space="preserve"> </w:instrText>
            </w:r>
            <w:r>
              <w:rPr>
                <w:noProof/>
                <w:webHidden/>
                <w:rtl/>
              </w:rPr>
            </w:r>
            <w:r>
              <w:rPr>
                <w:noProof/>
                <w:webHidden/>
                <w:rtl/>
              </w:rPr>
              <w:fldChar w:fldCharType="separate"/>
            </w:r>
            <w:r w:rsidR="00C83E07">
              <w:rPr>
                <w:noProof/>
                <w:webHidden/>
              </w:rPr>
              <w:t>133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0" w:history="1">
            <w:r w:rsidR="00195777" w:rsidRPr="00ED4504">
              <w:rPr>
                <w:rStyle w:val="Hyperlink"/>
                <w:noProof/>
              </w:rPr>
              <w:t>DUA SIMAT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Toc433537770 \h</w:instrText>
            </w:r>
            <w:r w:rsidR="00195777">
              <w:rPr>
                <w:noProof/>
                <w:webHidden/>
                <w:rtl/>
              </w:rPr>
              <w:instrText xml:space="preserve"> </w:instrText>
            </w:r>
            <w:r>
              <w:rPr>
                <w:noProof/>
                <w:webHidden/>
                <w:rtl/>
              </w:rPr>
            </w:r>
            <w:r>
              <w:rPr>
                <w:noProof/>
                <w:webHidden/>
                <w:rtl/>
              </w:rPr>
              <w:fldChar w:fldCharType="separate"/>
            </w:r>
            <w:r w:rsidR="00C83E07">
              <w:rPr>
                <w:noProof/>
                <w:webHidden/>
              </w:rPr>
              <w:t>136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1" w:history="1">
            <w:r w:rsidR="00195777" w:rsidRPr="00ED4504">
              <w:rPr>
                <w:rStyle w:val="Hyperlink"/>
                <w:noProof/>
              </w:rPr>
              <w:t>DUA MASHLOOL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Toc433537771 \h</w:instrText>
            </w:r>
            <w:r w:rsidR="00195777">
              <w:rPr>
                <w:noProof/>
                <w:webHidden/>
                <w:rtl/>
              </w:rPr>
              <w:instrText xml:space="preserve"> </w:instrText>
            </w:r>
            <w:r>
              <w:rPr>
                <w:noProof/>
                <w:webHidden/>
                <w:rtl/>
              </w:rPr>
            </w:r>
            <w:r>
              <w:rPr>
                <w:noProof/>
                <w:webHidden/>
                <w:rtl/>
              </w:rPr>
              <w:fldChar w:fldCharType="separate"/>
            </w:r>
            <w:r w:rsidR="00C83E07">
              <w:rPr>
                <w:noProof/>
                <w:webHidden/>
              </w:rPr>
              <w:t>140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2" w:history="1">
            <w:r w:rsidR="00195777" w:rsidRPr="00ED4504">
              <w:rPr>
                <w:rStyle w:val="Hyperlink"/>
                <w:noProof/>
              </w:rPr>
              <w:t>DUA YASTASHEER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Toc433537772 \h</w:instrText>
            </w:r>
            <w:r w:rsidR="00195777">
              <w:rPr>
                <w:noProof/>
                <w:webHidden/>
                <w:rtl/>
              </w:rPr>
              <w:instrText xml:space="preserve"> </w:instrText>
            </w:r>
            <w:r>
              <w:rPr>
                <w:noProof/>
                <w:webHidden/>
                <w:rtl/>
              </w:rPr>
            </w:r>
            <w:r>
              <w:rPr>
                <w:noProof/>
                <w:webHidden/>
                <w:rtl/>
              </w:rPr>
              <w:fldChar w:fldCharType="separate"/>
            </w:r>
            <w:r w:rsidR="00C83E07">
              <w:rPr>
                <w:noProof/>
                <w:webHidden/>
              </w:rPr>
              <w:t>143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3" w:history="1">
            <w:r w:rsidR="00195777" w:rsidRPr="00ED4504">
              <w:rPr>
                <w:rStyle w:val="Hyperlink"/>
                <w:noProof/>
              </w:rPr>
              <w:t>DUA MUJEER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Toc433537773 \h</w:instrText>
            </w:r>
            <w:r w:rsidR="00195777">
              <w:rPr>
                <w:noProof/>
                <w:webHidden/>
                <w:rtl/>
              </w:rPr>
              <w:instrText xml:space="preserve"> </w:instrText>
            </w:r>
            <w:r>
              <w:rPr>
                <w:noProof/>
                <w:webHidden/>
                <w:rtl/>
              </w:rPr>
            </w:r>
            <w:r>
              <w:rPr>
                <w:noProof/>
                <w:webHidden/>
                <w:rtl/>
              </w:rPr>
              <w:fldChar w:fldCharType="separate"/>
            </w:r>
            <w:r w:rsidR="00C83E07">
              <w:rPr>
                <w:noProof/>
                <w:webHidden/>
              </w:rPr>
              <w:t>145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4" w:history="1">
            <w:r w:rsidR="00195777" w:rsidRPr="00ED4504">
              <w:rPr>
                <w:rStyle w:val="Hyperlink"/>
                <w:noProof/>
              </w:rPr>
              <w:t>DUA ADILAH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Toc433537774 \h</w:instrText>
            </w:r>
            <w:r w:rsidR="00195777">
              <w:rPr>
                <w:noProof/>
                <w:webHidden/>
                <w:rtl/>
              </w:rPr>
              <w:instrText xml:space="preserve"> </w:instrText>
            </w:r>
            <w:r>
              <w:rPr>
                <w:noProof/>
                <w:webHidden/>
                <w:rtl/>
              </w:rPr>
            </w:r>
            <w:r>
              <w:rPr>
                <w:noProof/>
                <w:webHidden/>
                <w:rtl/>
              </w:rPr>
              <w:fldChar w:fldCharType="separate"/>
            </w:r>
            <w:r w:rsidR="00C83E07">
              <w:rPr>
                <w:noProof/>
                <w:webHidden/>
              </w:rPr>
              <w:t>148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5" w:history="1">
            <w:r w:rsidR="00195777" w:rsidRPr="00ED4504">
              <w:rPr>
                <w:rStyle w:val="Hyperlink"/>
                <w:noProof/>
              </w:rPr>
              <w:t>DUA JAWSHAN AL KABIR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Toc433537775 \h</w:instrText>
            </w:r>
            <w:r w:rsidR="00195777">
              <w:rPr>
                <w:noProof/>
                <w:webHidden/>
                <w:rtl/>
              </w:rPr>
              <w:instrText xml:space="preserve"> </w:instrText>
            </w:r>
            <w:r>
              <w:rPr>
                <w:noProof/>
                <w:webHidden/>
                <w:rtl/>
              </w:rPr>
            </w:r>
            <w:r>
              <w:rPr>
                <w:noProof/>
                <w:webHidden/>
                <w:rtl/>
              </w:rPr>
              <w:fldChar w:fldCharType="separate"/>
            </w:r>
            <w:r w:rsidR="00C83E07">
              <w:rPr>
                <w:noProof/>
                <w:webHidden/>
              </w:rPr>
              <w:t>151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6" w:history="1">
            <w:r w:rsidR="00195777" w:rsidRPr="00ED4504">
              <w:rPr>
                <w:rStyle w:val="Hyperlink"/>
                <w:noProof/>
              </w:rPr>
              <w:t>DUA JAWSHAN AL SAGIR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Toc433537776 \h</w:instrText>
            </w:r>
            <w:r w:rsidR="00195777">
              <w:rPr>
                <w:noProof/>
                <w:webHidden/>
                <w:rtl/>
              </w:rPr>
              <w:instrText xml:space="preserve"> </w:instrText>
            </w:r>
            <w:r>
              <w:rPr>
                <w:noProof/>
                <w:webHidden/>
                <w:rtl/>
              </w:rPr>
            </w:r>
            <w:r>
              <w:rPr>
                <w:noProof/>
                <w:webHidden/>
                <w:rtl/>
              </w:rPr>
              <w:fldChar w:fldCharType="separate"/>
            </w:r>
            <w:r w:rsidR="00C83E07">
              <w:rPr>
                <w:noProof/>
                <w:webHidden/>
              </w:rPr>
              <w:t>163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7" w:history="1">
            <w:r w:rsidR="00195777" w:rsidRPr="00ED4504">
              <w:rPr>
                <w:rStyle w:val="Hyperlink"/>
                <w:noProof/>
              </w:rPr>
              <w:t>DUA SAYFI AL SAGIR (DUA QAMOOS)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Toc433537777 \h</w:instrText>
            </w:r>
            <w:r w:rsidR="00195777">
              <w:rPr>
                <w:noProof/>
                <w:webHidden/>
                <w:rtl/>
              </w:rPr>
              <w:instrText xml:space="preserve"> </w:instrText>
            </w:r>
            <w:r>
              <w:rPr>
                <w:noProof/>
                <w:webHidden/>
                <w:rtl/>
              </w:rPr>
            </w:r>
            <w:r>
              <w:rPr>
                <w:noProof/>
                <w:webHidden/>
                <w:rtl/>
              </w:rPr>
              <w:fldChar w:fldCharType="separate"/>
            </w:r>
            <w:r w:rsidR="00C83E07">
              <w:rPr>
                <w:noProof/>
                <w:webHidden/>
              </w:rPr>
              <w:t>168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8" w:history="1">
            <w:r w:rsidR="00195777" w:rsidRPr="00ED4504">
              <w:rPr>
                <w:rStyle w:val="Hyperlink"/>
                <w:noProof/>
              </w:rPr>
              <w:t>AYAH ISME AAZAM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Toc433537778 \h</w:instrText>
            </w:r>
            <w:r w:rsidR="00195777">
              <w:rPr>
                <w:noProof/>
                <w:webHidden/>
                <w:rtl/>
              </w:rPr>
              <w:instrText xml:space="preserve"> </w:instrText>
            </w:r>
            <w:r>
              <w:rPr>
                <w:noProof/>
                <w:webHidden/>
                <w:rtl/>
              </w:rPr>
            </w:r>
            <w:r>
              <w:rPr>
                <w:noProof/>
                <w:webHidden/>
                <w:rtl/>
              </w:rPr>
              <w:fldChar w:fldCharType="separate"/>
            </w:r>
            <w:r w:rsidR="00C83E07">
              <w:rPr>
                <w:noProof/>
                <w:webHidden/>
              </w:rPr>
              <w:t>169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79" w:history="1">
            <w:r w:rsidR="00195777" w:rsidRPr="00ED4504">
              <w:rPr>
                <w:rStyle w:val="Hyperlink"/>
                <w:noProof/>
              </w:rPr>
              <w:t>DUA TAWASSUL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Toc433537779 \h</w:instrText>
            </w:r>
            <w:r w:rsidR="00195777">
              <w:rPr>
                <w:noProof/>
                <w:webHidden/>
                <w:rtl/>
              </w:rPr>
              <w:instrText xml:space="preserve"> </w:instrText>
            </w:r>
            <w:r>
              <w:rPr>
                <w:noProof/>
                <w:webHidden/>
                <w:rtl/>
              </w:rPr>
            </w:r>
            <w:r>
              <w:rPr>
                <w:noProof/>
                <w:webHidden/>
                <w:rtl/>
              </w:rPr>
              <w:fldChar w:fldCharType="separate"/>
            </w:r>
            <w:r w:rsidR="00C83E07">
              <w:rPr>
                <w:noProof/>
                <w:webHidden/>
              </w:rPr>
              <w:t>170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0" w:history="1">
            <w:r w:rsidR="00195777" w:rsidRPr="00ED4504">
              <w:rPr>
                <w:rStyle w:val="Hyperlink"/>
                <w:noProof/>
              </w:rPr>
              <w:t>ANOTHER DUA TAWASSUL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Toc433537780 \h</w:instrText>
            </w:r>
            <w:r w:rsidR="00195777">
              <w:rPr>
                <w:noProof/>
                <w:webHidden/>
                <w:rtl/>
              </w:rPr>
              <w:instrText xml:space="preserve"> </w:instrText>
            </w:r>
            <w:r>
              <w:rPr>
                <w:noProof/>
                <w:webHidden/>
                <w:rtl/>
              </w:rPr>
            </w:r>
            <w:r>
              <w:rPr>
                <w:noProof/>
                <w:webHidden/>
                <w:rtl/>
              </w:rPr>
              <w:fldChar w:fldCharType="separate"/>
            </w:r>
            <w:r w:rsidR="00C83E07">
              <w:rPr>
                <w:noProof/>
                <w:webHidden/>
              </w:rPr>
              <w:t>172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1" w:history="1">
            <w:r w:rsidR="00195777" w:rsidRPr="00ED4504">
              <w:rPr>
                <w:rStyle w:val="Hyperlink"/>
                <w:noProof/>
              </w:rPr>
              <w:t>DUA FARAJ (RELEASE FROM GRIEF)</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Toc433537781 \h</w:instrText>
            </w:r>
            <w:r w:rsidR="00195777">
              <w:rPr>
                <w:noProof/>
                <w:webHidden/>
                <w:rtl/>
              </w:rPr>
              <w:instrText xml:space="preserve"> </w:instrText>
            </w:r>
            <w:r>
              <w:rPr>
                <w:noProof/>
                <w:webHidden/>
                <w:rtl/>
              </w:rPr>
            </w:r>
            <w:r>
              <w:rPr>
                <w:noProof/>
                <w:webHidden/>
                <w:rtl/>
              </w:rPr>
              <w:fldChar w:fldCharType="separate"/>
            </w:r>
            <w:r w:rsidR="00C83E07">
              <w:rPr>
                <w:noProof/>
                <w:webHidden/>
              </w:rPr>
              <w:t>174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2" w:history="1">
            <w:r w:rsidR="00195777" w:rsidRPr="00ED4504">
              <w:rPr>
                <w:rStyle w:val="Hyperlink"/>
                <w:noProof/>
              </w:rPr>
              <w:t>SUPPLICATION FOR RELEASE FROM PRISON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Toc433537782 \h</w:instrText>
            </w:r>
            <w:r w:rsidR="00195777">
              <w:rPr>
                <w:noProof/>
                <w:webHidden/>
                <w:rtl/>
              </w:rPr>
              <w:instrText xml:space="preserve"> </w:instrText>
            </w:r>
            <w:r>
              <w:rPr>
                <w:noProof/>
                <w:webHidden/>
                <w:rtl/>
              </w:rPr>
            </w:r>
            <w:r>
              <w:rPr>
                <w:noProof/>
                <w:webHidden/>
                <w:rtl/>
              </w:rPr>
              <w:fldChar w:fldCharType="separate"/>
            </w:r>
            <w:r w:rsidR="00C83E07">
              <w:rPr>
                <w:noProof/>
                <w:webHidden/>
              </w:rPr>
              <w:t>175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3" w:history="1">
            <w:r w:rsidR="00195777" w:rsidRPr="00ED4504">
              <w:rPr>
                <w:rStyle w:val="Hyperlink"/>
                <w:noProof/>
              </w:rPr>
              <w:t>DUA AL NOOR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Toc433537783 \h</w:instrText>
            </w:r>
            <w:r w:rsidR="00195777">
              <w:rPr>
                <w:noProof/>
                <w:webHidden/>
                <w:rtl/>
              </w:rPr>
              <w:instrText xml:space="preserve"> </w:instrText>
            </w:r>
            <w:r>
              <w:rPr>
                <w:noProof/>
                <w:webHidden/>
                <w:rtl/>
              </w:rPr>
            </w:r>
            <w:r>
              <w:rPr>
                <w:noProof/>
                <w:webHidden/>
                <w:rtl/>
              </w:rPr>
              <w:fldChar w:fldCharType="separate"/>
            </w:r>
            <w:r w:rsidR="00C83E07">
              <w:rPr>
                <w:noProof/>
                <w:webHidden/>
              </w:rPr>
              <w:t>176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4" w:history="1">
            <w:r w:rsidR="00195777" w:rsidRPr="00ED4504">
              <w:rPr>
                <w:rStyle w:val="Hyperlink"/>
                <w:noProof/>
              </w:rPr>
              <w:t>HIRZ ZAYN AL ABIDIN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Toc433537784 \h</w:instrText>
            </w:r>
            <w:r w:rsidR="00195777">
              <w:rPr>
                <w:noProof/>
                <w:webHidden/>
                <w:rtl/>
              </w:rPr>
              <w:instrText xml:space="preserve"> </w:instrText>
            </w:r>
            <w:r>
              <w:rPr>
                <w:noProof/>
                <w:webHidden/>
                <w:rtl/>
              </w:rPr>
            </w:r>
            <w:r>
              <w:rPr>
                <w:noProof/>
                <w:webHidden/>
                <w:rtl/>
              </w:rPr>
              <w:fldChar w:fldCharType="separate"/>
            </w:r>
            <w:r w:rsidR="00C83E07">
              <w:rPr>
                <w:noProof/>
                <w:webHidden/>
              </w:rPr>
              <w:t>177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5" w:history="1">
            <w:r w:rsidR="00195777" w:rsidRPr="00ED4504">
              <w:rPr>
                <w:rStyle w:val="Hyperlink"/>
                <w:noProof/>
              </w:rPr>
              <w:t>DUA MUQATIL IBN SULAYMAN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Toc433537785 \h</w:instrText>
            </w:r>
            <w:r w:rsidR="00195777">
              <w:rPr>
                <w:noProof/>
                <w:webHidden/>
                <w:rtl/>
              </w:rPr>
              <w:instrText xml:space="preserve"> </w:instrText>
            </w:r>
            <w:r>
              <w:rPr>
                <w:noProof/>
                <w:webHidden/>
                <w:rtl/>
              </w:rPr>
            </w:r>
            <w:r>
              <w:rPr>
                <w:noProof/>
                <w:webHidden/>
                <w:rtl/>
              </w:rPr>
              <w:fldChar w:fldCharType="separate"/>
            </w:r>
            <w:r w:rsidR="00C83E07">
              <w:rPr>
                <w:noProof/>
                <w:webHidden/>
              </w:rPr>
              <w:t>178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6" w:history="1">
            <w:r w:rsidR="00195777" w:rsidRPr="00ED4504">
              <w:rPr>
                <w:rStyle w:val="Hyperlink"/>
                <w:noProof/>
              </w:rPr>
              <w:t>DUA TAUGHT BY JIBRAEL TO THE HOLY PROPHET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Toc433537786 \h</w:instrText>
            </w:r>
            <w:r w:rsidR="00195777">
              <w:rPr>
                <w:noProof/>
                <w:webHidden/>
                <w:rtl/>
              </w:rPr>
              <w:instrText xml:space="preserve"> </w:instrText>
            </w:r>
            <w:r>
              <w:rPr>
                <w:noProof/>
                <w:webHidden/>
                <w:rtl/>
              </w:rPr>
            </w:r>
            <w:r>
              <w:rPr>
                <w:noProof/>
                <w:webHidden/>
                <w:rtl/>
              </w:rPr>
              <w:fldChar w:fldCharType="separate"/>
            </w:r>
            <w:r w:rsidR="00C83E07">
              <w:rPr>
                <w:noProof/>
                <w:webHidden/>
              </w:rPr>
              <w:t>179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7" w:history="1">
            <w:r w:rsidR="00195777" w:rsidRPr="00ED4504">
              <w:rPr>
                <w:rStyle w:val="Hyperlink"/>
                <w:noProof/>
              </w:rPr>
              <w:t>DUA FOR IMMEDIATE FULFILLMENT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Toc433537787 \h</w:instrText>
            </w:r>
            <w:r w:rsidR="00195777">
              <w:rPr>
                <w:noProof/>
                <w:webHidden/>
                <w:rtl/>
              </w:rPr>
              <w:instrText xml:space="preserve"> </w:instrText>
            </w:r>
            <w:r>
              <w:rPr>
                <w:noProof/>
                <w:webHidden/>
                <w:rtl/>
              </w:rPr>
            </w:r>
            <w:r>
              <w:rPr>
                <w:noProof/>
                <w:webHidden/>
                <w:rtl/>
              </w:rPr>
              <w:fldChar w:fldCharType="separate"/>
            </w:r>
            <w:r w:rsidR="00C83E07">
              <w:rPr>
                <w:noProof/>
                <w:webHidden/>
              </w:rPr>
              <w:t>180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8" w:history="1">
            <w:r w:rsidR="00195777" w:rsidRPr="00ED4504">
              <w:rPr>
                <w:rStyle w:val="Hyperlink"/>
                <w:noProof/>
              </w:rPr>
              <w:t>DUA AMAAN (THE SUPPLICATION FOR SECURITY)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Toc433537788 \h</w:instrText>
            </w:r>
            <w:r w:rsidR="00195777">
              <w:rPr>
                <w:noProof/>
                <w:webHidden/>
                <w:rtl/>
              </w:rPr>
              <w:instrText xml:space="preserve"> </w:instrText>
            </w:r>
            <w:r>
              <w:rPr>
                <w:noProof/>
                <w:webHidden/>
                <w:rtl/>
              </w:rPr>
            </w:r>
            <w:r>
              <w:rPr>
                <w:noProof/>
                <w:webHidden/>
                <w:rtl/>
              </w:rPr>
              <w:fldChar w:fldCharType="separate"/>
            </w:r>
            <w:r w:rsidR="00C83E07">
              <w:rPr>
                <w:noProof/>
                <w:webHidden/>
              </w:rPr>
              <w:t>181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89" w:history="1">
            <w:r w:rsidR="00195777" w:rsidRPr="00ED4504">
              <w:rPr>
                <w:rStyle w:val="Hyperlink"/>
                <w:noProof/>
              </w:rPr>
              <w:t>DUA E FARAJ - DUA SAHIB AL AMR (A.T.F.S.)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Toc433537789 \h</w:instrText>
            </w:r>
            <w:r w:rsidR="00195777">
              <w:rPr>
                <w:noProof/>
                <w:webHidden/>
                <w:rtl/>
              </w:rPr>
              <w:instrText xml:space="preserve"> </w:instrText>
            </w:r>
            <w:r>
              <w:rPr>
                <w:noProof/>
                <w:webHidden/>
                <w:rtl/>
              </w:rPr>
            </w:r>
            <w:r>
              <w:rPr>
                <w:noProof/>
                <w:webHidden/>
                <w:rtl/>
              </w:rPr>
              <w:fldChar w:fldCharType="separate"/>
            </w:r>
            <w:r w:rsidR="00C83E07">
              <w:rPr>
                <w:noProof/>
                <w:webHidden/>
              </w:rPr>
              <w:t>182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0" w:history="1">
            <w:r w:rsidR="00195777" w:rsidRPr="00ED4504">
              <w:rPr>
                <w:rStyle w:val="Hyperlink"/>
                <w:noProof/>
              </w:rPr>
              <w:t>DUA AL-HUJJAH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Toc433537790 \h</w:instrText>
            </w:r>
            <w:r w:rsidR="00195777">
              <w:rPr>
                <w:noProof/>
                <w:webHidden/>
                <w:rtl/>
              </w:rPr>
              <w:instrText xml:space="preserve"> </w:instrText>
            </w:r>
            <w:r>
              <w:rPr>
                <w:noProof/>
                <w:webHidden/>
                <w:rtl/>
              </w:rPr>
            </w:r>
            <w:r>
              <w:rPr>
                <w:noProof/>
                <w:webHidden/>
                <w:rtl/>
              </w:rPr>
              <w:fldChar w:fldCharType="separate"/>
            </w:r>
            <w:r w:rsidR="00C83E07">
              <w:rPr>
                <w:noProof/>
                <w:webHidden/>
              </w:rPr>
              <w:t>184</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791" w:history="1">
            <w:r w:rsidR="00195777" w:rsidRPr="00ED4504">
              <w:rPr>
                <w:rStyle w:val="Hyperlink"/>
              </w:rPr>
              <w:t>EIGHTH CHAPTER: THE FIFTEEN WHISPERED PRAYERS (MUNAJAT) OF IMAM ZAYN AL-’ABIDIN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Toc433537791 \h</w:instrText>
            </w:r>
            <w:r w:rsidR="00195777">
              <w:rPr>
                <w:webHidden/>
                <w:rtl/>
              </w:rPr>
              <w:instrText xml:space="preserve"> </w:instrText>
            </w:r>
            <w:r>
              <w:rPr>
                <w:webHidden/>
                <w:rtl/>
              </w:rPr>
            </w:r>
            <w:r>
              <w:rPr>
                <w:webHidden/>
                <w:rtl/>
              </w:rPr>
              <w:fldChar w:fldCharType="separate"/>
            </w:r>
            <w:r w:rsidR="00C83E07">
              <w:rPr>
                <w:webHidden/>
              </w:rPr>
              <w:t>186</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2" w:history="1">
            <w:r w:rsidR="00195777" w:rsidRPr="00ED4504">
              <w:rPr>
                <w:rStyle w:val="Hyperlink"/>
                <w:noProof/>
              </w:rPr>
              <w:t>1ST WHISPERED PRAYER OF THE REPENTERS (MUNAJAAT AL TAEBEEN)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Toc433537792 \h</w:instrText>
            </w:r>
            <w:r w:rsidR="00195777">
              <w:rPr>
                <w:noProof/>
                <w:webHidden/>
                <w:rtl/>
              </w:rPr>
              <w:instrText xml:space="preserve"> </w:instrText>
            </w:r>
            <w:r>
              <w:rPr>
                <w:noProof/>
                <w:webHidden/>
                <w:rtl/>
              </w:rPr>
            </w:r>
            <w:r>
              <w:rPr>
                <w:noProof/>
                <w:webHidden/>
                <w:rtl/>
              </w:rPr>
              <w:fldChar w:fldCharType="separate"/>
            </w:r>
            <w:r w:rsidR="00C83E07">
              <w:rPr>
                <w:noProof/>
                <w:webHidden/>
              </w:rPr>
              <w:t>186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3" w:history="1">
            <w:r w:rsidR="00195777" w:rsidRPr="00ED4504">
              <w:rPr>
                <w:rStyle w:val="Hyperlink"/>
                <w:noProof/>
              </w:rPr>
              <w:t>2ND WHISPERED PRAYER OF THE COMPLAINERS (MUNAJAAT AL SHAKEEN)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Toc433537793 \h</w:instrText>
            </w:r>
            <w:r w:rsidR="00195777">
              <w:rPr>
                <w:noProof/>
                <w:webHidden/>
                <w:rtl/>
              </w:rPr>
              <w:instrText xml:space="preserve"> </w:instrText>
            </w:r>
            <w:r>
              <w:rPr>
                <w:noProof/>
                <w:webHidden/>
                <w:rtl/>
              </w:rPr>
            </w:r>
            <w:r>
              <w:rPr>
                <w:noProof/>
                <w:webHidden/>
                <w:rtl/>
              </w:rPr>
              <w:fldChar w:fldCharType="separate"/>
            </w:r>
            <w:r w:rsidR="00C83E07">
              <w:rPr>
                <w:noProof/>
                <w:webHidden/>
              </w:rPr>
              <w:t>187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4" w:history="1">
            <w:r w:rsidR="00195777" w:rsidRPr="00ED4504">
              <w:rPr>
                <w:rStyle w:val="Hyperlink"/>
                <w:noProof/>
              </w:rPr>
              <w:t>3RD WHISPERED PRAYER OF THE FEARFUL (MUNAJAAT AL KHAEFEEN)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Toc433537794 \h</w:instrText>
            </w:r>
            <w:r w:rsidR="00195777">
              <w:rPr>
                <w:noProof/>
                <w:webHidden/>
                <w:rtl/>
              </w:rPr>
              <w:instrText xml:space="preserve"> </w:instrText>
            </w:r>
            <w:r>
              <w:rPr>
                <w:noProof/>
                <w:webHidden/>
                <w:rtl/>
              </w:rPr>
            </w:r>
            <w:r>
              <w:rPr>
                <w:noProof/>
                <w:webHidden/>
                <w:rtl/>
              </w:rPr>
              <w:fldChar w:fldCharType="separate"/>
            </w:r>
            <w:r w:rsidR="00C83E07">
              <w:rPr>
                <w:noProof/>
                <w:webHidden/>
              </w:rPr>
              <w:t>188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5" w:history="1">
            <w:r w:rsidR="00195777" w:rsidRPr="00ED4504">
              <w:rPr>
                <w:rStyle w:val="Hyperlink"/>
                <w:noProof/>
              </w:rPr>
              <w:t>4TH WHISPERED PRAYER OF THE HOPEFULS (MUNAJAAT AL RAJEEN)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Toc433537795 \h</w:instrText>
            </w:r>
            <w:r w:rsidR="00195777">
              <w:rPr>
                <w:noProof/>
                <w:webHidden/>
                <w:rtl/>
              </w:rPr>
              <w:instrText xml:space="preserve"> </w:instrText>
            </w:r>
            <w:r>
              <w:rPr>
                <w:noProof/>
                <w:webHidden/>
                <w:rtl/>
              </w:rPr>
            </w:r>
            <w:r>
              <w:rPr>
                <w:noProof/>
                <w:webHidden/>
                <w:rtl/>
              </w:rPr>
              <w:fldChar w:fldCharType="separate"/>
            </w:r>
            <w:r w:rsidR="00C83E07">
              <w:rPr>
                <w:noProof/>
                <w:webHidden/>
              </w:rPr>
              <w:t>189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6" w:history="1">
            <w:r w:rsidR="00195777" w:rsidRPr="00ED4504">
              <w:rPr>
                <w:rStyle w:val="Hyperlink"/>
                <w:noProof/>
              </w:rPr>
              <w:t>5TH WHISPERED PRAYER OF THE BESEECHERS (MUNAJAAT AL RAGHEBEEN)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Toc433537796 \h</w:instrText>
            </w:r>
            <w:r w:rsidR="00195777">
              <w:rPr>
                <w:noProof/>
                <w:webHidden/>
                <w:rtl/>
              </w:rPr>
              <w:instrText xml:space="preserve"> </w:instrText>
            </w:r>
            <w:r>
              <w:rPr>
                <w:noProof/>
                <w:webHidden/>
                <w:rtl/>
              </w:rPr>
            </w:r>
            <w:r>
              <w:rPr>
                <w:noProof/>
                <w:webHidden/>
                <w:rtl/>
              </w:rPr>
              <w:fldChar w:fldCharType="separate"/>
            </w:r>
            <w:r w:rsidR="00C83E07">
              <w:rPr>
                <w:noProof/>
                <w:webHidden/>
              </w:rPr>
              <w:t>190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7" w:history="1">
            <w:r w:rsidR="00195777" w:rsidRPr="00ED4504">
              <w:rPr>
                <w:rStyle w:val="Hyperlink"/>
                <w:noProof/>
              </w:rPr>
              <w:t>6TH WHISPERED PRAYER OF THE THANKFUL (MUNAJAAT AL SHAKEREEN)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Toc433537797 \h</w:instrText>
            </w:r>
            <w:r w:rsidR="00195777">
              <w:rPr>
                <w:noProof/>
                <w:webHidden/>
                <w:rtl/>
              </w:rPr>
              <w:instrText xml:space="preserve"> </w:instrText>
            </w:r>
            <w:r>
              <w:rPr>
                <w:noProof/>
                <w:webHidden/>
                <w:rtl/>
              </w:rPr>
            </w:r>
            <w:r>
              <w:rPr>
                <w:noProof/>
                <w:webHidden/>
                <w:rtl/>
              </w:rPr>
              <w:fldChar w:fldCharType="separate"/>
            </w:r>
            <w:r w:rsidR="00C83E07">
              <w:rPr>
                <w:noProof/>
                <w:webHidden/>
              </w:rPr>
              <w:t>191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8" w:history="1">
            <w:r w:rsidR="00195777" w:rsidRPr="00ED4504">
              <w:rPr>
                <w:rStyle w:val="Hyperlink"/>
                <w:noProof/>
              </w:rPr>
              <w:t>7TH WHISPERED PRAYER OF THE OBEDIENT TO ALLAH (MUNAJAAT AL MUTIEENA LILLAH)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Toc433537798 \h</w:instrText>
            </w:r>
            <w:r w:rsidR="00195777">
              <w:rPr>
                <w:noProof/>
                <w:webHidden/>
                <w:rtl/>
              </w:rPr>
              <w:instrText xml:space="preserve"> </w:instrText>
            </w:r>
            <w:r>
              <w:rPr>
                <w:noProof/>
                <w:webHidden/>
                <w:rtl/>
              </w:rPr>
            </w:r>
            <w:r>
              <w:rPr>
                <w:noProof/>
                <w:webHidden/>
                <w:rtl/>
              </w:rPr>
              <w:fldChar w:fldCharType="separate"/>
            </w:r>
            <w:r w:rsidR="00C83E07">
              <w:rPr>
                <w:noProof/>
                <w:webHidden/>
              </w:rPr>
              <w:t>192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799" w:history="1">
            <w:r w:rsidR="00195777" w:rsidRPr="00ED4504">
              <w:rPr>
                <w:rStyle w:val="Hyperlink"/>
                <w:noProof/>
              </w:rPr>
              <w:t>8TH WHISPERED PRAYER OF THE DEVOTEES (MUNAJAAT AL MURIDEEN)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Toc433537799 \h</w:instrText>
            </w:r>
            <w:r w:rsidR="00195777">
              <w:rPr>
                <w:noProof/>
                <w:webHidden/>
                <w:rtl/>
              </w:rPr>
              <w:instrText xml:space="preserve"> </w:instrText>
            </w:r>
            <w:r>
              <w:rPr>
                <w:noProof/>
                <w:webHidden/>
                <w:rtl/>
              </w:rPr>
            </w:r>
            <w:r>
              <w:rPr>
                <w:noProof/>
                <w:webHidden/>
                <w:rtl/>
              </w:rPr>
              <w:fldChar w:fldCharType="separate"/>
            </w:r>
            <w:r w:rsidR="00C83E07">
              <w:rPr>
                <w:noProof/>
                <w:webHidden/>
              </w:rPr>
              <w:t>193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0" w:history="1">
            <w:r w:rsidR="00195777" w:rsidRPr="00ED4504">
              <w:rPr>
                <w:rStyle w:val="Hyperlink"/>
                <w:noProof/>
              </w:rPr>
              <w:t>9TH WHISPERED PRAYER OF THE LOVERS (MUNAJAAT AL MUHIBBEEN)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Toc433537800 \h</w:instrText>
            </w:r>
            <w:r w:rsidR="00195777">
              <w:rPr>
                <w:noProof/>
                <w:webHidden/>
                <w:rtl/>
              </w:rPr>
              <w:instrText xml:space="preserve"> </w:instrText>
            </w:r>
            <w:r>
              <w:rPr>
                <w:noProof/>
                <w:webHidden/>
                <w:rtl/>
              </w:rPr>
            </w:r>
            <w:r>
              <w:rPr>
                <w:noProof/>
                <w:webHidden/>
                <w:rtl/>
              </w:rPr>
              <w:fldChar w:fldCharType="separate"/>
            </w:r>
            <w:r w:rsidR="00C83E07">
              <w:rPr>
                <w:noProof/>
                <w:webHidden/>
              </w:rPr>
              <w:t>194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1" w:history="1">
            <w:r w:rsidR="00195777" w:rsidRPr="00ED4504">
              <w:rPr>
                <w:rStyle w:val="Hyperlink"/>
                <w:noProof/>
              </w:rPr>
              <w:t>10TH WHISPERED PRAYER OF THOSE ASKING FOR MEDIATION (MUNAJAAT AL MUTAWASSILEEN)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Toc433537801 \h</w:instrText>
            </w:r>
            <w:r w:rsidR="00195777">
              <w:rPr>
                <w:noProof/>
                <w:webHidden/>
                <w:rtl/>
              </w:rPr>
              <w:instrText xml:space="preserve"> </w:instrText>
            </w:r>
            <w:r>
              <w:rPr>
                <w:noProof/>
                <w:webHidden/>
                <w:rtl/>
              </w:rPr>
            </w:r>
            <w:r>
              <w:rPr>
                <w:noProof/>
                <w:webHidden/>
                <w:rtl/>
              </w:rPr>
              <w:fldChar w:fldCharType="separate"/>
            </w:r>
            <w:r w:rsidR="00C83E07">
              <w:rPr>
                <w:noProof/>
                <w:webHidden/>
              </w:rPr>
              <w:t>195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2" w:history="1">
            <w:r w:rsidR="00195777" w:rsidRPr="00ED4504">
              <w:rPr>
                <w:rStyle w:val="Hyperlink"/>
                <w:noProof/>
              </w:rPr>
              <w:t>11TH WHISPERED PRAYER OF THE UTTERLY POOR (MUNAJAAT AL MUFTAQIREEN)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Toc433537802 \h</w:instrText>
            </w:r>
            <w:r w:rsidR="00195777">
              <w:rPr>
                <w:noProof/>
                <w:webHidden/>
                <w:rtl/>
              </w:rPr>
              <w:instrText xml:space="preserve"> </w:instrText>
            </w:r>
            <w:r>
              <w:rPr>
                <w:noProof/>
                <w:webHidden/>
                <w:rtl/>
              </w:rPr>
            </w:r>
            <w:r>
              <w:rPr>
                <w:noProof/>
                <w:webHidden/>
                <w:rtl/>
              </w:rPr>
              <w:fldChar w:fldCharType="separate"/>
            </w:r>
            <w:r w:rsidR="00C83E07">
              <w:rPr>
                <w:noProof/>
                <w:webHidden/>
              </w:rPr>
              <w:t>196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3" w:history="1">
            <w:r w:rsidR="00195777" w:rsidRPr="00ED4504">
              <w:rPr>
                <w:rStyle w:val="Hyperlink"/>
                <w:noProof/>
              </w:rPr>
              <w:t>12TH WHISPERED PRAYER OF THE KNOWERS (MUNAJAAT AL AARIFEEN)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Toc433537803 \h</w:instrText>
            </w:r>
            <w:r w:rsidR="00195777">
              <w:rPr>
                <w:noProof/>
                <w:webHidden/>
                <w:rtl/>
              </w:rPr>
              <w:instrText xml:space="preserve"> </w:instrText>
            </w:r>
            <w:r>
              <w:rPr>
                <w:noProof/>
                <w:webHidden/>
                <w:rtl/>
              </w:rPr>
            </w:r>
            <w:r>
              <w:rPr>
                <w:noProof/>
                <w:webHidden/>
                <w:rtl/>
              </w:rPr>
              <w:fldChar w:fldCharType="separate"/>
            </w:r>
            <w:r w:rsidR="00C83E07">
              <w:rPr>
                <w:noProof/>
                <w:webHidden/>
              </w:rPr>
              <w:t>197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4" w:history="1">
            <w:r w:rsidR="00195777" w:rsidRPr="00ED4504">
              <w:rPr>
                <w:rStyle w:val="Hyperlink"/>
                <w:noProof/>
              </w:rPr>
              <w:t>13TH WHISPERED PRAYER OF THE REMEMBERERS (MUNAJAAT AL DHAKIREEN)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Toc433537804 \h</w:instrText>
            </w:r>
            <w:r w:rsidR="00195777">
              <w:rPr>
                <w:noProof/>
                <w:webHidden/>
                <w:rtl/>
              </w:rPr>
              <w:instrText xml:space="preserve"> </w:instrText>
            </w:r>
            <w:r>
              <w:rPr>
                <w:noProof/>
                <w:webHidden/>
                <w:rtl/>
              </w:rPr>
            </w:r>
            <w:r>
              <w:rPr>
                <w:noProof/>
                <w:webHidden/>
                <w:rtl/>
              </w:rPr>
              <w:fldChar w:fldCharType="separate"/>
            </w:r>
            <w:r w:rsidR="00C83E07">
              <w:rPr>
                <w:noProof/>
                <w:webHidden/>
              </w:rPr>
              <w:t>198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5" w:history="1">
            <w:r w:rsidR="00195777" w:rsidRPr="00ED4504">
              <w:rPr>
                <w:rStyle w:val="Hyperlink"/>
                <w:noProof/>
              </w:rPr>
              <w:t>14TH WHISPERED PRAYER OF THOSE WHO HOLD FAST (MUNAJAAT AL MOTASIMEEN)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Toc433537805 \h</w:instrText>
            </w:r>
            <w:r w:rsidR="00195777">
              <w:rPr>
                <w:noProof/>
                <w:webHidden/>
                <w:rtl/>
              </w:rPr>
              <w:instrText xml:space="preserve"> </w:instrText>
            </w:r>
            <w:r>
              <w:rPr>
                <w:noProof/>
                <w:webHidden/>
                <w:rtl/>
              </w:rPr>
            </w:r>
            <w:r>
              <w:rPr>
                <w:noProof/>
                <w:webHidden/>
                <w:rtl/>
              </w:rPr>
              <w:fldChar w:fldCharType="separate"/>
            </w:r>
            <w:r w:rsidR="00C83E07">
              <w:rPr>
                <w:noProof/>
                <w:webHidden/>
              </w:rPr>
              <w:t>199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6" w:history="1">
            <w:r w:rsidR="00195777" w:rsidRPr="00ED4504">
              <w:rPr>
                <w:rStyle w:val="Hyperlink"/>
                <w:noProof/>
              </w:rPr>
              <w:t>15TH WHISPERED PRAYER OF THE ABSTAINERS (MUNAJAAT AL ZAHIDEEN)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Toc433537806 \h</w:instrText>
            </w:r>
            <w:r w:rsidR="00195777">
              <w:rPr>
                <w:noProof/>
                <w:webHidden/>
                <w:rtl/>
              </w:rPr>
              <w:instrText xml:space="preserve"> </w:instrText>
            </w:r>
            <w:r>
              <w:rPr>
                <w:noProof/>
                <w:webHidden/>
                <w:rtl/>
              </w:rPr>
            </w:r>
            <w:r>
              <w:rPr>
                <w:noProof/>
                <w:webHidden/>
                <w:rtl/>
              </w:rPr>
              <w:fldChar w:fldCharType="separate"/>
            </w:r>
            <w:r w:rsidR="00C83E07">
              <w:rPr>
                <w:noProof/>
                <w:webHidden/>
              </w:rPr>
              <w:t>200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07" w:history="1">
            <w:r w:rsidR="00195777" w:rsidRPr="00ED4504">
              <w:rPr>
                <w:rStyle w:val="Hyperlink"/>
                <w:noProof/>
              </w:rPr>
              <w:t>IMAM ALI'S WHISPERED PRAYER (MUNAJAT MANZOOM)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Toc433537807 \h</w:instrText>
            </w:r>
            <w:r w:rsidR="00195777">
              <w:rPr>
                <w:noProof/>
                <w:webHidden/>
                <w:rtl/>
              </w:rPr>
              <w:instrText xml:space="preserve"> </w:instrText>
            </w:r>
            <w:r>
              <w:rPr>
                <w:noProof/>
                <w:webHidden/>
                <w:rtl/>
              </w:rPr>
            </w:r>
            <w:r>
              <w:rPr>
                <w:noProof/>
                <w:webHidden/>
                <w:rtl/>
              </w:rPr>
              <w:fldChar w:fldCharType="separate"/>
            </w:r>
            <w:r w:rsidR="00C83E07">
              <w:rPr>
                <w:noProof/>
                <w:webHidden/>
              </w:rPr>
              <w:t>201</w:t>
            </w:r>
            <w:r>
              <w:rPr>
                <w:noProof/>
                <w:webHidden/>
                <w:rtl/>
              </w:rPr>
              <w:fldChar w:fldCharType="end"/>
            </w:r>
          </w:hyperlink>
        </w:p>
        <w:p w:rsidR="00195777" w:rsidRDefault="0064081D" w:rsidP="00195777">
          <w:pPr>
            <w:pStyle w:val="TOC1"/>
            <w:rPr>
              <w:rFonts w:asciiTheme="minorHAnsi" w:eastAsiaTheme="minorEastAsia" w:hAnsiTheme="minorHAnsi" w:cstheme="minorBidi"/>
              <w:b w:val="0"/>
              <w:bCs w:val="0"/>
              <w:color w:val="auto"/>
              <w:sz w:val="22"/>
              <w:szCs w:val="22"/>
              <w:rtl/>
            </w:rPr>
          </w:pPr>
          <w:hyperlink w:anchor="_Toc433537808" w:history="1">
            <w:r w:rsidR="00195777" w:rsidRPr="00ED4504">
              <w:rPr>
                <w:rStyle w:val="Hyperlink"/>
              </w:rPr>
              <w:t>SECOND SECTION: AAMAL OF ISLAMIC CALENDAR MONTHS, NOVROZ AND ROMAN CALENDAR MOTHS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Toc433537808 \h</w:instrText>
            </w:r>
            <w:r w:rsidR="00195777">
              <w:rPr>
                <w:webHidden/>
                <w:rtl/>
              </w:rPr>
              <w:instrText xml:space="preserve"> </w:instrText>
            </w:r>
            <w:r>
              <w:rPr>
                <w:webHidden/>
                <w:rtl/>
              </w:rPr>
            </w:r>
            <w:r>
              <w:rPr>
                <w:webHidden/>
                <w:rtl/>
              </w:rPr>
              <w:fldChar w:fldCharType="separate"/>
            </w:r>
            <w:r w:rsidR="00C83E07">
              <w:rPr>
                <w:webHidden/>
              </w:rPr>
              <w:t>203</w:t>
            </w:r>
            <w:r>
              <w:rPr>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809" w:history="1">
            <w:r w:rsidR="00195777" w:rsidRPr="00ED4504">
              <w:rPr>
                <w:rStyle w:val="Hyperlink"/>
              </w:rPr>
              <w:t>FIRST CHAPTER: IMPORTANCE THE MONTH OF RAJAB &amp; IT'S AAMAL</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Toc433537809 \h</w:instrText>
            </w:r>
            <w:r w:rsidR="00195777">
              <w:rPr>
                <w:webHidden/>
                <w:rtl/>
              </w:rPr>
              <w:instrText xml:space="preserve"> </w:instrText>
            </w:r>
            <w:r>
              <w:rPr>
                <w:webHidden/>
                <w:rtl/>
              </w:rPr>
            </w:r>
            <w:r>
              <w:rPr>
                <w:webHidden/>
                <w:rtl/>
              </w:rPr>
              <w:fldChar w:fldCharType="separate"/>
            </w:r>
            <w:r w:rsidR="00C83E07">
              <w:rPr>
                <w:webHidden/>
              </w:rPr>
              <w:t>204</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0" w:history="1">
            <w:r w:rsidR="00195777" w:rsidRPr="00ED4504">
              <w:rPr>
                <w:rStyle w:val="Hyperlink"/>
                <w:noProof/>
              </w:rPr>
              <w:t>IMPORTANCE THE MONTH OF RAJAB &amp; IT'S AAMAL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Toc433537810 \h</w:instrText>
            </w:r>
            <w:r w:rsidR="00195777">
              <w:rPr>
                <w:noProof/>
                <w:webHidden/>
                <w:rtl/>
              </w:rPr>
              <w:instrText xml:space="preserve"> </w:instrText>
            </w:r>
            <w:r>
              <w:rPr>
                <w:noProof/>
                <w:webHidden/>
                <w:rtl/>
              </w:rPr>
            </w:r>
            <w:r>
              <w:rPr>
                <w:noProof/>
                <w:webHidden/>
                <w:rtl/>
              </w:rPr>
              <w:fldChar w:fldCharType="separate"/>
            </w:r>
            <w:r w:rsidR="00C83E07">
              <w:rPr>
                <w:noProof/>
                <w:webHidden/>
              </w:rPr>
              <w:t>204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1" w:history="1">
            <w:r w:rsidR="00195777" w:rsidRPr="00ED4504">
              <w:rPr>
                <w:rStyle w:val="Hyperlink"/>
                <w:noProof/>
              </w:rPr>
              <w:t>GENERAL AAMAL IN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Toc433537811 \h</w:instrText>
            </w:r>
            <w:r w:rsidR="00195777">
              <w:rPr>
                <w:noProof/>
                <w:webHidden/>
                <w:rtl/>
              </w:rPr>
              <w:instrText xml:space="preserve"> </w:instrText>
            </w:r>
            <w:r>
              <w:rPr>
                <w:noProof/>
                <w:webHidden/>
                <w:rtl/>
              </w:rPr>
            </w:r>
            <w:r>
              <w:rPr>
                <w:noProof/>
                <w:webHidden/>
                <w:rtl/>
              </w:rPr>
              <w:fldChar w:fldCharType="separate"/>
            </w:r>
            <w:r w:rsidR="00C83E07">
              <w:rPr>
                <w:noProof/>
                <w:webHidden/>
              </w:rPr>
              <w:t>206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2" w:history="1">
            <w:r w:rsidR="00195777" w:rsidRPr="00ED4504">
              <w:rPr>
                <w:rStyle w:val="Hyperlink"/>
                <w:noProof/>
              </w:rPr>
              <w:t>IMPORTANCE THE MONTH OF RAJAB &amp; IT'S AAMAL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Toc433537812 \h</w:instrText>
            </w:r>
            <w:r w:rsidR="00195777">
              <w:rPr>
                <w:noProof/>
                <w:webHidden/>
                <w:rtl/>
              </w:rPr>
              <w:instrText xml:space="preserve"> </w:instrText>
            </w:r>
            <w:r>
              <w:rPr>
                <w:noProof/>
                <w:webHidden/>
                <w:rtl/>
              </w:rPr>
            </w:r>
            <w:r>
              <w:rPr>
                <w:noProof/>
                <w:webHidden/>
                <w:rtl/>
              </w:rPr>
              <w:fldChar w:fldCharType="separate"/>
            </w:r>
            <w:r w:rsidR="00C83E07">
              <w:rPr>
                <w:noProof/>
                <w:webHidden/>
              </w:rPr>
              <w:t>207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3" w:history="1">
            <w:r w:rsidR="00195777" w:rsidRPr="00ED4504">
              <w:rPr>
                <w:rStyle w:val="Hyperlink"/>
                <w:noProof/>
              </w:rPr>
              <w:t>DAILY SUPPLICATIONS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Toc433537813 \h</w:instrText>
            </w:r>
            <w:r w:rsidR="00195777">
              <w:rPr>
                <w:noProof/>
                <w:webHidden/>
                <w:rtl/>
              </w:rPr>
              <w:instrText xml:space="preserve"> </w:instrText>
            </w:r>
            <w:r>
              <w:rPr>
                <w:noProof/>
                <w:webHidden/>
                <w:rtl/>
              </w:rPr>
            </w:r>
            <w:r>
              <w:rPr>
                <w:noProof/>
                <w:webHidden/>
                <w:rtl/>
              </w:rPr>
              <w:fldChar w:fldCharType="separate"/>
            </w:r>
            <w:r w:rsidR="00C83E07">
              <w:rPr>
                <w:noProof/>
                <w:webHidden/>
              </w:rPr>
              <w:t>209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4" w:history="1">
            <w:r w:rsidR="00195777" w:rsidRPr="00ED4504">
              <w:rPr>
                <w:rStyle w:val="Hyperlink"/>
                <w:noProof/>
              </w:rPr>
              <w:t>MISCELLANEOUS AAMAL FOR THE MONTH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Toc433537814 \h</w:instrText>
            </w:r>
            <w:r w:rsidR="00195777">
              <w:rPr>
                <w:noProof/>
                <w:webHidden/>
                <w:rtl/>
              </w:rPr>
              <w:instrText xml:space="preserve"> </w:instrText>
            </w:r>
            <w:r>
              <w:rPr>
                <w:noProof/>
                <w:webHidden/>
                <w:rtl/>
              </w:rPr>
            </w:r>
            <w:r>
              <w:rPr>
                <w:noProof/>
                <w:webHidden/>
                <w:rtl/>
              </w:rPr>
              <w:fldChar w:fldCharType="separate"/>
            </w:r>
            <w:r w:rsidR="00C83E07">
              <w:rPr>
                <w:noProof/>
                <w:webHidden/>
              </w:rPr>
              <w:t>213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5" w:history="1">
            <w:r w:rsidR="00195777" w:rsidRPr="00ED4504">
              <w:rPr>
                <w:rStyle w:val="Hyperlink"/>
                <w:noProof/>
              </w:rPr>
              <w:t>(A) FIRST NIGHT OF FRIDAY (LAYLAT AL RAGHAIB)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Toc433537815 \h</w:instrText>
            </w:r>
            <w:r w:rsidR="00195777">
              <w:rPr>
                <w:noProof/>
                <w:webHidden/>
                <w:rtl/>
              </w:rPr>
              <w:instrText xml:space="preserve"> </w:instrText>
            </w:r>
            <w:r>
              <w:rPr>
                <w:noProof/>
                <w:webHidden/>
                <w:rtl/>
              </w:rPr>
            </w:r>
            <w:r>
              <w:rPr>
                <w:noProof/>
                <w:webHidden/>
                <w:rtl/>
              </w:rPr>
              <w:fldChar w:fldCharType="separate"/>
            </w:r>
            <w:r w:rsidR="00C83E07">
              <w:rPr>
                <w:noProof/>
                <w:webHidden/>
              </w:rPr>
              <w:t>217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6" w:history="1">
            <w:r w:rsidR="00195777" w:rsidRPr="00ED4504">
              <w:rPr>
                <w:rStyle w:val="Hyperlink"/>
                <w:noProof/>
              </w:rPr>
              <w:t>(B) FIRST NIGHT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Toc433537816 \h</w:instrText>
            </w:r>
            <w:r w:rsidR="00195777">
              <w:rPr>
                <w:noProof/>
                <w:webHidden/>
                <w:rtl/>
              </w:rPr>
              <w:instrText xml:space="preserve"> </w:instrText>
            </w:r>
            <w:r>
              <w:rPr>
                <w:noProof/>
                <w:webHidden/>
                <w:rtl/>
              </w:rPr>
            </w:r>
            <w:r>
              <w:rPr>
                <w:noProof/>
                <w:webHidden/>
                <w:rtl/>
              </w:rPr>
              <w:fldChar w:fldCharType="separate"/>
            </w:r>
            <w:r w:rsidR="00C83E07">
              <w:rPr>
                <w:noProof/>
                <w:webHidden/>
              </w:rPr>
              <w:t>219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7" w:history="1">
            <w:r w:rsidR="00195777" w:rsidRPr="00ED4504">
              <w:rPr>
                <w:rStyle w:val="Hyperlink"/>
                <w:noProof/>
              </w:rPr>
              <w:t>(C) FIRST DAY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Toc433537817 \h</w:instrText>
            </w:r>
            <w:r w:rsidR="00195777">
              <w:rPr>
                <w:noProof/>
                <w:webHidden/>
                <w:rtl/>
              </w:rPr>
              <w:instrText xml:space="preserve"> </w:instrText>
            </w:r>
            <w:r>
              <w:rPr>
                <w:noProof/>
                <w:webHidden/>
                <w:rtl/>
              </w:rPr>
            </w:r>
            <w:r>
              <w:rPr>
                <w:noProof/>
                <w:webHidden/>
                <w:rtl/>
              </w:rPr>
              <w:fldChar w:fldCharType="separate"/>
            </w:r>
            <w:r w:rsidR="00C83E07">
              <w:rPr>
                <w:noProof/>
                <w:webHidden/>
              </w:rPr>
              <w:t>222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8" w:history="1">
            <w:r w:rsidR="00195777" w:rsidRPr="00ED4504">
              <w:rPr>
                <w:rStyle w:val="Hyperlink"/>
                <w:noProof/>
              </w:rPr>
              <w:t>(D) FIFTEENTH OF RAJAB (NAMAZ E SALMAN)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Toc433537818 \h</w:instrText>
            </w:r>
            <w:r w:rsidR="00195777">
              <w:rPr>
                <w:noProof/>
                <w:webHidden/>
                <w:rtl/>
              </w:rPr>
              <w:instrText xml:space="preserve"> </w:instrText>
            </w:r>
            <w:r>
              <w:rPr>
                <w:noProof/>
                <w:webHidden/>
                <w:rtl/>
              </w:rPr>
            </w:r>
            <w:r>
              <w:rPr>
                <w:noProof/>
                <w:webHidden/>
                <w:rtl/>
              </w:rPr>
              <w:fldChar w:fldCharType="separate"/>
            </w:r>
            <w:r w:rsidR="00C83E07">
              <w:rPr>
                <w:noProof/>
                <w:webHidden/>
              </w:rPr>
              <w:t>223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19" w:history="1">
            <w:r w:rsidR="00195777" w:rsidRPr="00ED4504">
              <w:rPr>
                <w:rStyle w:val="Hyperlink"/>
                <w:noProof/>
              </w:rPr>
              <w:t>(E) THIRTEENTH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Toc433537819 \h</w:instrText>
            </w:r>
            <w:r w:rsidR="00195777">
              <w:rPr>
                <w:noProof/>
                <w:webHidden/>
                <w:rtl/>
              </w:rPr>
              <w:instrText xml:space="preserve"> </w:instrText>
            </w:r>
            <w:r>
              <w:rPr>
                <w:noProof/>
                <w:webHidden/>
                <w:rtl/>
              </w:rPr>
            </w:r>
            <w:r>
              <w:rPr>
                <w:noProof/>
                <w:webHidden/>
                <w:rtl/>
              </w:rPr>
              <w:fldChar w:fldCharType="separate"/>
            </w:r>
            <w:r w:rsidR="00C83E07">
              <w:rPr>
                <w:noProof/>
                <w:webHidden/>
              </w:rPr>
              <w:t>225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0" w:history="1">
            <w:r w:rsidR="00195777" w:rsidRPr="00ED4504">
              <w:rPr>
                <w:rStyle w:val="Hyperlink"/>
                <w:noProof/>
              </w:rPr>
              <w:t>(F) FIFTEENTH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Toc433537820 \h</w:instrText>
            </w:r>
            <w:r w:rsidR="00195777">
              <w:rPr>
                <w:noProof/>
                <w:webHidden/>
                <w:rtl/>
              </w:rPr>
              <w:instrText xml:space="preserve"> </w:instrText>
            </w:r>
            <w:r>
              <w:rPr>
                <w:noProof/>
                <w:webHidden/>
                <w:rtl/>
              </w:rPr>
            </w:r>
            <w:r>
              <w:rPr>
                <w:noProof/>
                <w:webHidden/>
                <w:rtl/>
              </w:rPr>
              <w:fldChar w:fldCharType="separate"/>
            </w:r>
            <w:r w:rsidR="00C83E07">
              <w:rPr>
                <w:noProof/>
                <w:webHidden/>
              </w:rPr>
              <w:t>226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1" w:history="1">
            <w:r w:rsidR="00195777" w:rsidRPr="00ED4504">
              <w:rPr>
                <w:rStyle w:val="Hyperlink"/>
                <w:noProof/>
              </w:rPr>
              <w:t>(G) AAMAL &amp; DUA OF UMME DAWOOD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Toc433537821 \h</w:instrText>
            </w:r>
            <w:r w:rsidR="00195777">
              <w:rPr>
                <w:noProof/>
                <w:webHidden/>
                <w:rtl/>
              </w:rPr>
              <w:instrText xml:space="preserve"> </w:instrText>
            </w:r>
            <w:r>
              <w:rPr>
                <w:noProof/>
                <w:webHidden/>
                <w:rtl/>
              </w:rPr>
            </w:r>
            <w:r>
              <w:rPr>
                <w:noProof/>
                <w:webHidden/>
                <w:rtl/>
              </w:rPr>
              <w:fldChar w:fldCharType="separate"/>
            </w:r>
            <w:r w:rsidR="00C83E07">
              <w:rPr>
                <w:noProof/>
                <w:webHidden/>
              </w:rPr>
              <w:t>228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2" w:history="1">
            <w:r w:rsidR="00195777" w:rsidRPr="00ED4504">
              <w:rPr>
                <w:rStyle w:val="Hyperlink"/>
                <w:noProof/>
              </w:rPr>
              <w:t>(H) Aamal of Laylat al Mab'as (27th Night)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Toc433537822 \h</w:instrText>
            </w:r>
            <w:r w:rsidR="00195777">
              <w:rPr>
                <w:noProof/>
                <w:webHidden/>
                <w:rtl/>
              </w:rPr>
              <w:instrText xml:space="preserve"> </w:instrText>
            </w:r>
            <w:r>
              <w:rPr>
                <w:noProof/>
                <w:webHidden/>
                <w:rtl/>
              </w:rPr>
            </w:r>
            <w:r>
              <w:rPr>
                <w:noProof/>
                <w:webHidden/>
                <w:rtl/>
              </w:rPr>
              <w:fldChar w:fldCharType="separate"/>
            </w:r>
            <w:r w:rsidR="00C83E07">
              <w:rPr>
                <w:noProof/>
                <w:webHidden/>
              </w:rPr>
              <w:t>232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3" w:history="1">
            <w:r w:rsidR="00195777" w:rsidRPr="00ED4504">
              <w:rPr>
                <w:rStyle w:val="Hyperlink"/>
                <w:noProof/>
              </w:rPr>
              <w:t>KALAAM IBN BATTUTAH (WHAT IS SAID BY IBN BATTUTAH)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Toc433537823 \h</w:instrText>
            </w:r>
            <w:r w:rsidR="00195777">
              <w:rPr>
                <w:noProof/>
                <w:webHidden/>
                <w:rtl/>
              </w:rPr>
              <w:instrText xml:space="preserve"> </w:instrText>
            </w:r>
            <w:r>
              <w:rPr>
                <w:noProof/>
                <w:webHidden/>
                <w:rtl/>
              </w:rPr>
            </w:r>
            <w:r>
              <w:rPr>
                <w:noProof/>
                <w:webHidden/>
                <w:rtl/>
              </w:rPr>
              <w:fldChar w:fldCharType="separate"/>
            </w:r>
            <w:r w:rsidR="00C83E07">
              <w:rPr>
                <w:noProof/>
                <w:webHidden/>
              </w:rPr>
              <w:t>233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4" w:history="1">
            <w:r w:rsidR="00195777" w:rsidRPr="00ED4504">
              <w:rPr>
                <w:rStyle w:val="Hyperlink"/>
                <w:noProof/>
              </w:rPr>
              <w:t>(I) REMAINING AAMAL OF LAYLAT AL MAB'AS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Toc433537824 \h</w:instrText>
            </w:r>
            <w:r w:rsidR="00195777">
              <w:rPr>
                <w:noProof/>
                <w:webHidden/>
                <w:rtl/>
              </w:rPr>
              <w:instrText xml:space="preserve"> </w:instrText>
            </w:r>
            <w:r>
              <w:rPr>
                <w:noProof/>
                <w:webHidden/>
                <w:rtl/>
              </w:rPr>
            </w:r>
            <w:r>
              <w:rPr>
                <w:noProof/>
                <w:webHidden/>
                <w:rtl/>
              </w:rPr>
              <w:fldChar w:fldCharType="separate"/>
            </w:r>
            <w:r w:rsidR="00C83E07">
              <w:rPr>
                <w:noProof/>
                <w:webHidden/>
              </w:rPr>
              <w:t>235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5" w:history="1">
            <w:r w:rsidR="00195777" w:rsidRPr="00ED4504">
              <w:rPr>
                <w:rStyle w:val="Hyperlink"/>
                <w:noProof/>
              </w:rPr>
              <w:t>(J)AAMAL OF THE DAY OF MAB'AS (27TH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Toc433537825 \h</w:instrText>
            </w:r>
            <w:r w:rsidR="00195777">
              <w:rPr>
                <w:noProof/>
                <w:webHidden/>
                <w:rtl/>
              </w:rPr>
              <w:instrText xml:space="preserve"> </w:instrText>
            </w:r>
            <w:r>
              <w:rPr>
                <w:noProof/>
                <w:webHidden/>
                <w:rtl/>
              </w:rPr>
            </w:r>
            <w:r>
              <w:rPr>
                <w:noProof/>
                <w:webHidden/>
                <w:rtl/>
              </w:rPr>
              <w:fldChar w:fldCharType="separate"/>
            </w:r>
            <w:r w:rsidR="00C83E07">
              <w:rPr>
                <w:noProof/>
                <w:webHidden/>
              </w:rPr>
              <w:t>237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6" w:history="1">
            <w:r w:rsidR="00195777" w:rsidRPr="00ED4504">
              <w:rPr>
                <w:rStyle w:val="Hyperlink"/>
                <w:noProof/>
              </w:rPr>
              <w:t>THE LAST DAY OF THE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Toc433537826 \h</w:instrText>
            </w:r>
            <w:r w:rsidR="00195777">
              <w:rPr>
                <w:noProof/>
                <w:webHidden/>
                <w:rtl/>
              </w:rPr>
              <w:instrText xml:space="preserve"> </w:instrText>
            </w:r>
            <w:r>
              <w:rPr>
                <w:noProof/>
                <w:webHidden/>
                <w:rtl/>
              </w:rPr>
            </w:r>
            <w:r>
              <w:rPr>
                <w:noProof/>
                <w:webHidden/>
                <w:rtl/>
              </w:rPr>
              <w:fldChar w:fldCharType="separate"/>
            </w:r>
            <w:r w:rsidR="00C83E07">
              <w:rPr>
                <w:noProof/>
                <w:webHidden/>
              </w:rPr>
              <w:t>239</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827" w:history="1">
            <w:r w:rsidR="00195777" w:rsidRPr="00ED4504">
              <w:rPr>
                <w:rStyle w:val="Hyperlink"/>
              </w:rPr>
              <w:t>SECOND CHAPTER: IMPORTANCE AND AMAAL OF THE MONTH OF SHABAN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Toc433537827 \h</w:instrText>
            </w:r>
            <w:r w:rsidR="00195777">
              <w:rPr>
                <w:webHidden/>
                <w:rtl/>
              </w:rPr>
              <w:instrText xml:space="preserve"> </w:instrText>
            </w:r>
            <w:r>
              <w:rPr>
                <w:webHidden/>
                <w:rtl/>
              </w:rPr>
            </w:r>
            <w:r>
              <w:rPr>
                <w:webHidden/>
                <w:rtl/>
              </w:rPr>
              <w:fldChar w:fldCharType="separate"/>
            </w:r>
            <w:r w:rsidR="00C83E07">
              <w:rPr>
                <w:webHidden/>
              </w:rPr>
              <w:t>240</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8" w:history="1">
            <w:r w:rsidR="00195777" w:rsidRPr="00ED4504">
              <w:rPr>
                <w:rStyle w:val="Hyperlink"/>
                <w:noProof/>
              </w:rPr>
              <w:t>IMPORTANCE OF THE MONTH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Toc433537828 \h</w:instrText>
            </w:r>
            <w:r w:rsidR="00195777">
              <w:rPr>
                <w:noProof/>
                <w:webHidden/>
                <w:rtl/>
              </w:rPr>
              <w:instrText xml:space="preserve"> </w:instrText>
            </w:r>
            <w:r>
              <w:rPr>
                <w:noProof/>
                <w:webHidden/>
                <w:rtl/>
              </w:rPr>
            </w:r>
            <w:r>
              <w:rPr>
                <w:noProof/>
                <w:webHidden/>
                <w:rtl/>
              </w:rPr>
              <w:fldChar w:fldCharType="separate"/>
            </w:r>
            <w:r w:rsidR="00C83E07">
              <w:rPr>
                <w:noProof/>
                <w:webHidden/>
              </w:rPr>
              <w:t>240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29" w:history="1">
            <w:r w:rsidR="00195777" w:rsidRPr="00ED4504">
              <w:rPr>
                <w:rStyle w:val="Hyperlink"/>
                <w:noProof/>
              </w:rPr>
              <w:t>GENERAL AAMAL IN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Toc433537829 \h</w:instrText>
            </w:r>
            <w:r w:rsidR="00195777">
              <w:rPr>
                <w:noProof/>
                <w:webHidden/>
                <w:rtl/>
              </w:rPr>
              <w:instrText xml:space="preserve"> </w:instrText>
            </w:r>
            <w:r>
              <w:rPr>
                <w:noProof/>
                <w:webHidden/>
                <w:rtl/>
              </w:rPr>
            </w:r>
            <w:r>
              <w:rPr>
                <w:noProof/>
                <w:webHidden/>
                <w:rtl/>
              </w:rPr>
              <w:fldChar w:fldCharType="separate"/>
            </w:r>
            <w:r w:rsidR="00C83E07">
              <w:rPr>
                <w:noProof/>
                <w:webHidden/>
              </w:rPr>
              <w:t>242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0" w:history="1">
            <w:r w:rsidR="00195777" w:rsidRPr="00ED4504">
              <w:rPr>
                <w:rStyle w:val="Hyperlink"/>
                <w:noProof/>
              </w:rPr>
              <w:t>MUNAJAAT AL SHABANIYYAH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Toc433537830 \h</w:instrText>
            </w:r>
            <w:r w:rsidR="00195777">
              <w:rPr>
                <w:noProof/>
                <w:webHidden/>
                <w:rtl/>
              </w:rPr>
              <w:instrText xml:space="preserve"> </w:instrText>
            </w:r>
            <w:r>
              <w:rPr>
                <w:noProof/>
                <w:webHidden/>
                <w:rtl/>
              </w:rPr>
            </w:r>
            <w:r>
              <w:rPr>
                <w:noProof/>
                <w:webHidden/>
                <w:rtl/>
              </w:rPr>
              <w:fldChar w:fldCharType="separate"/>
            </w:r>
            <w:r w:rsidR="00C83E07">
              <w:rPr>
                <w:noProof/>
                <w:webHidden/>
              </w:rPr>
              <w:t>243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1" w:history="1">
            <w:r w:rsidR="00195777" w:rsidRPr="00ED4504">
              <w:rPr>
                <w:rStyle w:val="Hyperlink"/>
                <w:noProof/>
              </w:rPr>
              <w:t>DAILY SALAWAT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Toc433537831 \h</w:instrText>
            </w:r>
            <w:r w:rsidR="00195777">
              <w:rPr>
                <w:noProof/>
                <w:webHidden/>
                <w:rtl/>
              </w:rPr>
              <w:instrText xml:space="preserve"> </w:instrText>
            </w:r>
            <w:r>
              <w:rPr>
                <w:noProof/>
                <w:webHidden/>
                <w:rtl/>
              </w:rPr>
            </w:r>
            <w:r>
              <w:rPr>
                <w:noProof/>
                <w:webHidden/>
                <w:rtl/>
              </w:rPr>
              <w:fldChar w:fldCharType="separate"/>
            </w:r>
            <w:r w:rsidR="00C83E07">
              <w:rPr>
                <w:noProof/>
                <w:webHidden/>
              </w:rPr>
              <w:t>246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2" w:history="1">
            <w:r w:rsidR="00195777" w:rsidRPr="00ED4504">
              <w:rPr>
                <w:rStyle w:val="Hyperlink"/>
                <w:noProof/>
              </w:rPr>
              <w:t>FIRST NIGHT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Toc433537832 \h</w:instrText>
            </w:r>
            <w:r w:rsidR="00195777">
              <w:rPr>
                <w:noProof/>
                <w:webHidden/>
                <w:rtl/>
              </w:rPr>
              <w:instrText xml:space="preserve"> </w:instrText>
            </w:r>
            <w:r>
              <w:rPr>
                <w:noProof/>
                <w:webHidden/>
                <w:rtl/>
              </w:rPr>
            </w:r>
            <w:r>
              <w:rPr>
                <w:noProof/>
                <w:webHidden/>
                <w:rtl/>
              </w:rPr>
              <w:fldChar w:fldCharType="separate"/>
            </w:r>
            <w:r w:rsidR="00C83E07">
              <w:rPr>
                <w:noProof/>
                <w:webHidden/>
              </w:rPr>
              <w:t>248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3" w:history="1">
            <w:r w:rsidR="00195777" w:rsidRPr="00ED4504">
              <w:rPr>
                <w:rStyle w:val="Hyperlink"/>
                <w:noProof/>
              </w:rPr>
              <w:t>THIRD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Toc433537833 \h</w:instrText>
            </w:r>
            <w:r w:rsidR="00195777">
              <w:rPr>
                <w:noProof/>
                <w:webHidden/>
                <w:rtl/>
              </w:rPr>
              <w:instrText xml:space="preserve"> </w:instrText>
            </w:r>
            <w:r>
              <w:rPr>
                <w:noProof/>
                <w:webHidden/>
                <w:rtl/>
              </w:rPr>
            </w:r>
            <w:r>
              <w:rPr>
                <w:noProof/>
                <w:webHidden/>
                <w:rtl/>
              </w:rPr>
              <w:fldChar w:fldCharType="separate"/>
            </w:r>
            <w:r w:rsidR="00C83E07">
              <w:rPr>
                <w:noProof/>
                <w:webHidden/>
              </w:rPr>
              <w:t>249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4" w:history="1">
            <w:r w:rsidR="00195777" w:rsidRPr="00ED4504">
              <w:rPr>
                <w:rStyle w:val="Hyperlink"/>
                <w:noProof/>
              </w:rPr>
              <w:t>FIRST DAY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Toc433537834 \h</w:instrText>
            </w:r>
            <w:r w:rsidR="00195777">
              <w:rPr>
                <w:noProof/>
                <w:webHidden/>
                <w:rtl/>
              </w:rPr>
              <w:instrText xml:space="preserve"> </w:instrText>
            </w:r>
            <w:r>
              <w:rPr>
                <w:noProof/>
                <w:webHidden/>
                <w:rtl/>
              </w:rPr>
            </w:r>
            <w:r>
              <w:rPr>
                <w:noProof/>
                <w:webHidden/>
                <w:rtl/>
              </w:rPr>
              <w:fldChar w:fldCharType="separate"/>
            </w:r>
            <w:r w:rsidR="00C83E07">
              <w:rPr>
                <w:noProof/>
                <w:webHidden/>
              </w:rPr>
              <w:t>251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5" w:history="1">
            <w:r w:rsidR="00195777" w:rsidRPr="00ED4504">
              <w:rPr>
                <w:rStyle w:val="Hyperlink"/>
                <w:noProof/>
              </w:rPr>
              <w:t>FIFTEENTH DAY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Toc433537835 \h</w:instrText>
            </w:r>
            <w:r w:rsidR="00195777">
              <w:rPr>
                <w:noProof/>
                <w:webHidden/>
                <w:rtl/>
              </w:rPr>
              <w:instrText xml:space="preserve"> </w:instrText>
            </w:r>
            <w:r>
              <w:rPr>
                <w:noProof/>
                <w:webHidden/>
                <w:rtl/>
              </w:rPr>
            </w:r>
            <w:r>
              <w:rPr>
                <w:noProof/>
                <w:webHidden/>
                <w:rtl/>
              </w:rPr>
              <w:fldChar w:fldCharType="separate"/>
            </w:r>
            <w:r w:rsidR="00C83E07">
              <w:rPr>
                <w:noProof/>
                <w:webHidden/>
              </w:rPr>
              <w:t>256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6" w:history="1">
            <w:r w:rsidR="00195777" w:rsidRPr="00ED4504">
              <w:rPr>
                <w:rStyle w:val="Hyperlink"/>
                <w:noProof/>
              </w:rPr>
              <w:t>Fifteenth Night of Shaban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Toc433537836 \h</w:instrText>
            </w:r>
            <w:r w:rsidR="00195777">
              <w:rPr>
                <w:noProof/>
                <w:webHidden/>
                <w:rtl/>
              </w:rPr>
              <w:instrText xml:space="preserve"> </w:instrText>
            </w:r>
            <w:r>
              <w:rPr>
                <w:noProof/>
                <w:webHidden/>
                <w:rtl/>
              </w:rPr>
            </w:r>
            <w:r>
              <w:rPr>
                <w:noProof/>
                <w:webHidden/>
                <w:rtl/>
              </w:rPr>
              <w:fldChar w:fldCharType="separate"/>
            </w:r>
            <w:r w:rsidR="00C83E07">
              <w:rPr>
                <w:noProof/>
                <w:webHidden/>
              </w:rPr>
              <w:t>257</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837" w:history="1">
            <w:r w:rsidR="00195777" w:rsidRPr="00ED4504">
              <w:rPr>
                <w:rStyle w:val="Hyperlink"/>
              </w:rPr>
              <w:t>THIRD CHAPTER: IMPORTANCE AND AMAAL OF THE MONTH OF RAMADHAN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Toc433537837 \h</w:instrText>
            </w:r>
            <w:r w:rsidR="00195777">
              <w:rPr>
                <w:webHidden/>
                <w:rtl/>
              </w:rPr>
              <w:instrText xml:space="preserve"> </w:instrText>
            </w:r>
            <w:r>
              <w:rPr>
                <w:webHidden/>
                <w:rtl/>
              </w:rPr>
            </w:r>
            <w:r>
              <w:rPr>
                <w:webHidden/>
                <w:rtl/>
              </w:rPr>
              <w:fldChar w:fldCharType="separate"/>
            </w:r>
            <w:r w:rsidR="00C83E07">
              <w:rPr>
                <w:webHidden/>
              </w:rPr>
              <w:t>264</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8" w:history="1">
            <w:r w:rsidR="00195777" w:rsidRPr="00ED4504">
              <w:rPr>
                <w:rStyle w:val="Hyperlink"/>
                <w:noProof/>
              </w:rPr>
              <w:t>HOLY PROPHET'S SERMON IN THE HOLY MONTH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Toc433537838 \h</w:instrText>
            </w:r>
            <w:r w:rsidR="00195777">
              <w:rPr>
                <w:noProof/>
                <w:webHidden/>
                <w:rtl/>
              </w:rPr>
              <w:instrText xml:space="preserve"> </w:instrText>
            </w:r>
            <w:r>
              <w:rPr>
                <w:noProof/>
                <w:webHidden/>
                <w:rtl/>
              </w:rPr>
            </w:r>
            <w:r>
              <w:rPr>
                <w:noProof/>
                <w:webHidden/>
                <w:rtl/>
              </w:rPr>
              <w:fldChar w:fldCharType="separate"/>
            </w:r>
            <w:r w:rsidR="00C83E07">
              <w:rPr>
                <w:noProof/>
                <w:webHidden/>
              </w:rPr>
              <w:t>264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39" w:history="1">
            <w:r w:rsidR="00195777" w:rsidRPr="00ED4504">
              <w:rPr>
                <w:rStyle w:val="Hyperlink"/>
                <w:noProof/>
              </w:rPr>
              <w:t>GENERAL AAMAL FOR THE DAYS &amp; NIGHTS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Toc433537839 \h</w:instrText>
            </w:r>
            <w:r w:rsidR="00195777">
              <w:rPr>
                <w:noProof/>
                <w:webHidden/>
                <w:rtl/>
              </w:rPr>
              <w:instrText xml:space="preserve"> </w:instrText>
            </w:r>
            <w:r>
              <w:rPr>
                <w:noProof/>
                <w:webHidden/>
                <w:rtl/>
              </w:rPr>
            </w:r>
            <w:r>
              <w:rPr>
                <w:noProof/>
                <w:webHidden/>
                <w:rtl/>
              </w:rPr>
              <w:fldChar w:fldCharType="separate"/>
            </w:r>
            <w:r w:rsidR="00C83E07">
              <w:rPr>
                <w:noProof/>
                <w:webHidden/>
              </w:rPr>
              <w:t>269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0" w:history="1">
            <w:r w:rsidR="00195777" w:rsidRPr="00ED4504">
              <w:rPr>
                <w:rStyle w:val="Hyperlink"/>
                <w:noProof/>
              </w:rPr>
              <w:t>DUA AL HAJJ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Toc433537840 \h</w:instrText>
            </w:r>
            <w:r w:rsidR="00195777">
              <w:rPr>
                <w:noProof/>
                <w:webHidden/>
                <w:rtl/>
              </w:rPr>
              <w:instrText xml:space="preserve"> </w:instrText>
            </w:r>
            <w:r>
              <w:rPr>
                <w:noProof/>
                <w:webHidden/>
                <w:rtl/>
              </w:rPr>
            </w:r>
            <w:r>
              <w:rPr>
                <w:noProof/>
                <w:webHidden/>
                <w:rtl/>
              </w:rPr>
              <w:fldChar w:fldCharType="separate"/>
            </w:r>
            <w:r w:rsidR="00C83E07">
              <w:rPr>
                <w:noProof/>
                <w:webHidden/>
              </w:rPr>
              <w:t>270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1" w:history="1">
            <w:r w:rsidR="00195777" w:rsidRPr="00ED4504">
              <w:rPr>
                <w:rStyle w:val="Hyperlink"/>
                <w:noProof/>
              </w:rPr>
              <w:t>RECITATION OF THE HOLY QUR’AN IN RAMADAN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Toc433537841 \h</w:instrText>
            </w:r>
            <w:r w:rsidR="00195777">
              <w:rPr>
                <w:noProof/>
                <w:webHidden/>
                <w:rtl/>
              </w:rPr>
              <w:instrText xml:space="preserve"> </w:instrText>
            </w:r>
            <w:r>
              <w:rPr>
                <w:noProof/>
                <w:webHidden/>
                <w:rtl/>
              </w:rPr>
            </w:r>
            <w:r>
              <w:rPr>
                <w:noProof/>
                <w:webHidden/>
                <w:rtl/>
              </w:rPr>
              <w:fldChar w:fldCharType="separate"/>
            </w:r>
            <w:r w:rsidR="00C83E07">
              <w:rPr>
                <w:noProof/>
                <w:webHidden/>
              </w:rPr>
              <w:t>270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2" w:history="1">
            <w:r w:rsidR="00195777" w:rsidRPr="00ED4504">
              <w:rPr>
                <w:rStyle w:val="Hyperlink"/>
                <w:noProof/>
              </w:rPr>
              <w:t>THE RITES OF RAMADAN NIGHTS &amp; DUA AL IFTITAH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Toc433537842 \h</w:instrText>
            </w:r>
            <w:r w:rsidR="00195777">
              <w:rPr>
                <w:noProof/>
                <w:webHidden/>
                <w:rtl/>
              </w:rPr>
              <w:instrText xml:space="preserve"> </w:instrText>
            </w:r>
            <w:r>
              <w:rPr>
                <w:noProof/>
                <w:webHidden/>
                <w:rtl/>
              </w:rPr>
            </w:r>
            <w:r>
              <w:rPr>
                <w:noProof/>
                <w:webHidden/>
                <w:rtl/>
              </w:rPr>
              <w:fldChar w:fldCharType="separate"/>
            </w:r>
            <w:r w:rsidR="00C83E07">
              <w:rPr>
                <w:noProof/>
                <w:webHidden/>
              </w:rPr>
              <w:t>272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3" w:history="1">
            <w:r w:rsidR="00195777" w:rsidRPr="00ED4504">
              <w:rPr>
                <w:rStyle w:val="Hyperlink"/>
                <w:noProof/>
              </w:rPr>
              <w:t>AAMAL &amp; DUAS TO BE RECITED IN EVERY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Toc433537843 \h</w:instrText>
            </w:r>
            <w:r w:rsidR="00195777">
              <w:rPr>
                <w:noProof/>
                <w:webHidden/>
                <w:rtl/>
              </w:rPr>
              <w:instrText xml:space="preserve"> </w:instrText>
            </w:r>
            <w:r>
              <w:rPr>
                <w:noProof/>
                <w:webHidden/>
                <w:rtl/>
              </w:rPr>
            </w:r>
            <w:r>
              <w:rPr>
                <w:noProof/>
                <w:webHidden/>
                <w:rtl/>
              </w:rPr>
              <w:fldChar w:fldCharType="separate"/>
            </w:r>
            <w:r w:rsidR="00C83E07">
              <w:rPr>
                <w:noProof/>
                <w:webHidden/>
              </w:rPr>
              <w:t>277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4" w:history="1">
            <w:r w:rsidR="00195777" w:rsidRPr="00ED4504">
              <w:rPr>
                <w:rStyle w:val="Hyperlink"/>
                <w:noProof/>
              </w:rPr>
              <w:t>ONE THOUSAND UNIT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Toc433537844 \h</w:instrText>
            </w:r>
            <w:r w:rsidR="00195777">
              <w:rPr>
                <w:noProof/>
                <w:webHidden/>
                <w:rtl/>
              </w:rPr>
              <w:instrText xml:space="preserve"> </w:instrText>
            </w:r>
            <w:r>
              <w:rPr>
                <w:noProof/>
                <w:webHidden/>
                <w:rtl/>
              </w:rPr>
            </w:r>
            <w:r>
              <w:rPr>
                <w:noProof/>
                <w:webHidden/>
                <w:rtl/>
              </w:rPr>
              <w:fldChar w:fldCharType="separate"/>
            </w:r>
            <w:r w:rsidR="00C83E07">
              <w:rPr>
                <w:noProof/>
                <w:webHidden/>
              </w:rPr>
              <w:t>279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5" w:history="1">
            <w:r w:rsidR="00195777" w:rsidRPr="00ED4504">
              <w:rPr>
                <w:rStyle w:val="Hyperlink"/>
                <w:noProof/>
              </w:rPr>
              <w:t>AAMAL-E-SEHAR IN THE HOLY MONTH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Toc433537845 \h</w:instrText>
            </w:r>
            <w:r w:rsidR="00195777">
              <w:rPr>
                <w:noProof/>
                <w:webHidden/>
                <w:rtl/>
              </w:rPr>
              <w:instrText xml:space="preserve"> </w:instrText>
            </w:r>
            <w:r>
              <w:rPr>
                <w:noProof/>
                <w:webHidden/>
                <w:rtl/>
              </w:rPr>
            </w:r>
            <w:r>
              <w:rPr>
                <w:noProof/>
                <w:webHidden/>
                <w:rtl/>
              </w:rPr>
              <w:fldChar w:fldCharType="separate"/>
            </w:r>
            <w:r w:rsidR="00C83E07">
              <w:rPr>
                <w:noProof/>
                <w:webHidden/>
              </w:rPr>
              <w:t>280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6" w:history="1">
            <w:r w:rsidR="00195777" w:rsidRPr="00ED4504">
              <w:rPr>
                <w:rStyle w:val="Hyperlink"/>
                <w:noProof/>
              </w:rPr>
              <w:t>DUA AL BAHA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Toc433537846 \h</w:instrText>
            </w:r>
            <w:r w:rsidR="00195777">
              <w:rPr>
                <w:noProof/>
                <w:webHidden/>
                <w:rtl/>
              </w:rPr>
              <w:instrText xml:space="preserve"> </w:instrText>
            </w:r>
            <w:r>
              <w:rPr>
                <w:noProof/>
                <w:webHidden/>
                <w:rtl/>
              </w:rPr>
            </w:r>
            <w:r>
              <w:rPr>
                <w:noProof/>
                <w:webHidden/>
                <w:rtl/>
              </w:rPr>
              <w:fldChar w:fldCharType="separate"/>
            </w:r>
            <w:r w:rsidR="00C83E07">
              <w:rPr>
                <w:noProof/>
                <w:webHidden/>
              </w:rPr>
              <w:t>281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7" w:history="1">
            <w:r w:rsidR="00195777" w:rsidRPr="00ED4504">
              <w:rPr>
                <w:rStyle w:val="Hyperlink"/>
                <w:noProof/>
              </w:rPr>
              <w:t>DUA ABU HAMZAH AL THUMALI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Toc433537847 \h</w:instrText>
            </w:r>
            <w:r w:rsidR="00195777">
              <w:rPr>
                <w:noProof/>
                <w:webHidden/>
                <w:rtl/>
              </w:rPr>
              <w:instrText xml:space="preserve"> </w:instrText>
            </w:r>
            <w:r>
              <w:rPr>
                <w:noProof/>
                <w:webHidden/>
                <w:rtl/>
              </w:rPr>
            </w:r>
            <w:r>
              <w:rPr>
                <w:noProof/>
                <w:webHidden/>
                <w:rtl/>
              </w:rPr>
              <w:fldChar w:fldCharType="separate"/>
            </w:r>
            <w:r w:rsidR="00C83E07">
              <w:rPr>
                <w:noProof/>
                <w:webHidden/>
              </w:rPr>
              <w:t>282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8" w:history="1">
            <w:r w:rsidR="00195777" w:rsidRPr="00ED4504">
              <w:rPr>
                <w:rStyle w:val="Hyperlink"/>
                <w:noProof/>
              </w:rPr>
              <w:t>DUA YA UDDATI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Toc433537848 \h</w:instrText>
            </w:r>
            <w:r w:rsidR="00195777">
              <w:rPr>
                <w:noProof/>
                <w:webHidden/>
                <w:rtl/>
              </w:rPr>
              <w:instrText xml:space="preserve"> </w:instrText>
            </w:r>
            <w:r>
              <w:rPr>
                <w:noProof/>
                <w:webHidden/>
                <w:rtl/>
              </w:rPr>
            </w:r>
            <w:r>
              <w:rPr>
                <w:noProof/>
                <w:webHidden/>
                <w:rtl/>
              </w:rPr>
              <w:fldChar w:fldCharType="separate"/>
            </w:r>
            <w:r w:rsidR="00C83E07">
              <w:rPr>
                <w:noProof/>
                <w:webHidden/>
              </w:rPr>
              <w:t>291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49" w:history="1">
            <w:r w:rsidR="00195777" w:rsidRPr="00ED4504">
              <w:rPr>
                <w:rStyle w:val="Hyperlink"/>
                <w:noProof/>
              </w:rPr>
              <w:t>DUA YA MAFZAI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Toc433537849 \h</w:instrText>
            </w:r>
            <w:r w:rsidR="00195777">
              <w:rPr>
                <w:noProof/>
                <w:webHidden/>
                <w:rtl/>
              </w:rPr>
              <w:instrText xml:space="preserve"> </w:instrText>
            </w:r>
            <w:r>
              <w:rPr>
                <w:noProof/>
                <w:webHidden/>
                <w:rtl/>
              </w:rPr>
            </w:r>
            <w:r>
              <w:rPr>
                <w:noProof/>
                <w:webHidden/>
                <w:rtl/>
              </w:rPr>
              <w:fldChar w:fldCharType="separate"/>
            </w:r>
            <w:r w:rsidR="00C83E07">
              <w:rPr>
                <w:noProof/>
                <w:webHidden/>
              </w:rPr>
              <w:t>294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0" w:history="1">
            <w:r w:rsidR="00195777" w:rsidRPr="00ED4504">
              <w:rPr>
                <w:rStyle w:val="Hyperlink"/>
                <w:noProof/>
              </w:rPr>
              <w:t>TASBEEHAT AT THE TIME OF SEHAR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Toc433537850 \h</w:instrText>
            </w:r>
            <w:r w:rsidR="00195777">
              <w:rPr>
                <w:noProof/>
                <w:webHidden/>
                <w:rtl/>
              </w:rPr>
              <w:instrText xml:space="preserve"> </w:instrText>
            </w:r>
            <w:r>
              <w:rPr>
                <w:noProof/>
                <w:webHidden/>
                <w:rtl/>
              </w:rPr>
            </w:r>
            <w:r>
              <w:rPr>
                <w:noProof/>
                <w:webHidden/>
                <w:rtl/>
              </w:rPr>
              <w:fldChar w:fldCharType="separate"/>
            </w:r>
            <w:r w:rsidR="00C83E07">
              <w:rPr>
                <w:noProof/>
                <w:webHidden/>
              </w:rPr>
              <w:t>295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1" w:history="1">
            <w:r w:rsidR="00195777" w:rsidRPr="00ED4504">
              <w:rPr>
                <w:rStyle w:val="Hyperlink"/>
                <w:noProof/>
              </w:rPr>
              <w:t>AAMAL &amp; DUAS FOR THE DAYS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Toc433537851 \h</w:instrText>
            </w:r>
            <w:r w:rsidR="00195777">
              <w:rPr>
                <w:noProof/>
                <w:webHidden/>
                <w:rtl/>
              </w:rPr>
              <w:instrText xml:space="preserve"> </w:instrText>
            </w:r>
            <w:r>
              <w:rPr>
                <w:noProof/>
                <w:webHidden/>
                <w:rtl/>
              </w:rPr>
            </w:r>
            <w:r>
              <w:rPr>
                <w:noProof/>
                <w:webHidden/>
                <w:rtl/>
              </w:rPr>
              <w:fldChar w:fldCharType="separate"/>
            </w:r>
            <w:r w:rsidR="00C83E07">
              <w:rPr>
                <w:noProof/>
                <w:webHidden/>
              </w:rPr>
              <w:t>296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2" w:history="1">
            <w:r w:rsidR="00195777" w:rsidRPr="00ED4504">
              <w:rPr>
                <w:rStyle w:val="Hyperlink"/>
                <w:noProof/>
              </w:rPr>
              <w:t>TASBEEHAT &amp; SALAWAT FOR EVERY DAY IN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Toc433537852 \h</w:instrText>
            </w:r>
            <w:r w:rsidR="00195777">
              <w:rPr>
                <w:noProof/>
                <w:webHidden/>
                <w:rtl/>
              </w:rPr>
              <w:instrText xml:space="preserve"> </w:instrText>
            </w:r>
            <w:r>
              <w:rPr>
                <w:noProof/>
                <w:webHidden/>
                <w:rtl/>
              </w:rPr>
            </w:r>
            <w:r>
              <w:rPr>
                <w:noProof/>
                <w:webHidden/>
                <w:rtl/>
              </w:rPr>
              <w:fldChar w:fldCharType="separate"/>
            </w:r>
            <w:r w:rsidR="00C83E07">
              <w:rPr>
                <w:noProof/>
                <w:webHidden/>
              </w:rPr>
              <w:t>300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3" w:history="1">
            <w:r w:rsidR="00195777" w:rsidRPr="00ED4504">
              <w:rPr>
                <w:rStyle w:val="Hyperlink"/>
                <w:noProof/>
              </w:rPr>
              <w:t>FIRST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Toc433537853 \h</w:instrText>
            </w:r>
            <w:r w:rsidR="00195777">
              <w:rPr>
                <w:noProof/>
                <w:webHidden/>
                <w:rtl/>
              </w:rPr>
              <w:instrText xml:space="preserve"> </w:instrText>
            </w:r>
            <w:r>
              <w:rPr>
                <w:noProof/>
                <w:webHidden/>
                <w:rtl/>
              </w:rPr>
            </w:r>
            <w:r>
              <w:rPr>
                <w:noProof/>
                <w:webHidden/>
                <w:rtl/>
              </w:rPr>
              <w:fldChar w:fldCharType="separate"/>
            </w:r>
            <w:r w:rsidR="00C83E07">
              <w:rPr>
                <w:noProof/>
                <w:webHidden/>
              </w:rPr>
              <w:t>307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4" w:history="1">
            <w:r w:rsidR="00195777" w:rsidRPr="00ED4504">
              <w:rPr>
                <w:rStyle w:val="Hyperlink"/>
                <w:noProof/>
              </w:rPr>
              <w:t>DUA NO. 43 OF SAHIFA AL KAMILAH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Toc433537854 \h</w:instrText>
            </w:r>
            <w:r w:rsidR="00195777">
              <w:rPr>
                <w:noProof/>
                <w:webHidden/>
                <w:rtl/>
              </w:rPr>
              <w:instrText xml:space="preserve"> </w:instrText>
            </w:r>
            <w:r>
              <w:rPr>
                <w:noProof/>
                <w:webHidden/>
                <w:rtl/>
              </w:rPr>
            </w:r>
            <w:r>
              <w:rPr>
                <w:noProof/>
                <w:webHidden/>
                <w:rtl/>
              </w:rPr>
              <w:fldChar w:fldCharType="separate"/>
            </w:r>
            <w:r w:rsidR="00C83E07">
              <w:rPr>
                <w:noProof/>
                <w:webHidden/>
              </w:rPr>
              <w:t>308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5" w:history="1">
            <w:r w:rsidR="00195777" w:rsidRPr="00ED4504">
              <w:rPr>
                <w:rStyle w:val="Hyperlink"/>
                <w:noProof/>
              </w:rPr>
              <w:t>OTHER AAMAL OF THE FIRST NIGHT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Toc433537855 \h</w:instrText>
            </w:r>
            <w:r w:rsidR="00195777">
              <w:rPr>
                <w:noProof/>
                <w:webHidden/>
                <w:rtl/>
              </w:rPr>
              <w:instrText xml:space="preserve"> </w:instrText>
            </w:r>
            <w:r>
              <w:rPr>
                <w:noProof/>
                <w:webHidden/>
                <w:rtl/>
              </w:rPr>
            </w:r>
            <w:r>
              <w:rPr>
                <w:noProof/>
                <w:webHidden/>
                <w:rtl/>
              </w:rPr>
              <w:fldChar w:fldCharType="separate"/>
            </w:r>
            <w:r w:rsidR="00C83E07">
              <w:rPr>
                <w:noProof/>
                <w:webHidden/>
              </w:rPr>
              <w:t>309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6" w:history="1">
            <w:r w:rsidR="00195777" w:rsidRPr="00ED4504">
              <w:rPr>
                <w:rStyle w:val="Hyperlink"/>
                <w:noProof/>
              </w:rPr>
              <w:t>THE 1ST DAY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Toc433537856 \h</w:instrText>
            </w:r>
            <w:r w:rsidR="00195777">
              <w:rPr>
                <w:noProof/>
                <w:webHidden/>
                <w:rtl/>
              </w:rPr>
              <w:instrText xml:space="preserve"> </w:instrText>
            </w:r>
            <w:r>
              <w:rPr>
                <w:noProof/>
                <w:webHidden/>
                <w:rtl/>
              </w:rPr>
            </w:r>
            <w:r>
              <w:rPr>
                <w:noProof/>
                <w:webHidden/>
                <w:rtl/>
              </w:rPr>
              <w:fldChar w:fldCharType="separate"/>
            </w:r>
            <w:r w:rsidR="00C83E07">
              <w:rPr>
                <w:noProof/>
                <w:webHidden/>
              </w:rPr>
              <w:t>313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7" w:history="1">
            <w:r w:rsidR="00195777" w:rsidRPr="00ED4504">
              <w:rPr>
                <w:rStyle w:val="Hyperlink"/>
                <w:noProof/>
              </w:rPr>
              <w:t>THE 6TH OF RAMADAN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Toc433537857 \h</w:instrText>
            </w:r>
            <w:r w:rsidR="00195777">
              <w:rPr>
                <w:noProof/>
                <w:webHidden/>
                <w:rtl/>
              </w:rPr>
              <w:instrText xml:space="preserve"> </w:instrText>
            </w:r>
            <w:r>
              <w:rPr>
                <w:noProof/>
                <w:webHidden/>
                <w:rtl/>
              </w:rPr>
            </w:r>
            <w:r>
              <w:rPr>
                <w:noProof/>
                <w:webHidden/>
                <w:rtl/>
              </w:rPr>
              <w:fldChar w:fldCharType="separate"/>
            </w:r>
            <w:r w:rsidR="00C83E07">
              <w:rPr>
                <w:noProof/>
                <w:webHidden/>
              </w:rPr>
              <w:t>316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8" w:history="1">
            <w:r w:rsidR="00195777" w:rsidRPr="00ED4504">
              <w:rPr>
                <w:rStyle w:val="Hyperlink"/>
                <w:noProof/>
              </w:rPr>
              <w:t>THE 13TH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Toc433537858 \h</w:instrText>
            </w:r>
            <w:r w:rsidR="00195777">
              <w:rPr>
                <w:noProof/>
                <w:webHidden/>
                <w:rtl/>
              </w:rPr>
              <w:instrText xml:space="preserve"> </w:instrText>
            </w:r>
            <w:r>
              <w:rPr>
                <w:noProof/>
                <w:webHidden/>
                <w:rtl/>
              </w:rPr>
            </w:r>
            <w:r>
              <w:rPr>
                <w:noProof/>
                <w:webHidden/>
                <w:rtl/>
              </w:rPr>
              <w:fldChar w:fldCharType="separate"/>
            </w:r>
            <w:r w:rsidR="00C83E07">
              <w:rPr>
                <w:noProof/>
                <w:webHidden/>
              </w:rPr>
              <w:t>316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59" w:history="1">
            <w:r w:rsidR="00195777" w:rsidRPr="00ED4504">
              <w:rPr>
                <w:rStyle w:val="Hyperlink"/>
                <w:noProof/>
              </w:rPr>
              <w:t>THE 14TH NIGHT OF RAMADAN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Toc433537859 \h</w:instrText>
            </w:r>
            <w:r w:rsidR="00195777">
              <w:rPr>
                <w:noProof/>
                <w:webHidden/>
                <w:rtl/>
              </w:rPr>
              <w:instrText xml:space="preserve"> </w:instrText>
            </w:r>
            <w:r>
              <w:rPr>
                <w:noProof/>
                <w:webHidden/>
                <w:rtl/>
              </w:rPr>
            </w:r>
            <w:r>
              <w:rPr>
                <w:noProof/>
                <w:webHidden/>
                <w:rtl/>
              </w:rPr>
              <w:fldChar w:fldCharType="separate"/>
            </w:r>
            <w:r w:rsidR="00C83E07">
              <w:rPr>
                <w:noProof/>
                <w:webHidden/>
              </w:rPr>
              <w:t>316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0" w:history="1">
            <w:r w:rsidR="00195777" w:rsidRPr="00ED4504">
              <w:rPr>
                <w:rStyle w:val="Hyperlink"/>
                <w:noProof/>
              </w:rPr>
              <w:t>THE 15TH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Toc433537860 \h</w:instrText>
            </w:r>
            <w:r w:rsidR="00195777">
              <w:rPr>
                <w:noProof/>
                <w:webHidden/>
                <w:rtl/>
              </w:rPr>
              <w:instrText xml:space="preserve"> </w:instrText>
            </w:r>
            <w:r>
              <w:rPr>
                <w:noProof/>
                <w:webHidden/>
                <w:rtl/>
              </w:rPr>
            </w:r>
            <w:r>
              <w:rPr>
                <w:noProof/>
                <w:webHidden/>
                <w:rtl/>
              </w:rPr>
              <w:fldChar w:fldCharType="separate"/>
            </w:r>
            <w:r w:rsidR="00C83E07">
              <w:rPr>
                <w:noProof/>
                <w:webHidden/>
              </w:rPr>
              <w:t>317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1" w:history="1">
            <w:r w:rsidR="00195777" w:rsidRPr="00ED4504">
              <w:rPr>
                <w:rStyle w:val="Hyperlink"/>
                <w:noProof/>
              </w:rPr>
              <w:t>THE 17TH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Toc433537861 \h</w:instrText>
            </w:r>
            <w:r w:rsidR="00195777">
              <w:rPr>
                <w:noProof/>
                <w:webHidden/>
                <w:rtl/>
              </w:rPr>
              <w:instrText xml:space="preserve"> </w:instrText>
            </w:r>
            <w:r>
              <w:rPr>
                <w:noProof/>
                <w:webHidden/>
                <w:rtl/>
              </w:rPr>
            </w:r>
            <w:r>
              <w:rPr>
                <w:noProof/>
                <w:webHidden/>
                <w:rtl/>
              </w:rPr>
              <w:fldChar w:fldCharType="separate"/>
            </w:r>
            <w:r w:rsidR="00C83E07">
              <w:rPr>
                <w:noProof/>
                <w:webHidden/>
              </w:rPr>
              <w:t>318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2" w:history="1">
            <w:r w:rsidR="00195777" w:rsidRPr="00ED4504">
              <w:rPr>
                <w:rStyle w:val="Hyperlink"/>
                <w:noProof/>
              </w:rPr>
              <w:t>AAMAL OF SHAB QADR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Toc433537862 \h</w:instrText>
            </w:r>
            <w:r w:rsidR="00195777">
              <w:rPr>
                <w:noProof/>
                <w:webHidden/>
                <w:rtl/>
              </w:rPr>
              <w:instrText xml:space="preserve"> </w:instrText>
            </w:r>
            <w:r>
              <w:rPr>
                <w:noProof/>
                <w:webHidden/>
                <w:rtl/>
              </w:rPr>
            </w:r>
            <w:r>
              <w:rPr>
                <w:noProof/>
                <w:webHidden/>
                <w:rtl/>
              </w:rPr>
              <w:fldChar w:fldCharType="separate"/>
            </w:r>
            <w:r w:rsidR="00C83E07">
              <w:rPr>
                <w:noProof/>
                <w:webHidden/>
              </w:rPr>
              <w:t>320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3" w:history="1">
            <w:r w:rsidR="00195777" w:rsidRPr="00ED4504">
              <w:rPr>
                <w:rStyle w:val="Hyperlink"/>
                <w:noProof/>
              </w:rPr>
              <w:t>19TH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Toc433537863 \h</w:instrText>
            </w:r>
            <w:r w:rsidR="00195777">
              <w:rPr>
                <w:noProof/>
                <w:webHidden/>
                <w:rtl/>
              </w:rPr>
              <w:instrText xml:space="preserve"> </w:instrText>
            </w:r>
            <w:r>
              <w:rPr>
                <w:noProof/>
                <w:webHidden/>
                <w:rtl/>
              </w:rPr>
            </w:r>
            <w:r>
              <w:rPr>
                <w:noProof/>
                <w:webHidden/>
                <w:rtl/>
              </w:rPr>
              <w:fldChar w:fldCharType="separate"/>
            </w:r>
            <w:r w:rsidR="00C83E07">
              <w:rPr>
                <w:noProof/>
                <w:webHidden/>
              </w:rPr>
              <w:t>323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4" w:history="1">
            <w:r w:rsidR="00195777" w:rsidRPr="00ED4504">
              <w:rPr>
                <w:rStyle w:val="Hyperlink"/>
                <w:noProof/>
              </w:rPr>
              <w:t>AAMAL OF THE 21ST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Toc433537864 \h</w:instrText>
            </w:r>
            <w:r w:rsidR="00195777">
              <w:rPr>
                <w:noProof/>
                <w:webHidden/>
                <w:rtl/>
              </w:rPr>
              <w:instrText xml:space="preserve"> </w:instrText>
            </w:r>
            <w:r>
              <w:rPr>
                <w:noProof/>
                <w:webHidden/>
                <w:rtl/>
              </w:rPr>
            </w:r>
            <w:r>
              <w:rPr>
                <w:noProof/>
                <w:webHidden/>
                <w:rtl/>
              </w:rPr>
              <w:fldChar w:fldCharType="separate"/>
            </w:r>
            <w:r w:rsidR="00C83E07">
              <w:rPr>
                <w:noProof/>
                <w:webHidden/>
              </w:rPr>
              <w:t>324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5" w:history="1">
            <w:r w:rsidR="00195777" w:rsidRPr="00ED4504">
              <w:rPr>
                <w:rStyle w:val="Hyperlink"/>
                <w:noProof/>
              </w:rPr>
              <w:t>AAMAL OF THE LAST TEN NIGHTS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Toc433537865 \h</w:instrText>
            </w:r>
            <w:r w:rsidR="00195777">
              <w:rPr>
                <w:noProof/>
                <w:webHidden/>
                <w:rtl/>
              </w:rPr>
              <w:instrText xml:space="preserve"> </w:instrText>
            </w:r>
            <w:r>
              <w:rPr>
                <w:noProof/>
                <w:webHidden/>
                <w:rtl/>
              </w:rPr>
            </w:r>
            <w:r>
              <w:rPr>
                <w:noProof/>
                <w:webHidden/>
                <w:rtl/>
              </w:rPr>
              <w:fldChar w:fldCharType="separate"/>
            </w:r>
            <w:r w:rsidR="00C83E07">
              <w:rPr>
                <w:noProof/>
                <w:webHidden/>
              </w:rPr>
              <w:t>325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6" w:history="1">
            <w:r w:rsidR="00195777" w:rsidRPr="00ED4504">
              <w:rPr>
                <w:rStyle w:val="Hyperlink"/>
                <w:noProof/>
              </w:rPr>
              <w:t>MISCELLANEOUS AAMAL FOR THE 21ST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Toc433537866 \h</w:instrText>
            </w:r>
            <w:r w:rsidR="00195777">
              <w:rPr>
                <w:noProof/>
                <w:webHidden/>
                <w:rtl/>
              </w:rPr>
              <w:instrText xml:space="preserve"> </w:instrText>
            </w:r>
            <w:r>
              <w:rPr>
                <w:noProof/>
                <w:webHidden/>
                <w:rtl/>
              </w:rPr>
            </w:r>
            <w:r>
              <w:rPr>
                <w:noProof/>
                <w:webHidden/>
                <w:rtl/>
              </w:rPr>
              <w:fldChar w:fldCharType="separate"/>
            </w:r>
            <w:r w:rsidR="00C83E07">
              <w:rPr>
                <w:noProof/>
                <w:webHidden/>
              </w:rPr>
              <w:t>327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7" w:history="1">
            <w:r w:rsidR="00195777" w:rsidRPr="00ED4504">
              <w:rPr>
                <w:rStyle w:val="Hyperlink"/>
                <w:noProof/>
              </w:rPr>
              <w:t>DUA ON THE 22ND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Toc433537867 \h</w:instrText>
            </w:r>
            <w:r w:rsidR="00195777">
              <w:rPr>
                <w:noProof/>
                <w:webHidden/>
                <w:rtl/>
              </w:rPr>
              <w:instrText xml:space="preserve"> </w:instrText>
            </w:r>
            <w:r>
              <w:rPr>
                <w:noProof/>
                <w:webHidden/>
                <w:rtl/>
              </w:rPr>
            </w:r>
            <w:r>
              <w:rPr>
                <w:noProof/>
                <w:webHidden/>
                <w:rtl/>
              </w:rPr>
              <w:fldChar w:fldCharType="separate"/>
            </w:r>
            <w:r w:rsidR="00C83E07">
              <w:rPr>
                <w:noProof/>
                <w:webHidden/>
              </w:rPr>
              <w:t>329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8" w:history="1">
            <w:r w:rsidR="00195777" w:rsidRPr="00ED4504">
              <w:rPr>
                <w:rStyle w:val="Hyperlink"/>
                <w:noProof/>
              </w:rPr>
              <w:t>23RD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Toc433537868 \h</w:instrText>
            </w:r>
            <w:r w:rsidR="00195777">
              <w:rPr>
                <w:noProof/>
                <w:webHidden/>
                <w:rtl/>
              </w:rPr>
              <w:instrText xml:space="preserve"> </w:instrText>
            </w:r>
            <w:r>
              <w:rPr>
                <w:noProof/>
                <w:webHidden/>
                <w:rtl/>
              </w:rPr>
            </w:r>
            <w:r>
              <w:rPr>
                <w:noProof/>
                <w:webHidden/>
                <w:rtl/>
              </w:rPr>
              <w:fldChar w:fldCharType="separate"/>
            </w:r>
            <w:r w:rsidR="00C83E07">
              <w:rPr>
                <w:noProof/>
                <w:webHidden/>
              </w:rPr>
              <w:t>330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69" w:history="1">
            <w:r w:rsidR="00195777" w:rsidRPr="00ED4504">
              <w:rPr>
                <w:rStyle w:val="Hyperlink"/>
                <w:noProof/>
              </w:rPr>
              <w:t>DUA FOR THE 23RD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Toc433537869 \h</w:instrText>
            </w:r>
            <w:r w:rsidR="00195777">
              <w:rPr>
                <w:noProof/>
                <w:webHidden/>
                <w:rtl/>
              </w:rPr>
              <w:instrText xml:space="preserve"> </w:instrText>
            </w:r>
            <w:r>
              <w:rPr>
                <w:noProof/>
                <w:webHidden/>
                <w:rtl/>
              </w:rPr>
            </w:r>
            <w:r>
              <w:rPr>
                <w:noProof/>
                <w:webHidden/>
                <w:rtl/>
              </w:rPr>
              <w:fldChar w:fldCharType="separate"/>
            </w:r>
            <w:r w:rsidR="00C83E07">
              <w:rPr>
                <w:noProof/>
                <w:webHidden/>
              </w:rPr>
              <w:t>332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0" w:history="1">
            <w:r w:rsidR="00195777" w:rsidRPr="00ED4504">
              <w:rPr>
                <w:rStyle w:val="Hyperlink"/>
                <w:noProof/>
              </w:rPr>
              <w:t>DUA FOR THE 24TH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Toc433537870 \h</w:instrText>
            </w:r>
            <w:r w:rsidR="00195777">
              <w:rPr>
                <w:noProof/>
                <w:webHidden/>
                <w:rtl/>
              </w:rPr>
              <w:instrText xml:space="preserve"> </w:instrText>
            </w:r>
            <w:r>
              <w:rPr>
                <w:noProof/>
                <w:webHidden/>
                <w:rtl/>
              </w:rPr>
            </w:r>
            <w:r>
              <w:rPr>
                <w:noProof/>
                <w:webHidden/>
                <w:rtl/>
              </w:rPr>
              <w:fldChar w:fldCharType="separate"/>
            </w:r>
            <w:r w:rsidR="00C83E07">
              <w:rPr>
                <w:noProof/>
                <w:webHidden/>
              </w:rPr>
              <w:t>333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1" w:history="1">
            <w:r w:rsidR="00195777" w:rsidRPr="00ED4504">
              <w:rPr>
                <w:rStyle w:val="Hyperlink"/>
                <w:noProof/>
              </w:rPr>
              <w:t>DUA FOR THE 25TH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Toc433537871 \h</w:instrText>
            </w:r>
            <w:r w:rsidR="00195777">
              <w:rPr>
                <w:noProof/>
                <w:webHidden/>
                <w:rtl/>
              </w:rPr>
              <w:instrText xml:space="preserve"> </w:instrText>
            </w:r>
            <w:r>
              <w:rPr>
                <w:noProof/>
                <w:webHidden/>
                <w:rtl/>
              </w:rPr>
            </w:r>
            <w:r>
              <w:rPr>
                <w:noProof/>
                <w:webHidden/>
                <w:rtl/>
              </w:rPr>
              <w:fldChar w:fldCharType="separate"/>
            </w:r>
            <w:r w:rsidR="00C83E07">
              <w:rPr>
                <w:noProof/>
                <w:webHidden/>
              </w:rPr>
              <w:t>334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2" w:history="1">
            <w:r w:rsidR="00195777" w:rsidRPr="00ED4504">
              <w:rPr>
                <w:rStyle w:val="Hyperlink"/>
                <w:noProof/>
              </w:rPr>
              <w:t>DUA FOR THE 26TH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Toc433537872 \h</w:instrText>
            </w:r>
            <w:r w:rsidR="00195777">
              <w:rPr>
                <w:noProof/>
                <w:webHidden/>
                <w:rtl/>
              </w:rPr>
              <w:instrText xml:space="preserve"> </w:instrText>
            </w:r>
            <w:r>
              <w:rPr>
                <w:noProof/>
                <w:webHidden/>
                <w:rtl/>
              </w:rPr>
            </w:r>
            <w:r>
              <w:rPr>
                <w:noProof/>
                <w:webHidden/>
                <w:rtl/>
              </w:rPr>
              <w:fldChar w:fldCharType="separate"/>
            </w:r>
            <w:r w:rsidR="00C83E07">
              <w:rPr>
                <w:noProof/>
                <w:webHidden/>
              </w:rPr>
              <w:t>335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3" w:history="1">
            <w:r w:rsidR="00195777" w:rsidRPr="00ED4504">
              <w:rPr>
                <w:rStyle w:val="Hyperlink"/>
                <w:noProof/>
              </w:rPr>
              <w:t>27TH NIGHT OF RAMADAN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Toc433537873 \h</w:instrText>
            </w:r>
            <w:r w:rsidR="00195777">
              <w:rPr>
                <w:noProof/>
                <w:webHidden/>
                <w:rtl/>
              </w:rPr>
              <w:instrText xml:space="preserve"> </w:instrText>
            </w:r>
            <w:r>
              <w:rPr>
                <w:noProof/>
                <w:webHidden/>
                <w:rtl/>
              </w:rPr>
            </w:r>
            <w:r>
              <w:rPr>
                <w:noProof/>
                <w:webHidden/>
                <w:rtl/>
              </w:rPr>
              <w:fldChar w:fldCharType="separate"/>
            </w:r>
            <w:r w:rsidR="00C83E07">
              <w:rPr>
                <w:noProof/>
                <w:webHidden/>
              </w:rPr>
              <w:t>336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4" w:history="1">
            <w:r w:rsidR="00195777" w:rsidRPr="00ED4504">
              <w:rPr>
                <w:rStyle w:val="Hyperlink"/>
                <w:noProof/>
              </w:rPr>
              <w:t>DUA FOR THE 28TH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Toc433537874 \h</w:instrText>
            </w:r>
            <w:r w:rsidR="00195777">
              <w:rPr>
                <w:noProof/>
                <w:webHidden/>
                <w:rtl/>
              </w:rPr>
              <w:instrText xml:space="preserve"> </w:instrText>
            </w:r>
            <w:r>
              <w:rPr>
                <w:noProof/>
                <w:webHidden/>
                <w:rtl/>
              </w:rPr>
            </w:r>
            <w:r>
              <w:rPr>
                <w:noProof/>
                <w:webHidden/>
                <w:rtl/>
              </w:rPr>
              <w:fldChar w:fldCharType="separate"/>
            </w:r>
            <w:r w:rsidR="00C83E07">
              <w:rPr>
                <w:noProof/>
                <w:webHidden/>
              </w:rPr>
              <w:t>337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5" w:history="1">
            <w:r w:rsidR="00195777" w:rsidRPr="00ED4504">
              <w:rPr>
                <w:rStyle w:val="Hyperlink"/>
                <w:noProof/>
              </w:rPr>
              <w:t>DUA FOR THE 29TH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Toc433537875 \h</w:instrText>
            </w:r>
            <w:r w:rsidR="00195777">
              <w:rPr>
                <w:noProof/>
                <w:webHidden/>
                <w:rtl/>
              </w:rPr>
              <w:instrText xml:space="preserve"> </w:instrText>
            </w:r>
            <w:r>
              <w:rPr>
                <w:noProof/>
                <w:webHidden/>
                <w:rtl/>
              </w:rPr>
            </w:r>
            <w:r>
              <w:rPr>
                <w:noProof/>
                <w:webHidden/>
                <w:rtl/>
              </w:rPr>
              <w:fldChar w:fldCharType="separate"/>
            </w:r>
            <w:r w:rsidR="00C83E07">
              <w:rPr>
                <w:noProof/>
                <w:webHidden/>
              </w:rPr>
              <w:t>338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6" w:history="1">
            <w:r w:rsidR="00195777" w:rsidRPr="00ED4504">
              <w:rPr>
                <w:rStyle w:val="Hyperlink"/>
                <w:noProof/>
              </w:rPr>
              <w:t>LAST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Toc433537876 \h</w:instrText>
            </w:r>
            <w:r w:rsidR="00195777">
              <w:rPr>
                <w:noProof/>
                <w:webHidden/>
                <w:rtl/>
              </w:rPr>
              <w:instrText xml:space="preserve"> </w:instrText>
            </w:r>
            <w:r>
              <w:rPr>
                <w:noProof/>
                <w:webHidden/>
                <w:rtl/>
              </w:rPr>
            </w:r>
            <w:r>
              <w:rPr>
                <w:noProof/>
                <w:webHidden/>
                <w:rtl/>
              </w:rPr>
              <w:fldChar w:fldCharType="separate"/>
            </w:r>
            <w:r w:rsidR="00C83E07">
              <w:rPr>
                <w:noProof/>
                <w:webHidden/>
              </w:rPr>
              <w:t>339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7" w:history="1">
            <w:r w:rsidR="00195777" w:rsidRPr="00ED4504">
              <w:rPr>
                <w:rStyle w:val="Hyperlink"/>
                <w:noProof/>
              </w:rPr>
              <w:t>DUA FOR THE 30TH NIGHT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Toc433537877 \h</w:instrText>
            </w:r>
            <w:r w:rsidR="00195777">
              <w:rPr>
                <w:noProof/>
                <w:webHidden/>
                <w:rtl/>
              </w:rPr>
              <w:instrText xml:space="preserve"> </w:instrText>
            </w:r>
            <w:r>
              <w:rPr>
                <w:noProof/>
                <w:webHidden/>
                <w:rtl/>
              </w:rPr>
            </w:r>
            <w:r>
              <w:rPr>
                <w:noProof/>
                <w:webHidden/>
                <w:rtl/>
              </w:rPr>
              <w:fldChar w:fldCharType="separate"/>
            </w:r>
            <w:r w:rsidR="00C83E07">
              <w:rPr>
                <w:noProof/>
                <w:webHidden/>
              </w:rPr>
              <w:t>341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8" w:history="1">
            <w:r w:rsidR="00195777" w:rsidRPr="00ED4504">
              <w:rPr>
                <w:rStyle w:val="Hyperlink"/>
                <w:noProof/>
              </w:rPr>
              <w:t>THE 30TH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Toc433537878 \h</w:instrText>
            </w:r>
            <w:r w:rsidR="00195777">
              <w:rPr>
                <w:noProof/>
                <w:webHidden/>
                <w:rtl/>
              </w:rPr>
              <w:instrText xml:space="preserve"> </w:instrText>
            </w:r>
            <w:r>
              <w:rPr>
                <w:noProof/>
                <w:webHidden/>
                <w:rtl/>
              </w:rPr>
            </w:r>
            <w:r>
              <w:rPr>
                <w:noProof/>
                <w:webHidden/>
                <w:rtl/>
              </w:rPr>
              <w:fldChar w:fldCharType="separate"/>
            </w:r>
            <w:r w:rsidR="00C83E07">
              <w:rPr>
                <w:noProof/>
                <w:webHidden/>
              </w:rPr>
              <w:t>342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79" w:history="1">
            <w:r w:rsidR="00195777" w:rsidRPr="00ED4504">
              <w:rPr>
                <w:rStyle w:val="Hyperlink"/>
                <w:noProof/>
              </w:rPr>
              <w:t>PRAYERS FOR THE NIGHTS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Toc433537879 \h</w:instrText>
            </w:r>
            <w:r w:rsidR="00195777">
              <w:rPr>
                <w:noProof/>
                <w:webHidden/>
                <w:rtl/>
              </w:rPr>
              <w:instrText xml:space="preserve"> </w:instrText>
            </w:r>
            <w:r>
              <w:rPr>
                <w:noProof/>
                <w:webHidden/>
                <w:rtl/>
              </w:rPr>
            </w:r>
            <w:r>
              <w:rPr>
                <w:noProof/>
                <w:webHidden/>
                <w:rtl/>
              </w:rPr>
              <w:fldChar w:fldCharType="separate"/>
            </w:r>
            <w:r w:rsidR="00C83E07">
              <w:rPr>
                <w:noProof/>
                <w:webHidden/>
              </w:rPr>
              <w:t>343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0" w:history="1">
            <w:r w:rsidR="00195777" w:rsidRPr="00ED4504">
              <w:rPr>
                <w:rStyle w:val="Hyperlink"/>
                <w:noProof/>
              </w:rPr>
              <w:t>SHORT DUAS FOR THE DAYS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Toc433537880 \h</w:instrText>
            </w:r>
            <w:r w:rsidR="00195777">
              <w:rPr>
                <w:noProof/>
                <w:webHidden/>
                <w:rtl/>
              </w:rPr>
              <w:instrText xml:space="preserve"> </w:instrText>
            </w:r>
            <w:r>
              <w:rPr>
                <w:noProof/>
                <w:webHidden/>
                <w:rtl/>
              </w:rPr>
            </w:r>
            <w:r>
              <w:rPr>
                <w:noProof/>
                <w:webHidden/>
                <w:rtl/>
              </w:rPr>
              <w:fldChar w:fldCharType="separate"/>
            </w:r>
            <w:r w:rsidR="00C83E07">
              <w:rPr>
                <w:noProof/>
                <w:webHidden/>
              </w:rPr>
              <w:t>345</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881" w:history="1">
            <w:r w:rsidR="00195777" w:rsidRPr="00ED4504">
              <w:rPr>
                <w:rStyle w:val="Hyperlink"/>
              </w:rPr>
              <w:t>FOURTH CHAPTER: AMAAL OF SHAWWAL</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Toc433537881 \h</w:instrText>
            </w:r>
            <w:r w:rsidR="00195777">
              <w:rPr>
                <w:webHidden/>
                <w:rtl/>
              </w:rPr>
              <w:instrText xml:space="preserve"> </w:instrText>
            </w:r>
            <w:r>
              <w:rPr>
                <w:webHidden/>
                <w:rtl/>
              </w:rPr>
            </w:r>
            <w:r>
              <w:rPr>
                <w:webHidden/>
                <w:rtl/>
              </w:rPr>
              <w:fldChar w:fldCharType="separate"/>
            </w:r>
            <w:r w:rsidR="00C83E07">
              <w:rPr>
                <w:webHidden/>
              </w:rPr>
              <w:t>349</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2" w:history="1">
            <w:r w:rsidR="00195777" w:rsidRPr="00ED4504">
              <w:rPr>
                <w:rStyle w:val="Hyperlink"/>
                <w:noProof/>
              </w:rPr>
              <w:t>1ST NIGHT OF SHAWWAL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Toc433537882 \h</w:instrText>
            </w:r>
            <w:r w:rsidR="00195777">
              <w:rPr>
                <w:noProof/>
                <w:webHidden/>
                <w:rtl/>
              </w:rPr>
              <w:instrText xml:space="preserve"> </w:instrText>
            </w:r>
            <w:r>
              <w:rPr>
                <w:noProof/>
                <w:webHidden/>
                <w:rtl/>
              </w:rPr>
            </w:r>
            <w:r>
              <w:rPr>
                <w:noProof/>
                <w:webHidden/>
                <w:rtl/>
              </w:rPr>
              <w:fldChar w:fldCharType="separate"/>
            </w:r>
            <w:r w:rsidR="00C83E07">
              <w:rPr>
                <w:noProof/>
                <w:webHidden/>
              </w:rPr>
              <w:t>349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3" w:history="1">
            <w:r w:rsidR="00195777" w:rsidRPr="00ED4504">
              <w:rPr>
                <w:rStyle w:val="Hyperlink"/>
                <w:noProof/>
              </w:rPr>
              <w:t>PRAYERS &amp; DU'AS OF NIGHT OF EID UL FITR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Toc433537883 \h</w:instrText>
            </w:r>
            <w:r w:rsidR="00195777">
              <w:rPr>
                <w:noProof/>
                <w:webHidden/>
                <w:rtl/>
              </w:rPr>
              <w:instrText xml:space="preserve"> </w:instrText>
            </w:r>
            <w:r>
              <w:rPr>
                <w:noProof/>
                <w:webHidden/>
                <w:rtl/>
              </w:rPr>
            </w:r>
            <w:r>
              <w:rPr>
                <w:noProof/>
                <w:webHidden/>
                <w:rtl/>
              </w:rPr>
              <w:fldChar w:fldCharType="separate"/>
            </w:r>
            <w:r w:rsidR="00C83E07">
              <w:rPr>
                <w:noProof/>
                <w:webHidden/>
              </w:rPr>
              <w:t>350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4" w:history="1">
            <w:r w:rsidR="00195777" w:rsidRPr="00ED4504">
              <w:rPr>
                <w:rStyle w:val="Hyperlink"/>
                <w:noProof/>
              </w:rPr>
              <w:t>AAMAL FOR THE DAY OF EID UL FITR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Toc433537884 \h</w:instrText>
            </w:r>
            <w:r w:rsidR="00195777">
              <w:rPr>
                <w:noProof/>
                <w:webHidden/>
                <w:rtl/>
              </w:rPr>
              <w:instrText xml:space="preserve"> </w:instrText>
            </w:r>
            <w:r>
              <w:rPr>
                <w:noProof/>
                <w:webHidden/>
                <w:rtl/>
              </w:rPr>
            </w:r>
            <w:r>
              <w:rPr>
                <w:noProof/>
                <w:webHidden/>
                <w:rtl/>
              </w:rPr>
              <w:fldChar w:fldCharType="separate"/>
            </w:r>
            <w:r w:rsidR="00C83E07">
              <w:rPr>
                <w:noProof/>
                <w:webHidden/>
              </w:rPr>
              <w:t>352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5" w:history="1">
            <w:r w:rsidR="00195777" w:rsidRPr="00ED4504">
              <w:rPr>
                <w:rStyle w:val="Hyperlink"/>
                <w:noProof/>
              </w:rPr>
              <w:t>EID PRAYER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Toc433537885 \h</w:instrText>
            </w:r>
            <w:r w:rsidR="00195777">
              <w:rPr>
                <w:noProof/>
                <w:webHidden/>
                <w:rtl/>
              </w:rPr>
              <w:instrText xml:space="preserve"> </w:instrText>
            </w:r>
            <w:r>
              <w:rPr>
                <w:noProof/>
                <w:webHidden/>
                <w:rtl/>
              </w:rPr>
            </w:r>
            <w:r>
              <w:rPr>
                <w:noProof/>
                <w:webHidden/>
                <w:rtl/>
              </w:rPr>
              <w:fldChar w:fldCharType="separate"/>
            </w:r>
            <w:r w:rsidR="00C83E07">
              <w:rPr>
                <w:noProof/>
                <w:webHidden/>
              </w:rPr>
              <w:t>354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6" w:history="1">
            <w:r w:rsidR="00195777" w:rsidRPr="00ED4504">
              <w:rPr>
                <w:rStyle w:val="Hyperlink"/>
                <w:noProof/>
              </w:rPr>
              <w:t>THE TWENTY-FIFTH OF SHAWWAL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Toc433537886 \h</w:instrText>
            </w:r>
            <w:r w:rsidR="00195777">
              <w:rPr>
                <w:noProof/>
                <w:webHidden/>
                <w:rtl/>
              </w:rPr>
              <w:instrText xml:space="preserve"> </w:instrText>
            </w:r>
            <w:r>
              <w:rPr>
                <w:noProof/>
                <w:webHidden/>
                <w:rtl/>
              </w:rPr>
            </w:r>
            <w:r>
              <w:rPr>
                <w:noProof/>
                <w:webHidden/>
                <w:rtl/>
              </w:rPr>
              <w:fldChar w:fldCharType="separate"/>
            </w:r>
            <w:r w:rsidR="00C83E07">
              <w:rPr>
                <w:noProof/>
                <w:webHidden/>
              </w:rPr>
              <w:t>355</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887" w:history="1">
            <w:r w:rsidR="00195777" w:rsidRPr="00ED4504">
              <w:rPr>
                <w:rStyle w:val="Hyperlink"/>
              </w:rPr>
              <w:t>FIFTH CHAPTER: ZILQAD</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Toc433537887 \h</w:instrText>
            </w:r>
            <w:r w:rsidR="00195777">
              <w:rPr>
                <w:webHidden/>
                <w:rtl/>
              </w:rPr>
              <w:instrText xml:space="preserve"> </w:instrText>
            </w:r>
            <w:r>
              <w:rPr>
                <w:webHidden/>
                <w:rtl/>
              </w:rPr>
            </w:r>
            <w:r>
              <w:rPr>
                <w:webHidden/>
                <w:rtl/>
              </w:rPr>
              <w:fldChar w:fldCharType="separate"/>
            </w:r>
            <w:r w:rsidR="00C83E07">
              <w:rPr>
                <w:webHidden/>
              </w:rPr>
              <w:t>356</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8" w:history="1">
            <w:r w:rsidR="00195777" w:rsidRPr="00ED4504">
              <w:rPr>
                <w:rStyle w:val="Hyperlink"/>
                <w:noProof/>
              </w:rPr>
              <w:t>ZILQAD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Toc433537888 \h</w:instrText>
            </w:r>
            <w:r w:rsidR="00195777">
              <w:rPr>
                <w:noProof/>
                <w:webHidden/>
                <w:rtl/>
              </w:rPr>
              <w:instrText xml:space="preserve"> </w:instrText>
            </w:r>
            <w:r>
              <w:rPr>
                <w:noProof/>
                <w:webHidden/>
                <w:rtl/>
              </w:rPr>
            </w:r>
            <w:r>
              <w:rPr>
                <w:noProof/>
                <w:webHidden/>
                <w:rtl/>
              </w:rPr>
              <w:fldChar w:fldCharType="separate"/>
            </w:r>
            <w:r w:rsidR="00C83E07">
              <w:rPr>
                <w:noProof/>
                <w:webHidden/>
              </w:rPr>
              <w:t>356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89" w:history="1">
            <w:r w:rsidR="00195777" w:rsidRPr="00ED4504">
              <w:rPr>
                <w:rStyle w:val="Hyperlink"/>
                <w:noProof/>
              </w:rPr>
              <w:t>11TH, 15TH &amp; 23RD OF ZILQAD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Toc433537889 \h</w:instrText>
            </w:r>
            <w:r w:rsidR="00195777">
              <w:rPr>
                <w:noProof/>
                <w:webHidden/>
                <w:rtl/>
              </w:rPr>
              <w:instrText xml:space="preserve"> </w:instrText>
            </w:r>
            <w:r>
              <w:rPr>
                <w:noProof/>
                <w:webHidden/>
                <w:rtl/>
              </w:rPr>
            </w:r>
            <w:r>
              <w:rPr>
                <w:noProof/>
                <w:webHidden/>
                <w:rtl/>
              </w:rPr>
              <w:fldChar w:fldCharType="separate"/>
            </w:r>
            <w:r w:rsidR="00C83E07">
              <w:rPr>
                <w:noProof/>
                <w:webHidden/>
              </w:rPr>
              <w:t>357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0" w:history="1">
            <w:r w:rsidR="00195777" w:rsidRPr="00ED4504">
              <w:rPr>
                <w:rStyle w:val="Hyperlink"/>
                <w:noProof/>
              </w:rPr>
              <w:t>NIGHT &amp; DAY OF 25TH ZILQAD (THE SPREADING OF THE EARTH)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Toc433537890 \h</w:instrText>
            </w:r>
            <w:r w:rsidR="00195777">
              <w:rPr>
                <w:noProof/>
                <w:webHidden/>
                <w:rtl/>
              </w:rPr>
              <w:instrText xml:space="preserve"> </w:instrText>
            </w:r>
            <w:r>
              <w:rPr>
                <w:noProof/>
                <w:webHidden/>
                <w:rtl/>
              </w:rPr>
            </w:r>
            <w:r>
              <w:rPr>
                <w:noProof/>
                <w:webHidden/>
                <w:rtl/>
              </w:rPr>
              <w:fldChar w:fldCharType="separate"/>
            </w:r>
            <w:r w:rsidR="00C83E07">
              <w:rPr>
                <w:noProof/>
                <w:webHidden/>
              </w:rPr>
              <w:t>358</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891" w:history="1">
            <w:r w:rsidR="00195777" w:rsidRPr="00ED4504">
              <w:rPr>
                <w:rStyle w:val="Hyperlink"/>
              </w:rPr>
              <w:t>SIXTH CHAPTER: ZILHAJJ</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Toc433537891 \h</w:instrText>
            </w:r>
            <w:r w:rsidR="00195777">
              <w:rPr>
                <w:webHidden/>
                <w:rtl/>
              </w:rPr>
              <w:instrText xml:space="preserve"> </w:instrText>
            </w:r>
            <w:r>
              <w:rPr>
                <w:webHidden/>
                <w:rtl/>
              </w:rPr>
            </w:r>
            <w:r>
              <w:rPr>
                <w:webHidden/>
                <w:rtl/>
              </w:rPr>
              <w:fldChar w:fldCharType="separate"/>
            </w:r>
            <w:r w:rsidR="00C83E07">
              <w:rPr>
                <w:webHidden/>
              </w:rPr>
              <w:t>361</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2" w:history="1">
            <w:r w:rsidR="00195777" w:rsidRPr="00ED4504">
              <w:rPr>
                <w:rStyle w:val="Hyperlink"/>
                <w:noProof/>
              </w:rPr>
              <w:t>ZILHAJJ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Toc433537892 \h</w:instrText>
            </w:r>
            <w:r w:rsidR="00195777">
              <w:rPr>
                <w:noProof/>
                <w:webHidden/>
                <w:rtl/>
              </w:rPr>
              <w:instrText xml:space="preserve"> </w:instrText>
            </w:r>
            <w:r>
              <w:rPr>
                <w:noProof/>
                <w:webHidden/>
                <w:rtl/>
              </w:rPr>
            </w:r>
            <w:r>
              <w:rPr>
                <w:noProof/>
                <w:webHidden/>
                <w:rtl/>
              </w:rPr>
              <w:fldChar w:fldCharType="separate"/>
            </w:r>
            <w:r w:rsidR="00C83E07">
              <w:rPr>
                <w:noProof/>
                <w:webHidden/>
              </w:rPr>
              <w:t>361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3" w:history="1">
            <w:r w:rsidR="00195777" w:rsidRPr="00ED4504">
              <w:rPr>
                <w:rStyle w:val="Hyperlink"/>
                <w:noProof/>
              </w:rPr>
              <w:t>1ST DAY OF ZILHAJJ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Toc433537893 \h</w:instrText>
            </w:r>
            <w:r w:rsidR="00195777">
              <w:rPr>
                <w:noProof/>
                <w:webHidden/>
                <w:rtl/>
              </w:rPr>
              <w:instrText xml:space="preserve"> </w:instrText>
            </w:r>
            <w:r>
              <w:rPr>
                <w:noProof/>
                <w:webHidden/>
                <w:rtl/>
              </w:rPr>
            </w:r>
            <w:r>
              <w:rPr>
                <w:noProof/>
                <w:webHidden/>
                <w:rtl/>
              </w:rPr>
              <w:fldChar w:fldCharType="separate"/>
            </w:r>
            <w:r w:rsidR="00C83E07">
              <w:rPr>
                <w:noProof/>
                <w:webHidden/>
              </w:rPr>
              <w:t>364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4" w:history="1">
            <w:r w:rsidR="00195777" w:rsidRPr="00ED4504">
              <w:rPr>
                <w:rStyle w:val="Hyperlink"/>
                <w:noProof/>
              </w:rPr>
              <w:t>THE SEVENTH OF DHU’L-HIJJAH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Toc433537894 \h</w:instrText>
            </w:r>
            <w:r w:rsidR="00195777">
              <w:rPr>
                <w:noProof/>
                <w:webHidden/>
                <w:rtl/>
              </w:rPr>
              <w:instrText xml:space="preserve"> </w:instrText>
            </w:r>
            <w:r>
              <w:rPr>
                <w:noProof/>
                <w:webHidden/>
                <w:rtl/>
              </w:rPr>
            </w:r>
            <w:r>
              <w:rPr>
                <w:noProof/>
                <w:webHidden/>
                <w:rtl/>
              </w:rPr>
              <w:fldChar w:fldCharType="separate"/>
            </w:r>
            <w:r w:rsidR="00C83E07">
              <w:rPr>
                <w:noProof/>
                <w:webHidden/>
              </w:rPr>
              <w:t>364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5" w:history="1">
            <w:r w:rsidR="00195777" w:rsidRPr="00ED4504">
              <w:rPr>
                <w:rStyle w:val="Hyperlink"/>
                <w:noProof/>
              </w:rPr>
              <w:t>THE EIGHTH OF DHU’L-HIJJAH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Toc433537895 \h</w:instrText>
            </w:r>
            <w:r w:rsidR="00195777">
              <w:rPr>
                <w:noProof/>
                <w:webHidden/>
                <w:rtl/>
              </w:rPr>
              <w:instrText xml:space="preserve"> </w:instrText>
            </w:r>
            <w:r>
              <w:rPr>
                <w:noProof/>
                <w:webHidden/>
                <w:rtl/>
              </w:rPr>
            </w:r>
            <w:r>
              <w:rPr>
                <w:noProof/>
                <w:webHidden/>
                <w:rtl/>
              </w:rPr>
              <w:fldChar w:fldCharType="separate"/>
            </w:r>
            <w:r w:rsidR="00C83E07">
              <w:rPr>
                <w:noProof/>
                <w:webHidden/>
              </w:rPr>
              <w:t>364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6" w:history="1">
            <w:r w:rsidR="00195777" w:rsidRPr="00ED4504">
              <w:rPr>
                <w:rStyle w:val="Hyperlink"/>
                <w:noProof/>
              </w:rPr>
              <w:t>AAMAL OF THE NIGHT OF ARAFAT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Toc433537896 \h</w:instrText>
            </w:r>
            <w:r w:rsidR="00195777">
              <w:rPr>
                <w:noProof/>
                <w:webHidden/>
                <w:rtl/>
              </w:rPr>
              <w:instrText xml:space="preserve"> </w:instrText>
            </w:r>
            <w:r>
              <w:rPr>
                <w:noProof/>
                <w:webHidden/>
                <w:rtl/>
              </w:rPr>
            </w:r>
            <w:r>
              <w:rPr>
                <w:noProof/>
                <w:webHidden/>
                <w:rtl/>
              </w:rPr>
              <w:fldChar w:fldCharType="separate"/>
            </w:r>
            <w:r w:rsidR="00C83E07">
              <w:rPr>
                <w:noProof/>
                <w:webHidden/>
              </w:rPr>
              <w:t>365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7" w:history="1">
            <w:r w:rsidR="00195777" w:rsidRPr="00ED4504">
              <w:rPr>
                <w:rStyle w:val="Hyperlink"/>
                <w:noProof/>
              </w:rPr>
              <w:t>DAY OF ARAFAT (9TH ZILHAJ)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Toc433537897 \h</w:instrText>
            </w:r>
            <w:r w:rsidR="00195777">
              <w:rPr>
                <w:noProof/>
                <w:webHidden/>
                <w:rtl/>
              </w:rPr>
              <w:instrText xml:space="preserve"> </w:instrText>
            </w:r>
            <w:r>
              <w:rPr>
                <w:noProof/>
                <w:webHidden/>
                <w:rtl/>
              </w:rPr>
            </w:r>
            <w:r>
              <w:rPr>
                <w:noProof/>
                <w:webHidden/>
                <w:rtl/>
              </w:rPr>
              <w:fldChar w:fldCharType="separate"/>
            </w:r>
            <w:r w:rsidR="00C83E07">
              <w:rPr>
                <w:noProof/>
                <w:webHidden/>
              </w:rPr>
              <w:t>369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8" w:history="1">
            <w:r w:rsidR="00195777" w:rsidRPr="00ED4504">
              <w:rPr>
                <w:rStyle w:val="Hyperlink"/>
                <w:noProof/>
              </w:rPr>
              <w:t>DUA OF IMAM AL HUSAYN ON THE DAY OF ARAFAT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Toc433537898 \h</w:instrText>
            </w:r>
            <w:r w:rsidR="00195777">
              <w:rPr>
                <w:noProof/>
                <w:webHidden/>
                <w:rtl/>
              </w:rPr>
              <w:instrText xml:space="preserve"> </w:instrText>
            </w:r>
            <w:r>
              <w:rPr>
                <w:noProof/>
                <w:webHidden/>
                <w:rtl/>
              </w:rPr>
            </w:r>
            <w:r>
              <w:rPr>
                <w:noProof/>
                <w:webHidden/>
                <w:rtl/>
              </w:rPr>
              <w:fldChar w:fldCharType="separate"/>
            </w:r>
            <w:r w:rsidR="00C83E07">
              <w:rPr>
                <w:noProof/>
                <w:webHidden/>
              </w:rPr>
              <w:t>374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899" w:history="1">
            <w:r w:rsidR="00195777" w:rsidRPr="00ED4504">
              <w:rPr>
                <w:rStyle w:val="Hyperlink"/>
                <w:noProof/>
              </w:rPr>
              <w:t>THE NIGHT &amp; DAY OF EID AL ADHA (QURBAN)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Toc433537899 \h</w:instrText>
            </w:r>
            <w:r w:rsidR="00195777">
              <w:rPr>
                <w:noProof/>
                <w:webHidden/>
                <w:rtl/>
              </w:rPr>
              <w:instrText xml:space="preserve"> </w:instrText>
            </w:r>
            <w:r>
              <w:rPr>
                <w:noProof/>
                <w:webHidden/>
                <w:rtl/>
              </w:rPr>
            </w:r>
            <w:r>
              <w:rPr>
                <w:noProof/>
                <w:webHidden/>
                <w:rtl/>
              </w:rPr>
              <w:fldChar w:fldCharType="separate"/>
            </w:r>
            <w:r w:rsidR="00C83E07">
              <w:rPr>
                <w:noProof/>
                <w:webHidden/>
              </w:rPr>
              <w:t>384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0" w:history="1">
            <w:r w:rsidR="00195777" w:rsidRPr="00ED4504">
              <w:rPr>
                <w:rStyle w:val="Hyperlink"/>
                <w:noProof/>
              </w:rPr>
              <w:t>THE FIFTEENTH OF ZILHAJJ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Toc433537900 \h</w:instrText>
            </w:r>
            <w:r w:rsidR="00195777">
              <w:rPr>
                <w:noProof/>
                <w:webHidden/>
                <w:rtl/>
              </w:rPr>
              <w:instrText xml:space="preserve"> </w:instrText>
            </w:r>
            <w:r>
              <w:rPr>
                <w:noProof/>
                <w:webHidden/>
                <w:rtl/>
              </w:rPr>
            </w:r>
            <w:r>
              <w:rPr>
                <w:noProof/>
                <w:webHidden/>
                <w:rtl/>
              </w:rPr>
              <w:fldChar w:fldCharType="separate"/>
            </w:r>
            <w:r w:rsidR="00C83E07">
              <w:rPr>
                <w:noProof/>
                <w:webHidden/>
              </w:rPr>
              <w:t>385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1" w:history="1">
            <w:r w:rsidR="00195777" w:rsidRPr="00ED4504">
              <w:rPr>
                <w:rStyle w:val="Hyperlink"/>
                <w:noProof/>
              </w:rPr>
              <w:t>AAMAL OF THE NIGHT &amp; DAY OF EID E GHADEER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Toc433537901 \h</w:instrText>
            </w:r>
            <w:r w:rsidR="00195777">
              <w:rPr>
                <w:noProof/>
                <w:webHidden/>
                <w:rtl/>
              </w:rPr>
              <w:instrText xml:space="preserve"> </w:instrText>
            </w:r>
            <w:r>
              <w:rPr>
                <w:noProof/>
                <w:webHidden/>
                <w:rtl/>
              </w:rPr>
            </w:r>
            <w:r>
              <w:rPr>
                <w:noProof/>
                <w:webHidden/>
                <w:rtl/>
              </w:rPr>
              <w:fldChar w:fldCharType="separate"/>
            </w:r>
            <w:r w:rsidR="00C83E07">
              <w:rPr>
                <w:noProof/>
                <w:webHidden/>
              </w:rPr>
              <w:t>386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2" w:history="1">
            <w:r w:rsidR="00195777" w:rsidRPr="00ED4504">
              <w:rPr>
                <w:rStyle w:val="Hyperlink"/>
                <w:noProof/>
              </w:rPr>
              <w:t>NAMAZ ON THE DAY OF GHADEER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Toc433537902 \h</w:instrText>
            </w:r>
            <w:r w:rsidR="00195777">
              <w:rPr>
                <w:noProof/>
                <w:webHidden/>
                <w:rtl/>
              </w:rPr>
              <w:instrText xml:space="preserve"> </w:instrText>
            </w:r>
            <w:r>
              <w:rPr>
                <w:noProof/>
                <w:webHidden/>
                <w:rtl/>
              </w:rPr>
            </w:r>
            <w:r>
              <w:rPr>
                <w:noProof/>
                <w:webHidden/>
                <w:rtl/>
              </w:rPr>
              <w:fldChar w:fldCharType="separate"/>
            </w:r>
            <w:r w:rsidR="00C83E07">
              <w:rPr>
                <w:noProof/>
                <w:webHidden/>
              </w:rPr>
              <w:t>388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3" w:history="1">
            <w:r w:rsidR="00195777" w:rsidRPr="00ED4504">
              <w:rPr>
                <w:rStyle w:val="Hyperlink"/>
                <w:noProof/>
              </w:rPr>
              <w:t>SEEGAH OF BROTHERHOOD (UKHUWWAT) ON THE DAY OF GHADEER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Toc433537903 \h</w:instrText>
            </w:r>
            <w:r w:rsidR="00195777">
              <w:rPr>
                <w:noProof/>
                <w:webHidden/>
                <w:rtl/>
              </w:rPr>
              <w:instrText xml:space="preserve"> </w:instrText>
            </w:r>
            <w:r>
              <w:rPr>
                <w:noProof/>
                <w:webHidden/>
                <w:rtl/>
              </w:rPr>
            </w:r>
            <w:r>
              <w:rPr>
                <w:noProof/>
                <w:webHidden/>
                <w:rtl/>
              </w:rPr>
              <w:fldChar w:fldCharType="separate"/>
            </w:r>
            <w:r w:rsidR="00C83E07">
              <w:rPr>
                <w:noProof/>
                <w:webHidden/>
              </w:rPr>
              <w:t>392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4" w:history="1">
            <w:r w:rsidR="00195777" w:rsidRPr="00ED4504">
              <w:rPr>
                <w:rStyle w:val="Hyperlink"/>
                <w:noProof/>
              </w:rPr>
              <w:t>THE DAY OF MUBAHELAH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Toc433537904 \h</w:instrText>
            </w:r>
            <w:r w:rsidR="00195777">
              <w:rPr>
                <w:noProof/>
                <w:webHidden/>
                <w:rtl/>
              </w:rPr>
              <w:instrText xml:space="preserve"> </w:instrText>
            </w:r>
            <w:r>
              <w:rPr>
                <w:noProof/>
                <w:webHidden/>
                <w:rtl/>
              </w:rPr>
            </w:r>
            <w:r>
              <w:rPr>
                <w:noProof/>
                <w:webHidden/>
                <w:rtl/>
              </w:rPr>
              <w:fldChar w:fldCharType="separate"/>
            </w:r>
            <w:r w:rsidR="00C83E07">
              <w:rPr>
                <w:noProof/>
                <w:webHidden/>
              </w:rPr>
              <w:t>393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5" w:history="1">
            <w:r w:rsidR="00195777" w:rsidRPr="00ED4504">
              <w:rPr>
                <w:rStyle w:val="Hyperlink"/>
                <w:noProof/>
              </w:rPr>
              <w:t>THE LAST DAY OF ZILHAJJ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Toc433537905 \h</w:instrText>
            </w:r>
            <w:r w:rsidR="00195777">
              <w:rPr>
                <w:noProof/>
                <w:webHidden/>
                <w:rtl/>
              </w:rPr>
              <w:instrText xml:space="preserve"> </w:instrText>
            </w:r>
            <w:r>
              <w:rPr>
                <w:noProof/>
                <w:webHidden/>
                <w:rtl/>
              </w:rPr>
            </w:r>
            <w:r>
              <w:rPr>
                <w:noProof/>
                <w:webHidden/>
                <w:rtl/>
              </w:rPr>
              <w:fldChar w:fldCharType="separate"/>
            </w:r>
            <w:r w:rsidR="00C83E07">
              <w:rPr>
                <w:noProof/>
                <w:webHidden/>
              </w:rPr>
              <w:t>397</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06" w:history="1">
            <w:r w:rsidR="00195777" w:rsidRPr="00ED4504">
              <w:rPr>
                <w:rStyle w:val="Hyperlink"/>
              </w:rPr>
              <w:t>SEVENTH CHAPTER: MUHARRAM</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Toc433537906 \h</w:instrText>
            </w:r>
            <w:r w:rsidR="00195777">
              <w:rPr>
                <w:webHidden/>
                <w:rtl/>
              </w:rPr>
              <w:instrText xml:space="preserve"> </w:instrText>
            </w:r>
            <w:r>
              <w:rPr>
                <w:webHidden/>
                <w:rtl/>
              </w:rPr>
            </w:r>
            <w:r>
              <w:rPr>
                <w:webHidden/>
                <w:rtl/>
              </w:rPr>
              <w:fldChar w:fldCharType="separate"/>
            </w:r>
            <w:r w:rsidR="00C83E07">
              <w:rPr>
                <w:webHidden/>
              </w:rPr>
              <w:t>398</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7" w:history="1">
            <w:r w:rsidR="00195777" w:rsidRPr="00ED4504">
              <w:rPr>
                <w:rStyle w:val="Hyperlink"/>
                <w:noProof/>
              </w:rPr>
              <w:t>AAMAL FOR THE 1ST DAY &amp; NIGHT OF THE MONTH OF MUHARRAM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Toc433537907 \h</w:instrText>
            </w:r>
            <w:r w:rsidR="00195777">
              <w:rPr>
                <w:noProof/>
                <w:webHidden/>
                <w:rtl/>
              </w:rPr>
              <w:instrText xml:space="preserve"> </w:instrText>
            </w:r>
            <w:r>
              <w:rPr>
                <w:noProof/>
                <w:webHidden/>
                <w:rtl/>
              </w:rPr>
            </w:r>
            <w:r>
              <w:rPr>
                <w:noProof/>
                <w:webHidden/>
                <w:rtl/>
              </w:rPr>
              <w:fldChar w:fldCharType="separate"/>
            </w:r>
            <w:r w:rsidR="00C83E07">
              <w:rPr>
                <w:noProof/>
                <w:webHidden/>
              </w:rPr>
              <w:t>398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8" w:history="1">
            <w:r w:rsidR="00195777" w:rsidRPr="00ED4504">
              <w:rPr>
                <w:rStyle w:val="Hyperlink"/>
                <w:noProof/>
              </w:rPr>
              <w:t>THE 10TH DAY &amp; NIGHT OF MUHARRAM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Toc433537908 \h</w:instrText>
            </w:r>
            <w:r w:rsidR="00195777">
              <w:rPr>
                <w:noProof/>
                <w:webHidden/>
                <w:rtl/>
              </w:rPr>
              <w:instrText xml:space="preserve"> </w:instrText>
            </w:r>
            <w:r>
              <w:rPr>
                <w:noProof/>
                <w:webHidden/>
                <w:rtl/>
              </w:rPr>
            </w:r>
            <w:r>
              <w:rPr>
                <w:noProof/>
                <w:webHidden/>
                <w:rtl/>
              </w:rPr>
              <w:fldChar w:fldCharType="separate"/>
            </w:r>
            <w:r w:rsidR="00C83E07">
              <w:rPr>
                <w:noProof/>
                <w:webHidden/>
              </w:rPr>
              <w:t>400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09" w:history="1">
            <w:r w:rsidR="00195777" w:rsidRPr="00ED4504">
              <w:rPr>
                <w:rStyle w:val="Hyperlink"/>
                <w:noProof/>
              </w:rPr>
              <w:t>THE 10TH OF MUHARRAM (THE DAY OF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Toc433537909 \h</w:instrText>
            </w:r>
            <w:r w:rsidR="00195777">
              <w:rPr>
                <w:noProof/>
                <w:webHidden/>
                <w:rtl/>
              </w:rPr>
              <w:instrText xml:space="preserve"> </w:instrText>
            </w:r>
            <w:r>
              <w:rPr>
                <w:noProof/>
                <w:webHidden/>
                <w:rtl/>
              </w:rPr>
            </w:r>
            <w:r>
              <w:rPr>
                <w:noProof/>
                <w:webHidden/>
                <w:rtl/>
              </w:rPr>
              <w:fldChar w:fldCharType="separate"/>
            </w:r>
            <w:r w:rsidR="00C83E07">
              <w:rPr>
                <w:noProof/>
                <w:webHidden/>
              </w:rPr>
              <w:t>401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0" w:history="1">
            <w:r w:rsidR="00195777" w:rsidRPr="00ED4504">
              <w:rPr>
                <w:rStyle w:val="Hyperlink"/>
                <w:noProof/>
              </w:rPr>
              <w:t>FORGERIES OF THE ENEMIES OF IMAM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Toc433537910 \h</w:instrText>
            </w:r>
            <w:r w:rsidR="00195777">
              <w:rPr>
                <w:noProof/>
                <w:webHidden/>
                <w:rtl/>
              </w:rPr>
              <w:instrText xml:space="preserve"> </w:instrText>
            </w:r>
            <w:r>
              <w:rPr>
                <w:noProof/>
                <w:webHidden/>
                <w:rtl/>
              </w:rPr>
            </w:r>
            <w:r>
              <w:rPr>
                <w:noProof/>
                <w:webHidden/>
                <w:rtl/>
              </w:rPr>
              <w:fldChar w:fldCharType="separate"/>
            </w:r>
            <w:r w:rsidR="00C83E07">
              <w:rPr>
                <w:noProof/>
                <w:webHidden/>
              </w:rPr>
              <w:t>404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1" w:history="1">
            <w:r w:rsidR="00195777" w:rsidRPr="00ED4504">
              <w:rPr>
                <w:rStyle w:val="Hyperlink"/>
                <w:noProof/>
              </w:rPr>
              <w:t>AAMAL FOR DAY OF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Toc433537911 \h</w:instrText>
            </w:r>
            <w:r w:rsidR="00195777">
              <w:rPr>
                <w:noProof/>
                <w:webHidden/>
                <w:rtl/>
              </w:rPr>
              <w:instrText xml:space="preserve"> </w:instrText>
            </w:r>
            <w:r>
              <w:rPr>
                <w:noProof/>
                <w:webHidden/>
                <w:rtl/>
              </w:rPr>
            </w:r>
            <w:r>
              <w:rPr>
                <w:noProof/>
                <w:webHidden/>
                <w:rtl/>
              </w:rPr>
              <w:fldChar w:fldCharType="separate"/>
            </w:r>
            <w:r w:rsidR="00C83E07">
              <w:rPr>
                <w:noProof/>
                <w:webHidden/>
              </w:rPr>
              <w:t>406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2" w:history="1">
            <w:r w:rsidR="00195777" w:rsidRPr="00ED4504">
              <w:rPr>
                <w:rStyle w:val="Hyperlink"/>
                <w:noProof/>
              </w:rPr>
              <w:t>ZIYARAH OF CONDOLENCE TO HOLY PROPHET (S) AND HIS IMMACULATE PROGENY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Toc433537912 \h</w:instrText>
            </w:r>
            <w:r w:rsidR="00195777">
              <w:rPr>
                <w:noProof/>
                <w:webHidden/>
                <w:rtl/>
              </w:rPr>
              <w:instrText xml:space="preserve"> </w:instrText>
            </w:r>
            <w:r>
              <w:rPr>
                <w:noProof/>
                <w:webHidden/>
                <w:rtl/>
              </w:rPr>
            </w:r>
            <w:r>
              <w:rPr>
                <w:noProof/>
                <w:webHidden/>
                <w:rtl/>
              </w:rPr>
              <w:fldChar w:fldCharType="separate"/>
            </w:r>
            <w:r w:rsidR="00C83E07">
              <w:rPr>
                <w:noProof/>
                <w:webHidden/>
              </w:rPr>
              <w:t>407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3" w:history="1">
            <w:r w:rsidR="00195777" w:rsidRPr="00ED4504">
              <w:rPr>
                <w:rStyle w:val="Hyperlink"/>
                <w:noProof/>
              </w:rPr>
              <w:t>THE TWENTY-FIFTH OF MUHARRAM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Toc433537913 \h</w:instrText>
            </w:r>
            <w:r w:rsidR="00195777">
              <w:rPr>
                <w:noProof/>
                <w:webHidden/>
                <w:rtl/>
              </w:rPr>
              <w:instrText xml:space="preserve"> </w:instrText>
            </w:r>
            <w:r>
              <w:rPr>
                <w:noProof/>
                <w:webHidden/>
                <w:rtl/>
              </w:rPr>
            </w:r>
            <w:r>
              <w:rPr>
                <w:noProof/>
                <w:webHidden/>
                <w:rtl/>
              </w:rPr>
              <w:fldChar w:fldCharType="separate"/>
            </w:r>
            <w:r w:rsidR="00C83E07">
              <w:rPr>
                <w:noProof/>
                <w:webHidden/>
              </w:rPr>
              <w:t>408</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14" w:history="1">
            <w:r w:rsidR="00195777" w:rsidRPr="00ED4504">
              <w:rPr>
                <w:rStyle w:val="Hyperlink"/>
              </w:rPr>
              <w:t>EIGHTH CHAPTER: SAFAR</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Toc433537914 \h</w:instrText>
            </w:r>
            <w:r w:rsidR="00195777">
              <w:rPr>
                <w:webHidden/>
                <w:rtl/>
              </w:rPr>
              <w:instrText xml:space="preserve"> </w:instrText>
            </w:r>
            <w:r>
              <w:rPr>
                <w:webHidden/>
                <w:rtl/>
              </w:rPr>
            </w:r>
            <w:r>
              <w:rPr>
                <w:webHidden/>
                <w:rtl/>
              </w:rPr>
              <w:fldChar w:fldCharType="separate"/>
            </w:r>
            <w:r w:rsidR="00C83E07">
              <w:rPr>
                <w:webHidden/>
              </w:rPr>
              <w:t>409</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5" w:history="1">
            <w:r w:rsidR="00195777" w:rsidRPr="00ED4504">
              <w:rPr>
                <w:rStyle w:val="Hyperlink"/>
                <w:noProof/>
              </w:rPr>
              <w:t>THE MONTH OF SAFAR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Toc433537915 \h</w:instrText>
            </w:r>
            <w:r w:rsidR="00195777">
              <w:rPr>
                <w:noProof/>
                <w:webHidden/>
                <w:rtl/>
              </w:rPr>
              <w:instrText xml:space="preserve"> </w:instrText>
            </w:r>
            <w:r>
              <w:rPr>
                <w:noProof/>
                <w:webHidden/>
                <w:rtl/>
              </w:rPr>
            </w:r>
            <w:r>
              <w:rPr>
                <w:noProof/>
                <w:webHidden/>
                <w:rtl/>
              </w:rPr>
              <w:fldChar w:fldCharType="separate"/>
            </w:r>
            <w:r w:rsidR="00C83E07">
              <w:rPr>
                <w:noProof/>
                <w:webHidden/>
              </w:rPr>
              <w:t>409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6" w:history="1">
            <w:r w:rsidR="00195777" w:rsidRPr="00ED4504">
              <w:rPr>
                <w:rStyle w:val="Hyperlink"/>
                <w:noProof/>
              </w:rPr>
              <w:t>20TH SAFAR (ARBAEEN - 40TH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Toc433537916 \h</w:instrText>
            </w:r>
            <w:r w:rsidR="00195777">
              <w:rPr>
                <w:noProof/>
                <w:webHidden/>
                <w:rtl/>
              </w:rPr>
              <w:instrText xml:space="preserve"> </w:instrText>
            </w:r>
            <w:r>
              <w:rPr>
                <w:noProof/>
                <w:webHidden/>
                <w:rtl/>
              </w:rPr>
            </w:r>
            <w:r>
              <w:rPr>
                <w:noProof/>
                <w:webHidden/>
                <w:rtl/>
              </w:rPr>
              <w:fldChar w:fldCharType="separate"/>
            </w:r>
            <w:r w:rsidR="00C83E07">
              <w:rPr>
                <w:noProof/>
                <w:webHidden/>
              </w:rPr>
              <w:t>411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7" w:history="1">
            <w:r w:rsidR="00195777" w:rsidRPr="00ED4504">
              <w:rPr>
                <w:rStyle w:val="Hyperlink"/>
                <w:noProof/>
              </w:rPr>
              <w:t>28TH OF SAFAR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Toc433537917 \h</w:instrText>
            </w:r>
            <w:r w:rsidR="00195777">
              <w:rPr>
                <w:noProof/>
                <w:webHidden/>
                <w:rtl/>
              </w:rPr>
              <w:instrText xml:space="preserve"> </w:instrText>
            </w:r>
            <w:r>
              <w:rPr>
                <w:noProof/>
                <w:webHidden/>
                <w:rtl/>
              </w:rPr>
            </w:r>
            <w:r>
              <w:rPr>
                <w:noProof/>
                <w:webHidden/>
                <w:rtl/>
              </w:rPr>
              <w:fldChar w:fldCharType="separate"/>
            </w:r>
            <w:r w:rsidR="00C83E07">
              <w:rPr>
                <w:noProof/>
                <w:webHidden/>
              </w:rPr>
              <w:t>412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18" w:history="1">
            <w:r w:rsidR="00195777" w:rsidRPr="00ED4504">
              <w:rPr>
                <w:rStyle w:val="Hyperlink"/>
                <w:noProof/>
              </w:rPr>
              <w:t>THE LAST DAY OF SAFAR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Toc433537918 \h</w:instrText>
            </w:r>
            <w:r w:rsidR="00195777">
              <w:rPr>
                <w:noProof/>
                <w:webHidden/>
                <w:rtl/>
              </w:rPr>
              <w:instrText xml:space="preserve"> </w:instrText>
            </w:r>
            <w:r>
              <w:rPr>
                <w:noProof/>
                <w:webHidden/>
                <w:rtl/>
              </w:rPr>
            </w:r>
            <w:r>
              <w:rPr>
                <w:noProof/>
                <w:webHidden/>
                <w:rtl/>
              </w:rPr>
              <w:fldChar w:fldCharType="separate"/>
            </w:r>
            <w:r w:rsidR="00C83E07">
              <w:rPr>
                <w:noProof/>
                <w:webHidden/>
              </w:rPr>
              <w:t>412</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19" w:history="1">
            <w:r w:rsidR="00195777" w:rsidRPr="00ED4504">
              <w:rPr>
                <w:rStyle w:val="Hyperlink"/>
              </w:rPr>
              <w:t>NINTH CHAPTER: RABI AL AWWAL</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Toc433537919 \h</w:instrText>
            </w:r>
            <w:r w:rsidR="00195777">
              <w:rPr>
                <w:webHidden/>
                <w:rtl/>
              </w:rPr>
              <w:instrText xml:space="preserve"> </w:instrText>
            </w:r>
            <w:r>
              <w:rPr>
                <w:webHidden/>
                <w:rtl/>
              </w:rPr>
            </w:r>
            <w:r>
              <w:rPr>
                <w:webHidden/>
                <w:rtl/>
              </w:rPr>
              <w:fldChar w:fldCharType="separate"/>
            </w:r>
            <w:r w:rsidR="00C83E07">
              <w:rPr>
                <w:webHidden/>
              </w:rPr>
              <w:t>414</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0" w:history="1">
            <w:r w:rsidR="00195777" w:rsidRPr="00ED4504">
              <w:rPr>
                <w:rStyle w:val="Hyperlink"/>
                <w:noProof/>
              </w:rPr>
              <w:t>1ST, 8TH &amp; 9TH OF RABI AL AWWAL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Toc433537920 \h</w:instrText>
            </w:r>
            <w:r w:rsidR="00195777">
              <w:rPr>
                <w:noProof/>
                <w:webHidden/>
                <w:rtl/>
              </w:rPr>
              <w:instrText xml:space="preserve"> </w:instrText>
            </w:r>
            <w:r>
              <w:rPr>
                <w:noProof/>
                <w:webHidden/>
                <w:rtl/>
              </w:rPr>
            </w:r>
            <w:r>
              <w:rPr>
                <w:noProof/>
                <w:webHidden/>
                <w:rtl/>
              </w:rPr>
              <w:fldChar w:fldCharType="separate"/>
            </w:r>
            <w:r w:rsidR="00C83E07">
              <w:rPr>
                <w:noProof/>
                <w:webHidden/>
              </w:rPr>
              <w:t>414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1" w:history="1">
            <w:r w:rsidR="00195777" w:rsidRPr="00ED4504">
              <w:rPr>
                <w:rStyle w:val="Hyperlink"/>
                <w:noProof/>
              </w:rPr>
              <w:t>AAMAL FROM 12TH TO 17TH NIGHTS OF RABI AL AWWAL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Toc433537921 \h</w:instrText>
            </w:r>
            <w:r w:rsidR="00195777">
              <w:rPr>
                <w:noProof/>
                <w:webHidden/>
                <w:rtl/>
              </w:rPr>
              <w:instrText xml:space="preserve"> </w:instrText>
            </w:r>
            <w:r>
              <w:rPr>
                <w:noProof/>
                <w:webHidden/>
                <w:rtl/>
              </w:rPr>
            </w:r>
            <w:r>
              <w:rPr>
                <w:noProof/>
                <w:webHidden/>
                <w:rtl/>
              </w:rPr>
              <w:fldChar w:fldCharType="separate"/>
            </w:r>
            <w:r w:rsidR="00C83E07">
              <w:rPr>
                <w:noProof/>
                <w:webHidden/>
              </w:rPr>
              <w:t>416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2" w:history="1">
            <w:r w:rsidR="00195777" w:rsidRPr="00ED4504">
              <w:rPr>
                <w:rStyle w:val="Hyperlink"/>
                <w:noProof/>
              </w:rPr>
              <w:t>17TH OF RABI AL AWWAL (BIRTHDAY OF HOLY PROPHET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Toc433537922 \h</w:instrText>
            </w:r>
            <w:r w:rsidR="00195777">
              <w:rPr>
                <w:noProof/>
                <w:webHidden/>
                <w:rtl/>
              </w:rPr>
              <w:instrText xml:space="preserve"> </w:instrText>
            </w:r>
            <w:r>
              <w:rPr>
                <w:noProof/>
                <w:webHidden/>
                <w:rtl/>
              </w:rPr>
            </w:r>
            <w:r>
              <w:rPr>
                <w:noProof/>
                <w:webHidden/>
                <w:rtl/>
              </w:rPr>
              <w:fldChar w:fldCharType="separate"/>
            </w:r>
            <w:r w:rsidR="00C83E07">
              <w:rPr>
                <w:noProof/>
                <w:webHidden/>
              </w:rPr>
              <w:t>417</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23" w:history="1">
            <w:r w:rsidR="00195777" w:rsidRPr="00ED4504">
              <w:rPr>
                <w:rStyle w:val="Hyperlink"/>
              </w:rPr>
              <w:t>TENTH CHAPTER: RABI AL SAANI &amp; JAMADI AL ULA &amp; JAMADI AL AKHIRAH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Toc433537923 \h</w:instrText>
            </w:r>
            <w:r w:rsidR="00195777">
              <w:rPr>
                <w:webHidden/>
                <w:rtl/>
              </w:rPr>
              <w:instrText xml:space="preserve"> </w:instrText>
            </w:r>
            <w:r>
              <w:rPr>
                <w:webHidden/>
                <w:rtl/>
              </w:rPr>
            </w:r>
            <w:r>
              <w:rPr>
                <w:webHidden/>
                <w:rtl/>
              </w:rPr>
              <w:fldChar w:fldCharType="separate"/>
            </w:r>
            <w:r w:rsidR="00C83E07">
              <w:rPr>
                <w:webHidden/>
              </w:rPr>
              <w:t>418</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4" w:history="1">
            <w:r w:rsidR="00195777" w:rsidRPr="00ED4504">
              <w:rPr>
                <w:rStyle w:val="Hyperlink"/>
                <w:noProof/>
              </w:rPr>
              <w:t>AAMAL OF THE MONTH OF RABI AL SAANI &amp; JAMADI AL ULA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Toc433537924 \h</w:instrText>
            </w:r>
            <w:r w:rsidR="00195777">
              <w:rPr>
                <w:noProof/>
                <w:webHidden/>
                <w:rtl/>
              </w:rPr>
              <w:instrText xml:space="preserve"> </w:instrText>
            </w:r>
            <w:r>
              <w:rPr>
                <w:noProof/>
                <w:webHidden/>
                <w:rtl/>
              </w:rPr>
            </w:r>
            <w:r>
              <w:rPr>
                <w:noProof/>
                <w:webHidden/>
                <w:rtl/>
              </w:rPr>
              <w:fldChar w:fldCharType="separate"/>
            </w:r>
            <w:r w:rsidR="00C83E07">
              <w:rPr>
                <w:noProof/>
                <w:webHidden/>
              </w:rPr>
              <w:t>418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5" w:history="1">
            <w:r w:rsidR="00195777" w:rsidRPr="00ED4504">
              <w:rPr>
                <w:rStyle w:val="Hyperlink"/>
                <w:noProof/>
              </w:rPr>
              <w:t>10th RABI AL SAANI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Toc433537925 \h</w:instrText>
            </w:r>
            <w:r w:rsidR="00195777">
              <w:rPr>
                <w:noProof/>
                <w:webHidden/>
                <w:rtl/>
              </w:rPr>
              <w:instrText xml:space="preserve"> </w:instrText>
            </w:r>
            <w:r>
              <w:rPr>
                <w:noProof/>
                <w:webHidden/>
                <w:rtl/>
              </w:rPr>
            </w:r>
            <w:r>
              <w:rPr>
                <w:noProof/>
                <w:webHidden/>
                <w:rtl/>
              </w:rPr>
              <w:fldChar w:fldCharType="separate"/>
            </w:r>
            <w:r w:rsidR="00C83E07">
              <w:rPr>
                <w:noProof/>
                <w:webHidden/>
              </w:rPr>
              <w:t>418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6" w:history="1">
            <w:r w:rsidR="00195777" w:rsidRPr="00ED4504">
              <w:rPr>
                <w:rStyle w:val="Hyperlink"/>
                <w:noProof/>
              </w:rPr>
              <w:t>13TH, 14TH, AND 15TH OF JUMADI AL ULA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Toc433537926 \h</w:instrText>
            </w:r>
            <w:r w:rsidR="00195777">
              <w:rPr>
                <w:noProof/>
                <w:webHidden/>
                <w:rtl/>
              </w:rPr>
              <w:instrText xml:space="preserve"> </w:instrText>
            </w:r>
            <w:r>
              <w:rPr>
                <w:noProof/>
                <w:webHidden/>
                <w:rtl/>
              </w:rPr>
            </w:r>
            <w:r>
              <w:rPr>
                <w:noProof/>
                <w:webHidden/>
                <w:rtl/>
              </w:rPr>
              <w:fldChar w:fldCharType="separate"/>
            </w:r>
            <w:r w:rsidR="00C83E07">
              <w:rPr>
                <w:noProof/>
                <w:webHidden/>
              </w:rPr>
              <w:t>418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7" w:history="1">
            <w:r w:rsidR="00195777" w:rsidRPr="00ED4504">
              <w:rPr>
                <w:rStyle w:val="Hyperlink"/>
                <w:noProof/>
              </w:rPr>
              <w:t>AAMAL IN JAMADI AL AKHIRAH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Toc433537927 \h</w:instrText>
            </w:r>
            <w:r w:rsidR="00195777">
              <w:rPr>
                <w:noProof/>
                <w:webHidden/>
                <w:rtl/>
              </w:rPr>
              <w:instrText xml:space="preserve"> </w:instrText>
            </w:r>
            <w:r>
              <w:rPr>
                <w:noProof/>
                <w:webHidden/>
                <w:rtl/>
              </w:rPr>
            </w:r>
            <w:r>
              <w:rPr>
                <w:noProof/>
                <w:webHidden/>
                <w:rtl/>
              </w:rPr>
              <w:fldChar w:fldCharType="separate"/>
            </w:r>
            <w:r w:rsidR="00C83E07">
              <w:rPr>
                <w:noProof/>
                <w:webHidden/>
              </w:rPr>
              <w:t>419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8" w:history="1">
            <w:r w:rsidR="00195777" w:rsidRPr="00ED4504">
              <w:rPr>
                <w:rStyle w:val="Hyperlink"/>
                <w:noProof/>
              </w:rPr>
              <w:t>3RD JAMADI AL AKHIRAH (MARTYRDOM OF LADY FATIMAH AL-ZAHRA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Toc433537928 \h</w:instrText>
            </w:r>
            <w:r w:rsidR="00195777">
              <w:rPr>
                <w:noProof/>
                <w:webHidden/>
                <w:rtl/>
              </w:rPr>
              <w:instrText xml:space="preserve"> </w:instrText>
            </w:r>
            <w:r>
              <w:rPr>
                <w:noProof/>
                <w:webHidden/>
                <w:rtl/>
              </w:rPr>
            </w:r>
            <w:r>
              <w:rPr>
                <w:noProof/>
                <w:webHidden/>
                <w:rtl/>
              </w:rPr>
              <w:fldChar w:fldCharType="separate"/>
            </w:r>
            <w:r w:rsidR="00C83E07">
              <w:rPr>
                <w:noProof/>
                <w:webHidden/>
              </w:rPr>
              <w:t>420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29" w:history="1">
            <w:r w:rsidR="00195777" w:rsidRPr="00ED4504">
              <w:rPr>
                <w:rStyle w:val="Hyperlink"/>
                <w:noProof/>
              </w:rPr>
              <w:t>20TH JAMADI AL AKHIRAH (BIRTHDAY OF LADY FATIMA AL-ZAHRA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Toc433537929 \h</w:instrText>
            </w:r>
            <w:r w:rsidR="00195777">
              <w:rPr>
                <w:noProof/>
                <w:webHidden/>
                <w:rtl/>
              </w:rPr>
              <w:instrText xml:space="preserve"> </w:instrText>
            </w:r>
            <w:r>
              <w:rPr>
                <w:noProof/>
                <w:webHidden/>
                <w:rtl/>
              </w:rPr>
            </w:r>
            <w:r>
              <w:rPr>
                <w:noProof/>
                <w:webHidden/>
                <w:rtl/>
              </w:rPr>
              <w:fldChar w:fldCharType="separate"/>
            </w:r>
            <w:r w:rsidR="00C83E07">
              <w:rPr>
                <w:noProof/>
                <w:webHidden/>
              </w:rPr>
              <w:t>421</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30" w:history="1">
            <w:r w:rsidR="00195777" w:rsidRPr="00ED4504">
              <w:rPr>
                <w:rStyle w:val="Hyperlink"/>
              </w:rPr>
              <w:t>GENERAL AAMAL OF EACH MONTHS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Toc433537930 \h</w:instrText>
            </w:r>
            <w:r w:rsidR="00195777">
              <w:rPr>
                <w:webHidden/>
                <w:rtl/>
              </w:rPr>
              <w:instrText xml:space="preserve"> </w:instrText>
            </w:r>
            <w:r>
              <w:rPr>
                <w:webHidden/>
                <w:rtl/>
              </w:rPr>
            </w:r>
            <w:r>
              <w:rPr>
                <w:webHidden/>
                <w:rtl/>
              </w:rPr>
              <w:fldChar w:fldCharType="separate"/>
            </w:r>
            <w:r w:rsidR="00C83E07">
              <w:rPr>
                <w:webHidden/>
              </w:rPr>
              <w:t>422</w:t>
            </w:r>
            <w:r>
              <w:rPr>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31" w:history="1">
            <w:r w:rsidR="00195777" w:rsidRPr="00ED4504">
              <w:rPr>
                <w:rStyle w:val="Hyperlink"/>
              </w:rPr>
              <w:t>ELEVENTH CHAPTER: NOVROZ &amp; ROMAN CALENDAR MONTHS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Toc433537931 \h</w:instrText>
            </w:r>
            <w:r w:rsidR="00195777">
              <w:rPr>
                <w:webHidden/>
                <w:rtl/>
              </w:rPr>
              <w:instrText xml:space="preserve"> </w:instrText>
            </w:r>
            <w:r>
              <w:rPr>
                <w:webHidden/>
                <w:rtl/>
              </w:rPr>
            </w:r>
            <w:r>
              <w:rPr>
                <w:webHidden/>
                <w:rtl/>
              </w:rPr>
              <w:fldChar w:fldCharType="separate"/>
            </w:r>
            <w:r w:rsidR="00C83E07">
              <w:rPr>
                <w:webHidden/>
              </w:rPr>
              <w:t>423</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32" w:history="1">
            <w:r w:rsidR="00195777" w:rsidRPr="00ED4504">
              <w:rPr>
                <w:rStyle w:val="Hyperlink"/>
                <w:noProof/>
              </w:rPr>
              <w:t>AAMAL OF THE DAY OF NAVROZ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Toc433537932 \h</w:instrText>
            </w:r>
            <w:r w:rsidR="00195777">
              <w:rPr>
                <w:noProof/>
                <w:webHidden/>
                <w:rtl/>
              </w:rPr>
              <w:instrText xml:space="preserve"> </w:instrText>
            </w:r>
            <w:r>
              <w:rPr>
                <w:noProof/>
                <w:webHidden/>
                <w:rtl/>
              </w:rPr>
            </w:r>
            <w:r>
              <w:rPr>
                <w:noProof/>
                <w:webHidden/>
                <w:rtl/>
              </w:rPr>
              <w:fldChar w:fldCharType="separate"/>
            </w:r>
            <w:r w:rsidR="00C83E07">
              <w:rPr>
                <w:noProof/>
                <w:webHidden/>
              </w:rPr>
              <w:t>423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33" w:history="1">
            <w:r w:rsidR="00195777" w:rsidRPr="00ED4504">
              <w:rPr>
                <w:rStyle w:val="Hyperlink"/>
                <w:noProof/>
              </w:rPr>
              <w:t>AAMAL ACCORDING TO ROMAN CALENDAR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Toc433537933 \h</w:instrText>
            </w:r>
            <w:r w:rsidR="00195777">
              <w:rPr>
                <w:noProof/>
                <w:webHidden/>
                <w:rtl/>
              </w:rPr>
              <w:instrText xml:space="preserve"> </w:instrText>
            </w:r>
            <w:r>
              <w:rPr>
                <w:noProof/>
                <w:webHidden/>
                <w:rtl/>
              </w:rPr>
            </w:r>
            <w:r>
              <w:rPr>
                <w:noProof/>
                <w:webHidden/>
                <w:rtl/>
              </w:rPr>
              <w:fldChar w:fldCharType="separate"/>
            </w:r>
            <w:r w:rsidR="00C83E07">
              <w:rPr>
                <w:noProof/>
                <w:webHidden/>
              </w:rPr>
              <w:t>424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34" w:history="1">
            <w:r w:rsidR="00195777" w:rsidRPr="00ED4504">
              <w:rPr>
                <w:rStyle w:val="Hyperlink"/>
                <w:noProof/>
              </w:rPr>
              <w:t>RAINWATER OF APRIL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Toc433537934 \h</w:instrText>
            </w:r>
            <w:r w:rsidR="00195777">
              <w:rPr>
                <w:noProof/>
                <w:webHidden/>
                <w:rtl/>
              </w:rPr>
              <w:instrText xml:space="preserve"> </w:instrText>
            </w:r>
            <w:r>
              <w:rPr>
                <w:noProof/>
                <w:webHidden/>
                <w:rtl/>
              </w:rPr>
            </w:r>
            <w:r>
              <w:rPr>
                <w:noProof/>
                <w:webHidden/>
                <w:rtl/>
              </w:rPr>
              <w:fldChar w:fldCharType="separate"/>
            </w:r>
            <w:r w:rsidR="00C83E07">
              <w:rPr>
                <w:noProof/>
                <w:webHidden/>
              </w:rPr>
              <w:t>425</w:t>
            </w:r>
            <w:r>
              <w:rPr>
                <w:noProof/>
                <w:webHidden/>
                <w:rtl/>
              </w:rPr>
              <w:fldChar w:fldCharType="end"/>
            </w:r>
          </w:hyperlink>
        </w:p>
        <w:p w:rsidR="00195777" w:rsidRDefault="0064081D" w:rsidP="00195777">
          <w:pPr>
            <w:pStyle w:val="TOC1"/>
            <w:rPr>
              <w:rFonts w:asciiTheme="minorHAnsi" w:eastAsiaTheme="minorEastAsia" w:hAnsiTheme="minorHAnsi" w:cstheme="minorBidi"/>
              <w:b w:val="0"/>
              <w:bCs w:val="0"/>
              <w:color w:val="auto"/>
              <w:sz w:val="22"/>
              <w:szCs w:val="22"/>
              <w:rtl/>
            </w:rPr>
          </w:pPr>
          <w:hyperlink w:anchor="_Toc433537935" w:history="1">
            <w:r w:rsidR="00195777" w:rsidRPr="00ED4504">
              <w:rPr>
                <w:rStyle w:val="Hyperlink"/>
              </w:rPr>
              <w:t>THIRD SECTION: ZIYARAAT</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Toc433537935 \h</w:instrText>
            </w:r>
            <w:r w:rsidR="00195777">
              <w:rPr>
                <w:webHidden/>
                <w:rtl/>
              </w:rPr>
              <w:instrText xml:space="preserve"> </w:instrText>
            </w:r>
            <w:r>
              <w:rPr>
                <w:webHidden/>
                <w:rtl/>
              </w:rPr>
            </w:r>
            <w:r>
              <w:rPr>
                <w:webHidden/>
                <w:rtl/>
              </w:rPr>
              <w:fldChar w:fldCharType="separate"/>
            </w:r>
            <w:r w:rsidR="00C83E07">
              <w:rPr>
                <w:webHidden/>
              </w:rPr>
              <w:t>428</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36" w:history="1">
            <w:r w:rsidR="00195777" w:rsidRPr="00ED4504">
              <w:rPr>
                <w:rStyle w:val="Hyperlink"/>
                <w:noProof/>
              </w:rPr>
              <w:t>ETIQUETTES OF TRAVEL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Toc433537936 \h</w:instrText>
            </w:r>
            <w:r w:rsidR="00195777">
              <w:rPr>
                <w:noProof/>
                <w:webHidden/>
                <w:rtl/>
              </w:rPr>
              <w:instrText xml:space="preserve"> </w:instrText>
            </w:r>
            <w:r>
              <w:rPr>
                <w:noProof/>
                <w:webHidden/>
                <w:rtl/>
              </w:rPr>
            </w:r>
            <w:r>
              <w:rPr>
                <w:noProof/>
                <w:webHidden/>
                <w:rtl/>
              </w:rPr>
              <w:fldChar w:fldCharType="separate"/>
            </w:r>
            <w:r w:rsidR="00C83E07">
              <w:rPr>
                <w:noProof/>
                <w:webHidden/>
              </w:rPr>
              <w:t>429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37" w:history="1">
            <w:r w:rsidR="00195777" w:rsidRPr="00ED4504">
              <w:rPr>
                <w:rStyle w:val="Hyperlink"/>
                <w:noProof/>
              </w:rPr>
              <w:t>NEWS OF SAFI THE SERVANT OF IMAM AL HADI (A) AND HIS JOURNEY TO MASHHAD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Toc433537937 \h</w:instrText>
            </w:r>
            <w:r w:rsidR="00195777">
              <w:rPr>
                <w:noProof/>
                <w:webHidden/>
                <w:rtl/>
              </w:rPr>
              <w:instrText xml:space="preserve"> </w:instrText>
            </w:r>
            <w:r>
              <w:rPr>
                <w:noProof/>
                <w:webHidden/>
                <w:rtl/>
              </w:rPr>
            </w:r>
            <w:r>
              <w:rPr>
                <w:noProof/>
                <w:webHidden/>
                <w:rtl/>
              </w:rPr>
              <w:fldChar w:fldCharType="separate"/>
            </w:r>
            <w:r w:rsidR="00C83E07">
              <w:rPr>
                <w:noProof/>
                <w:webHidden/>
              </w:rPr>
              <w:t>431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38" w:history="1">
            <w:r w:rsidR="00195777" w:rsidRPr="00ED4504">
              <w:rPr>
                <w:rStyle w:val="Hyperlink"/>
                <w:noProof/>
              </w:rPr>
              <w:t>ETIQUETTES OF JOURNEY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Toc433537938 \h</w:instrText>
            </w:r>
            <w:r w:rsidR="00195777">
              <w:rPr>
                <w:noProof/>
                <w:webHidden/>
                <w:rtl/>
              </w:rPr>
              <w:instrText xml:space="preserve"> </w:instrText>
            </w:r>
            <w:r>
              <w:rPr>
                <w:noProof/>
                <w:webHidden/>
                <w:rtl/>
              </w:rPr>
            </w:r>
            <w:r>
              <w:rPr>
                <w:noProof/>
                <w:webHidden/>
                <w:rtl/>
              </w:rPr>
              <w:fldChar w:fldCharType="separate"/>
            </w:r>
            <w:r w:rsidR="00C83E07">
              <w:rPr>
                <w:noProof/>
                <w:webHidden/>
              </w:rPr>
              <w:t>433</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39" w:history="1">
            <w:r w:rsidR="00195777" w:rsidRPr="00ED4504">
              <w:rPr>
                <w:rStyle w:val="Hyperlink"/>
              </w:rPr>
              <w:t>FIRST CHAPTER: ETIQUETTES OF ZIYARAH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Toc433537939 \h</w:instrText>
            </w:r>
            <w:r w:rsidR="00195777">
              <w:rPr>
                <w:webHidden/>
                <w:rtl/>
              </w:rPr>
              <w:instrText xml:space="preserve"> </w:instrText>
            </w:r>
            <w:r>
              <w:rPr>
                <w:webHidden/>
                <w:rtl/>
              </w:rPr>
            </w:r>
            <w:r>
              <w:rPr>
                <w:webHidden/>
                <w:rtl/>
              </w:rPr>
              <w:fldChar w:fldCharType="separate"/>
            </w:r>
            <w:r w:rsidR="00C83E07">
              <w:rPr>
                <w:webHidden/>
              </w:rPr>
              <w:t>435</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0" w:history="1">
            <w:r w:rsidR="00195777" w:rsidRPr="00ED4504">
              <w:rPr>
                <w:rStyle w:val="Hyperlink"/>
                <w:noProof/>
              </w:rPr>
              <w:t>VERBAL HARASSMENT TO A FEMALE PILGRIM TALKING WITH NA MAHRAM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Toc433537940 \h</w:instrText>
            </w:r>
            <w:r w:rsidR="00195777">
              <w:rPr>
                <w:noProof/>
                <w:webHidden/>
                <w:rtl/>
              </w:rPr>
              <w:instrText xml:space="preserve"> </w:instrText>
            </w:r>
            <w:r>
              <w:rPr>
                <w:noProof/>
                <w:webHidden/>
                <w:rtl/>
              </w:rPr>
            </w:r>
            <w:r>
              <w:rPr>
                <w:noProof/>
                <w:webHidden/>
                <w:rtl/>
              </w:rPr>
              <w:fldChar w:fldCharType="separate"/>
            </w:r>
            <w:r w:rsidR="00C83E07">
              <w:rPr>
                <w:noProof/>
                <w:webHidden/>
              </w:rPr>
              <w:t>441</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41" w:history="1">
            <w:r w:rsidR="00195777" w:rsidRPr="00ED4504">
              <w:rPr>
                <w:rStyle w:val="Hyperlink"/>
              </w:rPr>
              <w:t>SECOND CHAPTER: ASKING PERMISSION FOR ENTERING THE HOLY SHRINES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Toc433537941 \h</w:instrText>
            </w:r>
            <w:r w:rsidR="00195777">
              <w:rPr>
                <w:webHidden/>
                <w:rtl/>
              </w:rPr>
              <w:instrText xml:space="preserve"> </w:instrText>
            </w:r>
            <w:r>
              <w:rPr>
                <w:webHidden/>
                <w:rtl/>
              </w:rPr>
            </w:r>
            <w:r>
              <w:rPr>
                <w:webHidden/>
                <w:rtl/>
              </w:rPr>
              <w:fldChar w:fldCharType="separate"/>
            </w:r>
            <w:r w:rsidR="00C83E07">
              <w:rPr>
                <w:webHidden/>
              </w:rPr>
              <w:t>442</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2" w:history="1">
            <w:r w:rsidR="00195777" w:rsidRPr="00ED4504">
              <w:rPr>
                <w:rStyle w:val="Hyperlink"/>
                <w:noProof/>
              </w:rPr>
              <w:t>ASKING PERMISSION FOR ENTERING THE HOLY SHRINES (IZN DUKHOOL)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Toc433537942 \h</w:instrText>
            </w:r>
            <w:r w:rsidR="00195777">
              <w:rPr>
                <w:noProof/>
                <w:webHidden/>
                <w:rtl/>
              </w:rPr>
              <w:instrText xml:space="preserve"> </w:instrText>
            </w:r>
            <w:r>
              <w:rPr>
                <w:noProof/>
                <w:webHidden/>
                <w:rtl/>
              </w:rPr>
            </w:r>
            <w:r>
              <w:rPr>
                <w:noProof/>
                <w:webHidden/>
                <w:rtl/>
              </w:rPr>
              <w:fldChar w:fldCharType="separate"/>
            </w:r>
            <w:r w:rsidR="00C83E07">
              <w:rPr>
                <w:noProof/>
                <w:webHidden/>
              </w:rPr>
              <w:t>442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3" w:history="1">
            <w:r w:rsidR="00195777" w:rsidRPr="00ED4504">
              <w:rPr>
                <w:rStyle w:val="Hyperlink"/>
                <w:noProof/>
              </w:rPr>
              <w:t>ANOTHER IZN DUKHOOL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Toc433537943 \h</w:instrText>
            </w:r>
            <w:r w:rsidR="00195777">
              <w:rPr>
                <w:noProof/>
                <w:webHidden/>
                <w:rtl/>
              </w:rPr>
              <w:instrText xml:space="preserve"> </w:instrText>
            </w:r>
            <w:r>
              <w:rPr>
                <w:noProof/>
                <w:webHidden/>
                <w:rtl/>
              </w:rPr>
            </w:r>
            <w:r>
              <w:rPr>
                <w:noProof/>
                <w:webHidden/>
                <w:rtl/>
              </w:rPr>
              <w:fldChar w:fldCharType="separate"/>
            </w:r>
            <w:r w:rsidR="00C83E07">
              <w:rPr>
                <w:noProof/>
                <w:webHidden/>
              </w:rPr>
              <w:t>443</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44" w:history="1">
            <w:r w:rsidR="00195777" w:rsidRPr="00ED4504">
              <w:rPr>
                <w:rStyle w:val="Hyperlink"/>
              </w:rPr>
              <w:t>THIRD CHAPTER: ZIYARAH OF THE HOLY PROPHET, LADY FATIMAH AL-ZAHRA AND THE IMAMS IN AL BAQI CEMETERY</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Toc433537944 \h</w:instrText>
            </w:r>
            <w:r w:rsidR="00195777">
              <w:rPr>
                <w:webHidden/>
                <w:rtl/>
              </w:rPr>
              <w:instrText xml:space="preserve"> </w:instrText>
            </w:r>
            <w:r>
              <w:rPr>
                <w:webHidden/>
                <w:rtl/>
              </w:rPr>
            </w:r>
            <w:r>
              <w:rPr>
                <w:webHidden/>
                <w:rtl/>
              </w:rPr>
              <w:fldChar w:fldCharType="separate"/>
            </w:r>
            <w:r w:rsidR="00C83E07">
              <w:rPr>
                <w:webHidden/>
              </w:rPr>
              <w:t>444</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5" w:history="1">
            <w:r w:rsidR="00195777" w:rsidRPr="00ED4504">
              <w:rPr>
                <w:rStyle w:val="Hyperlink"/>
                <w:noProof/>
              </w:rPr>
              <w:t>ZIYARAH OF THE HOLY PROPHET, LADY FATIMAH AL-ZAHRA AND THE IMAMS IN AL BAQI CEMETERY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Toc433537945 \h</w:instrText>
            </w:r>
            <w:r w:rsidR="00195777">
              <w:rPr>
                <w:noProof/>
                <w:webHidden/>
                <w:rtl/>
              </w:rPr>
              <w:instrText xml:space="preserve"> </w:instrText>
            </w:r>
            <w:r>
              <w:rPr>
                <w:noProof/>
                <w:webHidden/>
                <w:rtl/>
              </w:rPr>
            </w:r>
            <w:r>
              <w:rPr>
                <w:noProof/>
                <w:webHidden/>
                <w:rtl/>
              </w:rPr>
              <w:fldChar w:fldCharType="separate"/>
            </w:r>
            <w:r w:rsidR="00C83E07">
              <w:rPr>
                <w:noProof/>
                <w:webHidden/>
              </w:rPr>
              <w:t>444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6" w:history="1">
            <w:r w:rsidR="00195777" w:rsidRPr="00ED4504">
              <w:rPr>
                <w:rStyle w:val="Hyperlink"/>
                <w:noProof/>
              </w:rPr>
              <w:t>MERIT OF GREETING THE HOLY PROPHET AND LADY FATIMAH AL-ZAHRA’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Toc433537946 \h</w:instrText>
            </w:r>
            <w:r w:rsidR="00195777">
              <w:rPr>
                <w:noProof/>
                <w:webHidden/>
                <w:rtl/>
              </w:rPr>
              <w:instrText xml:space="preserve"> </w:instrText>
            </w:r>
            <w:r>
              <w:rPr>
                <w:noProof/>
                <w:webHidden/>
                <w:rtl/>
              </w:rPr>
            </w:r>
            <w:r>
              <w:rPr>
                <w:noProof/>
                <w:webHidden/>
                <w:rtl/>
              </w:rPr>
              <w:fldChar w:fldCharType="separate"/>
            </w:r>
            <w:r w:rsidR="00C83E07">
              <w:rPr>
                <w:noProof/>
                <w:webHidden/>
              </w:rPr>
              <w:t>445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7" w:history="1">
            <w:r w:rsidR="00195777" w:rsidRPr="00ED4504">
              <w:rPr>
                <w:rStyle w:val="Hyperlink"/>
                <w:noProof/>
              </w:rPr>
              <w:t>MERIT OF VISITING THE HOLY TOMB OF IMAM MUHAMMAD AL-BAQIR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Toc433537947 \h</w:instrText>
            </w:r>
            <w:r w:rsidR="00195777">
              <w:rPr>
                <w:noProof/>
                <w:webHidden/>
                <w:rtl/>
              </w:rPr>
              <w:instrText xml:space="preserve"> </w:instrText>
            </w:r>
            <w:r>
              <w:rPr>
                <w:noProof/>
                <w:webHidden/>
                <w:rtl/>
              </w:rPr>
            </w:r>
            <w:r>
              <w:rPr>
                <w:noProof/>
                <w:webHidden/>
                <w:rtl/>
              </w:rPr>
              <w:fldChar w:fldCharType="separate"/>
            </w:r>
            <w:r w:rsidR="00C83E07">
              <w:rPr>
                <w:noProof/>
                <w:webHidden/>
              </w:rPr>
              <w:t>445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8" w:history="1">
            <w:r w:rsidR="00195777" w:rsidRPr="00ED4504">
              <w:rPr>
                <w:rStyle w:val="Hyperlink"/>
                <w:noProof/>
              </w:rPr>
              <w:t>MERITS OF VISITING THE HOLY TOMB OF IMAM JA’FAR AL-SADIQ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Toc433537948 \h</w:instrText>
            </w:r>
            <w:r w:rsidR="00195777">
              <w:rPr>
                <w:noProof/>
                <w:webHidden/>
                <w:rtl/>
              </w:rPr>
              <w:instrText xml:space="preserve"> </w:instrText>
            </w:r>
            <w:r>
              <w:rPr>
                <w:noProof/>
                <w:webHidden/>
                <w:rtl/>
              </w:rPr>
            </w:r>
            <w:r>
              <w:rPr>
                <w:noProof/>
                <w:webHidden/>
                <w:rtl/>
              </w:rPr>
              <w:fldChar w:fldCharType="separate"/>
            </w:r>
            <w:r w:rsidR="00C83E07">
              <w:rPr>
                <w:noProof/>
                <w:webHidden/>
              </w:rPr>
              <w:t>445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49" w:history="1">
            <w:r w:rsidR="00195777" w:rsidRPr="00ED4504">
              <w:rPr>
                <w:rStyle w:val="Hyperlink"/>
                <w:noProof/>
              </w:rPr>
              <w:t>METHOD OF ZIYARAH OF HOLY PROPHET (S) IN MADINAH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Toc433537949 \h</w:instrText>
            </w:r>
            <w:r w:rsidR="00195777">
              <w:rPr>
                <w:noProof/>
                <w:webHidden/>
                <w:rtl/>
              </w:rPr>
              <w:instrText xml:space="preserve"> </w:instrText>
            </w:r>
            <w:r>
              <w:rPr>
                <w:noProof/>
                <w:webHidden/>
                <w:rtl/>
              </w:rPr>
            </w:r>
            <w:r>
              <w:rPr>
                <w:noProof/>
                <w:webHidden/>
                <w:rtl/>
              </w:rPr>
              <w:fldChar w:fldCharType="separate"/>
            </w:r>
            <w:r w:rsidR="00C83E07">
              <w:rPr>
                <w:noProof/>
                <w:webHidden/>
              </w:rPr>
              <w:t>447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0" w:history="1">
            <w:r w:rsidR="00195777" w:rsidRPr="00ED4504">
              <w:rPr>
                <w:rStyle w:val="Hyperlink"/>
                <w:noProof/>
              </w:rPr>
              <w:t>AAMAL E ROUZA E MUNAWWARA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Toc433537950 \h</w:instrText>
            </w:r>
            <w:r w:rsidR="00195777">
              <w:rPr>
                <w:noProof/>
                <w:webHidden/>
                <w:rtl/>
              </w:rPr>
              <w:instrText xml:space="preserve"> </w:instrText>
            </w:r>
            <w:r>
              <w:rPr>
                <w:noProof/>
                <w:webHidden/>
                <w:rtl/>
              </w:rPr>
            </w:r>
            <w:r>
              <w:rPr>
                <w:noProof/>
                <w:webHidden/>
                <w:rtl/>
              </w:rPr>
              <w:fldChar w:fldCharType="separate"/>
            </w:r>
            <w:r w:rsidR="00C83E07">
              <w:rPr>
                <w:noProof/>
                <w:webHidden/>
              </w:rPr>
              <w:t>449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1" w:history="1">
            <w:r w:rsidR="00195777" w:rsidRPr="00ED4504">
              <w:rPr>
                <w:rStyle w:val="Hyperlink"/>
                <w:noProof/>
              </w:rPr>
              <w:t>ZIYARAH OF LADY FATIMAH AL-ZAHRA'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Toc433537951 \h</w:instrText>
            </w:r>
            <w:r w:rsidR="00195777">
              <w:rPr>
                <w:noProof/>
                <w:webHidden/>
                <w:rtl/>
              </w:rPr>
              <w:instrText xml:space="preserve"> </w:instrText>
            </w:r>
            <w:r>
              <w:rPr>
                <w:noProof/>
                <w:webHidden/>
                <w:rtl/>
              </w:rPr>
            </w:r>
            <w:r>
              <w:rPr>
                <w:noProof/>
                <w:webHidden/>
                <w:rtl/>
              </w:rPr>
              <w:fldChar w:fldCharType="separate"/>
            </w:r>
            <w:r w:rsidR="00C83E07">
              <w:rPr>
                <w:noProof/>
                <w:webHidden/>
              </w:rPr>
              <w:t>450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2" w:history="1">
            <w:r w:rsidR="00195777" w:rsidRPr="00ED4504">
              <w:rPr>
                <w:rStyle w:val="Hyperlink"/>
                <w:noProof/>
              </w:rPr>
              <w:t>VISITING THE HOLY PROPHET FROM A DISTANCE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Toc433537952 \h</w:instrText>
            </w:r>
            <w:r w:rsidR="00195777">
              <w:rPr>
                <w:noProof/>
                <w:webHidden/>
                <w:rtl/>
              </w:rPr>
              <w:instrText xml:space="preserve"> </w:instrText>
            </w:r>
            <w:r>
              <w:rPr>
                <w:noProof/>
                <w:webHidden/>
                <w:rtl/>
              </w:rPr>
            </w:r>
            <w:r>
              <w:rPr>
                <w:noProof/>
                <w:webHidden/>
                <w:rtl/>
              </w:rPr>
              <w:fldChar w:fldCharType="separate"/>
            </w:r>
            <w:r w:rsidR="00C83E07">
              <w:rPr>
                <w:noProof/>
                <w:webHidden/>
              </w:rPr>
              <w:t>453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3" w:history="1">
            <w:r w:rsidR="00195777" w:rsidRPr="00ED4504">
              <w:rPr>
                <w:rStyle w:val="Hyperlink"/>
                <w:noProof/>
              </w:rPr>
              <w:t>ZIYARAH OF HOLY PROPHET (S) AND THE HOLY INFALLIBLES ON FRIDAY FROM A DISTANCE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Toc433537953 \h</w:instrText>
            </w:r>
            <w:r w:rsidR="00195777">
              <w:rPr>
                <w:noProof/>
                <w:webHidden/>
                <w:rtl/>
              </w:rPr>
              <w:instrText xml:space="preserve"> </w:instrText>
            </w:r>
            <w:r>
              <w:rPr>
                <w:noProof/>
                <w:webHidden/>
                <w:rtl/>
              </w:rPr>
            </w:r>
            <w:r>
              <w:rPr>
                <w:noProof/>
                <w:webHidden/>
                <w:rtl/>
              </w:rPr>
              <w:fldChar w:fldCharType="separate"/>
            </w:r>
            <w:r w:rsidR="00C83E07">
              <w:rPr>
                <w:noProof/>
                <w:webHidden/>
              </w:rPr>
              <w:t>457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4" w:history="1">
            <w:r w:rsidR="00195777" w:rsidRPr="00ED4504">
              <w:rPr>
                <w:rStyle w:val="Hyperlink"/>
                <w:noProof/>
              </w:rPr>
              <w:t>MERITS OF GREETING THE HOLY PROPHET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Toc433537954 \h</w:instrText>
            </w:r>
            <w:r w:rsidR="00195777">
              <w:rPr>
                <w:noProof/>
                <w:webHidden/>
                <w:rtl/>
              </w:rPr>
              <w:instrText xml:space="preserve"> </w:instrText>
            </w:r>
            <w:r>
              <w:rPr>
                <w:noProof/>
                <w:webHidden/>
                <w:rtl/>
              </w:rPr>
            </w:r>
            <w:r>
              <w:rPr>
                <w:noProof/>
                <w:webHidden/>
                <w:rtl/>
              </w:rPr>
              <w:fldChar w:fldCharType="separate"/>
            </w:r>
            <w:r w:rsidR="00C83E07">
              <w:rPr>
                <w:noProof/>
                <w:webHidden/>
              </w:rPr>
              <w:t>458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5" w:history="1">
            <w:r w:rsidR="00195777" w:rsidRPr="00ED4504">
              <w:rPr>
                <w:rStyle w:val="Hyperlink"/>
                <w:noProof/>
              </w:rPr>
              <w:t>ZIYARAH OF THE IMAMS IN AL BAQI: AL HASAN AL MUJTABA, ALI ZAYN AL ABIDIN, MUHAMMAD AL BAQIR, AND JAFAR AL SADIQ</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Toc433537955 \h</w:instrText>
            </w:r>
            <w:r w:rsidR="00195777">
              <w:rPr>
                <w:noProof/>
                <w:webHidden/>
                <w:rtl/>
              </w:rPr>
              <w:instrText xml:space="preserve"> </w:instrText>
            </w:r>
            <w:r>
              <w:rPr>
                <w:noProof/>
                <w:webHidden/>
                <w:rtl/>
              </w:rPr>
            </w:r>
            <w:r>
              <w:rPr>
                <w:noProof/>
                <w:webHidden/>
                <w:rtl/>
              </w:rPr>
              <w:fldChar w:fldCharType="separate"/>
            </w:r>
            <w:r w:rsidR="00C83E07">
              <w:rPr>
                <w:noProof/>
                <w:webHidden/>
              </w:rPr>
              <w:t>459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6" w:history="1">
            <w:r w:rsidR="00195777" w:rsidRPr="00ED4504">
              <w:rPr>
                <w:rStyle w:val="Hyperlink"/>
                <w:noProof/>
              </w:rPr>
              <w:t>PART OF POETRY OF SHAYKH AL AZARI (R)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Toc433537956 \h</w:instrText>
            </w:r>
            <w:r w:rsidR="00195777">
              <w:rPr>
                <w:noProof/>
                <w:webHidden/>
                <w:rtl/>
              </w:rPr>
              <w:instrText xml:space="preserve"> </w:instrText>
            </w:r>
            <w:r>
              <w:rPr>
                <w:noProof/>
                <w:webHidden/>
                <w:rtl/>
              </w:rPr>
            </w:r>
            <w:r>
              <w:rPr>
                <w:noProof/>
                <w:webHidden/>
                <w:rtl/>
              </w:rPr>
              <w:fldChar w:fldCharType="separate"/>
            </w:r>
            <w:r w:rsidR="00C83E07">
              <w:rPr>
                <w:noProof/>
                <w:webHidden/>
              </w:rPr>
              <w:t>461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7" w:history="1">
            <w:r w:rsidR="00195777" w:rsidRPr="00ED4504">
              <w:rPr>
                <w:rStyle w:val="Hyperlink"/>
                <w:noProof/>
              </w:rPr>
              <w:t>VISITING THE TOMB OF LADY FATIMAH BINT ASAD - IMAM ALI’S MOTHER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Toc433537957 \h</w:instrText>
            </w:r>
            <w:r w:rsidR="00195777">
              <w:rPr>
                <w:noProof/>
                <w:webHidden/>
                <w:rtl/>
              </w:rPr>
              <w:instrText xml:space="preserve"> </w:instrText>
            </w:r>
            <w:r>
              <w:rPr>
                <w:noProof/>
                <w:webHidden/>
                <w:rtl/>
              </w:rPr>
            </w:r>
            <w:r>
              <w:rPr>
                <w:noProof/>
                <w:webHidden/>
                <w:rtl/>
              </w:rPr>
              <w:fldChar w:fldCharType="separate"/>
            </w:r>
            <w:r w:rsidR="00C83E07">
              <w:rPr>
                <w:noProof/>
                <w:webHidden/>
              </w:rPr>
              <w:t>464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8" w:history="1">
            <w:r w:rsidR="00195777" w:rsidRPr="00ED4504">
              <w:rPr>
                <w:rStyle w:val="Hyperlink"/>
                <w:noProof/>
              </w:rPr>
              <w:t>VISITING THE TOMB OF HAMZAH AT UHUD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Toc433537958 \h</w:instrText>
            </w:r>
            <w:r w:rsidR="00195777">
              <w:rPr>
                <w:noProof/>
                <w:webHidden/>
                <w:rtl/>
              </w:rPr>
              <w:instrText xml:space="preserve"> </w:instrText>
            </w:r>
            <w:r>
              <w:rPr>
                <w:noProof/>
                <w:webHidden/>
                <w:rtl/>
              </w:rPr>
            </w:r>
            <w:r>
              <w:rPr>
                <w:noProof/>
                <w:webHidden/>
                <w:rtl/>
              </w:rPr>
              <w:fldChar w:fldCharType="separate"/>
            </w:r>
            <w:r w:rsidR="00C83E07">
              <w:rPr>
                <w:noProof/>
                <w:webHidden/>
              </w:rPr>
              <w:t>465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59" w:history="1">
            <w:r w:rsidR="00195777" w:rsidRPr="00ED4504">
              <w:rPr>
                <w:rStyle w:val="Hyperlink"/>
                <w:noProof/>
              </w:rPr>
              <w:t>MERITS OF VISITING THE TOMBS OF THE MARTYRS IN THE BATTLE OF UHUD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Toc433537959 \h</w:instrText>
            </w:r>
            <w:r w:rsidR="00195777">
              <w:rPr>
                <w:noProof/>
                <w:webHidden/>
                <w:rtl/>
              </w:rPr>
              <w:instrText xml:space="preserve"> </w:instrText>
            </w:r>
            <w:r>
              <w:rPr>
                <w:noProof/>
                <w:webHidden/>
                <w:rtl/>
              </w:rPr>
            </w:r>
            <w:r>
              <w:rPr>
                <w:noProof/>
                <w:webHidden/>
                <w:rtl/>
              </w:rPr>
              <w:fldChar w:fldCharType="separate"/>
            </w:r>
            <w:r w:rsidR="00C83E07">
              <w:rPr>
                <w:noProof/>
                <w:webHidden/>
              </w:rPr>
              <w:t>467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0" w:history="1">
            <w:r w:rsidR="00195777" w:rsidRPr="00ED4504">
              <w:rPr>
                <w:rStyle w:val="Hyperlink"/>
                <w:noProof/>
              </w:rPr>
              <w:t>VISITING THE TOMBS OF THE MARTYRS IN THE BATTLE OF UHUD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Toc433537960 \h</w:instrText>
            </w:r>
            <w:r w:rsidR="00195777">
              <w:rPr>
                <w:noProof/>
                <w:webHidden/>
                <w:rtl/>
              </w:rPr>
              <w:instrText xml:space="preserve"> </w:instrText>
            </w:r>
            <w:r>
              <w:rPr>
                <w:noProof/>
                <w:webHidden/>
                <w:rtl/>
              </w:rPr>
            </w:r>
            <w:r>
              <w:rPr>
                <w:noProof/>
                <w:webHidden/>
                <w:rtl/>
              </w:rPr>
              <w:fldChar w:fldCharType="separate"/>
            </w:r>
            <w:r w:rsidR="00C83E07">
              <w:rPr>
                <w:noProof/>
                <w:webHidden/>
              </w:rPr>
              <w:t>468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1" w:history="1">
            <w:r w:rsidR="00195777" w:rsidRPr="00ED4504">
              <w:rPr>
                <w:rStyle w:val="Hyperlink"/>
                <w:noProof/>
              </w:rPr>
              <w:t>THE REVERED MOSQUES IN AL MADINAH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Toc433537961 \h</w:instrText>
            </w:r>
            <w:r w:rsidR="00195777">
              <w:rPr>
                <w:noProof/>
                <w:webHidden/>
                <w:rtl/>
              </w:rPr>
              <w:instrText xml:space="preserve"> </w:instrText>
            </w:r>
            <w:r>
              <w:rPr>
                <w:noProof/>
                <w:webHidden/>
                <w:rtl/>
              </w:rPr>
            </w:r>
            <w:r>
              <w:rPr>
                <w:noProof/>
                <w:webHidden/>
                <w:rtl/>
              </w:rPr>
              <w:fldChar w:fldCharType="separate"/>
            </w:r>
            <w:r w:rsidR="00C83E07">
              <w:rPr>
                <w:noProof/>
                <w:webHidden/>
              </w:rPr>
              <w:t>469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2" w:history="1">
            <w:r w:rsidR="00195777" w:rsidRPr="00ED4504">
              <w:rPr>
                <w:rStyle w:val="Hyperlink"/>
                <w:noProof/>
              </w:rPr>
              <w:t>BIDDING FAREWELL (WIDA) TO THE HOLY PROPHET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Toc433537962 \h</w:instrText>
            </w:r>
            <w:r w:rsidR="00195777">
              <w:rPr>
                <w:noProof/>
                <w:webHidden/>
                <w:rtl/>
              </w:rPr>
              <w:instrText xml:space="preserve"> </w:instrText>
            </w:r>
            <w:r>
              <w:rPr>
                <w:noProof/>
                <w:webHidden/>
                <w:rtl/>
              </w:rPr>
            </w:r>
            <w:r>
              <w:rPr>
                <w:noProof/>
                <w:webHidden/>
                <w:rtl/>
              </w:rPr>
              <w:fldChar w:fldCharType="separate"/>
            </w:r>
            <w:r w:rsidR="00C83E07">
              <w:rPr>
                <w:noProof/>
                <w:webHidden/>
              </w:rPr>
              <w:t>470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3" w:history="1">
            <w:r w:rsidR="00195777" w:rsidRPr="00ED4504">
              <w:rPr>
                <w:rStyle w:val="Hyperlink"/>
                <w:noProof/>
              </w:rPr>
              <w:t>RECOMMENDED DEEDS IN THE HOLY CITY OF MADINAH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Toc433537963 \h</w:instrText>
            </w:r>
            <w:r w:rsidR="00195777">
              <w:rPr>
                <w:noProof/>
                <w:webHidden/>
                <w:rtl/>
              </w:rPr>
              <w:instrText xml:space="preserve"> </w:instrText>
            </w:r>
            <w:r>
              <w:rPr>
                <w:noProof/>
                <w:webHidden/>
                <w:rtl/>
              </w:rPr>
            </w:r>
            <w:r>
              <w:rPr>
                <w:noProof/>
                <w:webHidden/>
                <w:rtl/>
              </w:rPr>
              <w:fldChar w:fldCharType="separate"/>
            </w:r>
            <w:r w:rsidR="00C83E07">
              <w:rPr>
                <w:noProof/>
                <w:webHidden/>
              </w:rPr>
              <w:t>471</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64" w:history="1">
            <w:r w:rsidR="00195777" w:rsidRPr="00ED4504">
              <w:rPr>
                <w:rStyle w:val="Hyperlink"/>
              </w:rPr>
              <w:t>FOURTH CHAPTER: ZIYARAAT OF IMAM ALI - AMEERUL  MOMENEEN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Toc433537964 \h</w:instrText>
            </w:r>
            <w:r w:rsidR="00195777">
              <w:rPr>
                <w:webHidden/>
                <w:rtl/>
              </w:rPr>
              <w:instrText xml:space="preserve"> </w:instrText>
            </w:r>
            <w:r>
              <w:rPr>
                <w:webHidden/>
                <w:rtl/>
              </w:rPr>
            </w:r>
            <w:r>
              <w:rPr>
                <w:webHidden/>
                <w:rtl/>
              </w:rPr>
              <w:fldChar w:fldCharType="separate"/>
            </w:r>
            <w:r w:rsidR="00C83E07">
              <w:rPr>
                <w:webHidden/>
              </w:rPr>
              <w:t>473</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5" w:history="1">
            <w:r w:rsidR="00195777" w:rsidRPr="00ED4504">
              <w:rPr>
                <w:rStyle w:val="Hyperlink"/>
                <w:noProof/>
              </w:rPr>
              <w:t>MERITS AND METHOD OF VISITING THE TOMB OF IMAM ALI - AMEERUL  MOMENEEN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Toc433537965 \h</w:instrText>
            </w:r>
            <w:r w:rsidR="00195777">
              <w:rPr>
                <w:noProof/>
                <w:webHidden/>
                <w:rtl/>
              </w:rPr>
              <w:instrText xml:space="preserve"> </w:instrText>
            </w:r>
            <w:r>
              <w:rPr>
                <w:noProof/>
                <w:webHidden/>
                <w:rtl/>
              </w:rPr>
            </w:r>
            <w:r>
              <w:rPr>
                <w:noProof/>
                <w:webHidden/>
                <w:rtl/>
              </w:rPr>
              <w:fldChar w:fldCharType="separate"/>
            </w:r>
            <w:r w:rsidR="00C83E07">
              <w:rPr>
                <w:noProof/>
                <w:webHidden/>
              </w:rPr>
              <w:t>473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6" w:history="1">
            <w:r w:rsidR="00195777" w:rsidRPr="00ED4504">
              <w:rPr>
                <w:rStyle w:val="Hyperlink"/>
                <w:noProof/>
              </w:rPr>
              <w:t>APPERANCE OF THE GRAVE OF AMEERUL MOMENEEN (A) DURING THE TIME OF HAROON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Toc433537966 \h</w:instrText>
            </w:r>
            <w:r w:rsidR="00195777">
              <w:rPr>
                <w:noProof/>
                <w:webHidden/>
                <w:rtl/>
              </w:rPr>
              <w:instrText xml:space="preserve"> </w:instrText>
            </w:r>
            <w:r>
              <w:rPr>
                <w:noProof/>
                <w:webHidden/>
                <w:rtl/>
              </w:rPr>
            </w:r>
            <w:r>
              <w:rPr>
                <w:noProof/>
                <w:webHidden/>
                <w:rtl/>
              </w:rPr>
              <w:fldChar w:fldCharType="separate"/>
            </w:r>
            <w:r w:rsidR="00C83E07">
              <w:rPr>
                <w:noProof/>
                <w:webHidden/>
              </w:rPr>
              <w:t>475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7" w:history="1">
            <w:r w:rsidR="00195777" w:rsidRPr="00ED4504">
              <w:rPr>
                <w:rStyle w:val="Hyperlink"/>
                <w:noProof/>
              </w:rPr>
              <w:t>THE INCIDENT OF AHMAH AS NARRATED BY MUJEERUL JARRAD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Toc433537967 \h</w:instrText>
            </w:r>
            <w:r w:rsidR="00195777">
              <w:rPr>
                <w:noProof/>
                <w:webHidden/>
                <w:rtl/>
              </w:rPr>
              <w:instrText xml:space="preserve"> </w:instrText>
            </w:r>
            <w:r>
              <w:rPr>
                <w:noProof/>
                <w:webHidden/>
                <w:rtl/>
              </w:rPr>
            </w:r>
            <w:r>
              <w:rPr>
                <w:noProof/>
                <w:webHidden/>
                <w:rtl/>
              </w:rPr>
              <w:fldChar w:fldCharType="separate"/>
            </w:r>
            <w:r w:rsidR="00C83E07">
              <w:rPr>
                <w:noProof/>
                <w:webHidden/>
              </w:rPr>
              <w:t>477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8" w:history="1">
            <w:r w:rsidR="00195777" w:rsidRPr="00ED4504">
              <w:rPr>
                <w:rStyle w:val="Hyperlink"/>
                <w:noProof/>
              </w:rPr>
              <w:t>METHOD OF VISITING AMEERUL  MOMENEEN'S (A)TOMB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Toc433537968 \h</w:instrText>
            </w:r>
            <w:r w:rsidR="00195777">
              <w:rPr>
                <w:noProof/>
                <w:webHidden/>
                <w:rtl/>
              </w:rPr>
              <w:instrText xml:space="preserve"> </w:instrText>
            </w:r>
            <w:r>
              <w:rPr>
                <w:noProof/>
                <w:webHidden/>
                <w:rtl/>
              </w:rPr>
            </w:r>
            <w:r>
              <w:rPr>
                <w:noProof/>
                <w:webHidden/>
                <w:rtl/>
              </w:rPr>
              <w:fldChar w:fldCharType="separate"/>
            </w:r>
            <w:r w:rsidR="00C83E07">
              <w:rPr>
                <w:noProof/>
                <w:webHidden/>
              </w:rPr>
              <w:t>478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69" w:history="1">
            <w:r w:rsidR="00195777" w:rsidRPr="00ED4504">
              <w:rPr>
                <w:rStyle w:val="Hyperlink"/>
                <w:noProof/>
              </w:rPr>
              <w:t>FIRST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Toc433537969 \h</w:instrText>
            </w:r>
            <w:r w:rsidR="00195777">
              <w:rPr>
                <w:noProof/>
                <w:webHidden/>
                <w:rtl/>
              </w:rPr>
              <w:instrText xml:space="preserve"> </w:instrText>
            </w:r>
            <w:r>
              <w:rPr>
                <w:noProof/>
                <w:webHidden/>
                <w:rtl/>
              </w:rPr>
            </w:r>
            <w:r>
              <w:rPr>
                <w:noProof/>
                <w:webHidden/>
                <w:rtl/>
              </w:rPr>
              <w:fldChar w:fldCharType="separate"/>
            </w:r>
            <w:r w:rsidR="00C83E07">
              <w:rPr>
                <w:noProof/>
                <w:webHidden/>
              </w:rPr>
              <w:t>478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0" w:history="1">
            <w:r w:rsidR="00195777" w:rsidRPr="00ED4504">
              <w:rPr>
                <w:rStyle w:val="Hyperlink"/>
                <w:noProof/>
              </w:rPr>
              <w:t>EXCERPTS FROM THE POEM OF SHAYKH AL AZRI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Toc433537970 \h</w:instrText>
            </w:r>
            <w:r w:rsidR="00195777">
              <w:rPr>
                <w:noProof/>
                <w:webHidden/>
                <w:rtl/>
              </w:rPr>
              <w:instrText xml:space="preserve"> </w:instrText>
            </w:r>
            <w:r>
              <w:rPr>
                <w:noProof/>
                <w:webHidden/>
                <w:rtl/>
              </w:rPr>
            </w:r>
            <w:r>
              <w:rPr>
                <w:noProof/>
                <w:webHidden/>
                <w:rtl/>
              </w:rPr>
              <w:fldChar w:fldCharType="separate"/>
            </w:r>
            <w:r w:rsidR="00C83E07">
              <w:rPr>
                <w:noProof/>
                <w:webHidden/>
              </w:rPr>
              <w:t>479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1" w:history="1">
            <w:r w:rsidR="00195777" w:rsidRPr="00ED4504">
              <w:rPr>
                <w:rStyle w:val="Hyperlink"/>
                <w:noProof/>
              </w:rPr>
              <w:t>DUAS AFTER THE ZIYARAH OF H. ALI (A.S) AND AFTER THE RECITATION OF NAFILAH PRAYERS IN NAJAF ASHRAF</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Toc433537971 \h</w:instrText>
            </w:r>
            <w:r w:rsidR="00195777">
              <w:rPr>
                <w:noProof/>
                <w:webHidden/>
                <w:rtl/>
              </w:rPr>
              <w:instrText xml:space="preserve"> </w:instrText>
            </w:r>
            <w:r>
              <w:rPr>
                <w:noProof/>
                <w:webHidden/>
                <w:rtl/>
              </w:rPr>
            </w:r>
            <w:r>
              <w:rPr>
                <w:noProof/>
                <w:webHidden/>
                <w:rtl/>
              </w:rPr>
              <w:fldChar w:fldCharType="separate"/>
            </w:r>
            <w:r w:rsidR="00C83E07">
              <w:rPr>
                <w:noProof/>
                <w:webHidden/>
              </w:rPr>
              <w:t>486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2" w:history="1">
            <w:r w:rsidR="00195777" w:rsidRPr="00ED4504">
              <w:rPr>
                <w:rStyle w:val="Hyperlink"/>
                <w:noProof/>
              </w:rPr>
              <w:t>ZIYARAH OF THE HEAD OF IMAM HUSAYN (A) IN THE TOMB OF IMAM ALI(A) AND MASJID AL HANNANAH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Toc433537972 \h</w:instrText>
            </w:r>
            <w:r w:rsidR="00195777">
              <w:rPr>
                <w:noProof/>
                <w:webHidden/>
                <w:rtl/>
              </w:rPr>
              <w:instrText xml:space="preserve"> </w:instrText>
            </w:r>
            <w:r>
              <w:rPr>
                <w:noProof/>
                <w:webHidden/>
                <w:rtl/>
              </w:rPr>
            </w:r>
            <w:r>
              <w:rPr>
                <w:noProof/>
                <w:webHidden/>
                <w:rtl/>
              </w:rPr>
              <w:fldChar w:fldCharType="separate"/>
            </w:r>
            <w:r w:rsidR="00C83E07">
              <w:rPr>
                <w:noProof/>
                <w:webHidden/>
              </w:rPr>
              <w:t>488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3" w:history="1">
            <w:r w:rsidR="00195777" w:rsidRPr="00ED4504">
              <w:rPr>
                <w:rStyle w:val="Hyperlink"/>
                <w:noProof/>
              </w:rPr>
              <w:t>THIRD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Toc433537973 \h</w:instrText>
            </w:r>
            <w:r w:rsidR="00195777">
              <w:rPr>
                <w:noProof/>
                <w:webHidden/>
                <w:rtl/>
              </w:rPr>
              <w:instrText xml:space="preserve"> </w:instrText>
            </w:r>
            <w:r>
              <w:rPr>
                <w:noProof/>
                <w:webHidden/>
                <w:rtl/>
              </w:rPr>
            </w:r>
            <w:r>
              <w:rPr>
                <w:noProof/>
                <w:webHidden/>
                <w:rtl/>
              </w:rPr>
              <w:fldChar w:fldCharType="separate"/>
            </w:r>
            <w:r w:rsidR="00C83E07">
              <w:rPr>
                <w:noProof/>
                <w:webHidden/>
              </w:rPr>
              <w:t>491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4" w:history="1">
            <w:r w:rsidR="00195777" w:rsidRPr="00ED4504">
              <w:rPr>
                <w:rStyle w:val="Hyperlink"/>
                <w:noProof/>
              </w:rPr>
              <w:t>FOURTH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Toc433537974 \h</w:instrText>
            </w:r>
            <w:r w:rsidR="00195777">
              <w:rPr>
                <w:noProof/>
                <w:webHidden/>
                <w:rtl/>
              </w:rPr>
              <w:instrText xml:space="preserve"> </w:instrText>
            </w:r>
            <w:r>
              <w:rPr>
                <w:noProof/>
                <w:webHidden/>
                <w:rtl/>
              </w:rPr>
            </w:r>
            <w:r>
              <w:rPr>
                <w:noProof/>
                <w:webHidden/>
                <w:rtl/>
              </w:rPr>
              <w:fldChar w:fldCharType="separate"/>
            </w:r>
            <w:r w:rsidR="00C83E07">
              <w:rPr>
                <w:noProof/>
                <w:webHidden/>
              </w:rPr>
              <w:t>493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5" w:history="1">
            <w:r w:rsidR="00195777" w:rsidRPr="00ED4504">
              <w:rPr>
                <w:rStyle w:val="Hyperlink"/>
                <w:noProof/>
              </w:rPr>
              <w:t>FIFTH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Toc433537975 \h</w:instrText>
            </w:r>
            <w:r w:rsidR="00195777">
              <w:rPr>
                <w:noProof/>
                <w:webHidden/>
                <w:rtl/>
              </w:rPr>
              <w:instrText xml:space="preserve"> </w:instrText>
            </w:r>
            <w:r>
              <w:rPr>
                <w:noProof/>
                <w:webHidden/>
                <w:rtl/>
              </w:rPr>
            </w:r>
            <w:r>
              <w:rPr>
                <w:noProof/>
                <w:webHidden/>
                <w:rtl/>
              </w:rPr>
              <w:fldChar w:fldCharType="separate"/>
            </w:r>
            <w:r w:rsidR="00C83E07">
              <w:rPr>
                <w:noProof/>
                <w:webHidden/>
              </w:rPr>
              <w:t>494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6" w:history="1">
            <w:r w:rsidR="00195777" w:rsidRPr="00ED4504">
              <w:rPr>
                <w:rStyle w:val="Hyperlink"/>
                <w:noProof/>
              </w:rPr>
              <w:t>SIXTH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Toc433537976 \h</w:instrText>
            </w:r>
            <w:r w:rsidR="00195777">
              <w:rPr>
                <w:noProof/>
                <w:webHidden/>
                <w:rtl/>
              </w:rPr>
              <w:instrText xml:space="preserve"> </w:instrText>
            </w:r>
            <w:r>
              <w:rPr>
                <w:noProof/>
                <w:webHidden/>
                <w:rtl/>
              </w:rPr>
            </w:r>
            <w:r>
              <w:rPr>
                <w:noProof/>
                <w:webHidden/>
                <w:rtl/>
              </w:rPr>
              <w:fldChar w:fldCharType="separate"/>
            </w:r>
            <w:r w:rsidR="00C83E07">
              <w:rPr>
                <w:noProof/>
                <w:webHidden/>
              </w:rPr>
              <w:t>495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7" w:history="1">
            <w:r w:rsidR="00195777" w:rsidRPr="00ED4504">
              <w:rPr>
                <w:rStyle w:val="Hyperlink"/>
                <w:noProof/>
              </w:rPr>
              <w:t>SEVENTH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Toc433537977 \h</w:instrText>
            </w:r>
            <w:r w:rsidR="00195777">
              <w:rPr>
                <w:noProof/>
                <w:webHidden/>
                <w:rtl/>
              </w:rPr>
              <w:instrText xml:space="preserve"> </w:instrText>
            </w:r>
            <w:r>
              <w:rPr>
                <w:noProof/>
                <w:webHidden/>
                <w:rtl/>
              </w:rPr>
            </w:r>
            <w:r>
              <w:rPr>
                <w:noProof/>
                <w:webHidden/>
                <w:rtl/>
              </w:rPr>
              <w:fldChar w:fldCharType="separate"/>
            </w:r>
            <w:r w:rsidR="00C83E07">
              <w:rPr>
                <w:noProof/>
                <w:webHidden/>
              </w:rPr>
              <w:t>499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8" w:history="1">
            <w:r w:rsidR="00195777" w:rsidRPr="00ED4504">
              <w:rPr>
                <w:rStyle w:val="Hyperlink"/>
                <w:noProof/>
              </w:rPr>
              <w:t>VISITATION OF IMAM ZAYN AL ABIDIN (A) FOR THE ZIYARAH OF IMAM ALI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Toc433537978 \h</w:instrText>
            </w:r>
            <w:r w:rsidR="00195777">
              <w:rPr>
                <w:noProof/>
                <w:webHidden/>
                <w:rtl/>
              </w:rPr>
              <w:instrText xml:space="preserve"> </w:instrText>
            </w:r>
            <w:r>
              <w:rPr>
                <w:noProof/>
                <w:webHidden/>
                <w:rtl/>
              </w:rPr>
            </w:r>
            <w:r>
              <w:rPr>
                <w:noProof/>
                <w:webHidden/>
                <w:rtl/>
              </w:rPr>
              <w:fldChar w:fldCharType="separate"/>
            </w:r>
            <w:r w:rsidR="00C83E07">
              <w:rPr>
                <w:noProof/>
                <w:webHidden/>
              </w:rPr>
              <w:t>502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79" w:history="1">
            <w:r w:rsidR="00195777" w:rsidRPr="00ED4504">
              <w:rPr>
                <w:rStyle w:val="Hyperlink"/>
                <w:noProof/>
              </w:rPr>
              <w:t>BIDDING FAREWELL TO IMAM ALI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Toc433537979 \h</w:instrText>
            </w:r>
            <w:r w:rsidR="00195777">
              <w:rPr>
                <w:noProof/>
                <w:webHidden/>
                <w:rtl/>
              </w:rPr>
              <w:instrText xml:space="preserve"> </w:instrText>
            </w:r>
            <w:r>
              <w:rPr>
                <w:noProof/>
                <w:webHidden/>
                <w:rtl/>
              </w:rPr>
            </w:r>
            <w:r>
              <w:rPr>
                <w:noProof/>
                <w:webHidden/>
                <w:rtl/>
              </w:rPr>
              <w:fldChar w:fldCharType="separate"/>
            </w:r>
            <w:r w:rsidR="00C83E07">
              <w:rPr>
                <w:noProof/>
                <w:webHidden/>
              </w:rPr>
              <w:t>504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0" w:history="1">
            <w:r w:rsidR="00195777" w:rsidRPr="00ED4504">
              <w:rPr>
                <w:rStyle w:val="Hyperlink"/>
                <w:noProof/>
              </w:rPr>
              <w:t>ZIYARAH ON THE HOLY PROPHET'S BIRTHDAY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Toc433537980 \h</w:instrText>
            </w:r>
            <w:r w:rsidR="00195777">
              <w:rPr>
                <w:noProof/>
                <w:webHidden/>
                <w:rtl/>
              </w:rPr>
              <w:instrText xml:space="preserve"> </w:instrText>
            </w:r>
            <w:r>
              <w:rPr>
                <w:noProof/>
                <w:webHidden/>
                <w:rtl/>
              </w:rPr>
            </w:r>
            <w:r>
              <w:rPr>
                <w:noProof/>
                <w:webHidden/>
                <w:rtl/>
              </w:rPr>
              <w:fldChar w:fldCharType="separate"/>
            </w:r>
            <w:r w:rsidR="00C83E07">
              <w:rPr>
                <w:noProof/>
                <w:webHidden/>
              </w:rPr>
              <w:t>513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1" w:history="1">
            <w:r w:rsidR="00195777" w:rsidRPr="00ED4504">
              <w:rPr>
                <w:rStyle w:val="Hyperlink"/>
                <w:noProof/>
              </w:rPr>
              <w:t>THE HOLY PROPHET AND IMAM ALI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Toc433537981 \h</w:instrText>
            </w:r>
            <w:r w:rsidR="00195777">
              <w:rPr>
                <w:noProof/>
                <w:webHidden/>
                <w:rtl/>
              </w:rPr>
              <w:instrText xml:space="preserve"> </w:instrText>
            </w:r>
            <w:r>
              <w:rPr>
                <w:noProof/>
                <w:webHidden/>
                <w:rtl/>
              </w:rPr>
            </w:r>
            <w:r>
              <w:rPr>
                <w:noProof/>
                <w:webHidden/>
                <w:rtl/>
              </w:rPr>
              <w:fldChar w:fldCharType="separate"/>
            </w:r>
            <w:r w:rsidR="00C83E07">
              <w:rPr>
                <w:noProof/>
                <w:webHidden/>
              </w:rPr>
              <w:t>517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2" w:history="1">
            <w:r w:rsidR="00195777" w:rsidRPr="00ED4504">
              <w:rPr>
                <w:rStyle w:val="Hyperlink"/>
                <w:noProof/>
              </w:rPr>
              <w:t>ZIYARAH ON THE DAY &amp; NIGHT OF BE'ASAT (PROCLAMATION)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Toc433537982 \h</w:instrText>
            </w:r>
            <w:r w:rsidR="00195777">
              <w:rPr>
                <w:noProof/>
                <w:webHidden/>
                <w:rtl/>
              </w:rPr>
              <w:instrText xml:space="preserve"> </w:instrText>
            </w:r>
            <w:r>
              <w:rPr>
                <w:noProof/>
                <w:webHidden/>
                <w:rtl/>
              </w:rPr>
            </w:r>
            <w:r>
              <w:rPr>
                <w:noProof/>
                <w:webHidden/>
                <w:rtl/>
              </w:rPr>
              <w:fldChar w:fldCharType="separate"/>
            </w:r>
            <w:r w:rsidR="00C83E07">
              <w:rPr>
                <w:noProof/>
                <w:webHidden/>
              </w:rPr>
              <w:t>519</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83" w:history="1">
            <w:r w:rsidR="00195777" w:rsidRPr="00ED4504">
              <w:rPr>
                <w:rStyle w:val="Hyperlink"/>
              </w:rPr>
              <w:t>FIFTH CHAPTER: MERITS AND AMAAL OF AL KUFAH CITY</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Toc433537983 \h</w:instrText>
            </w:r>
            <w:r w:rsidR="00195777">
              <w:rPr>
                <w:webHidden/>
                <w:rtl/>
              </w:rPr>
              <w:instrText xml:space="preserve"> </w:instrText>
            </w:r>
            <w:r>
              <w:rPr>
                <w:webHidden/>
                <w:rtl/>
              </w:rPr>
            </w:r>
            <w:r>
              <w:rPr>
                <w:webHidden/>
                <w:rtl/>
              </w:rPr>
              <w:fldChar w:fldCharType="separate"/>
            </w:r>
            <w:r w:rsidR="00C83E07">
              <w:rPr>
                <w:webHidden/>
              </w:rPr>
              <w:t>524</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4" w:history="1">
            <w:r w:rsidR="00195777" w:rsidRPr="00ED4504">
              <w:rPr>
                <w:rStyle w:val="Hyperlink"/>
                <w:noProof/>
              </w:rPr>
              <w:t>MERITS OF MASJID AL-KUFAH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Toc433537984 \h</w:instrText>
            </w:r>
            <w:r w:rsidR="00195777">
              <w:rPr>
                <w:noProof/>
                <w:webHidden/>
                <w:rtl/>
              </w:rPr>
              <w:instrText xml:space="preserve"> </w:instrText>
            </w:r>
            <w:r>
              <w:rPr>
                <w:noProof/>
                <w:webHidden/>
                <w:rtl/>
              </w:rPr>
            </w:r>
            <w:r>
              <w:rPr>
                <w:noProof/>
                <w:webHidden/>
                <w:rtl/>
              </w:rPr>
              <w:fldChar w:fldCharType="separate"/>
            </w:r>
            <w:r w:rsidR="00C83E07">
              <w:rPr>
                <w:noProof/>
                <w:webHidden/>
              </w:rPr>
              <w:t>524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5" w:history="1">
            <w:r w:rsidR="00195777" w:rsidRPr="00ED4504">
              <w:rPr>
                <w:rStyle w:val="Hyperlink"/>
                <w:noProof/>
              </w:rPr>
              <w:t>AAMAL OF MASJID AL KUFAH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Toc433537985 \h</w:instrText>
            </w:r>
            <w:r w:rsidR="00195777">
              <w:rPr>
                <w:noProof/>
                <w:webHidden/>
                <w:rtl/>
              </w:rPr>
              <w:instrText xml:space="preserve"> </w:instrText>
            </w:r>
            <w:r>
              <w:rPr>
                <w:noProof/>
                <w:webHidden/>
                <w:rtl/>
              </w:rPr>
            </w:r>
            <w:r>
              <w:rPr>
                <w:noProof/>
                <w:webHidden/>
                <w:rtl/>
              </w:rPr>
              <w:fldChar w:fldCharType="separate"/>
            </w:r>
            <w:r w:rsidR="00C83E07">
              <w:rPr>
                <w:noProof/>
                <w:webHidden/>
              </w:rPr>
              <w:t>526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6" w:history="1">
            <w:r w:rsidR="00195777" w:rsidRPr="00ED4504">
              <w:rPr>
                <w:rStyle w:val="Hyperlink"/>
                <w:noProof/>
              </w:rPr>
              <w:t>AAMAL IN THE SEAT OF JUDGMENT (DAKKAT AL QAZA) AND THE PLACE OF THE WASH-TUB (BAYT AL TASHT)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Toc433537986 \h</w:instrText>
            </w:r>
            <w:r w:rsidR="00195777">
              <w:rPr>
                <w:noProof/>
                <w:webHidden/>
                <w:rtl/>
              </w:rPr>
              <w:instrText xml:space="preserve"> </w:instrText>
            </w:r>
            <w:r>
              <w:rPr>
                <w:noProof/>
                <w:webHidden/>
                <w:rtl/>
              </w:rPr>
            </w:r>
            <w:r>
              <w:rPr>
                <w:noProof/>
                <w:webHidden/>
                <w:rtl/>
              </w:rPr>
              <w:fldChar w:fldCharType="separate"/>
            </w:r>
            <w:r w:rsidR="00C83E07">
              <w:rPr>
                <w:noProof/>
                <w:webHidden/>
              </w:rPr>
              <w:t>528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7" w:history="1">
            <w:r w:rsidR="00195777" w:rsidRPr="00ED4504">
              <w:rPr>
                <w:rStyle w:val="Hyperlink"/>
                <w:noProof/>
              </w:rPr>
              <w:t>PRAYERS AND SUPPLICATIONS IN THE CENTER OF THE MOSQUE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Toc433537987 \h</w:instrText>
            </w:r>
            <w:r w:rsidR="00195777">
              <w:rPr>
                <w:noProof/>
                <w:webHidden/>
                <w:rtl/>
              </w:rPr>
              <w:instrText xml:space="preserve"> </w:instrText>
            </w:r>
            <w:r>
              <w:rPr>
                <w:noProof/>
                <w:webHidden/>
                <w:rtl/>
              </w:rPr>
            </w:r>
            <w:r>
              <w:rPr>
                <w:noProof/>
                <w:webHidden/>
                <w:rtl/>
              </w:rPr>
              <w:fldChar w:fldCharType="separate"/>
            </w:r>
            <w:r w:rsidR="00C83E07">
              <w:rPr>
                <w:noProof/>
                <w:webHidden/>
              </w:rPr>
              <w:t>530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8" w:history="1">
            <w:r w:rsidR="00195777" w:rsidRPr="00ED4504">
              <w:rPr>
                <w:rStyle w:val="Hyperlink"/>
                <w:noProof/>
              </w:rPr>
              <w:t>AAMAL AT THE SEVENTH COLUMN (SUTOON)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Toc433537988 \h</w:instrText>
            </w:r>
            <w:r w:rsidR="00195777">
              <w:rPr>
                <w:noProof/>
                <w:webHidden/>
                <w:rtl/>
              </w:rPr>
              <w:instrText xml:space="preserve"> </w:instrText>
            </w:r>
            <w:r>
              <w:rPr>
                <w:noProof/>
                <w:webHidden/>
                <w:rtl/>
              </w:rPr>
            </w:r>
            <w:r>
              <w:rPr>
                <w:noProof/>
                <w:webHidden/>
                <w:rtl/>
              </w:rPr>
              <w:fldChar w:fldCharType="separate"/>
            </w:r>
            <w:r w:rsidR="00C83E07">
              <w:rPr>
                <w:noProof/>
                <w:webHidden/>
              </w:rPr>
              <w:t>531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89" w:history="1">
            <w:r w:rsidR="00195777" w:rsidRPr="00ED4504">
              <w:rPr>
                <w:rStyle w:val="Hyperlink"/>
                <w:noProof/>
              </w:rPr>
              <w:t>AAMAL AT THE FIFTH COLUMN (SUTOON)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Toc433537989 \h</w:instrText>
            </w:r>
            <w:r w:rsidR="00195777">
              <w:rPr>
                <w:noProof/>
                <w:webHidden/>
                <w:rtl/>
              </w:rPr>
              <w:instrText xml:space="preserve"> </w:instrText>
            </w:r>
            <w:r>
              <w:rPr>
                <w:noProof/>
                <w:webHidden/>
                <w:rtl/>
              </w:rPr>
            </w:r>
            <w:r>
              <w:rPr>
                <w:noProof/>
                <w:webHidden/>
                <w:rtl/>
              </w:rPr>
              <w:fldChar w:fldCharType="separate"/>
            </w:r>
            <w:r w:rsidR="00C83E07">
              <w:rPr>
                <w:noProof/>
                <w:webHidden/>
              </w:rPr>
              <w:t>534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0" w:history="1">
            <w:r w:rsidR="00195777" w:rsidRPr="00ED4504">
              <w:rPr>
                <w:rStyle w:val="Hyperlink"/>
                <w:noProof/>
              </w:rPr>
              <w:t>AAMAL AT THE THIRD COLUMN (SUTOON)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Toc433537990 \h</w:instrText>
            </w:r>
            <w:r w:rsidR="00195777">
              <w:rPr>
                <w:noProof/>
                <w:webHidden/>
                <w:rtl/>
              </w:rPr>
              <w:instrText xml:space="preserve"> </w:instrText>
            </w:r>
            <w:r>
              <w:rPr>
                <w:noProof/>
                <w:webHidden/>
                <w:rtl/>
              </w:rPr>
            </w:r>
            <w:r>
              <w:rPr>
                <w:noProof/>
                <w:webHidden/>
                <w:rtl/>
              </w:rPr>
              <w:fldChar w:fldCharType="separate"/>
            </w:r>
            <w:r w:rsidR="00C83E07">
              <w:rPr>
                <w:noProof/>
                <w:webHidden/>
              </w:rPr>
              <w:t>536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1" w:history="1">
            <w:r w:rsidR="00195777" w:rsidRPr="00ED4504">
              <w:rPr>
                <w:rStyle w:val="Hyperlink"/>
                <w:noProof/>
              </w:rPr>
              <w:t>AAMAL AT BAB AL FARAJ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Toc433537991 \h</w:instrText>
            </w:r>
            <w:r w:rsidR="00195777">
              <w:rPr>
                <w:noProof/>
                <w:webHidden/>
                <w:rtl/>
              </w:rPr>
              <w:instrText xml:space="preserve"> </w:instrText>
            </w:r>
            <w:r>
              <w:rPr>
                <w:noProof/>
                <w:webHidden/>
                <w:rtl/>
              </w:rPr>
            </w:r>
            <w:r>
              <w:rPr>
                <w:noProof/>
                <w:webHidden/>
                <w:rtl/>
              </w:rPr>
              <w:fldChar w:fldCharType="separate"/>
            </w:r>
            <w:r w:rsidR="00C83E07">
              <w:rPr>
                <w:noProof/>
                <w:webHidden/>
              </w:rPr>
              <w:t>539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2" w:history="1">
            <w:r w:rsidR="00195777" w:rsidRPr="00ED4504">
              <w:rPr>
                <w:rStyle w:val="Hyperlink"/>
                <w:noProof/>
              </w:rPr>
              <w:t>THE WHISPERED PRAYER (MUNAJAT) OF AMEERUL  MOMENEEN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Toc433537992 \h</w:instrText>
            </w:r>
            <w:r w:rsidR="00195777">
              <w:rPr>
                <w:noProof/>
                <w:webHidden/>
                <w:rtl/>
              </w:rPr>
              <w:instrText xml:space="preserve"> </w:instrText>
            </w:r>
            <w:r>
              <w:rPr>
                <w:noProof/>
                <w:webHidden/>
                <w:rtl/>
              </w:rPr>
            </w:r>
            <w:r>
              <w:rPr>
                <w:noProof/>
                <w:webHidden/>
                <w:rtl/>
              </w:rPr>
              <w:fldChar w:fldCharType="separate"/>
            </w:r>
            <w:r w:rsidR="00C83E07">
              <w:rPr>
                <w:noProof/>
                <w:webHidden/>
              </w:rPr>
              <w:t>542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3" w:history="1">
            <w:r w:rsidR="00195777" w:rsidRPr="00ED4504">
              <w:rPr>
                <w:rStyle w:val="Hyperlink"/>
                <w:noProof/>
              </w:rPr>
              <w:t>PRAYER FOR FULFILLMENT OF DESIRES AT AL KUFAH MOSQUE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Toc433537993 \h</w:instrText>
            </w:r>
            <w:r w:rsidR="00195777">
              <w:rPr>
                <w:noProof/>
                <w:webHidden/>
                <w:rtl/>
              </w:rPr>
              <w:instrText xml:space="preserve"> </w:instrText>
            </w:r>
            <w:r>
              <w:rPr>
                <w:noProof/>
                <w:webHidden/>
                <w:rtl/>
              </w:rPr>
            </w:r>
            <w:r>
              <w:rPr>
                <w:noProof/>
                <w:webHidden/>
                <w:rtl/>
              </w:rPr>
              <w:fldChar w:fldCharType="separate"/>
            </w:r>
            <w:r w:rsidR="00C83E07">
              <w:rPr>
                <w:noProof/>
                <w:webHidden/>
              </w:rPr>
              <w:t>545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4" w:history="1">
            <w:r w:rsidR="00195777" w:rsidRPr="00ED4504">
              <w:rPr>
                <w:rStyle w:val="Hyperlink"/>
                <w:noProof/>
              </w:rPr>
              <w:t>THE ZIYARAH OF MUSLIM IBN AQIL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Toc433537994 \h</w:instrText>
            </w:r>
            <w:r w:rsidR="00195777">
              <w:rPr>
                <w:noProof/>
                <w:webHidden/>
                <w:rtl/>
              </w:rPr>
              <w:instrText xml:space="preserve"> </w:instrText>
            </w:r>
            <w:r>
              <w:rPr>
                <w:noProof/>
                <w:webHidden/>
                <w:rtl/>
              </w:rPr>
            </w:r>
            <w:r>
              <w:rPr>
                <w:noProof/>
                <w:webHidden/>
                <w:rtl/>
              </w:rPr>
              <w:fldChar w:fldCharType="separate"/>
            </w:r>
            <w:r w:rsidR="00C83E07">
              <w:rPr>
                <w:noProof/>
                <w:webHidden/>
              </w:rPr>
              <w:t>546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5" w:history="1">
            <w:r w:rsidR="00195777" w:rsidRPr="00ED4504">
              <w:rPr>
                <w:rStyle w:val="Hyperlink"/>
                <w:noProof/>
              </w:rPr>
              <w:t>THE ZIYARAH OF HANI IBN URWAH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Toc433537995 \h</w:instrText>
            </w:r>
            <w:r w:rsidR="00195777">
              <w:rPr>
                <w:noProof/>
                <w:webHidden/>
                <w:rtl/>
              </w:rPr>
              <w:instrText xml:space="preserve"> </w:instrText>
            </w:r>
            <w:r>
              <w:rPr>
                <w:noProof/>
                <w:webHidden/>
                <w:rtl/>
              </w:rPr>
            </w:r>
            <w:r>
              <w:rPr>
                <w:noProof/>
                <w:webHidden/>
                <w:rtl/>
              </w:rPr>
              <w:fldChar w:fldCharType="separate"/>
            </w:r>
            <w:r w:rsidR="00C83E07">
              <w:rPr>
                <w:noProof/>
                <w:webHidden/>
              </w:rPr>
              <w:t>548</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7996" w:history="1">
            <w:r w:rsidR="00195777" w:rsidRPr="00ED4504">
              <w:rPr>
                <w:rStyle w:val="Hyperlink"/>
              </w:rPr>
              <w:t>SIXTH CHAPTER: AMAAL OF MASJID AL SAHRA, MASJID ZAYD AND MASJID SASAH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Toc433537996 \h</w:instrText>
            </w:r>
            <w:r w:rsidR="00195777">
              <w:rPr>
                <w:webHidden/>
                <w:rtl/>
              </w:rPr>
              <w:instrText xml:space="preserve"> </w:instrText>
            </w:r>
            <w:r>
              <w:rPr>
                <w:webHidden/>
                <w:rtl/>
              </w:rPr>
            </w:r>
            <w:r>
              <w:rPr>
                <w:webHidden/>
                <w:rtl/>
              </w:rPr>
              <w:fldChar w:fldCharType="separate"/>
            </w:r>
            <w:r w:rsidR="00C83E07">
              <w:rPr>
                <w:webHidden/>
              </w:rPr>
              <w:t>549</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7" w:history="1">
            <w:r w:rsidR="00195777" w:rsidRPr="00ED4504">
              <w:rPr>
                <w:rStyle w:val="Hyperlink"/>
                <w:noProof/>
              </w:rPr>
              <w:t>AAMAL OF MASJID AL SAHLA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Toc433537997 \h</w:instrText>
            </w:r>
            <w:r w:rsidR="00195777">
              <w:rPr>
                <w:noProof/>
                <w:webHidden/>
                <w:rtl/>
              </w:rPr>
              <w:instrText xml:space="preserve"> </w:instrText>
            </w:r>
            <w:r>
              <w:rPr>
                <w:noProof/>
                <w:webHidden/>
                <w:rtl/>
              </w:rPr>
            </w:r>
            <w:r>
              <w:rPr>
                <w:noProof/>
                <w:webHidden/>
                <w:rtl/>
              </w:rPr>
              <w:fldChar w:fldCharType="separate"/>
            </w:r>
            <w:r w:rsidR="00C83E07">
              <w:rPr>
                <w:noProof/>
                <w:webHidden/>
              </w:rPr>
              <w:t>549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8" w:history="1">
            <w:r w:rsidR="00195777" w:rsidRPr="00ED4504">
              <w:rPr>
                <w:rStyle w:val="Hyperlink"/>
                <w:noProof/>
              </w:rPr>
              <w:t>AAMAL OF MASJID ZAYD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Toc433537998 \h</w:instrText>
            </w:r>
            <w:r w:rsidR="00195777">
              <w:rPr>
                <w:noProof/>
                <w:webHidden/>
                <w:rtl/>
              </w:rPr>
              <w:instrText xml:space="preserve"> </w:instrText>
            </w:r>
            <w:r>
              <w:rPr>
                <w:noProof/>
                <w:webHidden/>
                <w:rtl/>
              </w:rPr>
            </w:r>
            <w:r>
              <w:rPr>
                <w:noProof/>
                <w:webHidden/>
                <w:rtl/>
              </w:rPr>
              <w:fldChar w:fldCharType="separate"/>
            </w:r>
            <w:r w:rsidR="00C83E07">
              <w:rPr>
                <w:noProof/>
                <w:webHidden/>
              </w:rPr>
              <w:t>553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7999" w:history="1">
            <w:r w:rsidR="00195777" w:rsidRPr="00ED4504">
              <w:rPr>
                <w:rStyle w:val="Hyperlink"/>
                <w:noProof/>
              </w:rPr>
              <w:t>ZAYD AND SASAH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Toc433537999 \h</w:instrText>
            </w:r>
            <w:r w:rsidR="00195777">
              <w:rPr>
                <w:noProof/>
                <w:webHidden/>
                <w:rtl/>
              </w:rPr>
              <w:instrText xml:space="preserve"> </w:instrText>
            </w:r>
            <w:r>
              <w:rPr>
                <w:noProof/>
                <w:webHidden/>
                <w:rtl/>
              </w:rPr>
            </w:r>
            <w:r>
              <w:rPr>
                <w:noProof/>
                <w:webHidden/>
                <w:rtl/>
              </w:rPr>
              <w:fldChar w:fldCharType="separate"/>
            </w:r>
            <w:r w:rsidR="00C83E07">
              <w:rPr>
                <w:noProof/>
                <w:webHidden/>
              </w:rPr>
              <w:t>554</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000" w:history="1">
            <w:r w:rsidR="00195777" w:rsidRPr="00ED4504">
              <w:rPr>
                <w:rStyle w:val="Hyperlink"/>
              </w:rPr>
              <w:t>SEVENTH CHAPTER: ZIYARAAT OF IMAM HUSAYN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Toc433538000 \h</w:instrText>
            </w:r>
            <w:r w:rsidR="00195777">
              <w:rPr>
                <w:webHidden/>
                <w:rtl/>
              </w:rPr>
              <w:instrText xml:space="preserve"> </w:instrText>
            </w:r>
            <w:r>
              <w:rPr>
                <w:webHidden/>
                <w:rtl/>
              </w:rPr>
            </w:r>
            <w:r>
              <w:rPr>
                <w:webHidden/>
                <w:rtl/>
              </w:rPr>
              <w:fldChar w:fldCharType="separate"/>
            </w:r>
            <w:r w:rsidR="00C83E07">
              <w:rPr>
                <w:webHidden/>
              </w:rPr>
              <w:t>556</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1" w:history="1">
            <w:r w:rsidR="00195777" w:rsidRPr="00ED4504">
              <w:rPr>
                <w:rStyle w:val="Hyperlink"/>
                <w:noProof/>
              </w:rPr>
              <w:t>MERITS AND METHOD OF VISITING IMAM AL HUSAYN’S TOMB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Toc433538001 \h</w:instrText>
            </w:r>
            <w:r w:rsidR="00195777">
              <w:rPr>
                <w:noProof/>
                <w:webHidden/>
                <w:rtl/>
              </w:rPr>
              <w:instrText xml:space="preserve"> </w:instrText>
            </w:r>
            <w:r>
              <w:rPr>
                <w:noProof/>
                <w:webHidden/>
                <w:rtl/>
              </w:rPr>
            </w:r>
            <w:r>
              <w:rPr>
                <w:noProof/>
                <w:webHidden/>
                <w:rtl/>
              </w:rPr>
              <w:fldChar w:fldCharType="separate"/>
            </w:r>
            <w:r w:rsidR="00C83E07">
              <w:rPr>
                <w:noProof/>
                <w:webHidden/>
              </w:rPr>
              <w:t>556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2" w:history="1">
            <w:r w:rsidR="00195777" w:rsidRPr="00ED4504">
              <w:rPr>
                <w:rStyle w:val="Hyperlink"/>
                <w:noProof/>
              </w:rPr>
              <w:t>ETIQUETTES TO BE OBSERVED DURING JOURNEY TO IMAM HUSAYN'S (A) TOMB AND INSIDE HIS HOLY SHRINE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Toc433538002 \h</w:instrText>
            </w:r>
            <w:r w:rsidR="00195777">
              <w:rPr>
                <w:noProof/>
                <w:webHidden/>
                <w:rtl/>
              </w:rPr>
              <w:instrText xml:space="preserve"> </w:instrText>
            </w:r>
            <w:r>
              <w:rPr>
                <w:noProof/>
                <w:webHidden/>
                <w:rtl/>
              </w:rPr>
            </w:r>
            <w:r>
              <w:rPr>
                <w:noProof/>
                <w:webHidden/>
                <w:rtl/>
              </w:rPr>
              <w:fldChar w:fldCharType="separate"/>
            </w:r>
            <w:r w:rsidR="00C83E07">
              <w:rPr>
                <w:noProof/>
                <w:webHidden/>
              </w:rPr>
              <w:t>559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3" w:history="1">
            <w:r w:rsidR="00195777" w:rsidRPr="00ED4504">
              <w:rPr>
                <w:rStyle w:val="Hyperlink"/>
                <w:noProof/>
              </w:rPr>
              <w:t>DUA IN THE HOLY SHRINE OF IMAM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Toc433538003 \h</w:instrText>
            </w:r>
            <w:r w:rsidR="00195777">
              <w:rPr>
                <w:noProof/>
                <w:webHidden/>
                <w:rtl/>
              </w:rPr>
              <w:instrText xml:space="preserve"> </w:instrText>
            </w:r>
            <w:r>
              <w:rPr>
                <w:noProof/>
                <w:webHidden/>
                <w:rtl/>
              </w:rPr>
            </w:r>
            <w:r>
              <w:rPr>
                <w:noProof/>
                <w:webHidden/>
                <w:rtl/>
              </w:rPr>
              <w:fldChar w:fldCharType="separate"/>
            </w:r>
            <w:r w:rsidR="00C83E07">
              <w:rPr>
                <w:noProof/>
                <w:webHidden/>
              </w:rPr>
              <w:t>566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4" w:history="1">
            <w:r w:rsidR="00195777" w:rsidRPr="00ED4504">
              <w:rPr>
                <w:rStyle w:val="Hyperlink"/>
                <w:noProof/>
              </w:rPr>
              <w:t>SALAWAT ON IMAM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Toc433538004 \h</w:instrText>
            </w:r>
            <w:r w:rsidR="00195777">
              <w:rPr>
                <w:noProof/>
                <w:webHidden/>
                <w:rtl/>
              </w:rPr>
              <w:instrText xml:space="preserve"> </w:instrText>
            </w:r>
            <w:r>
              <w:rPr>
                <w:noProof/>
                <w:webHidden/>
                <w:rtl/>
              </w:rPr>
            </w:r>
            <w:r>
              <w:rPr>
                <w:noProof/>
                <w:webHidden/>
                <w:rtl/>
              </w:rPr>
              <w:fldChar w:fldCharType="separate"/>
            </w:r>
            <w:r w:rsidR="00C83E07">
              <w:rPr>
                <w:noProof/>
                <w:webHidden/>
              </w:rPr>
              <w:t>567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5" w:history="1">
            <w:r w:rsidR="00195777" w:rsidRPr="00ED4504">
              <w:rPr>
                <w:rStyle w:val="Hyperlink"/>
                <w:noProof/>
              </w:rPr>
              <w:t>RECOMMENDED ACTS IN THE SHRINE OF IMAM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Toc433538005 \h</w:instrText>
            </w:r>
            <w:r w:rsidR="00195777">
              <w:rPr>
                <w:noProof/>
                <w:webHidden/>
                <w:rtl/>
              </w:rPr>
              <w:instrText xml:space="preserve"> </w:instrText>
            </w:r>
            <w:r>
              <w:rPr>
                <w:noProof/>
                <w:webHidden/>
                <w:rtl/>
              </w:rPr>
            </w:r>
            <w:r>
              <w:rPr>
                <w:noProof/>
                <w:webHidden/>
                <w:rtl/>
              </w:rPr>
              <w:fldChar w:fldCharType="separate"/>
            </w:r>
            <w:r w:rsidR="00C83E07">
              <w:rPr>
                <w:noProof/>
                <w:webHidden/>
              </w:rPr>
              <w:t>569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6" w:history="1">
            <w:r w:rsidR="00195777" w:rsidRPr="00ED4504">
              <w:rPr>
                <w:rStyle w:val="Hyperlink"/>
                <w:noProof/>
              </w:rPr>
              <w:t>BIDDING FAREWELL (WIDA) TO IMAM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Toc433538006 \h</w:instrText>
            </w:r>
            <w:r w:rsidR="00195777">
              <w:rPr>
                <w:noProof/>
                <w:webHidden/>
                <w:rtl/>
              </w:rPr>
              <w:instrText xml:space="preserve"> </w:instrText>
            </w:r>
            <w:r>
              <w:rPr>
                <w:noProof/>
                <w:webHidden/>
                <w:rtl/>
              </w:rPr>
            </w:r>
            <w:r>
              <w:rPr>
                <w:noProof/>
                <w:webHidden/>
                <w:rtl/>
              </w:rPr>
              <w:fldChar w:fldCharType="separate"/>
            </w:r>
            <w:r w:rsidR="00C83E07">
              <w:rPr>
                <w:noProof/>
                <w:webHidden/>
              </w:rPr>
              <w:t>572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7" w:history="1">
            <w:r w:rsidR="00195777" w:rsidRPr="00ED4504">
              <w:rPr>
                <w:rStyle w:val="Hyperlink"/>
                <w:noProof/>
              </w:rPr>
              <w:t>METHOD OF VISITING THE HOLY SHRINES OF IMAM HUSAYN (A) &amp; AL ABBAS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Toc433538007 \h</w:instrText>
            </w:r>
            <w:r w:rsidR="00195777">
              <w:rPr>
                <w:noProof/>
                <w:webHidden/>
                <w:rtl/>
              </w:rPr>
              <w:instrText xml:space="preserve"> </w:instrText>
            </w:r>
            <w:r>
              <w:rPr>
                <w:noProof/>
                <w:webHidden/>
                <w:rtl/>
              </w:rPr>
            </w:r>
            <w:r>
              <w:rPr>
                <w:noProof/>
                <w:webHidden/>
                <w:rtl/>
              </w:rPr>
              <w:fldChar w:fldCharType="separate"/>
            </w:r>
            <w:r w:rsidR="00C83E07">
              <w:rPr>
                <w:noProof/>
                <w:webHidden/>
              </w:rPr>
              <w:t>573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8" w:history="1">
            <w:r w:rsidR="00195777" w:rsidRPr="00ED4504">
              <w:rPr>
                <w:rStyle w:val="Hyperlink"/>
                <w:noProof/>
              </w:rPr>
              <w:t>ZIYARAH OF IMAM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Toc433538008 \h</w:instrText>
            </w:r>
            <w:r w:rsidR="00195777">
              <w:rPr>
                <w:noProof/>
                <w:webHidden/>
                <w:rtl/>
              </w:rPr>
              <w:instrText xml:space="preserve"> </w:instrText>
            </w:r>
            <w:r>
              <w:rPr>
                <w:noProof/>
                <w:webHidden/>
                <w:rtl/>
              </w:rPr>
            </w:r>
            <w:r>
              <w:rPr>
                <w:noProof/>
                <w:webHidden/>
                <w:rtl/>
              </w:rPr>
              <w:fldChar w:fldCharType="separate"/>
            </w:r>
            <w:r w:rsidR="00C83E07">
              <w:rPr>
                <w:noProof/>
                <w:webHidden/>
              </w:rPr>
              <w:t>573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09" w:history="1">
            <w:r w:rsidR="00195777" w:rsidRPr="00ED4504">
              <w:rPr>
                <w:rStyle w:val="Hyperlink"/>
                <w:noProof/>
              </w:rPr>
              <w:t>SECOND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Toc433538009 \h</w:instrText>
            </w:r>
            <w:r w:rsidR="00195777">
              <w:rPr>
                <w:noProof/>
                <w:webHidden/>
                <w:rtl/>
              </w:rPr>
              <w:instrText xml:space="preserve"> </w:instrText>
            </w:r>
            <w:r>
              <w:rPr>
                <w:noProof/>
                <w:webHidden/>
                <w:rtl/>
              </w:rPr>
            </w:r>
            <w:r>
              <w:rPr>
                <w:noProof/>
                <w:webHidden/>
                <w:rtl/>
              </w:rPr>
              <w:fldChar w:fldCharType="separate"/>
            </w:r>
            <w:r w:rsidR="00C83E07">
              <w:rPr>
                <w:noProof/>
                <w:webHidden/>
              </w:rPr>
              <w:t>576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0" w:history="1">
            <w:r w:rsidR="00195777" w:rsidRPr="00ED4504">
              <w:rPr>
                <w:rStyle w:val="Hyperlink"/>
                <w:noProof/>
              </w:rPr>
              <w:t>THIRD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Toc433538010 \h</w:instrText>
            </w:r>
            <w:r w:rsidR="00195777">
              <w:rPr>
                <w:noProof/>
                <w:webHidden/>
                <w:rtl/>
              </w:rPr>
              <w:instrText xml:space="preserve"> </w:instrText>
            </w:r>
            <w:r>
              <w:rPr>
                <w:noProof/>
                <w:webHidden/>
                <w:rtl/>
              </w:rPr>
            </w:r>
            <w:r>
              <w:rPr>
                <w:noProof/>
                <w:webHidden/>
                <w:rtl/>
              </w:rPr>
              <w:fldChar w:fldCharType="separate"/>
            </w:r>
            <w:r w:rsidR="00C83E07">
              <w:rPr>
                <w:noProof/>
                <w:webHidden/>
              </w:rPr>
              <w:t>577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1" w:history="1">
            <w:r w:rsidR="00195777" w:rsidRPr="00ED4504">
              <w:rPr>
                <w:rStyle w:val="Hyperlink"/>
                <w:noProof/>
              </w:rPr>
              <w:t>FOURTH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Toc433538011 \h</w:instrText>
            </w:r>
            <w:r w:rsidR="00195777">
              <w:rPr>
                <w:noProof/>
                <w:webHidden/>
                <w:rtl/>
              </w:rPr>
              <w:instrText xml:space="preserve"> </w:instrText>
            </w:r>
            <w:r>
              <w:rPr>
                <w:noProof/>
                <w:webHidden/>
                <w:rtl/>
              </w:rPr>
            </w:r>
            <w:r>
              <w:rPr>
                <w:noProof/>
                <w:webHidden/>
                <w:rtl/>
              </w:rPr>
              <w:fldChar w:fldCharType="separate"/>
            </w:r>
            <w:r w:rsidR="00C83E07">
              <w:rPr>
                <w:noProof/>
                <w:webHidden/>
              </w:rPr>
              <w:t>579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2" w:history="1">
            <w:r w:rsidR="00195777" w:rsidRPr="00ED4504">
              <w:rPr>
                <w:rStyle w:val="Hyperlink"/>
                <w:noProof/>
              </w:rPr>
              <w:t>FIFTH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Toc433538012 \h</w:instrText>
            </w:r>
            <w:r w:rsidR="00195777">
              <w:rPr>
                <w:noProof/>
                <w:webHidden/>
                <w:rtl/>
              </w:rPr>
              <w:instrText xml:space="preserve"> </w:instrText>
            </w:r>
            <w:r>
              <w:rPr>
                <w:noProof/>
                <w:webHidden/>
                <w:rtl/>
              </w:rPr>
            </w:r>
            <w:r>
              <w:rPr>
                <w:noProof/>
                <w:webHidden/>
                <w:rtl/>
              </w:rPr>
              <w:fldChar w:fldCharType="separate"/>
            </w:r>
            <w:r w:rsidR="00C83E07">
              <w:rPr>
                <w:noProof/>
                <w:webHidden/>
              </w:rPr>
              <w:t>580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3" w:history="1">
            <w:r w:rsidR="00195777" w:rsidRPr="00ED4504">
              <w:rPr>
                <w:rStyle w:val="Hyperlink"/>
                <w:noProof/>
              </w:rPr>
              <w:t>SIXTH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Toc433538013 \h</w:instrText>
            </w:r>
            <w:r w:rsidR="00195777">
              <w:rPr>
                <w:noProof/>
                <w:webHidden/>
                <w:rtl/>
              </w:rPr>
              <w:instrText xml:space="preserve"> </w:instrText>
            </w:r>
            <w:r>
              <w:rPr>
                <w:noProof/>
                <w:webHidden/>
                <w:rtl/>
              </w:rPr>
            </w:r>
            <w:r>
              <w:rPr>
                <w:noProof/>
                <w:webHidden/>
                <w:rtl/>
              </w:rPr>
              <w:fldChar w:fldCharType="separate"/>
            </w:r>
            <w:r w:rsidR="00C83E07">
              <w:rPr>
                <w:noProof/>
                <w:webHidden/>
              </w:rPr>
              <w:t>581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4" w:history="1">
            <w:r w:rsidR="00195777" w:rsidRPr="00ED4504">
              <w:rPr>
                <w:rStyle w:val="Hyperlink"/>
                <w:noProof/>
              </w:rPr>
              <w:t>SEVENTH FORM OF ZIYARAH (ZIYARAH WARITH)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Toc433538014 \h</w:instrText>
            </w:r>
            <w:r w:rsidR="00195777">
              <w:rPr>
                <w:noProof/>
                <w:webHidden/>
                <w:rtl/>
              </w:rPr>
              <w:instrText xml:space="preserve"> </w:instrText>
            </w:r>
            <w:r>
              <w:rPr>
                <w:noProof/>
                <w:webHidden/>
                <w:rtl/>
              </w:rPr>
            </w:r>
            <w:r>
              <w:rPr>
                <w:noProof/>
                <w:webHidden/>
                <w:rtl/>
              </w:rPr>
              <w:fldChar w:fldCharType="separate"/>
            </w:r>
            <w:r w:rsidR="00C83E07">
              <w:rPr>
                <w:noProof/>
                <w:webHidden/>
              </w:rPr>
              <w:t>582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5" w:history="1">
            <w:r w:rsidR="00195777" w:rsidRPr="00ED4504">
              <w:rPr>
                <w:rStyle w:val="Hyperlink"/>
                <w:noProof/>
              </w:rPr>
              <w:t>EXPLANATIONS ABOUT THE ADDITIONS IN ZIYARAH WARITH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Toc433538015 \h</w:instrText>
            </w:r>
            <w:r w:rsidR="00195777">
              <w:rPr>
                <w:noProof/>
                <w:webHidden/>
                <w:rtl/>
              </w:rPr>
              <w:instrText xml:space="preserve"> </w:instrText>
            </w:r>
            <w:r>
              <w:rPr>
                <w:noProof/>
                <w:webHidden/>
                <w:rtl/>
              </w:rPr>
            </w:r>
            <w:r>
              <w:rPr>
                <w:noProof/>
                <w:webHidden/>
                <w:rtl/>
              </w:rPr>
              <w:fldChar w:fldCharType="separate"/>
            </w:r>
            <w:r w:rsidR="00C83E07">
              <w:rPr>
                <w:noProof/>
                <w:webHidden/>
              </w:rPr>
              <w:t>586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6" w:history="1">
            <w:r w:rsidR="00195777" w:rsidRPr="00ED4504">
              <w:rPr>
                <w:rStyle w:val="Hyperlink"/>
                <w:noProof/>
              </w:rPr>
              <w:t>FABRICATED SUPPLICATIONS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Toc433538016 \h</w:instrText>
            </w:r>
            <w:r w:rsidR="00195777">
              <w:rPr>
                <w:noProof/>
                <w:webHidden/>
                <w:rtl/>
              </w:rPr>
              <w:instrText xml:space="preserve"> </w:instrText>
            </w:r>
            <w:r>
              <w:rPr>
                <w:noProof/>
                <w:webHidden/>
                <w:rtl/>
              </w:rPr>
            </w:r>
            <w:r>
              <w:rPr>
                <w:noProof/>
                <w:webHidden/>
                <w:rtl/>
              </w:rPr>
              <w:fldChar w:fldCharType="separate"/>
            </w:r>
            <w:r w:rsidR="00C83E07">
              <w:rPr>
                <w:noProof/>
                <w:webHidden/>
              </w:rPr>
              <w:t>587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7" w:history="1">
            <w:r w:rsidR="00195777" w:rsidRPr="00ED4504">
              <w:rPr>
                <w:rStyle w:val="Hyperlink"/>
                <w:noProof/>
              </w:rPr>
              <w:t>DENUNCIATION OF THE PRESENCE OF UNWORTHY THINGS IN BOOKS OF HADEES AND DUAS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Toc433538017 \h</w:instrText>
            </w:r>
            <w:r w:rsidR="00195777">
              <w:rPr>
                <w:noProof/>
                <w:webHidden/>
                <w:rtl/>
              </w:rPr>
              <w:instrText xml:space="preserve"> </w:instrText>
            </w:r>
            <w:r>
              <w:rPr>
                <w:noProof/>
                <w:webHidden/>
                <w:rtl/>
              </w:rPr>
            </w:r>
            <w:r>
              <w:rPr>
                <w:noProof/>
                <w:webHidden/>
                <w:rtl/>
              </w:rPr>
              <w:fldChar w:fldCharType="separate"/>
            </w:r>
            <w:r w:rsidR="00C83E07">
              <w:rPr>
                <w:noProof/>
                <w:webHidden/>
              </w:rPr>
              <w:t>591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8" w:history="1">
            <w:r w:rsidR="00195777" w:rsidRPr="00ED4504">
              <w:rPr>
                <w:rStyle w:val="Hyperlink"/>
                <w:noProof/>
              </w:rPr>
              <w:t>ZIYARAH OF AL ABBAS IBN ALI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Toc433538018 \h</w:instrText>
            </w:r>
            <w:r w:rsidR="00195777">
              <w:rPr>
                <w:noProof/>
                <w:webHidden/>
                <w:rtl/>
              </w:rPr>
              <w:instrText xml:space="preserve"> </w:instrText>
            </w:r>
            <w:r>
              <w:rPr>
                <w:noProof/>
                <w:webHidden/>
                <w:rtl/>
              </w:rPr>
            </w:r>
            <w:r>
              <w:rPr>
                <w:noProof/>
                <w:webHidden/>
                <w:rtl/>
              </w:rPr>
              <w:fldChar w:fldCharType="separate"/>
            </w:r>
            <w:r w:rsidR="00C83E07">
              <w:rPr>
                <w:noProof/>
                <w:webHidden/>
              </w:rPr>
              <w:t>593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19" w:history="1">
            <w:r w:rsidR="00195777" w:rsidRPr="00ED4504">
              <w:rPr>
                <w:rStyle w:val="Hyperlink"/>
                <w:noProof/>
              </w:rPr>
              <w:t>STATURE AND POSITION OF AL ABBAS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Toc433538019 \h</w:instrText>
            </w:r>
            <w:r w:rsidR="00195777">
              <w:rPr>
                <w:noProof/>
                <w:webHidden/>
                <w:rtl/>
              </w:rPr>
              <w:instrText xml:space="preserve"> </w:instrText>
            </w:r>
            <w:r>
              <w:rPr>
                <w:noProof/>
                <w:webHidden/>
                <w:rtl/>
              </w:rPr>
            </w:r>
            <w:r>
              <w:rPr>
                <w:noProof/>
                <w:webHidden/>
                <w:rtl/>
              </w:rPr>
              <w:fldChar w:fldCharType="separate"/>
            </w:r>
            <w:r w:rsidR="00C83E07">
              <w:rPr>
                <w:noProof/>
                <w:webHidden/>
              </w:rPr>
              <w:t>596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0" w:history="1">
            <w:r w:rsidR="00195777" w:rsidRPr="00ED4504">
              <w:rPr>
                <w:rStyle w:val="Hyperlink"/>
                <w:noProof/>
              </w:rPr>
              <w:t>ZIYARAH OF IMAM HUSAYN (A) ON SPECIAL OCCASIONS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Toc433538020 \h</w:instrText>
            </w:r>
            <w:r w:rsidR="00195777">
              <w:rPr>
                <w:noProof/>
                <w:webHidden/>
                <w:rtl/>
              </w:rPr>
              <w:instrText xml:space="preserve"> </w:instrText>
            </w:r>
            <w:r>
              <w:rPr>
                <w:noProof/>
                <w:webHidden/>
                <w:rtl/>
              </w:rPr>
            </w:r>
            <w:r>
              <w:rPr>
                <w:noProof/>
                <w:webHidden/>
                <w:rtl/>
              </w:rPr>
              <w:fldChar w:fldCharType="separate"/>
            </w:r>
            <w:r w:rsidR="00C83E07">
              <w:rPr>
                <w:noProof/>
                <w:webHidden/>
              </w:rPr>
              <w:t>597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1" w:history="1">
            <w:r w:rsidR="00195777" w:rsidRPr="00ED4504">
              <w:rPr>
                <w:rStyle w:val="Hyperlink"/>
                <w:noProof/>
              </w:rPr>
              <w:t>ZIYARAH OF IMAM HUSAYN (A) ON THE 1ST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Toc433538021 \h</w:instrText>
            </w:r>
            <w:r w:rsidR="00195777">
              <w:rPr>
                <w:noProof/>
                <w:webHidden/>
                <w:rtl/>
              </w:rPr>
              <w:instrText xml:space="preserve"> </w:instrText>
            </w:r>
            <w:r>
              <w:rPr>
                <w:noProof/>
                <w:webHidden/>
                <w:rtl/>
              </w:rPr>
            </w:r>
            <w:r>
              <w:rPr>
                <w:noProof/>
                <w:webHidden/>
                <w:rtl/>
              </w:rPr>
              <w:fldChar w:fldCharType="separate"/>
            </w:r>
            <w:r w:rsidR="00C83E07">
              <w:rPr>
                <w:noProof/>
                <w:webHidden/>
              </w:rPr>
              <w:t>598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2" w:history="1">
            <w:r w:rsidR="00195777" w:rsidRPr="00ED4504">
              <w:rPr>
                <w:rStyle w:val="Hyperlink"/>
                <w:noProof/>
              </w:rPr>
              <w:t>ZIYARAH ON THE 15TH OF RAJAB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Toc433538022 \h</w:instrText>
            </w:r>
            <w:r w:rsidR="00195777">
              <w:rPr>
                <w:noProof/>
                <w:webHidden/>
                <w:rtl/>
              </w:rPr>
              <w:instrText xml:space="preserve"> </w:instrText>
            </w:r>
            <w:r>
              <w:rPr>
                <w:noProof/>
                <w:webHidden/>
                <w:rtl/>
              </w:rPr>
            </w:r>
            <w:r>
              <w:rPr>
                <w:noProof/>
                <w:webHidden/>
                <w:rtl/>
              </w:rPr>
              <w:fldChar w:fldCharType="separate"/>
            </w:r>
            <w:r w:rsidR="00C83E07">
              <w:rPr>
                <w:noProof/>
                <w:webHidden/>
              </w:rPr>
              <w:t>601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3" w:history="1">
            <w:r w:rsidR="00195777" w:rsidRPr="00ED4504">
              <w:rPr>
                <w:rStyle w:val="Hyperlink"/>
                <w:noProof/>
              </w:rPr>
              <w:t>ZIYARAH ON THE 15TH OF SHAABAN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Toc433538023 \h</w:instrText>
            </w:r>
            <w:r w:rsidR="00195777">
              <w:rPr>
                <w:noProof/>
                <w:webHidden/>
                <w:rtl/>
              </w:rPr>
              <w:instrText xml:space="preserve"> </w:instrText>
            </w:r>
            <w:r>
              <w:rPr>
                <w:noProof/>
                <w:webHidden/>
                <w:rtl/>
              </w:rPr>
            </w:r>
            <w:r>
              <w:rPr>
                <w:noProof/>
                <w:webHidden/>
                <w:rtl/>
              </w:rPr>
              <w:fldChar w:fldCharType="separate"/>
            </w:r>
            <w:r w:rsidR="00C83E07">
              <w:rPr>
                <w:noProof/>
                <w:webHidden/>
              </w:rPr>
              <w:t>603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4" w:history="1">
            <w:r w:rsidR="00195777" w:rsidRPr="00ED4504">
              <w:rPr>
                <w:rStyle w:val="Hyperlink"/>
                <w:noProof/>
              </w:rPr>
              <w:t>ZIYARAH OF IMAM HUSAYN (A) AT THE QADR NIGHTS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Toc433538024 \h</w:instrText>
            </w:r>
            <w:r w:rsidR="00195777">
              <w:rPr>
                <w:noProof/>
                <w:webHidden/>
                <w:rtl/>
              </w:rPr>
              <w:instrText xml:space="preserve"> </w:instrText>
            </w:r>
            <w:r>
              <w:rPr>
                <w:noProof/>
                <w:webHidden/>
                <w:rtl/>
              </w:rPr>
            </w:r>
            <w:r>
              <w:rPr>
                <w:noProof/>
                <w:webHidden/>
                <w:rtl/>
              </w:rPr>
              <w:fldChar w:fldCharType="separate"/>
            </w:r>
            <w:r w:rsidR="00C83E07">
              <w:rPr>
                <w:noProof/>
                <w:webHidden/>
              </w:rPr>
              <w:t>604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5" w:history="1">
            <w:r w:rsidR="00195777" w:rsidRPr="00ED4504">
              <w:rPr>
                <w:rStyle w:val="Hyperlink"/>
                <w:noProof/>
              </w:rPr>
              <w:t>ZIYARAH ON THE EID AL FITR AND EID AL ADHA DAYS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Toc433538025 \h</w:instrText>
            </w:r>
            <w:r w:rsidR="00195777">
              <w:rPr>
                <w:noProof/>
                <w:webHidden/>
                <w:rtl/>
              </w:rPr>
              <w:instrText xml:space="preserve"> </w:instrText>
            </w:r>
            <w:r>
              <w:rPr>
                <w:noProof/>
                <w:webHidden/>
                <w:rtl/>
              </w:rPr>
            </w:r>
            <w:r>
              <w:rPr>
                <w:noProof/>
                <w:webHidden/>
                <w:rtl/>
              </w:rPr>
              <w:fldChar w:fldCharType="separate"/>
            </w:r>
            <w:r w:rsidR="00C83E07">
              <w:rPr>
                <w:noProof/>
                <w:webHidden/>
              </w:rPr>
              <w:t>606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6" w:history="1">
            <w:r w:rsidR="00195777" w:rsidRPr="00ED4504">
              <w:rPr>
                <w:rStyle w:val="Hyperlink"/>
                <w:noProof/>
              </w:rPr>
              <w:t>ZIYARAH ON THE DAY OF ARAFAT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Toc433538026 \h</w:instrText>
            </w:r>
            <w:r w:rsidR="00195777">
              <w:rPr>
                <w:noProof/>
                <w:webHidden/>
                <w:rtl/>
              </w:rPr>
              <w:instrText xml:space="preserve"> </w:instrText>
            </w:r>
            <w:r>
              <w:rPr>
                <w:noProof/>
                <w:webHidden/>
                <w:rtl/>
              </w:rPr>
            </w:r>
            <w:r>
              <w:rPr>
                <w:noProof/>
                <w:webHidden/>
                <w:rtl/>
              </w:rPr>
              <w:fldChar w:fldCharType="separate"/>
            </w:r>
            <w:r w:rsidR="00C83E07">
              <w:rPr>
                <w:noProof/>
                <w:webHidden/>
              </w:rPr>
              <w:t>610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7" w:history="1">
            <w:r w:rsidR="00195777" w:rsidRPr="00ED4504">
              <w:rPr>
                <w:rStyle w:val="Hyperlink"/>
                <w:noProof/>
              </w:rPr>
              <w:t>ZIYARAH ON THE DAY OF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Toc433538027 \h</w:instrText>
            </w:r>
            <w:r w:rsidR="00195777">
              <w:rPr>
                <w:noProof/>
                <w:webHidden/>
                <w:rtl/>
              </w:rPr>
              <w:instrText xml:space="preserve"> </w:instrText>
            </w:r>
            <w:r>
              <w:rPr>
                <w:noProof/>
                <w:webHidden/>
                <w:rtl/>
              </w:rPr>
            </w:r>
            <w:r>
              <w:rPr>
                <w:noProof/>
                <w:webHidden/>
                <w:rtl/>
              </w:rPr>
              <w:fldChar w:fldCharType="separate"/>
            </w:r>
            <w:r w:rsidR="00C83E07">
              <w:rPr>
                <w:noProof/>
                <w:webHidden/>
              </w:rPr>
              <w:t>615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8" w:history="1">
            <w:r w:rsidR="00195777" w:rsidRPr="00ED4504">
              <w:rPr>
                <w:rStyle w:val="Hyperlink"/>
                <w:noProof/>
              </w:rPr>
              <w:t>FIRST FORM OF ZIYARAH OF THE FAMOUS ZIYARAH OF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Toc433538028 \h</w:instrText>
            </w:r>
            <w:r w:rsidR="00195777">
              <w:rPr>
                <w:noProof/>
                <w:webHidden/>
                <w:rtl/>
              </w:rPr>
              <w:instrText xml:space="preserve"> </w:instrText>
            </w:r>
            <w:r>
              <w:rPr>
                <w:noProof/>
                <w:webHidden/>
                <w:rtl/>
              </w:rPr>
            </w:r>
            <w:r>
              <w:rPr>
                <w:noProof/>
                <w:webHidden/>
                <w:rtl/>
              </w:rPr>
              <w:fldChar w:fldCharType="separate"/>
            </w:r>
            <w:r w:rsidR="00C83E07">
              <w:rPr>
                <w:noProof/>
                <w:webHidden/>
              </w:rPr>
              <w:t>616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29" w:history="1">
            <w:r w:rsidR="00195777" w:rsidRPr="00ED4504">
              <w:rPr>
                <w:rStyle w:val="Hyperlink"/>
                <w:noProof/>
              </w:rPr>
              <w:t>DUA ALQAMAH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Toc433538029 \h</w:instrText>
            </w:r>
            <w:r w:rsidR="00195777">
              <w:rPr>
                <w:noProof/>
                <w:webHidden/>
                <w:rtl/>
              </w:rPr>
              <w:instrText xml:space="preserve"> </w:instrText>
            </w:r>
            <w:r>
              <w:rPr>
                <w:noProof/>
                <w:webHidden/>
                <w:rtl/>
              </w:rPr>
            </w:r>
            <w:r>
              <w:rPr>
                <w:noProof/>
                <w:webHidden/>
                <w:rtl/>
              </w:rPr>
              <w:fldChar w:fldCharType="separate"/>
            </w:r>
            <w:r w:rsidR="00C83E07">
              <w:rPr>
                <w:noProof/>
                <w:webHidden/>
              </w:rPr>
              <w:t>620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0" w:history="1">
            <w:r w:rsidR="00195777" w:rsidRPr="00ED4504">
              <w:rPr>
                <w:rStyle w:val="Hyperlink"/>
                <w:noProof/>
              </w:rPr>
              <w:t>SAFWAN'S DISCOURSE ON THE MERIT OF ZIYARAH OF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Toc433538030 \h</w:instrText>
            </w:r>
            <w:r w:rsidR="00195777">
              <w:rPr>
                <w:noProof/>
                <w:webHidden/>
                <w:rtl/>
              </w:rPr>
              <w:instrText xml:space="preserve"> </w:instrText>
            </w:r>
            <w:r>
              <w:rPr>
                <w:noProof/>
                <w:webHidden/>
                <w:rtl/>
              </w:rPr>
            </w:r>
            <w:r>
              <w:rPr>
                <w:noProof/>
                <w:webHidden/>
                <w:rtl/>
              </w:rPr>
              <w:fldChar w:fldCharType="separate"/>
            </w:r>
            <w:r w:rsidR="00C83E07">
              <w:rPr>
                <w:noProof/>
                <w:webHidden/>
              </w:rPr>
              <w:t>623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1" w:history="1">
            <w:r w:rsidR="00195777" w:rsidRPr="00ED4504">
              <w:rPr>
                <w:rStyle w:val="Hyperlink"/>
                <w:noProof/>
              </w:rPr>
              <w:t>MORE CONFIRMATIONS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Toc433538031 \h</w:instrText>
            </w:r>
            <w:r w:rsidR="00195777">
              <w:rPr>
                <w:noProof/>
                <w:webHidden/>
                <w:rtl/>
              </w:rPr>
              <w:instrText xml:space="preserve"> </w:instrText>
            </w:r>
            <w:r>
              <w:rPr>
                <w:noProof/>
                <w:webHidden/>
                <w:rtl/>
              </w:rPr>
            </w:r>
            <w:r>
              <w:rPr>
                <w:noProof/>
                <w:webHidden/>
                <w:rtl/>
              </w:rPr>
              <w:fldChar w:fldCharType="separate"/>
            </w:r>
            <w:r w:rsidR="00C83E07">
              <w:rPr>
                <w:noProof/>
                <w:webHidden/>
              </w:rPr>
              <w:t>625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2" w:history="1">
            <w:r w:rsidR="00195777" w:rsidRPr="00ED4504">
              <w:rPr>
                <w:rStyle w:val="Hyperlink"/>
                <w:noProof/>
              </w:rPr>
              <w:t>SECOND FORM OF ZIYARAH ON DAY OF ASHURA; LESSER KNOWN VERSION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Toc433538032 \h</w:instrText>
            </w:r>
            <w:r w:rsidR="00195777">
              <w:rPr>
                <w:noProof/>
                <w:webHidden/>
                <w:rtl/>
              </w:rPr>
              <w:instrText xml:space="preserve"> </w:instrText>
            </w:r>
            <w:r>
              <w:rPr>
                <w:noProof/>
                <w:webHidden/>
                <w:rtl/>
              </w:rPr>
            </w:r>
            <w:r>
              <w:rPr>
                <w:noProof/>
                <w:webHidden/>
                <w:rtl/>
              </w:rPr>
              <w:fldChar w:fldCharType="separate"/>
            </w:r>
            <w:r w:rsidR="00C83E07">
              <w:rPr>
                <w:noProof/>
                <w:webHidden/>
              </w:rPr>
              <w:t>627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3" w:history="1">
            <w:r w:rsidR="00195777" w:rsidRPr="00ED4504">
              <w:rPr>
                <w:rStyle w:val="Hyperlink"/>
                <w:noProof/>
              </w:rPr>
              <w:t>ZIYARAH ON THE DAY OF ARBAEEN; THE TWENTIETH OF SAFAR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Toc433538033 \h</w:instrText>
            </w:r>
            <w:r w:rsidR="00195777">
              <w:rPr>
                <w:noProof/>
                <w:webHidden/>
                <w:rtl/>
              </w:rPr>
              <w:instrText xml:space="preserve"> </w:instrText>
            </w:r>
            <w:r>
              <w:rPr>
                <w:noProof/>
                <w:webHidden/>
                <w:rtl/>
              </w:rPr>
            </w:r>
            <w:r>
              <w:rPr>
                <w:noProof/>
                <w:webHidden/>
                <w:rtl/>
              </w:rPr>
              <w:fldChar w:fldCharType="separate"/>
            </w:r>
            <w:r w:rsidR="00C83E07">
              <w:rPr>
                <w:noProof/>
                <w:webHidden/>
              </w:rPr>
              <w:t>630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4" w:history="1">
            <w:r w:rsidR="00195777" w:rsidRPr="00ED4504">
              <w:rPr>
                <w:rStyle w:val="Hyperlink"/>
                <w:noProof/>
              </w:rPr>
              <w:t>VISITING IMAM HUSAYN (A) ON SPECIAL OCCASIONS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Toc433538034 \h</w:instrText>
            </w:r>
            <w:r w:rsidR="00195777">
              <w:rPr>
                <w:noProof/>
                <w:webHidden/>
                <w:rtl/>
              </w:rPr>
              <w:instrText xml:space="preserve"> </w:instrText>
            </w:r>
            <w:r>
              <w:rPr>
                <w:noProof/>
                <w:webHidden/>
                <w:rtl/>
              </w:rPr>
            </w:r>
            <w:r>
              <w:rPr>
                <w:noProof/>
                <w:webHidden/>
                <w:rtl/>
              </w:rPr>
              <w:fldChar w:fldCharType="separate"/>
            </w:r>
            <w:r w:rsidR="00C83E07">
              <w:rPr>
                <w:noProof/>
                <w:webHidden/>
              </w:rPr>
              <w:t>632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5" w:history="1">
            <w:r w:rsidR="00195777" w:rsidRPr="00ED4504">
              <w:rPr>
                <w:rStyle w:val="Hyperlink"/>
                <w:noProof/>
              </w:rPr>
              <w:t>MERITS AND ETIQUETTES OF THE SOIL OF IMAM HUSAYN'S (A) TOMB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Toc433538035 \h</w:instrText>
            </w:r>
            <w:r w:rsidR="00195777">
              <w:rPr>
                <w:noProof/>
                <w:webHidden/>
                <w:rtl/>
              </w:rPr>
              <w:instrText xml:space="preserve"> </w:instrText>
            </w:r>
            <w:r>
              <w:rPr>
                <w:noProof/>
                <w:webHidden/>
                <w:rtl/>
              </w:rPr>
            </w:r>
            <w:r>
              <w:rPr>
                <w:noProof/>
                <w:webHidden/>
                <w:rtl/>
              </w:rPr>
              <w:fldChar w:fldCharType="separate"/>
            </w:r>
            <w:r w:rsidR="00C83E07">
              <w:rPr>
                <w:noProof/>
                <w:webHidden/>
              </w:rPr>
              <w:t>634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6" w:history="1">
            <w:r w:rsidR="00195777" w:rsidRPr="00ED4504">
              <w:rPr>
                <w:rStyle w:val="Hyperlink"/>
                <w:noProof/>
              </w:rPr>
              <w:t>SUPPLICATORY PRAYER FOR SEEKING REFUGE WITH ALLAH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Toc433538036 \h</w:instrText>
            </w:r>
            <w:r w:rsidR="00195777">
              <w:rPr>
                <w:noProof/>
                <w:webHidden/>
                <w:rtl/>
              </w:rPr>
              <w:instrText xml:space="preserve"> </w:instrText>
            </w:r>
            <w:r>
              <w:rPr>
                <w:noProof/>
                <w:webHidden/>
                <w:rtl/>
              </w:rPr>
            </w:r>
            <w:r>
              <w:rPr>
                <w:noProof/>
                <w:webHidden/>
                <w:rtl/>
              </w:rPr>
              <w:fldChar w:fldCharType="separate"/>
            </w:r>
            <w:r w:rsidR="00C83E07">
              <w:rPr>
                <w:noProof/>
                <w:webHidden/>
              </w:rPr>
              <w:t>638</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037" w:history="1">
            <w:r w:rsidR="00195777" w:rsidRPr="00ED4504">
              <w:rPr>
                <w:rStyle w:val="Hyperlink"/>
              </w:rPr>
              <w:t>EIGHTH CHAPTER: MERTIS AND METHOD OF VISITING KAZIMAYN</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Toc433538037 \h</w:instrText>
            </w:r>
            <w:r w:rsidR="00195777">
              <w:rPr>
                <w:webHidden/>
                <w:rtl/>
              </w:rPr>
              <w:instrText xml:space="preserve"> </w:instrText>
            </w:r>
            <w:r>
              <w:rPr>
                <w:webHidden/>
                <w:rtl/>
              </w:rPr>
            </w:r>
            <w:r>
              <w:rPr>
                <w:webHidden/>
                <w:rtl/>
              </w:rPr>
              <w:fldChar w:fldCharType="separate"/>
            </w:r>
            <w:r w:rsidR="00C83E07">
              <w:rPr>
                <w:webHidden/>
              </w:rPr>
              <w:t>640</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8" w:history="1">
            <w:r w:rsidR="00195777" w:rsidRPr="00ED4504">
              <w:rPr>
                <w:rStyle w:val="Hyperlink"/>
                <w:noProof/>
              </w:rPr>
              <w:t>MERTIS AND METHOD OF VISITING KAZIMAYN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Toc433538038 \h</w:instrText>
            </w:r>
            <w:r w:rsidR="00195777">
              <w:rPr>
                <w:noProof/>
                <w:webHidden/>
                <w:rtl/>
              </w:rPr>
              <w:instrText xml:space="preserve"> </w:instrText>
            </w:r>
            <w:r>
              <w:rPr>
                <w:noProof/>
                <w:webHidden/>
                <w:rtl/>
              </w:rPr>
            </w:r>
            <w:r>
              <w:rPr>
                <w:noProof/>
                <w:webHidden/>
                <w:rtl/>
              </w:rPr>
              <w:fldChar w:fldCharType="separate"/>
            </w:r>
            <w:r w:rsidR="00C83E07">
              <w:rPr>
                <w:noProof/>
                <w:webHidden/>
              </w:rPr>
              <w:t>640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39" w:history="1">
            <w:r w:rsidR="00195777" w:rsidRPr="00ED4504">
              <w:rPr>
                <w:rStyle w:val="Hyperlink"/>
                <w:noProof/>
              </w:rPr>
              <w:t>ZIYARAH OF IMAM AL KAZIM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Toc433538039 \h</w:instrText>
            </w:r>
            <w:r w:rsidR="00195777">
              <w:rPr>
                <w:noProof/>
                <w:webHidden/>
                <w:rtl/>
              </w:rPr>
              <w:instrText xml:space="preserve"> </w:instrText>
            </w:r>
            <w:r>
              <w:rPr>
                <w:noProof/>
                <w:webHidden/>
                <w:rtl/>
              </w:rPr>
            </w:r>
            <w:r>
              <w:rPr>
                <w:noProof/>
                <w:webHidden/>
                <w:rtl/>
              </w:rPr>
              <w:fldChar w:fldCharType="separate"/>
            </w:r>
            <w:r w:rsidR="00C83E07">
              <w:rPr>
                <w:noProof/>
                <w:webHidden/>
              </w:rPr>
              <w:t>642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0" w:history="1">
            <w:r w:rsidR="00195777" w:rsidRPr="00ED4504">
              <w:rPr>
                <w:rStyle w:val="Hyperlink"/>
                <w:noProof/>
              </w:rPr>
              <w:t>ANOTHER FORM OF ZIYARAH OF IMAM AL-KAZIM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Toc433538040 \h</w:instrText>
            </w:r>
            <w:r w:rsidR="00195777">
              <w:rPr>
                <w:noProof/>
                <w:webHidden/>
                <w:rtl/>
              </w:rPr>
              <w:instrText xml:space="preserve"> </w:instrText>
            </w:r>
            <w:r>
              <w:rPr>
                <w:noProof/>
                <w:webHidden/>
                <w:rtl/>
              </w:rPr>
            </w:r>
            <w:r>
              <w:rPr>
                <w:noProof/>
                <w:webHidden/>
                <w:rtl/>
              </w:rPr>
              <w:fldChar w:fldCharType="separate"/>
            </w:r>
            <w:r w:rsidR="00C83E07">
              <w:rPr>
                <w:noProof/>
                <w:webHidden/>
              </w:rPr>
              <w:t>645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1" w:history="1">
            <w:r w:rsidR="00195777" w:rsidRPr="00ED4504">
              <w:rPr>
                <w:rStyle w:val="Hyperlink"/>
                <w:noProof/>
              </w:rPr>
              <w:t>SALAWAT UPON IMAM AL KAZIM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Toc433538041 \h</w:instrText>
            </w:r>
            <w:r w:rsidR="00195777">
              <w:rPr>
                <w:noProof/>
                <w:webHidden/>
                <w:rtl/>
              </w:rPr>
              <w:instrText xml:space="preserve"> </w:instrText>
            </w:r>
            <w:r>
              <w:rPr>
                <w:noProof/>
                <w:webHidden/>
                <w:rtl/>
              </w:rPr>
            </w:r>
            <w:r>
              <w:rPr>
                <w:noProof/>
                <w:webHidden/>
                <w:rtl/>
              </w:rPr>
              <w:fldChar w:fldCharType="separate"/>
            </w:r>
            <w:r w:rsidR="00C83E07">
              <w:rPr>
                <w:noProof/>
                <w:webHidden/>
              </w:rPr>
              <w:t>647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2" w:history="1">
            <w:r w:rsidR="00195777" w:rsidRPr="00ED4504">
              <w:rPr>
                <w:rStyle w:val="Hyperlink"/>
                <w:noProof/>
              </w:rPr>
              <w:t>ZIYARAH OF IMAM AL JAWAD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Toc433538042 \h</w:instrText>
            </w:r>
            <w:r w:rsidR="00195777">
              <w:rPr>
                <w:noProof/>
                <w:webHidden/>
                <w:rtl/>
              </w:rPr>
              <w:instrText xml:space="preserve"> </w:instrText>
            </w:r>
            <w:r>
              <w:rPr>
                <w:noProof/>
                <w:webHidden/>
                <w:rtl/>
              </w:rPr>
            </w:r>
            <w:r>
              <w:rPr>
                <w:noProof/>
                <w:webHidden/>
                <w:rtl/>
              </w:rPr>
              <w:fldChar w:fldCharType="separate"/>
            </w:r>
            <w:r w:rsidR="00C83E07">
              <w:rPr>
                <w:noProof/>
                <w:webHidden/>
              </w:rPr>
              <w:t>648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3" w:history="1">
            <w:r w:rsidR="00195777" w:rsidRPr="00ED4504">
              <w:rPr>
                <w:rStyle w:val="Hyperlink"/>
                <w:noProof/>
              </w:rPr>
              <w:t>ZIYARAH WHICH IS COMMON TO IMAM AL KAZIM AND IMAM AL JAWAD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Toc433538043 \h</w:instrText>
            </w:r>
            <w:r w:rsidR="00195777">
              <w:rPr>
                <w:noProof/>
                <w:webHidden/>
                <w:rtl/>
              </w:rPr>
              <w:instrText xml:space="preserve"> </w:instrText>
            </w:r>
            <w:r>
              <w:rPr>
                <w:noProof/>
                <w:webHidden/>
                <w:rtl/>
              </w:rPr>
            </w:r>
            <w:r>
              <w:rPr>
                <w:noProof/>
                <w:webHidden/>
                <w:rtl/>
              </w:rPr>
              <w:fldChar w:fldCharType="separate"/>
            </w:r>
            <w:r w:rsidR="00C83E07">
              <w:rPr>
                <w:noProof/>
                <w:webHidden/>
              </w:rPr>
              <w:t>651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4" w:history="1">
            <w:r w:rsidR="00195777" w:rsidRPr="00ED4504">
              <w:rPr>
                <w:rStyle w:val="Hyperlink"/>
                <w:noProof/>
              </w:rPr>
              <w:t>STORY OF ALI AL BAGHDADI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Toc433538044 \h</w:instrText>
            </w:r>
            <w:r w:rsidR="00195777">
              <w:rPr>
                <w:noProof/>
                <w:webHidden/>
                <w:rtl/>
              </w:rPr>
              <w:instrText xml:space="preserve"> </w:instrText>
            </w:r>
            <w:r>
              <w:rPr>
                <w:noProof/>
                <w:webHidden/>
                <w:rtl/>
              </w:rPr>
            </w:r>
            <w:r>
              <w:rPr>
                <w:noProof/>
                <w:webHidden/>
                <w:rtl/>
              </w:rPr>
              <w:fldChar w:fldCharType="separate"/>
            </w:r>
            <w:r w:rsidR="00C83E07">
              <w:rPr>
                <w:noProof/>
                <w:webHidden/>
              </w:rPr>
              <w:t>653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5" w:history="1">
            <w:r w:rsidR="00195777" w:rsidRPr="00ED4504">
              <w:rPr>
                <w:rStyle w:val="Hyperlink"/>
                <w:noProof/>
              </w:rPr>
              <w:t>VISITING AND OFFERING PRAYERS IN MASJID BURASA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Toc433538045 \h</w:instrText>
            </w:r>
            <w:r w:rsidR="00195777">
              <w:rPr>
                <w:noProof/>
                <w:webHidden/>
                <w:rtl/>
              </w:rPr>
              <w:instrText xml:space="preserve"> </w:instrText>
            </w:r>
            <w:r>
              <w:rPr>
                <w:noProof/>
                <w:webHidden/>
                <w:rtl/>
              </w:rPr>
            </w:r>
            <w:r>
              <w:rPr>
                <w:noProof/>
                <w:webHidden/>
                <w:rtl/>
              </w:rPr>
              <w:fldChar w:fldCharType="separate"/>
            </w:r>
            <w:r w:rsidR="00C83E07">
              <w:rPr>
                <w:noProof/>
                <w:webHidden/>
              </w:rPr>
              <w:t>660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6" w:history="1">
            <w:r w:rsidR="00195777" w:rsidRPr="00ED4504">
              <w:rPr>
                <w:rStyle w:val="Hyperlink"/>
                <w:noProof/>
              </w:rPr>
              <w:t>VISITATION TO NAEB KHAAS (SPECIAL DEPUTIES OF IMAM MAHDI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Toc433538046 \h</w:instrText>
            </w:r>
            <w:r w:rsidR="00195777">
              <w:rPr>
                <w:noProof/>
                <w:webHidden/>
                <w:rtl/>
              </w:rPr>
              <w:instrText xml:space="preserve"> </w:instrText>
            </w:r>
            <w:r>
              <w:rPr>
                <w:noProof/>
                <w:webHidden/>
                <w:rtl/>
              </w:rPr>
            </w:r>
            <w:r>
              <w:rPr>
                <w:noProof/>
                <w:webHidden/>
                <w:rtl/>
              </w:rPr>
              <w:fldChar w:fldCharType="separate"/>
            </w:r>
            <w:r w:rsidR="00C83E07">
              <w:rPr>
                <w:noProof/>
                <w:webHidden/>
              </w:rPr>
              <w:t>663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7" w:history="1">
            <w:r w:rsidR="00195777" w:rsidRPr="00ED4504">
              <w:rPr>
                <w:rStyle w:val="Hyperlink"/>
                <w:noProof/>
              </w:rPr>
              <w:t>VISITING THE TOMB OF SHAYKH AL KULAYNI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Toc433538047 \h</w:instrText>
            </w:r>
            <w:r w:rsidR="00195777">
              <w:rPr>
                <w:noProof/>
                <w:webHidden/>
                <w:rtl/>
              </w:rPr>
              <w:instrText xml:space="preserve"> </w:instrText>
            </w:r>
            <w:r>
              <w:rPr>
                <w:noProof/>
                <w:webHidden/>
                <w:rtl/>
              </w:rPr>
            </w:r>
            <w:r>
              <w:rPr>
                <w:noProof/>
                <w:webHidden/>
                <w:rtl/>
              </w:rPr>
              <w:fldChar w:fldCharType="separate"/>
            </w:r>
            <w:r w:rsidR="00C83E07">
              <w:rPr>
                <w:noProof/>
                <w:webHidden/>
              </w:rPr>
              <w:t>665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8" w:history="1">
            <w:r w:rsidR="00195777" w:rsidRPr="00ED4504">
              <w:rPr>
                <w:rStyle w:val="Hyperlink"/>
                <w:noProof/>
              </w:rPr>
              <w:t>MERITS &amp; METHOD OF VISITING THE TOMB OF SALMAN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Toc433538048 \h</w:instrText>
            </w:r>
            <w:r w:rsidR="00195777">
              <w:rPr>
                <w:noProof/>
                <w:webHidden/>
                <w:rtl/>
              </w:rPr>
              <w:instrText xml:space="preserve"> </w:instrText>
            </w:r>
            <w:r>
              <w:rPr>
                <w:noProof/>
                <w:webHidden/>
                <w:rtl/>
              </w:rPr>
            </w:r>
            <w:r>
              <w:rPr>
                <w:noProof/>
                <w:webHidden/>
                <w:rtl/>
              </w:rPr>
              <w:fldChar w:fldCharType="separate"/>
            </w:r>
            <w:r w:rsidR="00C83E07">
              <w:rPr>
                <w:noProof/>
                <w:webHidden/>
              </w:rPr>
              <w:t>666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49" w:history="1">
            <w:r w:rsidR="00195777" w:rsidRPr="00ED4504">
              <w:rPr>
                <w:rStyle w:val="Hyperlink"/>
                <w:noProof/>
              </w:rPr>
              <w:t>OFFERING PRAYER AT TAQ KASRA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Toc433538049 \h</w:instrText>
            </w:r>
            <w:r w:rsidR="00195777">
              <w:rPr>
                <w:noProof/>
                <w:webHidden/>
                <w:rtl/>
              </w:rPr>
              <w:instrText xml:space="preserve"> </w:instrText>
            </w:r>
            <w:r>
              <w:rPr>
                <w:noProof/>
                <w:webHidden/>
                <w:rtl/>
              </w:rPr>
            </w:r>
            <w:r>
              <w:rPr>
                <w:noProof/>
                <w:webHidden/>
                <w:rtl/>
              </w:rPr>
              <w:fldChar w:fldCharType="separate"/>
            </w:r>
            <w:r w:rsidR="00C83E07">
              <w:rPr>
                <w:noProof/>
                <w:webHidden/>
              </w:rPr>
              <w:t>669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0" w:history="1">
            <w:r w:rsidR="00195777" w:rsidRPr="00ED4504">
              <w:rPr>
                <w:rStyle w:val="Hyperlink"/>
                <w:noProof/>
              </w:rPr>
              <w:t>VISTING THE TOMB OF HUDHAYFAH AL YAMANI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Toc433538050 \h</w:instrText>
            </w:r>
            <w:r w:rsidR="00195777">
              <w:rPr>
                <w:noProof/>
                <w:webHidden/>
                <w:rtl/>
              </w:rPr>
              <w:instrText xml:space="preserve"> </w:instrText>
            </w:r>
            <w:r>
              <w:rPr>
                <w:noProof/>
                <w:webHidden/>
                <w:rtl/>
              </w:rPr>
            </w:r>
            <w:r>
              <w:rPr>
                <w:noProof/>
                <w:webHidden/>
                <w:rtl/>
              </w:rPr>
              <w:fldChar w:fldCharType="separate"/>
            </w:r>
            <w:r w:rsidR="00C83E07">
              <w:rPr>
                <w:noProof/>
                <w:webHidden/>
              </w:rPr>
              <w:t>670</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051" w:history="1">
            <w:r w:rsidR="00195777" w:rsidRPr="00ED4504">
              <w:rPr>
                <w:rStyle w:val="Hyperlink"/>
              </w:rPr>
              <w:t>NINTH CHAPTER: MERITS AND METHODS OF VISITING IMAM ALI IBN MOOSA AL REZA</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Toc433538051 \h</w:instrText>
            </w:r>
            <w:r w:rsidR="00195777">
              <w:rPr>
                <w:webHidden/>
                <w:rtl/>
              </w:rPr>
              <w:instrText xml:space="preserve"> </w:instrText>
            </w:r>
            <w:r>
              <w:rPr>
                <w:webHidden/>
                <w:rtl/>
              </w:rPr>
            </w:r>
            <w:r>
              <w:rPr>
                <w:webHidden/>
                <w:rtl/>
              </w:rPr>
              <w:fldChar w:fldCharType="separate"/>
            </w:r>
            <w:r w:rsidR="00C83E07">
              <w:rPr>
                <w:webHidden/>
              </w:rPr>
              <w:t>671</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2" w:history="1">
            <w:r w:rsidR="00195777" w:rsidRPr="00ED4504">
              <w:rPr>
                <w:rStyle w:val="Hyperlink"/>
                <w:noProof/>
              </w:rPr>
              <w:t>MERITS AND METHODS OF VISITING IMAM ALI IBN MOOSA AL REZA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Toc433538052 \h</w:instrText>
            </w:r>
            <w:r w:rsidR="00195777">
              <w:rPr>
                <w:noProof/>
                <w:webHidden/>
                <w:rtl/>
              </w:rPr>
              <w:instrText xml:space="preserve"> </w:instrText>
            </w:r>
            <w:r>
              <w:rPr>
                <w:noProof/>
                <w:webHidden/>
                <w:rtl/>
              </w:rPr>
            </w:r>
            <w:r>
              <w:rPr>
                <w:noProof/>
                <w:webHidden/>
                <w:rtl/>
              </w:rPr>
              <w:fldChar w:fldCharType="separate"/>
            </w:r>
            <w:r w:rsidR="00C83E07">
              <w:rPr>
                <w:noProof/>
                <w:webHidden/>
              </w:rPr>
              <w:t>671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3" w:history="1">
            <w:r w:rsidR="00195777" w:rsidRPr="00ED4504">
              <w:rPr>
                <w:rStyle w:val="Hyperlink"/>
                <w:noProof/>
              </w:rPr>
              <w:t>METHOD OF VISITING IMAM AL REZA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Toc433538053 \h</w:instrText>
            </w:r>
            <w:r w:rsidR="00195777">
              <w:rPr>
                <w:noProof/>
                <w:webHidden/>
                <w:rtl/>
              </w:rPr>
              <w:instrText xml:space="preserve"> </w:instrText>
            </w:r>
            <w:r>
              <w:rPr>
                <w:noProof/>
                <w:webHidden/>
                <w:rtl/>
              </w:rPr>
            </w:r>
            <w:r>
              <w:rPr>
                <w:noProof/>
                <w:webHidden/>
                <w:rtl/>
              </w:rPr>
              <w:fldChar w:fldCharType="separate"/>
            </w:r>
            <w:r w:rsidR="00C83E07">
              <w:rPr>
                <w:noProof/>
                <w:webHidden/>
              </w:rPr>
              <w:t>675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4" w:history="1">
            <w:r w:rsidR="00195777" w:rsidRPr="00ED4504">
              <w:rPr>
                <w:rStyle w:val="Hyperlink"/>
                <w:noProof/>
              </w:rPr>
              <w:t>DUA AFTER ZIYARAH OF IMAM AL REZA'S TOMB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Toc433538054 \h</w:instrText>
            </w:r>
            <w:r w:rsidR="00195777">
              <w:rPr>
                <w:noProof/>
                <w:webHidden/>
                <w:rtl/>
              </w:rPr>
              <w:instrText xml:space="preserve"> </w:instrText>
            </w:r>
            <w:r>
              <w:rPr>
                <w:noProof/>
                <w:webHidden/>
                <w:rtl/>
              </w:rPr>
            </w:r>
            <w:r>
              <w:rPr>
                <w:noProof/>
                <w:webHidden/>
                <w:rtl/>
              </w:rPr>
              <w:fldChar w:fldCharType="separate"/>
            </w:r>
            <w:r w:rsidR="00C83E07">
              <w:rPr>
                <w:noProof/>
                <w:webHidden/>
              </w:rPr>
              <w:t>680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5" w:history="1">
            <w:r w:rsidR="00195777" w:rsidRPr="00ED4504">
              <w:rPr>
                <w:rStyle w:val="Hyperlink"/>
                <w:noProof/>
              </w:rPr>
              <w:t>BIDDING FAREWELL TO IMAM AL REZA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Toc433538055 \h</w:instrText>
            </w:r>
            <w:r w:rsidR="00195777">
              <w:rPr>
                <w:noProof/>
                <w:webHidden/>
                <w:rtl/>
              </w:rPr>
              <w:instrText xml:space="preserve"> </w:instrText>
            </w:r>
            <w:r>
              <w:rPr>
                <w:noProof/>
                <w:webHidden/>
                <w:rtl/>
              </w:rPr>
            </w:r>
            <w:r>
              <w:rPr>
                <w:noProof/>
                <w:webHidden/>
                <w:rtl/>
              </w:rPr>
              <w:fldChar w:fldCharType="separate"/>
            </w:r>
            <w:r w:rsidR="00C83E07">
              <w:rPr>
                <w:noProof/>
                <w:webHidden/>
              </w:rPr>
              <w:t>683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6" w:history="1">
            <w:r w:rsidR="00195777" w:rsidRPr="00ED4504">
              <w:rPr>
                <w:rStyle w:val="Hyperlink"/>
                <w:noProof/>
              </w:rPr>
              <w:t>GRANTING OF REQUESTS AT IMAM AL REZA'S TOMB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Toc433538056 \h</w:instrText>
            </w:r>
            <w:r w:rsidR="00195777">
              <w:rPr>
                <w:noProof/>
                <w:webHidden/>
                <w:rtl/>
              </w:rPr>
              <w:instrText xml:space="preserve"> </w:instrText>
            </w:r>
            <w:r>
              <w:rPr>
                <w:noProof/>
                <w:webHidden/>
                <w:rtl/>
              </w:rPr>
            </w:r>
            <w:r>
              <w:rPr>
                <w:noProof/>
                <w:webHidden/>
                <w:rtl/>
              </w:rPr>
              <w:fldChar w:fldCharType="separate"/>
            </w:r>
            <w:r w:rsidR="00C83E07">
              <w:rPr>
                <w:noProof/>
                <w:webHidden/>
              </w:rPr>
              <w:t>684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7" w:history="1">
            <w:r w:rsidR="00195777" w:rsidRPr="00ED4504">
              <w:rPr>
                <w:rStyle w:val="Hyperlink"/>
                <w:noProof/>
              </w:rPr>
              <w:t>SALAT JA’FAR AT IMAM AL-RIDA’S TOMB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Toc433538057 \h</w:instrText>
            </w:r>
            <w:r w:rsidR="00195777">
              <w:rPr>
                <w:noProof/>
                <w:webHidden/>
                <w:rtl/>
              </w:rPr>
              <w:instrText xml:space="preserve"> </w:instrText>
            </w:r>
            <w:r>
              <w:rPr>
                <w:noProof/>
                <w:webHidden/>
                <w:rtl/>
              </w:rPr>
            </w:r>
            <w:r>
              <w:rPr>
                <w:noProof/>
                <w:webHidden/>
                <w:rtl/>
              </w:rPr>
              <w:fldChar w:fldCharType="separate"/>
            </w:r>
            <w:r w:rsidR="00C83E07">
              <w:rPr>
                <w:noProof/>
                <w:webHidden/>
              </w:rPr>
              <w:t>684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8" w:history="1">
            <w:r w:rsidR="00195777" w:rsidRPr="00ED4504">
              <w:rPr>
                <w:rStyle w:val="Hyperlink"/>
                <w:noProof/>
              </w:rPr>
              <w:t>IMAM AL REZA'S JOURNEY TO KHURASAN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Toc433538058 \h</w:instrText>
            </w:r>
            <w:r w:rsidR="00195777">
              <w:rPr>
                <w:noProof/>
                <w:webHidden/>
                <w:rtl/>
              </w:rPr>
              <w:instrText xml:space="preserve"> </w:instrText>
            </w:r>
            <w:r>
              <w:rPr>
                <w:noProof/>
                <w:webHidden/>
                <w:rtl/>
              </w:rPr>
            </w:r>
            <w:r>
              <w:rPr>
                <w:noProof/>
                <w:webHidden/>
                <w:rtl/>
              </w:rPr>
              <w:fldChar w:fldCharType="separate"/>
            </w:r>
            <w:r w:rsidR="00C83E07">
              <w:rPr>
                <w:noProof/>
                <w:webHidden/>
              </w:rPr>
              <w:t>685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59" w:history="1">
            <w:r w:rsidR="00195777" w:rsidRPr="00ED4504">
              <w:rPr>
                <w:rStyle w:val="Hyperlink"/>
                <w:noProof/>
              </w:rPr>
              <w:t>THE GOLDEN CHAIN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Toc433538059 \h</w:instrText>
            </w:r>
            <w:r w:rsidR="00195777">
              <w:rPr>
                <w:noProof/>
                <w:webHidden/>
                <w:rtl/>
              </w:rPr>
              <w:instrText xml:space="preserve"> </w:instrText>
            </w:r>
            <w:r>
              <w:rPr>
                <w:noProof/>
                <w:webHidden/>
                <w:rtl/>
              </w:rPr>
            </w:r>
            <w:r>
              <w:rPr>
                <w:noProof/>
                <w:webHidden/>
                <w:rtl/>
              </w:rPr>
              <w:fldChar w:fldCharType="separate"/>
            </w:r>
            <w:r w:rsidR="00C83E07">
              <w:rPr>
                <w:noProof/>
                <w:webHidden/>
              </w:rPr>
              <w:t>685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0" w:history="1">
            <w:r w:rsidR="00195777" w:rsidRPr="00ED4504">
              <w:rPr>
                <w:rStyle w:val="Hyperlink"/>
                <w:noProof/>
              </w:rPr>
              <w:t>VISITATION OF A KING TO THE SHRINE OF IMAM AL REZA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Toc433538060 \h</w:instrText>
            </w:r>
            <w:r w:rsidR="00195777">
              <w:rPr>
                <w:noProof/>
                <w:webHidden/>
                <w:rtl/>
              </w:rPr>
              <w:instrText xml:space="preserve"> </w:instrText>
            </w:r>
            <w:r>
              <w:rPr>
                <w:noProof/>
                <w:webHidden/>
                <w:rtl/>
              </w:rPr>
            </w:r>
            <w:r>
              <w:rPr>
                <w:noProof/>
                <w:webHidden/>
                <w:rtl/>
              </w:rPr>
              <w:fldChar w:fldCharType="separate"/>
            </w:r>
            <w:r w:rsidR="00C83E07">
              <w:rPr>
                <w:noProof/>
                <w:webHidden/>
              </w:rPr>
              <w:t>687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1" w:history="1">
            <w:r w:rsidR="00195777" w:rsidRPr="00ED4504">
              <w:rPr>
                <w:rStyle w:val="Hyperlink"/>
                <w:noProof/>
              </w:rPr>
              <w:t>RECONSTRUCTION OF THE HOLY SHRINE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Toc433538061 \h</w:instrText>
            </w:r>
            <w:r w:rsidR="00195777">
              <w:rPr>
                <w:noProof/>
                <w:webHidden/>
                <w:rtl/>
              </w:rPr>
              <w:instrText xml:space="preserve"> </w:instrText>
            </w:r>
            <w:r>
              <w:rPr>
                <w:noProof/>
                <w:webHidden/>
                <w:rtl/>
              </w:rPr>
            </w:r>
            <w:r>
              <w:rPr>
                <w:noProof/>
                <w:webHidden/>
                <w:rtl/>
              </w:rPr>
              <w:fldChar w:fldCharType="separate"/>
            </w:r>
            <w:r w:rsidR="00C83E07">
              <w:rPr>
                <w:noProof/>
                <w:webHidden/>
              </w:rPr>
              <w:t>687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2" w:history="1">
            <w:r w:rsidR="00195777" w:rsidRPr="00ED4504">
              <w:rPr>
                <w:rStyle w:val="Hyperlink"/>
                <w:noProof/>
              </w:rPr>
              <w:t>MIRACLES SHOWN IN IMAM AL REZA'S HOLY SHRINE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Toc433538062 \h</w:instrText>
            </w:r>
            <w:r w:rsidR="00195777">
              <w:rPr>
                <w:noProof/>
                <w:webHidden/>
                <w:rtl/>
              </w:rPr>
              <w:instrText xml:space="preserve"> </w:instrText>
            </w:r>
            <w:r>
              <w:rPr>
                <w:noProof/>
                <w:webHidden/>
                <w:rtl/>
              </w:rPr>
            </w:r>
            <w:r>
              <w:rPr>
                <w:noProof/>
                <w:webHidden/>
                <w:rtl/>
              </w:rPr>
              <w:fldChar w:fldCharType="separate"/>
            </w:r>
            <w:r w:rsidR="00C83E07">
              <w:rPr>
                <w:noProof/>
                <w:webHidden/>
              </w:rPr>
              <w:t>689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3" w:history="1">
            <w:r w:rsidR="00195777" w:rsidRPr="00ED4504">
              <w:rPr>
                <w:rStyle w:val="Hyperlink"/>
                <w:noProof/>
              </w:rPr>
              <w:t>POETIC VERSES COMPOSED BY AL JAMI PRAISING AL REZA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Toc433538063 \h</w:instrText>
            </w:r>
            <w:r w:rsidR="00195777">
              <w:rPr>
                <w:noProof/>
                <w:webHidden/>
                <w:rtl/>
              </w:rPr>
              <w:instrText xml:space="preserve"> </w:instrText>
            </w:r>
            <w:r>
              <w:rPr>
                <w:noProof/>
                <w:webHidden/>
                <w:rtl/>
              </w:rPr>
            </w:r>
            <w:r>
              <w:rPr>
                <w:noProof/>
                <w:webHidden/>
                <w:rtl/>
              </w:rPr>
              <w:fldChar w:fldCharType="separate"/>
            </w:r>
            <w:r w:rsidR="00C83E07">
              <w:rPr>
                <w:noProof/>
                <w:webHidden/>
              </w:rPr>
              <w:t>690</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064" w:history="1">
            <w:r w:rsidR="00195777" w:rsidRPr="00ED4504">
              <w:rPr>
                <w:rStyle w:val="Hyperlink"/>
              </w:rPr>
              <w:t>TENTH CHAPTER: ZIYARAH OF THE IMAMS OF SAMARRA AND THE RITES OF THE SARDAAB</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Toc433538064 \h</w:instrText>
            </w:r>
            <w:r w:rsidR="00195777">
              <w:rPr>
                <w:webHidden/>
                <w:rtl/>
              </w:rPr>
              <w:instrText xml:space="preserve"> </w:instrText>
            </w:r>
            <w:r>
              <w:rPr>
                <w:webHidden/>
                <w:rtl/>
              </w:rPr>
            </w:r>
            <w:r>
              <w:rPr>
                <w:webHidden/>
                <w:rtl/>
              </w:rPr>
              <w:fldChar w:fldCharType="separate"/>
            </w:r>
            <w:r w:rsidR="00C83E07">
              <w:rPr>
                <w:webHidden/>
              </w:rPr>
              <w:t>691</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5" w:history="1">
            <w:r w:rsidR="00195777" w:rsidRPr="00ED4504">
              <w:rPr>
                <w:rStyle w:val="Hyperlink"/>
                <w:noProof/>
              </w:rPr>
              <w:t>ZIYARAH OF THE IMAMS OF SAMARRA AND THE RITES OF THE SARDAAB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Toc433538065 \h</w:instrText>
            </w:r>
            <w:r w:rsidR="00195777">
              <w:rPr>
                <w:noProof/>
                <w:webHidden/>
                <w:rtl/>
              </w:rPr>
              <w:instrText xml:space="preserve"> </w:instrText>
            </w:r>
            <w:r>
              <w:rPr>
                <w:noProof/>
                <w:webHidden/>
                <w:rtl/>
              </w:rPr>
            </w:r>
            <w:r>
              <w:rPr>
                <w:noProof/>
                <w:webHidden/>
                <w:rtl/>
              </w:rPr>
              <w:fldChar w:fldCharType="separate"/>
            </w:r>
            <w:r w:rsidR="00C83E07">
              <w:rPr>
                <w:noProof/>
                <w:webHidden/>
              </w:rPr>
              <w:t>691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6" w:history="1">
            <w:r w:rsidR="00195777" w:rsidRPr="00ED4504">
              <w:rPr>
                <w:rStyle w:val="Hyperlink"/>
                <w:noProof/>
              </w:rPr>
              <w:t>ZIYARAH OF IMAM ALI AL NAQI AL HADI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Toc433538066 \h</w:instrText>
            </w:r>
            <w:r w:rsidR="00195777">
              <w:rPr>
                <w:noProof/>
                <w:webHidden/>
                <w:rtl/>
              </w:rPr>
              <w:instrText xml:space="preserve"> </w:instrText>
            </w:r>
            <w:r>
              <w:rPr>
                <w:noProof/>
                <w:webHidden/>
                <w:rtl/>
              </w:rPr>
            </w:r>
            <w:r>
              <w:rPr>
                <w:noProof/>
                <w:webHidden/>
                <w:rtl/>
              </w:rPr>
              <w:fldChar w:fldCharType="separate"/>
            </w:r>
            <w:r w:rsidR="00C83E07">
              <w:rPr>
                <w:noProof/>
                <w:webHidden/>
              </w:rPr>
              <w:t>694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7" w:history="1">
            <w:r w:rsidR="00195777" w:rsidRPr="00ED4504">
              <w:rPr>
                <w:rStyle w:val="Hyperlink"/>
                <w:noProof/>
              </w:rPr>
              <w:t>ZIYARAH OF IMAM AL HASAN AL ASKARI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Toc433538067 \h</w:instrText>
            </w:r>
            <w:r w:rsidR="00195777">
              <w:rPr>
                <w:noProof/>
                <w:webHidden/>
                <w:rtl/>
              </w:rPr>
              <w:instrText xml:space="preserve"> </w:instrText>
            </w:r>
            <w:r>
              <w:rPr>
                <w:noProof/>
                <w:webHidden/>
                <w:rtl/>
              </w:rPr>
            </w:r>
            <w:r>
              <w:rPr>
                <w:noProof/>
                <w:webHidden/>
                <w:rtl/>
              </w:rPr>
              <w:fldChar w:fldCharType="separate"/>
            </w:r>
            <w:r w:rsidR="00C83E07">
              <w:rPr>
                <w:noProof/>
                <w:webHidden/>
              </w:rPr>
              <w:t>697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8" w:history="1">
            <w:r w:rsidR="00195777" w:rsidRPr="00ED4504">
              <w:rPr>
                <w:rStyle w:val="Hyperlink"/>
                <w:noProof/>
              </w:rPr>
              <w:t>ZIYARAH OF THE MOTHER OF IMAM AL QAEM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Toc433538068 \h</w:instrText>
            </w:r>
            <w:r w:rsidR="00195777">
              <w:rPr>
                <w:noProof/>
                <w:webHidden/>
                <w:rtl/>
              </w:rPr>
              <w:instrText xml:space="preserve"> </w:instrText>
            </w:r>
            <w:r>
              <w:rPr>
                <w:noProof/>
                <w:webHidden/>
                <w:rtl/>
              </w:rPr>
            </w:r>
            <w:r>
              <w:rPr>
                <w:noProof/>
                <w:webHidden/>
                <w:rtl/>
              </w:rPr>
              <w:fldChar w:fldCharType="separate"/>
            </w:r>
            <w:r w:rsidR="00C83E07">
              <w:rPr>
                <w:noProof/>
                <w:webHidden/>
              </w:rPr>
              <w:t>700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69" w:history="1">
            <w:r w:rsidR="00195777" w:rsidRPr="00ED4504">
              <w:rPr>
                <w:rStyle w:val="Hyperlink"/>
                <w:noProof/>
              </w:rPr>
              <w:t>ZIYARAH OF LADY HAKIMAH; DAUGHTER OF IMAM MUHAMMAD AL JAWAD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Toc433538069 \h</w:instrText>
            </w:r>
            <w:r w:rsidR="00195777">
              <w:rPr>
                <w:noProof/>
                <w:webHidden/>
                <w:rtl/>
              </w:rPr>
              <w:instrText xml:space="preserve"> </w:instrText>
            </w:r>
            <w:r>
              <w:rPr>
                <w:noProof/>
                <w:webHidden/>
                <w:rtl/>
              </w:rPr>
            </w:r>
            <w:r>
              <w:rPr>
                <w:noProof/>
                <w:webHidden/>
                <w:rtl/>
              </w:rPr>
              <w:fldChar w:fldCharType="separate"/>
            </w:r>
            <w:r w:rsidR="00C83E07">
              <w:rPr>
                <w:noProof/>
                <w:webHidden/>
              </w:rPr>
              <w:t>702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0" w:history="1">
            <w:r w:rsidR="00195777" w:rsidRPr="00ED4504">
              <w:rPr>
                <w:rStyle w:val="Hyperlink"/>
                <w:noProof/>
              </w:rPr>
              <w:t>THE TOMB OF IMAM HUSAYN IBN ALI IBN MUHAMMAD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Toc433538070 \h</w:instrText>
            </w:r>
            <w:r w:rsidR="00195777">
              <w:rPr>
                <w:noProof/>
                <w:webHidden/>
                <w:rtl/>
              </w:rPr>
              <w:instrText xml:space="preserve"> </w:instrText>
            </w:r>
            <w:r>
              <w:rPr>
                <w:noProof/>
                <w:webHidden/>
                <w:rtl/>
              </w:rPr>
            </w:r>
            <w:r>
              <w:rPr>
                <w:noProof/>
                <w:webHidden/>
                <w:rtl/>
              </w:rPr>
              <w:fldChar w:fldCharType="separate"/>
            </w:r>
            <w:r w:rsidR="00C83E07">
              <w:rPr>
                <w:noProof/>
                <w:webHidden/>
              </w:rPr>
              <w:t>704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1" w:history="1">
            <w:r w:rsidR="00195777" w:rsidRPr="00ED4504">
              <w:rPr>
                <w:rStyle w:val="Hyperlink"/>
                <w:noProof/>
              </w:rPr>
              <w:t>ZIYARAH OF SAYYID MUHAMMAD, THE SON OF IMAM ALI AL HADI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Toc433538071 \h</w:instrText>
            </w:r>
            <w:r w:rsidR="00195777">
              <w:rPr>
                <w:noProof/>
                <w:webHidden/>
                <w:rtl/>
              </w:rPr>
              <w:instrText xml:space="preserve"> </w:instrText>
            </w:r>
            <w:r>
              <w:rPr>
                <w:noProof/>
                <w:webHidden/>
                <w:rtl/>
              </w:rPr>
            </w:r>
            <w:r>
              <w:rPr>
                <w:noProof/>
                <w:webHidden/>
                <w:rtl/>
              </w:rPr>
              <w:fldChar w:fldCharType="separate"/>
            </w:r>
            <w:r w:rsidR="00C83E07">
              <w:rPr>
                <w:noProof/>
                <w:webHidden/>
              </w:rPr>
              <w:t>705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2" w:history="1">
            <w:r w:rsidR="00195777" w:rsidRPr="00ED4504">
              <w:rPr>
                <w:rStyle w:val="Hyperlink"/>
                <w:noProof/>
              </w:rPr>
              <w:t>BIDDING FAREWELL TO THE TWO IMAMS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Toc433538072 \h</w:instrText>
            </w:r>
            <w:r w:rsidR="00195777">
              <w:rPr>
                <w:noProof/>
                <w:webHidden/>
                <w:rtl/>
              </w:rPr>
              <w:instrText xml:space="preserve"> </w:instrText>
            </w:r>
            <w:r>
              <w:rPr>
                <w:noProof/>
                <w:webHidden/>
                <w:rtl/>
              </w:rPr>
            </w:r>
            <w:r>
              <w:rPr>
                <w:noProof/>
                <w:webHidden/>
                <w:rtl/>
              </w:rPr>
              <w:fldChar w:fldCharType="separate"/>
            </w:r>
            <w:r w:rsidR="00C83E07">
              <w:rPr>
                <w:noProof/>
                <w:webHidden/>
              </w:rPr>
              <w:t>705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3" w:history="1">
            <w:r w:rsidR="00195777" w:rsidRPr="00ED4504">
              <w:rPr>
                <w:rStyle w:val="Hyperlink"/>
                <w:noProof/>
              </w:rPr>
              <w:t>ETIQUETTES AT THE HOLY SARDAB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Toc433538073 \h</w:instrText>
            </w:r>
            <w:r w:rsidR="00195777">
              <w:rPr>
                <w:noProof/>
                <w:webHidden/>
                <w:rtl/>
              </w:rPr>
              <w:instrText xml:space="preserve"> </w:instrText>
            </w:r>
            <w:r>
              <w:rPr>
                <w:noProof/>
                <w:webHidden/>
                <w:rtl/>
              </w:rPr>
            </w:r>
            <w:r>
              <w:rPr>
                <w:noProof/>
                <w:webHidden/>
                <w:rtl/>
              </w:rPr>
              <w:fldChar w:fldCharType="separate"/>
            </w:r>
            <w:r w:rsidR="00C83E07">
              <w:rPr>
                <w:noProof/>
                <w:webHidden/>
              </w:rPr>
              <w:t>707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4" w:history="1">
            <w:r w:rsidR="00195777" w:rsidRPr="00ED4504">
              <w:rPr>
                <w:rStyle w:val="Hyperlink"/>
                <w:noProof/>
              </w:rPr>
              <w:t>ZIYARAH OF IMAM AL MEHDI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Toc433538074 \h</w:instrText>
            </w:r>
            <w:r w:rsidR="00195777">
              <w:rPr>
                <w:noProof/>
                <w:webHidden/>
                <w:rtl/>
              </w:rPr>
              <w:instrText xml:space="preserve"> </w:instrText>
            </w:r>
            <w:r>
              <w:rPr>
                <w:noProof/>
                <w:webHidden/>
                <w:rtl/>
              </w:rPr>
            </w:r>
            <w:r>
              <w:rPr>
                <w:noProof/>
                <w:webHidden/>
                <w:rtl/>
              </w:rPr>
              <w:fldChar w:fldCharType="separate"/>
            </w:r>
            <w:r w:rsidR="00C83E07">
              <w:rPr>
                <w:noProof/>
                <w:webHidden/>
              </w:rPr>
              <w:t>709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5" w:history="1">
            <w:r w:rsidR="00195777" w:rsidRPr="00ED4504">
              <w:rPr>
                <w:rStyle w:val="Hyperlink"/>
                <w:noProof/>
              </w:rPr>
              <w:t>SALAWAT UPON IMAM AL MAHDI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Toc433538075 \h</w:instrText>
            </w:r>
            <w:r w:rsidR="00195777">
              <w:rPr>
                <w:noProof/>
                <w:webHidden/>
                <w:rtl/>
              </w:rPr>
              <w:instrText xml:space="preserve"> </w:instrText>
            </w:r>
            <w:r>
              <w:rPr>
                <w:noProof/>
                <w:webHidden/>
                <w:rtl/>
              </w:rPr>
            </w:r>
            <w:r>
              <w:rPr>
                <w:noProof/>
                <w:webHidden/>
                <w:rtl/>
              </w:rPr>
              <w:fldChar w:fldCharType="separate"/>
            </w:r>
            <w:r w:rsidR="00C83E07">
              <w:rPr>
                <w:noProof/>
                <w:webHidden/>
              </w:rPr>
              <w:t>715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6" w:history="1">
            <w:r w:rsidR="00195777" w:rsidRPr="00ED4504">
              <w:rPr>
                <w:rStyle w:val="Hyperlink"/>
                <w:noProof/>
              </w:rPr>
              <w:t>OTHER RITES AT THE SARDAAB</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Toc433538076 \h</w:instrText>
            </w:r>
            <w:r w:rsidR="00195777">
              <w:rPr>
                <w:noProof/>
                <w:webHidden/>
                <w:rtl/>
              </w:rPr>
              <w:instrText xml:space="preserve"> </w:instrText>
            </w:r>
            <w:r>
              <w:rPr>
                <w:noProof/>
                <w:webHidden/>
                <w:rtl/>
              </w:rPr>
            </w:r>
            <w:r>
              <w:rPr>
                <w:noProof/>
                <w:webHidden/>
                <w:rtl/>
              </w:rPr>
              <w:fldChar w:fldCharType="separate"/>
            </w:r>
            <w:r w:rsidR="00C83E07">
              <w:rPr>
                <w:noProof/>
                <w:webHidden/>
              </w:rPr>
              <w:t>717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7" w:history="1">
            <w:r w:rsidR="00195777" w:rsidRPr="00ED4504">
              <w:rPr>
                <w:rStyle w:val="Hyperlink"/>
                <w:noProof/>
              </w:rPr>
              <w:t>ZIYARAH OF IMAM MEHDI (A) AFTER THE FAJR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Toc433538077 \h</w:instrText>
            </w:r>
            <w:r w:rsidR="00195777">
              <w:rPr>
                <w:noProof/>
                <w:webHidden/>
                <w:rtl/>
              </w:rPr>
              <w:instrText xml:space="preserve"> </w:instrText>
            </w:r>
            <w:r>
              <w:rPr>
                <w:noProof/>
                <w:webHidden/>
                <w:rtl/>
              </w:rPr>
            </w:r>
            <w:r>
              <w:rPr>
                <w:noProof/>
                <w:webHidden/>
                <w:rtl/>
              </w:rPr>
              <w:fldChar w:fldCharType="separate"/>
            </w:r>
            <w:r w:rsidR="00C83E07">
              <w:rPr>
                <w:noProof/>
                <w:webHidden/>
              </w:rPr>
              <w:t>722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8" w:history="1">
            <w:r w:rsidR="00195777" w:rsidRPr="00ED4504">
              <w:rPr>
                <w:rStyle w:val="Hyperlink"/>
                <w:noProof/>
              </w:rPr>
              <w:t>SUPPLICATION OF THE COVENANT (DUA AL AHAD)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Toc433538078 \h</w:instrText>
            </w:r>
            <w:r w:rsidR="00195777">
              <w:rPr>
                <w:noProof/>
                <w:webHidden/>
                <w:rtl/>
              </w:rPr>
              <w:instrText xml:space="preserve"> </w:instrText>
            </w:r>
            <w:r>
              <w:rPr>
                <w:noProof/>
                <w:webHidden/>
                <w:rtl/>
              </w:rPr>
            </w:r>
            <w:r>
              <w:rPr>
                <w:noProof/>
                <w:webHidden/>
                <w:rtl/>
              </w:rPr>
              <w:fldChar w:fldCharType="separate"/>
            </w:r>
            <w:r w:rsidR="00C83E07">
              <w:rPr>
                <w:noProof/>
                <w:webHidden/>
              </w:rPr>
              <w:t>723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79" w:history="1">
            <w:r w:rsidR="00195777" w:rsidRPr="00ED4504">
              <w:rPr>
                <w:rStyle w:val="Hyperlink"/>
                <w:noProof/>
              </w:rPr>
              <w:t>DUA OF IMAM MEHDI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Toc433538079 \h</w:instrText>
            </w:r>
            <w:r w:rsidR="00195777">
              <w:rPr>
                <w:noProof/>
                <w:webHidden/>
                <w:rtl/>
              </w:rPr>
              <w:instrText xml:space="preserve"> </w:instrText>
            </w:r>
            <w:r>
              <w:rPr>
                <w:noProof/>
                <w:webHidden/>
                <w:rtl/>
              </w:rPr>
            </w:r>
            <w:r>
              <w:rPr>
                <w:noProof/>
                <w:webHidden/>
                <w:rtl/>
              </w:rPr>
              <w:fldChar w:fldCharType="separate"/>
            </w:r>
            <w:r w:rsidR="00C83E07">
              <w:rPr>
                <w:noProof/>
                <w:webHidden/>
              </w:rPr>
              <w:t>725</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080" w:history="1">
            <w:r w:rsidR="00195777" w:rsidRPr="00ED4504">
              <w:rPr>
                <w:rStyle w:val="Hyperlink"/>
              </w:rPr>
              <w:t>ELEVENTHN CHAPTER: ZIYARAH AL JAMIAH AND OTHER ZIYARAAT</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Toc433538080 \h</w:instrText>
            </w:r>
            <w:r w:rsidR="00195777">
              <w:rPr>
                <w:webHidden/>
                <w:rtl/>
              </w:rPr>
              <w:instrText xml:space="preserve"> </w:instrText>
            </w:r>
            <w:r>
              <w:rPr>
                <w:webHidden/>
                <w:rtl/>
              </w:rPr>
            </w:r>
            <w:r>
              <w:rPr>
                <w:webHidden/>
                <w:rtl/>
              </w:rPr>
              <w:fldChar w:fldCharType="separate"/>
            </w:r>
            <w:r w:rsidR="00C83E07">
              <w:rPr>
                <w:webHidden/>
              </w:rPr>
              <w:t>727</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1" w:history="1">
            <w:r w:rsidR="00195777" w:rsidRPr="00ED4504">
              <w:rPr>
                <w:rStyle w:val="Hyperlink"/>
                <w:noProof/>
              </w:rPr>
              <w:t>COMPREHENSIVE FORMS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Toc433538081 \h</w:instrText>
            </w:r>
            <w:r w:rsidR="00195777">
              <w:rPr>
                <w:noProof/>
                <w:webHidden/>
                <w:rtl/>
              </w:rPr>
              <w:instrText xml:space="preserve"> </w:instrText>
            </w:r>
            <w:r>
              <w:rPr>
                <w:noProof/>
                <w:webHidden/>
                <w:rtl/>
              </w:rPr>
            </w:r>
            <w:r>
              <w:rPr>
                <w:noProof/>
                <w:webHidden/>
                <w:rtl/>
              </w:rPr>
              <w:fldChar w:fldCharType="separate"/>
            </w:r>
            <w:r w:rsidR="00C83E07">
              <w:rPr>
                <w:noProof/>
                <w:webHidden/>
              </w:rPr>
              <w:t>728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2" w:history="1">
            <w:r w:rsidR="00195777" w:rsidRPr="00ED4504">
              <w:rPr>
                <w:rStyle w:val="Hyperlink"/>
                <w:noProof/>
              </w:rPr>
              <w:t>ZIYARAH AL JAMIAH AL SAGHEERAH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Toc433538082 \h</w:instrText>
            </w:r>
            <w:r w:rsidR="00195777">
              <w:rPr>
                <w:noProof/>
                <w:webHidden/>
                <w:rtl/>
              </w:rPr>
              <w:instrText xml:space="preserve"> </w:instrText>
            </w:r>
            <w:r>
              <w:rPr>
                <w:noProof/>
                <w:webHidden/>
                <w:rtl/>
              </w:rPr>
            </w:r>
            <w:r>
              <w:rPr>
                <w:noProof/>
                <w:webHidden/>
                <w:rtl/>
              </w:rPr>
              <w:fldChar w:fldCharType="separate"/>
            </w:r>
            <w:r w:rsidR="00C83E07">
              <w:rPr>
                <w:noProof/>
                <w:webHidden/>
              </w:rPr>
              <w:t>729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3" w:history="1">
            <w:r w:rsidR="00195777" w:rsidRPr="00ED4504">
              <w:rPr>
                <w:rStyle w:val="Hyperlink"/>
                <w:noProof/>
              </w:rPr>
              <w:t>ZIYARAH AL JAMIAH AL KABEERAH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Toc433538083 \h</w:instrText>
            </w:r>
            <w:r w:rsidR="00195777">
              <w:rPr>
                <w:noProof/>
                <w:webHidden/>
                <w:rtl/>
              </w:rPr>
              <w:instrText xml:space="preserve"> </w:instrText>
            </w:r>
            <w:r>
              <w:rPr>
                <w:noProof/>
                <w:webHidden/>
                <w:rtl/>
              </w:rPr>
            </w:r>
            <w:r>
              <w:rPr>
                <w:noProof/>
                <w:webHidden/>
                <w:rtl/>
              </w:rPr>
              <w:fldChar w:fldCharType="separate"/>
            </w:r>
            <w:r w:rsidR="00C83E07">
              <w:rPr>
                <w:noProof/>
                <w:webHidden/>
              </w:rPr>
              <w:t>731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4" w:history="1">
            <w:r w:rsidR="00195777" w:rsidRPr="00ED4504">
              <w:rPr>
                <w:rStyle w:val="Hyperlink"/>
                <w:noProof/>
              </w:rPr>
              <w:t>STORY OF SAYYID AL RASHTI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Toc433538084 \h</w:instrText>
            </w:r>
            <w:r w:rsidR="00195777">
              <w:rPr>
                <w:noProof/>
                <w:webHidden/>
                <w:rtl/>
              </w:rPr>
              <w:instrText xml:space="preserve"> </w:instrText>
            </w:r>
            <w:r>
              <w:rPr>
                <w:noProof/>
                <w:webHidden/>
                <w:rtl/>
              </w:rPr>
            </w:r>
            <w:r>
              <w:rPr>
                <w:noProof/>
                <w:webHidden/>
                <w:rtl/>
              </w:rPr>
              <w:fldChar w:fldCharType="separate"/>
            </w:r>
            <w:r w:rsidR="00C83E07">
              <w:rPr>
                <w:noProof/>
                <w:webHidden/>
              </w:rPr>
              <w:t>736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5" w:history="1">
            <w:r w:rsidR="00195777" w:rsidRPr="00ED4504">
              <w:rPr>
                <w:rStyle w:val="Hyperlink"/>
                <w:noProof/>
              </w:rPr>
              <w:t>THIRD COMPREHENSIVE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Toc433538085 \h</w:instrText>
            </w:r>
            <w:r w:rsidR="00195777">
              <w:rPr>
                <w:noProof/>
                <w:webHidden/>
                <w:rtl/>
              </w:rPr>
              <w:instrText xml:space="preserve"> </w:instrText>
            </w:r>
            <w:r>
              <w:rPr>
                <w:noProof/>
                <w:webHidden/>
                <w:rtl/>
              </w:rPr>
            </w:r>
            <w:r>
              <w:rPr>
                <w:noProof/>
                <w:webHidden/>
                <w:rtl/>
              </w:rPr>
              <w:fldChar w:fldCharType="separate"/>
            </w:r>
            <w:r w:rsidR="00C83E07">
              <w:rPr>
                <w:noProof/>
                <w:webHidden/>
              </w:rPr>
              <w:t>739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6" w:history="1">
            <w:r w:rsidR="00195777" w:rsidRPr="00ED4504">
              <w:rPr>
                <w:rStyle w:val="Hyperlink"/>
                <w:noProof/>
              </w:rPr>
              <w:t>FOURTH COMPREHENSIVE FORM OF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Toc433538086 \h</w:instrText>
            </w:r>
            <w:r w:rsidR="00195777">
              <w:rPr>
                <w:noProof/>
                <w:webHidden/>
                <w:rtl/>
              </w:rPr>
              <w:instrText xml:space="preserve"> </w:instrText>
            </w:r>
            <w:r>
              <w:rPr>
                <w:noProof/>
                <w:webHidden/>
                <w:rtl/>
              </w:rPr>
            </w:r>
            <w:r>
              <w:rPr>
                <w:noProof/>
                <w:webHidden/>
                <w:rtl/>
              </w:rPr>
              <w:fldChar w:fldCharType="separate"/>
            </w:r>
            <w:r w:rsidR="00C83E07">
              <w:rPr>
                <w:noProof/>
                <w:webHidden/>
              </w:rPr>
              <w:t>741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7" w:history="1">
            <w:r w:rsidR="00195777" w:rsidRPr="00ED4504">
              <w:rPr>
                <w:rStyle w:val="Hyperlink"/>
                <w:noProof/>
              </w:rPr>
              <w:t>SUPPLICATIONS AFTER THE ZIYARAH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Toc433538087 \h</w:instrText>
            </w:r>
            <w:r w:rsidR="00195777">
              <w:rPr>
                <w:noProof/>
                <w:webHidden/>
                <w:rtl/>
              </w:rPr>
              <w:instrText xml:space="preserve"> </w:instrText>
            </w:r>
            <w:r>
              <w:rPr>
                <w:noProof/>
                <w:webHidden/>
                <w:rtl/>
              </w:rPr>
            </w:r>
            <w:r>
              <w:rPr>
                <w:noProof/>
                <w:webHidden/>
                <w:rtl/>
              </w:rPr>
              <w:fldChar w:fldCharType="separate"/>
            </w:r>
            <w:r w:rsidR="00C83E07">
              <w:rPr>
                <w:noProof/>
                <w:webHidden/>
              </w:rPr>
              <w:t>742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8" w:history="1">
            <w:r w:rsidR="00195777" w:rsidRPr="00ED4504">
              <w:rPr>
                <w:rStyle w:val="Hyperlink"/>
                <w:noProof/>
              </w:rPr>
              <w:t>SALAWAT UPON THE HOLY INFALLIBLES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Toc433538088 \h</w:instrText>
            </w:r>
            <w:r w:rsidR="00195777">
              <w:rPr>
                <w:noProof/>
                <w:webHidden/>
                <w:rtl/>
              </w:rPr>
              <w:instrText xml:space="preserve"> </w:instrText>
            </w:r>
            <w:r>
              <w:rPr>
                <w:noProof/>
                <w:webHidden/>
                <w:rtl/>
              </w:rPr>
            </w:r>
            <w:r>
              <w:rPr>
                <w:noProof/>
                <w:webHidden/>
                <w:rtl/>
              </w:rPr>
              <w:fldChar w:fldCharType="separate"/>
            </w:r>
            <w:r w:rsidR="00C83E07">
              <w:rPr>
                <w:noProof/>
                <w:webHidden/>
              </w:rPr>
              <w:t>744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89" w:history="1">
            <w:r w:rsidR="00195777" w:rsidRPr="00ED4504">
              <w:rPr>
                <w:rStyle w:val="Hyperlink"/>
                <w:noProof/>
              </w:rPr>
              <w:t>VISITING OTHER TOMBS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Toc433538089 \h</w:instrText>
            </w:r>
            <w:r w:rsidR="00195777">
              <w:rPr>
                <w:noProof/>
                <w:webHidden/>
                <w:rtl/>
              </w:rPr>
              <w:instrText xml:space="preserve"> </w:instrText>
            </w:r>
            <w:r>
              <w:rPr>
                <w:noProof/>
                <w:webHidden/>
                <w:rtl/>
              </w:rPr>
            </w:r>
            <w:r>
              <w:rPr>
                <w:noProof/>
                <w:webHidden/>
                <w:rtl/>
              </w:rPr>
              <w:fldChar w:fldCharType="separate"/>
            </w:r>
            <w:r w:rsidR="00C83E07">
              <w:rPr>
                <w:noProof/>
                <w:webHidden/>
              </w:rPr>
              <w:t>749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0" w:history="1">
            <w:r w:rsidR="00195777" w:rsidRPr="00ED4504">
              <w:rPr>
                <w:rStyle w:val="Hyperlink"/>
                <w:noProof/>
              </w:rPr>
              <w:t>VISITING THE TOMBS OF THE PROPHETS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Toc433538090 \h</w:instrText>
            </w:r>
            <w:r w:rsidR="00195777">
              <w:rPr>
                <w:noProof/>
                <w:webHidden/>
                <w:rtl/>
              </w:rPr>
              <w:instrText xml:space="preserve"> </w:instrText>
            </w:r>
            <w:r>
              <w:rPr>
                <w:noProof/>
                <w:webHidden/>
                <w:rtl/>
              </w:rPr>
            </w:r>
            <w:r>
              <w:rPr>
                <w:noProof/>
                <w:webHidden/>
                <w:rtl/>
              </w:rPr>
              <w:fldChar w:fldCharType="separate"/>
            </w:r>
            <w:r w:rsidR="00C83E07">
              <w:rPr>
                <w:noProof/>
                <w:webHidden/>
              </w:rPr>
              <w:t>751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1" w:history="1">
            <w:r w:rsidR="00195777" w:rsidRPr="00ED4504">
              <w:rPr>
                <w:rStyle w:val="Hyperlink"/>
                <w:noProof/>
              </w:rPr>
              <w:t>VISITING THE TOMBS OF DESCENDANTS OF THE HOLY IMAMS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Toc433538091 \h</w:instrText>
            </w:r>
            <w:r w:rsidR="00195777">
              <w:rPr>
                <w:noProof/>
                <w:webHidden/>
                <w:rtl/>
              </w:rPr>
              <w:instrText xml:space="preserve"> </w:instrText>
            </w:r>
            <w:r>
              <w:rPr>
                <w:noProof/>
                <w:webHidden/>
                <w:rtl/>
              </w:rPr>
            </w:r>
            <w:r>
              <w:rPr>
                <w:noProof/>
                <w:webHidden/>
                <w:rtl/>
              </w:rPr>
              <w:fldChar w:fldCharType="separate"/>
            </w:r>
            <w:r w:rsidR="00C83E07">
              <w:rPr>
                <w:noProof/>
                <w:webHidden/>
              </w:rPr>
              <w:t>752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2" w:history="1">
            <w:r w:rsidR="00195777" w:rsidRPr="00ED4504">
              <w:rPr>
                <w:rStyle w:val="Hyperlink"/>
                <w:noProof/>
              </w:rPr>
              <w:t>VISITING LADY FATIMAH AL MASUMAH IN QUM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Toc433538092 \h</w:instrText>
            </w:r>
            <w:r w:rsidR="00195777">
              <w:rPr>
                <w:noProof/>
                <w:webHidden/>
                <w:rtl/>
              </w:rPr>
              <w:instrText xml:space="preserve"> </w:instrText>
            </w:r>
            <w:r>
              <w:rPr>
                <w:noProof/>
                <w:webHidden/>
                <w:rtl/>
              </w:rPr>
            </w:r>
            <w:r>
              <w:rPr>
                <w:noProof/>
                <w:webHidden/>
                <w:rtl/>
              </w:rPr>
              <w:fldChar w:fldCharType="separate"/>
            </w:r>
            <w:r w:rsidR="00C83E07">
              <w:rPr>
                <w:noProof/>
                <w:webHidden/>
              </w:rPr>
              <w:t>753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3" w:history="1">
            <w:r w:rsidR="00195777" w:rsidRPr="00ED4504">
              <w:rPr>
                <w:rStyle w:val="Hyperlink"/>
                <w:noProof/>
              </w:rPr>
              <w:t>ZIYARAH OF ABD AL AZIM AL HASANI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Toc433538093 \h</w:instrText>
            </w:r>
            <w:r w:rsidR="00195777">
              <w:rPr>
                <w:noProof/>
                <w:webHidden/>
                <w:rtl/>
              </w:rPr>
              <w:instrText xml:space="preserve"> </w:instrText>
            </w:r>
            <w:r>
              <w:rPr>
                <w:noProof/>
                <w:webHidden/>
                <w:rtl/>
              </w:rPr>
            </w:r>
            <w:r>
              <w:rPr>
                <w:noProof/>
                <w:webHidden/>
                <w:rtl/>
              </w:rPr>
              <w:fldChar w:fldCharType="separate"/>
            </w:r>
            <w:r w:rsidR="00C83E07">
              <w:rPr>
                <w:noProof/>
                <w:webHidden/>
              </w:rPr>
              <w:t>755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4" w:history="1">
            <w:r w:rsidR="00195777" w:rsidRPr="00ED4504">
              <w:rPr>
                <w:rStyle w:val="Hyperlink"/>
                <w:noProof/>
              </w:rPr>
              <w:t>THE SHRINE OF HAMZAH - THE SON OF IMAM AL KAZIM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Toc433538094 \h</w:instrText>
            </w:r>
            <w:r w:rsidR="00195777">
              <w:rPr>
                <w:noProof/>
                <w:webHidden/>
                <w:rtl/>
              </w:rPr>
              <w:instrText xml:space="preserve"> </w:instrText>
            </w:r>
            <w:r>
              <w:rPr>
                <w:noProof/>
                <w:webHidden/>
                <w:rtl/>
              </w:rPr>
            </w:r>
            <w:r>
              <w:rPr>
                <w:noProof/>
                <w:webHidden/>
                <w:rtl/>
              </w:rPr>
              <w:fldChar w:fldCharType="separate"/>
            </w:r>
            <w:r w:rsidR="00C83E07">
              <w:rPr>
                <w:noProof/>
                <w:webHidden/>
              </w:rPr>
              <w:t>758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5" w:history="1">
            <w:r w:rsidR="00195777" w:rsidRPr="00ED4504">
              <w:rPr>
                <w:rStyle w:val="Hyperlink"/>
                <w:noProof/>
              </w:rPr>
              <w:t>VISITING THE GRAVES OF THE FAITHFUL BELIEVERS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Toc433538095 \h</w:instrText>
            </w:r>
            <w:r w:rsidR="00195777">
              <w:rPr>
                <w:noProof/>
                <w:webHidden/>
                <w:rtl/>
              </w:rPr>
              <w:instrText xml:space="preserve"> </w:instrText>
            </w:r>
            <w:r>
              <w:rPr>
                <w:noProof/>
                <w:webHidden/>
                <w:rtl/>
              </w:rPr>
            </w:r>
            <w:r>
              <w:rPr>
                <w:noProof/>
                <w:webHidden/>
                <w:rtl/>
              </w:rPr>
              <w:fldChar w:fldCharType="separate"/>
            </w:r>
            <w:r w:rsidR="00C83E07">
              <w:rPr>
                <w:noProof/>
                <w:webHidden/>
              </w:rPr>
              <w:t>759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6" w:history="1">
            <w:r w:rsidR="00195777" w:rsidRPr="00ED4504">
              <w:rPr>
                <w:rStyle w:val="Hyperlink"/>
                <w:noProof/>
              </w:rPr>
              <w:t>EMPHASIS ON SENDING GIFTS TO THE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Toc433538096 \h</w:instrText>
            </w:r>
            <w:r w:rsidR="00195777">
              <w:rPr>
                <w:noProof/>
                <w:webHidden/>
                <w:rtl/>
              </w:rPr>
              <w:instrText xml:space="preserve"> </w:instrText>
            </w:r>
            <w:r>
              <w:rPr>
                <w:noProof/>
                <w:webHidden/>
                <w:rtl/>
              </w:rPr>
            </w:r>
            <w:r>
              <w:rPr>
                <w:noProof/>
                <w:webHidden/>
                <w:rtl/>
              </w:rPr>
              <w:fldChar w:fldCharType="separate"/>
            </w:r>
            <w:r w:rsidR="00C83E07">
              <w:rPr>
                <w:noProof/>
                <w:webHidden/>
              </w:rPr>
              <w:t>762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7" w:history="1">
            <w:r w:rsidR="00195777" w:rsidRPr="00ED4504">
              <w:rPr>
                <w:rStyle w:val="Hyperlink"/>
                <w:noProof/>
              </w:rPr>
              <w:t>ACQUIRING LESSON FROM THE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Toc433538097 \h</w:instrText>
            </w:r>
            <w:r w:rsidR="00195777">
              <w:rPr>
                <w:noProof/>
                <w:webHidden/>
                <w:rtl/>
              </w:rPr>
              <w:instrText xml:space="preserve"> </w:instrText>
            </w:r>
            <w:r>
              <w:rPr>
                <w:noProof/>
                <w:webHidden/>
                <w:rtl/>
              </w:rPr>
            </w:r>
            <w:r>
              <w:rPr>
                <w:noProof/>
                <w:webHidden/>
                <w:rtl/>
              </w:rPr>
              <w:fldChar w:fldCharType="separate"/>
            </w:r>
            <w:r w:rsidR="00C83E07">
              <w:rPr>
                <w:noProof/>
                <w:webHidden/>
              </w:rPr>
              <w:t>764</w:t>
            </w:r>
            <w:r>
              <w:rPr>
                <w:noProof/>
                <w:webHidden/>
                <w:rtl/>
              </w:rPr>
              <w:fldChar w:fldCharType="end"/>
            </w:r>
          </w:hyperlink>
        </w:p>
        <w:p w:rsidR="00195777" w:rsidRDefault="0064081D" w:rsidP="00195777">
          <w:pPr>
            <w:pStyle w:val="TOC1"/>
            <w:rPr>
              <w:rFonts w:asciiTheme="minorHAnsi" w:eastAsiaTheme="minorEastAsia" w:hAnsiTheme="minorHAnsi" w:cstheme="minorBidi"/>
              <w:b w:val="0"/>
              <w:bCs w:val="0"/>
              <w:color w:val="auto"/>
              <w:sz w:val="22"/>
              <w:szCs w:val="22"/>
              <w:rtl/>
            </w:rPr>
          </w:pPr>
          <w:hyperlink w:anchor="_Toc433538098" w:history="1">
            <w:r w:rsidR="00195777" w:rsidRPr="00ED4504">
              <w:rPr>
                <w:rStyle w:val="Hyperlink"/>
              </w:rPr>
              <w:t>FOURTH SECTION: APPENDICES AND ADDITIONS OF MAFATIH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Toc433538098 \h</w:instrText>
            </w:r>
            <w:r w:rsidR="00195777">
              <w:rPr>
                <w:webHidden/>
                <w:rtl/>
              </w:rPr>
              <w:instrText xml:space="preserve"> </w:instrText>
            </w:r>
            <w:r>
              <w:rPr>
                <w:webHidden/>
                <w:rtl/>
              </w:rPr>
            </w:r>
            <w:r>
              <w:rPr>
                <w:webHidden/>
                <w:rtl/>
              </w:rPr>
              <w:fldChar w:fldCharType="separate"/>
            </w:r>
            <w:r w:rsidR="00C83E07">
              <w:rPr>
                <w:webHidden/>
              </w:rPr>
              <w:t>765</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099" w:history="1">
            <w:r w:rsidR="00195777" w:rsidRPr="00ED4504">
              <w:rPr>
                <w:rStyle w:val="Hyperlink"/>
                <w:noProof/>
              </w:rPr>
              <w:t>Farewell Prayer of Ramadhan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Toc433538099 \h</w:instrText>
            </w:r>
            <w:r w:rsidR="00195777">
              <w:rPr>
                <w:noProof/>
                <w:webHidden/>
                <w:rtl/>
              </w:rPr>
              <w:instrText xml:space="preserve"> </w:instrText>
            </w:r>
            <w:r>
              <w:rPr>
                <w:noProof/>
                <w:webHidden/>
                <w:rtl/>
              </w:rPr>
            </w:r>
            <w:r>
              <w:rPr>
                <w:noProof/>
                <w:webHidden/>
                <w:rtl/>
              </w:rPr>
              <w:fldChar w:fldCharType="separate"/>
            </w:r>
            <w:r w:rsidR="00C83E07">
              <w:rPr>
                <w:noProof/>
                <w:webHidden/>
              </w:rPr>
              <w:t>766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0" w:history="1">
            <w:r w:rsidR="00195777" w:rsidRPr="00ED4504">
              <w:rPr>
                <w:rStyle w:val="Hyperlink"/>
                <w:noProof/>
              </w:rPr>
              <w:t>THE SERMON ON THE EID AL FITR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Toc433538100 \h</w:instrText>
            </w:r>
            <w:r w:rsidR="00195777">
              <w:rPr>
                <w:noProof/>
                <w:webHidden/>
                <w:rtl/>
              </w:rPr>
              <w:instrText xml:space="preserve"> </w:instrText>
            </w:r>
            <w:r>
              <w:rPr>
                <w:noProof/>
                <w:webHidden/>
                <w:rtl/>
              </w:rPr>
            </w:r>
            <w:r>
              <w:rPr>
                <w:noProof/>
                <w:webHidden/>
                <w:rtl/>
              </w:rPr>
              <w:fldChar w:fldCharType="separate"/>
            </w:r>
            <w:r w:rsidR="00C83E07">
              <w:rPr>
                <w:noProof/>
                <w:webHidden/>
              </w:rPr>
              <w:t>768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1" w:history="1">
            <w:r w:rsidR="00195777" w:rsidRPr="00ED4504">
              <w:rPr>
                <w:rStyle w:val="Hyperlink"/>
                <w:noProof/>
              </w:rPr>
              <w:t>THE COMPREHENSIVE ZIYARAH OF THE IMAMS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Toc433538101 \h</w:instrText>
            </w:r>
            <w:r w:rsidR="00195777">
              <w:rPr>
                <w:noProof/>
                <w:webHidden/>
                <w:rtl/>
              </w:rPr>
              <w:instrText xml:space="preserve"> </w:instrText>
            </w:r>
            <w:r>
              <w:rPr>
                <w:noProof/>
                <w:webHidden/>
                <w:rtl/>
              </w:rPr>
            </w:r>
            <w:r>
              <w:rPr>
                <w:noProof/>
                <w:webHidden/>
                <w:rtl/>
              </w:rPr>
              <w:fldChar w:fldCharType="separate"/>
            </w:r>
            <w:r w:rsidR="00C83E07">
              <w:rPr>
                <w:noProof/>
                <w:webHidden/>
              </w:rPr>
              <w:t>771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2" w:history="1">
            <w:r w:rsidR="00195777" w:rsidRPr="00ED4504">
              <w:rPr>
                <w:rStyle w:val="Hyperlink"/>
                <w:noProof/>
              </w:rPr>
              <w:t>DUA AALIYAH AL MAZAMEEN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Toc433538102 \h</w:instrText>
            </w:r>
            <w:r w:rsidR="00195777">
              <w:rPr>
                <w:noProof/>
                <w:webHidden/>
                <w:rtl/>
              </w:rPr>
              <w:instrText xml:space="preserve"> </w:instrText>
            </w:r>
            <w:r>
              <w:rPr>
                <w:noProof/>
                <w:webHidden/>
                <w:rtl/>
              </w:rPr>
            </w:r>
            <w:r>
              <w:rPr>
                <w:noProof/>
                <w:webHidden/>
                <w:rtl/>
              </w:rPr>
              <w:fldChar w:fldCharType="separate"/>
            </w:r>
            <w:r w:rsidR="00C83E07">
              <w:rPr>
                <w:noProof/>
                <w:webHidden/>
              </w:rPr>
              <w:t>776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3" w:history="1">
            <w:r w:rsidR="00195777" w:rsidRPr="00ED4504">
              <w:rPr>
                <w:rStyle w:val="Hyperlink"/>
                <w:noProof/>
              </w:rPr>
              <w:t>BIDDING FAREWELL TO THE HOLY IMAMS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Toc433538103 \h</w:instrText>
            </w:r>
            <w:r w:rsidR="00195777">
              <w:rPr>
                <w:noProof/>
                <w:webHidden/>
                <w:rtl/>
              </w:rPr>
              <w:instrText xml:space="preserve"> </w:instrText>
            </w:r>
            <w:r>
              <w:rPr>
                <w:noProof/>
                <w:webHidden/>
                <w:rtl/>
              </w:rPr>
            </w:r>
            <w:r>
              <w:rPr>
                <w:noProof/>
                <w:webHidden/>
                <w:rtl/>
              </w:rPr>
              <w:fldChar w:fldCharType="separate"/>
            </w:r>
            <w:r w:rsidR="00C83E07">
              <w:rPr>
                <w:noProof/>
                <w:webHidden/>
              </w:rPr>
              <w:t>779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4" w:history="1">
            <w:r w:rsidR="00195777" w:rsidRPr="00ED4504">
              <w:rPr>
                <w:rStyle w:val="Hyperlink"/>
                <w:noProof/>
              </w:rPr>
              <w:t>PRAYER FOR FULFILLMENT OF DESIRES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Toc433538104 \h</w:instrText>
            </w:r>
            <w:r w:rsidR="00195777">
              <w:rPr>
                <w:noProof/>
                <w:webHidden/>
                <w:rtl/>
              </w:rPr>
              <w:instrText xml:space="preserve"> </w:instrText>
            </w:r>
            <w:r>
              <w:rPr>
                <w:noProof/>
                <w:webHidden/>
                <w:rtl/>
              </w:rPr>
            </w:r>
            <w:r>
              <w:rPr>
                <w:noProof/>
                <w:webHidden/>
                <w:rtl/>
              </w:rPr>
              <w:fldChar w:fldCharType="separate"/>
            </w:r>
            <w:r w:rsidR="00C83E07">
              <w:rPr>
                <w:noProof/>
                <w:webHidden/>
              </w:rPr>
              <w:t>781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5" w:history="1">
            <w:r w:rsidR="00195777" w:rsidRPr="00ED4504">
              <w:rPr>
                <w:rStyle w:val="Hyperlink"/>
                <w:noProof/>
              </w:rPr>
              <w:t>DUA DURING THE OCCULTATION OF IMAM MAHDI (A.T.F.S)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Toc433538105 \h</w:instrText>
            </w:r>
            <w:r w:rsidR="00195777">
              <w:rPr>
                <w:noProof/>
                <w:webHidden/>
                <w:rtl/>
              </w:rPr>
              <w:instrText xml:space="preserve"> </w:instrText>
            </w:r>
            <w:r>
              <w:rPr>
                <w:noProof/>
                <w:webHidden/>
                <w:rtl/>
              </w:rPr>
            </w:r>
            <w:r>
              <w:rPr>
                <w:noProof/>
                <w:webHidden/>
                <w:rtl/>
              </w:rPr>
              <w:fldChar w:fldCharType="separate"/>
            </w:r>
            <w:r w:rsidR="00C83E07">
              <w:rPr>
                <w:noProof/>
                <w:webHidden/>
              </w:rPr>
              <w:t>782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6" w:history="1">
            <w:r w:rsidR="00195777" w:rsidRPr="00ED4504">
              <w:rPr>
                <w:rStyle w:val="Hyperlink"/>
                <w:noProof/>
              </w:rPr>
              <w:t>ETIQUETTES OF ZIYARAH OF NIYABAT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Toc433538106 \h</w:instrText>
            </w:r>
            <w:r w:rsidR="00195777">
              <w:rPr>
                <w:noProof/>
                <w:webHidden/>
                <w:rtl/>
              </w:rPr>
              <w:instrText xml:space="preserve"> </w:instrText>
            </w:r>
            <w:r>
              <w:rPr>
                <w:noProof/>
                <w:webHidden/>
                <w:rtl/>
              </w:rPr>
            </w:r>
            <w:r>
              <w:rPr>
                <w:noProof/>
                <w:webHidden/>
                <w:rtl/>
              </w:rPr>
              <w:fldChar w:fldCharType="separate"/>
            </w:r>
            <w:r w:rsidR="00C83E07">
              <w:rPr>
                <w:noProof/>
                <w:webHidden/>
              </w:rPr>
              <w:t>785</w:t>
            </w:r>
            <w:r>
              <w:rPr>
                <w:noProof/>
                <w:webHidden/>
                <w:rtl/>
              </w:rPr>
              <w:fldChar w:fldCharType="end"/>
            </w:r>
          </w:hyperlink>
        </w:p>
        <w:p w:rsidR="00195777" w:rsidRDefault="0064081D" w:rsidP="00195777">
          <w:pPr>
            <w:pStyle w:val="TOC1"/>
            <w:rPr>
              <w:rFonts w:asciiTheme="minorHAnsi" w:eastAsiaTheme="minorEastAsia" w:hAnsiTheme="minorHAnsi" w:cstheme="minorBidi"/>
              <w:b w:val="0"/>
              <w:bCs w:val="0"/>
              <w:color w:val="auto"/>
              <w:sz w:val="22"/>
              <w:szCs w:val="22"/>
              <w:rtl/>
            </w:rPr>
          </w:pPr>
          <w:hyperlink w:anchor="_Toc433538107" w:history="1">
            <w:r w:rsidR="00195777" w:rsidRPr="00ED4504">
              <w:rPr>
                <w:rStyle w:val="Hyperlink"/>
              </w:rPr>
              <w:t>FIFTH SECTION:  BAQIYATUS SWALEHAT</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Toc433538107 \h</w:instrText>
            </w:r>
            <w:r w:rsidR="00195777">
              <w:rPr>
                <w:webHidden/>
                <w:rtl/>
              </w:rPr>
              <w:instrText xml:space="preserve"> </w:instrText>
            </w:r>
            <w:r>
              <w:rPr>
                <w:webHidden/>
                <w:rtl/>
              </w:rPr>
            </w:r>
            <w:r>
              <w:rPr>
                <w:webHidden/>
                <w:rtl/>
              </w:rPr>
              <w:fldChar w:fldCharType="separate"/>
            </w:r>
            <w:r w:rsidR="00C83E07">
              <w:rPr>
                <w:webHidden/>
              </w:rPr>
              <w:t>788</w:t>
            </w:r>
            <w:r>
              <w:rPr>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108" w:history="1">
            <w:r w:rsidR="00195777" w:rsidRPr="00ED4504">
              <w:rPr>
                <w:rStyle w:val="Hyperlink"/>
              </w:rPr>
              <w:t>FIRST CHAPTER: AAMAL OF DAYS AND NIGHTS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Toc433538108 \h</w:instrText>
            </w:r>
            <w:r w:rsidR="00195777">
              <w:rPr>
                <w:webHidden/>
                <w:rtl/>
              </w:rPr>
              <w:instrText xml:space="preserve"> </w:instrText>
            </w:r>
            <w:r>
              <w:rPr>
                <w:webHidden/>
                <w:rtl/>
              </w:rPr>
            </w:r>
            <w:r>
              <w:rPr>
                <w:webHidden/>
                <w:rtl/>
              </w:rPr>
              <w:fldChar w:fldCharType="separate"/>
            </w:r>
            <w:r w:rsidR="00C83E07">
              <w:rPr>
                <w:webHidden/>
              </w:rPr>
              <w:t>789</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09" w:history="1">
            <w:r w:rsidR="00195777" w:rsidRPr="00ED4504">
              <w:rPr>
                <w:rStyle w:val="Hyperlink"/>
                <w:noProof/>
              </w:rPr>
              <w:t>AAMAL BETWEEN DAWN &amp; SUNRISE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Toc433538109 \h</w:instrText>
            </w:r>
            <w:r w:rsidR="00195777">
              <w:rPr>
                <w:noProof/>
                <w:webHidden/>
                <w:rtl/>
              </w:rPr>
              <w:instrText xml:space="preserve"> </w:instrText>
            </w:r>
            <w:r>
              <w:rPr>
                <w:noProof/>
                <w:webHidden/>
                <w:rtl/>
              </w:rPr>
            </w:r>
            <w:r>
              <w:rPr>
                <w:noProof/>
                <w:webHidden/>
                <w:rtl/>
              </w:rPr>
              <w:fldChar w:fldCharType="separate"/>
            </w:r>
            <w:r w:rsidR="00C83E07">
              <w:rPr>
                <w:noProof/>
                <w:webHidden/>
              </w:rPr>
              <w:t>789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0" w:history="1">
            <w:r w:rsidR="00195777" w:rsidRPr="00ED4504">
              <w:rPr>
                <w:rStyle w:val="Hyperlink"/>
                <w:noProof/>
              </w:rPr>
              <w:t>ETIQUETTES OF GOING TO TOILET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Toc433538110 \h</w:instrText>
            </w:r>
            <w:r w:rsidR="00195777">
              <w:rPr>
                <w:noProof/>
                <w:webHidden/>
                <w:rtl/>
              </w:rPr>
              <w:instrText xml:space="preserve"> </w:instrText>
            </w:r>
            <w:r>
              <w:rPr>
                <w:noProof/>
                <w:webHidden/>
                <w:rtl/>
              </w:rPr>
            </w:r>
            <w:r>
              <w:rPr>
                <w:noProof/>
                <w:webHidden/>
                <w:rtl/>
              </w:rPr>
              <w:fldChar w:fldCharType="separate"/>
            </w:r>
            <w:r w:rsidR="00C83E07">
              <w:rPr>
                <w:noProof/>
                <w:webHidden/>
              </w:rPr>
              <w:t>791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1" w:history="1">
            <w:r w:rsidR="00195777" w:rsidRPr="00ED4504">
              <w:rPr>
                <w:rStyle w:val="Hyperlink"/>
                <w:noProof/>
              </w:rPr>
              <w:t>CLEANSING THE TEETH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Toc433538111 \h</w:instrText>
            </w:r>
            <w:r w:rsidR="00195777">
              <w:rPr>
                <w:noProof/>
                <w:webHidden/>
                <w:rtl/>
              </w:rPr>
              <w:instrText xml:space="preserve"> </w:instrText>
            </w:r>
            <w:r>
              <w:rPr>
                <w:noProof/>
                <w:webHidden/>
                <w:rtl/>
              </w:rPr>
            </w:r>
            <w:r>
              <w:rPr>
                <w:noProof/>
                <w:webHidden/>
                <w:rtl/>
              </w:rPr>
              <w:fldChar w:fldCharType="separate"/>
            </w:r>
            <w:r w:rsidR="00C83E07">
              <w:rPr>
                <w:noProof/>
                <w:webHidden/>
              </w:rPr>
              <w:t>792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2" w:history="1">
            <w:r w:rsidR="00195777" w:rsidRPr="00ED4504">
              <w:rPr>
                <w:rStyle w:val="Hyperlink"/>
                <w:noProof/>
              </w:rPr>
              <w:t>RITUAL ABLUTION (WUZU)</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Toc433538112 \h</w:instrText>
            </w:r>
            <w:r w:rsidR="00195777">
              <w:rPr>
                <w:noProof/>
                <w:webHidden/>
                <w:rtl/>
              </w:rPr>
              <w:instrText xml:space="preserve"> </w:instrText>
            </w:r>
            <w:r>
              <w:rPr>
                <w:noProof/>
                <w:webHidden/>
                <w:rtl/>
              </w:rPr>
            </w:r>
            <w:r>
              <w:rPr>
                <w:noProof/>
                <w:webHidden/>
                <w:rtl/>
              </w:rPr>
              <w:fldChar w:fldCharType="separate"/>
            </w:r>
            <w:r w:rsidR="00C83E07">
              <w:rPr>
                <w:noProof/>
                <w:webHidden/>
              </w:rPr>
              <w:t>793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3" w:history="1">
            <w:r w:rsidR="00195777" w:rsidRPr="00ED4504">
              <w:rPr>
                <w:rStyle w:val="Hyperlink"/>
                <w:noProof/>
              </w:rPr>
              <w:t>ETIQUETTES OF ATTENDING MOSQUES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Toc433538113 \h</w:instrText>
            </w:r>
            <w:r w:rsidR="00195777">
              <w:rPr>
                <w:noProof/>
                <w:webHidden/>
                <w:rtl/>
              </w:rPr>
              <w:instrText xml:space="preserve"> </w:instrText>
            </w:r>
            <w:r>
              <w:rPr>
                <w:noProof/>
                <w:webHidden/>
                <w:rtl/>
              </w:rPr>
            </w:r>
            <w:r>
              <w:rPr>
                <w:noProof/>
                <w:webHidden/>
                <w:rtl/>
              </w:rPr>
              <w:fldChar w:fldCharType="separate"/>
            </w:r>
            <w:r w:rsidR="00C83E07">
              <w:rPr>
                <w:noProof/>
                <w:webHidden/>
              </w:rPr>
              <w:t>794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4" w:history="1">
            <w:r w:rsidR="00195777" w:rsidRPr="00ED4504">
              <w:rPr>
                <w:rStyle w:val="Hyperlink"/>
                <w:noProof/>
              </w:rPr>
              <w:t>ETIQUETTES OF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Toc433538114 \h</w:instrText>
            </w:r>
            <w:r w:rsidR="00195777">
              <w:rPr>
                <w:noProof/>
                <w:webHidden/>
                <w:rtl/>
              </w:rPr>
              <w:instrText xml:space="preserve"> </w:instrText>
            </w:r>
            <w:r>
              <w:rPr>
                <w:noProof/>
                <w:webHidden/>
                <w:rtl/>
              </w:rPr>
            </w:r>
            <w:r>
              <w:rPr>
                <w:noProof/>
                <w:webHidden/>
                <w:rtl/>
              </w:rPr>
              <w:fldChar w:fldCharType="separate"/>
            </w:r>
            <w:r w:rsidR="00C83E07">
              <w:rPr>
                <w:noProof/>
                <w:webHidden/>
              </w:rPr>
              <w:t>795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5" w:history="1">
            <w:r w:rsidR="00195777" w:rsidRPr="00ED4504">
              <w:rPr>
                <w:rStyle w:val="Hyperlink"/>
                <w:noProof/>
              </w:rPr>
              <w:t>DUA OF TAKBIR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Toc433538115 \h</w:instrText>
            </w:r>
            <w:r w:rsidR="00195777">
              <w:rPr>
                <w:noProof/>
                <w:webHidden/>
                <w:rtl/>
              </w:rPr>
              <w:instrText xml:space="preserve"> </w:instrText>
            </w:r>
            <w:r>
              <w:rPr>
                <w:noProof/>
                <w:webHidden/>
                <w:rtl/>
              </w:rPr>
            </w:r>
            <w:r>
              <w:rPr>
                <w:noProof/>
                <w:webHidden/>
                <w:rtl/>
              </w:rPr>
              <w:fldChar w:fldCharType="separate"/>
            </w:r>
            <w:r w:rsidR="00C83E07">
              <w:rPr>
                <w:noProof/>
                <w:webHidden/>
              </w:rPr>
              <w:t>796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6" w:history="1">
            <w:r w:rsidR="00195777" w:rsidRPr="00ED4504">
              <w:rPr>
                <w:rStyle w:val="Hyperlink"/>
                <w:noProof/>
              </w:rPr>
              <w:t>OTHER ETIQUETTES OF NAMAZ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Toc433538116 \h</w:instrText>
            </w:r>
            <w:r w:rsidR="00195777">
              <w:rPr>
                <w:noProof/>
                <w:webHidden/>
                <w:rtl/>
              </w:rPr>
              <w:instrText xml:space="preserve"> </w:instrText>
            </w:r>
            <w:r>
              <w:rPr>
                <w:noProof/>
                <w:webHidden/>
                <w:rtl/>
              </w:rPr>
            </w:r>
            <w:r>
              <w:rPr>
                <w:noProof/>
                <w:webHidden/>
                <w:rtl/>
              </w:rPr>
              <w:fldChar w:fldCharType="separate"/>
            </w:r>
            <w:r w:rsidR="00C83E07">
              <w:rPr>
                <w:noProof/>
                <w:webHidden/>
              </w:rPr>
              <w:t>797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7" w:history="1">
            <w:r w:rsidR="00195777" w:rsidRPr="00ED4504">
              <w:rPr>
                <w:rStyle w:val="Hyperlink"/>
                <w:noProof/>
              </w:rPr>
              <w:t>MERITS OF TAKIBAAT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Toc433538117 \h</w:instrText>
            </w:r>
            <w:r w:rsidR="00195777">
              <w:rPr>
                <w:noProof/>
                <w:webHidden/>
                <w:rtl/>
              </w:rPr>
              <w:instrText xml:space="preserve"> </w:instrText>
            </w:r>
            <w:r>
              <w:rPr>
                <w:noProof/>
                <w:webHidden/>
                <w:rtl/>
              </w:rPr>
            </w:r>
            <w:r>
              <w:rPr>
                <w:noProof/>
                <w:webHidden/>
                <w:rtl/>
              </w:rPr>
              <w:fldChar w:fldCharType="separate"/>
            </w:r>
            <w:r w:rsidR="00C83E07">
              <w:rPr>
                <w:noProof/>
                <w:webHidden/>
              </w:rPr>
              <w:t>800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8" w:history="1">
            <w:r w:rsidR="00195777" w:rsidRPr="00ED4504">
              <w:rPr>
                <w:rStyle w:val="Hyperlink"/>
                <w:noProof/>
              </w:rPr>
              <w:t>ETIQUETTES OF TAKIBAAT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Toc433538118 \h</w:instrText>
            </w:r>
            <w:r w:rsidR="00195777">
              <w:rPr>
                <w:noProof/>
                <w:webHidden/>
                <w:rtl/>
              </w:rPr>
              <w:instrText xml:space="preserve"> </w:instrText>
            </w:r>
            <w:r>
              <w:rPr>
                <w:noProof/>
                <w:webHidden/>
                <w:rtl/>
              </w:rPr>
            </w:r>
            <w:r>
              <w:rPr>
                <w:noProof/>
                <w:webHidden/>
                <w:rtl/>
              </w:rPr>
              <w:fldChar w:fldCharType="separate"/>
            </w:r>
            <w:r w:rsidR="00C83E07">
              <w:rPr>
                <w:noProof/>
                <w:webHidden/>
              </w:rPr>
              <w:t>801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19" w:history="1">
            <w:r w:rsidR="00195777" w:rsidRPr="00ED4504">
              <w:rPr>
                <w:rStyle w:val="Hyperlink"/>
                <w:noProof/>
              </w:rPr>
              <w:t>TASBIH AZ ZAHRA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Toc433538119 \h</w:instrText>
            </w:r>
            <w:r w:rsidR="00195777">
              <w:rPr>
                <w:noProof/>
                <w:webHidden/>
                <w:rtl/>
              </w:rPr>
              <w:instrText xml:space="preserve"> </w:instrText>
            </w:r>
            <w:r>
              <w:rPr>
                <w:noProof/>
                <w:webHidden/>
                <w:rtl/>
              </w:rPr>
            </w:r>
            <w:r>
              <w:rPr>
                <w:noProof/>
                <w:webHidden/>
                <w:rtl/>
              </w:rPr>
              <w:fldChar w:fldCharType="separate"/>
            </w:r>
            <w:r w:rsidR="00C83E07">
              <w:rPr>
                <w:noProof/>
                <w:webHidden/>
              </w:rPr>
              <w:t>802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0" w:history="1">
            <w:r w:rsidR="00195777" w:rsidRPr="00ED4504">
              <w:rPr>
                <w:rStyle w:val="Hyperlink"/>
                <w:noProof/>
              </w:rPr>
              <w:t>ROSARY MADE OF THE TURBAT OF IMAM AL HUSAYN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Toc433538120 \h</w:instrText>
            </w:r>
            <w:r w:rsidR="00195777">
              <w:rPr>
                <w:noProof/>
                <w:webHidden/>
                <w:rtl/>
              </w:rPr>
              <w:instrText xml:space="preserve"> </w:instrText>
            </w:r>
            <w:r>
              <w:rPr>
                <w:noProof/>
                <w:webHidden/>
                <w:rtl/>
              </w:rPr>
            </w:r>
            <w:r>
              <w:rPr>
                <w:noProof/>
                <w:webHidden/>
                <w:rtl/>
              </w:rPr>
              <w:fldChar w:fldCharType="separate"/>
            </w:r>
            <w:r w:rsidR="00C83E07">
              <w:rPr>
                <w:noProof/>
                <w:webHidden/>
              </w:rPr>
              <w:t>804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1" w:history="1">
            <w:r w:rsidR="00195777" w:rsidRPr="00ED4504">
              <w:rPr>
                <w:rStyle w:val="Hyperlink"/>
                <w:noProof/>
              </w:rPr>
              <w:t>MERITS OF RECITING AYAH KURSI (2: 255), AYAH AL SHAHADAH, AYAH AL MULK AFTER EVERY NAMAZ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Toc433538121 \h</w:instrText>
            </w:r>
            <w:r w:rsidR="00195777">
              <w:rPr>
                <w:noProof/>
                <w:webHidden/>
                <w:rtl/>
              </w:rPr>
              <w:instrText xml:space="preserve"> </w:instrText>
            </w:r>
            <w:r>
              <w:rPr>
                <w:noProof/>
                <w:webHidden/>
                <w:rtl/>
              </w:rPr>
            </w:r>
            <w:r>
              <w:rPr>
                <w:noProof/>
                <w:webHidden/>
                <w:rtl/>
              </w:rPr>
              <w:fldChar w:fldCharType="separate"/>
            </w:r>
            <w:r w:rsidR="00C83E07">
              <w:rPr>
                <w:noProof/>
                <w:webHidden/>
              </w:rPr>
              <w:t>807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2" w:history="1">
            <w:r w:rsidR="00195777" w:rsidRPr="00ED4504">
              <w:rPr>
                <w:rStyle w:val="Hyperlink"/>
                <w:noProof/>
              </w:rPr>
              <w:t>MERITS OF RECITING AYAH KURSI AFTER EVERY NAMAZ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Toc433538122 \h</w:instrText>
            </w:r>
            <w:r w:rsidR="00195777">
              <w:rPr>
                <w:noProof/>
                <w:webHidden/>
                <w:rtl/>
              </w:rPr>
              <w:instrText xml:space="preserve"> </w:instrText>
            </w:r>
            <w:r>
              <w:rPr>
                <w:noProof/>
                <w:webHidden/>
                <w:rtl/>
              </w:rPr>
            </w:r>
            <w:r>
              <w:rPr>
                <w:noProof/>
                <w:webHidden/>
                <w:rtl/>
              </w:rPr>
              <w:fldChar w:fldCharType="separate"/>
            </w:r>
            <w:r w:rsidR="00C83E07">
              <w:rPr>
                <w:noProof/>
                <w:webHidden/>
              </w:rPr>
              <w:t>808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3" w:history="1">
            <w:r w:rsidR="00195777" w:rsidRPr="00ED4504">
              <w:rPr>
                <w:rStyle w:val="Hyperlink"/>
                <w:noProof/>
              </w:rPr>
              <w:t>DUA SHAYBAH AL HUDHALI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Toc433538123 \h</w:instrText>
            </w:r>
            <w:r w:rsidR="00195777">
              <w:rPr>
                <w:noProof/>
                <w:webHidden/>
                <w:rtl/>
              </w:rPr>
              <w:instrText xml:space="preserve"> </w:instrText>
            </w:r>
            <w:r>
              <w:rPr>
                <w:noProof/>
                <w:webHidden/>
                <w:rtl/>
              </w:rPr>
            </w:r>
            <w:r>
              <w:rPr>
                <w:noProof/>
                <w:webHidden/>
                <w:rtl/>
              </w:rPr>
              <w:fldChar w:fldCharType="separate"/>
            </w:r>
            <w:r w:rsidR="00C83E07">
              <w:rPr>
                <w:noProof/>
                <w:webHidden/>
              </w:rPr>
              <w:t>809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4" w:history="1">
            <w:r w:rsidR="00195777" w:rsidRPr="00ED4504">
              <w:rPr>
                <w:rStyle w:val="Hyperlink"/>
                <w:noProof/>
              </w:rPr>
              <w:t>MERITS OF TASBIHAAT E ARBAH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Toc433538124 \h</w:instrText>
            </w:r>
            <w:r w:rsidR="00195777">
              <w:rPr>
                <w:noProof/>
                <w:webHidden/>
                <w:rtl/>
              </w:rPr>
              <w:instrText xml:space="preserve"> </w:instrText>
            </w:r>
            <w:r>
              <w:rPr>
                <w:noProof/>
                <w:webHidden/>
                <w:rtl/>
              </w:rPr>
            </w:r>
            <w:r>
              <w:rPr>
                <w:noProof/>
                <w:webHidden/>
                <w:rtl/>
              </w:rPr>
              <w:fldChar w:fldCharType="separate"/>
            </w:r>
            <w:r w:rsidR="00C83E07">
              <w:rPr>
                <w:noProof/>
                <w:webHidden/>
              </w:rPr>
              <w:t>810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5" w:history="1">
            <w:r w:rsidR="00195777" w:rsidRPr="00ED4504">
              <w:rPr>
                <w:rStyle w:val="Hyperlink"/>
                <w:noProof/>
              </w:rPr>
              <w:t>VIRTUES OF THE "EFFECTIVE VENERATION"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Toc433538125 \h</w:instrText>
            </w:r>
            <w:r w:rsidR="00195777">
              <w:rPr>
                <w:noProof/>
                <w:webHidden/>
                <w:rtl/>
              </w:rPr>
              <w:instrText xml:space="preserve"> </w:instrText>
            </w:r>
            <w:r>
              <w:rPr>
                <w:noProof/>
                <w:webHidden/>
                <w:rtl/>
              </w:rPr>
            </w:r>
            <w:r>
              <w:rPr>
                <w:noProof/>
                <w:webHidden/>
                <w:rtl/>
              </w:rPr>
              <w:fldChar w:fldCharType="separate"/>
            </w:r>
            <w:r w:rsidR="00C83E07">
              <w:rPr>
                <w:noProof/>
                <w:webHidden/>
              </w:rPr>
              <w:t>812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6" w:history="1">
            <w:r w:rsidR="00195777" w:rsidRPr="00ED4504">
              <w:rPr>
                <w:rStyle w:val="Hyperlink"/>
                <w:noProof/>
              </w:rPr>
              <w:t>DUA MAKNOON AND ITS MERITS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Toc433538126 \h</w:instrText>
            </w:r>
            <w:r w:rsidR="00195777">
              <w:rPr>
                <w:noProof/>
                <w:webHidden/>
                <w:rtl/>
              </w:rPr>
              <w:instrText xml:space="preserve"> </w:instrText>
            </w:r>
            <w:r>
              <w:rPr>
                <w:noProof/>
                <w:webHidden/>
                <w:rtl/>
              </w:rPr>
            </w:r>
            <w:r>
              <w:rPr>
                <w:noProof/>
                <w:webHidden/>
                <w:rtl/>
              </w:rPr>
              <w:fldChar w:fldCharType="separate"/>
            </w:r>
            <w:r w:rsidR="00C83E07">
              <w:rPr>
                <w:noProof/>
                <w:webHidden/>
              </w:rPr>
              <w:t>814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7" w:history="1">
            <w:r w:rsidR="00195777" w:rsidRPr="00ED4504">
              <w:rPr>
                <w:rStyle w:val="Hyperlink"/>
                <w:noProof/>
              </w:rPr>
              <w:t>MERITS OF RECITING SURAH TAWHEED AFTER EVERY NAMAZ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Toc433538127 \h</w:instrText>
            </w:r>
            <w:r w:rsidR="00195777">
              <w:rPr>
                <w:noProof/>
                <w:webHidden/>
                <w:rtl/>
              </w:rPr>
              <w:instrText xml:space="preserve"> </w:instrText>
            </w:r>
            <w:r>
              <w:rPr>
                <w:noProof/>
                <w:webHidden/>
                <w:rtl/>
              </w:rPr>
            </w:r>
            <w:r>
              <w:rPr>
                <w:noProof/>
                <w:webHidden/>
                <w:rtl/>
              </w:rPr>
              <w:fldChar w:fldCharType="separate"/>
            </w:r>
            <w:r w:rsidR="00C83E07">
              <w:rPr>
                <w:noProof/>
                <w:webHidden/>
              </w:rPr>
              <w:t>815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8" w:history="1">
            <w:r w:rsidR="00195777" w:rsidRPr="00ED4504">
              <w:rPr>
                <w:rStyle w:val="Hyperlink"/>
                <w:noProof/>
              </w:rPr>
              <w:t>DUA FOR PARDONING OF SINS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Toc433538128 \h</w:instrText>
            </w:r>
            <w:r w:rsidR="00195777">
              <w:rPr>
                <w:noProof/>
                <w:webHidden/>
                <w:rtl/>
              </w:rPr>
              <w:instrText xml:space="preserve"> </w:instrText>
            </w:r>
            <w:r>
              <w:rPr>
                <w:noProof/>
                <w:webHidden/>
                <w:rtl/>
              </w:rPr>
            </w:r>
            <w:r>
              <w:rPr>
                <w:noProof/>
                <w:webHidden/>
                <w:rtl/>
              </w:rPr>
              <w:fldChar w:fldCharType="separate"/>
            </w:r>
            <w:r w:rsidR="00C83E07">
              <w:rPr>
                <w:noProof/>
                <w:webHidden/>
              </w:rPr>
              <w:t>816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29" w:history="1">
            <w:r w:rsidR="00195777" w:rsidRPr="00ED4504">
              <w:rPr>
                <w:rStyle w:val="Hyperlink"/>
                <w:noProof/>
              </w:rPr>
              <w:t>DUA FOR LONGEVITY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Toc433538129 \h</w:instrText>
            </w:r>
            <w:r w:rsidR="00195777">
              <w:rPr>
                <w:noProof/>
                <w:webHidden/>
                <w:rtl/>
              </w:rPr>
              <w:instrText xml:space="preserve"> </w:instrText>
            </w:r>
            <w:r>
              <w:rPr>
                <w:noProof/>
                <w:webHidden/>
                <w:rtl/>
              </w:rPr>
            </w:r>
            <w:r>
              <w:rPr>
                <w:noProof/>
                <w:webHidden/>
                <w:rtl/>
              </w:rPr>
              <w:fldChar w:fldCharType="separate"/>
            </w:r>
            <w:r w:rsidR="00C83E07">
              <w:rPr>
                <w:noProof/>
                <w:webHidden/>
              </w:rPr>
              <w:t>817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0" w:history="1">
            <w:r w:rsidR="00195777" w:rsidRPr="00ED4504">
              <w:rPr>
                <w:rStyle w:val="Hyperlink"/>
                <w:noProof/>
              </w:rPr>
              <w:t>TAQIBAAT OF FAJR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Toc433538130 \h</w:instrText>
            </w:r>
            <w:r w:rsidR="00195777">
              <w:rPr>
                <w:noProof/>
                <w:webHidden/>
                <w:rtl/>
              </w:rPr>
              <w:instrText xml:space="preserve"> </w:instrText>
            </w:r>
            <w:r>
              <w:rPr>
                <w:noProof/>
                <w:webHidden/>
                <w:rtl/>
              </w:rPr>
            </w:r>
            <w:r>
              <w:rPr>
                <w:noProof/>
                <w:webHidden/>
                <w:rtl/>
              </w:rPr>
              <w:fldChar w:fldCharType="separate"/>
            </w:r>
            <w:r w:rsidR="00C83E07">
              <w:rPr>
                <w:noProof/>
                <w:webHidden/>
              </w:rPr>
              <w:t>818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1" w:history="1">
            <w:r w:rsidR="00195777" w:rsidRPr="00ED4504">
              <w:rPr>
                <w:rStyle w:val="Hyperlink"/>
                <w:noProof/>
              </w:rPr>
              <w:t>MERITS OF SURAH QADR AND RECITING IT 76 TIMES IN THE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Toc433538131 \h</w:instrText>
            </w:r>
            <w:r w:rsidR="00195777">
              <w:rPr>
                <w:noProof/>
                <w:webHidden/>
                <w:rtl/>
              </w:rPr>
              <w:instrText xml:space="preserve"> </w:instrText>
            </w:r>
            <w:r>
              <w:rPr>
                <w:noProof/>
                <w:webHidden/>
                <w:rtl/>
              </w:rPr>
            </w:r>
            <w:r>
              <w:rPr>
                <w:noProof/>
                <w:webHidden/>
                <w:rtl/>
              </w:rPr>
              <w:fldChar w:fldCharType="separate"/>
            </w:r>
            <w:r w:rsidR="00C83E07">
              <w:rPr>
                <w:noProof/>
                <w:webHidden/>
              </w:rPr>
              <w:t>820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2" w:history="1">
            <w:r w:rsidR="00195777" w:rsidRPr="00ED4504">
              <w:rPr>
                <w:rStyle w:val="Hyperlink"/>
                <w:noProof/>
              </w:rPr>
              <w:t>COMPREHENSIVE DUA FOR THE WORLD &amp; HEREAFTER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Toc433538132 \h</w:instrText>
            </w:r>
            <w:r w:rsidR="00195777">
              <w:rPr>
                <w:noProof/>
                <w:webHidden/>
                <w:rtl/>
              </w:rPr>
              <w:instrText xml:space="preserve"> </w:instrText>
            </w:r>
            <w:r>
              <w:rPr>
                <w:noProof/>
                <w:webHidden/>
                <w:rtl/>
              </w:rPr>
            </w:r>
            <w:r>
              <w:rPr>
                <w:noProof/>
                <w:webHidden/>
                <w:rtl/>
              </w:rPr>
              <w:fldChar w:fldCharType="separate"/>
            </w:r>
            <w:r w:rsidR="00C83E07">
              <w:rPr>
                <w:noProof/>
                <w:webHidden/>
              </w:rPr>
              <w:t>822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3" w:history="1">
            <w:r w:rsidR="00195777" w:rsidRPr="00ED4504">
              <w:rPr>
                <w:rStyle w:val="Hyperlink"/>
                <w:noProof/>
              </w:rPr>
              <w:t>DUA FOR RELIEF FROM POVERTY &amp; AILMENTS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Toc433538133 \h</w:instrText>
            </w:r>
            <w:r w:rsidR="00195777">
              <w:rPr>
                <w:noProof/>
                <w:webHidden/>
                <w:rtl/>
              </w:rPr>
              <w:instrText xml:space="preserve"> </w:instrText>
            </w:r>
            <w:r>
              <w:rPr>
                <w:noProof/>
                <w:webHidden/>
                <w:rtl/>
              </w:rPr>
            </w:r>
            <w:r>
              <w:rPr>
                <w:noProof/>
                <w:webHidden/>
                <w:rtl/>
              </w:rPr>
              <w:fldChar w:fldCharType="separate"/>
            </w:r>
            <w:r w:rsidR="00C83E07">
              <w:rPr>
                <w:noProof/>
                <w:webHidden/>
              </w:rPr>
              <w:t>823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4" w:history="1">
            <w:r w:rsidR="00195777" w:rsidRPr="00ED4504">
              <w:rPr>
                <w:rStyle w:val="Hyperlink"/>
                <w:noProof/>
              </w:rPr>
              <w:t>DUA OF COVENANT WITH ALMIGHTY ALLAH (S.W.T)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Toc433538134 \h</w:instrText>
            </w:r>
            <w:r w:rsidR="00195777">
              <w:rPr>
                <w:noProof/>
                <w:webHidden/>
                <w:rtl/>
              </w:rPr>
              <w:instrText xml:space="preserve"> </w:instrText>
            </w:r>
            <w:r>
              <w:rPr>
                <w:noProof/>
                <w:webHidden/>
                <w:rtl/>
              </w:rPr>
            </w:r>
            <w:r>
              <w:rPr>
                <w:noProof/>
                <w:webHidden/>
                <w:rtl/>
              </w:rPr>
              <w:fldChar w:fldCharType="separate"/>
            </w:r>
            <w:r w:rsidR="00C83E07">
              <w:rPr>
                <w:noProof/>
                <w:webHidden/>
              </w:rPr>
              <w:t>824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5" w:history="1">
            <w:r w:rsidR="00195777" w:rsidRPr="00ED4504">
              <w:rPr>
                <w:rStyle w:val="Hyperlink"/>
                <w:noProof/>
              </w:rPr>
              <w:t>PROSTRATION OF THANKSGIVING (SAJDA AL-SHUKR)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Toc433538135 \h</w:instrText>
            </w:r>
            <w:r w:rsidR="00195777">
              <w:rPr>
                <w:noProof/>
                <w:webHidden/>
                <w:rtl/>
              </w:rPr>
              <w:instrText xml:space="preserve"> </w:instrText>
            </w:r>
            <w:r>
              <w:rPr>
                <w:noProof/>
                <w:webHidden/>
                <w:rtl/>
              </w:rPr>
            </w:r>
            <w:r>
              <w:rPr>
                <w:noProof/>
                <w:webHidden/>
                <w:rtl/>
              </w:rPr>
              <w:fldChar w:fldCharType="separate"/>
            </w:r>
            <w:r w:rsidR="00C83E07">
              <w:rPr>
                <w:noProof/>
                <w:webHidden/>
              </w:rPr>
              <w:t>825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6" w:history="1">
            <w:r w:rsidR="00195777" w:rsidRPr="00ED4504">
              <w:rPr>
                <w:rStyle w:val="Hyperlink"/>
                <w:noProof/>
              </w:rPr>
              <w:t>PROSTRATION OF IMAM MOSA AL KAZIM (A) AND SOME OF HIS COMPANIONS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Toc433538136 \h</w:instrText>
            </w:r>
            <w:r w:rsidR="00195777">
              <w:rPr>
                <w:noProof/>
                <w:webHidden/>
                <w:rtl/>
              </w:rPr>
              <w:instrText xml:space="preserve"> </w:instrText>
            </w:r>
            <w:r>
              <w:rPr>
                <w:noProof/>
                <w:webHidden/>
                <w:rtl/>
              </w:rPr>
            </w:r>
            <w:r>
              <w:rPr>
                <w:noProof/>
                <w:webHidden/>
                <w:rtl/>
              </w:rPr>
              <w:fldChar w:fldCharType="separate"/>
            </w:r>
            <w:r w:rsidR="00C83E07">
              <w:rPr>
                <w:noProof/>
                <w:webHidden/>
              </w:rPr>
              <w:t>827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7" w:history="1">
            <w:r w:rsidR="00195777" w:rsidRPr="00ED4504">
              <w:rPr>
                <w:rStyle w:val="Hyperlink"/>
                <w:noProof/>
              </w:rPr>
              <w:t>DUA OF PROSTRATION OF THANKSGIVING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Toc433538137 \h</w:instrText>
            </w:r>
            <w:r w:rsidR="00195777">
              <w:rPr>
                <w:noProof/>
                <w:webHidden/>
                <w:rtl/>
              </w:rPr>
              <w:instrText xml:space="preserve"> </w:instrText>
            </w:r>
            <w:r>
              <w:rPr>
                <w:noProof/>
                <w:webHidden/>
                <w:rtl/>
              </w:rPr>
            </w:r>
            <w:r>
              <w:rPr>
                <w:noProof/>
                <w:webHidden/>
                <w:rtl/>
              </w:rPr>
              <w:fldChar w:fldCharType="separate"/>
            </w:r>
            <w:r w:rsidR="00C83E07">
              <w:rPr>
                <w:noProof/>
                <w:webHidden/>
              </w:rPr>
              <w:t>829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8" w:history="1">
            <w:r w:rsidR="00195777" w:rsidRPr="00ED4504">
              <w:rPr>
                <w:rStyle w:val="Hyperlink"/>
                <w:noProof/>
              </w:rPr>
              <w:t>DUA FOR ONE'S BROTHER IN FAITH WHILE IN PROSTRATION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Toc433538138 \h</w:instrText>
            </w:r>
            <w:r w:rsidR="00195777">
              <w:rPr>
                <w:noProof/>
                <w:webHidden/>
                <w:rtl/>
              </w:rPr>
              <w:instrText xml:space="preserve"> </w:instrText>
            </w:r>
            <w:r>
              <w:rPr>
                <w:noProof/>
                <w:webHidden/>
                <w:rtl/>
              </w:rPr>
            </w:r>
            <w:r>
              <w:rPr>
                <w:noProof/>
                <w:webHidden/>
                <w:rtl/>
              </w:rPr>
              <w:fldChar w:fldCharType="separate"/>
            </w:r>
            <w:r w:rsidR="00C83E07">
              <w:rPr>
                <w:noProof/>
                <w:webHidden/>
              </w:rPr>
              <w:t>832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39" w:history="1">
            <w:r w:rsidR="00195777" w:rsidRPr="00ED4504">
              <w:rPr>
                <w:rStyle w:val="Hyperlink"/>
                <w:noProof/>
              </w:rPr>
              <w:t>ETIQUETTES OF THE NOON (ZUHR) PRAYER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Toc433538139 \h</w:instrText>
            </w:r>
            <w:r w:rsidR="00195777">
              <w:rPr>
                <w:noProof/>
                <w:webHidden/>
                <w:rtl/>
              </w:rPr>
              <w:instrText xml:space="preserve"> </w:instrText>
            </w:r>
            <w:r>
              <w:rPr>
                <w:noProof/>
                <w:webHidden/>
                <w:rtl/>
              </w:rPr>
            </w:r>
            <w:r>
              <w:rPr>
                <w:noProof/>
                <w:webHidden/>
                <w:rtl/>
              </w:rPr>
              <w:fldChar w:fldCharType="separate"/>
            </w:r>
            <w:r w:rsidR="00C83E07">
              <w:rPr>
                <w:noProof/>
                <w:webHidden/>
              </w:rPr>
              <w:t>833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0" w:history="1">
            <w:r w:rsidR="00195777" w:rsidRPr="00ED4504">
              <w:rPr>
                <w:rStyle w:val="Hyperlink"/>
                <w:noProof/>
              </w:rPr>
              <w:t>DUA OF THE NOON (ZUHR)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Toc433538140 \h</w:instrText>
            </w:r>
            <w:r w:rsidR="00195777">
              <w:rPr>
                <w:noProof/>
                <w:webHidden/>
                <w:rtl/>
              </w:rPr>
              <w:instrText xml:space="preserve"> </w:instrText>
            </w:r>
            <w:r>
              <w:rPr>
                <w:noProof/>
                <w:webHidden/>
                <w:rtl/>
              </w:rPr>
            </w:r>
            <w:r>
              <w:rPr>
                <w:noProof/>
                <w:webHidden/>
                <w:rtl/>
              </w:rPr>
              <w:fldChar w:fldCharType="separate"/>
            </w:r>
            <w:r w:rsidR="00C83E07">
              <w:rPr>
                <w:noProof/>
                <w:webHidden/>
              </w:rPr>
              <w:t>834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1" w:history="1">
            <w:r w:rsidR="00195777" w:rsidRPr="00ED4504">
              <w:rPr>
                <w:rStyle w:val="Hyperlink"/>
                <w:noProof/>
              </w:rPr>
              <w:t>NAFILAH ZUHR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Toc433538141 \h</w:instrText>
            </w:r>
            <w:r w:rsidR="00195777">
              <w:rPr>
                <w:noProof/>
                <w:webHidden/>
                <w:rtl/>
              </w:rPr>
              <w:instrText xml:space="preserve"> </w:instrText>
            </w:r>
            <w:r>
              <w:rPr>
                <w:noProof/>
                <w:webHidden/>
                <w:rtl/>
              </w:rPr>
            </w:r>
            <w:r>
              <w:rPr>
                <w:noProof/>
                <w:webHidden/>
                <w:rtl/>
              </w:rPr>
              <w:fldChar w:fldCharType="separate"/>
            </w:r>
            <w:r w:rsidR="00C83E07">
              <w:rPr>
                <w:noProof/>
                <w:webHidden/>
              </w:rPr>
              <w:t>835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2" w:history="1">
            <w:r w:rsidR="00195777" w:rsidRPr="00ED4504">
              <w:rPr>
                <w:rStyle w:val="Hyperlink"/>
                <w:noProof/>
              </w:rPr>
              <w:t>TAQIBAAT &amp; NAFILAH OF ASR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Toc433538142 \h</w:instrText>
            </w:r>
            <w:r w:rsidR="00195777">
              <w:rPr>
                <w:noProof/>
                <w:webHidden/>
                <w:rtl/>
              </w:rPr>
              <w:instrText xml:space="preserve"> </w:instrText>
            </w:r>
            <w:r>
              <w:rPr>
                <w:noProof/>
                <w:webHidden/>
                <w:rtl/>
              </w:rPr>
            </w:r>
            <w:r>
              <w:rPr>
                <w:noProof/>
                <w:webHidden/>
                <w:rtl/>
              </w:rPr>
              <w:fldChar w:fldCharType="separate"/>
            </w:r>
            <w:r w:rsidR="00C83E07">
              <w:rPr>
                <w:noProof/>
                <w:webHidden/>
              </w:rPr>
              <w:t>837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3" w:history="1">
            <w:r w:rsidR="00195777" w:rsidRPr="00ED4504">
              <w:rPr>
                <w:rStyle w:val="Hyperlink"/>
                <w:noProof/>
              </w:rPr>
              <w:t>DUA WHEN INTENDING TO LEAVE THE MOSQUE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Toc433538143 \h</w:instrText>
            </w:r>
            <w:r w:rsidR="00195777">
              <w:rPr>
                <w:noProof/>
                <w:webHidden/>
                <w:rtl/>
              </w:rPr>
              <w:instrText xml:space="preserve"> </w:instrText>
            </w:r>
            <w:r>
              <w:rPr>
                <w:noProof/>
                <w:webHidden/>
                <w:rtl/>
              </w:rPr>
            </w:r>
            <w:r>
              <w:rPr>
                <w:noProof/>
                <w:webHidden/>
                <w:rtl/>
              </w:rPr>
              <w:fldChar w:fldCharType="separate"/>
            </w:r>
            <w:r w:rsidR="00C83E07">
              <w:rPr>
                <w:noProof/>
                <w:webHidden/>
              </w:rPr>
              <w:t>838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4" w:history="1">
            <w:r w:rsidR="00195777" w:rsidRPr="00ED4504">
              <w:rPr>
                <w:rStyle w:val="Hyperlink"/>
                <w:noProof/>
              </w:rPr>
              <w:t>DUA BETWEEN SUNSET AND BEDTIME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Toc433538144 \h</w:instrText>
            </w:r>
            <w:r w:rsidR="00195777">
              <w:rPr>
                <w:noProof/>
                <w:webHidden/>
                <w:rtl/>
              </w:rPr>
              <w:instrText xml:space="preserve"> </w:instrText>
            </w:r>
            <w:r>
              <w:rPr>
                <w:noProof/>
                <w:webHidden/>
                <w:rtl/>
              </w:rPr>
            </w:r>
            <w:r>
              <w:rPr>
                <w:noProof/>
                <w:webHidden/>
                <w:rtl/>
              </w:rPr>
              <w:fldChar w:fldCharType="separate"/>
            </w:r>
            <w:r w:rsidR="00C83E07">
              <w:rPr>
                <w:noProof/>
                <w:webHidden/>
              </w:rPr>
              <w:t>839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5" w:history="1">
            <w:r w:rsidR="00195777" w:rsidRPr="00ED4504">
              <w:rPr>
                <w:rStyle w:val="Hyperlink"/>
                <w:noProof/>
              </w:rPr>
              <w:t>ETIQUETTES OF THE SUNSET (MAGHRIB)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Toc433538145 \h</w:instrText>
            </w:r>
            <w:r w:rsidR="00195777">
              <w:rPr>
                <w:noProof/>
                <w:webHidden/>
                <w:rtl/>
              </w:rPr>
              <w:instrText xml:space="preserve"> </w:instrText>
            </w:r>
            <w:r>
              <w:rPr>
                <w:noProof/>
                <w:webHidden/>
                <w:rtl/>
              </w:rPr>
            </w:r>
            <w:r>
              <w:rPr>
                <w:noProof/>
                <w:webHidden/>
                <w:rtl/>
              </w:rPr>
              <w:fldChar w:fldCharType="separate"/>
            </w:r>
            <w:r w:rsidR="00C83E07">
              <w:rPr>
                <w:noProof/>
                <w:webHidden/>
              </w:rPr>
              <w:t>840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6" w:history="1">
            <w:r w:rsidR="00195777" w:rsidRPr="00ED4504">
              <w:rPr>
                <w:rStyle w:val="Hyperlink"/>
                <w:noProof/>
              </w:rPr>
              <w:t>ETIQUETTES OF THE (ISHA) EVENING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Toc433538146 \h</w:instrText>
            </w:r>
            <w:r w:rsidR="00195777">
              <w:rPr>
                <w:noProof/>
                <w:webHidden/>
                <w:rtl/>
              </w:rPr>
              <w:instrText xml:space="preserve"> </w:instrText>
            </w:r>
            <w:r>
              <w:rPr>
                <w:noProof/>
                <w:webHidden/>
                <w:rtl/>
              </w:rPr>
            </w:r>
            <w:r>
              <w:rPr>
                <w:noProof/>
                <w:webHidden/>
                <w:rtl/>
              </w:rPr>
              <w:fldChar w:fldCharType="separate"/>
            </w:r>
            <w:r w:rsidR="00C83E07">
              <w:rPr>
                <w:noProof/>
                <w:webHidden/>
              </w:rPr>
              <w:t>842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7" w:history="1">
            <w:r w:rsidR="00195777" w:rsidRPr="00ED4504">
              <w:rPr>
                <w:rStyle w:val="Hyperlink"/>
                <w:noProof/>
              </w:rPr>
              <w:t>ETIQUETTES OF BEDTIME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Toc433538147 \h</w:instrText>
            </w:r>
            <w:r w:rsidR="00195777">
              <w:rPr>
                <w:noProof/>
                <w:webHidden/>
                <w:rtl/>
              </w:rPr>
              <w:instrText xml:space="preserve"> </w:instrText>
            </w:r>
            <w:r>
              <w:rPr>
                <w:noProof/>
                <w:webHidden/>
                <w:rtl/>
              </w:rPr>
            </w:r>
            <w:r>
              <w:rPr>
                <w:noProof/>
                <w:webHidden/>
                <w:rtl/>
              </w:rPr>
              <w:fldChar w:fldCharType="separate"/>
            </w:r>
            <w:r w:rsidR="00C83E07">
              <w:rPr>
                <w:noProof/>
                <w:webHidden/>
              </w:rPr>
              <w:t>843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8" w:history="1">
            <w:r w:rsidR="00195777" w:rsidRPr="00ED4504">
              <w:rPr>
                <w:rStyle w:val="Hyperlink"/>
                <w:noProof/>
              </w:rPr>
              <w:t>FEAR OF SCORPION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Toc433538148 \h</w:instrText>
            </w:r>
            <w:r w:rsidR="00195777">
              <w:rPr>
                <w:noProof/>
                <w:webHidden/>
                <w:rtl/>
              </w:rPr>
              <w:instrText xml:space="preserve"> </w:instrText>
            </w:r>
            <w:r>
              <w:rPr>
                <w:noProof/>
                <w:webHidden/>
                <w:rtl/>
              </w:rPr>
            </w:r>
            <w:r>
              <w:rPr>
                <w:noProof/>
                <w:webHidden/>
                <w:rtl/>
              </w:rPr>
              <w:fldChar w:fldCharType="separate"/>
            </w:r>
            <w:r w:rsidR="00C83E07">
              <w:rPr>
                <w:noProof/>
                <w:webHidden/>
              </w:rPr>
              <w:t>844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49" w:history="1">
            <w:r w:rsidR="00195777" w:rsidRPr="00ED4504">
              <w:rPr>
                <w:rStyle w:val="Hyperlink"/>
                <w:noProof/>
              </w:rPr>
              <w:t>FEAR OF WET DREAMS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Toc433538149 \h</w:instrText>
            </w:r>
            <w:r w:rsidR="00195777">
              <w:rPr>
                <w:noProof/>
                <w:webHidden/>
                <w:rtl/>
              </w:rPr>
              <w:instrText xml:space="preserve"> </w:instrText>
            </w:r>
            <w:r>
              <w:rPr>
                <w:noProof/>
                <w:webHidden/>
                <w:rtl/>
              </w:rPr>
            </w:r>
            <w:r>
              <w:rPr>
                <w:noProof/>
                <w:webHidden/>
                <w:rtl/>
              </w:rPr>
              <w:fldChar w:fldCharType="separate"/>
            </w:r>
            <w:r w:rsidR="00C83E07">
              <w:rPr>
                <w:noProof/>
                <w:webHidden/>
              </w:rPr>
              <w:t>845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0" w:history="1">
            <w:r w:rsidR="00195777" w:rsidRPr="00ED4504">
              <w:rPr>
                <w:rStyle w:val="Hyperlink"/>
                <w:noProof/>
              </w:rPr>
              <w:t>DUA FOR PROTECTION OF THE HOUSE FROM DAMAGE &amp; THEFT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Toc433538150 \h</w:instrText>
            </w:r>
            <w:r w:rsidR="00195777">
              <w:rPr>
                <w:noProof/>
                <w:webHidden/>
                <w:rtl/>
              </w:rPr>
              <w:instrText xml:space="preserve"> </w:instrText>
            </w:r>
            <w:r>
              <w:rPr>
                <w:noProof/>
                <w:webHidden/>
                <w:rtl/>
              </w:rPr>
            </w:r>
            <w:r>
              <w:rPr>
                <w:noProof/>
                <w:webHidden/>
                <w:rtl/>
              </w:rPr>
              <w:fldChar w:fldCharType="separate"/>
            </w:r>
            <w:r w:rsidR="00C83E07">
              <w:rPr>
                <w:noProof/>
                <w:webHidden/>
              </w:rPr>
              <w:t>846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1" w:history="1">
            <w:r w:rsidR="00195777" w:rsidRPr="00ED4504">
              <w:rPr>
                <w:rStyle w:val="Hyperlink"/>
                <w:noProof/>
              </w:rPr>
              <w:t>ETIQUETTES OF APPLYING KOHL (SURMAH)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Toc433538151 \h</w:instrText>
            </w:r>
            <w:r w:rsidR="00195777">
              <w:rPr>
                <w:noProof/>
                <w:webHidden/>
                <w:rtl/>
              </w:rPr>
              <w:instrText xml:space="preserve"> </w:instrText>
            </w:r>
            <w:r>
              <w:rPr>
                <w:noProof/>
                <w:webHidden/>
                <w:rtl/>
              </w:rPr>
            </w:r>
            <w:r>
              <w:rPr>
                <w:noProof/>
                <w:webHidden/>
                <w:rtl/>
              </w:rPr>
              <w:fldChar w:fldCharType="separate"/>
            </w:r>
            <w:r w:rsidR="00C83E07">
              <w:rPr>
                <w:noProof/>
                <w:webHidden/>
              </w:rPr>
              <w:t>847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2" w:history="1">
            <w:r w:rsidR="00195777" w:rsidRPr="00ED4504">
              <w:rPr>
                <w:rStyle w:val="Hyperlink"/>
                <w:noProof/>
              </w:rPr>
              <w:t>MERITS OF THE NIGHT PRAYER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Toc433538152 \h</w:instrText>
            </w:r>
            <w:r w:rsidR="00195777">
              <w:rPr>
                <w:noProof/>
                <w:webHidden/>
                <w:rtl/>
              </w:rPr>
              <w:instrText xml:space="preserve"> </w:instrText>
            </w:r>
            <w:r>
              <w:rPr>
                <w:noProof/>
                <w:webHidden/>
                <w:rtl/>
              </w:rPr>
            </w:r>
            <w:r>
              <w:rPr>
                <w:noProof/>
                <w:webHidden/>
                <w:rtl/>
              </w:rPr>
              <w:fldChar w:fldCharType="separate"/>
            </w:r>
            <w:r w:rsidR="00C83E07">
              <w:rPr>
                <w:noProof/>
                <w:webHidden/>
              </w:rPr>
              <w:t>848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3" w:history="1">
            <w:r w:rsidR="00195777" w:rsidRPr="00ED4504">
              <w:rPr>
                <w:rStyle w:val="Hyperlink"/>
                <w:noProof/>
              </w:rPr>
              <w:t>METHOD OF THE NIGHT PRAYER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Toc433538153 \h</w:instrText>
            </w:r>
            <w:r w:rsidR="00195777">
              <w:rPr>
                <w:noProof/>
                <w:webHidden/>
                <w:rtl/>
              </w:rPr>
              <w:instrText xml:space="preserve"> </w:instrText>
            </w:r>
            <w:r>
              <w:rPr>
                <w:noProof/>
                <w:webHidden/>
                <w:rtl/>
              </w:rPr>
            </w:r>
            <w:r>
              <w:rPr>
                <w:noProof/>
                <w:webHidden/>
                <w:rtl/>
              </w:rPr>
              <w:fldChar w:fldCharType="separate"/>
            </w:r>
            <w:r w:rsidR="00C83E07">
              <w:rPr>
                <w:noProof/>
                <w:webHidden/>
              </w:rPr>
              <w:t>850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4" w:history="1">
            <w:r w:rsidR="00195777" w:rsidRPr="00ED4504">
              <w:rPr>
                <w:rStyle w:val="Hyperlink"/>
                <w:noProof/>
              </w:rPr>
              <w:t>NAFILAH FAJR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Toc433538154 \h</w:instrText>
            </w:r>
            <w:r w:rsidR="00195777">
              <w:rPr>
                <w:noProof/>
                <w:webHidden/>
                <w:rtl/>
              </w:rPr>
              <w:instrText xml:space="preserve"> </w:instrText>
            </w:r>
            <w:r>
              <w:rPr>
                <w:noProof/>
                <w:webHidden/>
                <w:rtl/>
              </w:rPr>
            </w:r>
            <w:r>
              <w:rPr>
                <w:noProof/>
                <w:webHidden/>
                <w:rtl/>
              </w:rPr>
              <w:fldChar w:fldCharType="separate"/>
            </w:r>
            <w:r w:rsidR="00C83E07">
              <w:rPr>
                <w:noProof/>
                <w:webHidden/>
              </w:rPr>
              <w:t>854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5" w:history="1">
            <w:r w:rsidR="00195777" w:rsidRPr="00ED4504">
              <w:rPr>
                <w:rStyle w:val="Hyperlink"/>
                <w:noProof/>
              </w:rPr>
              <w:t>DUAS AT DAYBREAK AND SUNSET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Toc433538155 \h</w:instrText>
            </w:r>
            <w:r w:rsidR="00195777">
              <w:rPr>
                <w:noProof/>
                <w:webHidden/>
                <w:rtl/>
              </w:rPr>
              <w:instrText xml:space="preserve"> </w:instrText>
            </w:r>
            <w:r>
              <w:rPr>
                <w:noProof/>
                <w:webHidden/>
                <w:rtl/>
              </w:rPr>
            </w:r>
            <w:r>
              <w:rPr>
                <w:noProof/>
                <w:webHidden/>
                <w:rtl/>
              </w:rPr>
              <w:fldChar w:fldCharType="separate"/>
            </w:r>
            <w:r w:rsidR="00C83E07">
              <w:rPr>
                <w:noProof/>
                <w:webHidden/>
              </w:rPr>
              <w:t>855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6" w:history="1">
            <w:r w:rsidR="00195777" w:rsidRPr="00ED4504">
              <w:rPr>
                <w:rStyle w:val="Hyperlink"/>
                <w:noProof/>
              </w:rPr>
              <w:t>DUA FOR SAFETY FROM ALL BEASTS, EVILS OF SATAN, THIEVES &amp; DEMONS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Toc433538156 \h</w:instrText>
            </w:r>
            <w:r w:rsidR="00195777">
              <w:rPr>
                <w:noProof/>
                <w:webHidden/>
                <w:rtl/>
              </w:rPr>
              <w:instrText xml:space="preserve"> </w:instrText>
            </w:r>
            <w:r>
              <w:rPr>
                <w:noProof/>
                <w:webHidden/>
                <w:rtl/>
              </w:rPr>
            </w:r>
            <w:r>
              <w:rPr>
                <w:noProof/>
                <w:webHidden/>
                <w:rtl/>
              </w:rPr>
              <w:fldChar w:fldCharType="separate"/>
            </w:r>
            <w:r w:rsidR="00C83E07">
              <w:rPr>
                <w:noProof/>
                <w:webHidden/>
              </w:rPr>
              <w:t>860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7" w:history="1">
            <w:r w:rsidR="00195777" w:rsidRPr="00ED4504">
              <w:rPr>
                <w:rStyle w:val="Hyperlink"/>
                <w:noProof/>
              </w:rPr>
              <w:t>SALAWAT OF IMMENSE REWARDS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Toc433538157 \h</w:instrText>
            </w:r>
            <w:r w:rsidR="00195777">
              <w:rPr>
                <w:noProof/>
                <w:webHidden/>
                <w:rtl/>
              </w:rPr>
              <w:instrText xml:space="preserve"> </w:instrText>
            </w:r>
            <w:r>
              <w:rPr>
                <w:noProof/>
                <w:webHidden/>
                <w:rtl/>
              </w:rPr>
            </w:r>
            <w:r>
              <w:rPr>
                <w:noProof/>
                <w:webHidden/>
                <w:rtl/>
              </w:rPr>
              <w:fldChar w:fldCharType="separate"/>
            </w:r>
            <w:r w:rsidR="00C83E07">
              <w:rPr>
                <w:noProof/>
                <w:webHidden/>
              </w:rPr>
              <w:t>861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8" w:history="1">
            <w:r w:rsidR="00195777" w:rsidRPr="00ED4504">
              <w:rPr>
                <w:rStyle w:val="Hyperlink"/>
                <w:noProof/>
              </w:rPr>
              <w:t>DUAS FOR EACH HOUR OF THE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Toc433538158 \h</w:instrText>
            </w:r>
            <w:r w:rsidR="00195777">
              <w:rPr>
                <w:noProof/>
                <w:webHidden/>
                <w:rtl/>
              </w:rPr>
              <w:instrText xml:space="preserve"> </w:instrText>
            </w:r>
            <w:r>
              <w:rPr>
                <w:noProof/>
                <w:webHidden/>
                <w:rtl/>
              </w:rPr>
            </w:r>
            <w:r>
              <w:rPr>
                <w:noProof/>
                <w:webHidden/>
                <w:rtl/>
              </w:rPr>
              <w:fldChar w:fldCharType="separate"/>
            </w:r>
            <w:r w:rsidR="00C83E07">
              <w:rPr>
                <w:noProof/>
                <w:webHidden/>
              </w:rPr>
              <w:t>862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59" w:history="1">
            <w:r w:rsidR="00195777" w:rsidRPr="00ED4504">
              <w:rPr>
                <w:rStyle w:val="Hyperlink"/>
                <w:noProof/>
              </w:rPr>
              <w:t>DUA FOR THE FIRST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Toc433538159 \h</w:instrText>
            </w:r>
            <w:r w:rsidR="00195777">
              <w:rPr>
                <w:noProof/>
                <w:webHidden/>
                <w:rtl/>
              </w:rPr>
              <w:instrText xml:space="preserve"> </w:instrText>
            </w:r>
            <w:r>
              <w:rPr>
                <w:noProof/>
                <w:webHidden/>
                <w:rtl/>
              </w:rPr>
            </w:r>
            <w:r>
              <w:rPr>
                <w:noProof/>
                <w:webHidden/>
                <w:rtl/>
              </w:rPr>
              <w:fldChar w:fldCharType="separate"/>
            </w:r>
            <w:r w:rsidR="00C83E07">
              <w:rPr>
                <w:noProof/>
                <w:webHidden/>
              </w:rPr>
              <w:t>863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0" w:history="1">
            <w:r w:rsidR="00195777" w:rsidRPr="00ED4504">
              <w:rPr>
                <w:rStyle w:val="Hyperlink"/>
                <w:noProof/>
              </w:rPr>
              <w:t>DUA FOR THE SECOND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Toc433538160 \h</w:instrText>
            </w:r>
            <w:r w:rsidR="00195777">
              <w:rPr>
                <w:noProof/>
                <w:webHidden/>
                <w:rtl/>
              </w:rPr>
              <w:instrText xml:space="preserve"> </w:instrText>
            </w:r>
            <w:r>
              <w:rPr>
                <w:noProof/>
                <w:webHidden/>
                <w:rtl/>
              </w:rPr>
            </w:r>
            <w:r>
              <w:rPr>
                <w:noProof/>
                <w:webHidden/>
                <w:rtl/>
              </w:rPr>
              <w:fldChar w:fldCharType="separate"/>
            </w:r>
            <w:r w:rsidR="00C83E07">
              <w:rPr>
                <w:noProof/>
                <w:webHidden/>
              </w:rPr>
              <w:t>864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1" w:history="1">
            <w:r w:rsidR="00195777" w:rsidRPr="00ED4504">
              <w:rPr>
                <w:rStyle w:val="Hyperlink"/>
                <w:noProof/>
              </w:rPr>
              <w:t>DUA FOR THE THIRD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Toc433538161 \h</w:instrText>
            </w:r>
            <w:r w:rsidR="00195777">
              <w:rPr>
                <w:noProof/>
                <w:webHidden/>
                <w:rtl/>
              </w:rPr>
              <w:instrText xml:space="preserve"> </w:instrText>
            </w:r>
            <w:r>
              <w:rPr>
                <w:noProof/>
                <w:webHidden/>
                <w:rtl/>
              </w:rPr>
            </w:r>
            <w:r>
              <w:rPr>
                <w:noProof/>
                <w:webHidden/>
                <w:rtl/>
              </w:rPr>
              <w:fldChar w:fldCharType="separate"/>
            </w:r>
            <w:r w:rsidR="00C83E07">
              <w:rPr>
                <w:noProof/>
                <w:webHidden/>
              </w:rPr>
              <w:t>865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2" w:history="1">
            <w:r w:rsidR="00195777" w:rsidRPr="00ED4504">
              <w:rPr>
                <w:rStyle w:val="Hyperlink"/>
                <w:noProof/>
              </w:rPr>
              <w:t>DUA FOR THE FOURTH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Toc433538162 \h</w:instrText>
            </w:r>
            <w:r w:rsidR="00195777">
              <w:rPr>
                <w:noProof/>
                <w:webHidden/>
                <w:rtl/>
              </w:rPr>
              <w:instrText xml:space="preserve"> </w:instrText>
            </w:r>
            <w:r>
              <w:rPr>
                <w:noProof/>
                <w:webHidden/>
                <w:rtl/>
              </w:rPr>
            </w:r>
            <w:r>
              <w:rPr>
                <w:noProof/>
                <w:webHidden/>
                <w:rtl/>
              </w:rPr>
              <w:fldChar w:fldCharType="separate"/>
            </w:r>
            <w:r w:rsidR="00C83E07">
              <w:rPr>
                <w:noProof/>
                <w:webHidden/>
              </w:rPr>
              <w:t>866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3" w:history="1">
            <w:r w:rsidR="00195777" w:rsidRPr="00ED4504">
              <w:rPr>
                <w:rStyle w:val="Hyperlink"/>
                <w:noProof/>
              </w:rPr>
              <w:t>DUA FOR THE FIFTH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Toc433538163 \h</w:instrText>
            </w:r>
            <w:r w:rsidR="00195777">
              <w:rPr>
                <w:noProof/>
                <w:webHidden/>
                <w:rtl/>
              </w:rPr>
              <w:instrText xml:space="preserve"> </w:instrText>
            </w:r>
            <w:r>
              <w:rPr>
                <w:noProof/>
                <w:webHidden/>
                <w:rtl/>
              </w:rPr>
            </w:r>
            <w:r>
              <w:rPr>
                <w:noProof/>
                <w:webHidden/>
                <w:rtl/>
              </w:rPr>
              <w:fldChar w:fldCharType="separate"/>
            </w:r>
            <w:r w:rsidR="00C83E07">
              <w:rPr>
                <w:noProof/>
                <w:webHidden/>
              </w:rPr>
              <w:t>867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4" w:history="1">
            <w:r w:rsidR="00195777" w:rsidRPr="00ED4504">
              <w:rPr>
                <w:rStyle w:val="Hyperlink"/>
                <w:noProof/>
              </w:rPr>
              <w:t>DUA FOR THE SIXTH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Toc433538164 \h</w:instrText>
            </w:r>
            <w:r w:rsidR="00195777">
              <w:rPr>
                <w:noProof/>
                <w:webHidden/>
                <w:rtl/>
              </w:rPr>
              <w:instrText xml:space="preserve"> </w:instrText>
            </w:r>
            <w:r>
              <w:rPr>
                <w:noProof/>
                <w:webHidden/>
                <w:rtl/>
              </w:rPr>
            </w:r>
            <w:r>
              <w:rPr>
                <w:noProof/>
                <w:webHidden/>
                <w:rtl/>
              </w:rPr>
              <w:fldChar w:fldCharType="separate"/>
            </w:r>
            <w:r w:rsidR="00C83E07">
              <w:rPr>
                <w:noProof/>
                <w:webHidden/>
              </w:rPr>
              <w:t>868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5" w:history="1">
            <w:r w:rsidR="00195777" w:rsidRPr="00ED4504">
              <w:rPr>
                <w:rStyle w:val="Hyperlink"/>
                <w:noProof/>
              </w:rPr>
              <w:t>DUA FOR THE SEVENTH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Toc433538165 \h</w:instrText>
            </w:r>
            <w:r w:rsidR="00195777">
              <w:rPr>
                <w:noProof/>
                <w:webHidden/>
                <w:rtl/>
              </w:rPr>
              <w:instrText xml:space="preserve"> </w:instrText>
            </w:r>
            <w:r>
              <w:rPr>
                <w:noProof/>
                <w:webHidden/>
                <w:rtl/>
              </w:rPr>
            </w:r>
            <w:r>
              <w:rPr>
                <w:noProof/>
                <w:webHidden/>
                <w:rtl/>
              </w:rPr>
              <w:fldChar w:fldCharType="separate"/>
            </w:r>
            <w:r w:rsidR="00C83E07">
              <w:rPr>
                <w:noProof/>
                <w:webHidden/>
              </w:rPr>
              <w:t>869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6" w:history="1">
            <w:r w:rsidR="00195777" w:rsidRPr="00ED4504">
              <w:rPr>
                <w:rStyle w:val="Hyperlink"/>
                <w:noProof/>
              </w:rPr>
              <w:t>DUA FOR THE EIGHTH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Toc433538166 \h</w:instrText>
            </w:r>
            <w:r w:rsidR="00195777">
              <w:rPr>
                <w:noProof/>
                <w:webHidden/>
                <w:rtl/>
              </w:rPr>
              <w:instrText xml:space="preserve"> </w:instrText>
            </w:r>
            <w:r>
              <w:rPr>
                <w:noProof/>
                <w:webHidden/>
                <w:rtl/>
              </w:rPr>
            </w:r>
            <w:r>
              <w:rPr>
                <w:noProof/>
                <w:webHidden/>
                <w:rtl/>
              </w:rPr>
              <w:fldChar w:fldCharType="separate"/>
            </w:r>
            <w:r w:rsidR="00C83E07">
              <w:rPr>
                <w:noProof/>
                <w:webHidden/>
              </w:rPr>
              <w:t>870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7" w:history="1">
            <w:r w:rsidR="00195777" w:rsidRPr="00ED4504">
              <w:rPr>
                <w:rStyle w:val="Hyperlink"/>
                <w:noProof/>
              </w:rPr>
              <w:t>DUA FOR THE NINETH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Toc433538167 \h</w:instrText>
            </w:r>
            <w:r w:rsidR="00195777">
              <w:rPr>
                <w:noProof/>
                <w:webHidden/>
                <w:rtl/>
              </w:rPr>
              <w:instrText xml:space="preserve"> </w:instrText>
            </w:r>
            <w:r>
              <w:rPr>
                <w:noProof/>
                <w:webHidden/>
                <w:rtl/>
              </w:rPr>
            </w:r>
            <w:r>
              <w:rPr>
                <w:noProof/>
                <w:webHidden/>
                <w:rtl/>
              </w:rPr>
              <w:fldChar w:fldCharType="separate"/>
            </w:r>
            <w:r w:rsidR="00C83E07">
              <w:rPr>
                <w:noProof/>
                <w:webHidden/>
              </w:rPr>
              <w:t>871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8" w:history="1">
            <w:r w:rsidR="00195777" w:rsidRPr="00ED4504">
              <w:rPr>
                <w:rStyle w:val="Hyperlink"/>
                <w:noProof/>
              </w:rPr>
              <w:t>DUA FOR THE TENTH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Toc433538168 \h</w:instrText>
            </w:r>
            <w:r w:rsidR="00195777">
              <w:rPr>
                <w:noProof/>
                <w:webHidden/>
                <w:rtl/>
              </w:rPr>
              <w:instrText xml:space="preserve"> </w:instrText>
            </w:r>
            <w:r>
              <w:rPr>
                <w:noProof/>
                <w:webHidden/>
                <w:rtl/>
              </w:rPr>
            </w:r>
            <w:r>
              <w:rPr>
                <w:noProof/>
                <w:webHidden/>
                <w:rtl/>
              </w:rPr>
              <w:fldChar w:fldCharType="separate"/>
            </w:r>
            <w:r w:rsidR="00C83E07">
              <w:rPr>
                <w:noProof/>
                <w:webHidden/>
              </w:rPr>
              <w:t>872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69" w:history="1">
            <w:r w:rsidR="00195777" w:rsidRPr="00ED4504">
              <w:rPr>
                <w:rStyle w:val="Hyperlink"/>
                <w:noProof/>
              </w:rPr>
              <w:t>DUA FOR THE ELEVENTH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Toc433538169 \h</w:instrText>
            </w:r>
            <w:r w:rsidR="00195777">
              <w:rPr>
                <w:noProof/>
                <w:webHidden/>
                <w:rtl/>
              </w:rPr>
              <w:instrText xml:space="preserve"> </w:instrText>
            </w:r>
            <w:r>
              <w:rPr>
                <w:noProof/>
                <w:webHidden/>
                <w:rtl/>
              </w:rPr>
            </w:r>
            <w:r>
              <w:rPr>
                <w:noProof/>
                <w:webHidden/>
                <w:rtl/>
              </w:rPr>
              <w:fldChar w:fldCharType="separate"/>
            </w:r>
            <w:r w:rsidR="00C83E07">
              <w:rPr>
                <w:noProof/>
                <w:webHidden/>
              </w:rPr>
              <w:t>873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0" w:history="1">
            <w:r w:rsidR="00195777" w:rsidRPr="00ED4504">
              <w:rPr>
                <w:rStyle w:val="Hyperlink"/>
                <w:noProof/>
              </w:rPr>
              <w:t>DUA FOR THE TWELFTH HOUR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Toc433538170 \h</w:instrText>
            </w:r>
            <w:r w:rsidR="00195777">
              <w:rPr>
                <w:noProof/>
                <w:webHidden/>
                <w:rtl/>
              </w:rPr>
              <w:instrText xml:space="preserve"> </w:instrText>
            </w:r>
            <w:r>
              <w:rPr>
                <w:noProof/>
                <w:webHidden/>
                <w:rtl/>
              </w:rPr>
            </w:r>
            <w:r>
              <w:rPr>
                <w:noProof/>
                <w:webHidden/>
                <w:rtl/>
              </w:rPr>
              <w:fldChar w:fldCharType="separate"/>
            </w:r>
            <w:r w:rsidR="00C83E07">
              <w:rPr>
                <w:noProof/>
                <w:webHidden/>
              </w:rPr>
              <w:t>874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1" w:history="1">
            <w:r w:rsidR="00195777" w:rsidRPr="00ED4504">
              <w:rPr>
                <w:rStyle w:val="Hyperlink"/>
                <w:noProof/>
              </w:rPr>
              <w:t>DUA OF EXALTATION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Toc433538171 \h</w:instrText>
            </w:r>
            <w:r w:rsidR="00195777">
              <w:rPr>
                <w:noProof/>
                <w:webHidden/>
                <w:rtl/>
              </w:rPr>
              <w:instrText xml:space="preserve"> </w:instrText>
            </w:r>
            <w:r>
              <w:rPr>
                <w:noProof/>
                <w:webHidden/>
                <w:rtl/>
              </w:rPr>
            </w:r>
            <w:r>
              <w:rPr>
                <w:noProof/>
                <w:webHidden/>
                <w:rtl/>
              </w:rPr>
              <w:fldChar w:fldCharType="separate"/>
            </w:r>
            <w:r w:rsidR="00C83E07">
              <w:rPr>
                <w:noProof/>
                <w:webHidden/>
              </w:rPr>
              <w:t>875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2" w:history="1">
            <w:r w:rsidR="00195777" w:rsidRPr="00ED4504">
              <w:rPr>
                <w:rStyle w:val="Hyperlink"/>
                <w:noProof/>
              </w:rPr>
              <w:t>EVERYDAY SUPPLICATIONS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Toc433538172 \h</w:instrText>
            </w:r>
            <w:r w:rsidR="00195777">
              <w:rPr>
                <w:noProof/>
                <w:webHidden/>
                <w:rtl/>
              </w:rPr>
              <w:instrText xml:space="preserve"> </w:instrText>
            </w:r>
            <w:r>
              <w:rPr>
                <w:noProof/>
                <w:webHidden/>
                <w:rtl/>
              </w:rPr>
            </w:r>
            <w:r>
              <w:rPr>
                <w:noProof/>
                <w:webHidden/>
                <w:rtl/>
              </w:rPr>
              <w:fldChar w:fldCharType="separate"/>
            </w:r>
            <w:r w:rsidR="00C83E07">
              <w:rPr>
                <w:noProof/>
                <w:webHidden/>
              </w:rPr>
              <w:t>876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3" w:history="1">
            <w:r w:rsidR="00195777" w:rsidRPr="00ED4504">
              <w:rPr>
                <w:rStyle w:val="Hyperlink"/>
                <w:noProof/>
              </w:rPr>
              <w:t>AN EFFECTIVE DAILY PRAYER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Toc433538173 \h</w:instrText>
            </w:r>
            <w:r w:rsidR="00195777">
              <w:rPr>
                <w:noProof/>
                <w:webHidden/>
                <w:rtl/>
              </w:rPr>
              <w:instrText xml:space="preserve"> </w:instrText>
            </w:r>
            <w:r>
              <w:rPr>
                <w:noProof/>
                <w:webHidden/>
                <w:rtl/>
              </w:rPr>
            </w:r>
            <w:r>
              <w:rPr>
                <w:noProof/>
                <w:webHidden/>
                <w:rtl/>
              </w:rPr>
              <w:fldChar w:fldCharType="separate"/>
            </w:r>
            <w:r w:rsidR="00C83E07">
              <w:rPr>
                <w:noProof/>
                <w:webHidden/>
              </w:rPr>
              <w:t>878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4" w:history="1">
            <w:r w:rsidR="00195777" w:rsidRPr="00ED4504">
              <w:rPr>
                <w:rStyle w:val="Hyperlink"/>
                <w:noProof/>
              </w:rPr>
              <w:t>LETTER OF YUSHA THE SON OF NUN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Toc433538174 \h</w:instrText>
            </w:r>
            <w:r w:rsidR="00195777">
              <w:rPr>
                <w:noProof/>
                <w:webHidden/>
                <w:rtl/>
              </w:rPr>
              <w:instrText xml:space="preserve"> </w:instrText>
            </w:r>
            <w:r>
              <w:rPr>
                <w:noProof/>
                <w:webHidden/>
                <w:rtl/>
              </w:rPr>
            </w:r>
            <w:r>
              <w:rPr>
                <w:noProof/>
                <w:webHidden/>
                <w:rtl/>
              </w:rPr>
              <w:fldChar w:fldCharType="separate"/>
            </w:r>
            <w:r w:rsidR="00C83E07">
              <w:rPr>
                <w:noProof/>
                <w:webHidden/>
              </w:rPr>
              <w:t>879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5" w:history="1">
            <w:r w:rsidR="00195777" w:rsidRPr="00ED4504">
              <w:rPr>
                <w:rStyle w:val="Hyperlink"/>
                <w:noProof/>
              </w:rPr>
              <w:t>DUA FOR SEEKING FORGIVENESS WHICH LEADS TO MORE KNOWLEDGE &amp; MORE FORTUNE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Toc433538175 \h</w:instrText>
            </w:r>
            <w:r w:rsidR="00195777">
              <w:rPr>
                <w:noProof/>
                <w:webHidden/>
                <w:rtl/>
              </w:rPr>
              <w:instrText xml:space="preserve"> </w:instrText>
            </w:r>
            <w:r>
              <w:rPr>
                <w:noProof/>
                <w:webHidden/>
                <w:rtl/>
              </w:rPr>
            </w:r>
            <w:r>
              <w:rPr>
                <w:noProof/>
                <w:webHidden/>
                <w:rtl/>
              </w:rPr>
              <w:fldChar w:fldCharType="separate"/>
            </w:r>
            <w:r w:rsidR="00C83E07">
              <w:rPr>
                <w:noProof/>
                <w:webHidden/>
              </w:rPr>
              <w:t>882</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176" w:history="1">
            <w:r w:rsidR="00195777" w:rsidRPr="00ED4504">
              <w:rPr>
                <w:rStyle w:val="Hyperlink"/>
              </w:rPr>
              <w:t>SECOND CHAPTER: MUSTAHAB PRAYERS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Toc433538176 \h</w:instrText>
            </w:r>
            <w:r w:rsidR="00195777">
              <w:rPr>
                <w:webHidden/>
                <w:rtl/>
              </w:rPr>
              <w:instrText xml:space="preserve"> </w:instrText>
            </w:r>
            <w:r>
              <w:rPr>
                <w:webHidden/>
                <w:rtl/>
              </w:rPr>
            </w:r>
            <w:r>
              <w:rPr>
                <w:webHidden/>
                <w:rtl/>
              </w:rPr>
              <w:fldChar w:fldCharType="separate"/>
            </w:r>
            <w:r w:rsidR="00C83E07">
              <w:rPr>
                <w:webHidden/>
              </w:rPr>
              <w:t>883</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7" w:history="1">
            <w:r w:rsidR="00195777" w:rsidRPr="00ED4504">
              <w:rPr>
                <w:rStyle w:val="Hyperlink"/>
                <w:noProof/>
              </w:rPr>
              <w:t>The Prayer of The Bedouin (Salat Al-Rabi)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Toc433538177 \h</w:instrText>
            </w:r>
            <w:r w:rsidR="00195777">
              <w:rPr>
                <w:noProof/>
                <w:webHidden/>
                <w:rtl/>
              </w:rPr>
              <w:instrText xml:space="preserve"> </w:instrText>
            </w:r>
            <w:r>
              <w:rPr>
                <w:noProof/>
                <w:webHidden/>
                <w:rtl/>
              </w:rPr>
            </w:r>
            <w:r>
              <w:rPr>
                <w:noProof/>
                <w:webHidden/>
                <w:rtl/>
              </w:rPr>
              <w:fldChar w:fldCharType="separate"/>
            </w:r>
            <w:r w:rsidR="00C83E07">
              <w:rPr>
                <w:noProof/>
                <w:webHidden/>
              </w:rPr>
              <w:t>883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8" w:history="1">
            <w:r w:rsidR="00195777" w:rsidRPr="00ED4504">
              <w:rPr>
                <w:rStyle w:val="Hyperlink"/>
                <w:noProof/>
              </w:rPr>
              <w:t>NAMAZ HADIYAH MASOOMEEN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Toc433538178 \h</w:instrText>
            </w:r>
            <w:r w:rsidR="00195777">
              <w:rPr>
                <w:noProof/>
                <w:webHidden/>
                <w:rtl/>
              </w:rPr>
              <w:instrText xml:space="preserve"> </w:instrText>
            </w:r>
            <w:r>
              <w:rPr>
                <w:noProof/>
                <w:webHidden/>
                <w:rtl/>
              </w:rPr>
            </w:r>
            <w:r>
              <w:rPr>
                <w:noProof/>
                <w:webHidden/>
                <w:rtl/>
              </w:rPr>
              <w:fldChar w:fldCharType="separate"/>
            </w:r>
            <w:r w:rsidR="00C83E07">
              <w:rPr>
                <w:noProof/>
                <w:webHidden/>
              </w:rPr>
              <w:t>885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79" w:history="1">
            <w:r w:rsidR="00195777" w:rsidRPr="00ED4504">
              <w:rPr>
                <w:rStyle w:val="Hyperlink"/>
                <w:noProof/>
              </w:rPr>
              <w:t>PRAYER FOR THE NIGHT OF BURIAL.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Toc433538179 \h</w:instrText>
            </w:r>
            <w:r w:rsidR="00195777">
              <w:rPr>
                <w:noProof/>
                <w:webHidden/>
                <w:rtl/>
              </w:rPr>
              <w:instrText xml:space="preserve"> </w:instrText>
            </w:r>
            <w:r>
              <w:rPr>
                <w:noProof/>
                <w:webHidden/>
                <w:rtl/>
              </w:rPr>
            </w:r>
            <w:r>
              <w:rPr>
                <w:noProof/>
                <w:webHidden/>
                <w:rtl/>
              </w:rPr>
              <w:fldChar w:fldCharType="separate"/>
            </w:r>
            <w:r w:rsidR="00C83E07">
              <w:rPr>
                <w:noProof/>
                <w:webHidden/>
              </w:rPr>
              <w:t>886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0" w:history="1">
            <w:r w:rsidR="00195777" w:rsidRPr="00ED4504">
              <w:rPr>
                <w:rStyle w:val="Hyperlink"/>
                <w:noProof/>
              </w:rPr>
              <w:t>DEDICATION TO THE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Toc433538180 \h</w:instrText>
            </w:r>
            <w:r w:rsidR="00195777">
              <w:rPr>
                <w:noProof/>
                <w:webHidden/>
                <w:rtl/>
              </w:rPr>
              <w:instrText xml:space="preserve"> </w:instrText>
            </w:r>
            <w:r>
              <w:rPr>
                <w:noProof/>
                <w:webHidden/>
                <w:rtl/>
              </w:rPr>
            </w:r>
            <w:r>
              <w:rPr>
                <w:noProof/>
                <w:webHidden/>
                <w:rtl/>
              </w:rPr>
              <w:fldChar w:fldCharType="separate"/>
            </w:r>
            <w:r w:rsidR="00C83E07">
              <w:rPr>
                <w:noProof/>
                <w:webHidden/>
              </w:rPr>
              <w:t>887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1" w:history="1">
            <w:r w:rsidR="00195777" w:rsidRPr="00ED4504">
              <w:rPr>
                <w:rStyle w:val="Hyperlink"/>
                <w:noProof/>
              </w:rPr>
              <w:t>PRAYER FOR PARENTS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Toc433538181 \h</w:instrText>
            </w:r>
            <w:r w:rsidR="00195777">
              <w:rPr>
                <w:noProof/>
                <w:webHidden/>
                <w:rtl/>
              </w:rPr>
              <w:instrText xml:space="preserve"> </w:instrText>
            </w:r>
            <w:r>
              <w:rPr>
                <w:noProof/>
                <w:webHidden/>
                <w:rtl/>
              </w:rPr>
            </w:r>
            <w:r>
              <w:rPr>
                <w:noProof/>
                <w:webHidden/>
                <w:rtl/>
              </w:rPr>
              <w:fldChar w:fldCharType="separate"/>
            </w:r>
            <w:r w:rsidR="00C83E07">
              <w:rPr>
                <w:noProof/>
                <w:webHidden/>
              </w:rPr>
              <w:t>889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2" w:history="1">
            <w:r w:rsidR="00195777" w:rsidRPr="00ED4504">
              <w:rPr>
                <w:rStyle w:val="Hyperlink"/>
                <w:noProof/>
              </w:rPr>
              <w:t>PRAYER OF THE HUNGRY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Toc433538182 \h</w:instrText>
            </w:r>
            <w:r w:rsidR="00195777">
              <w:rPr>
                <w:noProof/>
                <w:webHidden/>
                <w:rtl/>
              </w:rPr>
              <w:instrText xml:space="preserve"> </w:instrText>
            </w:r>
            <w:r>
              <w:rPr>
                <w:noProof/>
                <w:webHidden/>
                <w:rtl/>
              </w:rPr>
            </w:r>
            <w:r>
              <w:rPr>
                <w:noProof/>
                <w:webHidden/>
                <w:rtl/>
              </w:rPr>
              <w:fldChar w:fldCharType="separate"/>
            </w:r>
            <w:r w:rsidR="00C83E07">
              <w:rPr>
                <w:noProof/>
                <w:webHidden/>
              </w:rPr>
              <w:t>890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3" w:history="1">
            <w:r w:rsidR="00195777" w:rsidRPr="00ED4504">
              <w:rPr>
                <w:rStyle w:val="Hyperlink"/>
                <w:noProof/>
              </w:rPr>
              <w:t>PRAYER FOR FENDING OFF EVIL SELF INSPIRATIONS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Toc433538183 \h</w:instrText>
            </w:r>
            <w:r w:rsidR="00195777">
              <w:rPr>
                <w:noProof/>
                <w:webHidden/>
                <w:rtl/>
              </w:rPr>
              <w:instrText xml:space="preserve"> </w:instrText>
            </w:r>
            <w:r>
              <w:rPr>
                <w:noProof/>
                <w:webHidden/>
                <w:rtl/>
              </w:rPr>
            </w:r>
            <w:r>
              <w:rPr>
                <w:noProof/>
                <w:webHidden/>
                <w:rtl/>
              </w:rPr>
              <w:fldChar w:fldCharType="separate"/>
            </w:r>
            <w:r w:rsidR="00C83E07">
              <w:rPr>
                <w:noProof/>
                <w:webHidden/>
              </w:rPr>
              <w:t>891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4" w:history="1">
            <w:r w:rsidR="00195777" w:rsidRPr="00ED4504">
              <w:rPr>
                <w:rStyle w:val="Hyperlink"/>
                <w:noProof/>
              </w:rPr>
              <w:t>RECITATIONS FOR FENDING OFF EVIL SELF INSPIRATIONS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Toc433538184 \h</w:instrText>
            </w:r>
            <w:r w:rsidR="00195777">
              <w:rPr>
                <w:noProof/>
                <w:webHidden/>
                <w:rtl/>
              </w:rPr>
              <w:instrText xml:space="preserve"> </w:instrText>
            </w:r>
            <w:r>
              <w:rPr>
                <w:noProof/>
                <w:webHidden/>
                <w:rtl/>
              </w:rPr>
            </w:r>
            <w:r>
              <w:rPr>
                <w:noProof/>
                <w:webHidden/>
                <w:rtl/>
              </w:rPr>
              <w:fldChar w:fldCharType="separate"/>
            </w:r>
            <w:r w:rsidR="00C83E07">
              <w:rPr>
                <w:noProof/>
                <w:webHidden/>
              </w:rPr>
              <w:t>892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5" w:history="1">
            <w:r w:rsidR="00195777" w:rsidRPr="00ED4504">
              <w:rPr>
                <w:rStyle w:val="Hyperlink"/>
                <w:noProof/>
              </w:rPr>
              <w:t>PRAYER OF ISTIKHARAH WITH SHEETS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Toc433538185 \h</w:instrText>
            </w:r>
            <w:r w:rsidR="00195777">
              <w:rPr>
                <w:noProof/>
                <w:webHidden/>
                <w:rtl/>
              </w:rPr>
              <w:instrText xml:space="preserve"> </w:instrText>
            </w:r>
            <w:r>
              <w:rPr>
                <w:noProof/>
                <w:webHidden/>
                <w:rtl/>
              </w:rPr>
            </w:r>
            <w:r>
              <w:rPr>
                <w:noProof/>
                <w:webHidden/>
                <w:rtl/>
              </w:rPr>
              <w:fldChar w:fldCharType="separate"/>
            </w:r>
            <w:r w:rsidR="00C83E07">
              <w:rPr>
                <w:noProof/>
                <w:webHidden/>
              </w:rPr>
              <w:t>893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6" w:history="1">
            <w:r w:rsidR="00195777" w:rsidRPr="00ED4504">
              <w:rPr>
                <w:rStyle w:val="Hyperlink"/>
                <w:noProof/>
              </w:rPr>
              <w:t>ISTIKHARAH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Toc433538186 \h</w:instrText>
            </w:r>
            <w:r w:rsidR="00195777">
              <w:rPr>
                <w:noProof/>
                <w:webHidden/>
                <w:rtl/>
              </w:rPr>
              <w:instrText xml:space="preserve"> </w:instrText>
            </w:r>
            <w:r>
              <w:rPr>
                <w:noProof/>
                <w:webHidden/>
                <w:rtl/>
              </w:rPr>
            </w:r>
            <w:r>
              <w:rPr>
                <w:noProof/>
                <w:webHidden/>
                <w:rtl/>
              </w:rPr>
              <w:fldChar w:fldCharType="separate"/>
            </w:r>
            <w:r w:rsidR="00C83E07">
              <w:rPr>
                <w:noProof/>
                <w:webHidden/>
              </w:rPr>
              <w:t>894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7" w:history="1">
            <w:r w:rsidR="00195777" w:rsidRPr="00ED4504">
              <w:rPr>
                <w:rStyle w:val="Hyperlink"/>
                <w:noProof/>
              </w:rPr>
              <w:t>ISTIKHARAH WITH ROSARY (TASBEEH)ATTRIBUTED TO IMAM MEHDI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Toc433538187 \h</w:instrText>
            </w:r>
            <w:r w:rsidR="00195777">
              <w:rPr>
                <w:noProof/>
                <w:webHidden/>
                <w:rtl/>
              </w:rPr>
              <w:instrText xml:space="preserve"> </w:instrText>
            </w:r>
            <w:r>
              <w:rPr>
                <w:noProof/>
                <w:webHidden/>
                <w:rtl/>
              </w:rPr>
            </w:r>
            <w:r>
              <w:rPr>
                <w:noProof/>
                <w:webHidden/>
                <w:rtl/>
              </w:rPr>
              <w:fldChar w:fldCharType="separate"/>
            </w:r>
            <w:r w:rsidR="00C83E07">
              <w:rPr>
                <w:noProof/>
                <w:webHidden/>
              </w:rPr>
              <w:t>895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8" w:history="1">
            <w:r w:rsidR="00195777" w:rsidRPr="00ED4504">
              <w:rPr>
                <w:rStyle w:val="Hyperlink"/>
                <w:noProof/>
              </w:rPr>
              <w:t>ISTIKHARAH OF THE AUTHOR OF AL-JAWAHIR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Toc433538188 \h</w:instrText>
            </w:r>
            <w:r w:rsidR="00195777">
              <w:rPr>
                <w:noProof/>
                <w:webHidden/>
                <w:rtl/>
              </w:rPr>
              <w:instrText xml:space="preserve"> </w:instrText>
            </w:r>
            <w:r>
              <w:rPr>
                <w:noProof/>
                <w:webHidden/>
                <w:rtl/>
              </w:rPr>
            </w:r>
            <w:r>
              <w:rPr>
                <w:noProof/>
                <w:webHidden/>
                <w:rtl/>
              </w:rPr>
              <w:fldChar w:fldCharType="separate"/>
            </w:r>
            <w:r w:rsidR="00C83E07">
              <w:rPr>
                <w:noProof/>
                <w:webHidden/>
              </w:rPr>
              <w:t>896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89" w:history="1">
            <w:r w:rsidR="00195777" w:rsidRPr="00ED4504">
              <w:rPr>
                <w:rStyle w:val="Hyperlink"/>
                <w:noProof/>
              </w:rPr>
              <w:t>THE TIME OF ISTIKHARAH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Toc433538189 \h</w:instrText>
            </w:r>
            <w:r w:rsidR="00195777">
              <w:rPr>
                <w:noProof/>
                <w:webHidden/>
                <w:rtl/>
              </w:rPr>
              <w:instrText xml:space="preserve"> </w:instrText>
            </w:r>
            <w:r>
              <w:rPr>
                <w:noProof/>
                <w:webHidden/>
                <w:rtl/>
              </w:rPr>
            </w:r>
            <w:r>
              <w:rPr>
                <w:noProof/>
                <w:webHidden/>
                <w:rtl/>
              </w:rPr>
              <w:fldChar w:fldCharType="separate"/>
            </w:r>
            <w:r w:rsidR="00C83E07">
              <w:rPr>
                <w:noProof/>
                <w:webHidden/>
              </w:rPr>
              <w:t>897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0" w:history="1">
            <w:r w:rsidR="00195777" w:rsidRPr="00ED4504">
              <w:rPr>
                <w:rStyle w:val="Hyperlink"/>
                <w:noProof/>
              </w:rPr>
              <w:t>PRAYER FOR SETTLING THE DEBTS AND SAVING FROM DESPOTIC RULERS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Toc433538190 \h</w:instrText>
            </w:r>
            <w:r w:rsidR="00195777">
              <w:rPr>
                <w:noProof/>
                <w:webHidden/>
                <w:rtl/>
              </w:rPr>
              <w:instrText xml:space="preserve"> </w:instrText>
            </w:r>
            <w:r>
              <w:rPr>
                <w:noProof/>
                <w:webHidden/>
                <w:rtl/>
              </w:rPr>
            </w:r>
            <w:r>
              <w:rPr>
                <w:noProof/>
                <w:webHidden/>
                <w:rtl/>
              </w:rPr>
              <w:fldChar w:fldCharType="separate"/>
            </w:r>
            <w:r w:rsidR="00C83E07">
              <w:rPr>
                <w:noProof/>
                <w:webHidden/>
              </w:rPr>
              <w:t>898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1" w:history="1">
            <w:r w:rsidR="00195777" w:rsidRPr="00ED4504">
              <w:rPr>
                <w:rStyle w:val="Hyperlink"/>
                <w:noProof/>
              </w:rPr>
              <w:t>PRAYER FOR SETTLING THE NEEDS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Toc433538191 \h</w:instrText>
            </w:r>
            <w:r w:rsidR="00195777">
              <w:rPr>
                <w:noProof/>
                <w:webHidden/>
                <w:rtl/>
              </w:rPr>
              <w:instrText xml:space="preserve"> </w:instrText>
            </w:r>
            <w:r>
              <w:rPr>
                <w:noProof/>
                <w:webHidden/>
                <w:rtl/>
              </w:rPr>
            </w:r>
            <w:r>
              <w:rPr>
                <w:noProof/>
                <w:webHidden/>
                <w:rtl/>
              </w:rPr>
              <w:fldChar w:fldCharType="separate"/>
            </w:r>
            <w:r w:rsidR="00C83E07">
              <w:rPr>
                <w:noProof/>
                <w:webHidden/>
              </w:rPr>
              <w:t>899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2" w:history="1">
            <w:r w:rsidR="00195777" w:rsidRPr="00ED4504">
              <w:rPr>
                <w:rStyle w:val="Hyperlink"/>
                <w:noProof/>
              </w:rPr>
              <w:t>PRAYER FOR SETTLING URGENT NEEDS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Toc433538192 \h</w:instrText>
            </w:r>
            <w:r w:rsidR="00195777">
              <w:rPr>
                <w:noProof/>
                <w:webHidden/>
                <w:rtl/>
              </w:rPr>
              <w:instrText xml:space="preserve"> </w:instrText>
            </w:r>
            <w:r>
              <w:rPr>
                <w:noProof/>
                <w:webHidden/>
                <w:rtl/>
              </w:rPr>
            </w:r>
            <w:r>
              <w:rPr>
                <w:noProof/>
                <w:webHidden/>
                <w:rtl/>
              </w:rPr>
              <w:fldChar w:fldCharType="separate"/>
            </w:r>
            <w:r w:rsidR="00C83E07">
              <w:rPr>
                <w:noProof/>
                <w:webHidden/>
              </w:rPr>
              <w:t>900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3" w:history="1">
            <w:r w:rsidR="00195777" w:rsidRPr="00ED4504">
              <w:rPr>
                <w:rStyle w:val="Hyperlink"/>
                <w:noProof/>
              </w:rPr>
              <w:t>PRAYER FOR SOLVING DIFFICULTIES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Toc433538193 \h</w:instrText>
            </w:r>
            <w:r w:rsidR="00195777">
              <w:rPr>
                <w:noProof/>
                <w:webHidden/>
                <w:rtl/>
              </w:rPr>
              <w:instrText xml:space="preserve"> </w:instrText>
            </w:r>
            <w:r>
              <w:rPr>
                <w:noProof/>
                <w:webHidden/>
                <w:rtl/>
              </w:rPr>
            </w:r>
            <w:r>
              <w:rPr>
                <w:noProof/>
                <w:webHidden/>
                <w:rtl/>
              </w:rPr>
              <w:fldChar w:fldCharType="separate"/>
            </w:r>
            <w:r w:rsidR="00C83E07">
              <w:rPr>
                <w:noProof/>
                <w:webHidden/>
              </w:rPr>
              <w:t>901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4" w:history="1">
            <w:r w:rsidR="00195777" w:rsidRPr="00ED4504">
              <w:rPr>
                <w:rStyle w:val="Hyperlink"/>
                <w:noProof/>
              </w:rPr>
              <w:t>PRAYER FOR MORE SUSTENANCE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Toc433538194 \h</w:instrText>
            </w:r>
            <w:r w:rsidR="00195777">
              <w:rPr>
                <w:noProof/>
                <w:webHidden/>
                <w:rtl/>
              </w:rPr>
              <w:instrText xml:space="preserve"> </w:instrText>
            </w:r>
            <w:r>
              <w:rPr>
                <w:noProof/>
                <w:webHidden/>
                <w:rtl/>
              </w:rPr>
            </w:r>
            <w:r>
              <w:rPr>
                <w:noProof/>
                <w:webHidden/>
                <w:rtl/>
              </w:rPr>
              <w:fldChar w:fldCharType="separate"/>
            </w:r>
            <w:r w:rsidR="00C83E07">
              <w:rPr>
                <w:noProof/>
                <w:webHidden/>
              </w:rPr>
              <w:t>902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5" w:history="1">
            <w:r w:rsidR="00195777" w:rsidRPr="00ED4504">
              <w:rPr>
                <w:rStyle w:val="Hyperlink"/>
                <w:noProof/>
              </w:rPr>
              <w:t>ANOTHER PRAYER FOR MORE SUSTENANCE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Toc433538195 \h</w:instrText>
            </w:r>
            <w:r w:rsidR="00195777">
              <w:rPr>
                <w:noProof/>
                <w:webHidden/>
                <w:rtl/>
              </w:rPr>
              <w:instrText xml:space="preserve"> </w:instrText>
            </w:r>
            <w:r>
              <w:rPr>
                <w:noProof/>
                <w:webHidden/>
                <w:rtl/>
              </w:rPr>
            </w:r>
            <w:r>
              <w:rPr>
                <w:noProof/>
                <w:webHidden/>
                <w:rtl/>
              </w:rPr>
              <w:fldChar w:fldCharType="separate"/>
            </w:r>
            <w:r w:rsidR="00C83E07">
              <w:rPr>
                <w:noProof/>
                <w:webHidden/>
              </w:rPr>
              <w:t>903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6" w:history="1">
            <w:r w:rsidR="00195777" w:rsidRPr="00ED4504">
              <w:rPr>
                <w:rStyle w:val="Hyperlink"/>
                <w:noProof/>
              </w:rPr>
              <w:t>PRAYER FOR SETTLING NEEDS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Toc433538196 \h</w:instrText>
            </w:r>
            <w:r w:rsidR="00195777">
              <w:rPr>
                <w:noProof/>
                <w:webHidden/>
                <w:rtl/>
              </w:rPr>
              <w:instrText xml:space="preserve"> </w:instrText>
            </w:r>
            <w:r>
              <w:rPr>
                <w:noProof/>
                <w:webHidden/>
                <w:rtl/>
              </w:rPr>
            </w:r>
            <w:r>
              <w:rPr>
                <w:noProof/>
                <w:webHidden/>
                <w:rtl/>
              </w:rPr>
              <w:fldChar w:fldCharType="separate"/>
            </w:r>
            <w:r w:rsidR="00C83E07">
              <w:rPr>
                <w:noProof/>
                <w:webHidden/>
              </w:rPr>
              <w:t>904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7" w:history="1">
            <w:r w:rsidR="00195777" w:rsidRPr="00ED4504">
              <w:rPr>
                <w:rStyle w:val="Hyperlink"/>
                <w:noProof/>
              </w:rPr>
              <w:t>PRAYER ON FRIDAY NIGHT &amp; THE NIGHTS BEFOR EID AL ADHA FOR FULFILLMENT OF NEEDS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Toc433538197 \h</w:instrText>
            </w:r>
            <w:r w:rsidR="00195777">
              <w:rPr>
                <w:noProof/>
                <w:webHidden/>
                <w:rtl/>
              </w:rPr>
              <w:instrText xml:space="preserve"> </w:instrText>
            </w:r>
            <w:r>
              <w:rPr>
                <w:noProof/>
                <w:webHidden/>
                <w:rtl/>
              </w:rPr>
            </w:r>
            <w:r>
              <w:rPr>
                <w:noProof/>
                <w:webHidden/>
                <w:rtl/>
              </w:rPr>
              <w:fldChar w:fldCharType="separate"/>
            </w:r>
            <w:r w:rsidR="00C83E07">
              <w:rPr>
                <w:noProof/>
                <w:webHidden/>
              </w:rPr>
              <w:t>905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8" w:history="1">
            <w:r w:rsidR="00195777" w:rsidRPr="00ED4504">
              <w:rPr>
                <w:rStyle w:val="Hyperlink"/>
                <w:noProof/>
              </w:rPr>
              <w:t>ANOTHER PRAYER FOR SETTLING THE NEEDS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Toc433538198 \h</w:instrText>
            </w:r>
            <w:r w:rsidR="00195777">
              <w:rPr>
                <w:noProof/>
                <w:webHidden/>
                <w:rtl/>
              </w:rPr>
              <w:instrText xml:space="preserve"> </w:instrText>
            </w:r>
            <w:r>
              <w:rPr>
                <w:noProof/>
                <w:webHidden/>
                <w:rtl/>
              </w:rPr>
            </w:r>
            <w:r>
              <w:rPr>
                <w:noProof/>
                <w:webHidden/>
                <w:rtl/>
              </w:rPr>
              <w:fldChar w:fldCharType="separate"/>
            </w:r>
            <w:r w:rsidR="00C83E07">
              <w:rPr>
                <w:noProof/>
                <w:webHidden/>
              </w:rPr>
              <w:t>906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199" w:history="1">
            <w:r w:rsidR="00195777" w:rsidRPr="00ED4504">
              <w:rPr>
                <w:rStyle w:val="Hyperlink"/>
                <w:noProof/>
              </w:rPr>
              <w:t>ETIQUETTES OF PRAYING FOR FULFILLMENT OF NEEDS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Toc433538199 \h</w:instrText>
            </w:r>
            <w:r w:rsidR="00195777">
              <w:rPr>
                <w:noProof/>
                <w:webHidden/>
                <w:rtl/>
              </w:rPr>
              <w:instrText xml:space="preserve"> </w:instrText>
            </w:r>
            <w:r>
              <w:rPr>
                <w:noProof/>
                <w:webHidden/>
                <w:rtl/>
              </w:rPr>
            </w:r>
            <w:r>
              <w:rPr>
                <w:noProof/>
                <w:webHidden/>
                <w:rtl/>
              </w:rPr>
              <w:fldChar w:fldCharType="separate"/>
            </w:r>
            <w:r w:rsidR="00C83E07">
              <w:rPr>
                <w:noProof/>
                <w:webHidden/>
              </w:rPr>
              <w:t>907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0" w:history="1">
            <w:r w:rsidR="00195777" w:rsidRPr="00ED4504">
              <w:rPr>
                <w:rStyle w:val="Hyperlink"/>
                <w:noProof/>
              </w:rPr>
              <w:t>PRAYER FOR SEEKING (DIVINE) HELP</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Toc433538200 \h</w:instrText>
            </w:r>
            <w:r w:rsidR="00195777">
              <w:rPr>
                <w:noProof/>
                <w:webHidden/>
                <w:rtl/>
              </w:rPr>
              <w:instrText xml:space="preserve"> </w:instrText>
            </w:r>
            <w:r>
              <w:rPr>
                <w:noProof/>
                <w:webHidden/>
                <w:rtl/>
              </w:rPr>
            </w:r>
            <w:r>
              <w:rPr>
                <w:noProof/>
                <w:webHidden/>
                <w:rtl/>
              </w:rPr>
              <w:fldChar w:fldCharType="separate"/>
            </w:r>
            <w:r w:rsidR="00C83E07">
              <w:rPr>
                <w:noProof/>
                <w:webHidden/>
              </w:rPr>
              <w:t>909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1" w:history="1">
            <w:r w:rsidR="00195777" w:rsidRPr="00ED4504">
              <w:rPr>
                <w:rStyle w:val="Hyperlink"/>
                <w:noProof/>
              </w:rPr>
              <w:t>PRAYER FOR SEEKING ALLAH'S HELP IN THE NAME OF LADY FATIMAH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Toc433538201 \h</w:instrText>
            </w:r>
            <w:r w:rsidR="00195777">
              <w:rPr>
                <w:noProof/>
                <w:webHidden/>
                <w:rtl/>
              </w:rPr>
              <w:instrText xml:space="preserve"> </w:instrText>
            </w:r>
            <w:r>
              <w:rPr>
                <w:noProof/>
                <w:webHidden/>
                <w:rtl/>
              </w:rPr>
            </w:r>
            <w:r>
              <w:rPr>
                <w:noProof/>
                <w:webHidden/>
                <w:rtl/>
              </w:rPr>
              <w:fldChar w:fldCharType="separate"/>
            </w:r>
            <w:r w:rsidR="00C83E07">
              <w:rPr>
                <w:noProof/>
                <w:webHidden/>
              </w:rPr>
              <w:t>910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2" w:history="1">
            <w:r w:rsidR="00195777" w:rsidRPr="00ED4504">
              <w:rPr>
                <w:rStyle w:val="Hyperlink"/>
                <w:noProof/>
              </w:rPr>
              <w:t>PRAYER FOR SEEKING ALLAH'S HELP IN THE NAME OF THE PROPHET (S) AND IMAM ALI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Toc433538202 \h</w:instrText>
            </w:r>
            <w:r w:rsidR="00195777">
              <w:rPr>
                <w:noProof/>
                <w:webHidden/>
                <w:rtl/>
              </w:rPr>
              <w:instrText xml:space="preserve"> </w:instrText>
            </w:r>
            <w:r>
              <w:rPr>
                <w:noProof/>
                <w:webHidden/>
                <w:rtl/>
              </w:rPr>
            </w:r>
            <w:r>
              <w:rPr>
                <w:noProof/>
                <w:webHidden/>
                <w:rtl/>
              </w:rPr>
              <w:fldChar w:fldCharType="separate"/>
            </w:r>
            <w:r w:rsidR="00C83E07">
              <w:rPr>
                <w:noProof/>
                <w:webHidden/>
              </w:rPr>
              <w:t>911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3" w:history="1">
            <w:r w:rsidR="00195777" w:rsidRPr="00ED4504">
              <w:rPr>
                <w:rStyle w:val="Hyperlink"/>
                <w:noProof/>
              </w:rPr>
              <w:t>IMAM AL-MAHDI'S PRAYER AT THE JAMKARAN MOSQUE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Toc433538203 \h</w:instrText>
            </w:r>
            <w:r w:rsidR="00195777">
              <w:rPr>
                <w:noProof/>
                <w:webHidden/>
                <w:rtl/>
              </w:rPr>
              <w:instrText xml:space="preserve"> </w:instrText>
            </w:r>
            <w:r>
              <w:rPr>
                <w:noProof/>
                <w:webHidden/>
                <w:rtl/>
              </w:rPr>
            </w:r>
            <w:r>
              <w:rPr>
                <w:noProof/>
                <w:webHidden/>
                <w:rtl/>
              </w:rPr>
              <w:fldChar w:fldCharType="separate"/>
            </w:r>
            <w:r w:rsidR="00C83E07">
              <w:rPr>
                <w:noProof/>
                <w:webHidden/>
              </w:rPr>
              <w:t>912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4" w:history="1">
            <w:r w:rsidR="00195777" w:rsidRPr="00ED4504">
              <w:rPr>
                <w:rStyle w:val="Hyperlink"/>
                <w:noProof/>
              </w:rPr>
              <w:t>PRAYER OF IMAM MAHDI ON NIGHT OF FRIDAY (SHAB E JUMUAH)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Toc433538204 \h</w:instrText>
            </w:r>
            <w:r w:rsidR="00195777">
              <w:rPr>
                <w:noProof/>
                <w:webHidden/>
                <w:rtl/>
              </w:rPr>
              <w:instrText xml:space="preserve"> </w:instrText>
            </w:r>
            <w:r>
              <w:rPr>
                <w:noProof/>
                <w:webHidden/>
                <w:rtl/>
              </w:rPr>
            </w:r>
            <w:r>
              <w:rPr>
                <w:noProof/>
                <w:webHidden/>
                <w:rtl/>
              </w:rPr>
              <w:fldChar w:fldCharType="separate"/>
            </w:r>
            <w:r w:rsidR="00C83E07">
              <w:rPr>
                <w:noProof/>
                <w:webHidden/>
              </w:rPr>
              <w:t>913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5" w:history="1">
            <w:r w:rsidR="00195777" w:rsidRPr="00ED4504">
              <w:rPr>
                <w:rStyle w:val="Hyperlink"/>
                <w:noProof/>
              </w:rPr>
              <w:t>PRAYER (TO DISPEL) FEAR OF OPPRESSORS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Toc433538205 \h</w:instrText>
            </w:r>
            <w:r w:rsidR="00195777">
              <w:rPr>
                <w:noProof/>
                <w:webHidden/>
                <w:rtl/>
              </w:rPr>
              <w:instrText xml:space="preserve"> </w:instrText>
            </w:r>
            <w:r>
              <w:rPr>
                <w:noProof/>
                <w:webHidden/>
                <w:rtl/>
              </w:rPr>
            </w:r>
            <w:r>
              <w:rPr>
                <w:noProof/>
                <w:webHidden/>
                <w:rtl/>
              </w:rPr>
              <w:fldChar w:fldCharType="separate"/>
            </w:r>
            <w:r w:rsidR="00C83E07">
              <w:rPr>
                <w:noProof/>
                <w:webHidden/>
              </w:rPr>
              <w:t>915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6" w:history="1">
            <w:r w:rsidR="00195777" w:rsidRPr="00ED4504">
              <w:rPr>
                <w:rStyle w:val="Hyperlink"/>
                <w:noProof/>
              </w:rPr>
              <w:t>PRAYER FOR GAINING INTELLIGENCE AND GOOD MEMORY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Toc433538206 \h</w:instrText>
            </w:r>
            <w:r w:rsidR="00195777">
              <w:rPr>
                <w:noProof/>
                <w:webHidden/>
                <w:rtl/>
              </w:rPr>
              <w:instrText xml:space="preserve"> </w:instrText>
            </w:r>
            <w:r>
              <w:rPr>
                <w:noProof/>
                <w:webHidden/>
                <w:rtl/>
              </w:rPr>
            </w:r>
            <w:r>
              <w:rPr>
                <w:noProof/>
                <w:webHidden/>
                <w:rtl/>
              </w:rPr>
              <w:fldChar w:fldCharType="separate"/>
            </w:r>
            <w:r w:rsidR="00C83E07">
              <w:rPr>
                <w:noProof/>
                <w:webHidden/>
              </w:rPr>
              <w:t>916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7" w:history="1">
            <w:r w:rsidR="00195777" w:rsidRPr="00ED4504">
              <w:rPr>
                <w:rStyle w:val="Hyperlink"/>
                <w:noProof/>
              </w:rPr>
              <w:t>PRAYER FOR FORGIVENESS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Toc433538207 \h</w:instrText>
            </w:r>
            <w:r w:rsidR="00195777">
              <w:rPr>
                <w:noProof/>
                <w:webHidden/>
                <w:rtl/>
              </w:rPr>
              <w:instrText xml:space="preserve"> </w:instrText>
            </w:r>
            <w:r>
              <w:rPr>
                <w:noProof/>
                <w:webHidden/>
                <w:rtl/>
              </w:rPr>
            </w:r>
            <w:r>
              <w:rPr>
                <w:noProof/>
                <w:webHidden/>
                <w:rtl/>
              </w:rPr>
              <w:fldChar w:fldCharType="separate"/>
            </w:r>
            <w:r w:rsidR="00C83E07">
              <w:rPr>
                <w:noProof/>
                <w:webHidden/>
              </w:rPr>
              <w:t>917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8" w:history="1">
            <w:r w:rsidR="00195777" w:rsidRPr="00ED4504">
              <w:rPr>
                <w:rStyle w:val="Hyperlink"/>
                <w:noProof/>
              </w:rPr>
              <w:t>PRAYER OF WILL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Toc433538208 \h</w:instrText>
            </w:r>
            <w:r w:rsidR="00195777">
              <w:rPr>
                <w:noProof/>
                <w:webHidden/>
                <w:rtl/>
              </w:rPr>
              <w:instrText xml:space="preserve"> </w:instrText>
            </w:r>
            <w:r>
              <w:rPr>
                <w:noProof/>
                <w:webHidden/>
                <w:rtl/>
              </w:rPr>
            </w:r>
            <w:r>
              <w:rPr>
                <w:noProof/>
                <w:webHidden/>
                <w:rtl/>
              </w:rPr>
              <w:fldChar w:fldCharType="separate"/>
            </w:r>
            <w:r w:rsidR="00C83E07">
              <w:rPr>
                <w:noProof/>
                <w:webHidden/>
              </w:rPr>
              <w:t>918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09" w:history="1">
            <w:r w:rsidR="00195777" w:rsidRPr="00ED4504">
              <w:rPr>
                <w:rStyle w:val="Hyperlink"/>
                <w:noProof/>
              </w:rPr>
              <w:t>PRAYER FOR PARDON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Toc433538209 \h</w:instrText>
            </w:r>
            <w:r w:rsidR="00195777">
              <w:rPr>
                <w:noProof/>
                <w:webHidden/>
                <w:rtl/>
              </w:rPr>
              <w:instrText xml:space="preserve"> </w:instrText>
            </w:r>
            <w:r>
              <w:rPr>
                <w:noProof/>
                <w:webHidden/>
                <w:rtl/>
              </w:rPr>
            </w:r>
            <w:r>
              <w:rPr>
                <w:noProof/>
                <w:webHidden/>
                <w:rtl/>
              </w:rPr>
              <w:fldChar w:fldCharType="separate"/>
            </w:r>
            <w:r w:rsidR="00C83E07">
              <w:rPr>
                <w:noProof/>
                <w:webHidden/>
              </w:rPr>
              <w:t>919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0" w:history="1">
            <w:r w:rsidR="00195777" w:rsidRPr="00ED4504">
              <w:rPr>
                <w:rStyle w:val="Hyperlink"/>
                <w:noProof/>
              </w:rPr>
              <w:t>PRAYERS ON THE DAYS OF THE WEEK</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Toc433538210 \h</w:instrText>
            </w:r>
            <w:r w:rsidR="00195777">
              <w:rPr>
                <w:noProof/>
                <w:webHidden/>
                <w:rtl/>
              </w:rPr>
              <w:instrText xml:space="preserve"> </w:instrText>
            </w:r>
            <w:r>
              <w:rPr>
                <w:noProof/>
                <w:webHidden/>
                <w:rtl/>
              </w:rPr>
            </w:r>
            <w:r>
              <w:rPr>
                <w:noProof/>
                <w:webHidden/>
                <w:rtl/>
              </w:rPr>
              <w:fldChar w:fldCharType="separate"/>
            </w:r>
            <w:r w:rsidR="00C83E07">
              <w:rPr>
                <w:noProof/>
                <w:webHidden/>
              </w:rPr>
              <w:t>920</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211" w:history="1">
            <w:r w:rsidR="00195777" w:rsidRPr="00ED4504">
              <w:rPr>
                <w:rStyle w:val="Hyperlink"/>
              </w:rPr>
              <w:t>THIRD CHAPTER: SUPPLICATIONS AND TAWEEZS FOR HEALING AND PAINS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Toc433538211 \h</w:instrText>
            </w:r>
            <w:r w:rsidR="00195777">
              <w:rPr>
                <w:webHidden/>
                <w:rtl/>
              </w:rPr>
              <w:instrText xml:space="preserve"> </w:instrText>
            </w:r>
            <w:r>
              <w:rPr>
                <w:webHidden/>
                <w:rtl/>
              </w:rPr>
            </w:r>
            <w:r>
              <w:rPr>
                <w:webHidden/>
                <w:rtl/>
              </w:rPr>
              <w:fldChar w:fldCharType="separate"/>
            </w:r>
            <w:r w:rsidR="00C83E07">
              <w:rPr>
                <w:webHidden/>
              </w:rPr>
              <w:t>922</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2" w:history="1">
            <w:r w:rsidR="00195777" w:rsidRPr="00ED4504">
              <w:rPr>
                <w:rStyle w:val="Hyperlink"/>
                <w:noProof/>
              </w:rPr>
              <w:t>SUPPLICATORY PRAYERS FOR HEALING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Toc433538212 \h</w:instrText>
            </w:r>
            <w:r w:rsidR="00195777">
              <w:rPr>
                <w:noProof/>
                <w:webHidden/>
                <w:rtl/>
              </w:rPr>
              <w:instrText xml:space="preserve"> </w:instrText>
            </w:r>
            <w:r>
              <w:rPr>
                <w:noProof/>
                <w:webHidden/>
                <w:rtl/>
              </w:rPr>
            </w:r>
            <w:r>
              <w:rPr>
                <w:noProof/>
                <w:webHidden/>
                <w:rtl/>
              </w:rPr>
              <w:fldChar w:fldCharType="separate"/>
            </w:r>
            <w:r w:rsidR="00C83E07">
              <w:rPr>
                <w:noProof/>
                <w:webHidden/>
              </w:rPr>
              <w:t>922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3" w:history="1">
            <w:r w:rsidR="00195777" w:rsidRPr="00ED4504">
              <w:rPr>
                <w:rStyle w:val="Hyperlink"/>
                <w:noProof/>
              </w:rPr>
              <w:t>DUA FOR RESTORATION OF HEALTH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Toc433538213 \h</w:instrText>
            </w:r>
            <w:r w:rsidR="00195777">
              <w:rPr>
                <w:noProof/>
                <w:webHidden/>
                <w:rtl/>
              </w:rPr>
              <w:instrText xml:space="preserve"> </w:instrText>
            </w:r>
            <w:r>
              <w:rPr>
                <w:noProof/>
                <w:webHidden/>
                <w:rtl/>
              </w:rPr>
            </w:r>
            <w:r>
              <w:rPr>
                <w:noProof/>
                <w:webHidden/>
                <w:rtl/>
              </w:rPr>
              <w:fldChar w:fldCharType="separate"/>
            </w:r>
            <w:r w:rsidR="00C83E07">
              <w:rPr>
                <w:noProof/>
                <w:webHidden/>
              </w:rPr>
              <w:t>924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4" w:history="1">
            <w:r w:rsidR="00195777" w:rsidRPr="00ED4504">
              <w:rPr>
                <w:rStyle w:val="Hyperlink"/>
                <w:noProof/>
              </w:rPr>
              <w:t>ANOTHER DUA FOR AILING DISEASES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Toc433538214 \h</w:instrText>
            </w:r>
            <w:r w:rsidR="00195777">
              <w:rPr>
                <w:noProof/>
                <w:webHidden/>
                <w:rtl/>
              </w:rPr>
              <w:instrText xml:space="preserve"> </w:instrText>
            </w:r>
            <w:r>
              <w:rPr>
                <w:noProof/>
                <w:webHidden/>
                <w:rtl/>
              </w:rPr>
            </w:r>
            <w:r>
              <w:rPr>
                <w:noProof/>
                <w:webHidden/>
                <w:rtl/>
              </w:rPr>
              <w:fldChar w:fldCharType="separate"/>
            </w:r>
            <w:r w:rsidR="00C83E07">
              <w:rPr>
                <w:noProof/>
                <w:webHidden/>
              </w:rPr>
              <w:t>925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5" w:history="1">
            <w:r w:rsidR="00195777" w:rsidRPr="00ED4504">
              <w:rPr>
                <w:rStyle w:val="Hyperlink"/>
                <w:noProof/>
              </w:rPr>
              <w:t>DUA FOR SAFETY FROM ILLNESS AND AILMENTS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Toc433538215 \h</w:instrText>
            </w:r>
            <w:r w:rsidR="00195777">
              <w:rPr>
                <w:noProof/>
                <w:webHidden/>
                <w:rtl/>
              </w:rPr>
              <w:instrText xml:space="preserve"> </w:instrText>
            </w:r>
            <w:r>
              <w:rPr>
                <w:noProof/>
                <w:webHidden/>
                <w:rtl/>
              </w:rPr>
            </w:r>
            <w:r>
              <w:rPr>
                <w:noProof/>
                <w:webHidden/>
                <w:rtl/>
              </w:rPr>
              <w:fldChar w:fldCharType="separate"/>
            </w:r>
            <w:r w:rsidR="00C83E07">
              <w:rPr>
                <w:noProof/>
                <w:webHidden/>
              </w:rPr>
              <w:t>926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6" w:history="1">
            <w:r w:rsidR="00195777" w:rsidRPr="00ED4504">
              <w:rPr>
                <w:rStyle w:val="Hyperlink"/>
                <w:noProof/>
              </w:rPr>
              <w:t>DUA OF MOTHER FOR HER CHILD WHO IS AILING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Toc433538216 \h</w:instrText>
            </w:r>
            <w:r w:rsidR="00195777">
              <w:rPr>
                <w:noProof/>
                <w:webHidden/>
                <w:rtl/>
              </w:rPr>
              <w:instrText xml:space="preserve"> </w:instrText>
            </w:r>
            <w:r>
              <w:rPr>
                <w:noProof/>
                <w:webHidden/>
                <w:rtl/>
              </w:rPr>
            </w:r>
            <w:r>
              <w:rPr>
                <w:noProof/>
                <w:webHidden/>
                <w:rtl/>
              </w:rPr>
              <w:fldChar w:fldCharType="separate"/>
            </w:r>
            <w:r w:rsidR="00C83E07">
              <w:rPr>
                <w:noProof/>
                <w:webHidden/>
              </w:rPr>
              <w:t>927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7" w:history="1">
            <w:r w:rsidR="00195777" w:rsidRPr="00ED4504">
              <w:rPr>
                <w:rStyle w:val="Hyperlink"/>
                <w:noProof/>
              </w:rPr>
              <w:t>TAWEEZ AGAINST HEADACHE &amp; EAR ACHE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Toc433538217 \h</w:instrText>
            </w:r>
            <w:r w:rsidR="00195777">
              <w:rPr>
                <w:noProof/>
                <w:webHidden/>
                <w:rtl/>
              </w:rPr>
              <w:instrText xml:space="preserve"> </w:instrText>
            </w:r>
            <w:r>
              <w:rPr>
                <w:noProof/>
                <w:webHidden/>
                <w:rtl/>
              </w:rPr>
            </w:r>
            <w:r>
              <w:rPr>
                <w:noProof/>
                <w:webHidden/>
                <w:rtl/>
              </w:rPr>
              <w:fldChar w:fldCharType="separate"/>
            </w:r>
            <w:r w:rsidR="00C83E07">
              <w:rPr>
                <w:noProof/>
                <w:webHidden/>
              </w:rPr>
              <w:t>930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8" w:history="1">
            <w:r w:rsidR="00195777" w:rsidRPr="00ED4504">
              <w:rPr>
                <w:rStyle w:val="Hyperlink"/>
                <w:noProof/>
              </w:rPr>
              <w:t>TAWEEZ AGAINST MIGRAINE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Toc433538218 \h</w:instrText>
            </w:r>
            <w:r w:rsidR="00195777">
              <w:rPr>
                <w:noProof/>
                <w:webHidden/>
                <w:rtl/>
              </w:rPr>
              <w:instrText xml:space="preserve"> </w:instrText>
            </w:r>
            <w:r>
              <w:rPr>
                <w:noProof/>
                <w:webHidden/>
                <w:rtl/>
              </w:rPr>
            </w:r>
            <w:r>
              <w:rPr>
                <w:noProof/>
                <w:webHidden/>
                <w:rtl/>
              </w:rPr>
              <w:fldChar w:fldCharType="separate"/>
            </w:r>
            <w:r w:rsidR="00C83E07">
              <w:rPr>
                <w:noProof/>
                <w:webHidden/>
              </w:rPr>
              <w:t>932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19" w:history="1">
            <w:r w:rsidR="00195777" w:rsidRPr="00ED4504">
              <w:rPr>
                <w:rStyle w:val="Hyperlink"/>
                <w:noProof/>
              </w:rPr>
              <w:t>TAWEEZ AGAINST DEAFNESS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Toc433538219 \h</w:instrText>
            </w:r>
            <w:r w:rsidR="00195777">
              <w:rPr>
                <w:noProof/>
                <w:webHidden/>
                <w:rtl/>
              </w:rPr>
              <w:instrText xml:space="preserve"> </w:instrText>
            </w:r>
            <w:r>
              <w:rPr>
                <w:noProof/>
                <w:webHidden/>
                <w:rtl/>
              </w:rPr>
            </w:r>
            <w:r>
              <w:rPr>
                <w:noProof/>
                <w:webHidden/>
                <w:rtl/>
              </w:rPr>
              <w:fldChar w:fldCharType="separate"/>
            </w:r>
            <w:r w:rsidR="00C83E07">
              <w:rPr>
                <w:noProof/>
                <w:webHidden/>
              </w:rPr>
              <w:t>933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0" w:history="1">
            <w:r w:rsidR="00195777" w:rsidRPr="00ED4504">
              <w:rPr>
                <w:rStyle w:val="Hyperlink"/>
                <w:noProof/>
              </w:rPr>
              <w:t>TAWEEZ AGAINST MOUTHACHE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Toc433538220 \h</w:instrText>
            </w:r>
            <w:r w:rsidR="00195777">
              <w:rPr>
                <w:noProof/>
                <w:webHidden/>
                <w:rtl/>
              </w:rPr>
              <w:instrText xml:space="preserve"> </w:instrText>
            </w:r>
            <w:r>
              <w:rPr>
                <w:noProof/>
                <w:webHidden/>
                <w:rtl/>
              </w:rPr>
            </w:r>
            <w:r>
              <w:rPr>
                <w:noProof/>
                <w:webHidden/>
                <w:rtl/>
              </w:rPr>
              <w:fldChar w:fldCharType="separate"/>
            </w:r>
            <w:r w:rsidR="00C83E07">
              <w:rPr>
                <w:noProof/>
                <w:webHidden/>
              </w:rPr>
              <w:t>934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1" w:history="1">
            <w:r w:rsidR="00195777" w:rsidRPr="00ED4504">
              <w:rPr>
                <w:rStyle w:val="Hyperlink"/>
                <w:noProof/>
              </w:rPr>
              <w:t>TAWEEZ AGAINST TOOTHACHE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Toc433538221 \h</w:instrText>
            </w:r>
            <w:r w:rsidR="00195777">
              <w:rPr>
                <w:noProof/>
                <w:webHidden/>
                <w:rtl/>
              </w:rPr>
              <w:instrText xml:space="preserve"> </w:instrText>
            </w:r>
            <w:r>
              <w:rPr>
                <w:noProof/>
                <w:webHidden/>
                <w:rtl/>
              </w:rPr>
            </w:r>
            <w:r>
              <w:rPr>
                <w:noProof/>
                <w:webHidden/>
                <w:rtl/>
              </w:rPr>
              <w:fldChar w:fldCharType="separate"/>
            </w:r>
            <w:r w:rsidR="00C83E07">
              <w:rPr>
                <w:noProof/>
                <w:webHidden/>
              </w:rPr>
              <w:t>935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2" w:history="1">
            <w:r w:rsidR="00195777" w:rsidRPr="00ED4504">
              <w:rPr>
                <w:rStyle w:val="Hyperlink"/>
                <w:noProof/>
              </w:rPr>
              <w:t>TAWEEZ FOR CHEST PAINS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Toc433538222 \h</w:instrText>
            </w:r>
            <w:r w:rsidR="00195777">
              <w:rPr>
                <w:noProof/>
                <w:webHidden/>
                <w:rtl/>
              </w:rPr>
              <w:instrText xml:space="preserve"> </w:instrText>
            </w:r>
            <w:r>
              <w:rPr>
                <w:noProof/>
                <w:webHidden/>
                <w:rtl/>
              </w:rPr>
            </w:r>
            <w:r>
              <w:rPr>
                <w:noProof/>
                <w:webHidden/>
                <w:rtl/>
              </w:rPr>
              <w:fldChar w:fldCharType="separate"/>
            </w:r>
            <w:r w:rsidR="00C83E07">
              <w:rPr>
                <w:noProof/>
                <w:webHidden/>
              </w:rPr>
              <w:t>937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3" w:history="1">
            <w:r w:rsidR="00195777" w:rsidRPr="00ED4504">
              <w:rPr>
                <w:rStyle w:val="Hyperlink"/>
                <w:noProof/>
              </w:rPr>
              <w:t>TAWEEZ FOR CURING OF COUGHING &amp; AGAINST STOMACH PAINS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Toc433538223 \h</w:instrText>
            </w:r>
            <w:r w:rsidR="00195777">
              <w:rPr>
                <w:noProof/>
                <w:webHidden/>
                <w:rtl/>
              </w:rPr>
              <w:instrText xml:space="preserve"> </w:instrText>
            </w:r>
            <w:r>
              <w:rPr>
                <w:noProof/>
                <w:webHidden/>
                <w:rtl/>
              </w:rPr>
            </w:r>
            <w:r>
              <w:rPr>
                <w:noProof/>
                <w:webHidden/>
                <w:rtl/>
              </w:rPr>
              <w:fldChar w:fldCharType="separate"/>
            </w:r>
            <w:r w:rsidR="00C83E07">
              <w:rPr>
                <w:noProof/>
                <w:webHidden/>
              </w:rPr>
              <w:t>938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4" w:history="1">
            <w:r w:rsidR="00195777" w:rsidRPr="00ED4504">
              <w:rPr>
                <w:rStyle w:val="Hyperlink"/>
                <w:noProof/>
              </w:rPr>
              <w:t>TAWEEZ AGAINST COLITIS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Toc433538224 \h</w:instrText>
            </w:r>
            <w:r w:rsidR="00195777">
              <w:rPr>
                <w:noProof/>
                <w:webHidden/>
                <w:rtl/>
              </w:rPr>
              <w:instrText xml:space="preserve"> </w:instrText>
            </w:r>
            <w:r>
              <w:rPr>
                <w:noProof/>
                <w:webHidden/>
                <w:rtl/>
              </w:rPr>
            </w:r>
            <w:r>
              <w:rPr>
                <w:noProof/>
                <w:webHidden/>
                <w:rtl/>
              </w:rPr>
              <w:fldChar w:fldCharType="separate"/>
            </w:r>
            <w:r w:rsidR="00C83E07">
              <w:rPr>
                <w:noProof/>
                <w:webHidden/>
              </w:rPr>
              <w:t>939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5" w:history="1">
            <w:r w:rsidR="00195777" w:rsidRPr="00ED4504">
              <w:rPr>
                <w:rStyle w:val="Hyperlink"/>
                <w:noProof/>
              </w:rPr>
              <w:t>TAWEEZ AGAINST WARTS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Toc433538225 \h</w:instrText>
            </w:r>
            <w:r w:rsidR="00195777">
              <w:rPr>
                <w:noProof/>
                <w:webHidden/>
                <w:rtl/>
              </w:rPr>
              <w:instrText xml:space="preserve"> </w:instrText>
            </w:r>
            <w:r>
              <w:rPr>
                <w:noProof/>
                <w:webHidden/>
                <w:rtl/>
              </w:rPr>
            </w:r>
            <w:r>
              <w:rPr>
                <w:noProof/>
                <w:webHidden/>
                <w:rtl/>
              </w:rPr>
              <w:fldChar w:fldCharType="separate"/>
            </w:r>
            <w:r w:rsidR="00C83E07">
              <w:rPr>
                <w:noProof/>
                <w:webHidden/>
              </w:rPr>
              <w:t>940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6" w:history="1">
            <w:r w:rsidR="00195777" w:rsidRPr="00ED4504">
              <w:rPr>
                <w:rStyle w:val="Hyperlink"/>
                <w:noProof/>
              </w:rPr>
              <w:t>TAWEEZ AGAINST ALL TUMORS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Toc433538226 \h</w:instrText>
            </w:r>
            <w:r w:rsidR="00195777">
              <w:rPr>
                <w:noProof/>
                <w:webHidden/>
                <w:rtl/>
              </w:rPr>
              <w:instrText xml:space="preserve"> </w:instrText>
            </w:r>
            <w:r>
              <w:rPr>
                <w:noProof/>
                <w:webHidden/>
                <w:rtl/>
              </w:rPr>
            </w:r>
            <w:r>
              <w:rPr>
                <w:noProof/>
                <w:webHidden/>
                <w:rtl/>
              </w:rPr>
              <w:fldChar w:fldCharType="separate"/>
            </w:r>
            <w:r w:rsidR="00C83E07">
              <w:rPr>
                <w:noProof/>
                <w:webHidden/>
              </w:rPr>
              <w:t>941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7" w:history="1">
            <w:r w:rsidR="00195777" w:rsidRPr="00ED4504">
              <w:rPr>
                <w:rStyle w:val="Hyperlink"/>
                <w:noProof/>
              </w:rPr>
              <w:t>TAWEEZ AGAINST DYSTOCIA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Toc433538227 \h</w:instrText>
            </w:r>
            <w:r w:rsidR="00195777">
              <w:rPr>
                <w:noProof/>
                <w:webHidden/>
                <w:rtl/>
              </w:rPr>
              <w:instrText xml:space="preserve"> </w:instrText>
            </w:r>
            <w:r>
              <w:rPr>
                <w:noProof/>
                <w:webHidden/>
                <w:rtl/>
              </w:rPr>
            </w:r>
            <w:r>
              <w:rPr>
                <w:noProof/>
                <w:webHidden/>
                <w:rtl/>
              </w:rPr>
              <w:fldChar w:fldCharType="separate"/>
            </w:r>
            <w:r w:rsidR="00C83E07">
              <w:rPr>
                <w:noProof/>
                <w:webHidden/>
              </w:rPr>
              <w:t>942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8" w:history="1">
            <w:r w:rsidR="00195777" w:rsidRPr="00ED4504">
              <w:rPr>
                <w:rStyle w:val="Hyperlink"/>
                <w:noProof/>
              </w:rPr>
              <w:t>TAWEEZ AGAINST BEWITCHERY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Toc433538228 \h</w:instrText>
            </w:r>
            <w:r w:rsidR="00195777">
              <w:rPr>
                <w:noProof/>
                <w:webHidden/>
                <w:rtl/>
              </w:rPr>
              <w:instrText xml:space="preserve"> </w:instrText>
            </w:r>
            <w:r>
              <w:rPr>
                <w:noProof/>
                <w:webHidden/>
                <w:rtl/>
              </w:rPr>
            </w:r>
            <w:r>
              <w:rPr>
                <w:noProof/>
                <w:webHidden/>
                <w:rtl/>
              </w:rPr>
              <w:fldChar w:fldCharType="separate"/>
            </w:r>
            <w:r w:rsidR="00C83E07">
              <w:rPr>
                <w:noProof/>
                <w:webHidden/>
              </w:rPr>
              <w:t>943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29" w:history="1">
            <w:r w:rsidR="00195777" w:rsidRPr="00ED4504">
              <w:rPr>
                <w:rStyle w:val="Hyperlink"/>
                <w:noProof/>
              </w:rPr>
              <w:t>TAWEEZ AGAINST FEVER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Toc433538229 \h</w:instrText>
            </w:r>
            <w:r w:rsidR="00195777">
              <w:rPr>
                <w:noProof/>
                <w:webHidden/>
                <w:rtl/>
              </w:rPr>
              <w:instrText xml:space="preserve"> </w:instrText>
            </w:r>
            <w:r>
              <w:rPr>
                <w:noProof/>
                <w:webHidden/>
                <w:rtl/>
              </w:rPr>
            </w:r>
            <w:r>
              <w:rPr>
                <w:noProof/>
                <w:webHidden/>
                <w:rtl/>
              </w:rPr>
              <w:fldChar w:fldCharType="separate"/>
            </w:r>
            <w:r w:rsidR="00C83E07">
              <w:rPr>
                <w:noProof/>
                <w:webHidden/>
              </w:rPr>
              <w:t>944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0" w:history="1">
            <w:r w:rsidR="00195777" w:rsidRPr="00ED4504">
              <w:rPr>
                <w:rStyle w:val="Hyperlink"/>
                <w:noProof/>
              </w:rPr>
              <w:t>TAWEEZ AGAINST MANGE, FURUNCLE &amp; HERPES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Toc433538230 \h</w:instrText>
            </w:r>
            <w:r w:rsidR="00195777">
              <w:rPr>
                <w:noProof/>
                <w:webHidden/>
                <w:rtl/>
              </w:rPr>
              <w:instrText xml:space="preserve"> </w:instrText>
            </w:r>
            <w:r>
              <w:rPr>
                <w:noProof/>
                <w:webHidden/>
                <w:rtl/>
              </w:rPr>
            </w:r>
            <w:r>
              <w:rPr>
                <w:noProof/>
                <w:webHidden/>
                <w:rtl/>
              </w:rPr>
              <w:fldChar w:fldCharType="separate"/>
            </w:r>
            <w:r w:rsidR="00C83E07">
              <w:rPr>
                <w:noProof/>
                <w:webHidden/>
              </w:rPr>
              <w:t>948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1" w:history="1">
            <w:r w:rsidR="00195777" w:rsidRPr="00ED4504">
              <w:rPr>
                <w:rStyle w:val="Hyperlink"/>
                <w:noProof/>
              </w:rPr>
              <w:t>TAWEEZ AGAINST PRIVATE PARTS PAINS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Toc433538231 \h</w:instrText>
            </w:r>
            <w:r w:rsidR="00195777">
              <w:rPr>
                <w:noProof/>
                <w:webHidden/>
                <w:rtl/>
              </w:rPr>
              <w:instrText xml:space="preserve"> </w:instrText>
            </w:r>
            <w:r>
              <w:rPr>
                <w:noProof/>
                <w:webHidden/>
                <w:rtl/>
              </w:rPr>
            </w:r>
            <w:r>
              <w:rPr>
                <w:noProof/>
                <w:webHidden/>
                <w:rtl/>
              </w:rPr>
              <w:fldChar w:fldCharType="separate"/>
            </w:r>
            <w:r w:rsidR="00C83E07">
              <w:rPr>
                <w:noProof/>
                <w:webHidden/>
              </w:rPr>
              <w:t>949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2" w:history="1">
            <w:r w:rsidR="00195777" w:rsidRPr="00ED4504">
              <w:rPr>
                <w:rStyle w:val="Hyperlink"/>
                <w:noProof/>
              </w:rPr>
              <w:t>TAWEEZ AGAINST KNEE PAINS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Toc433538232 \h</w:instrText>
            </w:r>
            <w:r w:rsidR="00195777">
              <w:rPr>
                <w:noProof/>
                <w:webHidden/>
                <w:rtl/>
              </w:rPr>
              <w:instrText xml:space="preserve"> </w:instrText>
            </w:r>
            <w:r>
              <w:rPr>
                <w:noProof/>
                <w:webHidden/>
                <w:rtl/>
              </w:rPr>
            </w:r>
            <w:r>
              <w:rPr>
                <w:noProof/>
                <w:webHidden/>
                <w:rtl/>
              </w:rPr>
              <w:fldChar w:fldCharType="separate"/>
            </w:r>
            <w:r w:rsidR="00C83E07">
              <w:rPr>
                <w:noProof/>
                <w:webHidden/>
              </w:rPr>
              <w:t>950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3" w:history="1">
            <w:r w:rsidR="00195777" w:rsidRPr="00ED4504">
              <w:rPr>
                <w:rStyle w:val="Hyperlink"/>
                <w:noProof/>
              </w:rPr>
              <w:t>TAWEEZ AGAINST EYE ACHES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Toc433538233 \h</w:instrText>
            </w:r>
            <w:r w:rsidR="00195777">
              <w:rPr>
                <w:noProof/>
                <w:webHidden/>
                <w:rtl/>
              </w:rPr>
              <w:instrText xml:space="preserve"> </w:instrText>
            </w:r>
            <w:r>
              <w:rPr>
                <w:noProof/>
                <w:webHidden/>
                <w:rtl/>
              </w:rPr>
            </w:r>
            <w:r>
              <w:rPr>
                <w:noProof/>
                <w:webHidden/>
                <w:rtl/>
              </w:rPr>
              <w:fldChar w:fldCharType="separate"/>
            </w:r>
            <w:r w:rsidR="00C83E07">
              <w:rPr>
                <w:noProof/>
                <w:webHidden/>
              </w:rPr>
              <w:t>951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4" w:history="1">
            <w:r w:rsidR="00195777" w:rsidRPr="00ED4504">
              <w:rPr>
                <w:rStyle w:val="Hyperlink"/>
                <w:noProof/>
              </w:rPr>
              <w:t>SUFFERING FROM NOSEBLEED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Toc433538234 \h</w:instrText>
            </w:r>
            <w:r w:rsidR="00195777">
              <w:rPr>
                <w:noProof/>
                <w:webHidden/>
                <w:rtl/>
              </w:rPr>
              <w:instrText xml:space="preserve"> </w:instrText>
            </w:r>
            <w:r>
              <w:rPr>
                <w:noProof/>
                <w:webHidden/>
                <w:rtl/>
              </w:rPr>
            </w:r>
            <w:r>
              <w:rPr>
                <w:noProof/>
                <w:webHidden/>
                <w:rtl/>
              </w:rPr>
              <w:fldChar w:fldCharType="separate"/>
            </w:r>
            <w:r w:rsidR="00C83E07">
              <w:rPr>
                <w:noProof/>
                <w:webHidden/>
              </w:rPr>
              <w:t>953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5" w:history="1">
            <w:r w:rsidR="00195777" w:rsidRPr="00ED4504">
              <w:rPr>
                <w:rStyle w:val="Hyperlink"/>
                <w:noProof/>
              </w:rPr>
              <w:t>TAWEEZ FOR NEUTRALIZING SORCERY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Toc433538235 \h</w:instrText>
            </w:r>
            <w:r w:rsidR="00195777">
              <w:rPr>
                <w:noProof/>
                <w:webHidden/>
                <w:rtl/>
              </w:rPr>
              <w:instrText xml:space="preserve"> </w:instrText>
            </w:r>
            <w:r>
              <w:rPr>
                <w:noProof/>
                <w:webHidden/>
                <w:rtl/>
              </w:rPr>
            </w:r>
            <w:r>
              <w:rPr>
                <w:noProof/>
                <w:webHidden/>
                <w:rtl/>
              </w:rPr>
              <w:fldChar w:fldCharType="separate"/>
            </w:r>
            <w:r w:rsidR="00C83E07">
              <w:rPr>
                <w:noProof/>
                <w:webHidden/>
              </w:rPr>
              <w:t>954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6" w:history="1">
            <w:r w:rsidR="00195777" w:rsidRPr="00ED4504">
              <w:rPr>
                <w:rStyle w:val="Hyperlink"/>
                <w:noProof/>
              </w:rPr>
              <w:t>TAWEEZ FOR FENDING OFF DEVILS AND SORCERERS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Toc433538236 \h</w:instrText>
            </w:r>
            <w:r w:rsidR="00195777">
              <w:rPr>
                <w:noProof/>
                <w:webHidden/>
                <w:rtl/>
              </w:rPr>
              <w:instrText xml:space="preserve"> </w:instrText>
            </w:r>
            <w:r>
              <w:rPr>
                <w:noProof/>
                <w:webHidden/>
                <w:rtl/>
              </w:rPr>
            </w:r>
            <w:r>
              <w:rPr>
                <w:noProof/>
                <w:webHidden/>
                <w:rtl/>
              </w:rPr>
              <w:fldChar w:fldCharType="separate"/>
            </w:r>
            <w:r w:rsidR="00C83E07">
              <w:rPr>
                <w:noProof/>
                <w:webHidden/>
              </w:rPr>
              <w:t>955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7" w:history="1">
            <w:r w:rsidR="00195777" w:rsidRPr="00ED4504">
              <w:rPr>
                <w:rStyle w:val="Hyperlink"/>
                <w:noProof/>
              </w:rPr>
              <w:t>AYAH AL SAKHARAH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Toc433538237 \h</w:instrText>
            </w:r>
            <w:r w:rsidR="00195777">
              <w:rPr>
                <w:noProof/>
                <w:webHidden/>
                <w:rtl/>
              </w:rPr>
              <w:instrText xml:space="preserve"> </w:instrText>
            </w:r>
            <w:r>
              <w:rPr>
                <w:noProof/>
                <w:webHidden/>
                <w:rtl/>
              </w:rPr>
            </w:r>
            <w:r>
              <w:rPr>
                <w:noProof/>
                <w:webHidden/>
                <w:rtl/>
              </w:rPr>
              <w:fldChar w:fldCharType="separate"/>
            </w:r>
            <w:r w:rsidR="00C83E07">
              <w:rPr>
                <w:noProof/>
                <w:webHidden/>
              </w:rPr>
              <w:t>956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8" w:history="1">
            <w:r w:rsidR="00195777" w:rsidRPr="00ED4504">
              <w:rPr>
                <w:rStyle w:val="Hyperlink"/>
                <w:noProof/>
              </w:rPr>
              <w:t>HARMEL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Toc433538238 \h</w:instrText>
            </w:r>
            <w:r w:rsidR="00195777">
              <w:rPr>
                <w:noProof/>
                <w:webHidden/>
                <w:rtl/>
              </w:rPr>
              <w:instrText xml:space="preserve"> </w:instrText>
            </w:r>
            <w:r>
              <w:rPr>
                <w:noProof/>
                <w:webHidden/>
                <w:rtl/>
              </w:rPr>
            </w:r>
            <w:r>
              <w:rPr>
                <w:noProof/>
                <w:webHidden/>
                <w:rtl/>
              </w:rPr>
              <w:fldChar w:fldCharType="separate"/>
            </w:r>
            <w:r w:rsidR="00C83E07">
              <w:rPr>
                <w:noProof/>
                <w:webHidden/>
              </w:rPr>
              <w:t>957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39" w:history="1">
            <w:r w:rsidR="00195777" w:rsidRPr="00ED4504">
              <w:rPr>
                <w:rStyle w:val="Hyperlink"/>
                <w:noProof/>
              </w:rPr>
              <w:t>TAWEEZ AGAINST EVIL EYES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Toc433538239 \h</w:instrText>
            </w:r>
            <w:r w:rsidR="00195777">
              <w:rPr>
                <w:noProof/>
                <w:webHidden/>
                <w:rtl/>
              </w:rPr>
              <w:instrText xml:space="preserve"> </w:instrText>
            </w:r>
            <w:r>
              <w:rPr>
                <w:noProof/>
                <w:webHidden/>
                <w:rtl/>
              </w:rPr>
            </w:r>
            <w:r>
              <w:rPr>
                <w:noProof/>
                <w:webHidden/>
                <w:rtl/>
              </w:rPr>
              <w:fldChar w:fldCharType="separate"/>
            </w:r>
            <w:r w:rsidR="00C83E07">
              <w:rPr>
                <w:noProof/>
                <w:webHidden/>
              </w:rPr>
              <w:t>958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0" w:history="1">
            <w:r w:rsidR="00195777" w:rsidRPr="00ED4504">
              <w:rPr>
                <w:rStyle w:val="Hyperlink"/>
                <w:noProof/>
              </w:rPr>
              <w:t>TAWEEZ AGAINST SATAN'S EVIL INSINUATIONS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Toc433538240 \h</w:instrText>
            </w:r>
            <w:r w:rsidR="00195777">
              <w:rPr>
                <w:noProof/>
                <w:webHidden/>
                <w:rtl/>
              </w:rPr>
              <w:instrText xml:space="preserve"> </w:instrText>
            </w:r>
            <w:r>
              <w:rPr>
                <w:noProof/>
                <w:webHidden/>
                <w:rtl/>
              </w:rPr>
            </w:r>
            <w:r>
              <w:rPr>
                <w:noProof/>
                <w:webHidden/>
                <w:rtl/>
              </w:rPr>
              <w:fldChar w:fldCharType="separate"/>
            </w:r>
            <w:r w:rsidR="00C83E07">
              <w:rPr>
                <w:noProof/>
                <w:webHidden/>
              </w:rPr>
              <w:t>959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1" w:history="1">
            <w:r w:rsidR="00195777" w:rsidRPr="00ED4504">
              <w:rPr>
                <w:rStyle w:val="Hyperlink"/>
                <w:noProof/>
              </w:rPr>
              <w:t>TAWEEZ AGAINST THIEVES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Toc433538241 \h</w:instrText>
            </w:r>
            <w:r w:rsidR="00195777">
              <w:rPr>
                <w:noProof/>
                <w:webHidden/>
                <w:rtl/>
              </w:rPr>
              <w:instrText xml:space="preserve"> </w:instrText>
            </w:r>
            <w:r>
              <w:rPr>
                <w:noProof/>
                <w:webHidden/>
                <w:rtl/>
              </w:rPr>
            </w:r>
            <w:r>
              <w:rPr>
                <w:noProof/>
                <w:webHidden/>
                <w:rtl/>
              </w:rPr>
              <w:fldChar w:fldCharType="separate"/>
            </w:r>
            <w:r w:rsidR="00C83E07">
              <w:rPr>
                <w:noProof/>
                <w:webHidden/>
              </w:rPr>
              <w:t>960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2" w:history="1">
            <w:r w:rsidR="00195777" w:rsidRPr="00ED4504">
              <w:rPr>
                <w:rStyle w:val="Hyperlink"/>
                <w:noProof/>
              </w:rPr>
              <w:t>TAWEEZ AGAINST SCORPIONS AND SERPENTS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Toc433538242 \h</w:instrText>
            </w:r>
            <w:r w:rsidR="00195777">
              <w:rPr>
                <w:noProof/>
                <w:webHidden/>
                <w:rtl/>
              </w:rPr>
              <w:instrText xml:space="preserve"> </w:instrText>
            </w:r>
            <w:r>
              <w:rPr>
                <w:noProof/>
                <w:webHidden/>
                <w:rtl/>
              </w:rPr>
            </w:r>
            <w:r>
              <w:rPr>
                <w:noProof/>
                <w:webHidden/>
                <w:rtl/>
              </w:rPr>
              <w:fldChar w:fldCharType="separate"/>
            </w:r>
            <w:r w:rsidR="00C83E07">
              <w:rPr>
                <w:noProof/>
                <w:webHidden/>
              </w:rPr>
              <w:t>961</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243" w:history="1">
            <w:r w:rsidR="00195777" w:rsidRPr="00ED4504">
              <w:rPr>
                <w:rStyle w:val="Hyperlink"/>
              </w:rPr>
              <w:t>FOURTH CHAPTER: SECLECTED SUPPLICATIONS FROM BOOK AL-KAFI</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Toc433538243 \h</w:instrText>
            </w:r>
            <w:r w:rsidR="00195777">
              <w:rPr>
                <w:webHidden/>
                <w:rtl/>
              </w:rPr>
              <w:instrText xml:space="preserve"> </w:instrText>
            </w:r>
            <w:r>
              <w:rPr>
                <w:webHidden/>
                <w:rtl/>
              </w:rPr>
            </w:r>
            <w:r>
              <w:rPr>
                <w:webHidden/>
                <w:rtl/>
              </w:rPr>
              <w:fldChar w:fldCharType="separate"/>
            </w:r>
            <w:r w:rsidR="00C83E07">
              <w:rPr>
                <w:webHidden/>
              </w:rPr>
              <w:t>962</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4" w:history="1">
            <w:r w:rsidR="00195777" w:rsidRPr="00ED4504">
              <w:rPr>
                <w:rStyle w:val="Hyperlink"/>
                <w:noProof/>
              </w:rPr>
              <w:t>DUA IN THE MORNINGS AND EVENINGS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Toc433538244 \h</w:instrText>
            </w:r>
            <w:r w:rsidR="00195777">
              <w:rPr>
                <w:noProof/>
                <w:webHidden/>
                <w:rtl/>
              </w:rPr>
              <w:instrText xml:space="preserve"> </w:instrText>
            </w:r>
            <w:r>
              <w:rPr>
                <w:noProof/>
                <w:webHidden/>
                <w:rtl/>
              </w:rPr>
            </w:r>
            <w:r>
              <w:rPr>
                <w:noProof/>
                <w:webHidden/>
                <w:rtl/>
              </w:rPr>
              <w:fldChar w:fldCharType="separate"/>
            </w:r>
            <w:r w:rsidR="00C83E07">
              <w:rPr>
                <w:noProof/>
                <w:webHidden/>
              </w:rPr>
              <w:t>962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5" w:history="1">
            <w:r w:rsidR="00195777" w:rsidRPr="00ED4504">
              <w:rPr>
                <w:rStyle w:val="Hyperlink"/>
                <w:noProof/>
              </w:rPr>
              <w:t>DUA AT BEDTIME AND AT THE TIME OF WAKING UP</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Toc433538245 \h</w:instrText>
            </w:r>
            <w:r w:rsidR="00195777">
              <w:rPr>
                <w:noProof/>
                <w:webHidden/>
                <w:rtl/>
              </w:rPr>
              <w:instrText xml:space="preserve"> </w:instrText>
            </w:r>
            <w:r>
              <w:rPr>
                <w:noProof/>
                <w:webHidden/>
                <w:rtl/>
              </w:rPr>
            </w:r>
            <w:r>
              <w:rPr>
                <w:noProof/>
                <w:webHidden/>
                <w:rtl/>
              </w:rPr>
              <w:fldChar w:fldCharType="separate"/>
            </w:r>
            <w:r w:rsidR="00C83E07">
              <w:rPr>
                <w:noProof/>
                <w:webHidden/>
              </w:rPr>
              <w:t>966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6" w:history="1">
            <w:r w:rsidR="00195777" w:rsidRPr="00ED4504">
              <w:rPr>
                <w:rStyle w:val="Hyperlink"/>
                <w:noProof/>
              </w:rPr>
              <w:t>DUA BEFORE LEAVING THE HOUSE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Toc433538246 \h</w:instrText>
            </w:r>
            <w:r w:rsidR="00195777">
              <w:rPr>
                <w:noProof/>
                <w:webHidden/>
                <w:rtl/>
              </w:rPr>
              <w:instrText xml:space="preserve"> </w:instrText>
            </w:r>
            <w:r>
              <w:rPr>
                <w:noProof/>
                <w:webHidden/>
                <w:rtl/>
              </w:rPr>
            </w:r>
            <w:r>
              <w:rPr>
                <w:noProof/>
                <w:webHidden/>
                <w:rtl/>
              </w:rPr>
              <w:fldChar w:fldCharType="separate"/>
            </w:r>
            <w:r w:rsidR="00C83E07">
              <w:rPr>
                <w:noProof/>
                <w:webHidden/>
              </w:rPr>
              <w:t>968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7" w:history="1">
            <w:r w:rsidR="00195777" w:rsidRPr="00ED4504">
              <w:rPr>
                <w:rStyle w:val="Hyperlink"/>
                <w:noProof/>
              </w:rPr>
              <w:t>DUA BEFORE AND AFTER RITUAL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Toc433538247 \h</w:instrText>
            </w:r>
            <w:r w:rsidR="00195777">
              <w:rPr>
                <w:noProof/>
                <w:webHidden/>
                <w:rtl/>
              </w:rPr>
              <w:instrText xml:space="preserve"> </w:instrText>
            </w:r>
            <w:r>
              <w:rPr>
                <w:noProof/>
                <w:webHidden/>
                <w:rtl/>
              </w:rPr>
            </w:r>
            <w:r>
              <w:rPr>
                <w:noProof/>
                <w:webHidden/>
                <w:rtl/>
              </w:rPr>
              <w:fldChar w:fldCharType="separate"/>
            </w:r>
            <w:r w:rsidR="00C83E07">
              <w:rPr>
                <w:noProof/>
                <w:webHidden/>
              </w:rPr>
              <w:t>970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8" w:history="1">
            <w:r w:rsidR="00195777" w:rsidRPr="00ED4504">
              <w:rPr>
                <w:rStyle w:val="Hyperlink"/>
                <w:noProof/>
              </w:rPr>
              <w:t>A FAMOUS DUA FOR SUSTENANCE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Toc433538248 \h</w:instrText>
            </w:r>
            <w:r w:rsidR="00195777">
              <w:rPr>
                <w:noProof/>
                <w:webHidden/>
                <w:rtl/>
              </w:rPr>
              <w:instrText xml:space="preserve"> </w:instrText>
            </w:r>
            <w:r>
              <w:rPr>
                <w:noProof/>
                <w:webHidden/>
                <w:rtl/>
              </w:rPr>
            </w:r>
            <w:r>
              <w:rPr>
                <w:noProof/>
                <w:webHidden/>
                <w:rtl/>
              </w:rPr>
              <w:fldChar w:fldCharType="separate"/>
            </w:r>
            <w:r w:rsidR="00C83E07">
              <w:rPr>
                <w:noProof/>
                <w:webHidden/>
              </w:rPr>
              <w:t>973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49" w:history="1">
            <w:r w:rsidR="00195777" w:rsidRPr="00ED4504">
              <w:rPr>
                <w:rStyle w:val="Hyperlink"/>
                <w:noProof/>
              </w:rPr>
              <w:t>DUA FOR REPAYING THE DEBTS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Toc433538249 \h</w:instrText>
            </w:r>
            <w:r w:rsidR="00195777">
              <w:rPr>
                <w:noProof/>
                <w:webHidden/>
                <w:rtl/>
              </w:rPr>
              <w:instrText xml:space="preserve"> </w:instrText>
            </w:r>
            <w:r>
              <w:rPr>
                <w:noProof/>
                <w:webHidden/>
                <w:rtl/>
              </w:rPr>
            </w:r>
            <w:r>
              <w:rPr>
                <w:noProof/>
                <w:webHidden/>
                <w:rtl/>
              </w:rPr>
              <w:fldChar w:fldCharType="separate"/>
            </w:r>
            <w:r w:rsidR="00C83E07">
              <w:rPr>
                <w:noProof/>
                <w:webHidden/>
              </w:rPr>
              <w:t>975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0" w:history="1">
            <w:r w:rsidR="00195777" w:rsidRPr="00ED4504">
              <w:rPr>
                <w:rStyle w:val="Hyperlink"/>
                <w:noProof/>
              </w:rPr>
              <w:t>DUA FOR FENDING OFF DISTRESS, GRIEF, AND FEAR</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Toc433538250 \h</w:instrText>
            </w:r>
            <w:r w:rsidR="00195777">
              <w:rPr>
                <w:noProof/>
                <w:webHidden/>
                <w:rtl/>
              </w:rPr>
              <w:instrText xml:space="preserve"> </w:instrText>
            </w:r>
            <w:r>
              <w:rPr>
                <w:noProof/>
                <w:webHidden/>
                <w:rtl/>
              </w:rPr>
            </w:r>
            <w:r>
              <w:rPr>
                <w:noProof/>
                <w:webHidden/>
                <w:rtl/>
              </w:rPr>
              <w:fldChar w:fldCharType="separate"/>
            </w:r>
            <w:r w:rsidR="00C83E07">
              <w:rPr>
                <w:noProof/>
                <w:webHidden/>
              </w:rPr>
              <w:t>976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1" w:history="1">
            <w:r w:rsidR="00195777" w:rsidRPr="00ED4504">
              <w:rPr>
                <w:rStyle w:val="Hyperlink"/>
                <w:noProof/>
              </w:rPr>
              <w:t>REPELLING THE EVILS OF JINN &amp; HORRIFYING AUTHORITIES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Toc433538251 \h</w:instrText>
            </w:r>
            <w:r w:rsidR="00195777">
              <w:rPr>
                <w:noProof/>
                <w:webHidden/>
                <w:rtl/>
              </w:rPr>
              <w:instrText xml:space="preserve"> </w:instrText>
            </w:r>
            <w:r>
              <w:rPr>
                <w:noProof/>
                <w:webHidden/>
                <w:rtl/>
              </w:rPr>
            </w:r>
            <w:r>
              <w:rPr>
                <w:noProof/>
                <w:webHidden/>
                <w:rtl/>
              </w:rPr>
              <w:fldChar w:fldCharType="separate"/>
            </w:r>
            <w:r w:rsidR="00C83E07">
              <w:rPr>
                <w:noProof/>
                <w:webHidden/>
              </w:rPr>
              <w:t>978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2" w:history="1">
            <w:r w:rsidR="00195777" w:rsidRPr="00ED4504">
              <w:rPr>
                <w:rStyle w:val="Hyperlink"/>
                <w:noProof/>
              </w:rPr>
              <w:t>TAWASSUL WITH HOLY PROPHET (S) AND H. ALI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Toc433538252 \h</w:instrText>
            </w:r>
            <w:r w:rsidR="00195777">
              <w:rPr>
                <w:noProof/>
                <w:webHidden/>
                <w:rtl/>
              </w:rPr>
              <w:instrText xml:space="preserve"> </w:instrText>
            </w:r>
            <w:r>
              <w:rPr>
                <w:noProof/>
                <w:webHidden/>
                <w:rtl/>
              </w:rPr>
            </w:r>
            <w:r>
              <w:rPr>
                <w:noProof/>
                <w:webHidden/>
                <w:rtl/>
              </w:rPr>
              <w:fldChar w:fldCharType="separate"/>
            </w:r>
            <w:r w:rsidR="00C83E07">
              <w:rPr>
                <w:noProof/>
                <w:webHidden/>
              </w:rPr>
              <w:t>979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3" w:history="1">
            <w:r w:rsidR="00195777" w:rsidRPr="00ED4504">
              <w:rPr>
                <w:rStyle w:val="Hyperlink"/>
                <w:noProof/>
              </w:rPr>
              <w:t>DUA FOR AILMENTS AND ILLNESSES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Toc433538253 \h</w:instrText>
            </w:r>
            <w:r w:rsidR="00195777">
              <w:rPr>
                <w:noProof/>
                <w:webHidden/>
                <w:rtl/>
              </w:rPr>
              <w:instrText xml:space="preserve"> </w:instrText>
            </w:r>
            <w:r>
              <w:rPr>
                <w:noProof/>
                <w:webHidden/>
                <w:rtl/>
              </w:rPr>
            </w:r>
            <w:r>
              <w:rPr>
                <w:noProof/>
                <w:webHidden/>
                <w:rtl/>
              </w:rPr>
              <w:fldChar w:fldCharType="separate"/>
            </w:r>
            <w:r w:rsidR="00C83E07">
              <w:rPr>
                <w:noProof/>
                <w:webHidden/>
              </w:rPr>
              <w:t>981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4" w:history="1">
            <w:r w:rsidR="00195777" w:rsidRPr="00ED4504">
              <w:rPr>
                <w:rStyle w:val="Hyperlink"/>
                <w:noProof/>
              </w:rPr>
              <w:t>EVIL-REPELLING PRAYERS AND SUPPLICATORY AMULETS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Toc433538254 \h</w:instrText>
            </w:r>
            <w:r w:rsidR="00195777">
              <w:rPr>
                <w:noProof/>
                <w:webHidden/>
                <w:rtl/>
              </w:rPr>
              <w:instrText xml:space="preserve"> </w:instrText>
            </w:r>
            <w:r>
              <w:rPr>
                <w:noProof/>
                <w:webHidden/>
                <w:rtl/>
              </w:rPr>
            </w:r>
            <w:r>
              <w:rPr>
                <w:noProof/>
                <w:webHidden/>
                <w:rtl/>
              </w:rPr>
              <w:fldChar w:fldCharType="separate"/>
            </w:r>
            <w:r w:rsidR="00C83E07">
              <w:rPr>
                <w:noProof/>
                <w:webHidden/>
              </w:rPr>
              <w:t>982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5" w:history="1">
            <w:r w:rsidR="00195777" w:rsidRPr="00ED4504">
              <w:rPr>
                <w:rStyle w:val="Hyperlink"/>
                <w:noProof/>
              </w:rPr>
              <w:t>PROTECTION FROM FLEAS &amp; BEASTS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Toc433538255 \h</w:instrText>
            </w:r>
            <w:r w:rsidR="00195777">
              <w:rPr>
                <w:noProof/>
                <w:webHidden/>
                <w:rtl/>
              </w:rPr>
              <w:instrText xml:space="preserve"> </w:instrText>
            </w:r>
            <w:r>
              <w:rPr>
                <w:noProof/>
                <w:webHidden/>
                <w:rtl/>
              </w:rPr>
            </w:r>
            <w:r>
              <w:rPr>
                <w:noProof/>
                <w:webHidden/>
                <w:rtl/>
              </w:rPr>
              <w:fldChar w:fldCharType="separate"/>
            </w:r>
            <w:r w:rsidR="00C83E07">
              <w:rPr>
                <w:noProof/>
                <w:webHidden/>
              </w:rPr>
              <w:t>983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6" w:history="1">
            <w:r w:rsidR="00195777" w:rsidRPr="00ED4504">
              <w:rPr>
                <w:rStyle w:val="Hyperlink"/>
                <w:noProof/>
              </w:rPr>
              <w:t>BRIEF SUPPLICATIONS FOR THIS WORLD AND OTHER WORLDLY DESIRES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Toc433538256 \h</w:instrText>
            </w:r>
            <w:r w:rsidR="00195777">
              <w:rPr>
                <w:noProof/>
                <w:webHidden/>
                <w:rtl/>
              </w:rPr>
              <w:instrText xml:space="preserve"> </w:instrText>
            </w:r>
            <w:r>
              <w:rPr>
                <w:noProof/>
                <w:webHidden/>
                <w:rtl/>
              </w:rPr>
            </w:r>
            <w:r>
              <w:rPr>
                <w:noProof/>
                <w:webHidden/>
                <w:rtl/>
              </w:rPr>
              <w:fldChar w:fldCharType="separate"/>
            </w:r>
            <w:r w:rsidR="00C83E07">
              <w:rPr>
                <w:noProof/>
                <w:webHidden/>
              </w:rPr>
              <w:t>984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7" w:history="1">
            <w:r w:rsidR="00195777" w:rsidRPr="00ED4504">
              <w:rPr>
                <w:rStyle w:val="Hyperlink"/>
                <w:noProof/>
              </w:rPr>
              <w:t>DUA OF IMAM HUSAYN (A) ON THE DAY OF ASHURA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Toc433538257 \h</w:instrText>
            </w:r>
            <w:r w:rsidR="00195777">
              <w:rPr>
                <w:noProof/>
                <w:webHidden/>
                <w:rtl/>
              </w:rPr>
              <w:instrText xml:space="preserve"> </w:instrText>
            </w:r>
            <w:r>
              <w:rPr>
                <w:noProof/>
                <w:webHidden/>
                <w:rtl/>
              </w:rPr>
            </w:r>
            <w:r>
              <w:rPr>
                <w:noProof/>
                <w:webHidden/>
                <w:rtl/>
              </w:rPr>
              <w:fldChar w:fldCharType="separate"/>
            </w:r>
            <w:r w:rsidR="00C83E07">
              <w:rPr>
                <w:noProof/>
                <w:webHidden/>
              </w:rPr>
              <w:t>986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8" w:history="1">
            <w:r w:rsidR="00195777" w:rsidRPr="00ED4504">
              <w:rPr>
                <w:rStyle w:val="Hyperlink"/>
                <w:noProof/>
              </w:rPr>
              <w:t>LIGHTENING FAST PRAYER (FOR WORLDLY DESIRES)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Toc433538258 \h</w:instrText>
            </w:r>
            <w:r w:rsidR="00195777">
              <w:rPr>
                <w:noProof/>
                <w:webHidden/>
                <w:rtl/>
              </w:rPr>
              <w:instrText xml:space="preserve"> </w:instrText>
            </w:r>
            <w:r>
              <w:rPr>
                <w:noProof/>
                <w:webHidden/>
                <w:rtl/>
              </w:rPr>
            </w:r>
            <w:r>
              <w:rPr>
                <w:noProof/>
                <w:webHidden/>
                <w:rtl/>
              </w:rPr>
              <w:fldChar w:fldCharType="separate"/>
            </w:r>
            <w:r w:rsidR="00C83E07">
              <w:rPr>
                <w:noProof/>
                <w:webHidden/>
              </w:rPr>
              <w:t>989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59" w:history="1">
            <w:r w:rsidR="00195777" w:rsidRPr="00ED4504">
              <w:rPr>
                <w:rStyle w:val="Hyperlink"/>
                <w:noProof/>
              </w:rPr>
              <w:t>DUA FOR FULFILLMENT OF WISHES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Toc433538259 \h</w:instrText>
            </w:r>
            <w:r w:rsidR="00195777">
              <w:rPr>
                <w:noProof/>
                <w:webHidden/>
                <w:rtl/>
              </w:rPr>
              <w:instrText xml:space="preserve"> </w:instrText>
            </w:r>
            <w:r>
              <w:rPr>
                <w:noProof/>
                <w:webHidden/>
                <w:rtl/>
              </w:rPr>
            </w:r>
            <w:r>
              <w:rPr>
                <w:noProof/>
                <w:webHidden/>
                <w:rtl/>
              </w:rPr>
              <w:fldChar w:fldCharType="separate"/>
            </w:r>
            <w:r w:rsidR="00C83E07">
              <w:rPr>
                <w:noProof/>
                <w:webHidden/>
              </w:rPr>
              <w:t>992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0" w:history="1">
            <w:r w:rsidR="00195777" w:rsidRPr="00ED4504">
              <w:rPr>
                <w:rStyle w:val="Hyperlink"/>
                <w:noProof/>
              </w:rPr>
              <w:t>INCIDENT OF ABD AL RAHMAN BIN SAYYABAH AND THE WILL OF IMAM SADIQ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Toc433538260 \h</w:instrText>
            </w:r>
            <w:r w:rsidR="00195777">
              <w:rPr>
                <w:noProof/>
                <w:webHidden/>
                <w:rtl/>
              </w:rPr>
              <w:instrText xml:space="preserve"> </w:instrText>
            </w:r>
            <w:r>
              <w:rPr>
                <w:noProof/>
                <w:webHidden/>
                <w:rtl/>
              </w:rPr>
            </w:r>
            <w:r>
              <w:rPr>
                <w:noProof/>
                <w:webHidden/>
                <w:rtl/>
              </w:rPr>
              <w:fldChar w:fldCharType="separate"/>
            </w:r>
            <w:r w:rsidR="00C83E07">
              <w:rPr>
                <w:noProof/>
                <w:webHidden/>
              </w:rPr>
              <w:t>997</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261" w:history="1">
            <w:r w:rsidR="00195777" w:rsidRPr="00ED4504">
              <w:rPr>
                <w:rStyle w:val="Hyperlink"/>
              </w:rPr>
              <w:t>FIFTH CHAPTER: SOME SHORT SUPPLICATIONS AND HIRZ</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Toc433538261 \h</w:instrText>
            </w:r>
            <w:r w:rsidR="00195777">
              <w:rPr>
                <w:webHidden/>
                <w:rtl/>
              </w:rPr>
              <w:instrText xml:space="preserve"> </w:instrText>
            </w:r>
            <w:r>
              <w:rPr>
                <w:webHidden/>
                <w:rtl/>
              </w:rPr>
            </w:r>
            <w:r>
              <w:rPr>
                <w:webHidden/>
                <w:rtl/>
              </w:rPr>
              <w:fldChar w:fldCharType="separate"/>
            </w:r>
            <w:r w:rsidR="00C83E07">
              <w:rPr>
                <w:webHidden/>
              </w:rPr>
              <w:t>1001</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2" w:history="1">
            <w:r w:rsidR="00195777" w:rsidRPr="00ED4504">
              <w:rPr>
                <w:rStyle w:val="Hyperlink"/>
                <w:noProof/>
              </w:rPr>
              <w:t>HIRZ E HAZRAT FATIMAH (S)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Toc433538262 \h</w:instrText>
            </w:r>
            <w:r w:rsidR="00195777">
              <w:rPr>
                <w:noProof/>
                <w:webHidden/>
                <w:rtl/>
              </w:rPr>
              <w:instrText xml:space="preserve"> </w:instrText>
            </w:r>
            <w:r>
              <w:rPr>
                <w:noProof/>
                <w:webHidden/>
                <w:rtl/>
              </w:rPr>
            </w:r>
            <w:r>
              <w:rPr>
                <w:noProof/>
                <w:webHidden/>
                <w:rtl/>
              </w:rPr>
              <w:fldChar w:fldCharType="separate"/>
            </w:r>
            <w:r w:rsidR="00C83E07">
              <w:rPr>
                <w:noProof/>
                <w:webHidden/>
              </w:rPr>
              <w:t>1001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3" w:history="1">
            <w:r w:rsidR="00195777" w:rsidRPr="00ED4504">
              <w:rPr>
                <w:rStyle w:val="Hyperlink"/>
                <w:noProof/>
              </w:rPr>
              <w:t>HIRZ E IMAM ZAIN AL ABEDEEN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Toc433538263 \h</w:instrText>
            </w:r>
            <w:r w:rsidR="00195777">
              <w:rPr>
                <w:noProof/>
                <w:webHidden/>
                <w:rtl/>
              </w:rPr>
              <w:instrText xml:space="preserve"> </w:instrText>
            </w:r>
            <w:r>
              <w:rPr>
                <w:noProof/>
                <w:webHidden/>
                <w:rtl/>
              </w:rPr>
            </w:r>
            <w:r>
              <w:rPr>
                <w:noProof/>
                <w:webHidden/>
                <w:rtl/>
              </w:rPr>
              <w:fldChar w:fldCharType="separate"/>
            </w:r>
            <w:r w:rsidR="00C83E07">
              <w:rPr>
                <w:noProof/>
                <w:webHidden/>
              </w:rPr>
              <w:t>1002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4" w:history="1">
            <w:r w:rsidR="00195777" w:rsidRPr="00ED4504">
              <w:rPr>
                <w:rStyle w:val="Hyperlink"/>
                <w:noProof/>
              </w:rPr>
              <w:t>HIRZ E IMAM JAFAR AL SADIQ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Toc433538264 \h</w:instrText>
            </w:r>
            <w:r w:rsidR="00195777">
              <w:rPr>
                <w:noProof/>
                <w:webHidden/>
                <w:rtl/>
              </w:rPr>
              <w:instrText xml:space="preserve"> </w:instrText>
            </w:r>
            <w:r>
              <w:rPr>
                <w:noProof/>
                <w:webHidden/>
                <w:rtl/>
              </w:rPr>
            </w:r>
            <w:r>
              <w:rPr>
                <w:noProof/>
                <w:webHidden/>
                <w:rtl/>
              </w:rPr>
              <w:fldChar w:fldCharType="separate"/>
            </w:r>
            <w:r w:rsidR="00C83E07">
              <w:rPr>
                <w:noProof/>
                <w:webHidden/>
              </w:rPr>
              <w:t>1003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5" w:history="1">
            <w:r w:rsidR="00195777" w:rsidRPr="00ED4504">
              <w:rPr>
                <w:rStyle w:val="Hyperlink"/>
                <w:noProof/>
              </w:rPr>
              <w:t>HIRZ E IMAM MUSA AL KAZIM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Toc433538265 \h</w:instrText>
            </w:r>
            <w:r w:rsidR="00195777">
              <w:rPr>
                <w:noProof/>
                <w:webHidden/>
                <w:rtl/>
              </w:rPr>
              <w:instrText xml:space="preserve"> </w:instrText>
            </w:r>
            <w:r>
              <w:rPr>
                <w:noProof/>
                <w:webHidden/>
                <w:rtl/>
              </w:rPr>
            </w:r>
            <w:r>
              <w:rPr>
                <w:noProof/>
                <w:webHidden/>
                <w:rtl/>
              </w:rPr>
              <w:fldChar w:fldCharType="separate"/>
            </w:r>
            <w:r w:rsidR="00C83E07">
              <w:rPr>
                <w:noProof/>
                <w:webHidden/>
              </w:rPr>
              <w:t>1004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6" w:history="1">
            <w:r w:rsidR="00195777" w:rsidRPr="00ED4504">
              <w:rPr>
                <w:rStyle w:val="Hyperlink"/>
                <w:noProof/>
              </w:rPr>
              <w:t>POCKET TAWEEZ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Toc433538266 \h</w:instrText>
            </w:r>
            <w:r w:rsidR="00195777">
              <w:rPr>
                <w:noProof/>
                <w:webHidden/>
                <w:rtl/>
              </w:rPr>
              <w:instrText xml:space="preserve"> </w:instrText>
            </w:r>
            <w:r>
              <w:rPr>
                <w:noProof/>
                <w:webHidden/>
                <w:rtl/>
              </w:rPr>
            </w:r>
            <w:r>
              <w:rPr>
                <w:noProof/>
                <w:webHidden/>
                <w:rtl/>
              </w:rPr>
              <w:fldChar w:fldCharType="separate"/>
            </w:r>
            <w:r w:rsidR="00C83E07">
              <w:rPr>
                <w:noProof/>
                <w:webHidden/>
              </w:rPr>
              <w:t>1005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7" w:history="1">
            <w:r w:rsidR="00195777" w:rsidRPr="00ED4504">
              <w:rPr>
                <w:rStyle w:val="Hyperlink"/>
                <w:noProof/>
              </w:rPr>
              <w:t>IMAM AL RIDA'S TAWEEZ</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Toc433538267 \h</w:instrText>
            </w:r>
            <w:r w:rsidR="00195777">
              <w:rPr>
                <w:noProof/>
                <w:webHidden/>
                <w:rtl/>
              </w:rPr>
              <w:instrText xml:space="preserve"> </w:instrText>
            </w:r>
            <w:r>
              <w:rPr>
                <w:noProof/>
                <w:webHidden/>
                <w:rtl/>
              </w:rPr>
            </w:r>
            <w:r>
              <w:rPr>
                <w:noProof/>
                <w:webHidden/>
                <w:rtl/>
              </w:rPr>
              <w:fldChar w:fldCharType="separate"/>
            </w:r>
            <w:r w:rsidR="00C83E07">
              <w:rPr>
                <w:noProof/>
                <w:webHidden/>
              </w:rPr>
              <w:t>1006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8" w:history="1">
            <w:r w:rsidR="00195777" w:rsidRPr="00ED4504">
              <w:rPr>
                <w:rStyle w:val="Hyperlink"/>
                <w:noProof/>
              </w:rPr>
              <w:t>HIRZ E IMAM AL JAWAD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Toc433538268 \h</w:instrText>
            </w:r>
            <w:r w:rsidR="00195777">
              <w:rPr>
                <w:noProof/>
                <w:webHidden/>
                <w:rtl/>
              </w:rPr>
              <w:instrText xml:space="preserve"> </w:instrText>
            </w:r>
            <w:r>
              <w:rPr>
                <w:noProof/>
                <w:webHidden/>
                <w:rtl/>
              </w:rPr>
            </w:r>
            <w:r>
              <w:rPr>
                <w:noProof/>
                <w:webHidden/>
                <w:rtl/>
              </w:rPr>
              <w:fldChar w:fldCharType="separate"/>
            </w:r>
            <w:r w:rsidR="00C83E07">
              <w:rPr>
                <w:noProof/>
                <w:webHidden/>
              </w:rPr>
              <w:t>1007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69" w:history="1">
            <w:r w:rsidR="00195777" w:rsidRPr="00ED4504">
              <w:rPr>
                <w:rStyle w:val="Hyperlink"/>
                <w:noProof/>
              </w:rPr>
              <w:t>HIRZ E IMAM ALI AL NAQI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Toc433538269 \h</w:instrText>
            </w:r>
            <w:r w:rsidR="00195777">
              <w:rPr>
                <w:noProof/>
                <w:webHidden/>
                <w:rtl/>
              </w:rPr>
              <w:instrText xml:space="preserve"> </w:instrText>
            </w:r>
            <w:r>
              <w:rPr>
                <w:noProof/>
                <w:webHidden/>
                <w:rtl/>
              </w:rPr>
            </w:r>
            <w:r>
              <w:rPr>
                <w:noProof/>
                <w:webHidden/>
                <w:rtl/>
              </w:rPr>
              <w:fldChar w:fldCharType="separate"/>
            </w:r>
            <w:r w:rsidR="00C83E07">
              <w:rPr>
                <w:noProof/>
                <w:webHidden/>
              </w:rPr>
              <w:t>1008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0" w:history="1">
            <w:r w:rsidR="00195777" w:rsidRPr="00ED4504">
              <w:rPr>
                <w:rStyle w:val="Hyperlink"/>
                <w:noProof/>
              </w:rPr>
              <w:t>HIRZ E IMAM AL HASAN AL ASKARI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Toc433538270 \h</w:instrText>
            </w:r>
            <w:r w:rsidR="00195777">
              <w:rPr>
                <w:noProof/>
                <w:webHidden/>
                <w:rtl/>
              </w:rPr>
              <w:instrText xml:space="preserve"> </w:instrText>
            </w:r>
            <w:r>
              <w:rPr>
                <w:noProof/>
                <w:webHidden/>
                <w:rtl/>
              </w:rPr>
            </w:r>
            <w:r>
              <w:rPr>
                <w:noProof/>
                <w:webHidden/>
                <w:rtl/>
              </w:rPr>
              <w:fldChar w:fldCharType="separate"/>
            </w:r>
            <w:r w:rsidR="00C83E07">
              <w:rPr>
                <w:noProof/>
                <w:webHidden/>
              </w:rPr>
              <w:t>1009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1" w:history="1">
            <w:r w:rsidR="00195777" w:rsidRPr="00ED4504">
              <w:rPr>
                <w:rStyle w:val="Hyperlink"/>
                <w:noProof/>
              </w:rPr>
              <w:t>HIRZ E IMAM AL MAHDI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Toc433538271 \h</w:instrText>
            </w:r>
            <w:r w:rsidR="00195777">
              <w:rPr>
                <w:noProof/>
                <w:webHidden/>
                <w:rtl/>
              </w:rPr>
              <w:instrText xml:space="preserve"> </w:instrText>
            </w:r>
            <w:r>
              <w:rPr>
                <w:noProof/>
                <w:webHidden/>
                <w:rtl/>
              </w:rPr>
            </w:r>
            <w:r>
              <w:rPr>
                <w:noProof/>
                <w:webHidden/>
                <w:rtl/>
              </w:rPr>
              <w:fldChar w:fldCharType="separate"/>
            </w:r>
            <w:r w:rsidR="00C83E07">
              <w:rPr>
                <w:noProof/>
                <w:webHidden/>
              </w:rPr>
              <w:t>1010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2" w:history="1">
            <w:r w:rsidR="00195777" w:rsidRPr="00ED4504">
              <w:rPr>
                <w:rStyle w:val="Hyperlink"/>
                <w:noProof/>
              </w:rPr>
              <w:t>IMAM HUSAYN'S DUA IN PRAYERS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Toc433538272 \h</w:instrText>
            </w:r>
            <w:r w:rsidR="00195777">
              <w:rPr>
                <w:noProof/>
                <w:webHidden/>
                <w:rtl/>
              </w:rPr>
              <w:instrText xml:space="preserve"> </w:instrText>
            </w:r>
            <w:r>
              <w:rPr>
                <w:noProof/>
                <w:webHidden/>
                <w:rtl/>
              </w:rPr>
            </w:r>
            <w:r>
              <w:rPr>
                <w:noProof/>
                <w:webHidden/>
                <w:rtl/>
              </w:rPr>
              <w:fldChar w:fldCharType="separate"/>
            </w:r>
            <w:r w:rsidR="00C83E07">
              <w:rPr>
                <w:noProof/>
                <w:webHidden/>
              </w:rPr>
              <w:t>1011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3" w:history="1">
            <w:r w:rsidR="00195777" w:rsidRPr="00ED4504">
              <w:rPr>
                <w:rStyle w:val="Hyperlink"/>
                <w:noProof/>
              </w:rPr>
              <w:t>HOLY PROPHET'S PRAYER FOR SECURITY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Toc433538273 \h</w:instrText>
            </w:r>
            <w:r w:rsidR="00195777">
              <w:rPr>
                <w:noProof/>
                <w:webHidden/>
                <w:rtl/>
              </w:rPr>
              <w:instrText xml:space="preserve"> </w:instrText>
            </w:r>
            <w:r>
              <w:rPr>
                <w:noProof/>
                <w:webHidden/>
                <w:rtl/>
              </w:rPr>
            </w:r>
            <w:r>
              <w:rPr>
                <w:noProof/>
                <w:webHidden/>
                <w:rtl/>
              </w:rPr>
              <w:fldChar w:fldCharType="separate"/>
            </w:r>
            <w:r w:rsidR="00C83E07">
              <w:rPr>
                <w:noProof/>
                <w:webHidden/>
              </w:rPr>
              <w:t>1012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4" w:history="1">
            <w:r w:rsidR="00195777" w:rsidRPr="00ED4504">
              <w:rPr>
                <w:rStyle w:val="Hyperlink"/>
                <w:noProof/>
              </w:rPr>
              <w:t>A PROVEN DUA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Toc433538274 \h</w:instrText>
            </w:r>
            <w:r w:rsidR="00195777">
              <w:rPr>
                <w:noProof/>
                <w:webHidden/>
                <w:rtl/>
              </w:rPr>
              <w:instrText xml:space="preserve"> </w:instrText>
            </w:r>
            <w:r>
              <w:rPr>
                <w:noProof/>
                <w:webHidden/>
                <w:rtl/>
              </w:rPr>
            </w:r>
            <w:r>
              <w:rPr>
                <w:noProof/>
                <w:webHidden/>
                <w:rtl/>
              </w:rPr>
              <w:fldChar w:fldCharType="separate"/>
            </w:r>
            <w:r w:rsidR="00C83E07">
              <w:rPr>
                <w:noProof/>
                <w:webHidden/>
              </w:rPr>
              <w:t>1013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5" w:history="1">
            <w:r w:rsidR="00195777" w:rsidRPr="00ED4504">
              <w:rPr>
                <w:rStyle w:val="Hyperlink"/>
                <w:noProof/>
              </w:rPr>
              <w:t>THE HOLY PROPHET'S (S) DUA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Toc433538275 \h</w:instrText>
            </w:r>
            <w:r w:rsidR="00195777">
              <w:rPr>
                <w:noProof/>
                <w:webHidden/>
                <w:rtl/>
              </w:rPr>
              <w:instrText xml:space="preserve"> </w:instrText>
            </w:r>
            <w:r>
              <w:rPr>
                <w:noProof/>
                <w:webHidden/>
                <w:rtl/>
              </w:rPr>
            </w:r>
            <w:r>
              <w:rPr>
                <w:noProof/>
                <w:webHidden/>
                <w:rtl/>
              </w:rPr>
              <w:fldChar w:fldCharType="separate"/>
            </w:r>
            <w:r w:rsidR="00C83E07">
              <w:rPr>
                <w:noProof/>
                <w:webHidden/>
              </w:rPr>
              <w:t>1014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6" w:history="1">
            <w:r w:rsidR="00195777" w:rsidRPr="00ED4504">
              <w:rPr>
                <w:rStyle w:val="Hyperlink"/>
                <w:noProof/>
              </w:rPr>
              <w:t>IMAM BAQIR'S (A) DUA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Toc433538276 \h</w:instrText>
            </w:r>
            <w:r w:rsidR="00195777">
              <w:rPr>
                <w:noProof/>
                <w:webHidden/>
                <w:rtl/>
              </w:rPr>
              <w:instrText xml:space="preserve"> </w:instrText>
            </w:r>
            <w:r>
              <w:rPr>
                <w:noProof/>
                <w:webHidden/>
                <w:rtl/>
              </w:rPr>
            </w:r>
            <w:r>
              <w:rPr>
                <w:noProof/>
                <w:webHidden/>
                <w:rtl/>
              </w:rPr>
              <w:fldChar w:fldCharType="separate"/>
            </w:r>
            <w:r w:rsidR="00C83E07">
              <w:rPr>
                <w:noProof/>
                <w:webHidden/>
              </w:rPr>
              <w:t>1015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7" w:history="1">
            <w:r w:rsidR="00195777" w:rsidRPr="00ED4504">
              <w:rPr>
                <w:rStyle w:val="Hyperlink"/>
                <w:noProof/>
              </w:rPr>
              <w:t>TEN DUAS FOR FUFILLMENT OF PETITIONS (REQUESTS)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Toc433538277 \h</w:instrText>
            </w:r>
            <w:r w:rsidR="00195777">
              <w:rPr>
                <w:noProof/>
                <w:webHidden/>
                <w:rtl/>
              </w:rPr>
              <w:instrText xml:space="preserve"> </w:instrText>
            </w:r>
            <w:r>
              <w:rPr>
                <w:noProof/>
                <w:webHidden/>
                <w:rtl/>
              </w:rPr>
            </w:r>
            <w:r>
              <w:rPr>
                <w:noProof/>
                <w:webHidden/>
                <w:rtl/>
              </w:rPr>
              <w:fldChar w:fldCharType="separate"/>
            </w:r>
            <w:r w:rsidR="00C83E07">
              <w:rPr>
                <w:noProof/>
                <w:webHidden/>
              </w:rPr>
              <w:t>1016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8" w:history="1">
            <w:r w:rsidR="00195777" w:rsidRPr="00ED4504">
              <w:rPr>
                <w:rStyle w:val="Hyperlink"/>
                <w:noProof/>
              </w:rPr>
              <w:t>(1) Munajaat for Guidance (to the best)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Toc433538278 \h</w:instrText>
            </w:r>
            <w:r w:rsidR="00195777">
              <w:rPr>
                <w:noProof/>
                <w:webHidden/>
                <w:rtl/>
              </w:rPr>
              <w:instrText xml:space="preserve"> </w:instrText>
            </w:r>
            <w:r>
              <w:rPr>
                <w:noProof/>
                <w:webHidden/>
                <w:rtl/>
              </w:rPr>
            </w:r>
            <w:r>
              <w:rPr>
                <w:noProof/>
                <w:webHidden/>
                <w:rtl/>
              </w:rPr>
              <w:fldChar w:fldCharType="separate"/>
            </w:r>
            <w:r w:rsidR="00C83E07">
              <w:rPr>
                <w:noProof/>
                <w:webHidden/>
              </w:rPr>
              <w:t>1017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79" w:history="1">
            <w:r w:rsidR="00195777" w:rsidRPr="00ED4504">
              <w:rPr>
                <w:rStyle w:val="Hyperlink"/>
                <w:noProof/>
              </w:rPr>
              <w:t>(2) Munajaat for True Repentance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Toc433538279 \h</w:instrText>
            </w:r>
            <w:r w:rsidR="00195777">
              <w:rPr>
                <w:noProof/>
                <w:webHidden/>
                <w:rtl/>
              </w:rPr>
              <w:instrText xml:space="preserve"> </w:instrText>
            </w:r>
            <w:r>
              <w:rPr>
                <w:noProof/>
                <w:webHidden/>
                <w:rtl/>
              </w:rPr>
            </w:r>
            <w:r>
              <w:rPr>
                <w:noProof/>
                <w:webHidden/>
                <w:rtl/>
              </w:rPr>
              <w:fldChar w:fldCharType="separate"/>
            </w:r>
            <w:r w:rsidR="00C83E07">
              <w:rPr>
                <w:noProof/>
                <w:webHidden/>
              </w:rPr>
              <w:t>1018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0" w:history="1">
            <w:r w:rsidR="00195777" w:rsidRPr="00ED4504">
              <w:rPr>
                <w:rStyle w:val="Hyperlink"/>
                <w:noProof/>
              </w:rPr>
              <w:t>(3) Munajaat for Help in Travel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Toc433538280 \h</w:instrText>
            </w:r>
            <w:r w:rsidR="00195777">
              <w:rPr>
                <w:noProof/>
                <w:webHidden/>
                <w:rtl/>
              </w:rPr>
              <w:instrText xml:space="preserve"> </w:instrText>
            </w:r>
            <w:r>
              <w:rPr>
                <w:noProof/>
                <w:webHidden/>
                <w:rtl/>
              </w:rPr>
            </w:r>
            <w:r>
              <w:rPr>
                <w:noProof/>
                <w:webHidden/>
                <w:rtl/>
              </w:rPr>
              <w:fldChar w:fldCharType="separate"/>
            </w:r>
            <w:r w:rsidR="00C83E07">
              <w:rPr>
                <w:noProof/>
                <w:webHidden/>
              </w:rPr>
              <w:t>1019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1" w:history="1">
            <w:r w:rsidR="00195777" w:rsidRPr="00ED4504">
              <w:rPr>
                <w:rStyle w:val="Hyperlink"/>
                <w:noProof/>
              </w:rPr>
              <w:t>(4) Munajaat for Sustenance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Toc433538281 \h</w:instrText>
            </w:r>
            <w:r w:rsidR="00195777">
              <w:rPr>
                <w:noProof/>
                <w:webHidden/>
                <w:rtl/>
              </w:rPr>
              <w:instrText xml:space="preserve"> </w:instrText>
            </w:r>
            <w:r>
              <w:rPr>
                <w:noProof/>
                <w:webHidden/>
                <w:rtl/>
              </w:rPr>
            </w:r>
            <w:r>
              <w:rPr>
                <w:noProof/>
                <w:webHidden/>
                <w:rtl/>
              </w:rPr>
              <w:fldChar w:fldCharType="separate"/>
            </w:r>
            <w:r w:rsidR="00C83E07">
              <w:rPr>
                <w:noProof/>
                <w:webHidden/>
              </w:rPr>
              <w:t>1020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2" w:history="1">
            <w:r w:rsidR="00195777" w:rsidRPr="00ED4504">
              <w:rPr>
                <w:rStyle w:val="Hyperlink"/>
                <w:noProof/>
              </w:rPr>
              <w:t>(5) Munajaat for Seeking Protection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Toc433538282 \h</w:instrText>
            </w:r>
            <w:r w:rsidR="00195777">
              <w:rPr>
                <w:noProof/>
                <w:webHidden/>
                <w:rtl/>
              </w:rPr>
              <w:instrText xml:space="preserve"> </w:instrText>
            </w:r>
            <w:r>
              <w:rPr>
                <w:noProof/>
                <w:webHidden/>
                <w:rtl/>
              </w:rPr>
            </w:r>
            <w:r>
              <w:rPr>
                <w:noProof/>
                <w:webHidden/>
                <w:rtl/>
              </w:rPr>
              <w:fldChar w:fldCharType="separate"/>
            </w:r>
            <w:r w:rsidR="00C83E07">
              <w:rPr>
                <w:noProof/>
                <w:webHidden/>
              </w:rPr>
              <w:t>1021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3" w:history="1">
            <w:r w:rsidR="00195777" w:rsidRPr="00ED4504">
              <w:rPr>
                <w:rStyle w:val="Hyperlink"/>
                <w:noProof/>
              </w:rPr>
              <w:t>(6)Munajaat for acceptance of repentance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Toc433538283 \h</w:instrText>
            </w:r>
            <w:r w:rsidR="00195777">
              <w:rPr>
                <w:noProof/>
                <w:webHidden/>
                <w:rtl/>
              </w:rPr>
              <w:instrText xml:space="preserve"> </w:instrText>
            </w:r>
            <w:r>
              <w:rPr>
                <w:noProof/>
                <w:webHidden/>
                <w:rtl/>
              </w:rPr>
            </w:r>
            <w:r>
              <w:rPr>
                <w:noProof/>
                <w:webHidden/>
                <w:rtl/>
              </w:rPr>
              <w:fldChar w:fldCharType="separate"/>
            </w:r>
            <w:r w:rsidR="00C83E07">
              <w:rPr>
                <w:noProof/>
                <w:webHidden/>
              </w:rPr>
              <w:t>1022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4" w:history="1">
            <w:r w:rsidR="00195777" w:rsidRPr="00ED4504">
              <w:rPr>
                <w:rStyle w:val="Hyperlink"/>
                <w:noProof/>
              </w:rPr>
              <w:t>(7) Munajaat for Hajj</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Toc433538284 \h</w:instrText>
            </w:r>
            <w:r w:rsidR="00195777">
              <w:rPr>
                <w:noProof/>
                <w:webHidden/>
                <w:rtl/>
              </w:rPr>
              <w:instrText xml:space="preserve"> </w:instrText>
            </w:r>
            <w:r>
              <w:rPr>
                <w:noProof/>
                <w:webHidden/>
                <w:rtl/>
              </w:rPr>
            </w:r>
            <w:r>
              <w:rPr>
                <w:noProof/>
                <w:webHidden/>
                <w:rtl/>
              </w:rPr>
              <w:fldChar w:fldCharType="separate"/>
            </w:r>
            <w:r w:rsidR="00C83E07">
              <w:rPr>
                <w:noProof/>
                <w:webHidden/>
              </w:rPr>
              <w:t>1023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5" w:history="1">
            <w:r w:rsidR="00195777" w:rsidRPr="00ED4504">
              <w:rPr>
                <w:rStyle w:val="Hyperlink"/>
                <w:noProof/>
              </w:rPr>
              <w:t>(8) Munajaat for safety from persecution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Toc433538285 \h</w:instrText>
            </w:r>
            <w:r w:rsidR="00195777">
              <w:rPr>
                <w:noProof/>
                <w:webHidden/>
                <w:rtl/>
              </w:rPr>
              <w:instrText xml:space="preserve"> </w:instrText>
            </w:r>
            <w:r>
              <w:rPr>
                <w:noProof/>
                <w:webHidden/>
                <w:rtl/>
              </w:rPr>
            </w:r>
            <w:r>
              <w:rPr>
                <w:noProof/>
                <w:webHidden/>
                <w:rtl/>
              </w:rPr>
              <w:fldChar w:fldCharType="separate"/>
            </w:r>
            <w:r w:rsidR="00C83E07">
              <w:rPr>
                <w:noProof/>
                <w:webHidden/>
              </w:rPr>
              <w:t>1024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6" w:history="1">
            <w:r w:rsidR="00195777" w:rsidRPr="00ED4504">
              <w:rPr>
                <w:rStyle w:val="Hyperlink"/>
                <w:noProof/>
              </w:rPr>
              <w:t>(9) Munajaat for Thanksgiving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Toc433538286 \h</w:instrText>
            </w:r>
            <w:r w:rsidR="00195777">
              <w:rPr>
                <w:noProof/>
                <w:webHidden/>
                <w:rtl/>
              </w:rPr>
              <w:instrText xml:space="preserve"> </w:instrText>
            </w:r>
            <w:r>
              <w:rPr>
                <w:noProof/>
                <w:webHidden/>
                <w:rtl/>
              </w:rPr>
            </w:r>
            <w:r>
              <w:rPr>
                <w:noProof/>
                <w:webHidden/>
                <w:rtl/>
              </w:rPr>
              <w:fldChar w:fldCharType="separate"/>
            </w:r>
            <w:r w:rsidR="00C83E07">
              <w:rPr>
                <w:noProof/>
                <w:webHidden/>
              </w:rPr>
              <w:t>1025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7" w:history="1">
            <w:r w:rsidR="00195777" w:rsidRPr="00ED4504">
              <w:rPr>
                <w:rStyle w:val="Hyperlink"/>
                <w:noProof/>
              </w:rPr>
              <w:t>(10) Munajaat for Granting of Requests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Toc433538287 \h</w:instrText>
            </w:r>
            <w:r w:rsidR="00195777">
              <w:rPr>
                <w:noProof/>
                <w:webHidden/>
                <w:rtl/>
              </w:rPr>
              <w:instrText xml:space="preserve"> </w:instrText>
            </w:r>
            <w:r>
              <w:rPr>
                <w:noProof/>
                <w:webHidden/>
                <w:rtl/>
              </w:rPr>
            </w:r>
            <w:r>
              <w:rPr>
                <w:noProof/>
                <w:webHidden/>
                <w:rtl/>
              </w:rPr>
              <w:fldChar w:fldCharType="separate"/>
            </w:r>
            <w:r w:rsidR="00C83E07">
              <w:rPr>
                <w:noProof/>
                <w:webHidden/>
              </w:rPr>
              <w:t>1026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8" w:history="1">
            <w:r w:rsidR="00195777" w:rsidRPr="00ED4504">
              <w:rPr>
                <w:rStyle w:val="Hyperlink"/>
                <w:noProof/>
              </w:rPr>
              <w:t>PRAYER OF IMAM SADIQ (A) TO WARD OF EVIL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Toc433538288 \h</w:instrText>
            </w:r>
            <w:r w:rsidR="00195777">
              <w:rPr>
                <w:noProof/>
                <w:webHidden/>
                <w:rtl/>
              </w:rPr>
              <w:instrText xml:space="preserve"> </w:instrText>
            </w:r>
            <w:r>
              <w:rPr>
                <w:noProof/>
                <w:webHidden/>
                <w:rtl/>
              </w:rPr>
            </w:r>
            <w:r>
              <w:rPr>
                <w:noProof/>
                <w:webHidden/>
                <w:rtl/>
              </w:rPr>
              <w:fldChar w:fldCharType="separate"/>
            </w:r>
            <w:r w:rsidR="00C83E07">
              <w:rPr>
                <w:noProof/>
                <w:webHidden/>
              </w:rPr>
              <w:t>1027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89" w:history="1">
            <w:r w:rsidR="00195777" w:rsidRPr="00ED4504">
              <w:rPr>
                <w:rStyle w:val="Hyperlink"/>
                <w:noProof/>
              </w:rPr>
              <w:t>PRAYER OF IMAM KAZIM (A) TO WARD OF EVIL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Toc433538289 \h</w:instrText>
            </w:r>
            <w:r w:rsidR="00195777">
              <w:rPr>
                <w:noProof/>
                <w:webHidden/>
                <w:rtl/>
              </w:rPr>
              <w:instrText xml:space="preserve"> </w:instrText>
            </w:r>
            <w:r>
              <w:rPr>
                <w:noProof/>
                <w:webHidden/>
                <w:rtl/>
              </w:rPr>
            </w:r>
            <w:r>
              <w:rPr>
                <w:noProof/>
                <w:webHidden/>
                <w:rtl/>
              </w:rPr>
              <w:fldChar w:fldCharType="separate"/>
            </w:r>
            <w:r w:rsidR="00C83E07">
              <w:rPr>
                <w:noProof/>
                <w:webHidden/>
              </w:rPr>
              <w:t>1028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0" w:history="1">
            <w:r w:rsidR="00195777" w:rsidRPr="00ED4504">
              <w:rPr>
                <w:rStyle w:val="Hyperlink"/>
                <w:noProof/>
              </w:rPr>
              <w:t>PRAYER OF IMAM MUHAMMAD TAQI (A) TO WARD OF EVIL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Toc433538290 \h</w:instrText>
            </w:r>
            <w:r w:rsidR="00195777">
              <w:rPr>
                <w:noProof/>
                <w:webHidden/>
                <w:rtl/>
              </w:rPr>
              <w:instrText xml:space="preserve"> </w:instrText>
            </w:r>
            <w:r>
              <w:rPr>
                <w:noProof/>
                <w:webHidden/>
                <w:rtl/>
              </w:rPr>
            </w:r>
            <w:r>
              <w:rPr>
                <w:noProof/>
                <w:webHidden/>
                <w:rtl/>
              </w:rPr>
              <w:fldChar w:fldCharType="separate"/>
            </w:r>
            <w:r w:rsidR="00C83E07">
              <w:rPr>
                <w:noProof/>
                <w:webHidden/>
              </w:rPr>
              <w:t>1029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1" w:history="1">
            <w:r w:rsidR="00195777" w:rsidRPr="00ED4504">
              <w:rPr>
                <w:rStyle w:val="Hyperlink"/>
                <w:noProof/>
              </w:rPr>
              <w:t>PRAYER FOR THE REMOVAL OF DIFFICULTIES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Toc433538291 \h</w:instrText>
            </w:r>
            <w:r w:rsidR="00195777">
              <w:rPr>
                <w:noProof/>
                <w:webHidden/>
                <w:rtl/>
              </w:rPr>
              <w:instrText xml:space="preserve"> </w:instrText>
            </w:r>
            <w:r>
              <w:rPr>
                <w:noProof/>
                <w:webHidden/>
                <w:rtl/>
              </w:rPr>
            </w:r>
            <w:r>
              <w:rPr>
                <w:noProof/>
                <w:webHidden/>
                <w:rtl/>
              </w:rPr>
              <w:fldChar w:fldCharType="separate"/>
            </w:r>
            <w:r w:rsidR="00C83E07">
              <w:rPr>
                <w:noProof/>
                <w:webHidden/>
              </w:rPr>
              <w:t>1030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2" w:history="1">
            <w:r w:rsidR="00195777" w:rsidRPr="00ED4504">
              <w:rPr>
                <w:rStyle w:val="Hyperlink"/>
                <w:noProof/>
              </w:rPr>
              <w:t>DUA FOR SUSTENANCE</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Toc433538292 \h</w:instrText>
            </w:r>
            <w:r w:rsidR="00195777">
              <w:rPr>
                <w:noProof/>
                <w:webHidden/>
                <w:rtl/>
              </w:rPr>
              <w:instrText xml:space="preserve"> </w:instrText>
            </w:r>
            <w:r>
              <w:rPr>
                <w:noProof/>
                <w:webHidden/>
                <w:rtl/>
              </w:rPr>
            </w:r>
            <w:r>
              <w:rPr>
                <w:noProof/>
                <w:webHidden/>
                <w:rtl/>
              </w:rPr>
              <w:fldChar w:fldCharType="separate"/>
            </w:r>
            <w:r w:rsidR="00C83E07">
              <w:rPr>
                <w:noProof/>
                <w:webHidden/>
              </w:rPr>
              <w:t>1031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3" w:history="1">
            <w:r w:rsidR="00195777" w:rsidRPr="00ED4504">
              <w:rPr>
                <w:rStyle w:val="Hyperlink"/>
                <w:noProof/>
              </w:rPr>
              <w:t>DUA FOR REPELLING THE EVIL OF IBLIS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Toc433538293 \h</w:instrText>
            </w:r>
            <w:r w:rsidR="00195777">
              <w:rPr>
                <w:noProof/>
                <w:webHidden/>
                <w:rtl/>
              </w:rPr>
              <w:instrText xml:space="preserve"> </w:instrText>
            </w:r>
            <w:r>
              <w:rPr>
                <w:noProof/>
                <w:webHidden/>
                <w:rtl/>
              </w:rPr>
            </w:r>
            <w:r>
              <w:rPr>
                <w:noProof/>
                <w:webHidden/>
                <w:rtl/>
              </w:rPr>
              <w:fldChar w:fldCharType="separate"/>
            </w:r>
            <w:r w:rsidR="00C83E07">
              <w:rPr>
                <w:noProof/>
                <w:webHidden/>
              </w:rPr>
              <w:t>1032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4" w:history="1">
            <w:r w:rsidR="00195777" w:rsidRPr="00ED4504">
              <w:rPr>
                <w:rStyle w:val="Hyperlink"/>
                <w:noProof/>
              </w:rPr>
              <w:t>DUA FOR REJUVENATING THE HEARTS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Toc433538294 \h</w:instrText>
            </w:r>
            <w:r w:rsidR="00195777">
              <w:rPr>
                <w:noProof/>
                <w:webHidden/>
                <w:rtl/>
              </w:rPr>
              <w:instrText xml:space="preserve"> </w:instrText>
            </w:r>
            <w:r>
              <w:rPr>
                <w:noProof/>
                <w:webHidden/>
                <w:rtl/>
              </w:rPr>
            </w:r>
            <w:r>
              <w:rPr>
                <w:noProof/>
                <w:webHidden/>
                <w:rtl/>
              </w:rPr>
              <w:fldChar w:fldCharType="separate"/>
            </w:r>
            <w:r w:rsidR="00C83E07">
              <w:rPr>
                <w:noProof/>
                <w:webHidden/>
              </w:rPr>
              <w:t>1033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5" w:history="1">
            <w:r w:rsidR="00195777" w:rsidRPr="00ED4504">
              <w:rPr>
                <w:rStyle w:val="Hyperlink"/>
                <w:noProof/>
              </w:rPr>
              <w:t>DUA FOR DELAYING DEATH (AJAL)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Toc433538295 \h</w:instrText>
            </w:r>
            <w:r w:rsidR="00195777">
              <w:rPr>
                <w:noProof/>
                <w:webHidden/>
                <w:rtl/>
              </w:rPr>
              <w:instrText xml:space="preserve"> </w:instrText>
            </w:r>
            <w:r>
              <w:rPr>
                <w:noProof/>
                <w:webHidden/>
                <w:rtl/>
              </w:rPr>
            </w:r>
            <w:r>
              <w:rPr>
                <w:noProof/>
                <w:webHidden/>
                <w:rtl/>
              </w:rPr>
              <w:fldChar w:fldCharType="separate"/>
            </w:r>
            <w:r w:rsidR="00C83E07">
              <w:rPr>
                <w:noProof/>
                <w:webHidden/>
              </w:rPr>
              <w:t>1034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6" w:history="1">
            <w:r w:rsidR="00195777" w:rsidRPr="00ED4504">
              <w:rPr>
                <w:rStyle w:val="Hyperlink"/>
                <w:noProof/>
              </w:rPr>
              <w:t>DUA FOR REPAYMENT OF DEBTS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Toc433538296 \h</w:instrText>
            </w:r>
            <w:r w:rsidR="00195777">
              <w:rPr>
                <w:noProof/>
                <w:webHidden/>
                <w:rtl/>
              </w:rPr>
              <w:instrText xml:space="preserve"> </w:instrText>
            </w:r>
            <w:r>
              <w:rPr>
                <w:noProof/>
                <w:webHidden/>
                <w:rtl/>
              </w:rPr>
            </w:r>
            <w:r>
              <w:rPr>
                <w:noProof/>
                <w:webHidden/>
                <w:rtl/>
              </w:rPr>
              <w:fldChar w:fldCharType="separate"/>
            </w:r>
            <w:r w:rsidR="00C83E07">
              <w:rPr>
                <w:noProof/>
                <w:webHidden/>
              </w:rPr>
              <w:t>1035</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297" w:history="1">
            <w:r w:rsidR="00195777" w:rsidRPr="00ED4504">
              <w:rPr>
                <w:rStyle w:val="Hyperlink"/>
              </w:rPr>
              <w:t>SIXTH CHAPTER: SPECIAL QUALITIES OF SOME THE QUR'ANIC CHAPTERS AND VERSES ETCS</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Toc433538297 \h</w:instrText>
            </w:r>
            <w:r w:rsidR="00195777">
              <w:rPr>
                <w:webHidden/>
                <w:rtl/>
              </w:rPr>
              <w:instrText xml:space="preserve"> </w:instrText>
            </w:r>
            <w:r>
              <w:rPr>
                <w:webHidden/>
                <w:rtl/>
              </w:rPr>
            </w:r>
            <w:r>
              <w:rPr>
                <w:webHidden/>
                <w:rtl/>
              </w:rPr>
              <w:fldChar w:fldCharType="separate"/>
            </w:r>
            <w:r w:rsidR="00C83E07">
              <w:rPr>
                <w:webHidden/>
              </w:rPr>
              <w:t>1036</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8" w:history="1">
            <w:r w:rsidR="00195777" w:rsidRPr="00ED4504">
              <w:rPr>
                <w:rStyle w:val="Hyperlink"/>
                <w:noProof/>
              </w:rPr>
              <w:t>SPECIAL QUALITIES OF SOME THE QUR'ANIC CHAPTERS AND VERSES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Toc433538298 \h</w:instrText>
            </w:r>
            <w:r w:rsidR="00195777">
              <w:rPr>
                <w:noProof/>
                <w:webHidden/>
                <w:rtl/>
              </w:rPr>
              <w:instrText xml:space="preserve"> </w:instrText>
            </w:r>
            <w:r>
              <w:rPr>
                <w:noProof/>
                <w:webHidden/>
                <w:rtl/>
              </w:rPr>
            </w:r>
            <w:r>
              <w:rPr>
                <w:noProof/>
                <w:webHidden/>
                <w:rtl/>
              </w:rPr>
              <w:fldChar w:fldCharType="separate"/>
            </w:r>
            <w:r w:rsidR="00C83E07">
              <w:rPr>
                <w:noProof/>
                <w:webHidden/>
              </w:rPr>
              <w:t>1036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299" w:history="1">
            <w:r w:rsidR="00195777" w:rsidRPr="00ED4504">
              <w:rPr>
                <w:rStyle w:val="Hyperlink"/>
                <w:noProof/>
              </w:rPr>
              <w:t>SPECIAL FEATURES OF SURAH QADR, TAWHEED &amp; AYAH AL KURSI</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Toc433538299 \h</w:instrText>
            </w:r>
            <w:r w:rsidR="00195777">
              <w:rPr>
                <w:noProof/>
                <w:webHidden/>
                <w:rtl/>
              </w:rPr>
              <w:instrText xml:space="preserve"> </w:instrText>
            </w:r>
            <w:r>
              <w:rPr>
                <w:noProof/>
                <w:webHidden/>
                <w:rtl/>
              </w:rPr>
            </w:r>
            <w:r>
              <w:rPr>
                <w:noProof/>
                <w:webHidden/>
                <w:rtl/>
              </w:rPr>
              <w:fldChar w:fldCharType="separate"/>
            </w:r>
            <w:r w:rsidR="00C83E07">
              <w:rPr>
                <w:noProof/>
                <w:webHidden/>
              </w:rPr>
              <w:t>1037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0" w:history="1">
            <w:r w:rsidR="00195777" w:rsidRPr="00ED4504">
              <w:rPr>
                <w:rStyle w:val="Hyperlink"/>
                <w:noProof/>
              </w:rPr>
              <w:t>UNIQUE CHARATERISTICS OF SURAH TAWHEED &amp; 100 AYAHS FROM QURAN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Toc433538300 \h</w:instrText>
            </w:r>
            <w:r w:rsidR="00195777">
              <w:rPr>
                <w:noProof/>
                <w:webHidden/>
                <w:rtl/>
              </w:rPr>
              <w:instrText xml:space="preserve"> </w:instrText>
            </w:r>
            <w:r>
              <w:rPr>
                <w:noProof/>
                <w:webHidden/>
                <w:rtl/>
              </w:rPr>
            </w:r>
            <w:r>
              <w:rPr>
                <w:noProof/>
                <w:webHidden/>
                <w:rtl/>
              </w:rPr>
              <w:fldChar w:fldCharType="separate"/>
            </w:r>
            <w:r w:rsidR="00C83E07">
              <w:rPr>
                <w:noProof/>
                <w:webHidden/>
              </w:rPr>
              <w:t>1038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1" w:history="1">
            <w:r w:rsidR="00195777" w:rsidRPr="00ED4504">
              <w:rPr>
                <w:rStyle w:val="Hyperlink"/>
                <w:noProof/>
              </w:rPr>
              <w:t>UNIQUE CHARATERISTICS OF SURAH IKHLAS &amp; SOME OTHER SMALL SURAHS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Toc433538301 \h</w:instrText>
            </w:r>
            <w:r w:rsidR="00195777">
              <w:rPr>
                <w:noProof/>
                <w:webHidden/>
                <w:rtl/>
              </w:rPr>
              <w:instrText xml:space="preserve"> </w:instrText>
            </w:r>
            <w:r>
              <w:rPr>
                <w:noProof/>
                <w:webHidden/>
                <w:rtl/>
              </w:rPr>
            </w:r>
            <w:r>
              <w:rPr>
                <w:noProof/>
                <w:webHidden/>
                <w:rtl/>
              </w:rPr>
              <w:fldChar w:fldCharType="separate"/>
            </w:r>
            <w:r w:rsidR="00C83E07">
              <w:rPr>
                <w:noProof/>
                <w:webHidden/>
              </w:rPr>
              <w:t>1039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2" w:history="1">
            <w:r w:rsidR="00195777" w:rsidRPr="00ED4504">
              <w:rPr>
                <w:rStyle w:val="Hyperlink"/>
                <w:noProof/>
              </w:rPr>
              <w:t>QURANIC VERSES FOR SAFETY FROM BURNING &amp; DROWNING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Toc433538302 \h</w:instrText>
            </w:r>
            <w:r w:rsidR="00195777">
              <w:rPr>
                <w:noProof/>
                <w:webHidden/>
                <w:rtl/>
              </w:rPr>
              <w:instrText xml:space="preserve"> </w:instrText>
            </w:r>
            <w:r>
              <w:rPr>
                <w:noProof/>
                <w:webHidden/>
                <w:rtl/>
              </w:rPr>
            </w:r>
            <w:r>
              <w:rPr>
                <w:noProof/>
                <w:webHidden/>
                <w:rtl/>
              </w:rPr>
              <w:fldChar w:fldCharType="separate"/>
            </w:r>
            <w:r w:rsidR="00C83E07">
              <w:rPr>
                <w:noProof/>
                <w:webHidden/>
              </w:rPr>
              <w:t>1040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3" w:history="1">
            <w:r w:rsidR="00195777" w:rsidRPr="00ED4504">
              <w:rPr>
                <w:rStyle w:val="Hyperlink"/>
                <w:noProof/>
              </w:rPr>
              <w:t>QURANIC VERSE FOR CONTROLLING THE RIDING ANIMAL (MOUNT)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Toc433538303 \h</w:instrText>
            </w:r>
            <w:r w:rsidR="00195777">
              <w:rPr>
                <w:noProof/>
                <w:webHidden/>
                <w:rtl/>
              </w:rPr>
              <w:instrText xml:space="preserve"> </w:instrText>
            </w:r>
            <w:r>
              <w:rPr>
                <w:noProof/>
                <w:webHidden/>
                <w:rtl/>
              </w:rPr>
            </w:r>
            <w:r>
              <w:rPr>
                <w:noProof/>
                <w:webHidden/>
                <w:rtl/>
              </w:rPr>
              <w:fldChar w:fldCharType="separate"/>
            </w:r>
            <w:r w:rsidR="00C83E07">
              <w:rPr>
                <w:noProof/>
                <w:webHidden/>
              </w:rPr>
              <w:t>1041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4" w:history="1">
            <w:r w:rsidR="00195777" w:rsidRPr="00ED4504">
              <w:rPr>
                <w:rStyle w:val="Hyperlink"/>
                <w:noProof/>
              </w:rPr>
              <w:t>QURANIC VERSE FROM SAFETY FROM WILD BEASTS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Toc433538304 \h</w:instrText>
            </w:r>
            <w:r w:rsidR="00195777">
              <w:rPr>
                <w:noProof/>
                <w:webHidden/>
                <w:rtl/>
              </w:rPr>
              <w:instrText xml:space="preserve"> </w:instrText>
            </w:r>
            <w:r>
              <w:rPr>
                <w:noProof/>
                <w:webHidden/>
                <w:rtl/>
              </w:rPr>
            </w:r>
            <w:r>
              <w:rPr>
                <w:noProof/>
                <w:webHidden/>
                <w:rtl/>
              </w:rPr>
              <w:fldChar w:fldCharType="separate"/>
            </w:r>
            <w:r w:rsidR="00C83E07">
              <w:rPr>
                <w:noProof/>
                <w:webHidden/>
              </w:rPr>
              <w:t>1042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5" w:history="1">
            <w:r w:rsidR="00195777" w:rsidRPr="00ED4504">
              <w:rPr>
                <w:rStyle w:val="Hyperlink"/>
                <w:noProof/>
              </w:rPr>
              <w:t>VERSES TO RESTORE THE LOST THINGS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Toc433538305 \h</w:instrText>
            </w:r>
            <w:r w:rsidR="00195777">
              <w:rPr>
                <w:noProof/>
                <w:webHidden/>
                <w:rtl/>
              </w:rPr>
              <w:instrText xml:space="preserve"> </w:instrText>
            </w:r>
            <w:r>
              <w:rPr>
                <w:noProof/>
                <w:webHidden/>
                <w:rtl/>
              </w:rPr>
            </w:r>
            <w:r>
              <w:rPr>
                <w:noProof/>
                <w:webHidden/>
                <w:rtl/>
              </w:rPr>
              <w:fldChar w:fldCharType="separate"/>
            </w:r>
            <w:r w:rsidR="00C83E07">
              <w:rPr>
                <w:noProof/>
                <w:webHidden/>
              </w:rPr>
              <w:t>1043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6" w:history="1">
            <w:r w:rsidR="00195777" w:rsidRPr="00ED4504">
              <w:rPr>
                <w:rStyle w:val="Hyperlink"/>
                <w:noProof/>
              </w:rPr>
              <w:t>VERSE FOR SECURITY AGAINST THIEVES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Toc433538306 \h</w:instrText>
            </w:r>
            <w:r w:rsidR="00195777">
              <w:rPr>
                <w:noProof/>
                <w:webHidden/>
                <w:rtl/>
              </w:rPr>
              <w:instrText xml:space="preserve"> </w:instrText>
            </w:r>
            <w:r>
              <w:rPr>
                <w:noProof/>
                <w:webHidden/>
                <w:rtl/>
              </w:rPr>
            </w:r>
            <w:r>
              <w:rPr>
                <w:noProof/>
                <w:webHidden/>
                <w:rtl/>
              </w:rPr>
              <w:fldChar w:fldCharType="separate"/>
            </w:r>
            <w:r w:rsidR="00C83E07">
              <w:rPr>
                <w:noProof/>
                <w:webHidden/>
              </w:rPr>
              <w:t>1044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7" w:history="1">
            <w:r w:rsidR="00195777" w:rsidRPr="00ED4504">
              <w:rPr>
                <w:rStyle w:val="Hyperlink"/>
                <w:noProof/>
              </w:rPr>
              <w:t>MERITS OF SURAH ZILZAL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Toc433538307 \h</w:instrText>
            </w:r>
            <w:r w:rsidR="00195777">
              <w:rPr>
                <w:noProof/>
                <w:webHidden/>
                <w:rtl/>
              </w:rPr>
              <w:instrText xml:space="preserve"> </w:instrText>
            </w:r>
            <w:r>
              <w:rPr>
                <w:noProof/>
                <w:webHidden/>
                <w:rtl/>
              </w:rPr>
            </w:r>
            <w:r>
              <w:rPr>
                <w:noProof/>
                <w:webHidden/>
                <w:rtl/>
              </w:rPr>
              <w:fldChar w:fldCharType="separate"/>
            </w:r>
            <w:r w:rsidR="00C83E07">
              <w:rPr>
                <w:noProof/>
                <w:webHidden/>
              </w:rPr>
              <w:t>1045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8" w:history="1">
            <w:r w:rsidR="00195777" w:rsidRPr="00ED4504">
              <w:rPr>
                <w:rStyle w:val="Hyperlink"/>
                <w:noProof/>
              </w:rPr>
              <w:t>SOME MERITS OF OTHER SURAHS &amp; VERSES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Toc433538308 \h</w:instrText>
            </w:r>
            <w:r w:rsidR="00195777">
              <w:rPr>
                <w:noProof/>
                <w:webHidden/>
                <w:rtl/>
              </w:rPr>
              <w:instrText xml:space="preserve"> </w:instrText>
            </w:r>
            <w:r>
              <w:rPr>
                <w:noProof/>
                <w:webHidden/>
                <w:rtl/>
              </w:rPr>
            </w:r>
            <w:r>
              <w:rPr>
                <w:noProof/>
                <w:webHidden/>
                <w:rtl/>
              </w:rPr>
              <w:fldChar w:fldCharType="separate"/>
            </w:r>
            <w:r w:rsidR="00C83E07">
              <w:rPr>
                <w:noProof/>
                <w:webHidden/>
              </w:rPr>
              <w:t>1046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09" w:history="1">
            <w:r w:rsidR="00195777" w:rsidRPr="00ED4504">
              <w:rPr>
                <w:rStyle w:val="Hyperlink"/>
                <w:noProof/>
              </w:rPr>
              <w:t>DUA FOR THE ONE WHO WISHES TO SEE THE PROPHET (S) OR HOLY IMAMS (A) OR ONE OF THE DEAD OR ONE OF HIS PARENTS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Toc433538309 \h</w:instrText>
            </w:r>
            <w:r w:rsidR="00195777">
              <w:rPr>
                <w:noProof/>
                <w:webHidden/>
                <w:rtl/>
              </w:rPr>
              <w:instrText xml:space="preserve"> </w:instrText>
            </w:r>
            <w:r>
              <w:rPr>
                <w:noProof/>
                <w:webHidden/>
                <w:rtl/>
              </w:rPr>
            </w:r>
            <w:r>
              <w:rPr>
                <w:noProof/>
                <w:webHidden/>
                <w:rtl/>
              </w:rPr>
              <w:fldChar w:fldCharType="separate"/>
            </w:r>
            <w:r w:rsidR="00C83E07">
              <w:rPr>
                <w:noProof/>
                <w:webHidden/>
              </w:rPr>
              <w:t>1047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0" w:history="1">
            <w:r w:rsidR="00195777" w:rsidRPr="00ED4504">
              <w:rPr>
                <w:rStyle w:val="Hyperlink"/>
                <w:noProof/>
              </w:rPr>
              <w:t>DUA FOR WHOEVER WANTS TO SEE HIS REQUEST IN THE DREAM</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Toc433538310 \h</w:instrText>
            </w:r>
            <w:r w:rsidR="00195777">
              <w:rPr>
                <w:noProof/>
                <w:webHidden/>
                <w:rtl/>
              </w:rPr>
              <w:instrText xml:space="preserve"> </w:instrText>
            </w:r>
            <w:r>
              <w:rPr>
                <w:noProof/>
                <w:webHidden/>
                <w:rtl/>
              </w:rPr>
            </w:r>
            <w:r>
              <w:rPr>
                <w:noProof/>
                <w:webHidden/>
                <w:rtl/>
              </w:rPr>
              <w:fldChar w:fldCharType="separate"/>
            </w:r>
            <w:r w:rsidR="00C83E07">
              <w:rPr>
                <w:noProof/>
                <w:webHidden/>
              </w:rPr>
              <w:t>1048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1" w:history="1">
            <w:r w:rsidR="00195777" w:rsidRPr="00ED4504">
              <w:rPr>
                <w:rStyle w:val="Hyperlink"/>
                <w:noProof/>
              </w:rPr>
              <w:t>THINGS TAUGHT BY HOLY PROPHET (S) TO LADY FATIMAH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Toc433538311 \h</w:instrText>
            </w:r>
            <w:r w:rsidR="00195777">
              <w:rPr>
                <w:noProof/>
                <w:webHidden/>
                <w:rtl/>
              </w:rPr>
              <w:instrText xml:space="preserve"> </w:instrText>
            </w:r>
            <w:r>
              <w:rPr>
                <w:noProof/>
                <w:webHidden/>
                <w:rtl/>
              </w:rPr>
            </w:r>
            <w:r>
              <w:rPr>
                <w:noProof/>
                <w:webHidden/>
                <w:rtl/>
              </w:rPr>
              <w:fldChar w:fldCharType="separate"/>
            </w:r>
            <w:r w:rsidR="00C83E07">
              <w:rPr>
                <w:noProof/>
                <w:webHidden/>
              </w:rPr>
              <w:t>1049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2" w:history="1">
            <w:r w:rsidR="00195777" w:rsidRPr="00ED4504">
              <w:rPr>
                <w:rStyle w:val="Hyperlink"/>
                <w:noProof/>
              </w:rPr>
              <w:t>THREE DEVOTIONAL ACTS BEFORE GOING TO SLEEP</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Toc433538312 \h</w:instrText>
            </w:r>
            <w:r w:rsidR="00195777">
              <w:rPr>
                <w:noProof/>
                <w:webHidden/>
                <w:rtl/>
              </w:rPr>
              <w:instrText xml:space="preserve"> </w:instrText>
            </w:r>
            <w:r>
              <w:rPr>
                <w:noProof/>
                <w:webHidden/>
                <w:rtl/>
              </w:rPr>
            </w:r>
            <w:r>
              <w:rPr>
                <w:noProof/>
                <w:webHidden/>
                <w:rtl/>
              </w:rPr>
              <w:fldChar w:fldCharType="separate"/>
            </w:r>
            <w:r w:rsidR="00C83E07">
              <w:rPr>
                <w:noProof/>
                <w:webHidden/>
              </w:rPr>
              <w:t>1050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3" w:history="1">
            <w:r w:rsidR="00195777" w:rsidRPr="00ED4504">
              <w:rPr>
                <w:rStyle w:val="Hyperlink"/>
                <w:noProof/>
              </w:rPr>
              <w:t>DUA BEFORE READING A BOOK</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Toc433538313 \h</w:instrText>
            </w:r>
            <w:r w:rsidR="00195777">
              <w:rPr>
                <w:noProof/>
                <w:webHidden/>
                <w:rtl/>
              </w:rPr>
              <w:instrText xml:space="preserve"> </w:instrText>
            </w:r>
            <w:r>
              <w:rPr>
                <w:noProof/>
                <w:webHidden/>
                <w:rtl/>
              </w:rPr>
            </w:r>
            <w:r>
              <w:rPr>
                <w:noProof/>
                <w:webHidden/>
                <w:rtl/>
              </w:rPr>
              <w:fldChar w:fldCharType="separate"/>
            </w:r>
            <w:r w:rsidR="00C83E07">
              <w:rPr>
                <w:noProof/>
                <w:webHidden/>
              </w:rPr>
              <w:t>1051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4" w:history="1">
            <w:r w:rsidR="00195777" w:rsidRPr="00ED4504">
              <w:rPr>
                <w:rStyle w:val="Hyperlink"/>
                <w:noProof/>
              </w:rPr>
              <w:t>THE PRAYER FOR SETTLING OF DEBTS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Toc433538314 \h</w:instrText>
            </w:r>
            <w:r w:rsidR="00195777">
              <w:rPr>
                <w:noProof/>
                <w:webHidden/>
                <w:rtl/>
              </w:rPr>
              <w:instrText xml:space="preserve"> </w:instrText>
            </w:r>
            <w:r>
              <w:rPr>
                <w:noProof/>
                <w:webHidden/>
                <w:rtl/>
              </w:rPr>
            </w:r>
            <w:r>
              <w:rPr>
                <w:noProof/>
                <w:webHidden/>
                <w:rtl/>
              </w:rPr>
              <w:fldChar w:fldCharType="separate"/>
            </w:r>
            <w:r w:rsidR="00C83E07">
              <w:rPr>
                <w:noProof/>
                <w:webHidden/>
              </w:rPr>
              <w:t>1052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5" w:history="1">
            <w:r w:rsidR="00195777" w:rsidRPr="00ED4504">
              <w:rPr>
                <w:rStyle w:val="Hyperlink"/>
                <w:noProof/>
              </w:rPr>
              <w:t>MEDICINE FOR DYSPNOEA (DIFFICULTY IN BREATHING)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Toc433538315 \h</w:instrText>
            </w:r>
            <w:r w:rsidR="00195777">
              <w:rPr>
                <w:noProof/>
                <w:webHidden/>
                <w:rtl/>
              </w:rPr>
              <w:instrText xml:space="preserve"> </w:instrText>
            </w:r>
            <w:r>
              <w:rPr>
                <w:noProof/>
                <w:webHidden/>
                <w:rtl/>
              </w:rPr>
            </w:r>
            <w:r>
              <w:rPr>
                <w:noProof/>
                <w:webHidden/>
                <w:rtl/>
              </w:rPr>
              <w:fldChar w:fldCharType="separate"/>
            </w:r>
            <w:r w:rsidR="00C83E07">
              <w:rPr>
                <w:noProof/>
                <w:webHidden/>
              </w:rPr>
              <w:t>1053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6" w:history="1">
            <w:r w:rsidR="00195777" w:rsidRPr="00ED4504">
              <w:rPr>
                <w:rStyle w:val="Hyperlink"/>
                <w:noProof/>
              </w:rPr>
              <w:t>INSTRUCTION OF ISA IBN MARIYAM (A) FOR THE AILMENT OF PALE FACE &amp; DARK EYES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Toc433538316 \h</w:instrText>
            </w:r>
            <w:r w:rsidR="00195777">
              <w:rPr>
                <w:noProof/>
                <w:webHidden/>
                <w:rtl/>
              </w:rPr>
              <w:instrText xml:space="preserve"> </w:instrText>
            </w:r>
            <w:r>
              <w:rPr>
                <w:noProof/>
                <w:webHidden/>
                <w:rtl/>
              </w:rPr>
            </w:r>
            <w:r>
              <w:rPr>
                <w:noProof/>
                <w:webHidden/>
                <w:rtl/>
              </w:rPr>
              <w:fldChar w:fldCharType="separate"/>
            </w:r>
            <w:r w:rsidR="00C83E07">
              <w:rPr>
                <w:noProof/>
                <w:webHidden/>
              </w:rPr>
              <w:t>1054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7" w:history="1">
            <w:r w:rsidR="00195777" w:rsidRPr="00ED4504">
              <w:rPr>
                <w:rStyle w:val="Hyperlink"/>
                <w:noProof/>
              </w:rPr>
              <w:t>DUA WHEN YOU SEE A DISEASED OR DEFECTED PERSON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Toc433538317 \h</w:instrText>
            </w:r>
            <w:r w:rsidR="00195777">
              <w:rPr>
                <w:noProof/>
                <w:webHidden/>
                <w:rtl/>
              </w:rPr>
              <w:instrText xml:space="preserve"> </w:instrText>
            </w:r>
            <w:r>
              <w:rPr>
                <w:noProof/>
                <w:webHidden/>
                <w:rtl/>
              </w:rPr>
            </w:r>
            <w:r>
              <w:rPr>
                <w:noProof/>
                <w:webHidden/>
                <w:rtl/>
              </w:rPr>
              <w:fldChar w:fldCharType="separate"/>
            </w:r>
            <w:r w:rsidR="00C83E07">
              <w:rPr>
                <w:noProof/>
                <w:webHidden/>
              </w:rPr>
              <w:t>1055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8" w:history="1">
            <w:r w:rsidR="00195777" w:rsidRPr="00ED4504">
              <w:rPr>
                <w:rStyle w:val="Hyperlink"/>
                <w:noProof/>
              </w:rPr>
              <w:t>DUA FOR GETTING MALE CHILD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Toc433538318 \h</w:instrText>
            </w:r>
            <w:r w:rsidR="00195777">
              <w:rPr>
                <w:noProof/>
                <w:webHidden/>
                <w:rtl/>
              </w:rPr>
              <w:instrText xml:space="preserve"> </w:instrText>
            </w:r>
            <w:r>
              <w:rPr>
                <w:noProof/>
                <w:webHidden/>
                <w:rtl/>
              </w:rPr>
            </w:r>
            <w:r>
              <w:rPr>
                <w:noProof/>
                <w:webHidden/>
                <w:rtl/>
              </w:rPr>
              <w:fldChar w:fldCharType="separate"/>
            </w:r>
            <w:r w:rsidR="00C83E07">
              <w:rPr>
                <w:noProof/>
                <w:webHidden/>
              </w:rPr>
              <w:t>1056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19" w:history="1">
            <w:r w:rsidR="00195777" w:rsidRPr="00ED4504">
              <w:rPr>
                <w:rStyle w:val="Hyperlink"/>
                <w:noProof/>
              </w:rPr>
              <w:t>AQIQAH (RITUAL SACRIFICE FOR THE NEWBORNS)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Toc433538319 \h</w:instrText>
            </w:r>
            <w:r w:rsidR="00195777">
              <w:rPr>
                <w:noProof/>
                <w:webHidden/>
                <w:rtl/>
              </w:rPr>
              <w:instrText xml:space="preserve"> </w:instrText>
            </w:r>
            <w:r>
              <w:rPr>
                <w:noProof/>
                <w:webHidden/>
                <w:rtl/>
              </w:rPr>
            </w:r>
            <w:r>
              <w:rPr>
                <w:noProof/>
                <w:webHidden/>
                <w:rtl/>
              </w:rPr>
              <w:fldChar w:fldCharType="separate"/>
            </w:r>
            <w:r w:rsidR="00C83E07">
              <w:rPr>
                <w:noProof/>
                <w:webHidden/>
              </w:rPr>
              <w:t>1057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0" w:history="1">
            <w:r w:rsidR="00195777" w:rsidRPr="00ED4504">
              <w:rPr>
                <w:rStyle w:val="Hyperlink"/>
                <w:noProof/>
              </w:rPr>
              <w:t>MANNERS OF AQIQAH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Toc433538320 \h</w:instrText>
            </w:r>
            <w:r w:rsidR="00195777">
              <w:rPr>
                <w:noProof/>
                <w:webHidden/>
                <w:rtl/>
              </w:rPr>
              <w:instrText xml:space="preserve"> </w:instrText>
            </w:r>
            <w:r>
              <w:rPr>
                <w:noProof/>
                <w:webHidden/>
                <w:rtl/>
              </w:rPr>
            </w:r>
            <w:r>
              <w:rPr>
                <w:noProof/>
                <w:webHidden/>
                <w:rtl/>
              </w:rPr>
              <w:fldChar w:fldCharType="separate"/>
            </w:r>
            <w:r w:rsidR="00C83E07">
              <w:rPr>
                <w:noProof/>
                <w:webHidden/>
              </w:rPr>
              <w:t>1058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1" w:history="1">
            <w:r w:rsidR="00195777" w:rsidRPr="00ED4504">
              <w:rPr>
                <w:rStyle w:val="Hyperlink"/>
                <w:noProof/>
              </w:rPr>
              <w:t>DUA OF CIRCUMCISION (KHATNA)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Toc433538321 \h</w:instrText>
            </w:r>
            <w:r w:rsidR="00195777">
              <w:rPr>
                <w:noProof/>
                <w:webHidden/>
                <w:rtl/>
              </w:rPr>
              <w:instrText xml:space="preserve"> </w:instrText>
            </w:r>
            <w:r>
              <w:rPr>
                <w:noProof/>
                <w:webHidden/>
                <w:rtl/>
              </w:rPr>
            </w:r>
            <w:r>
              <w:rPr>
                <w:noProof/>
                <w:webHidden/>
                <w:rtl/>
              </w:rPr>
              <w:fldChar w:fldCharType="separate"/>
            </w:r>
            <w:r w:rsidR="00C83E07">
              <w:rPr>
                <w:noProof/>
                <w:webHidden/>
              </w:rPr>
              <w:t>1061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2" w:history="1">
            <w:r w:rsidR="00195777" w:rsidRPr="00ED4504">
              <w:rPr>
                <w:rStyle w:val="Hyperlink"/>
                <w:noProof/>
              </w:rPr>
              <w:t>TAFA'UL AND ISTIKHARAH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Toc433538322 \h</w:instrText>
            </w:r>
            <w:r w:rsidR="00195777">
              <w:rPr>
                <w:noProof/>
                <w:webHidden/>
                <w:rtl/>
              </w:rPr>
              <w:instrText xml:space="preserve"> </w:instrText>
            </w:r>
            <w:r>
              <w:rPr>
                <w:noProof/>
                <w:webHidden/>
                <w:rtl/>
              </w:rPr>
            </w:r>
            <w:r>
              <w:rPr>
                <w:noProof/>
                <w:webHidden/>
                <w:rtl/>
              </w:rPr>
              <w:fldChar w:fldCharType="separate"/>
            </w:r>
            <w:r w:rsidR="00C83E07">
              <w:rPr>
                <w:noProof/>
                <w:webHidden/>
              </w:rPr>
              <w:t>1062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3" w:history="1">
            <w:r w:rsidR="00195777" w:rsidRPr="00ED4504">
              <w:rPr>
                <w:rStyle w:val="Hyperlink"/>
                <w:noProof/>
              </w:rPr>
              <w:t>DUA FOR ISTIKHARAH FOM HOLY QURAN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Toc433538323 \h</w:instrText>
            </w:r>
            <w:r w:rsidR="00195777">
              <w:rPr>
                <w:noProof/>
                <w:webHidden/>
                <w:rtl/>
              </w:rPr>
              <w:instrText xml:space="preserve"> </w:instrText>
            </w:r>
            <w:r>
              <w:rPr>
                <w:noProof/>
                <w:webHidden/>
                <w:rtl/>
              </w:rPr>
            </w:r>
            <w:r>
              <w:rPr>
                <w:noProof/>
                <w:webHidden/>
                <w:rtl/>
              </w:rPr>
              <w:fldChar w:fldCharType="separate"/>
            </w:r>
            <w:r w:rsidR="00C83E07">
              <w:rPr>
                <w:noProof/>
                <w:webHidden/>
              </w:rPr>
              <w:t>1063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4" w:history="1">
            <w:r w:rsidR="00195777" w:rsidRPr="00ED4504">
              <w:rPr>
                <w:rStyle w:val="Hyperlink"/>
                <w:noProof/>
              </w:rPr>
              <w:t>NUMERICAL ISTIKHARAH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Toc433538324 \h</w:instrText>
            </w:r>
            <w:r w:rsidR="00195777">
              <w:rPr>
                <w:noProof/>
                <w:webHidden/>
                <w:rtl/>
              </w:rPr>
              <w:instrText xml:space="preserve"> </w:instrText>
            </w:r>
            <w:r>
              <w:rPr>
                <w:noProof/>
                <w:webHidden/>
                <w:rtl/>
              </w:rPr>
            </w:r>
            <w:r>
              <w:rPr>
                <w:noProof/>
                <w:webHidden/>
                <w:rtl/>
              </w:rPr>
              <w:fldChar w:fldCharType="separate"/>
            </w:r>
            <w:r w:rsidR="00C83E07">
              <w:rPr>
                <w:noProof/>
                <w:webHidden/>
              </w:rPr>
              <w:t>1064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5" w:history="1">
            <w:r w:rsidR="00195777" w:rsidRPr="00ED4504">
              <w:rPr>
                <w:rStyle w:val="Hyperlink"/>
                <w:noProof/>
              </w:rPr>
              <w:t>APPEARING ISTIKHARAH FOR OTHERS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Toc433538325 \h</w:instrText>
            </w:r>
            <w:r w:rsidR="00195777">
              <w:rPr>
                <w:noProof/>
                <w:webHidden/>
                <w:rtl/>
              </w:rPr>
              <w:instrText xml:space="preserve"> </w:instrText>
            </w:r>
            <w:r>
              <w:rPr>
                <w:noProof/>
                <w:webHidden/>
                <w:rtl/>
              </w:rPr>
            </w:r>
            <w:r>
              <w:rPr>
                <w:noProof/>
                <w:webHidden/>
                <w:rtl/>
              </w:rPr>
              <w:fldChar w:fldCharType="separate"/>
            </w:r>
            <w:r w:rsidR="00C83E07">
              <w:rPr>
                <w:noProof/>
                <w:webHidden/>
              </w:rPr>
              <w:t>1065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6" w:history="1">
            <w:r w:rsidR="00195777" w:rsidRPr="00ED4504">
              <w:rPr>
                <w:rStyle w:val="Hyperlink"/>
                <w:noProof/>
              </w:rPr>
              <w:t>PRAYER AT SEEING A NON-MUSLIMS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Toc433538326 \h</w:instrText>
            </w:r>
            <w:r w:rsidR="00195777">
              <w:rPr>
                <w:noProof/>
                <w:webHidden/>
                <w:rtl/>
              </w:rPr>
              <w:instrText xml:space="preserve"> </w:instrText>
            </w:r>
            <w:r>
              <w:rPr>
                <w:noProof/>
                <w:webHidden/>
                <w:rtl/>
              </w:rPr>
            </w:r>
            <w:r>
              <w:rPr>
                <w:noProof/>
                <w:webHidden/>
                <w:rtl/>
              </w:rPr>
              <w:fldChar w:fldCharType="separate"/>
            </w:r>
            <w:r w:rsidR="00C83E07">
              <w:rPr>
                <w:noProof/>
                <w:webHidden/>
              </w:rPr>
              <w:t>1066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7" w:history="1">
            <w:r w:rsidR="00195777" w:rsidRPr="00ED4504">
              <w:rPr>
                <w:rStyle w:val="Hyperlink"/>
                <w:noProof/>
              </w:rPr>
              <w:t>AFFECTION &amp; INCLINATION TOWARDS NON BELIEVERS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Toc433538327 \h</w:instrText>
            </w:r>
            <w:r w:rsidR="00195777">
              <w:rPr>
                <w:noProof/>
                <w:webHidden/>
                <w:rtl/>
              </w:rPr>
              <w:instrText xml:space="preserve"> </w:instrText>
            </w:r>
            <w:r>
              <w:rPr>
                <w:noProof/>
                <w:webHidden/>
                <w:rtl/>
              </w:rPr>
            </w:r>
            <w:r>
              <w:rPr>
                <w:noProof/>
                <w:webHidden/>
                <w:rtl/>
              </w:rPr>
              <w:fldChar w:fldCharType="separate"/>
            </w:r>
            <w:r w:rsidR="00C83E07">
              <w:rPr>
                <w:noProof/>
                <w:webHidden/>
              </w:rPr>
              <w:t>1067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8" w:history="1">
            <w:r w:rsidR="00195777" w:rsidRPr="00ED4504">
              <w:rPr>
                <w:rStyle w:val="Hyperlink"/>
                <w:noProof/>
              </w:rPr>
              <w:t>PROHIBITION ON SHAVING BEARD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Toc433538328 \h</w:instrText>
            </w:r>
            <w:r w:rsidR="00195777">
              <w:rPr>
                <w:noProof/>
                <w:webHidden/>
                <w:rtl/>
              </w:rPr>
              <w:instrText xml:space="preserve"> </w:instrText>
            </w:r>
            <w:r>
              <w:rPr>
                <w:noProof/>
                <w:webHidden/>
                <w:rtl/>
              </w:rPr>
            </w:r>
            <w:r>
              <w:rPr>
                <w:noProof/>
                <w:webHidden/>
                <w:rtl/>
              </w:rPr>
              <w:fldChar w:fldCharType="separate"/>
            </w:r>
            <w:r w:rsidR="00C83E07">
              <w:rPr>
                <w:noProof/>
                <w:webHidden/>
              </w:rPr>
              <w:t>1068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29" w:history="1">
            <w:r w:rsidR="00195777" w:rsidRPr="00ED4504">
              <w:rPr>
                <w:rStyle w:val="Hyperlink"/>
                <w:noProof/>
              </w:rPr>
              <w:t>PROHIBITION ON INCLINATION TOWARDS THE WRONGDOERS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Toc433538329 \h</w:instrText>
            </w:r>
            <w:r w:rsidR="00195777">
              <w:rPr>
                <w:noProof/>
                <w:webHidden/>
                <w:rtl/>
              </w:rPr>
              <w:instrText xml:space="preserve"> </w:instrText>
            </w:r>
            <w:r>
              <w:rPr>
                <w:noProof/>
                <w:webHidden/>
                <w:rtl/>
              </w:rPr>
            </w:r>
            <w:r>
              <w:rPr>
                <w:noProof/>
                <w:webHidden/>
                <w:rtl/>
              </w:rPr>
              <w:fldChar w:fldCharType="separate"/>
            </w:r>
            <w:r w:rsidR="00C83E07">
              <w:rPr>
                <w:noProof/>
                <w:webHidden/>
              </w:rPr>
              <w:t>1069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0" w:history="1">
            <w:r w:rsidR="00195777" w:rsidRPr="00ED4504">
              <w:rPr>
                <w:rStyle w:val="Hyperlink"/>
                <w:noProof/>
              </w:rPr>
              <w:t>DUA FOR RELEASE FROM GRIEF</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Toc433538330 \h</w:instrText>
            </w:r>
            <w:r w:rsidR="00195777">
              <w:rPr>
                <w:noProof/>
                <w:webHidden/>
                <w:rtl/>
              </w:rPr>
              <w:instrText xml:space="preserve"> </w:instrText>
            </w:r>
            <w:r>
              <w:rPr>
                <w:noProof/>
                <w:webHidden/>
                <w:rtl/>
              </w:rPr>
            </w:r>
            <w:r>
              <w:rPr>
                <w:noProof/>
                <w:webHidden/>
                <w:rtl/>
              </w:rPr>
              <w:fldChar w:fldCharType="separate"/>
            </w:r>
            <w:r w:rsidR="00C83E07">
              <w:rPr>
                <w:noProof/>
                <w:webHidden/>
              </w:rPr>
              <w:t>1070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1" w:history="1">
            <w:r w:rsidR="00195777" w:rsidRPr="00ED4504">
              <w:rPr>
                <w:rStyle w:val="Hyperlink"/>
                <w:noProof/>
              </w:rPr>
              <w:t>DUA FOR SAFETY FROM FIRE &amp; AL EVIL THROUGHOUT THE DAY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Toc433538331 \h</w:instrText>
            </w:r>
            <w:r w:rsidR="00195777">
              <w:rPr>
                <w:noProof/>
                <w:webHidden/>
                <w:rtl/>
              </w:rPr>
              <w:instrText xml:space="preserve"> </w:instrText>
            </w:r>
            <w:r>
              <w:rPr>
                <w:noProof/>
                <w:webHidden/>
                <w:rtl/>
              </w:rPr>
            </w:r>
            <w:r>
              <w:rPr>
                <w:noProof/>
                <w:webHidden/>
                <w:rtl/>
              </w:rPr>
              <w:fldChar w:fldCharType="separate"/>
            </w:r>
            <w:r w:rsidR="00C83E07">
              <w:rPr>
                <w:noProof/>
                <w:webHidden/>
              </w:rPr>
              <w:t>1072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2" w:history="1">
            <w:r w:rsidR="00195777" w:rsidRPr="00ED4504">
              <w:rPr>
                <w:rStyle w:val="Hyperlink"/>
                <w:noProof/>
              </w:rPr>
              <w:t>DUA IN THE OCCULTATION OF IMAM MAHDI (A)</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Toc433538332 \h</w:instrText>
            </w:r>
            <w:r w:rsidR="00195777">
              <w:rPr>
                <w:noProof/>
                <w:webHidden/>
                <w:rtl/>
              </w:rPr>
              <w:instrText xml:space="preserve"> </w:instrText>
            </w:r>
            <w:r>
              <w:rPr>
                <w:noProof/>
                <w:webHidden/>
                <w:rtl/>
              </w:rPr>
            </w:r>
            <w:r>
              <w:rPr>
                <w:noProof/>
                <w:webHidden/>
                <w:rtl/>
              </w:rPr>
              <w:fldChar w:fldCharType="separate"/>
            </w:r>
            <w:r w:rsidR="00C83E07">
              <w:rPr>
                <w:noProof/>
                <w:webHidden/>
              </w:rPr>
              <w:t>1073</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3" w:history="1">
            <w:r w:rsidR="00195777" w:rsidRPr="00ED4504">
              <w:rPr>
                <w:rStyle w:val="Hyperlink"/>
                <w:noProof/>
              </w:rPr>
              <w:t>DUA BEFORE GOING TO SLEEP</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Toc433538333 \h</w:instrText>
            </w:r>
            <w:r w:rsidR="00195777">
              <w:rPr>
                <w:noProof/>
                <w:webHidden/>
                <w:rtl/>
              </w:rPr>
              <w:instrText xml:space="preserve"> </w:instrText>
            </w:r>
            <w:r>
              <w:rPr>
                <w:noProof/>
                <w:webHidden/>
                <w:rtl/>
              </w:rPr>
            </w:r>
            <w:r>
              <w:rPr>
                <w:noProof/>
                <w:webHidden/>
                <w:rtl/>
              </w:rPr>
              <w:fldChar w:fldCharType="separate"/>
            </w:r>
            <w:r w:rsidR="00C83E07">
              <w:rPr>
                <w:noProof/>
                <w:webHidden/>
              </w:rPr>
              <w:t>1074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4" w:history="1">
            <w:r w:rsidR="00195777" w:rsidRPr="00ED4504">
              <w:rPr>
                <w:rStyle w:val="Hyperlink"/>
                <w:noProof/>
              </w:rPr>
              <w:t>DUA FOR PROTECTION OF VALUBALES AND PRECIOUS THINGS (THAT ARE CONCEALED)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Toc433538334 \h</w:instrText>
            </w:r>
            <w:r w:rsidR="00195777">
              <w:rPr>
                <w:noProof/>
                <w:webHidden/>
                <w:rtl/>
              </w:rPr>
              <w:instrText xml:space="preserve"> </w:instrText>
            </w:r>
            <w:r>
              <w:rPr>
                <w:noProof/>
                <w:webHidden/>
                <w:rtl/>
              </w:rPr>
            </w:r>
            <w:r>
              <w:rPr>
                <w:noProof/>
                <w:webHidden/>
                <w:rtl/>
              </w:rPr>
              <w:fldChar w:fldCharType="separate"/>
            </w:r>
            <w:r w:rsidR="00C83E07">
              <w:rPr>
                <w:noProof/>
                <w:webHidden/>
              </w:rPr>
              <w:t>1075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5" w:history="1">
            <w:r w:rsidR="00195777" w:rsidRPr="00ED4504">
              <w:rPr>
                <w:rStyle w:val="Hyperlink"/>
                <w:noProof/>
              </w:rPr>
              <w:t>IMPORTANCE OF A RING OF AQEEQ AND LOOKING AT IT IN THE MORNING AND WHILE PRAYING</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Toc433538335 \h</w:instrText>
            </w:r>
            <w:r w:rsidR="00195777">
              <w:rPr>
                <w:noProof/>
                <w:webHidden/>
                <w:rtl/>
              </w:rPr>
              <w:instrText xml:space="preserve"> </w:instrText>
            </w:r>
            <w:r>
              <w:rPr>
                <w:noProof/>
                <w:webHidden/>
                <w:rtl/>
              </w:rPr>
            </w:r>
            <w:r>
              <w:rPr>
                <w:noProof/>
                <w:webHidden/>
                <w:rtl/>
              </w:rPr>
              <w:fldChar w:fldCharType="separate"/>
            </w:r>
            <w:r w:rsidR="00C83E07">
              <w:rPr>
                <w:noProof/>
                <w:webHidden/>
              </w:rPr>
              <w:t>1077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6" w:history="1">
            <w:r w:rsidR="00195777" w:rsidRPr="00ED4504">
              <w:rPr>
                <w:rStyle w:val="Hyperlink"/>
                <w:noProof/>
              </w:rPr>
              <w:t>DUA TO REMEMEBER THE THINGS THAT SATAN MAKES YOU FORGET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Toc433538336 \h</w:instrText>
            </w:r>
            <w:r w:rsidR="00195777">
              <w:rPr>
                <w:noProof/>
                <w:webHidden/>
                <w:rtl/>
              </w:rPr>
              <w:instrText xml:space="preserve"> </w:instrText>
            </w:r>
            <w:r>
              <w:rPr>
                <w:noProof/>
                <w:webHidden/>
                <w:rtl/>
              </w:rPr>
            </w:r>
            <w:r>
              <w:rPr>
                <w:noProof/>
                <w:webHidden/>
                <w:rtl/>
              </w:rPr>
              <w:fldChar w:fldCharType="separate"/>
            </w:r>
            <w:r w:rsidR="00C83E07">
              <w:rPr>
                <w:noProof/>
                <w:webHidden/>
              </w:rPr>
              <w:t>1078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7" w:history="1">
            <w:r w:rsidR="00195777" w:rsidRPr="00ED4504">
              <w:rPr>
                <w:rStyle w:val="Hyperlink"/>
                <w:noProof/>
              </w:rPr>
              <w:t>DUA &amp; MEDICINE FOR GOOD MEMORY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Toc433538337 \h</w:instrText>
            </w:r>
            <w:r w:rsidR="00195777">
              <w:rPr>
                <w:noProof/>
                <w:webHidden/>
                <w:rtl/>
              </w:rPr>
              <w:instrText xml:space="preserve"> </w:instrText>
            </w:r>
            <w:r>
              <w:rPr>
                <w:noProof/>
                <w:webHidden/>
                <w:rtl/>
              </w:rPr>
            </w:r>
            <w:r>
              <w:rPr>
                <w:noProof/>
                <w:webHidden/>
                <w:rtl/>
              </w:rPr>
              <w:fldChar w:fldCharType="separate"/>
            </w:r>
            <w:r w:rsidR="00C83E07">
              <w:rPr>
                <w:noProof/>
                <w:webHidden/>
              </w:rPr>
              <w:t>1079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8" w:history="1">
            <w:r w:rsidR="00195777" w:rsidRPr="00ED4504">
              <w:rPr>
                <w:rStyle w:val="Hyperlink"/>
                <w:noProof/>
              </w:rPr>
              <w:t>THINGS TO BE KEPT IN MIND FOR GOOD MEMORY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Toc433538338 \h</w:instrText>
            </w:r>
            <w:r w:rsidR="00195777">
              <w:rPr>
                <w:noProof/>
                <w:webHidden/>
                <w:rtl/>
              </w:rPr>
              <w:instrText xml:space="preserve"> </w:instrText>
            </w:r>
            <w:r>
              <w:rPr>
                <w:noProof/>
                <w:webHidden/>
                <w:rtl/>
              </w:rPr>
            </w:r>
            <w:r>
              <w:rPr>
                <w:noProof/>
                <w:webHidden/>
                <w:rtl/>
              </w:rPr>
              <w:fldChar w:fldCharType="separate"/>
            </w:r>
            <w:r w:rsidR="00C83E07">
              <w:rPr>
                <w:noProof/>
                <w:webHidden/>
              </w:rPr>
              <w:t>1080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39" w:history="1">
            <w:r w:rsidR="00195777" w:rsidRPr="00ED4504">
              <w:rPr>
                <w:rStyle w:val="Hyperlink"/>
                <w:noProof/>
              </w:rPr>
              <w:t>DUA FOR GLORIFYING ALLAH (S.W.T.)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Toc433538339 \h</w:instrText>
            </w:r>
            <w:r w:rsidR="00195777">
              <w:rPr>
                <w:noProof/>
                <w:webHidden/>
                <w:rtl/>
              </w:rPr>
              <w:instrText xml:space="preserve"> </w:instrText>
            </w:r>
            <w:r>
              <w:rPr>
                <w:noProof/>
                <w:webHidden/>
                <w:rtl/>
              </w:rPr>
            </w:r>
            <w:r>
              <w:rPr>
                <w:noProof/>
                <w:webHidden/>
                <w:rtl/>
              </w:rPr>
              <w:fldChar w:fldCharType="separate"/>
            </w:r>
            <w:r w:rsidR="00C83E07">
              <w:rPr>
                <w:noProof/>
                <w:webHidden/>
              </w:rPr>
              <w:t>1081</w:t>
            </w:r>
            <w:r>
              <w:rPr>
                <w:noProof/>
                <w:webHidden/>
                <w:rtl/>
              </w:rPr>
              <w:fldChar w:fldCharType="end"/>
            </w:r>
          </w:hyperlink>
        </w:p>
        <w:p w:rsidR="00195777" w:rsidRDefault="0064081D" w:rsidP="00195777">
          <w:pPr>
            <w:pStyle w:val="TOC2"/>
            <w:rPr>
              <w:rFonts w:asciiTheme="minorHAnsi" w:eastAsiaTheme="minorEastAsia" w:hAnsiTheme="minorHAnsi" w:cstheme="minorBidi"/>
              <w:color w:val="auto"/>
              <w:sz w:val="22"/>
              <w:szCs w:val="22"/>
              <w:rtl/>
            </w:rPr>
          </w:pPr>
          <w:hyperlink w:anchor="_Toc433538340" w:history="1">
            <w:r w:rsidR="00195777" w:rsidRPr="00ED4504">
              <w:rPr>
                <w:rStyle w:val="Hyperlink"/>
              </w:rPr>
              <w:t>SEVENTH CHAPTER: ETIQUETTES AND SUPPLICATIONS PERTAINING TO DEATH</w:t>
            </w:r>
            <w:r w:rsidR="00195777">
              <w:rPr>
                <w:webHidden/>
                <w:rtl/>
              </w:rPr>
              <w:tab/>
            </w:r>
            <w:r>
              <w:rPr>
                <w:webHidden/>
                <w:rtl/>
              </w:rPr>
              <w:fldChar w:fldCharType="begin"/>
            </w:r>
            <w:r w:rsidR="00195777">
              <w:rPr>
                <w:webHidden/>
                <w:rtl/>
              </w:rPr>
              <w:instrText xml:space="preserve"> </w:instrText>
            </w:r>
            <w:r w:rsidR="00195777">
              <w:rPr>
                <w:webHidden/>
              </w:rPr>
              <w:instrText>PAGEREF</w:instrText>
            </w:r>
            <w:r w:rsidR="00195777">
              <w:rPr>
                <w:webHidden/>
                <w:rtl/>
              </w:rPr>
              <w:instrText xml:space="preserve"> _</w:instrText>
            </w:r>
            <w:r w:rsidR="00195777">
              <w:rPr>
                <w:webHidden/>
              </w:rPr>
              <w:instrText>Toc433538340 \h</w:instrText>
            </w:r>
            <w:r w:rsidR="00195777">
              <w:rPr>
                <w:webHidden/>
                <w:rtl/>
              </w:rPr>
              <w:instrText xml:space="preserve"> </w:instrText>
            </w:r>
            <w:r>
              <w:rPr>
                <w:webHidden/>
                <w:rtl/>
              </w:rPr>
            </w:r>
            <w:r>
              <w:rPr>
                <w:webHidden/>
                <w:rtl/>
              </w:rPr>
              <w:fldChar w:fldCharType="separate"/>
            </w:r>
            <w:r w:rsidR="00C83E07">
              <w:rPr>
                <w:webHidden/>
              </w:rPr>
              <w:t>1082</w:t>
            </w:r>
            <w:r>
              <w:rPr>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1" w:history="1">
            <w:r w:rsidR="00195777" w:rsidRPr="00ED4504">
              <w:rPr>
                <w:rStyle w:val="Hyperlink"/>
                <w:noProof/>
              </w:rPr>
              <w:t>ETIQUETTES AND SUPPLICATIONS PERTAINING TO DEATH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Toc433538341 \h</w:instrText>
            </w:r>
            <w:r w:rsidR="00195777">
              <w:rPr>
                <w:noProof/>
                <w:webHidden/>
                <w:rtl/>
              </w:rPr>
              <w:instrText xml:space="preserve"> </w:instrText>
            </w:r>
            <w:r>
              <w:rPr>
                <w:noProof/>
                <w:webHidden/>
                <w:rtl/>
              </w:rPr>
            </w:r>
            <w:r>
              <w:rPr>
                <w:noProof/>
                <w:webHidden/>
                <w:rtl/>
              </w:rPr>
              <w:fldChar w:fldCharType="separate"/>
            </w:r>
            <w:r w:rsidR="00C83E07">
              <w:rPr>
                <w:noProof/>
                <w:webHidden/>
              </w:rPr>
              <w:t>1082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2" w:history="1">
            <w:r w:rsidR="00195777" w:rsidRPr="00ED4504">
              <w:rPr>
                <w:rStyle w:val="Hyperlink"/>
                <w:noProof/>
              </w:rPr>
              <w:t>WRITING OF WILL BEFORE DEATH</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Toc433538342 \h</w:instrText>
            </w:r>
            <w:r w:rsidR="00195777">
              <w:rPr>
                <w:noProof/>
                <w:webHidden/>
                <w:rtl/>
              </w:rPr>
              <w:instrText xml:space="preserve"> </w:instrText>
            </w:r>
            <w:r>
              <w:rPr>
                <w:noProof/>
                <w:webHidden/>
                <w:rtl/>
              </w:rPr>
            </w:r>
            <w:r>
              <w:rPr>
                <w:noProof/>
                <w:webHidden/>
                <w:rtl/>
              </w:rPr>
              <w:fldChar w:fldCharType="separate"/>
            </w:r>
            <w:r w:rsidR="00C83E07">
              <w:rPr>
                <w:noProof/>
                <w:webHidden/>
              </w:rPr>
              <w:t>1084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3" w:history="1">
            <w:r w:rsidR="00195777" w:rsidRPr="00ED4504">
              <w:rPr>
                <w:rStyle w:val="Hyperlink"/>
                <w:noProof/>
              </w:rPr>
              <w:t>THE INSCRIPTION THAT SHOULD BE WRITTEN AND KEPT WITH THE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Toc433538343 \h</w:instrText>
            </w:r>
            <w:r w:rsidR="00195777">
              <w:rPr>
                <w:noProof/>
                <w:webHidden/>
                <w:rtl/>
              </w:rPr>
              <w:instrText xml:space="preserve"> </w:instrText>
            </w:r>
            <w:r>
              <w:rPr>
                <w:noProof/>
                <w:webHidden/>
                <w:rtl/>
              </w:rPr>
            </w:r>
            <w:r>
              <w:rPr>
                <w:noProof/>
                <w:webHidden/>
                <w:rtl/>
              </w:rPr>
              <w:fldChar w:fldCharType="separate"/>
            </w:r>
            <w:r w:rsidR="00C83E07">
              <w:rPr>
                <w:noProof/>
                <w:webHidden/>
              </w:rPr>
              <w:t>1085</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4" w:history="1">
            <w:r w:rsidR="00195777" w:rsidRPr="00ED4504">
              <w:rPr>
                <w:rStyle w:val="Hyperlink"/>
                <w:noProof/>
              </w:rPr>
              <w:t>BRIEF MANNERS &amp; TALQEEN TO BE RECITED NEAR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Toc433538344 \h</w:instrText>
            </w:r>
            <w:r w:rsidR="00195777">
              <w:rPr>
                <w:noProof/>
                <w:webHidden/>
                <w:rtl/>
              </w:rPr>
              <w:instrText xml:space="preserve"> </w:instrText>
            </w:r>
            <w:r>
              <w:rPr>
                <w:noProof/>
                <w:webHidden/>
                <w:rtl/>
              </w:rPr>
            </w:r>
            <w:r>
              <w:rPr>
                <w:noProof/>
                <w:webHidden/>
                <w:rtl/>
              </w:rPr>
              <w:fldChar w:fldCharType="separate"/>
            </w:r>
            <w:r w:rsidR="00C83E07">
              <w:rPr>
                <w:noProof/>
                <w:webHidden/>
              </w:rPr>
              <w:t>1087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5" w:history="1">
            <w:r w:rsidR="00195777" w:rsidRPr="00ED4504">
              <w:rPr>
                <w:rStyle w:val="Hyperlink"/>
                <w:noProof/>
              </w:rPr>
              <w:t>PREPARING THE SHROUD (KAFAN) OF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Toc433538345 \h</w:instrText>
            </w:r>
            <w:r w:rsidR="00195777">
              <w:rPr>
                <w:noProof/>
                <w:webHidden/>
                <w:rtl/>
              </w:rPr>
              <w:instrText xml:space="preserve"> </w:instrText>
            </w:r>
            <w:r>
              <w:rPr>
                <w:noProof/>
                <w:webHidden/>
                <w:rtl/>
              </w:rPr>
            </w:r>
            <w:r>
              <w:rPr>
                <w:noProof/>
                <w:webHidden/>
                <w:rtl/>
              </w:rPr>
              <w:fldChar w:fldCharType="separate"/>
            </w:r>
            <w:r w:rsidR="00C83E07">
              <w:rPr>
                <w:noProof/>
                <w:webHidden/>
              </w:rPr>
              <w:t>1088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6" w:history="1">
            <w:r w:rsidR="00195777" w:rsidRPr="00ED4504">
              <w:rPr>
                <w:rStyle w:val="Hyperlink"/>
                <w:noProof/>
              </w:rPr>
              <w:t>THE RITUAL BATHING (GHUSL) OF THE DECEASED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Toc433538346 \h</w:instrText>
            </w:r>
            <w:r w:rsidR="00195777">
              <w:rPr>
                <w:noProof/>
                <w:webHidden/>
                <w:rtl/>
              </w:rPr>
              <w:instrText xml:space="preserve"> </w:instrText>
            </w:r>
            <w:r>
              <w:rPr>
                <w:noProof/>
                <w:webHidden/>
                <w:rtl/>
              </w:rPr>
            </w:r>
            <w:r>
              <w:rPr>
                <w:noProof/>
                <w:webHidden/>
                <w:rtl/>
              </w:rPr>
              <w:fldChar w:fldCharType="separate"/>
            </w:r>
            <w:r w:rsidR="00C83E07">
              <w:rPr>
                <w:noProof/>
                <w:webHidden/>
              </w:rPr>
              <w:t>1089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7" w:history="1">
            <w:r w:rsidR="00195777" w:rsidRPr="00ED4504">
              <w:rPr>
                <w:rStyle w:val="Hyperlink"/>
                <w:noProof/>
              </w:rPr>
              <w:t>SHROUDING THE DEAD BODY</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Toc433538347 \h</w:instrText>
            </w:r>
            <w:r w:rsidR="00195777">
              <w:rPr>
                <w:noProof/>
                <w:webHidden/>
                <w:rtl/>
              </w:rPr>
              <w:instrText xml:space="preserve"> </w:instrText>
            </w:r>
            <w:r>
              <w:rPr>
                <w:noProof/>
                <w:webHidden/>
                <w:rtl/>
              </w:rPr>
            </w:r>
            <w:r>
              <w:rPr>
                <w:noProof/>
                <w:webHidden/>
                <w:rtl/>
              </w:rPr>
              <w:fldChar w:fldCharType="separate"/>
            </w:r>
            <w:r w:rsidR="00C83E07">
              <w:rPr>
                <w:noProof/>
                <w:webHidden/>
              </w:rPr>
              <w:t>1090</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8" w:history="1">
            <w:r w:rsidR="00195777" w:rsidRPr="00ED4504">
              <w:rPr>
                <w:rStyle w:val="Hyperlink"/>
                <w:noProof/>
              </w:rPr>
              <w:t>NAMAZ E MAYYAT</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Toc433538348 \h</w:instrText>
            </w:r>
            <w:r w:rsidR="00195777">
              <w:rPr>
                <w:noProof/>
                <w:webHidden/>
                <w:rtl/>
              </w:rPr>
              <w:instrText xml:space="preserve"> </w:instrText>
            </w:r>
            <w:r>
              <w:rPr>
                <w:noProof/>
                <w:webHidden/>
                <w:rtl/>
              </w:rPr>
            </w:r>
            <w:r>
              <w:rPr>
                <w:noProof/>
                <w:webHidden/>
                <w:rtl/>
              </w:rPr>
              <w:fldChar w:fldCharType="separate"/>
            </w:r>
            <w:r w:rsidR="00C83E07">
              <w:rPr>
                <w:noProof/>
                <w:webHidden/>
              </w:rPr>
              <w:t>1091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49" w:history="1">
            <w:r w:rsidR="00195777" w:rsidRPr="00ED4504">
              <w:rPr>
                <w:rStyle w:val="Hyperlink"/>
                <w:noProof/>
              </w:rPr>
              <w:t>CARRYING THE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Toc433538349 \h</w:instrText>
            </w:r>
            <w:r w:rsidR="00195777">
              <w:rPr>
                <w:noProof/>
                <w:webHidden/>
                <w:rtl/>
              </w:rPr>
              <w:instrText xml:space="preserve"> </w:instrText>
            </w:r>
            <w:r>
              <w:rPr>
                <w:noProof/>
                <w:webHidden/>
                <w:rtl/>
              </w:rPr>
            </w:r>
            <w:r>
              <w:rPr>
                <w:noProof/>
                <w:webHidden/>
                <w:rtl/>
              </w:rPr>
              <w:fldChar w:fldCharType="separate"/>
            </w:r>
            <w:r w:rsidR="00C83E07">
              <w:rPr>
                <w:noProof/>
                <w:webHidden/>
              </w:rPr>
              <w:t>1094</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0" w:history="1">
            <w:r w:rsidR="00195777" w:rsidRPr="00ED4504">
              <w:rPr>
                <w:rStyle w:val="Hyperlink"/>
                <w:noProof/>
              </w:rPr>
              <w:t>DUA WHEN SOMEONE SEES THE DEAD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Toc433538350 \h</w:instrText>
            </w:r>
            <w:r w:rsidR="00195777">
              <w:rPr>
                <w:noProof/>
                <w:webHidden/>
                <w:rtl/>
              </w:rPr>
              <w:instrText xml:space="preserve"> </w:instrText>
            </w:r>
            <w:r>
              <w:rPr>
                <w:noProof/>
                <w:webHidden/>
                <w:rtl/>
              </w:rPr>
            </w:r>
            <w:r>
              <w:rPr>
                <w:noProof/>
                <w:webHidden/>
                <w:rtl/>
              </w:rPr>
              <w:fldChar w:fldCharType="separate"/>
            </w:r>
            <w:r w:rsidR="00C83E07">
              <w:rPr>
                <w:noProof/>
                <w:webHidden/>
              </w:rPr>
              <w:t>1096</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1" w:history="1">
            <w:r w:rsidR="00195777" w:rsidRPr="00ED4504">
              <w:rPr>
                <w:rStyle w:val="Hyperlink"/>
                <w:noProof/>
              </w:rPr>
              <w:t>TESTIMONY FROM 40 FAITHFUL BELIEVERS</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Toc433538351 \h</w:instrText>
            </w:r>
            <w:r w:rsidR="00195777">
              <w:rPr>
                <w:noProof/>
                <w:webHidden/>
                <w:rtl/>
              </w:rPr>
              <w:instrText xml:space="preserve"> </w:instrText>
            </w:r>
            <w:r>
              <w:rPr>
                <w:noProof/>
                <w:webHidden/>
                <w:rtl/>
              </w:rPr>
            </w:r>
            <w:r>
              <w:rPr>
                <w:noProof/>
                <w:webHidden/>
                <w:rtl/>
              </w:rPr>
              <w:fldChar w:fldCharType="separate"/>
            </w:r>
            <w:r w:rsidR="00C83E07">
              <w:rPr>
                <w:noProof/>
                <w:webHidden/>
              </w:rPr>
              <w:t>1097</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2" w:history="1">
            <w:r w:rsidR="00195777" w:rsidRPr="00ED4504">
              <w:rPr>
                <w:rStyle w:val="Hyperlink"/>
                <w:noProof/>
              </w:rPr>
              <w:t>MANNERS OF CARRYING THE DEAD PERSON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Toc433538352 \h</w:instrText>
            </w:r>
            <w:r w:rsidR="00195777">
              <w:rPr>
                <w:noProof/>
                <w:webHidden/>
                <w:rtl/>
              </w:rPr>
              <w:instrText xml:space="preserve"> </w:instrText>
            </w:r>
            <w:r>
              <w:rPr>
                <w:noProof/>
                <w:webHidden/>
                <w:rtl/>
              </w:rPr>
            </w:r>
            <w:r>
              <w:rPr>
                <w:noProof/>
                <w:webHidden/>
                <w:rtl/>
              </w:rPr>
              <w:fldChar w:fldCharType="separate"/>
            </w:r>
            <w:r w:rsidR="00C83E07">
              <w:rPr>
                <w:noProof/>
                <w:webHidden/>
              </w:rPr>
              <w:t>1098</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3" w:history="1">
            <w:r w:rsidR="00195777" w:rsidRPr="00ED4504">
              <w:rPr>
                <w:rStyle w:val="Hyperlink"/>
                <w:noProof/>
              </w:rPr>
              <w:t>BURIAL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Toc433538353 \h</w:instrText>
            </w:r>
            <w:r w:rsidR="00195777">
              <w:rPr>
                <w:noProof/>
                <w:webHidden/>
                <w:rtl/>
              </w:rPr>
              <w:instrText xml:space="preserve"> </w:instrText>
            </w:r>
            <w:r>
              <w:rPr>
                <w:noProof/>
                <w:webHidden/>
                <w:rtl/>
              </w:rPr>
            </w:r>
            <w:r>
              <w:rPr>
                <w:noProof/>
                <w:webHidden/>
                <w:rtl/>
              </w:rPr>
              <w:fldChar w:fldCharType="separate"/>
            </w:r>
            <w:r w:rsidR="00C83E07">
              <w:rPr>
                <w:noProof/>
                <w:webHidden/>
              </w:rPr>
              <w:t>1099</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4" w:history="1">
            <w:r w:rsidR="00195777" w:rsidRPr="00ED4504">
              <w:rPr>
                <w:rStyle w:val="Hyperlink"/>
                <w:noProof/>
              </w:rPr>
              <w:t>LAWS CONCERNING BURIAL</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Toc433538354 \h</w:instrText>
            </w:r>
            <w:r w:rsidR="00195777">
              <w:rPr>
                <w:noProof/>
                <w:webHidden/>
                <w:rtl/>
              </w:rPr>
              <w:instrText xml:space="preserve"> </w:instrText>
            </w:r>
            <w:r>
              <w:rPr>
                <w:noProof/>
                <w:webHidden/>
                <w:rtl/>
              </w:rPr>
            </w:r>
            <w:r>
              <w:rPr>
                <w:noProof/>
                <w:webHidden/>
                <w:rtl/>
              </w:rPr>
              <w:fldChar w:fldCharType="separate"/>
            </w:r>
            <w:r w:rsidR="00C83E07">
              <w:rPr>
                <w:noProof/>
                <w:webHidden/>
              </w:rPr>
              <w:t>1101</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5" w:history="1">
            <w:r w:rsidR="00195777" w:rsidRPr="00ED4504">
              <w:rPr>
                <w:rStyle w:val="Hyperlink"/>
                <w:noProof/>
              </w:rPr>
              <w:t>DUA FOR THE DECEASED</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Toc433538355 \h</w:instrText>
            </w:r>
            <w:r w:rsidR="00195777">
              <w:rPr>
                <w:noProof/>
                <w:webHidden/>
                <w:rtl/>
              </w:rPr>
              <w:instrText xml:space="preserve"> </w:instrText>
            </w:r>
            <w:r>
              <w:rPr>
                <w:noProof/>
                <w:webHidden/>
                <w:rtl/>
              </w:rPr>
            </w:r>
            <w:r>
              <w:rPr>
                <w:noProof/>
                <w:webHidden/>
                <w:rtl/>
              </w:rPr>
              <w:fldChar w:fldCharType="separate"/>
            </w:r>
            <w:r w:rsidR="00C83E07">
              <w:rPr>
                <w:noProof/>
                <w:webHidden/>
              </w:rPr>
              <w:t>1102</w:t>
            </w:r>
            <w:r>
              <w:rPr>
                <w:noProof/>
                <w:webHidden/>
                <w:rtl/>
              </w:rPr>
              <w:fldChar w:fldCharType="end"/>
            </w:r>
          </w:hyperlink>
        </w:p>
        <w:p w:rsidR="00195777" w:rsidRDefault="0064081D" w:rsidP="00195777">
          <w:pPr>
            <w:pStyle w:val="TOC3"/>
            <w:rPr>
              <w:rFonts w:asciiTheme="minorHAnsi" w:eastAsiaTheme="minorEastAsia" w:hAnsiTheme="minorHAnsi" w:cstheme="minorBidi"/>
              <w:noProof/>
              <w:color w:val="auto"/>
              <w:sz w:val="22"/>
              <w:szCs w:val="22"/>
              <w:rtl/>
            </w:rPr>
          </w:pPr>
          <w:hyperlink w:anchor="_Toc433538356" w:history="1">
            <w:r w:rsidR="00195777" w:rsidRPr="00ED4504">
              <w:rPr>
                <w:rStyle w:val="Hyperlink"/>
                <w:noProof/>
              </w:rPr>
              <w:t>PROMPTING THE DEAD (TALQEEN)</w:t>
            </w:r>
            <w:r w:rsidR="00195777">
              <w:rPr>
                <w:noProof/>
                <w:webHidden/>
                <w:rtl/>
              </w:rPr>
              <w:tab/>
            </w:r>
            <w:r>
              <w:rPr>
                <w:noProof/>
                <w:webHidden/>
                <w:rtl/>
              </w:rPr>
              <w:fldChar w:fldCharType="begin"/>
            </w:r>
            <w:r w:rsidR="00195777">
              <w:rPr>
                <w:noProof/>
                <w:webHidden/>
                <w:rtl/>
              </w:rPr>
              <w:instrText xml:space="preserve"> </w:instrText>
            </w:r>
            <w:r w:rsidR="00195777">
              <w:rPr>
                <w:noProof/>
                <w:webHidden/>
              </w:rPr>
              <w:instrText>PAGEREF</w:instrText>
            </w:r>
            <w:r w:rsidR="00195777">
              <w:rPr>
                <w:noProof/>
                <w:webHidden/>
                <w:rtl/>
              </w:rPr>
              <w:instrText xml:space="preserve"> _</w:instrText>
            </w:r>
            <w:r w:rsidR="00195777">
              <w:rPr>
                <w:noProof/>
                <w:webHidden/>
              </w:rPr>
              <w:instrText>Toc433538356 \h</w:instrText>
            </w:r>
            <w:r w:rsidR="00195777">
              <w:rPr>
                <w:noProof/>
                <w:webHidden/>
                <w:rtl/>
              </w:rPr>
              <w:instrText xml:space="preserve"> </w:instrText>
            </w:r>
            <w:r>
              <w:rPr>
                <w:noProof/>
                <w:webHidden/>
                <w:rtl/>
              </w:rPr>
            </w:r>
            <w:r>
              <w:rPr>
                <w:noProof/>
                <w:webHidden/>
                <w:rtl/>
              </w:rPr>
              <w:fldChar w:fldCharType="separate"/>
            </w:r>
            <w:r w:rsidR="00C83E07">
              <w:rPr>
                <w:noProof/>
                <w:webHidden/>
              </w:rPr>
              <w:t>1103</w:t>
            </w:r>
            <w:r>
              <w:rPr>
                <w:noProof/>
                <w:webHidden/>
                <w:rtl/>
              </w:rPr>
              <w:fldChar w:fldCharType="end"/>
            </w:r>
          </w:hyperlink>
        </w:p>
        <w:p w:rsidR="00671181" w:rsidRPr="00E426F4" w:rsidRDefault="0064081D" w:rsidP="00195777">
          <w:pPr>
            <w:pStyle w:val="libNormal"/>
            <w:rPr>
              <w:sz w:val="26"/>
              <w:szCs w:val="26"/>
            </w:rPr>
          </w:pPr>
          <w:r w:rsidRPr="00705FB7">
            <w:rPr>
              <w:sz w:val="26"/>
              <w:szCs w:val="26"/>
            </w:rPr>
            <w:fldChar w:fldCharType="end"/>
          </w:r>
        </w:p>
      </w:sdtContent>
    </w:sdt>
    <w:p w:rsidR="00E63FF4" w:rsidRPr="00E426F4" w:rsidRDefault="00E63FF4" w:rsidP="007A1468">
      <w:pPr>
        <w:pStyle w:val="libNormal"/>
      </w:pPr>
      <w:r w:rsidRPr="00E426F4">
        <w:rPr>
          <w:sz w:val="26"/>
          <w:szCs w:val="26"/>
        </w:rPr>
        <w:br w:type="page"/>
      </w: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277E19" w:rsidRPr="00E426F4" w:rsidRDefault="00277E19" w:rsidP="00277E19">
      <w:pPr>
        <w:pStyle w:val="libNormal"/>
        <w:rPr>
          <w:sz w:val="26"/>
          <w:szCs w:val="26"/>
        </w:rPr>
      </w:pPr>
    </w:p>
    <w:p w:rsidR="00E63FF4" w:rsidRDefault="003404D3" w:rsidP="00E63FF4">
      <w:pPr>
        <w:pStyle w:val="Heading1Center"/>
      </w:pPr>
      <w:bookmarkStart w:id="0" w:name="_Toc433537707"/>
      <w:r>
        <w:t xml:space="preserve">Quranic </w:t>
      </w:r>
      <w:r w:rsidR="00E63FF4">
        <w:t>Surahs</w:t>
      </w:r>
      <w:bookmarkEnd w:id="0"/>
    </w:p>
    <w:p w:rsidR="003A2311" w:rsidRPr="00E426F4" w:rsidRDefault="003A2311" w:rsidP="007A1468">
      <w:pPr>
        <w:pStyle w:val="libNormal"/>
      </w:pPr>
      <w:r w:rsidRPr="00E426F4">
        <w:rPr>
          <w:sz w:val="26"/>
          <w:szCs w:val="26"/>
        </w:rPr>
        <w:br w:type="page"/>
      </w:r>
    </w:p>
    <w:p w:rsidR="001E4382" w:rsidRDefault="003404D3" w:rsidP="00666714">
      <w:pPr>
        <w:pStyle w:val="Heading2Center"/>
      </w:pPr>
      <w:bookmarkStart w:id="1" w:name="_Toc433537708"/>
      <w:r>
        <w:rPr>
          <w:rtl/>
        </w:rPr>
        <w:lastRenderedPageBreak/>
        <w:t>سورة يس</w:t>
      </w:r>
      <w:r w:rsidR="00666714">
        <w:rPr>
          <w:rFonts w:hint="cs"/>
          <w:rtl/>
        </w:rPr>
        <w:tab/>
      </w:r>
      <w:r>
        <w:t>SURAH YASIN</w:t>
      </w:r>
      <w:bookmarkEnd w:id="1"/>
    </w:p>
    <w:p w:rsidR="001E4382" w:rsidRPr="00E426F4" w:rsidRDefault="003404D3" w:rsidP="003404D3">
      <w:pPr>
        <w:pStyle w:val="libNormal"/>
        <w:rPr>
          <w:sz w:val="26"/>
          <w:szCs w:val="26"/>
        </w:rPr>
      </w:pPr>
      <w:r w:rsidRPr="00E426F4">
        <w:rPr>
          <w:sz w:val="26"/>
          <w:szCs w:val="26"/>
        </w:rPr>
        <w:t>Imam Ja'far Sadiq (a.s.) said: Surah Yasin is the heart of Quran. One who recites this surah in daytime would remain in the refuge of Allah and for one who recites it before going to sleep at night, Allah would appoint 1000 Angels who would seek forgiveness on his behalf all life long and after his death they would condole at his bier and also remain with him in the grave, worship till the day of judgment and gift the rewards of this worship to this person. They would widen his grave. Also, radiance (noor) would continue to be emitted from his grave forever. At the time he arises from his grave, these angels would be with him, they would converse with him in a happy manner. They would give the good news of every bounty to him till they take him through the Sirat bridge and balance of deeds and reach to the position of proximate angels and the prophet messengers after gaining whose companionship the Mighty Lord would say: O My servant, if you want you can intercede as your intercession is acceptable for people and whatever you desire you may ask Me, I will bestow you all your aims. Thus for whoever he intercedes and whatever he asks Allah, would be given to him. He will not be accounted and he would not have to compensate for any of his sins. On the day of judgment seeing his position, people would say: Glory be to Allah! Not even the smallest sin has been committed by this person that he should have to recompense for it.</w:t>
      </w:r>
    </w:p>
    <w:p w:rsidR="001E4382" w:rsidRPr="00E426F4" w:rsidRDefault="003404D3" w:rsidP="003404D3">
      <w:pPr>
        <w:pStyle w:val="libNormal"/>
        <w:rPr>
          <w:sz w:val="26"/>
          <w:szCs w:val="26"/>
        </w:rPr>
      </w:pPr>
      <w:r w:rsidRPr="00E426F4">
        <w:rPr>
          <w:sz w:val="26"/>
          <w:szCs w:val="26"/>
        </w:rPr>
        <w:t>It is related from the Messenger of Allah (s.a.w.a.) that all the sins would be forgiven for one who recites this Surah solely for Allah's pleasure, and he would get the reward for completing the recitation of Quran twelve times and according to another tradition he would get the reward of completing 22 Qurans. If this surah is recited at the head of an ailing person for every letter, ten angels would come to him and pray for his salvation. After he dies they would accompany his bier, recite the funeral prayer on him, send durood, then they would protect him from chastisement. And the ailing person who recites this surah at the time of his death, or someone recites this Surah near him at the last moments, Rizwan would bring for him the water of Hauze Kausar and give him the glad tidings of Paradise.</w:t>
      </w:r>
    </w:p>
    <w:p w:rsidR="001E4382" w:rsidRPr="00E426F4" w:rsidRDefault="003404D3" w:rsidP="003404D3">
      <w:pPr>
        <w:pStyle w:val="libNormal"/>
        <w:rPr>
          <w:sz w:val="26"/>
          <w:szCs w:val="26"/>
        </w:rPr>
      </w:pPr>
      <w:r w:rsidRPr="00E426F4">
        <w:rPr>
          <w:sz w:val="26"/>
          <w:szCs w:val="26"/>
        </w:rPr>
        <w:t xml:space="preserve">The Messenger of Allah (s.a.w.a.) has also said that the goodness of the world and the Hereafter is achieved by the one who recites this surah. This surah is called "repeller" because the calamities of the world and the hereafter are repelled for one who recites it. And it is also known as "fulfiller" because all the wishes of the one who recites it are fulfilled. One who recites it once gets the reward of 20 Hajjs and one who listens to it, gets a reward similar to the person who has given 1000 Dinars and one who writes it and washes it and drinks it </w:t>
      </w:r>
      <w:r w:rsidRPr="00E426F4">
        <w:rPr>
          <w:sz w:val="26"/>
          <w:szCs w:val="26"/>
        </w:rPr>
        <w:lastRenderedPageBreak/>
        <w:t>would get a thousand cures, a thousand lights, a thousand blessings and a thousand mercies and all his physical ailments would be cured.</w:t>
      </w:r>
    </w:p>
    <w:p w:rsidR="001E4382" w:rsidRPr="00E426F4" w:rsidRDefault="003404D3" w:rsidP="003404D3">
      <w:pPr>
        <w:pStyle w:val="libNormal"/>
        <w:rPr>
          <w:sz w:val="26"/>
          <w:szCs w:val="26"/>
        </w:rPr>
      </w:pPr>
      <w:r w:rsidRPr="00E426F4">
        <w:rPr>
          <w:sz w:val="26"/>
          <w:szCs w:val="26"/>
        </w:rPr>
        <w:t>The Messenger of Allah (s.a.w.a.) has also said that one who recites this in the graveyard for reduction of punishment, all those who are buried there would be saved from punishment and he would get the reward equal to the good deeds of all those who are buried there.</w:t>
      </w:r>
    </w:p>
    <w:p w:rsidR="003404D3" w:rsidRDefault="003404D3" w:rsidP="00D61654">
      <w:pPr>
        <w:pStyle w:val="libCenterTitr"/>
      </w:pPr>
      <w:r>
        <w:rPr>
          <w:rtl/>
        </w:rPr>
        <w:t>بسم الله الرحمن الرحيم</w:t>
      </w:r>
    </w:p>
    <w:p w:rsidR="003404D3" w:rsidRPr="00C226D1" w:rsidRDefault="003404D3" w:rsidP="00C226D1">
      <w:pPr>
        <w:pStyle w:val="libAr"/>
      </w:pPr>
      <w:r w:rsidRPr="00C226D1">
        <w:rPr>
          <w:rtl/>
        </w:rPr>
        <w:t xml:space="preserve">يس (1) وَالْقُرْآنِ الْحَكِيمِ (2) اِنَّكَ لَمِنَ الْمُرْسَلِينَ (3) عَلَى صِرَاطٍ مُّسْتَقِيمٍ (4) تَنزِيلَ الْعَزِيزِ الرَّحِيمِ (5) لِتُنذِرَ قَوْماً مَّا اُنذِرَ آبَاؤُهُمْ فَهُمْ غَافِلُونَ (6) لَقَدْ حَقَّ الْقَوْلُ عَلَى اَكْثَرِهِمْ فَهُمْ لَا يُؤْمِنُونَ (7) اِنَّا جَعَلْنَا فِي اَعْنَاقِهِمْ اَغْلاَلاً فَهِيَ اِلَى الاَذْقَانِ فَهُم مُّقْمَحُونَ (8) وَجَعَلْنَا مِن بَيْنِ اَيْدِيهِمْ سَدّاً وَمِنْ خَلْفِهِمْ سَدّاً فَاَغْشَيْنَاهُمْ فَهُمْ لاَ يُبْصِرُونَ (9) وَسَوَاء عَلَيْهِمْ اَاَنذَرْتَهُمْ اَمْ لَمْ تُنذِرْهُمْ لاَ يُؤْمِنُونَ (10) اِنَّمَا تُنذِرُ مَنِ اتَّبَعَ الذِّكْرَ وَخَشِيَ الرَّحْمَن بِالْغَيْبِ فَبَشِّرْهُ بِمَغْفِرَةٍ وَاَجْرٍ كَرِيمٍ (11) اِنَّا نَحْنُ نُحْيِي الْمَوْتَى وَنَكْتُبُ مَا قَدَّمُوا وَآثَارَهُمْ وَكُلَّ شَيْءٍ أحْصَيْنَاهُ فِي اِمَامٍ مُبِينٍ (12)‏ وَاضْرِبْ لَهُم مَّثَلاً اَصْحَابَ الْقَرْيَةِ اِذْ جَاءهَا الْمُرْسَلُونَ (13) اِذْ اَرْسَلْنَا اِلَيْهِمُ اثْنَيْنِ فَكَذَّبُوهُمَا فَعَزَّزْنَا بِثَالِثٍ فَقَالُوا اِنَّا اِلَيْكُم مُّرْسَلُونَ (14) قَالُوا مَا اَنتُمْ اِلاَّ بَشَرٌ مِّثْلُنَا وَمَا اَنزَلَ الرَّحْمن مِن شَيْءٍ اِنْ اَنتُمْ اِلاَّ تَكْذِبُونَ (15) قَالُوا رَبُّنَا يَعْلَمُ اِنَّا اِلَيْكُمْ لَمُرْسَلُونَ (16) وَمَا عَلَيْنَا اِلاَّ الْبَلاَغُ الْمُبِينُ (17) قَالُوا اِنَّا تَطَيَّرْنَا بِكُمْ لَئِن لَّمْ تَنتَهُوا لَنَرْجُمَنَّكُمْ وَلَيَمَسَّنَّكُم مِّنَّا عَذَابٌ اَلِيمٌ (18) قَالُوا طَائِرُكُمْ مَعَكُمْ اَئِن ذُكِّرْتُم بَلْ اَنتُمْ قَوْمٌ مُّسْرِفُونَ (19) وَجَاء مِنْ اَقْصَى الْمَدِينَةِ رَجُلٌ يَسْعَى قَالَ يَا قَوْمِ اتَّبِعُوا الْمُرْسَلِينَ (20) اتَّبِعُوا مَن لاَّ يَسْاَلُكُمْ اَجْراً وَهُم مُّهْتَدُونَ (21) وَمَا لِي لاَ اَعْبُدُ الَّذِي فَطَرَنِي وَاِلَيْهِ تُرْجَعُونَ (22) اَاَتَّخِذُ مِن دُونِهِ آلِهَةً اِن يُرِدْنِ الرَّحْمَن بِضُرٍّ لاَّ تُغْنِ عَنِّي شَفَاعَتُهُمْ شَيْئاً وَلاَ يُنقِذُونِ (23) اِنِّي اِذاً لَّفِي ضَلاَلٍ مُّبِينٍ (24) اِنِّي آمَنتُ بِرَبِّكُمْ فَاسْمَعُونِ (25) قِيلَ ادْخُلِ الْجَنَّةَ قَالَ يَا لَيْتَ قَوْمِي يَعْلَمُونَ (26) بِمَا غَفَرَ لِي رَبِّي وَجَعَلَنِي مِنَ الْمُكْرَمِينَ (27)‏ وَمَا اَنزَلْنَا عَلَى قَوْمِهِ مِن بَعْدِهِ مِنْ جُندٍ مِّنَ السَّمَاءِ وَمَا كُنَّا مُنزِلِينَ (28) اِن كَانَتْ اِلاَّ صَيْحَةً وَاحِدَةً فَاِذَا هُمْ خَامِدُونَ (29) يَا حَسْرَةً عَلَى الْعِبَادِ مَا يَأْتِيهِم مِّن رَّسُولٍ اِلاَّ كَانُوا بِهِ يَسْتَهْزِئُون (30) اَلَمْ يَرَوْا كَمْ اَهْلَكْنَا قَبْلَهُم مِّنْ الْقُرُونِ اَنَّهُمْ اِلَيْهِمْ لاَ يَرْجِعُونَ (31) وَاِن كُلٌّ لَّمَّا جَمِيعٌ لَّدَيْنَا مُحْضَرُونَ (32) وَآيَةٌ لَّهُمُ الْاَرْضُ الْمَيْتَةُ اَحْيَيْنَاهَا وَاَخْرَجْنَا مِنْهَا حَبّاً فَمِنْهُ يَأْكُلُونَ (33) وَجَعَلْنَا فِيهَا جَنَّاتٍ مِن نَّخِيلٍ وَاَعْنَابٍ وَفَجَّرْنَا فِيهَا مِنْ الْعُيُونِ (34) لِيَأْكُلُوا مِن ثَمَرِهِ وَمَا </w:t>
      </w:r>
      <w:r w:rsidRPr="00C226D1">
        <w:rPr>
          <w:rtl/>
        </w:rPr>
        <w:lastRenderedPageBreak/>
        <w:t xml:space="preserve">عَمِلَتْهُ اَيْدِيهِمْ اَفَلَا يَشْكُرُونَ (35) سُبْحَانَ الَّذِي خَلَقَ الْاَزْوَاجَ كُلَّهَا مِمَّا تُنبِتُ الْاَرْضُ وَمِنْ اَنفُسِهِمْ وَمِمَّا لَا يَعْلَمُونَ (36) وَآيَةٌ لَّهُمْ اللَّيْلُ نَسْلَخُ مِنْهُ النَّهَارَ فَاِذَا هُم مُّظْلِمُونَ (37) وَالشَّمْسُ تَجْرِي لِمُسْتَقَرٍّ لَّهَا ذَلِكَ تَقْدِيرُ الْعَزِيزِ الْعَلِيمِ (38) وَالْقَمَرَ قَدَّرْنَاهُ مَنَازِلَ حَتَّى عَادَ كَالْعُرْجُونِ الْقَدِيمِ (39) لَا الشَّمْسُ يَنبَغِي لَهَا اَن تُدْرِكَ الْقَمَرَ وَلَا اللَّيْلُ سَابِقُ النَّهَارِ وَكُلٌّ فِي فَلَكٍ يَسْبَحُونَ (40)‏ وَآيَةٌ لَّهُمْ اَنَّا حَمَلْنَا ذُرِّيَّتَهُمْ فِي الْفُلْكِ الْمَشْحُونِ (41) وَخَلَقْنَا لَهُم مِّن مِّثْلِهِ مَا يَرْكَبُونَ (42) وَاِن نَّشَأْ نُغْرِقْهُمْ فَلَا صَرِيخَ لَهُمْ وَلَا هُمْ يُنقَذُونَ (43) اِلَّا رَحْمَةً مِّنَّا وَمَتَاعاً اِلَى حِينٍ (44) وَاِذَا قِيلَ لَهُمُ اتَّقُوا مَا بَيْنَ اَيْدِيكُمْ وَمَا خَلْفَكُمْ لَعَلَّكُمْ تُرْحَمُونَ (45) وَمَا تَأْتِيهِم مِّنْ آيَةٍ مِّنْ آيَاتِ رَبِّهِمْ اِلَّا كَانُوا عَنْهَا مُعْرِضِينَ (46) وَاِذَا قِيلَ لَهُمْ اَنفِقُوا مِمَّا رَزَقَكُمْ اللّٰهُ قَالَ الَّذِينَ كَفَرُوا لِلَّذِينَ آمَنُوا اَنُطْعِمُ مَن لَّوْ يَشَاءُ اللّٰهُ اَطْعَمَهُ اِنْ اَنتُمْ اِلَّا فِي ضَلَالٍ مُّبِينٍ (47) وَيَقُولُونَ مَتَى هَذَا الْوَعْدُ اِن كُنتُمْ صَادِقِينَ (48) مَا يَنظُرُونَ اِلَّا صَيْحَةً وَاحِدَةً تَأْخُذُهُمْ وَهُمْ يَخِصِّمُونَ (49) فَلَا يَسْتَطِيعُونَ تَوْصِيَةً وَلَا اِلَى اَهْلِهِمْ يَرْجِعُونَ (50) وَنُفِخَ فِي الصُّورِ فَاِذَا هُم مِّنَ الْاَجْدَاثِ اِلَى رَبِّهِمْ يَنسِلُونَ (51) قَالُوا يَا وَيْلَنَا مَن بَعَثَنَا مِن مَّرْقَدِنَا هَذَا مَا وَعَدَ الرَّحْمَنُ وَصَدَقَ الْمُرْسَلُونَ (52) اِن كَانَتْ اِلَّا صَيْحَةً وَاحِدَةً فَاِذَا هُمْ جَمِيعٌ لَّدَيْنَا مُحْضَرُونَ (53) فَالْيَوْمَ لَا تُظْلَمُ نَفْسٌ شَيْئاً وَلَا تُجْزَوْنَ اِلَّا مَا كُنتُمْ تَعْمَلُونَ (54)‏ اِنَّ اَصْحَابَ الْجَنَّةِ الْيَوْمَ فِي شُغُلٍ فَاكِهُونَ (55) هُمْ وَاَزْوَاجُهُمْ فِي ظِلَالٍ عَلَى الْاَرَائِكِ مُتَّكِؤُونَ (56) لَهُمْ فِيهَا فَاكِهَةٌ وَلَهُم مَّا يَدَّعُونَ (57) سَلَامٌ قَوْلاً مِن رَّبٍّ رَّحِيمٍ (58) وَامْتَازُوا الْيَوْمَ اَيُّهَا الْمُجْرِمُونَ (59) اَلَمْ اَعْهَدْ اِلَيْكُمْ يَا بَنِي آدَمَ اَن لَّا تَعْبُدُوا الشَّيْطَانَ اِنَّهُ لَكُمْ عَدُوٌّ مُّبِينٌ (60) وَاَنْ اعْبُدُونِي هَذَا صِرَاطٌ مُّسْتَقِيمٌ (61) وَلَقَدْ اَضَلَّ مِنكُمْ جِبِلّاً كَثِيراً اَفَلَمْ تَكُونُوا تَعْقِلُونَ (62) هَذِهِ جَهَنَّمُ الَّتِي كُنتُمْ تُوعَدُونَ (63) اصْلَوْهَا الْيَوْمَ بِمَا كُنتُمْ تَكْفُرُونَ (64) الْيَوْمَ نَخْتِمُ عَلَى اَفْوَاهِهِمْ وَتُكَلِّمُنَا اَيْدِيهِمْ وَتَشْهَدُ اَرْجُلُهُمْ بِمَا كَانُوا يَكْسِبُونَ (65) وَلَوْ نَشَاء لَطَمَسْنَا عَلَى اَعْيُنِهِمْ فَاسْتَبَقُوا الصِّرَاطَ فَاَنَّى يُبْصِرُونَ (66) وَلَوْ نَشَاء لَمَسَخْنَاهُمْ عَلَى مَكَانَتِهِمْ فَمَا اسْتَطَاعُوا مُضِيّاً وَلَا يَرْجِعُونَ (67) وَمَنْ نُعَمِّرْهُ نُنَكِّسْهُ فِي الْخَلْقِ اَفَلَا يَعْقِلُونَ (68) وَمَا عَلَّمْنَاهُ الشِّعْرَ وَمَا يَنبَغِي لَهُ اِنْ هُوَ اِلَّا ذِكْرٌ وَقُرْآنٌ مُّبِينٌ (69) لِيُنذِرَ مَن كَانَ حَيّاً وَيَحِقَّ الْقَوْلُ عَلَى الْكَافِرِينَ (70)‏ اَوَلَمْ يَرَوْا اَنَّا خَلَقْنَا لَهُمْ مِمَّا عَمِلَتْ اَيْدِينَا اَنْعَاماً فَهُمْ لَهَا مَالِكُونَ (71) وَذَلَّلْنَاهَا لَهُمْ فَمِنْهَا رَكُوبُهُمْ وَمِنْهَا يَأْكُلُونَ (72) وَلَهُمْ فِيهَا مَنَافِعُ وَمَشَارِبُ اَفَلَا يَشْكُرُونَ (73) وَاتَّخَذُوا مِن دُونِ اللّٰهِ آلِهَةً لَعَلَّهُمْ يُنصَرُونَ (74) لَا يَسْتَطِيعُونَ نَصْرَهُمْ وَهُمْ لَهُمْ جُندٌ مُّحْضَرُونَ (75) فَلَا يَحْزُنكَ قَوْلُهُمْ اِنَّا نَعْلَمُ مَا يُسِرُّونَ وَمَا يُعْلِنُونَ (76) اَوَلَمْ يَرَ الْاِنسَانُ اَنَّا خَلَقْنَاهُ مِن نُّطْفَةٍ فَاِذَا هُوَ خَصِيمٌ مُّبِينٌ (77) وَضَرَبَ لَنَا مَثَلاً وَنَسِيَ خَلْقَهُ قَالَ </w:t>
      </w:r>
      <w:r w:rsidRPr="00C226D1">
        <w:rPr>
          <w:rtl/>
        </w:rPr>
        <w:lastRenderedPageBreak/>
        <w:t>مَنْ يُحْيِي الْعِظَامَ وَهِيَ رَمِيمٌ (78) قُلْ يُحْيِيهَا الَّذِي اَنشَاَهَا اَوَّلَ مَرَّةٍ وَهُوَ بِكُلِّ خَلْقٍ عَلِيمٌ (79) الَّذِي جَعَلَ لَكُم مِّنَ الشَّجَرِ الْاَخْضَرِ نَاراً فَاِذَا اَنتُم مِّنْهُ تُوقِدُونَ (80) اَوَلَيْسَ الَّذِي خَلَقَ السَّمَاوَاتِ وَالْاَرْضَ بِقَادِرٍ عَلَى اَنْ يَخْلُقَ مِثْلَهُم بَلَى وَهُوَ الْخَلَّاقُ الْعَلِيمُ (81) اِنَّمَا اَمْرُهُ اِذَا اَرَادَ شَيْئاً اَنْ يَقُولَ لَهُ كُنْ فَيَكُونُ (82) فَسُبْحَانَ الَّذِي بِيَدِهِ مَلَكُوتُ كُلِّ شَيْءٍ وَاِلَيْهِ تُرْجَعُونَ (83</w:t>
      </w:r>
      <w:r w:rsidR="001C332E" w:rsidRPr="00C226D1">
        <w:rPr>
          <w:rFonts w:hint="cs"/>
          <w:rtl/>
        </w:rPr>
        <w:t>)</w:t>
      </w:r>
    </w:p>
    <w:p w:rsidR="003404D3" w:rsidRPr="00E426F4" w:rsidRDefault="003404D3" w:rsidP="007A1468">
      <w:pPr>
        <w:pStyle w:val="libNormal"/>
      </w:pPr>
      <w:r w:rsidRPr="00E426F4">
        <w:rPr>
          <w:sz w:val="26"/>
          <w:szCs w:val="26"/>
        </w:rPr>
        <w:br w:type="page"/>
      </w:r>
    </w:p>
    <w:p w:rsidR="001E4382" w:rsidRDefault="003A2311" w:rsidP="00666714">
      <w:pPr>
        <w:pStyle w:val="Heading2Center"/>
      </w:pPr>
      <w:bookmarkStart w:id="2" w:name="_Toc433537709"/>
      <w:r>
        <w:rPr>
          <w:rtl/>
        </w:rPr>
        <w:lastRenderedPageBreak/>
        <w:t>سورة العنكبوت</w:t>
      </w:r>
      <w:r w:rsidR="00666714">
        <w:rPr>
          <w:rFonts w:hint="cs"/>
          <w:rtl/>
        </w:rPr>
        <w:tab/>
      </w:r>
      <w:r>
        <w:t>SURAH AL ANKABOOT</w:t>
      </w:r>
      <w:bookmarkEnd w:id="2"/>
    </w:p>
    <w:p w:rsidR="001E4382" w:rsidRPr="00E426F4" w:rsidRDefault="003A2311" w:rsidP="003A2311">
      <w:pPr>
        <w:pStyle w:val="libNormal"/>
        <w:rPr>
          <w:sz w:val="26"/>
          <w:szCs w:val="26"/>
        </w:rPr>
      </w:pPr>
      <w:r w:rsidRPr="00E426F4">
        <w:rPr>
          <w:sz w:val="26"/>
          <w:szCs w:val="26"/>
        </w:rPr>
        <w:t>The first 11 ayaat of this surah are ‘Madani’ and the rest were revealed in Makkah. This surah has a total of 69 verses. In the commentary of Burhan it is narrated from Imam Ja’far as-Sadiq (a.s.) that whoever recites surah al-‘Ankabut on the 23rd night of the month of Ramadhan, will enter Jannah without any questioning.</w:t>
      </w:r>
    </w:p>
    <w:p w:rsidR="001E4382" w:rsidRPr="00E426F4" w:rsidRDefault="003A2311" w:rsidP="003A2311">
      <w:pPr>
        <w:pStyle w:val="libNormal"/>
        <w:rPr>
          <w:sz w:val="26"/>
          <w:szCs w:val="26"/>
        </w:rPr>
      </w:pPr>
      <w:r w:rsidRPr="00E426F4">
        <w:rPr>
          <w:sz w:val="26"/>
          <w:szCs w:val="26"/>
        </w:rPr>
        <w:t>The Holy Prophet (s.a.w.) has said that the reward for reciting this surah can be compared to ten times the number of believing men and women plus ten times the number of hypocrites on Earth. Drinking water in which this surah has been dissolved brings one great joy and happiness in his life.</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 xml:space="preserve">الم (1) اَحَسِبَ النَّاسُ اَن يُتْرَكُوا اَن يَقُولُوا آمَنَّا وَهُمْ لَا يُفْتَنُونَ (2) وَلَقَدْ فَتَنَّا الَّذِينَ مِن قَبْلِهِمْ فَلَيَعْلَمَنَّ اللّٰهُ الَّذِينَ صَدَقُوا وَلَيَعْلَمَنَّ الْكَاذِبِينَ (3) اَمْ حَسِبَ الَّذِينَ يَعْمَلُونَ السَّيِّئَاتِ اَن يَسْبِقُونَا سَاء مَا يَحْكُمُونَ (4) مَن كَانَ يَرْجُو لِقَاء اللّٰهِ فَاِنَّ اَجَلَ اللّٰهِ لَآتٍ وَهُوَ السَّمِيعُ الْعَلِيمُ (5) وَمَن جَاهَدَ فَاِنَّمَا يُجَاهِدُ لِنَفْسِهِ اِنَّ اللّٰهَ لَغَنِيٌّ عَنِ الْعَالَمِينَ (6)‏ وَالَّذِينَ آمَنُوا وَعَمِلُوا الصَّالِحَاتِ لَنُكَفِّرَنَّ عَنْهُمْ سَيِّئَاتِهِمْ وَلَنَجْزِيَنَّهُمْ اَحْسَنَ الَّذِي كَانُوا يَعْمَلُونَ (7) وَوَصَّيْنَا الْاِنسَانَ بِوَالِدَيْهِ حُسْناً وَاِن جَاهَدَاكَ لِتُشْرِكَ بِي مَا لَيْسَ لَكَ بِهِ عِلْمٌ فَلَا تُطِعْهُمَا اِلَيَّ مَرْجِعُكُمْ فَاُنَبِّئُكُم بِمَا كُنتُمْ تَعْمَلُونَ (8) وَالَّذِينَ آمَنُوا وَعَمِلُوا الصَّالِحَاتِ لَنُدْخِلَنَّهُمْ فِي الصَّالِحِينَ (9) وَمِنَ النَّاسِ مَن يَقُولُ آمَنَّا بِاللّٰهِ فَاِذَا اُوذِيَ فِي اللّٰهِ جَعَلَ فِتْنَةَ النَّاسِ كَعَذَابِ اللّٰهِ وَلَئِن جَاء نَصْرٌ مِّن رَّبِّكَ لَيَقُولُنَّ اِنَّا كُنَّا مَعَكُمْ اَوَلَيْسَ اللّٰهُ بِاَعْلَمَ بِمَا فِي صُدُورِ الْعَالَمِينَ (10) وَلَيَعْلَمَنَّ اللّٰهُ الَّذِينَ آمَنُوا وَلَيَعْلَمَنَّ الْمُنَافِقِينَ (11) وَقَالَ الَّذِينَ كَفَرُوا لِلَّذِينَ آمَنُوا اتَّبِعُوا سَبِيلَنَا وَلْنَحْمِلْ خَطَايَاكُمْ وَمَا هُم بِحَامِلِينَ مِنْ خَطَايَاهُم مِّن شَيْءٍ اِنَّهُمْ لَكَاذِبُونَ (12) وَلَيَحْمِلُنَّ اَثْقَالَهُمْ وَاَثْقَالاً مَّعَ اَثْقَالِهِمْ وَلَيُسْاَلُنَّ يَوْمَ الْقِيَامَةِ عَمَّا كَانُوا يَفْتَرُونَ (13) وَلَقَدْ اَرْسَلْنَا نُوحاً اِلَى قَوْمِهِ فَلَبِثَ فِيهِمْ اَلْفَ سَنَةٍ اِلَّا خَمْسِينَ عَاماً فَاَخَذَهُمُ الطُّوفَانُ وَهُمْ ظَالِمُونَ (14)‏ فَاَنجَيْنَاهُ وَاَصْحَابَ السَّفِينَةِ وَجَعَلْنَاهَا آيَةً لِّلْعَالَمِينَ (15) وَاِبْرَاهِيمَ اِذْ قَالَ لِقَوْمِهِ اعْبُدُوا اللّٰهَ وَاتَّقُوهُ ذَلِكُمْ خَيْرٌ لَّكُمْ اِن كُنتُمْ تَعْلَمُونَ (16) اِنَّمَا تَعْبُدُونَ مِن دُونِ اللّٰهِ اَوْثَاناً وَتَخْلُقُونَ اِفْكاً اِنَّ الَّذِينَ تَعْبُدُونَ مِن دُونِ اللّٰهِ لَا يَمْلِكُونَ لَكُمْ رِزْقاً فَابْتَغُوا عِندَ اللّٰهِ الرِّزْقَ وَاعْبُدُوهُ وَاشْكُرُوا لَهُ اِلَيْهِ تُرْجَعُونَ (17) وَاِن تُكَذِّبُوا فَقَدْ كَذَّبَ اُمَمٌ مِّن قَبْلِكُمْ وَمَا عَلَى الرَّسُولِ اِلَّا الْبَلَاغُ الْمُبِينُ (18) اَوَلَمْ يَرَوْا كَيْفَ يُبْدِئُ اللّٰهُ الْخَلْقَ ثُمَّ يُعِيدُهُ اِنَّ ذَلِكَ عَلَى اللّٰهِ يَسِيرٌ (19) قُلْ سِيرُوا فِي </w:t>
      </w:r>
      <w:r w:rsidRPr="00C226D1">
        <w:rPr>
          <w:rtl/>
        </w:rPr>
        <w:lastRenderedPageBreak/>
        <w:t xml:space="preserve">الْاَرْضِ فَانظُرُوا كَيْفَ بَدَاَ الْخَلْقَ ثُمَّ اللّٰهُ يُنشِئُ النَّشْاَةَ الْآخِرَةَ اِنَّ اللّٰهَ عَلَى كُلِّ شَيْءٍ قَدِيرٌ (20) يُعَذِّبُُ مَن يَشَاءُ وَيَرْحَمُ مَن يَشَاءُ وَاِلَيْهِ تُقْلَبُونَ (21) وَمَا اَنتُم بِمُعْجِزِينَ فِي الْاَرْضِ وَلَا فِي السَّمَاء وَمَا لَكُم مِّن دُونِ اللّٰهِ مِن وَلِيٍّ وَلَا نَصِيرٍ (22) وَالَّذِينَ كَفَرُوا بِآيَاتِ اللّٰهِ وَلِقَائِهِ اُوْلَئِكَ يَئِسُوا مِن رَّحْمَتِي وَاُوْلَئِكَ لَهُمْ عَذَابٌ اَلِيمٌ (23)‏ فَمَا كَانَ جَوَابَ قَوْمِهِ اِلَّا اَن قَالُوا اقْتُلُوهُ اَوْ حَرِّقُوهُ فَاَنجَاهُ اللّٰهُ مِنَ النَّارِ اِنَّ فِي ذَلِكَ لَآيَاتٍ لِّقَوْمٍ يُؤْمِنُونَ (24) وَقَالَ اِنَّمَا اتَّخَذْتُم مِّن دُونِ اللّٰهِ اَوْثَاناً مَّوَدَّةَ بَيْنِكُمْ فِي الْحَيَاةِ الدُّنْيَا ثُمَّ يَوْمَ الْقِيَامَةِ يَكْفُرُ بَعْضُكُم بِبَعْضٍ وَيَلْعَنُ بَعْضُكُم بَعْضاً وَمَأْوَاكُمُ النَّارُ وَمَا لَكُم مِّن نَّاصِرِينَ (25) فَآمَنَ لَهُ لُوطٌ وَقَالَ اِنِّي مُهَاجِرٌ اِلَى رَبِّي اِنَّهُ هُوَ الْعَزِيزُ الْحَكِيمُ (26) وَوَهَبْنَا لَهُ اِسْحَاقَ وَيَعْقُوبَ وَجَعَلْنَا فِي ذُرِّيَّتِهِ النُّبُوَّةَ وَالْكِتَابَ وَآتَيْنَاهُ اَجْرَهُ فِي الدُّنْيَا وَاِنَّهُ فِي الْآخِرَةِ لَمِنَ الصَّالِحِينَ (27) وَلُوطاً اِذْ قَالَ لِقَوْمِهِ اِنَّكُمْ لَتَأْتُونَ الْفَاحِشَةَ مَا سَبَقَكُم بِهَا مِنْ اَحَدٍ مِّنَ الْعَالَمِينَ (28) اَئِنَّكُمْ لَتَأْتُونَ الرِّجَالَ وَتَقْطَعُونَ السَّبِيلَ وَتَأْتُونَ فِي نَادِيكُمُ الْمُنكَرَ فَمَا كَانَ جَوَابَ قَوْمِهِ اِلَّا اَن قَالُوا ائْتِنَا بِعَذَابِ اللّٰهِ اِن كُنتَ مِنَ الصَّادِقِينَ (29) قَالَ رَبِّ انصُرْنِي عَلَى الْقَوْمِ الْمُفْسِدِينَ (30)‏ وَلَمَّا جَاءتْ رُسُلُنَا اِبْرَاهِيمَ بِالْبُشْرَى قَالُوا اِنَّا مُهْلِكُو اَهْلِ هَذِهِ الْقَرْيَةِ اِنَّ اَهْلَهَا كَانُوا ظَالِمِينَ (31) قَالَ اِنَّ فِيهَا لُوطاً قَالُوا نَحْنُ اَعْلَمُ بِمَن فِيهَا لَنُنَجِّيَنَّهُ وَاَهْلَهُ اِلَّا امْرَاَتَهُ كَانَتْ مِنَ الْغَابِرِينَ (32) وَلَمَّا اَن جَاءتْ رُسُلُنَا لُوطاً سِيءَ بِهِمْ وَضَاقَ بِهِمْ ذَرْعاً وَقَالُوا لَا تَخَفْ وَلَا تَحْزَنْ اِنَّا مُنَجُّوكَ وَاَهْلَكَ اِلَّا امْرَاَتَكَ كَانَتْ مِنَ الْغَابِرِينَ (33) اِنَّا مُنزِلُونَ عَلَى اَهْلِ هَذِهِ الْقَرْيَةِ رِجْزاً مِّنَ السَّمَاءِ بِمَا كَانُوا يَفْسُقُونَ (34) وَلَقَد تَّرَكْنَا مِنْهَا آيَةً بَيِّنَةً لِّقَوْمٍ يَعْقِلُونَ (35) وَاِلَى مَدْيَنَ اَخَاهُمْ شُعَيْباً فَقَالَ يَا قَوْمِ اعْبُدُوا اللّٰهَ وَارْجُوا الْيَوْمَ الْآخِرَ وَلَا تَعْثَوْا فِي الْاَرْضِ مُفْسِدِينَ (36) فَكَذَّبُوهُ فَاَخَذَتْهُمُ الرَّجْفَةُ فَاَصْبَحُوا فِي دَارِهِمْ جَاثِمِينَ (37) وَعَاداً وَثَمُودَ وَقَد تَّبَيَّنَ لَكُم مِّن مَّسَاكِنِهِمْ وَزَيَّنَ لَهُمُ الشَّيْطَانُ اَعْمَالَهُمْ فَصَدَّهُمْ عَنِ السَّبِيلِ وَكَانُوا مُسْتَبْصِرِينَ (38)‏ وَقَارُونَ وَفِرْعَوْنَ وَهَامَانَ وَلَقَدْ جَاءهُم مُّوسَى بِالْبَيِّنَاتِ فَاسْتَكْبَرُوا فِي الْاَرْضِ وَمَا كَانُوا سَابِقِينَ (39) فَكُلّاً اَخَذْنَا بِذَنبِهِ فَمِنْهُم مَّنْ اَرْسَلْنَا عَلَيْهِ حَاصِباً وَمِنْهُم مَّنْ اَخَذَتْهُ الصَّيْحَةُ وَمِنْهُم مَّنْ خَسَفْنَا بِهِ الْاَرْضَ وَمِنْهُم مَّنْ اَغْرَقْنَا وَمَا كَانَ اللّٰهُ لِيَظْلِمَهُمْ وَلَكِن كَانُوا اَنفُسَهُمْ يَظْلِمُونَ (40) مَثَلُ الَّذِينَ اتَّخَذُوا مِن دُونِ اللّٰهِ اَوْلِيَاء كَمَثَلِ الْعَنكَبُوتِ اتَّخَذَتْ بَيْتاً وَاِنَّ اَوْهَنَ الْبُيُوتِ لَبَيْتُ الْعَنكَبُوتِ لَوْ كَانُوا يَعْلَمُونَ (41) اِنَّ اللّٰهَ يَعْلَمُ مَا يَدْعُونَ مِن دُونِهِ مِن شَيْءٍ وَهُوَ الْعَزِيزُ الْحَكِيمُ (42) وَتِلْكَ الْاَمْثَالُ نَضْرِبُهَا لِلنَّاسِ وَمَا يَعْقِلُهَا اِلَّا الْعَالِمُونَ (43) خَلَقَ اللّٰهُ السَّمَاوَاتِ وَالْاَرْضَ بِالْحَقِّ اِنَّ فِي ذَلِكَ لَآيَةً لِّلْمُؤْمِنِينَ (44) اتْلُ مَا اُوحِيَ اِلَيْكَ مِنَ الْكِتَابِ وَاَقِمِ الصَّلَاةَ اِنَّ الصَّلَاةَ تَنْهَى عَنِ الْفَحْشَاء وَالْمُنكَرِ وَلَذِكْرُ اللّٰهِ اَكْبَرُ وَاللّٰهُ يَعْلَمُ مَا تَصْنَعُونَ (45)‏ وَلَا </w:t>
      </w:r>
      <w:r w:rsidRPr="00C226D1">
        <w:rPr>
          <w:rtl/>
        </w:rPr>
        <w:lastRenderedPageBreak/>
        <w:t>تُجَادِلُوا اَهْلَ الْكِتَابِ اِلَّا بِالَّتِي هِيَ اَحْسَنُ اِلَّا الَّذِينَ ظَلَمُوا مِنْهُمْ وَقُولُوا آمَنَّا بِالَّذِي اُنزِلَ اِلَيْنَا وَاُنزِلَ اِلَيْكُمْ وَاِلَهُنَا وَاِلَهُكُمْ وَاحِدٌ وَنَحْنُ لَهُ مُسْلِمُونَ (46) وَكَذَلِكَ اَنزَلْنَا اِلَيْكَ الْكِتَابَ فَالَّذِينَ آتَيْنَاهُمُ الْكِتَابَ يُؤْمِنُونَ بِهِ وَمِنْ هَؤُلَاء مَن يُؤْمِنُ بِهِ وَمَا يَجْحَدُ بِآيَاتِنَا اِلَّا الْكَافِرُونَ (47) وَمَا كُنتَ تَتْلُو مِن قَبْلِهِ مِن كِتَابٍ وَلَا تَخُطُّهُ بِيَمِينِكَ اِذاً لَّارْتَابَ الْمُبْطِلُونَ (48) بَلْ هُوَ آيَاتٌ بَيِّنَاتٌ فِي صُدُورِ الَّذِينَ اُوتُوا الْعِلْمَ وَمَا يَجْحَدُ بِآيَاتِنَا اِلَّا الظَّالِمُونَ (49) وَقَالُوا لَوْلَا اُنزِلَ عَلَيْهِ آيَاتٌ مِّن رَّبِّهِ قُلْ اِنَّمَا الْآيَاتُ عِندَ اللّٰهِ وَاِنَّمَا اَنَا نَذِيرٌ مُّبِينٌ (50) اَوَلَمْ يَكْفِهِمْ اَنَّا اَنزَلْنَا عَلَيْكَ الْكِتَابَ يُتْلَى عَلَيْهِمْ اِنَّ فِي ذَلِكَ لَرَحْمَةً وَذِكْرَى لِقَوْمٍ يُؤْمِنُونَ (51) قُلْ كَفَى بِاللّٰهِ بَيْنِي وَبَيْنَكُمْ شَهِيداً يَعْلَمُ مَا فِي السَّمَاوَاتِ وَالْاَرْضِ وَالَّذِينَ آمَنُوا بِالْبَاطِلِ وَكَفَرُوا بِاللّٰهِ اُوْلَئِكَ هُمُ الْخَاسِرُونَ (52)‏ وَيَسْتَعْجِلُونَكَ بِالْعَذَابِ وَلَوْلَا اَجَلٌ مُّسَمًّى لَجَاءهُمُ الْعَذَابُ وَلَيَأْتِيَنَّهُم بَغْتَةً وَهُمْ لَا يَشْعُرُونَ (53) يَسْتَعْجِلُونَكَ بِالْعَذَابِ وَاِنَّ جَهَنَّمَ لَمُحِيطَةٌ بِالْكَافِرِينَ (54) يَوْمَ يَغْشَاهُمُ الْعَذَابُ مِن فَوْقِهِمْ وَمِن تَحْتِ اَرْجُلِهِمْ وَيَقُولُ ذُوقُوا مَا كُنتُمْ تَعْمَلُونَ (55) يَا عِبَادِيَ الَّذِينَ آمَنُوا اِنَّ اَرْضِي وَاسِعَةٌ فَاِيَّايَ فَاعْبُدُونِ (56) كُلُّ نَفْسٍ ذَائِقَةُ الْمَوْتِ ثُمَّ اِلَيْنَا تُرْجَعُونَ (57) وَالَّذِينَ آمَنُوا وَعَمِلُوا الصَّالِحَاتِ لَنُبَوِّئَنَّهُم مِّنَ الْجَنَّةِ غُرَفاً تَجْرِي مِن تَحْتِهَا الْاَنْهَارُ خَالِدِينَ فِيهَا نِعْمَ اَجْرُ الْعَامِلِينَ (58) الَّذِينَ صَبَرُوا وَعَلَى رَبِّهِمْ يَتَوَكَّلُونَ (59) وَكَاَيِّن مِن دَابَّةٍ لَا تَحْمِلُ رِزْقَهَا اللّٰهُ يَرْزُقُهَا وَاِيَّاكُمْ وَهُوَ السَّمِيعُ الْعَلِيمُ (60) وَلَئِن سَاَلْتَهُم مَّنْ خَلَقَ السَّمَاوَاتِ وَالْاَرْضَ وَسَخَّرَ الشَّمْسَ وَالْقَمَرَ لَيَقُولُنَّ اللّٰهُ فَاَنَّى يُؤْفَكُونَ (61) اللّٰهُ يَبْسُطُ الرِّزْقَ لِمَن يَشَاءُ مِنْ عِبَادِهِ وَيَقْدِرُ لَهُ اِنَّ اللّٰهَ بِكُلِّ شَيْءٍ عَلِيمٌ (62) وَلَئِن سَاَلْتَهُم مَّن نَّزَّلَ مِنَ السَّمَاءِ مَاءً فَاَحْيَا بِهِ الْاَرْضَ مِن بَعْدِ مَوْتِهَا لَيَقُولُنَّ اللّٰهُ قُلِ الْحَمْدُ لِلَّهِ بَلْ اَكْثَرُهُمْ لَا يَعْقِلُونَ (63)‏ وَمَا هَذِهِ الْحَيَاةُ الدُّنْيَا اِلَّا لَهْوٌ وَلَعِبٌ وَاِنَّ الدَّارَ الْآخِرَةَ لَهِيَ الْحَيَوَانُ لَوْ كَانُوا يَعْلَمُونَ (64) فَاِذَا رَكِبُوا فِي الْفُلْكِ دَعَوُا اللّٰهَ مُخْلِصِينَ لَهُ الدِّينَ فَلَمَّا نَجَّاهُمْ اِلَى الْبَرِّ اِذَا هُمْ يُشْرِكُونَ (65) لِيَكْفُرُوا بِمَا آتَيْنَاهُمْ وَلِيَتَمَتَّعُوا فَسَوْفَ يَعْلَمُونَ (66) اَوَلَمْ يَرَوْا اَنَّا جَعَلْنَا حَرَماً آمِناً وَيُتَخَطَّفُ النَّاسُ مِنْ حَوْلِهِمْ اَفَبِالْبَاطِلِ يُؤْمِنُونَ وَبِنِعْمَةِ اللّٰهِ يَكْفُرُونَ (67) وَمَنْ اَظْلَمُ مِمَّنِ افْتَرَى عَلَى اللّٰهِ كَذِباً اَوْ كَذَّبَ بِالْحَقِّ لَمَّا جَاءهُ اَلَيْسَ فِي جَهَنَّمَ مَثْوًى لِّلْكَافِرِينَ (68) وَالَّذِينَ جَاهَدُوا فِينَا لَنَهْدِيَنَّهُمْ سُبُلَنَا وَاِنَّ اللّٰهَ لَمَعَ الْمُحْسِنِينَ (69</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3" w:name="_Toc433537710"/>
      <w:r>
        <w:rPr>
          <w:rtl/>
        </w:rPr>
        <w:lastRenderedPageBreak/>
        <w:t>سورة الروم</w:t>
      </w:r>
      <w:r w:rsidR="00666714">
        <w:rPr>
          <w:rFonts w:hint="cs"/>
          <w:rtl/>
        </w:rPr>
        <w:t xml:space="preserve"> </w:t>
      </w:r>
      <w:r w:rsidR="00666714">
        <w:rPr>
          <w:rFonts w:hint="cs"/>
          <w:rtl/>
        </w:rPr>
        <w:tab/>
      </w:r>
      <w:r>
        <w:t>SURAH AL RUM</w:t>
      </w:r>
      <w:bookmarkEnd w:id="3"/>
    </w:p>
    <w:p w:rsidR="001E4382" w:rsidRPr="00E426F4" w:rsidRDefault="003A2311" w:rsidP="003A2311">
      <w:pPr>
        <w:pStyle w:val="libNormal"/>
        <w:rPr>
          <w:sz w:val="26"/>
          <w:szCs w:val="26"/>
        </w:rPr>
      </w:pPr>
      <w:r w:rsidRPr="00E426F4">
        <w:rPr>
          <w:sz w:val="26"/>
          <w:szCs w:val="26"/>
        </w:rPr>
        <w:t>This surah was revealed in Makkah and it has 60 ayaat. The Holy Prophet (s.a.w.) said that the reward for reciting this surah is equal to ten times the number of angels between the heavens and the earth who praise Allah (s.w.t.) constantly. It is not advisable to keep this surah as a talisman (written) in the house.</w:t>
      </w:r>
    </w:p>
    <w:p w:rsidR="003A2311" w:rsidRDefault="003A2311" w:rsidP="00D61654">
      <w:pPr>
        <w:pStyle w:val="libCenterTitr"/>
      </w:pPr>
      <w:r>
        <w:rPr>
          <w:rtl/>
        </w:rPr>
        <w:t>بسم الله الرحمن الرحيم</w:t>
      </w:r>
    </w:p>
    <w:p w:rsidR="003A2311" w:rsidRPr="00C226D1" w:rsidRDefault="003A2311" w:rsidP="00C226D1">
      <w:pPr>
        <w:pStyle w:val="libAr"/>
        <w:rPr>
          <w:rtl/>
        </w:rPr>
      </w:pPr>
      <w:r w:rsidRPr="00C226D1">
        <w:rPr>
          <w:rtl/>
        </w:rPr>
        <w:t xml:space="preserve">الم (1) غُلِبَتِ الرُّومُ (2) فِي اَدْنَى الْاَرْضِ وَهُم مِّن بَعْدِ غَلَبِهِمْ سَيَغْلِبُونَ (3) فِي بِضْعِ سِنِينَ لِلَّهِ الْاَمْرُ مِن قَبْلُ وَمِن بَعْدُ وَيَوْمَئِذٍ يَفْرَحُ الْمُؤْمِنُونَ (4) بِنَصْرِ اللّٰهِ يَنصُرُ مَن يَشَاءُ وَهُوَ الْعَزِيزُ الرَّحِيمُ (5)‏ وَعْدَ اللّٰهِ لَا يُخْلِفُ اللّٰهُ وَعْدَهُ وَلَكِنَّ اَكْثَرَ النَّاسِ لَا يَعْلَمُونَ (6) يَعْلَمُونَ ظَاهِراً مِّنَ الْحَيَاةِ الدُّنْيَا وَهُمْ عَنِ الْآخِرَةِ هُمْ غَافِلُونَ (7) اَوَلَمْ يَتَفَكَّرُوا فِي اَنفُسِهِمْ مَا خَلَقَ اللّٰهُ السَّمَاوَاتِ وَالْاَرْضَ وَمَا بَيْنَهُمَا اِلَّا بِالْحَقِّ وَاَجَلٍ مُّسَمًّى وَاِنَّ كَثِيراً مِّنَ النَّاسِ بِلِقَاء رَبِّهِمْ لَكَافِرُونَ (8) اَوَلَمْ يَسِيرُوا فِي الْاَرْضِ فَيَنظُرُوا كَيْفَ كَانَ عَاقِبَةُ الَّذِينَ مِن قَبْلِهِمْ كَانُوا اَشَدَّ مِنْهُمْ قُوَّةً وَاَثَارُوا الْاَرْضَ وَعَمَرُوهَا اَكْثَرَ مِمَّا عَمَرُوهَا وَجَاءتْهُمْ رُسُلُهُم بِالْبَيِّنَاتِ فَمَا كَانَ اللّٰهُ لِيَظْلِمَهُمْ وَلَكِن كَانُوا اَنفُسَهُمْ يَظْلِمُونَ (9) ثُمَّ كَانَ عَاقِبَةَ الَّذِينَ اَسَاؤُوا السُّواَى اَن كَذَّبُوا بِآيَاتِ اللّٰهِ وَكَانُوا بِهَا يَسْتَهْزِئُون (10) اللّٰهُ يَبْدَاُ الْخَلْقَ ثُمَّ يُعِيدُهُ ثُمَّ اِلَيْهِ تُرْجَعُونَ (11) وَيَوْمَ تَقُومُ السَّاعَةُ يُبْلِسُ الْمُجْرِمُونَ (12) وَلَمْ يَكُن لَّهُم مِّن شُرَكَائِهِمْ شُفَعَاء وَكَانُوا بِشُرَكَائِهِمْ كَافِرِينَ (13) وَيَوْمَ تَقُومُ السَّاعَةُ يَوْمَئِذٍ يَتَفَرَّقُونَ (14) فَاَمَّا الَّذِينَ آمَنُوا وَعَمِلُوا الصَّالِحَاتِ فَهُمْ فِي رَوْضَةٍ يُحْبَرُونَ (15)‏ وَاَمَّا الَّذِينَ كَفَرُوا وَكَذَّبُوا بِآيَاتِنَا وَلِقَاء الْآخِرَةِ فَاُوْلَئِكَ فِي الْعَذَابِ مُحْضَرُونَ (16) فَسُبْحَانَ اللّٰهِ حِينَ تُمْسُونَ وَحِينَ تُصْبِحُونَ (17) وَلَهُ الْحَمْدُ فِي السَّمَاوَاتِ وَالْاَرْضِ وَعَشِيّاً وَحِينَ تُظْهِرُونَ (18) يُخْرِجُ الْحَيَّ مِنَ الْمَيِّتِ وَيُخْرِجُ الْمَيِّتَ مِنَ الْحَيِّ وَيُحْيِي الْاَرْضَ بَعْدَ مَوْتِهَا وَكَذَلِكَ تُخْرَجُونَ (19) وَمِنْ آيَاتِهِ اَنْ خَلَقَكُم مِّن تُرَابٍ ثُمَّ اِذَا اَنتُم بَشَرٌ تَنتَشِرُونَ (20) وَمِنْ آيَاتِهِ اَنْ خَلَقَ لَكُم مِّنْ اَنفُسِكُمْ اَزْوَاجاً لِّتَسْكُنُوا اِلَيْهَا وَجَعَلَ بَيْنَكُم مَّوَدَّةً وَرَحْمَةً اِنَّ فِي ذَلِكَ لَآيَاتٍ لِّقَوْمٍ يَتَفَكَّرُونَ (21) وَمِنْ آيَاتِهِ خَلْقُ السَّمَاوَاتِ وَالْاَرْضِ وَاخْتِلَافُ اَلْسِنَتِكُمْ وَاَلْوَانِكُمْ اِنَّ فِي ذَلِكَ لَآيَاتٍ لِّلْعَالِمِينَ (22) وَمِنْ آيَاتِهِ مَنَامُكُم بِاللَّيْلِ وَالنَّهَارِ وَابْتِغَاؤُكُم مِّن فَضْلِهِ اِنَّ فِي ذَلِكَ لَآيَاتٍ لِّقَوْمٍ يَسْمَعُونَ (23) وَمِنْ آيَاتِهِ يُرِيكُمُ الْبَرْقَ خَوْفاً وَطَمَعاً وَيُنَزِّلُ مِنَ السَّمَاءِ مَاءً فَيُحْيِي بِهِ الْاَرْضَ بَعْدَ مَوْتِهَا اِنَّ فِي ذَلِكَ لَآيَاتٍ لِّقَوْمٍ يَعْقِلُونَ (24)‏ وَمِنْ آيَاتِهِ اَن تَقُومَ السَّمَاء وَالْاَرْضُ بِاَمْرِهِ ثُمَّ اِذَا دَعَاكُمْ دَعْوَةً مِّنَ الْاَرْضِ اِذَا </w:t>
      </w:r>
      <w:r w:rsidRPr="00C226D1">
        <w:rPr>
          <w:rtl/>
        </w:rPr>
        <w:lastRenderedPageBreak/>
        <w:t>اَنتُمْ تَخْرُجُونَ (25) وَلَهُ مَن فِي السَّمَاوَاتِ وَالْاَرْضِ كُلٌّ لَّهُ قَانِتُونَ</w:t>
      </w:r>
      <w:r w:rsidR="001C332E" w:rsidRPr="00C226D1">
        <w:rPr>
          <w:rFonts w:hint="cs"/>
          <w:rtl/>
        </w:rPr>
        <w:t xml:space="preserve">(26) </w:t>
      </w:r>
      <w:r w:rsidR="001C332E" w:rsidRPr="00C226D1">
        <w:rPr>
          <w:rtl/>
        </w:rPr>
        <w:t xml:space="preserve">وَهُوَ الَّذِي يَبْدَأُ الْخَلْقَ ثُمَّ يُعِيدُهُ وَهُوَ أَهْوَنُ عَلَيْهِ  وَلَهُ الْمَثَلُ الْأَعْلَىٰ فِي السَّمَاوَاتِ وَالْأَرْ‌ضِ  وَهُوَ الْعَزِيزُ الْحَكِيمُ </w:t>
      </w:r>
      <w:r w:rsidR="001C332E" w:rsidRPr="00C226D1">
        <w:rPr>
          <w:rFonts w:hint="cs"/>
          <w:rtl/>
        </w:rPr>
        <w:t>(</w:t>
      </w:r>
      <w:r w:rsidR="001C332E" w:rsidRPr="00C226D1">
        <w:rPr>
          <w:rtl/>
        </w:rPr>
        <w:t>٢٧</w:t>
      </w:r>
      <w:r w:rsidR="001C332E" w:rsidRPr="00C226D1">
        <w:rPr>
          <w:rFonts w:hint="cs"/>
          <w:rtl/>
        </w:rPr>
        <w:t>)</w:t>
      </w:r>
      <w:r w:rsidR="001C332E" w:rsidRPr="00C226D1">
        <w:rPr>
          <w:rtl/>
        </w:rPr>
        <w:t xml:space="preserve"> ضَرَ‌بَ لَكُم مَّثَلًا مِّنْ أَنفُسِكُمْ  هَل لَّكُم مِّن مَّا مَلَكَتْ أَيْمَانُكُم مِّن شُرَ‌كَاءَ فِي مَا رَ‌زَقْنَاكُمْ فَأَنتُمْ فِيهِ سَوَاءٌ تَخَافُونَهُمْ كَخِيفَتِكُمْ أَنفُسَكُمْ  كَذَٰلِكَ نُفَصِّلُ الْآيَاتِ لِقَوْمٍ يَعْقِلُونَ </w:t>
      </w:r>
      <w:r w:rsidR="001C332E" w:rsidRPr="00C226D1">
        <w:rPr>
          <w:rFonts w:hint="cs"/>
          <w:rtl/>
        </w:rPr>
        <w:t>(</w:t>
      </w:r>
      <w:r w:rsidR="001C332E" w:rsidRPr="00C226D1">
        <w:rPr>
          <w:rtl/>
        </w:rPr>
        <w:t>٢٨</w:t>
      </w:r>
      <w:r w:rsidR="001C332E" w:rsidRPr="00C226D1">
        <w:rPr>
          <w:rFonts w:hint="cs"/>
          <w:rtl/>
        </w:rPr>
        <w:t>)</w:t>
      </w:r>
      <w:r w:rsidR="001C332E" w:rsidRPr="00C226D1">
        <w:rPr>
          <w:rtl/>
        </w:rPr>
        <w:t xml:space="preserve"> بَلِ اتَّبَعَ الَّذِينَ ظَلَمُوا أَهْوَاءَهُم بِغَيْرِ‌ عِلْمٍ  فَمَن يَهْدِي مَنْ أَضَلَّ اللَّـهُ  وَمَا لَهُم مِّن نَّاصِرِ‌ينَ </w:t>
      </w:r>
      <w:r w:rsidR="001C332E" w:rsidRPr="00C226D1">
        <w:rPr>
          <w:rFonts w:hint="cs"/>
          <w:rtl/>
        </w:rPr>
        <w:t>(</w:t>
      </w:r>
      <w:r w:rsidR="001C332E" w:rsidRPr="00C226D1">
        <w:rPr>
          <w:rtl/>
        </w:rPr>
        <w:t>٢٩</w:t>
      </w:r>
      <w:r w:rsidR="001C332E" w:rsidRPr="00C226D1">
        <w:rPr>
          <w:rFonts w:hint="cs"/>
          <w:rtl/>
        </w:rPr>
        <w:t>)</w:t>
      </w:r>
      <w:r w:rsidR="001C332E" w:rsidRPr="00C226D1">
        <w:rPr>
          <w:rtl/>
        </w:rPr>
        <w:t xml:space="preserve"> فَأَقِمْ وَجْهَكَ لِلدِّينِ حَنِيفًا  فِطْرَ‌تَ اللَّـهِ الَّتِي فَطَرَ‌ النَّاسَ عَلَيْهَا  لَا تَبْدِيلَ لِخَلْقِ اللَّـهِ  ذَٰلِكَ الدِّينُ الْقَيِّمُ وَلَـٰكِنَّ أَكْثَرَ‌ النَّاسِ لَا يَعْلَمُونَ </w:t>
      </w:r>
      <w:r w:rsidR="001C332E" w:rsidRPr="00C226D1">
        <w:rPr>
          <w:rFonts w:hint="cs"/>
          <w:rtl/>
        </w:rPr>
        <w:t>(</w:t>
      </w:r>
      <w:r w:rsidR="001C332E" w:rsidRPr="00C226D1">
        <w:rPr>
          <w:rtl/>
        </w:rPr>
        <w:t>٣٠</w:t>
      </w:r>
      <w:r w:rsidR="001C332E" w:rsidRPr="00C226D1">
        <w:rPr>
          <w:rFonts w:hint="cs"/>
          <w:rtl/>
        </w:rPr>
        <w:t>)</w:t>
      </w:r>
      <w:r w:rsidR="001C332E" w:rsidRPr="00C226D1">
        <w:rPr>
          <w:rtl/>
        </w:rPr>
        <w:t xml:space="preserve"> مُنِيبِينَ إِلَيْهِ وَاتَّقُوهُ وَأَقِيمُوا الصَّلَاةَ وَلَا تَكُونُوا مِنَ الْمُشْرِ‌كِينَ (٣١) مِنَ الَّذِينَ فَرَّ‌قُوا دِينَهُمْ وَكَانُوا شِيَعًا  كُلُّ حِزْبٍ بِمَا لَدَيْهِمْ فَرِ‌حُونَ </w:t>
      </w:r>
      <w:r w:rsidR="001C332E" w:rsidRPr="00C226D1">
        <w:rPr>
          <w:rFonts w:hint="cs"/>
          <w:rtl/>
        </w:rPr>
        <w:t>(</w:t>
      </w:r>
      <w:r w:rsidR="001C332E" w:rsidRPr="00C226D1">
        <w:rPr>
          <w:rtl/>
        </w:rPr>
        <w:t>٣٢</w:t>
      </w:r>
      <w:r w:rsidR="001C332E" w:rsidRPr="00C226D1">
        <w:rPr>
          <w:rFonts w:hint="cs"/>
          <w:rtl/>
        </w:rPr>
        <w:t>)</w:t>
      </w:r>
      <w:r w:rsidR="001C332E" w:rsidRPr="00C226D1">
        <w:rPr>
          <w:rtl/>
        </w:rPr>
        <w:t xml:space="preserve">وَإِذَا مَسَّ النَّاسَ ضُرٌّ‌ دَعَوْا رَ‌بَّهُم مُّنِيبِينَ إِلَيْهِ ثُمَّ إِذَا أَذَاقَهُم مِّنْهُ رَ‌حْمَةً إِذَا فَرِ‌يقٌ مِّنْهُم بِرَ‌بِّهِمْ يُشْرِ‌كُونَ (٣٣) لِيَكْفُرُ‌وا بِمَا آتَيْنَاهُمْ  فَتَمَتَّعُوا فَسَوْفَ تَعْلَمُونَ </w:t>
      </w:r>
      <w:r w:rsidR="001C332E" w:rsidRPr="00C226D1">
        <w:rPr>
          <w:rFonts w:hint="cs"/>
          <w:rtl/>
        </w:rPr>
        <w:t>(</w:t>
      </w:r>
      <w:r w:rsidR="001C332E" w:rsidRPr="00C226D1">
        <w:rPr>
          <w:rtl/>
        </w:rPr>
        <w:t>٣٤</w:t>
      </w:r>
      <w:r w:rsidR="001C332E" w:rsidRPr="00C226D1">
        <w:rPr>
          <w:rFonts w:hint="cs"/>
          <w:rtl/>
        </w:rPr>
        <w:t>)</w:t>
      </w:r>
      <w:r w:rsidR="001C332E" w:rsidRPr="00C226D1">
        <w:rPr>
          <w:rtl/>
        </w:rPr>
        <w:t xml:space="preserve"> أَمْ أَنزَلْنَا عَلَيْهِمْ سُلْطَانًا فَهُوَ يَتَكَلَّمُ بِمَا كَانُوا بِهِ يُشْرِ‌كُونَ (٣٥) وَإِذَا أَذَقْنَا النَّاسَ رَ‌حْمَةً فَرِ‌حُوا بِهَا  وَإِن تُصِبْهُمْ سَيِّئَةٌ بِمَا قَدَّمَتْ أَيْدِيهِمْ إِذَا هُمْ يَقْنَطُونَ </w:t>
      </w:r>
      <w:r w:rsidR="001C332E" w:rsidRPr="00C226D1">
        <w:rPr>
          <w:rFonts w:hint="cs"/>
          <w:rtl/>
        </w:rPr>
        <w:t>(</w:t>
      </w:r>
      <w:r w:rsidR="001C332E" w:rsidRPr="00C226D1">
        <w:rPr>
          <w:rtl/>
        </w:rPr>
        <w:t>٣٦</w:t>
      </w:r>
      <w:r w:rsidR="001C332E" w:rsidRPr="00C226D1">
        <w:rPr>
          <w:rFonts w:hint="cs"/>
          <w:rtl/>
        </w:rPr>
        <w:t>)</w:t>
      </w:r>
      <w:r w:rsidR="001C332E" w:rsidRPr="00C226D1">
        <w:rPr>
          <w:rtl/>
        </w:rPr>
        <w:t xml:space="preserve"> أَوَلَمْ يَرَ‌وْا أَنَّ اللَّـهَ يَبْسُطُ الرِّ‌زْقَ لِمَن يَشَاءُ وَيَقْدِرُ‌  إِنَّ فِي ذَٰلِكَ لَآيَاتٍ لِّقَوْمٍ يُؤْمِنُونَ (٣٧) فَآتِ ذَا الْقُرْ‌بَىٰ حَقَّهُ وَالْمِسْكِينَ وَابْنَ السَّبِيلِ  ذَٰلِكَ خَيْرٌ‌ لِّلَّذِينَ يُرِ‌يدُونَ وَجْهَ اللَّـهِ  وَأُولَـٰئِكَ هُمُ الْمُفْلِحُونَ </w:t>
      </w:r>
      <w:r w:rsidR="001C332E" w:rsidRPr="00C226D1">
        <w:rPr>
          <w:rFonts w:hint="cs"/>
          <w:rtl/>
        </w:rPr>
        <w:t>(</w:t>
      </w:r>
      <w:r w:rsidR="001C332E" w:rsidRPr="00C226D1">
        <w:rPr>
          <w:rtl/>
        </w:rPr>
        <w:t>٣٨</w:t>
      </w:r>
      <w:r w:rsidR="001C332E" w:rsidRPr="00C226D1">
        <w:rPr>
          <w:rFonts w:hint="cs"/>
          <w:rtl/>
        </w:rPr>
        <w:t>)</w:t>
      </w:r>
      <w:r w:rsidR="001C332E" w:rsidRPr="00C226D1">
        <w:rPr>
          <w:rtl/>
        </w:rPr>
        <w:t xml:space="preserve"> وَمَا آتَيْتُم مِّن رِّ‌بًا لِّيَرْ‌بُوَ فِي أَمْوَالِ النَّاسِ فَلَا يَرْ‌بُو عِندَ اللَّـهِ  وَمَا آتَيْتُم مِّن زَكَاةٍ تُرِ‌يدُونَ وَجْهَ اللَّـهِ فَأُولَـٰئِكَ هُمُ الْمُضْعِفُونَ </w:t>
      </w:r>
      <w:r w:rsidR="001C332E" w:rsidRPr="00C226D1">
        <w:rPr>
          <w:rFonts w:hint="cs"/>
          <w:rtl/>
        </w:rPr>
        <w:t>(</w:t>
      </w:r>
      <w:r w:rsidR="001C332E" w:rsidRPr="00C226D1">
        <w:rPr>
          <w:rtl/>
        </w:rPr>
        <w:t>٣٩</w:t>
      </w:r>
      <w:r w:rsidR="001C332E" w:rsidRPr="00C226D1">
        <w:rPr>
          <w:rFonts w:hint="cs"/>
          <w:rtl/>
        </w:rPr>
        <w:t>)</w:t>
      </w:r>
      <w:r w:rsidR="001C332E" w:rsidRPr="00C226D1">
        <w:rPr>
          <w:rtl/>
        </w:rPr>
        <w:t xml:space="preserve"> اللَّـهُ الَّذِي خَلَقَكُمْ ثُمَّ رَ‌زَقَكُمْ ثُمَّ يُمِيتُكُمْ ثُمَّ يُحْيِيكُمْ  هَلْ مِن شُرَ‌كَائِكُم مَّن يَفْعَلُ مِن ذَٰلِكُم مِّن شَيْءٍ  سُبْحَانَهُ وَتَعَالَىٰ عَمَّا يُشْرِ‌كُونَ </w:t>
      </w:r>
      <w:r w:rsidR="001C332E" w:rsidRPr="00C226D1">
        <w:rPr>
          <w:rFonts w:hint="cs"/>
          <w:rtl/>
        </w:rPr>
        <w:t>(</w:t>
      </w:r>
      <w:r w:rsidR="001C332E" w:rsidRPr="00C226D1">
        <w:rPr>
          <w:rtl/>
        </w:rPr>
        <w:t>٤٠</w:t>
      </w:r>
      <w:r w:rsidR="001C332E" w:rsidRPr="00C226D1">
        <w:rPr>
          <w:rFonts w:hint="cs"/>
          <w:rtl/>
        </w:rPr>
        <w:t>)</w:t>
      </w:r>
      <w:r w:rsidR="001C332E" w:rsidRPr="00C226D1">
        <w:rPr>
          <w:rtl/>
        </w:rPr>
        <w:t xml:space="preserve"> ظَهَرَ‌ الْفَسَادُ فِي الْبَرِّ‌ وَالْبَحْرِ‌ بِمَا كَسَبَتْ أَيْدِي النَّاسِ لِيُذِيقَهُم بَعْضَ الَّذِي عَمِلُوا لَعَلَّهُمْ يَرْ‌جِعُونَ </w:t>
      </w:r>
      <w:r w:rsidR="001C332E" w:rsidRPr="00C226D1">
        <w:rPr>
          <w:rFonts w:hint="cs"/>
          <w:rtl/>
        </w:rPr>
        <w:t>(</w:t>
      </w:r>
      <w:r w:rsidR="001C332E" w:rsidRPr="00C226D1">
        <w:rPr>
          <w:rtl/>
        </w:rPr>
        <w:t>٤١</w:t>
      </w:r>
      <w:r w:rsidR="001C332E" w:rsidRPr="00C226D1">
        <w:rPr>
          <w:rFonts w:hint="cs"/>
          <w:rtl/>
        </w:rPr>
        <w:t>)</w:t>
      </w:r>
      <w:r w:rsidR="001C332E" w:rsidRPr="00C226D1">
        <w:rPr>
          <w:rtl/>
        </w:rPr>
        <w:t xml:space="preserve">قُلْ سِيرُ‌وا فِي الْأَرْ‌ضِ فَانظُرُ‌وا كَيْفَ كَانَ عَاقِبَةُ الَّذِينَ مِن قَبْلُ  كَانَ أَكْثَرُ‌هُم مُّشْرِ‌كِينَ </w:t>
      </w:r>
      <w:r w:rsidR="001C332E" w:rsidRPr="00C226D1">
        <w:rPr>
          <w:rFonts w:hint="cs"/>
          <w:rtl/>
        </w:rPr>
        <w:t>(</w:t>
      </w:r>
      <w:r w:rsidR="001C332E" w:rsidRPr="00C226D1">
        <w:rPr>
          <w:rtl/>
        </w:rPr>
        <w:t>٤٢</w:t>
      </w:r>
      <w:r w:rsidR="001C332E" w:rsidRPr="00C226D1">
        <w:rPr>
          <w:rFonts w:hint="cs"/>
          <w:rtl/>
        </w:rPr>
        <w:t>)</w:t>
      </w:r>
      <w:r w:rsidR="001C332E" w:rsidRPr="00C226D1">
        <w:rPr>
          <w:rtl/>
        </w:rPr>
        <w:t xml:space="preserve"> فَأَقِمْ وَجْهَكَ لِلدِّينِ الْقَيِّمِ مِن قَبْلِ أَن يَأْتِيَ يَوْمٌ لَّا مَرَ‌دَّ لَهُ مِنَ اللَّـهِ  يَوْمَئِذٍ يَصَّدَّعُونَ </w:t>
      </w:r>
      <w:r w:rsidR="001C332E" w:rsidRPr="00C226D1">
        <w:rPr>
          <w:rFonts w:hint="cs"/>
          <w:rtl/>
        </w:rPr>
        <w:t>(</w:t>
      </w:r>
      <w:r w:rsidR="001C332E" w:rsidRPr="00C226D1">
        <w:rPr>
          <w:rtl/>
        </w:rPr>
        <w:t>٤٣</w:t>
      </w:r>
      <w:r w:rsidR="001C332E" w:rsidRPr="00C226D1">
        <w:rPr>
          <w:rFonts w:hint="cs"/>
          <w:rtl/>
        </w:rPr>
        <w:t>)</w:t>
      </w:r>
      <w:r w:rsidR="001C332E" w:rsidRPr="00C226D1">
        <w:rPr>
          <w:rtl/>
        </w:rPr>
        <w:t xml:space="preserve"> مَن كَفَرَ‌ فَعَلَيْهِ كُفْرُ‌هُ  وَمَنْ عَمِلَ صَالِحًا فَلِأَنفُسِهِمْ يَمْهَدُونَ </w:t>
      </w:r>
      <w:r w:rsidR="001C332E" w:rsidRPr="00C226D1">
        <w:rPr>
          <w:rFonts w:hint="cs"/>
          <w:rtl/>
        </w:rPr>
        <w:t>(</w:t>
      </w:r>
      <w:r w:rsidR="001C332E" w:rsidRPr="00C226D1">
        <w:rPr>
          <w:rtl/>
        </w:rPr>
        <w:t>٤٤</w:t>
      </w:r>
      <w:r w:rsidR="001C332E" w:rsidRPr="00C226D1">
        <w:rPr>
          <w:rFonts w:hint="cs"/>
          <w:rtl/>
        </w:rPr>
        <w:t>)</w:t>
      </w:r>
      <w:r w:rsidR="001C332E" w:rsidRPr="00C226D1">
        <w:rPr>
          <w:rtl/>
        </w:rPr>
        <w:t xml:space="preserve"> لِيَجْزِيَ الَّذِينَ آمَنُوا وَعَمِلُوا الصَّالِحَاتِ مِن فَضْلِهِ  إِنَّهُ لَا يُحِبُّ الْكَافِرِ‌ينَ </w:t>
      </w:r>
      <w:r w:rsidR="001C332E" w:rsidRPr="00C226D1">
        <w:rPr>
          <w:rFonts w:hint="cs"/>
          <w:rtl/>
        </w:rPr>
        <w:t>(</w:t>
      </w:r>
      <w:r w:rsidR="001C332E" w:rsidRPr="00C226D1">
        <w:rPr>
          <w:rtl/>
        </w:rPr>
        <w:t>٤٥</w:t>
      </w:r>
      <w:r w:rsidR="001C332E" w:rsidRPr="00C226D1">
        <w:rPr>
          <w:rFonts w:hint="cs"/>
          <w:rtl/>
        </w:rPr>
        <w:t>)</w:t>
      </w:r>
      <w:r w:rsidR="001C332E" w:rsidRPr="00C226D1">
        <w:rPr>
          <w:rtl/>
        </w:rPr>
        <w:t xml:space="preserve"> وَمِنْ آيَاتِهِ أَن يُرْ‌سِلَ الرِّ‌يَاحَ مُبَشِّرَ‌اتٍ وَلِيُذِيقَكُم مِّن رَّ‌حْمَتِهِ وَلِتَجْرِ‌يَ الْفُلْكُ بِأَمْرِ‌هِ وَلِتَبْتَغُوا مِن فَضْلِهِ وَلَعَلَّكُمْ تَشْكُرُ‌ونَ (٤٦) وَلَقَدْ أَرْ‌سَلْنَا مِن قَبْلِكَ رُ‌سُلًا إِلَىٰ قَوْمِهِمْ فَجَاءُوهُم بِالْبَيِّنَاتِ فَانتَقَمْنَا مِنَ الَّذِينَ أَجْرَ‌مُوا  وَكَانَ حَقًّا عَلَيْنَا نَصْرُ‌ الْمُؤْمِنِينَ (٤٧) اللَّـهُ الَّذِي يُرْ‌سِلُ الرِّ‌يَاحَ فَتُثِيرُ‌ سَحَابًا فَيَبْسُطُهُ فِي السَّمَاءِ كَيْفَ يَشَاءُ وَيَجْعَلُهُ كِسَفًا فَتَرَ‌ى الْوَدْقَ يَخْرُ‌جُ مِنْ خِلَالِهِ  فَإِذَا أَصَابَ بِهِ مَن يَشَاءُ مِنْ عِبَادِهِ إِذَا هُمْ يَسْتَبْشِرُ‌ونَ (٤٨) وَإِن كَانُوا مِن قَبْلِ أَن يُنَزَّلَ عَلَيْهِم مِّن قَبْلِهِ لَمُبْلِسِينَ (٤٩) فَانظُرْ‌ إِلَىٰ آثَارِ‌ رَ‌حْمَتِ اللَّـهِ كَيْفَ يُحْيِي الْأَرْ‌ضَ بَعْدَ مَوْتِهَا  إِنَّ ذَٰلِكَ لَمُحْيِي الْمَوْتَىٰ  وَهُوَ عَلَىٰ كُلِّ شَيْءٍ قَدِيرٌ‌ </w:t>
      </w:r>
      <w:r w:rsidR="001C332E" w:rsidRPr="00C226D1">
        <w:rPr>
          <w:rtl/>
        </w:rPr>
        <w:lastRenderedPageBreak/>
        <w:t xml:space="preserve">(٥٠)وَلَئِنْ أَرْ‌سَلْنَا رِ‌يحًا فَرَ‌أَوْهُ مُصْفَرًّ‌ا لَّظَلُّوا مِن بَعْدِهِ يَكْفُرُ‌ونَ (٥١) فَإِنَّكَ لَا تُسْمِعُ الْمَوْتَىٰ وَلَا تُسْمِعُ الصُّمَّ الدُّعَاءَ إِذَا وَلَّوْا مُدْبِرِ‌ينَ (٥٢) وَمَا أَنتَ بِهَادِ الْعُمْيِ عَن ضَلَالَتِهِمْ  إِن تُسْمِعُ إِلَّا مَن يُؤْمِنُ بِآيَاتِنَا فَهُم مُّسْلِمُونَ </w:t>
      </w:r>
      <w:r w:rsidR="001C332E" w:rsidRPr="00C226D1">
        <w:rPr>
          <w:rFonts w:hint="cs"/>
          <w:rtl/>
        </w:rPr>
        <w:t>(</w:t>
      </w:r>
      <w:r w:rsidR="001C332E" w:rsidRPr="00C226D1">
        <w:rPr>
          <w:rtl/>
        </w:rPr>
        <w:t>٥٣</w:t>
      </w:r>
      <w:r w:rsidR="001C332E" w:rsidRPr="00C226D1">
        <w:rPr>
          <w:rFonts w:hint="cs"/>
          <w:rtl/>
        </w:rPr>
        <w:t>)</w:t>
      </w:r>
      <w:r w:rsidR="001C332E" w:rsidRPr="00C226D1">
        <w:rPr>
          <w:rtl/>
        </w:rPr>
        <w:t xml:space="preserve"> اللَّـهُ الَّذِي خَلَقَكُم مِّن ضَعْفٍ ثُمَّ جَعَلَ مِن بَعْدِ ضَعْفٍ قُوَّةً ثُمَّ جَعَلَ مِن بَعْدِ قُوَّةٍ ضَعْفًا وَشَيْبَةً  يَخْلُقُ مَا يَشَاءُ  وَهُوَ الْعَلِيمُ الْقَدِيرُ‌ (٥٤) وَيَوْمَ تَقُومُ السَّاعَةُ يُقْسِمُ الْمُجْرِ‌مُونَ مَا لَبِثُوا غَيْرَ‌ سَاعَةٍ  كَذَٰلِكَ كَانُوا يُؤْفَكُونَ </w:t>
      </w:r>
      <w:r w:rsidR="001C332E" w:rsidRPr="00C226D1">
        <w:rPr>
          <w:rFonts w:hint="cs"/>
          <w:rtl/>
        </w:rPr>
        <w:t>(</w:t>
      </w:r>
      <w:r w:rsidR="001C332E" w:rsidRPr="00C226D1">
        <w:rPr>
          <w:rtl/>
        </w:rPr>
        <w:t>٥٥</w:t>
      </w:r>
      <w:r w:rsidR="001C332E" w:rsidRPr="00C226D1">
        <w:rPr>
          <w:rFonts w:hint="cs"/>
          <w:rtl/>
        </w:rPr>
        <w:t>)</w:t>
      </w:r>
      <w:r w:rsidR="001C332E" w:rsidRPr="00C226D1">
        <w:rPr>
          <w:rtl/>
        </w:rPr>
        <w:t xml:space="preserve"> وَقَالَ الَّذِينَ أُوتُوا الْعِلْمَ وَالْإِيمَانَ لَقَدْ لَبِثْتُمْ فِي كِتَابِ اللَّـهِ إِلَىٰ يَوْمِ الْبَعْثِ  فَهَـٰذَا يَوْمُ الْبَعْثِ وَلَـٰكِنَّكُمْ كُنتُمْ لَا تَعْلَمُونَ (٥٦) فَيَوْمَئِذٍ لَّا يَنفَعُ الَّذِينَ ظَلَمُوا مَعْذِرَ‌تُهُمْ وَلَا هُمْ يُسْتَعْتَبُونَ (٥٧) وَلَقَدْ ضَرَ‌بْنَا لِلنَّاسِ فِي هَـٰذَا الْقُرْ‌آنِ مِن كُلِّ مَثَلٍ  وَلَئِن جِئْتَهُم بِآيَةٍ لَّيَقُولَنَّ الَّذِينَ كَفَرُ‌وا إِنْ أَنتُمْ إِلَّا مُبْطِلُونَ (٥٨) كَذَٰلِكَ يَطْبَعُ اللَّـهُ عَلَىٰ قُلُوبِ الَّذِينَ لَا يَعْلَمُونَ (٥٩) فَاصْبِرْ‌ إِنَّ وَعْدَ اللَّـهِ حَقٌّ  وَلَا يَسْتَخِفَّنَّكَ الَّذِينَ لَا يُوقِنُونَ </w:t>
      </w:r>
      <w:r w:rsidR="001C332E" w:rsidRPr="00C226D1">
        <w:rPr>
          <w:rFonts w:hint="cs"/>
          <w:rtl/>
        </w:rPr>
        <w:t>(</w:t>
      </w:r>
      <w:r w:rsidR="001C332E" w:rsidRPr="00C226D1">
        <w:rPr>
          <w:rtl/>
        </w:rPr>
        <w:t>٦٠</w:t>
      </w:r>
      <w:r w:rsidR="001C332E" w:rsidRPr="00C226D1">
        <w:rPr>
          <w:rFonts w:hint="cs"/>
          <w:rtl/>
        </w:rPr>
        <w:t>)</w:t>
      </w:r>
    </w:p>
    <w:p w:rsidR="003A2311" w:rsidRPr="00E426F4" w:rsidRDefault="003A2311" w:rsidP="007A1468">
      <w:pPr>
        <w:pStyle w:val="libNormal"/>
        <w:rPr>
          <w:rtl/>
        </w:rPr>
      </w:pPr>
      <w:r w:rsidRPr="00E426F4">
        <w:rPr>
          <w:sz w:val="26"/>
          <w:szCs w:val="26"/>
        </w:rPr>
        <w:br w:type="page"/>
      </w:r>
    </w:p>
    <w:p w:rsidR="001E4382" w:rsidRDefault="003A2311" w:rsidP="00666714">
      <w:pPr>
        <w:pStyle w:val="Heading2Center"/>
      </w:pPr>
      <w:bookmarkStart w:id="4" w:name="_Toc433537711"/>
      <w:r>
        <w:rPr>
          <w:rtl/>
        </w:rPr>
        <w:lastRenderedPageBreak/>
        <w:t>سورة الدخان</w:t>
      </w:r>
      <w:r w:rsidR="00666714">
        <w:rPr>
          <w:rFonts w:hint="cs"/>
          <w:rtl/>
        </w:rPr>
        <w:tab/>
      </w:r>
      <w:r>
        <w:t>SURAH AL DUKHAN</w:t>
      </w:r>
      <w:bookmarkEnd w:id="4"/>
    </w:p>
    <w:p w:rsidR="001E4382" w:rsidRPr="00E426F4" w:rsidRDefault="003A2311" w:rsidP="003A2311">
      <w:pPr>
        <w:pStyle w:val="libNormal"/>
        <w:rPr>
          <w:sz w:val="26"/>
          <w:szCs w:val="26"/>
        </w:rPr>
      </w:pPr>
      <w:r w:rsidRPr="00E426F4">
        <w:rPr>
          <w:sz w:val="26"/>
          <w:szCs w:val="26"/>
        </w:rPr>
        <w:t>This is a ‘makki’ surah and it has 59 ayaat. It is narrated from the Holy Prophet (s.a.w.) that if this surah is recited at night, then seventy thousand angels pray to Allah (s.w.t.) to forgive the sins of the reciter. If recited on Thursday nights, all sins are forgiven and houses are built for the reciter in Jannah. The reward for reciting each letter of this surah is equal to that of freeing a thousand slaves for seeking the pleasure of Allah (s.w.t.).</w:t>
      </w:r>
    </w:p>
    <w:p w:rsidR="001E4382" w:rsidRPr="00E426F4" w:rsidRDefault="003A2311" w:rsidP="003A2311">
      <w:pPr>
        <w:pStyle w:val="libNormal"/>
        <w:rPr>
          <w:sz w:val="26"/>
          <w:szCs w:val="26"/>
        </w:rPr>
      </w:pPr>
      <w:r w:rsidRPr="00E426F4">
        <w:rPr>
          <w:sz w:val="26"/>
          <w:szCs w:val="26"/>
        </w:rPr>
        <w:t>Imam Muhammad al-Baqir (a.s.) said that whoever recites surah ad-Dukhan in his faraa’idh (compulsory prayers) will be protected from the torment of the Day of Judgement and will easily be able to give his accounts. His book of deeds will also be given to him in his right hand.</w:t>
      </w:r>
    </w:p>
    <w:p w:rsidR="001E4382" w:rsidRPr="00E426F4" w:rsidRDefault="003A2311" w:rsidP="003A2311">
      <w:pPr>
        <w:pStyle w:val="libNormal"/>
        <w:rPr>
          <w:sz w:val="26"/>
          <w:szCs w:val="26"/>
        </w:rPr>
      </w:pPr>
      <w:r w:rsidRPr="00E426F4">
        <w:rPr>
          <w:sz w:val="26"/>
          <w:szCs w:val="26"/>
        </w:rPr>
        <w:t>If kept in one’s possession, this surah acts as a protection from the plots of Shaitan. If kept under one’s pillow before sleeping at night, there will be no suffering from nightmares and one will always get good dreams. Keeping this surah in a place of business makes the trade prosper.</w:t>
      </w:r>
    </w:p>
    <w:p w:rsidR="001E4382" w:rsidRPr="00E426F4" w:rsidRDefault="003A2311" w:rsidP="003A2311">
      <w:pPr>
        <w:pStyle w:val="libNormal"/>
        <w:rPr>
          <w:sz w:val="26"/>
          <w:szCs w:val="26"/>
        </w:rPr>
      </w:pPr>
      <w:r w:rsidRPr="00E426F4">
        <w:rPr>
          <w:sz w:val="26"/>
          <w:szCs w:val="26"/>
        </w:rPr>
        <w:t>Imam Ja’far as-Sadiq (a.s.) has said that keeping this surah as a talisman ensures protection from the authorities and makes people fond of the wearer. Drinking water in which this surah has been dissolved is a cure for all ailments related to the stomach.</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 xml:space="preserve">حم (1) وَالْكِتَابِ الْمُبِينِ (2) اِنَّا اَنزَلْنَاهُ فِي لَيْلَةٍ مُّبَارَكَةٍ اِنَّا كُنَّا مُنذِرِينَ (3) فِيهَا يُفْرَقُ كُلُّ اَمْرٍ حَكِيمٍ (4) اَمْراً مِّنْ عِندِنَا اِنَّا كُنَّا مُرْسِلِينَ (5) رَحْمَةً مِّن رَّبِّكَ اِنَّهُ هُوَ السَّمِيعُ الْعَلِيمُ (6) رَبِّ السَّمَاوَاتِ وَالْاَرْضِ وَمَا بَيْنَهُمَا اِن كُنتُم مُّوقِنِينَ (7) لَا اِلَهَ اِلَّا هُوَ يُحْيِي وَيُمِيتُ رَبُّكُمْ وَرَبُّ آبَائِكُمُ الْاَوَّلِينَ (8) بَلْ هُمْ فِي شَكٍّ يَلْعَبُونَ (9) فَارْتَقِبْ يَوْمَ تَأْتِي السَّمَاء بِدُخَانٍ مُّبِينٍ (10) يَغْشَى النَّاسَ هَذَا عَذَابٌ اَلِيمٌ (11) رَبَّنَا اكْشِفْ عَنَّا الْعَذَابَ اِنَّا مُؤْمِنُونَ (12) اَنَّى لَهُمُ الذِّكْرَى وَقَدْ جَاءهُمْ رَسُولٌ مُّبِينٌ (13) ثُمَّ تَوَلَّوْا عَنْهُ وَقَالُوا مُعَلَّمٌ مَّجْنُونٌ (14) اِنَّا كَاشِفُو الْعَذَابِ قَلِيلاً اِنَّكُمْ عَائِدُونَ (15) يَوْمَ نَبْطِشُ الْبَطْشَةَ الْكُبْرَى اِنَّا مُنتَقِمُونَ (16) وَلَقَدْ فَتَنَّا قَبْلَهُمْ قَوْمَ فِرْعَوْنَ وَجَاءهُمْ رَسُولٌ كَرِيمٌ (17) اَنْ اَدُّوا اِلَيَّ عِبَادَ اللّٰهِ اِنِّي لَكُمْ رَسُولٌ اَمِينٌ (18)‏ وَاَنْ لَّا تَعْلُوا عَلَى اللّٰهِ اِنِّي آتِيكُم بِسُلْطَانٍ مُّبِينٍ (19) وَاِنِّي عُذْتُ بِرَبِّي وَرَبِّكُمْ اَن تَرْجُمُونِ (20) وَاِنْ لَّمْ تُؤْمِنُوا لِي فَاعْتَزِلُونِ (21) فَدَعَا رَبَّهُ اَنَّ هَؤُلَاء قَوْمٌ مُّجْرِمُونَ (22) فَاَسْرِ بِعِبَادِي لَيْلاً اِنَّكُم مُّتَّبَعُونَ (23) وَاتْرُكْ الْبَحْرَ رَهْواً اِنَّهُمْ جُندٌ مُّغْرَقُونَ (24) </w:t>
      </w:r>
      <w:r w:rsidRPr="00C226D1">
        <w:rPr>
          <w:rtl/>
        </w:rPr>
        <w:lastRenderedPageBreak/>
        <w:t>كَمْ تَرَكُوا مِن جَنَّاتٍ وَعُيُونٍ (25) وَزُرُوعٍ وَمَقَامٍ كَرِيمٍ (26) وَنَعْمَةٍ كَانُوا فِيهَا فَاكِهِينَ (27) كَذَلِكَ وَاَوْرَثْنَاهَا قَوْماً آخَرِينَ (28) فَمَا بَكَتْ عَلَيْهِمُ السَّمَاء وَالْاَرْضُ وَمَا كَانُوا مُنظَرِينَ (29) وَلَقَدْ نَجَّيْنَا بَنِي اِسْرَائِيلَ مِنَ الْعَذَابِ الْمُهِينِ (30) مِن فِرْعَوْنَ اِنَّهُ كَانَ عَالِياً مِّنَ الْمُسْرِفِينَ (31) وَلَقَدِ اخْتَرْنَاهُمْ عَلَى عِلْمٍ عَلَى الْعَالَمِينَ (32) وَآتَيْنَاهُم مِّنَ الْآيَاتِ مَا فِيهِ بَلَاء مُّبِينٌ (33) اِنَّ هَؤُلَاء لَيَقُولُونَ (34) اِنْ هِيَ اِلَّا مَوْتَتُنَا الْاُولَى وَمَا نَحْنُ بِمُنشَرِينَ (35) فَأْتُوا بِآبَائِنَا اِن كُنتُمْ صَادِقِينَ (36) اَهُمْ خَيْرٌ اَمْ قَوْمُ تُبَّعٍ وَالَّذِينَ مِن قَبْلِهِمْ اَهْلَكْنَاهُمْ اِنَّهُمْ كَانُوا مُجْرِمِينَ (37) وَمَا خَلَقْنَا السَّمَاوَاتِ وَالْاَرْضَ وَمَا بَيْنَهُمَا لَاعِبِينَ (38) مَا خَلَقْنَاهُمَا اِلَّا بِالْحَقِّ وَلَكِنَّ اَكْثَرَهُمْ لَا يَعْلَمُونَ (39)‏ اِنَّ يَوْمَ الْفَصْلِ مِيقَاتُهُمْ اَجْمَعِينَ (40) يَوْمَ لَا يُغْنِي مَوْلًى عَن مَّوْلًى شَيْئاً وَلَا هُمْ يُنصَرُونَ (41) اِلَّا مَن رَّحِمَ اللّٰهُ اِنَّهُ هُوَ الْعَزِيزُ الرَّحِيمُ (42) اِنَّ شَجَرَةَ الزَّقُّومِ (43) طَعَامُ الْاَثِيمِ (44) كَالْمُهْلِ يَغْلِي فِي الْبُطُونِ (45) كَغَلْيِ الْحَمِيمِ (46) خُذُوهُ فَاعْتِلُوهُ اِلَى سَوَاء الْجَحِيمِ (47) ثُمَّ صُبُّوا فَوْقَ رَأْسِهِ مِنْ عَذَابِ الْحَمِيمِ (48) ذُقْ اِنَّكَ اَنتَ الْعَزِيزُ الْكَرِيمُ (49) اِنَّ هَذَا مَا كُنتُم بِهِ تَمْتَرُونَ (50) اِنَّ الْمُتَّقِينَ فِي مَقَامٍ اَمِينٍ (51) فِي جَنَّاتٍ وَعُيُونٍ (52) يَلْبَسُونَ مِن سُندُسٍ وَاِسْتَبْرَقٍ مُّتَقَابِلِينَ (53) كَذَلِكَ وَزَوَّجْنَاهُم بِحُورٍ عِينٍ (54) يَدْعُونَ فِيهَا بِكُلِّ فَاكِهَةٍ آمِنِينَ (55) لَا يَذُوقُونَ فِيهَا الْمَوْتَ اِلَّا الْمَوْتَةَ الْاُولَى وَوَقَاهُمْ عَذَابَ الْجَحِيمِ (56) فَضْلاً مِّن رَّبِّكَ ذَلِكَ هُوَ الْفَوْزُ الْعَظِيمُ (57) فَاِنَّمَا يَسَّرْنَاهُ بِلِسَانِكَ لَعَلَّهُمْ يَتَذَكَّرُونَ (58) فَارْتَقِبْ اِنَّهُم مُّرْتَقِبُونَ (59</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5" w:name="_Toc433537712"/>
      <w:r>
        <w:rPr>
          <w:rtl/>
        </w:rPr>
        <w:lastRenderedPageBreak/>
        <w:t>سورة الرحمن</w:t>
      </w:r>
      <w:r w:rsidR="00666714">
        <w:rPr>
          <w:rFonts w:hint="cs"/>
          <w:rtl/>
        </w:rPr>
        <w:tab/>
      </w:r>
      <w:r>
        <w:t>SURAH AL RAHMAN</w:t>
      </w:r>
      <w:bookmarkEnd w:id="5"/>
    </w:p>
    <w:p w:rsidR="001E4382" w:rsidRPr="00E426F4" w:rsidRDefault="003A2311" w:rsidP="003A2311">
      <w:pPr>
        <w:pStyle w:val="libNormal"/>
        <w:rPr>
          <w:sz w:val="26"/>
          <w:szCs w:val="26"/>
        </w:rPr>
      </w:pPr>
      <w:r w:rsidRPr="00E426F4">
        <w:rPr>
          <w:sz w:val="26"/>
          <w:szCs w:val="26"/>
        </w:rPr>
        <w:t>Hazrat Imam Musa Kazim (a.s.) says that the Messenger of Allah (s.a.w.a.) said: Consider surah Rahman as the bridegroom of the world of Quran. Also, it is related from Imam Ja'far Sadiq (a.s.) that he said: You must not give up the recitation of Surah Rahman. This Surah does not stay in the hearts of the hypocrites. And it is mentioned in another tradition that Imam Ja'far Sadiq (a.s.) said: Whoever recites Surah Rahman and after saying "FABE-AYYE AALAAA-E RABBEKOMAA TOKAZZEBAAN" says: "LA BI SHAI IM MIN AALAAEKA RABBE UKAZZIB" would get the status of a martyr after death. It is specially recommended to recite surah Rahman in this manner on Friday and there is great reward for it.</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 xml:space="preserve">الرَّحْمَنُ (1) عَلَّمَ الْقُرْآنَ (2) خَلَقَ الْاِنسَانَ (3) عَلَّمَهُ الْبَيَانَ (4) الشَّمْسُ وَالْقَمَرُ بِحُسْبَانٍ (5) وَالنَّجْمُ وَالشَّجَرُ يَسْجُدَانِ (6) وَالسَّمَاء رَفَعَهَا وَوَضَعَ الْمِيزَانَ (7) اَلَّا تَطْغَوْا فِي الْمِيزَانِ (8) وَاَقِيمُوا الْوَزْنَ بِالْقِسْطِ وَلَا تُخْسِرُوا الْمِيزَانَ (9) وَالْاَرْضَ وَضَعَهَا لِلْاَنَامِ (10) فِيهَا فَاكِهَةٌ وَالنَّخْلُ ذَاتُ الْاَكْمَامِ (11) وَالْحَبُّ ذُو الْعَصْفِ وَالرَّيْحَانُ (12) فَبِاَيِّ آلَاء رَبِّكُمَا تُكَذِّبَانِ (13) خَلَقَ الْاِنسَانَ مِن صَلْصَالٍ كَالْفَخَّارِ (14) وَخَلَقَ الْجَانَّ مِن مَّارِجٍ مِّن نَّارٍ (15) فَبِاَيِّ آلَاء رَبِّكُمَا تُكَذِّبَانِ (16)‏ رَبُّ الْمَشْرِقَيْنِ وَرَبُّ الْمَغْرِبَيْنِ (17) فَبِاَيِّ آلَاء رَبِّكُمَا تُكَذِّبَانِ (18) مَرَجَ الْبَحْرَيْنِ يَلْتَقِيَانِ (19) بَيْنَهُمَا بَرْزَخٌ لَّا يَبْغِيَانِ (20) فَبِاَيِّ آلَاء رَبِّكُمَا تُكَذِّبَانِ (21) يَخْرُجُ مِنْهُمَا اللُّؤْلُؤُ وَالْمَرْجَانُ (22) فَبِاَيِّ آلَاء رَبِّكُمَا تُكَذِّبَانِ (23) وَلَهُ الْجَوَارِ الْمُنشَآتُ فِي الْبَحْرِ كَالْاَعْلَامِ (24) فَبِاَيِّ آلَاء رَبِّكُمَا تُكَذِّبَانِ (25) كُلُّ مَنْ عَلَيْهَا فَانٍ (26) وَيَبْقَى وَجْهُ رَبِّكَ ذُو الْجَلَالِ وَالْاِكْرَامِ (27) فَبِاَيِّ آلَاء رَبِّكُمَا تُكَذِّبَانِ (28) يَسْاَلُهُ مَن فِي السَّمَاوَاتِ وَالْاَرْضِ كُلَّ يَوْمٍ هُوَ فِي شَأْنٍ (29) فَبِاَيِّ آلَاء رَبِّكُمَا تُكَذِّبَانِ (30) سَنَفْرُغُ لَكُمْ اَيُّهَا الثَّقَلَانِ (31) فَبِاَيِّ آلَاء رَبِّكُمَا تُكَذِّبَانِ (32) يَا مَعْشَرَ الْجِنِّ وَالْاِنسِ اِنِ اسْتَطَعْتُمْ اَن تَنفُذُوا مِنْ اَقْطَارِ السَّمَاوَاتِ وَالْاَرْضِ فَانفُذُوا لَا تَنفُذُونَ اِلَّا بِسُلْطَانٍ (33) فَبِاَيِّ آلَاء رَبِّكُمَا تُكَذِّبَانِ (34) يُرْسَلُ عَلَيْكُمَا شُوَاظٌ مِّن نَّارٍ وَنُحَاسٌ فَلَا تَنتَصِرَانِ (35) فَبِاَيِّ آلَاء رَبِّكُمَا تُكَذِّبَانِ (36) فَاِذَا انشَقَّتِ السَّمَاء فَكَانَتْ وَرْدَةً كَالدِّهَانِ (37) فَبِاَيِّ آلَاء رَبِّكُمَا تُكَذِّبَانِ (38) فَيَوْمَئِذٍ لَّا يُسْاَلُ عَن ذَنبِهِ اِنسٌ وَلَا جَانٌّ (39) فَبِاَيِّ آلَاء رَبِّكُمَا تُكَذِّبَانِ (40)‏ يُعْرَفُ الْمُجْرِمُونَ بِسِيمَاهُمْ فَيُؤْخَذُ بِالنَّوَاصِي وَالْاَقْدَامِ </w:t>
      </w:r>
      <w:r w:rsidRPr="00C226D1">
        <w:rPr>
          <w:rtl/>
        </w:rPr>
        <w:lastRenderedPageBreak/>
        <w:t>(41) فَبِاَيِّ آلَاء رَبِّكُمَا تُكَذِّبَانِ (42) هَذِهِ جَهَنَّمُ الَّتِي يُكَذِّبُ بِهَا الْمُجْرِمُونَ (43) يَطُوفُونَ بَيْنَهَا وَبَيْنَ حَمِيمٍ آنٍ (44) فَبِاَيِّ آلَاء رَبِّكُمَا تُكَذِّبَانِ (45) وَلِمَنْ خَافَ مَقَامَ رَبِّهِ جَنَّتَانِ (46) فَبِاَيِّ آلَاء رَبِّكُمَا تُكَذِّبَانِ (47) ذَوَاتَا اَفْنَانٍ (48) فَبِاَيِّ آلَاء رَبِّكُمَا تُكَذِّبَانِ (49) فِيهِمَا عَيْنَانِ تَجْرِيَانِ (50) فَبِاَيِّ آلَاء رَبِّكُمَا تُكَذِّبَانِ (51) فِيهِمَا مِن كُلِّ فَاكِهَةٍ زَوْجَانِ (52) فَبِاَيِّ آلَاء رَبِّكُمَا تُكَذِّبَانِ (53) مُتَّكِئِينَ عَلَى فُرُشٍ بَطَائِنُهَا مِنْ اِسْتَبْرَقٍ وَجَنَى الْجَنَّتَيْنِ دَانٍ (54) فَبِاَيِّ آلَاء رَبِّكُمَا تُكَذِّبَانِ (55) فِيهِنَّ قَاصِرَاتُ الطَّرْفِ لَمْ يَطْمِثْهُنَّ اِنسٌ قَبْلَهُمْ وَلَا جَانٌّ (56) فَبِاَيِّ آلَاء رَبِّكُمَا تُكَذِّبَانِ (57) كَاَنَّهُنَّ الْيَاقُوتُ وَالْمَرْجَانُ (58) فَبِاَيِّ آلَاء رَبِّكُمَا تُكَذِّبَانِ (59) هَلْ جَزَاء الْاِحْسَانِ اِلَّا الْاِحْسَانُ (60) فَبِاَيِّ آلَاء رَبِّكُمَا تُكَذِّبَانِ (61) وَمِن دُونِهِمَا جَنَّتَانِ (62) فَبِاَيِّ آلَاء رَبِّكُمَا تُكَذِّبَانِ (63) مُدْهَامَّتَانِ (64) فَبِاَيِّ آلَاء رَبِّكُمَا تُكَذِّبَانِ (65) فِيهِمَا عَيْنَانِ نَضَّاخَتَانِ (66) فَبِاَيِّ آلَاء رَبِّكُمَا تُكَذِّبَانِ (67)‏ فِيهِمَا فَاكِهَةٌ وَنَخْلٌ وَرُمَّانٌ (68) فَبِاَيِّ آلَاء رَبِّكُمَا تُكَذِّبَانِ (69) فِيهِنَّ خَيْرَاتٌ حِسَانٌ (70) فَبِاَيِّ آلَاء رَبِّكُمَا تُكَذِّبَانِ (71) حُورٌ مَّقْصُورَاتٌ فِي الْخِيَامِ (72) فَبِاَيِّ آلَاء رَبِّكُمَا تُكَذِّبَانِ (73) لَمْ يَطْمِثْهُنَّ اِنسٌ قَبْلَهُمْ وَلَا جَانٌّ (74) فَبِاَيِّ آلَاء رَبِّكُمَا تُكَذِّبَانِ (75) مُتَّكِئِينَ عَلَى رَفْرَفٍ خُضْرٍ وَعَبْقَرِيٍّ حِسَانٍ (76) فَبِاَيِّ آلَاء رَبِّكُمَا تُكَذِّبَانِ (77) تَبَارَكَ اسْمُ رَبِّكَ ذِي الْجَلَالِ وَالْاِكْرَامِ (78</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6" w:name="_Toc433537713"/>
      <w:r>
        <w:rPr>
          <w:rtl/>
        </w:rPr>
        <w:lastRenderedPageBreak/>
        <w:t>سورة الواقعة</w:t>
      </w:r>
      <w:r w:rsidR="00666714">
        <w:rPr>
          <w:rFonts w:hint="cs"/>
          <w:rtl/>
        </w:rPr>
        <w:tab/>
      </w:r>
      <w:r>
        <w:t>SURAH AL WAQIAH</w:t>
      </w:r>
      <w:bookmarkEnd w:id="6"/>
    </w:p>
    <w:p w:rsidR="001E4382" w:rsidRPr="00E426F4" w:rsidRDefault="003A2311" w:rsidP="003A2311">
      <w:pPr>
        <w:pStyle w:val="libNormal"/>
        <w:rPr>
          <w:sz w:val="26"/>
          <w:szCs w:val="26"/>
        </w:rPr>
      </w:pPr>
      <w:r w:rsidRPr="00E426F4">
        <w:rPr>
          <w:sz w:val="26"/>
          <w:szCs w:val="26"/>
        </w:rPr>
        <w:t>Hazrat Imam Muhammad Baqir (a.s.) has said that one who recites surah Waqiah every night before going to bed, when he would be presented before Allah his face would be shinning like a full moon. Imam Ja'far Sadiq (a.s.) says that one who recites this Surah every Friday eve, Allah would take special care of him and put his love in the hearts of the people. He would never see poverty and neither would he be ever in need. He would also be safe from the calamities of the world. He would be included among the friends of Amirul Momineen (a.s.). It is narrated that when Usmaan Ibne Affaan went to visit the ailing Abdullah Ibne Masood and asked him if he had any complain, he replied, "It is about my sins." Then he was asked if he had any desire. He replied, "For the mercy of Allah". After that he asked, "Shall I call the doctor to cure you?" He said, "The doctor has made me sick." Usmaan asked, "Shall I give you some money?" He replied, "You did not help me at the time of my need, and now that I have no need, you want to give me something?" "Shall I give something to your daughters?" He said that, "They also have no need because I have taught them Surah Waqiah and they recite it regularly, and I heard the Messenger of Allah (s.a.w.a.) say that one who recites it every night would never become poor and needy. The Almighty would increase his sustenance."</w:t>
      </w:r>
    </w:p>
    <w:p w:rsidR="001E4382" w:rsidRPr="00E426F4" w:rsidRDefault="003A2311" w:rsidP="003A2311">
      <w:pPr>
        <w:pStyle w:val="libNormal"/>
        <w:rPr>
          <w:sz w:val="26"/>
          <w:szCs w:val="26"/>
        </w:rPr>
      </w:pPr>
      <w:r w:rsidRPr="00E426F4">
        <w:rPr>
          <w:sz w:val="26"/>
          <w:szCs w:val="26"/>
        </w:rPr>
        <w:t>Surah Waqiah should be started on Saturday eve and every night it should be recited three times and on Friday eve it should be recited eight times or five times.</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 xml:space="preserve">اِذَا وَقَعَتِ الْوَاقِعَةُ (1) لَيْسَ لِوَقْعَتِهَا كَاذِبَةٌ (2) خَافِضَةٌ رَّافِعَةٌ (3) اِذَا رُجَّتِ الْاَرْضُ رَجّاً (4) وَبُسَّتِ الْجِبَالُ بَسّاً (5) فَكَانَتْ هَبَاء مُّنبَثّاً (6) وَكُنتُمْ اَزْوَاجاً ثَلَاثَةً (7) فَاَصْحَابُ الْمَيْمَنَةِ مَا اَصْحَابُ الْمَيْمَنَةِ (8) وَاَصْحَابُ الْمَشْاَمَةِ مَا اَصْحَابُ الْمَشْاَمَةِ (9) وَالسَّابِقُونَ السَّابِقُونَ (10) اُوْلَئِكَ الْمُقَرَّبُونَ (11) فِي جَنَّاتِ النَّعِيمِ (12) ثُلَّةٌ مِّنَ الْاَوَّلِينَ (13) وَقَلِيلٌ مِّنَ الْآخِرِينَ (14) عَلَى سُرُرٍ مَّوْضُونَةٍ (15) مُتَّكِئِينَ عَلَيْهَا مُتَقَابِلِينَ (16)‏ يَطُوفُ عَلَيْهِمْ وِلْدَانٌ مُّخَلَّدُونَ (17) بِاَكْوَابٍ وَاَبَارِيقَ وَكَأْسٍ مِّن مَّعِينٍ (18) لَا يُصَدَّعُونَ عَنْهَا وَلَا يُنزِفُونَ (19) وَفَاكِهَةٍ مِّمَّا يَتَخَيَّرُونَ (20) وَلَحْمِ طَيْرٍ مِّمَّا يَشْتَهُونَ (21) وَحُورٌ عِينٌ (22) كَاَمْثَالِ اللُّؤْلُؤِ الْمَكْنُونِ (23) جَزَاء بِمَا كَانُوا يَعْمَلُونَ (24) لَا يَسْمَعُونَ فِيهَا لَغْواً وَلَا تَأْثِيماً (25) اِلَّا قِيلاً سَلَاماً سَلَاماً (26) وَاَصْحَابُ الْيَمِينِ مَا اَصْحَابُ الْيَمِينِ (27) فِي سِدْرٍ </w:t>
      </w:r>
      <w:r w:rsidRPr="00C226D1">
        <w:rPr>
          <w:rtl/>
        </w:rPr>
        <w:lastRenderedPageBreak/>
        <w:t>مَّخْضُودٍ (28) وَطَلْحٍ مَّنضُودٍ (29) وَظِلٍّ مَّمْدُودٍ (30) وَمَاء مَّسْكُوبٍ (31) وَفَاكِهَةٍ كَثِيرَةٍ (32) لَّا مَقْطُوعَةٍ وَلَا مَمْنُوعَةٍ (33) وَفُرُشٍ مَّرْفُوعَةٍ (34) اِنَّا اَنشَأْنَاهُنَّ اِنشَاء (35) فَجَعَلْنَاهُنَّ اَبْكَاراً (36) عُرُباً اَتْرَاباً (37) لِّاَصْحَابِ الْيَمِينِ (38) ثُلَّةٌ مِّنَ الْاَوَّلِينَ (39) وَثُلَّةٌ مِّنَ الْآخِرِينَ (40) وَاَصْحَابُ الشِّمَالِ مَا اَصْحَابُ الشِّمَالِ (41) فِي سَمُومٍ وَحَمِيمٍ (42) وَظِلٍّ مِّن يَحْمُومٍ (43) لَّا بَارِدٍ وَلَا كَرِيمٍ (44) اِنَّهُمْ كَانُوا قَبْلَ ذَلِكَ مُتْرَفِينَ (45) وَكَانُوا يُصِرُّونَ عَلَى الْحِنثِ الْعَظِيمِ (46) وَكَانُوا يَقُولُونَ اَئِذَا مِتْنَا وَكُنَّا تُرَاباً وَعِظَاماً اَئِنَّا لَمَبْعُوثُونَ (47) اَوَ آبَاؤُنَا الْاَوَّلُونَ (48) قُلْ اِنَّ الْاَوَّلِينَ وَالْآخِرِينَ (49) لَمَجْمُوعُونَ اِلَى مِيقَاتِ يَوْمٍ مَّعْلُومٍ (50)‏ ثُمَّ اِنَّكُمْ اَيُّهَا الضَّالُّونَ الْمُكَذِّبُونَ (51) لَآكِلُونَ مِن شَجَرٍ مِّن زَقُّومٍ (52) فَمَالِؤُونَ مِنْهَا الْبُطُونَ (53) فَشَارِبُونَ عَلَيْهِ مِنَ الْحَمِيمِ (54) فَشَارِبُونَ شُرْبَ الْهِيمِ (55) هَذَا نُزُلُهُمْ يَوْمَ الدِّينِ (56) نَحْنُ خَلَقْنَاكُمْ فَلَوْلَا تُصَدِّقُونَ (57) اَفَرَاَيْتُم مَّا تُمْنُونَ (58) اَاَنتُمْ تَخْلُقُونَهُ اَمْ نَحْنُ الْخَالِقُونَ (59) نَحْنُ قَدَّرْنَا بَيْنَكُمُ الْمَوْتَ وَمَا نَحْنُ بِمَسْبُوقِينَ (60) عَلَى اَن نُّبَدِّلَ اَمْثَالَكُمْ وَنُنشِئَكُمْ فِي مَا لَا تَعْلَمُونَ (61) وَلَقَدْ عَلِمْتُمُ النَّشْاَةَ الْاُولَى فَلَوْلَا تَذكَّرُونَ (62) اَفَرَاَيْتُم مَّا تَحْرُثُونَ (63) اَاَنتُمْ تَزْرَعُونَهُ اَمْ نَحْنُ الزَّارِعُونَ (64) لَوْ نَشَاء لَجَعَلْنَاهُ حُطَاماً فَظَلْتُمْ تَفَكَّهُونَ (65) اِنَّا لَمُغْرَمُونَ (66) بَلْ نَحْنُ مَحْرُومُونَ (67) اَفَرَاَيْتُمُ الْمَاء الَّذِي تَشْرَبُونَ (68) اَاَنتُمْ اَنزَلْتُمُوهُ مِنَ الْمُزْنِ اَمْ نَحْنُ الْمُنزِلُونَ (69) لَوْ نَشَاء جَعَلْنَاهُ اُجَاجاً فَلَوْلَا تَشْكُرُونَ (70) اَفَرَاَيْتُمُ النَّارَ الَّتِي تُورُونَ (71) اَاَنتُمْ اَنشَأْتُمْ شَجَرَتَهَا اَمْ نَحْنُ الْمُنشِؤُونَ (72) نَحْنُ جَعَلْنَاهَا تَذْكِرَةً وَمَتَاعاً لِّلْمُقْوِينَ (73) فَسَبِّحْ بِاسْمِ رَبِّكَ الْعَظِيمِ (74) فَلَا اُقْسِمُ بِمَوَاقِعِ النُّجُومِ (75) وَاِنَّهُ لَقَسَمٌ لَّوْ تَعْلَمُونَ عَظِيمٌ (76)‏ اِنَّهُ لَقُرْآنٌ كَرِيمٌ (77) فِي كِتَابٍ مَّكْنُونٍ (78) لَّا يَمَسُّهُ اِلَّا الْمُطَهَّرُونَ (79) تَنزِيلٌ مِّن رَّبِّ الْعَالَمِينَ (80) اَفَبِهَذَا الْحَدِيثِ اَنتُم مُّدْهِنُونَ (81) وَتَجْعَلُونَ رِزْقَكُمْ اَنَّكُمْ تُكَذِّبُونَ (82) فَلَوْلَا اِذَا بَلَغَتِ الْحُلْقُومَ (83) وَاَنتُمْ حِينَئِذٍ تَنظُرُونَ (84) وَنَحْنُ اَقْرَبُ اِلَيْهِ مِنكُمْ وَلَكِن لَّا تُبْصِرُونَ (85) فَلَوْلَا اِن كُنتُمْ غَيْرَ مَدِينِينَ (86) تَرْجِعُونَهَا اِن كُنتُمْ صَادِقِينَ (87) فَاَمَّا اِن كَانَ مِنَ الْمُقَرَّبِينَ (88) فَرَوْحٌ وَرَيْحَانٌ وَجَنَّةُ نَعِيمٍ (89) وَاَمَّا اِن كَانَ مِنَ اَصْحَابِ الْيَمِينِ (90) فَسَلَامٌ لَّكَ مِنْ اَصْحَابِ الْيَمِينِ (91) وَاَمَّا اِن كَانَ مِنَ الْمُكَذِّبِينَ الضَّالِّينَ (92) فَنُزُلٌ مِّنْ حَمِيمٍ (93) وَتَصْلِيَةُ جَحِيمٍ (94) اِنَّ هَذَا لَهُوَ حَقُّ الْيَقِينِ (95) فَسَبِّحْ بِاسْمِ رَبِّكَ الْعَظِيمِ (96</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7" w:name="_Toc433537714"/>
      <w:r>
        <w:rPr>
          <w:rtl/>
        </w:rPr>
        <w:lastRenderedPageBreak/>
        <w:t>سورة الجمعة</w:t>
      </w:r>
      <w:r w:rsidR="00666714">
        <w:rPr>
          <w:rFonts w:hint="cs"/>
          <w:rtl/>
        </w:rPr>
        <w:tab/>
      </w:r>
      <w:r>
        <w:t>SURAH AL JUMUAH</w:t>
      </w:r>
      <w:bookmarkEnd w:id="7"/>
    </w:p>
    <w:p w:rsidR="001E4382" w:rsidRPr="00E426F4" w:rsidRDefault="003A2311" w:rsidP="003A2311">
      <w:pPr>
        <w:pStyle w:val="libNormal"/>
        <w:rPr>
          <w:sz w:val="26"/>
          <w:szCs w:val="26"/>
        </w:rPr>
      </w:pPr>
      <w:r w:rsidRPr="00E426F4">
        <w:rPr>
          <w:sz w:val="26"/>
          <w:szCs w:val="26"/>
        </w:rPr>
        <w:t>This is a ‘Madani’ Surah and it has 11 ayaat. Imam Ja’far as-Sadiq (a.s.) has said that if this Surah is recited frequently in the mornings and evenings, the reciter is protected from the influence of Shaitan and his temptations. His sins are also forgiven.</w:t>
      </w:r>
    </w:p>
    <w:p w:rsidR="001E4382" w:rsidRPr="00E426F4" w:rsidRDefault="003A2311" w:rsidP="003A2311">
      <w:pPr>
        <w:pStyle w:val="libNormal"/>
        <w:rPr>
          <w:sz w:val="26"/>
          <w:szCs w:val="26"/>
        </w:rPr>
      </w:pPr>
      <w:r w:rsidRPr="00E426F4">
        <w:rPr>
          <w:sz w:val="26"/>
          <w:szCs w:val="26"/>
        </w:rPr>
        <w:t>In another narration it is said that if a person recites this surah daily, he will be safe from every dangerous and frightening thing.</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يُسَبِّحُ لِلَّهِ مَا فِي السَّمَاوَاتِ وَمَا فِي الْاَرْضِ الْمَلِكِ الْقُدُّوسِ الْعَزِيزِ الْحَكِيمِ (1) هُوَ الَّذِي بَعَثَ فِي الْاُمِّيِّينَ رَسُولاً مِّنْهُمْ يَتْلُو عَلَيْهِمْ آيَاتِهِ وَيُزَكِّيهِمْ وَيُعَلِّمُهُمُ الْكِتَابَ وَالْحِكْمَةَ وَاِن كَانُوا مِن قَبْلُ لَفِي ضَلَالٍ مُّبِينٍ (2) وَآخَرِينَ مِنْهُمْ لَمَّا يَلْحَقُوا بِهِمْ وَهُوَ الْعَزِيزُ الْحَكِيمُ (3) ذَلِكَ فَضْلُ اللّٰهِ يُؤْتِيهِ مَن يَشَاءُ وَاللّٰهُ ذُو الْفَضْلِ الْعَظِيمِ (4) مَثَلُ الَّذِينَ حُمِّلُوا التَّوْرَاةَ ثُمَّ لَمْ يَحْمِلُوهَا كَمَثَلِ الْحِمَارِ يَحْمِلُ اَسْفَاراً بِئْسَ مَثَلُ الْقَوْمِ الَّذِينَ كَذَّبُوا بِآيَاتِ اللّٰهِ وَاللّٰهُ لَا يَهْدِي الْقَوْمَ الظَّالِمِينَ (5) قُلْ يَا اَيُّهَا الَّذِينَ هَادُوا اِن زَعَمْتُمْ اَنَّكُمْ اَوْلِيَاء لِلَّهِ مِن دُونِ النَّاسِ فَتَمَنَّوُا الْمَوْتَ اِن كُنتُمْ صَادِقِينَ (6) وَلَا يَتَمَنَّوْنَهُ اَبَداً بِمَا قَدَّمَتْ اَيْدِيهِمْ وَاللّٰهُ عَلِيمٌ بِالظَّالِمِينَ (7) قُلْ اِنَّ الْمَوْتَ الَّذِي تَفِرُّونَ مِنْهُ فَاِنَّهُ مُلَاقِيكُمْ ثُمَّ تُرَدُّونَ اِلَى عَالِمِ الْغَيْبِ وَالشَّهَادَةِ فَيُنَبِّئُكُم بِمَا كُنتُمْ تَعْمَلُونَ (8)‏ يَا اَيُّهَا الَّذِينَ آمَنُوا اِذَا نُودِي لِلصَّلَاةِ مِن يَوْمِ الْجُمُعَةِ فَاسْعَوْا اِلَى ذِكْرِ اللّٰهِ وَذَرُوا الْبَيْعَ ذَلِكُمْ خَيْرٌ لَّكُمْ اِن كُنتُمْ تَعْلَمُونَ (9) فَاِذَا قُضِيَتِ الصَّلَاةُ فَانتَشِرُوا فِي الْاَرْضِ وَابْتَغُوا مِن فَضْلِ اللّٰهِ وَاذْكُرُوا اللّٰهَ كَثِيراً لَّعَلَّكُمْ تُفْلِحُونَ (10) وَاِذَا رَاَوْا تِجَارَةً اَوْ لَهْواً انفَضُّوا اِلَيْهَا وَتَرَكُوكَ قَائِماً قُلْ مَا عِندَ اللّٰهِ خَيْرٌ مِّنَ اللَّهْوِ وَمِنَ التِّجَارَةِ وَاللّٰهُ خَيْرُ الرَّازِقِينَ (11</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8" w:name="_Toc433537715"/>
      <w:r>
        <w:rPr>
          <w:rtl/>
        </w:rPr>
        <w:lastRenderedPageBreak/>
        <w:t>سورة الملك</w:t>
      </w:r>
      <w:r w:rsidR="00666714">
        <w:rPr>
          <w:rFonts w:hint="cs"/>
          <w:rtl/>
        </w:rPr>
        <w:tab/>
      </w:r>
      <w:r>
        <w:t>SURAH AL MULK</w:t>
      </w:r>
      <w:bookmarkEnd w:id="8"/>
    </w:p>
    <w:p w:rsidR="001E4382" w:rsidRPr="00E426F4" w:rsidRDefault="003A2311" w:rsidP="003A2311">
      <w:pPr>
        <w:pStyle w:val="libNormal"/>
        <w:rPr>
          <w:sz w:val="26"/>
          <w:szCs w:val="26"/>
        </w:rPr>
      </w:pPr>
      <w:r w:rsidRPr="00E426F4">
        <w:rPr>
          <w:sz w:val="26"/>
          <w:szCs w:val="26"/>
        </w:rPr>
        <w:t>It is related from Hazrat Ali ibne Abi Talib that the Messenger of Allah (s.a.w.a.) said: One who recites this Surah he would get salvation on the day of Qiyamat. He would fly on the wings of angels and get an elegance like that of Prophet Yusuf (a.s.). Imam Muhammad Baqir (a.s.) said: Surah Mulk is a defending Surah as it protects its reciters from punishment of the grave and it is called Surah Mulk even in Taurat. One who recites it at night time would be blessed and he would always remain happy and I recite this surah after Isha prayers.</w:t>
      </w:r>
    </w:p>
    <w:p w:rsidR="001E4382" w:rsidRPr="00E426F4" w:rsidRDefault="003A2311" w:rsidP="003A2311">
      <w:pPr>
        <w:pStyle w:val="libNormal"/>
        <w:rPr>
          <w:sz w:val="26"/>
          <w:szCs w:val="26"/>
        </w:rPr>
      </w:pPr>
      <w:r w:rsidRPr="00E426F4">
        <w:rPr>
          <w:sz w:val="26"/>
          <w:szCs w:val="26"/>
        </w:rPr>
        <w:t>Hazrat Imam Ja'far Sadiq (a.s.) says: One who recites 'Tabarakal Lazi' (Surah Mulk), specially before going to bed would forever remain under the protection of Allah and on the day of Qiyamat he would be in the refuge of Allah. And this Surah is also called "Munjia" as it protects one from the punishment of the grave as told by the Holy Prophet (s.a.w.a.).</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 xml:space="preserve">تَبَارَكَ الَّذِي بِيَدِهِ الْمُلْكُ وَهُوَ عَلَى كُلِّ شَيْءٍ قَدِيرٌ (1) الَّذِي خَلَقَ الْمَوْتَ وَالْحَيَاةَ لِيَبْلُوَكُمْ اَيُّكُمْ اَحْسَنُ عَمَلاً وَهُوَ الْعَزِيزُ الْغَفُورُ (2) الَّذِي خَلَقَ سَبْعَ سَمَاوَاتٍ طِبَاقاً مَّا تَرَى فِي خَلْقِ الرَّحْمَنِ مِن تَفَاوُتٍ فَارْجِعِ الْبَصَرَ هَلْ تَرَى مِن فُطُورٍ (3) ثُمَّ ارْجِعِ الْبَصَرَ كَرَّتَيْنِ يَنقَلِبْ اِلَيْكَ الْبَصَرُ خَاسِأً وَهُوَ حَسِيرٌ (4) وَلَقَدْ زَيَّنَّا السَّمَاء الدُّنْيَا بِمَصَابِيحَ وَجَعَلْنَاهَا رُجُوماً لِّلشَّيَاطِينِ وَاَعْتَدْنَا لَهُمْ عَذَابَ السَّعِيرِ (5) وَلِلَّذِينَ كَفَرُوا بِرَبِّهِمْ عَذَابُ جَهَنَّمَ وَبِئْسَ الْمَصِيرُ (6) اِذَا اُلْقُوا فِيهَا سَمِعُوا لَهَا شَهِيقاً وَهِيَ تَفُورُ (7) تَكَادُ تَمَيَّزُ مِنَ الْغَيْظِ كُلَّمَا اُلْقِيَ فِيهَا فَوْجٌ سَاَلَهُمْ خَزَنَتُهَا اَلَمْ يَأْتِكُمْ نَذِيرٌ (8) قَالُوا بَلَى قَدْ جَاءنَا نَذِيرٌ فَكَذَّبْنَا وَقُلْنَا مَا نَزَّلَ اللّٰهُ مِن شَيْءٍ اِنْ اَنتُمْ اِلَّا فِي ضَلَالٍ كَبِيرٍ (9) وَقَالُوا لَوْ كُنَّا نَسْمَعُ اَوْ نَعْقِلُ مَا كُنَّا فِي اَصْحَابِ السَّعِيرِ (10) فَاعْتَرَفُوا بِذَنبِهِمْ فَسُحْقاً لِّاَصْحَابِ السَّعِيرِ (11) اِنَّ الَّذِينَ يَخْشَوْنَ رَبَّهُم بِالْغَيْبِ لَهُم مَّغْفِرَةٌ وَاَجْرٌ كَبِيرٌ (12)‏ وَاَسِرُّوا قَوْلَكُمْ اَوِ اجْهَرُوا بِهِ اِنَّهُ عَلِيمٌ بِذَاتِ الصُّدُورِ (13) اَلَا يَعْلَمُ مَنْ خَلَقَ وَهُوَ اللَّطِيفُ الْخَبِيرُ (14) هُوَ الَّذِي جَعَلَ لَكُمُ الْاَرْضَ ذَلُولاً فَامْشُوا فِي مَنَاكِبِهَا وَكُلُوا مِن رِّزْقِهِ وَاِلَيْهِ النُّشُورُ (15) اَاَمِنتُم مَّن فِي السَّمَاء اَن يَخْسِفَ بِكُمُ الاَرْضَ فَاِذَا هِيَ تَمُورُ (16) اَمْ اَمِنتُم مَّن فِي السَّمَاء اَن يُرْسِلَ عَلَيْكُمْ حَاصِباً فَسَتَعْلَمُونَ كَيْفَ نَذِيرِ (17) وَلَقَدْ كَذَّبَ الَّذِينَ مِن قَبْلِهِمْ فَكَيْفَ كَانَ نَكِيرِ (18) اَوَلَمْ يَرَوْا اِلَى الطَّيْرِ فَوْقَهُمْ صَافَّاتٍ وَيَقْبِضْنَ مَا يُمْسِكُهُنَّ اِلَّا الرَّحْمَنُ اِنَّهُ بِكُلِّ شَيْءٍ بَصِيرٌ (19) اَمَّنْ هَذَا الَّذِي </w:t>
      </w:r>
      <w:r w:rsidRPr="00C226D1">
        <w:rPr>
          <w:rtl/>
        </w:rPr>
        <w:lastRenderedPageBreak/>
        <w:t>هُوَ جُندٌ لَّكُمْ يَنصُرُكُم مِّن دُونِ الرَّحْمَنِ اِنِ الْكَافِرُونَ اِلَّا فِي غُرُورٍ (20) اَمَّنْ هَذَا الَّذِي يَرْزُقُكُمْ اِنْ اَمْسَكَ رِزْقَهُ بَل لَّجُّوا فِي عُتُوٍّ وَنُفُورٍ (21) اَفَمَن يَمْشِي مُكِبّاً عَلَى وَجْهِهِ اَهْدَى اَمَّن يَمْشِي سَوِيّاً عَلَى صِرَاطٍ مُّسْتَقِيمٍ (22) قُلْ هُوَ الَّذِي اَنشَاَكُمْ وَجَعَلَ لَكُمُ السَّمْعَ وَالْاَبْصَارَ وَالْاَفْئِدَةَ قَلِيلاً مَّا تَشْكُرُونَ (23) قُلْ هُوَ الَّذِي ذَرَاَكُمْ فِي الْاَرْضِ وَاِلَيْهِ تُحْشَرُونَ (24) وَيَقُولُونَ مَتَى هَذَا الْوَعْدُ اِن كُنتُمْ صَادِقِينَ (25) قُلْ اِنَّمَا الْعِلْمُ عِندَ اللّٰهِ وَاِنَّمَا اَنَا نَذِيرٌ مُّبِينٌ (26)‏ فَلَمَّا رَاَوْهُ زُلْفَةً سِيئَتْ وُجُوهُ الَّذِينَ كَفَرُوا وَقِيلَ هَذَا الَّذِي كُنتُم بِهِ تَدَّعُونَ (27) قُلْ اَرَاَيْتُمْ اِنْ اَهْلَكَنِيَ اللّٰهُ وَمَن مَّعِيَ اَوْ رَحِمَنَا فَمَن يُجِيرُ الْكَافِرِينَ مِنْ عَذَابٍ اَلِيمٍ (28) قُلْ هُوَ الرَّحْمَنُ آمَنَّا بِهِ وَعَلَيْهِ تَوَكَّلْنَا فَسَتَعْلَمُونَ مَنْ هُوَ فِي ضَلَالٍ مُّبِينٍ (29) قُلْ اَرَاَيْتُمْ اِنْ اَصْبَحَ مَاؤُكُمْ غَوْراً فَمَن يَأْتِيكُم بِمَاء مَّعِينٍ (30</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9" w:name="_Toc433537716"/>
      <w:r>
        <w:rPr>
          <w:rtl/>
        </w:rPr>
        <w:lastRenderedPageBreak/>
        <w:t>سورة الانسان</w:t>
      </w:r>
      <w:r w:rsidR="00666714">
        <w:rPr>
          <w:rFonts w:hint="cs"/>
          <w:rtl/>
        </w:rPr>
        <w:tab/>
      </w:r>
      <w:r>
        <w:t>SURAH INSAN</w:t>
      </w:r>
      <w:bookmarkEnd w:id="9"/>
    </w:p>
    <w:p w:rsidR="001E4382" w:rsidRPr="00E426F4" w:rsidRDefault="003A2311" w:rsidP="003A2311">
      <w:pPr>
        <w:pStyle w:val="libNormal"/>
        <w:rPr>
          <w:sz w:val="26"/>
          <w:szCs w:val="26"/>
        </w:rPr>
      </w:pPr>
      <w:r w:rsidRPr="00E426F4">
        <w:rPr>
          <w:sz w:val="26"/>
          <w:szCs w:val="26"/>
        </w:rPr>
        <w:t>It is narrated from the Messenger of Allah (s.a.w.a.) in Tafsir Burhan that one who drinks its water would be cured of his disease and one who recites it would be rewarded with Paradise. One who recites it regularly would have his weakness changed into strength.</w:t>
      </w:r>
    </w:p>
    <w:p w:rsidR="001E4382" w:rsidRPr="00E426F4" w:rsidRDefault="003A2311" w:rsidP="003A2311">
      <w:pPr>
        <w:pStyle w:val="libNormal"/>
        <w:rPr>
          <w:sz w:val="26"/>
          <w:szCs w:val="26"/>
        </w:rPr>
      </w:pPr>
      <w:r w:rsidRPr="00E426F4">
        <w:rPr>
          <w:sz w:val="26"/>
          <w:szCs w:val="26"/>
        </w:rPr>
        <w:t>It is related from Hazrat Imam Ja'far Sadiq (a.s.) that its recitation strengthens the soul. If one finds difficult to recite it one should get it written and drink its water. One who recites it in a battle would be victorious over his enemy. Hazrat Imam Ali Naqi (a.s.) says that one who intends to be safe from the mischief of Monday should recite surah Dahr in the first rak'at of his morning prayer.</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 xml:space="preserve">هَلْ اَتَى عَلَى الْاِنسَانِ حِينٌ مِّنَ الدَّهْرِ لَمْ يَكُن شَيْئاً مَّذْكُوراً (1) اِنَّا خَلَقْنَا الْاِنسَانَ مِن نُّطْفَةٍ اَمْشَاجٍ نَّبْتَلِيهِ فَجَعَلْنَاهُ سَمِيعاً بَصِيراً (2) اِنَّا هَدَيْنَاهُ السَّبِيلَ اِمَّا شَاكِراً وَاِمَّا كَفُوراً (3) اِنَّا اَعْتَدْنَا لِلْكَافِرِينَ سَلَاسِلَا وَاَغْلَالاً وَسَعِيراً (4) اِنَّ الْاَبْرَارَ يَشْرَبُونَ مِن كَأْسٍ كَانَ مِزَاجُهَا كَافُوراً (5)‏ عَيْناً يَشْرَبُ بِهَا عِبَادُ اللّٰهِ يُفَجِّرُونَهَا تَفْجِيراً (6) يُوفُونَ بِالنَّذْرِ وَيَخَافُونَ يَوْماً كَانَ شَرُّهُ مُسْتَطِيراً (7) وَيُطْعِمُونَ الطَّعَامَ عَلَى حُبِّهِ مِسْكِيناً وَيَتِيماً وَاَسِيراً (8) اِنَّمَا نُطْعِمُكُمْ لِوَجْهِ اللّٰهِ لَا نُرِيدُ مِنكُمْ جَزَاء وَلَا شُكُوراً (9) اِنَّا نَخَافُ مِن رَّبِّنَا يَوْماً عَبُوساً قَمْطَرِيراً (10) فَوَقَاهُمُ اللّٰهُ شَرَّ ذَلِكَ الْيَوْمِ وَلَقَّاهُمْ نَضْرَةً وَسُرُوراً (11) وَجَزَاهُم بِمَا صَبَرُوا جَنَّةً وَحَرِيراً (12) مُتَّكِئِينَ فِيهَا عَلَى الْاَرَائِكِ لَا يَرَوْنَ فِيهَا شَمْساً وَلَا زَمْهَرِيراً (13) وَدَانِيَةً عَلَيْهِمْ ظِلَالُهَا وَذُلِّلَتْ قُطُوفُهَا تَذْلِيلاً (14) وَيُطَافُ عَلَيْهِم بِآنِيَةٍ مِّن فِضَّةٍ وَاَكْوَابٍ كَانَتْ قَوَارِيرَا (15) قَوَارِيرَ مِن فِضَّةٍ قَدَّرُوهَا تَقْدِيراً (16) وَيُسْقَوْنَ فِيهَا كَأْساً كَانَ مِزَاجُهَا زَنجَبِيلاً (17) عَيْناً فِيهَا تُسَمَّى سَلْسَبِيلاً (18) وَيَطُوفُ عَلَيْهِمْ وِلْدَانٌ مُّخَلَّدُونَ اِذَا رَاَيْتَهُمْ حَسِبْتَهُمْ لُؤْلُؤاً مَّنثُوراً (19) وَاِذَا رَاَيْتَ ثَمَّ رَاَيْتَ نَعِيماً وَمُلْكاً كَبِيراً (20) عَالِيَهُمْ ثِيَابُ سُندُسٍ خُضْرٌ وَاِسْتَبْرَقٌ وَحُلُّوا اَسَاوِرَ مِن فِضَّةٍ وَسَقَاهُمْ رَبُّهُمْ شَرَاباً طَهُوراً (21) اِنَّ هَذَا كَانَ لَكُمْ جَزَاء وَكَانَ سَعْيُكُم مَّشْكُوراً (22) اِنَّا نَحْنُ نَزَّلْنَا عَلَيْكَ الْقُرْآنَ تَنزِيلاً (23) فَاصْبِرْ لِحُكْمِ رَبِّكَ وَلَا تُطِعْ مِنْهُمْ آثِماً اَوْ كَفُوراً (24) وَاذْكُرِ اسْمَ رَبِّكَ بُكْرَةً وَاَصِيلاً (25)‏ وَمِنَ اللَّيْلِ فَاسْجُدْ لَهُ وَسَبِّحْهُ لَيْلاً طَوِيلاً (26) اِنَّ هَؤُلَاء يُحِبُّونَ الْعَاجِلَةَ وَيَذَرُونَ وَرَاءهُمْ يَوْماً ثَقِيلاً (27) نَحْنُ خَلَقْنَاهُمْ وَشَدَدْنَا اَسْرَهُمْ وَاِذَا شِئْنَا بَدَّلْنَا اَمْثَالَهُمْ تَبْدِيلاً (28) اِنَّ هَذِهِ تَذْكِرَةٌ فَمَن شَاء اتَّخَذَ اِلَى رَبِّهِ سَبِيلاً (29) وَمَا </w:t>
      </w:r>
      <w:r w:rsidRPr="00C226D1">
        <w:rPr>
          <w:rtl/>
        </w:rPr>
        <w:lastRenderedPageBreak/>
        <w:t>تَشَاؤُونَ اِلَّا اَن يَشَاءَ اللّٰهُ اِنَّ اللّٰهَ كَانَ عَلِيماً حَكِيماً (30) يُدْخِلُ مَن يَشَاءُ فِي رَحْمَتِهِ وَالظَّالِمِينَ اَعَدَّ لَهُمْ عَذَاباً اَلِيماً (31</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0" w:name="_Toc433537717"/>
      <w:r>
        <w:rPr>
          <w:rtl/>
        </w:rPr>
        <w:lastRenderedPageBreak/>
        <w:t>سورة النبإ</w:t>
      </w:r>
      <w:r w:rsidR="00666714">
        <w:rPr>
          <w:rFonts w:hint="cs"/>
          <w:rtl/>
        </w:rPr>
        <w:tab/>
      </w:r>
      <w:r>
        <w:t>SURAH AL NABA</w:t>
      </w:r>
      <w:bookmarkEnd w:id="10"/>
    </w:p>
    <w:p w:rsidR="001E4382" w:rsidRPr="00E426F4" w:rsidRDefault="003A2311" w:rsidP="003A2311">
      <w:pPr>
        <w:pStyle w:val="libNormal"/>
        <w:rPr>
          <w:sz w:val="26"/>
          <w:szCs w:val="26"/>
        </w:rPr>
      </w:pPr>
      <w:r w:rsidRPr="00E426F4">
        <w:rPr>
          <w:sz w:val="26"/>
          <w:szCs w:val="26"/>
        </w:rPr>
        <w:t>This surah is also known as Masooraat and Tasaa-aloon. Imam Ja'far Sadiq (a.s.) says that one who recites this surah regularly every day would get the honor of performing the Hajj the same year.</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عَمَّ يَتَسَاءلُونَ (1) عَنِ النَّبَاِ الْعَظِيمِ (2) الَّذِي هُمْ فِيهِ مُخْتَلِفُونَ (3) كَلَّا سَيَعْلَمُونَ (4) ثُمَّ كَلَّا سَيَعْلَمُونَ (5) اَلَمْ نَجْعَلِ الْاَرْضَ مِهَاداً (6) وَالْجِبَالَ اَوْتَاداً (7) وَخَلَقْنَاكُمْ اَزْوَاجاً (8) وَجَعَلْنَا نَوْمَكُمْ سُبَاتاً (9) وَجَعَلْنَا اللَّيْلَ لِبَاساً (10) وَجَعَلْنَا النَّهَارَ مَعَاشاً (11) وَبَنَيْنَا فَوْقَكُمْ سَبْعاً شِدَاداً (12) وَجَعَلْنَا سِرَاجاً وَهَّاجاً (13) وَاَنزَلْنَا مِنَ الْمُعْصِرَاتِ مَاء ثَجَّاجاً (14) لِنُخْرِجَ بِهِ حَبّاً وَنَبَاتاً (15) وَجَنَّاتٍ اَلْفَافاً (16) اِنَّ يَوْمَ الْفَصْلِ كَانَ مِيقَاتاً (17) يَوْمَ يُنفَخُ فِي الصُّورِ فَتَأْتُونَ اَفْوَاجاً (18) وَفُتِحَتِ السَّمَاء فَكَانَتْ اَبْوَاباً (19) وَسُيِّرَتِ الْجِبَالُ فَكَانَتْ سَرَاباً (20) اِنَّ جَهَنَّمَ كَانَتْ مِرْصَاداً (21) لِلْطَّاغِينَ مَآباً (22) لَابِثِينَ فِيهَا اَحْقَاباً (23) لَّا يَذُوقُونَ فِيهَا بَرْداً وَلَا شَرَاباً (24) اِلَّا حَمِيماً وَغَسَّاقاً (25) جَزَاء وِفَاقاً (26) اِنَّهُمْ كَانُوا لَا يَرْجُونَ حِسَاباً (27) وَكَذَّبُوا بِآيَاتِنَا كِذَّاباً (28) وَكُلَّ شَيْءٍ اَحْصَيْنَاهُ كِتَاباً (29) فَذُوقُوا فَلَن نَّزِيدَكُمْ اِلَّا عَذَاباً (30)‏ اِنَّ لِلْمُتَّقِينَ مَفَازاً (31) حَدَائِقَ وَاَعْنَاباً (32) وَكَوَاعِبَ اَتْرَاباً (33) وَكَأْساً دِهَاقاً (34) لَّا يَسْمَعُونَ فِيهَا لَغْواً وَلَا كِذَّاباً (35) جَزَاء مِّن رَّبِّكَ عَطَاء حِسَاباً (36) رَبِّ السَّمَاوَاتِ وَالْاَرْضِ وَمَا بَيْنَهُمَا الرحْمَنِ لَا يَمْلِكُونَ مِنْهُ خِطَاباً (37) يَوْمَ يَقُومُ الرُّوحُ وَالْمَلَائِكَةُ صَفّاً لَّا يَتَكَلَّمُونَ اِلَّا مَنْ اَذِنَ لَهُ الرحْمَنُ وَقَالَ صَوَاباً (38) ذَلِكَ الْيَوْمُ الْحَقُّ فَمَن شَاء اتَّخَذَ اِلَى رَبِّهِ مَآباً (39) اِنَّا اَنذَرْنَاكُمْ عَذَاباً قَرِيباً يَوْمَ يَنظُرُ الْمَرْءُ مَا قَدَّمَتْ يَدَاهُ وَيَقُولُ الْكَافِرُ يَا لَيْتَنِي كُنتُ تُرَاباً (40</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1" w:name="_Toc433537718"/>
      <w:r>
        <w:rPr>
          <w:rtl/>
        </w:rPr>
        <w:lastRenderedPageBreak/>
        <w:t>سورة الأعلى</w:t>
      </w:r>
      <w:r w:rsidR="00666714">
        <w:rPr>
          <w:rFonts w:hint="cs"/>
          <w:rtl/>
        </w:rPr>
        <w:tab/>
      </w:r>
      <w:r>
        <w:t>SURAH AL AALA</w:t>
      </w:r>
      <w:bookmarkEnd w:id="11"/>
    </w:p>
    <w:p w:rsidR="001E4382" w:rsidRPr="00E426F4" w:rsidRDefault="003A2311" w:rsidP="003A2311">
      <w:pPr>
        <w:pStyle w:val="libNormal"/>
        <w:rPr>
          <w:sz w:val="26"/>
          <w:szCs w:val="26"/>
        </w:rPr>
      </w:pPr>
      <w:r w:rsidRPr="00E426F4">
        <w:rPr>
          <w:sz w:val="26"/>
          <w:szCs w:val="26"/>
        </w:rPr>
        <w:t>There are 19 verses in this surah and it was revealed in Makkah. It is narrated that the reciter of this surah will get the reward equal to ten times the number of letters in the divine books that were revealed to the Holy Prophet (s.a.w.), Prophet Ibrahim (a.s.) and Prophet Musa (a.s.). It is also said that in the hereafter, he will be told to enter Jannah through whichever door he pleases.</w:t>
      </w:r>
    </w:p>
    <w:p w:rsidR="001E4382" w:rsidRPr="00E426F4" w:rsidRDefault="003A2311" w:rsidP="003A2311">
      <w:pPr>
        <w:pStyle w:val="libNormal"/>
        <w:rPr>
          <w:sz w:val="26"/>
          <w:szCs w:val="26"/>
        </w:rPr>
      </w:pPr>
      <w:r w:rsidRPr="00E426F4">
        <w:rPr>
          <w:sz w:val="26"/>
          <w:szCs w:val="26"/>
        </w:rPr>
        <w:t>Imam Ali (a.s.) used to recite this surah often in his compulsory prayers. Surah al-A’ala is also good for relieving ear pains and other ailments.</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سَبِّحِ اسْمَ رَبِّكَ الْاَعْلَى (1) الَّذِي خَلَقَ فَسَوَّى (2) وَالَّذِي قَدَّرَ فَهَدَى (3) وَالَّذِي اَخْرَجَ الْمَرْعَى (4) فَجَعَلَهُ غُثَاء اَحْوَى (5) سَنُقْرِؤُكَ فَلَا تَنسَى (6) اِلَّا مَا شَاء اللّٰهُ اِنَّهُ يَعْلَمُ الْجَهْرَ وَمَا يَخْفَى (7) وَنُيَسِّرُكَ لِلْيُسْرَى (8) فَذَكِّرْ اِن نَّفَعَتِ الذِّكْرَى (9) سَيَذَّكَّرُ مَن يَخْشَى (10) وَيَتَجَنَّبُهَا الْاَشْقَى (11) الَّذِي يَصْلَى النَّارَ الْكُبْرَى (12) ثُمَّ لَا يَمُوتُ فِيهَا وَلَا يَحْيَى (13) قَدْ اَفْلَحَ مَن تَزَكَّى (14) وَذَكَرَ اسْمَ رَبِّهِ فَصَلَّى (15)‏ بَلْ تُؤْثِرُونَ الْحَيَاةَ الدُّنْيَا (16) وَالْآخِرَةُ خَيْرٌ وَاَبْقَى (17) اِنَّ هَذَا لَفِي الصُّحُفِ الْاُولَى (18) صُحُفِ اِبْرَاهِيمَ وَمُوسَى (19</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2" w:name="_Toc433537719"/>
      <w:r>
        <w:rPr>
          <w:rtl/>
        </w:rPr>
        <w:lastRenderedPageBreak/>
        <w:t>سورة الشمس</w:t>
      </w:r>
      <w:r w:rsidR="00666714">
        <w:rPr>
          <w:rFonts w:hint="cs"/>
          <w:rtl/>
        </w:rPr>
        <w:tab/>
      </w:r>
      <w:r>
        <w:t>SURAH AL SHAMS</w:t>
      </w:r>
      <w:bookmarkEnd w:id="12"/>
    </w:p>
    <w:p w:rsidR="001E4382" w:rsidRPr="00E426F4" w:rsidRDefault="003A2311" w:rsidP="003A2311">
      <w:pPr>
        <w:pStyle w:val="libNormal"/>
        <w:rPr>
          <w:sz w:val="26"/>
          <w:szCs w:val="26"/>
        </w:rPr>
      </w:pPr>
      <w:r w:rsidRPr="00E426F4">
        <w:rPr>
          <w:sz w:val="26"/>
          <w:szCs w:val="26"/>
        </w:rPr>
        <w:t>This is a ‘makki’ surah and has 15 ayaat. It is narrated from the Holy Prophet (s.a.w.) that the reward for reciting this surah is compared to the things upon which the sun and the moon shine.</w:t>
      </w:r>
    </w:p>
    <w:p w:rsidR="001E4382" w:rsidRPr="00E426F4" w:rsidRDefault="003A2311" w:rsidP="00277E19">
      <w:pPr>
        <w:pStyle w:val="libNormal"/>
        <w:rPr>
          <w:sz w:val="26"/>
          <w:szCs w:val="26"/>
        </w:rPr>
      </w:pPr>
      <w:r w:rsidRPr="00E426F4">
        <w:rPr>
          <w:sz w:val="26"/>
          <w:szCs w:val="26"/>
        </w:rPr>
        <w:t>Imam Ja’far as-Sadiq (a.s.) has said that the person who recites surah as-Shams, al-Layl, ad-Dhuha and al-Inshirah will, on the Day of Judgement, find all creatures of the earth testifying on his behalf and Allah will accept their testimony and give him a place in Jannah. Recitation of this surah also leads to an increase in sustenance, courage and popularity amongst the people.</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وَالشَّمْسِ وَضُحَاهَا (1) وَالْقَمَرِ اِذَا تَلَاهَا (2) وَالنَّهَارِ اِذَا جَلَّاهَا (3) وَاللَّيْلِ اِذَا يَغْشَاهَا (4) وَالسَّمَاء وَمَا بَنَاهَا (5) وَالْاَرْضِ وَمَا طَحَاهَا (6) وَنَفْسٍ وَمَا سَوَّاهَا (7) فَاَلْهَمَهَا فُجُورَهَا وَتَقْوَاهَا (8) قَدْ اَفْلَحَ مَن زَكَّاهَا (9) وَقَدْ خَابَ مَن دَسَّاهَا (10) كَذَّبَتْ ثَمُودُ بِطَغْوَاهَا (11) اِذِ انبَعَثَ اَشْقَاهَا (12) فَقَالَ لَهُمْ رَسُولُ اللّٰهِ نَاقَةَ اللّٰهِ وَسُقْيَاهَا (13) فَكَذَّبُوهُ فَعَقَرُوهَا فَدَمْدَمَ عَلَيْهِمْ رَبُّهُم بِذَنبِهِمْ فَسَوَّاهَا (14) وَلَا يَخَافُ عُقْبَاهَا (15</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3" w:name="_Toc433537720"/>
      <w:r>
        <w:rPr>
          <w:rtl/>
        </w:rPr>
        <w:lastRenderedPageBreak/>
        <w:t>سورة القدر</w:t>
      </w:r>
      <w:r w:rsidR="00666714">
        <w:rPr>
          <w:rFonts w:hint="cs"/>
          <w:rtl/>
        </w:rPr>
        <w:tab/>
      </w:r>
      <w:r>
        <w:t>SURAH AL QADR</w:t>
      </w:r>
      <w:bookmarkEnd w:id="13"/>
    </w:p>
    <w:p w:rsidR="001E4382" w:rsidRPr="00E426F4" w:rsidRDefault="003A2311" w:rsidP="003A2311">
      <w:pPr>
        <w:pStyle w:val="libNormal"/>
        <w:rPr>
          <w:sz w:val="26"/>
          <w:szCs w:val="26"/>
        </w:rPr>
      </w:pPr>
      <w:r w:rsidRPr="00E426F4">
        <w:rPr>
          <w:sz w:val="26"/>
          <w:szCs w:val="26"/>
        </w:rPr>
        <w:t>A person who recites this verse will get the status of a martyr. If one recites it during prayers, all his sins will be pardoned. If a person recites this verse continuously during Ramadan and a thousand times on the eve of 23rd Ramadan, he will witness such wonders on the morning of the 23rd that he will get amazed! His belief and Faith would become firmer!”</w:t>
      </w:r>
    </w:p>
    <w:p w:rsidR="001E4382" w:rsidRPr="00E426F4" w:rsidRDefault="003A2311" w:rsidP="003A2311">
      <w:pPr>
        <w:pStyle w:val="libNormal"/>
        <w:rPr>
          <w:sz w:val="26"/>
          <w:szCs w:val="26"/>
        </w:rPr>
      </w:pPr>
      <w:r w:rsidRPr="00E426F4">
        <w:rPr>
          <w:sz w:val="26"/>
          <w:szCs w:val="26"/>
        </w:rPr>
        <w:t>Whenever Imam Reza (a.s.) wore a new dress he would recite sura inna anzalna, sura Qul huwalla, sura qul ya ayyuhal kaferoon ten times each, blow on a small quantity of water from his mouth and sprinkle it on his new clothes. The Imam (a.s.) used to say that whoever does this will be given good sustenance by Allah till a thread of the dress remained with him.”</w:t>
      </w:r>
    </w:p>
    <w:p w:rsidR="001E4382" w:rsidRPr="00E426F4" w:rsidRDefault="003A2311" w:rsidP="003A2311">
      <w:pPr>
        <w:pStyle w:val="libNormal"/>
        <w:rPr>
          <w:sz w:val="26"/>
          <w:szCs w:val="26"/>
        </w:rPr>
      </w:pPr>
      <w:r w:rsidRPr="00E426F4">
        <w:rPr>
          <w:sz w:val="26"/>
          <w:szCs w:val="26"/>
        </w:rPr>
        <w:t>Someone asked Imam Jafare Sadiq (a.s.) , “ Ya Maula! I have married a few women, but still I am issue-less!”. The Imam (a.s.) replied, “ Before copulation you must recite Sura Inna anzalna seven times in a manner that your right hand is near the umbilicus of your wife Till the pregnancy becomes evident, keep placing your hand near the umbilicus of your wife and recite the verse every night.” When the person adopted this practice, his wife became pregnant and he was blessed with seven sons thereafter.</w:t>
      </w:r>
    </w:p>
    <w:p w:rsidR="001E4382" w:rsidRPr="00E426F4" w:rsidRDefault="003A2311" w:rsidP="003A2311">
      <w:pPr>
        <w:pStyle w:val="libNormal"/>
        <w:rPr>
          <w:sz w:val="26"/>
          <w:szCs w:val="26"/>
        </w:rPr>
      </w:pPr>
      <w:r w:rsidRPr="00E426F4">
        <w:rPr>
          <w:sz w:val="26"/>
          <w:szCs w:val="26"/>
        </w:rPr>
        <w:t>The Imam (a.s.) also said, “ One who recites the verse Inna anzalna in the prayers instead of Qul hawalla, there will be doubt about the acceptance of his prayers. Even if it is accepted, there may not be any Reward for such a prayer.”</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اِنَّا اَنزَلْنَاهُ فِي لَيْلَةِ الْقَدْرِ (1) وَمَا اَدْرَاكَ مَا لَيْلَةُ الْقَدْرِ (2) لَيْلَةُ الْقَدْرِ خَيْرٌ مِّنْ اَلْفِ شَهْرٍ (3) تَنَزَّلُ الْمَلَائِكَةُ وَالرُّوحُ فِيهَا بِاِذْنِ رَبِّهِم مِّن كُلِّ اَمْرٍ (4) سَلَامٌ هِيَ حَتَّى مَطْلَعِ الْفَجْرِ (5</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4" w:name="_Toc433537721"/>
      <w:r>
        <w:rPr>
          <w:rtl/>
        </w:rPr>
        <w:lastRenderedPageBreak/>
        <w:t>سورة الزلزلة</w:t>
      </w:r>
      <w:r w:rsidR="00666714">
        <w:rPr>
          <w:rFonts w:hint="cs"/>
          <w:rtl/>
        </w:rPr>
        <w:tab/>
      </w:r>
      <w:r>
        <w:t>SURAH AL ZALZALAH</w:t>
      </w:r>
      <w:bookmarkEnd w:id="14"/>
    </w:p>
    <w:p w:rsidR="001E4382" w:rsidRPr="00E426F4" w:rsidRDefault="003A2311" w:rsidP="003A2311">
      <w:pPr>
        <w:pStyle w:val="libNormal"/>
        <w:rPr>
          <w:sz w:val="26"/>
          <w:szCs w:val="26"/>
        </w:rPr>
      </w:pPr>
      <w:r w:rsidRPr="00E426F4">
        <w:rPr>
          <w:sz w:val="26"/>
          <w:szCs w:val="26"/>
        </w:rPr>
        <w:t>This surah was revealed in Madinah and it has 8 ayaat. It is narrated from Imam Ja’far as-Sadiq (a.s.) that whoever recites this surah in his nawafil (recommended) prayers will not die as a result of an earthquake and will be saved from all the natural calamities.</w:t>
      </w:r>
    </w:p>
    <w:p w:rsidR="001E4382" w:rsidRPr="00E426F4" w:rsidRDefault="003A2311" w:rsidP="003A2311">
      <w:pPr>
        <w:pStyle w:val="libNormal"/>
        <w:rPr>
          <w:sz w:val="26"/>
          <w:szCs w:val="26"/>
        </w:rPr>
      </w:pPr>
      <w:r w:rsidRPr="00E426F4">
        <w:rPr>
          <w:sz w:val="26"/>
          <w:szCs w:val="26"/>
        </w:rPr>
        <w:t>The experience of death is made easy for the one who recites this surah and he sees the light of Jannah as he is about to die. Then, seventy thousand angels accompany his soul to the heavens. Keeping this surah in one’s possession is a safety from tyrant rulers.</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اِذَا زُلْزِلَتِ الْاَرْضُ زِلْزَالَهَا (1) وَاَخْرَجَتِ الْاَرْضُ اَثْقَالَهَا (2) وَقَالَ الْاِنسَانُ مَا لَهَا (3) يَوْمَئِذٍ تُحَدِّثُ اَخْبَارَهَا (4) بِاَنَّ رَبَّكَ اَوْحَى لَهَا (5) يَوْمَئِذٍ يَصْدُرُ النَّاسُ اَشْتَاتاً لِّيُرَوْا اَعْمَالَهُمْ (6) فَمَن يَعْمَلْ مِثْقَالَ ذَرَّةٍ خَيْراً يَرَهُ (7) وَمَن يَعْمَلْ مِثْقَالَ ذَرَّةٍ شَرّاً يَرَهُ (8</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5" w:name="_Toc433537722"/>
      <w:r>
        <w:rPr>
          <w:rtl/>
        </w:rPr>
        <w:lastRenderedPageBreak/>
        <w:t>سورة العاديات</w:t>
      </w:r>
      <w:r w:rsidR="00666714">
        <w:rPr>
          <w:rFonts w:hint="cs"/>
          <w:rtl/>
        </w:rPr>
        <w:tab/>
      </w:r>
      <w:r>
        <w:t>SURAH AL ADIYAT</w:t>
      </w:r>
      <w:bookmarkEnd w:id="15"/>
    </w:p>
    <w:p w:rsidR="001E4382" w:rsidRPr="00E426F4" w:rsidRDefault="003A2311" w:rsidP="003A2311">
      <w:pPr>
        <w:pStyle w:val="libNormal"/>
        <w:rPr>
          <w:sz w:val="26"/>
          <w:szCs w:val="26"/>
        </w:rPr>
      </w:pPr>
      <w:r w:rsidRPr="00E426F4">
        <w:rPr>
          <w:sz w:val="26"/>
          <w:szCs w:val="26"/>
        </w:rPr>
        <w:t>There are 11 verses in this surah and it was revealed in Makkah. In a tradition from the Holy Prophet (s.a.w.) it is said that the reward for reciting this surah is equivalent to ten times the number who are present in ‘Arafah and Muzdalifa at the time of Hajj.</w:t>
      </w:r>
    </w:p>
    <w:p w:rsidR="001E4382" w:rsidRPr="00E426F4" w:rsidRDefault="003A2311" w:rsidP="003A2311">
      <w:pPr>
        <w:pStyle w:val="libNormal"/>
        <w:rPr>
          <w:sz w:val="26"/>
          <w:szCs w:val="26"/>
        </w:rPr>
      </w:pPr>
      <w:r w:rsidRPr="00E426F4">
        <w:rPr>
          <w:sz w:val="26"/>
          <w:szCs w:val="26"/>
        </w:rPr>
        <w:t>Imam Ja’far as-Sadiq (a.s.) has said that those people who recite surah al-‘Aadiyaat everyday will be counted from the companions of Ameerul Mu’mineen (a.s.) and it has also been narrated that reciting this surah daily carries the reward of reciting the entire Qur’an. If a person has many creditors, recitation of this surah will help clear his debts.</w:t>
      </w:r>
    </w:p>
    <w:p w:rsidR="001E4382" w:rsidRPr="00E426F4" w:rsidRDefault="003A2311" w:rsidP="003A2311">
      <w:pPr>
        <w:pStyle w:val="libNormal"/>
        <w:rPr>
          <w:sz w:val="26"/>
          <w:szCs w:val="26"/>
        </w:rPr>
      </w:pPr>
      <w:r w:rsidRPr="00E426F4">
        <w:rPr>
          <w:sz w:val="26"/>
          <w:szCs w:val="26"/>
        </w:rPr>
        <w:t>If recited by a person in fear, this surah brings him to safety; if recited by a hungry person, it helps in his finding sustenance; if recited by a thirsty person, his thirst will be quenched.</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وَالْعَادِيَاتِ ضَبْحاً (1) فَالْمُورِيَاتِ قَدْحاً (2) فَالْمُغِيرَاتِ صُبْحاً (3) فَاَثَرْنَ بِهِ نَقْعاً (4) فَوَسَطْنَ بِهِ جَمْعاً (5) اِنَّ الْاِنسَانَ لِرَبِّهِ لَكَنُودٌ (6) وَاِنَّهُ عَلَى ذَلِكَ لَشَهِيدٌ (7) وَاِنَّهُ لِحُبِّ الْخَيْرِ لَشَدِيدٌ (8) اَفَلَا يَعْلَمُ اِذَا بُعْثِرَ مَا فِي الْقُبُورِ (9)‏ وَحُصِّلَ مَا فِي الصُّدُورِ (10) اِنَّ رَبَّهُم بِهِمْ يَوْمَئِذٍ لَّخَبِيرٌ (11</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6" w:name="_Toc433537723"/>
      <w:r>
        <w:rPr>
          <w:rtl/>
        </w:rPr>
        <w:lastRenderedPageBreak/>
        <w:t>سورة التكاثر</w:t>
      </w:r>
      <w:r w:rsidR="00666714">
        <w:rPr>
          <w:rFonts w:hint="cs"/>
          <w:rtl/>
        </w:rPr>
        <w:tab/>
      </w:r>
      <w:r>
        <w:t>SURAH AL TAKASUR</w:t>
      </w:r>
      <w:bookmarkEnd w:id="16"/>
    </w:p>
    <w:p w:rsidR="001E4382" w:rsidRPr="00E426F4" w:rsidRDefault="003A2311" w:rsidP="003A2311">
      <w:pPr>
        <w:pStyle w:val="libNormal"/>
        <w:rPr>
          <w:sz w:val="26"/>
          <w:szCs w:val="26"/>
        </w:rPr>
      </w:pPr>
      <w:r w:rsidRPr="00E426F4">
        <w:rPr>
          <w:sz w:val="26"/>
          <w:szCs w:val="26"/>
        </w:rPr>
        <w:t>This surah has 8 ayaat and it was revealed in Makkah. The Holy Prophet (s.a.w.) said that whoever recites this surah before going to sleep at night will be saved from the torments of the grave. If this surah is recited in faraa’idh prayers, the reciter will get the reward of a hundred martyrs. If recited in the nawafil prayers, he will get the reward of fifty martyrs.</w:t>
      </w:r>
    </w:p>
    <w:p w:rsidR="001E4382" w:rsidRPr="00E426F4" w:rsidRDefault="003A2311" w:rsidP="003A2311">
      <w:pPr>
        <w:pStyle w:val="libNormal"/>
        <w:rPr>
          <w:sz w:val="26"/>
          <w:szCs w:val="26"/>
        </w:rPr>
      </w:pPr>
      <w:r w:rsidRPr="00E426F4">
        <w:rPr>
          <w:sz w:val="26"/>
          <w:szCs w:val="26"/>
        </w:rPr>
        <w:t>It is especially recommended to recite surah at-Takathur in the ‘Asr prayers and the person who does this remains under the protection of Allah until the day ends. Recitation of this surah is a cure from headaches.</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اَلْهَاكُمُ التَّكَاثُرُ (1) حَتَّى زُرْتُمُ الْمَقَابِرَ (2) كَلَّا سَوْفَ تَعْلَمُونَ (3) ثُمَّ كَلَّا سَوْفَ تَعْلَمُونَ (4) كَلَّا لَوْ تَعْلَمُونَ عِلْمَ الْيَقِينِ (5) لَتَرَوُنَّ الْجَحِيمَ (6) ثُمَّ لَتَرَوُنَّهَا عَيْنَ الْيَقِينِ (7) ثُمَّ لَتُسْاَلُنَّ يَوْمَئِذٍ عَنِ النَّعِيمِ (8</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7" w:name="_Toc433537724"/>
      <w:r>
        <w:rPr>
          <w:rtl/>
        </w:rPr>
        <w:lastRenderedPageBreak/>
        <w:t>سورة الكافرون</w:t>
      </w:r>
      <w:r w:rsidR="00666714">
        <w:rPr>
          <w:rFonts w:hint="cs"/>
          <w:rtl/>
        </w:rPr>
        <w:tab/>
      </w:r>
      <w:r>
        <w:t>SURAH AL KAFIRUN</w:t>
      </w:r>
      <w:bookmarkEnd w:id="17"/>
    </w:p>
    <w:p w:rsidR="001E4382" w:rsidRPr="00E426F4" w:rsidRDefault="003A2311" w:rsidP="003A2311">
      <w:pPr>
        <w:pStyle w:val="libNormal"/>
        <w:rPr>
          <w:sz w:val="26"/>
          <w:szCs w:val="26"/>
        </w:rPr>
      </w:pPr>
      <w:r w:rsidRPr="00E426F4">
        <w:rPr>
          <w:sz w:val="26"/>
          <w:szCs w:val="26"/>
        </w:rPr>
        <w:t>It is narrated in the traditions that reward (sawab) of reciting this sura is equal to recitation of ¼ Quran.</w:t>
      </w:r>
    </w:p>
    <w:p w:rsidR="001E4382" w:rsidRPr="00E426F4" w:rsidRDefault="003A2311" w:rsidP="003A2311">
      <w:pPr>
        <w:pStyle w:val="libNormal"/>
        <w:rPr>
          <w:sz w:val="26"/>
          <w:szCs w:val="26"/>
        </w:rPr>
      </w:pPr>
      <w:r w:rsidRPr="00E426F4">
        <w:rPr>
          <w:sz w:val="26"/>
          <w:szCs w:val="26"/>
        </w:rPr>
        <w:t>Imam Jafar e Sadiq (a.s.) has said, “ When a person recites Surat al Kaaferoon and Iqlas during the mandatory prayers, Allah will pardon his parents and siblings. If he is a callous( Shaqi) person, Allah will remove his name from the roster of such persons and put him on the list of the virtuous. Allah will give him felicity in the worldly affairs, he will die the death of a martyr and will be raised a martyr on the Day of Reckoning.”</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قُلْ يَا اَيُّهَا الْكَافِرُونَ (1) لَا اَعْبُدُ مَا تَعْبُدُونَ (2) وَلَا اَنتُمْ عَابِدُونَ مَا اَعْبُدُ (3) وَلَا اَنَا عَابِدٌ مَّا عَبَدتُّمْ (4) وَلَا اَنتُمْ عَابِدُونَ مَا اَعْبُدُ (5) لَكُمْ دِينُكُمْ وَلِيَ دِينِ (6</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8" w:name="_Toc433537725"/>
      <w:r>
        <w:rPr>
          <w:rtl/>
        </w:rPr>
        <w:lastRenderedPageBreak/>
        <w:t>سورة النصر</w:t>
      </w:r>
      <w:r w:rsidR="00666714">
        <w:rPr>
          <w:rFonts w:hint="cs"/>
          <w:rtl/>
        </w:rPr>
        <w:tab/>
      </w:r>
      <w:r>
        <w:t>SURAH AL NASR</w:t>
      </w:r>
      <w:bookmarkEnd w:id="18"/>
    </w:p>
    <w:p w:rsidR="001E4382" w:rsidRPr="00E426F4" w:rsidRDefault="003A2311" w:rsidP="003A2311">
      <w:pPr>
        <w:pStyle w:val="libNormal"/>
        <w:rPr>
          <w:sz w:val="26"/>
          <w:szCs w:val="26"/>
        </w:rPr>
      </w:pPr>
      <w:r w:rsidRPr="00E426F4">
        <w:rPr>
          <w:sz w:val="26"/>
          <w:szCs w:val="26"/>
        </w:rPr>
        <w:t>Reciting this verse in the prayers protects one from the machinations of his enemies.</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اِذَا جَاء نَصْرُ اللّٰهِ وَالْفَتْحُ (1) وَرَاَيْتَ النَّاسَ يَدْخُلُونَ فِي دِينِ اللّٰهِ اَفْوَاجاً (2) فَسَبِّحْ بِحَمْدِ رَبِّكَ وَاسْتَغْفِرْهُ اِنَّهُ كَانَ تَوَّاباً (3</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19" w:name="_Toc433537726"/>
      <w:r>
        <w:rPr>
          <w:rtl/>
        </w:rPr>
        <w:lastRenderedPageBreak/>
        <w:t>سورة الإخلاص</w:t>
      </w:r>
      <w:r w:rsidR="00666714">
        <w:rPr>
          <w:rFonts w:hint="cs"/>
          <w:rtl/>
        </w:rPr>
        <w:tab/>
      </w:r>
      <w:r>
        <w:t>SURAH AL IKHLAAS</w:t>
      </w:r>
      <w:bookmarkEnd w:id="19"/>
    </w:p>
    <w:p w:rsidR="001E4382" w:rsidRPr="00E426F4" w:rsidRDefault="003A2311" w:rsidP="003A2311">
      <w:pPr>
        <w:pStyle w:val="libNormal"/>
        <w:rPr>
          <w:sz w:val="26"/>
          <w:szCs w:val="26"/>
        </w:rPr>
      </w:pPr>
      <w:r w:rsidRPr="00E426F4">
        <w:rPr>
          <w:sz w:val="26"/>
          <w:szCs w:val="26"/>
        </w:rPr>
        <w:t>It is narrated in the tradition that the reward of reciting this sura is equal to recitation of 1/3 of the holy Quran.</w:t>
      </w:r>
    </w:p>
    <w:p w:rsidR="001E4382" w:rsidRPr="00E426F4" w:rsidRDefault="003A2311" w:rsidP="003A2311">
      <w:pPr>
        <w:pStyle w:val="libNormal"/>
        <w:rPr>
          <w:sz w:val="26"/>
          <w:szCs w:val="26"/>
        </w:rPr>
      </w:pPr>
      <w:r w:rsidRPr="00E426F4">
        <w:rPr>
          <w:sz w:val="26"/>
          <w:szCs w:val="26"/>
        </w:rPr>
        <w:t>Imam Jafar e Sadiq (a.s.) has said that if a person recites this verse once, Allah will shower Blessings on him. When the person recites it twice, Allah will Bless his children. If the person recites the verse thrice, Allah will also Bless the person’s friends. Thus, the more a person recites this verse, the more he shall be Blessed by Allah. For reciting the verse a thousand times, the person will get the august status of a martyr.</w:t>
      </w:r>
    </w:p>
    <w:p w:rsidR="001E4382" w:rsidRPr="00E426F4" w:rsidRDefault="003A2311" w:rsidP="003A2311">
      <w:pPr>
        <w:pStyle w:val="libNormal"/>
        <w:rPr>
          <w:sz w:val="26"/>
          <w:szCs w:val="26"/>
        </w:rPr>
      </w:pPr>
      <w:r w:rsidRPr="00E426F4">
        <w:rPr>
          <w:sz w:val="26"/>
          <w:szCs w:val="26"/>
        </w:rPr>
        <w:t>While the Prophet of Allah (a.s.) was offering the funeral prayer of Saad bin Ma-aaz, he noticed that seventy thousand angels were present at the prayer. He asked Jibraeel the reason for this honor to the dead person. Jibraeel replied that he used to recite Sura e Iqlas frequently.</w:t>
      </w:r>
    </w:p>
    <w:p w:rsidR="001E4382" w:rsidRPr="00E426F4" w:rsidRDefault="003A2311" w:rsidP="003A2311">
      <w:pPr>
        <w:pStyle w:val="libNormal"/>
        <w:rPr>
          <w:sz w:val="26"/>
          <w:szCs w:val="26"/>
        </w:rPr>
      </w:pPr>
      <w:r w:rsidRPr="00E426F4">
        <w:rPr>
          <w:sz w:val="26"/>
          <w:szCs w:val="26"/>
        </w:rPr>
        <w:t>Imam Jafar e Sadiq (a.s.) has said, “ If you desire Allah’s protection from your enemies, recite Sura e Iqlas on your six sides, that is, right, left, up, down , front and back.”</w:t>
      </w:r>
    </w:p>
    <w:p w:rsidR="001E4382" w:rsidRPr="00E426F4" w:rsidRDefault="003A2311" w:rsidP="003A2311">
      <w:pPr>
        <w:pStyle w:val="libNormal"/>
        <w:rPr>
          <w:sz w:val="26"/>
          <w:szCs w:val="26"/>
        </w:rPr>
      </w:pPr>
      <w:r w:rsidRPr="00E426F4">
        <w:rPr>
          <w:sz w:val="26"/>
          <w:szCs w:val="26"/>
        </w:rPr>
        <w:t>And when you go to confront a superior, recite this verse thrice in front of the person and at every recitation close one finger of you left hand. With Allah’s help you will come out successful!”</w:t>
      </w:r>
    </w:p>
    <w:p w:rsidR="001E4382" w:rsidRPr="00E426F4" w:rsidRDefault="003A2311" w:rsidP="003A2311">
      <w:pPr>
        <w:pStyle w:val="libNormal"/>
        <w:rPr>
          <w:sz w:val="26"/>
          <w:szCs w:val="26"/>
        </w:rPr>
      </w:pPr>
      <w:r w:rsidRPr="00E426F4">
        <w:rPr>
          <w:sz w:val="26"/>
          <w:szCs w:val="26"/>
        </w:rPr>
        <w:t>Then the Imam (a.s.) said, “ If a person has not recited the Surat al Iqlas for one week, his Reckoning will be along with the accursed abu Lahab”</w:t>
      </w:r>
    </w:p>
    <w:p w:rsidR="001E4382" w:rsidRPr="00E426F4" w:rsidRDefault="003A2311" w:rsidP="003A2311">
      <w:pPr>
        <w:pStyle w:val="libNormal"/>
        <w:rPr>
          <w:sz w:val="26"/>
          <w:szCs w:val="26"/>
        </w:rPr>
      </w:pPr>
      <w:r w:rsidRPr="00E426F4">
        <w:rPr>
          <w:sz w:val="26"/>
          <w:szCs w:val="26"/>
        </w:rPr>
        <w:t>The Imam (a.s.) further said, “ If one is suffering from an ailment, and doesn’t take help from this verse, then he is a denizen of the Hell.</w:t>
      </w:r>
    </w:p>
    <w:p w:rsidR="001E4382" w:rsidRPr="00E426F4" w:rsidRDefault="003A2311" w:rsidP="003A2311">
      <w:pPr>
        <w:pStyle w:val="libNormal"/>
        <w:rPr>
          <w:sz w:val="26"/>
          <w:szCs w:val="26"/>
        </w:rPr>
      </w:pPr>
      <w:r w:rsidRPr="00E426F4">
        <w:rPr>
          <w:sz w:val="26"/>
          <w:szCs w:val="26"/>
        </w:rPr>
        <w:t>Also said, “ If your believe in Allah and the Day of Judgement, then after the mandatory prayers don’t forget to recite Sura e Iqlas. Allah will pardon the sins of your forbears and your offspring.</w:t>
      </w:r>
    </w:p>
    <w:p w:rsidR="001E4382" w:rsidRPr="00E426F4" w:rsidRDefault="003A2311" w:rsidP="003A2311">
      <w:pPr>
        <w:pStyle w:val="libNormal"/>
        <w:rPr>
          <w:sz w:val="26"/>
          <w:szCs w:val="26"/>
        </w:rPr>
      </w:pPr>
      <w:r w:rsidRPr="00E426F4">
        <w:rPr>
          <w:sz w:val="26"/>
          <w:szCs w:val="26"/>
        </w:rPr>
        <w:t>Hazrat Ali (a.s.) has said, “ A person who recites the Sura e Iqlas eleven times after the mandatory morning prayer, the Satan cannot make him commit a sin even if he tempts the person a hundred thousand times.”</w:t>
      </w:r>
    </w:p>
    <w:p w:rsidR="001E4382" w:rsidRPr="00E426F4" w:rsidRDefault="003A2311" w:rsidP="003A2311">
      <w:pPr>
        <w:pStyle w:val="libNormal"/>
        <w:rPr>
          <w:sz w:val="26"/>
          <w:szCs w:val="26"/>
        </w:rPr>
      </w:pPr>
      <w:r w:rsidRPr="00E426F4">
        <w:rPr>
          <w:sz w:val="26"/>
          <w:szCs w:val="26"/>
        </w:rPr>
        <w:t>Also Ameer al Momineen (a..s.) said,” When a person recites the verse in the night, Allah will depute fifty thousand angels to keep vigil the whole night.”</w:t>
      </w:r>
    </w:p>
    <w:p w:rsidR="001E4382" w:rsidRPr="00E426F4" w:rsidRDefault="003A2311" w:rsidP="003A2311">
      <w:pPr>
        <w:pStyle w:val="libNormal"/>
        <w:rPr>
          <w:sz w:val="26"/>
          <w:szCs w:val="26"/>
        </w:rPr>
      </w:pPr>
      <w:r w:rsidRPr="00E426F4">
        <w:rPr>
          <w:sz w:val="26"/>
          <w:szCs w:val="26"/>
        </w:rPr>
        <w:t>Imam Jafar e Sadiq (a.s) has said, “ When a person reads Sura e Iqlas it is like reading a third of the Quran, a third of Torah , Injeel and Zaboor.”</w:t>
      </w:r>
    </w:p>
    <w:p w:rsidR="001E4382" w:rsidRPr="00E426F4" w:rsidRDefault="003A2311" w:rsidP="003A2311">
      <w:pPr>
        <w:pStyle w:val="libNormal"/>
        <w:rPr>
          <w:sz w:val="26"/>
          <w:szCs w:val="26"/>
        </w:rPr>
      </w:pPr>
      <w:r w:rsidRPr="00E426F4">
        <w:rPr>
          <w:sz w:val="26"/>
          <w:szCs w:val="26"/>
        </w:rPr>
        <w:t>Also the Imam (a.s.) said, “ Allah has subjugated fever to Hazrat Fatima Zehra (a.s.) in lieu of the Garden of Fadak. Therefore if a friend of the Ahl al Bayt recites Sura e Iqlas a thousand times and blows over a person suffering from high fever, the person will recover with Allah’s Help.”</w:t>
      </w:r>
    </w:p>
    <w:p w:rsidR="001E4382" w:rsidRPr="00E426F4" w:rsidRDefault="003A2311" w:rsidP="003A2311">
      <w:pPr>
        <w:pStyle w:val="libNormal"/>
        <w:rPr>
          <w:sz w:val="26"/>
          <w:szCs w:val="26"/>
        </w:rPr>
      </w:pPr>
      <w:r w:rsidRPr="00E426F4">
        <w:rPr>
          <w:sz w:val="26"/>
          <w:szCs w:val="26"/>
        </w:rPr>
        <w:lastRenderedPageBreak/>
        <w:t>Imam Reza (a.s.) has said, “ If one sits near a sick person, recites Surat al Fateha, Al Iqlas, Qul Aooz berabinnaas, Qul Aoozo berabbil falaq and touches the face of the ailing person, Insha Allah, the sickness will vannish.”</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قُلْ هُوَ اللّٰهُ اَحَدٌ (1) اللّٰهُ الصَّمَدُ (2) لَمْ يَلِدْ وَلَمْ يُولَدْ (3) وَلَمْ يَكُن لَّهُ كُفُواً اَحَدٌ (4</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20" w:name="_Toc433537727"/>
      <w:r>
        <w:rPr>
          <w:rtl/>
        </w:rPr>
        <w:lastRenderedPageBreak/>
        <w:t>سورة الفلق</w:t>
      </w:r>
      <w:r w:rsidR="00666714">
        <w:rPr>
          <w:rFonts w:hint="cs"/>
          <w:rtl/>
        </w:rPr>
        <w:tab/>
      </w:r>
      <w:r>
        <w:t>SURAH AL FALAQ</w:t>
      </w:r>
      <w:bookmarkEnd w:id="20"/>
    </w:p>
    <w:p w:rsidR="001E4382" w:rsidRPr="00E426F4" w:rsidRDefault="003A2311" w:rsidP="003A2311">
      <w:pPr>
        <w:pStyle w:val="libNormal"/>
        <w:rPr>
          <w:sz w:val="26"/>
          <w:szCs w:val="26"/>
        </w:rPr>
      </w:pPr>
      <w:r w:rsidRPr="00E426F4">
        <w:rPr>
          <w:sz w:val="26"/>
          <w:szCs w:val="26"/>
        </w:rPr>
        <w:t>This is a ‘Madani’ surah and it has 5 ayaat. It is narrated from the Holy Prophet (s.a.w.) that whoever recites this surah in the month of Ramadhan in any of his prayers, it is as if he has fasted in Makkah and he will get the reward for performing Hajj and ‘Umra.</w:t>
      </w:r>
    </w:p>
    <w:p w:rsidR="001E4382" w:rsidRPr="00E426F4" w:rsidRDefault="003A2311" w:rsidP="003A2311">
      <w:pPr>
        <w:pStyle w:val="libNormal"/>
        <w:rPr>
          <w:sz w:val="26"/>
          <w:szCs w:val="26"/>
        </w:rPr>
      </w:pPr>
      <w:r w:rsidRPr="00E426F4">
        <w:rPr>
          <w:sz w:val="26"/>
          <w:szCs w:val="26"/>
        </w:rPr>
        <w:t>Imam Muhammad al-Baqir (a.s.) said that in the prayer of Shafa’a (in Salaatul-layl) one should recite surah al-Falaq in the first rak’aat and an-Naas in the second.</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قُلْ اَعُوذُ بِرَبِّ الْفَلَقِ (1) مِن شَرِّ مَا خَلَقَ (2) وَمِن شَرِّ غَاسِقٍ اِذَا وَقَبَ (3) وَمِن شَرِّ النَّفَّاثَاتِ فِي الْعُقَدِ (4) وَمِن شَرِّ حَاسِدٍ اِذَا حَسَدَ (5</w:t>
      </w:r>
      <w:r w:rsidR="001C332E" w:rsidRPr="00C226D1">
        <w:rPr>
          <w:rFonts w:hint="cs"/>
          <w:rtl/>
        </w:rPr>
        <w:t>)</w:t>
      </w:r>
    </w:p>
    <w:p w:rsidR="003A2311" w:rsidRPr="00E426F4" w:rsidRDefault="003A2311" w:rsidP="007A1468">
      <w:pPr>
        <w:pStyle w:val="libNormal"/>
      </w:pPr>
      <w:r w:rsidRPr="00E426F4">
        <w:rPr>
          <w:sz w:val="26"/>
          <w:szCs w:val="26"/>
        </w:rPr>
        <w:br w:type="page"/>
      </w:r>
    </w:p>
    <w:p w:rsidR="001E4382" w:rsidRDefault="003A2311" w:rsidP="00666714">
      <w:pPr>
        <w:pStyle w:val="Heading2Center"/>
      </w:pPr>
      <w:bookmarkStart w:id="21" w:name="_Toc433537728"/>
      <w:r>
        <w:rPr>
          <w:rtl/>
        </w:rPr>
        <w:lastRenderedPageBreak/>
        <w:t>سورة الناس</w:t>
      </w:r>
      <w:r w:rsidR="00666714">
        <w:rPr>
          <w:rFonts w:hint="cs"/>
          <w:rtl/>
        </w:rPr>
        <w:tab/>
      </w:r>
      <w:r>
        <w:t>SURAH AL NAS</w:t>
      </w:r>
      <w:bookmarkEnd w:id="21"/>
    </w:p>
    <w:p w:rsidR="001E4382" w:rsidRPr="00E426F4" w:rsidRDefault="003A2311" w:rsidP="003A2311">
      <w:pPr>
        <w:pStyle w:val="libNormal"/>
        <w:rPr>
          <w:sz w:val="26"/>
          <w:szCs w:val="26"/>
        </w:rPr>
      </w:pPr>
      <w:r w:rsidRPr="00E426F4">
        <w:rPr>
          <w:sz w:val="26"/>
          <w:szCs w:val="26"/>
        </w:rPr>
        <w:t>This surah was revealed in Madinah and it has 6 ayaat. Surah an-Naas and al-Falaq are together called Ma’udhatayn. Imam Ja’far as-Sadiq (a.s.) has said that whoever recites this surah in his house every night, will be kept safe from Jinnaat and the evil designs of Shaitan.</w:t>
      </w:r>
    </w:p>
    <w:p w:rsidR="001E4382" w:rsidRPr="00E426F4" w:rsidRDefault="003A2311" w:rsidP="003A2311">
      <w:pPr>
        <w:pStyle w:val="libNormal"/>
        <w:rPr>
          <w:sz w:val="26"/>
          <w:szCs w:val="26"/>
        </w:rPr>
      </w:pPr>
      <w:r w:rsidRPr="00E426F4">
        <w:rPr>
          <w:sz w:val="26"/>
          <w:szCs w:val="26"/>
        </w:rPr>
        <w:t>If this surah is put around the neck of a child as a talisman, the child will be protected from Jinnat. Reciting the Ma’udhatayn before sleeping is a means of safety and if recited on any part of the body that is paining, the pain will be relieved.</w:t>
      </w:r>
    </w:p>
    <w:p w:rsidR="003A2311" w:rsidRDefault="003A2311" w:rsidP="00D61654">
      <w:pPr>
        <w:pStyle w:val="libCenterTitr"/>
      </w:pPr>
      <w:r>
        <w:rPr>
          <w:rtl/>
        </w:rPr>
        <w:t>بسم الله الرحمن الرحيم</w:t>
      </w:r>
    </w:p>
    <w:p w:rsidR="003A2311" w:rsidRPr="00C226D1" w:rsidRDefault="003A2311" w:rsidP="00C226D1">
      <w:pPr>
        <w:pStyle w:val="libAr"/>
      </w:pPr>
      <w:r w:rsidRPr="00C226D1">
        <w:rPr>
          <w:rtl/>
        </w:rPr>
        <w:t>قُلْ اَعُوذُ بِرَبِّ النَّاسِ (1) مَلِكِ النَّاسِ (2) اِلَهِ النَّاسِ (3) مِن شَرِّ الْوَسْوَاسِ الْخَنَّاسِ (4) الَّذِي يُوَسْوِسُ فِي صُدُورِ النَّاسِ (5) مِنَ الْجِنَّةِ وَ النَّاسِ (6</w:t>
      </w:r>
      <w:r w:rsidR="001C332E" w:rsidRPr="00C226D1">
        <w:rPr>
          <w:rFonts w:hint="cs"/>
          <w:rtl/>
        </w:rPr>
        <w:t>)</w:t>
      </w:r>
    </w:p>
    <w:p w:rsidR="00E63FF4" w:rsidRPr="00E426F4" w:rsidRDefault="00E63FF4" w:rsidP="007A1468">
      <w:pPr>
        <w:pStyle w:val="libNormal"/>
      </w:pPr>
      <w:r w:rsidRPr="00E426F4">
        <w:rPr>
          <w:sz w:val="26"/>
          <w:szCs w:val="26"/>
        </w:rPr>
        <w:br w:type="page"/>
      </w: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E63FF4" w:rsidRDefault="00F83857" w:rsidP="00F83857">
      <w:pPr>
        <w:pStyle w:val="Heading1Center"/>
      </w:pPr>
      <w:bookmarkStart w:id="22" w:name="_Toc433537729"/>
      <w:r>
        <w:t>FIRST SECTION: TAQIBAT AFTER PRAYERS AND DUAS OF THE DAYS OF WEEK</w:t>
      </w:r>
      <w:bookmarkEnd w:id="22"/>
    </w:p>
    <w:p w:rsidR="003A2311" w:rsidRPr="00E426F4" w:rsidRDefault="003A2311" w:rsidP="007A1468">
      <w:pPr>
        <w:pStyle w:val="libNormal"/>
      </w:pPr>
      <w:r w:rsidRPr="00E426F4">
        <w:rPr>
          <w:sz w:val="26"/>
          <w:szCs w:val="26"/>
        </w:rPr>
        <w:br w:type="page"/>
      </w:r>
    </w:p>
    <w:p w:rsidR="00047814" w:rsidRDefault="0022553C" w:rsidP="00047814">
      <w:pPr>
        <w:pStyle w:val="Heading2Center"/>
      </w:pPr>
      <w:bookmarkStart w:id="23" w:name="_Toc433537730"/>
      <w:r>
        <w:lastRenderedPageBreak/>
        <w:t>FIRST CHAPTER</w:t>
      </w:r>
      <w:bookmarkEnd w:id="23"/>
    </w:p>
    <w:p w:rsidR="001E4382" w:rsidRDefault="006C0BA2" w:rsidP="00047814">
      <w:pPr>
        <w:pStyle w:val="Heading3Center"/>
      </w:pPr>
      <w:bookmarkStart w:id="24" w:name="_Toc433537731"/>
      <w:r>
        <w:t>GENERAL TAQIBAAT</w:t>
      </w:r>
      <w:bookmarkEnd w:id="24"/>
    </w:p>
    <w:p w:rsidR="006C0BA2" w:rsidRPr="00E426F4" w:rsidRDefault="006C0BA2" w:rsidP="006C0BA2">
      <w:pPr>
        <w:pStyle w:val="libNormal"/>
        <w:rPr>
          <w:sz w:val="26"/>
          <w:szCs w:val="26"/>
        </w:rPr>
      </w:pPr>
      <w:r w:rsidRPr="00E426F4">
        <w:rPr>
          <w:sz w:val="26"/>
          <w:szCs w:val="26"/>
        </w:rPr>
        <w:t>The following prayers and recommended devotional acts have been quoted from Shaykh al-Tusi’s famous book of Misbah al-Mutahajjid and other reference books.</w:t>
      </w:r>
    </w:p>
    <w:p w:rsidR="001E4382" w:rsidRPr="00E426F4" w:rsidRDefault="006C0BA2" w:rsidP="006C0BA2">
      <w:pPr>
        <w:pStyle w:val="libNormal"/>
        <w:rPr>
          <w:sz w:val="26"/>
          <w:szCs w:val="26"/>
        </w:rPr>
      </w:pPr>
      <w:r w:rsidRPr="00E426F4">
        <w:rPr>
          <w:sz w:val="26"/>
          <w:szCs w:val="26"/>
        </w:rPr>
        <w:t>After you say the Taslim statement - the closing part of the ritual prayers - and accomplish your prayer, repeat the Takbir statement (i.e. Allahuakbar; Allah is the Greatest) three times while raising your hands to the level of your ears and then say:</w:t>
      </w:r>
    </w:p>
    <w:p w:rsidR="001E4382" w:rsidRDefault="006C0BA2" w:rsidP="006A7C26">
      <w:pPr>
        <w:pStyle w:val="libAr"/>
      </w:pPr>
      <w:r>
        <w:rPr>
          <w:rtl/>
        </w:rPr>
        <w:t>لا اِلهَ اِلا اللّهُ اِلهاً واحِداً وَ نَحْنُ لَهُ مُسْلِمُونَ لا اِلهَ اِلا اللّهُ وَ لا نَعْبُدُ اِلاّ اِيّاهُ مُخْلِصينَ لَهُ الدّينَ وَ لَوْ كَرِهَ الْمُشْرِكُونَ لا اِلهَ اِلا اللّهُ رَبُّنا وَ رَبُّ آبآئِنَا الاَوَّلينَ لا اِلهَ اِلا اللّهُ وَحْدَهُ وَحْدَهُ وَحْدَهُ اَنْجَزَ وَعْدَهُ وَ نَصَرَ عَبْدَهُ وَ اَعَزَّ جُنْدَهُ وَ هَزَمَ الاْحْزابَ وَحْدَهُ فَلَهُ الْمُلْكُ وَ لَهُ الْحَمْدُ يُحْيى وَ يُميتُ وَ يُميتُ وَ يُحْيى وَ هُوَ حَىُّ لايَمُوتُ بِيَدِهِ الْخَيْرُ وَ هُوَ عَلى كُلِّشَىْءٍ قَديرٌ</w:t>
      </w:r>
    </w:p>
    <w:p w:rsidR="001E4382" w:rsidRPr="00E426F4" w:rsidRDefault="006C0BA2" w:rsidP="006C0BA2">
      <w:pPr>
        <w:pStyle w:val="libNormal"/>
        <w:rPr>
          <w:sz w:val="26"/>
          <w:szCs w:val="26"/>
        </w:rPr>
      </w:pPr>
      <w:r w:rsidRPr="00E426F4">
        <w:rPr>
          <w:sz w:val="26"/>
          <w:szCs w:val="26"/>
        </w:rPr>
        <w:t>Then, say the following:</w:t>
      </w:r>
    </w:p>
    <w:p w:rsidR="001E4382" w:rsidRDefault="006C0BA2" w:rsidP="006A7C26">
      <w:pPr>
        <w:pStyle w:val="libAr"/>
      </w:pPr>
      <w:r>
        <w:rPr>
          <w:rtl/>
        </w:rPr>
        <w:t>اَسْتَغْفِرُ اللّهَ الَّذى لا اِلهَ اِلاّ هُوَ الْحَىُّ الْقَيُّومُ وَ اَتُوبُ اِلَيْهِ</w:t>
      </w:r>
    </w:p>
    <w:p w:rsidR="001E4382" w:rsidRPr="00E426F4" w:rsidRDefault="006C0BA2" w:rsidP="006C0BA2">
      <w:pPr>
        <w:pStyle w:val="libNormal"/>
        <w:rPr>
          <w:sz w:val="26"/>
          <w:szCs w:val="26"/>
        </w:rPr>
      </w:pPr>
      <w:r w:rsidRPr="00E426F4">
        <w:rPr>
          <w:sz w:val="26"/>
          <w:szCs w:val="26"/>
        </w:rPr>
        <w:t>Then, say the following:</w:t>
      </w:r>
    </w:p>
    <w:p w:rsidR="006C0BA2" w:rsidRDefault="006C0BA2" w:rsidP="006A7C26">
      <w:pPr>
        <w:pStyle w:val="libAr"/>
      </w:pPr>
      <w:r>
        <w:rPr>
          <w:rtl/>
        </w:rPr>
        <w:t>اَللّهُمَّ اهْدِنى مِنْ عِنْدِكَ وَ اَفِضْ عَلَىَّ مِنْ فَضْلِكَ وَ انْشُرْ عَلَىَّ مِنْ رَحْمَتِكَ وَ اَنْزِلْ عَلَىَّ مِنْ بَرَكاتِكَ سُبْحانَكَ لا اِلهَ اِلاّ اَنْتَ اِغْفِرْ لى ذُنُوبى كُلَّها جَميعاً فَاِنَّهُ لا يَغْفِرُ الذُّنُوبَ كُلَّها جَميعاً اِلاّ اَنْتَ اَللّهُمَّ اِنّى اَسْئَلُكَ مِنْ كُلِّ خَيْرٍ اَحاطَ بِهِ عِلْمُكَ وَ اَعُوذُ بِكَ مِنْ كُلِّ شَرٍّ اَحاطَ بِهِ عِلْمُكَ</w:t>
      </w:r>
      <w:r>
        <w:t xml:space="preserve"> .</w:t>
      </w:r>
    </w:p>
    <w:p w:rsidR="001E4382" w:rsidRDefault="006C0BA2" w:rsidP="006A7C26">
      <w:pPr>
        <w:pStyle w:val="libAr"/>
      </w:pPr>
      <w:r>
        <w:rPr>
          <w:rtl/>
        </w:rPr>
        <w:t>اَللّهُمَّ اِنّى اَسْئَلُكَ عافِيَتَكَ فى اُمُورى كُلِّها وَ اَعُوذُ بِكَ مِنْ خِزْىِ الدُّنْيا وَعَذابِ الاْخِرَةِ وَاَعُوذُ بِوَجْهِكَ الْكَريمِ وَ عِزَّتِكَ الَّتى لا تُرامُ وَ قُدْرَتِكَ الَّتى لا يَمْتَنِعُ مِنْها شَىْءٌ مِنْ شَرِّ الدُّنْيا وَ الاْخِرَةِ وَ مِنْ شَرِّ الاَوْجاعِ كُلِّها وَمِنْ شَرِّ كُلِّ دابَّةٍ اَنْتَ اخِذٌ بِناصِيَتِها اِنَّ رَبّى عَلى صِراطٍ مُسْتَقيمٍ وَ لا حَوْلَ وَ لا قُوَّةَ اِلاّ بِاللّهِ الْعَلِىِّ الْعَظيمِ تَوَّكَلْتُ عَلَى الْحَىِّ الَّذى لا يَمُوتُ وَ الْحَمْدُ لِلّهِ الَّذى لَمْ يَتَّخِذْ وَلَداً وَ لَمْ يَكُنْ لَهُ شَريكٌ فِى الْمُلْكِ وَ لَمْ يَكُنْ لَهُ وَلِىُّ مِنَ الذُّلِّ وَ كَبِّرْهُ تَكْبيراً</w:t>
      </w:r>
    </w:p>
    <w:p w:rsidR="006C0BA2" w:rsidRPr="00E426F4" w:rsidRDefault="006C0BA2" w:rsidP="006C0BA2">
      <w:pPr>
        <w:pStyle w:val="libNormal"/>
        <w:rPr>
          <w:sz w:val="26"/>
          <w:szCs w:val="26"/>
        </w:rPr>
      </w:pPr>
      <w:r w:rsidRPr="00E426F4">
        <w:rPr>
          <w:sz w:val="26"/>
          <w:szCs w:val="26"/>
        </w:rPr>
        <w:t>Then, utter the Tasbih al-Zahra’ litany (which is discussed in the attached book of al-Baqiyat al-Salihat).</w:t>
      </w:r>
    </w:p>
    <w:p w:rsidR="001E4382" w:rsidRPr="00E426F4" w:rsidRDefault="006C0BA2" w:rsidP="006C0BA2">
      <w:pPr>
        <w:pStyle w:val="libNormal"/>
        <w:rPr>
          <w:sz w:val="26"/>
          <w:szCs w:val="26"/>
        </w:rPr>
      </w:pPr>
      <w:r w:rsidRPr="00E426F4">
        <w:rPr>
          <w:sz w:val="26"/>
          <w:szCs w:val="26"/>
        </w:rPr>
        <w:t>Before you move from your prayer-place, repeat the following litany ten times:</w:t>
      </w:r>
    </w:p>
    <w:p w:rsidR="001E4382" w:rsidRDefault="006C0BA2" w:rsidP="006A7C26">
      <w:pPr>
        <w:pStyle w:val="libAr"/>
      </w:pPr>
      <w:r>
        <w:rPr>
          <w:rtl/>
        </w:rPr>
        <w:t>اَشْهَدُ اَنْ لا اِلهَ اِلا اللّهُ وَحْدَهُ لا شَريكَ لَهُ اِلهاً واحِداً اَحَداً فَرْداً صَمَداً لَمْ يَتَّخِذْ صاحِبَةً وَ لا وَلَداً</w:t>
      </w:r>
    </w:p>
    <w:p w:rsidR="006C0BA2" w:rsidRPr="00E426F4" w:rsidRDefault="006C0BA2" w:rsidP="006C0BA2">
      <w:pPr>
        <w:pStyle w:val="libNormal"/>
        <w:rPr>
          <w:sz w:val="26"/>
          <w:szCs w:val="26"/>
        </w:rPr>
      </w:pPr>
      <w:r w:rsidRPr="00E426F4">
        <w:rPr>
          <w:sz w:val="26"/>
          <w:szCs w:val="26"/>
        </w:rPr>
        <w:lastRenderedPageBreak/>
        <w:t>It is narrated that a great reward is obtained by saying this litany, especially after the Dawn (Fajr) and Evening (Isha’) obligatory Prayers and at sunrise and sunset.</w:t>
      </w:r>
    </w:p>
    <w:p w:rsidR="001E4382" w:rsidRPr="00E426F4" w:rsidRDefault="006C0BA2" w:rsidP="006C0BA2">
      <w:pPr>
        <w:pStyle w:val="libNormal"/>
        <w:rPr>
          <w:sz w:val="26"/>
          <w:szCs w:val="26"/>
        </w:rPr>
      </w:pPr>
      <w:r w:rsidRPr="00E426F4">
        <w:rPr>
          <w:sz w:val="26"/>
          <w:szCs w:val="26"/>
        </w:rPr>
        <w:t>Then, say the following:</w:t>
      </w:r>
    </w:p>
    <w:p w:rsidR="006C0BA2" w:rsidRDefault="006C0BA2" w:rsidP="006A7C26">
      <w:pPr>
        <w:pStyle w:val="libAr"/>
      </w:pPr>
      <w:r>
        <w:rPr>
          <w:rtl/>
        </w:rPr>
        <w:t>سُبْحانَ اللّهِ كُلَّما سَبَّحَ اللّهَ شَى ءٌ وَ كَما يُحِبُّ اللّهُ اَنْ يُسَبَّحَ وَ كَما هُوَ اَهْلُهُ وَ كما يَنْبَغى لِكَرَمِ وَجْهِهِ وَ عِزِّ جَلالِهِ وَ الْحَمْدُ لِلّهِ كُلَّما حَمِدَ اللّهَ شَى ءٌ وَ كَما يُحِبُّ اللّهُ اَنْ يُحْمَدَ وَ كَما هُوَ اَهْلُهُ وَ كَما يَنْبَغى لِكَرَمِ وَجْهِهِ وَ عِزِّ جَلالِهِ وَ لا اِلهَ اِلا اللّهُ كُلَّما هَلَّلَ اللّهَ شَى ءٌ وَ كَما يُحِبُّ اللّهُ اَنْ يُهَلَّلَ وَ كَما هُوَ اَهْلُهُ وَ كَما يَنْبَغى لِكَرَمِ وَجْهِهِ وَ عِزِّ جَلالِهِ</w:t>
      </w:r>
      <w:r>
        <w:t>.</w:t>
      </w:r>
    </w:p>
    <w:p w:rsidR="001E4382" w:rsidRDefault="006C0BA2" w:rsidP="006A7C26">
      <w:pPr>
        <w:pStyle w:val="libAr"/>
      </w:pPr>
      <w:r>
        <w:rPr>
          <w:rtl/>
        </w:rPr>
        <w:t>وَ اللّهُ اَكْبَرُ كُلَّما كَبَّرَ اللّهَ شَى ءٌ وَ كَما يُحِبُّ اللّهُ اَنْ يُكَبَّرَ وَ كَما هُوَ اَهْلُهُ وَ كَما يَنْبَغى لِكَرَمِ وَجْهِهِ وَ عِزِّ جَلالِهِ سُبْحانَ اللّهِ وَ الْحَمْدُ لِلّهِ وَ لا اِلهَ اِلا اللّهُ وَ اللّهُ اَكْبَرُ عَلى كُلِّ نِعْمَةٍ اَنْعَمَ بِها عَلَىَّ وَ عَلى كُلِّ اَحَدٍ مِنْ خَلْقِهِ مِمَّنْ كانَ اَوْ يَكُونُ اِلى يَوْمِ الْقِيمَةِ اَللّهُمَّ اِنّى اَسْئَلُكَ اَنْ تُصَلِّىَ عَلى مُحَمَّدٍ وَ آلِ مُحَمَّدٍ وَ اَسْئَلُكَ مِنْ خَيْرِ ما اَرْجُو وَ خَيْرِ ما لا اَرْجُو وَ اَعُوذُ بِكَ مِنْ شَرِّ ما اَحْذَرُ وَ مِنْ شَرِّ ما لا اَحْذَرُ</w:t>
      </w:r>
      <w:r>
        <w:t>.</w:t>
      </w:r>
    </w:p>
    <w:p w:rsidR="006C0BA2" w:rsidRPr="00E426F4" w:rsidRDefault="006C0BA2" w:rsidP="006C0BA2">
      <w:pPr>
        <w:pStyle w:val="libNormal"/>
        <w:rPr>
          <w:sz w:val="26"/>
          <w:szCs w:val="26"/>
        </w:rPr>
      </w:pPr>
      <w:r w:rsidRPr="00E426F4">
        <w:rPr>
          <w:sz w:val="26"/>
          <w:szCs w:val="26"/>
        </w:rPr>
        <w:t>Then, recite the following Quranic texts:</w:t>
      </w:r>
    </w:p>
    <w:p w:rsidR="006C0BA2" w:rsidRPr="00E426F4" w:rsidRDefault="006C0BA2" w:rsidP="006C0BA2">
      <w:pPr>
        <w:pStyle w:val="libNormal"/>
        <w:rPr>
          <w:sz w:val="26"/>
          <w:szCs w:val="26"/>
        </w:rPr>
      </w:pPr>
      <w:r w:rsidRPr="00E426F4">
        <w:rPr>
          <w:sz w:val="26"/>
          <w:szCs w:val="26"/>
        </w:rPr>
        <w:t>(1) Surahal-Hamd (i.e. al-Faatehah No. 1), (2) Ayah al-Kursi (2:255-257), (3) Verses of Bearing Witness (Ayat al-Shahadah; 3:18-19), (4) Verses of Kingdom (Ayah al-Mulk; 3:26-27), and (5) Verses of Subservience (Ayah al-Sakharah 7:54-56).</w:t>
      </w:r>
    </w:p>
    <w:p w:rsidR="001E4382" w:rsidRPr="00E426F4" w:rsidRDefault="006C0BA2" w:rsidP="006C0BA2">
      <w:pPr>
        <w:pStyle w:val="libNormal"/>
        <w:rPr>
          <w:sz w:val="26"/>
          <w:szCs w:val="26"/>
        </w:rPr>
      </w:pPr>
      <w:r w:rsidRPr="00E426F4">
        <w:rPr>
          <w:sz w:val="26"/>
          <w:szCs w:val="26"/>
        </w:rPr>
        <w:t>Then, repeat the following verses (Surah al-Saaffaat 37:180-183) three times:</w:t>
      </w:r>
    </w:p>
    <w:p w:rsidR="001E4382" w:rsidRDefault="006C0BA2" w:rsidP="006A7C26">
      <w:pPr>
        <w:pStyle w:val="libAr"/>
      </w:pPr>
      <w:r>
        <w:rPr>
          <w:rtl/>
        </w:rPr>
        <w:t>سُبْحانَ رَبِّكَ رَبِّ الْعِزَّةِ عَمّا يَصِفُونَ وَ سَلامٌ عَلَى الْمُرْسَلينَ وَ الْحَمْدُ لِلّهِ رَبِّ الْعالَمينَ</w:t>
      </w:r>
    </w:p>
    <w:p w:rsidR="001E4382" w:rsidRPr="00E426F4" w:rsidRDefault="006C0BA2" w:rsidP="006C0BA2">
      <w:pPr>
        <w:pStyle w:val="libNormal"/>
        <w:rPr>
          <w:sz w:val="26"/>
          <w:szCs w:val="26"/>
        </w:rPr>
      </w:pPr>
      <w:r w:rsidRPr="00E426F4">
        <w:rPr>
          <w:sz w:val="26"/>
          <w:szCs w:val="26"/>
        </w:rPr>
        <w:t>Then, repeat the following supplicatory prayer three times:</w:t>
      </w:r>
    </w:p>
    <w:p w:rsidR="001E4382" w:rsidRDefault="006C0BA2" w:rsidP="006A7C26">
      <w:pPr>
        <w:pStyle w:val="libAr"/>
      </w:pPr>
      <w:r>
        <w:rPr>
          <w:rtl/>
        </w:rPr>
        <w:t>اَللّهُمَّ صَلِّ عَلى مُحَمَّدٍ وَ الِ مُحَمَّدٍ وَ اجْعَلْ لى مِنْ اَمْرى فَرَجا وَ مَخْرَجا وَ ارْزُقْنى مِنْ حَيْثُ اَحْتَسِبُ وَ مِنْ حَيْثُ لا اَحْتَسِبُ</w:t>
      </w:r>
    </w:p>
    <w:p w:rsidR="006C0BA2" w:rsidRPr="00E426F4" w:rsidRDefault="006C0BA2" w:rsidP="006C0BA2">
      <w:pPr>
        <w:pStyle w:val="libNormal"/>
        <w:rPr>
          <w:sz w:val="26"/>
          <w:szCs w:val="26"/>
        </w:rPr>
      </w:pPr>
      <w:r w:rsidRPr="00E426F4">
        <w:rPr>
          <w:sz w:val="26"/>
          <w:szCs w:val="26"/>
        </w:rPr>
        <w:t>This supplicatory prayer was taught by Archangel Gabriel to Prophet Yusuf (Joseph) - peace be upon him - when he was in prison.</w:t>
      </w:r>
    </w:p>
    <w:p w:rsidR="001E4382" w:rsidRPr="00E426F4" w:rsidRDefault="006C0BA2" w:rsidP="006C0BA2">
      <w:pPr>
        <w:pStyle w:val="libNormal"/>
        <w:rPr>
          <w:sz w:val="26"/>
          <w:szCs w:val="26"/>
        </w:rPr>
      </w:pPr>
      <w:r w:rsidRPr="00E426F4">
        <w:rPr>
          <w:sz w:val="26"/>
          <w:szCs w:val="26"/>
        </w:rPr>
        <w:t>Then, hold your beard with your right hand, raise your left hand towards the sky, and repeat the following supplicatory prayer seven times:</w:t>
      </w:r>
    </w:p>
    <w:p w:rsidR="001E4382" w:rsidRDefault="006C0BA2" w:rsidP="006A7C26">
      <w:pPr>
        <w:pStyle w:val="libAr"/>
      </w:pPr>
      <w:r>
        <w:rPr>
          <w:rtl/>
        </w:rPr>
        <w:t>يا رَبَّ مُحَمَّدٍ وَ الِ مُحَمَّدٍ صَلِّ عَلى مُحَمَّدٍ وَ الِ مُحَمَّدٍ وَ عَجِّلْ فَرَجَ آلِ مُحَمَّدٍ</w:t>
      </w:r>
    </w:p>
    <w:p w:rsidR="001E4382" w:rsidRPr="00E426F4" w:rsidRDefault="006C0BA2" w:rsidP="006C0BA2">
      <w:pPr>
        <w:pStyle w:val="libNormal"/>
        <w:rPr>
          <w:sz w:val="26"/>
          <w:szCs w:val="26"/>
        </w:rPr>
      </w:pPr>
      <w:r w:rsidRPr="00E426F4">
        <w:rPr>
          <w:sz w:val="26"/>
          <w:szCs w:val="26"/>
        </w:rPr>
        <w:t>Keeping on the same situation, repeat the following supplicatory prayer three times:</w:t>
      </w:r>
    </w:p>
    <w:p w:rsidR="001E4382" w:rsidRDefault="006C0BA2" w:rsidP="006A7C26">
      <w:pPr>
        <w:pStyle w:val="libAr"/>
      </w:pPr>
      <w:r>
        <w:rPr>
          <w:rtl/>
        </w:rPr>
        <w:t>يا ذَا الْجَلالِ وَ الاِكْرامِ صَلِّ عَلى مُحَمَّدٍ وَ الِ مُحَمَّدٍ وَ ارْحَمْنى وَ اَجِرْنى مِنَ النّارِ</w:t>
      </w:r>
      <w:r>
        <w:t>.</w:t>
      </w:r>
    </w:p>
    <w:p w:rsidR="001E4382" w:rsidRPr="00E426F4" w:rsidRDefault="006C0BA2" w:rsidP="006C0BA2">
      <w:pPr>
        <w:pStyle w:val="libNormal"/>
        <w:rPr>
          <w:sz w:val="26"/>
          <w:szCs w:val="26"/>
        </w:rPr>
      </w:pPr>
      <w:r w:rsidRPr="00E426F4">
        <w:rPr>
          <w:sz w:val="26"/>
          <w:szCs w:val="26"/>
        </w:rPr>
        <w:t>After repeating Surah al-Ikhlaas (or al-Tawheed; No. 112) twelve times, say the following supplicatory prayer:</w:t>
      </w:r>
    </w:p>
    <w:p w:rsidR="001E4382" w:rsidRDefault="006C0BA2" w:rsidP="006A7C26">
      <w:pPr>
        <w:pStyle w:val="libAr"/>
      </w:pPr>
      <w:r>
        <w:rPr>
          <w:rtl/>
        </w:rPr>
        <w:lastRenderedPageBreak/>
        <w:t>اَللّهُمَّ اِنّى اَسْئَلُكَ بِاسْمِكَ الْمَكْنُونِ الْمَخْزُونِ الطّاهِرِ الطُّهْرِ الْمُبارَكِ وَ اَسْئَلُكَ بِاسْمِكَ الْعَظيمِ وَ سُلْطانِكَ الْقَديمِ يا واهِبَ الْعَطايا وَ يا مُطْلِقَ الاُسارى وَ يا فَكّاكَ الرِّقابِ مِنَ النّارِ اَسْئَلُكَ اَنْ تُصَلِّىَ عَلى مُحَمَّدٍ وَ آلِ مُحَمَّدٍ وَ اَنْ تُعْتِقَ رَقَبَتى مِنَ النّارِ وَ اَنْ تُخْرِجَنى مِنَ الدُّنْيا سالِماً وَ [اَنْ] تُدْخِلَنِى الْجَنَّةَ امِناً وَ اَنْ تَجْعَلَ دُعاَّئى اَوَّلَهُ فَلاحاً وَ اَوْسَطَهُ نَجاحاً وَ اخِرَهُ صَلاحاً اِنَّكَ اَنْتَ عَلاّمُ الْغُيُوبِ</w:t>
      </w:r>
    </w:p>
    <w:p w:rsidR="001E4382" w:rsidRPr="00E426F4" w:rsidRDefault="006C0BA2" w:rsidP="006C0BA2">
      <w:pPr>
        <w:pStyle w:val="libNormal"/>
        <w:rPr>
          <w:sz w:val="26"/>
          <w:szCs w:val="26"/>
        </w:rPr>
      </w:pPr>
      <w:r w:rsidRPr="00E426F4">
        <w:rPr>
          <w:sz w:val="26"/>
          <w:szCs w:val="26"/>
        </w:rPr>
        <w:t>According to al-Sahifah al-Alawiyyah (a collection of Imam Ali’s supplications), the following supplicatory prayer is advisably said after the obligatory prayers:</w:t>
      </w:r>
    </w:p>
    <w:p w:rsidR="001E4382" w:rsidRDefault="006C0BA2" w:rsidP="006A7C26">
      <w:pPr>
        <w:pStyle w:val="libAr"/>
      </w:pPr>
      <w:r>
        <w:rPr>
          <w:rtl/>
        </w:rPr>
        <w:t>يا مَنْ لا يَشْغَلُهُ سَمْعٌ عَنْ سَمْعٍ وَ يا مَنْ لا يُغَلِّطُهُ السّاَّئِلُونَ وَ يا مَنْ لايُبْرِمُهُ اِلْحاحُ المُلِحِّينَ اَذِقْنى بَرْدَ عَفْوِكَ وَ حَلاوَةَ رَحْمَتِكَ وَ مَغْفِرَتِكَ</w:t>
      </w:r>
    </w:p>
    <w:p w:rsidR="001E4382" w:rsidRPr="00E426F4" w:rsidRDefault="006C0BA2" w:rsidP="006C0BA2">
      <w:pPr>
        <w:pStyle w:val="libNormal"/>
        <w:rPr>
          <w:sz w:val="26"/>
          <w:szCs w:val="26"/>
        </w:rPr>
      </w:pPr>
      <w:r w:rsidRPr="00E426F4">
        <w:rPr>
          <w:sz w:val="26"/>
          <w:szCs w:val="26"/>
        </w:rPr>
        <w:t>You may also say the following supplicatory prayer:</w:t>
      </w:r>
    </w:p>
    <w:p w:rsidR="001E4382" w:rsidRDefault="006C0BA2" w:rsidP="006A7C26">
      <w:pPr>
        <w:pStyle w:val="libAr"/>
      </w:pPr>
      <w:r>
        <w:rPr>
          <w:rtl/>
        </w:rPr>
        <w:t>اِلهى هذِهِ صَلوتى صَلَّيْتُها لا لِحاجَةٍ مِنْكَ اِلَيْها وَ لا رَغْبَةٍ مِنْكَ فيها اِلاّ تَعْظيماً وَ طاعَةً وَاِجابَةً لَكَ اِلى ما اَمَرْتَنى بِهِ اِلهى اِنْ كانَ فيها خَلَلٌ اَوْ نَقْصٌ مِنْ رُكُوعِها اَوْ سُجُودِها فَلا تُؤ اخِذْنى وَ تَفَضَّلْ عَلَىَّ بِالْقَبُولِ وَ الْغُفْرانِ</w:t>
      </w:r>
      <w:r>
        <w:t xml:space="preserve"> .</w:t>
      </w:r>
    </w:p>
    <w:p w:rsidR="001E4382" w:rsidRPr="00E426F4" w:rsidRDefault="006C0BA2" w:rsidP="006C0BA2">
      <w:pPr>
        <w:pStyle w:val="libNormal"/>
        <w:rPr>
          <w:sz w:val="26"/>
          <w:szCs w:val="26"/>
        </w:rPr>
      </w:pPr>
      <w:r w:rsidRPr="00E426F4">
        <w:rPr>
          <w:sz w:val="26"/>
          <w:szCs w:val="26"/>
        </w:rPr>
        <w:t>After accomplishment of the ritual prayers, you may also say the following supplicatory prayer, which the Holy Prophet (s.a.w.a.) taught to Imam AliAmeer al-Momineen(a.s.) for developing memory:</w:t>
      </w:r>
    </w:p>
    <w:p w:rsidR="001E4382" w:rsidRDefault="006C0BA2" w:rsidP="006A7C26">
      <w:pPr>
        <w:pStyle w:val="libAr"/>
      </w:pPr>
      <w:r>
        <w:rPr>
          <w:rtl/>
        </w:rPr>
        <w:t>سُبْحانَ مَنْ لايَعْتَدى عَلى اَهْلِ مَمْلَكَتِهِ سُبْحانَ مَنْ لا يَاْخُذُ اَهْلَ الاْرْضِ بِاَلْوانِ الْعَذابِ سُبْحانَ الرَّؤُفِ الرَّحيمِ اَللّهُمَّ اجْعَلْ لى فى قَلْبى نُوراً وَ بَصَراً وَ فَهْماً وَ عِلْماً اِنَّكَ عَلى كُلِّشَى ءٍ قَديرٌ</w:t>
      </w:r>
      <w:r>
        <w:t xml:space="preserve"> .</w:t>
      </w:r>
    </w:p>
    <w:p w:rsidR="001E4382" w:rsidRPr="00E426F4" w:rsidRDefault="006C0BA2" w:rsidP="006C0BA2">
      <w:pPr>
        <w:pStyle w:val="libNormal"/>
        <w:rPr>
          <w:sz w:val="26"/>
          <w:szCs w:val="26"/>
        </w:rPr>
      </w:pPr>
      <w:r w:rsidRPr="00E426F4">
        <w:rPr>
          <w:sz w:val="26"/>
          <w:szCs w:val="26"/>
        </w:rPr>
        <w:t>Al-Kaf’ami, in his book of al-Misbah, cites that it is advisable to repeat the following supplicatory prayer three times after obligatory prayers:</w:t>
      </w:r>
    </w:p>
    <w:p w:rsidR="001E4382" w:rsidRDefault="006C0BA2" w:rsidP="006A7C26">
      <w:pPr>
        <w:pStyle w:val="libAr"/>
      </w:pPr>
      <w:r>
        <w:rPr>
          <w:rtl/>
        </w:rPr>
        <w:t>اُعيذُ نَفْسى وَ دينى وَ اَهْلى وَ مالى وَ وَلَدى وَ اِخْوانى فى دينى وَ ما رَزَقَنى رَبّى وَ خَواتيمَ عَمَلى وَ مَنْ يَعْنينى اَمْرُهُ بِاللّهِ الْواحِدِ الاْحَدِ الصَّمَدِ الَّذى لَمْ يَلِدْ وَ لَمْ يُولَدْ وَ لَمْ يَكُنْ لَهُ كُفُواً اَحَدٌ وَ بِرَبِّ الْفَلَقِ مِنْ شَرِّ ما خَلَقَ وَ مِنْ شَرِّ غاسِقٍ اِذا وَقَبَ وَ مِنْ شَرِّ النَّفّاثاتِ فِى الْعُقَدِ وَ مِنْ شَرِّ حاسِدٍ اِذا حَسَدَ وَ بِرَبِّ النّاسِ مَلِكِ النّاسِ اِلهِ النّاسِ مِنْ شَرِّ الْوَسْواسِ الْخَنّاسِ الَّذى يُوَسْوِسُ فى صُدُورِ النّاسِ مِنَ الْجِنَّةِ وَ النّاسِ</w:t>
      </w:r>
      <w:r>
        <w:t>.</w:t>
      </w:r>
    </w:p>
    <w:p w:rsidR="001E4382" w:rsidRPr="00E426F4" w:rsidRDefault="006C0BA2" w:rsidP="006C0BA2">
      <w:pPr>
        <w:pStyle w:val="libNormal"/>
        <w:rPr>
          <w:sz w:val="26"/>
          <w:szCs w:val="26"/>
        </w:rPr>
      </w:pPr>
      <w:r w:rsidRPr="00E426F4">
        <w:rPr>
          <w:sz w:val="26"/>
          <w:szCs w:val="26"/>
        </w:rPr>
        <w:t>It is narrated in an inscription handwritten by Shaykh al-Shahid that the Holy Prophet (s.a.w.a.) said: Whoever desires that Almighty Allah will not show him his evildoings (that he did in this world) on the Resurrection Day and will not open the record of his evildoings, should say the following supplicatory prayer after each obligatory prayer:</w:t>
      </w:r>
    </w:p>
    <w:p w:rsidR="001E4382" w:rsidRDefault="006C0BA2" w:rsidP="006A7C26">
      <w:pPr>
        <w:pStyle w:val="libAr"/>
      </w:pPr>
      <w:r>
        <w:rPr>
          <w:rtl/>
        </w:rPr>
        <w:lastRenderedPageBreak/>
        <w:t>اَللّهُمَّ اِنَّ مَغْفِرَتَكَ اَرْجى مِنْ عَمَلى وَ اِنَّ رَحْمَتَكَ اَوْسَعُ مِنْ ذَنْبى اَللّهُمَّ اِنْ كانَ ذَنْبى عِنْدَكَ عَظيماً فَعَفْوُكَ اَعْظَمُ مِنْ ذَنْبى اَللّهُمَّ اِنْ لَمْ اَكُنْ اَهْلا اَنْ اَبْلُغَ رَحْمَتَكَ فَرَحْمَتُكَ اَهْلٌ اَنْ تَبْلُغَنى وَ تَسَعَنى لِاَنَّها وَسِعَتْ كُلَّشَىْءٍ بِرَحْمَتِكَ يااَرْحَمَ الرّاحِمينَ</w:t>
      </w:r>
    </w:p>
    <w:p w:rsidR="001E4382" w:rsidRPr="00E426F4" w:rsidRDefault="006C0BA2" w:rsidP="006C0BA2">
      <w:pPr>
        <w:pStyle w:val="libNormal"/>
        <w:rPr>
          <w:sz w:val="26"/>
          <w:szCs w:val="26"/>
        </w:rPr>
      </w:pPr>
      <w:r w:rsidRPr="00E426F4">
        <w:rPr>
          <w:sz w:val="26"/>
          <w:szCs w:val="26"/>
        </w:rPr>
        <w:t>Ibn Baabwayh (i.e. Shaykh al-Saduq) holds that one should say the following litany immediately after uttering Tasbih al-Zahra’:</w:t>
      </w:r>
    </w:p>
    <w:p w:rsidR="001E4382" w:rsidRDefault="006C0BA2" w:rsidP="006A7C26">
      <w:pPr>
        <w:pStyle w:val="libAr"/>
      </w:pPr>
      <w:r>
        <w:rPr>
          <w:rtl/>
        </w:rPr>
        <w:t>اَللّهُمَّ اَنْتَ السَّلامُ وَ مِنْكَ السَّلامُ وَ لَكَ السَّلامُ وَ اِلَيْكَ يَعُودُ السَّلامُ سُبْحانَ رَبِّكَ رَبِّ الْعِزَّةِ عَمّا يَصِفُونَ وَ سَلامٌ عَلَى الْمُرْسَلينَ وَ الْحَمْدُ لِلّهِ رَبِّ الْعالَمينَ اَلسَّلامُ عَلَيْكَ اَيُّهَا النَّبِىُّ وَ رَحْمَةُ اللّهِ وَ بَرَكاتُهُ السَّلامُ عَلَى الاْئِمَّةِ الْهادينَ الْمَهْدِيّينَ اَلسَّلامُ عَلى جَميعِ اَنْبِياَّءِ اللّهِ وَ رُسُلِهِ وَ مَلاَّئِكَتِهِ اَلسَّلامُ عَلَيْنا وَ عَلى عِبادِ اللّهِ الصّالِحينَ اَلسَّلامُ عَلى عَلِىٍّ اَميرِ الْمُؤْمِنينَ، اَلسَّلامُ عَلَى الْحَسَنِ وَ الْحُسَيْنِ سَيِّدَىْ شَبابِ اَهْلِ الْجَنَّةِ اَجْمَعينَ اَلسَّلامُ عَلى عَلِىِّ بْنِ الْحُسَيْنِ زَيْنِ الْعابِدينَ اَلسَّلامُ عَلى مُحَمَّدِ بْنِ عَلِىٍّ باقِرِ عِلْمِ النَّبِيّينَ اَلسَّلامُ عَلى جَعْفَرِ بْنِ مُحَمَّدٍ الصّادِقِ اَلسَّلام عَلى مُوسَى بْنِ جَعْفَرٍ الْكاظِمِ اَلسَّلامُ عَلى عَلِىِّ بْنِ مُوسَى الرِّضا اَلسَّلامُ عَلى مُحَمَّدِ بْنِ عَلِىٍّ الْجَوادِ اَلسَّلامُ عَلى عَلِىٍّ بْنِ مُحَمَّدٍ الْهادى اَلسَّلامُ عَلَى الْحَسَنِ بْنِ عَلِي الزَّكِىِّ الْعَسْكَرِىِّ اَلسَّلامُ عَلَى الْحُجَّةِ بْنِ الْحَسَنِ الْقاَّئِمِ الْمَهْدِىِّ صَلَواتُ اللّهِ عَلَيْهِمْ اَجْمَعينَ</w:t>
      </w:r>
      <w:r>
        <w:t>.</w:t>
      </w:r>
    </w:p>
    <w:p w:rsidR="006C0BA2" w:rsidRPr="00E426F4" w:rsidRDefault="006C0BA2" w:rsidP="006C0BA2">
      <w:pPr>
        <w:pStyle w:val="libNormal"/>
        <w:rPr>
          <w:sz w:val="26"/>
          <w:szCs w:val="26"/>
        </w:rPr>
      </w:pPr>
      <w:r w:rsidRPr="00E426F4">
        <w:rPr>
          <w:sz w:val="26"/>
          <w:szCs w:val="26"/>
        </w:rPr>
        <w:t>After saying this litany, one may pray Almighty Allah to grant him all his personal desires.</w:t>
      </w:r>
    </w:p>
    <w:p w:rsidR="001E4382" w:rsidRPr="00E426F4" w:rsidRDefault="006C0BA2" w:rsidP="006C0BA2">
      <w:pPr>
        <w:pStyle w:val="libNormal"/>
        <w:rPr>
          <w:sz w:val="26"/>
          <w:szCs w:val="26"/>
        </w:rPr>
      </w:pPr>
      <w:r w:rsidRPr="00E426F4">
        <w:rPr>
          <w:sz w:val="26"/>
          <w:szCs w:val="26"/>
        </w:rPr>
        <w:t>Shaykh al-Kaf’ami has also said that one should utter the following litany after the accomplishment of the obligatory prayers:</w:t>
      </w:r>
    </w:p>
    <w:p w:rsidR="001E4382" w:rsidRDefault="006C0BA2" w:rsidP="006A7C26">
      <w:pPr>
        <w:pStyle w:val="libAr"/>
      </w:pPr>
      <w:r>
        <w:rPr>
          <w:rtl/>
        </w:rPr>
        <w:t>رَضيتُ بِاللّهِ رَبّاً وبِالاِسْلامِ ديناً وَ بِمُحَمَّدٍ صَلَّى اللّهُ عَلَيْهِ وآلِهِ نَبِيّاً وَ بِعَلِىٍّ اِماماً وَ بِالْحَسَنِ وَ الْحُسَيْنِ وَ عَلِىٍّ وَ مُحَمَّدٍ وَ جَعْفَرٍ وَ مُوسى وَ عَلِىٍّ وَ مُحَمَّدٍ وَ عَلِىٍّ وَ الْحَسَنِ وَ الْخَلَفِ الصّالِحِ عَلَيْهِمُ السَّلامُ اَئِمَّةً وَ سادَةً وَ قادَةً بِهِمْ اَتَوَلّى وَ مِنْ اَعْداَّئِهِمْ اَتَبَرَّءُ</w:t>
      </w:r>
    </w:p>
    <w:p w:rsidR="001E4382" w:rsidRPr="00E426F4" w:rsidRDefault="006C0BA2" w:rsidP="006C0BA2">
      <w:pPr>
        <w:pStyle w:val="libNormal"/>
        <w:rPr>
          <w:sz w:val="26"/>
          <w:szCs w:val="26"/>
        </w:rPr>
      </w:pPr>
      <w:r w:rsidRPr="00E426F4">
        <w:rPr>
          <w:sz w:val="26"/>
          <w:szCs w:val="26"/>
        </w:rPr>
        <w:t>You should then repeat the following supplicatory prayer three times:</w:t>
      </w:r>
    </w:p>
    <w:p w:rsidR="006C0BA2" w:rsidRDefault="006C0BA2" w:rsidP="006A7C26">
      <w:pPr>
        <w:pStyle w:val="libAr"/>
      </w:pPr>
      <w:r>
        <w:rPr>
          <w:rtl/>
        </w:rPr>
        <w:t>اَللّهُمَّ اِنّى اَسْئَلُكَ الْعَفْوَ وَالْعافِيَةَ وَ الْمُعافاةَ فِى الدُّنْيا وَ الاْخِرَةِ</w:t>
      </w:r>
      <w:r>
        <w:t xml:space="preserve"> .</w:t>
      </w:r>
    </w:p>
    <w:p w:rsidR="006C0BA2" w:rsidRPr="00E426F4" w:rsidRDefault="006C0BA2" w:rsidP="007A1468">
      <w:pPr>
        <w:pStyle w:val="libNormal"/>
      </w:pPr>
      <w:r w:rsidRPr="00E426F4">
        <w:rPr>
          <w:sz w:val="26"/>
          <w:szCs w:val="26"/>
        </w:rPr>
        <w:br w:type="page"/>
      </w:r>
    </w:p>
    <w:p w:rsidR="00047814" w:rsidRDefault="00047814" w:rsidP="00047814">
      <w:pPr>
        <w:pStyle w:val="Heading2Center"/>
      </w:pPr>
      <w:bookmarkStart w:id="25" w:name="_Toc433537732"/>
      <w:r>
        <w:lastRenderedPageBreak/>
        <w:t>SECOND</w:t>
      </w:r>
      <w:r w:rsidRPr="00047814">
        <w:t xml:space="preserve"> CHAPTER</w:t>
      </w:r>
      <w:bookmarkEnd w:id="25"/>
    </w:p>
    <w:p w:rsidR="001E4382" w:rsidRDefault="006C0BA2" w:rsidP="002A6488">
      <w:pPr>
        <w:pStyle w:val="Heading3Center"/>
      </w:pPr>
      <w:bookmarkStart w:id="26" w:name="_Toc433537733"/>
      <w:r>
        <w:t>TAQIBAAT E NAMAZ E ZUHR</w:t>
      </w:r>
      <w:bookmarkEnd w:id="26"/>
    </w:p>
    <w:p w:rsidR="001E4382" w:rsidRPr="00E426F4" w:rsidRDefault="006C0BA2" w:rsidP="006C0BA2">
      <w:pPr>
        <w:pStyle w:val="libNormal"/>
        <w:rPr>
          <w:sz w:val="26"/>
          <w:szCs w:val="26"/>
        </w:rPr>
      </w:pPr>
      <w:r w:rsidRPr="00E426F4">
        <w:rPr>
          <w:sz w:val="26"/>
          <w:szCs w:val="26"/>
        </w:rPr>
        <w:t>Subsequent to the Noon (Zohr) Prayer, say the following supplicatory prayer, as is quoted from Misbah al-Mutahajjid:</w:t>
      </w:r>
    </w:p>
    <w:p w:rsidR="001E4382" w:rsidRDefault="006C0BA2" w:rsidP="006A7C26">
      <w:pPr>
        <w:pStyle w:val="libAr"/>
      </w:pPr>
      <w:r>
        <w:rPr>
          <w:rtl/>
        </w:rPr>
        <w:t>لا اِلَهَ اِلا اللَّهُ الْعَظِيمُ الْحَلِيمُ لا اِلَهَ اِلا اللَّهُ رَبُّ الْعَرْشِ الْكَرِيمُ الْحَمْدُ لِلَّهِ رَبِّ الْعَالَمِينَ اللَّهُمَّ اِنِّي اَسْاَلُكَ مُوجِبَاتِ رَحْمَتِكَ وَ عَزَائِمَ مَغْفِرَتِكَ وَ الْغَنِيمَةَ مِنْ كُلِّ بِرٍّ وَ السَّلامَةَ مِنْ كُلِّ اِثْمٍ اللَّهُمَّ لا تَدَعْ لِي ذَنْبا اِلا غَفَرْتَهُ وَ لا هَمّا اِلا فَرَّجْتَهُ وَ لا سُقْماً اِلا شَفَيْتَهُ وَ لا عَيْباً اِلا سَتَرْتَهُ وَ لا رِزْقاً اِلا بَسَطْتَهُ وَ لا خَوْفاً اِلا آمَنْتَهُ وَ لا سُوءاً اِلا صَرَفْتَهُ وَ لا حَاجَةً هِيَ لَكَ رِضاً وَ لِيَ فِيهَا صَلاحٌ اِلا قَضَيْتَهَا يَا  اَرْحَمَ الرَّاحِمِينَ، آمِينَ رَبَّ الْعَالَمِينَ</w:t>
      </w:r>
    </w:p>
    <w:p w:rsidR="001E4382" w:rsidRPr="00E426F4" w:rsidRDefault="006C0BA2" w:rsidP="006C0BA2">
      <w:pPr>
        <w:pStyle w:val="libNormal"/>
        <w:rPr>
          <w:sz w:val="26"/>
          <w:szCs w:val="26"/>
        </w:rPr>
      </w:pPr>
      <w:r w:rsidRPr="00E426F4">
        <w:rPr>
          <w:sz w:val="26"/>
          <w:szCs w:val="26"/>
        </w:rPr>
        <w:t>You may then repeat the following litany ten times:</w:t>
      </w:r>
    </w:p>
    <w:p w:rsidR="001E4382" w:rsidRDefault="006C0BA2" w:rsidP="006A7C26">
      <w:pPr>
        <w:pStyle w:val="libAr"/>
      </w:pPr>
      <w:r>
        <w:rPr>
          <w:rtl/>
        </w:rPr>
        <w:t>بِاللّٰهِ اعْتَصَمْتُ وَ بِاللّٰهِ اَثِقُ وَ عَلَى اللّٰهِ اَتَوَكَّلُ</w:t>
      </w:r>
    </w:p>
    <w:p w:rsidR="001E4382" w:rsidRPr="00E426F4" w:rsidRDefault="006C0BA2" w:rsidP="006C0BA2">
      <w:pPr>
        <w:pStyle w:val="libNormal"/>
        <w:rPr>
          <w:sz w:val="26"/>
          <w:szCs w:val="26"/>
        </w:rPr>
      </w:pPr>
      <w:r w:rsidRPr="00E426F4">
        <w:rPr>
          <w:sz w:val="26"/>
          <w:szCs w:val="26"/>
        </w:rPr>
        <w:t>You may then say the following supplicatory prayer:</w:t>
      </w:r>
    </w:p>
    <w:p w:rsidR="006C0BA2" w:rsidRDefault="006C0BA2" w:rsidP="006A7C26">
      <w:pPr>
        <w:pStyle w:val="libAr"/>
        <w:rPr>
          <w:rtl/>
        </w:rPr>
      </w:pPr>
      <w:r>
        <w:rPr>
          <w:rtl/>
        </w:rPr>
        <w:t>اللَّهُمَّ اِنْ عَظُمَتْ ذُنُوبِي فَاَنْتَ اَعْظَمُ وَ اِنْ كَبُرَ [كَثُرَ] تَفْرِيطِي فَاَنْتَ اَكْبَرُ وَ اِنْ دَامَ بُخْلِي فَاَنْتَ اَجْوَدُ اللَّهُمَّ اغْفِرْ لِي عَظِيمَ ذُنُوبِي بِعَظِيمِ عَفْوِكَ وَ كَثِيرَ تَفْرِيطِي بِظَاهِرِ كَرَمِكَ وَ اقْمَعْ بُخْلِي بِفَضْلِ جُودِكَ اللَّهُمَّ مَا بِنَا مِنْ نِعْمَةٍ فَمِنْكَ لا اِلَهَ اِلا اَنْتَ اَسْتَغْفِرُكَ وَ اَتُوبُ اِلَيْكَ</w:t>
      </w:r>
    </w:p>
    <w:p w:rsidR="006C0BA2" w:rsidRDefault="006C0BA2" w:rsidP="007A1468">
      <w:pPr>
        <w:pStyle w:val="libNormal"/>
        <w:rPr>
          <w:rtl/>
        </w:rPr>
      </w:pPr>
      <w:r>
        <w:br w:type="page"/>
      </w:r>
    </w:p>
    <w:p w:rsidR="001E4382" w:rsidRPr="00E426F4" w:rsidRDefault="006C0BA2" w:rsidP="006C0BA2">
      <w:pPr>
        <w:pStyle w:val="libNormal"/>
        <w:rPr>
          <w:sz w:val="26"/>
          <w:szCs w:val="26"/>
        </w:rPr>
      </w:pPr>
      <w:r w:rsidRPr="00E426F4">
        <w:rPr>
          <w:sz w:val="26"/>
          <w:szCs w:val="26"/>
        </w:rPr>
        <w:lastRenderedPageBreak/>
        <w:t>TAQIBAAT E NAMAZ E ASR</w:t>
      </w:r>
    </w:p>
    <w:p w:rsidR="001E4382" w:rsidRPr="00E426F4" w:rsidRDefault="006C0BA2" w:rsidP="006C0BA2">
      <w:pPr>
        <w:pStyle w:val="libNormal"/>
        <w:rPr>
          <w:sz w:val="26"/>
          <w:szCs w:val="26"/>
        </w:rPr>
      </w:pPr>
      <w:r w:rsidRPr="00E426F4">
        <w:rPr>
          <w:sz w:val="26"/>
          <w:szCs w:val="26"/>
        </w:rPr>
        <w:t>As quoted from Misbah al-Mutahajjid</w:t>
      </w:r>
    </w:p>
    <w:p w:rsidR="001E4382" w:rsidRPr="00E426F4" w:rsidRDefault="006C0BA2" w:rsidP="006C0BA2">
      <w:pPr>
        <w:pStyle w:val="libNormal"/>
        <w:rPr>
          <w:sz w:val="26"/>
          <w:szCs w:val="26"/>
        </w:rPr>
      </w:pPr>
      <w:r w:rsidRPr="00E426F4">
        <w:rPr>
          <w:sz w:val="26"/>
          <w:szCs w:val="26"/>
        </w:rPr>
        <w:t>Subsequent to the Afternoon (Asr) Prayer, say the following supplicatory prayer, as is quoted from Misbah al-Mutahajjid:</w:t>
      </w:r>
    </w:p>
    <w:p w:rsidR="001E4382" w:rsidRDefault="006C0BA2" w:rsidP="006A7C26">
      <w:pPr>
        <w:pStyle w:val="libAr"/>
      </w:pPr>
      <w:r>
        <w:rPr>
          <w:rtl/>
        </w:rPr>
        <w:t>اَسْتَغْفِرُ اللَّهَ الَّذِي لا اِلَهَ اِلا هُوَ الْحَيُّ الْقَيُّومُ الرَّحْمَنُ الرَّحِيمُ ذُو [ذَا] الْجَلالِ وَ الْاِكْرَامِ وَ اَسْاَلُهُ اَنْ يَتُوبَ عَلَيَّ تَوْبَةَ عَبْدٍ ذَلِيلٍ خَاضِعٍ فَقِيرٍ بَائِسٍ مِسْكِينٍ مُسْتَكِينٍ مُسْتَجِيرٍ لا يَمْلِكُ لِنَفْسِهِ نَفْعا وَ لا ضَرّا وَ لا مَوْتا وَ لا حَيَاةً وَ لا نُشُورا</w:t>
      </w:r>
    </w:p>
    <w:p w:rsidR="001E4382" w:rsidRPr="00E426F4" w:rsidRDefault="006C0BA2" w:rsidP="006C0BA2">
      <w:pPr>
        <w:pStyle w:val="libNormal"/>
        <w:rPr>
          <w:sz w:val="26"/>
          <w:szCs w:val="26"/>
        </w:rPr>
      </w:pPr>
      <w:r w:rsidRPr="00E426F4">
        <w:rPr>
          <w:sz w:val="26"/>
          <w:szCs w:val="26"/>
        </w:rPr>
        <w:t>You may then say the following supplicatory prayer:</w:t>
      </w:r>
    </w:p>
    <w:p w:rsidR="001E4382" w:rsidRDefault="006C0BA2" w:rsidP="006A7C26">
      <w:pPr>
        <w:pStyle w:val="libAr"/>
      </w:pPr>
      <w:r>
        <w:rPr>
          <w:rtl/>
        </w:rPr>
        <w:t>اللَّهُمَّ اِنِّي اَعُوذُ بِكَ مِنْ نَفْسٍ لا تَشْبَعُ وَ مِنْ قَلْبٍ لا يَخْشَعُ وَ مِنْ عِلْمٍ لا يَنْفَعُ، وَ مِنْ صَلاةٍ لا تُرْفَعُ وَ مِنْ دُعَاءٍ لا يُسْمَعُ اللَّهُمَّ اِنِّي اَسْاَلُكَ الْيُسْرَ بَعْدَ الْعُسْرِ وَ الْفَرَجَ بَعْدَ الْكَرْبِ وَ الرَّخَاءَ بَعْدَ الشِّدَّةِ اللَّهُمَّ مَا بِنَا مِنْ نِعْمَةٍ فَمِنْكَ لا اِلَهَ اِلا اَنْتَ اَسْتَغْفِرُكَ وَ اَتُوبُ اِلَيْكَ</w:t>
      </w:r>
      <w:r>
        <w:t>.</w:t>
      </w:r>
    </w:p>
    <w:p w:rsidR="001E4382" w:rsidRPr="00E426F4" w:rsidRDefault="006C0BA2" w:rsidP="006C0BA2">
      <w:pPr>
        <w:pStyle w:val="libNormal"/>
        <w:rPr>
          <w:sz w:val="26"/>
          <w:szCs w:val="26"/>
        </w:rPr>
      </w:pPr>
      <w:r w:rsidRPr="00E426F4">
        <w:rPr>
          <w:sz w:val="26"/>
          <w:szCs w:val="26"/>
        </w:rPr>
        <w:t>Imam Ja’far al-Sadiq(a.s.) is reported as saying: Anyone who implores Almighty Allah’s forgiveness (i.e. Astaghfirullah) seventy times after the Asr Prayer will have seven hundred of his sins forgiven.</w:t>
      </w:r>
    </w:p>
    <w:p w:rsidR="001E4382" w:rsidRPr="00E426F4" w:rsidRDefault="006C0BA2" w:rsidP="006C0BA2">
      <w:pPr>
        <w:pStyle w:val="libNormal"/>
        <w:rPr>
          <w:sz w:val="26"/>
          <w:szCs w:val="26"/>
        </w:rPr>
      </w:pPr>
      <w:r w:rsidRPr="00E426F4">
        <w:rPr>
          <w:sz w:val="26"/>
          <w:szCs w:val="26"/>
        </w:rPr>
        <w:t>Imam Muhammad al-Taqi (al-Jawad) (a.s.) is also reported as saying: Anyone who recites Surah al-Qadr (No. 97) ten times after the Asr Prayer will be granted the reward of the deeds of all creatures on that day.</w:t>
      </w:r>
    </w:p>
    <w:p w:rsidR="006C0BA2" w:rsidRPr="00E426F4" w:rsidRDefault="006C0BA2" w:rsidP="006C0BA2">
      <w:pPr>
        <w:pStyle w:val="libNormal"/>
        <w:rPr>
          <w:sz w:val="26"/>
          <w:szCs w:val="26"/>
        </w:rPr>
      </w:pPr>
      <w:r w:rsidRPr="00E426F4">
        <w:rPr>
          <w:sz w:val="26"/>
          <w:szCs w:val="26"/>
        </w:rPr>
        <w:t>It is also recommended to say Dua al-Ashraat every morning and evening. Yet, the best time for this supplication is the time after the Asr Prayers on Fridays</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27" w:name="_Toc433537734"/>
      <w:r>
        <w:lastRenderedPageBreak/>
        <w:t>TAQIBAAT E NAMAZ E MAGHRIB</w:t>
      </w:r>
      <w:bookmarkEnd w:id="27"/>
    </w:p>
    <w:p w:rsidR="001E4382" w:rsidRPr="00E426F4" w:rsidRDefault="006C0BA2" w:rsidP="006C0BA2">
      <w:pPr>
        <w:pStyle w:val="libNormal"/>
        <w:rPr>
          <w:sz w:val="26"/>
          <w:szCs w:val="26"/>
        </w:rPr>
      </w:pPr>
      <w:r w:rsidRPr="00E426F4">
        <w:rPr>
          <w:sz w:val="26"/>
          <w:szCs w:val="26"/>
        </w:rPr>
        <w:t>As quoted from Misbah al-Mutahajjid</w:t>
      </w:r>
    </w:p>
    <w:p w:rsidR="001E4382" w:rsidRPr="00E426F4" w:rsidRDefault="006C0BA2" w:rsidP="006C0BA2">
      <w:pPr>
        <w:pStyle w:val="libNormal"/>
        <w:rPr>
          <w:sz w:val="26"/>
          <w:szCs w:val="26"/>
        </w:rPr>
      </w:pPr>
      <w:r w:rsidRPr="00E426F4">
        <w:rPr>
          <w:sz w:val="26"/>
          <w:szCs w:val="26"/>
        </w:rPr>
        <w:t>After accomplishment of Tasbih al-Zahra’, it is recommended to say the following invocation of blessings:</w:t>
      </w:r>
    </w:p>
    <w:p w:rsidR="001E4382" w:rsidRDefault="006C0BA2" w:rsidP="006A7C26">
      <w:pPr>
        <w:pStyle w:val="libAr"/>
      </w:pPr>
      <w:r>
        <w:rPr>
          <w:rtl/>
        </w:rPr>
        <w:t>اِنَّ اللَّهَ وَ مَلائِكَتَهُ يُصَلُّونَ عَلَى النَّبِيِّ يَا اَيُّهَا الَّذِينَ ءَامَنُوا صَلُّوا عَلَيْهِ وَ سَلِّمُوا تَسْلِيما اللَّهُمَّ صَلِّ عَلَى مُحَمَّدٍ النَّبِيِّ وَ عَلَى ذُرِّيَّتِهِ وَ عَلَى اَهْلِ بَيْتِهِ</w:t>
      </w:r>
    </w:p>
    <w:p w:rsidR="001E4382" w:rsidRPr="00E426F4" w:rsidRDefault="006C0BA2" w:rsidP="006C0BA2">
      <w:pPr>
        <w:pStyle w:val="libNormal"/>
        <w:rPr>
          <w:sz w:val="26"/>
          <w:szCs w:val="26"/>
        </w:rPr>
      </w:pPr>
      <w:r w:rsidRPr="00E426F4">
        <w:rPr>
          <w:sz w:val="26"/>
          <w:szCs w:val="26"/>
        </w:rPr>
        <w:t>Then, repeat the following litany seven times:</w:t>
      </w:r>
    </w:p>
    <w:p w:rsidR="001E4382" w:rsidRDefault="006C0BA2" w:rsidP="006A7C26">
      <w:pPr>
        <w:pStyle w:val="libAr"/>
      </w:pPr>
      <w:r>
        <w:rPr>
          <w:rtl/>
        </w:rPr>
        <w:t>بِسْمِ اللّٰهِ الرَّحْمَنِ الرَّحِيمِ وَ لا حَوْلَ وَ لا قُوَّةَ اِلا بِاللّٰهِ الْعَلِيِّ الْعَظِيمِ</w:t>
      </w:r>
      <w:r>
        <w:t>.</w:t>
      </w:r>
    </w:p>
    <w:p w:rsidR="001E4382" w:rsidRPr="00E426F4" w:rsidRDefault="006C0BA2" w:rsidP="006C0BA2">
      <w:pPr>
        <w:pStyle w:val="libNormal"/>
        <w:rPr>
          <w:sz w:val="26"/>
          <w:szCs w:val="26"/>
        </w:rPr>
      </w:pPr>
      <w:r w:rsidRPr="00E426F4">
        <w:rPr>
          <w:sz w:val="26"/>
          <w:szCs w:val="26"/>
        </w:rPr>
        <w:t>Then, repeat the following doxology three times:</w:t>
      </w:r>
    </w:p>
    <w:p w:rsidR="001E4382" w:rsidRDefault="006C0BA2" w:rsidP="006A7C26">
      <w:pPr>
        <w:pStyle w:val="libAr"/>
      </w:pPr>
      <w:r>
        <w:rPr>
          <w:rtl/>
        </w:rPr>
        <w:t>الْحَمْدُ لِلَّهِ الَّذِي يَفْعَلُ مَا يَشَاءُ وَ لا يَفْعَلُ مَا يَشَاءُ غَيْرُهُ</w:t>
      </w:r>
    </w:p>
    <w:p w:rsidR="001E4382" w:rsidRPr="00E426F4" w:rsidRDefault="006C0BA2" w:rsidP="006C0BA2">
      <w:pPr>
        <w:pStyle w:val="libNormal"/>
        <w:rPr>
          <w:sz w:val="26"/>
          <w:szCs w:val="26"/>
        </w:rPr>
      </w:pPr>
      <w:r w:rsidRPr="00E426F4">
        <w:rPr>
          <w:sz w:val="26"/>
          <w:szCs w:val="26"/>
        </w:rPr>
        <w:t>Then, say the following supplicatory prayer:</w:t>
      </w:r>
    </w:p>
    <w:p w:rsidR="001E4382" w:rsidRDefault="006C0BA2" w:rsidP="006A7C26">
      <w:pPr>
        <w:pStyle w:val="libAr"/>
      </w:pPr>
      <w:r>
        <w:rPr>
          <w:rtl/>
        </w:rPr>
        <w:t>سُبْحَانَكَ لا اِلَهَ اِلا اَنْتَ اغْفِرْ لِي ذُنُوبِي كُلَّهَا جَمِيعا فَاِنَّهُ لا يَغْفِرُ الذُّنُوبَ كُلَّهَا جَمِيعا اِلا اَنْتَ</w:t>
      </w:r>
      <w:r>
        <w:t>:</w:t>
      </w:r>
    </w:p>
    <w:p w:rsidR="001E4382" w:rsidRPr="00E426F4" w:rsidRDefault="006C0BA2" w:rsidP="006C0BA2">
      <w:pPr>
        <w:pStyle w:val="libNormal"/>
        <w:rPr>
          <w:sz w:val="26"/>
          <w:szCs w:val="26"/>
        </w:rPr>
      </w:pPr>
      <w:r w:rsidRPr="00E426F4">
        <w:rPr>
          <w:sz w:val="26"/>
          <w:szCs w:val="26"/>
        </w:rPr>
        <w:t>You may then offer the Sunset supererogatory (Nafilah) prayer, which consists of four units of prayer, each two separated by a Taslim statement. You should not utter any word between the two parts of the prayer.</w:t>
      </w:r>
    </w:p>
    <w:p w:rsidR="001E4382" w:rsidRPr="00E426F4" w:rsidRDefault="006C0BA2" w:rsidP="006C0BA2">
      <w:pPr>
        <w:pStyle w:val="libNormal"/>
        <w:rPr>
          <w:sz w:val="26"/>
          <w:szCs w:val="26"/>
        </w:rPr>
      </w:pPr>
      <w:r w:rsidRPr="00E426F4">
        <w:rPr>
          <w:sz w:val="26"/>
          <w:szCs w:val="26"/>
        </w:rPr>
        <w:t>According to the Shaykh, it has been narrated that Surah al-Kafirun (No. 109) should be recited in the first unit and Surah al-Tawheed in the second. In the third and fourth units, it is optional to recite any other Surah desired.</w:t>
      </w:r>
    </w:p>
    <w:p w:rsidR="001E4382" w:rsidRPr="00E426F4" w:rsidRDefault="006C0BA2" w:rsidP="006C0BA2">
      <w:pPr>
        <w:pStyle w:val="libNormal"/>
        <w:rPr>
          <w:sz w:val="26"/>
          <w:szCs w:val="26"/>
        </w:rPr>
      </w:pPr>
      <w:r w:rsidRPr="00E426F4">
        <w:rPr>
          <w:sz w:val="26"/>
          <w:szCs w:val="26"/>
        </w:rPr>
        <w:t>It has been also narrated that Imam Ali al-Naqi (al-Hadi) (a.s.) used to recite, in the third unit (Rak’ah) of this prayer, Surah al-Faatehah and the first six verses (Ayahs) of Surah al-Hadid, and in the fourth unit, Surah al-Faatehah and the last four verses of Surah al-Hashr.</w:t>
      </w:r>
    </w:p>
    <w:p w:rsidR="001E4382" w:rsidRPr="00E426F4" w:rsidRDefault="006C0BA2" w:rsidP="006C0BA2">
      <w:pPr>
        <w:pStyle w:val="libNormal"/>
        <w:rPr>
          <w:sz w:val="26"/>
          <w:szCs w:val="26"/>
        </w:rPr>
      </w:pPr>
      <w:r w:rsidRPr="00E426F4">
        <w:rPr>
          <w:sz w:val="26"/>
          <w:szCs w:val="26"/>
        </w:rPr>
        <w:t>It is also recommended to repeat the following supplicatory prayer seven times in the last prostration (sajdah) of all supererogatory prayers each night, especially at Friday nights (i.e. the night before Friday):</w:t>
      </w:r>
    </w:p>
    <w:p w:rsidR="001E4382" w:rsidRDefault="006C0BA2" w:rsidP="006A7C26">
      <w:pPr>
        <w:pStyle w:val="libAr"/>
      </w:pPr>
      <w:r>
        <w:rPr>
          <w:rtl/>
        </w:rPr>
        <w:t>اللَّهُمَّ اِنِّي اَسْاَلُكَ بِوَجْهِكَ الْكَرِيمِ وَ اسْمِكَ الْعَظِيمِ وَ مُلْكِكَ الْقَدِيمِ اَنْ تُصَلِّيَ عَلَى مُحَمَّدٍ وَ آلِهِ وَ اَنْ تَغْفِرَ لِي ذَنْبِيَ الْعَظِيمَ اِنَّهُ لا يَغْفِرُ الْعَظِيمَ اِلا الْعَظِيمُ ،</w:t>
      </w:r>
    </w:p>
    <w:p w:rsidR="001E4382" w:rsidRPr="00E426F4" w:rsidRDefault="006C0BA2" w:rsidP="006C0BA2">
      <w:pPr>
        <w:pStyle w:val="libNormal"/>
        <w:rPr>
          <w:sz w:val="26"/>
          <w:szCs w:val="26"/>
        </w:rPr>
      </w:pPr>
      <w:r w:rsidRPr="00E426F4">
        <w:rPr>
          <w:sz w:val="26"/>
          <w:szCs w:val="26"/>
        </w:rPr>
        <w:t>When you accomplish the supererogatory prayer, you may utter any supplication you like.</w:t>
      </w:r>
    </w:p>
    <w:p w:rsidR="001E4382" w:rsidRPr="00E426F4" w:rsidRDefault="006C0BA2" w:rsidP="006C0BA2">
      <w:pPr>
        <w:pStyle w:val="libNormal"/>
        <w:rPr>
          <w:sz w:val="26"/>
          <w:szCs w:val="26"/>
        </w:rPr>
      </w:pPr>
      <w:r w:rsidRPr="00E426F4">
        <w:rPr>
          <w:sz w:val="26"/>
          <w:szCs w:val="26"/>
        </w:rPr>
        <w:t>You may then repeat the following litany ten times:</w:t>
      </w:r>
    </w:p>
    <w:p w:rsidR="001E4382" w:rsidRDefault="006C0BA2" w:rsidP="006A7C26">
      <w:pPr>
        <w:pStyle w:val="libAr"/>
      </w:pPr>
      <w:r>
        <w:rPr>
          <w:rtl/>
        </w:rPr>
        <w:t>مَا شَاءَ اللَّهُ لا قُوَّةَ اِلا بِاللّٰهِ اَسْتَغْفِرُ اللَّهَ</w:t>
      </w:r>
    </w:p>
    <w:p w:rsidR="001E4382" w:rsidRPr="00E426F4" w:rsidRDefault="006C0BA2" w:rsidP="006C0BA2">
      <w:pPr>
        <w:pStyle w:val="libNormal"/>
        <w:rPr>
          <w:sz w:val="26"/>
          <w:szCs w:val="26"/>
        </w:rPr>
      </w:pPr>
      <w:r w:rsidRPr="00E426F4">
        <w:rPr>
          <w:sz w:val="26"/>
          <w:szCs w:val="26"/>
        </w:rPr>
        <w:t>You may then add the following:</w:t>
      </w:r>
    </w:p>
    <w:p w:rsidR="001E4382" w:rsidRDefault="006C0BA2" w:rsidP="006A7C26">
      <w:pPr>
        <w:pStyle w:val="libAr"/>
      </w:pPr>
      <w:r>
        <w:rPr>
          <w:rtl/>
        </w:rPr>
        <w:lastRenderedPageBreak/>
        <w:t>اللَّهُمَّ اِنِّي اَسْاَلُكَ مُوجِبَاتِ رَحْمَتِكَ وَ عَزَائِمَ مَغْفِرَتِكَ وَ النَّجَاةَ مِنَ النَّارِ وَ مِنْ كُلِّ بَلِيَّةٍ وَ الْفَوْزَ بِالْجَنَّةِ وَ الرِّضْوَانَ [الرِّضْوَانِ‏] فِي دَارِ السَّلامِ وَ جِوَارَ [جِوَارِ] نَبِيِّكَ مُحَمَّدٍ عَلَيْهِ وَ آلِهِ السَّلامُ اللَّهُمَّ مَا بِنَا مِنْ نِعْمَةٍ فَمِنْكَ لا اِلَهَ اِلا اَنْتَ اَسْتَغْفِرُكَ وَ اَتُوبُ اِلَيْكَ</w:t>
      </w:r>
      <w:r>
        <w:t>:</w:t>
      </w:r>
    </w:p>
    <w:p w:rsidR="001E4382" w:rsidRPr="00E426F4" w:rsidRDefault="006C0BA2" w:rsidP="006C0BA2">
      <w:pPr>
        <w:pStyle w:val="libNormal"/>
        <w:rPr>
          <w:sz w:val="26"/>
          <w:szCs w:val="26"/>
        </w:rPr>
      </w:pPr>
      <w:r w:rsidRPr="00E426F4">
        <w:rPr>
          <w:sz w:val="26"/>
          <w:szCs w:val="26"/>
        </w:rPr>
        <w:t>THE GHUFAYLAH PRAYER</w:t>
      </w:r>
    </w:p>
    <w:p w:rsidR="001E4382" w:rsidRPr="00E426F4" w:rsidRDefault="006C0BA2" w:rsidP="006C0BA2">
      <w:pPr>
        <w:pStyle w:val="libNormal"/>
        <w:rPr>
          <w:sz w:val="26"/>
          <w:szCs w:val="26"/>
        </w:rPr>
      </w:pPr>
      <w:r w:rsidRPr="00E426F4">
        <w:rPr>
          <w:sz w:val="26"/>
          <w:szCs w:val="26"/>
        </w:rPr>
        <w:t>You may then offer the Ghufaylah Prayer in the period between the Sunset (maghrib) and the Evening (Isha’) Prayers. This prayer consists of two units in the first of which you should recite, after Surah al-Faatehah, the following verses (Surah al-Anbiya’ 21:87-88):</w:t>
      </w:r>
    </w:p>
    <w:p w:rsidR="001E4382" w:rsidRDefault="006C0BA2" w:rsidP="006A7C26">
      <w:pPr>
        <w:pStyle w:val="libAr"/>
      </w:pPr>
      <w:r>
        <w:rPr>
          <w:rtl/>
        </w:rPr>
        <w:t>وَ ذَا النُّونِ اِذْ ذَهَبَ مُغَاضِبا فَظَنَّ اَنْ لَنْ نَقْدِرَ عَلَيْهِ فَنَادَى فِي الظُّلُمَاتِ اَنْ لا اِلَهَ اِلا اَنْتَ سُبْحَانَكَ اِنِّي كُنْتُ مِنَ الظَّالِمِينَ فَاسْتَجَبْنَا لَهُ وَ نَجَّيْنَاهُ مِنَ الْغَمِّ وَ كَذَلِكَ نُنْجِي الْمُؤْمِنِينَ</w:t>
      </w:r>
      <w:r>
        <w:t xml:space="preserve"> .</w:t>
      </w:r>
    </w:p>
    <w:p w:rsidR="001E4382" w:rsidRPr="00E426F4" w:rsidRDefault="006C0BA2" w:rsidP="006C0BA2">
      <w:pPr>
        <w:pStyle w:val="libNormal"/>
        <w:rPr>
          <w:sz w:val="26"/>
          <w:szCs w:val="26"/>
        </w:rPr>
      </w:pPr>
      <w:r w:rsidRPr="00E426F4">
        <w:rPr>
          <w:sz w:val="26"/>
          <w:szCs w:val="26"/>
        </w:rPr>
        <w:t>In the second unit, you should recite, after Surah al-Faatehah, the following verse (6:59):</w:t>
      </w:r>
    </w:p>
    <w:p w:rsidR="001E4382" w:rsidRDefault="006C0BA2" w:rsidP="006A7C26">
      <w:pPr>
        <w:pStyle w:val="libAr"/>
      </w:pPr>
      <w:r>
        <w:rPr>
          <w:rtl/>
        </w:rPr>
        <w:t>وَ عِنْدَهُ مَفَاتِحُ الْغَيْبِ لا يَعْلَمُهَا اِلا هُوَ وَ يَعْلَمُ مَا فِي الْبَرِّ وَ الْبَحْرِ وَ مَا تَسْقُطُ مِنْ وَرَقَةٍ اِلا يَعْلَمُهَا وَ لا حَبَّةٍ فِي ظُلُمَاتِ الْاَرْضِ وَ لا رَطْبٍ وَ لا يَابِسٍ اِلا فِي كِتَابٍ مُبِينٍ</w:t>
      </w:r>
    </w:p>
    <w:p w:rsidR="001E4382" w:rsidRPr="00E426F4" w:rsidRDefault="006C0BA2" w:rsidP="006C0BA2">
      <w:pPr>
        <w:pStyle w:val="libNormal"/>
        <w:rPr>
          <w:sz w:val="26"/>
          <w:szCs w:val="26"/>
        </w:rPr>
      </w:pPr>
      <w:r w:rsidRPr="00E426F4">
        <w:rPr>
          <w:sz w:val="26"/>
          <w:szCs w:val="26"/>
        </w:rPr>
        <w:t>After that, you should raise your both hands for Qunut, saying:</w:t>
      </w:r>
    </w:p>
    <w:p w:rsidR="001E4382" w:rsidRDefault="006C0BA2" w:rsidP="006A7C26">
      <w:pPr>
        <w:pStyle w:val="libAr"/>
      </w:pPr>
      <w:r>
        <w:rPr>
          <w:rtl/>
        </w:rPr>
        <w:t>اللَّهُمَّ اِنِّي اَسْاَلُكَ بِمَفَاتِحِ الْغَيْبِ الَّتِي لا يَعْلَمُهَا اِلا اَنْتَ اَنْ تُصَلِّيَ عَلَى مُحَمَّدٍ وَ آلِهِ وَ اَنْ تَفْعَلَ بِي كَذَا وَ كَذَا</w:t>
      </w:r>
      <w:r>
        <w:t>.</w:t>
      </w:r>
    </w:p>
    <w:p w:rsidR="001E4382" w:rsidRPr="00E426F4" w:rsidRDefault="006C0BA2" w:rsidP="006C0BA2">
      <w:pPr>
        <w:pStyle w:val="libNormal"/>
        <w:rPr>
          <w:sz w:val="26"/>
          <w:szCs w:val="26"/>
        </w:rPr>
      </w:pPr>
      <w:r w:rsidRPr="00E426F4">
        <w:rPr>
          <w:sz w:val="26"/>
          <w:szCs w:val="26"/>
        </w:rPr>
        <w:t>You may then mention your needs.</w:t>
      </w:r>
    </w:p>
    <w:p w:rsidR="001E4382" w:rsidRPr="00E426F4" w:rsidRDefault="006C0BA2" w:rsidP="006C0BA2">
      <w:pPr>
        <w:pStyle w:val="libNormal"/>
        <w:rPr>
          <w:sz w:val="26"/>
          <w:szCs w:val="26"/>
        </w:rPr>
      </w:pPr>
      <w:r w:rsidRPr="00E426F4">
        <w:rPr>
          <w:sz w:val="26"/>
          <w:szCs w:val="26"/>
        </w:rPr>
        <w:t>Then, say the following:</w:t>
      </w:r>
    </w:p>
    <w:p w:rsidR="001E4382" w:rsidRDefault="006C0BA2" w:rsidP="006A7C26">
      <w:pPr>
        <w:pStyle w:val="libAr"/>
      </w:pPr>
      <w:r>
        <w:rPr>
          <w:rtl/>
        </w:rPr>
        <w:t>اللَّهُمَّ اَنْتَ وَلِيُّ نِعْمَتِي وَ الْقَادِرُ عَلَى طَلِبَتِي تَعْلَمُ حَاجَتِي فَاَسْاَلُكَ بِحَقِّ مُحَمَّدٍ وَ آلِهِ عَلَيْهِ وَ عَلَيْهِمُ السَّلامُ لَمَّا قَضَيْتَهَا لِي</w:t>
      </w:r>
      <w:r>
        <w:t>.</w:t>
      </w:r>
    </w:p>
    <w:p w:rsidR="006C0BA2" w:rsidRPr="00E426F4" w:rsidRDefault="006C0BA2" w:rsidP="006C0BA2">
      <w:pPr>
        <w:pStyle w:val="libNormal"/>
        <w:rPr>
          <w:sz w:val="26"/>
          <w:szCs w:val="26"/>
        </w:rPr>
      </w:pPr>
      <w:r w:rsidRPr="00E426F4">
        <w:rPr>
          <w:sz w:val="26"/>
          <w:szCs w:val="26"/>
        </w:rPr>
        <w:t>You may then pray to Him for your personal needs, for it has been narrated that anyone who offers this prayer and supplicates Almighty Allah will have his requests granted.</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28" w:name="_Toc433537735"/>
      <w:r>
        <w:lastRenderedPageBreak/>
        <w:t>TAQIBAAT E NAMAZ E ISHA</w:t>
      </w:r>
      <w:bookmarkEnd w:id="28"/>
    </w:p>
    <w:p w:rsidR="001E4382" w:rsidRPr="00E426F4" w:rsidRDefault="006C0BA2" w:rsidP="006C0BA2">
      <w:pPr>
        <w:pStyle w:val="libNormal"/>
        <w:rPr>
          <w:sz w:val="26"/>
          <w:szCs w:val="26"/>
        </w:rPr>
      </w:pPr>
      <w:r w:rsidRPr="00E426F4">
        <w:rPr>
          <w:sz w:val="26"/>
          <w:szCs w:val="26"/>
        </w:rPr>
        <w:t>As quoted from Misbah al-Mutahajjid</w:t>
      </w:r>
    </w:p>
    <w:p w:rsidR="001E4382" w:rsidRPr="00E426F4" w:rsidRDefault="006C0BA2" w:rsidP="006C0BA2">
      <w:pPr>
        <w:pStyle w:val="libNormal"/>
        <w:rPr>
          <w:sz w:val="26"/>
          <w:szCs w:val="26"/>
        </w:rPr>
      </w:pPr>
      <w:r w:rsidRPr="00E426F4">
        <w:rPr>
          <w:sz w:val="26"/>
          <w:szCs w:val="26"/>
        </w:rPr>
        <w:t>Subsequent to the Evening Prayer, you are recommended to say the following supplicatory prayer, as is quoted from Misbah al-Mutahajjid:</w:t>
      </w:r>
    </w:p>
    <w:p w:rsidR="001E4382" w:rsidRDefault="006C0BA2" w:rsidP="006A7C26">
      <w:pPr>
        <w:pStyle w:val="libAr"/>
      </w:pPr>
      <w:r>
        <w:rPr>
          <w:rtl/>
        </w:rPr>
        <w:t>اللَّهُمَّ اِنَّهُ لَيْسَ لِي عِلْمٌ بِمَوْضِعِ رِزْقِي وَ اِنَّمَا اَطْلُبُهُ بِخَطَرَاتٍ تَخْطُرُ عَلَى قَلْبِي فَاَجُولُ فِي طَلَبِهِ الْبُلْدَانَ فَاَنَا فِيمَا اَنَا طَالِبٌ كَالْحَيْرَانِ لا اَدْرِي اَ فِي سَهْلٍ هُوَ اَمْ فِي جَبَلٍ اَمْ فِي اَرْضٍ اَمْ فِي سَمَاءٍ اَمْ فِي بَرٍّ اَمْ فِي بَحْرٍ وَ عَلَى يَدَيْ مَنْ وَ مِنْ قِبَلِ مَنْ وَ قَدْ عَلِمْتُ اَنَّ عِلْمَهُ عِنْدَكَ وَ اَسْبَابَهُ بِيَدِكَ وَ اَنْتَ الَّذِي تَقْسِمُهُ بِلُطْفِكَ وَ تُسَبِّبُهُ بِرَحْمَتِكَ اللَّهُمَّ فَصَلِّ عَلَى مُحَمَّدٍ وَ آلِهِ وَ اجْعَلْ يَا رَبِّ رِزْقَكَ لِي وَاسِعا وَ مَطْلَبَهُ سَهْلا وَ مَأْخَذَهُ قَرِيباً وَ لا تُعَنِّنِي بِطَلَبِ مَا لَمْ تُقَدِّرْ لِي فِيهِ رِزْقا فَاِنَّكَ غَنِيٌّ عَنْ عَذَابِي [عَنَائِي‏] وَ اَنَا فَقِيرٌ اِلَى رَحْمَتِكَ فَصَلِّ عَلَى مُحَمَّدٍ وَ آلِهِ وَ جُدْ عَلَى عَبْدِكَ بِفَضْلِكَ اِنَّكَ ذُو فَضْلٍ عَظِيمٍ</w:t>
      </w:r>
      <w:r>
        <w:t>.</w:t>
      </w:r>
    </w:p>
    <w:p w:rsidR="001E4382" w:rsidRPr="00E426F4" w:rsidRDefault="006C0BA2" w:rsidP="006C0BA2">
      <w:pPr>
        <w:pStyle w:val="libNormal"/>
        <w:rPr>
          <w:sz w:val="26"/>
          <w:szCs w:val="26"/>
        </w:rPr>
      </w:pPr>
      <w:r w:rsidRPr="00E426F4">
        <w:rPr>
          <w:sz w:val="26"/>
          <w:szCs w:val="26"/>
        </w:rPr>
        <w:t>It is worth mentioning that the abovementioned supplication is one of the supplications restricted to seeking sustenance.</w:t>
      </w:r>
    </w:p>
    <w:p w:rsidR="001E4382" w:rsidRDefault="006C0BA2" w:rsidP="00A77E87">
      <w:pPr>
        <w:pStyle w:val="Heading4Center"/>
      </w:pPr>
      <w:r>
        <w:t>THE WUTAYRAH PRAYER</w:t>
      </w:r>
    </w:p>
    <w:p w:rsidR="006C0BA2" w:rsidRPr="00E426F4" w:rsidRDefault="006C0BA2" w:rsidP="006C0BA2">
      <w:pPr>
        <w:pStyle w:val="libNormal"/>
        <w:rPr>
          <w:sz w:val="26"/>
          <w:szCs w:val="26"/>
        </w:rPr>
      </w:pPr>
      <w:r w:rsidRPr="00E426F4">
        <w:rPr>
          <w:sz w:val="26"/>
          <w:szCs w:val="26"/>
        </w:rPr>
        <w:t>Upon accomplishment of the Evening Prayer, it is recommended to recite Surah al-Qadr (No. 97) seven times and offer the Wutayrah supererogatory prayer, which consists of two units and should be offered in the position of sitting by reciting one hundred verses of the Holy Qur’an in both the units. Hence, it is recommended to recite Surah al-Waqiah (No. 56) in the first unit and Surah al-Tawheed in the second.</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29" w:name="_Toc433537736"/>
      <w:r>
        <w:lastRenderedPageBreak/>
        <w:t>TAQIBAAT E NAMAZ E FAJR</w:t>
      </w:r>
      <w:bookmarkEnd w:id="29"/>
    </w:p>
    <w:p w:rsidR="001E4382" w:rsidRPr="00E426F4" w:rsidRDefault="006C0BA2" w:rsidP="006C0BA2">
      <w:pPr>
        <w:pStyle w:val="libNormal"/>
        <w:rPr>
          <w:sz w:val="26"/>
          <w:szCs w:val="26"/>
        </w:rPr>
      </w:pPr>
      <w:r w:rsidRPr="00E426F4">
        <w:rPr>
          <w:sz w:val="26"/>
          <w:szCs w:val="26"/>
        </w:rPr>
        <w:t>As quoted from Misbah al-Mutahajjid</w:t>
      </w:r>
    </w:p>
    <w:p w:rsidR="001E4382" w:rsidRPr="00E426F4" w:rsidRDefault="006C0BA2" w:rsidP="006C0BA2">
      <w:pPr>
        <w:pStyle w:val="libNormal"/>
        <w:rPr>
          <w:sz w:val="26"/>
          <w:szCs w:val="26"/>
        </w:rPr>
      </w:pPr>
      <w:r w:rsidRPr="00E426F4">
        <w:rPr>
          <w:sz w:val="26"/>
          <w:szCs w:val="26"/>
        </w:rPr>
        <w:t>Subsequent to the Dawn (fajr) Prayer, say the following supplicatory prayer, as quoted from Misbah al-Mutahajjid:</w:t>
      </w:r>
    </w:p>
    <w:p w:rsidR="001E4382" w:rsidRDefault="006C0BA2" w:rsidP="006A7C26">
      <w:pPr>
        <w:pStyle w:val="libAr"/>
      </w:pPr>
      <w:r>
        <w:rPr>
          <w:rtl/>
        </w:rPr>
        <w:t>اللَّهُمَّ صَلِّ عَلَى مُحَمَّدٍ وَ آلِ مُحَمَّدٍ وَ اهْدِنِي لِمَا اخْتُلِفَ فِيهِ مِنَ الْحَقِّ بِاِذْنِكَ اِنَّكَ تَهْدِي مَنْ تَشَاءُ اِلَى صِرَاطٍ مُسْتَقِيمٍ. اللَّهُمَّ صَلِّ عَلَى مُحَمَّدٍ وَ آلِ مُحَمَّدٍ الْاَوْصِيَاءِ الرَّاضِينَ الْمَرْضِيِّينَ بِاَفْضَلِ صَلَوَاتِكَ وَ بَارِكْ عَلَيْهِمْ بِاَفْضَلِ بَرَكَاتِكَ وَ السَّلامُ عَلَيْهِمْ وَ عَلَى اَرْوَاحِهِمْ وَ اَجْسَادِهِمْ وَ رَحْمَةُ اللّٰهِ وَ بَرَكَاتُهُ</w:t>
      </w:r>
      <w:r>
        <w:t xml:space="preserve"> .</w:t>
      </w:r>
    </w:p>
    <w:p w:rsidR="001E4382" w:rsidRPr="00E426F4" w:rsidRDefault="006C0BA2" w:rsidP="006C0BA2">
      <w:pPr>
        <w:pStyle w:val="libNormal"/>
        <w:rPr>
          <w:sz w:val="26"/>
          <w:szCs w:val="26"/>
        </w:rPr>
      </w:pPr>
      <w:r w:rsidRPr="00E426F4">
        <w:rPr>
          <w:sz w:val="26"/>
          <w:szCs w:val="26"/>
        </w:rPr>
        <w:t>Again, repeat the following invocation ten times:</w:t>
      </w:r>
    </w:p>
    <w:p w:rsidR="001E4382" w:rsidRPr="00E426F4" w:rsidRDefault="006C0BA2" w:rsidP="006C0BA2">
      <w:pPr>
        <w:pStyle w:val="libNormal"/>
        <w:rPr>
          <w:sz w:val="26"/>
          <w:szCs w:val="26"/>
        </w:rPr>
      </w:pPr>
      <w:r w:rsidRPr="00E426F4">
        <w:rPr>
          <w:sz w:val="26"/>
          <w:szCs w:val="26"/>
        </w:rPr>
        <w:t>This invocation of God’s blessings upon the Holy Prophet and his Household has been also reported to be said on Fridays with a great reward.</w:t>
      </w:r>
    </w:p>
    <w:p w:rsidR="001E4382" w:rsidRPr="00E426F4" w:rsidRDefault="006C0BA2" w:rsidP="006C0BA2">
      <w:pPr>
        <w:pStyle w:val="libNormal"/>
        <w:rPr>
          <w:sz w:val="26"/>
          <w:szCs w:val="26"/>
        </w:rPr>
      </w:pPr>
      <w:r w:rsidRPr="00E426F4">
        <w:rPr>
          <w:sz w:val="26"/>
          <w:szCs w:val="26"/>
        </w:rPr>
        <w:t>Also, say the following:</w:t>
      </w:r>
    </w:p>
    <w:p w:rsidR="001E4382" w:rsidRDefault="006C0BA2" w:rsidP="006A7C26">
      <w:pPr>
        <w:pStyle w:val="libAr"/>
      </w:pPr>
      <w:r>
        <w:rPr>
          <w:rtl/>
        </w:rPr>
        <w:t>اللَّهُمَّ اَحْيِنِي عَلَى مَا اَحْيَيْتَ عَلَيْهِ عَلِيَّ بْنَ اَبِي طَالِبٍ وَ اَمِتْنِي عَلَى مَا مَاتَ عَلَيْهِ عَلِيُّ بْنُ اَبِي طَالِبٍ عليه السلام</w:t>
      </w:r>
      <w:r>
        <w:t>.</w:t>
      </w:r>
    </w:p>
    <w:p w:rsidR="001E4382" w:rsidRPr="00E426F4" w:rsidRDefault="006C0BA2" w:rsidP="006C0BA2">
      <w:pPr>
        <w:pStyle w:val="libNormal"/>
        <w:rPr>
          <w:sz w:val="26"/>
          <w:szCs w:val="26"/>
        </w:rPr>
      </w:pPr>
      <w:r w:rsidRPr="00E426F4">
        <w:rPr>
          <w:sz w:val="26"/>
          <w:szCs w:val="26"/>
        </w:rPr>
        <w:t>Also, repeat each of the following statements one hundred times:</w:t>
      </w:r>
    </w:p>
    <w:p w:rsidR="001E4382" w:rsidRDefault="006C0BA2" w:rsidP="006A7C26">
      <w:pPr>
        <w:pStyle w:val="libAr"/>
      </w:pPr>
      <w:r>
        <w:rPr>
          <w:rtl/>
        </w:rPr>
        <w:t>اَسْتَغْفِرُ اللَّهَ وَ اَتُوبُ اِلَيْهِ</w:t>
      </w:r>
    </w:p>
    <w:p w:rsidR="001E4382" w:rsidRDefault="006C0BA2" w:rsidP="006A7C26">
      <w:pPr>
        <w:pStyle w:val="libAr"/>
      </w:pPr>
      <w:r>
        <w:rPr>
          <w:rtl/>
        </w:rPr>
        <w:t>اَسْاَلُ اللَّهَ الْعَافِيَةَ</w:t>
      </w:r>
    </w:p>
    <w:p w:rsidR="001E4382" w:rsidRDefault="006C0BA2" w:rsidP="006A7C26">
      <w:pPr>
        <w:pStyle w:val="libAr"/>
      </w:pPr>
      <w:r>
        <w:rPr>
          <w:rtl/>
        </w:rPr>
        <w:t>اَسْتَجِيرُ بِاللّٰهِ مِنَ النَّارِ</w:t>
      </w:r>
    </w:p>
    <w:p w:rsidR="001E4382" w:rsidRDefault="006C0BA2" w:rsidP="006A7C26">
      <w:pPr>
        <w:pStyle w:val="libAr"/>
      </w:pPr>
      <w:r>
        <w:rPr>
          <w:rtl/>
        </w:rPr>
        <w:t>وَ اَسْاَلُهُ الْجَنَّةَ</w:t>
      </w:r>
    </w:p>
    <w:p w:rsidR="001E4382" w:rsidRDefault="006C0BA2" w:rsidP="006A7C26">
      <w:pPr>
        <w:pStyle w:val="libAr"/>
      </w:pPr>
      <w:r>
        <w:rPr>
          <w:rtl/>
        </w:rPr>
        <w:t>اَسْاَلُ اللَّهَ الْحُورَ الْعِينَ .لا اِلَهَ اِلا اللَّهُ الْمَلِكُ الْحَقُّ الْمُبِينُ</w:t>
      </w:r>
    </w:p>
    <w:p w:rsidR="001E4382" w:rsidRDefault="006C0BA2" w:rsidP="006A7C26">
      <w:pPr>
        <w:pStyle w:val="libAr"/>
      </w:pPr>
      <w:r>
        <w:rPr>
          <w:rtl/>
        </w:rPr>
        <w:t>صَلَّى اللَّهُ عَلَى مُحَمَّدٍ وَ آلِ مُحَمَّدٍ</w:t>
      </w:r>
    </w:p>
    <w:p w:rsidR="001E4382" w:rsidRDefault="006C0BA2" w:rsidP="006A7C26">
      <w:pPr>
        <w:pStyle w:val="libAr"/>
      </w:pPr>
      <w:r>
        <w:rPr>
          <w:rtl/>
        </w:rPr>
        <w:t>سُبْحَانَ اللّٰهِ وَ الْحَمْدُ لِلَّهِ وَ لا اِلَهَ اِلا اللَّهُ وَ اللَّهُ اَكْبَرُ وَ لا حَوْلَ وَ لا قُوَّةَ اِلا بِاللّٰهِ الْعَلِيِّ الْعَظِيمِ</w:t>
      </w:r>
    </w:p>
    <w:p w:rsidR="001E4382" w:rsidRDefault="006C0BA2" w:rsidP="006A7C26">
      <w:pPr>
        <w:pStyle w:val="libAr"/>
      </w:pPr>
      <w:r>
        <w:rPr>
          <w:rtl/>
        </w:rPr>
        <w:t>مَا شَاءَ اللَّهُ كَانَ وَ لا حَوْلَ وَ لا قُوَّةَ اِلا بِاللّٰهِ الْعَلِيِّ الْعَظِيمِ</w:t>
      </w:r>
      <w:r>
        <w:t>.</w:t>
      </w:r>
    </w:p>
    <w:p w:rsidR="001E4382" w:rsidRPr="00E426F4" w:rsidRDefault="006C0BA2" w:rsidP="006C0BA2">
      <w:pPr>
        <w:pStyle w:val="libNormal"/>
        <w:rPr>
          <w:sz w:val="26"/>
          <w:szCs w:val="26"/>
        </w:rPr>
      </w:pPr>
      <w:r w:rsidRPr="00E426F4">
        <w:rPr>
          <w:sz w:val="26"/>
          <w:szCs w:val="26"/>
        </w:rPr>
        <w:t>You may then say the following:</w:t>
      </w:r>
    </w:p>
    <w:p w:rsidR="001E4382" w:rsidRDefault="006C0BA2" w:rsidP="006A7C26">
      <w:pPr>
        <w:pStyle w:val="libAr"/>
      </w:pPr>
      <w:r>
        <w:rPr>
          <w:rtl/>
        </w:rPr>
        <w:t xml:space="preserve">اَصْبَحْتُ اللَّهُمَّ مُعْتَصِما بِذِمَامِكَ الْمَنِيعِ الَّذِي لا يُطَاوَلُ وَ لا يُحَاوَلُ مِنْ شَرِّ كُلِّ غَاشِمٍ وَ طَارِقٍ مِنْ سَائِرِ مَنْ خَلَقْتَ وَ مَا خَلَقْتَ مِنْ خَلْقِكَ الصَّامِتِ وَ النَّاطِقِ فِي جُنَّةٍ مِنْ كُلِّ مَخُوفٍ بِلِبَاسٍ سَابِغَةٍ وَلاءِ اَهْلِ بَيْتِ نَبِيِّكَ مُحْتَجِبا مِنْ كُلِّ قَاصِدٍ لِي اِلَى اَذِيَّةٍ بِجِدَارٍ حَصِينٍ الْاِخْلاصِ فِي الاعْتِرَافِ بِحَقِّهِمْ وَ التَّمَسُّكِ بِحَبْلِهِمْ مُوقِنا اَنَّ الْحَقَّ لَهُمْ وَ مَعَهُمْ وَ فِيهِمْ وَ بِهِمْ اُوَالِي مَنْ وَالَوْا وَ اُجَانِبُ مَنْ جَانَبُوا فَاَعِذْنِي اللَّهُمَّ بِهِمْ مِنْ شَرِّ كُلِّ مَا اَتَّقِيهِ يَا عَظِيمُ حَجَزْتُ </w:t>
      </w:r>
      <w:r>
        <w:rPr>
          <w:rtl/>
        </w:rPr>
        <w:lastRenderedPageBreak/>
        <w:t>الْاَعَادِيَ عَنِّي بِبَدِيعِ السَّمَاوَاتِ وَ الْاَرْضِ اِنَّا جَعَلْنَا مِنْ بَيْنِ اَيْدِيهِمْ سَدّا وَ مِنْ خَلْفِهِمْ سَدّا فَاَغْشَيْنَاهُمْ فَهُمْ لا يُبْصِرُونَ</w:t>
      </w:r>
      <w:r>
        <w:t xml:space="preserve"> .</w:t>
      </w:r>
    </w:p>
    <w:p w:rsidR="001E4382" w:rsidRPr="00E426F4" w:rsidRDefault="006C0BA2" w:rsidP="006C0BA2">
      <w:pPr>
        <w:pStyle w:val="libNormal"/>
        <w:rPr>
          <w:sz w:val="26"/>
          <w:szCs w:val="26"/>
        </w:rPr>
      </w:pPr>
      <w:r w:rsidRPr="00E426F4">
        <w:rPr>
          <w:sz w:val="26"/>
          <w:szCs w:val="26"/>
        </w:rPr>
        <w:t>This supplication, which is reported from Imam AliAmeer al-Momineen(a.s.) at the Night of Mabit, is advisably said each morning and evening.</w:t>
      </w:r>
    </w:p>
    <w:p w:rsidR="001E4382" w:rsidRPr="00E426F4" w:rsidRDefault="006C0BA2" w:rsidP="006C0BA2">
      <w:pPr>
        <w:pStyle w:val="libNormal"/>
        <w:rPr>
          <w:sz w:val="26"/>
          <w:szCs w:val="26"/>
        </w:rPr>
      </w:pPr>
      <w:r w:rsidRPr="00E426F4">
        <w:rPr>
          <w:sz w:val="26"/>
          <w:szCs w:val="26"/>
        </w:rPr>
        <w:t>In Tahdhib al-Ahkam (by Shaykh al-Tusi), it is reported that whoever repeats the following litany ten times after the Dawn Prayers, Almighty Allah will save him from blindness, insanity, leprosy, poverty, and (house) demolition or dotage:</w:t>
      </w:r>
    </w:p>
    <w:p w:rsidR="001E4382" w:rsidRDefault="006C0BA2" w:rsidP="006A7C26">
      <w:pPr>
        <w:pStyle w:val="libAr"/>
      </w:pPr>
      <w:r>
        <w:rPr>
          <w:rtl/>
        </w:rPr>
        <w:t>سُبْحَانَ اللّٰهِ الْعَظِيمِ وَ بِحَمْدِهِ وَ لا حَوْلَ وَ لا قُوَّةَ اِلا بِاللّٰهِ الْعَلِيِّ الْعَظِيمِ</w:t>
      </w:r>
    </w:p>
    <w:p w:rsidR="001E4382" w:rsidRPr="00E426F4" w:rsidRDefault="006C0BA2" w:rsidP="006C0BA2">
      <w:pPr>
        <w:pStyle w:val="libNormal"/>
        <w:rPr>
          <w:sz w:val="26"/>
          <w:szCs w:val="26"/>
        </w:rPr>
      </w:pPr>
      <w:r w:rsidRPr="00E426F4">
        <w:rPr>
          <w:sz w:val="26"/>
          <w:szCs w:val="26"/>
        </w:rPr>
        <w:t>Shaykh al-Kulayni reports Imam Ja’far al-Sadiq(a.s.) as saying: Whoever repeats the following litany seven times after the Dawn and Sunset Prayers, Almighty Allah will saved him from seventy kinds of misfortune the least of which are flatulence, leprosy, and insanity; and his name will be erased from the list of the condemned ones, if it was listed there, and will be added to the list of the happy ones:</w:t>
      </w:r>
    </w:p>
    <w:p w:rsidR="001E4382" w:rsidRDefault="006C0BA2" w:rsidP="006A7C26">
      <w:pPr>
        <w:pStyle w:val="libAr"/>
      </w:pPr>
      <w:r>
        <w:rPr>
          <w:rtl/>
        </w:rPr>
        <w:t>بِسْمِ اللّٰهِ الرَّحْمَنِ الرَّحِيمِ لا حَوْلَ وَ لا قُوَّةَ اِلا بِاللّٰهِ الْعَلِيِّ الْعَظِيمِ</w:t>
      </w:r>
    </w:p>
    <w:p w:rsidR="001E4382" w:rsidRPr="00E426F4" w:rsidRDefault="006C0BA2" w:rsidP="006C0BA2">
      <w:pPr>
        <w:pStyle w:val="libNormal"/>
        <w:rPr>
          <w:sz w:val="26"/>
          <w:szCs w:val="26"/>
        </w:rPr>
      </w:pPr>
      <w:r w:rsidRPr="00E426F4">
        <w:rPr>
          <w:sz w:val="26"/>
          <w:szCs w:val="26"/>
        </w:rPr>
        <w:t>Imam Ja’far al-Sadiq(a.s.) is also reported to have said that one who desires to enjoy both the worldly life and the Next World, and one who has eye ache, should utter the following supplicatory prayer after the Dawn and Sunset Prayers:</w:t>
      </w:r>
    </w:p>
    <w:p w:rsidR="001E4382" w:rsidRDefault="006C0BA2" w:rsidP="006A7C26">
      <w:pPr>
        <w:pStyle w:val="libAr"/>
      </w:pPr>
      <w:r>
        <w:rPr>
          <w:rtl/>
        </w:rPr>
        <w:t>اللَّهُمَّ اِنِّي اَسْاَلُكَ بِحَقِّ مُحَمَّدٍ وَ آلِ مُحَمَّدٍ عَلَيْكَ صَلِّ عَلَى مُحَمَّدٍ وَ آلِ مُحَمَّدٍ وَ اجْعَلِ النُّورَ فِي بَصَرِي وَ الْبَصِيرَةَ فِي دِينِي وَ الْيَقِينَ فِي قَلْبِي وَ الْاِخْلاصَ فِي عَمَلِي وَ السَّلامَةَ فِي نَفْسِي وَ السَّعَةَ فِي رِزْقِي وَ الشُّكْرَ لَكَ اَبَدا مَا اَبْقَيْتَنِي</w:t>
      </w:r>
    </w:p>
    <w:p w:rsidR="001E4382" w:rsidRPr="00E426F4" w:rsidRDefault="006C0BA2" w:rsidP="006C0BA2">
      <w:pPr>
        <w:pStyle w:val="libNormal"/>
        <w:rPr>
          <w:sz w:val="26"/>
          <w:szCs w:val="26"/>
        </w:rPr>
      </w:pPr>
      <w:r w:rsidRPr="00E426F4">
        <w:rPr>
          <w:sz w:val="26"/>
          <w:szCs w:val="26"/>
        </w:rPr>
        <w:t>In ‘Uddat al-Dai, Shaykh Ibn Fahad reports Imam Ali ibn Musa al-Rida(a.s.) to have said: Whoever says the following statement after the Dawn Prayer, will have all his requests made easy-to-gain for him and will be saved by Almighty Allah against every thing that aggrieves him:</w:t>
      </w:r>
    </w:p>
    <w:p w:rsidR="006C0BA2" w:rsidRDefault="006C0BA2" w:rsidP="006A7C26">
      <w:pPr>
        <w:pStyle w:val="libAr"/>
      </w:pPr>
      <w:r>
        <w:rPr>
          <w:rtl/>
        </w:rPr>
        <w:t>بِسْمِ اللّٰهِ وَ صَلَّى اللَّهُ عَلَى مُحَمَّدٍ وَ آلِهِ وَ اُفَوِّضُ اَمْرِي اِلَى اللّٰهِ اِنَّ اللَّهَ بَصِيرٌ بِالْعِبَادِ فَوَقَاهُ اللَّهُ سَيِّئَاتِ مَا مَكَرُوا لا اِلَهَ اِلا اَنْتَ سُبْحَانَكَ اِنِّي كُنْتُ مِنَ الظَّالِمِينَ فَاسْتَجَبْنَا لَهُ وَ نَجَّيْنَاهُ مِنَ الْغَمِّ وَ كَذَلِكَ نُنْجِي الْمُؤْمِنِينَ حَسْبُنَا اللَّهُ وَ نِعْمَ الْوَكِيلُ فَانْقَلَبُوا بِنِعْمَةٍ مِنَ اللّٰهِ وَ فَضْلٍ لَمْ يَمْسَسْهُمْ سُوءٌ مَا شَاءَ اللَّهُ لا حَوْلَ وَ لا قُوَّةَ اِلا بِاللّٰهِ مَا شَاءَ اللَّهُ لا مَا شَاءَ النَّاسُ،</w:t>
      </w:r>
    </w:p>
    <w:p w:rsidR="006C0BA2" w:rsidRDefault="006C0BA2" w:rsidP="006A7C26">
      <w:pPr>
        <w:pStyle w:val="libAr"/>
      </w:pPr>
      <w:r>
        <w:rPr>
          <w:rtl/>
        </w:rPr>
        <w:t xml:space="preserve">مَا شَاءَ اللَّهُ وَ اِنْ كَرِهَ النَّاسُ حَسْبِيَ الرَّبُّ مِنَ الْمَرْبُوبِينَ حَسْبِيَ الْخَالِقُ مِنَ الْمَخْلُوقِينَ حَسْبِيَ الرَّازِقُ مِنَ الْمَرْزُوقِينَ حَسْبِيَ اللَّهُ رَبُّ الْعَالَمِينَ حَسْبِي مَنْ هُوَ حَسْبِي حَسْبِي مَنْ لَمْ يَزَلْ </w:t>
      </w:r>
      <w:r>
        <w:rPr>
          <w:rtl/>
        </w:rPr>
        <w:lastRenderedPageBreak/>
        <w:t>حَسْبِي حَسْبِي مَنْ كَانَ مُذْ كُنْتُ لَمْ يَزَلْ حَسْبِي حَسْبِيَ اللَّهُ لا اِلَهَ اِلا هُوَ عَلَيْهِ تَوَكَّلْتُ وَ هُوَ رَبُّ الْعَرْشِ الْعَظِيمِ</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30" w:name="_Toc433537737"/>
      <w:r>
        <w:lastRenderedPageBreak/>
        <w:t>TRUE INCIDENT FOR FULFILLMENT OF DESIRES</w:t>
      </w:r>
      <w:bookmarkEnd w:id="30"/>
    </w:p>
    <w:p w:rsidR="001E4382" w:rsidRPr="00E426F4" w:rsidRDefault="006C0BA2" w:rsidP="006C0BA2">
      <w:pPr>
        <w:pStyle w:val="libNormal"/>
        <w:rPr>
          <w:sz w:val="26"/>
          <w:szCs w:val="26"/>
        </w:rPr>
      </w:pPr>
      <w:r w:rsidRPr="00E426F4">
        <w:rPr>
          <w:sz w:val="26"/>
          <w:szCs w:val="26"/>
        </w:rPr>
        <w:t>Our master scholar, Shaykh al-Nuri, in his book of Dar al-Salam, has recorded on the authority of his mentor FathAli al-Sultanabadi that Shaykh MuhammadSadiq al-Iraqi had lived in harsh poverty for a long time without finding any solution for his state until he saw, in dream, that he was in a valley where there was an enormous tent with a dome over it. As he asked about the lord of that tent, he was answered that it was owned by Imam al-Mahdi, the Awaited - the protecting shelter and the relief of the deprived ones - may Allah hasten his reappearance. He therefore hurried towards that tent and complained about his poverty, asking the Imam (a.s.) to teach him a supplication that would relieve him from his grief and save him from his misfortunes. The Imam, having heard his complaint, instructed him to visit the tent of one of his offspring. He therefore left the Imam’s tent and headed for the tent to which he was guided. When he reached there, he saw Sayyid Muhammad al-Sultanabadi sitting in his prayer-place while he was engaged in uttering supplications and litanies. He greeted him and told him about his story with the Imam. The Sayyid therefore taught him a supplication that would relieve him from poverty and bring him good sustenance.</w:t>
      </w:r>
    </w:p>
    <w:p w:rsidR="001E4382" w:rsidRPr="00E426F4" w:rsidRDefault="006C0BA2" w:rsidP="006C0BA2">
      <w:pPr>
        <w:pStyle w:val="libNormal"/>
        <w:rPr>
          <w:sz w:val="26"/>
          <w:szCs w:val="26"/>
        </w:rPr>
      </w:pPr>
      <w:r w:rsidRPr="00E426F4">
        <w:rPr>
          <w:sz w:val="26"/>
          <w:szCs w:val="26"/>
        </w:rPr>
        <w:t>When the man woke up, he found that he had learnt that supplication by heart; therefore, he hurried to the house of the Sayyid and found him in the same state that he had seen in the dream. As if the Sayyid had already known about the dream, he welcomed the man and smiled in his face. The man hence asked the Sayyid about that supplication and the Sayyid answered him. Immediately after saying the supplication persistently, the man became so wealthy that fortune covered him from all sides.</w:t>
      </w:r>
    </w:p>
    <w:p w:rsidR="001E4382" w:rsidRPr="00E426F4" w:rsidRDefault="006C0BA2" w:rsidP="006C0BA2">
      <w:pPr>
        <w:pStyle w:val="libNormal"/>
        <w:rPr>
          <w:sz w:val="26"/>
          <w:szCs w:val="26"/>
        </w:rPr>
      </w:pPr>
      <w:r w:rsidRPr="00E426F4">
        <w:rPr>
          <w:sz w:val="26"/>
          <w:szCs w:val="26"/>
        </w:rPr>
        <w:t>HajjFathAli al-Sultanabadi used to praise the Sayyid so laudably. For some time, he studied under him.</w:t>
      </w:r>
    </w:p>
    <w:p w:rsidR="001E4382" w:rsidRPr="00E426F4" w:rsidRDefault="006C0BA2" w:rsidP="006C0BA2">
      <w:pPr>
        <w:pStyle w:val="libNormal"/>
        <w:rPr>
          <w:sz w:val="26"/>
          <w:szCs w:val="26"/>
        </w:rPr>
      </w:pPr>
      <w:r w:rsidRPr="00E426F4">
        <w:rPr>
          <w:sz w:val="26"/>
          <w:szCs w:val="26"/>
        </w:rPr>
        <w:t>The following three matters were taught by the Sayyid to that man:</w:t>
      </w:r>
    </w:p>
    <w:p w:rsidR="001E4382" w:rsidRPr="00E426F4" w:rsidRDefault="006C0BA2" w:rsidP="006C0BA2">
      <w:pPr>
        <w:pStyle w:val="libNormal"/>
        <w:rPr>
          <w:sz w:val="26"/>
          <w:szCs w:val="26"/>
        </w:rPr>
      </w:pPr>
      <w:r w:rsidRPr="00E426F4">
        <w:rPr>
          <w:sz w:val="26"/>
          <w:szCs w:val="26"/>
        </w:rPr>
        <w:t>(1) He taught him that he, after the Dawn Prayers, should put his hand on his chest and repeat seventy times the phrase of:</w:t>
      </w:r>
    </w:p>
    <w:p w:rsidR="001E4382" w:rsidRDefault="006C0BA2" w:rsidP="006A7C26">
      <w:pPr>
        <w:pStyle w:val="libAr"/>
      </w:pPr>
      <w:r>
        <w:rPr>
          <w:rtl/>
        </w:rPr>
        <w:t>يا فتّاح</w:t>
      </w:r>
    </w:p>
    <w:p w:rsidR="001E4382" w:rsidRPr="00E426F4" w:rsidRDefault="006C0BA2" w:rsidP="006C0BA2">
      <w:pPr>
        <w:pStyle w:val="libNormal"/>
        <w:rPr>
          <w:sz w:val="26"/>
          <w:szCs w:val="26"/>
        </w:rPr>
      </w:pPr>
      <w:r w:rsidRPr="00E426F4">
        <w:rPr>
          <w:sz w:val="26"/>
          <w:szCs w:val="26"/>
        </w:rPr>
        <w:t>(2) He taught him to regularly say the following supplicatory prayer that, as is recorded in al-Kafi, the Holy Prophet (s.a.w.a.) taught to one of his companions who had been afflicted by disease and poverty. Soon after that, the man recovered health and got rid of poverty. The supplication is this:</w:t>
      </w:r>
    </w:p>
    <w:p w:rsidR="001E4382" w:rsidRDefault="006C0BA2" w:rsidP="006A7C26">
      <w:pPr>
        <w:pStyle w:val="libAr"/>
      </w:pPr>
      <w:r>
        <w:rPr>
          <w:rtl/>
        </w:rPr>
        <w:t>لا حَوْلَ وَ لا قُوَّةَ اِلا بِاللّٰهِ تَوَكَّلْتُ عَلَى الْحَيِّ الَّذِي لا يَمُوتُ وَ الْحَمْدُ لِلَّهِ الَّذِي لَمْ يَتَّخِذْ وَلَدا وَ لَمْ يَكُنْ لَهُ شَرِيكٌ فِي الْمُلْكِ وَ لَمْ يَكُنْ لَهُ وَلِيٌّ مِنَ الذُّلِّ وَ كَبِّرْهُ تَكْبِيرا</w:t>
      </w:r>
      <w:r>
        <w:t>.</w:t>
      </w:r>
    </w:p>
    <w:p w:rsidR="001E4382" w:rsidRPr="00E426F4" w:rsidRDefault="006C0BA2" w:rsidP="006C0BA2">
      <w:pPr>
        <w:pStyle w:val="libNormal"/>
        <w:rPr>
          <w:sz w:val="26"/>
          <w:szCs w:val="26"/>
        </w:rPr>
      </w:pPr>
      <w:r w:rsidRPr="00E426F4">
        <w:rPr>
          <w:sz w:val="26"/>
          <w:szCs w:val="26"/>
        </w:rPr>
        <w:lastRenderedPageBreak/>
        <w:t>(3) He taught him to say the abovementioned supplication, which is recorded by Ibn Fahad al-Hilli in ‘Uddat al-Dai, after the Dawn Prayers.</w:t>
      </w:r>
    </w:p>
    <w:p w:rsidR="006C0BA2" w:rsidRPr="00E426F4" w:rsidRDefault="006C0BA2" w:rsidP="006C0BA2">
      <w:pPr>
        <w:pStyle w:val="libNormal"/>
        <w:rPr>
          <w:sz w:val="26"/>
          <w:szCs w:val="26"/>
        </w:rPr>
      </w:pPr>
      <w:r w:rsidRPr="00E426F4">
        <w:rPr>
          <w:sz w:val="26"/>
          <w:szCs w:val="26"/>
        </w:rPr>
        <w:t>It is thus necessary to constantly say these supplications since great rewards will be given to those who do not neglect so.</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31" w:name="_Toc433537738"/>
      <w:r>
        <w:lastRenderedPageBreak/>
        <w:t>SUPPLICATIONS AT SUNRISE &amp; SUNSET</w:t>
      </w:r>
      <w:bookmarkEnd w:id="31"/>
    </w:p>
    <w:p w:rsidR="001E4382" w:rsidRPr="00E426F4" w:rsidRDefault="006C0BA2" w:rsidP="006C0BA2">
      <w:pPr>
        <w:pStyle w:val="libNormal"/>
        <w:rPr>
          <w:sz w:val="26"/>
          <w:szCs w:val="26"/>
        </w:rPr>
      </w:pPr>
      <w:r w:rsidRPr="00E426F4">
        <w:rPr>
          <w:sz w:val="26"/>
          <w:szCs w:val="26"/>
        </w:rPr>
        <w:t>Too many are the supplications that have been reported from the Holy Prophet and the Holy Imams, peace be upon them, to be said at sunrise and sunset. Besides, verses from the Holy Qur’an and traditions of the Infallibles, peace be upon them, have urged on and awakened desires for the persistence on saying such supplications at these two times of the day. However, let us mention a few number of these authenticated supplications:</w:t>
      </w:r>
    </w:p>
    <w:p w:rsidR="001E4382" w:rsidRPr="00E426F4" w:rsidRDefault="006C0BA2" w:rsidP="006C0BA2">
      <w:pPr>
        <w:pStyle w:val="libNormal"/>
        <w:rPr>
          <w:sz w:val="26"/>
          <w:szCs w:val="26"/>
        </w:rPr>
      </w:pPr>
      <w:r w:rsidRPr="00E426F4">
        <w:rPr>
          <w:sz w:val="26"/>
          <w:szCs w:val="26"/>
        </w:rPr>
        <w:t>First: Master Hadithists have narrated, through authenticated chain of authority (sanad), that Imam Ja’far al-Sadiq(a.s.) said: It is incumbent upon each and every Muslim to repeat the following supplicatory prayer ten times before sunrise and ten times before sunset:</w:t>
      </w:r>
    </w:p>
    <w:p w:rsidR="001E4382" w:rsidRDefault="006C0BA2" w:rsidP="006A7C26">
      <w:pPr>
        <w:pStyle w:val="libAr"/>
      </w:pPr>
      <w:r>
        <w:rPr>
          <w:rtl/>
        </w:rPr>
        <w:t>لا اِلَهَ اِلا اللَّهُ وَحْدَهُ لا شَرِيكَ لَهُ لَهُ الْمُلْكُ وَ لَهُ الْحَمْدُ يُحْيِي وَ يُمِيتُ وَ يُمِيتُ وَ يُحْيِي وَ هُوَ حَيٌّ لا يَمُوتُ بِيَدِهِ الْخَيْرُ وَ هُوَ عَلَى كُلِّ شَيْ‏ءٍ قَدِيرٌ</w:t>
      </w:r>
      <w:r>
        <w:t xml:space="preserve"> .</w:t>
      </w:r>
    </w:p>
    <w:p w:rsidR="001E4382" w:rsidRPr="00E426F4" w:rsidRDefault="006C0BA2" w:rsidP="006C0BA2">
      <w:pPr>
        <w:pStyle w:val="libNormal"/>
        <w:rPr>
          <w:sz w:val="26"/>
          <w:szCs w:val="26"/>
        </w:rPr>
      </w:pPr>
      <w:r w:rsidRPr="00E426F4">
        <w:rPr>
          <w:sz w:val="26"/>
          <w:szCs w:val="26"/>
        </w:rPr>
        <w:t>According to some narrations, this supplication should be made up if it is missed because it is obligatory.</w:t>
      </w:r>
    </w:p>
    <w:p w:rsidR="001E4382" w:rsidRPr="00E426F4" w:rsidRDefault="006C0BA2" w:rsidP="006C0BA2">
      <w:pPr>
        <w:pStyle w:val="libNormal"/>
        <w:rPr>
          <w:sz w:val="26"/>
          <w:szCs w:val="26"/>
        </w:rPr>
      </w:pPr>
      <w:r w:rsidRPr="00E426F4">
        <w:rPr>
          <w:sz w:val="26"/>
          <w:szCs w:val="26"/>
        </w:rPr>
        <w:t>Second: Through trustworthy chains of authority too, Imam al-Sadiq(a.s.) is reported to have said: Before sunrise and sunset, repeat ten times the following supplicatory prayer:</w:t>
      </w:r>
    </w:p>
    <w:p w:rsidR="001E4382" w:rsidRDefault="006C0BA2" w:rsidP="006A7C26">
      <w:pPr>
        <w:pStyle w:val="libAr"/>
      </w:pPr>
      <w:r>
        <w:rPr>
          <w:rtl/>
        </w:rPr>
        <w:t>اَعُوذُ بِاللّٰهِ السَّمِيعِ الْعَلِيمِ مِنْ هَمَزَاتِ الشَّيَاطِينِ وَ اَعُوذُ بِاللّٰهِ اَنْ يَحْضُرُونِ اِنَّ اللَّهَ هُوَ السَّمِيعُ الْعَلِيمُ</w:t>
      </w:r>
      <w:r>
        <w:t>.</w:t>
      </w:r>
    </w:p>
    <w:p w:rsidR="001E4382" w:rsidRPr="00E426F4" w:rsidRDefault="006C0BA2" w:rsidP="006C0BA2">
      <w:pPr>
        <w:pStyle w:val="libNormal"/>
        <w:rPr>
          <w:sz w:val="26"/>
          <w:szCs w:val="26"/>
        </w:rPr>
      </w:pPr>
      <w:r w:rsidRPr="00E426F4">
        <w:rPr>
          <w:sz w:val="26"/>
          <w:szCs w:val="26"/>
        </w:rPr>
        <w:t>Third: Imam al-Sadiq(a.s.) is also reported to have said: Nothing should divert you from saying the following supplicatory prayer three times each morning and evening:</w:t>
      </w:r>
    </w:p>
    <w:p w:rsidR="001E4382" w:rsidRDefault="006C0BA2" w:rsidP="006A7C26">
      <w:pPr>
        <w:pStyle w:val="libAr"/>
      </w:pPr>
      <w:r>
        <w:rPr>
          <w:rtl/>
        </w:rPr>
        <w:t>اللَّهُمَّ مُقَلِّبَ الْقُلُوبِ وَ الْاَبْصَارِ ثَبِّتْ قَلْبِي عَلَى دِينِكَ وَ لا تُزِغْ قَلْبِي بَعْدَ اِذْ هَدَيْتَنِي وَ هَبْ لِي مِنْ لَدُنْكَ رَحْمَةً اِنَّكَ اَنْتَ الْوَهَّابُ وَ اَجِرْنِي مِنَ النَّارِ بِرَحْمَتِكَ اللَّهُمَّ امْدُدْ لِي فِي عُمْرِي وَ اَوْسِعْ عَلَيَّ فِي رِزْقِي وَ انْشُرْ عَلَيَّ رَحْمَتَكَ وَ اِنْ كُنْتُ عِنْدَكَ فِي اُمِّ الْكِتَابِ شَقِيّا فَاجْعَلْنِي سَعِيدا فَاِنَّكَ تَمْحُو مَا تَشَاءُ وَ تُثْبِتُ وَ عِنْدَكَ اُمُّ الْكِتَابِ</w:t>
      </w:r>
      <w:r>
        <w:t>.</w:t>
      </w:r>
    </w:p>
    <w:p w:rsidR="001E4382" w:rsidRPr="00E426F4" w:rsidRDefault="006C0BA2" w:rsidP="006C0BA2">
      <w:pPr>
        <w:pStyle w:val="libNormal"/>
        <w:rPr>
          <w:sz w:val="26"/>
          <w:szCs w:val="26"/>
        </w:rPr>
      </w:pPr>
      <w:r w:rsidRPr="00E426F4">
        <w:rPr>
          <w:sz w:val="26"/>
          <w:szCs w:val="26"/>
        </w:rPr>
        <w:t>Fourth: Imam al-Sadiq(a.s.) is also reported to have instructed to say the following supplicatory prayer each morning and evening:</w:t>
      </w:r>
    </w:p>
    <w:p w:rsidR="001E4382" w:rsidRDefault="006C0BA2" w:rsidP="006A7C26">
      <w:pPr>
        <w:pStyle w:val="libAr"/>
      </w:pPr>
      <w:r>
        <w:rPr>
          <w:rtl/>
        </w:rPr>
        <w:t>الْحَمْدُ لِلَّهِ الَّذِي يَفْعَلُ مَا يَشَاءُ وَ لا يَفْعَلُ مَا يَشَاءُ غَيْرُهُ الْحَمْدُ لِلَّهِ كَمَا يُحِبُّ اللَّهُ اَنْ يُحْمَدَ الْحَمْدُ لِلَّهِ كَمَا هُوَ اَهْلُهُ اللَّهُمَّ اَدْخِلْنِي فِي كُلِّ خَيْرٍ اَدْخَلْتَ فِيهِ مُحَمَّدا وَ آلَ مُحَمَّدٍ وَ اَخْرِجْنِي مِنْ كُلِّ شَرٍّ اَخْرَجْتَ مِنْهُ مُحَمَّدا وَ آلَ مُحَمَّدٍ صَلَّى اللَّهُ عَلَى مُحَمَّدٍ وَ آلِ مُحَمَّدٍ</w:t>
      </w:r>
    </w:p>
    <w:p w:rsidR="001E4382" w:rsidRPr="00E426F4" w:rsidRDefault="006C0BA2" w:rsidP="006C0BA2">
      <w:pPr>
        <w:pStyle w:val="libNormal"/>
        <w:rPr>
          <w:sz w:val="26"/>
          <w:szCs w:val="26"/>
        </w:rPr>
      </w:pPr>
      <w:r w:rsidRPr="00E426F4">
        <w:rPr>
          <w:sz w:val="26"/>
          <w:szCs w:val="26"/>
        </w:rPr>
        <w:t>Fifth: Repeat the following litany ten times each morning and evening:</w:t>
      </w:r>
    </w:p>
    <w:p w:rsidR="001E4382" w:rsidRDefault="006C0BA2" w:rsidP="006A7C26">
      <w:pPr>
        <w:pStyle w:val="libAr"/>
      </w:pPr>
      <w:r>
        <w:rPr>
          <w:rtl/>
        </w:rPr>
        <w:t>سُبْحَانَ اللّٰهِ وَ الْحَمْدُ لِلَّهِ وَ لا اِلَهَ اِلا اللَّهُ وَ اللَّهُ اَكْبَرُ</w:t>
      </w:r>
      <w:r>
        <w:t xml:space="preserve"> .</w:t>
      </w:r>
    </w:p>
    <w:p w:rsidR="006C0BA2" w:rsidRPr="00E426F4" w:rsidRDefault="006C0BA2" w:rsidP="006C0BA2">
      <w:pPr>
        <w:pStyle w:val="libNormal"/>
        <w:rPr>
          <w:sz w:val="26"/>
          <w:szCs w:val="26"/>
        </w:rPr>
      </w:pPr>
      <w:r w:rsidRPr="00E426F4">
        <w:rPr>
          <w:sz w:val="26"/>
          <w:szCs w:val="26"/>
        </w:rPr>
        <w:lastRenderedPageBreak/>
        <w:t>Dua al-Ashraat, which will be later on cited in this book, is one of the supplications to be advisably said each morning and evening.</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32" w:name="_Toc433537739"/>
      <w:r>
        <w:lastRenderedPageBreak/>
        <w:t>THANKSGIVING PROSTRATION (SAJDAT AL-SHUKR)</w:t>
      </w:r>
      <w:bookmarkEnd w:id="32"/>
    </w:p>
    <w:p w:rsidR="001E4382" w:rsidRPr="00E426F4" w:rsidRDefault="006C0BA2" w:rsidP="006C0BA2">
      <w:pPr>
        <w:pStyle w:val="libNormal"/>
        <w:rPr>
          <w:sz w:val="26"/>
          <w:szCs w:val="26"/>
        </w:rPr>
      </w:pPr>
      <w:r w:rsidRPr="00E426F4">
        <w:rPr>
          <w:sz w:val="26"/>
          <w:szCs w:val="26"/>
        </w:rPr>
        <w:t>It is highly recommended to do the Thanksgiving Prostration after the accomplishment of obligatory prayers. Too many are the supplications and litanies that may be said during the Thanksgiving Prostration. In this connection, Imam Ali ibn Musa al-Rida(a.s.) is reported to have said that one may repeat one hundred times one of the following words during the Thanksgiving Prostrations:</w:t>
      </w:r>
    </w:p>
    <w:p w:rsidR="001E4382" w:rsidRDefault="00A77E87" w:rsidP="00A77E87">
      <w:pPr>
        <w:pStyle w:val="libAr"/>
      </w:pPr>
      <w:r>
        <w:rPr>
          <w:rFonts w:hint="cs"/>
          <w:rtl/>
        </w:rPr>
        <w:t>“</w:t>
      </w:r>
      <w:r w:rsidR="006C0BA2">
        <w:rPr>
          <w:rtl/>
        </w:rPr>
        <w:t>شكرا شكرا</w:t>
      </w:r>
      <w:r>
        <w:rPr>
          <w:rFonts w:hint="cs"/>
          <w:rtl/>
        </w:rPr>
        <w:t>”</w:t>
      </w:r>
    </w:p>
    <w:p w:rsidR="001E4382" w:rsidRDefault="00A77E87" w:rsidP="00A77E87">
      <w:pPr>
        <w:pStyle w:val="libAr"/>
      </w:pPr>
      <w:r>
        <w:rPr>
          <w:rFonts w:hint="cs"/>
          <w:rtl/>
        </w:rPr>
        <w:t>“</w:t>
      </w:r>
      <w:r w:rsidR="006C0BA2">
        <w:rPr>
          <w:rtl/>
        </w:rPr>
        <w:t>عفوا عفوا</w:t>
      </w:r>
      <w:r>
        <w:rPr>
          <w:rFonts w:hint="cs"/>
          <w:rtl/>
        </w:rPr>
        <w:t>”</w:t>
      </w:r>
    </w:p>
    <w:p w:rsidR="001E4382" w:rsidRPr="00E426F4" w:rsidRDefault="006C0BA2" w:rsidP="006C0BA2">
      <w:pPr>
        <w:pStyle w:val="libNormal"/>
        <w:rPr>
          <w:sz w:val="26"/>
          <w:szCs w:val="26"/>
        </w:rPr>
      </w:pPr>
      <w:r w:rsidRPr="00E426F4">
        <w:rPr>
          <w:sz w:val="26"/>
          <w:szCs w:val="26"/>
        </w:rPr>
        <w:t>Imam al-Rida(a.s.) is also reported to have said: The least to be said while prostrating is to repeat the following three times:</w:t>
      </w:r>
    </w:p>
    <w:p w:rsidR="006C0BA2" w:rsidRDefault="00A77E87" w:rsidP="00A77E87">
      <w:pPr>
        <w:pStyle w:val="libAr"/>
      </w:pPr>
      <w:r>
        <w:rPr>
          <w:rFonts w:hint="cs"/>
          <w:rtl/>
        </w:rPr>
        <w:t>“</w:t>
      </w:r>
      <w:r w:rsidR="006C0BA2">
        <w:rPr>
          <w:rtl/>
        </w:rPr>
        <w:t>شكرا للّه</w:t>
      </w:r>
      <w:r>
        <w:rPr>
          <w:rFonts w:hint="cs"/>
          <w:rtl/>
        </w:rPr>
        <w:t>”</w:t>
      </w:r>
    </w:p>
    <w:p w:rsidR="006C0BA2" w:rsidRPr="00E426F4" w:rsidRDefault="006C0BA2" w:rsidP="007A1468">
      <w:pPr>
        <w:pStyle w:val="libNormal"/>
      </w:pPr>
      <w:r w:rsidRPr="00E426F4">
        <w:rPr>
          <w:sz w:val="26"/>
          <w:szCs w:val="26"/>
        </w:rPr>
        <w:br w:type="page"/>
      </w:r>
    </w:p>
    <w:p w:rsidR="001E4382" w:rsidRDefault="00047814" w:rsidP="00047814">
      <w:pPr>
        <w:pStyle w:val="Heading2Center"/>
      </w:pPr>
      <w:bookmarkStart w:id="33" w:name="_Toc433537740"/>
      <w:r>
        <w:lastRenderedPageBreak/>
        <w:t xml:space="preserve">THIRD CHAPTER: </w:t>
      </w:r>
      <w:r w:rsidR="006C0BA2">
        <w:t>SUPPLICATIONS OF THE DAYS</w:t>
      </w:r>
      <w:bookmarkEnd w:id="33"/>
    </w:p>
    <w:p w:rsidR="001E4382" w:rsidRPr="00E426F4" w:rsidRDefault="006C0BA2" w:rsidP="006C0BA2">
      <w:pPr>
        <w:pStyle w:val="libNormal"/>
        <w:rPr>
          <w:sz w:val="26"/>
          <w:szCs w:val="26"/>
        </w:rPr>
      </w:pPr>
      <w:r w:rsidRPr="00E426F4">
        <w:rPr>
          <w:sz w:val="26"/>
          <w:szCs w:val="26"/>
        </w:rPr>
        <w:t>The following are the supplications of the days as quoted from the appendix of al-Sahifah al-Kamilah al-Sajjadiyyah:</w:t>
      </w:r>
    </w:p>
    <w:p w:rsidR="001E4382" w:rsidRPr="00E426F4" w:rsidRDefault="006C0BA2" w:rsidP="006C0BA2">
      <w:pPr>
        <w:pStyle w:val="libNormal"/>
        <w:rPr>
          <w:sz w:val="26"/>
          <w:szCs w:val="26"/>
        </w:rPr>
      </w:pPr>
      <w:r w:rsidRPr="00E426F4">
        <w:rPr>
          <w:sz w:val="26"/>
          <w:szCs w:val="26"/>
        </w:rPr>
        <w:t>THE SUPPLICATION ON SATURDAYS</w:t>
      </w:r>
    </w:p>
    <w:p w:rsidR="001E4382" w:rsidRDefault="006C0BA2" w:rsidP="006A7C26">
      <w:pPr>
        <w:pStyle w:val="libAr"/>
      </w:pPr>
      <w:r>
        <w:rPr>
          <w:rtl/>
        </w:rPr>
        <w:t>بِسْمِ اللّٰهِ الرَّحْمَنِ الرَّحِيمِ</w:t>
      </w:r>
    </w:p>
    <w:p w:rsidR="006C0BA2" w:rsidRDefault="006C0BA2" w:rsidP="006A7C26">
      <w:pPr>
        <w:pStyle w:val="libAr"/>
        <w:rPr>
          <w:rtl/>
        </w:rPr>
      </w:pPr>
      <w:r>
        <w:rPr>
          <w:rtl/>
        </w:rPr>
        <w:t>بِسْمِ اللّٰهِ كَلِمَةِ الْمُعْتَصِمِينَ وَ مَقَالَةِ الْمُتَحَرِّزِينَ وَ اَعُوذُ بِاللّٰهِ تَعَالَى مِنْ جَوْرِ الْجَائِرِينَ وَ كَيْدِ الْحَاسِدِينَ وَ بَغْيِ الظَّالِمِينَ وَ اَحْمَدُهُ فَوْقَ حَمْدِ الْحَامِدِينَ اللَّهُمَّ اَنْتَ الْوَاحِدُ بِلا شَرِيكٍ وَ الْمَلِكُ بِلا تَمْلِيكٍ لا تُضَادُّ فِي حُكْمِكَ وَ لا تُنَازَعُ فِي مُلْكِكَ اَسْاَلُكَ اَنْ تُصَلِّيَ عَلَى مُحَمَّدٍ عَبْدِكَ وَ رَسُولِكَ وَ اَنْ تُوزِعَنِي مِنْ شُكْرِ نُعْمَاكَ مَا تَبْلُغُ بِي غَايَةَ رِضَاكَ وَ اَنْ تُعِينَنِي عَلَى طَاعَتِكَ وَ لُزُومِ عِبَادَتِكَ وَ اسْتِحْقَاقِ مَثُوبَتِكَ بِلُطْفِ عِنَايَتِكَ وَ تَرْحَمَنِي بِصَدِّي [وَ صُدَّنِي‏] عَنْ مَعَاصِيكَ مَا اَحْيَيْتَنِي وَ تُوَفِّقَنِي لِمَا يَنْفَعُنِي مَا اَبْقَيْتَنِي وَ اَنْ تَشْرَحَ بِكِتَابِكَ صَدْرِي وَ تَحُطَّ بِتِلاوَتِهِ وِزْرِي وَ تَمْنَحَنِي السَّلامَةَ فِي دِينِي وَ نَفْسِي وَ لا تُوحِشَ بِي اَهْلَ اُنْسِي وَ تُتِمَّ اِحْسَانَكَ فِيمَا بَقِيَ مِنْ عُمْرِي كَمَا اَحْسَنْتَ فِيمَا مَضَى مِنْهُ يَا اَرْحَمَ الرَّاحِمِينَ</w:t>
      </w:r>
    </w:p>
    <w:p w:rsidR="006C0BA2" w:rsidRDefault="006C0BA2" w:rsidP="007A1468">
      <w:pPr>
        <w:pStyle w:val="libNormal"/>
        <w:rPr>
          <w:rtl/>
        </w:rPr>
      </w:pPr>
      <w:r>
        <w:br w:type="page"/>
      </w:r>
    </w:p>
    <w:p w:rsidR="001E4382" w:rsidRDefault="006C0BA2" w:rsidP="00047814">
      <w:pPr>
        <w:pStyle w:val="Heading3Center"/>
      </w:pPr>
      <w:bookmarkStart w:id="34" w:name="_Toc433537741"/>
      <w:r>
        <w:lastRenderedPageBreak/>
        <w:t>THE SUPPLICATION ON SUNDAYS</w:t>
      </w:r>
      <w:bookmarkEnd w:id="34"/>
    </w:p>
    <w:p w:rsidR="001E4382" w:rsidRDefault="006C0BA2" w:rsidP="006A7C26">
      <w:pPr>
        <w:pStyle w:val="libAr"/>
      </w:pPr>
      <w:r>
        <w:rPr>
          <w:rtl/>
        </w:rPr>
        <w:t>بِسْمِ اللّٰهِ الرَّحْمَنِ الرَّحِيمِ</w:t>
      </w:r>
    </w:p>
    <w:p w:rsidR="006C0BA2" w:rsidRDefault="006C0BA2" w:rsidP="006A7C26">
      <w:pPr>
        <w:pStyle w:val="libAr"/>
      </w:pPr>
      <w:r>
        <w:rPr>
          <w:rtl/>
        </w:rPr>
        <w:t>بِسْمِ اللّٰهِ الَّذِي لا اَرْجُو اِلا فَضْلَهُ وَ لا اَخْشَى اِلا عَدْلَهُ وَ لا اَعْتَمِدُ اِلا قَوْلَهُ وَ لا اُمْسِكُ اِلا بِحَبْلِهِ بِكَ اَسْتَجِيرُ يَا ذَا الْعَفْوِ وَ الرِّضْوَانِ مِنَ الظُّلْمِ وَ الْعُدْوَانِ وَ مِنْ غِيَرِ الزَّمَانِ وَ تَوَاتُرِ الْاَحْزَانِ وَ طَوَارِقِ الْحَدَثَانِ وَ مِنِ انْقِضَاءِ الْمُدَّةِ قَبْلَ التَّاَهُّبِ وَ الْعُدَّةِ وَ اِيَّاكَ اَسْتَرْشِدُ لِمَا فِيهِ الصَّلاحُ وَ الْاِصْلاحُ وَ بِكَ اَسْتَعِينُ فِيمَا يَقْتَرِنُ بِهِ النَّجَاحُ وَ الْاِنْجَاحُ وَ اِيَّاكَ اَرْغَبُ فِي لِبَاسِ الْعَافِيَةِ وَ تَمَامِهَا وَ شُمُولِ السَّلامَةِ وَ دَوَامِهَا وَ اَعُوذُ بِكَ يَا رَبِّ مِنْ هَمَزَاتِ الشَّيَاطِينِ وَ اَحْتَرِزُ بِسُلْطَانِكَ مِنْ جَوْرِ السَّلاطِينِ، فَتَقَبَّلْ مَا كَانَ مِنْ صَلاتِي وَ صَوْمِي وَ اجْعَلْ غَدِي وَ مَا بَعْدَهُ اَفْضَلَ مِنْ سَاعَتِي وَ يَوْمِي وَ اَعِزَّنِي فِي عَشِيرَتِي وَ قَوْمِي وَ احْفَظْنِي فِي يَقَظَتِي وَ نَوْمِي فَاَنْتَ اللَّهُ خَيْرٌ حَافِظا وَ اَنْتَ اَرْحَمُ الرَّاحِمِينَ اللَّهُمَّ اِنِّي اَبْرَاُ اِلَيْكَ فِي يَوْمِي هَذَا وَ مَا بَعْدَهُ مِنَ الْآحَادِ مِنَ الشِّرْكِ وَ الْاِلْحَادِ وَ اُخْلِصُ لَكَ دُعَائِي تَعَرُّضا لِلْاِجَابَةِ وَ اُقِيمُ عَلَى طَاعَتِكَ رَجَاءً لِلْاِثَابَةِ فَصَلِّ عَلَى مُحَمَّدٍ خَيْرِ خَلْقِكَ الدَّاعِي اِلَى حَقِّكَ وَ اَعِزَّنِي بِعِزِّكَ الَّذِي لا يُضَامُ وَ احْفَظْنِي بِعَيْنِكَ الَّتِي لا تَنَامُ وَ اخْتِمْ بِالانْقِطَاعِ اِلَيْكَ اَمْرِي وَ بِالْمَغْفِرَةِ عُمْرِي اِنَّكَ اَنْتَ الْغَفُورُ الرَّحِيمُ</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35" w:name="_Toc433537742"/>
      <w:r>
        <w:lastRenderedPageBreak/>
        <w:t>THE SUPPLICATION ON MONDAYS</w:t>
      </w:r>
      <w:bookmarkEnd w:id="35"/>
    </w:p>
    <w:p w:rsidR="001E4382" w:rsidRDefault="006C0BA2" w:rsidP="006A7C26">
      <w:pPr>
        <w:pStyle w:val="libAr"/>
      </w:pPr>
      <w:r>
        <w:rPr>
          <w:rtl/>
        </w:rPr>
        <w:t>بِسْمِ اللّٰهِ الرَّحْمَنِ الرَّحِيمِ</w:t>
      </w:r>
    </w:p>
    <w:p w:rsidR="006C0BA2" w:rsidRDefault="006C0BA2" w:rsidP="006A7C26">
      <w:pPr>
        <w:pStyle w:val="libAr"/>
        <w:rPr>
          <w:rtl/>
        </w:rPr>
      </w:pPr>
      <w:r>
        <w:rPr>
          <w:rtl/>
        </w:rPr>
        <w:t>الْحَمْدُ لِلَّهِ الَّذِي لَمْ يُشْهِدْ اَحَدا حِينَ فَطَرَ السَّمَاوَاتِ وَ الْاَرْضَ وَ لا اتَّخَذَ مُعِينا حِينَ بَرَاَ النَّسَمَاتِ لَمْ يُشَارَكْ فِي الْاِلَهِيَّةِ وَ لَمْ يُظَاهَرْ فِي الْوَحْدَانِيَّةِ كَلَّتِ الْاَلْسُنُ عَنْ غَايَةِ صِفَتِهِ وَ الْعُقُولُ عَنْ كُنْهِ مَعْرِفَتِهِ وَ تَوَاضَعَتِ الْجَبَابِرَةُ لِهَيْبَتِهِ وَ عَنَتِ الْوُجُوهُ لِخَشْيَتِهِ وَ انْقَادَ كُلُّ عَظِيمٍ لِعَظَمَتِهِ فَلَكَ الْحَمْدُ مُتَوَاتِرا مُتَّسِقا وَ مُتَوَالِيا مُسْتَوْسِقا [مُسْتَوْثِقا] وَ صَلَوَاتُهُ عَلَى رَسُولِهِ اَبَدا وَ سَلامُهُ دَائِما سَرْمَدا اللَّهُمَّ اجْعَلْ اَوَّلَ يَوْمِي هَذَا صَلاحا وَ اَوْسَطَهُ فَلاحا وَ آخِرَهُ نَجَاحا، وَ اَعُوذُ بِكَ مِنْ يَوْمٍ اَوَّلُهُ فَزَعٌ وَ اَوْسَطُهُ جَزَعٌ وَ آخِرُهُ وَجَعٌ اللَّهُمَّ اِنِّي اَسْتَغْفِرُكَ لِكُلِّ نَذْرٍ نَذَرْتُهُ وَ كُلِّ وَعْدٍ وَعَدْتُهُ وَ كُلِّ عَهْدٍ عَاهَدْتُهُ ثُمَّ لَمْ اَفِ بِهِ وَ اَسْاَلُكَ فِي مَظَالِمِ عِبَادِكَ عِنْدِي فَاَيُّمَا عَبْدٍ مِنْ عَبِيدِكَ اَوْ اَمَةٍ مِنْ اِمَائِكَ كَانَتْ لَهُ قِبَلِي مَظْلِمَةٌ ظَلَمْتُهَا اِيَّاهُ فِي نَفْسِهِ اَوْ فِي عِرْضِهِ اَوْ فِي مَالِهِ اَوْ فِي اَهْلِهِ وَ وَلَدِهِ اَوْ غِيبَةٌ اغْتَبْتُهُ بِهَا اَوْ تَحَامُلٌ عَلَيْهِ بِمَيْلٍ اَوْ هَوًى اَوْ اَنَفَةٍ اَوْ حَمِيَّةٍ اَوْ رِيَاءٍ اَوْ عَصَبِيَّةٍ غَائِبا كَانَ اَوْ شَاهِدا وَ حَيّا كَانَ اَوْ مَيِّتا فَقَصُرَتْ يَدِي وَ ضَاقَ وُسْعِي عَنْ رَدِّهَا اِلَيْهِ وَ التَّحَلُّلِ مِنْهُ، فَاَسْاَلُكَ يَا مَنْ يَمْلِكُ الْحَاجَاتِ وَ هِيَ مُسْتَجِيبَةٌ لِمَشِيَّتِهِ وَ مُسْرِعَةٌ اِلَى اِرَادَتِهِ اَنْ تُصَلِّيَ عَلَى مُحَمَّدٍ وَ آلِ مُحَمَّدٍ وَ اَنْ تُرْضِيَهُ عَنِّي بِمَا [بِمَ‏] شِئْتَ وَ تَهَبَ لِي مِنْ عِنْدِكَ رَحْمَةً اِنَّهُ لا تَنْقُصُكَ الْمَغْفِرَةُ وَ لا تَضُرُّكَ الْمَوْهِبَةُ يَا اَرْحَمَ الرَّاحِمِينَ اللَّهُمَّ اَوْلِنِي فِي كُلِّ يَوْمِ اِثْنَيْنِ نِعْمَتَيْنِ مِنْكَ ثِنْتَيْنِ سَعَادَةً فِي اَوَّلِهِ بِطَاعَتِكَ وَ نِعْمَةً فِي آخِرِهِ بِمَغْفِرَتِكَ يَا مَنْ هُوَ الْاِلَهُ وَ لا يَغْفِرُ الذُّنُوبَ سِوَاهُ</w:t>
      </w:r>
    </w:p>
    <w:p w:rsidR="006C0BA2" w:rsidRDefault="006C0BA2" w:rsidP="007A1468">
      <w:pPr>
        <w:pStyle w:val="libNormal"/>
        <w:rPr>
          <w:rtl/>
        </w:rPr>
      </w:pPr>
      <w:r>
        <w:br w:type="page"/>
      </w:r>
    </w:p>
    <w:p w:rsidR="001E4382" w:rsidRDefault="006C0BA2" w:rsidP="00047814">
      <w:pPr>
        <w:pStyle w:val="Heading3Center"/>
      </w:pPr>
      <w:bookmarkStart w:id="36" w:name="_Toc433537743"/>
      <w:r>
        <w:lastRenderedPageBreak/>
        <w:t>THE SUPPLICATION ON TUESDAYS</w:t>
      </w:r>
      <w:bookmarkEnd w:id="36"/>
    </w:p>
    <w:p w:rsidR="001E4382" w:rsidRDefault="006C0BA2" w:rsidP="006A7C26">
      <w:pPr>
        <w:pStyle w:val="libAr"/>
      </w:pPr>
      <w:r>
        <w:rPr>
          <w:rtl/>
        </w:rPr>
        <w:t>بِسْمِ اللّٰهِ الرَّحْمَنِ الرَّحِيمِ</w:t>
      </w:r>
    </w:p>
    <w:p w:rsidR="006C0BA2" w:rsidRDefault="006C0BA2" w:rsidP="006A7C26">
      <w:pPr>
        <w:pStyle w:val="libAr"/>
        <w:rPr>
          <w:rtl/>
        </w:rPr>
      </w:pPr>
      <w:r>
        <w:rPr>
          <w:rtl/>
        </w:rPr>
        <w:t>الْحَمْدُ لِلَّهِ وَ الْحَمْدُ حَقُّهُ كَمَا يَسْتَحِقُّهُ حَمْدا كَثِيرا وَ اَعُوذُ بِهِ مِنْ شَرِّ نَفْسِي اِنَّ النَّفْسَ لَاَمَّارَةٌ بِالسُّوءِ اِلا مَا رَحِمَ رَبِّي وَ اَعُوذُ بِهِ مِنْ شَرِّ الشَّيْطَانِ الَّذِي يَزِيدُنِي ذَنْبا اِلَى ذَنْبِي وَ اَحْتَرِزُ بِهِ مِنْ كُلِّ جَبَّارٍ فَاجِرٍ وَ سُلْطَانٍ جَائِرٍ وَ عَدُوٍّ قَاهِرٍ اللَّهُمَّ اجْعَلْنِي مِنْ جُنْدِكَ فَاِنَّ جُنْدَكَ هُمُ الْغَالِبُونَ وَ اجْعَلْنِي مِنْ حِزْبِكَ فَاِنَّ حِزْبَكَ هُمُ الْمُفْلِحُونَ، وَ اجْعَلْنِي مِنْ اَوْلِيَائِكَ فَاِنَّ اَوْلِيَاءَكَ لا خَوْفٌ عَلَيْهِمْ وَ لا هُمْ يَحْزَنُونَ اللَّهُمَّ اَصْلِحْ لِي دِينِي فَاِنَّهُ عِصْمَةُ اَمْرِي وَ اَصْلِحْ لِي آخِرَتِي فَاِنَّهَا دَارُ مَقَرِّي وَ اِلَيْهَا مِنْ مُجَاوَرَةِ اللِّئَامِ مَفَرِّي وَ اجْعَلِ الْحَيَاةَ زِيَادَةً لِي فِي كُلِّ خَيْرٍ وَ الْوَفَاةَ رَاحَةً لِي مِنْ كُلِّ شَرٍ اللَّهُمَّ صَلِّ عَلَى مُحَمَّدٍ خَاتَمِ النَّبِيِّينَ ، وَ تَمَامِ عِدَّةِ الْمُرْسَلِينَ وَ عَلَى آلِهِ الطَّيِّبِينَ الطَّاهِرِينَ وَ اَصْحَابِهِ الْمُنْتَجَبِينَ وَ هَبْ لِي فِي الثُّلَثَاءِ ثَلاثا لا تَدَعْ لِي ذَنْبا اِلا غَفَرْتَهُ وَ لا غَمّا اِلا اَذْهَبْتَهُ وَ لا عَدُوّا اِلا دَفَعْتَهُ بِبِسْمِ اللّٰهِ خَيْرِ الْاَسْمَاءِ بِسْمِ اللّٰهِ رَبِّ الْاَرْضِ وَ السَّمَاءِ اَسْتَدْفِعُ كُلَّ مَكْرُوهٍ اَوَّلُهُ سَخَطُهُ وَ اَسْتَجْلِبُ كُلَّ مَحْبُوبٍ اَوَّلُهُ رِضَاهُ فَاخْتِمْ لِي مِنْكَ بِالْغُفْرَانِ يَا وَلِيَّ الْاِحْسَانِ</w:t>
      </w:r>
    </w:p>
    <w:p w:rsidR="006C0BA2" w:rsidRDefault="006C0BA2" w:rsidP="007A1468">
      <w:pPr>
        <w:pStyle w:val="libNormal"/>
        <w:rPr>
          <w:rtl/>
        </w:rPr>
      </w:pPr>
      <w:r>
        <w:br w:type="page"/>
      </w:r>
    </w:p>
    <w:p w:rsidR="001E4382" w:rsidRDefault="006C0BA2" w:rsidP="00047814">
      <w:pPr>
        <w:pStyle w:val="Heading3Center"/>
      </w:pPr>
      <w:bookmarkStart w:id="37" w:name="_Toc433537744"/>
      <w:r>
        <w:lastRenderedPageBreak/>
        <w:t>THE SUPPLICATION ON WEDNESDAYS</w:t>
      </w:r>
      <w:bookmarkEnd w:id="37"/>
    </w:p>
    <w:p w:rsidR="001E4382" w:rsidRDefault="006C0BA2" w:rsidP="006A7C26">
      <w:pPr>
        <w:pStyle w:val="libAr"/>
      </w:pPr>
      <w:r>
        <w:rPr>
          <w:rtl/>
        </w:rPr>
        <w:t>بِسْمِ اللّٰهِ الرَّحْمَنِ الرَّحِيمِ</w:t>
      </w:r>
    </w:p>
    <w:p w:rsidR="006C0BA2" w:rsidRDefault="006C0BA2" w:rsidP="006A7C26">
      <w:pPr>
        <w:pStyle w:val="libAr"/>
        <w:rPr>
          <w:rtl/>
        </w:rPr>
      </w:pPr>
      <w:r>
        <w:rPr>
          <w:rtl/>
        </w:rPr>
        <w:t>الْحَمْدُ لِلَّهِ الَّذِي جَعَلَ اللَّيْلَ لِبَاسا وَ النَّوْمَ سُبَاتا وَ جَعَلَ النَّهَارَ نُشُورا لَكَ الْحَمْدُ اَنْ بَعَثْتَنِي مِنْ مَرْقَدِي وَ لَوْ شِئْتَ جَعَلْتَهُ سَرْمَدا حَمْدا دَائِما لا يَنْقَطِعُ اَبَدا وَ لا يُحْصِي لَهُ الْخَلائِقُ عَدَدا اللَّهُمَّ لَكَ الْحَمْدُ اَنْ خَلَقْتَ فَسَوَّيْتَ وَ قَدَّرْتَ وَ قَضَيْتَ وَ اَمَتَّ وَ اَحْيَيْتَ وَ اَمْرَضْتَ وَ شَفَيْتَ وَ عَافَيْتَ وَ اَبْلَيْتَ وَ عَلَى الْعَرْشِ اسْتَوَيْتَ وَ عَلَى الْمُلْكِ احْتَوَيْتَ اَدْعُوكَ دُعَاءَ مَنْ ضَعُفَتْ وَسِيلَتُهُ وَ انْقَطَعَتْ حِيلَتُهُ وَ اقْتَرَبَ اَجَلُهُ ، وَ تَدَانَى فِي الدُّنْيَا اَمَلُهُ وَ اشْتَدَّتْ اِلَى رَحْمَتِكَ فَاقَتُهُ وَ عَظُمَتْ لِتَفْرِيطِهِ حَسْرَتُهُ وَ كَثُرَتْ زَلَّتُهُ وَ عَثْرَتُهُ وَ خَلُصَتْ لِوَجْهِكَ تَوْبَتُهُ فَصَلِّ عَلَى مُحَمَّدٍ خَاتَمِ النَّبِيِّينَ وَ عَلَى اَهْلِ بَيْتِهِ الطَّيِّبِينَ الطَّاهِرِينَ وَ ارْزُقْنِي شَفَاعَةَ مُحَمَّدٍ صَلَّى اللَّهُ عَلَيْهِ وَ آلِهِ وَ لا تَحْرِمْنِي صُحْبَتَهُ اِنَّكَ اَنْتَ اَرْحَمُ الرَّاحِمِينَ اللَّهُمَّ اقْضِ لِي فِي الْاَرْبَعَاءِ اَرْبَعا اجْعَلْ قُوَّتِي فِي طَاعَتِكَ وَ نَشَاطِي فِي عِبَادَتِكَ وَ رَغْبَتِي فِي ثَوَابِكَ وَ زُهْدِي فِيمَا يُوجِبُ لِي اَلِيمَ عِقَابِكَ اِنَّكَ لَطِيفٌ لِمَا تَشَاءُ</w:t>
      </w:r>
    </w:p>
    <w:p w:rsidR="006C0BA2" w:rsidRDefault="006C0BA2" w:rsidP="007A1468">
      <w:pPr>
        <w:pStyle w:val="libNormal"/>
        <w:rPr>
          <w:rtl/>
        </w:rPr>
      </w:pPr>
      <w:r>
        <w:br w:type="page"/>
      </w:r>
    </w:p>
    <w:p w:rsidR="001E4382" w:rsidRDefault="006C0BA2" w:rsidP="00047814">
      <w:pPr>
        <w:pStyle w:val="Heading3Center"/>
      </w:pPr>
      <w:bookmarkStart w:id="38" w:name="_Toc433537745"/>
      <w:r>
        <w:lastRenderedPageBreak/>
        <w:t>THE SUPPLICATION ON THURSDAYS</w:t>
      </w:r>
      <w:bookmarkEnd w:id="38"/>
    </w:p>
    <w:p w:rsidR="001E4382" w:rsidRDefault="006C0BA2" w:rsidP="006A7C26">
      <w:pPr>
        <w:pStyle w:val="libAr"/>
      </w:pPr>
      <w:r>
        <w:rPr>
          <w:rtl/>
        </w:rPr>
        <w:t>بِسْمِ اللّٰهِ الرَّحْمَنِ الرَّحِيمِ</w:t>
      </w:r>
    </w:p>
    <w:p w:rsidR="006C0BA2" w:rsidRDefault="006C0BA2" w:rsidP="006A7C26">
      <w:pPr>
        <w:pStyle w:val="libAr"/>
        <w:rPr>
          <w:rtl/>
        </w:rPr>
      </w:pPr>
      <w:r>
        <w:rPr>
          <w:rtl/>
        </w:rPr>
        <w:t>الْحَمْدُ لِلَّهِ الَّذِي اَذْهَبَ اللَّيْلَ مُظْلِما بِقُدْرَتِهِ وَ جَاءَ بِالنَّهَارِ مُبْصِرا بِرَحْمَتِهِ وَ كَسَانِي ضِيَاءَهُ وَ اَنَا فِي نِعْمَتِهِ اللَّهُمَّ فَكَمَا اَبْقَيْتَنِي لَهُ فَاَبْقِنِي لِاَمْثَالِهِ وَ صَلِّ عَلَى النَّبِيِّ مُحَمَّدٍ وَ آلِهِ وَ لا تَفْجَعْنِي فِيهِ وَ فِي غَيْرِهِ مِنَ اللَّيَالِي وَ الْاَيَّامِ بِارْتِكَابِ الْمَحَارِمِ وَ اكْتِسَابِ الْمَآثِمِ وَ ارْزُقْنِي خَيْرَهُ وَ خَيْرَ مَا فِيهِ وَ خَيْرَ مَا بَعْدَهُ وَ اصْرِفْ عَنِّي شَرَّهُ وَ شَرَّ مَا فِيهِ وَ شَرَّ مَا بَعْدَهُ اللَّهُمَّ اِنِّي بِذِمَّةِ الْاِسْلامِ اَتَوَسَّلُ اِلَيْكَ وَ بِحُرْمَةِ الْقُرْآنِ اَعْتَمِدُ عَلَيْكَ وَ بِمُحَمَّدٍ الْمُصْطَفَى صَلَّى اللَّهُ عَلَيْهِ وَ آلِهِ اَسْتَشْفِعُ لَدَيْكَ ، فَاعْرِفِ اللَّهُمَّ ذِمَّتِيَ الَّتِي رَجَوْتُ بِهَا قَضَاءَ حَاجَتِي يَا اَرْحَمَ الرَّاحِمِينَ اللَّهُمَّ اقْضِ لِي فِي الْخَمِيسِ خَمْسا لا يَتَّسِعُ لَهَا اِلا كَرَمُكَ وَ لا يُطِيقُهَا اِلا نِعَمُكَ سَلامَةً اَقْوَى بِهَا عَلَى طَاعَتِكَ وَ عِبَادَةً اَسْتَحِقُّ بِهَا جَزِيلَ مَثُوبَتِكَ وَ سَعَةً فِي الْحَالِ مِنَ الرِّزْقِ الْحَلالِ وَ اَنْ تُؤْمِنَنِي فِي مَوَاقِفِ الْخَوْفِ بِاَمْنِكَ وَ تَجْعَلَنِي مِنْ طَوَارِقِ الْهُمُومِ وَ الْغُمُومِ فِي حِصْنِكَ وَ صَلِّ عَلَى مُحَمَّدٍ وَ آلِ مُحَمَّدٍ وَ اجْعَلْ تَوَسُّلِي بِهِ شَافِعا يَوْمَ الْقِيَامَةِ نَافِعا اِنَّكَ اَنْتَ اَرْحَمُ الرَّاحِمِينَ</w:t>
      </w:r>
    </w:p>
    <w:p w:rsidR="006C0BA2" w:rsidRDefault="006C0BA2" w:rsidP="007A1468">
      <w:pPr>
        <w:pStyle w:val="libNormal"/>
        <w:rPr>
          <w:rtl/>
        </w:rPr>
      </w:pPr>
      <w:r>
        <w:br w:type="page"/>
      </w:r>
    </w:p>
    <w:p w:rsidR="001E4382" w:rsidRDefault="006C0BA2" w:rsidP="00047814">
      <w:pPr>
        <w:pStyle w:val="Heading3Center"/>
      </w:pPr>
      <w:bookmarkStart w:id="39" w:name="_Toc433537746"/>
      <w:r>
        <w:lastRenderedPageBreak/>
        <w:t>THE SUPPLICATION ON FRIDAYS</w:t>
      </w:r>
      <w:bookmarkEnd w:id="39"/>
    </w:p>
    <w:p w:rsidR="001E4382" w:rsidRDefault="006C0BA2" w:rsidP="006A7C26">
      <w:pPr>
        <w:pStyle w:val="libAr"/>
      </w:pPr>
      <w:r>
        <w:rPr>
          <w:rtl/>
        </w:rPr>
        <w:t>بِسْمِ اللّٰهِ الرَّحْمَنِ الرَّحِيمِ</w:t>
      </w:r>
    </w:p>
    <w:p w:rsidR="006C0BA2" w:rsidRDefault="006C0BA2" w:rsidP="006A7C26">
      <w:pPr>
        <w:pStyle w:val="libAr"/>
        <w:rPr>
          <w:rtl/>
        </w:rPr>
      </w:pPr>
      <w:r>
        <w:rPr>
          <w:rtl/>
        </w:rPr>
        <w:t>الْحَمْدُ لِلَّهِ الْاَوَّلِ قَبْلَ الْاِنْشَاءِ وَ الْاِحْيَاءِ وَ الْآخِرِ بَعْدَ فَنَاءِ الْاَشْيَاءِ الْعَلِيمِ الَّذِي لا يَنْسَىٰ مَنْ ذَكَرَهُ وَ لا يَنْقُصُ مَنْ شَكَرَهُ وَ لا يَخِيبُ مَنْ دَعَاهُ وَ لا يَقْطَعُ رَجَاءَ مَنْ رَجَاهُ اللَّهُمَّ اِنِّي اُشْهِدُكَ وَ كَفَىٰ بِكَ شَهِيداً وَ اُشْهِدُ جَمِيعَ مَلائِكَتِكَ وَ سُكَّانَ سَمَاوَاتِكَ وَ حَمَلَةَ عَرْشِكَ وَ مَنْ بَعَثْتَ مِنْ اَنْبِيَائِكَ وَ رُسُلِكَ وَ اَنْشَأْتَ مِنْ اَصْنَافِ خَلْقِكَ اَنِّي اَشْهَدُ اَنَّكَ اَنْتَ اللَّهُ لا اِلَهَ اِلا اَنْتَ، وَحْدَكَ لا شَرِيكَ لَكَ وَ لا عَدِيلَ وَ لا خُلْفَ لِقَوْلِكَ وَ لا تَبْدِيلَ وَ اَنَّ مُحَمَّدا صَلَّى اللَّهُ عَلَيْهِ وَ آلِهِ عَبْدُكَ وَ رَسُولُكَ اَدَّىٰ مَا حَمَّلْتَهُ اِلَى الْعِبَادِ وَ جَاهَدَ فِي اللّٰهِ عَزَّ وَ جَلَّ حَقَّ الْجِهَادِ وَ اَنَّهُ بَشَّرَ بِمَا هُوَ حَقٌّ مِنَ الثَّوَابِ وَ اَنْذَرَ بِمَا هُوَ صِدْقٌ مِنَ الْعِقَابِ اللَّهُمَّ ثَبِّتْنِي عَلَىٰ دِينِكَ مَا اَحْيَيْتَنِي ، وَ لا تُزِغْ قَلْبِي بَعْدَ اِذْ هَدَيْتَنِي وَ هَبْ لِي مِنْ لَدُنْكَ رَحْمَةً اِنَّكَ اَنْتَ الْوَهَّابُ صَلِّ عَلَى مُحَمَّدٍ وَ عَلَىٰ آلِ مُحَمَّدٍ وَ اجْعَلْنِي مِنْ اَتْبَاعِهِ وَ شِيعَتِهِ وَ احْشُرْنِي فِي زُمْرَتِهِ وَ وَفِّقْنِي لِاَدَاءِ فَرْضِ الْجُمُعَاتِ وَ مَا اَوْجَبْتَ عَلَيَّ فِيهَا مِنَ الطَّاعَاتِ وَ قَسَمْتَ لِاَهْلِهَا مِنَ الْعَطَاءِ فِي يَوْمِ الْجَزَاءِ اِنَّكَ اَنْتَ الْعَزِيزُ الْحَكِيمُ</w:t>
      </w:r>
    </w:p>
    <w:p w:rsidR="006C0BA2" w:rsidRDefault="006C0BA2" w:rsidP="007A1468">
      <w:pPr>
        <w:pStyle w:val="libNormal"/>
        <w:rPr>
          <w:rtl/>
        </w:rPr>
      </w:pPr>
      <w:r>
        <w:br w:type="page"/>
      </w:r>
    </w:p>
    <w:p w:rsidR="001E4382" w:rsidRDefault="00047814" w:rsidP="00047814">
      <w:pPr>
        <w:pStyle w:val="Heading2Center"/>
      </w:pPr>
      <w:bookmarkStart w:id="40" w:name="_Toc433537747"/>
      <w:r>
        <w:lastRenderedPageBreak/>
        <w:t xml:space="preserve">FOURTH CHAPTER: </w:t>
      </w:r>
      <w:r w:rsidR="006C0BA2">
        <w:t>MERITS &amp; RITUALS OF FRIDAY NIGHT &amp; DAY</w:t>
      </w:r>
      <w:bookmarkEnd w:id="40"/>
    </w:p>
    <w:p w:rsidR="001E4382" w:rsidRDefault="006C0BA2" w:rsidP="00047814">
      <w:pPr>
        <w:pStyle w:val="Heading3Center"/>
      </w:pPr>
      <w:bookmarkStart w:id="41" w:name="_Toc433537748"/>
      <w:r>
        <w:t>MERITS OF FRIDAYS</w:t>
      </w:r>
      <w:bookmarkEnd w:id="41"/>
    </w:p>
    <w:p w:rsidR="001E4382" w:rsidRPr="00E426F4" w:rsidRDefault="006C0BA2" w:rsidP="006C0BA2">
      <w:pPr>
        <w:pStyle w:val="libNormal"/>
        <w:rPr>
          <w:sz w:val="26"/>
          <w:szCs w:val="26"/>
        </w:rPr>
      </w:pPr>
      <w:r w:rsidRPr="00E426F4">
        <w:rPr>
          <w:sz w:val="26"/>
          <w:szCs w:val="26"/>
        </w:rPr>
        <w:t>Friday days and nights excel the other days and nights in standing, honor, and regard. In this connection, the Holy Prophet (s.a.w.a.) is reported to have said, “Surely, in each hour of the twenty-four hours of the Friday day and night, Almighty Allah releases from Hellfire six hundred thousand persons.”</w:t>
      </w:r>
    </w:p>
    <w:p w:rsidR="001E4382" w:rsidRPr="00E426F4" w:rsidRDefault="006C0BA2" w:rsidP="006C0BA2">
      <w:pPr>
        <w:pStyle w:val="libNormal"/>
        <w:rPr>
          <w:sz w:val="26"/>
          <w:szCs w:val="26"/>
        </w:rPr>
      </w:pPr>
      <w:r w:rsidRPr="00E426F4">
        <w:rPr>
          <w:sz w:val="26"/>
          <w:szCs w:val="26"/>
        </w:rPr>
        <w:t>Imam Ja’far al-Sadiq(a.s.) is reported to have said, “One who dies in the period between midday on Thursdays and midday on Fridays will be released, by Almighty Allah, from pressure in graves.”</w:t>
      </w:r>
    </w:p>
    <w:p w:rsidR="001E4382" w:rsidRPr="00E426F4" w:rsidRDefault="006C0BA2" w:rsidP="006C0BA2">
      <w:pPr>
        <w:pStyle w:val="libNormal"/>
        <w:rPr>
          <w:sz w:val="26"/>
          <w:szCs w:val="26"/>
        </w:rPr>
      </w:pPr>
      <w:r w:rsidRPr="00E426F4">
        <w:rPr>
          <w:sz w:val="26"/>
          <w:szCs w:val="26"/>
        </w:rPr>
        <w:t>Imam al-Sadiq(a.s.) is also reported as saying, “Verily, Fridays enjoy rights (incumbent upon people). Therefore, beware of violating Fridays’ sanctity through showing shortcoming in acts of worship; rather, seek nearness to Almighty Allah by means of righteous deeds and abandonment of all forbidden acts. Certainly, on Fridays, Almighty Allah doubles up the rewards (of good deeds), erases forgivingly punishments (for evildoings), and raises the ranks (of faith). Friday daytimes are as same as Friday nights; therefore, you may, when possible, stay up supplicating and offering prayers to Almighty Allah Who, at that night, orders the angels to descend to the lower sky in order to double up the rewards and erase the evildoings. Most surely, Allah is Ample-giving and All-generous.”</w:t>
      </w:r>
    </w:p>
    <w:p w:rsidR="001E4382" w:rsidRPr="00E426F4" w:rsidRDefault="006C0BA2" w:rsidP="006C0BA2">
      <w:pPr>
        <w:pStyle w:val="libNormal"/>
        <w:rPr>
          <w:sz w:val="26"/>
          <w:szCs w:val="26"/>
        </w:rPr>
      </w:pPr>
      <w:r w:rsidRPr="00E426F4">
        <w:rPr>
          <w:sz w:val="26"/>
          <w:szCs w:val="26"/>
        </w:rPr>
        <w:t>Imam al-Sadiq(a.s.) is also reported, in a validly reported tradition, to have said, “When a believing individual prays to Him for granting him his request, Almighty Allah may postpone the answer of that request to Friday in order that the individual will be given all the more due to the exclusive merit of Fridays.”</w:t>
      </w:r>
    </w:p>
    <w:p w:rsidR="006C0BA2" w:rsidRPr="00E426F4" w:rsidRDefault="006C0BA2" w:rsidP="006C0BA2">
      <w:pPr>
        <w:pStyle w:val="libNormal"/>
        <w:rPr>
          <w:sz w:val="26"/>
          <w:szCs w:val="26"/>
        </w:rPr>
      </w:pPr>
      <w:r w:rsidRPr="00E426F4">
        <w:rPr>
          <w:sz w:val="26"/>
          <w:szCs w:val="26"/>
        </w:rPr>
        <w:t>Imam al-Sadiq(a.s.) is also reported as narrating that when Prophet Joseph’s brothers asked their father, Prophet Jacob, to ask Almighty Allah’s forgiveness of their faults, he promised to do that. Yet, he postponed that appeal to Friday early dawn so as to guarantee response.</w:t>
      </w:r>
    </w:p>
    <w:p w:rsidR="001E4382" w:rsidRPr="00E426F4" w:rsidRDefault="006C0BA2" w:rsidP="006C0BA2">
      <w:pPr>
        <w:pStyle w:val="libNormal"/>
        <w:rPr>
          <w:sz w:val="26"/>
          <w:szCs w:val="26"/>
        </w:rPr>
      </w:pPr>
      <w:r w:rsidRPr="00E426F4">
        <w:rPr>
          <w:sz w:val="26"/>
          <w:szCs w:val="26"/>
        </w:rPr>
        <w:t>Again, Imam al-Sadiq(a.s.) is reported as saying that on Friday nights, fishes in oceans and beasts in wildernesses raise their heads and pray Almighty Allah saying in a loud sound, “O Our Lord; torture us not for the sins of the human beings.”</w:t>
      </w:r>
    </w:p>
    <w:p w:rsidR="001E4382" w:rsidRPr="00E426F4" w:rsidRDefault="006C0BA2" w:rsidP="006C0BA2">
      <w:pPr>
        <w:pStyle w:val="libNormal"/>
        <w:rPr>
          <w:sz w:val="26"/>
          <w:szCs w:val="26"/>
        </w:rPr>
      </w:pPr>
      <w:r w:rsidRPr="00E426F4">
        <w:rPr>
          <w:sz w:val="26"/>
          <w:szCs w:val="26"/>
        </w:rPr>
        <w:t xml:space="preserve">Imam Muhammad al-Baqir (a.s.) is reported to have said that on Friday nights, Almighty Allah gives orders to an angel - on behalf of Him - to call out, from above the Divine Throne, throughout the night, “Is there not any believing servant who will, right now, supplicate Me, before dawn comes upon him, for his world and Next World needs so that I will respond to him? Is there not any believing servant who, right now, repents to Me, before dawn comes upon him, and gives up </w:t>
      </w:r>
      <w:r w:rsidRPr="00E426F4">
        <w:rPr>
          <w:sz w:val="26"/>
          <w:szCs w:val="26"/>
        </w:rPr>
        <w:lastRenderedPageBreak/>
        <w:t>his sins so that I will accept his repentance? Is there not any believing servant whose sustenance has been made reduced who will, right now, prays Me for increase, before dawn comes upon him, so that I will increase and develop his sustenance? Is there not any believing servant, being ailed, who will, right now, pray Me for healing, before dawn comes upon him, so that I will heal him? Is there not any believing servant, being grieved and detained, who will, right now, pray Me for relief and release, before dawn comes upon him, so that I will relieve and release him? Is there not any believing servant, being oppressed, who will, right now, pray Me for giving him victory and releasing him from oppression, before dawn comes upon him, so that I will back and release from oppression?” This angel will keep saying so until dawn.</w:t>
      </w:r>
    </w:p>
    <w:p w:rsidR="001E4382" w:rsidRPr="00E426F4" w:rsidRDefault="006C0BA2" w:rsidP="006C0BA2">
      <w:pPr>
        <w:pStyle w:val="libNormal"/>
        <w:rPr>
          <w:sz w:val="26"/>
          <w:szCs w:val="26"/>
        </w:rPr>
      </w:pPr>
      <w:r w:rsidRPr="00E426F4">
        <w:rPr>
          <w:sz w:val="26"/>
          <w:szCs w:val="26"/>
        </w:rPr>
        <w:t>Likewise, Imam AliAmeer al-Momineen(a.s.) is reported to have said, “As He has chosen Friday, Almighty Allah has decided their daytimes and nights to be feasts. One of its merits, whoever beseeches Him on Fridays will be granted his request. Chastisement that is decided for a people because of an evildoing will be canceled by Him if that evildoing is committed on Friday. All graces that Almighty Allah decides are put into practice on Friday nights. Hence, Friday nights are more favorable than other nights and so are their days.”</w:t>
      </w:r>
    </w:p>
    <w:p w:rsidR="001E4382" w:rsidRPr="00E426F4" w:rsidRDefault="006C0BA2" w:rsidP="006C0BA2">
      <w:pPr>
        <w:pStyle w:val="libNormal"/>
        <w:rPr>
          <w:sz w:val="26"/>
          <w:szCs w:val="26"/>
        </w:rPr>
      </w:pPr>
      <w:r w:rsidRPr="00E426F4">
        <w:rPr>
          <w:sz w:val="26"/>
          <w:szCs w:val="26"/>
        </w:rPr>
        <w:t>Imam al-Sadiq(a.s.) is reported as saying, “Avoid committing any act of disobedience (to Almighty Allah) on Friday nights, for the punishments (of evildoing) are doubled up, and rewards (for good deeds) are also doubled up. Whoever avoids committing an act of disobedience at Friday nights, Almighty Allah will forgive all of his previous sins. In the same way, whoever challenges Almighty Allah by committing an act of disobedience at such nights, Almighty Allah will punish him for each and every act of disobedience that he did in his whole lifetime and will double up the punishment for him.”</w:t>
      </w:r>
    </w:p>
    <w:p w:rsidR="001E4382" w:rsidRPr="00E426F4" w:rsidRDefault="006C0BA2" w:rsidP="006C0BA2">
      <w:pPr>
        <w:pStyle w:val="libNormal"/>
        <w:rPr>
          <w:sz w:val="26"/>
          <w:szCs w:val="26"/>
        </w:rPr>
      </w:pPr>
      <w:r w:rsidRPr="00E426F4">
        <w:rPr>
          <w:sz w:val="26"/>
          <w:szCs w:val="26"/>
        </w:rPr>
        <w:t xml:space="preserve">It has been authentically narrated on the authority of Imam Ali ibn Musa al-Rida(a.s.) that the Holy Prophet (s.a.w.a.) said, “Verily, Friday is the master of days. On Fridays, Almighty Allah doubles up the rewards (for good deeds), erases, forgivingly, the punishments (for evildoings), raises the ranks (of faith), responds to prayers, relieves from misfortunes, and fulfills the grand requests. Friday is the day of bonus. Almighty Allah, on Fridays, releases numerous individuals from Hellfire. When anyone prays Him on Friday while having already appreciated the actual standing and the sanctity of this day, it will be incumbent upon Almighty Allah to release him/her from Hellfire. If that individual dies on that day or night, he/she will be decided as martyr and will be resurrected (on the Judgment Day) secured. Conversely, if one belittles the sanctity of Friday and </w:t>
      </w:r>
      <w:r w:rsidRPr="00E426F4">
        <w:rPr>
          <w:sz w:val="26"/>
          <w:szCs w:val="26"/>
        </w:rPr>
        <w:lastRenderedPageBreak/>
        <w:t>disrespects its standings, it will be incumbent upon Almighty Allah to cast him/her into Hellfire unless he/she repents thereafter.”</w:t>
      </w:r>
    </w:p>
    <w:p w:rsidR="001E4382" w:rsidRPr="00E426F4" w:rsidRDefault="006C0BA2" w:rsidP="006C0BA2">
      <w:pPr>
        <w:pStyle w:val="libNormal"/>
        <w:rPr>
          <w:sz w:val="26"/>
          <w:szCs w:val="26"/>
        </w:rPr>
      </w:pPr>
      <w:r w:rsidRPr="00E426F4">
        <w:rPr>
          <w:sz w:val="26"/>
          <w:szCs w:val="26"/>
        </w:rPr>
        <w:t>Imam Muhammad al-Baqir (a.s.) is reported, through an authentic chain of authority, to have said, “Sunlight has never risen in a day better than Friday. When beards meet each other on that day, they greet each other with, Peace! Good day!”</w:t>
      </w:r>
    </w:p>
    <w:p w:rsidR="001E4382" w:rsidRPr="00E426F4" w:rsidRDefault="006C0BA2" w:rsidP="006C0BA2">
      <w:pPr>
        <w:pStyle w:val="libNormal"/>
        <w:rPr>
          <w:sz w:val="26"/>
          <w:szCs w:val="26"/>
        </w:rPr>
      </w:pPr>
      <w:r w:rsidRPr="00E426F4">
        <w:rPr>
          <w:sz w:val="26"/>
          <w:szCs w:val="26"/>
        </w:rPr>
        <w:t>Imam Ja’far al-Sadiq(a.s.) is authentically reported to have said, “On Fridays, do not engage yourselves in anything other than acts of worship, for the servants’ faults are forgiven and the divine mercy is sent down on Fridays.”</w:t>
      </w:r>
    </w:p>
    <w:p w:rsidR="006C0BA2" w:rsidRPr="00E426F4" w:rsidRDefault="006C0BA2" w:rsidP="006C0BA2">
      <w:pPr>
        <w:pStyle w:val="libNormal"/>
        <w:rPr>
          <w:sz w:val="26"/>
          <w:szCs w:val="26"/>
        </w:rPr>
      </w:pPr>
      <w:r w:rsidRPr="00E426F4">
        <w:rPr>
          <w:sz w:val="26"/>
          <w:szCs w:val="26"/>
        </w:rPr>
        <w:t>Finally, the merits of Friday daytimes and nights are too many to be cited in this brief introduction.</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2" w:name="_Toc433537749"/>
      <w:r>
        <w:lastRenderedPageBreak/>
        <w:t>RECOMMENDED RITUALS OF FRIDAY NIGHT (SHAB-E-JUMAH)</w:t>
      </w:r>
      <w:bookmarkEnd w:id="42"/>
    </w:p>
    <w:p w:rsidR="001E4382" w:rsidRPr="00E426F4" w:rsidRDefault="006C0BA2" w:rsidP="006C0BA2">
      <w:pPr>
        <w:pStyle w:val="libNormal"/>
        <w:rPr>
          <w:sz w:val="26"/>
          <w:szCs w:val="26"/>
        </w:rPr>
      </w:pPr>
      <w:r w:rsidRPr="00E426F4">
        <w:rPr>
          <w:sz w:val="26"/>
          <w:szCs w:val="26"/>
        </w:rPr>
        <w:t>Although the recommended rites on Friday nights are too many, we will briefly mention some of them as follows:</w:t>
      </w:r>
    </w:p>
    <w:p w:rsidR="001E4382" w:rsidRPr="00E426F4" w:rsidRDefault="006C0BA2" w:rsidP="006C0BA2">
      <w:pPr>
        <w:pStyle w:val="libNormal"/>
        <w:rPr>
          <w:sz w:val="26"/>
          <w:szCs w:val="26"/>
        </w:rPr>
      </w:pPr>
      <w:r w:rsidRPr="00E426F4">
        <w:rPr>
          <w:sz w:val="26"/>
          <w:szCs w:val="26"/>
        </w:rPr>
        <w:t>First: Repeat very often the following litanies:</w:t>
      </w:r>
    </w:p>
    <w:p w:rsidR="001E4382" w:rsidRDefault="00A77E87" w:rsidP="00A77E87">
      <w:pPr>
        <w:pStyle w:val="libAr"/>
      </w:pPr>
      <w:r>
        <w:rPr>
          <w:rFonts w:hint="cs"/>
          <w:rtl/>
        </w:rPr>
        <w:t>“</w:t>
      </w:r>
      <w:r w:rsidR="006C0BA2">
        <w:rPr>
          <w:rtl/>
        </w:rPr>
        <w:t>سبحان اللّه،و اللّه اكبر،و لا اله الاّ اللّه اللَّهُمَّ صَلِّ عَلَى مُحَمَّدٍ وَ آلِ مُحَمَّدٍ</w:t>
      </w:r>
      <w:r>
        <w:rPr>
          <w:rFonts w:hint="cs"/>
          <w:rtl/>
        </w:rPr>
        <w:t>”</w:t>
      </w:r>
    </w:p>
    <w:p w:rsidR="001E4382" w:rsidRPr="00E426F4" w:rsidRDefault="006C0BA2" w:rsidP="006C0BA2">
      <w:pPr>
        <w:pStyle w:val="libNormal"/>
        <w:rPr>
          <w:sz w:val="26"/>
          <w:szCs w:val="26"/>
        </w:rPr>
      </w:pPr>
      <w:r w:rsidRPr="00E426F4">
        <w:rPr>
          <w:sz w:val="26"/>
          <w:szCs w:val="26"/>
        </w:rPr>
        <w:t>It has been narrated that because Friday nights are illustrious and daytimes are brilliant, you may repeat very often the litanies of subhanallah, Allahu-akbar, and la-Ilaha-illallah. You may also invoke Almighty Allah’s blessings upon Muhammad and his Household very frequently at this night.</w:t>
      </w:r>
    </w:p>
    <w:p w:rsidR="001E4382" w:rsidRPr="00E426F4" w:rsidRDefault="006C0BA2" w:rsidP="006C0BA2">
      <w:pPr>
        <w:pStyle w:val="libNormal"/>
        <w:rPr>
          <w:sz w:val="26"/>
          <w:szCs w:val="26"/>
        </w:rPr>
      </w:pPr>
      <w:r w:rsidRPr="00E426F4">
        <w:rPr>
          <w:sz w:val="26"/>
          <w:szCs w:val="26"/>
        </w:rPr>
        <w:t>According to another narration, one may repeat the invocation of blessings upon Muhammad and his Household one hundred times at least at Friday nights. Yet, the more the best.</w:t>
      </w:r>
    </w:p>
    <w:p w:rsidR="001E4382" w:rsidRPr="00E426F4" w:rsidRDefault="006C0BA2" w:rsidP="006C0BA2">
      <w:pPr>
        <w:pStyle w:val="libNormal"/>
        <w:rPr>
          <w:sz w:val="26"/>
          <w:szCs w:val="26"/>
        </w:rPr>
      </w:pPr>
      <w:r w:rsidRPr="00E426F4">
        <w:rPr>
          <w:sz w:val="26"/>
          <w:szCs w:val="26"/>
        </w:rPr>
        <w:t>Imam al-Sadiq(a.s.) is reported as saying, “To invoke Almighty Allah’s blessings upon Muhammad and his Household at Friday nights is equal to winning one thousand rewards, having one thousand evildoings erased, and having one thousand ranks raised.”</w:t>
      </w:r>
    </w:p>
    <w:p w:rsidR="001E4382" w:rsidRPr="00E426F4" w:rsidRDefault="006C0BA2" w:rsidP="006C0BA2">
      <w:pPr>
        <w:pStyle w:val="libNormal"/>
        <w:rPr>
          <w:sz w:val="26"/>
          <w:szCs w:val="26"/>
        </w:rPr>
      </w:pPr>
      <w:r w:rsidRPr="00E426F4">
        <w:rPr>
          <w:sz w:val="26"/>
          <w:szCs w:val="26"/>
        </w:rPr>
        <w:t>It is recommended to start these invocations immediately after the Asr Prayer on Thursday up to the end of Friday daytime. In this regard, it has been authentically narrated that Imam Ja’far al-Sadiq(a.s.) said, “On Thursday afternoons, angels from the heavens descend to the lowest space carrying golden pens and silver papers on which they record nothing except the invocations of blessings upon Muhammad and his Household."</w:t>
      </w:r>
    </w:p>
    <w:p w:rsidR="001E4382" w:rsidRPr="00E426F4" w:rsidRDefault="006C0BA2" w:rsidP="006C0BA2">
      <w:pPr>
        <w:pStyle w:val="libNormal"/>
        <w:rPr>
          <w:sz w:val="26"/>
          <w:szCs w:val="26"/>
        </w:rPr>
      </w:pPr>
      <w:r w:rsidRPr="00E426F4">
        <w:rPr>
          <w:sz w:val="26"/>
          <w:szCs w:val="26"/>
        </w:rPr>
        <w:t>Shaykh al-Tusi says it recommended, on Thursdays, to repeat the invocations of blessings upon Muhammad and his Household one thousand times in the following form:</w:t>
      </w:r>
    </w:p>
    <w:p w:rsidR="001E4382" w:rsidRDefault="006C0BA2" w:rsidP="006A7C26">
      <w:pPr>
        <w:pStyle w:val="libAr"/>
      </w:pPr>
      <w:r>
        <w:rPr>
          <w:rtl/>
        </w:rPr>
        <w:t>اللَّهُمَّ صَلِّ عَلَى مُحَمَّدٍ وَ آلِ مُحَمَّدٍ وَ عَجِّلْ فَرَجَهُمْ وَ اَهْلِكْ عَدُوَّهُمْ مِنَ الْجِنِّ وَ الْاِنْسِ مِنَ الْاَوَّلِينَ وَ الْآخِرِينَ</w:t>
      </w:r>
      <w:r>
        <w:t>.</w:t>
      </w:r>
    </w:p>
    <w:p w:rsidR="001E4382" w:rsidRPr="00E426F4" w:rsidRDefault="006C0BA2" w:rsidP="006C0BA2">
      <w:pPr>
        <w:pStyle w:val="libNormal"/>
        <w:rPr>
          <w:sz w:val="26"/>
          <w:szCs w:val="26"/>
        </w:rPr>
      </w:pPr>
      <w:r w:rsidRPr="00E426F4">
        <w:rPr>
          <w:sz w:val="26"/>
          <w:szCs w:val="26"/>
        </w:rPr>
        <w:t>Great reward will be the share of him who utters this invocation from Thursday afternoons up to the last hour of Fridays.</w:t>
      </w:r>
    </w:p>
    <w:p w:rsidR="001E4382" w:rsidRPr="00E426F4" w:rsidRDefault="006C0BA2" w:rsidP="006C0BA2">
      <w:pPr>
        <w:pStyle w:val="libNormal"/>
        <w:rPr>
          <w:sz w:val="26"/>
          <w:szCs w:val="26"/>
        </w:rPr>
      </w:pPr>
      <w:r w:rsidRPr="00E426F4">
        <w:rPr>
          <w:sz w:val="26"/>
          <w:szCs w:val="26"/>
        </w:rPr>
        <w:t>Shaykh al-Tusi has also recorded that it is recommended to say the following prayer of forgiveness at the last hour of Thursdays:</w:t>
      </w:r>
    </w:p>
    <w:p w:rsidR="001E4382" w:rsidRDefault="006C0BA2" w:rsidP="006A7C26">
      <w:pPr>
        <w:pStyle w:val="libAr"/>
      </w:pPr>
      <w:r>
        <w:rPr>
          <w:rtl/>
        </w:rPr>
        <w:t>اَسْتَغْفِرُ اللَّهَ الَّذِي لا اِلَهَ اِلا هُوَ الْحَيُّ الْقَيُّومُ وَ اَتُوبُ اِلَيْهِ تَوْبَةَ عَبْدٍ خَاضِعٍ مِسْكِينٍ مُسْتَكِينٍ لا يَسْتَطِيعُ لِنَفْسِهِ صَرْفا وَ لا عَدْلا وَ لا نَفْعا وَ لا ضَرّا وَ لا حَيَاةً وَ لا مَوْتا وَ لا نُشُورا وَ صَلَّى اللَّهُ عَلَى مُحَمَّدٍ وَ عِتْرَتِهِ الطَّيِّبِينَ الطَّاهِرِينَ الْاَخْيَارِ الْاَبْرَارِ وَ سَلَّمَ تَسْلِيما</w:t>
      </w:r>
      <w:r>
        <w:t xml:space="preserve"> .</w:t>
      </w:r>
    </w:p>
    <w:p w:rsidR="001E4382" w:rsidRPr="00E426F4" w:rsidRDefault="006C0BA2" w:rsidP="006C0BA2">
      <w:pPr>
        <w:pStyle w:val="libNormal"/>
        <w:rPr>
          <w:sz w:val="26"/>
          <w:szCs w:val="26"/>
        </w:rPr>
      </w:pPr>
      <w:r w:rsidRPr="00E426F4">
        <w:rPr>
          <w:sz w:val="26"/>
          <w:szCs w:val="26"/>
        </w:rPr>
        <w:t>Second: At Friday nights, it is recommended to recite the following chapters (Surah) of the Holy Qur’an:</w:t>
      </w:r>
    </w:p>
    <w:p w:rsidR="001E4382" w:rsidRPr="00E426F4" w:rsidRDefault="006C0BA2" w:rsidP="006C0BA2">
      <w:pPr>
        <w:pStyle w:val="libNormal"/>
        <w:rPr>
          <w:sz w:val="26"/>
          <w:szCs w:val="26"/>
        </w:rPr>
      </w:pPr>
      <w:r w:rsidRPr="00E426F4">
        <w:rPr>
          <w:sz w:val="26"/>
          <w:szCs w:val="26"/>
        </w:rPr>
        <w:t>(1) Surah al-Isra’ (Bani-Isra’il; No. 17),</w:t>
      </w:r>
    </w:p>
    <w:p w:rsidR="001E4382" w:rsidRPr="00E426F4" w:rsidRDefault="006C0BA2" w:rsidP="006C0BA2">
      <w:pPr>
        <w:pStyle w:val="libNormal"/>
        <w:rPr>
          <w:sz w:val="26"/>
          <w:szCs w:val="26"/>
        </w:rPr>
      </w:pPr>
      <w:r w:rsidRPr="00E426F4">
        <w:rPr>
          <w:sz w:val="26"/>
          <w:szCs w:val="26"/>
        </w:rPr>
        <w:t>(2) Surah al-Kahf (No. 18),</w:t>
      </w:r>
    </w:p>
    <w:p w:rsidR="001E4382" w:rsidRPr="00E426F4" w:rsidRDefault="006C0BA2" w:rsidP="006C0BA2">
      <w:pPr>
        <w:pStyle w:val="libNormal"/>
        <w:rPr>
          <w:sz w:val="26"/>
          <w:szCs w:val="26"/>
        </w:rPr>
      </w:pPr>
      <w:r w:rsidRPr="00E426F4">
        <w:rPr>
          <w:sz w:val="26"/>
          <w:szCs w:val="26"/>
        </w:rPr>
        <w:lastRenderedPageBreak/>
        <w:t>(3) the three Surahs beginning with Ya-Sin, i.e. Surah al-Shu’ara’ (No. 26), Surah al-Naml (No. 27), and Surah al-Qasas (No. 28),</w:t>
      </w:r>
    </w:p>
    <w:p w:rsidR="001E4382" w:rsidRPr="00E426F4" w:rsidRDefault="006C0BA2" w:rsidP="006C0BA2">
      <w:pPr>
        <w:pStyle w:val="libNormal"/>
        <w:rPr>
          <w:sz w:val="26"/>
          <w:szCs w:val="26"/>
        </w:rPr>
      </w:pPr>
      <w:r w:rsidRPr="00E426F4">
        <w:rPr>
          <w:sz w:val="26"/>
          <w:szCs w:val="26"/>
        </w:rPr>
        <w:t>(4) Surah al-Sajdah (No. 32),</w:t>
      </w:r>
    </w:p>
    <w:p w:rsidR="001E4382" w:rsidRPr="00E426F4" w:rsidRDefault="006C0BA2" w:rsidP="006C0BA2">
      <w:pPr>
        <w:pStyle w:val="libNormal"/>
        <w:rPr>
          <w:sz w:val="26"/>
          <w:szCs w:val="26"/>
        </w:rPr>
      </w:pPr>
      <w:r w:rsidRPr="00E426F4">
        <w:rPr>
          <w:sz w:val="26"/>
          <w:szCs w:val="26"/>
        </w:rPr>
        <w:t>(5) Surah Yasin (No. 36),</w:t>
      </w:r>
    </w:p>
    <w:p w:rsidR="001E4382" w:rsidRPr="00E426F4" w:rsidRDefault="006C0BA2" w:rsidP="006C0BA2">
      <w:pPr>
        <w:pStyle w:val="libNormal"/>
        <w:rPr>
          <w:sz w:val="26"/>
          <w:szCs w:val="26"/>
        </w:rPr>
      </w:pPr>
      <w:r w:rsidRPr="00E426F4">
        <w:rPr>
          <w:sz w:val="26"/>
          <w:szCs w:val="26"/>
        </w:rPr>
        <w:t>(6) SurahSad (No. 38),</w:t>
      </w:r>
    </w:p>
    <w:p w:rsidR="001E4382" w:rsidRPr="00E426F4" w:rsidRDefault="006C0BA2" w:rsidP="006C0BA2">
      <w:pPr>
        <w:pStyle w:val="libNormal"/>
        <w:rPr>
          <w:sz w:val="26"/>
          <w:szCs w:val="26"/>
        </w:rPr>
      </w:pPr>
      <w:r w:rsidRPr="00E426F4">
        <w:rPr>
          <w:sz w:val="26"/>
          <w:szCs w:val="26"/>
        </w:rPr>
        <w:t>(7) Surah al-Ahqaf (No. 46),</w:t>
      </w:r>
    </w:p>
    <w:p w:rsidR="001E4382" w:rsidRPr="00E426F4" w:rsidRDefault="006C0BA2" w:rsidP="006C0BA2">
      <w:pPr>
        <w:pStyle w:val="libNormal"/>
        <w:rPr>
          <w:sz w:val="26"/>
          <w:szCs w:val="26"/>
        </w:rPr>
      </w:pPr>
      <w:r w:rsidRPr="00E426F4">
        <w:rPr>
          <w:sz w:val="26"/>
          <w:szCs w:val="26"/>
        </w:rPr>
        <w:t>(8) Surah al-Waqiah (No. 56),</w:t>
      </w:r>
    </w:p>
    <w:p w:rsidR="001E4382" w:rsidRPr="00E426F4" w:rsidRDefault="006C0BA2" w:rsidP="006C0BA2">
      <w:pPr>
        <w:pStyle w:val="libNormal"/>
        <w:rPr>
          <w:sz w:val="26"/>
          <w:szCs w:val="26"/>
        </w:rPr>
      </w:pPr>
      <w:r w:rsidRPr="00E426F4">
        <w:rPr>
          <w:sz w:val="26"/>
          <w:szCs w:val="26"/>
        </w:rPr>
        <w:t>(9) Surah Fussilat (No. 41),</w:t>
      </w:r>
    </w:p>
    <w:p w:rsidR="001E4382" w:rsidRPr="00E426F4" w:rsidRDefault="006C0BA2" w:rsidP="006C0BA2">
      <w:pPr>
        <w:pStyle w:val="libNormal"/>
        <w:rPr>
          <w:sz w:val="26"/>
          <w:szCs w:val="26"/>
        </w:rPr>
      </w:pPr>
      <w:r w:rsidRPr="00E426F4">
        <w:rPr>
          <w:sz w:val="26"/>
          <w:szCs w:val="26"/>
        </w:rPr>
        <w:t>(10) Surah al-Dukhan (No. 44),</w:t>
      </w:r>
    </w:p>
    <w:p w:rsidR="001E4382" w:rsidRPr="00E426F4" w:rsidRDefault="006C0BA2" w:rsidP="006C0BA2">
      <w:pPr>
        <w:pStyle w:val="libNormal"/>
        <w:rPr>
          <w:sz w:val="26"/>
          <w:szCs w:val="26"/>
        </w:rPr>
      </w:pPr>
      <w:r w:rsidRPr="00E426F4">
        <w:rPr>
          <w:sz w:val="26"/>
          <w:szCs w:val="26"/>
        </w:rPr>
        <w:t>(11) Surah al-Tur (No. 52),</w:t>
      </w:r>
    </w:p>
    <w:p w:rsidR="001E4382" w:rsidRPr="00E426F4" w:rsidRDefault="006C0BA2" w:rsidP="006C0BA2">
      <w:pPr>
        <w:pStyle w:val="libNormal"/>
        <w:rPr>
          <w:sz w:val="26"/>
          <w:szCs w:val="26"/>
        </w:rPr>
      </w:pPr>
      <w:r w:rsidRPr="00E426F4">
        <w:rPr>
          <w:sz w:val="26"/>
          <w:szCs w:val="26"/>
        </w:rPr>
        <w:t>(12) Surah al-Qamar (No. 54), and</w:t>
      </w:r>
    </w:p>
    <w:p w:rsidR="001E4382" w:rsidRPr="00E426F4" w:rsidRDefault="006C0BA2" w:rsidP="006C0BA2">
      <w:pPr>
        <w:pStyle w:val="libNormal"/>
        <w:rPr>
          <w:sz w:val="26"/>
          <w:szCs w:val="26"/>
        </w:rPr>
      </w:pPr>
      <w:r w:rsidRPr="00E426F4">
        <w:rPr>
          <w:sz w:val="26"/>
          <w:szCs w:val="26"/>
        </w:rPr>
        <w:t>(13) Surah al-Jumu’ah (No. 62).</w:t>
      </w:r>
    </w:p>
    <w:p w:rsidR="006C0BA2" w:rsidRPr="00E426F4" w:rsidRDefault="006C0BA2" w:rsidP="006C0BA2">
      <w:pPr>
        <w:pStyle w:val="libNormal"/>
        <w:rPr>
          <w:sz w:val="26"/>
          <w:szCs w:val="26"/>
        </w:rPr>
      </w:pPr>
      <w:r w:rsidRPr="00E426F4">
        <w:rPr>
          <w:sz w:val="26"/>
          <w:szCs w:val="26"/>
        </w:rPr>
        <w:t>If there is not enough time to recite all these Surahs, one may choose Surah al-Waqiah and those preceding it [in the aforesaid list].</w:t>
      </w:r>
    </w:p>
    <w:p w:rsidR="001E4382" w:rsidRPr="00E426F4" w:rsidRDefault="006C0BA2" w:rsidP="006C0BA2">
      <w:pPr>
        <w:pStyle w:val="libNormal"/>
        <w:rPr>
          <w:sz w:val="26"/>
          <w:szCs w:val="26"/>
        </w:rPr>
      </w:pPr>
      <w:r w:rsidRPr="00E426F4">
        <w:rPr>
          <w:sz w:val="26"/>
          <w:szCs w:val="26"/>
        </w:rPr>
        <w:t>Imam al-Sadiq(a.s.) is reported to have said that one who recites Surah al-Isra’ each Friday night will join Imam al-Mahdi(a.s.) as one of his companions.</w:t>
      </w:r>
    </w:p>
    <w:p w:rsidR="001E4382" w:rsidRPr="00E426F4" w:rsidRDefault="006C0BA2" w:rsidP="006C0BA2">
      <w:pPr>
        <w:pStyle w:val="libNormal"/>
        <w:rPr>
          <w:sz w:val="26"/>
          <w:szCs w:val="26"/>
        </w:rPr>
      </w:pPr>
      <w:r w:rsidRPr="00E426F4">
        <w:rPr>
          <w:sz w:val="26"/>
          <w:szCs w:val="26"/>
        </w:rPr>
        <w:t>He (a.s.) is also reported as saying that one who recites Surah al-Kahf at Friday nights will die as martyr and will be resurrected with and in the line of the martyrs (on the Resurrection Day).</w:t>
      </w:r>
    </w:p>
    <w:p w:rsidR="001E4382" w:rsidRPr="00E426F4" w:rsidRDefault="006C0BA2" w:rsidP="006C0BA2">
      <w:pPr>
        <w:pStyle w:val="libNormal"/>
        <w:rPr>
          <w:sz w:val="26"/>
          <w:szCs w:val="26"/>
        </w:rPr>
      </w:pPr>
      <w:r w:rsidRPr="00E426F4">
        <w:rPr>
          <w:sz w:val="26"/>
          <w:szCs w:val="26"/>
        </w:rPr>
        <w:t>He (a.s.) is also reported as saying that one who recites the three Surahs beginning with Ya-Sin at Friday nights will be included with the intimate saints of Almighty Allah, will be made in the vicinity and under the protection of Him, will never be inflicted with misery in his worldly life, and will be given beyond his pleasure on the Resurrection Day.</w:t>
      </w:r>
    </w:p>
    <w:p w:rsidR="006C0BA2" w:rsidRPr="00E426F4" w:rsidRDefault="006C0BA2" w:rsidP="006C0BA2">
      <w:pPr>
        <w:pStyle w:val="libNormal"/>
        <w:rPr>
          <w:sz w:val="26"/>
          <w:szCs w:val="26"/>
        </w:rPr>
      </w:pPr>
      <w:r w:rsidRPr="00E426F4">
        <w:rPr>
          <w:sz w:val="26"/>
          <w:szCs w:val="26"/>
        </w:rPr>
        <w:t>He (a.s.) is also reported as saying that one who recites Surah al-Sajdah at Friday nights will be given his Record of Deeds in his right hand, will not be interrogated about his evildoings, and will be included with the companions of Muhammad and his Household - peace be upon them all.</w:t>
      </w:r>
    </w:p>
    <w:p w:rsidR="001E4382" w:rsidRPr="00E426F4" w:rsidRDefault="006C0BA2" w:rsidP="006C0BA2">
      <w:pPr>
        <w:pStyle w:val="libNormal"/>
        <w:rPr>
          <w:sz w:val="26"/>
          <w:szCs w:val="26"/>
        </w:rPr>
      </w:pPr>
      <w:r w:rsidRPr="00E426F4">
        <w:rPr>
          <w:sz w:val="26"/>
          <w:szCs w:val="26"/>
        </w:rPr>
        <w:t>Imam Muhammad al-Baqir (a.s.) is authentically reported to have said that one who recites SurahSad at Friday nights will be granted the welfare of this world as well as the Next World in such an excellent way that none would deserve except Prophets and archangels and will be allowed to Paradise as well as all those whom he loves among his household including the servants.</w:t>
      </w:r>
    </w:p>
    <w:p w:rsidR="001E4382" w:rsidRPr="00E426F4" w:rsidRDefault="006C0BA2" w:rsidP="006C0BA2">
      <w:pPr>
        <w:pStyle w:val="libNormal"/>
        <w:rPr>
          <w:sz w:val="26"/>
          <w:szCs w:val="26"/>
        </w:rPr>
      </w:pPr>
      <w:r w:rsidRPr="00E426F4">
        <w:rPr>
          <w:sz w:val="26"/>
          <w:szCs w:val="26"/>
        </w:rPr>
        <w:t>Imam Ja’far al-Sadiq(a.s.) is reported to have said that one who recites on Fridays or at Friday nights Surah al-Ahqaf will be saved, by Almighty Allah, from terrors in the worldly life and will be secured from the horror of the Resurrection Day.</w:t>
      </w:r>
    </w:p>
    <w:p w:rsidR="001E4382" w:rsidRPr="00E426F4" w:rsidRDefault="006C0BA2" w:rsidP="006C0BA2">
      <w:pPr>
        <w:pStyle w:val="libNormal"/>
        <w:rPr>
          <w:sz w:val="26"/>
          <w:szCs w:val="26"/>
        </w:rPr>
      </w:pPr>
      <w:r w:rsidRPr="00E426F4">
        <w:rPr>
          <w:sz w:val="26"/>
          <w:szCs w:val="26"/>
        </w:rPr>
        <w:t xml:space="preserve">He (a.s.) is also reported as saying that one who recites Surah al-Waqiah at Friday nights will be loved by Almighty Allah, all people will be made to love him, will be saved from all miseries, poverty, </w:t>
      </w:r>
      <w:r w:rsidRPr="00E426F4">
        <w:rPr>
          <w:sz w:val="26"/>
          <w:szCs w:val="26"/>
        </w:rPr>
        <w:lastRenderedPageBreak/>
        <w:t>neediness, and misfortunes in this worldly life, and will be joined to the companions of Imam AliAmeer al-Momineen(a.s.) because this Surah is ascribed to him.</w:t>
      </w:r>
    </w:p>
    <w:p w:rsidR="001E4382" w:rsidRPr="00E426F4" w:rsidRDefault="006C0BA2" w:rsidP="006C0BA2">
      <w:pPr>
        <w:pStyle w:val="libNormal"/>
        <w:rPr>
          <w:sz w:val="26"/>
          <w:szCs w:val="26"/>
        </w:rPr>
      </w:pPr>
      <w:r w:rsidRPr="00E426F4">
        <w:rPr>
          <w:sz w:val="26"/>
          <w:szCs w:val="26"/>
        </w:rPr>
        <w:t>It has been also narrated that to recite Surah al-Jumu’ah at Friday nights is decided as expiation (forgiving the sins) for the evildoings committed throughout the week. A similar merit has been narrated for reciting Surah al-Kahf at Friday nights or after the two obligatory Zohr and Asr Prayers on Fridays.</w:t>
      </w:r>
    </w:p>
    <w:p w:rsidR="001E4382" w:rsidRPr="00E426F4" w:rsidRDefault="006C0BA2" w:rsidP="006C0BA2">
      <w:pPr>
        <w:pStyle w:val="libNormal"/>
        <w:rPr>
          <w:sz w:val="26"/>
          <w:szCs w:val="26"/>
        </w:rPr>
      </w:pPr>
      <w:r w:rsidRPr="00E426F4">
        <w:rPr>
          <w:sz w:val="26"/>
          <w:szCs w:val="26"/>
        </w:rPr>
        <w:t>It is worth mentioning that it is highly recommended to offer many (supererogatory) prayers at Friday nights such as Imam Ali’s Prayer, known as (Salat Ameer al-Momineen) and the two-unit prayer in each of which one should recite Surah al-Faatehah once and repeat Surah al-Zalzalah (No. 99) fifteen times. It has been narrated that one who offers this prayer will be saved, by Almighty Allah, from the grave torment and the horrors on the Resurrection Day.</w:t>
      </w:r>
    </w:p>
    <w:p w:rsidR="001E4382" w:rsidRPr="00E426F4" w:rsidRDefault="006C0BA2" w:rsidP="006C0BA2">
      <w:pPr>
        <w:pStyle w:val="libNormal"/>
        <w:rPr>
          <w:sz w:val="26"/>
          <w:szCs w:val="26"/>
        </w:rPr>
      </w:pPr>
      <w:r w:rsidRPr="00E426F4">
        <w:rPr>
          <w:sz w:val="26"/>
          <w:szCs w:val="26"/>
        </w:rPr>
        <w:t>Third: It is recommended to recite Surah al-Jumu’ah (No. 62) in the first unit of the Maghrib (Sunset) and Isha’ (Evening) obligatory Prayers, and to recite Surah al-Tawheed (No. 112) in the second unit of the Maghrib Prayer and Surah al-A’la (No. 87) in the second unit of the Isha’ Prayer.</w:t>
      </w:r>
    </w:p>
    <w:p w:rsidR="001E4382" w:rsidRPr="00E426F4" w:rsidRDefault="006C0BA2" w:rsidP="006C0BA2">
      <w:pPr>
        <w:pStyle w:val="libNormal"/>
        <w:rPr>
          <w:sz w:val="26"/>
          <w:szCs w:val="26"/>
        </w:rPr>
      </w:pPr>
      <w:r w:rsidRPr="00E426F4">
        <w:rPr>
          <w:sz w:val="26"/>
          <w:szCs w:val="26"/>
        </w:rPr>
        <w:t>Fourth: It is highly recommended to avoid reciting poetry at Friday nights. Imam Ja’far al-Sadiq(a.s.) is authentically reported to have said that it is abominable to say poetry for one observing fasting (sawm), the Muhrim (entering into Ihram: putting the pilgrimage uniform and entering the state of being performing the obligatory rites of the ritual Hajj), and on Fridays and at Friday nights. When he was asked whether this instruction is effective on the religiously acceptable poetry too, the Imam (a.s.) answered affirmatively.</w:t>
      </w:r>
    </w:p>
    <w:p w:rsidR="006C0BA2" w:rsidRPr="00E426F4" w:rsidRDefault="006C0BA2" w:rsidP="006C0BA2">
      <w:pPr>
        <w:pStyle w:val="libNormal"/>
        <w:rPr>
          <w:sz w:val="26"/>
          <w:szCs w:val="26"/>
        </w:rPr>
      </w:pPr>
      <w:r w:rsidRPr="00E426F4">
        <w:rPr>
          <w:sz w:val="26"/>
          <w:szCs w:val="26"/>
        </w:rPr>
        <w:t>It has been also authentically narrated on the authority of Imam Ja’far al-Sadiq(a.s.) that the Holy Prophet (s.a.w.a.) said, “One who utters even one verse of poetry on Fridays and at Friday nights will have nothing of the rewards except that of uttering that poetry.”</w:t>
      </w:r>
    </w:p>
    <w:p w:rsidR="001E4382" w:rsidRPr="00E426F4" w:rsidRDefault="006C0BA2" w:rsidP="006C0BA2">
      <w:pPr>
        <w:pStyle w:val="libNormal"/>
        <w:rPr>
          <w:sz w:val="26"/>
          <w:szCs w:val="26"/>
        </w:rPr>
      </w:pPr>
      <w:r w:rsidRPr="00E426F4">
        <w:rPr>
          <w:sz w:val="26"/>
          <w:szCs w:val="26"/>
        </w:rPr>
        <w:t>According to another narration, the prayers of those who recite poetry on Fridays will not be accepted.</w:t>
      </w:r>
    </w:p>
    <w:p w:rsidR="001E4382" w:rsidRPr="00E426F4" w:rsidRDefault="006C0BA2" w:rsidP="006C0BA2">
      <w:pPr>
        <w:pStyle w:val="libNormal"/>
        <w:rPr>
          <w:sz w:val="26"/>
          <w:szCs w:val="26"/>
        </w:rPr>
      </w:pPr>
      <w:r w:rsidRPr="00E426F4">
        <w:rPr>
          <w:sz w:val="26"/>
          <w:szCs w:val="26"/>
        </w:rPr>
        <w:t>Fifth: It is highly recommended to pray Almighty Allah for the good of one’s brethren-in-faith very frequently so as to copy the deed of Lady Fatimah al-Zahra’. According to a Hadith, one who prays for ten deceased individuals will be unquestionably allowed to enter Paradise.</w:t>
      </w:r>
    </w:p>
    <w:p w:rsidR="001E4382" w:rsidRPr="00E426F4" w:rsidRDefault="006C0BA2" w:rsidP="006C0BA2">
      <w:pPr>
        <w:pStyle w:val="libNormal"/>
        <w:rPr>
          <w:sz w:val="26"/>
          <w:szCs w:val="26"/>
        </w:rPr>
      </w:pPr>
      <w:r w:rsidRPr="00E426F4">
        <w:rPr>
          <w:sz w:val="26"/>
          <w:szCs w:val="26"/>
        </w:rPr>
        <w:t>Sixth: It is also recommended to say the supplications dedicated to Fridays. Actually, these supplications are too numerous to be cited in this chapter; therefore, a few of them will be hereinafter mentioned:</w:t>
      </w:r>
    </w:p>
    <w:p w:rsidR="001E4382" w:rsidRPr="00E426F4" w:rsidRDefault="006C0BA2" w:rsidP="006C0BA2">
      <w:pPr>
        <w:pStyle w:val="libNormal"/>
        <w:rPr>
          <w:sz w:val="26"/>
          <w:szCs w:val="26"/>
        </w:rPr>
      </w:pPr>
      <w:r w:rsidRPr="00E426F4">
        <w:rPr>
          <w:sz w:val="26"/>
          <w:szCs w:val="26"/>
        </w:rPr>
        <w:t xml:space="preserve">Imam Ja’far al-Sadiq(a.s.) is authentically reported as saying that one who says the following supplicatory prayer in the last prostration </w:t>
      </w:r>
      <w:r w:rsidRPr="00E426F4">
        <w:rPr>
          <w:sz w:val="26"/>
          <w:szCs w:val="26"/>
        </w:rPr>
        <w:lastRenderedPageBreak/>
        <w:t>of the Isha’ supererogatory prayer at Friday nights and repeats it seven times will have all his sins forgiven as soon as he accomplishes that prayer. Yet, it is desirable to repeat this deed each night:</w:t>
      </w:r>
    </w:p>
    <w:p w:rsidR="001E4382" w:rsidRDefault="006C0BA2" w:rsidP="006A7C26">
      <w:pPr>
        <w:pStyle w:val="libAr"/>
      </w:pPr>
      <w:r>
        <w:rPr>
          <w:rtl/>
        </w:rPr>
        <w:t>اللَّهُمَّ اِنِّي اَسْاَلُكَ بِوَجْهِكَ الْكَرِيمِ وَ اسْمِكَ الْعَظِيمِ اَنْ تُصَلِّيَ عَلَى مُحَمَّدٍ وَ آلِ مُحَمَّدٍ وَ اَنْ تَغْفِرَ لِي ذَنْبِيَ الْعَظِيمَ</w:t>
      </w:r>
      <w:r>
        <w:t xml:space="preserve"> .</w:t>
      </w:r>
    </w:p>
    <w:p w:rsidR="001E4382" w:rsidRPr="00E426F4" w:rsidRDefault="006C0BA2" w:rsidP="006C0BA2">
      <w:pPr>
        <w:pStyle w:val="libNormal"/>
        <w:rPr>
          <w:sz w:val="26"/>
          <w:szCs w:val="26"/>
        </w:rPr>
      </w:pPr>
      <w:r w:rsidRPr="00E426F4">
        <w:rPr>
          <w:sz w:val="26"/>
          <w:szCs w:val="26"/>
        </w:rPr>
        <w:t>The Holy Prophet (s.a.w.a.) is reported to have said that one who repeats the following supplicatory prayer seven times at Friday night will be allowed Paradise if he departs life at that night; and one who repeats it seven times on Friday will be also allowed Paradise if he departs life on that day:</w:t>
      </w:r>
    </w:p>
    <w:p w:rsidR="001E4382" w:rsidRDefault="006C0BA2" w:rsidP="006A7C26">
      <w:pPr>
        <w:pStyle w:val="libAr"/>
      </w:pPr>
      <w:r>
        <w:rPr>
          <w:rtl/>
        </w:rPr>
        <w:t>اللَّهُمَّ اَنْتَ رَبِّي لا اِلَهَ اِلا اَنْتَ خَلَقْتَنِي وَ اَنَا عَبْدُكَ وَ ابْنُ اَمَتِكَ وَ فِي قَبْضَتِكَ وَ نَاصِيَتِي بِيَدِكَ اَمْسَيْتُ عَلَى عَهْدِكَ وَ وَعْدِكَ مَا اسْتَطَعْتُ اَعُوذُ بِرِضَاكَ مِنْ شَرِّ مَا صَنَعْتُ اَبُوءُ بِنِعْمَتِكَ [بِعَمَلِي‏] وَ اَبُوءُ بِذَنْبِي [بِذُنُوبِي‏] فَاغْفِرْ لِي ذُنُوبِي اِنَّهُ لا يَغْفِرُ الذُّنُوبَ اِلا اَنْتَ</w:t>
      </w:r>
      <w:r>
        <w:t xml:space="preserve"> .</w:t>
      </w:r>
    </w:p>
    <w:p w:rsidR="001E4382" w:rsidRPr="00E426F4" w:rsidRDefault="006C0BA2" w:rsidP="006C0BA2">
      <w:pPr>
        <w:pStyle w:val="libNormal"/>
        <w:rPr>
          <w:sz w:val="26"/>
          <w:szCs w:val="26"/>
        </w:rPr>
      </w:pPr>
      <w:r w:rsidRPr="00E426F4">
        <w:rPr>
          <w:sz w:val="26"/>
          <w:szCs w:val="26"/>
        </w:rPr>
        <w:t>Shaykh al-Tusi, Sayyid Ibn Tawus, al-Kaf’ami, and Sayyid Ibn Baqi have recorded that it is recommended to say the following supplicatory prayer on Fridays and at Friday nights and on the day and night of ‘Arafat (the ninth of Dhu’l-Hijjah). However, the supplication will be hereinafter cited as quoted from Shaykh al-Tusi’s book of al-Misbah:</w:t>
      </w:r>
    </w:p>
    <w:p w:rsidR="001E4382" w:rsidRDefault="006C0BA2" w:rsidP="006A7C26">
      <w:pPr>
        <w:pStyle w:val="libAr"/>
      </w:pPr>
      <w:r>
        <w:rPr>
          <w:rtl/>
        </w:rPr>
        <w:t xml:space="preserve">اللَّهُمَّ مَنْ تَعَبَّاَ وَ تَهَيَّاَ وَ اَعَدَّ وَ اسْتَعَدَّ لِوِفَادَةٍ اِلَى مَخْلُوقٍ رَجَاءَ رِفْدِهِ وَ طَلَبَ نَائِلِهِ وَ جَائِزَتِهِ فَاِلَيْكَ يَا رَبِّ تَعْبِيَتِي وَ اسْتِعْدَادِي رَجَاءَ عَفْوِكَ وَ طَلَبَ نَائِلِكَ وَ جَائِزَتِكَ فَلا تُخَيِّبْ دُعَائِي يَا مَنْ لا يَخِيبُ عَلَيْهِ سَائِلٌ [السَّائِلُ‏] وَ لا يَنْقُصُهُ نَائِلٌ فَاِنِّي لَمْ آتِكَ ثِقَةً بِعَمَلٍ صَالِحٍ عَمِلْتُهُ وَ لا لِوِفَادَةِ مَخْلُوقٍ رَجَوْتُهُ اَتَيْتُكَ مُقِرّا عَلَى نَفْسِي بِالْاِسَاءَةِ وَ الظُّلْمِ، مُعْتَرِفا بِاَنْ لا حُجَّةَ لِي وَ لا عُذْرَ اَتَيْتُكَ اَرْجُو عَظِيمَ عَفْوِكَ الَّذِي عَفَوْتَ [عَلَوْتَ‏] بِهِ [عَلَى‏] عَنِ الْخَاطِئِينَ [الْخَطَّائِينَ‏] فَلَمْ يَمْنَعْكَ طُولُ عُكُوفِهِمْ عَلَى عَظِيمِ الْجُرْمِ اَنْ عُدْتَ عَلَيْهِمْ بِالرَّحْمَةِ فَيَا مَنْ رَحْمَتُهُ وَاسِعَةٌ وَ عَفْوُهُ عَظِيمٌ يَا عَظِيمُ يَا عَظِيمُ يَا عَظِيمُ لا يَرُدُّ غَضَبَكَ اِلا حِلْمُكَ وَ لا يُنْجِي مِنْ سَخَطِكَ اِلا التَّضَرُّعُ اِلَيْكَ فَهَبْ لِي يَا اِلَهِي فَرَجا بِالْقُدْرَةِ الَّتِي تُحْيِي بِهَا مَيْتَ الْبِلادِ ، وَ لا تُهْلِكْنِي غَمّا حَتَّى تَسْتَجِيبَ لِي وَ تُعَرِّفَنِي الْاِجَابَةَ فِي دُعَائِي وَ اَذِقْنِي طَعْمَ الْعَافِيَةِ اِلَى مُنْتَهَى اَجَلِي وَ لا تُشْمِتْ بِي عَدُوِّي وَ لا تُسَلِّطْهُ عَلَيَّ وَ لا تُمَكِّنْهُ مِنْ عُنُقِي اللَّهُمَّ [اِلَهِي‏] اِنْ وَضَعْتَنِي فَمَنْ ذَا الَّذِي يَرْفَعُنِي وَ اِنْ رَفَعْتَنِي فَمَنْ ذَا الَّذِي يَضَعُنِي وَ اِنْ اَهْلَكْتَنِي فَمَنْ ذَا الَّذِي يَعْرِضُ لَكَ فِي عَبْدِكَ اَوْ يَسْاَلُكَ عَنْ اَمْرِهِ، وَ قَدْ عَلِمْتُ اَنَّهُ لَيْسَ فِي حُكْمِكَ ظُلْمٌ وَ لا فِي نَقِمَتِكَ عَجَلَةٌ وَ اِنَّمَا يَعْجَلُ مَنْ يَخَافُ الْفَوْتَ وَ اِنَّمَا يَحْتَاجُ اِلَى الظُّلْمِ الضَّعِيفُ وَ قَدْ تَعَالَيْتَ يَا اِلَهِي عَنْ ذَلِكَ عُلُوّا كَبِيرا اللَّهُمَّ اِنِّي اَعُوذُ بِكَ فَاَعِذْنِي وَ اَسْتَجِيرُ بِكَ فَاَجِرْنِي وَ اَسْتَرْزِقُكَ </w:t>
      </w:r>
      <w:r>
        <w:rPr>
          <w:rtl/>
        </w:rPr>
        <w:lastRenderedPageBreak/>
        <w:t>فَارْزُقْنِي وَ اَتَوَكَّلُ عَلَيْكَ فَاكْفِنِي وَ اَسْتَنْصِرُكَ عَلَى عَدُوِّي [عَدُوِّكَ‏] فَانْصُرْنِي وَ اَسْتَعِينُ بِكَ فَاَعِنِّي وَ اَسْتَغْفِرُكَ يَا اِلَهِي فَاغْفِرْ لِي آمِينَ آمِينَ آمِينَ</w:t>
      </w:r>
      <w:r>
        <w:t xml:space="preserve"> .</w:t>
      </w:r>
    </w:p>
    <w:p w:rsidR="001E4382" w:rsidRPr="00E426F4" w:rsidRDefault="006C0BA2" w:rsidP="006C0BA2">
      <w:pPr>
        <w:pStyle w:val="libNormal"/>
        <w:rPr>
          <w:sz w:val="26"/>
          <w:szCs w:val="26"/>
        </w:rPr>
      </w:pPr>
      <w:r w:rsidRPr="00E426F4">
        <w:rPr>
          <w:sz w:val="26"/>
          <w:szCs w:val="26"/>
        </w:rPr>
        <w:t>Seventh: It is highly recommended to say the famous supplicatory prayer known as Dua Kumayl, which will be cited in the coming section of this book, at Friday nights.</w:t>
      </w:r>
    </w:p>
    <w:p w:rsidR="006C0BA2" w:rsidRPr="00E426F4" w:rsidRDefault="006C0BA2" w:rsidP="006C0BA2">
      <w:pPr>
        <w:pStyle w:val="libNormal"/>
        <w:rPr>
          <w:sz w:val="26"/>
          <w:szCs w:val="26"/>
        </w:rPr>
      </w:pPr>
      <w:r w:rsidRPr="00E426F4">
        <w:rPr>
          <w:sz w:val="26"/>
          <w:szCs w:val="26"/>
        </w:rPr>
        <w:t>Eighth: It is also recommended to say the supplication that begins with the following statements. This supplication is also recommended to be said at the ‘Arafat Night, and will be cited later on in this book:</w:t>
      </w:r>
    </w:p>
    <w:p w:rsidR="001E4382" w:rsidRDefault="00A77E87" w:rsidP="00A77E87">
      <w:pPr>
        <w:pStyle w:val="libAr"/>
      </w:pPr>
      <w:r>
        <w:rPr>
          <w:rFonts w:hint="cs"/>
          <w:rtl/>
        </w:rPr>
        <w:t>“</w:t>
      </w:r>
      <w:r w:rsidR="006C0BA2">
        <w:rPr>
          <w:rtl/>
        </w:rPr>
        <w:t>اللّهمّ يا شاهد كلّ نجوى</w:t>
      </w:r>
      <w:r>
        <w:rPr>
          <w:rFonts w:hint="cs"/>
          <w:rtl/>
        </w:rPr>
        <w:t>”</w:t>
      </w:r>
    </w:p>
    <w:p w:rsidR="001E4382" w:rsidRPr="00E426F4" w:rsidRDefault="006C0BA2" w:rsidP="006C0BA2">
      <w:pPr>
        <w:pStyle w:val="libNormal"/>
        <w:rPr>
          <w:sz w:val="26"/>
          <w:szCs w:val="26"/>
        </w:rPr>
      </w:pPr>
      <w:r w:rsidRPr="00E426F4">
        <w:rPr>
          <w:sz w:val="26"/>
          <w:szCs w:val="26"/>
        </w:rPr>
        <w:t>Ninth: It is recommended to repeat the following supplicatory prayer ten times:</w:t>
      </w:r>
    </w:p>
    <w:p w:rsidR="001E4382" w:rsidRDefault="006C0BA2" w:rsidP="006A7C26">
      <w:pPr>
        <w:pStyle w:val="libAr"/>
      </w:pPr>
      <w:r>
        <w:rPr>
          <w:rtl/>
        </w:rPr>
        <w:t>يَا دَائِمَ الْفَضْلِ عَلَى الْبَرِيَّةِ يَا بَاسِطَ الْيَدَيْنِ بِالْعَطِيَّةِ يَا صَاحِبَ الْمَوَاهِبِ السَّنِيَّةِ صَلِّ عَلَى مُحَمَّدٍ وَ آلِهِ خَيْرِ الْوَرَى سَجِيَّةً وَ اغْفِرْ لَنَا يَا ذَا الْعُلَى فِي هَذِهِ الْعَشِيَّةِ</w:t>
      </w:r>
      <w:r>
        <w:t>.</w:t>
      </w:r>
    </w:p>
    <w:p w:rsidR="001E4382" w:rsidRPr="00E426F4" w:rsidRDefault="006C0BA2" w:rsidP="006C0BA2">
      <w:pPr>
        <w:pStyle w:val="libNormal"/>
        <w:rPr>
          <w:sz w:val="26"/>
          <w:szCs w:val="26"/>
        </w:rPr>
      </w:pPr>
      <w:r w:rsidRPr="00E426F4">
        <w:rPr>
          <w:sz w:val="26"/>
          <w:szCs w:val="26"/>
        </w:rPr>
        <w:t>This honorable supplicatory prayer is also recommended to be said at the night of ‘Id al-Fitr (fast-break Feast; the first of Shawwal).</w:t>
      </w:r>
    </w:p>
    <w:p w:rsidR="001E4382" w:rsidRPr="00E426F4" w:rsidRDefault="006C0BA2" w:rsidP="006C0BA2">
      <w:pPr>
        <w:pStyle w:val="libNormal"/>
        <w:rPr>
          <w:sz w:val="26"/>
          <w:szCs w:val="26"/>
        </w:rPr>
      </w:pPr>
      <w:r w:rsidRPr="00E426F4">
        <w:rPr>
          <w:sz w:val="26"/>
          <w:szCs w:val="26"/>
        </w:rPr>
        <w:t>Tenth: Following Imam Ja’far al-Sadiq(a.s.) it is recommended to have pomegranate at Friday nights. Yet, it is preferable to have it before going to sleep. In this respect, it has been narrated that to eat pomegranate before going to sleep procures security until morning. It is also instructive to extend a handkerchief on the ground so as to save all the seeds of a pomegranate from loss and then eat them all. It is also recommended not to share anyone with it.</w:t>
      </w:r>
    </w:p>
    <w:p w:rsidR="001E4382" w:rsidRPr="00E426F4" w:rsidRDefault="006C0BA2" w:rsidP="006C0BA2">
      <w:pPr>
        <w:pStyle w:val="libNormal"/>
        <w:rPr>
          <w:sz w:val="26"/>
          <w:szCs w:val="26"/>
        </w:rPr>
      </w:pPr>
      <w:r w:rsidRPr="00E426F4">
        <w:rPr>
          <w:sz w:val="26"/>
          <w:szCs w:val="26"/>
        </w:rPr>
        <w:t>Eleventh: In his book of al-’Arus, Shaykh Ja’far ibn Ahmad al-Qummi has recorded that Imam al-Sadiq(a.s.) is reported to have said that one who repeats the following litany one hundred times between the Dawn supererogatory and obligatory prayers will be owned, by Almighty Allah, a house in Paradise:</w:t>
      </w:r>
    </w:p>
    <w:p w:rsidR="001E4382" w:rsidRDefault="006C0BA2" w:rsidP="006A7C26">
      <w:pPr>
        <w:pStyle w:val="libAr"/>
      </w:pPr>
      <w:r>
        <w:rPr>
          <w:rtl/>
        </w:rPr>
        <w:t>سُبْحَانَ رَبِّيَ الْعَظِيمِ وَ بِحَمْدِهِ اَسْتَغْفِرُ اللَّهَ رَبِّي وَ اَتُوبُ اِلَيْهِ</w:t>
      </w:r>
    </w:p>
    <w:p w:rsidR="001E4382" w:rsidRPr="00E426F4" w:rsidRDefault="006C0BA2" w:rsidP="006C0BA2">
      <w:pPr>
        <w:pStyle w:val="libNormal"/>
        <w:rPr>
          <w:sz w:val="26"/>
          <w:szCs w:val="26"/>
        </w:rPr>
      </w:pPr>
      <w:r w:rsidRPr="00E426F4">
        <w:rPr>
          <w:sz w:val="26"/>
          <w:szCs w:val="26"/>
        </w:rPr>
        <w:t>Twelfth: Shaykh al-Tusi, Sayyid Ibn Tawus, and others have mentioned the following supplicatory prayer confirming that it is recommended to say it at Friday nights just before dawn:</w:t>
      </w:r>
    </w:p>
    <w:p w:rsidR="001E4382" w:rsidRDefault="006C0BA2" w:rsidP="006A7C26">
      <w:pPr>
        <w:pStyle w:val="libAr"/>
      </w:pPr>
      <w:r>
        <w:rPr>
          <w:rtl/>
        </w:rPr>
        <w:t xml:space="preserve">اللَّهُمَّ صَلِّ عَلَى مُحَمَّدٍ وَ آلِهِ وَ هَبْ لِيَ الْغَدَاةَ رِضَاكَ وَ اَسْكِنْ قَلْبِي خَوْفَكَ وَ اقْطَعْهُ عَمَّنْ سِوَاكَ حَتَّى لا اَرْجُوَ وَ لا اَخَافَ اِلا اِيَّاكَ اللَّهُمَّ صَلِّ عَلَى مُحَمَّدٍ وَ آلِهِ وَ هَبْ لِي ثَبَاتَ الْيَقِينِ وَ مَحْضَ الْاِخْلاصِ وَ شَرَفَ التَّوْحِيدِ وَ دَوَامَ الاسْتِقَامَةِ وَ مَعْدِنَ الصَّبْرِ وَ الرِّضَا بِالْقَضَاءِ وَ الْقَدَرِ يَا قَاضِيَ حَوَائِجِ السَّائِلِينَ يَا مَنْ يَعْلَمُ مَا فِي ضَمِيرِ الصَّامِتِينَ صَلِّ عَلَى مُحَمَّدٍ وَ آلِهِ، وَ اسْتَجِبْ دُعَائِي وَ اغْفِرْ ذَنْبِي وَ اَوْسِعْ رِزْقِي وَ اقْضِ حَوَائِجِي فِي نَفْسِي وَ اِخْوَانِي فِي دِينِي وَ اَهْلِي اِلَهِي طُمُوحُ الْآمَالِ قَدْ خَابَتْ اِلا لَدَيْكَ وَ مَعَاكِفُ الْهِمَمِ قَدْ تَعَطَّلَتْ اِلا عَلَيْكَ وَ </w:t>
      </w:r>
      <w:r>
        <w:rPr>
          <w:rtl/>
        </w:rPr>
        <w:lastRenderedPageBreak/>
        <w:t>مَذَاهِبُ الْعُقُولِ قَدْ سَمَتْ اِلا اِلَيْكَ فَاَنْتَ الرَّجَاءُ وَ اِلَيْكَ الْمُلْتَجَاُ يَا اَكْرَمَ مَقْصُودٍ وَ اَجْوَدَ مَسْئُولٍ هَرَبْتُ اِلَيْكَ بِنَفْسِي يَا مَلْجَاَ الْهَارِبِينَ، بِاَثْقَالِ الذُّنُوبِ اَحْمِلُهَا عَلَى ظَهْرِي لا اَجِدُ لِي اِلَيْكَ شَافِعا سِوَى مَعْرِفَتِي بِاَنَّكَ اَقْرَبُ مَنْ رَجَاهُ الطَّالِبُونَ وَ اَمَّلَ مَا لَدَيْهِ الرَّاغِبُونَ يَا مَنْ فَتَقَ الْعُقُولَ بِمَعْرِفَتِهِ وَ اَطْلَقَ الْاَلْسُنَ بِحَمْدِهِ وَ جَعَلَ مَا امْتَنَّ بِهِ عَلَى عِبَادِهِ فِي كِفَاءٍ لِتَأْدِيَةِ حَقِّهِ [اَنَالَ بِهِ حَقَّهُ‏] صَلِّ عَلَى مُحَمَّدٍ وَ آلِهِ وَ لا تَجْعَلْ لِلشَّيْطَانِ عَلَى عَقْلِي سَبِيلا وَ لا لِلْبَاطِلِ عَلَى عَمَلِي دَلِيلا</w:t>
      </w:r>
      <w:r>
        <w:t>.</w:t>
      </w:r>
    </w:p>
    <w:p w:rsidR="001E4382" w:rsidRPr="00E426F4" w:rsidRDefault="006C0BA2" w:rsidP="006C0BA2">
      <w:pPr>
        <w:pStyle w:val="libNormal"/>
        <w:rPr>
          <w:sz w:val="26"/>
          <w:szCs w:val="26"/>
        </w:rPr>
      </w:pPr>
      <w:r w:rsidRPr="00E426F4">
        <w:rPr>
          <w:sz w:val="26"/>
          <w:szCs w:val="26"/>
        </w:rPr>
        <w:t>When Friday dawns, it is recommended to say the following:</w:t>
      </w:r>
    </w:p>
    <w:p w:rsidR="001E4382" w:rsidRDefault="006C0BA2" w:rsidP="006A7C26">
      <w:pPr>
        <w:pStyle w:val="libAr"/>
      </w:pPr>
      <w:r>
        <w:rPr>
          <w:rtl/>
        </w:rPr>
        <w:t>اَصْبَحْتُ فِي ذِمَّةِ اللّٰهِ وَ ذِمَّةِ مَلائِكَتِهِ وَ ذِمَمِ اَنْبِيَائِهِ وَ رُسُلِهِ عَلَيْهِمُ السَّلامُ وَ ذِمَّةِ مُحَمَّدٍ صَلَّى اللَّهُ عَلَيْهِ وَ آلِهِ وَ ذِمَمِ الْاَوْصِيَاءِ مِنْ آلِ مُحَمَّدٍ عَلَيْهِمُ السَّلامُ آمَنْتُ بِسِرِّ آلِ مُحَمَّدٍ عَلَيْهِمُ السَّلامُ وَ عَلانِيَتِهِمْ وَ ظَاهِرِهِمْ وَ بَاطِنِهِمْ وَ اَشْهَدُ اَنَّهُمْ فِي عِلْمِ اللّٰهِ وَ طَاعَتِهِ كَمُحَمَّدٍ صَلَّى اللَّهُ عَلَيْهِ وَ آلِهِ</w:t>
      </w:r>
      <w:r>
        <w:t>.</w:t>
      </w:r>
    </w:p>
    <w:p w:rsidR="001E4382" w:rsidRPr="00E426F4" w:rsidRDefault="006C0BA2" w:rsidP="006C0BA2">
      <w:pPr>
        <w:pStyle w:val="libNormal"/>
        <w:rPr>
          <w:sz w:val="26"/>
          <w:szCs w:val="26"/>
        </w:rPr>
      </w:pPr>
      <w:r w:rsidRPr="00E426F4">
        <w:rPr>
          <w:sz w:val="26"/>
          <w:szCs w:val="26"/>
        </w:rPr>
        <w:t>It has been also narrated that one who says the following litany three times before the Dawn (Fajr) Prayer on Fridays will have all his sins forgiven even if they are as innumerable as swelling foams:</w:t>
      </w:r>
    </w:p>
    <w:p w:rsidR="006C0BA2" w:rsidRDefault="006C0BA2" w:rsidP="006A7C26">
      <w:pPr>
        <w:pStyle w:val="libAr"/>
      </w:pPr>
      <w:r>
        <w:rPr>
          <w:rtl/>
        </w:rPr>
        <w:t>اَسْتَغْفِرُ اللَّهَ الَّذِي لا اِلَهَ اِلا هُوَ الْحَيُّ الْقَيُّومُ وَ اَتُوبُ اِلَيْهِ</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3" w:name="_Toc433537750"/>
      <w:r>
        <w:lastRenderedPageBreak/>
        <w:t>RECOMMENDED RITES OF FRIDAY</w:t>
      </w:r>
      <w:bookmarkEnd w:id="43"/>
    </w:p>
    <w:p w:rsidR="001E4382" w:rsidRPr="00E426F4" w:rsidRDefault="006C0BA2" w:rsidP="006C0BA2">
      <w:pPr>
        <w:pStyle w:val="libNormal"/>
        <w:rPr>
          <w:sz w:val="26"/>
          <w:szCs w:val="26"/>
        </w:rPr>
      </w:pPr>
      <w:r w:rsidRPr="00E426F4">
        <w:rPr>
          <w:sz w:val="26"/>
          <w:szCs w:val="26"/>
        </w:rPr>
        <w:t>Too many are the recommended rites on Fridays; yet, we will briefly mention the following:</w:t>
      </w:r>
    </w:p>
    <w:p w:rsidR="001E4382" w:rsidRPr="00E426F4" w:rsidRDefault="006C0BA2" w:rsidP="006C0BA2">
      <w:pPr>
        <w:pStyle w:val="libNormal"/>
        <w:rPr>
          <w:sz w:val="26"/>
          <w:szCs w:val="26"/>
        </w:rPr>
      </w:pPr>
      <w:r w:rsidRPr="00E426F4">
        <w:rPr>
          <w:sz w:val="26"/>
          <w:szCs w:val="26"/>
        </w:rPr>
        <w:t>First: In the first unit of the Dawn Prayer, it is recommended to recite Surah al-Jumu’ah (No. 62) and, in the second unit, Surah al-Tawheed (No. 112).</w:t>
      </w:r>
    </w:p>
    <w:p w:rsidR="001E4382" w:rsidRPr="00E426F4" w:rsidRDefault="006C0BA2" w:rsidP="006C0BA2">
      <w:pPr>
        <w:pStyle w:val="libNormal"/>
        <w:rPr>
          <w:sz w:val="26"/>
          <w:szCs w:val="26"/>
        </w:rPr>
      </w:pPr>
      <w:r w:rsidRPr="00E426F4">
        <w:rPr>
          <w:sz w:val="26"/>
          <w:szCs w:val="26"/>
        </w:rPr>
        <w:t>Second: Before opening the mouth with any word, it is recommended to say the following supplicatory prayer after the Dawn Prayer so that all sins committed throughout the week will be forgiven:</w:t>
      </w:r>
    </w:p>
    <w:p w:rsidR="001E4382" w:rsidRDefault="006C0BA2" w:rsidP="006A7C26">
      <w:pPr>
        <w:pStyle w:val="libAr"/>
      </w:pPr>
      <w:r>
        <w:rPr>
          <w:rtl/>
        </w:rPr>
        <w:t>اللَّهُمَّ مَا قُلْتُ فِي جُمُعَتِي هَذِهِ مِنْ قَوْلٍ اَوْ حَلَفْتُ فِيهَا مِنْ حَلْفٍ اَوْ نَذَرْتُ فِيهَا مِنْ نَذْرٍ فَمَشِيَّتُكَ بَيْنَ يَدَيْ ذَلِكَ كُلِّهِ فَمَا شِئْتَ مِنْهُ اَنْ يَكُونَ كَانَ وَ مَا لَمْ تَشَأْ مِنْهُ لَمْ يَكُنْ اللَّهُمَّ اغْفِرْ لِي وَ تَجَاوَزْ عَنِّي اللَّهُمَّ مَنْ صَلَّيْتَ عَلَيْهِ فَصَلَوَاتِي عَلَيْهِ وَ مَنْ لَعَنْتَ فَلَعْنَتِي عَلَيْهِ</w:t>
      </w:r>
      <w:r>
        <w:t>.</w:t>
      </w:r>
    </w:p>
    <w:p w:rsidR="001E4382" w:rsidRPr="00E426F4" w:rsidRDefault="006C0BA2" w:rsidP="006C0BA2">
      <w:pPr>
        <w:pStyle w:val="libNormal"/>
        <w:rPr>
          <w:sz w:val="26"/>
          <w:szCs w:val="26"/>
        </w:rPr>
      </w:pPr>
      <w:r w:rsidRPr="00E426F4">
        <w:rPr>
          <w:sz w:val="26"/>
          <w:szCs w:val="26"/>
        </w:rPr>
        <w:t>This act should be done once a month at least.</w:t>
      </w:r>
    </w:p>
    <w:p w:rsidR="001E4382" w:rsidRPr="00E426F4" w:rsidRDefault="006C0BA2" w:rsidP="006C0BA2">
      <w:pPr>
        <w:pStyle w:val="libNormal"/>
        <w:rPr>
          <w:sz w:val="26"/>
          <w:szCs w:val="26"/>
        </w:rPr>
      </w:pPr>
      <w:r w:rsidRPr="00E426F4">
        <w:rPr>
          <w:sz w:val="26"/>
          <w:szCs w:val="26"/>
        </w:rPr>
        <w:t>It has been also narrated that one who, after the accomplishment of the Dawn Prayer on Fridays, does devotional acts and says supplications and invocations until sunrise will be raised seventy ranks to the Supreme Paradise.</w:t>
      </w:r>
    </w:p>
    <w:p w:rsidR="001E4382" w:rsidRPr="00E426F4" w:rsidRDefault="006C0BA2" w:rsidP="006C0BA2">
      <w:pPr>
        <w:pStyle w:val="libNormal"/>
        <w:rPr>
          <w:sz w:val="26"/>
          <w:szCs w:val="26"/>
        </w:rPr>
      </w:pPr>
      <w:r w:rsidRPr="00E426F4">
        <w:rPr>
          <w:sz w:val="26"/>
          <w:szCs w:val="26"/>
        </w:rPr>
        <w:t>Shaykh al-Tusi has recorded that it is highly recommended to say the following supplicatory prayer after the Dawn Prayer on Fridays:</w:t>
      </w:r>
    </w:p>
    <w:p w:rsidR="001E4382" w:rsidRDefault="006C0BA2" w:rsidP="006A7C26">
      <w:pPr>
        <w:pStyle w:val="libAr"/>
      </w:pPr>
      <w:r>
        <w:rPr>
          <w:rtl/>
        </w:rPr>
        <w:t>اللَّهُمَّ اِنِّي تَعَمَّدْتُ اِلَيْكَ بِحَاجَتِي وَ اَنْزَلْتُ اِلَيْكَ الْيَوْمَ فَقْرِي وَ فَاقَتِي وَ مَسْكَنَتِي فَاَنَا لِمَغْفِرَتِكَ اَرْجَى مِنِّي لِعَمَلِي وَ لَمَغْفِرَتُكَ وَ رَحْمَتُكَ اَوْسَعُ مِنْ ذُنُوبِي فَتَوَلَّ قَضَاءَ كُلِّ حَاجَةٍ لِي بِقُدْرَتِكَ عَلَيْهَا وَ تَيْسِيرِ [تَيَسُّرِ] ذَلِكَ عَلَيْكَ وَ لِفَقْرِي اِلَيْكَ فَاِنِّي لَمْ اُصِبْ خَيْرا قَطُّ اِلا مِنْكَ وَ لَمْ يَصْرِفْ عَنِّي سُوءا قَطُّ اَحَدٌ سِوَاكَ وَ لَسْتُ [لَيْسَ‏] اَرْجُو لِآخِرَتِي وَ دُنْيَايَ وَ لا لِيَوْمِ فَقْرِي يَوْمَ يُفْرِدُنِي النَّاسُ فِي حُفْرَتِي وَ اُفْضِي اِلَيْكَ بِذَنْبِي سِوَاكَ</w:t>
      </w:r>
    </w:p>
    <w:p w:rsidR="001E4382" w:rsidRPr="00E426F4" w:rsidRDefault="006C0BA2" w:rsidP="006C0BA2">
      <w:pPr>
        <w:pStyle w:val="libNormal"/>
        <w:rPr>
          <w:sz w:val="26"/>
          <w:szCs w:val="26"/>
        </w:rPr>
      </w:pPr>
      <w:r w:rsidRPr="00E426F4">
        <w:rPr>
          <w:sz w:val="26"/>
          <w:szCs w:val="26"/>
        </w:rPr>
        <w:t>Third: It has been narrated that one who says the following invocation after the Zohr and Fajr Prayers on Fridays, as well as other days, will catch Imam al-Mahdi(a.s.) before he dies:</w:t>
      </w:r>
    </w:p>
    <w:p w:rsidR="001E4382" w:rsidRDefault="006C0BA2" w:rsidP="006A7C26">
      <w:pPr>
        <w:pStyle w:val="libAr"/>
      </w:pPr>
      <w:r>
        <w:rPr>
          <w:rtl/>
        </w:rPr>
        <w:t>اللَّهُمَّ صَلِّ عَلَى مُحَمَّدٍ وَ آلِ مُحَمَّدٍ وَ عَجِّلْ فَرَجَهُمْ</w:t>
      </w:r>
    </w:p>
    <w:p w:rsidR="001E4382" w:rsidRPr="00E426F4" w:rsidRDefault="006C0BA2" w:rsidP="006C0BA2">
      <w:pPr>
        <w:pStyle w:val="libNormal"/>
        <w:rPr>
          <w:sz w:val="26"/>
          <w:szCs w:val="26"/>
        </w:rPr>
      </w:pPr>
      <w:r w:rsidRPr="00E426F4">
        <w:rPr>
          <w:sz w:val="26"/>
          <w:szCs w:val="26"/>
        </w:rPr>
        <w:t>In addition, it has been narrated that one who repeats the aforesaid invocation one hundred times will have sixty of his requests granted for him - thirty in this worldly life and thirty on the Resurrection Day.</w:t>
      </w:r>
    </w:p>
    <w:p w:rsidR="001E4382" w:rsidRPr="00E426F4" w:rsidRDefault="006C0BA2" w:rsidP="006C0BA2">
      <w:pPr>
        <w:pStyle w:val="libNormal"/>
        <w:rPr>
          <w:sz w:val="26"/>
          <w:szCs w:val="26"/>
        </w:rPr>
      </w:pPr>
      <w:r w:rsidRPr="00E426F4">
        <w:rPr>
          <w:sz w:val="26"/>
          <w:szCs w:val="26"/>
        </w:rPr>
        <w:t>Fourth: It is recommended to recite Surah al-Rahman (No. 55) after the Fajr Prayer on Fridays and to say, “None of Your favors do I deny,”  wherever the verses, “Then which of the favors of your Lord will ye deny?” are recited.</w:t>
      </w:r>
    </w:p>
    <w:p w:rsidR="001E4382" w:rsidRPr="00E426F4" w:rsidRDefault="006C0BA2" w:rsidP="006C0BA2">
      <w:pPr>
        <w:pStyle w:val="libNormal"/>
        <w:rPr>
          <w:sz w:val="26"/>
          <w:szCs w:val="26"/>
        </w:rPr>
      </w:pPr>
      <w:r w:rsidRPr="00E426F4">
        <w:rPr>
          <w:sz w:val="26"/>
          <w:szCs w:val="26"/>
        </w:rPr>
        <w:t xml:space="preserve">Fifth: Shaykh al-Tusi has recorded that it is highly recommended to recite Surah al-Tawheed, to invoke Almighty Allah’s blessings upon Muhammad and his Household, and to pray Him for forgiveness each </w:t>
      </w:r>
      <w:r w:rsidRPr="00E426F4">
        <w:rPr>
          <w:sz w:val="26"/>
          <w:szCs w:val="26"/>
        </w:rPr>
        <w:lastRenderedPageBreak/>
        <w:t>one hundred times after the Fajr Prayer on Fridays. It is also highly recommended to recite Surahs al-Nisa’ (No. 4), Hud (No. 11), al-Kahf (No. 18), al-Saaffaat (No. 37), and al-Rahman (No. 55) during that time.</w:t>
      </w:r>
    </w:p>
    <w:p w:rsidR="006C0BA2" w:rsidRPr="00E426F4" w:rsidRDefault="006C0BA2" w:rsidP="006C0BA2">
      <w:pPr>
        <w:pStyle w:val="libNormal"/>
        <w:rPr>
          <w:sz w:val="26"/>
          <w:szCs w:val="26"/>
        </w:rPr>
      </w:pPr>
      <w:r w:rsidRPr="00E426F4">
        <w:rPr>
          <w:sz w:val="26"/>
          <w:szCs w:val="26"/>
        </w:rPr>
        <w:t>Sixth: It is recommended to recite Surah al-Ahqaf (No. 46) and Surah al-Mu’minun (No. 23).</w:t>
      </w:r>
    </w:p>
    <w:p w:rsidR="001E4382" w:rsidRPr="00E426F4" w:rsidRDefault="006C0BA2" w:rsidP="006C0BA2">
      <w:pPr>
        <w:pStyle w:val="libNormal"/>
        <w:rPr>
          <w:sz w:val="26"/>
          <w:szCs w:val="26"/>
        </w:rPr>
      </w:pPr>
      <w:r w:rsidRPr="00E426F4">
        <w:rPr>
          <w:sz w:val="26"/>
          <w:szCs w:val="26"/>
        </w:rPr>
        <w:t>Imam al-Sadiq(a.s.) is reported as saying that anyone who recites Surah al-Ahqaf at Friday nights or on Fridays will not be inflicted by dismays in his worldly life and will be saved from the horrors on the Resurrection Day. The Imam (a.s.) is also reported as saying that anyone who recites Surah al-Mu’minun regularly each Friday will come upon a happy end and will be granted an abode in the Supreme Paradise with the Prophets and Messengers of Almighty Allah.</w:t>
      </w:r>
    </w:p>
    <w:p w:rsidR="006C0BA2" w:rsidRPr="00E426F4" w:rsidRDefault="006C0BA2" w:rsidP="006C0BA2">
      <w:pPr>
        <w:pStyle w:val="libNormal"/>
        <w:rPr>
          <w:sz w:val="26"/>
          <w:szCs w:val="26"/>
        </w:rPr>
      </w:pPr>
      <w:r w:rsidRPr="00E426F4">
        <w:rPr>
          <w:sz w:val="26"/>
          <w:szCs w:val="26"/>
        </w:rPr>
        <w:t>Seventh: It is recommended to repeat Surah al-Kafirun (No. 109) ten times before sunrise and then pray Almighty Allah so that all prayers will be answered.</w:t>
      </w:r>
    </w:p>
    <w:p w:rsidR="001E4382" w:rsidRPr="00E426F4" w:rsidRDefault="006C0BA2" w:rsidP="006C0BA2">
      <w:pPr>
        <w:pStyle w:val="libNormal"/>
        <w:rPr>
          <w:sz w:val="26"/>
          <w:szCs w:val="26"/>
        </w:rPr>
      </w:pPr>
      <w:r w:rsidRPr="00E426F4">
        <w:rPr>
          <w:sz w:val="26"/>
          <w:szCs w:val="26"/>
        </w:rPr>
        <w:t>It has been narrated that Imam Ali ibn al-Husayn Zayn al-’Abidin (a.s.) used to repeat reciting Ayah al-Kursi (verse No. 255 of Surah al-Baqarah No. 2) from early morning up to midday on Fridays. When he accomplished the obligatory prayers, he would recite Surah al-Qadr (No. 97) frequently.</w:t>
      </w:r>
    </w:p>
    <w:p w:rsidR="001E4382" w:rsidRPr="00E426F4" w:rsidRDefault="006C0BA2" w:rsidP="006C0BA2">
      <w:pPr>
        <w:pStyle w:val="libNormal"/>
        <w:rPr>
          <w:sz w:val="26"/>
          <w:szCs w:val="26"/>
        </w:rPr>
      </w:pPr>
      <w:r w:rsidRPr="00E426F4">
        <w:rPr>
          <w:sz w:val="26"/>
          <w:szCs w:val="26"/>
        </w:rPr>
        <w:t>It is worth mentioning that to recite Ayah al-Kursi in the form of revelation  on Fridays achieves a great reward.</w:t>
      </w:r>
    </w:p>
    <w:p w:rsidR="001E4382" w:rsidRPr="00E426F4" w:rsidRDefault="006C0BA2" w:rsidP="006C0BA2">
      <w:pPr>
        <w:pStyle w:val="libNormal"/>
        <w:rPr>
          <w:sz w:val="26"/>
          <w:szCs w:val="26"/>
        </w:rPr>
      </w:pPr>
      <w:r w:rsidRPr="00E426F4">
        <w:rPr>
          <w:sz w:val="26"/>
          <w:szCs w:val="26"/>
        </w:rPr>
        <w:t>Eighth: It is highly recommended to bathe oneself. In fact, this is one of the most confirmed rituals of Fridays. The Holy Prophet (s.a.w.a.) is reported to have instructed Imam Ali(a.s.) by saying, “O Ali; wash yourself every Friday even if you have to purchase water with your Daily provisions and have nothing to eat. Verily, no voluntary act is better than this.”</w:t>
      </w:r>
    </w:p>
    <w:p w:rsidR="001E4382" w:rsidRPr="00E426F4" w:rsidRDefault="006C0BA2" w:rsidP="006C0BA2">
      <w:pPr>
        <w:pStyle w:val="libNormal"/>
        <w:rPr>
          <w:sz w:val="26"/>
          <w:szCs w:val="26"/>
        </w:rPr>
      </w:pPr>
      <w:r w:rsidRPr="00E426F4">
        <w:rPr>
          <w:sz w:val="26"/>
          <w:szCs w:val="26"/>
        </w:rPr>
        <w:t>Imam al-Sadiq(a.s.) is also reported to have said: Whoever washes himself on Fridays and, meanwhile, says the following supplicatory prayer will be pure all through that week:</w:t>
      </w:r>
    </w:p>
    <w:p w:rsidR="001E4382" w:rsidRDefault="006C0BA2" w:rsidP="006A7C26">
      <w:pPr>
        <w:pStyle w:val="libAr"/>
      </w:pPr>
      <w:r>
        <w:rPr>
          <w:rtl/>
        </w:rPr>
        <w:t>اَشْهَدُ اَنْ لا اِلَهَ اِلا اللَّهُ وَحْدَهُ لا شَرِيكَ لَهُ وَ اَشْهَدُ اَنَّ مُحَمَّدا عَبْدُهُ وَ رَسُولُهُ اللَّهُمَّ صَلِّ عَلَى مُحَمَّدٍ وَ آلِ مُحَمَّدٍ وَ اجْعَلْنِي مِنَ التَّوَّابِينَ وَ اجْعَلْنِي مِنَ الْمُتَطَهِّرِينَ</w:t>
      </w:r>
      <w:r>
        <w:t>.</w:t>
      </w:r>
    </w:p>
    <w:p w:rsidR="001E4382" w:rsidRPr="00E426F4" w:rsidRDefault="006C0BA2" w:rsidP="006C0BA2">
      <w:pPr>
        <w:pStyle w:val="libNormal"/>
        <w:rPr>
          <w:sz w:val="26"/>
          <w:szCs w:val="26"/>
        </w:rPr>
      </w:pPr>
      <w:r w:rsidRPr="00E426F4">
        <w:rPr>
          <w:sz w:val="26"/>
          <w:szCs w:val="26"/>
        </w:rPr>
        <w:t xml:space="preserve"> “Pure” in the aforesaid Hadith stands for purification from sins or acceptance of the deeds, which is thus moral purification.</w:t>
      </w:r>
    </w:p>
    <w:p w:rsidR="001E4382" w:rsidRPr="00E426F4" w:rsidRDefault="006C0BA2" w:rsidP="006C0BA2">
      <w:pPr>
        <w:pStyle w:val="libNormal"/>
        <w:rPr>
          <w:sz w:val="26"/>
          <w:szCs w:val="26"/>
        </w:rPr>
      </w:pPr>
      <w:r w:rsidRPr="00E426F4">
        <w:rPr>
          <w:sz w:val="26"/>
          <w:szCs w:val="26"/>
        </w:rPr>
        <w:t>In any case, it is important not to neglect bathing oneself on Fridays when possible. The recommended time of this bathing is between sunrise and midday. In addition, the nearer to midday the better.</w:t>
      </w:r>
    </w:p>
    <w:p w:rsidR="001E4382" w:rsidRPr="00E426F4" w:rsidRDefault="006C0BA2" w:rsidP="006C0BA2">
      <w:pPr>
        <w:pStyle w:val="libNormal"/>
        <w:rPr>
          <w:sz w:val="26"/>
          <w:szCs w:val="26"/>
        </w:rPr>
      </w:pPr>
      <w:r w:rsidRPr="00E426F4">
        <w:rPr>
          <w:sz w:val="26"/>
          <w:szCs w:val="26"/>
        </w:rPr>
        <w:t>Ninth: It is recommended to dye with hibiscus, for it saves from leprosy and insanity.</w:t>
      </w:r>
    </w:p>
    <w:p w:rsidR="001E4382" w:rsidRPr="00E426F4" w:rsidRDefault="006C0BA2" w:rsidP="006C0BA2">
      <w:pPr>
        <w:pStyle w:val="libNormal"/>
        <w:rPr>
          <w:sz w:val="26"/>
          <w:szCs w:val="26"/>
        </w:rPr>
      </w:pPr>
      <w:r w:rsidRPr="00E426F4">
        <w:rPr>
          <w:sz w:val="26"/>
          <w:szCs w:val="26"/>
        </w:rPr>
        <w:t xml:space="preserve">Tenth: It is also recommended to cut the mustache neatly and trim the nails so as not to miss the great merits of doing these acts. As has </w:t>
      </w:r>
      <w:r w:rsidRPr="00E426F4">
        <w:rPr>
          <w:sz w:val="26"/>
          <w:szCs w:val="26"/>
        </w:rPr>
        <w:lastRenderedPageBreak/>
        <w:t>been mentioned in narrations, these acts bring about expansion in sustenance, cancellation of sins up to the next Friday, and security from insanity and leprosy. On doing that, it is recommended to say the following litany:</w:t>
      </w:r>
    </w:p>
    <w:p w:rsidR="001E4382" w:rsidRDefault="006C0BA2" w:rsidP="006A7C26">
      <w:pPr>
        <w:pStyle w:val="libAr"/>
      </w:pPr>
      <w:r>
        <w:rPr>
          <w:rtl/>
        </w:rPr>
        <w:t>بِسْمِ اللّٰهِ وَ بِاللّٰهِ وَ عَلَى سُنَّةِ مُحَمَّدٍ [رَسُولِ اللّٰهِ ‏] وَ آلِ مُحَمَّدٍ</w:t>
      </w:r>
    </w:p>
    <w:p w:rsidR="001E4382" w:rsidRPr="00E426F4" w:rsidRDefault="006C0BA2" w:rsidP="006C0BA2">
      <w:pPr>
        <w:pStyle w:val="libNormal"/>
        <w:rPr>
          <w:sz w:val="26"/>
          <w:szCs w:val="26"/>
        </w:rPr>
      </w:pPr>
      <w:r w:rsidRPr="00E426F4">
        <w:rPr>
          <w:sz w:val="26"/>
          <w:szCs w:val="26"/>
        </w:rPr>
        <w:t>It is also recommended, on cutting the nails, to start with the little finger of the left hand and end with that of the right hand. The same thing is applicable to the nails of the feet. Then, the cut nails should be buried.</w:t>
      </w:r>
    </w:p>
    <w:p w:rsidR="001E4382" w:rsidRPr="00E426F4" w:rsidRDefault="006C0BA2" w:rsidP="006C0BA2">
      <w:pPr>
        <w:pStyle w:val="libNormal"/>
        <w:rPr>
          <w:sz w:val="26"/>
          <w:szCs w:val="26"/>
        </w:rPr>
      </w:pPr>
      <w:r w:rsidRPr="00E426F4">
        <w:rPr>
          <w:sz w:val="26"/>
          <w:szCs w:val="26"/>
        </w:rPr>
        <w:t>Eleventh: It is recommended to apply perfume and put on the best of one’s clothes.</w:t>
      </w:r>
    </w:p>
    <w:p w:rsidR="001E4382" w:rsidRPr="00E426F4" w:rsidRDefault="006C0BA2" w:rsidP="006C0BA2">
      <w:pPr>
        <w:pStyle w:val="libNormal"/>
        <w:rPr>
          <w:sz w:val="26"/>
          <w:szCs w:val="26"/>
        </w:rPr>
      </w:pPr>
      <w:r w:rsidRPr="00E426F4">
        <w:rPr>
          <w:sz w:val="26"/>
          <w:szCs w:val="26"/>
        </w:rPr>
        <w:t>Twelfth: It is recommended to give alms, for the rewards are doubled up on Fridays and at Friday nights, as is confirmed by narrations, as one thousand folds as giving alms on other days.</w:t>
      </w:r>
    </w:p>
    <w:p w:rsidR="001E4382" w:rsidRPr="00E426F4" w:rsidRDefault="006C0BA2" w:rsidP="006C0BA2">
      <w:pPr>
        <w:pStyle w:val="libNormal"/>
        <w:rPr>
          <w:sz w:val="26"/>
          <w:szCs w:val="26"/>
        </w:rPr>
      </w:pPr>
      <w:r w:rsidRPr="00E426F4">
        <w:rPr>
          <w:sz w:val="26"/>
          <w:szCs w:val="26"/>
        </w:rPr>
        <w:t>Thirteenth: It is recommended to arrange fruits and wholesome meals to the family members so that Fridays will be their days of pleasure.</w:t>
      </w:r>
    </w:p>
    <w:p w:rsidR="006C0BA2" w:rsidRPr="00E426F4" w:rsidRDefault="006C0BA2" w:rsidP="006C0BA2">
      <w:pPr>
        <w:pStyle w:val="libNormal"/>
        <w:rPr>
          <w:sz w:val="26"/>
          <w:szCs w:val="26"/>
        </w:rPr>
      </w:pPr>
      <w:r w:rsidRPr="00E426F4">
        <w:rPr>
          <w:sz w:val="26"/>
          <w:szCs w:val="26"/>
        </w:rPr>
        <w:t>Fourteenth: It is recommended to eat pomegranate before breakfast and to eat seven leaves of endive before midday. In this connection, Imam Musa al-Kazim (a.s.) is reported to have said, “The heart of him who eats a pomegranate before breakfast on Fridays will be enlightened for forty days. To eat two pomegranates increases the period of enlightenment to eighty days, and so on. It also dismisses the evil suggestions. Of course, to get rid of Satan’s suggestions is to stop acting disobediently to Almighty Allah; and to stop acting disobediently to Him allows entrance to Paradise.”</w:t>
      </w:r>
    </w:p>
    <w:p w:rsidR="001E4382" w:rsidRPr="00E426F4" w:rsidRDefault="006C0BA2" w:rsidP="006C0BA2">
      <w:pPr>
        <w:pStyle w:val="libNormal"/>
        <w:rPr>
          <w:sz w:val="26"/>
          <w:szCs w:val="26"/>
        </w:rPr>
      </w:pPr>
      <w:r w:rsidRPr="00E426F4">
        <w:rPr>
          <w:sz w:val="26"/>
          <w:szCs w:val="26"/>
        </w:rPr>
        <w:t>In al-Misbah, the author has said that to eat pomegranates on Fridays and at Friday nights achieves great merits.</w:t>
      </w:r>
    </w:p>
    <w:p w:rsidR="001E4382" w:rsidRPr="00E426F4" w:rsidRDefault="006C0BA2" w:rsidP="006C0BA2">
      <w:pPr>
        <w:pStyle w:val="libNormal"/>
        <w:rPr>
          <w:sz w:val="26"/>
          <w:szCs w:val="26"/>
        </w:rPr>
      </w:pPr>
      <w:r w:rsidRPr="00E426F4">
        <w:rPr>
          <w:sz w:val="26"/>
          <w:szCs w:val="26"/>
        </w:rPr>
        <w:t>Fifteenth: It is recommended to dedicate Fridays to learning the religious laws and instructions, not to wandering in others’ gardens, accompanying the vicious and the licentious, speaking about the others’ defects, laughing and guffawing, reciting poetry, and discussing useless subjects as well as similar matters. Disadvantages arisen from such matters are too many to be mentioned.</w:t>
      </w:r>
    </w:p>
    <w:p w:rsidR="001E4382" w:rsidRPr="00E426F4" w:rsidRDefault="006C0BA2" w:rsidP="006C0BA2">
      <w:pPr>
        <w:pStyle w:val="libNormal"/>
        <w:rPr>
          <w:sz w:val="26"/>
          <w:szCs w:val="26"/>
        </w:rPr>
      </w:pPr>
      <w:r w:rsidRPr="00E426F4">
        <w:rPr>
          <w:sz w:val="26"/>
          <w:szCs w:val="26"/>
        </w:rPr>
        <w:t>Imam Ja’far al-Sadiq(a.s.) is reported as saying, “Woe to a Muslim who does not dedicate Fridays to learning the affairs of his religion.”</w:t>
      </w:r>
    </w:p>
    <w:p w:rsidR="001E4382" w:rsidRPr="00E426F4" w:rsidRDefault="006C0BA2" w:rsidP="006C0BA2">
      <w:pPr>
        <w:pStyle w:val="libNormal"/>
        <w:rPr>
          <w:sz w:val="26"/>
          <w:szCs w:val="26"/>
        </w:rPr>
      </w:pPr>
      <w:r w:rsidRPr="00E426F4">
        <w:rPr>
          <w:sz w:val="26"/>
          <w:szCs w:val="26"/>
        </w:rPr>
        <w:t>The Holy Prophet (s.a.w.a.) is also reported to have said, “If you, on Fridays, see old men telling the tales of infidelity and of the pre-Islamic era, you should then make their heads the targets of stones.”</w:t>
      </w:r>
    </w:p>
    <w:p w:rsidR="001E4382" w:rsidRPr="00E426F4" w:rsidRDefault="006C0BA2" w:rsidP="006C0BA2">
      <w:pPr>
        <w:pStyle w:val="libNormal"/>
        <w:rPr>
          <w:sz w:val="26"/>
          <w:szCs w:val="26"/>
        </w:rPr>
      </w:pPr>
      <w:r w:rsidRPr="00E426F4">
        <w:rPr>
          <w:sz w:val="26"/>
          <w:szCs w:val="26"/>
        </w:rPr>
        <w:t xml:space="preserve">Sixteenth: It is recommended to repeat one thousand times at least the invocation of blessings upon the Holy Prophet and his Household. Imam Muhammad al-Baqir (a.s.) is reported to have said, “For me, no act of worship is more favorable than invoking blessings upon the </w:t>
      </w:r>
      <w:r w:rsidRPr="00E426F4">
        <w:rPr>
          <w:sz w:val="26"/>
          <w:szCs w:val="26"/>
        </w:rPr>
        <w:lastRenderedPageBreak/>
        <w:t>Prophet and his immaculate Household - may Allah bless them all - on Fridays.”</w:t>
      </w:r>
    </w:p>
    <w:p w:rsidR="001E4382" w:rsidRPr="00E426F4" w:rsidRDefault="006C0BA2" w:rsidP="006C0BA2">
      <w:pPr>
        <w:pStyle w:val="libNormal"/>
        <w:rPr>
          <w:sz w:val="26"/>
          <w:szCs w:val="26"/>
        </w:rPr>
      </w:pPr>
      <w:r w:rsidRPr="00E426F4">
        <w:rPr>
          <w:sz w:val="26"/>
          <w:szCs w:val="26"/>
        </w:rPr>
        <w:t>If there is not enough time to repeat this invocation one thousand times, it must be repeated one hundred times at least so that faces will be brightened on the Judgment Day.</w:t>
      </w:r>
    </w:p>
    <w:p w:rsidR="001E4382" w:rsidRPr="00E426F4" w:rsidRDefault="006C0BA2" w:rsidP="006C0BA2">
      <w:pPr>
        <w:pStyle w:val="libNormal"/>
        <w:rPr>
          <w:sz w:val="26"/>
          <w:szCs w:val="26"/>
        </w:rPr>
      </w:pPr>
      <w:r w:rsidRPr="00E426F4">
        <w:rPr>
          <w:sz w:val="26"/>
          <w:szCs w:val="26"/>
        </w:rPr>
        <w:t>It has been also narrated that all sins will be totally forgiven for those who repeat invocations of blessings upon the Holy Prophet and his Household one hundred times, repeat the following supplicatory prayer one hundred times, and recite Surah al-Tawheed (No. 112) one hundred times on Fridays:</w:t>
      </w:r>
    </w:p>
    <w:p w:rsidR="001E4382" w:rsidRDefault="006C0BA2" w:rsidP="006A7C26">
      <w:pPr>
        <w:pStyle w:val="libAr"/>
      </w:pPr>
      <w:r>
        <w:rPr>
          <w:rtl/>
        </w:rPr>
        <w:t>اَستَغفِرُاللهَ رَبَّ</w:t>
      </w:r>
      <w:r>
        <w:rPr>
          <w:rFonts w:hint="cs"/>
          <w:rtl/>
        </w:rPr>
        <w:t>ی</w:t>
      </w:r>
      <w:r>
        <w:rPr>
          <w:rtl/>
        </w:rPr>
        <w:t xml:space="preserve"> وَ اَتُوبُ اِلَ</w:t>
      </w:r>
      <w:r>
        <w:rPr>
          <w:rFonts w:hint="cs"/>
          <w:rtl/>
        </w:rPr>
        <w:t>ی</w:t>
      </w:r>
      <w:r>
        <w:rPr>
          <w:rFonts w:hint="eastAsia"/>
          <w:rtl/>
        </w:rPr>
        <w:t>هِ</w:t>
      </w:r>
    </w:p>
    <w:p w:rsidR="006C0BA2" w:rsidRPr="00E426F4" w:rsidRDefault="006C0BA2" w:rsidP="006C0BA2">
      <w:pPr>
        <w:pStyle w:val="libNormal"/>
        <w:rPr>
          <w:sz w:val="26"/>
          <w:szCs w:val="26"/>
        </w:rPr>
      </w:pPr>
      <w:r w:rsidRPr="00E426F4">
        <w:rPr>
          <w:sz w:val="26"/>
          <w:szCs w:val="26"/>
        </w:rPr>
        <w:t>It has been also narrated that to invoke blessings upon the Holy Prophet and his household is equal (in reward) to seventy times of going on Hajj.</w:t>
      </w:r>
    </w:p>
    <w:p w:rsidR="001E4382" w:rsidRPr="00E426F4" w:rsidRDefault="006C0BA2" w:rsidP="006C0BA2">
      <w:pPr>
        <w:pStyle w:val="libNormal"/>
        <w:rPr>
          <w:sz w:val="26"/>
          <w:szCs w:val="26"/>
        </w:rPr>
      </w:pPr>
      <w:r w:rsidRPr="00E426F4">
        <w:rPr>
          <w:sz w:val="26"/>
          <w:szCs w:val="26"/>
        </w:rPr>
        <w:t>Seventeenth: It is recommended to say the ritual Ziyarahs of the Holy Prophet and Imams, peace be upon them all. A section of this book is dedicated to the etiquettes and methods of Ziyarahs.</w:t>
      </w:r>
    </w:p>
    <w:p w:rsidR="001E4382" w:rsidRPr="00E426F4" w:rsidRDefault="006C0BA2" w:rsidP="006C0BA2">
      <w:pPr>
        <w:pStyle w:val="libNormal"/>
        <w:rPr>
          <w:sz w:val="26"/>
          <w:szCs w:val="26"/>
        </w:rPr>
      </w:pPr>
      <w:r w:rsidRPr="00E426F4">
        <w:rPr>
          <w:sz w:val="26"/>
          <w:szCs w:val="26"/>
        </w:rPr>
        <w:t>Eighteenth: It is recommended to visit the tombs of one’s relatives in general and parents in particular. Imam al-Baqir (a.s.) is reported as saying, “Visit the graves of your relatives on Fridays, for they know about those who visit their graves and will be happy for that.”</w:t>
      </w:r>
    </w:p>
    <w:p w:rsidR="006C0BA2" w:rsidRPr="00E426F4" w:rsidRDefault="006C0BA2" w:rsidP="006C0BA2">
      <w:pPr>
        <w:pStyle w:val="libNormal"/>
        <w:rPr>
          <w:sz w:val="26"/>
          <w:szCs w:val="26"/>
        </w:rPr>
      </w:pPr>
      <w:r w:rsidRPr="00E426F4">
        <w:rPr>
          <w:sz w:val="26"/>
          <w:szCs w:val="26"/>
        </w:rPr>
        <w:t>Nineteenth: It is recommended to say Dua al-Nudbah Supplication, which is one of the rites to be done on the Four Feast Days (i.e. ‘Id al-Fitr - the first of Shawwal, ‘Id al-Adha - the tenth of Dhu’l-Hijjah, ‘Id al-Ghadir - the eighteenth of Dhu’l-Hijjah, and Fridays).</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4" w:name="_Toc433537751"/>
      <w:r>
        <w:lastRenderedPageBreak/>
        <w:t>NAMAZ E KAMILAH</w:t>
      </w:r>
      <w:bookmarkEnd w:id="44"/>
    </w:p>
    <w:p w:rsidR="001E4382" w:rsidRPr="00E426F4" w:rsidRDefault="006C0BA2" w:rsidP="006C0BA2">
      <w:pPr>
        <w:pStyle w:val="libNormal"/>
        <w:rPr>
          <w:sz w:val="26"/>
          <w:szCs w:val="26"/>
        </w:rPr>
      </w:pPr>
      <w:r w:rsidRPr="00E426F4">
        <w:rPr>
          <w:sz w:val="26"/>
          <w:szCs w:val="26"/>
        </w:rPr>
        <w:t>Twentieth: Excluding the Friday Supererogatory Prayer (Nafilat al-Jumu’ah), many other optional prayers are reported to be offered on Fridays. Although the majority of these prayers are not dedicated to Fridays, it is highly recommended to offer them on Fridays.</w:t>
      </w:r>
    </w:p>
    <w:p w:rsidR="001E4382" w:rsidRPr="00E426F4" w:rsidRDefault="006C0BA2" w:rsidP="006C0BA2">
      <w:pPr>
        <w:pStyle w:val="libNormal"/>
        <w:rPr>
          <w:sz w:val="26"/>
          <w:szCs w:val="26"/>
        </w:rPr>
      </w:pPr>
      <w:r w:rsidRPr="00E426F4">
        <w:rPr>
          <w:sz w:val="26"/>
          <w:szCs w:val="26"/>
        </w:rPr>
        <w:t>One of these prayers is al-Salat al-Kamilah (The Perfect Prayer) that has been mentioned by many master scholars through numerous authentic series of reporters from Imam Ja’far al-Sadiq on the authority of his honorable fathers on the authority of the Holy Prophet - Allah’s peace and blessings be upon them all. In this connection, the Holy Prophet (s.a.w.a.) is reported to have said: As for anyone who, before midday on Fridays, offers a four-unit prayer and recites the following in each unit: (1) Surah al-Faatehah ten times, (2) Surah al-Nas (No. 114) ten times, (3) Surah al-Falaq (No. 113) ten times, (4) Surah al-Tawheed (No. 112) ten times, (5) Surah al-Kafirun (No. 109) ten times, (6) Ayah al-Kursi (2:155) ten times, [And, according to another narration, (7) Surah al-Qadr (No. 97) ten times, (8) Ayat Shahidallah (3:18-19) ten times,] and, after the accomplishment of the prayer,</w:t>
      </w:r>
    </w:p>
    <w:p w:rsidR="001E4382" w:rsidRPr="00E426F4" w:rsidRDefault="006C0BA2" w:rsidP="006C0BA2">
      <w:pPr>
        <w:pStyle w:val="libNormal"/>
        <w:rPr>
          <w:sz w:val="26"/>
          <w:szCs w:val="26"/>
        </w:rPr>
      </w:pPr>
      <w:r w:rsidRPr="00E426F4">
        <w:rPr>
          <w:sz w:val="26"/>
          <w:szCs w:val="26"/>
        </w:rPr>
        <w:t>(1) repeats the following statement one hundred times:</w:t>
      </w:r>
    </w:p>
    <w:p w:rsidR="001E4382" w:rsidRPr="00E426F4" w:rsidRDefault="006C0BA2" w:rsidP="006C0BA2">
      <w:pPr>
        <w:pStyle w:val="libNormal"/>
        <w:rPr>
          <w:sz w:val="26"/>
          <w:szCs w:val="26"/>
        </w:rPr>
      </w:pPr>
      <w:r w:rsidRPr="00E426F4">
        <w:rPr>
          <w:sz w:val="26"/>
          <w:szCs w:val="26"/>
        </w:rPr>
        <w:t>ASTAGFIRU ALLAH</w:t>
      </w:r>
    </w:p>
    <w:p w:rsidR="001E4382" w:rsidRPr="00E426F4" w:rsidRDefault="006C0BA2" w:rsidP="006C0BA2">
      <w:pPr>
        <w:pStyle w:val="libNormal"/>
        <w:rPr>
          <w:sz w:val="26"/>
          <w:szCs w:val="26"/>
        </w:rPr>
      </w:pPr>
      <w:r w:rsidRPr="00E426F4">
        <w:rPr>
          <w:sz w:val="26"/>
          <w:szCs w:val="26"/>
        </w:rPr>
        <w:t>(2) repeats the following litany one hundred times:</w:t>
      </w:r>
    </w:p>
    <w:p w:rsidR="001E4382" w:rsidRDefault="006C0BA2" w:rsidP="006A7C26">
      <w:pPr>
        <w:pStyle w:val="libAr"/>
      </w:pPr>
      <w:r>
        <w:rPr>
          <w:rtl/>
        </w:rPr>
        <w:t>سُبحانَ اللهِ وَالحَمدُلِلّهِ وَ لا اِلهَ اِلّا اللهُ اَکبَرُ وَ لا حَولَ وَلا قُوَّة الّا بِاللهِ العَلِ</w:t>
      </w:r>
      <w:r>
        <w:rPr>
          <w:rFonts w:hint="cs"/>
          <w:rtl/>
        </w:rPr>
        <w:t>یِّ</w:t>
      </w:r>
      <w:r>
        <w:rPr>
          <w:rtl/>
        </w:rPr>
        <w:t xml:space="preserve"> العَظ</w:t>
      </w:r>
      <w:r>
        <w:rPr>
          <w:rFonts w:hint="cs"/>
          <w:rtl/>
        </w:rPr>
        <w:t>ی</w:t>
      </w:r>
      <w:r>
        <w:rPr>
          <w:rFonts w:hint="eastAsia"/>
          <w:rtl/>
        </w:rPr>
        <w:t>مِ</w:t>
      </w:r>
      <w:r>
        <w:t xml:space="preserve"> .</w:t>
      </w:r>
    </w:p>
    <w:p w:rsidR="001E4382" w:rsidRPr="00E426F4" w:rsidRDefault="006C0BA2" w:rsidP="006C0BA2">
      <w:pPr>
        <w:pStyle w:val="libNormal"/>
        <w:rPr>
          <w:sz w:val="26"/>
          <w:szCs w:val="26"/>
        </w:rPr>
      </w:pPr>
      <w:r w:rsidRPr="00E426F4">
        <w:rPr>
          <w:sz w:val="26"/>
          <w:szCs w:val="26"/>
        </w:rPr>
        <w:t>(3) repeats the following invocation one hundred times:</w:t>
      </w:r>
    </w:p>
    <w:p w:rsidR="001E4382" w:rsidRPr="00E426F4" w:rsidRDefault="006C0BA2" w:rsidP="006C0BA2">
      <w:pPr>
        <w:pStyle w:val="libNormal"/>
        <w:rPr>
          <w:sz w:val="26"/>
          <w:szCs w:val="26"/>
        </w:rPr>
      </w:pPr>
      <w:r w:rsidRPr="00E426F4">
        <w:rPr>
          <w:sz w:val="26"/>
          <w:szCs w:val="26"/>
        </w:rPr>
        <w:t>ALLAHUMMA SALLI ALA MUHAMMADIN WA ALI MUHAMMADIN</w:t>
      </w:r>
    </w:p>
    <w:p w:rsidR="001E4382" w:rsidRPr="00E426F4" w:rsidRDefault="006C0BA2" w:rsidP="006C0BA2">
      <w:pPr>
        <w:pStyle w:val="libNormal"/>
        <w:rPr>
          <w:sz w:val="26"/>
          <w:szCs w:val="26"/>
        </w:rPr>
      </w:pPr>
      <w:r w:rsidRPr="00E426F4">
        <w:rPr>
          <w:sz w:val="26"/>
          <w:szCs w:val="26"/>
        </w:rPr>
        <w:t>As for him who offers this prayer, Almighty Allah will save him from the evils of the inhabitants of the heavens, the inhabitants of the earth, the devil, and all unjust rulers.</w:t>
      </w:r>
    </w:p>
    <w:p w:rsidR="001E4382" w:rsidRPr="00E426F4" w:rsidRDefault="006C0BA2" w:rsidP="006C0BA2">
      <w:pPr>
        <w:pStyle w:val="libNormal"/>
        <w:rPr>
          <w:sz w:val="26"/>
          <w:szCs w:val="26"/>
        </w:rPr>
      </w:pPr>
      <w:r w:rsidRPr="00E426F4">
        <w:rPr>
          <w:sz w:val="26"/>
          <w:szCs w:val="26"/>
        </w:rPr>
        <w:t>ANOTHER PRAYER</w:t>
      </w:r>
    </w:p>
    <w:p w:rsidR="001E4382" w:rsidRPr="00E426F4" w:rsidRDefault="006C0BA2" w:rsidP="006C0BA2">
      <w:pPr>
        <w:pStyle w:val="libNormal"/>
        <w:rPr>
          <w:sz w:val="26"/>
          <w:szCs w:val="26"/>
        </w:rPr>
      </w:pPr>
      <w:r w:rsidRPr="00E426F4">
        <w:rPr>
          <w:sz w:val="26"/>
          <w:szCs w:val="26"/>
        </w:rPr>
        <w:t>It has been narrated on the authority of al-Harith al-Hamadani that Imam AliAmeer al-Momineen(a.s.) said: If possible, offer on Fridays ten units of prayer with perfect genuflection (ruku’) and prostration (sujud) repeating the following litany one hundred times between each couple (i.e. two) of units:</w:t>
      </w:r>
    </w:p>
    <w:p w:rsidR="001E4382" w:rsidRDefault="006C0BA2" w:rsidP="006A7C26">
      <w:pPr>
        <w:pStyle w:val="libAr"/>
      </w:pPr>
      <w:r>
        <w:rPr>
          <w:rFonts w:hint="eastAsia"/>
          <w:rtl/>
        </w:rPr>
        <w:t>سبحانَ</w:t>
      </w:r>
      <w:r>
        <w:rPr>
          <w:rtl/>
        </w:rPr>
        <w:t xml:space="preserve"> اللهِ وَ بِحَمدِهِ</w:t>
      </w:r>
    </w:p>
    <w:p w:rsidR="001E4382" w:rsidRPr="00E426F4" w:rsidRDefault="006C0BA2" w:rsidP="006C0BA2">
      <w:pPr>
        <w:pStyle w:val="libNormal"/>
        <w:rPr>
          <w:sz w:val="26"/>
          <w:szCs w:val="26"/>
        </w:rPr>
      </w:pPr>
      <w:r w:rsidRPr="00E426F4">
        <w:rPr>
          <w:sz w:val="26"/>
          <w:szCs w:val="26"/>
        </w:rPr>
        <w:t>To offer this prayer brings about a great reward.</w:t>
      </w:r>
    </w:p>
    <w:p w:rsidR="001E4382" w:rsidRPr="00E426F4" w:rsidRDefault="006C0BA2" w:rsidP="006C0BA2">
      <w:pPr>
        <w:pStyle w:val="libNormal"/>
        <w:rPr>
          <w:sz w:val="26"/>
          <w:szCs w:val="26"/>
        </w:rPr>
      </w:pPr>
      <w:r w:rsidRPr="00E426F4">
        <w:rPr>
          <w:sz w:val="26"/>
          <w:szCs w:val="26"/>
        </w:rPr>
        <w:t>A THIRD PRAYER</w:t>
      </w:r>
    </w:p>
    <w:p w:rsidR="006C0BA2" w:rsidRPr="00E426F4" w:rsidRDefault="006C0BA2" w:rsidP="006C0BA2">
      <w:pPr>
        <w:pStyle w:val="libNormal"/>
        <w:rPr>
          <w:sz w:val="26"/>
          <w:szCs w:val="26"/>
        </w:rPr>
      </w:pPr>
      <w:r w:rsidRPr="00E426F4">
        <w:rPr>
          <w:sz w:val="26"/>
          <w:szCs w:val="26"/>
        </w:rPr>
        <w:t>It has been authentically narrated that Imam al-Sadiq(a.s.) said, “One who recites Surahs Ibrahim (No. 14) and al-Hijr (No. 15) altogether in a two-unit prayer on Fridays will be saved from poverty, insanity, and misfortunes forever.”</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5" w:name="_Toc433537752"/>
      <w:r>
        <w:lastRenderedPageBreak/>
        <w:t>NAMAZ OF HOLY PROPHET(S)</w:t>
      </w:r>
      <w:bookmarkEnd w:id="45"/>
    </w:p>
    <w:p w:rsidR="001E4382" w:rsidRPr="00E426F4" w:rsidRDefault="006C0BA2" w:rsidP="006C0BA2">
      <w:pPr>
        <w:pStyle w:val="libNormal"/>
        <w:rPr>
          <w:sz w:val="26"/>
          <w:szCs w:val="26"/>
        </w:rPr>
      </w:pPr>
      <w:r w:rsidRPr="00E426F4">
        <w:rPr>
          <w:sz w:val="26"/>
          <w:szCs w:val="26"/>
        </w:rPr>
        <w:t>Sayyid Ibn Tawus, may Allah have mercy on him, has narrated, through an authenticated chain of authority, that when he was asked about Ja’far al-Tayyar’s Prayer, Imam al-Rida(a.s.) said, “Have you known about the Holy Prophet’s Prayer? Perhaps, the Holy Prophet (s.a.w.a.) had never offered Ja’far al-Tayyar’s Prayer and Ja’far al-Tayyar had never offered the Holy Prophet’s Prayer.” When the asker asked him to teach him that prayer, Imam al-Rida(a.s.) said,</w:t>
      </w:r>
    </w:p>
    <w:p w:rsidR="001E4382" w:rsidRPr="00E426F4" w:rsidRDefault="006C0BA2" w:rsidP="006C0BA2">
      <w:pPr>
        <w:pStyle w:val="libNormal"/>
        <w:rPr>
          <w:sz w:val="26"/>
          <w:szCs w:val="26"/>
        </w:rPr>
      </w:pPr>
      <w:r w:rsidRPr="00E426F4">
        <w:rPr>
          <w:sz w:val="26"/>
          <w:szCs w:val="26"/>
        </w:rPr>
        <w:t>Offer a two-unit prayer reciting in each unit Surah al-Faatehah (No. 1) once and Surah al-Qadr (No. 97) fifteen times. When you come to the Ruku’ (genuflection), repeat it (i.e. Surah al-Qadr) fifteen times; when you raise your body after the Ruku’, recite it fifteen times; when you do the Sujud (prostration), repeat it fifteen times; when you raise your head from the Sujud, repeat it fifteen times; when you do the second prostration, repeat it fifteen times; and when you raise your head from the second prostration, repeat it fifteen times. When you finish your prayer, you will have all your sins forgiven by Almighty Allah and you will have all your requests granted for you. The supplication that should be said thereafter is as follows:</w:t>
      </w:r>
    </w:p>
    <w:p w:rsidR="006C0BA2" w:rsidRDefault="006C0BA2" w:rsidP="006A7C26">
      <w:pPr>
        <w:pStyle w:val="libAr"/>
      </w:pPr>
      <w:r>
        <w:rPr>
          <w:rtl/>
        </w:rPr>
        <w:t>لا اِلَهَ اِلا اللَّهُ رَبُّنَا وَ رَبُّ آبَائِنَا الْاَوَّلِينَ لا اِلَهَ اِلا اللَّهُ اِلَها وَاحِدا وَ نَحْنُ لَهُ مُسْلِمُونَ لا اِلَهَ اِلا اللَّهُ لا نَعْبُدُ اِلا اِيَّاهُ مُخْلِصِينَ لَهُ الدِّينَ وَ لَوْ كَرِهَ الْمُشْرِكُونَ لا اِلَهَ اِلا اللَّهُ وَحْدَهُ وَحْدَهُ وَحْدَهُ اَنْجَزَ وَعْدَهُ وَ نَصَرَ عَبْدَهُ وَ اَعَزَّ جُنْدَهُ وَ هَزَمَ الْاَحْزَابَ وَحْدَهُ فَلَهُ الْمُلْكُ وَ لَهُ الْحَمْدُ وَ هُوَ عَلَى كُلِّ شَيْ‏ءٍ قَدِيرٌ اللَّهُمَّ اَنْتَ نُورُ السَّمَاوَاتِ وَ الْاَرْضِ وَ مَنْ فِيهِنَّ فَلَكَ الْحَمْدُ [وَ لِلَّهِ الْمُلْكُ وَ الْحَمْدُ] وَ اَنْتَ قَيَّامُ السَّمَاوَاتِ وَ الْاَرْضِ وَ مَنْ فِيهِنَّ فَلَكَ الْحَمْدُ وَ اَنْتَ الْحَقُّ وَ وَعْدُكَ الْحَقُّ [حَقٌ‏]، وَ قَوْلُكَ حَقٌّ وَ اِنْجَازُك حَقٌّ وَ الْجَنَّةُ حَقٌّ وَ النَّارُ حَقٌّ [وَ اَنْتَ الْحَقُ‏] اللَّهُمَّ لَكَ اَسْلَمْتُ وَ بِكَ آمَنْتُ وَ عَلَيْكَ تَوَكَّلْتُ وَ بِكَ خَاصَمْتُ وَ اِلَيْكَ حَاكَمْتُ يَا رَبِّ يَا رَبِّ يَا رَبِّ اغْفِرْ لِي مَا قَدَّمْتُ وَ اَخَّرْتُ وَ اَسْرَرْتُ وَ اَعْلَنْتُ اَنْتَ اِلَهِي لا اِلَهَ اِلا اَنْتَ صَلِّ عَلَى مُحَمَّدٍ وَ آلِ مُحَمَّدٍ وَ اغْفِرْ لِي وَ ارْحَمْنِي وَ تُبْ عَلَيَّ اِنَّكَ اَنْتَ التَّوَّابُ الرَّحِيمُ</w:t>
      </w:r>
      <w:r>
        <w:t xml:space="preserve"> .</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6" w:name="_Toc433537753"/>
      <w:r>
        <w:lastRenderedPageBreak/>
        <w:t>NAMAZ OF IMAM ALI (A.S.)</w:t>
      </w:r>
      <w:bookmarkEnd w:id="46"/>
    </w:p>
    <w:p w:rsidR="001E4382" w:rsidRPr="00E426F4" w:rsidRDefault="006C0BA2" w:rsidP="006C0BA2">
      <w:pPr>
        <w:pStyle w:val="libNormal"/>
        <w:rPr>
          <w:sz w:val="26"/>
          <w:szCs w:val="26"/>
        </w:rPr>
      </w:pPr>
      <w:r w:rsidRPr="00E426F4">
        <w:rPr>
          <w:sz w:val="26"/>
          <w:szCs w:val="26"/>
        </w:rPr>
        <w:t>Shaykh al-Tusi and Sayyid Ibn Tawus have recorded that Imam Ja’far al-Sadiq(a.s.) said: One who offers the four-unit prayer of Imam AliAmeer al-Momineen(a.s.) will be as free of sins as newborns and will have all his requests granted. In the first unit, recite Surah al-Faatehah (No. 1) once and repeat Surah al-Tawheed (No. 112) fifty times. On accomplishment, say the following litany of Imam Ali, peace be upon him:</w:t>
      </w:r>
    </w:p>
    <w:p w:rsidR="001E4382" w:rsidRDefault="006C0BA2" w:rsidP="006A7C26">
      <w:pPr>
        <w:pStyle w:val="libAr"/>
      </w:pPr>
      <w:r>
        <w:rPr>
          <w:rtl/>
        </w:rPr>
        <w:t>سُبْحَانَ مَنْ لا تَبِيدُ مَعَالِمُهُ سُبْحَانَ مَنْ لا تَنْقُصُ خَزَائِنُهُ سُبْحَانَ مَنْ لا اضْمِحْلالَ لِفَخْرِهِ سُبْحَانَ مَنْ لا يَنْفَدُ مَا عِنْدَهُ سُبْحَانَ مَنْ لا انْقِطَاعَ لِمُدَّتِهِ سُبْحَانَ مَنْ لا يُشَارِكُ اَحَدا فِي اَمْرِهِ سُبْحَانَ مَنْ لا اِلَهَ غَيْرُهُ</w:t>
      </w:r>
    </w:p>
    <w:p w:rsidR="001E4382" w:rsidRPr="00E426F4" w:rsidRDefault="006C0BA2" w:rsidP="006C0BA2">
      <w:pPr>
        <w:pStyle w:val="libNormal"/>
        <w:rPr>
          <w:sz w:val="26"/>
          <w:szCs w:val="26"/>
        </w:rPr>
      </w:pPr>
      <w:r w:rsidRPr="00E426F4">
        <w:rPr>
          <w:sz w:val="26"/>
          <w:szCs w:val="26"/>
        </w:rPr>
        <w:t>Thereafter, say the following supplicatory prayer:</w:t>
      </w:r>
    </w:p>
    <w:p w:rsidR="001E4382" w:rsidRDefault="006C0BA2" w:rsidP="006A7C26">
      <w:pPr>
        <w:pStyle w:val="libAr"/>
      </w:pPr>
      <w:r>
        <w:rPr>
          <w:rtl/>
        </w:rPr>
        <w:t xml:space="preserve">يَا مَنْ عَفَا عَنِ السَّيِّئَاتِ وَ لَمْ يُجَازِ بِهَا ارْحَمْ عَبْدَكَ يَا اللَّهُ نَفْسِي نَفْسِي اَنَا عَبْدُكَ يَا سَيِّدَاهْ اَنَا عَبْدُكَ بَيْنَ يَدَيْكَ اَيَا رَبَّاهْ، اِلَهِي بِكَيْنُونَتِكَ يَا اَمَلاهْ يَا رَحْمَانَاهْ يَا غِيَاثَاهْ عَبْدُكَ عَبْدُكَ لا حِيلَةَ لَهُ يَا مُنْتَهَى رَغْبَتَاهْ يَا مُجْرِيَ الدَّمِ فِي عُرُوقِي [عَبْدُكَ‏] يَا سَيِّدَاهْ يَا مَالِكَاهْ اَيَا هُوَ اَيَا هُوَ يَا رَبَّاهْ عَبْدُكَ عَبْدُكَ لا حِيلَةَ لِي وَ لا غِنَى بِي عَنْ نَفْسِي وَ لا اَسْتَطِيعُ لَهَا ضَرّا وَ لا نَفْعا وَ لا اَجِدُ مَنْ اُصَانِعُهُ تَقَطَّعَتْ اَسْبَابُ الْخَدَائِعِ عَنِّي وَ اضْمَحَلَّ كُلُّ مَظْنُونٍ عَنِّي اَفْرَدَنِي الدَّهْرُ اِلَيْكَ فَقُمْتُ بَيْنَ يَدَيْكَ هَذَا الْمَقَامَ يَا اِلَهِي بِعِلْمِكَ كَانَ هَذَا كُلُّهُ فَكَيْفَ اَنْتَ صَانِعٌ بِي وَ لَيْتَ شِعْرِي كَيْفَ تَقُولُ لِدُعَائِي اَ تَقُولُ نَعَمْ اَمْ تَقُولُ لا، فَاِنْ قُلْتَ لا فَيَا وَيْلِي يَا وَيْلِي يَا وَيْلِي يَا عَوْلِي يَا عَوْلِي يَا عَوْلِي يَا شِقْوَتِي يَا شِقْوَتِي يَا شِقْوَتِي يَا ذُلِّي يَا ذُلِّي يَا ذُلِّي اِلَى مَنْ وَ مِمَّنْ اَوْ عِنْدَ مَنْ اَوْ كَيْفَ اَوْ مَا ذَا اَوْ اِلَى اَيِّ شَيْ‏ءٍ اَلْجَاُ وَ مَنْ اَرْجُو وَ مَنْ يَجُودُ عَلَيَّ بِفَضْلِهِ حِينَ تَرْفُضُنِي يَا وَاسِعَ الْمَغْفِرَةِ وَ اِنْ قُلْتَ نَعَمْ كَمَا هُوَ الظَّنُّ بِكَ وَ الرَّجَاءُ لَكَ فَطُوبَى لِي اَنَا السَّعِيدُ وَ اَنَا الْمَسْعُودُ فَطُوبَى لِي وَ اَنَا الْمَرْحُومُ، يَا مُتَرَحِّمُ يَا مُتَرَئِّفُ يَا مُتَعَطِّفُ يَا مُتَجَبِّرُ [مُتَحَنِّنُ‏] يَا مُتَمَلِّكُ يَا مُقْسِطُ لا عَمَلَ لِي اَبْلُغُ بِهِ نَجَاحَ حَاجَتِي اَسْاَلُكَ بِاسْمِكَ الَّذِي جَعَلْتَهُ فِي مَكْنُونِ غَيْبِكَ وَ اسْتَقَرَّ عِنْدَكَ فَلا يَخْرُجُ مِنْكَ اِلَى شَيْ‏ءٍ سِوَاكَ اَسْاَلُكَ بِهِ وَ بِكَ وَ بِهِ فَاِنَّهُ اَجَلُّ وَ اَشْرَفُ اَسْمَائِكَ لا شَيْ‏ءَ لِي غَيْرُ هَذَا وَ لا اَحَدَ اَعْوَدُ عَلَيَّ مِنْكَ يَا كَيْنُونُ يَا مُكَوِّنُ يَا مَنْ عَرَّفَنِي نَفْسَهُ يَا مَنْ اَمَرَنِي بِطَاعَتِهِ يَا مَنْ نَهَانِي عَنْ مَعْصِيَتِهِ وَ يَا مَدْعُوُّ يَا مَسْئُولُ يَا مَطْلُوبا اِلَيْهِ رَفَضْتُ وَصِيَّتَكَ الَّتِي اَوْصَيْتَنِي وَ لَمْ اُطِعْكَ وَ لَوْ اَطَعْتُكَ فِيمَا اَمَرْتَنِي لَكَفَيْتَنِي مَا قُمْتُ اِلَيْكَ فِيهِ وَ اَنَا مَعَ مَعْصِيَتِي لَكَ رَاجٍ، فَلا تَحُلْ بَيْنِي وَ بَيْنَ مَا رَجَوْتُ يَا مُتَرَحِّما لِي اَعِذْنِي مِنْ بَيْنِ يَدَيَّ وَ مِنْ خَلْفِي وَ مِنْ فَوْقِي وَ مِنْ تَحْتِي وَ مِنْ كُلِّ جِهَاتِ الْاِحَاطَةِ بِي اللَّهُمَّ بِمُحَمَّدٍ سَيِّدِي وَ بِعَلِيٍّ وَلِيِّي وَ بِالْاَئِمَّةِ الرَّاشِدِينَ عَلَيْهِمُ السَّلامُ اجْعَلْ عَلَيْنَا صَلَوَاتِكَ وَ </w:t>
      </w:r>
      <w:r>
        <w:rPr>
          <w:rtl/>
        </w:rPr>
        <w:lastRenderedPageBreak/>
        <w:t>رَأْفَتَكَ وَ رَحْمَتَكَ وَ اَوْسِعْ عَلَيْنَا مِنْ رِزْقِكَ وَ اقْضِ عَنَّا الدَّيْنَ وَ جَمِيعَ حَوَائِجِنَا يَا اللَّهُ يَا اللَّهُ يَا اللَّهُ اِنَّكَ عَلَى كُلِّ شَيْ‏ءٍ قَدِيرٌ</w:t>
      </w:r>
    </w:p>
    <w:p w:rsidR="001E4382" w:rsidRPr="00E426F4" w:rsidRDefault="006C0BA2" w:rsidP="006C0BA2">
      <w:pPr>
        <w:pStyle w:val="libNormal"/>
        <w:rPr>
          <w:sz w:val="26"/>
          <w:szCs w:val="26"/>
        </w:rPr>
      </w:pPr>
      <w:r w:rsidRPr="00E426F4">
        <w:rPr>
          <w:sz w:val="26"/>
          <w:szCs w:val="26"/>
        </w:rPr>
        <w:t>The Imam (a.s.) then added: One who offers this prayer and says this supplication will have all his sins forgiven.</w:t>
      </w:r>
    </w:p>
    <w:p w:rsidR="001E4382" w:rsidRPr="00E426F4" w:rsidRDefault="006C0BA2" w:rsidP="006C0BA2">
      <w:pPr>
        <w:pStyle w:val="libNormal"/>
        <w:rPr>
          <w:sz w:val="26"/>
          <w:szCs w:val="26"/>
        </w:rPr>
      </w:pPr>
      <w:r w:rsidRPr="00E426F4">
        <w:rPr>
          <w:sz w:val="26"/>
          <w:szCs w:val="26"/>
        </w:rPr>
        <w:t>Numerous are the narrations that have mentioned splendid reward for those who offer this prayer on Fridays. Similarly, one who says the following supplicatory prayer after that prayer will have all his previous and coming sins forgiven, will be given the reward of him who recites the holy Qur’an entirely twelve times, and will be saved from thirst on the Resurrection Day:</w:t>
      </w:r>
    </w:p>
    <w:p w:rsidR="006C0BA2" w:rsidRDefault="006C0BA2" w:rsidP="006A7C26">
      <w:pPr>
        <w:pStyle w:val="libAr"/>
        <w:rPr>
          <w:rtl/>
        </w:rPr>
      </w:pPr>
      <w:r>
        <w:rPr>
          <w:rtl/>
        </w:rPr>
        <w:t>اللَّهُمَّ صَلِّ عَلَى النَّبِيِّ الْعَرَبِيِّ وَ آلِهِ</w:t>
      </w:r>
    </w:p>
    <w:p w:rsidR="006C0BA2" w:rsidRDefault="006C0BA2" w:rsidP="007A1468">
      <w:pPr>
        <w:pStyle w:val="libNormal"/>
        <w:rPr>
          <w:rtl/>
        </w:rPr>
      </w:pPr>
      <w:r>
        <w:br w:type="page"/>
      </w:r>
    </w:p>
    <w:p w:rsidR="001E4382" w:rsidRPr="00E426F4" w:rsidRDefault="006C0BA2" w:rsidP="006C0BA2">
      <w:pPr>
        <w:pStyle w:val="libNormal"/>
        <w:rPr>
          <w:sz w:val="26"/>
          <w:szCs w:val="26"/>
        </w:rPr>
      </w:pPr>
      <w:r w:rsidRPr="00E426F4">
        <w:rPr>
          <w:sz w:val="26"/>
          <w:szCs w:val="26"/>
        </w:rPr>
        <w:lastRenderedPageBreak/>
        <w:t>NAMAZ OF LADY FATIMAH ZEHRA (S.A.)</w:t>
      </w:r>
    </w:p>
    <w:p w:rsidR="001E4382" w:rsidRPr="00E426F4" w:rsidRDefault="006C0BA2" w:rsidP="006C0BA2">
      <w:pPr>
        <w:pStyle w:val="libNormal"/>
        <w:rPr>
          <w:sz w:val="26"/>
          <w:szCs w:val="26"/>
        </w:rPr>
      </w:pPr>
      <w:r w:rsidRPr="00E426F4">
        <w:rPr>
          <w:sz w:val="26"/>
          <w:szCs w:val="26"/>
        </w:rPr>
        <w:t>It is narrated that Lady Fatimah al-Zahra’, peace be upon her, used to offer a two-unit prayer taught by Archangel Gabriel. In the first unit, she used to recite Surah al-Faatehah and repeat Surah al-Qadr one hundred times. In the second unit, she used to recite Surah al-Faatehah and Surah al-Tawheed. After Taslim (i.e. the concluding part of a prayer), she would say the following litany:</w:t>
      </w:r>
    </w:p>
    <w:p w:rsidR="001E4382" w:rsidRDefault="006C0BA2" w:rsidP="006A7C26">
      <w:pPr>
        <w:pStyle w:val="libAr"/>
      </w:pPr>
      <w:r>
        <w:rPr>
          <w:rtl/>
        </w:rPr>
        <w:t>سُبْحَانَ ذِي الْعِزِّ الشَّامِخِ الْمُنِيفِ سُبْحَانَ ذِي الْجَلالِ الْبَاذِخِ الْعَظِيمِ سُبْحَانَ ذِي الْمُلْكِ الْفَاخِرِ الْقَدِيمِ سُبْحَانَ مَنْ لَبِسَ الْبَهْجَةَ وَ الْجَمَالَ سُبْحَانَ مَنْ تَرَدَّى بِالنُّورِ وَ الْوَقَارِ سُبْحَانَ مَنْ يَرَى اَثَرَ النَّمْلِ فِي الصَّفَا سُبْحَانَ مَنْ يَرَى وَقْعَ الطَّيْرِ فِي الْهَوَاءِ سُبْحَانَ مَنْ هُوَ هَكَذَا لا هَكَذَا غَيْرُهُ</w:t>
      </w:r>
    </w:p>
    <w:p w:rsidR="001E4382" w:rsidRPr="00E426F4" w:rsidRDefault="006C0BA2" w:rsidP="006C0BA2">
      <w:pPr>
        <w:pStyle w:val="libNormal"/>
        <w:rPr>
          <w:sz w:val="26"/>
          <w:szCs w:val="26"/>
        </w:rPr>
      </w:pPr>
      <w:r w:rsidRPr="00E426F4">
        <w:rPr>
          <w:sz w:val="26"/>
          <w:szCs w:val="26"/>
        </w:rPr>
        <w:t>Sayyid Ibn Tawus adds that it is better to say the famous Tasbih al-Zahra’ after offering this prayer and then invoke Almighty Allah’s blessings upon the Holy Prophet and his Household.</w:t>
      </w:r>
    </w:p>
    <w:p w:rsidR="001E4382" w:rsidRPr="00E426F4" w:rsidRDefault="006C0BA2" w:rsidP="006C0BA2">
      <w:pPr>
        <w:pStyle w:val="libNormal"/>
        <w:rPr>
          <w:sz w:val="26"/>
          <w:szCs w:val="26"/>
        </w:rPr>
      </w:pPr>
      <w:r w:rsidRPr="00E426F4">
        <w:rPr>
          <w:sz w:val="26"/>
          <w:szCs w:val="26"/>
        </w:rPr>
        <w:t>However, in Misbah al-Mutahajjid, Shaykh al-Tusi has recorded that Lady Fatimah al-Zahra’s prayer consists of two units in the first of which Surah al-Faatehah is recited once and Surah al-Qadr is repeated one hundred times; and in the second unit, Surah al-Faatehah is recited once and Surah al-Tawheed is repeated one hundred times. After the Taslim, Tasbih al-Zahra’ is said and then one’s knees and arms are uncovered so as to embrace the ground with all organs of prostration without putting any barrier between the ground and the organs of prostration. Such being the case, one should supplicate to Almighty Allah and pray for granting one’s requests. Being prostrating oneself, one should say the following supplicatory prayer:</w:t>
      </w:r>
    </w:p>
    <w:p w:rsidR="001E4382" w:rsidRDefault="006C0BA2" w:rsidP="006A7C26">
      <w:pPr>
        <w:pStyle w:val="libAr"/>
      </w:pPr>
      <w:r>
        <w:rPr>
          <w:rtl/>
        </w:rPr>
        <w:t>يَا مَنْ لَيْسَ غَيْرَهُ رَبٌّ يُدْعَى يَا مَنْ لَيْسَ فَوْقَهُ اِلَهٌ يُخْشَى يَا مَنْ لَيْسَ دُونَهُ مَلِكٌ يُتَّقَى يَا مَنْ لَيْسَ لَهُ وَزِيرٌ يُؤْتَى يَا مَنْ لَيْسَ لَهُ حَاجِبٌ يُرْشَى يَا مَنْ لَيْسَ لَهُ بَوَّابٌ يُغْشَى يَا مَنْ لا يَزْدَادُ عَلَى كَثْرَةِ السُّؤَالِ اِلا كَرَما وَ جُودا وَ عَلَى كَثْرَةِ الذُّنُوبِ اِلا عَفْوا وَ صَفْحا صَلِّ عَلَى مُحَمَّدٍ وَ آلِ مُحَمَّدٍ</w:t>
      </w:r>
    </w:p>
    <w:p w:rsidR="001E4382" w:rsidRPr="00E426F4" w:rsidRDefault="006C0BA2" w:rsidP="006C0BA2">
      <w:pPr>
        <w:pStyle w:val="libNormal"/>
        <w:rPr>
          <w:sz w:val="26"/>
          <w:szCs w:val="26"/>
        </w:rPr>
      </w:pPr>
      <w:r w:rsidRPr="00E426F4">
        <w:rPr>
          <w:sz w:val="26"/>
          <w:szCs w:val="26"/>
        </w:rPr>
        <w:t>And then one may mention one’s personal requests.</w:t>
      </w:r>
    </w:p>
    <w:p w:rsidR="001E4382" w:rsidRPr="00E426F4" w:rsidRDefault="006C0BA2" w:rsidP="006C0BA2">
      <w:pPr>
        <w:pStyle w:val="libNormal"/>
        <w:rPr>
          <w:sz w:val="26"/>
          <w:szCs w:val="26"/>
        </w:rPr>
      </w:pPr>
      <w:r w:rsidRPr="00E426F4">
        <w:rPr>
          <w:sz w:val="26"/>
          <w:szCs w:val="26"/>
        </w:rPr>
        <w:t>LADY FATIMAH AL-ZAHRA'S ANOTHER PRAYER</w:t>
      </w:r>
    </w:p>
    <w:p w:rsidR="001E4382" w:rsidRPr="00E426F4" w:rsidRDefault="006C0BA2" w:rsidP="006C0BA2">
      <w:pPr>
        <w:pStyle w:val="libNormal"/>
        <w:rPr>
          <w:sz w:val="26"/>
          <w:szCs w:val="26"/>
        </w:rPr>
      </w:pPr>
      <w:r w:rsidRPr="00E426F4">
        <w:rPr>
          <w:sz w:val="26"/>
          <w:szCs w:val="26"/>
        </w:rPr>
        <w:t xml:space="preserve">Shaykh al-Tusi and Sayyid Ibn Tawus have reported on the authority of Safwan that Muhammad ibn Ali al-Halabi, once, visited Imam Ja’far al-Sadiq(a.s.) one Friday and asked him to teach him the best deed to be practiced on Fridays. The Imam (a.s.) said: Listen, Muhammad! I do not know anyone who was more beloved and more respected than Lady Fatimah al-Zahra’, peace be upon her, in the view of the Holy Prophet, peace be upon him and his Household. Likewise, I do not know anything that was more valuable than that which he had taught her to do on Fridays. In Friday morning, one should bathe </w:t>
      </w:r>
      <w:r w:rsidRPr="00E426F4">
        <w:rPr>
          <w:sz w:val="26"/>
          <w:szCs w:val="26"/>
        </w:rPr>
        <w:lastRenderedPageBreak/>
        <w:t>oneself, stand upright, and offer a four-unit prayer each two alone. In the first unit, recite Surah al-Faatehah once and repeat Surah al-Tawheed fifty times. In the second, recite Surah al-Faatehah once and repeat Surah al-’Adiyat (No. 100) fifty times. In the third, recite Surah al-Faatehah once and repeat Surah al-Zalzalah (No. 99) fifty times. In the fourth, recite Surah al-Faatehah once and repeat Surah al-Nasr (No. 110) fifty times. This Surah was the concluding revelation. Upon accomplishment of the prayer, pray Almighty Allah with the following supplicatory prayer:</w:t>
      </w:r>
    </w:p>
    <w:p w:rsidR="001E4382" w:rsidRDefault="006C0BA2" w:rsidP="006A7C26">
      <w:pPr>
        <w:pStyle w:val="libAr"/>
      </w:pPr>
      <w:r>
        <w:rPr>
          <w:rtl/>
        </w:rPr>
        <w:t>اِلَهِي وَ سَيِّدِي مَنْ تَهَيَّاَ اَوْ تَعَبَّى اَوْ اَعَدَّ اَوِ اسْتَعَدَّ لِوِفَادَةِ مَخْلُوقٍ رَجَاءَ رِفْدِهِ وَ فَوَائِدِهِ وَ نَائِلِهِ وَ فَوَاضِلِهِ وَ جَوَائِزِهِ فَاِلَيْكَ يَا اِلَهِي كَانَتْ تَهْيِئَتِي وَ تَعْبِئَتِي وَ اِعْدَادِي وَ اسْتِعْدَادِي رَجَاءَ فَوَائِدِكَ وَ مَعْرُوفِكَ وَ نَائِلِكَ وَ جَوَائِزِكَ فَلا تُخَيِّبْنِي مِنْ ذَلِكَ يَا مَنْ لا تَخِيبُ عَلَيْهِ مَسْاَلَةُ السَّائِلِ وَ لا تَنْقُصُهُ عَطِيَّةُ نَائِلٍ فَاِنِّي لَمْ آتِكَ بِعَمَلٍ صَالِحٍ قَدَّمْتُهُ وَ لا شَفَاعَةِ مَخْلُوقٍ رَجَوْتُهُ اَتَقَرَّبُ اِلَيْكَ بِشَفَاعَتِهِ اِلا مُحَمَّدا وَ اَهْلَ بَيْتِهِ صَلَوَاتُكَ عَلَيْهِ وَ عَلَيْهِمْ، اَتَيْتُكَ اَرْجُو عَظِيمَ عَفْوِكَ الَّذِي عُدْتَ بِهِ عَلَى الْخَطَّائِينَ عِنْدَ عُكُوفِهِمْ عَلَى الْمَحَارِمِ فَلَمْ يَمْنَعْكَ طُولُ عُكُوفِهِمْ عَلَى الْمَحَارِمِ اَنْ جُدْتَ عَلَيْهِمْ بِالْمَغْفِرَةِ وَ اَنْتَ سَيِّدِي الْعَوَّادُ بِالنَّعْمَاءِ وَ اَنَا الْعَوَّادُ بِالْخَطَاءِ اَسْاَلُكَ بِحَقِّ مُحَمَّدٍ وَ آلِهِ الطَّاهِرِينَ اَنْ تَغْفِرَ لِي ذَنْبِيَ الْعَظِيمَ فَاِنَّهُ لا يَغْفِرُ الْعَظِيمَ اِلا الْعَظِيمُ يَا عَظِيمُ يَا عَظِيمُ يَا عَظِيمُ يَا عَظِيمُ</w:t>
      </w:r>
    </w:p>
    <w:p w:rsidR="006C0BA2" w:rsidRPr="00E426F4" w:rsidRDefault="006C0BA2" w:rsidP="006C0BA2">
      <w:pPr>
        <w:pStyle w:val="libNormal"/>
        <w:rPr>
          <w:sz w:val="26"/>
          <w:szCs w:val="26"/>
        </w:rPr>
      </w:pPr>
      <w:r w:rsidRPr="00E426F4">
        <w:rPr>
          <w:sz w:val="26"/>
          <w:szCs w:val="26"/>
        </w:rPr>
        <w:t>In his book of Jamal al-Usbu’, Sayyid Ibn Tawus has recorded a special prayer and supplication for each of the holy Imams. Hereinafter, let us mention these prayers and supplication:</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7" w:name="_Toc433537754"/>
      <w:r>
        <w:lastRenderedPageBreak/>
        <w:t>NAMAZ OF THE REST OF THE IMAMS (A.S.)</w:t>
      </w:r>
      <w:bookmarkEnd w:id="47"/>
    </w:p>
    <w:p w:rsidR="001E4382" w:rsidRPr="00E426F4" w:rsidRDefault="006C0BA2" w:rsidP="006C0BA2">
      <w:pPr>
        <w:pStyle w:val="libNormal"/>
        <w:rPr>
          <w:sz w:val="26"/>
          <w:szCs w:val="26"/>
        </w:rPr>
      </w:pPr>
      <w:r w:rsidRPr="00E426F4">
        <w:rPr>
          <w:sz w:val="26"/>
          <w:szCs w:val="26"/>
        </w:rPr>
        <w:t>IMAM AL-HASAN’S PRAYER ON FRIDAYS</w:t>
      </w:r>
    </w:p>
    <w:p w:rsidR="001E4382" w:rsidRPr="00E426F4" w:rsidRDefault="006C0BA2" w:rsidP="006C0BA2">
      <w:pPr>
        <w:pStyle w:val="libNormal"/>
        <w:rPr>
          <w:sz w:val="26"/>
          <w:szCs w:val="26"/>
        </w:rPr>
      </w:pPr>
      <w:r w:rsidRPr="00E426F4">
        <w:rPr>
          <w:sz w:val="26"/>
          <w:szCs w:val="26"/>
        </w:rPr>
        <w:t>This prayer consists of four units in each of which Surah al-Faatehah is recited once and Surah al-Tawheed is repeated twenty-five times.</w:t>
      </w:r>
    </w:p>
    <w:p w:rsidR="001E4382" w:rsidRPr="00E426F4" w:rsidRDefault="006C0BA2" w:rsidP="006C0BA2">
      <w:pPr>
        <w:pStyle w:val="libNormal"/>
        <w:rPr>
          <w:sz w:val="26"/>
          <w:szCs w:val="26"/>
        </w:rPr>
      </w:pPr>
      <w:r w:rsidRPr="00E426F4">
        <w:rPr>
          <w:sz w:val="26"/>
          <w:szCs w:val="26"/>
        </w:rPr>
        <w:t>IMAM AL-HASAN’S SUPPLICATION</w:t>
      </w:r>
    </w:p>
    <w:p w:rsidR="001E4382" w:rsidRDefault="006C0BA2" w:rsidP="006A7C26">
      <w:pPr>
        <w:pStyle w:val="libAr"/>
      </w:pPr>
      <w:r>
        <w:rPr>
          <w:rtl/>
        </w:rPr>
        <w:t>اللَّهُمَّ اِنِّي اَتَقَرَّبُ اِلَيْكَ بِجُودِكَ وَ كَرَمِكَ وَ اَتَقَرَّبُ اِلَيْكَ بِمُحَمَّدٍ عَبْدِكَ وَ رَسُولِكَ وَ اَتَقَرَّبُ اِلَيْكَ بِمَلائِكَتِكَ الْمُقَرَّبِينَ وَ اَنْبِيَائِكَ وَ رُسُلِكَ اَنْ تُصَلِّيَ عَلَى مُحَمَّدٍ عَبْدِكَ وَ رَسُولِكَ وَ عَلَى آلِ مُحَمَّدٍ وَ اَنْ تُقِيلَنِي عَثْرَتِي وَ تَسْتُرَ عَلَيَّ ذُنُوبِي وَ تَغْفِرَهَا لِي وَ تَقْضِيَ لِي حَوَائِجِي وَ لا تُعَذِّبَنِي بِقَبِيحٍ كَانَ مِنِّي فَاِنَّ عَفْوَكَ وَ جُودَكَ يَسَعُنِي اِنَّكَ عَلَى كُلِّ شَيْ‏ءٍ قَدِيرٌ</w:t>
      </w:r>
      <w:r>
        <w:t xml:space="preserve"> .</w:t>
      </w:r>
    </w:p>
    <w:p w:rsidR="001E4382" w:rsidRPr="00E426F4" w:rsidRDefault="006C0BA2" w:rsidP="006C0BA2">
      <w:pPr>
        <w:pStyle w:val="libNormal"/>
        <w:rPr>
          <w:sz w:val="26"/>
          <w:szCs w:val="26"/>
        </w:rPr>
      </w:pPr>
      <w:r w:rsidRPr="00E426F4">
        <w:rPr>
          <w:sz w:val="26"/>
          <w:szCs w:val="26"/>
        </w:rPr>
        <w:t>IMAM AL-HUSAYN’S PRAYER ON FRIDAYS</w:t>
      </w:r>
    </w:p>
    <w:p w:rsidR="001E4382" w:rsidRPr="00E426F4" w:rsidRDefault="006C0BA2" w:rsidP="006C0BA2">
      <w:pPr>
        <w:pStyle w:val="libNormal"/>
        <w:rPr>
          <w:sz w:val="26"/>
          <w:szCs w:val="26"/>
        </w:rPr>
      </w:pPr>
      <w:r w:rsidRPr="00E426F4">
        <w:rPr>
          <w:sz w:val="26"/>
          <w:szCs w:val="26"/>
        </w:rPr>
        <w:t>This prayer consists of four units in each of which Surah al-Faatehah and Surah al-Tawheed are repeated twenty-five times. While genuflecting, Surah al-Faatehah and Surah al-Tawheed are repeated ten times. So is done when one raises his head after the genuflection and while prostrating oneself and between the two prostrations.</w:t>
      </w:r>
    </w:p>
    <w:p w:rsidR="001E4382" w:rsidRPr="00E426F4" w:rsidRDefault="006C0BA2" w:rsidP="006C0BA2">
      <w:pPr>
        <w:pStyle w:val="libNormal"/>
        <w:rPr>
          <w:sz w:val="26"/>
          <w:szCs w:val="26"/>
        </w:rPr>
      </w:pPr>
      <w:r w:rsidRPr="00E426F4">
        <w:rPr>
          <w:sz w:val="26"/>
          <w:szCs w:val="26"/>
        </w:rPr>
        <w:t>IMAM AL-HUSAYN’S SUPPLICATION</w:t>
      </w:r>
    </w:p>
    <w:p w:rsidR="001E4382" w:rsidRPr="00E426F4" w:rsidRDefault="006C0BA2" w:rsidP="006C0BA2">
      <w:pPr>
        <w:pStyle w:val="libNormal"/>
        <w:rPr>
          <w:sz w:val="26"/>
          <w:szCs w:val="26"/>
        </w:rPr>
      </w:pPr>
      <w:r w:rsidRPr="00E426F4">
        <w:rPr>
          <w:sz w:val="26"/>
          <w:szCs w:val="26"/>
        </w:rPr>
        <w:t>On accomplishment, the following supplicatory prayer is said:</w:t>
      </w:r>
    </w:p>
    <w:p w:rsidR="001E4382" w:rsidRDefault="006C0BA2" w:rsidP="006A7C26">
      <w:pPr>
        <w:pStyle w:val="libAr"/>
      </w:pPr>
      <w:r>
        <w:rPr>
          <w:rtl/>
        </w:rPr>
        <w:t>اللّهمّ انت‏ الّذى استجبت لآدم و حواء</w:t>
      </w:r>
      <w:r>
        <w:t>...</w:t>
      </w:r>
    </w:p>
    <w:p w:rsidR="001E4382" w:rsidRPr="00E426F4" w:rsidRDefault="006C0BA2" w:rsidP="006C0BA2">
      <w:pPr>
        <w:pStyle w:val="libNormal"/>
        <w:rPr>
          <w:sz w:val="26"/>
          <w:szCs w:val="26"/>
        </w:rPr>
      </w:pPr>
      <w:r w:rsidRPr="00E426F4">
        <w:rPr>
          <w:sz w:val="26"/>
          <w:szCs w:val="26"/>
        </w:rPr>
        <w:t>This supplicatory prayer will be cited within the appendixes of the book.</w:t>
      </w:r>
    </w:p>
    <w:p w:rsidR="001E4382" w:rsidRPr="00E426F4" w:rsidRDefault="006C0BA2" w:rsidP="006C0BA2">
      <w:pPr>
        <w:pStyle w:val="libNormal"/>
        <w:rPr>
          <w:sz w:val="26"/>
          <w:szCs w:val="26"/>
        </w:rPr>
      </w:pPr>
      <w:r w:rsidRPr="00E426F4">
        <w:rPr>
          <w:sz w:val="26"/>
          <w:szCs w:val="26"/>
        </w:rPr>
        <w:t>IMAM ZAYN AL-’ABIDIN’S PRAYER ON FRIDAYS</w:t>
      </w:r>
    </w:p>
    <w:p w:rsidR="001E4382" w:rsidRPr="00E426F4" w:rsidRDefault="006C0BA2" w:rsidP="006C0BA2">
      <w:pPr>
        <w:pStyle w:val="libNormal"/>
        <w:rPr>
          <w:sz w:val="26"/>
          <w:szCs w:val="26"/>
        </w:rPr>
      </w:pPr>
      <w:r w:rsidRPr="00E426F4">
        <w:rPr>
          <w:sz w:val="26"/>
          <w:szCs w:val="26"/>
        </w:rPr>
        <w:t>This prayer consists of four units in each of which Surah al-Faatehah is recited once while Surah al-Tawheed is repeated one hundred times.</w:t>
      </w:r>
    </w:p>
    <w:p w:rsidR="001E4382" w:rsidRPr="00E426F4" w:rsidRDefault="006C0BA2" w:rsidP="006C0BA2">
      <w:pPr>
        <w:pStyle w:val="libNormal"/>
        <w:rPr>
          <w:sz w:val="26"/>
          <w:szCs w:val="26"/>
        </w:rPr>
      </w:pPr>
      <w:r w:rsidRPr="00E426F4">
        <w:rPr>
          <w:sz w:val="26"/>
          <w:szCs w:val="26"/>
        </w:rPr>
        <w:t>IMAM ZAYN AL-’ABIDIN’S SUPPLICATION</w:t>
      </w:r>
    </w:p>
    <w:p w:rsidR="001E4382" w:rsidRDefault="006C0BA2" w:rsidP="006A7C26">
      <w:pPr>
        <w:pStyle w:val="libAr"/>
      </w:pPr>
      <w:r>
        <w:rPr>
          <w:rtl/>
        </w:rPr>
        <w:t>يَا مَنْ اَظْهَرَ الْجَمِيلَ وَ سَتَرَ الْقَبِيحَ يَا مَنْ لَمْ يُؤَاخِذْ بِالْجَرِيرَةِ وَ لَمْ يَهْتِكِ السِّتْرَ يَا عَظِيمَ الْعَفْوِ يَا حَسَنَ التَّجَاوُزِ يَا وَاسِعَ الْمَغْفِرَةِ يَا بَاسِطَ الْيَدَيْنِ بِالرَّحْمَةِ يَا صَاحِبَ كُلِّ نَجْوَى يَا مُنْتَهَى كُلِّ شَكْوَى يَا كَرِيمَ الصَّفْحِ يَا عَظِيمَ الرَّجَاءِ يَا مُبْتَدِئا بِالنِّعَمِ قَبْلَ اسْتِحْقَاقِهَا يَا رَبَّنَا وَ سَيِّدَنَا وَ مَوْلانَا يَا غَايَةَ رَغْبَتِنَا اَسْاَلُكَ اللَّهُمَّ اَنْ تُصَلِّيَ عَلَى مُحَمَّدٍ وَ آلِ مُحَمَّدٍ</w:t>
      </w:r>
    </w:p>
    <w:p w:rsidR="001E4382" w:rsidRPr="00E426F4" w:rsidRDefault="006C0BA2" w:rsidP="006C0BA2">
      <w:pPr>
        <w:pStyle w:val="libNormal"/>
        <w:rPr>
          <w:sz w:val="26"/>
          <w:szCs w:val="26"/>
        </w:rPr>
      </w:pPr>
      <w:r w:rsidRPr="00E426F4">
        <w:rPr>
          <w:sz w:val="26"/>
          <w:szCs w:val="26"/>
        </w:rPr>
        <w:t>IMAM AL-BAQIR’S PRAYER ON FRIDAYS</w:t>
      </w:r>
    </w:p>
    <w:p w:rsidR="001E4382" w:rsidRPr="00E426F4" w:rsidRDefault="006C0BA2" w:rsidP="006C0BA2">
      <w:pPr>
        <w:pStyle w:val="libNormal"/>
        <w:rPr>
          <w:sz w:val="26"/>
          <w:szCs w:val="26"/>
        </w:rPr>
      </w:pPr>
      <w:r w:rsidRPr="00E426F4">
        <w:rPr>
          <w:sz w:val="26"/>
          <w:szCs w:val="26"/>
        </w:rPr>
        <w:t>This prayer consists of two units in each of which Surah al-Faatehah is recited once and the following litany is repeated one hundred times:</w:t>
      </w:r>
    </w:p>
    <w:p w:rsidR="001E4382" w:rsidRDefault="006C0BA2" w:rsidP="006A7C26">
      <w:pPr>
        <w:pStyle w:val="libAr"/>
      </w:pPr>
      <w:r>
        <w:rPr>
          <w:rtl/>
        </w:rPr>
        <w:t>سُبْحَانَ اللّٰهِ وَ الْحَمْدُ لِلَّهِ وَ لا اِلَهَ اِلا اللَّهُ وَ اللَّهُ اَكْبَرُ</w:t>
      </w:r>
    </w:p>
    <w:p w:rsidR="001E4382" w:rsidRPr="00E426F4" w:rsidRDefault="006C0BA2" w:rsidP="006C0BA2">
      <w:pPr>
        <w:pStyle w:val="libNormal"/>
        <w:rPr>
          <w:sz w:val="26"/>
          <w:szCs w:val="26"/>
        </w:rPr>
      </w:pPr>
      <w:r w:rsidRPr="00E426F4">
        <w:rPr>
          <w:sz w:val="26"/>
          <w:szCs w:val="26"/>
        </w:rPr>
        <w:t>IMAM AL-BAQIR’S SUPPLICATION</w:t>
      </w:r>
    </w:p>
    <w:p w:rsidR="001E4382" w:rsidRDefault="006C0BA2" w:rsidP="006A7C26">
      <w:pPr>
        <w:pStyle w:val="libAr"/>
      </w:pPr>
      <w:r>
        <w:rPr>
          <w:rtl/>
        </w:rPr>
        <w:lastRenderedPageBreak/>
        <w:t>اللَّهُمَّ اِنِّي اَسْاَلُكَ يَا حَلِيمُ ذُو [ذَا] اَنَاةٍ غَفُورٌ وَدُودٌ اَنْ تَتَجَاوَزَ عَنْ سَيِّئَاتِي وَ مَا عِنْدِي بِحُسْنِ مَا عِنْدَكَ وَ اَنْ تُعْطِيَنِي مِنْ عَطَائِكَ مَا يَسَعُنِي وَ تُلْهِمَنِي فِيمَا اَعْطَيْتَنِي الْعَمَلَ فِيهِ بِطَاعَتِكَ وَ طَاعَةِ رَسُولِكَ وَ اَنْ تُعْطِيَنِي مِنْ عَفْوِكَ مَا اَسْتَوْجِبُ بِهِ كَرَامَتَكَ اللَّهُمَّ اَعْطِنِي مَا اَنْتَ اَهْلُهُ وَ لا تَفْعَلْ بِي مَا اَنَا اَهْلُهُ فَاِنَّمَا اَنَا بِكَ وَ لَمْ اُصِبْ خَيْرا قَطُّ اِلا مِنْكَ يَا اَبْصَرَ الْاَبْصَرِينَ وَ يَا اَسْمَعَ السَّامِعِينَ وَ يَا اَحْكَمَ الْحَاكِمِينَ وَ يَا جَارَ الْمُسْتَجِيرِينَ وَ يَا مُجِيبَ دَعْوَةِ الْمُضْطَرِّينَ صَلِّ عَلَى مُحَمَّدٍ وَ آلِ مُحَمَّدٍ</w:t>
      </w:r>
    </w:p>
    <w:p w:rsidR="001E4382" w:rsidRPr="00E426F4" w:rsidRDefault="006C0BA2" w:rsidP="006C0BA2">
      <w:pPr>
        <w:pStyle w:val="libNormal"/>
        <w:rPr>
          <w:sz w:val="26"/>
          <w:szCs w:val="26"/>
        </w:rPr>
      </w:pPr>
      <w:r w:rsidRPr="00E426F4">
        <w:rPr>
          <w:sz w:val="26"/>
          <w:szCs w:val="26"/>
        </w:rPr>
        <w:t>IMAM AL-SADIQ’S PRAYER ON FRIDAYS</w:t>
      </w:r>
    </w:p>
    <w:p w:rsidR="001E4382" w:rsidRPr="00E426F4" w:rsidRDefault="006C0BA2" w:rsidP="006C0BA2">
      <w:pPr>
        <w:pStyle w:val="libNormal"/>
        <w:rPr>
          <w:sz w:val="26"/>
          <w:szCs w:val="26"/>
        </w:rPr>
      </w:pPr>
      <w:r w:rsidRPr="00E426F4">
        <w:rPr>
          <w:sz w:val="26"/>
          <w:szCs w:val="26"/>
        </w:rPr>
        <w:t>This prayer consists of two units in each of which Surah al-Faatehah is recited once and Ayat al-Tashahhud (3:18-19) one hundred times.</w:t>
      </w:r>
    </w:p>
    <w:p w:rsidR="001E4382" w:rsidRPr="00E426F4" w:rsidRDefault="006C0BA2" w:rsidP="006C0BA2">
      <w:pPr>
        <w:pStyle w:val="libNormal"/>
        <w:rPr>
          <w:sz w:val="26"/>
          <w:szCs w:val="26"/>
        </w:rPr>
      </w:pPr>
      <w:r w:rsidRPr="00E426F4">
        <w:rPr>
          <w:sz w:val="26"/>
          <w:szCs w:val="26"/>
        </w:rPr>
        <w:t>IMAM AL-SADIQ’S SUPPLICATION</w:t>
      </w:r>
    </w:p>
    <w:p w:rsidR="001E4382" w:rsidRDefault="006C0BA2" w:rsidP="006A7C26">
      <w:pPr>
        <w:pStyle w:val="libAr"/>
      </w:pPr>
      <w:r>
        <w:rPr>
          <w:rtl/>
        </w:rPr>
        <w:t>يَا صَانِعَ كُلِّ مَصْنُوعٍ يَا جَابِرَ كُلِّ كَسِيرٍ [كَسْرٍ] وَ يَا حَاضِرَ كُلِّ مَلَإٍ وَ يَا شَاهِدَ كُلِّ نَجْوَى وَ يَا عَالِمَ كُلِّ خَفِيَّةٍ وَ يَا شَاهِدُ [شَاهِدا] غَيْرَ غَائِبٍ وَ يَا غَالِبُ [غَالِبا] غَيْرَ مَغْلُوبٍ وَ يَا قَرِيبُ [قَرِيبا] غَيْرَ بَعِيدٍ وَ يَا مُونِسَ كُلِّ وَحِيدٍ وَ يَا حَيُّ مُحْيِيَ الْمَوْتَى وَ مُمِيتَ الْاَحْيَاءِ الْقَائِمُ [الْقَائِمَ‏] عَلَى كُلِّ نَفْسٍ بِمَا كَسَبَتْ وَ يَا حَيّا حِينَ لا حَيَّ لا اِلَهَ اِلا اَنْتَ صَلِّ عَلَى مُحَمَّدٍ وَ آلِ مُحَمَّدٍ</w:t>
      </w:r>
    </w:p>
    <w:p w:rsidR="001E4382" w:rsidRPr="00E426F4" w:rsidRDefault="006C0BA2" w:rsidP="006C0BA2">
      <w:pPr>
        <w:pStyle w:val="libNormal"/>
        <w:rPr>
          <w:sz w:val="26"/>
          <w:szCs w:val="26"/>
        </w:rPr>
      </w:pPr>
      <w:r w:rsidRPr="00E426F4">
        <w:rPr>
          <w:sz w:val="26"/>
          <w:szCs w:val="26"/>
        </w:rPr>
        <w:t>IMAM AL-KAZIM’S PRAYER OF FRIDAYS</w:t>
      </w:r>
    </w:p>
    <w:p w:rsidR="001E4382" w:rsidRPr="00E426F4" w:rsidRDefault="006C0BA2" w:rsidP="006C0BA2">
      <w:pPr>
        <w:pStyle w:val="libNormal"/>
        <w:rPr>
          <w:sz w:val="26"/>
          <w:szCs w:val="26"/>
        </w:rPr>
      </w:pPr>
      <w:r w:rsidRPr="00E426F4">
        <w:rPr>
          <w:sz w:val="26"/>
          <w:szCs w:val="26"/>
        </w:rPr>
        <w:t>This prayer consists of two units in each of which Surah al-Faatehah is recited once and Surah al-Tawheed is repeated twelve times.</w:t>
      </w:r>
    </w:p>
    <w:p w:rsidR="001E4382" w:rsidRPr="00E426F4" w:rsidRDefault="006C0BA2" w:rsidP="006C0BA2">
      <w:pPr>
        <w:pStyle w:val="libNormal"/>
        <w:rPr>
          <w:sz w:val="26"/>
          <w:szCs w:val="26"/>
        </w:rPr>
      </w:pPr>
      <w:r w:rsidRPr="00E426F4">
        <w:rPr>
          <w:sz w:val="26"/>
          <w:szCs w:val="26"/>
        </w:rPr>
        <w:t>IMAM AL-KAZIM’S SUPPLICATION</w:t>
      </w:r>
    </w:p>
    <w:p w:rsidR="001E4382" w:rsidRDefault="006C0BA2" w:rsidP="006A7C26">
      <w:pPr>
        <w:pStyle w:val="libAr"/>
      </w:pPr>
      <w:r>
        <w:rPr>
          <w:rtl/>
        </w:rPr>
        <w:t>اِلَهِي خَشَعَتِ الْاَصْوَاتُ لَكَ وَ ضَلَّتِ الْاَحْلامُ فِيكَ وَ وَجِلَ كُلُّ شَيْ‏ءٍ مِنْكَ وَ هَرَبَ كُلُّ شَيْ‏ءٍ اِلَيْكَ وَ ضَاقَتِ الْاَشْيَاءُ دُونَكَ وَ مَلَاَ كُلَّ شَيْ‏ءٍ نُورُكَ فَاَنْتَ الرَّفِيعُ فِي جَلالِكَ وَ اَنْتَ الْبَهِيُّ فِي جَمَالِكَ وَ اَنْتَ الْعَظِيمُ فِي قُدْرَتِكَ وَ اَنْتَ الَّذِي لا يَئُودُكَ شَيْ‏ءٌ يَا مُنْزِلَ نِعْمَتِي يَا مُفَرِّجَ كُرْبَتِي وَ يَا قَاضِيَ حَاجَتِي اَعْطِنِي مَسْاَلَتِي بِلا اِلَهَ اِلا اَنْتَ آمَنْتُ بِكَ مُخْلِصا لَكَ دِينِي اَصْبَحْتُ عَلَى عَهْدِكَ وَ وَعْدِكَ مَا اسْتَطَعْتُ اَبُوءُ لَكَ بِالنِّعْمَةِ وَ اَسْتَغْفِرُكَ مِنَ الذُّنُوبِ الَّتِي لا يَغْفِرُهَا غَيْرُكَ يَا مَنْ هُوَ فِي عُلُوِّهِ دَانٍ وَ فِي دُنُوِّهِ عَالٍ وَ فِي اِشْرَاقِهِ مُنِيرٌ وَ فِي سُلْطَانِهِ قَوِيٌّ صَلِّ عَلَى مُحَمَّدٍ وَ آلِهِ</w:t>
      </w:r>
    </w:p>
    <w:p w:rsidR="001E4382" w:rsidRPr="00E426F4" w:rsidRDefault="006C0BA2" w:rsidP="006C0BA2">
      <w:pPr>
        <w:pStyle w:val="libNormal"/>
        <w:rPr>
          <w:sz w:val="26"/>
          <w:szCs w:val="26"/>
        </w:rPr>
      </w:pPr>
      <w:r w:rsidRPr="00E426F4">
        <w:rPr>
          <w:sz w:val="26"/>
          <w:szCs w:val="26"/>
        </w:rPr>
        <w:t>IMAM AL-RIDA’S PRAYER ON FRIDAYS</w:t>
      </w:r>
    </w:p>
    <w:p w:rsidR="001E4382" w:rsidRPr="00E426F4" w:rsidRDefault="006C0BA2" w:rsidP="006C0BA2">
      <w:pPr>
        <w:pStyle w:val="libNormal"/>
        <w:rPr>
          <w:sz w:val="26"/>
          <w:szCs w:val="26"/>
        </w:rPr>
      </w:pPr>
      <w:r w:rsidRPr="00E426F4">
        <w:rPr>
          <w:sz w:val="26"/>
          <w:szCs w:val="26"/>
        </w:rPr>
        <w:t>This prayer consists of six units in each of which Surah al-Faatehah is recited once and Surah al-Insan (or al-Dahr No. 76) is repeated ten times.</w:t>
      </w:r>
    </w:p>
    <w:p w:rsidR="001E4382" w:rsidRPr="00E426F4" w:rsidRDefault="006C0BA2" w:rsidP="006C0BA2">
      <w:pPr>
        <w:pStyle w:val="libNormal"/>
        <w:rPr>
          <w:sz w:val="26"/>
          <w:szCs w:val="26"/>
        </w:rPr>
      </w:pPr>
      <w:r w:rsidRPr="00E426F4">
        <w:rPr>
          <w:sz w:val="26"/>
          <w:szCs w:val="26"/>
        </w:rPr>
        <w:t>IMAM AL-RIDA’S SUPPLICATION</w:t>
      </w:r>
    </w:p>
    <w:p w:rsidR="001E4382" w:rsidRDefault="006C0BA2" w:rsidP="006A7C26">
      <w:pPr>
        <w:pStyle w:val="libAr"/>
      </w:pPr>
      <w:r>
        <w:rPr>
          <w:rtl/>
        </w:rPr>
        <w:lastRenderedPageBreak/>
        <w:t>يَا صَاحِبِي فِي شِدَّتِي وَ يَا وَلِيِّي فِي نِعْمَتِي وَ يَا اِلَهِي وَ اِلَهَ اِبْرَاهِيمَ وَ اِسْمَاعِيلَ وَ اِسْحَاقَ وَ يَعْقُوبَ يَا رَبَّ كهيعص وَ يس وَ الْقُرْءَانِ الْحَكِيمِ اَسْاَلُكَ يَا اَحْسَنَ مَنْ سُئِلَ وَ يَا خَيْرَ مَنْ دُعِيَ وَ يَا اَجْوَدَ مَنْ اَعْطَى وَ يَا خَيْرَ مُرْتَجًى اَسْاَلُكَ اَنْ تُصَلِّيَ عَلَى مُحَمَّدٍ وَ آلِ مُحَمَّدٍ</w:t>
      </w:r>
    </w:p>
    <w:p w:rsidR="001E4382" w:rsidRPr="00E426F4" w:rsidRDefault="006C0BA2" w:rsidP="006C0BA2">
      <w:pPr>
        <w:pStyle w:val="libNormal"/>
        <w:rPr>
          <w:sz w:val="26"/>
          <w:szCs w:val="26"/>
        </w:rPr>
      </w:pPr>
      <w:r w:rsidRPr="00E426F4">
        <w:rPr>
          <w:sz w:val="26"/>
          <w:szCs w:val="26"/>
        </w:rPr>
        <w:t>IMAM AL-JAWAD’S PRAYER ON FRIDAYS</w:t>
      </w:r>
    </w:p>
    <w:p w:rsidR="001E4382" w:rsidRPr="00E426F4" w:rsidRDefault="006C0BA2" w:rsidP="006C0BA2">
      <w:pPr>
        <w:pStyle w:val="libNormal"/>
        <w:rPr>
          <w:sz w:val="26"/>
          <w:szCs w:val="26"/>
        </w:rPr>
      </w:pPr>
      <w:r w:rsidRPr="00E426F4">
        <w:rPr>
          <w:sz w:val="26"/>
          <w:szCs w:val="26"/>
        </w:rPr>
        <w:t>This prayer consists of two units in each of which Surah al-Faatehah is recited once and Surah al-Tawheed is repeated seventy times.</w:t>
      </w:r>
    </w:p>
    <w:p w:rsidR="001E4382" w:rsidRPr="00E426F4" w:rsidRDefault="006C0BA2" w:rsidP="006C0BA2">
      <w:pPr>
        <w:pStyle w:val="libNormal"/>
        <w:rPr>
          <w:sz w:val="26"/>
          <w:szCs w:val="26"/>
        </w:rPr>
      </w:pPr>
      <w:r w:rsidRPr="00E426F4">
        <w:rPr>
          <w:sz w:val="26"/>
          <w:szCs w:val="26"/>
        </w:rPr>
        <w:t>IMAM AL-JAWAD’S SUPPLICATION</w:t>
      </w:r>
    </w:p>
    <w:p w:rsidR="001E4382" w:rsidRDefault="006C0BA2" w:rsidP="006A7C26">
      <w:pPr>
        <w:pStyle w:val="libAr"/>
      </w:pPr>
      <w:r>
        <w:rPr>
          <w:rtl/>
        </w:rPr>
        <w:t>اللَّهُمَّ رَبَّ الْاَرْوَاحِ الْفَانِيَةِ وَ الْاَجْسَادِ الْبَالِيَةِ اَسْاَلُكَ بِطَاعَةِ الْاَرْوَاحِ الرَّاجِعَةِ اِلَى اَجْسَادِهَا [اَحِبَّائِهَا] وَ بِطَاعَةِ الْاَجْسَادِ الْمُلْتَئِمَةِ بِعُرُوقِهَا وَ بِكَلِمَتِكَ النَّافِذَةِ بَيْنَهُمْ وَ اَخْذِكَ الْحَقَّ مِنْهُمْ وَ الْخَلائِقُ بَيْنَ يَدَيْكَ يَنْتَظِرُونَ فَصْلَ قَضَائِكَ وَ يَرْجُونَ رَحْمَتَكَ وَ يَخَافُونَ عِقَابَكَ صَلِّ عَلَى مُحَمَّدٍ وَ آلِ مُحَمَّدٍ وَ اجْعَلِ النُّورَ فِي بَصَرِي وَ الْيَقِينَ فِي قَلْبِي وَ ذِكْرَكَ بِاللَّيْلِ وَ النَّهَارِ عَلَى لِسَانِي وَ عَمَلا صَالِحا فَارْزُقْنِي</w:t>
      </w:r>
    </w:p>
    <w:p w:rsidR="001E4382" w:rsidRPr="00E426F4" w:rsidRDefault="006C0BA2" w:rsidP="006C0BA2">
      <w:pPr>
        <w:pStyle w:val="libNormal"/>
        <w:rPr>
          <w:sz w:val="26"/>
          <w:szCs w:val="26"/>
        </w:rPr>
      </w:pPr>
      <w:r w:rsidRPr="00E426F4">
        <w:rPr>
          <w:sz w:val="26"/>
          <w:szCs w:val="26"/>
        </w:rPr>
        <w:t>IMAM AL-HADI’S PRAYER ON FRIDAYS</w:t>
      </w:r>
    </w:p>
    <w:p w:rsidR="001E4382" w:rsidRPr="00E426F4" w:rsidRDefault="006C0BA2" w:rsidP="006C0BA2">
      <w:pPr>
        <w:pStyle w:val="libNormal"/>
        <w:rPr>
          <w:sz w:val="26"/>
          <w:szCs w:val="26"/>
        </w:rPr>
      </w:pPr>
      <w:r w:rsidRPr="00E426F4">
        <w:rPr>
          <w:sz w:val="26"/>
          <w:szCs w:val="26"/>
        </w:rPr>
        <w:t>This prayer consists of two units in the first of which Surahs al-Faatehah and Yasin (No. 36) are recited and in the second of which Surahs al-Faatehah and al-Rahman (No. 55) are recited.</w:t>
      </w:r>
    </w:p>
    <w:p w:rsidR="001E4382" w:rsidRPr="00E426F4" w:rsidRDefault="006C0BA2" w:rsidP="006C0BA2">
      <w:pPr>
        <w:pStyle w:val="libNormal"/>
        <w:rPr>
          <w:sz w:val="26"/>
          <w:szCs w:val="26"/>
        </w:rPr>
      </w:pPr>
      <w:r w:rsidRPr="00E426F4">
        <w:rPr>
          <w:sz w:val="26"/>
          <w:szCs w:val="26"/>
        </w:rPr>
        <w:t>IMAM AL-HADI’S SUPPLICATION</w:t>
      </w:r>
    </w:p>
    <w:p w:rsidR="001E4382" w:rsidRDefault="006C0BA2" w:rsidP="006A7C26">
      <w:pPr>
        <w:pStyle w:val="libAr"/>
      </w:pPr>
      <w:r>
        <w:rPr>
          <w:rtl/>
        </w:rPr>
        <w:t>يَا بَارُّ يَا وَصُولُ يَا شَاهِدَ كُلِّ غَائِبٍ وَ يَا قَرِيبُ غَيْرَ بَعِيدٍ وَ يَا غَالِبُ غَيْرَ مَغْلُوبٍ وَ يَا مَنْ لا يَعْلَمُ كَيْفَ هُوَ اِلا هُوَ يَا مَنْ لا تُبْلَغُ قُدْرَتُهُ اَسْاَلُكَ اللَّهُمَّ بِاسْمِكَ الْمَكْنُونِ الْمَخْزُونِ الْمَكْتُومِ عَمَّنْ شِئْتَ الطَّاهِرِ الْمُطَهَّرِ الْمُقَدَّسِ النُّورِ التَّامِّ الْحَيِّ الْقَيُّومِ الْعَظِيمِ نُورِ السَّمَاوَاتِ وَ نُورِ الْاَرَضِينَ عَالِمِ الْغَيْبِ وَ الشَّهَادَةِ الْكَبِيرِ الْمُتَعَالِ الْعَظِيمِ صَلِّ عَلَى مُحَمَّدٍ وَ آلِ مُحَمَّدٍ</w:t>
      </w:r>
    </w:p>
    <w:p w:rsidR="001E4382" w:rsidRPr="00E426F4" w:rsidRDefault="006C0BA2" w:rsidP="006C0BA2">
      <w:pPr>
        <w:pStyle w:val="libNormal"/>
        <w:rPr>
          <w:sz w:val="26"/>
          <w:szCs w:val="26"/>
        </w:rPr>
      </w:pPr>
      <w:r w:rsidRPr="00E426F4">
        <w:rPr>
          <w:sz w:val="26"/>
          <w:szCs w:val="26"/>
        </w:rPr>
        <w:t>IMAM AL-’ASKARI’S PRAYER ON FRIDAYS</w:t>
      </w:r>
    </w:p>
    <w:p w:rsidR="001E4382" w:rsidRPr="00E426F4" w:rsidRDefault="006C0BA2" w:rsidP="006C0BA2">
      <w:pPr>
        <w:pStyle w:val="libNormal"/>
        <w:rPr>
          <w:sz w:val="26"/>
          <w:szCs w:val="26"/>
        </w:rPr>
      </w:pPr>
      <w:r w:rsidRPr="00E426F4">
        <w:rPr>
          <w:sz w:val="26"/>
          <w:szCs w:val="26"/>
        </w:rPr>
        <w:t>This prayer consists of four units in the first two of which Surah al-Faatehah is recited once and Surah al-Zalzalah (No. 99) is repeated fifteen times, and the last two of which Surah al-Faatehah is recited once and Surah al-Tawheed is repeated fifteen times.</w:t>
      </w:r>
    </w:p>
    <w:p w:rsidR="001E4382" w:rsidRPr="00E426F4" w:rsidRDefault="006C0BA2" w:rsidP="006C0BA2">
      <w:pPr>
        <w:pStyle w:val="libNormal"/>
        <w:rPr>
          <w:sz w:val="26"/>
          <w:szCs w:val="26"/>
        </w:rPr>
      </w:pPr>
      <w:r w:rsidRPr="00E426F4">
        <w:rPr>
          <w:sz w:val="26"/>
          <w:szCs w:val="26"/>
        </w:rPr>
        <w:t>IMAM AL-’ASKARI’S SUPPLICATION</w:t>
      </w:r>
    </w:p>
    <w:p w:rsidR="006C0BA2" w:rsidRDefault="006C0BA2" w:rsidP="006A7C26">
      <w:pPr>
        <w:pStyle w:val="libAr"/>
        <w:rPr>
          <w:rtl/>
        </w:rPr>
      </w:pPr>
      <w:r>
        <w:rPr>
          <w:rtl/>
        </w:rPr>
        <w:t xml:space="preserve">اللَّهُمَّ اِنِّي اَسْاَلُكَ بِاَنَّ لَكَ الْحَمْدَ لا اِلَهَ اِلا اَنْتَ الْبَدِي‏ءُ قَبْلَ كُلِّ شَيْ‏ءٍ وَ اَنْتَ الْحَيُّ الْقَيُّومُ وَ لا اِلَهَ اِلا اَنْتَ الَّذِي لا يُذِلُّكَ شَيْ‏ءٌ وَ اَنْتَ كُلَّ يَوْمٍ فِي شَأْنٍ لا اِلَهَ اِلا اَنْتَ خَالِقُ مَا يُرَى وَ مَا لا يُرَى الْعَالِمُ بِكُلِّ شَيْ‏ءٍ بِغَيْرِ تَعْلِيمٍ اَسْاَلُكَ بِآلائِكَ وَ نَعْمَائِكَ بِاَنَّكَ اللَّهُ الرَّبُّ الْوَاحِدُ لا اِلَهَ اِلا اَنْتَ الرَّحْمَنُ الرَّحِيمُ وَ اَسْاَلُكَ بِاَنَّكَ اَنْتَ اللَّهُ لا اِلَهَ اِلا اَنْتَ الْوِتْرُ الْفَرْدُ الْاَحَدُ الصَّمَدُ الَّذِي لَمْ يَلِدْ وَ لَمْ يُولَدْ وَ لَمْ يَكُنْ لَهُ كُفُوا اَحَدٌ ، وَ اَسْاَلُكَ بِاَنَّكَ اللَّهُ لا اِلَهَ اِلا اَنْتَ اللَّطِيفُ الْخَبِيرُ الْقَائِمُ عَلَى كُلِّ نَفْسٍ بِمَا كَسَبَتْ الرَّقِيبُ الْحَفِيظُ وَ اَسْاَلُكَ بِاَنَّكَ اللَّهُ الْاَوَّلُ </w:t>
      </w:r>
      <w:r>
        <w:rPr>
          <w:rtl/>
        </w:rPr>
        <w:lastRenderedPageBreak/>
        <w:t>قَبْلَ كُلِّ شَيْ‏ءٍ وَ الْآخِرُ بَعْدَ كُلِّ شَيْ‏ءٍ وَ الْبَاطِنُ دُونَ كُلِّ شَيْ‏ءٍ الضَّارُّ النَّافِعُ الْحَكِيمُ الْعَلِيمُ وَ اَسْاَلُكَ بِاَنَّكَ اَنْتَ اللَّهُ لا اِلَهَ اِلا اَنْتَ الْحَيُّ الْقَيُّومُ الْبَاعِثُ الْوَارِثُ الْحَنَّانُ الْمَنَّانُ بَدِيعُ السَّمَاوَاتِ وَ الْاَرْضِ ذُو الْجَلالِ وَ الْاِكْرَامِ وَ ذُو الطَّوْلِ وَ ذُو الْعِزَّةِ وَ ذُو السُّلْطَانِ لا اِلَهَ اِلا اَنْتَ اَحَطْتَ بِكُلِّ شَيْ‏ءٍ عِلْما وَ اَحْصَيْتَ كُلَّ شَيْ‏ءٍ عَدَدا صَلِّ عَلَى مُحَمَّدٍ وَ آلِ مُحَمَّدٍ</w:t>
      </w:r>
    </w:p>
    <w:p w:rsidR="006C0BA2" w:rsidRDefault="006C0BA2" w:rsidP="007A1468">
      <w:pPr>
        <w:pStyle w:val="libNormal"/>
        <w:rPr>
          <w:rtl/>
        </w:rPr>
      </w:pPr>
      <w:r>
        <w:br w:type="page"/>
      </w:r>
    </w:p>
    <w:p w:rsidR="001E4382" w:rsidRPr="00E426F4" w:rsidRDefault="006C0BA2" w:rsidP="006C0BA2">
      <w:pPr>
        <w:pStyle w:val="libNormal"/>
        <w:rPr>
          <w:sz w:val="26"/>
          <w:szCs w:val="26"/>
        </w:rPr>
      </w:pPr>
      <w:r w:rsidRPr="00E426F4">
        <w:rPr>
          <w:sz w:val="26"/>
          <w:szCs w:val="26"/>
        </w:rPr>
        <w:lastRenderedPageBreak/>
        <w:t>NAMAZ OF IMAM MAHDI (A.T.F.S) AND HIS SUPPLICATION</w:t>
      </w:r>
    </w:p>
    <w:p w:rsidR="001E4382" w:rsidRPr="00E426F4" w:rsidRDefault="006C0BA2" w:rsidP="006C0BA2">
      <w:pPr>
        <w:pStyle w:val="libNormal"/>
        <w:rPr>
          <w:sz w:val="26"/>
          <w:szCs w:val="26"/>
        </w:rPr>
      </w:pPr>
      <w:r w:rsidRPr="00E426F4">
        <w:rPr>
          <w:sz w:val="26"/>
          <w:szCs w:val="26"/>
        </w:rPr>
        <w:t>This prayer consists of two units in each of which Surah al-Faatehah is recited once but the following Ayah (verse) is repeated one hundred times:</w:t>
      </w:r>
    </w:p>
    <w:p w:rsidR="001E4382" w:rsidRDefault="006C0BA2" w:rsidP="006A7C26">
      <w:pPr>
        <w:pStyle w:val="libAr"/>
      </w:pPr>
      <w:r>
        <w:rPr>
          <w:rtl/>
        </w:rPr>
        <w:t>ايّاك نعبد و ايّاك نستعين</w:t>
      </w:r>
    </w:p>
    <w:p w:rsidR="001E4382" w:rsidRPr="00E426F4" w:rsidRDefault="006C0BA2" w:rsidP="006C0BA2">
      <w:pPr>
        <w:pStyle w:val="libNormal"/>
        <w:rPr>
          <w:sz w:val="26"/>
          <w:szCs w:val="26"/>
        </w:rPr>
      </w:pPr>
      <w:r w:rsidRPr="00E426F4">
        <w:rPr>
          <w:sz w:val="26"/>
          <w:szCs w:val="26"/>
        </w:rPr>
        <w:t>Then, Surah al-Tawheed is recited once.</w:t>
      </w:r>
    </w:p>
    <w:p w:rsidR="001E4382" w:rsidRPr="00E426F4" w:rsidRDefault="006C0BA2" w:rsidP="006C0BA2">
      <w:pPr>
        <w:pStyle w:val="libNormal"/>
        <w:rPr>
          <w:sz w:val="26"/>
          <w:szCs w:val="26"/>
        </w:rPr>
      </w:pPr>
      <w:r w:rsidRPr="00E426F4">
        <w:rPr>
          <w:sz w:val="26"/>
          <w:szCs w:val="26"/>
        </w:rPr>
        <w:t>IMAM AL-MAHDI’S SUPPLICATION</w:t>
      </w:r>
    </w:p>
    <w:p w:rsidR="006C0BA2" w:rsidRDefault="006C0BA2" w:rsidP="006A7C26">
      <w:pPr>
        <w:pStyle w:val="libAr"/>
      </w:pPr>
      <w:r>
        <w:rPr>
          <w:rtl/>
        </w:rPr>
        <w:t>اللَّهُمَّ عَظُمَ الْبَلاءُ وَ بَرِحَ الْخَفَاءُ وَ انْكَشَفَ الْغِطَاءُ وَ ضَاقَتِ الْاَرْضُ بِمَا وَسِعَتِ السَّمَاءُ وَ اِلَيْكَ يَا رَبِّ الْمُشْتَكَى وَ عَلَيْكَ الْمُعَوَّلُ فِي الشِّدَّةِ وَ الرَّخَاءِ اللَّهُمَّ صَلِّ عَلَى مُحَمَّدٍ وَ آلِ مُحَمَّدٍ الَّذِينَ اَمَرْتَنَا بِطَاعَتِهِمْ وَ عَجِّلِ اللَّهُمَّ فَرَجَهُمْ بِقَائِمِهِمْ وَ اَظْهِرْ اِعْزَازَهُ يَا مُحَمَّدُ يَا عَلِيُّ يَا عَلِيُّ يَا مُحَمَّدُ اكْفِيَانِي فَاِنَّكُمَا كَافِيَايَ يَا مُحَمَّدُ يَا عَلِيُّ يَا عَلِيُّ يَا مُحَمَّدُ انْصُرَانِي فَاِنَّكُمَا نَاصِرَايَ يَا مُحَمَّدُ يَا عَلِيُّ يَا عَلِيُّ يَا مُحَمَّدُ احْفَظَانِي فَاِنَّكُمَا حَافِظَايَ يَا مَوْلايَ يَا صَاحِبَ الزَّمَانِ يَا مَوْلايَ يَا صَاحِبَ الزَّمَانِ يَا مَوْلايَ يَا صَاحِبَ الزَّمَانِ الْغَوْثَ الْغَوْثَ الْغَوْثَ اَدْرِكْنِي اَدْرِكْنِي اَدْرِكْنِي الْاَمَانَ الْاَمَانَ الْاَمَانَ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8" w:name="_Toc433537755"/>
      <w:r>
        <w:lastRenderedPageBreak/>
        <w:t>NAMAZ OF JAFAR E TAYYAR</w:t>
      </w:r>
      <w:bookmarkEnd w:id="48"/>
    </w:p>
    <w:p w:rsidR="001E4382" w:rsidRPr="00E426F4" w:rsidRDefault="006C0BA2" w:rsidP="006C0BA2">
      <w:pPr>
        <w:pStyle w:val="libNormal"/>
        <w:rPr>
          <w:sz w:val="26"/>
          <w:szCs w:val="26"/>
        </w:rPr>
      </w:pPr>
      <w:r w:rsidRPr="00E426F4">
        <w:rPr>
          <w:sz w:val="26"/>
          <w:szCs w:val="26"/>
        </w:rPr>
        <w:t>Ja’far al-Tayyar’s Prayer is as precious as gold, since it is the most magnificent recommended devotional rite. Altogether with its great merits the most important of which is that it erases major sins, this prayer has been reported through authenticated chain of authority. The best time of its performance is the first hours of daylight on Fridays. It consists of four units with two Tashahhuds (i.e. the part of prayers in which the two creeds of Islam are recited) and two Taslims. In the first unit, Surahs al-Faatehah and al-Zalzalah are recited, in the second, Surahs al-Faatehah and al-’Adiyat, in the third, Surahs al-Faatehah and al-Nasr, and in the fourth, Surahs al-Faatehah and al-Tawheed. In each unit, after the recitation of the Surahs and before the genuflection (Ruku’), the following litany (Tasbihat) should be repeated fifteen times:</w:t>
      </w:r>
    </w:p>
    <w:p w:rsidR="001E4382" w:rsidRDefault="006C0BA2" w:rsidP="006A7C26">
      <w:pPr>
        <w:pStyle w:val="libAr"/>
      </w:pPr>
      <w:r>
        <w:rPr>
          <w:rtl/>
        </w:rPr>
        <w:t>سُبْحَانَ اللّٰهِ وَ الْحَمْدُ لِلَّهِ وَ لا اِلَهَ اِلا اللَّهُ وَ اللَّهُ اَكْبَرُ</w:t>
      </w:r>
    </w:p>
    <w:p w:rsidR="001E4382" w:rsidRPr="00E426F4" w:rsidRDefault="006C0BA2" w:rsidP="006C0BA2">
      <w:pPr>
        <w:pStyle w:val="libNormal"/>
        <w:rPr>
          <w:sz w:val="26"/>
          <w:szCs w:val="26"/>
        </w:rPr>
      </w:pPr>
      <w:r w:rsidRPr="00E426F4">
        <w:rPr>
          <w:sz w:val="26"/>
          <w:szCs w:val="26"/>
        </w:rPr>
        <w:t>The same litany (Tasbihat) is repeated, yet ten times only, during the Ruku’, after the Ruku’ while standing erect, during the prostration (Sujud), after the first Sajdah, during the second Sajdah, and after the second Sajdah. The same thing is repeated in all of the four units of the prayer. Hence, the litany will have been repeated three hundred times.</w:t>
      </w:r>
    </w:p>
    <w:p w:rsidR="001E4382" w:rsidRPr="00E426F4" w:rsidRDefault="006C0BA2" w:rsidP="006C0BA2">
      <w:pPr>
        <w:pStyle w:val="libNormal"/>
        <w:rPr>
          <w:sz w:val="26"/>
          <w:szCs w:val="26"/>
        </w:rPr>
      </w:pPr>
      <w:r w:rsidRPr="00E426F4">
        <w:rPr>
          <w:sz w:val="26"/>
          <w:szCs w:val="26"/>
        </w:rPr>
        <w:t>Shaykh al-Kulayni has narrated that Imam Ja’far al-Sadiq(a.s.) said to Abu-Sa’id al-Mada’ini, “May I teach you something that you should recite in Ja’far al-Tayyar’s Prayer?” As the man answered in the affirmative, the Imam (a.s.) said: After you say the Tasbihat in the second Sajdah of the fourth unit, say the following litany:</w:t>
      </w:r>
    </w:p>
    <w:p w:rsidR="001E4382" w:rsidRDefault="006C0BA2" w:rsidP="006A7C26">
      <w:pPr>
        <w:pStyle w:val="libAr"/>
      </w:pPr>
      <w:r>
        <w:rPr>
          <w:rtl/>
        </w:rPr>
        <w:t>سُبْحَانَ مَنْ لَبِسَ الْعِزَّ وَ الْوَقَارَ سُبْحَانَ مَنْ تَعَطَّفَ بِالْمَجْدِ وَ تَكَرَّمَ بِهِ سُبْحَانَ مَنْ لا يَنْبَغِي التَّسْبِيحُ اِلا لَهُ سُبْحَانَ مَنْ اَحْصَى كُلَّ شَيْ‏ءٍ عِلْمُهُ سُبْحَانَ ذِي الْمَنِّ وَ النِّعَمِ سُبْحَانَ ذِي الْقُدْرَةِ وَ الْكَرَمِ اللَّهُمَّ اِنِّي اَسْاَلُكَ بِمَعَاقِدِ الْعِزِّ مِنْ عَرْشِكَ وَ مُنْتَهَى الرَّحْمَةِ مِنْ كِتَابِكَ وَ اسْمِكَ الْاَعْظَمِ وَ كَلِمَاتِكَ التَّامَّةِ الَّتِي تَمَّتْ صِدْقا وَ عَدْلا صَلِّ عَلَى مُحَمَّدٍ وَ اَهْلِ بَيْتِهِ وَ افْعَلْ بِي كَذَا وَ كَذَا</w:t>
      </w:r>
    </w:p>
    <w:p w:rsidR="006C0BA2" w:rsidRPr="00E426F4" w:rsidRDefault="006C0BA2" w:rsidP="006C0BA2">
      <w:pPr>
        <w:pStyle w:val="libNormal"/>
        <w:rPr>
          <w:sz w:val="26"/>
          <w:szCs w:val="26"/>
        </w:rPr>
      </w:pPr>
      <w:r w:rsidRPr="00E426F4">
        <w:rPr>
          <w:sz w:val="26"/>
          <w:szCs w:val="26"/>
        </w:rPr>
        <w:t>Then, you may mention your needs in the form of supplication.</w:t>
      </w:r>
    </w:p>
    <w:p w:rsidR="001E4382" w:rsidRPr="00E426F4" w:rsidRDefault="006C0BA2" w:rsidP="006C0BA2">
      <w:pPr>
        <w:pStyle w:val="libNormal"/>
        <w:rPr>
          <w:sz w:val="26"/>
          <w:szCs w:val="26"/>
        </w:rPr>
      </w:pPr>
      <w:r w:rsidRPr="00E426F4">
        <w:rPr>
          <w:sz w:val="26"/>
          <w:szCs w:val="26"/>
        </w:rPr>
        <w:t>Shaykh al-Tusi and Sayyid Ibn Tawus both narrated that al-Mufaddal ibn ‘Umar said that he heard Imam Ja’far al-Sadiq(a.s.) saying the following supplicatory prayer after accomplishing Ja’far al-Tayyar’s Prayer:</w:t>
      </w:r>
    </w:p>
    <w:p w:rsidR="006C0BA2" w:rsidRDefault="00A77E87" w:rsidP="006A7C26">
      <w:pPr>
        <w:pStyle w:val="libAr"/>
      </w:pPr>
      <w:r>
        <w:rPr>
          <w:rtl/>
        </w:rPr>
        <w:t>“</w:t>
      </w:r>
      <w:r w:rsidR="006C0BA2">
        <w:rPr>
          <w:rtl/>
        </w:rPr>
        <w:t>يا ربّ يا ربّ</w:t>
      </w:r>
      <w:r>
        <w:rPr>
          <w:rtl/>
        </w:rPr>
        <w:t>”</w:t>
      </w:r>
    </w:p>
    <w:p w:rsidR="006C0BA2" w:rsidRPr="00E426F4" w:rsidRDefault="006C0BA2" w:rsidP="006C0BA2">
      <w:pPr>
        <w:pStyle w:val="libNormal"/>
        <w:rPr>
          <w:sz w:val="26"/>
          <w:szCs w:val="26"/>
        </w:rPr>
      </w:pPr>
      <w:r w:rsidRPr="00E426F4">
        <w:rPr>
          <w:sz w:val="26"/>
          <w:szCs w:val="26"/>
        </w:rPr>
        <w:t>Say it as many times as possible in one breath.</w:t>
      </w:r>
    </w:p>
    <w:p w:rsidR="006C0BA2" w:rsidRDefault="00A77E87" w:rsidP="006A7C26">
      <w:pPr>
        <w:pStyle w:val="libAr"/>
      </w:pPr>
      <w:r>
        <w:rPr>
          <w:rtl/>
        </w:rPr>
        <w:t>“</w:t>
      </w:r>
      <w:r w:rsidR="006C0BA2">
        <w:rPr>
          <w:rtl/>
        </w:rPr>
        <w:t>يا ربّاه يا ربّاه</w:t>
      </w:r>
      <w:r>
        <w:rPr>
          <w:rtl/>
        </w:rPr>
        <w:t>”</w:t>
      </w:r>
    </w:p>
    <w:p w:rsidR="006C0BA2" w:rsidRPr="00E426F4" w:rsidRDefault="006C0BA2" w:rsidP="006C0BA2">
      <w:pPr>
        <w:pStyle w:val="libNormal"/>
        <w:rPr>
          <w:sz w:val="26"/>
          <w:szCs w:val="26"/>
        </w:rPr>
      </w:pPr>
      <w:r w:rsidRPr="00E426F4">
        <w:rPr>
          <w:sz w:val="26"/>
          <w:szCs w:val="26"/>
        </w:rPr>
        <w:t>Say it as many times as possible in one breath.</w:t>
      </w:r>
    </w:p>
    <w:p w:rsidR="006C0BA2" w:rsidRDefault="00A77E87" w:rsidP="006A7C26">
      <w:pPr>
        <w:pStyle w:val="libAr"/>
      </w:pPr>
      <w:r>
        <w:rPr>
          <w:rtl/>
        </w:rPr>
        <w:lastRenderedPageBreak/>
        <w:t>“</w:t>
      </w:r>
      <w:r w:rsidR="006C0BA2">
        <w:rPr>
          <w:rtl/>
        </w:rPr>
        <w:t>ربّ ربّ</w:t>
      </w:r>
      <w:r>
        <w:rPr>
          <w:rtl/>
        </w:rPr>
        <w:t>”</w:t>
      </w:r>
    </w:p>
    <w:p w:rsidR="006C0BA2" w:rsidRPr="00E426F4" w:rsidRDefault="006C0BA2" w:rsidP="006C0BA2">
      <w:pPr>
        <w:pStyle w:val="libNormal"/>
        <w:rPr>
          <w:sz w:val="26"/>
          <w:szCs w:val="26"/>
        </w:rPr>
      </w:pPr>
      <w:r w:rsidRPr="00E426F4">
        <w:rPr>
          <w:sz w:val="26"/>
          <w:szCs w:val="26"/>
        </w:rPr>
        <w:t>Say it as many times as possible in one breath.</w:t>
      </w:r>
    </w:p>
    <w:p w:rsidR="006C0BA2" w:rsidRDefault="00A77E87" w:rsidP="006A7C26">
      <w:pPr>
        <w:pStyle w:val="libAr"/>
      </w:pPr>
      <w:r>
        <w:rPr>
          <w:rtl/>
        </w:rPr>
        <w:t>“</w:t>
      </w:r>
      <w:r w:rsidR="006C0BA2">
        <w:rPr>
          <w:rtl/>
        </w:rPr>
        <w:t>يا اللّه يا اللّه</w:t>
      </w:r>
      <w:r>
        <w:rPr>
          <w:rtl/>
        </w:rPr>
        <w:t>”</w:t>
      </w:r>
    </w:p>
    <w:p w:rsidR="006C0BA2" w:rsidRPr="00E426F4" w:rsidRDefault="006C0BA2" w:rsidP="006C0BA2">
      <w:pPr>
        <w:pStyle w:val="libNormal"/>
        <w:rPr>
          <w:sz w:val="26"/>
          <w:szCs w:val="26"/>
        </w:rPr>
      </w:pPr>
      <w:r w:rsidRPr="00E426F4">
        <w:rPr>
          <w:sz w:val="26"/>
          <w:szCs w:val="26"/>
        </w:rPr>
        <w:t>Say it as many times as possible in one breath.</w:t>
      </w:r>
    </w:p>
    <w:p w:rsidR="006C0BA2" w:rsidRDefault="00A77E87" w:rsidP="006A7C26">
      <w:pPr>
        <w:pStyle w:val="libAr"/>
      </w:pPr>
      <w:r>
        <w:rPr>
          <w:rtl/>
        </w:rPr>
        <w:t>“</w:t>
      </w:r>
      <w:r w:rsidR="006C0BA2">
        <w:rPr>
          <w:rtl/>
        </w:rPr>
        <w:t>يا حىّ يا حىّ</w:t>
      </w:r>
      <w:r>
        <w:rPr>
          <w:rtl/>
        </w:rPr>
        <w:t>”</w:t>
      </w:r>
    </w:p>
    <w:p w:rsidR="006C0BA2" w:rsidRPr="00E426F4" w:rsidRDefault="006C0BA2" w:rsidP="006C0BA2">
      <w:pPr>
        <w:pStyle w:val="libNormal"/>
        <w:rPr>
          <w:sz w:val="26"/>
          <w:szCs w:val="26"/>
        </w:rPr>
      </w:pPr>
      <w:r w:rsidRPr="00E426F4">
        <w:rPr>
          <w:sz w:val="26"/>
          <w:szCs w:val="26"/>
        </w:rPr>
        <w:t>Say it as many times as possible in one breath.</w:t>
      </w:r>
    </w:p>
    <w:p w:rsidR="006C0BA2" w:rsidRDefault="00A77E87" w:rsidP="006A7C26">
      <w:pPr>
        <w:pStyle w:val="libAr"/>
      </w:pPr>
      <w:r>
        <w:rPr>
          <w:rtl/>
        </w:rPr>
        <w:t>“</w:t>
      </w:r>
      <w:r w:rsidR="006C0BA2">
        <w:rPr>
          <w:rtl/>
        </w:rPr>
        <w:t>يا رحيم يا رحيم</w:t>
      </w:r>
      <w:r>
        <w:rPr>
          <w:rtl/>
        </w:rPr>
        <w:t>”</w:t>
      </w:r>
    </w:p>
    <w:p w:rsidR="006C0BA2" w:rsidRPr="00E426F4" w:rsidRDefault="006C0BA2" w:rsidP="006C0BA2">
      <w:pPr>
        <w:pStyle w:val="libNormal"/>
        <w:rPr>
          <w:sz w:val="26"/>
          <w:szCs w:val="26"/>
        </w:rPr>
      </w:pPr>
      <w:r w:rsidRPr="00E426F4">
        <w:rPr>
          <w:sz w:val="26"/>
          <w:szCs w:val="26"/>
        </w:rPr>
        <w:t>Say it as many times as possible in one breath.</w:t>
      </w:r>
    </w:p>
    <w:p w:rsidR="006C0BA2" w:rsidRDefault="00A77E87" w:rsidP="006A7C26">
      <w:pPr>
        <w:pStyle w:val="libAr"/>
      </w:pPr>
      <w:r>
        <w:rPr>
          <w:rtl/>
        </w:rPr>
        <w:t>“</w:t>
      </w:r>
      <w:r w:rsidR="006C0BA2">
        <w:rPr>
          <w:rtl/>
        </w:rPr>
        <w:t>يا رحمن يا رحمن</w:t>
      </w:r>
      <w:r>
        <w:rPr>
          <w:rtl/>
        </w:rPr>
        <w:t>”</w:t>
      </w:r>
    </w:p>
    <w:p w:rsidR="006C0BA2" w:rsidRPr="00E426F4" w:rsidRDefault="006C0BA2" w:rsidP="006C0BA2">
      <w:pPr>
        <w:pStyle w:val="libNormal"/>
        <w:rPr>
          <w:sz w:val="26"/>
          <w:szCs w:val="26"/>
        </w:rPr>
      </w:pPr>
      <w:r w:rsidRPr="00E426F4">
        <w:rPr>
          <w:sz w:val="26"/>
          <w:szCs w:val="26"/>
        </w:rPr>
        <w:t>Repeat it seven times.</w:t>
      </w:r>
    </w:p>
    <w:p w:rsidR="006C0BA2" w:rsidRDefault="00A77E87" w:rsidP="006A7C26">
      <w:pPr>
        <w:pStyle w:val="libAr"/>
      </w:pPr>
      <w:r>
        <w:rPr>
          <w:rtl/>
        </w:rPr>
        <w:t>“</w:t>
      </w:r>
      <w:r w:rsidR="006C0BA2">
        <w:rPr>
          <w:rtl/>
        </w:rPr>
        <w:t>يا ارحم الرّاحمين</w:t>
      </w:r>
      <w:r>
        <w:rPr>
          <w:rtl/>
        </w:rPr>
        <w:t>”</w:t>
      </w:r>
    </w:p>
    <w:p w:rsidR="006C0BA2" w:rsidRPr="00E426F4" w:rsidRDefault="006C0BA2" w:rsidP="006C0BA2">
      <w:pPr>
        <w:pStyle w:val="libNormal"/>
        <w:rPr>
          <w:sz w:val="26"/>
          <w:szCs w:val="26"/>
        </w:rPr>
      </w:pPr>
      <w:r w:rsidRPr="00E426F4">
        <w:rPr>
          <w:sz w:val="26"/>
          <w:szCs w:val="26"/>
        </w:rPr>
        <w:t>Repeat it seven times.</w:t>
      </w:r>
    </w:p>
    <w:p w:rsidR="001E4382" w:rsidRPr="00E426F4" w:rsidRDefault="006C0BA2" w:rsidP="006C0BA2">
      <w:pPr>
        <w:pStyle w:val="libNormal"/>
        <w:rPr>
          <w:sz w:val="26"/>
          <w:szCs w:val="26"/>
        </w:rPr>
      </w:pPr>
      <w:r w:rsidRPr="00E426F4">
        <w:rPr>
          <w:sz w:val="26"/>
          <w:szCs w:val="26"/>
        </w:rPr>
        <w:t>Then, say the following:</w:t>
      </w:r>
    </w:p>
    <w:p w:rsidR="001E4382" w:rsidRDefault="006C0BA2" w:rsidP="006A7C26">
      <w:pPr>
        <w:pStyle w:val="libAr"/>
      </w:pPr>
      <w:r>
        <w:rPr>
          <w:rtl/>
        </w:rPr>
        <w:t>اللَّهُمَّ اِنِّي اَفْتَتِحُ الْقَوْلَ بِحَمْدِكَ وَ اَنْطِقُ بِالثَّنَاءِ عَلَيْكَ وَ اُمَجِّدُكَ وَ لا غَايَةَ لِمَدْحِكَ وَ اُثْنِي عَلَيْكَ وَ مَنْ يَبْلُغُ غَايَةَ ثَنَائِكَ وَ اَمَدَ مَجْدِكَ وَ اَنَّى لِخَلِيقَتِكَ كُنْهُ مَعْرِفَةِ مَجْدِكَ وَ اَيَّ زَمَنٍ لَمْ تَكُنْ مَمْدُوحا بِفَضْلِكَ مَوْصُوفا بِمَجْدِكَ عَوَّادا عَلَى الْمُذْنِبِينَ بِحِلْمِكَ تَخَلَّفَ سُكَّانُ اَرْضِكَ عَنْ طَاعَتِكَ فَكُنْتَ عَلَيْهِمْ عَطُوفا بِجُودِكَ جَوَادا بِفَضْلِكَ عَوَّادا بِكَرَمِكَ يَا لا اِلَهَ اِلا اَنْتَ الْمَنَّانُ ذُو الْجَلالِ وَ الْاِكْرَامِ</w:t>
      </w:r>
      <w:r>
        <w:t>.</w:t>
      </w:r>
    </w:p>
    <w:p w:rsidR="001E4382" w:rsidRPr="00E426F4" w:rsidRDefault="006C0BA2" w:rsidP="006C0BA2">
      <w:pPr>
        <w:pStyle w:val="libNormal"/>
        <w:rPr>
          <w:sz w:val="26"/>
          <w:szCs w:val="26"/>
        </w:rPr>
      </w:pPr>
      <w:r w:rsidRPr="00E426F4">
        <w:rPr>
          <w:sz w:val="26"/>
          <w:szCs w:val="26"/>
        </w:rPr>
        <w:t>Al-Mufaddal then added: Imam Ja’far al-Sadiq(a.s.) then said to me, “If you have a significant request and you want it to be granted, you may offer this prayer, say this supplication, and implore Almighty Allah to respond to you. If you do, it will be granted, Allah willing.”</w:t>
      </w:r>
    </w:p>
    <w:p w:rsidR="001E4382" w:rsidRPr="00E426F4" w:rsidRDefault="006C0BA2" w:rsidP="006C0BA2">
      <w:pPr>
        <w:pStyle w:val="libNormal"/>
        <w:rPr>
          <w:sz w:val="26"/>
          <w:szCs w:val="26"/>
        </w:rPr>
      </w:pPr>
      <w:r w:rsidRPr="00E426F4">
        <w:rPr>
          <w:sz w:val="26"/>
          <w:szCs w:val="26"/>
        </w:rPr>
        <w:t>Shaykh al-Tusi has narrated that Imam al-Sadiq(a.s.) recommended the following supplicatory prayer for having one’s requests granted:</w:t>
      </w:r>
    </w:p>
    <w:p w:rsidR="001E4382" w:rsidRPr="00E426F4" w:rsidRDefault="006C0BA2" w:rsidP="006C0BA2">
      <w:pPr>
        <w:pStyle w:val="libNormal"/>
        <w:rPr>
          <w:sz w:val="26"/>
          <w:szCs w:val="26"/>
        </w:rPr>
      </w:pPr>
      <w:r w:rsidRPr="00E426F4">
        <w:rPr>
          <w:sz w:val="26"/>
          <w:szCs w:val="26"/>
        </w:rPr>
        <w:t>Observe fasting on consecutive Wednesday, Thursday, and Friday. At Thursday evening, give half bushel of food for ten poor people as alms. On Friday, wash yourself and go out to a wasteland and offer therein Ja’far al-Tayyar’s Prayer sticking your knees to the ground after you uncover them. You may then say the following supplicatory prayer:</w:t>
      </w:r>
    </w:p>
    <w:p w:rsidR="001E4382" w:rsidRDefault="006C0BA2" w:rsidP="006A7C26">
      <w:pPr>
        <w:pStyle w:val="libAr"/>
      </w:pPr>
      <w:r>
        <w:rPr>
          <w:rtl/>
        </w:rPr>
        <w:t>يَا مَنْ اَظْهَرَ الْجَمِيلَ وَ سَتَرَ [عَلَيَ‏] الْقَبِيحَ يَا مَنْ لَمْ يُؤَاخِذْ بِالْجَرِيرَةِ وَ لَمْ يَهْتِكِ السِّتْرَ يَا عَظِيمَ الْعَفْوِ يَا حَسَنَ التَّجَاوُزِ يَا وَاسِعَ الْمَغْفِرَةِ يَا بَاسِطَ الْيَدَيْنِ بِالرَّحْمَةِ يَا صَاحِبَ كُلِّ نَجْوَى وَ مُنْتَهَى كُلِّ شَكْوَى يَا مُقِيلَ الْعَثَرَاتِ يَا كَرِيمَ الصَّفْحِ يَا عَظِيمَ الْمَنِّ يَا مُبْتَدِئا بِالنِّعَمِ قَبْلَ اسْتِحْقَاقِهَا يَا رَبَّاهْ يَا رَبَّاهْ يَا رَبَّاهْ،</w:t>
      </w:r>
    </w:p>
    <w:p w:rsidR="006C0BA2" w:rsidRPr="00E426F4" w:rsidRDefault="006C0BA2" w:rsidP="006C0BA2">
      <w:pPr>
        <w:pStyle w:val="libNormal"/>
        <w:rPr>
          <w:sz w:val="26"/>
          <w:szCs w:val="26"/>
        </w:rPr>
      </w:pPr>
      <w:r w:rsidRPr="00E426F4">
        <w:rPr>
          <w:sz w:val="26"/>
          <w:szCs w:val="26"/>
        </w:rPr>
        <w:t>Repeat this statement ten times.</w:t>
      </w:r>
    </w:p>
    <w:p w:rsidR="006C0BA2" w:rsidRDefault="006C0BA2" w:rsidP="006A7C26">
      <w:pPr>
        <w:pStyle w:val="libAr"/>
      </w:pPr>
      <w:r>
        <w:rPr>
          <w:rtl/>
        </w:rPr>
        <w:lastRenderedPageBreak/>
        <w:t>يا اللّه يا اللّه يا اللّه‏</w:t>
      </w:r>
    </w:p>
    <w:p w:rsidR="006C0BA2" w:rsidRPr="00E426F4" w:rsidRDefault="006C0BA2" w:rsidP="006C0BA2">
      <w:pPr>
        <w:pStyle w:val="libNormal"/>
        <w:rPr>
          <w:sz w:val="26"/>
          <w:szCs w:val="26"/>
        </w:rPr>
      </w:pPr>
      <w:r w:rsidRPr="00E426F4">
        <w:rPr>
          <w:sz w:val="26"/>
          <w:szCs w:val="26"/>
        </w:rPr>
        <w:t>Repeat it ten times, too.</w:t>
      </w:r>
    </w:p>
    <w:p w:rsidR="006C0BA2" w:rsidRDefault="006C0BA2" w:rsidP="006A7C26">
      <w:pPr>
        <w:pStyle w:val="libAr"/>
      </w:pPr>
      <w:r>
        <w:rPr>
          <w:rtl/>
        </w:rPr>
        <w:t>يا سداه يا سيداه</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مولاياه،يا مولاياه</w:t>
      </w:r>
      <w:r>
        <w:rPr>
          <w:rtl/>
        </w:rPr>
        <w:t>”</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رجاءاه</w:t>
      </w:r>
      <w:r>
        <w:rPr>
          <w:rtl/>
        </w:rPr>
        <w:t>”</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غياثاه</w:t>
      </w:r>
      <w:r>
        <w:rPr>
          <w:rtl/>
        </w:rPr>
        <w:t>”</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غاية رغبتاه</w:t>
      </w:r>
      <w:r>
        <w:rPr>
          <w:rtl/>
        </w:rPr>
        <w:t>”</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رحمن</w:t>
      </w:r>
      <w:r>
        <w:rPr>
          <w:rtl/>
        </w:rPr>
        <w:t>”</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رحيم</w:t>
      </w:r>
      <w:r>
        <w:rPr>
          <w:rtl/>
        </w:rPr>
        <w:t>”</w:t>
      </w:r>
    </w:p>
    <w:p w:rsidR="006C0BA2" w:rsidRPr="00E426F4" w:rsidRDefault="006C0BA2" w:rsidP="006C0BA2">
      <w:pPr>
        <w:pStyle w:val="libNormal"/>
        <w:rPr>
          <w:sz w:val="26"/>
          <w:szCs w:val="26"/>
        </w:rPr>
      </w:pPr>
      <w:r w:rsidRPr="00E426F4">
        <w:rPr>
          <w:sz w:val="26"/>
          <w:szCs w:val="26"/>
        </w:rPr>
        <w:t>Repeat it ten times.</w:t>
      </w:r>
    </w:p>
    <w:p w:rsidR="006C0BA2" w:rsidRDefault="00A77E87" w:rsidP="006A7C26">
      <w:pPr>
        <w:pStyle w:val="libAr"/>
      </w:pPr>
      <w:r>
        <w:rPr>
          <w:rtl/>
        </w:rPr>
        <w:t>“</w:t>
      </w:r>
      <w:r w:rsidR="006C0BA2">
        <w:rPr>
          <w:rtl/>
        </w:rPr>
        <w:t>يا معطى الخيرات</w:t>
      </w:r>
      <w:r>
        <w:rPr>
          <w:rtl/>
        </w:rPr>
        <w:t>”</w:t>
      </w:r>
    </w:p>
    <w:p w:rsidR="006C0BA2" w:rsidRPr="00E426F4" w:rsidRDefault="006C0BA2" w:rsidP="006C0BA2">
      <w:pPr>
        <w:pStyle w:val="libNormal"/>
        <w:rPr>
          <w:sz w:val="26"/>
          <w:szCs w:val="26"/>
        </w:rPr>
      </w:pPr>
      <w:r w:rsidRPr="00E426F4">
        <w:rPr>
          <w:sz w:val="26"/>
          <w:szCs w:val="26"/>
        </w:rPr>
        <w:t>Repeat it ten times.</w:t>
      </w:r>
    </w:p>
    <w:p w:rsidR="001E4382" w:rsidRDefault="006C0BA2" w:rsidP="006A7C26">
      <w:pPr>
        <w:pStyle w:val="libAr"/>
      </w:pPr>
      <w:r>
        <w:rPr>
          <w:rtl/>
        </w:rPr>
        <w:t>صَلِّ عَلَى مُحَمَّدٍ وَ آلِ مُحَمَّدٍ كَثِيرا طَيِّبا كَاَفْضَلِ مَا صَلَّيْتَ عَلَى اَحَدٍ مِنْ خَلْقِكَ</w:t>
      </w:r>
    </w:p>
    <w:p w:rsidR="006C0BA2" w:rsidRPr="00E426F4" w:rsidRDefault="006C0BA2" w:rsidP="006C0BA2">
      <w:pPr>
        <w:pStyle w:val="libNormal"/>
        <w:rPr>
          <w:sz w:val="26"/>
          <w:szCs w:val="26"/>
        </w:rPr>
      </w:pPr>
      <w:r w:rsidRPr="00E426F4">
        <w:rPr>
          <w:sz w:val="26"/>
          <w:szCs w:val="26"/>
        </w:rPr>
        <w:t>You may then mention your requests.</w:t>
      </w:r>
    </w:p>
    <w:p w:rsidR="006C0BA2" w:rsidRPr="00E426F4" w:rsidRDefault="006C0BA2" w:rsidP="006C0BA2">
      <w:pPr>
        <w:pStyle w:val="libNormal"/>
        <w:rPr>
          <w:sz w:val="26"/>
          <w:szCs w:val="26"/>
        </w:rPr>
      </w:pPr>
      <w:r w:rsidRPr="00E426F4">
        <w:rPr>
          <w:sz w:val="26"/>
          <w:szCs w:val="26"/>
        </w:rPr>
        <w:t>Many narrations have mentioned emphatically fasting on these three days and then performance of a two-unit prayer at midday on Friday so that one’s requests are granted.</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49" w:name="_Toc433537756"/>
      <w:r>
        <w:lastRenderedPageBreak/>
        <w:t>AAMAL OF ZUHR PRAYERS ON FRIDAY</w:t>
      </w:r>
      <w:bookmarkEnd w:id="49"/>
    </w:p>
    <w:p w:rsidR="001E4382" w:rsidRPr="00E426F4" w:rsidRDefault="006C0BA2" w:rsidP="006C0BA2">
      <w:pPr>
        <w:pStyle w:val="libNormal"/>
        <w:rPr>
          <w:sz w:val="26"/>
          <w:szCs w:val="26"/>
        </w:rPr>
      </w:pPr>
      <w:r w:rsidRPr="00E426F4">
        <w:rPr>
          <w:sz w:val="26"/>
          <w:szCs w:val="26"/>
        </w:rPr>
        <w:t>Twenty-First: Among the recommended acts on Fridays is that one may say the following supplicatory prayer at midday as is narrated by Muhammad ibn Muslim on the authority of Imam Ja’far al-Sadiq, peace be upon him. Yet, the following form of the supplication has been quoted from Shaykh al-Tusi’s famous book entitled Misbah al-Mutahajjid:</w:t>
      </w:r>
    </w:p>
    <w:p w:rsidR="001E4382" w:rsidRDefault="006C0BA2" w:rsidP="006A7C26">
      <w:pPr>
        <w:pStyle w:val="libAr"/>
      </w:pPr>
      <w:r>
        <w:rPr>
          <w:rtl/>
        </w:rPr>
        <w:t>لا اِلَهَ اِلا اللَّهُ وَ اللَّهُ اَكْبَرُ وَ سُبْحَانَ اللّٰهِ وَ الْحَمْدُ لِلَّهِ الَّذِي لَمْ يَتَّخِذْ وَلَدا وَ لَمْ يَكُنْ لَهُ شَرِيكٌ فِي الْمُلْكِ وَ لَمْ يَكُنْ لَهُ وَلِيٌّ مِنَ الذُّلِّ وَ كَبِّرْهُ تَكْبِيرا</w:t>
      </w:r>
    </w:p>
    <w:p w:rsidR="001E4382" w:rsidRPr="00E426F4" w:rsidRDefault="006C0BA2" w:rsidP="006C0BA2">
      <w:pPr>
        <w:pStyle w:val="libNormal"/>
        <w:rPr>
          <w:sz w:val="26"/>
          <w:szCs w:val="26"/>
        </w:rPr>
      </w:pPr>
      <w:r w:rsidRPr="00E426F4">
        <w:rPr>
          <w:sz w:val="26"/>
          <w:szCs w:val="26"/>
        </w:rPr>
        <w:t>You may then say the following:</w:t>
      </w:r>
    </w:p>
    <w:p w:rsidR="001E4382" w:rsidRDefault="006C0BA2" w:rsidP="006A7C26">
      <w:pPr>
        <w:pStyle w:val="libAr"/>
      </w:pPr>
      <w:r>
        <w:rPr>
          <w:rtl/>
        </w:rPr>
        <w:t>يَا سَابِغَ النِّعَمِ يَا دَافِعَ النِّقَمِ يَا بَارِئَ النَّسَمِ يَا عَلِيَّ الْهِمَمِ يَا مُغْشِيَ الظُّلَمِ يَا ذَا الْجُودِ وَ الْكَرَمِ يَا كَاشِفَ الضُّرِّ وَ الْاَلَمِ يَا مُونِسَ الْمُسْتَوْحِشِينَ فِي الظُّلَمِ يَا عَالِما لا يُعَلَّمُ صَلِّ عَلَى مُحَمَّدٍ وَ آلِ مُحَمَّدٍ وَ افْعَلْ بِي مَا اَنْتَ اَهْلُهُ يَا مَنِ اسْمُهُ دَوَاءٌ وَ ذِكْرُهُ شِفَاءٌ وَ طَاعَتُهُ غَنَاءٌ [غِنًى‏] ارْحَمْ مَنْ رَأْسُ مَالِهِ الرَّجَاءُ وَ سِلاحُهُ الْبُكَاءُ سُبْحَانَكَ لا اِلَهَ اِلا اَنْتَ يَا حَنَّانُ يَا مَنَّانُ يَا بَدِيعَ السَّمَاوَاتِ وَ الْاَرْضِ يَا ذَا الْجَلالِ وَ الْاِكْرَامِ</w:t>
      </w:r>
    </w:p>
    <w:p w:rsidR="001E4382" w:rsidRPr="00E426F4" w:rsidRDefault="006C0BA2" w:rsidP="006C0BA2">
      <w:pPr>
        <w:pStyle w:val="libNormal"/>
        <w:rPr>
          <w:sz w:val="26"/>
          <w:szCs w:val="26"/>
        </w:rPr>
      </w:pPr>
      <w:r w:rsidRPr="00E426F4">
        <w:rPr>
          <w:sz w:val="26"/>
          <w:szCs w:val="26"/>
        </w:rPr>
        <w:t>Twenty-Second: It is recommended to recite Surah al-Jumu’ah (No. 62) and Surah al-Munafiqun (No. 63) in the Zohr (noon) Prayer on Fridays and to recite Surah al-Jumu’ah and Surah al-Tawheed in the Asr (afternoon) Prayer.</w:t>
      </w:r>
    </w:p>
    <w:p w:rsidR="001E4382" w:rsidRPr="00E426F4" w:rsidRDefault="006C0BA2" w:rsidP="006C0BA2">
      <w:pPr>
        <w:pStyle w:val="libNormal"/>
        <w:rPr>
          <w:sz w:val="26"/>
          <w:szCs w:val="26"/>
        </w:rPr>
      </w:pPr>
      <w:r w:rsidRPr="00E426F4">
        <w:rPr>
          <w:sz w:val="26"/>
          <w:szCs w:val="26"/>
        </w:rPr>
        <w:t>Shaykh al-Saduq has narrated that Imam Ja’far al-Sadiq(a.s.) said: It is obligatory upon all believers who claim being adherents (Shi’ah) to us (i.e. to the Ahl al-Bayt) to recite Surah al-Jumu’ah and Surah al-A’la (No. 78) in the obligatory prayers at Friday nights and to recite Surah al-Jumu’ah and Surah al-Munafiqun in the Zohr Prayer on Fridays. One who does so will be regarded as following the example of the Holy Messenger, peace be upon him and his Household, and Almighty Allah will award him Paradise.</w:t>
      </w:r>
    </w:p>
    <w:p w:rsidR="001E4382" w:rsidRPr="00E426F4" w:rsidRDefault="006C0BA2" w:rsidP="006C0BA2">
      <w:pPr>
        <w:pStyle w:val="libNormal"/>
        <w:rPr>
          <w:sz w:val="26"/>
          <w:szCs w:val="26"/>
        </w:rPr>
      </w:pPr>
      <w:r w:rsidRPr="00E426F4">
        <w:rPr>
          <w:sz w:val="26"/>
          <w:szCs w:val="26"/>
        </w:rPr>
        <w:t>Shaykh al-Kulayni has narrated in a semi-authentic narration that al-Halabi asked Imam Ja’far al-Sadiq(a.s.) whether one should recite the Zohr Prayer audibly on Fridays (in case one cannot attend the congregational Friday Prayer). The Imam (a.s.) answered on the affirmative and confirmed that one should recite Surah al-Jumu’ah and al-Munafiqun in the Zohr Prayer on Fridays.</w:t>
      </w:r>
    </w:p>
    <w:p w:rsidR="001E4382" w:rsidRPr="00E426F4" w:rsidRDefault="006C0BA2" w:rsidP="006C0BA2">
      <w:pPr>
        <w:pStyle w:val="libNormal"/>
        <w:rPr>
          <w:sz w:val="26"/>
          <w:szCs w:val="26"/>
        </w:rPr>
      </w:pPr>
      <w:r w:rsidRPr="00E426F4">
        <w:rPr>
          <w:sz w:val="26"/>
          <w:szCs w:val="26"/>
        </w:rPr>
        <w:t>Twenty-Third: With reference to the post-prayer litanies in general and the supplications to be said after the Friday Zohr Prayer, Shaykh al-Tusi has quoted Imam Ja’far al-Sadiq(a.s.) as saying: Whoever recites on Friday after the concluding part of the Zohr Prayer the following parts of the Holy Qur’an, will be under the divine protection all over the week:</w:t>
      </w:r>
    </w:p>
    <w:p w:rsidR="001E4382" w:rsidRPr="00E426F4" w:rsidRDefault="006C0BA2" w:rsidP="006C0BA2">
      <w:pPr>
        <w:pStyle w:val="libNormal"/>
        <w:rPr>
          <w:sz w:val="26"/>
          <w:szCs w:val="26"/>
        </w:rPr>
      </w:pPr>
      <w:r w:rsidRPr="00E426F4">
        <w:rPr>
          <w:sz w:val="26"/>
          <w:szCs w:val="26"/>
        </w:rPr>
        <w:lastRenderedPageBreak/>
        <w:t>(1) Surah al-Faatehah seven times, (2) Surah al-Nas seven times, (3) Surah al-Falaq seven times, (4) Surah al-Tawheed seven times, (5) Surah al-Kafirun seven times, (6) the last two verses of Surah al-Tawbah (No. 9), (7) the final verses of Surah al-Hashr, and (8) the final verses of SurahAl-’Imran.</w:t>
      </w:r>
    </w:p>
    <w:p w:rsidR="001E4382" w:rsidRPr="00E426F4" w:rsidRDefault="006C0BA2" w:rsidP="006C0BA2">
      <w:pPr>
        <w:pStyle w:val="libNormal"/>
        <w:rPr>
          <w:sz w:val="26"/>
          <w:szCs w:val="26"/>
        </w:rPr>
      </w:pPr>
      <w:r w:rsidRPr="00E426F4">
        <w:rPr>
          <w:sz w:val="26"/>
          <w:szCs w:val="26"/>
        </w:rPr>
        <w:t>Twenty-Fourth: Imam Ja’far al-Sadiq(a.s.) is also reported to have said: If one says the following supplicatory prayer after the Fajr Prayer or the Zohr Prayer, no sin will be recorded against him for a whole year:</w:t>
      </w:r>
    </w:p>
    <w:p w:rsidR="001E4382" w:rsidRDefault="006C0BA2" w:rsidP="006A7C26">
      <w:pPr>
        <w:pStyle w:val="libAr"/>
      </w:pPr>
      <w:r>
        <w:rPr>
          <w:rtl/>
        </w:rPr>
        <w:t>اللَّهُمَّ اجْعَلْ صَلاتَكَ وَ صَلاةَ مَلائِكَتِكَ وَ رُسُلِكَ عَلَى مُحَمَّدٍ وَ آلِ مُحَمَّدٍ</w:t>
      </w:r>
    </w:p>
    <w:p w:rsidR="001E4382" w:rsidRPr="00E426F4" w:rsidRDefault="006C0BA2" w:rsidP="006C0BA2">
      <w:pPr>
        <w:pStyle w:val="libNormal"/>
        <w:rPr>
          <w:sz w:val="26"/>
          <w:szCs w:val="26"/>
        </w:rPr>
      </w:pPr>
      <w:r w:rsidRPr="00E426F4">
        <w:rPr>
          <w:sz w:val="26"/>
          <w:szCs w:val="26"/>
        </w:rPr>
        <w:t>Imam Ja’far al-Sadiq(a.s.) is also reported to have said: If one says the following supplicatory prayer after the Fajr Prayer or the Zohr Prayer (on Fridays), he will not die before he catches the age of Imam al-Mahdi, peace be upon him:</w:t>
      </w:r>
    </w:p>
    <w:p w:rsidR="001E4382" w:rsidRDefault="006C0BA2" w:rsidP="006A7C26">
      <w:pPr>
        <w:pStyle w:val="libAr"/>
      </w:pPr>
      <w:r>
        <w:rPr>
          <w:rtl/>
        </w:rPr>
        <w:t>اللَّهُمَّ صَلِّ عَلَى مُحَمَّدٍ وَ آلِ مُحَمَّدٍ وَ عَجِّلْ فَرَجَهُمْ</w:t>
      </w:r>
    </w:p>
    <w:p w:rsidR="001E4382" w:rsidRPr="00E426F4" w:rsidRDefault="006C0BA2" w:rsidP="006C0BA2">
      <w:pPr>
        <w:pStyle w:val="libNormal"/>
        <w:rPr>
          <w:sz w:val="26"/>
          <w:szCs w:val="26"/>
        </w:rPr>
      </w:pPr>
      <w:r w:rsidRPr="00E426F4">
        <w:rPr>
          <w:sz w:val="26"/>
          <w:szCs w:val="26"/>
        </w:rPr>
        <w:t>The earlier supplication also brings about security from misfortunes up to the next Friday if it is repeated three times after the Friday Zohr Prayer.</w:t>
      </w:r>
    </w:p>
    <w:p w:rsidR="001E4382" w:rsidRPr="00E426F4" w:rsidRDefault="006C0BA2" w:rsidP="006C0BA2">
      <w:pPr>
        <w:pStyle w:val="libNormal"/>
        <w:rPr>
          <w:sz w:val="26"/>
          <w:szCs w:val="26"/>
        </w:rPr>
      </w:pPr>
      <w:r w:rsidRPr="00E426F4">
        <w:rPr>
          <w:sz w:val="26"/>
          <w:szCs w:val="26"/>
        </w:rPr>
        <w:t>It has been also narrated that one who invokes Almighty Allah’s blessings upon the Holy Prophet and his Household, peace be upon them, between the two obligatory Zohr and Asr prayers will have the reward of offering a seventy-unit prayer.</w:t>
      </w:r>
    </w:p>
    <w:p w:rsidR="006C0BA2" w:rsidRPr="00E426F4" w:rsidRDefault="006C0BA2" w:rsidP="006C0BA2">
      <w:pPr>
        <w:pStyle w:val="libNormal"/>
        <w:rPr>
          <w:sz w:val="26"/>
          <w:szCs w:val="26"/>
        </w:rPr>
      </w:pPr>
      <w:r w:rsidRPr="00E426F4">
        <w:rPr>
          <w:sz w:val="26"/>
          <w:szCs w:val="26"/>
        </w:rPr>
        <w:t>Twenty-Fifth: It is recommended to say the following two supplications of al-Sahifah al-Sajjadiyyah al-Kamilah:</w:t>
      </w:r>
    </w:p>
    <w:p w:rsidR="006C0BA2" w:rsidRPr="00E426F4" w:rsidRDefault="006C0BA2" w:rsidP="006C0BA2">
      <w:pPr>
        <w:pStyle w:val="libNormal"/>
        <w:rPr>
          <w:sz w:val="26"/>
          <w:szCs w:val="26"/>
        </w:rPr>
      </w:pPr>
      <w:r w:rsidRPr="00E426F4">
        <w:rPr>
          <w:sz w:val="26"/>
          <w:szCs w:val="26"/>
        </w:rPr>
        <w:t>(1)</w:t>
      </w:r>
    </w:p>
    <w:p w:rsidR="006C0BA2" w:rsidRDefault="00A77E87" w:rsidP="006A7C26">
      <w:pPr>
        <w:pStyle w:val="libAr"/>
      </w:pPr>
      <w:r>
        <w:rPr>
          <w:rtl/>
        </w:rPr>
        <w:t>“</w:t>
      </w:r>
      <w:r w:rsidR="006C0BA2">
        <w:rPr>
          <w:rtl/>
        </w:rPr>
        <w:t>يا من يرحم من لا ترحمه العباد</w:t>
      </w:r>
      <w:r>
        <w:rPr>
          <w:rtl/>
        </w:rPr>
        <w:t>”</w:t>
      </w:r>
    </w:p>
    <w:p w:rsidR="006C0BA2" w:rsidRPr="00E426F4" w:rsidRDefault="006C0BA2" w:rsidP="006C0BA2">
      <w:pPr>
        <w:pStyle w:val="libNormal"/>
        <w:rPr>
          <w:sz w:val="26"/>
          <w:szCs w:val="26"/>
        </w:rPr>
      </w:pPr>
      <w:r w:rsidRPr="00E426F4">
        <w:rPr>
          <w:sz w:val="26"/>
          <w:szCs w:val="26"/>
        </w:rPr>
        <w:t>(2)</w:t>
      </w:r>
    </w:p>
    <w:p w:rsidR="001E4382" w:rsidRDefault="00A77E87" w:rsidP="006A7C26">
      <w:pPr>
        <w:pStyle w:val="libAr"/>
      </w:pPr>
      <w:r>
        <w:rPr>
          <w:rtl/>
        </w:rPr>
        <w:t>“</w:t>
      </w:r>
      <w:r w:rsidR="006C0BA2">
        <w:rPr>
          <w:rtl/>
        </w:rPr>
        <w:t>الّلهمّ هذا يوم مبارك</w:t>
      </w:r>
      <w:r>
        <w:rPr>
          <w:rtl/>
        </w:rPr>
        <w:t>”</w:t>
      </w:r>
    </w:p>
    <w:p w:rsidR="001E4382" w:rsidRPr="00E426F4" w:rsidRDefault="006C0BA2" w:rsidP="006C0BA2">
      <w:pPr>
        <w:pStyle w:val="libNormal"/>
        <w:rPr>
          <w:sz w:val="26"/>
          <w:szCs w:val="26"/>
        </w:rPr>
      </w:pPr>
      <w:r w:rsidRPr="00E426F4">
        <w:rPr>
          <w:sz w:val="26"/>
          <w:szCs w:val="26"/>
        </w:rPr>
        <w:t>Then, supplicate as seems proper to you and invoke blessings upon the Holy Prophet and his Household one thousand times. Thus was Imam Zayn al-’Abidin(a.s.) used to doing.</w:t>
      </w:r>
    </w:p>
    <w:p w:rsidR="001E4382" w:rsidRPr="00E426F4" w:rsidRDefault="006C0BA2" w:rsidP="006C0BA2">
      <w:pPr>
        <w:pStyle w:val="libNormal"/>
        <w:rPr>
          <w:sz w:val="26"/>
          <w:szCs w:val="26"/>
        </w:rPr>
      </w:pPr>
      <w:r w:rsidRPr="00E426F4">
        <w:rPr>
          <w:sz w:val="26"/>
          <w:szCs w:val="26"/>
        </w:rPr>
        <w:t>Twenty-Sixth: In his book of Misbah al-Mutahajjid, Shaykh al-Tusi says that the Holy Imams, peace be upon them, are reported to have said: When one offers, after the obligatory Zohr Prayer on Fridays, a two-unit prayer reciting in each unit Surah al-Faatehah once and repeating Surah al-Tawheed seven times and after accomplishment says the following supplicatory prayer, one will be saved against all misfortunes and seditious matters up to the next Friday, and will be joined with Prophet Muhammad, peace be upon him and his Household, and Prophet Abraham, peace be upon him:</w:t>
      </w:r>
    </w:p>
    <w:p w:rsidR="001E4382" w:rsidRDefault="006C0BA2" w:rsidP="006A7C26">
      <w:pPr>
        <w:pStyle w:val="libAr"/>
      </w:pPr>
      <w:r>
        <w:rPr>
          <w:rtl/>
        </w:rPr>
        <w:lastRenderedPageBreak/>
        <w:t>اللَّهُمَّ اجْعَلْنِي مِنْ اَهْلِ الْجَنَّةِ الَّتِي حَشْوُهَا الْبَرَكَةُ وَ عُمَّارُهَا الْمَلائِكَةُ مَعَ نَبِيِّنَا مُحَمَّدٍ صَلَّى اللَّهُ عَلَيْهِ وَ آلِهِ وَ اَبِينَا اِبْرَاهِيمَ عَلَيْهِ السَّلامُ</w:t>
      </w:r>
      <w:r>
        <w:t>.</w:t>
      </w:r>
    </w:p>
    <w:p w:rsidR="006C0BA2" w:rsidRPr="00E426F4" w:rsidRDefault="006C0BA2" w:rsidP="006C0BA2">
      <w:pPr>
        <w:pStyle w:val="libNormal"/>
        <w:rPr>
          <w:sz w:val="26"/>
          <w:szCs w:val="26"/>
        </w:rPr>
      </w:pPr>
      <w:r w:rsidRPr="00E426F4">
        <w:rPr>
          <w:sz w:val="26"/>
          <w:szCs w:val="26"/>
        </w:rPr>
        <w:t>Commenting on this supplication, Shaykh al-Tusi instructs that one who is not from the Holy Prophet’s offspring should say, “his father (abihi)” instead of “our father (abina).”</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0" w:name="_Toc433537757"/>
      <w:r>
        <w:lastRenderedPageBreak/>
        <w:t>AAMAL OF ASR ON FRIDAY</w:t>
      </w:r>
      <w:bookmarkEnd w:id="50"/>
    </w:p>
    <w:p w:rsidR="001E4382" w:rsidRPr="00E426F4" w:rsidRDefault="006C0BA2" w:rsidP="006C0BA2">
      <w:pPr>
        <w:pStyle w:val="libNormal"/>
        <w:rPr>
          <w:sz w:val="26"/>
          <w:szCs w:val="26"/>
        </w:rPr>
      </w:pPr>
      <w:r w:rsidRPr="00E426F4">
        <w:rPr>
          <w:sz w:val="26"/>
          <w:szCs w:val="26"/>
        </w:rPr>
        <w:t>Twenty-Seventh: It has been narrated that the best hours of Fridays are these coming after the Asr Prayer. Accordingly, it is recommended to repeat the following invocation one hundred times at that time:</w:t>
      </w:r>
    </w:p>
    <w:p w:rsidR="001E4382" w:rsidRDefault="006C0BA2" w:rsidP="006A7C26">
      <w:pPr>
        <w:pStyle w:val="libAr"/>
      </w:pPr>
      <w:r>
        <w:rPr>
          <w:rtl/>
        </w:rPr>
        <w:t>اللَّهُمَّ صَلِّ عَلَى مُحَمَّدٍ وَ آلِ مُحَمَّدٍ وَ عَجِّلْ فَرَجَهُمْ</w:t>
      </w:r>
    </w:p>
    <w:p w:rsidR="001E4382" w:rsidRPr="00E426F4" w:rsidRDefault="006C0BA2" w:rsidP="006C0BA2">
      <w:pPr>
        <w:pStyle w:val="libNormal"/>
        <w:rPr>
          <w:sz w:val="26"/>
          <w:szCs w:val="26"/>
        </w:rPr>
      </w:pPr>
      <w:r w:rsidRPr="00E426F4">
        <w:rPr>
          <w:sz w:val="26"/>
          <w:szCs w:val="26"/>
        </w:rPr>
        <w:t>Adding to this, Shaykh al-Tusi says that it is recommended to repeat the following invocation one hundred times at that time:</w:t>
      </w:r>
    </w:p>
    <w:p w:rsidR="001E4382" w:rsidRDefault="006C0BA2" w:rsidP="006A7C26">
      <w:pPr>
        <w:pStyle w:val="libAr"/>
      </w:pPr>
      <w:r>
        <w:rPr>
          <w:rtl/>
        </w:rPr>
        <w:t>صَلَوَاتُ اللّٰهِ وَ مَلائِكَتِهِ وَ اَنْبِيَائِهِ وَ رُسُلِهِ وَ جَمِيعِ خَلْقِهِ عَلَى مُحَمَّدٍ وَ آلِ مُحَمَّدٍ وَ السَّلامُ عَلَيْهِ وَ عَلَيْهِمْ وَ عَلَى اَرْوَاحِهِمْ وَ اَجْسَادِهِمْ وَ رَحْمَةُ اللّٰهِ وَ بَرَكَاتُهُ</w:t>
      </w:r>
      <w:r>
        <w:t>.</w:t>
      </w:r>
    </w:p>
    <w:p w:rsidR="001E4382" w:rsidRPr="00E426F4" w:rsidRDefault="006C0BA2" w:rsidP="006C0BA2">
      <w:pPr>
        <w:pStyle w:val="libNormal"/>
        <w:rPr>
          <w:sz w:val="26"/>
          <w:szCs w:val="26"/>
        </w:rPr>
      </w:pPr>
      <w:r w:rsidRPr="00E426F4">
        <w:rPr>
          <w:sz w:val="26"/>
          <w:szCs w:val="26"/>
        </w:rPr>
        <w:t>The reverent scholar, Ibn Idris, has quoted in his book entitled al-Sara’ir that it has been recorded in the book of Jami’ complied by al-Bizaniti on the authority of Abu-Basir that Imam Ja’far al-Sadiq(a.s.) has said: To invoke Almighty Allah’s blessings upon the Prophet and his Household in the time between the Zohr and Asr Prayers (on Fridays) is equal (in reward) to seventy times of Hajj Pilgrimage. Moreover, one who says the following invocation after the Asr Prayer on Fridays will be awarded the reward of the righteous deeds of all men and jinn on that day:</w:t>
      </w:r>
    </w:p>
    <w:p w:rsidR="001E4382" w:rsidRDefault="006C0BA2" w:rsidP="006A7C26">
      <w:pPr>
        <w:pStyle w:val="libAr"/>
      </w:pPr>
      <w:r>
        <w:rPr>
          <w:rtl/>
        </w:rPr>
        <w:t>اللَّهُمَّ صَلِّ عَلَى مُحَمَّدٍ وَ آلِ مُحَمَّدٍ الْاَوْصِيَاءِ الْمَرْضِيِّينَ بِاَفْضَلِ صَلَوَاتِكَ وَ بَارِكْ عَلَيْهِمْ بِاَفْضَلِ بَرَكَاتِكَ وَ السَّلامُ عَلَيْهِمْ وَ عَلَى اَرْوَاحِهِمْ وَ اَجْسَادِهِمْ وَ رَحْمَةُ اللّٰهِ وَ بَرَكَاتُهُ</w:t>
      </w:r>
    </w:p>
    <w:p w:rsidR="001E4382" w:rsidRPr="00E426F4" w:rsidRDefault="006C0BA2" w:rsidP="006C0BA2">
      <w:pPr>
        <w:pStyle w:val="libNormal"/>
        <w:rPr>
          <w:sz w:val="26"/>
          <w:szCs w:val="26"/>
        </w:rPr>
      </w:pPr>
      <w:r w:rsidRPr="00E426F4">
        <w:rPr>
          <w:sz w:val="26"/>
          <w:szCs w:val="26"/>
        </w:rPr>
        <w:t>Books of master scholars of Hadith have authentically narrated great rewards for saying this invocation. However, it is better to repeat it seven times and even ten times. In this respect, Imam Ja’far al-Sadiq(a.s.) is reported as saying: One who repeats this invocation ten times immediately after the Asr Prayer on Fridays will receive the blessings of the angels up to the next Friday and the very hour. The Imam (a.s.) is also reported as saying: When you offer the Asr Prayer on Friday, repeat this invocation afterward seven times.</w:t>
      </w:r>
    </w:p>
    <w:p w:rsidR="001E4382" w:rsidRPr="00E426F4" w:rsidRDefault="006C0BA2" w:rsidP="006C0BA2">
      <w:pPr>
        <w:pStyle w:val="libNormal"/>
        <w:rPr>
          <w:sz w:val="26"/>
          <w:szCs w:val="26"/>
        </w:rPr>
      </w:pPr>
      <w:r w:rsidRPr="00E426F4">
        <w:rPr>
          <w:sz w:val="26"/>
          <w:szCs w:val="26"/>
        </w:rPr>
        <w:t>In al-Kafi, Shaykh al-Kulayni has narrated the following: When you accomplish the Asr Prayer on Friday, say the following invocation, for if one says it at that time, Almighty Allah will record for him one hundred thousand rewards, erase one hundred thousand of his evildoings, grant him one hundred thousand requests, and elevate him one hundred thousand ranks:</w:t>
      </w:r>
    </w:p>
    <w:p w:rsidR="001E4382" w:rsidRDefault="006C0BA2" w:rsidP="006A7C26">
      <w:pPr>
        <w:pStyle w:val="libAr"/>
      </w:pPr>
      <w:r>
        <w:rPr>
          <w:rtl/>
        </w:rPr>
        <w:t>اللَّهُمَّ صَلِّ عَلَى مُحَمَّدٍ وَ آلِ مُحَمَّدٍ الْاَوْصِيَاءِ الْمَرْضِيِّينَ بِاَفْضَلِ صَلَوَاتِكَ وَ بَارِكْ عَلَيْهِمْ بِاَفْضَلِ بَرَكَاتِكَ وَ السَّلامُ عَلَيْهِ وَ عَلَيْهِمْ وَ رَحْمَةُ اللّٰهِ وَ بَرَكَاتُهُ</w:t>
      </w:r>
      <w:r>
        <w:t xml:space="preserve"> .</w:t>
      </w:r>
    </w:p>
    <w:p w:rsidR="001E4382" w:rsidRPr="00E426F4" w:rsidRDefault="006C0BA2" w:rsidP="006C0BA2">
      <w:pPr>
        <w:pStyle w:val="libNormal"/>
        <w:rPr>
          <w:sz w:val="26"/>
          <w:szCs w:val="26"/>
        </w:rPr>
      </w:pPr>
      <w:r w:rsidRPr="00E426F4">
        <w:rPr>
          <w:sz w:val="26"/>
          <w:szCs w:val="26"/>
        </w:rPr>
        <w:t>He adds that if one repeats the same invocation seven times, Almighty Allah will give him rewards as many as His servants, accept his deeds on that day, and place light between his eyes on the Resurrection Day.</w:t>
      </w:r>
    </w:p>
    <w:p w:rsidR="001E4382" w:rsidRPr="00E426F4" w:rsidRDefault="006C0BA2" w:rsidP="006C0BA2">
      <w:pPr>
        <w:pStyle w:val="libNormal"/>
        <w:rPr>
          <w:sz w:val="26"/>
          <w:szCs w:val="26"/>
        </w:rPr>
      </w:pPr>
      <w:r w:rsidRPr="00E426F4">
        <w:rPr>
          <w:sz w:val="26"/>
          <w:szCs w:val="26"/>
        </w:rPr>
        <w:lastRenderedPageBreak/>
        <w:t>Later on, we will mention (within the devotional rites on the ‘Arafat Day) a form of invocation of Almighty Allah’sblessings upon the Holy Prophet and his Household; to say this invocation delights Prophet Muhammad and his Household - peace be upon them all.</w:t>
      </w:r>
    </w:p>
    <w:p w:rsidR="001E4382" w:rsidRPr="00E426F4" w:rsidRDefault="006C0BA2" w:rsidP="006C0BA2">
      <w:pPr>
        <w:pStyle w:val="libNormal"/>
        <w:rPr>
          <w:sz w:val="26"/>
          <w:szCs w:val="26"/>
        </w:rPr>
      </w:pPr>
      <w:r w:rsidRPr="00E426F4">
        <w:rPr>
          <w:sz w:val="26"/>
          <w:szCs w:val="26"/>
        </w:rPr>
        <w:t>Twenty-Eighth: It is recommended to repeat the following supplicatory prayer seventy times after the Asr Prayer so that sins will be forgiven:</w:t>
      </w:r>
    </w:p>
    <w:p w:rsidR="001E4382" w:rsidRDefault="006C0BA2" w:rsidP="006A7C26">
      <w:pPr>
        <w:pStyle w:val="libAr"/>
      </w:pPr>
      <w:r>
        <w:rPr>
          <w:rtl/>
        </w:rPr>
        <w:t>استغفر اللّه ربّى و اتوب اليه</w:t>
      </w:r>
    </w:p>
    <w:p w:rsidR="001E4382" w:rsidRPr="00E426F4" w:rsidRDefault="006C0BA2" w:rsidP="006C0BA2">
      <w:pPr>
        <w:pStyle w:val="libNormal"/>
        <w:rPr>
          <w:sz w:val="26"/>
          <w:szCs w:val="26"/>
        </w:rPr>
      </w:pPr>
      <w:r w:rsidRPr="00E426F4">
        <w:rPr>
          <w:sz w:val="26"/>
          <w:szCs w:val="26"/>
        </w:rPr>
        <w:t>Twenty-ninth: It is recommended to recite Surah al-Qadr (No. 97) one hundred times. Imam Musa al-Kazim (a.s.) is reported as saying: On Fridays, Almighty Allah has one thousand gifts of mercy. He grants a servant whatever number He wills. Thus, He grants the servant who recites Surah al-Qadr one hundred times after the Asr Prayer on Fridays all these gifts and their like.</w:t>
      </w:r>
    </w:p>
    <w:p w:rsidR="001E4382" w:rsidRPr="00E426F4" w:rsidRDefault="006C0BA2" w:rsidP="006C0BA2">
      <w:pPr>
        <w:pStyle w:val="libNormal"/>
        <w:rPr>
          <w:sz w:val="26"/>
          <w:szCs w:val="26"/>
        </w:rPr>
      </w:pPr>
      <w:r w:rsidRPr="00E426F4">
        <w:rPr>
          <w:sz w:val="26"/>
          <w:szCs w:val="26"/>
        </w:rPr>
        <w:t>Thirtieth: It is recommended to say the famous supplication known as Dua al-Ashraat, which will be mentioned in this book soon.</w:t>
      </w:r>
    </w:p>
    <w:p w:rsidR="001E4382" w:rsidRPr="00E426F4" w:rsidRDefault="006C0BA2" w:rsidP="006C0BA2">
      <w:pPr>
        <w:pStyle w:val="libNormal"/>
        <w:rPr>
          <w:sz w:val="26"/>
          <w:szCs w:val="26"/>
        </w:rPr>
      </w:pPr>
      <w:r w:rsidRPr="00E426F4">
        <w:rPr>
          <w:sz w:val="26"/>
          <w:szCs w:val="26"/>
        </w:rPr>
        <w:t>Thirty-First: Shaykh al-Tusi has mentioned that the last hour of Friday, which lasts to sunset, is the hour in which prayers are responded. Therefore, it is required to pray Almighty Allah insistently at that hour. It has been also narrated that this hour begins when half of the sun disk sets and the other half only remains visible. Lady Fatimah al-Zahra’, peace be upon her, used to pray Almighty Allah at this hour so that her prayers be answered. It is also recommended to say the following litany that is reported from the Holy Prophet, peace be upon him and his Household:</w:t>
      </w:r>
    </w:p>
    <w:p w:rsidR="001E4382" w:rsidRDefault="006C0BA2" w:rsidP="006A7C26">
      <w:pPr>
        <w:pStyle w:val="libAr"/>
      </w:pPr>
      <w:r>
        <w:rPr>
          <w:rtl/>
        </w:rPr>
        <w:t>سُبْحَانَكَ لا اِلَهَ اِلا اَنْتَ يَا حَنَّانُ يَا مَنَّانُ يَا بَدِيعَ السَّمَاوَاتِ وَ الْاَرْضِ يَا ذَا الْجَلالِ وَ الْاِكْرَامِ</w:t>
      </w:r>
    </w:p>
    <w:p w:rsidR="006C0BA2" w:rsidRPr="00E426F4" w:rsidRDefault="006C0BA2" w:rsidP="006C0BA2">
      <w:pPr>
        <w:pStyle w:val="libNormal"/>
        <w:rPr>
          <w:sz w:val="26"/>
          <w:szCs w:val="26"/>
        </w:rPr>
      </w:pPr>
      <w:r w:rsidRPr="00E426F4">
        <w:rPr>
          <w:sz w:val="26"/>
          <w:szCs w:val="26"/>
        </w:rPr>
        <w:t>It is also recommended to say the famous supplicatory prayer known as Dua al-Simat - which will be mentioned in this book - at the last hour of Fridays.</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1" w:name="_Toc433537758"/>
      <w:r>
        <w:lastRenderedPageBreak/>
        <w:t>SALAWAT ABUL HASAN AL DARRAB AL ISFAHANI</w:t>
      </w:r>
      <w:bookmarkEnd w:id="51"/>
    </w:p>
    <w:p w:rsidR="001E4382" w:rsidRPr="00E426F4" w:rsidRDefault="006C0BA2" w:rsidP="006C0BA2">
      <w:pPr>
        <w:pStyle w:val="libNormal"/>
        <w:rPr>
          <w:sz w:val="26"/>
          <w:szCs w:val="26"/>
        </w:rPr>
      </w:pPr>
      <w:r w:rsidRPr="00E426F4">
        <w:rPr>
          <w:sz w:val="26"/>
          <w:szCs w:val="26"/>
        </w:rPr>
        <w:t>It is worth mentioning that Friday has relationship with Imam al-Mahdi - may Allah hasten his advent - from several aspects. On Friday, Imam al-Mahdi was born and on Friday, his delightful advent shall be. Hence, to expect Relief on Friday should be more intense than other days. In Imam al-Mahdi’s private Ziyarah on Fridays that will be mentioned later on in this book, the following statement is mentioned:</w:t>
      </w:r>
    </w:p>
    <w:p w:rsidR="001E4382" w:rsidRDefault="00A77E87" w:rsidP="006A7C26">
      <w:pPr>
        <w:pStyle w:val="libAr"/>
      </w:pPr>
      <w:r>
        <w:rPr>
          <w:rtl/>
        </w:rPr>
        <w:t>“</w:t>
      </w:r>
      <w:r w:rsidR="006C0BA2">
        <w:rPr>
          <w:rtl/>
        </w:rPr>
        <w:t>هذا يوم الجمعة،و هو يومك المتوقّع فيه ظهورك،و الفرج فيه للمؤمنين على يدك</w:t>
      </w:r>
      <w:r>
        <w:rPr>
          <w:rtl/>
        </w:rPr>
        <w:t>”</w:t>
      </w:r>
    </w:p>
    <w:p w:rsidR="001E4382" w:rsidRPr="00E426F4" w:rsidRDefault="006C0BA2" w:rsidP="006C0BA2">
      <w:pPr>
        <w:pStyle w:val="libNormal"/>
        <w:rPr>
          <w:sz w:val="26"/>
          <w:szCs w:val="26"/>
        </w:rPr>
      </w:pPr>
      <w:r w:rsidRPr="00E426F4">
        <w:rPr>
          <w:sz w:val="26"/>
          <w:szCs w:val="26"/>
        </w:rPr>
        <w:t>In fact, Friday has been decided as feast day just because it is the day on which Imam al-Mahdi(a.s.) will reappear in order to purify the entire earth from the filth of polytheism and atheism and from the dirt of acts of disobedience to Almighty Allah and from sins. He shall also annihilate the tyrants, the infidels, and the hypocrites. Thus, true believers shall be delighted and their hearts shall be tranquil since the Word of Truth shall prevail over all things and the true religion and creed shall be the dominant. On that day, too, the earth shall beam with the Light of its Lord. In view of that, it is highly recommended to say the major invocation of blessings upon the Holy Prophet and the Ahl al-Bayt. It is also highly advisable to say the supplication that Imam Ali ibn Musa al-Rida(a.s.) advised to be said for the sake of Imam al-Mahdi, peace be upon him. The supplication, which will be cited in this book later on, begins with the following statement:</w:t>
      </w:r>
    </w:p>
    <w:p w:rsidR="001E4382" w:rsidRDefault="00A77E87" w:rsidP="006A7C26">
      <w:pPr>
        <w:pStyle w:val="libAr"/>
      </w:pPr>
      <w:r>
        <w:rPr>
          <w:rtl/>
        </w:rPr>
        <w:t>“</w:t>
      </w:r>
      <w:r w:rsidR="006C0BA2">
        <w:rPr>
          <w:rtl/>
        </w:rPr>
        <w:t>اللّهمّ ادفع عن وليّك و خليفتك</w:t>
      </w:r>
      <w:r>
        <w:rPr>
          <w:rtl/>
        </w:rPr>
        <w:t>”</w:t>
      </w:r>
    </w:p>
    <w:p w:rsidR="001E4382" w:rsidRPr="00E426F4" w:rsidRDefault="006C0BA2" w:rsidP="006C0BA2">
      <w:pPr>
        <w:pStyle w:val="libNormal"/>
        <w:rPr>
          <w:sz w:val="26"/>
          <w:szCs w:val="26"/>
        </w:rPr>
      </w:pPr>
      <w:r w:rsidRPr="00E426F4">
        <w:rPr>
          <w:sz w:val="26"/>
          <w:szCs w:val="26"/>
        </w:rPr>
        <w:t>It is also recommended to say the supplication that Shaykh Abu-’Amr al-’Amri dictated to Abu-Ali ibn Hammam and advised him to say it during the Occultation of Imam al-Mahdi, peace be upon him. Because this book is intended to be as brief as possible, this long supplication will be omitted. Yet, the gentle reader may find it, as well as the previously mention major invocation of blessings upon the Holy Prophet and the Ahl al-Bayt, in the books of Misbah al-Mutahajjid and Jamal al-Usbu’.</w:t>
      </w:r>
    </w:p>
    <w:p w:rsidR="001E4382" w:rsidRPr="00E426F4" w:rsidRDefault="006C0BA2" w:rsidP="006C0BA2">
      <w:pPr>
        <w:pStyle w:val="libNormal"/>
        <w:rPr>
          <w:sz w:val="26"/>
          <w:szCs w:val="26"/>
        </w:rPr>
      </w:pPr>
      <w:r w:rsidRPr="00E426F4">
        <w:rPr>
          <w:sz w:val="26"/>
          <w:szCs w:val="26"/>
        </w:rPr>
        <w:t>It is also necessary not to overlook the famous invocation of blessings upon the Holy Prophet and the Ahl al-Bayt, peace be upon them, that is ascribed to Abu’l-Hasan al-Darrab al-Isfahani. Shaykh al-Tusi and Sayyid Ibn Tawus have included this famous invocation with the recommended rites of Friday afternoons. Confirming its significance and writing down the series of its reporters, Sayyid Ibn Tawus adds, “This invocation is reported from our master Imam al-Mahdi, peace be upon him. So, if you have to neglect all the post-prayer litanies on Friday, try not to overlook this invocation for a matter that Almighty Allah has shown to me.”</w:t>
      </w:r>
    </w:p>
    <w:p w:rsidR="006C0BA2" w:rsidRPr="00E426F4" w:rsidRDefault="006C0BA2" w:rsidP="006C0BA2">
      <w:pPr>
        <w:pStyle w:val="libNormal"/>
        <w:rPr>
          <w:sz w:val="26"/>
          <w:szCs w:val="26"/>
        </w:rPr>
      </w:pPr>
      <w:r w:rsidRPr="00E426F4">
        <w:rPr>
          <w:sz w:val="26"/>
          <w:szCs w:val="26"/>
        </w:rPr>
        <w:lastRenderedPageBreak/>
        <w:t>As for Shaykh al-Tusi, he says, “This invocation is reported from the Patron of the Age, Imam al-Mahdi, peace be upon him. It was shown to Abu’l-Hasan al-Darrab in Makkah.”</w:t>
      </w:r>
    </w:p>
    <w:p w:rsidR="001E4382" w:rsidRPr="00E426F4" w:rsidRDefault="006C0BA2" w:rsidP="006C0BA2">
      <w:pPr>
        <w:pStyle w:val="libNormal"/>
        <w:rPr>
          <w:sz w:val="26"/>
          <w:szCs w:val="26"/>
        </w:rPr>
      </w:pPr>
      <w:r w:rsidRPr="00E426F4">
        <w:rPr>
          <w:sz w:val="26"/>
          <w:szCs w:val="26"/>
        </w:rPr>
        <w:t>Allowing for summary, the series of reporters will be overlooked. However, the supplication is as follows:</w:t>
      </w:r>
    </w:p>
    <w:p w:rsidR="001E4382" w:rsidRDefault="006C0BA2" w:rsidP="006A7C26">
      <w:pPr>
        <w:pStyle w:val="libAr"/>
      </w:pPr>
      <w:r>
        <w:rPr>
          <w:rtl/>
        </w:rPr>
        <w:t xml:space="preserve">بِسْمِ اللّٰهِ الرَّحْمَنِ الرَّحِيمِ اللَّهُمَّ صَلِّ عَلَى مُحَمَّدٍ سَيِّدِ الْمُرْسَلِينَ وَ خَاتَمِ النَّبِيِّينَ وَ حُجَّةِ رَبِّ الْعَالَمِينَ الْمُنْتَجَبِ فِي الْمِيثَاقِ الْمُصْطَفَى فِي الظِّلالِ الْمُطَهَّرِ مِنْ كُلِّ آفَةٍ الْبَرِي‏ءِ مِنْ كُلِّ عَيْبٍ الْمُؤَمَّلِ لِلنَّجَاةِ الْمُرْتَجَى لِلشَّفَاعَةِ الْمُفَوَّضِ اِلَيْهِ دِينُ اللّٰهِ اللَّهُمَّ شَرِّفْ بُنْيَانَهُ وَ عَظِّمْ بُرْهَانَهُ وَ اَفْلِجْ حُجَّتَهُ وَ ارْفَعْ دَرَجَتَهُ وَ اَضِئْ نُورَهُ وَ بَيِّضْ وَجْهَهُ وَ اَعْطِهِ الْفَضْلَ وَ الْفَضِيلَةَ وَ الْمَنْزِلَةَ وَ الْوَسِيلَةَ وَ الدَّرَجَةَ الرَّفِيعَةَ وَ ابْعَثْهُ مَقَاما مَحْمُودا يَغْبِطُهُ بِهِ الْاَوَّلُونَ وَ الْآخِرُونَ وَ صَلِّ عَلَى اَمِيرِ الْمُؤْمِنِينَ وَ وَارِثِ الْمُرْسَلِينَ وَ قَائِدِ الْغُرِّ الْمُحَجَّلِينَ وَ سَيِّدِ الْوَصِيِّينَ وَ حُجَّةِ رَبِّ الْعَالَمِينَ وَ صَلِّ عَلَى الْحَسَنِ بْنِ عَلِيٍّ اِمَامِ الْمُؤْمِنِينَ وَ وَارِثِ الْمُرْسَلِينَ وَ حُجَّةِ رَبِّ الْعَالَمِينَ وَ صَلِّ عَلَى الْحُسَيْنِ بْنِ عَلِيٍّ اِمَامِ الْمُؤْمِنِينَ وَ وَارِثِ الْمُرْسَلِينَ وَ حُجَّةِ رَبِّ الْعَالَمِينَ وَ صَلِّ عَلَى عَلِيِّ بْنِ الْحُسَيْنِ اِمَامِ الْمُؤْمِنِينَ، وَ وَارِثِ الْمُرْسَلِينَ وَ حُجَّةِ رَبِّ الْعَالَمِينَ وَ صَلِّ عَلَى مُحَمَّدِ بْنِ عَلِيٍّ اِمَامِ الْمُؤْمِنِينَ وَ وَارِثِ الْمُرْسَلِينَ وَ حُجَّةِ رَبِّ الْعَالَمِينَ وَ صَلِّ عَلَى جَعْفَرِ بْنِ مُحَمَّدٍ اِمَامِ الْمُؤْمِنِينَ وَ وَارِثِ الْمُرْسَلِينَ وَ حُجَّةِ رَبِّ الْعَالَمِينَ وَ صَلِّ عَلَى مُوسَى بْنِ جَعْفَرٍ اِمَامِ الْمُؤْمِنِينَ وَ وَارِثِ الْمُرْسَلِينَ وَ حُجَّةِ رَبِّ الْعَالَمِينَ وَ صَلِّ عَلَى عَلِيِّ بْنِ مُوسَى اِمَامِ الْمُؤْمِنِينَ وَ وَارِثِ الْمُرْسَلِينَ وَ حُجَّةِ رَبِّ الْعَالَمِينَ وَ صَلِّ عَلَى مُحَمَّدِ بْنِ عَلِيٍّ اِمَامِ الْمُؤْمِنِينَ وَ وَارِثِ الْمُرْسَلِينَ وَ حُجَّةِ رَبِّ الْعَالَمِينَ وَ صَلِّ عَلَى عَلِيِّ بْنِ مُحَمَّدٍ اِمَامِ الْمُؤْمِنِينَ وَ وَارِثِ الْمُرْسَلِينَ وَ حُجَّةِ رَبِّ الْعَالَمِينَ وَ صَلِّ عَلَى الْحَسَنِ بْنِ عَلِيٍّ اِمَامِ الْمُؤْمِنِينَ وَ وَارِثِ الْمُرْسَلِينَ وَ حُجَّةِ رَبِّ الْعَالَمِينَ وَ صَلِّ عَلَى الْخَلَفِ الْهَادِي الْمَهْدِيِّ اِمَامِ الْمُؤْمِنِينَ وَ وَارِثِ الْمُرْسَلِينَ وَ حُجَّةِ رَبِّ الْعَالَمِينَ ، اللَّهُمَّ صَلِّ عَلَى مُحَمَّدٍ وَ اَهْلِ بَيْتِهِ الْاَئِمَّةِ الْهَادِينَ الْعُلَمَاءِ الصَّادِقِينَ الْاَبْرَارِ الْمُتَّقِينَ دَعَائِمِ دِينِكَ وَ اَرْكَانِ تَوْحِيدِكَ وَ تَرَاجِمَةِ وَحْيِكَ وَ حُجَجِكَ عَلَى خَلْقِكَ وَ خُلَفَائِكَ فِي اَرْضِكَ الَّذِينَ اخْتَرْتَهُمْ لِنَفْسِكَ وَ اصْطَفَيْتَهُمْ عَلَى عِبَادِكَ وَ ارْتَضَيْتَهُمْ لِدِينِكَ وَ خَصَصْتَهُمْ بِمَعْرِفَتِكَ وَ جَلَّلْتَهُمْ بِكَرَامَتِكَ وَ غَشَّيْتَهُمْ بِرَحْمَتِكَ وَ رَبَّيْتَهُمْ بِنِعْمَتِكَ وَ غَذَّيْتَهُمْ بِحِكْمَتِكَ وَ اَلْبَسْتَهُمْ نُورَكَ وَ رَفَعْتَهُمْ فِي مَلَكُوتِكَ وَ حَفَفْتَهُمْ بِمَلائِكَتِكَ وَ شَرَّفْتَهُمْ بِنَبِيِّكَ صَلَوَاتُكَ عَلَيْهِ وَ آلِهِ اللَّهُمَّ صَلِّ عَلَى مُحَمَّدٍ وَ عَلَيْهِمْ صَلاةً زَاكِيَةً نَامِيَةً، كَثِيرَةً دَائِمَةً طَيِّبَةً لا يُحِيطُ بِهَا اِلا اَنْتَ وَ لا يَسَعُهَا اِلا عِلْمُكَ وَ لا يُحْصِيهَا اَحَدٌ غَيْرُكَ اللَّهُمَّ وَ صَلِّ عَلَى وَلِيِّكَ الْمُحْيِي سُنَّتَكَ الْقَائِمِ بِاَمْرِكَ الدَّاعِي اِلَيْكَ الدَّلِيلِ عَلَيْكَ حُجَّتِكَ عَلَى خَلْقِكَ وَ خَلِيفَتِكَ فِي </w:t>
      </w:r>
      <w:r>
        <w:rPr>
          <w:rtl/>
        </w:rPr>
        <w:lastRenderedPageBreak/>
        <w:t>اَرْضِكَ وَ شَاهِدِكَ عَلَى عِبَادِكَ اللَّهُمَّ اَعِزَّ نَصْرَهُ وَ مُدَّ فِي عُمْرِهِ وَ زَيِّنِ الْاَرْضَ بِطُولِ بَقَائِهِ اللَّهُمَّ اكْفِهِ بَغْيَ الْحَاسِدِينَ وَ اَعِذْهُ مِنْ شَرِّ الْكَائِدِينَ وَ ازْجُرْ عَنْهُ اِرَادَةَ الظَّالِمِينَ وَ خَلِّصْهُ مِنْ اَيْدِي الْجَبَّارِينَ ، اللَّهُمَّ اَعْطِهِ فِي نَفْسِهِ وَ ذُرِّيَّتِهِ وَ شِيعَتِهِ وَ رَعِيَّتِهِ وَ خَاصَّتِهِ وَ عَامَّتِهِ وَ عَدُوِّهِ وَ جَمِيعِ اَهْلِ الدُّنْيَا مَا تُقِرُّ بِهِ عَيْنَهُ وَ تَسُرُّ بِهِ نَفْسَهُ وَ بَلِّغْهُ اَفْضَلَ مَا اَمَّلَهُ فِي الدُّنْيَا وَ الْآخِرَةِ اِنَّكَ عَلَى كُلِّ شَيْ‏ءٍ قَدِيرٌ اللَّهُمَّ جَدِّدْ بِهِ مَا امْتَحَى [مُحِيَ‏] مِنْ دِينِكَ وَ اَحْيِ بِهِ مَا بُدِّلَ مِنْ كِتَابِكَ وَ اَظْهِرْ بِهِ مَا غُيِّرَ مِنْ حُكْمِكَ حَتَّى يَعُودَ دِينُكَ بِهِ وَ عَلَى يَدَيْهِ غَضّا جَدِيدا خَالِصا مُخْلِصا لا شَكَّ فِيهِ وَ لا شُبْهَةَ مَعَهُ وَ لا بَاطِلَ عِنْدَهُ وَ لا بِدْعَةَ لَدَيْهِ اللَّهُمَّ نَوِّرْ بِنُورِهِ كُلَّ ظُلْمَةٍ وَ هُدَّ بِرُكْنِهِ كُلَّ بِدْعَةٍ وَ اهْدِمْ بِعِزِّهِ كُلَّ ضَلالَةٍ وَ اقْصِمْ بِهِ كُلَّ جَبَّارٍ وَ اَخْمِدْ بِسَيْفِهِ كُلَّ نَارٍ وَ اَهْلِكْ بِعَدْلِهِ جَوْرَ كُلِّ جَائِرٍ وَ اَجْرِ حُكْمَهُ عَلَى كُلِّ حُكْمٍ وَ اَذِلَّ بِسُلْطَانِهِ كُلَّ سُلْطَانٍ. اللَّهُمَّ اَذِلَّ كُلَّ مَنْ نَاوَاهُ وَ اَهْلِكْ كُلَّ مَنْ عَادَاهُ وَ امْكُرْ بِمَنْ كَادَهُ وَ اسْتَأْصِلْ مَنْ جَحَدَهُ حَقَّهُ وَ اسْتَهَانَ بِاَمْرِهِ وَ سَعَى فِي اِطْفَاءِ نُورِهِ وَ اَرَادَ اِخْمَادَ ذِكْرِهِ اللَّهُمَّ صَلِّ عَلَى مُحَمَّدٍ الْمُصْطَفَى وَ عَلِيٍّ الْمُرْتَضَى وَ فَاطِمَةَ الزَّهْرَاءِ وَ الْحَسَنِ الرِّضَا وَ الْحُسَيْنِ الْمُصَفَّى وَ جَمِيعِ الْاَوْصِيَاءِ مَصَابِيحِ الدُّجَى وَ اَعْلامِ الْهُدَى وَ مَنَارِ التُّقَى وَ الْعُرْوَةِ الْوُثْقَى وَ الْحَبْلِ الْمَتِينِ وَ الصِّرَاطِ الْمُسْتَقِيمِ وَ صَلِّ عَلَى وَلِيِّكَ وَ وُلاةِ عَهْدِكَ وَ الْاَئِمَّةِ مِنْ وُلْدِهِ وَ مُدَّ فِي اَعْمَارِهِمْ وَ زِدْ فِي آجَالِهِمْ وَ بَلِّغْهُمْ اَقْصَى آمَالِهِمْ دِينا وَ دُنْيَا وَ آخِرَةً اِنَّكَ عَلَى كُلِّ شَيْ‏ءٍ قَدِيرٌ</w:t>
      </w:r>
    </w:p>
    <w:p w:rsidR="006C0BA2" w:rsidRPr="00E426F4" w:rsidRDefault="006C0BA2" w:rsidP="006C0BA2">
      <w:pPr>
        <w:pStyle w:val="libNormal"/>
        <w:rPr>
          <w:sz w:val="26"/>
          <w:szCs w:val="26"/>
        </w:rPr>
      </w:pPr>
      <w:r w:rsidRPr="00E426F4">
        <w:rPr>
          <w:sz w:val="26"/>
          <w:szCs w:val="26"/>
        </w:rPr>
        <w:t>According to some narrations, the Saturday nights are as sacred as Friday nights; therefore, it is recommendably required to say the same supplications of Friday night at Saturday nights.</w:t>
      </w:r>
    </w:p>
    <w:p w:rsidR="006C0BA2" w:rsidRPr="00E426F4" w:rsidRDefault="006C0BA2" w:rsidP="007A1468">
      <w:pPr>
        <w:pStyle w:val="libNormal"/>
      </w:pPr>
      <w:r w:rsidRPr="00E426F4">
        <w:rPr>
          <w:sz w:val="26"/>
          <w:szCs w:val="26"/>
        </w:rPr>
        <w:br w:type="page"/>
      </w:r>
    </w:p>
    <w:p w:rsidR="001E4382" w:rsidRDefault="00047814" w:rsidP="00047814">
      <w:pPr>
        <w:pStyle w:val="Heading2Center"/>
      </w:pPr>
      <w:bookmarkStart w:id="52" w:name="_Toc433537759"/>
      <w:r>
        <w:lastRenderedPageBreak/>
        <w:t xml:space="preserve">FIFTH CHAPTER: </w:t>
      </w:r>
      <w:r w:rsidR="006C0BA2">
        <w:t>THE HOLY INFALLIBLES AND THE DAYS OF THE WEEK</w:t>
      </w:r>
      <w:bookmarkEnd w:id="52"/>
    </w:p>
    <w:p w:rsidR="001E4382" w:rsidRDefault="006C0BA2" w:rsidP="00047814">
      <w:pPr>
        <w:pStyle w:val="Heading3Center"/>
      </w:pPr>
      <w:bookmarkStart w:id="53" w:name="_Toc433537760"/>
      <w:r>
        <w:t>DEDICATION OF THE NAMES OF THE HOLY PROPHET AND IMAMS TO THE DAYS OF THE WEEK AND THEIR ZIYARAHS ON EACH DAY</w:t>
      </w:r>
      <w:bookmarkEnd w:id="53"/>
    </w:p>
    <w:p w:rsidR="001E4382" w:rsidRPr="00E426F4" w:rsidRDefault="006C0BA2" w:rsidP="006C0BA2">
      <w:pPr>
        <w:pStyle w:val="libNormal"/>
        <w:rPr>
          <w:sz w:val="26"/>
          <w:szCs w:val="26"/>
        </w:rPr>
      </w:pPr>
      <w:r w:rsidRPr="00E426F4">
        <w:rPr>
          <w:sz w:val="26"/>
          <w:szCs w:val="26"/>
        </w:rPr>
        <w:t>Sayyid Ibn Tawus, in his book, Jamal al-Usbu’, states that it has been narrated on the authority of Ibn Baabwayh that al-Saqr ibn Abi-Dalaf said:</w:t>
      </w:r>
    </w:p>
    <w:p w:rsidR="001E4382" w:rsidRPr="00E426F4" w:rsidRDefault="006C0BA2" w:rsidP="006C0BA2">
      <w:pPr>
        <w:pStyle w:val="libNormal"/>
        <w:rPr>
          <w:sz w:val="26"/>
          <w:szCs w:val="26"/>
        </w:rPr>
      </w:pPr>
      <w:r w:rsidRPr="00E426F4">
        <w:rPr>
          <w:sz w:val="26"/>
          <w:szCs w:val="26"/>
        </w:rPr>
        <w:t>When al-Mutawakkil, the ‘Abbasid ruler, ordered our master Ali ibn Muhammad al-Naqi (Imam al-Hadi, peace be upon him) to be present in Samarra’, the capital, I went there investigating his news. He was imprisoned at al-Zariqi, al-Mutawakkil’s chamberlain. When I was permitted to visit this chamberlain, he asked me, “O Saqr! What for are you here?”</w:t>
      </w:r>
    </w:p>
    <w:p w:rsidR="001E4382" w:rsidRPr="00E426F4" w:rsidRDefault="006C0BA2" w:rsidP="006C0BA2">
      <w:pPr>
        <w:pStyle w:val="libNormal"/>
        <w:rPr>
          <w:sz w:val="26"/>
          <w:szCs w:val="26"/>
        </w:rPr>
      </w:pPr>
      <w:r w:rsidRPr="00E426F4">
        <w:rPr>
          <w:sz w:val="26"/>
          <w:szCs w:val="26"/>
        </w:rPr>
        <w:t>“I am here for a good matter,” I answered.</w:t>
      </w:r>
    </w:p>
    <w:p w:rsidR="001E4382" w:rsidRPr="00E426F4" w:rsidRDefault="006C0BA2" w:rsidP="006C0BA2">
      <w:pPr>
        <w:pStyle w:val="libNormal"/>
        <w:rPr>
          <w:sz w:val="26"/>
          <w:szCs w:val="26"/>
        </w:rPr>
      </w:pPr>
      <w:r w:rsidRPr="00E426F4">
        <w:rPr>
          <w:sz w:val="26"/>
          <w:szCs w:val="26"/>
        </w:rPr>
        <w:t>The chamberlain then asked me to sit down. When I did, we discussed the public affairs until he asked all the others to leave him. When we remained alone, he asked me,</w:t>
      </w:r>
    </w:p>
    <w:p w:rsidR="001E4382" w:rsidRPr="00E426F4" w:rsidRDefault="006C0BA2" w:rsidP="006C0BA2">
      <w:pPr>
        <w:pStyle w:val="libNormal"/>
        <w:rPr>
          <w:sz w:val="26"/>
          <w:szCs w:val="26"/>
        </w:rPr>
      </w:pPr>
      <w:r w:rsidRPr="00E426F4">
        <w:rPr>
          <w:sz w:val="26"/>
          <w:szCs w:val="26"/>
        </w:rPr>
        <w:t>“Tell me the truth! What for are you here and what has brought you?”</w:t>
      </w:r>
    </w:p>
    <w:p w:rsidR="001E4382" w:rsidRPr="00E426F4" w:rsidRDefault="006C0BA2" w:rsidP="006C0BA2">
      <w:pPr>
        <w:pStyle w:val="libNormal"/>
        <w:rPr>
          <w:sz w:val="26"/>
          <w:szCs w:val="26"/>
        </w:rPr>
      </w:pPr>
      <w:r w:rsidRPr="00E426F4">
        <w:rPr>
          <w:sz w:val="26"/>
          <w:szCs w:val="26"/>
        </w:rPr>
        <w:t>“I am here for a good matter,” I answered.</w:t>
      </w:r>
    </w:p>
    <w:p w:rsidR="001E4382" w:rsidRPr="00E426F4" w:rsidRDefault="006C0BA2" w:rsidP="006C0BA2">
      <w:pPr>
        <w:pStyle w:val="libNormal"/>
        <w:rPr>
          <w:sz w:val="26"/>
          <w:szCs w:val="26"/>
        </w:rPr>
      </w:pPr>
      <w:r w:rsidRPr="00E426F4">
        <w:rPr>
          <w:sz w:val="26"/>
          <w:szCs w:val="26"/>
        </w:rPr>
        <w:t>He then said to me, “Perhaps, you have come here to see your master.”</w:t>
      </w:r>
    </w:p>
    <w:p w:rsidR="001E4382" w:rsidRPr="00E426F4" w:rsidRDefault="006C0BA2" w:rsidP="006C0BA2">
      <w:pPr>
        <w:pStyle w:val="libNormal"/>
        <w:rPr>
          <w:sz w:val="26"/>
          <w:szCs w:val="26"/>
        </w:rPr>
      </w:pPr>
      <w:r w:rsidRPr="00E426F4">
        <w:rPr>
          <w:sz w:val="26"/>
          <w:szCs w:val="26"/>
        </w:rPr>
        <w:t>“My master is the Prince of the Faithful (i.e. the ruler),” I answered.</w:t>
      </w:r>
    </w:p>
    <w:p w:rsidR="001E4382" w:rsidRPr="00E426F4" w:rsidRDefault="006C0BA2" w:rsidP="006C0BA2">
      <w:pPr>
        <w:pStyle w:val="libNormal"/>
        <w:rPr>
          <w:sz w:val="26"/>
          <w:szCs w:val="26"/>
        </w:rPr>
      </w:pPr>
      <w:r w:rsidRPr="00E426F4">
        <w:rPr>
          <w:sz w:val="26"/>
          <w:szCs w:val="26"/>
        </w:rPr>
        <w:t>But the chamberlain said to me, “Shut up! Your real master is the Truth. Do not fear from me. I also follow the same faith you follow.”</w:t>
      </w:r>
    </w:p>
    <w:p w:rsidR="001E4382" w:rsidRPr="00E426F4" w:rsidRDefault="006C0BA2" w:rsidP="006C0BA2">
      <w:pPr>
        <w:pStyle w:val="libNormal"/>
        <w:rPr>
          <w:sz w:val="26"/>
          <w:szCs w:val="26"/>
        </w:rPr>
      </w:pPr>
      <w:r w:rsidRPr="00E426F4">
        <w:rPr>
          <w:sz w:val="26"/>
          <w:szCs w:val="26"/>
        </w:rPr>
        <w:t>I thus expressed my thanks to Almighty Allah.</w:t>
      </w:r>
    </w:p>
    <w:p w:rsidR="001E4382" w:rsidRPr="00E426F4" w:rsidRDefault="006C0BA2" w:rsidP="006C0BA2">
      <w:pPr>
        <w:pStyle w:val="libNormal"/>
        <w:rPr>
          <w:sz w:val="26"/>
          <w:szCs w:val="26"/>
        </w:rPr>
      </w:pPr>
      <w:r w:rsidRPr="00E426F4">
        <w:rPr>
          <w:sz w:val="26"/>
          <w:szCs w:val="26"/>
        </w:rPr>
        <w:t>He then asked me whether I would like to see the Imam (a.s.) and I answered in the affirmative. Yet, he asked me to wait until the mailman would leave.</w:t>
      </w:r>
    </w:p>
    <w:p w:rsidR="001E4382" w:rsidRPr="00E426F4" w:rsidRDefault="006C0BA2" w:rsidP="006C0BA2">
      <w:pPr>
        <w:pStyle w:val="libNormal"/>
        <w:rPr>
          <w:sz w:val="26"/>
          <w:szCs w:val="26"/>
        </w:rPr>
      </w:pPr>
      <w:r w:rsidRPr="00E426F4">
        <w:rPr>
          <w:sz w:val="26"/>
          <w:szCs w:val="26"/>
        </w:rPr>
        <w:t>When the man left, the chamberlain ordered one of the servants to take me from the hand and lead me inside a certain room.</w:t>
      </w:r>
    </w:p>
    <w:p w:rsidR="001E4382" w:rsidRPr="00E426F4" w:rsidRDefault="006C0BA2" w:rsidP="006C0BA2">
      <w:pPr>
        <w:pStyle w:val="libNormal"/>
        <w:rPr>
          <w:sz w:val="26"/>
          <w:szCs w:val="26"/>
        </w:rPr>
      </w:pPr>
      <w:r w:rsidRPr="00E426F4">
        <w:rPr>
          <w:sz w:val="26"/>
          <w:szCs w:val="26"/>
        </w:rPr>
        <w:t>When I entered, I found the Imam (a.s.) sitting on a rug next to which there was a ready grave. After he responded to my salutation, the Imam (a.s.) allowed me to sit down and then asked me the reason why I was there.</w:t>
      </w:r>
    </w:p>
    <w:p w:rsidR="001E4382" w:rsidRPr="00E426F4" w:rsidRDefault="006C0BA2" w:rsidP="006C0BA2">
      <w:pPr>
        <w:pStyle w:val="libNormal"/>
        <w:rPr>
          <w:sz w:val="26"/>
          <w:szCs w:val="26"/>
        </w:rPr>
      </w:pPr>
      <w:r w:rsidRPr="00E426F4">
        <w:rPr>
          <w:sz w:val="26"/>
          <w:szCs w:val="26"/>
        </w:rPr>
        <w:t>“I am here to investigate your manner,” I said.</w:t>
      </w:r>
    </w:p>
    <w:p w:rsidR="001E4382" w:rsidRPr="00E426F4" w:rsidRDefault="006C0BA2" w:rsidP="006C0BA2">
      <w:pPr>
        <w:pStyle w:val="libNormal"/>
        <w:rPr>
          <w:sz w:val="26"/>
          <w:szCs w:val="26"/>
        </w:rPr>
      </w:pPr>
      <w:r w:rsidRPr="00E426F4">
        <w:rPr>
          <w:sz w:val="26"/>
          <w:szCs w:val="26"/>
        </w:rPr>
        <w:t>As my eyes fell on the grave, I wept. The Imam (a.s.) looked at me and said, “Saqr! Do not be upset. They will not be able to hurt me.”</w:t>
      </w:r>
    </w:p>
    <w:p w:rsidR="001E4382" w:rsidRPr="00E426F4" w:rsidRDefault="006C0BA2" w:rsidP="006C0BA2">
      <w:pPr>
        <w:pStyle w:val="libNormal"/>
        <w:rPr>
          <w:sz w:val="26"/>
          <w:szCs w:val="26"/>
        </w:rPr>
      </w:pPr>
      <w:r w:rsidRPr="00E426F4">
        <w:rPr>
          <w:sz w:val="26"/>
          <w:szCs w:val="26"/>
        </w:rPr>
        <w:t>I thus praised and thanked Almighty Allah and said, “O my master! There is a Hadith reported from the Holy Prophet (s.a.w.a.) whose meaning is not known by me.”</w:t>
      </w:r>
    </w:p>
    <w:p w:rsidR="001E4382" w:rsidRPr="00E426F4" w:rsidRDefault="006C0BA2" w:rsidP="006C0BA2">
      <w:pPr>
        <w:pStyle w:val="libNormal"/>
        <w:rPr>
          <w:sz w:val="26"/>
          <w:szCs w:val="26"/>
        </w:rPr>
      </w:pPr>
      <w:r w:rsidRPr="00E426F4">
        <w:rPr>
          <w:sz w:val="26"/>
          <w:szCs w:val="26"/>
        </w:rPr>
        <w:t>“What is that Hadith?” asked the Imam.</w:t>
      </w:r>
    </w:p>
    <w:p w:rsidR="001E4382" w:rsidRPr="00E426F4" w:rsidRDefault="006C0BA2" w:rsidP="006C0BA2">
      <w:pPr>
        <w:pStyle w:val="libNormal"/>
        <w:rPr>
          <w:sz w:val="26"/>
          <w:szCs w:val="26"/>
        </w:rPr>
      </w:pPr>
      <w:r w:rsidRPr="00E426F4">
        <w:rPr>
          <w:sz w:val="26"/>
          <w:szCs w:val="26"/>
        </w:rPr>
        <w:lastRenderedPageBreak/>
        <w:t>I mentioned the Hadith that reads, “Do not provoke the hostility of the Days otherwise they will be your enemies.”</w:t>
      </w:r>
    </w:p>
    <w:p w:rsidR="001E4382" w:rsidRPr="00E426F4" w:rsidRDefault="006C0BA2" w:rsidP="006C0BA2">
      <w:pPr>
        <w:pStyle w:val="libNormal"/>
        <w:rPr>
          <w:sz w:val="26"/>
          <w:szCs w:val="26"/>
        </w:rPr>
      </w:pPr>
      <w:r w:rsidRPr="00E426F4">
        <w:rPr>
          <w:sz w:val="26"/>
          <w:szCs w:val="26"/>
        </w:rPr>
        <w:t>Explaining to me, the holy Imam (a.s.) said, “Verily, we are the Days so long as the heavens and the earth endure. Saturday is the name of the Messenger of Allah, Sunday the name of Ameer al-Momineen Imam Ali, Monday the name of the Imams al-Hasan and al-Husayn, Tuesday the names of Ali ibn al-Husayn (Imam Zayn al-’Abidin), Muhammad ibn Ali (Imam al-Baqir) and Ja’far ibn Muhammad (Imam al-Sadiq), Wednesday the names of Musa ibn Ja’far (Imam al-Kazim), Ali ibn Musa (Imam al-Rida), Muhammad ibn Ali (Imam al-Jawad) and me, Thursday the name of my son al-Hasan ibn Ali, and Friday the name of my grandson (Imam al-Mahdi). On Friday will the group of the Truth join him. This is the meaning of the Days. You thus should not provoke their hostility in this world; otherwise, they will be your enemies in the Next World.”</w:t>
      </w:r>
    </w:p>
    <w:p w:rsidR="001E4382" w:rsidRPr="00E426F4" w:rsidRDefault="006C0BA2" w:rsidP="006C0BA2">
      <w:pPr>
        <w:pStyle w:val="libNormal"/>
        <w:rPr>
          <w:sz w:val="26"/>
          <w:szCs w:val="26"/>
        </w:rPr>
      </w:pPr>
      <w:r w:rsidRPr="00E426F4">
        <w:rPr>
          <w:sz w:val="26"/>
          <w:szCs w:val="26"/>
        </w:rPr>
        <w:t>The Imam (a.s.) then asked me to bid farewell and leave.</w:t>
      </w:r>
    </w:p>
    <w:p w:rsidR="001E4382" w:rsidRPr="00E426F4" w:rsidRDefault="006C0BA2" w:rsidP="006C0BA2">
      <w:pPr>
        <w:pStyle w:val="libNormal"/>
        <w:rPr>
          <w:sz w:val="26"/>
          <w:szCs w:val="26"/>
        </w:rPr>
      </w:pPr>
      <w:r w:rsidRPr="00E426F4">
        <w:rPr>
          <w:sz w:val="26"/>
          <w:szCs w:val="26"/>
        </w:rPr>
        <w:t>Sayyid Ibn Tawus has narrated the same narration in another series of reporters on the authority of al-Qutb al-Rawandi with the following details:</w:t>
      </w:r>
    </w:p>
    <w:p w:rsidR="006C0BA2" w:rsidRPr="00E426F4" w:rsidRDefault="006C0BA2" w:rsidP="006C0BA2">
      <w:pPr>
        <w:pStyle w:val="libNormal"/>
        <w:rPr>
          <w:sz w:val="26"/>
          <w:szCs w:val="26"/>
        </w:rPr>
      </w:pPr>
      <w:r w:rsidRPr="00E426F4">
        <w:rPr>
          <w:sz w:val="26"/>
          <w:szCs w:val="26"/>
        </w:rPr>
        <w:t>ZIYARAH ON SATURDAYS</w:t>
      </w:r>
    </w:p>
    <w:p w:rsidR="001E4382" w:rsidRPr="00E426F4" w:rsidRDefault="006C0BA2" w:rsidP="006C0BA2">
      <w:pPr>
        <w:pStyle w:val="libNormal"/>
        <w:rPr>
          <w:sz w:val="26"/>
          <w:szCs w:val="26"/>
        </w:rPr>
      </w:pPr>
      <w:r w:rsidRPr="00E426F4">
        <w:rPr>
          <w:sz w:val="26"/>
          <w:szCs w:val="26"/>
        </w:rPr>
        <w:t>ZIYARAH OF THE HOLY PROPHET</w:t>
      </w:r>
    </w:p>
    <w:p w:rsidR="001E4382" w:rsidRDefault="006C0BA2" w:rsidP="006A7C26">
      <w:pPr>
        <w:pStyle w:val="libAr"/>
      </w:pPr>
      <w:r>
        <w:rPr>
          <w:rtl/>
        </w:rPr>
        <w:t>اَشْهَدُ اَنْ لا اِلَهَ اِلا اللَّهُ وَحْدَهُ لا شَرِيكَ لَهُ وَ اَشْهَدُ اَنَّكَ رَسُولُهُ وَ اَنَّكَ مُحَمَّدُ بْنُ عَبْدِ اللّٰهِ وَ اَشْهَدُ اَنَّكَ قَدْ بَلَّغْتَ رِسَالاتِ رَبِّكَ وَ نَصَحْتَ لِاُمَّتِكَ وَ جَاهَدْتَ فِي سَبِيلِ اللّٰهِ بِالْحِكْمَةِ وَ الْمَوْعِظَةِ الْحَسَنَةِ وَ اَدَّيْتَ الَّذِي عَلَيْكَ مِنَ الْحَقِّ وَ اَنَّكَ قَدْ رَؤُفْتَ بِالْمُؤْمِنِينَ وَ غَلُظْتَ عَلَى الْكَافِرِينَ وَ عَبَدْتَ اللَّهَ مُخْلِصا حَتَّى اَتَاكَ الْيَقِينُ فَبَلَغَ اللَّهُ بِكَ اَشْرَفَ مَحَلِّ الْمُكَرَّمِينَ الْحَمْدُ لِلَّهِ الَّذِي اسْتَنْقَذَنَا بِكَ مِنَ الشِّرْكِ وَ الضَّلالِ اللَّهُمَّ صَلِّ عَلَى مُحَمَّدٍ وَ آلِهِ وَ اجْعَلْ صَلَوَاتِكَ وَ صَلَوَاتِ مَلائِكَتِكَ وَ اَنْبِيَائِكَ وَ الْمُرْسَلِينَ وَ عِبَادِكَ الصَّالِحِينَ وَ اَهْلِ السَّمَاوَاتِ وَ الْاَرَضِينَ وَ مَنْ سَبَّحَ لَكَ يَا رَبَّ الْعَالَمِينَ مِنَ الْاَوَّلِينَ وَ الْآخِرِينَ عَلَى مُحَمَّدٍ عَبْدِكَ وَ رَسُولِكَ وَ نَبِيِّكَ وَ اَمِينِكَ وَ نَجِيبِكَ وَ حَبِيبِكَ وَ صَفِيِّكَ وَ صِفْوَتِكَ وَ خَاصَّتِكَ وَ خَالِصَتِكَ وَ خِيَرَتِكَ مِنْ خَلْقِكَ وَ اَعْطِهِ الْفَضْلَ وَ الْفَضِيلَةَ وَ الْوَسِيلَةَ وَ الدَّرَجَةَ الرَّفِيعَةَ وَ ابْعَثْهُ مَقَاما مَحْمُودا يَغْبِطُهُ بِهِ الْاَوَّلُونَ وَ الْآخِرُونَ اللَّهُمَّ اِنَّكَ قُلْتَ وَ لَوْ اَنَّهُمْ اِذْ ظَلَمُوا اَنْفُسَهُمْ جَاءُوكَ فَاسْتَغْفَرُوا اللَّهَ وَ اسْتَغْفَرَ لَهُمُ الرَّسُولُ لَوَجَدُوا اللَّهَ تَوَّابا رَحِيما اِلَهِي فَقَدْ اَتَيْتُ نَبِيَّكَ مُسْتَغْفِرا تَائِبا مِنْ ذُنُوبِي، فَصَلِّ عَلَى مُحَمَّدٍ وَ آلِهِ وَ اغْفِرْهَا لِي يَا سَيِّدَنَا اَتَوَجَّهُ بِكَ وَ بِاَهْلِ بَيْتِكَ اِلَى اللّٰهِ تَعَالَى رَبِّكَ وَ رَبِّي لِيَغْفِرَ لِي،</w:t>
      </w:r>
    </w:p>
    <w:p w:rsidR="001E4382" w:rsidRPr="00E426F4" w:rsidRDefault="006C0BA2" w:rsidP="006C0BA2">
      <w:pPr>
        <w:pStyle w:val="libNormal"/>
        <w:rPr>
          <w:sz w:val="26"/>
          <w:szCs w:val="26"/>
        </w:rPr>
      </w:pPr>
      <w:r w:rsidRPr="00E426F4">
        <w:rPr>
          <w:sz w:val="26"/>
          <w:szCs w:val="26"/>
        </w:rPr>
        <w:t>Then repeat the following three times:</w:t>
      </w:r>
    </w:p>
    <w:p w:rsidR="001E4382" w:rsidRDefault="006C0BA2" w:rsidP="006A7C26">
      <w:pPr>
        <w:pStyle w:val="libAr"/>
      </w:pPr>
      <w:r>
        <w:rPr>
          <w:rtl/>
        </w:rPr>
        <w:t>اِنَّا لِلَّهِ وَ اِنَّا اِلَيْهِ رَاجِعُونَ</w:t>
      </w:r>
    </w:p>
    <w:p w:rsidR="001E4382" w:rsidRPr="00E426F4" w:rsidRDefault="006C0BA2" w:rsidP="006C0BA2">
      <w:pPr>
        <w:pStyle w:val="libNormal"/>
        <w:rPr>
          <w:sz w:val="26"/>
          <w:szCs w:val="26"/>
        </w:rPr>
      </w:pPr>
      <w:r w:rsidRPr="00E426F4">
        <w:rPr>
          <w:sz w:val="26"/>
          <w:szCs w:val="26"/>
        </w:rPr>
        <w:lastRenderedPageBreak/>
        <w:t>Then say the following:</w:t>
      </w:r>
    </w:p>
    <w:p w:rsidR="001E4382" w:rsidRDefault="006C0BA2" w:rsidP="006A7C26">
      <w:pPr>
        <w:pStyle w:val="libAr"/>
      </w:pPr>
      <w:r>
        <w:rPr>
          <w:rtl/>
        </w:rPr>
        <w:t>اُصِبْنَا بِكَ يَا حَبِيبَ قُلُوبِنَا فَمَا اَعْظَمَ الْمُصِيبَةَ بِكَ حَيْثُ انْقَطَعَ عَنَّا الْوَحْيُ وَ حَيْثُ فَقَدْنَاكَ فَاِنَّا لِلَّهِ وَ اِنَّا اِلَيْهِ رَاجِعُونَ يَا سَيِّدَنَا يَا رَسُولَ اللّٰهِ صَلَوَاتُ اللّٰهِ عَلَيْكَ وَ عَلَى آلِ بَيْتِكَ [الطَّيِّبِينَ‏] الطَّاهِرِينَ هَذَا يَوْمُ السَّبْتِ وَ هُوَ يَوْمُكَ وَ اَنَا فِيهِ ضَيْفُكَ وَ جَارُكَ فَاَضِفْنِي وَ اَجِرْنِي فَاِنَّكَ كَرِيمٌ تُحِبُّ الضِّيَافَةَ وَ مَأْمُورٌ بِالْاِجَارَةِ فَاَضِفْنِي وَ اَحْسِنْ ضِيَافَتِي وَ اَجِرْنَا وَ اَحْسِنْ اِجَارَتَنَا بِمَنْزِلَةِ اللّٰهِ عِنْدَكَ وَ عِنْدَ آلِ بَيْتِكَ وَ بِمَنْزِلَتِهِمْ عِنْدَهُ وَ بِمَا اسْتَوْدَعَكُمْ مِنْ عِلْمِهِ فَاِنَّهُ اَكْرَمُ الْاَكْرَمِينَ</w:t>
      </w:r>
    </w:p>
    <w:p w:rsidR="001E4382" w:rsidRPr="00E426F4" w:rsidRDefault="006C0BA2" w:rsidP="006C0BA2">
      <w:pPr>
        <w:pStyle w:val="libNormal"/>
        <w:rPr>
          <w:sz w:val="26"/>
          <w:szCs w:val="26"/>
        </w:rPr>
      </w:pPr>
      <w:r w:rsidRPr="00E426F4">
        <w:rPr>
          <w:sz w:val="26"/>
          <w:szCs w:val="26"/>
        </w:rPr>
        <w:t>As for myself, ‘Abbas al-Qummi the author of this book, whenever I address this form of Ziyarah to the Holy Prophet (s.a.w.a.) I begin with the following form that Imam al-Rida(a.s.) taught to al-Bizanti. In this respect, it has been authentically narrated that when Abu-Basir asked him about the most proper form of visiting the Holy Prophet’s tomb and invoking Allah’s salutations upon him after the prayer, Imam Ali ibn Musa al-Rida(a.s.) answered that he may say:</w:t>
      </w:r>
    </w:p>
    <w:p w:rsidR="006C0BA2" w:rsidRDefault="006C0BA2" w:rsidP="006A7C26">
      <w:pPr>
        <w:pStyle w:val="libAr"/>
      </w:pPr>
      <w:r>
        <w:rPr>
          <w:rtl/>
        </w:rPr>
        <w:t>السَّلامُ عَلَيْكَ يَا رَسُولَ اللّٰهِ وَ رَحْمَةُ اللّٰهِ وَ بَرَكَاتُهُ السَّلامُ عَلَيْكَ يَا مُحَمَّدَ بْنَ عَبْدِ اللّٰهِ السَّلامُ عَلَيْكَ يَا خِيَرَةَ اللّٰهِ السَّلامُ عَلَيْكَ يَا حَبِيبَ اللّٰهِ السَّلامُ عَلَيْكَ يَا صِفْوَةَ اللّٰهِ السَّلامُ عَلَيْكَ يَا اَمِينَ اللّٰهِ اَشْهَدُ اَنَّكَ رَسُولُ اللّٰهِ وَ اَشْهَدُ اَنَّكَ مُحَمَّدُ بْنُ عَبْدِ اللّٰهِ وَ اَشْهَدُ اَنَّكَ قَدْ نَصَحْتَ لِاُمَّتِكَ وَ جَاهَدْتَ فِي سَبِيلِ رَبِّكَ وَ عَبَدْتَهُ حَتَّى اَتَاكَ الْيَقِينُ فَجَزَاكَ اللَّهُ يَا رَسُولَ اللّٰهِ اَفْضَلَ مَا جَزَى نَبِيّا عَنْ اُمَّتِهِ اللَّهُمَّ صَلِّ عَلَى مُحَمَّدٍ وَ آلِ مُحَمَّدٍ اَفْضَلَ مَا صَلَّيْتَ عَلَى اِبْرَاهِيمَ وَ آلِ اِبْرَاهِيمَ اِنَّكَ حَمِيدٌ مَجِيدٌ</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4" w:name="_Toc433537761"/>
      <w:r>
        <w:lastRenderedPageBreak/>
        <w:t>ZIYARAH OF AMIR AL MUMININ (A) ON SUNDAYS</w:t>
      </w:r>
      <w:bookmarkEnd w:id="54"/>
    </w:p>
    <w:p w:rsidR="001E4382" w:rsidRPr="00E426F4" w:rsidRDefault="006C0BA2" w:rsidP="006C0BA2">
      <w:pPr>
        <w:pStyle w:val="libNormal"/>
        <w:rPr>
          <w:sz w:val="26"/>
          <w:szCs w:val="26"/>
        </w:rPr>
      </w:pPr>
      <w:r w:rsidRPr="00E426F4">
        <w:rPr>
          <w:sz w:val="26"/>
          <w:szCs w:val="26"/>
        </w:rPr>
        <w:t>Someone who had the honor to meet the Patron of the Age (a.s.) has narrated that he heard from him the following form of Ziyarah addressed to Imam AliAmeer al-Momineen(a.s.) on Sundays, which is dedicated to him:</w:t>
      </w:r>
    </w:p>
    <w:p w:rsidR="006C0BA2" w:rsidRDefault="006C0BA2" w:rsidP="006A7C26">
      <w:pPr>
        <w:pStyle w:val="libAr"/>
      </w:pPr>
      <w:r>
        <w:rPr>
          <w:rtl/>
        </w:rPr>
        <w:t>السَّلامُ عَلَى الشَّجَرَةِ النَّبَوِيَّةِ وَ الدَّوْحَةِ الْهَاشِمِيَّةِ الْمُضِيئَةِ الْمُثْمِرَةِ بِالنُّبُوَّةِ الْمُونِقَةِ [الْمُونِعَةِ] بِالْاِمَامَةِ وَ عَلَى ضَجِيعَيْكَ آدَمَ وَ نُوحٍ عَلَيْهِمَا السَّلامُ السَّلامُ عَلَيْكَ وَ عَلَى اَهْلِ بَيْتِكَ الطَّيِّبِينَ الطَّاهِرِينَ السَّلامُ عَلَيْكَ وَ عَلَى الْمَلائِكَةِ الْمُحْدِقِينَ بِكَ وَ الْحَافِّينَ بِقَبْرِكَ يَا مَوْلايَ يَا اَمِيرَ الْمُؤْمِنِينَ هَذَا يَوْمُ الْاَحَدِ وَ هُوَ يَوْمُكَ وَ بِاسْمِكَ وَ اَنَا ضَيْفُكَ فِيهِ وَ جَارُكَ فَاَضِفْنِي يَا مَوْلايَ وَ اَجِرْنِي فَاِنَّكَ كَرِيمٌ تُحِبُّ الضِّيَافَةَ وَ مَأْمُورٌ بِالْاِجَارَةِ فَافْعَلْ مَا رَغِبْتُ اِلَيْكَ فِيهِ وَ رَجَوْتُهُ مِنْكَ بِمَنْزِلَتِكَ وَ آلِ بَيْتِكَ عِنْدَ اللّٰهِ وَ مَنْزِلَتِهِ عِنْدَكُمْ وَ بِحَقِّ ابْنِ عَمِّكَ رَسُولِ اللّٰهِ صَلَّى اللَّهُ عَلَيْهِ وَ آلِهِ وَ سَلَّمَ وَ عَلَيْهِمْ [عَلَيْكُمْ‏] اَجْمَعِينَ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5" w:name="_Toc433537762"/>
      <w:r>
        <w:lastRenderedPageBreak/>
        <w:t>ZIYARAH OF LADY FATIMAH AL ZAHRA (S) ON SUNDAYS</w:t>
      </w:r>
      <w:bookmarkEnd w:id="55"/>
    </w:p>
    <w:p w:rsidR="001E4382" w:rsidRDefault="006C0BA2" w:rsidP="006A7C26">
      <w:pPr>
        <w:pStyle w:val="libAr"/>
      </w:pPr>
      <w:r>
        <w:rPr>
          <w:rtl/>
        </w:rPr>
        <w:t>السَّلامُ عَلَيْكِ يَا مُمْتَحَنَةُ امْتَحَنَكِ الَّذِي خَلَقَكِ فَوَجَدَكِ لِمَا امْتَحَنَكِ صَابِرَةً اَنَا لَكِ مُصَدِّقٌ صَابِرٌ عَلَى مَا اَتَى بِهِ اَبُوكِ وَ وَصِيُّهُ صَلَوَاتُ اللّٰهِ عَلَيْهِمَا وَ اَنَا اَسْاَلُكِ اِنْ كُنْتُ صَدَّقْتُكِ اِلا اَلْحَقْتِنِي بِتَصْدِيقِي لَهُمَا لِتُسَرَّ نَفْسِي فَاشْهَدِي اَنِّي ظَاهِرٌ [طَاهِرٌ] بِوِلايَتِكِ وَ وِلايَةِ آلِ بَيْتِكِ صَلَوَاتُ اللّٰهِ عَلَيْهِمْ اَجْمَعِينَ</w:t>
      </w:r>
    </w:p>
    <w:p w:rsidR="001E4382" w:rsidRPr="00E426F4" w:rsidRDefault="006C0BA2" w:rsidP="006C0BA2">
      <w:pPr>
        <w:pStyle w:val="libNormal"/>
        <w:rPr>
          <w:sz w:val="26"/>
          <w:szCs w:val="26"/>
        </w:rPr>
      </w:pPr>
      <w:r w:rsidRPr="00E426F4">
        <w:rPr>
          <w:sz w:val="26"/>
          <w:szCs w:val="26"/>
        </w:rPr>
        <w:t>Another Ziyarah According To Another Narration</w:t>
      </w:r>
    </w:p>
    <w:p w:rsidR="006C0BA2" w:rsidRDefault="006C0BA2" w:rsidP="006A7C26">
      <w:pPr>
        <w:pStyle w:val="libAr"/>
        <w:rPr>
          <w:rtl/>
        </w:rPr>
      </w:pPr>
      <w:r>
        <w:rPr>
          <w:rtl/>
        </w:rPr>
        <w:t>السَّلامُ عَلَيْكِ يَا مُمْتَحَنَةُ امْتَحَنَكِ الَّذِي خَلَقَكِ قَبْلَ اَنْ يَخْلُقَكِ وَ كُنْتِ لِمَا امْتَحَنَكِ بِهِ صَابِرَةً وَ نَحْنُ لَكِ اَوْلِيَاءُ مُصَدِّقُونَ وَ لِكُلِّ مَا اَتَى بِهِ اَبُوكِ صَلَّى اللَّهُ عَلَيْهِ وَ آلِهِ وَ سَلَّمَ وَ اَتَى بِهِ وَصِيُّهُ عَلَيْهِ السَّلامُ مُسَلِّمُونَ وَ نَحْنُ نَسْاَلُكَ اللَّهُمَّ اِذْ كُنَّا مُصَدِّقِينَ لَهُمْ اَنْ تُلْحِقَنَا بِتَصْدِيقِنَا بِالدَّرَجَةِ الْعَالِيَةِ لِنُبَشِّرَ اَنْفُسَنَا بِاَنَّا قَدْ طَهُرْنَا بِوِلايَتِهِمْ [بِوَلايَتِهِمْ‏] عَلَيْهِمُ السَّلامُ</w:t>
      </w:r>
    </w:p>
    <w:p w:rsidR="006C0BA2" w:rsidRDefault="006C0BA2" w:rsidP="007A1468">
      <w:pPr>
        <w:pStyle w:val="libNormal"/>
        <w:rPr>
          <w:rtl/>
        </w:rPr>
      </w:pPr>
      <w:r>
        <w:br w:type="page"/>
      </w:r>
    </w:p>
    <w:p w:rsidR="001E4382" w:rsidRPr="00E426F4" w:rsidRDefault="006C0BA2" w:rsidP="006C0BA2">
      <w:pPr>
        <w:pStyle w:val="libNormal"/>
        <w:rPr>
          <w:sz w:val="26"/>
          <w:szCs w:val="26"/>
        </w:rPr>
      </w:pPr>
      <w:r w:rsidRPr="00E426F4">
        <w:rPr>
          <w:sz w:val="26"/>
          <w:szCs w:val="26"/>
        </w:rPr>
        <w:lastRenderedPageBreak/>
        <w:t>ZIYARAH OF IMAM AL HASAN(A) ON MONDAYS</w:t>
      </w:r>
    </w:p>
    <w:p w:rsidR="001E4382" w:rsidRPr="00E426F4" w:rsidRDefault="006C0BA2" w:rsidP="006C0BA2">
      <w:pPr>
        <w:pStyle w:val="libNormal"/>
        <w:rPr>
          <w:sz w:val="26"/>
          <w:szCs w:val="26"/>
        </w:rPr>
      </w:pPr>
      <w:r w:rsidRPr="00E426F4">
        <w:rPr>
          <w:sz w:val="26"/>
          <w:szCs w:val="26"/>
        </w:rPr>
        <w:t>Monday is dedicated to Imam al-Hasan and Imam al-Husayn, peace be upon them.</w:t>
      </w:r>
    </w:p>
    <w:p w:rsidR="006C0BA2" w:rsidRDefault="006C0BA2" w:rsidP="006A7C26">
      <w:pPr>
        <w:pStyle w:val="libAr"/>
      </w:pPr>
      <w:r>
        <w:rPr>
          <w:rtl/>
        </w:rPr>
        <w:t>السَّلامُ عَلَيْكَ يَا ابْنَ رَسُولِ رَبِّ الْعَالَمِينَ السَّلامُ عَلَيْكَ يَا ابْنَ اَمِيرِ الْمُؤْمِنِينَ السَّلامُ عَلَيْكَ يَا ابْنَ فَاطِمَةَ الزَّهْرَاءِ السَّلامُ عَلَيْكَ يَا حَبِيبَ اللّٰهِ السَّلامُ عَلَيْكَ يَا صِفْوَةَ اللّٰهِ السَّلامُ عَلَيْكَ يَا اَمِينَ اللّٰهِ السَّلامُ عَلَيْكَ يَا حُجَّةَ اللّٰهِ السَّلامُ عَلَيْكَ يَا نُورَ اللّٰهِ السَّلامُ عَلَيْكَ يَا صِرَاطَ اللّٰهِ السَّلامُ عَلَيْكَ يَا بَيَانَ حُكْمِ اللّٰهِ السَّلامُ عَلَيْكَ يَا نَاصِرَ دِينِ اللّٰهِ السَّلامُ عَلَيْكَ اَيُّهَا السَّيِّدُ الزَّكِيُّ ، السَّلامُ عَلَيْكَ اَيُّهَا الْبَرُّ الْوَفِيُّ السَّلامُ عَلَيْكَ اَيُّهَا الْقَائِمُ الْاَمِينُ السَّلامُ عَلَيْكَ اَيُّهَا الْعَالِمُ بِالتَّأْوِيلِ السَّلامُ عَلَيْكَ اَيُّهَا الْهَادِي الْمَهْدِيُّ السَّلامُ عَلَيْكَ اَيُّهَا الطَّاهِرُ الزَّكِيُّ السَّلامُ عَلَيْكَ اَيُّهَا التَّقِيُّ النَّقِيُّ السَّلامُ عَلَيْكَ اَيُّهَا الْحَقُّ الْحَقِيقُ السَّلامُ عَلَيْكَ اَيُّهَا الشَّهِيدُ الصِّدِّيقُ السَّلامُ عَلَيْكَ يَا اَبَا مُحَمَّدٍ الْحَسَنَ بْنَ عَلِيٍّ وَ رَحْمَةُ اللّٰهِ وَ بَرَكَاتُهُ</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6" w:name="_Toc433537763"/>
      <w:r>
        <w:lastRenderedPageBreak/>
        <w:t>ZIYARAH OF IMAM AL HUSAYN (A) ON MONDAYS</w:t>
      </w:r>
      <w:bookmarkEnd w:id="56"/>
    </w:p>
    <w:p w:rsidR="006C0BA2" w:rsidRDefault="006C0BA2" w:rsidP="006A7C26">
      <w:pPr>
        <w:pStyle w:val="libAr"/>
        <w:rPr>
          <w:rtl/>
        </w:rPr>
      </w:pPr>
      <w:r>
        <w:rPr>
          <w:rtl/>
        </w:rPr>
        <w:t>السَّلامُ عَلَيْكَ يَا ابْنَ رَسُولِ اللّٰهِ السَّلامُ عَلَيْكَ يَا ابْنَ اَمِيرِ الْمُؤْمِنِينَ السَّلامُ عَلَيْكَ يَا ابْنَ سَيِّدَةِ نِسَاءِ الْعَالَمِينَ اَشْهَدُ اَنَّكَ اَقَمْتَ الصَّلاةَ وَ آتَيْتَ الزَّكَاةَ وَ اَمَرْتَ بِالْمَعْرُوفِ وَ نَهَيْتَ عَنِ الْمُنْكَرِ وَ عَبَدْتَ اللَّهَ مُخْلِصا وَ جَاهَدْتَ فِي اللّٰهِ حَقَّ جِهَادِهِ حَتَّى اَتَاكَ الْيَقِينُ فَعَلَيْكَ السَّلامُ مِنِّي مَا بَقِيتُ وَ بَقِيَ اللَّيْلُ وَ النَّهَارُ وَ عَلَى آلِ بَيْتِكَ الطَّيِّبِينَ الطَّاهِرِينَ. اَنَا يَا مَوْلايَ مَوْلًى لَكَ وَ لِآلِ بَيْتِكَ سِلْمٌ لِمَنْ سَالَمَكُمْ وَ حَرْبٌ لِمَنْ حَارَبَكُمْ مُؤْمِنٌ بِسِرِّكُمْ وَ جَهْرِكُمْ وَ ظَاهِرِكُمْ وَ بَاطِنِكُمْ لَعَنَ اللَّهُ اَعْدَاءَكُمْ مِنَ الْاَوَّلِينَ وَ الْآخِرِينَ وَ اَنَا اَبْرَاُ اِلَى اللّٰهِ تَعَالَى مِنْهُمْ يَا مَوْلايَ يَا اَبَا مُحَمَّدٍ يَا مَوْلايَ يَا اَبَا عَبْدِ اللّٰهِ هَذَا يَوْمُ الْاِثْنَيْنِ وَ هُوَ يَوْمُكُمَا وَ بِاسْمِكُمَا وَ اَنَا فِيهِ ضَيْفُكُمَا فَاَضِيفَانِي وَ اَحْسِنَا ضِيَافَتِي فَنِعْمَ مَنِ اسْتُضِيفَ بِهِ اَنْتُمَا وَ اَنَا فِيهِ مِنْ جِوَارِكُمَا فَاَجِيرَانِي فَاِنَّكُمَا مَأْمُورَانِ بِالضِّيَافَةِ وَ الْاِجَارَةِ فَصَلَّى اللَّهُ عَلَيْكُمَا وَ آلِكُمَا الطَّيِّبِينَ</w:t>
      </w:r>
    </w:p>
    <w:p w:rsidR="006C0BA2" w:rsidRDefault="006C0BA2" w:rsidP="007A1468">
      <w:pPr>
        <w:pStyle w:val="libNormal"/>
        <w:rPr>
          <w:rtl/>
        </w:rPr>
      </w:pPr>
      <w:r>
        <w:br w:type="page"/>
      </w:r>
    </w:p>
    <w:p w:rsidR="001E4382" w:rsidRPr="00E426F4" w:rsidRDefault="006C0BA2" w:rsidP="006C0BA2">
      <w:pPr>
        <w:pStyle w:val="libNormal"/>
        <w:rPr>
          <w:sz w:val="26"/>
          <w:szCs w:val="26"/>
        </w:rPr>
      </w:pPr>
      <w:r w:rsidRPr="00E426F4">
        <w:rPr>
          <w:sz w:val="26"/>
          <w:szCs w:val="26"/>
        </w:rPr>
        <w:lastRenderedPageBreak/>
        <w:t>ZIYARAH OF IMAM ZAYN AL ABIDIN, IMAM MUHAMMAD AL BAQIR &amp; IMAM JAFAR AL SADIQ (A) ON TUESDAY</w:t>
      </w:r>
    </w:p>
    <w:p w:rsidR="001E4382" w:rsidRPr="00E426F4" w:rsidRDefault="006C0BA2" w:rsidP="006C0BA2">
      <w:pPr>
        <w:pStyle w:val="libNormal"/>
        <w:rPr>
          <w:sz w:val="26"/>
          <w:szCs w:val="26"/>
        </w:rPr>
      </w:pPr>
      <w:r w:rsidRPr="00E426F4">
        <w:rPr>
          <w:sz w:val="26"/>
          <w:szCs w:val="26"/>
        </w:rPr>
        <w:t>This day is dedicated to the Imams Ali ibn al-Husayn Zayn al-’Abidin, Muhammad ibn Ali al-Baqir, and Ja’far ibn Muhammad al-Sadiq - peace be upon them all. Their Ziyarah on Tuesdays is as follows:</w:t>
      </w:r>
    </w:p>
    <w:p w:rsidR="006C0BA2" w:rsidRDefault="006C0BA2" w:rsidP="006A7C26">
      <w:pPr>
        <w:pStyle w:val="libAr"/>
        <w:rPr>
          <w:rtl/>
        </w:rPr>
      </w:pPr>
      <w:r>
        <w:rPr>
          <w:rtl/>
        </w:rPr>
        <w:t>السَّلامُ عَلَيْكُمْ يَا خُزَّانَ عِلْمِ اللّٰهِ السَّلامُ عَلَيْكُمْ يَا تَرَاجِمَةَ وَحْيِ اللّٰهِ السَّلامُ عَلَيْكُمْ يَا اَئِمَّةَ الْهُدَى السَّلامُ عَلَيْكُمْ يَا اَعْلامَ التُّقَى السَّلامُ عَلَيْكُمْ يَا اَوْلادَ رَسُولِ اللّٰهِ اَنَا عَارِفٌ بِحَقِّكُمْ مُسْتَبْصِرٌ بِشَأْنِكُمْ مُعَادٍ لِاَعْدَائِكُمْ مُوَالٍ لِاَوْلِيَائِكُمْ بِاَبِي اَنْتُمْ وَ اُمِّي صَلَوَاتُ اللّٰهِ عَلَيْكُمْ اللَّهُمَّ اِنِّي اَتَوَالَى آخِرَهُمْ كَمَا تَوَالَيْتُ اَوَّلَهُمْ وَ اَبْرَاُ مِنْ كُلِّ وَلِيجَةٍ دُونَهُمْ وَ اَكْفُرُ بِالْجِبْتِ وَ الطَّاغُوتِ وَ اللاتِ وَ الْعُزَّى صَلَوَاتُ اللّٰهِ عَلَيْكُمْ يَا مَوَالِيَّ وَ رَحْمَةُ اللّٰهِ وَ بَرَكَاتُهُ السَّلامُ عَلَيْكَ يَا سَيِّدَ الْعَابِدِينَ وَ سُلالَةَ الْوَصِيِّينَ السَّلامُ عَلَيْكَ يَا بَاقِرَ عِلْمِ النَّبِيِّينَ السَّلامُ عَلَيْكَ يَا صَادِقا مُصَدَّقا فِي الْقَوْلِ وَ الْفِعْلِ يَا مَوَالِيَّ هَذَا يَوْمُكُمْ وَ هُوَ يَوْمُ الثُّلاثَاءِ وَ اَنَا فِيهِ ضَيْفٌ لَكُمْ وَ مُسْتَجِيرٌ بِكُمْ فَاَضِيفُونِي وَ اَجِيرُونِي بِمَنْزِلَةِ اللّٰهِ عِنْدَكُمْ وَ آلِ بَيْتِكُمْ الطَّيِّبِينَ الطَّاهِرِينَ</w:t>
      </w:r>
    </w:p>
    <w:p w:rsidR="006C0BA2" w:rsidRDefault="006C0BA2" w:rsidP="007A1468">
      <w:pPr>
        <w:pStyle w:val="libNormal"/>
        <w:rPr>
          <w:rtl/>
        </w:rPr>
      </w:pPr>
      <w:r>
        <w:br w:type="page"/>
      </w:r>
    </w:p>
    <w:p w:rsidR="001E4382" w:rsidRPr="00E426F4" w:rsidRDefault="006C0BA2" w:rsidP="006C0BA2">
      <w:pPr>
        <w:pStyle w:val="libNormal"/>
        <w:rPr>
          <w:sz w:val="26"/>
          <w:szCs w:val="26"/>
        </w:rPr>
      </w:pPr>
      <w:r w:rsidRPr="00E426F4">
        <w:rPr>
          <w:sz w:val="26"/>
          <w:szCs w:val="26"/>
        </w:rPr>
        <w:lastRenderedPageBreak/>
        <w:t>ZIYARAH OF IMAM MUSA AL KAZIM, ALI AL RIDA, MUHAMMAD AL TAQI, ALI AL NAQI (A) ON WEDNESDAY</w:t>
      </w:r>
    </w:p>
    <w:p w:rsidR="001E4382" w:rsidRPr="00E426F4" w:rsidRDefault="006C0BA2" w:rsidP="006C0BA2">
      <w:pPr>
        <w:pStyle w:val="libNormal"/>
        <w:rPr>
          <w:sz w:val="26"/>
          <w:szCs w:val="26"/>
        </w:rPr>
      </w:pPr>
      <w:r w:rsidRPr="00E426F4">
        <w:rPr>
          <w:sz w:val="26"/>
          <w:szCs w:val="26"/>
        </w:rPr>
        <w:t>This day is dedicated to the Imams Musa ibn Ja’far al-Kazim, Ali ibn Musa al-Rida, Muhammad ibn Ali al-Taqi al-Jawad, and Ali ibn Muhammad al-Naqi al-Hadi - peace be upon them all. theirZiyarah on Wednesdays is as follows:</w:t>
      </w:r>
    </w:p>
    <w:p w:rsidR="006C0BA2" w:rsidRDefault="006C0BA2" w:rsidP="006A7C26">
      <w:pPr>
        <w:pStyle w:val="libAr"/>
      </w:pPr>
      <w:r>
        <w:rPr>
          <w:rtl/>
        </w:rPr>
        <w:t>السَّلامُ عَلَيْكُمْ يَا اَوْلِيَاءَ اللّٰهِ السَّلامُ عَلَيْكُمْ يَا حُجَجَ اللّٰهِ السَّلامُ عَلَيْكُمْ يَا نُورَ اللّٰهِ فِي ظُلُمَاتِ الْاَرْضِ السَّلامُ عَلَيْكُمْ صَلَوَاتُ اللّٰهِ عَلَيْكُمْ وَ عَلَى آلِ بَيْتِكُمْ الطَّيِّبِينَ الطَّاهِرِينَ بِاَبِي اَنْتُمْ وَ اُمِّي لَقَدْ عَبَدْتُمُ اللَّهَ مُخْلِصِينَ وَ جَاهَدْتُمْ فِي اللّٰهِ حَقَّ جِهَادِهِ حَتَّى اَتَاكُمُ الْيَقِينُ فَلَعَنَ اللَّهُ اَعْدَاءَكُمْ مِنَ الْجِنِّ وَ الْاِنْسِ اَجْمَعِينَ وَ اَنَا اَبْرَاُ اِلَى اللّٰهِ وَ اِلَيْكُمْ مِنْهُمْ يَا مَوْلايَ يَا اَبَا اِبْرَاهِيمَ مُوسَى بْنَ جَعْفَرٍ يَا مَوْلايَ يَا اَبَا الْحَسَنِ عَلِيَّ بْنَ مُوسَى يَا مَوْلايَ يَا اَبَا جَعْفَرٍ مُحَمَّدَ بْنَ عَلِيٍّ يَا مَوْلايَ يَا اَبَا الْحَسَنِ عَلِيَّ بْنَ مُحَمَّدٍ اَنَا مَوْلًى لَكُمْ مُؤْمِنٌ بِسِرِّكُمْ وَ جَهْرِكُمْ مُتَضَيِّفٌ بِكُمْ فِي يَوْمِكُمْ هَذَا وَ هُوَ يَوْمُ الْاَرْبِعَاءِ وَ مُسْتَجِيرٌ بِكُمْ فَاَضِيفُونِي وَ اَجِيرُونِي بِآلِ بَيْتِكُمُ الطَّيِّبِينَ الطَّاهِرِينَ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7" w:name="_Toc433537764"/>
      <w:r>
        <w:lastRenderedPageBreak/>
        <w:t>ZIYARAH OF IMAM HASAN AL ASKARI (A) ON THURSDAY</w:t>
      </w:r>
      <w:bookmarkEnd w:id="57"/>
    </w:p>
    <w:p w:rsidR="001E4382" w:rsidRPr="00E426F4" w:rsidRDefault="006C0BA2" w:rsidP="006C0BA2">
      <w:pPr>
        <w:pStyle w:val="libNormal"/>
        <w:rPr>
          <w:sz w:val="26"/>
          <w:szCs w:val="26"/>
        </w:rPr>
      </w:pPr>
      <w:r w:rsidRPr="00E426F4">
        <w:rPr>
          <w:sz w:val="26"/>
          <w:szCs w:val="26"/>
        </w:rPr>
        <w:t>This day is dedicated to Imam al-Hasan ibn Ali al-’Askari, peace be upon him. So, when you visit him on Thursdays, you are recommended to say the following:</w:t>
      </w:r>
    </w:p>
    <w:p w:rsidR="006C0BA2" w:rsidRDefault="006C0BA2" w:rsidP="006A7C26">
      <w:pPr>
        <w:pStyle w:val="libAr"/>
      </w:pPr>
      <w:r>
        <w:rPr>
          <w:rtl/>
        </w:rPr>
        <w:t>السَّلامُ عَلَيْكَ يَا وَلِيَّ اللّٰهِ السَّلامُ عَلَيْكَ يَا حُجَّةَ اللّٰهِ وَ خَالِصَتَهُ السَّلامُ عَلَيْكَ يَا اِمَامَ الْمُؤْمِنِينَ وَ وَارِثَ الْمُرْسَلِينَ وَ حُجَّةَ رَبِّ الْعَالَمِينَ صَلَّى اللَّهُ عَلَيْكَ وَ عَلَى آلِ بَيْتِكَ الطَّيِّبِينَ الطَّاهِرِينَ يَا مَوْلايَ يَا اَبَا مُحَمَّدٍ الْحَسَنَ بْنَ عَلِيٍّ اَنَا مَوْلًى لَكَ وَ لِآلِ بَيْتِكَ وَ هَذَا يَوْمُكَ وَ هُوَ يَوْمُ الْخَمِيسِ وَ اَنَا ضَيْفُكَ فِيهِ وَ مُسْتَجِيرٌ بِكَ فِيهِ فَاَحْسِنْ ضِيَافَتِي وَ اِجَارَتِي بِحَقِّ آلِ بَيْتِكَ الطَّيِّبِينَ الطَّاهِرِينَ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58" w:name="_Toc433537765"/>
      <w:r>
        <w:lastRenderedPageBreak/>
        <w:t>ZIYARAH OF IMAM AL MAHDI (A.T.F.S.) ON FRIDAY</w:t>
      </w:r>
      <w:bookmarkEnd w:id="58"/>
    </w:p>
    <w:p w:rsidR="001E4382" w:rsidRPr="00E426F4" w:rsidRDefault="006C0BA2" w:rsidP="006C0BA2">
      <w:pPr>
        <w:pStyle w:val="libNormal"/>
        <w:rPr>
          <w:sz w:val="26"/>
          <w:szCs w:val="26"/>
        </w:rPr>
      </w:pPr>
      <w:r w:rsidRPr="00E426F4">
        <w:rPr>
          <w:sz w:val="26"/>
          <w:szCs w:val="26"/>
        </w:rPr>
        <w:t>Friday is dedicated to Imam al-Mahdi, the Patron of the Age - peace be upon him - for his blessed advent will be on Friday. May Allah hasten his advent. So, when you visit him on Fridays, you are recommended to say the following:</w:t>
      </w:r>
    </w:p>
    <w:p w:rsidR="001E4382" w:rsidRDefault="006C0BA2" w:rsidP="006A7C26">
      <w:pPr>
        <w:pStyle w:val="libAr"/>
      </w:pPr>
      <w:r>
        <w:rPr>
          <w:rtl/>
        </w:rPr>
        <w:t>السَّلامُ عَلَيْكَ يَا حُجَّةَ اللّٰهِ فِي اَرْضِهِ السَّلامُ عَلَيْكَ يَا عَيْنَ اللّٰهِ فِي خَلْقِهِ السَّلامُ عَلَيْكَ يَا نُورَ اللّٰهِ الَّذِي يَهْتَدِي بِهِ الْمُهْتَدُونَ وَ يُفَرَّجُ بِهِ عَنِ الْمُؤْمِنِينَ السَّلامُ عَلَيْكَ اَيُّهَا الْمُهَذَّبُ الْخَائِفُ السَّلامُ عَلَيْكَ اَيُّهَا الْوَلِيُّ النَّاصِحُ السَّلامُ عَلَيْكَ يَا سَفِينَةَ النَّجَاةِ السَّلامُ عَلَيْكَ يَا عَيْنَ الْحَيَاةِ السَّلامُ عَلَيْكَ صَلَّى اللَّهُ عَلَيْكَ وَ عَلَى آلِ بَيْتِكَ الطَّيِّبِينَ الطَّاهِرِينَ السَّلامُ عَلَيْكَ عَجَّلَ اللَّهُ لَكَ مَا وَعَدَكَ مِنَ النَّصْرِ وَ ظُهُورِ الْاَمْرِ السَّلامُ عَلَيْكَ يَا مَوْلايَ اَنَا مَوْلاكَ عَارِفٌ بِاُولاكَ وَ اُخْرَاكَ اَتَقَرَّبُ اِلَى اللّٰهِ تَعَالَى بِكَ وَ بِآلِ بَيْتِكَ وَ اَنْتَظِرُ ظُهُورَكَ وَ ظُهُورَ الْحَقِّ عَلَى يَدَيْكَ، وَ اَسْاَلُ اللَّهَ اَنْ يُصَلِّيَ عَلَى مُحَمَّدٍ وَ آلِ مُحَمَّدٍ وَ اَنْ يَجْعَلَنِي مِنَ الْمُنْتَظِرِينَ لَكَ وَ التَّابِعِينَ وَ النَّاصِرِينَ لَكَ عَلَى اَعْدَائِكَ وَ الْمُسْتَشْهَدِينَ بَيْنَ يَدَيْكَ فِي جُمْلَةِ اَوْلِيَائِكَ يَا مَوْلايَ يَا صَاحِبَ الزَّمَانِ صَلَوَاتُ اللّٰهِ عَلَيْكَ وَ عَلَى آلِ بَيْتِكَ هَذَا يَوْمُ الْجُمُعَةِ وَ هُوَ يَوْمُكَ الْمُتَوَقَّعُ فِيهِ ظُهُورُكَ وَ الْفَرَجُ فِيهِ لِلْمُؤْمِنِينَ عَلَى يَدَيْكَ وَ قَتْلُ الْكَافِرِينَ بِسَيْفِكَ وَ اَنَا يَا مَوْلايَ فِيهِ ضَيْفُكَ وَ جَارُكَ وَ اَنْتَ يَا مَوْلايَ كَرِيمٌ مِنْ اَوْلادِ الْكِرَامِ وَ مَأْمُورٌ بِالضِّيَافَةِ وَ الْاِجَارَةِ فَاَضِفْنِي وَ اَجِرْنِي صَلَوَاتُ اللّٰهِ عَلَيْكَ وَ عَلَى اَهْلِ بَيْتِكَ الطَّاهِرِينَ</w:t>
      </w:r>
      <w:r>
        <w:t>.</w:t>
      </w:r>
    </w:p>
    <w:p w:rsidR="001E4382" w:rsidRPr="00E426F4" w:rsidRDefault="006C0BA2" w:rsidP="006C0BA2">
      <w:pPr>
        <w:pStyle w:val="libNormal"/>
        <w:rPr>
          <w:sz w:val="26"/>
          <w:szCs w:val="26"/>
        </w:rPr>
      </w:pPr>
      <w:r w:rsidRPr="00E426F4">
        <w:rPr>
          <w:sz w:val="26"/>
          <w:szCs w:val="26"/>
        </w:rPr>
        <w:t>Commenting on this Ziyarah, Sayyid Ibn Tawus says: As I say this form of Ziyarah, I cite this couple of poetic verses as the best expression of my feeling:</w:t>
      </w:r>
    </w:p>
    <w:p w:rsidR="006C0BA2" w:rsidRDefault="006C0BA2" w:rsidP="006A7C26">
      <w:pPr>
        <w:pStyle w:val="libAr"/>
        <w:rPr>
          <w:rtl/>
        </w:rPr>
      </w:pPr>
      <w:r>
        <w:rPr>
          <w:rtl/>
        </w:rPr>
        <w:t>نَزِيلُكَ حَيْثُ مَا اتَّجَهَتْ رِكَابِي وَ ضَيْفُكَ حَيْثُ كُنْتُ مِنَ الْبِلادِ</w:t>
      </w:r>
    </w:p>
    <w:p w:rsidR="006C0BA2" w:rsidRDefault="006C0BA2" w:rsidP="007A1468">
      <w:pPr>
        <w:pStyle w:val="libNormal"/>
        <w:rPr>
          <w:rtl/>
        </w:rPr>
      </w:pPr>
      <w:r>
        <w:br w:type="page"/>
      </w:r>
    </w:p>
    <w:p w:rsidR="00047814" w:rsidRDefault="00890B98" w:rsidP="00890B98">
      <w:pPr>
        <w:pStyle w:val="Heading2Center"/>
      </w:pPr>
      <w:bookmarkStart w:id="59" w:name="_Toc433537766"/>
      <w:r>
        <w:lastRenderedPageBreak/>
        <w:t>SIXTH CHAPTER: SOME FAMOUS DUAS</w:t>
      </w:r>
      <w:bookmarkEnd w:id="59"/>
    </w:p>
    <w:p w:rsidR="001E4382" w:rsidRDefault="006C0BA2" w:rsidP="00047814">
      <w:pPr>
        <w:pStyle w:val="Heading3Center"/>
      </w:pPr>
      <w:bookmarkStart w:id="60" w:name="_Toc433537767"/>
      <w:r>
        <w:t>DUA AL SABAH</w:t>
      </w:r>
      <w:bookmarkEnd w:id="60"/>
    </w:p>
    <w:p w:rsidR="001E4382" w:rsidRPr="00E426F4" w:rsidRDefault="006C0BA2" w:rsidP="006C0BA2">
      <w:pPr>
        <w:pStyle w:val="libNormal"/>
        <w:rPr>
          <w:sz w:val="26"/>
          <w:szCs w:val="26"/>
        </w:rPr>
      </w:pPr>
      <w:r w:rsidRPr="00E426F4">
        <w:rPr>
          <w:sz w:val="26"/>
          <w:szCs w:val="26"/>
        </w:rPr>
        <w:t>The Supplication of the Morning, as reported from Imam Ali(a.s.).</w:t>
      </w:r>
    </w:p>
    <w:p w:rsidR="006C0BA2" w:rsidRDefault="006C0BA2" w:rsidP="006A7C26">
      <w:pPr>
        <w:pStyle w:val="libAr"/>
      </w:pPr>
      <w:r>
        <w:rPr>
          <w:rtl/>
        </w:rPr>
        <w:t>بِسْمِ اللّٰهِ الرَّحْمَنِ الرَّحِيمِ</w:t>
      </w:r>
    </w:p>
    <w:p w:rsidR="006C0BA2" w:rsidRDefault="006C0BA2" w:rsidP="006A7C26">
      <w:pPr>
        <w:pStyle w:val="libAr"/>
      </w:pPr>
      <w:r>
        <w:rPr>
          <w:rtl/>
        </w:rPr>
        <w:t>به نام خدا كه رحمتش بسيار و مهربانى‏اش هميشگى است</w:t>
      </w:r>
    </w:p>
    <w:p w:rsidR="001E4382" w:rsidRDefault="006C0BA2" w:rsidP="006A7C26">
      <w:pPr>
        <w:pStyle w:val="libAr"/>
      </w:pPr>
      <w:r>
        <w:rPr>
          <w:rtl/>
        </w:rPr>
        <w:t xml:space="preserve">اللَّهُمَّ يَا مَنْ دَلَعَ لِسَانَ الصَّبَاحِ بِنُطْقِ تَبَلُّجِهِ وَ سَرَّحَ قِطَعَ اللَّيْلِ الْمُظْلِمِ بِغَيَاهِبِ تَلَجْلُجِهِ وَ اَتْقَنَ صُنْعَ الْفَلَكِ الدَّوَّارِ فِي مَقَادِيرِ تَبَرُّجِهِ وَ شَعْشَعَ ضِيَاءَ الشَّمْسِ بِنُورِ تَاَجُّجِهِ يَا مَنْ دَلَّ عَلَى ذَاتِهِ بِذَاتِهِ وَ تَنَزَّهَ عَنْ مُجَانَسَةِ مَخْلُوقَاتِهِ وَ جَلَّ عَنْ مُلاءَمَةِ كَيْفِيَّاتِهِ يَا مَنْ قَرُبَ مِنْ خَطَرَاتِ الظُّنُونِ وَ بَعُدَ عَنْ لَحَظَاتِ الْعُيُونِ وَ عَلِمَ بِمَا كَانَ قَبْلَ اَنْ يَكُونَ يَا مَنْ اَرْقَدَنِي فِي مِهَادِ اَمْنِهِ وَ اَمَانِهِ وَ اَيْقَظَنِي اِلَى مَا مَنَحَنِي بِهِ مِنْ مِنَنِهِ وَ اِحْسَانِهِ وَ كَفَّ اَكُفَّ السُّوءِ عَنِّي بِيَدِهِ وَ سُلْطَانِهِ صَلِّ اللَّهُمَّ عَلَى الدَّلِيلِ اِلَيْكَ فِي اللَّيْلِ الْاَلْيَلِ، وَ الْمَاسِكِ مِنْ اَسْبَابِكَ بِحَبْلِ الشَّرَفِ الْاَطْوَلِ وَ النَّاصِعِ الْحَسَبِ فِي ذِرْوَةِ الْكَاهِلِ الْاَعْبَلِ وَ الثَّابِتِ الْقَدَمِ عَلَى زَحَالِيفِهَا فِي الزَّمَنِ الْاَوَّلِ وَ عَلَى آلِهِ الْاَخْيَارِ الْمُصْطَفَيْنَ الْاَبْرَارِ وَ افْتَحِ اللَّهُمَّ لَنَا مَصَارِيعَ الصَّبَاحِ بِمَفَاتِيحِ الرَّحْمَةِ وَ الْفَلاحِ وَ اَلْبِسْنِي اللَّهُمَّ مِنْ اَفْضَلِ خِلَعِ الْهِدَايَةِ وَ الصَّلاحِ وَ اغْرِسِ اللَّهُمَّ بِعَظَمَتِكَ فِي شِرْبِ جَنَانِي يَنَابِيعَ الْخُشُوعِ وَ اَجْرِ اللَّهُمَّ لِهَيْبَتِكَ مِنْ آمَاقِي زَفَرَاتِ الدُّمُوعِ وَ اَدِّبِ اللَّهُمَّ نَزَقَ الْخُرْقِ مِنِّي بِاَزمَّةِ الْقُنُوعِ. اِلَهِي اِنْ لَمْ تَبْتَدِئْنِي الرَّحْمَةُ مِنْكَ بِحُسْنِ التَّوْفِيقِ فَمَنِ السَّالِكُ بِي اِلَيْكَ فِي وَاضِحِ الطَّرِيقِ وَ اِنْ اَسْلَمَتْنِي اَنَاتُكَ لِقَائِدِ الْاَمَلِ وَ الْمُنَى فَمَنِ الْمُقِيلُ عَثَرَاتِي مِنْ كَبَوَاتِ الْهَوَى وَ اِنْ خَذَلَنِي نَصْرُكَ عِنْدَ مُحَارَبَةِ النَّفْسِ وَ الشَّيْطَانِ فَقَدْ وَكَلَنِي خِذْلانُكَ اِلَى حَيْثُ النَّصَبُ وَ الْحِرْمَانُ. اِلَهِي اَ تَرَانِي مَا اَتَيْتُكَ اِلا مِنْ حيثُ الْآمَالُ اَمْ عَلِقْتُ بِاَطْرَافِ حِبَالِكَ اِلا حِينَ بَاعَدَتْنِي ذُنُوبِي عَنْ دَارِ [صِرْبَةِ] الْوِصَالِ فَبِئْسَ الْمَطِيَّةُ الَّتِي امْتَطَتْ نَفْسِي مِنْ هَوَاهَا فَوَاها لَهَا لِمَا سَوَّلَتْ لَهَا ظُنُونُهَا وَ مُنَاهَا وَ تَبّا لَهَا لِجُرْاَتِهَا عَلَى سَيِّدِهَا وَ مَوْلاهَا اِلَهِي قَرَعْتُ بَابَ رَحْمَتِكَ بِيَدِ رَجَائِي وَ هَرَبْتُ اِلَيْكَ لاجِئا مِنْ فَرْطِ اَهْوَائِي وَ عَلَّقْتُ بِاَطْرَافِ حِبَالِكَ اَنَامِلَ وَلائِي فَاصْفَحِ اللَّهُمَّ عَمَّا كُنْتُ [كَانَ‏] اَجْرَمْتُهُ مِنْ زَلَلِي وَ خَطَائِي وَ اَقِلْنِي مِنْ صَرْعَةِ رِدَائِي فَاِنَّكَ سَيِّدِي وَ مَوْلايَ وَ مُعْتَمَدِي وَ رَجَائِي ، وَ اَنْتَ غَايَةُ مَطْلُوبِي وَ مُنَايَ فِي مُنْقَلَبِي وَ مَثْوَايَ اِلَهِي كَيْفَ تَطْرُدُ مِسْكِينا الْتَجَاَ اِلَيْكَ مِنَ الذُّنُوبِ هَارِبا اَمْ كَيْفَ تُخَيِّبُ مُسْتَرْشِدا قَصَدَ اِلَى جَنَابِكَ سَاعِيا [صَاقِبا] اَمْ كَيْفَ تَرُدُّ ظَمْآنَ وَرَدَ اِلَى حِيَاضِكَ شَارِبا كَلا وَ حِيَاضُكَ مُتْرَعَةٌ فِي ضَنْكِ الْمُحُولِ وَ بَابُكَ مَفْتُوحٌ لِلطَّلَبِ وَ الْوُغُولِ وَ اَنْتَ غَايَةُ الْمَسْئُولِ [السُّؤْلِ‏] وَ نِهَايَةُ الْمَأْمُولِ اِلَهِي هَذِهِ اَزِمَّةُ نَفْسِي عَقَلْتُهَا بِعِقَالِ مَشِيَّتِكَ وَ هَذِهِ اَعْبَاءُ ذُنُوبِي </w:t>
      </w:r>
      <w:r>
        <w:rPr>
          <w:rtl/>
        </w:rPr>
        <w:lastRenderedPageBreak/>
        <w:t>دَرَأْتُهَا بِعَفْوِكَ وَ رَحْمَتِكَ، وَ هَذِهِ اَهْوَائِيَ الْمُضِلَّةُ وَكَلْتُهَا اِلَى جَنَابِ لُطْفِكَ وَ رَأْفَتِكَ فَاجْعَلِ اللَّهُمَّ صَبَاحِي هَذَا نَازِلا عَلَيَّ بِضِيَاءِ الْهُدَى وَ بِالسَّلامَةِ [السَّلامَةِ] فِي الدِّينِ وَ الدُّنْيَا وَ مَسَائِي جُنَّةً مِنْ كَيْدِ الْعِدَى [الْاَعْدَاءِ] وَ وِقَايَةً مِنْ مُرْدِيَاتِ الْهَوَى اِنَّكَ قَادِرٌ عَلَى مَا تَشَاءُ تُؤْتِي الْمُلْكَ مَنْ تَشَاءُ وَ تَنْزِعُ الْمُلْكَ مِمَّنْ تَشَاءُ وَ تُعِزُّ مَنْ تَشَاءُ وَ تُذِلُّ مَنْ تَشَاءُ بِيَدِكَ الْخَيْرُ اِنَّكَ عَلَى كُلِّ شَيْ‏ءٍ قَدِيرٌ تُولِجُ اللَّيْلَ فِي النَّهَارِ وَ تُولِجُ النَّهَارَ فِي اللَّيْلِ وَ تُخْرِجُ الْحَيَّ مِنَ الْمَيِّتِ وَ تُخْرِجُ الْمَيِّتَ مِنَ الْحَيِّ وَ تَرْزُقُ مَنْ تَشَاءُ بِغَيْرِ حِسَابٍ لا اِلَهَ اِلا اَنْتَ سُبْحَانَكَ اللَّهُمَّ وَ بِحَمْدِكَ مَنْ ذَا يَعْرِفُ قَدْرَكَ فَلا يَخَافُكَ، وَ مَنْ ذَا يَعْلَمُ مَا اَنْتَ فَلا يَهَابُكَ اَلَّفْتَ بِقُدْرَتِكَ الْفِرَقَ وَ فَلَقْتَ بِلُطْفِكَ الْفَلَقَ وَ اَنَرْتَ بِكَرَمِكَ دَيَاجِيَ الْغَسَقِ وَ اَنْهَرْتَ الْمِيَاهَ مِنَ الصُّمِّ الصَّيَاخِيدِ عَذْبا وَ اُجَاجا وَ اَنْزَلْتَ مِنَ الْمُعْصِرَاتِ مَاءً ثَجَّاجا وَ جَعَلْتَ الشَّمْسَ وَ الْقَمَرَ لِلْبَرِيَّةِ سِرَاجا وَهَّاجا مِنْ غَيْرِ اَنْ تُمَارِسَ فِيمَا ابْتَدَأْتَ بِهِ لُغُوبا وَ لا عِلاجا فَيَا مَنْ تَوَحَّدَ بِالْعِزِّ وَ الْبَقَاءِ وَ قَهَرَ عِبَادَهُ بِالْمَوْتِ وَ الْفَنَاءِ صَلِّ عَلَى مُحَمَّدٍ وَ آلِهِ الْاَتْقِيَاءِ وَ اسْمَعْ نِدَائِي ، وَ اسْتَجِبْ دُعَائِي وَ حَقِّقْ بِفَضْلِكَ اَمَلِي وَ رَجَائِي يَا خَيْرَ مَنْ دُعِيَ لِكَشْفِ الضُّرِّ وَ الْمَأْمُولِ لِكُلِّ [فِي كُلِ‏] عُسْرٍ وَ يُسْرٍ بِكَ اَنْزَلْتُ حَاجَتِي فَلا تَرُدَّنِي مِنْ سَنِيِّ [بَابِ‏] مَوَاهِبِكَ خَائِبا يَا كَرِيمُ يَا كَرِيمُ يَا كَرِيمُ بِرَحْمَتِكَ يَا اَرْحَمَ الرَّاحِمِينَ وَ صَلَّى اللَّهُ عَلَى خَيْرِ خَلْقِهِ مُحَمَّدٍ وَ آلِهِ اَجْمَعِينَ</w:t>
      </w:r>
      <w:r>
        <w:t>.</w:t>
      </w:r>
    </w:p>
    <w:p w:rsidR="001E4382" w:rsidRPr="00E426F4" w:rsidRDefault="006C0BA2" w:rsidP="006C0BA2">
      <w:pPr>
        <w:pStyle w:val="libNormal"/>
        <w:rPr>
          <w:sz w:val="26"/>
          <w:szCs w:val="26"/>
        </w:rPr>
      </w:pPr>
      <w:r w:rsidRPr="00E426F4">
        <w:rPr>
          <w:sz w:val="26"/>
          <w:szCs w:val="26"/>
        </w:rPr>
        <w:t>Then you should prostrate yourself and say:</w:t>
      </w:r>
    </w:p>
    <w:p w:rsidR="001E4382" w:rsidRDefault="006C0BA2" w:rsidP="006A7C26">
      <w:pPr>
        <w:pStyle w:val="libAr"/>
      </w:pPr>
      <w:r>
        <w:rPr>
          <w:rtl/>
        </w:rPr>
        <w:t>اِلَهِي قَلْبِي مَحْجُوبٌ وَ نَفْسِي مَعْيُوبٌ وَ عَقْلِي مَغْلُوبٌ وَ هَوَائِي غَالِبٌ وَ طَاعَتِي قَلِيلٌ وَ مَعْصِيَتِي كَثِيرٌ وَ لِسَانِي مُقِرٌّ بِالذُّنُوبِ فَكَيْفَ حِيلَتِي يَا سَتَّارَ الْعُيُوبِ وَ يَا عَلامَ الْغُيُوبِ وَ يَا كَاشِفَ الْكُرُوبِ اغْفِرْ ذُنُوبِي كُلَّهَا بِحُرْمَةِ مُحَمَّدٍ وَ آلِ مُحَمَّدٍ يَا غَفَّارُ يَا غَفَّارُ يَا غَفَّارُ بِرَحْمَتِكَ يَا اَرْحَمَ الرَّاحِمِينَ</w:t>
      </w:r>
      <w:r>
        <w:t>.</w:t>
      </w:r>
    </w:p>
    <w:p w:rsidR="001E4382" w:rsidRPr="00E426F4" w:rsidRDefault="006C0BA2" w:rsidP="006C0BA2">
      <w:pPr>
        <w:pStyle w:val="libNormal"/>
        <w:rPr>
          <w:sz w:val="26"/>
          <w:szCs w:val="26"/>
        </w:rPr>
      </w:pPr>
      <w:r w:rsidRPr="00E426F4">
        <w:rPr>
          <w:sz w:val="26"/>
          <w:szCs w:val="26"/>
        </w:rPr>
        <w:t xml:space="preserve"> ‘Allamah al-Majlisi has mentioned this supplication in the two sections of supplications and ritual prayer in his famous book of Bihar al-Anwar. He has also recorded it at the end of the section of ritual prayer with commentary and explanation. He adds,</w:t>
      </w:r>
    </w:p>
    <w:p w:rsidR="001E4382" w:rsidRPr="00E426F4" w:rsidRDefault="006C0BA2" w:rsidP="006C0BA2">
      <w:pPr>
        <w:pStyle w:val="libNormal"/>
        <w:rPr>
          <w:sz w:val="26"/>
          <w:szCs w:val="26"/>
        </w:rPr>
      </w:pPr>
      <w:r w:rsidRPr="00E426F4">
        <w:rPr>
          <w:sz w:val="26"/>
          <w:szCs w:val="26"/>
        </w:rPr>
        <w:t xml:space="preserve"> “Although this is one of the famous supplications, I have not found it in the authoritative books except the book of al-Misbah by Sayyid Ibn Baqi - may Allah be pleased with him.”</w:t>
      </w:r>
    </w:p>
    <w:p w:rsidR="001E4382" w:rsidRPr="00E426F4" w:rsidRDefault="006C0BA2" w:rsidP="006C0BA2">
      <w:pPr>
        <w:pStyle w:val="libNormal"/>
        <w:rPr>
          <w:sz w:val="26"/>
          <w:szCs w:val="26"/>
        </w:rPr>
      </w:pPr>
      <w:r w:rsidRPr="00E426F4">
        <w:rPr>
          <w:sz w:val="26"/>
          <w:szCs w:val="26"/>
        </w:rPr>
        <w:t xml:space="preserve"> He then says,</w:t>
      </w:r>
    </w:p>
    <w:p w:rsidR="006C0BA2" w:rsidRPr="00E426F4" w:rsidRDefault="006C0BA2" w:rsidP="006C0BA2">
      <w:pPr>
        <w:pStyle w:val="libNormal"/>
        <w:rPr>
          <w:sz w:val="26"/>
          <w:szCs w:val="26"/>
        </w:rPr>
      </w:pPr>
      <w:r w:rsidRPr="00E426F4">
        <w:rPr>
          <w:sz w:val="26"/>
          <w:szCs w:val="26"/>
        </w:rPr>
        <w:t xml:space="preserve"> “It is well-known that this supplication should be said after the obligatory Fajr Prayers. Yet, Sayyid Ibn Baqi has specified the time after the supererogatory prayer of the morning as the best time of saying this supplication. However, either of these times may be chosen.”</w:t>
      </w:r>
    </w:p>
    <w:p w:rsidR="006C0BA2" w:rsidRPr="00E426F4" w:rsidRDefault="006C0BA2" w:rsidP="007A1468">
      <w:pPr>
        <w:pStyle w:val="libNormal"/>
      </w:pPr>
      <w:r w:rsidRPr="00E426F4">
        <w:rPr>
          <w:sz w:val="26"/>
          <w:szCs w:val="26"/>
        </w:rPr>
        <w:lastRenderedPageBreak/>
        <w:br w:type="page"/>
      </w:r>
    </w:p>
    <w:p w:rsidR="001E4382" w:rsidRDefault="006C0BA2" w:rsidP="002A6488">
      <w:pPr>
        <w:pStyle w:val="Heading3Center"/>
      </w:pPr>
      <w:bookmarkStart w:id="61" w:name="_Toc433537768"/>
      <w:r>
        <w:lastRenderedPageBreak/>
        <w:t>DUA KUMAYL</w:t>
      </w:r>
      <w:bookmarkEnd w:id="61"/>
    </w:p>
    <w:p w:rsidR="001E4382" w:rsidRPr="00E426F4" w:rsidRDefault="006C0BA2" w:rsidP="006C0BA2">
      <w:pPr>
        <w:pStyle w:val="libNormal"/>
        <w:rPr>
          <w:sz w:val="26"/>
          <w:szCs w:val="26"/>
        </w:rPr>
      </w:pPr>
      <w:r w:rsidRPr="00E426F4">
        <w:rPr>
          <w:sz w:val="26"/>
          <w:szCs w:val="26"/>
        </w:rPr>
        <w:t>The Supplication of Kumayl ibn Ziyad al-Nakha’i, one of the close disciples of Imam AliAmeer al-Momineen(a.s.).</w:t>
      </w:r>
    </w:p>
    <w:p w:rsidR="001E4382" w:rsidRPr="00E426F4" w:rsidRDefault="006C0BA2" w:rsidP="006C0BA2">
      <w:pPr>
        <w:pStyle w:val="libNormal"/>
        <w:rPr>
          <w:sz w:val="26"/>
          <w:szCs w:val="26"/>
        </w:rPr>
      </w:pPr>
      <w:r w:rsidRPr="00E426F4">
        <w:rPr>
          <w:sz w:val="26"/>
          <w:szCs w:val="26"/>
        </w:rPr>
        <w:t>This is one of the well-known supplications. Being the supplication of al-Khadir (a.s.)‘Allamah al-Majlisi says that it is the best of all supplications, which Imam AliAmeer al-Momineen(a.s.) taught to Kumayl, one of his best disciples. Recommendably, the supplication may be said during nights of mid-Sha’ban and every Thursday evening (i.e. the nights before Fridays). It is useful for protecting against the evil of enemies, for opening the gate of sustenance, and for forgiveness of sins. Both Shaykh al-Tusiand Sayyid Ibn Tawus have recorded this supplication; rather, I am quoting it from the book of Misbah al-Mutahajjid as follows:</w:t>
      </w:r>
    </w:p>
    <w:p w:rsidR="006C0BA2" w:rsidRDefault="006C0BA2" w:rsidP="006A7C26">
      <w:pPr>
        <w:pStyle w:val="libAr"/>
        <w:rPr>
          <w:rtl/>
        </w:rPr>
      </w:pPr>
      <w:r>
        <w:rPr>
          <w:rtl/>
        </w:rPr>
        <w:t xml:space="preserve">اَللّهُمَّ اِنّى اَسْئَلُكَ بِرَحْمَتِكَ الَّتى وَسِعَتْ كُلَّ شَىْءٍ وَ بِقُوَّتِكَ الَّتى قَهَرْتَ بِها كُلَّشَىْءٍ وَ خَضَعَ لَها كُلُّ شَىْءٍ وَ ذَلَّ لَها كُلُّ شَىْءٍ وَ بِجَبَرُوتِكَ الَّتى غَلَبْتَ بِها كُلَّ شَىْءٍ وَ بِعِزَّتِكَ الَّتى لا يَقُومُ لَها شَىْءٌ وَ بِعَظَمَتِكَ الَّتى مَلاَتْ كُلَّ شَىْءٍ وَ بِسُلْطانِكَ الَّذى عَلا كُلَّشَىْءٍ وَ بِوَجْهِكَ الْباقى بَعْدَ فَناَّءِ كُلِّشَىْءٍ وَ بِاَسْمائِكَ الَّتى مَلاَتْ اَرْكانَ كُلِّشَىْءٍ وَ بِعِلْمِكَ الَّذى اَحاطَ بِكُلِّشَىْءٍ وَ بِنُورِ وَجْهِكَ الَّذى اَضاَّءَ لَهُ كُلُّشىْءٍ يا نُورُ يا قُدُّوسُ يا اَوَّلَ الاْوَّلِينَ وَ يا اخِرَ الاْ خِرينَ اَللّهُمَّ اغْفِرْ لِىَ الذُّنُوبَ الَّتى تَهْتِكُ الْعِصَمَ اَللّهُمَّ اغْفِرْ لِىَ الذُّنُوبَ الَّتى تُنْزِلُ النِّقَمَ اَللّهُمَّ اغْفِرْ لِىَ الذُّنُوبَ الَّتى تُغَيِّرُ النِّعَمَ اَللّهُمَّ اغْفِرْ لىَ الذُّنُوبَ الَّتى تَحْبِسُ الدُّعاَّءَ اَللّهُمَّ اغْفِرْ لِىَ الذُّنُوبَ الَّتى تُنْزِلُ الْبَلاَّءَ  اَللّهُمَّ اغْفِرْلى كُلَّ ذَنْبٍ اَذْنَبْتُهُ وَ كُلَّ خَطَّيئَةٍ اَخْطَاْتُها اَللّهُمَّ اِنّى اَتَقَرَّبُ اِلَيْكَ بِذِكْرِكَ وَ اَسْتَشْفِعُ بِكَ اِلى نَفْسِكَ وَ اَسْئَلُكَ بِجُودِكَ اَنْ تُدْنِيَنى مِنْ قُرْبِكَ وَ اَنْ تُوزِعَنى شُكْرَكَ وَ اَنْ تُلْهِمَنى ذِكْرَكَ اَللّهُمَّ اِنّى اَسْئَلُكَ سُؤ الَ خاضِعٍ مُتَذَلِّلٍ خاشِعٍ اَنْ تُسامِحَنى وَ تَرْحَمَنى وَ تَجْعَلَنى بِقَِسْمِكَ راضِياً قانِعاً وَ فى جَميعِ الاْحْوالِ مُتَواضِعاً اَللّهُمَّ وَ اَسْئَلُكَ سُؤالَ مَنِ اشْتَدَّتْ فاقَتُهُ وَ اَنْزَلَ بِكَ عِنْدَ الشَّدآئِدِ حاجَتَهُ وَ عَظُمَ فيما عِنْدَكَ رَغْبَتُهُ اَللّهُمَّ عَظُمَ سُلْطانُكَ وَ عَلا مَكانُكَ وَ خَفِىَ مَكْرُكَ وَ ظَهَرَ اَمْرُكَ وَ غَلَبَ قَهْرُكَ وَ جَرَتْ قُدْرَتُكَ وَ لا يُمْكِنُ الْفِرارُ مِنْ حُكُومَتِكَ اَللّهُمَّ لا اَجِدُ لِذُنُوبى غافِراً وَ لا لِقَبائِحى ساتِراً وَ لا لِشَىْءٍ مِنْ عَمَلِىَ الْقَبيحِ بِالْحَسَنِ مُبَدِّلاً غَيْرَكَ لا اِلهَ اِلاّ اَنْتَ سُبْحانَكَ وَ بِحَمْدِكَ ظَلَمْتُ نَفْسى وَ تَجَرَّأتُ بِجَهْلى وَ سَكَنْتُ اِلى قَديمِ ذِكْرِكَ لى وَ مَنِّكَ عَلَىَّ اَللّهُمَّ مَوْلاىَ كَمْ مِنْ قَبيحٍ سَتَرْتَهُ وَ كَمْ مِنْ فادِحٍ مِنَ الْبَلاَّءِ اَقَلْتَهُ وَ كَمْ مِنْ عِثارٍ وَقَيْتَهُ وَ كَمْ مِنْ مَكْرُوهٍ دَفَعْتَهُ وَ كَمْ مِنْ ثَناَّءٍ جَميلٍ لَسْتُ اَهْلاً لَهُ نَشَرْتَهُ اَللّهُمَّ عَظُمَ بَلاَّئى وَ اَفْرَطَ بى سُوَّءُ حالى وَ قَصُرَتْ بى اَعْمالى وَ قَعَدَتْ بى اَغْلالى وَ حَبَسَنى عَنْ نَفْعى بُعْدُ اَمَلى وَ خَدَعَتْنِى الدُّنْيا بِغُرُورِها وَ نَفْسى بِجِنايَتِها وَ مِطالى يا سَيِّدى فَاَسْئَلُكَ بِعِزَّتِكَ اَنْ لا يَحْجُبَ عَنْكَ دُعاَّئى سُوَّءُ عَمَلى وَ فِعالى </w:t>
      </w:r>
      <w:r>
        <w:rPr>
          <w:rtl/>
        </w:rPr>
        <w:lastRenderedPageBreak/>
        <w:t>وَ لا تَفْضَحْنى بِخَفِىِّ مَا اطَّلَعْتَ عَلَيْهِ مِنْ سِرّى وَلا تُعاجِلْنى بِالْعُقُوبَةِ عَلى ما عَمِلْتُهُ فى خَلَواتى مِنْ سُوَّءِ فِعْلى وَ اِساَّئَتى وَ دَوامِ تَفْريطى وَ جَهالَتى وَ كَثْرَةِ شَهَواتى وَ غَفْلَتى وَ كُنِ اللّهُمَّ بِعِزَّتِكَ لى فى كُلِّ الاْحْوالِ رَؤُفاً وَ عَلَىَّ فى جَميعِ الا</w:t>
      </w:r>
      <w:r w:rsidR="00A77E87">
        <w:rPr>
          <w:rtl/>
        </w:rPr>
        <w:t>ُ</w:t>
      </w:r>
      <w:r>
        <w:rPr>
          <w:rtl/>
        </w:rPr>
        <w:t>مُورِ عَطُوفاً اِلهى وَرَبّى مَنْ لى غَيْرُكَ اَسْئَلُهُ كَشْفَ ضُرّى وَالنَّظَرَ فى اَمْرى. اِلهى وَ مَوْلاىَ اَجْرَيْتَ عَلَىَّ حُكْماً اِتَّبَعْتُ فيهِ هَوى نَفْسى وَ لَمْ اَحْتَرِسْ فيهِ مِنْ تَزْيينِ عَدُوّى فَغَرَّنى بِما اَهْوى وَ اَسْعَدَهُ عَلى ذلِكَ الْقَضاَّءُ فَتَجاوَزْتُ بِما جَرى عَلَىَّ مِنْ ذلِكَ بَعْضَ حُدُودِكَ وَ خالَفْتُ بَعْضَ اَوامِرِكَ فَلَكَ الْحَمْدُ عَلَىَّ فى جَميعِ ذلِكَ وَ لا حُجَّةَ لى فيما جَرى عَلَىَّ فيهِ قَضاَّؤُكَ وَ اَلْزَمَنى حُكْمُكَ وَ بَلاؤُكَ وَ قَدْ اَتَيْتُكَ يا اِلهى بَعْدَ تَقْصيرى وَ اِسْرافى عَلى نَفْسى مُعْتَذِراً نادِماً مُنْكَسِراً مُسْتَقيلاً مُسْتَغْفِراً مُنيباً مُقِرّاً مُذْعِناً مُعْتَرِفاً لا اَجِدُ مَفَرّاً مِمّا كانَ مِنّى وَ لا مَفْزَعاً اَتَوَجَّهُ اِلَيْهِ فى اَمْرى غَيْرَ قَبُولِكَ عُذْرى وَ اِدْخالِكَ اِيّاىَ فى سَعَةِ رَحْمَتِكَ اَللّهُمَّ فَاقْبَلْ عُذْرى وَارْحَمْ شِدَّةَ ضُرّى وَ فُكَّنى مِنْ شَدِّ وَ ثاقى يا رَبِّ ارْحَمْ ضَعْفَ بَدَنى وَ رِقَّةَ جِلْدى وَ دِقَّةَ عَظْمى يا مَنْ بَدَءَ خَلْقى وَ ذِكْرى وَ تَرْبِيَتى وَ بِرّى وَ تَغْذِيَتى هَبْنى لاِبْتِدآءِ كَرَمِكَ وَ سالِفِ بِرِّكَ بى يا اِلهى وَ سَيِّدى وَ رَبّى اَتُراكَ مُعَذِّبى بِنارِكَ بَعْدَ تَوْحيدِكَ وَ بَعْدَ مَا انْطَوى عَلَيْهِ قَلْبى مِنْ مَعْرِفَتِكَ وَ لَهِجَ بِهِ لِسانى مِنْ ذِكْرِكَ وَاعْتَقَدَهُ ضَميرى مِنْ حُبِّكَ وَ بَعْدَ صِدْقِ اعْتِرافى وَ دُعاَّئى خاضِعاً لِرُبُوبِيَّتِكَ هَيْهاتَ اَنْتَ اَكْرَمُ مِنْ اَنْ تُضَيِّعَ مَنْ رَبَّيْتَهُ اَوْ تُبْعِدَ مَنْ اَدْنَيْتَهُ اَوْ تُشَرِّدَ مَنْ اوَيْتَهُ اَوْ تُسَلِّمَ اِلَى الْبَلاءِ مَنْ كَفَيْتَهُ وَ رَحِمْتَهُ وَ لَيْتَ شِعْرى يا سَيِّدى وَ اِلهى وَ مَوْلاىَ اَتُسَلِّطُ النّارَ عَلى وُجُوهٍ خَرَّتْ لِعَظَمَتِكَ ساجِدَةً وَ عَلى اَلْسُنٍ نَطَقَتْ بِتَوْحيدِكَ صادِقَةً وَ بِشُكْرِكَ مادِحَةً وَ عَلى قُلُوبٍ اعْتَرَفَتْ بِاِلهِيَّتِكَ مُحَقِّقَةً وَ عَلى ضَماَّئِرَ حَوَتْ مِنَ الْعِلْمِ بِكَ حَتّى صارَتْ خاشِعَةً وَ عَلى جَوارِحَ سَعَتْ اِلى اَوْطانِ تَعَبُّدِكَ طاَّئِعَةً وَ اَشارَتْ بِاسْتِغْفارِكَ مُذْعِنَةً ما هكَذَا الظَّنُّ بِكَ وَ لا اُخْبِرْنا بِفَضْلِكَ عَنْكَ يا كَريمُ يا رَبِّ وَ اَنْتَ تَعْلَمُ ضَعْفى عَنْ قَليلٍ مِنْ بَلاَّءِ الدُّنْيا وَ عُقُوباتِها وَ ما يَجْرى فيها مِنَ الْمَكارِهِ عَلى اَهْلِها عَلى اَنَّ ذلِكَ بَلاَّءٌ وَ مَكْرُوهٌ قَليلٌ مَكْثُهُ يَسيرٌ بَقاَّئُهُ قَصيرٌ مُدَّتُهُ، فَكَيْفَ احْتِمالى لِبَلاَّءِ الاْخِرَةِ وَ جَليلِ وُقُوعِ الْمَكارِهِ فيها وَهُوَ بَلاَّءٌ تَطُولُ مُدَّتُهُ وَ يَدُومُ مَقامُهُ وَ لا يُخَفَّفُ عَنْ اَهْلِهِ لاِنَّهُ لا يَكُونُ اِلاّ عَنْ غَضَبِكَ وَاْنتِقامِكَ وَ سَخَطِكَ وَ هذا ما لا تَقُومُ لَهُ السَّمواتُ وَالا</w:t>
      </w:r>
      <w:r w:rsidR="00A77E87">
        <w:rPr>
          <w:rtl/>
        </w:rPr>
        <w:t>َ</w:t>
      </w:r>
      <w:r>
        <w:rPr>
          <w:rtl/>
        </w:rPr>
        <w:t>رْضُ يا سَيِّدِى فَكَيْفَ لى وَ اَنَا عَبْدُكَ الضَّعيفُ الذَّليلُ الْحَقيرُ الْمِسْكينُ الْمُسْتَكينُ يا اِلهى وَ رَبّى وَ سَيِّدِى وَ مَوْلاىَ لاِىِّ الا</w:t>
      </w:r>
      <w:r w:rsidR="00A77E87">
        <w:rPr>
          <w:rtl/>
        </w:rPr>
        <w:t>ُ</w:t>
      </w:r>
      <w:r>
        <w:rPr>
          <w:rtl/>
        </w:rPr>
        <w:t xml:space="preserve">مُورِ اِلَيْكَ اَشْكُو وَ لِما مِنْها اَضِجُّ وَ اَبْكى لاِليمِ الْعَذابِ وَ شِدَّتِهِ اَمْ لِطُولِ الْبَلاَّءِ وَ مُدَّتِهِ فَلَئِنْ صَيَّرْتَنى لِلْعُقُوباتِ مَعَ اَعْدآئِكَ وَ جَمَعْتَ بَيْنى وَ بَيْنَ اَهْلِ بَلاَّئِكَ وَ فَرَّقْتَ بَيْنى وَ بَيْنَ اَحِبّاَّئِكَ وَ اَوْلياَّئِكَ فَهَبْنى يا اِلهى وَ سَيِّدِى وَ مَوْلاىَ وَ رَبّى صَبَرْتُ عَلى عَذابِكَ فَكَيْفَ اَصْبِرُ عَلى فِراقِكَ وَ هَبْنى صَبَرْتُ </w:t>
      </w:r>
      <w:r>
        <w:rPr>
          <w:rtl/>
        </w:rPr>
        <w:lastRenderedPageBreak/>
        <w:t>عَلى حَرِّ نارِكَ فَكَيْفَ اَصْبِرُ عَنِ النَّظَرِ اِلى كَرامَتِكَ اَمْ كَيْفَ اَسْكُنُ فِى النّارِ وَ رَجاَّئى عَفْوُكَ ، فَبِعِزَّتِكَ يا سَيِّدى وَ مَوْلاىَ اُقْسِمُ صادِقاً لَئِنْ تَرَكْتَنى ناطِقاً لاَضِجَّنَّ اِلَيْكَ بَيْنَ اَهْلِها ضَجيجَ الاْ مِلينَ وَ لاَصْرُخَنَّ اِلَيْكَ صُراخَ الْمَسْتَصْرِخينَ وَ لاََبْكِيَنَّ عَلَيْكَ بُكاَّءَ الْفاقِدينَ وَ لاَُنادِيَنَّكَ اَيْنَ كُنْتَ يا وَلِىَّ الْمُؤْمِنينَ يا غايَةَ امالِ الْعارِفينَ يا غِياثَ الْمُسْتَغيثينَ يا حَبيبَ قُلُوبِ الصّادِقينَ وَ يا اِلهَ الْعالَمينَ اَفَتُراكَ سُبْحانَكَ يا اِلهى وَ بِحَمْدِكَ تَسْمَعُ فيها صَوْتَ عَبْدٍ مُسْلِمٍ سُجِنَ فيها بِمُخالَفَتِهِ وَ ذاقَ طَعْمَ عَذابِها بِمَعْصِيَتِهِ وَ حُبِسَ بَيْنَ اَطْباقِها بِجُرْمِهِ وَ جَريرَتِهِ وَ هُوَ يَضِجُّ اِلَيْكَ ضَجيجَ مُؤَمِّلٍ لِرَحْمَتِكَ وَ يُناديكَ بِلِسانِ اَهْلِ تَوْحيدِكَ وَ يَتَوَسَّلُ اِلَيْكَ بِرُبُوبِيَّتِكَ يا مَوْلاىَ فَكَيْفَ يَبْقى فِى الْعَذابِ وَ هُوَ يَرْجُوا ما سَلَفَ مِنْ حِلْمِكَ اَمْ كَيْفَ تُؤْلِمُهُ النّارُ وَ هُوَ يَأمُلُ فَضْلَكَ وَ رَحْمَتَكَ اَمْ كَيْفَ يُحْرِقُهُ لَهيبُها وَ اَنْتَ تَسْمَعُ صَوْتَهُ وَ تَرى مَكانَهُ اَمْ كَيْفَ يَشْتَمِلُ عَلَيْهِ زَفيرُها وَ اَنْتَ تَعْلَمُ ضَعْفَهُ اَمْ كَيْفَ يَتَقَلْقَلُ بَيْنَ اَطْباقِها وَ اَنْتَ تَعْلَمُ صِدْقَهُ اَمْ كَيْفَ تَزْجُرُهُ زَبانِيَتُها وَ هُوَ يُناديكَ يا رَبَّهُ اَمْ كَيْفَ يَرْجُو فَضْلَكَ فى عِتْقِهِ مِنْها فَتَتْرُكُهُ فيها هَيْهاتَ ما ذلِكَ الظَّنُ بِكَ وَ لاَالْمَعْرُوفُ مِنْ فَضْلِكَ وَ لا مُشْبِهٌ لِما عامَلْتَ بِهِ الْمُوَحِّدينَ مِنْ بِرِّكَ وَ اِحْسانِكَ فَبِالْيَقينِ اَقْطَعُ لَوْ لا ما حَكَمْتَ بِهِ مِنْ تَعْذيبِ جاحِديكَ وَ قَضَيْتَ بِهِ مِنْ اِخْلادِ مُعانِديكَ لَجَعَلْتَ النّارَ كُلَّها بَرْداً وَ سَلاماً وَ ما كانَ لاِحَدٍ فيها مَقَرّاً وَ لا مُقاماً لكِنَّكَ تَقَدَّسَتْ اَسْماَّؤُكَ اَقْسَمْتَ اَنْ تَمْلاَها مِنَ الْكافِرينَ مِنَ الْجِنَّةِ وَالنّاسِ اَجْمَعينَ وَ اَنْ تُخَلِّدَ فيهَا الْمُعانِدينَ وَ اَنْتَ جَلَّ ثَناؤُكَ قُلْتَ مُبْتَدِئاً وَ تَطَوَّلْتَ بِالا</w:t>
      </w:r>
      <w:r w:rsidR="00A77E87">
        <w:rPr>
          <w:rtl/>
        </w:rPr>
        <w:t>ِ</w:t>
      </w:r>
      <w:r>
        <w:rPr>
          <w:rtl/>
        </w:rPr>
        <w:t xml:space="preserve">نْعامِ مُتَكَرِّماً اَفَمَنْ كانَ مُؤْمِناً كَمَنْ كانَ فاسِقاً لا يَسْتَوُونَ اِلهى وَ سَيِّدى فَاَسْئَلُكَ بِالْقُدْرَةِ الَّتى قَدَّرْتَها وَ بِالْقَضِيَّةِ الَّتى حَتَمْتَها وَ حَكَمْتَها وَ غَلَبْتَ مَنْ عَلَيْهِ اَجْرَيْتَها اَنْ تَهَبَ لى فى هذِهِ اللَّيْلَةِ وَ فى هذِهِ السّاعَةِ كُلَّ جُرْمٍ اَجْرَمْتُهُ وَ كُلَّ ذَنْبٍ اَذْنَبْتُهُ وَ كُلَّ قَبِيحٍ اَسْرَرْتُهُ وَ كُلَّ جَهْلٍ عَمِلْتُهُ كَتَمْتُهُ اَوْ اَعْلَنْتُهُ اَخْفَيْتُهُ اَوْ اَظْهَرْتُهُ وَ كُلَّ سَيِّئَةٍ اَمَرْتَ بِاِثْباتِهَا الْكِرامَ الْكاتِبينَ الَّذينَ وَكَّلْتَهُمْ بِحِفْظِ ما يَكُونُ مِنّى وَ جَعَلْتَهُمْ شُهُوداً عَلَىَّ مَعَ جَوارِحى وَ كُنْتَ اَنْتَ الرَّقيبَ عَلَىَّ مِنْ وَراَّئِهِمْ وَالشّاهِدَ لِما خَفِىَ عَنْهُمْ وَ بِرَحْمَتِكَ اَخْفَيْتَهُ وَ بِفَضْلِكَ سَتَرْتَهُ وَ اَنْ تُوَفِّرَ حَظّى مِنْ كُلِّ خَيْرٍ اَنْزَلْتَهُ اَوْ اِحْسانٍ فَضَّلْتَهُ اَوْ بِرٍّ نَشَرْتَهُ اَوْ رِزْقٍ بَسَطْتَهُ اَوْ ذَنْبٍ تَغْفِرُهُ اَوْ خَطَاءٍ تَسْتُرُهُ يا رَبِّ يا رَبِّ يا رَبِّ  يا اِلهى وَ سَيِّدى وَ مَوْلاىَ وَ مالِكَ رِقّى يا مَنْ بِيَدِهِ ناصِيَتى يا عَليماً بِضُرّى وَ مَسْكَنَتى يا خَبيراً بِفَقْرى وَ فاقَتى يا رَبِّ يا رَبِّ يا رَبِّ اَسْئَلُكَ بِحَقِّكَ وَ قُدْسِكَ وَ اَعْظَمِ صِفاتِكَ وَ اَسْماَّئِكَ اَنْ تَجْعَلَ اَوْقاتى مِنَ اللَّيْلِ وَالنَّهارِ بِذِكْرِكَ مَعْمُورَةً وَ بِخِدْمَتِكَ مَوْصُولَةً وَ اَعْمالى عِنْدَكَ مَقْبُولَةً حَتّى تَكُونَ اَعْمالى وَ اَوْرادى كُلُّها وِرْداً واحِداً وَ حالى فى خِدْمَتِكَ سَرْمَداً يا سَيِّدى يا مَنْ عَلَيْهِ مُعَوَّلى يا مَنْ اِلَيْهِ شَكَوْتُ اَحْوالى يا رَبِّ يا رَبِّ يا رَبِّ قَوِّ عَلى خِدْمَتِكَ جَوارِحى </w:t>
      </w:r>
      <w:r>
        <w:rPr>
          <w:rtl/>
        </w:rPr>
        <w:lastRenderedPageBreak/>
        <w:t>وَاشْدُدْ عَلَى الْعَزيمَةِ جَوانِحى وَ هَبْ لِىَ الْجِدَّ فى خَشْيَتِكَ وَالدَّوامَ فِى الا</w:t>
      </w:r>
      <w:r w:rsidR="00A77E87">
        <w:rPr>
          <w:rtl/>
        </w:rPr>
        <w:t>ِ</w:t>
      </w:r>
      <w:r>
        <w:rPr>
          <w:rtl/>
        </w:rPr>
        <w:t>تِّصالِ بِخِدْمَتِكَ حَتّى اَسْرَحَ اِلَيْكَ فى مَيادينِ السّابِقينَ وَ اُسْرِعَ اِلَيْكَ فِى الْبارِزينَ وَ اَشْتاقَ اِلى قُرْبِكَ فِى الْمُشْتاقينَ وَ اَدْنُوَ مِنْكَ دُنُوَّ الْمُخْلِصينَ وَ اَخافَكَ مَخافَةَ الْمُوقِنينَ وَ اَجْتَمِعَ فى جِوارِكَ مَعَ الْمُؤْمِنينَ اَللّهُمَّ وَ مَنْ اَرادَنى بِسُوَّءٍ فَاَرِدْهُ وَ مَنْ كادَنى فَكِدْهُ وَاجْعَلْنى مِنْ اَحْسَنِ عَبيدِكَ نَصيباً عِنْدَكَ وَ اَقْرَبِهِمْ مَنْزِلَةً مِنْكَ وَ اَخَصِّهِمْ زُلْفَةً لَدَيْكَ فَاِنَّهُ لا يُنالُ ذلِكَ اِلاّ بِفَضْلِكَ وَ جُدْلى بِجُودِكَ وَاعْطِفْ عَلَىَّ بِمَجْدِكَ وَاحْفَظْنى بِرَحْمَتِكَ وَاجْعَلْ لِسانى بِذِكْرِكَ لَهِجاً وَ قَلْبى بِحُبِّكَ مُتَيَّماً وَ مُنَّ عَلَىَّ بِحُسْنِ اِجابَتِكَ وَ اَقِلْنى عَثْرَتى وَاغْفِرْ زَلَّتى فَاِنَّكَ قَضَيْتَ عَلى عِبادِكَ بِعِبادَتِكَ وَ اَمَرْتَهُمْ بِدُعاَّئِكَ وَ ضَمِنْتَ لَهُمُ الا</w:t>
      </w:r>
      <w:r w:rsidR="00A77E87">
        <w:rPr>
          <w:rtl/>
        </w:rPr>
        <w:t>ِ</w:t>
      </w:r>
      <w:r>
        <w:rPr>
          <w:rtl/>
        </w:rPr>
        <w:t>جابَةَ فَاِلَيْكَ يا رَبِّ نَصَبْتُ وَجْهى وَ اِلَيْكَ يا رَبِّ مَدَدْتُ يَدى فَبِعِزَّتِكَ اسْتَجِبْ لى دُعاَّئى وَ بَلِّغْنى مُناىَ وَ لا تَقْطَعْ مِنْ فَضْلِكَ رَجاَّئى وَاكْفِنى شَرَّ الْجِنِّ وَالا</w:t>
      </w:r>
      <w:r w:rsidR="00A77E87">
        <w:rPr>
          <w:rtl/>
        </w:rPr>
        <w:t>ِ</w:t>
      </w:r>
      <w:r>
        <w:rPr>
          <w:rtl/>
        </w:rPr>
        <w:t>نْسِ مِنْ اَعْدآئى ، يا سَريعَ الرِّضا اِغْفِرْ لِمَنْ لا يَمْلِكُ اِلا الدُّعاَّءَ فَاِنَّكَ فَعّالٌ لِما تَشاَّءُ يا مَنِ اسْمُهُ دَوآءٌ وَ ذِكْرُهُ شِفاَّءٌ وَ طاعَتُهُ غِنىً اِرْحَمْ مَنْ رَأسُ مالِهِ الرَّجاَّءُ وَ سِلاحُهُ الْبُكاَّءُ يا سابِغَ النِّعَمِ يا دافِعَ النِّقَمِ يا نُورَ الْمُسْتَوْحِشينَ فِى الظُّلَمِ يا عالِماً لا يُعَلَّمُ صَلِّ عَلى مُحَمَّدٍ وَآلِ مُحَمَّدٍ وَافْعَلْ بى ما اَنْتَ اَهْلُهُ وَ صَلَّى اللّهُ عَلى رَسُولِهِ وَالاْئِمَّةِ الْمَيامينَ مِنْ الِهِ وَ سَلَّمَ تَسْليماً كَثيراً</w:t>
      </w:r>
    </w:p>
    <w:p w:rsidR="006C0BA2" w:rsidRDefault="006C0BA2" w:rsidP="007A1468">
      <w:pPr>
        <w:pStyle w:val="libNormal"/>
        <w:rPr>
          <w:rtl/>
        </w:rPr>
      </w:pPr>
      <w:r>
        <w:br w:type="page"/>
      </w:r>
    </w:p>
    <w:p w:rsidR="001E4382" w:rsidRDefault="006C0BA2" w:rsidP="00890B98">
      <w:pPr>
        <w:pStyle w:val="Heading3Center"/>
      </w:pPr>
      <w:bookmarkStart w:id="62" w:name="_Toc433537769"/>
      <w:r>
        <w:lastRenderedPageBreak/>
        <w:t>DUA ASHARAT</w:t>
      </w:r>
      <w:bookmarkEnd w:id="62"/>
    </w:p>
    <w:p w:rsidR="001E4382" w:rsidRPr="00E426F4" w:rsidRDefault="006C0BA2" w:rsidP="006C0BA2">
      <w:pPr>
        <w:pStyle w:val="libNormal"/>
        <w:rPr>
          <w:sz w:val="26"/>
          <w:szCs w:val="26"/>
        </w:rPr>
      </w:pPr>
      <w:r w:rsidRPr="00E426F4">
        <w:rPr>
          <w:sz w:val="26"/>
          <w:szCs w:val="26"/>
        </w:rPr>
        <w:t>The Supplication of the Tens; some paragraphs of the supplication are repeated ten times each.</w:t>
      </w:r>
    </w:p>
    <w:p w:rsidR="001E4382" w:rsidRPr="00E426F4" w:rsidRDefault="006C0BA2" w:rsidP="006C0BA2">
      <w:pPr>
        <w:pStyle w:val="libNormal"/>
        <w:rPr>
          <w:sz w:val="26"/>
          <w:szCs w:val="26"/>
        </w:rPr>
      </w:pPr>
      <w:r w:rsidRPr="00E426F4">
        <w:rPr>
          <w:sz w:val="26"/>
          <w:szCs w:val="26"/>
        </w:rPr>
        <w:t>This supplication is excellently significant. Although there is some difference in the original copies of it, I am quoting this version from Shaykh al-Tusi’sMisbah al-Mutahajjid. It is advisable to say this supplication each morning and evening. Yet, its best time is Friday afternoon:</w:t>
      </w:r>
    </w:p>
    <w:p w:rsidR="006C0BA2" w:rsidRDefault="006C0BA2" w:rsidP="006A7C26">
      <w:pPr>
        <w:pStyle w:val="libAr"/>
      </w:pPr>
      <w:r>
        <w:rPr>
          <w:rtl/>
        </w:rPr>
        <w:t>بِسْمِ اللّٰهِ الرَّحْمَنِ الرَّحِيمِ</w:t>
      </w:r>
    </w:p>
    <w:p w:rsidR="001E4382" w:rsidRDefault="006C0BA2" w:rsidP="006A7C26">
      <w:pPr>
        <w:pStyle w:val="libAr"/>
      </w:pPr>
      <w:r>
        <w:rPr>
          <w:rtl/>
        </w:rPr>
        <w:t xml:space="preserve">سُبْحَانَ اللّٰهِ وَ الْحَمْدُ لِلَّهِ وَ لا اِلَهَ اِلا اللَّهُ وَ اللَّهُ اَكْبَرُ وَ لا حَوْلَ وَ لا قُوَّةَ اِلا بِاللّٰهِ الْعَلِيِّ الْعَظِيمِ سُبْحَانَ اللّٰهِ آنَاءَ اللَّيْلِ وَ اَطْرَافَ النَّهَارِ سُبْحَانَ اللّٰهِ بِالْغُدُوِّ وَ الْآصَالِ سُبْحَانَ اللّٰهِ بِالْعَشِيِّ وَ الْاِبْكَارِ سُبْحَانَ اللّٰهِ حِينَ تُمْسُونَ وَ حِينَ تُصْبِحُونَ وَ لَهُ الْحَمْدُ فِي السَّمَاوَاتِ وَ الْاَرْضِ وَ عَشِيّا وَ حِينَ تُظْهِرُونَ يُخْرِجُ الْحَيَّ مِنَ الْمَيِّتِ وَ يُخْرِجُ الْمَيِّتَ مِنَ الْحَيِّ وَ يُحْيِي الْاَرْضَ بَعْدَ مَوْتِهَا وَ كَذَلِكَ تُخْرَجُونَ سُبْحَانَ رَبِّكَ رَبِّ الْعِزَّةِ عَمَّا يَصِفُونَ ، وَ سَلامٌ عَلَى الْمُرْسَلِينَ وَ الْحَمْدُ لِلَّهِ رَبِّ الْعَالَمِينَ سُبْحَانَ ذِي الْمُلْكِ وَ الْمَلَكُوتِ سُبْحَانَ ذِي الْعِزَّةِ وَ الْجَبَرُوتِ سُبْحَانَ ذِي الْكِبْرِيَاءِ وَ الْعَظَمَةِ الْمَلِكِ الْحَقِّ الْمُهَيْمِنِ [الْمُبِينِ‏] الْقُدُّوسِ سُبْحَانَ اللّٰهِ الْمَلِكِ الْحَيِّ الَّذِي لا يَمُوتُ سُبْحَانَ اللّٰهِ الْمَلِكِ الْحَيِّ الْقُدُّوسِ سُبْحَانَ الْقَائِمِ الدَّائِمِ سُبْحَانَ الدَّائِمِ الْقَائِمِ سُبْحَانَ رَبِّيَ الْعَظِيمِ سُبْحَانَ رَبِّيَ الْاَعْلَى سُبْحَانَ الْحَيِّ الْقَيُّومِ سُبْحَانَ الْعَلِيِّ الْاَعْلَى سُبْحَانَهُ وَ تَعَالَى سُبُّوحٌ قُدُّوسٌ ، رَبُّنَا وَ رَبُّ الْمَلائِكَةِ وَ الرُّوحِ سُبْحَانَ الدَّائِمِ غَيْرِ الْغَافِلِ سُبْحَانَ الْعَالِمِ بِغَيْرِ تَعْلِيمٍ سُبْحَانَ خَالِقِ مَا يُرَى وَ مَا لا يُرَى سُبْحَانَ الَّذِي يُدْرِكُ الْاَبْصَارَ وَ لا تُدْرِكُهُ الْاَبْصَارُ وَ هُوَ اللَّطِيفُ الْخَبِيرُ اللَّهُمَّ اِنِّي اَصْبَحْتُ مِنْكَ فِي نِعْمَةٍ وَ خَيْرٍ وَ بَرَكَةٍ وَ عَافِيَةٍ فَصَلِّ عَلَى مُحَمَّدٍ وَ آلِهِ وَ اَتْمِمْ عَلَيَّ نِعْمَتَكَ وَ خَيْرَكَ وَ بَرَكَاتِكَ وَ عَافِيَتَكَ بِنَجَاةٍ مِنَ النَّارِ وَ ارْزُقْنِي شُكْرَكَ وَ عَافِيَتَكَ وَ فَضْلَكَ وَ كَرَامَتَكَ اَبَدا مَا اَبْقَيْتَنِي اللَّهُمَّ بِنُورِكَ اهْتَدَيْتُ وَ بِفَضْلِكَ اسْتَغْنَيْتُ وَ بِنِعْمَتِكَ اَصْبَحْتُ وَ اَمْسَيْتُ، اللَّهُمَّ اِنِّي اُشْهِدُكَ وَ كَفَى بِكَ شَهِيدا وَ اُشْهِدُ مَلائِكَتَكَ وَ اَنْبِيَاءَكَ وَ رُسُلَكَ وَ حَمَلَةَ عَرْشِكَ وَ سُكَّانَ سَمَاوَاتِكَ وَ اَرْضِكَ [اَرَضِيكَ‏] وَ جَمِيعَ خَلْقِكَ بِاَنَّكَ اَنْتَ اللَّهُ لا اِلَهَ اِلا اَنْتَ وَحْدَكَ لا شَرِيكَ لَكَ وَ اَنَّ مُحَمَّدا صَلَّى اللَّهُ عَلَيْهِ وَ آلِهِ عَبْدُكَ وَ رَسُولُكَ وَ اَنَّكَ عَلَى كُلِّ شَيْ‏ءٍ قَدِيرٌ تُحْيِي وَ تُمِيتُ وَ تُمِيتُ وَ تُحْيِي وَ اَشْهَدُ اَنَّ الْجَنَّةَ حَقٌّ وَ اَنَّ النَّارَ حَقٌّ وَ [اَنَ‏] النُّشُورَ حَقٌّ وَ السَّاعَةَ آتِيَةٌ لا رَيْبَ فِيهَا، وَ اَنَّ اللَّهَ يَبْعَثُ مَنْ فِي الْقُبُورِ وَ اَشْهَدُ اَنَّ عَلِيَّ بْنَ اَبِي طَالِبٍ اَمِيرُ الْمُؤْمِنِينَ حَقّا حَقّا وَ اَنَّ الْاَئِمَّةَ مِنْ وُلْدِهِ هُمُ الْاَئِمَّةُ الْهُدَاةُ الْمَهْدِيُّونَ غَيْرُ الضَّالِّينَ وَ لا الْمُضِلِّينَ وَ اَنَّهُمْ اَوْلِيَاؤُكَ الْمُصْطَفَوْنَ وَ حِزْبُكَ الْغَالِبُونَ وَ صَفْوَتُكَ وَ خِيَرَتُكَ مِنْ خَلْقِكَ وَ نُجَبَاؤُكَ الَّذِينَ انْتَجَبْتَهُمْ </w:t>
      </w:r>
      <w:r>
        <w:rPr>
          <w:rtl/>
        </w:rPr>
        <w:lastRenderedPageBreak/>
        <w:t>لِدِينِكَ وَ اخْتَصَصْتَهُمْ مِنْ خَلْقِكَ وَ اصْطَفَيْتَهُمْ عَلَى عِبَادِكَ وَ جَعَلْتَهُمْ حُجَّةً عَلَى الْعَالَمِينَ، صَلَوَاتُكَ عَلَيْهِمْ وَ السَّلامُ وَ رَحْمَةُ اللّٰهِ وَ بَرَكَاتُهُ اللَّهُمَّ اكْتُبْ لِي هَذِهِ الشَّهَادَةَ عِنْدَكَ حَتَّى تُلَقِّنَنِيهَا يَوْمَ الْقِيَامَةِ وَ اَنْتَ عَنِّي رَاضٍ اِنَّكَ عَلَى مَا تَشَاءُ قَدِيرٌ اللَّهُمَّ لَكَ الْحَمْدُ حَمْدا يَصْعَدُ اَوَّلُهُ وَ لا يَنْفَدُ آخِرُهُ اللَّهُمَّ لَكَ الْحَمْدُ حَمْدا تَضَعُ لَكَ السَّمَاءُ كَنَفَيْهَا [كَتِفَيْهَا] وَ تُسَبِّحُ لَكَ الْاَرْضُ وَ مَنْ عَلَيْهَا اللَّهُمَّ لَكَ الْحَمْدُ حَمْدا سَرْمَدا اَبَدا لا انْقِطَاعَ لَهُ وَ لا نَفَادَ وَ لَكَ يَنْبَغِي وَ اِلَيْكَ يَنْتَهِي فِيَّ وَ عَلَيَّ وَ لَدَيَّ وَ مَعِي وَ قَبْلِي وَ بَعْدِي وَ اَمَامِي وَ فَوْقِي وَ تَحْتِي وَ اِذَا مِتُّ وَ بَقِيتُ فَرْدا وَحِيدا ثُمَّ فَنِيتُ ، وَ لَكَ الْحَمْدُ اِذَا نُشِرْتُ وَ بُعِثْتُ يَا مَوْلايَ اللَّهُمَّ وَ لَكَ الْحَمْدُ وَ لَكَ الشُّكْرُ بِجَمِيعِ مَحَامِدِكَ كُلِّهَا عَلَى جَمِيعِ نَعْمَائِكَ كُلِّهَا حَتَّى يَنْتَهِيَ الْحَمْدُ اِلَى مَا تُحِبُّ رَبَّنَا وَ تَرْضَى اللَّهُمَّ لَكَ الْحَمْدُ عَلَى كُلِّ اَكْلَةٍ وَ شَرْبَةٍ وَ بَطْشَةٍ وَ قَبْضَةٍ وَ بَسْطَةٍ وَ فِي كُلِّ مَوْضِعِ شَعْرَةٍ اللَّهُمَّ لَكَ الْحَمْدُ حَمْدا خَالِدا مَعَ خُلُودِكَ وَ لَكَ الْحَمْدُ حَمْدا لا مُنْتَهَى لَهُ دُونَ عِلْمِكَ وَ لَكَ الْحَمْدُ حَمْدا لا اَمَدَ لَهُ دُونَ مَشِيَّتِكَ وَ لَكَ الْحَمْدُ حَمْدا لا اَجْرَ لِقَائِلِهِ اِلا رِضَاكَ وَ لَكَ الْحَمْدُ عَلَى حِلْمِكَ بَعْدَ عِلْمِكَ، وَ لَكَ الْحَمْدُ عَلَى عَفْوِكَ بَعْدَ قُدْرَتِكَ وَ لَكَ الْحَمْدُ بَاعِثَ الْحَمْدِ وَ لَكَ الْحَمْدُ وَارِثَ الْحَمْدِ وَ لَكَ الْحَمْدُ بَدِيعَ الْحَمْدِ وَ لَكَ الْحَمْدُ مُنْتَهَى الْحَمْدِ وَ لَكَ الْحَمْدُ مُبْتَدِعَ الْحَمْدِ وَ لَكَ الْحَمْدُ مُشْتَرِيَ الْحَمْدِ وَ لَكَ الْحَمْدُ وَلِيَّ الْحَمْدِ وَ لَكَ الْحَمْدُ قَدِيمَ الْحَمْدِ وَ لَكَ الْحَمْدُ صَادِقَ الْوَعْدِ وَفِيَّ الْعَهْدِ عَزِيزَ الْجُنْدِ قَائِمَ الْمَجْدِ وَ لَكَ الْحَمْدُ رَفِيعَ الدَّرَجَاتِ مُجِيبَ الدَّعَوَاتِ مُنْزِلَ [مُنَزِّلَ‏] الْآيَاتِ مِنْ فَوْقِ سَبْعِ سَمَاوَاتٍ ، عَظِيمَ الْبَرَكَاتِ مُخْرِجَ النُّورِ مِنَ الظُّلُمَاتِ وَ مُخْرِجَ مَنْ فِي الظُّلُمَاتِ اِلَى النُّورِ مُبَدِّلَ السَّيِّئَاتِ حَسَنَاتٍ وَ جَاعِلَ الْحَسَنَاتِ دَرَجَاتٍ اللَّهُمَّ لَكَ الْحَمْدُ غَافِرَ الذَّنْبِ وَ قَابِلَ التَّوْبِ شَدِيدَ الْعِقَابِ ذَا الطَّوْلِ لا اِلَهَ اِلا اَنْتَ اِلَيْكَ الْمَصِيرُ اللَّهُمَّ لَكَ الْحَمْدُ فِي اللَّيْلِ اِذَا يَغْشَى وَ لَكَ الْحَمْدُ فِي النَّهَارِ اِذَا تَجَلَّى وَ لَكَ الْحَمْدُ فِي الْآخِرَةِ وَ الْاُولَى وَ لَكَ الْحَمْدُ عَدَدَ كُلِّ نَجْمٍ وَ مَلَكٍ فِي السَّمَاءِ وَ لَكَ الْحَمْدُ عَدَدَ الثَّرَى وَ الْحَصَى وَ النَّوَى وَ لَكَ الْحَمْدُ عَدَدَ مَا فِي جَوِّ السَّمَاءِ وَ لَكَ الْحَمْدُ عَدَدَ مَا فِي جَوْفِ الْاَرْضِ، وَ لَكَ الْحَمْدُ عَدَدَ اَوْزَانِ مِيَاهِ الْبِحَارِ وَ لَكَ الْحَمْدُ عَدَدَ اَوْرَاقِ الْاَشْجَارِ وَ لَكَ الْحَمْدُ عَدَدَ مَا عَلَى وَجْهِ الْاَرْضِ وَ لَكَ الْحَمْدُ عَدَدَ مَا اَحْصَى كِتَابُكَ وَ لَكَ الْحَمْدُ عَدَدَ مَا اَحَاطَ بِهِ عِلْمُكَ وَ لَكَ الْحَمْدُ عَدَدَ الْاِنْسِ وَ الْجِنِّ وَ الْهَوَامِّ وَ الطَّيْرِ وَ الْبَهَائِمِ وَ السِّبَاعِ حَمْدا كَثِيرا طَيِّبا مُبَارَكا فِيهِ كَمَا تُحِبُّ رَبَّنَا وَ تَرْضَى وَ كَمَا يَنْبَغِي لِكَرَمِ وَجْهِكَ وَ عِزِّ جَلالِكَ</w:t>
      </w:r>
    </w:p>
    <w:p w:rsidR="001E4382" w:rsidRPr="00E426F4" w:rsidRDefault="006C0BA2" w:rsidP="006C0BA2">
      <w:pPr>
        <w:pStyle w:val="libNormal"/>
        <w:rPr>
          <w:sz w:val="26"/>
          <w:szCs w:val="26"/>
        </w:rPr>
      </w:pPr>
      <w:r w:rsidRPr="00E426F4">
        <w:rPr>
          <w:sz w:val="26"/>
          <w:szCs w:val="26"/>
        </w:rPr>
        <w:t>Then, repeat the following statements ten times each:</w:t>
      </w:r>
    </w:p>
    <w:p w:rsidR="001E4382" w:rsidRDefault="006C0BA2" w:rsidP="006A7C26">
      <w:pPr>
        <w:pStyle w:val="libAr"/>
      </w:pPr>
      <w:r>
        <w:rPr>
          <w:rtl/>
        </w:rPr>
        <w:lastRenderedPageBreak/>
        <w:t>لا اِلَهَ اِلا اللَّهُ وَحْدَهُ لا شَرِيكَ لَهُ لَهُ الْمُلْكُ وَ لَهُ الْحَمْدُ وَ هُوَ اللَّطِيفُ الْخَبِيرُ لا اِلَهَ اِلا اللَّهُ وَحْدَهُ لا شَرِيكَ لَهُ لَهُ الْمُلْكُ وَ لَهُ الْحَمْدُ يُحْيِي وَ يُمِيتُ وَ يُمِيتُ وَ يُحْيِي وَ هُوَ حَيٌّ لا يَمُوتُ بِيَدِهِ الْخَيْرُ وَ هُوَ عَلَى كُلِّ شَيْ‏ءٍ قَدِيرٌ اَسْتَغْفِرُ اللَّهَ الَّذِي لا اِلَهَ اِلا هُوَ الْحَيُّ الْقَيُّومُ وَ اَتُوبُ اِلَيْهِ يَا اللَّهُ يَا اللَّهُ يَا رَحْمَانُ يَا رَحْمَانُ يَا رَحِيمُ يَا رَحِيمُ يَا بَدِيعَ السَّمَاوَاتِ وَ الْاَرْضِ يَا ذَا الْجَلالِ وَ الْاِكْرَامِ يَا حَنَّانُ يَا مَنَّانُ يَا حَيُّ يَا قَيُّومُ يَا حَيُّ لا اِلَهَ اِلا اَنْتَ يَا اللَّهُ يَا لا اِلَهَ اِلا اَنْتَ بِسْمِ اللّٰهِ الرَّحْمَنِ الرَّحِيمِ اللَّهُمَّ صَلِّ عَلَى مُحَمَّدٍ وَ آلِ مُحَمَّدٍ اللَّهُمَّ افْعَلْ بِي مَا اَنْتَ اَهْلُهُ آمِينَ آمِينَ</w:t>
      </w:r>
    </w:p>
    <w:p w:rsidR="001E4382" w:rsidRPr="00E426F4" w:rsidRDefault="006C0BA2" w:rsidP="006C0BA2">
      <w:pPr>
        <w:pStyle w:val="libNormal"/>
        <w:rPr>
          <w:sz w:val="26"/>
          <w:szCs w:val="26"/>
        </w:rPr>
      </w:pPr>
      <w:r w:rsidRPr="00E426F4">
        <w:rPr>
          <w:sz w:val="26"/>
          <w:szCs w:val="26"/>
        </w:rPr>
        <w:t>You should then say the following:</w:t>
      </w:r>
    </w:p>
    <w:p w:rsidR="001E4382" w:rsidRDefault="006C0BA2" w:rsidP="006A7C26">
      <w:pPr>
        <w:pStyle w:val="libAr"/>
      </w:pPr>
      <w:r>
        <w:rPr>
          <w:rtl/>
        </w:rPr>
        <w:t>اللَّهُمَّ اصْنَعْ بِي مَا اَنْتَ اَهْلُهُ وَ لا تَصْنَعْ بِي مَا اَنَا اَهْلُهُ فَاِنَّكَ اَهْلُ التَّقْوَى وَ اَهْلُ الْمَغْفِرَةِ وَ اَنَا اَهْلُ الذُّنُوبِ وَ الْخَطَايَا فَارْحَمْنِي يَا مَوْلايَ وَ اَنْتَ اَرْحَمُ الرَّاحِمِينَ</w:t>
      </w:r>
    </w:p>
    <w:p w:rsidR="001E4382" w:rsidRPr="00E426F4" w:rsidRDefault="006C0BA2" w:rsidP="006C0BA2">
      <w:pPr>
        <w:pStyle w:val="libNormal"/>
        <w:rPr>
          <w:sz w:val="26"/>
          <w:szCs w:val="26"/>
        </w:rPr>
      </w:pPr>
      <w:r w:rsidRPr="00E426F4">
        <w:rPr>
          <w:sz w:val="26"/>
          <w:szCs w:val="26"/>
        </w:rPr>
        <w:t>Then repeat the following ten times:</w:t>
      </w:r>
    </w:p>
    <w:p w:rsidR="006C0BA2" w:rsidRDefault="006C0BA2" w:rsidP="006A7C26">
      <w:pPr>
        <w:pStyle w:val="libAr"/>
        <w:rPr>
          <w:rtl/>
        </w:rPr>
      </w:pPr>
      <w:r>
        <w:rPr>
          <w:rtl/>
        </w:rPr>
        <w:t>لا حَوْلَ وَ لا قُوَّةَ اِلا بِاللّٰهِ تَوَكَّلْتُ عَلَى الْحَيِّ الَّذِي لا يَمُوتُ وَ الْحَمْدُ لِلَّهِ الَّذِي لَمْ يَتَّخِذْ وَلَدا وَ لَمْ يَكُنْ لَهُ شَرِيكٌ فِي الْمُلْكِ وَ لَمْ يَكُنْ لَهُ وَلِيٌّ مِنَ الذُّلِّ وَ كَبِّرْهُ تَكْبِيرا</w:t>
      </w:r>
    </w:p>
    <w:p w:rsidR="006C0BA2" w:rsidRDefault="006C0BA2" w:rsidP="007A1468">
      <w:pPr>
        <w:pStyle w:val="libNormal"/>
        <w:rPr>
          <w:rtl/>
        </w:rPr>
      </w:pPr>
      <w:r>
        <w:br w:type="page"/>
      </w:r>
    </w:p>
    <w:p w:rsidR="001E4382" w:rsidRDefault="006C0BA2" w:rsidP="00890B98">
      <w:pPr>
        <w:pStyle w:val="Heading3Center"/>
      </w:pPr>
      <w:bookmarkStart w:id="63" w:name="_Toc433537770"/>
      <w:r>
        <w:lastRenderedPageBreak/>
        <w:t>DUA SIMAT</w:t>
      </w:r>
      <w:bookmarkEnd w:id="63"/>
    </w:p>
    <w:p w:rsidR="001E4382" w:rsidRPr="00E426F4" w:rsidRDefault="006C0BA2" w:rsidP="006C0BA2">
      <w:pPr>
        <w:pStyle w:val="libNormal"/>
        <w:rPr>
          <w:sz w:val="26"/>
          <w:szCs w:val="26"/>
        </w:rPr>
      </w:pPr>
      <w:r w:rsidRPr="00E426F4">
        <w:rPr>
          <w:sz w:val="26"/>
          <w:szCs w:val="26"/>
        </w:rPr>
        <w:t>The Supplication of the Attributes.</w:t>
      </w:r>
    </w:p>
    <w:p w:rsidR="001E4382" w:rsidRPr="00E426F4" w:rsidRDefault="006C0BA2" w:rsidP="006C0BA2">
      <w:pPr>
        <w:pStyle w:val="libNormal"/>
        <w:rPr>
          <w:sz w:val="26"/>
          <w:szCs w:val="26"/>
        </w:rPr>
      </w:pPr>
      <w:r w:rsidRPr="00E426F4">
        <w:rPr>
          <w:sz w:val="26"/>
          <w:szCs w:val="26"/>
        </w:rPr>
        <w:t>This supplication is also called Dua al-Shubur. It is advisable to say this supplication at the last hour of Fridays. It is well-known that Dua al-Simat is one of the famous supplications, which was regularly said by the past scholars. This supplication is recorded in Shaykh al-Tusi’s book of Misbah al-Mutahajjid, Sayyid Ibn Tawus’s book of Jamal al-Usbu’, and al-Kaf’ami’s books through an authentic series of narrators on the authority of Muhammad ibn ‘Uthman al-’Umari, one of the Four Envoys of Imam al-Mahdi, peace be upon him. The supplication has been also reported from Imam Muhammad al-Baqir and Imam Ja’far al-Sadiq, peace be upon them. With commentary, al-Majlisi has also narrated the supplication in his famous book of Bihar al-Anwar. The following form is quoted from Shaykh al-Tusi’sMisbah al-Mutahajjid:</w:t>
      </w:r>
    </w:p>
    <w:p w:rsidR="001E4382" w:rsidRDefault="006C0BA2" w:rsidP="006A7C26">
      <w:pPr>
        <w:pStyle w:val="libAr"/>
      </w:pPr>
      <w:r>
        <w:rPr>
          <w:rtl/>
        </w:rPr>
        <w:t xml:space="preserve">اللهُمَّ اِني اَسْئَلُكَ بِاسْمِكَ الْعَظيمِ الاَعْظَمِ الاَعَزِّ الاَجَلِّ الاَكْرَمِ اَلَّذي اِذا دُعيتَ بِهِ عَلى مَغالِقِ أبْوابِ السَماءِ لِلْفَتْحِ بِالرَّحْمَةِ انْفَتَحَتْ وَاِذا دُعيتَ بِهِ عَلى مَضَايقِ أبْوابِ الاَرضِ لِلِفَرَجِ انْفَرَجَتْ وَ اِذَا دُعِيتَ بِهِ عَلَى الْعُسْرِ لِلْيُسْرِ تَيَسَّرَتْ وَ اِذَا دُعِيتَ بِهِ عَلَى الْاَمْوَاتِ لِلنُّشُورِ انْتَشَرَتْ وَ اِذَا دُعِيتَ بِهِ عَلَى كَشْفِ الْبَأْسَاءِ وَ الضَّرَّاءِ انْكَشَفَتْ وَ بِجَلالِ وَجْهِكَ الْكَرِيمِ، اَكْرَمِ الْوُجُوهِ وَ اَعَزِّ الْوُجُوهِ الَّذِي عَنَتْ لَهُ الْوُجُوهُ وَ خَضَعَتْ لَهُ الرِّقَابُ وَ خَشَعَتْ لَهُ الْاَصْوَاتُ وَ وَجِلَتْ لَهُ الْقُلُوبُ مِنْ مَخَافَتِكَ وَ بِقُوَّتِكَ الَّتِي بِهَا تُمْسِكُ السَّمَاءَ اَنْ تَقَعَ عَلَى الْاَرْضِ اِلا بِاِذْنِكَ وَ تُمْسِكُ السَّمَاوَاتِ وَ الْاَرْضَ اَنْ تَزُولا وَ بِمَشِيَّتِكَ الَّتِي دَانَ [كَانَ‏] لَهَا الْعَالَمُونَ، وَ بِكَلِمَتِكَ الَّتِي خَلَقْتَ بِهَا السَّمَاوَاتِ وَ الْاَرْضَ وَ بِحِكْمَتِكَ الَّتِي صَنَعْتَ بِهَا الْعَجَائِبَ وَ خَلَقْتَ بِهَا الظُّلْمَةَ وَ جَعَلْتَهَا لَيْلا وَ جَعَلْتَ اللَّيْلَ سَكَنا [مَسْكَنا] وَ خَلَقْتَ بِهَا النُّورَ وَ جَعَلْتَهُ نَهَارا وَ جَعَلْتَ النَّهَارَ نُشُورا مُبْصِرا وَ خَلَقْتَ بِهَا الشَّمْسَ وَ جَعَلْتَ الشَّمْسَ ضِيَاءً وَ خَلَقْتَ بِهَا الْقَمَرَ وَ جَعَلْتَ الْقَمَرَ نُورا، وَ خَلَقْتَ بِهَا الْكَوَاكِبَ وَ جَعَلْتَهَا نُجُوما وَ بُرُوجا وَ مَصَابِيحَ وَ زِينَةً وَ رُجُوما وَ جَعَلْتَ لَهَا مَشَارِقَ وَ مَغَارِبَ وَ جَعَلْتَ لَهَا مَطَالِعَ وَ مَجَارِيَ وَ جَعَلْتَ لَهَا فَلَكا وَ مَسَابِحَ وَ قَدَّرْتَهَا فِي السَّمَاءِ مَنَازِلَ فَاَحْسَنْتَ تَقْدِيرَهَا وَ صَوَّرْتَهَا فَاَحْسَنْتَ تَصْوِيرَهَا وَ اَحْصَيْتَهَا بِاَسْمَائِكَ اِحْصَاءً وَ دَبَّرْتَهَا بِحِكْمَتِكَ تَدْبِيرا وَ اَحْسَنْتَ [فَاَحْسَنْتَ‏] تَدْبِيرَهَا وَ سَخَّرْتَهَا بِسُلْطَانِ اللَّيْلِ وَ سُلْطَانِ النَّهَارِ وَ السَّاعَاتِ وَ عَدَدِ [وَ عَرَّفْتَ بِهَا عَدَدَ] السِّنِينَ وَ الْحِسَابِ وَ جَعَلْتَ رُؤْيَتَهَا لِجَمِيعِ النَّاسِ مَرْأًى وَاحِدا، وَ اَسْاَلُكَ اللَّهُمَّ بِمَجْدِكَ الَّذِي كَلَّمْتَ بِهِ عَبْدَكَ وَ رَسُولَكَ مُوسَى بْنَ عِمْرَانَ عَلَيْهِ السَّلامُ فِي الْمُقَدَّسِينَ فَوْقَ اِحْسَاسِ [اَحْسَاسِ‏] الْكَرُوبِينَ [الْكَرُوبِيِّينَ‏] فَوْقَ غَمَائِمِ النُّورِ فَوْقَ تَابُوتِ الشَّهَادَةِ فِي </w:t>
      </w:r>
      <w:r>
        <w:rPr>
          <w:rtl/>
        </w:rPr>
        <w:lastRenderedPageBreak/>
        <w:t xml:space="preserve">عَمُودِ النَّارِ وَ فِي طُورِ سَيْنَاءَ وَ فِي [اِلَى‏] جَبَلِ حُورِيثَ فِي الْوَادِ الْمُقَدَّسِ فِي الْبُقْعَةِ الْمُبَارَكَةِ مِنْ جَانِبِ الطُّورِ الْاَيْمَنِ مِنَ الشَّجَرَةِ وَ فِي اَرْضِ مِصْرَ بِتِسْعِ آيَاتٍ بَيِّنَاتٍ وَ يَوْمَ فَرَقْتَ لِبَنِي اِسْرَائِيلَ الْبَحْرَ وَ فِي الْمُنْبَجِسَاتِ الَّتِي صَنَعْتَ بِهَا الْعَجَائِبَ فِي بَحْرِ سُوفٍ ، وَ عَقَدْتَ مَاءَ الْبَحْرِ فِي قَلْبِ الْغَمْرِ كَالْحِجَارَةِ وَ جَاوَزْتَ بِبَنِي اِسْرَائِيلَ الْبَحْرَ وَ تَمَّتْ كَلِمَتُكَ الْحُسْنَى عَلَيْهِمْ بِمَا صَبَرُوا وَ اَوْرَثْتَهُمْ مَشَارِقَ الْاَرْضِ وَ مَغَارِبَهَا الَّتِي بَارَكْتَ فِيهَا لِلْعَالَمِينَ وَ اَغْرَقْتَ فِرْعَوْنَ وَ جُنُودَهُ وَ مَرَاكِبَهُ فِي الْيَمِّ وَ بِاسْمِكَ الْعَظِيمِ الْاَعْظَمِ [الْاَعْظَمِ‏] الْاَعَزِّ الْاَجَلِّ الْاَكْرَمِ وَ بِمَجْدِكَ الَّذِي تَجَلَّيْتَ بِهِ لِمُوسَى كَلِيمِكَ عَلَيْهِ السَّلامُ فِي طُورِ سَيْنَاءَ وَ لِاِبْرَاهِيمَ عَلَيْهِ السَّلامُ خَلِيلِكَ مِنْ قَبْلُ فِي مَسْجِدِ الْخَيْفِ، وَ لِاِسْحَاقَ صَفِيِّكَ عَلَيْهِ السَّلامُ فِي بِئْرِ شِيَعٍ [سَبْعٍ‏] وَ لِيَعْقُوبَ نَبِيِّكَ عَلَيْهِ السَّلامُ فِي بَيْتِ اِيلٍ وَ اَوْفَيْتَ لِاِبْرَاهِيمَ عَلَيْهِ السَّلامُ بِمِيثَاقِكَ وَ لِاِسْحَاقَ بِحَلْفِكَ وَ لِيَعْقُوبَ بِشَهَادَتِكَ وَ لِلْمُؤْمِنِينَ بِوَعْدِكَ وَ لِلدَّاعِينَ بِاَسْمَائِكَ فَاَجَبْتَ وَ بِمَجْدِكَ الَّذِي ظَهَرَ لِمُوسَى بْنِ عِمْرَانَ عَلَيْهِ السَّلامُ عَلَى قُبَّةِ الرُّمَّانِ [الزَّمَانِ‏] [الْهَرْمَانِ‏] وَ بِآيَاتِكَ الَّتِي وَقَعَتْ عَلَى اَرْضِ مِصْرَ بِمَجْدِ الْعِزَّةِ وَ الْغَلَبَةِ بِآيَاتٍ عَزِيزَةٍ وَ بِسُلْطَانِ الْقُوَّةِ وَ بِعِزَّةِ الْقُدْرَةِ وَ بِشَأْنِ الْكَلِمَةِ التَّامَّةِ، وَ بِكَلِمَاتِكَ الَّتِي تَفَضَّلْتَ بِهَا عَلَى اَهْلِ السَّمَاوَاتِ وَ الْاَرْضِ وَ اَهْلِ الدُّنْيَا وَ اَهْلِ الْآخِرَةِ وَ بِرَحْمَتِكَ الَّتِي مَنَنْتَ بِهَا عَلَى جَمِيعِ خَلْقِكَ وَ بِاسْتِطَاعَتِكَ الَّتِي اَقَمْتَ بِهَا عَلَى الْعَالَمِينَ وَ بِنُورِكَ الَّذِي قَدْ خَرَّ مِنْ فَزَعِهِ طُورُ سَيْنَاءَ وَ بِعِلْمِكَ وَ جَلالِكَ وَ كِبْرِيَائِكَ وَ عِزَّتِكَ وَ جَبَرُوتِكَ الَّتِي لَمْ تَسْتَقِلَّهَا الْاَرْضُ وَ انْخَفَضَتْ لَهَا السَّمَاوَاتُ وَ انْزَجَرَ لَهَا الْعُمْقُ الْاَكْبَرُ وَ رَكَدَتْ لَهَا الْبِحَارُ وَ الْاَنْهَارُ وَ خَضَعَتْ لَهَا الْجِبَالُ وَ سَكَنَتْ لَهَا الْاَرْضُ بِمَنَاكِبِهَا ، وَ اسْتَسْلَمَتْ لَهَا الْخَلائِقُ كُلُّهَا وَ خَفَقَتْ لَهَا الرِّيَاحُ فِي جَرَيَانِهَا وَ خَمَدَتْ لَهَا النِّيرَانُ فِي اَوْطَانِهَا وَ بِسُلْطَانِكَ الَّذِي عُرِفَتْ لَكَ بِهِ الْغَلَبَةُ دَهْرَ الدُّهُورِ وَ حُمِدْتَ بِهِ فِي السَّمَاوَاتِ وَ الْاَرَضِينَ وَ بِكَلِمَتِكَ كَلِمَةِ الصِّدْقِ الَّتِي سَبَقَتْ لِاَبِينَا آدَمَ عَلَيْهِ السَّلامُ وَ ذُرِّيَّتِهِ بِالرَّحْمَةِ وَ اَسْاَلُكَ بِكَلِمَتِكَ الَّتِي غَلَبَتْ كُلَّ شَيْ‏ءٍ وَ بِنُورِ وَجْهِكَ الَّذِي تَجَلَّيْتَ بِهِ لِلْجَبَلِ فَجَعَلْتَهُ دَكّا وَ خَرَّ مُوسَى صَعِقا، وَ بِمَجْدِكَ الَّذِي ظَهَرَ عَلَى طُورِ سَيْنَاءَ فَكَلَّمْتَ بِهِ عَبْدَكَ وَ رَسُولَكَ مُوسَى بْنَ عِمْرَانَ وَ بِطَلْعَتِكَ فِي سَاعِيرَ وَ ظُهُورِكَ فِي جَبَلِ فَارَانَ بِرَبَوَاتِ الْمُقَدَّسِينَ وَ جُنُودِ الْمَلائِكَةِ الصَّافِّينَ وَ خُشُوعِ الْمَلائِكَةِ الْمُسَبِّحِينَ وَ بِبَرَكَاتِكَ الَّتِي بَارَكْتَ فِيهَا عَلَى اِبْرَاهِيمَ خَلِيلِكَ عَلَيْهِ السَّلامُ فِي اُمَّةِ مُحَمَّدٍ صَلَّى اللَّهُ عَلَيْهِ وَ آلِهِ وَ بَارَكْتَ لِاِسْحَاقَ صَفِيِّكَ فِي اُمَّةِ عِيسَى عَلَيْهِمَا السَّلامُ وَ بَارَكْتَ لِيَعْقُوبَ اِسْرَائِيلِكَ فِي اُمَّةِ مُوسَى عَلَيْهِمَا السَّلامُ، وَ بَارَكْتَ لِحَبِيبِكَ مُحَمَّدٍ صَلَّى اللَّهُ عَلَيْهِ وَ آلِهِ فِي عِتْرَتِهِ وَ ذُرِّيَّتِهِ وَ [فِي‏] اُمَّتِهِ اللَّهُمَّ وَ كَمَا غِبْنَا عَنْ ذَلِكَ وَ لَمْ نَشْهَدْهُ وَ آمَنَّا بِهِ وَ لَمْ نَرَهُ صِدْقا وَ عَدْلا اَنْ تُصَلِّيَ عَلَى مُحَمَّدٍ وَ آلِ مُحَمَّدٍ وَ اَنْ تُبَارِكَ عَلَى </w:t>
      </w:r>
      <w:r>
        <w:rPr>
          <w:rtl/>
        </w:rPr>
        <w:lastRenderedPageBreak/>
        <w:t>مُحَمَّدٍ وَ آلِ مُحَمَّدٍ وَ تَرَحَّمَ عَلَى مُحَمَّدٍ وَ آلِ مُحَمَّدٍ كَاَفْضَلِ مَا صَلَّيْتَ وَ بَارَكْتَ وَ تَرَحَّمْتَ عَلَى اِبْرَاهِيمَ وَ آلِ اِبْرَاهِيمَ اِنَّكَ حَمِيدٌ مَجِيدٌ فَعَّالٌ لِمَا تُرِيدُ وَ اَنْتَ عَلَى كُلِّ شَيْ‏ءٍ قَدِيرٌ [شَهِيدٌ</w:t>
      </w:r>
      <w:r>
        <w:t>]</w:t>
      </w:r>
    </w:p>
    <w:p w:rsidR="001E4382" w:rsidRPr="00E426F4" w:rsidRDefault="006C0BA2" w:rsidP="006C0BA2">
      <w:pPr>
        <w:pStyle w:val="libNormal"/>
        <w:rPr>
          <w:sz w:val="26"/>
          <w:szCs w:val="26"/>
        </w:rPr>
      </w:pPr>
      <w:r w:rsidRPr="00E426F4">
        <w:rPr>
          <w:sz w:val="26"/>
          <w:szCs w:val="26"/>
        </w:rPr>
        <w:t>You may now beseech Almighty Allah to grant you your personal requests. Then, say the following:</w:t>
      </w:r>
    </w:p>
    <w:p w:rsidR="001E4382" w:rsidRDefault="006C0BA2" w:rsidP="006A7C26">
      <w:pPr>
        <w:pStyle w:val="libAr"/>
      </w:pPr>
      <w:r>
        <w:rPr>
          <w:rtl/>
        </w:rPr>
        <w:t>اللَّهُمَّ بِحَقِّ هَذَا الدُّعَاءِ وَ بِحَقِّ هَذِهِ الْاَسْمَاءِ الَّتِي لا يَعْلَمُ تَفْسِيرَهَا وَ لا يَعْلَمُ بَاطِنَهَا غَيْرُكَ صَلِّ عَلَى مُحَمَّدٍ وَ آلِ مُحَمَّدٍ وَ افْعَلْ بِي مَا اَنْتَ اَهْلُهُ وَ لا تَفْعَلْ بِي مَا اَنَا اَهْلُهُ وَ اغْفِرْ لِي مِنْ ذُنُوبِي مَا تَقَدَّمَ مِنْهَا وَ مَا تَاَخَّرَ وَ وَسِّعْ عَلَيَّ مِنْ حَلالِ رِزْقِكَ وَ اكْفِنِي مَئُونَةَ اِنْسَانِ سَوْءٍ وَ جَارِ سَوْءٍ وَ قَرِينِ سَوْءٍ وَ سُلْطَانِ سَوْءٍ اِنَّكَ عَلَى مَا تَشَاءُ قَدِيرٌ وَ بِكُلِّ شَيْ‏ءٍ عَلِيمٌ آمِينَ رَبَّ الْعَالَمِينَ</w:t>
      </w:r>
    </w:p>
    <w:p w:rsidR="001E4382" w:rsidRPr="00E426F4" w:rsidRDefault="006C0BA2" w:rsidP="006C0BA2">
      <w:pPr>
        <w:pStyle w:val="libNormal"/>
        <w:rPr>
          <w:sz w:val="26"/>
          <w:szCs w:val="26"/>
        </w:rPr>
      </w:pPr>
      <w:r w:rsidRPr="00E426F4">
        <w:rPr>
          <w:sz w:val="26"/>
          <w:szCs w:val="26"/>
        </w:rPr>
        <w:t>According to some copies of the supplication, the following statement is added before the latter portion:</w:t>
      </w:r>
    </w:p>
    <w:p w:rsidR="001E4382" w:rsidRDefault="006C0BA2" w:rsidP="006A7C26">
      <w:pPr>
        <w:pStyle w:val="libAr"/>
      </w:pPr>
      <w:r>
        <w:rPr>
          <w:rtl/>
        </w:rPr>
        <w:t>يَا اللَّهُ يَا حَنَّانُ يَا مَنَّانُ يَا بَدِيعَ السَّمَاوَاتِ وَ الْاَرْضِ يَا ذَا الْجَلالِ وَ الْاِكْرَامِ يَا اَرْحَمَ الرَّاحِمِينَ اللَّهُمَّ بِحَقِّ هَذَا الدُّعَاءِ</w:t>
      </w:r>
      <w:r>
        <w:t>...</w:t>
      </w:r>
    </w:p>
    <w:p w:rsidR="001E4382" w:rsidRPr="00E426F4" w:rsidRDefault="006C0BA2" w:rsidP="006C0BA2">
      <w:pPr>
        <w:pStyle w:val="libNormal"/>
        <w:rPr>
          <w:sz w:val="26"/>
          <w:szCs w:val="26"/>
        </w:rPr>
      </w:pPr>
      <w:r w:rsidRPr="00E426F4">
        <w:rPr>
          <w:sz w:val="26"/>
          <w:szCs w:val="26"/>
        </w:rPr>
        <w:t>Shaykh al-Majlisi has quoted Sayyid Ibn Baqi as saying, in al-Misbah, that the following supplicatory prayer is advisably said after Dua al-Simat:</w:t>
      </w:r>
    </w:p>
    <w:p w:rsidR="001E4382" w:rsidRDefault="006C0BA2" w:rsidP="006A7C26">
      <w:pPr>
        <w:pStyle w:val="libAr"/>
      </w:pPr>
      <w:r>
        <w:rPr>
          <w:rtl/>
        </w:rPr>
        <w:t>اللَّهُمَّ بِحَقِّ هَذَا الدُّعَاءِ وَ بِحَقِّ هَذِهِ الْاَسْمَاءِ الَّتِي لا يَعْلَمُ تَفْسِيرَهَا وَ لا تَأْوِيلَهَا وَ لا بَاطِنَهَا وَ لا ظَاهِرَهَا غَيْرُكَ اَنْ تُصَلِّيَ عَلَى مُحَمَّدٍ وَ آلِ مُحَمَّدٍ وَ اَنْ تَرْزُقَنِي خَيْرَ الدُّنْيَا وَ الْآخِرَةِ</w:t>
      </w:r>
      <w:r>
        <w:t xml:space="preserve"> .</w:t>
      </w:r>
    </w:p>
    <w:p w:rsidR="001E4382" w:rsidRPr="00E426F4" w:rsidRDefault="006C0BA2" w:rsidP="006C0BA2">
      <w:pPr>
        <w:pStyle w:val="libNormal"/>
        <w:rPr>
          <w:sz w:val="26"/>
          <w:szCs w:val="26"/>
        </w:rPr>
      </w:pPr>
      <w:r w:rsidRPr="00E426F4">
        <w:rPr>
          <w:sz w:val="26"/>
          <w:szCs w:val="26"/>
        </w:rPr>
        <w:t>You may then mention your need and continue as follows:</w:t>
      </w:r>
    </w:p>
    <w:p w:rsidR="001E4382" w:rsidRDefault="006C0BA2" w:rsidP="006A7C26">
      <w:pPr>
        <w:pStyle w:val="libAr"/>
      </w:pPr>
      <w:r>
        <w:rPr>
          <w:rtl/>
        </w:rPr>
        <w:t>وَ افْعَلْ بِي مَا اَنْتَ اَهْلُهُ وَ لا تَفْعَلْ بِي مَا اَنَا اَهْلُهُ وَ انْتَقِمْ لِي مِنْ فُلانِ بْنِ فُلانٍ</w:t>
      </w:r>
    </w:p>
    <w:p w:rsidR="001E4382" w:rsidRPr="00E426F4" w:rsidRDefault="006C0BA2" w:rsidP="006C0BA2">
      <w:pPr>
        <w:pStyle w:val="libNormal"/>
        <w:rPr>
          <w:sz w:val="26"/>
          <w:szCs w:val="26"/>
        </w:rPr>
      </w:pPr>
      <w:r w:rsidRPr="00E426F4">
        <w:rPr>
          <w:sz w:val="26"/>
          <w:szCs w:val="26"/>
        </w:rPr>
        <w:t>You may here mention the name of your enemy…</w:t>
      </w:r>
    </w:p>
    <w:p w:rsidR="001E4382" w:rsidRDefault="006C0BA2" w:rsidP="006A7C26">
      <w:pPr>
        <w:pStyle w:val="libAr"/>
      </w:pPr>
      <w:r>
        <w:rPr>
          <w:rtl/>
        </w:rPr>
        <w:t>وَ اغْفِرْ لِي مِنْ ذُنُوبِي مَا تَقَدَّمَ مِنْهَا وَ مَا تَاَخَّرَ وَ لِوَالِدَيَّ وَ لِجَمِيعِ الْمُؤْمِنِينَ وَ الْمُؤْمِنَاتِ وَ وَسِّعْ عَلَيَّ مِنْ حَلالِ رِزْقِكَ وَ اكْفِنِي مَئُونَةَ اِنْسَانِ سَوْءٍ وَ جَارِ سَوْءٍ وَ سُلْطَانِ سَوْءٍ وَ قَرِينِ سَوْءٍ وَ يَوْمِ سَوْءٍ وَ سَاعَةِ سَوْءٍ وَ انْتَقِمْ لِي مِمَّنْ يَكِيدُنِي وَ مِمَّنْ يَبْغِي عَلَيَّ وَ يُرِيدُ بِي وَ بِاَهْلِي وَ اَوْلادِي وَ اِخْوَانِي وَ جِيرَانِي وَ قَرَابَاتِي مِنَ الْمُؤْمِنِينَ وَ الْمُؤْمِنَاتِ ظُلْما اِنَّكَ عَلَى مَا تَشَاءُ قَدِيرٌ وَ بِكُلِّ شَيْ‏ءٍ عَلِيمٌ آمِينَ رَبَّ الْعَالَمِينَ</w:t>
      </w:r>
      <w:r>
        <w:t xml:space="preserve"> .</w:t>
      </w:r>
    </w:p>
    <w:p w:rsidR="001E4382" w:rsidRPr="00E426F4" w:rsidRDefault="006C0BA2" w:rsidP="006C0BA2">
      <w:pPr>
        <w:pStyle w:val="libNormal"/>
        <w:rPr>
          <w:sz w:val="26"/>
          <w:szCs w:val="26"/>
        </w:rPr>
      </w:pPr>
      <w:r w:rsidRPr="00E426F4">
        <w:rPr>
          <w:sz w:val="26"/>
          <w:szCs w:val="26"/>
        </w:rPr>
        <w:t>You may then say the following:</w:t>
      </w:r>
    </w:p>
    <w:p w:rsidR="001E4382" w:rsidRDefault="006C0BA2" w:rsidP="006A7C26">
      <w:pPr>
        <w:pStyle w:val="libAr"/>
      </w:pPr>
      <w:r>
        <w:rPr>
          <w:rtl/>
        </w:rPr>
        <w:t xml:space="preserve">اللَّهُمَّ بِحَقِّ هَذَا الدُّعَاءِ تَفَضَّلْ عَلَى فُقَرَاءِ الْمُؤْمِنِينَ وَ الْمُؤْمِنَاتِ بِالْغِنَى وَ الثَّرْوَةِ وَ عَلَى مَرْضَى الْمُؤْمِنِينَ وَ الْمُؤْمِنَاتِ بِالشِّفَاءِ وَ الصِّحَّةِ وَ عَلَى اَحْيَاءِ الْمُؤْمِنِينَ وَ الْمُؤْمِنَاتِ بِاللُّطْفِ وَ الْكَرَامَةِ وَ عَلَى اَمْوَاتِ الْمُؤْمِنِينَ وَ الْمُؤْمِنَاتِ بِالْمَغْفِرَةِ وَ الرَّحْمَةِ وَ عَلَى مُسَافِرِي الْمُؤْمِنِينَ وَ </w:t>
      </w:r>
      <w:r>
        <w:rPr>
          <w:rtl/>
        </w:rPr>
        <w:lastRenderedPageBreak/>
        <w:t>الْمُؤْمِنَاتِ بِالرَّدِّ اِلَى اَوْطَانِهِمْ سَالِمِينَ غَانِمِينَ بِرَحْمَتِكَ يَا اَرْحَمَ الرَّاحِمِينَ وَ صَلَّى اللَّهُ عَلَى سَيِّدِنَا مُحَمَّدٍ خَاتَمِ النَّبِيِّينَ وَ عِتْرَتِهِ الطَّاهِرِينَ وَ سَلَّمَ تَسْلِيما كَثِيرا</w:t>
      </w:r>
      <w:r>
        <w:t>.</w:t>
      </w:r>
    </w:p>
    <w:p w:rsidR="001E4382" w:rsidRPr="00E426F4" w:rsidRDefault="006C0BA2" w:rsidP="006C0BA2">
      <w:pPr>
        <w:pStyle w:val="libNormal"/>
        <w:rPr>
          <w:sz w:val="26"/>
          <w:szCs w:val="26"/>
        </w:rPr>
      </w:pPr>
      <w:r w:rsidRPr="00E426F4">
        <w:rPr>
          <w:sz w:val="26"/>
          <w:szCs w:val="26"/>
        </w:rPr>
        <w:t>Shaykh Ibn Fahad says that it is recommended to say the following prayer after Dua al-Simat:</w:t>
      </w:r>
    </w:p>
    <w:p w:rsidR="001E4382" w:rsidRDefault="006C0BA2" w:rsidP="006A7C26">
      <w:pPr>
        <w:pStyle w:val="libAr"/>
      </w:pPr>
      <w:r>
        <w:rPr>
          <w:rtl/>
        </w:rPr>
        <w:t>اللَّهُمَّ اِنِّي اَسْاَلُكَ بِحُرْمَةِ هَذَا الدُّعَاءِ وَ بِمَا فَاتَ مِنْهُ مِنَ الْاَسْمَاءِ وَ بِمَا يَشْتَمِلُ عَلَيْهِ مِنَ التَّفْسِيرِ وَ التَّدْبِيرِ الَّذِي لا يُحِيطُ بِهِ اِلا اَنْتَ اَنْ تَفْعَلَ بِي كَذَا وَ كَذَا و بجاى كذا و كذا</w:t>
      </w:r>
    </w:p>
    <w:p w:rsidR="006C0BA2" w:rsidRPr="00E426F4" w:rsidRDefault="006C0BA2" w:rsidP="006C0BA2">
      <w:pPr>
        <w:pStyle w:val="libNormal"/>
        <w:rPr>
          <w:sz w:val="26"/>
          <w:szCs w:val="26"/>
        </w:rPr>
      </w:pPr>
      <w:r w:rsidRPr="00E426F4">
        <w:rPr>
          <w:sz w:val="26"/>
          <w:szCs w:val="26"/>
        </w:rPr>
        <w:t>You may now mention your personal needs.</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64" w:name="_Toc433537771"/>
      <w:r>
        <w:lastRenderedPageBreak/>
        <w:t>DUA MASHLOOL</w:t>
      </w:r>
      <w:bookmarkEnd w:id="64"/>
    </w:p>
    <w:p w:rsidR="001E4382" w:rsidRPr="00E426F4" w:rsidRDefault="006C0BA2" w:rsidP="006C0BA2">
      <w:pPr>
        <w:pStyle w:val="libNormal"/>
        <w:rPr>
          <w:sz w:val="26"/>
          <w:szCs w:val="26"/>
        </w:rPr>
      </w:pPr>
      <w:r w:rsidRPr="00E426F4">
        <w:rPr>
          <w:sz w:val="26"/>
          <w:szCs w:val="26"/>
        </w:rPr>
        <w:t>The Supplication of the Lame Man.</w:t>
      </w:r>
    </w:p>
    <w:p w:rsidR="001E4382" w:rsidRPr="00E426F4" w:rsidRDefault="006C0BA2" w:rsidP="006C0BA2">
      <w:pPr>
        <w:pStyle w:val="libNormal"/>
        <w:rPr>
          <w:sz w:val="26"/>
          <w:szCs w:val="26"/>
        </w:rPr>
      </w:pPr>
      <w:r w:rsidRPr="00E426F4">
        <w:rPr>
          <w:sz w:val="26"/>
          <w:szCs w:val="26"/>
        </w:rPr>
        <w:t>This supplication is also called “the supplication of the young man punished for his sins.” Being recorded in the books of al-Kaf’ami and the book of Muhaj al-Da’awat, this supplication has been taught by Imam AliAmeer al-Momineen(a.s.) to a young man who was paralyzed due to the wrongdoings and sins that he had committed against his father. After he said this supplication, the young lame man slept and saw in dream that the Holy Prophet (s.a.w.a.) came to him and passed his hand over his body saying, “Hold on to the Greatest Name (alism al-a’zam) of Almighty Allah and your deeds will be good.” When he woke up, he found himself healed from lameness.</w:t>
      </w:r>
    </w:p>
    <w:p w:rsidR="001E4382" w:rsidRPr="00E426F4" w:rsidRDefault="006C0BA2" w:rsidP="006C0BA2">
      <w:pPr>
        <w:pStyle w:val="libNormal"/>
        <w:rPr>
          <w:sz w:val="26"/>
          <w:szCs w:val="26"/>
        </w:rPr>
      </w:pPr>
      <w:r w:rsidRPr="00E426F4">
        <w:rPr>
          <w:sz w:val="26"/>
          <w:szCs w:val="26"/>
        </w:rPr>
        <w:t>The supplication is the following:</w:t>
      </w:r>
    </w:p>
    <w:p w:rsidR="001E4382" w:rsidRDefault="006C0BA2" w:rsidP="006A7C26">
      <w:pPr>
        <w:pStyle w:val="libAr"/>
      </w:pPr>
      <w:r>
        <w:rPr>
          <w:rtl/>
        </w:rPr>
        <w:t xml:space="preserve">اللَّهُمَّ اِنِّي اَسْاَلُكَ بِاسْمِكَ بِسْمِ اللّٰهِ الرَّحْمَنِ الرَّحِيمِ يَا ذَا الْجَلالِ وَ الْاِكْرَامِ يَا حَيُّ يَا قَيُّومُ يَا حَيُّ لا اِلَهَ اِلا اَنْتَ يَا هُوَ يَا مَنْ لا يَعْلَمُ مَا هُوَ وَ لا كَيْفَ هُوَ وَ لا اَيْنَ هُوَ وَ لا حَيْثُ هُوَ اِلا هُوَ يَا ذَا الْمُلْكِ وَ الْمَلَكُوتِ يَا ذَا الْعِزَّةِ وَ الْجَبَرُوتِ يَا مَلِكُ يَا قُدُّوسُ يَا سَلامُ يَا مُؤْمِنُ يَا مُهَيْمِنُ يَا عَزِيزُ يَا جَبَّارُ يَا مُتَكَبِّرُ يَا خَالِقُ يَا بَارِئُ يَا مُصَوِّرُ يَا مُفِيدُ يَا مُدَبِّرُ يَا شَدِيدُ يَا مُبْدِئُ يَا مُعِيدُ يَا مُبِيدُ يَا وَدُودُ يَا مَحْمُودُ يَا مَعْبُودُ يَا بَعِيدُ يَا قَرِيبُ يَا مُجِيبُ يَا رَقِيبُ يَا حَسِيبُ يَا بَدِيعُ يَا رَفِيعُ يَا مَنِيعُ يَا سَمِيعُ يَا عَلِيمُ يَا حَلِيمُ يَا كَرِيمُ يَا حَكِيمُ يَا قَديِمُ يَا عَلِيُّ يَا عَظِيمُ يَا حَنَّانُ يَا مَنَّانُ يَا دَيَّانُ يَا مُسْتَعَانُ يَا جَلِيلُ يَا جَمِيلُ يَا وَكِيلُ يَا كَفِيلُ يَا مُقِيلُ يَا مُنِيلُ يَا نَبِيلُ يَا دَلِيلُ يَا هَادِي يَا بَادِي يَا اَوَّلُ يَا آخِرُ يَا ظَاهِرُ يَا بَاطِنُ يَا قَائِمُ يَا دَائِمُ يَا عَالِمُ يَا حَاكِمُ يَا قَاضِي يَا عَادِلُ يَا فَاصِلُ يَا وَاصِلُ يَا طَاهِرُ يَا مُطَهِّرُ يَا قَادِرُ يَا مُقْتَدِرُ يَا كَبِيرُ يَا مُتَكَبِّرُ يَا وَاحِدُ يَا اَحَدُ يَا صَمَدُ يَا مَنْ لَمْ يَلِدْ وَ لَمْ يُولَدْ وَ لَمْ يَكُنْ لَهُ كُفُوا اَحَدٌ وَ لَمْ يَكُنْ لَهُ صَاحِبَةٌ وَ لا كَانَ مَعَهُ وَزِيرٌ ، وَ لا اتَّخَذَ مَعَهُ مُشِيرا وَ لا احْتَاجَ اِلَى ظَهِيرٍ وَ لا كَانَ مَعَهُ مِنْ اِلَهٍ غَيْرُهُ لا اِلَهَ اِلا اَنْتَ فَتَعَالَيْتَ عَمَّا يَقُولُ الظَّالِمُونَ عُلُوّا كَبِيرا يَا عَلِيُّ يَا شَامِخُ يَا بَاذِخُ يَا فَتَّاحُ يَا نَفَّاحُ يَا مُرْتَاحُ يَا مُفَرِّجُ يَا نَاصِرُ يَا مُنْتَصِرُ يَا مُدْرِكُ يَا مُهْلِكُ يَا مُنْتَقِمُ يَا بَاعِثُ يَا وَارِثُ يَا طَالِبُ يَا غَالِبُ يَا مَنْ لا يَفُوتُهُ هَارِبٌ يَا تَوَّابُ يَا اَوَّابُ يَا وَهَّابُ يَا مُسَبِّبَ الْاَسْبَابِ يَا مُفَتِّحَ الْاَبْوَابِ يَا مَنْ حَيْثُمَا دُعِيَ اَجَابَ يَا طَهُورُ يَا شَكُورُ يَا عَفَوُّ يَا غَفُورُ يَا نُورَ النُّورِ يَا مُدَبِّرَ الْاُمُورِ، يَا لَطِيفُ يَا خَبِيرُ يَا مُجِيرُ يَا مُنِيرُ يَا بَصِيرُ يَا ظَهِيرُ يَا كَبِيرُ يَا وِتْرُ يَا فَرْدُ يَا اَبَدُ يَا سَنَدُ يَا صَمَدُ يَا كَافِي يَا شَافِي يَا وَافِي يَا مُعَافِي يَا مُحْسِنُ يَا مُجْمِلُ يَا مُنْعِمُ يَا مُفْضِلُ يَا مُتَكَرِّمُ يَا مُتَفَرِّدُ يَا مَنْ عَلا فَقَهَرَ يَا مَنْ مَلَكَ فَقَدَرَ يَا مَنْ بَطَنَ فَخَبَرَ يَا مَنْ عُبِدَ فَشَكَرَ يَا مَنْ عُصِيَ فَغَفَرَ يَا مَنْ لا تَحْوِيهِ [يَحْوِيهِ‏] الْفِكَرُ وَ لا يُدْرِكُهُ بَصَرٌ وَ لا يَخْفَى عَلَيْهِ اَثَرٌ يَا رَازِقَ الْبَشَرِ يَا مُقَدِّرَ كُلِّ قَدَرٍ، يَا عَالِيَ الْمَكَانِ يَا شَدِيدَ الْاَرْكَانِ يَا مُبَدِّلَ الزَّمَانِ يَا قَابِلَ </w:t>
      </w:r>
      <w:r>
        <w:rPr>
          <w:rtl/>
        </w:rPr>
        <w:lastRenderedPageBreak/>
        <w:t xml:space="preserve">الْقُرْبَانِ يَا ذَا الْمَنِّ وَ الْاِحْسَانِ يَا ذَا الْعِزَّةِ وَ السُّلْطَانِ يَا رَحِيمُ يَا رَحْمَانُ يَا مَنْ هُوَ كَلَّ يَوْمٍ فِي شَأْنٍ يَا مَنْ لا يَشْغَلُهُ شَأْنٌ عَنْ شَأْنٍ يَا عَظِيمَ الشَّأْنِ يَا مَنْ هُوَ بِكُلِّ مَكَانٍ يَا سَامِعَ الْاَصْوَاتِ يَا مُجِيبَ الدَّعَوَاتِ يَا مُنْجِحَ الطَّلِبَاتِ يَا قَاضِيَ الْحَاجَاتِ يَا مُنْزِلَ الْبَرَكَاتِ يَا رَاحِمَ الْعَبَرَاتِ يَا مُقِيلَ الْعَثَرَاتِ يَا كَاشِفَ الْكُرُبَاتِ يَا وَلِيَّ الْحَسَنَاتِ يَا رَافِعَ الدَّرَجَاتِ، يَا مُؤْتِيَ السُّؤْلاتِ يَا مُحْيِيَ الْاَمْوَاتِ يَا جَامِعَ الشَّتَاتِ يَا مُطَّلِعا عَلَى النِّيَّاتِ يَا رَادَّ مَا قَدْ فَاتَ يَا مَنْ لا تَشْتَبِهُ عَلَيْهِ الْاَصْوَاتُ يَا مَنْ لا تُضْجِرُهُ الْمَسْاَلاتُ وَ لا تَغْشَاهُ الظُّلُمَاتُ يَا نُورَ الْاَرْضِ وَ السَّمَاوَاتِ يَا سَابِغَ النِّعَمِ يَا دَافِعَ النِّقَمِ يَا بَارِئَ النَّسَمِ يَا جَامِعَ الْاُمَمِ يَا شَافِيَ السَّقَمِ يَا خَالِقَ النُّورِ وَ الظُّلَمِ يَا ذَا الْجُودِ وَ الْكَرَمِ يَا مَنْ لا يَطَاُ عَرْشَهُ قَدَمٌ يَا اَجْوَدَ الْاَجْوَدِينَ يَا اَكْرَمَ الْاَكْرَمِينَ يَا اَسْمَعَ السَّامِعِينَ يَا اَبْصَرَ النَّاظِرِينَ يَا جَارَ الْمُسْتَجِيرِينَ ، يَا اَمَانَ الْخَائِفِينَ يَا ظَهْرَ اللاجِينَ يَا وَلِيَّ الْمُؤْمِنِينَ يَا غِيَاثَ الْمُسْتَغِيثِينَ يَا غَايَةَ الطَّالِبِينَ يَا صَاحِبَ كُلِّ غَرِيبٍ يَا مُونِسَ كُلِّ وَحِيدٍ يَا مَلْجَاَ كُلِّ طَرِيدٍ يَا مَأْوَى كُلِّ شَرِيدٍ يَا حَافِظَ كُلِّ ضَالَّةٍ يَا رَاحِمَ الشَّيْخِ الْكَبِيرِ يَا رَازِقَ الطِّفْلِ الصَّغِيرِ يَا جَابِرَ الْعَظْمِ الْكَسِيرِ يَا فَاكَّ كُلِّ اَسِيرٍ يَا مُغْنِيَ الْبَائِسِ الْفَقِيرِ يَا عِصْمَةَ الْخَائِفِ الْمُسْتَجِيرِ يَا مَنْ لَهُ التَّدْبِيرُ وَ التَّقْدِيرُ يَا مَنِ الْعَسِيرُ عَلَيْهِ سَهْلٌ يَسِيرٌ يَا مَنْ لا يَحْتَاجُ اِلَى تَفْسِيرٍ ، يَا مَنْ هُوَ عَلَى كُلِّ شَيْ‏ءٍ قَدِيرٌ يَا مَنْ هُوَ بِكُلِّ شَيْ‏ءٍ خَبِيرٌ يَا مَنْ هُوَ بِكُلِّ شَيْ‏ءٍ بَصِيرٌ يَا مُرْسِلَ الرِّيَاحِ يَا فَالِقَ الْاِصْبَاحِ يَا بَاعِثَ الْاَرْوَاحِ يَا ذَا الْجُودِ وَ السَّمَاحِ يَا مَنْ بِيَدِهِ كُلُّ مِفْتَاحٍ يَا سَامِعَ كُلِّ صَوْتٍ يَا سَابِقَ كُلِّ فَوْتٍ يَا مُحْيِيَ كُلِّ نَفْسٍ بَعْدَ الْمَوْتِ يَا عُدَّتِي فِي شِدَّتِي يَا حَافِظِي فِي غُرْبَتِي يَا مُونِسِي فِي وَحْدَتِي يَا وَلِيِّي فِي نِعْمَتِي يَا كَهْفِي حِينَ تُعْيِينِي الْمَذَاهِبُ وَ تُسَلِّمُنِي الْاَقَارِبُ وَ يَخْذُلُنِي كُلُّ صَاحِبٍ يَا عِمَادَ مَنْ لا عِمَادَ لَهُ، يَا سَنَدَ مَنْ لا سَنَدَ لَهُ يَا ذُخْرَ مَنْ لا ذُخْرَ لَهُ يَا حِرْزَ مَنْ لا حِرْزَ لَهُ يَا كَهْفَ مَنْ لا كَهْفَ لَهُ يَا كَنْزَ مَنْ لا كَنْزَ لَهُ يَا رُكْنَ مَنْ لا رُكْنَ لَهُ يَا غِيَاثَ مَنْ لا غِيَاثَ لَهُ يَا جَارَ مَنْ لا جَارَ لَهُ يَا جَارِيَ اللَّصِيقَ يَا رُكْنِيَ الْوَثِيقَ يَا اِلَهِي بِالتَّحْقِيقِ يَا رَبَّ الْبَيْتِ الْعَتِيقِ يَا شَفِيقُ يَا رَفِيقُ فُكَّنِي مِنْ حَلَقِ الْمَضِيقِ وَ اصْرِفْ عَنِّي كُلَّ هَمٍّ وَ غَمٍّ وَ ضِيقٍ وَ اكْفِنِي شَرَّ مَا لا اُطِيقُ وَ اَعِنِّي عَلَى مَا اُطِيقُ يَا رَادَّ يُوسُفَ عَلَى يَعْقُوبَ يَا كَاشِفَ ضُرِّ اَيُّوبَ يَا غَافِرَ ذَنْبِ دَاوُدَ يَا رَافِعَ عِيسَى ابْنِ مَرْيَمَ وَ مُنْجِيَهُ مِنْ اَيْدِي الْيَهُودِ يَا مُجِيبَ نِدَاءِ يُونُسَ فِي الظُّلُمَاتِ يَا مُصْطَفِيَ مُوسَى بِالْكَلِمَاتِ، يَا مَنْ غَفَرَ لِآدَمَ خَطِيئَتَهُ وَ رَفَعَ اِدْرِيسَ مَكَانا عَلِيّا بِرَحْمَتِهِ يَا مَنْ نَجَّى نُوحا مِنَ الْغَرَقِ يَا مَنْ اَهْلَكَ عَادا الْاُولَى وَ ثَمُودَ فَمَا اَبْقَى وَ قَوْمَ نُوحٍ مِنْ قَبْلُ اِنَّهُمْ كَانُوا هُمْ اَظْلَمَ وَ اَطْغَى وَ الْمُؤْتَفِكَةَ اَهْوَى يَا مَنْ دَمَّرَ عَلَى قَوْمِ لُوطٍ وَ دَمْدَمَ عَلَى قَوْمِ شُعَيْبٍ يَا مَنِ اتَّخَذَ اِبْرَاهِيمَ خَلِيلا يَا مَنِ اتَّخَذَ مُوسَى كَلِيما وَ اتَّخَذَ مُحَمَّدا صَلَّى اللَّهُ عَلَيْهِ وَ آلِهِ وَ عَلَيْهِمْ اَجْمَعِينَ حَبِيبا يَا </w:t>
      </w:r>
      <w:r>
        <w:rPr>
          <w:rtl/>
        </w:rPr>
        <w:lastRenderedPageBreak/>
        <w:t>مُؤْتِيَ لُقْمَانَ الْحِكْمَةَ وَ الْوَاهِبَ لِسُلَيْمَانَ مُلْكا لا يَنْبَغِي لِاَحَدٍ مِنْ بَعْدِهِ يَا مَنْ نَصَرَ ذَا الْقَرْنَيْنِ عَلَى الْمُلُوكِ الْجَبَابِرَةِ يَا مَنْ اَعْطَى الْخِضْرَ الْحَيَاةَ وَ رَدَّ لِيُوشَعَ بْنِ نُونٍ الشَّمْسَ بَعْدَ غُرُوبِهَا، يَا مَنْ رَبَطَ عَلَى قَلْبِ اُمِّ مُوسَى وَ اَحْصَنَ فَرْجَ مَرْيَمَ ابْنَتِ عِمْرَانَ يَا مَنْ حَصَّنَ يَحْيَى بْنَ زَكَرِيَّا مِنَ الذَّنْبِ وَ سَكَّنَ عَنْ مُوسَى الْغَضَبَ يَا مَنْ بَشَّرَ زَكَرِيَّا بِيَحْيَى يَا مَنْ فَدَى اِسْمَاعِيلَ مِنَ الذَّبْحِ بِذِبْحٍ عَظِيمٍ يَا مَنْ قَبِلَ قُرْبَانَ هَابِيلَ وَ جَعَلَ اللَّعْنَةَ عَلَى قَابِيلَ يَا هَازِمَ الْاَحْزَابِ لِمُحَمَّدٍ صَلَّى اللَّهُ عَلَيْهِ وَ آلِهِ صَلِّ عَلَى مُحَمَّدٍ وَ آلِ مُحَمَّدٍ وَ عَلَى جَمِيعِ الْمُرْسَلِينَ وَ مَلائِكَتِكَ الْمُقَرَّبِينَ وَ اَهْلِ طَاعَتِكَ اَجْمَعِينَ وَ اَسْاَلُكَ بِكُلِّ مَسْاَلَةٍ سَاَلَكَ بِهَا اَحَدٌ مِمَّنْ رَضِيتَ عَنْهُ فَحَتَمْتَ لَهُ عَلَى الْاِجَابَةِ يَا اللَّهُ يَا اللَّهُ يَا اللَّهُ يَا رَحْمَانُ يَا رَحْمَانُ يَا رَحْمَانُ يَا رَحِيمُ يَا رَحِيمُ يَا رَحِيمُ ، يَا ذَا الْجَلالِ وَ الْاِكْرَامِ يَا ذَا الْجَلالِ وَ الْاِكْرَامِ يَا ذَا الْجَلالِ وَ الْاِكْرَامِ بِهِ بِهِ بِهِ بِهِ بِهِ بِهِ بِهِ اَسْاَلُكَ بِكُلِّ اسْمٍ سَمَّيْتَ بِهِ نَفْسَكَ اَوْ اَنْزَلْتَهُ فِي شَيْ‏ءٍ مِنْ كُتُبِكَ اَوْ اسْتَأْثَرْتَ بِهِ فِي عِلْمِ الْغَيْبِ عِنْدَكَ وَ بِمَعَاقِدِ الْعِزِّ مِنْ عَرْشِكَ وَ بِمُنْتَهَى الرَّحْمَةِ مِنْ كِتَابِكَ وَ بِمَا لَوْ اَنَّ مَا فِي الْاَرْضِ مِنْ شَجَرَةٍ اَقْلامٌ وَ الْبَحْرُ يَمُدُّهُ مِنْ بَعْدِهِ سَبْعَةُ اَبْحُرٍ مَا نَفِدَتْ كَلِمَاتُ اللّٰهِ اِنَّ اللَّهَ عَزِيزٌ حَكِيمٌ وَ اَسْاَلُكَ بِاَسْمَائِكَ الْحُسْنَى الَّتِي نَعَتَّهَا فِي كِتَابِكَ فَقُلْتَ: وَ لِلَّهِ الْاَسْمَاءُ الْحُسْنَى فَادْعُوهُ بِهَا وَ قُلْتَ ادْعُونِي اَسْتَجِبْ لَكُمْ وَ قُلْتَ وَ اِذَا سَاَلَكَ عِبَادِي عَنِّي فَاِنِّي قَرِيبٌ اُجِيبُ دَعْوَةَ الدَّاعِ اِذَا دَعَانِ وَ قُلْتَ يَا عِبَادِيَ الَّذِينَ اَسْرَفُوا عَلَى اَنْفُسِهِمْ لا تَقْنَطُوا مِنْ رَحْمَةِ اللّٰهِ اِنَّ اللَّهَ يَغْفِرُ الذُّنُوبَ جَمِيعا اِنَّهُ هُوَ الْغَفُورُ الرَّحِيمُ وَ اَنَا اَسْاَلُكَ يَا اِلَهِي وَ اَدْعُوكَ يَا رَبِّ وَ اَرْجُوكَ يَا سَيِّدِي وَ اَطْمَعُ فِي اِجَابَتِي يَا مَوْلايَ كَمَا وَعَدْتَنِي وَ قَدْ دَعَوْتُكَ كَمَا اَمَرْتَنِي فَافْعَلْ بِي مَا اَنْتَ اَهْلُهُ يَا كَرِيمُ وَ الْحَمْدُ لِلَّهِ رَبِّ الْعَالَمِينَ وَ صَلَّى اللَّهُ عَلَى مُحَمَّدٍ وَ آلِهِ اَجْمَعِينَ</w:t>
      </w:r>
    </w:p>
    <w:p w:rsidR="006C0BA2" w:rsidRPr="00E426F4" w:rsidRDefault="006C0BA2" w:rsidP="006C0BA2">
      <w:pPr>
        <w:pStyle w:val="libNormal"/>
        <w:rPr>
          <w:sz w:val="26"/>
          <w:szCs w:val="26"/>
        </w:rPr>
      </w:pPr>
      <w:r w:rsidRPr="00E426F4">
        <w:rPr>
          <w:sz w:val="26"/>
          <w:szCs w:val="26"/>
        </w:rPr>
        <w:t>Then you may pray Almighty Allah to grant you your personal requests and they will be granted, Allah willing. According to the narration mentioned in Muhaj al-Da’awat, one must say this supplication while being in a state of ritual purity.</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65" w:name="_Toc433537772"/>
      <w:r>
        <w:lastRenderedPageBreak/>
        <w:t>DUA YASTASHEER</w:t>
      </w:r>
      <w:bookmarkEnd w:id="65"/>
    </w:p>
    <w:p w:rsidR="001E4382" w:rsidRPr="00E426F4" w:rsidRDefault="006C0BA2" w:rsidP="006C0BA2">
      <w:pPr>
        <w:pStyle w:val="libNormal"/>
        <w:rPr>
          <w:sz w:val="26"/>
          <w:szCs w:val="26"/>
        </w:rPr>
      </w:pPr>
      <w:r w:rsidRPr="00E426F4">
        <w:rPr>
          <w:sz w:val="26"/>
          <w:szCs w:val="26"/>
        </w:rPr>
        <w:t>The Supplication of Consulting.</w:t>
      </w:r>
    </w:p>
    <w:p w:rsidR="001E4382" w:rsidRPr="00E426F4" w:rsidRDefault="006C0BA2" w:rsidP="006C0BA2">
      <w:pPr>
        <w:pStyle w:val="libNormal"/>
        <w:rPr>
          <w:sz w:val="26"/>
          <w:szCs w:val="26"/>
        </w:rPr>
      </w:pPr>
      <w:r w:rsidRPr="00E426F4">
        <w:rPr>
          <w:sz w:val="26"/>
          <w:szCs w:val="26"/>
        </w:rPr>
        <w:t>Sayyid Ibn Tawus, in Muhaj al-Da’awat, has narrated that Imam AliAmeer al-Momineen(a.s.) said, “The Messenger of Allah (a.s.) taught me this supplication and ordered me to say it under all circumstances - sorrow and joy. He also instructed me to convey it to my heir and not to leave it as long as I am alive until I meet Almighty Allah. Additionally, the Messenger of Allah (a.s.) ordered me to say the supplication every morning and evening, for it is one of the treasures of the Divine Throne.” As ‘Abdullah ibn Ubayy begged the Holy Prophet (s.a.w.a.) to tell more about the merits of the supplication, the Holy Prophet did. Anyhow, for acquaintance with the merits of this supplication, the gentle reader is advised to refer to the book of Muhaj al-Da’awat.</w:t>
      </w:r>
    </w:p>
    <w:p w:rsidR="001E4382" w:rsidRPr="00E426F4" w:rsidRDefault="006C0BA2" w:rsidP="006C0BA2">
      <w:pPr>
        <w:pStyle w:val="libNormal"/>
        <w:rPr>
          <w:sz w:val="26"/>
          <w:szCs w:val="26"/>
        </w:rPr>
      </w:pPr>
      <w:r w:rsidRPr="00E426F4">
        <w:rPr>
          <w:sz w:val="26"/>
          <w:szCs w:val="26"/>
        </w:rPr>
        <w:t>The supplication is as follows:</w:t>
      </w:r>
    </w:p>
    <w:p w:rsidR="006C0BA2" w:rsidRDefault="006C0BA2" w:rsidP="006A7C26">
      <w:pPr>
        <w:pStyle w:val="libAr"/>
      </w:pPr>
      <w:r>
        <w:rPr>
          <w:rtl/>
        </w:rPr>
        <w:t>بِسْمِ اللّٰهِ الرَّحْمَنِ الرَّحِيمِ</w:t>
      </w:r>
    </w:p>
    <w:p w:rsidR="006C0BA2" w:rsidRDefault="006C0BA2" w:rsidP="006A7C26">
      <w:pPr>
        <w:pStyle w:val="libAr"/>
        <w:rPr>
          <w:rtl/>
        </w:rPr>
      </w:pPr>
      <w:r>
        <w:rPr>
          <w:rtl/>
        </w:rPr>
        <w:t xml:space="preserve">الْحَمْدُ لِلَّهِ الَّذِي لا اِلَهَ اِلا هُوَ الْمَلِكُ الْحَقُّ الْمُبِينُ الْمُدَبِّرُ بِلا وَزِيرٍ وَ لا خَلْقٍ مِنْ عِبَادِهِ يَسْتَشِيرُ الْاَوَّلُ غَيْرُ مَوْصُوفٍ [مَصْرُوفٍ‏] وَ الْبَاقِي بَعْدَ فَنَاءِ الْخَلْقِ الْعَظِيمُ الرُّبُوبِيَّةِ نُورُ السَّمَاوَاتِ وَ الْاَرَضِينَ [الْاَرْضِ‏] وَ فَاطِرُهُمَا وَ مُبْتَدِعُهُمَا بِغَيْرِ عَمَدٍ خَلَقَهُمَا وَ فَتَقَهُمَا فَتْقا فَقَامَتِ السَّمَاوَاتُ طَائِعَاتٍ بِاَمْرِهِ وَ اسْتَقَرَّتِ الْاَرَضُونَ بِاَوْتَادِهَا فَوْقَ الْمَاءِ ثُمَّ عَلا رَبُّنَا فِي السَّمَاوَاتِ الْعُلَى الرَّحْمَنُ عَلَى الْعَرْشِ اسْتَوَى لَهُ مَا فِي السَّمَاوَاتِ وَ مَا فِي الْاَرْضِ وَ مَا بَيْنَهُمَا وَ مَا تَحْتَ الثَّرَى، فَاَنَا اَشْهَدُ بِاَنَّكَ اَنْتَ اللَّهُ لا رَافِعَ لِمَا وَضَعْتَ وَ لا وَاضِعَ لِمَا رَفَعْتَ وَ لا مُعِزَّ لِمَنْ اَذْلَلْتَ وَ لا مُذِلَّ لِمَنْ اَعْزَزْتَ وَ لا مَانِعَ لِمَا اَعْطَيْتَ وَ لا مُعْطِيَ لِمَا مَنَعْتَ وَ اَنْتَ اللَّهُ لا اِلَهَ اِلا اَنْتَ كُنْتَ اِذْ لَمْ تَكُنْ سَمَاءٌ مَبْنِيَّةٌ وَ لا اَرْضٌ مَدْحِيَّةٌ وَ لا شَمْسٌ مُضِيئَةٌ وَ لا لَيْلٌ مُظْلِمٌ وَ لا نَهَارٌ مُضِي‏ءٌ وَ لا بَحْرٌ لُجِّيٌّ وَ لا جَبَلٌ رَاسٍ وَ لا نَجْمٌ سَارٍ وَ لا قَمَرٌ مُنِيرٌ وَ لا رِيحٌ تَهُبُّ وَ لا سَحَابٌ يَسْكُبُ وَ لا بَرْقٌ يَلْمَعُ وَ لا رَعْدٌ يُسَبِّحُ وَ لا رُوحٌ تَنَفَّسُ وَ لا طَائِرٌ يَطِيرُ وَ لا نَارٌ تَتَوَقَّدُ وَ لا مَاءٌ يَطَّرِدُ كُنْتَ قَبْلَ كُلِّ شَيْ‏ءٍ وَ كَوَّنْتَ كُلَّ شَيْ‏ءٍ وَ قَدَرْتَ عَلَى كُلِّ شَيْ‏ءٍ وَ ابْتَدَعْتَ كُلَّ شَيْ‏ءٍ وَ اَغْنَيْتَ وَ اَفْقَرْتَ وَ اَمَتَّ وَ اَحْيَيْتَ وَ اَضْحَكْتَ وَ اَبْكَيْتَ ، وَ عَلَى الْعَرْشِ اسْتَوَيْتَ فَتَبَارَكْتَ يَا اللَّهُ وَ تَعَالَيْتَ اَنْتَ اللَّهُ الَّذِي لا اِلَهَ اِلا اَنْتَ الْخَلاقُ الْمُعِينُ [الْعَلِيمُ‏] اَمْرُكَ غَالِبٌ وَ عِلْمُكَ نَافِذٌ وَ كَيْدُكَ غَرِيبٌ وَ وَعْدُكَ صَادِقٌ وَ قَوْلُكَ حَقٌّ وَ حُكْمُكَ عَدْلٌ وَ كَلامُكَ هُدًى وَ وَحْيُكَ نُورٌ وَ رَحْمَتُكَ وَاسِعَةٌ وَ عَفْوُكَ عَظِيمٌ وَ فَضْلُكَ كَثِيرٌ وَ عَطَاؤُكَ جَزِيلٌ وَ حَبْلُكَ مَتِينٌ وَ اِمْكَانُكَ عَتِيدٌ وَ جَارُكَ عَزِيزٌ وَ بَأْسُكَ شَدِيدٌ وَ مَكْرُكَ مَكِيدٌ اَنْتَ يَا رَبِّ مَوْضِعُ كُلِّ شَكْوَى [وَ] حَاضِرُ كُلِّ مَلَإٍ وَ شَاهِدُ كُلِّ نَجْوَى </w:t>
      </w:r>
      <w:r>
        <w:rPr>
          <w:rtl/>
        </w:rPr>
        <w:lastRenderedPageBreak/>
        <w:t>مُنْتَهَى كُلِّ حَاجَةٍ مُفَرِّجُ كُلِّ حُزْنٍ [حَزِينٍ‏] غِنَى كُلِّ مِسْكِينٍ حِصْنُ كُلِّ هَارِبٍ اَمَانُ كُلِّ خَائِفٍ حِرْزُ الضُّعَفَاءِ كَنْزُ الْفُقَرَاءِ مُفَرِّجُ الْغَمَّاءِ مُعِينُ الصَّالِحِينَ ذَلِكَ اللَّهُ رَبُّنَا لا اِلَهَ اِلا هُوَ تَكْفِي مِنْ عِبَادِكَ مَنْ تَوَكَّلَ عَلَيْكَ وَ اَنْتَ جَارُ مَنْ لاذَ بِكَ وَ تَضَرَّعَ اِلَيْكَ عِصْمَةُ مَنِ اعْتَصَمَ بِكَ نَاصِرُ مَنِ انْتَصَرَ بِكَ تَغْفِرُ الذُّنُوبَ لِمَنِ اسْتَغْفَرَكَ جَبَّارُ الْجَبَابِرَةِ عَظِيمُ الْعُظَمَاءِ، كَبِيرُ الْكُبَرَاءِ سَيِّدُ السَّادَاتِ مَوْلَى الْمَوَالِي صَرِيخُ الْمُسْتَصْرِخِينَ مُنَفِّسٌ عَنِ الْمَكْرُوبِينَ مُجِيبُ دَعْوَةِ الْمُضْطَرِّينَ اَسْمَعُ السَّامِعِينَ اَبْصَرُ النَّاظِرِينَ اَحْكَمُ الْحَاكِمِينَ اَسْرَعُ الْحَاسِبِينَ اَرْحَمُ الرَّاحِمِينَ خَيْرُ الْغَافِرِينَ قَاضِي حَوَائِجِ الْمُؤْمِنِينَ مُغِيثُ الصَّالِحِينَ اَنْتَ اللَّهُ لا اِلَهَ اِلا اَنْتَ رَبُّ الْعَالَمِينَ اَنْتَ الْخَالِقُ وَ اَنَا الْمَخْلُوقُ وَ اَنْتَ الْمَالِكُ وَ اَنَا الْمَمْلُوكُ وَ اَنْتَ الرَّبُّ وَ اَنَا الْعَبْدُ وَ اَنْتَ الرَّازِقُ وَ اَنَا الْمَرْزُوقُ ، وَ اَنْتَ الْمُعْطِي وَ اَنَا السَّائِلُ وَ اَنْتَ الْجَوَادُ وَ اَنَا الْبَخِيلُ وَ اَنْتَ الْقَوِيُّ وَ اَنَا الضَّعِيفُ وَ اَنْتَ الْعَزِيزُ وَ اَنَا الذَّلِيلُ وَ اَنْتَ الْغَنِيُّ وَ اَنَا الْفَقِيرُ وَ اَنْتَ السَّيِّدُ وَ اَنَا الْعَبْدُ وَ اَنْتَ الْغَافِرُ وَ اَنَا الْمُسِي‏ءُ وَ اَنْتَ الْعَالِمُ وَ اَنَا الْجَاهِلُ وَ اَنْتَ الْحَلِيمُ وَ اَنَا الْعَجُولُ وَ اَنْتَ الرَّحْمَنُ وَ اَنَا الْمَرْحُومُ وَ اَنْتَ الْمُعَافِي وَ اَنَا الْمُبْتَلَى وَ اَنْتَ الْمُجِيبُ وَ اَنَا الْمُضْطَرُّ وَ اَنَا اَشْهَدُ بِاَنَّكَ اَنْتَ اللَّهُ لا اِلَهَ اِلا اَنْتَ الْمُعْطِي عِبَادَكَ بِلا سُؤَالٍ، وَ اَشْهَدُ بِاَنَّكَ اَنْتَ اللَّهُ الْوَاحِدُ الْاَحَدُ الْمُتَفَرِّدُ الصَّمَدُ الْفَرْدُ وَ اِلَيْكَ الْمَصِيرُ وَ صَلَّى اللَّهُ عَلَى مُحَمَّدٍ وَ اَهْلِ بَيْتِهِ الطَّيِّبِينَ الطَّاهِرِينَ وَ اغْفِرْ لِي ذُنُوبِي وَ اسْتُرْ عَلَيَّ عُيُوبِي وَ افْتَحْ لِي مِنْ لَدُنْكَ رَحْمَةً وَ رِزْقا وَاسِعا يَا اَرْحَمَ الرَّاحِمِينَ وَ الْحَمْدُ لِلَّهِ رَبِّ الْعَالَمِينَ وَ حَسْبُنَا اللَّهُ وَ نِعْمَ الْوَكِيلُ وَ لا حَوْلَ وَ لا قُوَّةَ اِلا بِاللّٰهِ الْعَلِيِّ الْعَظِيمِ</w:t>
      </w:r>
    </w:p>
    <w:p w:rsidR="006C0BA2" w:rsidRDefault="006C0BA2" w:rsidP="007A1468">
      <w:pPr>
        <w:pStyle w:val="libNormal"/>
        <w:rPr>
          <w:rtl/>
        </w:rPr>
      </w:pPr>
      <w:r>
        <w:br w:type="page"/>
      </w:r>
    </w:p>
    <w:p w:rsidR="001E4382" w:rsidRDefault="006C0BA2" w:rsidP="00890B98">
      <w:pPr>
        <w:pStyle w:val="Heading3Center"/>
      </w:pPr>
      <w:bookmarkStart w:id="66" w:name="_Toc433537773"/>
      <w:r>
        <w:lastRenderedPageBreak/>
        <w:t>DUA MUJEER</w:t>
      </w:r>
      <w:bookmarkEnd w:id="66"/>
    </w:p>
    <w:p w:rsidR="001E4382" w:rsidRPr="00E426F4" w:rsidRDefault="006C0BA2" w:rsidP="006C0BA2">
      <w:pPr>
        <w:pStyle w:val="libNormal"/>
        <w:rPr>
          <w:sz w:val="26"/>
          <w:szCs w:val="26"/>
        </w:rPr>
      </w:pPr>
      <w:r w:rsidRPr="00E426F4">
        <w:rPr>
          <w:sz w:val="26"/>
          <w:szCs w:val="26"/>
        </w:rPr>
        <w:t>The Supplication of the Lenient Supporter.</w:t>
      </w:r>
    </w:p>
    <w:p w:rsidR="001E4382" w:rsidRPr="00E426F4" w:rsidRDefault="006C0BA2" w:rsidP="006C0BA2">
      <w:pPr>
        <w:pStyle w:val="libNormal"/>
        <w:rPr>
          <w:sz w:val="26"/>
          <w:szCs w:val="26"/>
        </w:rPr>
      </w:pPr>
      <w:r w:rsidRPr="00E426F4">
        <w:rPr>
          <w:sz w:val="26"/>
          <w:szCs w:val="26"/>
        </w:rPr>
        <w:t>This magnificent supplication is reported from the Holy Prophet, peace be upon him and his Household. It was revealed to him while he was offering a prayer in Maqam Ibrahim(the Standing-place of Prophet Abraham). In his two books of al-Balad al-Amin and al-Misbah, al-Kaf’ami has mentioned this supplication and referred to its innumerable merits as a footnote. Among these merits is that if this supplication is said in the white days  of the holy month of Ramadan, sins will be forgiven even if they are as many as rain drops, leaves of trees, and sands in wastelands. It is advisably said for healing diseases, settling one’s debts, saving from poverty, relieving grief, and releasing from adversities:</w:t>
      </w:r>
    </w:p>
    <w:p w:rsidR="006C0BA2" w:rsidRDefault="006C0BA2" w:rsidP="006A7C26">
      <w:pPr>
        <w:pStyle w:val="libAr"/>
      </w:pPr>
      <w:r>
        <w:rPr>
          <w:rtl/>
        </w:rPr>
        <w:t>بِسْمِ الرَّحْمَنِ الرَّحِيمِ</w:t>
      </w:r>
    </w:p>
    <w:p w:rsidR="006C0BA2" w:rsidRDefault="006C0BA2" w:rsidP="006A7C26">
      <w:pPr>
        <w:pStyle w:val="libAr"/>
      </w:pPr>
      <w:r>
        <w:rPr>
          <w:rtl/>
        </w:rPr>
        <w:t xml:space="preserve">سُبْحَانَكَ يَا اللَّهُ تَعَالَيْتَ يَا رَحْمَانُ اَجِرْنَا مِنَ النَّارِ يَا مُجِيرُ سُبْحَانَكَ يَا رَحِيمُ تَعَالَيْتَ يَا كَرِيمُ اَجِرْنَا مِنَ النَّارِ يَا مُجِيرُ سُبْحَانَكَ يَا مَلِكُ تَعَالَيْتَ يَا مَالِكُ اَجِرْنَا مِنَ النَّارِ يَا مُجِيرُ سُبْحَانَكَ يَا قُدُّوسُ تَعَالَيْتَ يَا سَلامُ اَجِرْنَا مِنَ النَّارِ يَا مُجِيرُ سُبْحَانَكَ يَا مُؤْمِنُ تَعَالَيْتَ يَا مُهَيْمِنُ اَجِرْنَا مِنَ النَّارِ يَا مُجِيرُ سُبْحَانَكَ يَا عَزِيزُ تَعَالَيْتَ يَا جَبَّارُ اَجِرْنَا مِنَ النَّارِ يَا مُجِيرُ سُبْحَانَكَ يَا مُتَكَبِّرُ تَعَالَيْتَ يَا مُتَجَبِّرُ اَجِرْنَا مِنَ النَّارِ يَا مُجِيرُ، سُبْحَانَكَ يَا خَالِقُ تَعَالَيْتَ يَا بَارِئُ اَجِرْنَا مِنَ النَّارِ يَا مُجِيرُ سُبْحَانَكَ يَا مُصَوِّرُ تَعَالَيْتَ يَا مُقَدِّرُ اَجِرْنَا مِنَ النَّارِ يَا مُجِيرُ سُبْحَانَكَ يَا هَادِي تَعَالَيْتَ يَا بَاقِي اَجِرْنَا مِنَ النَّارِ يَا مُجِيرُ سُبْحَانَكَ يَا وَهَّابُ تَعَالَيْتَ يَا تَوَّابُ اَجِرْنَا مِنَ النَّارِ يَا مُجِيرُ سُبْحَانَكَ يَا فَتَّاحُ تَعَالَيْتَ يَا مُرْتَاحُ اَجِرْنَا مِنَ النَّارِ يَا مُجِيرُ سُبْحَانَكَ يَا سَيِّدِي تَعَالَيْتَ يَا مَوْلايَ اَجِرْنَا مِنَ النَّارِ يَا مُجِيرُ سُبْحَانَكَ يَا قَرِيبُ تَعَالَيْتَ يَا رَقِيبُ اَجِرْنَا مِنَ النَّارِ يَا مُجِيرُ سُبْحَانَكَ يَا مُبْدِئُ تَعَالَيْتَ يَا مُعِيدُ اَجِرْنَا مِنَ النَّارِ يَا مُجِيرُ سُبْحَانَكَ يَا حَمِيدُ تَعَالَيْتَ يَا مَجِيدُ اَجِرْنَا مِنَ النَّارِ يَا مُجِيرُ سُبْحَانَكَ يَا قَدِيمُ ، تَعَالَيْتَ يَا عَظِيمُ اَجِرْنَا مِنَ النَّارِ يَا مُجِيرُ سُبْحَانَكَ يَا غَفُورُ تَعَالَيْتَ يَا شَكُورُ اَجِرْنَا مِنَ النَّارِ يَا مُجِيرُ سُبْحَانَكَ يَا شَاهِدُ تَعَالَيْتَ يَا شَهِيدُ اَجِرْنَا مِنَ النَّارِ يَا مُجِيرُ سُبْحَانَكَ يَا حَنَّانُ تَعَالَيْتَ يَا مَنَّانُ اَجِرْنَا مِنَ النَّارِ يَا مُجِيرُ سُبْحَانَكَ يَا بَاعِثُ تَعَالَيْتَ يَا وَارِثُ اَجِرْنَا مِنَ النَّارِ يَا مُجِيرُ سُبْحَانَكَ يَا مُحْيِي تَعَالَيْتَ يَا مُمِيتُ اَجِرْنَا مِنَ النَّارِ يَا مُجِيرُ سُبْحَانَكَ يَا شَفِيقُ تَعَالَيْتَ يَا رَفِيقُ اَجِرْنَا مِنَ النَّارِ يَا مُجِيرُ سُبْحَانَكَ يَا اَنِيسُ تَعَالَيْتَ يَا مُونِسُ اَجِرْنَا مِنَ النَّارِ يَا مُجِيرُ سُبْحَانَكَ يَا جَلِيلُ تَعَالَيْتَ يَا جَمِيلُ ، اَجِرْنَا مِنَ النَّارِ يَا مُجِيرُ سُبْحَانَكَ يَا خَبِيرُ تَعَالَيْتَ يَا بَصِيرُ اَجِرْنَا مِنَ النَّارِ يَا مُجِيرُ سُبْحَانَكَ يَا حَفِيُّ تَعَالَيْتَ يَا مَلِيُّ اَجِرْنَا مِنَ النَّارِ يَا مُجِيرُ سُبْحَانَكَ يَا مَعْبُودُ تَعَالَيْتَ يَا مَوْجُودُ اَجِرْنَا مِنَ النَّارِ يَا مُجِيرُ سُبْحَانَكَ يَا غَفَّارُ تَعَالَيْتَ يَا قَهَّارُ اَجِرْنَا مِنَ النَّارِ يَا </w:t>
      </w:r>
      <w:r>
        <w:rPr>
          <w:rtl/>
        </w:rPr>
        <w:lastRenderedPageBreak/>
        <w:t xml:space="preserve">مُجِيرُ سُبْحَانَكَ يَا مَذْكُورُ تَعَالَيْتَ يَا مَشْكُورُ اَجِرْنَا مِنَ النَّارِ يَا مُجِيرُ سُبْحَانَكَ يَا جَوَادُ تَعَالَيْتَ يَا مَعَاذُ اَجِرْنَا مِنَ النَّارِ يَا مُجِيرُ سُبْحَانَكَ يَا جَمَالُ تَعَالَيْتَ يَا جَلالُ اَجِرْنَا مِنَ النَّارِ يَا مُجِيرُ سُبْحَانَكَ يَا سَابِقُ تَعَالَيْتَ يَا رَازِقُ اَجِرْنَا مِنَ النَّارِ يَا مُجِيرُ سُبْحَانَكَ يَا صَادِقُ تَعَالَيْتَ يَا فَالِقُ، اَجِرْنَا مِنَ النَّارِ يَا مُجِيرُ سُبْحَانَكَ يَا سَمِيعُ تَعَالَيْتَ يَا سَرِيعُ اَجِرْنَا مِنَ النَّارِ يَا مُجِيرُ سُبْحَانَكَ يَا رَفِيعُ تَعَالَيْتَ يَا بَدِيعُ اَجِرْنَا مِنَ النَّارِ يَا مُجِيرُ سُبْحَانَكَ يَا فَعَّالُ تَعَالَيْتَ يَا مُتَعَالُ اَجِرْنَا مِنَ النَّارِ يَا مُجِيرُ سُبْحَانَكَ يَا قَاضِي تَعَالَيْتَ يَا رَاضِي اَجِرْنَا مِنَ النَّارِ يَا مُجِيرُ سُبْحَانَكَ يَا قَاهِرُ تَعَالَيْتَ يَا طَاهِرُ اَجِرْنَا مِنَ النَّارِ يَا مُجِيرُ سُبْحَانَكَ يَا عَالِمُ تَعَالَيْتَ يَا حَاكِمُ، اَجِرْنَا مِنَ النَّارِ يَا مُجِيرُ سُبْحَانَكَ يَا دَائِمُ تَعَالَيْتَ يَا قَائِمُ اَجِرْنَا مِنَ النَّارِ يَا مُجِيرُ سُبْحَانَكَ يَا عَاصِمُ تَعَالَيْتَ يَا قَاسِمُ اَجِرْنَا مِنَ النَّارِ يَا مُجِيرُ سُبْحَانَكَ يَا غَنِيُّ تَعَالَيْتَ يَا مُغْنِي اَجِرْنَا مِنَ النَّارِ يَا مُجِيرُ سُبْحَانَكَ يَا وَفِيُّ تَعَالَيْتَ يَا قَوِيُّ اَجِرْنَا مِنَ النَّارِ يَا مُجِيرُ سُبْحَانَكَ يَا كَافِي تَعَالَيْتَ يَا شَافِي اَجِرْنَا مِنَ النَّارِ يَا مُجِيرُ ، سُبْحَانَكَ يَا مُقَدِّمُ تَعَالَيْتَ يَا مُؤَخِّرُ اَجِرْنَا مِنَ النَّارِ يَا مُجِيرُ سُبْحَانَكَ يَا اَوَّلُ تَعَالَيْتَ يَا آخِرُ اَجِرْنَا مِنَ النَّارِ يَا مُجِيرُ، سُبْحَانَكَ يَا ظَاهِرُ تَعَالَيْتَ يَا بَاطِنُ اَجِرْنَا مِنَ النَّارِ يَا مُجِيرُ سُبْحَانَكَ يَا رَجَاءُ تَعَالَيْتَ يَا مُرْتَجَى اَجِرْنَا مِنَ النَّارِ يَا مُجِيرُ سُبْحَانَكَ يَا ذَا الْمَنِّ تَعَالَيْتَ يَا ذَا الطَّوْلِ اَجِرْنَا مِنَ النَّارِ يَا مُجِيرُ سُبْحَانَكَ يَا حَيُّ تَعَالَيْتَ يَا قَيُّومُ اَجِرْنَا مِنَ النَّارِ يَا مُجِيرُ سُبْحَانَكَ يَا وَاحِدُ تَعَالَيْتَ يَا اَحَدُ اَجِرْنَا مِنَ النَّارِ يَا مُجِيرُ سُبْحَانَكَ يَا سَيِّدُ تَعَالَيْتَ يَا صَمَدُ اَجِرْنَا مِنَ النَّارِ يَا مُجِيرُ سُبْحَانَكَ يَا قَدِيرُ تَعَالَيْتَ يَا كَبِيرُ اَجِرْنَا مِنَ النَّارِ يَا مُجِيرُ سُبْحَانَكَ يَا وَالِي تَعَالَيْتَ يَا مُتَعَالِي [عَالِي‏] اَجِرْنَا مِنَ النَّارِ يَا مُجِيرُ سُبْحَانَكَ يَا عَلِيُّ تَعَالَيْتَ يَا اَعْلَى اَجِرْنَا مِنَ النَّارِ يَا مُجِيرُ سُبْحَانَكَ يَا وَلِيُّ تَعَالَيْتَ يَا مَوْلَى اَجِرْنَا مِنَ النَّارِ يَا مُجِيرُ سُبْحَانَكَ يَا ذَارِئُ تَعَالَيْتَ يَا بَارِئُ اَجِرْنَا مِنَ النَّارِ يَا مُجِيرُ سُبْحَانَكَ يَا خَافِضُ تَعَالَيْتَ يَا رَافِعُ اَجِرْنَا مِنَ النَّارِ يَا مُجِيرُ سُبْحَانَكَ يَا مُقْسِطُ تَعَالَيْتَ يَا جَامِعُ اَجِرْنَا مِنَ النَّارِ يَا مُجِيرُ سُبْحَانَكَ يَا مُعِزُّ تَعَالَيْتَ يَا مُذِلُّ اَجِرْنَا مِنَ النَّارِ يَا مُجِيرُ سُبْحَانَكَ يَا حَافِظُ تَعَالَيْتَ يَا حَفِيظُ اَجِرْنَا مِنَ النَّارِ يَا مُجِيرُ سُبْحَانَكَ يَا قَادِرُ تَعَالَيْتَ يَا مُقْتَدِرُ اَجِرْنَا مِنَ النَّارِ يَا مُجِيرُ سُبْحَانَكَ يَا عَلِيمُ تَعَالَيْتَ يَا حَلِيمُ، اَجِرْنَا مِنَ النَّارِ يَا مُجِيرُ سُبْحَانَكَ يَا حَكَمُ تَعَالَيْتَ يَا حَكِيمُ اَجِرْنَا مِنَ النَّارِ يَا مُجِيرُ سُبْحَانَكَ يَا مُعْطِي تَعَالَيْتَ يَا مَانِعُ اَجِرْنَا مِنَ النَّارِ يَا مُجِيرُ سُبْحَانَكَ يَا ضَارُّ تَعَالَيْتَ يَا نَافِعُ اَجِرْنَا مِنَ النَّارِ يَا مُجِيرُ سُبْحَانَكَ يَا مُجِيبُ تَعَالَيْتَ يَا حَسِيبُ اَجِرْنَا مِنَ النَّارِ يَا مُجِيرُ سُبْحَانَكَ يَا عَادِلُ تَعَالَيْتَ يَا فَاصِلُ اَجِرْنَا مِنَ النَّارِ يَا مُجِيرُ سُبْحَانَكَ يَا لَطِيفُ تَعَالَيْتَ يَا شَرِيفُ اَجِرْنَا مِنَ النَّارِ يَا مُجِيرُ سُبْحَانَكَ يَا رَبُّ تَعَالَيْتَ يَا حَقُّ اَجِرْنَا مِنَ النَّارِ يَا مُجِيرُ سُبْحَانَكَ يَا مَاجِدُ تَعَالَيْتَ يَا وَاحِدُ اَجِرْنَا مِنَ النَّارِ يَا مُجِيرُ سُبْحَانَكَ يَا عَفُوُّ تَعَالَيْتَ يَا </w:t>
      </w:r>
      <w:r>
        <w:rPr>
          <w:rtl/>
        </w:rPr>
        <w:lastRenderedPageBreak/>
        <w:t>مُنْتَقِمُ ، اَجِرْنَا مِنَ النَّارِ يَا مُجِيرُ سُبْحَانَكَ يَا وَاسِعُ تَعَالَيْتَ يَا مُوَسِّعُ اَجِرْنَا مِنَ النَّارِ يَا مُجِيرُ سُبْحَانَكَ يَا رَءُوفُ تَعَالَيْتَ يَا عَطُوفُ اَجِرْنَا مِنَ النَّارِ يَا مُجِيرُ سُبْحَانَكَ يَا فَرْدُ تَعَالَيْتَ يَا وِتْرُ اَجِرْنَا مِنَ النَّارِ يَا مُجِيرُ سُبْحَانَكَ يَا مُقِيتُ تَعَالَيْتَ يَا مُحِيطُ اَجِرْنَا مِنَ النَّارِ يَا مُجِيرُ سُبْحَانَكَ يَا وَكِيلُ تَعَالَيْتَ يَا عَدْلُ اَجِرْنَا مِنَ النَّارِ يَا مُجِيرُ سُبْحَانَكَ يَا مُبِينُ تَعَالَيْتَ يَا مَتِينُ اَجِرْنَا مِنَ النَّارِ يَا مُجِيرُ سُبْحَانَكَ يَا بَرُّ تَعَالَيْتَ يَا وَدُودُ اَجِرْنَا مِنَ النَّارِ يَا مُجِيرُ سُبْحَانَكَ يَا رَشِيدُ تَعَالَيْتَ يَا مُرْشِدُ اَجِرْنَا مِنَ النَّارِ يَا مُجِيرُ سُبْحَانَكَ يَا نُورُ تَعَالَيْتَ يَا مُنَوِّرُ اَجِرْنَا مِنَ النَّارِ يَا مُجِيرُ سُبْحَانَكَ يَا نَصِيرُ، تَعَالَيْتَ يَا نَاصِرُ اَجِرْنَا مِنَ النَّارِ يَا مُجِيرُ سُبْحَانَكَ يَا صَبُورُ تَعَالَيْتَ يَا صَابِرُ اَجِرْنَا مِنَ النَّارِ يَا مُجِيرُ سُبْحَانَكَ يَا مُحْصِي تَعَالَيْتَ يَا مُنْشِئُ اَجِرْنَا مِنَ النَّارِ يَا مُجِيرُ سُبْحَانَكَ يَا سُبْحَانُ تَعَالَيْتَ يَا دَيَّانُ اَجِرْنَا مِنَ النَّارِ يَا مُجِيرُ سُبْحَانَكَ يَا مُغِيثُ تَعَالَيْتَ يَا غِيَاثُ اَجِرْنَا مِنَ النَّارِ يَا مُجِيرُ سُبْحَانَكَ يَا فَاطِرُ تَعَالَيْتَ يَا حَاضِرُ اَجِرْنَا مِنَ النَّارِ يَا مُجِيرُ سُبْحَانَكَ يَا ذَا الْعِزِّ وَ الْجَمَالِ تَبَارَكْتَ يَا ذَا الْجَبَرُوتِ وَ الْجَلالِ سُبْحَانَكَ لا اِلَهَ اِلا اَنْتَ سُبْحَانَكَ اِنِّي كُنْتُ مِنَ الظَّالِمِينَ فَاسْتَجَبْنَا لَهُ وَ نَجَّيْنَاهُ مِنَ الْغَمِّ وَ كَذَلِكَ نُنْجِي الْمُؤْمِنِينَ وَ صَلَّى اللَّهُ عَلَى سَيِّدِنَا مُحَمَّدٍ وَ آلِهِ اَجْمَعِينَ وَ الْحَمْدُ لِلَّهِ رَبِّ الْعَالَمِينَ وَ حَسْبُنَا اللَّهُ وَ نِعْمَ الْوَكِيلُ وَ لا حَوْلَ وَ لا قُوَّةَ اِلا بِاللّٰهِ الْعَلِيِّ الْعَظِيمِ</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67" w:name="_Toc433537774"/>
      <w:r>
        <w:lastRenderedPageBreak/>
        <w:t>DUA ADILAH</w:t>
      </w:r>
      <w:bookmarkEnd w:id="67"/>
    </w:p>
    <w:p w:rsidR="001E4382" w:rsidRPr="00E426F4" w:rsidRDefault="006C0BA2" w:rsidP="006C0BA2">
      <w:pPr>
        <w:pStyle w:val="libNormal"/>
        <w:rPr>
          <w:sz w:val="26"/>
          <w:szCs w:val="26"/>
        </w:rPr>
      </w:pPr>
      <w:r w:rsidRPr="00E426F4">
        <w:rPr>
          <w:sz w:val="26"/>
          <w:szCs w:val="26"/>
        </w:rPr>
        <w:t>The Supplication for saving from deviation.</w:t>
      </w:r>
    </w:p>
    <w:p w:rsidR="006C0BA2" w:rsidRDefault="006C0BA2" w:rsidP="006A7C26">
      <w:pPr>
        <w:pStyle w:val="libAr"/>
      </w:pPr>
      <w:r>
        <w:rPr>
          <w:rtl/>
        </w:rPr>
        <w:t>بِسْمِ اللّٰهِ الرَّحْمَنِ الرَّحِيمِ</w:t>
      </w:r>
    </w:p>
    <w:p w:rsidR="001E4382" w:rsidRDefault="006C0BA2" w:rsidP="006A7C26">
      <w:pPr>
        <w:pStyle w:val="libAr"/>
      </w:pPr>
      <w:r>
        <w:rPr>
          <w:rtl/>
        </w:rPr>
        <w:t xml:space="preserve">شَهِدَ اللَّهُ اَنَّهُ لا اِلَهَ اِلا هُوَ وَ الْمَلائِكَةُ وَ اُولُوا الْعِلْمِ قَائِما بِالْقِسْطِ لا اِلَهَ اِلا هُوَ الْعَزِيزُ الْحَكِيمُ اِنَّ الدِّينَ عِنْدَ اللّٰهِ الْاِسْلامُ وَ اَنَا الْعَبْدُ الضَّعِيفُ الْمُذْنِبُ الْعَاصِي الْمُحْتَاجُ الْحَقِيرُ اَشْهَدُ لِمُنْعِمِي وَ خَالِقِي وَ رَازِقِي وَ مُكْرِمِي كَمَا شَهِدَ لِذَاتِهِ وَ شَهِدَتْ لَهُ الْمَلائِكَةُ وَ اُولُوا الْعِلْمِ مِنْ عِبَادِهِ بِاَنَّهُ لا اِلَهَ اِلا هُوَ ذُو النِّعَمِ وَ الْاِحْسَانِ وَ الْكَرَمِ وَ الامْتِنَانِ قَادِرٌ اَزَلِيٌّ عَالِمٌ اَبَدِيٌّ حَيٌّ اَحَدِيٌّ مَوْجُودٌ سَرْمَدِيٌّ سَمِيعٌ بَصِيرٌ ، مُرِيدٌ كَارِهٌ مُدْرِكٌ صَمَدِيٌّ يَسْتَحِقُّ هَذِهِ الصِّفَاتِ وَ هُوَ عَلَى مَا هُوَ عَلَيْهِ فِي عِزِّ صِفَاتِهِ كَانَ قَوِيّا قَبْلَ وُجُودِ الْقُدْرَةِ وَ الْقُوَّةِ وَ كَانَ عَلِيما قَبْلَ اِيجَادِ الْعِلْمِ وَ الْعِلَّةِ لَمْ يَزَلْ سُلْطَانا اِذْ لا مَمْلَكَةَ وَ لا مَالَ وَ لَمْ يَزَلْ سُبْحَانا عَلَى جَمِيعِ الْاَحْوَالِ وُجُودُهُ قَبْلَ الْقَبْلِ فِي اَزَلِ الْآزَالِ وَ بَقَاؤُهُ بَعْدَ الْبَعْدِ مِنْ غَيْرِ انْتِقَالٍ وَ لا زَوَالٍ غَنِيٌّ فِي الْاَوَّلِ وَ الْآخِرِ مُسْتَغْنٍ فِي الْبَاطِنِ وَ الظَّاهِرِ لا جَوْرَ فِي قَضِيَّتِهِ وَ لا مَيْلَ فِي مَشِيَّتِهِ وَ لا ظُلْمَ فِي تَقْدِيرِهِ وَ لا مَهْرَبَ مِنْ حُكُومَتِهِ وَ لا مَلْجَاَ مِنْ سَطَوَاتِهِ وَ لا مَنْجَى مِنْ نَقِمَاتِهِ ، سَبَقَتْ رَحْمَتُهُ غَضَبَهُ وَ لا يَفُوتُهُ اَحَدٌ اِذَا طَلَبَهُ اَزَاحَ الْعِلَلَ فِي التَّكْلِيفِ وَ سَوَّى التَّوْفِيقَ بَيْنَ الضَّعِيفِ وَ الشَّرِيفِ مَكَّنَ اَدَاءَ الْمَأْمُورِ وَ سَهَّلَ سَبِيلَ اجْتِنَابِ الْمَحْظُورِ لَمْ يُكَلِّفِ الطَّاعَةَ اِلا دُونَ الْوُسْعِ وَ الطَّاقَةِ سُبْحَانَهُ مَا اَبْيَنَ كَرَمَهُ وَ اَعْلَى شَأْنَهُ سُبْحَانَهُ مَا اَجَلَّ نَيْلَهُ وَ اَعْظَمَ اِحْسَانَهُ بَعَثَ الْاَنْبِيَاءَ لِيُبَيِّنَ عَدْلَهُ وَ نَصَبَ الْاَوْصِيَاءَ لَيُظْهِرَ طَوْلَهُ وَ فَضْلَهُ وَ جَعَلَنَا مِنْ اُمَّةِ سَيِّدِ الْاَنْبِيَاءِ وَ خَيْرِ الْاَوْلِيَاءِ وَ اَفْضَلِ الْاَصْفِيَاءِ وَ اَعْلَى الْاَزْكِيَاءِ مُحَمَّدٍ صَلَّى اللَّهُ عَلَيْهِ وَ آلِهِ وَ سَلَّمَ، آمَنَّا بِهِ وَ بِمَا دَعَانَا اِلَيْهِ وَ بِالْقُرْآنِ الَّذِي اَنْزَلَهُ عَلَيْهِ وَ بِوَصِيِّهِ الَّذِي نَصَبَهُ يَوْمَ الْغَدِيرِ وَ اَشَارَ بِقَوْلِهِ هَذَا عَلِيٌّ اِلَيْهِ وَ اَشْهَدُ اَنَّ الْاَئِمَّةَ الْاَبْرَارَ وَ الْخُلَفَاءَ الْاَخْيَارَ بَعْدَ الرَّسُولِ الْمُخْتَارِ عَلِيٌّ قَامِعُ الْكُفَّارِ وَ مِنْ بَعْدِهِ سَيِّدُ اَوْلادِهِ الْحَسَنُ بْنُ عَلِيٍّ ثُمَّ اَخُوهُ السِّبْطُ التَّابِعُ لِمَرْضَاةِ اللّٰهِ الْحُسَيْنُ ثُمَّ الْعَابِدُ عَلِيٌّ ثُمَّ الْبَاقِرُ مُحَمَّدٌ ثُمَّ الصَّادِقُ جَعْفَرٌ، ثُمَّ الْكَاظِمُ مُوسَى ثُمَّ الرِّضَا عَلِيٌّ ثُمَّ التَّقِيُّ مُحَمَّدٌ ثُمَّ النَّقِيُّ عَلِيٌّ ثُمَّ الزَّكِيُّ الْعَسْكَرِيُّ الْحَسَنُ ثُمَّ الْحُجَّةُ الْخَلَفُ الْقَائِمُ الْمُنْتَظَرُ الْمَهْدِيُّ الْمُرْجَى الَّذِي بِبَقَائِهِ بَقِيَتِ الدُّنْيَا وَ بِيُمْنِهِ رُزِقَ الْوَرَى وَ بِوُجُودِهِ ثَبَتَتِ الْاَرْضُ وَ السَّمَاءُ وَ بِهِ يَمْلَاُ اللَّهُ الْاَرْضَ قِسْطا وَ عَدْلا بَعْدَ مَا مُلِئَتْ ظُلْما وَ جَوْرا. وَ اَشْهَدُ اَنَّ اَقْوَالَهُمْ حُجَّةٌ وَ امْتِثَالَهُمْ فَرِيضَةٌ وَ طَاعَتَهُمْ مَفْرُوضَةٌ وَ مَوَدَّتَهُمْ لازِمَةٌ مَقْضِيَّةٌ وَ الاقْتِدَاءَ بِهِمْ مُنْجِيَةٌ وَ مُخَالَفَتَهُمْ مُرْدِيَةٌ وَ هُمْ سَادَاتُ اَهْلِ الْجَنَّةِ اَجْمَعِينَ وَ شُفَعَاءُ يَوْمِ الدِّينِ وَ اَئِمَّةُ اَهْلِ الْاَرْضِ عَلَى الْيَقِينِ وَ اَفْضَلُ الْاَوْصِيَاءِ الْمَرْضِيِّينَ وَ اَشْهَدُ اَنَّ الْمَوْتَ حَقٌّ وَ مُسَاءَلَةَ الْقَبْرِ حَقٌّ وَ الْبَعْثَ حَقٌّ وَ </w:t>
      </w:r>
      <w:r>
        <w:rPr>
          <w:rtl/>
        </w:rPr>
        <w:lastRenderedPageBreak/>
        <w:t>النُّشُورَ حَقٌّ وَ الصِّرَاطَ حَقٌّ وَ الْمِيزَانَ حَقٌّ وَ الْحِسَابَ حَقٌّ وَ الْكِتَابَ حَقٌّ وَ الْجَنَّةَ حَقٌّ وَ النَّارَ حَقٌّ وَ اَنَّ السَّاعَةَ آتِيَةٌ لا رَيْبَ فِيهَا وَ اَنَّ اللَّهَ يَبْعَثُ مَنْ فِي الْقُبُورِ. اللَّهُمَّ فَضْلُكَ رَجَائِي وَ كَرَمُكَ وَ رَحْمَتُكَ اَمَلِي لا عَمَلَ لِي اَسْتَحِقُّ بِهِ الْجَنَّةَ وَ لا طَاعَةَ لِي اَسْتَوْجِبُ بِهَا الرِّضْوَانَ اِلا اَنِّي اعْتَقَدْتُ تَوْحِيدَكَ وَ عَدْلَكَ وَ ارْتَجَيْتُ اِحْسَانَكَ وَ فَضْلَكَ وَ تَشَفَّعْتُ اِلَيْكَ بِالنَّبِيِّ وَ آلِهِ مِنْ اَحِبَّتِكَ وَ اَنْتَ اَكْرَمُ الْاَكْرَمِينَ وَ اَرْحَمُ الرَّاحِمِينَ وَ صَلَّى اللَّهُ عَلَى نَبِيِّنَا مُحَمَّدٍ وَ آلِهِ اَجْمَعِينَ الطَّيِّبِينَ الطَّاهِرِينَ وَ سَلَّمَ تَسْلِيما كَثِيرا كَثِيرا وَ لا حَوْلَ وَ لا قُوَّةَ اِلا بِاللّٰهِ الْعَلِيِّ الْعَظِيمِ اللَّهُمَّ يَا اَرْحَمَ الرَّاحِمِينَ اِنِّي اَوْدَعْتُكَ يَقِينِي هَذَا وَ ثَبَاتَ دِينِي وَ اَنْتَ خَيْرُ مُسْتَوْدَعٍ وَ قَدْ اَمَرْتَنَا بِحِفْظِ الْوَدَائِعِ فَرُدَّهُ عَلَيَّ وَقْتَ حُضُورِ مَوْتِي بِرَحْمَتِكَ يَا اَرْحَمَ الرَّاحِمِينَ</w:t>
      </w:r>
      <w:r>
        <w:t>.</w:t>
      </w:r>
    </w:p>
    <w:p w:rsidR="001E4382" w:rsidRPr="00E426F4" w:rsidRDefault="006C0BA2" w:rsidP="006C0BA2">
      <w:pPr>
        <w:pStyle w:val="libNormal"/>
        <w:rPr>
          <w:sz w:val="26"/>
          <w:szCs w:val="26"/>
        </w:rPr>
      </w:pPr>
      <w:r w:rsidRPr="00E426F4">
        <w:rPr>
          <w:sz w:val="26"/>
          <w:szCs w:val="26"/>
        </w:rPr>
        <w:t>Many authentically reported supplications have comprised the following statement:</w:t>
      </w:r>
    </w:p>
    <w:p w:rsidR="001E4382" w:rsidRDefault="006C0BA2" w:rsidP="006A7C26">
      <w:pPr>
        <w:pStyle w:val="libAr"/>
      </w:pPr>
      <w:r>
        <w:rPr>
          <w:rtl/>
        </w:rPr>
        <w:t>اللَّهُمَّ اِنِّي اَعُوذُ بِكَ مِنَ الْعَدِيلَةِ عِنْدَ الْمَوْتِ و عديله عند الموت</w:t>
      </w:r>
    </w:p>
    <w:p w:rsidR="001E4382" w:rsidRPr="00E426F4" w:rsidRDefault="006C0BA2" w:rsidP="006C0BA2">
      <w:pPr>
        <w:pStyle w:val="libNormal"/>
        <w:rPr>
          <w:sz w:val="26"/>
          <w:szCs w:val="26"/>
        </w:rPr>
      </w:pPr>
      <w:r w:rsidRPr="00E426F4">
        <w:rPr>
          <w:sz w:val="26"/>
          <w:szCs w:val="26"/>
        </w:rPr>
        <w:t>Deviation at the hour of death stands for shifting from the right to the wrong at the hour of death. To explain, Satan attends at the hour of death in order to deceive the moribund and suggest evil to him in order to make him doubt about his religion. If Satan succeeds, he will pull out faith from the heart of the dying person. To avoid that, many supplications have comprised statements of seeking Almighty Allah’s protection against deviation at death. Fakhr al-Muhaqqiqin says, “To escape deviation at the hour of death, one should bethink the proofs of creed in which he believes, as well as the five principles of the religion with all of their irrefutable evidences, with absolute sincerity and purity and should then trust them with Almighty Allah beseeching Him for giving them back at the hour of dying. This can be done by saying the following supplicatory prayer:</w:t>
      </w:r>
    </w:p>
    <w:p w:rsidR="001E4382" w:rsidRDefault="006C0BA2" w:rsidP="006A7C26">
      <w:pPr>
        <w:pStyle w:val="libAr"/>
      </w:pPr>
      <w:r>
        <w:rPr>
          <w:rtl/>
        </w:rPr>
        <w:t>اللَّهُمَّ يَا اَرْحَمَ الرَّاحِمِينَ اِنِّي قَدْ اَوْدَعْتُكَ يَقِينِي هَذَا وَ ثَبَاتَ دِينِي وَ اَنْتَ خَيْرُ مُسْتَوْدَعٍ وَ قَدْ اَمَرْتَنَا بِحِفْظِ الْوَدَائِعِ فَرُدَّهُ عَلَيَّ وَقْتَ حُضُورِ مَوْتِي</w:t>
      </w:r>
    </w:p>
    <w:p w:rsidR="001E4382" w:rsidRPr="00E426F4" w:rsidRDefault="006C0BA2" w:rsidP="006C0BA2">
      <w:pPr>
        <w:pStyle w:val="libNormal"/>
        <w:rPr>
          <w:sz w:val="26"/>
          <w:szCs w:val="26"/>
        </w:rPr>
      </w:pPr>
      <w:r w:rsidRPr="00E426F4">
        <w:rPr>
          <w:sz w:val="26"/>
          <w:szCs w:val="26"/>
        </w:rPr>
        <w:t xml:space="preserve">According to the view of Fakhr al-Muhaqqiqin, Dua al-’Adilah along with calling its contents in one’s mind grants security against the danger of deviation at the hour of death. The question whether this supplication has been reported from the Holy Imams, peace be upon them, or has been composed by a certain scholar is controversial. Concerning this, our master Hajj MirzaHusayn al-Nuri, a master Hadithist and well-versed in the reports of the Holy Imams, peace be upon them, says that Dua al-’Adilah has been composed by some scholars since it cannot be found in the famous books of Hadith. It is also worth mentioning that Shaykh al-Tusi has narrated that Muhammad ibn Sulayman al-Daylami said to Imam Ja’far al-Sadiq(a.s.) “Your adherents say that Faith is of two sections; one is </w:t>
      </w:r>
      <w:r w:rsidRPr="00E426F4">
        <w:rPr>
          <w:sz w:val="26"/>
          <w:szCs w:val="26"/>
        </w:rPr>
        <w:lastRenderedPageBreak/>
        <w:t>steady and the other depository. So, please teach me a supplication that makes my faith perfect and saves it from removal.” Imam al-Sadiq(a.s.) hence taught him to say the following supplicatory prayer after each obligatory prayer:</w:t>
      </w:r>
    </w:p>
    <w:p w:rsidR="006C0BA2" w:rsidRDefault="006C0BA2" w:rsidP="006A7C26">
      <w:pPr>
        <w:pStyle w:val="libAr"/>
        <w:rPr>
          <w:rtl/>
        </w:rPr>
      </w:pPr>
      <w:r>
        <w:rPr>
          <w:rtl/>
        </w:rPr>
        <w:t>رَضِيتُ بِاللّٰهِ رَبّا وَ بِمُحَمَّدٍ صَلَّى اللَّهُ عَلَيْهِ وَ آلِهِ نَبِيّا وَ بِالْاِسْلامِ دِينا وَ بِالْقُرْآنِ كِتَابا وَ بِالْكَعْبَةِ قِبْلَةً وَ بِعَلِيٍّ وَلِيّا وَ اِمَاما وَ بِالْحَسَنِ وَ الْحُسَيْنِ وَ عَلِيِّ بْنِ الْحُسَيْنِ وَ مُحَمَّدِ بْنِ عَلِيٍّ وَ جَعْفَرِ بْنِ مُحَمَّدٍ وَ مُوسَى بْنِ جَعْفَرٍ وَ عَلِيِّ بْنِ مُوسَى وَ مُحَمَّدِ بْنِ عَلِيٍّ وَ عَلِيِّ بْنِ مُحَمَّدٍ وَ الْحَسَنِ بْنِ عَلِيٍّ وَ الْحُجَّةِ بْنِ الْحَسَنِ صَلَوَاتُ اللّٰهِ عَلَيْهِمْ اَئِمَّةً اللَّهُمَّ اِنِّي رَضِيتُ بِهِمْ اَئِمَّةً فَارْضَنِي لَهُمْ اِنَّكَ عَلَى كُلِّ شَيْ‏ءٍ قَدِيرٌ</w:t>
      </w:r>
    </w:p>
    <w:p w:rsidR="006C0BA2" w:rsidRDefault="006C0BA2" w:rsidP="007A1468">
      <w:pPr>
        <w:pStyle w:val="libNormal"/>
        <w:rPr>
          <w:rtl/>
        </w:rPr>
      </w:pPr>
      <w:r>
        <w:br w:type="page"/>
      </w:r>
    </w:p>
    <w:p w:rsidR="001E4382" w:rsidRDefault="006C0BA2" w:rsidP="00890B98">
      <w:pPr>
        <w:pStyle w:val="Heading3Center"/>
      </w:pPr>
      <w:bookmarkStart w:id="68" w:name="_Toc433537775"/>
      <w:r>
        <w:lastRenderedPageBreak/>
        <w:t>DUA JAWSHAN AL KABIR</w:t>
      </w:r>
      <w:bookmarkEnd w:id="68"/>
    </w:p>
    <w:p w:rsidR="001E4382" w:rsidRPr="00E426F4" w:rsidRDefault="006C0BA2" w:rsidP="006C0BA2">
      <w:pPr>
        <w:pStyle w:val="libNormal"/>
        <w:rPr>
          <w:sz w:val="26"/>
          <w:szCs w:val="26"/>
        </w:rPr>
      </w:pPr>
      <w:r w:rsidRPr="00E426F4">
        <w:rPr>
          <w:sz w:val="26"/>
          <w:szCs w:val="26"/>
        </w:rPr>
        <w:t>The Supplication of the Major Chain-Armor.</w:t>
      </w:r>
    </w:p>
    <w:p w:rsidR="001E4382" w:rsidRPr="00E426F4" w:rsidRDefault="006C0BA2" w:rsidP="006C0BA2">
      <w:pPr>
        <w:pStyle w:val="libNormal"/>
        <w:rPr>
          <w:sz w:val="26"/>
          <w:szCs w:val="26"/>
        </w:rPr>
      </w:pPr>
      <w:r w:rsidRPr="00E426F4">
        <w:rPr>
          <w:sz w:val="26"/>
          <w:szCs w:val="26"/>
        </w:rPr>
        <w:t>Shaykh al-Kaf’ami has written this supplication in his both books of al-Balad al-Amin and al-Misbah. It is narrated from Imam Ali ibn al-Husayn Zayn al-’Abidin on the authority of his father on the authority of his grandfather on the authority of the Holy Prophet - peace be upon them all. In this connection, it is narrated that Archangel Gabriel carried this supplication to the Holy Prophet (s.a.w.a.) during one of his campaigns while he (i.e. the Holy Prophet) was putting on such a heavy armor that hurt him. The archangel said, “Muhammad, your Lord sends His greetings to you, ordering you to take off this armor and say this supplication, for it will be security for your people and you.”</w:t>
      </w:r>
    </w:p>
    <w:p w:rsidR="001E4382" w:rsidRPr="00E426F4" w:rsidRDefault="006C0BA2" w:rsidP="006C0BA2">
      <w:pPr>
        <w:pStyle w:val="libNormal"/>
        <w:rPr>
          <w:sz w:val="26"/>
          <w:szCs w:val="26"/>
        </w:rPr>
      </w:pPr>
      <w:r w:rsidRPr="00E426F4">
        <w:rPr>
          <w:sz w:val="26"/>
          <w:szCs w:val="26"/>
        </w:rPr>
        <w:t>The merits of uttering this supplication are too many to be mentioned here. Yet, among these merits is that if one writes down this supplication on his coffin, Almighty Allah will disdain to chastise him with Hellfire; if one says it on the first of the holy month of Ramadan, Almighty Allah will lead him to be awarded the rewards of Laylat al-Qadr (the Grand Night) and will create seventy thousand angels whose mission is to glorify Almighty Allah while the reward of that glorification will be recorded for that person; if one says the supplication three times in Ramadan, Almighty Allah will save his body from experiencing Hellfire, will incumbently allow him to enter Paradise, will order two angels to ward off that person from committing acts of disobedience to Him, and will be under the shelter of Almighty Allah throughout his lifetime. Finally, the narration reads that Imam al-Husayn (a.s.) said, “My father, Ali ibn Abi-Talib, has instructed me to memorize and respect this supplication, to write it down on my coffin, and to teach it to my family members and urge them to say it frequently. The supplication, however, consists of one thousand sacred Names (of Almighty Allah) one of which being the Greatest Name (alism al-A’zam).</w:t>
      </w:r>
    </w:p>
    <w:p w:rsidR="001E4382" w:rsidRPr="00E426F4" w:rsidRDefault="006C0BA2" w:rsidP="006C0BA2">
      <w:pPr>
        <w:pStyle w:val="libNormal"/>
        <w:rPr>
          <w:sz w:val="26"/>
          <w:szCs w:val="26"/>
        </w:rPr>
      </w:pPr>
      <w:r w:rsidRPr="00E426F4">
        <w:rPr>
          <w:sz w:val="26"/>
          <w:szCs w:val="26"/>
        </w:rPr>
        <w:t>In conclusion, the following two matters are inferred:</w:t>
      </w:r>
    </w:p>
    <w:p w:rsidR="001E4382" w:rsidRPr="00E426F4" w:rsidRDefault="006C0BA2" w:rsidP="006C0BA2">
      <w:pPr>
        <w:pStyle w:val="libNormal"/>
        <w:rPr>
          <w:sz w:val="26"/>
          <w:szCs w:val="26"/>
        </w:rPr>
      </w:pPr>
      <w:r w:rsidRPr="00E426F4">
        <w:rPr>
          <w:sz w:val="26"/>
          <w:szCs w:val="26"/>
        </w:rPr>
        <w:t>First: it is recommended to write Dua al-Jawshan al-Kabir on coffins. eferring to this recommended act, ‘Allamah Bahr al-’Ulum has composed in his book of al-Durrah the following two poetic verses:</w:t>
      </w:r>
    </w:p>
    <w:p w:rsidR="001E4382" w:rsidRDefault="006C0BA2" w:rsidP="006A7C26">
      <w:pPr>
        <w:pStyle w:val="libAr"/>
      </w:pPr>
      <w:r>
        <w:rPr>
          <w:rtl/>
        </w:rPr>
        <w:t>وَسُنَّ اَنْ يُكْتَبَ بالاْكْفانِ شَهادَةُ الا</w:t>
      </w:r>
      <w:r w:rsidR="00A77E87">
        <w:rPr>
          <w:rtl/>
        </w:rPr>
        <w:t>ِ</w:t>
      </w:r>
      <w:r>
        <w:rPr>
          <w:rtl/>
        </w:rPr>
        <w:t>سْلامِ وَالا</w:t>
      </w:r>
      <w:r w:rsidR="00A77E87">
        <w:rPr>
          <w:rtl/>
        </w:rPr>
        <w:t>ِ</w:t>
      </w:r>
      <w:r>
        <w:rPr>
          <w:rtl/>
        </w:rPr>
        <w:t>يمانِ  وَهكَذا كِتابَةُ الْقُرْانِ وَالْجَوْشَنُ المَنْعُوتُِ بِالاْمانِ</w:t>
      </w:r>
    </w:p>
    <w:p w:rsidR="001E4382" w:rsidRPr="00E426F4" w:rsidRDefault="006C0BA2" w:rsidP="006C0BA2">
      <w:pPr>
        <w:pStyle w:val="libNormal"/>
        <w:rPr>
          <w:sz w:val="26"/>
          <w:szCs w:val="26"/>
        </w:rPr>
      </w:pPr>
      <w:r w:rsidRPr="00E426F4">
        <w:rPr>
          <w:sz w:val="26"/>
          <w:szCs w:val="26"/>
        </w:rPr>
        <w:t>Second: It is recommended to say this supplication on the first day of Ramadan.</w:t>
      </w:r>
    </w:p>
    <w:p w:rsidR="001E4382" w:rsidRPr="00E426F4" w:rsidRDefault="006C0BA2" w:rsidP="006C0BA2">
      <w:pPr>
        <w:pStyle w:val="libNormal"/>
        <w:rPr>
          <w:sz w:val="26"/>
          <w:szCs w:val="26"/>
        </w:rPr>
      </w:pPr>
      <w:r w:rsidRPr="00E426F4">
        <w:rPr>
          <w:sz w:val="26"/>
          <w:szCs w:val="26"/>
        </w:rPr>
        <w:t xml:space="preserve">Although no narration has confirmed the recommendation of saying the supplication on the Grand (al-Qadr) Nights in particular, ‘Allamah </w:t>
      </w:r>
      <w:r w:rsidRPr="00E426F4">
        <w:rPr>
          <w:sz w:val="26"/>
          <w:szCs w:val="26"/>
        </w:rPr>
        <w:lastRenderedPageBreak/>
        <w:t>al-Majlisi, in his book of Zad al-Ma’ad, has asserted that some narrations mentioned the recommendation of saying it at the three nights of al-Qadr. In fact, al-Majlisi’s word is sufficient proof in this respect.</w:t>
      </w:r>
    </w:p>
    <w:p w:rsidR="001E4382" w:rsidRPr="00E426F4" w:rsidRDefault="006C0BA2" w:rsidP="006C0BA2">
      <w:pPr>
        <w:pStyle w:val="libNormal"/>
        <w:rPr>
          <w:sz w:val="26"/>
          <w:szCs w:val="26"/>
        </w:rPr>
      </w:pPr>
      <w:r w:rsidRPr="00E426F4">
        <w:rPr>
          <w:sz w:val="26"/>
          <w:szCs w:val="26"/>
        </w:rPr>
        <w:t>To sum it up, Dua al-Jawshan al-Kabir comprises one hundred chapters each of which consists of ten Names of Almighty Allah. At the end of each chapter, one should repeat the following statement:</w:t>
      </w:r>
    </w:p>
    <w:p w:rsidR="001E4382" w:rsidRDefault="006C0BA2" w:rsidP="006A7C26">
      <w:pPr>
        <w:pStyle w:val="libAr"/>
      </w:pPr>
      <w:r>
        <w:rPr>
          <w:rtl/>
        </w:rPr>
        <w:t>سُبْحانَكَ يا لا اِلهَ اِلاّ اَنْتَ الْغَوْثَ الْغَوْثَ خَلِّصْنا مِنَ النّارِ يا رَبِّ</w:t>
      </w:r>
    </w:p>
    <w:p w:rsidR="001E4382" w:rsidRPr="00E426F4" w:rsidRDefault="006C0BA2" w:rsidP="006C0BA2">
      <w:pPr>
        <w:pStyle w:val="libNormal"/>
        <w:rPr>
          <w:sz w:val="26"/>
          <w:szCs w:val="26"/>
        </w:rPr>
      </w:pPr>
      <w:r w:rsidRPr="00E426F4">
        <w:rPr>
          <w:sz w:val="26"/>
          <w:szCs w:val="26"/>
        </w:rPr>
        <w:t>However, al-Kaf’ami, in al-Balad al-Amin, has recommended that each chapter of the supplication should be commenced with Basmalah and sealed with the abovementioned statement, yet in the following form:</w:t>
      </w:r>
    </w:p>
    <w:p w:rsidR="006C0BA2" w:rsidRDefault="006C0BA2" w:rsidP="006A7C26">
      <w:pPr>
        <w:pStyle w:val="libAr"/>
      </w:pPr>
      <w:r>
        <w:rPr>
          <w:rtl/>
        </w:rPr>
        <w:t>سُبْحانَكَ يا لا اِلهَ اِلاّ اَنْتَ الْغَوْثَ الْغَوْثَ صَلِّ عَلى مُحَمَّدٍ وَآلِهِ وَ خَلِّصْنا مِنَ النّارِ يا رَبِّ يا ذَاالْجَلالِ وَالا</w:t>
      </w:r>
      <w:r w:rsidR="00A77E87">
        <w:rPr>
          <w:rtl/>
        </w:rPr>
        <w:t>ِ</w:t>
      </w:r>
      <w:r>
        <w:rPr>
          <w:rtl/>
        </w:rPr>
        <w:t>كْرامِ يا اءرْحَمَ الرّاحِمينَ</w:t>
      </w:r>
    </w:p>
    <w:p w:rsidR="001E4382" w:rsidRDefault="006C0BA2" w:rsidP="006A7C26">
      <w:pPr>
        <w:pStyle w:val="libAr"/>
      </w:pPr>
      <w:r>
        <w:rPr>
          <w:rtl/>
        </w:rPr>
        <w:t>منزّهى تو اى كه معبودى جز تو نيست،فريادرس فريادرس‏ بر محّمد و خاندانش درود فرست و ما را اى پروردگار از آتش رهايى بخش،اى سرچشمه هيبت و كرامت،اى مهربان‏ترين‏ مهربانان.و آن دعا اين است</w:t>
      </w:r>
      <w:r>
        <w:t>:</w:t>
      </w:r>
    </w:p>
    <w:p w:rsidR="001E4382" w:rsidRPr="00E426F4" w:rsidRDefault="006C0BA2" w:rsidP="006C0BA2">
      <w:pPr>
        <w:pStyle w:val="libNormal"/>
        <w:rPr>
          <w:sz w:val="26"/>
          <w:szCs w:val="26"/>
        </w:rPr>
      </w:pPr>
      <w:r w:rsidRPr="00E426F4">
        <w:rPr>
          <w:sz w:val="26"/>
          <w:szCs w:val="26"/>
        </w:rPr>
        <w:t>The Dua is as follows:</w:t>
      </w:r>
    </w:p>
    <w:p w:rsidR="001E4382" w:rsidRDefault="006C0BA2" w:rsidP="006A7C26">
      <w:pPr>
        <w:pStyle w:val="libAr"/>
      </w:pPr>
      <w:r>
        <w:rPr>
          <w:rtl/>
        </w:rPr>
        <w:t>بِسم اللهِ الرَحمنِ الرَح</w:t>
      </w:r>
      <w:r>
        <w:rPr>
          <w:rFonts w:hint="cs"/>
          <w:rtl/>
        </w:rPr>
        <w:t>ی</w:t>
      </w:r>
      <w:r>
        <w:rPr>
          <w:rFonts w:hint="eastAsia"/>
          <w:rtl/>
        </w:rPr>
        <w:t>م</w:t>
      </w:r>
    </w:p>
    <w:p w:rsidR="001E4382" w:rsidRDefault="006C0BA2" w:rsidP="006A7C26">
      <w:pPr>
        <w:pStyle w:val="libAr"/>
      </w:pPr>
      <w:r>
        <w:t xml:space="preserve">(1) </w:t>
      </w:r>
      <w:r>
        <w:rPr>
          <w:rtl/>
        </w:rPr>
        <w:t>اَللّهُمَّ اِنّى اَسْئَلُكَ بِاسْمِكَ يا اَللّهُ يا رَحْمنُ يا رَحيمُ يا كَريمُ يا مُقيمُ يا عَظيمُ يا قَديمُ يا عَليمُ يا حَليمُ يا حَكيمُ سُبْحانَكَ يا لا اِلهَ اِلاّ اَنْتَ الْغَوْثَ الْغَوْثَ خَلِّصْنا مِنَ النّارِ يا رَبِّ</w:t>
      </w:r>
    </w:p>
    <w:p w:rsidR="001E4382" w:rsidRDefault="006C0BA2" w:rsidP="006A7C26">
      <w:pPr>
        <w:pStyle w:val="libAr"/>
      </w:pPr>
      <w:r>
        <w:t xml:space="preserve">(2) </w:t>
      </w:r>
      <w:r>
        <w:rPr>
          <w:rtl/>
        </w:rPr>
        <w:t>يا سَيِّدَ السّاداتِ، يا مُجيبَ الدَّعَواتِ يا رافِعَ الدَّرَجاتِ يا وَلِىَّ الْحَسَناتِ يا غافِرَ الْخَطيئاَّتِ يا مُعْطِىَ الْمَسْئَلاتِ يا قابِلَ التَّوْباتِ يا سامِعَ الاْصْواتِ يا عالِمَ الْخَفِيّاتِ يا دافِعَ الْبَلِيّاتِ</w:t>
      </w:r>
    </w:p>
    <w:p w:rsidR="001E4382" w:rsidRDefault="006C0BA2" w:rsidP="006A7C26">
      <w:pPr>
        <w:pStyle w:val="libAr"/>
      </w:pPr>
      <w:r>
        <w:t xml:space="preserve">(3) </w:t>
      </w:r>
      <w:r>
        <w:rPr>
          <w:rtl/>
        </w:rPr>
        <w:t>يا خَيْرَالْغافِرينَ يا خَيْرَ الْفاتِحينَ يا خَيْرَ النّاصِرينَ يا خَيْرَ الْحاكِمينَ يا خَيْرَ الرّازِقينَ يا خَيْرَ الْوارِثينَ يا خَيْرَ الْحامِدينَ يا خَيْرَ الذّاكِرينَ يا خَيْرَ الْمُنْزِلينَ يا خَيْرَ الْمُحْسِنينَ</w:t>
      </w:r>
    </w:p>
    <w:p w:rsidR="001E4382" w:rsidRDefault="006C0BA2" w:rsidP="006A7C26">
      <w:pPr>
        <w:pStyle w:val="libAr"/>
      </w:pPr>
      <w:r>
        <w:t xml:space="preserve">(4) </w:t>
      </w:r>
      <w:r>
        <w:rPr>
          <w:rFonts w:hint="cs"/>
          <w:rtl/>
        </w:rPr>
        <w:t>یَ</w:t>
      </w:r>
      <w:r>
        <w:rPr>
          <w:rFonts w:hint="eastAsia"/>
          <w:rtl/>
        </w:rPr>
        <w:t>ا</w:t>
      </w:r>
      <w:r>
        <w:rPr>
          <w:rtl/>
        </w:rPr>
        <w:t xml:space="preserve"> مَنْ لَهُ الْعِزَّةُ وَ الْجَمَالُ </w:t>
      </w:r>
      <w:r>
        <w:rPr>
          <w:rFonts w:hint="cs"/>
          <w:rtl/>
        </w:rPr>
        <w:t>یَ</w:t>
      </w:r>
      <w:r>
        <w:rPr>
          <w:rFonts w:hint="eastAsia"/>
          <w:rtl/>
        </w:rPr>
        <w:t>ا</w:t>
      </w:r>
      <w:r>
        <w:rPr>
          <w:rtl/>
        </w:rPr>
        <w:t xml:space="preserve"> مَنْ لَهُ الْقُدْرَةُ وَ الْکَمَالُ </w:t>
      </w:r>
      <w:r>
        <w:rPr>
          <w:rFonts w:hint="cs"/>
          <w:rtl/>
        </w:rPr>
        <w:t>یَ</w:t>
      </w:r>
      <w:r>
        <w:rPr>
          <w:rFonts w:hint="eastAsia"/>
          <w:rtl/>
        </w:rPr>
        <w:t>ا</w:t>
      </w:r>
      <w:r>
        <w:rPr>
          <w:rtl/>
        </w:rPr>
        <w:t xml:space="preserve"> مَنْ لَهُ الْمُلْکُ وَ الْجَلالُ </w:t>
      </w:r>
      <w:r>
        <w:rPr>
          <w:rFonts w:hint="cs"/>
          <w:rtl/>
        </w:rPr>
        <w:t>یَ</w:t>
      </w:r>
      <w:r>
        <w:rPr>
          <w:rFonts w:hint="eastAsia"/>
          <w:rtl/>
        </w:rPr>
        <w:t>ا</w:t>
      </w:r>
      <w:r>
        <w:rPr>
          <w:rtl/>
        </w:rPr>
        <w:t xml:space="preserve"> مَنْ هُوَ الْکَبِ</w:t>
      </w:r>
      <w:r>
        <w:rPr>
          <w:rFonts w:hint="cs"/>
          <w:rtl/>
        </w:rPr>
        <w:t>ی</w:t>
      </w:r>
      <w:r>
        <w:rPr>
          <w:rFonts w:hint="eastAsia"/>
          <w:rtl/>
        </w:rPr>
        <w:t>رُ</w:t>
      </w:r>
      <w:r>
        <w:rPr>
          <w:rtl/>
        </w:rPr>
        <w:t xml:space="preserve"> الْمُتَعَالِ </w:t>
      </w:r>
      <w:r>
        <w:rPr>
          <w:rFonts w:hint="cs"/>
          <w:rtl/>
        </w:rPr>
        <w:t>یَ</w:t>
      </w:r>
      <w:r>
        <w:rPr>
          <w:rFonts w:hint="eastAsia"/>
          <w:rtl/>
        </w:rPr>
        <w:t>ا</w:t>
      </w:r>
      <w:r>
        <w:rPr>
          <w:rtl/>
        </w:rPr>
        <w:t xml:space="preserve"> مُنْشِئَ السَّحَابِ الثِّقَالِ </w:t>
      </w:r>
      <w:r>
        <w:rPr>
          <w:rFonts w:hint="cs"/>
          <w:rtl/>
        </w:rPr>
        <w:t>یَ</w:t>
      </w:r>
      <w:r>
        <w:rPr>
          <w:rFonts w:hint="eastAsia"/>
          <w:rtl/>
        </w:rPr>
        <w:t>ا</w:t>
      </w:r>
      <w:r>
        <w:rPr>
          <w:rtl/>
        </w:rPr>
        <w:t xml:space="preserve"> مَنْ هُوَ شَدِ</w:t>
      </w:r>
      <w:r>
        <w:rPr>
          <w:rFonts w:hint="cs"/>
          <w:rtl/>
        </w:rPr>
        <w:t>ی</w:t>
      </w:r>
      <w:r>
        <w:rPr>
          <w:rFonts w:hint="eastAsia"/>
          <w:rtl/>
        </w:rPr>
        <w:t>دُ</w:t>
      </w:r>
      <w:r>
        <w:rPr>
          <w:rtl/>
        </w:rPr>
        <w:t xml:space="preserve"> الْمِحَالِ </w:t>
      </w:r>
      <w:r>
        <w:rPr>
          <w:rFonts w:hint="cs"/>
          <w:rtl/>
        </w:rPr>
        <w:t>یَ</w:t>
      </w:r>
      <w:r>
        <w:rPr>
          <w:rFonts w:hint="eastAsia"/>
          <w:rtl/>
        </w:rPr>
        <w:t>ا</w:t>
      </w:r>
      <w:r>
        <w:rPr>
          <w:rtl/>
        </w:rPr>
        <w:t xml:space="preserve"> مَنْ هُوَ سَرِ</w:t>
      </w:r>
      <w:r>
        <w:rPr>
          <w:rFonts w:hint="cs"/>
          <w:rtl/>
        </w:rPr>
        <w:t>ی</w:t>
      </w:r>
      <w:r>
        <w:rPr>
          <w:rFonts w:hint="eastAsia"/>
          <w:rtl/>
        </w:rPr>
        <w:t>عُ</w:t>
      </w:r>
      <w:r>
        <w:rPr>
          <w:rtl/>
        </w:rPr>
        <w:t xml:space="preserve"> الْحِسَا</w:t>
      </w:r>
      <w:r>
        <w:rPr>
          <w:rFonts w:hint="eastAsia"/>
          <w:rtl/>
        </w:rPr>
        <w:t>بِ</w:t>
      </w:r>
      <w:r>
        <w:rPr>
          <w:rtl/>
        </w:rPr>
        <w:t xml:space="preserve"> </w:t>
      </w:r>
      <w:r>
        <w:rPr>
          <w:rFonts w:hint="cs"/>
          <w:rtl/>
        </w:rPr>
        <w:t>یَ</w:t>
      </w:r>
      <w:r>
        <w:rPr>
          <w:rFonts w:hint="eastAsia"/>
          <w:rtl/>
        </w:rPr>
        <w:t>ا</w:t>
      </w:r>
      <w:r>
        <w:rPr>
          <w:rtl/>
        </w:rPr>
        <w:t xml:space="preserve"> مَنْ هُوَ شَدِ</w:t>
      </w:r>
      <w:r>
        <w:rPr>
          <w:rFonts w:hint="cs"/>
          <w:rtl/>
        </w:rPr>
        <w:t>ی</w:t>
      </w:r>
      <w:r>
        <w:rPr>
          <w:rFonts w:hint="eastAsia"/>
          <w:rtl/>
        </w:rPr>
        <w:t>دُ</w:t>
      </w:r>
      <w:r>
        <w:rPr>
          <w:rtl/>
        </w:rPr>
        <w:t xml:space="preserve"> الْعِقَابِ </w:t>
      </w:r>
      <w:r>
        <w:rPr>
          <w:rFonts w:hint="cs"/>
          <w:rtl/>
        </w:rPr>
        <w:t>یَ</w:t>
      </w:r>
      <w:r>
        <w:rPr>
          <w:rFonts w:hint="eastAsia"/>
          <w:rtl/>
        </w:rPr>
        <w:t>ا</w:t>
      </w:r>
      <w:r>
        <w:rPr>
          <w:rtl/>
        </w:rPr>
        <w:t xml:space="preserve"> مَنْ عِنْدَهُ حُسْنُ الثَّوَابِ </w:t>
      </w:r>
      <w:r>
        <w:rPr>
          <w:rFonts w:hint="cs"/>
          <w:rtl/>
        </w:rPr>
        <w:t>یَ</w:t>
      </w:r>
      <w:r>
        <w:rPr>
          <w:rFonts w:hint="eastAsia"/>
          <w:rtl/>
        </w:rPr>
        <w:t>ا</w:t>
      </w:r>
      <w:r>
        <w:rPr>
          <w:rtl/>
        </w:rPr>
        <w:t xml:space="preserve"> مَنْ عِنْدَهُ اَمُّ الْکِتَابِ</w:t>
      </w:r>
    </w:p>
    <w:p w:rsidR="001E4382" w:rsidRDefault="006C0BA2" w:rsidP="006A7C26">
      <w:pPr>
        <w:pStyle w:val="libAr"/>
      </w:pPr>
      <w:r>
        <w:t xml:space="preserve">(5)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حَنَّانُ </w:t>
      </w:r>
      <w:r>
        <w:rPr>
          <w:rFonts w:hint="cs"/>
          <w:rtl/>
        </w:rPr>
        <w:t>یَ</w:t>
      </w:r>
      <w:r>
        <w:rPr>
          <w:rFonts w:hint="eastAsia"/>
          <w:rtl/>
        </w:rPr>
        <w:t>ا</w:t>
      </w:r>
      <w:r>
        <w:rPr>
          <w:rtl/>
        </w:rPr>
        <w:t xml:space="preserve"> مَنَّانُ </w:t>
      </w:r>
      <w:r>
        <w:rPr>
          <w:rFonts w:hint="cs"/>
          <w:rtl/>
        </w:rPr>
        <w:t>یَ</w:t>
      </w:r>
      <w:r>
        <w:rPr>
          <w:rFonts w:hint="eastAsia"/>
          <w:rtl/>
        </w:rPr>
        <w:t>ا</w:t>
      </w:r>
      <w:r>
        <w:rPr>
          <w:rtl/>
        </w:rPr>
        <w:t xml:space="preserve"> دَ</w:t>
      </w:r>
      <w:r>
        <w:rPr>
          <w:rFonts w:hint="cs"/>
          <w:rtl/>
        </w:rPr>
        <w:t>یَّ</w:t>
      </w:r>
      <w:r>
        <w:rPr>
          <w:rFonts w:hint="eastAsia"/>
          <w:rtl/>
        </w:rPr>
        <w:t>انُ</w:t>
      </w:r>
      <w:r>
        <w:rPr>
          <w:rtl/>
        </w:rPr>
        <w:t xml:space="preserve"> </w:t>
      </w:r>
      <w:r>
        <w:rPr>
          <w:rFonts w:hint="cs"/>
          <w:rtl/>
        </w:rPr>
        <w:t>یَ</w:t>
      </w:r>
      <w:r>
        <w:rPr>
          <w:rFonts w:hint="eastAsia"/>
          <w:rtl/>
        </w:rPr>
        <w:t>ا</w:t>
      </w:r>
      <w:r>
        <w:rPr>
          <w:rtl/>
        </w:rPr>
        <w:t xml:space="preserve"> بُرْهَانُ </w:t>
      </w:r>
      <w:r>
        <w:rPr>
          <w:rFonts w:hint="cs"/>
          <w:rtl/>
        </w:rPr>
        <w:t>یَ</w:t>
      </w:r>
      <w:r>
        <w:rPr>
          <w:rFonts w:hint="eastAsia"/>
          <w:rtl/>
        </w:rPr>
        <w:t>ا</w:t>
      </w:r>
      <w:r>
        <w:rPr>
          <w:rtl/>
        </w:rPr>
        <w:t xml:space="preserve"> سُلْطَانُ </w:t>
      </w:r>
      <w:r>
        <w:rPr>
          <w:rFonts w:hint="cs"/>
          <w:rtl/>
        </w:rPr>
        <w:t>یَ</w:t>
      </w:r>
      <w:r>
        <w:rPr>
          <w:rFonts w:hint="eastAsia"/>
          <w:rtl/>
        </w:rPr>
        <w:t>ا</w:t>
      </w:r>
      <w:r>
        <w:rPr>
          <w:rtl/>
        </w:rPr>
        <w:t xml:space="preserve"> رِضْوَانُ </w:t>
      </w:r>
      <w:r>
        <w:rPr>
          <w:rFonts w:hint="cs"/>
          <w:rtl/>
        </w:rPr>
        <w:t>یَ</w:t>
      </w:r>
      <w:r>
        <w:rPr>
          <w:rFonts w:hint="eastAsia"/>
          <w:rtl/>
        </w:rPr>
        <w:t>ا</w:t>
      </w:r>
      <w:r>
        <w:rPr>
          <w:rtl/>
        </w:rPr>
        <w:t xml:space="preserve"> غُفْرَانُ </w:t>
      </w:r>
      <w:r>
        <w:rPr>
          <w:rFonts w:hint="cs"/>
          <w:rtl/>
        </w:rPr>
        <w:t>یَ</w:t>
      </w:r>
      <w:r>
        <w:rPr>
          <w:rFonts w:hint="eastAsia"/>
          <w:rtl/>
        </w:rPr>
        <w:t>ا</w:t>
      </w:r>
      <w:r>
        <w:rPr>
          <w:rtl/>
        </w:rPr>
        <w:t xml:space="preserve"> سُبْحَانُ </w:t>
      </w:r>
      <w:r>
        <w:rPr>
          <w:rFonts w:hint="cs"/>
          <w:rtl/>
        </w:rPr>
        <w:t>یَ</w:t>
      </w:r>
      <w:r>
        <w:rPr>
          <w:rFonts w:hint="eastAsia"/>
          <w:rtl/>
        </w:rPr>
        <w:t>ا</w:t>
      </w:r>
      <w:r>
        <w:rPr>
          <w:rtl/>
        </w:rPr>
        <w:t xml:space="preserve"> مُسْتَعَانُ </w:t>
      </w:r>
      <w:r>
        <w:rPr>
          <w:rFonts w:hint="cs"/>
          <w:rtl/>
        </w:rPr>
        <w:t>یَ</w:t>
      </w:r>
      <w:r>
        <w:rPr>
          <w:rFonts w:hint="eastAsia"/>
          <w:rtl/>
        </w:rPr>
        <w:t>ا</w:t>
      </w:r>
      <w:r>
        <w:rPr>
          <w:rtl/>
        </w:rPr>
        <w:t xml:space="preserve"> ذَا الْمَنِّ وَ الْبَ</w:t>
      </w:r>
      <w:r>
        <w:rPr>
          <w:rFonts w:hint="cs"/>
          <w:rtl/>
        </w:rPr>
        <w:t>یَ</w:t>
      </w:r>
      <w:r>
        <w:rPr>
          <w:rFonts w:hint="eastAsia"/>
          <w:rtl/>
        </w:rPr>
        <w:t>انِ</w:t>
      </w:r>
    </w:p>
    <w:p w:rsidR="001E4382" w:rsidRDefault="006C0BA2" w:rsidP="006A7C26">
      <w:pPr>
        <w:pStyle w:val="libAr"/>
      </w:pPr>
      <w:r>
        <w:lastRenderedPageBreak/>
        <w:t xml:space="preserve">(6) </w:t>
      </w:r>
      <w:r>
        <w:rPr>
          <w:rFonts w:hint="cs"/>
          <w:rtl/>
        </w:rPr>
        <w:t>یَ</w:t>
      </w:r>
      <w:r>
        <w:rPr>
          <w:rFonts w:hint="eastAsia"/>
          <w:rtl/>
        </w:rPr>
        <w:t>ا</w:t>
      </w:r>
      <w:r>
        <w:rPr>
          <w:rtl/>
        </w:rPr>
        <w:t xml:space="preserve"> مَنْ تَوَاضَعَ کُلُّ شَ</w:t>
      </w:r>
      <w:r>
        <w:rPr>
          <w:rFonts w:hint="cs"/>
          <w:rtl/>
        </w:rPr>
        <w:t>یْ‏</w:t>
      </w:r>
      <w:r>
        <w:rPr>
          <w:rFonts w:hint="eastAsia"/>
          <w:rtl/>
        </w:rPr>
        <w:t>ءٍ</w:t>
      </w:r>
      <w:r>
        <w:rPr>
          <w:rtl/>
        </w:rPr>
        <w:t xml:space="preserve"> لِعَظَمَتِهِ </w:t>
      </w:r>
      <w:r>
        <w:rPr>
          <w:rFonts w:hint="cs"/>
          <w:rtl/>
        </w:rPr>
        <w:t>یَ</w:t>
      </w:r>
      <w:r>
        <w:rPr>
          <w:rFonts w:hint="eastAsia"/>
          <w:rtl/>
        </w:rPr>
        <w:t>ا</w:t>
      </w:r>
      <w:r>
        <w:rPr>
          <w:rtl/>
        </w:rPr>
        <w:t xml:space="preserve"> مَنِ اسْتَسْلَمَ کُلُّ شَ</w:t>
      </w:r>
      <w:r>
        <w:rPr>
          <w:rFonts w:hint="cs"/>
          <w:rtl/>
        </w:rPr>
        <w:t>یْ‏</w:t>
      </w:r>
      <w:r>
        <w:rPr>
          <w:rFonts w:hint="eastAsia"/>
          <w:rtl/>
        </w:rPr>
        <w:t>ءٍ</w:t>
      </w:r>
      <w:r>
        <w:rPr>
          <w:rtl/>
        </w:rPr>
        <w:t xml:space="preserve"> لِقُدْرَتِهِ </w:t>
      </w:r>
      <w:r>
        <w:rPr>
          <w:rFonts w:hint="cs"/>
          <w:rtl/>
        </w:rPr>
        <w:t>یَ</w:t>
      </w:r>
      <w:r>
        <w:rPr>
          <w:rFonts w:hint="eastAsia"/>
          <w:rtl/>
        </w:rPr>
        <w:t>ا</w:t>
      </w:r>
      <w:r>
        <w:rPr>
          <w:rtl/>
        </w:rPr>
        <w:t xml:space="preserve"> مَنْ ذَلَّ کُلُّ شَ</w:t>
      </w:r>
      <w:r>
        <w:rPr>
          <w:rFonts w:hint="cs"/>
          <w:rtl/>
        </w:rPr>
        <w:t>یْ‏</w:t>
      </w:r>
      <w:r>
        <w:rPr>
          <w:rFonts w:hint="eastAsia"/>
          <w:rtl/>
        </w:rPr>
        <w:t>ءٍ</w:t>
      </w:r>
      <w:r>
        <w:rPr>
          <w:rtl/>
        </w:rPr>
        <w:t xml:space="preserve"> لِعِزَّتِهِ </w:t>
      </w:r>
      <w:r>
        <w:rPr>
          <w:rFonts w:hint="cs"/>
          <w:rtl/>
        </w:rPr>
        <w:t>یَ</w:t>
      </w:r>
      <w:r>
        <w:rPr>
          <w:rFonts w:hint="eastAsia"/>
          <w:rtl/>
        </w:rPr>
        <w:t>ا</w:t>
      </w:r>
      <w:r>
        <w:rPr>
          <w:rtl/>
        </w:rPr>
        <w:t xml:space="preserve"> مَنْ خَضَعَ کُلُّ شَ</w:t>
      </w:r>
      <w:r>
        <w:rPr>
          <w:rFonts w:hint="cs"/>
          <w:rtl/>
        </w:rPr>
        <w:t>یْ‏</w:t>
      </w:r>
      <w:r>
        <w:rPr>
          <w:rFonts w:hint="eastAsia"/>
          <w:rtl/>
        </w:rPr>
        <w:t>ءٍ</w:t>
      </w:r>
      <w:r>
        <w:rPr>
          <w:rtl/>
        </w:rPr>
        <w:t xml:space="preserve"> لِهَ</w:t>
      </w:r>
      <w:r>
        <w:rPr>
          <w:rFonts w:hint="cs"/>
          <w:rtl/>
        </w:rPr>
        <w:t>یْ</w:t>
      </w:r>
      <w:r>
        <w:rPr>
          <w:rFonts w:hint="eastAsia"/>
          <w:rtl/>
        </w:rPr>
        <w:t>بَتِهِ</w:t>
      </w:r>
      <w:r>
        <w:rPr>
          <w:rtl/>
        </w:rPr>
        <w:t xml:space="preserve"> </w:t>
      </w:r>
      <w:r>
        <w:rPr>
          <w:rFonts w:hint="cs"/>
          <w:rtl/>
        </w:rPr>
        <w:t>یَ</w:t>
      </w:r>
      <w:r>
        <w:rPr>
          <w:rFonts w:hint="eastAsia"/>
          <w:rtl/>
        </w:rPr>
        <w:t>ا</w:t>
      </w:r>
      <w:r>
        <w:rPr>
          <w:rtl/>
        </w:rPr>
        <w:t xml:space="preserve"> مَنِ انْقَادَ کُلُّ شَ</w:t>
      </w:r>
      <w:r>
        <w:rPr>
          <w:rFonts w:hint="cs"/>
          <w:rtl/>
        </w:rPr>
        <w:t>یْ‏</w:t>
      </w:r>
      <w:r>
        <w:rPr>
          <w:rFonts w:hint="eastAsia"/>
          <w:rtl/>
        </w:rPr>
        <w:t>ءٍ</w:t>
      </w:r>
      <w:r>
        <w:rPr>
          <w:rtl/>
        </w:rPr>
        <w:t xml:space="preserve"> مِنْ خَشْ</w:t>
      </w:r>
      <w:r>
        <w:rPr>
          <w:rFonts w:hint="cs"/>
          <w:rtl/>
        </w:rPr>
        <w:t>یَ</w:t>
      </w:r>
      <w:r>
        <w:rPr>
          <w:rFonts w:hint="eastAsia"/>
          <w:rtl/>
        </w:rPr>
        <w:t>تِهِ</w:t>
      </w:r>
      <w:r>
        <w:rPr>
          <w:rtl/>
        </w:rPr>
        <w:t xml:space="preserve"> </w:t>
      </w:r>
      <w:r>
        <w:rPr>
          <w:rFonts w:hint="cs"/>
          <w:rtl/>
        </w:rPr>
        <w:t>یَ</w:t>
      </w:r>
      <w:r>
        <w:rPr>
          <w:rFonts w:hint="eastAsia"/>
          <w:rtl/>
        </w:rPr>
        <w:t>ا</w:t>
      </w:r>
      <w:r>
        <w:rPr>
          <w:rtl/>
        </w:rPr>
        <w:t xml:space="preserve"> مَنْ تَشَقَّقَتِ الْجِ</w:t>
      </w:r>
      <w:r>
        <w:rPr>
          <w:rFonts w:hint="eastAsia"/>
          <w:rtl/>
        </w:rPr>
        <w:t>بَالُ</w:t>
      </w:r>
      <w:r>
        <w:rPr>
          <w:rtl/>
        </w:rPr>
        <w:t xml:space="preserve"> مِنْ مَخَافَتِهِ </w:t>
      </w:r>
      <w:r>
        <w:rPr>
          <w:rFonts w:hint="cs"/>
          <w:rtl/>
        </w:rPr>
        <w:t>یَ</w:t>
      </w:r>
      <w:r>
        <w:rPr>
          <w:rFonts w:hint="eastAsia"/>
          <w:rtl/>
        </w:rPr>
        <w:t>ا</w:t>
      </w:r>
      <w:r>
        <w:rPr>
          <w:rtl/>
        </w:rPr>
        <w:t xml:space="preserve"> مَنْ قَامَتِ السَّمَاوَاتُ بِاَمْرِهِ </w:t>
      </w:r>
      <w:r>
        <w:rPr>
          <w:rFonts w:hint="cs"/>
          <w:rtl/>
        </w:rPr>
        <w:t>یَ</w:t>
      </w:r>
      <w:r>
        <w:rPr>
          <w:rFonts w:hint="eastAsia"/>
          <w:rtl/>
        </w:rPr>
        <w:t>ا</w:t>
      </w:r>
      <w:r>
        <w:rPr>
          <w:rtl/>
        </w:rPr>
        <w:t xml:space="preserve"> مَنِ اسْتَقَرَّتِ الْاَرَضُونَ بِاِذْنِهِ </w:t>
      </w:r>
      <w:r>
        <w:rPr>
          <w:rFonts w:hint="cs"/>
          <w:rtl/>
        </w:rPr>
        <w:t>یَ</w:t>
      </w:r>
      <w:r>
        <w:rPr>
          <w:rFonts w:hint="eastAsia"/>
          <w:rtl/>
        </w:rPr>
        <w:t>ا</w:t>
      </w:r>
      <w:r>
        <w:rPr>
          <w:rtl/>
        </w:rPr>
        <w:t xml:space="preserve"> مَنْ </w:t>
      </w:r>
      <w:r>
        <w:rPr>
          <w:rFonts w:hint="cs"/>
          <w:rtl/>
        </w:rPr>
        <w:t>یُ</w:t>
      </w:r>
      <w:r>
        <w:rPr>
          <w:rFonts w:hint="eastAsia"/>
          <w:rtl/>
        </w:rPr>
        <w:t>سَبِّحُ</w:t>
      </w:r>
      <w:r>
        <w:rPr>
          <w:rtl/>
        </w:rPr>
        <w:t xml:space="preserve"> الرَّعْدُ بِحَمْدِهِ </w:t>
      </w:r>
      <w:r>
        <w:rPr>
          <w:rFonts w:hint="cs"/>
          <w:rtl/>
        </w:rPr>
        <w:t>یَ</w:t>
      </w:r>
      <w:r>
        <w:rPr>
          <w:rFonts w:hint="eastAsia"/>
          <w:rtl/>
        </w:rPr>
        <w:t>ا</w:t>
      </w:r>
      <w:r>
        <w:rPr>
          <w:rtl/>
        </w:rPr>
        <w:t xml:space="preserve"> مَنْ لا </w:t>
      </w:r>
      <w:r>
        <w:rPr>
          <w:rFonts w:hint="cs"/>
          <w:rtl/>
        </w:rPr>
        <w:t>یَ</w:t>
      </w:r>
      <w:r>
        <w:rPr>
          <w:rFonts w:hint="eastAsia"/>
          <w:rtl/>
        </w:rPr>
        <w:t>عْتَدِ</w:t>
      </w:r>
      <w:r>
        <w:rPr>
          <w:rFonts w:hint="cs"/>
          <w:rtl/>
        </w:rPr>
        <w:t>ی</w:t>
      </w:r>
      <w:r>
        <w:rPr>
          <w:rtl/>
        </w:rPr>
        <w:t xml:space="preserve"> عَلَى اَهْلِ مَمْلَکَتِهِ</w:t>
      </w:r>
    </w:p>
    <w:p w:rsidR="001E4382" w:rsidRDefault="006C0BA2" w:rsidP="006A7C26">
      <w:pPr>
        <w:pStyle w:val="libAr"/>
      </w:pPr>
      <w:r>
        <w:t xml:space="preserve">(7) </w:t>
      </w:r>
      <w:r>
        <w:rPr>
          <w:rFonts w:hint="cs"/>
          <w:rtl/>
        </w:rPr>
        <w:t>یَ</w:t>
      </w:r>
      <w:r>
        <w:rPr>
          <w:rFonts w:hint="eastAsia"/>
          <w:rtl/>
        </w:rPr>
        <w:t>ا</w:t>
      </w:r>
      <w:r>
        <w:rPr>
          <w:rtl/>
        </w:rPr>
        <w:t xml:space="preserve"> غَافِرَ الْخَطَا</w:t>
      </w:r>
      <w:r>
        <w:rPr>
          <w:rFonts w:hint="cs"/>
          <w:rtl/>
        </w:rPr>
        <w:t>یَ</w:t>
      </w:r>
      <w:r>
        <w:rPr>
          <w:rFonts w:hint="eastAsia"/>
          <w:rtl/>
        </w:rPr>
        <w:t>ا</w:t>
      </w:r>
      <w:r>
        <w:rPr>
          <w:rtl/>
        </w:rPr>
        <w:t xml:space="preserve"> </w:t>
      </w:r>
      <w:r>
        <w:rPr>
          <w:rFonts w:hint="cs"/>
          <w:rtl/>
        </w:rPr>
        <w:t>یَ</w:t>
      </w:r>
      <w:r>
        <w:rPr>
          <w:rFonts w:hint="eastAsia"/>
          <w:rtl/>
        </w:rPr>
        <w:t>ا</w:t>
      </w:r>
      <w:r>
        <w:rPr>
          <w:rtl/>
        </w:rPr>
        <w:t xml:space="preserve"> کَاشِفَ الْبَلا</w:t>
      </w:r>
      <w:r>
        <w:rPr>
          <w:rFonts w:hint="cs"/>
          <w:rtl/>
        </w:rPr>
        <w:t>یَ</w:t>
      </w:r>
      <w:r>
        <w:rPr>
          <w:rFonts w:hint="eastAsia"/>
          <w:rtl/>
        </w:rPr>
        <w:t>ا</w:t>
      </w:r>
      <w:r>
        <w:rPr>
          <w:rtl/>
        </w:rPr>
        <w:t xml:space="preserve"> </w:t>
      </w:r>
      <w:r>
        <w:rPr>
          <w:rFonts w:hint="cs"/>
          <w:rtl/>
        </w:rPr>
        <w:t>یَ</w:t>
      </w:r>
      <w:r>
        <w:rPr>
          <w:rFonts w:hint="eastAsia"/>
          <w:rtl/>
        </w:rPr>
        <w:t>ا</w:t>
      </w:r>
      <w:r>
        <w:rPr>
          <w:rtl/>
        </w:rPr>
        <w:t xml:space="preserve"> مُنْتَهَى الرَّجَا</w:t>
      </w:r>
      <w:r>
        <w:rPr>
          <w:rFonts w:hint="cs"/>
          <w:rtl/>
        </w:rPr>
        <w:t>یَ</w:t>
      </w:r>
      <w:r>
        <w:rPr>
          <w:rFonts w:hint="eastAsia"/>
          <w:rtl/>
        </w:rPr>
        <w:t>ا</w:t>
      </w:r>
      <w:r>
        <w:rPr>
          <w:rtl/>
        </w:rPr>
        <w:t xml:space="preserve"> </w:t>
      </w:r>
      <w:r>
        <w:rPr>
          <w:rFonts w:hint="cs"/>
          <w:rtl/>
        </w:rPr>
        <w:t>یَ</w:t>
      </w:r>
      <w:r>
        <w:rPr>
          <w:rFonts w:hint="eastAsia"/>
          <w:rtl/>
        </w:rPr>
        <w:t>ا</w:t>
      </w:r>
      <w:r>
        <w:rPr>
          <w:rtl/>
        </w:rPr>
        <w:t xml:space="preserve"> مُجْزِلَ الْعَطَا</w:t>
      </w:r>
      <w:r>
        <w:rPr>
          <w:rFonts w:hint="cs"/>
          <w:rtl/>
        </w:rPr>
        <w:t>یَ</w:t>
      </w:r>
      <w:r>
        <w:rPr>
          <w:rFonts w:hint="eastAsia"/>
          <w:rtl/>
        </w:rPr>
        <w:t>ا</w:t>
      </w:r>
      <w:r>
        <w:rPr>
          <w:rtl/>
        </w:rPr>
        <w:t xml:space="preserve"> </w:t>
      </w:r>
      <w:r>
        <w:rPr>
          <w:rFonts w:hint="cs"/>
          <w:rtl/>
        </w:rPr>
        <w:t>یَ</w:t>
      </w:r>
      <w:r>
        <w:rPr>
          <w:rFonts w:hint="eastAsia"/>
          <w:rtl/>
        </w:rPr>
        <w:t>ا</w:t>
      </w:r>
      <w:r>
        <w:rPr>
          <w:rtl/>
        </w:rPr>
        <w:t xml:space="preserve"> وَاهِبَ الْهَدَا</w:t>
      </w:r>
      <w:r>
        <w:rPr>
          <w:rFonts w:hint="cs"/>
          <w:rtl/>
        </w:rPr>
        <w:t>یَ</w:t>
      </w:r>
      <w:r>
        <w:rPr>
          <w:rFonts w:hint="eastAsia"/>
          <w:rtl/>
        </w:rPr>
        <w:t>ا</w:t>
      </w:r>
      <w:r>
        <w:rPr>
          <w:rtl/>
        </w:rPr>
        <w:t xml:space="preserve"> </w:t>
      </w:r>
      <w:r>
        <w:rPr>
          <w:rFonts w:hint="cs"/>
          <w:rtl/>
        </w:rPr>
        <w:t>یَ</w:t>
      </w:r>
      <w:r>
        <w:rPr>
          <w:rFonts w:hint="eastAsia"/>
          <w:rtl/>
        </w:rPr>
        <w:t>ا</w:t>
      </w:r>
      <w:r>
        <w:rPr>
          <w:rtl/>
        </w:rPr>
        <w:t xml:space="preserve"> رَازِقَ الْبَرَا</w:t>
      </w:r>
      <w:r>
        <w:rPr>
          <w:rFonts w:hint="cs"/>
          <w:rtl/>
        </w:rPr>
        <w:t>یَ</w:t>
      </w:r>
      <w:r>
        <w:rPr>
          <w:rFonts w:hint="eastAsia"/>
          <w:rtl/>
        </w:rPr>
        <w:t>ا</w:t>
      </w:r>
      <w:r>
        <w:rPr>
          <w:rtl/>
        </w:rPr>
        <w:t xml:space="preserve"> </w:t>
      </w:r>
      <w:r>
        <w:rPr>
          <w:rFonts w:hint="cs"/>
          <w:rtl/>
        </w:rPr>
        <w:t>یَ</w:t>
      </w:r>
      <w:r>
        <w:rPr>
          <w:rFonts w:hint="eastAsia"/>
          <w:rtl/>
        </w:rPr>
        <w:t>ا</w:t>
      </w:r>
      <w:r>
        <w:rPr>
          <w:rtl/>
        </w:rPr>
        <w:t xml:space="preserve"> قَاضِ</w:t>
      </w:r>
      <w:r>
        <w:rPr>
          <w:rFonts w:hint="cs"/>
          <w:rtl/>
        </w:rPr>
        <w:t>یَ</w:t>
      </w:r>
      <w:r>
        <w:rPr>
          <w:rtl/>
        </w:rPr>
        <w:t xml:space="preserve"> الْمَنَا</w:t>
      </w:r>
      <w:r>
        <w:rPr>
          <w:rFonts w:hint="cs"/>
          <w:rtl/>
        </w:rPr>
        <w:t>یَ</w:t>
      </w:r>
      <w:r>
        <w:rPr>
          <w:rFonts w:hint="eastAsia"/>
          <w:rtl/>
        </w:rPr>
        <w:t>ا</w:t>
      </w:r>
      <w:r>
        <w:rPr>
          <w:rtl/>
        </w:rPr>
        <w:t xml:space="preserve"> </w:t>
      </w:r>
      <w:r>
        <w:rPr>
          <w:rFonts w:hint="cs"/>
          <w:rtl/>
        </w:rPr>
        <w:t>یَ</w:t>
      </w:r>
      <w:r>
        <w:rPr>
          <w:rFonts w:hint="eastAsia"/>
          <w:rtl/>
        </w:rPr>
        <w:t>ا</w:t>
      </w:r>
      <w:r>
        <w:rPr>
          <w:rtl/>
        </w:rPr>
        <w:t xml:space="preserve"> سَامِعَ الشَّکَا</w:t>
      </w:r>
      <w:r>
        <w:rPr>
          <w:rFonts w:hint="cs"/>
          <w:rtl/>
        </w:rPr>
        <w:t>یَ</w:t>
      </w:r>
      <w:r>
        <w:rPr>
          <w:rFonts w:hint="eastAsia"/>
          <w:rtl/>
        </w:rPr>
        <w:t>ا</w:t>
      </w:r>
      <w:r>
        <w:rPr>
          <w:rtl/>
        </w:rPr>
        <w:t xml:space="preserve"> </w:t>
      </w:r>
      <w:r>
        <w:rPr>
          <w:rFonts w:hint="cs"/>
          <w:rtl/>
        </w:rPr>
        <w:t>یَ</w:t>
      </w:r>
      <w:r>
        <w:rPr>
          <w:rFonts w:hint="eastAsia"/>
          <w:rtl/>
        </w:rPr>
        <w:t>ا</w:t>
      </w:r>
      <w:r>
        <w:rPr>
          <w:rtl/>
        </w:rPr>
        <w:t xml:space="preserve"> بَاعِثَ الْبَرَا</w:t>
      </w:r>
      <w:r>
        <w:rPr>
          <w:rFonts w:hint="cs"/>
          <w:rtl/>
        </w:rPr>
        <w:t>یَ</w:t>
      </w:r>
      <w:r>
        <w:rPr>
          <w:rFonts w:hint="eastAsia"/>
          <w:rtl/>
        </w:rPr>
        <w:t>ا</w:t>
      </w:r>
      <w:r>
        <w:rPr>
          <w:rtl/>
        </w:rPr>
        <w:t xml:space="preserve"> </w:t>
      </w:r>
      <w:r>
        <w:rPr>
          <w:rFonts w:hint="cs"/>
          <w:rtl/>
        </w:rPr>
        <w:t>یَ</w:t>
      </w:r>
      <w:r>
        <w:rPr>
          <w:rFonts w:hint="eastAsia"/>
          <w:rtl/>
        </w:rPr>
        <w:t>ا</w:t>
      </w:r>
      <w:r>
        <w:rPr>
          <w:rtl/>
        </w:rPr>
        <w:t xml:space="preserve"> مُطْلِقَ الْاُسَارَى</w:t>
      </w:r>
    </w:p>
    <w:p w:rsidR="001E4382" w:rsidRDefault="006C0BA2" w:rsidP="006A7C26">
      <w:pPr>
        <w:pStyle w:val="libAr"/>
      </w:pPr>
      <w:r>
        <w:t xml:space="preserve">(8) </w:t>
      </w:r>
      <w:r>
        <w:rPr>
          <w:rFonts w:hint="cs"/>
          <w:rtl/>
        </w:rPr>
        <w:t>یَ</w:t>
      </w:r>
      <w:r>
        <w:rPr>
          <w:rFonts w:hint="eastAsia"/>
          <w:rtl/>
        </w:rPr>
        <w:t>ا</w:t>
      </w:r>
      <w:r>
        <w:rPr>
          <w:rtl/>
        </w:rPr>
        <w:t xml:space="preserve"> ذَا الْحَمْدِ وَ الثَّنَاءِ </w:t>
      </w:r>
      <w:r>
        <w:rPr>
          <w:rFonts w:hint="cs"/>
          <w:rtl/>
        </w:rPr>
        <w:t>یَ</w:t>
      </w:r>
      <w:r>
        <w:rPr>
          <w:rFonts w:hint="eastAsia"/>
          <w:rtl/>
        </w:rPr>
        <w:t>ا</w:t>
      </w:r>
      <w:r>
        <w:rPr>
          <w:rtl/>
        </w:rPr>
        <w:t xml:space="preserve"> ذَا الْفَخْرِ وَ الْبَهَاءِ </w:t>
      </w:r>
      <w:r>
        <w:rPr>
          <w:rFonts w:hint="cs"/>
          <w:rtl/>
        </w:rPr>
        <w:t>یَ</w:t>
      </w:r>
      <w:r>
        <w:rPr>
          <w:rFonts w:hint="eastAsia"/>
          <w:rtl/>
        </w:rPr>
        <w:t>ا</w:t>
      </w:r>
      <w:r>
        <w:rPr>
          <w:rtl/>
        </w:rPr>
        <w:t xml:space="preserve"> ذَا الْمَجْدِ وَ السَّنَاءِ </w:t>
      </w:r>
      <w:r>
        <w:rPr>
          <w:rFonts w:hint="cs"/>
          <w:rtl/>
        </w:rPr>
        <w:t>یَ</w:t>
      </w:r>
      <w:r>
        <w:rPr>
          <w:rFonts w:hint="eastAsia"/>
          <w:rtl/>
        </w:rPr>
        <w:t>ا</w:t>
      </w:r>
      <w:r>
        <w:rPr>
          <w:rtl/>
        </w:rPr>
        <w:t xml:space="preserve"> ذَا الْعَهْدِ وَ الْوَفَاءِ </w:t>
      </w:r>
      <w:r>
        <w:rPr>
          <w:rFonts w:hint="cs"/>
          <w:rtl/>
        </w:rPr>
        <w:t>یَ</w:t>
      </w:r>
      <w:r>
        <w:rPr>
          <w:rFonts w:hint="eastAsia"/>
          <w:rtl/>
        </w:rPr>
        <w:t>ا</w:t>
      </w:r>
      <w:r>
        <w:rPr>
          <w:rtl/>
        </w:rPr>
        <w:t xml:space="preserve"> ذَا الْعَفْوِ وَ الرِّضَاءِ </w:t>
      </w:r>
      <w:r>
        <w:rPr>
          <w:rFonts w:hint="cs"/>
          <w:rtl/>
        </w:rPr>
        <w:t>یَ</w:t>
      </w:r>
      <w:r>
        <w:rPr>
          <w:rFonts w:hint="eastAsia"/>
          <w:rtl/>
        </w:rPr>
        <w:t>ا</w:t>
      </w:r>
      <w:r>
        <w:rPr>
          <w:rtl/>
        </w:rPr>
        <w:t xml:space="preserve"> ذَا الْمَنِّ وَ الْعَطَاءِ </w:t>
      </w:r>
      <w:r>
        <w:rPr>
          <w:rFonts w:hint="cs"/>
          <w:rtl/>
        </w:rPr>
        <w:t>یَ</w:t>
      </w:r>
      <w:r>
        <w:rPr>
          <w:rFonts w:hint="eastAsia"/>
          <w:rtl/>
        </w:rPr>
        <w:t>ا</w:t>
      </w:r>
      <w:r>
        <w:rPr>
          <w:rtl/>
        </w:rPr>
        <w:t xml:space="preserve"> ذَا الْفَصْلِ وَ الْقَضَاءِ </w:t>
      </w:r>
      <w:r>
        <w:rPr>
          <w:rFonts w:hint="cs"/>
          <w:rtl/>
        </w:rPr>
        <w:t>یَ</w:t>
      </w:r>
      <w:r>
        <w:rPr>
          <w:rFonts w:hint="eastAsia"/>
          <w:rtl/>
        </w:rPr>
        <w:t>ا</w:t>
      </w:r>
      <w:r>
        <w:rPr>
          <w:rtl/>
        </w:rPr>
        <w:t xml:space="preserve"> ذَا الْعِزِّ وَ الْبَقَاء</w:t>
      </w:r>
      <w:r>
        <w:rPr>
          <w:rFonts w:hint="eastAsia"/>
          <w:rtl/>
        </w:rPr>
        <w:t>ِ</w:t>
      </w:r>
      <w:r>
        <w:rPr>
          <w:rtl/>
        </w:rPr>
        <w:t xml:space="preserve"> </w:t>
      </w:r>
      <w:r>
        <w:rPr>
          <w:rFonts w:hint="cs"/>
          <w:rtl/>
        </w:rPr>
        <w:t>یَ</w:t>
      </w:r>
      <w:r>
        <w:rPr>
          <w:rFonts w:hint="eastAsia"/>
          <w:rtl/>
        </w:rPr>
        <w:t>ا</w:t>
      </w:r>
      <w:r>
        <w:rPr>
          <w:rtl/>
        </w:rPr>
        <w:t xml:space="preserve"> ذَا الْجُودِ وَ السَّخَاءِ </w:t>
      </w:r>
      <w:r>
        <w:rPr>
          <w:rFonts w:hint="cs"/>
          <w:rtl/>
        </w:rPr>
        <w:t>یَ</w:t>
      </w:r>
      <w:r>
        <w:rPr>
          <w:rFonts w:hint="eastAsia"/>
          <w:rtl/>
        </w:rPr>
        <w:t>ا</w:t>
      </w:r>
      <w:r>
        <w:rPr>
          <w:rtl/>
        </w:rPr>
        <w:t xml:space="preserve"> ذَا الْآلاءِ وَ النَّعْمَاءِ</w:t>
      </w:r>
    </w:p>
    <w:p w:rsidR="001E4382" w:rsidRDefault="006C0BA2" w:rsidP="006A7C26">
      <w:pPr>
        <w:pStyle w:val="libAr"/>
      </w:pPr>
      <w:r>
        <w:t xml:space="preserve">(9)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مَانِعُ </w:t>
      </w:r>
      <w:r>
        <w:rPr>
          <w:rFonts w:hint="cs"/>
          <w:rtl/>
        </w:rPr>
        <w:t>یَ</w:t>
      </w:r>
      <w:r>
        <w:rPr>
          <w:rFonts w:hint="eastAsia"/>
          <w:rtl/>
        </w:rPr>
        <w:t>ا</w:t>
      </w:r>
      <w:r>
        <w:rPr>
          <w:rtl/>
        </w:rPr>
        <w:t xml:space="preserve"> دَافِعُ </w:t>
      </w:r>
      <w:r>
        <w:rPr>
          <w:rFonts w:hint="cs"/>
          <w:rtl/>
        </w:rPr>
        <w:t>یَ</w:t>
      </w:r>
      <w:r>
        <w:rPr>
          <w:rFonts w:hint="eastAsia"/>
          <w:rtl/>
        </w:rPr>
        <w:t>ا</w:t>
      </w:r>
      <w:r>
        <w:rPr>
          <w:rtl/>
        </w:rPr>
        <w:t xml:space="preserve"> رَافِعُ </w:t>
      </w:r>
      <w:r>
        <w:rPr>
          <w:rFonts w:hint="cs"/>
          <w:rtl/>
        </w:rPr>
        <w:t>یَ</w:t>
      </w:r>
      <w:r>
        <w:rPr>
          <w:rFonts w:hint="eastAsia"/>
          <w:rtl/>
        </w:rPr>
        <w:t>ا</w:t>
      </w:r>
      <w:r>
        <w:rPr>
          <w:rtl/>
        </w:rPr>
        <w:t xml:space="preserve"> صَانِعُ </w:t>
      </w:r>
      <w:r>
        <w:rPr>
          <w:rFonts w:hint="cs"/>
          <w:rtl/>
        </w:rPr>
        <w:t>یَ</w:t>
      </w:r>
      <w:r>
        <w:rPr>
          <w:rFonts w:hint="eastAsia"/>
          <w:rtl/>
        </w:rPr>
        <w:t>ا</w:t>
      </w:r>
      <w:r>
        <w:rPr>
          <w:rtl/>
        </w:rPr>
        <w:t xml:space="preserve"> نَافِعُ </w:t>
      </w:r>
      <w:r>
        <w:rPr>
          <w:rFonts w:hint="cs"/>
          <w:rtl/>
        </w:rPr>
        <w:t>یَ</w:t>
      </w:r>
      <w:r>
        <w:rPr>
          <w:rFonts w:hint="eastAsia"/>
          <w:rtl/>
        </w:rPr>
        <w:t>ا</w:t>
      </w:r>
      <w:r>
        <w:rPr>
          <w:rtl/>
        </w:rPr>
        <w:t xml:space="preserve"> سَامِعُ </w:t>
      </w:r>
      <w:r>
        <w:rPr>
          <w:rFonts w:hint="cs"/>
          <w:rtl/>
        </w:rPr>
        <w:t>یَ</w:t>
      </w:r>
      <w:r>
        <w:rPr>
          <w:rFonts w:hint="eastAsia"/>
          <w:rtl/>
        </w:rPr>
        <w:t>ا</w:t>
      </w:r>
      <w:r>
        <w:rPr>
          <w:rtl/>
        </w:rPr>
        <w:t xml:space="preserve"> جَامِعُ </w:t>
      </w:r>
      <w:r>
        <w:rPr>
          <w:rFonts w:hint="cs"/>
          <w:rtl/>
        </w:rPr>
        <w:t>یَ</w:t>
      </w:r>
      <w:r>
        <w:rPr>
          <w:rFonts w:hint="eastAsia"/>
          <w:rtl/>
        </w:rPr>
        <w:t>ا</w:t>
      </w:r>
      <w:r>
        <w:rPr>
          <w:rtl/>
        </w:rPr>
        <w:t xml:space="preserve"> شَافِعُ </w:t>
      </w:r>
      <w:r>
        <w:rPr>
          <w:rFonts w:hint="cs"/>
          <w:rtl/>
        </w:rPr>
        <w:t>یَ</w:t>
      </w:r>
      <w:r>
        <w:rPr>
          <w:rFonts w:hint="eastAsia"/>
          <w:rtl/>
        </w:rPr>
        <w:t>ا</w:t>
      </w:r>
      <w:r>
        <w:rPr>
          <w:rtl/>
        </w:rPr>
        <w:t xml:space="preserve"> وَاسِعُ </w:t>
      </w:r>
      <w:r>
        <w:rPr>
          <w:rFonts w:hint="cs"/>
          <w:rtl/>
        </w:rPr>
        <w:t>یَ</w:t>
      </w:r>
      <w:r>
        <w:rPr>
          <w:rFonts w:hint="eastAsia"/>
          <w:rtl/>
        </w:rPr>
        <w:t>ا</w:t>
      </w:r>
      <w:r>
        <w:rPr>
          <w:rtl/>
        </w:rPr>
        <w:t xml:space="preserve"> مُوسِعُ</w:t>
      </w:r>
    </w:p>
    <w:p w:rsidR="001E4382" w:rsidRDefault="006C0BA2" w:rsidP="006A7C26">
      <w:pPr>
        <w:pStyle w:val="libAr"/>
      </w:pPr>
      <w:r>
        <w:t xml:space="preserve">(10) </w:t>
      </w:r>
      <w:r>
        <w:rPr>
          <w:rFonts w:hint="cs"/>
          <w:rtl/>
        </w:rPr>
        <w:t>یَ</w:t>
      </w:r>
      <w:r>
        <w:rPr>
          <w:rFonts w:hint="eastAsia"/>
          <w:rtl/>
        </w:rPr>
        <w:t>ا</w:t>
      </w:r>
      <w:r>
        <w:rPr>
          <w:rtl/>
        </w:rPr>
        <w:t xml:space="preserve"> صَانِعَ کُلِّ مَصْنُوعٍ </w:t>
      </w:r>
      <w:r>
        <w:rPr>
          <w:rFonts w:hint="cs"/>
          <w:rtl/>
        </w:rPr>
        <w:t>یَ</w:t>
      </w:r>
      <w:r>
        <w:rPr>
          <w:rFonts w:hint="eastAsia"/>
          <w:rtl/>
        </w:rPr>
        <w:t>ا</w:t>
      </w:r>
      <w:r>
        <w:rPr>
          <w:rtl/>
        </w:rPr>
        <w:t xml:space="preserve"> خَالِقَ کُلِّ مَخْلُوقٍ </w:t>
      </w:r>
      <w:r>
        <w:rPr>
          <w:rFonts w:hint="cs"/>
          <w:rtl/>
        </w:rPr>
        <w:t>یَ</w:t>
      </w:r>
      <w:r>
        <w:rPr>
          <w:rFonts w:hint="eastAsia"/>
          <w:rtl/>
        </w:rPr>
        <w:t>ا</w:t>
      </w:r>
      <w:r>
        <w:rPr>
          <w:rtl/>
        </w:rPr>
        <w:t xml:space="preserve"> رَازِقَ کُلِّ مَرْزُوقٍ </w:t>
      </w:r>
      <w:r>
        <w:rPr>
          <w:rFonts w:hint="cs"/>
          <w:rtl/>
        </w:rPr>
        <w:t>یَ</w:t>
      </w:r>
      <w:r>
        <w:rPr>
          <w:rFonts w:hint="eastAsia"/>
          <w:rtl/>
        </w:rPr>
        <w:t>ا</w:t>
      </w:r>
      <w:r>
        <w:rPr>
          <w:rtl/>
        </w:rPr>
        <w:t xml:space="preserve"> مَالِکَ کُلِّ مَمْلُوکٍ </w:t>
      </w:r>
      <w:r>
        <w:rPr>
          <w:rFonts w:hint="cs"/>
          <w:rtl/>
        </w:rPr>
        <w:t>یَ</w:t>
      </w:r>
      <w:r>
        <w:rPr>
          <w:rFonts w:hint="eastAsia"/>
          <w:rtl/>
        </w:rPr>
        <w:t>ا</w:t>
      </w:r>
      <w:r>
        <w:rPr>
          <w:rtl/>
        </w:rPr>
        <w:t xml:space="preserve"> کَاشِفَ کُلِّ مَکْرُوبٍ </w:t>
      </w:r>
      <w:r>
        <w:rPr>
          <w:rFonts w:hint="cs"/>
          <w:rtl/>
        </w:rPr>
        <w:t>یَ</w:t>
      </w:r>
      <w:r>
        <w:rPr>
          <w:rFonts w:hint="eastAsia"/>
          <w:rtl/>
        </w:rPr>
        <w:t>ا</w:t>
      </w:r>
      <w:r>
        <w:rPr>
          <w:rtl/>
        </w:rPr>
        <w:t xml:space="preserve"> فَارِجَ کُلِّ مَهْمُومٍ </w:t>
      </w:r>
      <w:r>
        <w:rPr>
          <w:rFonts w:hint="cs"/>
          <w:rtl/>
        </w:rPr>
        <w:t>یَ</w:t>
      </w:r>
      <w:r>
        <w:rPr>
          <w:rFonts w:hint="eastAsia"/>
          <w:rtl/>
        </w:rPr>
        <w:t>ا</w:t>
      </w:r>
      <w:r>
        <w:rPr>
          <w:rtl/>
        </w:rPr>
        <w:t xml:space="preserve"> رَاحِمَ کُلِّ مَرْحُومٍ </w:t>
      </w:r>
      <w:r>
        <w:rPr>
          <w:rFonts w:hint="cs"/>
          <w:rtl/>
        </w:rPr>
        <w:t>یَ</w:t>
      </w:r>
      <w:r>
        <w:rPr>
          <w:rFonts w:hint="eastAsia"/>
          <w:rtl/>
        </w:rPr>
        <w:t>ا</w:t>
      </w:r>
      <w:r>
        <w:rPr>
          <w:rtl/>
        </w:rPr>
        <w:t xml:space="preserve"> نَاصِرَ کُلِّ مَخْذُولٍ </w:t>
      </w:r>
      <w:r>
        <w:rPr>
          <w:rFonts w:hint="cs"/>
          <w:rtl/>
        </w:rPr>
        <w:t>یَ</w:t>
      </w:r>
      <w:r>
        <w:rPr>
          <w:rFonts w:hint="eastAsia"/>
          <w:rtl/>
        </w:rPr>
        <w:t>ا</w:t>
      </w:r>
      <w:r>
        <w:rPr>
          <w:rtl/>
        </w:rPr>
        <w:t xml:space="preserve"> سَاتِرَ کُلِّ مَعْ</w:t>
      </w:r>
      <w:r>
        <w:rPr>
          <w:rFonts w:hint="cs"/>
          <w:rtl/>
        </w:rPr>
        <w:t>یُ</w:t>
      </w:r>
      <w:r>
        <w:rPr>
          <w:rFonts w:hint="eastAsia"/>
          <w:rtl/>
        </w:rPr>
        <w:t>وبٍ</w:t>
      </w:r>
      <w:r>
        <w:rPr>
          <w:rtl/>
        </w:rPr>
        <w:t xml:space="preserve"> </w:t>
      </w:r>
      <w:r>
        <w:rPr>
          <w:rFonts w:hint="cs"/>
          <w:rtl/>
        </w:rPr>
        <w:t>یَ</w:t>
      </w:r>
      <w:r>
        <w:rPr>
          <w:rFonts w:hint="eastAsia"/>
          <w:rtl/>
        </w:rPr>
        <w:t>ا</w:t>
      </w:r>
      <w:r>
        <w:rPr>
          <w:rtl/>
        </w:rPr>
        <w:t xml:space="preserve"> مَلْجَاَ کُلِّ مَطْرُودٍ</w:t>
      </w:r>
    </w:p>
    <w:p w:rsidR="001E4382" w:rsidRDefault="006C0BA2" w:rsidP="006A7C26">
      <w:pPr>
        <w:pStyle w:val="libAr"/>
      </w:pPr>
      <w:r>
        <w:t xml:space="preserve">(11) </w:t>
      </w:r>
      <w:r>
        <w:rPr>
          <w:rFonts w:hint="cs"/>
          <w:rtl/>
        </w:rPr>
        <w:t>یَ</w:t>
      </w:r>
      <w:r>
        <w:rPr>
          <w:rFonts w:hint="eastAsia"/>
          <w:rtl/>
        </w:rPr>
        <w:t>ا</w:t>
      </w:r>
      <w:r>
        <w:rPr>
          <w:rtl/>
        </w:rPr>
        <w:t xml:space="preserve"> عُدَّتِ</w:t>
      </w:r>
      <w:r>
        <w:rPr>
          <w:rFonts w:hint="cs"/>
          <w:rtl/>
        </w:rPr>
        <w:t>ی</w:t>
      </w:r>
      <w:r>
        <w:rPr>
          <w:rtl/>
        </w:rPr>
        <w:t xml:space="preserve"> عِنْدَ شِدَّتِ</w:t>
      </w:r>
      <w:r>
        <w:rPr>
          <w:rFonts w:hint="cs"/>
          <w:rtl/>
        </w:rPr>
        <w:t>ی</w:t>
      </w:r>
      <w:r>
        <w:rPr>
          <w:rtl/>
        </w:rPr>
        <w:t xml:space="preserve"> </w:t>
      </w:r>
      <w:r>
        <w:rPr>
          <w:rFonts w:hint="cs"/>
          <w:rtl/>
        </w:rPr>
        <w:t>یَ</w:t>
      </w:r>
      <w:r>
        <w:rPr>
          <w:rFonts w:hint="eastAsia"/>
          <w:rtl/>
        </w:rPr>
        <w:t>ا</w:t>
      </w:r>
      <w:r>
        <w:rPr>
          <w:rtl/>
        </w:rPr>
        <w:t xml:space="preserve"> رَجَائِ</w:t>
      </w:r>
      <w:r>
        <w:rPr>
          <w:rFonts w:hint="cs"/>
          <w:rtl/>
        </w:rPr>
        <w:t>ی</w:t>
      </w:r>
      <w:r>
        <w:rPr>
          <w:rtl/>
        </w:rPr>
        <w:t xml:space="preserve"> عِنْدَ مُصِ</w:t>
      </w:r>
      <w:r>
        <w:rPr>
          <w:rFonts w:hint="cs"/>
          <w:rtl/>
        </w:rPr>
        <w:t>ی</w:t>
      </w:r>
      <w:r>
        <w:rPr>
          <w:rFonts w:hint="eastAsia"/>
          <w:rtl/>
        </w:rPr>
        <w:t>بَتِ</w:t>
      </w:r>
      <w:r>
        <w:rPr>
          <w:rFonts w:hint="cs"/>
          <w:rtl/>
        </w:rPr>
        <w:t>ی</w:t>
      </w:r>
      <w:r>
        <w:rPr>
          <w:rtl/>
        </w:rPr>
        <w:t xml:space="preserve"> </w:t>
      </w:r>
      <w:r>
        <w:rPr>
          <w:rFonts w:hint="cs"/>
          <w:rtl/>
        </w:rPr>
        <w:t>یَ</w:t>
      </w:r>
      <w:r>
        <w:rPr>
          <w:rFonts w:hint="eastAsia"/>
          <w:rtl/>
        </w:rPr>
        <w:t>ا</w:t>
      </w:r>
      <w:r>
        <w:rPr>
          <w:rtl/>
        </w:rPr>
        <w:t xml:space="preserve"> مُونِسِ</w:t>
      </w:r>
      <w:r>
        <w:rPr>
          <w:rFonts w:hint="cs"/>
          <w:rtl/>
        </w:rPr>
        <w:t>ی</w:t>
      </w:r>
      <w:r>
        <w:rPr>
          <w:rtl/>
        </w:rPr>
        <w:t xml:space="preserve"> عِنْدَ وَحْشَتِ</w:t>
      </w:r>
      <w:r>
        <w:rPr>
          <w:rFonts w:hint="cs"/>
          <w:rtl/>
        </w:rPr>
        <w:t>ی</w:t>
      </w:r>
      <w:r>
        <w:rPr>
          <w:rtl/>
        </w:rPr>
        <w:t xml:space="preserve"> </w:t>
      </w:r>
      <w:r>
        <w:rPr>
          <w:rFonts w:hint="cs"/>
          <w:rtl/>
        </w:rPr>
        <w:t>یَ</w:t>
      </w:r>
      <w:r>
        <w:rPr>
          <w:rFonts w:hint="eastAsia"/>
          <w:rtl/>
        </w:rPr>
        <w:t>ا</w:t>
      </w:r>
      <w:r>
        <w:rPr>
          <w:rtl/>
        </w:rPr>
        <w:t xml:space="preserve"> صَاحِبِ</w:t>
      </w:r>
      <w:r>
        <w:rPr>
          <w:rFonts w:hint="cs"/>
          <w:rtl/>
        </w:rPr>
        <w:t>ی</w:t>
      </w:r>
      <w:r>
        <w:rPr>
          <w:rtl/>
        </w:rPr>
        <w:t xml:space="preserve"> عِنْدَ غُرْبَتِ</w:t>
      </w:r>
      <w:r>
        <w:rPr>
          <w:rFonts w:hint="cs"/>
          <w:rtl/>
        </w:rPr>
        <w:t>ی</w:t>
      </w:r>
      <w:r>
        <w:rPr>
          <w:rtl/>
        </w:rPr>
        <w:t xml:space="preserve"> </w:t>
      </w:r>
      <w:r>
        <w:rPr>
          <w:rFonts w:hint="cs"/>
          <w:rtl/>
        </w:rPr>
        <w:t>یَ</w:t>
      </w:r>
      <w:r>
        <w:rPr>
          <w:rFonts w:hint="eastAsia"/>
          <w:rtl/>
        </w:rPr>
        <w:t>ا</w:t>
      </w:r>
      <w:r>
        <w:rPr>
          <w:rtl/>
        </w:rPr>
        <w:t xml:space="preserve"> وَلِ</w:t>
      </w:r>
      <w:r>
        <w:rPr>
          <w:rFonts w:hint="cs"/>
          <w:rtl/>
        </w:rPr>
        <w:t>یِّی</w:t>
      </w:r>
      <w:r>
        <w:rPr>
          <w:rtl/>
        </w:rPr>
        <w:t xml:space="preserve"> عِنْدَ نِعْمَتِ</w:t>
      </w:r>
      <w:r>
        <w:rPr>
          <w:rFonts w:hint="cs"/>
          <w:rtl/>
        </w:rPr>
        <w:t>ی</w:t>
      </w:r>
      <w:r>
        <w:rPr>
          <w:rtl/>
        </w:rPr>
        <w:t xml:space="preserve"> </w:t>
      </w:r>
      <w:r>
        <w:rPr>
          <w:rFonts w:hint="cs"/>
          <w:rtl/>
        </w:rPr>
        <w:t>یَ</w:t>
      </w:r>
      <w:r>
        <w:rPr>
          <w:rFonts w:hint="eastAsia"/>
          <w:rtl/>
        </w:rPr>
        <w:t>ا</w:t>
      </w:r>
      <w:r>
        <w:rPr>
          <w:rtl/>
        </w:rPr>
        <w:t xml:space="preserve"> غِ</w:t>
      </w:r>
      <w:r>
        <w:rPr>
          <w:rFonts w:hint="cs"/>
          <w:rtl/>
        </w:rPr>
        <w:t>یَ</w:t>
      </w:r>
      <w:r>
        <w:rPr>
          <w:rFonts w:hint="eastAsia"/>
          <w:rtl/>
        </w:rPr>
        <w:t>اثِ</w:t>
      </w:r>
      <w:r>
        <w:rPr>
          <w:rFonts w:hint="cs"/>
          <w:rtl/>
        </w:rPr>
        <w:t>ی</w:t>
      </w:r>
      <w:r>
        <w:rPr>
          <w:rtl/>
        </w:rPr>
        <w:t xml:space="preserve"> عِنْدَ کُرْبَتِ</w:t>
      </w:r>
      <w:r>
        <w:rPr>
          <w:rFonts w:hint="cs"/>
          <w:rtl/>
        </w:rPr>
        <w:t>ی</w:t>
      </w:r>
      <w:r>
        <w:rPr>
          <w:rtl/>
        </w:rPr>
        <w:t xml:space="preserve"> </w:t>
      </w:r>
      <w:r>
        <w:rPr>
          <w:rFonts w:hint="cs"/>
          <w:rtl/>
        </w:rPr>
        <w:t>یَ</w:t>
      </w:r>
      <w:r>
        <w:rPr>
          <w:rFonts w:hint="eastAsia"/>
          <w:rtl/>
        </w:rPr>
        <w:t>ا</w:t>
      </w:r>
      <w:r>
        <w:rPr>
          <w:rtl/>
        </w:rPr>
        <w:t xml:space="preserve"> دَلِ</w:t>
      </w:r>
      <w:r>
        <w:rPr>
          <w:rFonts w:hint="cs"/>
          <w:rtl/>
        </w:rPr>
        <w:t>ی</w:t>
      </w:r>
      <w:r>
        <w:rPr>
          <w:rFonts w:hint="eastAsia"/>
          <w:rtl/>
        </w:rPr>
        <w:t>لِ</w:t>
      </w:r>
      <w:r>
        <w:rPr>
          <w:rFonts w:hint="cs"/>
          <w:rtl/>
        </w:rPr>
        <w:t>ی</w:t>
      </w:r>
      <w:r>
        <w:rPr>
          <w:rtl/>
        </w:rPr>
        <w:t xml:space="preserve"> عِنْدَ حَ</w:t>
      </w:r>
      <w:r>
        <w:rPr>
          <w:rFonts w:hint="cs"/>
          <w:rtl/>
        </w:rPr>
        <w:t>یْ</w:t>
      </w:r>
      <w:r>
        <w:rPr>
          <w:rFonts w:hint="eastAsia"/>
          <w:rtl/>
        </w:rPr>
        <w:t>رَتِ</w:t>
      </w:r>
      <w:r>
        <w:rPr>
          <w:rFonts w:hint="cs"/>
          <w:rtl/>
        </w:rPr>
        <w:t>ی</w:t>
      </w:r>
      <w:r>
        <w:rPr>
          <w:rtl/>
        </w:rPr>
        <w:t xml:space="preserve"> </w:t>
      </w:r>
      <w:r>
        <w:rPr>
          <w:rFonts w:hint="cs"/>
          <w:rtl/>
        </w:rPr>
        <w:t>یَ</w:t>
      </w:r>
      <w:r>
        <w:rPr>
          <w:rFonts w:hint="eastAsia"/>
          <w:rtl/>
        </w:rPr>
        <w:t>ا</w:t>
      </w:r>
      <w:r>
        <w:rPr>
          <w:rtl/>
        </w:rPr>
        <w:t xml:space="preserve"> غَنَائِ</w:t>
      </w:r>
      <w:r>
        <w:rPr>
          <w:rFonts w:hint="cs"/>
          <w:rtl/>
        </w:rPr>
        <w:t>ی</w:t>
      </w:r>
      <w:r>
        <w:rPr>
          <w:rtl/>
        </w:rPr>
        <w:t xml:space="preserve"> عِنْدَ افْتِقَارِ</w:t>
      </w:r>
      <w:r>
        <w:rPr>
          <w:rFonts w:hint="cs"/>
          <w:rtl/>
        </w:rPr>
        <w:t>ی</w:t>
      </w:r>
      <w:r>
        <w:rPr>
          <w:rtl/>
        </w:rPr>
        <w:t xml:space="preserve"> </w:t>
      </w:r>
      <w:r>
        <w:rPr>
          <w:rFonts w:hint="cs"/>
          <w:rtl/>
        </w:rPr>
        <w:t>یَ</w:t>
      </w:r>
      <w:r>
        <w:rPr>
          <w:rFonts w:hint="eastAsia"/>
          <w:rtl/>
        </w:rPr>
        <w:t>ا</w:t>
      </w:r>
      <w:r>
        <w:rPr>
          <w:rtl/>
        </w:rPr>
        <w:t xml:space="preserve"> مَلْج</w:t>
      </w:r>
      <w:r>
        <w:rPr>
          <w:rFonts w:hint="eastAsia"/>
          <w:rtl/>
        </w:rPr>
        <w:t>َئِ</w:t>
      </w:r>
      <w:r>
        <w:rPr>
          <w:rFonts w:hint="cs"/>
          <w:rtl/>
        </w:rPr>
        <w:t>ی</w:t>
      </w:r>
      <w:r>
        <w:rPr>
          <w:rtl/>
        </w:rPr>
        <w:t xml:space="preserve"> عِنْدَ ضْطِرَارِ</w:t>
      </w:r>
      <w:r>
        <w:rPr>
          <w:rFonts w:hint="cs"/>
          <w:rtl/>
        </w:rPr>
        <w:t>ی</w:t>
      </w:r>
      <w:r>
        <w:rPr>
          <w:rtl/>
        </w:rPr>
        <w:t xml:space="preserve"> </w:t>
      </w:r>
      <w:r>
        <w:rPr>
          <w:rFonts w:hint="cs"/>
          <w:rtl/>
        </w:rPr>
        <w:t>یَ</w:t>
      </w:r>
      <w:r>
        <w:rPr>
          <w:rFonts w:hint="eastAsia"/>
          <w:rtl/>
        </w:rPr>
        <w:t>ا</w:t>
      </w:r>
      <w:r>
        <w:rPr>
          <w:rtl/>
        </w:rPr>
        <w:t xml:space="preserve"> مُعِ</w:t>
      </w:r>
      <w:r>
        <w:rPr>
          <w:rFonts w:hint="cs"/>
          <w:rtl/>
        </w:rPr>
        <w:t>ی</w:t>
      </w:r>
      <w:r>
        <w:rPr>
          <w:rFonts w:hint="eastAsia"/>
          <w:rtl/>
        </w:rPr>
        <w:t>نِ</w:t>
      </w:r>
      <w:r>
        <w:rPr>
          <w:rFonts w:hint="cs"/>
          <w:rtl/>
        </w:rPr>
        <w:t>ی</w:t>
      </w:r>
      <w:r>
        <w:rPr>
          <w:rtl/>
        </w:rPr>
        <w:t xml:space="preserve"> عِنْدَ مَفْزَعِ</w:t>
      </w:r>
      <w:r>
        <w:rPr>
          <w:rFonts w:hint="cs"/>
          <w:rtl/>
        </w:rPr>
        <w:t>ی</w:t>
      </w:r>
    </w:p>
    <w:p w:rsidR="001E4382" w:rsidRDefault="006C0BA2" w:rsidP="006A7C26">
      <w:pPr>
        <w:pStyle w:val="libAr"/>
      </w:pPr>
      <w:r>
        <w:t xml:space="preserve">(12) </w:t>
      </w:r>
      <w:r>
        <w:rPr>
          <w:rFonts w:hint="cs"/>
          <w:rtl/>
        </w:rPr>
        <w:t>یَ</w:t>
      </w:r>
      <w:r>
        <w:rPr>
          <w:rFonts w:hint="eastAsia"/>
          <w:rtl/>
        </w:rPr>
        <w:t>ا</w:t>
      </w:r>
      <w:r>
        <w:rPr>
          <w:rtl/>
        </w:rPr>
        <w:t xml:space="preserve"> عَلامَ الْغُ</w:t>
      </w:r>
      <w:r>
        <w:rPr>
          <w:rFonts w:hint="cs"/>
          <w:rtl/>
        </w:rPr>
        <w:t>یُ</w:t>
      </w:r>
      <w:r>
        <w:rPr>
          <w:rFonts w:hint="eastAsia"/>
          <w:rtl/>
        </w:rPr>
        <w:t>وبِ</w:t>
      </w:r>
      <w:r>
        <w:rPr>
          <w:rtl/>
        </w:rPr>
        <w:t xml:space="preserve"> </w:t>
      </w:r>
      <w:r>
        <w:rPr>
          <w:rFonts w:hint="cs"/>
          <w:rtl/>
        </w:rPr>
        <w:t>یَ</w:t>
      </w:r>
      <w:r>
        <w:rPr>
          <w:rFonts w:hint="eastAsia"/>
          <w:rtl/>
        </w:rPr>
        <w:t>ا</w:t>
      </w:r>
      <w:r>
        <w:rPr>
          <w:rtl/>
        </w:rPr>
        <w:t xml:space="preserve"> غَفَّارَ الذُّنُوبِ </w:t>
      </w:r>
      <w:r>
        <w:rPr>
          <w:rFonts w:hint="cs"/>
          <w:rtl/>
        </w:rPr>
        <w:t>یَ</w:t>
      </w:r>
      <w:r>
        <w:rPr>
          <w:rFonts w:hint="eastAsia"/>
          <w:rtl/>
        </w:rPr>
        <w:t>ا</w:t>
      </w:r>
      <w:r>
        <w:rPr>
          <w:rtl/>
        </w:rPr>
        <w:t xml:space="preserve"> سَتَّارَ الْعُ</w:t>
      </w:r>
      <w:r>
        <w:rPr>
          <w:rFonts w:hint="cs"/>
          <w:rtl/>
        </w:rPr>
        <w:t>یُ</w:t>
      </w:r>
      <w:r>
        <w:rPr>
          <w:rFonts w:hint="eastAsia"/>
          <w:rtl/>
        </w:rPr>
        <w:t>وبِ</w:t>
      </w:r>
      <w:r>
        <w:rPr>
          <w:rtl/>
        </w:rPr>
        <w:t xml:space="preserve"> </w:t>
      </w:r>
      <w:r>
        <w:rPr>
          <w:rFonts w:hint="cs"/>
          <w:rtl/>
        </w:rPr>
        <w:t>یَ</w:t>
      </w:r>
      <w:r>
        <w:rPr>
          <w:rFonts w:hint="eastAsia"/>
          <w:rtl/>
        </w:rPr>
        <w:t>ا</w:t>
      </w:r>
      <w:r>
        <w:rPr>
          <w:rtl/>
        </w:rPr>
        <w:t xml:space="preserve"> کَاشِفَ الْکُرُوبِ </w:t>
      </w:r>
      <w:r>
        <w:rPr>
          <w:rFonts w:hint="cs"/>
          <w:rtl/>
        </w:rPr>
        <w:t>یَ</w:t>
      </w:r>
      <w:r>
        <w:rPr>
          <w:rFonts w:hint="eastAsia"/>
          <w:rtl/>
        </w:rPr>
        <w:t>ا</w:t>
      </w:r>
      <w:r>
        <w:rPr>
          <w:rtl/>
        </w:rPr>
        <w:t xml:space="preserve"> مُقَلِّبَ الْقُلُوبِ </w:t>
      </w:r>
      <w:r>
        <w:rPr>
          <w:rFonts w:hint="cs"/>
          <w:rtl/>
        </w:rPr>
        <w:t>یَ</w:t>
      </w:r>
      <w:r>
        <w:rPr>
          <w:rFonts w:hint="eastAsia"/>
          <w:rtl/>
        </w:rPr>
        <w:t>ا</w:t>
      </w:r>
      <w:r>
        <w:rPr>
          <w:rtl/>
        </w:rPr>
        <w:t xml:space="preserve"> طَبِ</w:t>
      </w:r>
      <w:r>
        <w:rPr>
          <w:rFonts w:hint="cs"/>
          <w:rtl/>
        </w:rPr>
        <w:t>ی</w:t>
      </w:r>
      <w:r>
        <w:rPr>
          <w:rFonts w:hint="eastAsia"/>
          <w:rtl/>
        </w:rPr>
        <w:t>بَ</w:t>
      </w:r>
      <w:r>
        <w:rPr>
          <w:rtl/>
        </w:rPr>
        <w:t xml:space="preserve"> الْقُلُوبِ </w:t>
      </w:r>
      <w:r>
        <w:rPr>
          <w:rFonts w:hint="cs"/>
          <w:rtl/>
        </w:rPr>
        <w:t>یَ</w:t>
      </w:r>
      <w:r>
        <w:rPr>
          <w:rFonts w:hint="eastAsia"/>
          <w:rtl/>
        </w:rPr>
        <w:t>ا</w:t>
      </w:r>
      <w:r>
        <w:rPr>
          <w:rtl/>
        </w:rPr>
        <w:t xml:space="preserve"> مُنَوِّرَ الْقُلُوبِ </w:t>
      </w:r>
      <w:r>
        <w:rPr>
          <w:rFonts w:hint="cs"/>
          <w:rtl/>
        </w:rPr>
        <w:t>یَ</w:t>
      </w:r>
      <w:r>
        <w:rPr>
          <w:rFonts w:hint="eastAsia"/>
          <w:rtl/>
        </w:rPr>
        <w:t>ا</w:t>
      </w:r>
      <w:r>
        <w:rPr>
          <w:rtl/>
        </w:rPr>
        <w:t xml:space="preserve"> اَنِ</w:t>
      </w:r>
      <w:r>
        <w:rPr>
          <w:rFonts w:hint="cs"/>
          <w:rtl/>
        </w:rPr>
        <w:t>ی</w:t>
      </w:r>
      <w:r>
        <w:rPr>
          <w:rFonts w:hint="eastAsia"/>
          <w:rtl/>
        </w:rPr>
        <w:t>سَ</w:t>
      </w:r>
      <w:r>
        <w:rPr>
          <w:rtl/>
        </w:rPr>
        <w:t xml:space="preserve"> الْقُلُوبِ </w:t>
      </w:r>
      <w:r>
        <w:rPr>
          <w:rFonts w:hint="cs"/>
          <w:rtl/>
        </w:rPr>
        <w:t>یَ</w:t>
      </w:r>
      <w:r>
        <w:rPr>
          <w:rFonts w:hint="eastAsia"/>
          <w:rtl/>
        </w:rPr>
        <w:t>ا</w:t>
      </w:r>
      <w:r>
        <w:rPr>
          <w:rtl/>
        </w:rPr>
        <w:t xml:space="preserve"> مُفَرِّجَ الْهُمُومِ </w:t>
      </w:r>
      <w:r>
        <w:rPr>
          <w:rFonts w:hint="cs"/>
          <w:rtl/>
        </w:rPr>
        <w:t>یَ</w:t>
      </w:r>
      <w:r>
        <w:rPr>
          <w:rFonts w:hint="eastAsia"/>
          <w:rtl/>
        </w:rPr>
        <w:t>ا</w:t>
      </w:r>
      <w:r>
        <w:rPr>
          <w:rtl/>
        </w:rPr>
        <w:t xml:space="preserve"> مُنَفِّسَ الْغُمُومِ</w:t>
      </w:r>
    </w:p>
    <w:p w:rsidR="001E4382" w:rsidRDefault="006C0BA2" w:rsidP="006A7C26">
      <w:pPr>
        <w:pStyle w:val="libAr"/>
      </w:pPr>
      <w:r>
        <w:t xml:space="preserve">(13)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جَلِ</w:t>
      </w:r>
      <w:r>
        <w:rPr>
          <w:rFonts w:hint="cs"/>
          <w:rtl/>
        </w:rPr>
        <w:t>ی</w:t>
      </w:r>
      <w:r>
        <w:rPr>
          <w:rFonts w:hint="eastAsia"/>
          <w:rtl/>
        </w:rPr>
        <w:t>لُ</w:t>
      </w:r>
      <w:r>
        <w:rPr>
          <w:rtl/>
        </w:rPr>
        <w:t xml:space="preserve"> </w:t>
      </w:r>
      <w:r>
        <w:rPr>
          <w:rFonts w:hint="cs"/>
          <w:rtl/>
        </w:rPr>
        <w:t>یَ</w:t>
      </w:r>
      <w:r>
        <w:rPr>
          <w:rFonts w:hint="eastAsia"/>
          <w:rtl/>
        </w:rPr>
        <w:t>ا</w:t>
      </w:r>
      <w:r>
        <w:rPr>
          <w:rtl/>
        </w:rPr>
        <w:t xml:space="preserve"> جَمِ</w:t>
      </w:r>
      <w:r>
        <w:rPr>
          <w:rFonts w:hint="cs"/>
          <w:rtl/>
        </w:rPr>
        <w:t>ی</w:t>
      </w:r>
      <w:r>
        <w:rPr>
          <w:rFonts w:hint="eastAsia"/>
          <w:rtl/>
        </w:rPr>
        <w:t>لُ</w:t>
      </w:r>
      <w:r>
        <w:rPr>
          <w:rtl/>
        </w:rPr>
        <w:t xml:space="preserve"> </w:t>
      </w:r>
      <w:r>
        <w:rPr>
          <w:rFonts w:hint="cs"/>
          <w:rtl/>
        </w:rPr>
        <w:t>یَ</w:t>
      </w:r>
      <w:r>
        <w:rPr>
          <w:rFonts w:hint="eastAsia"/>
          <w:rtl/>
        </w:rPr>
        <w:t>ا</w:t>
      </w:r>
      <w:r>
        <w:rPr>
          <w:rtl/>
        </w:rPr>
        <w:t xml:space="preserve"> وَکِ</w:t>
      </w:r>
      <w:r>
        <w:rPr>
          <w:rFonts w:hint="cs"/>
          <w:rtl/>
        </w:rPr>
        <w:t>ی</w:t>
      </w:r>
      <w:r>
        <w:rPr>
          <w:rFonts w:hint="eastAsia"/>
          <w:rtl/>
        </w:rPr>
        <w:t>لُ</w:t>
      </w:r>
      <w:r>
        <w:rPr>
          <w:rtl/>
        </w:rPr>
        <w:t xml:space="preserve"> </w:t>
      </w:r>
      <w:r>
        <w:rPr>
          <w:rFonts w:hint="cs"/>
          <w:rtl/>
        </w:rPr>
        <w:t>یَ</w:t>
      </w:r>
      <w:r>
        <w:rPr>
          <w:rFonts w:hint="eastAsia"/>
          <w:rtl/>
        </w:rPr>
        <w:t>ا</w:t>
      </w:r>
      <w:r>
        <w:rPr>
          <w:rtl/>
        </w:rPr>
        <w:t xml:space="preserve"> کَفِ</w:t>
      </w:r>
      <w:r>
        <w:rPr>
          <w:rFonts w:hint="cs"/>
          <w:rtl/>
        </w:rPr>
        <w:t>ی</w:t>
      </w:r>
      <w:r>
        <w:rPr>
          <w:rFonts w:hint="eastAsia"/>
          <w:rtl/>
        </w:rPr>
        <w:t>لُ</w:t>
      </w:r>
      <w:r>
        <w:rPr>
          <w:rtl/>
        </w:rPr>
        <w:t xml:space="preserve"> </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w:t>
      </w:r>
      <w:r>
        <w:rPr>
          <w:rFonts w:hint="cs"/>
          <w:rtl/>
        </w:rPr>
        <w:t>یَ</w:t>
      </w:r>
      <w:r>
        <w:rPr>
          <w:rFonts w:hint="eastAsia"/>
          <w:rtl/>
        </w:rPr>
        <w:t>ا</w:t>
      </w:r>
      <w:r>
        <w:rPr>
          <w:rtl/>
        </w:rPr>
        <w:t xml:space="preserve"> قَبِ</w:t>
      </w:r>
      <w:r>
        <w:rPr>
          <w:rFonts w:hint="cs"/>
          <w:rtl/>
        </w:rPr>
        <w:t>ی</w:t>
      </w:r>
      <w:r>
        <w:rPr>
          <w:rFonts w:hint="eastAsia"/>
          <w:rtl/>
        </w:rPr>
        <w:t>لُ</w:t>
      </w:r>
      <w:r>
        <w:rPr>
          <w:rtl/>
        </w:rPr>
        <w:t xml:space="preserve"> </w:t>
      </w:r>
      <w:r>
        <w:rPr>
          <w:rFonts w:hint="cs"/>
          <w:rtl/>
        </w:rPr>
        <w:t>یَ</w:t>
      </w:r>
      <w:r>
        <w:rPr>
          <w:rFonts w:hint="eastAsia"/>
          <w:rtl/>
        </w:rPr>
        <w:t>ا</w:t>
      </w:r>
      <w:r>
        <w:rPr>
          <w:rtl/>
        </w:rPr>
        <w:t xml:space="preserve"> مُدِ</w:t>
      </w:r>
      <w:r>
        <w:rPr>
          <w:rFonts w:hint="cs"/>
          <w:rtl/>
        </w:rPr>
        <w:t>ی</w:t>
      </w:r>
      <w:r>
        <w:rPr>
          <w:rFonts w:hint="eastAsia"/>
          <w:rtl/>
        </w:rPr>
        <w:t>لُ</w:t>
      </w:r>
      <w:r>
        <w:rPr>
          <w:rtl/>
        </w:rPr>
        <w:t xml:space="preserve"> </w:t>
      </w:r>
      <w:r>
        <w:rPr>
          <w:rFonts w:hint="cs"/>
          <w:rtl/>
        </w:rPr>
        <w:t>یَ</w:t>
      </w:r>
      <w:r>
        <w:rPr>
          <w:rFonts w:hint="eastAsia"/>
          <w:rtl/>
        </w:rPr>
        <w:t>ا</w:t>
      </w:r>
      <w:r>
        <w:rPr>
          <w:rtl/>
        </w:rPr>
        <w:t xml:space="preserve"> مُنِ</w:t>
      </w:r>
      <w:r>
        <w:rPr>
          <w:rFonts w:hint="cs"/>
          <w:rtl/>
        </w:rPr>
        <w:t>ی</w:t>
      </w:r>
      <w:r>
        <w:rPr>
          <w:rFonts w:hint="eastAsia"/>
          <w:rtl/>
        </w:rPr>
        <w:t>لُ</w:t>
      </w:r>
      <w:r>
        <w:rPr>
          <w:rtl/>
        </w:rPr>
        <w:t xml:space="preserve"> </w:t>
      </w:r>
      <w:r>
        <w:rPr>
          <w:rFonts w:hint="cs"/>
          <w:rtl/>
        </w:rPr>
        <w:t>یَ</w:t>
      </w:r>
      <w:r>
        <w:rPr>
          <w:rFonts w:hint="eastAsia"/>
          <w:rtl/>
        </w:rPr>
        <w:t>ا</w:t>
      </w:r>
      <w:r>
        <w:rPr>
          <w:rtl/>
        </w:rPr>
        <w:t xml:space="preserve"> مُقِ</w:t>
      </w:r>
      <w:r>
        <w:rPr>
          <w:rFonts w:hint="cs"/>
          <w:rtl/>
        </w:rPr>
        <w:t>ی</w:t>
      </w:r>
      <w:r>
        <w:rPr>
          <w:rFonts w:hint="eastAsia"/>
          <w:rtl/>
        </w:rPr>
        <w:t>لُ</w:t>
      </w:r>
      <w:r>
        <w:rPr>
          <w:rtl/>
        </w:rPr>
        <w:t xml:space="preserve"> </w:t>
      </w:r>
      <w:r>
        <w:rPr>
          <w:rFonts w:hint="cs"/>
          <w:rtl/>
        </w:rPr>
        <w:t>یَ</w:t>
      </w:r>
      <w:r>
        <w:rPr>
          <w:rFonts w:hint="eastAsia"/>
          <w:rtl/>
        </w:rPr>
        <w:t>ا</w:t>
      </w:r>
      <w:r>
        <w:rPr>
          <w:rtl/>
        </w:rPr>
        <w:t xml:space="preserve"> مُحِ</w:t>
      </w:r>
      <w:r>
        <w:rPr>
          <w:rFonts w:hint="cs"/>
          <w:rtl/>
        </w:rPr>
        <w:t>ی</w:t>
      </w:r>
      <w:r>
        <w:rPr>
          <w:rFonts w:hint="eastAsia"/>
          <w:rtl/>
        </w:rPr>
        <w:t>لُ</w:t>
      </w:r>
    </w:p>
    <w:p w:rsidR="001E4382" w:rsidRDefault="006C0BA2" w:rsidP="006A7C26">
      <w:pPr>
        <w:pStyle w:val="libAr"/>
      </w:pPr>
      <w:r>
        <w:t xml:space="preserve">(14) </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الْمُتَحَ</w:t>
      </w:r>
      <w:r>
        <w:rPr>
          <w:rFonts w:hint="cs"/>
          <w:rtl/>
        </w:rPr>
        <w:t>یِّ</w:t>
      </w:r>
      <w:r>
        <w:rPr>
          <w:rFonts w:hint="eastAsia"/>
          <w:rtl/>
        </w:rPr>
        <w:t>رِ</w:t>
      </w:r>
      <w:r>
        <w:rPr>
          <w:rFonts w:hint="cs"/>
          <w:rtl/>
        </w:rPr>
        <w:t>ی</w:t>
      </w:r>
      <w:r>
        <w:rPr>
          <w:rFonts w:hint="eastAsia"/>
          <w:rtl/>
        </w:rPr>
        <w:t>نَ</w:t>
      </w:r>
      <w:r>
        <w:rPr>
          <w:rtl/>
        </w:rPr>
        <w:t xml:space="preserve"> </w:t>
      </w:r>
      <w:r>
        <w:rPr>
          <w:rFonts w:hint="cs"/>
          <w:rtl/>
        </w:rPr>
        <w:t>یَ</w:t>
      </w:r>
      <w:r>
        <w:rPr>
          <w:rFonts w:hint="eastAsia"/>
          <w:rtl/>
        </w:rPr>
        <w:t>ا</w:t>
      </w:r>
      <w:r>
        <w:rPr>
          <w:rtl/>
        </w:rPr>
        <w:t xml:space="preserve"> غِ</w:t>
      </w:r>
      <w:r>
        <w:rPr>
          <w:rFonts w:hint="cs"/>
          <w:rtl/>
        </w:rPr>
        <w:t>یَ</w:t>
      </w:r>
      <w:r>
        <w:rPr>
          <w:rFonts w:hint="eastAsia"/>
          <w:rtl/>
        </w:rPr>
        <w:t>اثَ</w:t>
      </w:r>
      <w:r>
        <w:rPr>
          <w:rtl/>
        </w:rPr>
        <w:t xml:space="preserve"> الْمُسْتَغِ</w:t>
      </w:r>
      <w:r>
        <w:rPr>
          <w:rFonts w:hint="cs"/>
          <w:rtl/>
        </w:rPr>
        <w:t>ی</w:t>
      </w:r>
      <w:r>
        <w:rPr>
          <w:rFonts w:hint="eastAsia"/>
          <w:rtl/>
        </w:rPr>
        <w:t>ثِ</w:t>
      </w:r>
      <w:r>
        <w:rPr>
          <w:rFonts w:hint="cs"/>
          <w:rtl/>
        </w:rPr>
        <w:t>ی</w:t>
      </w:r>
      <w:r>
        <w:rPr>
          <w:rFonts w:hint="eastAsia"/>
          <w:rtl/>
        </w:rPr>
        <w:t>نَ</w:t>
      </w:r>
      <w:r>
        <w:rPr>
          <w:rtl/>
        </w:rPr>
        <w:t xml:space="preserve"> </w:t>
      </w:r>
      <w:r>
        <w:rPr>
          <w:rFonts w:hint="cs"/>
          <w:rtl/>
        </w:rPr>
        <w:t>یَ</w:t>
      </w:r>
      <w:r>
        <w:rPr>
          <w:rFonts w:hint="eastAsia"/>
          <w:rtl/>
        </w:rPr>
        <w:t>ا</w:t>
      </w:r>
      <w:r>
        <w:rPr>
          <w:rtl/>
        </w:rPr>
        <w:t xml:space="preserve"> صَرِ</w:t>
      </w:r>
      <w:r>
        <w:rPr>
          <w:rFonts w:hint="cs"/>
          <w:rtl/>
        </w:rPr>
        <w:t>ی</w:t>
      </w:r>
      <w:r>
        <w:rPr>
          <w:rFonts w:hint="eastAsia"/>
          <w:rtl/>
        </w:rPr>
        <w:t>خَ</w:t>
      </w:r>
      <w:r>
        <w:rPr>
          <w:rtl/>
        </w:rPr>
        <w:t xml:space="preserve"> الْمُسْتَصْرِخِ</w:t>
      </w:r>
      <w:r>
        <w:rPr>
          <w:rFonts w:hint="cs"/>
          <w:rtl/>
        </w:rPr>
        <w:t>ی</w:t>
      </w:r>
      <w:r>
        <w:rPr>
          <w:rFonts w:hint="eastAsia"/>
          <w:rtl/>
        </w:rPr>
        <w:t>نَ</w:t>
      </w:r>
      <w:r>
        <w:rPr>
          <w:rtl/>
        </w:rPr>
        <w:t xml:space="preserve"> </w:t>
      </w:r>
      <w:r>
        <w:rPr>
          <w:rFonts w:hint="cs"/>
          <w:rtl/>
        </w:rPr>
        <w:t>یَ</w:t>
      </w:r>
      <w:r>
        <w:rPr>
          <w:rFonts w:hint="eastAsia"/>
          <w:rtl/>
        </w:rPr>
        <w:t>ا</w:t>
      </w:r>
      <w:r>
        <w:rPr>
          <w:rtl/>
        </w:rPr>
        <w:t xml:space="preserve"> جَارَ الْمُسْتَجِ</w:t>
      </w:r>
      <w:r>
        <w:rPr>
          <w:rFonts w:hint="cs"/>
          <w:rtl/>
        </w:rPr>
        <w:t>ی</w:t>
      </w:r>
      <w:r>
        <w:rPr>
          <w:rFonts w:hint="eastAsia"/>
          <w:rtl/>
        </w:rPr>
        <w:t>رِ</w:t>
      </w:r>
      <w:r>
        <w:rPr>
          <w:rFonts w:hint="cs"/>
          <w:rtl/>
        </w:rPr>
        <w:t>ی</w:t>
      </w:r>
      <w:r>
        <w:rPr>
          <w:rFonts w:hint="eastAsia"/>
          <w:rtl/>
        </w:rPr>
        <w:t>نَ</w:t>
      </w:r>
      <w:r>
        <w:rPr>
          <w:rtl/>
        </w:rPr>
        <w:t xml:space="preserve"> </w:t>
      </w:r>
      <w:r>
        <w:rPr>
          <w:rFonts w:hint="cs"/>
          <w:rtl/>
        </w:rPr>
        <w:t>یَ</w:t>
      </w:r>
      <w:r>
        <w:rPr>
          <w:rFonts w:hint="eastAsia"/>
          <w:rtl/>
        </w:rPr>
        <w:t>ا</w:t>
      </w:r>
      <w:r>
        <w:rPr>
          <w:rtl/>
        </w:rPr>
        <w:t xml:space="preserve"> اَمَانَ الْخَائِفِ</w:t>
      </w:r>
      <w:r>
        <w:rPr>
          <w:rFonts w:hint="cs"/>
          <w:rtl/>
        </w:rPr>
        <w:t>ی</w:t>
      </w:r>
      <w:r>
        <w:rPr>
          <w:rFonts w:hint="eastAsia"/>
          <w:rtl/>
        </w:rPr>
        <w:t>نَ</w:t>
      </w:r>
      <w:r>
        <w:rPr>
          <w:rtl/>
        </w:rPr>
        <w:t xml:space="preserve"> </w:t>
      </w:r>
      <w:r>
        <w:rPr>
          <w:rFonts w:hint="cs"/>
          <w:rtl/>
        </w:rPr>
        <w:t>یَ</w:t>
      </w:r>
      <w:r>
        <w:rPr>
          <w:rFonts w:hint="eastAsia"/>
          <w:rtl/>
        </w:rPr>
        <w:t>ا</w:t>
      </w:r>
      <w:r>
        <w:rPr>
          <w:rtl/>
        </w:rPr>
        <w:t xml:space="preserve"> عَوْنَ الْمُؤْمِنِ</w:t>
      </w:r>
      <w:r>
        <w:rPr>
          <w:rFonts w:hint="cs"/>
          <w:rtl/>
        </w:rPr>
        <w:t>ی</w:t>
      </w:r>
      <w:r>
        <w:rPr>
          <w:rFonts w:hint="eastAsia"/>
          <w:rtl/>
        </w:rPr>
        <w:t>نَ</w:t>
      </w:r>
      <w:r>
        <w:rPr>
          <w:rtl/>
        </w:rPr>
        <w:t xml:space="preserve"> </w:t>
      </w:r>
      <w:r>
        <w:rPr>
          <w:rFonts w:hint="cs"/>
          <w:rtl/>
        </w:rPr>
        <w:t>یَ</w:t>
      </w:r>
      <w:r>
        <w:rPr>
          <w:rFonts w:hint="eastAsia"/>
          <w:rtl/>
        </w:rPr>
        <w:t>ا</w:t>
      </w:r>
      <w:r>
        <w:rPr>
          <w:rtl/>
        </w:rPr>
        <w:t xml:space="preserve"> رَاحِمَ الْمَسَاکِ</w:t>
      </w:r>
      <w:r>
        <w:rPr>
          <w:rFonts w:hint="cs"/>
          <w:rtl/>
        </w:rPr>
        <w:t>ی</w:t>
      </w:r>
      <w:r>
        <w:rPr>
          <w:rFonts w:hint="eastAsia"/>
          <w:rtl/>
        </w:rPr>
        <w:t>نِ</w:t>
      </w:r>
      <w:r>
        <w:rPr>
          <w:rtl/>
        </w:rPr>
        <w:t xml:space="preserve"> </w:t>
      </w:r>
      <w:r>
        <w:rPr>
          <w:rFonts w:hint="cs"/>
          <w:rtl/>
        </w:rPr>
        <w:t>یَ</w:t>
      </w:r>
      <w:r>
        <w:rPr>
          <w:rFonts w:hint="eastAsia"/>
          <w:rtl/>
        </w:rPr>
        <w:t>ا</w:t>
      </w:r>
      <w:r>
        <w:rPr>
          <w:rtl/>
        </w:rPr>
        <w:t xml:space="preserve"> مَلْجَاَ الْعَاصِ</w:t>
      </w:r>
      <w:r>
        <w:rPr>
          <w:rFonts w:hint="cs"/>
          <w:rtl/>
        </w:rPr>
        <w:t>ی</w:t>
      </w:r>
      <w:r>
        <w:rPr>
          <w:rFonts w:hint="eastAsia"/>
          <w:rtl/>
        </w:rPr>
        <w:t>نَ</w:t>
      </w:r>
      <w:r>
        <w:rPr>
          <w:rtl/>
        </w:rPr>
        <w:t xml:space="preserve"> </w:t>
      </w:r>
      <w:r>
        <w:rPr>
          <w:rFonts w:hint="cs"/>
          <w:rtl/>
        </w:rPr>
        <w:t>یَ</w:t>
      </w:r>
      <w:r>
        <w:rPr>
          <w:rFonts w:hint="eastAsia"/>
          <w:rtl/>
        </w:rPr>
        <w:t>ا</w:t>
      </w:r>
      <w:r>
        <w:rPr>
          <w:rtl/>
        </w:rPr>
        <w:t xml:space="preserve"> غَافِرَ الْمُذْنِبِ</w:t>
      </w:r>
      <w:r>
        <w:rPr>
          <w:rFonts w:hint="cs"/>
          <w:rtl/>
        </w:rPr>
        <w:t>ی</w:t>
      </w:r>
      <w:r>
        <w:rPr>
          <w:rFonts w:hint="eastAsia"/>
          <w:rtl/>
        </w:rPr>
        <w:t>نَ</w:t>
      </w:r>
      <w:r>
        <w:rPr>
          <w:rtl/>
        </w:rPr>
        <w:t xml:space="preserve"> </w:t>
      </w:r>
      <w:r>
        <w:rPr>
          <w:rFonts w:hint="cs"/>
          <w:rtl/>
        </w:rPr>
        <w:t>یَ</w:t>
      </w:r>
      <w:r>
        <w:rPr>
          <w:rtl/>
        </w:rPr>
        <w:t>ا مُجِ</w:t>
      </w:r>
      <w:r>
        <w:rPr>
          <w:rFonts w:hint="cs"/>
          <w:rtl/>
        </w:rPr>
        <w:t>ی</w:t>
      </w:r>
      <w:r>
        <w:rPr>
          <w:rFonts w:hint="eastAsia"/>
          <w:rtl/>
        </w:rPr>
        <w:t>بَ</w:t>
      </w:r>
      <w:r>
        <w:rPr>
          <w:rtl/>
        </w:rPr>
        <w:t xml:space="preserve"> دَعْوَةِ الْمُضْطَرِّ</w:t>
      </w:r>
      <w:r>
        <w:rPr>
          <w:rFonts w:hint="cs"/>
          <w:rtl/>
        </w:rPr>
        <w:t>ی</w:t>
      </w:r>
      <w:r>
        <w:rPr>
          <w:rFonts w:hint="eastAsia"/>
          <w:rtl/>
        </w:rPr>
        <w:t>نَ</w:t>
      </w:r>
    </w:p>
    <w:p w:rsidR="001E4382" w:rsidRDefault="006C0BA2" w:rsidP="006A7C26">
      <w:pPr>
        <w:pStyle w:val="libAr"/>
      </w:pPr>
      <w:r>
        <w:t xml:space="preserve">(15) </w:t>
      </w:r>
      <w:r>
        <w:rPr>
          <w:rFonts w:hint="cs"/>
          <w:rtl/>
        </w:rPr>
        <w:t>یَ</w:t>
      </w:r>
      <w:r>
        <w:rPr>
          <w:rFonts w:hint="eastAsia"/>
          <w:rtl/>
        </w:rPr>
        <w:t>ا</w:t>
      </w:r>
      <w:r>
        <w:rPr>
          <w:rtl/>
        </w:rPr>
        <w:t xml:space="preserve"> ذَا الْجُودِ وَ الْاِحْسَانِ </w:t>
      </w:r>
      <w:r>
        <w:rPr>
          <w:rFonts w:hint="cs"/>
          <w:rtl/>
        </w:rPr>
        <w:t>یَ</w:t>
      </w:r>
      <w:r>
        <w:rPr>
          <w:rFonts w:hint="eastAsia"/>
          <w:rtl/>
        </w:rPr>
        <w:t>ا</w:t>
      </w:r>
      <w:r>
        <w:rPr>
          <w:rtl/>
        </w:rPr>
        <w:t xml:space="preserve"> ذَا الْفَضْلِ وَ الامْتِنَانِ </w:t>
      </w:r>
      <w:r>
        <w:rPr>
          <w:rFonts w:hint="cs"/>
          <w:rtl/>
        </w:rPr>
        <w:t>یَ</w:t>
      </w:r>
      <w:r>
        <w:rPr>
          <w:rFonts w:hint="eastAsia"/>
          <w:rtl/>
        </w:rPr>
        <w:t>ا</w:t>
      </w:r>
      <w:r>
        <w:rPr>
          <w:rtl/>
        </w:rPr>
        <w:t xml:space="preserve"> ذَا الْاَمْنِ وَ الْاَمَانِ </w:t>
      </w:r>
      <w:r>
        <w:rPr>
          <w:rFonts w:hint="cs"/>
          <w:rtl/>
        </w:rPr>
        <w:t>یَ</w:t>
      </w:r>
      <w:r>
        <w:rPr>
          <w:rFonts w:hint="eastAsia"/>
          <w:rtl/>
        </w:rPr>
        <w:t>ا</w:t>
      </w:r>
      <w:r>
        <w:rPr>
          <w:rtl/>
        </w:rPr>
        <w:t xml:space="preserve"> ذَا الْقُدْسِ وَ السُّبْحَانِ </w:t>
      </w:r>
      <w:r>
        <w:rPr>
          <w:rFonts w:hint="cs"/>
          <w:rtl/>
        </w:rPr>
        <w:t>یَ</w:t>
      </w:r>
      <w:r>
        <w:rPr>
          <w:rFonts w:hint="eastAsia"/>
          <w:rtl/>
        </w:rPr>
        <w:t>ا</w:t>
      </w:r>
      <w:r>
        <w:rPr>
          <w:rtl/>
        </w:rPr>
        <w:t xml:space="preserve"> ذَا الْحِکْمَةِ وَ الْبَ</w:t>
      </w:r>
      <w:r>
        <w:rPr>
          <w:rFonts w:hint="cs"/>
          <w:rtl/>
        </w:rPr>
        <w:t>یَ</w:t>
      </w:r>
      <w:r>
        <w:rPr>
          <w:rFonts w:hint="eastAsia"/>
          <w:rtl/>
        </w:rPr>
        <w:t>انِ</w:t>
      </w:r>
      <w:r>
        <w:rPr>
          <w:rtl/>
        </w:rPr>
        <w:t xml:space="preserve"> </w:t>
      </w:r>
      <w:r>
        <w:rPr>
          <w:rFonts w:hint="cs"/>
          <w:rtl/>
        </w:rPr>
        <w:t>یَ</w:t>
      </w:r>
      <w:r>
        <w:rPr>
          <w:rFonts w:hint="eastAsia"/>
          <w:rtl/>
        </w:rPr>
        <w:t>ا</w:t>
      </w:r>
      <w:r>
        <w:rPr>
          <w:rtl/>
        </w:rPr>
        <w:t xml:space="preserve"> ذَا الرَّحْمَةِ وَ الرِّضْوَانِ </w:t>
      </w:r>
      <w:r>
        <w:rPr>
          <w:rFonts w:hint="cs"/>
          <w:rtl/>
        </w:rPr>
        <w:t>یَ</w:t>
      </w:r>
      <w:r>
        <w:rPr>
          <w:rFonts w:hint="eastAsia"/>
          <w:rtl/>
        </w:rPr>
        <w:t>ا</w:t>
      </w:r>
      <w:r>
        <w:rPr>
          <w:rtl/>
        </w:rPr>
        <w:t xml:space="preserve"> ذَا الْحُجَّةِ وَ الْبُرْهَانِ </w:t>
      </w:r>
      <w:r>
        <w:rPr>
          <w:rFonts w:hint="cs"/>
          <w:rtl/>
        </w:rPr>
        <w:t>یَ</w:t>
      </w:r>
      <w:r>
        <w:rPr>
          <w:rFonts w:hint="eastAsia"/>
          <w:rtl/>
        </w:rPr>
        <w:t>ا</w:t>
      </w:r>
      <w:r>
        <w:rPr>
          <w:rtl/>
        </w:rPr>
        <w:t xml:space="preserve"> ذَا الْعَ</w:t>
      </w:r>
      <w:r>
        <w:rPr>
          <w:rFonts w:hint="eastAsia"/>
          <w:rtl/>
        </w:rPr>
        <w:t>ظَمَةِ</w:t>
      </w:r>
      <w:r>
        <w:rPr>
          <w:rtl/>
        </w:rPr>
        <w:t xml:space="preserve"> وَ السُّلْطَانِ </w:t>
      </w:r>
      <w:r>
        <w:rPr>
          <w:rFonts w:hint="cs"/>
          <w:rtl/>
        </w:rPr>
        <w:t>یَ</w:t>
      </w:r>
      <w:r>
        <w:rPr>
          <w:rFonts w:hint="eastAsia"/>
          <w:rtl/>
        </w:rPr>
        <w:t>ا</w:t>
      </w:r>
      <w:r>
        <w:rPr>
          <w:rtl/>
        </w:rPr>
        <w:t xml:space="preserve"> ذَا الرَّأْفَةِ وَ الْمُسْتَعَانِ </w:t>
      </w:r>
      <w:r>
        <w:rPr>
          <w:rFonts w:hint="cs"/>
          <w:rtl/>
        </w:rPr>
        <w:t>یَ</w:t>
      </w:r>
      <w:r>
        <w:rPr>
          <w:rFonts w:hint="eastAsia"/>
          <w:rtl/>
        </w:rPr>
        <w:t>ا</w:t>
      </w:r>
      <w:r>
        <w:rPr>
          <w:rtl/>
        </w:rPr>
        <w:t xml:space="preserve"> ذَا الْعَفْوِ وَ الْغُفْرَانِ</w:t>
      </w:r>
    </w:p>
    <w:p w:rsidR="001E4382" w:rsidRDefault="006C0BA2" w:rsidP="006A7C26">
      <w:pPr>
        <w:pStyle w:val="libAr"/>
      </w:pPr>
      <w:r>
        <w:lastRenderedPageBreak/>
        <w:t>(16)</w:t>
      </w:r>
      <w:r>
        <w:rPr>
          <w:rFonts w:hint="cs"/>
          <w:rtl/>
        </w:rPr>
        <w:t>یَ</w:t>
      </w:r>
      <w:r>
        <w:rPr>
          <w:rFonts w:hint="eastAsia"/>
          <w:rtl/>
        </w:rPr>
        <w:t>ا</w:t>
      </w:r>
      <w:r>
        <w:rPr>
          <w:rtl/>
        </w:rPr>
        <w:t xml:space="preserve"> مَنْ هُوَ رَبُّ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اِلَهُ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خَالِقُ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صَانِعُ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قَبْلَ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بَعْدَ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فَوْقَ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w:t>
      </w:r>
      <w:r>
        <w:rPr>
          <w:rFonts w:hint="eastAsia"/>
          <w:rtl/>
        </w:rPr>
        <w:t>نْ</w:t>
      </w:r>
      <w:r>
        <w:rPr>
          <w:rtl/>
        </w:rPr>
        <w:t xml:space="preserve"> هُوَ عَالِمٌ بِکُلِّ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قَادِرٌ عَلَى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w:t>
      </w:r>
      <w:r>
        <w:rPr>
          <w:rFonts w:hint="cs"/>
          <w:rtl/>
        </w:rPr>
        <w:t>یَ</w:t>
      </w:r>
      <w:r>
        <w:rPr>
          <w:rFonts w:hint="eastAsia"/>
          <w:rtl/>
        </w:rPr>
        <w:t>بْقَى</w:t>
      </w:r>
      <w:r>
        <w:rPr>
          <w:rtl/>
        </w:rPr>
        <w:t xml:space="preserve"> وَ </w:t>
      </w:r>
      <w:r>
        <w:rPr>
          <w:rFonts w:hint="cs"/>
          <w:rtl/>
        </w:rPr>
        <w:t>یَ</w:t>
      </w:r>
      <w:r>
        <w:rPr>
          <w:rFonts w:hint="eastAsia"/>
          <w:rtl/>
        </w:rPr>
        <w:t>فْنَى</w:t>
      </w:r>
      <w:r>
        <w:rPr>
          <w:rtl/>
        </w:rPr>
        <w:t xml:space="preserve"> کُلُّ شَ</w:t>
      </w:r>
      <w:r>
        <w:rPr>
          <w:rFonts w:hint="cs"/>
          <w:rtl/>
        </w:rPr>
        <w:t>یْ‏</w:t>
      </w:r>
      <w:r>
        <w:rPr>
          <w:rFonts w:hint="eastAsia"/>
          <w:rtl/>
        </w:rPr>
        <w:t>ءٍ</w:t>
      </w:r>
    </w:p>
    <w:p w:rsidR="001E4382" w:rsidRDefault="006C0BA2" w:rsidP="006A7C26">
      <w:pPr>
        <w:pStyle w:val="libAr"/>
      </w:pPr>
      <w:r>
        <w:t xml:space="preserve">(17)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مُؤْمِنُ </w:t>
      </w:r>
      <w:r>
        <w:rPr>
          <w:rFonts w:hint="cs"/>
          <w:rtl/>
        </w:rPr>
        <w:t>یَ</w:t>
      </w:r>
      <w:r>
        <w:rPr>
          <w:rFonts w:hint="eastAsia"/>
          <w:rtl/>
        </w:rPr>
        <w:t>ا</w:t>
      </w:r>
      <w:r>
        <w:rPr>
          <w:rtl/>
        </w:rPr>
        <w:t xml:space="preserve"> مُهَ</w:t>
      </w:r>
      <w:r>
        <w:rPr>
          <w:rFonts w:hint="cs"/>
          <w:rtl/>
        </w:rPr>
        <w:t>یْ</w:t>
      </w:r>
      <w:r>
        <w:rPr>
          <w:rFonts w:hint="eastAsia"/>
          <w:rtl/>
        </w:rPr>
        <w:t>مِنُ</w:t>
      </w:r>
      <w:r>
        <w:rPr>
          <w:rtl/>
        </w:rPr>
        <w:t xml:space="preserve"> </w:t>
      </w:r>
      <w:r>
        <w:rPr>
          <w:rFonts w:hint="cs"/>
          <w:rtl/>
        </w:rPr>
        <w:t>یَ</w:t>
      </w:r>
      <w:r>
        <w:rPr>
          <w:rFonts w:hint="eastAsia"/>
          <w:rtl/>
        </w:rPr>
        <w:t>ا</w:t>
      </w:r>
      <w:r>
        <w:rPr>
          <w:rtl/>
        </w:rPr>
        <w:t xml:space="preserve"> مُکَوِّنُ </w:t>
      </w:r>
      <w:r>
        <w:rPr>
          <w:rFonts w:hint="cs"/>
          <w:rtl/>
        </w:rPr>
        <w:t>یَ</w:t>
      </w:r>
      <w:r>
        <w:rPr>
          <w:rFonts w:hint="eastAsia"/>
          <w:rtl/>
        </w:rPr>
        <w:t>ا</w:t>
      </w:r>
      <w:r>
        <w:rPr>
          <w:rtl/>
        </w:rPr>
        <w:t xml:space="preserve"> مُلَقِّنُ </w:t>
      </w:r>
      <w:r>
        <w:rPr>
          <w:rFonts w:hint="cs"/>
          <w:rtl/>
        </w:rPr>
        <w:t>یَ</w:t>
      </w:r>
      <w:r>
        <w:rPr>
          <w:rFonts w:hint="eastAsia"/>
          <w:rtl/>
        </w:rPr>
        <w:t>ا</w:t>
      </w:r>
      <w:r>
        <w:rPr>
          <w:rtl/>
        </w:rPr>
        <w:t xml:space="preserve"> مُبَ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مُهَوِّنُ </w:t>
      </w:r>
      <w:r>
        <w:rPr>
          <w:rFonts w:hint="cs"/>
          <w:rtl/>
        </w:rPr>
        <w:t>یَ</w:t>
      </w:r>
      <w:r>
        <w:rPr>
          <w:rFonts w:hint="eastAsia"/>
          <w:rtl/>
        </w:rPr>
        <w:t>ا</w:t>
      </w:r>
      <w:r>
        <w:rPr>
          <w:rtl/>
        </w:rPr>
        <w:t xml:space="preserve"> مُمَکِّنُ </w:t>
      </w:r>
      <w:r>
        <w:rPr>
          <w:rFonts w:hint="cs"/>
          <w:rtl/>
        </w:rPr>
        <w:t>یَ</w:t>
      </w:r>
      <w:r>
        <w:rPr>
          <w:rFonts w:hint="eastAsia"/>
          <w:rtl/>
        </w:rPr>
        <w:t>ا</w:t>
      </w:r>
      <w:r>
        <w:rPr>
          <w:rtl/>
        </w:rPr>
        <w:t xml:space="preserve"> مُزَ</w:t>
      </w:r>
      <w:r>
        <w:rPr>
          <w:rFonts w:hint="cs"/>
          <w:rtl/>
        </w:rPr>
        <w:t>یِّ</w:t>
      </w:r>
      <w:r>
        <w:rPr>
          <w:rFonts w:hint="eastAsia"/>
          <w:rtl/>
        </w:rPr>
        <w:t>نُ</w:t>
      </w:r>
      <w:r>
        <w:rPr>
          <w:rtl/>
        </w:rPr>
        <w:t xml:space="preserve"> </w:t>
      </w:r>
      <w:r>
        <w:rPr>
          <w:rFonts w:hint="cs"/>
          <w:rtl/>
        </w:rPr>
        <w:t>یَ</w:t>
      </w:r>
      <w:r>
        <w:rPr>
          <w:rFonts w:hint="eastAsia"/>
          <w:rtl/>
        </w:rPr>
        <w:t>ا</w:t>
      </w:r>
      <w:r>
        <w:rPr>
          <w:rtl/>
        </w:rPr>
        <w:t xml:space="preserve"> مُعْلِنُ </w:t>
      </w:r>
      <w:r>
        <w:rPr>
          <w:rFonts w:hint="cs"/>
          <w:rtl/>
        </w:rPr>
        <w:t>یَ</w:t>
      </w:r>
      <w:r>
        <w:rPr>
          <w:rFonts w:hint="eastAsia"/>
          <w:rtl/>
        </w:rPr>
        <w:t>ا</w:t>
      </w:r>
      <w:r>
        <w:rPr>
          <w:rtl/>
        </w:rPr>
        <w:t xml:space="preserve"> مُقَسِّمُ</w:t>
      </w:r>
    </w:p>
    <w:p w:rsidR="001E4382" w:rsidRDefault="006C0BA2" w:rsidP="006A7C26">
      <w:pPr>
        <w:pStyle w:val="libAr"/>
      </w:pPr>
      <w:r>
        <w:t>(18)</w:t>
      </w:r>
      <w:r>
        <w:rPr>
          <w:rFonts w:hint="cs"/>
          <w:rtl/>
        </w:rPr>
        <w:t>یَ</w:t>
      </w:r>
      <w:r>
        <w:rPr>
          <w:rFonts w:hint="eastAsia"/>
          <w:rtl/>
        </w:rPr>
        <w:t>ا</w:t>
      </w:r>
      <w:r>
        <w:rPr>
          <w:rtl/>
        </w:rPr>
        <w:t xml:space="preserve"> مَنْ هُوَ فِ</w:t>
      </w:r>
      <w:r>
        <w:rPr>
          <w:rFonts w:hint="cs"/>
          <w:rtl/>
        </w:rPr>
        <w:t>ی</w:t>
      </w:r>
      <w:r>
        <w:rPr>
          <w:rtl/>
        </w:rPr>
        <w:t xml:space="preserve"> مُلْکِهِ مُقِ</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سُلْطَانِهِ قَدِ</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جَلالِهِ عَظِ</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عَلَى عِبَادِهِ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بِکُلِّ شَ</w:t>
      </w:r>
      <w:r>
        <w:rPr>
          <w:rFonts w:hint="cs"/>
          <w:rtl/>
        </w:rPr>
        <w:t>یْ‏</w:t>
      </w:r>
      <w:r>
        <w:rPr>
          <w:rFonts w:hint="eastAsia"/>
          <w:rtl/>
        </w:rPr>
        <w:t>ءٍ</w:t>
      </w:r>
      <w:r>
        <w:rPr>
          <w:rtl/>
        </w:rPr>
        <w:t xml:space="preserve"> عَلِ</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بِمَنْ عَصَاهُ حَلِ</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بِمَنْ رَجَاهُ کَ</w:t>
      </w:r>
      <w:r>
        <w:rPr>
          <w:rFonts w:hint="eastAsia"/>
          <w:rtl/>
        </w:rPr>
        <w:t>رِ</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صُنْعِهِ حَکِ</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حِکْمَتِهِ لَطِ</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لُطْفِهِ قَدِ</w:t>
      </w:r>
      <w:r>
        <w:rPr>
          <w:rFonts w:hint="cs"/>
          <w:rtl/>
        </w:rPr>
        <w:t>ی</w:t>
      </w:r>
      <w:r>
        <w:rPr>
          <w:rFonts w:hint="eastAsia"/>
          <w:rtl/>
        </w:rPr>
        <w:t>مٌ</w:t>
      </w:r>
    </w:p>
    <w:p w:rsidR="001E4382" w:rsidRDefault="006C0BA2" w:rsidP="006A7C26">
      <w:pPr>
        <w:pStyle w:val="libAr"/>
      </w:pPr>
      <w:r>
        <w:t xml:space="preserve">(19) </w:t>
      </w:r>
      <w:r>
        <w:rPr>
          <w:rFonts w:hint="cs"/>
          <w:rtl/>
        </w:rPr>
        <w:t>یَ</w:t>
      </w:r>
      <w:r>
        <w:rPr>
          <w:rFonts w:hint="eastAsia"/>
          <w:rtl/>
        </w:rPr>
        <w:t>ا</w:t>
      </w:r>
      <w:r>
        <w:rPr>
          <w:rtl/>
        </w:rPr>
        <w:t xml:space="preserve"> مَنْ لا </w:t>
      </w:r>
      <w:r>
        <w:rPr>
          <w:rFonts w:hint="cs"/>
          <w:rtl/>
        </w:rPr>
        <w:t>یُ</w:t>
      </w:r>
      <w:r>
        <w:rPr>
          <w:rFonts w:hint="eastAsia"/>
          <w:rtl/>
        </w:rPr>
        <w:t>رْجَى</w:t>
      </w:r>
      <w:r>
        <w:rPr>
          <w:rtl/>
        </w:rPr>
        <w:t xml:space="preserve"> اِلا فَضْلُهُ </w:t>
      </w:r>
      <w:r>
        <w:rPr>
          <w:rFonts w:hint="cs"/>
          <w:rtl/>
        </w:rPr>
        <w:t>یَ</w:t>
      </w:r>
      <w:r>
        <w:rPr>
          <w:rFonts w:hint="eastAsia"/>
          <w:rtl/>
        </w:rPr>
        <w:t>ا</w:t>
      </w:r>
      <w:r>
        <w:rPr>
          <w:rtl/>
        </w:rPr>
        <w:t xml:space="preserve"> مَنْ لا </w:t>
      </w:r>
      <w:r>
        <w:rPr>
          <w:rFonts w:hint="cs"/>
          <w:rtl/>
        </w:rPr>
        <w:t>یُ</w:t>
      </w:r>
      <w:r>
        <w:rPr>
          <w:rFonts w:hint="eastAsia"/>
          <w:rtl/>
        </w:rPr>
        <w:t>سْاَلُ</w:t>
      </w:r>
      <w:r>
        <w:rPr>
          <w:rtl/>
        </w:rPr>
        <w:t xml:space="preserve"> اِلا عَفْوُهُ </w:t>
      </w:r>
      <w:r>
        <w:rPr>
          <w:rFonts w:hint="cs"/>
          <w:rtl/>
        </w:rPr>
        <w:t>یَ</w:t>
      </w:r>
      <w:r>
        <w:rPr>
          <w:rFonts w:hint="eastAsia"/>
          <w:rtl/>
        </w:rPr>
        <w:t>ا</w:t>
      </w:r>
      <w:r>
        <w:rPr>
          <w:rtl/>
        </w:rPr>
        <w:t xml:space="preserve"> مَنْ لا </w:t>
      </w:r>
      <w:r>
        <w:rPr>
          <w:rFonts w:hint="cs"/>
          <w:rtl/>
        </w:rPr>
        <w:t>یُ</w:t>
      </w:r>
      <w:r>
        <w:rPr>
          <w:rFonts w:hint="eastAsia"/>
          <w:rtl/>
        </w:rPr>
        <w:t>نْظَرُ</w:t>
      </w:r>
      <w:r>
        <w:rPr>
          <w:rtl/>
        </w:rPr>
        <w:t xml:space="preserve"> اِلا بِرُّهُ </w:t>
      </w:r>
      <w:r>
        <w:rPr>
          <w:rFonts w:hint="cs"/>
          <w:rtl/>
        </w:rPr>
        <w:t>یَ</w:t>
      </w:r>
      <w:r>
        <w:rPr>
          <w:rFonts w:hint="eastAsia"/>
          <w:rtl/>
        </w:rPr>
        <w:t>ا</w:t>
      </w:r>
      <w:r>
        <w:rPr>
          <w:rtl/>
        </w:rPr>
        <w:t xml:space="preserve"> مَنْ لا </w:t>
      </w:r>
      <w:r>
        <w:rPr>
          <w:rFonts w:hint="cs"/>
          <w:rtl/>
        </w:rPr>
        <w:t>یُ</w:t>
      </w:r>
      <w:r>
        <w:rPr>
          <w:rFonts w:hint="eastAsia"/>
          <w:rtl/>
        </w:rPr>
        <w:t>خَافُ</w:t>
      </w:r>
      <w:r>
        <w:rPr>
          <w:rtl/>
        </w:rPr>
        <w:t xml:space="preserve"> اِلا عَدْلُهُ </w:t>
      </w:r>
      <w:r>
        <w:rPr>
          <w:rFonts w:hint="cs"/>
          <w:rtl/>
        </w:rPr>
        <w:t>یَ</w:t>
      </w:r>
      <w:r>
        <w:rPr>
          <w:rFonts w:hint="eastAsia"/>
          <w:rtl/>
        </w:rPr>
        <w:t>ا</w:t>
      </w:r>
      <w:r>
        <w:rPr>
          <w:rtl/>
        </w:rPr>
        <w:t xml:space="preserve"> مَنْ لا </w:t>
      </w:r>
      <w:r>
        <w:rPr>
          <w:rFonts w:hint="cs"/>
          <w:rtl/>
        </w:rPr>
        <w:t>یَ</w:t>
      </w:r>
      <w:r>
        <w:rPr>
          <w:rFonts w:hint="eastAsia"/>
          <w:rtl/>
        </w:rPr>
        <w:t>دُومُ</w:t>
      </w:r>
      <w:r>
        <w:rPr>
          <w:rtl/>
        </w:rPr>
        <w:t xml:space="preserve"> اِلا مُلْکُهُ </w:t>
      </w:r>
      <w:r>
        <w:rPr>
          <w:rFonts w:hint="cs"/>
          <w:rtl/>
        </w:rPr>
        <w:t>یَ</w:t>
      </w:r>
      <w:r>
        <w:rPr>
          <w:rFonts w:hint="eastAsia"/>
          <w:rtl/>
        </w:rPr>
        <w:t>ا</w:t>
      </w:r>
      <w:r>
        <w:rPr>
          <w:rtl/>
        </w:rPr>
        <w:t xml:space="preserve"> مَنْ لا سُلْطَانَ اِلا سُلْطَانُهُ </w:t>
      </w:r>
      <w:r>
        <w:rPr>
          <w:rFonts w:hint="cs"/>
          <w:rtl/>
        </w:rPr>
        <w:t>یَ</w:t>
      </w:r>
      <w:r>
        <w:rPr>
          <w:rFonts w:hint="eastAsia"/>
          <w:rtl/>
        </w:rPr>
        <w:t>ا</w:t>
      </w:r>
      <w:r>
        <w:rPr>
          <w:rtl/>
        </w:rPr>
        <w:t xml:space="preserve"> مَنْ وَسِعَتْ کُلَّ شَ</w:t>
      </w:r>
      <w:r>
        <w:rPr>
          <w:rFonts w:hint="cs"/>
          <w:rtl/>
        </w:rPr>
        <w:t>یْ‏</w:t>
      </w:r>
      <w:r>
        <w:rPr>
          <w:rFonts w:hint="eastAsia"/>
          <w:rtl/>
        </w:rPr>
        <w:t>ءٍ</w:t>
      </w:r>
      <w:r>
        <w:rPr>
          <w:rtl/>
        </w:rPr>
        <w:t xml:space="preserve"> رَحْمَتُه</w:t>
      </w:r>
      <w:r>
        <w:rPr>
          <w:rFonts w:hint="eastAsia"/>
          <w:rtl/>
        </w:rPr>
        <w:t>ُ</w:t>
      </w:r>
      <w:r>
        <w:rPr>
          <w:rtl/>
        </w:rPr>
        <w:t xml:space="preserve"> </w:t>
      </w:r>
      <w:r>
        <w:rPr>
          <w:rFonts w:hint="cs"/>
          <w:rtl/>
        </w:rPr>
        <w:t>یَ</w:t>
      </w:r>
      <w:r>
        <w:rPr>
          <w:rFonts w:hint="eastAsia"/>
          <w:rtl/>
        </w:rPr>
        <w:t>ا</w:t>
      </w:r>
      <w:r>
        <w:rPr>
          <w:rtl/>
        </w:rPr>
        <w:t xml:space="preserve"> مَنْ سَبَقَتْ رَحْمَتُهُ غَضَبَهُ </w:t>
      </w:r>
      <w:r>
        <w:rPr>
          <w:rFonts w:hint="cs"/>
          <w:rtl/>
        </w:rPr>
        <w:t>یَ</w:t>
      </w:r>
      <w:r>
        <w:rPr>
          <w:rFonts w:hint="eastAsia"/>
          <w:rtl/>
        </w:rPr>
        <w:t>ا</w:t>
      </w:r>
      <w:r>
        <w:rPr>
          <w:rtl/>
        </w:rPr>
        <w:t xml:space="preserve"> مَنْ اَحَاطَ بِکُلِّ شَ</w:t>
      </w:r>
      <w:r>
        <w:rPr>
          <w:rFonts w:hint="cs"/>
          <w:rtl/>
        </w:rPr>
        <w:t>یْ‏</w:t>
      </w:r>
      <w:r>
        <w:rPr>
          <w:rFonts w:hint="eastAsia"/>
          <w:rtl/>
        </w:rPr>
        <w:t>ءٍ</w:t>
      </w:r>
      <w:r>
        <w:rPr>
          <w:rtl/>
        </w:rPr>
        <w:t xml:space="preserve"> عِلْمُهُ </w:t>
      </w:r>
      <w:r>
        <w:rPr>
          <w:rFonts w:hint="cs"/>
          <w:rtl/>
        </w:rPr>
        <w:t>یَ</w:t>
      </w:r>
      <w:r>
        <w:rPr>
          <w:rFonts w:hint="eastAsia"/>
          <w:rtl/>
        </w:rPr>
        <w:t>ا</w:t>
      </w:r>
      <w:r>
        <w:rPr>
          <w:rtl/>
        </w:rPr>
        <w:t xml:space="preserve"> مَنْ لَ</w:t>
      </w:r>
      <w:r>
        <w:rPr>
          <w:rFonts w:hint="cs"/>
          <w:rtl/>
        </w:rPr>
        <w:t>یْ</w:t>
      </w:r>
      <w:r>
        <w:rPr>
          <w:rFonts w:hint="eastAsia"/>
          <w:rtl/>
        </w:rPr>
        <w:t>سَ</w:t>
      </w:r>
      <w:r>
        <w:rPr>
          <w:rtl/>
        </w:rPr>
        <w:t xml:space="preserve"> اَحَدٌ مِثْلَهُ</w:t>
      </w:r>
    </w:p>
    <w:p w:rsidR="001E4382" w:rsidRDefault="006C0BA2" w:rsidP="006A7C26">
      <w:pPr>
        <w:pStyle w:val="libAr"/>
      </w:pPr>
      <w:r>
        <w:t xml:space="preserve">(20) </w:t>
      </w:r>
      <w:r>
        <w:rPr>
          <w:rFonts w:hint="cs"/>
          <w:rtl/>
        </w:rPr>
        <w:t>یَ</w:t>
      </w:r>
      <w:r>
        <w:rPr>
          <w:rFonts w:hint="eastAsia"/>
          <w:rtl/>
        </w:rPr>
        <w:t>ا</w:t>
      </w:r>
      <w:r>
        <w:rPr>
          <w:rtl/>
        </w:rPr>
        <w:t xml:space="preserve"> فَارِجَ الْهَمِّ </w:t>
      </w:r>
      <w:r>
        <w:rPr>
          <w:rFonts w:hint="cs"/>
          <w:rtl/>
        </w:rPr>
        <w:t>یَ</w:t>
      </w:r>
      <w:r>
        <w:rPr>
          <w:rFonts w:hint="eastAsia"/>
          <w:rtl/>
        </w:rPr>
        <w:t>ا</w:t>
      </w:r>
      <w:r>
        <w:rPr>
          <w:rtl/>
        </w:rPr>
        <w:t xml:space="preserve"> کَاشِفَ الْغَمِّ </w:t>
      </w:r>
      <w:r>
        <w:rPr>
          <w:rFonts w:hint="cs"/>
          <w:rtl/>
        </w:rPr>
        <w:t>یَ</w:t>
      </w:r>
      <w:r>
        <w:rPr>
          <w:rFonts w:hint="eastAsia"/>
          <w:rtl/>
        </w:rPr>
        <w:t>ا</w:t>
      </w:r>
      <w:r>
        <w:rPr>
          <w:rtl/>
        </w:rPr>
        <w:t xml:space="preserve"> غَافِرَ الذَّنْبِ </w:t>
      </w:r>
      <w:r>
        <w:rPr>
          <w:rFonts w:hint="cs"/>
          <w:rtl/>
        </w:rPr>
        <w:t>یَ</w:t>
      </w:r>
      <w:r>
        <w:rPr>
          <w:rFonts w:hint="eastAsia"/>
          <w:rtl/>
        </w:rPr>
        <w:t>ا</w:t>
      </w:r>
      <w:r>
        <w:rPr>
          <w:rtl/>
        </w:rPr>
        <w:t xml:space="preserve"> قَابِلَ التَّوْبِ </w:t>
      </w:r>
      <w:r>
        <w:rPr>
          <w:rFonts w:hint="cs"/>
          <w:rtl/>
        </w:rPr>
        <w:t>یَ</w:t>
      </w:r>
      <w:r>
        <w:rPr>
          <w:rFonts w:hint="eastAsia"/>
          <w:rtl/>
        </w:rPr>
        <w:t>اخَالِقَ</w:t>
      </w:r>
      <w:r>
        <w:rPr>
          <w:rtl/>
        </w:rPr>
        <w:t xml:space="preserve"> الْخَلْقِ </w:t>
      </w:r>
      <w:r>
        <w:rPr>
          <w:rFonts w:hint="cs"/>
          <w:rtl/>
        </w:rPr>
        <w:t>یَ</w:t>
      </w:r>
      <w:r>
        <w:rPr>
          <w:rFonts w:hint="eastAsia"/>
          <w:rtl/>
        </w:rPr>
        <w:t>ا</w:t>
      </w:r>
      <w:r>
        <w:rPr>
          <w:rtl/>
        </w:rPr>
        <w:t xml:space="preserve"> صَادِقَ الْوَعْدِ </w:t>
      </w:r>
      <w:r>
        <w:rPr>
          <w:rFonts w:hint="cs"/>
          <w:rtl/>
        </w:rPr>
        <w:t>یَ</w:t>
      </w:r>
      <w:r>
        <w:rPr>
          <w:rFonts w:hint="eastAsia"/>
          <w:rtl/>
        </w:rPr>
        <w:t>ا</w:t>
      </w:r>
      <w:r>
        <w:rPr>
          <w:rtl/>
        </w:rPr>
        <w:t xml:space="preserve"> مُوفِ</w:t>
      </w:r>
      <w:r>
        <w:rPr>
          <w:rFonts w:hint="cs"/>
          <w:rtl/>
        </w:rPr>
        <w:t>یَ</w:t>
      </w:r>
      <w:r>
        <w:rPr>
          <w:rtl/>
        </w:rPr>
        <w:t xml:space="preserve"> الْعَهْدِ </w:t>
      </w:r>
      <w:r>
        <w:rPr>
          <w:rFonts w:hint="cs"/>
          <w:rtl/>
        </w:rPr>
        <w:t>یَ</w:t>
      </w:r>
      <w:r>
        <w:rPr>
          <w:rFonts w:hint="eastAsia"/>
          <w:rtl/>
        </w:rPr>
        <w:t>ا</w:t>
      </w:r>
      <w:r>
        <w:rPr>
          <w:rtl/>
        </w:rPr>
        <w:t xml:space="preserve"> عَالِمَ السِّرِّ </w:t>
      </w:r>
      <w:r>
        <w:rPr>
          <w:rFonts w:hint="cs"/>
          <w:rtl/>
        </w:rPr>
        <w:t>یَ</w:t>
      </w:r>
      <w:r>
        <w:rPr>
          <w:rFonts w:hint="eastAsia"/>
          <w:rtl/>
        </w:rPr>
        <w:t>ا</w:t>
      </w:r>
      <w:r>
        <w:rPr>
          <w:rtl/>
        </w:rPr>
        <w:t xml:space="preserve"> فَالِقَ الْحَبِّ </w:t>
      </w:r>
      <w:r>
        <w:rPr>
          <w:rFonts w:hint="cs"/>
          <w:rtl/>
        </w:rPr>
        <w:t>یَ</w:t>
      </w:r>
      <w:r>
        <w:rPr>
          <w:rFonts w:hint="eastAsia"/>
          <w:rtl/>
        </w:rPr>
        <w:t>ا</w:t>
      </w:r>
      <w:r>
        <w:rPr>
          <w:rtl/>
        </w:rPr>
        <w:t xml:space="preserve"> رَازِقَ الْاَنَامِ</w:t>
      </w:r>
    </w:p>
    <w:p w:rsidR="001E4382" w:rsidRDefault="006C0BA2" w:rsidP="006A7C26">
      <w:pPr>
        <w:pStyle w:val="libAr"/>
      </w:pPr>
      <w:r>
        <w:t>(21)</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عَلِ</w:t>
      </w:r>
      <w:r>
        <w:rPr>
          <w:rFonts w:hint="cs"/>
          <w:rtl/>
        </w:rPr>
        <w:t>یُّ</w:t>
      </w:r>
      <w:r>
        <w:rPr>
          <w:rtl/>
        </w:rPr>
        <w:t xml:space="preserve"> </w:t>
      </w:r>
      <w:r>
        <w:rPr>
          <w:rFonts w:hint="cs"/>
          <w:rtl/>
        </w:rPr>
        <w:t>یَ</w:t>
      </w:r>
      <w:r>
        <w:rPr>
          <w:rFonts w:hint="eastAsia"/>
          <w:rtl/>
        </w:rPr>
        <w:t>ا</w:t>
      </w:r>
      <w:r>
        <w:rPr>
          <w:rtl/>
        </w:rPr>
        <w:t xml:space="preserve"> وَفِ</w:t>
      </w:r>
      <w:r>
        <w:rPr>
          <w:rFonts w:hint="cs"/>
          <w:rtl/>
        </w:rPr>
        <w:t>یُّ</w:t>
      </w:r>
      <w:r>
        <w:rPr>
          <w:rtl/>
        </w:rPr>
        <w:t xml:space="preserve"> </w:t>
      </w:r>
      <w:r>
        <w:rPr>
          <w:rFonts w:hint="cs"/>
          <w:rtl/>
        </w:rPr>
        <w:t>یَ</w:t>
      </w:r>
      <w:r>
        <w:rPr>
          <w:rFonts w:hint="eastAsia"/>
          <w:rtl/>
        </w:rPr>
        <w:t>ا</w:t>
      </w:r>
      <w:r>
        <w:rPr>
          <w:rtl/>
        </w:rPr>
        <w:t xml:space="preserve"> غَنِ</w:t>
      </w:r>
      <w:r>
        <w:rPr>
          <w:rFonts w:hint="cs"/>
          <w:rtl/>
        </w:rPr>
        <w:t>یُّ</w:t>
      </w:r>
      <w:r>
        <w:rPr>
          <w:rtl/>
        </w:rPr>
        <w:t xml:space="preserve"> </w:t>
      </w:r>
      <w:r>
        <w:rPr>
          <w:rFonts w:hint="cs"/>
          <w:rtl/>
        </w:rPr>
        <w:t>یَ</w:t>
      </w:r>
      <w:r>
        <w:rPr>
          <w:rFonts w:hint="eastAsia"/>
          <w:rtl/>
        </w:rPr>
        <w:t>ا</w:t>
      </w:r>
      <w:r>
        <w:rPr>
          <w:rtl/>
        </w:rPr>
        <w:t xml:space="preserve"> مَلِ</w:t>
      </w:r>
      <w:r>
        <w:rPr>
          <w:rFonts w:hint="cs"/>
          <w:rtl/>
        </w:rPr>
        <w:t>یُّ</w:t>
      </w:r>
      <w:r>
        <w:rPr>
          <w:rtl/>
        </w:rPr>
        <w:t xml:space="preserve"> </w:t>
      </w:r>
      <w:r>
        <w:rPr>
          <w:rFonts w:hint="cs"/>
          <w:rtl/>
        </w:rPr>
        <w:t>یَ</w:t>
      </w:r>
      <w:r>
        <w:rPr>
          <w:rFonts w:hint="eastAsia"/>
          <w:rtl/>
        </w:rPr>
        <w:t>ا</w:t>
      </w:r>
      <w:r>
        <w:rPr>
          <w:rtl/>
        </w:rPr>
        <w:t xml:space="preserve"> حَفِ</w:t>
      </w:r>
      <w:r>
        <w:rPr>
          <w:rFonts w:hint="cs"/>
          <w:rtl/>
        </w:rPr>
        <w:t>یُّ</w:t>
      </w:r>
      <w:r>
        <w:rPr>
          <w:rtl/>
        </w:rPr>
        <w:t xml:space="preserve"> </w:t>
      </w:r>
      <w:r>
        <w:rPr>
          <w:rFonts w:hint="cs"/>
          <w:rtl/>
        </w:rPr>
        <w:t>یَ</w:t>
      </w:r>
      <w:r>
        <w:rPr>
          <w:rFonts w:hint="eastAsia"/>
          <w:rtl/>
        </w:rPr>
        <w:t>ا</w:t>
      </w:r>
      <w:r>
        <w:rPr>
          <w:rtl/>
        </w:rPr>
        <w:t xml:space="preserve"> رَضِ</w:t>
      </w:r>
      <w:r>
        <w:rPr>
          <w:rFonts w:hint="cs"/>
          <w:rtl/>
        </w:rPr>
        <w:t>یُّ</w:t>
      </w:r>
      <w:r>
        <w:rPr>
          <w:rtl/>
        </w:rPr>
        <w:t xml:space="preserve"> </w:t>
      </w:r>
      <w:r>
        <w:rPr>
          <w:rFonts w:hint="cs"/>
          <w:rtl/>
        </w:rPr>
        <w:t>یَ</w:t>
      </w:r>
      <w:r>
        <w:rPr>
          <w:rFonts w:hint="eastAsia"/>
          <w:rtl/>
        </w:rPr>
        <w:t>ا</w:t>
      </w:r>
      <w:r>
        <w:rPr>
          <w:rtl/>
        </w:rPr>
        <w:t xml:space="preserve"> زَکِ</w:t>
      </w:r>
      <w:r>
        <w:rPr>
          <w:rFonts w:hint="cs"/>
          <w:rtl/>
        </w:rPr>
        <w:t>یُّ</w:t>
      </w:r>
      <w:r>
        <w:rPr>
          <w:rtl/>
        </w:rPr>
        <w:t xml:space="preserve"> </w:t>
      </w:r>
      <w:r>
        <w:rPr>
          <w:rFonts w:hint="cs"/>
          <w:rtl/>
        </w:rPr>
        <w:t>یَ</w:t>
      </w:r>
      <w:r>
        <w:rPr>
          <w:rFonts w:hint="eastAsia"/>
          <w:rtl/>
        </w:rPr>
        <w:t>ا</w:t>
      </w:r>
      <w:r>
        <w:rPr>
          <w:rtl/>
        </w:rPr>
        <w:t xml:space="preserve"> بَدِ</w:t>
      </w:r>
      <w:r>
        <w:rPr>
          <w:rFonts w:hint="cs"/>
          <w:rtl/>
        </w:rPr>
        <w:t>یُّ</w:t>
      </w:r>
      <w:r>
        <w:rPr>
          <w:rtl/>
        </w:rPr>
        <w:t xml:space="preserve"> </w:t>
      </w:r>
      <w:r>
        <w:rPr>
          <w:rFonts w:hint="cs"/>
          <w:rtl/>
        </w:rPr>
        <w:t>یَ</w:t>
      </w:r>
      <w:r>
        <w:rPr>
          <w:rFonts w:hint="eastAsia"/>
          <w:rtl/>
        </w:rPr>
        <w:t>ا</w:t>
      </w:r>
      <w:r>
        <w:rPr>
          <w:rtl/>
        </w:rPr>
        <w:t xml:space="preserve"> قَوِ</w:t>
      </w:r>
      <w:r>
        <w:rPr>
          <w:rFonts w:hint="cs"/>
          <w:rtl/>
        </w:rPr>
        <w:t>یُّ</w:t>
      </w:r>
      <w:r>
        <w:rPr>
          <w:rtl/>
        </w:rPr>
        <w:t xml:space="preserve"> </w:t>
      </w:r>
      <w:r>
        <w:rPr>
          <w:rFonts w:hint="cs"/>
          <w:rtl/>
        </w:rPr>
        <w:t>یَ</w:t>
      </w:r>
      <w:r>
        <w:rPr>
          <w:rFonts w:hint="eastAsia"/>
          <w:rtl/>
        </w:rPr>
        <w:t>ا</w:t>
      </w:r>
      <w:r>
        <w:rPr>
          <w:rtl/>
        </w:rPr>
        <w:t xml:space="preserve"> وَلِ</w:t>
      </w:r>
      <w:r>
        <w:rPr>
          <w:rFonts w:hint="cs"/>
          <w:rtl/>
        </w:rPr>
        <w:t>یُّ</w:t>
      </w:r>
    </w:p>
    <w:p w:rsidR="001E4382" w:rsidRDefault="006C0BA2" w:rsidP="006A7C26">
      <w:pPr>
        <w:pStyle w:val="libAr"/>
      </w:pPr>
      <w:r>
        <w:t xml:space="preserve">(22) </w:t>
      </w:r>
      <w:r>
        <w:rPr>
          <w:rFonts w:hint="cs"/>
          <w:rtl/>
        </w:rPr>
        <w:t>یَ</w:t>
      </w:r>
      <w:r>
        <w:rPr>
          <w:rFonts w:hint="eastAsia"/>
          <w:rtl/>
        </w:rPr>
        <w:t>ا</w:t>
      </w:r>
      <w:r>
        <w:rPr>
          <w:rtl/>
        </w:rPr>
        <w:t xml:space="preserve"> مَنْ اَظْهَرَ الْجَمِ</w:t>
      </w:r>
      <w:r>
        <w:rPr>
          <w:rFonts w:hint="cs"/>
          <w:rtl/>
        </w:rPr>
        <w:t>ی</w:t>
      </w:r>
      <w:r>
        <w:rPr>
          <w:rFonts w:hint="eastAsia"/>
          <w:rtl/>
        </w:rPr>
        <w:t>لَ</w:t>
      </w:r>
      <w:r>
        <w:rPr>
          <w:rtl/>
        </w:rPr>
        <w:t xml:space="preserve"> </w:t>
      </w:r>
      <w:r>
        <w:rPr>
          <w:rFonts w:hint="cs"/>
          <w:rtl/>
        </w:rPr>
        <w:t>یَ</w:t>
      </w:r>
      <w:r>
        <w:rPr>
          <w:rFonts w:hint="eastAsia"/>
          <w:rtl/>
        </w:rPr>
        <w:t>ا</w:t>
      </w:r>
      <w:r>
        <w:rPr>
          <w:rtl/>
        </w:rPr>
        <w:t xml:space="preserve"> مَنْ سَتَرَ الْقَبِ</w:t>
      </w:r>
      <w:r>
        <w:rPr>
          <w:rFonts w:hint="cs"/>
          <w:rtl/>
        </w:rPr>
        <w:t>ی</w:t>
      </w:r>
      <w:r>
        <w:rPr>
          <w:rFonts w:hint="eastAsia"/>
          <w:rtl/>
        </w:rPr>
        <w:t>حَ</w:t>
      </w:r>
      <w:r>
        <w:rPr>
          <w:rtl/>
        </w:rPr>
        <w:t xml:space="preserve"> </w:t>
      </w:r>
      <w:r>
        <w:rPr>
          <w:rFonts w:hint="cs"/>
          <w:rtl/>
        </w:rPr>
        <w:t>یَ</w:t>
      </w:r>
      <w:r>
        <w:rPr>
          <w:rFonts w:hint="eastAsia"/>
          <w:rtl/>
        </w:rPr>
        <w:t>ا</w:t>
      </w:r>
      <w:r>
        <w:rPr>
          <w:rtl/>
        </w:rPr>
        <w:t xml:space="preserve"> مَنْ لَمْ </w:t>
      </w:r>
      <w:r>
        <w:rPr>
          <w:rFonts w:hint="cs"/>
          <w:rtl/>
        </w:rPr>
        <w:t>یُ</w:t>
      </w:r>
      <w:r>
        <w:rPr>
          <w:rFonts w:hint="eastAsia"/>
          <w:rtl/>
        </w:rPr>
        <w:t>ؤَاخِذْ</w:t>
      </w:r>
      <w:r>
        <w:rPr>
          <w:rtl/>
        </w:rPr>
        <w:t xml:space="preserve"> بِالْجَرِ</w:t>
      </w:r>
      <w:r>
        <w:rPr>
          <w:rFonts w:hint="cs"/>
          <w:rtl/>
        </w:rPr>
        <w:t>ی</w:t>
      </w:r>
      <w:r>
        <w:rPr>
          <w:rFonts w:hint="eastAsia"/>
          <w:rtl/>
        </w:rPr>
        <w:t>رَةِ</w:t>
      </w:r>
      <w:r>
        <w:rPr>
          <w:rtl/>
        </w:rPr>
        <w:t xml:space="preserve"> </w:t>
      </w:r>
      <w:r>
        <w:rPr>
          <w:rFonts w:hint="cs"/>
          <w:rtl/>
        </w:rPr>
        <w:t>یَ</w:t>
      </w:r>
      <w:r>
        <w:rPr>
          <w:rFonts w:hint="eastAsia"/>
          <w:rtl/>
        </w:rPr>
        <w:t>ا</w:t>
      </w:r>
      <w:r>
        <w:rPr>
          <w:rtl/>
        </w:rPr>
        <w:t xml:space="preserve"> مَنْ لَمْ </w:t>
      </w:r>
      <w:r>
        <w:rPr>
          <w:rFonts w:hint="cs"/>
          <w:rtl/>
        </w:rPr>
        <w:t>یَ</w:t>
      </w:r>
      <w:r>
        <w:rPr>
          <w:rFonts w:hint="eastAsia"/>
          <w:rtl/>
        </w:rPr>
        <w:t>هْتِکِ</w:t>
      </w:r>
      <w:r>
        <w:rPr>
          <w:rtl/>
        </w:rPr>
        <w:t xml:space="preserve"> السِّتْرَ </w:t>
      </w:r>
      <w:r>
        <w:rPr>
          <w:rFonts w:hint="cs"/>
          <w:rtl/>
        </w:rPr>
        <w:t>یَ</w:t>
      </w:r>
      <w:r>
        <w:rPr>
          <w:rFonts w:hint="eastAsia"/>
          <w:rtl/>
        </w:rPr>
        <w:t>ا</w:t>
      </w:r>
      <w:r>
        <w:rPr>
          <w:rtl/>
        </w:rPr>
        <w:t xml:space="preserve"> عَظِ</w:t>
      </w:r>
      <w:r>
        <w:rPr>
          <w:rFonts w:hint="cs"/>
          <w:rtl/>
        </w:rPr>
        <w:t>ی</w:t>
      </w:r>
      <w:r>
        <w:rPr>
          <w:rFonts w:hint="eastAsia"/>
          <w:rtl/>
        </w:rPr>
        <w:t>مَ</w:t>
      </w:r>
      <w:r>
        <w:rPr>
          <w:rtl/>
        </w:rPr>
        <w:t xml:space="preserve"> الْعَفْوِ </w:t>
      </w:r>
      <w:r>
        <w:rPr>
          <w:rFonts w:hint="cs"/>
          <w:rtl/>
        </w:rPr>
        <w:t>یَ</w:t>
      </w:r>
      <w:r>
        <w:rPr>
          <w:rFonts w:hint="eastAsia"/>
          <w:rtl/>
        </w:rPr>
        <w:t>ا</w:t>
      </w:r>
      <w:r>
        <w:rPr>
          <w:rtl/>
        </w:rPr>
        <w:t xml:space="preserve"> حَسَنَ التَّجَاوُزِ </w:t>
      </w:r>
      <w:r>
        <w:rPr>
          <w:rFonts w:hint="cs"/>
          <w:rtl/>
        </w:rPr>
        <w:t>یَ</w:t>
      </w:r>
      <w:r>
        <w:rPr>
          <w:rFonts w:hint="eastAsia"/>
          <w:rtl/>
        </w:rPr>
        <w:t>ا</w:t>
      </w:r>
      <w:r>
        <w:rPr>
          <w:rtl/>
        </w:rPr>
        <w:t xml:space="preserve"> وَاسِعَ الْمَغْفِرَةِ </w:t>
      </w:r>
      <w:r>
        <w:rPr>
          <w:rFonts w:hint="cs"/>
          <w:rtl/>
        </w:rPr>
        <w:t>یَ</w:t>
      </w:r>
      <w:r>
        <w:rPr>
          <w:rFonts w:hint="eastAsia"/>
          <w:rtl/>
        </w:rPr>
        <w:t>ا</w:t>
      </w:r>
      <w:r>
        <w:rPr>
          <w:rtl/>
        </w:rPr>
        <w:t xml:space="preserve"> بَاسِطَ الْ</w:t>
      </w:r>
      <w:r>
        <w:rPr>
          <w:rFonts w:hint="cs"/>
          <w:rtl/>
        </w:rPr>
        <w:t>یَ</w:t>
      </w:r>
      <w:r>
        <w:rPr>
          <w:rFonts w:hint="eastAsia"/>
          <w:rtl/>
        </w:rPr>
        <w:t>دَ</w:t>
      </w:r>
      <w:r>
        <w:rPr>
          <w:rFonts w:hint="cs"/>
          <w:rtl/>
        </w:rPr>
        <w:t>یْ</w:t>
      </w:r>
      <w:r>
        <w:rPr>
          <w:rFonts w:hint="eastAsia"/>
          <w:rtl/>
        </w:rPr>
        <w:t>نِ</w:t>
      </w:r>
      <w:r>
        <w:rPr>
          <w:rtl/>
        </w:rPr>
        <w:t xml:space="preserve"> بِالرَّحْمَةِ </w:t>
      </w:r>
      <w:r>
        <w:rPr>
          <w:rFonts w:hint="cs"/>
          <w:rtl/>
        </w:rPr>
        <w:t>یَ</w:t>
      </w:r>
      <w:r>
        <w:rPr>
          <w:rFonts w:hint="eastAsia"/>
          <w:rtl/>
        </w:rPr>
        <w:t>ا</w:t>
      </w:r>
      <w:r>
        <w:rPr>
          <w:rtl/>
        </w:rPr>
        <w:t xml:space="preserve"> صَاحِبَ ک</w:t>
      </w:r>
      <w:r>
        <w:rPr>
          <w:rFonts w:hint="eastAsia"/>
          <w:rtl/>
        </w:rPr>
        <w:t>ُلِّ</w:t>
      </w:r>
      <w:r>
        <w:rPr>
          <w:rtl/>
        </w:rPr>
        <w:t xml:space="preserve"> نَجْوَى </w:t>
      </w:r>
      <w:r>
        <w:rPr>
          <w:rFonts w:hint="cs"/>
          <w:rtl/>
        </w:rPr>
        <w:t>یَ</w:t>
      </w:r>
      <w:r>
        <w:rPr>
          <w:rFonts w:hint="eastAsia"/>
          <w:rtl/>
        </w:rPr>
        <w:t>ا</w:t>
      </w:r>
      <w:r>
        <w:rPr>
          <w:rtl/>
        </w:rPr>
        <w:t xml:space="preserve"> مُنْتَهَى کُلِّ شَکْوَى</w:t>
      </w:r>
    </w:p>
    <w:p w:rsidR="001E4382" w:rsidRDefault="006C0BA2" w:rsidP="006A7C26">
      <w:pPr>
        <w:pStyle w:val="libAr"/>
      </w:pPr>
      <w:r>
        <w:t xml:space="preserve">(23) </w:t>
      </w:r>
      <w:r>
        <w:rPr>
          <w:rFonts w:hint="cs"/>
          <w:rtl/>
        </w:rPr>
        <w:t>یَ</w:t>
      </w:r>
      <w:r>
        <w:rPr>
          <w:rFonts w:hint="eastAsia"/>
          <w:rtl/>
        </w:rPr>
        <w:t>ا</w:t>
      </w:r>
      <w:r>
        <w:rPr>
          <w:rtl/>
        </w:rPr>
        <w:t xml:space="preserve"> ذَا النِّعْمَةِ السَّابِغَةِ </w:t>
      </w:r>
      <w:r>
        <w:rPr>
          <w:rFonts w:hint="cs"/>
          <w:rtl/>
        </w:rPr>
        <w:t>یَ</w:t>
      </w:r>
      <w:r>
        <w:rPr>
          <w:rFonts w:hint="eastAsia"/>
          <w:rtl/>
        </w:rPr>
        <w:t>ا</w:t>
      </w:r>
      <w:r>
        <w:rPr>
          <w:rtl/>
        </w:rPr>
        <w:t xml:space="preserve"> ذَا الرَّحْمَةِ الْوَاسِعَةِ </w:t>
      </w:r>
      <w:r>
        <w:rPr>
          <w:rFonts w:hint="cs"/>
          <w:rtl/>
        </w:rPr>
        <w:t>یَ</w:t>
      </w:r>
      <w:r>
        <w:rPr>
          <w:rFonts w:hint="eastAsia"/>
          <w:rtl/>
        </w:rPr>
        <w:t>ا</w:t>
      </w:r>
      <w:r>
        <w:rPr>
          <w:rtl/>
        </w:rPr>
        <w:t xml:space="preserve"> ذَا الْمِنَّةِ السَّابِقَةِ </w:t>
      </w:r>
      <w:r>
        <w:rPr>
          <w:rFonts w:hint="cs"/>
          <w:rtl/>
        </w:rPr>
        <w:t>یَ</w:t>
      </w:r>
      <w:r>
        <w:rPr>
          <w:rFonts w:hint="eastAsia"/>
          <w:rtl/>
        </w:rPr>
        <w:t>ا</w:t>
      </w:r>
      <w:r>
        <w:rPr>
          <w:rtl/>
        </w:rPr>
        <w:t xml:space="preserve"> ذَا الْحِکْمَةِ الْبَالِغَةِ </w:t>
      </w:r>
      <w:r>
        <w:rPr>
          <w:rFonts w:hint="cs"/>
          <w:rtl/>
        </w:rPr>
        <w:t>یَ</w:t>
      </w:r>
      <w:r>
        <w:rPr>
          <w:rFonts w:hint="eastAsia"/>
          <w:rtl/>
        </w:rPr>
        <w:t>ا</w:t>
      </w:r>
      <w:r>
        <w:rPr>
          <w:rtl/>
        </w:rPr>
        <w:t xml:space="preserve"> ذَا الْقُدْرَةِ الْکَامِلَةِ </w:t>
      </w:r>
      <w:r>
        <w:rPr>
          <w:rFonts w:hint="cs"/>
          <w:rtl/>
        </w:rPr>
        <w:t>یَ</w:t>
      </w:r>
      <w:r>
        <w:rPr>
          <w:rFonts w:hint="eastAsia"/>
          <w:rtl/>
        </w:rPr>
        <w:t>ا</w:t>
      </w:r>
      <w:r>
        <w:rPr>
          <w:rtl/>
        </w:rPr>
        <w:t xml:space="preserve"> ذَا الْحُجَّةِ الْقَاطِعَةِ </w:t>
      </w:r>
      <w:r>
        <w:rPr>
          <w:rFonts w:hint="cs"/>
          <w:rtl/>
        </w:rPr>
        <w:t>یَ</w:t>
      </w:r>
      <w:r>
        <w:rPr>
          <w:rFonts w:hint="eastAsia"/>
          <w:rtl/>
        </w:rPr>
        <w:t>ا</w:t>
      </w:r>
      <w:r>
        <w:rPr>
          <w:rtl/>
        </w:rPr>
        <w:t xml:space="preserve"> ذَا الْکَرَامَةِ الظَّاهِرَةِ </w:t>
      </w:r>
      <w:r>
        <w:rPr>
          <w:rFonts w:hint="cs"/>
          <w:rtl/>
        </w:rPr>
        <w:t>یَ</w:t>
      </w:r>
      <w:r>
        <w:rPr>
          <w:rFonts w:hint="eastAsia"/>
          <w:rtl/>
        </w:rPr>
        <w:t>ا</w:t>
      </w:r>
      <w:r>
        <w:rPr>
          <w:rtl/>
        </w:rPr>
        <w:t xml:space="preserve"> ذَا الْعِزَّةِ ال</w:t>
      </w:r>
      <w:r>
        <w:rPr>
          <w:rFonts w:hint="eastAsia"/>
          <w:rtl/>
        </w:rPr>
        <w:t>دَّائِمَةِ</w:t>
      </w:r>
      <w:r>
        <w:rPr>
          <w:rtl/>
        </w:rPr>
        <w:t xml:space="preserve"> </w:t>
      </w:r>
      <w:r>
        <w:rPr>
          <w:rFonts w:hint="cs"/>
          <w:rtl/>
        </w:rPr>
        <w:t>یَ</w:t>
      </w:r>
      <w:r>
        <w:rPr>
          <w:rFonts w:hint="eastAsia"/>
          <w:rtl/>
        </w:rPr>
        <w:t>ا</w:t>
      </w:r>
      <w:r>
        <w:rPr>
          <w:rtl/>
        </w:rPr>
        <w:t xml:space="preserve"> ذَا الْقُوَّةِ الْمَتِ</w:t>
      </w:r>
      <w:r>
        <w:rPr>
          <w:rFonts w:hint="cs"/>
          <w:rtl/>
        </w:rPr>
        <w:t>ی</w:t>
      </w:r>
      <w:r>
        <w:rPr>
          <w:rFonts w:hint="eastAsia"/>
          <w:rtl/>
        </w:rPr>
        <w:t>نَةِ</w:t>
      </w:r>
      <w:r>
        <w:rPr>
          <w:rtl/>
        </w:rPr>
        <w:t xml:space="preserve"> </w:t>
      </w:r>
      <w:r>
        <w:rPr>
          <w:rFonts w:hint="cs"/>
          <w:rtl/>
        </w:rPr>
        <w:t>یَ</w:t>
      </w:r>
      <w:r>
        <w:rPr>
          <w:rFonts w:hint="eastAsia"/>
          <w:rtl/>
        </w:rPr>
        <w:t>ا</w:t>
      </w:r>
      <w:r>
        <w:rPr>
          <w:rtl/>
        </w:rPr>
        <w:t xml:space="preserve"> ذَا الْعَظَمَةِ الْمَنِ</w:t>
      </w:r>
      <w:r>
        <w:rPr>
          <w:rFonts w:hint="cs"/>
          <w:rtl/>
        </w:rPr>
        <w:t>ی</w:t>
      </w:r>
      <w:r>
        <w:rPr>
          <w:rFonts w:hint="eastAsia"/>
          <w:rtl/>
        </w:rPr>
        <w:t>عَةِ</w:t>
      </w:r>
    </w:p>
    <w:p w:rsidR="001E4382" w:rsidRDefault="006C0BA2" w:rsidP="006A7C26">
      <w:pPr>
        <w:pStyle w:val="libAr"/>
      </w:pPr>
      <w:r>
        <w:t xml:space="preserve">(24) </w:t>
      </w:r>
      <w:r>
        <w:rPr>
          <w:rFonts w:hint="cs"/>
          <w:rtl/>
        </w:rPr>
        <w:t>یَ</w:t>
      </w:r>
      <w:r>
        <w:rPr>
          <w:rFonts w:hint="eastAsia"/>
          <w:rtl/>
        </w:rPr>
        <w:t>ا</w:t>
      </w:r>
      <w:r>
        <w:rPr>
          <w:rtl/>
        </w:rPr>
        <w:t xml:space="preserve"> بَدِ</w:t>
      </w:r>
      <w:r>
        <w:rPr>
          <w:rFonts w:hint="cs"/>
          <w:rtl/>
        </w:rPr>
        <w:t>ی</w:t>
      </w:r>
      <w:r>
        <w:rPr>
          <w:rFonts w:hint="eastAsia"/>
          <w:rtl/>
        </w:rPr>
        <w:t>عَ</w:t>
      </w:r>
      <w:r>
        <w:rPr>
          <w:rtl/>
        </w:rPr>
        <w:t xml:space="preserve"> السَّمَاوَاتِ </w:t>
      </w:r>
      <w:r>
        <w:rPr>
          <w:rFonts w:hint="cs"/>
          <w:rtl/>
        </w:rPr>
        <w:t>یَ</w:t>
      </w:r>
      <w:r>
        <w:rPr>
          <w:rFonts w:hint="eastAsia"/>
          <w:rtl/>
        </w:rPr>
        <w:t>ا</w:t>
      </w:r>
      <w:r>
        <w:rPr>
          <w:rtl/>
        </w:rPr>
        <w:t xml:space="preserve"> جَاعِلَ الظُّلُمَاتِ </w:t>
      </w:r>
      <w:r>
        <w:rPr>
          <w:rFonts w:hint="cs"/>
          <w:rtl/>
        </w:rPr>
        <w:t>یَ</w:t>
      </w:r>
      <w:r>
        <w:rPr>
          <w:rFonts w:hint="eastAsia"/>
          <w:rtl/>
        </w:rPr>
        <w:t>ا</w:t>
      </w:r>
      <w:r>
        <w:rPr>
          <w:rtl/>
        </w:rPr>
        <w:t xml:space="preserve"> رَاحِمَ الْعَبَرَاتِ </w:t>
      </w:r>
      <w:r>
        <w:rPr>
          <w:rFonts w:hint="cs"/>
          <w:rtl/>
        </w:rPr>
        <w:t>یَ</w:t>
      </w:r>
      <w:r>
        <w:rPr>
          <w:rFonts w:hint="eastAsia"/>
          <w:rtl/>
        </w:rPr>
        <w:t>ا</w:t>
      </w:r>
      <w:r>
        <w:rPr>
          <w:rtl/>
        </w:rPr>
        <w:t xml:space="preserve"> مُقِ</w:t>
      </w:r>
      <w:r>
        <w:rPr>
          <w:rFonts w:hint="cs"/>
          <w:rtl/>
        </w:rPr>
        <w:t>ی</w:t>
      </w:r>
      <w:r>
        <w:rPr>
          <w:rFonts w:hint="eastAsia"/>
          <w:rtl/>
        </w:rPr>
        <w:t>لَ</w:t>
      </w:r>
      <w:r>
        <w:rPr>
          <w:rtl/>
        </w:rPr>
        <w:t xml:space="preserve"> الْعَثَرَاتِ </w:t>
      </w:r>
      <w:r>
        <w:rPr>
          <w:rFonts w:hint="cs"/>
          <w:rtl/>
        </w:rPr>
        <w:t>یَ</w:t>
      </w:r>
      <w:r>
        <w:rPr>
          <w:rFonts w:hint="eastAsia"/>
          <w:rtl/>
        </w:rPr>
        <w:t>ا</w:t>
      </w:r>
      <w:r>
        <w:rPr>
          <w:rtl/>
        </w:rPr>
        <w:t xml:space="preserve"> سَاتِرَ الْعَوْرَاتِ </w:t>
      </w:r>
      <w:r>
        <w:rPr>
          <w:rFonts w:hint="cs"/>
          <w:rtl/>
        </w:rPr>
        <w:t>یَ</w:t>
      </w:r>
      <w:r>
        <w:rPr>
          <w:rFonts w:hint="eastAsia"/>
          <w:rtl/>
        </w:rPr>
        <w:t>ا</w:t>
      </w:r>
      <w:r>
        <w:rPr>
          <w:rtl/>
        </w:rPr>
        <w:t xml:space="preserve"> مُحْ</w:t>
      </w:r>
      <w:r>
        <w:rPr>
          <w:rFonts w:hint="cs"/>
          <w:rtl/>
        </w:rPr>
        <w:t>یِیَ</w:t>
      </w:r>
      <w:r>
        <w:rPr>
          <w:rtl/>
        </w:rPr>
        <w:t xml:space="preserve"> الْاَمْوَاتِ </w:t>
      </w:r>
      <w:r>
        <w:rPr>
          <w:rFonts w:hint="cs"/>
          <w:rtl/>
        </w:rPr>
        <w:t>یَ</w:t>
      </w:r>
      <w:r>
        <w:rPr>
          <w:rFonts w:hint="eastAsia"/>
          <w:rtl/>
        </w:rPr>
        <w:t>ا</w:t>
      </w:r>
      <w:r>
        <w:rPr>
          <w:rtl/>
        </w:rPr>
        <w:t xml:space="preserve"> مُنْزِلَ الْآ</w:t>
      </w:r>
      <w:r>
        <w:rPr>
          <w:rFonts w:hint="cs"/>
          <w:rtl/>
        </w:rPr>
        <w:t>یَ</w:t>
      </w:r>
      <w:r>
        <w:rPr>
          <w:rFonts w:hint="eastAsia"/>
          <w:rtl/>
        </w:rPr>
        <w:t>اتِ</w:t>
      </w:r>
      <w:r>
        <w:rPr>
          <w:rtl/>
        </w:rPr>
        <w:t xml:space="preserve"> </w:t>
      </w:r>
      <w:r>
        <w:rPr>
          <w:rFonts w:hint="cs"/>
          <w:rtl/>
        </w:rPr>
        <w:t>یَ</w:t>
      </w:r>
      <w:r>
        <w:rPr>
          <w:rFonts w:hint="eastAsia"/>
          <w:rtl/>
        </w:rPr>
        <w:t>ا</w:t>
      </w:r>
      <w:r>
        <w:rPr>
          <w:rtl/>
        </w:rPr>
        <w:t xml:space="preserve"> مُضَعِّفَ الْحَسَنَاتِ </w:t>
      </w:r>
      <w:r>
        <w:rPr>
          <w:rFonts w:hint="cs"/>
          <w:rtl/>
        </w:rPr>
        <w:t>یَ</w:t>
      </w:r>
      <w:r>
        <w:rPr>
          <w:rFonts w:hint="eastAsia"/>
          <w:rtl/>
        </w:rPr>
        <w:t>ا</w:t>
      </w:r>
      <w:r>
        <w:rPr>
          <w:rtl/>
        </w:rPr>
        <w:t xml:space="preserve"> مَاحِ</w:t>
      </w:r>
      <w:r>
        <w:rPr>
          <w:rFonts w:hint="cs"/>
          <w:rtl/>
        </w:rPr>
        <w:t>یَ</w:t>
      </w:r>
      <w:r>
        <w:rPr>
          <w:rtl/>
        </w:rPr>
        <w:t xml:space="preserve"> السَّ</w:t>
      </w:r>
      <w:r>
        <w:rPr>
          <w:rFonts w:hint="cs"/>
          <w:rtl/>
        </w:rPr>
        <w:t>یِّ</w:t>
      </w:r>
      <w:r>
        <w:rPr>
          <w:rFonts w:hint="eastAsia"/>
          <w:rtl/>
        </w:rPr>
        <w:t>ئَاتِ</w:t>
      </w:r>
      <w:r>
        <w:rPr>
          <w:rtl/>
        </w:rPr>
        <w:t xml:space="preserve"> </w:t>
      </w:r>
      <w:r>
        <w:rPr>
          <w:rFonts w:hint="cs"/>
          <w:rtl/>
        </w:rPr>
        <w:t>یَ</w:t>
      </w:r>
      <w:r>
        <w:rPr>
          <w:rFonts w:hint="eastAsia"/>
          <w:rtl/>
        </w:rPr>
        <w:t>ا</w:t>
      </w:r>
      <w:r>
        <w:rPr>
          <w:rtl/>
        </w:rPr>
        <w:t xml:space="preserve"> شَدِ</w:t>
      </w:r>
      <w:r>
        <w:rPr>
          <w:rFonts w:hint="cs"/>
          <w:rtl/>
        </w:rPr>
        <w:t>ی</w:t>
      </w:r>
      <w:r>
        <w:rPr>
          <w:rFonts w:hint="eastAsia"/>
          <w:rtl/>
        </w:rPr>
        <w:t>دَ</w:t>
      </w:r>
      <w:r>
        <w:rPr>
          <w:rtl/>
        </w:rPr>
        <w:t xml:space="preserve"> النَّقِمَات</w:t>
      </w:r>
      <w:r>
        <w:rPr>
          <w:rFonts w:hint="eastAsia"/>
          <w:rtl/>
        </w:rPr>
        <w:t>ِ</w:t>
      </w:r>
    </w:p>
    <w:p w:rsidR="001E4382" w:rsidRDefault="006C0BA2" w:rsidP="006A7C26">
      <w:pPr>
        <w:pStyle w:val="libAr"/>
      </w:pPr>
      <w:r>
        <w:t>(25)</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مُصَوِّرُ </w:t>
      </w:r>
      <w:r>
        <w:rPr>
          <w:rFonts w:hint="cs"/>
          <w:rtl/>
        </w:rPr>
        <w:t>یَ</w:t>
      </w:r>
      <w:r>
        <w:rPr>
          <w:rFonts w:hint="eastAsia"/>
          <w:rtl/>
        </w:rPr>
        <w:t>ا</w:t>
      </w:r>
      <w:r>
        <w:rPr>
          <w:rtl/>
        </w:rPr>
        <w:t xml:space="preserve"> مُقَدِّرُ </w:t>
      </w:r>
      <w:r>
        <w:rPr>
          <w:rFonts w:hint="cs"/>
          <w:rtl/>
        </w:rPr>
        <w:t>یَ</w:t>
      </w:r>
      <w:r>
        <w:rPr>
          <w:rFonts w:hint="eastAsia"/>
          <w:rtl/>
        </w:rPr>
        <w:t>ا</w:t>
      </w:r>
      <w:r>
        <w:rPr>
          <w:rtl/>
        </w:rPr>
        <w:t xml:space="preserve"> مُدَبِّرُ </w:t>
      </w:r>
      <w:r>
        <w:rPr>
          <w:rFonts w:hint="cs"/>
          <w:rtl/>
        </w:rPr>
        <w:t>یَ</w:t>
      </w:r>
      <w:r>
        <w:rPr>
          <w:rFonts w:hint="eastAsia"/>
          <w:rtl/>
        </w:rPr>
        <w:t>ا</w:t>
      </w:r>
      <w:r>
        <w:rPr>
          <w:rtl/>
        </w:rPr>
        <w:t xml:space="preserve"> مُطَهِّرُ </w:t>
      </w:r>
      <w:r>
        <w:rPr>
          <w:rFonts w:hint="cs"/>
          <w:rtl/>
        </w:rPr>
        <w:t>یَ</w:t>
      </w:r>
      <w:r>
        <w:rPr>
          <w:rFonts w:hint="eastAsia"/>
          <w:rtl/>
        </w:rPr>
        <w:t>ا</w:t>
      </w:r>
      <w:r>
        <w:rPr>
          <w:rtl/>
        </w:rPr>
        <w:t xml:space="preserve"> مُنَوِّرُ </w:t>
      </w:r>
      <w:r>
        <w:rPr>
          <w:rFonts w:hint="cs"/>
          <w:rtl/>
        </w:rPr>
        <w:t>یَ</w:t>
      </w:r>
      <w:r>
        <w:rPr>
          <w:rFonts w:hint="eastAsia"/>
          <w:rtl/>
        </w:rPr>
        <w:t>ا</w:t>
      </w:r>
      <w:r>
        <w:rPr>
          <w:rtl/>
        </w:rPr>
        <w:t xml:space="preserve"> مُ</w:t>
      </w:r>
      <w:r>
        <w:rPr>
          <w:rFonts w:hint="cs"/>
          <w:rtl/>
        </w:rPr>
        <w:t>یَ</w:t>
      </w:r>
      <w:r>
        <w:rPr>
          <w:rFonts w:hint="eastAsia"/>
          <w:rtl/>
        </w:rPr>
        <w:t>سِّرُ</w:t>
      </w:r>
      <w:r>
        <w:rPr>
          <w:rtl/>
        </w:rPr>
        <w:t xml:space="preserve"> </w:t>
      </w:r>
      <w:r>
        <w:rPr>
          <w:rFonts w:hint="cs"/>
          <w:rtl/>
        </w:rPr>
        <w:t>یَ</w:t>
      </w:r>
      <w:r>
        <w:rPr>
          <w:rFonts w:hint="eastAsia"/>
          <w:rtl/>
        </w:rPr>
        <w:t>ا</w:t>
      </w:r>
      <w:r>
        <w:rPr>
          <w:rtl/>
        </w:rPr>
        <w:t xml:space="preserve"> مُبَشِّرُ </w:t>
      </w:r>
      <w:r>
        <w:rPr>
          <w:rFonts w:hint="cs"/>
          <w:rtl/>
        </w:rPr>
        <w:t>یَ</w:t>
      </w:r>
      <w:r>
        <w:rPr>
          <w:rFonts w:hint="eastAsia"/>
          <w:rtl/>
        </w:rPr>
        <w:t>ا</w:t>
      </w:r>
      <w:r>
        <w:rPr>
          <w:rtl/>
        </w:rPr>
        <w:t xml:space="preserve"> مُنْذِرُ </w:t>
      </w:r>
      <w:r>
        <w:rPr>
          <w:rFonts w:hint="cs"/>
          <w:rtl/>
        </w:rPr>
        <w:t>یَ</w:t>
      </w:r>
      <w:r>
        <w:rPr>
          <w:rFonts w:hint="eastAsia"/>
          <w:rtl/>
        </w:rPr>
        <w:t>ا</w:t>
      </w:r>
      <w:r>
        <w:rPr>
          <w:rtl/>
        </w:rPr>
        <w:t xml:space="preserve"> مُقَدِّمُ </w:t>
      </w:r>
      <w:r>
        <w:rPr>
          <w:rFonts w:hint="cs"/>
          <w:rtl/>
        </w:rPr>
        <w:t>یَ</w:t>
      </w:r>
      <w:r>
        <w:rPr>
          <w:rFonts w:hint="eastAsia"/>
          <w:rtl/>
        </w:rPr>
        <w:t>ا</w:t>
      </w:r>
      <w:r>
        <w:rPr>
          <w:rtl/>
        </w:rPr>
        <w:t xml:space="preserve"> مُؤَخِّرُ</w:t>
      </w:r>
    </w:p>
    <w:p w:rsidR="001E4382" w:rsidRDefault="006C0BA2" w:rsidP="006A7C26">
      <w:pPr>
        <w:pStyle w:val="libAr"/>
      </w:pPr>
      <w:r>
        <w:lastRenderedPageBreak/>
        <w:t xml:space="preserve">(26) </w:t>
      </w:r>
      <w:r>
        <w:rPr>
          <w:rFonts w:hint="cs"/>
          <w:rtl/>
        </w:rPr>
        <w:t>یَ</w:t>
      </w:r>
      <w:r>
        <w:rPr>
          <w:rFonts w:hint="eastAsia"/>
          <w:rtl/>
        </w:rPr>
        <w:t>ا</w:t>
      </w:r>
      <w:r>
        <w:rPr>
          <w:rtl/>
        </w:rPr>
        <w:t xml:space="preserve"> رَبَّ الْبَ</w:t>
      </w:r>
      <w:r>
        <w:rPr>
          <w:rFonts w:hint="cs"/>
          <w:rtl/>
        </w:rPr>
        <w:t>یْ</w:t>
      </w:r>
      <w:r>
        <w:rPr>
          <w:rFonts w:hint="eastAsia"/>
          <w:rtl/>
        </w:rPr>
        <w:t>تِ</w:t>
      </w:r>
      <w:r>
        <w:rPr>
          <w:rtl/>
        </w:rPr>
        <w:t xml:space="preserve"> الْحَرَامِ </w:t>
      </w:r>
      <w:r>
        <w:rPr>
          <w:rFonts w:hint="cs"/>
          <w:rtl/>
        </w:rPr>
        <w:t>یَ</w:t>
      </w:r>
      <w:r>
        <w:rPr>
          <w:rFonts w:hint="eastAsia"/>
          <w:rtl/>
        </w:rPr>
        <w:t>ا</w:t>
      </w:r>
      <w:r>
        <w:rPr>
          <w:rtl/>
        </w:rPr>
        <w:t xml:space="preserve"> رَبَّ الشَّهْرِ الْحَرَامِ </w:t>
      </w:r>
      <w:r>
        <w:rPr>
          <w:rFonts w:hint="cs"/>
          <w:rtl/>
        </w:rPr>
        <w:t>یَ</w:t>
      </w:r>
      <w:r>
        <w:rPr>
          <w:rFonts w:hint="eastAsia"/>
          <w:rtl/>
        </w:rPr>
        <w:t>ا</w:t>
      </w:r>
      <w:r>
        <w:rPr>
          <w:rtl/>
        </w:rPr>
        <w:t xml:space="preserve"> رَبَّ الْبَلَدِ الْحَرَامِ </w:t>
      </w:r>
      <w:r>
        <w:rPr>
          <w:rFonts w:hint="cs"/>
          <w:rtl/>
        </w:rPr>
        <w:t>یَ</w:t>
      </w:r>
      <w:r>
        <w:rPr>
          <w:rFonts w:hint="eastAsia"/>
          <w:rtl/>
        </w:rPr>
        <w:t>ا</w:t>
      </w:r>
      <w:r>
        <w:rPr>
          <w:rtl/>
        </w:rPr>
        <w:t xml:space="preserve"> رَبَّ الرُّکْنِ وَ الْمَقَامِ </w:t>
      </w:r>
      <w:r>
        <w:rPr>
          <w:rFonts w:hint="cs"/>
          <w:rtl/>
        </w:rPr>
        <w:t>یَ</w:t>
      </w:r>
      <w:r>
        <w:rPr>
          <w:rFonts w:hint="eastAsia"/>
          <w:rtl/>
        </w:rPr>
        <w:t>ا</w:t>
      </w:r>
      <w:r>
        <w:rPr>
          <w:rtl/>
        </w:rPr>
        <w:t xml:space="preserve"> رَبَّ الْمَشْعَرِ الْحَرَامِ </w:t>
      </w:r>
      <w:r>
        <w:rPr>
          <w:rFonts w:hint="cs"/>
          <w:rtl/>
        </w:rPr>
        <w:t>یَ</w:t>
      </w:r>
      <w:r>
        <w:rPr>
          <w:rFonts w:hint="eastAsia"/>
          <w:rtl/>
        </w:rPr>
        <w:t>ا</w:t>
      </w:r>
      <w:r>
        <w:rPr>
          <w:rtl/>
        </w:rPr>
        <w:t xml:space="preserve"> رَبَّ الْمَسْجِدِ الْحَرَامِ </w:t>
      </w:r>
      <w:r>
        <w:rPr>
          <w:rFonts w:hint="cs"/>
          <w:rtl/>
        </w:rPr>
        <w:t>یَ</w:t>
      </w:r>
      <w:r>
        <w:rPr>
          <w:rFonts w:hint="eastAsia"/>
          <w:rtl/>
        </w:rPr>
        <w:t>ا</w:t>
      </w:r>
      <w:r>
        <w:rPr>
          <w:rtl/>
        </w:rPr>
        <w:t xml:space="preserve"> رَبَّ الْحِلِّ وَ الْحَرَامِ </w:t>
      </w:r>
      <w:r>
        <w:rPr>
          <w:rFonts w:hint="cs"/>
          <w:rtl/>
        </w:rPr>
        <w:t>یَ</w:t>
      </w:r>
      <w:r>
        <w:rPr>
          <w:rFonts w:hint="eastAsia"/>
          <w:rtl/>
        </w:rPr>
        <w:t>ا</w:t>
      </w:r>
      <w:r>
        <w:rPr>
          <w:rtl/>
        </w:rPr>
        <w:t xml:space="preserve"> رَبَّ النُّورِ وَ الظ</w:t>
      </w:r>
      <w:r>
        <w:rPr>
          <w:rFonts w:hint="eastAsia"/>
          <w:rtl/>
        </w:rPr>
        <w:t>َّلامِ</w:t>
      </w:r>
      <w:r>
        <w:rPr>
          <w:rtl/>
        </w:rPr>
        <w:t xml:space="preserve"> </w:t>
      </w:r>
      <w:r>
        <w:rPr>
          <w:rFonts w:hint="cs"/>
          <w:rtl/>
        </w:rPr>
        <w:t>یَ</w:t>
      </w:r>
      <w:r>
        <w:rPr>
          <w:rFonts w:hint="eastAsia"/>
          <w:rtl/>
        </w:rPr>
        <w:t>ا</w:t>
      </w:r>
      <w:r>
        <w:rPr>
          <w:rtl/>
        </w:rPr>
        <w:t xml:space="preserve"> رَبَّ التَّحِ</w:t>
      </w:r>
      <w:r>
        <w:rPr>
          <w:rFonts w:hint="cs"/>
          <w:rtl/>
        </w:rPr>
        <w:t>یَّ</w:t>
      </w:r>
      <w:r>
        <w:rPr>
          <w:rFonts w:hint="eastAsia"/>
          <w:rtl/>
        </w:rPr>
        <w:t>ةِ</w:t>
      </w:r>
      <w:r>
        <w:rPr>
          <w:rtl/>
        </w:rPr>
        <w:t xml:space="preserve"> وَ السَّلامِ </w:t>
      </w:r>
      <w:r>
        <w:rPr>
          <w:rFonts w:hint="cs"/>
          <w:rtl/>
        </w:rPr>
        <w:t>یَ</w:t>
      </w:r>
      <w:r>
        <w:rPr>
          <w:rFonts w:hint="eastAsia"/>
          <w:rtl/>
        </w:rPr>
        <w:t>ا</w:t>
      </w:r>
      <w:r>
        <w:rPr>
          <w:rtl/>
        </w:rPr>
        <w:t xml:space="preserve"> رَبَّ الْقُدْرَةِ فِ</w:t>
      </w:r>
      <w:r>
        <w:rPr>
          <w:rFonts w:hint="cs"/>
          <w:rtl/>
        </w:rPr>
        <w:t>ی</w:t>
      </w:r>
      <w:r>
        <w:rPr>
          <w:rtl/>
        </w:rPr>
        <w:t xml:space="preserve"> الْاَنَامِ</w:t>
      </w:r>
    </w:p>
    <w:p w:rsidR="001E4382" w:rsidRDefault="006C0BA2" w:rsidP="006A7C26">
      <w:pPr>
        <w:pStyle w:val="libAr"/>
      </w:pPr>
      <w:r>
        <w:t>(27)</w:t>
      </w:r>
      <w:r>
        <w:rPr>
          <w:rFonts w:hint="cs"/>
          <w:rtl/>
        </w:rPr>
        <w:t>یَ</w:t>
      </w:r>
      <w:r>
        <w:rPr>
          <w:rFonts w:hint="eastAsia"/>
          <w:rtl/>
        </w:rPr>
        <w:t>ا</w:t>
      </w:r>
      <w:r>
        <w:rPr>
          <w:rtl/>
        </w:rPr>
        <w:t xml:space="preserve"> اَحْکَمَ الْحَاکِمِ</w:t>
      </w:r>
      <w:r>
        <w:rPr>
          <w:rFonts w:hint="cs"/>
          <w:rtl/>
        </w:rPr>
        <w:t>ی</w:t>
      </w:r>
      <w:r>
        <w:rPr>
          <w:rFonts w:hint="eastAsia"/>
          <w:rtl/>
        </w:rPr>
        <w:t>نَ</w:t>
      </w:r>
      <w:r>
        <w:rPr>
          <w:rtl/>
        </w:rPr>
        <w:t xml:space="preserve"> </w:t>
      </w:r>
      <w:r>
        <w:rPr>
          <w:rFonts w:hint="cs"/>
          <w:rtl/>
        </w:rPr>
        <w:t>یَ</w:t>
      </w:r>
      <w:r>
        <w:rPr>
          <w:rFonts w:hint="eastAsia"/>
          <w:rtl/>
        </w:rPr>
        <w:t>ا</w:t>
      </w:r>
      <w:r>
        <w:rPr>
          <w:rtl/>
        </w:rPr>
        <w:t xml:space="preserve"> اَعْدَلَ الْعَادِلِ</w:t>
      </w:r>
      <w:r>
        <w:rPr>
          <w:rFonts w:hint="cs"/>
          <w:rtl/>
        </w:rPr>
        <w:t>ی</w:t>
      </w:r>
      <w:r>
        <w:rPr>
          <w:rFonts w:hint="eastAsia"/>
          <w:rtl/>
        </w:rPr>
        <w:t>نَ</w:t>
      </w:r>
      <w:r>
        <w:rPr>
          <w:rtl/>
        </w:rPr>
        <w:t xml:space="preserve"> </w:t>
      </w:r>
      <w:r>
        <w:rPr>
          <w:rFonts w:hint="cs"/>
          <w:rtl/>
        </w:rPr>
        <w:t>یَ</w:t>
      </w:r>
      <w:r>
        <w:rPr>
          <w:rFonts w:hint="eastAsia"/>
          <w:rtl/>
        </w:rPr>
        <w:t>ا</w:t>
      </w:r>
      <w:r>
        <w:rPr>
          <w:rtl/>
        </w:rPr>
        <w:t xml:space="preserve"> اَصْدَقَ الصَّادِقِ</w:t>
      </w:r>
      <w:r>
        <w:rPr>
          <w:rFonts w:hint="cs"/>
          <w:rtl/>
        </w:rPr>
        <w:t>ی</w:t>
      </w:r>
      <w:r>
        <w:rPr>
          <w:rFonts w:hint="eastAsia"/>
          <w:rtl/>
        </w:rPr>
        <w:t>نَ</w:t>
      </w:r>
      <w:r>
        <w:rPr>
          <w:rtl/>
        </w:rPr>
        <w:t xml:space="preserve"> </w:t>
      </w:r>
      <w:r>
        <w:rPr>
          <w:rFonts w:hint="cs"/>
          <w:rtl/>
        </w:rPr>
        <w:t>یَ</w:t>
      </w:r>
      <w:r>
        <w:rPr>
          <w:rFonts w:hint="eastAsia"/>
          <w:rtl/>
        </w:rPr>
        <w:t>ا</w:t>
      </w:r>
      <w:r>
        <w:rPr>
          <w:rtl/>
        </w:rPr>
        <w:t xml:space="preserve"> اَطْهَرَ الطَّاهِرِ</w:t>
      </w:r>
      <w:r>
        <w:rPr>
          <w:rFonts w:hint="cs"/>
          <w:rtl/>
        </w:rPr>
        <w:t>ی</w:t>
      </w:r>
      <w:r>
        <w:rPr>
          <w:rFonts w:hint="eastAsia"/>
          <w:rtl/>
        </w:rPr>
        <w:t>نَ</w:t>
      </w:r>
      <w:r>
        <w:rPr>
          <w:rtl/>
        </w:rPr>
        <w:t xml:space="preserve"> </w:t>
      </w:r>
      <w:r>
        <w:rPr>
          <w:rFonts w:hint="cs"/>
          <w:rtl/>
        </w:rPr>
        <w:t>یَ</w:t>
      </w:r>
      <w:r>
        <w:rPr>
          <w:rFonts w:hint="eastAsia"/>
          <w:rtl/>
        </w:rPr>
        <w:t>ا</w:t>
      </w:r>
      <w:r>
        <w:rPr>
          <w:rtl/>
        </w:rPr>
        <w:t xml:space="preserve"> اَحْسَنَ الْخَالِقِ</w:t>
      </w:r>
      <w:r>
        <w:rPr>
          <w:rFonts w:hint="cs"/>
          <w:rtl/>
        </w:rPr>
        <w:t>ی</w:t>
      </w:r>
      <w:r>
        <w:rPr>
          <w:rFonts w:hint="eastAsia"/>
          <w:rtl/>
        </w:rPr>
        <w:t>نَ</w:t>
      </w:r>
      <w:r>
        <w:rPr>
          <w:rtl/>
        </w:rPr>
        <w:t xml:space="preserve"> </w:t>
      </w:r>
      <w:r>
        <w:rPr>
          <w:rFonts w:hint="cs"/>
          <w:rtl/>
        </w:rPr>
        <w:t>یَ</w:t>
      </w:r>
      <w:r>
        <w:rPr>
          <w:rFonts w:hint="eastAsia"/>
          <w:rtl/>
        </w:rPr>
        <w:t>ا</w:t>
      </w:r>
      <w:r>
        <w:rPr>
          <w:rtl/>
        </w:rPr>
        <w:t xml:space="preserve"> اَسْرَعَ الْحَاسِبِ</w:t>
      </w:r>
      <w:r>
        <w:rPr>
          <w:rFonts w:hint="cs"/>
          <w:rtl/>
        </w:rPr>
        <w:t>ی</w:t>
      </w:r>
      <w:r>
        <w:rPr>
          <w:rFonts w:hint="eastAsia"/>
          <w:rtl/>
        </w:rPr>
        <w:t>نَ</w:t>
      </w:r>
      <w:r>
        <w:rPr>
          <w:rtl/>
        </w:rPr>
        <w:t xml:space="preserve"> </w:t>
      </w:r>
      <w:r>
        <w:rPr>
          <w:rFonts w:hint="cs"/>
          <w:rtl/>
        </w:rPr>
        <w:t>یَ</w:t>
      </w:r>
      <w:r>
        <w:rPr>
          <w:rFonts w:hint="eastAsia"/>
          <w:rtl/>
        </w:rPr>
        <w:t>ا</w:t>
      </w:r>
      <w:r>
        <w:rPr>
          <w:rtl/>
        </w:rPr>
        <w:t xml:space="preserve"> اَسْمَعَ السَّامِعِ</w:t>
      </w:r>
      <w:r>
        <w:rPr>
          <w:rFonts w:hint="cs"/>
          <w:rtl/>
        </w:rPr>
        <w:t>ی</w:t>
      </w:r>
      <w:r>
        <w:rPr>
          <w:rFonts w:hint="eastAsia"/>
          <w:rtl/>
        </w:rPr>
        <w:t>نَ</w:t>
      </w:r>
      <w:r>
        <w:rPr>
          <w:rtl/>
        </w:rPr>
        <w:t xml:space="preserve"> </w:t>
      </w:r>
      <w:r>
        <w:rPr>
          <w:rFonts w:hint="cs"/>
          <w:rtl/>
        </w:rPr>
        <w:t>یَ</w:t>
      </w:r>
      <w:r>
        <w:rPr>
          <w:rFonts w:hint="eastAsia"/>
          <w:rtl/>
        </w:rPr>
        <w:t>ا</w:t>
      </w:r>
      <w:r>
        <w:rPr>
          <w:rtl/>
        </w:rPr>
        <w:t xml:space="preserve"> اَبْصَرَ النَّاظِرِ</w:t>
      </w:r>
      <w:r>
        <w:rPr>
          <w:rFonts w:hint="cs"/>
          <w:rtl/>
        </w:rPr>
        <w:t>ی</w:t>
      </w:r>
      <w:r>
        <w:rPr>
          <w:rFonts w:hint="eastAsia"/>
          <w:rtl/>
        </w:rPr>
        <w:t>نَ</w:t>
      </w:r>
      <w:r>
        <w:rPr>
          <w:rtl/>
        </w:rPr>
        <w:t xml:space="preserve"> </w:t>
      </w:r>
      <w:r>
        <w:rPr>
          <w:rFonts w:hint="cs"/>
          <w:rtl/>
        </w:rPr>
        <w:t>یَ</w:t>
      </w:r>
      <w:r>
        <w:rPr>
          <w:rFonts w:hint="eastAsia"/>
          <w:rtl/>
        </w:rPr>
        <w:t>ا</w:t>
      </w:r>
      <w:r>
        <w:rPr>
          <w:rtl/>
        </w:rPr>
        <w:t xml:space="preserve"> اَشْفَعَ الشَّافِعِ</w:t>
      </w:r>
      <w:r>
        <w:rPr>
          <w:rFonts w:hint="cs"/>
          <w:rtl/>
        </w:rPr>
        <w:t>ی</w:t>
      </w:r>
      <w:r>
        <w:rPr>
          <w:rFonts w:hint="eastAsia"/>
          <w:rtl/>
        </w:rPr>
        <w:t>نَ</w:t>
      </w:r>
      <w:r>
        <w:rPr>
          <w:rtl/>
        </w:rPr>
        <w:t xml:space="preserve"> </w:t>
      </w:r>
      <w:r>
        <w:rPr>
          <w:rFonts w:hint="cs"/>
          <w:rtl/>
        </w:rPr>
        <w:t>یَ</w:t>
      </w:r>
      <w:r>
        <w:rPr>
          <w:rFonts w:hint="eastAsia"/>
          <w:rtl/>
        </w:rPr>
        <w:t>ا</w:t>
      </w:r>
      <w:r>
        <w:rPr>
          <w:rtl/>
        </w:rPr>
        <w:t xml:space="preserve"> اَکْر</w:t>
      </w:r>
      <w:r>
        <w:rPr>
          <w:rFonts w:hint="eastAsia"/>
          <w:rtl/>
        </w:rPr>
        <w:t>َمَ</w:t>
      </w:r>
      <w:r>
        <w:rPr>
          <w:rtl/>
        </w:rPr>
        <w:t xml:space="preserve"> الْاَکْرَمِ</w:t>
      </w:r>
      <w:r>
        <w:rPr>
          <w:rFonts w:hint="cs"/>
          <w:rtl/>
        </w:rPr>
        <w:t>ی</w:t>
      </w:r>
      <w:r>
        <w:rPr>
          <w:rFonts w:hint="eastAsia"/>
          <w:rtl/>
        </w:rPr>
        <w:t>نَ</w:t>
      </w:r>
    </w:p>
    <w:p w:rsidR="001E4382" w:rsidRDefault="006C0BA2" w:rsidP="006A7C26">
      <w:pPr>
        <w:pStyle w:val="libAr"/>
      </w:pPr>
      <w:r>
        <w:t>(28)</w:t>
      </w:r>
      <w:r>
        <w:rPr>
          <w:rFonts w:hint="cs"/>
          <w:rtl/>
        </w:rPr>
        <w:t>یَ</w:t>
      </w:r>
      <w:r>
        <w:rPr>
          <w:rFonts w:hint="eastAsia"/>
          <w:rtl/>
        </w:rPr>
        <w:t>ا</w:t>
      </w:r>
      <w:r>
        <w:rPr>
          <w:rtl/>
        </w:rPr>
        <w:t xml:space="preserve"> عِمَادَ مَنْ لا عِمَادَ لَهُ </w:t>
      </w:r>
      <w:r>
        <w:rPr>
          <w:rFonts w:hint="cs"/>
          <w:rtl/>
        </w:rPr>
        <w:t>یَ</w:t>
      </w:r>
      <w:r>
        <w:rPr>
          <w:rFonts w:hint="eastAsia"/>
          <w:rtl/>
        </w:rPr>
        <w:t>ا</w:t>
      </w:r>
      <w:r>
        <w:rPr>
          <w:rtl/>
        </w:rPr>
        <w:t xml:space="preserve"> سَنَدَ مَنْ لا سَنَدَ لَهُ </w:t>
      </w:r>
      <w:r>
        <w:rPr>
          <w:rFonts w:hint="cs"/>
          <w:rtl/>
        </w:rPr>
        <w:t>یَ</w:t>
      </w:r>
      <w:r>
        <w:rPr>
          <w:rFonts w:hint="eastAsia"/>
          <w:rtl/>
        </w:rPr>
        <w:t>ا</w:t>
      </w:r>
      <w:r>
        <w:rPr>
          <w:rtl/>
        </w:rPr>
        <w:t xml:space="preserve"> ذُخْرَ مَنْ لا ذُخْرَ لَهُ </w:t>
      </w:r>
      <w:r>
        <w:rPr>
          <w:rFonts w:hint="cs"/>
          <w:rtl/>
        </w:rPr>
        <w:t>یَ</w:t>
      </w:r>
      <w:r>
        <w:rPr>
          <w:rFonts w:hint="eastAsia"/>
          <w:rtl/>
        </w:rPr>
        <w:t>ا</w:t>
      </w:r>
      <w:r>
        <w:rPr>
          <w:rtl/>
        </w:rPr>
        <w:t xml:space="preserve"> حِرْزَ مَنْ لا حِرْزَ لَهُ </w:t>
      </w:r>
      <w:r>
        <w:rPr>
          <w:rFonts w:hint="cs"/>
          <w:rtl/>
        </w:rPr>
        <w:t>یَ</w:t>
      </w:r>
      <w:r>
        <w:rPr>
          <w:rFonts w:hint="eastAsia"/>
          <w:rtl/>
        </w:rPr>
        <w:t>ا</w:t>
      </w:r>
      <w:r>
        <w:rPr>
          <w:rtl/>
        </w:rPr>
        <w:t xml:space="preserve"> غِ</w:t>
      </w:r>
      <w:r>
        <w:rPr>
          <w:rFonts w:hint="cs"/>
          <w:rtl/>
        </w:rPr>
        <w:t>یَ</w:t>
      </w:r>
      <w:r>
        <w:rPr>
          <w:rFonts w:hint="eastAsia"/>
          <w:rtl/>
        </w:rPr>
        <w:t>اثَ</w:t>
      </w:r>
      <w:r>
        <w:rPr>
          <w:rtl/>
        </w:rPr>
        <w:t xml:space="preserve"> مَنْ لا غِ</w:t>
      </w:r>
      <w:r>
        <w:rPr>
          <w:rFonts w:hint="cs"/>
          <w:rtl/>
        </w:rPr>
        <w:t>یَ</w:t>
      </w:r>
      <w:r>
        <w:rPr>
          <w:rFonts w:hint="eastAsia"/>
          <w:rtl/>
        </w:rPr>
        <w:t>اثَ</w:t>
      </w:r>
      <w:r>
        <w:rPr>
          <w:rtl/>
        </w:rPr>
        <w:t xml:space="preserve"> لَهُ </w:t>
      </w:r>
      <w:r>
        <w:rPr>
          <w:rFonts w:hint="cs"/>
          <w:rtl/>
        </w:rPr>
        <w:t>یَ</w:t>
      </w:r>
      <w:r>
        <w:rPr>
          <w:rFonts w:hint="eastAsia"/>
          <w:rtl/>
        </w:rPr>
        <w:t>ا</w:t>
      </w:r>
      <w:r>
        <w:rPr>
          <w:rtl/>
        </w:rPr>
        <w:t xml:space="preserve"> فَخْرَ مَنْ لا فَخْرَ لَهُ </w:t>
      </w:r>
      <w:r>
        <w:rPr>
          <w:rFonts w:hint="cs"/>
          <w:rtl/>
        </w:rPr>
        <w:t>یَ</w:t>
      </w:r>
      <w:r>
        <w:rPr>
          <w:rFonts w:hint="eastAsia"/>
          <w:rtl/>
        </w:rPr>
        <w:t>ا</w:t>
      </w:r>
      <w:r>
        <w:rPr>
          <w:rtl/>
        </w:rPr>
        <w:t xml:space="preserve"> عِزَّ مَنْ لا عِزَّ لَهُ </w:t>
      </w:r>
      <w:r>
        <w:rPr>
          <w:rFonts w:hint="cs"/>
          <w:rtl/>
        </w:rPr>
        <w:t>یَ</w:t>
      </w:r>
      <w:r>
        <w:rPr>
          <w:rFonts w:hint="eastAsia"/>
          <w:rtl/>
        </w:rPr>
        <w:t>ا</w:t>
      </w:r>
      <w:r>
        <w:rPr>
          <w:rtl/>
        </w:rPr>
        <w:t xml:space="preserve"> مُعِ</w:t>
      </w:r>
      <w:r>
        <w:rPr>
          <w:rFonts w:hint="cs"/>
          <w:rtl/>
        </w:rPr>
        <w:t>ی</w:t>
      </w:r>
      <w:r>
        <w:rPr>
          <w:rFonts w:hint="eastAsia"/>
          <w:rtl/>
        </w:rPr>
        <w:t>نَ</w:t>
      </w:r>
      <w:r>
        <w:rPr>
          <w:rtl/>
        </w:rPr>
        <w:t xml:space="preserve"> مَنْ لا مُعِ</w:t>
      </w:r>
      <w:r>
        <w:rPr>
          <w:rFonts w:hint="cs"/>
          <w:rtl/>
        </w:rPr>
        <w:t>ی</w:t>
      </w:r>
      <w:r>
        <w:rPr>
          <w:rFonts w:hint="eastAsia"/>
          <w:rtl/>
        </w:rPr>
        <w:t>نَ</w:t>
      </w:r>
      <w:r>
        <w:rPr>
          <w:rtl/>
        </w:rPr>
        <w:t xml:space="preserve"> لَهُ </w:t>
      </w:r>
      <w:r>
        <w:rPr>
          <w:rFonts w:hint="cs"/>
          <w:rtl/>
        </w:rPr>
        <w:t>یَ</w:t>
      </w:r>
      <w:r>
        <w:rPr>
          <w:rFonts w:hint="eastAsia"/>
          <w:rtl/>
        </w:rPr>
        <w:t>ا</w:t>
      </w:r>
      <w:r>
        <w:rPr>
          <w:rtl/>
        </w:rPr>
        <w:t xml:space="preserve"> اَنِ</w:t>
      </w:r>
      <w:r>
        <w:rPr>
          <w:rFonts w:hint="cs"/>
          <w:rtl/>
        </w:rPr>
        <w:t>ی</w:t>
      </w:r>
      <w:r>
        <w:rPr>
          <w:rFonts w:hint="eastAsia"/>
          <w:rtl/>
        </w:rPr>
        <w:t>سَ</w:t>
      </w:r>
      <w:r>
        <w:rPr>
          <w:rtl/>
        </w:rPr>
        <w:t xml:space="preserve"> مَنْ لا اَنِ</w:t>
      </w:r>
      <w:r>
        <w:rPr>
          <w:rFonts w:hint="cs"/>
          <w:rtl/>
        </w:rPr>
        <w:t>ی</w:t>
      </w:r>
      <w:r>
        <w:rPr>
          <w:rFonts w:hint="eastAsia"/>
          <w:rtl/>
        </w:rPr>
        <w:t>سَ</w:t>
      </w:r>
      <w:r>
        <w:rPr>
          <w:rtl/>
        </w:rPr>
        <w:t xml:space="preserve"> لَهُ </w:t>
      </w:r>
      <w:r>
        <w:rPr>
          <w:rFonts w:hint="cs"/>
          <w:rtl/>
        </w:rPr>
        <w:t>یَ</w:t>
      </w:r>
      <w:r>
        <w:rPr>
          <w:rFonts w:hint="eastAsia"/>
          <w:rtl/>
        </w:rPr>
        <w:t>ا</w:t>
      </w:r>
      <w:r>
        <w:rPr>
          <w:rtl/>
        </w:rPr>
        <w:t xml:space="preserve"> اَمَانَ مَنْ لا اَمَانَ لَهُ</w:t>
      </w:r>
    </w:p>
    <w:p w:rsidR="001E4382" w:rsidRDefault="006C0BA2" w:rsidP="006A7C26">
      <w:pPr>
        <w:pStyle w:val="libAr"/>
      </w:pPr>
      <w:r>
        <w:t xml:space="preserve">(29)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عَاصِمُ </w:t>
      </w:r>
      <w:r>
        <w:rPr>
          <w:rFonts w:hint="cs"/>
          <w:rtl/>
        </w:rPr>
        <w:t>یَ</w:t>
      </w:r>
      <w:r>
        <w:rPr>
          <w:rFonts w:hint="eastAsia"/>
          <w:rtl/>
        </w:rPr>
        <w:t>ا</w:t>
      </w:r>
      <w:r>
        <w:rPr>
          <w:rtl/>
        </w:rPr>
        <w:t xml:space="preserve"> قَائِمُ </w:t>
      </w:r>
      <w:r>
        <w:rPr>
          <w:rFonts w:hint="cs"/>
          <w:rtl/>
        </w:rPr>
        <w:t>یَ</w:t>
      </w:r>
      <w:r>
        <w:rPr>
          <w:rFonts w:hint="eastAsia"/>
          <w:rtl/>
        </w:rPr>
        <w:t>ا</w:t>
      </w:r>
      <w:r>
        <w:rPr>
          <w:rtl/>
        </w:rPr>
        <w:t xml:space="preserve"> دَائِمُ </w:t>
      </w:r>
      <w:r>
        <w:rPr>
          <w:rFonts w:hint="cs"/>
          <w:rtl/>
        </w:rPr>
        <w:t>یَ</w:t>
      </w:r>
      <w:r>
        <w:rPr>
          <w:rFonts w:hint="eastAsia"/>
          <w:rtl/>
        </w:rPr>
        <w:t>ا</w:t>
      </w:r>
      <w:r>
        <w:rPr>
          <w:rtl/>
        </w:rPr>
        <w:t xml:space="preserve"> رَاحِمُ </w:t>
      </w:r>
      <w:r>
        <w:rPr>
          <w:rFonts w:hint="cs"/>
          <w:rtl/>
        </w:rPr>
        <w:t>یَ</w:t>
      </w:r>
      <w:r>
        <w:rPr>
          <w:rFonts w:hint="eastAsia"/>
          <w:rtl/>
        </w:rPr>
        <w:t>ا</w:t>
      </w:r>
      <w:r>
        <w:rPr>
          <w:rtl/>
        </w:rPr>
        <w:t xml:space="preserve"> سَالِمُ </w:t>
      </w:r>
      <w:r>
        <w:rPr>
          <w:rFonts w:hint="cs"/>
          <w:rtl/>
        </w:rPr>
        <w:t>یَ</w:t>
      </w:r>
      <w:r>
        <w:rPr>
          <w:rFonts w:hint="eastAsia"/>
          <w:rtl/>
        </w:rPr>
        <w:t>ا</w:t>
      </w:r>
      <w:r>
        <w:rPr>
          <w:rtl/>
        </w:rPr>
        <w:t xml:space="preserve"> حَاکِمُ </w:t>
      </w:r>
      <w:r>
        <w:rPr>
          <w:rFonts w:hint="cs"/>
          <w:rtl/>
        </w:rPr>
        <w:t>یَ</w:t>
      </w:r>
      <w:r>
        <w:rPr>
          <w:rFonts w:hint="eastAsia"/>
          <w:rtl/>
        </w:rPr>
        <w:t>ا</w:t>
      </w:r>
      <w:r>
        <w:rPr>
          <w:rtl/>
        </w:rPr>
        <w:t xml:space="preserve"> عَالِمُ </w:t>
      </w:r>
      <w:r>
        <w:rPr>
          <w:rFonts w:hint="cs"/>
          <w:rtl/>
        </w:rPr>
        <w:t>یَ</w:t>
      </w:r>
      <w:r>
        <w:rPr>
          <w:rFonts w:hint="eastAsia"/>
          <w:rtl/>
        </w:rPr>
        <w:t>ا</w:t>
      </w:r>
      <w:r>
        <w:rPr>
          <w:rtl/>
        </w:rPr>
        <w:t xml:space="preserve"> قَاسِمُ </w:t>
      </w:r>
      <w:r>
        <w:rPr>
          <w:rFonts w:hint="cs"/>
          <w:rtl/>
        </w:rPr>
        <w:t>یَ</w:t>
      </w:r>
      <w:r>
        <w:rPr>
          <w:rFonts w:hint="eastAsia"/>
          <w:rtl/>
        </w:rPr>
        <w:t>ا</w:t>
      </w:r>
      <w:r>
        <w:rPr>
          <w:rtl/>
        </w:rPr>
        <w:t xml:space="preserve"> قَابِضُ </w:t>
      </w:r>
      <w:r>
        <w:rPr>
          <w:rFonts w:hint="cs"/>
          <w:rtl/>
        </w:rPr>
        <w:t>یَ</w:t>
      </w:r>
      <w:r>
        <w:rPr>
          <w:rFonts w:hint="eastAsia"/>
          <w:rtl/>
        </w:rPr>
        <w:t>ا</w:t>
      </w:r>
      <w:r>
        <w:rPr>
          <w:rtl/>
        </w:rPr>
        <w:t xml:space="preserve"> بَاسِطُ</w:t>
      </w:r>
    </w:p>
    <w:p w:rsidR="001E4382" w:rsidRDefault="006C0BA2" w:rsidP="006A7C26">
      <w:pPr>
        <w:pStyle w:val="libAr"/>
      </w:pPr>
      <w:r>
        <w:t xml:space="preserve">(30) </w:t>
      </w:r>
      <w:r>
        <w:rPr>
          <w:rFonts w:hint="cs"/>
          <w:rtl/>
        </w:rPr>
        <w:t>یَ</w:t>
      </w:r>
      <w:r>
        <w:rPr>
          <w:rFonts w:hint="eastAsia"/>
          <w:rtl/>
        </w:rPr>
        <w:t>ا</w:t>
      </w:r>
      <w:r>
        <w:rPr>
          <w:rtl/>
        </w:rPr>
        <w:t xml:space="preserve"> عَاصِمَ مَنِ اسْتَعْصَمَهُ </w:t>
      </w:r>
      <w:r>
        <w:rPr>
          <w:rFonts w:hint="cs"/>
          <w:rtl/>
        </w:rPr>
        <w:t>یَ</w:t>
      </w:r>
      <w:r>
        <w:rPr>
          <w:rFonts w:hint="eastAsia"/>
          <w:rtl/>
        </w:rPr>
        <w:t>ا</w:t>
      </w:r>
      <w:r>
        <w:rPr>
          <w:rtl/>
        </w:rPr>
        <w:t xml:space="preserve"> رَاحِمَ مَنِ اسْتَرْحَمَهُ </w:t>
      </w:r>
      <w:r>
        <w:rPr>
          <w:rFonts w:hint="cs"/>
          <w:rtl/>
        </w:rPr>
        <w:t>یَ</w:t>
      </w:r>
      <w:r>
        <w:rPr>
          <w:rFonts w:hint="eastAsia"/>
          <w:rtl/>
        </w:rPr>
        <w:t>ا</w:t>
      </w:r>
      <w:r>
        <w:rPr>
          <w:rtl/>
        </w:rPr>
        <w:t xml:space="preserve"> غَافِرَ مَنِ اسْتَغْفَرَهُ </w:t>
      </w:r>
      <w:r>
        <w:rPr>
          <w:rFonts w:hint="cs"/>
          <w:rtl/>
        </w:rPr>
        <w:t>یَ</w:t>
      </w:r>
      <w:r>
        <w:rPr>
          <w:rFonts w:hint="eastAsia"/>
          <w:rtl/>
        </w:rPr>
        <w:t>ا</w:t>
      </w:r>
      <w:r>
        <w:rPr>
          <w:rtl/>
        </w:rPr>
        <w:t xml:space="preserve"> نَاصِرَ مَنِ اسْتَنْصَرَهُ </w:t>
      </w:r>
      <w:r>
        <w:rPr>
          <w:rFonts w:hint="cs"/>
          <w:rtl/>
        </w:rPr>
        <w:t>یَ</w:t>
      </w:r>
      <w:r>
        <w:rPr>
          <w:rFonts w:hint="eastAsia"/>
          <w:rtl/>
        </w:rPr>
        <w:t>ا</w:t>
      </w:r>
      <w:r>
        <w:rPr>
          <w:rtl/>
        </w:rPr>
        <w:t xml:space="preserve"> حَافِظَ مَنِ اسْتَحْفَظَهُ </w:t>
      </w:r>
      <w:r>
        <w:rPr>
          <w:rFonts w:hint="cs"/>
          <w:rtl/>
        </w:rPr>
        <w:t>یَ</w:t>
      </w:r>
      <w:r>
        <w:rPr>
          <w:rFonts w:hint="eastAsia"/>
          <w:rtl/>
        </w:rPr>
        <w:t>ا</w:t>
      </w:r>
      <w:r>
        <w:rPr>
          <w:rtl/>
        </w:rPr>
        <w:t xml:space="preserve"> مُکْرِمَ مَنِ اسْتَکْرَمَهُ </w:t>
      </w:r>
      <w:r>
        <w:rPr>
          <w:rFonts w:hint="cs"/>
          <w:rtl/>
        </w:rPr>
        <w:t>یَ</w:t>
      </w:r>
      <w:r>
        <w:rPr>
          <w:rFonts w:hint="eastAsia"/>
          <w:rtl/>
        </w:rPr>
        <w:t>ا</w:t>
      </w:r>
      <w:r>
        <w:rPr>
          <w:rtl/>
        </w:rPr>
        <w:t xml:space="preserve"> مُرْشِدَ مَنِ اسْتَرْشَدَهُ </w:t>
      </w:r>
      <w:r>
        <w:rPr>
          <w:rFonts w:hint="cs"/>
          <w:rtl/>
        </w:rPr>
        <w:t>یَ</w:t>
      </w:r>
      <w:r>
        <w:rPr>
          <w:rFonts w:hint="eastAsia"/>
          <w:rtl/>
        </w:rPr>
        <w:t>ا</w:t>
      </w:r>
      <w:r>
        <w:rPr>
          <w:rtl/>
        </w:rPr>
        <w:t xml:space="preserve"> صَرِ</w:t>
      </w:r>
      <w:r>
        <w:rPr>
          <w:rFonts w:hint="cs"/>
          <w:rtl/>
        </w:rPr>
        <w:t>ی</w:t>
      </w:r>
      <w:r>
        <w:rPr>
          <w:rFonts w:hint="eastAsia"/>
          <w:rtl/>
        </w:rPr>
        <w:t>خَ</w:t>
      </w:r>
      <w:r>
        <w:rPr>
          <w:rtl/>
        </w:rPr>
        <w:t xml:space="preserve"> مَنِ اسْتَصْرَخَهُ </w:t>
      </w:r>
      <w:r>
        <w:rPr>
          <w:rFonts w:hint="cs"/>
          <w:rtl/>
        </w:rPr>
        <w:t>ی</w:t>
      </w:r>
      <w:r>
        <w:rPr>
          <w:rtl/>
        </w:rPr>
        <w:t>َا مُعِ</w:t>
      </w:r>
      <w:r>
        <w:rPr>
          <w:rFonts w:hint="cs"/>
          <w:rtl/>
        </w:rPr>
        <w:t>ی</w:t>
      </w:r>
      <w:r>
        <w:rPr>
          <w:rFonts w:hint="eastAsia"/>
          <w:rtl/>
        </w:rPr>
        <w:t>نَ</w:t>
      </w:r>
      <w:r>
        <w:rPr>
          <w:rtl/>
        </w:rPr>
        <w:t xml:space="preserve"> مَنِ اسْتَعَانَهُ </w:t>
      </w:r>
      <w:r>
        <w:rPr>
          <w:rFonts w:hint="cs"/>
          <w:rtl/>
        </w:rPr>
        <w:t>یَ</w:t>
      </w:r>
      <w:r>
        <w:rPr>
          <w:rFonts w:hint="eastAsia"/>
          <w:rtl/>
        </w:rPr>
        <w:t>ا</w:t>
      </w:r>
      <w:r>
        <w:rPr>
          <w:rtl/>
        </w:rPr>
        <w:t xml:space="preserve"> مُغِ</w:t>
      </w:r>
      <w:r>
        <w:rPr>
          <w:rFonts w:hint="cs"/>
          <w:rtl/>
        </w:rPr>
        <w:t>ی</w:t>
      </w:r>
      <w:r>
        <w:rPr>
          <w:rFonts w:hint="eastAsia"/>
          <w:rtl/>
        </w:rPr>
        <w:t>ثَ</w:t>
      </w:r>
      <w:r>
        <w:rPr>
          <w:rtl/>
        </w:rPr>
        <w:t xml:space="preserve"> مَنِ اسْتَغَاثَهُ</w:t>
      </w:r>
    </w:p>
    <w:p w:rsidR="001E4382" w:rsidRDefault="006C0BA2" w:rsidP="006A7C26">
      <w:pPr>
        <w:pStyle w:val="libAr"/>
      </w:pPr>
      <w:r>
        <w:t>(31)</w:t>
      </w:r>
      <w:r>
        <w:rPr>
          <w:rFonts w:hint="cs"/>
          <w:rtl/>
        </w:rPr>
        <w:t>یَ</w:t>
      </w:r>
      <w:r>
        <w:rPr>
          <w:rFonts w:hint="eastAsia"/>
          <w:rtl/>
        </w:rPr>
        <w:t>ا</w:t>
      </w:r>
      <w:r>
        <w:rPr>
          <w:rtl/>
        </w:rPr>
        <w:t xml:space="preserve"> عَزِ</w:t>
      </w:r>
      <w:r>
        <w:rPr>
          <w:rFonts w:hint="cs"/>
          <w:rtl/>
        </w:rPr>
        <w:t>ی</w:t>
      </w:r>
      <w:r>
        <w:rPr>
          <w:rFonts w:hint="eastAsia"/>
          <w:rtl/>
        </w:rPr>
        <w:t>زا</w:t>
      </w:r>
      <w:r>
        <w:rPr>
          <w:rtl/>
        </w:rPr>
        <w:t xml:space="preserve"> لا </w:t>
      </w:r>
      <w:r>
        <w:rPr>
          <w:rFonts w:hint="cs"/>
          <w:rtl/>
        </w:rPr>
        <w:t>یُ</w:t>
      </w:r>
      <w:r>
        <w:rPr>
          <w:rFonts w:hint="eastAsia"/>
          <w:rtl/>
        </w:rPr>
        <w:t>ضَامُ</w:t>
      </w:r>
      <w:r>
        <w:rPr>
          <w:rtl/>
        </w:rPr>
        <w:t xml:space="preserve"> </w:t>
      </w:r>
      <w:r>
        <w:rPr>
          <w:rFonts w:hint="cs"/>
          <w:rtl/>
        </w:rPr>
        <w:t>یَ</w:t>
      </w:r>
      <w:r>
        <w:rPr>
          <w:rFonts w:hint="eastAsia"/>
          <w:rtl/>
        </w:rPr>
        <w:t>ا</w:t>
      </w:r>
      <w:r>
        <w:rPr>
          <w:rtl/>
        </w:rPr>
        <w:t xml:space="preserve"> لَطِ</w:t>
      </w:r>
      <w:r>
        <w:rPr>
          <w:rFonts w:hint="cs"/>
          <w:rtl/>
        </w:rPr>
        <w:t>ی</w:t>
      </w:r>
      <w:r>
        <w:rPr>
          <w:rFonts w:hint="eastAsia"/>
          <w:rtl/>
        </w:rPr>
        <w:t>فا</w:t>
      </w:r>
      <w:r>
        <w:rPr>
          <w:rtl/>
        </w:rPr>
        <w:t xml:space="preserve"> لا </w:t>
      </w:r>
      <w:r>
        <w:rPr>
          <w:rFonts w:hint="cs"/>
          <w:rtl/>
        </w:rPr>
        <w:t>یُ</w:t>
      </w:r>
      <w:r>
        <w:rPr>
          <w:rFonts w:hint="eastAsia"/>
          <w:rtl/>
        </w:rPr>
        <w:t>رَامُ</w:t>
      </w:r>
      <w:r>
        <w:rPr>
          <w:rtl/>
        </w:rPr>
        <w:t xml:space="preserve"> </w:t>
      </w:r>
      <w:r>
        <w:rPr>
          <w:rFonts w:hint="cs"/>
          <w:rtl/>
        </w:rPr>
        <w:t>یَ</w:t>
      </w:r>
      <w:r>
        <w:rPr>
          <w:rFonts w:hint="eastAsia"/>
          <w:rtl/>
        </w:rPr>
        <w:t>ا</w:t>
      </w:r>
      <w:r>
        <w:rPr>
          <w:rtl/>
        </w:rPr>
        <w:t xml:space="preserve"> قَ</w:t>
      </w:r>
      <w:r>
        <w:rPr>
          <w:rFonts w:hint="cs"/>
          <w:rtl/>
        </w:rPr>
        <w:t>یُّ</w:t>
      </w:r>
      <w:r>
        <w:rPr>
          <w:rFonts w:hint="eastAsia"/>
          <w:rtl/>
        </w:rPr>
        <w:t>وما</w:t>
      </w:r>
      <w:r>
        <w:rPr>
          <w:rtl/>
        </w:rPr>
        <w:t xml:space="preserve"> لا </w:t>
      </w:r>
      <w:r>
        <w:rPr>
          <w:rFonts w:hint="cs"/>
          <w:rtl/>
        </w:rPr>
        <w:t>یَ</w:t>
      </w:r>
      <w:r>
        <w:rPr>
          <w:rFonts w:hint="eastAsia"/>
          <w:rtl/>
        </w:rPr>
        <w:t>نَامُ</w:t>
      </w:r>
      <w:r>
        <w:rPr>
          <w:rtl/>
        </w:rPr>
        <w:t xml:space="preserve"> </w:t>
      </w:r>
      <w:r>
        <w:rPr>
          <w:rFonts w:hint="cs"/>
          <w:rtl/>
        </w:rPr>
        <w:t>یَ</w:t>
      </w:r>
      <w:r>
        <w:rPr>
          <w:rFonts w:hint="eastAsia"/>
          <w:rtl/>
        </w:rPr>
        <w:t>ا</w:t>
      </w:r>
      <w:r>
        <w:rPr>
          <w:rtl/>
        </w:rPr>
        <w:t xml:space="preserve"> دَائِما لا </w:t>
      </w:r>
      <w:r>
        <w:rPr>
          <w:rFonts w:hint="cs"/>
          <w:rtl/>
        </w:rPr>
        <w:t>یَ</w:t>
      </w:r>
      <w:r>
        <w:rPr>
          <w:rFonts w:hint="eastAsia"/>
          <w:rtl/>
        </w:rPr>
        <w:t>فُوتُ</w:t>
      </w:r>
      <w:r>
        <w:rPr>
          <w:rtl/>
        </w:rPr>
        <w:t xml:space="preserve"> </w:t>
      </w:r>
      <w:r>
        <w:rPr>
          <w:rFonts w:hint="cs"/>
          <w:rtl/>
        </w:rPr>
        <w:t>یَ</w:t>
      </w:r>
      <w:r>
        <w:rPr>
          <w:rFonts w:hint="eastAsia"/>
          <w:rtl/>
        </w:rPr>
        <w:t>ا</w:t>
      </w:r>
      <w:r>
        <w:rPr>
          <w:rtl/>
        </w:rPr>
        <w:t xml:space="preserve"> حَ</w:t>
      </w:r>
      <w:r>
        <w:rPr>
          <w:rFonts w:hint="cs"/>
          <w:rtl/>
        </w:rPr>
        <w:t>یّ</w:t>
      </w:r>
      <w:r>
        <w:rPr>
          <w:rFonts w:hint="eastAsia"/>
          <w:rtl/>
        </w:rPr>
        <w:t>ا</w:t>
      </w:r>
      <w:r>
        <w:rPr>
          <w:rtl/>
        </w:rPr>
        <w:t xml:space="preserve"> لا </w:t>
      </w:r>
      <w:r>
        <w:rPr>
          <w:rFonts w:hint="cs"/>
          <w:rtl/>
        </w:rPr>
        <w:t>یَ</w:t>
      </w:r>
      <w:r>
        <w:rPr>
          <w:rFonts w:hint="eastAsia"/>
          <w:rtl/>
        </w:rPr>
        <w:t>مُوتُ</w:t>
      </w:r>
      <w:r>
        <w:rPr>
          <w:rtl/>
        </w:rPr>
        <w:t xml:space="preserve"> </w:t>
      </w:r>
      <w:r>
        <w:rPr>
          <w:rFonts w:hint="cs"/>
          <w:rtl/>
        </w:rPr>
        <w:t>یَ</w:t>
      </w:r>
      <w:r>
        <w:rPr>
          <w:rFonts w:hint="eastAsia"/>
          <w:rtl/>
        </w:rPr>
        <w:t>ا</w:t>
      </w:r>
      <w:r>
        <w:rPr>
          <w:rtl/>
        </w:rPr>
        <w:t xml:space="preserve"> مَلِکا لا </w:t>
      </w:r>
      <w:r>
        <w:rPr>
          <w:rFonts w:hint="cs"/>
          <w:rtl/>
        </w:rPr>
        <w:t>یَ</w:t>
      </w:r>
      <w:r>
        <w:rPr>
          <w:rFonts w:hint="eastAsia"/>
          <w:rtl/>
        </w:rPr>
        <w:t>زُولُ</w:t>
      </w:r>
      <w:r>
        <w:rPr>
          <w:rtl/>
        </w:rPr>
        <w:t xml:space="preserve"> </w:t>
      </w:r>
      <w:r>
        <w:rPr>
          <w:rFonts w:hint="cs"/>
          <w:rtl/>
        </w:rPr>
        <w:t>یَ</w:t>
      </w:r>
      <w:r>
        <w:rPr>
          <w:rFonts w:hint="eastAsia"/>
          <w:rtl/>
        </w:rPr>
        <w:t>ا</w:t>
      </w:r>
      <w:r>
        <w:rPr>
          <w:rtl/>
        </w:rPr>
        <w:t xml:space="preserve"> بَاقِ</w:t>
      </w:r>
      <w:r>
        <w:rPr>
          <w:rFonts w:hint="cs"/>
          <w:rtl/>
        </w:rPr>
        <w:t>ی</w:t>
      </w:r>
      <w:r>
        <w:rPr>
          <w:rFonts w:hint="eastAsia"/>
          <w:rtl/>
        </w:rPr>
        <w:t>ا</w:t>
      </w:r>
      <w:r>
        <w:rPr>
          <w:rtl/>
        </w:rPr>
        <w:t xml:space="preserve"> لا </w:t>
      </w:r>
      <w:r>
        <w:rPr>
          <w:rFonts w:hint="cs"/>
          <w:rtl/>
        </w:rPr>
        <w:t>یَ</w:t>
      </w:r>
      <w:r>
        <w:rPr>
          <w:rFonts w:hint="eastAsia"/>
          <w:rtl/>
        </w:rPr>
        <w:t>فْنَى</w:t>
      </w:r>
      <w:r>
        <w:rPr>
          <w:rtl/>
        </w:rPr>
        <w:t xml:space="preserve"> </w:t>
      </w:r>
      <w:r>
        <w:rPr>
          <w:rFonts w:hint="cs"/>
          <w:rtl/>
        </w:rPr>
        <w:t>یَ</w:t>
      </w:r>
      <w:r>
        <w:rPr>
          <w:rFonts w:hint="eastAsia"/>
          <w:rtl/>
        </w:rPr>
        <w:t>ا</w:t>
      </w:r>
      <w:r>
        <w:rPr>
          <w:rtl/>
        </w:rPr>
        <w:t xml:space="preserve"> عَالِما لا </w:t>
      </w:r>
      <w:r>
        <w:rPr>
          <w:rFonts w:hint="cs"/>
          <w:rtl/>
        </w:rPr>
        <w:t>یَ</w:t>
      </w:r>
      <w:r>
        <w:rPr>
          <w:rFonts w:hint="eastAsia"/>
          <w:rtl/>
        </w:rPr>
        <w:t>جْهَلُ</w:t>
      </w:r>
      <w:r>
        <w:rPr>
          <w:rtl/>
        </w:rPr>
        <w:t xml:space="preserve"> </w:t>
      </w:r>
      <w:r>
        <w:rPr>
          <w:rFonts w:hint="cs"/>
          <w:rtl/>
        </w:rPr>
        <w:t>یَ</w:t>
      </w:r>
      <w:r>
        <w:rPr>
          <w:rFonts w:hint="eastAsia"/>
          <w:rtl/>
        </w:rPr>
        <w:t>ا</w:t>
      </w:r>
      <w:r>
        <w:rPr>
          <w:rtl/>
        </w:rPr>
        <w:t xml:space="preserve"> صَمَدا لا </w:t>
      </w:r>
      <w:r>
        <w:rPr>
          <w:rFonts w:hint="cs"/>
          <w:rtl/>
        </w:rPr>
        <w:t>یُ</w:t>
      </w:r>
      <w:r>
        <w:rPr>
          <w:rFonts w:hint="eastAsia"/>
          <w:rtl/>
        </w:rPr>
        <w:t>طْعَمُ</w:t>
      </w:r>
      <w:r>
        <w:rPr>
          <w:rtl/>
        </w:rPr>
        <w:t xml:space="preserve"> </w:t>
      </w:r>
      <w:r>
        <w:rPr>
          <w:rFonts w:hint="cs"/>
          <w:rtl/>
        </w:rPr>
        <w:t>یَ</w:t>
      </w:r>
      <w:r>
        <w:rPr>
          <w:rFonts w:hint="eastAsia"/>
          <w:rtl/>
        </w:rPr>
        <w:t>ا</w:t>
      </w:r>
      <w:r>
        <w:rPr>
          <w:rtl/>
        </w:rPr>
        <w:t xml:space="preserve"> قَوِ</w:t>
      </w:r>
      <w:r>
        <w:rPr>
          <w:rFonts w:hint="cs"/>
          <w:rtl/>
        </w:rPr>
        <w:t>یّ</w:t>
      </w:r>
      <w:r>
        <w:rPr>
          <w:rFonts w:hint="eastAsia"/>
          <w:rtl/>
        </w:rPr>
        <w:t>ا</w:t>
      </w:r>
      <w:r>
        <w:rPr>
          <w:rtl/>
        </w:rPr>
        <w:t xml:space="preserve"> لا </w:t>
      </w:r>
      <w:r>
        <w:rPr>
          <w:rFonts w:hint="cs"/>
          <w:rtl/>
        </w:rPr>
        <w:t>یَ</w:t>
      </w:r>
      <w:r>
        <w:rPr>
          <w:rFonts w:hint="eastAsia"/>
          <w:rtl/>
        </w:rPr>
        <w:t>ضْعُفُ</w:t>
      </w:r>
    </w:p>
    <w:p w:rsidR="001E4382" w:rsidRDefault="006C0BA2" w:rsidP="006A7C26">
      <w:pPr>
        <w:pStyle w:val="libAr"/>
      </w:pPr>
      <w:r>
        <w:t xml:space="preserve">(32)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اَحَدُ </w:t>
      </w:r>
      <w:r>
        <w:rPr>
          <w:rFonts w:hint="cs"/>
          <w:rtl/>
        </w:rPr>
        <w:t>یَ</w:t>
      </w:r>
      <w:r>
        <w:rPr>
          <w:rFonts w:hint="eastAsia"/>
          <w:rtl/>
        </w:rPr>
        <w:t>ا</w:t>
      </w:r>
      <w:r>
        <w:rPr>
          <w:rtl/>
        </w:rPr>
        <w:t xml:space="preserve"> وَاحِدُ </w:t>
      </w:r>
      <w:r>
        <w:rPr>
          <w:rFonts w:hint="cs"/>
          <w:rtl/>
        </w:rPr>
        <w:t>یَ</w:t>
      </w:r>
      <w:r>
        <w:rPr>
          <w:rFonts w:hint="eastAsia"/>
          <w:rtl/>
        </w:rPr>
        <w:t>ا</w:t>
      </w:r>
      <w:r>
        <w:rPr>
          <w:rtl/>
        </w:rPr>
        <w:t xml:space="preserve"> شَاهِدُ </w:t>
      </w:r>
      <w:r>
        <w:rPr>
          <w:rFonts w:hint="cs"/>
          <w:rtl/>
        </w:rPr>
        <w:t>یَ</w:t>
      </w:r>
      <w:r>
        <w:rPr>
          <w:rFonts w:hint="eastAsia"/>
          <w:rtl/>
        </w:rPr>
        <w:t>ا</w:t>
      </w:r>
      <w:r>
        <w:rPr>
          <w:rtl/>
        </w:rPr>
        <w:t xml:space="preserve"> مَاجِدُ </w:t>
      </w:r>
      <w:r>
        <w:rPr>
          <w:rFonts w:hint="cs"/>
          <w:rtl/>
        </w:rPr>
        <w:t>یَ</w:t>
      </w:r>
      <w:r>
        <w:rPr>
          <w:rFonts w:hint="eastAsia"/>
          <w:rtl/>
        </w:rPr>
        <w:t>ا</w:t>
      </w:r>
      <w:r>
        <w:rPr>
          <w:rtl/>
        </w:rPr>
        <w:t xml:space="preserve"> حَامِدُ </w:t>
      </w:r>
      <w:r>
        <w:rPr>
          <w:rFonts w:hint="cs"/>
          <w:rtl/>
        </w:rPr>
        <w:t>یَ</w:t>
      </w:r>
      <w:r>
        <w:rPr>
          <w:rFonts w:hint="eastAsia"/>
          <w:rtl/>
        </w:rPr>
        <w:t>ا</w:t>
      </w:r>
      <w:r>
        <w:rPr>
          <w:rtl/>
        </w:rPr>
        <w:t xml:space="preserve"> رَاشِدُ </w:t>
      </w:r>
      <w:r>
        <w:rPr>
          <w:rFonts w:hint="cs"/>
          <w:rtl/>
        </w:rPr>
        <w:t>یَ</w:t>
      </w:r>
      <w:r>
        <w:rPr>
          <w:rFonts w:hint="eastAsia"/>
          <w:rtl/>
        </w:rPr>
        <w:t>ا</w:t>
      </w:r>
      <w:r>
        <w:rPr>
          <w:rtl/>
        </w:rPr>
        <w:t xml:space="preserve"> بَاعِثُ </w:t>
      </w:r>
      <w:r>
        <w:rPr>
          <w:rFonts w:hint="cs"/>
          <w:rtl/>
        </w:rPr>
        <w:t>یَ</w:t>
      </w:r>
      <w:r>
        <w:rPr>
          <w:rFonts w:hint="eastAsia"/>
          <w:rtl/>
        </w:rPr>
        <w:t>ا</w:t>
      </w:r>
      <w:r>
        <w:rPr>
          <w:rtl/>
        </w:rPr>
        <w:t xml:space="preserve"> وَارِثُ </w:t>
      </w:r>
      <w:r>
        <w:rPr>
          <w:rFonts w:hint="cs"/>
          <w:rtl/>
        </w:rPr>
        <w:t>یَ</w:t>
      </w:r>
      <w:r>
        <w:rPr>
          <w:rFonts w:hint="eastAsia"/>
          <w:rtl/>
        </w:rPr>
        <w:t>ا</w:t>
      </w:r>
      <w:r>
        <w:rPr>
          <w:rtl/>
        </w:rPr>
        <w:t xml:space="preserve"> ضَارُّ </w:t>
      </w:r>
      <w:r>
        <w:rPr>
          <w:rFonts w:hint="cs"/>
          <w:rtl/>
        </w:rPr>
        <w:t>یَ</w:t>
      </w:r>
      <w:r>
        <w:rPr>
          <w:rFonts w:hint="eastAsia"/>
          <w:rtl/>
        </w:rPr>
        <w:t>ا</w:t>
      </w:r>
      <w:r>
        <w:rPr>
          <w:rtl/>
        </w:rPr>
        <w:t xml:space="preserve"> نَافِعُ</w:t>
      </w:r>
    </w:p>
    <w:p w:rsidR="001E4382" w:rsidRDefault="006C0BA2" w:rsidP="006A7C26">
      <w:pPr>
        <w:pStyle w:val="libAr"/>
      </w:pPr>
      <w:r>
        <w:t xml:space="preserve">(33) </w:t>
      </w:r>
      <w:r>
        <w:rPr>
          <w:rFonts w:hint="cs"/>
          <w:rtl/>
        </w:rPr>
        <w:t>یَ</w:t>
      </w:r>
      <w:r>
        <w:rPr>
          <w:rFonts w:hint="eastAsia"/>
          <w:rtl/>
        </w:rPr>
        <w:t>ا</w:t>
      </w:r>
      <w:r>
        <w:rPr>
          <w:rtl/>
        </w:rPr>
        <w:t xml:space="preserve"> اَعْظَمَ مِنْ کُلِّ عَظِ</w:t>
      </w:r>
      <w:r>
        <w:rPr>
          <w:rFonts w:hint="cs"/>
          <w:rtl/>
        </w:rPr>
        <w:t>ی</w:t>
      </w:r>
      <w:r>
        <w:rPr>
          <w:rFonts w:hint="eastAsia"/>
          <w:rtl/>
        </w:rPr>
        <w:t>مٍ</w:t>
      </w:r>
      <w:r>
        <w:rPr>
          <w:rtl/>
        </w:rPr>
        <w:t xml:space="preserve"> </w:t>
      </w:r>
      <w:r>
        <w:rPr>
          <w:rFonts w:hint="cs"/>
          <w:rtl/>
        </w:rPr>
        <w:t>یَ</w:t>
      </w:r>
      <w:r>
        <w:rPr>
          <w:rFonts w:hint="eastAsia"/>
          <w:rtl/>
        </w:rPr>
        <w:t>ا</w:t>
      </w:r>
      <w:r>
        <w:rPr>
          <w:rtl/>
        </w:rPr>
        <w:t xml:space="preserve"> اَکْرَمَ مِنْ کُلِّ کَرِ</w:t>
      </w:r>
      <w:r>
        <w:rPr>
          <w:rFonts w:hint="cs"/>
          <w:rtl/>
        </w:rPr>
        <w:t>ی</w:t>
      </w:r>
      <w:r>
        <w:rPr>
          <w:rFonts w:hint="eastAsia"/>
          <w:rtl/>
        </w:rPr>
        <w:t>مٍ</w:t>
      </w:r>
      <w:r>
        <w:rPr>
          <w:rtl/>
        </w:rPr>
        <w:t xml:space="preserve"> </w:t>
      </w:r>
      <w:r>
        <w:rPr>
          <w:rFonts w:hint="cs"/>
          <w:rtl/>
        </w:rPr>
        <w:t>یَ</w:t>
      </w:r>
      <w:r>
        <w:rPr>
          <w:rFonts w:hint="eastAsia"/>
          <w:rtl/>
        </w:rPr>
        <w:t>ا</w:t>
      </w:r>
      <w:r>
        <w:rPr>
          <w:rtl/>
        </w:rPr>
        <w:t xml:space="preserve"> اَرْحَمَ مِنْ کُلِّ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اَعْلَمَ مِنْ کُلِّ عَلِ</w:t>
      </w:r>
      <w:r>
        <w:rPr>
          <w:rFonts w:hint="cs"/>
          <w:rtl/>
        </w:rPr>
        <w:t>ی</w:t>
      </w:r>
      <w:r>
        <w:rPr>
          <w:rFonts w:hint="eastAsia"/>
          <w:rtl/>
        </w:rPr>
        <w:t>مٍ</w:t>
      </w:r>
      <w:r>
        <w:rPr>
          <w:rtl/>
        </w:rPr>
        <w:t xml:space="preserve"> </w:t>
      </w:r>
      <w:r>
        <w:rPr>
          <w:rFonts w:hint="cs"/>
          <w:rtl/>
        </w:rPr>
        <w:t>یَ</w:t>
      </w:r>
      <w:r>
        <w:rPr>
          <w:rFonts w:hint="eastAsia"/>
          <w:rtl/>
        </w:rPr>
        <w:t>ا</w:t>
      </w:r>
      <w:r>
        <w:rPr>
          <w:rtl/>
        </w:rPr>
        <w:t xml:space="preserve"> اَحْکَمَ مِنْ کُلِّ حَکِ</w:t>
      </w:r>
      <w:r>
        <w:rPr>
          <w:rFonts w:hint="cs"/>
          <w:rtl/>
        </w:rPr>
        <w:t>ی</w:t>
      </w:r>
      <w:r>
        <w:rPr>
          <w:rFonts w:hint="eastAsia"/>
          <w:rtl/>
        </w:rPr>
        <w:t>مٍ</w:t>
      </w:r>
      <w:r>
        <w:rPr>
          <w:rtl/>
        </w:rPr>
        <w:t xml:space="preserve"> </w:t>
      </w:r>
      <w:r>
        <w:rPr>
          <w:rFonts w:hint="cs"/>
          <w:rtl/>
        </w:rPr>
        <w:t>یَ</w:t>
      </w:r>
      <w:r>
        <w:rPr>
          <w:rFonts w:hint="eastAsia"/>
          <w:rtl/>
        </w:rPr>
        <w:t>ا</w:t>
      </w:r>
      <w:r>
        <w:rPr>
          <w:rtl/>
        </w:rPr>
        <w:t xml:space="preserve"> اَقْدَمَ مِنْ کُلِّ قَدِ</w:t>
      </w:r>
      <w:r>
        <w:rPr>
          <w:rFonts w:hint="cs"/>
          <w:rtl/>
        </w:rPr>
        <w:t>ی</w:t>
      </w:r>
      <w:r>
        <w:rPr>
          <w:rFonts w:hint="eastAsia"/>
          <w:rtl/>
        </w:rPr>
        <w:t>مٍ</w:t>
      </w:r>
      <w:r>
        <w:rPr>
          <w:rtl/>
        </w:rPr>
        <w:t xml:space="preserve"> </w:t>
      </w:r>
      <w:r>
        <w:rPr>
          <w:rFonts w:hint="cs"/>
          <w:rtl/>
        </w:rPr>
        <w:t>یَ</w:t>
      </w:r>
      <w:r>
        <w:rPr>
          <w:rFonts w:hint="eastAsia"/>
          <w:rtl/>
        </w:rPr>
        <w:t>ا</w:t>
      </w:r>
      <w:r>
        <w:rPr>
          <w:rtl/>
        </w:rPr>
        <w:t xml:space="preserve"> اَکْبَرَ مِنْ کُلِّ کَبِ</w:t>
      </w:r>
      <w:r>
        <w:rPr>
          <w:rFonts w:hint="cs"/>
          <w:rtl/>
        </w:rPr>
        <w:t>ی</w:t>
      </w:r>
      <w:r>
        <w:rPr>
          <w:rFonts w:hint="eastAsia"/>
          <w:rtl/>
        </w:rPr>
        <w:t>رٍ</w:t>
      </w:r>
      <w:r>
        <w:rPr>
          <w:rtl/>
        </w:rPr>
        <w:t xml:space="preserve"> </w:t>
      </w:r>
      <w:r>
        <w:rPr>
          <w:rFonts w:hint="cs"/>
          <w:rtl/>
        </w:rPr>
        <w:t>یَ</w:t>
      </w:r>
      <w:r>
        <w:rPr>
          <w:rFonts w:hint="eastAsia"/>
          <w:rtl/>
        </w:rPr>
        <w:t>ا</w:t>
      </w:r>
      <w:r>
        <w:rPr>
          <w:rtl/>
        </w:rPr>
        <w:t xml:space="preserve"> اَلْطَفَ مِنْ کُلِّ لَط</w:t>
      </w:r>
      <w:r>
        <w:rPr>
          <w:rFonts w:hint="eastAsia"/>
          <w:rtl/>
        </w:rPr>
        <w:t>ِ</w:t>
      </w:r>
      <w:r>
        <w:rPr>
          <w:rFonts w:hint="cs"/>
          <w:rtl/>
        </w:rPr>
        <w:t>ی</w:t>
      </w:r>
      <w:r>
        <w:rPr>
          <w:rFonts w:hint="eastAsia"/>
          <w:rtl/>
        </w:rPr>
        <w:t>فٍ</w:t>
      </w:r>
      <w:r>
        <w:rPr>
          <w:rtl/>
        </w:rPr>
        <w:t xml:space="preserve"> </w:t>
      </w:r>
      <w:r>
        <w:rPr>
          <w:rFonts w:hint="cs"/>
          <w:rtl/>
        </w:rPr>
        <w:t>یَ</w:t>
      </w:r>
      <w:r>
        <w:rPr>
          <w:rFonts w:hint="eastAsia"/>
          <w:rtl/>
        </w:rPr>
        <w:t>ا</w:t>
      </w:r>
      <w:r>
        <w:rPr>
          <w:rtl/>
        </w:rPr>
        <w:t xml:space="preserve"> اَجَلَّ مِنْ کُلِّ جَلِ</w:t>
      </w:r>
      <w:r>
        <w:rPr>
          <w:rFonts w:hint="cs"/>
          <w:rtl/>
        </w:rPr>
        <w:t>ی</w:t>
      </w:r>
      <w:r>
        <w:rPr>
          <w:rFonts w:hint="eastAsia"/>
          <w:rtl/>
        </w:rPr>
        <w:t>لٍ</w:t>
      </w:r>
      <w:r>
        <w:rPr>
          <w:rtl/>
        </w:rPr>
        <w:t xml:space="preserve"> </w:t>
      </w:r>
      <w:r>
        <w:rPr>
          <w:rFonts w:hint="cs"/>
          <w:rtl/>
        </w:rPr>
        <w:t>یَ</w:t>
      </w:r>
      <w:r>
        <w:rPr>
          <w:rFonts w:hint="eastAsia"/>
          <w:rtl/>
        </w:rPr>
        <w:t>ا</w:t>
      </w:r>
      <w:r>
        <w:rPr>
          <w:rtl/>
        </w:rPr>
        <w:t xml:space="preserve"> اَعَزَّ مِنْ کُلِّ عَزِ</w:t>
      </w:r>
      <w:r>
        <w:rPr>
          <w:rFonts w:hint="cs"/>
          <w:rtl/>
        </w:rPr>
        <w:t>ی</w:t>
      </w:r>
      <w:r>
        <w:rPr>
          <w:rFonts w:hint="eastAsia"/>
          <w:rtl/>
        </w:rPr>
        <w:t>زٍ</w:t>
      </w:r>
    </w:p>
    <w:p w:rsidR="001E4382" w:rsidRDefault="006C0BA2" w:rsidP="006A7C26">
      <w:pPr>
        <w:pStyle w:val="libAr"/>
      </w:pPr>
      <w:r>
        <w:t xml:space="preserve">(34) </w:t>
      </w:r>
      <w:r>
        <w:rPr>
          <w:rFonts w:hint="cs"/>
          <w:rtl/>
        </w:rPr>
        <w:t>یَ</w:t>
      </w:r>
      <w:r>
        <w:rPr>
          <w:rFonts w:hint="eastAsia"/>
          <w:rtl/>
        </w:rPr>
        <w:t>ا</w:t>
      </w:r>
      <w:r>
        <w:rPr>
          <w:rtl/>
        </w:rPr>
        <w:t xml:space="preserve"> کَرِ</w:t>
      </w:r>
      <w:r>
        <w:rPr>
          <w:rFonts w:hint="cs"/>
          <w:rtl/>
        </w:rPr>
        <w:t>ی</w:t>
      </w:r>
      <w:r>
        <w:rPr>
          <w:rFonts w:hint="eastAsia"/>
          <w:rtl/>
        </w:rPr>
        <w:t>مَ</w:t>
      </w:r>
      <w:r>
        <w:rPr>
          <w:rtl/>
        </w:rPr>
        <w:t xml:space="preserve"> الصَّفْحِ </w:t>
      </w:r>
      <w:r>
        <w:rPr>
          <w:rFonts w:hint="cs"/>
          <w:rtl/>
        </w:rPr>
        <w:t>یَ</w:t>
      </w:r>
      <w:r>
        <w:rPr>
          <w:rFonts w:hint="eastAsia"/>
          <w:rtl/>
        </w:rPr>
        <w:t>ا</w:t>
      </w:r>
      <w:r>
        <w:rPr>
          <w:rtl/>
        </w:rPr>
        <w:t xml:space="preserve"> عَظِ</w:t>
      </w:r>
      <w:r>
        <w:rPr>
          <w:rFonts w:hint="cs"/>
          <w:rtl/>
        </w:rPr>
        <w:t>ی</w:t>
      </w:r>
      <w:r>
        <w:rPr>
          <w:rFonts w:hint="eastAsia"/>
          <w:rtl/>
        </w:rPr>
        <w:t>مَ</w:t>
      </w:r>
      <w:r>
        <w:rPr>
          <w:rtl/>
        </w:rPr>
        <w:t xml:space="preserve"> الْمَنِّ </w:t>
      </w:r>
      <w:r>
        <w:rPr>
          <w:rFonts w:hint="cs"/>
          <w:rtl/>
        </w:rPr>
        <w:t>یَ</w:t>
      </w:r>
      <w:r>
        <w:rPr>
          <w:rFonts w:hint="eastAsia"/>
          <w:rtl/>
        </w:rPr>
        <w:t>ا</w:t>
      </w:r>
      <w:r>
        <w:rPr>
          <w:rtl/>
        </w:rPr>
        <w:t xml:space="preserve"> کَثِ</w:t>
      </w:r>
      <w:r>
        <w:rPr>
          <w:rFonts w:hint="cs"/>
          <w:rtl/>
        </w:rPr>
        <w:t>ی</w:t>
      </w:r>
      <w:r>
        <w:rPr>
          <w:rFonts w:hint="eastAsia"/>
          <w:rtl/>
        </w:rPr>
        <w:t>رَ</w:t>
      </w:r>
      <w:r>
        <w:rPr>
          <w:rtl/>
        </w:rPr>
        <w:t xml:space="preserve"> الْخَ</w:t>
      </w:r>
      <w:r>
        <w:rPr>
          <w:rFonts w:hint="cs"/>
          <w:rtl/>
        </w:rPr>
        <w:t>یْ</w:t>
      </w:r>
      <w:r>
        <w:rPr>
          <w:rFonts w:hint="eastAsia"/>
          <w:rtl/>
        </w:rPr>
        <w:t>رِ</w:t>
      </w:r>
      <w:r>
        <w:rPr>
          <w:rtl/>
        </w:rPr>
        <w:t xml:space="preserve"> </w:t>
      </w:r>
      <w:r>
        <w:rPr>
          <w:rFonts w:hint="cs"/>
          <w:rtl/>
        </w:rPr>
        <w:t>یَ</w:t>
      </w:r>
      <w:r>
        <w:rPr>
          <w:rFonts w:hint="eastAsia"/>
          <w:rtl/>
        </w:rPr>
        <w:t>ا</w:t>
      </w:r>
      <w:r>
        <w:rPr>
          <w:rtl/>
        </w:rPr>
        <w:t xml:space="preserve"> قَدِ</w:t>
      </w:r>
      <w:r>
        <w:rPr>
          <w:rFonts w:hint="cs"/>
          <w:rtl/>
        </w:rPr>
        <w:t>ی</w:t>
      </w:r>
      <w:r>
        <w:rPr>
          <w:rFonts w:hint="eastAsia"/>
          <w:rtl/>
        </w:rPr>
        <w:t>مَ</w:t>
      </w:r>
      <w:r>
        <w:rPr>
          <w:rtl/>
        </w:rPr>
        <w:t xml:space="preserve"> الْفَضْلِ </w:t>
      </w:r>
      <w:r>
        <w:rPr>
          <w:rFonts w:hint="cs"/>
          <w:rtl/>
        </w:rPr>
        <w:t>یَ</w:t>
      </w:r>
      <w:r>
        <w:rPr>
          <w:rFonts w:hint="eastAsia"/>
          <w:rtl/>
        </w:rPr>
        <w:t>ا</w:t>
      </w:r>
      <w:r>
        <w:rPr>
          <w:rtl/>
        </w:rPr>
        <w:t xml:space="preserve"> دَائِمَ اللُّطْفِ </w:t>
      </w:r>
      <w:r>
        <w:rPr>
          <w:rFonts w:hint="cs"/>
          <w:rtl/>
        </w:rPr>
        <w:t>یَ</w:t>
      </w:r>
      <w:r>
        <w:rPr>
          <w:rFonts w:hint="eastAsia"/>
          <w:rtl/>
        </w:rPr>
        <w:t>ا</w:t>
      </w:r>
      <w:r>
        <w:rPr>
          <w:rtl/>
        </w:rPr>
        <w:t xml:space="preserve"> لَطِ</w:t>
      </w:r>
      <w:r>
        <w:rPr>
          <w:rFonts w:hint="cs"/>
          <w:rtl/>
        </w:rPr>
        <w:t>ی</w:t>
      </w:r>
      <w:r>
        <w:rPr>
          <w:rFonts w:hint="eastAsia"/>
          <w:rtl/>
        </w:rPr>
        <w:t>فَ</w:t>
      </w:r>
      <w:r>
        <w:rPr>
          <w:rtl/>
        </w:rPr>
        <w:t xml:space="preserve"> الصُّنْعِ </w:t>
      </w:r>
      <w:r>
        <w:rPr>
          <w:rFonts w:hint="cs"/>
          <w:rtl/>
        </w:rPr>
        <w:t>یَ</w:t>
      </w:r>
      <w:r>
        <w:rPr>
          <w:rFonts w:hint="eastAsia"/>
          <w:rtl/>
        </w:rPr>
        <w:t>ا</w:t>
      </w:r>
      <w:r>
        <w:rPr>
          <w:rtl/>
        </w:rPr>
        <w:t xml:space="preserve"> مُنَفِّسَ الْکَرْبِ </w:t>
      </w:r>
      <w:r>
        <w:rPr>
          <w:rFonts w:hint="cs"/>
          <w:rtl/>
        </w:rPr>
        <w:t>یَ</w:t>
      </w:r>
      <w:r>
        <w:rPr>
          <w:rFonts w:hint="eastAsia"/>
          <w:rtl/>
        </w:rPr>
        <w:t>ا</w:t>
      </w:r>
      <w:r>
        <w:rPr>
          <w:rtl/>
        </w:rPr>
        <w:t xml:space="preserve"> کَاشِفَ الضُّرِّ </w:t>
      </w:r>
      <w:r>
        <w:rPr>
          <w:rFonts w:hint="cs"/>
          <w:rtl/>
        </w:rPr>
        <w:t>یَ</w:t>
      </w:r>
      <w:r>
        <w:rPr>
          <w:rFonts w:hint="eastAsia"/>
          <w:rtl/>
        </w:rPr>
        <w:t>ا</w:t>
      </w:r>
      <w:r>
        <w:rPr>
          <w:rtl/>
        </w:rPr>
        <w:t xml:space="preserve"> مَالِکَ الْمُلْکِ </w:t>
      </w:r>
      <w:r>
        <w:rPr>
          <w:rFonts w:hint="cs"/>
          <w:rtl/>
        </w:rPr>
        <w:t>یَ</w:t>
      </w:r>
      <w:r>
        <w:rPr>
          <w:rFonts w:hint="eastAsia"/>
          <w:rtl/>
        </w:rPr>
        <w:t>ا</w:t>
      </w:r>
      <w:r>
        <w:rPr>
          <w:rtl/>
        </w:rPr>
        <w:t xml:space="preserve"> قَاضِ</w:t>
      </w:r>
      <w:r>
        <w:rPr>
          <w:rFonts w:hint="cs"/>
          <w:rtl/>
        </w:rPr>
        <w:t>یَ</w:t>
      </w:r>
      <w:r>
        <w:rPr>
          <w:rtl/>
        </w:rPr>
        <w:t xml:space="preserve"> الْحَقِّ</w:t>
      </w:r>
    </w:p>
    <w:p w:rsidR="001E4382" w:rsidRDefault="006C0BA2" w:rsidP="006A7C26">
      <w:pPr>
        <w:pStyle w:val="libAr"/>
      </w:pPr>
      <w:r>
        <w:t>(35)</w:t>
      </w:r>
      <w:r>
        <w:rPr>
          <w:rFonts w:hint="cs"/>
          <w:rtl/>
        </w:rPr>
        <w:t>یَ</w:t>
      </w:r>
      <w:r>
        <w:rPr>
          <w:rFonts w:hint="eastAsia"/>
          <w:rtl/>
        </w:rPr>
        <w:t>ا</w:t>
      </w:r>
      <w:r>
        <w:rPr>
          <w:rtl/>
        </w:rPr>
        <w:t xml:space="preserve"> مَنْ هُوَ فِ</w:t>
      </w:r>
      <w:r>
        <w:rPr>
          <w:rFonts w:hint="cs"/>
          <w:rtl/>
        </w:rPr>
        <w:t>ی</w:t>
      </w:r>
      <w:r>
        <w:rPr>
          <w:rtl/>
        </w:rPr>
        <w:t xml:space="preserve"> عَهْدِهِ وَفِ</w:t>
      </w:r>
      <w:r>
        <w:rPr>
          <w:rFonts w:hint="cs"/>
          <w:rtl/>
        </w:rPr>
        <w:t>یٌّ</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وَفَائِهِ قَوِ</w:t>
      </w:r>
      <w:r>
        <w:rPr>
          <w:rFonts w:hint="cs"/>
          <w:rtl/>
        </w:rPr>
        <w:t>یٌّ</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قُوَّتِهِ عَلِ</w:t>
      </w:r>
      <w:r>
        <w:rPr>
          <w:rFonts w:hint="cs"/>
          <w:rtl/>
        </w:rPr>
        <w:t>یٌّ</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عُلُوِّهِ قَرِ</w:t>
      </w:r>
      <w:r>
        <w:rPr>
          <w:rFonts w:hint="cs"/>
          <w:rtl/>
        </w:rPr>
        <w:t>ی</w:t>
      </w:r>
      <w:r>
        <w:rPr>
          <w:rFonts w:hint="eastAsia"/>
          <w:rtl/>
        </w:rPr>
        <w:t>بٌ</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قُرْبِهِ لَطِ</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لُطْفِهِ شَرِ</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شَرَفِهِ عَزِ</w:t>
      </w:r>
      <w:r>
        <w:rPr>
          <w:rFonts w:hint="cs"/>
          <w:rtl/>
        </w:rPr>
        <w:t>ی</w:t>
      </w:r>
      <w:r>
        <w:rPr>
          <w:rFonts w:hint="eastAsia"/>
          <w:rtl/>
        </w:rPr>
        <w:t>زٌ</w:t>
      </w:r>
      <w:r>
        <w:rPr>
          <w:rtl/>
        </w:rPr>
        <w:t xml:space="preserve"> </w:t>
      </w:r>
      <w:r>
        <w:rPr>
          <w:rFonts w:hint="cs"/>
          <w:rtl/>
        </w:rPr>
        <w:t>یَ</w:t>
      </w:r>
      <w:r>
        <w:rPr>
          <w:rFonts w:hint="eastAsia"/>
          <w:rtl/>
        </w:rPr>
        <w:t>ا</w:t>
      </w:r>
      <w:r>
        <w:rPr>
          <w:rtl/>
        </w:rPr>
        <w:t xml:space="preserve"> </w:t>
      </w:r>
      <w:r>
        <w:rPr>
          <w:rFonts w:hint="eastAsia"/>
          <w:rtl/>
        </w:rPr>
        <w:t>مَنْ</w:t>
      </w:r>
      <w:r>
        <w:rPr>
          <w:rtl/>
        </w:rPr>
        <w:t xml:space="preserve"> هُوَ فِ</w:t>
      </w:r>
      <w:r>
        <w:rPr>
          <w:rFonts w:hint="cs"/>
          <w:rtl/>
        </w:rPr>
        <w:t>ی</w:t>
      </w:r>
      <w:r>
        <w:rPr>
          <w:rtl/>
        </w:rPr>
        <w:t xml:space="preserve"> عِزِّهِ عَظِ</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عَظَمَتِهِ مَجِ</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مَجْدِهِ حَمِ</w:t>
      </w:r>
      <w:r>
        <w:rPr>
          <w:rFonts w:hint="cs"/>
          <w:rtl/>
        </w:rPr>
        <w:t>ی</w:t>
      </w:r>
      <w:r>
        <w:rPr>
          <w:rFonts w:hint="eastAsia"/>
          <w:rtl/>
        </w:rPr>
        <w:t>دٌ</w:t>
      </w:r>
    </w:p>
    <w:p w:rsidR="001E4382" w:rsidRDefault="006C0BA2" w:rsidP="006A7C26">
      <w:pPr>
        <w:pStyle w:val="libAr"/>
      </w:pPr>
      <w:r>
        <w:t xml:space="preserve">(36)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کَافِ</w:t>
      </w:r>
      <w:r>
        <w:rPr>
          <w:rFonts w:hint="cs"/>
          <w:rtl/>
        </w:rPr>
        <w:t>ی</w:t>
      </w:r>
      <w:r>
        <w:rPr>
          <w:rtl/>
        </w:rPr>
        <w:t xml:space="preserve"> </w:t>
      </w:r>
      <w:r>
        <w:rPr>
          <w:rFonts w:hint="cs"/>
          <w:rtl/>
        </w:rPr>
        <w:t>یَ</w:t>
      </w:r>
      <w:r>
        <w:rPr>
          <w:rFonts w:hint="eastAsia"/>
          <w:rtl/>
        </w:rPr>
        <w:t>ا</w:t>
      </w:r>
      <w:r>
        <w:rPr>
          <w:rtl/>
        </w:rPr>
        <w:t xml:space="preserve"> شَافِ</w:t>
      </w:r>
      <w:r>
        <w:rPr>
          <w:rFonts w:hint="cs"/>
          <w:rtl/>
        </w:rPr>
        <w:t>ی</w:t>
      </w:r>
      <w:r>
        <w:rPr>
          <w:rtl/>
        </w:rPr>
        <w:t xml:space="preserve"> </w:t>
      </w:r>
      <w:r>
        <w:rPr>
          <w:rFonts w:hint="cs"/>
          <w:rtl/>
        </w:rPr>
        <w:t>یَ</w:t>
      </w:r>
      <w:r>
        <w:rPr>
          <w:rFonts w:hint="eastAsia"/>
          <w:rtl/>
        </w:rPr>
        <w:t>ا</w:t>
      </w:r>
      <w:r>
        <w:rPr>
          <w:rtl/>
        </w:rPr>
        <w:t xml:space="preserve"> وَافِ</w:t>
      </w:r>
      <w:r>
        <w:rPr>
          <w:rFonts w:hint="cs"/>
          <w:rtl/>
        </w:rPr>
        <w:t>ی</w:t>
      </w:r>
      <w:r>
        <w:rPr>
          <w:rtl/>
        </w:rPr>
        <w:t xml:space="preserve"> </w:t>
      </w:r>
      <w:r>
        <w:rPr>
          <w:rFonts w:hint="cs"/>
          <w:rtl/>
        </w:rPr>
        <w:t>یَ</w:t>
      </w:r>
      <w:r>
        <w:rPr>
          <w:rFonts w:hint="eastAsia"/>
          <w:rtl/>
        </w:rPr>
        <w:t>ا</w:t>
      </w:r>
      <w:r>
        <w:rPr>
          <w:rtl/>
        </w:rPr>
        <w:t xml:space="preserve"> مُعَافِ</w:t>
      </w:r>
      <w:r>
        <w:rPr>
          <w:rFonts w:hint="cs"/>
          <w:rtl/>
        </w:rPr>
        <w:t>ی</w:t>
      </w:r>
      <w:r>
        <w:rPr>
          <w:rtl/>
        </w:rPr>
        <w:t xml:space="preserve"> </w:t>
      </w:r>
      <w:r>
        <w:rPr>
          <w:rFonts w:hint="cs"/>
          <w:rtl/>
        </w:rPr>
        <w:t>یَ</w:t>
      </w:r>
      <w:r>
        <w:rPr>
          <w:rFonts w:hint="eastAsia"/>
          <w:rtl/>
        </w:rPr>
        <w:t>ا</w:t>
      </w:r>
      <w:r>
        <w:rPr>
          <w:rtl/>
        </w:rPr>
        <w:t xml:space="preserve"> هَادِ</w:t>
      </w:r>
      <w:r>
        <w:rPr>
          <w:rFonts w:hint="cs"/>
          <w:rtl/>
        </w:rPr>
        <w:t>ی</w:t>
      </w:r>
      <w:r>
        <w:rPr>
          <w:rtl/>
        </w:rPr>
        <w:t xml:space="preserve"> </w:t>
      </w:r>
      <w:r>
        <w:rPr>
          <w:rFonts w:hint="cs"/>
          <w:rtl/>
        </w:rPr>
        <w:t>یَ</w:t>
      </w:r>
      <w:r>
        <w:rPr>
          <w:rFonts w:hint="eastAsia"/>
          <w:rtl/>
        </w:rPr>
        <w:t>ا</w:t>
      </w:r>
      <w:r>
        <w:rPr>
          <w:rtl/>
        </w:rPr>
        <w:t xml:space="preserve"> دَاعِ</w:t>
      </w:r>
      <w:r>
        <w:rPr>
          <w:rFonts w:hint="cs"/>
          <w:rtl/>
        </w:rPr>
        <w:t>ی</w:t>
      </w:r>
      <w:r>
        <w:rPr>
          <w:rtl/>
        </w:rPr>
        <w:t xml:space="preserve"> </w:t>
      </w:r>
      <w:r>
        <w:rPr>
          <w:rFonts w:hint="cs"/>
          <w:rtl/>
        </w:rPr>
        <w:t>یَ</w:t>
      </w:r>
      <w:r>
        <w:rPr>
          <w:rFonts w:hint="eastAsia"/>
          <w:rtl/>
        </w:rPr>
        <w:t>ا</w:t>
      </w:r>
      <w:r>
        <w:rPr>
          <w:rtl/>
        </w:rPr>
        <w:t xml:space="preserve"> قَاضِ</w:t>
      </w:r>
      <w:r>
        <w:rPr>
          <w:rFonts w:hint="cs"/>
          <w:rtl/>
        </w:rPr>
        <w:t>ی</w:t>
      </w:r>
      <w:r>
        <w:rPr>
          <w:rtl/>
        </w:rPr>
        <w:t xml:space="preserve"> </w:t>
      </w:r>
      <w:r>
        <w:rPr>
          <w:rFonts w:hint="cs"/>
          <w:rtl/>
        </w:rPr>
        <w:t>یَ</w:t>
      </w:r>
      <w:r>
        <w:rPr>
          <w:rFonts w:hint="eastAsia"/>
          <w:rtl/>
        </w:rPr>
        <w:t>ا</w:t>
      </w:r>
      <w:r>
        <w:rPr>
          <w:rtl/>
        </w:rPr>
        <w:t xml:space="preserve"> رَاضِ</w:t>
      </w:r>
      <w:r>
        <w:rPr>
          <w:rFonts w:hint="cs"/>
          <w:rtl/>
        </w:rPr>
        <w:t>ی</w:t>
      </w:r>
      <w:r>
        <w:rPr>
          <w:rtl/>
        </w:rPr>
        <w:t xml:space="preserve"> </w:t>
      </w:r>
      <w:r>
        <w:rPr>
          <w:rFonts w:hint="cs"/>
          <w:rtl/>
        </w:rPr>
        <w:t>یَ</w:t>
      </w:r>
      <w:r>
        <w:rPr>
          <w:rFonts w:hint="eastAsia"/>
          <w:rtl/>
        </w:rPr>
        <w:t>ا</w:t>
      </w:r>
      <w:r>
        <w:rPr>
          <w:rtl/>
        </w:rPr>
        <w:t xml:space="preserve"> عَالِ</w:t>
      </w:r>
      <w:r>
        <w:rPr>
          <w:rFonts w:hint="cs"/>
          <w:rtl/>
        </w:rPr>
        <w:t>ی</w:t>
      </w:r>
      <w:r>
        <w:rPr>
          <w:rtl/>
        </w:rPr>
        <w:t xml:space="preserve"> </w:t>
      </w:r>
      <w:r>
        <w:rPr>
          <w:rFonts w:hint="cs"/>
          <w:rtl/>
        </w:rPr>
        <w:t>یَ</w:t>
      </w:r>
      <w:r>
        <w:rPr>
          <w:rFonts w:hint="eastAsia"/>
          <w:rtl/>
        </w:rPr>
        <w:t>ا</w:t>
      </w:r>
      <w:r>
        <w:rPr>
          <w:rtl/>
        </w:rPr>
        <w:t xml:space="preserve"> بَاقِ</w:t>
      </w:r>
      <w:r>
        <w:rPr>
          <w:rFonts w:hint="cs"/>
          <w:rtl/>
        </w:rPr>
        <w:t>ی</w:t>
      </w:r>
    </w:p>
    <w:p w:rsidR="001E4382" w:rsidRDefault="006C0BA2" w:rsidP="006A7C26">
      <w:pPr>
        <w:pStyle w:val="libAr"/>
      </w:pPr>
      <w:r>
        <w:lastRenderedPageBreak/>
        <w:t xml:space="preserve">(37)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خَاضِعٌ لَهُ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خَاشِعٌ لَهُ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کَائِنٌ لَهُ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مَوْجُودٌ بِهِ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مُنِ</w:t>
      </w:r>
      <w:r>
        <w:rPr>
          <w:rFonts w:hint="cs"/>
          <w:rtl/>
        </w:rPr>
        <w:t>ی</w:t>
      </w:r>
      <w:r>
        <w:rPr>
          <w:rFonts w:hint="eastAsia"/>
          <w:rtl/>
        </w:rPr>
        <w:t>بٌ</w:t>
      </w:r>
      <w:r>
        <w:rPr>
          <w:rtl/>
        </w:rPr>
        <w:t xml:space="preserve">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خَائِفٌ مِنْهُ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قَائ</w:t>
      </w:r>
      <w:r>
        <w:rPr>
          <w:rFonts w:hint="eastAsia"/>
          <w:rtl/>
        </w:rPr>
        <w:t>ِمٌ</w:t>
      </w:r>
      <w:r>
        <w:rPr>
          <w:rtl/>
        </w:rPr>
        <w:t xml:space="preserve"> بِهِ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صَائِرٌ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w:t>
      </w:r>
      <w:r>
        <w:rPr>
          <w:rFonts w:hint="cs"/>
          <w:rtl/>
        </w:rPr>
        <w:t>یُ</w:t>
      </w:r>
      <w:r>
        <w:rPr>
          <w:rFonts w:hint="eastAsia"/>
          <w:rtl/>
        </w:rPr>
        <w:t>سَبِّحُ</w:t>
      </w:r>
      <w:r>
        <w:rPr>
          <w:rtl/>
        </w:rPr>
        <w:t xml:space="preserve"> بِحَمْدِهِ </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هَالِکٌ اِلا وَجْهَهُ</w:t>
      </w:r>
    </w:p>
    <w:p w:rsidR="001E4382" w:rsidRDefault="006C0BA2" w:rsidP="006A7C26">
      <w:pPr>
        <w:pStyle w:val="libAr"/>
      </w:pPr>
      <w:r>
        <w:t xml:space="preserve">(38) </w:t>
      </w:r>
      <w:r>
        <w:rPr>
          <w:rFonts w:hint="cs"/>
          <w:rtl/>
        </w:rPr>
        <w:t>یَ</w:t>
      </w:r>
      <w:r>
        <w:rPr>
          <w:rFonts w:hint="eastAsia"/>
          <w:rtl/>
        </w:rPr>
        <w:t>ا</w:t>
      </w:r>
      <w:r>
        <w:rPr>
          <w:rtl/>
        </w:rPr>
        <w:t xml:space="preserve"> مَنْ لامَفَرَّ اِلا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لا مَفْزَعَ اِلا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لا مَقْصَدَ اِلا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لا مَنْجَى مِنْهُ اِلا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رْغَبُ</w:t>
      </w:r>
      <w:r>
        <w:rPr>
          <w:rtl/>
        </w:rPr>
        <w:t xml:space="preserve"> اِلا اِلَ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لا حَوْلَ وَ لا قُوَّةَ اِلا بِهِ </w:t>
      </w:r>
      <w:r>
        <w:rPr>
          <w:rFonts w:hint="cs"/>
          <w:rtl/>
        </w:rPr>
        <w:t>یَ</w:t>
      </w:r>
      <w:r>
        <w:rPr>
          <w:rFonts w:hint="eastAsia"/>
          <w:rtl/>
        </w:rPr>
        <w:t>ا</w:t>
      </w:r>
      <w:r>
        <w:rPr>
          <w:rtl/>
        </w:rPr>
        <w:t xml:space="preserve"> مَنْ لا </w:t>
      </w:r>
      <w:r>
        <w:rPr>
          <w:rFonts w:hint="cs"/>
          <w:rtl/>
        </w:rPr>
        <w:t>یُ</w:t>
      </w:r>
      <w:r>
        <w:rPr>
          <w:rFonts w:hint="eastAsia"/>
          <w:rtl/>
        </w:rPr>
        <w:t>سْتَعَانُ</w:t>
      </w:r>
      <w:r>
        <w:rPr>
          <w:rtl/>
        </w:rPr>
        <w:t xml:space="preserve"> اِلا </w:t>
      </w:r>
      <w:r>
        <w:rPr>
          <w:rFonts w:hint="eastAsia"/>
          <w:rtl/>
        </w:rPr>
        <w:t>بِهِ</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تَوَکَّلُ</w:t>
      </w:r>
      <w:r>
        <w:rPr>
          <w:rtl/>
        </w:rPr>
        <w:t xml:space="preserve"> اِلا عَلَ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رْجَى</w:t>
      </w:r>
      <w:r>
        <w:rPr>
          <w:rtl/>
        </w:rPr>
        <w:t xml:space="preserve"> اِلا هُوَ </w:t>
      </w:r>
      <w:r>
        <w:rPr>
          <w:rFonts w:hint="cs"/>
          <w:rtl/>
        </w:rPr>
        <w:t>یَ</w:t>
      </w:r>
      <w:r>
        <w:rPr>
          <w:rFonts w:hint="eastAsia"/>
          <w:rtl/>
        </w:rPr>
        <w:t>ا</w:t>
      </w:r>
      <w:r>
        <w:rPr>
          <w:rtl/>
        </w:rPr>
        <w:t xml:space="preserve"> مَنْ لا </w:t>
      </w:r>
      <w:r>
        <w:rPr>
          <w:rFonts w:hint="cs"/>
          <w:rtl/>
        </w:rPr>
        <w:t>یُ</w:t>
      </w:r>
      <w:r>
        <w:rPr>
          <w:rFonts w:hint="eastAsia"/>
          <w:rtl/>
        </w:rPr>
        <w:t>عْبَدُ</w:t>
      </w:r>
      <w:r>
        <w:rPr>
          <w:rtl/>
        </w:rPr>
        <w:t xml:space="preserve"> اِلا هُوَ</w:t>
      </w:r>
    </w:p>
    <w:p w:rsidR="001E4382" w:rsidRDefault="006C0BA2" w:rsidP="006A7C26">
      <w:pPr>
        <w:pStyle w:val="libAr"/>
      </w:pPr>
      <w:r>
        <w:t xml:space="preserve">(39)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الْمَرْهُوبِ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الْمَرْغُوبِ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الْمَطْلُوبِ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الْمَسْئُولِ</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الْمَقْصُودِ</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الْمَذْکُورِ</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الْمَشْکُورِ</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الْمَحْبُوبِ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الْمَدْعُوِّ</w:t>
      </w:r>
      <w:r>
        <w:rPr>
          <w:rFonts w:hint="cs"/>
          <w:rtl/>
        </w:rPr>
        <w:t>ی</w:t>
      </w:r>
      <w:r>
        <w:rPr>
          <w:rFonts w:hint="eastAsia"/>
          <w:rtl/>
        </w:rPr>
        <w:t>نَ</w:t>
      </w:r>
      <w:r>
        <w:rPr>
          <w:rtl/>
        </w:rPr>
        <w:t xml:space="preserve"> </w:t>
      </w:r>
      <w:r>
        <w:rPr>
          <w:rFonts w:hint="cs"/>
          <w:rtl/>
        </w:rPr>
        <w:t>یَ</w:t>
      </w:r>
      <w:r>
        <w:rPr>
          <w:rFonts w:hint="eastAsia"/>
          <w:rtl/>
        </w:rPr>
        <w:t>ا</w:t>
      </w:r>
      <w:r>
        <w:rPr>
          <w:rtl/>
        </w:rPr>
        <w:t xml:space="preserve"> خَ</w:t>
      </w:r>
      <w:r>
        <w:rPr>
          <w:rFonts w:hint="cs"/>
          <w:rtl/>
        </w:rPr>
        <w:t>یْ</w:t>
      </w:r>
      <w:r>
        <w:rPr>
          <w:rtl/>
        </w:rPr>
        <w:t>رَ الْمُسْتَأْنِسِ</w:t>
      </w:r>
      <w:r>
        <w:rPr>
          <w:rFonts w:hint="cs"/>
          <w:rtl/>
        </w:rPr>
        <w:t>ی</w:t>
      </w:r>
      <w:r>
        <w:rPr>
          <w:rFonts w:hint="eastAsia"/>
          <w:rtl/>
        </w:rPr>
        <w:t>نَ</w:t>
      </w:r>
    </w:p>
    <w:p w:rsidR="001E4382" w:rsidRDefault="006C0BA2" w:rsidP="006A7C26">
      <w:pPr>
        <w:pStyle w:val="libAr"/>
      </w:pPr>
      <w:r>
        <w:t xml:space="preserve">(40)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غَافِرُ </w:t>
      </w:r>
      <w:r>
        <w:rPr>
          <w:rFonts w:hint="cs"/>
          <w:rtl/>
        </w:rPr>
        <w:t>یَ</w:t>
      </w:r>
      <w:r>
        <w:rPr>
          <w:rFonts w:hint="eastAsia"/>
          <w:rtl/>
        </w:rPr>
        <w:t>ا</w:t>
      </w:r>
      <w:r>
        <w:rPr>
          <w:rtl/>
        </w:rPr>
        <w:t xml:space="preserve"> سَاتِرُ </w:t>
      </w:r>
      <w:r>
        <w:rPr>
          <w:rFonts w:hint="cs"/>
          <w:rtl/>
        </w:rPr>
        <w:t>یَ</w:t>
      </w:r>
      <w:r>
        <w:rPr>
          <w:rFonts w:hint="eastAsia"/>
          <w:rtl/>
        </w:rPr>
        <w:t>ا</w:t>
      </w:r>
      <w:r>
        <w:rPr>
          <w:rtl/>
        </w:rPr>
        <w:t xml:space="preserve"> قَادِرُ </w:t>
      </w:r>
      <w:r>
        <w:rPr>
          <w:rFonts w:hint="cs"/>
          <w:rtl/>
        </w:rPr>
        <w:t>یَ</w:t>
      </w:r>
      <w:r>
        <w:rPr>
          <w:rFonts w:hint="eastAsia"/>
          <w:rtl/>
        </w:rPr>
        <w:t>ا</w:t>
      </w:r>
      <w:r>
        <w:rPr>
          <w:rtl/>
        </w:rPr>
        <w:t xml:space="preserve"> قَاهِرُ </w:t>
      </w:r>
      <w:r>
        <w:rPr>
          <w:rFonts w:hint="cs"/>
          <w:rtl/>
        </w:rPr>
        <w:t>یَ</w:t>
      </w:r>
      <w:r>
        <w:rPr>
          <w:rFonts w:hint="eastAsia"/>
          <w:rtl/>
        </w:rPr>
        <w:t>ا</w:t>
      </w:r>
      <w:r>
        <w:rPr>
          <w:rtl/>
        </w:rPr>
        <w:t xml:space="preserve"> فَاطِرُ </w:t>
      </w:r>
      <w:r>
        <w:rPr>
          <w:rFonts w:hint="cs"/>
          <w:rtl/>
        </w:rPr>
        <w:t>یَ</w:t>
      </w:r>
      <w:r>
        <w:rPr>
          <w:rFonts w:hint="eastAsia"/>
          <w:rtl/>
        </w:rPr>
        <w:t>ا</w:t>
      </w:r>
      <w:r>
        <w:rPr>
          <w:rtl/>
        </w:rPr>
        <w:t xml:space="preserve"> کَاسِرُ </w:t>
      </w:r>
      <w:r>
        <w:rPr>
          <w:rFonts w:hint="cs"/>
          <w:rtl/>
        </w:rPr>
        <w:t>یَ</w:t>
      </w:r>
      <w:r>
        <w:rPr>
          <w:rFonts w:hint="eastAsia"/>
          <w:rtl/>
        </w:rPr>
        <w:t>ا</w:t>
      </w:r>
      <w:r>
        <w:rPr>
          <w:rtl/>
        </w:rPr>
        <w:t xml:space="preserve"> جَابِرُ </w:t>
      </w:r>
      <w:r>
        <w:rPr>
          <w:rFonts w:hint="cs"/>
          <w:rtl/>
        </w:rPr>
        <w:t>یَ</w:t>
      </w:r>
      <w:r>
        <w:rPr>
          <w:rFonts w:hint="eastAsia"/>
          <w:rtl/>
        </w:rPr>
        <w:t>ا</w:t>
      </w:r>
      <w:r>
        <w:rPr>
          <w:rtl/>
        </w:rPr>
        <w:t xml:space="preserve"> ذَاکِرُ </w:t>
      </w:r>
      <w:r>
        <w:rPr>
          <w:rFonts w:hint="cs"/>
          <w:rtl/>
        </w:rPr>
        <w:t>یَ</w:t>
      </w:r>
      <w:r>
        <w:rPr>
          <w:rFonts w:hint="eastAsia"/>
          <w:rtl/>
        </w:rPr>
        <w:t>ا</w:t>
      </w:r>
      <w:r>
        <w:rPr>
          <w:rtl/>
        </w:rPr>
        <w:t xml:space="preserve"> نَاظِرُ </w:t>
      </w:r>
      <w:r>
        <w:rPr>
          <w:rFonts w:hint="cs"/>
          <w:rtl/>
        </w:rPr>
        <w:t>یَ</w:t>
      </w:r>
      <w:r>
        <w:rPr>
          <w:rFonts w:hint="eastAsia"/>
          <w:rtl/>
        </w:rPr>
        <w:t>ا</w:t>
      </w:r>
      <w:r>
        <w:rPr>
          <w:rtl/>
        </w:rPr>
        <w:t xml:space="preserve"> نَاصِرُ</w:t>
      </w:r>
    </w:p>
    <w:p w:rsidR="001E4382" w:rsidRDefault="006C0BA2" w:rsidP="006A7C26">
      <w:pPr>
        <w:pStyle w:val="libAr"/>
      </w:pPr>
      <w:r>
        <w:t xml:space="preserve">(41) </w:t>
      </w:r>
      <w:r>
        <w:rPr>
          <w:rFonts w:hint="cs"/>
          <w:rtl/>
        </w:rPr>
        <w:t>یَ</w:t>
      </w:r>
      <w:r>
        <w:rPr>
          <w:rFonts w:hint="eastAsia"/>
          <w:rtl/>
        </w:rPr>
        <w:t>ا</w:t>
      </w:r>
      <w:r>
        <w:rPr>
          <w:rtl/>
        </w:rPr>
        <w:t xml:space="preserve"> مَنْ خَلَقَ فَسَوَّى </w:t>
      </w:r>
      <w:r>
        <w:rPr>
          <w:rFonts w:hint="cs"/>
          <w:rtl/>
        </w:rPr>
        <w:t>یَ</w:t>
      </w:r>
      <w:r>
        <w:rPr>
          <w:rFonts w:hint="eastAsia"/>
          <w:rtl/>
        </w:rPr>
        <w:t>ا</w:t>
      </w:r>
      <w:r>
        <w:rPr>
          <w:rtl/>
        </w:rPr>
        <w:t xml:space="preserve"> مَنْ قَدَّرَ فَهَدَى </w:t>
      </w:r>
      <w:r>
        <w:rPr>
          <w:rFonts w:hint="cs"/>
          <w:rtl/>
        </w:rPr>
        <w:t>یَ</w:t>
      </w:r>
      <w:r>
        <w:rPr>
          <w:rFonts w:hint="eastAsia"/>
          <w:rtl/>
        </w:rPr>
        <w:t>ا</w:t>
      </w:r>
      <w:r>
        <w:rPr>
          <w:rtl/>
        </w:rPr>
        <w:t xml:space="preserve"> مَنْ </w:t>
      </w:r>
      <w:r>
        <w:rPr>
          <w:rFonts w:hint="cs"/>
          <w:rtl/>
        </w:rPr>
        <w:t>یَ</w:t>
      </w:r>
      <w:r>
        <w:rPr>
          <w:rFonts w:hint="eastAsia"/>
          <w:rtl/>
        </w:rPr>
        <w:t>کْشِفُ</w:t>
      </w:r>
      <w:r>
        <w:rPr>
          <w:rtl/>
        </w:rPr>
        <w:t xml:space="preserve"> الْبَلْوَى </w:t>
      </w:r>
      <w:r>
        <w:rPr>
          <w:rFonts w:hint="cs"/>
          <w:rtl/>
        </w:rPr>
        <w:t>یَ</w:t>
      </w:r>
      <w:r>
        <w:rPr>
          <w:rFonts w:hint="eastAsia"/>
          <w:rtl/>
        </w:rPr>
        <w:t>ا</w:t>
      </w:r>
      <w:r>
        <w:rPr>
          <w:rtl/>
        </w:rPr>
        <w:t xml:space="preserve"> مَنْ </w:t>
      </w:r>
      <w:r>
        <w:rPr>
          <w:rFonts w:hint="cs"/>
          <w:rtl/>
        </w:rPr>
        <w:t>یَ</w:t>
      </w:r>
      <w:r>
        <w:rPr>
          <w:rFonts w:hint="eastAsia"/>
          <w:rtl/>
        </w:rPr>
        <w:t>سْمَعُ</w:t>
      </w:r>
      <w:r>
        <w:rPr>
          <w:rtl/>
        </w:rPr>
        <w:t xml:space="preserve"> النَّجْوَى </w:t>
      </w:r>
      <w:r>
        <w:rPr>
          <w:rFonts w:hint="cs"/>
          <w:rtl/>
        </w:rPr>
        <w:t>یَ</w:t>
      </w:r>
      <w:r>
        <w:rPr>
          <w:rFonts w:hint="eastAsia"/>
          <w:rtl/>
        </w:rPr>
        <w:t>ا</w:t>
      </w:r>
      <w:r>
        <w:rPr>
          <w:rtl/>
        </w:rPr>
        <w:t xml:space="preserve"> مَنْ </w:t>
      </w:r>
      <w:r>
        <w:rPr>
          <w:rFonts w:hint="cs"/>
          <w:rtl/>
        </w:rPr>
        <w:t>یُ</w:t>
      </w:r>
      <w:r>
        <w:rPr>
          <w:rFonts w:hint="eastAsia"/>
          <w:rtl/>
        </w:rPr>
        <w:t>نْقِذُ</w:t>
      </w:r>
      <w:r>
        <w:rPr>
          <w:rtl/>
        </w:rPr>
        <w:t xml:space="preserve"> الْغَرْقَى </w:t>
      </w:r>
      <w:r>
        <w:rPr>
          <w:rFonts w:hint="cs"/>
          <w:rtl/>
        </w:rPr>
        <w:t>یَ</w:t>
      </w:r>
      <w:r>
        <w:rPr>
          <w:rFonts w:hint="eastAsia"/>
          <w:rtl/>
        </w:rPr>
        <w:t>ا</w:t>
      </w:r>
      <w:r>
        <w:rPr>
          <w:rtl/>
        </w:rPr>
        <w:t xml:space="preserve"> مَنْ </w:t>
      </w:r>
      <w:r>
        <w:rPr>
          <w:rFonts w:hint="cs"/>
          <w:rtl/>
        </w:rPr>
        <w:t>یُ</w:t>
      </w:r>
      <w:r>
        <w:rPr>
          <w:rFonts w:hint="eastAsia"/>
          <w:rtl/>
        </w:rPr>
        <w:t>نْجِ</w:t>
      </w:r>
      <w:r>
        <w:rPr>
          <w:rFonts w:hint="cs"/>
          <w:rtl/>
        </w:rPr>
        <w:t>ی</w:t>
      </w:r>
      <w:r>
        <w:rPr>
          <w:rtl/>
        </w:rPr>
        <w:t xml:space="preserve"> الْهَلْکَى </w:t>
      </w:r>
      <w:r>
        <w:rPr>
          <w:rFonts w:hint="cs"/>
          <w:rtl/>
        </w:rPr>
        <w:t>یَ</w:t>
      </w:r>
      <w:r>
        <w:rPr>
          <w:rFonts w:hint="eastAsia"/>
          <w:rtl/>
        </w:rPr>
        <w:t>ا</w:t>
      </w:r>
      <w:r>
        <w:rPr>
          <w:rtl/>
        </w:rPr>
        <w:t xml:space="preserve"> مَنْ </w:t>
      </w:r>
      <w:r>
        <w:rPr>
          <w:rFonts w:hint="cs"/>
          <w:rtl/>
        </w:rPr>
        <w:t>یَ</w:t>
      </w:r>
      <w:r>
        <w:rPr>
          <w:rFonts w:hint="eastAsia"/>
          <w:rtl/>
        </w:rPr>
        <w:t>شْفِ</w:t>
      </w:r>
      <w:r>
        <w:rPr>
          <w:rFonts w:hint="cs"/>
          <w:rtl/>
        </w:rPr>
        <w:t>ی</w:t>
      </w:r>
      <w:r>
        <w:rPr>
          <w:rtl/>
        </w:rPr>
        <w:t xml:space="preserve"> الْمَرْضَى </w:t>
      </w:r>
      <w:r>
        <w:rPr>
          <w:rFonts w:hint="cs"/>
          <w:rtl/>
        </w:rPr>
        <w:t>یَ</w:t>
      </w:r>
      <w:r>
        <w:rPr>
          <w:rFonts w:hint="eastAsia"/>
          <w:rtl/>
        </w:rPr>
        <w:t>ا</w:t>
      </w:r>
      <w:r>
        <w:rPr>
          <w:rtl/>
        </w:rPr>
        <w:t xml:space="preserve"> مَنْ اَضْحَکَ وَ اَبْکَى </w:t>
      </w:r>
      <w:r>
        <w:rPr>
          <w:rFonts w:hint="cs"/>
          <w:rtl/>
        </w:rPr>
        <w:t>یَ</w:t>
      </w:r>
      <w:r>
        <w:rPr>
          <w:rFonts w:hint="eastAsia"/>
          <w:rtl/>
        </w:rPr>
        <w:t>ا</w:t>
      </w:r>
      <w:r>
        <w:rPr>
          <w:rtl/>
        </w:rPr>
        <w:t xml:space="preserve"> مَنْ اَمَاتَ وَ اَحْ</w:t>
      </w:r>
      <w:r>
        <w:rPr>
          <w:rFonts w:hint="cs"/>
          <w:rtl/>
        </w:rPr>
        <w:t>یَ</w:t>
      </w:r>
      <w:r>
        <w:rPr>
          <w:rFonts w:hint="eastAsia"/>
          <w:rtl/>
        </w:rPr>
        <w:t>ا</w:t>
      </w:r>
      <w:r>
        <w:rPr>
          <w:rtl/>
        </w:rPr>
        <w:t xml:space="preserve"> </w:t>
      </w:r>
      <w:r>
        <w:rPr>
          <w:rFonts w:hint="cs"/>
          <w:rtl/>
        </w:rPr>
        <w:t>ی</w:t>
      </w:r>
      <w:r>
        <w:rPr>
          <w:rtl/>
        </w:rPr>
        <w:t>َا مَنْ خَلَقَ الزَّوْجَ</w:t>
      </w:r>
      <w:r>
        <w:rPr>
          <w:rFonts w:hint="cs"/>
          <w:rtl/>
        </w:rPr>
        <w:t>یْ</w:t>
      </w:r>
      <w:r>
        <w:rPr>
          <w:rFonts w:hint="eastAsia"/>
          <w:rtl/>
        </w:rPr>
        <w:t>نِ</w:t>
      </w:r>
      <w:r>
        <w:rPr>
          <w:rtl/>
        </w:rPr>
        <w:t xml:space="preserve"> الذَّکَرَ وَ الْاُنْثَى</w:t>
      </w:r>
    </w:p>
    <w:p w:rsidR="001E4382" w:rsidRDefault="006C0BA2" w:rsidP="006A7C26">
      <w:pPr>
        <w:pStyle w:val="libAr"/>
      </w:pPr>
      <w:r>
        <w:t xml:space="preserve">(42) </w:t>
      </w:r>
      <w:r>
        <w:rPr>
          <w:rFonts w:hint="cs"/>
          <w:rtl/>
        </w:rPr>
        <w:t>یَ</w:t>
      </w:r>
      <w:r>
        <w:rPr>
          <w:rFonts w:hint="eastAsia"/>
          <w:rtl/>
        </w:rPr>
        <w:t>ا</w:t>
      </w:r>
      <w:r>
        <w:rPr>
          <w:rtl/>
        </w:rPr>
        <w:t xml:space="preserve"> مَنْ فِ</w:t>
      </w:r>
      <w:r>
        <w:rPr>
          <w:rFonts w:hint="cs"/>
          <w:rtl/>
        </w:rPr>
        <w:t>ی</w:t>
      </w:r>
      <w:r>
        <w:rPr>
          <w:rtl/>
        </w:rPr>
        <w:t xml:space="preserve"> الْبَرِّ وَ الْبَحْرِ سَبِ</w:t>
      </w:r>
      <w:r>
        <w:rPr>
          <w:rFonts w:hint="cs"/>
          <w:rtl/>
        </w:rPr>
        <w:t>ی</w:t>
      </w:r>
      <w:r>
        <w:rPr>
          <w:rFonts w:hint="eastAsia"/>
          <w:rtl/>
        </w:rPr>
        <w:t>لُهُ</w:t>
      </w:r>
      <w:r>
        <w:rPr>
          <w:rtl/>
        </w:rPr>
        <w:t xml:space="preserve"> </w:t>
      </w:r>
      <w:r>
        <w:rPr>
          <w:rFonts w:hint="cs"/>
          <w:rtl/>
        </w:rPr>
        <w:t>یَ</w:t>
      </w:r>
      <w:r>
        <w:rPr>
          <w:rFonts w:hint="eastAsia"/>
          <w:rtl/>
        </w:rPr>
        <w:t>ا</w:t>
      </w:r>
      <w:r>
        <w:rPr>
          <w:rtl/>
        </w:rPr>
        <w:t xml:space="preserve"> مَنْ فِ</w:t>
      </w:r>
      <w:r>
        <w:rPr>
          <w:rFonts w:hint="cs"/>
          <w:rtl/>
        </w:rPr>
        <w:t>ی</w:t>
      </w:r>
      <w:r>
        <w:rPr>
          <w:rtl/>
        </w:rPr>
        <w:t xml:space="preserve"> الْآفَاقِ آ</w:t>
      </w:r>
      <w:r>
        <w:rPr>
          <w:rFonts w:hint="cs"/>
          <w:rtl/>
        </w:rPr>
        <w:t>یَ</w:t>
      </w:r>
      <w:r>
        <w:rPr>
          <w:rFonts w:hint="eastAsia"/>
          <w:rtl/>
        </w:rPr>
        <w:t>اتُهُ</w:t>
      </w:r>
      <w:r>
        <w:rPr>
          <w:rtl/>
        </w:rPr>
        <w:t xml:space="preserve"> </w:t>
      </w:r>
      <w:r>
        <w:rPr>
          <w:rFonts w:hint="cs"/>
          <w:rtl/>
        </w:rPr>
        <w:t>یَ</w:t>
      </w:r>
      <w:r>
        <w:rPr>
          <w:rFonts w:hint="eastAsia"/>
          <w:rtl/>
        </w:rPr>
        <w:t>ا</w:t>
      </w:r>
      <w:r>
        <w:rPr>
          <w:rtl/>
        </w:rPr>
        <w:t xml:space="preserve"> مَنْ فِ</w:t>
      </w:r>
      <w:r>
        <w:rPr>
          <w:rFonts w:hint="cs"/>
          <w:rtl/>
        </w:rPr>
        <w:t>ی</w:t>
      </w:r>
      <w:r>
        <w:rPr>
          <w:rtl/>
        </w:rPr>
        <w:t xml:space="preserve"> الْآ</w:t>
      </w:r>
      <w:r>
        <w:rPr>
          <w:rFonts w:hint="cs"/>
          <w:rtl/>
        </w:rPr>
        <w:t>یَ</w:t>
      </w:r>
      <w:r>
        <w:rPr>
          <w:rFonts w:hint="eastAsia"/>
          <w:rtl/>
        </w:rPr>
        <w:t>اتِ</w:t>
      </w:r>
      <w:r>
        <w:rPr>
          <w:rtl/>
        </w:rPr>
        <w:t xml:space="preserve"> بُرْهَانُهُ </w:t>
      </w:r>
      <w:r>
        <w:rPr>
          <w:rFonts w:hint="cs"/>
          <w:rtl/>
        </w:rPr>
        <w:t>یَ</w:t>
      </w:r>
      <w:r>
        <w:rPr>
          <w:rFonts w:hint="eastAsia"/>
          <w:rtl/>
        </w:rPr>
        <w:t>ا</w:t>
      </w:r>
      <w:r>
        <w:rPr>
          <w:rtl/>
        </w:rPr>
        <w:t xml:space="preserve"> مَنْ فِ</w:t>
      </w:r>
      <w:r>
        <w:rPr>
          <w:rFonts w:hint="cs"/>
          <w:rtl/>
        </w:rPr>
        <w:t>ی</w:t>
      </w:r>
      <w:r>
        <w:rPr>
          <w:rtl/>
        </w:rPr>
        <w:t xml:space="preserve"> الْمَمَاتِ قُدْرَتُهُ </w:t>
      </w:r>
      <w:r>
        <w:rPr>
          <w:rFonts w:hint="cs"/>
          <w:rtl/>
        </w:rPr>
        <w:t>یَ</w:t>
      </w:r>
      <w:r>
        <w:rPr>
          <w:rFonts w:hint="eastAsia"/>
          <w:rtl/>
        </w:rPr>
        <w:t>ا</w:t>
      </w:r>
      <w:r>
        <w:rPr>
          <w:rtl/>
        </w:rPr>
        <w:t xml:space="preserve"> مَنْ فِ</w:t>
      </w:r>
      <w:r>
        <w:rPr>
          <w:rFonts w:hint="cs"/>
          <w:rtl/>
        </w:rPr>
        <w:t>ی</w:t>
      </w:r>
      <w:r>
        <w:rPr>
          <w:rtl/>
        </w:rPr>
        <w:t xml:space="preserve"> الْقُبُورِ عِبْرَتُهُ </w:t>
      </w:r>
      <w:r>
        <w:rPr>
          <w:rFonts w:hint="cs"/>
          <w:rtl/>
        </w:rPr>
        <w:t>یَ</w:t>
      </w:r>
      <w:r>
        <w:rPr>
          <w:rFonts w:hint="eastAsia"/>
          <w:rtl/>
        </w:rPr>
        <w:t>ا</w:t>
      </w:r>
      <w:r>
        <w:rPr>
          <w:rtl/>
        </w:rPr>
        <w:t xml:space="preserve"> مَنْ فِ</w:t>
      </w:r>
      <w:r>
        <w:rPr>
          <w:rFonts w:hint="cs"/>
          <w:rtl/>
        </w:rPr>
        <w:t>ی</w:t>
      </w:r>
      <w:r>
        <w:rPr>
          <w:rtl/>
        </w:rPr>
        <w:t xml:space="preserve"> الْقِ</w:t>
      </w:r>
      <w:r>
        <w:rPr>
          <w:rFonts w:hint="cs"/>
          <w:rtl/>
        </w:rPr>
        <w:t>یَ</w:t>
      </w:r>
      <w:r>
        <w:rPr>
          <w:rFonts w:hint="eastAsia"/>
          <w:rtl/>
        </w:rPr>
        <w:t>امَةِ</w:t>
      </w:r>
      <w:r>
        <w:rPr>
          <w:rtl/>
        </w:rPr>
        <w:t xml:space="preserve"> مُلْکُهُ </w:t>
      </w:r>
      <w:r>
        <w:rPr>
          <w:rFonts w:hint="cs"/>
          <w:rtl/>
        </w:rPr>
        <w:t>یَ</w:t>
      </w:r>
      <w:r>
        <w:rPr>
          <w:rFonts w:hint="eastAsia"/>
          <w:rtl/>
        </w:rPr>
        <w:t>ا</w:t>
      </w:r>
      <w:r>
        <w:rPr>
          <w:rtl/>
        </w:rPr>
        <w:t xml:space="preserve"> مَنْ فِ</w:t>
      </w:r>
      <w:r>
        <w:rPr>
          <w:rFonts w:hint="cs"/>
          <w:rtl/>
        </w:rPr>
        <w:t>ی</w:t>
      </w:r>
      <w:r>
        <w:rPr>
          <w:rtl/>
        </w:rPr>
        <w:t xml:space="preserve"> الْحِسَابِ هَ</w:t>
      </w:r>
      <w:r>
        <w:rPr>
          <w:rFonts w:hint="cs"/>
          <w:rtl/>
        </w:rPr>
        <w:t>یْ</w:t>
      </w:r>
      <w:r>
        <w:rPr>
          <w:rFonts w:hint="eastAsia"/>
          <w:rtl/>
        </w:rPr>
        <w:t>بَتُهُ</w:t>
      </w:r>
      <w:r>
        <w:rPr>
          <w:rtl/>
        </w:rPr>
        <w:t xml:space="preserve"> </w:t>
      </w:r>
      <w:r>
        <w:rPr>
          <w:rFonts w:hint="cs"/>
          <w:rtl/>
        </w:rPr>
        <w:t>یَ</w:t>
      </w:r>
      <w:r>
        <w:rPr>
          <w:rFonts w:hint="eastAsia"/>
          <w:rtl/>
        </w:rPr>
        <w:t>ا</w:t>
      </w:r>
      <w:r>
        <w:rPr>
          <w:rtl/>
        </w:rPr>
        <w:t xml:space="preserve"> مَنْ فِ</w:t>
      </w:r>
      <w:r>
        <w:rPr>
          <w:rFonts w:hint="cs"/>
          <w:rtl/>
        </w:rPr>
        <w:t>ی</w:t>
      </w:r>
      <w:r>
        <w:rPr>
          <w:rtl/>
        </w:rPr>
        <w:t xml:space="preserve"> الْمِ</w:t>
      </w:r>
      <w:r>
        <w:rPr>
          <w:rFonts w:hint="cs"/>
          <w:rtl/>
        </w:rPr>
        <w:t>ی</w:t>
      </w:r>
      <w:r>
        <w:rPr>
          <w:rFonts w:hint="eastAsia"/>
          <w:rtl/>
        </w:rPr>
        <w:t>زَانِ</w:t>
      </w:r>
      <w:r>
        <w:rPr>
          <w:rtl/>
        </w:rPr>
        <w:t xml:space="preserve"> قَضَاؤُهُ </w:t>
      </w:r>
      <w:r>
        <w:rPr>
          <w:rFonts w:hint="cs"/>
          <w:rtl/>
        </w:rPr>
        <w:t>یَ</w:t>
      </w:r>
      <w:r>
        <w:rPr>
          <w:rFonts w:hint="eastAsia"/>
          <w:rtl/>
        </w:rPr>
        <w:t>ا</w:t>
      </w:r>
      <w:r>
        <w:rPr>
          <w:rtl/>
        </w:rPr>
        <w:t xml:space="preserve"> مَنْ فِ</w:t>
      </w:r>
      <w:r>
        <w:rPr>
          <w:rFonts w:hint="cs"/>
          <w:rtl/>
        </w:rPr>
        <w:t>ی</w:t>
      </w:r>
      <w:r>
        <w:rPr>
          <w:rtl/>
        </w:rPr>
        <w:t xml:space="preserve"> الْجَنَّةِ ثَوَابُهُ </w:t>
      </w:r>
      <w:r>
        <w:rPr>
          <w:rFonts w:hint="cs"/>
          <w:rtl/>
        </w:rPr>
        <w:t>یَ</w:t>
      </w:r>
      <w:r>
        <w:rPr>
          <w:rFonts w:hint="eastAsia"/>
          <w:rtl/>
        </w:rPr>
        <w:t>ا</w:t>
      </w:r>
      <w:r>
        <w:rPr>
          <w:rtl/>
        </w:rPr>
        <w:t xml:space="preserve"> مَنْ فِ</w:t>
      </w:r>
      <w:r>
        <w:rPr>
          <w:rFonts w:hint="cs"/>
          <w:rtl/>
        </w:rPr>
        <w:t>ی</w:t>
      </w:r>
      <w:r>
        <w:rPr>
          <w:rtl/>
        </w:rPr>
        <w:t xml:space="preserve"> النَّارِ عِقَابُهُ</w:t>
      </w:r>
    </w:p>
    <w:p w:rsidR="001E4382" w:rsidRDefault="006C0BA2" w:rsidP="006A7C26">
      <w:pPr>
        <w:pStyle w:val="libAr"/>
      </w:pPr>
      <w:r>
        <w:t xml:space="preserve">(43)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هْرُبُ</w:t>
      </w:r>
      <w:r>
        <w:rPr>
          <w:rtl/>
        </w:rPr>
        <w:t xml:space="preserve"> الْخَائِفُونَ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فْزَعُ</w:t>
      </w:r>
      <w:r>
        <w:rPr>
          <w:rtl/>
        </w:rPr>
        <w:t xml:space="preserve"> الْمُذْنِبُونَ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قْصِدُ</w:t>
      </w:r>
      <w:r>
        <w:rPr>
          <w:rtl/>
        </w:rPr>
        <w:t xml:space="preserve"> الْمُنِ</w:t>
      </w:r>
      <w:r>
        <w:rPr>
          <w:rFonts w:hint="cs"/>
          <w:rtl/>
        </w:rPr>
        <w:t>ی</w:t>
      </w:r>
      <w:r>
        <w:rPr>
          <w:rFonts w:hint="eastAsia"/>
          <w:rtl/>
        </w:rPr>
        <w:t>بُونَ</w:t>
      </w:r>
      <w:r>
        <w:rPr>
          <w:rtl/>
        </w:rPr>
        <w:t xml:space="preserve">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رْغَبُ</w:t>
      </w:r>
      <w:r>
        <w:rPr>
          <w:rtl/>
        </w:rPr>
        <w:t xml:space="preserve"> الزَّاهِدُونَ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لْجَاُ</w:t>
      </w:r>
      <w:r>
        <w:rPr>
          <w:rtl/>
        </w:rPr>
        <w:t xml:space="preserve"> الْمُتَحَ</w:t>
      </w:r>
      <w:r>
        <w:rPr>
          <w:rFonts w:hint="cs"/>
          <w:rtl/>
        </w:rPr>
        <w:t>یِّ</w:t>
      </w:r>
      <w:r>
        <w:rPr>
          <w:rFonts w:hint="eastAsia"/>
          <w:rtl/>
        </w:rPr>
        <w:t>رُونَ</w:t>
      </w:r>
      <w:r>
        <w:rPr>
          <w:rtl/>
        </w:rPr>
        <w:t xml:space="preserve"> </w:t>
      </w:r>
      <w:r>
        <w:rPr>
          <w:rFonts w:hint="cs"/>
          <w:rtl/>
        </w:rPr>
        <w:t>یَ</w:t>
      </w:r>
      <w:r>
        <w:rPr>
          <w:rFonts w:hint="eastAsia"/>
          <w:rtl/>
        </w:rPr>
        <w:t>ا</w:t>
      </w:r>
      <w:r>
        <w:rPr>
          <w:rtl/>
        </w:rPr>
        <w:t xml:space="preserve"> مَنْ بِهِ </w:t>
      </w:r>
      <w:r>
        <w:rPr>
          <w:rFonts w:hint="cs"/>
          <w:rtl/>
        </w:rPr>
        <w:t>یَ</w:t>
      </w:r>
      <w:r>
        <w:rPr>
          <w:rFonts w:hint="eastAsia"/>
          <w:rtl/>
        </w:rPr>
        <w:t>سْتَأْنِسُ</w:t>
      </w:r>
      <w:r>
        <w:rPr>
          <w:rtl/>
        </w:rPr>
        <w:t xml:space="preserve"> الْمُرِ</w:t>
      </w:r>
      <w:r>
        <w:rPr>
          <w:rFonts w:hint="cs"/>
          <w:rtl/>
        </w:rPr>
        <w:t>ی</w:t>
      </w:r>
      <w:r>
        <w:rPr>
          <w:rFonts w:hint="eastAsia"/>
          <w:rtl/>
        </w:rPr>
        <w:t>دُونَ</w:t>
      </w:r>
      <w:r>
        <w:rPr>
          <w:rtl/>
        </w:rPr>
        <w:t xml:space="preserve"> </w:t>
      </w:r>
      <w:r>
        <w:rPr>
          <w:rFonts w:hint="cs"/>
          <w:rtl/>
        </w:rPr>
        <w:t>یَ</w:t>
      </w:r>
      <w:r>
        <w:rPr>
          <w:rFonts w:hint="eastAsia"/>
          <w:rtl/>
        </w:rPr>
        <w:t>ا</w:t>
      </w:r>
      <w:r>
        <w:rPr>
          <w:rtl/>
        </w:rPr>
        <w:t xml:space="preserve"> مَنْ بِهِ </w:t>
      </w:r>
      <w:r>
        <w:rPr>
          <w:rFonts w:hint="cs"/>
          <w:rtl/>
        </w:rPr>
        <w:t>یَ</w:t>
      </w:r>
      <w:r>
        <w:rPr>
          <w:rFonts w:hint="eastAsia"/>
          <w:rtl/>
        </w:rPr>
        <w:t>فْتَخِرُ</w:t>
      </w:r>
      <w:r>
        <w:rPr>
          <w:rtl/>
        </w:rPr>
        <w:t xml:space="preserve"> الْمُحِبُّونَ </w:t>
      </w:r>
      <w:r>
        <w:rPr>
          <w:rFonts w:hint="cs"/>
          <w:rtl/>
        </w:rPr>
        <w:t>یَ</w:t>
      </w:r>
      <w:r>
        <w:rPr>
          <w:rFonts w:hint="eastAsia"/>
          <w:rtl/>
        </w:rPr>
        <w:t>ا</w:t>
      </w:r>
      <w:r>
        <w:rPr>
          <w:rtl/>
        </w:rPr>
        <w:t xml:space="preserve"> مَنْ فِ</w:t>
      </w:r>
      <w:r>
        <w:rPr>
          <w:rFonts w:hint="cs"/>
          <w:rtl/>
        </w:rPr>
        <w:t>ی</w:t>
      </w:r>
      <w:r>
        <w:rPr>
          <w:rtl/>
        </w:rPr>
        <w:t xml:space="preserve"> عَفْوِهِ </w:t>
      </w:r>
      <w:r>
        <w:rPr>
          <w:rFonts w:hint="cs"/>
          <w:rtl/>
        </w:rPr>
        <w:t>یَ</w:t>
      </w:r>
      <w:r>
        <w:rPr>
          <w:rFonts w:hint="eastAsia"/>
          <w:rtl/>
        </w:rPr>
        <w:t>طْمَعُ</w:t>
      </w:r>
      <w:r>
        <w:rPr>
          <w:rtl/>
        </w:rPr>
        <w:t xml:space="preserve"> الْخَاطِئُونَ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سْکُنُ</w:t>
      </w:r>
      <w:r>
        <w:rPr>
          <w:rtl/>
        </w:rPr>
        <w:t xml:space="preserve"> الْمُوقِنُونَ </w:t>
      </w:r>
      <w:r>
        <w:rPr>
          <w:rFonts w:hint="cs"/>
          <w:rtl/>
        </w:rPr>
        <w:t>یَ</w:t>
      </w:r>
      <w:r>
        <w:rPr>
          <w:rFonts w:hint="eastAsia"/>
          <w:rtl/>
        </w:rPr>
        <w:t>ا</w:t>
      </w:r>
      <w:r>
        <w:rPr>
          <w:rtl/>
        </w:rPr>
        <w:t xml:space="preserve"> مَنْ عَلَ</w:t>
      </w:r>
      <w:r>
        <w:rPr>
          <w:rFonts w:hint="cs"/>
          <w:rtl/>
        </w:rPr>
        <w:t>یْ</w:t>
      </w:r>
      <w:r>
        <w:rPr>
          <w:rFonts w:hint="eastAsia"/>
          <w:rtl/>
        </w:rPr>
        <w:t>هِ</w:t>
      </w:r>
      <w:r>
        <w:rPr>
          <w:rtl/>
        </w:rPr>
        <w:t xml:space="preserve"> </w:t>
      </w:r>
      <w:r>
        <w:rPr>
          <w:rFonts w:hint="cs"/>
          <w:rtl/>
        </w:rPr>
        <w:t>یَ</w:t>
      </w:r>
      <w:r>
        <w:rPr>
          <w:rFonts w:hint="eastAsia"/>
          <w:rtl/>
        </w:rPr>
        <w:t>تَوَکَّلُ</w:t>
      </w:r>
      <w:r>
        <w:rPr>
          <w:rtl/>
        </w:rPr>
        <w:t xml:space="preserve"> الْمُتَوَکِّلُونَ</w:t>
      </w:r>
    </w:p>
    <w:p w:rsidR="001E4382" w:rsidRDefault="006C0BA2" w:rsidP="006A7C26">
      <w:pPr>
        <w:pStyle w:val="libAr"/>
      </w:pPr>
      <w:r>
        <w:t xml:space="preserve">(44)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w:t>
      </w:r>
      <w:r>
        <w:rPr>
          <w:rFonts w:hint="cs"/>
          <w:rtl/>
        </w:rPr>
        <w:t>یَ</w:t>
      </w:r>
      <w:r>
        <w:rPr>
          <w:rFonts w:hint="eastAsia"/>
          <w:rtl/>
        </w:rPr>
        <w:t>ا</w:t>
      </w:r>
      <w:r>
        <w:rPr>
          <w:rtl/>
        </w:rPr>
        <w:t xml:space="preserve"> طَبِ</w:t>
      </w:r>
      <w:r>
        <w:rPr>
          <w:rFonts w:hint="cs"/>
          <w:rtl/>
        </w:rPr>
        <w:t>ی</w:t>
      </w:r>
      <w:r>
        <w:rPr>
          <w:rFonts w:hint="eastAsia"/>
          <w:rtl/>
        </w:rPr>
        <w:t>بُ</w:t>
      </w:r>
      <w:r>
        <w:rPr>
          <w:rtl/>
        </w:rPr>
        <w:t xml:space="preserve"> </w:t>
      </w:r>
      <w:r>
        <w:rPr>
          <w:rFonts w:hint="cs"/>
          <w:rtl/>
        </w:rPr>
        <w:t>یَ</w:t>
      </w:r>
      <w:r>
        <w:rPr>
          <w:rFonts w:hint="eastAsia"/>
          <w:rtl/>
        </w:rPr>
        <w:t>ا</w:t>
      </w:r>
      <w:r>
        <w:rPr>
          <w:rtl/>
        </w:rPr>
        <w:t xml:space="preserve"> قَرِ</w:t>
      </w:r>
      <w:r>
        <w:rPr>
          <w:rFonts w:hint="cs"/>
          <w:rtl/>
        </w:rPr>
        <w:t>ی</w:t>
      </w:r>
      <w:r>
        <w:rPr>
          <w:rFonts w:hint="eastAsia"/>
          <w:rtl/>
        </w:rPr>
        <w:t>بُ</w:t>
      </w:r>
      <w:r>
        <w:rPr>
          <w:rtl/>
        </w:rPr>
        <w:t xml:space="preserve"> </w:t>
      </w:r>
      <w:r>
        <w:rPr>
          <w:rFonts w:hint="cs"/>
          <w:rtl/>
        </w:rPr>
        <w:t>یَ</w:t>
      </w:r>
      <w:r>
        <w:rPr>
          <w:rFonts w:hint="eastAsia"/>
          <w:rtl/>
        </w:rPr>
        <w:t>ا</w:t>
      </w:r>
      <w:r>
        <w:rPr>
          <w:rtl/>
        </w:rPr>
        <w:t xml:space="preserve"> رَقِ</w:t>
      </w:r>
      <w:r>
        <w:rPr>
          <w:rFonts w:hint="cs"/>
          <w:rtl/>
        </w:rPr>
        <w:t>ی</w:t>
      </w:r>
      <w:r>
        <w:rPr>
          <w:rFonts w:hint="eastAsia"/>
          <w:rtl/>
        </w:rPr>
        <w:t>بُ</w:t>
      </w:r>
      <w:r>
        <w:rPr>
          <w:rtl/>
        </w:rPr>
        <w:t xml:space="preserve"> </w:t>
      </w:r>
      <w:r>
        <w:rPr>
          <w:rFonts w:hint="cs"/>
          <w:rtl/>
        </w:rPr>
        <w:t>یَ</w:t>
      </w:r>
      <w:r>
        <w:rPr>
          <w:rFonts w:hint="eastAsia"/>
          <w:rtl/>
        </w:rPr>
        <w:t>ا</w:t>
      </w:r>
      <w:r>
        <w:rPr>
          <w:rtl/>
        </w:rPr>
        <w:t xml:space="preserve"> حَسِ</w:t>
      </w:r>
      <w:r>
        <w:rPr>
          <w:rFonts w:hint="cs"/>
          <w:rtl/>
        </w:rPr>
        <w:t>ی</w:t>
      </w:r>
      <w:r>
        <w:rPr>
          <w:rFonts w:hint="eastAsia"/>
          <w:rtl/>
        </w:rPr>
        <w:t>بُ</w:t>
      </w:r>
      <w:r>
        <w:rPr>
          <w:rtl/>
        </w:rPr>
        <w:t xml:space="preserve"> </w:t>
      </w:r>
      <w:r>
        <w:rPr>
          <w:rFonts w:hint="cs"/>
          <w:rtl/>
        </w:rPr>
        <w:t>یَ</w:t>
      </w:r>
      <w:r>
        <w:rPr>
          <w:rFonts w:hint="eastAsia"/>
          <w:rtl/>
        </w:rPr>
        <w:t>ا</w:t>
      </w:r>
      <w:r>
        <w:rPr>
          <w:rtl/>
        </w:rPr>
        <w:t xml:space="preserve"> مَهِ</w:t>
      </w:r>
      <w:r>
        <w:rPr>
          <w:rFonts w:hint="cs"/>
          <w:rtl/>
        </w:rPr>
        <w:t>ی</w:t>
      </w:r>
      <w:r>
        <w:rPr>
          <w:rFonts w:hint="eastAsia"/>
          <w:rtl/>
        </w:rPr>
        <w:t>بُ</w:t>
      </w:r>
      <w:r>
        <w:rPr>
          <w:rtl/>
        </w:rPr>
        <w:t xml:space="preserve"> [مُهِ</w:t>
      </w:r>
      <w:r>
        <w:rPr>
          <w:rFonts w:hint="cs"/>
          <w:rtl/>
        </w:rPr>
        <w:t>ی</w:t>
      </w:r>
      <w:r>
        <w:rPr>
          <w:rFonts w:hint="eastAsia"/>
          <w:rtl/>
        </w:rPr>
        <w:t>بُ‏</w:t>
      </w:r>
      <w:r>
        <w:rPr>
          <w:rtl/>
        </w:rPr>
        <w:t xml:space="preserve">] </w:t>
      </w:r>
      <w:r>
        <w:rPr>
          <w:rFonts w:hint="cs"/>
          <w:rtl/>
        </w:rPr>
        <w:t>یَ</w:t>
      </w:r>
      <w:r>
        <w:rPr>
          <w:rFonts w:hint="eastAsia"/>
          <w:rtl/>
        </w:rPr>
        <w:t>ا</w:t>
      </w:r>
      <w:r>
        <w:rPr>
          <w:rtl/>
        </w:rPr>
        <w:t xml:space="preserve"> مُثِ</w:t>
      </w:r>
      <w:r>
        <w:rPr>
          <w:rFonts w:hint="cs"/>
          <w:rtl/>
        </w:rPr>
        <w:t>ی</w:t>
      </w:r>
      <w:r>
        <w:rPr>
          <w:rFonts w:hint="eastAsia"/>
          <w:rtl/>
        </w:rPr>
        <w:t>بُ</w:t>
      </w:r>
      <w:r>
        <w:rPr>
          <w:rtl/>
        </w:rPr>
        <w:t xml:space="preserve"> </w:t>
      </w:r>
      <w:r>
        <w:rPr>
          <w:rFonts w:hint="cs"/>
          <w:rtl/>
        </w:rPr>
        <w:t>یَ</w:t>
      </w:r>
      <w:r>
        <w:rPr>
          <w:rFonts w:hint="eastAsia"/>
          <w:rtl/>
        </w:rPr>
        <w:t>ا</w:t>
      </w:r>
      <w:r>
        <w:rPr>
          <w:rtl/>
        </w:rPr>
        <w:t xml:space="preserve"> مُجِ</w:t>
      </w:r>
      <w:r>
        <w:rPr>
          <w:rFonts w:hint="cs"/>
          <w:rtl/>
        </w:rPr>
        <w:t>ی</w:t>
      </w:r>
      <w:r>
        <w:rPr>
          <w:rFonts w:hint="eastAsia"/>
          <w:rtl/>
        </w:rPr>
        <w:t>بُ</w:t>
      </w:r>
      <w:r>
        <w:rPr>
          <w:rtl/>
        </w:rPr>
        <w:t xml:space="preserve"> </w:t>
      </w:r>
      <w:r>
        <w:rPr>
          <w:rFonts w:hint="cs"/>
          <w:rtl/>
        </w:rPr>
        <w:t>یَ</w:t>
      </w:r>
      <w:r>
        <w:rPr>
          <w:rFonts w:hint="eastAsia"/>
          <w:rtl/>
        </w:rPr>
        <w:t>ا</w:t>
      </w:r>
      <w:r>
        <w:rPr>
          <w:rtl/>
        </w:rPr>
        <w:t xml:space="preserve"> خَبِ</w:t>
      </w:r>
      <w:r>
        <w:rPr>
          <w:rFonts w:hint="cs"/>
          <w:rtl/>
        </w:rPr>
        <w:t>ی</w:t>
      </w:r>
      <w:r>
        <w:rPr>
          <w:rFonts w:hint="eastAsia"/>
          <w:rtl/>
        </w:rPr>
        <w:t>رُ</w:t>
      </w:r>
      <w:r>
        <w:rPr>
          <w:rtl/>
        </w:rPr>
        <w:t xml:space="preserve"> </w:t>
      </w:r>
      <w:r>
        <w:rPr>
          <w:rFonts w:hint="cs"/>
          <w:rtl/>
        </w:rPr>
        <w:t>یَ</w:t>
      </w:r>
      <w:r>
        <w:rPr>
          <w:rFonts w:hint="eastAsia"/>
          <w:rtl/>
        </w:rPr>
        <w:t>ا</w:t>
      </w:r>
      <w:r>
        <w:rPr>
          <w:rtl/>
        </w:rPr>
        <w:t xml:space="preserve"> بَصِ</w:t>
      </w:r>
      <w:r>
        <w:rPr>
          <w:rFonts w:hint="cs"/>
          <w:rtl/>
        </w:rPr>
        <w:t>ی</w:t>
      </w:r>
      <w:r>
        <w:rPr>
          <w:rFonts w:hint="eastAsia"/>
          <w:rtl/>
        </w:rPr>
        <w:t>رُ</w:t>
      </w:r>
    </w:p>
    <w:p w:rsidR="001E4382" w:rsidRDefault="006C0BA2" w:rsidP="006A7C26">
      <w:pPr>
        <w:pStyle w:val="libAr"/>
      </w:pPr>
      <w:r>
        <w:t xml:space="preserve">(45) </w:t>
      </w:r>
      <w:r>
        <w:rPr>
          <w:rFonts w:hint="cs"/>
          <w:rtl/>
        </w:rPr>
        <w:t>یَ</w:t>
      </w:r>
      <w:r>
        <w:rPr>
          <w:rFonts w:hint="eastAsia"/>
          <w:rtl/>
        </w:rPr>
        <w:t>ا</w:t>
      </w:r>
      <w:r>
        <w:rPr>
          <w:rtl/>
        </w:rPr>
        <w:t xml:space="preserve"> اَقْرَبَ مِنْ کُلِّ قَرِ</w:t>
      </w:r>
      <w:r>
        <w:rPr>
          <w:rFonts w:hint="cs"/>
          <w:rtl/>
        </w:rPr>
        <w:t>ی</w:t>
      </w:r>
      <w:r>
        <w:rPr>
          <w:rFonts w:hint="eastAsia"/>
          <w:rtl/>
        </w:rPr>
        <w:t>بٍ</w:t>
      </w:r>
      <w:r>
        <w:rPr>
          <w:rtl/>
        </w:rPr>
        <w:t xml:space="preserve"> </w:t>
      </w:r>
      <w:r>
        <w:rPr>
          <w:rFonts w:hint="cs"/>
          <w:rtl/>
        </w:rPr>
        <w:t>یَ</w:t>
      </w:r>
      <w:r>
        <w:rPr>
          <w:rFonts w:hint="eastAsia"/>
          <w:rtl/>
        </w:rPr>
        <w:t>ا</w:t>
      </w:r>
      <w:r>
        <w:rPr>
          <w:rtl/>
        </w:rPr>
        <w:t xml:space="preserve"> اَحَبَّ مِنْ کُلِّ حَبِ</w:t>
      </w:r>
      <w:r>
        <w:rPr>
          <w:rFonts w:hint="cs"/>
          <w:rtl/>
        </w:rPr>
        <w:t>ی</w:t>
      </w:r>
      <w:r>
        <w:rPr>
          <w:rFonts w:hint="eastAsia"/>
          <w:rtl/>
        </w:rPr>
        <w:t>بٍ</w:t>
      </w:r>
      <w:r>
        <w:rPr>
          <w:rtl/>
        </w:rPr>
        <w:t xml:space="preserve"> </w:t>
      </w:r>
      <w:r>
        <w:rPr>
          <w:rFonts w:hint="cs"/>
          <w:rtl/>
        </w:rPr>
        <w:t>یَ</w:t>
      </w:r>
      <w:r>
        <w:rPr>
          <w:rFonts w:hint="eastAsia"/>
          <w:rtl/>
        </w:rPr>
        <w:t>ا</w:t>
      </w:r>
      <w:r>
        <w:rPr>
          <w:rtl/>
        </w:rPr>
        <w:t xml:space="preserve"> اَبْصَرَ مِنْ کُلِّ بَصِ</w:t>
      </w:r>
      <w:r>
        <w:rPr>
          <w:rFonts w:hint="cs"/>
          <w:rtl/>
        </w:rPr>
        <w:t>ی</w:t>
      </w:r>
      <w:r>
        <w:rPr>
          <w:rFonts w:hint="eastAsia"/>
          <w:rtl/>
        </w:rPr>
        <w:t>رٍ</w:t>
      </w:r>
      <w:r>
        <w:rPr>
          <w:rtl/>
        </w:rPr>
        <w:t xml:space="preserve"> </w:t>
      </w:r>
      <w:r>
        <w:rPr>
          <w:rFonts w:hint="cs"/>
          <w:rtl/>
        </w:rPr>
        <w:t>یَ</w:t>
      </w:r>
      <w:r>
        <w:rPr>
          <w:rFonts w:hint="eastAsia"/>
          <w:rtl/>
        </w:rPr>
        <w:t>ا</w:t>
      </w:r>
      <w:r>
        <w:rPr>
          <w:rtl/>
        </w:rPr>
        <w:t xml:space="preserve"> اَخْبَرَ مِنْ کُلِّ خَبِ</w:t>
      </w:r>
      <w:r>
        <w:rPr>
          <w:rFonts w:hint="cs"/>
          <w:rtl/>
        </w:rPr>
        <w:t>ی</w:t>
      </w:r>
      <w:r>
        <w:rPr>
          <w:rFonts w:hint="eastAsia"/>
          <w:rtl/>
        </w:rPr>
        <w:t>رٍ</w:t>
      </w:r>
      <w:r>
        <w:rPr>
          <w:rtl/>
        </w:rPr>
        <w:t xml:space="preserve"> </w:t>
      </w:r>
      <w:r>
        <w:rPr>
          <w:rFonts w:hint="cs"/>
          <w:rtl/>
        </w:rPr>
        <w:t>یَ</w:t>
      </w:r>
      <w:r>
        <w:rPr>
          <w:rFonts w:hint="eastAsia"/>
          <w:rtl/>
        </w:rPr>
        <w:t>ا</w:t>
      </w:r>
      <w:r>
        <w:rPr>
          <w:rtl/>
        </w:rPr>
        <w:t xml:space="preserve"> اَشْرَفَ مِنْ کُلِّ شَرِ</w:t>
      </w:r>
      <w:r>
        <w:rPr>
          <w:rFonts w:hint="cs"/>
          <w:rtl/>
        </w:rPr>
        <w:t>ی</w:t>
      </w:r>
      <w:r>
        <w:rPr>
          <w:rFonts w:hint="eastAsia"/>
          <w:rtl/>
        </w:rPr>
        <w:t>فٍ</w:t>
      </w:r>
      <w:r>
        <w:rPr>
          <w:rtl/>
        </w:rPr>
        <w:t xml:space="preserve"> </w:t>
      </w:r>
      <w:r>
        <w:rPr>
          <w:rFonts w:hint="cs"/>
          <w:rtl/>
        </w:rPr>
        <w:t>یَ</w:t>
      </w:r>
      <w:r>
        <w:rPr>
          <w:rFonts w:hint="eastAsia"/>
          <w:rtl/>
        </w:rPr>
        <w:t>ا</w:t>
      </w:r>
      <w:r>
        <w:rPr>
          <w:rtl/>
        </w:rPr>
        <w:t xml:space="preserve"> اَرْفَعَ مِنْ کُلِّ رَفِ</w:t>
      </w:r>
      <w:r>
        <w:rPr>
          <w:rFonts w:hint="cs"/>
          <w:rtl/>
        </w:rPr>
        <w:t>ی</w:t>
      </w:r>
      <w:r>
        <w:rPr>
          <w:rFonts w:hint="eastAsia"/>
          <w:rtl/>
        </w:rPr>
        <w:t>عٍ</w:t>
      </w:r>
      <w:r>
        <w:rPr>
          <w:rtl/>
        </w:rPr>
        <w:t xml:space="preserve"> </w:t>
      </w:r>
      <w:r>
        <w:rPr>
          <w:rFonts w:hint="cs"/>
          <w:rtl/>
        </w:rPr>
        <w:t>یَ</w:t>
      </w:r>
      <w:r>
        <w:rPr>
          <w:rFonts w:hint="eastAsia"/>
          <w:rtl/>
        </w:rPr>
        <w:t>ا</w:t>
      </w:r>
      <w:r>
        <w:rPr>
          <w:rtl/>
        </w:rPr>
        <w:t xml:space="preserve"> اَقْوَى مِنْ کُلِّ قَوِ</w:t>
      </w:r>
      <w:r>
        <w:rPr>
          <w:rFonts w:hint="cs"/>
          <w:rtl/>
        </w:rPr>
        <w:t>یٍّ</w:t>
      </w:r>
      <w:r>
        <w:rPr>
          <w:rtl/>
        </w:rPr>
        <w:t xml:space="preserve"> </w:t>
      </w:r>
      <w:r>
        <w:rPr>
          <w:rFonts w:hint="cs"/>
          <w:rtl/>
        </w:rPr>
        <w:t>یَ</w:t>
      </w:r>
      <w:r>
        <w:rPr>
          <w:rFonts w:hint="eastAsia"/>
          <w:rtl/>
        </w:rPr>
        <w:t>ا</w:t>
      </w:r>
      <w:r>
        <w:rPr>
          <w:rtl/>
        </w:rPr>
        <w:t xml:space="preserve"> اَغْنَى مِنْ کُلِّ غَنِ</w:t>
      </w:r>
      <w:r>
        <w:rPr>
          <w:rFonts w:hint="cs"/>
          <w:rtl/>
        </w:rPr>
        <w:t>یّ</w:t>
      </w:r>
      <w:r>
        <w:rPr>
          <w:rtl/>
        </w:rPr>
        <w:t xml:space="preserve">ٍ </w:t>
      </w:r>
      <w:r>
        <w:rPr>
          <w:rFonts w:hint="cs"/>
          <w:rtl/>
        </w:rPr>
        <w:t>یَ</w:t>
      </w:r>
      <w:r>
        <w:rPr>
          <w:rFonts w:hint="eastAsia"/>
          <w:rtl/>
        </w:rPr>
        <w:t>ا</w:t>
      </w:r>
      <w:r>
        <w:rPr>
          <w:rtl/>
        </w:rPr>
        <w:t xml:space="preserve"> اَجْوَدَ مِنْ کُلِّ جَوَادٍ </w:t>
      </w:r>
      <w:r>
        <w:rPr>
          <w:rFonts w:hint="cs"/>
          <w:rtl/>
        </w:rPr>
        <w:t>یَ</w:t>
      </w:r>
      <w:r>
        <w:rPr>
          <w:rFonts w:hint="eastAsia"/>
          <w:rtl/>
        </w:rPr>
        <w:t>ا</w:t>
      </w:r>
      <w:r>
        <w:rPr>
          <w:rtl/>
        </w:rPr>
        <w:t xml:space="preserve"> اَرْاَفَ مِنْ کُلِّ رَءُوفٍ</w:t>
      </w:r>
    </w:p>
    <w:p w:rsidR="001E4382" w:rsidRDefault="006C0BA2" w:rsidP="006A7C26">
      <w:pPr>
        <w:pStyle w:val="libAr"/>
      </w:pPr>
      <w:r>
        <w:lastRenderedPageBreak/>
        <w:t xml:space="preserve">(46) </w:t>
      </w:r>
      <w:r>
        <w:rPr>
          <w:rFonts w:hint="cs"/>
          <w:rtl/>
        </w:rPr>
        <w:t>یَ</w:t>
      </w:r>
      <w:r>
        <w:rPr>
          <w:rFonts w:hint="eastAsia"/>
          <w:rtl/>
        </w:rPr>
        <w:t>ا</w:t>
      </w:r>
      <w:r>
        <w:rPr>
          <w:rtl/>
        </w:rPr>
        <w:t xml:space="preserve"> غَالِبا غَ</w:t>
      </w:r>
      <w:r>
        <w:rPr>
          <w:rFonts w:hint="cs"/>
          <w:rtl/>
        </w:rPr>
        <w:t>یْ</w:t>
      </w:r>
      <w:r>
        <w:rPr>
          <w:rFonts w:hint="eastAsia"/>
          <w:rtl/>
        </w:rPr>
        <w:t>رَ</w:t>
      </w:r>
      <w:r>
        <w:rPr>
          <w:rtl/>
        </w:rPr>
        <w:t xml:space="preserve"> مَغْلُوبٍ </w:t>
      </w:r>
      <w:r>
        <w:rPr>
          <w:rFonts w:hint="cs"/>
          <w:rtl/>
        </w:rPr>
        <w:t>یَ</w:t>
      </w:r>
      <w:r>
        <w:rPr>
          <w:rFonts w:hint="eastAsia"/>
          <w:rtl/>
        </w:rPr>
        <w:t>ا</w:t>
      </w:r>
      <w:r>
        <w:rPr>
          <w:rtl/>
        </w:rPr>
        <w:t xml:space="preserve"> صَانِعا غَ</w:t>
      </w:r>
      <w:r>
        <w:rPr>
          <w:rFonts w:hint="cs"/>
          <w:rtl/>
        </w:rPr>
        <w:t>یْ</w:t>
      </w:r>
      <w:r>
        <w:rPr>
          <w:rFonts w:hint="eastAsia"/>
          <w:rtl/>
        </w:rPr>
        <w:t>رَ</w:t>
      </w:r>
      <w:r>
        <w:rPr>
          <w:rtl/>
        </w:rPr>
        <w:t xml:space="preserve"> مَصْنُوعٍ </w:t>
      </w:r>
      <w:r>
        <w:rPr>
          <w:rFonts w:hint="cs"/>
          <w:rtl/>
        </w:rPr>
        <w:t>یَ</w:t>
      </w:r>
      <w:r>
        <w:rPr>
          <w:rFonts w:hint="eastAsia"/>
          <w:rtl/>
        </w:rPr>
        <w:t>ا</w:t>
      </w:r>
      <w:r>
        <w:rPr>
          <w:rtl/>
        </w:rPr>
        <w:t xml:space="preserve"> خَالِقا غَ</w:t>
      </w:r>
      <w:r>
        <w:rPr>
          <w:rFonts w:hint="cs"/>
          <w:rtl/>
        </w:rPr>
        <w:t>یْ</w:t>
      </w:r>
      <w:r>
        <w:rPr>
          <w:rFonts w:hint="eastAsia"/>
          <w:rtl/>
        </w:rPr>
        <w:t>رَ</w:t>
      </w:r>
      <w:r>
        <w:rPr>
          <w:rtl/>
        </w:rPr>
        <w:t xml:space="preserve"> مَخْلُوقٍ </w:t>
      </w:r>
      <w:r>
        <w:rPr>
          <w:rFonts w:hint="cs"/>
          <w:rtl/>
        </w:rPr>
        <w:t>یَ</w:t>
      </w:r>
      <w:r>
        <w:rPr>
          <w:rFonts w:hint="eastAsia"/>
          <w:rtl/>
        </w:rPr>
        <w:t>ا</w:t>
      </w:r>
      <w:r>
        <w:rPr>
          <w:rtl/>
        </w:rPr>
        <w:t xml:space="preserve"> مَالِکا غَ</w:t>
      </w:r>
      <w:r>
        <w:rPr>
          <w:rFonts w:hint="cs"/>
          <w:rtl/>
        </w:rPr>
        <w:t>یْ</w:t>
      </w:r>
      <w:r>
        <w:rPr>
          <w:rFonts w:hint="eastAsia"/>
          <w:rtl/>
        </w:rPr>
        <w:t>رَ</w:t>
      </w:r>
      <w:r>
        <w:rPr>
          <w:rtl/>
        </w:rPr>
        <w:t xml:space="preserve"> مَمْلُوکٍ </w:t>
      </w:r>
      <w:r>
        <w:rPr>
          <w:rFonts w:hint="cs"/>
          <w:rtl/>
        </w:rPr>
        <w:t>یَ</w:t>
      </w:r>
      <w:r>
        <w:rPr>
          <w:rFonts w:hint="eastAsia"/>
          <w:rtl/>
        </w:rPr>
        <w:t>ا</w:t>
      </w:r>
      <w:r>
        <w:rPr>
          <w:rtl/>
        </w:rPr>
        <w:t xml:space="preserve"> قَاهِرا غَ</w:t>
      </w:r>
      <w:r>
        <w:rPr>
          <w:rFonts w:hint="cs"/>
          <w:rtl/>
        </w:rPr>
        <w:t>یْ</w:t>
      </w:r>
      <w:r>
        <w:rPr>
          <w:rFonts w:hint="eastAsia"/>
          <w:rtl/>
        </w:rPr>
        <w:t>رَ</w:t>
      </w:r>
      <w:r>
        <w:rPr>
          <w:rtl/>
        </w:rPr>
        <w:t xml:space="preserve"> مَقْهُورٍ </w:t>
      </w:r>
      <w:r>
        <w:rPr>
          <w:rFonts w:hint="cs"/>
          <w:rtl/>
        </w:rPr>
        <w:t>یَ</w:t>
      </w:r>
      <w:r>
        <w:rPr>
          <w:rFonts w:hint="eastAsia"/>
          <w:rtl/>
        </w:rPr>
        <w:t>ا</w:t>
      </w:r>
      <w:r>
        <w:rPr>
          <w:rtl/>
        </w:rPr>
        <w:t xml:space="preserve"> رَافِعا غَ</w:t>
      </w:r>
      <w:r>
        <w:rPr>
          <w:rFonts w:hint="cs"/>
          <w:rtl/>
        </w:rPr>
        <w:t>یْ</w:t>
      </w:r>
      <w:r>
        <w:rPr>
          <w:rFonts w:hint="eastAsia"/>
          <w:rtl/>
        </w:rPr>
        <w:t>رَ</w:t>
      </w:r>
      <w:r>
        <w:rPr>
          <w:rtl/>
        </w:rPr>
        <w:t xml:space="preserve"> مَرْفُوعٍ </w:t>
      </w:r>
      <w:r>
        <w:rPr>
          <w:rFonts w:hint="cs"/>
          <w:rtl/>
        </w:rPr>
        <w:t>یَ</w:t>
      </w:r>
      <w:r>
        <w:rPr>
          <w:rFonts w:hint="eastAsia"/>
          <w:rtl/>
        </w:rPr>
        <w:t>ا</w:t>
      </w:r>
      <w:r>
        <w:rPr>
          <w:rtl/>
        </w:rPr>
        <w:t xml:space="preserve"> حَافِظا غَ</w:t>
      </w:r>
      <w:r>
        <w:rPr>
          <w:rFonts w:hint="cs"/>
          <w:rtl/>
        </w:rPr>
        <w:t>یْ</w:t>
      </w:r>
      <w:r>
        <w:rPr>
          <w:rFonts w:hint="eastAsia"/>
          <w:rtl/>
        </w:rPr>
        <w:t>رَ</w:t>
      </w:r>
      <w:r>
        <w:rPr>
          <w:rtl/>
        </w:rPr>
        <w:t xml:space="preserve"> مَحْفُوظٍ </w:t>
      </w:r>
      <w:r>
        <w:rPr>
          <w:rFonts w:hint="cs"/>
          <w:rtl/>
        </w:rPr>
        <w:t>یَ</w:t>
      </w:r>
      <w:r>
        <w:rPr>
          <w:rFonts w:hint="eastAsia"/>
          <w:rtl/>
        </w:rPr>
        <w:t>ا</w:t>
      </w:r>
      <w:r>
        <w:rPr>
          <w:rtl/>
        </w:rPr>
        <w:t xml:space="preserve"> نَاصِرا غَ</w:t>
      </w:r>
      <w:r>
        <w:rPr>
          <w:rFonts w:hint="cs"/>
          <w:rtl/>
        </w:rPr>
        <w:t>یْ</w:t>
      </w:r>
      <w:r>
        <w:rPr>
          <w:rFonts w:hint="eastAsia"/>
          <w:rtl/>
        </w:rPr>
        <w:t>رَ</w:t>
      </w:r>
      <w:r>
        <w:rPr>
          <w:rtl/>
        </w:rPr>
        <w:t xml:space="preserve"> مَنْصُورٍ </w:t>
      </w:r>
      <w:r>
        <w:rPr>
          <w:rFonts w:hint="cs"/>
          <w:rtl/>
        </w:rPr>
        <w:t>یَ</w:t>
      </w:r>
      <w:r>
        <w:rPr>
          <w:rFonts w:hint="eastAsia"/>
          <w:rtl/>
        </w:rPr>
        <w:t>ا</w:t>
      </w:r>
      <w:r>
        <w:rPr>
          <w:rtl/>
        </w:rPr>
        <w:t xml:space="preserve"> شَاهِدا غَ</w:t>
      </w:r>
      <w:r>
        <w:rPr>
          <w:rFonts w:hint="cs"/>
          <w:rtl/>
        </w:rPr>
        <w:t>یْ</w:t>
      </w:r>
      <w:r>
        <w:rPr>
          <w:rFonts w:hint="eastAsia"/>
          <w:rtl/>
        </w:rPr>
        <w:t>رَ</w:t>
      </w:r>
      <w:r>
        <w:rPr>
          <w:rtl/>
        </w:rPr>
        <w:t xml:space="preserve"> </w:t>
      </w:r>
      <w:r>
        <w:rPr>
          <w:rFonts w:hint="eastAsia"/>
          <w:rtl/>
        </w:rPr>
        <w:t>غَائِبٍ</w:t>
      </w:r>
      <w:r>
        <w:rPr>
          <w:rtl/>
        </w:rPr>
        <w:t xml:space="preserve"> </w:t>
      </w:r>
      <w:r>
        <w:rPr>
          <w:rFonts w:hint="cs"/>
          <w:rtl/>
        </w:rPr>
        <w:t>یَ</w:t>
      </w:r>
      <w:r>
        <w:rPr>
          <w:rFonts w:hint="eastAsia"/>
          <w:rtl/>
        </w:rPr>
        <w:t>ا</w:t>
      </w:r>
      <w:r>
        <w:rPr>
          <w:rtl/>
        </w:rPr>
        <w:t xml:space="preserve"> قَرِ</w:t>
      </w:r>
      <w:r>
        <w:rPr>
          <w:rFonts w:hint="cs"/>
          <w:rtl/>
        </w:rPr>
        <w:t>ی</w:t>
      </w:r>
      <w:r>
        <w:rPr>
          <w:rFonts w:hint="eastAsia"/>
          <w:rtl/>
        </w:rPr>
        <w:t>با</w:t>
      </w:r>
      <w:r>
        <w:rPr>
          <w:rtl/>
        </w:rPr>
        <w:t xml:space="preserve"> غَ</w:t>
      </w:r>
      <w:r>
        <w:rPr>
          <w:rFonts w:hint="cs"/>
          <w:rtl/>
        </w:rPr>
        <w:t>یْ</w:t>
      </w:r>
      <w:r>
        <w:rPr>
          <w:rFonts w:hint="eastAsia"/>
          <w:rtl/>
        </w:rPr>
        <w:t>رَ</w:t>
      </w:r>
      <w:r>
        <w:rPr>
          <w:rtl/>
        </w:rPr>
        <w:t xml:space="preserve"> بَعِ</w:t>
      </w:r>
      <w:r>
        <w:rPr>
          <w:rFonts w:hint="cs"/>
          <w:rtl/>
        </w:rPr>
        <w:t>ی</w:t>
      </w:r>
      <w:r>
        <w:rPr>
          <w:rFonts w:hint="eastAsia"/>
          <w:rtl/>
        </w:rPr>
        <w:t>دٍ</w:t>
      </w:r>
    </w:p>
    <w:p w:rsidR="001E4382" w:rsidRDefault="006C0BA2" w:rsidP="006A7C26">
      <w:pPr>
        <w:pStyle w:val="libAr"/>
      </w:pPr>
      <w:r>
        <w:t xml:space="preserve">(47) </w:t>
      </w:r>
      <w:r>
        <w:rPr>
          <w:rFonts w:hint="cs"/>
          <w:rtl/>
        </w:rPr>
        <w:t>یَ</w:t>
      </w:r>
      <w:r>
        <w:rPr>
          <w:rFonts w:hint="eastAsia"/>
          <w:rtl/>
        </w:rPr>
        <w:t>ا</w:t>
      </w:r>
      <w:r>
        <w:rPr>
          <w:rtl/>
        </w:rPr>
        <w:t xml:space="preserve"> نُورَ النُّورِ </w:t>
      </w:r>
      <w:r>
        <w:rPr>
          <w:rFonts w:hint="cs"/>
          <w:rtl/>
        </w:rPr>
        <w:t>یَ</w:t>
      </w:r>
      <w:r>
        <w:rPr>
          <w:rFonts w:hint="eastAsia"/>
          <w:rtl/>
        </w:rPr>
        <w:t>ا</w:t>
      </w:r>
      <w:r>
        <w:rPr>
          <w:rtl/>
        </w:rPr>
        <w:t xml:space="preserve"> مُنَوِّرَ النُّورِ </w:t>
      </w:r>
      <w:r>
        <w:rPr>
          <w:rFonts w:hint="cs"/>
          <w:rtl/>
        </w:rPr>
        <w:t>یَ</w:t>
      </w:r>
      <w:r>
        <w:rPr>
          <w:rFonts w:hint="eastAsia"/>
          <w:rtl/>
        </w:rPr>
        <w:t>ا</w:t>
      </w:r>
      <w:r>
        <w:rPr>
          <w:rtl/>
        </w:rPr>
        <w:t xml:space="preserve"> خَالِقَ النُّورِ </w:t>
      </w:r>
      <w:r>
        <w:rPr>
          <w:rFonts w:hint="cs"/>
          <w:rtl/>
        </w:rPr>
        <w:t>یَ</w:t>
      </w:r>
      <w:r>
        <w:rPr>
          <w:rFonts w:hint="eastAsia"/>
          <w:rtl/>
        </w:rPr>
        <w:t>ا</w:t>
      </w:r>
      <w:r>
        <w:rPr>
          <w:rtl/>
        </w:rPr>
        <w:t xml:space="preserve"> مُدَبِّرَ النُّورِ </w:t>
      </w:r>
      <w:r>
        <w:rPr>
          <w:rFonts w:hint="cs"/>
          <w:rtl/>
        </w:rPr>
        <w:t>یَ</w:t>
      </w:r>
      <w:r>
        <w:rPr>
          <w:rFonts w:hint="eastAsia"/>
          <w:rtl/>
        </w:rPr>
        <w:t>ا</w:t>
      </w:r>
      <w:r>
        <w:rPr>
          <w:rtl/>
        </w:rPr>
        <w:t xml:space="preserve"> مُقَدِّرَ النُّورِ </w:t>
      </w:r>
      <w:r>
        <w:rPr>
          <w:rFonts w:hint="cs"/>
          <w:rtl/>
        </w:rPr>
        <w:t>یَ</w:t>
      </w:r>
      <w:r>
        <w:rPr>
          <w:rFonts w:hint="eastAsia"/>
          <w:rtl/>
        </w:rPr>
        <w:t>ا</w:t>
      </w:r>
      <w:r>
        <w:rPr>
          <w:rtl/>
        </w:rPr>
        <w:t xml:space="preserve"> نُورَ کُلِّ نُورٍ </w:t>
      </w:r>
      <w:r>
        <w:rPr>
          <w:rFonts w:hint="cs"/>
          <w:rtl/>
        </w:rPr>
        <w:t>یَ</w:t>
      </w:r>
      <w:r>
        <w:rPr>
          <w:rFonts w:hint="eastAsia"/>
          <w:rtl/>
        </w:rPr>
        <w:t>ا</w:t>
      </w:r>
      <w:r>
        <w:rPr>
          <w:rtl/>
        </w:rPr>
        <w:t xml:space="preserve"> نُورا قَبْلَ کُلِّ نُورٍ </w:t>
      </w:r>
      <w:r>
        <w:rPr>
          <w:rFonts w:hint="cs"/>
          <w:rtl/>
        </w:rPr>
        <w:t>یَ</w:t>
      </w:r>
      <w:r>
        <w:rPr>
          <w:rFonts w:hint="eastAsia"/>
          <w:rtl/>
        </w:rPr>
        <w:t>ا</w:t>
      </w:r>
      <w:r>
        <w:rPr>
          <w:rtl/>
        </w:rPr>
        <w:t xml:space="preserve"> نُورا بَعْدَ کُلِّ نُورٍ </w:t>
      </w:r>
      <w:r>
        <w:rPr>
          <w:rFonts w:hint="cs"/>
          <w:rtl/>
        </w:rPr>
        <w:t>یَ</w:t>
      </w:r>
      <w:r>
        <w:rPr>
          <w:rFonts w:hint="eastAsia"/>
          <w:rtl/>
        </w:rPr>
        <w:t>ا</w:t>
      </w:r>
      <w:r>
        <w:rPr>
          <w:rtl/>
        </w:rPr>
        <w:t xml:space="preserve"> نُورا فَوْقَ کُلِّ نُورٍ </w:t>
      </w:r>
      <w:r>
        <w:rPr>
          <w:rFonts w:hint="cs"/>
          <w:rtl/>
        </w:rPr>
        <w:t>یَ</w:t>
      </w:r>
      <w:r>
        <w:rPr>
          <w:rFonts w:hint="eastAsia"/>
          <w:rtl/>
        </w:rPr>
        <w:t>ا</w:t>
      </w:r>
      <w:r>
        <w:rPr>
          <w:rtl/>
        </w:rPr>
        <w:t xml:space="preserve"> نُورا لَ</w:t>
      </w:r>
      <w:r>
        <w:rPr>
          <w:rFonts w:hint="cs"/>
          <w:rtl/>
        </w:rPr>
        <w:t>یْ</w:t>
      </w:r>
      <w:r>
        <w:rPr>
          <w:rFonts w:hint="eastAsia"/>
          <w:rtl/>
        </w:rPr>
        <w:t>سَ</w:t>
      </w:r>
      <w:r>
        <w:rPr>
          <w:rtl/>
        </w:rPr>
        <w:t xml:space="preserve"> کَمِثْلِهِ نُورٌ</w:t>
      </w:r>
    </w:p>
    <w:p w:rsidR="001E4382" w:rsidRDefault="006C0BA2" w:rsidP="006A7C26">
      <w:pPr>
        <w:pStyle w:val="libAr"/>
      </w:pPr>
      <w:r>
        <w:t>(48)</w:t>
      </w:r>
      <w:r>
        <w:rPr>
          <w:rFonts w:hint="cs"/>
          <w:rtl/>
        </w:rPr>
        <w:t>یَ</w:t>
      </w:r>
      <w:r>
        <w:rPr>
          <w:rFonts w:hint="eastAsia"/>
          <w:rtl/>
        </w:rPr>
        <w:t>ا</w:t>
      </w:r>
      <w:r>
        <w:rPr>
          <w:rtl/>
        </w:rPr>
        <w:t xml:space="preserve"> مَنْ عَطَاؤُهُ شَرِ</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فِعْلُهُ لَطِ</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لُطْفُهُ مُقِ</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اِحْسَانُهُ قَدِ</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قَوْلُهُ حَقٌّ </w:t>
      </w:r>
      <w:r>
        <w:rPr>
          <w:rFonts w:hint="cs"/>
          <w:rtl/>
        </w:rPr>
        <w:t>یَ</w:t>
      </w:r>
      <w:r>
        <w:rPr>
          <w:rFonts w:hint="eastAsia"/>
          <w:rtl/>
        </w:rPr>
        <w:t>ا</w:t>
      </w:r>
      <w:r>
        <w:rPr>
          <w:rtl/>
        </w:rPr>
        <w:t xml:space="preserve"> مَنْ وَعْدُهُ صِدْقٌ </w:t>
      </w:r>
      <w:r>
        <w:rPr>
          <w:rFonts w:hint="cs"/>
          <w:rtl/>
        </w:rPr>
        <w:t>یَ</w:t>
      </w:r>
      <w:r>
        <w:rPr>
          <w:rFonts w:hint="eastAsia"/>
          <w:rtl/>
        </w:rPr>
        <w:t>ا</w:t>
      </w:r>
      <w:r>
        <w:rPr>
          <w:rtl/>
        </w:rPr>
        <w:t xml:space="preserve"> مَنْ عَفْوُهُ فَضْلٌ </w:t>
      </w:r>
      <w:r>
        <w:rPr>
          <w:rFonts w:hint="cs"/>
          <w:rtl/>
        </w:rPr>
        <w:t>یَ</w:t>
      </w:r>
      <w:r>
        <w:rPr>
          <w:rFonts w:hint="eastAsia"/>
          <w:rtl/>
        </w:rPr>
        <w:t>ا</w:t>
      </w:r>
      <w:r>
        <w:rPr>
          <w:rtl/>
        </w:rPr>
        <w:t xml:space="preserve"> مَنْ عَذَابُهُ عَدْلٌ </w:t>
      </w:r>
      <w:r>
        <w:rPr>
          <w:rFonts w:hint="cs"/>
          <w:rtl/>
        </w:rPr>
        <w:t>یَ</w:t>
      </w:r>
      <w:r>
        <w:rPr>
          <w:rFonts w:hint="eastAsia"/>
          <w:rtl/>
        </w:rPr>
        <w:t>ا</w:t>
      </w:r>
      <w:r>
        <w:rPr>
          <w:rtl/>
        </w:rPr>
        <w:t xml:space="preserve"> مَنْ ذِکْرُهُ حُلْوٌ </w:t>
      </w:r>
      <w:r>
        <w:rPr>
          <w:rFonts w:hint="cs"/>
          <w:rtl/>
        </w:rPr>
        <w:t>یَ</w:t>
      </w:r>
      <w:r>
        <w:rPr>
          <w:rFonts w:hint="eastAsia"/>
          <w:rtl/>
        </w:rPr>
        <w:t>ا</w:t>
      </w:r>
      <w:r>
        <w:rPr>
          <w:rtl/>
        </w:rPr>
        <w:t xml:space="preserve"> مَنْ فَضْلُهُ ع</w:t>
      </w:r>
      <w:r>
        <w:rPr>
          <w:rFonts w:hint="eastAsia"/>
          <w:rtl/>
        </w:rPr>
        <w:t>َمِ</w:t>
      </w:r>
      <w:r>
        <w:rPr>
          <w:rFonts w:hint="cs"/>
          <w:rtl/>
        </w:rPr>
        <w:t>ی</w:t>
      </w:r>
      <w:r>
        <w:rPr>
          <w:rFonts w:hint="eastAsia"/>
          <w:rtl/>
        </w:rPr>
        <w:t>مٌ</w:t>
      </w:r>
    </w:p>
    <w:p w:rsidR="001E4382" w:rsidRDefault="006C0BA2" w:rsidP="006A7C26">
      <w:pPr>
        <w:pStyle w:val="libAr"/>
      </w:pPr>
      <w:r>
        <w:t>(49)</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مُسَهِّلُ </w:t>
      </w:r>
      <w:r>
        <w:rPr>
          <w:rFonts w:hint="cs"/>
          <w:rtl/>
        </w:rPr>
        <w:t>یَ</w:t>
      </w:r>
      <w:r>
        <w:rPr>
          <w:rFonts w:hint="eastAsia"/>
          <w:rtl/>
        </w:rPr>
        <w:t>ا</w:t>
      </w:r>
      <w:r>
        <w:rPr>
          <w:rtl/>
        </w:rPr>
        <w:t xml:space="preserve"> مُفَصِّلُ </w:t>
      </w:r>
      <w:r>
        <w:rPr>
          <w:rFonts w:hint="cs"/>
          <w:rtl/>
        </w:rPr>
        <w:t>یَ</w:t>
      </w:r>
      <w:r>
        <w:rPr>
          <w:rFonts w:hint="eastAsia"/>
          <w:rtl/>
        </w:rPr>
        <w:t>ا</w:t>
      </w:r>
      <w:r>
        <w:rPr>
          <w:rtl/>
        </w:rPr>
        <w:t xml:space="preserve"> مُبَدِّلُ </w:t>
      </w:r>
      <w:r>
        <w:rPr>
          <w:rFonts w:hint="cs"/>
          <w:rtl/>
        </w:rPr>
        <w:t>یَ</w:t>
      </w:r>
      <w:r>
        <w:rPr>
          <w:rFonts w:hint="eastAsia"/>
          <w:rtl/>
        </w:rPr>
        <w:t>ا</w:t>
      </w:r>
      <w:r>
        <w:rPr>
          <w:rtl/>
        </w:rPr>
        <w:t xml:space="preserve"> مُذَلِّلُ </w:t>
      </w:r>
      <w:r>
        <w:rPr>
          <w:rFonts w:hint="cs"/>
          <w:rtl/>
        </w:rPr>
        <w:t>یَ</w:t>
      </w:r>
      <w:r>
        <w:rPr>
          <w:rFonts w:hint="eastAsia"/>
          <w:rtl/>
        </w:rPr>
        <w:t>ا</w:t>
      </w:r>
      <w:r>
        <w:rPr>
          <w:rtl/>
        </w:rPr>
        <w:t xml:space="preserve"> مُنَزِّلُ </w:t>
      </w:r>
      <w:r>
        <w:rPr>
          <w:rFonts w:hint="cs"/>
          <w:rtl/>
        </w:rPr>
        <w:t>یَ</w:t>
      </w:r>
      <w:r>
        <w:rPr>
          <w:rFonts w:hint="eastAsia"/>
          <w:rtl/>
        </w:rPr>
        <w:t>ا</w:t>
      </w:r>
      <w:r>
        <w:rPr>
          <w:rtl/>
        </w:rPr>
        <w:t xml:space="preserve"> مُنَوِّلُ </w:t>
      </w:r>
      <w:r>
        <w:rPr>
          <w:rFonts w:hint="cs"/>
          <w:rtl/>
        </w:rPr>
        <w:t>یَ</w:t>
      </w:r>
      <w:r>
        <w:rPr>
          <w:rFonts w:hint="eastAsia"/>
          <w:rtl/>
        </w:rPr>
        <w:t>ا</w:t>
      </w:r>
      <w:r>
        <w:rPr>
          <w:rtl/>
        </w:rPr>
        <w:t xml:space="preserve"> مُفْضِلُ </w:t>
      </w:r>
      <w:r>
        <w:rPr>
          <w:rFonts w:hint="cs"/>
          <w:rtl/>
        </w:rPr>
        <w:t>یَ</w:t>
      </w:r>
      <w:r>
        <w:rPr>
          <w:rFonts w:hint="eastAsia"/>
          <w:rtl/>
        </w:rPr>
        <w:t>ا</w:t>
      </w:r>
      <w:r>
        <w:rPr>
          <w:rtl/>
        </w:rPr>
        <w:t xml:space="preserve"> مُجْزِلُ </w:t>
      </w:r>
      <w:r>
        <w:rPr>
          <w:rFonts w:hint="cs"/>
          <w:rtl/>
        </w:rPr>
        <w:t>یَ</w:t>
      </w:r>
      <w:r>
        <w:rPr>
          <w:rFonts w:hint="eastAsia"/>
          <w:rtl/>
        </w:rPr>
        <w:t>ا</w:t>
      </w:r>
      <w:r>
        <w:rPr>
          <w:rtl/>
        </w:rPr>
        <w:t xml:space="preserve"> مُمْهِلُ </w:t>
      </w:r>
      <w:r>
        <w:rPr>
          <w:rFonts w:hint="cs"/>
          <w:rtl/>
        </w:rPr>
        <w:t>یَ</w:t>
      </w:r>
      <w:r>
        <w:rPr>
          <w:rFonts w:hint="eastAsia"/>
          <w:rtl/>
        </w:rPr>
        <w:t>ا</w:t>
      </w:r>
      <w:r>
        <w:rPr>
          <w:rtl/>
        </w:rPr>
        <w:t xml:space="preserve"> مُجْمِلُ</w:t>
      </w:r>
    </w:p>
    <w:p w:rsidR="001E4382" w:rsidRDefault="006C0BA2" w:rsidP="006A7C26">
      <w:pPr>
        <w:pStyle w:val="libAr"/>
      </w:pPr>
      <w:r>
        <w:t xml:space="preserve">(50) </w:t>
      </w:r>
      <w:r>
        <w:rPr>
          <w:rFonts w:hint="cs"/>
          <w:rtl/>
        </w:rPr>
        <w:t>یَ</w:t>
      </w:r>
      <w:r>
        <w:rPr>
          <w:rFonts w:hint="eastAsia"/>
          <w:rtl/>
        </w:rPr>
        <w:t>ا</w:t>
      </w:r>
      <w:r>
        <w:rPr>
          <w:rtl/>
        </w:rPr>
        <w:t xml:space="preserve"> مَنْ </w:t>
      </w:r>
      <w:r>
        <w:rPr>
          <w:rFonts w:hint="cs"/>
          <w:rtl/>
        </w:rPr>
        <w:t>یَ</w:t>
      </w:r>
      <w:r>
        <w:rPr>
          <w:rFonts w:hint="eastAsia"/>
          <w:rtl/>
        </w:rPr>
        <w:t>رَى</w:t>
      </w:r>
      <w:r>
        <w:rPr>
          <w:rtl/>
        </w:rPr>
        <w:t xml:space="preserve"> وَ لا </w:t>
      </w:r>
      <w:r>
        <w:rPr>
          <w:rFonts w:hint="cs"/>
          <w:rtl/>
        </w:rPr>
        <w:t>یُ</w:t>
      </w:r>
      <w:r>
        <w:rPr>
          <w:rFonts w:hint="eastAsia"/>
          <w:rtl/>
        </w:rPr>
        <w:t>رَى</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خْلُقُ</w:t>
      </w:r>
      <w:r>
        <w:rPr>
          <w:rtl/>
        </w:rPr>
        <w:t xml:space="preserve"> وَ لا </w:t>
      </w:r>
      <w:r>
        <w:rPr>
          <w:rFonts w:hint="cs"/>
          <w:rtl/>
        </w:rPr>
        <w:t>یُ</w:t>
      </w:r>
      <w:r>
        <w:rPr>
          <w:rFonts w:hint="eastAsia"/>
          <w:rtl/>
        </w:rPr>
        <w:t>خْلَقُ</w:t>
      </w:r>
      <w:r>
        <w:rPr>
          <w:rtl/>
        </w:rPr>
        <w:t xml:space="preserve"> </w:t>
      </w:r>
      <w:r>
        <w:rPr>
          <w:rFonts w:hint="cs"/>
          <w:rtl/>
        </w:rPr>
        <w:t>یَ</w:t>
      </w:r>
      <w:r>
        <w:rPr>
          <w:rFonts w:hint="eastAsia"/>
          <w:rtl/>
        </w:rPr>
        <w:t>ا</w:t>
      </w:r>
      <w:r>
        <w:rPr>
          <w:rtl/>
        </w:rPr>
        <w:t xml:space="preserve"> مَنْ </w:t>
      </w:r>
      <w:r>
        <w:rPr>
          <w:rFonts w:hint="cs"/>
          <w:rtl/>
        </w:rPr>
        <w:t>یَ</w:t>
      </w:r>
      <w:r>
        <w:rPr>
          <w:rFonts w:hint="eastAsia"/>
          <w:rtl/>
        </w:rPr>
        <w:t>هْدِ</w:t>
      </w:r>
      <w:r>
        <w:rPr>
          <w:rFonts w:hint="cs"/>
          <w:rtl/>
        </w:rPr>
        <w:t>ی</w:t>
      </w:r>
      <w:r>
        <w:rPr>
          <w:rtl/>
        </w:rPr>
        <w:t xml:space="preserve"> وَ لا </w:t>
      </w:r>
      <w:r>
        <w:rPr>
          <w:rFonts w:hint="cs"/>
          <w:rtl/>
        </w:rPr>
        <w:t>یُ</w:t>
      </w:r>
      <w:r>
        <w:rPr>
          <w:rFonts w:hint="eastAsia"/>
          <w:rtl/>
        </w:rPr>
        <w:t>هْدَى</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حْ</w:t>
      </w:r>
      <w:r>
        <w:rPr>
          <w:rFonts w:hint="cs"/>
          <w:rtl/>
        </w:rPr>
        <w:t>یِی</w:t>
      </w:r>
      <w:r>
        <w:rPr>
          <w:rtl/>
        </w:rPr>
        <w:t xml:space="preserve"> وَ لا </w:t>
      </w:r>
      <w:r>
        <w:rPr>
          <w:rFonts w:hint="cs"/>
          <w:rtl/>
        </w:rPr>
        <w:t>یُ</w:t>
      </w:r>
      <w:r>
        <w:rPr>
          <w:rFonts w:hint="eastAsia"/>
          <w:rtl/>
        </w:rPr>
        <w:t>حْ</w:t>
      </w:r>
      <w:r>
        <w:rPr>
          <w:rFonts w:hint="cs"/>
          <w:rtl/>
        </w:rPr>
        <w:t>یَ</w:t>
      </w:r>
      <w:r>
        <w:rPr>
          <w:rFonts w:hint="eastAsia"/>
          <w:rtl/>
        </w:rPr>
        <w:t>ى</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سْاَلُ</w:t>
      </w:r>
      <w:r>
        <w:rPr>
          <w:rtl/>
        </w:rPr>
        <w:t xml:space="preserve"> وَ لا </w:t>
      </w:r>
      <w:r>
        <w:rPr>
          <w:rFonts w:hint="cs"/>
          <w:rtl/>
        </w:rPr>
        <w:t>یُ</w:t>
      </w:r>
      <w:r>
        <w:rPr>
          <w:rFonts w:hint="eastAsia"/>
          <w:rtl/>
        </w:rPr>
        <w:t>سْاَلُ</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طْعِمُ</w:t>
      </w:r>
      <w:r>
        <w:rPr>
          <w:rtl/>
        </w:rPr>
        <w:t xml:space="preserve"> وَ لا </w:t>
      </w:r>
      <w:r>
        <w:rPr>
          <w:rFonts w:hint="cs"/>
          <w:rtl/>
        </w:rPr>
        <w:t>یُ</w:t>
      </w:r>
      <w:r>
        <w:rPr>
          <w:rFonts w:hint="eastAsia"/>
          <w:rtl/>
        </w:rPr>
        <w:t>طْعَمُ</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جِ</w:t>
      </w:r>
      <w:r>
        <w:rPr>
          <w:rFonts w:hint="cs"/>
          <w:rtl/>
        </w:rPr>
        <w:t>ی</w:t>
      </w:r>
      <w:r>
        <w:rPr>
          <w:rFonts w:hint="eastAsia"/>
          <w:rtl/>
        </w:rPr>
        <w:t>رُ</w:t>
      </w:r>
      <w:r>
        <w:rPr>
          <w:rtl/>
        </w:rPr>
        <w:t xml:space="preserve"> وَ لا </w:t>
      </w:r>
      <w:r>
        <w:rPr>
          <w:rFonts w:hint="cs"/>
          <w:rtl/>
        </w:rPr>
        <w:t>یُ</w:t>
      </w:r>
      <w:r>
        <w:rPr>
          <w:rFonts w:hint="eastAsia"/>
          <w:rtl/>
        </w:rPr>
        <w:t>جَارُ</w:t>
      </w:r>
      <w:r>
        <w:rPr>
          <w:rtl/>
        </w:rPr>
        <w:t xml:space="preserve"> عَلَ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w:t>
      </w:r>
      <w:r>
        <w:rPr>
          <w:rFonts w:hint="cs"/>
          <w:rtl/>
        </w:rPr>
        <w:t>یَ</w:t>
      </w:r>
      <w:r>
        <w:rPr>
          <w:rFonts w:hint="eastAsia"/>
          <w:rtl/>
        </w:rPr>
        <w:t>قْضِ</w:t>
      </w:r>
      <w:r>
        <w:rPr>
          <w:rFonts w:hint="cs"/>
          <w:rtl/>
        </w:rPr>
        <w:t>ی</w:t>
      </w:r>
      <w:r>
        <w:rPr>
          <w:rtl/>
        </w:rPr>
        <w:t xml:space="preserve"> وَ لا </w:t>
      </w:r>
      <w:r>
        <w:rPr>
          <w:rFonts w:hint="cs"/>
          <w:rtl/>
        </w:rPr>
        <w:t>یُ</w:t>
      </w:r>
      <w:r>
        <w:rPr>
          <w:rFonts w:hint="eastAsia"/>
          <w:rtl/>
        </w:rPr>
        <w:t>قْضَى</w:t>
      </w:r>
      <w:r>
        <w:rPr>
          <w:rtl/>
        </w:rPr>
        <w:t xml:space="preserve"> عَلَ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حْکُمُ</w:t>
      </w:r>
      <w:r>
        <w:rPr>
          <w:rtl/>
        </w:rPr>
        <w:t xml:space="preserve"> وَ لا </w:t>
      </w:r>
      <w:r>
        <w:rPr>
          <w:rFonts w:hint="cs"/>
          <w:rtl/>
        </w:rPr>
        <w:t>یُ</w:t>
      </w:r>
      <w:r>
        <w:rPr>
          <w:rFonts w:hint="eastAsia"/>
          <w:rtl/>
        </w:rPr>
        <w:t>حْکَمُ</w:t>
      </w:r>
      <w:r>
        <w:rPr>
          <w:rtl/>
        </w:rPr>
        <w:t xml:space="preserve"> عَلَ</w:t>
      </w:r>
      <w:r>
        <w:rPr>
          <w:rFonts w:hint="cs"/>
          <w:rtl/>
        </w:rPr>
        <w:t>یْ</w:t>
      </w:r>
      <w:r>
        <w:rPr>
          <w:rFonts w:hint="eastAsia"/>
          <w:rtl/>
        </w:rPr>
        <w:t>هِ</w:t>
      </w:r>
      <w:r>
        <w:rPr>
          <w:rtl/>
        </w:rPr>
        <w:t xml:space="preserve"> </w:t>
      </w:r>
      <w:r>
        <w:rPr>
          <w:rFonts w:hint="cs"/>
          <w:rtl/>
        </w:rPr>
        <w:t>یَ</w:t>
      </w:r>
      <w:r>
        <w:rPr>
          <w:rFonts w:hint="eastAsia"/>
          <w:rtl/>
        </w:rPr>
        <w:t>ا</w:t>
      </w:r>
      <w:r>
        <w:rPr>
          <w:rtl/>
        </w:rPr>
        <w:t xml:space="preserve"> مَنْ لَمْ </w:t>
      </w:r>
      <w:r>
        <w:rPr>
          <w:rFonts w:hint="cs"/>
          <w:rtl/>
        </w:rPr>
        <w:t>یَ</w:t>
      </w:r>
      <w:r>
        <w:rPr>
          <w:rFonts w:hint="eastAsia"/>
          <w:rtl/>
        </w:rPr>
        <w:t>لِدْ</w:t>
      </w:r>
      <w:r>
        <w:rPr>
          <w:rtl/>
        </w:rPr>
        <w:t xml:space="preserve"> وَ لَمْ </w:t>
      </w:r>
      <w:r>
        <w:rPr>
          <w:rFonts w:hint="cs"/>
          <w:rtl/>
        </w:rPr>
        <w:t>یُ</w:t>
      </w:r>
      <w:r>
        <w:rPr>
          <w:rFonts w:hint="eastAsia"/>
          <w:rtl/>
        </w:rPr>
        <w:t>ولَدْ</w:t>
      </w:r>
      <w:r>
        <w:rPr>
          <w:rtl/>
        </w:rPr>
        <w:t xml:space="preserve"> وَ لَمْ </w:t>
      </w:r>
      <w:r>
        <w:rPr>
          <w:rFonts w:hint="cs"/>
          <w:rtl/>
        </w:rPr>
        <w:t>یَ</w:t>
      </w:r>
      <w:r>
        <w:rPr>
          <w:rFonts w:hint="eastAsia"/>
          <w:rtl/>
        </w:rPr>
        <w:t>کُنْ</w:t>
      </w:r>
      <w:r>
        <w:rPr>
          <w:rtl/>
        </w:rPr>
        <w:t xml:space="preserve"> لَهُ کُفُوا اَحَدٌ</w:t>
      </w:r>
    </w:p>
    <w:p w:rsidR="001E4382" w:rsidRDefault="006C0BA2" w:rsidP="006A7C26">
      <w:pPr>
        <w:pStyle w:val="libAr"/>
      </w:pPr>
      <w:r>
        <w:t xml:space="preserve">(51) </w:t>
      </w:r>
      <w:r>
        <w:rPr>
          <w:rFonts w:hint="cs"/>
          <w:rtl/>
        </w:rPr>
        <w:t>یَ</w:t>
      </w:r>
      <w:r>
        <w:rPr>
          <w:rFonts w:hint="eastAsia"/>
          <w:rtl/>
        </w:rPr>
        <w:t>ا</w:t>
      </w:r>
      <w:r>
        <w:rPr>
          <w:rtl/>
        </w:rPr>
        <w:t xml:space="preserve"> نِعْمَ الْحَسِ</w:t>
      </w:r>
      <w:r>
        <w:rPr>
          <w:rFonts w:hint="cs"/>
          <w:rtl/>
        </w:rPr>
        <w:t>ی</w:t>
      </w:r>
      <w:r>
        <w:rPr>
          <w:rFonts w:hint="eastAsia"/>
          <w:rtl/>
        </w:rPr>
        <w:t>بُ</w:t>
      </w:r>
      <w:r>
        <w:rPr>
          <w:rtl/>
        </w:rPr>
        <w:t xml:space="preserve"> </w:t>
      </w:r>
      <w:r>
        <w:rPr>
          <w:rFonts w:hint="cs"/>
          <w:rtl/>
        </w:rPr>
        <w:t>یَ</w:t>
      </w:r>
      <w:r>
        <w:rPr>
          <w:rFonts w:hint="eastAsia"/>
          <w:rtl/>
        </w:rPr>
        <w:t>ا</w:t>
      </w:r>
      <w:r>
        <w:rPr>
          <w:rtl/>
        </w:rPr>
        <w:t xml:space="preserve"> نِعْمَ الطَّبِ</w:t>
      </w:r>
      <w:r>
        <w:rPr>
          <w:rFonts w:hint="cs"/>
          <w:rtl/>
        </w:rPr>
        <w:t>ی</w:t>
      </w:r>
      <w:r>
        <w:rPr>
          <w:rFonts w:hint="eastAsia"/>
          <w:rtl/>
        </w:rPr>
        <w:t>بُ</w:t>
      </w:r>
      <w:r>
        <w:rPr>
          <w:rtl/>
        </w:rPr>
        <w:t xml:space="preserve"> </w:t>
      </w:r>
      <w:r>
        <w:rPr>
          <w:rFonts w:hint="cs"/>
          <w:rtl/>
        </w:rPr>
        <w:t>یَ</w:t>
      </w:r>
      <w:r>
        <w:rPr>
          <w:rFonts w:hint="eastAsia"/>
          <w:rtl/>
        </w:rPr>
        <w:t>ا</w:t>
      </w:r>
      <w:r>
        <w:rPr>
          <w:rtl/>
        </w:rPr>
        <w:t xml:space="preserve"> نِعْمَ الرَّقِ</w:t>
      </w:r>
      <w:r>
        <w:rPr>
          <w:rFonts w:hint="cs"/>
          <w:rtl/>
        </w:rPr>
        <w:t>ی</w:t>
      </w:r>
      <w:r>
        <w:rPr>
          <w:rFonts w:hint="eastAsia"/>
          <w:rtl/>
        </w:rPr>
        <w:t>بُ</w:t>
      </w:r>
      <w:r>
        <w:rPr>
          <w:rtl/>
        </w:rPr>
        <w:t xml:space="preserve"> </w:t>
      </w:r>
      <w:r>
        <w:rPr>
          <w:rFonts w:hint="cs"/>
          <w:rtl/>
        </w:rPr>
        <w:t>یَ</w:t>
      </w:r>
      <w:r>
        <w:rPr>
          <w:rFonts w:hint="eastAsia"/>
          <w:rtl/>
        </w:rPr>
        <w:t>ا</w:t>
      </w:r>
      <w:r>
        <w:rPr>
          <w:rtl/>
        </w:rPr>
        <w:t xml:space="preserve"> نِعْمَ الْقَرِ</w:t>
      </w:r>
      <w:r>
        <w:rPr>
          <w:rFonts w:hint="cs"/>
          <w:rtl/>
        </w:rPr>
        <w:t>ی</w:t>
      </w:r>
      <w:r>
        <w:rPr>
          <w:rFonts w:hint="eastAsia"/>
          <w:rtl/>
        </w:rPr>
        <w:t>بُ</w:t>
      </w:r>
      <w:r>
        <w:rPr>
          <w:rtl/>
        </w:rPr>
        <w:t xml:space="preserve"> </w:t>
      </w:r>
      <w:r>
        <w:rPr>
          <w:rFonts w:hint="cs"/>
          <w:rtl/>
        </w:rPr>
        <w:t>یَ</w:t>
      </w:r>
      <w:r>
        <w:rPr>
          <w:rFonts w:hint="eastAsia"/>
          <w:rtl/>
        </w:rPr>
        <w:t>ا</w:t>
      </w:r>
      <w:r>
        <w:rPr>
          <w:rtl/>
        </w:rPr>
        <w:t xml:space="preserve"> نِعْمَ الْمُجِ</w:t>
      </w:r>
      <w:r>
        <w:rPr>
          <w:rFonts w:hint="cs"/>
          <w:rtl/>
        </w:rPr>
        <w:t>ی</w:t>
      </w:r>
      <w:r>
        <w:rPr>
          <w:rFonts w:hint="eastAsia"/>
          <w:rtl/>
        </w:rPr>
        <w:t>بُ</w:t>
      </w:r>
      <w:r>
        <w:rPr>
          <w:rtl/>
        </w:rPr>
        <w:t xml:space="preserve"> </w:t>
      </w:r>
      <w:r>
        <w:rPr>
          <w:rFonts w:hint="cs"/>
          <w:rtl/>
        </w:rPr>
        <w:t>یَ</w:t>
      </w:r>
      <w:r>
        <w:rPr>
          <w:rFonts w:hint="eastAsia"/>
          <w:rtl/>
        </w:rPr>
        <w:t>ا</w:t>
      </w:r>
      <w:r>
        <w:rPr>
          <w:rtl/>
        </w:rPr>
        <w:t xml:space="preserve"> نِعْمَ الْحَبِ</w:t>
      </w:r>
      <w:r>
        <w:rPr>
          <w:rFonts w:hint="cs"/>
          <w:rtl/>
        </w:rPr>
        <w:t>ی</w:t>
      </w:r>
      <w:r>
        <w:rPr>
          <w:rFonts w:hint="eastAsia"/>
          <w:rtl/>
        </w:rPr>
        <w:t>بُ</w:t>
      </w:r>
      <w:r>
        <w:rPr>
          <w:rtl/>
        </w:rPr>
        <w:t xml:space="preserve"> </w:t>
      </w:r>
      <w:r>
        <w:rPr>
          <w:rFonts w:hint="cs"/>
          <w:rtl/>
        </w:rPr>
        <w:t>یَ</w:t>
      </w:r>
      <w:r>
        <w:rPr>
          <w:rFonts w:hint="eastAsia"/>
          <w:rtl/>
        </w:rPr>
        <w:t>ا</w:t>
      </w:r>
      <w:r>
        <w:rPr>
          <w:rtl/>
        </w:rPr>
        <w:t xml:space="preserve"> نِعْمَ الْکَفِ</w:t>
      </w:r>
      <w:r>
        <w:rPr>
          <w:rFonts w:hint="cs"/>
          <w:rtl/>
        </w:rPr>
        <w:t>ی</w:t>
      </w:r>
      <w:r>
        <w:rPr>
          <w:rFonts w:hint="eastAsia"/>
          <w:rtl/>
        </w:rPr>
        <w:t>لُ</w:t>
      </w:r>
      <w:r>
        <w:rPr>
          <w:rtl/>
        </w:rPr>
        <w:t xml:space="preserve"> </w:t>
      </w:r>
      <w:r>
        <w:rPr>
          <w:rFonts w:hint="cs"/>
          <w:rtl/>
        </w:rPr>
        <w:t>یَ</w:t>
      </w:r>
      <w:r>
        <w:rPr>
          <w:rFonts w:hint="eastAsia"/>
          <w:rtl/>
        </w:rPr>
        <w:t>ا</w:t>
      </w:r>
      <w:r>
        <w:rPr>
          <w:rtl/>
        </w:rPr>
        <w:t xml:space="preserve"> نِعْمَ الْوَکِ</w:t>
      </w:r>
      <w:r>
        <w:rPr>
          <w:rFonts w:hint="cs"/>
          <w:rtl/>
        </w:rPr>
        <w:t>ی</w:t>
      </w:r>
      <w:r>
        <w:rPr>
          <w:rFonts w:hint="eastAsia"/>
          <w:rtl/>
        </w:rPr>
        <w:t>لُ</w:t>
      </w:r>
      <w:r>
        <w:rPr>
          <w:rtl/>
        </w:rPr>
        <w:t xml:space="preserve"> </w:t>
      </w:r>
      <w:r>
        <w:rPr>
          <w:rFonts w:hint="cs"/>
          <w:rtl/>
        </w:rPr>
        <w:t>یَ</w:t>
      </w:r>
      <w:r>
        <w:rPr>
          <w:rFonts w:hint="eastAsia"/>
          <w:rtl/>
        </w:rPr>
        <w:t>ا</w:t>
      </w:r>
      <w:r>
        <w:rPr>
          <w:rtl/>
        </w:rPr>
        <w:t xml:space="preserve"> نِعْمَ الْمَوْلَى </w:t>
      </w:r>
      <w:r>
        <w:rPr>
          <w:rFonts w:hint="cs"/>
          <w:rtl/>
        </w:rPr>
        <w:t>یَ</w:t>
      </w:r>
      <w:r>
        <w:rPr>
          <w:rFonts w:hint="eastAsia"/>
          <w:rtl/>
        </w:rPr>
        <w:t>ا</w:t>
      </w:r>
      <w:r>
        <w:rPr>
          <w:rtl/>
        </w:rPr>
        <w:t xml:space="preserve"> نِعْمَ النَّصِ</w:t>
      </w:r>
      <w:r>
        <w:rPr>
          <w:rFonts w:hint="cs"/>
          <w:rtl/>
        </w:rPr>
        <w:t>ی</w:t>
      </w:r>
      <w:r>
        <w:rPr>
          <w:rFonts w:hint="eastAsia"/>
          <w:rtl/>
        </w:rPr>
        <w:t>رُ</w:t>
      </w:r>
    </w:p>
    <w:p w:rsidR="001E4382" w:rsidRDefault="006C0BA2" w:rsidP="006A7C26">
      <w:pPr>
        <w:pStyle w:val="libAr"/>
      </w:pPr>
      <w:r>
        <w:t>(52)</w:t>
      </w:r>
      <w:r>
        <w:rPr>
          <w:rFonts w:hint="cs"/>
          <w:rtl/>
        </w:rPr>
        <w:t>یَ</w:t>
      </w:r>
      <w:r>
        <w:rPr>
          <w:rFonts w:hint="eastAsia"/>
          <w:rtl/>
        </w:rPr>
        <w:t>ا</w:t>
      </w:r>
      <w:r>
        <w:rPr>
          <w:rtl/>
        </w:rPr>
        <w:t xml:space="preserve"> سُرُورَ الْعَارِفِ</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مُنَى الْمُحِبِّ</w:t>
      </w:r>
      <w:r>
        <w:rPr>
          <w:rFonts w:hint="cs"/>
          <w:rtl/>
        </w:rPr>
        <w:t>ی</w:t>
      </w:r>
      <w:r>
        <w:rPr>
          <w:rFonts w:hint="eastAsia"/>
          <w:rtl/>
        </w:rPr>
        <w:t>نَ</w:t>
      </w:r>
      <w:r>
        <w:rPr>
          <w:rtl/>
        </w:rPr>
        <w:t xml:space="preserve"> </w:t>
      </w:r>
      <w:r>
        <w:rPr>
          <w:rFonts w:hint="cs"/>
          <w:rtl/>
        </w:rPr>
        <w:t>یَ</w:t>
      </w:r>
      <w:r>
        <w:rPr>
          <w:rFonts w:hint="eastAsia"/>
          <w:rtl/>
        </w:rPr>
        <w:t>ا</w:t>
      </w:r>
      <w:r>
        <w:rPr>
          <w:rtl/>
        </w:rPr>
        <w:t xml:space="preserve"> اَنِ</w:t>
      </w:r>
      <w:r>
        <w:rPr>
          <w:rFonts w:hint="cs"/>
          <w:rtl/>
        </w:rPr>
        <w:t>ی</w:t>
      </w:r>
      <w:r>
        <w:rPr>
          <w:rFonts w:hint="eastAsia"/>
          <w:rtl/>
        </w:rPr>
        <w:t>سَ</w:t>
      </w:r>
      <w:r>
        <w:rPr>
          <w:rtl/>
        </w:rPr>
        <w:t xml:space="preserve"> الْمُرِ</w:t>
      </w:r>
      <w:r>
        <w:rPr>
          <w:rFonts w:hint="cs"/>
          <w:rtl/>
        </w:rPr>
        <w:t>ی</w:t>
      </w:r>
      <w:r>
        <w:rPr>
          <w:rFonts w:hint="eastAsia"/>
          <w:rtl/>
        </w:rPr>
        <w:t>دِ</w:t>
      </w:r>
      <w:r>
        <w:rPr>
          <w:rFonts w:hint="cs"/>
          <w:rtl/>
        </w:rPr>
        <w:t>ی</w:t>
      </w:r>
      <w:r>
        <w:rPr>
          <w:rFonts w:hint="eastAsia"/>
          <w:rtl/>
        </w:rPr>
        <w:t>نَ</w:t>
      </w:r>
      <w:r>
        <w:rPr>
          <w:rtl/>
        </w:rPr>
        <w:t xml:space="preserve"> </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التَّوَّابِ</w:t>
      </w:r>
      <w:r>
        <w:rPr>
          <w:rFonts w:hint="cs"/>
          <w:rtl/>
        </w:rPr>
        <w:t>ی</w:t>
      </w:r>
      <w:r>
        <w:rPr>
          <w:rFonts w:hint="eastAsia"/>
          <w:rtl/>
        </w:rPr>
        <w:t>نَ</w:t>
      </w:r>
      <w:r>
        <w:rPr>
          <w:rtl/>
        </w:rPr>
        <w:t xml:space="preserve"> </w:t>
      </w:r>
      <w:r>
        <w:rPr>
          <w:rFonts w:hint="cs"/>
          <w:rtl/>
        </w:rPr>
        <w:t>یَ</w:t>
      </w:r>
      <w:r>
        <w:rPr>
          <w:rFonts w:hint="eastAsia"/>
          <w:rtl/>
        </w:rPr>
        <w:t>ا</w:t>
      </w:r>
      <w:r>
        <w:rPr>
          <w:rtl/>
        </w:rPr>
        <w:t xml:space="preserve"> رَازِقَ الْمُقِلِّ</w:t>
      </w:r>
      <w:r>
        <w:rPr>
          <w:rFonts w:hint="cs"/>
          <w:rtl/>
        </w:rPr>
        <w:t>ی</w:t>
      </w:r>
      <w:r>
        <w:rPr>
          <w:rFonts w:hint="eastAsia"/>
          <w:rtl/>
        </w:rPr>
        <w:t>نَ</w:t>
      </w:r>
      <w:r>
        <w:rPr>
          <w:rtl/>
        </w:rPr>
        <w:t xml:space="preserve"> </w:t>
      </w:r>
      <w:r>
        <w:rPr>
          <w:rFonts w:hint="cs"/>
          <w:rtl/>
        </w:rPr>
        <w:t>یَ</w:t>
      </w:r>
      <w:r>
        <w:rPr>
          <w:rFonts w:hint="eastAsia"/>
          <w:rtl/>
        </w:rPr>
        <w:t>ا</w:t>
      </w:r>
      <w:r>
        <w:rPr>
          <w:rtl/>
        </w:rPr>
        <w:t xml:space="preserve"> رَجَاءَ الْمُذْنِبِ</w:t>
      </w:r>
      <w:r>
        <w:rPr>
          <w:rFonts w:hint="cs"/>
          <w:rtl/>
        </w:rPr>
        <w:t>ی</w:t>
      </w:r>
      <w:r>
        <w:rPr>
          <w:rFonts w:hint="eastAsia"/>
          <w:rtl/>
        </w:rPr>
        <w:t>نَ</w:t>
      </w:r>
      <w:r>
        <w:rPr>
          <w:rtl/>
        </w:rPr>
        <w:t xml:space="preserve"> </w:t>
      </w:r>
      <w:r>
        <w:rPr>
          <w:rFonts w:hint="cs"/>
          <w:rtl/>
        </w:rPr>
        <w:t>یَ</w:t>
      </w:r>
      <w:r>
        <w:rPr>
          <w:rFonts w:hint="eastAsia"/>
          <w:rtl/>
        </w:rPr>
        <w:t>ا</w:t>
      </w:r>
      <w:r>
        <w:rPr>
          <w:rtl/>
        </w:rPr>
        <w:t xml:space="preserve"> قُرَّةَ عَ</w:t>
      </w:r>
      <w:r>
        <w:rPr>
          <w:rFonts w:hint="cs"/>
          <w:rtl/>
        </w:rPr>
        <w:t>یْ</w:t>
      </w:r>
      <w:r>
        <w:rPr>
          <w:rFonts w:hint="eastAsia"/>
          <w:rtl/>
        </w:rPr>
        <w:t>نِ</w:t>
      </w:r>
      <w:r>
        <w:rPr>
          <w:rtl/>
        </w:rPr>
        <w:t xml:space="preserve"> الْعَابِدِ</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مُنَفِّسَ عَنِ الْمَکْرُوبِ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مُفَرِّجَ عَنِ الْمَغْمُ</w:t>
      </w:r>
      <w:r>
        <w:rPr>
          <w:rFonts w:hint="eastAsia"/>
          <w:rtl/>
        </w:rPr>
        <w:t>ومِ</w:t>
      </w:r>
      <w:r>
        <w:rPr>
          <w:rFonts w:hint="cs"/>
          <w:rtl/>
        </w:rPr>
        <w:t>ی</w:t>
      </w:r>
      <w:r>
        <w:rPr>
          <w:rFonts w:hint="eastAsia"/>
          <w:rtl/>
        </w:rPr>
        <w:t>نَ</w:t>
      </w:r>
      <w:r>
        <w:rPr>
          <w:rtl/>
        </w:rPr>
        <w:t xml:space="preserve"> </w:t>
      </w:r>
      <w:r>
        <w:rPr>
          <w:rFonts w:hint="cs"/>
          <w:rtl/>
        </w:rPr>
        <w:t>یَ</w:t>
      </w:r>
      <w:r>
        <w:rPr>
          <w:rFonts w:hint="eastAsia"/>
          <w:rtl/>
        </w:rPr>
        <w:t>ا</w:t>
      </w:r>
      <w:r>
        <w:rPr>
          <w:rtl/>
        </w:rPr>
        <w:t xml:space="preserve"> اِلَهَ الْاَوَّلِ</w:t>
      </w:r>
      <w:r>
        <w:rPr>
          <w:rFonts w:hint="cs"/>
          <w:rtl/>
        </w:rPr>
        <w:t>ی</w:t>
      </w:r>
      <w:r>
        <w:rPr>
          <w:rFonts w:hint="eastAsia"/>
          <w:rtl/>
        </w:rPr>
        <w:t>نَ</w:t>
      </w:r>
      <w:r>
        <w:rPr>
          <w:rtl/>
        </w:rPr>
        <w:t xml:space="preserve"> وَ الْآخِرِ</w:t>
      </w:r>
      <w:r>
        <w:rPr>
          <w:rFonts w:hint="cs"/>
          <w:rtl/>
        </w:rPr>
        <w:t>ی</w:t>
      </w:r>
      <w:r>
        <w:rPr>
          <w:rFonts w:hint="eastAsia"/>
          <w:rtl/>
        </w:rPr>
        <w:t>نَ</w:t>
      </w:r>
    </w:p>
    <w:p w:rsidR="001E4382" w:rsidRDefault="006C0BA2" w:rsidP="006A7C26">
      <w:pPr>
        <w:pStyle w:val="libAr"/>
      </w:pPr>
      <w:r>
        <w:t xml:space="preserve">(53)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رَبَّنَا </w:t>
      </w:r>
      <w:r>
        <w:rPr>
          <w:rFonts w:hint="cs"/>
          <w:rtl/>
        </w:rPr>
        <w:t>یَ</w:t>
      </w:r>
      <w:r>
        <w:rPr>
          <w:rFonts w:hint="eastAsia"/>
          <w:rtl/>
        </w:rPr>
        <w:t>ا</w:t>
      </w:r>
      <w:r>
        <w:rPr>
          <w:rtl/>
        </w:rPr>
        <w:t xml:space="preserve"> اِلَهَنَا </w:t>
      </w:r>
      <w:r>
        <w:rPr>
          <w:rFonts w:hint="cs"/>
          <w:rtl/>
        </w:rPr>
        <w:t>یَ</w:t>
      </w:r>
      <w:r>
        <w:rPr>
          <w:rFonts w:hint="eastAsia"/>
          <w:rtl/>
        </w:rPr>
        <w:t>ا</w:t>
      </w:r>
      <w:r>
        <w:rPr>
          <w:rtl/>
        </w:rPr>
        <w:t xml:space="preserve"> سَ</w:t>
      </w:r>
      <w:r>
        <w:rPr>
          <w:rFonts w:hint="cs"/>
          <w:rtl/>
        </w:rPr>
        <w:t>یِّ</w:t>
      </w:r>
      <w:r>
        <w:rPr>
          <w:rFonts w:hint="eastAsia"/>
          <w:rtl/>
        </w:rPr>
        <w:t>دَنَا</w:t>
      </w:r>
      <w:r>
        <w:rPr>
          <w:rtl/>
        </w:rPr>
        <w:t xml:space="preserve"> </w:t>
      </w:r>
      <w:r>
        <w:rPr>
          <w:rFonts w:hint="cs"/>
          <w:rtl/>
        </w:rPr>
        <w:t>یَ</w:t>
      </w:r>
      <w:r>
        <w:rPr>
          <w:rFonts w:hint="eastAsia"/>
          <w:rtl/>
        </w:rPr>
        <w:t>ا</w:t>
      </w:r>
      <w:r>
        <w:rPr>
          <w:rtl/>
        </w:rPr>
        <w:t xml:space="preserve"> مَوْلانَا </w:t>
      </w:r>
      <w:r>
        <w:rPr>
          <w:rFonts w:hint="cs"/>
          <w:rtl/>
        </w:rPr>
        <w:t>یَ</w:t>
      </w:r>
      <w:r>
        <w:rPr>
          <w:rFonts w:hint="eastAsia"/>
          <w:rtl/>
        </w:rPr>
        <w:t>ا</w:t>
      </w:r>
      <w:r>
        <w:rPr>
          <w:rtl/>
        </w:rPr>
        <w:t xml:space="preserve"> نَاصِرَنَا </w:t>
      </w:r>
      <w:r>
        <w:rPr>
          <w:rFonts w:hint="cs"/>
          <w:rtl/>
        </w:rPr>
        <w:t>یَ</w:t>
      </w:r>
      <w:r>
        <w:rPr>
          <w:rFonts w:hint="eastAsia"/>
          <w:rtl/>
        </w:rPr>
        <w:t>ا</w:t>
      </w:r>
      <w:r>
        <w:rPr>
          <w:rtl/>
        </w:rPr>
        <w:t xml:space="preserve"> حَافِظَنَا </w:t>
      </w:r>
      <w:r>
        <w:rPr>
          <w:rFonts w:hint="cs"/>
          <w:rtl/>
        </w:rPr>
        <w:t>یَ</w:t>
      </w:r>
      <w:r>
        <w:rPr>
          <w:rFonts w:hint="eastAsia"/>
          <w:rtl/>
        </w:rPr>
        <w:t>ا</w:t>
      </w:r>
      <w:r>
        <w:rPr>
          <w:rtl/>
        </w:rPr>
        <w:t xml:space="preserve"> دَلِ</w:t>
      </w:r>
      <w:r>
        <w:rPr>
          <w:rFonts w:hint="cs"/>
          <w:rtl/>
        </w:rPr>
        <w:t>ی</w:t>
      </w:r>
      <w:r>
        <w:rPr>
          <w:rFonts w:hint="eastAsia"/>
          <w:rtl/>
        </w:rPr>
        <w:t>لَنَا</w:t>
      </w:r>
      <w:r>
        <w:rPr>
          <w:rtl/>
        </w:rPr>
        <w:t xml:space="preserve"> </w:t>
      </w:r>
      <w:r>
        <w:rPr>
          <w:rFonts w:hint="cs"/>
          <w:rtl/>
        </w:rPr>
        <w:t>یَ</w:t>
      </w:r>
      <w:r>
        <w:rPr>
          <w:rFonts w:hint="eastAsia"/>
          <w:rtl/>
        </w:rPr>
        <w:t>ا</w:t>
      </w:r>
      <w:r>
        <w:rPr>
          <w:rtl/>
        </w:rPr>
        <w:t xml:space="preserve"> مُعِ</w:t>
      </w:r>
      <w:r>
        <w:rPr>
          <w:rFonts w:hint="cs"/>
          <w:rtl/>
        </w:rPr>
        <w:t>ی</w:t>
      </w:r>
      <w:r>
        <w:rPr>
          <w:rFonts w:hint="eastAsia"/>
          <w:rtl/>
        </w:rPr>
        <w:t>نَنَا</w:t>
      </w:r>
      <w:r>
        <w:rPr>
          <w:rtl/>
        </w:rPr>
        <w:t xml:space="preserve"> </w:t>
      </w:r>
      <w:r>
        <w:rPr>
          <w:rFonts w:hint="cs"/>
          <w:rtl/>
        </w:rPr>
        <w:t>یَ</w:t>
      </w:r>
      <w:r>
        <w:rPr>
          <w:rFonts w:hint="eastAsia"/>
          <w:rtl/>
        </w:rPr>
        <w:t>ا</w:t>
      </w:r>
      <w:r>
        <w:rPr>
          <w:rtl/>
        </w:rPr>
        <w:t xml:space="preserve"> حَبِ</w:t>
      </w:r>
      <w:r>
        <w:rPr>
          <w:rFonts w:hint="cs"/>
          <w:rtl/>
        </w:rPr>
        <w:t>ی</w:t>
      </w:r>
      <w:r>
        <w:rPr>
          <w:rFonts w:hint="eastAsia"/>
          <w:rtl/>
        </w:rPr>
        <w:t>بَنَا</w:t>
      </w:r>
      <w:r>
        <w:rPr>
          <w:rtl/>
        </w:rPr>
        <w:t xml:space="preserve"> </w:t>
      </w:r>
      <w:r>
        <w:rPr>
          <w:rFonts w:hint="cs"/>
          <w:rtl/>
        </w:rPr>
        <w:t>یَ</w:t>
      </w:r>
      <w:r>
        <w:rPr>
          <w:rFonts w:hint="eastAsia"/>
          <w:rtl/>
        </w:rPr>
        <w:t>ا</w:t>
      </w:r>
      <w:r>
        <w:rPr>
          <w:rtl/>
        </w:rPr>
        <w:t xml:space="preserve"> طَبِ</w:t>
      </w:r>
      <w:r>
        <w:rPr>
          <w:rFonts w:hint="cs"/>
          <w:rtl/>
        </w:rPr>
        <w:t>ی</w:t>
      </w:r>
      <w:r>
        <w:rPr>
          <w:rFonts w:hint="eastAsia"/>
          <w:rtl/>
        </w:rPr>
        <w:t>بَنَا</w:t>
      </w:r>
    </w:p>
    <w:p w:rsidR="001E4382" w:rsidRDefault="006C0BA2" w:rsidP="006A7C26">
      <w:pPr>
        <w:pStyle w:val="libAr"/>
      </w:pPr>
      <w:r>
        <w:t xml:space="preserve">(54) </w:t>
      </w:r>
      <w:r>
        <w:rPr>
          <w:rFonts w:hint="cs"/>
          <w:rtl/>
        </w:rPr>
        <w:t>یَ</w:t>
      </w:r>
      <w:r>
        <w:rPr>
          <w:rFonts w:hint="eastAsia"/>
          <w:rtl/>
        </w:rPr>
        <w:t>ا</w:t>
      </w:r>
      <w:r>
        <w:rPr>
          <w:rtl/>
        </w:rPr>
        <w:t xml:space="preserve"> رَبَّ النَّبِ</w:t>
      </w:r>
      <w:r>
        <w:rPr>
          <w:rFonts w:hint="cs"/>
          <w:rtl/>
        </w:rPr>
        <w:t>یِّی</w:t>
      </w:r>
      <w:r>
        <w:rPr>
          <w:rFonts w:hint="eastAsia"/>
          <w:rtl/>
        </w:rPr>
        <w:t>نَ</w:t>
      </w:r>
      <w:r>
        <w:rPr>
          <w:rtl/>
        </w:rPr>
        <w:t xml:space="preserve"> وَ الْاَبْرَارِ </w:t>
      </w:r>
      <w:r>
        <w:rPr>
          <w:rFonts w:hint="cs"/>
          <w:rtl/>
        </w:rPr>
        <w:t>یَ</w:t>
      </w:r>
      <w:r>
        <w:rPr>
          <w:rFonts w:hint="eastAsia"/>
          <w:rtl/>
        </w:rPr>
        <w:t>ا</w:t>
      </w:r>
      <w:r>
        <w:rPr>
          <w:rtl/>
        </w:rPr>
        <w:t xml:space="preserve"> رَبَّ الصِّدِّ</w:t>
      </w:r>
      <w:r>
        <w:rPr>
          <w:rFonts w:hint="cs"/>
          <w:rtl/>
        </w:rPr>
        <w:t>ی</w:t>
      </w:r>
      <w:r>
        <w:rPr>
          <w:rFonts w:hint="eastAsia"/>
          <w:rtl/>
        </w:rPr>
        <w:t>قِ</w:t>
      </w:r>
      <w:r>
        <w:rPr>
          <w:rFonts w:hint="cs"/>
          <w:rtl/>
        </w:rPr>
        <w:t>ی</w:t>
      </w:r>
      <w:r>
        <w:rPr>
          <w:rFonts w:hint="eastAsia"/>
          <w:rtl/>
        </w:rPr>
        <w:t>نَ</w:t>
      </w:r>
      <w:r>
        <w:rPr>
          <w:rtl/>
        </w:rPr>
        <w:t xml:space="preserve"> وَ الْاَخْ</w:t>
      </w:r>
      <w:r>
        <w:rPr>
          <w:rFonts w:hint="cs"/>
          <w:rtl/>
        </w:rPr>
        <w:t>یَ</w:t>
      </w:r>
      <w:r>
        <w:rPr>
          <w:rFonts w:hint="eastAsia"/>
          <w:rtl/>
        </w:rPr>
        <w:t>ارِ</w:t>
      </w:r>
      <w:r>
        <w:rPr>
          <w:rtl/>
        </w:rPr>
        <w:t xml:space="preserve"> </w:t>
      </w:r>
      <w:r>
        <w:rPr>
          <w:rFonts w:hint="cs"/>
          <w:rtl/>
        </w:rPr>
        <w:t>یَ</w:t>
      </w:r>
      <w:r>
        <w:rPr>
          <w:rFonts w:hint="eastAsia"/>
          <w:rtl/>
        </w:rPr>
        <w:t>ا</w:t>
      </w:r>
      <w:r>
        <w:rPr>
          <w:rtl/>
        </w:rPr>
        <w:t xml:space="preserve"> رَبَّ الْجَنَّةِ وَ النَّارِ </w:t>
      </w:r>
      <w:r>
        <w:rPr>
          <w:rFonts w:hint="cs"/>
          <w:rtl/>
        </w:rPr>
        <w:t>یَ</w:t>
      </w:r>
      <w:r>
        <w:rPr>
          <w:rFonts w:hint="eastAsia"/>
          <w:rtl/>
        </w:rPr>
        <w:t>ا</w:t>
      </w:r>
      <w:r>
        <w:rPr>
          <w:rtl/>
        </w:rPr>
        <w:t xml:space="preserve"> رَبَّ الصِّغَارِ وَ الْکِبَارِ </w:t>
      </w:r>
      <w:r>
        <w:rPr>
          <w:rFonts w:hint="cs"/>
          <w:rtl/>
        </w:rPr>
        <w:t>یَ</w:t>
      </w:r>
      <w:r>
        <w:rPr>
          <w:rFonts w:hint="eastAsia"/>
          <w:rtl/>
        </w:rPr>
        <w:t>ا</w:t>
      </w:r>
      <w:r>
        <w:rPr>
          <w:rtl/>
        </w:rPr>
        <w:t xml:space="preserve"> رَبَّ الْحُبُوبِ وَ الثِّمَارِ </w:t>
      </w:r>
      <w:r>
        <w:rPr>
          <w:rFonts w:hint="cs"/>
          <w:rtl/>
        </w:rPr>
        <w:t>یَ</w:t>
      </w:r>
      <w:r>
        <w:rPr>
          <w:rFonts w:hint="eastAsia"/>
          <w:rtl/>
        </w:rPr>
        <w:t>ا</w:t>
      </w:r>
      <w:r>
        <w:rPr>
          <w:rtl/>
        </w:rPr>
        <w:t xml:space="preserve"> رَبَّ الْاَنْهَارِ وَ الْاَشْجَارِ </w:t>
      </w:r>
      <w:r>
        <w:rPr>
          <w:rFonts w:hint="cs"/>
          <w:rtl/>
        </w:rPr>
        <w:t>یَ</w:t>
      </w:r>
      <w:r>
        <w:rPr>
          <w:rFonts w:hint="eastAsia"/>
          <w:rtl/>
        </w:rPr>
        <w:t>ا</w:t>
      </w:r>
      <w:r>
        <w:rPr>
          <w:rtl/>
        </w:rPr>
        <w:t xml:space="preserve"> رَبَّ الصَّحَارِ</w:t>
      </w:r>
      <w:r>
        <w:rPr>
          <w:rFonts w:hint="cs"/>
          <w:rtl/>
        </w:rPr>
        <w:t>ی</w:t>
      </w:r>
      <w:r>
        <w:rPr>
          <w:rtl/>
        </w:rPr>
        <w:t xml:space="preserve"> وَ الْ</w:t>
      </w:r>
      <w:r>
        <w:rPr>
          <w:rFonts w:hint="eastAsia"/>
          <w:rtl/>
        </w:rPr>
        <w:t>قِفَارِ</w:t>
      </w:r>
      <w:r>
        <w:rPr>
          <w:rtl/>
        </w:rPr>
        <w:t xml:space="preserve"> </w:t>
      </w:r>
      <w:r>
        <w:rPr>
          <w:rFonts w:hint="cs"/>
          <w:rtl/>
        </w:rPr>
        <w:t>یَ</w:t>
      </w:r>
      <w:r>
        <w:rPr>
          <w:rFonts w:hint="eastAsia"/>
          <w:rtl/>
        </w:rPr>
        <w:t>ا</w:t>
      </w:r>
      <w:r>
        <w:rPr>
          <w:rtl/>
        </w:rPr>
        <w:t xml:space="preserve"> رَبَّ الْبَرَارِ</w:t>
      </w:r>
      <w:r>
        <w:rPr>
          <w:rFonts w:hint="cs"/>
          <w:rtl/>
        </w:rPr>
        <w:t>ی</w:t>
      </w:r>
      <w:r>
        <w:rPr>
          <w:rtl/>
        </w:rPr>
        <w:t xml:space="preserve"> وَ الْبِحَارِ </w:t>
      </w:r>
      <w:r>
        <w:rPr>
          <w:rFonts w:hint="cs"/>
          <w:rtl/>
        </w:rPr>
        <w:t>یَ</w:t>
      </w:r>
      <w:r>
        <w:rPr>
          <w:rFonts w:hint="eastAsia"/>
          <w:rtl/>
        </w:rPr>
        <w:t>ا</w:t>
      </w:r>
      <w:r>
        <w:rPr>
          <w:rtl/>
        </w:rPr>
        <w:t xml:space="preserve"> رَبَّ اللَّ</w:t>
      </w:r>
      <w:r>
        <w:rPr>
          <w:rFonts w:hint="cs"/>
          <w:rtl/>
        </w:rPr>
        <w:t>یْ</w:t>
      </w:r>
      <w:r>
        <w:rPr>
          <w:rFonts w:hint="eastAsia"/>
          <w:rtl/>
        </w:rPr>
        <w:t>لِ</w:t>
      </w:r>
      <w:r>
        <w:rPr>
          <w:rtl/>
        </w:rPr>
        <w:t xml:space="preserve"> وَ النَّهَارِ </w:t>
      </w:r>
      <w:r>
        <w:rPr>
          <w:rFonts w:hint="cs"/>
          <w:rtl/>
        </w:rPr>
        <w:t>یَ</w:t>
      </w:r>
      <w:r>
        <w:rPr>
          <w:rFonts w:hint="eastAsia"/>
          <w:rtl/>
        </w:rPr>
        <w:t>ا</w:t>
      </w:r>
      <w:r>
        <w:rPr>
          <w:rtl/>
        </w:rPr>
        <w:t xml:space="preserve"> رَبَّ الْاَعْلانِ وَ الْاَسْرَارِ</w:t>
      </w:r>
    </w:p>
    <w:p w:rsidR="001E4382" w:rsidRDefault="006C0BA2" w:rsidP="006A7C26">
      <w:pPr>
        <w:pStyle w:val="libAr"/>
      </w:pPr>
      <w:r>
        <w:t xml:space="preserve">(55) </w:t>
      </w:r>
      <w:r>
        <w:rPr>
          <w:rFonts w:hint="cs"/>
          <w:rtl/>
        </w:rPr>
        <w:t>یَ</w:t>
      </w:r>
      <w:r>
        <w:rPr>
          <w:rFonts w:hint="eastAsia"/>
          <w:rtl/>
        </w:rPr>
        <w:t>ا</w:t>
      </w:r>
      <w:r>
        <w:rPr>
          <w:rtl/>
        </w:rPr>
        <w:t xml:space="preserve"> مَنْ نَفَذَ فِ</w:t>
      </w:r>
      <w:r>
        <w:rPr>
          <w:rFonts w:hint="cs"/>
          <w:rtl/>
        </w:rPr>
        <w:t>ی</w:t>
      </w:r>
      <w:r>
        <w:rPr>
          <w:rtl/>
        </w:rPr>
        <w:t xml:space="preserve"> کُلِّ شَ</w:t>
      </w:r>
      <w:r>
        <w:rPr>
          <w:rFonts w:hint="cs"/>
          <w:rtl/>
        </w:rPr>
        <w:t>یْ‏</w:t>
      </w:r>
      <w:r>
        <w:rPr>
          <w:rFonts w:hint="eastAsia"/>
          <w:rtl/>
        </w:rPr>
        <w:t>ءٍ</w:t>
      </w:r>
      <w:r>
        <w:rPr>
          <w:rtl/>
        </w:rPr>
        <w:t xml:space="preserve"> اَمْرُهُ </w:t>
      </w:r>
      <w:r>
        <w:rPr>
          <w:rFonts w:hint="cs"/>
          <w:rtl/>
        </w:rPr>
        <w:t>یَ</w:t>
      </w:r>
      <w:r>
        <w:rPr>
          <w:rFonts w:hint="eastAsia"/>
          <w:rtl/>
        </w:rPr>
        <w:t>ا</w:t>
      </w:r>
      <w:r>
        <w:rPr>
          <w:rtl/>
        </w:rPr>
        <w:t xml:space="preserve"> مَنْ لَحِقَ بِکُلِّ شَ</w:t>
      </w:r>
      <w:r>
        <w:rPr>
          <w:rFonts w:hint="cs"/>
          <w:rtl/>
        </w:rPr>
        <w:t>یْ‏</w:t>
      </w:r>
      <w:r>
        <w:rPr>
          <w:rFonts w:hint="eastAsia"/>
          <w:rtl/>
        </w:rPr>
        <w:t>ءٍ</w:t>
      </w:r>
      <w:r>
        <w:rPr>
          <w:rtl/>
        </w:rPr>
        <w:t xml:space="preserve"> عِلْمُهُ </w:t>
      </w:r>
      <w:r>
        <w:rPr>
          <w:rFonts w:hint="cs"/>
          <w:rtl/>
        </w:rPr>
        <w:t>یَ</w:t>
      </w:r>
      <w:r>
        <w:rPr>
          <w:rFonts w:hint="eastAsia"/>
          <w:rtl/>
        </w:rPr>
        <w:t>ا</w:t>
      </w:r>
      <w:r>
        <w:rPr>
          <w:rtl/>
        </w:rPr>
        <w:t xml:space="preserve"> مَنْ بَلَغَتْ اِلَى کُلِّ شَ</w:t>
      </w:r>
      <w:r>
        <w:rPr>
          <w:rFonts w:hint="cs"/>
          <w:rtl/>
        </w:rPr>
        <w:t>یْ‏</w:t>
      </w:r>
      <w:r>
        <w:rPr>
          <w:rFonts w:hint="eastAsia"/>
          <w:rtl/>
        </w:rPr>
        <w:t>ءٍ</w:t>
      </w:r>
      <w:r>
        <w:rPr>
          <w:rtl/>
        </w:rPr>
        <w:t xml:space="preserve"> قُدْرَتُهُ </w:t>
      </w:r>
      <w:r>
        <w:rPr>
          <w:rFonts w:hint="cs"/>
          <w:rtl/>
        </w:rPr>
        <w:t>یَ</w:t>
      </w:r>
      <w:r>
        <w:rPr>
          <w:rFonts w:hint="eastAsia"/>
          <w:rtl/>
        </w:rPr>
        <w:t>ا</w:t>
      </w:r>
      <w:r>
        <w:rPr>
          <w:rtl/>
        </w:rPr>
        <w:t xml:space="preserve"> مَنْ لا تُحْصِ</w:t>
      </w:r>
      <w:r>
        <w:rPr>
          <w:rFonts w:hint="cs"/>
          <w:rtl/>
        </w:rPr>
        <w:t>ی</w:t>
      </w:r>
      <w:r>
        <w:rPr>
          <w:rtl/>
        </w:rPr>
        <w:t xml:space="preserve"> الْعِبَادُ نِعَمَهُ </w:t>
      </w:r>
      <w:r>
        <w:rPr>
          <w:rFonts w:hint="cs"/>
          <w:rtl/>
        </w:rPr>
        <w:t>یَ</w:t>
      </w:r>
      <w:r>
        <w:rPr>
          <w:rFonts w:hint="eastAsia"/>
          <w:rtl/>
        </w:rPr>
        <w:t>ا</w:t>
      </w:r>
      <w:r>
        <w:rPr>
          <w:rtl/>
        </w:rPr>
        <w:t xml:space="preserve"> مَنْ لا تَبْلُغُ الْخَلائِقُ شُکْرَهُ </w:t>
      </w:r>
      <w:r>
        <w:rPr>
          <w:rFonts w:hint="cs"/>
          <w:rtl/>
        </w:rPr>
        <w:t>یَ</w:t>
      </w:r>
      <w:r>
        <w:rPr>
          <w:rFonts w:hint="eastAsia"/>
          <w:rtl/>
        </w:rPr>
        <w:t>ا</w:t>
      </w:r>
      <w:r>
        <w:rPr>
          <w:rtl/>
        </w:rPr>
        <w:t xml:space="preserve"> مَنْ لا تُدْرِکُ الْاَفْهَامُ جَ</w:t>
      </w:r>
      <w:r>
        <w:rPr>
          <w:rFonts w:hint="eastAsia"/>
          <w:rtl/>
        </w:rPr>
        <w:t>لالَهُ</w:t>
      </w:r>
      <w:r>
        <w:rPr>
          <w:rtl/>
        </w:rPr>
        <w:t xml:space="preserve"> </w:t>
      </w:r>
      <w:r>
        <w:rPr>
          <w:rFonts w:hint="cs"/>
          <w:rtl/>
        </w:rPr>
        <w:t>یَ</w:t>
      </w:r>
      <w:r>
        <w:rPr>
          <w:rFonts w:hint="eastAsia"/>
          <w:rtl/>
        </w:rPr>
        <w:t>ا</w:t>
      </w:r>
      <w:r>
        <w:rPr>
          <w:rtl/>
        </w:rPr>
        <w:t xml:space="preserve"> مَنْ لا تَنَالُ الْاَوْهَامُ کُنْهَهُ </w:t>
      </w:r>
      <w:r>
        <w:rPr>
          <w:rFonts w:hint="cs"/>
          <w:rtl/>
        </w:rPr>
        <w:t>یَ</w:t>
      </w:r>
      <w:r>
        <w:rPr>
          <w:rFonts w:hint="eastAsia"/>
          <w:rtl/>
        </w:rPr>
        <w:t>ا</w:t>
      </w:r>
      <w:r>
        <w:rPr>
          <w:rtl/>
        </w:rPr>
        <w:t xml:space="preserve"> مَنِ الْعَظَمَةُ وَ الْکِبْرِ</w:t>
      </w:r>
      <w:r>
        <w:rPr>
          <w:rFonts w:hint="cs"/>
          <w:rtl/>
        </w:rPr>
        <w:t>یَ</w:t>
      </w:r>
      <w:r>
        <w:rPr>
          <w:rFonts w:hint="eastAsia"/>
          <w:rtl/>
        </w:rPr>
        <w:t>اءُ</w:t>
      </w:r>
      <w:r>
        <w:rPr>
          <w:rtl/>
        </w:rPr>
        <w:t xml:space="preserve"> رِدَاؤُهُ </w:t>
      </w:r>
      <w:r>
        <w:rPr>
          <w:rFonts w:hint="cs"/>
          <w:rtl/>
        </w:rPr>
        <w:t>یَ</w:t>
      </w:r>
      <w:r>
        <w:rPr>
          <w:rFonts w:hint="eastAsia"/>
          <w:rtl/>
        </w:rPr>
        <w:t>ا</w:t>
      </w:r>
      <w:r>
        <w:rPr>
          <w:rtl/>
        </w:rPr>
        <w:t xml:space="preserve"> مَنْ لا تَرُدُّ الْعِبَادُ قَضَاءَهُ </w:t>
      </w:r>
      <w:r>
        <w:rPr>
          <w:rFonts w:hint="cs"/>
          <w:rtl/>
        </w:rPr>
        <w:t>یَ</w:t>
      </w:r>
      <w:r>
        <w:rPr>
          <w:rFonts w:hint="eastAsia"/>
          <w:rtl/>
        </w:rPr>
        <w:t>ا</w:t>
      </w:r>
      <w:r>
        <w:rPr>
          <w:rtl/>
        </w:rPr>
        <w:t xml:space="preserve"> مَنْ لا مُلْکَ اِلا مُلْکُهُ </w:t>
      </w:r>
      <w:r>
        <w:rPr>
          <w:rFonts w:hint="cs"/>
          <w:rtl/>
        </w:rPr>
        <w:t>یَ</w:t>
      </w:r>
      <w:r>
        <w:rPr>
          <w:rFonts w:hint="eastAsia"/>
          <w:rtl/>
        </w:rPr>
        <w:t>ا</w:t>
      </w:r>
      <w:r>
        <w:rPr>
          <w:rtl/>
        </w:rPr>
        <w:t xml:space="preserve"> مَنْ لا عَطَاءَ اِلا عَطَاؤُهُ</w:t>
      </w:r>
    </w:p>
    <w:p w:rsidR="001E4382" w:rsidRDefault="006C0BA2" w:rsidP="006A7C26">
      <w:pPr>
        <w:pStyle w:val="libAr"/>
      </w:pPr>
      <w:r>
        <w:lastRenderedPageBreak/>
        <w:t xml:space="preserve">(56) </w:t>
      </w:r>
      <w:r>
        <w:rPr>
          <w:rFonts w:hint="cs"/>
          <w:rtl/>
        </w:rPr>
        <w:t>یَ</w:t>
      </w:r>
      <w:r>
        <w:rPr>
          <w:rFonts w:hint="eastAsia"/>
          <w:rtl/>
        </w:rPr>
        <w:t>ا</w:t>
      </w:r>
      <w:r>
        <w:rPr>
          <w:rtl/>
        </w:rPr>
        <w:t xml:space="preserve"> مَنْ لَهُ الْمَثَلُ الْاَعْلَى </w:t>
      </w:r>
      <w:r>
        <w:rPr>
          <w:rFonts w:hint="cs"/>
          <w:rtl/>
        </w:rPr>
        <w:t>یَ</w:t>
      </w:r>
      <w:r>
        <w:rPr>
          <w:rFonts w:hint="eastAsia"/>
          <w:rtl/>
        </w:rPr>
        <w:t>ا</w:t>
      </w:r>
      <w:r>
        <w:rPr>
          <w:rtl/>
        </w:rPr>
        <w:t xml:space="preserve"> مَنْ لَهُ الصِّفَاتُ الْعُلْ</w:t>
      </w:r>
      <w:r>
        <w:rPr>
          <w:rFonts w:hint="cs"/>
          <w:rtl/>
        </w:rPr>
        <w:t>یَ</w:t>
      </w:r>
      <w:r>
        <w:rPr>
          <w:rFonts w:hint="eastAsia"/>
          <w:rtl/>
        </w:rPr>
        <w:t>ا</w:t>
      </w:r>
      <w:r>
        <w:rPr>
          <w:rtl/>
        </w:rPr>
        <w:t xml:space="preserve"> </w:t>
      </w:r>
      <w:r>
        <w:rPr>
          <w:rFonts w:hint="cs"/>
          <w:rtl/>
        </w:rPr>
        <w:t>یَ</w:t>
      </w:r>
      <w:r>
        <w:rPr>
          <w:rFonts w:hint="eastAsia"/>
          <w:rtl/>
        </w:rPr>
        <w:t>ا</w:t>
      </w:r>
      <w:r>
        <w:rPr>
          <w:rtl/>
        </w:rPr>
        <w:t xml:space="preserve"> مَنْ لَهُ الْآخِرَةُ وَ الْاُولَى </w:t>
      </w:r>
      <w:r>
        <w:rPr>
          <w:rFonts w:hint="cs"/>
          <w:rtl/>
        </w:rPr>
        <w:t>یَ</w:t>
      </w:r>
      <w:r>
        <w:rPr>
          <w:rFonts w:hint="eastAsia"/>
          <w:rtl/>
        </w:rPr>
        <w:t>ا</w:t>
      </w:r>
      <w:r>
        <w:rPr>
          <w:rtl/>
        </w:rPr>
        <w:t xml:space="preserve"> مَنْ لَهُ الْجَنَّةُ الْمَأْوَى </w:t>
      </w:r>
      <w:r>
        <w:rPr>
          <w:rFonts w:hint="cs"/>
          <w:rtl/>
        </w:rPr>
        <w:t>یَ</w:t>
      </w:r>
      <w:r>
        <w:rPr>
          <w:rFonts w:hint="eastAsia"/>
          <w:rtl/>
        </w:rPr>
        <w:t>ا</w:t>
      </w:r>
      <w:r>
        <w:rPr>
          <w:rtl/>
        </w:rPr>
        <w:t xml:space="preserve"> مَنْ لَهُ الْآ</w:t>
      </w:r>
      <w:r>
        <w:rPr>
          <w:rFonts w:hint="cs"/>
          <w:rtl/>
        </w:rPr>
        <w:t>یَ</w:t>
      </w:r>
      <w:r>
        <w:rPr>
          <w:rFonts w:hint="eastAsia"/>
          <w:rtl/>
        </w:rPr>
        <w:t>اتُ</w:t>
      </w:r>
      <w:r>
        <w:rPr>
          <w:rtl/>
        </w:rPr>
        <w:t xml:space="preserve"> الْکُبْرَى </w:t>
      </w:r>
      <w:r>
        <w:rPr>
          <w:rFonts w:hint="cs"/>
          <w:rtl/>
        </w:rPr>
        <w:t>یَ</w:t>
      </w:r>
      <w:r>
        <w:rPr>
          <w:rFonts w:hint="eastAsia"/>
          <w:rtl/>
        </w:rPr>
        <w:t>ا</w:t>
      </w:r>
      <w:r>
        <w:rPr>
          <w:rtl/>
        </w:rPr>
        <w:t xml:space="preserve"> مَنْ لَهُ الْاَسْمَاءُ الْحُسْنَى </w:t>
      </w:r>
      <w:r>
        <w:rPr>
          <w:rFonts w:hint="cs"/>
          <w:rtl/>
        </w:rPr>
        <w:t>یَ</w:t>
      </w:r>
      <w:r>
        <w:rPr>
          <w:rFonts w:hint="eastAsia"/>
          <w:rtl/>
        </w:rPr>
        <w:t>ا</w:t>
      </w:r>
      <w:r>
        <w:rPr>
          <w:rtl/>
        </w:rPr>
        <w:t xml:space="preserve"> مَنْ لَهُ الْحُکْمُ وَ الْقَض</w:t>
      </w:r>
      <w:r>
        <w:rPr>
          <w:rFonts w:hint="eastAsia"/>
          <w:rtl/>
        </w:rPr>
        <w:t>َاءُ</w:t>
      </w:r>
      <w:r>
        <w:rPr>
          <w:rtl/>
        </w:rPr>
        <w:t xml:space="preserve"> </w:t>
      </w:r>
      <w:r>
        <w:rPr>
          <w:rFonts w:hint="cs"/>
          <w:rtl/>
        </w:rPr>
        <w:t>یَ</w:t>
      </w:r>
      <w:r>
        <w:rPr>
          <w:rFonts w:hint="eastAsia"/>
          <w:rtl/>
        </w:rPr>
        <w:t>ا</w:t>
      </w:r>
      <w:r>
        <w:rPr>
          <w:rtl/>
        </w:rPr>
        <w:t xml:space="preserve"> مَنْ لَهُ الْهَوَاءُ وَ الْفَضَاءُ </w:t>
      </w:r>
      <w:r>
        <w:rPr>
          <w:rFonts w:hint="cs"/>
          <w:rtl/>
        </w:rPr>
        <w:t>یَ</w:t>
      </w:r>
      <w:r>
        <w:rPr>
          <w:rFonts w:hint="eastAsia"/>
          <w:rtl/>
        </w:rPr>
        <w:t>ا</w:t>
      </w:r>
      <w:r>
        <w:rPr>
          <w:rtl/>
        </w:rPr>
        <w:t xml:space="preserve"> مَنْ لَهُ الْعَرْشُ وَ الثَّرَى </w:t>
      </w:r>
      <w:r>
        <w:rPr>
          <w:rFonts w:hint="cs"/>
          <w:rtl/>
        </w:rPr>
        <w:t>یَ</w:t>
      </w:r>
      <w:r>
        <w:rPr>
          <w:rFonts w:hint="eastAsia"/>
          <w:rtl/>
        </w:rPr>
        <w:t>ا</w:t>
      </w:r>
      <w:r>
        <w:rPr>
          <w:rtl/>
        </w:rPr>
        <w:t xml:space="preserve"> مَنْ لَهُ السَّمَاوَاتُ الْعُلَى</w:t>
      </w:r>
    </w:p>
    <w:p w:rsidR="001E4382" w:rsidRDefault="006C0BA2" w:rsidP="006A7C26">
      <w:pPr>
        <w:pStyle w:val="libAr"/>
      </w:pPr>
      <w:r>
        <w:t xml:space="preserve">(57)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عَفُوُّ </w:t>
      </w:r>
      <w:r>
        <w:rPr>
          <w:rFonts w:hint="cs"/>
          <w:rtl/>
        </w:rPr>
        <w:t>یَ</w:t>
      </w:r>
      <w:r>
        <w:rPr>
          <w:rFonts w:hint="eastAsia"/>
          <w:rtl/>
        </w:rPr>
        <w:t>ا</w:t>
      </w:r>
      <w:r>
        <w:rPr>
          <w:rtl/>
        </w:rPr>
        <w:t xml:space="preserve"> غَفُورُ </w:t>
      </w:r>
      <w:r>
        <w:rPr>
          <w:rFonts w:hint="cs"/>
          <w:rtl/>
        </w:rPr>
        <w:t>یَ</w:t>
      </w:r>
      <w:r>
        <w:rPr>
          <w:rFonts w:hint="eastAsia"/>
          <w:rtl/>
        </w:rPr>
        <w:t>ا</w:t>
      </w:r>
      <w:r>
        <w:rPr>
          <w:rtl/>
        </w:rPr>
        <w:t xml:space="preserve"> صَبُورُ </w:t>
      </w:r>
      <w:r>
        <w:rPr>
          <w:rFonts w:hint="cs"/>
          <w:rtl/>
        </w:rPr>
        <w:t>یَ</w:t>
      </w:r>
      <w:r>
        <w:rPr>
          <w:rFonts w:hint="eastAsia"/>
          <w:rtl/>
        </w:rPr>
        <w:t>ا</w:t>
      </w:r>
      <w:r>
        <w:rPr>
          <w:rtl/>
        </w:rPr>
        <w:t xml:space="preserve"> شَکُورُ </w:t>
      </w:r>
      <w:r>
        <w:rPr>
          <w:rFonts w:hint="cs"/>
          <w:rtl/>
        </w:rPr>
        <w:t>یَ</w:t>
      </w:r>
      <w:r>
        <w:rPr>
          <w:rFonts w:hint="eastAsia"/>
          <w:rtl/>
        </w:rPr>
        <w:t>ا</w:t>
      </w:r>
      <w:r>
        <w:rPr>
          <w:rtl/>
        </w:rPr>
        <w:t xml:space="preserve"> رَءُوفُ </w:t>
      </w:r>
      <w:r>
        <w:rPr>
          <w:rFonts w:hint="cs"/>
          <w:rtl/>
        </w:rPr>
        <w:t>یَ</w:t>
      </w:r>
      <w:r>
        <w:rPr>
          <w:rFonts w:hint="eastAsia"/>
          <w:rtl/>
        </w:rPr>
        <w:t>ا</w:t>
      </w:r>
      <w:r>
        <w:rPr>
          <w:rtl/>
        </w:rPr>
        <w:t xml:space="preserve"> عَطُوفُ </w:t>
      </w:r>
      <w:r>
        <w:rPr>
          <w:rFonts w:hint="cs"/>
          <w:rtl/>
        </w:rPr>
        <w:t>یَ</w:t>
      </w:r>
      <w:r>
        <w:rPr>
          <w:rFonts w:hint="eastAsia"/>
          <w:rtl/>
        </w:rPr>
        <w:t>ا</w:t>
      </w:r>
      <w:r>
        <w:rPr>
          <w:rtl/>
        </w:rPr>
        <w:t xml:space="preserve"> مَسْئُولُ </w:t>
      </w:r>
      <w:r>
        <w:rPr>
          <w:rFonts w:hint="cs"/>
          <w:rtl/>
        </w:rPr>
        <w:t>یَ</w:t>
      </w:r>
      <w:r>
        <w:rPr>
          <w:rFonts w:hint="eastAsia"/>
          <w:rtl/>
        </w:rPr>
        <w:t>ا</w:t>
      </w:r>
      <w:r>
        <w:rPr>
          <w:rtl/>
        </w:rPr>
        <w:t xml:space="preserve"> وَدُودُ </w:t>
      </w:r>
      <w:r>
        <w:rPr>
          <w:rFonts w:hint="cs"/>
          <w:rtl/>
        </w:rPr>
        <w:t>یَ</w:t>
      </w:r>
      <w:r>
        <w:rPr>
          <w:rFonts w:hint="eastAsia"/>
          <w:rtl/>
        </w:rPr>
        <w:t>ا</w:t>
      </w:r>
      <w:r>
        <w:rPr>
          <w:rtl/>
        </w:rPr>
        <w:t xml:space="preserve"> سُبُّوحُ </w:t>
      </w:r>
      <w:r>
        <w:rPr>
          <w:rFonts w:hint="cs"/>
          <w:rtl/>
        </w:rPr>
        <w:t>یَ</w:t>
      </w:r>
      <w:r>
        <w:rPr>
          <w:rFonts w:hint="eastAsia"/>
          <w:rtl/>
        </w:rPr>
        <w:t>ا</w:t>
      </w:r>
      <w:r>
        <w:rPr>
          <w:rtl/>
        </w:rPr>
        <w:t xml:space="preserve"> قُدُّوسُ</w:t>
      </w:r>
    </w:p>
    <w:p w:rsidR="001E4382" w:rsidRDefault="006C0BA2" w:rsidP="006A7C26">
      <w:pPr>
        <w:pStyle w:val="libAr"/>
      </w:pPr>
      <w:r>
        <w:t xml:space="preserve">(58) </w:t>
      </w:r>
      <w:r>
        <w:rPr>
          <w:rFonts w:hint="cs"/>
          <w:rtl/>
        </w:rPr>
        <w:t>یَ</w:t>
      </w:r>
      <w:r>
        <w:rPr>
          <w:rFonts w:hint="eastAsia"/>
          <w:rtl/>
        </w:rPr>
        <w:t>ا</w:t>
      </w:r>
      <w:r>
        <w:rPr>
          <w:rtl/>
        </w:rPr>
        <w:t xml:space="preserve"> مَنْ فِ</w:t>
      </w:r>
      <w:r>
        <w:rPr>
          <w:rFonts w:hint="cs"/>
          <w:rtl/>
        </w:rPr>
        <w:t>ی</w:t>
      </w:r>
      <w:r>
        <w:rPr>
          <w:rtl/>
        </w:rPr>
        <w:t xml:space="preserve"> السَّمَاءِ عَظَمَتُهُ </w:t>
      </w:r>
      <w:r>
        <w:rPr>
          <w:rFonts w:hint="cs"/>
          <w:rtl/>
        </w:rPr>
        <w:t>یَ</w:t>
      </w:r>
      <w:r>
        <w:rPr>
          <w:rFonts w:hint="eastAsia"/>
          <w:rtl/>
        </w:rPr>
        <w:t>ا</w:t>
      </w:r>
      <w:r>
        <w:rPr>
          <w:rtl/>
        </w:rPr>
        <w:t xml:space="preserve"> مَنْ فِ</w:t>
      </w:r>
      <w:r>
        <w:rPr>
          <w:rFonts w:hint="cs"/>
          <w:rtl/>
        </w:rPr>
        <w:t>ی</w:t>
      </w:r>
      <w:r>
        <w:rPr>
          <w:rtl/>
        </w:rPr>
        <w:t xml:space="preserve"> الْاَرْضِ آ</w:t>
      </w:r>
      <w:r>
        <w:rPr>
          <w:rFonts w:hint="cs"/>
          <w:rtl/>
        </w:rPr>
        <w:t>یَ</w:t>
      </w:r>
      <w:r>
        <w:rPr>
          <w:rFonts w:hint="eastAsia"/>
          <w:rtl/>
        </w:rPr>
        <w:t>اتُهُ</w:t>
      </w:r>
      <w:r>
        <w:rPr>
          <w:rtl/>
        </w:rPr>
        <w:t xml:space="preserve"> </w:t>
      </w:r>
      <w:r>
        <w:rPr>
          <w:rFonts w:hint="cs"/>
          <w:rtl/>
        </w:rPr>
        <w:t>یَ</w:t>
      </w:r>
      <w:r>
        <w:rPr>
          <w:rFonts w:hint="eastAsia"/>
          <w:rtl/>
        </w:rPr>
        <w:t>ا</w:t>
      </w:r>
      <w:r>
        <w:rPr>
          <w:rtl/>
        </w:rPr>
        <w:t xml:space="preserve"> مَنْ فِ</w:t>
      </w:r>
      <w:r>
        <w:rPr>
          <w:rFonts w:hint="cs"/>
          <w:rtl/>
        </w:rPr>
        <w:t>ی</w:t>
      </w:r>
      <w:r>
        <w:rPr>
          <w:rtl/>
        </w:rPr>
        <w:t xml:space="preserve"> کُلِّ شَ</w:t>
      </w:r>
      <w:r>
        <w:rPr>
          <w:rFonts w:hint="cs"/>
          <w:rtl/>
        </w:rPr>
        <w:t>یْ‏</w:t>
      </w:r>
      <w:r>
        <w:rPr>
          <w:rFonts w:hint="eastAsia"/>
          <w:rtl/>
        </w:rPr>
        <w:t>ءٍ</w:t>
      </w:r>
      <w:r>
        <w:rPr>
          <w:rtl/>
        </w:rPr>
        <w:t xml:space="preserve"> دَلائِلُهُ </w:t>
      </w:r>
      <w:r>
        <w:rPr>
          <w:rFonts w:hint="cs"/>
          <w:rtl/>
        </w:rPr>
        <w:t>یَ</w:t>
      </w:r>
      <w:r>
        <w:rPr>
          <w:rFonts w:hint="eastAsia"/>
          <w:rtl/>
        </w:rPr>
        <w:t>ا</w:t>
      </w:r>
      <w:r>
        <w:rPr>
          <w:rtl/>
        </w:rPr>
        <w:t xml:space="preserve"> مَنْ فِ</w:t>
      </w:r>
      <w:r>
        <w:rPr>
          <w:rFonts w:hint="cs"/>
          <w:rtl/>
        </w:rPr>
        <w:t>ی</w:t>
      </w:r>
      <w:r>
        <w:rPr>
          <w:rtl/>
        </w:rPr>
        <w:t xml:space="preserve"> الْبِحَارِ عَجَائِبُهُ </w:t>
      </w:r>
      <w:r>
        <w:rPr>
          <w:rFonts w:hint="cs"/>
          <w:rtl/>
        </w:rPr>
        <w:t>یَ</w:t>
      </w:r>
      <w:r>
        <w:rPr>
          <w:rFonts w:hint="eastAsia"/>
          <w:rtl/>
        </w:rPr>
        <w:t>ا</w:t>
      </w:r>
      <w:r>
        <w:rPr>
          <w:rtl/>
        </w:rPr>
        <w:t xml:space="preserve"> مَنْ فِ</w:t>
      </w:r>
      <w:r>
        <w:rPr>
          <w:rFonts w:hint="cs"/>
          <w:rtl/>
        </w:rPr>
        <w:t>ی</w:t>
      </w:r>
      <w:r>
        <w:rPr>
          <w:rtl/>
        </w:rPr>
        <w:t xml:space="preserve"> الْجِبَالِ خَزَائِنُهُ </w:t>
      </w:r>
      <w:r>
        <w:rPr>
          <w:rFonts w:hint="cs"/>
          <w:rtl/>
        </w:rPr>
        <w:t>یَ</w:t>
      </w:r>
      <w:r>
        <w:rPr>
          <w:rFonts w:hint="eastAsia"/>
          <w:rtl/>
        </w:rPr>
        <w:t>ا</w:t>
      </w:r>
      <w:r>
        <w:rPr>
          <w:rtl/>
        </w:rPr>
        <w:t xml:space="preserve"> مَنْ </w:t>
      </w:r>
      <w:r>
        <w:rPr>
          <w:rFonts w:hint="cs"/>
          <w:rtl/>
        </w:rPr>
        <w:t>یَ</w:t>
      </w:r>
      <w:r>
        <w:rPr>
          <w:rFonts w:hint="eastAsia"/>
          <w:rtl/>
        </w:rPr>
        <w:t>بْدَاُ</w:t>
      </w:r>
      <w:r>
        <w:rPr>
          <w:rtl/>
        </w:rPr>
        <w:t xml:space="preserve"> الْخَلْقَ ثُمَّ </w:t>
      </w:r>
      <w:r>
        <w:rPr>
          <w:rFonts w:hint="cs"/>
          <w:rtl/>
        </w:rPr>
        <w:t>یُ</w:t>
      </w:r>
      <w:r>
        <w:rPr>
          <w:rFonts w:hint="eastAsia"/>
          <w:rtl/>
        </w:rPr>
        <w:t>عِ</w:t>
      </w:r>
      <w:r>
        <w:rPr>
          <w:rFonts w:hint="cs"/>
          <w:rtl/>
        </w:rPr>
        <w:t>ی</w:t>
      </w:r>
      <w:r>
        <w:rPr>
          <w:rFonts w:hint="eastAsia"/>
          <w:rtl/>
        </w:rPr>
        <w:t>دُهُ</w:t>
      </w:r>
      <w:r>
        <w:rPr>
          <w:rtl/>
        </w:rPr>
        <w:t xml:space="preserve"> </w:t>
      </w:r>
      <w:r>
        <w:rPr>
          <w:rFonts w:hint="cs"/>
          <w:rtl/>
        </w:rPr>
        <w:t>یَ</w:t>
      </w:r>
      <w:r>
        <w:rPr>
          <w:rFonts w:hint="eastAsia"/>
          <w:rtl/>
        </w:rPr>
        <w:t>ا</w:t>
      </w:r>
      <w:r>
        <w:rPr>
          <w:rtl/>
        </w:rPr>
        <w:t xml:space="preserve"> مَنْ اِلَ</w:t>
      </w:r>
      <w:r>
        <w:rPr>
          <w:rFonts w:hint="cs"/>
          <w:rtl/>
        </w:rPr>
        <w:t>یْ</w:t>
      </w:r>
      <w:r>
        <w:rPr>
          <w:rFonts w:hint="eastAsia"/>
          <w:rtl/>
        </w:rPr>
        <w:t>هِ</w:t>
      </w:r>
      <w:r>
        <w:rPr>
          <w:rtl/>
        </w:rPr>
        <w:t xml:space="preserve"> </w:t>
      </w:r>
      <w:r>
        <w:rPr>
          <w:rFonts w:hint="cs"/>
          <w:rtl/>
        </w:rPr>
        <w:t>یَ</w:t>
      </w:r>
      <w:r>
        <w:rPr>
          <w:rFonts w:hint="eastAsia"/>
          <w:rtl/>
        </w:rPr>
        <w:t>رْجِعُ</w:t>
      </w:r>
      <w:r>
        <w:rPr>
          <w:rtl/>
        </w:rPr>
        <w:t xml:space="preserve"> الْ</w:t>
      </w:r>
      <w:r>
        <w:rPr>
          <w:rFonts w:hint="eastAsia"/>
          <w:rtl/>
        </w:rPr>
        <w:t>اَمْرُ</w:t>
      </w:r>
      <w:r>
        <w:rPr>
          <w:rtl/>
        </w:rPr>
        <w:t xml:space="preserve"> کُلُّهُ </w:t>
      </w:r>
      <w:r>
        <w:rPr>
          <w:rFonts w:hint="cs"/>
          <w:rtl/>
        </w:rPr>
        <w:t>یَ</w:t>
      </w:r>
      <w:r>
        <w:rPr>
          <w:rFonts w:hint="eastAsia"/>
          <w:rtl/>
        </w:rPr>
        <w:t>ا</w:t>
      </w:r>
      <w:r>
        <w:rPr>
          <w:rtl/>
        </w:rPr>
        <w:t xml:space="preserve"> مَنْ اَظْهَرَ فِ</w:t>
      </w:r>
      <w:r>
        <w:rPr>
          <w:rFonts w:hint="cs"/>
          <w:rtl/>
        </w:rPr>
        <w:t>ی</w:t>
      </w:r>
      <w:r>
        <w:rPr>
          <w:rtl/>
        </w:rPr>
        <w:t xml:space="preserve"> کُلِّ شَ</w:t>
      </w:r>
      <w:r>
        <w:rPr>
          <w:rFonts w:hint="cs"/>
          <w:rtl/>
        </w:rPr>
        <w:t>یْ‏</w:t>
      </w:r>
      <w:r>
        <w:rPr>
          <w:rFonts w:hint="eastAsia"/>
          <w:rtl/>
        </w:rPr>
        <w:t>ءٍ</w:t>
      </w:r>
      <w:r>
        <w:rPr>
          <w:rtl/>
        </w:rPr>
        <w:t xml:space="preserve"> لُطْفَهُ </w:t>
      </w:r>
      <w:r>
        <w:rPr>
          <w:rFonts w:hint="cs"/>
          <w:rtl/>
        </w:rPr>
        <w:t>یَ</w:t>
      </w:r>
      <w:r>
        <w:rPr>
          <w:rFonts w:hint="eastAsia"/>
          <w:rtl/>
        </w:rPr>
        <w:t>ا</w:t>
      </w:r>
      <w:r>
        <w:rPr>
          <w:rtl/>
        </w:rPr>
        <w:t xml:space="preserve"> مَنْ اَحْسَنَ کُلَّ شَ</w:t>
      </w:r>
      <w:r>
        <w:rPr>
          <w:rFonts w:hint="cs"/>
          <w:rtl/>
        </w:rPr>
        <w:t>یْ‏</w:t>
      </w:r>
      <w:r>
        <w:rPr>
          <w:rFonts w:hint="eastAsia"/>
          <w:rtl/>
        </w:rPr>
        <w:t>ءٍ</w:t>
      </w:r>
      <w:r>
        <w:rPr>
          <w:rtl/>
        </w:rPr>
        <w:t xml:space="preserve"> خَلَقَهُ </w:t>
      </w:r>
      <w:r>
        <w:rPr>
          <w:rFonts w:hint="cs"/>
          <w:rtl/>
        </w:rPr>
        <w:t>یَ</w:t>
      </w:r>
      <w:r>
        <w:rPr>
          <w:rFonts w:hint="eastAsia"/>
          <w:rtl/>
        </w:rPr>
        <w:t>ا</w:t>
      </w:r>
      <w:r>
        <w:rPr>
          <w:rtl/>
        </w:rPr>
        <w:t xml:space="preserve"> مَنْ تَصَرَّفَ فِ</w:t>
      </w:r>
      <w:r>
        <w:rPr>
          <w:rFonts w:hint="cs"/>
          <w:rtl/>
        </w:rPr>
        <w:t>ی</w:t>
      </w:r>
      <w:r>
        <w:rPr>
          <w:rtl/>
        </w:rPr>
        <w:t xml:space="preserve"> الْخَلائِقِ قُدْرَتُهُ</w:t>
      </w:r>
    </w:p>
    <w:p w:rsidR="001E4382" w:rsidRDefault="006C0BA2" w:rsidP="006A7C26">
      <w:pPr>
        <w:pStyle w:val="libAr"/>
      </w:pPr>
      <w:r>
        <w:t xml:space="preserve">(59) </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مَنْ لا حَبِ</w:t>
      </w:r>
      <w:r>
        <w:rPr>
          <w:rFonts w:hint="cs"/>
          <w:rtl/>
        </w:rPr>
        <w:t>ی</w:t>
      </w:r>
      <w:r>
        <w:rPr>
          <w:rFonts w:hint="eastAsia"/>
          <w:rtl/>
        </w:rPr>
        <w:t>بَ</w:t>
      </w:r>
      <w:r>
        <w:rPr>
          <w:rtl/>
        </w:rPr>
        <w:t xml:space="preserve"> لَهُ </w:t>
      </w:r>
      <w:r>
        <w:rPr>
          <w:rFonts w:hint="cs"/>
          <w:rtl/>
        </w:rPr>
        <w:t>یَ</w:t>
      </w:r>
      <w:r>
        <w:rPr>
          <w:rFonts w:hint="eastAsia"/>
          <w:rtl/>
        </w:rPr>
        <w:t>ا</w:t>
      </w:r>
      <w:r>
        <w:rPr>
          <w:rtl/>
        </w:rPr>
        <w:t xml:space="preserve"> طَبِ</w:t>
      </w:r>
      <w:r>
        <w:rPr>
          <w:rFonts w:hint="cs"/>
          <w:rtl/>
        </w:rPr>
        <w:t>ی</w:t>
      </w:r>
      <w:r>
        <w:rPr>
          <w:rFonts w:hint="eastAsia"/>
          <w:rtl/>
        </w:rPr>
        <w:t>بَ</w:t>
      </w:r>
      <w:r>
        <w:rPr>
          <w:rtl/>
        </w:rPr>
        <w:t xml:space="preserve"> مَنْ لا طَبِ</w:t>
      </w:r>
      <w:r>
        <w:rPr>
          <w:rFonts w:hint="cs"/>
          <w:rtl/>
        </w:rPr>
        <w:t>ی</w:t>
      </w:r>
      <w:r>
        <w:rPr>
          <w:rFonts w:hint="eastAsia"/>
          <w:rtl/>
        </w:rPr>
        <w:t>بَ</w:t>
      </w:r>
      <w:r>
        <w:rPr>
          <w:rtl/>
        </w:rPr>
        <w:t xml:space="preserve"> لَهُ </w:t>
      </w:r>
      <w:r>
        <w:rPr>
          <w:rFonts w:hint="cs"/>
          <w:rtl/>
        </w:rPr>
        <w:t>یَ</w:t>
      </w:r>
      <w:r>
        <w:rPr>
          <w:rFonts w:hint="eastAsia"/>
          <w:rtl/>
        </w:rPr>
        <w:t>ا</w:t>
      </w:r>
      <w:r>
        <w:rPr>
          <w:rtl/>
        </w:rPr>
        <w:t xml:space="preserve"> مُجِ</w:t>
      </w:r>
      <w:r>
        <w:rPr>
          <w:rFonts w:hint="cs"/>
          <w:rtl/>
        </w:rPr>
        <w:t>ی</w:t>
      </w:r>
      <w:r>
        <w:rPr>
          <w:rFonts w:hint="eastAsia"/>
          <w:rtl/>
        </w:rPr>
        <w:t>بَ</w:t>
      </w:r>
      <w:r>
        <w:rPr>
          <w:rtl/>
        </w:rPr>
        <w:t xml:space="preserve"> مَنْ لا مُجِ</w:t>
      </w:r>
      <w:r>
        <w:rPr>
          <w:rFonts w:hint="cs"/>
          <w:rtl/>
        </w:rPr>
        <w:t>ی</w:t>
      </w:r>
      <w:r>
        <w:rPr>
          <w:rFonts w:hint="eastAsia"/>
          <w:rtl/>
        </w:rPr>
        <w:t>بَ</w:t>
      </w:r>
      <w:r>
        <w:rPr>
          <w:rtl/>
        </w:rPr>
        <w:t xml:space="preserve"> لَهُ </w:t>
      </w:r>
      <w:r>
        <w:rPr>
          <w:rFonts w:hint="cs"/>
          <w:rtl/>
        </w:rPr>
        <w:t>یَ</w:t>
      </w:r>
      <w:r>
        <w:rPr>
          <w:rFonts w:hint="eastAsia"/>
          <w:rtl/>
        </w:rPr>
        <w:t>ا</w:t>
      </w:r>
      <w:r>
        <w:rPr>
          <w:rtl/>
        </w:rPr>
        <w:t xml:space="preserve"> شَفِ</w:t>
      </w:r>
      <w:r>
        <w:rPr>
          <w:rFonts w:hint="cs"/>
          <w:rtl/>
        </w:rPr>
        <w:t>ی</w:t>
      </w:r>
      <w:r>
        <w:rPr>
          <w:rFonts w:hint="eastAsia"/>
          <w:rtl/>
        </w:rPr>
        <w:t>قَ</w:t>
      </w:r>
      <w:r>
        <w:rPr>
          <w:rtl/>
        </w:rPr>
        <w:t xml:space="preserve"> مَنْ لا شَفِ</w:t>
      </w:r>
      <w:r>
        <w:rPr>
          <w:rFonts w:hint="cs"/>
          <w:rtl/>
        </w:rPr>
        <w:t>ی</w:t>
      </w:r>
      <w:r>
        <w:rPr>
          <w:rFonts w:hint="eastAsia"/>
          <w:rtl/>
        </w:rPr>
        <w:t>قَ</w:t>
      </w:r>
      <w:r>
        <w:rPr>
          <w:rtl/>
        </w:rPr>
        <w:t xml:space="preserve"> لَهُ </w:t>
      </w:r>
      <w:r>
        <w:rPr>
          <w:rFonts w:hint="cs"/>
          <w:rtl/>
        </w:rPr>
        <w:t>یَ</w:t>
      </w:r>
      <w:r>
        <w:rPr>
          <w:rFonts w:hint="eastAsia"/>
          <w:rtl/>
        </w:rPr>
        <w:t>ا</w:t>
      </w:r>
      <w:r>
        <w:rPr>
          <w:rtl/>
        </w:rPr>
        <w:t xml:space="preserve"> رَفِ</w:t>
      </w:r>
      <w:r>
        <w:rPr>
          <w:rFonts w:hint="cs"/>
          <w:rtl/>
        </w:rPr>
        <w:t>ی</w:t>
      </w:r>
      <w:r>
        <w:rPr>
          <w:rFonts w:hint="eastAsia"/>
          <w:rtl/>
        </w:rPr>
        <w:t>قَ</w:t>
      </w:r>
      <w:r>
        <w:rPr>
          <w:rtl/>
        </w:rPr>
        <w:t xml:space="preserve"> مَنْ لا رَفِ</w:t>
      </w:r>
      <w:r>
        <w:rPr>
          <w:rFonts w:hint="cs"/>
          <w:rtl/>
        </w:rPr>
        <w:t>ی</w:t>
      </w:r>
      <w:r>
        <w:rPr>
          <w:rFonts w:hint="eastAsia"/>
          <w:rtl/>
        </w:rPr>
        <w:t>قَ</w:t>
      </w:r>
      <w:r>
        <w:rPr>
          <w:rtl/>
        </w:rPr>
        <w:t xml:space="preserve"> لَهُ </w:t>
      </w:r>
      <w:r>
        <w:rPr>
          <w:rFonts w:hint="cs"/>
          <w:rtl/>
        </w:rPr>
        <w:t>یَ</w:t>
      </w:r>
      <w:r>
        <w:rPr>
          <w:rFonts w:hint="eastAsia"/>
          <w:rtl/>
        </w:rPr>
        <w:t>ا</w:t>
      </w:r>
      <w:r>
        <w:rPr>
          <w:rtl/>
        </w:rPr>
        <w:t xml:space="preserve"> مُغِ</w:t>
      </w:r>
      <w:r>
        <w:rPr>
          <w:rFonts w:hint="cs"/>
          <w:rtl/>
        </w:rPr>
        <w:t>ی</w:t>
      </w:r>
      <w:r>
        <w:rPr>
          <w:rFonts w:hint="eastAsia"/>
          <w:rtl/>
        </w:rPr>
        <w:t>ثَ</w:t>
      </w:r>
      <w:r>
        <w:rPr>
          <w:rtl/>
        </w:rPr>
        <w:t xml:space="preserve"> مَنْ لا مُغِ</w:t>
      </w:r>
      <w:r>
        <w:rPr>
          <w:rFonts w:hint="cs"/>
          <w:rtl/>
        </w:rPr>
        <w:t>ی</w:t>
      </w:r>
      <w:r>
        <w:rPr>
          <w:rFonts w:hint="eastAsia"/>
          <w:rtl/>
        </w:rPr>
        <w:t>ثَ</w:t>
      </w:r>
      <w:r>
        <w:rPr>
          <w:rtl/>
        </w:rPr>
        <w:t xml:space="preserve"> لَهُ </w:t>
      </w:r>
      <w:r>
        <w:rPr>
          <w:rFonts w:hint="cs"/>
          <w:rtl/>
        </w:rPr>
        <w:t>یَ</w:t>
      </w:r>
      <w:r>
        <w:rPr>
          <w:rFonts w:hint="eastAsia"/>
          <w:rtl/>
        </w:rPr>
        <w:t>ا</w:t>
      </w:r>
      <w:r>
        <w:rPr>
          <w:rtl/>
        </w:rPr>
        <w:t xml:space="preserve"> دَلِ</w:t>
      </w:r>
      <w:r>
        <w:rPr>
          <w:rFonts w:hint="cs"/>
          <w:rtl/>
        </w:rPr>
        <w:t>ی</w:t>
      </w:r>
      <w:r>
        <w:rPr>
          <w:rFonts w:hint="eastAsia"/>
          <w:rtl/>
        </w:rPr>
        <w:t>لَ</w:t>
      </w:r>
      <w:r>
        <w:rPr>
          <w:rtl/>
        </w:rPr>
        <w:t xml:space="preserve"> مَنْ لا دَلِ</w:t>
      </w:r>
      <w:r>
        <w:rPr>
          <w:rFonts w:hint="cs"/>
          <w:rtl/>
        </w:rPr>
        <w:t>ی</w:t>
      </w:r>
      <w:r>
        <w:rPr>
          <w:rFonts w:hint="eastAsia"/>
          <w:rtl/>
        </w:rPr>
        <w:t>لَ</w:t>
      </w:r>
      <w:r>
        <w:rPr>
          <w:rtl/>
        </w:rPr>
        <w:t xml:space="preserve"> لَهُ </w:t>
      </w:r>
      <w:r>
        <w:rPr>
          <w:rFonts w:hint="cs"/>
          <w:rtl/>
        </w:rPr>
        <w:t>یَ</w:t>
      </w:r>
      <w:r>
        <w:rPr>
          <w:rFonts w:hint="eastAsia"/>
          <w:rtl/>
        </w:rPr>
        <w:t>ا</w:t>
      </w:r>
      <w:r>
        <w:rPr>
          <w:rtl/>
        </w:rPr>
        <w:t xml:space="preserve"> اَنِ</w:t>
      </w:r>
      <w:r>
        <w:rPr>
          <w:rFonts w:hint="cs"/>
          <w:rtl/>
        </w:rPr>
        <w:t>ی</w:t>
      </w:r>
      <w:r>
        <w:rPr>
          <w:rFonts w:hint="eastAsia"/>
          <w:rtl/>
        </w:rPr>
        <w:t>سَ</w:t>
      </w:r>
      <w:r>
        <w:rPr>
          <w:rtl/>
        </w:rPr>
        <w:t xml:space="preserve"> مَنْ لا </w:t>
      </w:r>
      <w:r>
        <w:rPr>
          <w:rFonts w:hint="eastAsia"/>
          <w:rtl/>
        </w:rPr>
        <w:t>اَنِ</w:t>
      </w:r>
      <w:r>
        <w:rPr>
          <w:rFonts w:hint="cs"/>
          <w:rtl/>
        </w:rPr>
        <w:t>ی</w:t>
      </w:r>
      <w:r>
        <w:rPr>
          <w:rFonts w:hint="eastAsia"/>
          <w:rtl/>
        </w:rPr>
        <w:t>سَ</w:t>
      </w:r>
      <w:r>
        <w:rPr>
          <w:rtl/>
        </w:rPr>
        <w:t xml:space="preserve"> لَهُ </w:t>
      </w:r>
      <w:r>
        <w:rPr>
          <w:rFonts w:hint="cs"/>
          <w:rtl/>
        </w:rPr>
        <w:t>یَ</w:t>
      </w:r>
      <w:r>
        <w:rPr>
          <w:rFonts w:hint="eastAsia"/>
          <w:rtl/>
        </w:rPr>
        <w:t>ا</w:t>
      </w:r>
      <w:r>
        <w:rPr>
          <w:rtl/>
        </w:rPr>
        <w:t xml:space="preserve"> رَاحِمَ مَنْ لا رَاحِمَ لَهُ </w:t>
      </w:r>
      <w:r>
        <w:rPr>
          <w:rFonts w:hint="cs"/>
          <w:rtl/>
        </w:rPr>
        <w:t>یَ</w:t>
      </w:r>
      <w:r>
        <w:rPr>
          <w:rFonts w:hint="eastAsia"/>
          <w:rtl/>
        </w:rPr>
        <w:t>ا</w:t>
      </w:r>
      <w:r>
        <w:rPr>
          <w:rtl/>
        </w:rPr>
        <w:t xml:space="preserve"> صَاحِبَ مَنْ لا صَاحِبَ لَهُ</w:t>
      </w:r>
    </w:p>
    <w:p w:rsidR="001E4382" w:rsidRDefault="006C0BA2" w:rsidP="006A7C26">
      <w:pPr>
        <w:pStyle w:val="libAr"/>
      </w:pPr>
      <w:r>
        <w:t xml:space="preserve">(60) </w:t>
      </w:r>
      <w:r>
        <w:rPr>
          <w:rFonts w:hint="cs"/>
          <w:rtl/>
        </w:rPr>
        <w:t>یَ</w:t>
      </w:r>
      <w:r>
        <w:rPr>
          <w:rFonts w:hint="eastAsia"/>
          <w:rtl/>
        </w:rPr>
        <w:t>ا</w:t>
      </w:r>
      <w:r>
        <w:rPr>
          <w:rtl/>
        </w:rPr>
        <w:t xml:space="preserve"> کَافِ</w:t>
      </w:r>
      <w:r>
        <w:rPr>
          <w:rFonts w:hint="cs"/>
          <w:rtl/>
        </w:rPr>
        <w:t>یَ</w:t>
      </w:r>
      <w:r>
        <w:rPr>
          <w:rtl/>
        </w:rPr>
        <w:t xml:space="preserve"> مَنِ اسْتَکْفَاهُ </w:t>
      </w:r>
      <w:r>
        <w:rPr>
          <w:rFonts w:hint="cs"/>
          <w:rtl/>
        </w:rPr>
        <w:t>یَ</w:t>
      </w:r>
      <w:r>
        <w:rPr>
          <w:rFonts w:hint="eastAsia"/>
          <w:rtl/>
        </w:rPr>
        <w:t>ا</w:t>
      </w:r>
      <w:r>
        <w:rPr>
          <w:rtl/>
        </w:rPr>
        <w:t xml:space="preserve"> هَادِ</w:t>
      </w:r>
      <w:r>
        <w:rPr>
          <w:rFonts w:hint="cs"/>
          <w:rtl/>
        </w:rPr>
        <w:t>یَ</w:t>
      </w:r>
      <w:r>
        <w:rPr>
          <w:rtl/>
        </w:rPr>
        <w:t xml:space="preserve"> مَنِ اسْتَهْدَاهُ </w:t>
      </w:r>
      <w:r>
        <w:rPr>
          <w:rFonts w:hint="cs"/>
          <w:rtl/>
        </w:rPr>
        <w:t>یَ</w:t>
      </w:r>
      <w:r>
        <w:rPr>
          <w:rFonts w:hint="eastAsia"/>
          <w:rtl/>
        </w:rPr>
        <w:t>ا</w:t>
      </w:r>
      <w:r>
        <w:rPr>
          <w:rtl/>
        </w:rPr>
        <w:t xml:space="preserve"> کَالِ</w:t>
      </w:r>
      <w:r>
        <w:rPr>
          <w:rFonts w:hint="cs"/>
          <w:rtl/>
        </w:rPr>
        <w:t>یَ</w:t>
      </w:r>
      <w:r>
        <w:rPr>
          <w:rtl/>
        </w:rPr>
        <w:t xml:space="preserve"> مَنِ اسْتَکْلاهُ </w:t>
      </w:r>
      <w:r>
        <w:rPr>
          <w:rFonts w:hint="cs"/>
          <w:rtl/>
        </w:rPr>
        <w:t>یَ</w:t>
      </w:r>
      <w:r>
        <w:rPr>
          <w:rFonts w:hint="eastAsia"/>
          <w:rtl/>
        </w:rPr>
        <w:t>ا</w:t>
      </w:r>
      <w:r>
        <w:rPr>
          <w:rtl/>
        </w:rPr>
        <w:t xml:space="preserve"> رَاعِ</w:t>
      </w:r>
      <w:r>
        <w:rPr>
          <w:rFonts w:hint="cs"/>
          <w:rtl/>
        </w:rPr>
        <w:t>یَ</w:t>
      </w:r>
      <w:r>
        <w:rPr>
          <w:rtl/>
        </w:rPr>
        <w:t xml:space="preserve"> مَنِ اسْتَرْعَاهُ </w:t>
      </w:r>
      <w:r>
        <w:rPr>
          <w:rFonts w:hint="cs"/>
          <w:rtl/>
        </w:rPr>
        <w:t>یَ</w:t>
      </w:r>
      <w:r>
        <w:rPr>
          <w:rFonts w:hint="eastAsia"/>
          <w:rtl/>
        </w:rPr>
        <w:t>ا</w:t>
      </w:r>
      <w:r>
        <w:rPr>
          <w:rtl/>
        </w:rPr>
        <w:t xml:space="preserve"> شَافِ</w:t>
      </w:r>
      <w:r>
        <w:rPr>
          <w:rFonts w:hint="cs"/>
          <w:rtl/>
        </w:rPr>
        <w:t>یَ</w:t>
      </w:r>
      <w:r>
        <w:rPr>
          <w:rtl/>
        </w:rPr>
        <w:t xml:space="preserve"> مَنِ اسْتَشْفَاهُ </w:t>
      </w:r>
      <w:r>
        <w:rPr>
          <w:rFonts w:hint="cs"/>
          <w:rtl/>
        </w:rPr>
        <w:t>یَ</w:t>
      </w:r>
      <w:r>
        <w:rPr>
          <w:rFonts w:hint="eastAsia"/>
          <w:rtl/>
        </w:rPr>
        <w:t>ا</w:t>
      </w:r>
      <w:r>
        <w:rPr>
          <w:rtl/>
        </w:rPr>
        <w:t xml:space="preserve"> قَاضِ</w:t>
      </w:r>
      <w:r>
        <w:rPr>
          <w:rFonts w:hint="cs"/>
          <w:rtl/>
        </w:rPr>
        <w:t>یَ</w:t>
      </w:r>
      <w:r>
        <w:rPr>
          <w:rtl/>
        </w:rPr>
        <w:t xml:space="preserve"> مَنِ اسْتَقْضَاهُ </w:t>
      </w:r>
      <w:r>
        <w:rPr>
          <w:rFonts w:hint="cs"/>
          <w:rtl/>
        </w:rPr>
        <w:t>یَ</w:t>
      </w:r>
      <w:r>
        <w:rPr>
          <w:rFonts w:hint="eastAsia"/>
          <w:rtl/>
        </w:rPr>
        <w:t>ا</w:t>
      </w:r>
      <w:r>
        <w:rPr>
          <w:rtl/>
        </w:rPr>
        <w:t xml:space="preserve"> مُغْنِ</w:t>
      </w:r>
      <w:r>
        <w:rPr>
          <w:rFonts w:hint="cs"/>
          <w:rtl/>
        </w:rPr>
        <w:t>یَ</w:t>
      </w:r>
      <w:r>
        <w:rPr>
          <w:rtl/>
        </w:rPr>
        <w:t xml:space="preserve"> مَنِ اسْتَغْنَاهُ </w:t>
      </w:r>
      <w:r>
        <w:rPr>
          <w:rFonts w:hint="cs"/>
          <w:rtl/>
        </w:rPr>
        <w:t>یَ</w:t>
      </w:r>
      <w:r>
        <w:rPr>
          <w:rFonts w:hint="eastAsia"/>
          <w:rtl/>
        </w:rPr>
        <w:t>ا</w:t>
      </w:r>
      <w:r>
        <w:rPr>
          <w:rtl/>
        </w:rPr>
        <w:t xml:space="preserve"> مُوفِ</w:t>
      </w:r>
      <w:r>
        <w:rPr>
          <w:rFonts w:hint="cs"/>
          <w:rtl/>
        </w:rPr>
        <w:t>یَ</w:t>
      </w:r>
      <w:r>
        <w:rPr>
          <w:rtl/>
        </w:rPr>
        <w:t xml:space="preserve"> مَنِ اسْتَوْفَاهُ </w:t>
      </w:r>
      <w:r>
        <w:rPr>
          <w:rFonts w:hint="cs"/>
          <w:rtl/>
        </w:rPr>
        <w:t>یَ</w:t>
      </w:r>
      <w:r>
        <w:rPr>
          <w:rFonts w:hint="eastAsia"/>
          <w:rtl/>
        </w:rPr>
        <w:t>ا</w:t>
      </w:r>
      <w:r>
        <w:rPr>
          <w:rtl/>
        </w:rPr>
        <w:t xml:space="preserve"> مُقَوِّ</w:t>
      </w:r>
      <w:r>
        <w:rPr>
          <w:rFonts w:hint="cs"/>
          <w:rtl/>
        </w:rPr>
        <w:t>یَ</w:t>
      </w:r>
      <w:r>
        <w:rPr>
          <w:rtl/>
        </w:rPr>
        <w:t xml:space="preserve"> مَنِ اسْتَقْوَاهُ </w:t>
      </w:r>
      <w:r>
        <w:rPr>
          <w:rFonts w:hint="cs"/>
          <w:rtl/>
        </w:rPr>
        <w:t>یَ</w:t>
      </w:r>
      <w:r>
        <w:rPr>
          <w:rFonts w:hint="eastAsia"/>
          <w:rtl/>
        </w:rPr>
        <w:t>ا</w:t>
      </w:r>
      <w:r>
        <w:rPr>
          <w:rtl/>
        </w:rPr>
        <w:t xml:space="preserve"> وَلِ</w:t>
      </w:r>
      <w:r>
        <w:rPr>
          <w:rFonts w:hint="cs"/>
          <w:rtl/>
        </w:rPr>
        <w:t>یَّ</w:t>
      </w:r>
      <w:r>
        <w:rPr>
          <w:rtl/>
        </w:rPr>
        <w:t xml:space="preserve"> مَنِ اسْتَوْلاهُ</w:t>
      </w:r>
    </w:p>
    <w:p w:rsidR="001E4382" w:rsidRDefault="006C0BA2" w:rsidP="006A7C26">
      <w:pPr>
        <w:pStyle w:val="libAr"/>
      </w:pPr>
      <w:r>
        <w:t xml:space="preserve">(61)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خَالِقُ </w:t>
      </w:r>
      <w:r>
        <w:rPr>
          <w:rFonts w:hint="cs"/>
          <w:rtl/>
        </w:rPr>
        <w:t>یَ</w:t>
      </w:r>
      <w:r>
        <w:rPr>
          <w:rFonts w:hint="eastAsia"/>
          <w:rtl/>
        </w:rPr>
        <w:t>ا</w:t>
      </w:r>
      <w:r>
        <w:rPr>
          <w:rtl/>
        </w:rPr>
        <w:t xml:space="preserve"> رَازِقُ </w:t>
      </w:r>
      <w:r>
        <w:rPr>
          <w:rFonts w:hint="cs"/>
          <w:rtl/>
        </w:rPr>
        <w:t>یَ</w:t>
      </w:r>
      <w:r>
        <w:rPr>
          <w:rFonts w:hint="eastAsia"/>
          <w:rtl/>
        </w:rPr>
        <w:t>ا</w:t>
      </w:r>
      <w:r>
        <w:rPr>
          <w:rtl/>
        </w:rPr>
        <w:t xml:space="preserve"> نَاطِقُ </w:t>
      </w:r>
      <w:r>
        <w:rPr>
          <w:rFonts w:hint="cs"/>
          <w:rtl/>
        </w:rPr>
        <w:t>یَ</w:t>
      </w:r>
      <w:r>
        <w:rPr>
          <w:rFonts w:hint="eastAsia"/>
          <w:rtl/>
        </w:rPr>
        <w:t>ا</w:t>
      </w:r>
      <w:r>
        <w:rPr>
          <w:rtl/>
        </w:rPr>
        <w:t xml:space="preserve"> صَادِقُ </w:t>
      </w:r>
      <w:r>
        <w:rPr>
          <w:rFonts w:hint="cs"/>
          <w:rtl/>
        </w:rPr>
        <w:t>یَ</w:t>
      </w:r>
      <w:r>
        <w:rPr>
          <w:rFonts w:hint="eastAsia"/>
          <w:rtl/>
        </w:rPr>
        <w:t>ا</w:t>
      </w:r>
      <w:r>
        <w:rPr>
          <w:rtl/>
        </w:rPr>
        <w:t xml:space="preserve"> فَالِقُ </w:t>
      </w:r>
      <w:r>
        <w:rPr>
          <w:rFonts w:hint="cs"/>
          <w:rtl/>
        </w:rPr>
        <w:t>یَ</w:t>
      </w:r>
      <w:r>
        <w:rPr>
          <w:rFonts w:hint="eastAsia"/>
          <w:rtl/>
        </w:rPr>
        <w:t>ا</w:t>
      </w:r>
      <w:r>
        <w:rPr>
          <w:rtl/>
        </w:rPr>
        <w:t xml:space="preserve"> فَارِقُ </w:t>
      </w:r>
      <w:r>
        <w:rPr>
          <w:rFonts w:hint="cs"/>
          <w:rtl/>
        </w:rPr>
        <w:t>یَ</w:t>
      </w:r>
      <w:r>
        <w:rPr>
          <w:rFonts w:hint="eastAsia"/>
          <w:rtl/>
        </w:rPr>
        <w:t>ا</w:t>
      </w:r>
      <w:r>
        <w:rPr>
          <w:rtl/>
        </w:rPr>
        <w:t xml:space="preserve"> فَاتِقُ </w:t>
      </w:r>
      <w:r>
        <w:rPr>
          <w:rFonts w:hint="cs"/>
          <w:rtl/>
        </w:rPr>
        <w:t>یَ</w:t>
      </w:r>
      <w:r>
        <w:rPr>
          <w:rFonts w:hint="eastAsia"/>
          <w:rtl/>
        </w:rPr>
        <w:t>ا</w:t>
      </w:r>
      <w:r>
        <w:rPr>
          <w:rtl/>
        </w:rPr>
        <w:t xml:space="preserve"> رَاتِقُ </w:t>
      </w:r>
      <w:r>
        <w:rPr>
          <w:rFonts w:hint="cs"/>
          <w:rtl/>
        </w:rPr>
        <w:t>یَ</w:t>
      </w:r>
      <w:r>
        <w:rPr>
          <w:rFonts w:hint="eastAsia"/>
          <w:rtl/>
        </w:rPr>
        <w:t>ا</w:t>
      </w:r>
      <w:r>
        <w:rPr>
          <w:rtl/>
        </w:rPr>
        <w:t xml:space="preserve"> سَابِقُ [فَائِقُ‏] </w:t>
      </w:r>
      <w:r>
        <w:rPr>
          <w:rFonts w:hint="cs"/>
          <w:rtl/>
        </w:rPr>
        <w:t>یَ</w:t>
      </w:r>
      <w:r>
        <w:rPr>
          <w:rFonts w:hint="eastAsia"/>
          <w:rtl/>
        </w:rPr>
        <w:t>ا</w:t>
      </w:r>
      <w:r>
        <w:rPr>
          <w:rtl/>
        </w:rPr>
        <w:t xml:space="preserve"> سَامِقُ</w:t>
      </w:r>
    </w:p>
    <w:p w:rsidR="001E4382" w:rsidRDefault="006C0BA2" w:rsidP="006A7C26">
      <w:pPr>
        <w:pStyle w:val="libAr"/>
      </w:pPr>
      <w:r>
        <w:t xml:space="preserve">(62) </w:t>
      </w:r>
      <w:r>
        <w:rPr>
          <w:rFonts w:hint="cs"/>
          <w:rtl/>
        </w:rPr>
        <w:t>یَ</w:t>
      </w:r>
      <w:r>
        <w:rPr>
          <w:rFonts w:hint="eastAsia"/>
          <w:rtl/>
        </w:rPr>
        <w:t>ا</w:t>
      </w:r>
      <w:r>
        <w:rPr>
          <w:rtl/>
        </w:rPr>
        <w:t xml:space="preserve"> مَنْ </w:t>
      </w:r>
      <w:r>
        <w:rPr>
          <w:rFonts w:hint="cs"/>
          <w:rtl/>
        </w:rPr>
        <w:t>یُ</w:t>
      </w:r>
      <w:r>
        <w:rPr>
          <w:rFonts w:hint="eastAsia"/>
          <w:rtl/>
        </w:rPr>
        <w:t>قَلِّبُ</w:t>
      </w:r>
      <w:r>
        <w:rPr>
          <w:rtl/>
        </w:rPr>
        <w:t xml:space="preserve"> اللَّ</w:t>
      </w:r>
      <w:r>
        <w:rPr>
          <w:rFonts w:hint="cs"/>
          <w:rtl/>
        </w:rPr>
        <w:t>یْ</w:t>
      </w:r>
      <w:r>
        <w:rPr>
          <w:rFonts w:hint="eastAsia"/>
          <w:rtl/>
        </w:rPr>
        <w:t>لَ</w:t>
      </w:r>
      <w:r>
        <w:rPr>
          <w:rtl/>
        </w:rPr>
        <w:t xml:space="preserve"> وَ النَّهَارَ </w:t>
      </w:r>
      <w:r>
        <w:rPr>
          <w:rFonts w:hint="cs"/>
          <w:rtl/>
        </w:rPr>
        <w:t>یَ</w:t>
      </w:r>
      <w:r>
        <w:rPr>
          <w:rFonts w:hint="eastAsia"/>
          <w:rtl/>
        </w:rPr>
        <w:t>ا</w:t>
      </w:r>
      <w:r>
        <w:rPr>
          <w:rtl/>
        </w:rPr>
        <w:t xml:space="preserve"> مَنْ جَعَلَ الظُّلُمَاتِ وَ الْاَنْوَارَ </w:t>
      </w:r>
      <w:r>
        <w:rPr>
          <w:rFonts w:hint="cs"/>
          <w:rtl/>
        </w:rPr>
        <w:t>یَ</w:t>
      </w:r>
      <w:r>
        <w:rPr>
          <w:rFonts w:hint="eastAsia"/>
          <w:rtl/>
        </w:rPr>
        <w:t>ا</w:t>
      </w:r>
      <w:r>
        <w:rPr>
          <w:rtl/>
        </w:rPr>
        <w:t xml:space="preserve"> مَنْ خَلَقَ الظِّلَّ وَ الْحَرُورَ </w:t>
      </w:r>
      <w:r>
        <w:rPr>
          <w:rFonts w:hint="cs"/>
          <w:rtl/>
        </w:rPr>
        <w:t>یَ</w:t>
      </w:r>
      <w:r>
        <w:rPr>
          <w:rFonts w:hint="eastAsia"/>
          <w:rtl/>
        </w:rPr>
        <w:t>ا</w:t>
      </w:r>
      <w:r>
        <w:rPr>
          <w:rtl/>
        </w:rPr>
        <w:t xml:space="preserve"> مَنْ سَخَّرَ الشَّمْسَ وَ الْقَمَرَ </w:t>
      </w:r>
      <w:r>
        <w:rPr>
          <w:rFonts w:hint="cs"/>
          <w:rtl/>
        </w:rPr>
        <w:t>یَ</w:t>
      </w:r>
      <w:r>
        <w:rPr>
          <w:rFonts w:hint="eastAsia"/>
          <w:rtl/>
        </w:rPr>
        <w:t>ا</w:t>
      </w:r>
      <w:r>
        <w:rPr>
          <w:rtl/>
        </w:rPr>
        <w:t xml:space="preserve"> مَنْ قَدَّرَ الْخَ</w:t>
      </w:r>
      <w:r>
        <w:rPr>
          <w:rFonts w:hint="cs"/>
          <w:rtl/>
        </w:rPr>
        <w:t>یْ</w:t>
      </w:r>
      <w:r>
        <w:rPr>
          <w:rFonts w:hint="eastAsia"/>
          <w:rtl/>
        </w:rPr>
        <w:t>رَ</w:t>
      </w:r>
      <w:r>
        <w:rPr>
          <w:rtl/>
        </w:rPr>
        <w:t xml:space="preserve"> وَ الشَّرَّ </w:t>
      </w:r>
      <w:r>
        <w:rPr>
          <w:rFonts w:hint="cs"/>
          <w:rtl/>
        </w:rPr>
        <w:t>یَ</w:t>
      </w:r>
      <w:r>
        <w:rPr>
          <w:rFonts w:hint="eastAsia"/>
          <w:rtl/>
        </w:rPr>
        <w:t>ا</w:t>
      </w:r>
      <w:r>
        <w:rPr>
          <w:rtl/>
        </w:rPr>
        <w:t xml:space="preserve"> مَنْ خَلَقَ الْمَوْتَ وَ الْحَ</w:t>
      </w:r>
      <w:r>
        <w:rPr>
          <w:rFonts w:hint="cs"/>
          <w:rtl/>
        </w:rPr>
        <w:t>یَ</w:t>
      </w:r>
      <w:r>
        <w:rPr>
          <w:rFonts w:hint="eastAsia"/>
          <w:rtl/>
        </w:rPr>
        <w:t>اةَ</w:t>
      </w:r>
      <w:r>
        <w:rPr>
          <w:rtl/>
        </w:rPr>
        <w:t xml:space="preserve"> </w:t>
      </w:r>
      <w:r>
        <w:rPr>
          <w:rFonts w:hint="cs"/>
          <w:rtl/>
        </w:rPr>
        <w:t>یَ</w:t>
      </w:r>
      <w:r>
        <w:rPr>
          <w:rFonts w:hint="eastAsia"/>
          <w:rtl/>
        </w:rPr>
        <w:t>ا</w:t>
      </w:r>
      <w:r>
        <w:rPr>
          <w:rtl/>
        </w:rPr>
        <w:t xml:space="preserve"> م</w:t>
      </w:r>
      <w:r>
        <w:rPr>
          <w:rFonts w:hint="eastAsia"/>
          <w:rtl/>
        </w:rPr>
        <w:t>َنْ</w:t>
      </w:r>
      <w:r>
        <w:rPr>
          <w:rtl/>
        </w:rPr>
        <w:t xml:space="preserve"> لَهُ الْخَلْقُ وَ الْاَمْرُ </w:t>
      </w:r>
      <w:r>
        <w:rPr>
          <w:rFonts w:hint="cs"/>
          <w:rtl/>
        </w:rPr>
        <w:t>یَ</w:t>
      </w:r>
      <w:r>
        <w:rPr>
          <w:rFonts w:hint="eastAsia"/>
          <w:rtl/>
        </w:rPr>
        <w:t>ا</w:t>
      </w:r>
      <w:r>
        <w:rPr>
          <w:rtl/>
        </w:rPr>
        <w:t xml:space="preserve"> مَنْ لَمْ </w:t>
      </w:r>
      <w:r>
        <w:rPr>
          <w:rFonts w:hint="cs"/>
          <w:rtl/>
        </w:rPr>
        <w:t>یَ</w:t>
      </w:r>
      <w:r>
        <w:rPr>
          <w:rFonts w:hint="eastAsia"/>
          <w:rtl/>
        </w:rPr>
        <w:t>تَّخِذْ</w:t>
      </w:r>
      <w:r>
        <w:rPr>
          <w:rtl/>
        </w:rPr>
        <w:t xml:space="preserve"> صَاحِبَةً وَ لا وَلَدا </w:t>
      </w:r>
      <w:r>
        <w:rPr>
          <w:rFonts w:hint="cs"/>
          <w:rtl/>
        </w:rPr>
        <w:t>یَ</w:t>
      </w:r>
      <w:r>
        <w:rPr>
          <w:rFonts w:hint="eastAsia"/>
          <w:rtl/>
        </w:rPr>
        <w:t>ا</w:t>
      </w:r>
      <w:r>
        <w:rPr>
          <w:rtl/>
        </w:rPr>
        <w:t xml:space="preserve"> مَنْ لَ</w:t>
      </w:r>
      <w:r>
        <w:rPr>
          <w:rFonts w:hint="cs"/>
          <w:rtl/>
        </w:rPr>
        <w:t>یْ</w:t>
      </w:r>
      <w:r>
        <w:rPr>
          <w:rFonts w:hint="eastAsia"/>
          <w:rtl/>
        </w:rPr>
        <w:t>سَ</w:t>
      </w:r>
      <w:r>
        <w:rPr>
          <w:rtl/>
        </w:rPr>
        <w:t xml:space="preserve"> لَهُ شَرِ</w:t>
      </w:r>
      <w:r>
        <w:rPr>
          <w:rFonts w:hint="cs"/>
          <w:rtl/>
        </w:rPr>
        <w:t>ی</w:t>
      </w:r>
      <w:r>
        <w:rPr>
          <w:rFonts w:hint="eastAsia"/>
          <w:rtl/>
        </w:rPr>
        <w:t>کٌ</w:t>
      </w:r>
      <w:r>
        <w:rPr>
          <w:rtl/>
        </w:rPr>
        <w:t xml:space="preserve"> فِ</w:t>
      </w:r>
      <w:r>
        <w:rPr>
          <w:rFonts w:hint="cs"/>
          <w:rtl/>
        </w:rPr>
        <w:t>ی</w:t>
      </w:r>
      <w:r>
        <w:rPr>
          <w:rtl/>
        </w:rPr>
        <w:t xml:space="preserve"> الْمُلْکِ </w:t>
      </w:r>
      <w:r>
        <w:rPr>
          <w:rFonts w:hint="cs"/>
          <w:rtl/>
        </w:rPr>
        <w:t>یَ</w:t>
      </w:r>
      <w:r>
        <w:rPr>
          <w:rFonts w:hint="eastAsia"/>
          <w:rtl/>
        </w:rPr>
        <w:t>ا</w:t>
      </w:r>
      <w:r>
        <w:rPr>
          <w:rtl/>
        </w:rPr>
        <w:t xml:space="preserve"> مَنْ لَمْ </w:t>
      </w:r>
      <w:r>
        <w:rPr>
          <w:rFonts w:hint="cs"/>
          <w:rtl/>
        </w:rPr>
        <w:t>یَ</w:t>
      </w:r>
      <w:r>
        <w:rPr>
          <w:rFonts w:hint="eastAsia"/>
          <w:rtl/>
        </w:rPr>
        <w:t>کُنْ</w:t>
      </w:r>
      <w:r>
        <w:rPr>
          <w:rtl/>
        </w:rPr>
        <w:t xml:space="preserve"> لَهُ وَلِ</w:t>
      </w:r>
      <w:r>
        <w:rPr>
          <w:rFonts w:hint="cs"/>
          <w:rtl/>
        </w:rPr>
        <w:t>یٌّ</w:t>
      </w:r>
      <w:r>
        <w:rPr>
          <w:rtl/>
        </w:rPr>
        <w:t xml:space="preserve"> مِنَ الذُّلِّ</w:t>
      </w:r>
    </w:p>
    <w:p w:rsidR="001E4382" w:rsidRDefault="006C0BA2" w:rsidP="006A7C26">
      <w:pPr>
        <w:pStyle w:val="libAr"/>
      </w:pPr>
      <w:r>
        <w:t xml:space="preserve">(63) </w:t>
      </w:r>
      <w:r>
        <w:rPr>
          <w:rFonts w:hint="cs"/>
          <w:rtl/>
        </w:rPr>
        <w:t>یَ</w:t>
      </w:r>
      <w:r>
        <w:rPr>
          <w:rFonts w:hint="eastAsia"/>
          <w:rtl/>
        </w:rPr>
        <w:t>ا</w:t>
      </w:r>
      <w:r>
        <w:rPr>
          <w:rtl/>
        </w:rPr>
        <w:t xml:space="preserve"> مَنْ </w:t>
      </w:r>
      <w:r>
        <w:rPr>
          <w:rFonts w:hint="cs"/>
          <w:rtl/>
        </w:rPr>
        <w:t>یَ</w:t>
      </w:r>
      <w:r>
        <w:rPr>
          <w:rFonts w:hint="eastAsia"/>
          <w:rtl/>
        </w:rPr>
        <w:t>عْلَمُ</w:t>
      </w:r>
      <w:r>
        <w:rPr>
          <w:rtl/>
        </w:rPr>
        <w:t xml:space="preserve"> مُرَادَ الْمُرِ</w:t>
      </w:r>
      <w:r>
        <w:rPr>
          <w:rFonts w:hint="cs"/>
          <w:rtl/>
        </w:rPr>
        <w:t>ی</w:t>
      </w:r>
      <w:r>
        <w:rPr>
          <w:rFonts w:hint="eastAsia"/>
          <w:rtl/>
        </w:rPr>
        <w:t>دِ</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عْلَمُ</w:t>
      </w:r>
      <w:r>
        <w:rPr>
          <w:rtl/>
        </w:rPr>
        <w:t xml:space="preserve"> ضَمِ</w:t>
      </w:r>
      <w:r>
        <w:rPr>
          <w:rFonts w:hint="cs"/>
          <w:rtl/>
        </w:rPr>
        <w:t>ی</w:t>
      </w:r>
      <w:r>
        <w:rPr>
          <w:rFonts w:hint="eastAsia"/>
          <w:rtl/>
        </w:rPr>
        <w:t>رَ</w:t>
      </w:r>
      <w:r>
        <w:rPr>
          <w:rtl/>
        </w:rPr>
        <w:t xml:space="preserve"> الصَّامِتِ</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سْمَعُ</w:t>
      </w:r>
      <w:r>
        <w:rPr>
          <w:rtl/>
        </w:rPr>
        <w:t xml:space="preserve"> اَنِ</w:t>
      </w:r>
      <w:r>
        <w:rPr>
          <w:rFonts w:hint="cs"/>
          <w:rtl/>
        </w:rPr>
        <w:t>ی</w:t>
      </w:r>
      <w:r>
        <w:rPr>
          <w:rFonts w:hint="eastAsia"/>
          <w:rtl/>
        </w:rPr>
        <w:t>نَ</w:t>
      </w:r>
      <w:r>
        <w:rPr>
          <w:rtl/>
        </w:rPr>
        <w:t xml:space="preserve"> الْوَاهِنِ</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رَى</w:t>
      </w:r>
      <w:r>
        <w:rPr>
          <w:rtl/>
        </w:rPr>
        <w:t xml:space="preserve"> بُکَاءَ الْخَائِفِ</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مْلِکُ</w:t>
      </w:r>
      <w:r>
        <w:rPr>
          <w:rtl/>
        </w:rPr>
        <w:t xml:space="preserve"> حَوَائِجَ السَّائِلِ</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قْبَلُ</w:t>
      </w:r>
      <w:r>
        <w:rPr>
          <w:rtl/>
        </w:rPr>
        <w:t xml:space="preserve"> عُذْرَ التَّائِبِ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لا </w:t>
      </w:r>
      <w:r>
        <w:rPr>
          <w:rFonts w:hint="cs"/>
          <w:rtl/>
        </w:rPr>
        <w:t>ی</w:t>
      </w:r>
      <w:r>
        <w:rPr>
          <w:rtl/>
        </w:rPr>
        <w:t>ُصْلِحُ عَمَلَ الْمُفْسِدِ</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ضِ</w:t>
      </w:r>
      <w:r>
        <w:rPr>
          <w:rFonts w:hint="cs"/>
          <w:rtl/>
        </w:rPr>
        <w:t>ی</w:t>
      </w:r>
      <w:r>
        <w:rPr>
          <w:rFonts w:hint="eastAsia"/>
          <w:rtl/>
        </w:rPr>
        <w:t>عُ</w:t>
      </w:r>
      <w:r>
        <w:rPr>
          <w:rtl/>
        </w:rPr>
        <w:t xml:space="preserve"> اَجْرَ الْمُحْسِنِ</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بْعُدُ</w:t>
      </w:r>
      <w:r>
        <w:rPr>
          <w:rtl/>
        </w:rPr>
        <w:t xml:space="preserve"> عَنْ قُلُوبِ الْعَارِفِ</w:t>
      </w:r>
      <w:r>
        <w:rPr>
          <w:rFonts w:hint="cs"/>
          <w:rtl/>
        </w:rPr>
        <w:t>ی</w:t>
      </w:r>
      <w:r>
        <w:rPr>
          <w:rFonts w:hint="eastAsia"/>
          <w:rtl/>
        </w:rPr>
        <w:t>نَ</w:t>
      </w:r>
      <w:r>
        <w:rPr>
          <w:rtl/>
        </w:rPr>
        <w:t xml:space="preserve"> </w:t>
      </w:r>
      <w:r>
        <w:rPr>
          <w:rFonts w:hint="cs"/>
          <w:rtl/>
        </w:rPr>
        <w:t>یَ</w:t>
      </w:r>
      <w:r>
        <w:rPr>
          <w:rFonts w:hint="eastAsia"/>
          <w:rtl/>
        </w:rPr>
        <w:t>ا</w:t>
      </w:r>
      <w:r>
        <w:rPr>
          <w:rtl/>
        </w:rPr>
        <w:t xml:space="preserve"> اَجْوَدَ الْاَجْوَدِ</w:t>
      </w:r>
      <w:r>
        <w:rPr>
          <w:rFonts w:hint="cs"/>
          <w:rtl/>
        </w:rPr>
        <w:t>ی</w:t>
      </w:r>
      <w:r>
        <w:rPr>
          <w:rFonts w:hint="eastAsia"/>
          <w:rtl/>
        </w:rPr>
        <w:t>نَ</w:t>
      </w:r>
    </w:p>
    <w:p w:rsidR="001E4382" w:rsidRDefault="006C0BA2" w:rsidP="006A7C26">
      <w:pPr>
        <w:pStyle w:val="libAr"/>
      </w:pPr>
      <w:r>
        <w:t xml:space="preserve">(64) </w:t>
      </w:r>
      <w:r>
        <w:rPr>
          <w:rFonts w:hint="cs"/>
          <w:rtl/>
        </w:rPr>
        <w:t>یَ</w:t>
      </w:r>
      <w:r>
        <w:rPr>
          <w:rFonts w:hint="eastAsia"/>
          <w:rtl/>
        </w:rPr>
        <w:t>ا</w:t>
      </w:r>
      <w:r>
        <w:rPr>
          <w:rtl/>
        </w:rPr>
        <w:t xml:space="preserve"> دَائِمَ الْبَقَاءِ </w:t>
      </w:r>
      <w:r>
        <w:rPr>
          <w:rFonts w:hint="cs"/>
          <w:rtl/>
        </w:rPr>
        <w:t>یَ</w:t>
      </w:r>
      <w:r>
        <w:rPr>
          <w:rFonts w:hint="eastAsia"/>
          <w:rtl/>
        </w:rPr>
        <w:t>ا</w:t>
      </w:r>
      <w:r>
        <w:rPr>
          <w:rtl/>
        </w:rPr>
        <w:t xml:space="preserve"> سَامِعَ الدُّعَاءِ </w:t>
      </w:r>
      <w:r>
        <w:rPr>
          <w:rFonts w:hint="cs"/>
          <w:rtl/>
        </w:rPr>
        <w:t>یَ</w:t>
      </w:r>
      <w:r>
        <w:rPr>
          <w:rFonts w:hint="eastAsia"/>
          <w:rtl/>
        </w:rPr>
        <w:t>ا</w:t>
      </w:r>
      <w:r>
        <w:rPr>
          <w:rtl/>
        </w:rPr>
        <w:t xml:space="preserve"> وَاسِعَ الْعَطَاءِ </w:t>
      </w:r>
      <w:r>
        <w:rPr>
          <w:rFonts w:hint="cs"/>
          <w:rtl/>
        </w:rPr>
        <w:t>یَ</w:t>
      </w:r>
      <w:r>
        <w:rPr>
          <w:rFonts w:hint="eastAsia"/>
          <w:rtl/>
        </w:rPr>
        <w:t>ا</w:t>
      </w:r>
      <w:r>
        <w:rPr>
          <w:rtl/>
        </w:rPr>
        <w:t xml:space="preserve"> غَافِرَ الْخَطَاءِ </w:t>
      </w:r>
      <w:r>
        <w:rPr>
          <w:rFonts w:hint="cs"/>
          <w:rtl/>
        </w:rPr>
        <w:t>یَ</w:t>
      </w:r>
      <w:r>
        <w:rPr>
          <w:rFonts w:hint="eastAsia"/>
          <w:rtl/>
        </w:rPr>
        <w:t>ا</w:t>
      </w:r>
      <w:r>
        <w:rPr>
          <w:rtl/>
        </w:rPr>
        <w:t xml:space="preserve"> بَدِ</w:t>
      </w:r>
      <w:r>
        <w:rPr>
          <w:rFonts w:hint="cs"/>
          <w:rtl/>
        </w:rPr>
        <w:t>ی</w:t>
      </w:r>
      <w:r>
        <w:rPr>
          <w:rFonts w:hint="eastAsia"/>
          <w:rtl/>
        </w:rPr>
        <w:t>عَ</w:t>
      </w:r>
      <w:r>
        <w:rPr>
          <w:rtl/>
        </w:rPr>
        <w:t xml:space="preserve"> السَّمَاءِ </w:t>
      </w:r>
      <w:r>
        <w:rPr>
          <w:rFonts w:hint="cs"/>
          <w:rtl/>
        </w:rPr>
        <w:t>یَ</w:t>
      </w:r>
      <w:r>
        <w:rPr>
          <w:rFonts w:hint="eastAsia"/>
          <w:rtl/>
        </w:rPr>
        <w:t>ا</w:t>
      </w:r>
      <w:r>
        <w:rPr>
          <w:rtl/>
        </w:rPr>
        <w:t xml:space="preserve"> حَسَنَ الْبَلاءِ </w:t>
      </w:r>
      <w:r>
        <w:rPr>
          <w:rFonts w:hint="cs"/>
          <w:rtl/>
        </w:rPr>
        <w:t>یَ</w:t>
      </w:r>
      <w:r>
        <w:rPr>
          <w:rFonts w:hint="eastAsia"/>
          <w:rtl/>
        </w:rPr>
        <w:t>ا</w:t>
      </w:r>
      <w:r>
        <w:rPr>
          <w:rtl/>
        </w:rPr>
        <w:t xml:space="preserve"> جَمِ</w:t>
      </w:r>
      <w:r>
        <w:rPr>
          <w:rFonts w:hint="cs"/>
          <w:rtl/>
        </w:rPr>
        <w:t>ی</w:t>
      </w:r>
      <w:r>
        <w:rPr>
          <w:rFonts w:hint="eastAsia"/>
          <w:rtl/>
        </w:rPr>
        <w:t>لَ</w:t>
      </w:r>
      <w:r>
        <w:rPr>
          <w:rtl/>
        </w:rPr>
        <w:t xml:space="preserve"> الثَّنَاءِ </w:t>
      </w:r>
      <w:r>
        <w:rPr>
          <w:rFonts w:hint="cs"/>
          <w:rtl/>
        </w:rPr>
        <w:t>یَ</w:t>
      </w:r>
      <w:r>
        <w:rPr>
          <w:rFonts w:hint="eastAsia"/>
          <w:rtl/>
        </w:rPr>
        <w:t>ا</w:t>
      </w:r>
      <w:r>
        <w:rPr>
          <w:rtl/>
        </w:rPr>
        <w:t xml:space="preserve"> قَدِ</w:t>
      </w:r>
      <w:r>
        <w:rPr>
          <w:rFonts w:hint="cs"/>
          <w:rtl/>
        </w:rPr>
        <w:t>ی</w:t>
      </w:r>
      <w:r>
        <w:rPr>
          <w:rFonts w:hint="eastAsia"/>
          <w:rtl/>
        </w:rPr>
        <w:t>مَ</w:t>
      </w:r>
      <w:r>
        <w:rPr>
          <w:rtl/>
        </w:rPr>
        <w:t xml:space="preserve"> السَّنَاءِ </w:t>
      </w:r>
      <w:r>
        <w:rPr>
          <w:rFonts w:hint="cs"/>
          <w:rtl/>
        </w:rPr>
        <w:t>یَ</w:t>
      </w:r>
      <w:r>
        <w:rPr>
          <w:rFonts w:hint="eastAsia"/>
          <w:rtl/>
        </w:rPr>
        <w:t>ا</w:t>
      </w:r>
      <w:r>
        <w:rPr>
          <w:rtl/>
        </w:rPr>
        <w:t xml:space="preserve"> کَثِ</w:t>
      </w:r>
      <w:r>
        <w:rPr>
          <w:rFonts w:hint="cs"/>
          <w:rtl/>
        </w:rPr>
        <w:t>ی</w:t>
      </w:r>
      <w:r>
        <w:rPr>
          <w:rFonts w:hint="eastAsia"/>
          <w:rtl/>
        </w:rPr>
        <w:t>رَ</w:t>
      </w:r>
      <w:r>
        <w:rPr>
          <w:rtl/>
        </w:rPr>
        <w:t xml:space="preserve"> الْوَفَاءِ </w:t>
      </w:r>
      <w:r>
        <w:rPr>
          <w:rFonts w:hint="cs"/>
          <w:rtl/>
        </w:rPr>
        <w:t>یَ</w:t>
      </w:r>
      <w:r>
        <w:rPr>
          <w:rFonts w:hint="eastAsia"/>
          <w:rtl/>
        </w:rPr>
        <w:t>ا</w:t>
      </w:r>
      <w:r>
        <w:rPr>
          <w:rtl/>
        </w:rPr>
        <w:t xml:space="preserve"> شَرِ</w:t>
      </w:r>
      <w:r>
        <w:rPr>
          <w:rFonts w:hint="cs"/>
          <w:rtl/>
        </w:rPr>
        <w:t>ی</w:t>
      </w:r>
      <w:r>
        <w:rPr>
          <w:rFonts w:hint="eastAsia"/>
          <w:rtl/>
        </w:rPr>
        <w:t>فَ</w:t>
      </w:r>
      <w:r>
        <w:rPr>
          <w:rtl/>
        </w:rPr>
        <w:t xml:space="preserve"> الْجَزَاءِ</w:t>
      </w:r>
    </w:p>
    <w:p w:rsidR="001E4382" w:rsidRDefault="006C0BA2" w:rsidP="006A7C26">
      <w:pPr>
        <w:pStyle w:val="libAr"/>
      </w:pPr>
      <w:r>
        <w:lastRenderedPageBreak/>
        <w:t xml:space="preserve">(65)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سَتَّارُ </w:t>
      </w:r>
      <w:r>
        <w:rPr>
          <w:rFonts w:hint="cs"/>
          <w:rtl/>
        </w:rPr>
        <w:t>یَ</w:t>
      </w:r>
      <w:r>
        <w:rPr>
          <w:rFonts w:hint="eastAsia"/>
          <w:rtl/>
        </w:rPr>
        <w:t>ا</w:t>
      </w:r>
      <w:r>
        <w:rPr>
          <w:rtl/>
        </w:rPr>
        <w:t xml:space="preserve"> غَفَّارُ </w:t>
      </w:r>
      <w:r>
        <w:rPr>
          <w:rFonts w:hint="cs"/>
          <w:rtl/>
        </w:rPr>
        <w:t>یَ</w:t>
      </w:r>
      <w:r>
        <w:rPr>
          <w:rFonts w:hint="eastAsia"/>
          <w:rtl/>
        </w:rPr>
        <w:t>ا</w:t>
      </w:r>
      <w:r>
        <w:rPr>
          <w:rtl/>
        </w:rPr>
        <w:t xml:space="preserve"> قَهَّارُ </w:t>
      </w:r>
      <w:r>
        <w:rPr>
          <w:rFonts w:hint="cs"/>
          <w:rtl/>
        </w:rPr>
        <w:t>یَ</w:t>
      </w:r>
      <w:r>
        <w:rPr>
          <w:rFonts w:hint="eastAsia"/>
          <w:rtl/>
        </w:rPr>
        <w:t>ا</w:t>
      </w:r>
      <w:r>
        <w:rPr>
          <w:rtl/>
        </w:rPr>
        <w:t xml:space="preserve"> جَبَّارُ </w:t>
      </w:r>
      <w:r>
        <w:rPr>
          <w:rFonts w:hint="cs"/>
          <w:rtl/>
        </w:rPr>
        <w:t>یَ</w:t>
      </w:r>
      <w:r>
        <w:rPr>
          <w:rFonts w:hint="eastAsia"/>
          <w:rtl/>
        </w:rPr>
        <w:t>ا</w:t>
      </w:r>
      <w:r>
        <w:rPr>
          <w:rtl/>
        </w:rPr>
        <w:t xml:space="preserve"> صَبَّارُ </w:t>
      </w:r>
      <w:r>
        <w:rPr>
          <w:rFonts w:hint="cs"/>
          <w:rtl/>
        </w:rPr>
        <w:t>یَ</w:t>
      </w:r>
      <w:r>
        <w:rPr>
          <w:rFonts w:hint="eastAsia"/>
          <w:rtl/>
        </w:rPr>
        <w:t>ا</w:t>
      </w:r>
      <w:r>
        <w:rPr>
          <w:rtl/>
        </w:rPr>
        <w:t xml:space="preserve"> بَارُّ </w:t>
      </w:r>
      <w:r>
        <w:rPr>
          <w:rFonts w:hint="cs"/>
          <w:rtl/>
        </w:rPr>
        <w:t>یَ</w:t>
      </w:r>
      <w:r>
        <w:rPr>
          <w:rFonts w:hint="eastAsia"/>
          <w:rtl/>
        </w:rPr>
        <w:t>ا</w:t>
      </w:r>
      <w:r>
        <w:rPr>
          <w:rtl/>
        </w:rPr>
        <w:t xml:space="preserve"> مُخْتَارُ </w:t>
      </w:r>
      <w:r>
        <w:rPr>
          <w:rFonts w:hint="cs"/>
          <w:rtl/>
        </w:rPr>
        <w:t>یَ</w:t>
      </w:r>
      <w:r>
        <w:rPr>
          <w:rFonts w:hint="eastAsia"/>
          <w:rtl/>
        </w:rPr>
        <w:t>ا</w:t>
      </w:r>
      <w:r>
        <w:rPr>
          <w:rtl/>
        </w:rPr>
        <w:t xml:space="preserve"> فَتَّاحُ </w:t>
      </w:r>
      <w:r>
        <w:rPr>
          <w:rFonts w:hint="cs"/>
          <w:rtl/>
        </w:rPr>
        <w:t>یَ</w:t>
      </w:r>
      <w:r>
        <w:rPr>
          <w:rFonts w:hint="eastAsia"/>
          <w:rtl/>
        </w:rPr>
        <w:t>ا</w:t>
      </w:r>
      <w:r>
        <w:rPr>
          <w:rtl/>
        </w:rPr>
        <w:t xml:space="preserve"> نَفَّاحُ </w:t>
      </w:r>
      <w:r>
        <w:rPr>
          <w:rFonts w:hint="cs"/>
          <w:rtl/>
        </w:rPr>
        <w:t>یَ</w:t>
      </w:r>
      <w:r>
        <w:rPr>
          <w:rFonts w:hint="eastAsia"/>
          <w:rtl/>
        </w:rPr>
        <w:t>ا</w:t>
      </w:r>
      <w:r>
        <w:rPr>
          <w:rtl/>
        </w:rPr>
        <w:t xml:space="preserve"> مُرْتَاحُ</w:t>
      </w:r>
    </w:p>
    <w:p w:rsidR="001E4382" w:rsidRDefault="006C0BA2" w:rsidP="006A7C26">
      <w:pPr>
        <w:pStyle w:val="libAr"/>
      </w:pPr>
      <w:r>
        <w:t xml:space="preserve">(66) </w:t>
      </w:r>
      <w:r>
        <w:rPr>
          <w:rFonts w:hint="cs"/>
          <w:rtl/>
        </w:rPr>
        <w:t>یَ</w:t>
      </w:r>
      <w:r>
        <w:rPr>
          <w:rFonts w:hint="eastAsia"/>
          <w:rtl/>
        </w:rPr>
        <w:t>ا</w:t>
      </w:r>
      <w:r>
        <w:rPr>
          <w:rtl/>
        </w:rPr>
        <w:t xml:space="preserve"> مَنْ خَلَقَنِ</w:t>
      </w:r>
      <w:r>
        <w:rPr>
          <w:rFonts w:hint="cs"/>
          <w:rtl/>
        </w:rPr>
        <w:t>ی</w:t>
      </w:r>
      <w:r>
        <w:rPr>
          <w:rtl/>
        </w:rPr>
        <w:t xml:space="preserve"> وَ سَوَّانِ</w:t>
      </w:r>
      <w:r>
        <w:rPr>
          <w:rFonts w:hint="cs"/>
          <w:rtl/>
        </w:rPr>
        <w:t>ی</w:t>
      </w:r>
      <w:r>
        <w:rPr>
          <w:rtl/>
        </w:rPr>
        <w:t xml:space="preserve"> </w:t>
      </w:r>
      <w:r>
        <w:rPr>
          <w:rFonts w:hint="cs"/>
          <w:rtl/>
        </w:rPr>
        <w:t>یَ</w:t>
      </w:r>
      <w:r>
        <w:rPr>
          <w:rFonts w:hint="eastAsia"/>
          <w:rtl/>
        </w:rPr>
        <w:t>ا</w:t>
      </w:r>
      <w:r>
        <w:rPr>
          <w:rtl/>
        </w:rPr>
        <w:t xml:space="preserve"> مَنْ رَزَقَنِ</w:t>
      </w:r>
      <w:r>
        <w:rPr>
          <w:rFonts w:hint="cs"/>
          <w:rtl/>
        </w:rPr>
        <w:t>ی</w:t>
      </w:r>
      <w:r>
        <w:rPr>
          <w:rtl/>
        </w:rPr>
        <w:t xml:space="preserve"> وَ رَبَّانِ</w:t>
      </w:r>
      <w:r>
        <w:rPr>
          <w:rFonts w:hint="cs"/>
          <w:rtl/>
        </w:rPr>
        <w:t>ی</w:t>
      </w:r>
      <w:r>
        <w:rPr>
          <w:rtl/>
        </w:rPr>
        <w:t xml:space="preserve"> </w:t>
      </w:r>
      <w:r>
        <w:rPr>
          <w:rFonts w:hint="cs"/>
          <w:rtl/>
        </w:rPr>
        <w:t>یَ</w:t>
      </w:r>
      <w:r>
        <w:rPr>
          <w:rFonts w:hint="eastAsia"/>
          <w:rtl/>
        </w:rPr>
        <w:t>ا</w:t>
      </w:r>
      <w:r>
        <w:rPr>
          <w:rtl/>
        </w:rPr>
        <w:t xml:space="preserve"> مَنْ اَطْعَمَنِ</w:t>
      </w:r>
      <w:r>
        <w:rPr>
          <w:rFonts w:hint="cs"/>
          <w:rtl/>
        </w:rPr>
        <w:t>ی</w:t>
      </w:r>
      <w:r>
        <w:rPr>
          <w:rtl/>
        </w:rPr>
        <w:t xml:space="preserve"> وَ سَقَانِ</w:t>
      </w:r>
      <w:r>
        <w:rPr>
          <w:rFonts w:hint="cs"/>
          <w:rtl/>
        </w:rPr>
        <w:t>ی</w:t>
      </w:r>
      <w:r>
        <w:rPr>
          <w:rtl/>
        </w:rPr>
        <w:t xml:space="preserve"> </w:t>
      </w:r>
      <w:r>
        <w:rPr>
          <w:rFonts w:hint="cs"/>
          <w:rtl/>
        </w:rPr>
        <w:t>یَ</w:t>
      </w:r>
      <w:r>
        <w:rPr>
          <w:rFonts w:hint="eastAsia"/>
          <w:rtl/>
        </w:rPr>
        <w:t>ا</w:t>
      </w:r>
      <w:r>
        <w:rPr>
          <w:rtl/>
        </w:rPr>
        <w:t xml:space="preserve"> مَنْ قَرَّبَنِ</w:t>
      </w:r>
      <w:r>
        <w:rPr>
          <w:rFonts w:hint="cs"/>
          <w:rtl/>
        </w:rPr>
        <w:t>ی</w:t>
      </w:r>
      <w:r>
        <w:rPr>
          <w:rtl/>
        </w:rPr>
        <w:t xml:space="preserve"> وَ اَدْنَانِ</w:t>
      </w:r>
      <w:r>
        <w:rPr>
          <w:rFonts w:hint="cs"/>
          <w:rtl/>
        </w:rPr>
        <w:t>ی</w:t>
      </w:r>
      <w:r>
        <w:rPr>
          <w:rtl/>
        </w:rPr>
        <w:t xml:space="preserve"> </w:t>
      </w:r>
      <w:r>
        <w:rPr>
          <w:rFonts w:hint="cs"/>
          <w:rtl/>
        </w:rPr>
        <w:t>یَ</w:t>
      </w:r>
      <w:r>
        <w:rPr>
          <w:rFonts w:hint="eastAsia"/>
          <w:rtl/>
        </w:rPr>
        <w:t>ا</w:t>
      </w:r>
      <w:r>
        <w:rPr>
          <w:rtl/>
        </w:rPr>
        <w:t xml:space="preserve"> مَنْ عَصَمَنِ</w:t>
      </w:r>
      <w:r>
        <w:rPr>
          <w:rFonts w:hint="cs"/>
          <w:rtl/>
        </w:rPr>
        <w:t>ی</w:t>
      </w:r>
      <w:r>
        <w:rPr>
          <w:rtl/>
        </w:rPr>
        <w:t xml:space="preserve"> وَ کَفَانِ</w:t>
      </w:r>
      <w:r>
        <w:rPr>
          <w:rFonts w:hint="cs"/>
          <w:rtl/>
        </w:rPr>
        <w:t>ی</w:t>
      </w:r>
      <w:r>
        <w:rPr>
          <w:rtl/>
        </w:rPr>
        <w:t xml:space="preserve"> </w:t>
      </w:r>
      <w:r>
        <w:rPr>
          <w:rFonts w:hint="cs"/>
          <w:rtl/>
        </w:rPr>
        <w:t>یَ</w:t>
      </w:r>
      <w:r>
        <w:rPr>
          <w:rFonts w:hint="eastAsia"/>
          <w:rtl/>
        </w:rPr>
        <w:t>ا</w:t>
      </w:r>
      <w:r>
        <w:rPr>
          <w:rtl/>
        </w:rPr>
        <w:t xml:space="preserve"> مَنْ حَفِظَنِ</w:t>
      </w:r>
      <w:r>
        <w:rPr>
          <w:rFonts w:hint="cs"/>
          <w:rtl/>
        </w:rPr>
        <w:t>ی</w:t>
      </w:r>
      <w:r>
        <w:rPr>
          <w:rtl/>
        </w:rPr>
        <w:t xml:space="preserve"> وَ کَلانِ</w:t>
      </w:r>
      <w:r>
        <w:rPr>
          <w:rFonts w:hint="cs"/>
          <w:rtl/>
        </w:rPr>
        <w:t>ی</w:t>
      </w:r>
      <w:r>
        <w:rPr>
          <w:rtl/>
        </w:rPr>
        <w:t xml:space="preserve"> </w:t>
      </w:r>
      <w:r>
        <w:rPr>
          <w:rFonts w:hint="cs"/>
          <w:rtl/>
        </w:rPr>
        <w:t>یَ</w:t>
      </w:r>
      <w:r>
        <w:rPr>
          <w:rFonts w:hint="eastAsia"/>
          <w:rtl/>
        </w:rPr>
        <w:t>ا</w:t>
      </w:r>
      <w:r>
        <w:rPr>
          <w:rtl/>
        </w:rPr>
        <w:t xml:space="preserve"> مَنْ اَعَزَّنِ</w:t>
      </w:r>
      <w:r>
        <w:rPr>
          <w:rFonts w:hint="cs"/>
          <w:rtl/>
        </w:rPr>
        <w:t>ی</w:t>
      </w:r>
      <w:r>
        <w:rPr>
          <w:rtl/>
        </w:rPr>
        <w:t xml:space="preserve"> وَ اَغْنَانِ</w:t>
      </w:r>
      <w:r>
        <w:rPr>
          <w:rFonts w:hint="cs"/>
          <w:rtl/>
        </w:rPr>
        <w:t>ی</w:t>
      </w:r>
      <w:r>
        <w:rPr>
          <w:rtl/>
        </w:rPr>
        <w:t xml:space="preserve"> </w:t>
      </w:r>
      <w:r>
        <w:rPr>
          <w:rFonts w:hint="cs"/>
          <w:rtl/>
        </w:rPr>
        <w:t>یَ</w:t>
      </w:r>
      <w:r>
        <w:rPr>
          <w:rFonts w:hint="eastAsia"/>
          <w:rtl/>
        </w:rPr>
        <w:t>ا</w:t>
      </w:r>
      <w:r>
        <w:rPr>
          <w:rtl/>
        </w:rPr>
        <w:t xml:space="preserve"> مَنْ وَفَّقَنِ</w:t>
      </w:r>
      <w:r>
        <w:rPr>
          <w:rFonts w:hint="cs"/>
          <w:rtl/>
        </w:rPr>
        <w:t>ی</w:t>
      </w:r>
      <w:r>
        <w:rPr>
          <w:rtl/>
        </w:rPr>
        <w:t xml:space="preserve"> وَ هَ</w:t>
      </w:r>
      <w:r>
        <w:rPr>
          <w:rFonts w:hint="eastAsia"/>
          <w:rtl/>
        </w:rPr>
        <w:t>دَانِ</w:t>
      </w:r>
      <w:r>
        <w:rPr>
          <w:rFonts w:hint="cs"/>
          <w:rtl/>
        </w:rPr>
        <w:t>ی</w:t>
      </w:r>
      <w:r>
        <w:rPr>
          <w:rtl/>
        </w:rPr>
        <w:t xml:space="preserve"> </w:t>
      </w:r>
      <w:r>
        <w:rPr>
          <w:rFonts w:hint="cs"/>
          <w:rtl/>
        </w:rPr>
        <w:t>یَ</w:t>
      </w:r>
      <w:r>
        <w:rPr>
          <w:rFonts w:hint="eastAsia"/>
          <w:rtl/>
        </w:rPr>
        <w:t>ا</w:t>
      </w:r>
      <w:r>
        <w:rPr>
          <w:rtl/>
        </w:rPr>
        <w:t xml:space="preserve"> مَنْ آنَسَنِ</w:t>
      </w:r>
      <w:r>
        <w:rPr>
          <w:rFonts w:hint="cs"/>
          <w:rtl/>
        </w:rPr>
        <w:t>ی</w:t>
      </w:r>
      <w:r>
        <w:rPr>
          <w:rtl/>
        </w:rPr>
        <w:t xml:space="preserve"> وَ آوَانِ</w:t>
      </w:r>
      <w:r>
        <w:rPr>
          <w:rFonts w:hint="cs"/>
          <w:rtl/>
        </w:rPr>
        <w:t>ی</w:t>
      </w:r>
      <w:r>
        <w:rPr>
          <w:rtl/>
        </w:rPr>
        <w:t xml:space="preserve"> </w:t>
      </w:r>
      <w:r>
        <w:rPr>
          <w:rFonts w:hint="cs"/>
          <w:rtl/>
        </w:rPr>
        <w:t>یَ</w:t>
      </w:r>
      <w:r>
        <w:rPr>
          <w:rFonts w:hint="eastAsia"/>
          <w:rtl/>
        </w:rPr>
        <w:t>ا</w:t>
      </w:r>
      <w:r>
        <w:rPr>
          <w:rtl/>
        </w:rPr>
        <w:t xml:space="preserve"> مَنْ اَمَاتَنِ</w:t>
      </w:r>
      <w:r>
        <w:rPr>
          <w:rFonts w:hint="cs"/>
          <w:rtl/>
        </w:rPr>
        <w:t>ی</w:t>
      </w:r>
      <w:r>
        <w:rPr>
          <w:rtl/>
        </w:rPr>
        <w:t xml:space="preserve"> وَ اَحْ</w:t>
      </w:r>
      <w:r>
        <w:rPr>
          <w:rFonts w:hint="cs"/>
          <w:rtl/>
        </w:rPr>
        <w:t>یَ</w:t>
      </w:r>
      <w:r>
        <w:rPr>
          <w:rFonts w:hint="eastAsia"/>
          <w:rtl/>
        </w:rPr>
        <w:t>انِ</w:t>
      </w:r>
      <w:r>
        <w:rPr>
          <w:rFonts w:hint="cs"/>
          <w:rtl/>
        </w:rPr>
        <w:t>ی</w:t>
      </w:r>
    </w:p>
    <w:p w:rsidR="001E4382" w:rsidRDefault="006C0BA2" w:rsidP="006A7C26">
      <w:pPr>
        <w:pStyle w:val="libAr"/>
      </w:pPr>
      <w:r>
        <w:t xml:space="preserve">(67) </w:t>
      </w:r>
      <w:r>
        <w:rPr>
          <w:rFonts w:hint="cs"/>
          <w:rtl/>
        </w:rPr>
        <w:t>یَ</w:t>
      </w:r>
      <w:r>
        <w:rPr>
          <w:rFonts w:hint="eastAsia"/>
          <w:rtl/>
        </w:rPr>
        <w:t>ا</w:t>
      </w:r>
      <w:r>
        <w:rPr>
          <w:rtl/>
        </w:rPr>
        <w:t xml:space="preserve"> مَنْ </w:t>
      </w:r>
      <w:r>
        <w:rPr>
          <w:rFonts w:hint="cs"/>
          <w:rtl/>
        </w:rPr>
        <w:t>یُ</w:t>
      </w:r>
      <w:r>
        <w:rPr>
          <w:rFonts w:hint="eastAsia"/>
          <w:rtl/>
        </w:rPr>
        <w:t>حِقُّ</w:t>
      </w:r>
      <w:r>
        <w:rPr>
          <w:rtl/>
        </w:rPr>
        <w:t xml:space="preserve"> الْحَقَّ بِکَلِمَاتِهِ </w:t>
      </w:r>
      <w:r>
        <w:rPr>
          <w:rFonts w:hint="cs"/>
          <w:rtl/>
        </w:rPr>
        <w:t>یَ</w:t>
      </w:r>
      <w:r>
        <w:rPr>
          <w:rFonts w:hint="eastAsia"/>
          <w:rtl/>
        </w:rPr>
        <w:t>ا</w:t>
      </w:r>
      <w:r>
        <w:rPr>
          <w:rtl/>
        </w:rPr>
        <w:t xml:space="preserve"> مَنْ </w:t>
      </w:r>
      <w:r>
        <w:rPr>
          <w:rFonts w:hint="cs"/>
          <w:rtl/>
        </w:rPr>
        <w:t>یَ</w:t>
      </w:r>
      <w:r>
        <w:rPr>
          <w:rFonts w:hint="eastAsia"/>
          <w:rtl/>
        </w:rPr>
        <w:t>قْبَلُ</w:t>
      </w:r>
      <w:r>
        <w:rPr>
          <w:rtl/>
        </w:rPr>
        <w:t xml:space="preserve"> التَّوْبَةَ عَنْ عِبَادِهِ </w:t>
      </w:r>
      <w:r>
        <w:rPr>
          <w:rFonts w:hint="cs"/>
          <w:rtl/>
        </w:rPr>
        <w:t>یَ</w:t>
      </w:r>
      <w:r>
        <w:rPr>
          <w:rFonts w:hint="eastAsia"/>
          <w:rtl/>
        </w:rPr>
        <w:t>ا</w:t>
      </w:r>
      <w:r>
        <w:rPr>
          <w:rtl/>
        </w:rPr>
        <w:t xml:space="preserve"> مَنْ </w:t>
      </w:r>
      <w:r>
        <w:rPr>
          <w:rFonts w:hint="cs"/>
          <w:rtl/>
        </w:rPr>
        <w:t>یَ</w:t>
      </w:r>
      <w:r>
        <w:rPr>
          <w:rFonts w:hint="eastAsia"/>
          <w:rtl/>
        </w:rPr>
        <w:t>حُولُ</w:t>
      </w:r>
      <w:r>
        <w:rPr>
          <w:rtl/>
        </w:rPr>
        <w:t xml:space="preserve"> بَ</w:t>
      </w:r>
      <w:r>
        <w:rPr>
          <w:rFonts w:hint="cs"/>
          <w:rtl/>
        </w:rPr>
        <w:t>یْ</w:t>
      </w:r>
      <w:r>
        <w:rPr>
          <w:rFonts w:hint="eastAsia"/>
          <w:rtl/>
        </w:rPr>
        <w:t>نَ</w:t>
      </w:r>
      <w:r>
        <w:rPr>
          <w:rtl/>
        </w:rPr>
        <w:t xml:space="preserve"> الْمَرْءِ وَ قَلْبِهِ </w:t>
      </w:r>
      <w:r>
        <w:rPr>
          <w:rFonts w:hint="cs"/>
          <w:rtl/>
        </w:rPr>
        <w:t>یَ</w:t>
      </w:r>
      <w:r>
        <w:rPr>
          <w:rFonts w:hint="eastAsia"/>
          <w:rtl/>
        </w:rPr>
        <w:t>ا</w:t>
      </w:r>
      <w:r>
        <w:rPr>
          <w:rtl/>
        </w:rPr>
        <w:t xml:space="preserve"> مَنْ لا تَنْفَعُ الشَّفَاعَةُ اِلا بِاِذْنِهِ </w:t>
      </w:r>
      <w:r>
        <w:rPr>
          <w:rFonts w:hint="cs"/>
          <w:rtl/>
        </w:rPr>
        <w:t>یَ</w:t>
      </w:r>
      <w:r>
        <w:rPr>
          <w:rFonts w:hint="eastAsia"/>
          <w:rtl/>
        </w:rPr>
        <w:t>ا</w:t>
      </w:r>
      <w:r>
        <w:rPr>
          <w:rtl/>
        </w:rPr>
        <w:t xml:space="preserve"> مَنْ هُوَ اَعْلَمُ بِمَنْ ضَلَّ عَنْ سَبِ</w:t>
      </w:r>
      <w:r>
        <w:rPr>
          <w:rFonts w:hint="cs"/>
          <w:rtl/>
        </w:rPr>
        <w:t>ی</w:t>
      </w:r>
      <w:r>
        <w:rPr>
          <w:rFonts w:hint="eastAsia"/>
          <w:rtl/>
        </w:rPr>
        <w:t>لِهِ</w:t>
      </w:r>
      <w:r>
        <w:rPr>
          <w:rtl/>
        </w:rPr>
        <w:t xml:space="preserve"> </w:t>
      </w:r>
      <w:r>
        <w:rPr>
          <w:rFonts w:hint="cs"/>
          <w:rtl/>
        </w:rPr>
        <w:t>یَ</w:t>
      </w:r>
      <w:r>
        <w:rPr>
          <w:rFonts w:hint="eastAsia"/>
          <w:rtl/>
        </w:rPr>
        <w:t>ا</w:t>
      </w:r>
      <w:r>
        <w:rPr>
          <w:rtl/>
        </w:rPr>
        <w:t xml:space="preserve"> مَنْ لا مُعَقِّ</w:t>
      </w:r>
      <w:r>
        <w:rPr>
          <w:rFonts w:hint="eastAsia"/>
          <w:rtl/>
        </w:rPr>
        <w:t>بَ</w:t>
      </w:r>
      <w:r>
        <w:rPr>
          <w:rtl/>
        </w:rPr>
        <w:t xml:space="preserve"> لِحُکْمِهِ </w:t>
      </w:r>
      <w:r>
        <w:rPr>
          <w:rFonts w:hint="cs"/>
          <w:rtl/>
        </w:rPr>
        <w:t>یَ</w:t>
      </w:r>
      <w:r>
        <w:rPr>
          <w:rFonts w:hint="eastAsia"/>
          <w:rtl/>
        </w:rPr>
        <w:t>ا</w:t>
      </w:r>
      <w:r>
        <w:rPr>
          <w:rtl/>
        </w:rPr>
        <w:t xml:space="preserve"> مَنْ لا رَادَّ لِقَضَائِهِ </w:t>
      </w:r>
      <w:r>
        <w:rPr>
          <w:rFonts w:hint="cs"/>
          <w:rtl/>
        </w:rPr>
        <w:t>یَ</w:t>
      </w:r>
      <w:r>
        <w:rPr>
          <w:rFonts w:hint="eastAsia"/>
          <w:rtl/>
        </w:rPr>
        <w:t>ا</w:t>
      </w:r>
      <w:r>
        <w:rPr>
          <w:rtl/>
        </w:rPr>
        <w:t xml:space="preserve"> مَنِ انْقَادَ کُلُّ شَ</w:t>
      </w:r>
      <w:r>
        <w:rPr>
          <w:rFonts w:hint="cs"/>
          <w:rtl/>
        </w:rPr>
        <w:t>یْ‏</w:t>
      </w:r>
      <w:r>
        <w:rPr>
          <w:rFonts w:hint="eastAsia"/>
          <w:rtl/>
        </w:rPr>
        <w:t>ءٍ</w:t>
      </w:r>
      <w:r>
        <w:rPr>
          <w:rtl/>
        </w:rPr>
        <w:t xml:space="preserve"> لِاَمْرِهِ </w:t>
      </w:r>
      <w:r>
        <w:rPr>
          <w:rFonts w:hint="cs"/>
          <w:rtl/>
        </w:rPr>
        <w:t>یَ</w:t>
      </w:r>
      <w:r>
        <w:rPr>
          <w:rFonts w:hint="eastAsia"/>
          <w:rtl/>
        </w:rPr>
        <w:t>ا</w:t>
      </w:r>
      <w:r>
        <w:rPr>
          <w:rtl/>
        </w:rPr>
        <w:t xml:space="preserve"> مَنِ السَّمَاوَاتُ مَطْوِ</w:t>
      </w:r>
      <w:r>
        <w:rPr>
          <w:rFonts w:hint="cs"/>
          <w:rtl/>
        </w:rPr>
        <w:t>یَّ</w:t>
      </w:r>
      <w:r>
        <w:rPr>
          <w:rFonts w:hint="eastAsia"/>
          <w:rtl/>
        </w:rPr>
        <w:t>اتٌ</w:t>
      </w:r>
      <w:r>
        <w:rPr>
          <w:rtl/>
        </w:rPr>
        <w:t xml:space="preserve"> بِ</w:t>
      </w:r>
      <w:r>
        <w:rPr>
          <w:rFonts w:hint="cs"/>
          <w:rtl/>
        </w:rPr>
        <w:t>یَ</w:t>
      </w:r>
      <w:r>
        <w:rPr>
          <w:rFonts w:hint="eastAsia"/>
          <w:rtl/>
        </w:rPr>
        <w:t>مِ</w:t>
      </w:r>
      <w:r>
        <w:rPr>
          <w:rFonts w:hint="cs"/>
          <w:rtl/>
        </w:rPr>
        <w:t>ی</w:t>
      </w:r>
      <w:r>
        <w:rPr>
          <w:rFonts w:hint="eastAsia"/>
          <w:rtl/>
        </w:rPr>
        <w:t>نِهِ</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رْسِلُ</w:t>
      </w:r>
      <w:r>
        <w:rPr>
          <w:rtl/>
        </w:rPr>
        <w:t xml:space="preserve"> الرِّ</w:t>
      </w:r>
      <w:r>
        <w:rPr>
          <w:rFonts w:hint="cs"/>
          <w:rtl/>
        </w:rPr>
        <w:t>یَ</w:t>
      </w:r>
      <w:r>
        <w:rPr>
          <w:rFonts w:hint="eastAsia"/>
          <w:rtl/>
        </w:rPr>
        <w:t>احَ</w:t>
      </w:r>
      <w:r>
        <w:rPr>
          <w:rtl/>
        </w:rPr>
        <w:t xml:space="preserve"> بُشْرا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tl/>
        </w:rPr>
        <w:t xml:space="preserve"> رَحْمَتِهِ</w:t>
      </w:r>
    </w:p>
    <w:p w:rsidR="001E4382" w:rsidRDefault="006C0BA2" w:rsidP="006A7C26">
      <w:pPr>
        <w:pStyle w:val="libAr"/>
      </w:pPr>
      <w:r>
        <w:t xml:space="preserve">(68) </w:t>
      </w:r>
      <w:r>
        <w:rPr>
          <w:rFonts w:hint="cs"/>
          <w:rtl/>
        </w:rPr>
        <w:t>یَ</w:t>
      </w:r>
      <w:r>
        <w:rPr>
          <w:rFonts w:hint="eastAsia"/>
          <w:rtl/>
        </w:rPr>
        <w:t>ا</w:t>
      </w:r>
      <w:r>
        <w:rPr>
          <w:rtl/>
        </w:rPr>
        <w:t xml:space="preserve"> مَنْ جَعَلَ الْاَرْضَ مِهَادا </w:t>
      </w:r>
      <w:r>
        <w:rPr>
          <w:rFonts w:hint="cs"/>
          <w:rtl/>
        </w:rPr>
        <w:t>یَ</w:t>
      </w:r>
      <w:r>
        <w:rPr>
          <w:rFonts w:hint="eastAsia"/>
          <w:rtl/>
        </w:rPr>
        <w:t>ا</w:t>
      </w:r>
      <w:r>
        <w:rPr>
          <w:rtl/>
        </w:rPr>
        <w:t xml:space="preserve"> مَنْ جَعَلَ الْجِبَالَ اَوْتَادا </w:t>
      </w:r>
      <w:r>
        <w:rPr>
          <w:rFonts w:hint="cs"/>
          <w:rtl/>
        </w:rPr>
        <w:t>یَ</w:t>
      </w:r>
      <w:r>
        <w:rPr>
          <w:rFonts w:hint="eastAsia"/>
          <w:rtl/>
        </w:rPr>
        <w:t>ا</w:t>
      </w:r>
      <w:r>
        <w:rPr>
          <w:rtl/>
        </w:rPr>
        <w:t xml:space="preserve"> مَنْ جَعَلَ الشَّمْسَ سِرَاجا </w:t>
      </w:r>
      <w:r>
        <w:rPr>
          <w:rFonts w:hint="cs"/>
          <w:rtl/>
        </w:rPr>
        <w:t>یَ</w:t>
      </w:r>
      <w:r>
        <w:rPr>
          <w:rFonts w:hint="eastAsia"/>
          <w:rtl/>
        </w:rPr>
        <w:t>ا</w:t>
      </w:r>
      <w:r>
        <w:rPr>
          <w:rtl/>
        </w:rPr>
        <w:t xml:space="preserve"> مَنْ جَعَلَ الْقَمَرَ نُورا </w:t>
      </w:r>
      <w:r>
        <w:rPr>
          <w:rFonts w:hint="cs"/>
          <w:rtl/>
        </w:rPr>
        <w:t>یَ</w:t>
      </w:r>
      <w:r>
        <w:rPr>
          <w:rFonts w:hint="eastAsia"/>
          <w:rtl/>
        </w:rPr>
        <w:t>ا</w:t>
      </w:r>
      <w:r>
        <w:rPr>
          <w:rtl/>
        </w:rPr>
        <w:t xml:space="preserve"> مَنْ جَعَلَ اللَّ</w:t>
      </w:r>
      <w:r>
        <w:rPr>
          <w:rFonts w:hint="cs"/>
          <w:rtl/>
        </w:rPr>
        <w:t>یْ</w:t>
      </w:r>
      <w:r>
        <w:rPr>
          <w:rFonts w:hint="eastAsia"/>
          <w:rtl/>
        </w:rPr>
        <w:t>لَ</w:t>
      </w:r>
      <w:r>
        <w:rPr>
          <w:rtl/>
        </w:rPr>
        <w:t xml:space="preserve"> لِبَاسا </w:t>
      </w:r>
      <w:r>
        <w:rPr>
          <w:rFonts w:hint="cs"/>
          <w:rtl/>
        </w:rPr>
        <w:t>یَ</w:t>
      </w:r>
      <w:r>
        <w:rPr>
          <w:rFonts w:hint="eastAsia"/>
          <w:rtl/>
        </w:rPr>
        <w:t>ا</w:t>
      </w:r>
      <w:r>
        <w:rPr>
          <w:rtl/>
        </w:rPr>
        <w:t xml:space="preserve"> مَنْ جَعَلَ النَّهَارَ مَعَاشا </w:t>
      </w:r>
      <w:r>
        <w:rPr>
          <w:rFonts w:hint="cs"/>
          <w:rtl/>
        </w:rPr>
        <w:t>یَ</w:t>
      </w:r>
      <w:r>
        <w:rPr>
          <w:rFonts w:hint="eastAsia"/>
          <w:rtl/>
        </w:rPr>
        <w:t>ا</w:t>
      </w:r>
      <w:r>
        <w:rPr>
          <w:rtl/>
        </w:rPr>
        <w:t xml:space="preserve"> مَنْ جَعَلَ النَّوْمَ سُبَاتا </w:t>
      </w:r>
      <w:r>
        <w:rPr>
          <w:rFonts w:hint="cs"/>
          <w:rtl/>
        </w:rPr>
        <w:t>یَ</w:t>
      </w:r>
      <w:r>
        <w:rPr>
          <w:rFonts w:hint="eastAsia"/>
          <w:rtl/>
        </w:rPr>
        <w:t>ا</w:t>
      </w:r>
      <w:r>
        <w:rPr>
          <w:rtl/>
        </w:rPr>
        <w:t xml:space="preserve"> مَنْ جَ</w:t>
      </w:r>
      <w:r>
        <w:rPr>
          <w:rFonts w:hint="eastAsia"/>
          <w:rtl/>
        </w:rPr>
        <w:t>عَلَ</w:t>
      </w:r>
      <w:r>
        <w:rPr>
          <w:rtl/>
        </w:rPr>
        <w:t xml:space="preserve"> السَّمَاءَ بِنَاءً </w:t>
      </w:r>
      <w:r>
        <w:rPr>
          <w:rFonts w:hint="cs"/>
          <w:rtl/>
        </w:rPr>
        <w:t>یَ</w:t>
      </w:r>
      <w:r>
        <w:rPr>
          <w:rFonts w:hint="eastAsia"/>
          <w:rtl/>
        </w:rPr>
        <w:t>ا</w:t>
      </w:r>
      <w:r>
        <w:rPr>
          <w:rtl/>
        </w:rPr>
        <w:t xml:space="preserve"> مَنْ جَعَلَ الْاَشْ</w:t>
      </w:r>
      <w:r>
        <w:rPr>
          <w:rFonts w:hint="cs"/>
          <w:rtl/>
        </w:rPr>
        <w:t>یَ</w:t>
      </w:r>
      <w:r>
        <w:rPr>
          <w:rFonts w:hint="eastAsia"/>
          <w:rtl/>
        </w:rPr>
        <w:t>اءَ</w:t>
      </w:r>
      <w:r>
        <w:rPr>
          <w:rtl/>
        </w:rPr>
        <w:t xml:space="preserve"> اَزْوَاجا </w:t>
      </w:r>
      <w:r>
        <w:rPr>
          <w:rFonts w:hint="cs"/>
          <w:rtl/>
        </w:rPr>
        <w:t>یَ</w:t>
      </w:r>
      <w:r>
        <w:rPr>
          <w:rFonts w:hint="eastAsia"/>
          <w:rtl/>
        </w:rPr>
        <w:t>ا</w:t>
      </w:r>
      <w:r>
        <w:rPr>
          <w:rtl/>
        </w:rPr>
        <w:t xml:space="preserve"> مَنْ جَعَلَ النَّارَ مِرْصَادا</w:t>
      </w:r>
    </w:p>
    <w:p w:rsidR="001E4382" w:rsidRDefault="006C0BA2" w:rsidP="006A7C26">
      <w:pPr>
        <w:pStyle w:val="libAr"/>
      </w:pPr>
      <w:r>
        <w:t xml:space="preserve">(69)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سَمِ</w:t>
      </w:r>
      <w:r>
        <w:rPr>
          <w:rFonts w:hint="cs"/>
          <w:rtl/>
        </w:rPr>
        <w:t>ی</w:t>
      </w:r>
      <w:r>
        <w:rPr>
          <w:rFonts w:hint="eastAsia"/>
          <w:rtl/>
        </w:rPr>
        <w:t>عُ</w:t>
      </w:r>
      <w:r>
        <w:rPr>
          <w:rtl/>
        </w:rPr>
        <w:t xml:space="preserve"> </w:t>
      </w:r>
      <w:r>
        <w:rPr>
          <w:rFonts w:hint="cs"/>
          <w:rtl/>
        </w:rPr>
        <w:t>یَ</w:t>
      </w:r>
      <w:r>
        <w:rPr>
          <w:rFonts w:hint="eastAsia"/>
          <w:rtl/>
        </w:rPr>
        <w:t>ا</w:t>
      </w:r>
      <w:r>
        <w:rPr>
          <w:rtl/>
        </w:rPr>
        <w:t xml:space="preserve"> شَفِ</w:t>
      </w:r>
      <w:r>
        <w:rPr>
          <w:rFonts w:hint="cs"/>
          <w:rtl/>
        </w:rPr>
        <w:t>ی</w:t>
      </w:r>
      <w:r>
        <w:rPr>
          <w:rFonts w:hint="eastAsia"/>
          <w:rtl/>
        </w:rPr>
        <w:t>عُ</w:t>
      </w:r>
      <w:r>
        <w:rPr>
          <w:rtl/>
        </w:rPr>
        <w:t xml:space="preserve"> </w:t>
      </w:r>
      <w:r>
        <w:rPr>
          <w:rFonts w:hint="cs"/>
          <w:rtl/>
        </w:rPr>
        <w:t>یَ</w:t>
      </w:r>
      <w:r>
        <w:rPr>
          <w:rFonts w:hint="eastAsia"/>
          <w:rtl/>
        </w:rPr>
        <w:t>ا</w:t>
      </w:r>
      <w:r>
        <w:rPr>
          <w:rtl/>
        </w:rPr>
        <w:t xml:space="preserve"> رَفِ</w:t>
      </w:r>
      <w:r>
        <w:rPr>
          <w:rFonts w:hint="cs"/>
          <w:rtl/>
        </w:rPr>
        <w:t>ی</w:t>
      </w:r>
      <w:r>
        <w:rPr>
          <w:rFonts w:hint="eastAsia"/>
          <w:rtl/>
        </w:rPr>
        <w:t>عُ</w:t>
      </w:r>
      <w:r>
        <w:rPr>
          <w:rtl/>
        </w:rPr>
        <w:t xml:space="preserve"> </w:t>
      </w:r>
      <w:r>
        <w:rPr>
          <w:rFonts w:hint="cs"/>
          <w:rtl/>
        </w:rPr>
        <w:t>یَ</w:t>
      </w:r>
      <w:r>
        <w:rPr>
          <w:rFonts w:hint="eastAsia"/>
          <w:rtl/>
        </w:rPr>
        <w:t>ا</w:t>
      </w:r>
      <w:r>
        <w:rPr>
          <w:rtl/>
        </w:rPr>
        <w:t xml:space="preserve"> مَنِ</w:t>
      </w:r>
      <w:r>
        <w:rPr>
          <w:rFonts w:hint="cs"/>
          <w:rtl/>
        </w:rPr>
        <w:t>ی</w:t>
      </w:r>
      <w:r>
        <w:rPr>
          <w:rFonts w:hint="eastAsia"/>
          <w:rtl/>
        </w:rPr>
        <w:t>عُ</w:t>
      </w:r>
      <w:r>
        <w:rPr>
          <w:rtl/>
        </w:rPr>
        <w:t xml:space="preserve"> </w:t>
      </w:r>
      <w:r>
        <w:rPr>
          <w:rFonts w:hint="cs"/>
          <w:rtl/>
        </w:rPr>
        <w:t>یَ</w:t>
      </w:r>
      <w:r>
        <w:rPr>
          <w:rFonts w:hint="eastAsia"/>
          <w:rtl/>
        </w:rPr>
        <w:t>ا</w:t>
      </w:r>
      <w:r>
        <w:rPr>
          <w:rtl/>
        </w:rPr>
        <w:t xml:space="preserve"> سَرِ</w:t>
      </w:r>
      <w:r>
        <w:rPr>
          <w:rFonts w:hint="cs"/>
          <w:rtl/>
        </w:rPr>
        <w:t>ی</w:t>
      </w:r>
      <w:r>
        <w:rPr>
          <w:rFonts w:hint="eastAsia"/>
          <w:rtl/>
        </w:rPr>
        <w:t>عُ</w:t>
      </w:r>
      <w:r>
        <w:rPr>
          <w:rtl/>
        </w:rPr>
        <w:t xml:space="preserve"> </w:t>
      </w:r>
      <w:r>
        <w:rPr>
          <w:rFonts w:hint="cs"/>
          <w:rtl/>
        </w:rPr>
        <w:t>یَ</w:t>
      </w:r>
      <w:r>
        <w:rPr>
          <w:rFonts w:hint="eastAsia"/>
          <w:rtl/>
        </w:rPr>
        <w:t>ا</w:t>
      </w:r>
      <w:r>
        <w:rPr>
          <w:rtl/>
        </w:rPr>
        <w:t xml:space="preserve"> بَدِ</w:t>
      </w:r>
      <w:r>
        <w:rPr>
          <w:rFonts w:hint="cs"/>
          <w:rtl/>
        </w:rPr>
        <w:t>ی</w:t>
      </w:r>
      <w:r>
        <w:rPr>
          <w:rFonts w:hint="eastAsia"/>
          <w:rtl/>
        </w:rPr>
        <w:t>عُ</w:t>
      </w:r>
      <w:r>
        <w:rPr>
          <w:rtl/>
        </w:rPr>
        <w:t xml:space="preserve"> </w:t>
      </w:r>
      <w:r>
        <w:rPr>
          <w:rFonts w:hint="cs"/>
          <w:rtl/>
        </w:rPr>
        <w:t>یَ</w:t>
      </w:r>
      <w:r>
        <w:rPr>
          <w:rFonts w:hint="eastAsia"/>
          <w:rtl/>
        </w:rPr>
        <w:t>ا</w:t>
      </w:r>
      <w:r>
        <w:rPr>
          <w:rtl/>
        </w:rPr>
        <w:t xml:space="preserve"> کَبِ</w:t>
      </w:r>
      <w:r>
        <w:rPr>
          <w:rFonts w:hint="cs"/>
          <w:rtl/>
        </w:rPr>
        <w:t>ی</w:t>
      </w:r>
      <w:r>
        <w:rPr>
          <w:rFonts w:hint="eastAsia"/>
          <w:rtl/>
        </w:rPr>
        <w:t>رُ</w:t>
      </w:r>
      <w:r>
        <w:rPr>
          <w:rtl/>
        </w:rPr>
        <w:t xml:space="preserve"> </w:t>
      </w:r>
      <w:r>
        <w:rPr>
          <w:rFonts w:hint="cs"/>
          <w:rtl/>
        </w:rPr>
        <w:t>یَ</w:t>
      </w:r>
      <w:r>
        <w:rPr>
          <w:rFonts w:hint="eastAsia"/>
          <w:rtl/>
        </w:rPr>
        <w:t>ا</w:t>
      </w:r>
      <w:r>
        <w:rPr>
          <w:rtl/>
        </w:rPr>
        <w:t xml:space="preserve"> قَدِ</w:t>
      </w:r>
      <w:r>
        <w:rPr>
          <w:rFonts w:hint="cs"/>
          <w:rtl/>
        </w:rPr>
        <w:t>ی</w:t>
      </w:r>
      <w:r>
        <w:rPr>
          <w:rFonts w:hint="eastAsia"/>
          <w:rtl/>
        </w:rPr>
        <w:t>رُ</w:t>
      </w:r>
      <w:r>
        <w:rPr>
          <w:rtl/>
        </w:rPr>
        <w:t xml:space="preserve"> </w:t>
      </w:r>
      <w:r>
        <w:rPr>
          <w:rFonts w:hint="cs"/>
          <w:rtl/>
        </w:rPr>
        <w:t>یَ</w:t>
      </w:r>
      <w:r>
        <w:rPr>
          <w:rFonts w:hint="eastAsia"/>
          <w:rtl/>
        </w:rPr>
        <w:t>ا</w:t>
      </w:r>
      <w:r>
        <w:rPr>
          <w:rtl/>
        </w:rPr>
        <w:t xml:space="preserve"> خَبِ</w:t>
      </w:r>
      <w:r>
        <w:rPr>
          <w:rFonts w:hint="cs"/>
          <w:rtl/>
        </w:rPr>
        <w:t>ی</w:t>
      </w:r>
      <w:r>
        <w:rPr>
          <w:rFonts w:hint="eastAsia"/>
          <w:rtl/>
        </w:rPr>
        <w:t>رُ</w:t>
      </w:r>
      <w:r>
        <w:rPr>
          <w:rtl/>
        </w:rPr>
        <w:t xml:space="preserve"> [مُنِ</w:t>
      </w:r>
      <w:r>
        <w:rPr>
          <w:rFonts w:hint="cs"/>
          <w:rtl/>
        </w:rPr>
        <w:t>ی</w:t>
      </w:r>
      <w:r>
        <w:rPr>
          <w:rFonts w:hint="eastAsia"/>
          <w:rtl/>
        </w:rPr>
        <w:t>رُ</w:t>
      </w:r>
      <w:r>
        <w:rPr>
          <w:rtl/>
        </w:rPr>
        <w:t xml:space="preserve">] </w:t>
      </w:r>
      <w:r>
        <w:rPr>
          <w:rFonts w:hint="cs"/>
          <w:rtl/>
        </w:rPr>
        <w:t>یَ</w:t>
      </w:r>
      <w:r>
        <w:rPr>
          <w:rFonts w:hint="eastAsia"/>
          <w:rtl/>
        </w:rPr>
        <w:t>ا</w:t>
      </w:r>
      <w:r>
        <w:rPr>
          <w:rtl/>
        </w:rPr>
        <w:t xml:space="preserve"> مُجِ</w:t>
      </w:r>
      <w:r>
        <w:rPr>
          <w:rFonts w:hint="cs"/>
          <w:rtl/>
        </w:rPr>
        <w:t>ی</w:t>
      </w:r>
      <w:r>
        <w:rPr>
          <w:rFonts w:hint="eastAsia"/>
          <w:rtl/>
        </w:rPr>
        <w:t>رُ</w:t>
      </w:r>
    </w:p>
    <w:p w:rsidR="001E4382" w:rsidRDefault="006C0BA2" w:rsidP="006A7C26">
      <w:pPr>
        <w:pStyle w:val="libAr"/>
      </w:pPr>
      <w:r>
        <w:t xml:space="preserve">(70) </w:t>
      </w:r>
      <w:r>
        <w:rPr>
          <w:rFonts w:hint="cs"/>
          <w:rtl/>
        </w:rPr>
        <w:t>یَ</w:t>
      </w:r>
      <w:r>
        <w:rPr>
          <w:rFonts w:hint="eastAsia"/>
          <w:rtl/>
        </w:rPr>
        <w:t>ا</w:t>
      </w:r>
      <w:r>
        <w:rPr>
          <w:rtl/>
        </w:rPr>
        <w:t xml:space="preserve"> حَ</w:t>
      </w:r>
      <w:r>
        <w:rPr>
          <w:rFonts w:hint="cs"/>
          <w:rtl/>
        </w:rPr>
        <w:t>یّ</w:t>
      </w:r>
      <w:r>
        <w:rPr>
          <w:rFonts w:hint="eastAsia"/>
          <w:rtl/>
        </w:rPr>
        <w:t>ا</w:t>
      </w:r>
      <w:r>
        <w:rPr>
          <w:rtl/>
        </w:rPr>
        <w:t xml:space="preserve"> قَبْلَ کُلِّ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Fonts w:hint="eastAsia"/>
          <w:rtl/>
        </w:rPr>
        <w:t>ا</w:t>
      </w:r>
      <w:r>
        <w:rPr>
          <w:rtl/>
        </w:rPr>
        <w:t xml:space="preserve"> بَعْدَ کُلِّ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الَّذِ</w:t>
      </w:r>
      <w:r>
        <w:rPr>
          <w:rFonts w:hint="cs"/>
          <w:rtl/>
        </w:rPr>
        <w:t>ی</w:t>
      </w:r>
      <w:r>
        <w:rPr>
          <w:rtl/>
        </w:rPr>
        <w:t xml:space="preserve"> لَ</w:t>
      </w:r>
      <w:r>
        <w:rPr>
          <w:rFonts w:hint="cs"/>
          <w:rtl/>
        </w:rPr>
        <w:t>یْ</w:t>
      </w:r>
      <w:r>
        <w:rPr>
          <w:rFonts w:hint="eastAsia"/>
          <w:rtl/>
        </w:rPr>
        <w:t>سَ</w:t>
      </w:r>
      <w:r>
        <w:rPr>
          <w:rtl/>
        </w:rPr>
        <w:t xml:space="preserve"> کَمِثْلِهِ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الَّذِ</w:t>
      </w:r>
      <w:r>
        <w:rPr>
          <w:rFonts w:hint="cs"/>
          <w:rtl/>
        </w:rPr>
        <w:t>ی</w:t>
      </w:r>
      <w:r>
        <w:rPr>
          <w:rtl/>
        </w:rPr>
        <w:t xml:space="preserve"> لا </w:t>
      </w:r>
      <w:r>
        <w:rPr>
          <w:rFonts w:hint="cs"/>
          <w:rtl/>
        </w:rPr>
        <w:t>یُ</w:t>
      </w:r>
      <w:r>
        <w:rPr>
          <w:rFonts w:hint="eastAsia"/>
          <w:rtl/>
        </w:rPr>
        <w:t>شَارِکُهُ</w:t>
      </w:r>
      <w:r>
        <w:rPr>
          <w:rtl/>
        </w:rPr>
        <w:t xml:space="preserve">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الَّذِ</w:t>
      </w:r>
      <w:r>
        <w:rPr>
          <w:rFonts w:hint="cs"/>
          <w:rtl/>
        </w:rPr>
        <w:t>ی</w:t>
      </w:r>
      <w:r>
        <w:rPr>
          <w:rtl/>
        </w:rPr>
        <w:t xml:space="preserve"> لا </w:t>
      </w:r>
      <w:r>
        <w:rPr>
          <w:rFonts w:hint="cs"/>
          <w:rtl/>
        </w:rPr>
        <w:t>یَ</w:t>
      </w:r>
      <w:r>
        <w:rPr>
          <w:rFonts w:hint="eastAsia"/>
          <w:rtl/>
        </w:rPr>
        <w:t>حْتَاجُ</w:t>
      </w:r>
      <w:r>
        <w:rPr>
          <w:rtl/>
        </w:rPr>
        <w:t xml:space="preserve"> اِلَى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الَّذِ</w:t>
      </w:r>
      <w:r>
        <w:rPr>
          <w:rFonts w:hint="cs"/>
          <w:rtl/>
        </w:rPr>
        <w:t>ی</w:t>
      </w:r>
      <w:r>
        <w:rPr>
          <w:rtl/>
        </w:rPr>
        <w:t xml:space="preserve"> </w:t>
      </w:r>
      <w:r>
        <w:rPr>
          <w:rFonts w:hint="cs"/>
          <w:rtl/>
        </w:rPr>
        <w:t>یُ</w:t>
      </w:r>
      <w:r>
        <w:rPr>
          <w:rFonts w:hint="eastAsia"/>
          <w:rtl/>
        </w:rPr>
        <w:t>مِ</w:t>
      </w:r>
      <w:r>
        <w:rPr>
          <w:rFonts w:hint="cs"/>
          <w:rtl/>
        </w:rPr>
        <w:t>ی</w:t>
      </w:r>
      <w:r>
        <w:rPr>
          <w:rFonts w:hint="eastAsia"/>
          <w:rtl/>
        </w:rPr>
        <w:t>تُ</w:t>
      </w:r>
      <w:r>
        <w:rPr>
          <w:rtl/>
        </w:rPr>
        <w:t xml:space="preserve"> کُلَّ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الَّذِ</w:t>
      </w:r>
      <w:r>
        <w:rPr>
          <w:rFonts w:hint="cs"/>
          <w:rtl/>
        </w:rPr>
        <w:t>ی</w:t>
      </w:r>
      <w:r>
        <w:rPr>
          <w:rtl/>
        </w:rPr>
        <w:t xml:space="preserve"> </w:t>
      </w:r>
      <w:r>
        <w:rPr>
          <w:rFonts w:hint="cs"/>
          <w:rtl/>
        </w:rPr>
        <w:t>یَ</w:t>
      </w:r>
      <w:r>
        <w:rPr>
          <w:rFonts w:hint="eastAsia"/>
          <w:rtl/>
        </w:rPr>
        <w:t>رْزُقُ</w:t>
      </w:r>
      <w:r>
        <w:rPr>
          <w:rtl/>
        </w:rPr>
        <w:t xml:space="preserve"> کُلّ</w:t>
      </w:r>
      <w:r>
        <w:rPr>
          <w:rFonts w:hint="eastAsia"/>
          <w:rtl/>
        </w:rPr>
        <w:t>َ</w:t>
      </w:r>
      <w:r>
        <w:rPr>
          <w:rtl/>
        </w:rPr>
        <w:t xml:space="preserve">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Fonts w:hint="eastAsia"/>
          <w:rtl/>
        </w:rPr>
        <w:t>ا</w:t>
      </w:r>
      <w:r>
        <w:rPr>
          <w:rtl/>
        </w:rPr>
        <w:t xml:space="preserve"> لَمْ </w:t>
      </w:r>
      <w:r>
        <w:rPr>
          <w:rFonts w:hint="cs"/>
          <w:rtl/>
        </w:rPr>
        <w:t>یَ</w:t>
      </w:r>
      <w:r>
        <w:rPr>
          <w:rFonts w:hint="eastAsia"/>
          <w:rtl/>
        </w:rPr>
        <w:t>رِثِ</w:t>
      </w:r>
      <w:r>
        <w:rPr>
          <w:rtl/>
        </w:rPr>
        <w:t xml:space="preserve"> الْحَ</w:t>
      </w:r>
      <w:r>
        <w:rPr>
          <w:rFonts w:hint="cs"/>
          <w:rtl/>
        </w:rPr>
        <w:t>یَ</w:t>
      </w:r>
      <w:r>
        <w:rPr>
          <w:rFonts w:hint="eastAsia"/>
          <w:rtl/>
        </w:rPr>
        <w:t>اةَ</w:t>
      </w:r>
      <w:r>
        <w:rPr>
          <w:rtl/>
        </w:rPr>
        <w:t xml:space="preserve"> مِنْ حَ</w:t>
      </w:r>
      <w:r>
        <w:rPr>
          <w:rFonts w:hint="cs"/>
          <w:rtl/>
        </w:rPr>
        <w:t>یٍّ</w:t>
      </w:r>
      <w:r>
        <w:rPr>
          <w:rtl/>
        </w:rPr>
        <w:t xml:space="preserve"> </w:t>
      </w:r>
      <w:r>
        <w:rPr>
          <w:rFonts w:hint="cs"/>
          <w:rtl/>
        </w:rPr>
        <w:t>یَ</w:t>
      </w:r>
      <w:r>
        <w:rPr>
          <w:rFonts w:hint="eastAsia"/>
          <w:rtl/>
        </w:rPr>
        <w:t>ا</w:t>
      </w:r>
      <w:r>
        <w:rPr>
          <w:rtl/>
        </w:rPr>
        <w:t xml:space="preserve"> حَ</w:t>
      </w:r>
      <w:r>
        <w:rPr>
          <w:rFonts w:hint="cs"/>
          <w:rtl/>
        </w:rPr>
        <w:t>یُّ</w:t>
      </w:r>
      <w:r>
        <w:rPr>
          <w:rtl/>
        </w:rPr>
        <w:t xml:space="preserve"> الَّذِ</w:t>
      </w:r>
      <w:r>
        <w:rPr>
          <w:rFonts w:hint="cs"/>
          <w:rtl/>
        </w:rPr>
        <w:t>ی</w:t>
      </w:r>
      <w:r>
        <w:rPr>
          <w:rtl/>
        </w:rPr>
        <w:t xml:space="preserve"> </w:t>
      </w:r>
      <w:r>
        <w:rPr>
          <w:rFonts w:hint="cs"/>
          <w:rtl/>
        </w:rPr>
        <w:t>یُ</w:t>
      </w:r>
      <w:r>
        <w:rPr>
          <w:rFonts w:hint="eastAsia"/>
          <w:rtl/>
        </w:rPr>
        <w:t>حْ</w:t>
      </w:r>
      <w:r>
        <w:rPr>
          <w:rFonts w:hint="cs"/>
          <w:rtl/>
        </w:rPr>
        <w:t>یِی</w:t>
      </w:r>
      <w:r>
        <w:rPr>
          <w:rtl/>
        </w:rPr>
        <w:t xml:space="preserve"> الْمَوْتَى </w:t>
      </w:r>
      <w:r>
        <w:rPr>
          <w:rFonts w:hint="cs"/>
          <w:rtl/>
        </w:rPr>
        <w:t>یَ</w:t>
      </w:r>
      <w:r>
        <w:rPr>
          <w:rFonts w:hint="eastAsia"/>
          <w:rtl/>
        </w:rPr>
        <w:t>ا</w:t>
      </w:r>
      <w:r>
        <w:rPr>
          <w:rtl/>
        </w:rPr>
        <w:t xml:space="preserve"> حَ</w:t>
      </w:r>
      <w:r>
        <w:rPr>
          <w:rFonts w:hint="cs"/>
          <w:rtl/>
        </w:rPr>
        <w:t>یُّ</w:t>
      </w:r>
      <w:r>
        <w:rPr>
          <w:rtl/>
        </w:rPr>
        <w:t xml:space="preserve"> </w:t>
      </w:r>
      <w:r>
        <w:rPr>
          <w:rFonts w:hint="cs"/>
          <w:rtl/>
        </w:rPr>
        <w:t>یَ</w:t>
      </w:r>
      <w:r>
        <w:rPr>
          <w:rFonts w:hint="eastAsia"/>
          <w:rtl/>
        </w:rPr>
        <w:t>ا</w:t>
      </w:r>
      <w:r>
        <w:rPr>
          <w:rtl/>
        </w:rPr>
        <w:t xml:space="preserve"> قَ</w:t>
      </w:r>
      <w:r>
        <w:rPr>
          <w:rFonts w:hint="cs"/>
          <w:rtl/>
        </w:rPr>
        <w:t>یُّ</w:t>
      </w:r>
      <w:r>
        <w:rPr>
          <w:rFonts w:hint="eastAsia"/>
          <w:rtl/>
        </w:rPr>
        <w:t>ومُ</w:t>
      </w:r>
      <w:r>
        <w:rPr>
          <w:rtl/>
        </w:rPr>
        <w:t xml:space="preserve"> لا تَأْخُذُهُ سِنَةٌ وَ لا نَوْمٌ</w:t>
      </w:r>
    </w:p>
    <w:p w:rsidR="001E4382" w:rsidRDefault="006C0BA2" w:rsidP="006A7C26">
      <w:pPr>
        <w:pStyle w:val="libAr"/>
      </w:pPr>
      <w:r>
        <w:t xml:space="preserve">(71) </w:t>
      </w:r>
      <w:r>
        <w:rPr>
          <w:rFonts w:hint="cs"/>
          <w:rtl/>
        </w:rPr>
        <w:t>یَ</w:t>
      </w:r>
      <w:r>
        <w:rPr>
          <w:rFonts w:hint="eastAsia"/>
          <w:rtl/>
        </w:rPr>
        <w:t>ا</w:t>
      </w:r>
      <w:r>
        <w:rPr>
          <w:rtl/>
        </w:rPr>
        <w:t xml:space="preserve"> مَنْ لَهُ ذِکْرٌ لا </w:t>
      </w:r>
      <w:r>
        <w:rPr>
          <w:rFonts w:hint="cs"/>
          <w:rtl/>
        </w:rPr>
        <w:t>یُ</w:t>
      </w:r>
      <w:r>
        <w:rPr>
          <w:rFonts w:hint="eastAsia"/>
          <w:rtl/>
        </w:rPr>
        <w:t>نْسَى</w:t>
      </w:r>
      <w:r>
        <w:rPr>
          <w:rtl/>
        </w:rPr>
        <w:t xml:space="preserve"> </w:t>
      </w:r>
      <w:r>
        <w:rPr>
          <w:rFonts w:hint="cs"/>
          <w:rtl/>
        </w:rPr>
        <w:t>یَ</w:t>
      </w:r>
      <w:r>
        <w:rPr>
          <w:rFonts w:hint="eastAsia"/>
          <w:rtl/>
        </w:rPr>
        <w:t>ا</w:t>
      </w:r>
      <w:r>
        <w:rPr>
          <w:rtl/>
        </w:rPr>
        <w:t xml:space="preserve"> مَنْ لَهُ نُورٌ لا </w:t>
      </w:r>
      <w:r>
        <w:rPr>
          <w:rFonts w:hint="cs"/>
          <w:rtl/>
        </w:rPr>
        <w:t>یُ</w:t>
      </w:r>
      <w:r>
        <w:rPr>
          <w:rFonts w:hint="eastAsia"/>
          <w:rtl/>
        </w:rPr>
        <w:t>طْفَى</w:t>
      </w:r>
      <w:r>
        <w:rPr>
          <w:rtl/>
        </w:rPr>
        <w:t xml:space="preserve"> </w:t>
      </w:r>
      <w:r>
        <w:rPr>
          <w:rFonts w:hint="cs"/>
          <w:rtl/>
        </w:rPr>
        <w:t>یَ</w:t>
      </w:r>
      <w:r>
        <w:rPr>
          <w:rFonts w:hint="eastAsia"/>
          <w:rtl/>
        </w:rPr>
        <w:t>ا</w:t>
      </w:r>
      <w:r>
        <w:rPr>
          <w:rtl/>
        </w:rPr>
        <w:t xml:space="preserve"> مَنْ لَهُ نِعَمٌ لا تُعَدُّ </w:t>
      </w:r>
      <w:r>
        <w:rPr>
          <w:rFonts w:hint="cs"/>
          <w:rtl/>
        </w:rPr>
        <w:t>یَ</w:t>
      </w:r>
      <w:r>
        <w:rPr>
          <w:rFonts w:hint="eastAsia"/>
          <w:rtl/>
        </w:rPr>
        <w:t>ا</w:t>
      </w:r>
      <w:r>
        <w:rPr>
          <w:rtl/>
        </w:rPr>
        <w:t xml:space="preserve"> مَنْ لَهُ مُلْکٌ لا </w:t>
      </w:r>
      <w:r>
        <w:rPr>
          <w:rFonts w:hint="cs"/>
          <w:rtl/>
        </w:rPr>
        <w:t>یَ</w:t>
      </w:r>
      <w:r>
        <w:rPr>
          <w:rFonts w:hint="eastAsia"/>
          <w:rtl/>
        </w:rPr>
        <w:t>زُولُ</w:t>
      </w:r>
      <w:r>
        <w:rPr>
          <w:rtl/>
        </w:rPr>
        <w:t xml:space="preserve"> </w:t>
      </w:r>
      <w:r>
        <w:rPr>
          <w:rFonts w:hint="cs"/>
          <w:rtl/>
        </w:rPr>
        <w:t>یَ</w:t>
      </w:r>
      <w:r>
        <w:rPr>
          <w:rFonts w:hint="eastAsia"/>
          <w:rtl/>
        </w:rPr>
        <w:t>ا</w:t>
      </w:r>
      <w:r>
        <w:rPr>
          <w:rtl/>
        </w:rPr>
        <w:t xml:space="preserve"> مَنْ لَهُ ثَنَاءٌ لا </w:t>
      </w:r>
      <w:r>
        <w:rPr>
          <w:rFonts w:hint="cs"/>
          <w:rtl/>
        </w:rPr>
        <w:t>یُ</w:t>
      </w:r>
      <w:r>
        <w:rPr>
          <w:rFonts w:hint="eastAsia"/>
          <w:rtl/>
        </w:rPr>
        <w:t>حْصَى</w:t>
      </w:r>
      <w:r>
        <w:rPr>
          <w:rtl/>
        </w:rPr>
        <w:t xml:space="preserve"> </w:t>
      </w:r>
      <w:r>
        <w:rPr>
          <w:rFonts w:hint="cs"/>
          <w:rtl/>
        </w:rPr>
        <w:t>یَ</w:t>
      </w:r>
      <w:r>
        <w:rPr>
          <w:rFonts w:hint="eastAsia"/>
          <w:rtl/>
        </w:rPr>
        <w:t>ا</w:t>
      </w:r>
      <w:r>
        <w:rPr>
          <w:rtl/>
        </w:rPr>
        <w:t xml:space="preserve"> مَنْ لَهُ جَلالٌ لا </w:t>
      </w:r>
      <w:r>
        <w:rPr>
          <w:rFonts w:hint="cs"/>
          <w:rtl/>
        </w:rPr>
        <w:t>یُ</w:t>
      </w:r>
      <w:r>
        <w:rPr>
          <w:rFonts w:hint="eastAsia"/>
          <w:rtl/>
        </w:rPr>
        <w:t>کَ</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لَهُ کَمَالٌ لا </w:t>
      </w:r>
      <w:r>
        <w:rPr>
          <w:rFonts w:hint="cs"/>
          <w:rtl/>
        </w:rPr>
        <w:t>یُ</w:t>
      </w:r>
      <w:r>
        <w:rPr>
          <w:rFonts w:hint="eastAsia"/>
          <w:rtl/>
        </w:rPr>
        <w:t>دْرَکُ</w:t>
      </w:r>
      <w:r>
        <w:rPr>
          <w:rtl/>
        </w:rPr>
        <w:t xml:space="preserve"> </w:t>
      </w:r>
      <w:r>
        <w:rPr>
          <w:rFonts w:hint="cs"/>
          <w:rtl/>
        </w:rPr>
        <w:t>یَ</w:t>
      </w:r>
      <w:r>
        <w:rPr>
          <w:rFonts w:hint="eastAsia"/>
          <w:rtl/>
        </w:rPr>
        <w:t>ا</w:t>
      </w:r>
      <w:r>
        <w:rPr>
          <w:rtl/>
        </w:rPr>
        <w:t xml:space="preserve"> مَنْ لَهُ قَضَاءٌ ل</w:t>
      </w:r>
      <w:r>
        <w:rPr>
          <w:rFonts w:hint="eastAsia"/>
          <w:rtl/>
        </w:rPr>
        <w:t>ا</w:t>
      </w:r>
      <w:r>
        <w:rPr>
          <w:rtl/>
        </w:rPr>
        <w:t xml:space="preserve"> </w:t>
      </w:r>
      <w:r>
        <w:rPr>
          <w:rFonts w:hint="cs"/>
          <w:rtl/>
        </w:rPr>
        <w:t>یُ</w:t>
      </w:r>
      <w:r>
        <w:rPr>
          <w:rFonts w:hint="eastAsia"/>
          <w:rtl/>
        </w:rPr>
        <w:t>رَدُّ</w:t>
      </w:r>
      <w:r>
        <w:rPr>
          <w:rtl/>
        </w:rPr>
        <w:t xml:space="preserve"> </w:t>
      </w:r>
      <w:r>
        <w:rPr>
          <w:rFonts w:hint="cs"/>
          <w:rtl/>
        </w:rPr>
        <w:t>یَ</w:t>
      </w:r>
      <w:r>
        <w:rPr>
          <w:rFonts w:hint="eastAsia"/>
          <w:rtl/>
        </w:rPr>
        <w:t>ا</w:t>
      </w:r>
      <w:r>
        <w:rPr>
          <w:rtl/>
        </w:rPr>
        <w:t xml:space="preserve"> مَنْ لَهُ صِفَاتٌ لا تُبَدَّلُ </w:t>
      </w:r>
      <w:r>
        <w:rPr>
          <w:rFonts w:hint="cs"/>
          <w:rtl/>
        </w:rPr>
        <w:t>یَ</w:t>
      </w:r>
      <w:r>
        <w:rPr>
          <w:rFonts w:hint="eastAsia"/>
          <w:rtl/>
        </w:rPr>
        <w:t>ا</w:t>
      </w:r>
      <w:r>
        <w:rPr>
          <w:rtl/>
        </w:rPr>
        <w:t xml:space="preserve"> مَنْ لَهُ نُعُوتٌ لا تُغَ</w:t>
      </w:r>
      <w:r>
        <w:rPr>
          <w:rFonts w:hint="cs"/>
          <w:rtl/>
        </w:rPr>
        <w:t>یَّ</w:t>
      </w:r>
      <w:r>
        <w:rPr>
          <w:rFonts w:hint="eastAsia"/>
          <w:rtl/>
        </w:rPr>
        <w:t>رُ</w:t>
      </w:r>
    </w:p>
    <w:p w:rsidR="001E4382" w:rsidRDefault="006C0BA2" w:rsidP="006A7C26">
      <w:pPr>
        <w:pStyle w:val="libAr"/>
      </w:pPr>
      <w:r>
        <w:t xml:space="preserve">(72) </w:t>
      </w:r>
      <w:r>
        <w:rPr>
          <w:rFonts w:hint="cs"/>
          <w:rtl/>
        </w:rPr>
        <w:t>یَ</w:t>
      </w:r>
      <w:r>
        <w:rPr>
          <w:rFonts w:hint="eastAsia"/>
          <w:rtl/>
        </w:rPr>
        <w:t>ا</w:t>
      </w:r>
      <w:r>
        <w:rPr>
          <w:rtl/>
        </w:rPr>
        <w:t xml:space="preserve"> رَبَّ الْعَالَمِ</w:t>
      </w:r>
      <w:r>
        <w:rPr>
          <w:rFonts w:hint="cs"/>
          <w:rtl/>
        </w:rPr>
        <w:t>ی</w:t>
      </w:r>
      <w:r>
        <w:rPr>
          <w:rFonts w:hint="eastAsia"/>
          <w:rtl/>
        </w:rPr>
        <w:t>نَ</w:t>
      </w:r>
      <w:r>
        <w:rPr>
          <w:rtl/>
        </w:rPr>
        <w:t xml:space="preserve"> </w:t>
      </w:r>
      <w:r>
        <w:rPr>
          <w:rFonts w:hint="cs"/>
          <w:rtl/>
        </w:rPr>
        <w:t>یَ</w:t>
      </w:r>
      <w:r>
        <w:rPr>
          <w:rFonts w:hint="eastAsia"/>
          <w:rtl/>
        </w:rPr>
        <w:t>ا</w:t>
      </w:r>
      <w:r>
        <w:rPr>
          <w:rtl/>
        </w:rPr>
        <w:t xml:space="preserve"> مَالِکَ </w:t>
      </w:r>
      <w:r>
        <w:rPr>
          <w:rFonts w:hint="cs"/>
          <w:rtl/>
        </w:rPr>
        <w:t>یَ</w:t>
      </w:r>
      <w:r>
        <w:rPr>
          <w:rFonts w:hint="eastAsia"/>
          <w:rtl/>
        </w:rPr>
        <w:t>وْمِ</w:t>
      </w:r>
      <w:r>
        <w:rPr>
          <w:rtl/>
        </w:rPr>
        <w:t xml:space="preserve"> الدِّ</w:t>
      </w:r>
      <w:r>
        <w:rPr>
          <w:rFonts w:hint="cs"/>
          <w:rtl/>
        </w:rPr>
        <w:t>ی</w:t>
      </w:r>
      <w:r>
        <w:rPr>
          <w:rFonts w:hint="eastAsia"/>
          <w:rtl/>
        </w:rPr>
        <w:t>نِ</w:t>
      </w:r>
      <w:r>
        <w:rPr>
          <w:rtl/>
        </w:rPr>
        <w:t xml:space="preserve"> </w:t>
      </w:r>
      <w:r>
        <w:rPr>
          <w:rFonts w:hint="cs"/>
          <w:rtl/>
        </w:rPr>
        <w:t>یَ</w:t>
      </w:r>
      <w:r>
        <w:rPr>
          <w:rFonts w:hint="eastAsia"/>
          <w:rtl/>
        </w:rPr>
        <w:t>ا</w:t>
      </w:r>
      <w:r>
        <w:rPr>
          <w:rtl/>
        </w:rPr>
        <w:t xml:space="preserve"> غَا</w:t>
      </w:r>
      <w:r>
        <w:rPr>
          <w:rFonts w:hint="cs"/>
          <w:rtl/>
        </w:rPr>
        <w:t>یَ</w:t>
      </w:r>
      <w:r>
        <w:rPr>
          <w:rFonts w:hint="eastAsia"/>
          <w:rtl/>
        </w:rPr>
        <w:t>ةَ</w:t>
      </w:r>
      <w:r>
        <w:rPr>
          <w:rtl/>
        </w:rPr>
        <w:t xml:space="preserve"> الطَّالِبِ</w:t>
      </w:r>
      <w:r>
        <w:rPr>
          <w:rFonts w:hint="cs"/>
          <w:rtl/>
        </w:rPr>
        <w:t>ی</w:t>
      </w:r>
      <w:r>
        <w:rPr>
          <w:rFonts w:hint="eastAsia"/>
          <w:rtl/>
        </w:rPr>
        <w:t>نَ</w:t>
      </w:r>
      <w:r>
        <w:rPr>
          <w:rtl/>
        </w:rPr>
        <w:t xml:space="preserve"> </w:t>
      </w:r>
      <w:r>
        <w:rPr>
          <w:rFonts w:hint="cs"/>
          <w:rtl/>
        </w:rPr>
        <w:t>یَ</w:t>
      </w:r>
      <w:r>
        <w:rPr>
          <w:rFonts w:hint="eastAsia"/>
          <w:rtl/>
        </w:rPr>
        <w:t>ا</w:t>
      </w:r>
      <w:r>
        <w:rPr>
          <w:rtl/>
        </w:rPr>
        <w:t xml:space="preserve"> ظَهْرَ اللاجِ</w:t>
      </w:r>
      <w:r>
        <w:rPr>
          <w:rFonts w:hint="cs"/>
          <w:rtl/>
        </w:rPr>
        <w:t>ی</w:t>
      </w:r>
      <w:r>
        <w:rPr>
          <w:rFonts w:hint="eastAsia"/>
          <w:rtl/>
        </w:rPr>
        <w:t>نَ</w:t>
      </w:r>
      <w:r>
        <w:rPr>
          <w:rtl/>
        </w:rPr>
        <w:t xml:space="preserve"> </w:t>
      </w:r>
      <w:r>
        <w:rPr>
          <w:rFonts w:hint="cs"/>
          <w:rtl/>
        </w:rPr>
        <w:t>یَ</w:t>
      </w:r>
      <w:r>
        <w:rPr>
          <w:rFonts w:hint="eastAsia"/>
          <w:rtl/>
        </w:rPr>
        <w:t>ا</w:t>
      </w:r>
      <w:r>
        <w:rPr>
          <w:rtl/>
        </w:rPr>
        <w:t xml:space="preserve"> مُدْرِکَ الْهَارِبِ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حِبُّ</w:t>
      </w:r>
      <w:r>
        <w:rPr>
          <w:rtl/>
        </w:rPr>
        <w:t xml:space="preserve"> الصَّابِرِ</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حِبُّ</w:t>
      </w:r>
      <w:r>
        <w:rPr>
          <w:rtl/>
        </w:rPr>
        <w:t xml:space="preserve"> التَّوَّابِ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حِبُّ</w:t>
      </w:r>
      <w:r>
        <w:rPr>
          <w:rtl/>
        </w:rPr>
        <w:t xml:space="preserve"> الْمُتَطَهِّرِ</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حِبُّ</w:t>
      </w:r>
      <w:r>
        <w:rPr>
          <w:rtl/>
        </w:rPr>
        <w:t xml:space="preserve"> الْمُحْسِن</w:t>
      </w:r>
      <w:r>
        <w:rPr>
          <w:rFonts w:hint="eastAsia"/>
          <w:rtl/>
        </w:rPr>
        <w:t>ِ</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هُوَ اَعْلَمُ بِالْمُهْتَدِ</w:t>
      </w:r>
      <w:r>
        <w:rPr>
          <w:rFonts w:hint="cs"/>
          <w:rtl/>
        </w:rPr>
        <w:t>ی</w:t>
      </w:r>
      <w:r>
        <w:rPr>
          <w:rFonts w:hint="eastAsia"/>
          <w:rtl/>
        </w:rPr>
        <w:t>نَ</w:t>
      </w:r>
    </w:p>
    <w:p w:rsidR="001E4382" w:rsidRDefault="006C0BA2" w:rsidP="006A7C26">
      <w:pPr>
        <w:pStyle w:val="libAr"/>
      </w:pPr>
      <w:r>
        <w:t xml:space="preserve">(73)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شَفِ</w:t>
      </w:r>
      <w:r>
        <w:rPr>
          <w:rFonts w:hint="cs"/>
          <w:rtl/>
        </w:rPr>
        <w:t>ی</w:t>
      </w:r>
      <w:r>
        <w:rPr>
          <w:rFonts w:hint="eastAsia"/>
          <w:rtl/>
        </w:rPr>
        <w:t>قُ</w:t>
      </w:r>
      <w:r>
        <w:rPr>
          <w:rtl/>
        </w:rPr>
        <w:t xml:space="preserve"> </w:t>
      </w:r>
      <w:r>
        <w:rPr>
          <w:rFonts w:hint="cs"/>
          <w:rtl/>
        </w:rPr>
        <w:t>یَ</w:t>
      </w:r>
      <w:r>
        <w:rPr>
          <w:rFonts w:hint="eastAsia"/>
          <w:rtl/>
        </w:rPr>
        <w:t>ا</w:t>
      </w:r>
      <w:r>
        <w:rPr>
          <w:rtl/>
        </w:rPr>
        <w:t xml:space="preserve"> رَفِ</w:t>
      </w:r>
      <w:r>
        <w:rPr>
          <w:rFonts w:hint="cs"/>
          <w:rtl/>
        </w:rPr>
        <w:t>ی</w:t>
      </w:r>
      <w:r>
        <w:rPr>
          <w:rFonts w:hint="eastAsia"/>
          <w:rtl/>
        </w:rPr>
        <w:t>قُ</w:t>
      </w:r>
      <w:r>
        <w:rPr>
          <w:rtl/>
        </w:rPr>
        <w:t xml:space="preserve"> </w:t>
      </w:r>
      <w:r>
        <w:rPr>
          <w:rFonts w:hint="cs"/>
          <w:rtl/>
        </w:rPr>
        <w:t>یَ</w:t>
      </w:r>
      <w:r>
        <w:rPr>
          <w:rFonts w:hint="eastAsia"/>
          <w:rtl/>
        </w:rPr>
        <w:t>ا</w:t>
      </w:r>
      <w:r>
        <w:rPr>
          <w:rtl/>
        </w:rPr>
        <w:t xml:space="preserve"> حَفِ</w:t>
      </w:r>
      <w:r>
        <w:rPr>
          <w:rFonts w:hint="cs"/>
          <w:rtl/>
        </w:rPr>
        <w:t>ی</w:t>
      </w:r>
      <w:r>
        <w:rPr>
          <w:rFonts w:hint="eastAsia"/>
          <w:rtl/>
        </w:rPr>
        <w:t>ظُ</w:t>
      </w:r>
      <w:r>
        <w:rPr>
          <w:rtl/>
        </w:rPr>
        <w:t xml:space="preserve"> </w:t>
      </w:r>
      <w:r>
        <w:rPr>
          <w:rFonts w:hint="cs"/>
          <w:rtl/>
        </w:rPr>
        <w:t>یَ</w:t>
      </w:r>
      <w:r>
        <w:rPr>
          <w:rFonts w:hint="eastAsia"/>
          <w:rtl/>
        </w:rPr>
        <w:t>ا</w:t>
      </w:r>
      <w:r>
        <w:rPr>
          <w:rtl/>
        </w:rPr>
        <w:t xml:space="preserve"> مُحِ</w:t>
      </w:r>
      <w:r>
        <w:rPr>
          <w:rFonts w:hint="cs"/>
          <w:rtl/>
        </w:rPr>
        <w:t>ی</w:t>
      </w:r>
      <w:r>
        <w:rPr>
          <w:rFonts w:hint="eastAsia"/>
          <w:rtl/>
        </w:rPr>
        <w:t>طُ</w:t>
      </w:r>
      <w:r>
        <w:rPr>
          <w:rtl/>
        </w:rPr>
        <w:t xml:space="preserve"> </w:t>
      </w:r>
      <w:r>
        <w:rPr>
          <w:rFonts w:hint="cs"/>
          <w:rtl/>
        </w:rPr>
        <w:t>یَ</w:t>
      </w:r>
      <w:r>
        <w:rPr>
          <w:rFonts w:hint="eastAsia"/>
          <w:rtl/>
        </w:rPr>
        <w:t>ا</w:t>
      </w:r>
      <w:r>
        <w:rPr>
          <w:rtl/>
        </w:rPr>
        <w:t xml:space="preserve"> مُقِ</w:t>
      </w:r>
      <w:r>
        <w:rPr>
          <w:rFonts w:hint="cs"/>
          <w:rtl/>
        </w:rPr>
        <w:t>ی</w:t>
      </w:r>
      <w:r>
        <w:rPr>
          <w:rFonts w:hint="eastAsia"/>
          <w:rtl/>
        </w:rPr>
        <w:t>تُ</w:t>
      </w:r>
      <w:r>
        <w:rPr>
          <w:rtl/>
        </w:rPr>
        <w:t xml:space="preserve"> </w:t>
      </w:r>
      <w:r>
        <w:rPr>
          <w:rFonts w:hint="cs"/>
          <w:rtl/>
        </w:rPr>
        <w:t>یَ</w:t>
      </w:r>
      <w:r>
        <w:rPr>
          <w:rFonts w:hint="eastAsia"/>
          <w:rtl/>
        </w:rPr>
        <w:t>ا</w:t>
      </w:r>
      <w:r>
        <w:rPr>
          <w:rtl/>
        </w:rPr>
        <w:t xml:space="preserve"> مُغِ</w:t>
      </w:r>
      <w:r>
        <w:rPr>
          <w:rFonts w:hint="cs"/>
          <w:rtl/>
        </w:rPr>
        <w:t>ی</w:t>
      </w:r>
      <w:r>
        <w:rPr>
          <w:rFonts w:hint="eastAsia"/>
          <w:rtl/>
        </w:rPr>
        <w:t>ثُ</w:t>
      </w:r>
      <w:r>
        <w:rPr>
          <w:rtl/>
        </w:rPr>
        <w:t xml:space="preserve"> </w:t>
      </w:r>
      <w:r>
        <w:rPr>
          <w:rFonts w:hint="cs"/>
          <w:rtl/>
        </w:rPr>
        <w:t>یَ</w:t>
      </w:r>
      <w:r>
        <w:rPr>
          <w:rFonts w:hint="eastAsia"/>
          <w:rtl/>
        </w:rPr>
        <w:t>ا</w:t>
      </w:r>
      <w:r>
        <w:rPr>
          <w:rtl/>
        </w:rPr>
        <w:t xml:space="preserve"> مُعِزُّ </w:t>
      </w:r>
      <w:r>
        <w:rPr>
          <w:rFonts w:hint="cs"/>
          <w:rtl/>
        </w:rPr>
        <w:t>یَ</w:t>
      </w:r>
      <w:r>
        <w:rPr>
          <w:rFonts w:hint="eastAsia"/>
          <w:rtl/>
        </w:rPr>
        <w:t>ا</w:t>
      </w:r>
      <w:r>
        <w:rPr>
          <w:rtl/>
        </w:rPr>
        <w:t xml:space="preserve"> مُذِلُّ </w:t>
      </w:r>
      <w:r>
        <w:rPr>
          <w:rFonts w:hint="cs"/>
          <w:rtl/>
        </w:rPr>
        <w:t>یَ</w:t>
      </w:r>
      <w:r>
        <w:rPr>
          <w:rFonts w:hint="eastAsia"/>
          <w:rtl/>
        </w:rPr>
        <w:t>ا</w:t>
      </w:r>
      <w:r>
        <w:rPr>
          <w:rtl/>
        </w:rPr>
        <w:t xml:space="preserve"> مُبْدِئُ </w:t>
      </w:r>
      <w:r>
        <w:rPr>
          <w:rFonts w:hint="cs"/>
          <w:rtl/>
        </w:rPr>
        <w:t>یَ</w:t>
      </w:r>
      <w:r>
        <w:rPr>
          <w:rFonts w:hint="eastAsia"/>
          <w:rtl/>
        </w:rPr>
        <w:t>ا</w:t>
      </w:r>
      <w:r>
        <w:rPr>
          <w:rtl/>
        </w:rPr>
        <w:t xml:space="preserve"> مُعِ</w:t>
      </w:r>
      <w:r>
        <w:rPr>
          <w:rFonts w:hint="cs"/>
          <w:rtl/>
        </w:rPr>
        <w:t>ی</w:t>
      </w:r>
      <w:r>
        <w:rPr>
          <w:rFonts w:hint="eastAsia"/>
          <w:rtl/>
        </w:rPr>
        <w:t>دُ</w:t>
      </w:r>
    </w:p>
    <w:p w:rsidR="001E4382" w:rsidRDefault="006C0BA2" w:rsidP="006A7C26">
      <w:pPr>
        <w:pStyle w:val="libAr"/>
      </w:pPr>
      <w:r>
        <w:lastRenderedPageBreak/>
        <w:t xml:space="preserve">(74) </w:t>
      </w:r>
      <w:r>
        <w:rPr>
          <w:rFonts w:hint="cs"/>
          <w:rtl/>
        </w:rPr>
        <w:t>یَ</w:t>
      </w:r>
      <w:r>
        <w:rPr>
          <w:rFonts w:hint="eastAsia"/>
          <w:rtl/>
        </w:rPr>
        <w:t>ا</w:t>
      </w:r>
      <w:r>
        <w:rPr>
          <w:rtl/>
        </w:rPr>
        <w:t xml:space="preserve"> مَنْ هُوَ اَحَدٌ بِلا ضِدٍّ </w:t>
      </w:r>
      <w:r>
        <w:rPr>
          <w:rFonts w:hint="cs"/>
          <w:rtl/>
        </w:rPr>
        <w:t>یَ</w:t>
      </w:r>
      <w:r>
        <w:rPr>
          <w:rFonts w:hint="eastAsia"/>
          <w:rtl/>
        </w:rPr>
        <w:t>ا</w:t>
      </w:r>
      <w:r>
        <w:rPr>
          <w:rtl/>
        </w:rPr>
        <w:t xml:space="preserve"> مَنْ هُوَ فَرْدٌ بِلا نِدٍّ </w:t>
      </w:r>
      <w:r>
        <w:rPr>
          <w:rFonts w:hint="cs"/>
          <w:rtl/>
        </w:rPr>
        <w:t>یَ</w:t>
      </w:r>
      <w:r>
        <w:rPr>
          <w:rFonts w:hint="eastAsia"/>
          <w:rtl/>
        </w:rPr>
        <w:t>ا</w:t>
      </w:r>
      <w:r>
        <w:rPr>
          <w:rtl/>
        </w:rPr>
        <w:t xml:space="preserve"> مَنْ هُوَ صَمَدٌ بِلا عَ</w:t>
      </w:r>
      <w:r>
        <w:rPr>
          <w:rFonts w:hint="cs"/>
          <w:rtl/>
        </w:rPr>
        <w:t>یْ</w:t>
      </w:r>
      <w:r>
        <w:rPr>
          <w:rFonts w:hint="eastAsia"/>
          <w:rtl/>
        </w:rPr>
        <w:t>بٍ</w:t>
      </w:r>
      <w:r>
        <w:rPr>
          <w:rtl/>
        </w:rPr>
        <w:t xml:space="preserve"> </w:t>
      </w:r>
      <w:r>
        <w:rPr>
          <w:rFonts w:hint="cs"/>
          <w:rtl/>
        </w:rPr>
        <w:t>یَ</w:t>
      </w:r>
      <w:r>
        <w:rPr>
          <w:rFonts w:hint="eastAsia"/>
          <w:rtl/>
        </w:rPr>
        <w:t>ا</w:t>
      </w:r>
      <w:r>
        <w:rPr>
          <w:rtl/>
        </w:rPr>
        <w:t xml:space="preserve"> مَنْ هُوَ وِتْرٌ بِلا کَ</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هُوَ قَاضٍ بِلا حَ</w:t>
      </w:r>
      <w:r>
        <w:rPr>
          <w:rFonts w:hint="cs"/>
          <w:rtl/>
        </w:rPr>
        <w:t>یْ</w:t>
      </w:r>
      <w:r>
        <w:rPr>
          <w:rFonts w:hint="eastAsia"/>
          <w:rtl/>
        </w:rPr>
        <w:t>فٍ</w:t>
      </w:r>
      <w:r>
        <w:rPr>
          <w:rtl/>
        </w:rPr>
        <w:t xml:space="preserve"> </w:t>
      </w:r>
      <w:r>
        <w:rPr>
          <w:rFonts w:hint="cs"/>
          <w:rtl/>
        </w:rPr>
        <w:t>یَ</w:t>
      </w:r>
      <w:r>
        <w:rPr>
          <w:rFonts w:hint="eastAsia"/>
          <w:rtl/>
        </w:rPr>
        <w:t>ا</w:t>
      </w:r>
      <w:r>
        <w:rPr>
          <w:rtl/>
        </w:rPr>
        <w:t xml:space="preserve"> مَنْ هُوَ رَبٌّ بِلا وَزِ</w:t>
      </w:r>
      <w:r>
        <w:rPr>
          <w:rFonts w:hint="cs"/>
          <w:rtl/>
        </w:rPr>
        <w:t>ی</w:t>
      </w:r>
      <w:r>
        <w:rPr>
          <w:rFonts w:hint="eastAsia"/>
          <w:rtl/>
        </w:rPr>
        <w:t>رٍ</w:t>
      </w:r>
      <w:r>
        <w:rPr>
          <w:rtl/>
        </w:rPr>
        <w:t xml:space="preserve"> </w:t>
      </w:r>
      <w:r>
        <w:rPr>
          <w:rFonts w:hint="cs"/>
          <w:rtl/>
        </w:rPr>
        <w:t>یَ</w:t>
      </w:r>
      <w:r>
        <w:rPr>
          <w:rFonts w:hint="eastAsia"/>
          <w:rtl/>
        </w:rPr>
        <w:t>ا</w:t>
      </w:r>
      <w:r>
        <w:rPr>
          <w:rtl/>
        </w:rPr>
        <w:t xml:space="preserve"> مَنْ هُوَ عَزِ</w:t>
      </w:r>
      <w:r>
        <w:rPr>
          <w:rFonts w:hint="cs"/>
          <w:rtl/>
        </w:rPr>
        <w:t>ی</w:t>
      </w:r>
      <w:r>
        <w:rPr>
          <w:rFonts w:hint="eastAsia"/>
          <w:rtl/>
        </w:rPr>
        <w:t>زٌ</w:t>
      </w:r>
      <w:r>
        <w:rPr>
          <w:rtl/>
        </w:rPr>
        <w:t xml:space="preserve"> بِلا ذُلٍّ </w:t>
      </w:r>
      <w:r>
        <w:rPr>
          <w:rFonts w:hint="cs"/>
          <w:rtl/>
        </w:rPr>
        <w:t>یَ</w:t>
      </w:r>
      <w:r>
        <w:rPr>
          <w:rFonts w:hint="eastAsia"/>
          <w:rtl/>
        </w:rPr>
        <w:t>ا</w:t>
      </w:r>
      <w:r>
        <w:rPr>
          <w:rtl/>
        </w:rPr>
        <w:t xml:space="preserve"> مَنْ هُوَ غَنِ</w:t>
      </w:r>
      <w:r>
        <w:rPr>
          <w:rFonts w:hint="cs"/>
          <w:rtl/>
        </w:rPr>
        <w:t>یٌّ</w:t>
      </w:r>
      <w:r>
        <w:rPr>
          <w:rtl/>
        </w:rPr>
        <w:t xml:space="preserve"> ب</w:t>
      </w:r>
      <w:r>
        <w:rPr>
          <w:rFonts w:hint="eastAsia"/>
          <w:rtl/>
        </w:rPr>
        <w:t>ِلا</w:t>
      </w:r>
      <w:r>
        <w:rPr>
          <w:rtl/>
        </w:rPr>
        <w:t xml:space="preserve"> فَقْرٍ </w:t>
      </w:r>
      <w:r>
        <w:rPr>
          <w:rFonts w:hint="cs"/>
          <w:rtl/>
        </w:rPr>
        <w:t>یَ</w:t>
      </w:r>
      <w:r>
        <w:rPr>
          <w:rFonts w:hint="eastAsia"/>
          <w:rtl/>
        </w:rPr>
        <w:t>ا</w:t>
      </w:r>
      <w:r>
        <w:rPr>
          <w:rtl/>
        </w:rPr>
        <w:t xml:space="preserve"> مَنْ هُوَ مَلِکٌ بِلا عَزْلٍ </w:t>
      </w:r>
      <w:r>
        <w:rPr>
          <w:rFonts w:hint="cs"/>
          <w:rtl/>
        </w:rPr>
        <w:t>یَ</w:t>
      </w:r>
      <w:r>
        <w:rPr>
          <w:rFonts w:hint="eastAsia"/>
          <w:rtl/>
        </w:rPr>
        <w:t>ا</w:t>
      </w:r>
      <w:r>
        <w:rPr>
          <w:rtl/>
        </w:rPr>
        <w:t xml:space="preserve"> مَنْ هُوَ مَوْصُوفٌ بِلا شَبِ</w:t>
      </w:r>
      <w:r>
        <w:rPr>
          <w:rFonts w:hint="cs"/>
          <w:rtl/>
        </w:rPr>
        <w:t>ی</w:t>
      </w:r>
      <w:r>
        <w:rPr>
          <w:rFonts w:hint="eastAsia"/>
          <w:rtl/>
        </w:rPr>
        <w:t>هٍ</w:t>
      </w:r>
    </w:p>
    <w:p w:rsidR="001E4382" w:rsidRDefault="006C0BA2" w:rsidP="006A7C26">
      <w:pPr>
        <w:pStyle w:val="libAr"/>
      </w:pPr>
      <w:r>
        <w:t xml:space="preserve">(75) </w:t>
      </w:r>
      <w:r>
        <w:rPr>
          <w:rFonts w:hint="cs"/>
          <w:rtl/>
        </w:rPr>
        <w:t>یَ</w:t>
      </w:r>
      <w:r>
        <w:rPr>
          <w:rFonts w:hint="eastAsia"/>
          <w:rtl/>
        </w:rPr>
        <w:t>ا</w:t>
      </w:r>
      <w:r>
        <w:rPr>
          <w:rtl/>
        </w:rPr>
        <w:t xml:space="preserve"> مَنْ ذِکْرُهُ شَرَفٌ لِلذَّاکِرِ</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شُکْرُهُ فَوْزٌ لِلشَّاکِرِ</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حَمْدُهُ عِزٌّ لِلْحَامِدِ</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طَاعَتُهُ نَجَاةٌ لِلْمُطِ</w:t>
      </w:r>
      <w:r>
        <w:rPr>
          <w:rFonts w:hint="cs"/>
          <w:rtl/>
        </w:rPr>
        <w:t>ی</w:t>
      </w:r>
      <w:r>
        <w:rPr>
          <w:rFonts w:hint="eastAsia"/>
          <w:rtl/>
        </w:rPr>
        <w:t>عِ</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بَابُهُ مَفْتُوحٌ لِلطَّالِبِ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سَبِ</w:t>
      </w:r>
      <w:r>
        <w:rPr>
          <w:rFonts w:hint="cs"/>
          <w:rtl/>
        </w:rPr>
        <w:t>ی</w:t>
      </w:r>
      <w:r>
        <w:rPr>
          <w:rFonts w:hint="eastAsia"/>
          <w:rtl/>
        </w:rPr>
        <w:t>لُهُ</w:t>
      </w:r>
      <w:r>
        <w:rPr>
          <w:rtl/>
        </w:rPr>
        <w:t xml:space="preserve"> وَاضِحٌ لِلْمُنِ</w:t>
      </w:r>
      <w:r>
        <w:rPr>
          <w:rFonts w:hint="cs"/>
          <w:rtl/>
        </w:rPr>
        <w:t>ی</w:t>
      </w:r>
      <w:r>
        <w:rPr>
          <w:rFonts w:hint="eastAsia"/>
          <w:rtl/>
        </w:rPr>
        <w:t>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w:t>
      </w:r>
      <w:r>
        <w:rPr>
          <w:rFonts w:hint="eastAsia"/>
          <w:rtl/>
        </w:rPr>
        <w:t>نْ</w:t>
      </w:r>
      <w:r>
        <w:rPr>
          <w:rtl/>
        </w:rPr>
        <w:t xml:space="preserve"> آ</w:t>
      </w:r>
      <w:r>
        <w:rPr>
          <w:rFonts w:hint="cs"/>
          <w:rtl/>
        </w:rPr>
        <w:t>یَ</w:t>
      </w:r>
      <w:r>
        <w:rPr>
          <w:rFonts w:hint="eastAsia"/>
          <w:rtl/>
        </w:rPr>
        <w:t>اتُهُ</w:t>
      </w:r>
      <w:r>
        <w:rPr>
          <w:rtl/>
        </w:rPr>
        <w:t xml:space="preserve"> بُرْهَانٌ لِلنَّاظِرِ</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کِتَابُهُ تَذْکِرَةٌ لِلْمُتَّقِ</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رِزْقُهُ عُمُومٌ لِلطَّائِعِ</w:t>
      </w:r>
      <w:r>
        <w:rPr>
          <w:rFonts w:hint="cs"/>
          <w:rtl/>
        </w:rPr>
        <w:t>ی</w:t>
      </w:r>
      <w:r>
        <w:rPr>
          <w:rFonts w:hint="eastAsia"/>
          <w:rtl/>
        </w:rPr>
        <w:t>نَ</w:t>
      </w:r>
      <w:r>
        <w:rPr>
          <w:rtl/>
        </w:rPr>
        <w:t xml:space="preserve"> وَ الْعَاصِ</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رَحْمَتُهُ قَرِ</w:t>
      </w:r>
      <w:r>
        <w:rPr>
          <w:rFonts w:hint="cs"/>
          <w:rtl/>
        </w:rPr>
        <w:t>ی</w:t>
      </w:r>
      <w:r>
        <w:rPr>
          <w:rFonts w:hint="eastAsia"/>
          <w:rtl/>
        </w:rPr>
        <w:t>بٌ</w:t>
      </w:r>
      <w:r>
        <w:rPr>
          <w:rtl/>
        </w:rPr>
        <w:t xml:space="preserve"> مِنَ الْمُحْسِنِ</w:t>
      </w:r>
      <w:r>
        <w:rPr>
          <w:rFonts w:hint="cs"/>
          <w:rtl/>
        </w:rPr>
        <w:t>ی</w:t>
      </w:r>
      <w:r>
        <w:rPr>
          <w:rFonts w:hint="eastAsia"/>
          <w:rtl/>
        </w:rPr>
        <w:t>نَ</w:t>
      </w:r>
    </w:p>
    <w:p w:rsidR="001E4382" w:rsidRDefault="006C0BA2" w:rsidP="006A7C26">
      <w:pPr>
        <w:pStyle w:val="libAr"/>
      </w:pPr>
      <w:r>
        <w:t xml:space="preserve">(76) </w:t>
      </w:r>
      <w:r>
        <w:rPr>
          <w:rFonts w:hint="cs"/>
          <w:rtl/>
        </w:rPr>
        <w:t>یَ</w:t>
      </w:r>
      <w:r>
        <w:rPr>
          <w:rFonts w:hint="eastAsia"/>
          <w:rtl/>
        </w:rPr>
        <w:t>ا</w:t>
      </w:r>
      <w:r>
        <w:rPr>
          <w:rtl/>
        </w:rPr>
        <w:t xml:space="preserve"> مَنْ تَبَارَکَ اسْمُهُ </w:t>
      </w:r>
      <w:r>
        <w:rPr>
          <w:rFonts w:hint="cs"/>
          <w:rtl/>
        </w:rPr>
        <w:t>یَ</w:t>
      </w:r>
      <w:r>
        <w:rPr>
          <w:rFonts w:hint="eastAsia"/>
          <w:rtl/>
        </w:rPr>
        <w:t>ا</w:t>
      </w:r>
      <w:r>
        <w:rPr>
          <w:rtl/>
        </w:rPr>
        <w:t xml:space="preserve"> مَنْ تَعَالَى جَدُّهُ </w:t>
      </w:r>
      <w:r>
        <w:rPr>
          <w:rFonts w:hint="cs"/>
          <w:rtl/>
        </w:rPr>
        <w:t>یَ</w:t>
      </w:r>
      <w:r>
        <w:rPr>
          <w:rFonts w:hint="eastAsia"/>
          <w:rtl/>
        </w:rPr>
        <w:t>ا</w:t>
      </w:r>
      <w:r>
        <w:rPr>
          <w:rtl/>
        </w:rPr>
        <w:t xml:space="preserve"> مَنْ لا اِلَهَ غَ</w:t>
      </w:r>
      <w:r>
        <w:rPr>
          <w:rFonts w:hint="cs"/>
          <w:rtl/>
        </w:rPr>
        <w:t>یْ</w:t>
      </w:r>
      <w:r>
        <w:rPr>
          <w:rFonts w:hint="eastAsia"/>
          <w:rtl/>
        </w:rPr>
        <w:t>رُهُ</w:t>
      </w:r>
      <w:r>
        <w:rPr>
          <w:rtl/>
        </w:rPr>
        <w:t xml:space="preserve"> </w:t>
      </w:r>
      <w:r>
        <w:rPr>
          <w:rFonts w:hint="cs"/>
          <w:rtl/>
        </w:rPr>
        <w:t>یَ</w:t>
      </w:r>
      <w:r>
        <w:rPr>
          <w:rFonts w:hint="eastAsia"/>
          <w:rtl/>
        </w:rPr>
        <w:t>ا</w:t>
      </w:r>
      <w:r>
        <w:rPr>
          <w:rtl/>
        </w:rPr>
        <w:t xml:space="preserve"> مَنْ جَلَّ ثَنَاؤُهُ </w:t>
      </w:r>
      <w:r>
        <w:rPr>
          <w:rFonts w:hint="cs"/>
          <w:rtl/>
        </w:rPr>
        <w:t>یَ</w:t>
      </w:r>
      <w:r>
        <w:rPr>
          <w:rFonts w:hint="eastAsia"/>
          <w:rtl/>
        </w:rPr>
        <w:t>ا</w:t>
      </w:r>
      <w:r>
        <w:rPr>
          <w:rtl/>
        </w:rPr>
        <w:t xml:space="preserve"> مَنْ تَقَدَّسَتْ اَسْمَاؤُهُ </w:t>
      </w:r>
      <w:r>
        <w:rPr>
          <w:rFonts w:hint="cs"/>
          <w:rtl/>
        </w:rPr>
        <w:t>یَ</w:t>
      </w:r>
      <w:r>
        <w:rPr>
          <w:rFonts w:hint="eastAsia"/>
          <w:rtl/>
        </w:rPr>
        <w:t>ا</w:t>
      </w:r>
      <w:r>
        <w:rPr>
          <w:rtl/>
        </w:rPr>
        <w:t xml:space="preserve"> مَنْ </w:t>
      </w:r>
      <w:r>
        <w:rPr>
          <w:rFonts w:hint="cs"/>
          <w:rtl/>
        </w:rPr>
        <w:t>یَ</w:t>
      </w:r>
      <w:r>
        <w:rPr>
          <w:rFonts w:hint="eastAsia"/>
          <w:rtl/>
        </w:rPr>
        <w:t>دُومُ</w:t>
      </w:r>
      <w:r>
        <w:rPr>
          <w:rtl/>
        </w:rPr>
        <w:t xml:space="preserve"> بَقَاؤُهُ </w:t>
      </w:r>
      <w:r>
        <w:rPr>
          <w:rFonts w:hint="cs"/>
          <w:rtl/>
        </w:rPr>
        <w:t>یَ</w:t>
      </w:r>
      <w:r>
        <w:rPr>
          <w:rFonts w:hint="eastAsia"/>
          <w:rtl/>
        </w:rPr>
        <w:t>ا</w:t>
      </w:r>
      <w:r>
        <w:rPr>
          <w:rtl/>
        </w:rPr>
        <w:t xml:space="preserve"> مَنِ الْعَظَمَةُ بَهَاؤُهُ </w:t>
      </w:r>
      <w:r>
        <w:rPr>
          <w:rFonts w:hint="cs"/>
          <w:rtl/>
        </w:rPr>
        <w:t>یَ</w:t>
      </w:r>
      <w:r>
        <w:rPr>
          <w:rFonts w:hint="eastAsia"/>
          <w:rtl/>
        </w:rPr>
        <w:t>ا</w:t>
      </w:r>
      <w:r>
        <w:rPr>
          <w:rtl/>
        </w:rPr>
        <w:t xml:space="preserve"> مَنِ الْکِبْرِ</w:t>
      </w:r>
      <w:r>
        <w:rPr>
          <w:rFonts w:hint="cs"/>
          <w:rtl/>
        </w:rPr>
        <w:t>یَ</w:t>
      </w:r>
      <w:r>
        <w:rPr>
          <w:rFonts w:hint="eastAsia"/>
          <w:rtl/>
        </w:rPr>
        <w:t>اءُ</w:t>
      </w:r>
      <w:r>
        <w:rPr>
          <w:rtl/>
        </w:rPr>
        <w:t xml:space="preserve"> رِدَاؤُهُ </w:t>
      </w:r>
      <w:r>
        <w:rPr>
          <w:rFonts w:hint="cs"/>
          <w:rtl/>
        </w:rPr>
        <w:t>یَ</w:t>
      </w:r>
      <w:r>
        <w:rPr>
          <w:rFonts w:hint="eastAsia"/>
          <w:rtl/>
        </w:rPr>
        <w:t>ا</w:t>
      </w:r>
      <w:r>
        <w:rPr>
          <w:rtl/>
        </w:rPr>
        <w:t xml:space="preserve"> مَنْ لا تُحْصَى </w:t>
      </w:r>
      <w:r>
        <w:rPr>
          <w:rFonts w:hint="eastAsia"/>
          <w:rtl/>
        </w:rPr>
        <w:t>آلاؤُهُ</w:t>
      </w:r>
      <w:r>
        <w:rPr>
          <w:rtl/>
        </w:rPr>
        <w:t xml:space="preserve"> </w:t>
      </w:r>
      <w:r>
        <w:rPr>
          <w:rFonts w:hint="cs"/>
          <w:rtl/>
        </w:rPr>
        <w:t>یَ</w:t>
      </w:r>
      <w:r>
        <w:rPr>
          <w:rFonts w:hint="eastAsia"/>
          <w:rtl/>
        </w:rPr>
        <w:t>ا</w:t>
      </w:r>
      <w:r>
        <w:rPr>
          <w:rtl/>
        </w:rPr>
        <w:t xml:space="preserve"> مَنْ لا تُعَدُّ نَعْمَاؤُهُ</w:t>
      </w:r>
    </w:p>
    <w:p w:rsidR="001E4382" w:rsidRDefault="006C0BA2" w:rsidP="006A7C26">
      <w:pPr>
        <w:pStyle w:val="libAr"/>
      </w:pPr>
      <w:r>
        <w:t xml:space="preserve">(77)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مُعِ</w:t>
      </w:r>
      <w:r>
        <w:rPr>
          <w:rFonts w:hint="cs"/>
          <w:rtl/>
        </w:rPr>
        <w:t>ی</w:t>
      </w:r>
      <w:r>
        <w:rPr>
          <w:rFonts w:hint="eastAsia"/>
          <w:rtl/>
        </w:rPr>
        <w:t>نُ</w:t>
      </w:r>
      <w:r>
        <w:rPr>
          <w:rtl/>
        </w:rPr>
        <w:t xml:space="preserve"> </w:t>
      </w:r>
      <w:r>
        <w:rPr>
          <w:rFonts w:hint="cs"/>
          <w:rtl/>
        </w:rPr>
        <w:t>یَ</w:t>
      </w:r>
      <w:r>
        <w:rPr>
          <w:rFonts w:hint="eastAsia"/>
          <w:rtl/>
        </w:rPr>
        <w:t>ا</w:t>
      </w:r>
      <w:r>
        <w:rPr>
          <w:rtl/>
        </w:rPr>
        <w:t xml:space="preserve"> اَمِ</w:t>
      </w:r>
      <w:r>
        <w:rPr>
          <w:rFonts w:hint="cs"/>
          <w:rtl/>
        </w:rPr>
        <w:t>ی</w:t>
      </w:r>
      <w:r>
        <w:rPr>
          <w:rFonts w:hint="eastAsia"/>
          <w:rtl/>
        </w:rPr>
        <w:t>نُ</w:t>
      </w:r>
      <w:r>
        <w:rPr>
          <w:rtl/>
        </w:rPr>
        <w:t xml:space="preserve"> </w:t>
      </w:r>
      <w:r>
        <w:rPr>
          <w:rFonts w:hint="cs"/>
          <w:rtl/>
        </w:rPr>
        <w:t>یَ</w:t>
      </w:r>
      <w:r>
        <w:rPr>
          <w:rFonts w:hint="eastAsia"/>
          <w:rtl/>
        </w:rPr>
        <w:t>ا</w:t>
      </w:r>
      <w:r>
        <w:rPr>
          <w:rtl/>
        </w:rPr>
        <w:t xml:space="preserve"> مُبِ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مَتِ</w:t>
      </w:r>
      <w:r>
        <w:rPr>
          <w:rFonts w:hint="cs"/>
          <w:rtl/>
        </w:rPr>
        <w:t>ی</w:t>
      </w:r>
      <w:r>
        <w:rPr>
          <w:rFonts w:hint="eastAsia"/>
          <w:rtl/>
        </w:rPr>
        <w:t>نُ</w:t>
      </w:r>
      <w:r>
        <w:rPr>
          <w:rtl/>
        </w:rPr>
        <w:t xml:space="preserve"> </w:t>
      </w:r>
      <w:r>
        <w:rPr>
          <w:rFonts w:hint="cs"/>
          <w:rtl/>
        </w:rPr>
        <w:t>یَ</w:t>
      </w:r>
      <w:r>
        <w:rPr>
          <w:rFonts w:hint="eastAsia"/>
          <w:rtl/>
        </w:rPr>
        <w:t>ا</w:t>
      </w:r>
      <w:r>
        <w:rPr>
          <w:rtl/>
        </w:rPr>
        <w:t xml:space="preserve"> مَکِ</w:t>
      </w:r>
      <w:r>
        <w:rPr>
          <w:rFonts w:hint="cs"/>
          <w:rtl/>
        </w:rPr>
        <w:t>ی</w:t>
      </w:r>
      <w:r>
        <w:rPr>
          <w:rFonts w:hint="eastAsia"/>
          <w:rtl/>
        </w:rPr>
        <w:t>نُ</w:t>
      </w:r>
      <w:r>
        <w:rPr>
          <w:rtl/>
        </w:rPr>
        <w:t xml:space="preserve"> </w:t>
      </w:r>
      <w:r>
        <w:rPr>
          <w:rFonts w:hint="cs"/>
          <w:rtl/>
        </w:rPr>
        <w:t>یَ</w:t>
      </w:r>
      <w:r>
        <w:rPr>
          <w:rFonts w:hint="eastAsia"/>
          <w:rtl/>
        </w:rPr>
        <w:t>ا</w:t>
      </w:r>
      <w:r>
        <w:rPr>
          <w:rtl/>
        </w:rPr>
        <w:t xml:space="preserve"> رَشِ</w:t>
      </w:r>
      <w:r>
        <w:rPr>
          <w:rFonts w:hint="cs"/>
          <w:rtl/>
        </w:rPr>
        <w:t>ی</w:t>
      </w:r>
      <w:r>
        <w:rPr>
          <w:rFonts w:hint="eastAsia"/>
          <w:rtl/>
        </w:rPr>
        <w:t>دُ</w:t>
      </w:r>
      <w:r>
        <w:rPr>
          <w:rtl/>
        </w:rPr>
        <w:t xml:space="preserve"> </w:t>
      </w:r>
      <w:r>
        <w:rPr>
          <w:rFonts w:hint="cs"/>
          <w:rtl/>
        </w:rPr>
        <w:t>یَ</w:t>
      </w:r>
      <w:r>
        <w:rPr>
          <w:rFonts w:hint="eastAsia"/>
          <w:rtl/>
        </w:rPr>
        <w:t>ا</w:t>
      </w:r>
      <w:r>
        <w:rPr>
          <w:rtl/>
        </w:rPr>
        <w:t xml:space="preserve"> حَمِ</w:t>
      </w:r>
      <w:r>
        <w:rPr>
          <w:rFonts w:hint="cs"/>
          <w:rtl/>
        </w:rPr>
        <w:t>ی</w:t>
      </w:r>
      <w:r>
        <w:rPr>
          <w:rFonts w:hint="eastAsia"/>
          <w:rtl/>
        </w:rPr>
        <w:t>دُ</w:t>
      </w:r>
      <w:r>
        <w:rPr>
          <w:rtl/>
        </w:rPr>
        <w:t xml:space="preserve"> </w:t>
      </w:r>
      <w:r>
        <w:rPr>
          <w:rFonts w:hint="cs"/>
          <w:rtl/>
        </w:rPr>
        <w:t>یَ</w:t>
      </w:r>
      <w:r>
        <w:rPr>
          <w:rFonts w:hint="eastAsia"/>
          <w:rtl/>
        </w:rPr>
        <w:t>ا</w:t>
      </w:r>
      <w:r>
        <w:rPr>
          <w:rtl/>
        </w:rPr>
        <w:t xml:space="preserve"> مَجِ</w:t>
      </w:r>
      <w:r>
        <w:rPr>
          <w:rFonts w:hint="cs"/>
          <w:rtl/>
        </w:rPr>
        <w:t>ی</w:t>
      </w:r>
      <w:r>
        <w:rPr>
          <w:rFonts w:hint="eastAsia"/>
          <w:rtl/>
        </w:rPr>
        <w:t>دُ</w:t>
      </w:r>
      <w:r>
        <w:rPr>
          <w:rtl/>
        </w:rPr>
        <w:t xml:space="preserve"> </w:t>
      </w:r>
      <w:r>
        <w:rPr>
          <w:rFonts w:hint="cs"/>
          <w:rtl/>
        </w:rPr>
        <w:t>یَ</w:t>
      </w:r>
      <w:r>
        <w:rPr>
          <w:rFonts w:hint="eastAsia"/>
          <w:rtl/>
        </w:rPr>
        <w:t>ا</w:t>
      </w:r>
      <w:r>
        <w:rPr>
          <w:rtl/>
        </w:rPr>
        <w:t xml:space="preserve"> شَدِ</w:t>
      </w:r>
      <w:r>
        <w:rPr>
          <w:rFonts w:hint="cs"/>
          <w:rtl/>
        </w:rPr>
        <w:t>ی</w:t>
      </w:r>
      <w:r>
        <w:rPr>
          <w:rFonts w:hint="eastAsia"/>
          <w:rtl/>
        </w:rPr>
        <w:t>دُ</w:t>
      </w:r>
      <w:r>
        <w:rPr>
          <w:rtl/>
        </w:rPr>
        <w:t xml:space="preserve"> </w:t>
      </w:r>
      <w:r>
        <w:rPr>
          <w:rFonts w:hint="cs"/>
          <w:rtl/>
        </w:rPr>
        <w:t>یَ</w:t>
      </w:r>
      <w:r>
        <w:rPr>
          <w:rFonts w:hint="eastAsia"/>
          <w:rtl/>
        </w:rPr>
        <w:t>ا</w:t>
      </w:r>
      <w:r>
        <w:rPr>
          <w:rtl/>
        </w:rPr>
        <w:t xml:space="preserve"> شَهِ</w:t>
      </w:r>
      <w:r>
        <w:rPr>
          <w:rFonts w:hint="cs"/>
          <w:rtl/>
        </w:rPr>
        <w:t>ی</w:t>
      </w:r>
      <w:r>
        <w:rPr>
          <w:rFonts w:hint="eastAsia"/>
          <w:rtl/>
        </w:rPr>
        <w:t>دُ</w:t>
      </w:r>
    </w:p>
    <w:p w:rsidR="001E4382" w:rsidRDefault="006C0BA2" w:rsidP="006A7C26">
      <w:pPr>
        <w:pStyle w:val="libAr"/>
      </w:pPr>
      <w:r>
        <w:t xml:space="preserve">(78) </w:t>
      </w:r>
      <w:r>
        <w:rPr>
          <w:rFonts w:hint="cs"/>
          <w:rtl/>
        </w:rPr>
        <w:t>یَ</w:t>
      </w:r>
      <w:r>
        <w:rPr>
          <w:rFonts w:hint="eastAsia"/>
          <w:rtl/>
        </w:rPr>
        <w:t>ا</w:t>
      </w:r>
      <w:r>
        <w:rPr>
          <w:rtl/>
        </w:rPr>
        <w:t xml:space="preserve"> ذَا الْعَرْشِ الْمَجِ</w:t>
      </w:r>
      <w:r>
        <w:rPr>
          <w:rFonts w:hint="cs"/>
          <w:rtl/>
        </w:rPr>
        <w:t>ی</w:t>
      </w:r>
      <w:r>
        <w:rPr>
          <w:rFonts w:hint="eastAsia"/>
          <w:rtl/>
        </w:rPr>
        <w:t>دِ</w:t>
      </w:r>
      <w:r>
        <w:rPr>
          <w:rtl/>
        </w:rPr>
        <w:t xml:space="preserve"> </w:t>
      </w:r>
      <w:r>
        <w:rPr>
          <w:rFonts w:hint="cs"/>
          <w:rtl/>
        </w:rPr>
        <w:t>یَ</w:t>
      </w:r>
      <w:r>
        <w:rPr>
          <w:rFonts w:hint="eastAsia"/>
          <w:rtl/>
        </w:rPr>
        <w:t>ا</w:t>
      </w:r>
      <w:r>
        <w:rPr>
          <w:rtl/>
        </w:rPr>
        <w:t xml:space="preserve"> ذَا الْقَوْلِ السَّدِ</w:t>
      </w:r>
      <w:r>
        <w:rPr>
          <w:rFonts w:hint="cs"/>
          <w:rtl/>
        </w:rPr>
        <w:t>ی</w:t>
      </w:r>
      <w:r>
        <w:rPr>
          <w:rFonts w:hint="eastAsia"/>
          <w:rtl/>
        </w:rPr>
        <w:t>دِ</w:t>
      </w:r>
      <w:r>
        <w:rPr>
          <w:rtl/>
        </w:rPr>
        <w:t xml:space="preserve"> </w:t>
      </w:r>
      <w:r>
        <w:rPr>
          <w:rFonts w:hint="cs"/>
          <w:rtl/>
        </w:rPr>
        <w:t>یَ</w:t>
      </w:r>
      <w:r>
        <w:rPr>
          <w:rFonts w:hint="eastAsia"/>
          <w:rtl/>
        </w:rPr>
        <w:t>ا</w:t>
      </w:r>
      <w:r>
        <w:rPr>
          <w:rtl/>
        </w:rPr>
        <w:t xml:space="preserve"> ذَا الْفِعْلِ الرَّشِ</w:t>
      </w:r>
      <w:r>
        <w:rPr>
          <w:rFonts w:hint="cs"/>
          <w:rtl/>
        </w:rPr>
        <w:t>ی</w:t>
      </w:r>
      <w:r>
        <w:rPr>
          <w:rFonts w:hint="eastAsia"/>
          <w:rtl/>
        </w:rPr>
        <w:t>دِ</w:t>
      </w:r>
      <w:r>
        <w:rPr>
          <w:rtl/>
        </w:rPr>
        <w:t xml:space="preserve"> </w:t>
      </w:r>
      <w:r>
        <w:rPr>
          <w:rFonts w:hint="cs"/>
          <w:rtl/>
        </w:rPr>
        <w:t>یَ</w:t>
      </w:r>
      <w:r>
        <w:rPr>
          <w:rFonts w:hint="eastAsia"/>
          <w:rtl/>
        </w:rPr>
        <w:t>ا</w:t>
      </w:r>
      <w:r>
        <w:rPr>
          <w:rtl/>
        </w:rPr>
        <w:t xml:space="preserve"> ذَا الْبَطْشِ الشَّدِ</w:t>
      </w:r>
      <w:r>
        <w:rPr>
          <w:rFonts w:hint="cs"/>
          <w:rtl/>
        </w:rPr>
        <w:t>ی</w:t>
      </w:r>
      <w:r>
        <w:rPr>
          <w:rFonts w:hint="eastAsia"/>
          <w:rtl/>
        </w:rPr>
        <w:t>دِ</w:t>
      </w:r>
      <w:r>
        <w:rPr>
          <w:rtl/>
        </w:rPr>
        <w:t xml:space="preserve"> </w:t>
      </w:r>
      <w:r>
        <w:rPr>
          <w:rFonts w:hint="cs"/>
          <w:rtl/>
        </w:rPr>
        <w:t>یَ</w:t>
      </w:r>
      <w:r>
        <w:rPr>
          <w:rFonts w:hint="eastAsia"/>
          <w:rtl/>
        </w:rPr>
        <w:t>ا</w:t>
      </w:r>
      <w:r>
        <w:rPr>
          <w:rtl/>
        </w:rPr>
        <w:t xml:space="preserve"> ذَا الْوَعْدِ وَ الْوَعِ</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هُوَ الْوَلِ</w:t>
      </w:r>
      <w:r>
        <w:rPr>
          <w:rFonts w:hint="cs"/>
          <w:rtl/>
        </w:rPr>
        <w:t>یُّ</w:t>
      </w:r>
      <w:r>
        <w:rPr>
          <w:rtl/>
        </w:rPr>
        <w:t xml:space="preserve"> الْحَمِ</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هُوَ فَعَّالٌ لِمَا </w:t>
      </w:r>
      <w:r>
        <w:rPr>
          <w:rFonts w:hint="cs"/>
          <w:rtl/>
        </w:rPr>
        <w:t>یُ</w:t>
      </w:r>
      <w:r>
        <w:rPr>
          <w:rFonts w:hint="eastAsia"/>
          <w:rtl/>
        </w:rPr>
        <w:t>رِ</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هُوَ قَرِ</w:t>
      </w:r>
      <w:r>
        <w:rPr>
          <w:rFonts w:hint="cs"/>
          <w:rtl/>
        </w:rPr>
        <w:t>ی</w:t>
      </w:r>
      <w:r>
        <w:rPr>
          <w:rFonts w:hint="eastAsia"/>
          <w:rtl/>
        </w:rPr>
        <w:t>بٌ</w:t>
      </w:r>
      <w:r>
        <w:rPr>
          <w:rtl/>
        </w:rPr>
        <w:t xml:space="preserve"> غَ</w:t>
      </w:r>
      <w:r>
        <w:rPr>
          <w:rFonts w:hint="cs"/>
          <w:rtl/>
        </w:rPr>
        <w:t>یْ</w:t>
      </w:r>
      <w:r>
        <w:rPr>
          <w:rFonts w:hint="eastAsia"/>
          <w:rtl/>
        </w:rPr>
        <w:t>رُ</w:t>
      </w:r>
      <w:r>
        <w:rPr>
          <w:rtl/>
        </w:rPr>
        <w:t xml:space="preserve"> ب</w:t>
      </w:r>
      <w:r>
        <w:rPr>
          <w:rFonts w:hint="eastAsia"/>
          <w:rtl/>
        </w:rPr>
        <w:t>َعِ</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هُوَ عَلَى کُلِّ شَ</w:t>
      </w:r>
      <w:r>
        <w:rPr>
          <w:rFonts w:hint="cs"/>
          <w:rtl/>
        </w:rPr>
        <w:t>یْ‏</w:t>
      </w:r>
      <w:r>
        <w:rPr>
          <w:rFonts w:hint="eastAsia"/>
          <w:rtl/>
        </w:rPr>
        <w:t>ءٍ</w:t>
      </w:r>
      <w:r>
        <w:rPr>
          <w:rtl/>
        </w:rPr>
        <w:t xml:space="preserve"> شَهِ</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هُوَ لَ</w:t>
      </w:r>
      <w:r>
        <w:rPr>
          <w:rFonts w:hint="cs"/>
          <w:rtl/>
        </w:rPr>
        <w:t>یْ</w:t>
      </w:r>
      <w:r>
        <w:rPr>
          <w:rFonts w:hint="eastAsia"/>
          <w:rtl/>
        </w:rPr>
        <w:t>سَ</w:t>
      </w:r>
      <w:r>
        <w:rPr>
          <w:rtl/>
        </w:rPr>
        <w:t xml:space="preserve"> بِظَلامٍ لِلْعَبِ</w:t>
      </w:r>
      <w:r>
        <w:rPr>
          <w:rFonts w:hint="cs"/>
          <w:rtl/>
        </w:rPr>
        <w:t>ی</w:t>
      </w:r>
      <w:r>
        <w:rPr>
          <w:rFonts w:hint="eastAsia"/>
          <w:rtl/>
        </w:rPr>
        <w:t>دِ</w:t>
      </w:r>
    </w:p>
    <w:p w:rsidR="001E4382" w:rsidRDefault="006C0BA2" w:rsidP="006A7C26">
      <w:pPr>
        <w:pStyle w:val="libAr"/>
      </w:pPr>
      <w:r>
        <w:t xml:space="preserve">(79) </w:t>
      </w:r>
      <w:r>
        <w:rPr>
          <w:rFonts w:hint="cs"/>
          <w:rtl/>
        </w:rPr>
        <w:t>یَ</w:t>
      </w:r>
      <w:r>
        <w:rPr>
          <w:rFonts w:hint="eastAsia"/>
          <w:rtl/>
        </w:rPr>
        <w:t>ا</w:t>
      </w:r>
      <w:r>
        <w:rPr>
          <w:rtl/>
        </w:rPr>
        <w:t xml:space="preserve"> مَنْ لا شَرِ</w:t>
      </w:r>
      <w:r>
        <w:rPr>
          <w:rFonts w:hint="cs"/>
          <w:rtl/>
        </w:rPr>
        <w:t>ی</w:t>
      </w:r>
      <w:r>
        <w:rPr>
          <w:rFonts w:hint="eastAsia"/>
          <w:rtl/>
        </w:rPr>
        <w:t>کَ</w:t>
      </w:r>
      <w:r>
        <w:rPr>
          <w:rtl/>
        </w:rPr>
        <w:t xml:space="preserve"> لَهُ وَ لا وَزِ</w:t>
      </w:r>
      <w:r>
        <w:rPr>
          <w:rFonts w:hint="cs"/>
          <w:rtl/>
        </w:rPr>
        <w:t>ی</w:t>
      </w:r>
      <w:r>
        <w:rPr>
          <w:rFonts w:hint="eastAsia"/>
          <w:rtl/>
        </w:rPr>
        <w:t>رَ</w:t>
      </w:r>
      <w:r>
        <w:rPr>
          <w:rtl/>
        </w:rPr>
        <w:t xml:space="preserve"> </w:t>
      </w:r>
      <w:r>
        <w:rPr>
          <w:rFonts w:hint="cs"/>
          <w:rtl/>
        </w:rPr>
        <w:t>یَ</w:t>
      </w:r>
      <w:r>
        <w:rPr>
          <w:rFonts w:hint="eastAsia"/>
          <w:rtl/>
        </w:rPr>
        <w:t>ا</w:t>
      </w:r>
      <w:r>
        <w:rPr>
          <w:rtl/>
        </w:rPr>
        <w:t xml:space="preserve"> مَنْ لا شَبِ</w:t>
      </w:r>
      <w:r>
        <w:rPr>
          <w:rFonts w:hint="cs"/>
          <w:rtl/>
        </w:rPr>
        <w:t>ی</w:t>
      </w:r>
      <w:r>
        <w:rPr>
          <w:rFonts w:hint="eastAsia"/>
          <w:rtl/>
        </w:rPr>
        <w:t>هَ</w:t>
      </w:r>
      <w:r>
        <w:rPr>
          <w:rtl/>
        </w:rPr>
        <w:t xml:space="preserve"> [شِبْهَ‏] لَهُ وَ لا نَظِ</w:t>
      </w:r>
      <w:r>
        <w:rPr>
          <w:rFonts w:hint="cs"/>
          <w:rtl/>
        </w:rPr>
        <w:t>ی</w:t>
      </w:r>
      <w:r>
        <w:rPr>
          <w:rFonts w:hint="eastAsia"/>
          <w:rtl/>
        </w:rPr>
        <w:t>رَ</w:t>
      </w:r>
      <w:r>
        <w:rPr>
          <w:rtl/>
        </w:rPr>
        <w:t xml:space="preserve"> </w:t>
      </w:r>
      <w:r>
        <w:rPr>
          <w:rFonts w:hint="cs"/>
          <w:rtl/>
        </w:rPr>
        <w:t>یَ</w:t>
      </w:r>
      <w:r>
        <w:rPr>
          <w:rFonts w:hint="eastAsia"/>
          <w:rtl/>
        </w:rPr>
        <w:t>ا</w:t>
      </w:r>
      <w:r>
        <w:rPr>
          <w:rtl/>
        </w:rPr>
        <w:t xml:space="preserve"> خَالِقَ الشَّمْسِ وَ الْقَمَرِ الْمُنِ</w:t>
      </w:r>
      <w:r>
        <w:rPr>
          <w:rFonts w:hint="cs"/>
          <w:rtl/>
        </w:rPr>
        <w:t>ی</w:t>
      </w:r>
      <w:r>
        <w:rPr>
          <w:rFonts w:hint="eastAsia"/>
          <w:rtl/>
        </w:rPr>
        <w:t>رِ</w:t>
      </w:r>
      <w:r>
        <w:rPr>
          <w:rtl/>
        </w:rPr>
        <w:t xml:space="preserve"> </w:t>
      </w:r>
      <w:r>
        <w:rPr>
          <w:rFonts w:hint="cs"/>
          <w:rtl/>
        </w:rPr>
        <w:t>یَ</w:t>
      </w:r>
      <w:r>
        <w:rPr>
          <w:rFonts w:hint="eastAsia"/>
          <w:rtl/>
        </w:rPr>
        <w:t>ا</w:t>
      </w:r>
      <w:r>
        <w:rPr>
          <w:rtl/>
        </w:rPr>
        <w:t xml:space="preserve"> مُغْنِ</w:t>
      </w:r>
      <w:r>
        <w:rPr>
          <w:rFonts w:hint="cs"/>
          <w:rtl/>
        </w:rPr>
        <w:t>یَ</w:t>
      </w:r>
      <w:r>
        <w:rPr>
          <w:rtl/>
        </w:rPr>
        <w:t xml:space="preserve"> الْبَائِسِ الْفَقِ</w:t>
      </w:r>
      <w:r>
        <w:rPr>
          <w:rFonts w:hint="cs"/>
          <w:rtl/>
        </w:rPr>
        <w:t>ی</w:t>
      </w:r>
      <w:r>
        <w:rPr>
          <w:rFonts w:hint="eastAsia"/>
          <w:rtl/>
        </w:rPr>
        <w:t>رِ</w:t>
      </w:r>
      <w:r>
        <w:rPr>
          <w:rtl/>
        </w:rPr>
        <w:t xml:space="preserve"> </w:t>
      </w:r>
      <w:r>
        <w:rPr>
          <w:rFonts w:hint="cs"/>
          <w:rtl/>
        </w:rPr>
        <w:t>یَ</w:t>
      </w:r>
      <w:r>
        <w:rPr>
          <w:rFonts w:hint="eastAsia"/>
          <w:rtl/>
        </w:rPr>
        <w:t>ا</w:t>
      </w:r>
      <w:r>
        <w:rPr>
          <w:rtl/>
        </w:rPr>
        <w:t xml:space="preserve"> رَازِقَ الطِّفْلِ الصَّغِ</w:t>
      </w:r>
      <w:r>
        <w:rPr>
          <w:rFonts w:hint="cs"/>
          <w:rtl/>
        </w:rPr>
        <w:t>ی</w:t>
      </w:r>
      <w:r>
        <w:rPr>
          <w:rFonts w:hint="eastAsia"/>
          <w:rtl/>
        </w:rPr>
        <w:t>رِ</w:t>
      </w:r>
      <w:r>
        <w:rPr>
          <w:rtl/>
        </w:rPr>
        <w:t xml:space="preserve"> </w:t>
      </w:r>
      <w:r>
        <w:rPr>
          <w:rFonts w:hint="cs"/>
          <w:rtl/>
        </w:rPr>
        <w:t>یَ</w:t>
      </w:r>
      <w:r>
        <w:rPr>
          <w:rFonts w:hint="eastAsia"/>
          <w:rtl/>
        </w:rPr>
        <w:t>ا</w:t>
      </w:r>
      <w:r>
        <w:rPr>
          <w:rtl/>
        </w:rPr>
        <w:t xml:space="preserve"> رَاحِمَ الشَّ</w:t>
      </w:r>
      <w:r>
        <w:rPr>
          <w:rFonts w:hint="cs"/>
          <w:rtl/>
        </w:rPr>
        <w:t>یْ</w:t>
      </w:r>
      <w:r>
        <w:rPr>
          <w:rFonts w:hint="eastAsia"/>
          <w:rtl/>
        </w:rPr>
        <w:t>خِ</w:t>
      </w:r>
      <w:r>
        <w:rPr>
          <w:rtl/>
        </w:rPr>
        <w:t xml:space="preserve"> الْکَبِ</w:t>
      </w:r>
      <w:r>
        <w:rPr>
          <w:rFonts w:hint="cs"/>
          <w:rtl/>
        </w:rPr>
        <w:t>ی</w:t>
      </w:r>
      <w:r>
        <w:rPr>
          <w:rFonts w:hint="eastAsia"/>
          <w:rtl/>
        </w:rPr>
        <w:t>رِ</w:t>
      </w:r>
      <w:r>
        <w:rPr>
          <w:rtl/>
        </w:rPr>
        <w:t xml:space="preserve"> </w:t>
      </w:r>
      <w:r>
        <w:rPr>
          <w:rFonts w:hint="cs"/>
          <w:rtl/>
        </w:rPr>
        <w:t>یَ</w:t>
      </w:r>
      <w:r>
        <w:rPr>
          <w:rFonts w:hint="eastAsia"/>
          <w:rtl/>
        </w:rPr>
        <w:t>ا</w:t>
      </w:r>
      <w:r>
        <w:rPr>
          <w:rtl/>
        </w:rPr>
        <w:t xml:space="preserve"> جَابِرَ الْع</w:t>
      </w:r>
      <w:r>
        <w:rPr>
          <w:rFonts w:hint="eastAsia"/>
          <w:rtl/>
        </w:rPr>
        <w:t>َظْمِ</w:t>
      </w:r>
      <w:r>
        <w:rPr>
          <w:rtl/>
        </w:rPr>
        <w:t xml:space="preserve"> الْکَسِ</w:t>
      </w:r>
      <w:r>
        <w:rPr>
          <w:rFonts w:hint="cs"/>
          <w:rtl/>
        </w:rPr>
        <w:t>ی</w:t>
      </w:r>
      <w:r>
        <w:rPr>
          <w:rFonts w:hint="eastAsia"/>
          <w:rtl/>
        </w:rPr>
        <w:t>رِ</w:t>
      </w:r>
      <w:r>
        <w:rPr>
          <w:rtl/>
        </w:rPr>
        <w:t xml:space="preserve"> </w:t>
      </w:r>
      <w:r>
        <w:rPr>
          <w:rFonts w:hint="cs"/>
          <w:rtl/>
        </w:rPr>
        <w:t>یَ</w:t>
      </w:r>
      <w:r>
        <w:rPr>
          <w:rFonts w:hint="eastAsia"/>
          <w:rtl/>
        </w:rPr>
        <w:t>ا</w:t>
      </w:r>
      <w:r>
        <w:rPr>
          <w:rtl/>
        </w:rPr>
        <w:t xml:space="preserve"> عِصْمَةَ الْخَائِفِ الْمُسْتَجِ</w:t>
      </w:r>
      <w:r>
        <w:rPr>
          <w:rFonts w:hint="cs"/>
          <w:rtl/>
        </w:rPr>
        <w:t>ی</w:t>
      </w:r>
      <w:r>
        <w:rPr>
          <w:rFonts w:hint="eastAsia"/>
          <w:rtl/>
        </w:rPr>
        <w:t>رِ</w:t>
      </w:r>
      <w:r>
        <w:rPr>
          <w:rtl/>
        </w:rPr>
        <w:t xml:space="preserve"> </w:t>
      </w:r>
      <w:r>
        <w:rPr>
          <w:rFonts w:hint="cs"/>
          <w:rtl/>
        </w:rPr>
        <w:t>یَ</w:t>
      </w:r>
      <w:r>
        <w:rPr>
          <w:rFonts w:hint="eastAsia"/>
          <w:rtl/>
        </w:rPr>
        <w:t>ا</w:t>
      </w:r>
      <w:r>
        <w:rPr>
          <w:rtl/>
        </w:rPr>
        <w:t xml:space="preserve"> مَنْ هُوَ بِعِبَادِهِ خَبِ</w:t>
      </w:r>
      <w:r>
        <w:rPr>
          <w:rFonts w:hint="cs"/>
          <w:rtl/>
        </w:rPr>
        <w:t>ی</w:t>
      </w:r>
      <w:r>
        <w:rPr>
          <w:rFonts w:hint="eastAsia"/>
          <w:rtl/>
        </w:rPr>
        <w:t>رٌ</w:t>
      </w:r>
      <w:r>
        <w:rPr>
          <w:rtl/>
        </w:rPr>
        <w:t xml:space="preserve"> بَصِ</w:t>
      </w:r>
      <w:r>
        <w:rPr>
          <w:rFonts w:hint="cs"/>
          <w:rtl/>
        </w:rPr>
        <w:t>ی</w:t>
      </w:r>
      <w:r>
        <w:rPr>
          <w:rFonts w:hint="eastAsia"/>
          <w:rtl/>
        </w:rPr>
        <w:t>رٌ</w:t>
      </w:r>
      <w:r>
        <w:rPr>
          <w:rtl/>
        </w:rPr>
        <w:t xml:space="preserve"> </w:t>
      </w:r>
      <w:r>
        <w:rPr>
          <w:rFonts w:hint="cs"/>
          <w:rtl/>
        </w:rPr>
        <w:t>یَ</w:t>
      </w:r>
      <w:r>
        <w:rPr>
          <w:rFonts w:hint="eastAsia"/>
          <w:rtl/>
        </w:rPr>
        <w:t>ا</w:t>
      </w:r>
      <w:r>
        <w:rPr>
          <w:rtl/>
        </w:rPr>
        <w:t xml:space="preserve"> مَنْ هُوَ عَلَى کُلِّ شَ</w:t>
      </w:r>
      <w:r>
        <w:rPr>
          <w:rFonts w:hint="cs"/>
          <w:rtl/>
        </w:rPr>
        <w:t>یْ‏</w:t>
      </w:r>
      <w:r>
        <w:rPr>
          <w:rFonts w:hint="eastAsia"/>
          <w:rtl/>
        </w:rPr>
        <w:t>ءٍ</w:t>
      </w:r>
      <w:r>
        <w:rPr>
          <w:rtl/>
        </w:rPr>
        <w:t xml:space="preserve"> قَدِ</w:t>
      </w:r>
      <w:r>
        <w:rPr>
          <w:rFonts w:hint="cs"/>
          <w:rtl/>
        </w:rPr>
        <w:t>ی</w:t>
      </w:r>
      <w:r>
        <w:rPr>
          <w:rFonts w:hint="eastAsia"/>
          <w:rtl/>
        </w:rPr>
        <w:t>رٌ</w:t>
      </w:r>
    </w:p>
    <w:p w:rsidR="001E4382" w:rsidRDefault="006C0BA2" w:rsidP="006A7C26">
      <w:pPr>
        <w:pStyle w:val="libAr"/>
      </w:pPr>
      <w:r>
        <w:t xml:space="preserve">(80) </w:t>
      </w:r>
      <w:r>
        <w:rPr>
          <w:rFonts w:hint="cs"/>
          <w:rtl/>
        </w:rPr>
        <w:t>یَ</w:t>
      </w:r>
      <w:r>
        <w:rPr>
          <w:rFonts w:hint="eastAsia"/>
          <w:rtl/>
        </w:rPr>
        <w:t>ا</w:t>
      </w:r>
      <w:r>
        <w:rPr>
          <w:rtl/>
        </w:rPr>
        <w:t xml:space="preserve"> ذَا الْجُودِ وَ النِّعَمِ </w:t>
      </w:r>
      <w:r>
        <w:rPr>
          <w:rFonts w:hint="cs"/>
          <w:rtl/>
        </w:rPr>
        <w:t>یَ</w:t>
      </w:r>
      <w:r>
        <w:rPr>
          <w:rFonts w:hint="eastAsia"/>
          <w:rtl/>
        </w:rPr>
        <w:t>ا</w:t>
      </w:r>
      <w:r>
        <w:rPr>
          <w:rtl/>
        </w:rPr>
        <w:t xml:space="preserve"> ذَا الْفَضْلِ وَ الْکَرَمِ </w:t>
      </w:r>
      <w:r>
        <w:rPr>
          <w:rFonts w:hint="cs"/>
          <w:rtl/>
        </w:rPr>
        <w:t>یَ</w:t>
      </w:r>
      <w:r>
        <w:rPr>
          <w:rFonts w:hint="eastAsia"/>
          <w:rtl/>
        </w:rPr>
        <w:t>ا</w:t>
      </w:r>
      <w:r>
        <w:rPr>
          <w:rtl/>
        </w:rPr>
        <w:t xml:space="preserve"> خَالِقَ اللَّوْحِ وَ الْقَلَمِ </w:t>
      </w:r>
      <w:r>
        <w:rPr>
          <w:rFonts w:hint="cs"/>
          <w:rtl/>
        </w:rPr>
        <w:t>یَ</w:t>
      </w:r>
      <w:r>
        <w:rPr>
          <w:rFonts w:hint="eastAsia"/>
          <w:rtl/>
        </w:rPr>
        <w:t>ا</w:t>
      </w:r>
      <w:r>
        <w:rPr>
          <w:rtl/>
        </w:rPr>
        <w:t xml:space="preserve"> بَارِئَ الذَّرِّ وَ النَّسَمِ </w:t>
      </w:r>
      <w:r>
        <w:rPr>
          <w:rFonts w:hint="cs"/>
          <w:rtl/>
        </w:rPr>
        <w:t>یَ</w:t>
      </w:r>
      <w:r>
        <w:rPr>
          <w:rFonts w:hint="eastAsia"/>
          <w:rtl/>
        </w:rPr>
        <w:t>ا</w:t>
      </w:r>
      <w:r>
        <w:rPr>
          <w:rtl/>
        </w:rPr>
        <w:t xml:space="preserve"> ذَا الْبَأْسِ وَ النِّقَمِ </w:t>
      </w:r>
      <w:r>
        <w:rPr>
          <w:rFonts w:hint="cs"/>
          <w:rtl/>
        </w:rPr>
        <w:t>یَ</w:t>
      </w:r>
      <w:r>
        <w:rPr>
          <w:rFonts w:hint="eastAsia"/>
          <w:rtl/>
        </w:rPr>
        <w:t>ا</w:t>
      </w:r>
      <w:r>
        <w:rPr>
          <w:rtl/>
        </w:rPr>
        <w:t xml:space="preserve"> مُلْهِمَ الْعَرَبِ وَ الْعَجَمِ </w:t>
      </w:r>
      <w:r>
        <w:rPr>
          <w:rFonts w:hint="cs"/>
          <w:rtl/>
        </w:rPr>
        <w:t>یَ</w:t>
      </w:r>
      <w:r>
        <w:rPr>
          <w:rFonts w:hint="eastAsia"/>
          <w:rtl/>
        </w:rPr>
        <w:t>ا</w:t>
      </w:r>
      <w:r>
        <w:rPr>
          <w:rtl/>
        </w:rPr>
        <w:t xml:space="preserve"> کَاشِفَ الضُّرِّ وَ الْاَلَمِ </w:t>
      </w:r>
      <w:r>
        <w:rPr>
          <w:rFonts w:hint="cs"/>
          <w:rtl/>
        </w:rPr>
        <w:t>یَ</w:t>
      </w:r>
      <w:r>
        <w:rPr>
          <w:rFonts w:hint="eastAsia"/>
          <w:rtl/>
        </w:rPr>
        <w:t>ا</w:t>
      </w:r>
      <w:r>
        <w:rPr>
          <w:rtl/>
        </w:rPr>
        <w:t xml:space="preserve"> عَالِمَ السِّرِّ وَ الْهِمَمِ </w:t>
      </w:r>
      <w:r>
        <w:rPr>
          <w:rFonts w:hint="cs"/>
          <w:rtl/>
        </w:rPr>
        <w:t>یَ</w:t>
      </w:r>
      <w:r>
        <w:rPr>
          <w:rFonts w:hint="eastAsia"/>
          <w:rtl/>
        </w:rPr>
        <w:t>ا</w:t>
      </w:r>
      <w:r>
        <w:rPr>
          <w:rtl/>
        </w:rPr>
        <w:t xml:space="preserve"> رَبَّ الْبَ</w:t>
      </w:r>
      <w:r>
        <w:rPr>
          <w:rFonts w:hint="cs"/>
          <w:rtl/>
        </w:rPr>
        <w:t>یْ</w:t>
      </w:r>
      <w:r>
        <w:rPr>
          <w:rFonts w:hint="eastAsia"/>
          <w:rtl/>
        </w:rPr>
        <w:t>تِ</w:t>
      </w:r>
      <w:r>
        <w:rPr>
          <w:rtl/>
        </w:rPr>
        <w:t xml:space="preserve"> وَ الْحَرَمِ </w:t>
      </w:r>
      <w:r>
        <w:rPr>
          <w:rFonts w:hint="cs"/>
          <w:rtl/>
        </w:rPr>
        <w:t>یَ</w:t>
      </w:r>
      <w:r>
        <w:rPr>
          <w:rFonts w:hint="eastAsia"/>
          <w:rtl/>
        </w:rPr>
        <w:t>ا</w:t>
      </w:r>
      <w:r>
        <w:rPr>
          <w:rtl/>
        </w:rPr>
        <w:t xml:space="preserve"> مَنْ خَلَقَ الْاَشْ</w:t>
      </w:r>
      <w:r>
        <w:rPr>
          <w:rFonts w:hint="cs"/>
          <w:rtl/>
        </w:rPr>
        <w:t>یَ</w:t>
      </w:r>
      <w:r>
        <w:rPr>
          <w:rFonts w:hint="eastAsia"/>
          <w:rtl/>
        </w:rPr>
        <w:t>اءَ</w:t>
      </w:r>
      <w:r>
        <w:rPr>
          <w:rtl/>
        </w:rPr>
        <w:t xml:space="preserve"> مِنَ الْعَدَمِ</w:t>
      </w:r>
    </w:p>
    <w:p w:rsidR="001E4382" w:rsidRDefault="006C0BA2" w:rsidP="006A7C26">
      <w:pPr>
        <w:pStyle w:val="libAr"/>
      </w:pPr>
      <w:r>
        <w:t xml:space="preserve">(81)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فَاعِلُ </w:t>
      </w:r>
      <w:r>
        <w:rPr>
          <w:rFonts w:hint="cs"/>
          <w:rtl/>
        </w:rPr>
        <w:t>یَ</w:t>
      </w:r>
      <w:r>
        <w:rPr>
          <w:rFonts w:hint="eastAsia"/>
          <w:rtl/>
        </w:rPr>
        <w:t>ا</w:t>
      </w:r>
      <w:r>
        <w:rPr>
          <w:rtl/>
        </w:rPr>
        <w:t xml:space="preserve"> جَاعِلُ </w:t>
      </w:r>
      <w:r>
        <w:rPr>
          <w:rFonts w:hint="cs"/>
          <w:rtl/>
        </w:rPr>
        <w:t>یَ</w:t>
      </w:r>
      <w:r>
        <w:rPr>
          <w:rFonts w:hint="eastAsia"/>
          <w:rtl/>
        </w:rPr>
        <w:t>ا</w:t>
      </w:r>
      <w:r>
        <w:rPr>
          <w:rtl/>
        </w:rPr>
        <w:t xml:space="preserve"> قَابِلُ </w:t>
      </w:r>
      <w:r>
        <w:rPr>
          <w:rFonts w:hint="cs"/>
          <w:rtl/>
        </w:rPr>
        <w:t>یَ</w:t>
      </w:r>
      <w:r>
        <w:rPr>
          <w:rFonts w:hint="eastAsia"/>
          <w:rtl/>
        </w:rPr>
        <w:t>ا</w:t>
      </w:r>
      <w:r>
        <w:rPr>
          <w:rtl/>
        </w:rPr>
        <w:t xml:space="preserve"> کَامِلُ </w:t>
      </w:r>
      <w:r>
        <w:rPr>
          <w:rFonts w:hint="cs"/>
          <w:rtl/>
        </w:rPr>
        <w:t>یَ</w:t>
      </w:r>
      <w:r>
        <w:rPr>
          <w:rFonts w:hint="eastAsia"/>
          <w:rtl/>
        </w:rPr>
        <w:t>ا</w:t>
      </w:r>
      <w:r>
        <w:rPr>
          <w:rtl/>
        </w:rPr>
        <w:t xml:space="preserve"> فَاصِلُ </w:t>
      </w:r>
      <w:r>
        <w:rPr>
          <w:rFonts w:hint="cs"/>
          <w:rtl/>
        </w:rPr>
        <w:t>یَ</w:t>
      </w:r>
      <w:r>
        <w:rPr>
          <w:rFonts w:hint="eastAsia"/>
          <w:rtl/>
        </w:rPr>
        <w:t>ا</w:t>
      </w:r>
      <w:r>
        <w:rPr>
          <w:rtl/>
        </w:rPr>
        <w:t xml:space="preserve"> وَاصِلُ </w:t>
      </w:r>
      <w:r>
        <w:rPr>
          <w:rFonts w:hint="cs"/>
          <w:rtl/>
        </w:rPr>
        <w:t>یَ</w:t>
      </w:r>
      <w:r>
        <w:rPr>
          <w:rFonts w:hint="eastAsia"/>
          <w:rtl/>
        </w:rPr>
        <w:t>ا</w:t>
      </w:r>
      <w:r>
        <w:rPr>
          <w:rtl/>
        </w:rPr>
        <w:t xml:space="preserve"> عَادِلُ </w:t>
      </w:r>
      <w:r>
        <w:rPr>
          <w:rFonts w:hint="cs"/>
          <w:rtl/>
        </w:rPr>
        <w:t>یَ</w:t>
      </w:r>
      <w:r>
        <w:rPr>
          <w:rFonts w:hint="eastAsia"/>
          <w:rtl/>
        </w:rPr>
        <w:t>ا</w:t>
      </w:r>
      <w:r>
        <w:rPr>
          <w:rtl/>
        </w:rPr>
        <w:t xml:space="preserve"> غَالِبُ </w:t>
      </w:r>
      <w:r>
        <w:rPr>
          <w:rFonts w:hint="cs"/>
          <w:rtl/>
        </w:rPr>
        <w:t>یَ</w:t>
      </w:r>
      <w:r>
        <w:rPr>
          <w:rFonts w:hint="eastAsia"/>
          <w:rtl/>
        </w:rPr>
        <w:t>ا</w:t>
      </w:r>
      <w:r>
        <w:rPr>
          <w:rtl/>
        </w:rPr>
        <w:t xml:space="preserve"> طَالِبُ </w:t>
      </w:r>
      <w:r>
        <w:rPr>
          <w:rFonts w:hint="cs"/>
          <w:rtl/>
        </w:rPr>
        <w:t>یَ</w:t>
      </w:r>
      <w:r>
        <w:rPr>
          <w:rFonts w:hint="eastAsia"/>
          <w:rtl/>
        </w:rPr>
        <w:t>ا</w:t>
      </w:r>
      <w:r>
        <w:rPr>
          <w:rtl/>
        </w:rPr>
        <w:t xml:space="preserve"> وَاهِبُ</w:t>
      </w:r>
    </w:p>
    <w:p w:rsidR="001E4382" w:rsidRDefault="006C0BA2" w:rsidP="006A7C26">
      <w:pPr>
        <w:pStyle w:val="libAr"/>
      </w:pPr>
      <w:r>
        <w:t xml:space="preserve">(82) </w:t>
      </w:r>
      <w:r>
        <w:rPr>
          <w:rFonts w:hint="cs"/>
          <w:rtl/>
        </w:rPr>
        <w:t>یَ</w:t>
      </w:r>
      <w:r>
        <w:rPr>
          <w:rFonts w:hint="eastAsia"/>
          <w:rtl/>
        </w:rPr>
        <w:t>ا</w:t>
      </w:r>
      <w:r>
        <w:rPr>
          <w:rtl/>
        </w:rPr>
        <w:t xml:space="preserve"> مَنْ اَنْعَمَ بِطَوْلِهِ </w:t>
      </w:r>
      <w:r>
        <w:rPr>
          <w:rFonts w:hint="cs"/>
          <w:rtl/>
        </w:rPr>
        <w:t>یَ</w:t>
      </w:r>
      <w:r>
        <w:rPr>
          <w:rFonts w:hint="eastAsia"/>
          <w:rtl/>
        </w:rPr>
        <w:t>ا</w:t>
      </w:r>
      <w:r>
        <w:rPr>
          <w:rtl/>
        </w:rPr>
        <w:t xml:space="preserve"> مَنْ اَکْرَمَ بِجُودِهِ </w:t>
      </w:r>
      <w:r>
        <w:rPr>
          <w:rFonts w:hint="cs"/>
          <w:rtl/>
        </w:rPr>
        <w:t>یَ</w:t>
      </w:r>
      <w:r>
        <w:rPr>
          <w:rFonts w:hint="eastAsia"/>
          <w:rtl/>
        </w:rPr>
        <w:t>ا</w:t>
      </w:r>
      <w:r>
        <w:rPr>
          <w:rtl/>
        </w:rPr>
        <w:t xml:space="preserve"> مَنْ جَادَ بِلُطْفِهِ </w:t>
      </w:r>
      <w:r>
        <w:rPr>
          <w:rFonts w:hint="cs"/>
          <w:rtl/>
        </w:rPr>
        <w:t>یَ</w:t>
      </w:r>
      <w:r>
        <w:rPr>
          <w:rFonts w:hint="eastAsia"/>
          <w:rtl/>
        </w:rPr>
        <w:t>ا</w:t>
      </w:r>
      <w:r>
        <w:rPr>
          <w:rtl/>
        </w:rPr>
        <w:t xml:space="preserve"> مَنْ تَعَزَّزَ بِقُدْرَتِهِ </w:t>
      </w:r>
      <w:r>
        <w:rPr>
          <w:rFonts w:hint="cs"/>
          <w:rtl/>
        </w:rPr>
        <w:t>یَ</w:t>
      </w:r>
      <w:r>
        <w:rPr>
          <w:rFonts w:hint="eastAsia"/>
          <w:rtl/>
        </w:rPr>
        <w:t>ا</w:t>
      </w:r>
      <w:r>
        <w:rPr>
          <w:rtl/>
        </w:rPr>
        <w:t xml:space="preserve"> مَنْ قَدَّرَ بِحِکْمَتِهِ </w:t>
      </w:r>
      <w:r>
        <w:rPr>
          <w:rFonts w:hint="cs"/>
          <w:rtl/>
        </w:rPr>
        <w:t>یَ</w:t>
      </w:r>
      <w:r>
        <w:rPr>
          <w:rFonts w:hint="eastAsia"/>
          <w:rtl/>
        </w:rPr>
        <w:t>ا</w:t>
      </w:r>
      <w:r>
        <w:rPr>
          <w:rtl/>
        </w:rPr>
        <w:t xml:space="preserve"> مَنْ حَکَمَ بِتَدْبِ</w:t>
      </w:r>
      <w:r>
        <w:rPr>
          <w:rFonts w:hint="cs"/>
          <w:rtl/>
        </w:rPr>
        <w:t>ی</w:t>
      </w:r>
      <w:r>
        <w:rPr>
          <w:rFonts w:hint="eastAsia"/>
          <w:rtl/>
        </w:rPr>
        <w:t>رِهِ</w:t>
      </w:r>
      <w:r>
        <w:rPr>
          <w:rtl/>
        </w:rPr>
        <w:t xml:space="preserve"> </w:t>
      </w:r>
      <w:r>
        <w:rPr>
          <w:rFonts w:hint="cs"/>
          <w:rtl/>
        </w:rPr>
        <w:t>یَ</w:t>
      </w:r>
      <w:r>
        <w:rPr>
          <w:rFonts w:hint="eastAsia"/>
          <w:rtl/>
        </w:rPr>
        <w:t>ا</w:t>
      </w:r>
      <w:r>
        <w:rPr>
          <w:rtl/>
        </w:rPr>
        <w:t xml:space="preserve"> مَنْ دَبَّرَ بِعِلْمِهِ </w:t>
      </w:r>
      <w:r>
        <w:rPr>
          <w:rFonts w:hint="cs"/>
          <w:rtl/>
        </w:rPr>
        <w:t>یَ</w:t>
      </w:r>
      <w:r>
        <w:rPr>
          <w:rFonts w:hint="eastAsia"/>
          <w:rtl/>
        </w:rPr>
        <w:t>ا</w:t>
      </w:r>
      <w:r>
        <w:rPr>
          <w:rtl/>
        </w:rPr>
        <w:t xml:space="preserve"> مَنْ تَجَاوَزَ بِحِلْمِهِ </w:t>
      </w:r>
      <w:r>
        <w:rPr>
          <w:rFonts w:hint="cs"/>
          <w:rtl/>
        </w:rPr>
        <w:t>یَ</w:t>
      </w:r>
      <w:r>
        <w:rPr>
          <w:rFonts w:hint="eastAsia"/>
          <w:rtl/>
        </w:rPr>
        <w:t>ا</w:t>
      </w:r>
      <w:r>
        <w:rPr>
          <w:rtl/>
        </w:rPr>
        <w:t xml:space="preserve"> مَنْ دَنَا فِ</w:t>
      </w:r>
      <w:r>
        <w:rPr>
          <w:rFonts w:hint="cs"/>
          <w:rtl/>
        </w:rPr>
        <w:t>ی</w:t>
      </w:r>
      <w:r>
        <w:rPr>
          <w:rtl/>
        </w:rPr>
        <w:t xml:space="preserve"> عُلُوِّهِ </w:t>
      </w:r>
      <w:r>
        <w:rPr>
          <w:rFonts w:hint="cs"/>
          <w:rtl/>
        </w:rPr>
        <w:t>یَ</w:t>
      </w:r>
      <w:r>
        <w:rPr>
          <w:rFonts w:hint="eastAsia"/>
          <w:rtl/>
        </w:rPr>
        <w:t>ا</w:t>
      </w:r>
      <w:r>
        <w:rPr>
          <w:rtl/>
        </w:rPr>
        <w:t xml:space="preserve"> مَنْ عَلا فِ</w:t>
      </w:r>
      <w:r>
        <w:rPr>
          <w:rFonts w:hint="cs"/>
          <w:rtl/>
        </w:rPr>
        <w:t>ی</w:t>
      </w:r>
      <w:r>
        <w:rPr>
          <w:rtl/>
        </w:rPr>
        <w:t xml:space="preserve"> دُنُوِّهِ</w:t>
      </w:r>
    </w:p>
    <w:p w:rsidR="001E4382" w:rsidRDefault="006C0BA2" w:rsidP="006A7C26">
      <w:pPr>
        <w:pStyle w:val="libAr"/>
      </w:pPr>
      <w:r>
        <w:lastRenderedPageBreak/>
        <w:t xml:space="preserve">(83) </w:t>
      </w:r>
      <w:r>
        <w:rPr>
          <w:rFonts w:hint="cs"/>
          <w:rtl/>
        </w:rPr>
        <w:t>یَ</w:t>
      </w:r>
      <w:r>
        <w:rPr>
          <w:rFonts w:hint="eastAsia"/>
          <w:rtl/>
        </w:rPr>
        <w:t>ا</w:t>
      </w:r>
      <w:r>
        <w:rPr>
          <w:rtl/>
        </w:rPr>
        <w:t xml:space="preserve"> مَنْ </w:t>
      </w:r>
      <w:r>
        <w:rPr>
          <w:rFonts w:hint="cs"/>
          <w:rtl/>
        </w:rPr>
        <w:t>یَ</w:t>
      </w:r>
      <w:r>
        <w:rPr>
          <w:rFonts w:hint="eastAsia"/>
          <w:rtl/>
        </w:rPr>
        <w:t>خْلُقُ</w:t>
      </w:r>
      <w:r>
        <w:rPr>
          <w:rtl/>
        </w:rPr>
        <w:t xml:space="preserve"> مَا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فْعَلُ</w:t>
      </w:r>
      <w:r>
        <w:rPr>
          <w:rtl/>
        </w:rPr>
        <w:t xml:space="preserve"> مَا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هْدِ</w:t>
      </w:r>
      <w:r>
        <w:rPr>
          <w:rFonts w:hint="cs"/>
          <w:rtl/>
        </w:rPr>
        <w:t>ی</w:t>
      </w:r>
      <w:r>
        <w:rPr>
          <w:rtl/>
        </w:rPr>
        <w:t xml:space="preserve"> مَنْ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ضِلُّ</w:t>
      </w:r>
      <w:r>
        <w:rPr>
          <w:rtl/>
        </w:rPr>
        <w:t xml:space="preserve"> مَنْ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عَذِّبُ</w:t>
      </w:r>
      <w:r>
        <w:rPr>
          <w:rtl/>
        </w:rPr>
        <w:t xml:space="preserve"> مَنْ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غْفِرُ</w:t>
      </w:r>
      <w:r>
        <w:rPr>
          <w:rtl/>
        </w:rPr>
        <w:t xml:space="preserve"> لِمَنْ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عِزُّ</w:t>
      </w:r>
      <w:r>
        <w:rPr>
          <w:rtl/>
        </w:rPr>
        <w:t xml:space="preserve"> مَنْ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ذِلُّ</w:t>
      </w:r>
      <w:r>
        <w:rPr>
          <w:rtl/>
        </w:rPr>
        <w:t xml:space="preserve"> مَنْ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w:t>
      </w:r>
      <w:r>
        <w:rPr>
          <w:rFonts w:hint="eastAsia"/>
          <w:rtl/>
        </w:rPr>
        <w:t>نْ</w:t>
      </w:r>
      <w:r>
        <w:rPr>
          <w:rtl/>
        </w:rPr>
        <w:t xml:space="preserve"> </w:t>
      </w:r>
      <w:r>
        <w:rPr>
          <w:rFonts w:hint="cs"/>
          <w:rtl/>
        </w:rPr>
        <w:t>یُ</w:t>
      </w:r>
      <w:r>
        <w:rPr>
          <w:rFonts w:hint="eastAsia"/>
          <w:rtl/>
        </w:rPr>
        <w:t>صَوِّرُ</w:t>
      </w:r>
      <w:r>
        <w:rPr>
          <w:rtl/>
        </w:rPr>
        <w:t xml:space="preserve"> فِ</w:t>
      </w:r>
      <w:r>
        <w:rPr>
          <w:rFonts w:hint="cs"/>
          <w:rtl/>
        </w:rPr>
        <w:t>ی</w:t>
      </w:r>
      <w:r>
        <w:rPr>
          <w:rtl/>
        </w:rPr>
        <w:t xml:space="preserve"> الْاَرْحَامِ مَا </w:t>
      </w:r>
      <w:r>
        <w:rPr>
          <w:rFonts w:hint="cs"/>
          <w:rtl/>
        </w:rPr>
        <w:t>یَ</w:t>
      </w:r>
      <w:r>
        <w:rPr>
          <w:rFonts w:hint="eastAsia"/>
          <w:rtl/>
        </w:rPr>
        <w:t>شَاءُ</w:t>
      </w:r>
      <w:r>
        <w:rPr>
          <w:rtl/>
        </w:rPr>
        <w:t xml:space="preserve"> </w:t>
      </w:r>
      <w:r>
        <w:rPr>
          <w:rFonts w:hint="cs"/>
          <w:rtl/>
        </w:rPr>
        <w:t>یَ</w:t>
      </w:r>
      <w:r>
        <w:rPr>
          <w:rFonts w:hint="eastAsia"/>
          <w:rtl/>
        </w:rPr>
        <w:t>ا</w:t>
      </w:r>
      <w:r>
        <w:rPr>
          <w:rtl/>
        </w:rPr>
        <w:t xml:space="preserve"> مَنْ </w:t>
      </w:r>
      <w:r>
        <w:rPr>
          <w:rFonts w:hint="cs"/>
          <w:rtl/>
        </w:rPr>
        <w:t>یَ</w:t>
      </w:r>
      <w:r>
        <w:rPr>
          <w:rFonts w:hint="eastAsia"/>
          <w:rtl/>
        </w:rPr>
        <w:t>خْتَصُّ</w:t>
      </w:r>
      <w:r>
        <w:rPr>
          <w:rtl/>
        </w:rPr>
        <w:t xml:space="preserve"> بِرَحْمَتِهِ مَنْ </w:t>
      </w:r>
      <w:r>
        <w:rPr>
          <w:rFonts w:hint="cs"/>
          <w:rtl/>
        </w:rPr>
        <w:t>یَ</w:t>
      </w:r>
      <w:r>
        <w:rPr>
          <w:rFonts w:hint="eastAsia"/>
          <w:rtl/>
        </w:rPr>
        <w:t>شَاءُ</w:t>
      </w:r>
    </w:p>
    <w:p w:rsidR="001E4382" w:rsidRDefault="006C0BA2" w:rsidP="006A7C26">
      <w:pPr>
        <w:pStyle w:val="libAr"/>
      </w:pPr>
      <w:r>
        <w:t xml:space="preserve">(84) </w:t>
      </w:r>
      <w:r>
        <w:rPr>
          <w:rFonts w:hint="cs"/>
          <w:rtl/>
        </w:rPr>
        <w:t>یَ</w:t>
      </w:r>
      <w:r>
        <w:rPr>
          <w:rFonts w:hint="eastAsia"/>
          <w:rtl/>
        </w:rPr>
        <w:t>ا</w:t>
      </w:r>
      <w:r>
        <w:rPr>
          <w:rtl/>
        </w:rPr>
        <w:t xml:space="preserve"> مَنْ لَمْ </w:t>
      </w:r>
      <w:r>
        <w:rPr>
          <w:rFonts w:hint="cs"/>
          <w:rtl/>
        </w:rPr>
        <w:t>یَ</w:t>
      </w:r>
      <w:r>
        <w:rPr>
          <w:rFonts w:hint="eastAsia"/>
          <w:rtl/>
        </w:rPr>
        <w:t>تَّخِذْ</w:t>
      </w:r>
      <w:r>
        <w:rPr>
          <w:rtl/>
        </w:rPr>
        <w:t xml:space="preserve"> صَاحِبَةً وَ لا وَلَدا </w:t>
      </w:r>
      <w:r>
        <w:rPr>
          <w:rFonts w:hint="cs"/>
          <w:rtl/>
        </w:rPr>
        <w:t>یَ</w:t>
      </w:r>
      <w:r>
        <w:rPr>
          <w:rFonts w:hint="eastAsia"/>
          <w:rtl/>
        </w:rPr>
        <w:t>ا</w:t>
      </w:r>
      <w:r>
        <w:rPr>
          <w:rtl/>
        </w:rPr>
        <w:t xml:space="preserve"> مَنْ جَعَلَ لِکُلِّ شَ</w:t>
      </w:r>
      <w:r>
        <w:rPr>
          <w:rFonts w:hint="cs"/>
          <w:rtl/>
        </w:rPr>
        <w:t>یْ‏</w:t>
      </w:r>
      <w:r>
        <w:rPr>
          <w:rFonts w:hint="eastAsia"/>
          <w:rtl/>
        </w:rPr>
        <w:t>ءٍ</w:t>
      </w:r>
      <w:r>
        <w:rPr>
          <w:rtl/>
        </w:rPr>
        <w:t xml:space="preserve"> قَدْرا </w:t>
      </w:r>
      <w:r>
        <w:rPr>
          <w:rFonts w:hint="cs"/>
          <w:rtl/>
        </w:rPr>
        <w:t>یَ</w:t>
      </w:r>
      <w:r>
        <w:rPr>
          <w:rFonts w:hint="eastAsia"/>
          <w:rtl/>
        </w:rPr>
        <w:t>ا</w:t>
      </w:r>
      <w:r>
        <w:rPr>
          <w:rtl/>
        </w:rPr>
        <w:t xml:space="preserve"> مَنْ لا </w:t>
      </w:r>
      <w:r>
        <w:rPr>
          <w:rFonts w:hint="cs"/>
          <w:rtl/>
        </w:rPr>
        <w:t>یُ</w:t>
      </w:r>
      <w:r>
        <w:rPr>
          <w:rFonts w:hint="eastAsia"/>
          <w:rtl/>
        </w:rPr>
        <w:t>شْرِکُ</w:t>
      </w:r>
      <w:r>
        <w:rPr>
          <w:rtl/>
        </w:rPr>
        <w:t xml:space="preserve"> فِ</w:t>
      </w:r>
      <w:r>
        <w:rPr>
          <w:rFonts w:hint="cs"/>
          <w:rtl/>
        </w:rPr>
        <w:t>ی</w:t>
      </w:r>
      <w:r>
        <w:rPr>
          <w:rtl/>
        </w:rPr>
        <w:t xml:space="preserve"> حُکْمِهِ اَحَدا </w:t>
      </w:r>
      <w:r>
        <w:rPr>
          <w:rFonts w:hint="cs"/>
          <w:rtl/>
        </w:rPr>
        <w:t>یَ</w:t>
      </w:r>
      <w:r>
        <w:rPr>
          <w:rFonts w:hint="eastAsia"/>
          <w:rtl/>
        </w:rPr>
        <w:t>ا</w:t>
      </w:r>
      <w:r>
        <w:rPr>
          <w:rtl/>
        </w:rPr>
        <w:t xml:space="preserve"> مَنْ جَعَلَ [مِنَ الْمَلائِکَةِ] الْمَلائِکَةَ رُسُلا </w:t>
      </w:r>
      <w:r>
        <w:rPr>
          <w:rFonts w:hint="cs"/>
          <w:rtl/>
        </w:rPr>
        <w:t>یَ</w:t>
      </w:r>
      <w:r>
        <w:rPr>
          <w:rFonts w:hint="eastAsia"/>
          <w:rtl/>
        </w:rPr>
        <w:t>ا</w:t>
      </w:r>
      <w:r>
        <w:rPr>
          <w:rtl/>
        </w:rPr>
        <w:t xml:space="preserve"> مَنْ جَعَلَ فِ</w:t>
      </w:r>
      <w:r>
        <w:rPr>
          <w:rFonts w:hint="cs"/>
          <w:rtl/>
        </w:rPr>
        <w:t>ی</w:t>
      </w:r>
      <w:r>
        <w:rPr>
          <w:rtl/>
        </w:rPr>
        <w:t xml:space="preserve"> السَّمَاءِ بُرُوجا </w:t>
      </w:r>
      <w:r>
        <w:rPr>
          <w:rFonts w:hint="cs"/>
          <w:rtl/>
        </w:rPr>
        <w:t>یَ</w:t>
      </w:r>
      <w:r>
        <w:rPr>
          <w:rFonts w:hint="eastAsia"/>
          <w:rtl/>
        </w:rPr>
        <w:t>ا</w:t>
      </w:r>
      <w:r>
        <w:rPr>
          <w:rtl/>
        </w:rPr>
        <w:t xml:space="preserve"> مَنْ جَعَلَ الْاَرْضَ ق</w:t>
      </w:r>
      <w:r>
        <w:rPr>
          <w:rFonts w:hint="eastAsia"/>
          <w:rtl/>
        </w:rPr>
        <w:t>َرَارا</w:t>
      </w:r>
      <w:r>
        <w:rPr>
          <w:rtl/>
        </w:rPr>
        <w:t xml:space="preserve"> </w:t>
      </w:r>
      <w:r>
        <w:rPr>
          <w:rFonts w:hint="cs"/>
          <w:rtl/>
        </w:rPr>
        <w:t>یَ</w:t>
      </w:r>
      <w:r>
        <w:rPr>
          <w:rFonts w:hint="eastAsia"/>
          <w:rtl/>
        </w:rPr>
        <w:t>ا</w:t>
      </w:r>
      <w:r>
        <w:rPr>
          <w:rtl/>
        </w:rPr>
        <w:t xml:space="preserve"> مَنْ خَلَقَ مِنَ الْمَاءِ بَشَرا </w:t>
      </w:r>
      <w:r>
        <w:rPr>
          <w:rFonts w:hint="cs"/>
          <w:rtl/>
        </w:rPr>
        <w:t>یَ</w:t>
      </w:r>
      <w:r>
        <w:rPr>
          <w:rFonts w:hint="eastAsia"/>
          <w:rtl/>
        </w:rPr>
        <w:t>ا</w:t>
      </w:r>
      <w:r>
        <w:rPr>
          <w:rtl/>
        </w:rPr>
        <w:t xml:space="preserve"> مَنْ جَعَلَ لِکُلِّ شَ</w:t>
      </w:r>
      <w:r>
        <w:rPr>
          <w:rFonts w:hint="cs"/>
          <w:rtl/>
        </w:rPr>
        <w:t>یْ‏</w:t>
      </w:r>
      <w:r>
        <w:rPr>
          <w:rFonts w:hint="eastAsia"/>
          <w:rtl/>
        </w:rPr>
        <w:t>ءٍ</w:t>
      </w:r>
      <w:r>
        <w:rPr>
          <w:rtl/>
        </w:rPr>
        <w:t xml:space="preserve"> اَمَدا </w:t>
      </w:r>
      <w:r>
        <w:rPr>
          <w:rFonts w:hint="cs"/>
          <w:rtl/>
        </w:rPr>
        <w:t>یَ</w:t>
      </w:r>
      <w:r>
        <w:rPr>
          <w:rFonts w:hint="eastAsia"/>
          <w:rtl/>
        </w:rPr>
        <w:t>ا</w:t>
      </w:r>
      <w:r>
        <w:rPr>
          <w:rtl/>
        </w:rPr>
        <w:t xml:space="preserve"> مَنْ اَحَاطَ بِکُلِّ شَ</w:t>
      </w:r>
      <w:r>
        <w:rPr>
          <w:rFonts w:hint="cs"/>
          <w:rtl/>
        </w:rPr>
        <w:t>یْ‏</w:t>
      </w:r>
      <w:r>
        <w:rPr>
          <w:rFonts w:hint="eastAsia"/>
          <w:rtl/>
        </w:rPr>
        <w:t>ءٍ</w:t>
      </w:r>
      <w:r>
        <w:rPr>
          <w:rtl/>
        </w:rPr>
        <w:t xml:space="preserve"> عِلْما </w:t>
      </w:r>
      <w:r>
        <w:rPr>
          <w:rFonts w:hint="cs"/>
          <w:rtl/>
        </w:rPr>
        <w:t>یَ</w:t>
      </w:r>
      <w:r>
        <w:rPr>
          <w:rFonts w:hint="eastAsia"/>
          <w:rtl/>
        </w:rPr>
        <w:t>ا</w:t>
      </w:r>
      <w:r>
        <w:rPr>
          <w:rtl/>
        </w:rPr>
        <w:t xml:space="preserve"> مَنْ اَحْصَى کُلَّ شَ</w:t>
      </w:r>
      <w:r>
        <w:rPr>
          <w:rFonts w:hint="cs"/>
          <w:rtl/>
        </w:rPr>
        <w:t>یْ‏</w:t>
      </w:r>
      <w:r>
        <w:rPr>
          <w:rFonts w:hint="eastAsia"/>
          <w:rtl/>
        </w:rPr>
        <w:t>ءٍ</w:t>
      </w:r>
      <w:r>
        <w:rPr>
          <w:rtl/>
        </w:rPr>
        <w:t xml:space="preserve"> عَدَدا</w:t>
      </w:r>
    </w:p>
    <w:p w:rsidR="001E4382" w:rsidRDefault="006C0BA2" w:rsidP="006A7C26">
      <w:pPr>
        <w:pStyle w:val="libAr"/>
      </w:pPr>
      <w:r>
        <w:t xml:space="preserve">(85)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اَوَّلُ </w:t>
      </w:r>
      <w:r>
        <w:rPr>
          <w:rFonts w:hint="cs"/>
          <w:rtl/>
        </w:rPr>
        <w:t>یَ</w:t>
      </w:r>
      <w:r>
        <w:rPr>
          <w:rFonts w:hint="eastAsia"/>
          <w:rtl/>
        </w:rPr>
        <w:t>ا</w:t>
      </w:r>
      <w:r>
        <w:rPr>
          <w:rtl/>
        </w:rPr>
        <w:t xml:space="preserve"> آخِرُ </w:t>
      </w:r>
      <w:r>
        <w:rPr>
          <w:rFonts w:hint="cs"/>
          <w:rtl/>
        </w:rPr>
        <w:t>یَ</w:t>
      </w:r>
      <w:r>
        <w:rPr>
          <w:rFonts w:hint="eastAsia"/>
          <w:rtl/>
        </w:rPr>
        <w:t>ا</w:t>
      </w:r>
      <w:r>
        <w:rPr>
          <w:rtl/>
        </w:rPr>
        <w:t xml:space="preserve"> ظَاهِرُ </w:t>
      </w:r>
      <w:r>
        <w:rPr>
          <w:rFonts w:hint="cs"/>
          <w:rtl/>
        </w:rPr>
        <w:t>یَ</w:t>
      </w:r>
      <w:r>
        <w:rPr>
          <w:rFonts w:hint="eastAsia"/>
          <w:rtl/>
        </w:rPr>
        <w:t>ا</w:t>
      </w:r>
      <w:r>
        <w:rPr>
          <w:rtl/>
        </w:rPr>
        <w:t xml:space="preserve"> بَاطِنُ </w:t>
      </w:r>
      <w:r>
        <w:rPr>
          <w:rFonts w:hint="cs"/>
          <w:rtl/>
        </w:rPr>
        <w:t>یَ</w:t>
      </w:r>
      <w:r>
        <w:rPr>
          <w:rFonts w:hint="eastAsia"/>
          <w:rtl/>
        </w:rPr>
        <w:t>ا</w:t>
      </w:r>
      <w:r>
        <w:rPr>
          <w:rtl/>
        </w:rPr>
        <w:t xml:space="preserve"> بَرُّ </w:t>
      </w:r>
      <w:r>
        <w:rPr>
          <w:rFonts w:hint="cs"/>
          <w:rtl/>
        </w:rPr>
        <w:t>یَ</w:t>
      </w:r>
      <w:r>
        <w:rPr>
          <w:rFonts w:hint="eastAsia"/>
          <w:rtl/>
        </w:rPr>
        <w:t>ا</w:t>
      </w:r>
      <w:r>
        <w:rPr>
          <w:rtl/>
        </w:rPr>
        <w:t xml:space="preserve"> حَقُّ </w:t>
      </w:r>
      <w:r>
        <w:rPr>
          <w:rFonts w:hint="cs"/>
          <w:rtl/>
        </w:rPr>
        <w:t>یَ</w:t>
      </w:r>
      <w:r>
        <w:rPr>
          <w:rFonts w:hint="eastAsia"/>
          <w:rtl/>
        </w:rPr>
        <w:t>ا</w:t>
      </w:r>
      <w:r>
        <w:rPr>
          <w:rtl/>
        </w:rPr>
        <w:t xml:space="preserve"> فَرْدُ </w:t>
      </w:r>
      <w:r>
        <w:rPr>
          <w:rFonts w:hint="cs"/>
          <w:rtl/>
        </w:rPr>
        <w:t>یَ</w:t>
      </w:r>
      <w:r>
        <w:rPr>
          <w:rFonts w:hint="eastAsia"/>
          <w:rtl/>
        </w:rPr>
        <w:t>ا</w:t>
      </w:r>
      <w:r>
        <w:rPr>
          <w:rtl/>
        </w:rPr>
        <w:t xml:space="preserve"> وِتْرُ </w:t>
      </w:r>
      <w:r>
        <w:rPr>
          <w:rFonts w:hint="cs"/>
          <w:rtl/>
        </w:rPr>
        <w:t>یَ</w:t>
      </w:r>
      <w:r>
        <w:rPr>
          <w:rFonts w:hint="eastAsia"/>
          <w:rtl/>
        </w:rPr>
        <w:t>ا</w:t>
      </w:r>
      <w:r>
        <w:rPr>
          <w:rtl/>
        </w:rPr>
        <w:t xml:space="preserve"> صَمَدُ </w:t>
      </w:r>
      <w:r>
        <w:rPr>
          <w:rFonts w:hint="cs"/>
          <w:rtl/>
        </w:rPr>
        <w:t>یَ</w:t>
      </w:r>
      <w:r>
        <w:rPr>
          <w:rFonts w:hint="eastAsia"/>
          <w:rtl/>
        </w:rPr>
        <w:t>ا</w:t>
      </w:r>
      <w:r>
        <w:rPr>
          <w:rtl/>
        </w:rPr>
        <w:t xml:space="preserve"> سَرْمَدُ</w:t>
      </w:r>
    </w:p>
    <w:p w:rsidR="001E4382" w:rsidRDefault="006C0BA2" w:rsidP="006A7C26">
      <w:pPr>
        <w:pStyle w:val="libAr"/>
      </w:pPr>
      <w:r>
        <w:t xml:space="preserve">(86)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مَعْرُوفٍ عُرِفَ </w:t>
      </w:r>
      <w:r>
        <w:rPr>
          <w:rFonts w:hint="cs"/>
          <w:rtl/>
        </w:rPr>
        <w:t>یَ</w:t>
      </w:r>
      <w:r>
        <w:rPr>
          <w:rFonts w:hint="eastAsia"/>
          <w:rtl/>
        </w:rPr>
        <w:t>ا</w:t>
      </w:r>
      <w:r>
        <w:rPr>
          <w:rtl/>
        </w:rPr>
        <w:t xml:space="preserve"> اَفْضَلَ مَعْبُودٍ عُبِدَ </w:t>
      </w:r>
      <w:r>
        <w:rPr>
          <w:rFonts w:hint="cs"/>
          <w:rtl/>
        </w:rPr>
        <w:t>یَ</w:t>
      </w:r>
      <w:r>
        <w:rPr>
          <w:rFonts w:hint="eastAsia"/>
          <w:rtl/>
        </w:rPr>
        <w:t>ا</w:t>
      </w:r>
      <w:r>
        <w:rPr>
          <w:rtl/>
        </w:rPr>
        <w:t xml:space="preserve"> اَجَلَّ مَشْکُورٍ شُکِرَ </w:t>
      </w:r>
      <w:r>
        <w:rPr>
          <w:rFonts w:hint="cs"/>
          <w:rtl/>
        </w:rPr>
        <w:t>یَ</w:t>
      </w:r>
      <w:r>
        <w:rPr>
          <w:rFonts w:hint="eastAsia"/>
          <w:rtl/>
        </w:rPr>
        <w:t>ا</w:t>
      </w:r>
      <w:r>
        <w:rPr>
          <w:rtl/>
        </w:rPr>
        <w:t xml:space="preserve"> اَعَزَّ مَذْکُورٍ ذُکِرَ </w:t>
      </w:r>
      <w:r>
        <w:rPr>
          <w:rFonts w:hint="cs"/>
          <w:rtl/>
        </w:rPr>
        <w:t>یَ</w:t>
      </w:r>
      <w:r>
        <w:rPr>
          <w:rFonts w:hint="eastAsia"/>
          <w:rtl/>
        </w:rPr>
        <w:t>ا</w:t>
      </w:r>
      <w:r>
        <w:rPr>
          <w:rtl/>
        </w:rPr>
        <w:t xml:space="preserve"> اَعْلَى مَحْمُودٍ حُمِدَ </w:t>
      </w:r>
      <w:r>
        <w:rPr>
          <w:rFonts w:hint="cs"/>
          <w:rtl/>
        </w:rPr>
        <w:t>یَ</w:t>
      </w:r>
      <w:r>
        <w:rPr>
          <w:rFonts w:hint="eastAsia"/>
          <w:rtl/>
        </w:rPr>
        <w:t>ا</w:t>
      </w:r>
      <w:r>
        <w:rPr>
          <w:rtl/>
        </w:rPr>
        <w:t xml:space="preserve"> اَقْدَمَ مَوْجُودٍ طُلِبَ </w:t>
      </w:r>
      <w:r>
        <w:rPr>
          <w:rFonts w:hint="cs"/>
          <w:rtl/>
        </w:rPr>
        <w:t>یَ</w:t>
      </w:r>
      <w:r>
        <w:rPr>
          <w:rFonts w:hint="eastAsia"/>
          <w:rtl/>
        </w:rPr>
        <w:t>ا</w:t>
      </w:r>
      <w:r>
        <w:rPr>
          <w:rtl/>
        </w:rPr>
        <w:t xml:space="preserve"> اَرْفَعَ مَوْصُوفٍ وُصِفَ </w:t>
      </w:r>
      <w:r>
        <w:rPr>
          <w:rFonts w:hint="cs"/>
          <w:rtl/>
        </w:rPr>
        <w:t>یَ</w:t>
      </w:r>
      <w:r>
        <w:rPr>
          <w:rFonts w:hint="eastAsia"/>
          <w:rtl/>
        </w:rPr>
        <w:t>ا</w:t>
      </w:r>
      <w:r>
        <w:rPr>
          <w:rtl/>
        </w:rPr>
        <w:t xml:space="preserve"> اَکْبَرَ مَقْصُودٍ قُصِدَ </w:t>
      </w:r>
      <w:r>
        <w:rPr>
          <w:rFonts w:hint="cs"/>
          <w:rtl/>
        </w:rPr>
        <w:t>یَ</w:t>
      </w:r>
      <w:r>
        <w:rPr>
          <w:rFonts w:hint="eastAsia"/>
          <w:rtl/>
        </w:rPr>
        <w:t>ا</w:t>
      </w:r>
      <w:r>
        <w:rPr>
          <w:rtl/>
        </w:rPr>
        <w:t xml:space="preserve"> اَکْرَمَ مَس</w:t>
      </w:r>
      <w:r>
        <w:rPr>
          <w:rFonts w:hint="eastAsia"/>
          <w:rtl/>
        </w:rPr>
        <w:t>ْئُولٍ</w:t>
      </w:r>
      <w:r>
        <w:rPr>
          <w:rtl/>
        </w:rPr>
        <w:t xml:space="preserve"> سُئِلَ </w:t>
      </w:r>
      <w:r>
        <w:rPr>
          <w:rFonts w:hint="cs"/>
          <w:rtl/>
        </w:rPr>
        <w:t>یَ</w:t>
      </w:r>
      <w:r>
        <w:rPr>
          <w:rFonts w:hint="eastAsia"/>
          <w:rtl/>
        </w:rPr>
        <w:t>ا</w:t>
      </w:r>
      <w:r>
        <w:rPr>
          <w:rtl/>
        </w:rPr>
        <w:t xml:space="preserve"> اَشْرَفَ مَحْبُوبٍ عُلِمَ</w:t>
      </w:r>
    </w:p>
    <w:p w:rsidR="001E4382" w:rsidRDefault="006C0BA2" w:rsidP="006A7C26">
      <w:pPr>
        <w:pStyle w:val="libAr"/>
      </w:pPr>
      <w:r>
        <w:t xml:space="preserve">(87) </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الْبَاکِ</w:t>
      </w:r>
      <w:r>
        <w:rPr>
          <w:rFonts w:hint="cs"/>
          <w:rtl/>
        </w:rPr>
        <w:t>ی</w:t>
      </w:r>
      <w:r>
        <w:rPr>
          <w:rFonts w:hint="eastAsia"/>
          <w:rtl/>
        </w:rPr>
        <w:t>نَ</w:t>
      </w:r>
      <w:r>
        <w:rPr>
          <w:rtl/>
        </w:rPr>
        <w:t xml:space="preserve"> </w:t>
      </w:r>
      <w:r>
        <w:rPr>
          <w:rFonts w:hint="cs"/>
          <w:rtl/>
        </w:rPr>
        <w:t>یَ</w:t>
      </w:r>
      <w:r>
        <w:rPr>
          <w:rFonts w:hint="eastAsia"/>
          <w:rtl/>
        </w:rPr>
        <w:t>ا</w:t>
      </w:r>
      <w:r>
        <w:rPr>
          <w:rtl/>
        </w:rPr>
        <w:t xml:space="preserve"> سَ</w:t>
      </w:r>
      <w:r>
        <w:rPr>
          <w:rFonts w:hint="cs"/>
          <w:rtl/>
        </w:rPr>
        <w:t>یِّ</w:t>
      </w:r>
      <w:r>
        <w:rPr>
          <w:rFonts w:hint="eastAsia"/>
          <w:rtl/>
        </w:rPr>
        <w:t>دَ</w:t>
      </w:r>
      <w:r>
        <w:rPr>
          <w:rtl/>
        </w:rPr>
        <w:t xml:space="preserve"> الْمُتَوَکِّلِ</w:t>
      </w:r>
      <w:r>
        <w:rPr>
          <w:rFonts w:hint="cs"/>
          <w:rtl/>
        </w:rPr>
        <w:t>ی</w:t>
      </w:r>
      <w:r>
        <w:rPr>
          <w:rFonts w:hint="eastAsia"/>
          <w:rtl/>
        </w:rPr>
        <w:t>نَ</w:t>
      </w:r>
      <w:r>
        <w:rPr>
          <w:rtl/>
        </w:rPr>
        <w:t xml:space="preserve"> </w:t>
      </w:r>
      <w:r>
        <w:rPr>
          <w:rFonts w:hint="cs"/>
          <w:rtl/>
        </w:rPr>
        <w:t>یَ</w:t>
      </w:r>
      <w:r>
        <w:rPr>
          <w:rFonts w:hint="eastAsia"/>
          <w:rtl/>
        </w:rPr>
        <w:t>ا</w:t>
      </w:r>
      <w:r>
        <w:rPr>
          <w:rtl/>
        </w:rPr>
        <w:t xml:space="preserve"> هَادِ</w:t>
      </w:r>
      <w:r>
        <w:rPr>
          <w:rFonts w:hint="cs"/>
          <w:rtl/>
        </w:rPr>
        <w:t>یَ</w:t>
      </w:r>
      <w:r>
        <w:rPr>
          <w:rtl/>
        </w:rPr>
        <w:t xml:space="preserve"> الْمُضِلِّ</w:t>
      </w:r>
      <w:r>
        <w:rPr>
          <w:rFonts w:hint="cs"/>
          <w:rtl/>
        </w:rPr>
        <w:t>ی</w:t>
      </w:r>
      <w:r>
        <w:rPr>
          <w:rFonts w:hint="eastAsia"/>
          <w:rtl/>
        </w:rPr>
        <w:t>نَ</w:t>
      </w:r>
      <w:r>
        <w:rPr>
          <w:rtl/>
        </w:rPr>
        <w:t xml:space="preserve"> </w:t>
      </w:r>
      <w:r>
        <w:rPr>
          <w:rFonts w:hint="cs"/>
          <w:rtl/>
        </w:rPr>
        <w:t>یَ</w:t>
      </w:r>
      <w:r>
        <w:rPr>
          <w:rFonts w:hint="eastAsia"/>
          <w:rtl/>
        </w:rPr>
        <w:t>ا</w:t>
      </w:r>
      <w:r>
        <w:rPr>
          <w:rtl/>
        </w:rPr>
        <w:t xml:space="preserve"> وَلِ</w:t>
      </w:r>
      <w:r>
        <w:rPr>
          <w:rFonts w:hint="cs"/>
          <w:rtl/>
        </w:rPr>
        <w:t>یَّ</w:t>
      </w:r>
      <w:r>
        <w:rPr>
          <w:rtl/>
        </w:rPr>
        <w:t xml:space="preserve"> الْمُؤْمِنِ</w:t>
      </w:r>
      <w:r>
        <w:rPr>
          <w:rFonts w:hint="cs"/>
          <w:rtl/>
        </w:rPr>
        <w:t>ی</w:t>
      </w:r>
      <w:r>
        <w:rPr>
          <w:rFonts w:hint="eastAsia"/>
          <w:rtl/>
        </w:rPr>
        <w:t>نَ</w:t>
      </w:r>
      <w:r>
        <w:rPr>
          <w:rtl/>
        </w:rPr>
        <w:t xml:space="preserve"> </w:t>
      </w:r>
      <w:r>
        <w:rPr>
          <w:rFonts w:hint="cs"/>
          <w:rtl/>
        </w:rPr>
        <w:t>یَ</w:t>
      </w:r>
      <w:r>
        <w:rPr>
          <w:rFonts w:hint="eastAsia"/>
          <w:rtl/>
        </w:rPr>
        <w:t>ا</w:t>
      </w:r>
      <w:r>
        <w:rPr>
          <w:rtl/>
        </w:rPr>
        <w:t xml:space="preserve"> اَنِ</w:t>
      </w:r>
      <w:r>
        <w:rPr>
          <w:rFonts w:hint="cs"/>
          <w:rtl/>
        </w:rPr>
        <w:t>ی</w:t>
      </w:r>
      <w:r>
        <w:rPr>
          <w:rFonts w:hint="eastAsia"/>
          <w:rtl/>
        </w:rPr>
        <w:t>سَ</w:t>
      </w:r>
      <w:r>
        <w:rPr>
          <w:rtl/>
        </w:rPr>
        <w:t xml:space="preserve"> الذَّاکِرِ</w:t>
      </w:r>
      <w:r>
        <w:rPr>
          <w:rFonts w:hint="cs"/>
          <w:rtl/>
        </w:rPr>
        <w:t>ی</w:t>
      </w:r>
      <w:r>
        <w:rPr>
          <w:rFonts w:hint="eastAsia"/>
          <w:rtl/>
        </w:rPr>
        <w:t>نَ</w:t>
      </w:r>
      <w:r>
        <w:rPr>
          <w:rtl/>
        </w:rPr>
        <w:t xml:space="preserve"> </w:t>
      </w:r>
      <w:r>
        <w:rPr>
          <w:rFonts w:hint="cs"/>
          <w:rtl/>
        </w:rPr>
        <w:t>یَ</w:t>
      </w:r>
      <w:r>
        <w:rPr>
          <w:rFonts w:hint="eastAsia"/>
          <w:rtl/>
        </w:rPr>
        <w:t>ا</w:t>
      </w:r>
      <w:r>
        <w:rPr>
          <w:rtl/>
        </w:rPr>
        <w:t xml:space="preserve"> مَفْزَعَ الْمَلْهُوفِ</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مُنْجِ</w:t>
      </w:r>
      <w:r>
        <w:rPr>
          <w:rFonts w:hint="cs"/>
          <w:rtl/>
        </w:rPr>
        <w:t>یَ</w:t>
      </w:r>
      <w:r>
        <w:rPr>
          <w:rtl/>
        </w:rPr>
        <w:t xml:space="preserve"> الصَّادِقِ</w:t>
      </w:r>
      <w:r>
        <w:rPr>
          <w:rFonts w:hint="cs"/>
          <w:rtl/>
        </w:rPr>
        <w:t>ی</w:t>
      </w:r>
      <w:r>
        <w:rPr>
          <w:rFonts w:hint="eastAsia"/>
          <w:rtl/>
        </w:rPr>
        <w:t>نَ</w:t>
      </w:r>
      <w:r>
        <w:rPr>
          <w:rtl/>
        </w:rPr>
        <w:t xml:space="preserve"> </w:t>
      </w:r>
      <w:r>
        <w:rPr>
          <w:rFonts w:hint="cs"/>
          <w:rtl/>
        </w:rPr>
        <w:t>یَ</w:t>
      </w:r>
      <w:r>
        <w:rPr>
          <w:rFonts w:hint="eastAsia"/>
          <w:rtl/>
        </w:rPr>
        <w:t>ا</w:t>
      </w:r>
      <w:r>
        <w:rPr>
          <w:rtl/>
        </w:rPr>
        <w:t xml:space="preserve"> اَقْدَرَ الْقَادِرِ</w:t>
      </w:r>
      <w:r>
        <w:rPr>
          <w:rFonts w:hint="cs"/>
          <w:rtl/>
        </w:rPr>
        <w:t>ی</w:t>
      </w:r>
      <w:r>
        <w:rPr>
          <w:rFonts w:hint="eastAsia"/>
          <w:rtl/>
        </w:rPr>
        <w:t>نَ</w:t>
      </w:r>
      <w:r>
        <w:rPr>
          <w:rtl/>
        </w:rPr>
        <w:t xml:space="preserve"> </w:t>
      </w:r>
      <w:r>
        <w:rPr>
          <w:rFonts w:hint="cs"/>
          <w:rtl/>
        </w:rPr>
        <w:t>یَ</w:t>
      </w:r>
      <w:r>
        <w:rPr>
          <w:rFonts w:hint="eastAsia"/>
          <w:rtl/>
        </w:rPr>
        <w:t>ا</w:t>
      </w:r>
      <w:r>
        <w:rPr>
          <w:rtl/>
        </w:rPr>
        <w:t xml:space="preserve"> اَعْلَمَ الْعَالِمِ</w:t>
      </w:r>
      <w:r>
        <w:rPr>
          <w:rFonts w:hint="cs"/>
          <w:rtl/>
        </w:rPr>
        <w:t>ی</w:t>
      </w:r>
      <w:r>
        <w:rPr>
          <w:rFonts w:hint="eastAsia"/>
          <w:rtl/>
        </w:rPr>
        <w:t>نَ</w:t>
      </w:r>
      <w:r>
        <w:rPr>
          <w:rtl/>
        </w:rPr>
        <w:t xml:space="preserve"> </w:t>
      </w:r>
      <w:r>
        <w:rPr>
          <w:rFonts w:hint="cs"/>
          <w:rtl/>
        </w:rPr>
        <w:t>یَ</w:t>
      </w:r>
      <w:r>
        <w:rPr>
          <w:rFonts w:hint="eastAsia"/>
          <w:rtl/>
        </w:rPr>
        <w:t>ا</w:t>
      </w:r>
      <w:r>
        <w:rPr>
          <w:rtl/>
        </w:rPr>
        <w:t xml:space="preserve"> اِلَ</w:t>
      </w:r>
      <w:r>
        <w:rPr>
          <w:rFonts w:hint="eastAsia"/>
          <w:rtl/>
        </w:rPr>
        <w:t>هَ</w:t>
      </w:r>
      <w:r>
        <w:rPr>
          <w:rtl/>
        </w:rPr>
        <w:t xml:space="preserve"> الْخَلْقِ اَجْمَعِ</w:t>
      </w:r>
      <w:r>
        <w:rPr>
          <w:rFonts w:hint="cs"/>
          <w:rtl/>
        </w:rPr>
        <w:t>ی</w:t>
      </w:r>
      <w:r>
        <w:rPr>
          <w:rFonts w:hint="eastAsia"/>
          <w:rtl/>
        </w:rPr>
        <w:t>نَ</w:t>
      </w:r>
    </w:p>
    <w:p w:rsidR="001E4382" w:rsidRDefault="006C0BA2" w:rsidP="006A7C26">
      <w:pPr>
        <w:pStyle w:val="libAr"/>
      </w:pPr>
      <w:r>
        <w:t xml:space="preserve">(88) </w:t>
      </w:r>
      <w:r>
        <w:rPr>
          <w:rFonts w:hint="cs"/>
          <w:rtl/>
        </w:rPr>
        <w:t>یَ</w:t>
      </w:r>
      <w:r>
        <w:rPr>
          <w:rFonts w:hint="eastAsia"/>
          <w:rtl/>
        </w:rPr>
        <w:t>ا</w:t>
      </w:r>
      <w:r>
        <w:rPr>
          <w:rtl/>
        </w:rPr>
        <w:t xml:space="preserve"> مَنْ عَلا فَقَهَرَ </w:t>
      </w:r>
      <w:r>
        <w:rPr>
          <w:rFonts w:hint="cs"/>
          <w:rtl/>
        </w:rPr>
        <w:t>یَ</w:t>
      </w:r>
      <w:r>
        <w:rPr>
          <w:rFonts w:hint="eastAsia"/>
          <w:rtl/>
        </w:rPr>
        <w:t>ا</w:t>
      </w:r>
      <w:r>
        <w:rPr>
          <w:rtl/>
        </w:rPr>
        <w:t xml:space="preserve"> مَنْ مَلَکَ فَقَدَرَ </w:t>
      </w:r>
      <w:r>
        <w:rPr>
          <w:rFonts w:hint="cs"/>
          <w:rtl/>
        </w:rPr>
        <w:t>یَ</w:t>
      </w:r>
      <w:r>
        <w:rPr>
          <w:rFonts w:hint="eastAsia"/>
          <w:rtl/>
        </w:rPr>
        <w:t>ا</w:t>
      </w:r>
      <w:r>
        <w:rPr>
          <w:rtl/>
        </w:rPr>
        <w:t xml:space="preserve"> مَنْ بَطَنَ فَخَبَرَ </w:t>
      </w:r>
      <w:r>
        <w:rPr>
          <w:rFonts w:hint="cs"/>
          <w:rtl/>
        </w:rPr>
        <w:t>یَ</w:t>
      </w:r>
      <w:r>
        <w:rPr>
          <w:rFonts w:hint="eastAsia"/>
          <w:rtl/>
        </w:rPr>
        <w:t>ا</w:t>
      </w:r>
      <w:r>
        <w:rPr>
          <w:rtl/>
        </w:rPr>
        <w:t xml:space="preserve"> مَنْ عُبِدَ فَشَکَرَ </w:t>
      </w:r>
      <w:r>
        <w:rPr>
          <w:rFonts w:hint="cs"/>
          <w:rtl/>
        </w:rPr>
        <w:t>یَ</w:t>
      </w:r>
      <w:r>
        <w:rPr>
          <w:rFonts w:hint="eastAsia"/>
          <w:rtl/>
        </w:rPr>
        <w:t>ا</w:t>
      </w:r>
      <w:r>
        <w:rPr>
          <w:rtl/>
        </w:rPr>
        <w:t xml:space="preserve"> مَنْ عُصِ</w:t>
      </w:r>
      <w:r>
        <w:rPr>
          <w:rFonts w:hint="cs"/>
          <w:rtl/>
        </w:rPr>
        <w:t>یَ</w:t>
      </w:r>
      <w:r>
        <w:rPr>
          <w:rtl/>
        </w:rPr>
        <w:t xml:space="preserve"> فَغَفَرَ </w:t>
      </w:r>
      <w:r>
        <w:rPr>
          <w:rFonts w:hint="cs"/>
          <w:rtl/>
        </w:rPr>
        <w:t>یَ</w:t>
      </w:r>
      <w:r>
        <w:rPr>
          <w:rFonts w:hint="eastAsia"/>
          <w:rtl/>
        </w:rPr>
        <w:t>ا</w:t>
      </w:r>
      <w:r>
        <w:rPr>
          <w:rtl/>
        </w:rPr>
        <w:t xml:space="preserve"> مَنْ لا تَحْوِ</w:t>
      </w:r>
      <w:r>
        <w:rPr>
          <w:rFonts w:hint="cs"/>
          <w:rtl/>
        </w:rPr>
        <w:t>ی</w:t>
      </w:r>
      <w:r>
        <w:rPr>
          <w:rFonts w:hint="eastAsia"/>
          <w:rtl/>
        </w:rPr>
        <w:t>هِ</w:t>
      </w:r>
      <w:r>
        <w:rPr>
          <w:rtl/>
        </w:rPr>
        <w:t xml:space="preserve"> الْفِکَرُ </w:t>
      </w:r>
      <w:r>
        <w:rPr>
          <w:rFonts w:hint="cs"/>
          <w:rtl/>
        </w:rPr>
        <w:t>یَ</w:t>
      </w:r>
      <w:r>
        <w:rPr>
          <w:rFonts w:hint="eastAsia"/>
          <w:rtl/>
        </w:rPr>
        <w:t>ا</w:t>
      </w:r>
      <w:r>
        <w:rPr>
          <w:rtl/>
        </w:rPr>
        <w:t xml:space="preserve"> مَنْ لا </w:t>
      </w:r>
      <w:r>
        <w:rPr>
          <w:rFonts w:hint="cs"/>
          <w:rtl/>
        </w:rPr>
        <w:t>یُ</w:t>
      </w:r>
      <w:r>
        <w:rPr>
          <w:rFonts w:hint="eastAsia"/>
          <w:rtl/>
        </w:rPr>
        <w:t>دْرِکُهُ</w:t>
      </w:r>
      <w:r>
        <w:rPr>
          <w:rtl/>
        </w:rPr>
        <w:t xml:space="preserve"> بَصَرٌ </w:t>
      </w:r>
      <w:r>
        <w:rPr>
          <w:rFonts w:hint="cs"/>
          <w:rtl/>
        </w:rPr>
        <w:t>یَ</w:t>
      </w:r>
      <w:r>
        <w:rPr>
          <w:rFonts w:hint="eastAsia"/>
          <w:rtl/>
        </w:rPr>
        <w:t>ا</w:t>
      </w:r>
      <w:r>
        <w:rPr>
          <w:rtl/>
        </w:rPr>
        <w:t xml:space="preserve"> مَنْ لا </w:t>
      </w:r>
      <w:r>
        <w:rPr>
          <w:rFonts w:hint="cs"/>
          <w:rtl/>
        </w:rPr>
        <w:t>یَ</w:t>
      </w:r>
      <w:r>
        <w:rPr>
          <w:rFonts w:hint="eastAsia"/>
          <w:rtl/>
        </w:rPr>
        <w:t>خْفَى</w:t>
      </w:r>
      <w:r>
        <w:rPr>
          <w:rtl/>
        </w:rPr>
        <w:t xml:space="preserve"> عَلَ</w:t>
      </w:r>
      <w:r>
        <w:rPr>
          <w:rFonts w:hint="cs"/>
          <w:rtl/>
        </w:rPr>
        <w:t>یْ</w:t>
      </w:r>
      <w:r>
        <w:rPr>
          <w:rFonts w:hint="eastAsia"/>
          <w:rtl/>
        </w:rPr>
        <w:t>هِ</w:t>
      </w:r>
      <w:r>
        <w:rPr>
          <w:rtl/>
        </w:rPr>
        <w:t xml:space="preserve"> اَثَرٌ </w:t>
      </w:r>
      <w:r>
        <w:rPr>
          <w:rFonts w:hint="cs"/>
          <w:rtl/>
        </w:rPr>
        <w:t>یَ</w:t>
      </w:r>
      <w:r>
        <w:rPr>
          <w:rFonts w:hint="eastAsia"/>
          <w:rtl/>
        </w:rPr>
        <w:t>ا</w:t>
      </w:r>
      <w:r>
        <w:rPr>
          <w:rtl/>
        </w:rPr>
        <w:t xml:space="preserve"> رَازِقَ الْبَشَرِ </w:t>
      </w:r>
      <w:r>
        <w:rPr>
          <w:rFonts w:hint="cs"/>
          <w:rtl/>
        </w:rPr>
        <w:t>یَ</w:t>
      </w:r>
      <w:r>
        <w:rPr>
          <w:rFonts w:hint="eastAsia"/>
          <w:rtl/>
        </w:rPr>
        <w:t>ا</w:t>
      </w:r>
      <w:r>
        <w:rPr>
          <w:rtl/>
        </w:rPr>
        <w:t xml:space="preserve"> مُقَ</w:t>
      </w:r>
      <w:r>
        <w:rPr>
          <w:rFonts w:hint="eastAsia"/>
          <w:rtl/>
        </w:rPr>
        <w:t>دِّرَ</w:t>
      </w:r>
      <w:r>
        <w:rPr>
          <w:rtl/>
        </w:rPr>
        <w:t xml:space="preserve"> کُلِّ قَدَرٍ</w:t>
      </w:r>
    </w:p>
    <w:p w:rsidR="001E4382" w:rsidRDefault="006C0BA2" w:rsidP="006A7C26">
      <w:pPr>
        <w:pStyle w:val="libAr"/>
      </w:pPr>
      <w:r>
        <w:t xml:space="preserve">(89)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حَافِظُ </w:t>
      </w:r>
      <w:r>
        <w:rPr>
          <w:rFonts w:hint="cs"/>
          <w:rtl/>
        </w:rPr>
        <w:t>یَ</w:t>
      </w:r>
      <w:r>
        <w:rPr>
          <w:rFonts w:hint="eastAsia"/>
          <w:rtl/>
        </w:rPr>
        <w:t>ا</w:t>
      </w:r>
      <w:r>
        <w:rPr>
          <w:rtl/>
        </w:rPr>
        <w:t xml:space="preserve"> بَارِئُ </w:t>
      </w:r>
      <w:r>
        <w:rPr>
          <w:rFonts w:hint="cs"/>
          <w:rtl/>
        </w:rPr>
        <w:t>یَ</w:t>
      </w:r>
      <w:r>
        <w:rPr>
          <w:rFonts w:hint="eastAsia"/>
          <w:rtl/>
        </w:rPr>
        <w:t>ا</w:t>
      </w:r>
      <w:r>
        <w:rPr>
          <w:rtl/>
        </w:rPr>
        <w:t xml:space="preserve"> ذَارِئُ </w:t>
      </w:r>
      <w:r>
        <w:rPr>
          <w:rFonts w:hint="cs"/>
          <w:rtl/>
        </w:rPr>
        <w:t>یَ</w:t>
      </w:r>
      <w:r>
        <w:rPr>
          <w:rFonts w:hint="eastAsia"/>
          <w:rtl/>
        </w:rPr>
        <w:t>ا</w:t>
      </w:r>
      <w:r>
        <w:rPr>
          <w:rtl/>
        </w:rPr>
        <w:t xml:space="preserve"> بَاذِخُ </w:t>
      </w:r>
      <w:r>
        <w:rPr>
          <w:rFonts w:hint="cs"/>
          <w:rtl/>
        </w:rPr>
        <w:t>یَ</w:t>
      </w:r>
      <w:r>
        <w:rPr>
          <w:rFonts w:hint="eastAsia"/>
          <w:rtl/>
        </w:rPr>
        <w:t>ا</w:t>
      </w:r>
      <w:r>
        <w:rPr>
          <w:rtl/>
        </w:rPr>
        <w:t xml:space="preserve"> فَارِجُ </w:t>
      </w:r>
      <w:r>
        <w:rPr>
          <w:rFonts w:hint="cs"/>
          <w:rtl/>
        </w:rPr>
        <w:t>یَ</w:t>
      </w:r>
      <w:r>
        <w:rPr>
          <w:rFonts w:hint="eastAsia"/>
          <w:rtl/>
        </w:rPr>
        <w:t>ا</w:t>
      </w:r>
      <w:r>
        <w:rPr>
          <w:rtl/>
        </w:rPr>
        <w:t xml:space="preserve"> فَاتِحُ </w:t>
      </w:r>
      <w:r>
        <w:rPr>
          <w:rFonts w:hint="cs"/>
          <w:rtl/>
        </w:rPr>
        <w:t>یَ</w:t>
      </w:r>
      <w:r>
        <w:rPr>
          <w:rFonts w:hint="eastAsia"/>
          <w:rtl/>
        </w:rPr>
        <w:t>ا</w:t>
      </w:r>
      <w:r>
        <w:rPr>
          <w:rtl/>
        </w:rPr>
        <w:t xml:space="preserve"> کَاشِفُ </w:t>
      </w:r>
      <w:r>
        <w:rPr>
          <w:rFonts w:hint="cs"/>
          <w:rtl/>
        </w:rPr>
        <w:t>یَ</w:t>
      </w:r>
      <w:r>
        <w:rPr>
          <w:rFonts w:hint="eastAsia"/>
          <w:rtl/>
        </w:rPr>
        <w:t>ا</w:t>
      </w:r>
      <w:r>
        <w:rPr>
          <w:rtl/>
        </w:rPr>
        <w:t xml:space="preserve"> ضَامِنُ </w:t>
      </w:r>
      <w:r>
        <w:rPr>
          <w:rFonts w:hint="cs"/>
          <w:rtl/>
        </w:rPr>
        <w:t>یَ</w:t>
      </w:r>
      <w:r>
        <w:rPr>
          <w:rFonts w:hint="eastAsia"/>
          <w:rtl/>
        </w:rPr>
        <w:t>ا</w:t>
      </w:r>
      <w:r>
        <w:rPr>
          <w:rtl/>
        </w:rPr>
        <w:t xml:space="preserve"> آمِرُ </w:t>
      </w:r>
      <w:r>
        <w:rPr>
          <w:rFonts w:hint="cs"/>
          <w:rtl/>
        </w:rPr>
        <w:t>یَ</w:t>
      </w:r>
      <w:r>
        <w:rPr>
          <w:rFonts w:hint="eastAsia"/>
          <w:rtl/>
        </w:rPr>
        <w:t>ا</w:t>
      </w:r>
      <w:r>
        <w:rPr>
          <w:rtl/>
        </w:rPr>
        <w:t xml:space="preserve"> نَاهِ</w:t>
      </w:r>
      <w:r>
        <w:rPr>
          <w:rFonts w:hint="cs"/>
          <w:rtl/>
        </w:rPr>
        <w:t>ی</w:t>
      </w:r>
    </w:p>
    <w:p w:rsidR="001E4382" w:rsidRDefault="006C0BA2" w:rsidP="006A7C26">
      <w:pPr>
        <w:pStyle w:val="libAr"/>
      </w:pPr>
      <w:r>
        <w:t xml:space="preserve">(90) </w:t>
      </w:r>
      <w:r>
        <w:rPr>
          <w:rFonts w:hint="cs"/>
          <w:rtl/>
        </w:rPr>
        <w:t>یَ</w:t>
      </w:r>
      <w:r>
        <w:rPr>
          <w:rFonts w:hint="eastAsia"/>
          <w:rtl/>
        </w:rPr>
        <w:t>ا</w:t>
      </w:r>
      <w:r>
        <w:rPr>
          <w:rtl/>
        </w:rPr>
        <w:t xml:space="preserve"> مَنْ لا </w:t>
      </w:r>
      <w:r>
        <w:rPr>
          <w:rFonts w:hint="cs"/>
          <w:rtl/>
        </w:rPr>
        <w:t>یَ</w:t>
      </w:r>
      <w:r>
        <w:rPr>
          <w:rFonts w:hint="eastAsia"/>
          <w:rtl/>
        </w:rPr>
        <w:t>عْلَمُ</w:t>
      </w:r>
      <w:r>
        <w:rPr>
          <w:rtl/>
        </w:rPr>
        <w:t xml:space="preserve"> الْغَ</w:t>
      </w:r>
      <w:r>
        <w:rPr>
          <w:rFonts w:hint="cs"/>
          <w:rtl/>
        </w:rPr>
        <w:t>یْ</w:t>
      </w:r>
      <w:r>
        <w:rPr>
          <w:rFonts w:hint="eastAsia"/>
          <w:rtl/>
        </w:rPr>
        <w:t>بَ</w:t>
      </w:r>
      <w:r>
        <w:rPr>
          <w:rtl/>
        </w:rPr>
        <w:t xml:space="preserve"> اِلا هُوَ </w:t>
      </w:r>
      <w:r>
        <w:rPr>
          <w:rFonts w:hint="cs"/>
          <w:rtl/>
        </w:rPr>
        <w:t>یَ</w:t>
      </w:r>
      <w:r>
        <w:rPr>
          <w:rFonts w:hint="eastAsia"/>
          <w:rtl/>
        </w:rPr>
        <w:t>ا</w:t>
      </w:r>
      <w:r>
        <w:rPr>
          <w:rtl/>
        </w:rPr>
        <w:t xml:space="preserve"> مَنْ لا </w:t>
      </w:r>
      <w:r>
        <w:rPr>
          <w:rFonts w:hint="cs"/>
          <w:rtl/>
        </w:rPr>
        <w:t>یَ</w:t>
      </w:r>
      <w:r>
        <w:rPr>
          <w:rFonts w:hint="eastAsia"/>
          <w:rtl/>
        </w:rPr>
        <w:t>صْرِفُ</w:t>
      </w:r>
      <w:r>
        <w:rPr>
          <w:rtl/>
        </w:rPr>
        <w:t xml:space="preserve"> السُّوءَ اِلا هُوَ </w:t>
      </w:r>
      <w:r>
        <w:rPr>
          <w:rFonts w:hint="cs"/>
          <w:rtl/>
        </w:rPr>
        <w:t>یَ</w:t>
      </w:r>
      <w:r>
        <w:rPr>
          <w:rFonts w:hint="eastAsia"/>
          <w:rtl/>
        </w:rPr>
        <w:t>ا</w:t>
      </w:r>
      <w:r>
        <w:rPr>
          <w:rtl/>
        </w:rPr>
        <w:t xml:space="preserve"> مَنْ لا </w:t>
      </w:r>
      <w:r>
        <w:rPr>
          <w:rFonts w:hint="cs"/>
          <w:rtl/>
        </w:rPr>
        <w:t>یَ</w:t>
      </w:r>
      <w:r>
        <w:rPr>
          <w:rFonts w:hint="eastAsia"/>
          <w:rtl/>
        </w:rPr>
        <w:t>خْلُقُ</w:t>
      </w:r>
      <w:r>
        <w:rPr>
          <w:rtl/>
        </w:rPr>
        <w:t xml:space="preserve"> الْخَلْقَ اِلا هُوَ </w:t>
      </w:r>
      <w:r>
        <w:rPr>
          <w:rFonts w:hint="cs"/>
          <w:rtl/>
        </w:rPr>
        <w:t>یَ</w:t>
      </w:r>
      <w:r>
        <w:rPr>
          <w:rFonts w:hint="eastAsia"/>
          <w:rtl/>
        </w:rPr>
        <w:t>ا</w:t>
      </w:r>
      <w:r>
        <w:rPr>
          <w:rtl/>
        </w:rPr>
        <w:t xml:space="preserve"> مَنْ لا </w:t>
      </w:r>
      <w:r>
        <w:rPr>
          <w:rFonts w:hint="cs"/>
          <w:rtl/>
        </w:rPr>
        <w:t>یَ</w:t>
      </w:r>
      <w:r>
        <w:rPr>
          <w:rFonts w:hint="eastAsia"/>
          <w:rtl/>
        </w:rPr>
        <w:t>غْفِرُ</w:t>
      </w:r>
      <w:r>
        <w:rPr>
          <w:rtl/>
        </w:rPr>
        <w:t xml:space="preserve"> الذَّنْبَ اِلا هُوَ </w:t>
      </w:r>
      <w:r>
        <w:rPr>
          <w:rFonts w:hint="cs"/>
          <w:rtl/>
        </w:rPr>
        <w:t>یَ</w:t>
      </w:r>
      <w:r>
        <w:rPr>
          <w:rFonts w:hint="eastAsia"/>
          <w:rtl/>
        </w:rPr>
        <w:t>ا</w:t>
      </w:r>
      <w:r>
        <w:rPr>
          <w:rtl/>
        </w:rPr>
        <w:t xml:space="preserve"> مَنْ لا </w:t>
      </w:r>
      <w:r>
        <w:rPr>
          <w:rFonts w:hint="cs"/>
          <w:rtl/>
        </w:rPr>
        <w:t>یُ</w:t>
      </w:r>
      <w:r>
        <w:rPr>
          <w:rFonts w:hint="eastAsia"/>
          <w:rtl/>
        </w:rPr>
        <w:t>تِمُّ</w:t>
      </w:r>
      <w:r>
        <w:rPr>
          <w:rtl/>
        </w:rPr>
        <w:t xml:space="preserve"> النِّعْمَةَ اِلا هُوَ </w:t>
      </w:r>
      <w:r>
        <w:rPr>
          <w:rFonts w:hint="cs"/>
          <w:rtl/>
        </w:rPr>
        <w:t>یَ</w:t>
      </w:r>
      <w:r>
        <w:rPr>
          <w:rFonts w:hint="eastAsia"/>
          <w:rtl/>
        </w:rPr>
        <w:t>ا</w:t>
      </w:r>
      <w:r>
        <w:rPr>
          <w:rtl/>
        </w:rPr>
        <w:t xml:space="preserve"> مَنْ لا </w:t>
      </w:r>
      <w:r>
        <w:rPr>
          <w:rFonts w:hint="cs"/>
          <w:rtl/>
        </w:rPr>
        <w:t>یُ</w:t>
      </w:r>
      <w:r>
        <w:rPr>
          <w:rFonts w:hint="eastAsia"/>
          <w:rtl/>
        </w:rPr>
        <w:t>قَلِّبُ</w:t>
      </w:r>
      <w:r>
        <w:rPr>
          <w:rtl/>
        </w:rPr>
        <w:t xml:space="preserve"> الْقُلُوبَ اِلا هُوَ </w:t>
      </w:r>
      <w:r>
        <w:rPr>
          <w:rFonts w:hint="cs"/>
          <w:rtl/>
        </w:rPr>
        <w:t>یَ</w:t>
      </w:r>
      <w:r>
        <w:rPr>
          <w:rFonts w:hint="eastAsia"/>
          <w:rtl/>
        </w:rPr>
        <w:t>ا</w:t>
      </w:r>
      <w:r>
        <w:rPr>
          <w:rtl/>
        </w:rPr>
        <w:t xml:space="preserve"> مَنْ لا </w:t>
      </w:r>
      <w:r>
        <w:rPr>
          <w:rFonts w:hint="cs"/>
          <w:rtl/>
        </w:rPr>
        <w:t>یُ</w:t>
      </w:r>
      <w:r>
        <w:rPr>
          <w:rFonts w:hint="eastAsia"/>
          <w:rtl/>
        </w:rPr>
        <w:t>دَبِّرُ</w:t>
      </w:r>
      <w:r>
        <w:rPr>
          <w:rtl/>
        </w:rPr>
        <w:t xml:space="preserve"> الْاَمْرَ اِلا هُوَ </w:t>
      </w:r>
      <w:r>
        <w:rPr>
          <w:rFonts w:hint="cs"/>
          <w:rtl/>
        </w:rPr>
        <w:t>یَ</w:t>
      </w:r>
      <w:r>
        <w:rPr>
          <w:rFonts w:hint="eastAsia"/>
          <w:rtl/>
        </w:rPr>
        <w:t>ا</w:t>
      </w:r>
      <w:r>
        <w:rPr>
          <w:rtl/>
        </w:rPr>
        <w:t xml:space="preserve"> مَنْ لا </w:t>
      </w:r>
      <w:r>
        <w:rPr>
          <w:rFonts w:hint="cs"/>
          <w:rtl/>
        </w:rPr>
        <w:t>یُ</w:t>
      </w:r>
      <w:r>
        <w:rPr>
          <w:rFonts w:hint="eastAsia"/>
          <w:rtl/>
        </w:rPr>
        <w:t>نَزِّلُ</w:t>
      </w:r>
      <w:r>
        <w:rPr>
          <w:rtl/>
        </w:rPr>
        <w:t xml:space="preserve"> الْغَ</w:t>
      </w:r>
      <w:r>
        <w:rPr>
          <w:rFonts w:hint="cs"/>
          <w:rtl/>
        </w:rPr>
        <w:t>یْ</w:t>
      </w:r>
      <w:r>
        <w:rPr>
          <w:rFonts w:hint="eastAsia"/>
          <w:rtl/>
        </w:rPr>
        <w:t>ثَ</w:t>
      </w:r>
      <w:r>
        <w:rPr>
          <w:rtl/>
        </w:rPr>
        <w:t xml:space="preserve"> اِلا هُوَ </w:t>
      </w:r>
      <w:r>
        <w:rPr>
          <w:rFonts w:hint="cs"/>
          <w:rtl/>
        </w:rPr>
        <w:t>یَ</w:t>
      </w:r>
      <w:r>
        <w:rPr>
          <w:rFonts w:hint="eastAsia"/>
          <w:rtl/>
        </w:rPr>
        <w:t>ا</w:t>
      </w:r>
      <w:r>
        <w:rPr>
          <w:rtl/>
        </w:rPr>
        <w:t xml:space="preserve"> مَنْ لا </w:t>
      </w:r>
      <w:r>
        <w:rPr>
          <w:rFonts w:hint="cs"/>
          <w:rtl/>
        </w:rPr>
        <w:t>یَ</w:t>
      </w:r>
      <w:r>
        <w:rPr>
          <w:rFonts w:hint="eastAsia"/>
          <w:rtl/>
        </w:rPr>
        <w:t>بْسُطُ</w:t>
      </w:r>
      <w:r>
        <w:rPr>
          <w:rtl/>
        </w:rPr>
        <w:t xml:space="preserve"> الرِّزْقَ اِلا هُوَ </w:t>
      </w:r>
      <w:r>
        <w:rPr>
          <w:rFonts w:hint="cs"/>
          <w:rtl/>
        </w:rPr>
        <w:t>یَ</w:t>
      </w:r>
      <w:r>
        <w:rPr>
          <w:rFonts w:hint="eastAsia"/>
          <w:rtl/>
        </w:rPr>
        <w:t>ا</w:t>
      </w:r>
      <w:r>
        <w:rPr>
          <w:rtl/>
        </w:rPr>
        <w:t xml:space="preserve"> مَنْ لا </w:t>
      </w:r>
      <w:r>
        <w:rPr>
          <w:rFonts w:hint="cs"/>
          <w:rtl/>
        </w:rPr>
        <w:t>یُ</w:t>
      </w:r>
      <w:r>
        <w:rPr>
          <w:rFonts w:hint="eastAsia"/>
          <w:rtl/>
        </w:rPr>
        <w:t>حْ</w:t>
      </w:r>
      <w:r>
        <w:rPr>
          <w:rFonts w:hint="cs"/>
          <w:rtl/>
        </w:rPr>
        <w:t>یِی</w:t>
      </w:r>
      <w:r>
        <w:rPr>
          <w:rtl/>
        </w:rPr>
        <w:t xml:space="preserve"> الْمَوْتَى اِلا هُوَ</w:t>
      </w:r>
    </w:p>
    <w:p w:rsidR="001E4382" w:rsidRDefault="006C0BA2" w:rsidP="006A7C26">
      <w:pPr>
        <w:pStyle w:val="libAr"/>
      </w:pPr>
      <w:r>
        <w:t xml:space="preserve">(91) </w:t>
      </w:r>
      <w:r>
        <w:rPr>
          <w:rFonts w:hint="cs"/>
          <w:rtl/>
        </w:rPr>
        <w:t>یَ</w:t>
      </w:r>
      <w:r>
        <w:rPr>
          <w:rFonts w:hint="eastAsia"/>
          <w:rtl/>
        </w:rPr>
        <w:t>ا</w:t>
      </w:r>
      <w:r>
        <w:rPr>
          <w:rtl/>
        </w:rPr>
        <w:t xml:space="preserve"> مُعِ</w:t>
      </w:r>
      <w:r>
        <w:rPr>
          <w:rFonts w:hint="cs"/>
          <w:rtl/>
        </w:rPr>
        <w:t>ی</w:t>
      </w:r>
      <w:r>
        <w:rPr>
          <w:rFonts w:hint="eastAsia"/>
          <w:rtl/>
        </w:rPr>
        <w:t>نَ</w:t>
      </w:r>
      <w:r>
        <w:rPr>
          <w:rtl/>
        </w:rPr>
        <w:t xml:space="preserve"> الضُّعَفَاءِ </w:t>
      </w:r>
      <w:r>
        <w:rPr>
          <w:rFonts w:hint="cs"/>
          <w:rtl/>
        </w:rPr>
        <w:t>یَ</w:t>
      </w:r>
      <w:r>
        <w:rPr>
          <w:rFonts w:hint="eastAsia"/>
          <w:rtl/>
        </w:rPr>
        <w:t>ا</w:t>
      </w:r>
      <w:r>
        <w:rPr>
          <w:rtl/>
        </w:rPr>
        <w:t xml:space="preserve"> صَاحِبَ الْغُرَبَاءِ </w:t>
      </w:r>
      <w:r>
        <w:rPr>
          <w:rFonts w:hint="cs"/>
          <w:rtl/>
        </w:rPr>
        <w:t>یَ</w:t>
      </w:r>
      <w:r>
        <w:rPr>
          <w:rFonts w:hint="eastAsia"/>
          <w:rtl/>
        </w:rPr>
        <w:t>ا</w:t>
      </w:r>
      <w:r>
        <w:rPr>
          <w:rtl/>
        </w:rPr>
        <w:t xml:space="preserve"> نَاصِرَ الْاَوْلِ</w:t>
      </w:r>
      <w:r>
        <w:rPr>
          <w:rFonts w:hint="cs"/>
          <w:rtl/>
        </w:rPr>
        <w:t>یَ</w:t>
      </w:r>
      <w:r>
        <w:rPr>
          <w:rFonts w:hint="eastAsia"/>
          <w:rtl/>
        </w:rPr>
        <w:t>اءِ</w:t>
      </w:r>
      <w:r>
        <w:rPr>
          <w:rtl/>
        </w:rPr>
        <w:t xml:space="preserve"> </w:t>
      </w:r>
      <w:r>
        <w:rPr>
          <w:rFonts w:hint="cs"/>
          <w:rtl/>
        </w:rPr>
        <w:t>یَ</w:t>
      </w:r>
      <w:r>
        <w:rPr>
          <w:rFonts w:hint="eastAsia"/>
          <w:rtl/>
        </w:rPr>
        <w:t>ا</w:t>
      </w:r>
      <w:r>
        <w:rPr>
          <w:rtl/>
        </w:rPr>
        <w:t xml:space="preserve"> قَاهِرَ الْاَعْدَاءِ </w:t>
      </w:r>
      <w:r>
        <w:rPr>
          <w:rFonts w:hint="cs"/>
          <w:rtl/>
        </w:rPr>
        <w:t>یَ</w:t>
      </w:r>
      <w:r>
        <w:rPr>
          <w:rFonts w:hint="eastAsia"/>
          <w:rtl/>
        </w:rPr>
        <w:t>ا</w:t>
      </w:r>
      <w:r>
        <w:rPr>
          <w:rtl/>
        </w:rPr>
        <w:t xml:space="preserve"> رَافِعَ السَّمَاءِ </w:t>
      </w:r>
      <w:r>
        <w:rPr>
          <w:rFonts w:hint="cs"/>
          <w:rtl/>
        </w:rPr>
        <w:t>یَ</w:t>
      </w:r>
      <w:r>
        <w:rPr>
          <w:rFonts w:hint="eastAsia"/>
          <w:rtl/>
        </w:rPr>
        <w:t>ا</w:t>
      </w:r>
      <w:r>
        <w:rPr>
          <w:rtl/>
        </w:rPr>
        <w:t xml:space="preserve"> اَنِ</w:t>
      </w:r>
      <w:r>
        <w:rPr>
          <w:rFonts w:hint="cs"/>
          <w:rtl/>
        </w:rPr>
        <w:t>ی</w:t>
      </w:r>
      <w:r>
        <w:rPr>
          <w:rFonts w:hint="eastAsia"/>
          <w:rtl/>
        </w:rPr>
        <w:t>سَ</w:t>
      </w:r>
      <w:r>
        <w:rPr>
          <w:rtl/>
        </w:rPr>
        <w:t xml:space="preserve"> الْاَصْفِ</w:t>
      </w:r>
      <w:r>
        <w:rPr>
          <w:rFonts w:hint="cs"/>
          <w:rtl/>
        </w:rPr>
        <w:t>یَ</w:t>
      </w:r>
      <w:r>
        <w:rPr>
          <w:rFonts w:hint="eastAsia"/>
          <w:rtl/>
        </w:rPr>
        <w:t>اءِ</w:t>
      </w:r>
      <w:r>
        <w:rPr>
          <w:rtl/>
        </w:rPr>
        <w:t xml:space="preserve"> </w:t>
      </w:r>
      <w:r>
        <w:rPr>
          <w:rFonts w:hint="cs"/>
          <w:rtl/>
        </w:rPr>
        <w:t>یَ</w:t>
      </w:r>
      <w:r>
        <w:rPr>
          <w:rFonts w:hint="eastAsia"/>
          <w:rtl/>
        </w:rPr>
        <w:t>ا</w:t>
      </w:r>
      <w:r>
        <w:rPr>
          <w:rtl/>
        </w:rPr>
        <w:t xml:space="preserve"> حَبِ</w:t>
      </w:r>
      <w:r>
        <w:rPr>
          <w:rFonts w:hint="cs"/>
          <w:rtl/>
        </w:rPr>
        <w:t>ی</w:t>
      </w:r>
      <w:r>
        <w:rPr>
          <w:rFonts w:hint="eastAsia"/>
          <w:rtl/>
        </w:rPr>
        <w:t>بَ</w:t>
      </w:r>
      <w:r>
        <w:rPr>
          <w:rtl/>
        </w:rPr>
        <w:t xml:space="preserve"> الْاَتْقِ</w:t>
      </w:r>
      <w:r>
        <w:rPr>
          <w:rFonts w:hint="cs"/>
          <w:rtl/>
        </w:rPr>
        <w:t>یَ</w:t>
      </w:r>
      <w:r>
        <w:rPr>
          <w:rFonts w:hint="eastAsia"/>
          <w:rtl/>
        </w:rPr>
        <w:t>اءِ</w:t>
      </w:r>
      <w:r>
        <w:rPr>
          <w:rtl/>
        </w:rPr>
        <w:t xml:space="preserve"> </w:t>
      </w:r>
      <w:r>
        <w:rPr>
          <w:rFonts w:hint="cs"/>
          <w:rtl/>
        </w:rPr>
        <w:t>یَ</w:t>
      </w:r>
      <w:r>
        <w:rPr>
          <w:rFonts w:hint="eastAsia"/>
          <w:rtl/>
        </w:rPr>
        <w:t>ا</w:t>
      </w:r>
      <w:r>
        <w:rPr>
          <w:rtl/>
        </w:rPr>
        <w:t xml:space="preserve"> کَنْزَ الْفُقَرَاءِ </w:t>
      </w:r>
      <w:r>
        <w:rPr>
          <w:rFonts w:hint="cs"/>
          <w:rtl/>
        </w:rPr>
        <w:t>یَ</w:t>
      </w:r>
      <w:r>
        <w:rPr>
          <w:rFonts w:hint="eastAsia"/>
          <w:rtl/>
        </w:rPr>
        <w:t>ا</w:t>
      </w:r>
      <w:r>
        <w:rPr>
          <w:rtl/>
        </w:rPr>
        <w:t xml:space="preserve"> اِلَهَ الْاَغْنِ</w:t>
      </w:r>
      <w:r>
        <w:rPr>
          <w:rFonts w:hint="cs"/>
          <w:rtl/>
        </w:rPr>
        <w:t>یَ</w:t>
      </w:r>
      <w:r>
        <w:rPr>
          <w:rFonts w:hint="eastAsia"/>
          <w:rtl/>
        </w:rPr>
        <w:t>اءِ</w:t>
      </w:r>
      <w:r>
        <w:rPr>
          <w:rtl/>
        </w:rPr>
        <w:t xml:space="preserve"> </w:t>
      </w:r>
      <w:r>
        <w:rPr>
          <w:rFonts w:hint="cs"/>
          <w:rtl/>
        </w:rPr>
        <w:t>یَ</w:t>
      </w:r>
      <w:r>
        <w:rPr>
          <w:rFonts w:hint="eastAsia"/>
          <w:rtl/>
        </w:rPr>
        <w:t>ا</w:t>
      </w:r>
      <w:r>
        <w:rPr>
          <w:rtl/>
        </w:rPr>
        <w:t xml:space="preserve"> اَکْرَمَ الْکُرَمَ</w:t>
      </w:r>
      <w:r>
        <w:rPr>
          <w:rFonts w:hint="eastAsia"/>
          <w:rtl/>
        </w:rPr>
        <w:t>اءِ</w:t>
      </w:r>
    </w:p>
    <w:p w:rsidR="001E4382" w:rsidRDefault="006C0BA2" w:rsidP="006A7C26">
      <w:pPr>
        <w:pStyle w:val="libAr"/>
      </w:pPr>
      <w:r>
        <w:t xml:space="preserve">(92) </w:t>
      </w:r>
      <w:r>
        <w:rPr>
          <w:rFonts w:hint="cs"/>
          <w:rtl/>
        </w:rPr>
        <w:t>یَ</w:t>
      </w:r>
      <w:r>
        <w:rPr>
          <w:rFonts w:hint="eastAsia"/>
          <w:rtl/>
        </w:rPr>
        <w:t>ا</w:t>
      </w:r>
      <w:r>
        <w:rPr>
          <w:rtl/>
        </w:rPr>
        <w:t xml:space="preserve"> کَافِ</w:t>
      </w:r>
      <w:r>
        <w:rPr>
          <w:rFonts w:hint="cs"/>
          <w:rtl/>
        </w:rPr>
        <w:t>ی</w:t>
      </w:r>
      <w:r>
        <w:rPr>
          <w:rFonts w:hint="eastAsia"/>
          <w:rtl/>
        </w:rPr>
        <w:t>ا</w:t>
      </w:r>
      <w:r>
        <w:rPr>
          <w:rtl/>
        </w:rPr>
        <w:t xml:space="preserve"> مِنْ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قَائِما عَلَى 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شْبِهُهُ</w:t>
      </w:r>
      <w:r>
        <w:rPr>
          <w:rtl/>
        </w:rPr>
        <w:t xml:space="preserve">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زِ</w:t>
      </w:r>
      <w:r>
        <w:rPr>
          <w:rFonts w:hint="cs"/>
          <w:rtl/>
        </w:rPr>
        <w:t>ی</w:t>
      </w:r>
      <w:r>
        <w:rPr>
          <w:rFonts w:hint="eastAsia"/>
          <w:rtl/>
        </w:rPr>
        <w:t>دُ</w:t>
      </w:r>
      <w:r>
        <w:rPr>
          <w:rtl/>
        </w:rPr>
        <w:t xml:space="preserve"> فِ</w:t>
      </w:r>
      <w:r>
        <w:rPr>
          <w:rFonts w:hint="cs"/>
          <w:rtl/>
        </w:rPr>
        <w:t>ی</w:t>
      </w:r>
      <w:r>
        <w:rPr>
          <w:rtl/>
        </w:rPr>
        <w:t xml:space="preserve"> مُلْکِهِ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خْفَى</w:t>
      </w:r>
      <w:r>
        <w:rPr>
          <w:rtl/>
        </w:rPr>
        <w:t xml:space="preserve"> عَلَ</w:t>
      </w:r>
      <w:r>
        <w:rPr>
          <w:rFonts w:hint="cs"/>
          <w:rtl/>
        </w:rPr>
        <w:t>یْ</w:t>
      </w:r>
      <w:r>
        <w:rPr>
          <w:rFonts w:hint="eastAsia"/>
          <w:rtl/>
        </w:rPr>
        <w:t>هِ</w:t>
      </w:r>
      <w:r>
        <w:rPr>
          <w:rtl/>
        </w:rPr>
        <w:t xml:space="preserve">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نْقُصُ</w:t>
      </w:r>
      <w:r>
        <w:rPr>
          <w:rtl/>
        </w:rPr>
        <w:t xml:space="preserve"> مِنْ خَزَائِنِهِ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w:t>
      </w:r>
      <w:r>
        <w:rPr>
          <w:rFonts w:hint="cs"/>
          <w:rtl/>
        </w:rPr>
        <w:t>یْ</w:t>
      </w:r>
      <w:r>
        <w:rPr>
          <w:rFonts w:hint="eastAsia"/>
          <w:rtl/>
        </w:rPr>
        <w:t>سَ</w:t>
      </w:r>
      <w:r>
        <w:rPr>
          <w:rtl/>
        </w:rPr>
        <w:t xml:space="preserve"> </w:t>
      </w:r>
      <w:r>
        <w:rPr>
          <w:rtl/>
        </w:rPr>
        <w:lastRenderedPageBreak/>
        <w:t>کَمِثْلِهِ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عْزُبُ</w:t>
      </w:r>
      <w:r>
        <w:rPr>
          <w:rtl/>
        </w:rPr>
        <w:t xml:space="preserve"> عَنْ عِلْمِهِ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هُوَ خَبِ</w:t>
      </w:r>
      <w:r>
        <w:rPr>
          <w:rFonts w:hint="cs"/>
          <w:rtl/>
        </w:rPr>
        <w:t>ی</w:t>
      </w:r>
      <w:r>
        <w:rPr>
          <w:rFonts w:hint="eastAsia"/>
          <w:rtl/>
        </w:rPr>
        <w:t>رٌ</w:t>
      </w:r>
      <w:r>
        <w:rPr>
          <w:rtl/>
        </w:rPr>
        <w:t xml:space="preserve"> بِکُلِّ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وَسِعَتْ رَحْمَتُهُ کُلَّ شَ</w:t>
      </w:r>
      <w:r>
        <w:rPr>
          <w:rFonts w:hint="cs"/>
          <w:rtl/>
        </w:rPr>
        <w:t>یْ‏</w:t>
      </w:r>
      <w:r>
        <w:rPr>
          <w:rFonts w:hint="eastAsia"/>
          <w:rtl/>
        </w:rPr>
        <w:t>ءٍ</w:t>
      </w:r>
    </w:p>
    <w:p w:rsidR="001E4382" w:rsidRDefault="006C0BA2" w:rsidP="006A7C26">
      <w:pPr>
        <w:pStyle w:val="libAr"/>
      </w:pPr>
      <w:r>
        <w:t xml:space="preserve">(93)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مُکْرِمُ </w:t>
      </w:r>
      <w:r>
        <w:rPr>
          <w:rFonts w:hint="cs"/>
          <w:rtl/>
        </w:rPr>
        <w:t>یَ</w:t>
      </w:r>
      <w:r>
        <w:rPr>
          <w:rFonts w:hint="eastAsia"/>
          <w:rtl/>
        </w:rPr>
        <w:t>ا</w:t>
      </w:r>
      <w:r>
        <w:rPr>
          <w:rtl/>
        </w:rPr>
        <w:t xml:space="preserve"> مُطْعِمُ </w:t>
      </w:r>
      <w:r>
        <w:rPr>
          <w:rFonts w:hint="cs"/>
          <w:rtl/>
        </w:rPr>
        <w:t>یَ</w:t>
      </w:r>
      <w:r>
        <w:rPr>
          <w:rFonts w:hint="eastAsia"/>
          <w:rtl/>
        </w:rPr>
        <w:t>ا</w:t>
      </w:r>
      <w:r>
        <w:rPr>
          <w:rtl/>
        </w:rPr>
        <w:t xml:space="preserve"> مُنْعِمُ </w:t>
      </w:r>
      <w:r>
        <w:rPr>
          <w:rFonts w:hint="cs"/>
          <w:rtl/>
        </w:rPr>
        <w:t>یَ</w:t>
      </w:r>
      <w:r>
        <w:rPr>
          <w:rFonts w:hint="eastAsia"/>
          <w:rtl/>
        </w:rPr>
        <w:t>ا</w:t>
      </w:r>
      <w:r>
        <w:rPr>
          <w:rtl/>
        </w:rPr>
        <w:t xml:space="preserve"> مُعْطِ</w:t>
      </w:r>
      <w:r>
        <w:rPr>
          <w:rFonts w:hint="cs"/>
          <w:rtl/>
        </w:rPr>
        <w:t>ی</w:t>
      </w:r>
      <w:r>
        <w:rPr>
          <w:rtl/>
        </w:rPr>
        <w:t xml:space="preserve"> </w:t>
      </w:r>
      <w:r>
        <w:rPr>
          <w:rFonts w:hint="cs"/>
          <w:rtl/>
        </w:rPr>
        <w:t>یَ</w:t>
      </w:r>
      <w:r>
        <w:rPr>
          <w:rFonts w:hint="eastAsia"/>
          <w:rtl/>
        </w:rPr>
        <w:t>ا</w:t>
      </w:r>
      <w:r>
        <w:rPr>
          <w:rtl/>
        </w:rPr>
        <w:t xml:space="preserve"> مُغْنِ</w:t>
      </w:r>
      <w:r>
        <w:rPr>
          <w:rFonts w:hint="cs"/>
          <w:rtl/>
        </w:rPr>
        <w:t>ی</w:t>
      </w:r>
      <w:r>
        <w:rPr>
          <w:rtl/>
        </w:rPr>
        <w:t xml:space="preserve"> </w:t>
      </w:r>
      <w:r>
        <w:rPr>
          <w:rFonts w:hint="cs"/>
          <w:rtl/>
        </w:rPr>
        <w:t>یَ</w:t>
      </w:r>
      <w:r>
        <w:rPr>
          <w:rFonts w:hint="eastAsia"/>
          <w:rtl/>
        </w:rPr>
        <w:t>ا</w:t>
      </w:r>
      <w:r>
        <w:rPr>
          <w:rtl/>
        </w:rPr>
        <w:t xml:space="preserve"> مُقْنِ</w:t>
      </w:r>
      <w:r>
        <w:rPr>
          <w:rFonts w:hint="cs"/>
          <w:rtl/>
        </w:rPr>
        <w:t>ی</w:t>
      </w:r>
      <w:r>
        <w:rPr>
          <w:rtl/>
        </w:rPr>
        <w:t xml:space="preserve"> </w:t>
      </w:r>
      <w:r>
        <w:rPr>
          <w:rFonts w:hint="cs"/>
          <w:rtl/>
        </w:rPr>
        <w:t>یَ</w:t>
      </w:r>
      <w:r>
        <w:rPr>
          <w:rFonts w:hint="eastAsia"/>
          <w:rtl/>
        </w:rPr>
        <w:t>ا</w:t>
      </w:r>
      <w:r>
        <w:rPr>
          <w:rtl/>
        </w:rPr>
        <w:t xml:space="preserve"> مُفْنِ</w:t>
      </w:r>
      <w:r>
        <w:rPr>
          <w:rFonts w:hint="cs"/>
          <w:rtl/>
        </w:rPr>
        <w:t>ی</w:t>
      </w:r>
      <w:r>
        <w:rPr>
          <w:rtl/>
        </w:rPr>
        <w:t xml:space="preserve"> </w:t>
      </w:r>
      <w:r>
        <w:rPr>
          <w:rFonts w:hint="cs"/>
          <w:rtl/>
        </w:rPr>
        <w:t>یَ</w:t>
      </w:r>
      <w:r>
        <w:rPr>
          <w:rFonts w:hint="eastAsia"/>
          <w:rtl/>
        </w:rPr>
        <w:t>ا</w:t>
      </w:r>
      <w:r>
        <w:rPr>
          <w:rtl/>
        </w:rPr>
        <w:t xml:space="preserve"> مُحْ</w:t>
      </w:r>
      <w:r>
        <w:rPr>
          <w:rFonts w:hint="cs"/>
          <w:rtl/>
        </w:rPr>
        <w:t>یِی</w:t>
      </w:r>
      <w:r>
        <w:rPr>
          <w:rtl/>
        </w:rPr>
        <w:t xml:space="preserve"> </w:t>
      </w:r>
      <w:r>
        <w:rPr>
          <w:rFonts w:hint="cs"/>
          <w:rtl/>
        </w:rPr>
        <w:t>یَ</w:t>
      </w:r>
      <w:r>
        <w:rPr>
          <w:rFonts w:hint="eastAsia"/>
          <w:rtl/>
        </w:rPr>
        <w:t>ا</w:t>
      </w:r>
      <w:r>
        <w:rPr>
          <w:rtl/>
        </w:rPr>
        <w:t xml:space="preserve"> مُرْضِ</w:t>
      </w:r>
      <w:r>
        <w:rPr>
          <w:rFonts w:hint="cs"/>
          <w:rtl/>
        </w:rPr>
        <w:t>ی</w:t>
      </w:r>
      <w:r>
        <w:rPr>
          <w:rtl/>
        </w:rPr>
        <w:t xml:space="preserve"> </w:t>
      </w:r>
      <w:r>
        <w:rPr>
          <w:rFonts w:hint="cs"/>
          <w:rtl/>
        </w:rPr>
        <w:t>یَ</w:t>
      </w:r>
      <w:r>
        <w:rPr>
          <w:rFonts w:hint="eastAsia"/>
          <w:rtl/>
        </w:rPr>
        <w:t>ا</w:t>
      </w:r>
      <w:r>
        <w:rPr>
          <w:rtl/>
        </w:rPr>
        <w:t xml:space="preserve"> مُنْجِ</w:t>
      </w:r>
      <w:r>
        <w:rPr>
          <w:rFonts w:hint="cs"/>
          <w:rtl/>
        </w:rPr>
        <w:t>ی</w:t>
      </w:r>
    </w:p>
    <w:p w:rsidR="001E4382" w:rsidRDefault="006C0BA2" w:rsidP="006A7C26">
      <w:pPr>
        <w:pStyle w:val="libAr"/>
      </w:pPr>
      <w:r>
        <w:t xml:space="preserve">(94) </w:t>
      </w:r>
      <w:r>
        <w:rPr>
          <w:rFonts w:hint="cs"/>
          <w:rtl/>
        </w:rPr>
        <w:t>یَ</w:t>
      </w:r>
      <w:r>
        <w:rPr>
          <w:rFonts w:hint="eastAsia"/>
          <w:rtl/>
        </w:rPr>
        <w:t>ا</w:t>
      </w:r>
      <w:r>
        <w:rPr>
          <w:rtl/>
        </w:rPr>
        <w:t xml:space="preserve"> اَوَّلَ کُلِّ شَ</w:t>
      </w:r>
      <w:r>
        <w:rPr>
          <w:rFonts w:hint="cs"/>
          <w:rtl/>
        </w:rPr>
        <w:t>یْ‏</w:t>
      </w:r>
      <w:r>
        <w:rPr>
          <w:rFonts w:hint="eastAsia"/>
          <w:rtl/>
        </w:rPr>
        <w:t>ءٍ</w:t>
      </w:r>
      <w:r>
        <w:rPr>
          <w:rtl/>
        </w:rPr>
        <w:t xml:space="preserve"> وَ آخِرَهُ </w:t>
      </w:r>
      <w:r>
        <w:rPr>
          <w:rFonts w:hint="cs"/>
          <w:rtl/>
        </w:rPr>
        <w:t>یَ</w:t>
      </w:r>
      <w:r>
        <w:rPr>
          <w:rFonts w:hint="eastAsia"/>
          <w:rtl/>
        </w:rPr>
        <w:t>ا</w:t>
      </w:r>
      <w:r>
        <w:rPr>
          <w:rtl/>
        </w:rPr>
        <w:t xml:space="preserve"> اِلَهَ کُلِّ شَ</w:t>
      </w:r>
      <w:r>
        <w:rPr>
          <w:rFonts w:hint="cs"/>
          <w:rtl/>
        </w:rPr>
        <w:t>یْ‏</w:t>
      </w:r>
      <w:r>
        <w:rPr>
          <w:rFonts w:hint="eastAsia"/>
          <w:rtl/>
        </w:rPr>
        <w:t>ءٍ</w:t>
      </w:r>
      <w:r>
        <w:rPr>
          <w:rtl/>
        </w:rPr>
        <w:t xml:space="preserve"> وَ مَلِ</w:t>
      </w:r>
      <w:r>
        <w:rPr>
          <w:rFonts w:hint="cs"/>
          <w:rtl/>
        </w:rPr>
        <w:t>ی</w:t>
      </w:r>
      <w:r>
        <w:rPr>
          <w:rFonts w:hint="eastAsia"/>
          <w:rtl/>
        </w:rPr>
        <w:t>کَهُ</w:t>
      </w:r>
      <w:r>
        <w:rPr>
          <w:rtl/>
        </w:rPr>
        <w:t xml:space="preserve"> </w:t>
      </w:r>
      <w:r>
        <w:rPr>
          <w:rFonts w:hint="cs"/>
          <w:rtl/>
        </w:rPr>
        <w:t>یَ</w:t>
      </w:r>
      <w:r>
        <w:rPr>
          <w:rFonts w:hint="eastAsia"/>
          <w:rtl/>
        </w:rPr>
        <w:t>ا</w:t>
      </w:r>
      <w:r>
        <w:rPr>
          <w:rtl/>
        </w:rPr>
        <w:t xml:space="preserve"> رَبَّ کُلِّ شَ</w:t>
      </w:r>
      <w:r>
        <w:rPr>
          <w:rFonts w:hint="cs"/>
          <w:rtl/>
        </w:rPr>
        <w:t>یْ‏</w:t>
      </w:r>
      <w:r>
        <w:rPr>
          <w:rFonts w:hint="eastAsia"/>
          <w:rtl/>
        </w:rPr>
        <w:t>ءٍ</w:t>
      </w:r>
      <w:r>
        <w:rPr>
          <w:rtl/>
        </w:rPr>
        <w:t xml:space="preserve"> وَ صَانِعَهُ </w:t>
      </w:r>
      <w:r>
        <w:rPr>
          <w:rFonts w:hint="cs"/>
          <w:rtl/>
        </w:rPr>
        <w:t>یَ</w:t>
      </w:r>
      <w:r>
        <w:rPr>
          <w:rFonts w:hint="eastAsia"/>
          <w:rtl/>
        </w:rPr>
        <w:t>ا</w:t>
      </w:r>
      <w:r>
        <w:rPr>
          <w:rtl/>
        </w:rPr>
        <w:t xml:space="preserve"> بَارِئَ کُلِّ شَ</w:t>
      </w:r>
      <w:r>
        <w:rPr>
          <w:rFonts w:hint="cs"/>
          <w:rtl/>
        </w:rPr>
        <w:t>یْ‏</w:t>
      </w:r>
      <w:r>
        <w:rPr>
          <w:rFonts w:hint="eastAsia"/>
          <w:rtl/>
        </w:rPr>
        <w:t>ءٍ</w:t>
      </w:r>
      <w:r>
        <w:rPr>
          <w:rtl/>
        </w:rPr>
        <w:t xml:space="preserve"> وَ خَالِقَهُ </w:t>
      </w:r>
      <w:r>
        <w:rPr>
          <w:rFonts w:hint="cs"/>
          <w:rtl/>
        </w:rPr>
        <w:t>یَ</w:t>
      </w:r>
      <w:r>
        <w:rPr>
          <w:rFonts w:hint="eastAsia"/>
          <w:rtl/>
        </w:rPr>
        <w:t>ا</w:t>
      </w:r>
      <w:r>
        <w:rPr>
          <w:rtl/>
        </w:rPr>
        <w:t xml:space="preserve"> قَابِضَ کُلِّ شَ</w:t>
      </w:r>
      <w:r>
        <w:rPr>
          <w:rFonts w:hint="cs"/>
          <w:rtl/>
        </w:rPr>
        <w:t>یْ‏</w:t>
      </w:r>
      <w:r>
        <w:rPr>
          <w:rFonts w:hint="eastAsia"/>
          <w:rtl/>
        </w:rPr>
        <w:t>ءٍ</w:t>
      </w:r>
      <w:r>
        <w:rPr>
          <w:rtl/>
        </w:rPr>
        <w:t xml:space="preserve"> وَ بَاسِطَهُ </w:t>
      </w:r>
      <w:r>
        <w:rPr>
          <w:rFonts w:hint="cs"/>
          <w:rtl/>
        </w:rPr>
        <w:t>یَ</w:t>
      </w:r>
      <w:r>
        <w:rPr>
          <w:rFonts w:hint="eastAsia"/>
          <w:rtl/>
        </w:rPr>
        <w:t>ا</w:t>
      </w:r>
      <w:r>
        <w:rPr>
          <w:rtl/>
        </w:rPr>
        <w:t xml:space="preserve"> مُبْدِئَ کُلِّ شَ</w:t>
      </w:r>
      <w:r>
        <w:rPr>
          <w:rFonts w:hint="cs"/>
          <w:rtl/>
        </w:rPr>
        <w:t>یْ‏</w:t>
      </w:r>
      <w:r>
        <w:rPr>
          <w:rFonts w:hint="eastAsia"/>
          <w:rtl/>
        </w:rPr>
        <w:t>ءٍ</w:t>
      </w:r>
      <w:r>
        <w:rPr>
          <w:rtl/>
        </w:rPr>
        <w:t xml:space="preserve"> وَ مُعِ</w:t>
      </w:r>
      <w:r>
        <w:rPr>
          <w:rFonts w:hint="cs"/>
          <w:rtl/>
        </w:rPr>
        <w:t>ی</w:t>
      </w:r>
      <w:r>
        <w:rPr>
          <w:rFonts w:hint="eastAsia"/>
          <w:rtl/>
        </w:rPr>
        <w:t>دَهُ</w:t>
      </w:r>
      <w:r>
        <w:rPr>
          <w:rtl/>
        </w:rPr>
        <w:t xml:space="preserve"> </w:t>
      </w:r>
      <w:r>
        <w:rPr>
          <w:rFonts w:hint="cs"/>
          <w:rtl/>
        </w:rPr>
        <w:t>یَ</w:t>
      </w:r>
      <w:r>
        <w:rPr>
          <w:rFonts w:hint="eastAsia"/>
          <w:rtl/>
        </w:rPr>
        <w:t>ا</w:t>
      </w:r>
      <w:r>
        <w:rPr>
          <w:rtl/>
        </w:rPr>
        <w:t xml:space="preserve"> مُنْشِئَ کُلِّ شَ</w:t>
      </w:r>
      <w:r>
        <w:rPr>
          <w:rFonts w:hint="cs"/>
          <w:rtl/>
        </w:rPr>
        <w:t>یْ‏</w:t>
      </w:r>
      <w:r>
        <w:rPr>
          <w:rFonts w:hint="eastAsia"/>
          <w:rtl/>
        </w:rPr>
        <w:t>ءٍ</w:t>
      </w:r>
      <w:r>
        <w:rPr>
          <w:rtl/>
        </w:rPr>
        <w:t xml:space="preserve"> وَ مُقَدِّرَهُ </w:t>
      </w:r>
      <w:r>
        <w:rPr>
          <w:rFonts w:hint="cs"/>
          <w:rtl/>
        </w:rPr>
        <w:t>یَ</w:t>
      </w:r>
      <w:r>
        <w:rPr>
          <w:rFonts w:hint="eastAsia"/>
          <w:rtl/>
        </w:rPr>
        <w:t>ا</w:t>
      </w:r>
      <w:r>
        <w:rPr>
          <w:rtl/>
        </w:rPr>
        <w:t xml:space="preserve"> مُکَوِّنَ کُلِّ شَ</w:t>
      </w:r>
      <w:r>
        <w:rPr>
          <w:rFonts w:hint="cs"/>
          <w:rtl/>
        </w:rPr>
        <w:t>یْ‏</w:t>
      </w:r>
      <w:r>
        <w:rPr>
          <w:rFonts w:hint="eastAsia"/>
          <w:rtl/>
        </w:rPr>
        <w:t>ءٍ</w:t>
      </w:r>
      <w:r>
        <w:rPr>
          <w:rtl/>
        </w:rPr>
        <w:t xml:space="preserve"> وَ مُحَوِّلَهُ </w:t>
      </w:r>
      <w:r>
        <w:rPr>
          <w:rFonts w:hint="cs"/>
          <w:rtl/>
        </w:rPr>
        <w:t>یَ</w:t>
      </w:r>
      <w:r>
        <w:rPr>
          <w:rFonts w:hint="eastAsia"/>
          <w:rtl/>
        </w:rPr>
        <w:t>ا</w:t>
      </w:r>
      <w:r>
        <w:rPr>
          <w:rtl/>
        </w:rPr>
        <w:t xml:space="preserve"> مُحْ</w:t>
      </w:r>
      <w:r>
        <w:rPr>
          <w:rFonts w:hint="cs"/>
          <w:rtl/>
        </w:rPr>
        <w:t>یِیَ</w:t>
      </w:r>
      <w:r>
        <w:rPr>
          <w:rtl/>
        </w:rPr>
        <w:t xml:space="preserve"> کُلِّ شَ</w:t>
      </w:r>
      <w:r>
        <w:rPr>
          <w:rFonts w:hint="cs"/>
          <w:rtl/>
        </w:rPr>
        <w:t>یْ‏</w:t>
      </w:r>
      <w:r>
        <w:rPr>
          <w:rFonts w:hint="eastAsia"/>
          <w:rtl/>
        </w:rPr>
        <w:t>ءٍ</w:t>
      </w:r>
      <w:r>
        <w:rPr>
          <w:rtl/>
        </w:rPr>
        <w:t xml:space="preserve"> وَ مُمِ</w:t>
      </w:r>
      <w:r>
        <w:rPr>
          <w:rFonts w:hint="cs"/>
          <w:rtl/>
        </w:rPr>
        <w:t>ی</w:t>
      </w:r>
      <w:r>
        <w:rPr>
          <w:rFonts w:hint="eastAsia"/>
          <w:rtl/>
        </w:rPr>
        <w:t>تَهُ</w:t>
      </w:r>
      <w:r>
        <w:rPr>
          <w:rtl/>
        </w:rPr>
        <w:t xml:space="preserve"> </w:t>
      </w:r>
      <w:r>
        <w:rPr>
          <w:rFonts w:hint="cs"/>
          <w:rtl/>
        </w:rPr>
        <w:t>یَ</w:t>
      </w:r>
      <w:r>
        <w:rPr>
          <w:rFonts w:hint="eastAsia"/>
          <w:rtl/>
        </w:rPr>
        <w:t>ا</w:t>
      </w:r>
      <w:r>
        <w:rPr>
          <w:rtl/>
        </w:rPr>
        <w:t xml:space="preserve"> خَالِقَ کُلِّ شَ</w:t>
      </w:r>
      <w:r>
        <w:rPr>
          <w:rFonts w:hint="cs"/>
          <w:rtl/>
        </w:rPr>
        <w:t>یْ‏</w:t>
      </w:r>
      <w:r>
        <w:rPr>
          <w:rFonts w:hint="eastAsia"/>
          <w:rtl/>
        </w:rPr>
        <w:t>ءٍ</w:t>
      </w:r>
      <w:r>
        <w:rPr>
          <w:rtl/>
        </w:rPr>
        <w:t xml:space="preserve"> وَ وَارِثَهُ</w:t>
      </w:r>
    </w:p>
    <w:p w:rsidR="001E4382" w:rsidRDefault="006C0BA2" w:rsidP="006A7C26">
      <w:pPr>
        <w:pStyle w:val="libAr"/>
      </w:pPr>
      <w:r>
        <w:t xml:space="preserve">(95)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ذَاکِرٍ وَ مَذْکُورٍ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شَاکِرٍ وَ مَشْکُورٍ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حَامِدٍ وَ مَحْمُودٍ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شَاهِدٍ وَ مَشْهُودٍ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دَاعٍ وَ مَدْعُوٍّ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مُجِ</w:t>
      </w:r>
      <w:r>
        <w:rPr>
          <w:rFonts w:hint="cs"/>
          <w:rtl/>
        </w:rPr>
        <w:t>ی</w:t>
      </w:r>
      <w:r>
        <w:rPr>
          <w:rFonts w:hint="eastAsia"/>
          <w:rtl/>
        </w:rPr>
        <w:t>بٍ</w:t>
      </w:r>
      <w:r>
        <w:rPr>
          <w:rtl/>
        </w:rPr>
        <w:t xml:space="preserve"> وَ مُجَابٍ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مُونِسٍ وَ اَنِ</w:t>
      </w:r>
      <w:r>
        <w:rPr>
          <w:rFonts w:hint="cs"/>
          <w:rtl/>
        </w:rPr>
        <w:t>ی</w:t>
      </w:r>
      <w:r>
        <w:rPr>
          <w:rFonts w:hint="eastAsia"/>
          <w:rtl/>
        </w:rPr>
        <w:t>سٍ</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صَاحِبٍ وَ جَلِ</w:t>
      </w:r>
      <w:r>
        <w:rPr>
          <w:rFonts w:hint="cs"/>
          <w:rtl/>
        </w:rPr>
        <w:t>ی</w:t>
      </w:r>
      <w:r>
        <w:rPr>
          <w:rFonts w:hint="eastAsia"/>
          <w:rtl/>
        </w:rPr>
        <w:t>سٍ</w:t>
      </w:r>
      <w:r>
        <w:rPr>
          <w:rtl/>
        </w:rPr>
        <w:t xml:space="preserve">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مَقْصُودٍ وَ مَطْلُوبٍ </w:t>
      </w:r>
      <w:r>
        <w:rPr>
          <w:rFonts w:hint="cs"/>
          <w:rtl/>
        </w:rPr>
        <w:t>یَ</w:t>
      </w:r>
      <w:r>
        <w:rPr>
          <w:rFonts w:hint="eastAsia"/>
          <w:rtl/>
        </w:rPr>
        <w:t>ا</w:t>
      </w:r>
      <w:r>
        <w:rPr>
          <w:rtl/>
        </w:rPr>
        <w:t xml:space="preserve"> خَ</w:t>
      </w:r>
      <w:r>
        <w:rPr>
          <w:rFonts w:hint="cs"/>
          <w:rtl/>
        </w:rPr>
        <w:t>یْ</w:t>
      </w:r>
      <w:r>
        <w:rPr>
          <w:rFonts w:hint="eastAsia"/>
          <w:rtl/>
        </w:rPr>
        <w:t>رَ</w:t>
      </w:r>
      <w:r>
        <w:rPr>
          <w:rtl/>
        </w:rPr>
        <w:t xml:space="preserve"> حَبِ</w:t>
      </w:r>
      <w:r>
        <w:rPr>
          <w:rFonts w:hint="cs"/>
          <w:rtl/>
        </w:rPr>
        <w:t>ی</w:t>
      </w:r>
      <w:r>
        <w:rPr>
          <w:rFonts w:hint="eastAsia"/>
          <w:rtl/>
        </w:rPr>
        <w:t>بٍ</w:t>
      </w:r>
      <w:r>
        <w:rPr>
          <w:rtl/>
        </w:rPr>
        <w:t xml:space="preserve"> وَ مَحْبُوبٍ</w:t>
      </w:r>
    </w:p>
    <w:p w:rsidR="001E4382" w:rsidRDefault="006C0BA2" w:rsidP="006A7C26">
      <w:pPr>
        <w:pStyle w:val="libAr"/>
      </w:pPr>
      <w:r>
        <w:t xml:space="preserve">(96) </w:t>
      </w:r>
      <w:r>
        <w:rPr>
          <w:rFonts w:hint="cs"/>
          <w:rtl/>
        </w:rPr>
        <w:t>یَ</w:t>
      </w:r>
      <w:r>
        <w:rPr>
          <w:rFonts w:hint="eastAsia"/>
          <w:rtl/>
        </w:rPr>
        <w:t>ا</w:t>
      </w:r>
      <w:r>
        <w:rPr>
          <w:rtl/>
        </w:rPr>
        <w:t xml:space="preserve"> مَنْ هُوَ لِمَنْ دَعَاهُ مُجِ</w:t>
      </w:r>
      <w:r>
        <w:rPr>
          <w:rFonts w:hint="cs"/>
          <w:rtl/>
        </w:rPr>
        <w:t>ی</w:t>
      </w:r>
      <w:r>
        <w:rPr>
          <w:rFonts w:hint="eastAsia"/>
          <w:rtl/>
        </w:rPr>
        <w:t>بٌ</w:t>
      </w:r>
      <w:r>
        <w:rPr>
          <w:rtl/>
        </w:rPr>
        <w:t xml:space="preserve"> </w:t>
      </w:r>
      <w:r>
        <w:rPr>
          <w:rFonts w:hint="cs"/>
          <w:rtl/>
        </w:rPr>
        <w:t>یَ</w:t>
      </w:r>
      <w:r>
        <w:rPr>
          <w:rFonts w:hint="eastAsia"/>
          <w:rtl/>
        </w:rPr>
        <w:t>ا</w:t>
      </w:r>
      <w:r>
        <w:rPr>
          <w:rtl/>
        </w:rPr>
        <w:t xml:space="preserve"> مَنْ هُوَ لِمَنْ اَطَاعَهُ حَبِ</w:t>
      </w:r>
      <w:r>
        <w:rPr>
          <w:rFonts w:hint="cs"/>
          <w:rtl/>
        </w:rPr>
        <w:t>ی</w:t>
      </w:r>
      <w:r>
        <w:rPr>
          <w:rFonts w:hint="eastAsia"/>
          <w:rtl/>
        </w:rPr>
        <w:t>بٌ</w:t>
      </w:r>
      <w:r>
        <w:rPr>
          <w:rtl/>
        </w:rPr>
        <w:t xml:space="preserve"> </w:t>
      </w:r>
      <w:r>
        <w:rPr>
          <w:rFonts w:hint="cs"/>
          <w:rtl/>
        </w:rPr>
        <w:t>یَ</w:t>
      </w:r>
      <w:r>
        <w:rPr>
          <w:rFonts w:hint="eastAsia"/>
          <w:rtl/>
        </w:rPr>
        <w:t>ا</w:t>
      </w:r>
      <w:r>
        <w:rPr>
          <w:rtl/>
        </w:rPr>
        <w:t xml:space="preserve"> مَنْ هُوَ اِلَى مَنْ اَحَبَّهُ قَرِ</w:t>
      </w:r>
      <w:r>
        <w:rPr>
          <w:rFonts w:hint="cs"/>
          <w:rtl/>
        </w:rPr>
        <w:t>ی</w:t>
      </w:r>
      <w:r>
        <w:rPr>
          <w:rFonts w:hint="eastAsia"/>
          <w:rtl/>
        </w:rPr>
        <w:t>بٌ</w:t>
      </w:r>
      <w:r>
        <w:rPr>
          <w:rtl/>
        </w:rPr>
        <w:t xml:space="preserve"> </w:t>
      </w:r>
      <w:r>
        <w:rPr>
          <w:rFonts w:hint="cs"/>
          <w:rtl/>
        </w:rPr>
        <w:t>یَ</w:t>
      </w:r>
      <w:r>
        <w:rPr>
          <w:rFonts w:hint="eastAsia"/>
          <w:rtl/>
        </w:rPr>
        <w:t>ا</w:t>
      </w:r>
      <w:r>
        <w:rPr>
          <w:rtl/>
        </w:rPr>
        <w:t xml:space="preserve"> مَنْ هُوَ بِمَنِ اسْتَحْفَظَهُ رَقِ</w:t>
      </w:r>
      <w:r>
        <w:rPr>
          <w:rFonts w:hint="cs"/>
          <w:rtl/>
        </w:rPr>
        <w:t>ی</w:t>
      </w:r>
      <w:r>
        <w:rPr>
          <w:rFonts w:hint="eastAsia"/>
          <w:rtl/>
        </w:rPr>
        <w:t>بٌ</w:t>
      </w:r>
      <w:r>
        <w:rPr>
          <w:rtl/>
        </w:rPr>
        <w:t xml:space="preserve"> </w:t>
      </w:r>
      <w:r>
        <w:rPr>
          <w:rFonts w:hint="cs"/>
          <w:rtl/>
        </w:rPr>
        <w:t>یَ</w:t>
      </w:r>
      <w:r>
        <w:rPr>
          <w:rFonts w:hint="eastAsia"/>
          <w:rtl/>
        </w:rPr>
        <w:t>ا</w:t>
      </w:r>
      <w:r>
        <w:rPr>
          <w:rtl/>
        </w:rPr>
        <w:t xml:space="preserve"> مَنْ هُوَ بِمَنْ رَجَاهُ کَرِ</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بِمَنْ عَصَاهُ حَلِ</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eastAsia"/>
          <w:rtl/>
        </w:rPr>
        <w:t>ِ</w:t>
      </w:r>
      <w:r>
        <w:rPr>
          <w:rFonts w:hint="cs"/>
          <w:rtl/>
        </w:rPr>
        <w:t>ی</w:t>
      </w:r>
      <w:r>
        <w:rPr>
          <w:rtl/>
        </w:rPr>
        <w:t xml:space="preserve"> عَظَمَتِهِ رَحِ</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حِکْمَتِهِ عَظِ</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فِ</w:t>
      </w:r>
      <w:r>
        <w:rPr>
          <w:rFonts w:hint="cs"/>
          <w:rtl/>
        </w:rPr>
        <w:t>ی</w:t>
      </w:r>
      <w:r>
        <w:rPr>
          <w:rtl/>
        </w:rPr>
        <w:t xml:space="preserve"> اِحْسَانِهِ قَدِ</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هُوَ بِمَنْ اَرَادَهُ عَلِ</w:t>
      </w:r>
      <w:r>
        <w:rPr>
          <w:rFonts w:hint="cs"/>
          <w:rtl/>
        </w:rPr>
        <w:t>ی</w:t>
      </w:r>
      <w:r>
        <w:rPr>
          <w:rFonts w:hint="eastAsia"/>
          <w:rtl/>
        </w:rPr>
        <w:t>مٌ</w:t>
      </w:r>
    </w:p>
    <w:p w:rsidR="001E4382" w:rsidRDefault="006C0BA2" w:rsidP="006A7C26">
      <w:pPr>
        <w:pStyle w:val="libAr"/>
      </w:pPr>
      <w:r>
        <w:t xml:space="preserve">(97) </w:t>
      </w:r>
      <w:r>
        <w:rPr>
          <w:rtl/>
        </w:rPr>
        <w:t>اللَّهُمَّ اِنِّ</w:t>
      </w:r>
      <w:r>
        <w:rPr>
          <w:rFonts w:hint="cs"/>
          <w:rtl/>
        </w:rPr>
        <w:t>ی</w:t>
      </w:r>
      <w:r>
        <w:rPr>
          <w:rtl/>
        </w:rPr>
        <w:t xml:space="preserve"> اَسْاَلُکَ بِاسْمِکَ </w:t>
      </w:r>
      <w:r>
        <w:rPr>
          <w:rFonts w:hint="cs"/>
          <w:rtl/>
        </w:rPr>
        <w:t>یَ</w:t>
      </w:r>
      <w:r>
        <w:rPr>
          <w:rFonts w:hint="eastAsia"/>
          <w:rtl/>
        </w:rPr>
        <w:t>ا</w:t>
      </w:r>
      <w:r>
        <w:rPr>
          <w:rtl/>
        </w:rPr>
        <w:t xml:space="preserve"> مُسَبِّبُ </w:t>
      </w:r>
      <w:r>
        <w:rPr>
          <w:rFonts w:hint="cs"/>
          <w:rtl/>
        </w:rPr>
        <w:t>یَ</w:t>
      </w:r>
      <w:r>
        <w:rPr>
          <w:rFonts w:hint="eastAsia"/>
          <w:rtl/>
        </w:rPr>
        <w:t>ا</w:t>
      </w:r>
      <w:r>
        <w:rPr>
          <w:rtl/>
        </w:rPr>
        <w:t xml:space="preserve"> مُرَغِّبُ </w:t>
      </w:r>
      <w:r>
        <w:rPr>
          <w:rFonts w:hint="cs"/>
          <w:rtl/>
        </w:rPr>
        <w:t>یَ</w:t>
      </w:r>
      <w:r>
        <w:rPr>
          <w:rFonts w:hint="eastAsia"/>
          <w:rtl/>
        </w:rPr>
        <w:t>ا</w:t>
      </w:r>
      <w:r>
        <w:rPr>
          <w:rtl/>
        </w:rPr>
        <w:t xml:space="preserve"> مُقَلِّبُ </w:t>
      </w:r>
      <w:r>
        <w:rPr>
          <w:rFonts w:hint="cs"/>
          <w:rtl/>
        </w:rPr>
        <w:t>یَ</w:t>
      </w:r>
      <w:r>
        <w:rPr>
          <w:rFonts w:hint="eastAsia"/>
          <w:rtl/>
        </w:rPr>
        <w:t>ا</w:t>
      </w:r>
      <w:r>
        <w:rPr>
          <w:rtl/>
        </w:rPr>
        <w:t xml:space="preserve"> مُعَقِّبُ </w:t>
      </w:r>
      <w:r>
        <w:rPr>
          <w:rFonts w:hint="cs"/>
          <w:rtl/>
        </w:rPr>
        <w:t>یَ</w:t>
      </w:r>
      <w:r>
        <w:rPr>
          <w:rFonts w:hint="eastAsia"/>
          <w:rtl/>
        </w:rPr>
        <w:t>ا</w:t>
      </w:r>
      <w:r>
        <w:rPr>
          <w:rtl/>
        </w:rPr>
        <w:t xml:space="preserve"> مُرَتِّبُ </w:t>
      </w:r>
      <w:r>
        <w:rPr>
          <w:rFonts w:hint="cs"/>
          <w:rtl/>
        </w:rPr>
        <w:t>یَ</w:t>
      </w:r>
      <w:r>
        <w:rPr>
          <w:rFonts w:hint="eastAsia"/>
          <w:rtl/>
        </w:rPr>
        <w:t>ا</w:t>
      </w:r>
      <w:r>
        <w:rPr>
          <w:rtl/>
        </w:rPr>
        <w:t xml:space="preserve"> مُخَوِّفُ </w:t>
      </w:r>
      <w:r>
        <w:rPr>
          <w:rFonts w:hint="cs"/>
          <w:rtl/>
        </w:rPr>
        <w:t>یَ</w:t>
      </w:r>
      <w:r>
        <w:rPr>
          <w:rFonts w:hint="eastAsia"/>
          <w:rtl/>
        </w:rPr>
        <w:t>ا</w:t>
      </w:r>
      <w:r>
        <w:rPr>
          <w:rtl/>
        </w:rPr>
        <w:t xml:space="preserve"> مُحَذِّرُ </w:t>
      </w:r>
      <w:r>
        <w:rPr>
          <w:rFonts w:hint="cs"/>
          <w:rtl/>
        </w:rPr>
        <w:t>یَ</w:t>
      </w:r>
      <w:r>
        <w:rPr>
          <w:rFonts w:hint="eastAsia"/>
          <w:rtl/>
        </w:rPr>
        <w:t>ا</w:t>
      </w:r>
      <w:r>
        <w:rPr>
          <w:rtl/>
        </w:rPr>
        <w:t xml:space="preserve"> مُذَکِّرُ </w:t>
      </w:r>
      <w:r>
        <w:rPr>
          <w:rFonts w:hint="cs"/>
          <w:rtl/>
        </w:rPr>
        <w:t>یَ</w:t>
      </w:r>
      <w:r>
        <w:rPr>
          <w:rFonts w:hint="eastAsia"/>
          <w:rtl/>
        </w:rPr>
        <w:t>ا</w:t>
      </w:r>
      <w:r>
        <w:rPr>
          <w:rtl/>
        </w:rPr>
        <w:t xml:space="preserve"> مُسَخِّرُ </w:t>
      </w:r>
      <w:r>
        <w:rPr>
          <w:rFonts w:hint="cs"/>
          <w:rtl/>
        </w:rPr>
        <w:t>یَ</w:t>
      </w:r>
      <w:r>
        <w:rPr>
          <w:rFonts w:hint="eastAsia"/>
          <w:rtl/>
        </w:rPr>
        <w:t>ا</w:t>
      </w:r>
      <w:r>
        <w:rPr>
          <w:rtl/>
        </w:rPr>
        <w:t xml:space="preserve"> مُغَ</w:t>
      </w:r>
      <w:r>
        <w:rPr>
          <w:rFonts w:hint="cs"/>
          <w:rtl/>
        </w:rPr>
        <w:t>یِّ</w:t>
      </w:r>
      <w:r>
        <w:rPr>
          <w:rFonts w:hint="eastAsia"/>
          <w:rtl/>
        </w:rPr>
        <w:t>رُ</w:t>
      </w:r>
    </w:p>
    <w:p w:rsidR="001E4382" w:rsidRDefault="006C0BA2" w:rsidP="006A7C26">
      <w:pPr>
        <w:pStyle w:val="libAr"/>
      </w:pPr>
      <w:r>
        <w:t xml:space="preserve">(98) </w:t>
      </w:r>
      <w:r>
        <w:rPr>
          <w:rFonts w:hint="cs"/>
          <w:rtl/>
        </w:rPr>
        <w:t>یَ</w:t>
      </w:r>
      <w:r>
        <w:rPr>
          <w:rFonts w:hint="eastAsia"/>
          <w:rtl/>
        </w:rPr>
        <w:t>ا</w:t>
      </w:r>
      <w:r>
        <w:rPr>
          <w:rtl/>
        </w:rPr>
        <w:t xml:space="preserve"> مَنْ عِلْمُهُ سَابِقٌ </w:t>
      </w:r>
      <w:r>
        <w:rPr>
          <w:rFonts w:hint="cs"/>
          <w:rtl/>
        </w:rPr>
        <w:t>یَ</w:t>
      </w:r>
      <w:r>
        <w:rPr>
          <w:rFonts w:hint="eastAsia"/>
          <w:rtl/>
        </w:rPr>
        <w:t>ا</w:t>
      </w:r>
      <w:r>
        <w:rPr>
          <w:rtl/>
        </w:rPr>
        <w:t xml:space="preserve"> مَنْ وَعْدُهُ صَادِقٌ </w:t>
      </w:r>
      <w:r>
        <w:rPr>
          <w:rFonts w:hint="cs"/>
          <w:rtl/>
        </w:rPr>
        <w:t>یَ</w:t>
      </w:r>
      <w:r>
        <w:rPr>
          <w:rFonts w:hint="eastAsia"/>
          <w:rtl/>
        </w:rPr>
        <w:t>ا</w:t>
      </w:r>
      <w:r>
        <w:rPr>
          <w:rtl/>
        </w:rPr>
        <w:t xml:space="preserve"> مَنْ لُطْفُهُ ظَاهِرٌ </w:t>
      </w:r>
      <w:r>
        <w:rPr>
          <w:rFonts w:hint="cs"/>
          <w:rtl/>
        </w:rPr>
        <w:t>یَ</w:t>
      </w:r>
      <w:r>
        <w:rPr>
          <w:rFonts w:hint="eastAsia"/>
          <w:rtl/>
        </w:rPr>
        <w:t>ا</w:t>
      </w:r>
      <w:r>
        <w:rPr>
          <w:rtl/>
        </w:rPr>
        <w:t xml:space="preserve"> مَنْ اَمْرُهُ غَالِبٌ </w:t>
      </w:r>
      <w:r>
        <w:rPr>
          <w:rFonts w:hint="cs"/>
          <w:rtl/>
        </w:rPr>
        <w:t>یَ</w:t>
      </w:r>
      <w:r>
        <w:rPr>
          <w:rFonts w:hint="eastAsia"/>
          <w:rtl/>
        </w:rPr>
        <w:t>ا</w:t>
      </w:r>
      <w:r>
        <w:rPr>
          <w:rtl/>
        </w:rPr>
        <w:t xml:space="preserve"> مَنْ کِتَابُهُ مُحْکَمٌ </w:t>
      </w:r>
      <w:r>
        <w:rPr>
          <w:rFonts w:hint="cs"/>
          <w:rtl/>
        </w:rPr>
        <w:t>یَ</w:t>
      </w:r>
      <w:r>
        <w:rPr>
          <w:rFonts w:hint="eastAsia"/>
          <w:rtl/>
        </w:rPr>
        <w:t>ا</w:t>
      </w:r>
      <w:r>
        <w:rPr>
          <w:rtl/>
        </w:rPr>
        <w:t xml:space="preserve"> مَنْ قَضَاؤُهُ کَائِنٌ </w:t>
      </w:r>
      <w:r>
        <w:rPr>
          <w:rFonts w:hint="cs"/>
          <w:rtl/>
        </w:rPr>
        <w:t>یَ</w:t>
      </w:r>
      <w:r>
        <w:rPr>
          <w:rFonts w:hint="eastAsia"/>
          <w:rtl/>
        </w:rPr>
        <w:t>ا</w:t>
      </w:r>
      <w:r>
        <w:rPr>
          <w:rtl/>
        </w:rPr>
        <w:t xml:space="preserve"> مَنْ قُرْآنُهُ مَجِ</w:t>
      </w:r>
      <w:r>
        <w:rPr>
          <w:rFonts w:hint="cs"/>
          <w:rtl/>
        </w:rPr>
        <w:t>ی</w:t>
      </w:r>
      <w:r>
        <w:rPr>
          <w:rFonts w:hint="eastAsia"/>
          <w:rtl/>
        </w:rPr>
        <w:t>دٌ</w:t>
      </w:r>
      <w:r>
        <w:rPr>
          <w:rtl/>
        </w:rPr>
        <w:t xml:space="preserve"> </w:t>
      </w:r>
      <w:r>
        <w:rPr>
          <w:rFonts w:hint="cs"/>
          <w:rtl/>
        </w:rPr>
        <w:t>یَ</w:t>
      </w:r>
      <w:r>
        <w:rPr>
          <w:rFonts w:hint="eastAsia"/>
          <w:rtl/>
        </w:rPr>
        <w:t>ا</w:t>
      </w:r>
      <w:r>
        <w:rPr>
          <w:rtl/>
        </w:rPr>
        <w:t xml:space="preserve"> مَنْ مُلْکُهُ قَدِ</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فَضْلُهُ عَمِ</w:t>
      </w:r>
      <w:r>
        <w:rPr>
          <w:rFonts w:hint="cs"/>
          <w:rtl/>
        </w:rPr>
        <w:t>ی</w:t>
      </w:r>
      <w:r>
        <w:rPr>
          <w:rFonts w:hint="eastAsia"/>
          <w:rtl/>
        </w:rPr>
        <w:t>مٌ</w:t>
      </w:r>
      <w:r>
        <w:rPr>
          <w:rtl/>
        </w:rPr>
        <w:t xml:space="preserve"> </w:t>
      </w:r>
      <w:r>
        <w:rPr>
          <w:rFonts w:hint="cs"/>
          <w:rtl/>
        </w:rPr>
        <w:t>یَ</w:t>
      </w:r>
      <w:r>
        <w:rPr>
          <w:rFonts w:hint="eastAsia"/>
          <w:rtl/>
        </w:rPr>
        <w:t>ا</w:t>
      </w:r>
      <w:r>
        <w:rPr>
          <w:rtl/>
        </w:rPr>
        <w:t xml:space="preserve"> مَنْ عَرْ</w:t>
      </w:r>
      <w:r>
        <w:rPr>
          <w:rFonts w:hint="eastAsia"/>
          <w:rtl/>
        </w:rPr>
        <w:t>شُهُ</w:t>
      </w:r>
      <w:r>
        <w:rPr>
          <w:rtl/>
        </w:rPr>
        <w:t xml:space="preserve"> عَظِ</w:t>
      </w:r>
      <w:r>
        <w:rPr>
          <w:rFonts w:hint="cs"/>
          <w:rtl/>
        </w:rPr>
        <w:t>ی</w:t>
      </w:r>
      <w:r>
        <w:rPr>
          <w:rFonts w:hint="eastAsia"/>
          <w:rtl/>
        </w:rPr>
        <w:t>مٌ</w:t>
      </w:r>
    </w:p>
    <w:p w:rsidR="001E4382" w:rsidRDefault="006C0BA2" w:rsidP="006A7C26">
      <w:pPr>
        <w:pStyle w:val="libAr"/>
      </w:pPr>
      <w:r>
        <w:t xml:space="preserve">(99) </w:t>
      </w:r>
      <w:r>
        <w:rPr>
          <w:rFonts w:hint="cs"/>
          <w:rtl/>
        </w:rPr>
        <w:t>یَ</w:t>
      </w:r>
      <w:r>
        <w:rPr>
          <w:rFonts w:hint="eastAsia"/>
          <w:rtl/>
        </w:rPr>
        <w:t>ا</w:t>
      </w:r>
      <w:r>
        <w:rPr>
          <w:rtl/>
        </w:rPr>
        <w:t xml:space="preserve"> مَنْ لا </w:t>
      </w:r>
      <w:r>
        <w:rPr>
          <w:rFonts w:hint="cs"/>
          <w:rtl/>
        </w:rPr>
        <w:t>یَ</w:t>
      </w:r>
      <w:r>
        <w:rPr>
          <w:rFonts w:hint="eastAsia"/>
          <w:rtl/>
        </w:rPr>
        <w:t>شْغَلُهُ</w:t>
      </w:r>
      <w:r>
        <w:rPr>
          <w:rtl/>
        </w:rPr>
        <w:t xml:space="preserve"> سَمْعٌ عَنْ سَمْعٍ </w:t>
      </w:r>
      <w:r>
        <w:rPr>
          <w:rFonts w:hint="cs"/>
          <w:rtl/>
        </w:rPr>
        <w:t>یَ</w:t>
      </w:r>
      <w:r>
        <w:rPr>
          <w:rFonts w:hint="eastAsia"/>
          <w:rtl/>
        </w:rPr>
        <w:t>ا</w:t>
      </w:r>
      <w:r>
        <w:rPr>
          <w:rtl/>
        </w:rPr>
        <w:t xml:space="preserve"> مَنْ لا </w:t>
      </w:r>
      <w:r>
        <w:rPr>
          <w:rFonts w:hint="cs"/>
          <w:rtl/>
        </w:rPr>
        <w:t>یَ</w:t>
      </w:r>
      <w:r>
        <w:rPr>
          <w:rFonts w:hint="eastAsia"/>
          <w:rtl/>
        </w:rPr>
        <w:t>مْنَعُهُ</w:t>
      </w:r>
      <w:r>
        <w:rPr>
          <w:rtl/>
        </w:rPr>
        <w:t xml:space="preserve"> فِعْلٌ عَنْ فِعْلٍ </w:t>
      </w:r>
      <w:r>
        <w:rPr>
          <w:rFonts w:hint="cs"/>
          <w:rtl/>
        </w:rPr>
        <w:t>یَ</w:t>
      </w:r>
      <w:r>
        <w:rPr>
          <w:rFonts w:hint="eastAsia"/>
          <w:rtl/>
        </w:rPr>
        <w:t>ا</w:t>
      </w:r>
      <w:r>
        <w:rPr>
          <w:rtl/>
        </w:rPr>
        <w:t xml:space="preserve"> مَنْ لا </w:t>
      </w:r>
      <w:r>
        <w:rPr>
          <w:rFonts w:hint="cs"/>
          <w:rtl/>
        </w:rPr>
        <w:t>یُ</w:t>
      </w:r>
      <w:r>
        <w:rPr>
          <w:rFonts w:hint="eastAsia"/>
          <w:rtl/>
        </w:rPr>
        <w:t>لْهِ</w:t>
      </w:r>
      <w:r>
        <w:rPr>
          <w:rFonts w:hint="cs"/>
          <w:rtl/>
        </w:rPr>
        <w:t>ی</w:t>
      </w:r>
      <w:r>
        <w:rPr>
          <w:rFonts w:hint="eastAsia"/>
          <w:rtl/>
        </w:rPr>
        <w:t>هِ</w:t>
      </w:r>
      <w:r>
        <w:rPr>
          <w:rtl/>
        </w:rPr>
        <w:t xml:space="preserve"> قَوْلٌ عَنْ قَوْلٍ </w:t>
      </w:r>
      <w:r>
        <w:rPr>
          <w:rFonts w:hint="cs"/>
          <w:rtl/>
        </w:rPr>
        <w:t>یَ</w:t>
      </w:r>
      <w:r>
        <w:rPr>
          <w:rFonts w:hint="eastAsia"/>
          <w:rtl/>
        </w:rPr>
        <w:t>ا</w:t>
      </w:r>
      <w:r>
        <w:rPr>
          <w:rtl/>
        </w:rPr>
        <w:t xml:space="preserve"> مَنْ لا </w:t>
      </w:r>
      <w:r>
        <w:rPr>
          <w:rFonts w:hint="cs"/>
          <w:rtl/>
        </w:rPr>
        <w:t>یُ</w:t>
      </w:r>
      <w:r>
        <w:rPr>
          <w:rFonts w:hint="eastAsia"/>
          <w:rtl/>
        </w:rPr>
        <w:t>غَلِّطُهُ</w:t>
      </w:r>
      <w:r>
        <w:rPr>
          <w:rtl/>
        </w:rPr>
        <w:t xml:space="preserve"> سُؤَالٌ عَنْ سُؤَالٍ </w:t>
      </w:r>
      <w:r>
        <w:rPr>
          <w:rFonts w:hint="cs"/>
          <w:rtl/>
        </w:rPr>
        <w:t>یَ</w:t>
      </w:r>
      <w:r>
        <w:rPr>
          <w:rFonts w:hint="eastAsia"/>
          <w:rtl/>
        </w:rPr>
        <w:t>ا</w:t>
      </w:r>
      <w:r>
        <w:rPr>
          <w:rtl/>
        </w:rPr>
        <w:t xml:space="preserve"> مَنْ لا </w:t>
      </w:r>
      <w:r>
        <w:rPr>
          <w:rFonts w:hint="cs"/>
          <w:rtl/>
        </w:rPr>
        <w:t>یَ</w:t>
      </w:r>
      <w:r>
        <w:rPr>
          <w:rFonts w:hint="eastAsia"/>
          <w:rtl/>
        </w:rPr>
        <w:t>حْجُبُهُ</w:t>
      </w:r>
      <w:r>
        <w:rPr>
          <w:rtl/>
        </w:rPr>
        <w:t xml:space="preserve"> شَ</w:t>
      </w:r>
      <w:r>
        <w:rPr>
          <w:rFonts w:hint="cs"/>
          <w:rtl/>
        </w:rPr>
        <w:t>یْ‏</w:t>
      </w:r>
      <w:r>
        <w:rPr>
          <w:rFonts w:hint="eastAsia"/>
          <w:rtl/>
        </w:rPr>
        <w:t>ءٌ</w:t>
      </w:r>
      <w:r>
        <w:rPr>
          <w:rtl/>
        </w:rPr>
        <w:t xml:space="preserve"> عَنْ شَ</w:t>
      </w:r>
      <w:r>
        <w:rPr>
          <w:rFonts w:hint="cs"/>
          <w:rtl/>
        </w:rPr>
        <w:t>یْ‏</w:t>
      </w:r>
      <w:r>
        <w:rPr>
          <w:rFonts w:hint="eastAsia"/>
          <w:rtl/>
        </w:rPr>
        <w:t>ءٍ</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بْرِمُهُ</w:t>
      </w:r>
      <w:r>
        <w:rPr>
          <w:rtl/>
        </w:rPr>
        <w:t xml:space="preserve"> اِلْحَاحُ الْم</w:t>
      </w:r>
      <w:r>
        <w:rPr>
          <w:rFonts w:hint="eastAsia"/>
          <w:rtl/>
        </w:rPr>
        <w:t>ُلِحِّ</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هُوَ غَا</w:t>
      </w:r>
      <w:r>
        <w:rPr>
          <w:rFonts w:hint="cs"/>
          <w:rtl/>
        </w:rPr>
        <w:t>یَ</w:t>
      </w:r>
      <w:r>
        <w:rPr>
          <w:rFonts w:hint="eastAsia"/>
          <w:rtl/>
        </w:rPr>
        <w:t>ةُ</w:t>
      </w:r>
      <w:r>
        <w:rPr>
          <w:rtl/>
        </w:rPr>
        <w:t xml:space="preserve"> مُرَادِ الْمُرِ</w:t>
      </w:r>
      <w:r>
        <w:rPr>
          <w:rFonts w:hint="cs"/>
          <w:rtl/>
        </w:rPr>
        <w:t>ی</w:t>
      </w:r>
      <w:r>
        <w:rPr>
          <w:rFonts w:hint="eastAsia"/>
          <w:rtl/>
        </w:rPr>
        <w:t>دِ</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هُوَ مُنْتَهَى هِمَمِ الْعَارِفِ</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هُوَ مُنْتَهَى طَلَبِ الطَّالِبِ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لا </w:t>
      </w:r>
      <w:r>
        <w:rPr>
          <w:rFonts w:hint="cs"/>
          <w:rtl/>
        </w:rPr>
        <w:t>یَ</w:t>
      </w:r>
      <w:r>
        <w:rPr>
          <w:rFonts w:hint="eastAsia"/>
          <w:rtl/>
        </w:rPr>
        <w:t>خْفَى</w:t>
      </w:r>
      <w:r>
        <w:rPr>
          <w:rtl/>
        </w:rPr>
        <w:t xml:space="preserve"> عَلَ</w:t>
      </w:r>
      <w:r>
        <w:rPr>
          <w:rFonts w:hint="cs"/>
          <w:rtl/>
        </w:rPr>
        <w:t>یْ</w:t>
      </w:r>
      <w:r>
        <w:rPr>
          <w:rFonts w:hint="eastAsia"/>
          <w:rtl/>
        </w:rPr>
        <w:t>هِ</w:t>
      </w:r>
      <w:r>
        <w:rPr>
          <w:rtl/>
        </w:rPr>
        <w:t xml:space="preserve"> ذَرَّةٌ فِ</w:t>
      </w:r>
      <w:r>
        <w:rPr>
          <w:rFonts w:hint="cs"/>
          <w:rtl/>
        </w:rPr>
        <w:t>ی</w:t>
      </w:r>
      <w:r>
        <w:rPr>
          <w:rtl/>
        </w:rPr>
        <w:t xml:space="preserve"> الْعَالَمِ</w:t>
      </w:r>
      <w:r>
        <w:rPr>
          <w:rFonts w:hint="cs"/>
          <w:rtl/>
        </w:rPr>
        <w:t>ی</w:t>
      </w:r>
      <w:r>
        <w:rPr>
          <w:rFonts w:hint="eastAsia"/>
          <w:rtl/>
        </w:rPr>
        <w:t>نَ</w:t>
      </w:r>
    </w:p>
    <w:p w:rsidR="006C0BA2" w:rsidRDefault="006C0BA2" w:rsidP="006A7C26">
      <w:pPr>
        <w:pStyle w:val="libAr"/>
        <w:rPr>
          <w:rtl/>
        </w:rPr>
      </w:pPr>
      <w:r>
        <w:t xml:space="preserve">(100) </w:t>
      </w:r>
      <w:r>
        <w:rPr>
          <w:rFonts w:hint="cs"/>
          <w:rtl/>
        </w:rPr>
        <w:t>یَ</w:t>
      </w:r>
      <w:r>
        <w:rPr>
          <w:rFonts w:hint="eastAsia"/>
          <w:rtl/>
        </w:rPr>
        <w:t>ا</w:t>
      </w:r>
      <w:r>
        <w:rPr>
          <w:rtl/>
        </w:rPr>
        <w:t xml:space="preserve"> حَلِ</w:t>
      </w:r>
      <w:r>
        <w:rPr>
          <w:rFonts w:hint="cs"/>
          <w:rtl/>
        </w:rPr>
        <w:t>ی</w:t>
      </w:r>
      <w:r>
        <w:rPr>
          <w:rFonts w:hint="eastAsia"/>
          <w:rtl/>
        </w:rPr>
        <w:t>ما</w:t>
      </w:r>
      <w:r>
        <w:rPr>
          <w:rtl/>
        </w:rPr>
        <w:t xml:space="preserve"> لا </w:t>
      </w:r>
      <w:r>
        <w:rPr>
          <w:rFonts w:hint="cs"/>
          <w:rtl/>
        </w:rPr>
        <w:t>یَ</w:t>
      </w:r>
      <w:r>
        <w:rPr>
          <w:rFonts w:hint="eastAsia"/>
          <w:rtl/>
        </w:rPr>
        <w:t>عْجَلُ</w:t>
      </w:r>
      <w:r>
        <w:rPr>
          <w:rtl/>
        </w:rPr>
        <w:t xml:space="preserve"> </w:t>
      </w:r>
      <w:r>
        <w:rPr>
          <w:rFonts w:hint="cs"/>
          <w:rtl/>
        </w:rPr>
        <w:t>یَ</w:t>
      </w:r>
      <w:r>
        <w:rPr>
          <w:rFonts w:hint="eastAsia"/>
          <w:rtl/>
        </w:rPr>
        <w:t>ا</w:t>
      </w:r>
      <w:r>
        <w:rPr>
          <w:rtl/>
        </w:rPr>
        <w:t xml:space="preserve"> جَوَادا لا </w:t>
      </w:r>
      <w:r>
        <w:rPr>
          <w:rFonts w:hint="cs"/>
          <w:rtl/>
        </w:rPr>
        <w:t>یَ</w:t>
      </w:r>
      <w:r>
        <w:rPr>
          <w:rFonts w:hint="eastAsia"/>
          <w:rtl/>
        </w:rPr>
        <w:t>بْخَلُ</w:t>
      </w:r>
      <w:r>
        <w:rPr>
          <w:rtl/>
        </w:rPr>
        <w:t xml:space="preserve"> </w:t>
      </w:r>
      <w:r>
        <w:rPr>
          <w:rFonts w:hint="cs"/>
          <w:rtl/>
        </w:rPr>
        <w:t>یَ</w:t>
      </w:r>
      <w:r>
        <w:rPr>
          <w:rFonts w:hint="eastAsia"/>
          <w:rtl/>
        </w:rPr>
        <w:t>ا</w:t>
      </w:r>
      <w:r>
        <w:rPr>
          <w:rtl/>
        </w:rPr>
        <w:t xml:space="preserve"> صَادِقا لا </w:t>
      </w:r>
      <w:r>
        <w:rPr>
          <w:rFonts w:hint="cs"/>
          <w:rtl/>
        </w:rPr>
        <w:t>یُ</w:t>
      </w:r>
      <w:r>
        <w:rPr>
          <w:rFonts w:hint="eastAsia"/>
          <w:rtl/>
        </w:rPr>
        <w:t>خْلِفُ</w:t>
      </w:r>
      <w:r>
        <w:rPr>
          <w:rtl/>
        </w:rPr>
        <w:t xml:space="preserve"> </w:t>
      </w:r>
      <w:r>
        <w:rPr>
          <w:rFonts w:hint="cs"/>
          <w:rtl/>
        </w:rPr>
        <w:t>یَ</w:t>
      </w:r>
      <w:r>
        <w:rPr>
          <w:rFonts w:hint="eastAsia"/>
          <w:rtl/>
        </w:rPr>
        <w:t>ا</w:t>
      </w:r>
      <w:r>
        <w:rPr>
          <w:rtl/>
        </w:rPr>
        <w:t xml:space="preserve"> وَهَّابا لا </w:t>
      </w:r>
      <w:r>
        <w:rPr>
          <w:rFonts w:hint="cs"/>
          <w:rtl/>
        </w:rPr>
        <w:t>یَ</w:t>
      </w:r>
      <w:r>
        <w:rPr>
          <w:rFonts w:hint="eastAsia"/>
          <w:rtl/>
        </w:rPr>
        <w:t>مَلُّ</w:t>
      </w:r>
      <w:r>
        <w:rPr>
          <w:rtl/>
        </w:rPr>
        <w:t xml:space="preserve"> </w:t>
      </w:r>
      <w:r>
        <w:rPr>
          <w:rFonts w:hint="cs"/>
          <w:rtl/>
        </w:rPr>
        <w:t>یَ</w:t>
      </w:r>
      <w:r>
        <w:rPr>
          <w:rFonts w:hint="eastAsia"/>
          <w:rtl/>
        </w:rPr>
        <w:t>ا</w:t>
      </w:r>
      <w:r>
        <w:rPr>
          <w:rtl/>
        </w:rPr>
        <w:t xml:space="preserve"> قَاهِرا لا </w:t>
      </w:r>
      <w:r>
        <w:rPr>
          <w:rFonts w:hint="cs"/>
          <w:rtl/>
        </w:rPr>
        <w:t>یُ</w:t>
      </w:r>
      <w:r>
        <w:rPr>
          <w:rFonts w:hint="eastAsia"/>
          <w:rtl/>
        </w:rPr>
        <w:t>غْلَبُ</w:t>
      </w:r>
      <w:r>
        <w:rPr>
          <w:rtl/>
        </w:rPr>
        <w:t xml:space="preserve"> </w:t>
      </w:r>
      <w:r>
        <w:rPr>
          <w:rFonts w:hint="cs"/>
          <w:rtl/>
        </w:rPr>
        <w:t>یَ</w:t>
      </w:r>
      <w:r>
        <w:rPr>
          <w:rFonts w:hint="eastAsia"/>
          <w:rtl/>
        </w:rPr>
        <w:t>ا</w:t>
      </w:r>
      <w:r>
        <w:rPr>
          <w:rtl/>
        </w:rPr>
        <w:t xml:space="preserve"> عَظِ</w:t>
      </w:r>
      <w:r>
        <w:rPr>
          <w:rFonts w:hint="cs"/>
          <w:rtl/>
        </w:rPr>
        <w:t>ی</w:t>
      </w:r>
      <w:r>
        <w:rPr>
          <w:rFonts w:hint="eastAsia"/>
          <w:rtl/>
        </w:rPr>
        <w:t>ما</w:t>
      </w:r>
      <w:r>
        <w:rPr>
          <w:rtl/>
        </w:rPr>
        <w:t xml:space="preserve"> لا </w:t>
      </w:r>
      <w:r>
        <w:rPr>
          <w:rFonts w:hint="cs"/>
          <w:rtl/>
        </w:rPr>
        <w:t>یُ</w:t>
      </w:r>
      <w:r>
        <w:rPr>
          <w:rFonts w:hint="eastAsia"/>
          <w:rtl/>
        </w:rPr>
        <w:t>وصَفُ</w:t>
      </w:r>
      <w:r>
        <w:rPr>
          <w:rtl/>
        </w:rPr>
        <w:t xml:space="preserve"> </w:t>
      </w:r>
      <w:r>
        <w:rPr>
          <w:rFonts w:hint="cs"/>
          <w:rtl/>
        </w:rPr>
        <w:t>یَ</w:t>
      </w:r>
      <w:r>
        <w:rPr>
          <w:rFonts w:hint="eastAsia"/>
          <w:rtl/>
        </w:rPr>
        <w:t>ا</w:t>
      </w:r>
      <w:r>
        <w:rPr>
          <w:rtl/>
        </w:rPr>
        <w:t xml:space="preserve"> عَدْلا لا </w:t>
      </w:r>
      <w:r>
        <w:rPr>
          <w:rFonts w:hint="cs"/>
          <w:rtl/>
        </w:rPr>
        <w:t>یَ</w:t>
      </w:r>
      <w:r>
        <w:rPr>
          <w:rFonts w:hint="eastAsia"/>
          <w:rtl/>
        </w:rPr>
        <w:t>حِ</w:t>
      </w:r>
      <w:r>
        <w:rPr>
          <w:rFonts w:hint="cs"/>
          <w:rtl/>
        </w:rPr>
        <w:t>ی</w:t>
      </w:r>
      <w:r>
        <w:rPr>
          <w:rFonts w:hint="eastAsia"/>
          <w:rtl/>
        </w:rPr>
        <w:t>فُ</w:t>
      </w:r>
      <w:r>
        <w:rPr>
          <w:rtl/>
        </w:rPr>
        <w:t xml:space="preserve"> </w:t>
      </w:r>
      <w:r>
        <w:rPr>
          <w:rFonts w:hint="cs"/>
          <w:rtl/>
        </w:rPr>
        <w:t>یَ</w:t>
      </w:r>
      <w:r>
        <w:rPr>
          <w:rFonts w:hint="eastAsia"/>
          <w:rtl/>
        </w:rPr>
        <w:t>ا</w:t>
      </w:r>
      <w:r>
        <w:rPr>
          <w:rtl/>
        </w:rPr>
        <w:t xml:space="preserve"> غَنِ</w:t>
      </w:r>
      <w:r>
        <w:rPr>
          <w:rFonts w:hint="cs"/>
          <w:rtl/>
        </w:rPr>
        <w:t>یّ</w:t>
      </w:r>
      <w:r>
        <w:rPr>
          <w:rFonts w:hint="eastAsia"/>
          <w:rtl/>
        </w:rPr>
        <w:t>ا</w:t>
      </w:r>
      <w:r>
        <w:rPr>
          <w:rtl/>
        </w:rPr>
        <w:t xml:space="preserve"> لا </w:t>
      </w:r>
      <w:r>
        <w:rPr>
          <w:rFonts w:hint="cs"/>
          <w:rtl/>
        </w:rPr>
        <w:t>یَ</w:t>
      </w:r>
      <w:r>
        <w:rPr>
          <w:rFonts w:hint="eastAsia"/>
          <w:rtl/>
        </w:rPr>
        <w:t>فْتَقِرُ</w:t>
      </w:r>
      <w:r>
        <w:rPr>
          <w:rtl/>
        </w:rPr>
        <w:t xml:space="preserve"> </w:t>
      </w:r>
      <w:r>
        <w:rPr>
          <w:rFonts w:hint="cs"/>
          <w:rtl/>
        </w:rPr>
        <w:t>یَ</w:t>
      </w:r>
      <w:r>
        <w:rPr>
          <w:rFonts w:hint="eastAsia"/>
          <w:rtl/>
        </w:rPr>
        <w:t>ا</w:t>
      </w:r>
      <w:r>
        <w:rPr>
          <w:rtl/>
        </w:rPr>
        <w:t xml:space="preserve"> کَبِ</w:t>
      </w:r>
      <w:r>
        <w:rPr>
          <w:rFonts w:hint="cs"/>
          <w:rtl/>
        </w:rPr>
        <w:t>ی</w:t>
      </w:r>
      <w:r>
        <w:rPr>
          <w:rFonts w:hint="eastAsia"/>
          <w:rtl/>
        </w:rPr>
        <w:t>را</w:t>
      </w:r>
      <w:r>
        <w:rPr>
          <w:rtl/>
        </w:rPr>
        <w:t xml:space="preserve"> لا </w:t>
      </w:r>
      <w:r>
        <w:rPr>
          <w:rFonts w:hint="cs"/>
          <w:rtl/>
        </w:rPr>
        <w:t>یَ</w:t>
      </w:r>
      <w:r>
        <w:rPr>
          <w:rFonts w:hint="eastAsia"/>
          <w:rtl/>
        </w:rPr>
        <w:t>صْغُرُ</w:t>
      </w:r>
      <w:r>
        <w:rPr>
          <w:rtl/>
        </w:rPr>
        <w:t xml:space="preserve"> </w:t>
      </w:r>
      <w:r>
        <w:rPr>
          <w:rFonts w:hint="cs"/>
          <w:rtl/>
        </w:rPr>
        <w:t>یَ</w:t>
      </w:r>
      <w:r>
        <w:rPr>
          <w:rFonts w:hint="eastAsia"/>
          <w:rtl/>
        </w:rPr>
        <w:t>ا</w:t>
      </w:r>
      <w:r>
        <w:rPr>
          <w:rtl/>
        </w:rPr>
        <w:t xml:space="preserve"> حَافِظا لا </w:t>
      </w:r>
      <w:r>
        <w:rPr>
          <w:rFonts w:hint="cs"/>
          <w:rtl/>
        </w:rPr>
        <w:t>یَ</w:t>
      </w:r>
      <w:r>
        <w:rPr>
          <w:rFonts w:hint="eastAsia"/>
          <w:rtl/>
        </w:rPr>
        <w:t>غْفُلُ</w:t>
      </w:r>
      <w:r>
        <w:rPr>
          <w:rtl/>
        </w:rPr>
        <w:t xml:space="preserve"> سُبْحَانَکَ </w:t>
      </w:r>
      <w:r>
        <w:rPr>
          <w:rFonts w:hint="cs"/>
          <w:rtl/>
        </w:rPr>
        <w:t>یَ</w:t>
      </w:r>
      <w:r>
        <w:rPr>
          <w:rFonts w:hint="eastAsia"/>
          <w:rtl/>
        </w:rPr>
        <w:t>ا</w:t>
      </w:r>
      <w:r>
        <w:rPr>
          <w:rtl/>
        </w:rPr>
        <w:t xml:space="preserve"> لا اِلَهَ اِلا اَنْتَ الْغَوْثَ الْغَوْثَ خَلِّصْنَا مِنَ النَّارِ </w:t>
      </w:r>
      <w:r>
        <w:rPr>
          <w:rFonts w:hint="cs"/>
          <w:rtl/>
        </w:rPr>
        <w:t>یَ</w:t>
      </w:r>
      <w:r>
        <w:rPr>
          <w:rFonts w:hint="eastAsia"/>
          <w:rtl/>
        </w:rPr>
        <w:t>ا</w:t>
      </w:r>
      <w:r>
        <w:rPr>
          <w:rtl/>
        </w:rPr>
        <w:t xml:space="preserve"> رَبِّ</w:t>
      </w:r>
    </w:p>
    <w:p w:rsidR="006C0BA2" w:rsidRDefault="006C0BA2" w:rsidP="007A1468">
      <w:pPr>
        <w:pStyle w:val="libNormal"/>
        <w:rPr>
          <w:rtl/>
        </w:rPr>
      </w:pPr>
      <w:r>
        <w:br w:type="page"/>
      </w:r>
    </w:p>
    <w:p w:rsidR="001E4382" w:rsidRDefault="006C0BA2" w:rsidP="00890B98">
      <w:pPr>
        <w:pStyle w:val="Heading3Center"/>
      </w:pPr>
      <w:bookmarkStart w:id="69" w:name="_Toc433537776"/>
      <w:r>
        <w:lastRenderedPageBreak/>
        <w:t>DUA JAWSHAN AL SAGIR</w:t>
      </w:r>
      <w:bookmarkEnd w:id="69"/>
    </w:p>
    <w:p w:rsidR="001E4382" w:rsidRPr="00E426F4" w:rsidRDefault="006C0BA2" w:rsidP="006C0BA2">
      <w:pPr>
        <w:pStyle w:val="libNormal"/>
        <w:rPr>
          <w:sz w:val="26"/>
          <w:szCs w:val="26"/>
        </w:rPr>
      </w:pPr>
      <w:r w:rsidRPr="00E426F4">
        <w:rPr>
          <w:sz w:val="26"/>
          <w:szCs w:val="26"/>
        </w:rPr>
        <w:t>The Supplication of the Minor Chain-Armor.</w:t>
      </w:r>
    </w:p>
    <w:p w:rsidR="001E4382" w:rsidRPr="00E426F4" w:rsidRDefault="006C0BA2" w:rsidP="006C0BA2">
      <w:pPr>
        <w:pStyle w:val="libNormal"/>
        <w:rPr>
          <w:sz w:val="26"/>
          <w:szCs w:val="26"/>
        </w:rPr>
      </w:pPr>
      <w:r w:rsidRPr="00E426F4">
        <w:rPr>
          <w:sz w:val="26"/>
          <w:szCs w:val="26"/>
        </w:rPr>
        <w:t>The commentary on this supplicatory prayer in the most reliable books of supplications has been more elaborate than the commentary mentioned for the supplicatory prayer of al-Jawshan al-Kabir. As a footnote, al-Kaf’ami, in al-Balad al-Amin, says, “This excellent supplicatory prayer is highly considered. It was said by Imam Musa al-Kazim (a.s.) when al-Hadi, the ‘Abbasid ruler, intended to assassin him. Hence, the Imam (a.s.) saw in dream his grandfather, the Holy Prophet (s.a.w.a.), who foretold that Almighty Allah would annihilate his enemy.”</w:t>
      </w:r>
    </w:p>
    <w:p w:rsidR="001E4382" w:rsidRPr="00E426F4" w:rsidRDefault="006C0BA2" w:rsidP="006C0BA2">
      <w:pPr>
        <w:pStyle w:val="libNormal"/>
        <w:rPr>
          <w:sz w:val="26"/>
          <w:szCs w:val="26"/>
        </w:rPr>
      </w:pPr>
      <w:r w:rsidRPr="00E426F4">
        <w:rPr>
          <w:sz w:val="26"/>
          <w:szCs w:val="26"/>
        </w:rPr>
        <w:t>It is also recorded in Sayyid Ibn Tawus’s book of Muhaj al-Da’awat but with little difference. However, the following copy is quoted from al-Balad al-Amin:</w:t>
      </w:r>
    </w:p>
    <w:p w:rsidR="006C0BA2" w:rsidRDefault="006C0BA2" w:rsidP="006A7C26">
      <w:pPr>
        <w:pStyle w:val="libAr"/>
      </w:pPr>
      <w:r>
        <w:rPr>
          <w:rtl/>
        </w:rPr>
        <w:t>بِسم اللهِ الرَحمنِ الرَح</w:t>
      </w:r>
      <w:r>
        <w:rPr>
          <w:rFonts w:hint="cs"/>
          <w:rtl/>
        </w:rPr>
        <w:t>ی</w:t>
      </w:r>
      <w:r>
        <w:rPr>
          <w:rFonts w:hint="eastAsia"/>
          <w:rtl/>
        </w:rPr>
        <w:t>م</w:t>
      </w:r>
    </w:p>
    <w:p w:rsidR="001E4382" w:rsidRDefault="006C0BA2" w:rsidP="006A7C26">
      <w:pPr>
        <w:pStyle w:val="libAr"/>
      </w:pPr>
      <w:r>
        <w:rPr>
          <w:rFonts w:hint="eastAsia"/>
          <w:rtl/>
        </w:rPr>
        <w:t>اِلهى</w:t>
      </w:r>
      <w:r>
        <w:rPr>
          <w:rtl/>
        </w:rPr>
        <w:t xml:space="preserve"> كَمْ مِنْ عَدُوٍّ انْتَضى عَلَىَّ سَيفَ عَداوَتِهِ وَشَحَذَ لى ظُبَةَ مِدْيَتِهِ وَاَرْهَفَ لى شَباحَدِّهِ وَدافَ لى قَواتِلَ سمُوُمِهِ وَسَدَّدَ اِلَىَّ صَوائِبَ سِهامِهِ وَلَمْ تَنَمْ عَنّى عَيْنُ حِراسَتِهِ وَاَضْمَرَ اَنْ يَسُومَنِى الْمَكْروْهَ </w:t>
      </w:r>
      <w:r>
        <w:rPr>
          <w:rFonts w:hint="eastAsia"/>
          <w:rtl/>
        </w:rPr>
        <w:t>وَيُجَرِّعَنى</w:t>
      </w:r>
      <w:r>
        <w:rPr>
          <w:rtl/>
        </w:rPr>
        <w:t xml:space="preserve"> ذُعافَ مَرارَتِهِ نَظَرْتَ اِلى ضَعْفى عَنِ احتِمالِ الْفَوادِحِ، وَعَجْزى عَنِ الا</w:t>
      </w:r>
      <w:r w:rsidR="00A77E87">
        <w:rPr>
          <w:rtl/>
        </w:rPr>
        <w:t>ِ</w:t>
      </w:r>
      <w:r>
        <w:rPr>
          <w:rtl/>
        </w:rPr>
        <w:t>نْتِصارِ مِمَّنْ قَصَدَنى بِمُحارَبَتِهِ وَوَحْدَتى فى كَثيرٍ مِمَّنْ ناوانى واَرْصَدَ لى فيما لَمْ اُعْمِلْ فِكْرى فى الا</w:t>
      </w:r>
      <w:r w:rsidR="00A77E87">
        <w:rPr>
          <w:rtl/>
        </w:rPr>
        <w:t>ِ</w:t>
      </w:r>
      <w:r>
        <w:rPr>
          <w:rtl/>
        </w:rPr>
        <w:t xml:space="preserve"> رْصادِ لَهُمْ بِمِثْلِهِ فَاَيَّ</w:t>
      </w:r>
      <w:r>
        <w:rPr>
          <w:rFonts w:hint="eastAsia"/>
          <w:rtl/>
        </w:rPr>
        <w:t>دْتَنى</w:t>
      </w:r>
      <w:r>
        <w:rPr>
          <w:rtl/>
        </w:rPr>
        <w:t xml:space="preserve"> بِقُوَّتِكَ وَشَدَدْتَ اَزْرى بِنُصْرَتِكَ وفَلَلْتَ لى حَدَّهُ وَخَذَلْتَهُ بَعْدَ جَمْعِ عَديدِهِ وَحَشْدِهِ واَعْلَيْتَ كَعْبى عَلَيْهِ، وَوَجَّهْتَ ما سَدَّدَ اِلَىَّ مِنْ مَكائِدِهِ اِلَيْهِ وَرَدَدْتَهُ عَلَيْهِ وَلَمْ يَشْفِ غَليلَهُ وَلَمْ ت</w:t>
      </w:r>
      <w:r>
        <w:rPr>
          <w:rFonts w:hint="eastAsia"/>
          <w:rtl/>
        </w:rPr>
        <w:t>َبْرُدْ</w:t>
      </w:r>
      <w:r>
        <w:rPr>
          <w:rtl/>
        </w:rPr>
        <w:t xml:space="preserve"> حَزازاتُ غَيْظِهِ وَقَدْ عَضَّ عَلَىَّ اَنامِلَهُ وَاَدْبَرَ مُوَلِّياً قَدْ اَخْفَقَتْ سَراياهُ فَلَكَ الْحَمْدُ يا رَبِّ مِنْ مُقْتَدِرٍ لا يُغْلَبُ وَذى اَناةٍ لا يَعْجَلُ صَلِّ عَلى مُحَمَّدٍ وَآلِ مُحَمَّدٍ وَاجْعَلْنى لِنَعْماَّئِكَ مِنَ الشّ</w:t>
      </w:r>
      <w:r>
        <w:rPr>
          <w:rFonts w:hint="eastAsia"/>
          <w:rtl/>
        </w:rPr>
        <w:t>اكِرينَ</w:t>
      </w:r>
      <w:r>
        <w:rPr>
          <w:rtl/>
        </w:rPr>
        <w:t xml:space="preserve"> وَلاِلاَّئِكَ مِنَ الذّ اكِرينَ اِلهى وَكَمْ مِنْ باغٍ بَغانى بِمَكايِدِهِ وَنَصَبَ لى اَشْراكَ مَصايِدِهِ وَوَكَّلَ بى تَفَقُّدَ رِعايَتِهِ، واَضبَاءَ اِلَىَّ اِضْباَّءَ السَّبُعِ لِطَريدَتِهِ انْتِظاراً لاِنْتِهازِ فُرْصَتِهِ وَهُوَ يُظْهِرُ بَشا</w:t>
      </w:r>
      <w:r>
        <w:rPr>
          <w:rFonts w:hint="eastAsia"/>
          <w:rtl/>
        </w:rPr>
        <w:t>شَةَ</w:t>
      </w:r>
      <w:r>
        <w:rPr>
          <w:rtl/>
        </w:rPr>
        <w:t xml:space="preserve"> الْمَلَقِ وَيَبْسُطُ لى وَجْهاً غَيْرَ طَلِقٍ فَلَمّا رَاَيْتَ دَغَلَ سَريرَتِهِ وَقُبْحَ مَا انْطَوى عَلَيْهِ لِشَريكِهِ فى مِلَّتِهِ واَصْبَحَ مُجْلِباً لى فى بَغْيِهِ اَرْكَسْتَهُ لاُِمِّ رَاْسِهِ واَتَيْتَ بُنْيانَهُ مِنْ اَساسِهِ فَصَرَعْتَهُ فى </w:t>
      </w:r>
      <w:r>
        <w:rPr>
          <w:rFonts w:hint="eastAsia"/>
          <w:rtl/>
        </w:rPr>
        <w:t>زُبْيَتِهِ</w:t>
      </w:r>
      <w:r>
        <w:rPr>
          <w:rtl/>
        </w:rPr>
        <w:t xml:space="preserve"> وَرَدَّيْتَهُ فى مَهْوى حُفْرَتِهِ وَجَعَلْتَ خَدَّهُ طَبَقاً لِتُرابِ رِجْلِهِ وَشَغَلْتَهُ فى بَدَنِهِ وَرِزْقِهِ وَرَمَيْتَهُ بِحَجَرِهِ وَخَنَقْتَهُ بِوَتَرِهِ وَذَكَّيْتَهُ بِمَشاقِصِهِ وَكَبَبْتَهُ لِمَنْخَرِهِ وَرَدَدْتَ كَيْدَهُ فى نَحْر</w:t>
      </w:r>
      <w:r>
        <w:rPr>
          <w:rFonts w:hint="eastAsia"/>
          <w:rtl/>
        </w:rPr>
        <w:t>ِهِ</w:t>
      </w:r>
      <w:r>
        <w:rPr>
          <w:rtl/>
        </w:rPr>
        <w:t xml:space="preserve"> وَرَبَقْتَهُ بِنَدامَتِهِ وَفَسَاْتَهُ بِحَسْرَتِهِ فَاسْتَخْذَاءَ وَتَضاَّئَلَ بَعْدَ نَخْوَتِهِ وانْقَمَعَ بَعْدَ اْستِطالَتِهِ ذَليلاً مَاْسُوراً فى رِبْقِ حِبالَتِهِ الَّتى كانَ يُؤَمِّلُ اَنْ يَرانى فيها يَوْمَ سَطْوَتِهِ وَقَدْ كِدْتُ يا رَبِّ لَ</w:t>
      </w:r>
      <w:r>
        <w:rPr>
          <w:rFonts w:hint="eastAsia"/>
          <w:rtl/>
        </w:rPr>
        <w:t>وْ</w:t>
      </w:r>
      <w:r>
        <w:rPr>
          <w:rtl/>
        </w:rPr>
        <w:t xml:space="preserve"> لا رَحْمَتُكَ اَنْ يَحُلَّ بى ما حَلَّ بِساحَتِهِ فَلَكَ الْحَمْدُ يا رَبِّ مِنْ مُقْتَدِرٍ لا يُغْلَبُ، وَذى اَناةٍ لايَعْجَلُ صَلِّ عَلى مُحَمَّدٍ وَآلِ مُحَمَّدٍ وَاجْعَلنى لِنَعْماَّئِكَ مِنَ الشّاكِرينَ ولاِلاَّئِكَ مِنَ الذّ </w:t>
      </w:r>
      <w:r>
        <w:rPr>
          <w:rtl/>
        </w:rPr>
        <w:lastRenderedPageBreak/>
        <w:t>اكِرينَ اِلهى وَكَمْ م</w:t>
      </w:r>
      <w:r>
        <w:rPr>
          <w:rFonts w:hint="eastAsia"/>
          <w:rtl/>
        </w:rPr>
        <w:t>ِنْ</w:t>
      </w:r>
      <w:r>
        <w:rPr>
          <w:rtl/>
        </w:rPr>
        <w:t xml:space="preserve"> حاسِدٍ شَرِقَ بِحَسْرَتِهِ وَعَدُوٍّ شَجِىَ بِغَيْظِهِ وَسَلَقَنى بِحَدِّ لِسانِهِ وَوَخَزَنى بِمُوقِ عَيْنِهِ وَجَعَلَنى غَرَضاً لِمراميهِ وَقَلَّدَنى خِلالاً لَمْ تَزَلْ فِيهِ نادَيْتُكَ يا رَبِّ مُسْتَجيراً بِكَ واثِقاً بِسُرْعَةِ اِجابَتِكَ مُتَوَك</w:t>
      </w:r>
      <w:r>
        <w:rPr>
          <w:rFonts w:hint="eastAsia"/>
          <w:rtl/>
        </w:rPr>
        <w:t>ِّلاً</w:t>
      </w:r>
      <w:r>
        <w:rPr>
          <w:rtl/>
        </w:rPr>
        <w:t xml:space="preserve"> عَلى ما لَمْ اَزَلْ اَتَعَرَّفُهُ مِنْ حُسْنِ دِفاعِكَ عالِماً اَنَّهُ لا يُضْطَهَدُ مَنْ اَوى اِلى ظِلِّ كَنَفِكَ ، وَلَنْ تَقْرَعَ الْحَوادِثُ مَنْ لَجَاَ اِلى مَعْقِلِ الا</w:t>
      </w:r>
      <w:r w:rsidR="00A77E87">
        <w:rPr>
          <w:rtl/>
        </w:rPr>
        <w:t>ِ</w:t>
      </w:r>
      <w:r>
        <w:rPr>
          <w:rtl/>
        </w:rPr>
        <w:t>نْتِصارِ بِكَ فَحَصَّنْتَنى مِنْ باْسِهِ بِقُدْرَتِكَ فَلَكَ الْحْمدُ يا ر</w:t>
      </w:r>
      <w:r>
        <w:rPr>
          <w:rFonts w:hint="eastAsia"/>
          <w:rtl/>
        </w:rPr>
        <w:t>َبِّ</w:t>
      </w:r>
      <w:r>
        <w:rPr>
          <w:rtl/>
        </w:rPr>
        <w:t xml:space="preserve"> مِنْ مُقْتَدِرٍ لا يُغْلَبُ وَذى اَناةٍ لا يَعْجَلُ صَلِّ عَلى مُحَمَّدٍ وَآلِ مُحَمَّدٍ واجْعَلْنى لِنَعْماَّئِكَ مِنَ الشّاكِرينَ وَلاِلاَّئِكَ مِنَ الذّ اكِرينَ. اِلهى وَكَمْ مِنْ سَحايِبِ مَكْرُوهٍ جَلَّيْتَها وسَماَّءِ نِعْمَةٍ مَطَرْتَها وَجَداو</w:t>
      </w:r>
      <w:r>
        <w:rPr>
          <w:rFonts w:hint="eastAsia"/>
          <w:rtl/>
        </w:rPr>
        <w:t>ِلِ</w:t>
      </w:r>
      <w:r>
        <w:rPr>
          <w:rtl/>
        </w:rPr>
        <w:t xml:space="preserve"> كَرامَةٍ اَجْرَيْتَها واَعْيُنِ اَحْداثٍ طَمَسْتَها وناشِيَةِ رَحْمَةٍ نَشَرْتَهَا وَجُنَّةِ عافِيَةٍ اَلْبَسْتَها وَغَوامِرِ كُرُباتٍ كَشَفْتَها واُمُورٍ جارِيَةٍ قَدَّرْتَها لَمْ تُعْجِزْكَ اِذْ طَلَبْتَها وَلَمْ تَمْتَنِعْ مِنْكَ اِذْ اَرَدْتَهَا فَ</w:t>
      </w:r>
      <w:r>
        <w:rPr>
          <w:rFonts w:hint="eastAsia"/>
          <w:rtl/>
        </w:rPr>
        <w:t>لَكَ</w:t>
      </w:r>
      <w:r>
        <w:rPr>
          <w:rtl/>
        </w:rPr>
        <w:t xml:space="preserve"> الْحَمْدُ يا رَبِّ مِنْ مُقْتَدِرٍ لا يُغْلَبُ وَذى اَناةٍ لا يَعْجَلُ صَلِّ عَلى مُحَمَّدٍ وَآلِ مُحَمَّدٍ وَاْجَعْلنى لِنَعْماَّئِكَ مِنَ الشّاكِرينَ وَلاِلاَّئِكَ مِنَ الذّ اكِرينَ ، اِلهى وكَمْ مِنْ ظَنٍّ حَسَنٍ حَقَّقْتَ وَمِنْ كَسْرِ اِمْلاقٍ جَ</w:t>
      </w:r>
      <w:r>
        <w:rPr>
          <w:rFonts w:hint="eastAsia"/>
          <w:rtl/>
        </w:rPr>
        <w:t>بَرْتَ</w:t>
      </w:r>
      <w:r>
        <w:rPr>
          <w:rtl/>
        </w:rPr>
        <w:t xml:space="preserve"> وَمِنْ مَسْكَنَةٍ فادِحَةٍ حَوَّلْتَ وَمِنْ صَرْعَةٍ مُهْلِكَةٍ نَعَشْتَ وَمِنْ مَشَقَّةٍ اَرَحْتَ لاتُسْئَلُ عَمّا تَفْعَلُ وَهُمْ يُسْئَلُونَ وَلا يَنْقُصُكَ ما اَنْفَقْتَ وَلَقَدْ سُئِلْتَ فَاَعْطَيْتَ وَلَمْ تُسْئَلْ فاَبْتَدَاْتَ وَاسْتُميحَ با</w:t>
      </w:r>
      <w:r>
        <w:rPr>
          <w:rFonts w:hint="eastAsia"/>
          <w:rtl/>
        </w:rPr>
        <w:t>بُ</w:t>
      </w:r>
      <w:r>
        <w:rPr>
          <w:rtl/>
        </w:rPr>
        <w:t xml:space="preserve"> فَضْلِكَ فَما اَكْدَيْتَ اَبَيْتَ اِلاّ اِنْعاماً وَاْمِتناناً واِلاّ تَطَوُّلاً يا رَبِّ وَاِحْساناً واَبَيْتُ اِلا اْنتِهاكاً لِحُرُماتِكَ وَاْجْتِراَّءً عَلى مَعاصِيكَ ، وَتَعَدِّياً لِحُدُودِكَ وَغَفْلَةً عَنْ وَعيدِكَ وَطاعَةً لِعَدُوّى وَعَدُوِّكَ لَمْ يَمْنَعْكَ يا اِلهى وناصِرى اِخْلالى بِالشُّكْرِ عَنْ اِتْمامِ اِحْسانِكَ وَلاَ حَجَزَنى ذلِكَ عَنْ اِرْتِكابِ مَساخِطِكَ. اَللّهُمَّ وَهذا مَقامُ عَبْدٍ ذَليلٍ اعْتَرَفَ لَكَ بِالتَّوْحيدِ وَاَقَرَّ عَلى نَفْسِهِ بِالتَّقْصيرِ فى اَداَّءِ حَقِّكَ وَ</w:t>
      </w:r>
      <w:r>
        <w:rPr>
          <w:rFonts w:hint="eastAsia"/>
          <w:rtl/>
        </w:rPr>
        <w:t>شَهِدَ</w:t>
      </w:r>
      <w:r>
        <w:rPr>
          <w:rtl/>
        </w:rPr>
        <w:t xml:space="preserve"> لَكَ بِسُبُوغِ نِعْمَتِكَ عَلَيْهِ وَجَميلِ عادَتِكَ عِنْدَهُ واِحْسانِكَ اِلَيْهِ فَهَبْ لى يا اِلهى وَسَيِّدِى مِنْ فَضْلِكَ ما اُريدُهُ اِلى رَحْمَتِكَ واَتَّخِذُهُ سُلَّماً اَعْرُجُ فيهِ اِلى مَرْضاتِكَ وَ امَنُ بِهِ مِنْ سَخَطِكَ بِعِزَّتِكَ وَ</w:t>
      </w:r>
      <w:r>
        <w:rPr>
          <w:rFonts w:hint="eastAsia"/>
          <w:rtl/>
        </w:rPr>
        <w:t>طَوْلِكَ</w:t>
      </w:r>
      <w:r>
        <w:rPr>
          <w:rtl/>
        </w:rPr>
        <w:t xml:space="preserve"> وَبِحَقِّ نَبِيِّكَ مَحَمَّدٍ صَلَّى اللّهُ عَلَيْهِ وَ آلِهِ فَلَكَ الْحَمْدُ يا رَبِّ مِنْ مُقْتَدِرٍ لا يُغْلَبُ وَذى اَناةٍ لا يَعْجَلُ صَلِّ عَلى مُحَمَّدٍ وَ الِ مُحَمَّدٍ وَاجْعَلْنى لِنَعْماَّئِكَ مِنَ الشّاكِرينَ وَلاِلاَّئِكَ مِنَ الذّ ا</w:t>
      </w:r>
      <w:r>
        <w:rPr>
          <w:rFonts w:hint="eastAsia"/>
          <w:rtl/>
        </w:rPr>
        <w:t>كِرينَ</w:t>
      </w:r>
      <w:r>
        <w:rPr>
          <w:rtl/>
        </w:rPr>
        <w:t xml:space="preserve"> اِلهى وَكَمْ مِنْ عَبْدٍ اَمْسى وَاَصْبَحَ فى كَرْبِ الْمَوْتِ وَحَشْرَجَةِ الصَّدْرِ، وَالنَّظَرِ اِلى ما تَقْشَعِرُّ مِنْهُ الجُلُودُ وَتَفْزَعُ لَهُ القُلُوبُ واَنَا فى عافِيَةٍ مِنْ ذلِكَ كُلِّهِ فَلَكَ الْحَمْدُ يا رَبِّ مِنْ مُقْتَدِرٍ لا يُغْ</w:t>
      </w:r>
      <w:r>
        <w:rPr>
          <w:rFonts w:hint="eastAsia"/>
          <w:rtl/>
        </w:rPr>
        <w:t>لَبُ</w:t>
      </w:r>
      <w:r>
        <w:rPr>
          <w:rtl/>
        </w:rPr>
        <w:t xml:space="preserve"> وَذى اَناةٍ لايَعْجَلُ صَلِّ عَلى مُحَمَّدٍ وَآلِ مُحَمَّدٍ وَاجْعَلْنى لِنَعماَّئِكَ مِنَ الشّاكِرينَ وَلاِلاَّئِكَ مِنَ الذّ اكِرينَ. اِلهى وَكَمْ مِنْ عَبْدٍ اَمْسى وَاَصْبَحَ سَقِيماً مَوْجِعاً فى اَنَّةٍ وَعَويلٍ يَتَقَلَّبُ فى غَمِّهِ لا يَجِدُ </w:t>
      </w:r>
      <w:r>
        <w:rPr>
          <w:rFonts w:hint="eastAsia"/>
          <w:rtl/>
        </w:rPr>
        <w:t>مَحيصاً</w:t>
      </w:r>
      <w:r>
        <w:rPr>
          <w:rtl/>
        </w:rPr>
        <w:t xml:space="preserve"> وَلا يُسيغُ طَعاماً وَلا شَراباً وَاَنَا فى صِحَّةٍ مِنَ الْبَدَنِ وَسَلامَةٍ مِنَ الْعَيْشِ كُلُّ ذلِكَ مِنْكَ فَلَكَ الْحَمْدُ يا رَبِّ مِنْ مُقْتَدِرٍ لايُغْلَبُ وَذى اَناةٍ لا يَعْجَلُ صَلِّ عَلى مُحَمَّدٍ وَآلِ مُحَمَّدٍ واجْعَلْنى لِنَعْماَّئ</w:t>
      </w:r>
      <w:r>
        <w:rPr>
          <w:rFonts w:hint="eastAsia"/>
          <w:rtl/>
        </w:rPr>
        <w:t>ِكَ</w:t>
      </w:r>
      <w:r>
        <w:rPr>
          <w:rtl/>
        </w:rPr>
        <w:t xml:space="preserve"> مِنَ الشّاكِرينَ وَلاِلاَّئِكَ مِنَ الذّ اكِرينَ. اِلهى وَكَمْ مِنْ عَبْدٍ اَمْسى وَاَصْبَحَ </w:t>
      </w:r>
      <w:r>
        <w:rPr>
          <w:rtl/>
        </w:rPr>
        <w:lastRenderedPageBreak/>
        <w:t>خآئِفا مَرْعُوبا مُشْفِقا وَجِلا هارِبا طَريدا مُنْجَحِرا فى مَضيقٍ وَمَخْبَاَةٍ مِنَ الْمَخابى قَدْ ضاقَتْ عَلَيْهِ الاْرْضُ بِرُحْبِها لايَجِدُ حيلَةً وَلا م</w:t>
      </w:r>
      <w:r>
        <w:rPr>
          <w:rFonts w:hint="eastAsia"/>
          <w:rtl/>
        </w:rPr>
        <w:t>َنْجى</w:t>
      </w:r>
      <w:r>
        <w:rPr>
          <w:rtl/>
        </w:rPr>
        <w:t xml:space="preserve"> وَلا مَاْوى وَاَنَا فى اَمْنٍ وَطُمَاْنينَةٍ وَعافِيَةٍ مِنْ ذلِكَ كُلِّهِ فَلَكَ الْحَمْدُ يا رَبِّ مِنْ مُقْتَدرٍ لا يُغْلَبُ وَذى اَناةٍ لايَعْجَلُ صَلِّ عَلى مُحَمَّدٍ وَآلِ مُحَمَّدٍ وَاْجعَلْنى لِنَعْماَّئِكَ مِنَ الشّاكِرينَ . وَلاِلاَّئِكَ مِ</w:t>
      </w:r>
      <w:r>
        <w:rPr>
          <w:rFonts w:hint="eastAsia"/>
          <w:rtl/>
        </w:rPr>
        <w:t>نَ</w:t>
      </w:r>
      <w:r>
        <w:rPr>
          <w:rtl/>
        </w:rPr>
        <w:t xml:space="preserve"> الذّ اكِرينَ اِلهى وَسَيِّدى وَكَمْ مِنْ عَبْدٍ اَمْسى وَاَصْبَحَ مَغْلُولاً مُكَبَّلاً فِى الْحَديدِ بِاَيْدِى الْعُداةِ لايَرْحَمُونَهُ فَقيداً مِنْ اَهْلِهِ وَوَلَدِهِ مُنْقَطِعاً عَنْ اِخْوانِهِ وَبَلَدهِ يَتَوَقَّعُ كُلَّ ساعَةٍ بِاَىِّ قِتْلَةٍ يُ</w:t>
      </w:r>
      <w:r>
        <w:rPr>
          <w:rFonts w:hint="eastAsia"/>
          <w:rtl/>
        </w:rPr>
        <w:t>قْتَلُ</w:t>
      </w:r>
      <w:r>
        <w:rPr>
          <w:rtl/>
        </w:rPr>
        <w:t xml:space="preserve"> وَبِاَىِّ مُثْلَةٍ يُمَثَّلُ بِهِ وَاَنَا فى عافِيَةٍ مِنْ ذلِكَ كُلِّهِ فَلَكَ الْحَمْدُ يا رَبِّ مِنْ مُقْتَدرٍ لا يُغْلَبُ وَذى اَناةٍ لا يَعْجَلُ، صَلِّ عَلى مُحَمَّدٍ وَآلِ مُحَمَّدٍ وَاجْعَلْنى لِنَعْماَّئِكَ مِنَ الشّاكِرينَ وَلاِلاَّئِكَ مِن</w:t>
      </w:r>
      <w:r>
        <w:rPr>
          <w:rFonts w:hint="eastAsia"/>
          <w:rtl/>
        </w:rPr>
        <w:t>َ</w:t>
      </w:r>
      <w:r>
        <w:rPr>
          <w:rtl/>
        </w:rPr>
        <w:t xml:space="preserve"> الذّ اكِرينَ اِلهى وَكَمْ مِنْ عَبْدٍ اَمْسى وَاَصْبَحَ يُق اسِى الْحَرْبَ وَمُباشَرَةَ الْقِتالِ بِنَفْسِهِ قَدْ غَشِيَتْهُ الاْعْداَّءُ مِنْ كُلِّ جانِبٍ بِالسُّيُوفِ وَالرِّماحِ وَآلَةِ الْحَرْبِ يَتَقَعْقَعُ فِى الْحَديدِ قَدْ بَلَغَ مَجْهُودَهُ لا ي</w:t>
      </w:r>
      <w:r>
        <w:rPr>
          <w:rFonts w:hint="eastAsia"/>
          <w:rtl/>
        </w:rPr>
        <w:t>َعْرِفُ</w:t>
      </w:r>
      <w:r>
        <w:rPr>
          <w:rtl/>
        </w:rPr>
        <w:t xml:space="preserve"> حيلَةً وَلا يَجِدُ مَهْرَباً قَدْ اُدْنِفَ بِالْجِراحاتِ اَوْ مُتَشَحِّطاً بِدَمِهِ تَحْتَ السَّنابِكِ وَالاْرْجُلِ يَتَمَنّى شَرْبَةً مِنْ ماَّءٍ اَوْ نَظْرَةً اِلى اَهْلِهِ وَوَلَدِهِ لا يَقْدِرُ عَلَيْها وَاَنَا فى عافِيَةٍ مِنْ ذلِكَ كُلِّهِ فَ</w:t>
      </w:r>
      <w:r>
        <w:rPr>
          <w:rFonts w:hint="eastAsia"/>
          <w:rtl/>
        </w:rPr>
        <w:t>لَكَ</w:t>
      </w:r>
      <w:r>
        <w:rPr>
          <w:rtl/>
        </w:rPr>
        <w:t xml:space="preserve"> الْحَمْدُ يا رَبِّ مِنْ مُقْتَدِرٍ لا يُغْلَبُ وَذى اَناةٍ لا يَعْجَلُ صَلِّ عَلى مُحَمَّدٍ وَآلِ مُحَمَّدٍ وَاْجَعَلْنى لِنَعْماَّئِكَ مِنَ الشّاكِرينَ وَلاِلاَّئِكَ مِنَ الذّاكِرينَ اِلهى وَكَمْ مِنْ عَبْدٍ اَمْسى وَاَصْبَحَ فى ظُلُماتِ الْبِحارِ وَ</w:t>
      </w:r>
      <w:r>
        <w:rPr>
          <w:rFonts w:hint="eastAsia"/>
          <w:rtl/>
        </w:rPr>
        <w:t>عَواصِفِ</w:t>
      </w:r>
      <w:r>
        <w:rPr>
          <w:rtl/>
        </w:rPr>
        <w:t xml:space="preserve"> الرِّياحِ وَالاْهْوالِ وَالاْ مْواجِ يَتَوقَّعُ الغَرَقَ وَالْهَلاكَ لا يَقْدِرُ عَلى حيلَةٍ اَوْ مُبْتَلىً بِصاعِقَةٍ اَوْ هَدْمٍ اَوْ حَرْقٍ اَوْ شَرْقٍ اَوْ خَسْفٍ اَوْ مَسْخٍ اَوْ قَذْفٍ وَاَنَا فى عافِيَةٍ مِنْ ذلِكَ كُلِّهِ فَلَكَ الْحَمْدُ </w:t>
      </w:r>
      <w:r>
        <w:rPr>
          <w:rFonts w:hint="eastAsia"/>
          <w:rtl/>
        </w:rPr>
        <w:t>يا</w:t>
      </w:r>
      <w:r>
        <w:rPr>
          <w:rtl/>
        </w:rPr>
        <w:t xml:space="preserve"> رَبِّ مِنْ مُقْتَدِرٍ لا يُغْلَبُ وَذى اَناةٍ لا يَجْعَلُ، صَلِّ عَلى مُحَمَّدٍ وَآلِ مُحَمَّدٍ وَاجْعَلنى لِنَعْماَّئِكَ مِنَ الشّاكِرينَ وَلاِلاَّئِكَ مِنَ الذّاكِرينَ. اِلهى وكَمْ مِنْ عَبْدٍ اَمْسى واَصْبَحَ مُسافِراً شاخِصاً عَنْ اَهْلِهِ وَوَلَدِه</w:t>
      </w:r>
      <w:r>
        <w:rPr>
          <w:rFonts w:hint="eastAsia"/>
          <w:rtl/>
        </w:rPr>
        <w:t>ِ</w:t>
      </w:r>
      <w:r>
        <w:rPr>
          <w:rtl/>
        </w:rPr>
        <w:t xml:space="preserve"> مُتَحَيِّراً فِى الْمَفاوِزِ تائِهاً مَعَ الْوُحُوشِ وَالْبَهاَّئِمِ وَالْهَواَّمِّ وَحِيداً فَريداً لا يَعْرِفُ حيلَةً وَلا يَهْتَدى سَبيلاً اَوْ مُتَاَذِّياً بِبَرْدٍ اَوْ حَرٍّ اَوْ جُوعٍ اَوْ عُرْىٍ اَوْ غَيْرِهِ مِنَ الشَّداَّئِدِ مِمَّا اَنَا مِنْه</w:t>
      </w:r>
      <w:r>
        <w:rPr>
          <w:rFonts w:hint="eastAsia"/>
          <w:rtl/>
        </w:rPr>
        <w:t>ُ</w:t>
      </w:r>
      <w:r>
        <w:rPr>
          <w:rtl/>
        </w:rPr>
        <w:t xml:space="preserve"> خِلْوٌ فى عافِيَةٍ مِنْ ذلِكَ كُلِّهِ فَلَكَ الْحَمْدُ يا رَبِّ مِنْ مُقْتَدِرٍ لا يُغْلَبُ ، وَذى اَناةٍ لا يَعْجَلُ، صَلِّ عَلى مُحَمَّدٍ وَآلِ مُحَمَّدٍ واجْعَلْنى لِنَعْمآئِكَ مِنَ الشّاكِرينَ ولاِلاَّئِكَ مِنَ الذّ اكِرينَ .اِلهى وَسَيِّدى وكَمْ مِن</w:t>
      </w:r>
      <w:r>
        <w:rPr>
          <w:rFonts w:hint="eastAsia"/>
          <w:rtl/>
        </w:rPr>
        <w:t>ْ</w:t>
      </w:r>
      <w:r>
        <w:rPr>
          <w:rtl/>
        </w:rPr>
        <w:t xml:space="preserve"> عَبْدٍ اَمْسى وَاَصْبَحَ فَقيراً عاَّئِلاً عارِياً مُمْلِقاً مُخْفِقاً مَهْجُوراً جائِعاً ظَمْئانَ يَنْتَظِرُ مَنْ يَعُودُ عَلَيْهِ بِفَضْلٍ اَوْ عَبْدٍ وَجيهٍ عِنْدَكَ هُوَ اَوْجَهُ مِنّى عِنْدَكَ وَاَشدُّ عِبادَةً لَكَ، مَغْلُولاً مَقْهُوراً قَدْ حُمِّ</w:t>
      </w:r>
      <w:r>
        <w:rPr>
          <w:rFonts w:hint="eastAsia"/>
          <w:rtl/>
        </w:rPr>
        <w:t>لَ</w:t>
      </w:r>
      <w:r>
        <w:rPr>
          <w:rtl/>
        </w:rPr>
        <w:t xml:space="preserve"> ثِقْلاً مِنْ تَعَبِ الْعَناَّءِ وَشِدَّةِ الْعُبُودِيَّةِ وَكُلْفَةِ الرِّقِّ وَثِقْلِ الضَّريبَةِ اَوْ مُبْتَلاً بِبَلا ءٍ شَديدٍ لا قِبَلَ لَهُ اِلاّ بِمَنَّكَ عَلَيْهِ واَنَا الْمَخْدُومُ الْمُنَعَّمُ الْمُعافَى الْمَكَرَّمُ فى عافِيَةٍ مِمّا هُوَ في</w:t>
      </w:r>
      <w:r>
        <w:rPr>
          <w:rFonts w:hint="eastAsia"/>
          <w:rtl/>
        </w:rPr>
        <w:t>هِ</w:t>
      </w:r>
      <w:r>
        <w:rPr>
          <w:rtl/>
        </w:rPr>
        <w:t xml:space="preserve"> فَلَكَ الْحَمْدُ عَلى ذلِكَ كُلِّهِ مِنْ مُقْتَدرٍ لا يُغْلَبُ وَذى اَناةٍ لا يَعْجَلُ صَلِّ عَلى مُحَمَّدٍ وَآلِ مُحَمَّدٍ وَاْجَعْلنى لِنَعْماَّئِكَ مِنَ الشّاكِرينَ وَلاِلاَّئِكَ مِنَ الذّ اكِرينَ . اِلهى وَسَيِّدى وَ كَمْ مِنْ عَبْدٍ اَمْسى وَاَصْبَ</w:t>
      </w:r>
      <w:r>
        <w:rPr>
          <w:rFonts w:hint="eastAsia"/>
          <w:rtl/>
        </w:rPr>
        <w:t>حَ</w:t>
      </w:r>
      <w:r>
        <w:rPr>
          <w:rtl/>
        </w:rPr>
        <w:t xml:space="preserve"> عَليلاً </w:t>
      </w:r>
      <w:r>
        <w:rPr>
          <w:rtl/>
        </w:rPr>
        <w:lastRenderedPageBreak/>
        <w:t>مَريضاً سَقيماً مُدْنِفاً عَلى فُرُشِ العِلَّةِ وَفى لِباسِها يَتَقَلَّبُ يَميناً وشِمالاً لا يَعْرِفُ شَيْئاً مِنْ لَذَّةِ الطَّعامِ وَلا مِنْ لَذَّةِ الشَّرابِ يَنْظُرُ اِلى نَفْسِهِ حَسْرَةً لايَسْتَطيعُ لَه ا ضَرّاً وَلا نَفْعاً وَاَنَا خِلْ</w:t>
      </w:r>
      <w:r>
        <w:rPr>
          <w:rFonts w:hint="eastAsia"/>
          <w:rtl/>
        </w:rPr>
        <w:t>وٌ</w:t>
      </w:r>
      <w:r>
        <w:rPr>
          <w:rtl/>
        </w:rPr>
        <w:t xml:space="preserve"> مِنْ ذلِكَ كُلِّهِ بِجُودِكَ وَكَرَمِكَ فَلا اِلهَ إ لاّ اَنْتَ سُبْحانَكَ مِنْ مُقْتَدرٍ لا يُغْلَبُ وَذى اَناةٍ لا يَعْجَلُ صَلِّ عَلى مُحَمَّدٍ وَآلِ مُحَمَّدٍ وَاْجعَلْنى لَكَ مِنَ الْعابِدينَ وَلِنعَماَّئِكَ مِنَ الشّاكِرينَ وَلاِلاَّئِكَ مِنَ الذّ اكِرينَ وَارْحَمْنى بِرحْمَتِكَ ي ا اَرْحَمَ الرّاحِمينَ. مَوْلاىَ وَسَيِّدى وَكَمْ مِنْ عَبْدٍ اَمْسى وَاَصْبَحَ وَقَدْ دَنا يَوْمَهُ مِنْ حَتْفِهِ واَحْدَقَ بِهِ مَلَكُ الْمَوْتِ فى اَعْوانِهِ يُعالِجُ سَكَراتِ الْمَوْتِ وَحِياضَهُ تَدُورُ عَيْناهُ يَمي</w:t>
      </w:r>
      <w:r>
        <w:rPr>
          <w:rFonts w:hint="eastAsia"/>
          <w:rtl/>
        </w:rPr>
        <w:t>ناً</w:t>
      </w:r>
      <w:r>
        <w:rPr>
          <w:rtl/>
        </w:rPr>
        <w:t xml:space="preserve"> وَشِمالاً يَنْظُرُ اِلى اَحِبّاَّئِهِ وَاَوِدّاَّئِهِ واَخِلاَّّئِهِ قَدْ مُنِعَ مِنَ الكَلا مِ وَحُجِبَ عَنِ الخِط ابِ يَنْظُرُ اِلى نَفْسِهِ حَسْرَةً لايَسْتَطيعُ لَها ضَرّاً وَلا نَفْعاً وَاَنَا خِلْوٌ مِنْ ذلِكَكُلِّهِ بِجُودِكَ وَكَرمِكَ فَلا اِله</w:t>
      </w:r>
      <w:r>
        <w:rPr>
          <w:rFonts w:hint="eastAsia"/>
          <w:rtl/>
        </w:rPr>
        <w:t>َ</w:t>
      </w:r>
      <w:r>
        <w:rPr>
          <w:rtl/>
        </w:rPr>
        <w:t xml:space="preserve"> إ لاّ اَنْتَ سُبْحانَكَ مِنْ مُقْتَدِرٍ لا يُغْلَبُ وَذى اَناةٍ لا يَعْجَلُ صَلِّ عَلى مُحَمَّدٍ وَآلِ مُحَمَّدٍ واجْعَلْنى لِنَعْماَّئِكَ مِنَ الشّاكِرينَ وَلاِلاَّئِكَ مِنَ الذّ اكِرينَ وَارْحَمْنى بِرَحْمَتِكَ ي ا اَرْحَمَ الرّاحِمينَ. مَوْلاىَ وَسَيّ</w:t>
      </w:r>
      <w:r>
        <w:rPr>
          <w:rFonts w:hint="eastAsia"/>
          <w:rtl/>
        </w:rPr>
        <w:t>ِدى</w:t>
      </w:r>
      <w:r>
        <w:rPr>
          <w:rtl/>
        </w:rPr>
        <w:t xml:space="preserve"> وَكَمْ مِنْ عَبْدٍ اَمْسى وَاَصْبَحَ فى مَضائِقِ الحُبُوسِ وَالسُّجُونِ وَكُرَبِها وَذُلِّها وَحَديدِها يَتَداوَلُهُ اَعْوانُها وَزَبانِيَتُها فَلا يَدْرى اَىُّ حالٍ يُفْعَلُ بِهِ وَاَىُّ مُثْلَةٍ يُمَثَّلُ بِهِ فَهُوَ فى ضُرٍّ مِنَ الْعَيْشِ وَضَنْكٍ </w:t>
      </w:r>
      <w:r>
        <w:rPr>
          <w:rFonts w:hint="eastAsia"/>
          <w:rtl/>
        </w:rPr>
        <w:t>مِنَ</w:t>
      </w:r>
      <w:r>
        <w:rPr>
          <w:rtl/>
        </w:rPr>
        <w:t xml:space="preserve"> الْحَيوةِ يَنْظُرُ اِلى نَفْسِهِ حَسْرَةً لايَسْتَطيعُ لَها ضَرّاً وَلا نَفْعاً وَاَنَا خِلْوٌ مِنْ ذلِكَ كُلِّهِ بِجُودِكَ وَكَرَمِكَ فَلا اِلهَ إ لاّ اَنْتَ سُبْحانَكَ مِنْ مُقْتَدِرٍ لا يُغْلَبُ وَذى اَناةٍ لا يَعْجَلُ صَلِّ عَلى مُحَمَّدٍ وَآلِ مُ</w:t>
      </w:r>
      <w:r>
        <w:rPr>
          <w:rFonts w:hint="eastAsia"/>
          <w:rtl/>
        </w:rPr>
        <w:t>حَمَّدٍ</w:t>
      </w:r>
      <w:r>
        <w:rPr>
          <w:rtl/>
        </w:rPr>
        <w:t xml:space="preserve"> وَاجْعَلْنى لَكَ مِنَ الْعابِدينَ ولِنَعْماَّئِكَ مِنَ الشّاكِرينَ وَلاِلاَّئِكَ مِنَ الذّ اكِرينَ وَارْحَمْنى بِرَحْمَتِكَ يا اَرْحَمَ الرّاحِمينَ . سَيِّدِى وَمَوْلاىَ وَكَمْ مِنْ عَبْدٍ اَمْسى وَاَصْبَحَ قَدِ اسْتَمَرَّ عَلَيْهِ القَضاَّءُ وَاَح</w:t>
      </w:r>
      <w:r>
        <w:rPr>
          <w:rFonts w:hint="eastAsia"/>
          <w:rtl/>
        </w:rPr>
        <w:t>ْدَقَ</w:t>
      </w:r>
      <w:r>
        <w:rPr>
          <w:rtl/>
        </w:rPr>
        <w:t xml:space="preserve"> بِهِ الْبَلاَّءُ وَفارَقَ اَوِدّ اَّئَهُ وَاَحِبّ اَّئَهُ وَاَخِلاَّّئَهُ وَاَمْسى اَسيراً حَقيراً ذَليلاً فى اَيْدِى الْكُفّارِ وَالاْعْداَّءِ يَتَداوَلُونَهُ يَميناً وَشِمالاً قَدْ حُصِرَ فِى الْمَطاميرِ وَثُقِّلَ بِالْحَديدِ لا يَرى شَيْئاً مِنْ ض</w:t>
      </w:r>
      <w:r>
        <w:rPr>
          <w:rFonts w:hint="eastAsia"/>
          <w:rtl/>
        </w:rPr>
        <w:t>ِياَّءِ</w:t>
      </w:r>
      <w:r>
        <w:rPr>
          <w:rtl/>
        </w:rPr>
        <w:t xml:space="preserve"> الدُّنْيا وَلا مِنْ رَوْحِها يَنْظُرُ اِلَى نَفْسِهِ حَسْرَةً لا يَسْتَطيعُ لَها ضَرّاً وَلا نَفْعاً وَاَنَا خِلْوٌ مِنْ ذلِكَ كُلِّهِ بِجُودِكَ وَكَرَمِكَ فَلا اِلهَ إ لاّ اَنْتَ سُبْحانَكَ مِنْ مُقْتَدِرٍ لا يُغْلَبُ وَذى اَناةٍ لا يَعْجَلُ صَلِّ عَلى مُحَمَّدٍ وَآلِ مُحَمَّدٍ وَاجْعَلْنى لَكَ مِنَ الْعابِدينَ وَلِنَعْماَّئِكَ مِنَ الشّاكِرينَ، وَلاِلاَّئِكَ مِنَ الذّ اكِرينَ وَارْحَمْنى بِرَحْمَتِكَ يا اَرْحَمَ الرّاحِمينَ وَعِزَّتِكَ يا كَريمُ لاََطْلُبَنَّ مِمّا لَدَيْكَ وَلاَُلِحَّنَّ عَلَيْكَ وَلاَمُدَّنَّ يَدى نَحْوَكَ مَعَ جُرْمِها اِلَيْكَ يا رَبِّ فَبِمَنْ اَعُوذُ وَبِمَنْ اَلُوذُ لا اَحَدَ لى اِلاّاَنْتَ اَفَتَرُدُّنى وَاَنْتَ مُعَوَّلى وَعَلَيْكَ مُتَّكَلى اَسْئَلُكَ بِاسْمِكَ الَّذى وَضَعْتَهُ عَلَى السَّماءِ فَاْستَقَلَّتْ وَعَلَى الاْ</w:t>
      </w:r>
      <w:r>
        <w:rPr>
          <w:rFonts w:hint="eastAsia"/>
          <w:rtl/>
        </w:rPr>
        <w:t>رْضِ</w:t>
      </w:r>
      <w:r>
        <w:rPr>
          <w:rtl/>
        </w:rPr>
        <w:t xml:space="preserve"> فَاسْتَقَرَّتْ وَعَلَى الْجِبالِ فَرَسَتْ وَعَلَى اللَّيْلِ فَاَظْلَمَ وَعَلَى النَّهارِ فَاسْتَنارَ اَنْ تُصَلِّىَ عَلى مُحَمَّدٍ وَآلِ مُحَمِّدٍ وَاَنْ تَقْضِىَ لى حَواَّئِجى كُلَّها وَتَغْفِرَ لى ذُنُوبى كُلَّها صَغيرَها وَكَبيرَها وَتُوَسِّعَ عَلَ</w:t>
      </w:r>
      <w:r>
        <w:rPr>
          <w:rFonts w:hint="eastAsia"/>
          <w:rtl/>
        </w:rPr>
        <w:t>ىَّ</w:t>
      </w:r>
      <w:r>
        <w:rPr>
          <w:rtl/>
        </w:rPr>
        <w:t xml:space="preserve"> مِنَ الرِّزْقِ ما تُبَلِّغُنى بِهِ شَرَفَ الدُّنْيا وَالاْخِرَةِ يا اَرْحَمَ الرّاحِمينَ. مَوْلاىَ بِكَ اسْتَعَنْتُ فَصَلِّ عَلى مُحَمَّدٍ وَآلِ مُحَمَّدٍ واَعِنّى وَبِكَ </w:t>
      </w:r>
      <w:r>
        <w:rPr>
          <w:rtl/>
        </w:rPr>
        <w:lastRenderedPageBreak/>
        <w:t xml:space="preserve">اسْتَجَرْتُ فَاَجِرْنى واَغْنِنى بِطاعَتِكَ عَنْ طاعَةِ عِبادِكَ وَبِمَسْئَلَتِكَ عَنْ مَسْئَلَةِ خَلْقِكَ وَانْقُلْنى مِنْ ذُلِّ الْفَقْرِ اِلى عِزِّ الْغِنى وَمِنْ ذُلِّ الْمَعاصى اِلى عِزِّ الطّاعَةِ فَقَدْ فَضَّلْتَنى عَلى كَثيرٍ مِنْ خَلْقِكَ جُوداً مِنْكَ وَكَرَماً لا بِاسْتِحْقاقٍ مِنّى اِلهى فَلَكَ الْحَمْدُ عَلى ذلِكَ كُلِّهِ </w:t>
      </w:r>
      <w:r>
        <w:rPr>
          <w:rFonts w:hint="eastAsia"/>
          <w:rtl/>
        </w:rPr>
        <w:t>صَلِّ</w:t>
      </w:r>
      <w:r>
        <w:rPr>
          <w:rtl/>
        </w:rPr>
        <w:t xml:space="preserve"> عَلى مُحَمَّدٍ وَآلِ مُحَمَّدٍ وَاجْعَلْنى لِنَعْماَّئِكَ مِنَ الشّاكِرينَ وَلاِلاَّئِكَ مِنَ الذّ اكِرينَ</w:t>
      </w:r>
      <w:r>
        <w:t xml:space="preserve"> .</w:t>
      </w:r>
    </w:p>
    <w:p w:rsidR="001E4382" w:rsidRPr="00E426F4" w:rsidRDefault="006C0BA2" w:rsidP="006C0BA2">
      <w:pPr>
        <w:pStyle w:val="libNormal"/>
        <w:rPr>
          <w:sz w:val="26"/>
          <w:szCs w:val="26"/>
        </w:rPr>
      </w:pPr>
      <w:r w:rsidRPr="00E426F4">
        <w:rPr>
          <w:sz w:val="26"/>
          <w:szCs w:val="26"/>
        </w:rPr>
        <w:t>You should then prostrate yourself and say the following:</w:t>
      </w:r>
    </w:p>
    <w:p w:rsidR="001E4382" w:rsidRDefault="006C0BA2" w:rsidP="006A7C26">
      <w:pPr>
        <w:pStyle w:val="libAr"/>
      </w:pPr>
      <w:r>
        <w:rPr>
          <w:rFonts w:hint="eastAsia"/>
          <w:rtl/>
        </w:rPr>
        <w:t>سَجَدَ</w:t>
      </w:r>
      <w:r>
        <w:rPr>
          <w:rtl/>
        </w:rPr>
        <w:t xml:space="preserve"> وَجْهِىَ الذَّليلُ لِوَجْهِكَ الْعَزيزِ الْجَليلِ سَجَدَ وَجْهِىَ البالى اْلفانى لِوَجْهِكَ الدّاَّئِم الْباقى سَجَدَ وَجْهِىَ الْفَقيرُ لِوَجْهِكَ الْغَنِىِّ الْكَبيرِ سَجَدَ وَجْهى وَسَمْعى وَبَصَرى وَلَحْمى وَدَمى وَجِلْدى وَعَظْمى وَما اَقَلَّتِ الاْرْضُ مِنّى لِلّهِ رَبِّ الْعالَمينَ اَللّهُمَّ عُدْ عَلى جَهْلى بِحِلْمِكَ وَعَلى فَقْرى بِغِناكَ وَعَلى ذُلّى بِعِزِّكَ وَسُلْطانِكَ وَعَلى ضَعْفى بِقُوَّتِكَ وَعَلى خَوْفى بِاَمْنِكَ وَعَلى ذُنُوبى وَخطاياىَ بِعَفْوِكَ وَرَحْمَتِكَ يا رَحْمنُ يا رَح</w:t>
      </w:r>
      <w:r>
        <w:rPr>
          <w:rFonts w:hint="eastAsia"/>
          <w:rtl/>
        </w:rPr>
        <w:t>يمُ</w:t>
      </w:r>
      <w:r>
        <w:rPr>
          <w:rtl/>
        </w:rPr>
        <w:t>. اَللّهُمَّ اِنّى اَدْرَاُبِكَ فى نَحْرِ</w:t>
      </w:r>
    </w:p>
    <w:p w:rsidR="001E4382" w:rsidRPr="00E426F4" w:rsidRDefault="006C0BA2" w:rsidP="006C0BA2">
      <w:pPr>
        <w:pStyle w:val="libNormal"/>
        <w:rPr>
          <w:sz w:val="26"/>
          <w:szCs w:val="26"/>
        </w:rPr>
      </w:pPr>
      <w:r w:rsidRPr="00E426F4">
        <w:rPr>
          <w:sz w:val="26"/>
          <w:szCs w:val="26"/>
        </w:rPr>
        <w:t>Now, you may mention the name of your enemy.</w:t>
      </w:r>
    </w:p>
    <w:p w:rsidR="006C0BA2" w:rsidRDefault="006C0BA2" w:rsidP="006A7C26">
      <w:pPr>
        <w:pStyle w:val="libAr"/>
      </w:pPr>
      <w:r>
        <w:rPr>
          <w:rFonts w:hint="eastAsia"/>
          <w:rtl/>
        </w:rPr>
        <w:t>واَعُوُذ</w:t>
      </w:r>
      <w:r>
        <w:rPr>
          <w:rtl/>
        </w:rPr>
        <w:t xml:space="preserve"> بِكَ مِنْ شَرِّهِ فَاكْفِنيهِ بِما كَفَيْتَ بِهِ اَنْبِياَّئَكَ وَاَوْلِياَّئَكَ مِنْ خَلْقِكَ وَصالِحى عِبادِكَ مِنْ فَراعِنَةِ خَلْقِكَ وَطُغاةِ عُداتِكَ وَشَرِّ جَميعِ خَلْقِكَ بِرَحْمَتِكَ يا اَرْحَمَ الرّاحِمينَ اِنَّكَ عَلى كُلِّ شَىْءٍ قَدي</w:t>
      </w:r>
      <w:r>
        <w:rPr>
          <w:rFonts w:hint="eastAsia"/>
          <w:rtl/>
        </w:rPr>
        <w:t>رٌ</w:t>
      </w:r>
      <w:r>
        <w:rPr>
          <w:rtl/>
        </w:rPr>
        <w:t xml:space="preserve"> وَحَسْبُنَا اللّهُ وَنِعْمَ الْوَكيلُ</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70" w:name="_Toc433537777"/>
      <w:r>
        <w:lastRenderedPageBreak/>
        <w:t>DUA SAYFI AL SAGIR (DUA QAMOOS)</w:t>
      </w:r>
      <w:bookmarkEnd w:id="70"/>
    </w:p>
    <w:p w:rsidR="001E4382" w:rsidRPr="00E426F4" w:rsidRDefault="006C0BA2" w:rsidP="006C0BA2">
      <w:pPr>
        <w:pStyle w:val="libNormal"/>
        <w:rPr>
          <w:sz w:val="26"/>
          <w:szCs w:val="26"/>
        </w:rPr>
      </w:pPr>
      <w:r w:rsidRPr="00E426F4">
        <w:rPr>
          <w:sz w:val="26"/>
          <w:szCs w:val="26"/>
        </w:rPr>
        <w:t>The Supplication of the Minor Sword.</w:t>
      </w:r>
    </w:p>
    <w:p w:rsidR="001E4382" w:rsidRPr="00E426F4" w:rsidRDefault="006C0BA2" w:rsidP="006C0BA2">
      <w:pPr>
        <w:pStyle w:val="libNormal"/>
        <w:rPr>
          <w:sz w:val="26"/>
          <w:szCs w:val="26"/>
        </w:rPr>
      </w:pPr>
      <w:r w:rsidRPr="00E426F4">
        <w:rPr>
          <w:sz w:val="26"/>
          <w:szCs w:val="26"/>
        </w:rPr>
        <w:t>Also called Dua al-Qamus (The Supplicatory prayer of the Ocean), the trustworthy, noble Shaykh Mirza al-Nuri - may Allah honor his tomb - has mentioned this supplicatory prayer in his book entitled al-Sahifah al-Alawiyyah II, adding, “This supplication has been explained by the master scholars of talismans and spiritual sciences with strange words referring to marvelous effects ensuing from reciting it.” Yet, I will not refer to these details because I cannot depend upon their accuracy. Rather, I, imitating our master scholars and avoiding falling in faults, only mention the original text of the supplication, which is as follows:</w:t>
      </w:r>
    </w:p>
    <w:p w:rsidR="006C0BA2" w:rsidRDefault="006C0BA2" w:rsidP="006A7C26">
      <w:pPr>
        <w:pStyle w:val="libAr"/>
      </w:pPr>
      <w:r>
        <w:rPr>
          <w:rtl/>
        </w:rPr>
        <w:t>بِسْمِ اللّٰهِ الرَّحْمَنِ الرَّحِيمِ</w:t>
      </w:r>
    </w:p>
    <w:p w:rsidR="006C0BA2" w:rsidRDefault="006C0BA2" w:rsidP="006A7C26">
      <w:pPr>
        <w:pStyle w:val="libAr"/>
        <w:rPr>
          <w:rtl/>
        </w:rPr>
      </w:pPr>
      <w:r>
        <w:rPr>
          <w:rtl/>
        </w:rPr>
        <w:t>رَبِّ اَدْخِلْنِي فِي لُجَّةِ بَحْرِ اَحَدِيَّتِكَ وَ طَمْطَامِ يَمِّ وَحْدَانِيَّتِكَ وَ قَوِّنِي بِقُوَّةِ سَطْوَةِ سُلْطَانِ فَرْدَانِيَّتِكَ حَتَّى اَخْرُجَ اِلَى فَضَاءِ سَعَةِ رَحْمَتِكَ وَ فِي وَجْهِي لَمَعَاتُ بَرْقِ الْقُرْبِ مِنْ آثَارِ حِمَايَتِكَ مَهِيبا بِهَيْبَتِكَ عَزِيزا بِعِنَايَتِكَ مُتَجَلِّلا مُكَرَّما بِتَعْلِيمِكَ وَ تَزْكِيَتِكَ وَ اَلْبِسْنِي خِلَعَ الْعِزَّةِ وَ الْقَبُولِ وَ سَهِّلْ لِي مَنَاهِجَ الْوُصْلَةِ وَ الْوُصُولِ وَ تَوِّجْنِي بِتَاجِ الْكَرَامَةِ وَ الْوَقَارِ وَ اَلِّفْ بَيْنِي وَ بَيْنَ اَحِبَّائِكَ فِي دَارِ الدُّنْيَا وَ دَارِ الْقَرَارِ وَ ارْزُقْنِي مِنْ نُورِ اسْمِكَ هَيْبَةً وَ سَطْوَةً تَنْقَادُ لِيَ الْقُلُوبُ وَ الْاَرْوَاحُ وَ تَخْضَعُ لَدَيَّ النُّفُوسُ وَ الْاَشْبَاحُ يَا مَنْ ذَلَّتْ لَهُ رِقَابُ الْجَبَابِرَةِ وَ خَضَعَتْ لَدَيْهِ اَعْنَاقُ الْاَكَاسِرَةِ لا مَلْجَاَ وَ لا مَنْجَى مِنْكَ اِلا اِلَيْكَ وَ لا اِعَانَةَ اِلا بِكَ وَ لا اتِّكَاءَ اِلا عَلَيْكَ ادْفَعْ عَنِّي كَيْدَ الْحَاسِدِينَ ، وَ ظُلُمَاتِ شَرِّ الْمُعَانِدِينَ وَ ارْحَمْنِي تَحْتَ سُرَادِقَاتِ عَرْشِكَ يَا اَكْرَمَ الْاَكْرَمِينَ اَيِّدْ ظَاهِرِي فِي تَحْصِيلِ مَرَاضِيكَ وَ نَوِّرْ قَلْبِي وَ سِرِّي بِالاطِّلاعِ عَلَى مَنَاهِجِ مَسَاعِيكَ اِلَهِي كَيْفَ اَصْدُرُ عَنْ بَابِكَ بِخَيْبَةٍ مِنْكَ وَ قَدْ وَرَدْتُهُ عَلَى ثِقَةٍ بِكَ وَ كَيْفَ تُؤْيِسُنِي [تُوئِسُنِي‏] مِنْ عَطَائِكَ وَ قَدْ اَمَرْتَنِي بِدُعَائِكَ وَ هَا اَنَا مُقْبِلٌ عَلَيْكَ مُلْتَجِئٌ اِلَيْكَ بَاعِدْ بَيْنِي وَ بَيْنَ اَعْدَائِي كَمَا بَاعَدْتَ بَيْنَ اَعْدَائِي اخْتَطِفْ اَبْصَارَهُمْ عَنِّي بِنُورِ قُدْسِكَ وَ جَلالِ مَجْدِكَ اِنَّكَ اَنْتَ اللَّهُ الْمُعْطِي جَلائِلَ النِّعَمِ الْمُكَرَّمَةِ لِمَنْ نَاجَاكَ بِلَطَائِفِ رَحْمَتِكَ يَا حَيُّ يَا قَيُّومُ يَا ذَا الْجَلالِ وَ الْاِكْرَامِ وَ صَلَّى اللَّهُ عَلَى سَيِّدِنَا وَ نَبِيِّنَا مُحَمَّدٍ وَ آلِهِ اَجْمَعِينَ الطَّيِّبِينَ الطَّاهِرِينَ</w:t>
      </w:r>
    </w:p>
    <w:p w:rsidR="006C0BA2" w:rsidRPr="00E426F4" w:rsidRDefault="006C0BA2" w:rsidP="007A1468">
      <w:pPr>
        <w:pStyle w:val="libNormal"/>
      </w:pPr>
      <w:r w:rsidRPr="00E426F4">
        <w:rPr>
          <w:sz w:val="26"/>
          <w:szCs w:val="26"/>
        </w:rPr>
        <w:br w:type="page"/>
      </w:r>
    </w:p>
    <w:p w:rsidR="00890B98" w:rsidRDefault="00890B98" w:rsidP="006A7C26">
      <w:pPr>
        <w:pStyle w:val="libAr"/>
        <w:rPr>
          <w:rtl/>
        </w:rPr>
      </w:pPr>
      <w:r>
        <w:lastRenderedPageBreak/>
        <w:t>SEVENTH CHAPTER: SOME USEFUL AND SHORT DUAS AND VERSES</w:t>
      </w:r>
    </w:p>
    <w:p w:rsidR="001E4382" w:rsidRDefault="006C0BA2" w:rsidP="00890B98">
      <w:pPr>
        <w:pStyle w:val="Heading3Center"/>
      </w:pPr>
      <w:bookmarkStart w:id="71" w:name="_Toc433537778"/>
      <w:r>
        <w:t>AYAH ISME AAZAM</w:t>
      </w:r>
      <w:bookmarkEnd w:id="71"/>
    </w:p>
    <w:p w:rsidR="001E4382" w:rsidRPr="00E426F4" w:rsidRDefault="006C0BA2" w:rsidP="006C0BA2">
      <w:pPr>
        <w:pStyle w:val="libNormal"/>
        <w:rPr>
          <w:sz w:val="26"/>
          <w:szCs w:val="26"/>
        </w:rPr>
      </w:pPr>
      <w:r w:rsidRPr="00E426F4">
        <w:rPr>
          <w:sz w:val="26"/>
          <w:szCs w:val="26"/>
        </w:rPr>
        <w:t>The following supplicatory prayers are quoted from considerable reference books:</w:t>
      </w:r>
    </w:p>
    <w:p w:rsidR="001E4382" w:rsidRPr="00E426F4" w:rsidRDefault="006C0BA2" w:rsidP="006C0BA2">
      <w:pPr>
        <w:pStyle w:val="libNormal"/>
        <w:rPr>
          <w:sz w:val="26"/>
          <w:szCs w:val="26"/>
        </w:rPr>
      </w:pPr>
      <w:r w:rsidRPr="00E426F4">
        <w:rPr>
          <w:sz w:val="26"/>
          <w:szCs w:val="26"/>
        </w:rPr>
        <w:t>First:</w:t>
      </w:r>
    </w:p>
    <w:p w:rsidR="001E4382" w:rsidRPr="00E426F4" w:rsidRDefault="006C0BA2" w:rsidP="006C0BA2">
      <w:pPr>
        <w:pStyle w:val="libNormal"/>
        <w:rPr>
          <w:sz w:val="26"/>
          <w:szCs w:val="26"/>
        </w:rPr>
      </w:pPr>
      <w:r w:rsidRPr="00E426F4">
        <w:rPr>
          <w:sz w:val="26"/>
          <w:szCs w:val="26"/>
        </w:rPr>
        <w:t>The Verses of the Greatest Name</w:t>
      </w:r>
    </w:p>
    <w:p w:rsidR="001E4382" w:rsidRPr="00E426F4" w:rsidRDefault="006C0BA2" w:rsidP="006C0BA2">
      <w:pPr>
        <w:pStyle w:val="libNormal"/>
        <w:rPr>
          <w:sz w:val="26"/>
          <w:szCs w:val="26"/>
        </w:rPr>
      </w:pPr>
      <w:r w:rsidRPr="00E426F4">
        <w:rPr>
          <w:sz w:val="26"/>
          <w:szCs w:val="26"/>
        </w:rPr>
        <w:t>The reverent Sayyid Ali Khan al-Shirazi - may Allah’s pleasure be with him - has mentioned in his book of al-Kalim al-Tayyib that Almighty Allah’s Greatest Name (alism al-a’zam) stands for each statement that beings with the word “Allah” and ends up with the word “huwa (He),” provided that the statement (in Arabic) be empty of any dotted letter and that its recitation does not change whether it is parsed or not. Such statements can be found in the Holy Qur’an in five verses of five different Surahs:  al-Baqarah (2:255), Al-’Imran (3:2), al-Nisa’ (4:87), Taahaa (20:8), and al-Taghabun (64:13). Shaykh al-Maghribi says, “If one betakes to these five verses as a supplicatory prayer that is repeated twelve times a day, all his general and particular affairs will be made easy for him without delay, Allah willing.” These five verses are as follows:</w:t>
      </w:r>
    </w:p>
    <w:p w:rsidR="001E4382" w:rsidRPr="00E426F4" w:rsidRDefault="006C0BA2" w:rsidP="006C0BA2">
      <w:pPr>
        <w:pStyle w:val="libNormal"/>
        <w:rPr>
          <w:sz w:val="26"/>
          <w:szCs w:val="26"/>
        </w:rPr>
      </w:pPr>
      <w:r w:rsidRPr="00E426F4">
        <w:rPr>
          <w:sz w:val="26"/>
          <w:szCs w:val="26"/>
        </w:rPr>
        <w:t>First: Verse 155 of Surah al-Baqarah (No. 2), which has been previously cited in this book.</w:t>
      </w:r>
    </w:p>
    <w:p w:rsidR="001E4382" w:rsidRPr="00E426F4" w:rsidRDefault="006C0BA2" w:rsidP="006C0BA2">
      <w:pPr>
        <w:pStyle w:val="libNormal"/>
        <w:rPr>
          <w:sz w:val="26"/>
          <w:szCs w:val="26"/>
        </w:rPr>
      </w:pPr>
      <w:r w:rsidRPr="00E426F4">
        <w:rPr>
          <w:sz w:val="26"/>
          <w:szCs w:val="26"/>
        </w:rPr>
        <w:t>Second: Verse 2 of SurahAl-’Imran (No. 3):</w:t>
      </w:r>
    </w:p>
    <w:p w:rsidR="001E4382" w:rsidRDefault="006C0BA2" w:rsidP="006A7C26">
      <w:pPr>
        <w:pStyle w:val="libAr"/>
      </w:pPr>
      <w:r>
        <w:t>2 (</w:t>
      </w:r>
      <w:r>
        <w:rPr>
          <w:rtl/>
        </w:rPr>
        <w:t>اللَّهُ لا اِلَهَ اِلا هُوَ الْحَيُّ الْقَيُّومُ نَزَّلَ عَلَيْكَ الْكِتَابَ بِالْحَقِّ مُصَدِّقا لِمَا بَيْنَ يَدَيْهِ وَ اَنْزَلَ التَّوْرَاةَ وَ الْاِنْجِيلَ مِنْ قَبْلُ هُدًى لِلنَّاسِ وَ اَنْزَلَ الْفُرْقَانَ</w:t>
      </w:r>
      <w:r>
        <w:t>)</w:t>
      </w:r>
    </w:p>
    <w:p w:rsidR="001E4382" w:rsidRPr="00E426F4" w:rsidRDefault="006C0BA2" w:rsidP="006C0BA2">
      <w:pPr>
        <w:pStyle w:val="libNormal"/>
        <w:rPr>
          <w:sz w:val="26"/>
          <w:szCs w:val="26"/>
        </w:rPr>
      </w:pPr>
      <w:r w:rsidRPr="00E426F4">
        <w:rPr>
          <w:sz w:val="26"/>
          <w:szCs w:val="26"/>
        </w:rPr>
        <w:t>Third: Verse 87 of Surah al-Nisa’ (No. 4):</w:t>
      </w:r>
    </w:p>
    <w:p w:rsidR="001E4382" w:rsidRDefault="006C0BA2" w:rsidP="006A7C26">
      <w:pPr>
        <w:pStyle w:val="libAr"/>
      </w:pPr>
      <w:r>
        <w:t>3 (</w:t>
      </w:r>
      <w:r>
        <w:rPr>
          <w:rtl/>
        </w:rPr>
        <w:t>اللَّهُ لا اِلَهَ اِلا هُوَ لَيَجْمَعَنَّكُمْ اِلَى يَوْمِ الْقِيَامَةِ لا رَيْبَ فِيهِ وَ مَنْ اَصْدَقُ مِنَ اللّٰهِ حَدِيثا</w:t>
      </w:r>
      <w:r>
        <w:t>)</w:t>
      </w:r>
    </w:p>
    <w:p w:rsidR="001E4382" w:rsidRPr="00E426F4" w:rsidRDefault="006C0BA2" w:rsidP="006C0BA2">
      <w:pPr>
        <w:pStyle w:val="libNormal"/>
        <w:rPr>
          <w:sz w:val="26"/>
          <w:szCs w:val="26"/>
        </w:rPr>
      </w:pPr>
      <w:r w:rsidRPr="00E426F4">
        <w:rPr>
          <w:sz w:val="26"/>
          <w:szCs w:val="26"/>
        </w:rPr>
        <w:t>Fourth: Verse 8 of SurahTaahaa (No. 20):</w:t>
      </w:r>
    </w:p>
    <w:p w:rsidR="001E4382" w:rsidRDefault="006C0BA2" w:rsidP="006A7C26">
      <w:pPr>
        <w:pStyle w:val="libAr"/>
      </w:pPr>
      <w:r>
        <w:t>4 (</w:t>
      </w:r>
      <w:r>
        <w:rPr>
          <w:rtl/>
        </w:rPr>
        <w:t>اللَّهُ لا اِلَهَ اِلا هُوَ لَهُ الْاَسْمَاءُ الْحُسْنَى</w:t>
      </w:r>
      <w:r>
        <w:t>)</w:t>
      </w:r>
    </w:p>
    <w:p w:rsidR="001E4382" w:rsidRPr="00E426F4" w:rsidRDefault="006C0BA2" w:rsidP="006C0BA2">
      <w:pPr>
        <w:pStyle w:val="libNormal"/>
        <w:rPr>
          <w:sz w:val="26"/>
          <w:szCs w:val="26"/>
        </w:rPr>
      </w:pPr>
      <w:r w:rsidRPr="00E426F4">
        <w:rPr>
          <w:sz w:val="26"/>
          <w:szCs w:val="26"/>
        </w:rPr>
        <w:t>Fifth: Verse 13 of Surah al-Taghabun (No. 64):</w:t>
      </w:r>
    </w:p>
    <w:p w:rsidR="006C0BA2" w:rsidRDefault="006C0BA2" w:rsidP="006A7C26">
      <w:pPr>
        <w:pStyle w:val="libAr"/>
      </w:pPr>
      <w:r>
        <w:t>5 (</w:t>
      </w:r>
      <w:r>
        <w:rPr>
          <w:rtl/>
        </w:rPr>
        <w:t>اللَّهُ لا اِلَهَ اِلا هُوَ وَ عَلَى اللّٰهِ فَلْيَتَوَكَّلِ الْمُؤْمِنُونَ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72" w:name="_Toc433537779"/>
      <w:r>
        <w:lastRenderedPageBreak/>
        <w:t>DUA TAWASSUL</w:t>
      </w:r>
      <w:bookmarkEnd w:id="72"/>
    </w:p>
    <w:p w:rsidR="001E4382" w:rsidRPr="00E426F4" w:rsidRDefault="006C0BA2" w:rsidP="006C0BA2">
      <w:pPr>
        <w:pStyle w:val="libNormal"/>
        <w:rPr>
          <w:sz w:val="26"/>
          <w:szCs w:val="26"/>
        </w:rPr>
      </w:pPr>
      <w:r w:rsidRPr="00E426F4">
        <w:rPr>
          <w:sz w:val="26"/>
          <w:szCs w:val="26"/>
        </w:rPr>
        <w:t>‘Allamah al-Majlisi has quoted some considerable books to have mentioned that Muhammad ibn Baabwayh reported this supplication of Seeking Intercession (Dua al-tawassul) from the Holy Imams (a.s.). Commenting, he added, “Whenever I said this supplication for any matter, I could find the traces of response immediately.” The supplication is as follows:</w:t>
      </w:r>
    </w:p>
    <w:p w:rsidR="001E4382" w:rsidRDefault="006C0BA2" w:rsidP="006A7C26">
      <w:pPr>
        <w:pStyle w:val="libAr"/>
      </w:pPr>
      <w:r>
        <w:rPr>
          <w:rtl/>
        </w:rPr>
        <w:t xml:space="preserve">اَللّهُمَّ اِنّى اَسْئَلُكَ وَاَتَوَجَّهُ اِلَيْكَ بِنَبِيِّكَ نَبِىِّ الرَّحْمَةِ مُحَمَّدٍ صَلَّى اللّهُ عَلَيْهِ وَآلِهِ يا اَبَاالْقاسِمِ يا رَسُولَ اللّهِ يا اِمامَ الرَّحْمَةِ يا سَيِّدَنا وَمَوْلينا اِنّا تَوَجَّهْنا وَاسْتَشْفَعْنا وَتَوَسَّلْنا بِكَ اِلَى اللّهِ وَقَدَّمْناكَ بَيْنَ يَدَىْ حاجاتِنا يا وَجيهاً عِنْدَ اللّهِ اِشْفَعْ لَنا عِنْدَ اللّهِ. يا اَبَا الْحَسَنِ يا اَميرَ الْمُؤْمِنينَ يا عَلِىَّ بْنَ اَبيطالِبٍ يا حُجَّةَ اللّهِ عَلى خَلْقِهِ يا سَيِّدَنا وَمَوْلينا اِنّا تَوَجَّهْنا وَاسْتَشْفَعْنا وَتَوَسَّلْنا بِكَ اِلَى اللّهِ وَقَدَّمْناكَ بَيْنَ يَدَىْ حاجاتِنا يا وَجيهاً عِنْدَ اللّهِ اِشْفَعْ لَنا عِنْدَ اللّهِ.  يا فاطِمَةَ الزَّهْراَّءُ يا بِنْتَ مُحَمَّدٍ يا قُرَّةَ عَيْنِ الرَّسُولِ يا سَيِّدَتَنا وَمَوْلاتَنا اِنّا تَوَجَّهْنا وَاسْتَشْفَعْنا وَتَوَسَّلْنا بِكِ اِلَى اللّهِ وَقَدَّمْناكِ بَيْنَ يَدَىْ حاجاتِنا يا وَجيهَةً عِنْدَ اللّهِ اِشْفَعى لَنا عِنْدَ اللّهِ .  يا اَبا مُحَمَّدٍ يا حَسَنَ بْنَ عَلِي اَيُّهَا الْمُجْتَبى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عَبْدِاللّهِ يا حُسَيْنَ بْنَ عَلِي اَيُّهَا الشَّهيدُ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الْحَسَنِ يا عَلِىَّ بْنَ الْحُسَيْنِ يا زَيْنَ الْعابِدينَ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جَعْفَرٍ يا مُحَمَّدَ بْنَ عَلِي اَيُّهَا الْباقِرُ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عَبْدِ اللّهِ يا جَعْفَرَ بْنَ مُحَمَّدٍ اَيُّهَا الصّادِقُ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الْحَسَنِ يا مُوسَى بْنَ جَعْفَرٍ اَيُّهَا الْكاظِمُ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الْحَسَنِ يا عَلِىَّ بْنَ مُوسى اَيُّهَا الرِّضا يَا بْنَ رَسُولِ اللّهِ يا حُجَّةَ اللّهِ عَلى خَلْقِهِ يا سَيِّدَنا وَمَوْلينا اِنّا تَوَجَّهْنا وَاسْتشْفَعْنا وَتَوَسَّلْنا بِكَ اِلَى اللّهِ وَقَدَّمْناكَ بَيْنَ يَدَىْ حاجاتِنا يا وَجيهاً عِنْدَ </w:t>
      </w:r>
      <w:r>
        <w:rPr>
          <w:rtl/>
        </w:rPr>
        <w:lastRenderedPageBreak/>
        <w:t>اللّهِ اِشْفَعْ لَنا عِنْدَ اللّهِ  يا اَبا جَعْفَرٍ يا مُحَمَّدَ بْنَ عَلِي اَيُّهَا التَّقِىُّ الْجَوادُ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الْحَسَنِ يا عَلِىَّ بْنَ مُحَمَّدٍ اَيُّهَا الْهادِى النَّقِىُّ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اَبا مُحَمَّدٍ يا حَسَنَ بْنَ عَلِي اَيُّهَا الزَّكِىُّ الْعَسْكَرِىُّ يَا بْنَ رَسُولِ اللّهِ يا حُجَّةَ اللّهِ عَلى خَلْقِهِ يا سَيِّدَنا وَمَوْلينا اِنّا تَوَجَّهْنا وَاسْتَشْفَعْنا وَتَوَسَّلْنا بِكَ اِلَى اللّهِ وَقَدَّمْناكَ بَيْنَ يَدَىْ حاجاتِنا يا وَجيهاً عِنْدَ اللّهِ اِشْفَعْ لَنا عِنْدَ اللّهِ  يا وَصِىَّ الْحَسَنِ وَالْخَلَفَ الْحُجَّةَ اَيُّهَا الْقاَّئِمُ الْمُنْتَظَرُ الْمَهْدِىُّ يَا بْنَ رَسُولِ اللّهِ يا حُجَّةَ اللّهِ عَلى خَلْقِهِ يا سَيِّدَنا وَمَوْلينا اِنّا تَوَجَّهْنا وَاسْتَشْفَعْنا وَتَوَسَّلْنا بِكَ اِلَى اللّهِ وَقَدَّمْناكَ بَيْنَ يَدَىْ حاجاتِنا يا وَجيهاً عِنْدَ اللّهِ اِشْفَعْ لَنا عِنْدَ اللّهِ</w:t>
      </w:r>
    </w:p>
    <w:p w:rsidR="001E4382" w:rsidRPr="00E426F4" w:rsidRDefault="006C0BA2" w:rsidP="006C0BA2">
      <w:pPr>
        <w:pStyle w:val="libNormal"/>
        <w:rPr>
          <w:sz w:val="26"/>
          <w:szCs w:val="26"/>
        </w:rPr>
      </w:pPr>
      <w:r w:rsidRPr="00E426F4">
        <w:rPr>
          <w:sz w:val="26"/>
          <w:szCs w:val="26"/>
        </w:rPr>
        <w:t>You may now beseech Almighty Allah to grant your needs, and they will be settled, if Allah permits. According to another narration, you may say the following words thereafter:</w:t>
      </w:r>
    </w:p>
    <w:p w:rsidR="006C0BA2" w:rsidRDefault="006C0BA2" w:rsidP="006A7C26">
      <w:pPr>
        <w:pStyle w:val="libAr"/>
      </w:pPr>
      <w:r>
        <w:rPr>
          <w:rtl/>
        </w:rPr>
        <w:t>يا سادَتى وَمَوالِىَّ اِنّى تَوَجَّهْتُ بِكُمْ اَئِمَّتى وَعُدَّتى لِيَوْمِ فَقْرى وَحاجَتى اِلَى اللّهِ وَتَوَسَّلْتُ بِكُمْ اِلَى اللّهِ وَاسْتَشْفَعْتُ بِكُمْ اِلَى اللّهِ فَاشْفَعُوا لى عِنْدَ اللّهِ وَاسْتَنْقِذُونى مِنْ ذُنُوبى عِنْدَ اللّهِ فَاِنَّكُمْ وَسيلَتى اِلَى اللّهِ وَبِحُبِّكُمْ وَبِقُرْبِكُمْ اَرْجُو نَجاةً مِنَ اللّهِ فَكُونُوا عِنْدَ اللّهِ رَجاَّئى يا سادَتى يا اَوْلِياَّءَ اللّهِ صَلَّى اللّهُ عَلَيْهِمْ اَجْمَعينَ وَلَعَنَ اللّهُ اَعْداَّءَ اللّهِ ظالِميهِمْ مِنَ الاْوَّلينَ وَالاْخِرينَ امينَ رَبَّ الْعالَمينَ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73" w:name="_Toc433537780"/>
      <w:r>
        <w:lastRenderedPageBreak/>
        <w:t>ANOTHER DUA TAWASSUL</w:t>
      </w:r>
      <w:bookmarkEnd w:id="73"/>
    </w:p>
    <w:p w:rsidR="001E4382" w:rsidRPr="00E426F4" w:rsidRDefault="006C0BA2" w:rsidP="006C0BA2">
      <w:pPr>
        <w:pStyle w:val="libNormal"/>
        <w:rPr>
          <w:sz w:val="26"/>
          <w:szCs w:val="26"/>
        </w:rPr>
      </w:pPr>
      <w:r w:rsidRPr="00E426F4">
        <w:rPr>
          <w:sz w:val="26"/>
          <w:szCs w:val="26"/>
        </w:rPr>
        <w:t>The Supplication of Relief:</w:t>
      </w:r>
    </w:p>
    <w:p w:rsidR="001E4382" w:rsidRPr="00E426F4" w:rsidRDefault="006C0BA2" w:rsidP="006C0BA2">
      <w:pPr>
        <w:pStyle w:val="libNormal"/>
        <w:rPr>
          <w:sz w:val="26"/>
          <w:szCs w:val="26"/>
        </w:rPr>
      </w:pPr>
      <w:r w:rsidRPr="00E426F4">
        <w:rPr>
          <w:sz w:val="26"/>
          <w:szCs w:val="26"/>
        </w:rPr>
        <w:t>In his book of al-Balad al-Amin, Shaykh al-Kaf’ami has mentioned a brief supplication entitled Dua al-Faraj (The Supplication of Relief). This supplication comprises the following seeking of advocacy. Presumably, seeking of the advocacy (tawassul) of the Holy Twelve Imams (a.s.) that is ascribed to Khajah Nasir al-Din is an installation of this supplication in addition to the supplicatory prayer of invoking Allah’s blessings upon the Immaculate Imams with a brilliant composition mentioned by al-Kaf’ami in the end of his book of al-Misbah. Quoting from the book of Qabas al-Masabih by Shaykh al-Sahrashti, Sayyid Ali Khan has mentioned a supplicatory prayer with an explanatory commentary in his book of al-Kalim al-Tayyib. Yet, this commentary will not be mentioned herewith for fear of lengthiness. Dua al-Faraj is thus as follows:</w:t>
      </w:r>
    </w:p>
    <w:p w:rsidR="006C0BA2" w:rsidRDefault="006C0BA2" w:rsidP="006A7C26">
      <w:pPr>
        <w:pStyle w:val="libAr"/>
      </w:pPr>
      <w:r>
        <w:rPr>
          <w:rtl/>
        </w:rPr>
        <w:t>اَللّهُمَّ صَلِّ عَلى مُحَمِّدٍ وَعَلَى اِبْنَتِه وَعَلى اِبْنَيْها وَاَسْئَلُكَ بِهِمْ اَنْ تُعينَنى عَلى طاعَتِكَ وَرِضْوانِكَ واَنْ تُبَلِّغَنى بِهِمْ اَفْضَلَ ما بَلَّغْتَ اَحَداً مِنْ اَوْلِياَّئِكَ اِنَّكَ جَوادٌ كَريمٌ اَللّهُمَّ اِنّى اَسْئَلُكَ بِحَقِّ اَميرِالْمُؤْمِنينَ عَلِىِّبْنِاَبيطالِبٍ عَلَيْهِالسَّلامُ اِلا انْتَقَمْتَ بِهِ مِمَّنْ ظَلَمَنى وَغَشَمَنى وَآذانى وَانْطَوى عَلى ذلِكَ وَكَفَيْتَنى بِهِ مَؤُنَةَ كُلِّ اَحَدٍ يا اَرْحَمَ الرّاحِمينَ</w:t>
      </w:r>
      <w:r>
        <w:t>.</w:t>
      </w:r>
    </w:p>
    <w:p w:rsidR="006C0BA2" w:rsidRDefault="006C0BA2" w:rsidP="006A7C26">
      <w:pPr>
        <w:pStyle w:val="libAr"/>
      </w:pPr>
      <w:r>
        <w:rPr>
          <w:rtl/>
        </w:rPr>
        <w:t>اَللّهُمَّ اِنّى اَسْئَلُكَ بِحَقِّ وَلِيِّكَ عَلىِّ بْنِ الْحُسَيْنِ عَلَيْهِ السَّلامُ إ لاّ كَفَيْتَنى بِهِ مَؤُنَةَ كُلِّ شَيْطانٍ مَريدٍ وَسُلْطانٍ عَنيدٍ يَتَقَوّى عَلَىَّ بِبَطْشِهِ وَيَنْتَصِرُ عَلىَّ بِجُنْدِهِ اِنَّكَ جَوادٌ كَريمٌ يا وَهّابُ</w:t>
      </w:r>
      <w:r>
        <w:t>.</w:t>
      </w:r>
    </w:p>
    <w:p w:rsidR="006C0BA2" w:rsidRDefault="006C0BA2" w:rsidP="006A7C26">
      <w:pPr>
        <w:pStyle w:val="libAr"/>
      </w:pPr>
      <w:r>
        <w:rPr>
          <w:rtl/>
        </w:rPr>
        <w:t>اَللّهُمَّ اِنّى اَسْئَلُكَ بِحَقِّ وَلِيَّيْكَ مُحَمَّدٍ بْنِ عَلي وَجَعْفَرِ بنِ مُحَمَّدٍ عَلَيْهِمَا السَّلامُ اِلاّ اَعَنْتَنى بِهِما عَلى اَمْرِ آخِرَتى بِطاعَتِكَ وَرِضْوانِكَ وَبَلَّغْتَنى بِهِما ما يُرْضيكَ اِنَّكَ فَعّالٌ لِما تُريدُ</w:t>
      </w:r>
      <w:r>
        <w:t>.</w:t>
      </w:r>
    </w:p>
    <w:p w:rsidR="006C0BA2" w:rsidRDefault="006C0BA2" w:rsidP="006A7C26">
      <w:pPr>
        <w:pStyle w:val="libAr"/>
      </w:pPr>
      <w:r>
        <w:rPr>
          <w:rtl/>
        </w:rPr>
        <w:t>اَللّهُمَّ اِنّى اَسْئَلُكَ بِحَقِّ وَلِيِّكَ مُوسَى بْنِ جَعْفَرٍ عَلَيْهِ السَّلامُ اِلاّ عافَيْتَنى بِهِ فى جَميعِ جَوارِحى ما ظَهَرَ مِنْها وَمابَطَنَ يا جَوادُ يا كَرِيمُ</w:t>
      </w:r>
      <w:r>
        <w:t>.</w:t>
      </w:r>
    </w:p>
    <w:p w:rsidR="006C0BA2" w:rsidRDefault="006C0BA2" w:rsidP="006A7C26">
      <w:pPr>
        <w:pStyle w:val="libAr"/>
      </w:pPr>
      <w:r>
        <w:rPr>
          <w:rtl/>
        </w:rPr>
        <w:t>اَللّهُمَّ اِنّى اَسْئَلُكَ بِحَقِّ وَلِيِّكَ الرِّضا عَلِىِّ بْنِ مُوسى عَلَيْهِ السَّلامُ إ لاّ سَلَّمْتَنى بِهِ فى جَميعِ اَسْفارى فِى الْبَرارى وَالْبِحارِ وَالْجِبالِ والْقِفارِ والاْوْدِيَةِ وَالْغِياضِ مِنْ جَميعِ ما اَخافُهُ وَاَحْذَرُهُ اِنَّكَ رَؤُفٌ رَحيمٌ</w:t>
      </w:r>
      <w:r>
        <w:t>.</w:t>
      </w:r>
    </w:p>
    <w:p w:rsidR="006C0BA2" w:rsidRDefault="006C0BA2" w:rsidP="006A7C26">
      <w:pPr>
        <w:pStyle w:val="libAr"/>
      </w:pPr>
      <w:r>
        <w:rPr>
          <w:rtl/>
        </w:rPr>
        <w:t>اَللّهُمَّ اِنّى اَسْئَلُكَ بِحَقِّ وَلِيِّكَ مُحمَّدِ بْنِ عَلِي عَلَيْهِ السَّلامُ إ لاّ جُدْتَ بِهِ عَلَىَّ مِنْ فَضْلِكَ وَتَفَضَّلْتَ بِهِ عَلىَّ مِنْ وُسْعِكَ وَوَسَّعْتَ عَلَىَّ رِزْقَكَ وَاَغْنَيْتَنى عَمَّنْ سِواكَ وَجَعَلْتَ حاجَتى اِلَيْكَ وَقَضاها عَلَيْكَ اِنَّكَ لِما تَشاَّءُ قَديرٌ</w:t>
      </w:r>
      <w:r>
        <w:t>.</w:t>
      </w:r>
    </w:p>
    <w:p w:rsidR="006C0BA2" w:rsidRDefault="006C0BA2" w:rsidP="006A7C26">
      <w:pPr>
        <w:pStyle w:val="libAr"/>
      </w:pPr>
      <w:r>
        <w:rPr>
          <w:rtl/>
        </w:rPr>
        <w:lastRenderedPageBreak/>
        <w:t>اَللّهُمَّ اِنّى اَسْئَلُكَ بِحَقِّ وَلِيِّكَ عَلِىِّ بْنِ مُحَمَّدٍ عَلَيْهِمَا السَّلامُ اِلاّ اَعَنْتَنى بِهِ عَلى تَاْدِيَةِ فُرُوضِكَ وَبِرِّ اِخْوانِىَ الْمُؤْمِنينَ وَسَهِّلْ ذلِكَ لى وَاقْرُنْهُ بِالْخَيْرِ وَاَعِنّى عَلى طاعَتِكَ بِفَضْلِكَ يا رَحيمُ</w:t>
      </w:r>
      <w:r>
        <w:t>.</w:t>
      </w:r>
    </w:p>
    <w:p w:rsidR="006C0BA2" w:rsidRDefault="006C0BA2" w:rsidP="006A7C26">
      <w:pPr>
        <w:pStyle w:val="libAr"/>
      </w:pPr>
      <w:r>
        <w:rPr>
          <w:rtl/>
        </w:rPr>
        <w:t>اَللّهُمَّ اِنّى اَسْئَلُكَ بِحَقِّ وَلِيِّكَ الحَسَنِ بْنِ عَلِي عَلَيْهِمَا السَّلامُ اِلاّ اَعَنْتَنى بِهِ عَلى اَمْرِ آخِرَتى بِطاعَتِكَ وَرِضْوانِكَ وَسَرَرْتَنى فى مُنْقَلَبى وَمَثْواىَ بِرَحْمَتِكَ يا اَرْحَمَ الرّاحِمينَ</w:t>
      </w:r>
      <w:r>
        <w:t xml:space="preserve"> .</w:t>
      </w:r>
    </w:p>
    <w:p w:rsidR="006C0BA2" w:rsidRDefault="006C0BA2" w:rsidP="006A7C26">
      <w:pPr>
        <w:pStyle w:val="libAr"/>
        <w:rPr>
          <w:rtl/>
        </w:rPr>
      </w:pPr>
      <w:r>
        <w:rPr>
          <w:rtl/>
        </w:rPr>
        <w:t>اَللّهُمَّ اِنّى اَسْئَلُكَ بِحَقِّ وَلِيِّكَ وحُجَّتِكَ صاحِبِ الزَّمانِ عَلَيْهِ السَّلامُ إ لا اَعَنْتَنى بِهِ عَلى جَميعِ اُمُورى وَكَفَيْتَنى بِهِ مَؤُنَةَ كُلِّ مُوْذٍ وَطاغٍ وَباغٍ واَعَنْتَنى بِهِ فَقَدْ بَلَغَ مَجْهُودى وَكَفَيْتَنى بِهِكُلَّ عَدُوٍّ وَهَمٍّوَغَمٍّ وَدَيْنٍوَعَنّى وَعَنْوَُلَْدى وَ جَميعِاَهْلى وَاِخْوانى وَمَنْيَعْنينى اَمْرُهُ وَخاَّصَّتى آمينَ رَبَّ الْعالَمينَ</w:t>
      </w:r>
    </w:p>
    <w:p w:rsidR="006C0BA2" w:rsidRDefault="006C0BA2" w:rsidP="007A1468">
      <w:pPr>
        <w:pStyle w:val="libNormal"/>
        <w:rPr>
          <w:rtl/>
        </w:rPr>
      </w:pPr>
      <w:r>
        <w:br w:type="page"/>
      </w:r>
    </w:p>
    <w:p w:rsidR="001E4382" w:rsidRDefault="006C0BA2" w:rsidP="00890B98">
      <w:pPr>
        <w:pStyle w:val="Heading3Center"/>
      </w:pPr>
      <w:bookmarkStart w:id="74" w:name="_Toc433537781"/>
      <w:r>
        <w:lastRenderedPageBreak/>
        <w:t>DUA FARAJ (RELEASE FROM GRIEF)</w:t>
      </w:r>
      <w:bookmarkEnd w:id="74"/>
    </w:p>
    <w:p w:rsidR="001E4382" w:rsidRPr="00E426F4" w:rsidRDefault="006C0BA2" w:rsidP="006C0BA2">
      <w:pPr>
        <w:pStyle w:val="libNormal"/>
        <w:rPr>
          <w:sz w:val="26"/>
          <w:szCs w:val="26"/>
        </w:rPr>
      </w:pPr>
      <w:r w:rsidRPr="00E426F4">
        <w:rPr>
          <w:sz w:val="26"/>
          <w:szCs w:val="26"/>
        </w:rPr>
        <w:t>Shaykh al-Kaf’ami, in al-Balad al-Amin, has mentioned a supplicatory prayer that is reported from Imam AliAmeer al-Momineen(a.s.) saying that no grief-stricken, worried, depressed, distressed, or aggrieved person recites it but that Almighty Allah will certainly take the edge off him. This supplication is as follows:</w:t>
      </w:r>
    </w:p>
    <w:p w:rsidR="006C0BA2" w:rsidRDefault="006C0BA2" w:rsidP="006A7C26">
      <w:pPr>
        <w:pStyle w:val="libAr"/>
      </w:pPr>
      <w:r>
        <w:rPr>
          <w:rtl/>
        </w:rPr>
        <w:t>يا عِمادَ مَنْ لا عِمادَ لَهُ وَ يا ذُخْرَ مَنْ لا ذُخْرَ لَهُ وَيا سَنَدَ مَنْ لا سَنَدَ لَهُ ويا حِرْزَ مَنْ لا حِرْزَ لَهُ وَيا غِياثَ مَنْ لا غِياثَ لَهُ وَيا كَنْزَ مَنْ لا كَنْزَ لَهُ وَيا عِزَّ مَنْ لا عِزَّ لَهُ يا كَريمَ الْعَفْوِ يا حَسَنَ التَّجاوُزِ يا عَوْنَ الضُّعَفاَّءِ يا كَنْزَ الْفُقَراَّءِ يا عَظيمَ الرِّجاَّءِ يا مُنْقِذَ الْغَرْقى يا مُنْجِىَ الْهَلْكى يا مُحْسِنُ ،</w:t>
      </w:r>
    </w:p>
    <w:p w:rsidR="001E4382" w:rsidRDefault="006C0BA2" w:rsidP="006A7C26">
      <w:pPr>
        <w:pStyle w:val="libAr"/>
      </w:pPr>
      <w:r>
        <w:rPr>
          <w:rtl/>
        </w:rPr>
        <w:t>يا مُجْمِلُ يا مُنْعِمُ يا مُفْضِلُ اَنْتَ الَّذى سَجَدَ لَكَ سَوادُ اللّيْلِ وَنُورُ النَّهارِ وَضَوْءُ الْقَمَرِ وَشُعاعُ الشَّمْسِ وَحَفيفُ الشَّجَرِ وَدَوِىُّ الْماَّءِ يا اَللّهُ يا اَللّهُ يا اَللّهُ لا اِلهَ إ لاّ اَنْتَ وَحْدَكَ لا شَريكَ لَكَ يا رَبّاهُ يا اَللّهُ صَلِّ عَلى مُحَمَّدٍ وَ آلِ مُحَمَّدٍ وَافْعَلْ بِنا ما اَنْتَ اَهْلُهُ</w:t>
      </w:r>
      <w:r>
        <w:t>.</w:t>
      </w:r>
    </w:p>
    <w:p w:rsidR="001E4382" w:rsidRPr="00E426F4" w:rsidRDefault="006C0BA2" w:rsidP="006C0BA2">
      <w:pPr>
        <w:pStyle w:val="libNormal"/>
        <w:rPr>
          <w:sz w:val="26"/>
          <w:szCs w:val="26"/>
        </w:rPr>
      </w:pPr>
      <w:r w:rsidRPr="00E426F4">
        <w:rPr>
          <w:sz w:val="26"/>
          <w:szCs w:val="26"/>
        </w:rPr>
        <w:t>You may then mention your personal needs.</w:t>
      </w:r>
    </w:p>
    <w:p w:rsidR="001E4382" w:rsidRPr="00E426F4" w:rsidRDefault="006C0BA2" w:rsidP="006C0BA2">
      <w:pPr>
        <w:pStyle w:val="libNormal"/>
        <w:rPr>
          <w:sz w:val="26"/>
          <w:szCs w:val="26"/>
        </w:rPr>
      </w:pPr>
      <w:r w:rsidRPr="00E426F4">
        <w:rPr>
          <w:sz w:val="26"/>
          <w:szCs w:val="26"/>
        </w:rPr>
        <w:t>It is worth mentioning that the following supplicatory prayer is reported from Imam Muhammad al-Jawad(a.s.) who said that if it is recited regularly, it achieves relief and releases from grief and ordeals:</w:t>
      </w:r>
    </w:p>
    <w:p w:rsidR="006C0BA2" w:rsidRDefault="006C0BA2" w:rsidP="006A7C26">
      <w:pPr>
        <w:pStyle w:val="libAr"/>
        <w:rPr>
          <w:rtl/>
        </w:rPr>
      </w:pPr>
      <w:r>
        <w:rPr>
          <w:rtl/>
        </w:rPr>
        <w:t>يَا مَنْ يَكْفى مِنْ كُلِّشَى ءٍ وَلا يَكْفى مِنْهُ شَى ءٌ اِكْفِنى ما اَهَمَّنى</w:t>
      </w:r>
    </w:p>
    <w:p w:rsidR="006C0BA2" w:rsidRDefault="006C0BA2" w:rsidP="007A1468">
      <w:pPr>
        <w:pStyle w:val="libNormal"/>
        <w:rPr>
          <w:rtl/>
        </w:rPr>
      </w:pPr>
      <w:r>
        <w:br w:type="page"/>
      </w:r>
    </w:p>
    <w:p w:rsidR="001E4382" w:rsidRDefault="006C0BA2" w:rsidP="00890B98">
      <w:pPr>
        <w:pStyle w:val="Heading3Center"/>
      </w:pPr>
      <w:bookmarkStart w:id="75" w:name="_Toc433537782"/>
      <w:r>
        <w:lastRenderedPageBreak/>
        <w:t>SUPPLICATION FOR RELEASE FROM PRISON</w:t>
      </w:r>
      <w:bookmarkEnd w:id="75"/>
    </w:p>
    <w:p w:rsidR="001E4382" w:rsidRPr="00E426F4" w:rsidRDefault="006C0BA2" w:rsidP="006C0BA2">
      <w:pPr>
        <w:pStyle w:val="libNormal"/>
        <w:rPr>
          <w:sz w:val="26"/>
          <w:szCs w:val="26"/>
        </w:rPr>
      </w:pPr>
      <w:r w:rsidRPr="00E426F4">
        <w:rPr>
          <w:sz w:val="26"/>
          <w:szCs w:val="26"/>
        </w:rPr>
        <w:t>In Muhaj al-Da’awat, Sayyid Ibn Tawus has narrated that a man who had been imprisoned in Syria for a long time saw in dream Lady Fatimah al-Zahra’ teaching him to say the following supplicatory prayer. When the man did, he was set free and thus he could return home:</w:t>
      </w:r>
    </w:p>
    <w:p w:rsidR="006C0BA2" w:rsidRDefault="006C0BA2" w:rsidP="006A7C26">
      <w:pPr>
        <w:pStyle w:val="libAr"/>
        <w:rPr>
          <w:rtl/>
        </w:rPr>
      </w:pPr>
      <w:r>
        <w:rPr>
          <w:rtl/>
        </w:rPr>
        <w:t>اللّهُمَّ بِحَقِّ الْعَرْشِ وَمنْ عَلاهُ وَبِحَقِّ الْوَحْىِ وَمَنْ اَوْحاهُ وَبِحَقِّ النَّبِىِّ وَمَنْ نَبَّاَهُ وَبِحَقِّ الْبَيْتِ وَمَنْ بَناهُ يا سامِعَ كُلِّ صَوْتٍ يا جامِعَ كُلِّ فَوْتٍ يا بارِئَ النُّفُوسِ بَعْدَ الْمَوْتِ صَلِّ عَلى مُحَمَّدٍ واَهْلِ بَيْتِهِ وآتِنا وَجَميعَ الْمُؤْمِنينَ وَالْمُؤْمِناتِ فى مَشارِقِ الاْرْضِ وَمَغارِبِها فَرَجاً مِنْ عِنْدِكَ عاجِلاً بِشَهادَةِ اَنْ لا اِلهَ اِلا اللّهُ واَنَّ مُحَمَّداً عَبْدُكَ وَرَسُولُكَ صَلَّى اللّهُ عَلَيْهِ وَآلِهِ وَعَلى ذُرِّيَّتِهِ الطَّيِّبينَ الطّاهِرِينَ وَسَلَّمَ تَسْليماً كَثيراً</w:t>
      </w:r>
    </w:p>
    <w:p w:rsidR="006C0BA2" w:rsidRDefault="006C0BA2" w:rsidP="007A1468">
      <w:pPr>
        <w:pStyle w:val="libNormal"/>
        <w:rPr>
          <w:rtl/>
        </w:rPr>
      </w:pPr>
      <w:r>
        <w:br w:type="page"/>
      </w:r>
    </w:p>
    <w:p w:rsidR="001E4382" w:rsidRDefault="006C0BA2" w:rsidP="00890B98">
      <w:pPr>
        <w:pStyle w:val="Heading3Center"/>
      </w:pPr>
      <w:bookmarkStart w:id="76" w:name="_Toc433537783"/>
      <w:r>
        <w:lastRenderedPageBreak/>
        <w:t>DUA AL NOOR</w:t>
      </w:r>
      <w:bookmarkEnd w:id="76"/>
    </w:p>
    <w:p w:rsidR="001E4382" w:rsidRPr="00E426F4" w:rsidRDefault="006C0BA2" w:rsidP="006C0BA2">
      <w:pPr>
        <w:pStyle w:val="libNormal"/>
        <w:rPr>
          <w:sz w:val="26"/>
          <w:szCs w:val="26"/>
        </w:rPr>
      </w:pPr>
      <w:r w:rsidRPr="00E426F4">
        <w:rPr>
          <w:sz w:val="26"/>
          <w:szCs w:val="26"/>
        </w:rPr>
        <w:t>The Supplication of the Light.</w:t>
      </w:r>
    </w:p>
    <w:p w:rsidR="001E4382" w:rsidRPr="00E426F4" w:rsidRDefault="006C0BA2" w:rsidP="006C0BA2">
      <w:pPr>
        <w:pStyle w:val="libNormal"/>
        <w:rPr>
          <w:sz w:val="26"/>
          <w:szCs w:val="26"/>
        </w:rPr>
      </w:pPr>
      <w:r w:rsidRPr="00E426F4">
        <w:rPr>
          <w:sz w:val="26"/>
          <w:szCs w:val="26"/>
        </w:rPr>
        <w:t>In Muhaj al-Da’awat, Sayyid Ibn Tawus has mentioned a narration quoting Salman as saying, “Lady Fatimah al-Zahra’(a.s.) conveyed to me some words that she had learnt from the Holy Messenger (s.a.w.a.) and she used to repeat them each morning and evening. Moreover, she said that if you would like not to be afflicted by the harm of fever as long as you live in this world, you may say this supplicatory prayer regularly:</w:t>
      </w:r>
    </w:p>
    <w:p w:rsidR="001E4382" w:rsidRDefault="006C0BA2" w:rsidP="006A7C26">
      <w:pPr>
        <w:pStyle w:val="libAr"/>
      </w:pPr>
      <w:r>
        <w:rPr>
          <w:rtl/>
        </w:rPr>
        <w:t>بِسْمِ اللّهِ النُّورِ بِسْمِ اللّهِ نُورِ النُّورِ بِسْمِ اللّهِ نُورٌ عَلى نُورٍ بِسْمِ اللّهِ الَّذى هُوَ مُدَبِّرُ الا</w:t>
      </w:r>
      <w:r w:rsidR="00A77E87">
        <w:rPr>
          <w:rtl/>
        </w:rPr>
        <w:t>ُ</w:t>
      </w:r>
      <w:r>
        <w:rPr>
          <w:rtl/>
        </w:rPr>
        <w:t>مُورِ بِسْمِ اللّهِ الَّذى خَلَقَ النُّورَ مِنَْالنُّورِ اَلْحَمْدُ لِلّهِ الَّذى خَلَقَ النُّورَ مِنَ النُّورِ وَاَنْزَلَ النُّورَ عَلىَ الطُّورِ فى كِتابٍ مَسْطُورٍ فى رَقٍّ مَنْشُورٍ بِقَدَرٍ مَقْدُورٍ عَلى نَبِي مَحْبُورٍ اَلْحَمْدُ لِلّهِ الَّذى هُوَ بِالْعِزِّ مَذْكُورٌ وَبِالْفَخْرِ مَشْهُورٌ وَعَلَى السَّرّاَّءِ وَالضَّرّاَّءِ مَشْكُورٌ وَصَلَّى اللّهُ عَلى سَيِّدِنا مُحَمَّدٍ وَآلِهِ الطّاهِرينَ</w:t>
      </w:r>
      <w:r>
        <w:t>.</w:t>
      </w:r>
    </w:p>
    <w:p w:rsidR="006C0BA2" w:rsidRPr="00E426F4" w:rsidRDefault="006C0BA2" w:rsidP="006C0BA2">
      <w:pPr>
        <w:pStyle w:val="libNormal"/>
        <w:rPr>
          <w:sz w:val="26"/>
          <w:szCs w:val="26"/>
        </w:rPr>
      </w:pPr>
      <w:r w:rsidRPr="00E426F4">
        <w:rPr>
          <w:sz w:val="26"/>
          <w:szCs w:val="26"/>
        </w:rPr>
        <w:t>Salman then added, “As I learnt by heart these words, I conveyed them to more than one thousand persons in al-Madinah and Makkah who had been infected with fever and they all were healed by the will of Almighty Allah.</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77" w:name="_Toc433537784"/>
      <w:r>
        <w:lastRenderedPageBreak/>
        <w:t>HIRZ ZAYN AL ABIDIN (A)</w:t>
      </w:r>
      <w:bookmarkEnd w:id="77"/>
    </w:p>
    <w:p w:rsidR="006C0BA2" w:rsidRPr="00E426F4" w:rsidRDefault="006C0BA2" w:rsidP="006C0BA2">
      <w:pPr>
        <w:pStyle w:val="libNormal"/>
        <w:rPr>
          <w:sz w:val="26"/>
          <w:szCs w:val="26"/>
        </w:rPr>
      </w:pPr>
      <w:r w:rsidRPr="00E426F4">
        <w:rPr>
          <w:sz w:val="26"/>
          <w:szCs w:val="26"/>
        </w:rPr>
        <w:t>The Supplicatory Amulet of Imam Zayn al-’Abidin(a.s.):</w:t>
      </w:r>
    </w:p>
    <w:p w:rsidR="001E4382" w:rsidRPr="00E426F4" w:rsidRDefault="006C0BA2" w:rsidP="006C0BA2">
      <w:pPr>
        <w:pStyle w:val="libNormal"/>
        <w:rPr>
          <w:sz w:val="26"/>
          <w:szCs w:val="26"/>
        </w:rPr>
      </w:pPr>
      <w:r w:rsidRPr="00E426F4">
        <w:rPr>
          <w:sz w:val="26"/>
          <w:szCs w:val="26"/>
        </w:rPr>
        <w:t>The following supplicatory amulet is reported from Imam Zayn al-’Abidin (a.s.) and repeated twice in the book of Muhaj al-Da’awat.</w:t>
      </w:r>
    </w:p>
    <w:p w:rsidR="006C0BA2" w:rsidRDefault="006C0BA2" w:rsidP="006A7C26">
      <w:pPr>
        <w:pStyle w:val="libAr"/>
      </w:pPr>
      <w:r>
        <w:rPr>
          <w:rtl/>
        </w:rPr>
        <w:t>بِسْمِ اللّٰهِ الرَّحْمَنِ الرَّحِيمِ</w:t>
      </w:r>
    </w:p>
    <w:p w:rsidR="006C0BA2" w:rsidRDefault="006C0BA2" w:rsidP="006A7C26">
      <w:pPr>
        <w:pStyle w:val="libAr"/>
        <w:rPr>
          <w:rtl/>
        </w:rPr>
      </w:pPr>
      <w:r>
        <w:rPr>
          <w:rtl/>
        </w:rPr>
        <w:t>يَا اَسْمَعَ السَّامِعِينَ يَا اَبْصَرَ النَّاظِرِينَ يَا اَسْرَعَ الْحَاسِبِينَ يَا اَحْكَمَ الْحَاكِمِينَ يَا خَالِقَ الْمَخْلُوقِينَ يَا رَازِقَ الْمَرْزُوقِينَ يَا نَاصِرَ الْمَنْصُورِينَ يَا اَرْحَمَ الرَّاحِمِينَ يَا دَلِيلَ المُتَحَيِّرِينَ يَا غِيَاثَ الْمُسْتَغِيثِينَ اَغِثْنِي يَا مَالِكَ يَوْمِ الدِّينِ اِيَّاكَ نَعْبُدُ وَ اِيَّاكَ نَسْتَعِينُ يَا صَرِيخَ الْمَكْرُوبِينَ يَا مُجِيبَ دَعْوَةِ الْمُضْطَرِّينَ اَنْتَ اللَّهُ رَبُّ الْعَالَمِينَ اَنْتَ اللَّهُ لا اِلَهَ اِلا اَنْتَ الْمَلِكُ الْحَقُّ الْمُبِينُ الْكِبْرِيَاءُ رِدَاؤُكَ اللَّهُمَّ صَلِّ عَلَى مُحَمَّدٍ الْمُصْطَفَى وَ عَلَى عَلِيٍّ الْمُرْتَضَى وَ فَاطِمَةَ الزَّهْرَاءِ وَ خَدِيجَةَ الْكُبْرَى وَ الْحَسَنِ الْمُجْتَبَى وَ الْحُسَيْنِ الشَّهِيدِ بِكَرْبَلاءَ ، وَ عَلَى عَلِيِّ بْنِ الْحُسَيْنِ زَيْنِ الْعَابِدِينَ وَ مُحَمَّدِ بْنِ عَلِيٍّ الْبَاقِرِ وَ جَعْفَرِ بْنِ مُحَمَّدٍ الصَّادِقِ وَ مُوسَى بْنِ جَعْفَرٍ الْكَاظِمِ وَ عَلِيِّ بْنِ مُوسَى الرِّضَا وَ مُحَمَّدِ بْنِ عَلِيٍّ التَّقِيِّ وَ عَلِيِّ بْنِ مُحَمَّدٍ النَّقِيِّ وَ الْحَسَنِ بْنِ عَلِيٍّ الْعَسْكَرِيِّ وَ الْحُجَّةِ الْقَائِمِ الْمَهْدِيِّ الْاِمَامِ الْمُنْتَظَرِ صَلَوَاتُ اللّٰهِ عَلَيْهِمْ اَجْمَعِينَ اللَّهُمَّ وَالِ مَنْ وَالاهُمْ وَ عَادِ مَنْ عَادَاهُمْ وَ انْصُرْ مَنْ نَصَرَهُمْ وَ اخْذُلْ مَنْ خَذَلَهُمْ وَ الْعَنْ مَنْ ظَلَمَهُمْ وَ عَجِّلْ فَرَجَ آلِ مُحَمَّدٍ وَ انْصُرْ شِيعَةَ آلِ مُحَمَّدٍ [وَ اَهْلِكْ اَعْدَاءَ آلِ مُحَمَّدٍ] وَ ارْزُقْنِي رُؤْيَةَ قَائِمِ آلِ مُحَمَّدٍ وَ اجْعَلْنِي مِنْ اَتْبَاعِهِ وَ اَشْيَاعِهِ وَ الرَّاضِينَ بِفِعْلِهِ بِرَحْمَتِكَ يَا اَرْحَمَ الرَّاحِمِينَ</w:t>
      </w:r>
    </w:p>
    <w:p w:rsidR="006C0BA2" w:rsidRDefault="006C0BA2" w:rsidP="007A1468">
      <w:pPr>
        <w:pStyle w:val="libNormal"/>
        <w:rPr>
          <w:rtl/>
        </w:rPr>
      </w:pPr>
      <w:r>
        <w:br w:type="page"/>
      </w:r>
    </w:p>
    <w:p w:rsidR="001E4382" w:rsidRDefault="006C0BA2" w:rsidP="00890B98">
      <w:pPr>
        <w:pStyle w:val="Heading3Center"/>
      </w:pPr>
      <w:bookmarkStart w:id="78" w:name="_Toc433537785"/>
      <w:r>
        <w:lastRenderedPageBreak/>
        <w:t>DUA MUQATIL IBN SULAYMAN</w:t>
      </w:r>
      <w:bookmarkEnd w:id="78"/>
    </w:p>
    <w:p w:rsidR="001E4382" w:rsidRPr="00E426F4" w:rsidRDefault="006C0BA2" w:rsidP="006C0BA2">
      <w:pPr>
        <w:pStyle w:val="libNormal"/>
        <w:rPr>
          <w:sz w:val="26"/>
          <w:szCs w:val="26"/>
        </w:rPr>
      </w:pPr>
      <w:r w:rsidRPr="00E426F4">
        <w:rPr>
          <w:sz w:val="26"/>
          <w:szCs w:val="26"/>
        </w:rPr>
        <w:t>Imam Zayn al-’Abidin’s supplicatory prayer for urgent response:</w:t>
      </w:r>
    </w:p>
    <w:p w:rsidR="001E4382" w:rsidRPr="00E426F4" w:rsidRDefault="006C0BA2" w:rsidP="006C0BA2">
      <w:pPr>
        <w:pStyle w:val="libNormal"/>
        <w:rPr>
          <w:sz w:val="26"/>
          <w:szCs w:val="26"/>
        </w:rPr>
      </w:pPr>
      <w:r w:rsidRPr="00E426F4">
        <w:rPr>
          <w:sz w:val="26"/>
          <w:szCs w:val="26"/>
        </w:rPr>
        <w:t>Mentioning a supplication reported from Imam Ali ibn al-Husayn Zayn al-’Abidin (a.s.), Shaykh al-Kaf’ami, in al-Balad al-Amin, has added that Muqatil ibn Sulayman, reporting this supplication, said, “If one says this supplication one hundred times and still his need is not settled, one may then curse Muqatil. The supplication is as follows:</w:t>
      </w:r>
    </w:p>
    <w:p w:rsidR="006C0BA2" w:rsidRDefault="006C0BA2" w:rsidP="006A7C26">
      <w:pPr>
        <w:pStyle w:val="libAr"/>
        <w:rPr>
          <w:rtl/>
        </w:rPr>
      </w:pPr>
      <w:r>
        <w:rPr>
          <w:rtl/>
        </w:rPr>
        <w:t>اِلَهِي كَيْفَ اَدْعُوكَ وَ اَنَا اَنَا وَ كَيْفَ اَقْطَعُ رَجَائِي مِنْكَ وَ اَنْتَ اَنْتَ اِلَهِي اِذَا لَمْ اَسْاَلْكَ فَتُعْطِيَنِي فَمَنْ ذَا الَّذِي اَسْاَلُهُ فَيُعْطِينِي اِلَهِي اِذَا لَمْ اَدْعُكَ [اَدْعُوكَ‏] فَتَسْتَجِيبَ لِي فَمَنْ ذَا الَّذِي اَدْعُوهُ فَيَسْتَجِيبُ لِي اِلَهِي اِذَا لَمْ اَتَضَرَّعْ اِلَيْكَ فَتَرْحَمَنِي فَمَنْ ذَا الَّذِي اَتَضَرَّعُ اِلَيْهِ فَيَرْحَمُنِي اِلَهِي فَكَمَا فَلَقْتَ الْبَحْرَ لِمُوسَى عَلَيْهِ السَّلامُ وَ نَجَّيْتَهُ اَسْاَلُكَ اَنْ تُصَلِّيَ عَلَى مُحَمَّدٍ وَ آلِهِ وَ اَنْ تُنَجِّيَنِي مِمَّا اَنَا فِيهِ وَ تُفَرِّجَ عَنِّي فَرَجا عَاجِلا غَيْرَ آجِلٍ بِفَضْلِكَ وَ رَحْمَتِكَ يَا اَرْحَمَ الرَّاحِمِينَ</w:t>
      </w:r>
    </w:p>
    <w:p w:rsidR="006C0BA2" w:rsidRDefault="006C0BA2" w:rsidP="007A1468">
      <w:pPr>
        <w:pStyle w:val="libNormal"/>
        <w:rPr>
          <w:rtl/>
        </w:rPr>
      </w:pPr>
      <w:r>
        <w:br w:type="page"/>
      </w:r>
    </w:p>
    <w:p w:rsidR="001E4382" w:rsidRDefault="006C0BA2" w:rsidP="00890B98">
      <w:pPr>
        <w:pStyle w:val="Heading3Center"/>
      </w:pPr>
      <w:bookmarkStart w:id="79" w:name="_Toc433537786"/>
      <w:r>
        <w:lastRenderedPageBreak/>
        <w:t>DUA TAUGHT BY JIBRAEL TO THE HOLY PROPHET (S)</w:t>
      </w:r>
      <w:bookmarkEnd w:id="79"/>
    </w:p>
    <w:p w:rsidR="001E4382" w:rsidRPr="00E426F4" w:rsidRDefault="006C0BA2" w:rsidP="006C0BA2">
      <w:pPr>
        <w:pStyle w:val="libNormal"/>
        <w:rPr>
          <w:sz w:val="26"/>
          <w:szCs w:val="26"/>
        </w:rPr>
      </w:pPr>
      <w:r w:rsidRPr="00E426F4">
        <w:rPr>
          <w:sz w:val="26"/>
          <w:szCs w:val="26"/>
        </w:rPr>
        <w:t>A supplicatory prayer taught by Archangel Gabriel to the Holy Prophet:</w:t>
      </w:r>
    </w:p>
    <w:p w:rsidR="001E4382" w:rsidRPr="00E426F4" w:rsidRDefault="006C0BA2" w:rsidP="006C0BA2">
      <w:pPr>
        <w:pStyle w:val="libNormal"/>
        <w:rPr>
          <w:sz w:val="26"/>
          <w:szCs w:val="26"/>
        </w:rPr>
      </w:pPr>
      <w:r w:rsidRPr="00E426F4">
        <w:rPr>
          <w:sz w:val="26"/>
          <w:szCs w:val="26"/>
        </w:rPr>
        <w:t>Sayyid Ibn Tawus, in Muhaj al-Da’awat, has narrated on the authority of Imam Muhammad al-Baqir (a.s.) that Archangel Gabriel, once, came to the Holy Prophet (s.a.w.a.) and said, “O Allah’s Prophet, indeed, I have never loved any prophets as much as I loved you. You thus may repeat the following supplicatory prayer as many times as possible:</w:t>
      </w:r>
    </w:p>
    <w:p w:rsidR="006C0BA2" w:rsidRDefault="006C0BA2" w:rsidP="006A7C26">
      <w:pPr>
        <w:pStyle w:val="libAr"/>
        <w:rPr>
          <w:rtl/>
        </w:rPr>
      </w:pPr>
      <w:r>
        <w:rPr>
          <w:rtl/>
        </w:rPr>
        <w:t>اللَّهُمَّ اِنَّكَ تَرَى وَ لا تُرَى وَ اَنْتَ بِالْمَنْظَرِ الْاَعْلَى وَ اِنَّ اِلَيْكَ الْمُنْتَهَى وَ الرُّجْعَى وَ اِنَّ لَكَ الْآخِرَةَ وَ الْاُولَى وَ اِنَّ لَكَ الْمَمَاتَ وَ الْمَحْيَا وَ رَبِّ اَعُوذُ بِكَ اَنْ اُذَلَّ اَوْ اُخْزَى</w:t>
      </w:r>
    </w:p>
    <w:p w:rsidR="006C0BA2" w:rsidRDefault="006C0BA2" w:rsidP="007A1468">
      <w:pPr>
        <w:pStyle w:val="libNormal"/>
        <w:rPr>
          <w:rtl/>
        </w:rPr>
      </w:pPr>
      <w:r>
        <w:br w:type="page"/>
      </w:r>
    </w:p>
    <w:p w:rsidR="001E4382" w:rsidRDefault="006C0BA2" w:rsidP="00890B98">
      <w:pPr>
        <w:pStyle w:val="Heading3Center"/>
      </w:pPr>
      <w:bookmarkStart w:id="80" w:name="_Toc433537787"/>
      <w:r>
        <w:lastRenderedPageBreak/>
        <w:t>DUA FOR IMMEDIATE FULFILLMENT</w:t>
      </w:r>
      <w:bookmarkEnd w:id="80"/>
    </w:p>
    <w:p w:rsidR="001E4382" w:rsidRPr="00E426F4" w:rsidRDefault="006C0BA2" w:rsidP="006C0BA2">
      <w:pPr>
        <w:pStyle w:val="libNormal"/>
        <w:rPr>
          <w:sz w:val="26"/>
          <w:szCs w:val="26"/>
        </w:rPr>
      </w:pPr>
      <w:r w:rsidRPr="00E426F4">
        <w:rPr>
          <w:sz w:val="26"/>
          <w:szCs w:val="26"/>
        </w:rPr>
        <w:t>Imam Musa al-Kazim’s supplicatory prayer for urgent response:</w:t>
      </w:r>
    </w:p>
    <w:p w:rsidR="001E4382" w:rsidRPr="00E426F4" w:rsidRDefault="006C0BA2" w:rsidP="006C0BA2">
      <w:pPr>
        <w:pStyle w:val="libNormal"/>
        <w:rPr>
          <w:sz w:val="26"/>
          <w:szCs w:val="26"/>
        </w:rPr>
      </w:pPr>
      <w:r w:rsidRPr="00E426F4">
        <w:rPr>
          <w:sz w:val="26"/>
          <w:szCs w:val="26"/>
        </w:rPr>
        <w:t>Shaykh al-Kaf’ami, in al-Balad al-Amin, has mentioned a supplicatory prayer that is reported from Imam Musa al-Kazim (a.s.), commenting that it of great importance and it achieves swiftness in response:</w:t>
      </w:r>
    </w:p>
    <w:p w:rsidR="001E4382" w:rsidRDefault="006C0BA2" w:rsidP="006A7C26">
      <w:pPr>
        <w:pStyle w:val="libAr"/>
      </w:pPr>
      <w:r>
        <w:rPr>
          <w:rtl/>
        </w:rPr>
        <w:t>اللَّهُمَّ اِنِّي اَطَعْتُكَ فِي اَحَبِّ الْاَشْيَاءِ اِلَيْكَ وَ هُوَ التَّوْحِيدُ وَ لَمْ اَعْصِكَ فِي اَبْغَضِ الْاَشْيَاءِ اِلَيْكَ وَ هُوَ الْكُفْرُ فَاغْفِرْ لِي مَا بَيْنَهُمَا يَا مَنْ اِلَيْهِ مَفَرِّي آمِنِّي مِمَّا فَزِعْتُ مِنْهُ اِلَيْكَ اللَّهُمَّ اغْفِرْ لِيَ الْكَثِيرَ مِنْ مَعَاصِيكَ وَ اقْبَلْ مِنِّي الْيَسِيرَ مِنْ طَاعَتِكَ يَا عُدَّتِي دُونَ الْعُدَدِ وَ يَا رَجَائِي وَ الْمُعْتَمَدَ وَ يَا كَهْفِي وَ السَّنَدَ وَ يَا وَاحِدُ يَا اَحَدُ يَا قُلْ هُوَ اللَّهُ اَحَدٌ اللَّهُ الصَّمَدُ لَمْ يَلِدْ وَ لَمْ يُوْلَدْ وَ لَمْ يَكُنْ لَهُ كُفُوا اَحَدٌ، اَسْاَلُكَ بِحَقِّ مَنِ اصْطَفَيْتَهُمْ مِنْ خَلْقِكَ وَ لَمْ تَجْعَلْ فِي خَلْقِكَ مِثْلَهُمْ اَحَدا اَنْ تُصَلِّيَ عَلَى مُحَمَّدٍ وَ آلِهِ وَ تَفْعَلَ بِي مَا اَنْتَ اَهْلُهُ اللَّهُمَّ اِنِّي اَسْاَلُكَ بِالْوَحْدَانِيَّةِ الْكُبْرَى وَ الْمُحَمَّدِيَّةِ الْبَيْضَاءِ وَ الْعَلَوِيَّةِ الْعُلْيَا [الْعَلْيَاءِ] وَ بِجَمِيعِ مَا احْتَجَجْتَ بِهِ عَلَى عِبَادِكَ وَ بِالاسْمِ الَّذِي حَجَبْتَهُ عَنْ خَلْقِكَ فَلَمْ يَخْرُجْ مِنْكَ اِلا اِلَيْكَ صَلِّ عَلَى مُحَمَّدٍ وَ آلِهِ وَ اجْعَلْ لِي مِنْ اَمْرِي فَرَجا وَ مَخْرَجا وَ ارْزُقْنِي مِنْ حَيْثُ اَحْتَسِبُ وَ مِنْ حَيْثُ لا اَحْتَسِبُ اِنَّكَ تَرْزُقُ مَنْ تَشَاءُ بِغَيْرِ حِسَابٍ</w:t>
      </w:r>
    </w:p>
    <w:p w:rsidR="006C0BA2" w:rsidRPr="00E426F4" w:rsidRDefault="006C0BA2" w:rsidP="006C0BA2">
      <w:pPr>
        <w:pStyle w:val="libNormal"/>
        <w:rPr>
          <w:sz w:val="26"/>
          <w:szCs w:val="26"/>
        </w:rPr>
      </w:pPr>
      <w:r w:rsidRPr="00E426F4">
        <w:rPr>
          <w:sz w:val="26"/>
          <w:szCs w:val="26"/>
        </w:rPr>
        <w:t>You may then mentioned your needs.</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81" w:name="_Toc433537788"/>
      <w:r>
        <w:lastRenderedPageBreak/>
        <w:t>DUA AMAAN (THE SUPPLICATION FOR SECURITY)</w:t>
      </w:r>
      <w:bookmarkEnd w:id="81"/>
    </w:p>
    <w:p w:rsidR="001E4382" w:rsidRPr="00E426F4" w:rsidRDefault="006C0BA2" w:rsidP="006C0BA2">
      <w:pPr>
        <w:pStyle w:val="libNormal"/>
        <w:rPr>
          <w:sz w:val="26"/>
          <w:szCs w:val="26"/>
        </w:rPr>
      </w:pPr>
      <w:r w:rsidRPr="00E426F4">
        <w:rPr>
          <w:sz w:val="26"/>
          <w:szCs w:val="26"/>
        </w:rPr>
        <w:t>The Supplication for Security:</w:t>
      </w:r>
    </w:p>
    <w:p w:rsidR="001E4382" w:rsidRPr="00E426F4" w:rsidRDefault="006C0BA2" w:rsidP="006C0BA2">
      <w:pPr>
        <w:pStyle w:val="libNormal"/>
        <w:rPr>
          <w:sz w:val="26"/>
          <w:szCs w:val="26"/>
        </w:rPr>
      </w:pPr>
      <w:r w:rsidRPr="00E426F4">
        <w:rPr>
          <w:sz w:val="26"/>
          <w:szCs w:val="26"/>
        </w:rPr>
        <w:t>Al-Kaf’ami, in his book of al-Misbah,  has mentioned a supplicatory prayer about which he has said that Sayyid Ibn Tawus considered it to achieve security against the ruling authorities, ordeals, overcoming of the enemies, fear of poverty, and downheartedness. It is one of the supplications of al-Sahifah al-Sajjadiyyah. Whenever you fear something harmful, you are highly recommended to say this supplicatory prayer:</w:t>
      </w:r>
    </w:p>
    <w:p w:rsidR="006C0BA2" w:rsidRDefault="006C0BA2" w:rsidP="006A7C26">
      <w:pPr>
        <w:pStyle w:val="libAr"/>
      </w:pPr>
      <w:r>
        <w:rPr>
          <w:rtl/>
        </w:rPr>
        <w:t>يَا مَنْ تُحَلُّ بِهِ عُقَدُ الْمَكَارِهِ وَ يَا مَنْ يُفْثَاُ بِهِ حَدُّ الشَّدَائِدِ وَ يَا مَنْ يُلْتَمَسُ مِنْهُ المَخْرَجُ اِلَى رَوْحِ الْفَرَجِ ذَلَّتْ لِقُدْرَتِكَ الصِّعَابُ وَ تَسَبَّبَتْ بِلُطْفِكَ الْاَسْبَابُ وَ جَرَى بِقُدْرَتِكَ الْقَضَاءُ وَ مَضَتْ عَلَى اِرَادَتِكَ الْاَشْيَاءُ فَهِيَ بِمَشِيَّتِكَ دُونَ قَوْلِكَ مُؤْتَمِرَةٌ وَ بِاِرَادَتِكَ دُونَ نَهْيِكَ مُنْزَجِرَةٌ اَنْتَ الْمَدْعُوُّ لِلْمُهِمَّاتِ وَ اَنْتَ الْمَفْزَعُ فِي الْمُلِمَّاتِ لا يَنْدَفِعُ مِنْهَا اِلا مَا دَفَعْتَ وَ لا يَنْكَشِفُ مِنْهَا اِلا مَا كَشَفْتَ وَ قَدْ نَزَلَ بِي يَا رَبِّ مَا قَدْ تَكَأَّدَنِي ثِقْلُهُ وَ اَلَمَّ بِي مَا قَدْ بَهَظَنِي حَمْلُهُ وَ بِقُدْرَتِكَ اَوْرَدْتَهُ عَلَيَّ وَ بِسُلْطَانِكَ وَجَّهْتَهُ اِلَيَّ فَلا مُصْدِرَ لِمَا اَوْرَدْتَ وَ لا صَارِفَ لِمَا وَجَّهْتَ وَ لا فَاتِحَ لِمَا اَغْلَقْتَ وَ لا مُغْلِقَ لِمَا فَتَحْتَ وَ لا مُيَسِّرَ لِمَا عَسَّرْتَ وَ لا نَاصِرَ لِمَنْ خَذَلْتَ فَصَلِّ عَلَى مُحَمَّدٍ وَ آلِهِ وَ افْتَحْ لِي يَا رَبِّ بَابَ الْفَرَجِ بِطَوْلِكَ ، وَ اكْسِرْ عَنِّي سُلْطَانَ الْهَمِّ بِحَوْلِكَ وَ اَنِلْنِي حُسْنَ النَّظَرِ فِيمَا شَكَوْتُ وَ اَذِقْنِي حَلاوَةَ الصُّنْعِ فِيمَا سَاَلْتُ وَ هَبْ لِي مِنْ لَدُنْكَ رَحْمَةً وَ فَرَجا هَنِيئا وَ اجْعَلْ لِي مِنْ عِنْدِكَ مَخْرَجا وَحِيّا وَ لا تَشْغَلْنِي بِالاهْتِمَامِ عَنْ تَعَاهُدِ فُرُوضِكَ وَ اسْتِعْمَالِ سُنَنِكَ [سُنَّتِكَ‏] فَقَدْ ضِقْتُ لِمَا نَزَلَ بِي يَا رَبِّ ذَرْعا وَ امْتَلَأْتُ بِحَمْلِ مَا حَدَثَ عَلَيَّ هَمّا وَ اَنْتَ الْقَادِرُ عَلَى كَشْفِ مَا مُنِيتُ بِهِ وَ دَفْعِ مَا وَقَعْتُ فِيهِ فَافْعَلْ بِي ذَلِكَ وَ اِنْ لَمْ اَسْتَوْجِبْهُ مِنْكَ يَا ذَا الْعَرْشِ الْعَظِيمِ [وَ ذَا الْمَنِّ الْكَرِيمِ فَاَنْتَ قَادِرٌ يَا اَرْحَمَ الرَّاحِمِينَ آمِينَ رَبَّ الْعَالَمِينَ‏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82" w:name="_Toc433537789"/>
      <w:r>
        <w:lastRenderedPageBreak/>
        <w:t>DUA E FARAJ - DUA SAHIB AL AMR (A.T.F.S.)</w:t>
      </w:r>
      <w:bookmarkEnd w:id="82"/>
    </w:p>
    <w:p w:rsidR="001E4382" w:rsidRPr="00E426F4" w:rsidRDefault="006C0BA2" w:rsidP="006C0BA2">
      <w:pPr>
        <w:pStyle w:val="libNormal"/>
        <w:rPr>
          <w:sz w:val="26"/>
          <w:szCs w:val="26"/>
        </w:rPr>
      </w:pPr>
      <w:r w:rsidRPr="00E426F4">
        <w:rPr>
          <w:sz w:val="26"/>
          <w:szCs w:val="26"/>
        </w:rPr>
        <w:t>The Supplication of the Patron of the Matter; i.e. Imam al-Mahdi(a.s.):</w:t>
      </w:r>
    </w:p>
    <w:p w:rsidR="001E4382" w:rsidRPr="00E426F4" w:rsidRDefault="006C0BA2" w:rsidP="006C0BA2">
      <w:pPr>
        <w:pStyle w:val="libNormal"/>
        <w:rPr>
          <w:sz w:val="26"/>
          <w:szCs w:val="26"/>
        </w:rPr>
      </w:pPr>
      <w:r w:rsidRPr="00E426F4">
        <w:rPr>
          <w:sz w:val="26"/>
          <w:szCs w:val="26"/>
        </w:rPr>
        <w:t>In his book of al-Balad al-Amin, Shaykh al-Kaf’ami has mentioned that Imam al-Mahdi(a.s.) taught this supplicatory prayer to a prisoner who was then set free:</w:t>
      </w:r>
    </w:p>
    <w:p w:rsidR="006C0BA2" w:rsidRDefault="006C0BA2" w:rsidP="006A7C26">
      <w:pPr>
        <w:pStyle w:val="libAr"/>
        <w:rPr>
          <w:rtl/>
        </w:rPr>
      </w:pPr>
      <w:r>
        <w:rPr>
          <w:rtl/>
        </w:rPr>
        <w:t>اِلَهِي عَظُمَ الْبَلاءُ وَ بَرِحَ الْخَفَاءُ وَ انْكَشَفَ الْغِطَاءُ وَ انْقَطَعَ الرَّجَاءُ وَ ضَاقَتِ الْاَرْضُ وَ مُنِعَتِ السَّمَاءُ وَ اَنْتَ الْمُسْتَعَانُ وَ اِلَيْكَ الْمُشْتَكَى وَ عَلَيْكَ الْمُعَوَّلُ فِي الشِّدَّةِ وَ الرَّخَاءِ اللَّهُمَّ صَلِّ عَلَى مُحَمَّدٍ وَ آلِ مُحَمَّدٍ اُولِي الْاَمْرِ الَّذِينَ فَرَضْتَ عَلَيْنَا طَاعَتَهُمْ وَ عَرَّفْتَنَا بِذَلِكَ مَنْزِلَتَهُمْ فَفَرِّجْ عَنَّا بِحَقِّهِمْ فَرَجا عَاجِلا قَرِيبا كَلَمْحِ الْبَصَرِ اَوْ هُوَ اَقْرَبُ يَا مُحَمَّدُ يَا عَلِيُّ يَا عَلِيُّ يَا مُحَمَّدُ اكْفِيَانِي فَاِنَّكُمَا كَافِيَانِ وَ انْصُرَانِي فَاِنَّكُمَا نَاصِرَانِ يَا مَوْلانَا يَا صَاحِبَ الزَّمَانِ الْغَوْثَ الْغَوْثَ الْغَوْثَ اَدْرِكْنِي اَدْرِكْنِي اَدْرِكْنِي السَّاعَةَ السَّاعَةَ السَّاعَةَ الْعَجَلَ الْعَجَلَ الْعَجَلَ يَا اَرْحَمَ الرَّاحِمِينَ بِحَقِّ مُحَمَّدٍ وَ آلِهِ الطَّاهِرِينَ</w:t>
      </w:r>
    </w:p>
    <w:p w:rsidR="006C0BA2" w:rsidRDefault="006C0BA2" w:rsidP="007A1468">
      <w:pPr>
        <w:pStyle w:val="libNormal"/>
        <w:rPr>
          <w:rtl/>
        </w:rPr>
      </w:pPr>
      <w:r>
        <w:br w:type="page"/>
      </w:r>
    </w:p>
    <w:p w:rsidR="001E4382" w:rsidRDefault="006C0BA2" w:rsidP="006A7C26">
      <w:pPr>
        <w:pStyle w:val="libAr"/>
      </w:pPr>
      <w:r>
        <w:lastRenderedPageBreak/>
        <w:t xml:space="preserve">DUA AL MAHDI </w:t>
      </w:r>
      <w:r>
        <w:rPr>
          <w:rtl/>
        </w:rPr>
        <w:t>اللهم ارزقنا توف</w:t>
      </w:r>
      <w:r>
        <w:rPr>
          <w:rFonts w:hint="cs"/>
          <w:rtl/>
        </w:rPr>
        <w:t>ی</w:t>
      </w:r>
      <w:r>
        <w:rPr>
          <w:rFonts w:hint="eastAsia"/>
          <w:rtl/>
        </w:rPr>
        <w:t>ق</w:t>
      </w:r>
      <w:r>
        <w:rPr>
          <w:rtl/>
        </w:rPr>
        <w:t xml:space="preserve"> الطاعه و بعد المعص</w:t>
      </w:r>
      <w:r>
        <w:rPr>
          <w:rFonts w:hint="cs"/>
          <w:rtl/>
        </w:rPr>
        <w:t>ی</w:t>
      </w:r>
      <w:r>
        <w:rPr>
          <w:rFonts w:hint="eastAsia"/>
          <w:rtl/>
        </w:rPr>
        <w:t>ه</w:t>
      </w:r>
    </w:p>
    <w:p w:rsidR="001E4382" w:rsidRPr="00E426F4" w:rsidRDefault="006C0BA2" w:rsidP="006C0BA2">
      <w:pPr>
        <w:pStyle w:val="libNormal"/>
        <w:rPr>
          <w:sz w:val="26"/>
          <w:szCs w:val="26"/>
        </w:rPr>
      </w:pPr>
      <w:r w:rsidRPr="00E426F4">
        <w:rPr>
          <w:sz w:val="26"/>
          <w:szCs w:val="26"/>
        </w:rPr>
        <w:t>The Supplication of Imam al-Mahdi(a.s.):</w:t>
      </w:r>
    </w:p>
    <w:p w:rsidR="001E4382" w:rsidRPr="00E426F4" w:rsidRDefault="006C0BA2" w:rsidP="006C0BA2">
      <w:pPr>
        <w:pStyle w:val="libNormal"/>
        <w:rPr>
          <w:sz w:val="26"/>
          <w:szCs w:val="26"/>
        </w:rPr>
      </w:pPr>
      <w:r w:rsidRPr="00E426F4">
        <w:rPr>
          <w:sz w:val="26"/>
          <w:szCs w:val="26"/>
        </w:rPr>
        <w:t>Al-Kaf’ami, in al-Misbah, says “This is the supplicatory prayer of Imam al-Mahdi(a.s.):</w:t>
      </w:r>
    </w:p>
    <w:p w:rsidR="006C0BA2" w:rsidRDefault="006C0BA2" w:rsidP="006A7C26">
      <w:pPr>
        <w:pStyle w:val="libAr"/>
      </w:pPr>
      <w:r>
        <w:rPr>
          <w:rFonts w:hint="eastAsia"/>
          <w:rtl/>
        </w:rPr>
        <w:t>اللَّهُمَّ</w:t>
      </w:r>
      <w:r>
        <w:rPr>
          <w:rtl/>
        </w:rPr>
        <w:t xml:space="preserve"> ارْزُقْنَا تَوْفِيقَ الطَّاعَةِ وَ بُعْدَ الْمَعْصِيَةِ وَ صِدْقَ النِّيَّةِ وَ عِرْفَانَ الْحُرْمَةِ وَ اَكْرِمْنَا بِالهُدَى وَ الاسْتِقَامَةِ وَ سَدِّدْ اَلْسِنَتَنَا بِالصَّوَابِ وَ الْحِكْمَةِ وَ امْلَأْ قُلُوبَنَا بِالْعِلْمِ وَ الْمَعْرِف</w:t>
      </w:r>
      <w:r>
        <w:rPr>
          <w:rFonts w:hint="eastAsia"/>
          <w:rtl/>
        </w:rPr>
        <w:t>َةِ</w:t>
      </w:r>
      <w:r>
        <w:rPr>
          <w:rtl/>
        </w:rPr>
        <w:t xml:space="preserve"> وَ طَهِّرْ بُطُونَنَا مِنَ الْحَرَامِ وَ الشُّبْهَةِ وَ اكْفُفْ اَيْدِيَنَا عَنِ الظُّلْمِ وَ السِّرْقَةِ وَ اغْضُضْ اَبْصَارَنَا عَنِ الْفُجُورِ وَ الْخِيَانَةِ وَ اسْدُدْ اَسْمَاعَنَا عَنِ اللَّغْوِ وَ الْغِيبَةِ وَ تَفَضَّلْ عَلَى عُلَمَائِنَا بِالز</w:t>
      </w:r>
      <w:r>
        <w:rPr>
          <w:rFonts w:hint="eastAsia"/>
          <w:rtl/>
        </w:rPr>
        <w:t>ُّهْدِ</w:t>
      </w:r>
      <w:r>
        <w:rPr>
          <w:rtl/>
        </w:rPr>
        <w:t xml:space="preserve"> وَ النَّصِيحَةِ وَ عَلَى الْمُتَعَلِّمِينَ بِالْجُهْدِ وَ الرَّغْبَةِ وَ عَلَى الْمُسْتَمِعِينَ بِالاتِّبَاعِ وَ الْمَوْعِظَةِ وَ عَلَى مَرْضَى الْمُسْلِمِينَ بِالشِّفَاءِ وَ الرَّاحَةِ وَ عَلَى مَوْتَاهُمْ بِالرَّأْفَةِ وَ الرَّحْمَةِ، وَ عَلَى مَش</w:t>
      </w:r>
      <w:r>
        <w:rPr>
          <w:rFonts w:hint="eastAsia"/>
          <w:rtl/>
        </w:rPr>
        <w:t>َايِخِنَا</w:t>
      </w:r>
      <w:r>
        <w:rPr>
          <w:rtl/>
        </w:rPr>
        <w:t xml:space="preserve"> بِالْوَقَارِ وَ السَّكِينَةِ وَ عَلَى الشَّبَابِ بِالْاِنَابَةِ وَ التَّوْبَةِ وَ عَلَى النِّسَاءِ بِالْحَيَاءِ وَ الْعِفَّةِ وَ عَلَى الْاَغْنِيَاءِ بِالتَّوَاضُعِ وَ السَّعَةِ وَ عَلَى الْفُقَرَاءِ بِالصَّبْرِ وَ الْقَنَاعَةِ وَ عَلَى الْغُزَاة</w:t>
      </w:r>
      <w:r>
        <w:rPr>
          <w:rFonts w:hint="eastAsia"/>
          <w:rtl/>
        </w:rPr>
        <w:t>ِ</w:t>
      </w:r>
      <w:r>
        <w:rPr>
          <w:rtl/>
        </w:rPr>
        <w:t xml:space="preserve"> بِالنَّصْرِ وَ الْغَلَبَةِ وَ عَلَى الْاُسَرَاءِ بِالْخَلاصِ وَ الرَّاحَةِ وَ عَلَى الْاُمَرَاءِ بِالْعَدْلِ وَ الشَّفَقَةِ وَ عَلَى الرَّعِيَّةِ بِالْاِنْصَافِ وَ حُسْنِ السِّيرَةِ وَ بَارِكْ لِلْحُجَّاجِ وَ الزُّوَّارِ فِي الزَّادِ وَ النَّفَقَةِ وَ اق</w:t>
      </w:r>
      <w:r>
        <w:rPr>
          <w:rFonts w:hint="eastAsia"/>
          <w:rtl/>
        </w:rPr>
        <w:t>ْضِ</w:t>
      </w:r>
      <w:r>
        <w:rPr>
          <w:rtl/>
        </w:rPr>
        <w:t xml:space="preserve"> مَا اَوْجَبْتَ عَلَيْهِمْ مِنَ الْحَجِّ وَ الْعُمْرَةِ بِفَضْلِكَ وَ 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2A6488">
      <w:pPr>
        <w:pStyle w:val="Heading3Center"/>
      </w:pPr>
      <w:bookmarkStart w:id="83" w:name="_Toc433537790"/>
      <w:r>
        <w:lastRenderedPageBreak/>
        <w:t>DUA AL-HUJJAH</w:t>
      </w:r>
      <w:bookmarkEnd w:id="83"/>
    </w:p>
    <w:p w:rsidR="001E4382" w:rsidRPr="00E426F4" w:rsidRDefault="006C0BA2" w:rsidP="006C0BA2">
      <w:pPr>
        <w:pStyle w:val="libNormal"/>
        <w:rPr>
          <w:sz w:val="26"/>
          <w:szCs w:val="26"/>
        </w:rPr>
      </w:pPr>
      <w:r w:rsidRPr="00E426F4">
        <w:rPr>
          <w:sz w:val="26"/>
          <w:szCs w:val="26"/>
        </w:rPr>
        <w:t>The Supplication of the Argument-person; i.e. Imam al-Mahdi(a.s.):</w:t>
      </w:r>
    </w:p>
    <w:p w:rsidR="001E4382" w:rsidRPr="00E426F4" w:rsidRDefault="006C0BA2" w:rsidP="006C0BA2">
      <w:pPr>
        <w:pStyle w:val="libNormal"/>
        <w:rPr>
          <w:sz w:val="26"/>
          <w:szCs w:val="26"/>
        </w:rPr>
      </w:pPr>
      <w:r w:rsidRPr="00E426F4">
        <w:rPr>
          <w:sz w:val="26"/>
          <w:szCs w:val="26"/>
        </w:rPr>
        <w:t>According to (the book of) Muhaj al-Da’awat, this is the supplicatory prayer of the Argument of Allah (i.e. Imam al-Mahdi al-Hujjah):</w:t>
      </w:r>
    </w:p>
    <w:p w:rsidR="006C0BA2" w:rsidRDefault="006C0BA2" w:rsidP="006A7C26">
      <w:pPr>
        <w:pStyle w:val="libAr"/>
      </w:pPr>
      <w:r>
        <w:rPr>
          <w:rtl/>
        </w:rPr>
        <w:t>اِلَهِي بِحَقِّ مَنْ نَاجَاكَ وَ بِحَقِّ مَنْ دَعَاكَ فِي الْبَرِّ وَ الْبَحْرِ صَلِّ عَلَى مُحَمَّدٍ وَ آلِ مُحَمَّدٍ وَ تَفَضَّلْ عَلَى فُقَرَاءِ الْمُؤْمِنِينَ وَ الْمُؤْمِنَاتِ بِالْغَنَاءِ وَ الثَّرْوَةِ وَ عَلَى مَرْضَى الْمُؤْمِنِينَ وَ الْمُؤْمِنَاتِ بِالشِّفَاءِ وَ الصِّحَّةِ وَ عَلَى اَحْيَاءِ الْمُؤْمِنِينَ وَ الْمُؤْمِنَاتِ بِاللُّطْفِ وَ الْكَرَمِ [الْكَرَامَةِ] وَ عَلَى اَمْوَاتِ الْمُؤْمِنِينَ وَ الْمُؤْمِنَاتِ بِالْمَغْفِرَةِ وَ الرَّحْمَةِ وَ عَلَى غُرَبَاءِ الْمُؤْمِنِينَ وَ الْمُؤْمِنَاتِ بِالرَّدِّ اِلَى اَوْطَانِهِمْ سَالِمِينَ غَانِمِينَ بِمُحَمَّدٍ وَ آلِهِ اَجْمَعِينَ</w:t>
      </w:r>
      <w:r>
        <w:t>.</w:t>
      </w:r>
    </w:p>
    <w:p w:rsidR="006C0BA2" w:rsidRPr="00E426F4" w:rsidRDefault="006C0BA2" w:rsidP="007A1468">
      <w:pPr>
        <w:pStyle w:val="libNormal"/>
      </w:pPr>
      <w:r w:rsidRPr="00E426F4">
        <w:rPr>
          <w:sz w:val="26"/>
          <w:szCs w:val="26"/>
        </w:rPr>
        <w:br w:type="page"/>
      </w:r>
    </w:p>
    <w:p w:rsidR="001E4382" w:rsidRDefault="006C0BA2" w:rsidP="006A7C26">
      <w:pPr>
        <w:pStyle w:val="libAr"/>
      </w:pPr>
      <w:r>
        <w:lastRenderedPageBreak/>
        <w:t xml:space="preserve">AL ISTIGHATHAH BIL HUJJAH </w:t>
      </w:r>
      <w:r>
        <w:rPr>
          <w:rtl/>
        </w:rPr>
        <w:t>الکامل التام</w:t>
      </w:r>
    </w:p>
    <w:p w:rsidR="001E4382" w:rsidRPr="00E426F4" w:rsidRDefault="006C0BA2" w:rsidP="006C0BA2">
      <w:pPr>
        <w:pStyle w:val="libNormal"/>
        <w:rPr>
          <w:sz w:val="26"/>
          <w:szCs w:val="26"/>
        </w:rPr>
      </w:pPr>
      <w:r w:rsidRPr="00E426F4">
        <w:rPr>
          <w:sz w:val="26"/>
          <w:szCs w:val="26"/>
        </w:rPr>
        <w:t>Seeking Aid From the Argument-person; Imam al-Mahdi(a.s.):</w:t>
      </w:r>
    </w:p>
    <w:p w:rsidR="001E4382" w:rsidRPr="00E426F4" w:rsidRDefault="006C0BA2" w:rsidP="006C0BA2">
      <w:pPr>
        <w:pStyle w:val="libNormal"/>
        <w:rPr>
          <w:sz w:val="26"/>
          <w:szCs w:val="26"/>
        </w:rPr>
      </w:pPr>
      <w:r w:rsidRPr="00E426F4">
        <w:rPr>
          <w:sz w:val="26"/>
          <w:szCs w:val="26"/>
        </w:rPr>
        <w:t>In his book of al-Kalim al-Tayyib, Sayyid Ali Khan says, “The following is a form of seeking aid from The Argument of Allah and the Patron of the Age (Imam al-Mahdi) - peace be upon him: Wherever you are, you may offer a two-unit prayer, reading Surah al-Faatehah and any other one in each unit. Yet, it is advisable to read Surah al-Fath (No. 48) in the first unit and Surah al-Nasr (No. 110) in the second. You may then stand up, facing the kiblah direction under the sky and then say the following:</w:t>
      </w:r>
    </w:p>
    <w:p w:rsidR="001E4382" w:rsidRDefault="006C0BA2" w:rsidP="006A7C26">
      <w:pPr>
        <w:pStyle w:val="libAr"/>
      </w:pPr>
      <w:r>
        <w:rPr>
          <w:rtl/>
        </w:rPr>
        <w:t>سَلامُ اللّٰهِ الْكَامِلُ التَّامُّ الشَّامِلُ الْعَامُّ وَ صَلَوَاتُهُ الدَّائِمَةُ وَ بَرَكَاتُهُ الْقَائِمَةُ التَّامَّةُ عَلَى حُجَّةِ اللّٰهِ وَ وَلِيِّهِ فِي اَرْضِهِ وَ بِلادِهِ وَ خَلِيفَتِهِ عَلَى خَلْقِهِ وَ عِبَادِهِ وَ سُلالَةِ النُّبُوَّةِ وَ بَقِيَّةِ الْعِتْرَةِ وَ الصَّفْوَةِ صَاحِبِ الزَّمَانِ وَ مُظْهِرِ الْاِيمَانِ وَ مُلَقِّنِ [مُعْلِنِ‏] اَحْكَامِ الْقُرْآنِ وَ مُطَهِّرِ الْاَرْضِ وَ نَاشِرِ الْعَدْلِ فِي الطُّولِ وَ الْعَرْضِ وَ الْحُجَّةِ الْقَائِمِ الْمَهْدِيِّ الْاِمَامِ الْمُنْتَظَرِ الْمَرْضِيِّ [الْمُرْتَضَى‏] وَ ابْنِ الْاَئِمَّةِ الطَّاهِرِينَ الْوَصِيِّ ابْنِ الْاَوْصِيَاءِ الْمَرْضِيِّينَ الْهَادِي الْمَعْصُومِ ابْنِ الْاَئِمَّةِ الْهُدَاةِ الْمَعْصُومِينَ السَّلامُ عَلَيْكَ يَا مُعِزَّ الْمُؤْمِنِينَ الْمُسْتَضْعَفِينَ السَّلامُ عَلَيْكَ يَا مُذِلَّ الْكَافِرِينَ الْمُتَكَبِّرِينَ الظَّالِمِينَ، السَّلامُ عَلَيْكَ يَا مَوْلايَ يَا صَاحِبَ الزَّمَانِ السَّلامُ عَلَيْكَ يَا ابْنَ رَسُولِ اللّٰهِ السَّلامُ عَلَيْكَ يَا ابْنَ اَمِيرِ الْمُؤْمِنِينَ السَّلامُ عَلَيْكَ يَا ابْنَ فَاطِمَةَ الزَّهْرَاءِ سَيِّدَةِ نِسَاءِ الْعَالَمِينَ السَّلامُ عَلَيْكَ يَا ابْنَ الْاَئِمَّةِ الْحُجَجِ الْمَعْصُومِينَ وَ الْاِمَامِ عَلَى الْخَلْقِ اَجْمَعِينَ السَّلامُ عَلَيْكَ يَا مَوْلايَ سَلامَ مُخْلِصٍ لَكَ فِي الْوِلايَةِ اَشْهَدُ اَنَّكَ الْاِمَامُ الْمَهْدِيُّ قَوْلا وَ فِعْلا وَ اَنْتَ الَّذِي تَمْلَاُ الْاَرْضَ قِسْطا وَ عَدْلا بَعْدَ مَا مُلِئَتْ ظُلْما وَ جَوْرا فَعَجَّلَ اللَّهُ فَرَجَكَ وَ سَهَّلَ مَخْرَجَكَ ، وَ قَرَّبَ زَمَانَكَ وَ كَثَّرَ اَنْصَارَكَ وَ اَعْوَانَكَ وَ اَنْجَزَ لَكَ مَا وَعَدَكَ فَهُوَ اَصْدَقُ الْقَائِلِينَ وَ نُرِيدُ اَنْ نَمُنَّ عَلَى الَّذِينَ اسْتُضْعِفُوا فِي الْاَرْضِ وَ نَجْعَلَهُمْ اَئِمَّةً وَ نَجْعَلَهُمُ الْوَارِثِينَ يَا مَوْلايَ يَا صَاحِبَ الزَّمَانِ يَا ابْنَ رَسُولِ اللّٰهِ حَاجَتِي كَذَا وَ كَذَا</w:t>
      </w:r>
      <w:r>
        <w:t>.</w:t>
      </w:r>
    </w:p>
    <w:p w:rsidR="001E4382" w:rsidRPr="00E426F4" w:rsidRDefault="006C0BA2" w:rsidP="006C0BA2">
      <w:pPr>
        <w:pStyle w:val="libNormal"/>
        <w:rPr>
          <w:sz w:val="26"/>
          <w:szCs w:val="26"/>
        </w:rPr>
      </w:pPr>
      <w:r w:rsidRPr="00E426F4">
        <w:rPr>
          <w:sz w:val="26"/>
          <w:szCs w:val="26"/>
        </w:rPr>
        <w:t>Mention your need and then go on saying:</w:t>
      </w:r>
    </w:p>
    <w:p w:rsidR="001E4382" w:rsidRDefault="006C0BA2" w:rsidP="006A7C26">
      <w:pPr>
        <w:pStyle w:val="libAr"/>
      </w:pPr>
      <w:r>
        <w:rPr>
          <w:rtl/>
        </w:rPr>
        <w:t>فَاشْفَعْ لِي فِي نَجَاحِهَا فَقَدْ تَوَجَّهْتُ اِلَيْكَ بِحَاجَتِي لِعِلْمِي اَنَّ لَكَ عِنْدَ اللّٰهِ شَفَاعَةً مَقْبُولَةً وَ مَقَاما مَحْمُودا فَبِحَقِّ مَنِ اخْتَصَّكُمْ بِاَمْرِهِ وَ ارْتَضَاكُمْ لِسِرِّهِ وَ بِالشَّأْنِ الَّذِي لَكُمْ عِنْدَ اللّٰهِ بَيْنَكُمْ وَ بَيْنَهُ سَلِ اللَّهَ تَعَالَى فِي نُجْحِ طَلِبَتِي وَ اِجَابَةِ دَعْوَتِي وَ كَشْفِ كُرْبَتِي</w:t>
      </w:r>
    </w:p>
    <w:p w:rsidR="001E4382" w:rsidRPr="00E426F4" w:rsidRDefault="006C0BA2" w:rsidP="006C0BA2">
      <w:pPr>
        <w:pStyle w:val="libNormal"/>
        <w:rPr>
          <w:sz w:val="26"/>
          <w:szCs w:val="26"/>
        </w:rPr>
      </w:pPr>
      <w:r w:rsidRPr="00E426F4">
        <w:rPr>
          <w:sz w:val="26"/>
          <w:szCs w:val="26"/>
        </w:rPr>
        <w:t>You may then ask for whatever you want, and it will be settled for you, by Allah’s permission.</w:t>
      </w:r>
    </w:p>
    <w:p w:rsidR="006C0BA2" w:rsidRPr="00E426F4" w:rsidRDefault="006C0BA2" w:rsidP="006C0BA2">
      <w:pPr>
        <w:pStyle w:val="libNormal"/>
        <w:rPr>
          <w:sz w:val="26"/>
          <w:szCs w:val="26"/>
        </w:rPr>
      </w:pPr>
      <w:r w:rsidRPr="00E426F4">
        <w:rPr>
          <w:sz w:val="26"/>
          <w:szCs w:val="26"/>
        </w:rPr>
        <w:t>(The author) It is better to read Surah al-Fath (No. 48) after Surah al-Faatehah in the first unit of this prayer and Surah al-Nasr (No. 110) in the second.</w:t>
      </w:r>
    </w:p>
    <w:p w:rsidR="006C0BA2" w:rsidRPr="00E426F4" w:rsidRDefault="006C0BA2" w:rsidP="007A1468">
      <w:pPr>
        <w:pStyle w:val="libNormal"/>
      </w:pPr>
      <w:r w:rsidRPr="00E426F4">
        <w:rPr>
          <w:sz w:val="26"/>
          <w:szCs w:val="26"/>
        </w:rPr>
        <w:br w:type="page"/>
      </w:r>
    </w:p>
    <w:p w:rsidR="001E4382" w:rsidRDefault="00890B98" w:rsidP="00890B98">
      <w:pPr>
        <w:pStyle w:val="Heading2Center"/>
      </w:pPr>
      <w:bookmarkStart w:id="84" w:name="_Toc433537791"/>
      <w:r>
        <w:lastRenderedPageBreak/>
        <w:t xml:space="preserve">EIGHTH CHAPTER: </w:t>
      </w:r>
      <w:r w:rsidR="006C0BA2">
        <w:t>THE FIFTEEN WHISPERED PRAYERS (MUNAJAT) OF IMAM ZAYN AL-’ABIDIN</w:t>
      </w:r>
      <w:bookmarkEnd w:id="84"/>
    </w:p>
    <w:p w:rsidR="001E4382" w:rsidRPr="00E426F4" w:rsidRDefault="006C0BA2" w:rsidP="006C0BA2">
      <w:pPr>
        <w:pStyle w:val="libNormal"/>
        <w:rPr>
          <w:sz w:val="26"/>
          <w:szCs w:val="26"/>
        </w:rPr>
      </w:pPr>
      <w:r w:rsidRPr="00E426F4">
        <w:rPr>
          <w:sz w:val="26"/>
          <w:szCs w:val="26"/>
        </w:rPr>
        <w:t>In Bihar al-Anwar, ‘Allamah al-Majlisi says, “I have found these whispered prayers reported from Imam Ali ibn al-Husayn Zayn al-’Abidin (a.s.) in the books of some scholars - may Allah be pleased with them.”</w:t>
      </w:r>
    </w:p>
    <w:p w:rsidR="001E4382" w:rsidRDefault="006C0BA2" w:rsidP="00890B98">
      <w:pPr>
        <w:pStyle w:val="Heading3Center"/>
      </w:pPr>
      <w:bookmarkStart w:id="85" w:name="_Toc433537792"/>
      <w:r>
        <w:t>1ST WHISPERED PRAYER OF THE REPENTERS</w:t>
      </w:r>
      <w:r w:rsidR="00890B98">
        <w:t xml:space="preserve"> </w:t>
      </w:r>
      <w:r>
        <w:t>(MUNAJAAT AL TAEBEEN)</w:t>
      </w:r>
      <w:bookmarkEnd w:id="85"/>
    </w:p>
    <w:p w:rsidR="006C0BA2" w:rsidRDefault="006C0BA2" w:rsidP="006A7C26">
      <w:pPr>
        <w:pStyle w:val="libAr"/>
      </w:pPr>
      <w:r>
        <w:rPr>
          <w:rtl/>
        </w:rPr>
        <w:t>بِسْمِ اللّٰهِ الرَّحْمَنِ الرَّحِيمِ</w:t>
      </w:r>
    </w:p>
    <w:p w:rsidR="006C0BA2" w:rsidRDefault="006C0BA2" w:rsidP="006A7C26">
      <w:pPr>
        <w:pStyle w:val="libAr"/>
      </w:pPr>
      <w:r>
        <w:rPr>
          <w:rtl/>
        </w:rPr>
        <w:t>اِلٰهِيْ اَلْبَسَتْنِي الْخَطَايَا ثَوْبَ مَذَلَّتِيْ وَ جَلَّلَنِيْ التَّبَاعُدُ مِنْكَ لِبَاسَ مَسْكَنَتِيْ وَ اَمَاتَ قَلْبِيْ عَظِيْمُ جِنَايَتِيْ فَاَحْيِهِ بِتَوْبَةٍ مِنْكَ يَا اَمَلِيْ وَ بُغْيَتِيْ وَ يَا سُؤْلِيْ وَ مُنْيَتِيْ فَوَعِزَّتِكَ مَا اَجِدُ لِذُنُوْبِيْ سِوَاكَ غَافِرًا وَ لَا اَرَىٰ لِكَسْرِيْ غَيْرَكَ جَابِرًا وَ قَدْ خَضَعْتُ بِالْاِنَابَةِ اِلَيْكَ وَ عَنَوْتُ بِالْاِسْتِكَانَةِ لَدَيْكَ فَاِنْ طَرَدْتَنِيْ مِنْ بَابِكَ فَبِمَنْ اَلُوْذُ وَ اِنْ رَدَدْتَنِيْ عَنْ جَنَابِكَ فَبِمَنْ اَعُوْذُ فَوَا اَسَفَاهُ مِنْ خَجْلَتِيْ وَ افْتِضَاحِيْ وَ وَا لَهْفَاهُ مِنْ سُوْءِ عَمَلِيْ وَ اجْتِرَاحِيْ اَسْاَلُكَ يَا غَافِرَ الذَّنْبِ الْكَبِيْرِ وَ يَا جَابِرَ الْعَظْمِ الْكَسِيْرِ اَنْ تَهَبَ لِي مُوْبِقَاتِ الْجَرَائِرِ وَ تَسْتُرَ عَلَيَّ فَاضِحَاتِ السَّرَائِرِ وَ لَا تُخْلِنِيْ فِي مَشْهَدِ الْقِيَامَةِ مِنْ بَرْدِ عَفْوِكَ وَ غَفْرِكَ وَ لَا تُعْرِنِي مِنْ جَمِيلِ صَفْحِكَ وَ سَتْرِكَ اِلٰهِيْ ظَلِّلْ عَلٰى ذُنُوْبِيْ غَمَامَ رَحْمَتِكَ ، وَ اَرْسِلْ عَلٰى عُيُوْبِي سَحَابَ رَأْفَتِكَ اِلٰهِيْ هَلْ يَرْجِعُ الْعَبْدُ الْآبِقُ اِلَّا اِلٰى مَوْلَاهُ اَمْ هَلْ يُجِيْرُهُ مِنْ سَخَطِهِ اَحَدٌ سِوَاهُ اِلٰهِيْ اِنْ كَانَ النَّدَمُ عَلَى الذَّنْبِ تَوْبَةً فَاِنِّي وَ عِزَّتِكَ مِنَ النَّادِمِيْنَ وَ اِنْ كَانَ الْاِسْتِغْفَارُ مِنَ الْخَطِيْئَةِ حِطَّةً فَاِنِّي لَكَ مِنَ الْمُسْتَغْفِرِيْنَ لَكَ الْعُتْبٰى حَتّٰى تَرْضَىٰ اِلٰهِيْ بِقُدْرَتِكَ عَلَيَّ تُبْ عَلَيَّ وَ بِحِلْمِكَ عَنِّي اَعْفُ عَنِّي وَ بِعِلْمِكَ بِي اِرْفُقْ بِيْ اِلٰهِيْ اَنْتَ الَّذِيْ فَتَحْتَ لِعِبَادِكَ بَابًا اِلٰى عَفْوِكَ سَمَّيْتَهُ التَّوْبَةَ فَقُلْتَ: تُوْبُوْا اِلَى الل</w:t>
      </w:r>
      <w:r w:rsidR="00161BD5">
        <w:rPr>
          <w:rFonts w:hint="cs"/>
          <w:rtl/>
          <w:lang w:bidi="fa-IR"/>
        </w:rPr>
        <w:t>ه</w:t>
      </w:r>
      <w:r w:rsidRPr="00FD6056">
        <w:rPr>
          <w:rFonts w:hint="cs"/>
          <w:rtl/>
        </w:rPr>
        <w:t>ِ تَوْبَةً نَصُوْحًا فَمَا عُذْرُ مَنْ اَغْفَلَ دُخُوْلَ الْبَابِ بَعْدَ فَتْحِهِ اِلٰهِيْ اِنْ كَانَ قَبُحَ الذَّنْبُ مِنْ عَبْدِكَ فَلْيَحْسُنِ الْعَفْوُ مِنْ عِنْدِكَ اِلٰهِيْ مَا اَنَا بِاَوَّلِ</w:t>
      </w:r>
      <w:r>
        <w:rPr>
          <w:rtl/>
        </w:rPr>
        <w:t xml:space="preserve"> مَنْ عَصَاكَ فَتُبْتَ عَلَيْهِ وَ تَعَرَّضَ لِمَعْرُوْفِكَ فَجُدْتَ عَلَيْهِ يَا مُجِيْبَ الْمُضْطَرِّ يَا كَاشِفَ الضُّرِّ يَا عَظِيْمَ الْبِرِّ يَا عَلِيْمًا بِمَا فِي السِّرِّ يَا جَمِيْلَ السِّتْرِ [السَّتْرِ] اِسْتَشْفَعْتُ بِجُوْدِكَ وَ كَرَمِكَ اِلَيْكَ وَ تَوَسَّلْتُ بِجَنَابِكَ [بِجِنَانِكَ‏] وَ تَرَحُّمِكَ لَدَيْكَ فَاسْتَجِبْ دُعَائِي وَ لَا تُخَيِّبْ فِيْكَ رَجَائِي وَ تَقَبَّلْ تَوْبَتِيْ وَ كَفِّرْ خَطِيْئَتِيْ بِمَنِّكَ وَ 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86" w:name="_Toc433537793"/>
      <w:r>
        <w:lastRenderedPageBreak/>
        <w:t>2ND WHISPERED PRAYER OF THE COMPLAINERS</w:t>
      </w:r>
      <w:r w:rsidR="00890B98">
        <w:t xml:space="preserve"> </w:t>
      </w:r>
      <w:r>
        <w:t>(MUNAJAAT AL SHAKEEN)</w:t>
      </w:r>
      <w:bookmarkEnd w:id="86"/>
    </w:p>
    <w:p w:rsidR="006C0BA2" w:rsidRDefault="006C0BA2" w:rsidP="006A7C26">
      <w:pPr>
        <w:pStyle w:val="libAr"/>
      </w:pPr>
      <w:r>
        <w:rPr>
          <w:rtl/>
        </w:rPr>
        <w:t>بِسْمِ اللّٰهِ الرَّحْمَنِ الرَّحِيمِ</w:t>
      </w:r>
    </w:p>
    <w:p w:rsidR="006C0BA2" w:rsidRDefault="006C0BA2" w:rsidP="006A7C26">
      <w:pPr>
        <w:pStyle w:val="libAr"/>
      </w:pPr>
      <w:r>
        <w:rPr>
          <w:rtl/>
        </w:rPr>
        <w:t>اِلٰهِيْ اِلَيْكَ اَشْكُوْ نَفْسًا بِالسُّوْءِ اَمَّارَةً وَ اِلَى الْخَطِيْئَةِ مُبَادِرَةً وَ بِمَعَاصِيْكَ مُوْلَعَةً وَ لِسَخَطِكَ مُتَعَرِّضَةً تَسْلُكُ بِيْ مَسَالِكَ الْمَهَالِكِ وَ تَجْعَلُنِيْ عِنْدَكَ اَهْوَنَ هَالِكٍ كَثِيْرَةَ الْعِلَلِ طَوِيْلَةَ الْاَمَلِ اِنْ مَسَّهَا الشَّرُّ تَجْزَعُ وَ اِنْ مَسَّهَا الْخَيْرُ تَمْنَعُ مَيَّالَةً اِلَى اللَّعِبِ وَ اللَّهْوِ مَمْلُوَّةً بِالْغَفْلَةِ وَ السَّهْوِ تُسْرِعُ بِيْ اِلَى الْحَوْبَةِ وَ تُسَوِّفُنِيْ بِالتَّوْبَةِ اِلٰهِيْ اَشْكُوْ اِلَيْكَ عَدُوًّا يُضِلُّنِيْ وَ شَيْطَانًا يُغْوِيْنِيْ قَدْ مَلَاَ بِالْوَسْوَاسِ صَدْرِيْ وَ اَحَاطَتْ هَوَاجِسُهُ بِقَلْبِيْ يُعَاضِدُ لِيَ الْهَوَىٰ وَ يُزَيِّنُ لِيْ حُبَّ الدُّنْيَا وَ يَحُوْلُ بَيْنِيْ وَ بَيْنَ الطَّاعَةِ وَ الزُّلْفَىٰ ، اِلٰهِيْ اِلَيْكَ اَشْكُوْ قَلْبًا قَاسِيًا مَعَ الْوَسْوَاسِ مُتَقَلِّبًا وَ بِالرَّيْنِ وَ الطَّبْعِ مُتَلَبِّسًا وَ عَيْنًا عَنِ الْبُكَاءِ مِنْ خَوْفِكَ جَامِدَةً وَ اِلَى مَا يَسُرُّهَا طَامِحَةً اِلٰهِيْ لَا حَوْلَ وَ لَا قُوَّةَ اِلَّا بِقُدْرَتِكَ وَ لَا نَجَاةَ لِيْ مِنْ مَكَارِهِ الدُّنْيَا اِلَّا بِعِصْمَتِكَ فَاَسْاَلُكَ بِبَلَاغَةِ حِكْمَتِكَ وَ نَفَاذِ مَشِيَّتِكَ اَنْ لَا تَجْعَلَنِي لِغَيْرِ جُوْدِكَ مُتَعَرِّضًا وَ لَا تُصَيِّرَنِي لِلْفِتَنِ غَرَضًا وَ كُنْ لِيْ عَلَى الْاَعْدَاءِ نَاصِرًا وَ عَلَى الْمَخَازِيْ وَ الْعُيُوْبِ سَاتِرًا وَ مِنَ الْبَلَاءِ [الْبَلَايَا] وَاقِيًا وَ عَنِ الْمَعَاصِيْ عَاصِمًا بِرَأْفَتِكَ وَ 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87" w:name="_Toc433537794"/>
      <w:r>
        <w:lastRenderedPageBreak/>
        <w:t>3RD WHISPERED PRAYER OF THE FEARFUL</w:t>
      </w:r>
      <w:r w:rsidR="00890B98">
        <w:t xml:space="preserve"> </w:t>
      </w:r>
      <w:r>
        <w:t>(MUNAJAAT AL KHAEFEEN)</w:t>
      </w:r>
      <w:bookmarkEnd w:id="87"/>
    </w:p>
    <w:p w:rsidR="006C0BA2" w:rsidRDefault="006C0BA2" w:rsidP="006A7C26">
      <w:pPr>
        <w:pStyle w:val="libAr"/>
      </w:pPr>
      <w:r>
        <w:rPr>
          <w:rtl/>
        </w:rPr>
        <w:t>بِسْمِ اللّٰهِ الرَّحْمَنِ الرَّحِيمِ</w:t>
      </w:r>
    </w:p>
    <w:p w:rsidR="006C0BA2" w:rsidRDefault="006C0BA2" w:rsidP="006A7C26">
      <w:pPr>
        <w:pStyle w:val="libAr"/>
      </w:pPr>
      <w:r>
        <w:rPr>
          <w:rtl/>
        </w:rPr>
        <w:t>اِلٰهِيْ اَ تَرَاكَ بَعْدَ الْاِيْمَانِ بِكَ تُعَذِّبُنِيْ اَمْ بَعْدَ حُبِّيْ اِيَّاكَ تُبَعِّدُنِيْ اَمْ مَعَ رَجَائِي لِرَحْمَتِكَ وَ صَفْحِكَ تَحْرِمُنِيْ اَمْ مَعَ اسْتِجَارَتِي بِعَفْوِكَ تُسْلِمُنِيْ حَاشَا لِوَجْهِكَ الْكَرِيْمِ اَنْ تُخَيِّبَنِي لَيْتَ شِعْرِيْ اَ لِلشَّقَاءِ وَلَدَتْنِيْ اُمِّيْ اَمْ لِلْعَنَاءِ رَبِّتْنِيْ فَلَيْتَهَا لَمْ تَلِدْنِيْ وَ لَمْ تُرَبِّنِيْ وَ لَيْتَنِيْ عَلِمْتُ اَ مِنْ اَهْلِ السَّعَادَةِ جَعَلْتَنِيْ وَ بِقُرْبِكَ وَ جِوَارِكَ خَصَصْتَنِي فَتَقَرَّ بِذٰلِكَ عَيْنِيْ وَ تَطْمَئِنَّ لَهُ نَفْسِيْ اِلٰهِيْ هَلْ تُسَوِّدُ وُجُوْهًا خَرَّتْ سَاجِدَةً لِعَظَمَتِكَ اَوْ تُخْرِسُ اَلْسِنَةً نَطَقَتْ بِالثَّنَاءِ عَلَى مَجْدِكَ وَ جَلَالَتِكَ اَوْ تَطْبَعُ عَلَى قُلُوبٍ انْطَوَتْ عَلَىٰ مَحَبَّتِكَ اَوْ تُصِمُّ اَسْمَاعًا تَلَذَّذَتْ بِسَمَاعِ ذِكْرِكَ فِي اِرَادَتِكَ اَوْ تَغُلُّ اَكُفًّا رَفَعَتْهَا الْآمَالُ اِلَيْكَ رَجَاءَ رَأْفَتِكَ اَوْ تُعَاقِبُ اَبْدَانًا عَمِلَتْ بِطَاعَتِكَ حَتَّىٰ نَحِلَتْ فِي مُجَاهَدَتِكَ اَوْ تُعَذِّبُ اَرْجُلَا سَعَتْ فِي عِبَادَتِكَ اِلٰهِي لَا تُغْلِقْ عَلَى مُوَحِّدِيْكَ اَبْوَابَ رَحْمَتِكَ وَ لَا تَحْجُبْ مُشْتَاقِيْكَ عَنِ النَّظَرِ اِلَى جَمِيْلِ رُؤْيَتِكَ اِلٰهِي نَفْسٌ اَعْزَزْتَهَا بِتَوْحِيدِكَ كَيْفَ تُذِلُّهَا بِمَهَانَةِ هِجْرَانِكَ وَ ضَمِيرٌ انْعَقَدَ عَلٰى مَوَدَّتِكَ كَيْفَ تُحْرِقُهُ بِحَرَارَةِ نِيْرَانِكَ اِلٰهِيْ اَجِرْنِي مِنْ اَلِيمِ غَضَبِكَ وَ عَظِيْمِ سَخَطِكَ يَا حَنَّانُ يَا مَنَّانُ يَا رَحِيمُ يَا رَحْمَانُ يَا جَبَّارُ يَا قَهَّارُ يَا غَفَّارُ يَا سَتَّارُ نَجِّنِيْ بِرَحْمَتِكَ مِنْ عَذَابِ النَّارِ وَ فَضِيْحَةِ الْعَارِ اِذَا امْتَازَ الْاَخْيَارُ مِنَ الْاَشْرَارِ وَ حَالَتِ الْاَحْوَالُ وَ هَالَتِ الْاَهْوَالُ وَ قَرُبَ الْمُحْسِنُوْنَ وَ بَعُدَ الْمُسِيْئُوْنَ وَ وُفِّيَتْ كُلُّ نَفْسٍ مَا كَسَبَتْ وَ هُمْ لَا يُظْلَمُوْنَ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88" w:name="_Toc433537795"/>
      <w:r>
        <w:lastRenderedPageBreak/>
        <w:t>4TH WHISPERED PRAYER OF THE HOPEFULS</w:t>
      </w:r>
      <w:r w:rsidR="00890B98">
        <w:t xml:space="preserve"> </w:t>
      </w:r>
      <w:r>
        <w:t>(MUNAJAAT AL RAJEEN)</w:t>
      </w:r>
      <w:bookmarkEnd w:id="88"/>
    </w:p>
    <w:p w:rsidR="006C0BA2" w:rsidRDefault="006C0BA2" w:rsidP="006A7C26">
      <w:pPr>
        <w:pStyle w:val="libAr"/>
      </w:pPr>
      <w:r>
        <w:rPr>
          <w:rtl/>
        </w:rPr>
        <w:t>بِسْمِ اللّٰهِ الرَّحْمَنِ الرَّحِيمِ</w:t>
      </w:r>
    </w:p>
    <w:p w:rsidR="006C0BA2" w:rsidRDefault="006C0BA2" w:rsidP="006A7C26">
      <w:pPr>
        <w:pStyle w:val="libAr"/>
      </w:pPr>
      <w:r>
        <w:rPr>
          <w:rtl/>
        </w:rPr>
        <w:t>يَا مَنْ اِذَا سَاَلَهُ عَبْدٌ اَعْطَاهُ وَ اِذَا اَمَّلَ مَا عِنْدَهُ بَلَّغَهُ مُنَاهُ وَ اِذَا اَقْبَلَ عَلَيْهِ قَرَّبَهُ وَ اَدْنَاهُ وَ اِذَا جَاهَرَهُ بِالْعِصْيَانِ سَتَرَ عَلَى ذَنْبِهِ وَ غَطَّاهُ وَ اِذَا تَوَكَّلَ عَلَيْهِ اَحْسَبَهُ وَ كَفَاهُ اِلٰهِيْ مَنِ الَّذِيْ نَزَلَ بِكَ مُلْتَمِسًا قِرَاكَ فَمَا قَرَيْتَهُ وَ مَنِ الَّذِيْ اَنَاخَ بِبَابِكَ مُرْتَجِيًا نَدَاكَ فَمَا اَوْلَيْتَهُ اَ يَحْسُنُ اَنْ اَرْجِعَ عَنْ بَابِكَ بِالْخَيْبَةِ مَصْرُوْفًا وَ لَسْتُ اَعْرِفُ سِوَاكَ مَوْلًى بِالْاِحْسَانِ مَوْصُوْفًا كَيْفَ اَرْجُوْ غَيْرَكَ وَ الْخَيْرُ كُلُّهُ بِيَدِكَ وَ كَيْفَ اُؤَمِّلُ سِوَاكَ وَ الْخَلْقُ وَ الْاَمْرُ لَكَ اَ اَقْطَعُ رَجَائِي مِنْكَ وَ قَدْ اَوْلَيْتَنِيْ مَا لَمْ اَسْاَلْهُ مِنْ فَضْلِكَ اَمْ تُفْقِرُنِي اِلَى مِثْلِيْ وَ اَنَا اَعْتَصِمُ بِحَبْلِكَ يَا مَنْ سَعِدَ بِرَحْمَتِهِ الْقَاصِدُوْنَ وَ لَمْ يَشْقَ بِنَقِمَتِهِ الْمُسْتَغْفِرُوْنَ، كَيْفَ اَنْسَاكَ وَ لَمْ تَزَلْ ذَاكِرِيْ وَ كَيْفَ اَلْهُوْ عَنْكَ وَ اَنْتَ مُرَاقِبِيْ اِلٰهِيْ بِذَيْلِ كَرَمِكَ اَعْلَقْتُ يَدِيْ وَ لِنَيْلِ عَطَايَاكَ بَسَطْتُ اَمَلِيْ فَاَخْلِصْنِي بِخَالِصَةِ تَوْحِيْدِكَ وَ اجْعَلْنِيْ مِنْ صَفْوَةِ عَبِيْدِكَ يَا مَنْ كُلُّ هَارِبٍ اِلَيْهِ يَلْتَجِئُ وَ كُلُّ طَالِبٍ اِيَّاهُ يَرْتَجِيْ يَا خَيْرَ مَرْجُوٍّ وَ يَا اَكْرَمَ مَدْعُوٍّ وَ يَا مَنْ لَا يُرَدُّ سَائِلُهُ [يَرُدُّ سَائِلَهُ‏] وَ لَا يُخَيَّبُ آمِلُهُ [يُخَيِّبُ آمِلَهُ‏] يَا مَنْ بَابُهُ مَفْتُوحٌ لِدَاعِيْهِ وَ حِجَابُهُ مَرْفُوْعٌ لِرَاجِيْهِ اَسْاَلُكَ بِكَرَمِكَ اَنْ تَمُنَّ عَلَيَّ مِنْ عَطَائِكَ بِمَا تَقِرُّ [تَقَرُّ] بِهِ عَيْنِي وَ مِنْ رَجَائِكَ بِمَا تَطْمَئِنُّ بِهِ نَفْسِيْ وَ مِنَ الْيَقِينِ بِمَا تُهَوِّنُ بِهِ عَلَيَّ مُصِيْبَاتِ الدُّنْيَا وَ تَجْلُوْ بِهِ عَنْ بَصِيْرَتِيْ غَشَوَاتِ الْعَمَىٰ بِرَحْمَتِكَ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89" w:name="_Toc433537796"/>
      <w:r>
        <w:lastRenderedPageBreak/>
        <w:t>5TH WHISPERED PRAYER OF THE BESEECHERS</w:t>
      </w:r>
      <w:r w:rsidR="00890B98">
        <w:t xml:space="preserve"> </w:t>
      </w:r>
      <w:r>
        <w:t>(MUNAJAAT AL RAGHEBEEN)</w:t>
      </w:r>
      <w:bookmarkEnd w:id="89"/>
    </w:p>
    <w:p w:rsidR="006C0BA2" w:rsidRDefault="006C0BA2" w:rsidP="006A7C26">
      <w:pPr>
        <w:pStyle w:val="libAr"/>
      </w:pPr>
      <w:r>
        <w:rPr>
          <w:rtl/>
        </w:rPr>
        <w:t>بِسْمِ اللّٰهِ الرَّحْمَنِ الرَّحِيمِ</w:t>
      </w:r>
    </w:p>
    <w:p w:rsidR="006C0BA2" w:rsidRDefault="006C0BA2" w:rsidP="006A7C26">
      <w:pPr>
        <w:pStyle w:val="libAr"/>
      </w:pPr>
      <w:r>
        <w:rPr>
          <w:rtl/>
        </w:rPr>
        <w:t>اِلٰهِيْ اِنْ كَانَ قَلَّ زَادِيْ فِي الْمَسِيْرِ اِلَيْكَ فَلَقَدْ حَسُنَ ظَنِّي بِالتَّوَكُّلِ عَلَيْكَ وَ اِنْ كَانَ جُرْمِيْ قَدْ اَخَافَنِي مِنْ عُقُوْبَتِكَ فَاِنَّ رَجَائِي قَدْ اَشْعَرَنِيْ بِالْاَمْنِ مِنْ نَقِمَتِكَ وَ اِنْ كَانَ ذَنْبِيْ قَدْ عَرَّضَنِيْ لِعِقَابِكَ فَقَدْ آذَنَنِي حُسْنُ ثِقَتِي بِثَوَابِكَ وَ اِنْ اَنَامَتْنِيْ الْغَفْلَةُ عَنِ الْاِسْتِعْدَادِ لِلِقَائِكَ فَقَدْ نَبَّهَتْنِي الْمَعْرِفَةُ بِكَرَمِكَ وَ آلَائِكَ وَ اِنْ اَوْحَشَ مَا بَيْنِي وَ بَيْنَكَ فَرْطُ الْعِصْيَانِ وَ الطُّغْيَانِ فَقَدْ آنَسَنِي بُشْرَى الْغُفْرَانِ وَ الرِّضْوَانِ. اَسْاَلُكَ بِسُبُحَاتِ وَجْهِكَ وَ بِاَنْوَارِ قُدْسِكَ وَ اَبْتَهِلُ اِلَيْكَ بِعَوَاطِفِ رَحْمَتِكَ وَ لَطَائِفِ بِرِّكَ اَنْ تُحَقِّقَ ظَنِّيْ بِمَا اُؤَمِّلُهُ مِنْ جَزِيْلِ اِكْرَامِكَ وَ جَمِيْلِ اِنْعَامِكَ فِي الْقُرْبَى مِنْكَ وَ الزُّلْفَى لَدَيْكَ وَ التَّمَتُّعِ بِالنَّظَرِ اِلَيْكَ وَ هَا اَنَا مُتَعَرِّضٌ لِنَفَحَاتِ رَوْحِكَ وَ عَطْفِكَ وَ مُنْتَجِعٌ غَيْثَ جُوْدِكَ وَ لُطْفِكَ فَارٌّ مِنْ سَخَطِكَ اِلَى رِضَاكَ هَارِبٌ مِنْكَ اِلَيْكَ رَاجٍ اَحْسَنَ مَا لَدَيْكَ مُعَوِّلٌ عَلَى مَوَاهِبِكَ مُفْتَقِرٌ اِلَى رِعَايَتِكَ اِلٰهِيْ مَا بَدَأْتَ بِهِ مِنْ فَضْلِكَ فَتَمِّمْهُ وَ مَا وَهَبْتَ لِيْ مِنْ كَرَمِكَ فَلَا تَسْلُبْهُ وَ مَا سَتَرْتَهُ عَلَيَّ بِحِلْمِكَ فَلَا تَهْتِكْهُ وَ مَا عَلِمْتَهُ مِنْ قَبِيْحِ فِعْلِيْ فَاغْفِرْهُ اِلٰهِيْ اِسْتَشْفَعْتُ بِكَ اِلَيْكَ وَ اسْتَجَرْتُ بِكَ مِنْكَ اَتَيْتُكَ طَامِعًا فِي اِحْسَانِكَ رَاغِبًا فِي امْتِنَانِكَ مُسْتَسْقِيًا وَابِلَ طَوْلِكَ مُسْتَمْطِرًا غَمَامَ فَضْلِكَ طَالِبًا مَرْضَاتَكَ قَاصِدًا جَنَابَكَ وَارِدًا شَرِيعَةَ رِفْدِكَ مُلْتَمِسًا سَنِيَّ الْخَيْرَاتِ مِنْ عِنْدِكَ وَافِدًا اِلٰى حَضْرَةِ جَمَالِكَ مُرِيْدًا وَجْهَكَ طَارِقًا بَابَكَ مُسْتَكِيْنًا لِعَظَمَتِكَ وَ جَلَالِكَ فَافْعَلْ بِيْ مَا اَنْتَ اَهْلُهُ مِنَ الْمَغْفِرَةِ وَ الرَّحْمَةِ وَ لَا تَفْعَلْ بِيْ مَا اَنَا اَهْلُهُ مِنَ الْعَذَابِ وَ النِّقْمَةِ بِرَحْمَتِكَ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0" w:name="_Toc433537797"/>
      <w:r>
        <w:lastRenderedPageBreak/>
        <w:t>6TH WHISPERED PRAYER OF THE THANKFUL</w:t>
      </w:r>
      <w:r w:rsidR="00890B98">
        <w:t xml:space="preserve"> </w:t>
      </w:r>
      <w:r>
        <w:t>(MUNAJAAT AL SHAKEREEN)</w:t>
      </w:r>
      <w:bookmarkEnd w:id="90"/>
    </w:p>
    <w:p w:rsidR="006C0BA2" w:rsidRDefault="006C0BA2" w:rsidP="006A7C26">
      <w:pPr>
        <w:pStyle w:val="libAr"/>
      </w:pPr>
      <w:r>
        <w:rPr>
          <w:rtl/>
        </w:rPr>
        <w:t>بِسْمِ اللّٰهِ الرَّحْمَنِ الرَّحِيمِ</w:t>
      </w:r>
    </w:p>
    <w:p w:rsidR="006C0BA2" w:rsidRDefault="006C0BA2" w:rsidP="006A7C26">
      <w:pPr>
        <w:pStyle w:val="libAr"/>
      </w:pPr>
      <w:r>
        <w:rPr>
          <w:rtl/>
        </w:rPr>
        <w:t>اِلٰهِيْ اَذْهَلَنِيْ عَنْ اِقَامَةِ شُكْرِكَ تَتَابُعُ طَوْلِكَ وَ اَعْجَزَنِي عَنْ اِحْصَاءِ ثَنَائِكَ فَيْضُ فَضْلِكَ وَ شَغَلَنِي عَنْ ذِكْرِ مَحَامِدِكَ تَرَادُفُ عَوَائِدِكَ وَ اَعْيَانِي عَنْ نَشْرِ عَوَارِفِكَ تَوَالِيْ اَيَادِيكَ وَ هٰذَا مَقَامُ مَنِ اعْتَرَفَ بِسُبُوْغِ النَّعْمَاءِ وَ قَابَلَهَا بِالتَّقْصِيْرِ وَ شَهِدَ عَلَى نَفْسِهِ بِالْاِهْمَالِ وَ التَّضْيِيْعِ وَ اَنْتَ الرَّءُوْفُ الرَّحِيْمُ الْبَرُّ الْكَرِيْمُ الَّذِيْ لَا يُخَيِّبُ قَاصِدِيْهِ وَ لَا يَطْرُدُ عَنْ فِنَائِهِ آمِلِيْهِ بِسَاحَتِكَ تَحُطُّ رِحَالُ الرَّاجِيْنَ وَ بِعَرْصَتِكَ تَقِفُ آمَالُ الْمُسْتَرْفِدِيْنَ فَلَا تُقَابِلْ آمَالَنَا بِالتَّخْيِيْبِ وَ الْاِيَاسِ وَ لَا تُلْبِسْنَا سِرْبَالَ الْقُنُوْطِ وَ الْاِبْلَاسِ اِلٰهِيْ تَصَاغَرَ عِنْدَ تَعَاظُمِ آلَائِكَ شُكْرِيْ وَ تَضَاءَلَ فِي جَنْبِ اِكْرَامِكَ اِيَّايَ ثَنَائِي وَ نَشْرِي جَلَّلَتْنِي نِعَمُكَ مِنْ اَنْوَارِ الْاِيمَانِ حُلَلًا وَ ضَرَبَتْ عَلَيَّ لَطَائِفُ بِرِّكَ مِنَ الْعِزِّ كِلَلًا وَ قَلَّدَتْنِي مِنَنُكَ قَلَائِدَ لَا تُحَلُّ وَ طَوَّقَتْنِيْ اَطْوَاقًا لَا تُفَلُّ فَا</w:t>
      </w:r>
      <w:r w:rsidRPr="00FD6056">
        <w:rPr>
          <w:rFonts w:hint="cs"/>
          <w:rtl/>
        </w:rPr>
        <w:t>لَاؤُكَ جَمَّةٌ ضَعُفَ لِسَانِيْ عَنْ اِحْصَائِهَا وَ نَعْمَاؤُكَ كَثِيْرَةٌ قَصُرَ فَهْمِيْ عَنْ اِدْرَاكِهَا، فَضْلًا عَنِ اسْتِق</w:t>
      </w:r>
      <w:r>
        <w:rPr>
          <w:rtl/>
        </w:rPr>
        <w:t>ْصَائِهَا فَكَيْفَ لِيْ بِتَحْصِيْلِ الشُّكْرِ وَ شُكْرِيْ اِيَّاكَ يَفْتَقِرُ اِلٰى شُكْرٍ فَكُلَّمَا قُلْتُ لَكَ الْحَمْدُ وَجَبَ عَلَيَّ لِذٰلِكَ اَنْ اَقُوْلَ لَكَ الْحَمْدُ اِلٰهِيْ فَكَمَا غَذَّيْتَنَا بِلُطْفِكَ وَ رَبَّيْتَنَا بِصُنْعِكَ فَتَمِّمْ عَلَيْنَا سَوَابِغَ النِّعَمِ وَ ادْفَعْ عَنَّا مَكَارِهَ النِّقَمِ وَ آتِنَا مِنْ حُظُوْظِ الدَّارَيْنِ اَرْفَعَهَا وَ اَجَلَّهَا عَاجِلًا وَ آجِلًا وَ لَكَ الْحَمْدُ عَلٰى حُسْنِ بَلَائِكَ وَ سُبُوْغِ نَعْمَائِكَ حَمْدًا يُوَافِقُ رِضَاكَ وَ يَمْتَرِي الْعَظِيْمَ مِنْ بِرِّكَ وَ نَدَاكَ يَا عَظِيْمُ يَا كَرِيْمُ بِرَحْمَتِكَ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1" w:name="_Toc433537798"/>
      <w:r>
        <w:lastRenderedPageBreak/>
        <w:t>7TH WHISPERED PRAYER OF THE OBEDIENT TO ALLAH</w:t>
      </w:r>
      <w:r w:rsidR="00890B98">
        <w:t xml:space="preserve"> </w:t>
      </w:r>
      <w:r>
        <w:t>(MUNAJAAT AL MUTIEENA LILLAH)</w:t>
      </w:r>
      <w:bookmarkEnd w:id="91"/>
    </w:p>
    <w:p w:rsidR="006C0BA2" w:rsidRDefault="006C0BA2" w:rsidP="006A7C26">
      <w:pPr>
        <w:pStyle w:val="libAr"/>
      </w:pPr>
      <w:r>
        <w:rPr>
          <w:rtl/>
        </w:rPr>
        <w:t>بِسْمِ اللّٰهِ الرَّحْمَنِ الرَّحِيمِ</w:t>
      </w:r>
    </w:p>
    <w:p w:rsidR="006C0BA2" w:rsidRDefault="006C0BA2" w:rsidP="006A7C26">
      <w:pPr>
        <w:pStyle w:val="libAr"/>
      </w:pPr>
      <w:r>
        <w:rPr>
          <w:rtl/>
        </w:rPr>
        <w:t>اَللّٰهُمَّ اَلْهِمْنَا طَاعَتَكَ وَ جَنِّبْنَا مَعْصِيَتَكَ وَ يَسِّرْ لَنَا بُلُوْغَ مَا نَتَمَنَّى مِنِ ابْتِغَاءِ رِضْوَانِكَ وَ اَحْلِلْنَا بُحْبُوْحَةَ جِنَانِكَ وَ اقْشَعْ عَنْ بَصَائِرِنَا سَحَابَ الْاِرْتِيَابِ وَ اكْشِفْ عَنْ قُلُوْبِنَا اَغْشِيَةَ الْمِرْيَةِ وَ الْحِجَابِ وَ اَزْهِقِ الْبَاطِلَ عَنْ ضَمَائِرِنَا وَ اَثْبِتِ الْحَقَّ فِي سَرَائِرِنَا فَاِنَّ الشُّكُوْكَ وَ الظُّنُوْنَ لَوَاقِحُ الْفِتَنِ وَ مُكَدِّرَةٌ لِصَفْوِ الْمَنَائِحِ وَ الْمِنَنِ اَللّٰهُمَّ احْمِلْنَا فِي سُفُنِ نَجَاتِكَ وَ مَتِّعْنَا بِلَذِيْذِ مُنَاجَاتِكَ وَ اَوْرِدْنَا حِيَاضَ حُبِّكَ ، وَ اَذِقْنَا حَلَاوَةَ وُدِّكَ وَ قُرْبِكَ وَ اجْعَلْ جِهَادَنَا فِيْكَ وَ هَمَّنَا فِي طَاعَتِكَ وَ اَخْلِصْ نِيَّاتِنَا فِي مُعَامَلَتِكَ فَاِنَّا بِكَ وَ لَكَ وَ لَا وَسِيْلَةَ لَنَا اِلَيْكَ اِلَّا اَنْتَ اِلٰهِيْ اجْعَلْنِيْ مِنَ الْمُصْطَفَيْنَ الْاَخْيَارِ وَ اَلْحِقْنِي بِالصَّالِحِينَ الْاَبْرَارِ السَّابِقِيْنَ اِلَى الْمَكْرُمَاتِ الْمُسَارِعِيْنَ اِلَى الْخَيْرَاتِ الْعَامِلِيْنَ لِلْبَاقِيَاتِ الصَّالِحَاتِ السَّاعِيْنَ اِلٰى رَفِيْعِ الدَّرَجَاتِ اِنَّكَ عَلٰى كُلِّ شَيْ‏ءٍ قَدِيْرٌ وَ بِالْاِجَابَةِ جَدِيْرٌ بِرَحْمَتِكَ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2" w:name="_Toc433537799"/>
      <w:r>
        <w:lastRenderedPageBreak/>
        <w:t>8TH WHISPERED PRAYER OF THE DEVOTEES</w:t>
      </w:r>
      <w:r w:rsidR="00890B98">
        <w:t xml:space="preserve"> </w:t>
      </w:r>
      <w:r>
        <w:t>(MUNAJAAT AL MURIDEEN)</w:t>
      </w:r>
      <w:bookmarkEnd w:id="92"/>
    </w:p>
    <w:p w:rsidR="006C0BA2" w:rsidRDefault="006C0BA2" w:rsidP="006A7C26">
      <w:pPr>
        <w:pStyle w:val="libAr"/>
      </w:pPr>
      <w:r>
        <w:rPr>
          <w:rtl/>
        </w:rPr>
        <w:t>بِسْمِ اللّٰهِ الرَّحْمَنِ الرَّحِيمِ</w:t>
      </w:r>
    </w:p>
    <w:p w:rsidR="006C0BA2" w:rsidRDefault="006C0BA2" w:rsidP="006A7C26">
      <w:pPr>
        <w:pStyle w:val="libAr"/>
      </w:pPr>
      <w:r>
        <w:rPr>
          <w:rtl/>
        </w:rPr>
        <w:t>سُبْحَانَكَ مَا اَضْيَقَ الطُّرُقَ عَلَى مَنْ لَمْ تَكُنْ دَلِيْلَهُ وَ مَا اَوْضَحَ الْحَقَّ عِنْدَ مَنْ هَدَيْتَهُ سَبِيْلَهُ اِلٰهِيْ فَاسْلُكْ بِنَا سُبُلَ الْوُصُوْلِ اِلَيْكَ وَ سَيِّرْنَا فِي اَقْرَبِ الطُّرُقِ لِلْوُفُوْدِ عَلَيْكَ قَرِّبْ عَلَيْنَا الْبَعِيْدَ وَ سَهِّلْ عَلَيْنَا الْعَسِيْرَ الشَّدِيْدَ وَ اَلْحِقْنَا بِعِبَادِكَ الَّذِيْنَ هُمْ بِالْبِدَارِ اِلَيْكَ يُسَارِعُوْنَ وَ بَابَكَ عَلَى الدَّوَامِ يَطْرُقُوْنَ وَ اِيَّاكَ فِي اللَّيْلِ وَ النَّهَارِ يَعْبُدُوْنَ وَ هُمْ مِنْ هَيْبَتِكَ مُشْفِقُوْنَ الَّذِيْنَ صَفَّيْتَ لَهُمُ الْمَشَارِبَ وَ بَلَّغْتَهُمُ الرَّغَائِبَ، وَ اَنْجَحْتَ لَهُمُ الْمَطَالِبَ وَ قَضَيْتَ لَهُمْ مِنْ فَضْلِكَ الْمَآرِبَ وَ مَلَأْتَ لَهُمْ ضَمَائِرَهُمْ مِنْ حُبِّكَ وَ رَوَّيْتَهُمْ مِنْ صَافِي شِرْبِكَ فَبِكَ اِلٰى لَذِيْذِ مُنَاجَاتِكَ وَصَلُوْا وَ مِنْكَ اَقْصَى مَقَاصِدِهِمْ حَصَّلُوْا فَيَا مَنْ هُوَ عَلَى الْمُقْبِلِيْنَ عَلَيْهِ مُقْبِلٌ وَ بِالْعَطْفِ عَلَيْهِمْ عَائِدٌ مُفْضِلٌ وَ بِالْغَافِلِيْنَ عَنْ ذِكْرِهِ رَحِيْمٌ رَءُوْفٌ وَ بِجَذْبِهِمْ اِلٰى بَابِهِ وَدُوْدٌ عَطُوْفٌ اَسْاَلُكَ اَنْ تَجْعَلَنِيْ مِنْ اَوْفَرِهِمْ مِنْكَ حَظًّا وَ اَعْلَاهُمْ عِنْدَكَ مَنْزِلًا وَ اَجْزَلِهِمْ مِنْ وُدِّكَ قِسْمًا وَ اَفْضَلِهِمْ فِي مَعْرِفَتِكَ نَصِيْبًا فَقَدِ انْقَطَعَتْ اِلَيْكَ هِمَّتِيْ وَ انْصَرَفَتْ نَحْوَكَ رَغْبَتِيْ فَاَنْتَ لَا غَيْرُكَ مُرَادِيْ وَ لَكَ لَا لِسِوَاكَ سَهَرِيْ وَ سُهَادِيْ وَ لِقَاؤُكَ قُرَّةُ عَيْنِيْ وَ وَصْلُكَ مُنَىٰ نَفْسِيْ، وَ اِلَيْكَ شَوْقِي وَ فِي مَحَبَّتِكَ وَلَهِيْ وَ اِلٰى هَوَاكَ صَبَابَتِيْ وَ رِضَاكَ بُغْيَتِيْ وَ رُؤْيَتُكَ حَاجَتِيْ وَ جِوَارُكَ طَلِبَتِيْ وَ قُرْبُكَ غَايَةُ سُؤْلِي وَ فِي مُنَاجَاتِكَ رَوْحِيْ وَ رَاحَتِيْ وَ عِنْدَكَ دَوَاءُ عِلَّتِيْ وَ شِفَاءُ غُلَّتِيْ وَ بَرْدُ لَوْعَتِيْ وَ كَشْفُ كُرْبَتِيْ فَكُنْ اَنِيْسِيْ فِي وَحْشَتِيْ وَ مُقِيْلَ عَثْرَتِيْ وَ غَافِرَ زَلَّتِيْ وَ قَابِلَ تَوْبَتِيْ وَ مُجِيْبَ دَعْوَتِيْ وَ وَلِيَّ عِصْمَتِيْ وَ مُغْنِيَ فَاقَتِيْ وَ لَا تَقْطَعْنِيْ عَنْكَ وَ لَا تُبْعِدْنِيْ مِنْكَ يَا نَعِيْمِيْ وَ جَنَّتِيْ وَ يَا دُنْيَايَ وَ آخِرَتِيْ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3" w:name="_Toc433537800"/>
      <w:r>
        <w:lastRenderedPageBreak/>
        <w:t>9TH WHISPERED PRAYER OF THE LOVERS</w:t>
      </w:r>
      <w:r w:rsidR="00890B98">
        <w:t xml:space="preserve"> </w:t>
      </w:r>
      <w:r>
        <w:t>(MUNAJAAT AL MUHIBBEEN)</w:t>
      </w:r>
      <w:bookmarkEnd w:id="93"/>
    </w:p>
    <w:p w:rsidR="006C0BA2" w:rsidRDefault="006C0BA2" w:rsidP="006A7C26">
      <w:pPr>
        <w:pStyle w:val="libAr"/>
      </w:pPr>
      <w:r>
        <w:rPr>
          <w:rtl/>
        </w:rPr>
        <w:t>بِسْمِ اللّٰهِ الرَّحْمَنِ الرَّحِيمِ</w:t>
      </w:r>
    </w:p>
    <w:p w:rsidR="006C0BA2" w:rsidRDefault="006C0BA2" w:rsidP="006A7C26">
      <w:pPr>
        <w:pStyle w:val="libAr"/>
      </w:pPr>
      <w:r>
        <w:rPr>
          <w:rtl/>
        </w:rPr>
        <w:t>اِلٰهِيْ مَنْ ذَا الَّذِي ذَاقَ حَلَاوَةَ مَحَبَّتِكَ فَرَامَ مِنْكَ بَدَلًا وَ مَنْ ذَا الَّذِيْ اَنِسَ بِقُرْبِكَ فَابْتَغَىٰ عَنْكَ حِوَلًا اِلٰهِيْ فَاجْعَلْنَا مِمَّنِ اصْطَفَيْتَهُ لِقُرْبِكَ وَ وِلَايَتِكَ وَ اَخْلَصْتَهُ لِوُدِّكَ وَ مَحَبَّتِكَ وَ شَوَّقْتَهُ اِلٰى لِقَائِكَ وَ رَضَّيْتَهُ بِقَضَائِكَ وَ مَنَحْتَهُ بِالنَّظَرِ اِلٰى وَجْهِكَ وَ حَبَوْتَهُ بِرِضَاكَ وَ اَعَذْتَهُ مِنْ هَجْرِكَ وَ قِلَاكَ وَ بَوَّأْتَهُ مَقْعَدَ الصِّدْقِ فِي جِوَارِكَ وَ خَصَصْتَهُ بِمَعْرِفَتِكَ وَ اَهَّلْتَهُ لِعِبَادَتِكَ وَ هَيَّمْتَ قَلْبَهُ لِاِرَادَتِكَ وَ اجْتَبَيْتَهُ لِمُشَاهَدَتِكَ، وَ اَخْلَيْتَ وَجْهَهُ لَكَ وَ فَرَّغْتَ فُؤَادَهُ لِحُبِّكَ وَ رَغَّبْتَهُ فِيْمَا عِنْدَكَ وَ اَلْهَمْتَهُ ذِكْرَكَ وَ اَوْزَعْتَهُ شُكْرَكَ وَ شَغَلْتَهُ بِطَاعَتِكَ وَ صَيَّرْتَهُ مِنْ صَالِحِيْ بَرِيَّتِكَ وَ اخْتَرْتَهُ لِمُنَاجَاتِكَ وَ قَطَعْتَ عَنْهُ كُلَّ شَيْ‏ءٍ يَقْطَعُهُ عَنْكَ اَللّٰهُمَّ اجْعَلْنَا مِمَّنْ دَأْبُهُمُ الْاِرْتِيَاحُ اِلَيْكَ وَ الْحَنِيْنُ وَ دَهْرُهُمُ الزَّفْرَةُ وَ الْاَنِيْنُ جِبَاهُهُمْ سَاجِدَةٌ لِعَظَمَتِكَ وَ عُيُوْنُهُمْ سَاهِرَةٌ فِي خِدْمَتِكَ وَ دُمُوْعُهُمْ سَائِلَةٌ مِنْ خَشْيَتِكَ وَ قُلُوْبُهُمْ مُتَعَلِّقَةٌ بِمَحَبَّتِكَ وَ اَفْئِدَتُهُمْ مُنْخَلِعَةٌ مِنْ مَهَابَتِكَ يَا مَنْ اَنْوَارُ قُدْسِهِ لِاَبْصَارِ مُحِبِّيْهِ رَائِقَةٌ وَ سُبُحَاتُ وَجْهِهِ لِقُلُوْبِ عَارِفِيْهِ شَائِفَةٌ يَا مُنَىٰ قُلُوْبِ الْمُشْتَاقِيْنَ وَ يَا غَايَةَ آمَالِ الْمُحِبِّيْنَ اَسْاَلُكَ حُبَّكَ وَ حُبَّ مَنْ يُحِبُّكَ وَ حُبَّ كُلِّ عَمَلٍ يُوْصِلُنِيْ اِلٰى قُرْبِكَ وَ اَنْ تَجْعَلَكَ اَحَبَّ اِلَيَّ مِمَّا سِوَاكَ وَ اَنْ تَجْعَلَ حُبِّيْ اِيَّاكَ قَائِدًا اِلٰى رِضْوَانِكَ وَ شَوْقِيْ اِلَيْكَ ذَائِدًا عَنْ عِصْيَانِكَ وَ امْنُنْ بِالنَّظَرِ اِلَيْكَ عَلَيَّ وَ انْظُرْ بِعَيْنِ الْوُدِّ وَ الْعَطْفِ اِلَيَّ وَ لَا تَصْرِفْ عَنِّيْ وَجْهَكَ وَ اجْعَلْنِيْ مِنْ اَهْلِ الْاِسْعَادِ وَ الْحِظْوَةِ [الْحُظْوَةِ] عِنْدَكَ يَا مُجِيْبُ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4" w:name="_Toc433537801"/>
      <w:r>
        <w:lastRenderedPageBreak/>
        <w:t>10TH WHISPERED PRAYER OF THOSE ASKING FOR MEDIATION</w:t>
      </w:r>
      <w:r w:rsidR="00890B98">
        <w:t xml:space="preserve"> </w:t>
      </w:r>
      <w:r>
        <w:t>(MUNAJAAT AL MUTAWASSILEEN)</w:t>
      </w:r>
      <w:bookmarkEnd w:id="94"/>
    </w:p>
    <w:p w:rsidR="006C0BA2" w:rsidRDefault="006C0BA2" w:rsidP="006A7C26">
      <w:pPr>
        <w:pStyle w:val="libAr"/>
      </w:pPr>
      <w:r>
        <w:rPr>
          <w:rtl/>
        </w:rPr>
        <w:t>بِسْمِ اللّٰهِ الرَّحْمَنِ الرَّحِيمِ</w:t>
      </w:r>
    </w:p>
    <w:p w:rsidR="006C0BA2" w:rsidRDefault="006C0BA2" w:rsidP="006A7C26">
      <w:pPr>
        <w:pStyle w:val="libAr"/>
      </w:pPr>
      <w:r>
        <w:rPr>
          <w:rtl/>
        </w:rPr>
        <w:t>اِلٰهِيْ لَيْسَ لِي وَسِيْلَةٌ اِلَيْكَ اِلَا عَوَاطِفُ رَأْفَتِكَ وَ لَا لِيْ ذَرِيْعَةٌ اِلَيْكَ اِلَا عَوَارِفُ رَحْمَتِكَ وَ شَفَاعَةُ نَبِيِّكَ نَبِيِّ الرَّحْمَةِ وَ مُنْقِذِ الْاُمَّةِ مِنَ الْغُمَّةِ فَاجْعَلْهُمَا لِي سَبَبًا اِلٰى نَيْلِ غُفْرَانِكَ وَ صَيِّرْهُمَا لِيْ وُصْلَةً اِلَى الْفَوْزِ بِرِضْوَانِكَ وَ قَدْ حَلَّ رَجَائِي بِحَرَمِ كَرَمِكَ وَ حَطَّ طَمَعِيْ بِفِنَاءِ جُوْدِكَ فَحَقِّقْ فِيْكَ اَمَلِيْ وَ اخْتِمْ بِالْخَيْرِ عَمَلِيْ وَ اجْعَلْنِيْ مِنْ صَفْوَتِكَ الَّذِيْنَ اَحْلَلْتَهُمْ بُحْبُوْحَةَ جَنَّتِكَ وَ بَوَّأْتَهُمْ دَارَ كَرَامَتِكَ، وَ اَقْرَرْتَ اَعْيُنَهُمْ بِالنَّظَرِ اِلَيْكَ يَوْمَ لِقَائِكَ وَ اَوْرَثْتَهُمْ مَنَازِلَ الصِّدْقِ فِي جِوَارِكَ يَا مَنْ لَا يَفِدُ الْوَافِدُوْنَ عَلٰى اَكْرَمَ مِنْهُ وَ لَا يَجِدُ الْقَاصِدُوْنَ اَرْحَمَ مِنْهُ يَا خَيْرَ مَنْ خَلَا بِهِ وَحِيْدٌ وَ يَا اَعْطَفَ مَنْ اَوَىٰ اِلَيْهِ طَرِيْدٌ اِلٰى سَعَةِ عَفْوِكَ مَدَدْتُ يَدِيْ وَ بِذَيْلِ كَرَمِكَ اَعْلَقْتُ كَفِّيْ فَلَا تُوْلِنِي الْحِرْمَانَ وَ لَا تُبْلِنِيْ بِالْخَيْبَةِ وَ الْخُسْرَانِ يَا سَمِيْعَ الدُّعَاءِ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5" w:name="_Toc433537802"/>
      <w:r>
        <w:lastRenderedPageBreak/>
        <w:t>11TH WHISPERED PRAYER OF THE UTTERLY POOR</w:t>
      </w:r>
      <w:r w:rsidR="00890B98">
        <w:t xml:space="preserve"> </w:t>
      </w:r>
      <w:r>
        <w:t>(MUNAJAAT AL MUFTAQIREEN)</w:t>
      </w:r>
      <w:bookmarkEnd w:id="95"/>
    </w:p>
    <w:p w:rsidR="006C0BA2" w:rsidRDefault="006C0BA2" w:rsidP="006A7C26">
      <w:pPr>
        <w:pStyle w:val="libAr"/>
      </w:pPr>
      <w:r>
        <w:rPr>
          <w:rtl/>
        </w:rPr>
        <w:t>‏بِسْمِ اللّٰهِ الرَّحْمَنِ الرَّحِيمِ</w:t>
      </w:r>
    </w:p>
    <w:p w:rsidR="006C0BA2" w:rsidRDefault="006C0BA2" w:rsidP="006A7C26">
      <w:pPr>
        <w:pStyle w:val="libAr"/>
      </w:pPr>
      <w:r>
        <w:rPr>
          <w:rtl/>
        </w:rPr>
        <w:t>اِلٰهِي كَسْرِيْ لَا يَجْبُرُهُ اِلَّا لُطْفُكَ وَ حَنَانُكَ وَ فَقْرِيْ لَا يُغْنِيْهِ اِلَّا عَطْفُكَ وَ اِحْسَانُكَ وَ رَوْعَتِيْ لَا يُسَكِّنُهَا اِلَّا اَمَانُكَ وَ ذِلَّتِيْ لَا يُعِزُّهَا اِلَّا سُلْطَانُكَ وَ اُمْنِيَّتِيْ لَا يُبَلِّغُنِيْهَا اِلَّا فَضْلُكَ وَ خَلَّتِيْ لَا يَسُدُّهَا اِلَّا طَوْلُكَ وَ حَاجَتِيْ لَا يَقْضِيْهَا غَيْرُكَ وَ كَرْبِيْ لَا يُفَرِّجُهُ سِوَىٰ رَحْمَتِكَ وَ ضُرِّيْ لَا يَكْشِفُهُ غَيْرُ رَأْفَتِكَ وَ غُلَّتِيْ لَا يُبَرِّدُهَا اِلَّا وَصْلُكَ وَ لَوْعَتِيْ لَا يُطْفِيْهَا اِلَّا لِقَاؤُكَ وَ شَوْقِي اِلَيْكَ لَا يَبُلُّهُ اِلَّا النَّظَرُ اِلٰى وَجْهِكَ وَ قَرَارِيْ لَا يَقِرُّ دُوْنَ دُنُوِّيْ مِنْكَ، وَ لَهْفَتِيْ لَا يَرُدُّهَا اِلَّا رَوْحُكَ وَ سَقْمِيْ لَا يَشْفِيْهِ اِلَّا طِبُّكَ وَ غَمِّيْ لَا يُزِيلُهُ اِلَّا قُرْبُكَ وَ جُرْحِيْ لَا يُبْرِئُهُ اِلَّا صَفْحُكَ وَ رَيْنُ قَلْبِيْ لَا يَجْلُوْهُ اِلَّا عَفْوُكَ وَ وَسْوَاسُ صَدْرِيْ لَا يُزِيْحُهُ اِلَّا اَمْرُكَ فَيَا مُنْتَهَىٰ اَمَلِ الْآمِلِيْنَ وَ يَا غَايَةَ سُؤْلِ السَّائِلِيْنَ وَ يَا اَقْصَىٰ طَلِبَةِ الطَّالِبِيْنَ وَ يَا اَعْلٰى رَغْبَةِ الرَّاغِبِيْنَ وَ يَا وَلِيَّ الصَّالِحِيْنَ وَ يَا اَمَانَ الْخَائِفِيْنَ وَ يَا مُجِيْبَ دَعْوَةِ الْمُضْطَرِّيْنَ وَ يَا ذُخْرَ الْمُعْدِمِيْنَ وَ يَا كَنْزَ الْبَائِسِيْنَ وَ يَا غِيَاثَ الْمُسْتَغِيْثِيْنَ، وَ يَا قَاضِيَ حَوَائِجِ الْفُقَرَاءِ وَ الْمَسَاكِيْنِ وَ يَا اَكْرَمَ الْاَكْرَمِيْنَ وَ يَا اَرْحَمَ الرَّاحِمِيْنَ لَكَ تَخَضُّعِيْ وَ سُؤَالِيْ وَ اِلَيْكَ تَضَرُّعِيْ وَ ابْتِهَالِي اَسْاَلُكَ اَنْ تُنِيْلَنِيْ مِنْ رَوْحِ رِضْوَانِكَ وَ تُدِيْمَ عَلَيَّ نِعَمَ امْتِنَانِكَ وَ هَا اَنَا بِبَابِ كَرَمِكَ وَاقِفٌ وَ لِنَفَحَاتِ بِرِّكَ مُتَعَرِّضٌ وَ بِحَبْلِكَ الشَّدِيْدِ مُعْتَصِمٌ وَ بِعُرْوَتِكَ الْوُثْقَىٰ مُتَمَسِّكٌ اِلٰهِيْ اِرْحَمْ عَبْدَكَ الذَّلِيْلَ ذَا اللِّسَانِ الْكَلِيْلِ وَ الْعَمَلِ الْقَلِيْلِ وَ امْنُنْ عَلَيْهِ بِطَوْلِكَ الْجَزِيْلِ وَ اكْنُفْهُ تَحْتَ ظِلِّكَ الظَّلِيْلِ يَا كَرِيْمُ يَا جَمِيْلُ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6" w:name="_Toc433537803"/>
      <w:r>
        <w:lastRenderedPageBreak/>
        <w:t>12TH WHISPERED PRAYER OF THE KNOWERS</w:t>
      </w:r>
      <w:r w:rsidR="00890B98">
        <w:t xml:space="preserve"> </w:t>
      </w:r>
      <w:r>
        <w:t>(MUNAJAAT AL AARIFEEN)</w:t>
      </w:r>
      <w:bookmarkEnd w:id="96"/>
    </w:p>
    <w:p w:rsidR="006C0BA2" w:rsidRDefault="006C0BA2" w:rsidP="006A7C26">
      <w:pPr>
        <w:pStyle w:val="libAr"/>
      </w:pPr>
      <w:r>
        <w:rPr>
          <w:rtl/>
        </w:rPr>
        <w:t>بِسْمِ اللّٰهِ الرَّحْمَنِ الرَّحِيمِ</w:t>
      </w:r>
    </w:p>
    <w:p w:rsidR="006C0BA2" w:rsidRDefault="006C0BA2" w:rsidP="006A7C26">
      <w:pPr>
        <w:pStyle w:val="libAr"/>
      </w:pPr>
      <w:r>
        <w:rPr>
          <w:rtl/>
        </w:rPr>
        <w:t>اِلٰهِيْ قَصُرَتِ الْاَلْسُنُ عَنْ بُلُوْغِ ثَنَائِكَ كَمَا يَلِيْقُ بِجَلَالِكَ وَ عَجَزَتِ الْعُقُوْلُ عَنْ اِدْرَاكِ كُنْهِ جَمَالِكَ وَ انْحَسَرَتِ الْاَبْصَارُ دُوْنَ النَّظَرِ اِلٰى سُبُحَاتِ وَجْهِكَ وَ لَمْ تَجْعَلْ لِلْخَلْقِ طَرِيْقًا اِلٰى مَعْرِفَتِكَ اِلَّا بِالْعَجْزِ عَنْ مَعْرِفَتِكَ اِلٰهِيْ فَاجْعَلْنَا مِنَ الَّذِيْنَ تَرَسَّخَتْ [تَوَشَّجَتْ‏] اَشْجَارُ الشَّوْقِ اِلَيْكَ فِي حَدَائِقِ صُدُوْرِهِمْ وَ اَخَذَتْ لَوْعَةُ مَحَبَّتِكَ بِمَجَامِعِ قُلُوْبِهِمْ فَهُمْ اِلٰى اَوْكَارِ الْاَفْكَارِ يَاوُوْنَ وَ فِي رِيَاضِ الْقُرْبِ وَ الْمُكَاشَفَةِ يَرْتَعُوْنَ وَ مِنْ حِيَاضِ الْمَحَبَّةِ بِكَاْسِ الْمُلَاطَفَةِ يَكْرَعُوْنَ، وَ شَرَائِعَ الْمُصَافَاةِ يَرِدُوْنَ قَدْ كُشِفَ الْغِطَاءُ عَنْ اَبْصَارِهِمْ وَ انْجَلَتْ ظُلْمَةُ الرَّيْبِ عَنْ عَقَائِدِهِمْ وَ ضَمَائِرِهِمْ وَ انْتَفَتْ مُخَالَجَةُ الشَّكِّ عَنْ قُلُوْبِهِمْ وَ سَرَائِرِهِمْ وَ انْشَرَحَتْ بِتَحْقِيْقِ الْمَعْرِفَةِ صُدُورُهُمْ وَ عَلَتْ لِسَبْقِ السَّعَادَةِ فِي الزَّهَادَةِ هِمَمُهُمْ وَ عَذُبَ فِي مَعِيْنِ الْمُعَامَلَةِ شِرْبُهُمْ وَ طَابَ فِي مَجْلِسِ الْاُنْسِ سِرُّهُمْ وَ اَمِنَ فِي مَوْطِنِ الْمَخَافَةِ سِرْبُهُمْ وَ اطْمَاَنَّتْ بِالرُّجُوْعِ اِلٰى رَبِّ الْاَرْبَابِ اَنْفُسُهُمْ، وَ تَيَقَّنَتْ بِالْفَوْزِ وَ الْفَلَاحِ اَرْوَاحُهُمْ وَ قَرَّتْ بِالنَّظَرِ اِلٰى مَحْبُوْبِهِمْ اَعْيُنُهُمْ وَ اسْتَقَرَّ بِاِدْرَاكِ السُّؤْلِ وَ نَيْلِ الْمَاْمُوْلِ قَرَارُهُمْ وَ رَبِحَتْ فِي بَيْعِ الدُّنْيَا بِالْآخِرَةِ تِجَارَتُهُمْ اِلٰهِيْ مَا اَلَذَّ خَوَاطِرَ الْاِلْهَامِ بِذِكْرِكَ عَلَى الْقُلُوْبِ وَ مَا اَحْلَى الْمَسِيْرَ اِلَيْكَ بِالْاَوْهَامِ فِي مَسَالِكِ الْغُيُوْبِ وَ مَا اَطْيَبَ طَعْمَ حُبِّكَ وَ مَا اَعْذَبَ شِرْبَ قُرْبِكَ فَاَعِذْنَا مِنْ طَرْدِكَ وَ اِبْعَادِكَ وَ اجْعَلْنَا مِنْ اَخَصِّ عَارِفِيْكَ وَ اَصْلَحِ عِبَادِكَ وَ اَصْدَقِ طَائِعِيْكَ وَ اَخْلَصِ عُبَّادِكَ يَا عَظِيْمُ يَا جَلِيْلُ يَا كَرِيْمُ يَا مُنِيْلُ بِرَحْمَتِكَ وَ مَنِّكَ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7" w:name="_Toc433537804"/>
      <w:r>
        <w:lastRenderedPageBreak/>
        <w:t>13TH WHISPERED PRAYER OF THE REMEMBERERS</w:t>
      </w:r>
      <w:r w:rsidR="00890B98">
        <w:t xml:space="preserve"> </w:t>
      </w:r>
      <w:r>
        <w:t>(MUNAJAAT AL DHAKIREEN)</w:t>
      </w:r>
      <w:bookmarkEnd w:id="97"/>
    </w:p>
    <w:p w:rsidR="006C0BA2" w:rsidRDefault="006C0BA2" w:rsidP="006A7C26">
      <w:pPr>
        <w:pStyle w:val="libAr"/>
      </w:pPr>
      <w:r>
        <w:rPr>
          <w:rtl/>
        </w:rPr>
        <w:t>‏بِسْمِ اللّٰهِ الرَّحْمَنِ الرَّحِيمِ</w:t>
      </w:r>
    </w:p>
    <w:p w:rsidR="006C0BA2" w:rsidRDefault="006C0BA2" w:rsidP="006A7C26">
      <w:pPr>
        <w:pStyle w:val="libAr"/>
      </w:pPr>
      <w:r>
        <w:rPr>
          <w:rtl/>
        </w:rPr>
        <w:t>اِلٰهِيْ لَوْ لَا الْوَاجِبُ مِنْ قَبُوْلِ اَمْرِكَ لَنَزَّهْتُكَ مِنْ [عَنْ‏] ذِكْرِيْ اِيَّاكَ عَلٰى اَنَّ ذِكْرِيْ لَكَ بِقَدْرِيْ لَا بِقَدْرِكَ وَ مَا عَسَىٰ اَنْ يَبْلُغَ مِقْدَارِيْ حَتّٰى اَجْعَلَ مَحَلًّا لِتَقْدِيْسِكَ وَ مِنْ اَعْظَمِ النِّعَمِ عَلَيْنَا جَرَيَانُ ذِكْرِكَ عَلٰى اَلْسِنَتِنَا وَ اِذْنُكَ لَنَا بِدُعَائِكَ وَ تَنْزِيْهِكَ وَ تَسْبِيْحِكَ اِلٰهِيْ فَاَلْهِمْنَا ذِكْرَكَ فِي الْخَلَاءِ وَ الْمَلَاءِ وَ اللَّيْلِ وَ النَّهَارِ وَ الْاِعْلَانِ وَ الْاِسْرَارِ وَ فِي السَّرَّاءِ وَ الضَّرَّاءِ وَ آنِسْنَا بِالذِّكْرِ الْخَفِيِّ وَ اسْتَعْمِلْنَا بِالْعَمَلِ الزَّكِيِّ وَ السَّعْيِ الْمَرْضِيِّ وَ جَازِنَا بِالْمِيْزَانِ الْوَفِيِّ اِلٰهِيْ بِكَ هَامَتِ الْقُلُوْبُ الْوَالِهَةُ وَ عَلٰى مَعْرِفَتِكَ جُمِعَتِ الْعُقُوْلُ الْمُتَبَايِنَةُ، فَلَا تَطْمَئِنُّ الْقُلُوْبُ اِلَّا بِذِكْرَاكَ وَ لَا تَسْكُنُ النُّفُوْسُ اِلَّا عِنْدَ رُؤْيَاكَ اَنْتَ الْمُسَبَّحُ فِي كُلِّ مَكَانٍ وَ الْمَعْبُوْدُ فِي كُلِّ زَمَانٍ وَ الْمَوْجُودُ فِي كُلِّ اَوَانٍ وَ الْمَدْعُوُّ بِكُلِّ لِسَانٍ وَ الْمُعَظَّمُ فِي كُلِّ جَنَانٍ وَ اَسْتَغْفِرُكَ مِنْ كُلِّ لَذَّةٍ بِغَيْرِ ذِكْرِكَ وَ مِنْ كُلِّ رَاحَةٍ بِغَيْرِ اُنْسِكَ وَ مِنْ كُلِّ سُرُوْرٍ بِغَيْرِ قُرْبِكَ وَ مِنْ كُلِّ شُغْلٍ بِغَيْرِ طَاعَتِكَ اِلٰهِيْ اَنْتَ قُلْتَ وَ قَوْلُكَ الْحَقُّ يَاَيُّهَا الَّذِيْنَ ءَامَنُوْا اذْكُرُوْا اللّٰهَ ذِكْرًا كَثِيرًا وَ سَبِّحُوْهُ بُكْرَةً وَ اَصِيْلًا وَ قُلْتَ وَ قَوْلُكَ الْحَقُّ فَاذْكُرُوْنِيْ اَذْكُرْكُمْ فَاَمَرْتَنَا بِذِكْرِكَ وَ وَعَدْتَنَا عَلَيْهِ اَنْ تَذْكُرَنَا تَشْرِيْفًا لَنَا وَ تَفْخِيْمًا وَ اِعْظَامًا وَ هَا نَحْنُ ذَاكِرُوْكَ كَمَا اَمَرْتَنَا فَاَنْجِزْ لَنَا مَا وَعَدْتَنَا يَا ذَاكِرَ الذَّاكِرِيْنَ وَ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8" w:name="_Toc433537805"/>
      <w:r>
        <w:lastRenderedPageBreak/>
        <w:t>14TH WHISPERED PRAYER OF THOSE WHO HOLD FAST</w:t>
      </w:r>
      <w:r w:rsidR="00890B98">
        <w:t xml:space="preserve"> </w:t>
      </w:r>
      <w:r>
        <w:t>(MUNAJAAT AL MOTASIMEEN)</w:t>
      </w:r>
      <w:bookmarkEnd w:id="98"/>
    </w:p>
    <w:p w:rsidR="006C0BA2" w:rsidRDefault="006C0BA2" w:rsidP="006A7C26">
      <w:pPr>
        <w:pStyle w:val="libAr"/>
      </w:pPr>
      <w:r>
        <w:rPr>
          <w:rtl/>
        </w:rPr>
        <w:t>بِسْمِ اللّٰهِ الرَّحْمَنِ الرَّحِيمِ</w:t>
      </w:r>
    </w:p>
    <w:p w:rsidR="006C0BA2" w:rsidRDefault="006C0BA2" w:rsidP="006A7C26">
      <w:pPr>
        <w:pStyle w:val="libAr"/>
      </w:pPr>
      <w:r>
        <w:rPr>
          <w:rtl/>
        </w:rPr>
        <w:t>اَللّٰهُمَّ يَا مَلَاذَ الْلا</w:t>
      </w:r>
      <w:r w:rsidRPr="00FD6056">
        <w:rPr>
          <w:rFonts w:hint="cs"/>
          <w:rtl/>
        </w:rPr>
        <w:t>ئِذِيْنَ وَ يَا مَعَاذَ الْعَائِذِيْنَ</w:t>
      </w:r>
      <w:r>
        <w:rPr>
          <w:rtl/>
        </w:rPr>
        <w:t xml:space="preserve"> وَ يَا مُنْجِيَ الْهَالِكِيْنَ وَ يَا عَاصِمَ الْبَائِسِيْنَ وَ يَا رَاحِمَ الْمَسَاكِيْنَ وَ يَا مُجِيْبَ الْمُضْطَرِّيْنَ وَ يَا كَنْزَ الْمُفْتَقِرِيْنَ وَ يَا جَابِرَ الْمُنْكَسِرِيْنَ [الْبَائِسِ الْمُسْتَكِينِ‏] وَ يَا مَاْوَى الْمُنْقَطِعِيْنَ وَ يَا نَاصِرَ الْمُسْتَضْعَفِيْنَ وَ يَا مُجِيْرَ الْخَائِفِيْنَ وَ يَا مُغِيْثَ الْمَكْرُوبِيْنَ وَ يَا حِصْنَ الْلَاجِيْنَ اِنْ لَمْ اَعُذْ بِعِزَّتِكَ فَبِمَنْ اَعُوْذُ وَ اِنْ لَمْ اَلُذْ بِقُدْرَتِكَ فَبِمَنْ اَلُوْذُ وَ قَدْ اَلْجَاَتْنِي الذُّنُوْبُ اِلَى التَّشَبُّثِ بِاَذْيَالِ عَفْوِكَ وَ اَحْوَجَتْنِيْ الْخَطَايَا اِلَى اسْتِفْتَاحِ اَبْوَابِ صَفْحِكَ، وَ دَعَتْنِي الْاِسَاءَةُ اِلَى الْاِنَاخَةِ بِفِنَاءِ عِزِّكَ وَ حَمَلَتْنِي الْمَخَافَةُ مِنْ نِقْمَتِكَ عَلَى التَّمَسُّكِ بِعُرْوَةِ عَطْفِكَ وَ مَا حَقُّ مَنِ اعْتَصَمَ بِحَبْلِكَ اَنْ يُخْذَلَ وَ لَا يَلِيْقُ بِمَنِ اسْتَجَارَ بِعِزِّكَ اَنْ يُسْلَمَ اَوْ يُهْمَلَ اِلٰهِيْ فَلَا تُخْلِنَا مِنْ حِمَايَتِكَ وَ لَا تُعْرِنَا مِنْ رِعَايَتِكَ وَ ذُدْنَا عَنْ مَوَارِدِ الْهَلَكَةِ فَاِنَّا بِعَيْنِكَ وَ فِي كَنَفِكَ وَ لَكَ اَسْاَلُكَ بِاَهْلِ خَاصَّتِكَ مِنْ مَلَائِكَتِكَ وَ الصَّالِحِيْنَ مِنْ بَرِيَّتِكَ اَنْ تَجْعَلَ عَلَيْنَا وَاقِيَةً تُنْجِيْنَا مِنَ الْهَلَكَاتِ وَ تُجَنِّبُنَا مِنَ الْآفَاتِ وَ تُكِنُّنَا مِنْ دَوَاهِي الْمُصِيْبَاتِ وَ اَنْ تُنْزِلَ عَلَيْنَا مِنْ سَكِيْنَتِكَ وَ اَنْ تُغَشِّيَ وُجُوْهَنَا بِاَنْوَارِ مَحَبَّتِكَ وَ اَنْ تُؤْوِيَنَا اِلٰى شَدِيْدِ رُكْنِكَ وَ اَنْ تَحْوِيَنَا فِي اَكْنَافِ عِصْمَتِكَ بِرَأْفَتِكَ وَ رَحْمَتِكَ يَا اَرْحَمَ الرَّاحِمِيْنَ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99" w:name="_Toc433537806"/>
      <w:r>
        <w:lastRenderedPageBreak/>
        <w:t>15TH WHISPERED PRAYER OF THE ABSTAINERS</w:t>
      </w:r>
      <w:r w:rsidR="00890B98">
        <w:t xml:space="preserve"> </w:t>
      </w:r>
      <w:r>
        <w:t>(MUNAJAAT AL ZAHIDEEN)</w:t>
      </w:r>
      <w:bookmarkEnd w:id="99"/>
    </w:p>
    <w:p w:rsidR="006C0BA2" w:rsidRDefault="006C0BA2" w:rsidP="006A7C26">
      <w:pPr>
        <w:pStyle w:val="libAr"/>
      </w:pPr>
      <w:r>
        <w:rPr>
          <w:rtl/>
        </w:rPr>
        <w:t>بِسْمِ اللّٰهِ الرَّحْمَنِ الرَّحِيمِ</w:t>
      </w:r>
    </w:p>
    <w:p w:rsidR="006C0BA2" w:rsidRDefault="006C0BA2" w:rsidP="006A7C26">
      <w:pPr>
        <w:pStyle w:val="libAr"/>
      </w:pPr>
      <w:r>
        <w:rPr>
          <w:rtl/>
        </w:rPr>
        <w:t>اِلٰهِيْ اَسْكَنْتَنَا دَارًا حَفَرَتْ لَنَا حُفَرَ مَكْرِهَا وَ عَلَّقَتْنَا بِاَيْدِي الْمَنَايَا فِي حَبَائِلِ غَدْرِهَا فَاِلَيْكَ نَلْتَجِئُ مِنْ مَكَائِدِ خُدَعِهَا وَ بِكَ نَعْتَصِمُ مِنَ الْاِغْتِرَارِ بِزَخَارِفِ زِيْنَتِهَا فَاِنَّهَا الْمُهْلِكَةُ طُلَابَهَا الْمُتْلِفَةُ حُلَالَهَا الْمَحْشُوَّةُ بِالْآفَاتِ الْمَشْحُوْنَةُ بِالنَّكَبَاتِ اِلٰهِيْ فَزَهِّدْنَا فِيْهَا وَ سَلِّمْنَا مِنْهَا بِتَوْفِيْقِكَ وَ عِصْمَتِكَ وَ انْزَعْ عَنَّا جَلَابِيْبَ مُخَالَفَتِكَ وَ تَوَلَّ اُمُوْرَنَا بِحُسْنِ كِفَايَتِكَ، وَ اَوْفِرْ مَزِيْدَنَا مِنْ سَعَةِ رَحْمَتِكَ وَ اَجْمِلْ صِلَاتِنَا مِنْ فَيْضِ مَوَاهِبِكَ وَ اَغْرِسْ فِي اَفْئِدَتِنَا اَشْجَارَ مَحَبَّتِكَ وَ اَتْمِمْ لَنَا اَنْوَارَ مَعْرِفَتِكَ وَ اَذِقْنَا حَلَاوَةَ عَفْوِكَ وَ لَذَّةَ مَغْفِرَتِكَ وَ اَقْرِرْ اَعْيُنَنَا يَوْمَ لِقَائِكَ بِرُؤْيَتِكَ وَ اَخْرِجْ حُبَّ الدُّنْيَا مِنْ قُلُوْبِنَا كَمَا فَعَلْتَ بِالصَّالِحِينَ مِنْ صَفْوَتِكَ وَ الْاَبْرَارِ مِنْ خَاصَّتِكَ بِرَحْمَتِكَ يَا اَرْحَمَ الرَّاحِمِيْنَ وَ يَا اَكْرَمَ الْاَكْرَمِيْنَ</w:t>
      </w:r>
      <w:r>
        <w:t>.</w:t>
      </w:r>
    </w:p>
    <w:p w:rsidR="006C0BA2" w:rsidRPr="00E426F4" w:rsidRDefault="006C0BA2" w:rsidP="007A1468">
      <w:pPr>
        <w:pStyle w:val="libNormal"/>
      </w:pPr>
      <w:r w:rsidRPr="00E426F4">
        <w:rPr>
          <w:sz w:val="26"/>
          <w:szCs w:val="26"/>
        </w:rPr>
        <w:br w:type="page"/>
      </w:r>
    </w:p>
    <w:p w:rsidR="001E4382" w:rsidRDefault="006C0BA2" w:rsidP="00890B98">
      <w:pPr>
        <w:pStyle w:val="Heading3Center"/>
      </w:pPr>
      <w:bookmarkStart w:id="100" w:name="_Toc433537807"/>
      <w:r>
        <w:lastRenderedPageBreak/>
        <w:t>IMAM ALI'S WHISPERED PRAYER</w:t>
      </w:r>
      <w:r w:rsidR="00890B98">
        <w:t xml:space="preserve"> </w:t>
      </w:r>
      <w:r>
        <w:t>(MUNAJAT MANZOOM)</w:t>
      </w:r>
      <w:bookmarkEnd w:id="100"/>
    </w:p>
    <w:p w:rsidR="001E4382" w:rsidRPr="00E426F4" w:rsidRDefault="006C0BA2" w:rsidP="006C0BA2">
      <w:pPr>
        <w:pStyle w:val="libNormal"/>
        <w:rPr>
          <w:sz w:val="26"/>
          <w:szCs w:val="26"/>
        </w:rPr>
      </w:pPr>
      <w:r w:rsidRPr="00E426F4">
        <w:rPr>
          <w:sz w:val="26"/>
          <w:szCs w:val="26"/>
        </w:rPr>
        <w:t>This whispered prayer is quoted from al-Sahifah al-Alawiyyah.</w:t>
      </w:r>
    </w:p>
    <w:p w:rsidR="006C0BA2" w:rsidRDefault="006C0BA2" w:rsidP="006A7C26">
      <w:pPr>
        <w:pStyle w:val="libAr"/>
      </w:pPr>
      <w:r>
        <w:rPr>
          <w:rtl/>
        </w:rPr>
        <w:t>بِسْمِ اللّٰهِ الرَّحْمَنِ الرَّحِيمِ</w:t>
      </w:r>
    </w:p>
    <w:p w:rsidR="006C0BA2" w:rsidRDefault="006C0BA2" w:rsidP="006A7C26">
      <w:pPr>
        <w:pStyle w:val="libAr"/>
      </w:pPr>
      <w:r>
        <w:rPr>
          <w:rtl/>
        </w:rPr>
        <w:t>لَكَ الْحَمْدُ يَا ذَا الْجُودِ وَ الْمَجْدِ وَ الْعُلَى       تَبَارَكْتَ تُعْطِي مَنْ تَشَاءُ وَ تَمْنَعُ</w:t>
      </w:r>
    </w:p>
    <w:p w:rsidR="006C0BA2" w:rsidRDefault="006C0BA2" w:rsidP="006A7C26">
      <w:pPr>
        <w:pStyle w:val="libAr"/>
      </w:pPr>
      <w:r>
        <w:rPr>
          <w:rtl/>
        </w:rPr>
        <w:t>اِلَهِي وَ خَلاقِي وَ حِرْزِي وَ مَوْئِلِي       اِلَيْكَ لَدَى الْاِعْسَارِ وَ الْيُسْرِ اَفْزَعُ</w:t>
      </w:r>
    </w:p>
    <w:p w:rsidR="006C0BA2" w:rsidRDefault="006C0BA2" w:rsidP="006A7C26">
      <w:pPr>
        <w:pStyle w:val="libAr"/>
      </w:pPr>
      <w:r>
        <w:rPr>
          <w:rtl/>
        </w:rPr>
        <w:t>اِلَهِي لَئِنْ جَلَّتْ وَ جَمَّتْ خَطِيئَتِي       فَعَفْوُكَ عَنْ ذَنْبِي اَجَلُّ وَ اَوْسَعُ</w:t>
      </w:r>
    </w:p>
    <w:p w:rsidR="006C0BA2" w:rsidRDefault="006C0BA2" w:rsidP="006A7C26">
      <w:pPr>
        <w:pStyle w:val="libAr"/>
      </w:pPr>
      <w:r>
        <w:rPr>
          <w:rtl/>
        </w:rPr>
        <w:t>اِلَهِي لَئِنْ اَعْطَيْتُ نَفْسِي سُؤْلَهَا       فَهَا اَنَا فِي رَوْضِ النَّدَامَةِ اَرْتَعُ</w:t>
      </w:r>
    </w:p>
    <w:p w:rsidR="006C0BA2" w:rsidRDefault="006C0BA2" w:rsidP="006A7C26">
      <w:pPr>
        <w:pStyle w:val="libAr"/>
      </w:pPr>
      <w:r>
        <w:rPr>
          <w:rtl/>
        </w:rPr>
        <w:t>اِلَهِي تَرَى حَالِي وَ فَقْرِي وَ فَاقَتِي       وَ اَنْتَ مُنَاجَاتِي الْخَفِيَّةَ تَسْمَعُ</w:t>
      </w:r>
    </w:p>
    <w:p w:rsidR="006C0BA2" w:rsidRDefault="006C0BA2" w:rsidP="006A7C26">
      <w:pPr>
        <w:pStyle w:val="libAr"/>
      </w:pPr>
      <w:r>
        <w:rPr>
          <w:rtl/>
        </w:rPr>
        <w:t>اِلَهِي فَلا تَقْطَعْ رَجَائِي وَ لا تُزِغْ       فُؤَادِي فَلِي فِي سَيْبِ جُودِكَ مَطْمَعٌ</w:t>
      </w:r>
    </w:p>
    <w:p w:rsidR="006C0BA2" w:rsidRDefault="006C0BA2" w:rsidP="006A7C26">
      <w:pPr>
        <w:pStyle w:val="libAr"/>
      </w:pPr>
      <w:r>
        <w:rPr>
          <w:rtl/>
        </w:rPr>
        <w:t>اِلَهِي لَئِنْ خَيَّبْتَنِي اَوْ طَرَدْتَنِي        فَمَنْ ذَا الَّذِي اَرْجُو وَ مَنْ ذَا اُشَفِّعُ</w:t>
      </w:r>
    </w:p>
    <w:p w:rsidR="006C0BA2" w:rsidRDefault="006C0BA2" w:rsidP="006A7C26">
      <w:pPr>
        <w:pStyle w:val="libAr"/>
      </w:pPr>
      <w:r>
        <w:rPr>
          <w:rtl/>
        </w:rPr>
        <w:t>اِلَهِي اَجِرْنِي مِنْ عَذَابِكَ اِنَّنِي       اَسِيرٌ ذَلِيلٌ خَائِفٌ لَكَ اَخْضَعُ</w:t>
      </w:r>
    </w:p>
    <w:p w:rsidR="006C0BA2" w:rsidRDefault="006C0BA2" w:rsidP="006A7C26">
      <w:pPr>
        <w:pStyle w:val="libAr"/>
      </w:pPr>
      <w:r>
        <w:rPr>
          <w:rtl/>
        </w:rPr>
        <w:t>اِلَهِي فَآنِسْنِي بِتَلْقِينِ حُجَّتِي        اِذَا كَانَ لِي فِي الْقَبْرِ مَثْوًى وَ مَضْجَع</w:t>
      </w:r>
    </w:p>
    <w:p w:rsidR="006C0BA2" w:rsidRDefault="006C0BA2" w:rsidP="006A7C26">
      <w:pPr>
        <w:pStyle w:val="libAr"/>
      </w:pPr>
      <w:r>
        <w:rPr>
          <w:rtl/>
        </w:rPr>
        <w:t>اِلَهِي لَئِنْ عَذَّبْتَنِي اَلْفَ حِجَّةٍ        فَحَبْلُ رَجَائِي مِنْكَ لا يَتَقَطَّعُ</w:t>
      </w:r>
    </w:p>
    <w:p w:rsidR="006C0BA2" w:rsidRDefault="006C0BA2" w:rsidP="006A7C26">
      <w:pPr>
        <w:pStyle w:val="libAr"/>
      </w:pPr>
      <w:r>
        <w:rPr>
          <w:rtl/>
        </w:rPr>
        <w:t>اِلَهِي اَذِقْنِي طَعْمَ عَفْوِكَ يَوْمَ لا       بَنُونَ وَ لا مَالٌ هُنَالِكَ يَنْفَعُ</w:t>
      </w:r>
    </w:p>
    <w:p w:rsidR="006C0BA2" w:rsidRDefault="006C0BA2" w:rsidP="006A7C26">
      <w:pPr>
        <w:pStyle w:val="libAr"/>
      </w:pPr>
      <w:r>
        <w:rPr>
          <w:rtl/>
        </w:rPr>
        <w:t>اِلَهِي لَئِنْ لَمْ تَرْعَنِي كُنْتُ ضَائِعا        وَ اِنْ كُنْتَ تَرْعَانِي فَلَسْتُ اُضَيَّعُ</w:t>
      </w:r>
    </w:p>
    <w:p w:rsidR="006C0BA2" w:rsidRDefault="006C0BA2" w:rsidP="006A7C26">
      <w:pPr>
        <w:pStyle w:val="libAr"/>
      </w:pPr>
      <w:r>
        <w:rPr>
          <w:rtl/>
        </w:rPr>
        <w:t>اِلَهِي اِذَا لَمْ تَعْفُ عَنْ غَيْرِ مُحْسِنٍ        فَمَنْ لِمُسِي‏ءٍ بِالْهَوَى يَتَمَتَّعُ</w:t>
      </w:r>
    </w:p>
    <w:p w:rsidR="006C0BA2" w:rsidRDefault="006C0BA2" w:rsidP="006A7C26">
      <w:pPr>
        <w:pStyle w:val="libAr"/>
      </w:pPr>
      <w:r>
        <w:rPr>
          <w:rtl/>
        </w:rPr>
        <w:t>اِلَهِي لَئِنْ فَرَّطْتُ فِي طَلَبِ التُّقَى        فَهَا اَنَا اِثْرَ الْعَفْوِ اَقْفُو وَ اَتْبَعُ</w:t>
      </w:r>
    </w:p>
    <w:p w:rsidR="006C0BA2" w:rsidRDefault="006C0BA2" w:rsidP="006A7C26">
      <w:pPr>
        <w:pStyle w:val="libAr"/>
      </w:pPr>
      <w:r>
        <w:rPr>
          <w:rtl/>
        </w:rPr>
        <w:t>اِلَهِي لَئِنْ اَخْطَأْتُ جَهْلا فَطَالَمَا        رَجَوْتُكَ حَتَّى قِيلَ مَا هُوَ يَجْزَعُ</w:t>
      </w:r>
    </w:p>
    <w:p w:rsidR="006C0BA2" w:rsidRDefault="006C0BA2" w:rsidP="006A7C26">
      <w:pPr>
        <w:pStyle w:val="libAr"/>
      </w:pPr>
      <w:r>
        <w:rPr>
          <w:rtl/>
        </w:rPr>
        <w:t>اِلَهِي ذُنُوبِي بَذَّتِ الطَّوْدَ وَ اعْتَلَتْ        وَ صَفْحُكَ عَنْ ذَنْبِي اَجَلُّ وَ اَرْفَعُ</w:t>
      </w:r>
    </w:p>
    <w:p w:rsidR="006C0BA2" w:rsidRDefault="006C0BA2" w:rsidP="006A7C26">
      <w:pPr>
        <w:pStyle w:val="libAr"/>
      </w:pPr>
      <w:r>
        <w:rPr>
          <w:rtl/>
        </w:rPr>
        <w:t>اِلَهِي يُنَجِّي ذِكْرُ طَوْلِكَ لَوْعَتِي        وَ ذِكْرُ الْخَطَايَا الْعَيْنَ مِنِّي يُدَمِّعُ</w:t>
      </w:r>
    </w:p>
    <w:p w:rsidR="006C0BA2" w:rsidRDefault="006C0BA2" w:rsidP="006A7C26">
      <w:pPr>
        <w:pStyle w:val="libAr"/>
      </w:pPr>
      <w:r>
        <w:rPr>
          <w:rtl/>
        </w:rPr>
        <w:t>اِلَهِي اَقِلْنِي عَثْرَتِي وَ امْحُ حَوْبَتِي       فَاِنِّي مُقِرٌّ خَائِفٌ مُتَضَرِّعٌ</w:t>
      </w:r>
    </w:p>
    <w:p w:rsidR="006C0BA2" w:rsidRDefault="006C0BA2" w:rsidP="006A7C26">
      <w:pPr>
        <w:pStyle w:val="libAr"/>
      </w:pPr>
      <w:r>
        <w:rPr>
          <w:rtl/>
        </w:rPr>
        <w:t>اِلَهِي اَنِلْنِي مِنْكَ رَوْحا وَ رَاحَةً        فَلَسْتُ سِوَى اَبْوَابِ فَضْلِكَ اَقْرَعُ</w:t>
      </w:r>
    </w:p>
    <w:p w:rsidR="006C0BA2" w:rsidRDefault="006C0BA2" w:rsidP="006A7C26">
      <w:pPr>
        <w:pStyle w:val="libAr"/>
      </w:pPr>
      <w:r>
        <w:rPr>
          <w:rtl/>
        </w:rPr>
        <w:t>اِلَهِي لَئِنْ اَقْصَيْتَنِي اَوْ اَهَنْتَنِي        فَمَا حِيلَتِي يَا رَبِّ اَمْ كَيْفَ اَصْنَعُ</w:t>
      </w:r>
    </w:p>
    <w:p w:rsidR="006C0BA2" w:rsidRDefault="006C0BA2" w:rsidP="006A7C26">
      <w:pPr>
        <w:pStyle w:val="libAr"/>
      </w:pPr>
      <w:r>
        <w:rPr>
          <w:rtl/>
        </w:rPr>
        <w:t>اِلَهِي حَلِيفُ الْحُبِّ فِي اللَّيْلِ سَاهِرٌ        يُنَاجِي وَ يَدْعُو وَ الْمُغَفَّلُ يَهْجَعُ</w:t>
      </w:r>
    </w:p>
    <w:p w:rsidR="006C0BA2" w:rsidRDefault="006C0BA2" w:rsidP="006A7C26">
      <w:pPr>
        <w:pStyle w:val="libAr"/>
      </w:pPr>
      <w:r>
        <w:rPr>
          <w:rtl/>
        </w:rPr>
        <w:t>اِلَهِي وَ هَذَا الْخَلْقُ مَا بَيْنَ نَائِمٍ        وَ مُنْتَبِهٍ فِي لَيْلِهِ يَتَضَرَّعُ</w:t>
      </w:r>
    </w:p>
    <w:p w:rsidR="006C0BA2" w:rsidRDefault="006C0BA2" w:rsidP="006A7C26">
      <w:pPr>
        <w:pStyle w:val="libAr"/>
      </w:pPr>
      <w:r>
        <w:rPr>
          <w:rtl/>
        </w:rPr>
        <w:t>وَ كُلُّهُمْ يَرْجُو نَوالَكَ راجِياً        لِرَحْمَتِكَ الْعُظْمَى وَ فِي الْخُلْدِ يَطْمَعُ</w:t>
      </w:r>
    </w:p>
    <w:p w:rsidR="006C0BA2" w:rsidRDefault="006C0BA2" w:rsidP="006A7C26">
      <w:pPr>
        <w:pStyle w:val="libAr"/>
      </w:pPr>
      <w:r>
        <w:rPr>
          <w:rtl/>
        </w:rPr>
        <w:t>اِلَهِي يُمَنِّينِي رَجَائِي سَلامَةً        وَ قُبْحُ خَطِيئَاتِي عَلَيَّ يُشَنِّعُ</w:t>
      </w:r>
    </w:p>
    <w:p w:rsidR="006C0BA2" w:rsidRDefault="006C0BA2" w:rsidP="006A7C26">
      <w:pPr>
        <w:pStyle w:val="libAr"/>
      </w:pPr>
      <w:r>
        <w:rPr>
          <w:rtl/>
        </w:rPr>
        <w:t>اِلَهِي فَاِنْ تَعْفُو فَعَفْوُكَ مُنْقِذِي        وَ اِلا فَبِالذَّنْبِ الْمُدَمِّرِ اُصْرَعُ</w:t>
      </w:r>
    </w:p>
    <w:p w:rsidR="006C0BA2" w:rsidRDefault="006C0BA2" w:rsidP="006A7C26">
      <w:pPr>
        <w:pStyle w:val="libAr"/>
      </w:pPr>
      <w:r>
        <w:rPr>
          <w:rtl/>
        </w:rPr>
        <w:lastRenderedPageBreak/>
        <w:t>اِلَهِي بِحَقِّ الْهَاشِمِيِّ مُحَمَّدٍ        وَ حُرْمَةِ اَطْهَارٍ هُمْ لَكَ خُضَّعٌ</w:t>
      </w:r>
    </w:p>
    <w:p w:rsidR="006C0BA2" w:rsidRDefault="006C0BA2" w:rsidP="006A7C26">
      <w:pPr>
        <w:pStyle w:val="libAr"/>
      </w:pPr>
      <w:r>
        <w:rPr>
          <w:rtl/>
        </w:rPr>
        <w:t>اِلَهِي بِحَقِّ الْمُصْطَفَى وَ ابْنِ عَمِّهِ        وَ حُرْمَةِ اَبْرَارٍ هُمْ لَكَ خُشَّعٌ</w:t>
      </w:r>
    </w:p>
    <w:p w:rsidR="006C0BA2" w:rsidRDefault="006C0BA2" w:rsidP="006A7C26">
      <w:pPr>
        <w:pStyle w:val="libAr"/>
      </w:pPr>
      <w:r>
        <w:rPr>
          <w:rtl/>
        </w:rPr>
        <w:t>اِلَهِي فَانْشُرْنِي عَلَى دِينِ اَحْمَدٍ        مُنِيبا تَقِيّا قَانِتا لَكَ اَخْضَعُ</w:t>
      </w:r>
    </w:p>
    <w:p w:rsidR="006C0BA2" w:rsidRDefault="006C0BA2" w:rsidP="006A7C26">
      <w:pPr>
        <w:pStyle w:val="libAr"/>
      </w:pPr>
      <w:r>
        <w:rPr>
          <w:rtl/>
        </w:rPr>
        <w:t>وَ لا تَحْرِمَنِّي يَا اِلَهِي وَ سَيِّدِي        شَفَاعَتَهُ الْكُبْرَى فَذَاكَ الْمُشَفَّعُ</w:t>
      </w:r>
    </w:p>
    <w:p w:rsidR="001E4382" w:rsidRDefault="006C0BA2" w:rsidP="006A7C26">
      <w:pPr>
        <w:pStyle w:val="libAr"/>
      </w:pPr>
      <w:r>
        <w:rPr>
          <w:rtl/>
        </w:rPr>
        <w:t>وَ صَلِّ عَلَيْهِمْ مَا دَعَاكَ مُوَحِّدٌ        وَ نَاجَاكَ اَخْيَارٌ بِبَابِكَ رُكَّعٌ</w:t>
      </w:r>
    </w:p>
    <w:p w:rsidR="001E4382" w:rsidRPr="00E426F4" w:rsidRDefault="006C0BA2" w:rsidP="006C0BA2">
      <w:pPr>
        <w:pStyle w:val="libNormal"/>
        <w:rPr>
          <w:sz w:val="26"/>
          <w:szCs w:val="26"/>
        </w:rPr>
      </w:pPr>
      <w:r w:rsidRPr="00E426F4">
        <w:rPr>
          <w:sz w:val="26"/>
          <w:szCs w:val="26"/>
        </w:rPr>
        <w:t>In the same book (al-Sahifah al-Alawiyyah), there is another poetic whispered prayer beginning with ya sami’a aldDua (O Hearer of prayers). Yet, I have skipped it, because it contains difficult, strange phrases, and also because I aim at briefing.</w:t>
      </w:r>
    </w:p>
    <w:p w:rsidR="001E4382" w:rsidRPr="00E426F4" w:rsidRDefault="006C0BA2" w:rsidP="006C0BA2">
      <w:pPr>
        <w:pStyle w:val="libNormal"/>
        <w:rPr>
          <w:sz w:val="26"/>
          <w:szCs w:val="26"/>
        </w:rPr>
      </w:pPr>
      <w:r w:rsidRPr="00E426F4">
        <w:rPr>
          <w:sz w:val="26"/>
          <w:szCs w:val="26"/>
        </w:rPr>
        <w:t>THREE MAGNIFICENT SUPPLICATORY WORDS</w:t>
      </w:r>
    </w:p>
    <w:p w:rsidR="001E4382" w:rsidRPr="00E426F4" w:rsidRDefault="006C0BA2" w:rsidP="006C0BA2">
      <w:pPr>
        <w:pStyle w:val="libNormal"/>
        <w:rPr>
          <w:sz w:val="26"/>
          <w:szCs w:val="26"/>
        </w:rPr>
      </w:pPr>
      <w:r w:rsidRPr="00E426F4">
        <w:rPr>
          <w:sz w:val="26"/>
          <w:szCs w:val="26"/>
        </w:rPr>
        <w:t>These words are reported to have been said by our master, Imam Ali ibn Abi-Talib(a.s.) in the form of whispered prayer (Munajat):</w:t>
      </w:r>
    </w:p>
    <w:p w:rsidR="00177CF7" w:rsidRDefault="006C0BA2" w:rsidP="006A7C26">
      <w:pPr>
        <w:pStyle w:val="libAr"/>
        <w:rPr>
          <w:rtl/>
        </w:rPr>
      </w:pPr>
      <w:r>
        <w:rPr>
          <w:rtl/>
        </w:rPr>
        <w:t>اِلَهِي كَفَى بِي عِزّا اَنْ اَكُونَ لَكَ عَبْدا وَ كَفَى بِي فَخْرا اَنْ تَكُونَ لِي رَبّا اَنْتَ كَمَا اُحِبُّ فَاجْعَلْنِي كَمَا تُحِبُّ</w:t>
      </w:r>
    </w:p>
    <w:p w:rsidR="00177CF7" w:rsidRPr="00E426F4" w:rsidRDefault="00177CF7" w:rsidP="007A1468">
      <w:pPr>
        <w:pStyle w:val="libNormal"/>
      </w:pPr>
      <w:r w:rsidRPr="00E426F4">
        <w:rPr>
          <w:sz w:val="26"/>
          <w:szCs w:val="26"/>
        </w:rPr>
        <w:br w:type="page"/>
      </w: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03733E" w:rsidRPr="00E426F4" w:rsidRDefault="0003733E" w:rsidP="0087442A">
      <w:pPr>
        <w:pStyle w:val="libNormal"/>
        <w:rPr>
          <w:sz w:val="26"/>
          <w:szCs w:val="26"/>
        </w:rPr>
      </w:pPr>
    </w:p>
    <w:p w:rsidR="0003733E" w:rsidRPr="00E426F4" w:rsidRDefault="0003733E"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F83857" w:rsidRPr="00E426F4" w:rsidRDefault="00F83857" w:rsidP="0087442A">
      <w:pPr>
        <w:pStyle w:val="libNormal"/>
        <w:rPr>
          <w:sz w:val="26"/>
          <w:szCs w:val="26"/>
        </w:rPr>
      </w:pPr>
    </w:p>
    <w:p w:rsidR="008A203D" w:rsidRDefault="002E54A9" w:rsidP="0003733E">
      <w:pPr>
        <w:pStyle w:val="Heading1Center"/>
      </w:pPr>
      <w:bookmarkStart w:id="101" w:name="_Toc433537808"/>
      <w:r>
        <w:t xml:space="preserve">SECOND </w:t>
      </w:r>
      <w:r w:rsidR="00F83857">
        <w:t>SECTION: AAMAL</w:t>
      </w:r>
      <w:r w:rsidR="0003733E">
        <w:t xml:space="preserve"> OF ISLAMIC CALENDAR MONTHS, NOVROZ AND ROMAN CALENDAR MOTHS</w:t>
      </w:r>
      <w:bookmarkEnd w:id="101"/>
    </w:p>
    <w:p w:rsidR="00C266C3" w:rsidRPr="00E426F4" w:rsidRDefault="00C266C3" w:rsidP="007A1468">
      <w:pPr>
        <w:pStyle w:val="libNormal"/>
      </w:pPr>
      <w:r w:rsidRPr="00E426F4">
        <w:rPr>
          <w:sz w:val="26"/>
          <w:szCs w:val="26"/>
        </w:rPr>
        <w:br w:type="page"/>
      </w:r>
    </w:p>
    <w:p w:rsidR="00B007C1" w:rsidRDefault="00B007C1" w:rsidP="00B007C1">
      <w:pPr>
        <w:pStyle w:val="Heading2Center"/>
      </w:pPr>
      <w:bookmarkStart w:id="102" w:name="_Toc433537809"/>
      <w:r>
        <w:lastRenderedPageBreak/>
        <w:t>FIRST CHAPTER: IMPORTANCE THE MONTH OF RAJAB &amp; IT'S AAMAL</w:t>
      </w:r>
      <w:bookmarkEnd w:id="102"/>
    </w:p>
    <w:p w:rsidR="00B007C1" w:rsidRDefault="00B007C1" w:rsidP="00B007C1">
      <w:pPr>
        <w:pStyle w:val="Heading3Center"/>
      </w:pPr>
      <w:bookmarkStart w:id="103" w:name="_Toc433537810"/>
      <w:r w:rsidRPr="00B007C1">
        <w:t>IMPORTANCE THE MONTH OF RAJAB &amp; IT'S AAMAL</w:t>
      </w:r>
      <w:bookmarkEnd w:id="103"/>
    </w:p>
    <w:p w:rsidR="00B007C1" w:rsidRPr="00E426F4" w:rsidRDefault="00B007C1" w:rsidP="00B007C1">
      <w:pPr>
        <w:pStyle w:val="libNormal"/>
        <w:rPr>
          <w:sz w:val="26"/>
          <w:szCs w:val="26"/>
        </w:rPr>
      </w:pPr>
      <w:r w:rsidRPr="00E426F4">
        <w:rPr>
          <w:sz w:val="26"/>
          <w:szCs w:val="26"/>
        </w:rPr>
        <w:t>Be it known to you that in addition to the months of Sha’ban and Ramadan, the month of Rajab  enjoys a great honor, as cited in many narrations that have also conveyed the merits of this month. Furthermore, the Holy Prophet (s.a.w.a.) is reported as saying, “Verily, Rajab is the Great Month of Allah. No other month can be as sacred  and virtuous as this month. To fight against the polytheists during this month is forbidden. Most certainly, Rajab is the month of Allah, Sha’ban is my month, and Ramadan is the month of my people. Therefore, if one observes fasting on one day of this month, he will bindingly win the Grand Pleasure of Almighty Allah, will be taken away from His ire, and the gates of Hellfire will be closed in his face.”</w:t>
      </w:r>
    </w:p>
    <w:p w:rsidR="00B007C1" w:rsidRPr="00E426F4" w:rsidRDefault="00B007C1" w:rsidP="00B007C1">
      <w:pPr>
        <w:pStyle w:val="libNormal"/>
        <w:rPr>
          <w:sz w:val="26"/>
          <w:szCs w:val="26"/>
        </w:rPr>
      </w:pPr>
      <w:r w:rsidRPr="00E426F4">
        <w:rPr>
          <w:sz w:val="26"/>
          <w:szCs w:val="26"/>
        </w:rPr>
        <w:t>Imam Musa ibn Ja’far al-Kazim (a.s.) is also reported to have said, “If one observes fasting on one day in Rajab, Hellfire will go away from him a distance of one year walking. One who fasts three days will bindingly win Paradise.”</w:t>
      </w:r>
    </w:p>
    <w:p w:rsidR="00B007C1" w:rsidRPr="00E426F4" w:rsidRDefault="00B007C1" w:rsidP="00B007C1">
      <w:pPr>
        <w:pStyle w:val="libNormal"/>
        <w:rPr>
          <w:sz w:val="26"/>
          <w:szCs w:val="26"/>
        </w:rPr>
      </w:pPr>
      <w:r w:rsidRPr="00E426F4">
        <w:rPr>
          <w:sz w:val="26"/>
          <w:szCs w:val="26"/>
        </w:rPr>
        <w:t>The Imam (a.s.) is also reported as saying, “Rajab is (the name of) a river in Paradise that is whiter than milk and sweeter than honey. Hence, if one fasts even a single day in Rajab, Almighty Allah will allow him to drink from that river.”</w:t>
      </w:r>
    </w:p>
    <w:p w:rsidR="00B007C1" w:rsidRPr="00E426F4" w:rsidRDefault="00B007C1" w:rsidP="00B007C1">
      <w:pPr>
        <w:pStyle w:val="libNormal"/>
        <w:rPr>
          <w:sz w:val="26"/>
          <w:szCs w:val="26"/>
        </w:rPr>
      </w:pPr>
      <w:r w:rsidRPr="00E426F4">
        <w:rPr>
          <w:sz w:val="26"/>
          <w:szCs w:val="26"/>
        </w:rPr>
        <w:t>Imam Ja’far al-Sadiq(a.s.) has reported the Holy Prophet (s.a.w.a.) as saying: Rajab is the month of imploring for forgiveness for my people; so, you should implore forgiveness repeatedly in this month much more than you do in other months, for Almighty Allah is forgiving and merciful. This month is described as the advantageous month, because mercy is poured on my people during it so heavily. You should thus repeat very much the following imploration prayer:</w:t>
      </w:r>
    </w:p>
    <w:p w:rsidR="00B007C1" w:rsidRDefault="00B007C1" w:rsidP="006A7C26">
      <w:pPr>
        <w:pStyle w:val="libAr"/>
      </w:pPr>
      <w:r>
        <w:rPr>
          <w:rtl/>
        </w:rPr>
        <w:t>استغفر اللّه و اساله التّوبة</w:t>
      </w:r>
    </w:p>
    <w:p w:rsidR="00B007C1" w:rsidRPr="00E426F4" w:rsidRDefault="00B007C1" w:rsidP="00B007C1">
      <w:pPr>
        <w:pStyle w:val="libNormal"/>
        <w:rPr>
          <w:sz w:val="26"/>
          <w:szCs w:val="26"/>
        </w:rPr>
      </w:pPr>
      <w:r w:rsidRPr="00E426F4">
        <w:rPr>
          <w:sz w:val="26"/>
          <w:szCs w:val="26"/>
        </w:rPr>
        <w:t>In a considerable form of narration, Ibn Baabwayh has quoted Salim as saying: I once visited Imam al-Sadiq(a.s.) in the last days of Rabaj. When his eyes turned towards me, he asked, “Have you fasted on any day in this month, Salim?”</w:t>
      </w:r>
    </w:p>
    <w:p w:rsidR="00B007C1" w:rsidRPr="00E426F4" w:rsidRDefault="00B007C1" w:rsidP="00B007C1">
      <w:pPr>
        <w:pStyle w:val="libNormal"/>
        <w:rPr>
          <w:sz w:val="26"/>
          <w:szCs w:val="26"/>
        </w:rPr>
      </w:pPr>
      <w:r w:rsidRPr="00E426F4">
        <w:rPr>
          <w:sz w:val="26"/>
          <w:szCs w:val="26"/>
        </w:rPr>
        <w:t xml:space="preserve"> “No, I have not,” answered I.</w:t>
      </w:r>
    </w:p>
    <w:p w:rsidR="00B007C1" w:rsidRPr="00E426F4" w:rsidRDefault="00B007C1" w:rsidP="00B007C1">
      <w:pPr>
        <w:pStyle w:val="libNormal"/>
        <w:rPr>
          <w:sz w:val="26"/>
          <w:szCs w:val="26"/>
        </w:rPr>
      </w:pPr>
      <w:r w:rsidRPr="00E426F4">
        <w:rPr>
          <w:sz w:val="26"/>
          <w:szCs w:val="26"/>
        </w:rPr>
        <w:t xml:space="preserve"> “You have missed great reward,” said the Imam (a.s.). “Such a great reward that none can ever grant except Almighty Allah. Verily, this month has been given precedence to the other months by Almighty Allah Who has also given its sanctity a great consideration and will have certainly honored those who observe fasting during it.”</w:t>
      </w:r>
    </w:p>
    <w:p w:rsidR="00B007C1" w:rsidRPr="00E426F4" w:rsidRDefault="00B007C1" w:rsidP="00B007C1">
      <w:pPr>
        <w:pStyle w:val="libNormal"/>
        <w:rPr>
          <w:sz w:val="26"/>
          <w:szCs w:val="26"/>
        </w:rPr>
      </w:pPr>
      <w:r w:rsidRPr="00E426F4">
        <w:rPr>
          <w:sz w:val="26"/>
          <w:szCs w:val="26"/>
        </w:rPr>
        <w:t>I then said, “O son of Allah’s Messenger, what if I fast on the rest days of Rajab, will I then be awarded anything of the rewards dedicated to those fasting in it?”</w:t>
      </w:r>
    </w:p>
    <w:p w:rsidR="00B007C1" w:rsidRPr="00E426F4" w:rsidRDefault="00B007C1" w:rsidP="00B007C1">
      <w:pPr>
        <w:pStyle w:val="libNormal"/>
        <w:rPr>
          <w:sz w:val="26"/>
          <w:szCs w:val="26"/>
        </w:rPr>
      </w:pPr>
      <w:r w:rsidRPr="00E426F4">
        <w:rPr>
          <w:sz w:val="26"/>
          <w:szCs w:val="26"/>
        </w:rPr>
        <w:lastRenderedPageBreak/>
        <w:t>Imam al-Sadiq(a.s.) answered, “Listen, Salim! If one observes fasting on the last day of this month, this will secure him against the agonies of death, the horror of the resurrection, and the grave chastisement. As for one who observes fasting on the last two days of this month, this will give him permission to pass the Discriminating Bridge (sirat) peacefully. As for one who observes fasting on the last three days of the month, one shall be secured on the Grand Horror Day against all the horrors and hardships thereon and shall be also granted release from Hellfire.”</w:t>
      </w:r>
    </w:p>
    <w:p w:rsidR="00B007C1" w:rsidRPr="00E426F4" w:rsidRDefault="00B007C1" w:rsidP="00B007C1">
      <w:pPr>
        <w:pStyle w:val="libNormal"/>
        <w:rPr>
          <w:sz w:val="26"/>
          <w:szCs w:val="26"/>
        </w:rPr>
      </w:pPr>
      <w:r w:rsidRPr="00E426F4">
        <w:rPr>
          <w:sz w:val="26"/>
          <w:szCs w:val="26"/>
        </w:rPr>
        <w:t>Finally, be it known to you that to observe fasting during the month of Rajab wholly brings about great favors. However, it has been narrated that one who is incapable of fasting during the month of Rajab may repeat the following supplicatory prayer instead one hundred times each day in Rajab:</w:t>
      </w:r>
    </w:p>
    <w:p w:rsidR="00B007C1" w:rsidRDefault="00B007C1" w:rsidP="006A7C26">
      <w:pPr>
        <w:pStyle w:val="libAr"/>
      </w:pPr>
      <w:r>
        <w:rPr>
          <w:rtl/>
        </w:rPr>
        <w:t>سُبْحَانَ الْاِلَهِ الْجَلِيلِ سُبْحَانَ مَنْ لا يَنْبَغِي التَّسْبِيحُ اِلا لَهُ سُبْحَانَ الْاَعَزِّ الْاَكْرَمِ سُبْحَانَ مَنْ لَبِسَ الْعِزَّ وَ هُوَ لَهُ چاَهْلٌ</w:t>
      </w:r>
    </w:p>
    <w:p w:rsidR="00B007C1" w:rsidRPr="00E426F4" w:rsidRDefault="00B007C1" w:rsidP="00B007C1">
      <w:pPr>
        <w:pStyle w:val="libNormal"/>
        <w:rPr>
          <w:sz w:val="26"/>
          <w:szCs w:val="26"/>
        </w:rPr>
      </w:pPr>
      <w:r w:rsidRPr="00E426F4">
        <w:rPr>
          <w:sz w:val="26"/>
          <w:szCs w:val="26"/>
        </w:rPr>
        <w:t>The recommended devotional acts of Rajab are divided into two parts: general and particular. The general acts are those advisedly said or done each day in the month without distinction.</w:t>
      </w:r>
    </w:p>
    <w:p w:rsidR="00B007C1" w:rsidRPr="00E426F4" w:rsidRDefault="00B007C1" w:rsidP="007A1468">
      <w:pPr>
        <w:pStyle w:val="libNormal"/>
      </w:pPr>
      <w:r w:rsidRPr="00E426F4">
        <w:rPr>
          <w:sz w:val="26"/>
          <w:szCs w:val="26"/>
        </w:rPr>
        <w:br w:type="page"/>
      </w:r>
    </w:p>
    <w:p w:rsidR="001E4382" w:rsidRDefault="00633425" w:rsidP="00B007C1">
      <w:pPr>
        <w:pStyle w:val="Heading3Center"/>
      </w:pPr>
      <w:bookmarkStart w:id="104" w:name="_Toc433537811"/>
      <w:r>
        <w:lastRenderedPageBreak/>
        <w:t>GENERAL AAMAL IN RAJAB</w:t>
      </w:r>
      <w:bookmarkEnd w:id="104"/>
    </w:p>
    <w:p w:rsidR="001E4382" w:rsidRPr="00E426F4" w:rsidRDefault="00633425" w:rsidP="00633425">
      <w:pPr>
        <w:pStyle w:val="libNormal"/>
        <w:rPr>
          <w:sz w:val="26"/>
          <w:szCs w:val="26"/>
        </w:rPr>
      </w:pPr>
      <w:r w:rsidRPr="00E426F4">
        <w:rPr>
          <w:sz w:val="26"/>
          <w:szCs w:val="26"/>
        </w:rPr>
        <w:t>First: It is advisable to say the following supplicatory prayer each day in Rajab. It has been narrated that Imam Zayn al-’Abidin (a.s.) used to say this supplicatory prayer on the first day of Rajab while he was imprisoned:</w:t>
      </w:r>
    </w:p>
    <w:p w:rsidR="00633425" w:rsidRDefault="00633425" w:rsidP="006A7C26">
      <w:pPr>
        <w:pStyle w:val="libAr"/>
        <w:rPr>
          <w:rtl/>
        </w:rPr>
      </w:pPr>
      <w:r>
        <w:rPr>
          <w:rtl/>
        </w:rPr>
        <w:t>يَا مَنْ يَمْلِكُ حَوَائِجَ السَّائِلِينَ وَ يَعْلَمُ ضَمِيرَ الصَّامِتِينَ لِكُلِّ مَسْاَلَةٍ مِنْكَ سَمْعٌ حَاضِرٌ وَ جَوَابٌ عَتِيدٌ اللّٰهُمَّ وَ مَوَاعِيدُكَ الصَّادِقَةُ وَ اَيَادِيكَ الْفَاضِلَةُ وَ رَحْمَتُكَ الْوَاسِعَةُ فَاَسْاَلُكَ اَنْ تُصَلِّيَ عَلَى مُحَمَّدٍ وَ آلِ مُحَمَّدٍ وَ اَنْ تَقْضِيَ حَوَائِجِي لِلدُّنْيَا وَ الْآخِرَةِ اِنَّكَ عَلَى كُلِّ شَيْ‏ءٍ قَدِيرٌ</w:t>
      </w:r>
    </w:p>
    <w:p w:rsidR="00633425" w:rsidRDefault="00633425" w:rsidP="007A1468">
      <w:pPr>
        <w:pStyle w:val="libNormal"/>
        <w:rPr>
          <w:rtl/>
        </w:rPr>
      </w:pPr>
      <w:r>
        <w:br w:type="page"/>
      </w:r>
    </w:p>
    <w:p w:rsidR="001E4382" w:rsidRDefault="00633425" w:rsidP="00A052B0">
      <w:pPr>
        <w:pStyle w:val="Heading3Center"/>
      </w:pPr>
      <w:bookmarkStart w:id="105" w:name="_Toc433537812"/>
      <w:r>
        <w:lastRenderedPageBreak/>
        <w:t>IMPORTANCE THE MONTH OF RAJAB &amp; IT'S AAMAL</w:t>
      </w:r>
      <w:bookmarkEnd w:id="105"/>
    </w:p>
    <w:p w:rsidR="001E4382" w:rsidRPr="00E426F4" w:rsidRDefault="00633425" w:rsidP="00633425">
      <w:pPr>
        <w:pStyle w:val="libNormal"/>
        <w:rPr>
          <w:sz w:val="26"/>
          <w:szCs w:val="26"/>
        </w:rPr>
      </w:pPr>
      <w:r w:rsidRPr="00E426F4">
        <w:rPr>
          <w:sz w:val="26"/>
          <w:szCs w:val="26"/>
        </w:rPr>
        <w:t>Be it known to you that in addition to the months of Sha’ban and Ramadan, the month of Rajab  enjoys a great honor, as cited in many narrations that have also conveyed the merits of this month. Furthermore, the Holy Prophet (s.a.w.a.) is reported as saying, “Verily, Rajab is the Great Month of Allah. No other month can be as sacred  and virtuous as this month. To fight against the polytheists during this month is forbidden. Most certainly, Rajab is the month of Allah, Sha’ban is my month, and Ramadan is the month of my people. Therefore, if one observes fasting on one day of this month, he will bindingly win the Grand Pleasure of Almighty Allah, will be taken away from His ire, and the gates of Hellfire will be closed in his face.”</w:t>
      </w:r>
    </w:p>
    <w:p w:rsidR="001E4382" w:rsidRPr="00E426F4" w:rsidRDefault="00633425" w:rsidP="00633425">
      <w:pPr>
        <w:pStyle w:val="libNormal"/>
        <w:rPr>
          <w:sz w:val="26"/>
          <w:szCs w:val="26"/>
        </w:rPr>
      </w:pPr>
      <w:r w:rsidRPr="00E426F4">
        <w:rPr>
          <w:sz w:val="26"/>
          <w:szCs w:val="26"/>
        </w:rPr>
        <w:t>Imam Musa ibn Ja’far al-Kazim (a.s.) is also reported to have said, “If one observes fasting on one day in Rajab, Hellfire will go away from him a distance of one year walking. One who fasts three days will bindingly win Paradise.”</w:t>
      </w:r>
    </w:p>
    <w:p w:rsidR="001E4382" w:rsidRPr="00E426F4" w:rsidRDefault="00633425" w:rsidP="00633425">
      <w:pPr>
        <w:pStyle w:val="libNormal"/>
        <w:rPr>
          <w:sz w:val="26"/>
          <w:szCs w:val="26"/>
        </w:rPr>
      </w:pPr>
      <w:r w:rsidRPr="00E426F4">
        <w:rPr>
          <w:sz w:val="26"/>
          <w:szCs w:val="26"/>
        </w:rPr>
        <w:t>The Imam (a.s.) is also reported as saying, “Rajab is (the name of) a river in Paradise that is whiter than milk and sweeter than honey. Hence, if one fasts even a single day in Rajab, Almighty Allah will allow him to drink from that river.”</w:t>
      </w:r>
    </w:p>
    <w:p w:rsidR="001E4382" w:rsidRPr="00E426F4" w:rsidRDefault="00633425" w:rsidP="00633425">
      <w:pPr>
        <w:pStyle w:val="libNormal"/>
        <w:rPr>
          <w:sz w:val="26"/>
          <w:szCs w:val="26"/>
        </w:rPr>
      </w:pPr>
      <w:r w:rsidRPr="00E426F4">
        <w:rPr>
          <w:sz w:val="26"/>
          <w:szCs w:val="26"/>
        </w:rPr>
        <w:t>Imam Ja’far al-Sadiq(a.s.) has reported the Holy Prophet (s.a.w.a.) as saying: Rajab is the month of imploring for forgiveness for my people; so, you should implore forgiveness repeatedly in this month much more than you do in other months, for Almighty Allah is forgiving and merciful. This month is described as the advantageous month, because mercy is poured on my people during it so heavily. You should thus repeat very much the following imploration prayer:</w:t>
      </w:r>
    </w:p>
    <w:p w:rsidR="001E4382" w:rsidRDefault="00633425" w:rsidP="006A7C26">
      <w:pPr>
        <w:pStyle w:val="libAr"/>
      </w:pPr>
      <w:r>
        <w:rPr>
          <w:rtl/>
        </w:rPr>
        <w:t>استغفر اللّه و اساله التّوبة</w:t>
      </w:r>
    </w:p>
    <w:p w:rsidR="001E4382" w:rsidRPr="00E426F4" w:rsidRDefault="00633425" w:rsidP="00633425">
      <w:pPr>
        <w:pStyle w:val="libNormal"/>
        <w:rPr>
          <w:sz w:val="26"/>
          <w:szCs w:val="26"/>
        </w:rPr>
      </w:pPr>
      <w:r w:rsidRPr="00E426F4">
        <w:rPr>
          <w:sz w:val="26"/>
          <w:szCs w:val="26"/>
        </w:rPr>
        <w:t>In a considerable form of narration, Ibn Baabwayh has quoted Salim as saying: I once visited Imam al-Sadiq(a.s.) in the last days of Rabaj. When his eyes turned towards me, he asked, “Have you fasted on any day in this month, Salim?”</w:t>
      </w:r>
    </w:p>
    <w:p w:rsidR="001E4382" w:rsidRPr="00E426F4" w:rsidRDefault="00633425" w:rsidP="00633425">
      <w:pPr>
        <w:pStyle w:val="libNormal"/>
        <w:rPr>
          <w:sz w:val="26"/>
          <w:szCs w:val="26"/>
        </w:rPr>
      </w:pPr>
      <w:r w:rsidRPr="00E426F4">
        <w:rPr>
          <w:sz w:val="26"/>
          <w:szCs w:val="26"/>
        </w:rPr>
        <w:t>“No, I have not,” answered I.</w:t>
      </w:r>
    </w:p>
    <w:p w:rsidR="001E4382" w:rsidRPr="00E426F4" w:rsidRDefault="00633425" w:rsidP="00633425">
      <w:pPr>
        <w:pStyle w:val="libNormal"/>
        <w:rPr>
          <w:sz w:val="26"/>
          <w:szCs w:val="26"/>
        </w:rPr>
      </w:pPr>
      <w:r w:rsidRPr="00E426F4">
        <w:rPr>
          <w:sz w:val="26"/>
          <w:szCs w:val="26"/>
        </w:rPr>
        <w:t>“You have missed great reward,” said the Imam (a.s.). “Such a great reward that none can ever grant except Almighty Allah. Verily, this month has been given precedence to the other months by Almighty Allah Who has also given its sanctity a great consideration and will have certainly honored those who observe fasting during it.”</w:t>
      </w:r>
    </w:p>
    <w:p w:rsidR="001E4382" w:rsidRPr="00E426F4" w:rsidRDefault="00633425" w:rsidP="00633425">
      <w:pPr>
        <w:pStyle w:val="libNormal"/>
        <w:rPr>
          <w:sz w:val="26"/>
          <w:szCs w:val="26"/>
        </w:rPr>
      </w:pPr>
      <w:r w:rsidRPr="00E426F4">
        <w:rPr>
          <w:sz w:val="26"/>
          <w:szCs w:val="26"/>
        </w:rPr>
        <w:t>I then said, “O son of Allah’s Messenger, what if I fast on the rest days of Rajab, will I then be awarded anything of the rewards dedicated to those fasting in it?”</w:t>
      </w:r>
    </w:p>
    <w:p w:rsidR="001E4382" w:rsidRPr="00E426F4" w:rsidRDefault="00633425" w:rsidP="00633425">
      <w:pPr>
        <w:pStyle w:val="libNormal"/>
        <w:rPr>
          <w:sz w:val="26"/>
          <w:szCs w:val="26"/>
        </w:rPr>
      </w:pPr>
      <w:r w:rsidRPr="00E426F4">
        <w:rPr>
          <w:sz w:val="26"/>
          <w:szCs w:val="26"/>
        </w:rPr>
        <w:t xml:space="preserve">Imam al-Sadiq(a.s.) answered, “Listen, Salim! If one observes fasting on the last day of this month, this will secure him against the agonies of death, the horror of the resurrection, and the grave </w:t>
      </w:r>
      <w:r w:rsidRPr="00E426F4">
        <w:rPr>
          <w:sz w:val="26"/>
          <w:szCs w:val="26"/>
        </w:rPr>
        <w:lastRenderedPageBreak/>
        <w:t>chastisement. As for one who observes fasting on the last two days of this month, this will give him permission to pass the Discriminating Bridge (sirat) peacefully. As for one who observes fasting on the last three days of the month, one shall be secured on the Grand Horror Day against all the horrors and hardships thereon and shall be also granted release from Hellfire.”</w:t>
      </w:r>
    </w:p>
    <w:p w:rsidR="001E4382" w:rsidRPr="00E426F4" w:rsidRDefault="00633425" w:rsidP="00633425">
      <w:pPr>
        <w:pStyle w:val="libNormal"/>
        <w:rPr>
          <w:sz w:val="26"/>
          <w:szCs w:val="26"/>
        </w:rPr>
      </w:pPr>
      <w:r w:rsidRPr="00E426F4">
        <w:rPr>
          <w:sz w:val="26"/>
          <w:szCs w:val="26"/>
        </w:rPr>
        <w:t>Finally, be it known to you that to observe fasting during the month of Rajab wholly brings about great favors. However, it has been narrated that one who is incapable of fasting during the month of Rajab may repeat the following supplicatory prayer instead one hundred times each day in Rajab:</w:t>
      </w:r>
    </w:p>
    <w:p w:rsidR="001E4382" w:rsidRDefault="00633425" w:rsidP="006A7C26">
      <w:pPr>
        <w:pStyle w:val="libAr"/>
      </w:pPr>
      <w:r>
        <w:rPr>
          <w:rtl/>
        </w:rPr>
        <w:t>سُبْحَانَ الْاِلَهِ الْجَلِيلِ سُبْحَانَ مَنْ لا يَنْبَغِي التَّسْبِيحُ اِلا لَهُ سُبْحَانَ الْاَعَزِّ الْاَكْرَمِ سُبْحَانَ مَنْ لَبِسَ الْعِزَّ وَ هُوَ لَهُ چاَهْلٌ</w:t>
      </w:r>
    </w:p>
    <w:p w:rsidR="00633425" w:rsidRPr="00E426F4" w:rsidRDefault="00633425" w:rsidP="00633425">
      <w:pPr>
        <w:pStyle w:val="libNormal"/>
        <w:rPr>
          <w:sz w:val="26"/>
          <w:szCs w:val="26"/>
        </w:rPr>
      </w:pPr>
      <w:r w:rsidRPr="00E426F4">
        <w:rPr>
          <w:sz w:val="26"/>
          <w:szCs w:val="26"/>
        </w:rPr>
        <w:t>The recommended devotional acts of Rajab are divided into two parts: general and particular. The general acts are those advisedly said or done each day in the month without distinction.</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06" w:name="_Toc433537813"/>
      <w:r>
        <w:lastRenderedPageBreak/>
        <w:t>DAILY SUPPLICATIONS OF RAJAB</w:t>
      </w:r>
      <w:bookmarkEnd w:id="106"/>
    </w:p>
    <w:p w:rsidR="001E4382" w:rsidRPr="00E426F4" w:rsidRDefault="00633425" w:rsidP="00633425">
      <w:pPr>
        <w:pStyle w:val="libNormal"/>
        <w:rPr>
          <w:sz w:val="26"/>
          <w:szCs w:val="26"/>
        </w:rPr>
      </w:pPr>
      <w:r w:rsidRPr="00E426F4">
        <w:rPr>
          <w:sz w:val="26"/>
          <w:szCs w:val="26"/>
        </w:rPr>
        <w:t>Second: It is recommended to say the following supplicatory prayer that Imam Ja’far al-Sadiq(a.s.) used to say everyday in Rajab:</w:t>
      </w:r>
    </w:p>
    <w:p w:rsidR="001E4382" w:rsidRDefault="00633425" w:rsidP="006A7C26">
      <w:pPr>
        <w:pStyle w:val="libAr"/>
      </w:pPr>
      <w:r>
        <w:rPr>
          <w:rtl/>
        </w:rPr>
        <w:t>خَابَ الْوَافِدُونَ عَلَى غَيْرِكَ وَ خَسِرَ الْمُتَعَرِّضُونَ اِلا لَكَ وَ ضَاعَ الْمُلِمُّونَ اِلا بِكَ وَ اَجْدَبَ الْمُنْتَجِعُونَ اِلا مَنِ انْتَجَعَ فَضْلَكَ بَابُكَ مَفْتُوحٌ لِلرَّاغِبِينَ وَ خَيْرُكَ مَبْذُولٌ لِلطَّالِبِينَ وَ فَضْلُكَ مُبَاحٌ لِلسَّائِلِينَ وَ نَيْلُكَ مُتَاحٌ لِلْآمِلِينَ وَ رِزْقُكَ مَبْسُوطٌ لِمَنْ عَصَاكَ وَ حِلْمُكَ مُعْتَرِضٌ لِمَنْ نَاوَاكَ عَادَتُكَ الْاِحْسَانُ اِلَى الْمُسِيئِينَ وَ سَبِيلُكَ الْاِبْقَاءُ عَلَى الْمُعْتَدِينَ اللّٰهُمَّ فَاهْدِنِي هُدَى الْمُهْتَدِينَ وَ ارْزُقْنِي اجْتِهَادَ الْمُجْتَهِدِينَ وَ لا تَجْعَلْنِي مِنَ الْغَافِلِينَ الْمُبْعَدِينَ وَ اغْفِرْ لِي يَوْمَ الدِّينِ</w:t>
      </w:r>
      <w:r>
        <w:t xml:space="preserve"> .</w:t>
      </w:r>
    </w:p>
    <w:p w:rsidR="001E4382" w:rsidRPr="00E426F4" w:rsidRDefault="00633425" w:rsidP="00633425">
      <w:pPr>
        <w:pStyle w:val="libNormal"/>
        <w:rPr>
          <w:sz w:val="26"/>
          <w:szCs w:val="26"/>
        </w:rPr>
      </w:pPr>
      <w:r w:rsidRPr="00E426F4">
        <w:rPr>
          <w:sz w:val="26"/>
          <w:szCs w:val="26"/>
        </w:rPr>
        <w:t>Third: In his book of al-Misbah, Shaykh al-Tusi mentions that al-Mu’alla ibn Khunays has reported Imam Ja’far al-Sadiq(a.s.) as saying, “In Rajab, you may say the following supplicatory prayer:</w:t>
      </w:r>
    </w:p>
    <w:p w:rsidR="001E4382" w:rsidRDefault="00633425" w:rsidP="006A7C26">
      <w:pPr>
        <w:pStyle w:val="libAr"/>
      </w:pPr>
      <w:r>
        <w:rPr>
          <w:rtl/>
        </w:rPr>
        <w:t>اللّٰهُمَّ اِنِّي اَسْاَلُكَ صَبْرَ الشَّاكِرِينَ لَكَ وَ عَمَلَ الْخَائِفِينَ مِنْكَ وَ يَقِينَ الْعَابِدِينَ لَكَ اللّٰهُمَّ اَنْتَ الْعَلِيُّ الْعَظِيمُ وَ اَنَا عَبْدُكَ الْبَائِسُ الْفَقِيرُ اَنْتَ الْغَنِيُّ الْحَمِيدُ وَ اَنَا الْعَبْدُ الذَّلِيلُ اللّٰهُمَّ صَلِّ عَلَى مُحَمَّدٍ وَ آلِهِ وَ امْنُنْ بِغِنَاكَ عَلَى فَقْرِي وَ بِحِلْمِكَ عَلَى جَهْلِي وَ بِقُوَّتِكَ عَلَى ضَعْفِي يَا قَوِيُّ يَا عَزِيزُ اللّٰهُمَّ صَلِّ عَلَى مُحَمَّدٍ وَ آلِهِ الْاَوْصِيَاءِ الْمَرْضِيِّينَ وَ اكْفِنِي مَا اَهَمَّنِي مِنْ اَمْرِ الدُّنْيَا وَ الْآخِرَةِ يَا اَرْحَمَ الرَّاحِمِينَ</w:t>
      </w:r>
      <w:r>
        <w:t xml:space="preserve"> .</w:t>
      </w:r>
    </w:p>
    <w:p w:rsidR="001E4382" w:rsidRPr="00E426F4" w:rsidRDefault="00633425" w:rsidP="00633425">
      <w:pPr>
        <w:pStyle w:val="libNormal"/>
        <w:rPr>
          <w:sz w:val="26"/>
          <w:szCs w:val="26"/>
        </w:rPr>
      </w:pPr>
      <w:r w:rsidRPr="00E426F4">
        <w:rPr>
          <w:sz w:val="26"/>
          <w:szCs w:val="26"/>
        </w:rPr>
        <w:t>The previously mentioned supplicatory prayer has been also mentioned by Sayyid Ibn Tawus al-Hasani in his book of Iqbal al-A’mal. According to the narration, this supplicatory prayer is the most comprehensive and it is advisable to repeat it any time.</w:t>
      </w:r>
    </w:p>
    <w:p w:rsidR="001E4382" w:rsidRPr="00E426F4" w:rsidRDefault="00633425" w:rsidP="00633425">
      <w:pPr>
        <w:pStyle w:val="libNormal"/>
        <w:rPr>
          <w:sz w:val="26"/>
          <w:szCs w:val="26"/>
        </w:rPr>
      </w:pPr>
      <w:r w:rsidRPr="00E426F4">
        <w:rPr>
          <w:sz w:val="26"/>
          <w:szCs w:val="26"/>
        </w:rPr>
        <w:t>Fourth: Shaykh al-Tusi has also mentioned that the following supplicatory prayer is advisedly repeated each day in Rajab:</w:t>
      </w:r>
    </w:p>
    <w:p w:rsidR="001E4382" w:rsidRDefault="00633425" w:rsidP="006A7C26">
      <w:pPr>
        <w:pStyle w:val="libAr"/>
      </w:pPr>
      <w:r>
        <w:rPr>
          <w:rtl/>
        </w:rPr>
        <w:t xml:space="preserve">اللّٰهُمَّ يَا ذَا الْمِنَنِ السَّابِغَةِ وَ الْآلاءِ الْوَازِعَةِ وَ الرَّحْمَةِ الْوَاسِعَةِ وَ الْقُدْرَةِ الْجَامِعَةِ وَ النِّعَمِ الْجَسِيمَةِ وَ الْمَوَاهِبِ الْعَظِيمَةِ وَ الْاَيَادِي الْجَمِيلَةِ وَ الْعَطَايَا الْجَزِيلَةِ يَا مَنْ لا يُنْعَتُ بِتَمْثِيلٍ وَ لا يُمَثَّلُ بِنَظِيرٍ وَ لا يُغْلَبُ بِظَهِيرٍ يَا مَنْ خَلَقَ فَرَزَقَ وَ اَلْهَمَ فَاَنْطَقَ وَ ابْتَدَعَ فَشَرَعَ وَ عَلا فَارْتَفَعَ وَ قَدَّرَ فَاَحْسَنَ وَ صَوَّرَ فَاَتْقَنَ وَ احْتَجَّ فَاَبْلَغَ وَ اَنْعَمَ فَاَسْبَغَ وَ اَعْطَى فَاَجْزَلَ وَ مَنَحَ فَاَفْضَلَ يَا مَنْ سَمَا فِي الْعِزِّ فَفَاتَ نَوَاظِرَ [خَوَاطِرَ] الْاَبْصَارِ وَ دَنَا فِي اللُّطْفِ فَجَازَ هَوَاجِسَ الْاَفْكَارِ يَا مَنْ تَوَحَّدَ بِالْمُلْكِ فَلا نِدَّ لَهُ فِي مَلَكُوتِ سُلْطَانِهِ وَ تَفَرَّدَ بِالْآلاءِ وَ الْكِبْرِيَاءِ فَلا ضِدَّ لَهُ فِي جَبَرُوتِ شَأْنِهِ يَا مَنْ حَارَتْ فِي كِبْرِيَاءِ هَيْبَتِهِ دَقَائِقُ لَطَائِفِ الْاَوْهَامِ وَ انْحَسَرَتْ دُونَ اِدْرَاكِ عَظَمَتِهِ خَطَائِفُ اَبْصَارِ الْاَنَامِ يَا مَنْ عَنَتِ الْوُجُوهُ لِهَيْبَتِهِ، وَ خَضَعَتِ الرِّقَابُ لِعَظَمَتِهِ وَ وَجِلَتِ الْقُلُوبُ مِنْ خِيفَتِهِ اَسْاَلُكَ بِهَذِهِ الْمِدْحَةِ الَّتِي لا تَنْبَغِي اِلا لَكَ وَ بِمَا وَاَيْتَ بِهِ عَلَى </w:t>
      </w:r>
      <w:r>
        <w:rPr>
          <w:rtl/>
        </w:rPr>
        <w:lastRenderedPageBreak/>
        <w:t>نَفْسِكَ لِدَاعِيكَ مِنَ الْمُؤْمِنِينَ وَ بِمَا ضَمِنْتَ الْاِجَابَةَ فِيهِ عَلَى نَفْسِكَ لِلدَّاعِينَ يَا اَسْمَعَ السَّامِعِينَ وَ اَبْصَرَ النَّاظِرِينَ وَ اَسْرَعَ الْحَاسِبِينَ يَا ذَا الْقُوَّةِ الْمَتِينَ صَلِّ عَلَى مُحَمَّدٍ خَاتَمِ النَّبِيِّينَ وَ عَلَى اَهْلِ بَيْتِهِ وَ اقْسِمْ لِي فِي شَهْرِنَا هٰذَا خَيْرَ مَا قَسَمْتَ وَ احْتِمْ لِي فِي قَضَائِكَ خَيْرَ مَا حَتَمْتَ وَ اخْتِمْ لِي بِالسَّعَادَةِ فِيمَنْ خَتَمْتَ وَ اَحْيِنِي مَا اَحْيَيْتَنِي مَوْفُورا وَ اَمِتْنِي مَسْرُورا وَ مَغْفُورا وَ تَوَلَّ اَنْتَ نَجَاتِي مِنْ مُسَاءَلَةِ الْبَرْزَخِ وَ ادْرَأْ عَنِّي مُنْكَرا وَ نَكِيرا وَ اَرِ عَيْنِي مُبَشِّرا وَ بَشِيرا وَ اجْعَلْ لِي اِلَى رِضْوَانِكَ وَ جِنَانِكَ [جَنَّاتِكَ‏] مَصِيرا وَ عَيْشا قَرِيرا وَ مُلْكا كَبِيرا وَ صَلِّ عَلَى مُحَمَّدٍ وَ آلِهِ كَثِيرا</w:t>
      </w:r>
      <w:r>
        <w:t>.</w:t>
      </w:r>
    </w:p>
    <w:p w:rsidR="001E4382" w:rsidRPr="00E426F4" w:rsidRDefault="00633425" w:rsidP="00633425">
      <w:pPr>
        <w:pStyle w:val="libNormal"/>
        <w:rPr>
          <w:sz w:val="26"/>
          <w:szCs w:val="26"/>
        </w:rPr>
      </w:pPr>
      <w:r w:rsidRPr="00E426F4">
        <w:rPr>
          <w:sz w:val="26"/>
          <w:szCs w:val="26"/>
        </w:rPr>
        <w:t>This supplicatory prayer is also advisably said in Masjid Sa’sa’ah.</w:t>
      </w:r>
    </w:p>
    <w:p w:rsidR="001E4382" w:rsidRPr="00E426F4" w:rsidRDefault="00633425" w:rsidP="00633425">
      <w:pPr>
        <w:pStyle w:val="libNormal"/>
        <w:rPr>
          <w:sz w:val="26"/>
          <w:szCs w:val="26"/>
        </w:rPr>
      </w:pPr>
      <w:r w:rsidRPr="00E426F4">
        <w:rPr>
          <w:sz w:val="26"/>
          <w:szCs w:val="26"/>
        </w:rPr>
        <w:t>Fifth: Shaykh al-Tusi has narrated that the following holy Signature  of Imam al-Mahdi(a.s.) was conveyed to the grand Shaykh Abu-Ja’far Muhammad ibn ‘Uthman ibn Sa’id:</w:t>
      </w:r>
    </w:p>
    <w:p w:rsidR="001E4382" w:rsidRPr="00E426F4" w:rsidRDefault="00633425" w:rsidP="00633425">
      <w:pPr>
        <w:pStyle w:val="libNormal"/>
        <w:rPr>
          <w:sz w:val="26"/>
          <w:szCs w:val="26"/>
        </w:rPr>
      </w:pPr>
      <w:r w:rsidRPr="00E426F4">
        <w:rPr>
          <w:sz w:val="26"/>
          <w:szCs w:val="26"/>
        </w:rPr>
        <w:t>On each day in Rajab, you may say the following supplicatory prayer:</w:t>
      </w:r>
    </w:p>
    <w:p w:rsidR="00633425" w:rsidRDefault="00633425" w:rsidP="006A7C26">
      <w:pPr>
        <w:pStyle w:val="libAr"/>
      </w:pPr>
      <w:r>
        <w:rPr>
          <w:rtl/>
        </w:rPr>
        <w:t>بِسْمِ اللّٰهِ الرَّحْمَنِ الرَّحِيمِ</w:t>
      </w:r>
    </w:p>
    <w:p w:rsidR="001E4382" w:rsidRDefault="00633425" w:rsidP="006A7C26">
      <w:pPr>
        <w:pStyle w:val="libAr"/>
      </w:pPr>
      <w:r>
        <w:rPr>
          <w:rtl/>
        </w:rPr>
        <w:t xml:space="preserve">اللّٰهُمَّ اِنِّي اَسْاَلُكَ بِمَعَانِي جَمِيعِ مَا يَدْعُوكَ بِهِ وُلاةُ اَمْرِكَ الْمَأْمُونُونَ عَلَى سِرِّكَ الْمُسْتَبْشِرُونَ بِاَمْرِكَ الْوَاصِفُونَ لِقُدْرَتِكَ الْمُعْلِنُونَ لِعَظَمَتِكَ اَسْاَلُكَ بِمَا نَطَقَ فِيهِمْ مِنْ مَشِيَّتِكَ فَجَعَلْتَهُمْ مَعَادِنَ لِكَلِمَاتِكَ وَ اَرْكَانا لِتَوْحِيدِكَ وَ آيَاتِكَ وَ مَقَامَاتِكَ الَّتِي لا تَعْطِيلَ لَهَا فِي كُلِّ مَكَانٍ يَعْرِفُكَ بِهَا مَنْ عَرَفَكَ لا فَرْقَ بَيْنَكَ وَ بَيْنَهَا اِلا اَنَّهُمْ عِبَادُكَ وَ خَلْقُكَ فَتْقُهَا وَ رَتْقُهَا بِيَدِكَ بَدْؤُهَا مِنْكَ وَ عَوْدُهَا اِلَيْكَ اَعْضَادٌ وَ اَشْهَادٌ وَ مُنَاةٌ وَ اَذْوَادٌ وَ حَفَظَةٌ وَ رُوَّادٌ فَبِهِمْ مَلَأْتَ سَمَاءَكَ وَ اَرْضَكَ حَتَّى ظَهَرَ اَنْ لا اِلَهَ اِلا اَنْتَ فَبِذَلِكَ اَسْاَلُكَ وَ بِمَوَاقِعِ الْعِزِّ مِنْ رَحْمَتِكَ وَ بِمَقَامَاتِكَ وَ عَلامَاتِكَ اَنْ تُصَلِّيَ عَلَى مُحَمَّدٍ وَ آلِهِ وَ اَنْ تَزِيدَنِي اِيمَانا وَ تَثْبِيتا يَا بَاطِنا فِي ظُهُورِهِ وَ ظَاهِرا فِي بُطُونِهِ وَ مَكْنُونِهِ يَا مُفَرِّقا بَيْنَ النُّورِ وَ الدَّيْجُورِ يَا مَوْصُوفا بِغَيْرِ كُنْهٍ وَ مَعْرُوفا بِغَيْرِ شِبْهٍ حَادَّ كُلِّ مَحْدُودٍ وَ شَاهِدَ كُلِّ مَشْهُودٍ وَ مُوجِدَ كُلِّ مَوْجُودٍ وَ مُحْصِيَ كُلِّ مَعْدُودٍ وَ فَاقِدَ كُلِّ مَفْقُودٍ، لَيْسَ دُونَكَ مِنْ مَعْبُودٍ اَهْلَ الْكِبْرِيَاءِ وَ الْجُودِ يَا مَنْ لا يُكَيَّفُ بِكَيْفٍ وَ لا يُؤَيَّنُ بِاَيْنٍ يَا مُحْتَجِبا عَنْ كُلِّ عَيْنٍ يَا دَيْمُومُ يَا قَيُّومُ وَ عَالِمَ كُلِّ مَعْلُومٍ صَلِّ عَلَى مُحَمَّدٍ وَ آلِهِ وَ عَلَى عِبَادِكَ الْمُنْتَجَبِينَ وَ بَشَرِكَ الْمُحْتَجِبِينَ وَ مَلائِكَتِكَ الْمُقَرَّبِينَ وَ الْبُهْمِ الصَّافِّينَ الْحَافِّينَ وَ بَارِكْ لَنَا فِي شَهْرِنَا هٰذَا الْمُرَجَّبِ الْمُكَرَّمِ وَ مَا بَعْدَهُ مِنَ الْاَشْهُرِ الْحُرُمِ وَ اَسْبِغْ عَلَيْنَا فِيهِ النِّعَمَ وَ اَجْزِلْ لَنَا فِيهِ الْقِسَمَ وَ اَبْرِرْ لَنَا فِيهِ الْقَسَمَ بِاسْمِكَ الْاَعْظَمِ الْاَعْظَمِ الْاَجَلِّ الْاَكْرَمِ الَّذِي وَضَعْتَهُ عَلَى النَّهَارِ فَاَضَاءَ وَ عَلَى اللَّيْلِ فَاَظْلَمَ وَ اغْفِرْ لَنَا مَا تَعْلَمُ مِنَّا وَ مَا لا نَعْلَمُ وَ اعْصِمْنَا مِنَ الذُّنُوبِ خَيْرَ الْعِصَمِ وَ اكْفِنَا كَوَافِيَ قَدَرِكَ وَ امْنُنْ عَلَيْنَا بِحُسْنِ نَظَرِكَ وَ لا تَكِلْنَا </w:t>
      </w:r>
      <w:r>
        <w:rPr>
          <w:rtl/>
        </w:rPr>
        <w:lastRenderedPageBreak/>
        <w:t>اِلَى غَيْرِكَ وَ لا تَمْنَعْنَا مِنْ خَيْرِكَ وَ بَارِكْ لَنَا فِيمَا كَتَبْتَهُ لَنَا مِنْ اَعْمَارِنَا وَ اَصْلِحْ لَنَا خَبِيئَةَ اَسْرَارِنَا وَ اَعْطِنَا مِنْكَ الْاَمَانَ وَ اسْتَعْمِلْنَا بِحُسْنِ الْاِيمَانِ وَ بَلِّغْنَا شَهْرَ الصِّيَامِ وَ مَا بَعْدَهُ مِنَ الْاَيَّامِ وَ الْاَعْوَامِ يَا ذَا الْجَلالِ وَ الْاِكْرَامِ</w:t>
      </w:r>
      <w:r>
        <w:t xml:space="preserve"> .</w:t>
      </w:r>
    </w:p>
    <w:p w:rsidR="001E4382" w:rsidRPr="00E426F4" w:rsidRDefault="00633425" w:rsidP="00633425">
      <w:pPr>
        <w:pStyle w:val="libNormal"/>
        <w:rPr>
          <w:sz w:val="26"/>
          <w:szCs w:val="26"/>
        </w:rPr>
      </w:pPr>
      <w:r w:rsidRPr="00E426F4">
        <w:rPr>
          <w:sz w:val="26"/>
          <w:szCs w:val="26"/>
        </w:rPr>
        <w:t>Sixth: Shaykh al-Tusi has also narrated that a document signed by Imam al-Mahdi(a.s.) was received by Shaykh Abu’l-Qasim, Imam al-Mahdi’s representative, comprising that the following supplicatory prayer would be recommendably said in the month of Rajab:</w:t>
      </w:r>
    </w:p>
    <w:p w:rsidR="00633425" w:rsidRDefault="00633425" w:rsidP="006A7C26">
      <w:pPr>
        <w:pStyle w:val="libAr"/>
        <w:rPr>
          <w:rtl/>
        </w:rPr>
      </w:pPr>
      <w:r>
        <w:rPr>
          <w:rtl/>
        </w:rPr>
        <w:t>اللّٰهُمَّ اِنِّي اَسْاَلُكَ بِالْمَوْلُودَيْنِ فِي رَجَبٍ مُحَمَّدِ بْنِ عَلِيٍّ الثَّانِي وَ ابْنِهِ عَلِيِّ بْنِ مُحَمَّدٍ الْمُنْتَجَبِ وَ اَتَقَرَّبُ بِهِمَا اِلَيْكَ خَيْرَ الْقُرَبِ يَا مَنْ اِلَيْهِ الْمَعْرُوفُ طُلِبَ وَ فِيمَا لَدَيْهِ رُغِبَ اَسْاَلُكَ سُؤَالَ مُقْتَرِفٍ مُذْنِبٍ قَدْ اَوْبَقَتْهُ ذُنُوبُهُ وَ اَوْثَقَتْهُ عُيُوبُهُ فَطَالَ عَلَى الْخَطَايَا دُءُوبُهُ وَ مِنَ الرَّزَايَا خُطُوبُهُ يَسْاَلُكَ التَّوْبَةَ وَ حُسْنَ الْاَوْبَةِ وَ النُّزُوعَ عَنِ الْحَوْبَةِ وَ مِنَ النَّارِ فَكَاكَ رَقَبَتِهِ وَ الْعَفْوَ عَمَّا فِي رِبْقَتِهِ فَاَنْتَ مَوْلايَ اَعْظَمُ اَمَلِهِ وَ ثِقَتِهِ [ثِقَتُهُ‏] اللّٰهُمَّ وَ اَسْاَلُكَ بِمَسَائِلِكَ الشَّرِيفَةِ وَ وَسَائِلِكَ الْمُنِيفَةِ اَنْ تَتَغَمَّدَنِي فِي هٰذَا الشَّهْرِ بِرَحْمَةٍ مِنْكَ وَاسِعَةٍ وَ نِعْمَةٍ وَازِعَةٍ وَ نَفْسٍ بِمَا رَزَقْتَهَا قَانِعَةٍ اِلَى نُزُولِ الْحَافِرَةِ وَ مَحَلِّ الْآخِرَةِ وَ مَا هِيَ اِلَيْهِ صَائِرَةٌ</w:t>
      </w:r>
    </w:p>
    <w:p w:rsidR="00633425" w:rsidRDefault="00633425" w:rsidP="007A1468">
      <w:pPr>
        <w:pStyle w:val="libNormal"/>
        <w:rPr>
          <w:rtl/>
        </w:rPr>
      </w:pPr>
      <w:r>
        <w:br w:type="page"/>
      </w:r>
    </w:p>
    <w:p w:rsidR="001E4382" w:rsidRDefault="00633425" w:rsidP="006A7C26">
      <w:pPr>
        <w:pStyle w:val="libAr"/>
      </w:pPr>
      <w:r>
        <w:lastRenderedPageBreak/>
        <w:t>ZIYARAH RAJABIYAH (</w:t>
      </w:r>
      <w:r>
        <w:rPr>
          <w:rtl/>
        </w:rPr>
        <w:t>الحمد الله الذ</w:t>
      </w:r>
      <w:r>
        <w:rPr>
          <w:rFonts w:hint="cs"/>
          <w:rtl/>
        </w:rPr>
        <w:t>ی</w:t>
      </w:r>
      <w:r>
        <w:rPr>
          <w:rtl/>
        </w:rPr>
        <w:t xml:space="preserve"> اشهدنا</w:t>
      </w:r>
      <w:r>
        <w:t>)</w:t>
      </w:r>
    </w:p>
    <w:p w:rsidR="001E4382" w:rsidRPr="00E426F4" w:rsidRDefault="00633425" w:rsidP="00633425">
      <w:pPr>
        <w:pStyle w:val="libNormal"/>
        <w:rPr>
          <w:sz w:val="26"/>
          <w:szCs w:val="26"/>
        </w:rPr>
      </w:pPr>
      <w:r w:rsidRPr="00E426F4">
        <w:rPr>
          <w:sz w:val="26"/>
          <w:szCs w:val="26"/>
        </w:rPr>
        <w:t>Shaykh al-Tusi has also reported the following words from Abu’l-Qasim ibn Ruh, the Private Representative of Imam al-Mahdi(a.s.): “In Rajab, you may visit any of the shrines (of the Holy Infallibles) that are possible for you to visit, and say the following supplicatory prayer therein:</w:t>
      </w:r>
    </w:p>
    <w:p w:rsidR="00633425" w:rsidRDefault="00633425" w:rsidP="006A7C26">
      <w:pPr>
        <w:pStyle w:val="libAr"/>
        <w:rPr>
          <w:rtl/>
        </w:rPr>
      </w:pPr>
      <w:r>
        <w:rPr>
          <w:rFonts w:hint="eastAsia"/>
          <w:rtl/>
        </w:rPr>
        <w:t>الْحَمْدُ</w:t>
      </w:r>
      <w:r>
        <w:rPr>
          <w:rtl/>
        </w:rPr>
        <w:t xml:space="preserve"> لِلَّهِ الَّذِي اَشْهَدَنَا مَشْهَدَ اَوْلِيَائِهِ فِي رَجَبٍ وَ اَوْجَبَ عَلَيْنَا مِنْ حَقِّهِمْ مَا قَدْ وَجَبَ وَ صَلَّى اللّٰهُ عَلَى مُحَمَّدٍ الْمُنْتَجَبِ وَ عَلَى اَوْصِيَائِهِ الْحُجُبِ اللّٰهُمَّ فَكَمَا اَشْهَدْتَنَا مَشْهَدَهُمْ [مَش</w:t>
      </w:r>
      <w:r>
        <w:rPr>
          <w:rFonts w:hint="eastAsia"/>
          <w:rtl/>
        </w:rPr>
        <w:t>َاهِدَهُمْ‏</w:t>
      </w:r>
      <w:r>
        <w:rPr>
          <w:rtl/>
        </w:rPr>
        <w:t>] فَاَنْجِزْ لَنَا مَوْعِدَهُمْ وَ اَوْرِدْنَا مَوْرِدَهُمْ غَيْرَ مُحَلَّئِينَ عَنْ وِرْدٍ فِي دَارِ الْمُقَامَةِ وَ الْخُلْدِ وَ السَّلامُ عَلَيْكُمْ اِنِّي [قَدْ] قَصَدْتُكُمْ وَ اعْتَمَدْتُكُمْ بِمَسْاَلَتِي وَ حَاجَتِي وَ هِيَ فَكَاكُ رَقَب</w:t>
      </w:r>
      <w:r>
        <w:rPr>
          <w:rFonts w:hint="eastAsia"/>
          <w:rtl/>
        </w:rPr>
        <w:t>َتِي</w:t>
      </w:r>
      <w:r>
        <w:rPr>
          <w:rtl/>
        </w:rPr>
        <w:t xml:space="preserve"> مِنَ النَّارِ وَ الْمَقَرُّ مَعَكُمْ فِي دَارِ الْقَرَارِ مَعَ شِيعَتِكُمُ الْاَبْرَارِ وَ السَّلامُ عَلَيْكُمْ بِمَا صَبَرْتُمْ فَنِعْمَ عُقْبَى الدَّارِ اَنَا سَائِلُكُمْ وَ آمِلُكُمْ فِيمَا اِلَيْكُمُ التَّفْوِيضُ وَ عَلَيْكُمُ التَّعْوِيضُ فَبِكُم</w:t>
      </w:r>
      <w:r>
        <w:rPr>
          <w:rFonts w:hint="eastAsia"/>
          <w:rtl/>
        </w:rPr>
        <w:t>ْ</w:t>
      </w:r>
      <w:r>
        <w:rPr>
          <w:rtl/>
        </w:rPr>
        <w:t xml:space="preserve"> يُجْبَرُ الْمَهِيضُ وَ يُشْفَى الْمَرِيضُ ، وَ مَا تَزْدَادُ الْاَرْحَامُ وَ مَا تَغِيضُ اِنِّي بِسِرِّكُمْ مُؤْمِنٌ [مُؤَمِّمٌ‏] وَ لِقَوْلِكُمْ مُسَلِّمٌ وَ عَلَى اللّٰهِ بِكُمْ مُقْسِمٌ فِي رَجْعِي بِحَوَائِجِي وَ قَضَائِهَا وَ اِمْضَائِهَا وَ اِنْجَا</w:t>
      </w:r>
      <w:r>
        <w:rPr>
          <w:rFonts w:hint="eastAsia"/>
          <w:rtl/>
        </w:rPr>
        <w:t>حِهَا</w:t>
      </w:r>
      <w:r>
        <w:rPr>
          <w:rtl/>
        </w:rPr>
        <w:t xml:space="preserve"> وَ اِبْرَاحِهَا [اِيزَاحِهَا] وَ بِشُئُونِي لَدَيْكُمْ وَ صَلاحِهَا وَ السَّلامُ عَلَيْكُمْ سَلامَ مُوَدِّعٍ وَ لَكُمْ حَوَائِجَهُ مُودِعٍ [مُودِعٌ‏] يَسْاَلُ اللّٰهَ اِلَيْكُمُ الْمَرْجِعَ وَ سَعْيَهُ [سَعْيُهُ‏] اِلَيْكُمْ غَيْرَ [غَيْرُ] مُنْقَطِع</w:t>
      </w:r>
      <w:r>
        <w:rPr>
          <w:rFonts w:hint="eastAsia"/>
          <w:rtl/>
        </w:rPr>
        <w:t>ٍ</w:t>
      </w:r>
      <w:r>
        <w:rPr>
          <w:rtl/>
        </w:rPr>
        <w:t xml:space="preserve"> وَ اَنْ يَرْجِعَنِي مِنْ حَضْرَتِكُمْ خَيْرَ مَرْجِعٍ اِلَى جَنَابٍ مُمْرِعٍ وَ خَفْضِ عَيْشٍ مُوَسَّعٍ وَ دَعَةٍ وَ مَهَلٍ اِلَى حِينِ [خَيْرِ] الْاَجَلِ وَ خَيْرِ مَصِيرٍ وَ مَحَلٍّ فِي النَّعِيمِ الْاَزَلِ وَ الْعَيْشِ الْمُقْتَبَلِ وَ دَوَامِ الْاُكُ</w:t>
      </w:r>
      <w:r>
        <w:rPr>
          <w:rFonts w:hint="eastAsia"/>
          <w:rtl/>
        </w:rPr>
        <w:t>لِ</w:t>
      </w:r>
      <w:r>
        <w:rPr>
          <w:rtl/>
        </w:rPr>
        <w:t xml:space="preserve"> وَ شُرْبِ الرَّحِيقِ وَ السَّلْسَلِ [السَّلْسَبِيلِ‏] وَ عَلٍّ وَ نَهَلٍ لا سَاَمَ مِنْهُ وَ لا مَلَلَ وَ رَحْمَةُ اللّٰهِ وَ بَرَكَاتُهُ وَ تَحِيَّاتُهُ عَلَيْكُمْ حَتَّى الْعَوْدِ اِلَى حَضْرَتِكُمْ وَ الْفَوْزِ فِي كَرَّتِكُمْ وَ الْحَشْرِ فِي زُمْرَ</w:t>
      </w:r>
      <w:r>
        <w:rPr>
          <w:rFonts w:hint="eastAsia"/>
          <w:rtl/>
        </w:rPr>
        <w:t>تِكُمْ</w:t>
      </w:r>
      <w:r>
        <w:rPr>
          <w:rtl/>
        </w:rPr>
        <w:t xml:space="preserve"> وَ رَحْمَةُ اللّٰهِ وَ بَرَكَاتُهُ عَلَيْكُمْ وَ صَلَوَاتُهُ وَ تَحِيَّاتُهُ وَ هُوَ حَسْبُنَا وَ نِعْمَ الْوَكِيلُ</w:t>
      </w:r>
    </w:p>
    <w:p w:rsidR="00633425" w:rsidRDefault="00633425" w:rsidP="007A1468">
      <w:pPr>
        <w:pStyle w:val="libNormal"/>
        <w:rPr>
          <w:rtl/>
        </w:rPr>
      </w:pPr>
      <w:r>
        <w:br w:type="page"/>
      </w:r>
    </w:p>
    <w:p w:rsidR="001E4382" w:rsidRDefault="00633425" w:rsidP="00B007C1">
      <w:pPr>
        <w:pStyle w:val="Heading3Center"/>
      </w:pPr>
      <w:bookmarkStart w:id="107" w:name="_Toc433537814"/>
      <w:r>
        <w:lastRenderedPageBreak/>
        <w:t>MISCELLANEOUS AAMAL FOR THE MONTH OF RAJAB</w:t>
      </w:r>
      <w:bookmarkEnd w:id="107"/>
    </w:p>
    <w:p w:rsidR="001E4382" w:rsidRPr="00E426F4" w:rsidRDefault="00633425" w:rsidP="00633425">
      <w:pPr>
        <w:pStyle w:val="libNormal"/>
        <w:rPr>
          <w:sz w:val="26"/>
          <w:szCs w:val="26"/>
        </w:rPr>
      </w:pPr>
      <w:r w:rsidRPr="00E426F4">
        <w:rPr>
          <w:sz w:val="26"/>
          <w:szCs w:val="26"/>
        </w:rPr>
        <w:t>Sayyid Ibn Tawus has narrated that Muhammad ibn Dhakwan - known as al-Sajjad due to his remarkable, time-consuming prostration during which he used to weep so heavily that he lost his sight - asked Imam Ja’far al-Sadiq(a.s.), saying, “May Allah accept me as ransom for you! We are now in Rajab; I therefore please you to teach me a supplicatory prayer due to which Almighty Allah may help me.” Hence, the Imam (a.s.) asked him to write down the following:</w:t>
      </w:r>
    </w:p>
    <w:p w:rsidR="001E4382" w:rsidRPr="00E426F4" w:rsidRDefault="00633425" w:rsidP="00633425">
      <w:pPr>
        <w:pStyle w:val="libNormal"/>
        <w:rPr>
          <w:sz w:val="26"/>
          <w:szCs w:val="26"/>
        </w:rPr>
      </w:pPr>
      <w:r w:rsidRPr="00E426F4">
        <w:rPr>
          <w:sz w:val="26"/>
          <w:szCs w:val="26"/>
        </w:rPr>
        <w:t>In the Name of Allah, the All-Beneficent the All-Merciful. You may say the following (supplicatory prayer) each day in Rajab; in mornings, evenings, and after each of the obligatory prayers:</w:t>
      </w:r>
    </w:p>
    <w:p w:rsidR="001E4382" w:rsidRDefault="00633425" w:rsidP="006A7C26">
      <w:pPr>
        <w:pStyle w:val="libAr"/>
      </w:pPr>
      <w:r>
        <w:rPr>
          <w:rtl/>
        </w:rPr>
        <w:t>يَا مَنْ اَرْجُوهُ لِكُلِّ خَيْرٍ وَ آمَنُ سَخَطَهُ عِنْدَ [مِنْ‏] كُلِّ شَرٍّ يَا مَنْ يُعْطِي الْكَثِيرَ بِالْقَلِيلِ يَا مَنْ يُعْطِي مَنْ سَاَلَهُ يَا مَنْ يُعْطِي مَنْ لَمْ يَسْاَلْهُ وَ مَنْ لَمْ يَعْرِفْهُ تَحَنُّنا مِنْهُ وَ رَحْمَةً اَعْطِنِي بِمَسْاَلَتِي اِيَّاكَ جَمِيعَ خَيْرِ الدُّنْيَا وَ جَمِيعَ خَيْرِ الْآخِرَةِ وَ اصْرِفْ عَنِّي بِمَسْاَلَتِي اِيَّاكَ جَمِيعَ شَرِّ الدُّنْيَا وَ [جَمِيعَ‏] شَرِّ الْآخِرَةِ فَاِنَّهُ غَيْرُ مَنْقُوصٍ مَا اَعْطَيْتَ وَ زِدْنِي مِنْ فَضْلِكَ يَا كَرِيمُ</w:t>
      </w:r>
      <w:r>
        <w:t xml:space="preserve"> .</w:t>
      </w:r>
    </w:p>
    <w:p w:rsidR="001E4382" w:rsidRPr="00E426F4" w:rsidRDefault="00633425" w:rsidP="00633425">
      <w:pPr>
        <w:pStyle w:val="libNormal"/>
        <w:rPr>
          <w:sz w:val="26"/>
          <w:szCs w:val="26"/>
        </w:rPr>
      </w:pPr>
      <w:r w:rsidRPr="00E426F4">
        <w:rPr>
          <w:sz w:val="26"/>
          <w:szCs w:val="26"/>
        </w:rPr>
        <w:t>The narrator then added that Imam al-Sadiq(a.s.) then grasped his beard with his left hand, while saying this supplicatory prayer, and moved ceaselessly the forefinger of his right hand. He then added:</w:t>
      </w:r>
    </w:p>
    <w:p w:rsidR="001E4382" w:rsidRDefault="00633425" w:rsidP="006A7C26">
      <w:pPr>
        <w:pStyle w:val="libAr"/>
      </w:pPr>
      <w:r>
        <w:rPr>
          <w:rtl/>
        </w:rPr>
        <w:t>يَا ذَا الْجَلالِ وَ الْاِكْرَامِ يَا ذَا النَّعْمَاءِ وَ الْجُودِ يَا ذَا الْمَنِّ وَ الطَّوْلِ حَرِّمْ شَيْبَتِي عَلَى النَّارِ</w:t>
      </w:r>
    </w:p>
    <w:p w:rsidR="001E4382" w:rsidRPr="00E426F4" w:rsidRDefault="00633425" w:rsidP="00633425">
      <w:pPr>
        <w:pStyle w:val="libNormal"/>
        <w:rPr>
          <w:sz w:val="26"/>
          <w:szCs w:val="26"/>
        </w:rPr>
      </w:pPr>
      <w:r w:rsidRPr="00E426F4">
        <w:rPr>
          <w:sz w:val="26"/>
          <w:szCs w:val="26"/>
        </w:rPr>
        <w:t>Ninth: The Holy Prophet (s.a.w.a.) is reported as saying: Whoever repeats the following imploration for forgiveness one hundred times in Rajab and immediately gives alms after it, Almighty Allah will conclude his life with mercy and forgiveness. Also, whoever repeats it four hundred times, will be given the reward of one hundred martyrs:</w:t>
      </w:r>
    </w:p>
    <w:p w:rsidR="001E4382" w:rsidRDefault="00633425" w:rsidP="006A7C26">
      <w:pPr>
        <w:pStyle w:val="libAr"/>
      </w:pPr>
      <w:r>
        <w:rPr>
          <w:rtl/>
        </w:rPr>
        <w:t>اَسْتَغْفِرُ اللّٰهَ الَّذِي لا اِلَهَ اِلا هُوَ وَحْدَهُ لا شَرِيكَ لَهُ وَ اَتُوبُ اِلَيْهِ</w:t>
      </w:r>
    </w:p>
    <w:p w:rsidR="001E4382" w:rsidRPr="00E426F4" w:rsidRDefault="00633425" w:rsidP="00633425">
      <w:pPr>
        <w:pStyle w:val="libNormal"/>
        <w:rPr>
          <w:sz w:val="26"/>
          <w:szCs w:val="26"/>
        </w:rPr>
      </w:pPr>
      <w:r w:rsidRPr="00E426F4">
        <w:rPr>
          <w:sz w:val="26"/>
          <w:szCs w:val="26"/>
        </w:rPr>
        <w:t>Tenth: The Holy Prophet (s.a.w.a.) is also reported to have said: Whoever repeats this litany one thousand times in Rajab, Almighty Allah will decide for him one hundred thousand rewards and award him one hundred houses in Paradise:</w:t>
      </w:r>
    </w:p>
    <w:p w:rsidR="001E4382" w:rsidRDefault="00633425" w:rsidP="006A7C26">
      <w:pPr>
        <w:pStyle w:val="libAr"/>
      </w:pPr>
      <w:r>
        <w:rPr>
          <w:rtl/>
        </w:rPr>
        <w:t>لا اِلَهَ اِلا اللّٰهُ</w:t>
      </w:r>
    </w:p>
    <w:p w:rsidR="001E4382" w:rsidRPr="00E426F4" w:rsidRDefault="00633425" w:rsidP="00633425">
      <w:pPr>
        <w:pStyle w:val="libNormal"/>
        <w:rPr>
          <w:sz w:val="26"/>
          <w:szCs w:val="26"/>
        </w:rPr>
      </w:pPr>
      <w:r w:rsidRPr="00E426F4">
        <w:rPr>
          <w:sz w:val="26"/>
          <w:szCs w:val="26"/>
        </w:rPr>
        <w:t>Eleventh: A Hadith reads that whoever repeats the following imploration for forgiveness seventy times in the morning and seventy times in the evening on each day in Rajab, will be admitted by Almighty Allah if he dies in Rajab and Hellfire will not touch him on account of the blessings of Rajab:</w:t>
      </w:r>
    </w:p>
    <w:p w:rsidR="001E4382" w:rsidRDefault="00633425" w:rsidP="006A7C26">
      <w:pPr>
        <w:pStyle w:val="libAr"/>
      </w:pPr>
      <w:r>
        <w:rPr>
          <w:rtl/>
        </w:rPr>
        <w:t>اَسْتَغْفِرُ اللّٰهَ وَ اَتُوبُ اِلَيْهِ</w:t>
      </w:r>
    </w:p>
    <w:p w:rsidR="001E4382" w:rsidRPr="00E426F4" w:rsidRDefault="00633425" w:rsidP="00633425">
      <w:pPr>
        <w:pStyle w:val="libNormal"/>
        <w:rPr>
          <w:sz w:val="26"/>
          <w:szCs w:val="26"/>
        </w:rPr>
      </w:pPr>
      <w:r w:rsidRPr="00E426F4">
        <w:rPr>
          <w:sz w:val="26"/>
          <w:szCs w:val="26"/>
        </w:rPr>
        <w:t>After this imploration is repeated seventy times, it is recommended to raise the hands towards the sky and say:</w:t>
      </w:r>
    </w:p>
    <w:p w:rsidR="001E4382" w:rsidRDefault="00633425" w:rsidP="006A7C26">
      <w:pPr>
        <w:pStyle w:val="libAr"/>
      </w:pPr>
      <w:r>
        <w:rPr>
          <w:rtl/>
        </w:rPr>
        <w:t>اللّٰهُمَّ اغْفِرْ لِي وَ تُبْ عَلَيَّ</w:t>
      </w:r>
    </w:p>
    <w:p w:rsidR="001E4382" w:rsidRPr="00E426F4" w:rsidRDefault="00633425" w:rsidP="00633425">
      <w:pPr>
        <w:pStyle w:val="libNormal"/>
        <w:rPr>
          <w:sz w:val="26"/>
          <w:szCs w:val="26"/>
        </w:rPr>
      </w:pPr>
      <w:r w:rsidRPr="00E426F4">
        <w:rPr>
          <w:sz w:val="26"/>
          <w:szCs w:val="26"/>
        </w:rPr>
        <w:lastRenderedPageBreak/>
        <w:t>Twelfth: It is recommended to implore Almighty Allah for forgiveness in the following form one thousand times in Rajab so that He will forgive:</w:t>
      </w:r>
    </w:p>
    <w:p w:rsidR="001E4382" w:rsidRDefault="00633425" w:rsidP="006A7C26">
      <w:pPr>
        <w:pStyle w:val="libAr"/>
      </w:pPr>
      <w:r>
        <w:rPr>
          <w:rtl/>
        </w:rPr>
        <w:t>اَسْتَغْفِرُ اللّٰهَ ذَا الْجَلالِ وَ الْاِكْرَامِ مِنْ جَمِيعِ الذُّنُوبِ وَ الْآثَامِ</w:t>
      </w:r>
    </w:p>
    <w:p w:rsidR="001E4382" w:rsidRPr="00E426F4" w:rsidRDefault="00633425" w:rsidP="00633425">
      <w:pPr>
        <w:pStyle w:val="libNormal"/>
        <w:rPr>
          <w:sz w:val="26"/>
          <w:szCs w:val="26"/>
        </w:rPr>
      </w:pPr>
      <w:r w:rsidRPr="00E426F4">
        <w:rPr>
          <w:sz w:val="26"/>
          <w:szCs w:val="26"/>
        </w:rPr>
        <w:t>Thirteenth: In his book entitled Iqbal al-A’mal, Sayyid Ibn Tawus has mentioned great rewards for those who repeat Surah al-Tawheed ten thousand, one thousand, or one hundred times in Rajab. Likewise, he has narrated that one who recites this Surah(of al-Tawheed) one hundred times on Fridays in Rajab will enjoy, on the Resurrection Day, light that draws him towards Paradise.</w:t>
      </w:r>
    </w:p>
    <w:p w:rsidR="001E4382" w:rsidRPr="00E426F4" w:rsidRDefault="00633425" w:rsidP="00633425">
      <w:pPr>
        <w:pStyle w:val="libNormal"/>
        <w:rPr>
          <w:sz w:val="26"/>
          <w:szCs w:val="26"/>
        </w:rPr>
      </w:pPr>
      <w:r w:rsidRPr="00E426F4">
        <w:rPr>
          <w:sz w:val="26"/>
          <w:szCs w:val="26"/>
        </w:rPr>
        <w:t>Fourteenth: Sayyid Ibn Tawus has also narrated that one who fasts on a day in Rajab and offers a four-unit prayer in the first unit of which he repeats Ayah al-Kursi one hundred times and in the second, Surah al-Tawheed two hundred times, will not depart life before he sees (in sleep) his place in Paradise or someone else sees it on behalf of him.</w:t>
      </w:r>
    </w:p>
    <w:p w:rsidR="001E4382" w:rsidRPr="00E426F4" w:rsidRDefault="00633425" w:rsidP="00633425">
      <w:pPr>
        <w:pStyle w:val="libNormal"/>
        <w:rPr>
          <w:sz w:val="26"/>
          <w:szCs w:val="26"/>
        </w:rPr>
      </w:pPr>
      <w:r w:rsidRPr="00E426F4">
        <w:rPr>
          <w:sz w:val="26"/>
          <w:szCs w:val="26"/>
        </w:rPr>
        <w:t>Fifteenth: Sayyid Ibn Tawus has also reported from the Holy Prophet (s.a.w.a.) that if one offer a four-unit prayer on Friday in Rajab between the obligatory Zohr and Asr Prayers in each unit of which Surah al-Faatehah is recited once, Ayah al-Kursi repeated seven times, and Surah al-Tawheed five times; and then the following imploration for forgiveness repeated ten times - if one offers this prayer, Almighty Allah will decide for him since the day on which he offered this prayer and up to the day of his death one thousand rewards a day, a city built with ruby in Paradise for each verse (of the Holy Qur’an) he recites, a palace built with white pearls in Paradise for each letter he recites from the Holy Qur’an, Paradisiacal Women, ultimate pleasure, inclusion with the (true) worshippers, seal his life with happiness and forgiveness... etc. The supplicatory is as follows:</w:t>
      </w:r>
    </w:p>
    <w:p w:rsidR="001E4382" w:rsidRDefault="00633425" w:rsidP="006A7C26">
      <w:pPr>
        <w:pStyle w:val="libAr"/>
      </w:pPr>
      <w:r>
        <w:rPr>
          <w:rtl/>
        </w:rPr>
        <w:t>اَسْتَغْفِرُ اللّٰهَ الَّذِي لا اِلَهَ اِلا هُوَ وَ اَسْاَلُهُ التَّوْبَةَ</w:t>
      </w:r>
    </w:p>
    <w:p w:rsidR="001E4382" w:rsidRPr="00E426F4" w:rsidRDefault="00633425" w:rsidP="00633425">
      <w:pPr>
        <w:pStyle w:val="libNormal"/>
        <w:rPr>
          <w:sz w:val="26"/>
          <w:szCs w:val="26"/>
        </w:rPr>
      </w:pPr>
      <w:r w:rsidRPr="00E426F4">
        <w:rPr>
          <w:sz w:val="26"/>
          <w:szCs w:val="26"/>
        </w:rPr>
        <w:t>Sixteenth: It is recommended to fast on three days in the month of Rajab: Thursday, Friday, and Saturday. It has been narrated that whoever fasts on these three days in one of the Sacred Months will be awarded with the rewar</w:t>
      </w:r>
      <w:r w:rsidR="00B007C1" w:rsidRPr="00E426F4">
        <w:rPr>
          <w:sz w:val="26"/>
          <w:szCs w:val="26"/>
        </w:rPr>
        <w:t>d of nine hundred year worship.</w:t>
      </w:r>
    </w:p>
    <w:p w:rsidR="001E4382" w:rsidRPr="00E426F4" w:rsidRDefault="00633425" w:rsidP="00633425">
      <w:pPr>
        <w:pStyle w:val="libNormal"/>
        <w:rPr>
          <w:sz w:val="26"/>
          <w:szCs w:val="26"/>
        </w:rPr>
      </w:pPr>
      <w:r w:rsidRPr="00E426F4">
        <w:rPr>
          <w:sz w:val="26"/>
          <w:szCs w:val="26"/>
        </w:rPr>
        <w:t>Seventeenth: It is recommended to offer a sixty-unit prayer in Rajab. Each night, it is recommended to offer two units of this prayer in the first unit of which Surah al-Faatehah is recited once, Surah al-Kafirun (No. 109) repeated three times, and Surah al-Tawheed recited one time. After the accomplishment of the two prayer units, it is recommended to raise the hands towards the sky and say the following:</w:t>
      </w:r>
    </w:p>
    <w:p w:rsidR="001E4382" w:rsidRDefault="00633425" w:rsidP="006A7C26">
      <w:pPr>
        <w:pStyle w:val="libAr"/>
      </w:pPr>
      <w:r>
        <w:rPr>
          <w:rtl/>
        </w:rPr>
        <w:lastRenderedPageBreak/>
        <w:t>لا اِلَهَ اِلا اللّٰهُ وَحْدَهُ لا شَرِيكَ لَهُ لَهُ الْمُلْكُ وَ لَهُ الْحَمْدُ يُحْيِي وَ يُمِيتُ وَ هُوَ حَيٌّ لا يَمُوتُ بِيَدِهِ الْخَيْرُ وَ هُوَ عَلَى كُلِّ شَيْ‏ءٍ قَدِيرٌ وَ اِلَيْهِ الْمَصِيرُ وَ لا حَوْلَ وَ لا قُوَّةَ اِلا بِاللّٰهِ الْعَلِيِّ الْعَظِيمِ اللّٰهُمَّ صَلِّ عَلَى مُحَمَّدٍ النَّبِيِّ الْاُمِّيِّ وَ آلِهِ</w:t>
      </w:r>
      <w:r>
        <w:t>.</w:t>
      </w:r>
    </w:p>
    <w:p w:rsidR="001E4382" w:rsidRPr="00E426F4" w:rsidRDefault="00633425" w:rsidP="00633425">
      <w:pPr>
        <w:pStyle w:val="libNormal"/>
        <w:rPr>
          <w:sz w:val="26"/>
          <w:szCs w:val="26"/>
        </w:rPr>
      </w:pPr>
      <w:r w:rsidRPr="00E426F4">
        <w:rPr>
          <w:sz w:val="26"/>
          <w:szCs w:val="26"/>
        </w:rPr>
        <w:t>It is also recommended to pass one’s hand over the face while uttering the last statement. The Holy Prophet (s.a.w.a.) is reported to have said that if one offers this prayer and says this supplicatory prayer, Almighty Allah will respond to his needs and award him the reward of sixth times of Hajj and ‘Umrah (ritual pilgrimage).</w:t>
      </w:r>
    </w:p>
    <w:p w:rsidR="001E4382" w:rsidRPr="00E426F4" w:rsidRDefault="00633425" w:rsidP="00633425">
      <w:pPr>
        <w:pStyle w:val="libNormal"/>
        <w:rPr>
          <w:sz w:val="26"/>
          <w:szCs w:val="26"/>
        </w:rPr>
      </w:pPr>
      <w:r w:rsidRPr="00E426F4">
        <w:rPr>
          <w:sz w:val="26"/>
          <w:szCs w:val="26"/>
        </w:rPr>
        <w:t>Eighteenth: It has been also narrated that the Holy Prophet (s.a.w.a.) said, “One who recites Surah al-Tawheed one hundred times at one night in Rajab will be decided to have fasted for one hundred years for the sake of Almighty Allah Who will also decide for him one hundred palaces (in Paradise) in the vicinity of one of the Prophets.”</w:t>
      </w:r>
    </w:p>
    <w:p w:rsidR="001E4382" w:rsidRPr="00E426F4" w:rsidRDefault="00633425" w:rsidP="00633425">
      <w:pPr>
        <w:pStyle w:val="libNormal"/>
        <w:rPr>
          <w:sz w:val="26"/>
          <w:szCs w:val="26"/>
        </w:rPr>
      </w:pPr>
      <w:r w:rsidRPr="00E426F4">
        <w:rPr>
          <w:sz w:val="26"/>
          <w:szCs w:val="26"/>
        </w:rPr>
        <w:t>Nineteenth: The Holy Prophet (s.a.w.a.) is also reported as saying that Almighty Allah will forgive all the sins of those who offer a ten unit prayer, at one night in Rajab, reciting in each unit Surah al-Faatehah once and repeating Surah al-Tawheed three times.</w:t>
      </w:r>
    </w:p>
    <w:p w:rsidR="001E4382" w:rsidRPr="00E426F4" w:rsidRDefault="00633425" w:rsidP="00633425">
      <w:pPr>
        <w:pStyle w:val="libNormal"/>
        <w:rPr>
          <w:sz w:val="26"/>
          <w:szCs w:val="26"/>
        </w:rPr>
      </w:pPr>
      <w:r w:rsidRPr="00E426F4">
        <w:rPr>
          <w:sz w:val="26"/>
          <w:szCs w:val="26"/>
        </w:rPr>
        <w:t>Twentieth: In Zad al-Ma’ad, ‘Allamah al-Majlisi has mentioned that Imam AliAmeer al-Momineen(a.s.) reported the following from the Holy Prophet (s.a.w.a.): If one repeats the following Quranic chapters, litanies, and supplicatory prayers three times each day and each night in the months of Rajab, Sha’ban, and Ramadan, he will have all his sins forgiven even if they are as many as and as much as raindrops, tree leaves, sea foam... etc:</w:t>
      </w:r>
    </w:p>
    <w:p w:rsidR="001E4382" w:rsidRPr="00E426F4" w:rsidRDefault="00633425" w:rsidP="00633425">
      <w:pPr>
        <w:pStyle w:val="libNormal"/>
        <w:rPr>
          <w:sz w:val="26"/>
          <w:szCs w:val="26"/>
        </w:rPr>
      </w:pPr>
      <w:r w:rsidRPr="00E426F4">
        <w:rPr>
          <w:sz w:val="26"/>
          <w:szCs w:val="26"/>
        </w:rPr>
        <w:t>(1) Surah al-Faatehah, (2) Ayah al-Kursi, (3) Surah al-Kafirun, (4) Surah al-Tawheed, (5) Surah al-Falaq, (6) Surah al-Nas, (7) the following litany:</w:t>
      </w:r>
    </w:p>
    <w:p w:rsidR="001E4382" w:rsidRDefault="00633425" w:rsidP="006A7C26">
      <w:pPr>
        <w:pStyle w:val="libAr"/>
      </w:pPr>
      <w:r>
        <w:rPr>
          <w:rtl/>
        </w:rPr>
        <w:t>سُبْحَانَ اللّٰهِ وَ الْحَمْدُ لِلَّهِ وَ لا اِلَهَ اِلا اللّٰهُ وَ اللّٰهُ اَكْبَرُ وَ لا حَوْلَ وَ لا قُوَّةَ اِلا بِاللّٰهِ الْعَلِيِّ الْعَظِيمِ</w:t>
      </w:r>
    </w:p>
    <w:p w:rsidR="001E4382" w:rsidRPr="00E426F4" w:rsidRDefault="00633425" w:rsidP="00633425">
      <w:pPr>
        <w:pStyle w:val="libNormal"/>
        <w:rPr>
          <w:sz w:val="26"/>
          <w:szCs w:val="26"/>
        </w:rPr>
      </w:pPr>
      <w:r w:rsidRPr="00E426F4">
        <w:rPr>
          <w:sz w:val="26"/>
          <w:szCs w:val="26"/>
        </w:rPr>
        <w:t>(8) the following invocation of blessings:</w:t>
      </w:r>
    </w:p>
    <w:p w:rsidR="001E4382" w:rsidRDefault="00633425" w:rsidP="006A7C26">
      <w:pPr>
        <w:pStyle w:val="libAr"/>
      </w:pPr>
      <w:r>
        <w:rPr>
          <w:rtl/>
        </w:rPr>
        <w:t>اللّٰهُمَّ صَلِّ عَلَى مُحَمَّدٍ وَ آلِ مُحَمَّدٍ</w:t>
      </w:r>
    </w:p>
    <w:p w:rsidR="001E4382" w:rsidRPr="00E426F4" w:rsidRDefault="00633425" w:rsidP="00633425">
      <w:pPr>
        <w:pStyle w:val="libNormal"/>
        <w:rPr>
          <w:sz w:val="26"/>
          <w:szCs w:val="26"/>
        </w:rPr>
      </w:pPr>
      <w:r w:rsidRPr="00E426F4">
        <w:rPr>
          <w:sz w:val="26"/>
          <w:szCs w:val="26"/>
        </w:rPr>
        <w:t>(9) the following supplicatory prayer:</w:t>
      </w:r>
    </w:p>
    <w:p w:rsidR="001E4382" w:rsidRDefault="00633425" w:rsidP="006A7C26">
      <w:pPr>
        <w:pStyle w:val="libAr"/>
      </w:pPr>
      <w:r>
        <w:rPr>
          <w:rtl/>
        </w:rPr>
        <w:t>اللّٰهُمَّ اغْفِرْ لِلْمُؤْمِنِينَ وَ الْمُؤْمِنَاتِ</w:t>
      </w:r>
    </w:p>
    <w:p w:rsidR="001E4382" w:rsidRPr="00E426F4" w:rsidRDefault="00633425" w:rsidP="00633425">
      <w:pPr>
        <w:pStyle w:val="libNormal"/>
        <w:rPr>
          <w:sz w:val="26"/>
          <w:szCs w:val="26"/>
        </w:rPr>
      </w:pPr>
      <w:r w:rsidRPr="00E426F4">
        <w:rPr>
          <w:sz w:val="26"/>
          <w:szCs w:val="26"/>
        </w:rPr>
        <w:t>(10) the following imploration for forgiveness, yet four hundred times:</w:t>
      </w:r>
    </w:p>
    <w:p w:rsidR="001E4382" w:rsidRDefault="00633425" w:rsidP="006A7C26">
      <w:pPr>
        <w:pStyle w:val="libAr"/>
      </w:pPr>
      <w:r>
        <w:rPr>
          <w:rtl/>
        </w:rPr>
        <w:t>اَسْتَغْفِرُ اللّٰهَ وَ اَتُوبُ اِلَيْهِ</w:t>
      </w:r>
    </w:p>
    <w:p w:rsidR="001E4382" w:rsidRPr="00E426F4" w:rsidRDefault="00633425" w:rsidP="00633425">
      <w:pPr>
        <w:pStyle w:val="libNormal"/>
        <w:rPr>
          <w:sz w:val="26"/>
          <w:szCs w:val="26"/>
        </w:rPr>
      </w:pPr>
      <w:r w:rsidRPr="00E426F4">
        <w:rPr>
          <w:sz w:val="26"/>
          <w:szCs w:val="26"/>
        </w:rPr>
        <w:t>‘Allamah al-Majlisi has also mentioned that it is traditional to repeat the following litany one thousand times each night in Rajab:</w:t>
      </w:r>
    </w:p>
    <w:p w:rsidR="00633425" w:rsidRDefault="00633425" w:rsidP="006A7C26">
      <w:pPr>
        <w:pStyle w:val="libAr"/>
        <w:rPr>
          <w:rtl/>
        </w:rPr>
      </w:pPr>
      <w:r>
        <w:rPr>
          <w:rtl/>
        </w:rPr>
        <w:t>لا اله الاّ اللّه</w:t>
      </w:r>
    </w:p>
    <w:p w:rsidR="00633425" w:rsidRDefault="00633425" w:rsidP="007A1468">
      <w:pPr>
        <w:pStyle w:val="libNormal"/>
        <w:rPr>
          <w:rtl/>
        </w:rPr>
      </w:pPr>
      <w:r>
        <w:lastRenderedPageBreak/>
        <w:br w:type="page"/>
      </w:r>
    </w:p>
    <w:p w:rsidR="001E4382" w:rsidRDefault="00633425" w:rsidP="00B007C1">
      <w:pPr>
        <w:pStyle w:val="Heading3Center"/>
      </w:pPr>
      <w:bookmarkStart w:id="108" w:name="_Toc433537815"/>
      <w:r>
        <w:lastRenderedPageBreak/>
        <w:t>(A) FIRST NIGHT OF FRIDAY (LAYLAT AL RAGHAIB)</w:t>
      </w:r>
      <w:bookmarkEnd w:id="108"/>
    </w:p>
    <w:p w:rsidR="001E4382" w:rsidRPr="00E426F4" w:rsidRDefault="00633425" w:rsidP="00633425">
      <w:pPr>
        <w:pStyle w:val="libNormal"/>
        <w:rPr>
          <w:sz w:val="26"/>
          <w:szCs w:val="26"/>
        </w:rPr>
      </w:pPr>
      <w:r w:rsidRPr="00E426F4">
        <w:rPr>
          <w:sz w:val="26"/>
          <w:szCs w:val="26"/>
        </w:rPr>
        <w:t>Be it known to you that the first Friday night in Rajab is called Laylat al-Ragha’ib (Night of Desires). It is reported that the Holy Prophet (s.a.w.a.) used to practice a (recommendable) rite that brings about remarkable rewards at this night, which is a prayer with a special formula. As is mentioned by Sayyid Ibn Tawus in Iqbal al-A’mal and ‘Allamah al-Majlisi in Ijazat Bani-Zuhrah, the rewards of one who offers this prayer are (1) a great number of his sins are forgiven, (2) on the first night in the grave, Almighty Allah sends him the reward of this prayer in the form of a life form with happy mien and fluency to say to him, “Good tidings, darling! You have escaped all hardships.” The offerer of this prayer will then ask, “Who are you? Indeed, I have never seen such s good-looking face, I have never heard such fluent words, and I have never smelled such nice scent.” He will be answered, “I am the reward of the prayer you offered at so-and-so night in so-and-so month in so-and-so year at the town of so-and-so. I am here now to give you your due, entertain you in your loneliness, and save you from this cheerless situation. When the Trumpet shall be blown (declaring the Resurrection Day), I will cast a shadow over your head in the Resurrection Court. So, be happy, for you shall never be deprived of goodness.”</w:t>
      </w:r>
    </w:p>
    <w:p w:rsidR="001E4382" w:rsidRPr="00E426F4" w:rsidRDefault="00633425" w:rsidP="00633425">
      <w:pPr>
        <w:pStyle w:val="libNormal"/>
        <w:rPr>
          <w:sz w:val="26"/>
          <w:szCs w:val="26"/>
        </w:rPr>
      </w:pPr>
      <w:r w:rsidRPr="00E426F4">
        <w:rPr>
          <w:sz w:val="26"/>
          <w:szCs w:val="26"/>
        </w:rPr>
        <w:t>The description of this prayer, however, is as follows:</w:t>
      </w:r>
    </w:p>
    <w:p w:rsidR="001E4382" w:rsidRPr="00E426F4" w:rsidRDefault="00633425" w:rsidP="00633425">
      <w:pPr>
        <w:pStyle w:val="libNormal"/>
        <w:rPr>
          <w:sz w:val="26"/>
          <w:szCs w:val="26"/>
        </w:rPr>
      </w:pPr>
      <w:r w:rsidRPr="00E426F4">
        <w:rPr>
          <w:sz w:val="26"/>
          <w:szCs w:val="26"/>
        </w:rPr>
        <w:t>One should observe fasting on the first Thursday in Rajab. Between the Maghrib (sunset) and Isha’ (evening) Prayers, one should offer a twelve unit prayer each couple of which is separated by Taslim (i.e. the concluding part of a ritual prayer). In each unit, one should recite Surah al-Faatehah once, Surah al-Qadr three times, and Surah al-Tawheed twelve times. After accomplishing the prayer, one should repeat the following invocation of blessings seventy times:</w:t>
      </w:r>
    </w:p>
    <w:p w:rsidR="001E4382" w:rsidRDefault="00633425" w:rsidP="006A7C26">
      <w:pPr>
        <w:pStyle w:val="libAr"/>
      </w:pPr>
      <w:r>
        <w:rPr>
          <w:rtl/>
        </w:rPr>
        <w:t>اللّٰهُمَّ صَلِّ عَلَى مُحَمَّدٍ النَّبِيِّ الْاُمِّيِّ وَ عَلَى آلِهِ [وَ آلِ مُحَمَّدٍ</w:t>
      </w:r>
      <w:r>
        <w:t>] .</w:t>
      </w:r>
    </w:p>
    <w:p w:rsidR="001E4382" w:rsidRPr="00E426F4" w:rsidRDefault="00633425" w:rsidP="00633425">
      <w:pPr>
        <w:pStyle w:val="libNormal"/>
        <w:rPr>
          <w:sz w:val="26"/>
          <w:szCs w:val="26"/>
        </w:rPr>
      </w:pPr>
      <w:r w:rsidRPr="00E426F4">
        <w:rPr>
          <w:sz w:val="26"/>
          <w:szCs w:val="26"/>
        </w:rPr>
        <w:t>Then, one should prostrate himself and repeat this litany seventy times:</w:t>
      </w:r>
    </w:p>
    <w:p w:rsidR="001E4382" w:rsidRDefault="00633425" w:rsidP="006A7C26">
      <w:pPr>
        <w:pStyle w:val="libAr"/>
      </w:pPr>
      <w:r>
        <w:rPr>
          <w:rtl/>
        </w:rPr>
        <w:t>سُبُّوحٌ قُدُّوسٌ رَبُّ الْمَلائِكَةِ وَ الرُّوحِ</w:t>
      </w:r>
    </w:p>
    <w:p w:rsidR="001E4382" w:rsidRPr="00E426F4" w:rsidRDefault="00633425" w:rsidP="00633425">
      <w:pPr>
        <w:pStyle w:val="libNormal"/>
        <w:rPr>
          <w:sz w:val="26"/>
          <w:szCs w:val="26"/>
        </w:rPr>
      </w:pPr>
      <w:r w:rsidRPr="00E426F4">
        <w:rPr>
          <w:sz w:val="26"/>
          <w:szCs w:val="26"/>
        </w:rPr>
        <w:t>Then, one should raise the head from prostration and repeat this supplicatory prayer seventy times:</w:t>
      </w:r>
    </w:p>
    <w:p w:rsidR="001E4382" w:rsidRDefault="00633425" w:rsidP="006A7C26">
      <w:pPr>
        <w:pStyle w:val="libAr"/>
      </w:pPr>
      <w:r>
        <w:rPr>
          <w:rtl/>
        </w:rPr>
        <w:t>رَبِّ اغْفِرْ وَ ارْحَمْ وَ تَجَاوَزْ عَمَّا تَعْلَمُ اِنَّكَ اَنْتَ الْعَلِيُّ الْاَعْظَمُ</w:t>
      </w:r>
    </w:p>
    <w:p w:rsidR="001E4382" w:rsidRPr="00E426F4" w:rsidRDefault="00633425" w:rsidP="00633425">
      <w:pPr>
        <w:pStyle w:val="libNormal"/>
        <w:rPr>
          <w:sz w:val="26"/>
          <w:szCs w:val="26"/>
        </w:rPr>
      </w:pPr>
      <w:r w:rsidRPr="00E426F4">
        <w:rPr>
          <w:sz w:val="26"/>
          <w:szCs w:val="26"/>
        </w:rPr>
        <w:t>One should then prostrate himself again and repeat the same litany seventy times:</w:t>
      </w:r>
    </w:p>
    <w:p w:rsidR="001E4382" w:rsidRDefault="00633425" w:rsidP="006A7C26">
      <w:pPr>
        <w:pStyle w:val="libAr"/>
      </w:pPr>
      <w:r>
        <w:rPr>
          <w:rtl/>
        </w:rPr>
        <w:t>سُبُّوحٌ قُدُّوسٌ رَبُّ الْمَلائِكَةِ وَ الرُّوحِ</w:t>
      </w:r>
    </w:p>
    <w:p w:rsidR="001E4382" w:rsidRPr="00E426F4" w:rsidRDefault="00633425" w:rsidP="00633425">
      <w:pPr>
        <w:pStyle w:val="libNormal"/>
        <w:rPr>
          <w:sz w:val="26"/>
          <w:szCs w:val="26"/>
        </w:rPr>
      </w:pPr>
      <w:r w:rsidRPr="00E426F4">
        <w:rPr>
          <w:sz w:val="26"/>
          <w:szCs w:val="26"/>
        </w:rPr>
        <w:t>Then, one may pray Almighty Allah for granting one’s needs, for they will be surely granted, God willing.</w:t>
      </w:r>
    </w:p>
    <w:p w:rsidR="001E4382" w:rsidRPr="00E426F4" w:rsidRDefault="00633425" w:rsidP="00633425">
      <w:pPr>
        <w:pStyle w:val="libNormal"/>
        <w:rPr>
          <w:sz w:val="26"/>
          <w:szCs w:val="26"/>
        </w:rPr>
      </w:pPr>
      <w:r w:rsidRPr="00E426F4">
        <w:rPr>
          <w:sz w:val="26"/>
          <w:szCs w:val="26"/>
        </w:rPr>
        <w:lastRenderedPageBreak/>
        <w:t>Finally, it is highly advisable to visit the Holy Shrine of Imam al-Rida(a.s.) in Rajab, since it enjoys a special rank in this month. Similarly, to go on ‘Umrah in Rajab also brings about a great reward. In this respect, it has been narrated that ‘Umrah comes directly after the ritual Hajj in the amount of rewarding. Imam Ali ibn al-Husayn Zayn al-’Abidin(a.s.) is also reported to have gone on ‘Umrah in Rabaj. In addition to offering prayers near the Holy Ka’bah, the Imam (a.s.) used to prostrate himself before Almighty Allah too much, day and night, and used to say the following words while prostrating:</w:t>
      </w:r>
    </w:p>
    <w:p w:rsidR="00633425" w:rsidRDefault="00633425" w:rsidP="006A7C26">
      <w:pPr>
        <w:pStyle w:val="libAr"/>
        <w:rPr>
          <w:rtl/>
        </w:rPr>
      </w:pPr>
      <w:r>
        <w:rPr>
          <w:rtl/>
        </w:rPr>
        <w:t>عَظُمَ الذَّنْبُ مِنْ عَبْدِكَ فَلْيَحْسُنِ الْعَفْوُ مِنْ عِنْدِكَ</w:t>
      </w:r>
    </w:p>
    <w:p w:rsidR="00633425" w:rsidRDefault="00633425" w:rsidP="007A1468">
      <w:pPr>
        <w:pStyle w:val="libNormal"/>
        <w:rPr>
          <w:rtl/>
        </w:rPr>
      </w:pPr>
      <w:r>
        <w:br w:type="page"/>
      </w:r>
    </w:p>
    <w:p w:rsidR="001E4382" w:rsidRDefault="00633425" w:rsidP="00B007C1">
      <w:pPr>
        <w:pStyle w:val="Heading3Center"/>
      </w:pPr>
      <w:bookmarkStart w:id="109" w:name="_Toc433537816"/>
      <w:r>
        <w:lastRenderedPageBreak/>
        <w:t>(B) FIRST NIGHT OF RAJAB</w:t>
      </w:r>
      <w:bookmarkEnd w:id="109"/>
    </w:p>
    <w:p w:rsidR="001E4382" w:rsidRPr="00E426F4" w:rsidRDefault="00633425" w:rsidP="00633425">
      <w:pPr>
        <w:pStyle w:val="libNormal"/>
        <w:rPr>
          <w:sz w:val="26"/>
          <w:szCs w:val="26"/>
        </w:rPr>
      </w:pPr>
      <w:r w:rsidRPr="00E426F4">
        <w:rPr>
          <w:sz w:val="26"/>
          <w:szCs w:val="26"/>
        </w:rPr>
        <w:t>A number of rites have been reported to be advisably said or done at the first night in Rajab, which is a holy night. These rites are as follows:</w:t>
      </w:r>
    </w:p>
    <w:p w:rsidR="001E4382" w:rsidRPr="00E426F4" w:rsidRDefault="00633425" w:rsidP="00633425">
      <w:pPr>
        <w:pStyle w:val="libNormal"/>
        <w:rPr>
          <w:sz w:val="26"/>
          <w:szCs w:val="26"/>
        </w:rPr>
      </w:pPr>
      <w:r w:rsidRPr="00E426F4">
        <w:rPr>
          <w:sz w:val="26"/>
          <w:szCs w:val="26"/>
        </w:rPr>
        <w:t>First: At the sight of the new moon, it is recommended to say the following supplicatory prayer:</w:t>
      </w:r>
    </w:p>
    <w:p w:rsidR="001E4382" w:rsidRDefault="00633425" w:rsidP="006A7C26">
      <w:pPr>
        <w:pStyle w:val="libAr"/>
      </w:pPr>
      <w:r>
        <w:rPr>
          <w:rtl/>
        </w:rPr>
        <w:t>اللّٰهُمَّ اَهِلَّهُ عَلَيْنَا بِالْاَمْنِ وَ الْاِيمَانِ وَ السَّلامَةِ وَ الْاِسْلامِ رَبِّي وَ رَبُّكَ اللّٰهُ عَزَّ وَ جَلَّ</w:t>
      </w:r>
      <w:r>
        <w:t xml:space="preserve"> .</w:t>
      </w:r>
    </w:p>
    <w:p w:rsidR="001E4382" w:rsidRPr="00E426F4" w:rsidRDefault="00633425" w:rsidP="00633425">
      <w:pPr>
        <w:pStyle w:val="libNormal"/>
        <w:rPr>
          <w:sz w:val="26"/>
          <w:szCs w:val="26"/>
        </w:rPr>
      </w:pPr>
      <w:r w:rsidRPr="00E426F4">
        <w:rPr>
          <w:sz w:val="26"/>
          <w:szCs w:val="26"/>
        </w:rPr>
        <w:t>It has been also reported that when his eyes fell on the new moon of Rajab, the Holy Prophet (s.a.w.a.) used to say the following:</w:t>
      </w:r>
    </w:p>
    <w:p w:rsidR="001E4382" w:rsidRDefault="00633425" w:rsidP="006A7C26">
      <w:pPr>
        <w:pStyle w:val="libAr"/>
      </w:pPr>
      <w:r>
        <w:rPr>
          <w:rtl/>
        </w:rPr>
        <w:t>اللّٰهُمَّ بَارِكْ لَنَا فِي رَجَبٍ وَ شَعْبَانَ وَ بَلِّغْنَا شَهْرَ رَمَضَانَ وَ اَعِنَّا عَلَى الصِّيَامِ وَ الْقِيَامِ وَ حِفْظِ اللِّسَانِ وَ غَضِّ الْبَصَرِ وَ لا تَجْعَلْ حَظَّنَا مِنْهُ الْجُوعَ وَ الْعَطَشَ</w:t>
      </w:r>
      <w:r>
        <w:t xml:space="preserve"> .</w:t>
      </w:r>
    </w:p>
    <w:p w:rsidR="001E4382" w:rsidRPr="00E426F4" w:rsidRDefault="00633425" w:rsidP="00633425">
      <w:pPr>
        <w:pStyle w:val="libNormal"/>
        <w:rPr>
          <w:sz w:val="26"/>
          <w:szCs w:val="26"/>
        </w:rPr>
      </w:pPr>
      <w:r w:rsidRPr="00E426F4">
        <w:rPr>
          <w:sz w:val="26"/>
          <w:szCs w:val="26"/>
        </w:rPr>
        <w:t>Second: It is highly advisable to bathe oneself at the first night of Rajab. In this respect, some scholars have reported the Holy Prophet (s.a.w.a.) as saying, “Whoever receives the month of Rajab and bathes himself in the first, middle, and last of it, will be released from all of his sins to return as pure as the day of his birth.”</w:t>
      </w:r>
    </w:p>
    <w:p w:rsidR="001E4382" w:rsidRPr="00E426F4" w:rsidRDefault="00633425" w:rsidP="00633425">
      <w:pPr>
        <w:pStyle w:val="libNormal"/>
        <w:rPr>
          <w:sz w:val="26"/>
          <w:szCs w:val="26"/>
        </w:rPr>
      </w:pPr>
      <w:r w:rsidRPr="00E426F4">
        <w:rPr>
          <w:sz w:val="26"/>
          <w:szCs w:val="26"/>
        </w:rPr>
        <w:t>Third: It is recommended to visit the shrine of Imam al-Husayn (a.s.).</w:t>
      </w:r>
    </w:p>
    <w:p w:rsidR="001E4382" w:rsidRPr="00E426F4" w:rsidRDefault="00633425" w:rsidP="00633425">
      <w:pPr>
        <w:pStyle w:val="libNormal"/>
        <w:rPr>
          <w:sz w:val="26"/>
          <w:szCs w:val="26"/>
        </w:rPr>
      </w:pPr>
      <w:r w:rsidRPr="00E426F4">
        <w:rPr>
          <w:sz w:val="26"/>
          <w:szCs w:val="26"/>
        </w:rPr>
        <w:t>Fourth: It is recommended to offer, after the obligatory Maghrib Prayer, a twenty unit prayer and to recite in each unit Surah al-Faatehah once and Surah al-Tawheed once, and to separate between each couple of units with Taslim. Whoever offers this prayer, his family members, property, sons, and he will be kept saved from harm, rescued against the grave torture, and pass the Sirat as swiftly as lightning without being called to account.</w:t>
      </w:r>
    </w:p>
    <w:p w:rsidR="001E4382" w:rsidRPr="00E426F4" w:rsidRDefault="00633425" w:rsidP="00633425">
      <w:pPr>
        <w:pStyle w:val="libNormal"/>
        <w:rPr>
          <w:sz w:val="26"/>
          <w:szCs w:val="26"/>
        </w:rPr>
      </w:pPr>
      <w:r w:rsidRPr="00E426F4">
        <w:rPr>
          <w:sz w:val="26"/>
          <w:szCs w:val="26"/>
        </w:rPr>
        <w:t>Fifth: After the Isha’ Prayer, it is recommended to offer a two unit prayer in the first unit of which Surah al-Faatehah should be recited once, Surah al-Inshirah (No. 94) recited once, and Surah al-Tawheed recited three times. In the second unit, Surahs al-Faatehah, al-Inshirah, al-Tawheed, al-Falaq, and al-Nas should be recited once each. After Taslim, the following litany should be repeated thirty times:</w:t>
      </w:r>
    </w:p>
    <w:p w:rsidR="001E4382" w:rsidRDefault="00633425" w:rsidP="006A7C26">
      <w:pPr>
        <w:pStyle w:val="libAr"/>
      </w:pPr>
      <w:r>
        <w:rPr>
          <w:rtl/>
        </w:rPr>
        <w:t>لا اله الاّ اللّه</w:t>
      </w:r>
    </w:p>
    <w:p w:rsidR="001E4382" w:rsidRPr="00E426F4" w:rsidRDefault="00633425" w:rsidP="00633425">
      <w:pPr>
        <w:pStyle w:val="libNormal"/>
        <w:rPr>
          <w:sz w:val="26"/>
          <w:szCs w:val="26"/>
        </w:rPr>
      </w:pPr>
      <w:r w:rsidRPr="00E426F4">
        <w:rPr>
          <w:sz w:val="26"/>
          <w:szCs w:val="26"/>
        </w:rPr>
        <w:t>Similarly, SWALAWAT on Holy Prophet and their Progeny should be repeated thirty times:</w:t>
      </w:r>
    </w:p>
    <w:p w:rsidR="001E4382" w:rsidRPr="00E426F4" w:rsidRDefault="00633425" w:rsidP="00633425">
      <w:pPr>
        <w:pStyle w:val="libNormal"/>
        <w:rPr>
          <w:sz w:val="26"/>
          <w:szCs w:val="26"/>
        </w:rPr>
      </w:pPr>
      <w:r w:rsidRPr="00E426F4">
        <w:rPr>
          <w:sz w:val="26"/>
          <w:szCs w:val="26"/>
        </w:rPr>
        <w:t>The reward of this prayer is that whoever offers it, will have all his sins forgiven and will return as sin-free as the day of his birth.</w:t>
      </w:r>
    </w:p>
    <w:p w:rsidR="001E4382" w:rsidRPr="00E426F4" w:rsidRDefault="00633425" w:rsidP="00633425">
      <w:pPr>
        <w:pStyle w:val="libNormal"/>
        <w:rPr>
          <w:sz w:val="26"/>
          <w:szCs w:val="26"/>
        </w:rPr>
      </w:pPr>
      <w:r w:rsidRPr="00E426F4">
        <w:rPr>
          <w:sz w:val="26"/>
          <w:szCs w:val="26"/>
        </w:rPr>
        <w:t>Sixth: It is recommended to offer a thirty unit prayer in each unit Surah al-Faatehah is recited once, Surah al-Kafirun (No. 109) recited once, and Surah al-Tawheed repeated three times.</w:t>
      </w:r>
    </w:p>
    <w:p w:rsidR="001E4382" w:rsidRPr="00E426F4" w:rsidRDefault="00633425" w:rsidP="00633425">
      <w:pPr>
        <w:pStyle w:val="libNormal"/>
        <w:rPr>
          <w:sz w:val="26"/>
          <w:szCs w:val="26"/>
        </w:rPr>
      </w:pPr>
      <w:r w:rsidRPr="00E426F4">
        <w:rPr>
          <w:sz w:val="26"/>
          <w:szCs w:val="26"/>
        </w:rPr>
        <w:t xml:space="preserve">Seventh: Referring to the recommended rites at the first night of Rajab, Shaykh al-Tusi has mentioned, in his book of Misbah al-Mutahajjid, that Abu’l-Bukhtari Wahab ibn Wahab has narrated on the </w:t>
      </w:r>
      <w:r w:rsidRPr="00E426F4">
        <w:rPr>
          <w:sz w:val="26"/>
          <w:szCs w:val="26"/>
        </w:rPr>
        <w:lastRenderedPageBreak/>
        <w:t>authority of Imam al-Sadiq(a.s.) on the authority of his father (a.s.) on the authority of his grandfather (a.s.) who said that Imam Ali(a.s.) used to devote himself to acts of worship in an exclusive way at four nights, (1) the first night of Rajab, (2) the middle night (i.e. fifteen) of Sha’ban, (3) the ‘Id al-Fitr Night (i.e. the first night of Shawwal), and (4) the Nahr Night (the tenth of Dhu’l-Hijjah).</w:t>
      </w:r>
    </w:p>
    <w:p w:rsidR="001E4382" w:rsidRPr="00E426F4" w:rsidRDefault="00633425" w:rsidP="00633425">
      <w:pPr>
        <w:pStyle w:val="libNormal"/>
        <w:rPr>
          <w:sz w:val="26"/>
          <w:szCs w:val="26"/>
        </w:rPr>
      </w:pPr>
      <w:r w:rsidRPr="00E426F4">
        <w:rPr>
          <w:sz w:val="26"/>
          <w:szCs w:val="26"/>
        </w:rPr>
        <w:t>Imam Abu-Ja’far II (a.s.) is reported to have recommended saying this the following supplicatory prayer at the first night of Rajab after the Isha’ Prayer:</w:t>
      </w:r>
    </w:p>
    <w:p w:rsidR="001E4382" w:rsidRDefault="00633425" w:rsidP="006A7C26">
      <w:pPr>
        <w:pStyle w:val="libAr"/>
      </w:pPr>
      <w:r>
        <w:rPr>
          <w:rtl/>
        </w:rPr>
        <w:t>اللّٰهُمَّ اِنِّي اَسْاَلُكَ بِاَنَّكَ مَلِكٌ وَ اَنَّكَ عَلَى كُلِّ شَيْ‏ءٍ مُقْتَدِرٌ وَ اَنَّكَ مَا تَشَاءُ مِنْ اَمْرٍ يَكُونُ اللّٰهُمَّ اِنِّي اَتَوَجَّهُ اِلَيْكَ بِنَبِيِّكَ مُحَمَّدٍ نَبِيِّ الرَّحْمَةِ صَلَّى اللّٰهُ عَلَيْهِ وَ آلِهِ يَا مُحَمَّدُ يَا رَسُولَ اللّٰهِ اِنِّي اَتَوَجَّهُ بِكَ اِلَى اللّٰهِ رَبِّكَ وَ رَبِّي لِيُنْجِحَ [لِي‏] بِكَ طَلِبَتِي اللّٰهُمَّ بِنَبِيِّكَ مُحَمَّدٍ وَ الْاَئِمَّةِ مِنْ اَهْلِ بَيْتِهِ صَلَّى اللّٰهُ عَلَيْهِ وَ عَلَيْهِمْ اَنْجِحْ طَلِبَتِي</w:t>
      </w:r>
    </w:p>
    <w:p w:rsidR="00633425" w:rsidRPr="00E426F4" w:rsidRDefault="00633425" w:rsidP="00633425">
      <w:pPr>
        <w:pStyle w:val="libNormal"/>
        <w:rPr>
          <w:sz w:val="26"/>
          <w:szCs w:val="26"/>
        </w:rPr>
      </w:pPr>
      <w:r w:rsidRPr="00E426F4">
        <w:rPr>
          <w:sz w:val="26"/>
          <w:szCs w:val="26"/>
        </w:rPr>
        <w:t>You may then mention your requests.</w:t>
      </w:r>
    </w:p>
    <w:p w:rsidR="001E4382" w:rsidRPr="00E426F4" w:rsidRDefault="00633425" w:rsidP="00633425">
      <w:pPr>
        <w:pStyle w:val="libNormal"/>
        <w:rPr>
          <w:sz w:val="26"/>
          <w:szCs w:val="26"/>
        </w:rPr>
      </w:pPr>
      <w:r w:rsidRPr="00E426F4">
        <w:rPr>
          <w:sz w:val="26"/>
          <w:szCs w:val="26"/>
        </w:rPr>
        <w:t>Ali ibn Hadid has narrated that Imam Musa ibn Ja’far (a.s.) used to say the following supplicatory prayer while prostrating after the accomplishment of the Night Prayer (Salat al-Layl):</w:t>
      </w:r>
    </w:p>
    <w:p w:rsidR="001E4382" w:rsidRDefault="00633425" w:rsidP="006A7C26">
      <w:pPr>
        <w:pStyle w:val="libAr"/>
      </w:pPr>
      <w:r>
        <w:rPr>
          <w:rtl/>
        </w:rPr>
        <w:t>لَكَ الْمَحْمَدَةُ اِنْ اَطَعْتُكَ وَ لَكَ الْحُجَّةُ اِنْ عَصَيْتُكَ لا صُنْعَ لِي وَ لا لِغَيْرِي فِي اِحْسَانٍ اِلا بِكَ يَا كَائِنُ [كَائِنا] قَبْلَ كُلِّ شَيْ‏ءٍ وَ يَا مُكَوِّنَ كُلِّ شَيْ‏ءٍ اِنَّكَ عَلَى كُلِّ شَيْ‏ءٍ قَدِيرٌ اللّٰهُمَّ اِنِّي اَعُوذُ بِكَ مِنَ الْعَدِيلَةِ عِنْدَ الْمَوْتِ وَ مِنْ شَرِّ الْمَرْجِعِ فِي الْقُبُورِ وَ مِنَ النَّدَامَةِ يَوْمَ الْآزِفَةِ فَاَسْاَلُكَ اَنْ تُصَلِّيَ عَلَى مُحَمَّدٍ وَ آلِ مُحَمَّدٍ وَ اَنْ تَجْعَلَ عَيْشِي عِيشَةً نَقِيَّةً وَ مِيتَتِي مِيتَةً سَوِيَّةً وَ مُنْقَلَبِي مُنْقَلَبا كَرِيما غَيْرَ مُخْزٍ وَ لا فَاضِحٍ اللّٰهُمَّ صَلِّ عَلَى مُحَمَّدٍ وَ آلِهِ الْاَئِمَّةِ يَنَابِيعِ الْحِكْمَةِ ، وَ اُولِي النِّعْمَةِ وَ مَعَادِنِ الْعِصْمَةِ وَ اعْصِمْنِي بِهِمْ مِنْ كُلِّ سُوءٍ وَ لا تَأْخُذْنِي عَلَى غِرَّةٍ وَ لا عَلَى غَفْلَةٍ وَ لا تَجْعَلْ عَوَاقِبَ اَعْمَالِي حَسْرَةً وَ ارْضَ عَنِّي فَاِنَّ مَغْفِرَتَكَ لِلظَّالِمِينَ وَ اَنَا مِنَ الظَّالِمِينَ اللّٰهُمَّ اغْفِرْ لِي مَا لا يَضُرُّكَ وَ اَعْطِنِي مَا لا يَنْقُصُكَ فَاِنَّكَ الْوَسِيعُ رَحْمَتُهُ الْبَدِيعُ حِكْمَتُهُ وَ اَعْطِنِي السَّعَةَ وَ الدَّعَةَ وَ الْاَمْنَ وَ الصِّحَّةَ وَ الْبُخُوعَ وَ الْقُنُوعَ وَ الشُّكْرَ وَ الْمُعَافَاةَ وَ التَّقْوَى وَ الصَّبْرَ وَ الصِّدْقَ عَلَيْكَ وَ عَلَى اَوْلِيَائِكَ وَ الْيُسْرَ وَ الشُّكْرَ وَ اعْمُمْ بِذَلِكَ يَا رَبِّ اَهْلِي وَ وَلَدِي وَ اِخْوَانِي فِيكَ وَ مَنْ اَحْبَبْتُ وَ اَحَبَّنِي وَ وَلَدْتُ وَ وَلَدَنِي مِنَ الْمُسْلِمِينَ وَ الْمُؤْمِنِينَ يَا رَبَّ الْعَالَمِينَ</w:t>
      </w:r>
      <w:r>
        <w:t>.</w:t>
      </w:r>
    </w:p>
    <w:p w:rsidR="001E4382" w:rsidRPr="00E426F4" w:rsidRDefault="00633425" w:rsidP="00633425">
      <w:pPr>
        <w:pStyle w:val="libNormal"/>
        <w:rPr>
          <w:sz w:val="26"/>
          <w:szCs w:val="26"/>
        </w:rPr>
      </w:pPr>
      <w:r w:rsidRPr="00E426F4">
        <w:rPr>
          <w:sz w:val="26"/>
          <w:szCs w:val="26"/>
        </w:rPr>
        <w:t>Ibn Ashyam says: It is advisable to say this supplicatory prayer after offering the eight-unit salat al-Layl (Night Prayer) and before offering the three-unit salat al-witr. Immediately after offering this prayer, it is recommended to say this supplicatory prayer while sitting:</w:t>
      </w:r>
    </w:p>
    <w:p w:rsidR="001E4382" w:rsidRDefault="00633425" w:rsidP="006A7C26">
      <w:pPr>
        <w:pStyle w:val="libAr"/>
      </w:pPr>
      <w:r>
        <w:rPr>
          <w:rtl/>
        </w:rPr>
        <w:lastRenderedPageBreak/>
        <w:t>الْحَمْدُ لِلَّهِ الَّذِي لا تَنْفَدُ خَزَائِنُهُ وَ لا يَخَافُ آمِنُهُ رَبِّ اِنِ ارْتَكَبْتُ الْمَعَاصِيَ فَذَلِكَ ثِقَةٌ [ثِقَةً] مِنِّي بِكَرَمِكَ اِنَّكَ تَقْبَلُ التَّوْبَةَ عَنْ عِبَادِكَ وَ تَعْفُو عَنْ سَيِّئَاتِهِمْ وَ تَغْفِرُ الزَّلَلَ وَ اِنَّكَ [فَاِنَّكَ‏] مُجِيبٌ لِدَاعِيكَ وَ مِنْهُ قَرِيبٌ وَ اَنَا تَائِبٌ اِلَيْكَ مِنَ الْخَطَايَا وَ رَاغِبٌ اِلَيْكَ فِي تَوْفِيرِ حَظِّي مِنَ الْعَطَايَا يَا خَالِقَ الْبَرَايَا يَا مُنْقِذِي مِنْ كُلِّ شَدِيدَةٍ [شِدَّةٍ] يَا مُجِيرِي مِنْ كُلِّ مَحْذُورٍ وَفِّرْ عَلَيَّ السُّرُورَ وَ اكْفِنِي شَرَّ عَوَاقِبِ الْاُمُورِ [فَاِنَّكَ‏] فَاَنْتَ اللّٰهُ عَلَى نَعْمَائِكَ وَ جَزِيلِ عَطَائِكَ مَشْكُورٌ وَ لِكُلِّ خَيْرٍ مَذْخُورٌ</w:t>
      </w:r>
      <w:r>
        <w:t xml:space="preserve"> .</w:t>
      </w:r>
    </w:p>
    <w:p w:rsidR="00633425" w:rsidRPr="00E426F4" w:rsidRDefault="00633425" w:rsidP="00633425">
      <w:pPr>
        <w:pStyle w:val="libNormal"/>
        <w:rPr>
          <w:sz w:val="26"/>
          <w:szCs w:val="26"/>
        </w:rPr>
      </w:pPr>
      <w:r w:rsidRPr="00E426F4">
        <w:rPr>
          <w:sz w:val="26"/>
          <w:szCs w:val="26"/>
        </w:rPr>
        <w:t>It is worth mentioning that our scholars have mentioned special prayers to be offered at each night in Rajab. Yet, it takes a long time to mentioned these prayers.</w:t>
      </w:r>
    </w:p>
    <w:p w:rsidR="00633425" w:rsidRPr="00E426F4" w:rsidRDefault="00633425" w:rsidP="007A1468">
      <w:pPr>
        <w:pStyle w:val="libNormal"/>
      </w:pPr>
      <w:r w:rsidRPr="00E426F4">
        <w:rPr>
          <w:sz w:val="26"/>
          <w:szCs w:val="26"/>
        </w:rPr>
        <w:br w:type="page"/>
      </w:r>
    </w:p>
    <w:p w:rsidR="001E4382" w:rsidRDefault="00633425" w:rsidP="00B007C1">
      <w:pPr>
        <w:pStyle w:val="Heading3Center"/>
      </w:pPr>
      <w:bookmarkStart w:id="110" w:name="_Toc433537817"/>
      <w:r>
        <w:lastRenderedPageBreak/>
        <w:t>(C) FIRST DAY OF RAJAB</w:t>
      </w:r>
      <w:bookmarkEnd w:id="110"/>
    </w:p>
    <w:p w:rsidR="001E4382" w:rsidRPr="00E426F4" w:rsidRDefault="00633425" w:rsidP="00633425">
      <w:pPr>
        <w:pStyle w:val="libNormal"/>
        <w:rPr>
          <w:sz w:val="26"/>
          <w:szCs w:val="26"/>
        </w:rPr>
      </w:pPr>
      <w:r w:rsidRPr="00E426F4">
        <w:rPr>
          <w:sz w:val="26"/>
          <w:szCs w:val="26"/>
        </w:rPr>
        <w:t>The first day of Rajab is a holy day on which there are several rites to be advisably done:</w:t>
      </w:r>
    </w:p>
    <w:p w:rsidR="001E4382" w:rsidRPr="00E426F4" w:rsidRDefault="00633425" w:rsidP="00633425">
      <w:pPr>
        <w:pStyle w:val="libNormal"/>
        <w:rPr>
          <w:sz w:val="26"/>
          <w:szCs w:val="26"/>
        </w:rPr>
      </w:pPr>
      <w:r w:rsidRPr="00E426F4">
        <w:rPr>
          <w:sz w:val="26"/>
          <w:szCs w:val="26"/>
        </w:rPr>
        <w:t>First: It is advisable to observe fasting on this day. According to narrations, Prophet Noah (a.s.) embarked on the Ark on such a day; he therefore ordered his companions to observe fasting. Hence, whoever observes fasting on this day, Hellfire will move away from him for a distance of one year walking.</w:t>
      </w:r>
    </w:p>
    <w:p w:rsidR="001E4382" w:rsidRPr="00E426F4" w:rsidRDefault="00633425" w:rsidP="00633425">
      <w:pPr>
        <w:pStyle w:val="libNormal"/>
        <w:rPr>
          <w:sz w:val="26"/>
          <w:szCs w:val="26"/>
        </w:rPr>
      </w:pPr>
      <w:r w:rsidRPr="00E426F4">
        <w:rPr>
          <w:sz w:val="26"/>
          <w:szCs w:val="26"/>
        </w:rPr>
        <w:t>Second: Bathing oneself is also advisable on this day.</w:t>
      </w:r>
    </w:p>
    <w:p w:rsidR="001E4382" w:rsidRPr="00E426F4" w:rsidRDefault="00633425" w:rsidP="00633425">
      <w:pPr>
        <w:pStyle w:val="libNormal"/>
        <w:rPr>
          <w:sz w:val="26"/>
          <w:szCs w:val="26"/>
        </w:rPr>
      </w:pPr>
      <w:r w:rsidRPr="00E426F4">
        <w:rPr>
          <w:sz w:val="26"/>
          <w:szCs w:val="26"/>
        </w:rPr>
        <w:t>Third: It is also recommended to visit the tomb of Imam al-Husayn (a.s.) on this day. Shaykh al-Tusi has narrated on the authority of Bashir al-Dahhan that Imam Ja’far al-Sadiq(a.s.) said, “Whoever visits (Imam) al-Husayn ibn Ali(a.s.) on the first day of Rajab, Almighty Allah will forgive him all his sins.”</w:t>
      </w:r>
    </w:p>
    <w:p w:rsidR="00633425" w:rsidRPr="00E426F4" w:rsidRDefault="00633425" w:rsidP="00633425">
      <w:pPr>
        <w:pStyle w:val="libNormal"/>
        <w:rPr>
          <w:sz w:val="26"/>
          <w:szCs w:val="26"/>
        </w:rPr>
      </w:pPr>
      <w:r w:rsidRPr="00E426F4">
        <w:rPr>
          <w:sz w:val="26"/>
          <w:szCs w:val="26"/>
        </w:rPr>
        <w:t>Fourth: It is recommended to say the long supplicatory prayer, particularized for this day and mentioned in the book of Iqbal al-A’mal.</w:t>
      </w:r>
    </w:p>
    <w:p w:rsidR="00633425" w:rsidRPr="00E426F4" w:rsidRDefault="00633425" w:rsidP="007A1468">
      <w:pPr>
        <w:pStyle w:val="libNormal"/>
      </w:pPr>
      <w:r w:rsidRPr="00E426F4">
        <w:rPr>
          <w:sz w:val="26"/>
          <w:szCs w:val="26"/>
        </w:rPr>
        <w:br w:type="page"/>
      </w:r>
    </w:p>
    <w:p w:rsidR="001E4382" w:rsidRDefault="00633425" w:rsidP="00B007C1">
      <w:pPr>
        <w:pStyle w:val="Heading3Center"/>
      </w:pPr>
      <w:bookmarkStart w:id="111" w:name="_Toc433537818"/>
      <w:r>
        <w:lastRenderedPageBreak/>
        <w:t>(D) FIFTEENTH OF RAJAB (NAMAZ E SALMAN)</w:t>
      </w:r>
      <w:bookmarkEnd w:id="111"/>
    </w:p>
    <w:p w:rsidR="001E4382" w:rsidRPr="00E426F4" w:rsidRDefault="00633425" w:rsidP="00633425">
      <w:pPr>
        <w:pStyle w:val="libNormal"/>
        <w:rPr>
          <w:sz w:val="26"/>
          <w:szCs w:val="26"/>
        </w:rPr>
      </w:pPr>
      <w:r w:rsidRPr="00E426F4">
        <w:rPr>
          <w:sz w:val="26"/>
          <w:szCs w:val="26"/>
        </w:rPr>
        <w:t>Fifth: It is recommended to begin with offering the famous Salat Salman (The Prayer of Salman al-Farisi), which consists of thirty units. On the first of Rajab, it is advisable to offer ten units of this prayer separating each couple with a Taslim. In each unit, one should recite Surah al-Faatehah one time, Surah al-Tawheed three times, and Surah al-Kafirun three times. After Taslim, it is recommended to raise the hands up and say the following litany:</w:t>
      </w:r>
    </w:p>
    <w:p w:rsidR="001E4382" w:rsidRDefault="00633425" w:rsidP="006A7C26">
      <w:pPr>
        <w:pStyle w:val="libAr"/>
      </w:pPr>
      <w:r>
        <w:rPr>
          <w:rtl/>
        </w:rPr>
        <w:t>لا اِلَهَ اِلا اللّٰهُ وَحْدَهُ لا شَرِيكَ لَهُ لَهُ الْمُلْكُ وَ لَهُ الْحَمْدُ يُحْيِي وَ يُمِيتُ وَ هُوَ حَيٌّ لا يَمُوتُ بِيَدِهِ الْخَيْرُ وَ هُوَ عَلَى كُلِّ شَيْ‏ءٍ قَدِيرٌ</w:t>
      </w:r>
    </w:p>
    <w:p w:rsidR="001E4382" w:rsidRPr="00E426F4" w:rsidRDefault="00633425" w:rsidP="00633425">
      <w:pPr>
        <w:pStyle w:val="libNormal"/>
        <w:rPr>
          <w:sz w:val="26"/>
          <w:szCs w:val="26"/>
        </w:rPr>
      </w:pPr>
      <w:r w:rsidRPr="00E426F4">
        <w:rPr>
          <w:sz w:val="26"/>
          <w:szCs w:val="26"/>
        </w:rPr>
        <w:t>The following litany should be said thereafter:</w:t>
      </w:r>
    </w:p>
    <w:p w:rsidR="001E4382" w:rsidRDefault="00633425" w:rsidP="006A7C26">
      <w:pPr>
        <w:pStyle w:val="libAr"/>
      </w:pPr>
      <w:r>
        <w:rPr>
          <w:rtl/>
        </w:rPr>
        <w:t>اللّٰهُمَّ لا مَانِعَ لِمَا اَعْطَيْتَ وَ لا مُعْطِيَ لِمَا مَنَعْتَ وَ لا يَنْفَعُ ذَا الْجَدِّ مِنْكَ الْجَدُّ</w:t>
      </w:r>
    </w:p>
    <w:p w:rsidR="001E4382" w:rsidRPr="00E426F4" w:rsidRDefault="00633425" w:rsidP="00633425">
      <w:pPr>
        <w:pStyle w:val="libNormal"/>
        <w:rPr>
          <w:sz w:val="26"/>
          <w:szCs w:val="26"/>
        </w:rPr>
      </w:pPr>
      <w:r w:rsidRPr="00E426F4">
        <w:rPr>
          <w:sz w:val="26"/>
          <w:szCs w:val="26"/>
        </w:rPr>
        <w:t>Then, one should pass the hands over the face.</w:t>
      </w:r>
    </w:p>
    <w:p w:rsidR="001E4382" w:rsidRPr="00E426F4" w:rsidRDefault="00633425" w:rsidP="00633425">
      <w:pPr>
        <w:pStyle w:val="libNormal"/>
        <w:rPr>
          <w:sz w:val="26"/>
          <w:szCs w:val="26"/>
        </w:rPr>
      </w:pPr>
      <w:r w:rsidRPr="00E426F4">
        <w:rPr>
          <w:sz w:val="26"/>
          <w:szCs w:val="26"/>
        </w:rPr>
        <w:t>Other ten units of this prayer should be offered on the fifteenth (i.e. middle) of Rajab in the very aforementioned form and litanies. However, the following litany should be added after the first one:</w:t>
      </w:r>
    </w:p>
    <w:p w:rsidR="001E4382" w:rsidRDefault="00633425" w:rsidP="006A7C26">
      <w:pPr>
        <w:pStyle w:val="libAr"/>
      </w:pPr>
      <w:r>
        <w:rPr>
          <w:rtl/>
        </w:rPr>
        <w:t>اِلَها وَاحِدا اَحَدا فَرْدا صَمَدا لَمْ يَتَّخِذْ صَاحِبَةً وَ لا وَلَدا</w:t>
      </w:r>
    </w:p>
    <w:p w:rsidR="001E4382" w:rsidRPr="00E426F4" w:rsidRDefault="00633425" w:rsidP="00633425">
      <w:pPr>
        <w:pStyle w:val="libNormal"/>
        <w:rPr>
          <w:sz w:val="26"/>
          <w:szCs w:val="26"/>
        </w:rPr>
      </w:pPr>
      <w:r w:rsidRPr="00E426F4">
        <w:rPr>
          <w:sz w:val="26"/>
          <w:szCs w:val="26"/>
        </w:rPr>
        <w:t>The last ten units of this prayer should be offered on the last day of Rajab in this very form; rather, the following litany is added after the first one:</w:t>
      </w:r>
    </w:p>
    <w:p w:rsidR="001E4382" w:rsidRDefault="00633425" w:rsidP="006A7C26">
      <w:pPr>
        <w:pStyle w:val="libAr"/>
      </w:pPr>
      <w:r>
        <w:rPr>
          <w:rtl/>
        </w:rPr>
        <w:t>وَ صَلَّى اللّٰهُ عَلَى مُحَمَّدٍ وَ آلِهِ الطَّاهِرِينَ وَ لا حَوْلَ وَ لا قُوَّةَ اِلا بِاللّٰهِ الْعَلِيِّ الْعَظِيمِ</w:t>
      </w:r>
      <w:r>
        <w:t>.</w:t>
      </w:r>
    </w:p>
    <w:p w:rsidR="001E4382" w:rsidRPr="00E426F4" w:rsidRDefault="00633425" w:rsidP="00633425">
      <w:pPr>
        <w:pStyle w:val="libNormal"/>
        <w:rPr>
          <w:sz w:val="26"/>
          <w:szCs w:val="26"/>
        </w:rPr>
      </w:pPr>
      <w:r w:rsidRPr="00E426F4">
        <w:rPr>
          <w:sz w:val="26"/>
          <w:szCs w:val="26"/>
        </w:rPr>
        <w:t>Then, one should pass the hands over the face and submit his requests.</w:t>
      </w:r>
    </w:p>
    <w:p w:rsidR="001E4382" w:rsidRPr="00E426F4" w:rsidRDefault="00633425" w:rsidP="00633425">
      <w:pPr>
        <w:pStyle w:val="libNormal"/>
        <w:rPr>
          <w:sz w:val="26"/>
          <w:szCs w:val="26"/>
        </w:rPr>
      </w:pPr>
      <w:r w:rsidRPr="00E426F4">
        <w:rPr>
          <w:sz w:val="26"/>
          <w:szCs w:val="26"/>
        </w:rPr>
        <w:t>This greatly advantageous prayer must not be neglected. However, Salman has another prayer, to be offered on this day, which consists of ten units in each of which Surah al-Faatehah should be recited once and Surah al-Tawheed three times. This prayer brings about a great reward; it achieves forgiveness of all sins, protects against the grave torture and the chastisement on the Resurrection Day, and saves from leprosy, elephantiasis, and pleurisy.</w:t>
      </w:r>
    </w:p>
    <w:p w:rsidR="001E4382" w:rsidRPr="00E426F4" w:rsidRDefault="00633425" w:rsidP="00633425">
      <w:pPr>
        <w:pStyle w:val="libNormal"/>
        <w:rPr>
          <w:sz w:val="26"/>
          <w:szCs w:val="26"/>
        </w:rPr>
      </w:pPr>
      <w:r w:rsidRPr="00E426F4">
        <w:rPr>
          <w:sz w:val="26"/>
          <w:szCs w:val="26"/>
        </w:rPr>
        <w:t>Sayyid Ibn Tawus has also mentioned, in his book of Iqbal al-A’mal, another prayer that is offered on the first of Rajab.</w:t>
      </w:r>
    </w:p>
    <w:p w:rsidR="001E4382" w:rsidRPr="00E426F4" w:rsidRDefault="00633425" w:rsidP="00633425">
      <w:pPr>
        <w:pStyle w:val="libNormal"/>
        <w:rPr>
          <w:sz w:val="26"/>
          <w:szCs w:val="26"/>
        </w:rPr>
      </w:pPr>
      <w:r w:rsidRPr="00E426F4">
        <w:rPr>
          <w:sz w:val="26"/>
          <w:szCs w:val="26"/>
        </w:rPr>
        <w:t>According to some narrations, Imam Muhammad al-Baqir (a.s.) was born on the first of Rajab, AH 57. Yet, I believe that his birth was on the third of Safar.</w:t>
      </w:r>
    </w:p>
    <w:p w:rsidR="001E4382" w:rsidRPr="00E426F4" w:rsidRDefault="00633425" w:rsidP="00633425">
      <w:pPr>
        <w:pStyle w:val="libNormal"/>
        <w:rPr>
          <w:sz w:val="26"/>
          <w:szCs w:val="26"/>
        </w:rPr>
      </w:pPr>
      <w:r w:rsidRPr="00E426F4">
        <w:rPr>
          <w:sz w:val="26"/>
          <w:szCs w:val="26"/>
        </w:rPr>
        <w:t>THE SECOND OF RAJAB</w:t>
      </w:r>
    </w:p>
    <w:p w:rsidR="001E4382" w:rsidRPr="00E426F4" w:rsidRDefault="00633425" w:rsidP="00633425">
      <w:pPr>
        <w:pStyle w:val="libNormal"/>
        <w:rPr>
          <w:sz w:val="26"/>
          <w:szCs w:val="26"/>
        </w:rPr>
      </w:pPr>
      <w:r w:rsidRPr="00E426F4">
        <w:rPr>
          <w:sz w:val="26"/>
          <w:szCs w:val="26"/>
        </w:rPr>
        <w:t>According to some narrations, Imam Ali al-Hadi al-Naqi(a.s.) was born on the second of Rajab, AH 212. He departed life on the third of Rajab, AH 254, in Surra-man-Ra’a (currently Samarra’, Iraq).</w:t>
      </w:r>
    </w:p>
    <w:p w:rsidR="001E4382" w:rsidRPr="00E426F4" w:rsidRDefault="00633425" w:rsidP="00633425">
      <w:pPr>
        <w:pStyle w:val="libNormal"/>
        <w:rPr>
          <w:sz w:val="26"/>
          <w:szCs w:val="26"/>
        </w:rPr>
      </w:pPr>
      <w:r w:rsidRPr="00E426F4">
        <w:rPr>
          <w:sz w:val="26"/>
          <w:szCs w:val="26"/>
        </w:rPr>
        <w:t>THE TENTH OF RAJAB</w:t>
      </w:r>
    </w:p>
    <w:p w:rsidR="00633425" w:rsidRPr="00E426F4" w:rsidRDefault="00633425" w:rsidP="00633425">
      <w:pPr>
        <w:pStyle w:val="libNormal"/>
        <w:rPr>
          <w:sz w:val="26"/>
          <w:szCs w:val="26"/>
        </w:rPr>
      </w:pPr>
      <w:r w:rsidRPr="00E426F4">
        <w:rPr>
          <w:sz w:val="26"/>
          <w:szCs w:val="26"/>
        </w:rPr>
        <w:t>On the word of Ibn ‘Ayyash, Imam Muhammad al-Jawad al-Taqi(a.s.) was born on the tenth of Rajab.</w:t>
      </w:r>
    </w:p>
    <w:p w:rsidR="00633425" w:rsidRPr="00E426F4" w:rsidRDefault="00633425" w:rsidP="007A1468">
      <w:pPr>
        <w:pStyle w:val="libNormal"/>
      </w:pPr>
      <w:r w:rsidRPr="00E426F4">
        <w:rPr>
          <w:sz w:val="26"/>
          <w:szCs w:val="26"/>
        </w:rPr>
        <w:lastRenderedPageBreak/>
        <w:br w:type="page"/>
      </w:r>
    </w:p>
    <w:p w:rsidR="001E4382" w:rsidRDefault="00633425" w:rsidP="00B007C1">
      <w:pPr>
        <w:pStyle w:val="Heading3Center"/>
      </w:pPr>
      <w:bookmarkStart w:id="112" w:name="_Toc433537819"/>
      <w:r>
        <w:lastRenderedPageBreak/>
        <w:t>(E) THIRTEENTH OF RAJAB</w:t>
      </w:r>
      <w:bookmarkEnd w:id="112"/>
    </w:p>
    <w:p w:rsidR="001E4382" w:rsidRPr="00E426F4" w:rsidRDefault="00633425" w:rsidP="00633425">
      <w:pPr>
        <w:pStyle w:val="libNormal"/>
        <w:rPr>
          <w:sz w:val="26"/>
          <w:szCs w:val="26"/>
        </w:rPr>
      </w:pPr>
      <w:r w:rsidRPr="00E426F4">
        <w:rPr>
          <w:sz w:val="26"/>
          <w:szCs w:val="26"/>
        </w:rPr>
        <w:t>It is recommended to offer a certain prayer on each of the White Nights (i.e. the thirteenth, fourteenth, and fifteenth nights of each Arabic month) in Rajab, Sha’ban, and Ramadan. At the thirteenth night of Rajab, it is recommended to offer a prayer consisting of two units at each of which it is advisable to recite Surah al-Faatehah once and Surahs Yasin (No. 36), al-Mulk (No. 67), and al-Tawheed.</w:t>
      </w:r>
    </w:p>
    <w:p w:rsidR="001E4382" w:rsidRPr="00E426F4" w:rsidRDefault="00633425" w:rsidP="00633425">
      <w:pPr>
        <w:pStyle w:val="libNormal"/>
        <w:rPr>
          <w:sz w:val="26"/>
          <w:szCs w:val="26"/>
        </w:rPr>
      </w:pPr>
      <w:r w:rsidRPr="00E426F4">
        <w:rPr>
          <w:sz w:val="26"/>
          <w:szCs w:val="26"/>
        </w:rPr>
        <w:t>A similar prayer, yet with four units and Taslim after each two units, should be offered at the fourteenth night. Also, a similar prayer, yet with six units and Taslimafter each two units, should be offered at the fifteenth night. In this respect, Imam Ja’far al-Sadiq(a.s.) is reported as saying, “Whoever offers these prayers, will be awarded the merits of these three months (namely, Rajab, Sha’ban, and Ramadan) and will have all his sins forgiven, except polytheism.</w:t>
      </w:r>
    </w:p>
    <w:p w:rsidR="001E4382" w:rsidRPr="00E426F4" w:rsidRDefault="00633425" w:rsidP="00633425">
      <w:pPr>
        <w:pStyle w:val="libNormal"/>
        <w:rPr>
          <w:sz w:val="26"/>
          <w:szCs w:val="26"/>
        </w:rPr>
      </w:pPr>
      <w:r w:rsidRPr="00E426F4">
        <w:rPr>
          <w:sz w:val="26"/>
          <w:szCs w:val="26"/>
        </w:rPr>
        <w:t>The thirteenth of Rajab is the fist of the White Days on which it is recommended to observe fasting, according to narrations, so as to win an abundant reward. As for those who intend to recite the famous supplicatory prayer known as Dua Ummi-Dawud, they may begin with observing fasting on this day.</w:t>
      </w:r>
    </w:p>
    <w:p w:rsidR="00633425" w:rsidRPr="00E426F4" w:rsidRDefault="00633425" w:rsidP="00633425">
      <w:pPr>
        <w:pStyle w:val="libNormal"/>
        <w:rPr>
          <w:sz w:val="26"/>
          <w:szCs w:val="26"/>
        </w:rPr>
      </w:pPr>
      <w:r w:rsidRPr="00E426F4">
        <w:rPr>
          <w:sz w:val="26"/>
          <w:szCs w:val="26"/>
        </w:rPr>
        <w:t>Famously, Imam Ali ibn Abi-TalibAmeer al-Momineen(a.s.) was born on the thirteenth of Rajab inside the Holy Ka’bah thirty years before the Elephant Year.</w:t>
      </w:r>
    </w:p>
    <w:p w:rsidR="00633425" w:rsidRPr="00E426F4" w:rsidRDefault="00633425" w:rsidP="007A1468">
      <w:pPr>
        <w:pStyle w:val="libNormal"/>
      </w:pPr>
      <w:r w:rsidRPr="00E426F4">
        <w:rPr>
          <w:sz w:val="26"/>
          <w:szCs w:val="26"/>
        </w:rPr>
        <w:br w:type="page"/>
      </w:r>
    </w:p>
    <w:p w:rsidR="001E4382" w:rsidRDefault="00633425" w:rsidP="00B007C1">
      <w:pPr>
        <w:pStyle w:val="Heading3Center"/>
      </w:pPr>
      <w:bookmarkStart w:id="113" w:name="_Toc433537820"/>
      <w:r>
        <w:lastRenderedPageBreak/>
        <w:t>(F) FIFTEENTH OF RAJAB</w:t>
      </w:r>
      <w:bookmarkEnd w:id="113"/>
    </w:p>
    <w:p w:rsidR="001E4382" w:rsidRPr="00E426F4" w:rsidRDefault="00633425" w:rsidP="00633425">
      <w:pPr>
        <w:pStyle w:val="libNormal"/>
        <w:rPr>
          <w:sz w:val="26"/>
          <w:szCs w:val="26"/>
        </w:rPr>
      </w:pPr>
      <w:r w:rsidRPr="00E426F4">
        <w:rPr>
          <w:sz w:val="26"/>
          <w:szCs w:val="26"/>
        </w:rPr>
        <w:t>According to narrations, there are many rites to be advisably performed at the fifteenth (i.e. middle) night of Rajab:</w:t>
      </w:r>
    </w:p>
    <w:p w:rsidR="001E4382" w:rsidRPr="00E426F4" w:rsidRDefault="00633425" w:rsidP="00633425">
      <w:pPr>
        <w:pStyle w:val="libNormal"/>
        <w:rPr>
          <w:sz w:val="26"/>
          <w:szCs w:val="26"/>
        </w:rPr>
      </w:pPr>
      <w:r w:rsidRPr="00E426F4">
        <w:rPr>
          <w:sz w:val="26"/>
          <w:szCs w:val="26"/>
        </w:rPr>
        <w:t>First: Bathing is an advisable act at this night.</w:t>
      </w:r>
    </w:p>
    <w:p w:rsidR="001E4382" w:rsidRPr="00E426F4" w:rsidRDefault="00633425" w:rsidP="00633425">
      <w:pPr>
        <w:pStyle w:val="libNormal"/>
        <w:rPr>
          <w:sz w:val="26"/>
          <w:szCs w:val="26"/>
        </w:rPr>
      </w:pPr>
      <w:r w:rsidRPr="00E426F4">
        <w:rPr>
          <w:sz w:val="26"/>
          <w:szCs w:val="26"/>
        </w:rPr>
        <w:t>Second: As said by ‘Allamah al-Majlisi, It is recommended to spend this whole night with acts of worship.</w:t>
      </w:r>
    </w:p>
    <w:p w:rsidR="001E4382" w:rsidRPr="00E426F4" w:rsidRDefault="00633425" w:rsidP="00633425">
      <w:pPr>
        <w:pStyle w:val="libNormal"/>
        <w:rPr>
          <w:sz w:val="26"/>
          <w:szCs w:val="26"/>
        </w:rPr>
      </w:pPr>
      <w:r w:rsidRPr="00E426F4">
        <w:rPr>
          <w:sz w:val="26"/>
          <w:szCs w:val="26"/>
        </w:rPr>
        <w:t>Third: It is recommended to visit the holy shrine of Imam al-Husayn (a.s.) at this night.</w:t>
      </w:r>
    </w:p>
    <w:p w:rsidR="001E4382" w:rsidRPr="00E426F4" w:rsidRDefault="00633425" w:rsidP="00633425">
      <w:pPr>
        <w:pStyle w:val="libNormal"/>
        <w:rPr>
          <w:sz w:val="26"/>
          <w:szCs w:val="26"/>
        </w:rPr>
      </w:pPr>
      <w:r w:rsidRPr="00E426F4">
        <w:rPr>
          <w:sz w:val="26"/>
          <w:szCs w:val="26"/>
        </w:rPr>
        <w:t>Fourth: It is also recommended to offer the six-unit prayer previously mentioned within the rites of the thirteenth night.</w:t>
      </w:r>
    </w:p>
    <w:p w:rsidR="001E4382" w:rsidRPr="00E426F4" w:rsidRDefault="00633425" w:rsidP="00633425">
      <w:pPr>
        <w:pStyle w:val="libNormal"/>
        <w:rPr>
          <w:sz w:val="26"/>
          <w:szCs w:val="26"/>
        </w:rPr>
      </w:pPr>
      <w:r w:rsidRPr="00E426F4">
        <w:rPr>
          <w:sz w:val="26"/>
          <w:szCs w:val="26"/>
        </w:rPr>
        <w:t>Fifth: It is recommended to offer a prayer consisting of thirty units in each of which one should recite Surah al-Faatehah one time and Surah al-Tawheed ten times. Sayyid Ibn Tawus has reported this prayer from the Holy Prophet (s.a.w.a.) with an abundant reward.</w:t>
      </w:r>
    </w:p>
    <w:p w:rsidR="001E4382" w:rsidRPr="00E426F4" w:rsidRDefault="00633425" w:rsidP="00633425">
      <w:pPr>
        <w:pStyle w:val="libNormal"/>
        <w:rPr>
          <w:sz w:val="26"/>
          <w:szCs w:val="26"/>
        </w:rPr>
      </w:pPr>
      <w:r w:rsidRPr="00E426F4">
        <w:rPr>
          <w:sz w:val="26"/>
          <w:szCs w:val="26"/>
        </w:rPr>
        <w:t>Sixth: It is recommended to offer another prayer consisting of twelve units in each of which Surahs of al-Faatehah, al-Tawheed, al-Falaq, al-Nas, al-Qadr, and Ayah al-Kursi should be recited four times EACH. After accomplishing the prayer, one should repeat the following litany four times:</w:t>
      </w:r>
    </w:p>
    <w:p w:rsidR="001E4382" w:rsidRDefault="00633425" w:rsidP="006A7C26">
      <w:pPr>
        <w:pStyle w:val="libAr"/>
      </w:pPr>
      <w:r>
        <w:rPr>
          <w:rtl/>
        </w:rPr>
        <w:t>اللّٰهُ اللّٰهُ رَبِّي لا اُشْرِكُ بِهِ شَيْئا وَ لا اَتَّخِذُ مِنْ دُونِهِ وَلِيّا</w:t>
      </w:r>
    </w:p>
    <w:p w:rsidR="001E4382" w:rsidRPr="00E426F4" w:rsidRDefault="00633425" w:rsidP="00633425">
      <w:pPr>
        <w:pStyle w:val="libNormal"/>
        <w:rPr>
          <w:sz w:val="26"/>
          <w:szCs w:val="26"/>
        </w:rPr>
      </w:pPr>
      <w:r w:rsidRPr="00E426F4">
        <w:rPr>
          <w:sz w:val="26"/>
          <w:szCs w:val="26"/>
        </w:rPr>
        <w:t>One may then submit his requests.</w:t>
      </w:r>
    </w:p>
    <w:p w:rsidR="001E4382" w:rsidRPr="00E426F4" w:rsidRDefault="00633425" w:rsidP="00633425">
      <w:pPr>
        <w:pStyle w:val="libNormal"/>
        <w:rPr>
          <w:sz w:val="26"/>
          <w:szCs w:val="26"/>
        </w:rPr>
      </w:pPr>
      <w:r w:rsidRPr="00E426F4">
        <w:rPr>
          <w:sz w:val="26"/>
          <w:szCs w:val="26"/>
        </w:rPr>
        <w:t>Sayyid Ibn Tawus has narrated this prayer in this form from Imam Ja’far al-Sadiq(a.s.) although Shaykh al-Tusi, in Misbah al-Mutahajjid, has mentioned that Dawud ibn Sarhan narrated that Imam Ja’far al-Sadiq(a.s.) said the following:</w:t>
      </w:r>
    </w:p>
    <w:p w:rsidR="001E4382" w:rsidRPr="00E426F4" w:rsidRDefault="00633425" w:rsidP="00633425">
      <w:pPr>
        <w:pStyle w:val="libNormal"/>
        <w:rPr>
          <w:sz w:val="26"/>
          <w:szCs w:val="26"/>
        </w:rPr>
      </w:pPr>
      <w:r w:rsidRPr="00E426F4">
        <w:rPr>
          <w:sz w:val="26"/>
          <w:szCs w:val="26"/>
        </w:rPr>
        <w:t>On the fifteenth night of Rajab, you may offer a twelve-unit prayer in each unit of which you may recite Surah al-Faatehah and any other Surah. When you finish, you may recite Surah al-Faatehah, al-Falaq, al-Nas, al-Tawheed, and Ayah al-Kursi each four times. After that, you may repeat the following litany four times:</w:t>
      </w:r>
    </w:p>
    <w:p w:rsidR="001E4382" w:rsidRDefault="00633425" w:rsidP="006A7C26">
      <w:pPr>
        <w:pStyle w:val="libAr"/>
      </w:pPr>
      <w:r>
        <w:rPr>
          <w:rtl/>
        </w:rPr>
        <w:t>سُبْحَانَ اللّٰهِ وَ الْحَمْدُ لِلَّهِ وَ لا اِلَهَ اِلا اللّٰهُ وَ اللّٰهُ اَكْبَرُ</w:t>
      </w:r>
    </w:p>
    <w:p w:rsidR="001E4382" w:rsidRPr="00E426F4" w:rsidRDefault="00633425" w:rsidP="00633425">
      <w:pPr>
        <w:pStyle w:val="libNormal"/>
        <w:rPr>
          <w:sz w:val="26"/>
          <w:szCs w:val="26"/>
        </w:rPr>
      </w:pPr>
      <w:r w:rsidRPr="00E426F4">
        <w:rPr>
          <w:sz w:val="26"/>
          <w:szCs w:val="26"/>
        </w:rPr>
        <w:t>Then, you may say the following:</w:t>
      </w:r>
    </w:p>
    <w:p w:rsidR="001E4382" w:rsidRDefault="00633425" w:rsidP="006A7C26">
      <w:pPr>
        <w:pStyle w:val="libAr"/>
      </w:pPr>
      <w:r>
        <w:rPr>
          <w:rtl/>
        </w:rPr>
        <w:t>اللّٰهُ اللّٰهُ رَبِّي لا اُشْرِكُ بِهِ شَيْئا وَ مَا شَاءَ اللّٰهُ لا قُوَّةَ اِلا بِاللّٰهِ الْعَلِيِّ الْعَظِيمِ</w:t>
      </w:r>
      <w:r>
        <w:t>.</w:t>
      </w:r>
    </w:p>
    <w:p w:rsidR="001E4382" w:rsidRPr="00E426F4" w:rsidRDefault="00633425" w:rsidP="00633425">
      <w:pPr>
        <w:pStyle w:val="libNormal"/>
        <w:rPr>
          <w:sz w:val="26"/>
          <w:szCs w:val="26"/>
        </w:rPr>
      </w:pPr>
      <w:r w:rsidRPr="00E426F4">
        <w:rPr>
          <w:sz w:val="26"/>
          <w:szCs w:val="26"/>
        </w:rPr>
        <w:t>The same prayer may be offered at the twenty-seventh night of Rajab.</w:t>
      </w:r>
    </w:p>
    <w:p w:rsidR="001E4382" w:rsidRPr="00E426F4" w:rsidRDefault="00633425" w:rsidP="00633425">
      <w:pPr>
        <w:pStyle w:val="libNormal"/>
        <w:rPr>
          <w:sz w:val="26"/>
          <w:szCs w:val="26"/>
        </w:rPr>
      </w:pPr>
      <w:r w:rsidRPr="00E426F4">
        <w:rPr>
          <w:sz w:val="26"/>
          <w:szCs w:val="26"/>
        </w:rPr>
        <w:t>THE FIFTEENTH OF RAJAB</w:t>
      </w:r>
    </w:p>
    <w:p w:rsidR="001E4382" w:rsidRPr="00E426F4" w:rsidRDefault="00633425" w:rsidP="00633425">
      <w:pPr>
        <w:pStyle w:val="libNormal"/>
        <w:rPr>
          <w:sz w:val="26"/>
          <w:szCs w:val="26"/>
        </w:rPr>
      </w:pPr>
      <w:r w:rsidRPr="00E426F4">
        <w:rPr>
          <w:sz w:val="26"/>
          <w:szCs w:val="26"/>
        </w:rPr>
        <w:t>On this blessed day, the following rites may be advisably done:</w:t>
      </w:r>
    </w:p>
    <w:p w:rsidR="001E4382" w:rsidRPr="00E426F4" w:rsidRDefault="00633425" w:rsidP="00633425">
      <w:pPr>
        <w:pStyle w:val="libNormal"/>
        <w:rPr>
          <w:sz w:val="26"/>
          <w:szCs w:val="26"/>
        </w:rPr>
      </w:pPr>
      <w:r w:rsidRPr="00E426F4">
        <w:rPr>
          <w:sz w:val="26"/>
          <w:szCs w:val="26"/>
        </w:rPr>
        <w:t>First: It is recommended to bathe oneself on this day.</w:t>
      </w:r>
    </w:p>
    <w:p w:rsidR="001E4382" w:rsidRPr="00E426F4" w:rsidRDefault="00633425" w:rsidP="00633425">
      <w:pPr>
        <w:pStyle w:val="libNormal"/>
        <w:rPr>
          <w:sz w:val="26"/>
          <w:szCs w:val="26"/>
        </w:rPr>
      </w:pPr>
      <w:r w:rsidRPr="00E426F4">
        <w:rPr>
          <w:sz w:val="26"/>
          <w:szCs w:val="26"/>
        </w:rPr>
        <w:t>Second: It is also recommended to visit the holy shrine of Imam al-Husayn (a.s.) on this day. In this respect, it has been narrated that Abu-Basir asked Imam al-Rida(a.s.) about the best times of visiting Imam al-Husayn’s tomb. The Imam (a.s.) answered, “These are the fifteenth of Rajab and the fifteenth of Sha’ban.”</w:t>
      </w:r>
    </w:p>
    <w:p w:rsidR="001E4382" w:rsidRPr="00E426F4" w:rsidRDefault="00633425" w:rsidP="00633425">
      <w:pPr>
        <w:pStyle w:val="libNormal"/>
        <w:rPr>
          <w:sz w:val="26"/>
          <w:szCs w:val="26"/>
        </w:rPr>
      </w:pPr>
      <w:r w:rsidRPr="00E426F4">
        <w:rPr>
          <w:sz w:val="26"/>
          <w:szCs w:val="26"/>
        </w:rPr>
        <w:lastRenderedPageBreak/>
        <w:t>Third: It is recommended to offer the famous Salat Salman prayer in the form which has been previously mentioned within the rites of the first day of Rajab.</w:t>
      </w:r>
    </w:p>
    <w:p w:rsidR="001E4382" w:rsidRPr="00E426F4" w:rsidRDefault="00633425" w:rsidP="00633425">
      <w:pPr>
        <w:pStyle w:val="libNormal"/>
        <w:rPr>
          <w:sz w:val="26"/>
          <w:szCs w:val="26"/>
        </w:rPr>
      </w:pPr>
      <w:r w:rsidRPr="00E426F4">
        <w:rPr>
          <w:sz w:val="26"/>
          <w:szCs w:val="26"/>
        </w:rPr>
        <w:t>Fourth: One may offer a four-unit prayer after the accomplishment of which, one may extend the hands and say the following supplicatory prayer:</w:t>
      </w:r>
    </w:p>
    <w:p w:rsidR="001E4382" w:rsidRDefault="00633425" w:rsidP="006A7C26">
      <w:pPr>
        <w:pStyle w:val="libAr"/>
      </w:pPr>
      <w:r>
        <w:rPr>
          <w:rtl/>
        </w:rPr>
        <w:t>اللّٰهُمَّ يَا مُذِلَّ كُلِّ جَبَّارٍ وَ يَا مُعِزَّ الْمُؤْمِنِينَ اَنْتَ كَهْفِي حِينَ تُعْيِينِي الْمَذَاهِبُ وَ اَنْتَ بَارِئُ خَلْقِي رَحْمَةً بِي وَ قَدْ كُنْتَ عَنْ خَلْقِي غَنِيّا وَ لَوْ لا رَحْمَتُكَ لَكُنْتُ مِنَ الْهَالِكِينَ وَ اَنْتَ مُؤَيِّدِي بِالنَّصْرِ عَلَى اَعْدَائِي وَ لَوْ لا نَصْرُكَ اِيَّايَ لَكُنْتُ مِنَ الْمَفْضُوحِينَ يَا مُرْسِلَ الرَّحْمَةِ مِنْ مَعَادِنِهَا وَ مُنْشِئَ الْبَرَكَةِ مِنْ مَوَاضِعِهَا يَا مَنْ خَصَّ نَفْسَهُ بِالشُّمُوخِ وَ الرِّفْعَةِ فَاَوْلِيَاؤُهُ بِعِزِّهِ يَتَعَزَّزُونَ وَ يَا مَنْ وَضَعَتْ لَهُ الْمُلُوكُ نِيرَ الْمَذَلَّةِ عَلَى اَعْنَاقِهِمْ فَهُمْ مِنْ سَطَوَاتِهِ خَائِفُونَ اَسْاَلُكَ بِكَيْنُونِيَّتِكَ الَّتِي اشْتَقَقْتَهَا مِنْ كِبْرِيَائِكَ وَ اَسْاَلُكَ بِكِبْرِيَائِكَ الَّتِي اشْتَقَقْتَهَا مِنْ عِزَّتِكَ وَ اَسْاَلُكَ بِعِزَّتِكَ الَّتِي اسْتَوَيْتَ بِهَا عَلَى عَرْشِكَ فَخَلَقْتَ بِهَا جَمِيعَ خَلْقِكَ فَهُمْ لَكَ مُذْعِنُونَ اَنْ تُصَلِّيَ عَلَى مُحَمَّدٍ وَ اَهْلِ بَيْتِهِ</w:t>
      </w:r>
      <w:r>
        <w:t>.</w:t>
      </w:r>
    </w:p>
    <w:p w:rsidR="00633425" w:rsidRPr="00E426F4" w:rsidRDefault="00633425" w:rsidP="00633425">
      <w:pPr>
        <w:pStyle w:val="libNormal"/>
        <w:rPr>
          <w:sz w:val="26"/>
          <w:szCs w:val="26"/>
        </w:rPr>
      </w:pPr>
      <w:r w:rsidRPr="00E426F4">
        <w:rPr>
          <w:sz w:val="26"/>
          <w:szCs w:val="26"/>
        </w:rPr>
        <w:t>According to a narration, Any aggrieved person who says this supplicatory prayer will have his grief released by Almighty Allah.</w:t>
      </w:r>
    </w:p>
    <w:p w:rsidR="00633425" w:rsidRPr="00E426F4" w:rsidRDefault="00633425" w:rsidP="007A1468">
      <w:pPr>
        <w:pStyle w:val="libNormal"/>
      </w:pPr>
      <w:r w:rsidRPr="00E426F4">
        <w:rPr>
          <w:sz w:val="26"/>
          <w:szCs w:val="26"/>
        </w:rPr>
        <w:br w:type="page"/>
      </w:r>
    </w:p>
    <w:p w:rsidR="001E4382" w:rsidRDefault="00633425" w:rsidP="00B007C1">
      <w:pPr>
        <w:pStyle w:val="Heading3Center"/>
      </w:pPr>
      <w:bookmarkStart w:id="114" w:name="_Toc433537821"/>
      <w:r>
        <w:lastRenderedPageBreak/>
        <w:t>(G) AAMAL &amp; DUA OF UMME DAWOOD</w:t>
      </w:r>
      <w:bookmarkEnd w:id="114"/>
    </w:p>
    <w:p w:rsidR="001E4382" w:rsidRPr="00E426F4" w:rsidRDefault="00633425" w:rsidP="00633425">
      <w:pPr>
        <w:pStyle w:val="libNormal"/>
        <w:rPr>
          <w:sz w:val="26"/>
          <w:szCs w:val="26"/>
        </w:rPr>
      </w:pPr>
      <w:r w:rsidRPr="00E426F4">
        <w:rPr>
          <w:sz w:val="26"/>
          <w:szCs w:val="26"/>
        </w:rPr>
        <w:t>Fifth: The most important rite on this day is to say the supplicatory prayer known as Dua Ummi-Dawud. This great supplicatory prayer brings about innumerable rewards some of which are that it grants the requests, relieves from anguishes, and saves from the persecutions of the wrongdoers.</w:t>
      </w:r>
    </w:p>
    <w:p w:rsidR="001E4382" w:rsidRPr="00E426F4" w:rsidRDefault="00633425" w:rsidP="00633425">
      <w:pPr>
        <w:pStyle w:val="libNormal"/>
        <w:rPr>
          <w:sz w:val="26"/>
          <w:szCs w:val="26"/>
        </w:rPr>
      </w:pPr>
      <w:r w:rsidRPr="00E426F4">
        <w:rPr>
          <w:sz w:val="26"/>
          <w:szCs w:val="26"/>
        </w:rPr>
        <w:t>In the word of Shaykh al-Tusi, in his book of Misbah al-Mutahajjid, one who intend to do this rite is required to observe fasting on the thirteenth, fourteenth, and fifteenth days of Rajab. At the midday of the fifteenth, one should bathe himself. After midday, one should offer the obligatory Zohr and Asr Prayers so excellently that one should do all the parts perfectly. It is advisable to be in a vacant place so as not to be engaged with anything and not to be addressed by anyone. When the (obligatory) prayer is accomplished, one should face the kiblah direction and recite Surah al-Faatehah one hundred times, Surah al-Tawheed one hundred times, and Ayah al-Kursi ten times. Afterward, Surahs al-An’am (No. 6), al-Isra’ (also called Bani-Isra’il; No. 17), al-Kahf (No. 18), Luqman (No. 31), Yasin (No. 36), al-Saaffaat (No. 37), al-Zukhruf (No. 43), al-Shura (No. 42), al-Dukhan (No. 44), al-Fath (No. 48), al-Waqiah (No. 56), al-Mulk (No. 67), al-Qalam (No. 68), al-Inshiqaq (No. 84) and all Surahs following up to the end of the Holy Qur’an should be recited.</w:t>
      </w:r>
    </w:p>
    <w:p w:rsidR="001E4382" w:rsidRPr="00E426F4" w:rsidRDefault="00633425" w:rsidP="00633425">
      <w:pPr>
        <w:pStyle w:val="libNormal"/>
        <w:rPr>
          <w:sz w:val="26"/>
          <w:szCs w:val="26"/>
        </w:rPr>
      </w:pPr>
      <w:r w:rsidRPr="00E426F4">
        <w:rPr>
          <w:sz w:val="26"/>
          <w:szCs w:val="26"/>
        </w:rPr>
        <w:t>After reciting all these Surahs, one may, still facing the kiblah, say the following supplicatory prayer:</w:t>
      </w:r>
    </w:p>
    <w:p w:rsidR="001E4382" w:rsidRDefault="00633425" w:rsidP="006A7C26">
      <w:pPr>
        <w:pStyle w:val="libAr"/>
      </w:pPr>
      <w:r>
        <w:rPr>
          <w:rtl/>
        </w:rPr>
        <w:t xml:space="preserve">صَدَقَ اللّٰهُ الْعَظِيمُ الَّذِي لا اِلَهَ اِلا هُوَ الْحَيُّ الْقَيُّومُ ذُو الْجَلالِ وَ الْاِكْرَامِ الرَّحْمَنُ الرَّحِيمُ الْحَلِيمُ الْكَرِيمُ الَّذِي لَيْسَ كَمِثْلِهِ شَيْ‏ءٌ وَ هُوَ السَّمِيعُ الْعَلِيمُ الْبَصِيرُ الْخَبِيرُ شَهِدَ اللّٰهُ اَنَّهُ لا اِلَهَ اِلا هُوَ وَ الْمَلائِكَةُ وَ اُولُوا الْعِلْمِ قَائِما بِالْقِسْطِ لا اِلَهَ اِلا هُوَ الْعَزِيزُ الْحَكِيمُ وَ بَلَّغَتْ رُسُلُهُ الْكِرَامُ وَ اَنَا عَلَى ذَلِكَ مِنَ الشَّاهِدِينَ اللّٰهُمَّ لَكَ الْحَمْدُ وَ لَكَ الْمَجْدُ وَ لَكَ الْعِزُّ وَ لَكَ الْفَخْرُ وَ لَكَ الْقَهْرُ وَ لَكَ النِّعْمَةُ وَ لَكَ الْعَظَمَةُ وَ لَكَ الرَّحْمَةُ وَ لَكَ الْمَهَابَةُ وَ لَكَ السُّلْطَانُ وَ لَكَ الْبَهَاءُ وَ لَكَ الامْتِنَانُ وَ لَكَ التَّسْبِيحُ وَ لَكَ التَّقْدِيسُ وَ لَكَ التَّهْلِيلُ وَ لَكَ التَّكْبِيرُ وَ لَكَ مَا يُرَى وَ لَكَ مَا لا يُرَى وَ لَكَ مَا فَوْقَ السَّمَاوَاتِ الْعُلَى ، وَ لَكَ مَا تَحْتَ الثَّرَى وَ لَكَ الْاَرَضُونَ السُّفْلَى وَ لَكَ الْآخِرَةُ وَ الْاُولَى وَ لَكَ مَا تَرْضَى بِهِ مِنَ الثَّنَاءِ وَ الْحَمْدِ وَ الشُّكْرِ وَ النَّعْمَاءِ اللّٰهُمَّ صَلِّ عَلَى جَبْرَئِيلَ اَمِينِكَ عَلَى وَحْيِكَ وَ الْقَوِيِّ عَلَى اَمْرِكَ وَ الْمُطَاعِ فِي سَمَاوَاتِكَ وَ مَحَالِّ كَرَامَاتِكَ الْمُتَحَمِّلِ لِكَلِمَاتِكَ النَّاصِرِ لِاَنْبِيَائِكَ الْمُدَمِّرِ لِاَعْدَائِكَ اللّٰهُمَّ صَلِّ عَلَى مِيكَائِيلَ مَلَكِ رَحْمَتِكَ وَ الْمَخْلُوقِ لِرَأْفَتِكَ وَ الْمُسْتَغْفِرِ الْمُعِينِ لِاَهْلِ طَاعَتِكَ اللّٰهُمَّ صَلِّ عَلَى اِسْرَافِيلَ حَامِلِ عَرْشِكَ وَ صَاحِبِ الصُّورِ الْمُنْتَظِرِ لِاَمْرِكَ الْوَجِلِ الْمُشْفِقِ مِنْ خِيفَتِكَ اللّٰهُمَّ صَلِّ عَلَى حَمَلَةِ الْعَرْشِ الطَّاهِرِينَ ، وَ عَلَى السَّفَرَةِ الْكِرَامِ الْبَرَرَةِ الطَّيِّبِينَ وَ عَلَى </w:t>
      </w:r>
      <w:r>
        <w:rPr>
          <w:rtl/>
        </w:rPr>
        <w:lastRenderedPageBreak/>
        <w:t xml:space="preserve">مَلائِكَتِكَ الْكِرَامِ الْكَاتِبِينَ وَ عَلَى مَلائِكَةِ الْجِنَانِ وَ خَزَنَةِ النِّيرَانِ وَ مَلَكِ الْمَوْتِ وَ الْاَعْوَانِ يَا ذَا الْجَلالِ وَ الْاِكْرَامِ اللّٰهُمَّ صَلِّ عَلَى اَبِينَا آدَمَ بَدِيعِ فِطْرَتِكَ الَّذِي كَرَّمْتَهُ بِسُجُودِ مَلائِكَتِكَ وَ اَبَحْتَهُ جَنَّتَكَ اللّٰهُمَّ صَلِّ عَلَى اُمِّنَا حَوَّاءَ الْمُطَهَّرَةِ مِنَ الرِّجْسِ الْمُصَفَّاةِ مِنَ الدَّنَسِ الْمُفَضَّلَةِ مِنَ الْاِنْسِ الْمُتَرَدِّدَةِ بَيْنَ مَحَالِّ الْقُدْسِ اللّٰهُمَّ صَلِّ عَلَى هَابِيلَ وَ شَيْثٍ وَ اِدْرِيسَ وَ نُوحٍ وَ هُودٍ وَ صَالِحٍ وَ اِبْرَاهِيمَ وَ اِسْمَاعِيلَ وَ اِسْحَاقَ وَ يَعْقُوبَ وَ يُوسُفَ وَ الْاَسْبَاطِ وَ لُوطٍ وَ شُعَيْبٍ وَ اَيُّوبَ وَ مُوسَى وَ هَارُونَ وَ يُوشَعَ وَ مِيشَا وَ الْخِضْرِ وَ ذِي الْقَرْنَيْنِ وَ يُونُسَ وَ اِلْيَاسَ وَ الْيَسَعِ وَ ذِي الْكِفْلِ وَ طَالُوتَ وَ دَاوُدَ وَ سُلَيْمَانَ وَ زَكَرِيَّا وَ شَعْيَا وَ يَحْيَى وَ تُورَخَ وَ مَتَّى وَ اِرْمِيَا وَ حَيْقُوقَ وَ دَانِيَالَ وَ عُزَيْرٍ وَ عِيسَى وَ شَمْعُونَ وَ جِرْجِيسَ وَ الْحَوَارِيِّينَ وَ الْاَتْبَاعِ وَ خَالِدٍ وَ حَنْظَلَةَ وَ لُقْمَانَ اللّٰهُمَّ صَلِّ عَلَى مُحَمَّدٍ وَ آلِ مُحَمَّدٍ وَ ارْحَمْ مُحَمَّدا وَ آلَ مُحَمَّدٍ وَ بَارِكْ عَلَى مُحَمَّدٍ وَ آلِ مُحَمَّدٍ كَمَا صَلَّيْتَ وَ رَحِمْتَ [وَ تَرَحَّمْتَ‏] وَ بَارَكْتَ عَلَى اِبْرَاهِيمَ وَ آلِ اِبْرَاهِيمَ اِنَّكَ حَمِيدٌ مَجِيدٌ اللّٰهُمَّ صَلِّ عَلَى الْاَوْصِيَاءِ وَ السُّعَدَاءِ وَ الشُّهَدَاءِ وَ اَئِمَّةِ الْهُدَى، اللّٰهُمَّ صَلِّ عَلَى الْاَبْدَالِ وَ الْاَوْتَادِ وَ السُّيَّاحِ وَ الْعُبَّادِ وَ الْمُخْلِصِينَ وَ الزُّهَّادِ وَ اَهْلِ الْجِدِّ وَ الاجْتِهَادِ وَ اخْصُصْ مُحَمَّدا وَ اَهْلَ بَيْتِهِ بِاَفْضَلِ صَلَوَاتِكَ وَ اَجْزَلِ كَرَامَاتِكَ وَ بَلِّغْ رُوحَهُ وَ جَسَدَهُ مِنِّي تَحِيَّةً وَ سَلاما وَ زِدْهُ فَضْلا وَ شَرَفا وَ كَرَما حَتَّى تُبَلِّغَهُ اَعْلَى دَرَجَاتِ اَهْلِ الشَّرَفِ مِنَ النَّبِيِّينَ وَ الْمُرْسَلِينَ وَ الْاَفَاضِلِ الْمُقَرَّبِينَ اللّٰهُمَّ وَ صَلِّ عَلَى مَنْ سَمَّيْتُ وَ مَنْ لَمْ اُسَمِّ مِنْ مَلائِكَتِكَ وَ اَنْبِيَائِكَ وَ رُسُلِكَ وَ اَهْلِ طَاعَتِكَ وَ اَوْصِلْ صَلَوَاتِي اِلَيْهِمْ وَ اِلَى اَرْوَاحِهِمْ وَ اجْعَلْهُمْ اِخْوَانِي فِيكَ وَ اَعْوَانِي عَلَى دُعَائِكَ اللّٰهُمَّ اِنِّي اَسْتَشْفِعُ بِكَ اِلَيْكَ وَ بِكَرَمِكَ اِلَى كَرَمِكَ وَ بِجُودِكَ اِلَى جُودِكَ وَ بِرَحْمَتِكَ اِلَى رَحْمَتِكَ ، وَ بِاَهْلِ طَاعَتِكَ اِلَيْكَ وَ اَسْاَلُكَ اللّٰهُمَّ بِكُلِّ مَا سَاَلَكَ بِهِ اَحَدٌ مِنْهُمْ مِنْ مَسْاَلَةٍ شَرِيفَةٍ غَيْرِ مَرْدُودَةٍ وَ بِمَا دَعَوْكَ بِهِ مِنْ دَعْوَةٍ مُجَابَةٍ غَيْرِ مُخَيَّبَةٍ يَا اللّٰهُ يَا رَحْمَانُ يَا رَحِيمُ يَا حَلِيمُ يَا كَرِيمُ يَا عَظِيمُ يَا جَلِيلُ يَا مُنِيلُ يَا جَمِيلُ يَا كَفِيلُ يَا وَكِيلُ يَا مُقِيلُ يَا مُجِيرُ يَا خَبِيرُ يَا مُنِيرُ يَا مُبِيرُ يَا مَنِيعُ يَا مُدِيلُ يَا مُحِيلُ يَا كَبِيرُ يَا قَدِيرُ يَا بَصِيرُ يَا شَكُورُ يَا بَرُّ يَا طُهْرُ يَا طَاهِرُ يَا قَاهِرُ يَا ظَاهِرُ يَا بَاطِنُ يَا سَاتِرُ يَا مُحِيطُ يَا مُقْتَدِرُ يَا حَفِيظُ يَا مُتَجَبِّرُ يَا قَرِيبُ يَا وَدُودُ يَا حَمِيدُ يَا مَجِيدُ يَا مُبْدِئُ يَا مُعِيدُ يَا شَهِيدُ يَا مُحْسِنُ يَا مُجْمِلُ يَا مُنْعِمُ يَا مُفْضِلُ يَا قَابِضُ يَا بَاسِطُ يَا هَادِي، يَا مُرْسِلُ يَا مُرْشِدُ يَا مُسَدِّدُ يَا مُعْطِي يَا مَانِعُ يَا دَافِعُ يَا رَافِعُ يَا بَاقِي يَا وَاقِي يَا خَلاقُ يَا وَهَّابُ يَا تَوَّابُ يَا فَتَّاحُ يَا نَفَّاحُ يَا مُرْتَاحُ يَا مَنْ بِيَدِهِ كُلُّ مِفْتَاحٍ يَا نَفَّاعُ يَا رَءُوفُ يَا عَطُوفُ يَا كَافِي يَا شَافِي يَا مُعَافِي يَا مُكَافِي يَا وَفِيُّ يَا مُهَيْمِنُ يَا عَزِيزُ يَا جَبَّارُ يَا مُتَكَبِّرُ يَا سَلامُ يَا مُؤْمِنُ يَا اَحَدُ يَا صَمَدُ يَا نُورُ يَا مُدَبِّرُ يَا فَرْدُ يَا وِتْرُ يَا قُدُّوسُ يَا نَاصِرُ يَا مُونِسُ يَا بَاعِثُ يَا وَارِثُ يَا عَالِمُ يَا حَاكِمُ يَا بَادِي يَا مُتَعَالِي يَا مُصَوِّرُ يَا مُسَلِّمُ يَا </w:t>
      </w:r>
      <w:r>
        <w:rPr>
          <w:rtl/>
        </w:rPr>
        <w:lastRenderedPageBreak/>
        <w:t xml:space="preserve">مُتَحَبِّبُ يَا قَائِمُ يَا دَائِمُ يَا عَلِيمُ يَا حَكِيمُ يَا جَوَادُ يَا بَارِئُ يَا بَارُّ يَا سَارُّ يَا عَدْلُ يَا فَاصِلُ يَا دَيَّانُ يَا حَنَّانُ يَا مَنَّانُ ، يَا سَمِيعُ يَا بَدِيعُ يَا خَفِيرُ يَا مُعِينُ [مُغَيِّرُ] يَا نَاشِرُ يَا غَافِرُ يَا قَدِيمُ يَا مُسَهِّلُ يَا مُيَسِّرُ يَا مُمِيتُ يَا مُحْيِي يَا نَافِعُ يَا رَازِقُس يَا مُقْتَدِرُ [مُقَدِّرُ] يَا مُسَبِّبُ يَا مُغِيثُ يَا مُغْنِي يَا مُقْنِي يَا خَالِقُ يَا رَاصِدُ يَا وَاحِدُ يَا حَاضِرُ يَا جَابِرُ يَا حَافِظُ يَا شَدِيدُ يَا غِيَاثُ يَا عَائِدُ يَا قَابِضُ يَا مَنْ عَلا فَاسْتَعْلَى فَكَانَ بِالْمَنْظَرِ الْاَعْلَى يَا مَنْ قَرُبَ فَدَنَا وَ بَعُدَ فَنَاَى وَ عَلِمَ السِّرَّ وَ اَخْفَى يَا مَنْ اِلَيْهِ التَّدْبِيرُ وَ لَهُ الْمَقَادِيرُ وَ يَا مَنِ الْعَسِيرُ عَلَيْهِ سَهْلٌ يَسِيرٌ يَا مَنْ هُوَ عَلَى مَا يَشَاءُ قَدِيرٌ يَا مُرْسِلَ الرِّيَاحِ يَا فَالِقَ الْاِصْبَاحِ يَا بَاعِثَ الْاَرْوَاحِ يَا ذَا الْجُودِ وَ السَّمَاحِ يَا رَادَّ مَا قَدْ فَاتَ يَا نَاشِرَ الْاَمْوَاتِ يَا جَامِعَ الشَّتَاتِ، يَا رَازِقَ مَنْ يَشَاءُ بِغَيْرِ حِسَابٍ وَ يَا فَاعِلَ مَا يَشَاءُ كَيْفَ يَشَاءُ وَ يَا ذَا الْجَلالِ وَ الْاِكْرَامِ يَا حَيُّ يَا قَيُّومُ يَا حَيّا حِينَ لا حَيَّ يَا حَيُّ يَا مُحْيِيَ الْمَوْتَى يَا حَيُّ لا اِلَهَ اِلا اَنْتَ بَدِيعُ السَّمَاوَاتِ وَ الْاَرْضِ يَا اِلَهِي وَ سَيِّدِي صَلِّ عَلَى مُحَمَّدٍ وَ آلِ مُحَمَّدٍ وَ ارْحَمْ مُحَمَّدا وَ آلَ مُحَمَّدٍ وَ بَارِكْ عَلَى مُحَمَّدٍ وَ آلِ مُحَمَّدٍ كَمَا صَلَّيْتَ وَ بَارَكْتَ وَ رَحِمْتَ [تَرَحَّمْتَ‏] عَلَى اِبْرَاهِيمَ وَ آلِ اِبْرَاهِيمَ اِنَّكَ حَمِيدٌ مَجِيدٌ وَ ارْحَمْ ذُلِّي وَ فَاقَتِي وَ فَقْرِي وَ انْفِرَادِي وَ وَحْدَتِي وَ خُضُوعِي بَيْنَ يَدَيْكَ وَ اعْتِمَادِي عَلَيْكَ وَ تَضَرُّعِي اِلَيْكَ، اَدْعُوكَ دُعَاءَ الْخَاضِعِ الذَّلِيلِ الْخَاشِعِ الْخَائِفِ الْمُشْفِقِ الْبَائِسِ الْمَهِينِ الْحَقِيرِ الْجَائِعِ الْفَقِيرِ الْعَائِذِ الْمُسْتَجِيرِ الْمُقِرِّ بِذَنْبِهِ الْمُسْتَغْفِرِ مِنْهُ الْمُسْتَكِينِ لِرَبِّهِ دُعَاءَ مَنْ اَسْلَمَتْهُ ثِقَتُهُ [نَفْسُهُ‏] وَ رَفَضَتْهُ اَحِبَّتُهُ وَ عَظُمَتْ فَجِيعَتُهُ دُعَاءَ حَرِقٍ حَزِينٍ ضَعِيفٍ مَهِينٍ بَائِسٍ مُسْتَكِينٍ بِكَ مُسْتَجِيرٍ اللّٰهُمَّ وَ اَسْاَلُكَ بِاَنَّكَ مَلِيكٌ وَ اَنَّكَ مَا تَشَاءُ مِنْ اَمْرٍ يَكُونُ وَ اَنَّكَ عَلَى مَا تَشَاءُ قَدِيرٌ وَ اَسْاَلُكَ بِحُرْمَةِ هٰذَا الشَّهْرِ الْحَرَامِ وَ الْبَيْتِ الْحَرَامِ وَ الْبَلَدِ الْحَرَامِ وَ الرُّكْنِ وَ الْمَقَامِ وَ الْمَشَاعِرِ الْعِظَامِ وَ بِحَقِّ نَبِيِّكَ مُحَمَّدٍ عَلَيْهِ وَ آلِهِ السَّلامُ يَا مَنْ وَهَبَ لِآدَمَ شَيْثا، وَ لِاِبْرَاهِيمَ اِسْمَاعِيلَ وَ اِسْحَاقَ وَ يَا مَنْ رَدَّ يُوسُفَ عَلَى يَعْقُوبَ وَ يَا مَنْ كَشَفَ بَعْدَ الْبَلاءِ ضُرَّ اَيُّوبَ يَا رَادَّ مُوسَى عَلَى اُمِّهِ وَ زَائِدَ الْخِضْرِ فِي عِلْمِهِ وَ يَا مَنْ وَهَبَ لِدَاوُدَ سُلَيْمَانَ وَ لِزَكَرِيَّا يَحْيَى وَ لِمَرْيَمَ عِيسَى يَا حَافِظَ بِنْتِ شُعَيْبٍ وَ يَا كَافِلَ وَلَدِ اُمِّ مُوسَى [عَنْ وَالِدَتِهِ‏] اَسْاَلُكَ اَنْ تُصَلِّيَ عَلَى مُحَمَّدٍ وَ آلِ مُحَمَّدٍ وَ اَنْ تَغْفِرَ لِي ذُنُوبِي كُلَّهَا وَ تُجِيرَنِي مِنْ عَذَابِكَ وَ تُوجِبَ لِي رِضْوَانَكَ وَ اَمَانَكَ وَ اِحْسَانَكَ وَ غُفْرَانَكَ وَ جِنَانَكَ وَ اَسْاَلُكَ اَنْ تَفُكَّ عَنِّي كُلَّ حَلْقَةٍ بَيْنِي وَ بَيْنَ مَنْ يُؤْذِينِي، وَ تَفْتَحَ لِي كُلَّ بَابٍ وَ تُلَيِّنَ لِي كُلَّ صَعْبٍ وَ تُسَهِّلَ لِي كُلَّ عَسِيرٍ وَ تُخْرِسَ عَنِّي كُلَّ نَاطِقٍ بِشَرٍّ وَ تَكُفَّ عَنِّي كُلَّ بَاغٍ وَ تَكْبِتَ [عَنِّي‏] كُلَّ عَدُوٍّ لِي وَ حَاسِدٍ وَ تَمْنَعَ مِنِّي كُلَّ ظَالِمٍ وَ تَكْفِيَنِي كُلَّ عَائِقٍ يَحُولُ بَيْنِي وَ بَيْنَ حَاجَتِي وَ يُحَاوِلُ اَنْ يُفَرِّقَ بَيْنِي وَ بَيْنَ طَاعَتِكَ وَ يُثَبِّطَنِي عَنْ عِبَادَتِكَ يَا مَنْ اَلْجَمَ الْجِنَّ الْمُتَمَرِّدِينَ وَ قَهَرَ عُتَاةَ الشَّيَاطِينِ وَ اَذَلَّ </w:t>
      </w:r>
      <w:r>
        <w:rPr>
          <w:rtl/>
        </w:rPr>
        <w:lastRenderedPageBreak/>
        <w:t>رِقَابَ الْمُتَجَبِّرِينَ وَ رَدَّ كَيْدَ الْمُتَسَلِّطِينَ عَنِ الْمُسْتَضْعَفِينَ اَسْاَلُكَ بِقُدْرَتِكَ عَلَى مَا تَشَاءُ وَ تَسْهِيلِكَ لِمَا تَشَاءُ كَيْفَ تَشَاءُ اَنْ تَجْعَلَ قَضَاءَ حَاجَتِي فِيمَا تَشَاءُ</w:t>
      </w:r>
      <w:r>
        <w:t>.</w:t>
      </w:r>
    </w:p>
    <w:p w:rsidR="001E4382" w:rsidRPr="00E426F4" w:rsidRDefault="00633425" w:rsidP="00633425">
      <w:pPr>
        <w:pStyle w:val="libNormal"/>
        <w:rPr>
          <w:sz w:val="26"/>
          <w:szCs w:val="26"/>
        </w:rPr>
      </w:pPr>
      <w:r w:rsidRPr="00E426F4">
        <w:rPr>
          <w:sz w:val="26"/>
          <w:szCs w:val="26"/>
        </w:rPr>
        <w:t>Then, you may prostrate yourself and try to stick your cheeks to the ground, saying the following:</w:t>
      </w:r>
    </w:p>
    <w:p w:rsidR="001E4382" w:rsidRDefault="00633425" w:rsidP="006A7C26">
      <w:pPr>
        <w:pStyle w:val="libAr"/>
      </w:pPr>
      <w:r>
        <w:rPr>
          <w:rtl/>
        </w:rPr>
        <w:t>اللّٰهُمَّ لَكَ سَجَدْتُ وَ بِكَ آمَنْتُ فَارْحَمْ ذُلِّي وَ فَاقَتِي وَ اجْتِهَادِي وَ تَضَرُّعِي وَ مَسْكَنَتِي وَ فَقْرِي اِلَيْكَ يَا رَبِّ</w:t>
      </w:r>
      <w:r>
        <w:t>.</w:t>
      </w:r>
    </w:p>
    <w:p w:rsidR="00633425" w:rsidRPr="00E426F4" w:rsidRDefault="00633425" w:rsidP="00633425">
      <w:pPr>
        <w:pStyle w:val="libNormal"/>
        <w:rPr>
          <w:sz w:val="26"/>
          <w:szCs w:val="26"/>
        </w:rPr>
      </w:pPr>
      <w:r w:rsidRPr="00E426F4">
        <w:rPr>
          <w:sz w:val="26"/>
          <w:szCs w:val="26"/>
        </w:rPr>
        <w:t>You should try to shed even a single drop of tear, for this is the signal of admission.</w:t>
      </w:r>
    </w:p>
    <w:p w:rsidR="00633425" w:rsidRPr="00E426F4" w:rsidRDefault="00633425" w:rsidP="007A1468">
      <w:pPr>
        <w:pStyle w:val="libNormal"/>
      </w:pPr>
      <w:r w:rsidRPr="00E426F4">
        <w:rPr>
          <w:sz w:val="26"/>
          <w:szCs w:val="26"/>
        </w:rPr>
        <w:br w:type="page"/>
      </w:r>
    </w:p>
    <w:p w:rsidR="00633425" w:rsidRDefault="00B007C1" w:rsidP="00B007C1">
      <w:pPr>
        <w:pStyle w:val="Heading3Center"/>
      </w:pPr>
      <w:bookmarkStart w:id="115" w:name="_Toc433537822"/>
      <w:r>
        <w:lastRenderedPageBreak/>
        <w:t>(H</w:t>
      </w:r>
      <w:r w:rsidR="00633425">
        <w:t>) Aamal of Laylat al Mab'as (27th Night)</w:t>
      </w:r>
      <w:bookmarkEnd w:id="115"/>
    </w:p>
    <w:p w:rsidR="001E4382" w:rsidRPr="00E426F4" w:rsidRDefault="00633425" w:rsidP="00633425">
      <w:pPr>
        <w:pStyle w:val="libNormal"/>
        <w:rPr>
          <w:sz w:val="26"/>
          <w:szCs w:val="26"/>
        </w:rPr>
      </w:pPr>
      <w:r w:rsidRPr="00E426F4">
        <w:rPr>
          <w:sz w:val="26"/>
          <w:szCs w:val="26"/>
        </w:rPr>
        <w:t>On the twenty-fifth of Rajab, AH 183, Imam Musa ibn Ja’far (a.s.) departed life in Baghdad while he was fifty-five years old. On this day, the mourning and sadness of the Holy Prophet’s Household, as well as their adherents, are agitated.</w:t>
      </w:r>
    </w:p>
    <w:p w:rsidR="001E4382" w:rsidRDefault="00633425" w:rsidP="00B007C1">
      <w:pPr>
        <w:pStyle w:val="Heading4Center"/>
      </w:pPr>
      <w:r>
        <w:t>(H) AAMAL OF LAYLAT AL MAB'AS (27TH NIGHT)</w:t>
      </w:r>
    </w:p>
    <w:p w:rsidR="001E4382" w:rsidRPr="00E426F4" w:rsidRDefault="00633425" w:rsidP="00633425">
      <w:pPr>
        <w:pStyle w:val="libNormal"/>
        <w:rPr>
          <w:sz w:val="26"/>
          <w:szCs w:val="26"/>
        </w:rPr>
      </w:pPr>
      <w:r w:rsidRPr="00E426F4">
        <w:rPr>
          <w:sz w:val="26"/>
          <w:szCs w:val="26"/>
        </w:rPr>
        <w:t>The twenty-seventh night of Rajab is the night on which Prophet Muhammad was given the mission of promulgating the religion. This highly blessed night is called laylat al-mab’ath, which stands for the beginning of the Holy Prophet’s Mission of promulgating the true religion of Almighty Allah. The recommended rites of this night are as follows:</w:t>
      </w:r>
    </w:p>
    <w:p w:rsidR="001E4382" w:rsidRPr="00E426F4" w:rsidRDefault="00633425" w:rsidP="00633425">
      <w:pPr>
        <w:pStyle w:val="libNormal"/>
        <w:rPr>
          <w:sz w:val="26"/>
          <w:szCs w:val="26"/>
        </w:rPr>
      </w:pPr>
      <w:r w:rsidRPr="00E426F4">
        <w:rPr>
          <w:sz w:val="26"/>
          <w:szCs w:val="26"/>
        </w:rPr>
        <w:t>First: Shaykh al-Tusi, in his book of Misbah al-Mutahajjid, has quoted Imam Muhammad al-Jawad(a.s.) as saying, “There is a night in Rajab, which carries for people fortune that is more preferable than whatever is subjected to sunlight. It is the twenty-seventh night of Rajab. The next morning was the beginning of the Holy Prophet’s prophethood. Verily, one who does acts of worship at this night will have the reward of one who has worshipped Almighty Allah for sixty years.” When the Imam (a.s.) was asked about the rites to be done at this night, he answered, “After you offer the Isha’ Prayer and take a sleep, you will wake up at any hour before midnight. You may then offer a prayer of twelve units in each of which you may recite Surah al-Faatehah and any other lenient Surah from al-Mufassal, which begins with SurahMuhammad (No. 47) up to the end of the Holy Qur’an. You should separate each couple of units with Taslim. After accomplishing this prayer, you should recite Surahs al-Faatehah, al-Falaq, al-Nas, al-Tawheed, al-Kafirun, al-Qadr, and Ayah al-Kursi each seven times. After all this, you may say the following supplicatory prayer:</w:t>
      </w:r>
    </w:p>
    <w:p w:rsidR="001E4382" w:rsidRDefault="00633425" w:rsidP="006A7C26">
      <w:pPr>
        <w:pStyle w:val="libAr"/>
      </w:pPr>
      <w:r>
        <w:rPr>
          <w:rtl/>
        </w:rPr>
        <w:t>الْحَمْدُ لِلَّهِ الَّذِي لَمْ يَتَّخِذْ وَلَدا وَ لَمْ يَكُنْ لَهُ شَرِيكٌ فِي الْمُلْكِ وَ لَمْ يَكُنْ لَهُ وَلِيٌّ مِنَ الذُّلِّ وَ كَبِّرْهُ تَكْبِيرا اللّٰهُمَّ اِنِّي اَسْاَلُكَ بِمَعَاقِدِ عِزِّكَ عَلَى اَرْكَانِ عَرْشِكَ وَ مُنْتَهَى الرَّحْمَةِ مِنْ كِتَابِكَ وَ بِاسْمِكَ الْاَعْظَمِ الْاَعْظَمِ الْاَعْظَمِ وَ ذِكْرِكَ الْاَعْلَى الْاَعْلَى الْاَعْلَى وَ بِكَلِمَاتِكَ التَّامَّاتِ اَنْ تُصَلِّيَ عَلَى مُحَمَّدٍ وَ آلِهِ وَ اَنْ تَفْعَلَ بِي مَا اَنْتَ اَهْلُهُ</w:t>
      </w:r>
      <w:r>
        <w:t>.</w:t>
      </w:r>
    </w:p>
    <w:p w:rsidR="001E4382" w:rsidRPr="00E426F4" w:rsidRDefault="00633425" w:rsidP="00633425">
      <w:pPr>
        <w:pStyle w:val="libNormal"/>
        <w:rPr>
          <w:sz w:val="26"/>
          <w:szCs w:val="26"/>
        </w:rPr>
      </w:pPr>
      <w:r w:rsidRPr="00E426F4">
        <w:rPr>
          <w:sz w:val="26"/>
          <w:szCs w:val="26"/>
        </w:rPr>
        <w:t>You may then submit your desires.</w:t>
      </w:r>
    </w:p>
    <w:p w:rsidR="00633425" w:rsidRPr="00E426F4" w:rsidRDefault="00633425" w:rsidP="00633425">
      <w:pPr>
        <w:pStyle w:val="libNormal"/>
        <w:rPr>
          <w:sz w:val="26"/>
          <w:szCs w:val="26"/>
        </w:rPr>
      </w:pPr>
      <w:r w:rsidRPr="00E426F4">
        <w:rPr>
          <w:sz w:val="26"/>
          <w:szCs w:val="26"/>
        </w:rPr>
        <w:t>It is also recommended to bathe oneself at this night. It is worth reminding that a prayer that is advisably offered at this night has been mentioned with the rites of the fifteenth night of Rajab.</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16" w:name="_Toc433537823"/>
      <w:r>
        <w:lastRenderedPageBreak/>
        <w:t>KALAAM IBN BATTUTAH</w:t>
      </w:r>
      <w:r w:rsidR="00B007C1">
        <w:t xml:space="preserve"> (WHAT IS SAID BY IBN BATTUTAH)</w:t>
      </w:r>
      <w:bookmarkEnd w:id="116"/>
    </w:p>
    <w:p w:rsidR="001E4382" w:rsidRPr="00E426F4" w:rsidRDefault="00633425" w:rsidP="00633425">
      <w:pPr>
        <w:pStyle w:val="libNormal"/>
        <w:rPr>
          <w:sz w:val="26"/>
          <w:szCs w:val="26"/>
        </w:rPr>
      </w:pPr>
      <w:r w:rsidRPr="00E426F4">
        <w:rPr>
          <w:sz w:val="26"/>
          <w:szCs w:val="26"/>
        </w:rPr>
        <w:t>Second: The best act that is ever done at this night is to visit the holy tomb of Imam Ali ibn Abi-Talib(a.s.). As will be mentioned in the section of Ziyarat, three formulas of Ziyarah will be mentioned for visiting the tomb of Imam Ali Ameer al-Momineen(a.s.) at this night.</w:t>
      </w:r>
    </w:p>
    <w:p w:rsidR="001E4382" w:rsidRPr="00E426F4" w:rsidRDefault="00633425" w:rsidP="00633425">
      <w:pPr>
        <w:pStyle w:val="libNormal"/>
        <w:rPr>
          <w:sz w:val="26"/>
          <w:szCs w:val="26"/>
        </w:rPr>
      </w:pPr>
      <w:r w:rsidRPr="00E426F4">
        <w:rPr>
          <w:sz w:val="26"/>
          <w:szCs w:val="26"/>
        </w:rPr>
        <w:t>Abu-’Abdullah Muhammad ibn Battutah, a famous Arab writer and explorer, who lived six centuries ago and is considered a Sunni master scholars, mentions the holy mausoleum of our master Imam AliAmeer al-Momineen(a.s.) in his famous book comprising all his views and adventures during his journeys and entitled al-Rihlah. In this book, he mentions that on his way back from Holy Makkah, he passed by the holy city of Najaf. He further says, “All the inhabitants of this city are Rafidah.  This mausoleum (of Imam Ali) has shown many miraculous signals. One of these miraculous signs was that at the twenty-seventh night of Rajab, which they call laylat al-mahya (The Night of Staying Up), handicapped individuals from Iraq, Khurasan, Persia, and even Rome are gathered near the holy mausoleum. As they become thirty or forty persons, they are placed above the holy tomb after offering the Isha’ Prayer while the people are waiting how they will stand up sound and healthy. As they are engaged with prayers, invocations, supplications, and Quranic recitations, all those handicapped people stand up sound and healthy at nearly midnight, shouting, ‘There is no god save Allah, Muhammad is the Messenger of Allah, and Ali is the Intimate Saint of Allah.’</w:t>
      </w:r>
    </w:p>
    <w:p w:rsidR="001E4382" w:rsidRPr="00E426F4" w:rsidRDefault="00633425" w:rsidP="00633425">
      <w:pPr>
        <w:pStyle w:val="libNormal"/>
        <w:rPr>
          <w:sz w:val="26"/>
          <w:szCs w:val="26"/>
        </w:rPr>
      </w:pPr>
      <w:r w:rsidRPr="00E426F4">
        <w:rPr>
          <w:sz w:val="26"/>
          <w:szCs w:val="26"/>
        </w:rPr>
        <w:t>To them, this fact is beyond dispute. I have heard it from trustworthy people. Although I have not presented myself there at that night, I have met, in the School of Guests, three handicapped men from Rome, Isfahan, and Khurasan. When I asked them, they answered that they missed the night of the twenty-seventh of Rajab; therefore, they were waiting for the next year so as to witness the night.</w:t>
      </w:r>
    </w:p>
    <w:p w:rsidR="001E4382" w:rsidRPr="00E426F4" w:rsidRDefault="00633425" w:rsidP="00633425">
      <w:pPr>
        <w:pStyle w:val="libNormal"/>
        <w:rPr>
          <w:sz w:val="26"/>
          <w:szCs w:val="26"/>
        </w:rPr>
      </w:pPr>
      <w:r w:rsidRPr="00E426F4">
        <w:rPr>
          <w:sz w:val="26"/>
          <w:szCs w:val="26"/>
        </w:rPr>
        <w:t>This Night of Staying Up gathers a huge number of people who establish a great market (trade fair) that lasts for ten days.”</w:t>
      </w:r>
    </w:p>
    <w:p w:rsidR="00633425" w:rsidRPr="00E426F4" w:rsidRDefault="00633425" w:rsidP="00633425">
      <w:pPr>
        <w:pStyle w:val="libNormal"/>
        <w:rPr>
          <w:sz w:val="26"/>
          <w:szCs w:val="26"/>
        </w:rPr>
      </w:pPr>
      <w:r w:rsidRPr="00E426F4">
        <w:rPr>
          <w:sz w:val="26"/>
          <w:szCs w:val="26"/>
        </w:rPr>
        <w:t xml:space="preserve">In fact, one must not disbelieve such reports. The miraculous matters that have been shown at these holy mausoleums are innumerable and I have received some of them through authentically, uninterrupted chains of authority. The most recent of these miracles took place in Shawwal, AH 1340 when all people witnessed an undeniable miraculous sign from the holy mausoleum of our Imam, the eighth of the Guiding Imams, Ali ibn Musa al-Rida(a.s.), the hope of the disobedient. Three hemiplegic women besought Almighty Allah in the holy shrine of Imam al-Rida(a.s.) after physicians had despaired of their recovery. Immediately, their recovery was manifested before the sights of all the attendants at the holy shrine as obviously as sunlight. It has been further reported that everybody submitted to this </w:t>
      </w:r>
      <w:r w:rsidRPr="00E426F4">
        <w:rPr>
          <w:sz w:val="26"/>
          <w:szCs w:val="26"/>
        </w:rPr>
        <w:lastRenderedPageBreak/>
        <w:t>miraculous recovery including the physicians who had known the reality of these women’s states after they investigated the matter so accurately. Some of them, however, wrote the history of this event in a book so as to convey this miracle to the next generations. However, unless brevity has been decided in this book, the story would be mentioned as a whole.</w:t>
      </w:r>
    </w:p>
    <w:p w:rsidR="00633425" w:rsidRPr="00E426F4" w:rsidRDefault="00633425" w:rsidP="007A1468">
      <w:pPr>
        <w:pStyle w:val="libNormal"/>
      </w:pPr>
      <w:r w:rsidRPr="00E426F4">
        <w:rPr>
          <w:sz w:val="26"/>
          <w:szCs w:val="26"/>
        </w:rPr>
        <w:br w:type="page"/>
      </w:r>
    </w:p>
    <w:p w:rsidR="00B007C1" w:rsidRDefault="00B007C1" w:rsidP="00B007C1">
      <w:pPr>
        <w:pStyle w:val="Heading3Center"/>
      </w:pPr>
      <w:bookmarkStart w:id="117" w:name="_Toc433537824"/>
      <w:r>
        <w:lastRenderedPageBreak/>
        <w:t>(I) REMAINING AAMAL OF LAYLAT AL MAB'AS</w:t>
      </w:r>
      <w:bookmarkEnd w:id="117"/>
    </w:p>
    <w:p w:rsidR="00B007C1" w:rsidRPr="00E426F4" w:rsidRDefault="00B007C1" w:rsidP="00B007C1">
      <w:pPr>
        <w:pStyle w:val="libNormal"/>
        <w:rPr>
          <w:sz w:val="26"/>
          <w:szCs w:val="26"/>
        </w:rPr>
      </w:pPr>
      <w:r w:rsidRPr="00E426F4">
        <w:rPr>
          <w:sz w:val="26"/>
          <w:szCs w:val="26"/>
        </w:rPr>
        <w:t>Third: In al-Balad al-Amin, al-Kaf’ami has instructed the following:</w:t>
      </w:r>
    </w:p>
    <w:p w:rsidR="00B007C1" w:rsidRPr="00E426F4" w:rsidRDefault="00B007C1" w:rsidP="00B007C1">
      <w:pPr>
        <w:pStyle w:val="libNormal"/>
        <w:rPr>
          <w:sz w:val="26"/>
          <w:szCs w:val="26"/>
        </w:rPr>
      </w:pPr>
      <w:r w:rsidRPr="00E426F4">
        <w:rPr>
          <w:sz w:val="26"/>
          <w:szCs w:val="26"/>
        </w:rPr>
        <w:t>Say the following supplicatory prayer on the Divine Mission Night:</w:t>
      </w:r>
    </w:p>
    <w:p w:rsidR="00B007C1" w:rsidRDefault="00B007C1" w:rsidP="006A7C26">
      <w:pPr>
        <w:pStyle w:val="libAr"/>
      </w:pPr>
      <w:r>
        <w:rPr>
          <w:rtl/>
        </w:rPr>
        <w:t xml:space="preserve">اللّٰهُمَّ اِنِّي اَسْاَلُكَ بِالتَّجَلِّي [بِالنَّجْلِ‏] الْاَعْظَمِ فِي هَذِهِ اللَّيْلَةِ مِنَ الشَّهْرِ الْمُعَظَّمِ وَ الْمُرْسَلِ الْمُكَرَّمِ اَنْ تُصَلِّيَ عَلَى مُحَمَّدٍ وَ آلِهِ وَ اَنْ تَغْفِرَ لَنَا مَا اَنْتَ بِهِ مِنَّا اَعْلَمُ يَا مَنْ يَعْلَمُ وَ لا نَعْلَمُ اللّٰهُمَّ بَارِكْ لَنَا فِي لَيْلَتِنَا هَذِهِ الَّتِي بِشَرَفِ الرِّسَالَةِ فَضَّلْتَهَا وَ بِكَرَامَتِكَ اَجْلَلْتَهَا وَ بِالْمَحَلِّ الشَّرِيفِ اَحْلَلْتَهَا اللّٰهُمَّ فَاِنَّا نَسْاَلُكَ بِالْمَبْعَثِ الشَّرِيفِ وَ السَّيِّدِ اللَّطِيفِ وَ الْعُنْصُرِ الْعَفِيفِ اَنْ تُصَلِّيَ عَلَى مُحَمَّدٍ وَ آلِهِ وَ اَنْ تَجْعَلَ اَعْمَالَنَا فِي هَذِهِ اللَّيْلَةِ وَ فِي سَائِرِ اللَّيَالِي مَقْبُولَةً وَ ذُنُوبَنَا مَغْفُورَةً وَ حَسَنَاتِنَا مَشْكُورَةً وَ سَيِّئَاتِنَا مَسْتُورَةً وَ قُلُوبَنَا بِحُسْنِ الْقَوْلِ مَسْرُورَةً وَ اَرْزَاقَنَا مِنْ لَدُنْكَ بِالْيُسْرِ مَدْرُورَةً اللّٰهُمَّ اِنَّكَ تَرَى وَ لا تُرَى وَ اَنْتَ بِالْمَنْظَرِ الْاَعْلَى وَ اِنَّ اِلَيْكَ الرُّجْعَى وَ الْمُنْتَهَى وَ اِنَّ لَكَ الْمَمَاتَ وَ الْمَحْيَا وَ اِنَّ لَكَ الْآخِرَةَ وَ الْاُولَى . اللّٰهُمَّ اِنَّا نَعُوذُ بِكَ اَنْ نَذِلَّ وَ نَخْزَى وَ اَنْ نَأْتِيَ مَا عَنْهُ تَنْهَى اللّٰهُمَّ اِنَّا نَسْاَلُكَ الْجَنَّةَ بِرَحْمَتِكَ وَ نَسْتَعِيذُ بِكَ مِنَ النَّارِ فَاَعِذْنَا مِنْهَا بِقُدْرَتِكَ وَ نَسْاَلُكَ مِنَ الْحُورِ الْعِينِ فَارْزُقْنَا بِعِزَّتِكَ وَ اجْعَلْ اَوْسَعَ اَرْزَاقِنَا عِنْدَ كِبَرِ سِنِّنَا وَ اَحْسَنَ اَعْمَالِنَا عِنْدَ اقْتِرَابِ آجَالِنَا وَ اَطِلْ فِي طَاعَتِكَ وَ مَا يُقَرِّبُ اِلَيْكَ وَ يُحْظِي عِنْدَكَ وَ يُزْلِفُ لَدَيْكَ اَعْمَارَنَا وَ اَحْسِنْ فِي جَمِيعِ اَحْوَالِنَا وَ اُمُورِنَا مَعْرِفَتَنَا وَ لا تَكِلْنَا اِلَى اَحَدٍ مِنْ خَلْقِكَ فَيَمُنَّ عَلَيْنَا وَ تَفَضَّلْ عَلَيْنَا بِجَمِيعِ حَوَائِجِنَا لِلدُّنْيَا وَ الْآخِرَةِ وَ ابْدَأْ بِآبَائِنَا وَ اَبْنَائِنَا وَ جَمِيعِ اِخْوَانِنَا الْمُؤْمِنِينَ فِي جَمِيعِ مَا سَاَلْنَاكَ لِاَنْفُسِنَا يَا اَرْحَمَ الرَّاحِمِينَ اللّٰهُمَّ اِنَّا نَسْاَلُكَ بِاسْمِكَ الْعَظِيمِ، وَ مُلْكِكَ الْقَدِيمِ اَنْ تُصَلِّيَ عَلَى مُحَمَّدٍ وَ آلِ مُحَمَّدٍ وَ اَنْ تَغْفِرَ لَنَا الذَّنْبَ الْعَظِيمَ اِنَّهُ لا يَغْفِرُ الْعَظِيمَ اِلا الْعَظِيمُ اللّٰهُمَّ وَ هٰذَا رَجَبٌ الْمُكَرَّمُ الَّذِي اَكْرَمْتَنَا بِهِ اَوَّلُ اَشْهُرِ الْحُرُمِ اَكْرَمْتَنَا بِهِ مِنْ بَيْنِ الْاُمَمِ فَلَكَ الْحَمْدُ يَا ذَا الْجُودِ وَ الْكَرَمِ فَاَسْاَلُكَ بِهِ وَ بِاسْمِكَ الْاَعْظَمِ الْاَعْظَمِ الْاَعْظَمِ الْاَجَلِّ الْاَكْرَمِ الَّذِي خَلَقْتَهُ فَاسْتَقَرَّ فِي ظِلِّكَ فَلا يَخْرُجُ مِنْكَ اِلَى غَيْرِكَ اَنْ تُصَلِّيَ عَلَى مُحَمَّدٍ وَ اَهْلِ بَيْتِهِ الطَّاهِرِينَ وَ اَنْ تَجْعَلَنَا مِنَ الْعَامِلِينَ فِيهِ بِطَاعَتِكَ وَ الْآمِلِينَ فِيهِ لِشَفَاعَتِكَ اللّٰهُمَّ اهْدِنَا اِلَى سَوَاءِ السَّبِيلِ وَ اجْعَلْ مَقِيلَنَا عِنْدَكَ خَيْرَ مَقِيلٍ فِي ظِلٍّ ظَلِيلٍ وَ مُلْكٍ جَزِيلٍ فَاِنَّكَ حَسْبُنَا وَ نِعْمَ الْوَكِيلُ اللّٰهُمَّ اقْلِبْنَا مُفْلِحِينَ مُنْجِحِينَ غَيْرَ مَغْضُوبٍ عَلَيْنَا وَ لا ضَالِّينَ بِرَحْمَتِكَ يَا اَرْحَمَ الرَّاحِمِينَ اللّٰهُمَّ اِنِّي اَسْاَلُكَ بِعَزَائِمِ مَغْفِرَتِكَ وَ بِوَاجِبِ رَحْمَتِكَ السَّلامَةَ مِنْ كُلِّ اِثْمٍ وَ الْغَنِيمَةَ مِنْ كُلِّ بِرٍّ وَ الْفَوْزَ بِالْجَنَّةِ وَ النَّجَاةَ مِنَ النَّارِ. اللّٰهُمَّ دَعَاكَ الدَّاعُونَ وَ دَعَوْتُكَ وَ سَاَلَكَ السَّائِلُونَ وَ سَاَلْتُكَ وَ طَلَبَ اِلَيْكَ الطَّالِبُونَ وَ طَلَبْتُ اِلَيْكَ اللّٰهُمَّ اَنْتَ الثِّقَةُ وَ الرَّجَاءُ وَ اِلَيْكَ مُنْتَهَى الرَّغْبَةِ فِي الدُّعَاءِ اللّٰهُمَّ فَصَلِّ عَلَى مُحَمَّدٍ وَ آلِهِ وَ </w:t>
      </w:r>
      <w:r>
        <w:rPr>
          <w:rtl/>
        </w:rPr>
        <w:lastRenderedPageBreak/>
        <w:t>اجْعَلِ الْيَقِينَ فِي قَلْبِي وَ النُّورَ فِي بَصَرِي وَ النَّصِيحَةَ فِي صَدْرِي وَ ذِكْرَكَ بِاللَّيْلِ وَ النَّهَارِ عَلَى لِسَانِي وَ رِزْقا وَاسِعا غَيْرَ مَمْنُونٍ وَ لا مَحْظُورٍ فَارْزُقْنِي وَ بَارِكْ لِي فِيمَا رَزَقْتَنِي وَ اجْعَلْ غِنَايَ فِي نَفْسِي وَ رَغْبَتِي فِيمَا عِنْدَكَ بِرَحْمَتِكَ يَا اَرْحَمَ الرَّاحِمِينَ</w:t>
      </w:r>
      <w:r>
        <w:t>.</w:t>
      </w:r>
    </w:p>
    <w:p w:rsidR="00B007C1" w:rsidRPr="00E426F4" w:rsidRDefault="00B007C1" w:rsidP="00B007C1">
      <w:pPr>
        <w:pStyle w:val="libNormal"/>
        <w:rPr>
          <w:sz w:val="26"/>
          <w:szCs w:val="26"/>
        </w:rPr>
      </w:pPr>
      <w:r w:rsidRPr="00E426F4">
        <w:rPr>
          <w:sz w:val="26"/>
          <w:szCs w:val="26"/>
        </w:rPr>
        <w:t>You may then prostrate yourself and repeat the following litany one hundred times:</w:t>
      </w:r>
    </w:p>
    <w:p w:rsidR="00B007C1" w:rsidRPr="00E426F4" w:rsidRDefault="00B007C1" w:rsidP="00B007C1">
      <w:pPr>
        <w:pStyle w:val="libNormal"/>
        <w:rPr>
          <w:sz w:val="26"/>
          <w:szCs w:val="26"/>
        </w:rPr>
      </w:pPr>
    </w:p>
    <w:p w:rsidR="00B007C1" w:rsidRDefault="00B007C1" w:rsidP="006A7C26">
      <w:pPr>
        <w:pStyle w:val="libAr"/>
      </w:pPr>
      <w:r>
        <w:rPr>
          <w:rtl/>
        </w:rPr>
        <w:t>الْحَمْدُ لِلَّهِ الَّذِي هَدَانَا لِمَعْرِفَتِهِ وَ خَصَّنَا بِوِلايَتِهِ وَ وَفَّقَنَا لِطَاعَتِهِ شُكْرا شُكْرا</w:t>
      </w:r>
    </w:p>
    <w:p w:rsidR="00B007C1" w:rsidRPr="00E426F4" w:rsidRDefault="00B007C1" w:rsidP="00B007C1">
      <w:pPr>
        <w:pStyle w:val="libNormal"/>
        <w:rPr>
          <w:sz w:val="26"/>
          <w:szCs w:val="26"/>
        </w:rPr>
      </w:pPr>
      <w:r w:rsidRPr="00E426F4">
        <w:rPr>
          <w:sz w:val="26"/>
          <w:szCs w:val="26"/>
        </w:rPr>
        <w:t>When you raise your head (i.e. finish the prostration), you may say the following:</w:t>
      </w:r>
    </w:p>
    <w:p w:rsidR="00B007C1" w:rsidRDefault="00B007C1" w:rsidP="006A7C26">
      <w:pPr>
        <w:pStyle w:val="libAr"/>
      </w:pPr>
      <w:r>
        <w:rPr>
          <w:rtl/>
        </w:rPr>
        <w:t>اللّٰهُمَّ اِنِّي قَصَدْتُكَ بِحَاجَتِي وَ اعْتَمَدْتُ عَلَيْكَ بِمَسْاَلَتِي وَ تَوَجَّهْتُ اِلَيْكَ بِاَئِمَّتِي وَ سَادَتِي اللّٰهُمَّ انْفَعْنَا بِحُبِّهِمْ وَ اَوْرِدْنَا مَوْرِدَهُمْ وَ ارْزُقْنَا مُرَافَقَتَهُمْ وَ اَدْخِلْنَا الْجَنَّةَ فِي زُمْرَتِهِمْ بِرَحْمَتِكَ يَا اَرْحَمَ الرَّاحِمِينَ</w:t>
      </w:r>
    </w:p>
    <w:p w:rsidR="00B007C1" w:rsidRPr="00E426F4" w:rsidRDefault="00B007C1" w:rsidP="00B007C1">
      <w:pPr>
        <w:pStyle w:val="libNormal"/>
        <w:rPr>
          <w:sz w:val="26"/>
          <w:szCs w:val="26"/>
        </w:rPr>
      </w:pPr>
      <w:r w:rsidRPr="00E426F4">
        <w:rPr>
          <w:sz w:val="26"/>
          <w:szCs w:val="26"/>
        </w:rPr>
        <w:t>Sayyid Ibn Tawus has mentioned that this supplicatory prayer is said on the Divine Mission Day (i.e. the twenty-seventh of Rajab).</w:t>
      </w:r>
    </w:p>
    <w:p w:rsidR="00B007C1" w:rsidRPr="00E426F4" w:rsidRDefault="00B007C1" w:rsidP="007A1468">
      <w:pPr>
        <w:pStyle w:val="libNormal"/>
      </w:pPr>
      <w:r w:rsidRPr="00E426F4">
        <w:rPr>
          <w:sz w:val="26"/>
          <w:szCs w:val="26"/>
        </w:rPr>
        <w:br w:type="page"/>
      </w:r>
    </w:p>
    <w:p w:rsidR="001E4382" w:rsidRDefault="00633425" w:rsidP="00B007C1">
      <w:pPr>
        <w:pStyle w:val="Heading3Center"/>
      </w:pPr>
      <w:bookmarkStart w:id="118" w:name="_Toc433537825"/>
      <w:r>
        <w:lastRenderedPageBreak/>
        <w:t>(J)AAMAL OF THE DAY OF MAB'AS (27TH DAY)</w:t>
      </w:r>
      <w:bookmarkEnd w:id="118"/>
    </w:p>
    <w:p w:rsidR="001E4382" w:rsidRPr="00E426F4" w:rsidRDefault="00633425" w:rsidP="00633425">
      <w:pPr>
        <w:pStyle w:val="libNormal"/>
        <w:rPr>
          <w:sz w:val="26"/>
          <w:szCs w:val="26"/>
        </w:rPr>
      </w:pPr>
      <w:r w:rsidRPr="00E426F4">
        <w:rPr>
          <w:sz w:val="26"/>
          <w:szCs w:val="26"/>
        </w:rPr>
        <w:t>This day is one of the great feast days. On this day, the Holy Prophet (s.a.w.a.) was appointed for conveying the Divine Mission when Archangel Gabriel first came to him with the Divine Revelation. Several rites are advisably practiced on this day. Some of them are as follows:</w:t>
      </w:r>
    </w:p>
    <w:p w:rsidR="001E4382" w:rsidRPr="00E426F4" w:rsidRDefault="00633425" w:rsidP="00633425">
      <w:pPr>
        <w:pStyle w:val="libNormal"/>
        <w:rPr>
          <w:sz w:val="26"/>
          <w:szCs w:val="26"/>
        </w:rPr>
      </w:pPr>
      <w:r w:rsidRPr="00E426F4">
        <w:rPr>
          <w:sz w:val="26"/>
          <w:szCs w:val="26"/>
        </w:rPr>
        <w:t>First: It is recommended to bathe oneself on this day.</w:t>
      </w:r>
    </w:p>
    <w:p w:rsidR="001E4382" w:rsidRPr="00E426F4" w:rsidRDefault="00633425" w:rsidP="00633425">
      <w:pPr>
        <w:pStyle w:val="libNormal"/>
        <w:rPr>
          <w:sz w:val="26"/>
          <w:szCs w:val="26"/>
        </w:rPr>
      </w:pPr>
      <w:r w:rsidRPr="00E426F4">
        <w:rPr>
          <w:sz w:val="26"/>
          <w:szCs w:val="26"/>
        </w:rPr>
        <w:t>Second: It is recommended to observe fasting. In fact, this day is one of the four days that are dedicated to fasting in the whole year. The reward of observing fasting on this day is equal to seventy year fasting.</w:t>
      </w:r>
    </w:p>
    <w:p w:rsidR="001E4382" w:rsidRPr="00E426F4" w:rsidRDefault="00633425" w:rsidP="00633425">
      <w:pPr>
        <w:pStyle w:val="libNormal"/>
        <w:rPr>
          <w:sz w:val="26"/>
          <w:szCs w:val="26"/>
        </w:rPr>
      </w:pPr>
      <w:r w:rsidRPr="00E426F4">
        <w:rPr>
          <w:sz w:val="26"/>
          <w:szCs w:val="26"/>
        </w:rPr>
        <w:t>Third: It is recommended to repeat very frequently the invocation of blessings upon Prophet Muhammad and his Household.</w:t>
      </w:r>
    </w:p>
    <w:p w:rsidR="001E4382" w:rsidRPr="00E426F4" w:rsidRDefault="00633425" w:rsidP="00633425">
      <w:pPr>
        <w:pStyle w:val="libNormal"/>
        <w:rPr>
          <w:sz w:val="26"/>
          <w:szCs w:val="26"/>
        </w:rPr>
      </w:pPr>
      <w:r w:rsidRPr="00E426F4">
        <w:rPr>
          <w:sz w:val="26"/>
          <w:szCs w:val="26"/>
        </w:rPr>
        <w:t>Fourth: It is recommended to visit the tombs of the Holy Prophet and Imam Ali, peace be upon them and their Household.</w:t>
      </w:r>
    </w:p>
    <w:p w:rsidR="001E4382" w:rsidRPr="00E426F4" w:rsidRDefault="00633425" w:rsidP="00633425">
      <w:pPr>
        <w:pStyle w:val="libNormal"/>
        <w:rPr>
          <w:sz w:val="26"/>
          <w:szCs w:val="26"/>
        </w:rPr>
      </w:pPr>
      <w:r w:rsidRPr="00E426F4">
        <w:rPr>
          <w:sz w:val="26"/>
          <w:szCs w:val="26"/>
        </w:rPr>
        <w:t>Fifth: In his book entitled Misbah al-Mutahajjid, Shaykh al-Tusi mentions that al-Rayyan ibn al-Salt is reported as saying that Imam Muhammad al-Jawad(a.s.) observed fasting on the fifteenth and the twenty-seventh of Rajab while he was in Baghdad. Following him, all of his followers observed fasting. He then ordered us to offer the prayer that consists of twelve units at each of which Surah al-Faatehah and another Surah should be recited. At the accomplishment of this prayer, it is recommended to recite Surahs al-Faatehah, al-Tawheed, al-Falaq, and al-Nas each for times. Then it is recommended to say the following litany four times:</w:t>
      </w:r>
    </w:p>
    <w:p w:rsidR="001E4382" w:rsidRDefault="00633425" w:rsidP="006A7C26">
      <w:pPr>
        <w:pStyle w:val="libAr"/>
      </w:pPr>
      <w:r>
        <w:rPr>
          <w:rtl/>
        </w:rPr>
        <w:t>لا اِلَهَ اِلا اللّٰهُ وَ اللّٰهُ اَكْبَرُ وَ سُبْحَانَ اللّٰهِ وَ الْحَمْدُ لِلَّهِ وَ لا حَوْلَ وَ لا قُوَّةَ اِلا بِاللّٰهِ الْعَلِيِّ الْعَظِيمِ</w:t>
      </w:r>
    </w:p>
    <w:p w:rsidR="001E4382" w:rsidRPr="00E426F4" w:rsidRDefault="00633425" w:rsidP="00633425">
      <w:pPr>
        <w:pStyle w:val="libNormal"/>
        <w:rPr>
          <w:sz w:val="26"/>
          <w:szCs w:val="26"/>
        </w:rPr>
      </w:pPr>
      <w:r w:rsidRPr="00E426F4">
        <w:rPr>
          <w:sz w:val="26"/>
          <w:szCs w:val="26"/>
        </w:rPr>
        <w:t>Then, it is recommended to repeat the following four times:</w:t>
      </w:r>
    </w:p>
    <w:p w:rsidR="001E4382" w:rsidRDefault="00633425" w:rsidP="006A7C26">
      <w:pPr>
        <w:pStyle w:val="libAr"/>
      </w:pPr>
      <w:r>
        <w:rPr>
          <w:rtl/>
        </w:rPr>
        <w:t>اللّٰهُ اللّٰهُ رَبِّي لا اُشْرِكُ بِهِ شَيْئا</w:t>
      </w:r>
    </w:p>
    <w:p w:rsidR="001E4382" w:rsidRPr="00E426F4" w:rsidRDefault="00633425" w:rsidP="00633425">
      <w:pPr>
        <w:pStyle w:val="libNormal"/>
        <w:rPr>
          <w:sz w:val="26"/>
          <w:szCs w:val="26"/>
        </w:rPr>
      </w:pPr>
      <w:r w:rsidRPr="00E426F4">
        <w:rPr>
          <w:sz w:val="26"/>
          <w:szCs w:val="26"/>
        </w:rPr>
        <w:t>Then, it is recommended to say the following four times, too:</w:t>
      </w:r>
    </w:p>
    <w:p w:rsidR="001E4382" w:rsidRDefault="00633425" w:rsidP="006A7C26">
      <w:pPr>
        <w:pStyle w:val="libAr"/>
      </w:pPr>
      <w:r>
        <w:rPr>
          <w:rtl/>
        </w:rPr>
        <w:t>لا اُشْرِكُ بِرَبِّي اَحَدا</w:t>
      </w:r>
    </w:p>
    <w:p w:rsidR="001E4382" w:rsidRPr="00E426F4" w:rsidRDefault="00633425" w:rsidP="00633425">
      <w:pPr>
        <w:pStyle w:val="libNormal"/>
        <w:rPr>
          <w:sz w:val="26"/>
          <w:szCs w:val="26"/>
        </w:rPr>
      </w:pPr>
      <w:r w:rsidRPr="00E426F4">
        <w:rPr>
          <w:sz w:val="26"/>
          <w:szCs w:val="26"/>
        </w:rPr>
        <w:t>Sixth: Shaykh al-Tusi has also reported Abu’l-Qasim Husayn ibn Ruh - may Allah have mercy upon him - as saying: On this day, you may offer a prayer consisting of twelve units at each of which you may recite Surah al-Faatehah and any other Surah. After each couple of units, you may say the following:</w:t>
      </w:r>
    </w:p>
    <w:p w:rsidR="001E4382" w:rsidRDefault="00633425" w:rsidP="006A7C26">
      <w:pPr>
        <w:pStyle w:val="libAr"/>
      </w:pPr>
      <w:r>
        <w:rPr>
          <w:rtl/>
        </w:rPr>
        <w:t xml:space="preserve">الْحَمْدُ لِلَّهِ الَّذِي لَمْ يَتَّخِذْ وَلَدا وَ لَمْ يَكُنْ لَهُ شَرِيكٌ فِي الْمُلْكِ وَ لَمْ يَكُنْ لَهُ وَلِيٌّ مِنَ الذُّلِّ وَ كَبِّرْهُ تَكْبِيرا يَا عُدَّتِي فِي مُدَّتِي يَا صَاحِبِي فِي شِدَّتِي يَا وَلِيِّي فِي نِعْمَتِي يَا غِيَاثِي فِي رَغْبَتِي يَا نَجَاحِي فِي حَاجَتِي يَا حَافِظِي فِي غَيْبَتِي يَا كَافِيَّ فِي وَحْدَتِي يَا اُنْسِي فِي وَحْشَتِي اَنْتَ السَّاتِرُ عَوْرَتِي فَلَكَ الْحَمْدُ وَ اَنْتَ الْمُقِيلُ عَثْرَتِي فَلَكَ الْحَمْدُ وَ اَنْتَ الْمُنْعِشُ صَرْعَتِي فَلَكَ الْحَمْدُ </w:t>
      </w:r>
      <w:r>
        <w:rPr>
          <w:rtl/>
        </w:rPr>
        <w:lastRenderedPageBreak/>
        <w:t>صَلِّ عَلَى مُحَمَّدٍ وَ آلِ مُحَمَّدٍ وَ اسْتُرْ عَوْرَتِي وَ آمِنْ رَوْعَتِي وَ اَقِلْنِي عَثْرَتِي وَ اصْفَحْ عَنْ جُرْمِي وَ تَجَاوَزْ عَنْ سَيِّئَاتِي فِي اَصْحَابِ الْجَنَّةِ وَعْدَ الصِّدْقِ الَّذِي كَانُوا يُوعَدُونَ</w:t>
      </w:r>
      <w:r>
        <w:t xml:space="preserve"> .</w:t>
      </w:r>
    </w:p>
    <w:p w:rsidR="001E4382" w:rsidRPr="00E426F4" w:rsidRDefault="00633425" w:rsidP="00633425">
      <w:pPr>
        <w:pStyle w:val="libNormal"/>
        <w:rPr>
          <w:sz w:val="26"/>
          <w:szCs w:val="26"/>
        </w:rPr>
      </w:pPr>
      <w:r w:rsidRPr="00E426F4">
        <w:rPr>
          <w:sz w:val="26"/>
          <w:szCs w:val="26"/>
        </w:rPr>
        <w:t>When you accomplish the prayer, you should recite Surahs al-Faatehah, al-Tawheed, al-Falaq, al-Nas, al-Kafirun, al-Qadr, and Ayah al-Kursi seven times. You should then repeat the following seven times:</w:t>
      </w:r>
    </w:p>
    <w:p w:rsidR="001E4382" w:rsidRDefault="00633425" w:rsidP="006A7C26">
      <w:pPr>
        <w:pStyle w:val="libAr"/>
      </w:pPr>
      <w:r>
        <w:rPr>
          <w:rtl/>
        </w:rPr>
        <w:t>لا اِلَهَ اِلا اللّٰهُ وَ اللّٰهُ اَكْبَرُ وَ سُبْحَانَ اللّٰهِ وَ لا حَوْلَ وَ لا قُوَّةَ اِلا بِاللّٰهِ</w:t>
      </w:r>
    </w:p>
    <w:p w:rsidR="001E4382" w:rsidRPr="00E426F4" w:rsidRDefault="00633425" w:rsidP="00633425">
      <w:pPr>
        <w:pStyle w:val="libNormal"/>
        <w:rPr>
          <w:sz w:val="26"/>
          <w:szCs w:val="26"/>
        </w:rPr>
      </w:pPr>
      <w:r w:rsidRPr="00E426F4">
        <w:rPr>
          <w:sz w:val="26"/>
          <w:szCs w:val="26"/>
        </w:rPr>
        <w:t>You should then say the following seven times:</w:t>
      </w:r>
    </w:p>
    <w:p w:rsidR="001E4382" w:rsidRDefault="00633425" w:rsidP="006A7C26">
      <w:pPr>
        <w:pStyle w:val="libAr"/>
      </w:pPr>
      <w:r>
        <w:rPr>
          <w:rtl/>
        </w:rPr>
        <w:t>اللّٰهُ اللّٰهُ رَبِّي لا اُشْرِكُ بِهِ شَيْئا</w:t>
      </w:r>
    </w:p>
    <w:p w:rsidR="00633425" w:rsidRPr="00E426F4" w:rsidRDefault="00633425" w:rsidP="00633425">
      <w:pPr>
        <w:pStyle w:val="libNormal"/>
        <w:rPr>
          <w:sz w:val="26"/>
          <w:szCs w:val="26"/>
        </w:rPr>
      </w:pPr>
      <w:r w:rsidRPr="00E426F4">
        <w:rPr>
          <w:sz w:val="26"/>
          <w:szCs w:val="26"/>
        </w:rPr>
        <w:t>After that, you may submit your needs.</w:t>
      </w:r>
    </w:p>
    <w:p w:rsidR="001E4382" w:rsidRPr="00E426F4" w:rsidRDefault="00633425" w:rsidP="00633425">
      <w:pPr>
        <w:pStyle w:val="libNormal"/>
        <w:rPr>
          <w:sz w:val="26"/>
          <w:szCs w:val="26"/>
        </w:rPr>
      </w:pPr>
      <w:r w:rsidRPr="00E426F4">
        <w:rPr>
          <w:sz w:val="26"/>
          <w:szCs w:val="26"/>
        </w:rPr>
        <w:t>Seventh: As is mentioned in Iqbal al-A’mal and some manuscripts of Misbah al-Mutahajjid, it is recommended to say the following supplicatory prayer on this day:</w:t>
      </w:r>
    </w:p>
    <w:p w:rsidR="001E4382" w:rsidRDefault="00633425" w:rsidP="006A7C26">
      <w:pPr>
        <w:pStyle w:val="libAr"/>
      </w:pPr>
      <w:r>
        <w:rPr>
          <w:rtl/>
        </w:rPr>
        <w:t xml:space="preserve">يَا مَنْ اَمَرَ بِالْعَفْوِ وَ التَّجَاوُزِ وَ ضَمَّنَ نَفْسَهُ الْعَفْوَ وَ التَّجَاوُزَ يَا مَنْ عَفَا وَ تَجَاوَزَ اعْفُ عَنِّي وَ تَجَاوَزْ يَا كَرِيمُ اللّٰهُمَّ وَ قَدْ اَكْدَى الطَّلَبُ وَ اَعْيَتِ الْحِيلَةُ وَ الْمَذْهَبُ وَ دَرَسَتِ الْآمَالُ وَ انْقَطَعَ الرَّجَاءُ اِلا مِنْكَ وَحْدَكَ لا شَرِيكَ لَكَ اللّٰهُمَّ اِنِّي اَجِدُ سُبُلَ الْمَطَالِبِ اِلَيْكَ مُشْرَعَةً وَ مَنَاهِلَ الرَّجَاءِ لَدَيْكَ مُتْرَعَةً وَ اَبْوَابَ الدُّعَاءِ لِمَنْ دَعَاكَ مُفَتَّحَةً وَ الاسْتِعَانَةَ لِمَنِ اسْتَعَانَ بِكَ مُبَاحَةً وَ اَعْلَمُ اَنَّكَ لِدَاعِيكَ بِمَوْضِعِ اِجَابَةٍ وَ لِلصَّارِخِ اِلَيْكَ بِمَرْصَدِ اِغَاثَةٍ وَ اَنَّ فِي اللَّهْفِ اِلَى جُودِكَ وَ الضَّمَانِ بِعِدَتِكَ عِوَضا مِنْ مَنْعِ الْبَاخِلِينَ. وَ مَنْدُوحَةً عَمَّا فِي اَيْدِي الْمُسْتَأْثِرِينَ وَ اَنَّكَ لا تَحْتَجِبُ عَنْ خَلْقِكَ اِلا اَنْ تَحْجُبَهُمُ الْاَعْمَالُ دُونَكَ وَ قَدْ عَلِمْتُ اَنَّ اَفْضَلَ زَادِ الرَّاحِلِ اِلَيْكَ عَزْمُ اِرَادَةٍ يَخْتَارُكَ بِهَا وَ قَدْ نَاجَاكَ بِعَزْمِ الْاِرَادَةِ قَلْبِي وَ اَسْاَلُكَ بِكُلِّ دَعْوَةٍ دَعَاكَ بِهَا رَاجٍ بَلَّغْتَهُ اَمَلَهُ اَوْ صَارِخٌ اِلَيْكَ اَغَثْتَ صَرْخَتَهُ اَوْ مَلْهُوفٌ مَكْرُوبٌ فَرَّجْتَ كَرْبَهُ اَوْ مُذْنِبٌ خَاطِئٌ غَفَرْتَ لَهُ اَوْ مُعَافًى اَتْمَمْتَ نِعْمَتَكَ عَلَيْهِ اَوْ فَقِيرٌ اَهْدَيْتَ غِنَاكَ اِلَيْهِ وَ لِتِلْكَ الدَّعْوَةِ عَلَيْكَ حَقٌّ وَ عِنْدَكَ مَنْزِلَةٌ اِلا صَلَّيْتَ عَلَى مُحَمَّدٍ وَ آلِ مُحَمَّدٍ وَ قَضَيْتَ حَوَائِجِي حَوَائِجَ الدُّنْيَا وَ الْآخِرَةِ وَ هٰذَا رَجَبٌ الْمُرَجَّبُ الْمُكَرَّمُ الَّذِي اَكْرَمْتَنَا بِهِ اَوَّلُ اَشْهُرِ الْحُرُمِ اَكْرَمْتَنَا بِهِ مِنْ بَيْنِ الْاُمَمِ يَا ذَا الْجُودِ وَ الْكَرَمِ فَنَسْاَلُكَ بِهِ وَ بِاسْمِكَ الْاَعْظَمِ الْاَعْظَمِ الْاَعْظَمِ الْاَجَلِّ الْاَكْرَمِ الَّذِي خَلَقْتَهُ فَاسْتَقَرَّ فِي ظِلِّكَ فَلا يَخْرُجُ مِنْكَ اِلَى غَيْرِكَ اَنْ تُصَلِّيَ عَلَى مُحَمَّدٍ وَ اَهْلِ بَيْتِهِ الطَّاهِرِينَ وَ تَجْعَلَنَا مِنَ الْعَامِلِينَ فِيهِ بِطَاعَتِكَ وَ الْآمِلِينَ فِيهِ بِشَفَاعَتِكَ. اللّٰهُمَّ وَ اهْدِنَا اِلَى سَوَاءِ السَّبِيلِ وَ اجْعَلْ مَقِيلَنَا عِنْدَكَ خَيْرَ مَقِيلٍ فِي ظِلٍّ ظَلِيلٍ فَاِنَّكَ حَسْبُنَا وَ نِعْمَ الْوَكِيلُ وَ السَّلامُ عَلَى عِبَادِهِ الْمُصْطَفَيْنَ وَ صَلَوَاتُهُ [صَلاتُهُ‏] عَلَيْهِمْ اَجْمَعِينَ اللّٰهُمَّ وَ بَارِكْ لَنَا فِي يَوْمِنَا هٰذَا الَّذِي فَضَّلْتَهُ وَ بِكَرَامَتِكَ جَلَّلْتَهُ وَ بِالْمَنْزِلِ [الْعَظِيمِ‏] الْاَعْلَى اَنْزَلْتَهُ صَلِّ عَلَى مَنْ فِيهِ اِلَى </w:t>
      </w:r>
      <w:r>
        <w:rPr>
          <w:rtl/>
        </w:rPr>
        <w:lastRenderedPageBreak/>
        <w:t>عِبَادِكَ اَرْسَلْتَهُ وَ بِالْمَحَلِّ الْكَرِيمِ اَحْلَلْتَهُ اللّٰهُمَّ صَلِّ عَلَيْهِ صَلاةً دَائِمَةً تَكُونُ لَكَ شُكْرا وَ لَنَا ذُخْرا وَ اجْعَلْ لَنَا مِنْ اَمْرِنَا يُسْرا وَ اخْتِمْ لَنَا بِالسَّعَادَةِ اِلَى مُنْتَهَى آجَالِنَا وَ قَدْ قَبِلْتَ الْيَسِيرَ مِنْ اَعْمَالِنَا وَ بَلَّغْتَنَا بِرَحْمَتِكَ اَفْضَلَ آمَالِنَا اِنَّكَ عَلَى كُلِّ شَيْ‏ءٍ قَدِيرٌ وَ صَلَّى اللّٰهُ عَلَى مُحَمَّدٍ وَ آلِهِ وَ سَلَّمَ</w:t>
      </w:r>
      <w:r>
        <w:t xml:space="preserve"> .</w:t>
      </w:r>
    </w:p>
    <w:p w:rsidR="001E4382" w:rsidRPr="00E426F4" w:rsidRDefault="00633425" w:rsidP="00633425">
      <w:pPr>
        <w:pStyle w:val="libNormal"/>
        <w:rPr>
          <w:sz w:val="26"/>
          <w:szCs w:val="26"/>
        </w:rPr>
      </w:pPr>
      <w:r w:rsidRPr="00E426F4">
        <w:rPr>
          <w:sz w:val="26"/>
          <w:szCs w:val="26"/>
        </w:rPr>
        <w:t>It is worth mentioning that this supplicatory prayer, which is one of the excellent supplications of Rajab, was said by Imam Musa ibn Ja’far al-Kazim (a.s.) on the day when the ruling authorities took him to Baghdad. That day was the twenty-seventh of Rajab.</w:t>
      </w:r>
    </w:p>
    <w:p w:rsidR="001E4382" w:rsidRPr="00E426F4" w:rsidRDefault="00633425" w:rsidP="00633425">
      <w:pPr>
        <w:pStyle w:val="libNormal"/>
        <w:rPr>
          <w:sz w:val="26"/>
          <w:szCs w:val="26"/>
        </w:rPr>
      </w:pPr>
      <w:r w:rsidRPr="00E426F4">
        <w:rPr>
          <w:sz w:val="26"/>
          <w:szCs w:val="26"/>
        </w:rPr>
        <w:t>Eighth: As is mentioned in Iqbal al-A’mal, it is recommended to say the following supplicatory prayer on this day:</w:t>
      </w:r>
    </w:p>
    <w:p w:rsidR="001E4382" w:rsidRDefault="00633425" w:rsidP="006A7C26">
      <w:pPr>
        <w:pStyle w:val="libAr"/>
      </w:pPr>
      <w:r>
        <w:rPr>
          <w:rtl/>
        </w:rPr>
        <w:t>اللّهم انى اسالك بالتّجلّى الاعظم</w:t>
      </w:r>
    </w:p>
    <w:p w:rsidR="001E4382" w:rsidRPr="00E426F4" w:rsidRDefault="00633425" w:rsidP="00633425">
      <w:pPr>
        <w:pStyle w:val="libNormal"/>
        <w:rPr>
          <w:sz w:val="26"/>
          <w:szCs w:val="26"/>
        </w:rPr>
      </w:pPr>
      <w:r w:rsidRPr="00E426F4">
        <w:rPr>
          <w:sz w:val="26"/>
          <w:szCs w:val="26"/>
        </w:rPr>
        <w:t>This supplicatory prayer has been previously mentioned, yet according to the narration of al-Kaf’ami, within the rites of the twenty-seventh night of Rajab.</w:t>
      </w:r>
    </w:p>
    <w:p w:rsidR="001E4382" w:rsidRDefault="00633425" w:rsidP="00B007C1">
      <w:pPr>
        <w:pStyle w:val="Heading3Center"/>
      </w:pPr>
      <w:bookmarkStart w:id="119" w:name="_Toc433537826"/>
      <w:r>
        <w:t>THE LAST DAY OF THE RAJAB</w:t>
      </w:r>
      <w:bookmarkEnd w:id="119"/>
    </w:p>
    <w:p w:rsidR="00633425" w:rsidRPr="00E426F4" w:rsidRDefault="00633425" w:rsidP="00633425">
      <w:pPr>
        <w:pStyle w:val="libNormal"/>
        <w:rPr>
          <w:sz w:val="26"/>
          <w:szCs w:val="26"/>
        </w:rPr>
      </w:pPr>
      <w:r w:rsidRPr="00E426F4">
        <w:rPr>
          <w:sz w:val="26"/>
          <w:szCs w:val="26"/>
        </w:rPr>
        <w:t>Narrations have mentioned that it is recommended to bathe oneself on this day and to observe fasting on it, which achieves the forgiveness of all sins, both the past and the future. It is also recommended to offer Salat Salman previously mentioned within the rites of the first of Rajab.</w:t>
      </w:r>
    </w:p>
    <w:p w:rsidR="00633425" w:rsidRPr="00E426F4" w:rsidRDefault="00633425" w:rsidP="007A1468">
      <w:pPr>
        <w:pStyle w:val="libNormal"/>
      </w:pPr>
      <w:r w:rsidRPr="00E426F4">
        <w:rPr>
          <w:sz w:val="26"/>
          <w:szCs w:val="26"/>
        </w:rPr>
        <w:br w:type="page"/>
      </w:r>
    </w:p>
    <w:p w:rsidR="00B007C1" w:rsidRDefault="00B007C1" w:rsidP="00B007C1">
      <w:pPr>
        <w:pStyle w:val="Heading2Center"/>
      </w:pPr>
      <w:bookmarkStart w:id="120" w:name="_Toc433537827"/>
      <w:r>
        <w:lastRenderedPageBreak/>
        <w:t xml:space="preserve">SECOND CHAPTER: </w:t>
      </w:r>
      <w:r w:rsidRPr="00854E83">
        <w:t>IMPORTANCE</w:t>
      </w:r>
      <w:r>
        <w:t xml:space="preserve"> AND AMAAL</w:t>
      </w:r>
      <w:r w:rsidRPr="00B007C1">
        <w:t xml:space="preserve"> OF THE MONTH OF SHABAN</w:t>
      </w:r>
      <w:bookmarkEnd w:id="120"/>
    </w:p>
    <w:p w:rsidR="001E4382" w:rsidRDefault="00633425" w:rsidP="002A6488">
      <w:pPr>
        <w:pStyle w:val="Heading3Center"/>
      </w:pPr>
      <w:bookmarkStart w:id="121" w:name="_Toc433537828"/>
      <w:r w:rsidRPr="00B007C1">
        <w:t>IMPORTANCE OF THE MONTH OF SHABAN</w:t>
      </w:r>
      <w:bookmarkEnd w:id="121"/>
    </w:p>
    <w:p w:rsidR="001E4382" w:rsidRPr="00E426F4" w:rsidRDefault="00633425" w:rsidP="00633425">
      <w:pPr>
        <w:pStyle w:val="libNormal"/>
        <w:rPr>
          <w:sz w:val="26"/>
          <w:szCs w:val="26"/>
        </w:rPr>
      </w:pPr>
      <w:r w:rsidRPr="00E426F4">
        <w:rPr>
          <w:sz w:val="26"/>
          <w:szCs w:val="26"/>
        </w:rPr>
        <w:t>This holy month is ascribed to the Holy Prophet (s.a.w.a.) who used to observe fasting in it and connect it to the obligatory fasting of Ramadan. He (s.a.w.a.) used to say, “Sha’ban is my month; hence, Paradise will be incumbently decided for one who observes fasting on one day of my month.”</w:t>
      </w:r>
    </w:p>
    <w:p w:rsidR="001E4382" w:rsidRPr="00E426F4" w:rsidRDefault="00633425" w:rsidP="00633425">
      <w:pPr>
        <w:pStyle w:val="libNormal"/>
        <w:rPr>
          <w:sz w:val="26"/>
          <w:szCs w:val="26"/>
        </w:rPr>
      </w:pPr>
      <w:r w:rsidRPr="00E426F4">
        <w:rPr>
          <w:sz w:val="26"/>
          <w:szCs w:val="26"/>
        </w:rPr>
        <w:t>Imam Ja’far al-Sadiq (‘a) is reported to have said: Imam Ali ibn al-Husayn Zayn al-’Abidin (‘a) used to gather all his companions at the beginning of Sha’ban and say to them, “O my companions, do you known what this month is? It is Sha’ban. The Holy Prophet (s.a.w.a.) used to say, ‘Sha’ban is my month.’ You should thus fast in this month as a sign of your love for your Prophet and as a sign of seeking nearness to your Lord. I swear by Him Who grasps my soul in His Hand, I heard my father, al-Husayn (‘a) saying that he heard Imam Ali, the Commander of the Faithful, saying, ‘As for anyone who observes fasting in Sha’ban for the love of the Messenger of Allah (s.a.w.a.) and for seeking nearness to Almighty Allah, Almighty Allah will love him, draw him near to His honor on the Resurrection Day, and decide Paradise for him incumbently.’</w:t>
      </w:r>
    </w:p>
    <w:p w:rsidR="001E4382" w:rsidRPr="00E426F4" w:rsidRDefault="00633425" w:rsidP="00633425">
      <w:pPr>
        <w:pStyle w:val="libNormal"/>
        <w:rPr>
          <w:sz w:val="26"/>
          <w:szCs w:val="26"/>
        </w:rPr>
      </w:pPr>
      <w:r w:rsidRPr="00E426F4">
        <w:rPr>
          <w:sz w:val="26"/>
          <w:szCs w:val="26"/>
        </w:rPr>
        <w:t>Shaykh al-Tusi has narrated on the authority of Safwan al-Jammal that Imam al-Sadiq(a.s.) instructed him to urge all people he knew to observe fasting in Sha’ban. “May Allah accept me as ransom for you! There is a reason for this instruction. Is there not?” asked Safwan al-Jammal. Imam al-Sadiq(a.s.) answered, “Yes, there is. When his eyes fell on the new moon of Sha’ban, the Messenger of Allah (a.s.) ordered a spokesman to declare the following to the people of al-Madinah: O people of Yathrib! I am the messenger of Allah’s Messenger to you all (carrying this message). Verily, Sha’ban is my month; therefore, may Allah have mercy upon him who helps me undertake my month.” Imam al-Sadiq(a.s.) then added, “Ameer al-Momineen (Imam Ali) used to say, ‘I have never missed the fasting in Sha’ban since I heard the call of the Messenger of Allah in Sha’ban. Furthermore, I shall never miss it so long as I am alive, God willing.’”</w:t>
      </w:r>
    </w:p>
    <w:p w:rsidR="001E4382" w:rsidRPr="00E426F4" w:rsidRDefault="00633425" w:rsidP="00633425">
      <w:pPr>
        <w:pStyle w:val="libNormal"/>
        <w:rPr>
          <w:sz w:val="26"/>
          <w:szCs w:val="26"/>
        </w:rPr>
      </w:pPr>
      <w:r w:rsidRPr="00E426F4">
        <w:rPr>
          <w:sz w:val="26"/>
          <w:szCs w:val="26"/>
        </w:rPr>
        <w:t>Imam al-Sadiq</w:t>
      </w:r>
      <w:r w:rsidR="00854E83" w:rsidRPr="00E426F4">
        <w:rPr>
          <w:sz w:val="26"/>
          <w:szCs w:val="26"/>
        </w:rPr>
        <w:t xml:space="preserve"> </w:t>
      </w:r>
      <w:r w:rsidRPr="00E426F4">
        <w:rPr>
          <w:sz w:val="26"/>
          <w:szCs w:val="26"/>
        </w:rPr>
        <w:t>(a.s.) further said, “To fast in two consecutive months is repentance before Almighty Allah.”</w:t>
      </w:r>
    </w:p>
    <w:p w:rsidR="001E4382" w:rsidRPr="00E426F4" w:rsidRDefault="00633425" w:rsidP="00633425">
      <w:pPr>
        <w:pStyle w:val="libNormal"/>
        <w:rPr>
          <w:sz w:val="26"/>
          <w:szCs w:val="26"/>
        </w:rPr>
      </w:pPr>
      <w:r w:rsidRPr="00E426F4">
        <w:rPr>
          <w:sz w:val="26"/>
          <w:szCs w:val="26"/>
        </w:rPr>
        <w:t>Isma’il ibn ‘Abd al-Khaliq narrated that when the subject of observing fasting in Sha’ban was once discussed in the presence of him, Imam Ja’far al-Sadiq(a.s.) said, “The merits of observing fasting in Sha’ban are so great that even one who sheds inviolable blood is expected to be forgiven.”</w:t>
      </w:r>
    </w:p>
    <w:p w:rsidR="00633425" w:rsidRPr="00E426F4" w:rsidRDefault="00633425" w:rsidP="00633425">
      <w:pPr>
        <w:pStyle w:val="libNormal"/>
        <w:rPr>
          <w:sz w:val="26"/>
          <w:szCs w:val="26"/>
        </w:rPr>
      </w:pPr>
      <w:r w:rsidRPr="00E426F4">
        <w:rPr>
          <w:sz w:val="26"/>
          <w:szCs w:val="26"/>
        </w:rPr>
        <w:t xml:space="preserve">The recommended rites of Sha’ban are divided into two parts: general and particular. The general rites are those which are advisedly </w:t>
      </w:r>
      <w:r w:rsidRPr="00E426F4">
        <w:rPr>
          <w:sz w:val="26"/>
          <w:szCs w:val="26"/>
        </w:rPr>
        <w:lastRenderedPageBreak/>
        <w:t>practiced each day in the month without distinction, while the particular rites are dedicated to certain days and nights in this month.</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2" w:name="_Toc433537829"/>
      <w:r>
        <w:lastRenderedPageBreak/>
        <w:t>GENERAL AAMAL IN SHABAN</w:t>
      </w:r>
      <w:bookmarkEnd w:id="122"/>
    </w:p>
    <w:p w:rsidR="001E4382" w:rsidRPr="00E426F4" w:rsidRDefault="00633425" w:rsidP="00633425">
      <w:pPr>
        <w:pStyle w:val="libNormal"/>
        <w:rPr>
          <w:sz w:val="26"/>
          <w:szCs w:val="26"/>
        </w:rPr>
      </w:pPr>
      <w:r w:rsidRPr="00E426F4">
        <w:rPr>
          <w:sz w:val="26"/>
          <w:szCs w:val="26"/>
        </w:rPr>
        <w:t>First: It is recommended to say the following imploration for forgiveness seventy times each day in Sha’ban:</w:t>
      </w:r>
    </w:p>
    <w:p w:rsidR="001E4382" w:rsidRDefault="00633425" w:rsidP="006A7C26">
      <w:pPr>
        <w:pStyle w:val="libAr"/>
      </w:pPr>
      <w:r>
        <w:rPr>
          <w:rtl/>
        </w:rPr>
        <w:t>اَسْتَغْفِرُ اللّٰهَ وَ اَسْاَلُهُ التَّوْبَةَ</w:t>
      </w:r>
    </w:p>
    <w:p w:rsidR="001E4382" w:rsidRPr="00E426F4" w:rsidRDefault="00633425" w:rsidP="00633425">
      <w:pPr>
        <w:pStyle w:val="libNormal"/>
        <w:rPr>
          <w:sz w:val="26"/>
          <w:szCs w:val="26"/>
        </w:rPr>
      </w:pPr>
      <w:r w:rsidRPr="00E426F4">
        <w:rPr>
          <w:sz w:val="26"/>
          <w:szCs w:val="26"/>
        </w:rPr>
        <w:t>Second: It is recommended to recite the following imploration for forgiveness seventy times each day in Sha’ban:</w:t>
      </w:r>
    </w:p>
    <w:p w:rsidR="001E4382" w:rsidRDefault="00633425" w:rsidP="006A7C26">
      <w:pPr>
        <w:pStyle w:val="libAr"/>
      </w:pPr>
      <w:r>
        <w:rPr>
          <w:rtl/>
        </w:rPr>
        <w:t>اَسْتَغْفِرُ اللّٰهَ الَّذِي لا اِلَهَ اِلا هُوَ الرَّحْمَنُ الرَّحِيمُ الْحَيُّ الْقَيُّومُ وَ اَتُوبُ اِلَيْهِ</w:t>
      </w:r>
      <w:r>
        <w:t>.</w:t>
      </w:r>
    </w:p>
    <w:p w:rsidR="001E4382" w:rsidRPr="00E426F4" w:rsidRDefault="00633425" w:rsidP="00633425">
      <w:pPr>
        <w:pStyle w:val="libNormal"/>
        <w:rPr>
          <w:sz w:val="26"/>
          <w:szCs w:val="26"/>
        </w:rPr>
      </w:pPr>
      <w:r w:rsidRPr="00E426F4">
        <w:rPr>
          <w:sz w:val="26"/>
          <w:szCs w:val="26"/>
        </w:rPr>
        <w:t>However, some narrations have mentioned this imploration with some difference in the order of the statements, by preceding the phrase, “alhayyu alqayyumu” to “arrahmanu arrahimu”. At any rate, any form of the supplication is acceptable.</w:t>
      </w:r>
    </w:p>
    <w:p w:rsidR="001E4382" w:rsidRPr="00E426F4" w:rsidRDefault="00633425" w:rsidP="00633425">
      <w:pPr>
        <w:pStyle w:val="libNormal"/>
        <w:rPr>
          <w:sz w:val="26"/>
          <w:szCs w:val="26"/>
        </w:rPr>
      </w:pPr>
      <w:r w:rsidRPr="00E426F4">
        <w:rPr>
          <w:sz w:val="26"/>
          <w:szCs w:val="26"/>
        </w:rPr>
        <w:t>According to narrations, the best words that are advisably said in Sha’ban are the implorations for the forgiveness of Almighty Allah (i.e. istighfar). Hence, to implore for Almighty Allah’s forgiveness seventy times a day in Sha’ban is equal to imploring for His forgiveness seventy thousand times a day in the other months.</w:t>
      </w:r>
    </w:p>
    <w:p w:rsidR="001E4382" w:rsidRPr="00E426F4" w:rsidRDefault="00633425" w:rsidP="00633425">
      <w:pPr>
        <w:pStyle w:val="libNormal"/>
        <w:rPr>
          <w:sz w:val="26"/>
          <w:szCs w:val="26"/>
        </w:rPr>
      </w:pPr>
      <w:r w:rsidRPr="00E426F4">
        <w:rPr>
          <w:sz w:val="26"/>
          <w:szCs w:val="26"/>
        </w:rPr>
        <w:t>Third: It is recommended to give alms in this month even if it is as small as a half date. Almsgiving in this month brings about rescue from Hellfire. In this respect, it has been narrated that when Imam al-Sadiq(a.s.) was asked about the merits of observing fasting in Rajab, he answered, “Why do you not ask about the merits of observing fasting in Sha’ban?” “What is then the reward of one who observes fasting on one day in Sha’ban?” asked the narrator. The Imam (a.s.) answered, “The reward will be Paradise. I swear it by Allah.” The narrator then asked again, “What are the best deeds that should be done in Sha’ban.” The Imam (a.s.) answered, “Almsgiving and imploring for forgiveness are the best deeds in Sha’ban. Verily, if anyone of you gives alms in Sha’ban, Almighty Allah will breed that alms in the very same way as you breed your small camels. Hence, this alms will be as huge as Mount Uhud on the Resurrection Day.”</w:t>
      </w:r>
    </w:p>
    <w:p w:rsidR="001E4382" w:rsidRPr="00E426F4" w:rsidRDefault="00633425" w:rsidP="00633425">
      <w:pPr>
        <w:pStyle w:val="libNormal"/>
        <w:rPr>
          <w:sz w:val="26"/>
          <w:szCs w:val="26"/>
        </w:rPr>
      </w:pPr>
      <w:r w:rsidRPr="00E426F4">
        <w:rPr>
          <w:sz w:val="26"/>
          <w:szCs w:val="26"/>
        </w:rPr>
        <w:t>Fourth: It is recommended to repeat the following litany one thousand times in Sha’ban:</w:t>
      </w:r>
    </w:p>
    <w:p w:rsidR="001E4382" w:rsidRDefault="00633425" w:rsidP="006A7C26">
      <w:pPr>
        <w:pStyle w:val="libAr"/>
      </w:pPr>
      <w:r>
        <w:rPr>
          <w:rtl/>
        </w:rPr>
        <w:t>لا اِلَهَ اِلا اللّٰهُ وَ لا نَعْبُدُ اِلا اِيَّاهُ مُخْلِصِينَ لَهُ الدِّينَ وَ لَوْ كَرِهَ الْمُشْرِكُونَ</w:t>
      </w:r>
    </w:p>
    <w:p w:rsidR="00633425" w:rsidRPr="00E426F4" w:rsidRDefault="00633425" w:rsidP="00633425">
      <w:pPr>
        <w:pStyle w:val="libNormal"/>
        <w:rPr>
          <w:sz w:val="26"/>
          <w:szCs w:val="26"/>
        </w:rPr>
      </w:pPr>
      <w:r w:rsidRPr="00E426F4">
        <w:rPr>
          <w:sz w:val="26"/>
          <w:szCs w:val="26"/>
        </w:rPr>
        <w:t>This devout rite brings about a great reward. The reward of one who repeats this litany in Sha’ban is that one is awarded the reward of serving (Almighty Allah) for one thousand years.</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3" w:name="_Toc433537830"/>
      <w:r>
        <w:lastRenderedPageBreak/>
        <w:t>MUNAJAAT AL SHABANIYYAH</w:t>
      </w:r>
      <w:bookmarkEnd w:id="123"/>
    </w:p>
    <w:p w:rsidR="001E4382" w:rsidRPr="00E426F4" w:rsidRDefault="00633425" w:rsidP="00633425">
      <w:pPr>
        <w:pStyle w:val="libNormal"/>
        <w:rPr>
          <w:sz w:val="26"/>
          <w:szCs w:val="26"/>
        </w:rPr>
      </w:pPr>
      <w:r w:rsidRPr="00E426F4">
        <w:rPr>
          <w:sz w:val="26"/>
          <w:szCs w:val="26"/>
        </w:rPr>
        <w:t>Eighth: It is recommended to say the following confidential prayer (Munajat) that has been narrated by Ibn Khalawayh who commented on it, saying, “This is the confidential prayer of Imam AliAmeer al-Momineen and the Holy Imams (a.s.) who used to say it in the month of Sha’ban.”</w:t>
      </w:r>
    </w:p>
    <w:p w:rsidR="001E4382" w:rsidRDefault="00633425" w:rsidP="006A7C26">
      <w:pPr>
        <w:pStyle w:val="libAr"/>
      </w:pPr>
      <w:r>
        <w:rPr>
          <w:rtl/>
        </w:rPr>
        <w:t xml:space="preserve">اللّٰهُمَّ صَلِّ عَلَى مُحَمَّدٍ وَ آلِ مُحَمَّدٍ وَ اسْمَعْ دُعَائِي اِذَا دَعَوْتُكَ وَ اسْمَعْ نِدَائِي اِذَا نَادَيْتُكَ وَ اَقْبِلْ عَلَيَّ اِذَا نَاجَيْتُكَ فَقَدْ هَرَبْتُ اِلَيْكَ وَ وَقَفْتُ بَيْنَ يَدَيْكَ مُسْتَكِينا لَكَ مُتَضَرِّعا اِلَيْكَ رَاجِيا لِمَا لَدَيْكَ ثَوَابِي وَ تَعْلَمُ مَا فِي نَفْسِي وَ تَخْبُرُ حَاجَتِي وَ تَعْرِفُ ضَمِيرِي وَ لا يَخْفَى عَلَيْكَ اَمْرُ مُنْقَلَبِي وَ مَثْوَايَ وَ مَا اُرِيدُ اَنْ اُبْدِئَ بِهِ مِنْ مَنْطِقِي وَ اَتَفَوَّهَ بِهِ مِنْ طَلِبَتِي وَ اَرْجُوهُ لِعَاقِبَتِي وَ قَدْ جَرَتْ مَقَادِيرُكَ عَلَيَّ يَا سَيِّدِي فِيمَا يَكُونُ مِنِّي اِلَى آخِرِ عُمْرِي مِنْ سَرِيرَتِي وَ عَلانِيَتِي وَ بِيَدِكَ لا بِيَدِ غَيْرِكَ زِيَادَتِي وَ نَقْصِي وَ نَفْعِي وَ ضَرِّي اِلَهِي اِنْ حَرَمْتَنِي فَمَنْ ذَا الَّذِي يَرْزُقُنِي وَ اِنْ خَذَلْتَنِي فَمَنْ ذَا الَّذِي يَنْصُرُنِي. اِلَهِي اَعُوذُ بِكَ مِنْ غَضَبِكَ وَ حُلُولِ سَخَطِكَ اِلَهِي اِنْ كُنْتُ غَيْرَ مُسْتَأْهِلٍ لِرَحْمَتِكَ فَاَنْتَ اَهْلٌ اَنْ تَجُودَ عَلَيَّ بِفَضْلِ سَعَتِكَ اِلَهِي كَاَنِّي بِنَفْسِي وَاقِفَةٌ بَيْنَ يَدَيْكَ وَ قَدْ اَظَلَّهَا حُسْنُ تَوَكُّلِي عَلَيْكَ فَقُلْتَ [فَفَعَلْتَ‏] مَا اَنْتَ اَهْلُهُ وَ تَغَمَّدْتَنِي بِعَفْوِكَ اِلَهِي اِنْ عَفَوْتَ فَمَنْ اَوْلَى مِنْكَ بِذَلِكَ وَ اِنْ كَانَ قَدْ دَنَا اَجَلِي وَ لَمْ يُدْنِنِي [يَدْنُ‏] مِنْكَ عَمَلِي فَقَدْ جَعَلْتُ الْاِقْرَارَ بِالذَّنْبِ اِلَيْكَ وَسِيلَتِي اِلَهِي قَدْ جُرْتُ عَلَى نَفْسِي فِي النَّظَرِ لَهَا فَلَهَا الْوَيْلُ اِنْ لَمْ تَغْفِرْ لَهَا اِلَهِي لَمْ يَزَلْ بِرُّكَ عَلَيَّ اَيَّامَ حَيَاتِي فَلا تَقْطَعْ بِرَّكَ عَنِّي فِي مَمَاتِي اِلَهِي كَيْفَ آيَسُ مِنْ حُسْنِ نَظَرِكَ لِي بَعْدَ مَمَاتِي وَ اَنْتَ لَمْ تُوَلِّنِي [تُولِنِي‏] اِلا الْجَمِيلَ فِي حَيَاتِي. اِلَهِي تَوَلَّ مِنْ اَمْرِي مَا اَنْتَ اَهْلُهُ وَ عُدْ عَلَيَّ بِفَضْلِكَ عَلَى مُذْنِبٍ قَدْ غَمَرَهُ جَهْلُهُ اِلَهِي قَدْ سَتَرْتَ عَلَيَّ ذُنُوبا فِي الدُّنْيَا وَ اَنَا اَحْوَجُ اِلَى سَتْرِهَا عَلَيَّ مِنْكَ فِي الْاُخْرَى [اِلَهِي قَدْ اَحْسَنْتَ اِلَيَ‏] اِذْ لَمْ تُظْهِرْهَا لِاَحَدٍ مِنْ عِبَادِكَ الصَّالِحِينَ فَلا تَفْضَحْنِي يَوْمَ الْقِيَامَةِ عَلَى رُءُوسِ الْاَشْهَادِ اِلَهِي جُودُكَ بَسَطَ اَمَلِي وَ عَفْوُكَ اَفْضَلُ مِنْ عَمَلِي اِلَهِي فَسُرَّنِي بِلِقَائِكَ يَوْمَ تَقْضِي فِيهِ بَيْنَ عِبَادِكَ اِلَهِي اعْتِذَارِي اِلَيْكَ اعْتِذَارُ مَنْ لَمْ يَسْتَغْنِ عَنْ قَبُولِ عُذْرِهِ فَاقْبَلْ عُذْرِي يَا اَكْرَمَ مَنِ اعْتَذَرَ اِلَيْهِ الْمُسِيئُونَ . اِلَهِي لا تَرُدَّ حَاجَتِي وَ لا تُخَيِّبْ طَمَعِي وَ لا تَقْطَعْ مِنْكَ رَجَائِي وَ اَمَلِي اِلَهِي لَوْ اَرَدْتَ هَوَانِي لَمْ تَهْدِنِي وَ لَوْ اَرَدْتَ فَضِيحَتِي لَمْ تُعَافِنِي اِلَهِي مَا اَظُنُّكَ تَرُدُّنِي فِي حَاجَةٍ قَدْ اَفْنَيْتُ عُمُرِي فِي طَلَبِهَا مِنْكَ اِلَهِي فَلَكَ الْحَمْدُ اَبَدا اَبَدا دَائِما سَرْمَدا يَزِيدُ وَ لا يَبِيدُ كَمَا تُحِبُّ وَ تَرْضَى اِلَهِي اِنْ اَخَذْتَنِي بِجُرْمِي اَخَذْتُكَ بِعَفْوِكَ وَ اِنْ اَخَذْتَنِي بِذُنُوبِي اَخَذْتُكَ بِمَغْفِرَتِكَ وَ اِنْ اَدْخَلْتَنِي النَّارَ اَعْلَمْتُ اَهْلَهَا اَنِّي اُحِبُّكَ اِلَهِي اِنْ كَانَ صَغُرَ فِي جَنْبِ طَاعَتِكَ عَمَلِي فَقَدْ كَبُرَ فِي جَنْبِ رَجَائِكَ اَمَلِي اِلَهِي كَيْفَ اَنْقَلِبُ مِنْ عِنْدِكَ بِالْخَيْبَةِ مَحْرُوما وَ قَدْ كَانَ </w:t>
      </w:r>
      <w:r>
        <w:rPr>
          <w:rtl/>
        </w:rPr>
        <w:lastRenderedPageBreak/>
        <w:t>حُسْنُ ظَنِّي بِجُودِكَ اَنْ تَقْلِبَنِي بِالنَّجَاةِ مَرْحُوما اِلَهِي وَ قَدْ اَفْنَيْتُ عُمُرِي فِي شِرَّةِ السَّهْوِ عَنْكَ وَ اَبْلَيْتُ شَبَابِي فِي سَكْرَةِ التَّبَاعُدِ مِنْكَ اِلَهِي فَلَمْ اَسْتَيْقِظْ اَيَّامَ اغْتِرَارِي بِكَ وَ رُكُونِي اِلَى سَبِيلِ سَخَطِكَ. اِلَهِي وَ اَنَا عَبْدُكَ وَ ابْنُ عَبْدِكَ قَائِمٌ بَيْنَ يَدَيْكَ مُتَوَسِّلٌ بِكَرَمِكَ اِلَيْكَ اِلَهِي اَنَا عَبْدٌ اَتَنَصَّلُ اِلَيْكَ مِمَّا كُنْتُ اُوَاجِهُكَ بِهِ مِنْ قِلَّةِ اسْتِحْيَائِي مِنْ نَظَرِكَ وَ اَطْلُبُ الْعَفْوَ مِنْكَ اِذِ الْعَفْوُ نَعْتٌ لِكَرَمِكَ اِلَهِي لَمْ يَكُنْ لِي حَوْلٌ فَاَنْتَقِلَ بِهِ عَنْ مَعْصِيَتِكَ اِلا فِي وَقْتٍ اَيْقَظْتَنِي لِمَحَبَّتِكَ وَ كَمَا اَرَدْتَ اَنْ اَكُونَ كُنْتُ فَشَكَرْتُكَ بِاِدْخَالِي فِي كَرَمِكَ وَ لِتَطْهِيرِ قَلْبِي مِنْ اَوْسَاخِ الْغَفْلَةِ عَنْكَ اِلَهِي انْظُرْ اِلَيَّ نَظَرَ مَنْ نَادَيْتَهُ فَاَجَابَكَ وَ اسْتَعْمَلْتَهُ بِمَعُونَتِكَ فَاَطَاعَكَ يَا قَرِيبا لا يَبْعُدُ عَنِ الْمُغْتَرِّ بِهِ وَ يَا جَوَادا لا يَبْخَلُ عَمَّنْ رَجَا ثَوَابَهُ اِلَهِي هَبْ لِي قَلْبا يُدْنِيهِ مِنْكَ شَوْقُهُ وَ لِسَانا يُرْفَعُ اِلَيْكَ صِدْقُهُ وَ نَظَرا يُقَرِّبُهُ مِنْكَ حَقُّهُ اِلَهِي اِنَّ مَنْ تَعَرَّفَ بِكَ غَيْرُ مَجْهُولٍ وَ مَنْ لاذَ بِكَ غَيْرُ مَخْذُولٍ وَ مَنْ اَقْبَلْتَ عَلَيْهِ غَيْرُ مَمْلُوكٍ [مَمْلُولٍ‏]، اِلَهِي اِنَّ مَنِ انْتَهَجَ بِكَ لَمُسْتَنِيرٌ وَ اِنَّ مَنِ اعْتَصَمَ بِكَ لَمُسْتَجِيرٌ وَ قَدْ لُذْتُ بِكَ يَا اِلَهِي فَلا تُخَيِّبْ ظَنِّي مِنْ رَحْمَتِكَ وَ لا تَحْجُبْنِي عَنْ رَأْفَتِكَ اِلَهِي اَقِمْنِي فِي اَهْلِ وَلايَتِكَ مُقَامَ مَنْ رَجَا الزِّيَادَةَ مِنْ مَحَبَّتِكَ اِلَهِي وَ اَلْهِمْنِي وَلَها بِذِكْرِكَ اِلَى ذِكْرِكَ وَ هِمَّتِي فِي رَوْحِ نَجَاحِ اَسْمَائِكَ وَ مَحَلِّ قُدْسِكَ اِلَهِي بِكَ عَلَيْكَ اِلا اَلْحَقْتَنِي بِمَحَلِّ اَهْلِ طَاعَتِكَ وَ الْمَثْوَى الصَّالِحِ مِنْ مَرْضَاتِكَ فَاِنِّي لا اَقْدِرُ لِنَفْسِي دَفْعا وَ لا اَمْلِكُ لَهَا نَفْعا اِلَهِي اَنَا عَبْدُكَ الضَّعِيفُ الْمُذْنِبُ وَ مَمْلُوكُكَ الْمُنِيبُ [الْمَعِيبُ‏] فَلا تَجْعَلْنِي مِمَّنْ صَرَفْتَ عَنْهُ وَجْهَكَ وَ حَجَبَهُ سَهْوُهُ عَنْ عَفْوِكَ اِلَهِي هَبْ لِي كَمَالَ الانْقِطَاعِ اِلَيْكَ وَ اَنِرْ اَبْصَارَ قُلُوبِنَا بِضِيَاءِ نَظَرِهَا اِلَيْكَ حَتَّى تَخْرِقَ اَبْصَارُ الْقُلُوبِ حُجُبَ النُّورِ فَتَصِلَ اِلَى مَعْدِنِ الْعَظَمَةِ وَ تَصِيرَ اَرْوَاحُنَا مُعَلَّقَةً بِعِزِّ قُدْسِكَ اِلَهِي وَ اجْعَلْنِي مِمَّنْ نَادَيْتَهُ فَاَجَابَكَ وَ لاحَظْتَهُ فَصَعِقَ لِجَلالِكَ فَنَاجَيْتَهُ سِرّا وَ عَمِلَ لَكَ جَهْرا. اِلَهِي لَمْ اُسَلِّطْ عَلَى حُسْنِ ظَنِّي قُنُوطَ الْاِيَاسِ وَ لا انْقَطَعَ رَجَائِي مِنْ جَمِيلِ كَرَمِكَ اِلَهِي اِنْ كَانَتِ الْخَطَايَا قَدْ اَسْقَطَتْنِي لَدَيْكَ فَاصْفَحْ عَنِّي بِحُسْنِ تَوَكُّلِي عَلَيْكَ اِلَهِي اِنْ حَطَّتْنِي الذُّنُوبُ مِنْ مَكَارِمِ لُطْفِكَ فَقَدْ نَبَّهَنِي الْيَقِينُ اِلَى كَرَمِ عَطْفِكَ اِلَهِي اِنْ اَنَامَتْنِي الْغَفْلَةُ عَنِ الاسْتِعْدَادِ لِلِقَائِكَ فَقَدْ نَبَّهَتْنِي الْمَعْرِفَةُ بِكَرَمِ آلائِكَ اِلَهِي اِنْ دَعَانِي اِلَى النَّارِ عَظِيمُ عِقَابِكَ فَقَدْ دَعَانِي اِلَى الْجَنَّةِ جَزِيلُ ثَوَابِكَ اِلَهِي فَلَكَ اَسْاَلُ وَ اِلَيْكَ اَبْتَهِلُ وَ اَرْغَبُ وَ اَسْاَلُكَ اَنْ تُصَلِّيَ عَلَى مُحَمَّدٍ وَ آلِ مُحَمَّدٍ وَ اَنْ تَجْعَلَنِي مِمَّنْ يُدِيمُ ذِكْرَكَ وَ لا يَنْقُضُ عَهْدَكَ وَ لا يَغْفُلُ عَنْ شُكْرِكَ وَ لا يَسْتَخِفُّ بِاَمْرِكَ اِلَهِي وَ اَلْحِقْنِي بِنُورِ عِزِّكَ الْاَبْهَجِ فَاَكُونَ لَكَ عَارِفا وَ عَنْ سِوَاكَ مُنْحَرِفا وَ مِنْكَ خَائِفا مُرَاقِبا يَا ذَا الْجَلالِ وَ الْاِكْرَامِ وَ صَلَّى اللّٰهُ عَلَى مُحَمَّدٍ رَسُولِهِ وَ آلِهِ الطَّاهِرِينَ وَ سَلَّمَ تَسْلِيما كَثِيرا</w:t>
      </w:r>
      <w:r>
        <w:t>.</w:t>
      </w:r>
    </w:p>
    <w:p w:rsidR="00633425" w:rsidRPr="00E426F4" w:rsidRDefault="00633425" w:rsidP="00633425">
      <w:pPr>
        <w:pStyle w:val="libNormal"/>
        <w:rPr>
          <w:sz w:val="26"/>
          <w:szCs w:val="26"/>
        </w:rPr>
      </w:pPr>
      <w:r w:rsidRPr="00E426F4">
        <w:rPr>
          <w:sz w:val="26"/>
          <w:szCs w:val="26"/>
        </w:rPr>
        <w:lastRenderedPageBreak/>
        <w:t>This confidential prayer (Munajat), ascribed to the Holy Imams (a.s.), is highly significant since it comprises excellent meanings. It is advisable to say it with presence of heart all the time.</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4" w:name="_Toc433537831"/>
      <w:r>
        <w:lastRenderedPageBreak/>
        <w:t>DAILY SALAWAT OF SHABAN</w:t>
      </w:r>
      <w:bookmarkEnd w:id="124"/>
    </w:p>
    <w:p w:rsidR="001E4382" w:rsidRPr="00E426F4" w:rsidRDefault="00633425" w:rsidP="00633425">
      <w:pPr>
        <w:pStyle w:val="libNormal"/>
        <w:rPr>
          <w:sz w:val="26"/>
          <w:szCs w:val="26"/>
        </w:rPr>
      </w:pPr>
      <w:r w:rsidRPr="00E426F4">
        <w:rPr>
          <w:sz w:val="26"/>
          <w:szCs w:val="26"/>
        </w:rPr>
        <w:t>Fifth: It is recommended to offer a two unit prayer each Thursday in Sha’ban. In each unit, it is recommended to recite Surah al-Faatehah once and repeat Surah al-Tawheed one hundred times. After accomplishment, one should invoke God’s blessings upon the Holy Prophet and his Household one hundred times. This rite achieves the granting of all worldly and religious needs. It is also recommended to observe fasting on Thursdays in Sha’ban. In this respect, a Hadith reads that the skies decorate themselves each Thursday in Sha’ban and the angels pray Almighty Allah, saying, “O our God, (please do) forgive those who observe fasting on this day and respond to their prayers.”</w:t>
      </w:r>
    </w:p>
    <w:p w:rsidR="001E4382" w:rsidRPr="00E426F4" w:rsidRDefault="00633425" w:rsidP="00633425">
      <w:pPr>
        <w:pStyle w:val="libNormal"/>
        <w:rPr>
          <w:sz w:val="26"/>
          <w:szCs w:val="26"/>
        </w:rPr>
      </w:pPr>
      <w:r w:rsidRPr="00E426F4">
        <w:rPr>
          <w:sz w:val="26"/>
          <w:szCs w:val="26"/>
        </w:rPr>
        <w:t>The Holy Prophet (s.a.w.a.) is also reported as saying, “If one observes fasting each Monday and Thursday in Sha’ban, Almighty Allah will grant forty of his needs - twenty appertained to the worldly life and twenty to the Hereafter.”</w:t>
      </w:r>
    </w:p>
    <w:p w:rsidR="001E4382" w:rsidRPr="00E426F4" w:rsidRDefault="00633425" w:rsidP="00633425">
      <w:pPr>
        <w:pStyle w:val="libNormal"/>
        <w:rPr>
          <w:sz w:val="26"/>
          <w:szCs w:val="26"/>
        </w:rPr>
      </w:pPr>
      <w:r w:rsidRPr="00E426F4">
        <w:rPr>
          <w:sz w:val="26"/>
          <w:szCs w:val="26"/>
        </w:rPr>
        <w:t>Sixth: It is recommended to repeat very much the invocation of blessings upon the Holy Prophet and his Household.</w:t>
      </w:r>
    </w:p>
    <w:p w:rsidR="001E4382" w:rsidRPr="00E426F4" w:rsidRDefault="00633425" w:rsidP="00633425">
      <w:pPr>
        <w:pStyle w:val="libNormal"/>
        <w:rPr>
          <w:sz w:val="26"/>
          <w:szCs w:val="26"/>
        </w:rPr>
      </w:pPr>
      <w:r w:rsidRPr="00E426F4">
        <w:rPr>
          <w:sz w:val="26"/>
          <w:szCs w:val="26"/>
        </w:rPr>
        <w:t>Seventh: It is recommended to say the following form of invocation of blessings upon the Holy Prophet and his Household that is reported from Imam Ali ibn al-Husayn al-Sajjad (i.e. Imam Zayn al-’Abidin) each midday in Sha’ban and at the fifteenth night of it:</w:t>
      </w:r>
    </w:p>
    <w:p w:rsidR="00633425" w:rsidRDefault="00633425" w:rsidP="006A7C26">
      <w:pPr>
        <w:pStyle w:val="libAr"/>
      </w:pPr>
      <w:r>
        <w:rPr>
          <w:rtl/>
        </w:rPr>
        <w:t xml:space="preserve">اللّٰهُمَّ صَلِّ عَلَى مُحَمَّدٍ وَ آلِ مُحَمَّدٍ شَجَرَةِ النُّبُوَّةِ وَ مَوْضِعِ الرِّسَالَةِ وَ مُخْتَلَفِ الْمَلائِكَةِ وَ مَعْدِنِ الْعِلْمِ وَ اَهْلِ بَيْتِ الْوَحْيِ اللّٰهُمَّ صَلِّ عَلَى مُحَمَّدٍ وَ آلِ مُحَمَّدٍ الْفُلْكِ الْجَارِيَةِ فِي اللُّجَجِ الْغَامِرَةِ يَأْمَنُ مَنْ رَكِبَهَا وَ يَغْرَقُ مَنْ تَرَكَهَا الْمُتَقَدِّمُ لَهُمْ مَارِقٌ وَ الْمُتَاَخِّرُ عَنْهُمْ زَاهِقٌ وَ اللازِمُ لَهُمْ لاحِقٌ اللّٰهُمَّ صَلِّ عَلَى مُحَمَّدٍ وَ آلِ مُحَمَّدٍ الْكَهْفِ الْحَصِينِ وَ غِيَاثِ الْمُضْطَرِّ الْمُسْتَكِينِ وَ مَلْجَاِ الْهَارِبِينَ وَ عِصْمَةِ الْمُعْتَصِمِينَ اللّٰهُمَّ صَلِّ عَلَى مُحَمَّدٍ وَ آلِ مُحَمَّدٍ صَلاةً كَثِيرَةً تَكُونُ لَهُمْ رِضًى وَ لِحَقِّ مُحَمَّدٍ وَ آلِ مُحَمَّدٍ اَدَاءً وَ قَضَاءً بِحَوْلٍ مِنْكَ وَ قُوَّةٍ يَا رَبَّ الْعَالَمِينَ اللّٰهُمَّ صَلِّ عَلَى مُحَمَّدٍ وَ آلِ مُحَمَّدٍ الطَّيِّبِينَ الْاَبْرَارِ الْاَخْيَارِ الَّذِينَ اَوْجَبْتَ حُقُوقَهُمْ وَ فَرَضْتَ طَاعَتَهُمْ وَ وِلايَتَهُمْ اللّٰهُمَّ صَلِّ عَلَى مُحَمَّدٍ وَ آلِ مُحَمَّدٍ وَ اعْمُرْ قَلْبِي بِطَاعَتِكَ وَ لا تُخْزِنِي بِمَعْصِيَتِكَ وَ ارْزُقْنِي مُوَاسَاةَ مَنْ قَتَّرْتَ عَلَيْهِ مِنْ رِزْقِكَ، بِمَا وَسَّعْتَ عَلَيَّ مِنْ فَضْلِكَ وَ نَشَرْتَ عَلَيَّ مِنْ عَدْلِكَ وَ اَحْيَيْتَنِي تَحْتَ ظِلِّكَ وَ هٰذَا شَهْرُ نَبِيِّكَ سَيِّدِ رُسُلِكَ شَعْبَانُ الَّذِي حَفَفْتَهُ مِنْكَ بِالرَّحْمَةِ وَ الرِّضْوَانِ الَّذِي كَانَ رَسُولُ اللّٰهِ صَلَّى اللّٰهُ عَلَيْهِ وَ آلِهِ وَ [سَلَّمَ‏] يَدْاَبُ فِي صِيَامِهِ وَ قِيَامِهِ فِي لَيَالِيهِ وَ اَيَّامِهِ بُخُوعا لَكَ فِي اِكْرَامِهِ وَ اِعْظَامِهِ اِلَى مَحَلِّ حِمَامِهِ اللّٰهُمَّ فَاَعِنَّا عَلَى الاسْتِنَانِ بِسُنَّتِهِ فِيهِ وَ نَيْلِ الشَّفَاعَةِ لَدَيْهِ اللّٰهُمَّ وَ اجْعَلْهُ لِي شَفِيعا مُشَفَّعا وَ طَرِيقا اِلَيْكَ </w:t>
      </w:r>
      <w:r>
        <w:rPr>
          <w:rtl/>
        </w:rPr>
        <w:lastRenderedPageBreak/>
        <w:t>مَهْيَعا وَ اجْعَلْنِي لَهُ مُتَّبِعا حَتَّى اَلْقَاكَ يَوْمَ الْقِيَامَةِ عَنِّي رَاضِيا وَ عَنْ ذُنُوبِي غَاضِيا قَدْ اَوْجَبْتَ لِي مِنْكَ الرَّحْمَةَ وَ الرِّضْوَانَ وَ اَنْزَلْتَنِي دَارَ الْقَرَارِ وَ مَحَلَّ الْاَخْيَارِ</w:t>
      </w:r>
      <w:r>
        <w:t>.</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5" w:name="_Toc433537832"/>
      <w:r>
        <w:lastRenderedPageBreak/>
        <w:t>FIRST NIGHT OF SHABAN</w:t>
      </w:r>
      <w:bookmarkEnd w:id="125"/>
    </w:p>
    <w:p w:rsidR="00633425" w:rsidRPr="00E426F4" w:rsidRDefault="00633425" w:rsidP="00633425">
      <w:pPr>
        <w:pStyle w:val="libNormal"/>
        <w:rPr>
          <w:sz w:val="26"/>
          <w:szCs w:val="26"/>
        </w:rPr>
      </w:pPr>
      <w:r w:rsidRPr="00E426F4">
        <w:rPr>
          <w:sz w:val="26"/>
          <w:szCs w:val="26"/>
        </w:rPr>
        <w:t>As mentioned in Iqbal al-A’mal, narrations have referred to many prayers to be offered at the first night of Sha’ban. One of these prayers is a twelve unit prayer in each unit of which Surah al-Faatehah is recited once and Surah al-Tawheed repeated eleven times.</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6" w:name="_Toc433537833"/>
      <w:r>
        <w:lastRenderedPageBreak/>
        <w:t>THIRD OF SHABAN</w:t>
      </w:r>
      <w:bookmarkEnd w:id="126"/>
    </w:p>
    <w:p w:rsidR="001E4382" w:rsidRPr="00E426F4" w:rsidRDefault="00633425" w:rsidP="00633425">
      <w:pPr>
        <w:pStyle w:val="libNormal"/>
        <w:rPr>
          <w:sz w:val="26"/>
          <w:szCs w:val="26"/>
        </w:rPr>
      </w:pPr>
      <w:r w:rsidRPr="00E426F4">
        <w:rPr>
          <w:sz w:val="26"/>
          <w:szCs w:val="26"/>
        </w:rPr>
        <w:t>About this blessed day, Shaykh al-Tusi says in Misbah al-Mutahajjid: Imam al-Husayn ibn Ali(a.s.) was born on the third of Sha’ban. Abu’l-Qasim ibn ‘Ala’ al-Hamadani, the representative of Imam al-Hasan al-’Askari(a.s.), received a document telling that our master, Imam al-Husayn ibn Ali(a.s.), was born on the third of Sha’ban; therefore, you should observe fasting on this day and say the following supplicatory prayer:</w:t>
      </w:r>
    </w:p>
    <w:p w:rsidR="001E4382" w:rsidRDefault="00633425" w:rsidP="006A7C26">
      <w:pPr>
        <w:pStyle w:val="libAr"/>
      </w:pPr>
      <w:r>
        <w:rPr>
          <w:rtl/>
        </w:rPr>
        <w:t>اللّٰهُمَّ اِنِّي اَسْاَلُكَ بِحَقِّ الْمَوْلُودِ فِي هٰذَا الْيَوْمِ الْمَوْعُودِ بِشَهَادَتِهِ قَبْلَ اسْتِهْلالِهِ وَ وِلادَتِهِ بَكَتْهُ السَّمَاءُ وَ مَنْ فِيهَا وَ الْاَرْضُ وَ مَنْ عَلَيْهَا وَ لَمَّا يَطَأْ [يُطَأْ] لابَتَيْهَا قَتِيلِ الْعَبْرَةِ وَ سَيِّدِ الْاُسْرَةِ الْمَمْدُودِ بِالنُّصْرَةِ يَوْمَ الْكَرَّةِ الْمُعَوَّضِ مِنْ قَتْلِهِ اَنَّ الْاَئِمَّةَ مِنْ نَسْلِهِ وَ الشِّفَاءَ فِي تُرْبَتِهِ وَ الْفَوْزَ مَعَهُ فِي اَوْبَتِهِ وَ الْاَوْصِيَاءَ مِنْ عِتْرَتِهِ بَعْدَ قَائِمِهِمْ وَ غَيْبَتِهِ حَتَّى يُدْرِكُوا الْاَوْتَارَ وَ يَثْاَرُوا الثَّارَ وَ يُرْضُوا الْجَبَّارَ وَ يَكُونُوا خَيْرَ اَنْصَارٍ صَلَّى اللّٰهُ عَلَيْهِمْ مَعَ اخْتِلافِ اللَّيْلِ وَ النَّهَارِ اللّٰهُمَّ فَبِحَقِّهِمْ اِلَيْكَ اَتَوَسَّلُ وَ اَسْاَلُ سُؤَالَ مُقْتَرِفٍ مُعْتَرِفٍ مُسِي‏ءٍ اِلَى نَفْسِهِ مِمَّا فَرَّطَ فِي يَوْمِهِ وَ اَمْسِهِ يَسْاَلُكَ الْعِصْمَةَ اِلَى مَحَلِّ رَمْسِهِ ، اللّٰهُمَّ فَصَلِّ عَلَى مُحَمَّدٍ وَ عِتْرَتِهِ وَ احْشُرْنَا فِي زُمْرَتِهِ وَ بَوِّئْنَا مَعَهُ دَارَ الْكَرَامَةِ وَ مَحَلَّ الْاِقَامَةِ اللّٰهُمَّ وَ كَمَا اَكْرَمْتَنَا بِمَعْرِفَتِهِ فَاَكْرِمْنَا بِزُلْفَتِهِ وَ ارْزُقْنَا مُرَافَقَتَهُ وَ سَابِقَتَهُ وَ اجْعَلْنَا مِمَّنْ يُسَلِّمُ لِاَمْرِهِ وَ يُكْثِرُ الصَّلاةَ عَلَيْهِ عِنْدَ ذِكْرِهِ وَ عَلَى جَمِيعِ اَوْصِيَائِهِ وَ اَهْلِ اَصْفِيَائِهِ الْمَمْدُودِينَ مِنْكَ بِالْعَدَدِ الاثْنَيْ عَشَرَ النُّجُومِ الزُّهَرِ وَ الْحُجَجِ عَلَى جَمِيعِ الْبَشَرِ اللّٰهُمَّ وَ هَبْ لَنَا فِي هٰذَا الْيَوْمِ خَيْرَ مَوْهِبَةٍ وَ اَنْجِحْ لَنَا فِيهِ كُلَّ طَلِبَةٍ كَمَا وَهَبْتَ الْحُسَيْنَ لِمُحَمَّدٍ جَدِّهِ وَ عَاذَ فُطْرُسُ بِمَهْدِهِ فَنَحْنُ عَائِذُونَ بِقَبْرِهِ مِنْ بَعْدِهِ نَشْهَدُ تُرْبَتَهُ وَ نَنْتَظِرُ اَوْبَتَهُ آمِينَ رَبَّ الْعَالَمِينَ</w:t>
      </w:r>
      <w:r>
        <w:t>.</w:t>
      </w:r>
    </w:p>
    <w:p w:rsidR="001E4382" w:rsidRPr="00E426F4" w:rsidRDefault="00633425" w:rsidP="00633425">
      <w:pPr>
        <w:pStyle w:val="libNormal"/>
        <w:rPr>
          <w:sz w:val="26"/>
          <w:szCs w:val="26"/>
        </w:rPr>
      </w:pPr>
      <w:r w:rsidRPr="00E426F4">
        <w:rPr>
          <w:sz w:val="26"/>
          <w:szCs w:val="26"/>
        </w:rPr>
        <w:t>After that, you may say Dua al-Husayn (Supplicatory prayer of Imam al-Husayn), which is the last supplicatory prayer he said when his enemies surrounded him in large numbers on the Day of ‘Ashura (the tenth of Muharram):</w:t>
      </w:r>
    </w:p>
    <w:p w:rsidR="001E4382" w:rsidRDefault="00633425" w:rsidP="006A7C26">
      <w:pPr>
        <w:pStyle w:val="libAr"/>
      </w:pPr>
      <w:r>
        <w:rPr>
          <w:rtl/>
        </w:rPr>
        <w:t xml:space="preserve">اللّٰهُمَّ اَنْتَ مُتَعَالِي الْمَكَانِ عَظِيمُ الْجَبَرُوتِ شَدِيدُ الْمِحَالِ غَنِيٌّ عَنِ الْخَلائِقِ عَرِيضُ الْكِبْرِيَاءِ قَادِرٌ عَلَى مَا تَشَاءُ قَرِيبُ الرَّحْمَةِ صَادِقُ الْوَعْدِ سَابِغُ النِّعْمَةِ حَسَنُ الْبَلاءِ قَرِيبٌ اِذَا دُعِيتَ مُحِيطٌ بِمَا خَلَقْتَ قَابِلُ التَّوْبَةِ لِمَنْ تَابَ اِلَيْكَ قَادِرٌ عَلَى مَا اَرَدْتَ وَ مُدْرِكٌ مَا طَلَبْتَ وَ شَكُورٌ اِذَا شُكِرْتَ وَ ذَكُورٌ اِذَا ذُكِرْتَ اَدْعُوكَ مُحْتَاجا وَ اَرْغَبُ اِلَيْكَ فَقِيرا وَ اَفْزَعُ اِلَيْكَ خَائِفا وَ اَبْكِي اِلَيْكَ مَكْرُوبا وَ اَسْتَعِينُ بِكَ ضَعِيفا وَ اَتَوَكَّلُ عَلَيْكَ كَافِيا احْكُمْ بَيْنَنَا وَ بَيْنَ قَوْمِنَا [بِالْحَقِ‏] فَاِنَّهُمْ غَرُّونَا وَ خَدَعُونَا وَ خَذَلُونَا وَ غَدَرُوا بِنَا وَ قَتَلُونَا وَ نَحْنُ عِتْرَةُ نَبِيِّكَ وَ وَلَدُ </w:t>
      </w:r>
      <w:r>
        <w:rPr>
          <w:rtl/>
        </w:rPr>
        <w:lastRenderedPageBreak/>
        <w:t>[وُلْدُ] حَبِيبِكَ مُحَمَّدِ بْنِ عَبْدِ اللّٰهِ الَّذِي اصْطَفَيْتَهُ بِالرِّسَالَةِ وَ ائْتَمَنْتَهُ عَلَى وَحْيِكَ فَاجْعَلْ لَنَا مِنْ اَمْرِنَا فَرَجا وَ مَخْرَجا بِرَحْمَتِكَ يَا اَرْحَمَ الرَّاحِمِينَ</w:t>
      </w:r>
      <w:r>
        <w:t xml:space="preserve"> .</w:t>
      </w:r>
    </w:p>
    <w:p w:rsidR="00633425" w:rsidRPr="00E426F4" w:rsidRDefault="00633425" w:rsidP="00633425">
      <w:pPr>
        <w:pStyle w:val="libNormal"/>
        <w:rPr>
          <w:sz w:val="26"/>
          <w:szCs w:val="26"/>
        </w:rPr>
      </w:pPr>
      <w:r w:rsidRPr="00E426F4">
        <w:rPr>
          <w:sz w:val="26"/>
          <w:szCs w:val="26"/>
        </w:rPr>
        <w:t>Ibn ‘Ayyash has reported al-Husayn ibn Ali ibn Sufyan al-Bazufi as saying that he heard Imam Ja’far al-Sadiq(a.s.) saying this supplicatory prayer on the third of Sha’ban, the birthday of Imam al-Husayn (a.s.).</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7" w:name="_Toc433537834"/>
      <w:r>
        <w:lastRenderedPageBreak/>
        <w:t>FIRST DAY OF SHABAN</w:t>
      </w:r>
      <w:bookmarkEnd w:id="127"/>
    </w:p>
    <w:p w:rsidR="001E4382" w:rsidRPr="00E426F4" w:rsidRDefault="00633425" w:rsidP="00633425">
      <w:pPr>
        <w:pStyle w:val="libNormal"/>
        <w:rPr>
          <w:sz w:val="26"/>
          <w:szCs w:val="26"/>
        </w:rPr>
      </w:pPr>
      <w:r w:rsidRPr="00E426F4">
        <w:rPr>
          <w:sz w:val="26"/>
          <w:szCs w:val="26"/>
        </w:rPr>
        <w:t>A great reward is gained from fasting on the first day of Sha’ban. Imam Ja’far al-Sadiq(a.s.) is reported as saying, “Paradise will be incumbently decided for one who observes fasting on the first day of Sha’ban.”</w:t>
      </w:r>
    </w:p>
    <w:p w:rsidR="001E4382" w:rsidRPr="00E426F4" w:rsidRDefault="00633425" w:rsidP="00633425">
      <w:pPr>
        <w:pStyle w:val="libNormal"/>
        <w:rPr>
          <w:sz w:val="26"/>
          <w:szCs w:val="26"/>
        </w:rPr>
      </w:pPr>
      <w:r w:rsidRPr="00E426F4">
        <w:rPr>
          <w:sz w:val="26"/>
          <w:szCs w:val="26"/>
        </w:rPr>
        <w:t>Likewise, Sayyid Ibn Tawus has narrated on the authority of the Holy Prophet (s.a.w.a.) that an abundant reward will be conferred to one who observes fasting on three days in Sha’ban at the nights of which a two unit prayer is offered. In each unit of this prayer, one should recite Surah al-Faatehah once and Surah al-Tawheed eleven times.</w:t>
      </w:r>
    </w:p>
    <w:p w:rsidR="001E4382" w:rsidRPr="00E426F4" w:rsidRDefault="00633425" w:rsidP="00633425">
      <w:pPr>
        <w:pStyle w:val="libNormal"/>
        <w:rPr>
          <w:sz w:val="26"/>
          <w:szCs w:val="26"/>
        </w:rPr>
      </w:pPr>
      <w:r w:rsidRPr="00E426F4">
        <w:rPr>
          <w:sz w:val="26"/>
          <w:szCs w:val="26"/>
        </w:rPr>
        <w:t>It is also worth mentioning that the book of Tafsir (exegesis of the Holy Qur’an) that is ascribed to the Imam (a.s.)  has comprised a narration referring to the great value of the month of Sha’ban. At the end of his Persian book of Kelimeh Teyyibeh, Shaykh al-Nuri, a master scholar, has referred to this narration, which is too long to be mentioned literally herein. However, let us refer to the summary of this wonderful narration:</w:t>
      </w:r>
    </w:p>
    <w:p w:rsidR="001E4382" w:rsidRPr="00E426F4" w:rsidRDefault="00633425" w:rsidP="00633425">
      <w:pPr>
        <w:pStyle w:val="libNormal"/>
        <w:rPr>
          <w:sz w:val="26"/>
          <w:szCs w:val="26"/>
        </w:rPr>
      </w:pPr>
      <w:r w:rsidRPr="00E426F4">
        <w:rPr>
          <w:sz w:val="26"/>
          <w:szCs w:val="26"/>
        </w:rPr>
        <w:t>On the first day of Sha’ban, Imam AliAmeer al-Momineen(a.s.) passed by a group of Muslims who sat in a mosque debating about theological matters, such as fatalism, with loud voices and intense arguments. The Imam (a.s.) stopped by them and greeted them. They responded to his greeting, made him room, and begged him to sit with them. However, the Imam (a.s.) did not care for them; rather, he addressed to them saying:</w:t>
      </w:r>
    </w:p>
    <w:p w:rsidR="001E4382" w:rsidRPr="00E426F4" w:rsidRDefault="00633425" w:rsidP="00633425">
      <w:pPr>
        <w:pStyle w:val="libNormal"/>
        <w:rPr>
          <w:sz w:val="26"/>
          <w:szCs w:val="26"/>
        </w:rPr>
      </w:pPr>
      <w:r w:rsidRPr="00E426F4">
        <w:rPr>
          <w:sz w:val="26"/>
          <w:szCs w:val="26"/>
        </w:rPr>
        <w:t xml:space="preserve">“O you people who discuss matters that are neither their business nor benefiting them! You should have known that Almighty Allah has certain servants who are silent although they are neither inexpressive nor mute. Rather, whenever they consider the magnificence of Almighty Allah, their tongues die down, their hearts repose, their intellects halt, and their minds cease, on account of their glorifying, honoring, and feeling the majesty of Almighty Allah. When they regain consciousness, they compete with each other on seeking nearness to Him by means of pure acts. They regard themselves as wrongdoers and transgressors while they are free from any negligence or immoderation; rather, they do not accept to give little to Almighty Allah and they do not regard anything that they do for Him as adequate. They therefore exert all efforts in acts of worship to Him. When you notice them as they prepare themselves for acts of worship, you find them fearful, frightened, anxious, and terrified. Thus, great is the difference between them and you, the heretic people! You should have known that the more one may know about fatalism the more silent one will be. On the contrary, the most ignorant with fatalism are those who debate about it very much. O group of heretic people! This day is the first day of Sha’ban, the honorable month. Our Lord has </w:t>
      </w:r>
      <w:r w:rsidRPr="00E426F4">
        <w:rPr>
          <w:sz w:val="26"/>
          <w:szCs w:val="26"/>
        </w:rPr>
        <w:lastRenderedPageBreak/>
        <w:t>given it this name (i.e. Sha’ban), because welfare is distributed in this month. Your Lord has opened wide the gates of His Paradise and offered you the palaces and bliss of Paradise with the cheapest costs and the easiest matters; therefore, you should purchase them. On the other hand, Iblis the cursed (i.e. Satan) has presented before you the varieties of his evils and ordeals. You always wander in the paths of error and tyranny, taking the paths of Iblis and missing the paths of goodness whose doors are open wide before you.</w:t>
      </w:r>
    </w:p>
    <w:p w:rsidR="001E4382" w:rsidRPr="00E426F4" w:rsidRDefault="00633425" w:rsidP="00633425">
      <w:pPr>
        <w:pStyle w:val="libNormal"/>
        <w:rPr>
          <w:sz w:val="26"/>
          <w:szCs w:val="26"/>
        </w:rPr>
      </w:pPr>
      <w:r w:rsidRPr="00E426F4">
        <w:rPr>
          <w:sz w:val="26"/>
          <w:szCs w:val="26"/>
        </w:rPr>
        <w:t>This is the first day of Sha’ban. The sections of its benefits are prayer, almsgiving, enjoining the right, forbidding the wrong, piety to parents, relatives and neighbors, setting aright matters of difference, and conferring upon the poor and the needy with charity. Nevertheless, you are discussing matters (i.e. fatality) that you are not asked to discuss and matters that you are asked not to deal with since they lead to revealing the secrets of Almighty Allah; and those who try to track the secrets of Almighty Allah shall be of those who will perish. If you knew what our Lord - Majestic and Honorable is He - decided for His obedient servants on this day, you would certainly stop debating and take the initiative in carrying out the commandments by which you are bound.”</w:t>
      </w:r>
    </w:p>
    <w:p w:rsidR="001E4382" w:rsidRPr="00E426F4" w:rsidRDefault="00633425" w:rsidP="00633425">
      <w:pPr>
        <w:pStyle w:val="libNormal"/>
        <w:rPr>
          <w:sz w:val="26"/>
          <w:szCs w:val="26"/>
        </w:rPr>
      </w:pPr>
      <w:r w:rsidRPr="00E426F4">
        <w:rPr>
          <w:sz w:val="26"/>
          <w:szCs w:val="26"/>
        </w:rPr>
        <w:t>The group then asked him, “O Ameer al-Momineen, what has Almighty Allah decided for His obedient servants on this day?”</w:t>
      </w:r>
    </w:p>
    <w:p w:rsidR="001E4382" w:rsidRPr="00E426F4" w:rsidRDefault="00633425" w:rsidP="00633425">
      <w:pPr>
        <w:pStyle w:val="libNormal"/>
        <w:rPr>
          <w:sz w:val="26"/>
          <w:szCs w:val="26"/>
        </w:rPr>
      </w:pPr>
      <w:r w:rsidRPr="00E426F4">
        <w:rPr>
          <w:sz w:val="26"/>
          <w:szCs w:val="26"/>
        </w:rPr>
        <w:t>Imam Ali(a.s.) then narrated to them that the Holy Prophet (s.a.w.a.), once, sent an army to counter the atheists. It was very dark night when the camp of the Muslim army was attacked by the atheists. All Muslims were asleep except Zayd ibn Harithah, ‘Abdullah ibn Rawahah, Qutadah ibn Nu’man, and Qays ibn ‘Asim al-Minqari. These individuals were taking the sides of the camp reciting the Holy Qur’an and offering prayers. When the enemies were about to raid the Muslims, lights came out from the mouths of these wakeful individuals to light up the whole camp and supply the Muslims with power and courage due to which they could overcome their enemies causing them to be killed, wounded, or taken as captives. When the Muslims returned home, they informed the Holy Prophet (s.a.w.a.) about the whole story. He (s.a.w.a.) therefore commented, “These lights were the result of the acts of worship these individuals did on the first day of Sha’ban.”</w:t>
      </w:r>
    </w:p>
    <w:p w:rsidR="001E4382" w:rsidRPr="00E426F4" w:rsidRDefault="00633425" w:rsidP="00633425">
      <w:pPr>
        <w:pStyle w:val="libNormal"/>
        <w:rPr>
          <w:sz w:val="26"/>
          <w:szCs w:val="26"/>
        </w:rPr>
      </w:pPr>
      <w:r w:rsidRPr="00E426F4">
        <w:rPr>
          <w:sz w:val="26"/>
          <w:szCs w:val="26"/>
        </w:rPr>
        <w:t xml:space="preserve">The Holy Prophet (s.a.w.a.) then mentioned each and every deed that these individuals had done on the first day of Sha’ban. He then said, “On the first day of Sha’ban, Iblis distributes his hosts all over the earth and instructs them to try their best to attract as many numbers of people as possible. On the other side, Almighty Allah distributes His angels all over the earth and asks them to guide His servants to righteousness. Accordingly, the all will be happy except </w:t>
      </w:r>
      <w:r w:rsidRPr="00E426F4">
        <w:rPr>
          <w:sz w:val="26"/>
          <w:szCs w:val="26"/>
        </w:rPr>
        <w:lastRenderedPageBreak/>
        <w:t>those who intentionally choose to reject and do wrong and, thus, join the party of Iblis. Furthermore, on the first day of Sha’ban, Almighty Allah gives the orders of opening the gate of Paradise and orders the Tree of Tuba (joy) to lower its twigs towards this world. Then, a caller will shout out on behalf of our Lord, ‘O Servants of Allah, these are the twigs of the Tree of Tuba. You must hang on to them so that they will raise you to Paradise. These are also the twigs of the Tree of Zaqqum. Beware lest they will take you to Hellfire.’</w:t>
      </w:r>
    </w:p>
    <w:p w:rsidR="001E4382" w:rsidRPr="00E426F4" w:rsidRDefault="00633425" w:rsidP="00633425">
      <w:pPr>
        <w:pStyle w:val="libNormal"/>
        <w:rPr>
          <w:sz w:val="26"/>
          <w:szCs w:val="26"/>
        </w:rPr>
      </w:pPr>
      <w:r w:rsidRPr="00E426F4">
        <w:rPr>
          <w:sz w:val="26"/>
          <w:szCs w:val="26"/>
        </w:rPr>
        <w:t>(The Holy Prophet (s.a.w.a.) then continues,) I swear by Him Who has chosen me for conveying the (Divine) Mission as a prophet, anyone who tries any of the doors of decency on this day will hang on to one of the twigs of the Tree of Tuba and it will lead him to Paradise. But anyone who tries any of the doors of evil on this day will hang on to one of the twigs of the Tree of Zaqqum and it will lead him to Hellfire.</w:t>
      </w:r>
    </w:p>
    <w:p w:rsidR="001E4382" w:rsidRPr="00E426F4" w:rsidRDefault="00633425" w:rsidP="00633425">
      <w:pPr>
        <w:pStyle w:val="libNormal"/>
        <w:rPr>
          <w:sz w:val="26"/>
          <w:szCs w:val="26"/>
        </w:rPr>
      </w:pPr>
      <w:r w:rsidRPr="00E426F4">
        <w:rPr>
          <w:sz w:val="26"/>
          <w:szCs w:val="26"/>
        </w:rPr>
        <w:t>Thus, one who voluntarily offers a prayer on this day will hang on to one of the twigs of the Tree of Tuba. One who observes fasting on this day will hang on to one of the twigs of the Tree of Tuba. One who reconciles between two spouses, between a father and his son, between two relatives, between two neighbors, or between any two individuals will hang on to one of the twigs of the Tree of Tuba. One who grants respite or releases an insolvent debtor from the debt will hang on to one of the twigs of the Tree of Tuba. One who, after checking his accounts, finds out that he owed somebody an amount and thus he settles that debt will hang on to one of the twigs of the Tree of Tuba. One who volunteers to maintain for an orphan will hang on to one of the twigs of the Tree of Tuba. One who refrains a wicked individual from reviling at the honor of a believer will hang on to one of the twigs of the Tree of Tuba. One who recites the Holy Qur’an or even a portion of it will hang on to one of the twigs of the Tree of Tuba. One who frees himself for mentioning and thanking the graces of Almighty Allah will hang on to one of the twigs of the Tree of Tuba. One who visits an ailed person will hang on to one of the twigs of the Tree of Tuba. One who acts piously to his parents or one of them on that day will hang on to one of the twigs of the Tree of Tuba. One who seeks his parents’ satisfaction on that day after he has enraged them will hang on to one of the twigs of the Tree of Tuba. In general, anyone who does any act of decency on that day will hang on to one of the twigs of the Tree of Tuba.</w:t>
      </w:r>
    </w:p>
    <w:p w:rsidR="001E4382" w:rsidRPr="00E426F4" w:rsidRDefault="00633425" w:rsidP="00633425">
      <w:pPr>
        <w:pStyle w:val="libNormal"/>
        <w:rPr>
          <w:sz w:val="26"/>
          <w:szCs w:val="26"/>
        </w:rPr>
      </w:pPr>
      <w:r w:rsidRPr="00E426F4">
        <w:rPr>
          <w:sz w:val="26"/>
          <w:szCs w:val="26"/>
        </w:rPr>
        <w:t>(The Holy Prophet (s.a.w.a.) then continues,) I swear by Him Who has chosen me for conveying the (Divine) Mission as a prophet, anyone who does any act of wickedness or disobedience to Almighty Allah on that day will hang on to one of the twigs of the Tree of Zaqqum, which will take him to Hellfire.</w:t>
      </w:r>
    </w:p>
    <w:p w:rsidR="001E4382" w:rsidRPr="00E426F4" w:rsidRDefault="00633425" w:rsidP="00633425">
      <w:pPr>
        <w:pStyle w:val="libNormal"/>
        <w:rPr>
          <w:sz w:val="26"/>
          <w:szCs w:val="26"/>
        </w:rPr>
      </w:pPr>
      <w:r w:rsidRPr="00E426F4">
        <w:rPr>
          <w:sz w:val="26"/>
          <w:szCs w:val="26"/>
        </w:rPr>
        <w:lastRenderedPageBreak/>
        <w:t>I swear by Him Who has chosen me for conveying the (Divine) Mission as a prophet, one who neglects or disregards the obligatory prayer will hang on to one of the twigs of the Tree of Zaqqum. If one is visited by a needy person while he knows his actual financial situation and he has the capability to change it without causing himself any harm and without the existence of another person who can do this mission; nevertheless, he ignores and leaves him encountering his neediness, he will hang on to one of the twigs of the Tree of Zaqqum. If one rejects the apology of one who had wronged him then he punishes him more than the required, he will hang on to one of the twigs of the Tree of Zaqqum. If one makes quarrel between two spouses, between a father and his son, between two brothers, between two relatives, between two neighbors, between two friends, or between two sisters, he will hang on to one of the twigs of the Tree of Zaqqum. One who deepens the problems of an insolvent debtor while he is aware of his insolvency and hardship will hang on to one of the twigs of the Tree of Zaqqum. One who illegally denies the loan that he has taken from somebody and, moreover, transgresses him will hang on to one of the twigs of the Tree of Zaqqum. One who turns away from, harms, and spoils the property of an orphan will hang on to one of the twigs of the Tree of Zaqqum. One who ascribes dishonor to a faithful individual and urges people to think ill of him will hang on to one of the twigs of the Tree of Zaqqum. One who sings a song that leads to acts of disobedience to Almighty Allah will hang on to one of the twigs of the Tree of Zaqqum. One who recounts his ill deeds in battles and his wrongdoings against people, taking pride in them, will hang on to one of the twigs of the Tree of Zaqqum. One who neglects visiting his ailed neighbor and does not participate in his funeral ceremony on account of belittling him will hang on to one of the twigs of the Tree of Zaqqum. One who turns away from an injured person on account of disdain, contempt, or disparagement will hang on to one of the twigs of the Tree of Zaqqum. One who acts impiously to his parents or one of them or does not please them on this day on account of a previous impiety to them will hang on to one of the twigs of the Tree of Zaqqum. In general, anyone who commits any act of indecency on that day will hang on to one of the twigs of the Tree of Zaqqum.</w:t>
      </w:r>
    </w:p>
    <w:p w:rsidR="001E4382" w:rsidRPr="00E426F4" w:rsidRDefault="00633425" w:rsidP="00633425">
      <w:pPr>
        <w:pStyle w:val="libNormal"/>
        <w:rPr>
          <w:sz w:val="26"/>
          <w:szCs w:val="26"/>
        </w:rPr>
      </w:pPr>
      <w:r w:rsidRPr="00E426F4">
        <w:rPr>
          <w:sz w:val="26"/>
          <w:szCs w:val="26"/>
        </w:rPr>
        <w:t>I swear by Him Who has chosen me for conveying the (Divine) Mission as a prophet, those who hang on to the twigs of the Tree of Tuba will be raised to Paradise.’</w:t>
      </w:r>
    </w:p>
    <w:p w:rsidR="00633425" w:rsidRPr="00E426F4" w:rsidRDefault="00633425" w:rsidP="00633425">
      <w:pPr>
        <w:pStyle w:val="libNormal"/>
        <w:rPr>
          <w:sz w:val="26"/>
          <w:szCs w:val="26"/>
        </w:rPr>
      </w:pPr>
      <w:r w:rsidRPr="00E426F4">
        <w:rPr>
          <w:sz w:val="26"/>
          <w:szCs w:val="26"/>
        </w:rPr>
        <w:t xml:space="preserve">The Holy Prophet (s.a.w.a.) then raised his sight toward the heavens for a while and smiled pleasingly. He then lowered his sight toward the earth and frowned. He then turned his face towards his companions and said, “I swear by Him Who has chosen Muhammad </w:t>
      </w:r>
      <w:r w:rsidRPr="00E426F4">
        <w:rPr>
          <w:sz w:val="26"/>
          <w:szCs w:val="26"/>
        </w:rPr>
        <w:lastRenderedPageBreak/>
        <w:t>of conveying the Divine Mission as a prophet, I have just seen the Tree of Tuba raising its twigs and I have seen it taking those who hanged on to its twigs to Paradise. I have also seen some people hanging on to one twig, others to two, or even more according to their deeds of obedience to Almighty Allah. I can see Zayd ibn Harithah hanging on to all of its twigs and it is raising him up. Because of this, I smiled pleasingly. I then looked at the ground and, I swear by Him Who has chosen me for conveying the Mission as a prophet, I have seen the Tree of Zaqqum lowering its twigs and leading those who have hanged on to it to Hellfire. I have seen some of them hanging on to one twig, others to two, and so on, according to their acts of disobedience. I can see some of the hypocrites hanging on to all the twigs and the Tree of Zaqqum is taking them to the lowest of its stages. because of this, I frowned.”</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28" w:name="_Toc433537835"/>
      <w:r>
        <w:lastRenderedPageBreak/>
        <w:t>FIFTEENTH DAY OF SHABAN</w:t>
      </w:r>
      <w:bookmarkEnd w:id="128"/>
    </w:p>
    <w:p w:rsidR="001E4382" w:rsidRPr="00E426F4" w:rsidRDefault="00633425" w:rsidP="00633425">
      <w:pPr>
        <w:pStyle w:val="libNormal"/>
        <w:rPr>
          <w:sz w:val="26"/>
          <w:szCs w:val="26"/>
        </w:rPr>
      </w:pPr>
      <w:r w:rsidRPr="00E426F4">
        <w:rPr>
          <w:sz w:val="26"/>
          <w:szCs w:val="26"/>
        </w:rPr>
        <w:t>On the fifteenth of Sha’ban, the twelfth Imam al-Mahdi, the Patron of the Age (Sahib al-Zaman), was born. May Almighty Allah’s blessings be upon him and his immaculate ancestors. It is recommended to visit him at each time and place and to pray Almighty Allah for hastening in his advent. His Ziyarah at the Vault (sirdab) in Samarra’ is more favorable. Beyond any dispute, Imam al-Mahdi(a.s.) shall appear, overcome, and fill the earth with justice and equality just as it would be filled with injustice and bias.</w:t>
      </w:r>
    </w:p>
    <w:p w:rsidR="001E4382" w:rsidRPr="00E426F4" w:rsidRDefault="00633425" w:rsidP="00633425">
      <w:pPr>
        <w:pStyle w:val="libNormal"/>
        <w:rPr>
          <w:sz w:val="26"/>
          <w:szCs w:val="26"/>
        </w:rPr>
      </w:pPr>
      <w:r w:rsidRPr="00E426F4">
        <w:rPr>
          <w:sz w:val="26"/>
          <w:szCs w:val="26"/>
        </w:rPr>
        <w:t>THE RITES IN THE REST OF SHA’BAN</w:t>
      </w:r>
    </w:p>
    <w:p w:rsidR="001E4382" w:rsidRPr="00E426F4" w:rsidRDefault="00633425" w:rsidP="00633425">
      <w:pPr>
        <w:pStyle w:val="libNormal"/>
        <w:rPr>
          <w:sz w:val="26"/>
          <w:szCs w:val="26"/>
        </w:rPr>
      </w:pPr>
      <w:r w:rsidRPr="00E426F4">
        <w:rPr>
          <w:sz w:val="26"/>
          <w:szCs w:val="26"/>
        </w:rPr>
        <w:t>Imam al-Rida(a.s.) is reported as saying: If one observes fasting on the last three days of Sha’ban and attaches it to the obligatory fasting of Ramadan, Almighty Allah will decide him as having observed fasting for two consecutive months.</w:t>
      </w:r>
    </w:p>
    <w:p w:rsidR="001E4382" w:rsidRPr="00E426F4" w:rsidRDefault="00633425" w:rsidP="00633425">
      <w:pPr>
        <w:pStyle w:val="libNormal"/>
        <w:rPr>
          <w:sz w:val="26"/>
          <w:szCs w:val="26"/>
        </w:rPr>
      </w:pPr>
      <w:r w:rsidRPr="00E426F4">
        <w:rPr>
          <w:sz w:val="26"/>
          <w:szCs w:val="26"/>
        </w:rPr>
        <w:t>Abu’l-Salt al-Harawi has narrated that when he visited Imam al-Rida(a.s.) on the last Friday of Sha’ban, the Imam said to him:</w:t>
      </w:r>
    </w:p>
    <w:p w:rsidR="001E4382" w:rsidRPr="00E426F4" w:rsidRDefault="00633425" w:rsidP="00633425">
      <w:pPr>
        <w:pStyle w:val="libNormal"/>
        <w:rPr>
          <w:sz w:val="26"/>
          <w:szCs w:val="26"/>
        </w:rPr>
      </w:pPr>
      <w:r w:rsidRPr="00E426F4">
        <w:rPr>
          <w:sz w:val="26"/>
          <w:szCs w:val="26"/>
        </w:rPr>
        <w:t>Abu’l-Salt, the days of Sha’ban have almost passed. This is the last Friday. You should thus settle what you have missed in this month by working harder in the rest of it. You may supplicate God, implore for His forgiveness, recite the Holy Qur’an, and repent to Him from your sins so that you receive the month of Ramadan with pure sincerity to Him. You must fulfill all the trusts that you are liable to settle, do not bear malice against any of your brethren-in-faith, you must give up any sin that you commit. Fear Almighty Allah and trust in Him in secret and openly, for ‘If anyone puts his trust in Allah, sufficient is (Allah) for him. For Allah will surely accomplish his purpose. Verily, for all things has Allah appointed a due proportion. 65/3’</w:t>
      </w:r>
    </w:p>
    <w:p w:rsidR="001E4382" w:rsidRPr="00E426F4" w:rsidRDefault="00633425" w:rsidP="00633425">
      <w:pPr>
        <w:pStyle w:val="libNormal"/>
        <w:rPr>
          <w:sz w:val="26"/>
          <w:szCs w:val="26"/>
        </w:rPr>
      </w:pPr>
      <w:r w:rsidRPr="00E426F4">
        <w:rPr>
          <w:sz w:val="26"/>
          <w:szCs w:val="26"/>
        </w:rPr>
        <w:t>In the rest days of Sha’ban, you may repeat the following supplicatory prayer very much for Almighty Allah saves many people from Hellfire on account of the sanctity of this month:</w:t>
      </w:r>
    </w:p>
    <w:p w:rsidR="00633425" w:rsidRDefault="00633425" w:rsidP="006A7C26">
      <w:pPr>
        <w:pStyle w:val="libAr"/>
        <w:rPr>
          <w:rtl/>
        </w:rPr>
      </w:pPr>
      <w:r>
        <w:rPr>
          <w:rtl/>
        </w:rPr>
        <w:t>اللّٰهُمَّ اِنْ لَمْ تَكُنْ غَفَرْتَ لَنَا فِيمَا مَضَى مِنْ شَعْبَانَ فَاغْفِرْ لَنَا فِيمَا بَقِيَ مِنْهُ</w:t>
      </w:r>
    </w:p>
    <w:p w:rsidR="00633425" w:rsidRDefault="00633425" w:rsidP="007A1468">
      <w:pPr>
        <w:pStyle w:val="libNormal"/>
        <w:rPr>
          <w:rtl/>
        </w:rPr>
      </w:pPr>
      <w:r>
        <w:br w:type="page"/>
      </w:r>
    </w:p>
    <w:p w:rsidR="00633425" w:rsidRDefault="00633425" w:rsidP="00854E83">
      <w:pPr>
        <w:pStyle w:val="Heading3Center"/>
      </w:pPr>
      <w:bookmarkStart w:id="129" w:name="_Toc433537836"/>
      <w:r>
        <w:lastRenderedPageBreak/>
        <w:t>Fifteenth Night of Shaban</w:t>
      </w:r>
      <w:bookmarkEnd w:id="129"/>
    </w:p>
    <w:p w:rsidR="001E4382" w:rsidRPr="00E426F4" w:rsidRDefault="00633425" w:rsidP="00633425">
      <w:pPr>
        <w:pStyle w:val="libNormal"/>
        <w:rPr>
          <w:sz w:val="26"/>
          <w:szCs w:val="26"/>
        </w:rPr>
      </w:pPr>
      <w:r w:rsidRPr="00E426F4">
        <w:rPr>
          <w:sz w:val="26"/>
          <w:szCs w:val="26"/>
        </w:rPr>
        <w:t>This is the first of the White Nights. In the previous chapter about the recommended rites in Rajab, I have mentioned the prayers that are advisably offered at this night as well as the two nights after it. It is thus recommended to refer to these prayers.</w:t>
      </w:r>
    </w:p>
    <w:p w:rsidR="001E4382" w:rsidRDefault="00633425" w:rsidP="00854E83">
      <w:pPr>
        <w:pStyle w:val="libCenterBold1"/>
      </w:pPr>
      <w:r>
        <w:t>FIFTEENTH NIGHT OF SHABAN</w:t>
      </w:r>
    </w:p>
    <w:p w:rsidR="001E4382" w:rsidRPr="00E426F4" w:rsidRDefault="00633425" w:rsidP="00633425">
      <w:pPr>
        <w:pStyle w:val="libNormal"/>
        <w:rPr>
          <w:sz w:val="26"/>
          <w:szCs w:val="26"/>
        </w:rPr>
      </w:pPr>
      <w:r w:rsidRPr="00E426F4">
        <w:rPr>
          <w:sz w:val="26"/>
          <w:szCs w:val="26"/>
        </w:rPr>
        <w:t>This night is extraordinarily honorable. Imam Ja’far al-Sadiq(a.s.) has narrated that when Imam Muhammad al-Baqir (a.s.) was asked about the merits of the fifteenth night of Sha’ban, he answered, “It is the most favorable night after the Qadr Night. At this night, Almighty Allah bestows upon His servants with His favors and grants them His pardon out of His conferral of benefits to them. Therefore, you should exert all efforts to seek nearness to Him at this night, because He - the Majestic and Honorable - has decided not to reject any asker as long as he does not ask for an act of disobedience to Him. Almighty Allah has chosen this night for us, the Ahl al-Bayt, just as He has chosen the Qadr Night for our Prophet - peace be upon him and his Household. You should thus pray and thank Him diligently.”</w:t>
      </w:r>
    </w:p>
    <w:p w:rsidR="001E4382" w:rsidRPr="00E426F4" w:rsidRDefault="00633425" w:rsidP="00633425">
      <w:pPr>
        <w:pStyle w:val="libNormal"/>
        <w:rPr>
          <w:sz w:val="26"/>
          <w:szCs w:val="26"/>
        </w:rPr>
      </w:pPr>
      <w:r w:rsidRPr="00E426F4">
        <w:rPr>
          <w:sz w:val="26"/>
          <w:szCs w:val="26"/>
        </w:rPr>
        <w:t>One of the marvelous blessings of this night is that it is the birth night of the Patron of the Age, Imam al-Mahdi(a.s.) - may Allah accept our souls as ransoms for him. He was born in Surra-man-ra’a (currently Samarra’) at the hour before daybreak in AH 255. This incident increases the merits of this honorable night.</w:t>
      </w:r>
    </w:p>
    <w:p w:rsidR="001E4382" w:rsidRPr="00E426F4" w:rsidRDefault="00633425" w:rsidP="00633425">
      <w:pPr>
        <w:pStyle w:val="libNormal"/>
        <w:rPr>
          <w:sz w:val="26"/>
          <w:szCs w:val="26"/>
        </w:rPr>
      </w:pPr>
      <w:r w:rsidRPr="00E426F4">
        <w:rPr>
          <w:sz w:val="26"/>
          <w:szCs w:val="26"/>
        </w:rPr>
        <w:t>However, narrations have carried may recommended rites to be carried out at this night:</w:t>
      </w:r>
    </w:p>
    <w:p w:rsidR="001E4382" w:rsidRPr="00E426F4" w:rsidRDefault="00633425" w:rsidP="00633425">
      <w:pPr>
        <w:pStyle w:val="libNormal"/>
        <w:rPr>
          <w:sz w:val="26"/>
          <w:szCs w:val="26"/>
        </w:rPr>
      </w:pPr>
      <w:r w:rsidRPr="00E426F4">
        <w:rPr>
          <w:sz w:val="26"/>
          <w:szCs w:val="26"/>
        </w:rPr>
        <w:t>First: It is highly recommended to bathe oneself at this night, for this act decreases the punishment for one’s sins.</w:t>
      </w:r>
    </w:p>
    <w:p w:rsidR="001E4382" w:rsidRPr="00E426F4" w:rsidRDefault="00633425" w:rsidP="00633425">
      <w:pPr>
        <w:pStyle w:val="libNormal"/>
        <w:rPr>
          <w:sz w:val="26"/>
          <w:szCs w:val="26"/>
        </w:rPr>
      </w:pPr>
      <w:r w:rsidRPr="00E426F4">
        <w:rPr>
          <w:sz w:val="26"/>
          <w:szCs w:val="26"/>
        </w:rPr>
        <w:t>Second: It is highly recommended to imitate Imam Ali ibn al-Husayn Zayn al-’Abidin (a.s.) who used to spend this whole night with acts of worship, prayers, supplications, invocations, and implorations for forgiveness. A tradition confirm that as for one who spends this whole night with acts of worship, his heart will not die when other hearts die.</w:t>
      </w:r>
    </w:p>
    <w:p w:rsidR="001E4382" w:rsidRPr="00E426F4" w:rsidRDefault="00633425" w:rsidP="00633425">
      <w:pPr>
        <w:pStyle w:val="libNormal"/>
        <w:rPr>
          <w:sz w:val="26"/>
          <w:szCs w:val="26"/>
        </w:rPr>
      </w:pPr>
      <w:r w:rsidRPr="00E426F4">
        <w:rPr>
          <w:sz w:val="26"/>
          <w:szCs w:val="26"/>
        </w:rPr>
        <w:t>Third: It is highly recommended to visit the tomb of Imam al-Husayn (a.s.). In fact, this is the most favorable act at this night. It also brings about forgiveness of one’s sins. If you desire that 124,000 Prophets shake hands with you, you may visit the holy tomb of Imam al-Husayn (a.s.) at this night. The least act of Ziyarah is to go up an elevated place, look to the right and the left, raise the head towards the heavens, and say these statements:</w:t>
      </w:r>
    </w:p>
    <w:p w:rsidR="001E4382" w:rsidRDefault="00633425" w:rsidP="006A7C26">
      <w:pPr>
        <w:pStyle w:val="libAr"/>
      </w:pPr>
      <w:r>
        <w:rPr>
          <w:rtl/>
        </w:rPr>
        <w:t>السَّلامُ عَلَيْكَ يَا اَبَا عَبْدِ اللّٰهِ السَّلامُ عَلَيْكَ وَ رَحْمَةُ اللّٰهِ وَ بَرَكَاتُهُ</w:t>
      </w:r>
    </w:p>
    <w:p w:rsidR="001E4382" w:rsidRPr="00E426F4" w:rsidRDefault="00633425" w:rsidP="00633425">
      <w:pPr>
        <w:pStyle w:val="libNormal"/>
        <w:rPr>
          <w:sz w:val="26"/>
          <w:szCs w:val="26"/>
        </w:rPr>
      </w:pPr>
      <w:r w:rsidRPr="00E426F4">
        <w:rPr>
          <w:sz w:val="26"/>
          <w:szCs w:val="26"/>
        </w:rPr>
        <w:t xml:space="preserve">One who performs this form of Ziyarah is expected to win the reward of one Hajj and one ‘Umrah. In the section of Ziyarat, we will </w:t>
      </w:r>
      <w:r w:rsidRPr="00E426F4">
        <w:rPr>
          <w:sz w:val="26"/>
          <w:szCs w:val="26"/>
        </w:rPr>
        <w:lastRenderedPageBreak/>
        <w:t>mention further details about the peculiar merits of Ziyarah at this night.</w:t>
      </w:r>
    </w:p>
    <w:p w:rsidR="001E4382" w:rsidRPr="00E426F4" w:rsidRDefault="00633425" w:rsidP="00633425">
      <w:pPr>
        <w:pStyle w:val="libNormal"/>
        <w:rPr>
          <w:sz w:val="26"/>
          <w:szCs w:val="26"/>
        </w:rPr>
      </w:pPr>
      <w:r w:rsidRPr="00E426F4">
        <w:rPr>
          <w:sz w:val="26"/>
          <w:szCs w:val="26"/>
        </w:rPr>
        <w:t>Fourth: It is recommended to say the following supplicatory prayer, which stands for a form of Ziyarah for Imam al-Mahdi(a.s.). This supplicatory prayer has been mentioned by both Sayyid Ibn Tawus and Shaykh al-Tusi:</w:t>
      </w:r>
    </w:p>
    <w:p w:rsidR="001E4382" w:rsidRDefault="00633425" w:rsidP="006A7C26">
      <w:pPr>
        <w:pStyle w:val="libAr"/>
      </w:pPr>
      <w:r>
        <w:rPr>
          <w:rtl/>
        </w:rPr>
        <w:t>اللّٰهُمَّ بِحَقِّ لَيْلَتِنَا [هَذِهِ‏] وَ مَوْلُودِهَا وَ حُجَّتِكَ وَ مَوْعُودِهَا الَّتِي قَرَنْتَ اِلَى فَضْلِهَا فَضْلا فَتَمَّتْ كَلِمَتُكَ صِدْقا وَ عَدْلا لا مُبَدِّلَ لِكَلِمَاتِكَ وَ لا مُعَقِّبَ لِآيَاتِكَ نُورُكَ الْمُتَاَلِّقُ وَ ضِيَاؤُكَ الْمُشْرِقُ وَ الْعَلَمُ النُّورُ فِي طَخْيَاءِ الدَّيْجُورِ الْغَائِبُ الْمَسْتُورُ جَلَّ مَوْلِدُهُ وَ كَرُمَ مَحْتِدُهُ وَ الْمَلائِكَةُ شُهَّدُهُ وَ اللّٰهُ نَاصِرُهُ وَ مُؤَيِّدُهُ اِذَا آنَ مِيعَادُهُ وَ الْمَلائِكَةُ [فَالْمَلائِكَةُ] اَمْدَادُهُ سَيْفُ اللّٰهِ الَّذِي لا يَنْبُو وَ نُورُهُ الَّذِي لا يَخْبُو وَ ذُو الْحِلْمِ الَّذِي لا يَصْبُو مَدَارُ الدَّهْرِ وَ نَوَامِيسُ الْعَصْرِ وَ وُلاةُ الْاَمْرِ وَ الْمُنَزَّلُ عَلَيْهِمْ مَا يَتَنَزَّلُ [يَنْزِلُ‏] فِي لَيْلَةِ الْقَدْرِ ، وَ اَصْحَابُ الْحَشْرِ وَ النَّشْرِ تَرَاجِمَةُ وَحْيِهِ وَ وُلاةُ اَمْرِهِ وَ نَهْيِهِ اللّٰهُمَّ فَصَلِّ عَلَى خَاتِمِهِمْ وَ قَائِمِهِمْ الْمَسْتُورِ عَنْ عَوَالِمِهِمْ اللّٰهُمَّ وَ اَدْرِكْ بِنَا اَيَّامَهُ وَ ظُهُورَهُ وَ قِيَامَهُ وَ اجْعَلْنَا مِنْ اَنْصَارِهِ وَ اقْرِنْ ثَارَنَا بِثَارِهِ وَ اكْتُبْنَا فِي اَعْوَانِهِ وَ خُلَصَائِهِ وَ اَحْيِنَا فِي دَوْلَتِهِ نَاعِمِينَ وَ بِصُحْبَتِهِ غَانِمِينَ وَ بِحَقِّهِ قَائِمِينَ وَ مِنَ السُّوءِ سَالِمِينَ يَا اَرْحَمَ الرَّاحِمِينَ وَ الْحَمْدُ لِلَّهِ رَبِّ الْعَالَمِينَ وَ صَلَوَاتُهُ عَلَى [وَ صَلَّى اللّٰهُ عَلَى‏] سَيِّدِنَا مُحَمَّدٍ خَاتَمِ النَّبِيِّينَ وَ الْمُرْسَلِينَ وَ عَلَى اَهْلِ بَيْتِهِ الصَّادِقِينَ وَ عِتْرَتِهِ النَّاطِقِينَ وَ الْعَنْ جَمِيعَ الظَّالِمِينَ وَ احْكُمْ بَيْنَنَا وَ بَيْنَهُمْ يَا اَحْكَمَ الْحَاكِمِينَ</w:t>
      </w:r>
    </w:p>
    <w:p w:rsidR="001E4382" w:rsidRPr="00E426F4" w:rsidRDefault="00633425" w:rsidP="00633425">
      <w:pPr>
        <w:pStyle w:val="libNormal"/>
        <w:rPr>
          <w:sz w:val="26"/>
          <w:szCs w:val="26"/>
        </w:rPr>
      </w:pPr>
      <w:r w:rsidRPr="00E426F4">
        <w:rPr>
          <w:sz w:val="26"/>
          <w:szCs w:val="26"/>
        </w:rPr>
        <w:t>Fifth: Shaykh Isma’il ibn Fadl al-Hashimi has narrated that Imam Ja’far al-Sadiq(a.s.) instructed him to say the following supplicatory prayer at the fifteenth night of Sha’ban:</w:t>
      </w:r>
    </w:p>
    <w:p w:rsidR="001E4382" w:rsidRDefault="00633425" w:rsidP="006A7C26">
      <w:pPr>
        <w:pStyle w:val="libAr"/>
      </w:pPr>
      <w:r>
        <w:rPr>
          <w:rtl/>
        </w:rPr>
        <w:t>اللّٰهُمَّ اَنْتَ الْحَيُّ الْقَيُّومُ الْعَلِيُّ الْعَظِيمُ الْخَالِقُ الرَّازِقُ الْمُحْيِي الْمُمِيتُ الْبَدِي‏ءُ الْبَدِيعُ لَكَ الْجَلالُ وَ لَكَ الْفَضْلُ وَ لَكَ الْحَمْدُ وَ لَكَ الْمَنُّ وَ لَكَ الْجُودُ وَ لَكَ الْكَرَمُ وَ لَكَ الْاَمْرُ وَ لَكَ الْمَجْدُ وَ لَكَ الشُّكْرُ وَحْدَكَ لا شَرِيكَ لَكَ يَا وَاحِدُ يَا اَحَدُ يَا صَمَدُ يَا مَنْ لَمْ يَلِدْ وَ لَمْ يُولَدْ وَ لَمْ يَكُنْ لَهُ كُفُوا اَحَدٌ صَلِّ عَلَى مُحَمَّدٍ وَ آلِ مُحَمَّدٍ وَ اغْفِرْ لِي وَ ارْحَمْنِي وَ اكْفِنِي مَا اَهَمَّنِي وَ اقْضِ دَيْنِي وَ وَسِّعْ عَلَيَّ فِي رِزْقِي فَاِنَّكَ فِي هَذِهِ اللَّيْلَةِ كُلَّ اَمْرٍ حَكِيمٍ تَفْرُقُ وَ مَنْ تَشَاءُ مِنْ خَلْقِكَ تَرْزُقُ فَارْزُقْنِي وَ اَنْتَ خَيْرُ الرَّازِقِينَ فَاِنَّكَ قُلْتَ وَ اَنْتَ خَيْرُ الْقَائِلِينَ النَّاطِقِينَ وَ اسْئَلُوا اللّٰهَ مِنْ فَضْلِهِ فَمِنْ فَضْلِكَ اَسْاَلُ وَ اِيَّاكَ قَصَدْتُ وَ ابْنَ نَبِيِّكَ اعْتَمَدْتُ وَ لَكَ رَجَوْتُ فَارْحَمْنِي يَا اَرْحَمَ الرَّاحِمِينَ</w:t>
      </w:r>
    </w:p>
    <w:p w:rsidR="001E4382" w:rsidRPr="00E426F4" w:rsidRDefault="00633425" w:rsidP="00633425">
      <w:pPr>
        <w:pStyle w:val="libNormal"/>
        <w:rPr>
          <w:sz w:val="26"/>
          <w:szCs w:val="26"/>
        </w:rPr>
      </w:pPr>
      <w:r w:rsidRPr="00E426F4">
        <w:rPr>
          <w:sz w:val="26"/>
          <w:szCs w:val="26"/>
        </w:rPr>
        <w:t>Sixth: It is recommended to say this supplicatory prayer, which the Holy Prophet (s.a.w.a.) used to say at this night:</w:t>
      </w:r>
    </w:p>
    <w:p w:rsidR="001E4382" w:rsidRDefault="00633425" w:rsidP="006A7C26">
      <w:pPr>
        <w:pStyle w:val="libAr"/>
      </w:pPr>
      <w:r>
        <w:rPr>
          <w:rtl/>
        </w:rPr>
        <w:lastRenderedPageBreak/>
        <w:t>اللّٰهُمَّ اقْسِمْ لَنَا مِنْ خَشْيَتِكَ مَا يَحُولُ بَيْنَنَا وَ بَيْنَ مَعْصِيَتِكَ وَ مِنْ طَاعَتِكَ مَا تُبَلِّغُنَا بِهِ رِضْوَانَكَ وَ مِنَ الْيَقِينِ مَا يَهُونُ عَلَيْنَا بِهِ مُصِيبَاتُ الدُّنْيَا اللّٰهُمَّ اَمْتِعْنَا بِاَسْمَاعِنَا وَ اَبْصَارِنَا وَ قُوَّتِنَا مَا اَحْيَيْتَنَا وَ اجْعَلْهُ الْوَارِثَ مِنَّا وَ اجْعَلْ ثَارَنَا عَلَى مَنْ ظَلَمَنَا وَ انْصُرْنَا عَلَى مَنْ عَادَانَا وَ لا تَجْعَلْ مُصِيبَتَنَا فِي دِينِنَا وَ لا تَجْعَلِ الدُّنْيَا اَكْبَرَ هَمِّنَا وَ لا مَبْلَغَ عِلْمِنَا وَ لا تُسَلِّطْ عَلَيْنَا مَنْ لا يَرْحَمُنَا بِرَحْمَتِكَ يَا اَرْحَمَ الرَّاحِمِينَ</w:t>
      </w:r>
    </w:p>
    <w:p w:rsidR="001E4382" w:rsidRPr="00E426F4" w:rsidRDefault="00633425" w:rsidP="00633425">
      <w:pPr>
        <w:pStyle w:val="libNormal"/>
        <w:rPr>
          <w:sz w:val="26"/>
          <w:szCs w:val="26"/>
        </w:rPr>
      </w:pPr>
      <w:r w:rsidRPr="00E426F4">
        <w:rPr>
          <w:sz w:val="26"/>
          <w:szCs w:val="26"/>
        </w:rPr>
        <w:t>Actually, this supplicatory prayer is one of the perfect, comprehensive prayers that may be said at all times. In the word of the book of ‘Awali al-La’ali, the Holy Prophet (s.a.w.a.) used to say this supplicatory prayer at all times.</w:t>
      </w:r>
    </w:p>
    <w:p w:rsidR="001E4382" w:rsidRPr="00E426F4" w:rsidRDefault="00633425" w:rsidP="00633425">
      <w:pPr>
        <w:pStyle w:val="libNormal"/>
        <w:rPr>
          <w:sz w:val="26"/>
          <w:szCs w:val="26"/>
        </w:rPr>
      </w:pPr>
      <w:r w:rsidRPr="00E426F4">
        <w:rPr>
          <w:sz w:val="26"/>
          <w:szCs w:val="26"/>
        </w:rPr>
        <w:t>Seventh: It is recommended to say the prayers that are preferably said at middays. These prayers, previously mentioned, begin with the following statement:</w:t>
      </w:r>
    </w:p>
    <w:p w:rsidR="001E4382" w:rsidRDefault="00633425" w:rsidP="006A7C26">
      <w:pPr>
        <w:pStyle w:val="libAr"/>
      </w:pPr>
      <w:r>
        <w:rPr>
          <w:rtl/>
        </w:rPr>
        <w:t>اللّهم صلّ على محمّد و ال محمّد شجرة النّبوّة و موضع الرّسالة</w:t>
      </w:r>
      <w:r>
        <w:t>...</w:t>
      </w:r>
    </w:p>
    <w:p w:rsidR="001E4382" w:rsidRPr="00E426F4" w:rsidRDefault="00633425" w:rsidP="00633425">
      <w:pPr>
        <w:pStyle w:val="libNormal"/>
        <w:rPr>
          <w:sz w:val="26"/>
          <w:szCs w:val="26"/>
        </w:rPr>
      </w:pPr>
      <w:r w:rsidRPr="00E426F4">
        <w:rPr>
          <w:sz w:val="26"/>
          <w:szCs w:val="26"/>
        </w:rPr>
        <w:t>Eighth: It is recommended to say the famous supplicatory prayer known as Dua Kumayl, which has been cited in the previous section of this book. Narrations have mentioned that it is highly advisable to say this famous supplicatory prayer at this night.</w:t>
      </w:r>
    </w:p>
    <w:p w:rsidR="001E4382" w:rsidRPr="00E426F4" w:rsidRDefault="00633425" w:rsidP="00633425">
      <w:pPr>
        <w:pStyle w:val="libNormal"/>
        <w:rPr>
          <w:sz w:val="26"/>
          <w:szCs w:val="26"/>
        </w:rPr>
      </w:pPr>
      <w:r w:rsidRPr="00E426F4">
        <w:rPr>
          <w:sz w:val="26"/>
          <w:szCs w:val="26"/>
        </w:rPr>
        <w:t>Ninth: It is recommended to mention Almighty Allah by the following litany one hundred times so that one’s past acts of disobedience to Him will be forgiven and one’s worldly and religious needs will be granted:</w:t>
      </w:r>
    </w:p>
    <w:p w:rsidR="001E4382" w:rsidRDefault="00633425" w:rsidP="006A7C26">
      <w:pPr>
        <w:pStyle w:val="libAr"/>
      </w:pPr>
      <w:r>
        <w:rPr>
          <w:rtl/>
        </w:rPr>
        <w:t>سبحان اللّه و الحمد للّه و اللّه اكبر و لا اله الاّ اللّه</w:t>
      </w:r>
    </w:p>
    <w:p w:rsidR="001E4382" w:rsidRPr="00E426F4" w:rsidRDefault="00633425" w:rsidP="00633425">
      <w:pPr>
        <w:pStyle w:val="libNormal"/>
        <w:rPr>
          <w:sz w:val="26"/>
          <w:szCs w:val="26"/>
        </w:rPr>
      </w:pPr>
      <w:r w:rsidRPr="00E426F4">
        <w:rPr>
          <w:sz w:val="26"/>
          <w:szCs w:val="26"/>
        </w:rPr>
        <w:t>Tenth: Shaykh al-Tusi, in Misbah al-Mutahajjid, has narrated a tradition about the merits of the night of mid-Sha’ban entailing that Abu-Yahya asked Imam Ja’far al-Sadiq(a.s.) about the best of supplicatory prayers to be said at this night. The Imam (a.s.) instructed him, saying:</w:t>
      </w:r>
    </w:p>
    <w:p w:rsidR="001E4382" w:rsidRPr="00E426F4" w:rsidRDefault="00633425" w:rsidP="00633425">
      <w:pPr>
        <w:pStyle w:val="libNormal"/>
        <w:rPr>
          <w:sz w:val="26"/>
          <w:szCs w:val="26"/>
        </w:rPr>
      </w:pPr>
      <w:r w:rsidRPr="00E426F4">
        <w:rPr>
          <w:sz w:val="26"/>
          <w:szCs w:val="26"/>
        </w:rPr>
        <w:t>After you accomplish the obligatory Isha’ Prayer, you may offer a two unit prayer in the first unit of which you should recite Surah al-Faatehah and Surah al-Kafirun and in the second Surah al-Faatehah and Surah al-Tawheed. When you accomplish the prayer, you may repeat (the phrase of) subhanallah thirty-three times, (the phrase of) alhamdulillah thirty-three times, and (the phrase of) Allahu-akbar thirty-four times. You may then say the following supplicatory prayer:</w:t>
      </w:r>
    </w:p>
    <w:p w:rsidR="001E4382" w:rsidRDefault="00633425" w:rsidP="006A7C26">
      <w:pPr>
        <w:pStyle w:val="libAr"/>
      </w:pPr>
      <w:r>
        <w:rPr>
          <w:rtl/>
        </w:rPr>
        <w:t xml:space="preserve">يَا مَنْ اِلَيْهِ مَلْجَاُ الْعِبَادِ [يَلْجَاُ الْعِبَادُ] فِي الْمُهِمَّاتِ وَ اِلَيْهِ يَفْزَعُ الْخَلْقُ فِي الْمُلِمَّاتِ يَا عَالِمَ الْجَهْرِ وَ الْخَفِيَّاتِ [وَ] يَا مَنْ لا تَخْفَى عَلَيْهِ خَوَاطِرُ الْاَوْهَامِ وَ تَصَرُّفُ الْخَطَرَاتِ يَا رَبَّ الْخَلائِقِ وَ الْبَرِيَّاتِ يَا مَنْ بِيَدِهِ مَلَكُوتُ الْاَرَضِينَ وَ السَّمَاوَاتِ اَنْتَ اللّٰهُ لا اِلَهَ اِلا اَنْتَ اَمُتُّ اِلَيْكَ بِلا اِلَهَ اِلا اَنْتَ فَيَا لا اِلَهَ اِلا اَنْتَ اجْعَلْنِي فِي هَذِهِ اللَّيْلَةِ مِمَّنْ نَظَرْتَ اِلَيْهِ فَرَحِمْتَهُ وَ سَمِعْتَ دُعَاءَهُ </w:t>
      </w:r>
      <w:r>
        <w:rPr>
          <w:rtl/>
        </w:rPr>
        <w:lastRenderedPageBreak/>
        <w:t>فَاَجَبْتَهُ وَ عَلِمْتَ اسْتِقَالَتَهُ فَاَقَلْتَهُ وَ تَجَاوَزْتَ عَنْ سَالِفِ خَطِيئَتِهِ وَ عَظِيمِ جَرِيرَتِهِ فَقَدِ اسْتَجَرْتُ بِكَ مِنْ ذُنُوبِي وَ لَجَأْتُ اِلَيْكَ فِي سَتْرِ عُيُوبِي اللّٰهُمَّ فَجُدْ عَلَيَّ بِكَرَمِكَ وَ احْطُطْ خَطَايَايَ بِحِلْمِكَ وَ عَفْوِكَ وَ تَغَمَّدْنِي فِي هَذِهِ اللَّيْلَةِ بِسَابِغِ كَرَامَتِكَ وَ اجْعَلْنِي فِيهَا مِنْ اَوْلِيَائِكَ الَّذِينَ اجْتَبَيْتَهُمْ لِطَاعَتِكَ وَ اخْتَرْتَهُمْ لِعِبَادَتِكَ وَ جَعَلْتَهُمْ خَالِصَتَكَ وَ صَفْوَتَكَ . اللّٰهُمَّ اجْعَلْنِي مِمَّنْ سَعَدَ جَدُّهُ وَ تَوَفَّرَ مِنَ الْخَيْرَاتِ حَظُّهُ وَ اجْعَلْنِي مِمَّنْ سَلِمَ فَنَعِمَ وَ فَازَ فَغَنِمَ وَ اكْفِنِي شَرَّ مَا اَسْلَفْتُ وَ اعْصِمْنِي مِنَ الازْدِيَادِ فِي مَعْصِيَتِكَ وَ حَبِّبْ اِلَيَّ طَاعَتَكَ وَ مَا يُقَرِّبُنِي مِنْكَ وَ يُزْلِفُنِي عِنْدَكَ سَيِّدِي اِلَيْكَ يَلْجَاُ الْهَارِبُ وَ مِنْكَ يَلْتَمِسُ الطَّالِبُ وَ عَلَى كَرَمِكَ يُعَوِّلُ الْمُسْتَقِيلُ التَّائِبُ اَدَّبْتَ عِبَادَكَ بِالتَّكَرُّمِ وَ اَنْتَ اَكْرَمُ الْاَكْرَمِينَ وَ اَمَرْتَ بِالْعَفْوِ عِبَادَكَ وَ اَنْتَ الْغَفُورُ الرَّحِيمُ اللّٰهُمَّ فَلا تَحْرِمْنِي مَا رَجَوْتُ مِنْ كَرَمِكَ وَ لا تُؤْيِسْنِي مِنْ سَابِغِ نِعَمِكَ وَ لا تُخَيِّبْنِي مِنْ جَزِيلِ قِسَمِكَ فِي هَذِهِ اللَّيْلَةِ لِاَهْلِ طَاعَتِكَ وَ اجْعَلْنِي فِي جُنَّةٍ مِنْ شِرَارِ بَرِيَّتِكَ رَبِّ اِنْ لَمْ اَكُنْ مِنْ اَهْلِ ذَلِكَ فَاَنْتَ اَهْلُ الْكَرَمِ وَ الْعَفْوِ وَ الْمَغْفِرَةِ، وَ جُدْ عَلَيَّ بِمَا اَنْتَ اَهْلُهُ لا بِمَا اَسْتَحِقُّهُ فَقَدْ حَسُنَ ظَنِّي بِكَ وَ تَحَقَّقَ رَجَائِي لَكَ وَ عَلِقَتْ نَفْسِي بِكَرَمِكَ فَاَنْتَ اَرْحَمُ الرَّاحِمِينَ وَ اَكْرَمُ الْاَكْرَمِينَ اللّٰهُمَّ وَ اخْصُصْنِي مِنْ كَرَمِكَ بِجَزِيلِ قِسَمِكَ وَ اَعُوذُ بِعَفْوِكَ مِنْ عُقُوبَتِكَ وَ اغْفِرْ لِيَ الذَّنْبَ الَّذِي يَحْبِسُ عَلَيَّ [عَنِّي‏] الْخُلُقَ وَ يُضَيِّقُ عَلَيَّ الرِّزْقَ حَتَّى اَقُومَ بِصَالِحِ رِضَاكَ وَ اَنْعَمَ بِجَزِيلِ عَطَائِكَ وَ اَسْعَدَ بِسَابِغِ نَعْمَائِكَ فَقَدْ لُذْتُ بِحَرَمِكَ وَ تَعَرَّضْتُ لِكَرَمِكَ وَ اسْتَعَذْتُ بِعَفْوِكَ مِنْ عُقُوبَتِكَ وَ بِحِلْمِكَ مِنْ غَضَبِكَ فَجُدْ بِمَا سَاَلْتُكَ وَ اَنِلْ مَا الْتَمَسْتُ مِنْكَ اَسْاَلُكَ بِكَ لا بِشَيْ‏ءٍ هُوَ اَعْظَمُ مِنْكَ</w:t>
      </w:r>
      <w:r>
        <w:t xml:space="preserve"> .</w:t>
      </w:r>
    </w:p>
    <w:p w:rsidR="001E4382" w:rsidRPr="00E426F4" w:rsidRDefault="00633425" w:rsidP="00633425">
      <w:pPr>
        <w:pStyle w:val="libNormal"/>
        <w:rPr>
          <w:sz w:val="26"/>
          <w:szCs w:val="26"/>
        </w:rPr>
      </w:pPr>
      <w:r w:rsidRPr="00E426F4">
        <w:rPr>
          <w:sz w:val="26"/>
          <w:szCs w:val="26"/>
        </w:rPr>
        <w:t>You may prostrate yourself and repeat the following supplicatory phrase twenty times:</w:t>
      </w:r>
    </w:p>
    <w:p w:rsidR="001E4382" w:rsidRDefault="00633425" w:rsidP="006A7C26">
      <w:pPr>
        <w:pStyle w:val="libAr"/>
      </w:pPr>
      <w:r>
        <w:rPr>
          <w:rtl/>
        </w:rPr>
        <w:t>يا ربّ</w:t>
      </w:r>
    </w:p>
    <w:p w:rsidR="001E4382" w:rsidRPr="00E426F4" w:rsidRDefault="00633425" w:rsidP="00633425">
      <w:pPr>
        <w:pStyle w:val="libNormal"/>
        <w:rPr>
          <w:sz w:val="26"/>
          <w:szCs w:val="26"/>
        </w:rPr>
      </w:pPr>
      <w:r w:rsidRPr="00E426F4">
        <w:rPr>
          <w:sz w:val="26"/>
          <w:szCs w:val="26"/>
        </w:rPr>
        <w:t>And then repeat the following phrase seven times:</w:t>
      </w:r>
    </w:p>
    <w:p w:rsidR="001E4382" w:rsidRDefault="00633425" w:rsidP="006A7C26">
      <w:pPr>
        <w:pStyle w:val="libAr"/>
      </w:pPr>
      <w:r>
        <w:rPr>
          <w:rtl/>
        </w:rPr>
        <w:t>يا اللّه</w:t>
      </w:r>
    </w:p>
    <w:p w:rsidR="001E4382" w:rsidRPr="00E426F4" w:rsidRDefault="00633425" w:rsidP="00633425">
      <w:pPr>
        <w:pStyle w:val="libNormal"/>
        <w:rPr>
          <w:sz w:val="26"/>
          <w:szCs w:val="26"/>
        </w:rPr>
      </w:pPr>
      <w:r w:rsidRPr="00E426F4">
        <w:rPr>
          <w:sz w:val="26"/>
          <w:szCs w:val="26"/>
        </w:rPr>
        <w:t>And then repeat the following phrase seven times:</w:t>
      </w:r>
    </w:p>
    <w:p w:rsidR="001E4382" w:rsidRDefault="00633425" w:rsidP="006A7C26">
      <w:pPr>
        <w:pStyle w:val="libAr"/>
      </w:pPr>
      <w:r>
        <w:rPr>
          <w:rtl/>
        </w:rPr>
        <w:t>لاحول ولا قوة إلا بالله</w:t>
      </w:r>
    </w:p>
    <w:p w:rsidR="001E4382" w:rsidRPr="00E426F4" w:rsidRDefault="00633425" w:rsidP="00633425">
      <w:pPr>
        <w:pStyle w:val="libNormal"/>
        <w:rPr>
          <w:sz w:val="26"/>
          <w:szCs w:val="26"/>
        </w:rPr>
      </w:pPr>
      <w:r w:rsidRPr="00E426F4">
        <w:rPr>
          <w:sz w:val="26"/>
          <w:szCs w:val="26"/>
        </w:rPr>
        <w:t>And then repeat the following phrase ten times:</w:t>
      </w:r>
    </w:p>
    <w:p w:rsidR="001E4382" w:rsidRDefault="00633425" w:rsidP="006A7C26">
      <w:pPr>
        <w:pStyle w:val="libAr"/>
      </w:pPr>
      <w:r>
        <w:rPr>
          <w:rtl/>
        </w:rPr>
        <w:t>ماشااللهُ</w:t>
      </w:r>
    </w:p>
    <w:p w:rsidR="001E4382" w:rsidRPr="00E426F4" w:rsidRDefault="00633425" w:rsidP="00633425">
      <w:pPr>
        <w:pStyle w:val="libNormal"/>
        <w:rPr>
          <w:sz w:val="26"/>
          <w:szCs w:val="26"/>
        </w:rPr>
      </w:pPr>
      <w:r w:rsidRPr="00E426F4">
        <w:rPr>
          <w:sz w:val="26"/>
          <w:szCs w:val="26"/>
        </w:rPr>
        <w:t>And then repeat the following phrase ten times:</w:t>
      </w:r>
    </w:p>
    <w:p w:rsidR="001E4382" w:rsidRDefault="00633425" w:rsidP="006A7C26">
      <w:pPr>
        <w:pStyle w:val="libAr"/>
      </w:pPr>
      <w:r>
        <w:rPr>
          <w:rtl/>
        </w:rPr>
        <w:t>لاقوة إلا باللهِ</w:t>
      </w:r>
    </w:p>
    <w:p w:rsidR="001E4382" w:rsidRPr="00E426F4" w:rsidRDefault="00633425" w:rsidP="00633425">
      <w:pPr>
        <w:pStyle w:val="libNormal"/>
        <w:rPr>
          <w:sz w:val="26"/>
          <w:szCs w:val="26"/>
        </w:rPr>
      </w:pPr>
      <w:r w:rsidRPr="00E426F4">
        <w:rPr>
          <w:sz w:val="26"/>
          <w:szCs w:val="26"/>
        </w:rPr>
        <w:t>You may then invoke Almighty Allah’s blessings upon the Holy Prophet and beseech Him to grant your requests.</w:t>
      </w:r>
    </w:p>
    <w:p w:rsidR="001E4382" w:rsidRPr="00E426F4" w:rsidRDefault="00633425" w:rsidP="00633425">
      <w:pPr>
        <w:pStyle w:val="libNormal"/>
        <w:rPr>
          <w:sz w:val="26"/>
          <w:szCs w:val="26"/>
        </w:rPr>
      </w:pPr>
      <w:r w:rsidRPr="00E426F4">
        <w:rPr>
          <w:sz w:val="26"/>
          <w:szCs w:val="26"/>
        </w:rPr>
        <w:lastRenderedPageBreak/>
        <w:t>By Allah I swear, even if you pray for things that are as many as raindrops, Almighty Allah, out of His generosity and favors, will grant them all.</w:t>
      </w:r>
    </w:p>
    <w:p w:rsidR="001E4382" w:rsidRPr="00E426F4" w:rsidRDefault="00633425" w:rsidP="00633425">
      <w:pPr>
        <w:pStyle w:val="libNormal"/>
        <w:rPr>
          <w:sz w:val="26"/>
          <w:szCs w:val="26"/>
        </w:rPr>
      </w:pPr>
      <w:r w:rsidRPr="00E426F4">
        <w:rPr>
          <w:sz w:val="26"/>
          <w:szCs w:val="26"/>
        </w:rPr>
        <w:t>Eleventh: Shaykh al-Tusi and Shaykh al-Kaf’ami say: It is suitable to say the following supplicatory prayer at this night:</w:t>
      </w:r>
    </w:p>
    <w:p w:rsidR="001E4382" w:rsidRDefault="00633425" w:rsidP="006A7C26">
      <w:pPr>
        <w:pStyle w:val="libAr"/>
      </w:pPr>
      <w:r>
        <w:rPr>
          <w:rtl/>
        </w:rPr>
        <w:t>اِلَهِي تَعَرَّضَ لَكَ فِي هٰذَا اللَّيْلِ الْمُتَعَرِّضُونَ وَ قَصَدَكَ الْقَاصِدُونَ وَ اَمَّلَ فَضْلَكَ وَ مَعْرُوفَكَ الطَّالِبُونَ وَ لَكَ فِي هٰذَا اللَّيْلِ نَفَحَاتٌ وَ جَوَائِزُ وَ عَطَايَا وَ مَوَاهِبُ تَمُنُّ بِهَا عَلَى مَنْ تَشَاءُ مِنْ عِبَادِكَ وَ تَمْنَعُهَا مَنْ لَمْ تَسْبِقْ لَهُ الْعِنَايَةُ مِنْكَ وَ هَا اَنَا ذَا عُبَيْدُكَ الْفَقِيرُ اِلَيْكَ الْمُؤَمِّلُ فَضْلَكَ وَ مَعْرُوفَكَ فَاِنْ كُنْتَ يَا مَوْلايَ تَفَضَّلْتَ فِي هَذِهِ اللَّيْلَةِ عَلَى اَحَدٍ مِنْ خَلْقِكَ وَ عُدْتَ عَلَيْهِ بِعَائِدَةٍ مِنْ عَطْفِكَ فَصَلِّ عَلَى مُحَمَّدٍ وَ آلِ مُحَمَّدٍ الطَّيِّبِينَ الطَّاهِرِينَ الْخَيِّرِينَ الْفَاضِلِينَ وَ جُدْ عَلَيَّ بِطَوْلِكَ وَ مَعْرُوفِكَ يَا رَبَّ الْعَالَمِينَ وَ صَلَّى اللّٰهُ عَلَى مُحَمَّدٍ خَاتَمِ النَّبِيِّينَ وَ آلِهِ الطَّاهِرِينَ وَ سَلَّمَ تَسْلِيما اِنَّ اللّٰهَ حَمِيدٌ مَجِيدٌ اللّٰهُمَّ اِنِّي اَدْعُوكَ كَمَا اَمَرْتَ فَاسْتَجِبْ لِي كَمَا وَعَدْتَ اِنَّكَ لا تُخْلِفُ الْمِيعَادَ</w:t>
      </w:r>
      <w:r>
        <w:t>.</w:t>
      </w:r>
    </w:p>
    <w:p w:rsidR="001E4382" w:rsidRPr="00E426F4" w:rsidRDefault="00633425" w:rsidP="00633425">
      <w:pPr>
        <w:pStyle w:val="libNormal"/>
        <w:rPr>
          <w:sz w:val="26"/>
          <w:szCs w:val="26"/>
        </w:rPr>
      </w:pPr>
      <w:r w:rsidRPr="00E426F4">
        <w:rPr>
          <w:sz w:val="26"/>
          <w:szCs w:val="26"/>
        </w:rPr>
        <w:t>It is worth mentioning that this supplicatory prayer is advisably said immediately after the accomplishment of the Shaf’ Prayer at the last hours of night.</w:t>
      </w:r>
    </w:p>
    <w:p w:rsidR="001E4382" w:rsidRPr="00E426F4" w:rsidRDefault="00633425" w:rsidP="00633425">
      <w:pPr>
        <w:pStyle w:val="libNormal"/>
        <w:rPr>
          <w:sz w:val="26"/>
          <w:szCs w:val="26"/>
        </w:rPr>
      </w:pPr>
      <w:r w:rsidRPr="00E426F4">
        <w:rPr>
          <w:sz w:val="26"/>
          <w:szCs w:val="26"/>
        </w:rPr>
        <w:t>Twelfth: It is recommended to say the supplicatory prayer narrated by Shaykh al-Tusi and Sayyid Ibn Tawus after each two units of the Night Prayer (Salat al-Layl), the Shaf’ Prayer, and the Witr Prayer.</w:t>
      </w:r>
    </w:p>
    <w:p w:rsidR="001E4382" w:rsidRPr="00E426F4" w:rsidRDefault="00633425" w:rsidP="00633425">
      <w:pPr>
        <w:pStyle w:val="libNormal"/>
        <w:rPr>
          <w:sz w:val="26"/>
          <w:szCs w:val="26"/>
        </w:rPr>
      </w:pPr>
      <w:r w:rsidRPr="00E426F4">
        <w:rPr>
          <w:sz w:val="26"/>
          <w:szCs w:val="26"/>
        </w:rPr>
        <w:t>Thirteenth: It is recommended to do the prostrations and say the supplicatory prayers that are reported from the Holy Prophet (s.a.w.a.). One of these is that Shaykh al-Tusi has narrated on the authority of Hammad ibn ‘Isa on the authority of Aban ibn Taghlib on the authority of Imam Ja’far al-Sadiq(a.s.) recounted the following:</w:t>
      </w:r>
    </w:p>
    <w:p w:rsidR="001E4382" w:rsidRPr="00E426F4" w:rsidRDefault="00633425" w:rsidP="00633425">
      <w:pPr>
        <w:pStyle w:val="libNormal"/>
        <w:rPr>
          <w:sz w:val="26"/>
          <w:szCs w:val="26"/>
        </w:rPr>
      </w:pPr>
      <w:r w:rsidRPr="00E426F4">
        <w:rPr>
          <w:sz w:val="26"/>
          <w:szCs w:val="26"/>
        </w:rPr>
        <w:t>It was the fifteenth night of Sha’ban when the Holy Prophet (s.a.w.a.) was with ‘A’ishah, his wife. At midnight, the Holy Prophet (s.a.w.a.) left the bed. When ‘A’ishah woke up and could not find him, she felt jealous and thought that he had joined one of his other wives. She therefore left her bed and put on her cloak, which was made of neither silk, nor linen, nor cotton; rather, it was made of camel hair. In any event, ‘A’ishah searched for the Holy Prophet (s.a.w.a.) in all of the rooms of his other wives but she found him prostrating himself on the ground like a thrown dress. As she approached, she heard him saying:</w:t>
      </w:r>
    </w:p>
    <w:p w:rsidR="001E4382" w:rsidRDefault="00633425" w:rsidP="006A7C26">
      <w:pPr>
        <w:pStyle w:val="libAr"/>
      </w:pPr>
      <w:r>
        <w:rPr>
          <w:rtl/>
        </w:rPr>
        <w:t>سَجَدَ لَكَ سَوَادِي وَ خَيَالِي وَ آمَنَ بِكَ فُؤَادِي هَذِهِ يَدَايَ وَ مَا جَنَيْتُهُ عَلَى نَفْسِي يَا عَظِيمُ [عَظِيما] تُرْجَى [يُرْجَى‏] لِكُلِّ عَظِيمٍ اغْفِرْ لِيَ الْعَظِيمَ فَاِنَّهُ لا يَغْفِرُ الذَّنْبَ الْعَظِيمَ اِلا الرَّبُّ الْعَظِيمُ</w:t>
      </w:r>
      <w:r>
        <w:t>.</w:t>
      </w:r>
    </w:p>
    <w:p w:rsidR="001E4382" w:rsidRPr="00E426F4" w:rsidRDefault="00633425" w:rsidP="00633425">
      <w:pPr>
        <w:pStyle w:val="libNormal"/>
        <w:rPr>
          <w:sz w:val="26"/>
          <w:szCs w:val="26"/>
        </w:rPr>
      </w:pPr>
      <w:r w:rsidRPr="00E426F4">
        <w:rPr>
          <w:sz w:val="26"/>
          <w:szCs w:val="26"/>
        </w:rPr>
        <w:lastRenderedPageBreak/>
        <w:t>The Holy Prophet (s.a.w.a.) then raised his head and then prostrated himself again, saying:</w:t>
      </w:r>
    </w:p>
    <w:p w:rsidR="001E4382" w:rsidRDefault="00633425" w:rsidP="006A7C26">
      <w:pPr>
        <w:pStyle w:val="libAr"/>
      </w:pPr>
      <w:r>
        <w:rPr>
          <w:rtl/>
        </w:rPr>
        <w:t>اَعُوذُ بِنُورِ وَجْهِكَ الَّذِي اَضَاءَتْ لَهُ السَّمَاوَاتُ وَ الْاَرَضُونَ وَ انْكَشَفَتْ لَهُ الظُّلُمَاتُ وَ صَلَحَ عَلَيْهِ اَمْرُ الْاَوَّلِينَ وَ الْآخِرِينَ مِنْ فُجْاَةِ نَقِمَتِكَ وَ مِنْ تَحْوِيلِ عَافِيَتِكَ وَ مِنْ زَوَالِ نِعْمَتِكَ اللّٰهُمَّ ارْزُقْنِي قَلْبا تَقِيّا نَقِيّا وَ مِنَ الشِّرْكِ بَرِيئا لا كَافِرا وَ لا شَقِيّا</w:t>
      </w:r>
    </w:p>
    <w:p w:rsidR="001E4382" w:rsidRPr="00E426F4" w:rsidRDefault="00633425" w:rsidP="00633425">
      <w:pPr>
        <w:pStyle w:val="libNormal"/>
        <w:rPr>
          <w:sz w:val="26"/>
          <w:szCs w:val="26"/>
        </w:rPr>
      </w:pPr>
      <w:r w:rsidRPr="00E426F4">
        <w:rPr>
          <w:sz w:val="26"/>
          <w:szCs w:val="26"/>
        </w:rPr>
        <w:t>The Holy Prophet (s.a.w.a.) then attached his face to the ground and said:</w:t>
      </w:r>
    </w:p>
    <w:p w:rsidR="001E4382" w:rsidRDefault="00633425" w:rsidP="006A7C26">
      <w:pPr>
        <w:pStyle w:val="libAr"/>
      </w:pPr>
      <w:r>
        <w:rPr>
          <w:rtl/>
        </w:rPr>
        <w:t>عَفَّرْتُ وَجْهِي فِي التُّرَابِ وَ حُقَّ لِي اَنْ اَسْجُدَ لَكَ</w:t>
      </w:r>
      <w:r>
        <w:t>.</w:t>
      </w:r>
    </w:p>
    <w:p w:rsidR="001E4382" w:rsidRPr="00E426F4" w:rsidRDefault="00633425" w:rsidP="00633425">
      <w:pPr>
        <w:pStyle w:val="libNormal"/>
        <w:rPr>
          <w:sz w:val="26"/>
          <w:szCs w:val="26"/>
        </w:rPr>
      </w:pPr>
      <w:r w:rsidRPr="00E426F4">
        <w:rPr>
          <w:sz w:val="26"/>
          <w:szCs w:val="26"/>
        </w:rPr>
        <w:t>When the Holy Prophet (s.a.w.a.) accomplished these acts of worship and directed towards his bed, ‘A’ishah ran before him until she reached the bed before he did. When he heard her speedy breathes, the Holy Prophet (s.a.w.a.) wondered. He then said, “Do you know what this night is? This is the mid-Sha’ban night. At this night, shares of provisions are distributed, lifetimes are decided, and the pilgrims are appointed. Verily, Almighty Allah, at this night, forgives as many of His creatures as the hairs of the horses of Kalb Tribe. Almighty Allah also orders angels to descend to the earth, to Makkah, at this night.</w:t>
      </w:r>
    </w:p>
    <w:p w:rsidR="001E4382" w:rsidRPr="00E426F4" w:rsidRDefault="00633425" w:rsidP="00633425">
      <w:pPr>
        <w:pStyle w:val="libNormal"/>
        <w:rPr>
          <w:sz w:val="26"/>
          <w:szCs w:val="26"/>
        </w:rPr>
      </w:pPr>
      <w:r w:rsidRPr="00E426F4">
        <w:rPr>
          <w:sz w:val="26"/>
          <w:szCs w:val="26"/>
        </w:rPr>
        <w:t>Fourteenth: It is recommended to offer the famous Ja’far al-Tayyar’s Prayer (Salat Ja’far) as is narrated by Shaykh al-Tusi from Imam al-Rida(a.s.).</w:t>
      </w:r>
    </w:p>
    <w:p w:rsidR="001E4382" w:rsidRPr="00E426F4" w:rsidRDefault="00633425" w:rsidP="00633425">
      <w:pPr>
        <w:pStyle w:val="libNormal"/>
        <w:rPr>
          <w:sz w:val="26"/>
          <w:szCs w:val="26"/>
        </w:rPr>
      </w:pPr>
      <w:r w:rsidRPr="00E426F4">
        <w:rPr>
          <w:sz w:val="26"/>
          <w:szCs w:val="26"/>
        </w:rPr>
        <w:t>Fifteenth: It is recommended to offer the prayers that are dedicated to this night. In fact, these prayers are many. One of them is what is reported by Abu-Yahya al-San’ani, as well as other thirty trustworthy reporters, from Imam Muhammad al-Baqir (a.s.) and Imam Ja’far al-Sadiq(a.s.) as follows:</w:t>
      </w:r>
    </w:p>
    <w:p w:rsidR="001E4382" w:rsidRPr="00E426F4" w:rsidRDefault="00633425" w:rsidP="00633425">
      <w:pPr>
        <w:pStyle w:val="libNormal"/>
        <w:rPr>
          <w:sz w:val="26"/>
          <w:szCs w:val="26"/>
        </w:rPr>
      </w:pPr>
      <w:r w:rsidRPr="00E426F4">
        <w:rPr>
          <w:sz w:val="26"/>
          <w:szCs w:val="26"/>
        </w:rPr>
        <w:t>At the mid-Sha’ban night, you may offer a four unit prayer in each unit of which you may recite Surah al-Faatehah once and Surah al-Tawheed one hundred times. After accomplishment, you may say the following supplicatory prayer:</w:t>
      </w:r>
    </w:p>
    <w:p w:rsidR="001E4382" w:rsidRDefault="00633425" w:rsidP="006A7C26">
      <w:pPr>
        <w:pStyle w:val="libAr"/>
      </w:pPr>
      <w:r>
        <w:rPr>
          <w:rtl/>
        </w:rPr>
        <w:t>اللّٰهُمَّ اِنِّي اِلَيْكَ فَقِيرٌ وَ مِنْ عَذَابِكَ خَائِفٌ مُسْتَجِيرٌ اللّٰهُمَّ لا تُبَدِّلْ اسْمِي وَ لا تُغَيِّرْ جِسْمِي وَ لا تَجْهَدْ بَلائِي وَ لا تُشْمِتْ بِي اَعْدَائِي اَعُوذُ بِعَفْوِكَ مِنْ عِقَابِكَ وَ اَعُوذُ بِرَحْمَتِكَ مِنْ عَذَابِكَ وَ اَعُوذُ بِرِضَاكَ مِنْ سَخَطِكَ وَ اَعُوذُ بِكَ مِنْكَ جَلَّ ثَنَاؤُكَ اَنْتَ كَمَا اَثْنَيْتَ عَلَى نَفْسِكَ وَ فَوْقَ مَا يَقُولُ الْقَائِلُونَ</w:t>
      </w:r>
      <w:r>
        <w:t>.</w:t>
      </w:r>
    </w:p>
    <w:p w:rsidR="001E4382" w:rsidRPr="00E426F4" w:rsidRDefault="00633425" w:rsidP="00633425">
      <w:pPr>
        <w:pStyle w:val="libNormal"/>
        <w:rPr>
          <w:sz w:val="26"/>
          <w:szCs w:val="26"/>
        </w:rPr>
      </w:pPr>
      <w:r w:rsidRPr="00E426F4">
        <w:rPr>
          <w:sz w:val="26"/>
          <w:szCs w:val="26"/>
        </w:rPr>
        <w:t>It is worth mentioning that traditions have decided a great reward for one who offers a one hundred unit prayer at this night; in each unit, Surah al-Faatehah is recited once and Surah al-Tawheed ten times.</w:t>
      </w:r>
    </w:p>
    <w:p w:rsidR="00633425" w:rsidRPr="00E426F4" w:rsidRDefault="00633425" w:rsidP="00633425">
      <w:pPr>
        <w:pStyle w:val="libNormal"/>
        <w:rPr>
          <w:sz w:val="26"/>
          <w:szCs w:val="26"/>
        </w:rPr>
      </w:pPr>
      <w:r w:rsidRPr="00E426F4">
        <w:rPr>
          <w:sz w:val="26"/>
          <w:szCs w:val="26"/>
        </w:rPr>
        <w:t xml:space="preserve">It has been previously mentioned, within the rites of Rajab, that it is recommended to offer a prayer composing of six units in each of </w:t>
      </w:r>
      <w:r w:rsidRPr="00E426F4">
        <w:rPr>
          <w:sz w:val="26"/>
          <w:szCs w:val="26"/>
        </w:rPr>
        <w:lastRenderedPageBreak/>
        <w:t>which Surahs al-Faatehah, Yasin, al-Mulk, and al-Tawheed are recited.</w:t>
      </w:r>
    </w:p>
    <w:p w:rsidR="00633425" w:rsidRPr="00E426F4" w:rsidRDefault="00633425" w:rsidP="007A1468">
      <w:pPr>
        <w:pStyle w:val="libNormal"/>
      </w:pPr>
      <w:r w:rsidRPr="00E426F4">
        <w:rPr>
          <w:sz w:val="26"/>
          <w:szCs w:val="26"/>
        </w:rPr>
        <w:br w:type="page"/>
      </w:r>
    </w:p>
    <w:p w:rsidR="00C1091D" w:rsidRDefault="00C1091D" w:rsidP="00C1091D">
      <w:pPr>
        <w:pStyle w:val="Heading2Center"/>
      </w:pPr>
      <w:bookmarkStart w:id="130" w:name="_Toc433537837"/>
      <w:r>
        <w:lastRenderedPageBreak/>
        <w:t>THIRD</w:t>
      </w:r>
      <w:r w:rsidRPr="00C1091D">
        <w:t xml:space="preserve"> CHAPTER: IMPORTANCE AND AMAAL OF THE MONTH OF </w:t>
      </w:r>
      <w:r>
        <w:t>RAMADHAN</w:t>
      </w:r>
      <w:bookmarkEnd w:id="130"/>
    </w:p>
    <w:p w:rsidR="001E4382" w:rsidRDefault="00633425" w:rsidP="002A6488">
      <w:pPr>
        <w:pStyle w:val="Heading3Center"/>
      </w:pPr>
      <w:bookmarkStart w:id="131" w:name="_Toc433537838"/>
      <w:r>
        <w:t>HOLY PROPHET'S SERMON IN THE HOLY MONTH OF RAMADHAN</w:t>
      </w:r>
      <w:bookmarkEnd w:id="131"/>
    </w:p>
    <w:p w:rsidR="001E4382" w:rsidRPr="00E426F4" w:rsidRDefault="00633425" w:rsidP="00633425">
      <w:pPr>
        <w:pStyle w:val="libNormal"/>
        <w:rPr>
          <w:sz w:val="26"/>
          <w:szCs w:val="26"/>
        </w:rPr>
      </w:pPr>
      <w:r w:rsidRPr="00E426F4">
        <w:rPr>
          <w:sz w:val="26"/>
          <w:szCs w:val="26"/>
        </w:rPr>
        <w:t>Shaykh al-Saduq has narrated on the authority of Imam al-Rida(a.s.) on the authority of his immaculate fathers on the authority of Imam AliAmeer al-Momineen(a.s.) who said that the Holy Prophet (s.a.w.a.), once, delivered a speech to the community, saying,</w:t>
      </w:r>
    </w:p>
    <w:p w:rsidR="001E4382" w:rsidRPr="00E426F4" w:rsidRDefault="00633425" w:rsidP="00633425">
      <w:pPr>
        <w:pStyle w:val="libNormal"/>
        <w:rPr>
          <w:sz w:val="26"/>
          <w:szCs w:val="26"/>
        </w:rPr>
      </w:pPr>
      <w:r w:rsidRPr="00E426F4">
        <w:rPr>
          <w:sz w:val="26"/>
          <w:szCs w:val="26"/>
        </w:rPr>
        <w:t>O people, the month of Allah has come upon you with blessings, mercy, and forgiveness. This month is the most favorable month in the view of Almighty Allah. Its days are the best days. Its nights are the best nights. Its hours are the best hours. In this month, you have been invited to the hospitality of Almighty Allah and you have been chosen to be within the people of Almighty Allah’s honoring. Your breaths in this month are (considered) glorification (of Almighty Allah). Your sleep in this month is (considered) an act of worship. Your deeds are accepted in this month. Your prayers are responded in this month. You may thus pray Almighty Allah with sincere intentions and pure hearts that He will guide you to observing fasting (properly) and to reciting His Book in this month. Verily, the true miserable is he whom is deprived of Almighty Allah’s forgiveness in this magnificent month.</w:t>
      </w:r>
    </w:p>
    <w:p w:rsidR="001E4382" w:rsidRPr="00E426F4" w:rsidRDefault="00633425" w:rsidP="00633425">
      <w:pPr>
        <w:pStyle w:val="libNormal"/>
        <w:rPr>
          <w:sz w:val="26"/>
          <w:szCs w:val="26"/>
        </w:rPr>
      </w:pPr>
      <w:r w:rsidRPr="00E426F4">
        <w:rPr>
          <w:sz w:val="26"/>
          <w:szCs w:val="26"/>
        </w:rPr>
        <w:t>As you feel hunger and thirst in this month, you should remember the hunger and thirst of the Resurrection Day. Give alms to the poor and the needy among you. Respect those who are older than you are. Have mercy upon those who are younger than you are. Esteem your ties with your relatives. Keep your tongues from obscenity. Cast down your looks from all that which is unlawful for you to gaze and close your hearings against all that which is unlawful for you to hear. Treat kindly the orphans among you so that your orphans will be treated kindly. Repent from your sins. Raise your hands towards Him (i.e. Almighty Allah) with supplications at the times of your prayers, for these times are the best hours at which Almighty Allah looks at His servants with mercy - He will respond to their prayers, answer their calls, and receive their supplications.</w:t>
      </w:r>
    </w:p>
    <w:p w:rsidR="001E4382" w:rsidRPr="00E426F4" w:rsidRDefault="00633425" w:rsidP="00633425">
      <w:pPr>
        <w:pStyle w:val="libNormal"/>
        <w:rPr>
          <w:sz w:val="26"/>
          <w:szCs w:val="26"/>
        </w:rPr>
      </w:pPr>
      <w:r w:rsidRPr="00E426F4">
        <w:rPr>
          <w:sz w:val="26"/>
          <w:szCs w:val="26"/>
        </w:rPr>
        <w:t>O people, truly, your souls are dependent upon your deeds; therefore, try to free them by means of imploring for forgiveness. Likewise, your backs are heavily burdened by your sins; therefore, try to lighten the burdens on your backs by means of long prostration (before your Lord). Let it be known to you that Almighty Allah has sworn by His Mighty that He shall not chastise the performers of prayers and those who prostrate before Him and that He shall not frighten them with Hellfire on that day when all humankind will stand before the Lord of the Worlds.</w:t>
      </w:r>
    </w:p>
    <w:p w:rsidR="001E4382" w:rsidRPr="00E426F4" w:rsidRDefault="00633425" w:rsidP="00633425">
      <w:pPr>
        <w:pStyle w:val="libNormal"/>
        <w:rPr>
          <w:sz w:val="26"/>
          <w:szCs w:val="26"/>
        </w:rPr>
      </w:pPr>
      <w:r w:rsidRPr="00E426F4">
        <w:rPr>
          <w:sz w:val="26"/>
          <w:szCs w:val="26"/>
        </w:rPr>
        <w:lastRenderedPageBreak/>
        <w:t>O people, if anyone of you gives food to a faster (i.e. an observer of fasting) to break his fast  in this month, he shall be awarded by Almighty Allah the reward of manumitting a bond Muslim as well as a forgiveness of all his past sins.”</w:t>
      </w:r>
    </w:p>
    <w:p w:rsidR="001E4382" w:rsidRPr="00E426F4" w:rsidRDefault="00633425" w:rsidP="00633425">
      <w:pPr>
        <w:pStyle w:val="libNormal"/>
        <w:rPr>
          <w:sz w:val="26"/>
          <w:szCs w:val="26"/>
        </w:rPr>
      </w:pPr>
      <w:r w:rsidRPr="00E426F4">
        <w:rPr>
          <w:sz w:val="26"/>
          <w:szCs w:val="26"/>
        </w:rPr>
        <w:t>The attendants asked, “O Allah’s Messenger, not all of us can do this!”</w:t>
      </w:r>
    </w:p>
    <w:p w:rsidR="001E4382" w:rsidRPr="00E426F4" w:rsidRDefault="00633425" w:rsidP="00633425">
      <w:pPr>
        <w:pStyle w:val="libNormal"/>
        <w:rPr>
          <w:sz w:val="26"/>
          <w:szCs w:val="26"/>
        </w:rPr>
      </w:pPr>
      <w:r w:rsidRPr="00E426F4">
        <w:rPr>
          <w:sz w:val="26"/>
          <w:szCs w:val="26"/>
        </w:rPr>
        <w:t>The Holy Prophet (s.a.w.a.) answered, “Show fearfulness of Almighty Allah even by a half of a date. Show fearfulness of Almighty Allah even by a single drink of water. Verily, Almighty Allah shall give this great reward to those who do the least of their capability if they cannot do the much.</w:t>
      </w:r>
    </w:p>
    <w:p w:rsidR="001E4382" w:rsidRPr="00E426F4" w:rsidRDefault="00633425" w:rsidP="00633425">
      <w:pPr>
        <w:pStyle w:val="libNormal"/>
        <w:rPr>
          <w:sz w:val="26"/>
          <w:szCs w:val="26"/>
        </w:rPr>
      </w:pPr>
      <w:r w:rsidRPr="00E426F4">
        <w:rPr>
          <w:sz w:val="26"/>
          <w:szCs w:val="26"/>
        </w:rPr>
        <w:t>O people, as to those among you who behave politely in this month, they shall be permitted to pass the Discriminating Bridge (sirat) on the day when many feet will slip (i.e. the Resurrection Day). As to those among you who relieve their servants from a part of their jobs, Almighty Allah shall make easy for them the interrogation on the Resurrection Day. As to those who stop bothering the others, Almighty Allah shall save them from His ire on the day when they shall meet Him. As to those who honor an orphan in this month, Almighty Allah shall honor them on the day when they will meet Him. As to those who keep good ties with their relatives in this month, Almighty Allah will keep good ties with them through His mercy on the day when they will meet Him. On the other hand, as to those who rupture their relations with their relatives in this month, Almighty Allah will prevent them from receiving His mercy on the day when they will meet Him. As to those who voluntarily offer a prayer in this month, Almighty Allah will release them from Hellfire. As to those who perform a religious rite in this month, they shall be given the reward of performing seventy religious rites in other months. As to those who very frequently invoke Almighty Allah’s blessings upon me in this month, Almighty Allah shall make their scales heavy (i.e. full of good deeds) when the others’ scales will be light (i.e. lacking good deeds). As to those who recite a single verse of the Qur’an in this month, they shall have the reward of one who has recited the whole Qur’an in other months.</w:t>
      </w:r>
    </w:p>
    <w:p w:rsidR="001E4382" w:rsidRPr="00E426F4" w:rsidRDefault="00633425" w:rsidP="00633425">
      <w:pPr>
        <w:pStyle w:val="libNormal"/>
        <w:rPr>
          <w:sz w:val="26"/>
          <w:szCs w:val="26"/>
        </w:rPr>
      </w:pPr>
      <w:r w:rsidRPr="00E426F4">
        <w:rPr>
          <w:sz w:val="26"/>
          <w:szCs w:val="26"/>
        </w:rPr>
        <w:t>O people, certainly, the gates of Paradise are open wide in this month; therefore, pray your Lord not to close them before you. Similarly, the gates of Hellfire are close in this month; therefore, pray your Lord not to open them for you. Devils are tied up in this month; therefore, pray your Lord not to set them up over you...”</w:t>
      </w:r>
    </w:p>
    <w:p w:rsidR="001E4382" w:rsidRPr="00E426F4" w:rsidRDefault="00633425" w:rsidP="00633425">
      <w:pPr>
        <w:pStyle w:val="libNormal"/>
        <w:rPr>
          <w:sz w:val="26"/>
          <w:szCs w:val="26"/>
        </w:rPr>
      </w:pPr>
      <w:r w:rsidRPr="00E426F4">
        <w:rPr>
          <w:sz w:val="26"/>
          <w:szCs w:val="26"/>
        </w:rPr>
        <w:t>Shaykh al-Saduq has also narrated that the Holy Prophet (s.a.w.a.) used to release all prisoners and give all beggars when the month of Ramadan comes upon him.</w:t>
      </w:r>
    </w:p>
    <w:p w:rsidR="001E4382" w:rsidRPr="00E426F4" w:rsidRDefault="00633425" w:rsidP="00633425">
      <w:pPr>
        <w:pStyle w:val="libNormal"/>
        <w:rPr>
          <w:sz w:val="26"/>
          <w:szCs w:val="26"/>
        </w:rPr>
      </w:pPr>
      <w:r w:rsidRPr="00E426F4">
        <w:rPr>
          <w:sz w:val="26"/>
          <w:szCs w:val="26"/>
        </w:rPr>
        <w:lastRenderedPageBreak/>
        <w:t>To sum it up, the month of Ramadan is the month of Allah. It is the most honorable of all months. In this month, the doors of heavens, gardens of Paradise, and mercy are opened while the doors of Hellfire are closed. In this month too, there is a night at which the acts of worship are more favorable than the worship of one thousand months. In view of that, you are advised to take notice of this and consider how to spend the nights and days of this month and how to keep your organs and senses against committing any act of disobedience to Almighty Allah.</w:t>
      </w:r>
    </w:p>
    <w:p w:rsidR="001E4382" w:rsidRPr="00E426F4" w:rsidRDefault="00633425" w:rsidP="00633425">
      <w:pPr>
        <w:pStyle w:val="libNormal"/>
        <w:rPr>
          <w:sz w:val="26"/>
          <w:szCs w:val="26"/>
        </w:rPr>
      </w:pPr>
      <w:r w:rsidRPr="00E426F4">
        <w:rPr>
          <w:sz w:val="26"/>
          <w:szCs w:val="26"/>
        </w:rPr>
        <w:t>Beware of being one of those who spend the nights of Ramadan with sleeping and its days with negligence of mentioning your Lord. In this respect, a Hadith reads, “Verily, Almighty Allah releases one million persons from Hellfire at the last of each day in Ramadan and, more specifically, at the hour of breaking the fasting. At the last night and on the last day of Ramadan, He releases from Hellfire as same as the number of all those whom He has released all over the month of Ramadan.”</w:t>
      </w:r>
    </w:p>
    <w:p w:rsidR="001E4382" w:rsidRPr="00E426F4" w:rsidRDefault="00633425" w:rsidP="00633425">
      <w:pPr>
        <w:pStyle w:val="libNormal"/>
        <w:rPr>
          <w:sz w:val="26"/>
          <w:szCs w:val="26"/>
        </w:rPr>
      </w:pPr>
      <w:r w:rsidRPr="00E426F4">
        <w:rPr>
          <w:sz w:val="26"/>
          <w:szCs w:val="26"/>
        </w:rPr>
        <w:t>Dear reader: Beware lest the holy month of Ramadan comes upon you and ends while you have still had some sins owing to which you will be punished. Beware lest you are included with the sinners whom are deprived of imploring for the forgiveness of their sins and praying Almighty Allah for granting your desires.</w:t>
      </w:r>
    </w:p>
    <w:p w:rsidR="001E4382" w:rsidRPr="00E426F4" w:rsidRDefault="00633425" w:rsidP="00633425">
      <w:pPr>
        <w:pStyle w:val="libNormal"/>
        <w:rPr>
          <w:sz w:val="26"/>
          <w:szCs w:val="26"/>
        </w:rPr>
      </w:pPr>
      <w:r w:rsidRPr="00E426F4">
        <w:rPr>
          <w:sz w:val="26"/>
          <w:szCs w:val="26"/>
        </w:rPr>
        <w:t>Imam Ja’far al-Sadiq(a.s.) is reported to have said, “Verily, one whom is not forgiven in Ramadan will not be forgiven up to the next Ramadan unless (he participates in the season of the Hajj and thus) he witnesses the ritual of the Halting at Mount ‘Arafat (al-wuquf ‘ala‘arafah).”</w:t>
      </w:r>
    </w:p>
    <w:p w:rsidR="001E4382" w:rsidRPr="00E426F4" w:rsidRDefault="00633425" w:rsidP="00633425">
      <w:pPr>
        <w:pStyle w:val="libNormal"/>
        <w:rPr>
          <w:sz w:val="26"/>
          <w:szCs w:val="26"/>
        </w:rPr>
      </w:pPr>
      <w:r w:rsidRPr="00E426F4">
        <w:rPr>
          <w:sz w:val="26"/>
          <w:szCs w:val="26"/>
        </w:rPr>
        <w:t>Moreover, try to keep yourself against all that which is deemed forbidden by Almighty Allah and try your best not to break your fasting with a forbidden thing. Finally, you should act upon the following recommendation of our master, Imam Ja’far al-Sadiq(a.s.):</w:t>
      </w:r>
    </w:p>
    <w:p w:rsidR="001E4382" w:rsidRPr="00E426F4" w:rsidRDefault="00633425" w:rsidP="00633425">
      <w:pPr>
        <w:pStyle w:val="libNormal"/>
        <w:rPr>
          <w:sz w:val="26"/>
          <w:szCs w:val="26"/>
        </w:rPr>
      </w:pPr>
      <w:r w:rsidRPr="00E426F4">
        <w:rPr>
          <w:sz w:val="26"/>
          <w:szCs w:val="26"/>
        </w:rPr>
        <w:t>“When you begin your day observing fasting, you should make sure that your hearing, your sight, your hair, your sink, and all your organs are also observing fasting, that is abstaining from not only the forbidden acts but also the discommended ones.”</w:t>
      </w:r>
    </w:p>
    <w:p w:rsidR="001E4382" w:rsidRPr="00E426F4" w:rsidRDefault="00633425" w:rsidP="00633425">
      <w:pPr>
        <w:pStyle w:val="libNormal"/>
        <w:rPr>
          <w:sz w:val="26"/>
          <w:szCs w:val="26"/>
        </w:rPr>
      </w:pPr>
      <w:r w:rsidRPr="00E426F4">
        <w:rPr>
          <w:sz w:val="26"/>
          <w:szCs w:val="26"/>
        </w:rPr>
        <w:t>Imam al-Sadiq(a.s.) has also said, “Do not allow the day on which you observe fasting to be like your other days.”</w:t>
      </w:r>
    </w:p>
    <w:p w:rsidR="001E4382" w:rsidRPr="00E426F4" w:rsidRDefault="00633425" w:rsidP="00633425">
      <w:pPr>
        <w:pStyle w:val="libNormal"/>
        <w:rPr>
          <w:sz w:val="26"/>
          <w:szCs w:val="26"/>
        </w:rPr>
      </w:pPr>
      <w:r w:rsidRPr="00E426F4">
        <w:rPr>
          <w:sz w:val="26"/>
          <w:szCs w:val="26"/>
        </w:rPr>
        <w:t xml:space="preserve">He has also said, “Verily, fasting is not the abstinence from food and drink; rather, when you observe fasting, you should keep your tongues from uttering falsehood, keep your sights from seeing forbidden views, do not engage yourselves in disputes, do not envy each other, do not backbite each other, do not quarrel with each other, do not swear, whether falsely or truly, do not insult each other, do not revile at each other, do not wrong each other, do not engage </w:t>
      </w:r>
      <w:r w:rsidRPr="00E426F4">
        <w:rPr>
          <w:sz w:val="26"/>
          <w:szCs w:val="26"/>
        </w:rPr>
        <w:lastRenderedPageBreak/>
        <w:t>yourselves in shameless disputes, do not be bored, do not be careless of mentioning Almighty Allah or of prayers, abide by silence, quietness, patience, truthfulness, and avoidance of the evildoers, avoid perjury, lie, slander, contention, evil thinking, backbiting, and talebearing, ready yourselves for the Next World and for your happy days; that is the Advent of the Rising Imam from the Household of Muhammad - peace be upon them all - expecting that which Almighty Allah has promised you, preparing yourselves for meeting Almighty Allah with tranquility, solemnity, piety, submission, and humiliation of the slaves who fear and hope for their masters. O observer of fasting, purify your heart from defects, clean your inner self from filth, wash your body from dirt, disavow the enemies of Almighty Allah, act sincerely in His presence, abstain from all that which He has deemed unlawful for you to do in secret and in public, fear Almighty Allah as exactly as He deserves in secret and in public, dedicate yourself to Almighty Allah during the days of your fasting, empty your heart from all things save Him, and ready yourself to do whatever is commanded by Him and to do whatever He has ordered you to do. After you do all these, only then you are considered fasting for the sake of Almighty Allah as truly as it should be. Carry out all that which He has ordered you to do. But if you violate any of these matters, this will decline the degree of your fasting. My father - peace be upon him - narrated that when the Holy Messenger of Allah - peace be upon him and his Household - heard a woman, who claimed observing fasting, insulting one of her bondwomen, he summoned her, brought her some food, and ordered her to eat. ‘I am observing fasting!’ she stated. But the Holy Prophet - peace be upon him and his Household - answered, ‘How can you be fasting while you have insulted your bondwoman?’ Verily, fasting is not to abstain from eating and drinking; rather, Almighty Allah has decided fasting to be screen from all spoken and done evildoings. Too little is the fasting and too much is the feeling of hunger!’”</w:t>
      </w:r>
    </w:p>
    <w:p w:rsidR="001E4382" w:rsidRPr="00E426F4" w:rsidRDefault="00633425" w:rsidP="00633425">
      <w:pPr>
        <w:pStyle w:val="libNormal"/>
        <w:rPr>
          <w:sz w:val="26"/>
          <w:szCs w:val="26"/>
        </w:rPr>
      </w:pPr>
      <w:r w:rsidRPr="00E426F4">
        <w:rPr>
          <w:sz w:val="26"/>
          <w:szCs w:val="26"/>
        </w:rPr>
        <w:t>Imam AliAmeer al-Momineen(a.s.) has said, “Too many are the fasting ones who suffer nothing but thirst. Likewise, too many are the worshippers who suffer nothing but fatigue. How wonderful the sleeping and eating of the courteous ones are!”</w:t>
      </w:r>
    </w:p>
    <w:p w:rsidR="00633425" w:rsidRPr="00E426F4" w:rsidRDefault="00633425" w:rsidP="00633425">
      <w:pPr>
        <w:pStyle w:val="libNormal"/>
        <w:rPr>
          <w:sz w:val="26"/>
          <w:szCs w:val="26"/>
        </w:rPr>
      </w:pPr>
      <w:r w:rsidRPr="00E426F4">
        <w:rPr>
          <w:sz w:val="26"/>
          <w:szCs w:val="26"/>
        </w:rPr>
        <w:t>It has been narrated on the authority of Jabir ibn Yazid that Imam Muhammad al-Baqir (a.s.) narrated that the Holy Prophet (s.a.w.a.) said to Jabir ibn ‘Abdullah al-Ansari, “Listen, Jabir! This is the month of Ramadan. If one observes fasting on the days of this month, spends a part of its nights with acts of worship, wards off his stomach and private parts, and suppresses his tongue - if one does all these things, he will dispose of all his sins in the same way as the month ends.” Jabir commented, “O Allah’s Messenger, what wonderful these words</w:t>
      </w:r>
    </w:p>
    <w:p w:rsidR="001E4382" w:rsidRPr="00E426F4" w:rsidRDefault="00633425" w:rsidP="00633425">
      <w:pPr>
        <w:pStyle w:val="libNormal"/>
        <w:rPr>
          <w:sz w:val="26"/>
          <w:szCs w:val="26"/>
        </w:rPr>
      </w:pPr>
      <w:r w:rsidRPr="00E426F4">
        <w:rPr>
          <w:sz w:val="26"/>
          <w:szCs w:val="26"/>
        </w:rPr>
        <w:lastRenderedPageBreak/>
        <w:t>are!” The Holy Prophet (s.a.w.a.) answered, “But how difficult these terms are!”</w:t>
      </w:r>
    </w:p>
    <w:p w:rsidR="00633425" w:rsidRPr="00E426F4" w:rsidRDefault="00633425" w:rsidP="00633425">
      <w:pPr>
        <w:pStyle w:val="libNormal"/>
        <w:rPr>
          <w:sz w:val="26"/>
          <w:szCs w:val="26"/>
        </w:rPr>
      </w:pPr>
      <w:r w:rsidRPr="00E426F4">
        <w:rPr>
          <w:sz w:val="26"/>
          <w:szCs w:val="26"/>
        </w:rPr>
        <w:t>The recommended rites of the month of Ramadan will be presented in two parts and an epilogue.</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32" w:name="_Toc433537839"/>
      <w:r>
        <w:lastRenderedPageBreak/>
        <w:t>GENERAL AAMAL FOR THE DAYS &amp; NIGHTS OF RAMADHAN</w:t>
      </w:r>
      <w:bookmarkEnd w:id="132"/>
    </w:p>
    <w:p w:rsidR="001E4382" w:rsidRPr="00E426F4" w:rsidRDefault="00633425" w:rsidP="00633425">
      <w:pPr>
        <w:pStyle w:val="libNormal"/>
        <w:rPr>
          <w:sz w:val="26"/>
          <w:szCs w:val="26"/>
        </w:rPr>
      </w:pPr>
      <w:r w:rsidRPr="00E426F4">
        <w:rPr>
          <w:sz w:val="26"/>
          <w:szCs w:val="26"/>
        </w:rPr>
        <w:t>Sayyid Ibn Tawus has narrated that Imam al-Sadiq and Imam al-Kazim (a.s.) instructed to say the following supplicatory prayer after each and every obligatory prayer all over the month of Ramadan:</w:t>
      </w:r>
    </w:p>
    <w:p w:rsidR="001E4382" w:rsidRDefault="00633425" w:rsidP="006A7C26">
      <w:pPr>
        <w:pStyle w:val="libAr"/>
      </w:pPr>
      <w:r>
        <w:rPr>
          <w:rtl/>
        </w:rPr>
        <w:t>اللّٰهُمَّ ارْزُقْنِي حَجَّ بَيْتِكَ الْحَرَامِ فِي عَامِي هٰذَا وَ فِي كُلِّ عَامٍ مَا اَبْقَيْتَنِي فِي يُسْرٍ مِنْكَ وَ عَافِيَةٍ وَ سَعَةِ رِزْقٍ وَ لا تُخْلِنِي مِنْ تِلْكَ الْمَوَاقِفِ الْكَرِيمَةِ وَ الْمَشَاهِدِ الشَّرِيفَةِ وَ زِيَارَةِ قَبْرِ نَبِيِّكَ صَلَوَاتُكَ عَلَيْهِ وَ آلِهِ وَ فِي جَمِيعِ حَوَائِجِ الدُّنْيَا وَ الْآخِرَةِ فَكُنْ لِي اللّٰهُمَّ اِنِّي اَسْاَلُكَ فِيمَا تَقْضِي وَ تُقَدِّرُ مِنَ الْاَمْرِ الْمَحْتُومِ فِي لَيْلَةِ الْقَدْرِ مِنَ الْقَضَاءِ الَّذِي لا يُرَدُّ وَ لا يُبَدَّلُ اَنْ تَكْتُبَنِي مِنْ حُجَّاجِ بَيْتِكَ الْحَرَامِ الْمَبْرُورِ حَجُّهُمْ الْمَشْكُورِ سَعْيُهُمْ الْمَغْفُورِ ذُنُوبُهُمْ الْمُكَفَّرِ عَنْهُمْ سَيِّئَاتُهُمْ وَ اجْعَلْ فِيمَا تَقْضِي وَ تُقَدِّرُ اَنْ تُطِيلَ عُمُرِي [فِي طَاعَتِكَ‏] وَ تُوَسِّعَ عَلَيَّ رِزْقِي وَ تُؤَدِّيَ عَنِّي اَمَانَتِي وَ دَيْنِي آمِينَ رَبَّ الْعَالَمِينَ</w:t>
      </w:r>
      <w:r>
        <w:t xml:space="preserve"> .</w:t>
      </w:r>
    </w:p>
    <w:p w:rsidR="001E4382" w:rsidRPr="00E426F4" w:rsidRDefault="00633425" w:rsidP="00633425">
      <w:pPr>
        <w:pStyle w:val="libNormal"/>
        <w:rPr>
          <w:sz w:val="26"/>
          <w:szCs w:val="26"/>
        </w:rPr>
      </w:pPr>
      <w:r w:rsidRPr="00E426F4">
        <w:rPr>
          <w:sz w:val="26"/>
          <w:szCs w:val="26"/>
        </w:rPr>
        <w:t>You may also say the following supplicatory prayer after all obligatory prayers in Ramadan:</w:t>
      </w:r>
    </w:p>
    <w:p w:rsidR="001E4382" w:rsidRDefault="00633425" w:rsidP="006A7C26">
      <w:pPr>
        <w:pStyle w:val="libAr"/>
      </w:pPr>
      <w:r>
        <w:rPr>
          <w:rtl/>
        </w:rPr>
        <w:t>يَا عَلِيُّ يَا عَظِيمُ يَا غَفُورُ يَا رَحِيمُ اَنْتَ الرَّبُّ الْعَظِيمُ الَّذِي لَيْسَ كَمِثْلِهِ شَيْ‏ءٌ وَ هُوَ السَّمِيعُ الْبَصِيرُ وَ هٰذَا شَهْرٌ عَظَّمْتَهُ وَ كَرَّمْتَهُ وَ شَرَّفْتَهُ وَ فَضَّلْتَهُ عَلَى الشُّهُورِ وَ هُوَ الشَّهْرُ الَّذِي فَرَضْتَ صِيَامَهُ عَلَيَّ وَ هُوَ شَهْرُ رَمَضَانَ الَّذِي اَنْزَلْتَ فِيهِ الْقُرْآنَ هُدًى لِلنَّاسِ وَ بَيِّنَاتٍ مِنَ الْهُدَى وَ الْفُرْقَانِ وَ جَعَلْتَ فِيهِ لَيْلَةَ الْقَدْرِ وَ جَعَلْتَهَا خَيْرا مِنْ اَلْفِ شَهْرٍ فَيَا ذَا الْمَنِّ وَ لا يُمَنُّ عَلَيْكَ مُنَّ عَلَيَّ بِفَكَاكِ رَقَبَتِي مِنَ النَّارِ فِيمَنْ تَمُنُّ عَلَيْهِ وَ اَدْخِلْنِي الْجَنَّةَ بِرَحْمَتِكَ يَا اَرْحَمَ الرَّاحِمِينَ</w:t>
      </w:r>
    </w:p>
    <w:p w:rsidR="001E4382" w:rsidRPr="00E426F4" w:rsidRDefault="00633425" w:rsidP="00633425">
      <w:pPr>
        <w:pStyle w:val="libNormal"/>
        <w:rPr>
          <w:sz w:val="26"/>
          <w:szCs w:val="26"/>
        </w:rPr>
      </w:pPr>
      <w:r w:rsidRPr="00E426F4">
        <w:rPr>
          <w:sz w:val="26"/>
          <w:szCs w:val="26"/>
        </w:rPr>
        <w:t>In al-Misbah and in al-Balad al-Amin, Shaykh al-Kaf’ami, as well as Shaykh al-Shahid in al-Majmu’ah, have narrated that the Holy Prophet (s.a.w.a.) said that one who says the following supplicatory prayer after each obligatory prayer in Ramadan will have all his sins forgiven up to the Resurrection Day:</w:t>
      </w:r>
    </w:p>
    <w:p w:rsidR="00633425" w:rsidRDefault="00633425" w:rsidP="006A7C26">
      <w:pPr>
        <w:pStyle w:val="libAr"/>
      </w:pPr>
      <w:r>
        <w:rPr>
          <w:rtl/>
        </w:rPr>
        <w:t>اللّٰهُمَّ اَدْخِلْ عَلَى اَهْلِ الْقُبُورِ السُّرُورَ اللّٰهُمَّ اَغْنِ كُلَّ فَقِيرٍ اللّٰهُمَّ اَشْبِعْ كُلَّ جَائِعٍ اللّٰهُمَّ اكْسُ كُلَّ عُرْيَانٍ اللّٰهُمَّ اقْضِ دَيْنَ كُلِّ مَدِينٍ اللّٰهُمَّ فَرِّجْ عَنْ كُلِّ مَكْرُوبٍ اللّٰهُمَّ رُدَّ كُلَّ غَرِيبٍ اللّٰهُمَّ فُكَّ كُلَّ اَسِيرٍ اللّٰهُمَّ اَصْلِحْ كُلَّ فَاسِدٍ مِنْ اُمُورِ الْمُسْلِمِينَ اللّٰهُمَّ اشْفِ كُلَّ مَرِيضٍ اللّٰهُمَّ سُدَّ فَقْرَنَا بِغِنَاكَ اللّٰهُمَّ غَيِّرْ سُوءَ حَالِنَا بِحُسْنِ حَالِكَ اللّٰهُمَّ اقْضِ عَنَّا الدَّيْنَ وَ اَغْنِنَا مِنَ الْفَقْرِ اِنَّكَ عَلَى كُلِّ شَيْ‏ءٍ قَدِيرٌ</w:t>
      </w:r>
      <w:r>
        <w:t xml:space="preserve"> .</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33" w:name="_Toc433537840"/>
      <w:r>
        <w:lastRenderedPageBreak/>
        <w:t>DUA AL HAJJ</w:t>
      </w:r>
      <w:bookmarkEnd w:id="133"/>
    </w:p>
    <w:p w:rsidR="001E4382" w:rsidRPr="00E426F4" w:rsidRDefault="00633425" w:rsidP="00633425">
      <w:pPr>
        <w:pStyle w:val="libNormal"/>
        <w:rPr>
          <w:sz w:val="26"/>
          <w:szCs w:val="26"/>
        </w:rPr>
      </w:pPr>
      <w:r w:rsidRPr="00E426F4">
        <w:rPr>
          <w:sz w:val="26"/>
          <w:szCs w:val="26"/>
        </w:rPr>
        <w:t>In al-Kafi, al-Kulayni has narrated on the authority of Abu-Basir that Imam al-Sadiq(a.s.) used to say the following supplicatory prayer in Ramadan:</w:t>
      </w:r>
    </w:p>
    <w:p w:rsidR="001E4382" w:rsidRDefault="00633425" w:rsidP="006A7C26">
      <w:pPr>
        <w:pStyle w:val="libAr"/>
      </w:pPr>
      <w:r>
        <w:rPr>
          <w:rtl/>
        </w:rPr>
        <w:t>اللّٰهُمَّ اِنِّي بِكَ وَ مِنْكَ اَطْلُبُ حَاجَتِي وَ مَنْ طَلَبَ حَاجَةً اِلَى النَّاسِ فَاِنِّي لا اَطْلُبُ حَاجَتِي اِلا مِنْكَ وَحْدَكَ لا شَرِيكَ لَكَ وَ اَسْاَلُكَ بِفَضْلِكَ وَ رِضْوَانِكَ اَنْ تُصَلِّيَ عَلَى مُحَمَّدٍ وَ اَهْلِ بَيْتِهِ وَ اَنْ تَجْعَلَ لِي فِي عَامِي هٰذَا اِلَى بَيْتِكَ الْحَرَامِ سَبِيلا حِجَّةً مَبْرُورَةً مُتَقَبَّلَةً زَاكِيَةً خَالِصَةً لَكَ تَقَرُّ بِهَا عَيْنِي وَ تَرْفَعُ بِهَا دَرَجَتِي وَ تَرْزُقَنِي اَنْ اَغُضَّ بَصَرِي وَ اَنْ اَحْفَظَ فَرْجِي وَ اَنْ اَكُفَّ بِهَا عَنْ جَمِيعِ مَحَارِمِكَ حَتَّى لا يَكُونَ شَيْ‏ءٌ آثَرَ عِنْدِي مِنْ طَاعَتِكَ وَ خَشْيَتِكَ وَ الْعَمَلِ بِمَا اَحْبَبْتَ وَ التَّرْكِ لِمَا كَرِهْتَ وَ نَهَيْتَ عَنْهُ وَ اجْعَلْ ذَلِكَ فِي يُسْرٍ وَ يَسَارٍ وَ عَافِيَةٍ وَ مَا اَنْعَمْتَ بِهِ عَلَيَّ وَ اَسْاَلُكَ اَنْ تَجْعَلَ وَفَاتِي قَتْلا فِي سَبِيلِكَ تَحْتَ رَايَةِ نَبِيِّكَ مَعَ اَوْلِيَائِكَ وَ اَسْاَلُكَ اَنْ تَقْتُلَ بِي اَعْدَاءَكَ وَ اَعْدَاءَ رَسُولِكَ وَ اَسْاَلُكَ اَنْ تُكْرِمَنِي بِهَوَانِ مَنْ شِئْتَ مِنْ خَلْقِكَ وَ لا تُهِنِّي بِكَرَامَةِ اَحَدٍ مِنْ اَوْلِيَائِكَ اللّٰهُمَّ اجْعَلْ لِي مَعَ الرَّسُولِ سَبِيلا حَسْبِيَ اللّٰهُ مَا شَاءَ اللّٰهُ</w:t>
      </w:r>
    </w:p>
    <w:p w:rsidR="001E4382" w:rsidRPr="00E426F4" w:rsidRDefault="00633425" w:rsidP="00633425">
      <w:pPr>
        <w:pStyle w:val="libNormal"/>
        <w:rPr>
          <w:sz w:val="26"/>
          <w:szCs w:val="26"/>
        </w:rPr>
      </w:pPr>
      <w:r w:rsidRPr="00E426F4">
        <w:rPr>
          <w:sz w:val="26"/>
          <w:szCs w:val="26"/>
        </w:rPr>
        <w:t>This supplication is called Dua al-Hajj. It has been narrated by Sayyid Ibn Tawus in al-Iqbal who said that Imam al-Sadiq(a.s.) used to say this supplicatory prayer after the Maghrib (sunset) Prayers in Ramadan. Moreover, Shaykh al-Kaf’ami, in al-Balad al-Amin, has narrated that it is recommended to say this supplicatory prayer every day in Ramadan and especially at the first night of it. As to Shaykh al-Mufid, he, in his book of al-Muqni’ah, has mentioned that this supplicatory prayer is exclusively said at the first night of Ramadan after the Maghrib Prayer.</w:t>
      </w:r>
    </w:p>
    <w:p w:rsidR="001E4382" w:rsidRDefault="00633425" w:rsidP="00C1091D">
      <w:pPr>
        <w:pStyle w:val="Heading3Center"/>
      </w:pPr>
      <w:bookmarkStart w:id="134" w:name="_Toc433537841"/>
      <w:r>
        <w:t>RECITATION OF THE HOLY QUR’AN IN RAMADAN</w:t>
      </w:r>
      <w:bookmarkEnd w:id="134"/>
    </w:p>
    <w:p w:rsidR="001E4382" w:rsidRPr="00E426F4" w:rsidRDefault="00633425" w:rsidP="00633425">
      <w:pPr>
        <w:pStyle w:val="libNormal"/>
        <w:rPr>
          <w:sz w:val="26"/>
          <w:szCs w:val="26"/>
        </w:rPr>
      </w:pPr>
      <w:r w:rsidRPr="00E426F4">
        <w:rPr>
          <w:sz w:val="26"/>
          <w:szCs w:val="26"/>
        </w:rPr>
        <w:t xml:space="preserve">In fact, the best of deeds at the nights and on the days of Ramadan is the recitation of the Holy Qur’an. It is thus highly advisable to recite it in this month in a way different from reciting it in the other months, since its revelation was in Ramadan. A Hadith reads that everything has a springtime; and the springtime of the Holy Qur’an is the month of Ramadan. It is recommended to recite the whole Qur’an once a month or once each six days in the other months, according to some narrations. As to the month of Ramadan, it is required to recite it wholly once every three days. If possible, it will be better if it is recited wholly every day. ‘Allamah al-Majlisi has narrated that some of the Holy Imams (a.s.) used to recite the whole Qur’an forty times, or even more, in Ramadan. The reward of reciting the whole Qur’an is doubled when its recitation is dedicated to the souls of the holy fourteen Infallibles (a.s.) by dedicating each recitation to each one of </w:t>
      </w:r>
      <w:r w:rsidRPr="00E426F4">
        <w:rPr>
          <w:sz w:val="26"/>
          <w:szCs w:val="26"/>
        </w:rPr>
        <w:lastRenderedPageBreak/>
        <w:t>them respectively. According to some narrations, the reward of one who dedicates the recitation of the Holy Qur’an to the Holy Infallibles (a.s.) is that one shall be included with them on the Resurrection Day.</w:t>
      </w:r>
    </w:p>
    <w:p w:rsidR="001E4382" w:rsidRPr="00E426F4" w:rsidRDefault="00633425" w:rsidP="00633425">
      <w:pPr>
        <w:pStyle w:val="libNormal"/>
        <w:rPr>
          <w:sz w:val="26"/>
          <w:szCs w:val="26"/>
        </w:rPr>
      </w:pPr>
      <w:r w:rsidRPr="00E426F4">
        <w:rPr>
          <w:sz w:val="26"/>
          <w:szCs w:val="26"/>
        </w:rPr>
        <w:t>It is also advisable to say supplications, offer prayers, implore for Almighty Allah’s forgiveness, and confess His Oneness (by repeating the phrase of la-ilaha illal-lahu –there is no god save Allah-) as much as possible in Ramadan. In this regard, Imam Ali ibn al-Husayn Zayn al-’Abidin (a.s.) used to stop talking in Ramadan except with phrases of prayers, glorification of Almighty Allah, implorations of His forgiveness, and phrases of confessing of His magnificence (i.e. Takbir –saying: Allahu-akbar).</w:t>
      </w:r>
    </w:p>
    <w:p w:rsidR="00633425" w:rsidRPr="00E426F4" w:rsidRDefault="00633425" w:rsidP="00633425">
      <w:pPr>
        <w:pStyle w:val="libNormal"/>
        <w:rPr>
          <w:sz w:val="26"/>
          <w:szCs w:val="26"/>
        </w:rPr>
      </w:pPr>
      <w:r w:rsidRPr="00E426F4">
        <w:rPr>
          <w:sz w:val="26"/>
          <w:szCs w:val="26"/>
        </w:rPr>
        <w:t>It is finally recommended to pay a great interest to the reported acts of worship as well as the supererogatory prayers at nights and days.</w:t>
      </w:r>
    </w:p>
    <w:p w:rsidR="00633425" w:rsidRPr="00E426F4" w:rsidRDefault="00633425" w:rsidP="007A1468">
      <w:pPr>
        <w:pStyle w:val="libNormal"/>
      </w:pPr>
      <w:r w:rsidRPr="00E426F4">
        <w:rPr>
          <w:sz w:val="26"/>
          <w:szCs w:val="26"/>
        </w:rPr>
        <w:br w:type="page"/>
      </w:r>
    </w:p>
    <w:p w:rsidR="00390DE0" w:rsidRDefault="00390DE0" w:rsidP="00390DE0">
      <w:pPr>
        <w:pStyle w:val="Heading3Center"/>
      </w:pPr>
      <w:bookmarkStart w:id="135" w:name="_Toc433537842"/>
      <w:r>
        <w:lastRenderedPageBreak/>
        <w:t>THE RITES OF RAMADAN NIGHTS &amp; DUA AL IFTITAH</w:t>
      </w:r>
      <w:bookmarkEnd w:id="135"/>
    </w:p>
    <w:p w:rsidR="00390DE0" w:rsidRPr="00E426F4" w:rsidRDefault="00390DE0" w:rsidP="00390DE0">
      <w:pPr>
        <w:pStyle w:val="libNormal"/>
        <w:rPr>
          <w:sz w:val="26"/>
          <w:szCs w:val="26"/>
        </w:rPr>
      </w:pPr>
      <w:r w:rsidRPr="00E426F4">
        <w:rPr>
          <w:sz w:val="26"/>
          <w:szCs w:val="26"/>
        </w:rPr>
        <w:t>The recommended rites that are dedicated to the nights of Ramadan are as follows:</w:t>
      </w:r>
    </w:p>
    <w:p w:rsidR="00390DE0" w:rsidRPr="00E426F4" w:rsidRDefault="00390DE0" w:rsidP="00390DE0">
      <w:pPr>
        <w:pStyle w:val="libNormal"/>
        <w:rPr>
          <w:sz w:val="26"/>
          <w:szCs w:val="26"/>
        </w:rPr>
      </w:pPr>
      <w:r w:rsidRPr="00E426F4">
        <w:rPr>
          <w:sz w:val="26"/>
          <w:szCs w:val="26"/>
        </w:rPr>
        <w:t>First: It is recommended to postpone breaking one’s fast later than the Isha’ Prayer unless one is too weak to keep fasting or one is being waited by people to break the fasting altogether, in an invitation for example.</w:t>
      </w:r>
    </w:p>
    <w:p w:rsidR="00390DE0" w:rsidRPr="00E426F4" w:rsidRDefault="00390DE0" w:rsidP="00390DE0">
      <w:pPr>
        <w:pStyle w:val="libNormal"/>
        <w:rPr>
          <w:sz w:val="26"/>
          <w:szCs w:val="26"/>
        </w:rPr>
      </w:pPr>
      <w:r w:rsidRPr="00E426F4">
        <w:rPr>
          <w:sz w:val="26"/>
          <w:szCs w:val="26"/>
        </w:rPr>
        <w:t>Second: It is recommended to begin breaking the fast with utterly legally gotten food, especially dates. This act doubles the reward of the prayer to four hundred folds. It is also advisable to break the fast with dates, ripe dates, candy, sugar-candy, and cool water.</w:t>
      </w:r>
    </w:p>
    <w:p w:rsidR="00390DE0" w:rsidRPr="00E426F4" w:rsidRDefault="00390DE0" w:rsidP="00390DE0">
      <w:pPr>
        <w:pStyle w:val="libNormal"/>
        <w:rPr>
          <w:sz w:val="26"/>
          <w:szCs w:val="26"/>
        </w:rPr>
      </w:pPr>
      <w:r w:rsidRPr="00E426F4">
        <w:rPr>
          <w:sz w:val="26"/>
          <w:szCs w:val="26"/>
        </w:rPr>
        <w:t>Third: It is recommended to say the familiar supplicatory prayers of breaking the fast, such as the following:</w:t>
      </w:r>
    </w:p>
    <w:p w:rsidR="00390DE0" w:rsidRDefault="00390DE0" w:rsidP="006A7C26">
      <w:pPr>
        <w:pStyle w:val="libAr"/>
      </w:pPr>
      <w:r>
        <w:rPr>
          <w:rtl/>
        </w:rPr>
        <w:t>اللّٰهُمَّ لَكَ صُمْتُ وَ عَلَى رِزْقِكَ اَفْطَرْتُ وَ عَلَيْكَ تَوَكَّلْتُ</w:t>
      </w:r>
    </w:p>
    <w:p w:rsidR="00390DE0" w:rsidRPr="00E426F4" w:rsidRDefault="00390DE0" w:rsidP="00390DE0">
      <w:pPr>
        <w:pStyle w:val="libNormal"/>
        <w:rPr>
          <w:sz w:val="26"/>
          <w:szCs w:val="26"/>
        </w:rPr>
      </w:pPr>
      <w:r w:rsidRPr="00E426F4">
        <w:rPr>
          <w:sz w:val="26"/>
          <w:szCs w:val="26"/>
        </w:rPr>
        <w:t>One who says this supplicatory prayer will be awarded, by Almighty Allah, the rewards of all those who observe fasting on that day.</w:t>
      </w:r>
    </w:p>
    <w:p w:rsidR="00390DE0" w:rsidRPr="00E426F4" w:rsidRDefault="00390DE0" w:rsidP="00390DE0">
      <w:pPr>
        <w:pStyle w:val="libNormal"/>
        <w:rPr>
          <w:sz w:val="26"/>
          <w:szCs w:val="26"/>
        </w:rPr>
      </w:pPr>
      <w:r w:rsidRPr="00E426F4">
        <w:rPr>
          <w:sz w:val="26"/>
          <w:szCs w:val="26"/>
        </w:rPr>
        <w:t>Sayyid ibn Tawus and al-Kaf’ami have narrated the supplicatory prayer that begins with:</w:t>
      </w:r>
    </w:p>
    <w:p w:rsidR="00390DE0" w:rsidRDefault="00390DE0" w:rsidP="006A7C26">
      <w:pPr>
        <w:pStyle w:val="libAr"/>
      </w:pPr>
      <w:r>
        <w:rPr>
          <w:rtl/>
        </w:rPr>
        <w:t>اللّهمّ‏ ربّ النّور العظيم</w:t>
      </w:r>
    </w:p>
    <w:p w:rsidR="00390DE0" w:rsidRPr="00E426F4" w:rsidRDefault="00390DE0" w:rsidP="00390DE0">
      <w:pPr>
        <w:pStyle w:val="libNormal"/>
        <w:rPr>
          <w:sz w:val="26"/>
          <w:szCs w:val="26"/>
        </w:rPr>
      </w:pPr>
      <w:r w:rsidRPr="00E426F4">
        <w:rPr>
          <w:sz w:val="26"/>
          <w:szCs w:val="26"/>
        </w:rPr>
        <w:t>This supplicatory prayer also brings about a great merit.</w:t>
      </w:r>
    </w:p>
    <w:p w:rsidR="00390DE0" w:rsidRPr="00E426F4" w:rsidRDefault="00390DE0" w:rsidP="00390DE0">
      <w:pPr>
        <w:pStyle w:val="libNormal"/>
        <w:rPr>
          <w:sz w:val="26"/>
          <w:szCs w:val="26"/>
        </w:rPr>
      </w:pPr>
      <w:r w:rsidRPr="00E426F4">
        <w:rPr>
          <w:sz w:val="26"/>
          <w:szCs w:val="26"/>
        </w:rPr>
        <w:t>It has been narrated that Imam Ali(a.s.) used to say the following supplicatory prayer when he would break his fasting:</w:t>
      </w:r>
    </w:p>
    <w:p w:rsidR="00390DE0" w:rsidRDefault="00390DE0" w:rsidP="006A7C26">
      <w:pPr>
        <w:pStyle w:val="libAr"/>
      </w:pPr>
      <w:r>
        <w:rPr>
          <w:rtl/>
        </w:rPr>
        <w:t>بِسْمِ اللّٰهِ اللّٰهُمَّ لَكَ صُمْنَا وَ عَلَى رِزْقِكَ اَفْطَرْنَا فَتَقَبَّلْ [فَتَقَبَّلْهُ‏] مِنَّا اِنَّكَ اَنْتَ السَّمِيعُ الْعَلِيمُ</w:t>
      </w:r>
    </w:p>
    <w:p w:rsidR="00390DE0" w:rsidRPr="00E426F4" w:rsidRDefault="00390DE0" w:rsidP="00390DE0">
      <w:pPr>
        <w:pStyle w:val="libNormal"/>
        <w:rPr>
          <w:sz w:val="26"/>
          <w:szCs w:val="26"/>
        </w:rPr>
      </w:pPr>
      <w:r w:rsidRPr="00E426F4">
        <w:rPr>
          <w:sz w:val="26"/>
          <w:szCs w:val="26"/>
        </w:rPr>
        <w:t>Fourth: It is recommended to say the following imploration for forgiveness at the first bite of the food with which the fasting is broken:</w:t>
      </w:r>
    </w:p>
    <w:p w:rsidR="00390DE0" w:rsidRDefault="00390DE0" w:rsidP="006A7C26">
      <w:pPr>
        <w:pStyle w:val="libAr"/>
      </w:pPr>
      <w:r>
        <w:rPr>
          <w:rtl/>
        </w:rPr>
        <w:t>بِسْمِ اللّٰهِ الرَّحْمَنِ الرَّحِيمِ يَا وَاسِعَ الْمَغْفِرَةِ اغْفِرْ لِي</w:t>
      </w:r>
    </w:p>
    <w:p w:rsidR="00390DE0" w:rsidRPr="00E426F4" w:rsidRDefault="00390DE0" w:rsidP="00390DE0">
      <w:pPr>
        <w:pStyle w:val="libNormal"/>
        <w:rPr>
          <w:sz w:val="26"/>
          <w:szCs w:val="26"/>
        </w:rPr>
      </w:pPr>
      <w:r w:rsidRPr="00E426F4">
        <w:rPr>
          <w:sz w:val="26"/>
          <w:szCs w:val="26"/>
        </w:rPr>
        <w:t>Forgiveness of Almighty Allah is the reward of those who say this imploration.</w:t>
      </w:r>
    </w:p>
    <w:p w:rsidR="00390DE0" w:rsidRPr="00E426F4" w:rsidRDefault="00390DE0" w:rsidP="00390DE0">
      <w:pPr>
        <w:pStyle w:val="libNormal"/>
        <w:rPr>
          <w:sz w:val="26"/>
          <w:szCs w:val="26"/>
        </w:rPr>
      </w:pPr>
      <w:r w:rsidRPr="00E426F4">
        <w:rPr>
          <w:sz w:val="26"/>
          <w:szCs w:val="26"/>
        </w:rPr>
        <w:t>A Hadith reads: Almighty Allah releases from Hellfire one million persons at the last hour of every day in Ramadan; therefore, pray Him to include you with these released ones.</w:t>
      </w:r>
    </w:p>
    <w:p w:rsidR="00390DE0" w:rsidRPr="00E426F4" w:rsidRDefault="00390DE0" w:rsidP="00390DE0">
      <w:pPr>
        <w:pStyle w:val="libNormal"/>
        <w:rPr>
          <w:sz w:val="26"/>
          <w:szCs w:val="26"/>
        </w:rPr>
      </w:pPr>
      <w:r w:rsidRPr="00E426F4">
        <w:rPr>
          <w:sz w:val="26"/>
          <w:szCs w:val="26"/>
        </w:rPr>
        <w:t>Fifth: It is recommended to recite Surah al-Qadr at breaking the fast.</w:t>
      </w:r>
    </w:p>
    <w:p w:rsidR="00390DE0" w:rsidRPr="00E426F4" w:rsidRDefault="00390DE0" w:rsidP="00390DE0">
      <w:pPr>
        <w:pStyle w:val="libNormal"/>
        <w:rPr>
          <w:sz w:val="26"/>
          <w:szCs w:val="26"/>
        </w:rPr>
      </w:pPr>
      <w:r w:rsidRPr="00E426F4">
        <w:rPr>
          <w:sz w:val="26"/>
          <w:szCs w:val="26"/>
        </w:rPr>
        <w:t xml:space="preserve">Sixth: It is recommended to give alms at the time of breaking the fast and to offer food to the other fasters even if with a single date and a drink of water. Concerning this, the Holy Prophet (s.a.w.a.) is reported to have said, “Verily, anyone who offers food for a faster in Ramadan will have the same reward that is decided for the faster without having any amount of his reward reduced and will have the </w:t>
      </w:r>
      <w:r w:rsidRPr="00E426F4">
        <w:rPr>
          <w:sz w:val="26"/>
          <w:szCs w:val="26"/>
        </w:rPr>
        <w:lastRenderedPageBreak/>
        <w:t>same reward of acting good deeds according to the power of that food.”</w:t>
      </w:r>
    </w:p>
    <w:p w:rsidR="00390DE0" w:rsidRPr="00E426F4" w:rsidRDefault="00390DE0" w:rsidP="00390DE0">
      <w:pPr>
        <w:pStyle w:val="libNormal"/>
        <w:rPr>
          <w:sz w:val="26"/>
          <w:szCs w:val="26"/>
        </w:rPr>
      </w:pPr>
      <w:r w:rsidRPr="00E426F4">
        <w:rPr>
          <w:sz w:val="26"/>
          <w:szCs w:val="26"/>
        </w:rPr>
        <w:t>‘Allamah al-Hilli, in al-Risalah al-Sa’diyyah, has narrated that Imam Ja’far al-Sadiq(a.s.) said, “As for any believer who feeds another believer with a single bite of food in Ramadan, Almighty Allah will decide for him the reward of manumitting thirty believing slaves and will decide to respond to his prayers.”</w:t>
      </w:r>
    </w:p>
    <w:p w:rsidR="00390DE0" w:rsidRPr="00E426F4" w:rsidRDefault="00390DE0" w:rsidP="00390DE0">
      <w:pPr>
        <w:pStyle w:val="libNormal"/>
        <w:rPr>
          <w:sz w:val="26"/>
          <w:szCs w:val="26"/>
        </w:rPr>
      </w:pPr>
      <w:r w:rsidRPr="00E426F4">
        <w:rPr>
          <w:sz w:val="26"/>
          <w:szCs w:val="26"/>
        </w:rPr>
        <w:t>Seventh: Narrations have confirmed that it is advisable to recite Surah al-Qadr one thousand times a night.</w:t>
      </w:r>
    </w:p>
    <w:p w:rsidR="00390DE0" w:rsidRPr="00E426F4" w:rsidRDefault="00390DE0" w:rsidP="00390DE0">
      <w:pPr>
        <w:pStyle w:val="libNormal"/>
        <w:rPr>
          <w:sz w:val="26"/>
          <w:szCs w:val="26"/>
        </w:rPr>
      </w:pPr>
      <w:r w:rsidRPr="00E426F4">
        <w:rPr>
          <w:sz w:val="26"/>
          <w:szCs w:val="26"/>
        </w:rPr>
        <w:t>Eighth: When possible, it is recommended to recite Surah al-Dukhan (No. 44) one hundred times a night.</w:t>
      </w:r>
    </w:p>
    <w:p w:rsidR="00390DE0" w:rsidRPr="00E426F4" w:rsidRDefault="00390DE0" w:rsidP="00390DE0">
      <w:pPr>
        <w:pStyle w:val="libNormal"/>
        <w:rPr>
          <w:sz w:val="26"/>
          <w:szCs w:val="26"/>
        </w:rPr>
      </w:pPr>
      <w:r w:rsidRPr="00E426F4">
        <w:rPr>
          <w:sz w:val="26"/>
          <w:szCs w:val="26"/>
        </w:rPr>
        <w:t>Ninth: Sayyid ibn Tawus has mentioned that if one says the following supplicatory prayer each night in Ramadan, his sins of forty years will be forgiven:</w:t>
      </w:r>
    </w:p>
    <w:p w:rsidR="00390DE0" w:rsidRDefault="00390DE0" w:rsidP="006A7C26">
      <w:pPr>
        <w:pStyle w:val="libAr"/>
      </w:pPr>
      <w:r>
        <w:rPr>
          <w:rtl/>
        </w:rPr>
        <w:t>اللّٰهُمَّ رَبَّ شَهْرِ رَمَضَانَ الَّذِي اَنْزَلْتَ فِيهِ الْقُرْآنَ وَ افْتَرَضْتَ عَلَى عِبَادِكَ فِيهِ الصِّيَامَ صَلِّ عَلَى مُحَمَّدٍ وَ آلِ مُحَمَّدٍ وَ ارْزُقْنِي حَجَّ بَيْتِكَ الْحَرَامِ فِي عَامِي هٰذَا وَ فِي كُلِّ عَامٍ وَ اغْفِرْ لِي تِلْكَ الذُّنُوبَ الْعِظَامَ فَاِنَّهُ لا يَغْفِرُهَا غَيْرُكَ يَا رَحْمَانُ يَا عَلامُ</w:t>
      </w:r>
    </w:p>
    <w:p w:rsidR="00390DE0" w:rsidRPr="00E426F4" w:rsidRDefault="00390DE0" w:rsidP="00390DE0">
      <w:pPr>
        <w:pStyle w:val="libNormal"/>
        <w:rPr>
          <w:sz w:val="26"/>
          <w:szCs w:val="26"/>
        </w:rPr>
      </w:pPr>
      <w:r w:rsidRPr="00E426F4">
        <w:rPr>
          <w:sz w:val="26"/>
          <w:szCs w:val="26"/>
        </w:rPr>
        <w:t>Tenth: It is recommended to say the previously mentioned supplicatory prayer known as Dua al-Hajj after the Maghrib Prayer.</w:t>
      </w:r>
    </w:p>
    <w:p w:rsidR="00390DE0" w:rsidRDefault="00390DE0" w:rsidP="00390DE0">
      <w:pPr>
        <w:pStyle w:val="Heading4Center"/>
      </w:pPr>
      <w:r>
        <w:t>DUA AL-IFTITAH</w:t>
      </w:r>
    </w:p>
    <w:p w:rsidR="00390DE0" w:rsidRPr="00E426F4" w:rsidRDefault="00390DE0" w:rsidP="00390DE0">
      <w:pPr>
        <w:pStyle w:val="libNormal"/>
        <w:rPr>
          <w:sz w:val="26"/>
          <w:szCs w:val="26"/>
        </w:rPr>
      </w:pPr>
      <w:r w:rsidRPr="00E426F4">
        <w:rPr>
          <w:sz w:val="26"/>
          <w:szCs w:val="26"/>
        </w:rPr>
        <w:t>Eleventh: It is recommended to say the following supplicatory prayer known as Dua al-Iftifah every night in Ramadan:</w:t>
      </w:r>
    </w:p>
    <w:p w:rsidR="00390DE0" w:rsidRDefault="00390DE0" w:rsidP="006A7C26">
      <w:pPr>
        <w:pStyle w:val="libAr"/>
      </w:pPr>
      <w:r>
        <w:rPr>
          <w:rtl/>
        </w:rPr>
        <w:t xml:space="preserve">اللّٰهُمَّ اِنِّي اَفْتَتِحُ الثَّنَاءَ بِحَمْدِكَ وَ اَنْتَ مُسَدِّدٌ لِلصَّوَابِ بِمَنِّكَ وَ اَيْقَنْتُ اَنَّكَ اَنْتَ اَرْحَمُ الرَّاحِمِينَ فِي مَوْضِعِ الْعَفْوِ وَ الرَّحْمَةِ وَ اَشَدُّ الْمُعَاقِبِينَ فِي مَوْضِعِ النَّكَالِ وَ النَّقِمَةِ وَ اَعْظَمُ الْمُتَجَبِّرِينَ فِي مَوْضِعِ الْكِبْرِيَاءِ وَ الْعَظَمَةِ اللّٰهُمَّ اَذِنْتَ لِي فِي دُعَائِكَ وَ مَسْاَلَتِكَ فَاسْمَعْ يَا سَمِيعُ مِدْحَتِي وَ اَجِبْ يَا رَحِيمُ دَعْوَتِي وَ اَقِلْ يَا غَفُورُ عَثْرَتِي فَكَمْ يَا اِلَهِي مِنْ كُرْبَةٍ قَدْ فَرَّجْتَهَا وَ هُمُومٍ [غُمُومٍ‏] قَدْ كَشَفْتَهَا وَ عَثْرَةٍ قَدْ اَقَلْتَهَا وَ رَحْمَةٍ قَدْ نَشَرْتَهَا وَ حَلْقَةِ بَلاءٍ قَدْ فَكَكْتَهَا الْحَمْدُ لِلَّهِ الَّذِي لَمْ يَتَّخِذْ صَاحِبَةً وَ لا وَلَدا وَ لَمْ يَكُنْ لَهُ شَرِيكٌ فِي الْمُلْكِ وَ لَمْ يَكُنْ لَهُ وَلِيٌّ مِنَ الذُّلِّ وَ كَبِّرْهُ تَكْبِيرا. الْحَمْدُ لِلَّهِ بِجَمِيعِ مَحَامِدِهِ كُلِّهَا عَلَى جَمِيعِ نِعَمِهِ كُلِّهَا الْحَمْدُ لِلَّهِ الَّذِي لا مُضَادَّ لَهُ فِي مُلْكِهِ وَ لا مُنَازِعَ لَهُ فِي اَمْرِهِ الْحَمْدُ لِلَّهِ الَّذِي لا شَرِيكَ لَهُ فِي خَلْقِهِ وَ لا شَبِيهَ [شِبْهَ‏] لَهُ فِي عَظَمَتِهِ الْحَمْدُ لِلَّهِ الْفَاشِي فِي الْخَلْقِ اَمْرُهُ وَ حَمْدُهُ الظَّاهِرِ بِالْكَرَمِ مَجْدُهُ الْبَاسِطِ بِالْجُودِ يَدَهُ الَّذِي لا تَنْقُصُ خَزَائِنُهُ وَ لا تَزِيدُهُ [يَزِيدُهُ‏] كَثْرَةُ الْعَطَاءِ اِلا جُودا وَ كَرَما اِنَّهُ هُوَ الْعَزِيزُ الْوَهَّابُ اللّٰهُمَّ اِنِّي اَسْاَلُكَ قَلِيلا مِنْ كَثِيرٍ مَعَ حَاجَةٍ بِي اِلَيْهِ عَظِيمَةٍ وَ غِنَاكَ عَنْهُ قَدِيمٌ وَ هُوَ عِنْدِي كَثِيرٌ وَ هُوَ عَلَيْكَ سَهْلٌ يَسِيرٌ. اللّٰهُمَّ اِنَّ عَفْوَكَ عَنْ ذَنْبِي وَ تَجَاوُزَكَ عَنْ خَطِيئَتِي وَ </w:t>
      </w:r>
      <w:r>
        <w:rPr>
          <w:rtl/>
        </w:rPr>
        <w:lastRenderedPageBreak/>
        <w:t xml:space="preserve">صَفْحَكَ عَنْ ظُلْمِي وَ سَتْرَكَ عَلَى [عَنْ‏] قَبِيحِ عَمَلِي وَ حِلْمَكَ عَنْ كَثِيرِ [كَبِيرِ] جُرْمِي عِنْدَ مَا كَانَ مِنْ خَطَايَ [خَطَئِي‏] وَ عَمْدِي اَطْمَعَنِي فِي اَنْ اَسْاَلَكَ مَا لا اَسْتَوْجِبُهُ مِنْكَ الَّذِي رَزَقْتَنِي مِنْ رَحْمَتِكَ وَ اَرَيْتَنِي مِنْ قُدْرَتِكَ وَ عَرَّفْتَنِي مِنْ اِجَابَتِكَ فَصِرْتُ اَدْعُوكَ آمِنا وَ اَسْاَلُكَ مُسْتَأْنِسا لا خَائِفا وَ لا وَجِلا مُدِلا عَلَيْكَ فِيمَا قَصَدْتُ فِيهِ [بِهِ‏] اِلَيْكَ فَاِنْ اَبْطَاَ عَنِّي [عَلَيَ‏] عَتَبْتُ بِجَهْلِي عَلَيْكَ وَ لَعَلَّ الَّذِي اَبْطَاَ عَنِّي هُوَ خَيْرٌ لِي لِعِلْمِكَ بِعَاقِبَةِ الْاُمُورِ فَلَمْ اَرَ مَوْلًى [مُؤَمَّلا] كَرِيما اَصْبَرَ عَلَى عَبْدٍ لَئِيمٍ مِنْكَ عَلَيَّ يَا رَبِّ اِنَّكَ تَدْعُونِي فَاُوَلِّي عَنْكَ وَ تَتَحَبَّبُ اِلَيَّ فَاَتَبَغَّضُ اِلَيْكَ وَ تَتَوَدَّدُ اِلَيَّ فَلا اَقْبَلُ مِنْكَ كَاَنَّ لِيَ التَّطَوُّلَ عَلَيْكَ، فَلَمْ [ثُمَّ لَمْ‏] يَمْنَعْكَ ذَلِكَ مِنَ الرَّحْمَةِ لِي وَ الْاِحْسَانِ اِلَيَّ وَ التَّفَضُّلِ عَلَيَّ بِجُودِكَ وَ كَرَمِكَ فَارْحَمْ عَبْدَكَ الْجَاهِلَ وَ جُدْ عَلَيْهِ بِفَضْلِ اِحْسَانِكَ اِنَّكَ جَوَادٌ كَرِيمٌ الْحَمْدُ لِلَّهِ مَالِكِ الْمُلْكِ مُجْرِي الْفُلْكِ مُسَخِّرِ الرِّيَاحِ فَالِقِ الْاِصْبَاحِ دَيَّانِ الدِّينِ رَبِّ الْعَالَمِينَ الْحَمْدُ لِلَّهِ عَلَى حِلْمِهِ بَعْدَ عِلْمِهِ وَ الْحَمْدُ لِلَّهِ عَلَى عَفْوِهِ بَعْدَ قُدْرَتِهِ وَ الْحَمْدُ لِلَّهِ عَلَى طُولِ اَنَاتِهِ فِي غَضَبِهِ وَ هُوَ قَادِرٌ [الْقَادِرُ] عَلَى مَا يُرِيدُ الْحَمْدُ لِلَّهِ خَالِقِ الْخَلْقِ بَاسِطِ الرِّزْقِ فَالِقِ الْاِصْبَاحِ ذِي الْجَلالِ وَ الْاِكْرَامِ وَ الْفَضْلِ [وَ التَّفَضُّلِ‏] وَ الْاِنْعَامِ [الْاِحْسَانِ‏] الَّذِي بَعُدَ فَلا يُرَى وَ قَرُبَ فَشَهِدَ النَّجْوَى تَبَارَكَ وَ تَعَالَى الْحَمْدُ لِلَّهِ الَّذِي لَيْسَ لَهُ مُنَازِعٌ يُعَادِلُهُ وَ لا شَبِيهٌ يُشَاكِلُهُ وَ لا ظَهِيرٌ يُعَاضِدُهُ قَهَرَ بِعِزَّتِهِ الْاَعِزَّاءَ وَ تَوَاضَعَ لِعَظَمَتِهِ الْعُظَمَاءُ فَبَلَغَ بِقُدْرَتِهِ مَا يَشَاءُ. الْحَمْدُ لِلَّهِ الَّذِي يُجِيبُنِي حِينَ اُنَادِيهِ وَ يَسْتُرُ عَلَيَّ كُلَّ عَوْرَةٍ وَ اَنَا اَعْصِيهِ وَ يُعَظِّمُ النِّعْمَةَ عَلَيَّ فَلا اُجَازِيهِ فَكَمْ مِنْ مَوْهِبَةٍ هَنِيئَةٍ قَدْ اَعْطَانِي وَ عَظِيمَةٍ مَخُوفَةٍ قَدْ كَفَانِي وَ بَهْجَةٍ مُونِقَةٍ قَدْ اَرَانِي فَاُثْنِي عَلَيْهِ حَامِدا وَ اَذْكُرُهُ مُسَبِّحا الْحَمْدُ لِلَّهِ الَّذِي لا يُهْتَكُ حِجَابُهُ وَ لا يُغْلَقُ بَابُهُ وَ لا يُرَدُّ سَائِلُهُ وَ لا يُخَيَّبُ [يَخِيبُ‏] آمِلُهُ الْحَمْدُ لِلَّهِ الَّذِي يُؤْمِنُ الْخَائِفِينَ وَ يُنَجِّي [يُنْجِي‏] الصَّالِحِينَ [الصَّادِقِينَ‏] وَ يَرْفَعُ الْمُسْتَضْعَفِينَ وَ يَضَعُ الْمُسْتَكْبِرِينَ وَ يُهْلِكُ مُلُوكا وَ يَسْتَخْلِفُ آخَرِينَ وَ الْحَمْدُ لِلَّهِ قَاصِمِ الْجَبَّارِينَ مُبِيرِ الظَّالِمِينَ مُدْرِكِ الْهَارِبِينَ نَكَالِ الظَّالِمِينَ صَرِيخِ الْمُسْتَصْرِخِينَ مَوْضِعِ حَاجَاتِ الطَّالِبِينَ مُعْتَمَدِ الْمُؤْمِنِينَ الْحَمْدُ لِلَّهِ الَّذِي مِنْ خَشْيَتِهِ تَرْعَدُ السَّمَاءُ وَ سُكَّانُهَا وَ تَرْجُفُ الْاَرْضُ وَ عُمَّارُهَا وَ تَمُوجُ الْبِحَارُ وَ مَنْ يَسْبَحُ فِي غَمَرَاتِهَا. الْحَمْدُ لِلَّهِ الَّذِي هَدَانَا لِهٰذَا وَ مَا كُنَّا لِنَهْتَدِيَ لَوْ لا اَنْ هَدَانَا اللّٰهُ الْحَمْدُ لِلَّهِ الَّذِي يَخْلُقُ وَ لَمْ يُخْلَقْ وَ يَرْزُقُ وَ لا يُرْزَقُ وَ يُطْعِمُ وَ لا يُطْعَمُ وَ يُمِيتُ الْاَحْيَاءَ وَ يُحْيِي الْمَوْتَى وَ هُوَ حَيٌّ لا يَمُوتُ بِيَدِهِ الْخَيْرُ وَ هُوَ عَلَى كُلِّ شَيْ‏ءٍ قَدِيرٌ اللّٰهُمَّ صَلِّ عَلَى مُحَمَّدٍ عَبْدِكَ وَ رَسُولِكَ وَ اَمِينِكَ وَ صَفِيِّكَ وَ حَبِيبِكَ وَ خِيَرَتِكَ [خَلِيلِكَ‏] مِنْ خَلْقِكَ وَ حَافِظِ سِرِّكَ وَ مُبَلِّغِ رِسَالاتِكَ اَفْضَلَ وَ اَحْسَنَ وَ اَجْمَلَ وَ اَكْمَلَ وَ اَزْكَى وَ اَنْمَى وَ اَطْيَبَ وَ اَطْهَرَ وَ اَسْنَى وَ اَكْثَرَ [اَكْبَرَ] مَا صَلَّيْتَ وَ بَارَكْتَ وَ تَرَحَّمْتَ وَ تَحَنَّنْتَ وَ سَلَّمْتَ عَلَى اَحَدٍ </w:t>
      </w:r>
      <w:r>
        <w:rPr>
          <w:rtl/>
        </w:rPr>
        <w:lastRenderedPageBreak/>
        <w:t>مِنْ عِبَادِكَ [خَلْقِكَ‏] وَ اَنْبِيَائِكَ وَ رُسُلِكَ وَ صِفْوَتِكَ وَ اَهْلِ الْكَرَامَةِ عَلَيْكَ مِنْ خَلْقِكَ اللّٰهُمَّ وَ صَلِّ عَلَى عَلِيٍّ اَمِيرِ الْمُؤْمِنِينَ وَ وَصِيِّ رَسُولِ رَبِّ الْعَالَمِينَ ، عَبْدِكَ وَ وَلِيِّكَ وَ اَخِي رَسُولِكَ وَ حُجَّتِكَ عَلَى خَلْقِكَ وَ آيَتِكَ الْكُبْرَى وَ النَّبَاِ الْعَظِيمِ وَ صَلِّ عَلَى الصِّدِّيقَةِ الطَّاهِرَةِ فَاطِمَةَ [الزَّهْرَاءِ] سَيِّدَةِ نِسَاءِ الْعَالَمِينَ وَ صَلِّ عَلَى سِبْطَيِ الرَّحْمَةِ وَ اِمَامَيِ الْهُدَى الْحَسَنِ وَ الْحُسَيْنِ سَيِّدَيْ شَبَابِ اَهْلِ الْجَنَّةِ وَ صَلِّ عَلَى اَئِمَّةِ الْمُسْلِمِينَ عَلِيِّ بْنِ الْحُسَيْنِ وَ مُحَمَّدِ بْنِ عَلِيٍّ وَ جَعْفَرِ بْنِ مُحَمَّدٍ وَ مُوسَى بْنِ جَعْفَرٍ وَ عَلِيِّ بْنِ مُوسَى وَ مُحَمَّدِ بْنِ عَلِيٍّ وَ عَلِيِّ بْنِ مُحَمَّدٍ وَ الْحَسَنِ بْنِ عَلِيٍّ وَ الْخَلَفِ الْهَادِي الْمَهْدِيِّ حُجَجِكَ عَلَى عِبَادِكَ وَ اُمَنَائِكَ فِي بِلادِكَ صَلاةً كَثِيرَةً دَائِمَةً اللّٰهُمَّ وَ صَلِّ عَلَى وَلِيِّ اَمْرِكَ الْقَائِمِ الْمُؤَمَّلِ وَ الْعَدْلِ الْمُنْتَظَرِ وَ حُفَّهُ [وَ احْفُفْهُ‏] بِمَلائِكَتِكَ الْمُقَرَّبِينَ وَ اَيِّدْهُ بِرُوحِ الْقُدُسِ يَا رَبَّ الْعَالَمِينَ اللّٰهُمَّ اجْعَلْهُ الدَّاعِيَ اِلَى كِتَابِكَ وَ الْقَائِمَ بِدِينِكَ اسْتَخْلِفْهُ فِي الْاَرْضِ كَمَا اسْتَخْلَفْتَ الَّذِينَ مِنْ قَبْلِهِ مَكِّنْ لَهُ دِينَهُ الَّذِي ارْتَضَيْتَهُ لَهُ اَبْدِلْهُ مِنْ بَعْدِ خَوْفِهِ اَمْنا يَعْبُدُكَ لا يُشْرِكُ بِكَ شَيْئا. اللّٰهُمَّ اَعِزَّهُ وَ اَعْزِزْ بِهِ وَ انْصُرْهُ وَ انْتَصِرْ بِهِ وَ انْصُرْهُ نَصْرا عَزِيزا وَ افْتَحْ لَهُ فَتْحا يَسِيرا وَ اجْعَلْ لَهُ مِنْ لَدُنْكَ سُلْطَانا نَصِيرا اللّٰهُمَّ اَظْهِرْ بِهِ دِينَكَ وَ سُنَّةَ نَبِيِّكَ حَتَّى لا يَسْتَخْفِيَ بِشَيْ‏ءٍ مِنَ الْحَقِّ مَخَافَةَ اَحَدٍ مِنَ الْخَلْقِ اللّٰهُمَّ اِنَّا نَرْغَبُ اِلَيْكَ فِي دَوْلَةٍ كَرِيمَةٍ تُعِزُّ بِهَا الْاِسْلامَ وَ اَهْلَهُ وَ تُذِلُّ بِهَا النِّفَاقَ وَ اَهْلَهُ وَ تَجْعَلُنَا فِيهَا مِنَ الدُّعَاةِ اِلَى طَاعَتِكَ وَ الْقَادَةِ اِلَى سَبِيلِكَ وَ تَرْزُقُنَا بِهَا كَرَامَةَ الدُّنْيَا وَ الْآخِرَةِ . اللّٰهُمَّ مَا عَرَّفْتَنَا مِنَ الْحَقِّ فَحَمِّلْنَاهُ وَ مَا قَصُرْنَا عَنْهُ فَبَلِّغْنَاهُ اللّٰهُمَّ الْمُمْ بِهِ شَعَثَنَا وَ اشْعَبْ بِهِ صَدْعَنَا وَ ارْتُقْ بِهِ فَتْقَنَا وَ كَثِّرْ بِهِ قِلَّتَنَا وَ اَعْزِزْ [اَعِزَّ] بِهِ ذِلَّتَنَا وَ اَغْنِ بِهِ عَائِلَنَا وَ اقْضِ بِهِ عَنْ مُغْرَمِنَا [مَغْرَمِنَا] وَ اجْبُرْ بِهِ فَقْرَنَا وَ سُدَّ بِهِ خَلَّتَنَا وَ يَسِّرْ بِهِ عُسْرَنَا وَ بَيِّضْ بِهِ وُجُوهَنَا وَ فُكَّ بِهِ اَسْرَنَا وَ اَنْجِحْ بِهِ طَلِبَتَنَا وَ اَنْجِزْ بِهِ مَوَاعِيدَنَا وَ اسْتَجِبْ بِهِ دَعْوَتَنَا وَ اَعْطِنَا بِهِ سُؤْلَنَا وَ بَلِّغْنَا بِهِ مِنَ الدُّنْيَا وَ الْآخِرَةِ آمَالَنَا وَ اَعْطِنَا بِهِ فَوْقَ رَغْبَتِنَا يَا خَيْرَ الْمَسْئُولِينَ وَ اَوْسَعَ الْمُعْطِينَ اشْفِ بِهِ صُدُورَنَا وَ اَذْهِبْ بِهِ غَيْظَ قُلُوبِنَا وَ اهْدِنَا بِهِ لِمَا اخْتُلِفَ فِيهِ مِنَ الْحَقِّ بِاِذْنِكَ اِنَّكَ تَهْدِي مَنْ تَشَاءُ اِلَى صِرَاطٍ مُسْتَقِيمٍ وَ انْصُرْنَا بِهِ عَلَى عَدُوِّكَ وَ عَدُوِّنَا اِلَهَ الْحَقِّ [الْخَلْقِ‏] آمِينَ اللّٰهُمَّ اِنَّا نَشْكُو اِلَيْكَ فَقْدَ نَبِيِّنَا صَلَوَاتُكَ عَلَيْهِ وَ آلِهِ وَ غَيْبَةَ وَلِيِّنَا [اِمَامِنَا] وَ كَثْرَةَ عَدُوِّنَا وَ قِلَّةَ عَدَدِنَا، وَ شِدَّةَ الْفِتَنِ بِنَا وَ تَظَاهُرَ الزَّمَانِ عَلَيْنَا فَصَلِّ عَلَى مُحَمَّدٍ وَ آلِهِ [آلِ مُحَمَّدٍ] وَ اَعِنَّا عَلَى ذَلِكَ بِفَتْحٍ مِنْكَ تُعَجِّلُهُ وَ بِضُرٍّ تَكْشِفُهُ وَ نَصْرٍ تُعِزُّهُ وَ سُلْطَانِ حَقٍّ تُظْهِرُهُ وَ رَحْمَةٍ مِنْكَ تُجَلِّلُنَاهَا وَ عَافِيَةٍ مِنْكَ تُلْبِسُنَاهَا بِرَحْمَتِكَ يَا اَرْحَمَ الرَّاحِمِينَ</w:t>
      </w:r>
      <w:r>
        <w:t xml:space="preserve"> .</w:t>
      </w:r>
    </w:p>
    <w:p w:rsidR="00390DE0" w:rsidRPr="00E426F4" w:rsidRDefault="00390DE0" w:rsidP="00390DE0">
      <w:pPr>
        <w:pStyle w:val="libNormal"/>
        <w:rPr>
          <w:sz w:val="26"/>
          <w:szCs w:val="26"/>
        </w:rPr>
      </w:pPr>
      <w:r w:rsidRPr="00E426F4">
        <w:rPr>
          <w:sz w:val="26"/>
          <w:szCs w:val="26"/>
        </w:rPr>
        <w:t>Twelfth: It is recommended to say the following supplicatory prayer every night in Ramadan:</w:t>
      </w:r>
    </w:p>
    <w:p w:rsidR="00390DE0" w:rsidRDefault="00390DE0" w:rsidP="006A7C26">
      <w:pPr>
        <w:pStyle w:val="libAr"/>
      </w:pPr>
      <w:r>
        <w:rPr>
          <w:rtl/>
        </w:rPr>
        <w:lastRenderedPageBreak/>
        <w:t>اللّٰهُمَّ بِرَحْمَتِكَ فِي الصَّالِحِينَ فَاَدْخِلْنَا وَ فِي عِلِّيِّينَ فَارْفَعْنَا وَ بِكَأْسٍ مِنْ مَعِينٍ مِنْ عَيْنٍ سَلْسَبِيلٍ فَاسْقِنَا وَ مِنَ الْحُورِ الْعِينِ بِرَحْمَتِكَ فَزَوِّجْنَا وَ مِنَ الْوِلْدَانِ الْمُخَلَّدِينَ كَاَنَّهُمْ لُؤْلُؤٌ مَكْنُونٌ فَاَخْدِمْنَا وَ مِنْ ثِمَارِ الْجَنَّةِ وَ لُحُومِ الطَّيْرِ فَاَطْعِمْنَا وَ مِنْ ثِيَابِ السُّنْدُسِ وَ الْحَرِيرِ وَ الْاِسْتَبْرَقِ فَاَلْبِسْنَا وَ لَيْلَةَ الْقَدْرِ وَ حَجَّ بَيْتِكَ الْحَرَامِ وَ قَتْلا فِي سَبِيلِكَ فَوَفِّقْ لَنَا وَ صَالِحَ الدُّعَاءِ وَ الْمَسْاَلَةِ فَاسْتَجِبْ لَنَا [يَا خَالِقَنَا اسْمَعْ وَ اسْتَجِبْ لَنَا] وَ اِذَا جَمَعْتَ الْاَوَّلِينَ وَ الْآخِرِينَ يَوْمَ الْقِيَامَةِ فَارْحَمْنَا وَ بَرَاءَةً مِنَ النَّارِ فَاكْتُبْ لَنَا وَ فِي جَهَنَّمَ فَلا تَغُلَّنَا وَ فِي عَذَابِكَ وَ هَوَانِكَ فَلا تَبْتَلِنَا وَ مِنَ الزَّقُّومِ وَ الضَّرِيعِ فَلا تُطْعِمْنَا وَ مَعَ الشَّيَاطِينِ فَلا تَجْعَلْنَا وَ فِي النَّارِ عَلَى وُجُوهِنَا فَلا تَكْبُبْنَا [تَكُبَّنَا] وَ مِنْ ثِيَابِ النَّارِ وَ سَرَابِيلِ الْقَطِرَانِ فَلا تُلْبِسْنَا وَ مِنْ كُلِّ سُوءٍ يَا لا اِلَهَ اِلا اَنْتَ بِحَقِّ لا اِلَهَ اِلا اَنْتَ فَنَجِّنَا</w:t>
      </w:r>
      <w:r>
        <w:t>.</w:t>
      </w:r>
    </w:p>
    <w:p w:rsidR="00390DE0" w:rsidRPr="00E426F4" w:rsidRDefault="00390DE0" w:rsidP="007A1468">
      <w:pPr>
        <w:pStyle w:val="libNormal"/>
      </w:pPr>
      <w:r w:rsidRPr="00E426F4">
        <w:rPr>
          <w:sz w:val="26"/>
          <w:szCs w:val="26"/>
        </w:rPr>
        <w:br w:type="page"/>
      </w:r>
    </w:p>
    <w:p w:rsidR="001E4382" w:rsidRDefault="00633425" w:rsidP="002A6488">
      <w:pPr>
        <w:pStyle w:val="Heading3Center"/>
      </w:pPr>
      <w:bookmarkStart w:id="136" w:name="_Toc433537843"/>
      <w:r>
        <w:lastRenderedPageBreak/>
        <w:t>AAMAL &amp; DUAS TO BE RECITED IN EVERY NIGHT OF RAMADHAN</w:t>
      </w:r>
      <w:bookmarkEnd w:id="136"/>
    </w:p>
    <w:p w:rsidR="001E4382" w:rsidRPr="00E426F4" w:rsidRDefault="00633425" w:rsidP="00633425">
      <w:pPr>
        <w:pStyle w:val="libNormal"/>
        <w:rPr>
          <w:sz w:val="26"/>
          <w:szCs w:val="26"/>
        </w:rPr>
      </w:pPr>
      <w:r w:rsidRPr="00E426F4">
        <w:rPr>
          <w:sz w:val="26"/>
          <w:szCs w:val="26"/>
        </w:rPr>
        <w:t>Thirteenth: Imam al-Sadiq(a.s.) is reported to have instructed to say the following supplicatory prayer every night in Ramadan:</w:t>
      </w:r>
    </w:p>
    <w:p w:rsidR="001E4382" w:rsidRDefault="00633425" w:rsidP="006A7C26">
      <w:pPr>
        <w:pStyle w:val="libAr"/>
      </w:pPr>
      <w:r>
        <w:rPr>
          <w:rtl/>
        </w:rPr>
        <w:t>اللّٰهُمَّ اِنِّي اَسْاَلُكَ اَنْ تَجْعَلَ فِيمَا تَقْضِي وَ تُقَدِّرُ مِنَ الْاَمْرِ الْمَحْتُومِ فِي الْاَمْرِ الْحَكِيمِ مِنَ الْقَضَاءِ الَّذِي لا يُرَدُّ وَ لا يُبَدَّلُ اَنْ تَكْتُبَنِي مِنْ حُجَّاجِ بَيْتِكَ الْحَرَامِ الْمَبْرُورِ حَجُّهُمْ الْمَشْكُورِ سَعْيُهُمْ الْمَغْفُورِ ذُنُوبُهُمْ الْمُكَفَّرِ عَنْ سَيِّئَاتِهِمْ [عَنْهُمْ سَيِّئَاتُهُمْ‏] وَ اَنْ تَجْعَلَ فِيمَا تَقْضِي وَ تُقَدِّرُ اَنْ تُطِيلَ عُمُرِي فِي خَيْرٍ وَ عَافِيَةٍ وَ تُوَسِّعَ فِي رِزْقِي وَ تَجْعَلَنِي مِمَّنْ تَنْتَصِرُ بِهِ لِدِينِكَ وَ لا تَسْتَبْدِلْ بِي غَيْرِي</w:t>
      </w:r>
      <w:r>
        <w:t xml:space="preserve"> .</w:t>
      </w:r>
    </w:p>
    <w:p w:rsidR="001E4382" w:rsidRPr="00E426F4" w:rsidRDefault="00633425" w:rsidP="00633425">
      <w:pPr>
        <w:pStyle w:val="libNormal"/>
        <w:rPr>
          <w:sz w:val="26"/>
          <w:szCs w:val="26"/>
        </w:rPr>
      </w:pPr>
      <w:r w:rsidRPr="00E426F4">
        <w:rPr>
          <w:sz w:val="26"/>
          <w:szCs w:val="26"/>
        </w:rPr>
        <w:t>Fourteenth: According to the book of Anis al-Salihin, it is recommended to say the following supplicatory prayer every night in Ramadan:</w:t>
      </w:r>
    </w:p>
    <w:p w:rsidR="001E4382" w:rsidRDefault="00633425" w:rsidP="006A7C26">
      <w:pPr>
        <w:pStyle w:val="libAr"/>
      </w:pPr>
      <w:r>
        <w:rPr>
          <w:rtl/>
        </w:rPr>
        <w:t>أعُوْذُ بِجَلَالِ وَجْهِكَ الْكَرِيْمِ اَنْ يَنْقَضِيَ عَنِّي شَهْرُ رَمَضَانَ اَوْ يَطْلُعَ الْفَجْرُ مِنْ لَيْلَتِي هَذِهِ وَ لَكَ قِبَلِي تَبِعَةٌ اَوْ ذَنْبٌ تُعَذِّبُنِي عَلَيْهِ</w:t>
      </w:r>
    </w:p>
    <w:p w:rsidR="001E4382" w:rsidRPr="00E426F4" w:rsidRDefault="00633425" w:rsidP="00633425">
      <w:pPr>
        <w:pStyle w:val="libNormal"/>
        <w:rPr>
          <w:sz w:val="26"/>
          <w:szCs w:val="26"/>
        </w:rPr>
      </w:pPr>
      <w:r w:rsidRPr="00E426F4">
        <w:rPr>
          <w:sz w:val="26"/>
          <w:szCs w:val="26"/>
        </w:rPr>
        <w:t>Fifteenth: In the margin of al-Balad al-Amin, al-Kaf’ami has reported on the authority of Sayyid Ibn Baqi that it is recommended to offer a two unit prayer every night in Ramadan, reciting in the first unit Surah al-Faatehah once and repeating Surah al-Tawheed three times. After accomplishment, it is recommended to say the following litany:</w:t>
      </w:r>
    </w:p>
    <w:p w:rsidR="00633425" w:rsidRDefault="00633425" w:rsidP="006A7C26">
      <w:pPr>
        <w:pStyle w:val="libAr"/>
      </w:pPr>
      <w:r>
        <w:rPr>
          <w:rtl/>
        </w:rPr>
        <w:t>سُبْحَانَ مَنْ هُوَ حَفِيظٌ لا يَغْفُلُ سُبْحَانَ مَنْ هُوَ رَحِيمٌ لا يَعْجَلُ سُبْحَانَ مَنْ هُوَ قَائِمٌ لا يَسْهُو سُبْحَانَ مَنْ هُوَ دَائِمٌ لا يَلْهُو</w:t>
      </w:r>
    </w:p>
    <w:p w:rsidR="001E4382" w:rsidRDefault="00633425" w:rsidP="006A7C26">
      <w:pPr>
        <w:pStyle w:val="libAr"/>
      </w:pPr>
      <w:r>
        <w:rPr>
          <w:rtl/>
        </w:rPr>
        <w:t>منزّه است آن‏كه نگهبان است و غفلت نمى‏كند،منزّه است آن‏كه مهربان است و شتاب نمى‏ورزد،منزّه است آن‏كه‏ برپا است و از ياد نمى‏برد،منزّه است آن‏كه هميشگى است و سرگرم نمى‏شود</w:t>
      </w:r>
      <w:r>
        <w:t>.</w:t>
      </w:r>
    </w:p>
    <w:p w:rsidR="001E4382" w:rsidRPr="00E426F4" w:rsidRDefault="00633425" w:rsidP="00633425">
      <w:pPr>
        <w:pStyle w:val="libNormal"/>
        <w:rPr>
          <w:sz w:val="26"/>
          <w:szCs w:val="26"/>
        </w:rPr>
      </w:pPr>
      <w:r w:rsidRPr="00E426F4">
        <w:rPr>
          <w:sz w:val="26"/>
          <w:szCs w:val="26"/>
        </w:rPr>
        <w:t>After that, it is recommended to say the al-Tasbihat al-Arba’ah (the Four Statements of Glorification):</w:t>
      </w:r>
    </w:p>
    <w:p w:rsidR="001E4382" w:rsidRDefault="00633425" w:rsidP="006A7C26">
      <w:pPr>
        <w:pStyle w:val="libAr"/>
      </w:pPr>
      <w:r>
        <w:rPr>
          <w:rtl/>
        </w:rPr>
        <w:t>سبحان اللّه و الحمد للّه و لا اله الاّ اللّه و اللّه اكبر</w:t>
      </w:r>
    </w:p>
    <w:p w:rsidR="001E4382" w:rsidRPr="00E426F4" w:rsidRDefault="00633425" w:rsidP="00633425">
      <w:pPr>
        <w:pStyle w:val="libNormal"/>
        <w:rPr>
          <w:sz w:val="26"/>
          <w:szCs w:val="26"/>
        </w:rPr>
      </w:pPr>
      <w:r w:rsidRPr="00E426F4">
        <w:rPr>
          <w:sz w:val="26"/>
          <w:szCs w:val="26"/>
        </w:rPr>
        <w:t>Then, it is recommended to say the following imploration for forgiveness:</w:t>
      </w:r>
    </w:p>
    <w:p w:rsidR="001E4382" w:rsidRDefault="00633425" w:rsidP="006A7C26">
      <w:pPr>
        <w:pStyle w:val="libAr"/>
      </w:pPr>
      <w:r>
        <w:rPr>
          <w:rtl/>
        </w:rPr>
        <w:t>سُبْحَانَكَ سُبْحَانَكَ سُبْحَانَكَ يَا عَظِيمُ اغْفِرْ لِيَ الذَّنْبَ الْعَظِيمَ</w:t>
      </w:r>
    </w:p>
    <w:p w:rsidR="001E4382" w:rsidRPr="00E426F4" w:rsidRDefault="00633425" w:rsidP="00633425">
      <w:pPr>
        <w:pStyle w:val="libNormal"/>
        <w:rPr>
          <w:sz w:val="26"/>
          <w:szCs w:val="26"/>
        </w:rPr>
      </w:pPr>
      <w:r w:rsidRPr="00E426F4">
        <w:rPr>
          <w:sz w:val="26"/>
          <w:szCs w:val="26"/>
        </w:rPr>
        <w:t>Then, it is recommended to invoke blessings upon the Holy Prophet and his Household ten times:</w:t>
      </w:r>
    </w:p>
    <w:p w:rsidR="001E4382" w:rsidRPr="00E426F4" w:rsidRDefault="00633425" w:rsidP="00633425">
      <w:pPr>
        <w:pStyle w:val="libNormal"/>
        <w:rPr>
          <w:sz w:val="26"/>
          <w:szCs w:val="26"/>
        </w:rPr>
      </w:pPr>
      <w:r w:rsidRPr="00E426F4">
        <w:rPr>
          <w:sz w:val="26"/>
          <w:szCs w:val="26"/>
        </w:rPr>
        <w:t>Almighty Allah will forgive seventy thousand sins of those who offer this prayer in the previous form.</w:t>
      </w:r>
    </w:p>
    <w:p w:rsidR="00633425" w:rsidRPr="00E426F4" w:rsidRDefault="00633425" w:rsidP="00633425">
      <w:pPr>
        <w:pStyle w:val="libNormal"/>
        <w:rPr>
          <w:sz w:val="26"/>
          <w:szCs w:val="26"/>
        </w:rPr>
      </w:pPr>
      <w:r w:rsidRPr="00E426F4">
        <w:rPr>
          <w:sz w:val="26"/>
          <w:szCs w:val="26"/>
        </w:rPr>
        <w:lastRenderedPageBreak/>
        <w:t>Sixteenth: According to a Hadith, if one recites Surah al-Fath (No. 48) in a considerable prayer, he will be saved all over that year.</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37" w:name="_Toc433537844"/>
      <w:r>
        <w:lastRenderedPageBreak/>
        <w:t>ONE THOUSAND UNIT PRAYERS</w:t>
      </w:r>
      <w:bookmarkEnd w:id="137"/>
    </w:p>
    <w:p w:rsidR="001E4382" w:rsidRPr="00E426F4" w:rsidRDefault="00633425" w:rsidP="00633425">
      <w:pPr>
        <w:pStyle w:val="libNormal"/>
        <w:rPr>
          <w:sz w:val="26"/>
          <w:szCs w:val="26"/>
        </w:rPr>
      </w:pPr>
      <w:r w:rsidRPr="00E426F4">
        <w:rPr>
          <w:sz w:val="26"/>
          <w:szCs w:val="26"/>
        </w:rPr>
        <w:t>One of the recommended acts in the month of Ramadan is to offer the one thousand unit prayer. Master scholars have referred to this prayer in their books of jurisprudence and acts of worship. However, the way of offering this prayer has been mentioned by narrations in many forms. According to the report of Ibn Abi-Qurrah from Imam Muhammad al-Jawad(a.s.) that is also adopted by Shaykh al-Mufid in his book of al-Ghariyyah wa’l-Ashraf, this prayer, in its most familiar form, is offered as follows:</w:t>
      </w:r>
    </w:p>
    <w:p w:rsidR="001E4382" w:rsidRPr="00E426F4" w:rsidRDefault="00633425" w:rsidP="00633425">
      <w:pPr>
        <w:pStyle w:val="libNormal"/>
        <w:rPr>
          <w:sz w:val="26"/>
          <w:szCs w:val="26"/>
        </w:rPr>
      </w:pPr>
      <w:r w:rsidRPr="00E426F4">
        <w:rPr>
          <w:sz w:val="26"/>
          <w:szCs w:val="26"/>
        </w:rPr>
        <w:t>As for the first twenty nights of Ramadan, twenty units of this prayer should be offered at each night with an interval between each two units. To explain, eight units should be offered after the obligatory Maghrib Prayer and the others are performed after the obligatory Isha’ Prayer. The total is thus seven hundred units and the remainder is three hundred. These three hundred units should be offered at the Qadr Nights, which are the nineteenth, the twenty-first, and the twenty-third nights of the month. One hundred units should be offered at each of these three Qadr Nights. Thus, one thousand units are completed.</w:t>
      </w:r>
    </w:p>
    <w:p w:rsidR="001E4382" w:rsidRPr="00E426F4" w:rsidRDefault="00633425" w:rsidP="00633425">
      <w:pPr>
        <w:pStyle w:val="libNormal"/>
        <w:rPr>
          <w:sz w:val="26"/>
          <w:szCs w:val="26"/>
        </w:rPr>
      </w:pPr>
      <w:r w:rsidRPr="00E426F4">
        <w:rPr>
          <w:sz w:val="26"/>
          <w:szCs w:val="26"/>
        </w:rPr>
        <w:t>It is worth mentioning that other divisions of these one thousand units have been cited. Yet, these divisions will not be mentioned in this book for fear of lengthiness.</w:t>
      </w:r>
    </w:p>
    <w:p w:rsidR="001E4382" w:rsidRPr="00E426F4" w:rsidRDefault="00633425" w:rsidP="00633425">
      <w:pPr>
        <w:pStyle w:val="libNormal"/>
        <w:rPr>
          <w:sz w:val="26"/>
          <w:szCs w:val="26"/>
        </w:rPr>
      </w:pPr>
      <w:r w:rsidRPr="00E426F4">
        <w:rPr>
          <w:sz w:val="26"/>
          <w:szCs w:val="26"/>
        </w:rPr>
        <w:t>Our virtuous readers are expected to offer this prayer so as not to miss its great rewards and merits.</w:t>
      </w:r>
    </w:p>
    <w:p w:rsidR="001E4382" w:rsidRPr="00E426F4" w:rsidRDefault="00633425" w:rsidP="00633425">
      <w:pPr>
        <w:pStyle w:val="libNormal"/>
        <w:rPr>
          <w:sz w:val="26"/>
          <w:szCs w:val="26"/>
        </w:rPr>
      </w:pPr>
      <w:r w:rsidRPr="00E426F4">
        <w:rPr>
          <w:sz w:val="26"/>
          <w:szCs w:val="26"/>
        </w:rPr>
        <w:t>It has been narrated that it is recommended to say the following supplicatory prayer after the accomplishment of every two units of the supererogatory prayers (nawafil) in Ramadan:</w:t>
      </w:r>
    </w:p>
    <w:p w:rsidR="00633425" w:rsidRDefault="00633425" w:rsidP="006A7C26">
      <w:pPr>
        <w:pStyle w:val="libAr"/>
        <w:rPr>
          <w:rtl/>
        </w:rPr>
      </w:pPr>
      <w:r>
        <w:rPr>
          <w:rtl/>
        </w:rPr>
        <w:t>اللّٰهُمَّ اجْعَلْ فِيمَا تَقْضِي وَ تُقَدِّرُ مِنَ الْاَمْرِ الْمَحْتُومِ وَ فِيمَا تَفْرُقُ مِنَ الْاَمْرِ الْحَكِيمِ فِي لَيْلَةِ الْقَدْرِ اَنْ تَجْعَلَنِي مِنْ حُجَّاجِ بَيْتِكَ الْحَرَامِ الْمَبْرُورِ حَجُّهُمْ الْمَشْكُورِ سَعْيُهُمْ الْمَغْفُورِ ذُنُوبُهُمْ وَ اَسْاَلُكَ اَنْ تُطِيلَ عُمُرِي فِي طَاعَتِكَ وَ تُوَسِّعَ لِي فِي رِزْقِي يَا اَرْحَمَ الرَّاحِمِينَ</w:t>
      </w:r>
    </w:p>
    <w:p w:rsidR="00633425" w:rsidRPr="00E426F4" w:rsidRDefault="00633425" w:rsidP="007A1468">
      <w:pPr>
        <w:pStyle w:val="libNormal"/>
      </w:pPr>
      <w:r w:rsidRPr="00E426F4">
        <w:rPr>
          <w:sz w:val="26"/>
          <w:szCs w:val="26"/>
        </w:rPr>
        <w:br w:type="page"/>
      </w:r>
    </w:p>
    <w:p w:rsidR="00390DE0" w:rsidRDefault="00390DE0" w:rsidP="00390DE0">
      <w:pPr>
        <w:pStyle w:val="Heading3Center"/>
      </w:pPr>
      <w:bookmarkStart w:id="138" w:name="_Toc433537845"/>
      <w:r>
        <w:lastRenderedPageBreak/>
        <w:t>AAMAL-E-SEHAR IN THE HOLY MONTH OF RAMADHAN</w:t>
      </w:r>
      <w:bookmarkEnd w:id="138"/>
    </w:p>
    <w:p w:rsidR="00390DE0" w:rsidRPr="00E426F4" w:rsidRDefault="00390DE0" w:rsidP="00390DE0">
      <w:pPr>
        <w:pStyle w:val="libNormal"/>
        <w:rPr>
          <w:sz w:val="26"/>
          <w:szCs w:val="26"/>
        </w:rPr>
      </w:pPr>
      <w:r w:rsidRPr="00E426F4">
        <w:rPr>
          <w:sz w:val="26"/>
          <w:szCs w:val="26"/>
        </w:rPr>
        <w:t>Numerous are the acts that are advisably practiced at the early dawn times of Ramadan:</w:t>
      </w:r>
    </w:p>
    <w:p w:rsidR="00390DE0" w:rsidRPr="00E426F4" w:rsidRDefault="00390DE0" w:rsidP="00390DE0">
      <w:pPr>
        <w:pStyle w:val="libNormal"/>
        <w:rPr>
          <w:sz w:val="26"/>
          <w:szCs w:val="26"/>
        </w:rPr>
      </w:pPr>
      <w:r w:rsidRPr="00E426F4">
        <w:rPr>
          <w:sz w:val="26"/>
          <w:szCs w:val="26"/>
        </w:rPr>
        <w:t>First: It is highly advisably not to neglect having the early dawn meal (suhur) even if a single date or a drink of water are had. The best food in the early dawn meal is fine flour and dates. A Hadith reads that Almighty Allah and His angels bless those who implore for His forgiveness at the last hours of night and have the early dawn meal.”</w:t>
      </w:r>
    </w:p>
    <w:p w:rsidR="00390DE0" w:rsidRPr="00E426F4" w:rsidRDefault="00390DE0" w:rsidP="00390DE0">
      <w:pPr>
        <w:pStyle w:val="libNormal"/>
        <w:rPr>
          <w:sz w:val="26"/>
          <w:szCs w:val="26"/>
        </w:rPr>
      </w:pPr>
      <w:r w:rsidRPr="00E426F4">
        <w:rPr>
          <w:sz w:val="26"/>
          <w:szCs w:val="26"/>
        </w:rPr>
        <w:t>Second: It is recommended to recite Surah al-Qadr at early dawn (sahar), for a Hadith reads that any believer who recites Surah al-Qadr at the early dawn meal and the breaking the fast meal (iftar) will be decided as sacrificing his blood for the sake of Almighty Allah between these two times.</w:t>
      </w:r>
    </w:p>
    <w:p w:rsidR="00390DE0" w:rsidRPr="00E426F4" w:rsidRDefault="00390DE0" w:rsidP="007A1468">
      <w:pPr>
        <w:pStyle w:val="libNormal"/>
      </w:pPr>
      <w:r w:rsidRPr="00E426F4">
        <w:rPr>
          <w:sz w:val="26"/>
          <w:szCs w:val="26"/>
        </w:rPr>
        <w:br w:type="page"/>
      </w:r>
    </w:p>
    <w:p w:rsidR="001E4382" w:rsidRDefault="00633425" w:rsidP="00C1091D">
      <w:pPr>
        <w:pStyle w:val="Heading3Center"/>
      </w:pPr>
      <w:bookmarkStart w:id="139" w:name="_Toc433537846"/>
      <w:r>
        <w:lastRenderedPageBreak/>
        <w:t>DUA AL BAHA</w:t>
      </w:r>
      <w:bookmarkEnd w:id="139"/>
    </w:p>
    <w:p w:rsidR="001E4382" w:rsidRPr="00E426F4" w:rsidRDefault="00633425" w:rsidP="00633425">
      <w:pPr>
        <w:pStyle w:val="libNormal"/>
        <w:rPr>
          <w:sz w:val="26"/>
          <w:szCs w:val="26"/>
        </w:rPr>
      </w:pPr>
      <w:r w:rsidRPr="00E426F4">
        <w:rPr>
          <w:sz w:val="26"/>
          <w:szCs w:val="26"/>
        </w:rPr>
        <w:t>Third: The highly considerable supplicatory prayer known as Dua al-Baha’ is reported from Imam Ali ibn Musa al-Rida(a.s.) who said, “This is the supplicatory prayer that Imam al-Baqir (a.s.) used to say at the last hours of Ramadan nights.” It is as follows:</w:t>
      </w:r>
    </w:p>
    <w:p w:rsidR="001E4382" w:rsidRDefault="00633425" w:rsidP="006A7C26">
      <w:pPr>
        <w:pStyle w:val="libAr"/>
      </w:pPr>
      <w:r>
        <w:rPr>
          <w:rtl/>
        </w:rPr>
        <w:t>اللّٰهُمَّ اِنِّي اَسْاَلُكَ مِنْ بَهَائِكَ بِاَبْهَاهُ وَ كُلُّ بَهَائِكَ بَهِيٌّ اللّٰهُمَّ اِنِّي اَسْاَلُكَ بِبَهَائِكَ كُلِّهِ اللّٰهُمَّ اِنِّي اَسْاَلُكَ مِنْ جَمَالِكَ بِاَجْمَلِهِ وَ كُلُّ جَمَالِكَ جَمِيلٌ اللّٰهُمَّ اِنِّي اَسْاَلُكَ بِجَمَالِكَ كُلِّهِ اللّٰهُمَّ اِنِّي اَسْاَلُكَ مِنْ جَلالِكَ بِاَجَلِّهِ وَ كُلُّ جَلالِكَ جَلِيلٌ اللّٰهُمَّ اِنِّي اَسْاَلُكَ بِجَلالِكَ كُلِّهِ اللّٰهُمَّ اِنِّي اَسْاَلُكَ مِنْ عَظَمَتِكَ بِاَعْظَمِهَا وَ كُلُّ عَظَمَتِكَ عَظِيمَةٌ اللّٰهُمَّ اِنِّي اَسْاَلُكَ بِعَظَمَتِكَ كُلِّهَا اللّٰهُمَّ اِنِّي اَسْاَلُكَ مِنْ نُورِكَ بِاَنْوَرِهِ وَ كُلُّ نُورِكَ نَيِّرٌ اللّٰهُمَّ اِنِّي اَسْاَلُكَ بِنُورِكَ كُلِّهِ اللّٰهُمَّ اِنِّي اَسْاَلُكَ مِنْ رَحْمَتِكَ بِاَوْسَعِهَا وَ كُلُّ رَحْمَتِكَ وَاسِعَةٌ اللّٰهُمَّ اِنِّي اَسْاَلُكَ بِرَحْمَتِكَ كُلِّهَا اللّٰهُمَّ اِنِّي اَسْاَلُكَ مِنْ كَلِمَاتِكَ بِاَتَمِّهَا وَ كُلُّ كَلِمَاتِكَ تَامَّةٌ اللّٰهُمَّ اِنِّي اَسْاَلُكَ بِكَلِمَاتِكَ كُلِّهَا. اللّٰهُمَّ اِنِّي اَسْاَلُكَ مِنْ كَمَالِكَ بِاَكْمَلِهِ وَ كُلُّ كَمَالِكَ كَامِلٌ اللّٰهُمَّ اِنِّي اَسْاَلُكَ بِكَمَالِكَ كُلِّهِ اللّٰهُمَّ اِنِّي اَسْاَلُكَ مِنْ اَسْمَائِكَ بِاَكْبَرِهَا وَ كُلُّ اَسْمَائِكَ كَبِيرَةٌ اللّٰهُمَّ اِنِّي اَسْاَلُكَ بِاَسْمَائِكَ كُلِّهَا اللّٰهُمَّ اِنِّي اَسْاَلُكَ مِنْ عِزَّتِكَ بِاَعَزِّهَا وَ كُلُّ عِزَّتِكَ عَزِيزَةٌ اللّٰهُمَّ اِنِّي اَسْاَلُكَ بِعِزَّتِكَ كُلِّهَا اللّٰهُمَّ اِنِّي اَسْاَلُكَ مِنْ مَشِيَّتِكَ بِاَمْضَاهَا وَ كُلُّ مَشِيَّتِكَ مَاضِيَةٌ اللّٰهُمَّ اِنِّي اَسْاَلُكَ بِمَشِيَّتِكَ كُلِّهَا اللّٰهُمَّ اِنِّي اَسْاَلُكَ مِنْ قُدْرَتِكَ بِالْقُدْرَةِ الَّتِي اسْتَطَلْتَ بِهَا عَلَى كُلِّ شَيْ‏ءٍ وَ كُلُّ قُدْرَتِكَ مُسْتَطِيلَةٌ اللّٰهُمَّ اِنِّي اَسْاَلُكَ بِقُدْرَتِكَ كُلِّهَا اللّٰهُمَّ اِنِّي اَسْاَلُكَ مِنْ عِلْمِكَ بِاَنْفَذِهِ وَ كُلُّ عِلْمِكَ نَافِذٌ اللّٰهُمَّ اِنِّي اَسْاَلُكَ بِعِلْمِكَ كُلِّهِ اللّٰهُمَّ اِنِّي اَسْاَلُكَ مِنْ قَوْلِكَ بِاَرْضَاهُ وَ كُلُّ قَوْلِكَ رَضِيٌّ اللّٰهُمَّ اِنِّي اَسْاَلُكَ بِقَوْلِكَ كُلِّهِ اللّٰهُمَّ اِنِّي اَسْاَلُكَ مِنْ مَسَائِلِكَ بِاَحَبِّهَا اِلَيْكَ وَ كُلُّهَا [وَ كُلُّ مَسَائِلِكَ‏] اِلَيْكَ حَبِيبَةٌ اللّٰهُمَّ اِنِّي اَسْاَلُكَ بِمَسَائِلِكَ كُلِّهَا. اللّٰهُمَّ اِنِّي اَسْاَلُكَ مِنْ شَرَفِكَ بِاَشْرَفِهِ وَ كُلُّ شَرَفِكَ شَرِيفٌ اللّٰهُمَّ اِنِّي اَسْاَلُكَ بِشَرَفِكَ كُلِّهِ اللّٰهُمَّ اِنِّي اَسْاَلُكَ مِنْ سُلْطَانِكَ بِاَدْوَمِهِ وَ كُلُّ سُلْطَانِكَ دَائِمٌ اللّٰهُمَّ اِنِّي اَسْاَلُكَ بِسُلْطَانِكَ كُلِّهِ اللّٰهُمَّ اِنِّي اَسْاَلُكَ مِنْ مُلْكِكَ بِاَفْخَرِهِ وَ كُلُّ مُلْكِكَ فَاخِرٌ اللّٰهُمَّ اِنِّي اَسْاَلُكَ بِمُلْكِكَ كُلِّهِ اللّٰهُمَّ اِنِّي اَسْاَلُكَ مِنْ عُلُوِّكَ بِاَعْلاهُ وَ كُلُّ عُلُوِّكَ عَالٍ اللّٰهُمَّ اِنِّي اَسْاَلُكَ بِعُلُوِّكَ كُلِّهِ اللّٰهُمَّ اِنِّي اَسْاَلُكَ مِنْ مَنِّكَ بِاَقْدَمِهِ وَ كُلُّ مَنِّكَ قَدِيمٌ اللّٰهُمَّ اِنِّي اَسْاَلُكَ بِمَنِّكَ كُلِّهِ اللّٰهُمَّ اِنِّي اَسْاَلُكَ مِنْ آيَاتِكَ بِاَكْرَمِهَا وَ كُلُّ آيَاتِكَ كَرِيمَةٌ اللّٰهُمَّ اِنِّي اَسْاَلُكَ بِآيَاتِكَ كُلِّهَا اللّٰهُمَّ اِنِّي اَسْاَلُكَ بِمَا اَنْتَ فِيهِ مِنَ الشَّأْنِ وَ الْجَبَرُوتِ وَ اَسْاَلُكَ بِكُلِّ شَأْنٍ وَحْدَهُ وَ جَبَرُوتٍ وَحْدَهَا اللّٰهُمَّ اِنِّي اَسْاَلُكَ بِمَا تُجِيبُنِي [بِهِ‏] حِينَ اَسْاَلُكَ فَاَجِبْنِي يَا اللّٰهُ</w:t>
      </w:r>
      <w:r>
        <w:t>.</w:t>
      </w:r>
    </w:p>
    <w:p w:rsidR="00633425" w:rsidRPr="00E426F4" w:rsidRDefault="00633425" w:rsidP="00633425">
      <w:pPr>
        <w:pStyle w:val="libNormal"/>
        <w:rPr>
          <w:sz w:val="26"/>
          <w:szCs w:val="26"/>
        </w:rPr>
      </w:pPr>
      <w:r w:rsidRPr="00E426F4">
        <w:rPr>
          <w:sz w:val="26"/>
          <w:szCs w:val="26"/>
        </w:rPr>
        <w:t>You may then submit your requests, for they will be completely settled, God willing.</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40" w:name="_Toc433537847"/>
      <w:r>
        <w:lastRenderedPageBreak/>
        <w:t>DUA ABU HAMZAH AL THUMALI</w:t>
      </w:r>
      <w:bookmarkEnd w:id="140"/>
    </w:p>
    <w:p w:rsidR="001E4382" w:rsidRPr="00E426F4" w:rsidRDefault="00633425" w:rsidP="00633425">
      <w:pPr>
        <w:pStyle w:val="libNormal"/>
        <w:rPr>
          <w:sz w:val="26"/>
          <w:szCs w:val="26"/>
        </w:rPr>
      </w:pPr>
      <w:r w:rsidRPr="00E426F4">
        <w:rPr>
          <w:sz w:val="26"/>
          <w:szCs w:val="26"/>
        </w:rPr>
        <w:t>Fourth: In Misbah al-Mutahajjid, it has been narrated on the authority of Abu-Hamzah al-Thumali that Imam Ali ibn al-Husayn Zayn al-’Abidin (a.s.) used to offer prayers at the nights of Ramadan wholly. At the last hour of Ramadan nights, he used to say the following supplicatory prayer:</w:t>
      </w:r>
    </w:p>
    <w:p w:rsidR="001E4382" w:rsidRDefault="00633425" w:rsidP="006A7C26">
      <w:pPr>
        <w:pStyle w:val="libAr"/>
      </w:pPr>
      <w:r>
        <w:rPr>
          <w:rtl/>
        </w:rPr>
        <w:t>اِلَهِي لا تُؤَدِّبْنِي بِعُقُوبَتِكَ وَ لا تَمْكُرْ بِي فِي حِيلَتِكَ مِنْ اَيْنَ لِيَ الْخَيْرُ يَا رَبِّ وَ لا يُوجَدُ اِلا مِنْ عِنْدِكَ وَ مِنْ اَيْنَ لِيَ النَّجَاةُ وَ لا تُسْتَطَاعُ اِلا بِكَ لا الَّذِي اَحْسَنَ اسْتَغْنَى عَنْ عَوْنِكَ وَ رَحْمَتِكَ وَ لا الَّذِي اَسَاءَ وَ اجْتَرَاَ عَلَيْكَ وَ لَمْ يُرْضِكَ خَرَجَ عَنْ قُدْرَتِكَ يَا رَبِّ يَا رَبِّ يَا رَبِّ</w:t>
      </w:r>
      <w:r>
        <w:t>-</w:t>
      </w:r>
    </w:p>
    <w:p w:rsidR="001E4382" w:rsidRPr="00E426F4" w:rsidRDefault="00633425" w:rsidP="00633425">
      <w:pPr>
        <w:pStyle w:val="libNormal"/>
        <w:rPr>
          <w:sz w:val="26"/>
          <w:szCs w:val="26"/>
        </w:rPr>
      </w:pPr>
      <w:r w:rsidRPr="00E426F4">
        <w:rPr>
          <w:sz w:val="26"/>
          <w:szCs w:val="26"/>
        </w:rPr>
        <w:t>Repeat this phrase as many times as possible in one breath:</w:t>
      </w:r>
    </w:p>
    <w:p w:rsidR="00633425" w:rsidRDefault="00633425" w:rsidP="006A7C26">
      <w:pPr>
        <w:pStyle w:val="libAr"/>
      </w:pPr>
      <w:r>
        <w:rPr>
          <w:rtl/>
        </w:rPr>
        <w:t xml:space="preserve">بِكَ عَرَفْتُكَ وَ اَنْتَ دَلَلْتَنِي عَلَيْكَ وَ دَعَوْتَنِي اِلَيْكَ وَ لَوْ لا اَنْتَ لَمْ اَدْرِ مَا اَنْتَ الْحَمْدُ لِلَّهِ الَّذِي اَدْعُوهُ فَيُجِيبُنِي وَ اِنْ كُنْتُ بَطِيئا حِينَ يَدْعُونِي وَ الْحَمْدُ لِلَّهِ الَّذِي اَسْاَلُهُ فَيُعْطِينِي وَ اِنْ كُنْتُ بَخِيلا حِينَ يَسْتَقْرِضُنِي وَ الْحَمْدُ لِلَّهِ الَّذِي اُنَادِيهِ كُلَّمَا شِئْتُ لِحَاجَتِي وَ اَخْلُو بِهِ حَيْثُ شِئْتُ لِسِرِّي بِغَيْرِ شَفِيعٍ فَيَقْضِي لِي حَاجَتِي وَ الْحَمْدُ لِلَّهِ الَّذِي لا اَدْعُو غَيْرَهُ وَ لَوْ دَعَوْتُ غَيْرَهُ لَمْ يَسْتَجِبْ لِي دُعَائِي ، وَ الْحَمْدُ لِلَّهِ الَّذِي لا اَرْجُو غَيْرَهُ وَ لَوْ رَجَوْتُ غَيْرَهُ لَاَخْلَفَ رَجَائِي وَ الْحَمْدُ لِلَّهِ الَّذِي وَكَلَنِي اِلَيْهِ فَاَكْرَمَنِي وَ لَمْ يَكِلْنِي اِلَى النَّاسِ فَيُهِينُونِي وَ الْحَمْدُ لِلَّهِ الَّذِي تَحَبَّبَ اِلَيَّ وَ هُوَ غَنِيٌّ عَنِّي وَ الْحَمْدُ لِلَّهِ الَّذِي يَحْلُمُ عَنِّي حَتَّى كَاَنِّي لا ذَنْبَ لِي فَرَبِّي اَحْمَدُ شَيْ‏ءٍ عِنْدِي وَ اَحَقُّ بِحَمْدِي.  اللّٰهُمَّ اِنِّي اَجِدُ سُبُلَ الْمَطَالِبِ اِلَيْكَ مُشْرَعَةً وَ مَنَاهِلَ الرَّجَاءِ اِلَيْكَ [لَدَيْكَ‏] مُتْرَعَةً وَ الاسْتِعَانَةَ بِفَضْلِكَ لِمَنْ اَمَّلَكَ مُبَاحَةً وَ اَبْوَابَ الدُّعَاءِ اِلَيْكَ لِلصَّارِخِينَ مَفْتُوحَةً وَ اَعْلَمُ اَنَّكَ لِلرَّاجِي [لِلرَّاجِينَ‏] بِمَوْضِعِ اِجَابَةٍ وَ لِلْمَلْهُوفِينَ [لِلْمَلْهُوفِ‏] بِمَرْصَدِ اِغَاثَةٍ وَ اَنَّ فِي اللَّهْفِ اِلَى جُودِكَ وَ الرِّضَا بِقَضَائِكَ عِوَضا مِنْ مَنْعِ الْبَاخِلِينَ وَ مَنْدُوحَةً عَمَّا فِي اَيْدِي الْمُسْتَأْثِرِينَ وَ اَنَّ الرَّاحِلَ اِلَيْكَ قَرِيبُ الْمَسَافَةِ وَ اَنَّكَ لا تَحْتَجِبُ عَنْ خَلْقِكَ اِلا اَنْ تَحْجُبَهُمُ الْاَعْمَالُ [الْآمَالُ‏] دُونَكَ وَ قَدْ قَصَدْتُ اِلَيْكَ بِطَلِبَتِي، وَ تَوَجَّهْتُ اِلَيْكَ بِحَاجَتِي وَ جَعَلْتُ بِكَ اسْتِغَاثَتِي وَ بِدُعَائِكَ تَوَسُّلِي مِنْ غَيْرِ اسْتِحْقَاقٍ لاسْتِمَاعِكَ مِنِّي وَ لا اسْتِيجَابٍ لِعَفْوِكَ عَنِّي بَلْ لِثِقَتِي بِكَرَمِكَ وَ سُكُونِي اِلَى صِدْقِ وَعْدِكَ وَ لَجَئِي اِلَى الْاِيمَانِ بِتَوْحِيدِكَ وَ يَقِينِي [وَ ثِقَتِي‏] بِمَعْرِفَتِكَ مِنِّي اَنْ لا رَبَّ لِي غَيْرُكَ وَ لا اِلَهَ [لِي‏] اِلا اَنْتَ وَحْدَكَ لا شَرِيكَ لَكَ اللّٰهُمَّ اَنْتَ الْقَائِلُ وَ قَوْلُكَ حَقٌّ وَ وَعْدُكَ صِدْقٌ [الصِّدْقُ‏] وَ اسْاَلُوا اللّٰهَ مِنْ فَضْلِهِ اِنَّ اللّٰهَ كَانَ بِكُمْ رَحِيما وَ لَيْسَ مِنْ صِفَاتِكَ يَا سَيِّدِي اَنْ تَأْمُرَ بِالسُّؤَالِ وَ تَمْنَعَ الْعَطِيَّةَ وَ اَنْتَ الْمَنَّانُ بِالْعَطِيَّاتِ عَلَى اَهْلِ مَمْلَكَتِكَ وَ الْعَائِدُ عَلَيْهِمْ بِتَحَنُّنِ رَأْفَتِكَ [بِحُسْنِ نِعْمَتِكَ‏] اِلَهِي رَبَّيْتَنِي فِي نِعَمِكَ وَ اِحْسَانِكَ صَغِيرا وَ نَوَّهْتَ بِاسْمِي كَبِيرا فَيَا مَنْ رَبَّانِي فِي الدُّنْيَا </w:t>
      </w:r>
      <w:r>
        <w:rPr>
          <w:rtl/>
        </w:rPr>
        <w:lastRenderedPageBreak/>
        <w:t xml:space="preserve">بِاِحْسَانِهِ وَ تَفَضُّلِهِ [بِفَضْلِهِ‏] وَ نِعَمِهِ وَ اَشَارَ لِي فِي الْآخِرَةِ اِلَى عَفْوِهِ وَ كَرَمِهِ مَعْرِفَتِي يَا مَوْلايَ دَلِيلِي [دَلَّتْنِي‏] عَلَيْكَ وَ حُبِّي لَكَ شَفِيعِي اِلَيْكَ وَ اَنَا وَاثِقٌ مِنْ دَلِيلِي بِدَلالَتِكَ وَ سَاكِنٌ مِنْ شَفِيعِي اِلَى شَفَاعَتِكَ اَدْعُوكَ يَا سَيِّدِي بِلِسَانٍ قَدْ اَخْرَسَهُ ذَنْبُهُ رَبِّ اُنَاجِيكَ بِقَلْبٍ قَدْ اَوْبَقَهُ جُرْمُهُ اَدْعُوكَ يَا رَبِّ رَاهِبا رَاغِبا رَاجِيا خَائِفا اِذَا رَاَيْتُ مَوْلايَ ذُنُوبِي فَزِعْتُ وَ اِذَا رَاَيْتُ كَرَمَكَ طَمِعْتُ فَاِنْ عَفَوْتَ [غَفَرْتَ‏] فَخَيْرُ رَاحِمٍ وَ اِنْ عَذَّبْتَ فَغَيْرُ ظَالِمٍ حُجَّتِي يَا اللّٰهُ فِي جُرْاَتِي عَلَى مَسْاَلَتِكَ مَعَ اِتْيَانِي مَا تَكْرَهُ جُودُكَ وَ كَرَمُكَ وَ عُدَّتِي فِي شِدَّتِي مَعَ قِلَّةِ حَيَائِي رَأْفَتُكَ وَ رَحْمَتُكَ وَ قَدْ رَجَوْتُ اَنْ لا تَخِيبَ بَيْنَ ذَيْنِ وَ ذَيْنِ مُنْيَتِي فَحَقِّقْ رَجَائِي وَ اسْمَعْ دُعَائِي يَا خَيْرَ مَنْ دَعَاهُ دَاعٍ وَ اَفْضَلَ مَنْ رَجَاهُ رَاجٍ عَظُمَ يَا سَيِّدِي اَمَلِي وَ سَاءَ عَمَلِي فَاَعْطِنِي مِنْ عَفْوِكَ بِمِقْدَارِ اَمَلِي وَ لا تُؤَاخِذْنِي بِاَسْوَاِ عَمَلِي فَاِنَّ كَرَمَكَ يَجِلُّ عَنْ مُجَازَاةِ الْمُذْنِبِينَ وَ حِلْمَكَ يَكْبُرُ عَنْ مُكَافَاةِ الْمُقَصِّرِينَ ، وَ اَنَا يَا سَيِّدِي عَائِذٌ بِفَضْلِكَ هَارِبٌ مِنْكَ اِلَيْكَ مُتَنَجِّزٌ مَا وَعَدْتَ مِنَ الصَّفْحِ عَمَّنْ اَحْسَنَ بِكَ ظَنّا وَ مَا اَنَا يَا رَبِّ وَ مَا خَطَرِي هَبْنِي بِفَضْلِكَ وَ تَصَدَّقْ عَلَيَّ بِعَفْوِكَ اَيْ رَبِّ جَلِّلْنِي بِسَتْرِكَ وَ اعْفُ عَنْ تَوْبِيخِي بِكَرَمِ وَجْهِكَ فَلَوِ اطَّلَعَ الْيَوْمَ عَلَى ذَنْبِي غَيْرُكَ مَا فَعَلْتُهُ وَ لَوْ خِفْتُ تَعْجِيلَ الْعُقُوبَةِ لاجْتَنَبْتُهُ لا لِاَنَّكَ اَهْوَنُ النَّاظِرِينَ [اِلَيَ‏] وَ اَخَفُّ الْمُطَّلِعِينَ [عَلَيَ‏] بَلْ لِاَنَّكَ يَا رَبِّ خَيْرُ السَّاتِرِينَ وَ اَحْكَمُ الْحَاكِمِينَ وَ اَكْرَمُ الْاَكْرَمِينَ ، سَتَّارُ الْعُيُوبِ غَفَّارُ الذُّنُوبِ عَلامُ الْغُيُوبِ تَسْتُرُ الذَّنْبَ بِكَرَمِكَ وَ تُؤَخِّرُ الْعُقُوبَةَ بِحِلْمِكَ فَلَكَ الْحَمْدُ عَلَى حِلْمِكَ بَعْدَ عِلْمِكَ وَ عَلَى عَفْوِكَ بَعْدَ قُدْرَتِكَ وَ يَحْمِلُنِي وَ يُجَرِّئُنِي عَلَى مَعْصِيَتِكَ حِلْمُكَ عَنِّي وَ يَدْعُونِي اِلَى قِلَّةِ الْحَيَاءِ سَتْرُكَ عَلَيَّ وَ يُسْرِعُنِي اِلَى التَّوَثُّبِ عَلَى مَحَارِمِكَ مَعْرِفَتِي بِسَعَةِ رَحْمَتِكَ وَ عَظِيمِ عَفْوِكَ يَا حَلِيمُ يَا كَرِيمُ يَا حَيُّ يَا قَيُّومُ يَا غَافِرَ الذَّنْبِ يَا قَابِلَ التَّوْبِ، يَا عَظِيمَ الْمَنِّ يَا قَدِيمَ الْاِحْسَانِ اَيْنَ سَتْرُكَ الْجَمِيلُ اَيْنَ عَفْوُكَ الْجَلِيلُ اَيْنَ فَرَجُكَ الْقَرِيبُ اَيْنَ غِيَاثُكَ السَّرِيعُ اَيْنَ رَحْمَتُكَ الْوَاسِعَةُ اَيْنَ عَطَايَاكَ الْفَاضِلَةُ اَيْنَ مَوَاهِبُكَ الْهَنِيئَةُ اَيْنَ صَنَائِعُكَ السَّنِيَّةُ اَيْنَ فَضْلُكَ الْعَظِيمُ اَيْنَ مَنُّكَ الْجَسِيمُ اَيْنَ اِحْسَانُكَ الْقَدِيمُ اَيْنَ كَرَمُكَ يَا كَرِيمُ بِهِ [وَ بِمُحَمَّدٍ وَ آلِ مُحَمَّدٍ] فَاسْتَنْقِذْنِي وَ بِرَحْمَتِكَ فَخَلِّصْنِي يَا مُحْسِنُ يَا مُجْمِلُ، يَا مُنْعِمُ يَا مُفْضِلُ لَسْتُ اَتَّكِلُ فِي النَّجَاةِ مِنْ عِقَابِكَ عَلَى اَعْمَالِنَا بَلْ بِفَضْلِكَ عَلَيْنَا لِاَنَّكَ اَهْلُ التَّقْوَى وَ اَهْلُ الْمَغْفِرَةِ تُبْدِئُ بِالْاِحْسَانِ نِعَما وَ تَعْفُو عَنِ الذَّنْبِ كَرَما فَمَا نَدْرِي مَا نَشْكُرُ اَ جَمِيلَ مَا تَنْشُرُ اَمْ قَبِيحَ مَا تَسْتُرُ اَمْ عَظِيمَ مَا اَبْلَيْتَ وَ اَوْلَيْتَ اَمْ كَثِيرَ مَا مِنْهُ نَجَّيْتَ وَ عَافَيْتَ يَا حَبِيبَ مَنْ تَحَبَّبَ اِلَيْكَ وَ يَا قُرَّةَ عَيْنِ مَنْ لاذَ بِكَ وَ انْقَطَعَ اِلَيْكَ اَنْتَ الْمُحْسِنُ، وَ نَحْنُ الْمُسِيئُونَ فَتَجَاوَزْ يَا رَبِّ عَنْ قَبِيحِ مَا عِنْدَنَا بِجَمِيلِ مَا عِنْدَكَ وَ اَيُّ جَهْلٍ يَا رَبِّ لا يَسَعُهُ جُودُكَ اَوْ اَيُّ زَمَانٍ اَطْوَلُ مِنْ اَنَاتِكَ وَ مَا قَدْرُ اَعْمَالِنَا فِي جَنْبِ نِعَمِكَ وَ كَيْفَ نَسْتَكْثِرُ اَعْمَالا نُقَابِلُ بِهَا </w:t>
      </w:r>
      <w:r>
        <w:rPr>
          <w:rtl/>
        </w:rPr>
        <w:lastRenderedPageBreak/>
        <w:t xml:space="preserve">كَرَمَكَ [كَرَامَتَكَ‏] بَلْ كَيْفَ يَضِيقُ عَلَى الْمُذْنِبِينَ مَا وَسِعَهُمْ مِنْ رَحْمَتِكَ يَا وَاسِعَ الْمَغْفِرَةِ يَا بَاسِطَ الْيَدَيْنِ بِالرَّحْمَةِ فَوَ عِزَّتِكَ يَا سَيِّدِي لَوْ نَهَرْتَنِي [انْتَهَرْتَنِي‏] مَا بَرِحْتُ مِنْ بَابِكَ وَ لا كَفَفْتُ عَنْ تَمَلُّقِكَ لِمَا انْتَهَى اِلَيَّ مِنَ الْمَعْرِفَةِ بِجُودِكَ وَ كَرَمِكَ وَ اَنْتَ الْفَاعِلُ لِمَا تَشَاءُ تُعَذِّبُ مَنْ تَشَاءُ بِمَا تَشَاءُ كَيْفَ تَشَاءُ وَ تَرْحَمُ مَنْ تَشَاءُ بِمَا تَشَاءُ كَيْفَ تَشَاءُ لا تُسْاَلُ عَنْ فِعْلِكَ وَ لا تُنَازَعُ فِي مُلْكِكَ وَ لا تُشَارَكُ فِي اَمْرِكَ، وَ لا تُضَادُّ فِي حُكْمِكَ وَ لا يَعْتَرِضُ عَلَيْكَ اَحَدٌ فِي تَدْبِيرِكَ لَكَ الْخَلْقُ وَ الْاَمْرُ تَبَارَكَ اللّٰهُ رَبُّ الْعَالَمِينَ يَا رَبِّ هٰذَا مَقَامُ مَنْ لاذَ بِكَ وَ اسْتَجَارَ بِكَرَمِكَ وَ اَلِفَ اِحْسَانَكَ وَ نِعَمَكَ وَ اَنْتَ الْجَوَادُ الَّذِي لا يَضِيقُ عَفْوُكَ وَ لا يَنْقُصُ فَضْلُكَ وَ لا تَقِلُّ رَحْمَتُكَ وَ قَدْ تَوَثَّقْنَا مِنْكَ بِالصَّفْحِ الْقَدِيمِ وَ الْفَضْلِ الْعَظِيمِ، وَ الرَّحْمَةِ الْوَاسِعَةِ اَ فَتَرَاكَ [تُرَاكَ‏] يَا رَبِّ تُخْلِفُ ظُنُونَنَا اَوْ تُخَيِّبُ آمَالَنَا كَلا يَا كَرِيمُ فَلَيْسَ هٰذَا ظَنَّنَا بِكَ وَ لا هٰذَا فِيكَ طَمَعَنَا يَا رَبِّ اِنَّ لَنَا فِيكَ اَمَلا طَوِيلا كَثِيرا اِنَّ لَنَا فِيكَ رَجَاءً عَظِيما عَصَيْنَاكَ وَ نَحْنُ نَرْجُو اَنْ تَسْتُرَ عَلَيْنَا وَ دَعَوْنَاكَ وَ نَحْنُ نَرْجُو اَنْ تَسْتَجِيبَ لَنَا فَحَقِّقْ رَجَاءَنَا مَوْلانَا فَقَدْ عَلِمْنَا مَا نَسْتَوْجِبُ بِاَعْمَالِنَا وَ لَكِنْ عِلْمُكَ فِينَا وَ عِلْمُنَا بِاَنَّكَ لا تَصْرِفُنَا عَنْكَ وَ اِنْ كُنَّا غَيْرَ مُسْتَوْجِبِينَ لِرَحْمَتِكَ فَاَنْتَ اَهْلٌ اَنْ تَجُودَ عَلَيْنَا وَ عَلَى الْمُذْنِبِينَ بِفَضْلِ سَعَتِكَ ، فَامْنُنْ عَلَيْنَا بِمَا اَنْتَ اَهْلُهُ وَ جُدْ عَلَيْنَا فَاِنَّا مُحْتَاجُونَ اِلَى نَيْلِكَ يَا غَفَّارُ بِنُورِكَ اهْتَدَيْنَا وَ بِفَضْلِكَ اسْتَغْنَيْنَا وَ بِنِعْمَتِكَ [فِي نِعَمِكَ‏] اَصْبَحْنَا وَ اَمْسَيْنَا ذُنُوبُنَا بَيْنَ يَدَيْكَ نَسْتَغْفِرُكَ اللّٰهُمَّ مِنْهَا وَ نَتُوبُ اِلَيْكَ تَتَحَبَّبُ اِلَيْنَا بِالنِّعَمِ وَ نُعَارِضُكَ بِالذُّنُوبِ خَيْرُكَ اِلَيْنَا نَازِلٌ وَ شَرُّنَا اِلَيْكَ صَاعِدٌ وَ لَمْ يَزَلْ وَ لا يَزَالُ مَلَكٌ كَرِيمٌ يَأْتِيكَ [عَنَّا] بِعَمَلٍ قَبِيحٍ فَلا يَمْنَعُكَ ذَلِكَ مِنْ اَنْ تَحُوطَنَا بِنِعَمِكَ وَ تَتَفَضَّلَ عَلَيْنَا بِآلائِكَ فَسُبْحَانَكَ مَا اَحْلَمَكَ وَ اَعْظَمَكَ وَ اَكْرَمَكَ، مُبْدِئا وَ مُعِيدا تَقَدَّسَتْ اَسْمَاؤُكَ وَ جَلَّ ثَنَاؤُكَ وَ كَرُمَ صَنَائِعُكَ وَ فِعَالُكَ اَنْتَ اِلَهِي اَوْسَعُ فَضْلا وَ اَعْظَمُ حِلْما مِنْ اَنْ تُقَايِسَنِي بِفِعْلِي وَ خَطِيئَتِي فَالْعَفْوَ الْعَفْوَ الْعَفْوَ سَيِّدِي سَيِّدِي سَيِّدِي. اللّٰهُمَّ اشْغَلْنَا بِذِكْرِكَ وَ اَعِذْنَا مِنْ سَخَطِكَ وَ اَجِرْنَا مِنْ عَذَابِكَ وَ ارْزُقْنَا مِنْ مَوَاهِبِكَ وَ اَنْعِمْ عَلَيْنَا مِنْ فَضْلِكَ وَ ارْزُقْنَا حَجَّ بَيْتِكَ وَ زِيَارَةَ قَبْرِ نَبِيِّكَ صَلَوَاتُكَ وَ رَحْمَتُكَ وَ مَغْفِرَتُكَ وَ رِضْوَانُكَ عَلَيْهِ وَ عَلَى اَهْلِ بَيْتِهِ اِنَّكَ قَرِيبٌ مُجِيبٌ وَ ارْزُقْنَا عَمَلا بِطَاعَتِكَ وَ تَوَفَّنَا عَلَى مِلَّتِكَ وَ سُنَّةِ نَبِيِّكَ صَلَّى اللّٰهُ عَلَيْهِ وَ آلِهِ اللّٰهُمَّ اغْفِرْ لِي وَ لِوَالِدَيَّ وَ ارْحَمْهُمَا كَمَا رَبَّيَانِي صَغِيرا اجْزِهِمَا بِالْاِحْسَانِ اِحْسَانا وَ بِالسَّيِّئَاتِ غُفْرَانا ، اللّٰهُمَّ اغْفِرْ لِلْمُؤْمِنِينَ وَ الْمُؤْمِنَاتِ الْاَحْيَاءِ مِنْهُمْ وَ الْاَمْوَاتِ وَ تَابِعْ بَيْنَنَا وَ بَيْنَهُمْ بِالْخَيْرَاتِ [فِي الْخَيْرَاتِ‏] اللّٰهُمَّ اغْفِرْ لِحَيِّنَا وَ مَيِّتِنَا وَ شَاهِدِنَا وَ غَائِبِنَا ذَكَرِنَا وَ اُنْثَانَا [اِنَاثِنَا] صَغِيرِنَا وَ كَبِيرِنَا حُرِّنَا وَ مَمْلُوكِنَا كَذَبَ الْعَادِلُونَ بِاللّٰهِ وَ ضَلُّوا ضَلالا بَعِيدا وَ خَسِرُوا خُسْرَانا مُبِينا اللّٰهُمَّ صَلِّ عَلَى مُحَمَّدٍ وَ آلِ مُحَمَّدٍ وَ اخْتِمْ لِي بِخَيْرٍ </w:t>
      </w:r>
      <w:r>
        <w:rPr>
          <w:rtl/>
        </w:rPr>
        <w:lastRenderedPageBreak/>
        <w:t xml:space="preserve">وَ اكْفِنِي مَا اَهَمَّنِي مِنْ اَمْرِ دُنْيَايَ وَ آخِرَتِي وَ لا تُسَلِّطْ عَلَيَّ مَنْ لا يَرْحَمُنِي وَ اجْعَلْ عَلَيَّ مِنْكَ وَاقِيَةً بَاقِيَةً، وَ لا تَسْلُبْنِي صَالِحَ مَا اَنْعَمْتَ بِهِ عَلَيَّ وَ ارْزُقْنِي مِنْ فَضْلِكَ رِزْقا وَاسِعا حَلالا طَيِّبا اللّٰهُمَّ احْرُسْنِي بِحَرَاسَتِكَ وَ احْفَظْنِي بِحِفْظِكَ وَ اكْلَأْنِي بِكِلاءَتِكَ وَ ارْزُقْنِي حِجَّ بَيْتِكَ الْحَرَامِ فِي عَامِنَا هٰذَا وَ فِي كُلِّ عَامٍ وَ زِيَارَةَ قَبْرِ نَبِيِّكَ وَ الْاَئِمَّةِ عَلَيْهِمُ السَّلامُ وَ لا تُخْلِنِي يَا رَبِّ مِنْ تِلْكَ الْمَشَاهِدِ الشَّرِيفَةِ وَ الْمَوَاقِفِ الْكَرِيمَةِ. اللّٰهُمَّ تُبْ عَلَيَّ حَتَّى لا اَعْصِيَكَ وَ اَلْهِمْنِي الْخَيْرَ وَ الْعَمَلَ بِهِ وَ خَشْيَتَكَ بِاللَّيْلِ وَ النَّهَارِ مَا اَبْقَيْتَنِي يَا رَبَّ الْعَالَمِينَ اللّٰهُمَّ اِنِّي كُلَّمَا قُلْتُ قَدْ تَهَيَّأْتُ وَ تَعَبَّأْتُ [تَعَبَّيْتُ‏] وَ قُمْتُ لِلصَّلاةِ بَيْنَ يَدَيْكَ وَ نَاجَيْتُكَ اَلْقَيْتَ عَلَيَّ نُعَاسا اِذَا اَنَا صَلَّيْتُ وَ سَلَبْتَنِي مُنَاجَاتَكَ اِذَا اَنَا نَاجَيْتُ مَا لِي كُلَّمَا قُلْتُ قَدْ صَلَحَتْ سَرِيرَتِي وَ قَرُبَ مِنْ مَجَالِسِ التَّوَّابِينَ مَجْلِسِي عَرَضَتْ لِي بَلِيَّةٌ اَزَالَتْ قَدَمِي وَ حَالَتْ بَيْنِي وَ بَيْنَ خِدْمَتِكَ سَيِّدِي لَعَلَّكَ عَنْ بَابِكَ طَرَدْتَنِي وَ عَنْ خِدْمَتِكَ نَحَّيْتَنِي اَوْ لَعَلَّكَ رَاَيْتَنِي مُسْتَخِفّا بِحَقِّكَ فَاَقْصَيْتَنِي اَوْ لَعَلَّكَ رَاَيْتَنِي مُعْرِضا عَنْكَ فَقَلَيْتَنِي اَوْ لَعَلَّكَ وَجَدْتَنِي فِي مَقَامِ الْكَاذِبِينَ [الْكَذَّابِينَ‏] فَرَفَضْتَنِي اَوْ لَعَلَّكَ رَاَيْتَنِي غَيْرَ شَاكِرٍ لِنَعْمَائِكَ فَحَرَمْتَنِي اَوْ لَعَلَّكَ فَقَدْتَنِي مِنْ مَجَالِسِ الْعُلَمَاءِ فَخَذَلْتَنِي اَوْ لَعَلَّكَ رَاَيْتَنِي فِي الْغَافِلِينَ فَمِنْ رَحْمَتِكَ آيَسْتَنِي اَوْ لَعَلَّكَ رَاَيْتَنِي آلِفَ مَجَالِسِ الْبَطَّالِينَ فَبَيْنِي وَ بَيْنَهُمْ خَلَّيْتَنِي اَوْ لَعَلَّكَ لَمْ تُحِبَّ اَنْ تَسْمَعَ دُعَائِي فَبَاعَدْتَنِي اَوْ لَعَلَّكَ بِجُرْمِي وَ جَرِيرَتِي كَافَيْتَنِي، اَوْ لَعَلَّكَ بِقِلَّةِ حَيَائِي مِنْكَ جَازَيْتَنِي فَاِنْ عَفَوْتَ يَا رَبِّ فَطَالَمَا عَفَوْتَ عَنِ الْمُذْنِبِينَ قَبْلِي لِاَنَّ كَرَمَكَ اَيْ رَبِّ يَجِلُّ عَنْ مُكَافَاةِ الْمُقَصِّرِينَ وَ اَنَا عَائِذٌ بِفَضْلِكَ هَارِبٌ مِنْكَ اِلَيْكَ مُتَنَجِّزٌ [مُنْتَجِزٌ] مَا وَعَدْتَ مِنَ الصَّفْحِ عَمَّنْ اَحْسَنَ بِكَ ظَنّا اِلَهِي اَنْتَ اَوْسَعُ فَضْلا وَ اَعْظَمُ حِلْما مِنْ اَنْ تُقَايِسَنِي بِعَمَلِي اَوْ اَنْ تَسْتَزِلَّنِي بِخَطِيئَتِي وَ مَا اَنَا يَا سَيِّدِي وَ مَا خَطَرِي هَبْنِي بِفَضْلِكَ سَيِّدِي ، وَ تَصَدَّقْ عَلَيَّ بِعَفْوِكَ وَ جَلِّلْنِي بِسَتْرِكَ وَ اعْفُ عَنْ تَوْبِيخِي بِكَرَمِ وَجْهِكَ سَيِّدِي اَنَا الصَّغِيرُ الَّذِي رَبَّيْتَهُ وَ اَنَا الْجَاهِلُ الَّذِي عَلَّمْتَهُ وَ اَنَا الضَّالُّ الَّذِي هَدَيْتَهُ وَ اَنَا الْوَضِيعُ الَّذِي رَفَعْتَهُ وَ اَنَا الْخَائِفُ الَّذِي آمَنْتَهُ وَ الْجَائِعُ الَّذِي اَشْبَعْتَهُ وَ الْعَطْشَانُ الَّذِي اَرْوَيْتَهُ وَ الْعَارِي الَّذِي كَسَوْتَهُ وَ الْفَقِيرُ الَّذِي اَغْنَيْتَهُ وَ الضَّعِيفُ الَّذِي قَوَّيْتَهُ وَ الذَّلِيلُ الَّذِي اَعْزَزْتَهُ، وَ السَّقِيمُ الَّذِي شَفَيْتَهُ وَ السَّائِلُ الَّذِي اَعْطَيْتَهُ وَ الْمُذْنِبُ الَّذِي سَتَرْتَهُ وَ الْخَاطِئُ الَّذِي اَقَلْتَهُ وَ اَنَا الْقَلِيلُ الَّذِي كَثَّرْتَهُ وَ الْمُسْتَضْعَفُ الَّذِي نَصَرْتَهُ وَ اَنَا الطَّرِيدُ الَّذِي آوَيْتَهُ اَنَا يَا رَبِّ الَّذِي لَمْ اَسْتَحْيِكَ فِي الْخَلاءِ وَ لَمْ اُرَاقِبْكَ فِي الْمَلَاِ اَنَا صَاحِبُ الدَّوَاهِي الْعُظْمَى اَنَا الَّذِي عَلَى سَيِّدِهِ اجْتَرَى اَنَا الَّذِي عَصَيْتُ جَبَّارَ السَّمَاءِ اَنَا الَّذِي اَعْطَيْتُ عَلَى مَعَاصِي الْجَلِيلِ الرُّشَا اَنَا الَّذِي حِينَ بُشِّرْتُ بِهَا خَرَجْتُ اِلَيْهَا اَسْعَى اَنَا الَّذِي اَمْهَلْتَنِي فَمَا ارْعَوَيْتُ وَ سَتَرْتَ عَلَيَّ فَمَا اسْتَحْيَيْتُ وَ عَمِلْتُ بِالْمَعَاصِي فَتَعَدَّيْتُ وَ اَسْقَطْتَنِي </w:t>
      </w:r>
      <w:r>
        <w:rPr>
          <w:rtl/>
        </w:rPr>
        <w:lastRenderedPageBreak/>
        <w:t xml:space="preserve">مِنْ عَيْنِكَ [عِنْدِكَ‏] فَمَا بَالَيْتُ فَبِحِلْمِكَ اَمْهَلْتَنِي وَ بِسِتْرِكَ سَتَرْتَنِي حَتَّى كَاَنَّكَ اَغْفَلْتَنِي وَ مِنْ عُقُوبَاتِ الْمَعَاصِي جَنَّبْتَنِي حَتَّى كَاَنَّكَ اسْتَحْيَيْتَنِي اِلَهِي لَمْ اَعْصِكَ حِينَ عَصَيْتُكَ وَ اَنَا بِرُبُوبِيَّتِكَ جَاحِدٌ وَ لا بِاَمْرِكَ مُسْتَخِفٌّ وَ لا لِعُقُوبَتِكَ مُتَعَرِّضٌ وَ لا لِوَعِيدِكَ مُتَهَاوِنٌ لَكِنْ خَطِيئَةٌ عَرَضَتْ وَ سَوَّلَتْ لِي نَفْسِي وَ غَلَبَنِي هَوَايَ وَ اَعَانَنِي عَلَيْهَا شِقْوَتِي وَ غَرَّنِي سِتْرُكَ الْمُرْخَى عَلَيَّ فَقَدْ عَصَيْتُكَ وَ خَالَفْتُكَ بِجُهْدِي فَالْآنَ مِنْ عَذَابِكَ مَنْ يَسْتَنْقِذُنِي وَ مِنْ اَيْدِي الْخُصَمَاءِ غَدا مَنْ يُخَلِّصُنِي، وَ بِحَبْلِ مَنْ اَتَّصِلُ اِنْ اَنْتَ قَطَعْتَ حَبْلَكَ عَنِّي فَوَا سَوْاَتَا [اَسَفَا] عَلَى مَا اَحْصَى كِتَابُكَ مِنْ عَمَلِيَ الَّذِي لَوْ لا مَا اَرْجُو مِنْ كَرَمِكَ وَ سَعَةِ رَحْمَتِكَ وَ نَهْيِكَ اِيَّايَ عَنِ الْقُنُوطِ لَقَنَطْتُ عِنْدَ مَا اَتَذَكَّرُهَا يَا خَيْرَ مَنْ دَعَاهُ دَاعٍ وَ اَفْضَلَ مَنْ رَجَاهُ رَاجٍ اللّٰهُمَّ بِذِمَّةِ الْاِسْلامِ اَتَوَسَّلُ اِلَيْكَ وَ بِحُرْمَةِ الْقُرْآنِ اَعْتَمِدُ اِلَيْكَ وَ بِحُبِّي النَّبِيَّ االْاُمِّيَّ الْقُرَشِيَّ الْهَاشِمِيَّ الْعَرَبِيَّ التِّهَامِيَّ الْمَكِّيَّ الْمَدَنِيَّ اَرْجُو الزُّلْفَةَ لَدَيْكَ فَلا تُوحِشْ اسْتِينَاسَ اِيمَانِي، وَ لا تَجْعَلْ ثَوَابِي ثَوَابَ مَنْ عَبَدَ سِوَاكَ فَاِنَّ قَوْما آمَنُوا بِاَلْسِنَتِهِمْ لِيَحْقِنُوا بِهِ دِمَاءَهُمْ فَاَدْرَكُوا مَا اَمَّلُوا وَ اِنَّا آمَنَّا بِكَ بِاَلْسِنَتِنَا وَ قُلُوبِنَا لِتَعْفُوَ عَنَّا فَاَدْرِكْنَا [فَاَدْرِكْ بِنَا] مَا اَمَّلْنَا وَ ثَبِّتْ رَجَاءَكَ فِي صُدُورِنَا وَ لا تُزِغْ قُلُوبَنَا بَعْدَ اِذْ هَدَيْتَنَا وَ هَبْ لَنَا مِنْ لَدُنْكَ رَحْمَةً اِنَّكَ اَنْتَ الْوَهَّابُ فَوَ عِزَّتِكَ لَوِ انْتَهَرْتَنِي مَا بَرِحْتُ مِنْ بَابِكَ وَ لا كَفَفْتُ عَنْ تَمَلُّقِكَ لِمَا اُلْهِمَ قَلْبِي [يَا سَيِّدِي‏] مِنَ الْمَعْرِفَةِ بِكَرَمِكَ وَ سَعَةِ رَحْمَتِكَ اِلَى مَنْ يَذْهَبُ الْعَبْدُ اِلا اِلَى مَوْلاهُ وَ اِلَى مَنْ يَلْتَجِئُ الْمَخْلُوقُ اِلا اِلَى خَالِقِهِ. اِلَهِي لَوْ قَرَنْتَنِي بِالْاَصْفَادِ وَ مَنَعْتَنِي سَيْبَكَ مِنْ بَيْنِ الْاَشْهَادِ وَ دَلَلْتَ عَلَى فَضَائِحِي عُيُونَ الْعِبَادِ وَ اَمَرْتَ بِي اِلَى النَّارِ وَ حُلْتَ بَيْنِي وَ بَيْنَ الْاَبْرَارِ مَا قَطَعْتُ رَجَائِي مِنْكَ وَ مَا صَرَفْتُ تَأْمِيلِي لِلْعَفْوِ عَنْكَ وَ لا خَرَجَ حُبُّكَ مِنْ قَلْبِي اَنَا لا اَنْسَى اَيَادِيَكَ عِنْدِي وَ سَتْرَكَ عَلَيَّ فِي دَارِ الدُّنْيَا سَيِّدِي اَخْرِجْ حُبَّ الدُّنْيَا مِنْ قَلْبِي وَ اجْمَعْ بَيْنِي وَ بَيْنَ الْمُصْطَفَى وَ آلِهِ خِيَرَتِكَ مِنْ خَلْقِكَ وَ خَاتَمِ النَّبِيِّينَ مُحَمَّدٍ صَلَّى اللّٰهُ عَلَيْهِ وَ آلِهِ. وَ انْقُلْنِي اِلَى دَرَجَةِ التَّوْبَةِ اِلَيْكَ وَ اَعِنِّي بِالْبُكَاءِ عَلَى نَفْسِي فَقَدْ اَفْنَيْتُ بِالتَّسْوِيفِ وَ الْآمَالِ عُمُرِي وَ قَدْ نَزَلْتُ مَنْزِلَةَ الْآيِسِينَ مِنْ خَيْرِي [حَيَاتِي‏] فَمَنْ يَكُونُ اَسْوَاَ حَالا مِنِّي اِنْ اَنَا نُقِلْتُ عَلَى مِثْلِ حَالِي اِلَى قَبْرِي [قَبْرٍ] لَمْ اُمَهِّدْهُ لِرَقْدَتِي وَ لَمْ اَفْرُشْهُ بِالْعَمَلِ الصَّالِحِ لِضَجْعَتِي وَ مَا لِي لا اَبْكِي وَ لا اَدْرِي اِلَى مَا يَكُونُ مَصِيرِي وَ اَرَى نَفْسِي تُخَادِعُنِي وَ اَيَّامِي تُخَاتِلُنِي وَ قَدْ خَفَقَتْ عِنْدَ [فَوْقَ‏] رَأْسِي اَجْنِحَةُ الْمَوْتِ فَمَا لِي لا اَبْكِي اَبْكِي لِخُرُوجِ نَفْسِي اَبْكِي لِظُلْمَةِ قَبْرِي اَبْكِي لِضِيقِ لَحْدِي اَبْكِي لِسُؤَالِ مُنْكَرٍ وَ نَكِيرٍ اِيَّايَ، اَبْكِي لِخُرُوجِي مِنْ قَبْرِي عُرْيَانا ذَلِيلا حَامِلا ثِقْلِي عَلَى ظَهْرِي اَنْظُرُ مَرَّةً عَنْ يَمِينِي وَ اُخْرَى عَنْ شِمَالِي اِذِ الْخَلائِقُ فِي شَأْنٍ غَيْرِ شَأْنِي لِكُلِّ امْرِئٍ مِنْهُمْ يَوْمَئِذٍ شَأْنٌ يُغْنِيهِ وُجُوهٌ يَوْمَئِذٍ مُسْفِرَةٌ ضَاحِكَةٌ مُسْتَبْشِرَةٌ وَ وُجُوهٌ يَوْمَئِذٍ عَلَيْهَا غَبَرَةٌ تَرْهَقُهَا قَتَرَةٌ وَ </w:t>
      </w:r>
      <w:r>
        <w:rPr>
          <w:rtl/>
        </w:rPr>
        <w:lastRenderedPageBreak/>
        <w:t xml:space="preserve">ذِلَّةٌ سَيِّدِي عَلَيْكَ مُعَوَّلِي وَ مُعْتَمَدِي وَ رَجَائِي وَ تَوَكُّلِي وَ بِرَحْمَتِكَ تَعَلُّقِي تُصِيبُ بِرَحْمَتِكَ مَنْ تَشَاءُ وَ تَهْدِي بِكَرَامَتِكَ مَنْ تُحِبُّ فَلَكَ الْحَمْدُ عَلَى مَا نَقَّيْتَ مِنَ الشِّرْكِ قَلْبِي وَ لَكَ الْحَمْدُ عَلَى بَسْطِ لِسَانِي اَ فَبِلِسَانِي هٰذَا الْكَالِّ اَشْكُرُكَ، اَمْ بِغَايَةِ جُهْدِي [جَهْدِي‏] فِي عَمَلِي اُرْضِيكَ وَ مَا قَدْرُ لِسَانِي يَا رَبِّ فِي جَنْبِ شُكْرِكَ وَ مَا قَدْرُ عَمَلِي فِي جَنْبِ نِعَمِكَ وَ اِحْسَانِكَ [اِلَيَ‏] اِلَهِي اِنَّ [اِلا اَنَ‏] جُودَكَ بَسَطَ اَمَلِي وَ شُكْرَكَ قَبِلَ عَمَلِي سَيِّدِي اِلَيْكَ رَغْبَتِي وَ اِلَيْكَ [مِنْكَ‏] رَهْبَتِي وَ اِلَيْكَ تَأْمِيلِي وَ قَدْ سَاقَنِي اِلَيْكَ اَمَلِي وَ عَلَيْكَ [اِلَيْكَ‏] يَا وَاحِدِي عَكَفَتْ [عَلِقَتْ‏] هِمَّتِي وَ فِيمَا عِنْدَكَ انْبَسَطَتْ رَغْبَتِي وَ لَكَ خَالِصُ رَجَائِي وَ خَوْفِي وَ بِكَ اَنِسَتْ مَحَبَّتِي وَ اِلَيْكَ اَلْقَيْتُ بِيَدِي وَ بِحَبْلِ طَاعَتِكَ مَدَدْتُ رَهْبَتِي [يَا] مَوْلايَ بِذِكْرِكَ عَاشَ قَلْبِي وَ بِمُنَاجَاتِكَ بَرَّدْتُ اَلَمَ الْخَوْفِ عَنِّي فَيَا مَوْلايَ وَ يَا مُؤَمَّلِي وَ يَا مُنْتَهَى سُؤْلِي فَرِّقْ بَيْنِي وَ بَيْنَ ذَنْبِيَ الْمَانِعِ لِي مِنْ لُزُومِ طَاعَتِكَ فَاِنَّمَا اَسْاَلُكَ لِقَدِيمِ الرَّجَاءِ فِيكَ وَ عَظِيمِ الطَّمَعِ مِنْكَ الَّذِي اَوْجَبْتَهُ عَلَى نَفْسِكَ مِنَ الرَّأْفَةِ وَ الرَّحْمَةِ فَالْاَمْرُ لَكَ وَحْدَكَ لا شَرِيكَ لَكَ وَ الْخَلْقُ كُلُّهُمْ عِيَالُكَ وَ فِي قَبْضَتِكَ وَ كُلُّ شَيْ‏ءٍ خَاضِعٌ لَكَ تَبَارَكْتَ يَا رَبَّ الْعَالَمِينَ اِلَهِي ارْحَمْنِي اِذَا انْقَطَعَتْ حُجَّتِي وَ كَلَّ عَنْ جَوَابِكَ لِسَانِي وَ طَاشَ عِنْدَ سُؤَالِكَ اِيَّايَ لُبِّي فَيَا عَظِيمَ رَجَائِي لا تُخَيِّبْنِي اِذَا اشْتَدَّتْ فَاقَتِي وَ لا تَرُدَّنِي لِجَهْلِي وَ لا تَمْنَعْنِي لِقِلَّةِ صَبْرِي اَعْطِنِي لِفَقْرِي وَ ارْحَمْنِي لِضَعْفِي سَيِّدِي عَلَيْكَ مُعْتَمَدِي وَ مُعَوَّلِي وَ رَجَائِي وَ تَوَكُّلِي وَ بِرَحْمَتِكَ تَعَلُّقِي وَ بِفِنَائِكَ اَحُطُّ رَحْلِي وَ بِجُودِكَ اَقْصِدُ [اَقْصُرُ] طَلِبَتِي وَ بِكَرَمِكَ اَيْ رَبِّ اَسْتَفْتِحُ دُعَائِي وَ لَدَيْكَ اَرْجُو فَاقَتِي [ضِيَافَتِي‏] وَ بِغِنَاكَ اَجْبُرُ عَيْلَتِي وَ تَحْتَ ظِلِّ عَفْوِكَ قِيَامِي وَ اِلَى جُودِكَ وَ كَرَمِكَ اَرْفَعُ بَصَرِي وَ اِلَى مَعْرُوفِكَ اُدِيمُ نَظَرِي، فَلا تُحْرِقْنِي بِالنَّارِ وَ اَنْتَ مَوْضِعُ اَمَلِي وَ لا تُسْكِنِّي الْهَاوِيَةَ فَاِنَّكَ قُرَّةُ عَيْنِي يَا سَيِّدِي لا تُكَذِّبْ ظَنِّي بِاِحْسَانِكَ وَ مَعْرُوفِكَ فَاِنَّكَ ثِقَتِي وَ لا تَحْرِمْنِي ثَوَابَكَ فَاِنَّكَ الْعَارِفُ بِفَقْرِي اِلَهِي اِنْ كَانَ قَدْ دَنَا اَجَلِي وَ لَمْ يُقَرِّبْنِي مِنْكَ عَمَلِي فَقَدْ جَعَلْتُ الاعْتِرَافَ اِلَيْكَ بِذَنْبِي وَسَائِلَ عِلَلِي اِلَهِي اِنْ عَفَوْتَ فَمَنْ اَوْلَى مِنْكَ بِالْعَفْوِ وَ اِنْ عَذَّبْتَ فَمَنْ اَعْدَلُ مِنْكَ فِي الْحُكْمِ ارْحَمْ فِي هَذِهِ الدُّنْيَا غُرْبَتِي وَ عِنْدَ الْمَوْتِ كُرْبَتِي وَ فِي الْقَبْرِ وَحْدَتِي وَ فِي اللَّحْدِ وَحْشَتِي وَ اِذَا نُشِرْتُ لِلْحِسَابِ بَيْنَ يَدَيْكَ ذُلَّ مَوْقِفِي وَ اغْفِرْ لِي مَا خَفِيَ عَلَى الْآدَمِيِّينَ مِنْ عَمَلِي، وَ اَدِمْ لِي مَا بِهِ سَتَرْتَنِي وَ ارْحَمْنِي صَرِيعا عَلَى الْفِرَاشِ تُقَلِّبُنِي اَيْدِي اَحِبَّتِي وَ تَفَضَّلْ عَلَيَّ مَمْدُودا عَلَى الْمُغْتَسَلِ يُقَلِّبُنِي [يُغَسِّلُنِي‏] صَالِحُ جِيرَتِي وَ تَحَنَّنْ عَلَيَّ مَحْمُولا قَدْ تَنَاوَلَ الْاَقْرِبَاءُ اَطْرَافَ جَنَازَتِي وَ جُدْ عَلَيَّ مَنْقُولا قَدْ نَزَلْتُ بِكَ وَحِيدا فِي حُفْرَتِي وَ ارْحَمْ فِي ذَلِكَ الْبَيْتِ الْجَدِيدِ غُرْبَتِي حَتَّى لا اَسْتَأْنِسَ بِغَيْرِكَ يَا سَيِّدِي اِنْ وَكَلْتَنِي اِلَى نَفْسِي هَلَكْتُ، سَيِّدِي فَبِمَنْ اَسْتَغِيثُ اِنْ لَمْ تُقِلْنِي عَثْرَتِي فَاِلَى مَنْ اَفْزَعُ اِنْ فَقَدْتُ عِنَايَتَكَ فِي ضَجْعَتِي وَ اِلَى </w:t>
      </w:r>
      <w:r>
        <w:rPr>
          <w:rtl/>
        </w:rPr>
        <w:lastRenderedPageBreak/>
        <w:t xml:space="preserve">مَنْ اَلْتَجِئُ اِنْ لَمْ تُنَفِّسْ كُرْبَتِي سَيِّدِي مَنْ لِي وَ مَنْ يَرْحَمُنِي اِنْ لَمْ تَرْحَمْنِي وَ فَضْلَ مَنْ اُؤَمِّلُ اِنْ عَدِمْتُ فَضْلَكَ يَوْمَ فَاقَتِي وَ اِلَى مَنِ الْفِرَارُ مِنَ الذُّنُوبِ اِذَا انْقَضَى اَجَلِي سَيِّدِي لا تُعَذِّبْنِي وَ اَنَا اَرْجُوكَ اِلَهِي [اللّٰهُمَ‏] حَقِّقْ رَجَائِي وَ آمِنْ خَوْفِي فَاِنَّ كَثْرَةَ ذُنُوبِي لا اَرْجُو فِيهَا [لَهَا] اِلا عَفْوَكَ سَيِّدِي اَنَا اَسْاَلُكَ مَا لا اَسْتَحِقُّ وَ اَنْتَ اَهْلُ التَّقْوَى وَ اَهْلُ الْمَغْفِرَةِ فَاغْفِرْ لِي وَ اَلْبِسْنِي مِنْ نَظَرِكَ ثَوْبا يُغَطِّي عَلَيَّ التَّبِعَاتِ وَ تَغْفِرُهَا لِي وَ لا اُطَالَبُ بِهَا اِنَّكَ ذُو مَنٍّ قَدِيمٍ وَ صَفْحٍ عَظِيمٍ وَ تَجَاوُزٍ كَرِيمٍ. اِلَهِي اَنْتَ الَّذِي تُفِيضُ سَيْبَكَ عَلَى مَنْ لا يَسْاَلُكَ وَ عَلَى الْجَاحِدِينَ بِرُبُوبِيَّتِكَ فَكَيْفَ سَيِّدِي بِمَنْ سَاَلَكَ وَ اَيْقَنَ اَنَّ الْخَلْقَ لَكَ وَ الْاَمْرَ اِلَيْكَ تَبَارَكْتَ وَ تَعَالَيْتَ يَا رَبَّ الْعَالَمِينَ سَيِّدِي عَبْدُكَ بِبَابِكَ اَقَامَتْهُ الْخَصَاصَةُ بَيْنَ يَدَيْكَ يَقْرَعُ بَابَ اِحْسَانِكَ بِدُعَائِهِ [وَ يَسْتَعْطِفُ جَمِيلَ نَظَرِكَ بِمَكْنُونِ رَجَائِكَ‏] فَلا تُعْرِضْ بِوَجْهِكَ الْكَرِيمِ عَنِّي وَ اقْبَلْ مِنِّي مَا اَقُولُ فَقَدْ دَعَوْتُ [دَعْوَتُكَ‏] بِهٰذَا الدُّعَاءِ وَ اَنَا اَرْجُو اَنْ لا تَرُدَّنِي مَعْرِفَةً مِنِّي بِرَأْفَتِكَ وَ رَحْمَتِكَ اِلَهِي اَنْتَ الَّذِي لا يُحْفِيكَ سَائِلٌ وَ لا يَنْقُصُكَ نَائِلٌ اَنْتَ كَمَا تَقُولُ وَ فَوْقَ مَا نَقُولُ. اللّٰهُمَّ اِنِّي اَسْاَلُكَ صَبْرا جَمِيلا وَ فَرَجا قَرِيبا وَ قَوْلا صَادِقا وَ اَجْرا عَظِيما اَسْاَلُكَ يَا رَبِّ مِنَ الْخَيْرِ كُلِّهِ مَا عَلِمْتُ مِنْهُ وَ مَا لَمْ اَعْلَمْ اَسْاَلُكَ اللّٰهُمَّ مِنْ خَيْرِ مَا سَاَلَكَ مِنْهُ عِبَادُكَ الصَّالِحُونَ يَا خَيْرَ مَنْ سُئِلَ وَ اَجْوَدَ مَنْ اَعْطَى اَعْطِنِي سُؤْلِي فِي نَفْسِي وَ اَهْلِي وَ وَالِدَيَّ وَ وُلْدِي [وَلَدِي‏] وَ اَهْلِ حُزَانَتِي وَ اِخْوَانِي فِيكَ [وَ] اَرْغِدْ عَيْشِي وَ اَظْهِرْ مُرُوَّتِي وَ اَصْلِحْ جَمِيعَ اَحْوَالِي وَ اجْعَلْنِي مِمَّنْ اَطَلْتَ عُمُرَهُ وَ حَسَّنْتَ عَمَلَهُ وَ اَتْمَمْتَ عَلَيْهِ نِعْمَتَكَ وَ رَضِيتَ عَنْهُ وَ اَحْيَيْتَهُ حَيَاةً طَيِّبَةً فِي اَدْوَمِ السُّرُورِ وَ اَسْبَغِ الْكَرَامَةِ وَ اَتَمِّ الْعَيْشِ اِنَّكَ تَفْعَلُ مَا تَشَاءُ وَ لا تَفْعَلُ [يَفْعَلُ‏] مَا يَشَاءُ غَيْرُكَ اللّٰهُمَّ خُصَّنِي مِنْكَ بِخَاصَّةِ ذِكْرِكَ وَ لا تَجْعَلْ شَيْئا مِمَّا اَتَقَرَّبُ بِهِ فِي آنَاءِ اللَّيْلِ وَ اَطْرَافِ النَّهَارِ رِيَاءً وَ لا سُمْعَةً وَ لا اَشَرا وَ لا بَطَرا وَ اجْعَلْنِي لَكَ مِنَ الْخَاشِعِينَ اللّٰهُمَّ اَعْطِنِي السَّعَةَ فِي الرِّزْقِ وَ الْاَمْنَ فِي الْوَطَنِ وَ قُرَّةَ الْعَيْنِ فِي الْاَهْلِ وَ الْمَالِ وَ الْوَلَدِ وَ الْمُقَامَ فِي نِعَمِكَ عِنْدِي وَ الصِّحَّةَ فِي الْجِسْمِ وَ الْقُوَّةَ فِي الْبَدَنِ وَ السَّلامَةَ فِي الدِّينِ وَ اسْتَعْمِلْنِي بِطَاعَتِكَ وَ طَاعَةِ رَسُولِكَ مُحَمَّدٍ صَلَّى اللّٰهُ عَلَيْهِ وَ آلِهِ اَبَدا مَا اسْتَعْمَرْتَنِي وَ اجْعَلْنِي مِنْ اَوْفَرِ عِبَادِكَ عِنْدَكَ نَصِيبا فِي كُلِّ خَيْرٍ اَنْزَلْتَهُ وَ تُنْزِلُهُ فِي شَهْرِ رَمَضَانَ فِي لَيْلَةِ الْقَدْرِ، وَ مَا اَنْتَ مُنْزِلُهُ فِي كُلِّ سَنَةٍ مِنْ رَحْمَةٍ تَنْشُرُهَا وَ عَافِيَةٍ تُلْبِسُهَا وَ بَلِيَّةٍ تَدْفَعُهَا وَ حَسَنَاتٍ تَتَقَبَّلُهَا وَ سَيِّئَاتٍ تَتَجَاوَزُ عَنْهَا وَ ارْزُقْنِي حَجَّ بَيْتِكَ الْحَرَامِ فِي عَامِنَا [عَامِي‏] هٰذَا وَ فِي كُلِّ عَامٍ وَ ارْزُقْنِي رِزْقا وَاسِعا مِنْ فَضْلِكَ الْوَاسِعِ وَ اصْرِفْ عَنِّي يَا سَيِّدِي الْاَسْوَاءَ وَ اقْضِ عَنِّي الدَّيْنَ وَ الظُّلامَاتِ حَتَّى لا اَتَاَذَّى بِشَيْ‏ءٍ مِنْهُ وَ خُذْ عَنِّي بِاَسْمَاعِ وَ اَبْصَارِ اَعْدَائِي وَ حُسَّادِي وَ الْبَاغِينَ عَلَيَّ وَ انْصُرْنِي عَلَيْهِمْ وَ اَقِرَّ عَيْنِي [وَ حَقِّقْ ظَنِّي‏] وَ فَرِّحْ قَلْبِي، وَ اجْعَلْ لِي مِنْ هَمِّي </w:t>
      </w:r>
      <w:r>
        <w:rPr>
          <w:rtl/>
        </w:rPr>
        <w:lastRenderedPageBreak/>
        <w:t xml:space="preserve">وَ كَرْبِي فَرَجا وَ مَخْرَجا وَ اجْعَلْ مَنْ اَرَادَنِي بِسُوءٍ مِنْ جَمِيعِ خَلْقِكَ تَحْتَ قَدَمَيَّ وَ اكْفِنِي شَرَّ الشَّيْطَانِ وَ شَرَّ السُّلْطَانِ وَ سَيِّئَاتِ عَمَلِي وَ طَهِّرْنِي مِنَ الذُّنُوبِ كُلِّهَا وَ اَجِرْنِي مِنَ النَّارِ بِعَفْوِكَ وَ اَدْخِلْنِي الْجَنَّةَ بِرَحْمَتِكَ وَ زَوِّجْنِي مِنَ الْحُورِ الْعِينِ بِفَضْلِكَ وَ اَلْحِقْنِي بِاَوْلِيَائِكَ الصَّالِحِينَ مُحَمَّدٍ وَ آلِهِ الْاَبْرَارِ الطَّيِّبِينَ الطَّاهِرِينَ الْاَخْيَارِ صَلَوَاتُكَ عَلَيْهِمْ وَ عَلَى اَجْسَادِهِمْ وَ اَرْوَاحِهِمْ وَ رَحْمَةُ اللّٰهِ وَ بَرَكَاتُهُ اِلَهِي وَ سَيِّدِي وَ عِزَّتِكَ وَ جَلالِكَ لَئِنْ طَالَبْتَنِي بِذُنُوبِي لَاُطَالِبَنَّكَ بِعَفْوِكَ وَ لَئِنْ طَالَبْتَنِي بِلُؤْمِي لَاُطَالِبَنَّكَ بِكَرَمِكَ، وَ لَئِنْ اَدْخَلْتَنِي النَّارَ لَاُخْبِرَنَّ اَهْلَ النَّارِ بِحُبِّي لَكَ اِلَهِي وَ سَيِّدِي اِنْ كُنْتَ لا تَغْفِرُ اِلا لِاَوْلِيَائِكَ وَ اَهْلِ طَاعَتِكَ فَاِلَى مَنْ يَفْزَعُ الْمُذْنِبُونَ وَ اِنْ كُنْتَ لا تُكْرِمُ اِلا اَهْلَ الْوَفَاءِ بِكَ فَبِمَنْ يَسْتَغِيثُ الْمُسِيئُونَ اِلَهِي اِنْ اَدْخَلْتَنِي النَّارَ فَفِي ذَلِكَ سُرُورُ عَدُوِّكَ وَ اِنْ اَدْخَلْتَنِي الْجَنَّةَ فَفِي ذَلِكَ سُرُورُ نَبِيِّكَ وَ اَنَا وَ اللّٰهِ اَعْلَمُ اَنَّ سُرُورَ نَبِيِّكَ اَحَبُّ اِلَيْكَ مِنْ سُرُورِ عَدُوِّكَ ، اللّٰهُمَّ اِنِّي اَسْاَلُكَ اَنْ تَمْلَاَ قَلْبِي حُبّا لَكَ وَ خَشْيَةً مِنْكَ وَ تَصْدِيقا بِكِتَابِكَ وَ اِيمَانا بِكَ وَ فَرَقا مِنْكَ وَ شَوْقا اِلَيْكَ يَا ذَا الْجَلالِ وَ الْاِكْرَامِ حَبِّبْ اِلَيَّ لِقَاءَكَ وَ اَحْبِبْ لِقَائِي وَ اجْعَلْ لِي فِي لِقَائِكَ الرَّاحَةَ وَ الْفَرَجَ وَ الْكَرَامَةَ اللّٰهُمَّ اَلْحِقْنِي بِصَالِحِ مَنْ مَضَى وَ اجْعَلْنِي مِنْ صَالِحِ مَنْ بَقِيَ وَ خُذْ بِي سَبِيلَ الصَّالِحِينَ وَ اَعِنِّي عَلَى نَفْسِي بِمَا تُعِينُ بِهِ الصَّالِحِينَ عَلَى اَنْفُسِهِمْ وَ اخْتِمْ عَمَلِي بِاَحْسَنِهِ وَ اجْعَلْ ثَوَابِي مِنْهُ الْجَنَّةَ بِرَحْمَتِكَ وَ اَعِنِّي عَلَى صَالِحِ مَا اَعْطَيْتَنِي وَ ثَبِّتْنِي يَا رَبِّ وَ لا تَرُدَّنِي فِي سُوءٍ اسْتَنْقَذْتَنِي مِنْهُ يَا رَبَّ الْعَالَمِينَ . اللّٰهُمَّ اِنِّي اَسْاَلُكَ اِيمَانا لا اَجَلَ لَهُ دُونَ لِقَائِكَ اَحْيِنِي مَا اَحْيَيْتَنِي عَلَيْهِ وَ تَوَفَّنِي اِذَا تَوَفَّيْتَنِي عَلَيْهِ وَ ابْعَثْنِي اِذَا بَعَثْتَنِي عَلَيْهِ وَ اَبْرِئْ قَلْبِي مِنَ الرِّيَاءِ وَ الشَّكِّ وَ السُّمْعَةِ فِي دِينِكَ حَتَّى يَكُونَ عَمَلِي خَالِصا لَكَ اللّٰهُمَّ اَعْطِنِي بَصِيرَةً فِي دِينِكَ وَ فَهْما فِي حُكْمِكَ وَ فِقْها فِي عِلْمِكَ وَ كِفْلَيْنِ مِنْ رَحْمَتِكَ وَ وَرَعا يَحْجُزُنِي عَنْ مَعَاصِيكَ وَ بَيِّضْ وَجْهِي بِنُورِكَ وَ اجْعَلْ رَغْبَتِي فِيمَا عِنْدَكَ وَ تَوَفَّنِي فِي سَبِيلِكَ وَ عَلَى مِلَّةِ رَسُولِكَ صَلَّى اللّٰهُ عَلَيْهِ وَ آلِهِ . اللّٰهُمَّ اِنِّي اَعُوذُ بِكَ مِنَ الْكَسَلِ وَ الْفَشَلِ وَ الْهَمِّ وَ الْجُبْنِ وَ الْبُخْلِ وَ الْغَفْلَةِ وَ الْقَسْوَةِ [وَ الذِّلَّةِ] وَ الْمَسْكَنَةِ وَ الْفَقْرِ وَ الْفَاقَةِ وَ كُلِّ بَلِيَّةٍ وَ الْفَوَاحِشِ مَا ظَهَرَ مِنْهَا وَ مَا بَطَنَ وَ اَعُوذُ بِكَ مِنْ نَفْسٍ لا تَقْنَعُ وَ بَطْنٍ لا يَشْبَعُ وَ قَلْبٍ لا يَخْشَعُ وَ دُعَاءٍ لا يُسْمَعُ وَ عَمَلٍ لا يَنْفَعُ وَ اَعُوذُ بِكَ يَا رَبِّ عَلَى نَفْسِي وَ دِينِي وَ مَالِي وَ عَلَى جَمِيعِ مَا رَزَقْتَنِي مِنَ الشَّيْطَانِ الرَّجِيمِ اِنَّكَ اَنْتَ السَّمِيعُ الْعَلِيمُ . اللّٰهُمَّ اِنَّهُ لا يُجِيرُنِي مِنْكَ اَحَدٌ وَ لا اَجِدُ مِنْ دُونِكَ مُلْتَحَدا فَلا تَجْعَلْ نَفْسِي فِي شَيْ‏ءٍ مِنْ عَذَابِكَ وَ لا تَرُدَّنِي بِهَلَكَةٍ وَ لا تَرُدَّنِي بِعَذَابٍ اَلِيمٍ اللّٰهُمَّ تَقَبَّلْ مِنِّي وَ اَعْلِ [كَعْبِي وَ] ذِكْرِي وَ ارْفَعْ دَرَجَتِي وَ حُطَّ وِزْرِي وَ لا تَذْكُرْنِي بِخَطِيئَتِي وَ اجْعَلْ ثَوَابَ مَجْلِسِي وَ ثَوَابَ مَنْطِقِي وَ ثَوَابَ دُعَائِي رِضَاكَ وَ الْجَنَّةَ وَ اَعْطِنِي يَا رَبِّ جَمِيعَ مَا سَاَلْتُكَ وَ زِدْنِي مِنْ فَضْلِكَ اِنِّي اِلَيْكَ رَاغِبٌ يَا رَبَّ </w:t>
      </w:r>
      <w:r>
        <w:rPr>
          <w:rtl/>
        </w:rPr>
        <w:lastRenderedPageBreak/>
        <w:t>الْعَالَمِينَ، اللّٰهُمَّ اِنَّكَ اَنْزَلْتَ فِي كِتَابِكَ [الْعَفْوَ وَ اَمَرْتَنَا] اَنْ نَعْفُوَ عَمَّنْ ظَلَمَنَا وَ قَدْ ظَلَمْنَا اَنْفُسَنَا فَاعْفُ عَنَّا فَاِنَّكَ اَوْلَى بِذَلِكَ مِنَّا وَ اَمَرْتَنَا اَنْ لا نَرُدَّ سَائِلا عَنْ اَبْوَابِنَا وَ قَدْ جِئْتُكَ سَائِلا فَلا تَرُدَّنِي اِلا بِقَضَاءِ حَاجَتِي وَ اَمَرْتَنَا بِالْاِحْسَانِ اِلَى مَا مَلَكَتْ اَيْمَانُنَا وَ نَحْنُ اَرِقَّاؤُكَ فَاَعْتِقْ رِقَابَنَا مِنَ النَّارِ يَا مَفْزَعِي عِنْدَ كُرْبَتِي وَ يَا غَوْثِي عِنْدَ شِدَّتِي اِلَيْكَ فَزِعْتُ وَ بِكَ اسْتَغَثْتُ وَ لُذْتُ لا اَلُوذُ بِسِوَاكَ وَ لا اَطْلُبُ الْفَرَجَ اِلا مِنْكَ فَاَغِثْنِي وَ فَرِّجْ عَنِّي يَا مَنْ يَفُكُّ الْاَسِيرَ [يَقْبَلُ الْيَسِيرَ] وَ يَعْفُو عَنِ الْكَثِيرِ اقْبَلْ مِنِّي الْيَسِيرَ وَ اعْفُ عَنِّي الْكَثِيرَ اِنَّكَ اَنْتَ الرَّحِيمُ الْغَفُورُ اللّٰهُمَّ اِنِّي اَسْاَلُكَ اِيمَانا تُبَاشِرُ بِهِ قَلْبِي وَ يَقِينا [صَادِقا] حَتَّى اَعْلَمَ اَنَّهُ لَنْ يُصِيبَنِي اِلا مَا كَتَبْتَ لِي وَ رَضِّنِي مِنَ الْعَيْشِ بِمَا قَسَمْتَ لِي يَا اَرْحَمَ الرَّاحِمِينَ</w:t>
      </w:r>
      <w:r>
        <w:t>.</w:t>
      </w:r>
    </w:p>
    <w:p w:rsidR="00633425" w:rsidRPr="00E426F4" w:rsidRDefault="00633425" w:rsidP="007A1468">
      <w:pPr>
        <w:pStyle w:val="libNormal"/>
      </w:pPr>
      <w:r w:rsidRPr="00E426F4">
        <w:rPr>
          <w:sz w:val="26"/>
          <w:szCs w:val="26"/>
        </w:rPr>
        <w:br w:type="page"/>
      </w:r>
    </w:p>
    <w:p w:rsidR="00390DE0" w:rsidRDefault="00390DE0" w:rsidP="00390DE0">
      <w:pPr>
        <w:pStyle w:val="Heading3Center"/>
      </w:pPr>
      <w:bookmarkStart w:id="141" w:name="_Toc433537848"/>
      <w:r>
        <w:lastRenderedPageBreak/>
        <w:t>DUA YA UDDATI</w:t>
      </w:r>
      <w:bookmarkEnd w:id="141"/>
    </w:p>
    <w:p w:rsidR="00390DE0" w:rsidRPr="00E426F4" w:rsidRDefault="00390DE0" w:rsidP="00390DE0">
      <w:pPr>
        <w:pStyle w:val="libNormal"/>
        <w:rPr>
          <w:sz w:val="26"/>
          <w:szCs w:val="26"/>
        </w:rPr>
      </w:pPr>
      <w:r w:rsidRPr="00E426F4">
        <w:rPr>
          <w:sz w:val="26"/>
          <w:szCs w:val="26"/>
        </w:rPr>
        <w:t>Fifth: Shaykh al-Tusi has also mentioned the following supplicatory prayer to be said at the last hours of Ramadan nights:</w:t>
      </w:r>
    </w:p>
    <w:p w:rsidR="00390DE0" w:rsidRDefault="00390DE0" w:rsidP="006A7C26">
      <w:pPr>
        <w:pStyle w:val="libAr"/>
      </w:pPr>
      <w:r>
        <w:rPr>
          <w:rtl/>
        </w:rPr>
        <w:t>يَا عُدَّتِي فِي كُرْبَتِي وَ يَا صَاحِبِي فِي شِدَّتِي وَ يَا وَلِيِّي فِي نِعْمَتِي وَ يَا غَايَتِي فِي رَغْبَتِي اَنْتَ السَّاتِرُ عَوْرَتِي وَ الْمُؤْمِنُ رَوْعَتِي وَ الْمُقِيلُ عَثْرَتِي فَاغْفِرْ لِي خَطِيئَتِي اللّٰهُمَّ اِنِّي اَسْاَلُكَ خُشُوعَ الْاِيمَانِ قَبْلَ خُشُوعِ الذُّلِّ فِي النَّارِ يَا وَاحِدُ يَا اَحَدُ يَا صَمَدُ يَا مَنْ لَمْ يَلِدْ وَ لَمْ يُولَدْ وَ لَمْ يَكُنْ لَهُ كُفُوا اَحَدٌ يَا مَنْ يُعْطِي مَنْ سَاَلَهُ تَحَنُّنا مِنْهُ وَ رَحْمَةً وَ يَبْتَدِئُ بِالْخَيْرِ مَنْ لَمْ يَسْاَلْهُ تَفَضُّلا مِنْهُ وَ كَرَما بِكَرَمِكَ الدَّائِمِ صَلِّ عَلَى مُحَمَّدٍ وَ آلِ مُحَمَّدٍ وَ هَبْ لِي رَحْمَةً وَاسِعَةً جَامِعَةً اَبْلُغُ بِهَا خَيْرَ الدُّنْيَا وَ الْآخِرَةِ اللّٰهُمَّ اِنِّي اَسْتَغْفِرُكَ لِمَا تُبْتُ اِلَيْكَ مِنْهُ ثُمَّ عُدْتُ فِيهِ وَ اَسْتَغْفِرُكَ لِكُلِّ خَيْرٍ اَرَدْتُ بِهِ وَجْهَكَ فَخَالَطَنِي فِيهِ مَا لَيْسَ لَكَ اللّٰهُمَّ صَلِّ عَلَى مُحَمَّدٍ وَ آلِ مُحَمَّدٍ وَ اعْفُ عَنْ ظُلْمِي وَ جُرْمِي بِحِلْمِكَ وَ جُودِكَ يَا كَرِيمُ، يَا مَنْ لا يَخِيبُ سَائِلُهُ وَ لا يَنْفَدُ نَائِلُهُ يَا مَنْ عَلا فَلا شَيْ‏ءَ فَوْقَهُ وَ دَنَا فَلا شَيْ‏ءَ دُونَهُ صَلِّ عَلَى مُحَمَّدٍ وَ آلِ مُحَمَّدٍ وَ ارْحَمْنِي يَا فَالِقَ الْبَحْرِ لِمُوسَى اللَّيْلَةَ اللَّيْلَةَ اللَّيْلَةَ السَّاعَةَ السَّاعَةَ السَّاعَةَ اللّٰهُمَّ طَهِّرْ قَلْبِي مِنَ النِّفَاقِ وَ عَمَلِي مِنَ الرِّيَاءِ وَ لِسَانِي مِنَ الْكِذْبِ وَ عَيْنِي مِنَ الْخِيَانَةِ فَاِنَّكَ تَعْلَمُ خَائِنَةَ الْاَعْيُنِ وَ مَا تُخْفِي الصُّدُورُ يَا رَبِّ هٰذَا مَقَامُ الْعَائِذِ بِكَ مِنَ النَّارِ هٰذَا مَقَامُ الْمُسْتَجِيرِ بِكَ مِنَ النَّارِ هٰذَا مَقَامُ الْمُسْتَغِيثِ بِكَ مِنَ النَّارِ هٰذَا مَقَامُ الْهَارِبِ اِلَيْكَ مِنَ النَّارِ هٰذَا مَقَامُ مَنْ يَبُوءُ لَكَ بِخَطِيئَتِهِ وَ يَعْتَرِفُ بِذَنْبِهِ وَ يَتُوبُ اِلَى رَبِّهِ هٰذَا مَقَامُ الْبَائِسِ الْفَقِيرِ هٰذَا مَقَامُ الْخَائِفِ الْمُسْتَجِيرِ هٰذَا مَقَامُ الْمَحْزُونِ الْمَكْرُوبِ، هٰذَا مَقَامُ الْمَغْمُومِ [الْمَحْزُونِ‏] الْمَهْمُومِ هٰذَا مَقَامُ الْغَرِيبِ الْغَرِيقِ هٰذَا مَقَامُ الْمُسْتَوْحِشِ الْفَرِقِ هٰذَا مَقَامُ مَنْ لا يَجِدُ لِذَنْبِهِ غَافِرا غَيْرَكَ وَ لا لِضَعْفِهِ مُقَوِّيا اِلا اَنْتَ وَ لا لِهَمِّهِ مُفَرِّجا سِوَاكَ يَا اللّٰهُ يَا كَرِيمُ لا تُحْرِقْ وَجْهِي بِالنَّارِ بَعْدَ سُجُودِي لَكَ وَ تَعْفِيرِي بِغَيْرِ مَنٍّ مِنِّي عَلَيْكَ بَلْ لَكَ الْحَمْدُ وَ الْمَنُّ وَ التَّفَضُّلُ عَلَيَّ ارْحَمْ اَيْ رَبِّ اَيْ رَبِّ اَيْ رَبِّ</w:t>
      </w:r>
    </w:p>
    <w:p w:rsidR="00390DE0" w:rsidRPr="00E426F4" w:rsidRDefault="00390DE0" w:rsidP="00390DE0">
      <w:pPr>
        <w:pStyle w:val="libNormal"/>
        <w:rPr>
          <w:sz w:val="26"/>
          <w:szCs w:val="26"/>
        </w:rPr>
      </w:pPr>
      <w:r w:rsidRPr="00E426F4">
        <w:rPr>
          <w:sz w:val="26"/>
          <w:szCs w:val="26"/>
        </w:rPr>
        <w:t>Keep saying this phrase (ay rabbi) as much as one breath takes. Then continue:</w:t>
      </w:r>
    </w:p>
    <w:p w:rsidR="00390DE0" w:rsidRDefault="00390DE0" w:rsidP="006A7C26">
      <w:pPr>
        <w:pStyle w:val="libAr"/>
      </w:pPr>
      <w:r>
        <w:rPr>
          <w:rtl/>
        </w:rPr>
        <w:t xml:space="preserve">ضَعْفِي وَ قِلَّةَ حِيلَتِي وَ رِقَّةَ جِلْدِي وَ تَبَدُّدَ اَوْصَالِي وَ تَنَاثُرَ لَحْمِي وَ جِسْمِي وَ جَسَدِي وَ وَحْدَتِي وَ وَحْشَتِي فِي قَبْرِي وَ جَزَعِي مِنْ صَغِيرِ الْبَلاءِ اَسْاَلُكَ يَا رَبِّ قُرَّةَ الْعَيْنِ وَ الاغْتِبَاطَ يَوْمَ الْحَسْرَةِ وَ النَّدَامَةِ بَيِّضْ وَجْهِي يَا رَبِّ يَوْمَ تَسْوَدُّ الْوُجُوهُ آمِنِّي مِنَ الْفَزَعِ الْاَكْبَرِ اَسْاَلُكَ الْبُشْرَى يَوْمَ تُقَلَّبُ الْقُلُوبُ وَ الْاَبْصَارُ وَ الْبُشْرَى عِنْدَ فِرَاقِ الدُّنْيَا الْحَمْدُ لِلَّهِ الَّذِي اَرْجُوهُ عَوْنا [لِي‏] فِي حَيَاتِي وَ اُعِدُّهُ ذُخْرا لِيَوْمِ فَاقَتِي الْحَمْدُ لِلَّهِ الَّذِي اَدْعُوهُ وَ لا اَدْعُو غَيْرَهُ وَ لَوْ دَعَوْتُ غَيْرَهُ لَخَيَّبَ دُعَائِي الْحَمْدُ لِلَّهِ الَّذِي اَرْجُوهُ وَ لا اَرْجُو غَيْرَهُ وَ لَوْ رَجَوْتُ غَيْرَهُ لَاَخْلَفَ رَجَائِي، الْحَمْدُ لِلَّهِ الْمُنْعِمِ الْمُحْسِنِ الْمُجْمِلِ الْمُفْضِلِ ذِي الْجَلالِ وَ الْاِكْرَامِ وَلِيُّ كُلِّ نِعْمَةٍ وَ صَاحِبُ </w:t>
      </w:r>
      <w:r>
        <w:rPr>
          <w:rtl/>
        </w:rPr>
        <w:lastRenderedPageBreak/>
        <w:t>كُلِّ حَسَنَةٍ وَ مُنْتَهَى كُلِّ رَغْبَةٍ وَ قَاضِي كُلِّ حَاجَةٍ اللّٰهُمَّ صَلِّ عَلَى مُحَمَّدٍ وَ آلِ مُحَمَّدٍ وَ ارْزُقْنِي الْيَقِينَ وَ حُسْنَ الظَّنِّ بِكَ وَ اَثْبِتْ رَجَاءَكَ فِي قَلْبِي وَ اقْطَعْ رَجَائِي عَمَّنْ سِوَاكَ حَتَّى لا اَرْجُوَ غَيْرَكَ وَ لا اَثِقَ اِلا بِكَ يَا لَطِيفا لِمَا تَشَاءُ [يَشَاءُ] الْطُفْ لِي فِي جَمِيعِ اَحْوَالِي بِمَا تُحِبُّ وَ تَرْضَى يَا رَبِّ اِنِّي ضَعِيفٌ عَلَى النَّارِ فَلا تُعَذِّبْنِي بِالنَّارِ يَا رَبِّ ارْحَمْ دُعَائِي وَ تَضَرُّعِي وَ خَوْفِي وَ ذُلِّي وَ مَسْكَنَتِي وَ تَعْوِيذِي وَ تَلْوِيذِي يَا رَبِّ اِنِّي ضَعِيفٌ عَنْ طَلَبِ الدُّنْيَا وَ اَنْتَ وَاسِعٌ كَرِيمٌ اَسْاَلُكَ يَا رَبِّ بِقُوَّتِكَ عَلَى ذَلِكَ وَ قُدْرَتِكَ عَلَيْهِ وَ غِنَاكَ عَنْهُ، وَ حَاجَتِي اِلَيْهِ اَنْ تَرْزُقَنِي فِي عَامِي هٰذَا وَ شَهْرِي هٰذَا وَ يَومِي هٰذَا وَ سَاعَتِي هَذِهِ رِزْقا تُغْنِينِي بِهِ عَنْ تَكَلُّفِ مَا فِي اَيْدِي النَّاسِ مِنْ رِزْقِكَ الْحَلالِ الطِّيِّبِ اَيْ رَبِّ مِنْكَ اَطْلُبُ وَ اِلَيْكَ اَرْغَبُ وَ اِيَّاكَ اَرْجُو وَ اَنْتَ اَهْلُ ذَلِكَ لا اَرْجُو غَيْرَكَ وَ لا اَثِقُ اِلا بِكَ يَا اَرْحَمَ الرَّاحِمِينَ اَيْ رَبِّ ظَلَمْتُ نَفْسِي فَاغْفِرْ لِي وَ ارْحَمْنِي وَ عَافِنِي يَا سَامِعَ كُلِّ صَوْتٍ وَ يَا جَامِعَ كُلِّ فَوْتٍ وَ يَا بَارِئَ النُّفُوسِ بَعْدَ الْمَوْتِ يَا مَنْ لا تَغْشَاهُ الظُّلُمَاتُ وَ لا تَشْتَبِهُ عَلَيْهِ الْاَصْوَاتُ وَ لا يَشْغَلُهُ شَيْ‏ءٌ عَنْ شَيْ‏ءٍ اَعْطِ مُحَمَّدا صَلَّى اللّٰهُ عَلَيْهِ وَ آلِهِ اَفْضَلَ مَا سَاَلَكَ وَ اَفْضَلَ مَا سُئِلْتَ لَهُ وَ اَفْضَلَ مَا اَنْتَ مَسْئُولٌ لَهُ اِلَى يَوْمِ الْقِيَامَةِ وَ هَبْ لِيَ الْعَافِيَةَ حَتَّى تَهْنِئَنِي الْمَعِيشَةُ وَ اخْتِمْ لِي بِخَيْرٍ حَتَّى لا تَضُرَّنِي الذُّنُوبُ. اَللّهُمَّ رَضِّنى بِما قَسَمْتَ لى حَتّى لا اَسْئَلَ اَحَداً شَيْئاً اَللّهُمَّ صَلِّ عَلى مُحَمَّدٍ وَآلِ مُحَمَّدٍ وَافْتَحْ لى خَزاَّئِنَ رَحْمَتِكَ وَارْحَمْنى رَحْمَةً لا تُعَذِّبُنى بَعْدَها اَبَداً فِى الدُّنْيا وَالا خِرَةِ وَارْزُقْنى مِنْ فَضْلِكَ الْواسِعِ رِزْقاً حَلالاً طَيِّباً لا تُفْقِرُنى اِلى اَحَدٍ بَعْدَهُ سِواكَ تَزيدُنى بِذلِكَ شُكْراً وَاِلَيْكَ فاقَةً وَفَقْراً وَبِكَ عَمَّنْ سِواكَ غِناً وَتَعفُّفاً يا مُحْسِنُ يا مُجْمِلُ يا مُنْعِمُ يا مُفْضِلُ يا مَليكُ يا مُقْتَدِرُ صَلِّ عَلى مُحَمَّدٍ وَآلِ مُحَمَّدٍ وَاكْفِنِى الْمُهِمَّ كُلَّهُ وَاقْضِ لى بِالْحُسْنى وَبارِكْ لى فى جَميعِ اُمُورى وَاقْضِ لى جَميعَ حَوائِجى اَللّهُمَّ يَسِّرْ لى ما اَخافُ تَعْسيرَهُ فَاِنَّ تَيْسيرَ ما اَخافُ تَعْسيرَهُ عَلَيْكَ سَهْلٌ يَسيرٌ وَسَهِّلْ لى ما اَخافُ حُزُونَتَهُ وَنَفِّسْ عَنّى ما اَخافُ ضيقَهُ وَكُفَّ عَنّى ما اَخافُ هَمَّهُ وَاصْرِفْ عَنّى ما اَخافُ بَلِيَّتَهُ يا اَرْحَمَ الرّاحِمينَ. اللّٰهُمَّ امْلَأْ قَلْبِي حُبّا لَكَ وَ خَشْيَةً مِنْكَ وَ تَصْدِيقا لَكَ وَ اِيمَانا بِكَ وَ فَرَقا مِنْكَ وَ شَوْقا اِلَيْكَ يَا ذَا الْجَلالِ وَ الْاِكْرَامِ اللّٰهُمَّ اِنَّ لَكَ حُقُوقا فَتَصَدَّقْ بِهَا عَلَيَّ وَ لِلنَّاسِ قِبَلِي تَبِعَاتٌ فَتَحَمَّلْهَا عَنِّي وَ قَدْ اَوْجَبْتَ لِكُلِّ ضَيْفٍ قِرًى وَ اَنَا ضَيْفُكَ فَاجْعَلْ قِرَايَ اللَّيْلَةَ الْجَنَّةَ يَا وَهَّابَ الْجَنَّةِ يَا وَهَّابَ الْمَغْفِرَةِ وَ لا حَوْلَ وَ لا قُوَّةَ اِلا بِكَ</w:t>
      </w:r>
    </w:p>
    <w:p w:rsidR="00390DE0" w:rsidRPr="00E426F4" w:rsidRDefault="00390DE0" w:rsidP="00390DE0">
      <w:pPr>
        <w:pStyle w:val="libNormal"/>
        <w:rPr>
          <w:sz w:val="26"/>
          <w:szCs w:val="26"/>
        </w:rPr>
      </w:pPr>
      <w:r w:rsidRPr="00E426F4">
        <w:rPr>
          <w:sz w:val="26"/>
          <w:szCs w:val="26"/>
        </w:rPr>
        <w:t xml:space="preserve">Sixth: It is recommended to say the supplicatory prayer known as Dua Idris, which has been mentioned by Shaykh al-Tusi and Sayyid Ibn Tawus. The gentle readers are thus advised to find this </w:t>
      </w:r>
      <w:r w:rsidRPr="00E426F4">
        <w:rPr>
          <w:sz w:val="26"/>
          <w:szCs w:val="26"/>
        </w:rPr>
        <w:lastRenderedPageBreak/>
        <w:t>supplicatory prayer in the books of Misbah al-Mutahajjid or Iqbal al-A’mal.</w:t>
      </w:r>
    </w:p>
    <w:p w:rsidR="00390DE0" w:rsidRPr="00E426F4" w:rsidRDefault="00390DE0" w:rsidP="007A1468">
      <w:pPr>
        <w:pStyle w:val="libNormal"/>
      </w:pPr>
      <w:r w:rsidRPr="00E426F4">
        <w:rPr>
          <w:sz w:val="26"/>
          <w:szCs w:val="26"/>
        </w:rPr>
        <w:br w:type="page"/>
      </w:r>
    </w:p>
    <w:p w:rsidR="0070743A" w:rsidRDefault="0070743A" w:rsidP="0070743A">
      <w:pPr>
        <w:pStyle w:val="Heading3Center"/>
      </w:pPr>
      <w:bookmarkStart w:id="142" w:name="_Toc433537849"/>
      <w:r>
        <w:lastRenderedPageBreak/>
        <w:t>DUA YA MAFZAI</w:t>
      </w:r>
      <w:bookmarkEnd w:id="142"/>
    </w:p>
    <w:p w:rsidR="0070743A" w:rsidRPr="00E426F4" w:rsidRDefault="0070743A" w:rsidP="0070743A">
      <w:pPr>
        <w:pStyle w:val="libNormal"/>
        <w:rPr>
          <w:sz w:val="26"/>
          <w:szCs w:val="26"/>
        </w:rPr>
      </w:pPr>
      <w:r w:rsidRPr="00E426F4">
        <w:rPr>
          <w:sz w:val="26"/>
          <w:szCs w:val="26"/>
        </w:rPr>
        <w:t>Seventh: It is recommended to say the following supplicatory prayer, which is considered the shortest supplicatory prayer to be said at the last hours of Ramadan nights. It is also mentioned in Iqbal al-A’mal:</w:t>
      </w:r>
    </w:p>
    <w:p w:rsidR="0070743A" w:rsidRDefault="0070743A" w:rsidP="006A7C26">
      <w:pPr>
        <w:pStyle w:val="libAr"/>
      </w:pPr>
      <w:r>
        <w:rPr>
          <w:rtl/>
        </w:rPr>
        <w:t>يَا مَفْزَعِي عِنْدَ كُرْبَتِي وَ يَا غَوْثِي عِنْدَ شِدَّتِي اِلَيْكَ فَزِعْتُ وَ بِكَ اسْتَغَثْتُ وَ بِكَ لُذْتُ لا اَلُوذُ بِسِوَاكَ وَ لا اَطْلُبُ الْفَرَجَ اِلا مِنْكَ فَاَغِثْنِي وَ فَرِّجْ عَنِّي يَا مَنْ يَقْبَلُ الْيَسِيرَ وَ يَعْفُو عَنِ الْكَثِيرِ اقْبَلْ مِنِّي الْيَسِيرَ وَ اعْفُ عَنِّي الْكَثِيرَ اِنَّكَ اَنْتَ الْغَفُورُ الرَّحِيمُ اللّٰهُمَّ اِنِّي اَسْاَلُكَ اِيمَانا تُبَاشِرُ بِهِ قَلْبِي وَ يَقِينا حَتَّى اَعْلَمَ اَنَّهُ لَنْ يُصِيبَنِي اِلا مَا كَتَبْتَ لِي وَ رَضِّنِي مِنَ الْعَيْشِ بِمَا قَسَمْتَ لِي يَا اَرْحَمَ الرَّاحِمِينَ يَا عُدَّتِي فِي كُرْبَتِي وَ يَا صَاحِبِي فِي شِدَّتِي وَ يَا وَلِيِّي فِي نِعْمَتِي وَ يَا غَايَتِي فِي رَغْبَتِي اَنْتَ السَّاتِرُ عَوْرَتِي وَ الْآمِنُ رَوْعَتِي وَ الْمُقِيلُ عَثْرَتِي فَاغْفِرْ لِي خَطِيئَتِي يَا اَرْحَمَ الرَّاحِمِينَ</w:t>
      </w:r>
      <w:r>
        <w:t>.</w:t>
      </w:r>
    </w:p>
    <w:p w:rsidR="0070743A" w:rsidRPr="00E426F4" w:rsidRDefault="0070743A" w:rsidP="007A1468">
      <w:pPr>
        <w:pStyle w:val="libNormal"/>
      </w:pPr>
      <w:r w:rsidRPr="00E426F4">
        <w:rPr>
          <w:sz w:val="26"/>
          <w:szCs w:val="26"/>
        </w:rPr>
        <w:br w:type="page"/>
      </w:r>
    </w:p>
    <w:p w:rsidR="001E4382" w:rsidRDefault="00633425" w:rsidP="002A6488">
      <w:pPr>
        <w:pStyle w:val="Heading3Center"/>
      </w:pPr>
      <w:bookmarkStart w:id="143" w:name="_Toc433537850"/>
      <w:r>
        <w:lastRenderedPageBreak/>
        <w:t>TASBEEHAT AT THE TIME OF SEHAR</w:t>
      </w:r>
      <w:bookmarkEnd w:id="143"/>
    </w:p>
    <w:p w:rsidR="001E4382" w:rsidRPr="00E426F4" w:rsidRDefault="00633425" w:rsidP="00633425">
      <w:pPr>
        <w:pStyle w:val="libNormal"/>
        <w:rPr>
          <w:sz w:val="26"/>
          <w:szCs w:val="26"/>
        </w:rPr>
      </w:pPr>
      <w:r w:rsidRPr="00E426F4">
        <w:rPr>
          <w:sz w:val="26"/>
          <w:szCs w:val="26"/>
        </w:rPr>
        <w:t>Eighth: As mentioned in Iqbal al-A’mal, it is recommended to say the following doxology:</w:t>
      </w:r>
    </w:p>
    <w:p w:rsidR="001E4382" w:rsidRDefault="00633425" w:rsidP="006A7C26">
      <w:pPr>
        <w:pStyle w:val="libAr"/>
      </w:pPr>
      <w:r>
        <w:rPr>
          <w:rtl/>
        </w:rPr>
        <w:t>سُبْحَانَ مَنْ يَعْلَمُ جَوَارِحَ الْقُلُوبِ سُبْحَانَ مَنْ يُحْصِي عَدَدَ الذُّنُوبِ سُبْحَانَ مَنْ لا يَخْفَى عَلَيْهِ خَافِيَةٌ فِي السَّمَاوَاتِ وَ الْاَرَضِينَ سُبْحَانَ الرَّبِّ الْوَدُودِ سُبْحَانَ الْفَرْدِ الْوِتْرِ سُبْحَانَ الْعَظِيمِ الْاَعْظَمِ سُبْحَانَ مَنْ لا يَعْتَدِي عَلَى اَهْلِ مَمْلَكَتِهِ سُبْحَانَ مَنْ لا يُؤَاخِذُ اَهْلَ الْاَرْضِ بِاَلْوَانِ الْعَذَابِ سُبْحَانَ الْحَنَّانِ الْمَنَّانِ سُبْحَانَ الرَّءُوفِ الرَّحِيمِ سُبْحَانَ الْجَبَّارِ الْجَوَادِ سُبْحَانَ الْكَرِيمِ الْحَلِيمِ سُبْحَانَ الْبَصِيرِ الْعَلِيمِ سُبْحَانَ الْبَصِيرِ الْوَاسِعِ سُبْحَانَ اللّٰهِ عَلَى اِقْبَالِ النَّهَارِ سُبْحَانَ اللّٰهِ عَلَى اِدْبَارِ النَّهَارِ سُبْحَانَ اللّٰهِ عَلَى اِدْبَارِ اللَّيْلِ وَ اِقْبَالِ النَّهَارِ [سُبْحَانَ اللّٰهِ عَلَى اِقْبَالِ النَّهَارِ وَ اِدْبَارِ اللَّيْلِ سُبْحَانَ اللّٰهِ عَلَى اِقْبَالِ النَّهَارِ وَ اِقْبَالِ اللَّيْلِ‏] وَ لَهُ الْحَمْدُ وَ الْمَجْدُ وَ الْعَظَمَةُ وَ الْكِبْرِيَاءُ مَعَ كُلِّ نَفَسٍ وَ كُلِّ طَرْفَةِ عَيْنٍ وَ كُلِّ لَمْحَةٍ سَبَقَ فِي عِلْمِهِ سُبْحَانَكَ مِلْاَ مَا اَحْصَى كِتَابُكَ سُبْحَانَكَ زِنَةَ عَرْشِكَ سُبْحَانَكَ سُبْحَانَكَ سُبْحَانَكَ</w:t>
      </w:r>
      <w:r>
        <w:t xml:space="preserve"> .</w:t>
      </w:r>
    </w:p>
    <w:p w:rsidR="00633425" w:rsidRPr="00E426F4" w:rsidRDefault="00633425" w:rsidP="00633425">
      <w:pPr>
        <w:pStyle w:val="libNormal"/>
        <w:rPr>
          <w:sz w:val="26"/>
          <w:szCs w:val="26"/>
        </w:rPr>
      </w:pPr>
      <w:r w:rsidRPr="00E426F4">
        <w:rPr>
          <w:sz w:val="26"/>
          <w:szCs w:val="26"/>
        </w:rPr>
        <w:t>It is worth mentioning that scholars have confirmed that the intention (niyyah) of fasting should be preferably declared after the sahar meal. It is also permissible to intend fasting at any hour of the night. It is sufficient, for the achievement of intention, to intend to observe fasting the next day for the sake of Almighty Allah and to abstain from having or doing any of the things or acts that break the fasting. It is also highly recommended not to neglect the famous Salat al-Layl (Night Prayer) and not to neglect the night worship.</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44" w:name="_Toc433537851"/>
      <w:r>
        <w:lastRenderedPageBreak/>
        <w:t>AAMAL &amp; DUAS FOR THE DAYS OF RAMADHAN</w:t>
      </w:r>
      <w:bookmarkEnd w:id="144"/>
    </w:p>
    <w:p w:rsidR="001E4382" w:rsidRPr="00E426F4" w:rsidRDefault="00633425" w:rsidP="00633425">
      <w:pPr>
        <w:pStyle w:val="libNormal"/>
        <w:rPr>
          <w:sz w:val="26"/>
          <w:szCs w:val="26"/>
        </w:rPr>
      </w:pPr>
      <w:r w:rsidRPr="00E426F4">
        <w:rPr>
          <w:sz w:val="26"/>
          <w:szCs w:val="26"/>
        </w:rPr>
        <w:t>The rites that are advisably practiced on the days of Ramadan are as follows:</w:t>
      </w:r>
    </w:p>
    <w:p w:rsidR="001E4382" w:rsidRPr="00E426F4" w:rsidRDefault="00633425" w:rsidP="00633425">
      <w:pPr>
        <w:pStyle w:val="libNormal"/>
        <w:rPr>
          <w:sz w:val="26"/>
          <w:szCs w:val="26"/>
        </w:rPr>
      </w:pPr>
      <w:r w:rsidRPr="00E426F4">
        <w:rPr>
          <w:sz w:val="26"/>
          <w:szCs w:val="26"/>
        </w:rPr>
        <w:t>First: It is recommended to say the following supplicatory prayer that is mentioned by Shaykh al-Tusi and Sayyid Ibn Tawus:</w:t>
      </w:r>
    </w:p>
    <w:p w:rsidR="001E4382" w:rsidRDefault="00633425" w:rsidP="006A7C26">
      <w:pPr>
        <w:pStyle w:val="libAr"/>
      </w:pPr>
      <w:r>
        <w:rPr>
          <w:rtl/>
        </w:rPr>
        <w:t xml:space="preserve">اللّٰهُمَّ هٰذَا شَهْرُ رَمَضَانَ الَّذِي اَنْزَلْتَ فِيهِ الْقُرْآنَ هُدًى لِلنَّاسِ وَ بَيِّنَاتٍ مِنَ الْهُدَى وَ الْفُرْقَانِ وَ هٰذَا شَهْرُ الصِّيَامِ وَ هٰذَا شَهْرُ الْقِيَامِ وَ هٰذَا شَهْرُ الْاِنَابَةِ وَ هٰذَا شَهْرُ التَّوْبَةِ وَ هٰذَا شَهْرُ الْمَغْفِرَةِ وَ الرَّحْمَةِ وَ هٰذَا شَهْرُ الْعِتْقِ مِنَ النَّارِ وَ الْفَوْزِ بِالْجَنَّةِ وَ هٰذَا شَهْرٌ فِيهِ لَيْلَةُ الْقَدْرِ الَّتِي هِيَ خَيْرٌ مِنْ اَلْفِ شَهْرٍ اللّٰهُمَّ فَصَلِّ عَلَى مُحَمَّدٍ وَ آلِ مُحَمَّدٍ وَ اَعِنِّي عَلَى صِيَامِهِ وَ قِيَامِهِ وَ سَلِّمْهُ لِي وَ سَلِّمْنِي فِيهِ وَ اَعِنِّي عَلَيْهِ بِاَفْضَلِ عَوْنِكَ وَ وَفِّقْنِي فِيهِ لِطَاعَتِكَ وَ طَاعَةِ رَسُولِكَ وَ اَوْلِيَائِكَ صَلَّى اللّٰهُ عَلَيْهِمْ وَ فَرِّغْنِي فِيهِ لِعِبَادَتِكَ وَ دُعَائِكَ وَ تِلاوَةِ كِتَابِكَ وَ اَعْظِمْ [عَظِّمْ‏] لِي فِيهِ الْبَرَكَةَ [وَ اَحْرِزْ لِي فِيهِ التَّوْبَةَ] وَ اَحْسِنْ لِي فِيهِ الْعَافِيَةَ [الْعَاقِبَةَ] وَ اَصِحَّ فِيهِ بَدَنِي وَ اَوْسِعْ [لِي‏] فِيهِ رِزْقِي وَ اكْفِنِي فِيهِ مَا اَهَمَّنِي وَ اسْتَجِبْ فِيهِ دُعَائِي وَ بَلِّغْنِي فِيهِ رَجَائِي. اللّٰهُمَّ صَلِّ عَلَى مُحَمَّدٍ وَ آلِ مُحَمَّدٍ وَ اَذْهِبْ عَنِّي فِيهِ النُّعَاسَ وَ الْكَسَلَ وَ السَّأْمَةَ وَ الْفَتْرَةَ وَ الْقَسْوَةَ وَ الْغَفْلَةَ وَ الْغِرَّةَ وَ جَنِّبْنِي فِيهِ الْعِلَلَ وَ الْاَسْقَامَ وَ الْهُمُومَ وَ الْاَحْزَانَ وَ الْاَعْرَاضَ وَ الْاَمْرَاضَ وَ الْخَطَايَا وَ الذُّنُوبَ وَ اصْرِفْ عَنِّي فِيهِ السُّوءَ [الْاَسْوَاءَ] وَ الْفَحْشَاءَ وَ الْجَهْدَ وَ الْبَلاءَ وَ التَّعَبَ وَ الْعَنَاءَ اِنَّكَ سَمِيعُ الدُّعَاءِ اللّٰهُمَّ صَلِّ عَلَى مُحَمَّدٍ وَ آلِ مُحَمَّدٍ وَ اَعِذْنِي فِيهِ مِنَ الشَّيْطَانِ الرَّجِيمِ وَ هَمْزِهِ وَ لَمْزِهِ وَ نَفْثِهِ وَ نَفْخِهِ وَ وَسْوَسَتِهِ وَ تَثْبِيطِهِ [وَ بَطْشِهِ‏] وَ كَيْدِهِ وَ مَكْرِهِ وَ حَبَائِلِهِ وَ خُدَعِهِ وَ اَمَانِيِّهِ وَ غُرُورِهِ وَ فِتْنَتِهِ وَ شَرَكِهِ وَ اَحْزَابِهِ وَ اَتْبَاعِهِ وَ اَشْيَاعِهِ وَ اَوْلِيَائِهِ وَ شُرَكَائِهِ وَ جَمِيعِ مَكَايِدِهِ اللّٰهُمَّ صَلِّ عَلَى مُحَمَّدٍ وَ آلِ مُحَمَّدٍ وَ ارْزُقْنَا قِيَامَهُ وَ صِيَامَهُ وَ بُلُوغَ الْاَمَلِ فِيهِ وَ فِي قِيَامِهِ وَ اسْتِكْمَالَ مَا يُرْضِيكَ عَنِّي صَبْرا وَ احْتِسَابا وَ اِيمَانا وَ يَقِينا ثُمَّ تَقَبَّلْ ذَلِكَ مِنِّي بِالْاَضْعَافِ الْكَثِيرَةِ وَ الْاَجْرِ الْعَظِيمِ يَا رَبَّ الْعَالَمِينَ . اللّٰهُمَّ صَلِّ عَلَى مُحَمَّدٍ وَ آلِ مُحَمَّدٍ وَ ارْزُقْنِي [وَ ارْزُقْنَا] الْحَجَّ وَ الْعُمْرَةَ [وَ الْجِدَّ] وَ الاجْتِهَادَ وَ الْقُوَّةَ وَ النَّشَاطَ وَ الْاِنَابَةَ وَ التَّوْبَةَ [وَ التَّوْفِيقَ‏] وَ الْقُرْبَةَ وَ الْخَيْرَ [وَ] الْمَقْبُولَ وَ الرَّغْبَةَ وَ الرَّهْبَةَ وَ التَّضَرُّعَ وَ الْخُشُوعَ وَ الرِّقَّةَ وَ النِّيَّةَ الصَّادِقَةَ وَ صِدْقَ اللِّسَانِ وَ الْوَجَلَ مِنْكَ وَ الرَّجَاءَ لَكَ وَ التَّوَكُّلَ عَلَيْكَ وَ الثِّقَةَ بِكَ وَ الْوَرَعَ عَنْ مَحَارِمِكَ مَعَ صَالِحِ الْقَوْلِ وَ مَقْبُولِ السَّعْيِ وَ مَرْفُوعِ الْعَمَلِ وَ مُسْتَجَابِ الدَّعْوَةِ وَ لا تَحُلْ بَيْنِي وَ بَيْنَ شَيْ‏ءٍ مِنْ ذَلِكَ بِعَرَضٍ وَ لا مَرَضٍ وَ لا هَمٍّ وَ لا غَمٍّ وَ لا سُقْمٍ وَ لا غَفْلَةٍ وَ لا نِسْيَانٍ بَلْ بِالتَّعَاهُدِ وَ التَّحَفُّظِ لَكَ وَ فِيكَ وَ الرِّعَايَةِ لِحَقِّكَ وَ الْوَفَاءِ بِعَهْدِكَ وَ وَعْدِكَ بِرَحْمَتِكَ يَا اَرْحَمَ الرَّاحِمِينَ . اللّٰهُمَّ صَلِّ عَلَى مُحَمَّدٍ وَ آلِ مُحَمَّدٍ وَ اقْسِمْ لِي فِيهِ اَفْضَلَ مَا تَقْسِمُهُ لِعِبَادِكَ الصَّالِحِينَ وَ اَعْطِنِي فِيهِ اَفْضَلَ مَا تُعْطِي اَوْلِيَاءَكَ الْمُقَرَّبِينَ مِنَ الرَّحْمَةِ وَ </w:t>
      </w:r>
      <w:r>
        <w:rPr>
          <w:rtl/>
        </w:rPr>
        <w:lastRenderedPageBreak/>
        <w:t xml:space="preserve">الْمَغْفِرَةِ وَ التَّحَنُّنِ وَ الْاِجَابَةِ وَ الْعَفْوِ وَ الْمَغْفِرَةِ الدَّائِمَةِ وَ الْعَافِيَةِ وَ الْمُعَافَاةِ وَ الْعِتْقِ مِنَ النَّارِ وَ الْفَوْزِ بِالْجَنَّةِ وَ خَيْرِ الدُّنْيَا وَ الْآخِرَةِ اللّٰهُمَّ صَلِّ عَلَى مُحَمَّدٍ وَ آلِ مُحَمَّدٍ وَ اجْعَلْ دُعَائِي فِيهِ اِلَيْكَ وَاصِلا وَ رَحْمَتَكَ وَ خَيْرَكَ اِلَيَّ فِيهِ نَازِلا وَ عَمَلِي فِيهِ مَقْبُولا وَ سَعْيِي فِيهِ مَشْكُورا وَ ذَنْبِي فِيهِ مَغْفُورا حَتَّى يَكُونَ نَصِيبِي فِيهِ الْاَكْثَرَ [الْاَكْبَرَ] وَ حَظِّي فِيهِ الْاَوْفَرَ. اللّٰهُمَّ صَلِّ عَلَى مُحَمَّدٍ وَ آلِ مُحَمَّدٍ وَ وَفِّقْنِي فِيهِ لِلَيْلَةِ الْقَدْرِ عَلَى اَفْضَلِ حَالٍ تُحِبُّ اَنْ يَكُونَ عَلَيْهَا اَحَدٌ مِنْ اَوْلِيَائِكَ وَ اَرْضَاهَا لَكَ ثُمَّ اجْعَلْهَا لِي خَيْرا مِنْ اَلْفِ شَهْرٍ وَ ارْزُقْنِي فِيهَا اَفْضَلَ مَا رَزَقْتَ اَحَدا مِمَّنْ بَلَّغْتَهُ اِيَّاهَا وَ اَكْرَمْتَهُ بِهَا وَ اجْعَلْنِي فِيهَا مِنْ عُتَقَائِكَ مِنْ جَهَنَّمَ وَ طُلَقَائِكَ مِنَ النَّارِ وَ سُعَدَاءِ خَلْقِكَ بِمَغْفِرَتِكَ وَ رِضْوَانِكَ يَا اَرْحَمَ الرَّاحِمِينَ اللّٰهُمَّ صَلِّ عَلَى مُحَمَّدٍ وَ آلِ مُحَمَّدٍ وَ ارْزُقْنَا فِي شَهْرِنَا هٰذَا الْجِدَّ وَ الاجْتِهَادَ وَ الْقُوَّةَ وَ النَّشَاطَ وَ مَا تُحِبُّ وَ تَرْضَى اللّٰهُمَّ رَبَّ الْفَجْرِ وَ لَيَالٍ عَشْرٍ [وَ اللَّيَالِي الْعَشْرِ] وَ الشَّفْعِ وَ الْوَتْرِ وَ رَبَّ شَهْرِ رَمَضَانَ وَ مَا اَنْزَلْتَ فِيهِ مِنَ الْقُرْآنِ وَ رَبَّ جَبْرَئِيلَ وَ مِيكَائِيلَ وَ اِسْرَافِيلَ وَ عِزْرَائِيلَ، وَ جَمِيعِ الْمَلائِكَةِ الْمُقَرَّبِينَ وَ رَبَّ اِبْرَاهِيمَ وَ اِسْمَاعِيلَ وَ اِسْحَاقَ وَ يَعْقُوبَ وَ رَبَّ مُوسَى وَ عِيسَى وَ جَمِيعِ النَّبِيِّينَ وَ الْمُرْسَلِينَ وَ رَبَّ مُحَمَّدٍ خَاتَمِ النَّبِيِّينَ صَلَوَاتُكَ عَلَيْهِ وَ عَلَيْهِمْ اَجْمَعِينَ وَ اَسْاَلُكَ بِحَقِّكَ عَلَيْهِمْ وَ بِحَقِّهِمْ عَلَيْكَ وَ بِحَقِّكَ الْعَظِيمِ لَمَّا صَلَّيْتَ عَلَيْهِ وَ آلِهِ وَ عَلَيْهِمْ اَجْمَعِينَ وَ نَظَرْتَ اِلَيَّ نَظْرَةً رَحِيمَةً تَرْضَى بِهَا عَنِّي رِضًى لا سَخَطَ [تَسْخَطُ] عَلَيَّ بَعْدَهُ اَبَدا وَ اَعْطَيْتَنِي جَمِيعَ سُؤْلِي وَ رَغْبَتِي وَ اُمْنِيَّتِي وَ اِرَادَتِي وَ صَرَفْتَ عَنِّي مَا اَكْرَهُ وَ اَحْذَرُ وَ اَخَافُ عَلَى نَفْسِي وَ مَا لا اَخَافُ وَ عَنْ اَهْلِي وَ مَالِي وَ اِخْوَانِي وَ ذُرِّيَّتِي اللّٰهُمَّ اِلَيْكَ فَرَرْنَا مِنْ ذُنُوبِنَا فَآوِنَا تَائِبِينَ وَ تُبْ عَلَيْنَا مُسْتَغْفِرِينَ وَ اغْفِرْ لَنَا مُتَعَوِّذِينَ وَ اَعِذْنَا مُسْتَجِيرِينَ وَ اَجِرْنَا مُسْتَسْلِمِينَ وَ لا تَخْذُلْنَا رَاهِبِينَ وَ آمِنَّا رَاغِبِينَ وَ شَفِّعْنَا سَائِلِينَ وَ اَعْطِنَا اِنَّكَ سَمِيعُ الدُّعَاءِ قَرِيبٌ مُجِيبٌ . اللّٰهُمَّ اَنْتَ رَبِّي وَ اَنَا عَبْدُكَ وَ اَحَقُّ مَنْ سَاَلَ الْعَبْدُ رَبَّهُ وَ لَمْ يَسْاَلِ الْعِبَادُ مِثْلَكَ كَرَما وَ جُودا يَا مَوْضِعَ شَكْوَى السَّائِلِينَ وَ يَا مُنْتَهَى حَاجَةِ الرَّاغِبِينَ وَ يَا غِيَاثَ الْمُسْتَغِيثِينَ وَ يَا مُجِيبَ دَعْوَةِ الْمُضْطَرِّينَ وَ يَا مَلْجَاَ الْهَارِبِينَ وَ يَا صَرِيخَ الْمُسْتَصْرِخِينَ وَ يَا رَبَّ الْمُسْتَضْعَفِينَ وَ يَا كَاشِفَ كَرْبِ الْمَكْرُوبِينَ وَ يَا فَارِجَ هَمِّ الْمَهْمُومِينَ وَ يَا كَاشِفَ الْكَرْبِ الْعَظِيمِ يَا اللّٰهُ يَا رَحْمَانُ يَا رَحِيمُ يَا اَرْحَمَ الرَّاحِمِينَ صَلِّ عَلَى مُحَمَّدٍ وَ آلِ مُحَمَّدٍ وَ اغْفِرْ لِي ذُنُوبِي وَ عُيُوبِي وَ اِسَاءَتِي وَ ظُلْمِي وَ جُرْمِي وَ اِسْرَافِي عَلَى نَفْسِي وَ ارْزُقْنِي مِنْ فَضْلِكَ وَ رَحْمَتِكَ فَاِنَّهُ لا يَمْلِكُهَا [لا يَمْلِكُهُمَا] غَيْرُكَ وَ اعْفُ عَنِّي وَ اغْفِرْ لِي كُلَّ مَا سَلَفَ مِنْ ذُنُوبِي، وَ اعْصِمْنِي فِيمَا بَقِيَ مِنْ عُمُرِي وَ اسْتُرْ عَلَيَّ وَ عَلَى وَالِدَيَّ وَ وَلَدِي وَ قَرَابَتِي وَ اَهْلِ حُزَانَتِي وَ [كُلِ‏] مَنْ كَانَ مِنِّي بِسَبِيلٍ مِنَ الْمُؤْمِنِينَ وَ الْمُؤْمِنَاتِ فِي الدُّنْيَا وَ الْآخِرَةِ فَاِنَّ ذَلِكَ كُلَّهُ بِيَدِكَ وَ اَنْتَ وَاسِعُ الْمَغْفِرَةِ فَلا تُخَيِّبْنِي يَا سَيِّدِي وَ لا تَرُدَّ </w:t>
      </w:r>
      <w:r>
        <w:rPr>
          <w:rtl/>
        </w:rPr>
        <w:lastRenderedPageBreak/>
        <w:t>دُعَائِي وَ لا يَدِي اِلَى نَحْرِي حَتَّى تَفْعَلَ ذَلِكَ بِي وَ تَسْتَجِيبَ لِي جَمِيعَ مَا سَاَلْتُكَ وَ تَزِيدَنَي مِنْ فَضْلِكَ فَاِنَّكَ عَلَى كُلِّ شَيْ‏ءٍ قَدِيرٌ وَ نَحْنُ اِلَيْكَ رَاغِبُونَ اللّٰهُمَّ لَكَ الْاَسْمَاءُ الْحُسْنَى [كُلُّهَا] وَ الْاَمْثَالُ الْعُلْيَا وَ الْكِبْرِيَاءُ وَ الْآلاءُ اَسْاَلُكَ بِاسْمِكَ بِسْمِ اللّٰهِ الرَّحْمَنِ الرَّحِيمِ اِنْ كُنْتَ قَضَيْتَ فِي هَذِهِ اللَّيْلَةِ تَنَزُّلَ الْمَلائِكَةِ وَ الرُّوحِ فِيهَا اَنْ تُصَلِّيَ عَلَى مُحَمَّدٍ وَ آلِ مُحَمَّدٍ وَ اَنْ تَجْعَلَ اسْمِي فِي السُّعَدَاءِ وَ رُوحِي مَعَ الشُّهَدَاءِ ، وَ اِحْسَانِي فِي عِلِّيِّينَ وَ اِسَاءَتِي مَغْفُورَةً وَ اَنْ تَهَبَ لِي يَقِينا تُبَاشِرُ بِهِ قَلْبِي وَ اِيمَانا لا يَشُوبُهُ شَكٌّ وَ رِضًى بِمَا قَسَمْتَ لِي وَ آتِنِي [تُؤْتِيَنِي‏] فِي الدُّنْيَا حَسَنَةً وَ فِي الْآخِرَةِ حَسَنَةً وَ قِنِي عَذَابَ النَّارِ وَ اِنْ لَمْ تَكُنْ قَضَيْتَ فِي هَذِهِ اللَّيْلَةِ تَنَزُّلَ الْمَلائِكَةِ وَ الرُّوحِ فِيهَا فَاَخِّرْنِي اِلَى ذَلِكَ وَ ارْزُقْنِي فِيهَا ذِكْرَكَ وَ شُكْرَكَ وَ طَاعَتَكَ وَ حُسْنَ عِبَادَتِكَ وَ صَلِّ عَلَى مُحَمَّدٍ وَ آلِ مُحَمَّدٍ بِاَفْضَلِ صَلَوَاتِكَ يَا اَرْحَمَ الرَّاحِمِينَ يَا اَحَدُ يَا صَمَدُ يَا رَبَّ مُحَمَّدٍ اغْضَبِ الْيَوْمَ لِمُحَمَّدٍ وَ لِاَبْرَارِ عِتْرَتِهِ وَ اقْتُلْ اَعْدَاءَهُمْ بَدَدا وَ اَحْصِهِمْ عَدَدا وَ لا تَدَعْ عَلَى ظَهْرِ الْاَرْضِ مِنْهُمْ اَحَدا وَ لا تَغْفِرْ لَهُمْ اَبَدا يَا حَسَنَ الصُّحْبَةِ يَا خَلِيفَةَ النَّبِيِّينَ اَنْتَ اَرْحَمُ الرَّاحِمِينَ الْبَدِي‏ءُ الْبَدِيعُ الَّذِي لَيْسَ كَمِثْلِكَ شَيْ‏ءٌ، وَ الدَّائِمُ غَيْرُ الْغَافِلِ وَ الْحَيُّ الَّذِي لا يَمُوتُ اَنْتَ كُلَّ يَوْمٍ فِي شَأْنٍ اَنْتَ خَلِيفَةُ مُحَمَّدٍ وَ نَاصِرُ مُحَمَّدٍ وَ مُفَضِّلُ مُحَمَّدٍ اَسْاَلُكَ اَنْ تَنْصُرَ وَصِيَّ مُحَمَّدٍ وَ خَلِيفَةَ مُحَمَّدٍ وَ الْقَائِمَ بِالْقِسْطِ مِنْ اَوْصِيَاءِ مُحَمَّدٍ صَلَوَاتُكَ عَلَيْهِ وَ عَلَيْهِمْ اعْطِفْ عَلَيْهِمْ نَصْرَكَ يَا لا اِلَهَ اِلا اَنْتَ بِحَقِّ لا اِلَهَ اِلا اَنْتَ صَلِّ عَلَى مُحَمَّدٍ وَ آلِ مُحَمَّدٍ وَ اجْعَلْنِي مَعَهُمْ فِي الدُّنْيَا وَ الْآخِرَةِ وَ اجْعَلْ عَاقِبَةَ اَمْرِي اِلَى غُفْرَانِكَ وَ رَحْمَتِكَ يَا اَرْحَمَ الرَّاحِمِينَ وَ كَذَلِكَ نَسَبْتَ نَفْسَكَ يَا سَيِّدِي بِاللَّطِيفِ [بِاللُّطْفِ‏] بَلَى اِنَّكَ لَطِيفٌ فَصَلِّ عَلَى مُحَمَّدٍ وَ آلِ مُحَمَّدٍ وَ الْطُفْ [بِي اِنَّكَ لَطِيفٌ‏] لِمَا تَشَاءُ. اللّٰهُمَّ صَلِّ عَلَى مُحَمَّدٍ وَ آلِ مُحَمَّدٍ وَ ارْزُقْنِي الْحَجَّ وَ الْعُمْرَةَ فِي عَامِنَا هٰذَا وَ تَطَوَّلْ عَلَيَّ بِجَمِيعِ حَوَائِجِي لِلْآخِرَةِ وَ الدُّنْيَا</w:t>
      </w:r>
    </w:p>
    <w:p w:rsidR="001E4382" w:rsidRPr="00E426F4" w:rsidRDefault="00633425" w:rsidP="00633425">
      <w:pPr>
        <w:pStyle w:val="libNormal"/>
        <w:rPr>
          <w:sz w:val="26"/>
          <w:szCs w:val="26"/>
        </w:rPr>
      </w:pPr>
      <w:r w:rsidRPr="00E426F4">
        <w:rPr>
          <w:sz w:val="26"/>
          <w:szCs w:val="26"/>
        </w:rPr>
        <w:t>Then repeat the following imploration three times:</w:t>
      </w:r>
    </w:p>
    <w:p w:rsidR="001E4382" w:rsidRDefault="00633425" w:rsidP="006A7C26">
      <w:pPr>
        <w:pStyle w:val="libAr"/>
      </w:pPr>
      <w:r>
        <w:rPr>
          <w:rtl/>
        </w:rPr>
        <w:t>اَسْتَغْفِرُ اللّٰهَ رَبِّي وَ اَتُوبُ اِلَيْهِ اِنَّ رَبِّي قَرِيبٌ مُجِيبٌ اَسْتَغْفِرُ اللّٰهَ رَبِّي وَ اَتُوبُ اِلَيْهِ اِنَّ رَبِّي رَحِيمٌ وَدُودٌ اَسْتَغْفِرُ اللّٰهَ رَبِّي وَ اَتُوبُ اِلَيْهِ اِنَّهُ كَانَ غَفَّارا [غَفُورا] اللّٰهُمَّ اغْفِرْ لِي اِنَّكَ اَرْحَمُ الرَّاحِمِينَ رَبِّ اِنِّي عَمِلْتُ سُوءا وَ ظَلَمْتُ نَفْسِي فَاغْفِرْ لِي اِنَّهُ لا يَغْفِرُ الذُّنُوبَ اِلا اَنْتَ اَسْتَغْفِرُ اللّٰهَ الَّذِي لا اِلَهَ اِلا هُوَ الْحَيُّ الْقَيُّومُ الْحَلِيمُ الْعَظِيمُ الْكَرِيمُ الْغَفَّارُ لِلذَّنْبِ الْعَظِيمِ وَ اَتُوبُ اِلَيْهِ اَسْتَغْفِرُ اللّٰهَ اِنَّ اللّٰهَ كَانَ غَفُورا رَحِيما</w:t>
      </w:r>
      <w:r>
        <w:t>.</w:t>
      </w:r>
    </w:p>
    <w:p w:rsidR="001E4382" w:rsidRPr="00E426F4" w:rsidRDefault="00633425" w:rsidP="00633425">
      <w:pPr>
        <w:pStyle w:val="libNormal"/>
        <w:rPr>
          <w:sz w:val="26"/>
          <w:szCs w:val="26"/>
        </w:rPr>
      </w:pPr>
      <w:r w:rsidRPr="00E426F4">
        <w:rPr>
          <w:sz w:val="26"/>
          <w:szCs w:val="26"/>
        </w:rPr>
        <w:t>Then, keep on saying the following:</w:t>
      </w:r>
    </w:p>
    <w:p w:rsidR="00633425" w:rsidRDefault="00633425" w:rsidP="006A7C26">
      <w:pPr>
        <w:pStyle w:val="libAr"/>
      </w:pPr>
      <w:r>
        <w:rPr>
          <w:rtl/>
        </w:rPr>
        <w:t xml:space="preserve">اللّٰهُمَّ اِنِّي اَسْاَلُكَ اَنْ تُصَلِّيَ عَلَى مُحَمَّدٍ وَ آلِ مُحَمَّدٍ وَ اَنْ تَجْعَلَ فِيمَا تَقْضِي وَ تُقَدِّرُ مِنَ الْاَمْرِ الْعَظِيمِ الْمَحْتُومِ فِي لَيْلَةِ الْقَدْرِ مِنَ الْقَضَاءِ الَّذِي لا يُرَدُّ وَ لا يُبَدَّلُ اَنْ تَكْتُبَنِي مِنْ </w:t>
      </w:r>
      <w:r>
        <w:rPr>
          <w:rtl/>
        </w:rPr>
        <w:lastRenderedPageBreak/>
        <w:t>حُجَّاجِ بَيْتِكَ الْحَرَامِ الْمَبْرُورِ حَجُّهُمْ الْمَشْكُورِ سَعْيُهُمْ الْمَغْفُورِ ذُنُوبُهُمْ الْمُكَفَّرِ عَنْهُمْ سَيِّئَاتُهُمْ وَ اَنْ تَجْعَلَ فِيمَا تَقْضِي وَ تُقَدِّرُ اَنْ تُطِيلَ عُمُرِي وَ تُوَسِّعَ رِزْقِي وَ تُؤَدِّيَ عَنِّي اَمَانَتِي وَ دَيْنِي آمِينَ رَبَّ الْعَالَمِينَ اللّٰهُمَّ اجْعَلْ لِي مِنْ اَمْرِي فَرَجا وَ مَخْرَجا وَ ارْزُقْنِي مِنْ حَيْثُ اَحْتَسِبُ وَ مِنْ حَيْثُ لا اَحْتَسِبُ وَ احْرُسْنِي مِنْ حَيْثُ اَحْتَرِسُ وَ مِنْ حَيْثُ لا اَحْتَرِسُ وَ صَلِّ عَلَى مُحَمَّدٍ وَ آلِ مُحَمَّدٍ وَ سَلِّمْ كَثِيرا</w:t>
      </w:r>
      <w:r>
        <w:t>.</w:t>
      </w:r>
    </w:p>
    <w:p w:rsidR="00633425" w:rsidRPr="00E426F4" w:rsidRDefault="00633425" w:rsidP="007A1468">
      <w:pPr>
        <w:pStyle w:val="libNormal"/>
      </w:pPr>
      <w:r w:rsidRPr="00E426F4">
        <w:rPr>
          <w:sz w:val="26"/>
          <w:szCs w:val="26"/>
        </w:rPr>
        <w:br w:type="page"/>
      </w:r>
    </w:p>
    <w:p w:rsidR="0070743A" w:rsidRDefault="0070743A" w:rsidP="0070743A">
      <w:pPr>
        <w:pStyle w:val="Heading3Center"/>
      </w:pPr>
      <w:bookmarkStart w:id="145" w:name="_Toc433537852"/>
      <w:r>
        <w:lastRenderedPageBreak/>
        <w:t>TASBEEHAT &amp; SALAWAT FOR EVERY DAY IN RAMADHAN</w:t>
      </w:r>
      <w:bookmarkEnd w:id="145"/>
    </w:p>
    <w:p w:rsidR="0070743A" w:rsidRPr="00E426F4" w:rsidRDefault="0070743A" w:rsidP="0070743A">
      <w:pPr>
        <w:pStyle w:val="libNormal"/>
        <w:rPr>
          <w:sz w:val="26"/>
          <w:szCs w:val="26"/>
        </w:rPr>
      </w:pPr>
      <w:r w:rsidRPr="00E426F4">
        <w:rPr>
          <w:sz w:val="26"/>
          <w:szCs w:val="26"/>
        </w:rPr>
        <w:t>Second: He has also said: It is recommended to say the following doxology everyday in Ramadan. It consists of ten parts; each part comprises ten phrases of glorification of Almighty Allah:</w:t>
      </w:r>
    </w:p>
    <w:p w:rsidR="0070743A" w:rsidRDefault="0070743A" w:rsidP="006A7C26">
      <w:pPr>
        <w:pStyle w:val="libAr"/>
      </w:pPr>
      <w:r>
        <w:t xml:space="preserve">(1) </w:t>
      </w:r>
      <w:r>
        <w:rPr>
          <w:rtl/>
        </w:rPr>
        <w:t>سبحان الله 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السَّمِيعِ الَّذِي لَيْسَ شَيْ‏ءٌ اَسْمَعَ مِنْهُ يَسْمَعُ مِنْ فَوْقِ عَرْشِهِ مَا تَحْتَ سَبْعِ اَرَضِينَ وَ يَسْمَعُ مَا فِي ظُلُمَاتِ الْبَرِّ وَ الْبَحْرِ وَ يَسْمَعُ الْاَنِينَ وَ الشَّكْوَى وَ يَسْمَعُ السِّرَّ وَ اَخْفَى وَ يَسْمَعُ وَسَاوِسَ الصُّدُورِ وَ يَعْلَمُ خَائِنَةَ الْاَعْيُنِ وَ مَا تُخْفِي الصُّدُورُ وَ لا يُصِمُّ سَمْعَهُ صَوْتٌ</w:t>
      </w:r>
      <w:r>
        <w:t>.</w:t>
      </w:r>
    </w:p>
    <w:p w:rsidR="0070743A" w:rsidRDefault="0070743A" w:rsidP="006A7C26">
      <w:pPr>
        <w:pStyle w:val="libAr"/>
      </w:pPr>
      <w:r>
        <w:t xml:space="preserve">(2)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الْبَصِيرِ الَّذِي لَيْسَ شَيْ‏ءٌ اَبْصَرَ مِنْهُ يُبْصِرُ مِنْ فَوْقِ عَرْشِهِ مَا تَحْتَ سَبْعِ اَرَضِينَ وَ يُبْصِرُ مَا فِي ظُلُمَاتِ الْبَرِّ وَ الْبَحْرِ لا تُدْرِكُهُ الْاَبْصَارُ وَ هُوَ يُدْرِكُ الْاَبْصَارَ وَ هُوَ اللَّطِيفُ الْخَبِيرُ [وَ] لا تُغْشِي [تُغَشِّي‏] بَصَرَهُ الظُّلْمَةُ وَ لا يُسْتَتَرُ مِنْهُ بِسِتْرٍ وَ لا يُوَارِي مِنْهُ جِدَارٌ وَ لا يَغِيبُ عَنْهُ بَرٌّ وَ لا بَحْرٌ وَ لا يُكِنُّ [يَكِنُ‏] مِنْهُ جَبَلٌ مَا فِي اَصْلِهِ وَ لا قَلْبٌ مَا فِيهِ وَ لا جَنْبٌ مَا فِي قَلْبِهِ وَ لا يَسْتَتِرُ مِنْهُ صَغِيرٌ وَ لا كَبِيرٌ وَ لا يَسْتَخْفِي مِنْهُ صَغِيرٌ لِصِغَرِهِ وَ لا يَخْفَى عَلَيْهِ شَيْ‏ءٌ فِي الْاَرْضِ وَ لا فِي السَّمَاءِ هُوَ الَّذِي يُصَوِّرُكُمْ فِي الْاَرْحَامِ كَيْفَ يَشَاءُ لا اِلَهَ اِلا هُوَ الْعَزِيزُ الْحَكِيمُ</w:t>
      </w:r>
      <w:r>
        <w:t>.</w:t>
      </w:r>
    </w:p>
    <w:p w:rsidR="0070743A" w:rsidRDefault="0070743A" w:rsidP="006A7C26">
      <w:pPr>
        <w:pStyle w:val="libAr"/>
      </w:pPr>
      <w:r>
        <w:t xml:space="preserve">(3)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الَّذِي يُنْشِئُ السَّحَابَ الثِّقَالَ وَ يُسَبِّحُ الرَّعْدُ بِحَمْدِهِ وَ الْمَلائِكَةُ مِنْ خِيفَتِهِ وَ يُرْسِلُ الصَّوَاعِقَ فَيُصِيبُ بِهَا مَنْ يَشَاءُ وَ يُرْسِلُ الرِّيَاحَ بُشْرا بَيْنَ يَدَيْ رَحْمَتِهِ وَ يُنَزِّلُ الْمَاءَ مِنَ السَّمَاءِ بِكَلِمَتِهِ وَ يُنْبِتُ النَّبَاتَ بِقُدْرَتِهِ وَ يَسْقُطُ الْوَرَقُ [يُسْقِطُ الْوَرَقَ‏] بِعِلْمِهِ سُبْحَانَ اللّٰهِ الَّذِي لا يَعْزُبُ عَنْهُ مِثْقَالُ ذَرَّةٍ فِي الْاَرْضِ وَ لا فِي السَّمَاءِ وَ لا اَصْغَرُ مِنْ ذَلِكَ وَ لا اَكْبَرُ اِلا فِي كِتَابٍ مُبِينٍ</w:t>
      </w:r>
      <w:r>
        <w:t>.</w:t>
      </w:r>
    </w:p>
    <w:p w:rsidR="0070743A" w:rsidRDefault="0070743A" w:rsidP="006A7C26">
      <w:pPr>
        <w:pStyle w:val="libAr"/>
      </w:pPr>
      <w:r>
        <w:lastRenderedPageBreak/>
        <w:t>(4)</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الَّذِي يَعْلَمُ مَا تَحْمِلُ كُلُّ اُنْثَى وَ مَا تَغِيضُ الْاَرْحَامُ وَ مَا تَزْدَادُ وَ كُلُّ شَيْ‏ءٍ عِنْدَهُ بِمِقْدَارٍ عَالِمُ الْغَيْبِ وَ الشَّهَادَةِ الْكَبِيرُ الْمُتَعَالِ سَوَاءٌ مِنْكُمْ مَنْ اَسَرَّ الْقَوْلَ وَ مَنْ جَهَرَ بِهِ وَ مَنْ هُوَ مُسْتَخْفٍ بِاللَّيْلِ وَ سَارِبٌ بِالنَّهَارِ لَهُ مُعَقِّبَاتٌ مِنْ بَيْنِ يَدَيْهِ وَ مِنْ خَلْفِهِ يَحْفَظُونَهُ مِنْ اَمْرِ اللّٰهِ سُبْحَانَ اللّٰهِ الَّذِي يُمِيتُ الْاَحْيَاءَ وَ يُحْيِي الْمَوْتَى وَ يَعْلَمُ مَا تَنْقُصُ الْاَرْضُ مِنْهُمْ وَ يُقِرُّ فِي الْاَرْحَامِ مَا يَشَاءُ اِلَى اَجْلٍ مُسَمًّى</w:t>
      </w:r>
      <w:r>
        <w:t xml:space="preserve"> .</w:t>
      </w:r>
    </w:p>
    <w:p w:rsidR="0070743A" w:rsidRDefault="0070743A" w:rsidP="006A7C26">
      <w:pPr>
        <w:pStyle w:val="libAr"/>
      </w:pPr>
      <w:r>
        <w:t>(5)</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مَالِكِ الْمُلْكِ تُؤْتِي الْمُلْكَ مَنْ تَشَاءُ وَ تَنْزِعُ الْمُلْكَ مِمَّنْ تَشَاءُ وَ تُعِزُّ مَنْ تَشَاءُ وَ تُذِلُّ مَنْ تَشَاءُ بِيَدِكَ [بِيَدِهِ‏] الْخَيْرُ اِنَّكَ [وَ هُوَ] عَلَى كُلِّ شَيْ‏ءٍ قَدِيرٌ تُولِجُ اللَّيْلَ فِي النَّهَارِ وَ تُولِجُ النَّهَارَ فِي اللَّيْلِ تُخْرِجُ الْحَيَّ مِنَ الْمَيِّتِ وَ تُخْرِجُ الْمَيِّتَ مِنَ الْحَيِّ وَ تَرْزُقُ مَنْ تَشَاءُ بِغَيْرِ حِسَابٍ</w:t>
      </w:r>
      <w:r>
        <w:t>.</w:t>
      </w:r>
    </w:p>
    <w:p w:rsidR="0070743A" w:rsidRDefault="0070743A" w:rsidP="006A7C26">
      <w:pPr>
        <w:pStyle w:val="libAr"/>
      </w:pPr>
      <w:r>
        <w:t xml:space="preserve">(6)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الَّذِي عِنْدَهُ مَفَاتِحُ الْغَيْبِ لا يَعْلَمُهَا اِلا هُوَ وَ يَعْلَمُ مَا فِي الْبَرِّ وَ الْبَحْرِ وَ مَا تَسْقُطُ مِنْ وَرَقَةٍ اِلا يَعْلَمُهَا وَ لا حَبَّةٍ فِي ظُلُمَاتِ الْاَرْضِ وَ لا رَطْبٍ وَ لا يَابِسٍ اِلا فِي كِتَابٍ مُبِينٍ</w:t>
      </w:r>
      <w:r>
        <w:t>.</w:t>
      </w:r>
    </w:p>
    <w:p w:rsidR="0070743A" w:rsidRDefault="0070743A" w:rsidP="006A7C26">
      <w:pPr>
        <w:pStyle w:val="libAr"/>
      </w:pPr>
      <w:r>
        <w:t xml:space="preserve">(7)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الَّذِي لا يُحْصِي مِدْحَتَهُ الْقَائِلُونَ وَ لا يَجْزِي بِآلائِهِ الشَّاكِرُونَ الْعَابِدُونَ وَ هُوَ كَمَا قَالَ وَ فَوْقَ مَا نَقُولُ [يَقُولُ الْقَائِلُونَ‏] وَ اللّٰهُ سُبْحَانَهُ كَمَا اَثْنَى عَلَى نَفْسِهِ وَ لا يُحِيطُونَ بِشَيْ‏ءٍ مِنْ عِلْمِهِ اِلا بِمَا شَاءَ وَسِعَ كُرْسِيُّهُ السَّمَاوَاتِ وَ الْاَرْضَ وَ لا يَئُودُهُ حِفْظُهُمَا وَ هُوَ الْعَلِيُّ الْعَظِيمُ</w:t>
      </w:r>
    </w:p>
    <w:p w:rsidR="0070743A" w:rsidRDefault="0070743A" w:rsidP="006A7C26">
      <w:pPr>
        <w:pStyle w:val="libAr"/>
      </w:pPr>
      <w:r>
        <w:lastRenderedPageBreak/>
        <w:t xml:space="preserve">(8)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الَّذِي يَعْلَمُ مَا يَلِجُ فِي الْاَرْضِ وَ مَا يَخْرُجُ مِنْهَا وَ مَا يَنْزِلُ مِنَ السَّمَاءِ وَ مَا يَعْرُجُ فِيهَا وَ لا يَشْغَلُهُ مَا يَلِجُ فِي الْاَرْضِ وَ مَا يَخْرُجُ مِنْهَا عَمَّا يَنْزِلُ مِنَ السَّمَاءِ وَ مَا يَعْرُجُ فِيهَا وَ لا يَشْغَلُهُ مَا يَنْزِلُ مِنَ السَّمَاءِ وَ مَا يَعْرُجُ فِيهَا عَمَّا يَلِجُ فِي الْاَرْضِ وَ مَا يَخْرُجُ مِنْهَا وَ لا يَشْغَلُهُ عِلْمُ شَيْ‏ءٍ عَنْ عِلْمِ شَيْ‏ءٍ وَ لا يَشْغَلُهُ خَلْقُ شَيْ‏ءٍ عَنْ خَلْقِ شَيْ‏ءٍ وَ لا حِفْظُ شَيْ‏ءٍ عَنْ حِفْظِ شَيْ‏ءٍ وَ لا يُسَاوِيهِ شَيْ‏ءٌ وَ لا يَعْدِلُهُ شَيْ‏ءٌ لَيْسَ كَمِثْلِهِ شَيْ‏ءٌ وَ هُوَ السَّمِيعُ الْبَصِيرُ</w:t>
      </w:r>
      <w:r>
        <w:t>.</w:t>
      </w:r>
    </w:p>
    <w:p w:rsidR="0070743A" w:rsidRDefault="0070743A" w:rsidP="006A7C26">
      <w:pPr>
        <w:pStyle w:val="libAr"/>
      </w:pPr>
      <w:r>
        <w:t xml:space="preserve">(9)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فَاطِرِ السَّمَاوَاتِ وَ الْاَرْضِ جَاعِلِ الْمَلائِكَةِ رُسُلا اُولِي اَجْنِحَةٍ مَثْنَى وَ ثُلاثَ وَ رُبَاعَ يَزِيدَ فِي الْخَلْقِ مَا يَشَاءُ اِنَّ اللّٰهَ عَلَى كُلِّ شَيْ‏ءٍ قَدِيرٌ مَا يَفْتَحِ اللّٰهُ لِلنَّاسِ مِنْ رَحْمَةٍ فَلا مُمْسِكَ لَهَا وَ مَا يُمْسِكْ فَلا مُرْسِلَ لَهُ مِنْ بَعْدِهِ وَ هُوَ الْعَزِيزُ الْحَكِيمُ</w:t>
      </w:r>
      <w:r>
        <w:t>.</w:t>
      </w:r>
    </w:p>
    <w:p w:rsidR="0070743A" w:rsidRDefault="0070743A" w:rsidP="006A7C26">
      <w:pPr>
        <w:pStyle w:val="libAr"/>
      </w:pPr>
      <w:r>
        <w:t xml:space="preserve">(10) </w:t>
      </w:r>
      <w:r>
        <w:rPr>
          <w:rtl/>
        </w:rPr>
        <w:t>سُبْحَانَ اللّٰهِ بَارِئِ النَّسَمِ سُبْحَانَ اللّٰهِ الْمُصَوِّرِ سُبْحَانَ اللّٰهِ خَالِقِ الْاَزْوَاجِ كُلِّهَا سُبْحَانَ اللّٰهِ جَاعِلِ الظُّلُمَاتِ وَ النُّورِ سُبْحَانَ اللّٰهِ فَالِقِ الْحَبِّ وَ النَّوَى سُبْحَانَ اللّٰهِ خَالِقِ كُلِّ شَيْ‏ءٍ سُبْحَانَ اللّٰهِ خَالِقِ مَا يُرَى وَ مَا لا يُرَى سُبْحَانَ اللّٰهِ مِدَادَ كَلِمَاتِهِ سُبْحَانَ اللّٰهِ رَبِّ الْعَالَمِينَ سُبْحَانَ اللّٰهِ الَّذِي يَعْلَمُ مَا فِي السَّمَاوَاتِ وَ مَا فِي الْاَرْضِ مَا يَكُونُ مِنْ نَجْوَى ثَلاثَةٍ اِلا هُوَ رَابِعُهُمْ وَ لا خَمْسَةٍ اِلا هُوَ سَادِسُهُمْ وَ لا اَدْنَى مِنْ ذَلِكَ وَ لا اَكْثَرَ اِلا هُوَ مَعَهُمْ اَيْنَمَا كَانُوا ثُمَّ يُنَبِّئُهُمْ بِمَا عَمِلُوا يَوْمَ الْقِيَامَةِ اِنَّ اللّٰهَ بِكُلِّ شَيْ‏ءٍ عَلِيمٌ</w:t>
      </w:r>
      <w:r>
        <w:t>.</w:t>
      </w:r>
    </w:p>
    <w:p w:rsidR="0070743A" w:rsidRPr="00E426F4" w:rsidRDefault="0070743A" w:rsidP="0070743A">
      <w:pPr>
        <w:pStyle w:val="libNormal"/>
        <w:rPr>
          <w:sz w:val="26"/>
          <w:szCs w:val="26"/>
        </w:rPr>
      </w:pPr>
      <w:r w:rsidRPr="00E426F4">
        <w:rPr>
          <w:sz w:val="26"/>
          <w:szCs w:val="26"/>
        </w:rPr>
        <w:t>Third: Shaykh al-Tusi and Sayyid ibn Tawus have also said: You are advised to say the following invocation of blessings upon the Holy Prophet everyday in Ramadan:</w:t>
      </w:r>
    </w:p>
    <w:p w:rsidR="0070743A" w:rsidRDefault="0070743A" w:rsidP="006A7C26">
      <w:pPr>
        <w:pStyle w:val="libAr"/>
      </w:pPr>
      <w:r>
        <w:rPr>
          <w:rtl/>
        </w:rPr>
        <w:t xml:space="preserve">اِنَّ اللّٰهَ وَ مَلائِكَتَهُ يُصَلُّونَ عَلَى النَّبِيِّ يَا اَيُّهَا الَّذِينَ آمَنُوا صَلُّوا عَلَيْهِ وَ سَلِّمُوا تَسْلِيما لَبَّيْكَ يَا رَبِّ وَ سَعْدَيْكَ وَ سُبْحَانَكَ اللّٰهُمَّ صَلِّ عَلَى مُحَمَّدٍ وَ آلِ مُحَمَّدٍ وَ بَارِكْ عَلَى مُحَمَّدٍ وَ آلِ مُحَمَّدٍ كَمَا صَلَّيْتَ وَ بَارَكْتَ عَلَى اِبْرَاهِيمَ وَ آلِ اِبْرَاهِيمَ اِنَّكَ حَمِيدٌ مَجِيدٌ اللّٰهُمَّ ارْحَمْ مُحَمَّدا وَ آلَ مُحَمَّدٍ كَمَا رَحِمْتَ اِبْرَاهِيمَ وَ آلَ اِبْرَاهِيمَ اِنَّكَ حَمِيدٌ مَجِيدٌ اللّٰهُمَّ سَلِّمْ عَلَى مُحَمَّدٍ وَ آلِ مُحَمَّدٍ كَمَا سَلَّمْتَ عَلَى نُوحٍ فِي الْعَالَمِينَ اللّٰهُمَّ امْنُنْ عَلَى مُحَمَّدٍ وَ آلِ مُحَمَّدٍ كَمَا مَنَنْتَ عَلَى مُوسَى </w:t>
      </w:r>
      <w:r>
        <w:rPr>
          <w:rtl/>
        </w:rPr>
        <w:lastRenderedPageBreak/>
        <w:t xml:space="preserve">وَ هَارُونَ اللّٰهُمَّ صَلِّ عَلَى مُحَمَّدٍ وَ آلِ مُحَمَّدٍ كَمَا شَرَّفْتَنَا بِهِ اللّٰهُمَّ صَلِّ عَلَى مُحَمَّدٍ وَ آلِ مُحَمَّدٍ كَمَا هَدَيْتَنَا بِهِ اللّٰهُمَّ صَلِّ عَلَى مُحَمَّدٍ وَ آلِ مُحَمَّدٍ وَ ابْعَثْهُ مَقَاما مَحْمُودا يَغْبِطُهُ بِهِ الْاَوَّلُونَ وَ الْآخِرُونَ عَلَى مُحَمَّدٍ وَ آلِهِ السَّلامُ كُلَّمَا طَلَعَتْ شَمْسٌ اَوْ غَرَبَتْ عَلَى مُحَمَّدٍ وَ آلِهِ السَّلامُ كُلَّمَا طَرَفَتْ عَيْنٌ اَوْ بَرَقَتْ ، عَلَى مُحَمَّدٍ وَ آلِهِ السَّلامُ كُلَّمَا ذُكِرَ السَّلامُ عَلَى مُحَمَّدٍ وَ آلِهِ السَّلامُ كُلَّمَا سَبَّحَ اللّٰهَ مَلَكٌ اَوْ قَدَّسَهُ السَّلامُ عَلَى مُحَمَّدٍ وَ آلِهِ فِي الْاَوَّلِينَ وَ السَّلامُ عَلَى مُحَمَّدٍ وَ آلِهِ فِي الْآخِرِينَ وَ السَّلامُ عَلَى مُحَمَّدٍ وَ آلِهِ فِي الدُّنْيَا وَ الْآخِرَةِ اللّٰهُمَّ رَبَّ الْبَلَدِ الْحَرَامِ وَ رَبَّ الرُّكْنِ وَ الْمَقَامِ وَ رَبَّ الْحِلِّ وَ الْحَرَامِ اَبْلِغْ مُحَمَّدا نَبِيَّكَ عَنَّا السَّلامَ [وَ اَهْلَ بَيْتِهِ عَنَّا اَفْضَلَ التَّحِيَّةِ وَ السَّلامِ‏] اللّٰهُمَّ اَعْطِ مُحَمَّدا مِنَ الْبَهَاءِ وَ النَّضْرَةِ وَ السُّرُورِ وَ الْكَرَامَةِ وَ الْغِبْطَةِ وَ الْوَسِيلَةِ وَ الْمَنْزِلَةِ وَ الْمَقَامِ وَ الشَّرَفِ وَ الرِّفْعَةِ وَ الشَّفَاعَةِ عِنْدَكَ يَوْمَ الْقِيَامَةِ اَفْضَلَ مَا تُعْطِي اَحَدا مِنْ خَلْقِكَ وَ اَعْطِ مُحَمَّدا فَوْقَ مَا تُعْطِي الْخَلائِقَ مِنَ الْخَيْرِ اَضْعَافا [مُضَاعَفَةً] كَثِيرَةً لا يُحْصِيهَا غَيْرُكَ ، اللّٰهُمَّ صَلِّ عَلَى مُحَمَّدٍ وَ آلِ مُحَمَّدٍ اَطْيَبَ وَ اَطْهَرَ وَ اَزْكَى وَ اَنْمَى وَ اَفْضَلَ مَا صَلَّيْتَ عَلَى اَحَدٍ مِنَ الْاَوَّلِينَ وَ الْآخِرِينَ وَ عَلَى اَحَدٍ مِنْ خَلْقِكَ يَا اَرْحَمَ الرَّاحِمِينَ اللّٰهُمَّ صَلِّ عَلَى عَلِيٍّ اَمِيرِ الْمُؤْمِنِينَ وَ وَالِ مَنْ وَالاهُ وَ عَادِ مَنْ عَادَاهُ وَ ضَاعِفِ الْعَذَابَ عَلَى مَنْ شَرِكَ فِي دَمِهِ اللّٰهُمَّ صَلِّ عَلَى فَاطِمَةَ بِنْتِ نَبِيِّكَ مُحَمَّدٍ عَلَيْهِ وَ آلِهِ السَّلامُ [وَ وَالِ مَنْ وَالاهَا وَ عَادِ مَنْ عَادَاهَا وَ ضَاعِفِ الْعَذَابَ عَلَى مَنْ ظَلَمَهَا] وَ الْعَنْ مَنْ آذَى نَبِيَّكَ فِيهَا اللّٰهُمَّ صَلِّ عَلَى الْحَسَنِ وَ الْحُسَيْنِ اِمَامَيِ الْمُسْلِمِينَ وَ وَالِ مَنْ وَالاهُمَا وَ عَادِ مَنْ عَادَاهُمَا وَ ضَاعِفِ الْعَذَابَ عَلَى مَنْ شَرِكَ فِي دِمَائِهِمَا [دَمِهِمَا]. اللّٰهُمَّ صَلِّ عَلَى عَلِيِّ بْنِ الْحُسَيْنِ اِمَامِ الْمُسْلِمِينَ وَ وَالِ مَنْ وَالاهُ وَ عَادِ مَنْ عَادَاهُ وَ ضَاعِفِ الْعَذَابَ عَلَى مَنْ ظَلَمَهُ [شَرِكَ فِي دَمِهِ‏] اللّٰهُمَّ صَلِّ عَلَى مُحَمَّدِ بْنِ عَلِيٍّ اِمَامِ الْمُسْلِمِينَ وَ وَالِ مَنْ وَالاهُ وَ عَادِ مَنْ عَادَاهُ وَ ضَاعِفِ الْعَذَابَ عَلَى مَنْ ظَلَمَهُ [شَرِكَ فِي دَمِهِ‏] اللّٰهُمَّ صَلِّ عَلَى جَعْفَرِ بْنِ مُحَمَّدٍ اِمَامِ الْمُسْلِمِينَ وَ وَالِ مَنْ وَالاهُ وَ عَادِ مَنْ عَادَاهُ وَ ضَاعِفِ الْعَذَابَ عَلَى مَنْ ظَلَمَهُ [شَرِكَ فِي دَمِهِ‏] اللّٰهُمَّ صَلِّ عَلَى مُوسَى بْنِ جَعْفَرٍ اِمَامِ الْمُسْلِمِينَ وَ وَالِ مَنْ وَالاهُ وَ عَادِ مَنْ عَادَاهُ وَ ضَاعِفِ الْعَذَابَ عَلَى مَنْ شَرِكَ فِي دَمِهِ [ظَلَمَهُ‏] اللّٰهُمَّ صَلِّ عَلَى عَلِيِّ بْنِ مُوسَى اِمَامِ الْمُسْلِمِينَ وَ وَالِ مَنْ وَالاهُ وَ عَادِ مَنْ عَادَاهُ وَ ضَاعِفِ الْعَذَابَ عَلَى مَنْ ظَلَمَهُ [شَرِكَ فِي دَمِهِ]. اللّٰهُمَّ صَلِّ عَلَى مُحَمَّدِ بْنِ عَلِيٍّ اِمَامِ الْمُسْلِمِينَ وَ وَالِ مَنْ وَالاهُ وَ عَادِ مَنْ عَادَاهُ وَ ضَاعِفِ الْعَذَابَ عَلَى مَنْ ظَلَمَهُ [شَرِكَ فِي دَمِهِ‏] اللّٰهُمَّ صَلِّ عَلَى عَلِيِّ بْنِ مُحَمَّدٍ اِمَامِ الْمُسْلِمِينَ وَ وَالِ مَنْ وَالاهُ وَ عَادِ مَنْ عَادَاهُ وَ ضَاعِفِ الْعَذَابَ عَلَى مَنْ ظَلَمَهُ [شَرِكَ فِي دَمِهِ‏] اللّٰهُمَّ صَلِّ عَلَى الْحَسَنِ بْنِ عَلِيٍّ اِمَامِ الْمُسْلِمِينَ وَ وَالِ مَنْ وَالاهُ وَ عَادِ مَنْ عَادَاهُ وَ ضَاعِفِ الْعَذَابَ عَلَى مَنْ ظَلَمَهُ [شَرِكَ فِي </w:t>
      </w:r>
      <w:r>
        <w:rPr>
          <w:rtl/>
        </w:rPr>
        <w:lastRenderedPageBreak/>
        <w:t>دَمِهِ‏] اللّٰهُمَّ صَلِّ عَلَى الْخَلَفِ مِنْ بَعْدِهِ اِمَامِ الْمُسْلِمِينَ وَ وَالِ مَنْ وَالاهُ وَ عَادِ مَنْ عَادَاهُ وَ عَجِّلْ فَرَجَهُ اللّٰهُمَّ صَلِّ عَلَى الْقَاسِمِ وَ الطَّاهِرِ ابْنَيْ نَبِيِّكَ اللّٰهُمَّ صَلِّ عَلَى رُقَيَّةَ بِنْتِ نَبِيِّكَ وَ الْعَنْ مَنْ آذَى نَبِيَّكَ فِيهَا اللّٰهُمَّ صَلِّ عَلَى اُمِّ كُلْثُومٍ بِنْتِ نَبِيِّكَ وَ الْعَنْ مَنْ آذَى نَبِيَّكَ فِيهَا اللّٰهُمَّ صَلِّ عَلَى ذُرِّيَّةِ نَبِيِّكَ اللّٰهُمَّ اخْلُفْ نَبِيَّكَ فِي اَهْلِ بَيْتِهِ اللّٰهُمَّ مَكِّنْ لَهُمْ فِي الْاَرْضِ اللّٰهُمَّ اجْعَلْنَا مِنْ عَدَدِهِمْ وَ مَدَدِهِمْ وَ اَنْصَارِهِمْ عَلَى الْحَقِّ فِي السِّرِّ وَ الْعَلانِيَةِ اللّٰهُمَّ اطْلُبْ بِذَحْلِهِمْ وَ وِتْرِهِمْ وَ دِمَائِهِمْ وَ كُفَّ عَنَّا وَ عَنْهُمْ وَ عَنْ كُلِّ مُؤْمِنٍ وَ مُؤْمِنَةٍ بَأْسَ كُلِّ بَاغٍ وَ طَاغٍ وَ كُلِّ دَابَّةٍ اَنْتَ آخِذٌ بِنَاصِيَتِهَا اِنَّكَ اَشَدُّ بَأْسا وَ اَشَدُّ تَنْكِيلا</w:t>
      </w:r>
      <w:r>
        <w:t>.</w:t>
      </w:r>
    </w:p>
    <w:p w:rsidR="0070743A" w:rsidRPr="00E426F4" w:rsidRDefault="0070743A" w:rsidP="0070743A">
      <w:pPr>
        <w:pStyle w:val="libNormal"/>
        <w:rPr>
          <w:sz w:val="26"/>
          <w:szCs w:val="26"/>
        </w:rPr>
      </w:pPr>
      <w:r w:rsidRPr="00E426F4">
        <w:rPr>
          <w:sz w:val="26"/>
          <w:szCs w:val="26"/>
        </w:rPr>
        <w:t>Sayyid Ibn Tawus adds: You may also say the following:</w:t>
      </w:r>
    </w:p>
    <w:p w:rsidR="0070743A" w:rsidRDefault="0070743A" w:rsidP="006A7C26">
      <w:pPr>
        <w:pStyle w:val="libAr"/>
      </w:pPr>
      <w:r>
        <w:rPr>
          <w:rtl/>
        </w:rPr>
        <w:t>يَا عُدَّتِي فِي كُرْبَتِي وَ يَا صَاحِبِي فِي شِدَّتِي وَ يَا وَلِيِّي فِي نِعْمَتِي وَ يَا غَايَتِي فِي رَغْبَتِي اَنْتَ السَّاتِرُ عَوْرَتِي وَ الْمُؤْمِنُ رَوْعَتِي وَ الْمُقِيلُ عَثْرَتِي فَاغْفِرْ لِي خَطِيئَتِي يَا اَرْحَمَ الرَّاحِمِينَ</w:t>
      </w:r>
      <w:r>
        <w:t>.</w:t>
      </w:r>
    </w:p>
    <w:p w:rsidR="0070743A" w:rsidRPr="00E426F4" w:rsidRDefault="0070743A" w:rsidP="0070743A">
      <w:pPr>
        <w:pStyle w:val="libNormal"/>
        <w:rPr>
          <w:sz w:val="26"/>
          <w:szCs w:val="26"/>
        </w:rPr>
      </w:pPr>
      <w:r w:rsidRPr="00E426F4">
        <w:rPr>
          <w:sz w:val="26"/>
          <w:szCs w:val="26"/>
        </w:rPr>
        <w:t>You may also say the following:</w:t>
      </w:r>
    </w:p>
    <w:p w:rsidR="0070743A" w:rsidRDefault="0070743A" w:rsidP="006A7C26">
      <w:pPr>
        <w:pStyle w:val="libAr"/>
      </w:pPr>
      <w:r>
        <w:rPr>
          <w:rtl/>
        </w:rPr>
        <w:t>اللّٰهُمَّ اِنِّي اَدْعُوكَ لِهَمٍّ لا يُفَرِّجُهُ غَيْرُكَ وَ لِرَحْمَةٍ لا تُنَالُ اِلا بِكَ وَ لِكَرْبٍ لا يَكْشِفُهُ اِلا اَنْتَ وَ لِرَغْبَةٍ لا تُبْلَغُ اِلا بِكَ وَ لِحَاجَةٍ لا يَقْضِيهَا اِلا اَنْتَ اللّٰهُمَّ فَكَمَا كَانَ مِنْ شَأْنِكَ مَا اَذِنْتَ لِي بِهِ مِنْ مَسْاَلَتِكَ وَ رَحِمْتَنِي بِهِ مِنْ ذِكْرِكَ فَلْيَكُنْ مِنْ شَأْنِكَ سَيِّدِي الْاِجَابَةُ لِي فِيمَا دَعَوْتُكَ وَ عَوَائِدُ الْاِفْضَالِ فِيمَا رَجَوْتُكَ وَ النَّجَاةُ مِمَّا فَزِعْتُ اِلَيْكَ فِيهِ فَاِنْ لَمْ اَكُنْ اَهْلا اَنْ اَبْلُغَ رَحْمَتَكَ فَاِنَّ رَحْمَتَكَ اَهْلٌ اَنْ تَبْلُغَنِي وَ تَسَعَنِي وَ اِنْ لَمْ اَكُنْ لِلْاِجَابَةِ اَهْلا فَاَنْتَ اَهْلُ الْفَضْلِ وَ رَحْمَتُكَ وَسِعَتْ كُلَّ شَيْ‏ءٍ فَلْتَسَعْنِي رَحْمَتُكَ يَا اِلَهِي يَا كَرِيمُ اَسْاَلُكَ بِوَجْهِكَ الْكَرِيمِ اَنْ تُصَلِّيَ عَلَى مُحَمَّدٍ وَ اَهْلِ بَيْتِهِ وَ اَنْ تُفَرِّجَ هَمِّي وَ تَكْشِفَ كَرْبِي وَ غَمِّي وَ تَرْحَمَنِي بِرَحْمَتِكَ وَ تَرْزُقَنِي مِنْ فَضْلِكَ اِنَّكَ سَمِيعُ الدُّعَاءِ قَرِيبٌ مُجِيبٌ</w:t>
      </w:r>
      <w:r>
        <w:t xml:space="preserve"> .</w:t>
      </w:r>
    </w:p>
    <w:p w:rsidR="0070743A" w:rsidRPr="00E426F4" w:rsidRDefault="0070743A" w:rsidP="0070743A">
      <w:pPr>
        <w:pStyle w:val="libNormal"/>
        <w:rPr>
          <w:sz w:val="26"/>
          <w:szCs w:val="26"/>
        </w:rPr>
      </w:pPr>
      <w:r w:rsidRPr="00E426F4">
        <w:rPr>
          <w:sz w:val="26"/>
          <w:szCs w:val="26"/>
        </w:rPr>
        <w:t>Fourth: Both Shaykh al-Tusi and Sayyid ibn Tawus have recommended saying the following supplicatory prayer throughout the days of Ramadan:</w:t>
      </w:r>
    </w:p>
    <w:p w:rsidR="0070743A" w:rsidRDefault="0070743A" w:rsidP="006A7C26">
      <w:pPr>
        <w:pStyle w:val="libAr"/>
      </w:pPr>
      <w:r>
        <w:rPr>
          <w:rtl/>
        </w:rPr>
        <w:t xml:space="preserve">اللّٰهُمَّ اِنِّي اَسْاَلُكَ مِنْ فَضْلِكَ بِاَفْضَلِهِ وَ كُلُّ فَضْلِكَ فَاضِلٌ اللّٰهُمَّ اِنِّي اَسْاَلُكَ بِفَضْلِكَ كُلِّهِ اللّٰهُمَّ اِنِّي اَسْاَلُكَ مِنْ رِزْقِكَ بِاَعَمِّهِ وَ كُلُّ رِزْقِكَ عَامٌّ اللّٰهُمَّ اِنِّي اَسْاَلُكَ بِرِزْقِكَ كُلِّهِ اللّٰهُمَّ اِنِّي اَسْاَلُكَ مِنْ عَطَائِكَ بِاَهْنَئِهِ وَ كُلُّ عَطَائِكَ هَنِي‏ءٌ اللّٰهُمَّ اِنِّي اَسْاَلُكَ بِعَطَائِكَ كُلِّهِ اللّٰهُمَّ اِنِّي اَسْاَلُكَ مِنْ خَيْرِكَ بِاَعْجَلِهِ وَ كُلُّ خَيْرِكَ عَاجِلٌ اللّٰهُمَّ اِنِّي اَسْاَلُكَ بِخَيْرِكَ كُلِّهِ اللّٰهُمَّ اِنِّي اَسْاَلُكَ مِنْ اِحْسَانِكَ بِاَحْسَنِهِ وَ كُلُّ اِحْسَانِكَ حَسَنٌ اللّٰهُمَّ اِنِّي اَسْاَلُكَ بِاِحْسَانِكَ كُلِّهِ اللّٰهُمَّ اِنِّي اَسْاَلُكَ بِمَا تُجِيبُنِي بِهِ حِينَ اَسْاَلُكَ فَاَجِبْنِي يَا اللّٰهُ وَ صَلِّ عَلَى مُحَمَّدٍ عَبْدِكَ الْمُرْتَضَى وَ رَسُولِكَ الْمُصْطَفَى وَ اَمِينِكَ وَ نَجِيِّكَ دُونَ خَلْقِكَ وَ نَجِيبِكَ مِنْ عِبَادِكَ ، وَ نَبِيِّكَ بِالصِّدْقِ وَ حَبِيبِكَ </w:t>
      </w:r>
      <w:r>
        <w:rPr>
          <w:rtl/>
        </w:rPr>
        <w:lastRenderedPageBreak/>
        <w:t>وَ صَلِّ عَلَى رَسُولِكَ وَ خِيَرَتِكَ مِنَ الْعَالَمِينَ الْبَشِيرِ النَّذِيرِ السِّرَاجِ الْمُنِيرِ وَ عَلَى اَهْلِ بَيْتِهِ الْاَبْرَارِ الطَّاهِرِينَ وَ عَلَى مَلائِكَتِكَ الَّذِينَ اسْتَخْلَصْتَهُمْ لِنَفْسِكَ وَ حَجَبْتَهُمْ عَنْ خَلْقِكَ وَ عَلَى اَنْبِيَائِكَ الَّذِينَ يُنْبِئُونَ عَنْكَ بِالصِّدْقِ وَ عَلَى رُسُلِكَ الَّذِينَ خَصَصْتَهُمْ بِوَحْيِكَ وَ فَضَّلْتَهُمْ عَلَى الْعَالَمِينَ بِرِسَالاتِكَ وَ عَلَى عِبَادِكَ الصَّالِحِينَ الَّذِينَ اَدْخَلْتَهُمْ فِي رَحْمَتِكَ الْاَئِمَّةِ الْمُهْتَدِينَ الرَّاشِدِينَ وَ اَوْلِيَائِكَ الْمُطَهَّرِينَ وَ عَلَى جَبْرَئِيلَ وَ مِيكَائِيلَ وَ اِسْرَافِيلَ وَ مَلَكِ الْمَوْتِ وَ عَلَى رِضْوَانَ خَازِنِ الْجِنَانِ وَ عَلَى مَالِكٍ خَازِنِ النَّارِ وَ رُوحِ الْقُدُسِ وَ الرُّوحِ الْاَمِينِ وَ حَمَلَةِ عَرْشِكَ الْمُقَرَّبِينَ وَ عَلَى الْمَلَكَيْنِ الْحَافِظَيْنِ عَلَيَّ بِالصَّلاةِ الَّتِي تُحِبُّ اَنْ يُصَلِّيَ بِهَا عَلَيْهِمْ اَهْلُ السَّمَاوَاتِ وَ اَهْلُ الْاَرَضِينَ، صَلاةً طَيِّبَةً كَثِيرَةً مُبَارَكَةً زَاكِيَةً نَامِيَةً ظَاهِرَةً بَاطِنَةً شَرِيفَةً فَاضِلَةً تُبَيِّنُ [تُبِينُ‏] بِهَا فَضْلَهُمْ عَلَى الْاَوَّلِينَ وَ الْآخِرِينَ اللّٰهُمَّ [وَ] اَعْطِ مُحَمَّدا الْوَسِيلَةَ وَ الشَّرَفَ وَ الْفَضِيلَةَ وَ اجْزِهِ [عَنَّا] خَيْرَ مَا جَزَيْتَ نَبِيّا عَنْ اُمَّتِهِ اللّٰهُمَّ وَ اَعْطِ مُحَمَّدا صَلَّى اللّٰهُ عَلَيْهِ وَ آلِهِ مَعَ كُلِّ زُلْفَةٍ زُلْفَةً وَ مَعَ كُلِّ وَسِيلَةٍ وَسِيلَةً وَ مَعَ كُلِّ فَضِيلَةٍ فَضِيلَةً وَ مَعَ كُلِّ شَرَفٍ شَرَفا تُعْطِي [اللّٰهُمَّ اَعْطِ] مُحَمَّدا وَ آلَهُ يَوْمَ الْقِيَامَةِ اَفْضَلَ مَا اَعْطَيْتَ اَحَدا مِنَ الْاَوَّلِينَ وَ الْآخِرِينَ. اللّٰهُمَّ وَ اجْعَلْ مُحَمَّدا صَلَّى اللّٰهُ عَلَيْهِ وَ آلِهِ اَدْنَى الْمُرْسَلِينَ مِنْكَ مَجْلِسا وَ اَفْسَحَهُمْ فِي الْجَنَّةِ عِنْدَكَ مَنْزِلا وَ اَقْرَبَهُمْ اِلَيْكَ وَسِيلَةً وَ اجْعَلْهُ اَوَّلَ شَافِعٍ وَ اَوَّلَ مُشَفَّعٍ وَ اَوَّلَ قَائِلٍ وَ اَنْجَحَ سَائِلٍ وَ ابْعَثْهُ الْمَقَامَ الْمَحْمُودَ الَّذِي يَغْبِطُهُ بِهِ الْاَوَّلُونَ وَ الْآخِرُونَ يَا اَرْحَمَ الرَّاحِمِينَ وَ اَسْاَلُكَ اَنْ تُصَلِّيَ عَلَى مُحَمَّدٍ وَ آلِ مُحَمَّدٍ وَ اَنْ تَسْمَعَ صَوْتِي وَ تُجِيبَ دَعْوَتِي وَ تَجَاوَزَ عَنْ خَطِيئَتِي وَ تَصْفَحَ عَنْ ظُلْمِي وَ تُنْجِحَ طَلِبَتِي وَ تَقْضِيَ حَاجَتِي وَ تُنْجِزَ لِي مَا وَعَدْتَنِي وَ تُقِيلَ عَثْرَتِي وَ تَغْفِرَ ذُنُوبِي وَ تَعْفُوَ عَنْ جُرْمِي وَ تُقْبِلَ عَلَيَّ وَ لا تُعْرِضَ عَنِّي وَ تَرْحَمَنِي وَ لا تُعَذِّبَنِي وَ تُعَافِيَنِي وَ لا تَبْتَلِيَنِي، وَ تَرْزُقَنِي مِنَ الرِّزْقِ اَطْيَبَهُ وَ اَوْسَعَهُ وَ لا تَحْرِمَنِي يَا رَبِّ وَ اقْضِ عَنِّي دَيْنِي وَ ضَعْ عَنِّي وِزْرِي وَ لا تُحَمِّلْنِي مَا لا طَاقَةَ لِي بِهِ يَا مَوْلايَ وَ اَدْخِلْنِي فِي كُلِّ خَيْرٍ اَدْخَلْتَ فِيهِ مُحَمَّدا وَ آلَ مُحَمَّدٍ وَ اَخْرِجْنِي مِنْ كُلِّ سُوءٍ اَخْرَجْتَ مِنْهُ مُحَمَّدا وَ آلَ مُحَمَّدٍ صَلَوَاتُكَ عَلَيْهِ وَ عَلَيْهِمْ وَ السَّلامُ عَلَيْهِ وَ عَلَيْهِمْ وَ رَحْمَةُ اللّٰهِ وَ بَرَكَاتُهُ</w:t>
      </w:r>
      <w:r>
        <w:t>.</w:t>
      </w:r>
    </w:p>
    <w:p w:rsidR="0070743A" w:rsidRPr="00E426F4" w:rsidRDefault="0070743A" w:rsidP="0070743A">
      <w:pPr>
        <w:pStyle w:val="libNormal"/>
        <w:rPr>
          <w:sz w:val="26"/>
          <w:szCs w:val="26"/>
        </w:rPr>
      </w:pPr>
      <w:r w:rsidRPr="00E426F4">
        <w:rPr>
          <w:sz w:val="26"/>
          <w:szCs w:val="26"/>
        </w:rPr>
        <w:t>You may then repeat the following words times:</w:t>
      </w:r>
    </w:p>
    <w:p w:rsidR="0070743A" w:rsidRDefault="0070743A" w:rsidP="006A7C26">
      <w:pPr>
        <w:pStyle w:val="libAr"/>
      </w:pPr>
      <w:r>
        <w:rPr>
          <w:rtl/>
        </w:rPr>
        <w:t>اللّٰهُمَّ اِنِّي اَدْعُوكَ كَمَا اَمَرْتَنِي فَاسْتَجِبْ لِي كَمَا وَعَدْتَنِي</w:t>
      </w:r>
    </w:p>
    <w:p w:rsidR="0070743A" w:rsidRPr="00E426F4" w:rsidRDefault="0070743A" w:rsidP="0070743A">
      <w:pPr>
        <w:pStyle w:val="libNormal"/>
        <w:rPr>
          <w:sz w:val="26"/>
          <w:szCs w:val="26"/>
        </w:rPr>
      </w:pPr>
      <w:r w:rsidRPr="00E426F4">
        <w:rPr>
          <w:sz w:val="26"/>
          <w:szCs w:val="26"/>
        </w:rPr>
        <w:t>You may then continue as follows:</w:t>
      </w:r>
    </w:p>
    <w:p w:rsidR="0070743A" w:rsidRDefault="0070743A" w:rsidP="006A7C26">
      <w:pPr>
        <w:pStyle w:val="libAr"/>
      </w:pPr>
      <w:r>
        <w:rPr>
          <w:rtl/>
        </w:rPr>
        <w:t>اللّٰهُمَّ اِنِّي اَسْاَلُكَ قَلِيلا مِنْ كَثِيرٍ مَعَ حَاجَةٍ بِي اِلَيْهِ عَظِيمَةٍ وَ غِنَاكَ عَنْهُ قَدِيمٌ وَ هُوَ عِنْدِي كَثِيرٌ وَ هُوَ عَلَيْكَ سَهْلٌ يَسِيرٌ فَامْنُنْ عَلَيَّ بِهِ اِنَّكَ عَلَى كُلِّ شَيْ‏ءٍ قَدِيرٌ آمِينَ رَبَّ الْعَالَمِينَ</w:t>
      </w:r>
    </w:p>
    <w:p w:rsidR="0070743A" w:rsidRPr="00E426F4" w:rsidRDefault="0070743A" w:rsidP="0070743A">
      <w:pPr>
        <w:pStyle w:val="libNormal"/>
        <w:rPr>
          <w:sz w:val="26"/>
          <w:szCs w:val="26"/>
        </w:rPr>
      </w:pPr>
      <w:r w:rsidRPr="00E426F4">
        <w:rPr>
          <w:sz w:val="26"/>
          <w:szCs w:val="26"/>
        </w:rPr>
        <w:t>Fifth: It is recommended to say the supplicatory prayer that begins with:</w:t>
      </w:r>
    </w:p>
    <w:p w:rsidR="0070743A" w:rsidRDefault="0070743A" w:rsidP="006A7C26">
      <w:pPr>
        <w:pStyle w:val="libAr"/>
      </w:pPr>
      <w:r>
        <w:rPr>
          <w:rtl/>
        </w:rPr>
        <w:lastRenderedPageBreak/>
        <w:t>اللّٰهُمَّ اِنِّي اَدْعُوكَ كَمَا اَمَرْتَنِي فَاسْتَجِبْ لِي كَمَا وَعَدْتَنِي</w:t>
      </w:r>
    </w:p>
    <w:p w:rsidR="0070743A" w:rsidRPr="00E426F4" w:rsidRDefault="0070743A" w:rsidP="0070743A">
      <w:pPr>
        <w:pStyle w:val="libNormal"/>
        <w:rPr>
          <w:sz w:val="26"/>
          <w:szCs w:val="26"/>
        </w:rPr>
      </w:pPr>
      <w:r w:rsidRPr="00E426F4">
        <w:rPr>
          <w:sz w:val="26"/>
          <w:szCs w:val="26"/>
        </w:rPr>
        <w:t>Because of its lengthiness, this supplicatory prayer will not be mentioned herein. However, the gentle readers are advised to refer to the books of Iqbal al-A’mal or Zad al-Ma’ad to find it.</w:t>
      </w:r>
    </w:p>
    <w:p w:rsidR="0070743A" w:rsidRPr="00E426F4" w:rsidRDefault="0070743A" w:rsidP="0070743A">
      <w:pPr>
        <w:pStyle w:val="libNormal"/>
        <w:rPr>
          <w:sz w:val="26"/>
          <w:szCs w:val="26"/>
        </w:rPr>
      </w:pPr>
      <w:r w:rsidRPr="00E426F4">
        <w:rPr>
          <w:sz w:val="26"/>
          <w:szCs w:val="26"/>
        </w:rPr>
        <w:t>Sixth: In al-Muqni’ah, Shaykh al-Mufid has narrated on the authority of the trustworthy master scholar, Ali ibn Mahziyar, that Imam Muhammad al-Yaqi(a.s.) said that it is recommended to say the following supplicatory prayer as many times as possible during the month of Ramadan on days and at nights from the beginning of the month to its end:</w:t>
      </w:r>
    </w:p>
    <w:p w:rsidR="0070743A" w:rsidRDefault="0070743A" w:rsidP="006A7C26">
      <w:pPr>
        <w:pStyle w:val="libAr"/>
      </w:pPr>
      <w:r>
        <w:rPr>
          <w:rtl/>
        </w:rPr>
        <w:t>يَا ذَا الَّذِي كَانَ قَبْلَ كُلِّ شَيْ‏ءٍ ثُمَّ خَلَقَ كُلَّ شَيْ‏ءٍ ثُمَّ يَبْقَى وَ يَفْنَى كُلُّ شَيْ‏ءٍ يَا ذَا الَّذِي لَيْسَ كَمِثْلِهِ شَيْ‏ءٌ وَ يَا ذَا الَّذِي لَيْسَ فِي السَّمَاوَاتِ الْعُلَى وَ لا فِي الْاَرَضِينَ السُّفْلَى وَ لا فَوْقَهُنَّ وَ لا تَحْتَهُنَّ وَ لا بَيْنَهُنَّ اِلَهٌ يُعْبَدُ غَيْرُهُ لَكَ الْحَمْدُ حَمْدا لا يَقْوَى عَلَى اِحْصَائِهِ اِلا اَنْتَ فَصَلِّ عَلَى مُحَمَّدٍ وَ آلِ مُحَمَّدٍ صَلاةً لا يَقْوَى عَلَى اِحْصَائِهَا اِلا اَنْتَ</w:t>
      </w:r>
      <w:r>
        <w:t>.</w:t>
      </w:r>
    </w:p>
    <w:p w:rsidR="0070743A" w:rsidRPr="00E426F4" w:rsidRDefault="0070743A" w:rsidP="0070743A">
      <w:pPr>
        <w:pStyle w:val="libNormal"/>
        <w:rPr>
          <w:sz w:val="26"/>
          <w:szCs w:val="26"/>
        </w:rPr>
      </w:pPr>
      <w:r w:rsidRPr="00E426F4">
        <w:rPr>
          <w:sz w:val="26"/>
          <w:szCs w:val="26"/>
        </w:rPr>
        <w:t>Seventh: Al-Kaf’ami, in al-Balad al-Amin and al-Misbah, has quoted from Kitab al-Ikhtiyar of Sayyid Ibn Baqi that if one says the following supplicatory prayer everyday in Ramadan, Almighty Allah will forgive the sins he has committed for forty years:</w:t>
      </w:r>
    </w:p>
    <w:p w:rsidR="0070743A" w:rsidRDefault="0070743A" w:rsidP="006A7C26">
      <w:pPr>
        <w:pStyle w:val="libAr"/>
      </w:pPr>
      <w:r>
        <w:rPr>
          <w:rtl/>
        </w:rPr>
        <w:t>اللّٰهُمَّ رَبَّ شَهْرِ رَمَضَانَ الَّذِي اَنْزَلْتَ فِيهِ الْقُرآنَ وَ افْتَرَضْتَ عَلَى عِبَادِكَ فِيهِ الصِّيَامَ ارْزُقْنِي حَجَّ بَيْتِكَ الْحَرَامِ فِي هٰذَا الْعَامِ وَ فِي كُلِّ عَامٍ وَ اغْفِرْ لِيَ الذُّنُوبَ الْعِظَامَ فَاِنَّهُ لا يَغْفِرُهَا غَيْرُكَ يَا ذَا الْجَلالِ وَ الْاِكْرَامِ</w:t>
      </w:r>
    </w:p>
    <w:p w:rsidR="0070743A" w:rsidRPr="00E426F4" w:rsidRDefault="0070743A" w:rsidP="0070743A">
      <w:pPr>
        <w:pStyle w:val="libNormal"/>
        <w:rPr>
          <w:sz w:val="26"/>
          <w:szCs w:val="26"/>
        </w:rPr>
      </w:pPr>
      <w:r w:rsidRPr="00E426F4">
        <w:rPr>
          <w:sz w:val="26"/>
          <w:szCs w:val="26"/>
        </w:rPr>
        <w:t>Eighth: It is recommended to repeat the following doxology one hundred times every day in Ramadan, as is mentioned by al-Fayd al-Kashani in Khulasat al-Adhkar.</w:t>
      </w:r>
    </w:p>
    <w:p w:rsidR="0070743A" w:rsidRDefault="0070743A" w:rsidP="006A7C26">
      <w:pPr>
        <w:pStyle w:val="libAr"/>
      </w:pPr>
      <w:r>
        <w:rPr>
          <w:rtl/>
        </w:rPr>
        <w:t>سُبْحَانَ الضَّارِّ النَّافِعِ سُبْحَانَ الْقَاضِي بِالْحَقِّ سُبْحَانَ الْعَلِيِّ الْاَعْلَى سُبْحَانَهُ وَ بِحَمْدِهِ سُبْحَانَهُ وَ تَعَالَى</w:t>
      </w:r>
    </w:p>
    <w:p w:rsidR="0070743A" w:rsidRPr="00E426F4" w:rsidRDefault="0070743A" w:rsidP="0070743A">
      <w:pPr>
        <w:pStyle w:val="libNormal"/>
        <w:rPr>
          <w:sz w:val="26"/>
          <w:szCs w:val="26"/>
        </w:rPr>
      </w:pPr>
      <w:r w:rsidRPr="00E426F4">
        <w:rPr>
          <w:sz w:val="26"/>
          <w:szCs w:val="26"/>
        </w:rPr>
        <w:t>Ninth: In his book of al-Muqni’ah, Shaykh al-Mufid has mentioned that one of the most advisable rites in Ramadan is to invoke Almighty Allah’s blessings upon the Holy Prophet at least one hundred times a day; and the more the better.</w:t>
      </w:r>
    </w:p>
    <w:p w:rsidR="0070743A" w:rsidRPr="00E426F4" w:rsidRDefault="0070743A" w:rsidP="007A1468">
      <w:pPr>
        <w:pStyle w:val="libNormal"/>
      </w:pPr>
      <w:r w:rsidRPr="00E426F4">
        <w:rPr>
          <w:sz w:val="26"/>
          <w:szCs w:val="26"/>
        </w:rPr>
        <w:br w:type="page"/>
      </w:r>
    </w:p>
    <w:p w:rsidR="001E4382" w:rsidRDefault="00633425" w:rsidP="002A6488">
      <w:pPr>
        <w:pStyle w:val="Heading3Center"/>
      </w:pPr>
      <w:bookmarkStart w:id="146" w:name="_Toc433537853"/>
      <w:r>
        <w:lastRenderedPageBreak/>
        <w:t>FIRST NIGHT OF RAMADHAN</w:t>
      </w:r>
      <w:bookmarkEnd w:id="146"/>
    </w:p>
    <w:p w:rsidR="001E4382" w:rsidRPr="00E426F4" w:rsidRDefault="00633425" w:rsidP="00633425">
      <w:pPr>
        <w:pStyle w:val="libNormal"/>
        <w:rPr>
          <w:sz w:val="26"/>
          <w:szCs w:val="26"/>
        </w:rPr>
      </w:pPr>
      <w:r w:rsidRPr="00E426F4">
        <w:rPr>
          <w:sz w:val="26"/>
          <w:szCs w:val="26"/>
        </w:rPr>
        <w:t>The rites of the first night of Ramadan are as follows:</w:t>
      </w:r>
    </w:p>
    <w:p w:rsidR="001E4382" w:rsidRPr="00E426F4" w:rsidRDefault="00633425" w:rsidP="00633425">
      <w:pPr>
        <w:pStyle w:val="libNormal"/>
        <w:rPr>
          <w:sz w:val="26"/>
          <w:szCs w:val="26"/>
        </w:rPr>
      </w:pPr>
      <w:r w:rsidRPr="00E426F4">
        <w:rPr>
          <w:sz w:val="26"/>
          <w:szCs w:val="26"/>
        </w:rPr>
        <w:t>First: Watching the New Moon (Istihlal): It is highly recommended to watch the new moon of Ramadan at the first night of it. Moreover, some scholars have decided this act as obligatory.</w:t>
      </w:r>
    </w:p>
    <w:p w:rsidR="001E4382" w:rsidRPr="00E426F4" w:rsidRDefault="00633425" w:rsidP="00633425">
      <w:pPr>
        <w:pStyle w:val="libNormal"/>
        <w:rPr>
          <w:sz w:val="26"/>
          <w:szCs w:val="26"/>
        </w:rPr>
      </w:pPr>
      <w:r w:rsidRPr="00E426F4">
        <w:rPr>
          <w:sz w:val="26"/>
          <w:szCs w:val="26"/>
        </w:rPr>
        <w:t>Second: When your eyes fall on the new moon, you must not point to it; rather, you should turn yourself towards the kiblah direction, raise both your hands towards the sky, and address the new moon with the following words:</w:t>
      </w:r>
    </w:p>
    <w:p w:rsidR="001E4382" w:rsidRDefault="00633425" w:rsidP="006A7C26">
      <w:pPr>
        <w:pStyle w:val="libAr"/>
      </w:pPr>
      <w:r>
        <w:rPr>
          <w:rtl/>
        </w:rPr>
        <w:t>رَبِّي وَ رَبُّكَ اللّٰهُ رَبُّ الْعَالَمِينَ اللّٰهُمَّ اَهِلَّهُ عَلَيْنَا بِالْاَمْنِ وَ الْاِيمَانِ وَ السَّلامَةِ وَ الْاِسْلامِ وَ الْمُسَارَعَةِ اِلَى مَا تُحِبُّ وَ تَرْضَى اللّٰهُمَّ بَارِكْ لَنَا فِي شَهْرِنَا هٰذَا وَ ارْزُقْنَا خَيْرَهُ وَ عَوْنَهُ وَ اصْرِفْ عَنَّا ضُرَّهُ وَ شَرَّهُ وَ بَلاءَهُ وَ فِتْنَتَهُ</w:t>
      </w:r>
      <w:r>
        <w:t>.</w:t>
      </w:r>
    </w:p>
    <w:p w:rsidR="001E4382" w:rsidRPr="00E426F4" w:rsidRDefault="00633425" w:rsidP="00633425">
      <w:pPr>
        <w:pStyle w:val="libNormal"/>
        <w:rPr>
          <w:sz w:val="26"/>
          <w:szCs w:val="26"/>
        </w:rPr>
      </w:pPr>
      <w:r w:rsidRPr="00E426F4">
        <w:rPr>
          <w:sz w:val="26"/>
          <w:szCs w:val="26"/>
        </w:rPr>
        <w:t>It has been narrated that when the Holy Prophet (s.a.w.a.) would see the new moon of Ramadan, he would turn his face to the kiblah direction and say the following:</w:t>
      </w:r>
    </w:p>
    <w:p w:rsidR="001E4382" w:rsidRDefault="00633425" w:rsidP="006A7C26">
      <w:pPr>
        <w:pStyle w:val="libAr"/>
      </w:pPr>
      <w:r>
        <w:rPr>
          <w:rtl/>
        </w:rPr>
        <w:t>اللّٰهُمَّ اَهِلَّهُ عَلَيْنَا بِالْاَمْنِ وَ الْاِيمَانِ وَ السَّلامَةِ وَ الْاِسْلامِ وَ الْعَافِيَةِ الْمُجَلَّلَةِ وَ دِفَاعِ الْاَسْقَامِ [وَ الرِّزْقِ الْوَاسِعِ‏] وَ الْعَوْنِ عَلَى الصَّلاةِ وَ الصِّيَامِ وَ الْقِيَامِ وَ تِلاوَةِ الْقُرْآنِ اللّٰهُمَّ سَلِّمْنَا لِشَهْرِ رَمَضَانَ وَ تَسَلَّمْهُ مِنَّا وَ سَلِّمْنَا فِيهِ حَتَّى يَنْقَضِيَ عَنَّا شَهْرُ رَمَضَانَ وَ قَدْ عَفَوْتَ عَنَّا وَ غَفَرْتَ لَنَا وَ رَحِمْتَنَا</w:t>
      </w:r>
    </w:p>
    <w:p w:rsidR="001E4382" w:rsidRPr="00E426F4" w:rsidRDefault="00633425" w:rsidP="00633425">
      <w:pPr>
        <w:pStyle w:val="libNormal"/>
        <w:rPr>
          <w:sz w:val="26"/>
          <w:szCs w:val="26"/>
        </w:rPr>
      </w:pPr>
      <w:r w:rsidRPr="00E426F4">
        <w:rPr>
          <w:sz w:val="26"/>
          <w:szCs w:val="26"/>
        </w:rPr>
        <w:t>Imam Ja’far al-Sadiq(a.s.) is also reported to have said: When you see the new moon of Ramadan, you may say the following:</w:t>
      </w:r>
    </w:p>
    <w:p w:rsidR="00633425" w:rsidRDefault="00633425" w:rsidP="006A7C26">
      <w:pPr>
        <w:pStyle w:val="libAr"/>
      </w:pPr>
      <w:r>
        <w:rPr>
          <w:rtl/>
        </w:rPr>
        <w:t>اللّٰهُمَّ قَدْ حَضَرَ شَهْرُ رَمَضَانَ وَ قَدِ افْتَرَضْتَ عَلَيْنَا صِيَامَهُ وَ اَنْزَلْتَ فِيهِ الْقُرْآنَ هُدًى لِلنَّاسِ وَ بَيِّنَاتٍ مِنَ الْهُدَى وَ الْفُرْقَانِ اللّٰهُمَّ اَعِنَّا عَلَى صِيَامِهِ وَ تَقَبَّلْهُ مِنَّا وَ سَلِّمْنَا فِيهِ وَ سَلِّمْنَا مِنْهُ وَ سَلِّمْهُ لَنَا فِي يُسْرٍ مِنْكَ وَ عَافِيَةٍ اِنَّكَ عَلَى كُلِّ شَيْ‏ءٍ قَدِيرٌ يَا رَحْمَانُ يَا رَحِيمُ</w:t>
      </w:r>
      <w:r>
        <w:t>.</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47" w:name="_Toc433537854"/>
      <w:r>
        <w:lastRenderedPageBreak/>
        <w:t>DUA NO. 43 OF SAHIFA AL KAMILAH</w:t>
      </w:r>
      <w:bookmarkEnd w:id="147"/>
    </w:p>
    <w:p w:rsidR="001E4382" w:rsidRPr="00E426F4" w:rsidRDefault="00633425" w:rsidP="00633425">
      <w:pPr>
        <w:pStyle w:val="libNormal"/>
        <w:rPr>
          <w:sz w:val="26"/>
          <w:szCs w:val="26"/>
        </w:rPr>
      </w:pPr>
      <w:r w:rsidRPr="00E426F4">
        <w:rPr>
          <w:sz w:val="26"/>
          <w:szCs w:val="26"/>
        </w:rPr>
        <w:t>Third: It is recommended, at the sight of the new moon of Ramadan, to say the supplication No. 43 of al-Sahifah al-Kamilah al-Sajjadiyyah. Sayyid Ibn Tawus narrated that Imam Ali ibn al-Husayn Zayn al-’Abidin(a.s.), once, gazed at the new moon of Ramadan while he was walking. He therefore stopped and said the following:</w:t>
      </w:r>
    </w:p>
    <w:p w:rsidR="00633425" w:rsidRDefault="00633425" w:rsidP="006A7C26">
      <w:pPr>
        <w:pStyle w:val="libAr"/>
      </w:pPr>
      <w:r>
        <w:rPr>
          <w:rtl/>
        </w:rPr>
        <w:t>اَيُّهَا الْخَلْقُ الْمُطِيعُ الدَّائِبُ السَّرِيعُ الْمُتَرَدِّدُ فِي مَنَازِلِ التَّقْدِيرِ الْمُتَصَرِّفُ فِي فَلَكِ التَّدْبِيرِ آمَنْتُ بِمَنْ نَوَّرَ بِكَ الظُّلَمَ وَ اَوْضَحَ بِكَ الْبُهَمَ وَ جَعَلَكَ آيَةً مِنْ آيَاتِ مُلْكِهِ وَ عَلامَةً مِنْ عَلامَاتِ سُلْطَانِهِ فَحَدَّ بِكَ الزَّمَانَ وَ امْتَهَنَكَ بِالْكَمَالِ وَ النُّقْصَانِ وَ الطُّلُوعِ وَ الْاُفُولِ وَ الْاِنَارَةِ وَ الْكُسُوفِ فِي كُلِّ ذَلِكَ اَنْتَ لَهُ مُطِيعٌ وَ اِلَى اِرَادَتِهِ سَرِيعٌ سُبْحَانَهُ مَا اَعْجَبَ مَا دَبَّرَ مِنْ اَمْرِكَ وَ اَلْطَفَ مَا صَنَعَ فِي شَأْنِكَ جَعَلَكَ مِفْتَاحَ شَهْرٍ حَادِثٍ لِاَمْرٍ حَادِثٍ فَاَسْاَلُ اللّٰهَ رَبِّي وَ رَبَّكَ وَ خَالِقِي وَ خَالِقَكَ وَ مُقَدِّرِي وَ مُقَدِّرَكَ وَ مُصَوِّرِي وَ مُصَوِّرَكَ ، اَنْ يُصَلِّيَ عَلَى مُحَمَّدٍ وَ آلِ مُحَمَّدٍ وَ اَنْ يَجْعَلَكَ هِلالَ بَرَكَةٍ لا تَمْحَقُهَا الْاَيَّامُ وَ طَهَارَةٍ لا تُدَنِّسُهَا الْآثَامُ هِلالَ اَمْنٍ مِنَ الْآفَاتِ وَ سَلامَةٍ مِنَ السَّيِّئَاتِ هِلالَ سَعْدٍ لا نَحْسَ فِيهِ وَ يُمْنٍ لا نَكَدَ مَعَهُ وَ يُسْرٍ لا يُمَازِجُهُ عُسْرٌ وَ خَيْرٍ لا يَشُوبُهُ شَرٌّ هِلالَ اَمْنٍ وَ اِيمَانٍ وَ نِعْمَةٍ وَ اِحْسَانٍ وَ سَلامَةٍ وَ اِسْلامٍ اللّٰهُمَّ صَلِّ عَلَى مُحَمَّدٍ وَ آلِ مُحَمَّدٍ وَ اجْعَلْنَا مِنْ اَرْضَى مَنْ طَلَعَ عَلَيْهِ، وَ اَزْكَى مَنْ نَظَرَ اِلَيْهِ وَ اَسْعَدَ مَنْ تَعَبَّدَ لَكَ فِيهِ وَ وَفِّقْنَا اللّٰهُمَّ فِيهِ لِلطَّاعَةِ وَ التَّوْبَةِ وَ اعْصِمْنَا فِيهِ مِنَ الْآثَامِ وَ الْحَوْبَةِ وَ اَوْزِعْنَا فِيهِ شُكْرَ النِّعْمَةِ وَ اَلْبِسْنَا فِيهِ جُنَنَ الْعَافِيَةِ وَ اَتْمِمْ عَلَيْنَا بِاسْتِكْمَالِ طَاعَتِكَ فِيهِ الْمِنَّةَ اِنَّكَ اَنْتَ الْمَنَّانُ الْحَمِيدُ وَ صَلَّى اللّٰهُ عَلَى مُحَمَّدٍ وَ آلِهِ الطَّيِّبِينَ وَ اجْعَلْ لَنَا فِيهِ عَوْنا مِنْكَ عَلَى مَا نَدَبْتَنَا اِلَيْهِ مِنْ مُفْتَرَضِ طَاعَتِكَ وَ تَقَبَّلْهَا اِنَّكَ الْاَكْرَمُ مِنْ كُلِّ كَرِيمٍ وَ الْاَرْحَمُ مِنْ كُلِّ رَحِيمٍ آمِينَ آمِينَ رَبَّ الْعَالَمِينَ</w:t>
      </w:r>
      <w:r>
        <w:t>.</w:t>
      </w:r>
    </w:p>
    <w:p w:rsidR="00633425" w:rsidRPr="00E426F4" w:rsidRDefault="00633425" w:rsidP="007A1468">
      <w:pPr>
        <w:pStyle w:val="libNormal"/>
      </w:pPr>
      <w:r w:rsidRPr="00E426F4">
        <w:rPr>
          <w:sz w:val="26"/>
          <w:szCs w:val="26"/>
        </w:rPr>
        <w:br w:type="page"/>
      </w:r>
    </w:p>
    <w:p w:rsidR="001E4382" w:rsidRDefault="00633425" w:rsidP="002A6488">
      <w:pPr>
        <w:pStyle w:val="Heading3Center"/>
      </w:pPr>
      <w:bookmarkStart w:id="148" w:name="_Toc433537855"/>
      <w:r>
        <w:lastRenderedPageBreak/>
        <w:t>OTHER AAMAL OF THE FIRST NIGHT</w:t>
      </w:r>
      <w:bookmarkEnd w:id="148"/>
    </w:p>
    <w:p w:rsidR="001E4382" w:rsidRPr="00E426F4" w:rsidRDefault="00633425" w:rsidP="00633425">
      <w:pPr>
        <w:pStyle w:val="libNormal"/>
        <w:rPr>
          <w:sz w:val="26"/>
          <w:szCs w:val="26"/>
        </w:rPr>
      </w:pPr>
      <w:r w:rsidRPr="00E426F4">
        <w:rPr>
          <w:sz w:val="26"/>
          <w:szCs w:val="26"/>
        </w:rPr>
        <w:t>Fourth: It is recommended for husbands to have sexual intercourse with their wives at this night. In fact, it is discommended to have sexual intercourse with wives at the first night of the Arabic months; rather, this exception is one of the peculiarities of the holy month of Ramadan.</w:t>
      </w:r>
    </w:p>
    <w:p w:rsidR="001E4382" w:rsidRPr="00E426F4" w:rsidRDefault="00633425" w:rsidP="00633425">
      <w:pPr>
        <w:pStyle w:val="libNormal"/>
        <w:rPr>
          <w:sz w:val="26"/>
          <w:szCs w:val="26"/>
        </w:rPr>
      </w:pPr>
      <w:r w:rsidRPr="00E426F4">
        <w:rPr>
          <w:sz w:val="26"/>
          <w:szCs w:val="26"/>
        </w:rPr>
        <w:t>Fifth: It is highly advisable to bathe oneself at this night. A Hadith reads that if one washes himself at the first night of Ramadan, one will be secured against prurigo up to the next Ramadan.</w:t>
      </w:r>
    </w:p>
    <w:p w:rsidR="001E4382" w:rsidRPr="00E426F4" w:rsidRDefault="00633425" w:rsidP="00633425">
      <w:pPr>
        <w:pStyle w:val="libNormal"/>
        <w:rPr>
          <w:sz w:val="26"/>
          <w:szCs w:val="26"/>
        </w:rPr>
      </w:pPr>
      <w:r w:rsidRPr="00E426F4">
        <w:rPr>
          <w:sz w:val="26"/>
          <w:szCs w:val="26"/>
        </w:rPr>
        <w:t>Sixth: It is recommended to bathe oneself in a flowing river and to pour on the head thirty handfuls of water so as to be mentally pure up to the next Ramadan.</w:t>
      </w:r>
    </w:p>
    <w:p w:rsidR="001E4382" w:rsidRPr="00E426F4" w:rsidRDefault="00633425" w:rsidP="00633425">
      <w:pPr>
        <w:pStyle w:val="libNormal"/>
        <w:rPr>
          <w:sz w:val="26"/>
          <w:szCs w:val="26"/>
        </w:rPr>
      </w:pPr>
      <w:r w:rsidRPr="00E426F4">
        <w:rPr>
          <w:sz w:val="26"/>
          <w:szCs w:val="26"/>
        </w:rPr>
        <w:t>Seventh: It is recommended to visit the holy tomb of Imam al-Husayn (a.s.) so that sins will be forgiven and the like of the reward of those who undertake Hajj and ‘Umrah in that year will be gained.</w:t>
      </w:r>
    </w:p>
    <w:p w:rsidR="001E4382" w:rsidRPr="00E426F4" w:rsidRDefault="00633425" w:rsidP="00633425">
      <w:pPr>
        <w:pStyle w:val="libNormal"/>
        <w:rPr>
          <w:sz w:val="26"/>
          <w:szCs w:val="26"/>
        </w:rPr>
      </w:pPr>
      <w:r w:rsidRPr="00E426F4">
        <w:rPr>
          <w:sz w:val="26"/>
          <w:szCs w:val="26"/>
        </w:rPr>
        <w:t>Eighth: It is recommended, at this night, to begin with the one thousand unit prayer that has been previously mentioned at the end of the second part of the rites of Ramadan.</w:t>
      </w:r>
    </w:p>
    <w:p w:rsidR="001E4382" w:rsidRPr="00E426F4" w:rsidRDefault="00633425" w:rsidP="00633425">
      <w:pPr>
        <w:pStyle w:val="libNormal"/>
        <w:rPr>
          <w:sz w:val="26"/>
          <w:szCs w:val="26"/>
        </w:rPr>
      </w:pPr>
      <w:r w:rsidRPr="00E426F4">
        <w:rPr>
          <w:sz w:val="26"/>
          <w:szCs w:val="26"/>
        </w:rPr>
        <w:t>Ninth: It is recommended to offer a two unit prayer reciting in each unit Surah al-Faatehah and Surah al-An’am (No. 6) and to pray Almighty Allah for security against apprehensions and ailments.</w:t>
      </w:r>
    </w:p>
    <w:p w:rsidR="001E4382" w:rsidRPr="00E426F4" w:rsidRDefault="00633425" w:rsidP="00633425">
      <w:pPr>
        <w:pStyle w:val="libNormal"/>
        <w:rPr>
          <w:sz w:val="26"/>
          <w:szCs w:val="26"/>
        </w:rPr>
      </w:pPr>
      <w:r w:rsidRPr="00E426F4">
        <w:rPr>
          <w:sz w:val="26"/>
          <w:szCs w:val="26"/>
        </w:rPr>
        <w:t>Tenth: It is recommended to say the aforementioned supplicatory prayer that begins with:</w:t>
      </w:r>
    </w:p>
    <w:p w:rsidR="001E4382" w:rsidRDefault="00633425" w:rsidP="006A7C26">
      <w:pPr>
        <w:pStyle w:val="libAr"/>
      </w:pPr>
      <w:r>
        <w:rPr>
          <w:rtl/>
        </w:rPr>
        <w:t>اللّهمّ ان هذا الشّهر المبارك</w:t>
      </w:r>
    </w:p>
    <w:p w:rsidR="001E4382" w:rsidRPr="00E426F4" w:rsidRDefault="00633425" w:rsidP="00633425">
      <w:pPr>
        <w:pStyle w:val="libNormal"/>
        <w:rPr>
          <w:sz w:val="26"/>
          <w:szCs w:val="26"/>
        </w:rPr>
      </w:pPr>
      <w:r w:rsidRPr="00E426F4">
        <w:rPr>
          <w:sz w:val="26"/>
          <w:szCs w:val="26"/>
        </w:rPr>
        <w:t>This supplicatory prayer has been mentioned within the rites of the last night of Sha’ban.</w:t>
      </w:r>
    </w:p>
    <w:p w:rsidR="001E4382" w:rsidRPr="00E426F4" w:rsidRDefault="00633425" w:rsidP="00633425">
      <w:pPr>
        <w:pStyle w:val="libNormal"/>
        <w:rPr>
          <w:sz w:val="26"/>
          <w:szCs w:val="26"/>
        </w:rPr>
      </w:pPr>
      <w:r w:rsidRPr="00E426F4">
        <w:rPr>
          <w:sz w:val="26"/>
          <w:szCs w:val="26"/>
        </w:rPr>
        <w:t>Eleventh: It is recommended to say the following supplicatory prayer while raising the hands after the Maghrib Prayer. The supplicatory prayer has been reported in al-Iqbal from Imam Muhammad and Jawad al-Taqi(a.s.):</w:t>
      </w:r>
    </w:p>
    <w:p w:rsidR="001E4382" w:rsidRDefault="00633425" w:rsidP="006A7C26">
      <w:pPr>
        <w:pStyle w:val="libAr"/>
      </w:pPr>
      <w:r>
        <w:rPr>
          <w:rtl/>
        </w:rPr>
        <w:t xml:space="preserve">اللّٰهُمَّ يَا مَنْ يَمْلِكُ التَّدْبِيرَ وَ هُوَ عَلَى كُلِّ شَيْ‏ءٍ قَدِيرٌ يَا مَنْ يَعْلَمُ خَائِنَةَ الْاَعْيُنِ وَ مَا تُخْفِي الصُّدُورُ وَ تُجِنُّ الضَّمِيرُ وَ هُوَ اللَّطِيفُ الْخَبِيرُ اللّٰهُمَّ اجْعَلْنَا مِمَّنْ نَوَى فَعَمِلَ وَ لا تَجْعَلْنَا مِمَّنْ شَقِيَ فَكَسِلَ وَ لا مِمَّنْ هُوَ عَلَى غَيْرِ عَمَلٍ يَتَّكِلُ اللّٰهُمَّ صَحِّحْ اَبْدَانَنَا مِنَ الْعِلَلِ وَ اَعِنَّا عَلَى مَا افْتَرَضْتَ عَلَيْنَا مِنَ الْعَمَلِ حَتَّى يَنْقَضِيَ عَنَّا شَهْرُكَ هٰذَا وَ قَدْ اَدَّيْنَا مَفْرُوضَكَ فِيهِ عَلَيْنَا اللّٰهُمَّ اَعِنَّا عَلَى صِيَامِهِ وَ وَفِّقْنَا لِقِيَامِهِ وَ نَشِّطْنَا فِيهِ لِلصَّلاةِ وَ لا تَحْجُبْنَا مِنَ الْقِرَاءَةِ وَ سَهِّلْ لَنَا فِيهِ اِيتَاءَ الزَّكَاةِ اللّٰهُمَّ لا تُسَلِّطْ عَلَيْنَا وَصَبا وَ لا تَعَبا وَ لا سَقَما وَ لا عَطَبا. اللّٰهُمَّ ارْزُقْنَا الْاِفْطَارَ مِنْ رِزْقِكَ الْحَلالِ اللّٰهُمَّ سَهِّلْ لَنَا فِيهِ مَا قَسَمْتَهُ مِنْ رِزْقِكَ وَ يَسِّرْ مَا قَدَّرْتَهُ مِنْ اَمْرِكَ وَ اجْعَلْهُ حَلالا طَيِّبا نَقِيّا مِنَ الْآثَامِ خَالِصا مِنَ الْآصَارِ وَ الْاَجْرَامِ اللّٰهُمَّ لا تُطْعِمْنَا اِلا طَيِّبا غَيْرَ خَبِيثٍ وَ لا حَرَامٍ وَ اجْعَلْ رِزْقَكَ لَنَا حَلالا لا يَشُوبُهُ دَنَسٌ وَ لا اَسْقَامٌ يَا مَنْ عِلْمُهُ </w:t>
      </w:r>
      <w:r>
        <w:rPr>
          <w:rtl/>
        </w:rPr>
        <w:lastRenderedPageBreak/>
        <w:t>بِالسِّرِّ كَعِلْمِهِ بِالْاَعْلانِ يَا مُتَفَضِّلا عَلَى عِبَادِهِ بِالْاِحْسَانِ يَا مَنْ هُوَ عَلَى كُلِّ شَيْ‏ءٍ قَدِيرٌ وَ بِكُلِّ شَيْ‏ءٍ عَلِيمٌ خَبِيرٌ اَلْهِمْنَا ذِكْرَكَ وَ جَنِّبْنَا عُسْرَكَ وَ اَنِلْنَا يُسْرَكَ وَ اهْدِنَا لِلرَّشَادِ وَ وَفِّقْنَا لِلسَّدَادِ وَ اعْصِمْنَا مِنَ الْبَلايَا وَ صُنَّا مِنَ الْاَوْزَارِ وَ الْخَطَايَا يَا مَنْ لا يَغْفِرُ عَظِيمَ الذُّنُوبِ غَيْرُهُ وَ لا يَكْشِفُ السُّوءَ اِلا هُوَ يَا اَرْحَمَ الرَّاحِمِينَ ، وَ اَكْرَمَ الْاَكْرَمِينَ صَلِّ عَلَى مُحَمَّدٍ وَ اَهْلِ بَيْتِهِ الطَّيِّبِينَ وَ اجْعَلْ صِيَامَنَا مَقْبُولا وَ بِالْبِرِّ وَ التَّقْوَى مَوْصُولا وَ كَذَلِكَ فَاجْعَلْ سَعْيَنَا مَشْكُورا وَ قِيَامَنَا مَبْرُورا وَ قُرْآنَنَا [وَ قِرَاءَتَنَا] مَرْفُوعا وَ دُعَاءَنَا مَسْمُوعا وَ اهْدِنَا لِلْحُسْنَى [الْحُسْنَى‏] وَ جَنِّبْنَا الْعُسْرَى وَ يَسِّرْنَا لِلْيُسْرَى وَ اَعْلِ لَنَا الدَّرَجَاتِ وَ ضَاعِفْ لَنَا الْحَسَنَاتِ وَ اقْبَلْ مِنَّا الصَّوْمَ وَ الصَّلاةَ وَ اسْمَعْ مِنَّا الدَّعَوَاتِ وَ اغْفِرْ لَنَا الْخَطِيئَاتِ وَ تَجَاوَزْ عَنَّا السَّيِّئَاتِ وَ اجْعَلْنَا مِنَ الْعَامِلِينَ الْفَائِزِينَ وَ لا تَجْعَلْنَا مِنَ الْمَغْضُوبِ عَلَيْهِمْ وَ لا الضَّالِّينَ حَتَّى يَنْقَضِيَ شَهْرُ رَمَضَانَ عَنَّا وَ قَدْ قَبِلْتَ فِيهِ صِيَامَنَا وَ قِيَامَنَا وَ زَكَّيْتَ فِيهِ اَعْمَالَنَا وَ غَفَرْتَ فِيهِ ذُنُوبَنَا وَ اَجْزَلْتَ فِيهِ مِنْ كُلِّ خَيْرٍ نَصِيبَنَا فَاِنَّكَ الْاِلَهُ الْمُجِيبُ وَ الرَّبُّ الْقَرِيبُ [الرَّقِيبُ‏] وَ اَنْتَ بِكُلِّ شَيْ‏ءٍ مُحِيطٌ</w:t>
      </w:r>
      <w:r>
        <w:t xml:space="preserve"> .</w:t>
      </w:r>
    </w:p>
    <w:p w:rsidR="001E4382" w:rsidRPr="00E426F4" w:rsidRDefault="00633425" w:rsidP="00633425">
      <w:pPr>
        <w:pStyle w:val="libNormal"/>
        <w:rPr>
          <w:sz w:val="26"/>
          <w:szCs w:val="26"/>
        </w:rPr>
      </w:pPr>
      <w:r w:rsidRPr="00E426F4">
        <w:rPr>
          <w:sz w:val="26"/>
          <w:szCs w:val="26"/>
        </w:rPr>
        <w:t>Twelfth: It is recommended to say the following supplicatory prayer that is reported from Imam Ja’far al-Sadiq(a.s.) as is mentioned in the book of al-Iqbal:</w:t>
      </w:r>
    </w:p>
    <w:p w:rsidR="001E4382" w:rsidRDefault="00633425" w:rsidP="006A7C26">
      <w:pPr>
        <w:pStyle w:val="libAr"/>
      </w:pPr>
      <w:r>
        <w:rPr>
          <w:rtl/>
        </w:rPr>
        <w:t>اللّٰهُمَّ رَبَّ شَهْرِ رَمَضَانَ مُنَزِّلَ الْقُرْآنِ هٰذَا شَهْرُ رَمَضَانَ الَّذِي اَنْزَلْتَ فِيهِ الْقُرْآنَ وَ اَنْزَلْتَ فِيهِ آيَاتٍ بَيِّنَاتٍ مِنَ الْهُدَى وَ الْفُرْقَانِ اللّٰهُمَّ ارْزُقْنَا صِيَامَهُ وَ اَعِنَّا عَلَى قِيَامِهِ اللّٰهُمَّ سَلِّمْهُ لَنَا وَ سَلِّمْنَا فِيهِ وَ تَسَلَّمْهُ مِنَّا فِي يُسْرٍ مِنْكَ وَ مُعَافَاةٍ وَ اجْعَلْ فِيمَا تَقْضِي وَ تُقَدِّرُ مِنَ الْاَمْرِ الْمَحْتُومِ وَ فِيمَا تَفْرُقُ مِنَ الْاَمْرِ الْحَكِيمِ فِي لَيْلَةِ الْقَدْرِ مِنَ الْقَضَاءِ الَّذِي لا يُرَدُّ وَ لا يُبَدَّلُ اَنْ تَكْتُبَنِي مِنْ حُجَّاجِ بَيْتِكَ الْحَرَامِ الْمَبْرُورِ حَجُّهُمْ الْمَشْكُورِ سَعْيُهُمْ الْمَغْفُورِ ذُنُوبُهُمْ الْمُكَفَّرِ عَنْهُمْ سَيِّئَاتُهُمْ وَ اجْعَلْ فِيمَا تَقْضِي وَ تُقَدِّرُ اَنْ تُطِيلَ لِي فِي عُمْرِي وَ تُوَسِّعَ عَلَيَّ مِنَ الرِّزْقِ الْحَلالِ</w:t>
      </w:r>
      <w:r>
        <w:t xml:space="preserve"> .</w:t>
      </w:r>
    </w:p>
    <w:p w:rsidR="001E4382" w:rsidRPr="00E426F4" w:rsidRDefault="00633425" w:rsidP="00633425">
      <w:pPr>
        <w:pStyle w:val="libNormal"/>
        <w:rPr>
          <w:sz w:val="26"/>
          <w:szCs w:val="26"/>
        </w:rPr>
      </w:pPr>
      <w:r w:rsidRPr="00E426F4">
        <w:rPr>
          <w:sz w:val="26"/>
          <w:szCs w:val="26"/>
        </w:rPr>
        <w:t>Thirteenth: It is recommended to say the supplicatory prayer No. 44 of al-Sahifah al-Kamilah al-Sajjadiyyah, which begins with the following statement:</w:t>
      </w:r>
    </w:p>
    <w:p w:rsidR="00633425" w:rsidRPr="00E426F4" w:rsidRDefault="00633425" w:rsidP="00633425">
      <w:pPr>
        <w:pStyle w:val="libNormal"/>
        <w:rPr>
          <w:sz w:val="26"/>
          <w:szCs w:val="26"/>
        </w:rPr>
      </w:pPr>
      <w:r w:rsidRPr="00E426F4">
        <w:rPr>
          <w:sz w:val="26"/>
          <w:szCs w:val="26"/>
        </w:rPr>
        <w:t>Fourteenth: It is recommended to say the lengthy supplicatory prayer that is mentioned by Sayyid Ibn Tawus in Iqbal al-A’mal and beings with the following statement:</w:t>
      </w:r>
    </w:p>
    <w:p w:rsidR="001E4382" w:rsidRDefault="00633425" w:rsidP="006A7C26">
      <w:pPr>
        <w:pStyle w:val="libAr"/>
      </w:pPr>
      <w:r>
        <w:rPr>
          <w:rtl/>
        </w:rPr>
        <w:t>اللّهمّ انّ هذا شهر رمضان</w:t>
      </w:r>
      <w:r>
        <w:t>...</w:t>
      </w:r>
    </w:p>
    <w:p w:rsidR="001E4382" w:rsidRPr="00E426F4" w:rsidRDefault="00633425" w:rsidP="00633425">
      <w:pPr>
        <w:pStyle w:val="libNormal"/>
        <w:rPr>
          <w:sz w:val="26"/>
          <w:szCs w:val="26"/>
        </w:rPr>
      </w:pPr>
      <w:r w:rsidRPr="00E426F4">
        <w:rPr>
          <w:sz w:val="26"/>
          <w:szCs w:val="26"/>
        </w:rPr>
        <w:t>Fifteenth: It is recommended to say the following:</w:t>
      </w:r>
    </w:p>
    <w:p w:rsidR="001E4382" w:rsidRDefault="00633425" w:rsidP="006A7C26">
      <w:pPr>
        <w:pStyle w:val="libAr"/>
      </w:pPr>
      <w:r>
        <w:rPr>
          <w:rtl/>
        </w:rPr>
        <w:lastRenderedPageBreak/>
        <w:t>اللّٰهُمَّ اِنَّهُ قَدْ دَخَلَ شَهْرُ رَمَضَانَ اللّٰهُمَّ رَبَّ شَهْرِ رَمَضَانَ الَّذِي اَنْزَلْتَ فِيهِ الْقُرْآنَ وَ جَعَلْتَهُ بَيِّنَاتٍ مِنَ الْهُدَى وَ الْفُرْقَانِ اللّٰهُمَّ فَبَارِكْ لَنَا فِي شَهْرِ رَمَضَانَ وَ اَعِنَّا عَلَى صِيَامِهِ وَ صَلَوَاتِهِ وَ تَقَبَّلْهُ مِنَّا</w:t>
      </w:r>
    </w:p>
    <w:p w:rsidR="001E4382" w:rsidRPr="00E426F4" w:rsidRDefault="00633425" w:rsidP="00633425">
      <w:pPr>
        <w:pStyle w:val="libNormal"/>
        <w:rPr>
          <w:sz w:val="26"/>
          <w:szCs w:val="26"/>
        </w:rPr>
      </w:pPr>
      <w:r w:rsidRPr="00E426F4">
        <w:rPr>
          <w:sz w:val="26"/>
          <w:szCs w:val="26"/>
        </w:rPr>
        <w:t>According to a Hadith, the Holy Prophet (s.a.w.a.) used to say this supplicatory prayerat the beginning of Ramadan.</w:t>
      </w:r>
    </w:p>
    <w:p w:rsidR="001E4382" w:rsidRPr="00E426F4" w:rsidRDefault="00633425" w:rsidP="00633425">
      <w:pPr>
        <w:pStyle w:val="libNormal"/>
        <w:rPr>
          <w:sz w:val="26"/>
          <w:szCs w:val="26"/>
        </w:rPr>
      </w:pPr>
      <w:r w:rsidRPr="00E426F4">
        <w:rPr>
          <w:sz w:val="26"/>
          <w:szCs w:val="26"/>
        </w:rPr>
        <w:t>Sixteenth: The Holy Prophet (s.a.w.a.) is also reported to have said the following supplicatory prayer at the first night of Ramadan:</w:t>
      </w:r>
    </w:p>
    <w:p w:rsidR="001E4382" w:rsidRDefault="00633425" w:rsidP="006A7C26">
      <w:pPr>
        <w:pStyle w:val="libAr"/>
      </w:pPr>
      <w:r>
        <w:rPr>
          <w:rtl/>
        </w:rPr>
        <w:t>الْحَمْدُ لِلَّهِ الَّذِي اَكْرَمَنَا بِكَ اَيُّهَا الشَّهْرُ الْمُبَارَكُ اللّٰهُمَّ فَقَوِّنَا عَلَى صِيَامِنَا وَ قِيَامِنَا وَ ثَبِّتْ اَقْدَامَنَا وَ انْصُرْنَا عَلَى الْقَوْمِ الْكَافِرِينَ اللّٰهُمَّ اَنْتَ الْوَاحِدُ فَلا وَلَدَ لَكَ وَ اَنْتَ الصَّمَدُ فَلا شِبْهَ لَكَ وَ اَنْتَ الْعَزِيزُ فَلا يُعِزُّكَ شَيْ‏ءٌ وَ اَنْتَ الْغَنِيُّ وَ اَنَا الْفَقِيرُ وَ اَنْتَ الْمَوْلَى وَ اَنَا الْعَبْدُ وَ اَنْتَ الْغَفُورُ وَ اَنَا الْمُذْنِبُ وَ اَنْتَ الرَّحِيمُ وَ اَنَا الْمُخْطِئُ وَ اَنْتَ الْخَالِقُ وَ اَنَا الْمَخْلُوقُ وَ اَنْتَ الْحَيُّ وَ اَنَا الْمَيِّتُ اَسْاَلُكَ بِرَحْمَتِكَ اَنْ تَغْفِرَ لِي وَ تَرْحَمَنِي وَ تَجَاوَزَ عَنِّي اِنَّكَ عَلَى كُلِّ شَيْ‏ءٍ قَدِيرٌ</w:t>
      </w:r>
      <w:r>
        <w:t>.</w:t>
      </w:r>
    </w:p>
    <w:p w:rsidR="001E4382" w:rsidRPr="00E426F4" w:rsidRDefault="00633425" w:rsidP="00633425">
      <w:pPr>
        <w:pStyle w:val="libNormal"/>
        <w:rPr>
          <w:sz w:val="26"/>
          <w:szCs w:val="26"/>
        </w:rPr>
      </w:pPr>
      <w:r w:rsidRPr="00E426F4">
        <w:rPr>
          <w:sz w:val="26"/>
          <w:szCs w:val="26"/>
        </w:rPr>
        <w:t>Seventeenth: As has been previously mentioned in the book, it is recommended to say the supplicatory prayer known as Dua al-Jawshan al-Kabir at the first night of Ramadan.</w:t>
      </w:r>
    </w:p>
    <w:p w:rsidR="001E4382" w:rsidRPr="00E426F4" w:rsidRDefault="00633425" w:rsidP="00633425">
      <w:pPr>
        <w:pStyle w:val="libNormal"/>
        <w:rPr>
          <w:sz w:val="26"/>
          <w:szCs w:val="26"/>
        </w:rPr>
      </w:pPr>
      <w:r w:rsidRPr="00E426F4">
        <w:rPr>
          <w:sz w:val="26"/>
          <w:szCs w:val="26"/>
        </w:rPr>
        <w:t>Eighteenth: It is recommended to say the supplicatory prayer known as Dua al-Hajj, which has been previously mentioned in this book.</w:t>
      </w:r>
    </w:p>
    <w:p w:rsidR="001E4382" w:rsidRPr="00E426F4" w:rsidRDefault="00633425" w:rsidP="00633425">
      <w:pPr>
        <w:pStyle w:val="libNormal"/>
        <w:rPr>
          <w:sz w:val="26"/>
          <w:szCs w:val="26"/>
        </w:rPr>
      </w:pPr>
      <w:r w:rsidRPr="00E426F4">
        <w:rPr>
          <w:sz w:val="26"/>
          <w:szCs w:val="26"/>
        </w:rPr>
        <w:t>Nineteenth: It is highly advisable to recite the Holy Qur’an very frequently at the first hours of Ramadan. In this respect, it has been narrated that Imam Ja’far al-Sadiq(a.s.) used to say the following supplicatory prayer before he would start reciting the Holy Qur’an:</w:t>
      </w:r>
    </w:p>
    <w:p w:rsidR="001E4382" w:rsidRDefault="00633425" w:rsidP="006A7C26">
      <w:pPr>
        <w:pStyle w:val="libAr"/>
      </w:pPr>
      <w:r>
        <w:rPr>
          <w:rtl/>
        </w:rPr>
        <w:t>اللّٰهُمَّ اِنِّي اَشْهَدُ اَنَّ هٰذَا كِتَابُكَ الْمُنْزَلُ مِنْ عِنْدِكَ عَلَى رَسُولِكَ مُحَمَّدِ بْنِ عَبْدِ اللّٰهِ صَلَّى اللّٰهُ عَلَيْهِ وَ آلِهِ وَ كَلامُكَ النَّاطِقُ عَلَى لِسَانِ نَبِيِّكَ جَعَلْتَهُ هَادِيا مِنْكَ اِلَى خَلْقِكَ وَ حَبْلا مُتَّصِلا فِيمَا بَيْنَكَ وَ بَيْنَ عِبَادِكَ اللّٰهُمَّ اِنِّي نَشَرْتُ عَهْدَكَ وَ كِتَابَكَ اللّٰهُمَّ فَاجْعَلْ نَظَرِي فِيهِ عِبَادَةً وَ قِرَاءَتِي فِيهِ فِكْرا وَ فِكْرِي فِيهِ اعْتِبَارا وَ اجْعَلْنِي مِمَّنِ اتَّعَظَ بِبَيَانِ مَوَاعِظِكَ فِيهِ وَ اجْتَنَبَ مَعَاصِيَكَ وَ لا تَطْبَعْ عِنْدَ قِرَاءَتِي عَلَى سَمْعِي وَ لا تَجْعَلْ عَلَى بَصَرِي غِشَاوَةً وَ لا تَجْعَلْ قِرَاءَتِي قِرَاءَةً لا تَدَبُّرَ فِيهَا بَلِ اجْعَلْنِي اَتَدَبَّرُ آيَاتِهِ وَ اَحْكَامَهُ، آخِذا بِشَرَائِعِ دِينِكَ وَ لا تَجْعَلْ نَظَرِي فِيهِ غَفْلَةً وَ لا قِرَاءَتِي هَذَرا اِنَّكَ اَنْتَ الرَّءُوفُ الرَّحِيمُ</w:t>
      </w:r>
    </w:p>
    <w:p w:rsidR="001E4382" w:rsidRPr="00E426F4" w:rsidRDefault="00633425" w:rsidP="00633425">
      <w:pPr>
        <w:pStyle w:val="libNormal"/>
        <w:rPr>
          <w:sz w:val="26"/>
          <w:szCs w:val="26"/>
        </w:rPr>
      </w:pPr>
      <w:r w:rsidRPr="00E426F4">
        <w:rPr>
          <w:sz w:val="26"/>
          <w:szCs w:val="26"/>
        </w:rPr>
        <w:t>When he finished reciting the Holy Qur’an, Imam al-Sadiq(a.s.) used to say the following supplicatory prayer:</w:t>
      </w:r>
    </w:p>
    <w:p w:rsidR="00633425" w:rsidRDefault="00633425" w:rsidP="006A7C26">
      <w:pPr>
        <w:pStyle w:val="libAr"/>
      </w:pPr>
      <w:r>
        <w:rPr>
          <w:rtl/>
        </w:rPr>
        <w:t xml:space="preserve">اللّٰهُمَّ اِنِّي قَدْ قَرَأْتُ مَا قَضَيْتَ مِنْ كِتَابِكَ الَّذِي اَنْزَلْتَهُ عَلَى نَبِيِّكَ الصَّادِقِ صَلَّى اللّٰهُ عَلَيْهِ وَ آلِهِ فَلَكَ الْحَمْدُ رَبَّنَا اللّٰهُمَّ اجْعَلْنِي مِمَّنْ يُحِلُّ حَلالَهُ وَ يُحَرِّمُ حَرَامَهُ وَ يُؤْمِنُ بِمُحْكَمِهِ وَ </w:t>
      </w:r>
      <w:r>
        <w:rPr>
          <w:rtl/>
        </w:rPr>
        <w:lastRenderedPageBreak/>
        <w:t>مُتَشَابِهِهِ وَ اجْعَلْهُ لِي اُنْسا فِي قَبْرِي وَ اُنْسا فِي حَشْرِي وَ اجْعَلْنِي مِمَّنْ تُرْقِيهِ [تُرَقِّيهِ‏] بِكُلِّ آيَةٍ قَرَاَهَا دَرَجَةً فِي اَعْلَى عِلِّيِّينَ آمِينَ رَبَّ الْعَالَمِينَ</w:t>
      </w:r>
      <w:r>
        <w:t>.</w:t>
      </w:r>
    </w:p>
    <w:p w:rsidR="00633425" w:rsidRPr="00E426F4" w:rsidRDefault="00633425" w:rsidP="007A1468">
      <w:pPr>
        <w:pStyle w:val="libNormal"/>
      </w:pPr>
      <w:r w:rsidRPr="00E426F4">
        <w:rPr>
          <w:sz w:val="26"/>
          <w:szCs w:val="26"/>
        </w:rPr>
        <w:br w:type="page"/>
      </w:r>
    </w:p>
    <w:p w:rsidR="009736C2" w:rsidRDefault="009736C2" w:rsidP="009736C2">
      <w:pPr>
        <w:pStyle w:val="Heading3Center"/>
      </w:pPr>
      <w:bookmarkStart w:id="149" w:name="_Toc433537856"/>
      <w:r>
        <w:lastRenderedPageBreak/>
        <w:t>THE 1ST DAY OF RAMADHAN</w:t>
      </w:r>
      <w:bookmarkEnd w:id="149"/>
    </w:p>
    <w:p w:rsidR="009736C2" w:rsidRPr="00E426F4" w:rsidRDefault="009736C2" w:rsidP="009736C2">
      <w:pPr>
        <w:pStyle w:val="libNormal"/>
        <w:rPr>
          <w:sz w:val="26"/>
          <w:szCs w:val="26"/>
        </w:rPr>
      </w:pPr>
      <w:r w:rsidRPr="00E426F4">
        <w:rPr>
          <w:sz w:val="26"/>
          <w:szCs w:val="26"/>
        </w:rPr>
        <w:t>The rites of the first day of Ramadan are as follows:</w:t>
      </w:r>
    </w:p>
    <w:p w:rsidR="009736C2" w:rsidRPr="00E426F4" w:rsidRDefault="009736C2" w:rsidP="009736C2">
      <w:pPr>
        <w:pStyle w:val="libNormal"/>
        <w:rPr>
          <w:sz w:val="26"/>
          <w:szCs w:val="26"/>
        </w:rPr>
      </w:pPr>
      <w:r w:rsidRPr="00E426F4">
        <w:rPr>
          <w:sz w:val="26"/>
          <w:szCs w:val="26"/>
        </w:rPr>
        <w:t>First: It is recommended to bathe oneself in flowing water and to pour on the head thirty handfuls of water, for such a deed brings about security against all pains and ailments up to the next year.</w:t>
      </w:r>
    </w:p>
    <w:p w:rsidR="009736C2" w:rsidRPr="00E426F4" w:rsidRDefault="009736C2" w:rsidP="009736C2">
      <w:pPr>
        <w:pStyle w:val="libNormal"/>
        <w:rPr>
          <w:sz w:val="26"/>
          <w:szCs w:val="26"/>
        </w:rPr>
      </w:pPr>
      <w:r w:rsidRPr="00E426F4">
        <w:rPr>
          <w:sz w:val="26"/>
          <w:szCs w:val="26"/>
        </w:rPr>
        <w:t>Second: It is recommended to wash one’s face with a handful of rose water so as to be saved against humiliation and poverty, and to pour some of it on the head so as to be saved from pleurisy.</w:t>
      </w:r>
    </w:p>
    <w:p w:rsidR="009736C2" w:rsidRPr="00E426F4" w:rsidRDefault="009736C2" w:rsidP="009736C2">
      <w:pPr>
        <w:pStyle w:val="libNormal"/>
        <w:rPr>
          <w:sz w:val="26"/>
          <w:szCs w:val="26"/>
        </w:rPr>
      </w:pPr>
      <w:r w:rsidRPr="00E426F4">
        <w:rPr>
          <w:sz w:val="26"/>
          <w:szCs w:val="26"/>
        </w:rPr>
        <w:t>Third: It is recommended to offer the prayer of the first of the month that consists of two units and to give alms after that.</w:t>
      </w:r>
    </w:p>
    <w:p w:rsidR="009736C2" w:rsidRPr="00E426F4" w:rsidRDefault="009736C2" w:rsidP="009736C2">
      <w:pPr>
        <w:pStyle w:val="libNormal"/>
        <w:rPr>
          <w:sz w:val="26"/>
          <w:szCs w:val="26"/>
        </w:rPr>
      </w:pPr>
      <w:r w:rsidRPr="00E426F4">
        <w:rPr>
          <w:sz w:val="26"/>
          <w:szCs w:val="26"/>
        </w:rPr>
        <w:t>Fourth: It is recommended to offer a two-unit prayer at the first of which Surah al-Faatehah and Surah al-Fath (No. 48) should be recited and at the second, Surah al-Faatehah and any other Surah. If one offers this prayer, Almighty Allah will save him from all evils and will keep him under His custody up to the next year.</w:t>
      </w:r>
    </w:p>
    <w:p w:rsidR="009736C2" w:rsidRPr="00E426F4" w:rsidRDefault="009736C2" w:rsidP="009736C2">
      <w:pPr>
        <w:pStyle w:val="libNormal"/>
        <w:rPr>
          <w:sz w:val="26"/>
          <w:szCs w:val="26"/>
        </w:rPr>
      </w:pPr>
      <w:r w:rsidRPr="00E426F4">
        <w:rPr>
          <w:sz w:val="26"/>
          <w:szCs w:val="26"/>
        </w:rPr>
        <w:t>Fifth: When the dawn breaks forth, it is recommended to say the following supplicatory prayer:</w:t>
      </w:r>
    </w:p>
    <w:p w:rsidR="009736C2" w:rsidRDefault="009736C2" w:rsidP="006A7C26">
      <w:pPr>
        <w:pStyle w:val="libAr"/>
      </w:pPr>
      <w:r>
        <w:rPr>
          <w:rtl/>
        </w:rPr>
        <w:t>اللّٰهُمَّ قَدْ حَضَرَ شَهْرُ رَمَضَانَ وَ قَدِ افْتَرَضْتَ عَلَيْنَا صِيَامَهُ وَ اَنْزَلْتَ فِيهِ الْقُرْآنَ هُدًى لِلنَّاسِ وَ بَيِّنَاتٍ مِنَ الْهُدَى وَ الْفُرْقَانِ اللّٰهُمَّ اَعِنَّا عَلَى صِيَامِهِ وَ تَقَبَّلْهُ مِنَّا وَ تَسَلَّمْهُ مِنَّا وَ سَلِّمْهُ لَنَا فِي يُسْرٍ مِنْكَ وَ عَافِيَةٍ اِنَّكَ عَلَى كُلِّ شَيْ‏ءٍ قَدِيرٌ</w:t>
      </w:r>
      <w:r>
        <w:t xml:space="preserve"> .</w:t>
      </w:r>
    </w:p>
    <w:p w:rsidR="009736C2" w:rsidRPr="00E426F4" w:rsidRDefault="009736C2" w:rsidP="009736C2">
      <w:pPr>
        <w:pStyle w:val="libNormal"/>
        <w:rPr>
          <w:sz w:val="26"/>
          <w:szCs w:val="26"/>
        </w:rPr>
      </w:pPr>
      <w:r w:rsidRPr="00E426F4">
        <w:rPr>
          <w:sz w:val="26"/>
          <w:szCs w:val="26"/>
        </w:rPr>
        <w:t>Sixth: If one has not had the opportunity to say it at night, it is recommended to say the supplication No. 44 of al-Sahifah al-Kamilah al-Sajjadiyyah, which has been previously cited.</w:t>
      </w:r>
    </w:p>
    <w:p w:rsidR="009736C2" w:rsidRPr="00E426F4" w:rsidRDefault="009736C2" w:rsidP="009736C2">
      <w:pPr>
        <w:pStyle w:val="libNormal"/>
        <w:rPr>
          <w:sz w:val="26"/>
          <w:szCs w:val="26"/>
        </w:rPr>
      </w:pPr>
      <w:r w:rsidRPr="00E426F4">
        <w:rPr>
          <w:sz w:val="26"/>
          <w:szCs w:val="26"/>
        </w:rPr>
        <w:t>Seventh: In his book of Zad al-Ma’ad, ‘Allamah al-Majlisi has mentioned that al-Kulayni, al-Tusi, and others, through an authentic chain of authority, have reported Imam Musa al-Kazim (a.s.) as saying, “Say the following supplicatory prayer in the month of Ramadan (on the first day of it, as is understood by scholars), for whoever prays Almighty Allah with this supplicatory prayer purely and without associating any false purposes or showing off, will be saved throughout that year from all seditious and misleading matters as well as all afflictions that may injure his religion or his body. In addition, Almighty Allah will save him from the evils of all the misfortunes that will take place that year.” The supplicatory prayer is as follows:</w:t>
      </w:r>
    </w:p>
    <w:p w:rsidR="009736C2" w:rsidRDefault="009736C2" w:rsidP="006A7C26">
      <w:pPr>
        <w:pStyle w:val="libAr"/>
      </w:pPr>
      <w:r>
        <w:rPr>
          <w:rtl/>
        </w:rPr>
        <w:t xml:space="preserve">اللّٰهُمَّ اِنِّي اَسْاَلُكَ بِاسْمِكَ الَّذِي دَانَ لَهُ كُلُّ شَيْ‏ءٍ وَ بِرَحْمَتِكَ الَّتِي وَسِعَتْ كُلَّ شَيْ‏ءٍ وَ بِعَظَمَتِكَ الَّتِي تَوَاضَعَ لَهَا كُلُّ شَيْ‏ءٍ وَ بِعِزَّتِكَ الَّتِي قَهَرَتْ كُلَّ شَيْ‏ءٍ وَ بِقُوَّتِكَ الَّتِي خَضَعَ لَهَا كُلُّ شَيْ‏ءٍ وَ بِجَبَرُوتِكَ الَّتِي غَلَبَتْ كُلَّ شَيْ‏ءٍ وَ بِعِلْمِكَ الَّذِي اَحَاطَ بِكُلِّ شَيْ‏ءٍ يَا نُورُ يَا قُدُّوسُ يَا اَوَّلا قَبْلَ كُلِّ شَيْ‏ءٍ وَ يَا بَاقِيا بَعْدَ كُلِّ شَيْ‏ءٍ يَا اللّٰهُ يَا رَحْمَانُ صَلِّ عَلَى مُحَمَّدٍ وَ آلِ مُحَمَّدٍ وَ اغْفِرْ لِيَ الذُّنُوبَ الَّتِي تُغَيِّرُ النِّعَمَ وَ اغْفِرْ لِيَ الذُّنُوبَ الَّتِي تُنْزِلُ النِّقَمَ وَ اغْفِرْ لِيَ </w:t>
      </w:r>
      <w:r>
        <w:rPr>
          <w:rtl/>
        </w:rPr>
        <w:lastRenderedPageBreak/>
        <w:t xml:space="preserve">الذُّنُوبَ الَّتِي تَقْطَعُ الرَّجَاءَ وَ اغْفِرْ لِيَ الذُّنُوبَ الَّتِي تُدِيلُ الْاَعْدَاءَ وَ اغْفِرْ لِيَ الذُّنُوبَ الَّتِي تَرُدُّ الدُّعَاءَ وَ اغْفِرْ لِيَ الذُّنُوبَ الَّتِي يُسْتَحَقُّ بِهَا نُزُولُ الْبَلاءِ، وَ اغْفِرْ لِيَ الذُّنُوبَ الَّتِي تَحْبِسُ غَيْثَ السَّمَاءِ وَ اغْفِرْ لِيَ الذُّنُوبَ الَّتِي تَكْشِفُ الْغِطَاءَ وَ اغْفِرْ لِيَ الذُّنُوبَ الَّتِي تُعَجِّلُ الْفَنَاءَ وَ اغْفِرْ لِيَ الذُّنُوبَ الَّتِي تُورِثُ النَّدَمَ وَ اغْفِرْ لِيَ الذُّنُوبَ الَّتِي تَهْتِكُ الْعِصَمَ وَ اَلْبِسْنِي دِرْعَكَ الْحَصِينَةَ الَّتِي لا تُرَامُ وَ عَافِنِي مِنْ شَرِّ مَا اُحَاذِرُ بِاللَّيْلِ وَ النَّهَارِ فِي مُسْتَقْبَلِ سَنَتِي هَذِهِ اللّٰهُمَّ رَبَّ السَّمَاوَاتِ السَّبْعِ وَ رَبَّ الْاَرَضِينَ السَّبْعِ وَ مَا فِيهِنَّ وَ مَا بَيْنَهُنَّ وَ رَبَّ الْعَرْشِ الْعَظِيمِ وَ رَبَّ السَّبْعِ الْمَثَانِي وَ الْقُرْآنِ الْعَظِيمِ وَ رَبَّ اِسْرَافِيلَ وَ مِيكَائِيلَ وَ جَبْرَئِيلَ وَ رَبَّ مُحَمَّدٍ صَلَّى اللّٰهُ عَلَيْهِ وَ آلِهِ سَيِّدِ الْمُرْسَلِينَ وَ خَاتَمِ النَّبِيِّينَ اَسْاَلُكَ بِكَ وَ بِمَا سَمَّيْتَ بِهِ نَفْسَكَ يَا عَظِيمُ اَنْتَ الَّذِي تَمُنُّ بِالْعَظِيمِ، وَ تَدْفَعُ كُلَّ مَحْذُورٍ وَ تُعْطِي كُلَّ جَزِيلٍ وَ تُضَاعِفُ [مِنَ‏] الْحَسَنَاتِ بِالْقَلِيلِ وَ بِالْكَثِيرِ وَ تَفْعَلُ مَا تَشَاءُ يَا قَدِيرُ يَا اللّٰهُ يَا رَحْمَانُ صَلِّ عَلَى مُحَمَّدٍ وَ اَهْلِ بَيْتِهِ وَ اَلْبِسْنِي فِي مُسْتَقْبَلِ سَنَتِي هَذِهِ سِتْرَكَ وَ نَضِّرْ وَجْهِي بِنُورِكَ وَ اَحِبَّنِي بِمَحَبَّتِكَ وَ بَلِّغْنِي رِضْوَانَكَ وَ شَرِيفَ كَرَامَتِكَ وَ جَسِيمَ عَطِيَّتِكَ وَ اَعْطِنِي مِنْ خَيْرِ مَا عِنْدَكَ وَ مِنْ خَيْرِ مَا اَنْتَ مُعْطِيهِ اَحَدا مِنْ خَلْقِكَ وَ اَلْبِسْنِي مَعَ ذَلِكَ عَافِيَتَكَ يَا مَوْضِعَ كُلِّ شَكْوَى وَ يَا شَاهِدَ كُلِّ نَجْوَى وَ يَا عَالِمَ كُلِّ خَفِيَّةٍ وَ يَا دَافِعَ مَا تَشَاءُ مِنْ بَلِيَّةٍ يَا كَرِيمَ الْعَفْوِ يَا حَسَنَ التَّجَاوُزِ تَوَفَّنِي عَلَى مِلَّةِ اِبْرَاهِيمَ وَ فِطْرَتِهِ، وَ عَلَى دِينِ مُحَمَّدٍ صَلَّى اللّٰهُ عَلَيْهِ وَ آلِهِ وَ سُنَّتِهِ وَ عَلَى خَيْرِ الْوَفَاةِ فَتَوَفَّنِي مُوَالِيا لِاَوْلِيَائِكَ وَ مُعَادِيا لِاَعْدَائِكَ اللّٰهُمَّ وَ جَنِّبْنِي فِي هَذِهِ السَّنَةِ كُلَّ عَمَلٍ اَوْ قَوْلٍ اَوْ فِعْلٍ يُبَاعِدُنِي مِنْكَ وَ اجْلِبْنِي اِلَى كُلِّ عَمَلٍ اَوْ قَوْلٍ اَوْ فِعْلٍ يُقَرِّبُنِي مِنْكَ فِي هَذِهِ السَّنَةِ يَا اَرْحَمَ الرَّاحِمِينَ وَ امْنَعْنِي مِنْ كُلِّ عَمَلٍ اَوْ قَوْلٍ اَوْ فِعْلٍ يَكُونُ مِنِّي اَخَافُ ضَرَرَ عَاقِبَتِهِ وَ اَخَافُ مَقْتَكَ اِيَّايَ عَلَيْهِ حِذَارَ اَنْ تَصْرِفَ وَجْهَكَ الْكَرِيمَ عَنِّي فَاَسْتَوْجِبَ بِهِ نَقْصا مِنْ حَظٍّ لِي عِنْدَكَ يَا رَءُوفُ يَا رَحِيمُ. اللّٰهُمَّ اجْعَلْنِي فِي مُسْتَقْبَلِ سَنَتِي هَذِهِ فِي حِفْظِكَ وَ فِي جِوَارِكَ وَ فِي كَنَفِكَ وَ جَلِّلْنِي سِتْرَ عَافِيَتِكَ وَ هَبْ لِي كَرَامَتَكَ عَزَّ جَارُكَ وَ جَلَّ ثَنَاؤُكَ وَ لا اِلَهَ غَيْرُكَ اللّٰهُمَّ اجْعَلْنِي تَابِعا لِصَالِحِي مَنْ مَضَى مِنْ اَوْلِيَائِكَ وَ اَلْحِقْنِي بِهِمْ وَ اجْعَلْنِي مُسَلِّما لِمَنْ قَالَ بِالصِّدْقِ عَلَيْكَ مِنْهُمْ وَ اَعُوذُ بِكَ اللّٰهُمَّ [يَا اِلَهِي‏] اَنْ تُحِيطَ بِي خَطِيئَتِي وَ ظُلْمِي وَ اِسْرَافِي عَلَى نَفْسِي وَ اتِّبَاعِي لِهَوَايَ وَ اشْتِغَالِي بِشَهَوَاتِي فَيَحُولُ ذَلِكَ بَيْنِي وَ بَيْنَ رَحْمَتِكَ وَ رِضْوَانِكَ فَاَكُونَ مَنْسِيّا عِنْدَكَ مُتَعَرِّضا لِسَخَطِكَ وَ نِقْمَتِكَ اللّٰهُمَّ وَفِّقْنِي لِكُلِّ عَمَلٍ صَالِحٍ تَرْضَى بِهِ عَنِّي وَ قَرِّبْنِي اِلَيْكَ زُلْفَى اللّٰهُمَّ كَمَا كَفَيْتَ نَبِيَّكَ مُحَمَّدا صَلَّى اللّٰهُ عَلَيْهِ وَ آلِهِ هَوْلَ عَدُوِّهِ وَ فَرَّجْتَ هَمَّهُ وَ كَشَفْتَ غَمَّهُ [كَرْبَهُ‏] وَ صَدَقْتَهُ وَعْدَكَ وَ اَنْجَزْتَ لَهُ عَهْدَكَ، اللّٰهُمَّ فَبِذَلِكَ فَاكْفِنِي هَوْلَ هَذِهِ السَّنَةِ وَ آفَاتِهَا وَ اَسْقَامَهَا وَ فِتْنَتَهَا وَ شُرُورَهَا وَ اَحْزَانَهَا وَ ضِيقَ الْمَعَاشِ </w:t>
      </w:r>
      <w:r>
        <w:rPr>
          <w:rtl/>
        </w:rPr>
        <w:lastRenderedPageBreak/>
        <w:t>فِيهَا وَ بَلِّغْنِي بِرَحْمَتِكَ كَمَالَ الْعَافِيَةِ بِتَمَامِ دَوَامِ النِّعْمَةِ عِنْدِي اِلَى مُنْتَهَى اَجَلِي اَسْاَلُكَ سُؤَالَ مَنْ اَسَاءَ وَ ظَلَمَ وَ اسْتَكَانَ وَ اعْتَرَفَ وَ اَسْاَلُكَ اَنْ تَغْفِرَ لِي مَا مَضَى مِنَ الذُّنُوبِ الَّتِي حَصَرَتْهَا حَفَظَتُكَ وَ اَحْصَتْهَا كِرَامُ مَلائِكَتِكَ عَلَيَّ وَ اَنْ تَعْصِمَنِي اِلَهِي [اللّٰهُمَ‏] مِنَ الذُّنُوبِ فِيمَا بَقِيَ مِنْ عُمُرِي اِلَى مُنْتَهَى اَجَلِي يَا اللّٰهُ يَا رَحْمَانُ يَا رَحِيمُ صَلِّ عَلَى مُحَمَّدٍ وَ اَهْلِ بَيْتِ مُحَمَّدٍ وَ آتِنِي كُلَّ مَا سَاَلْتُكَ وَ رَغِبْتُ اِلَيْكَ فِيهِ فَاِنَّكَ اَمَرْتَنِي بِالدُّعَاءِ وَ تَكَفَّلْتَ لِي بِالْاِجَابَةِ يَا اَرْحَمَ الرَّاحِمِينَ</w:t>
      </w:r>
      <w:r>
        <w:t>.</w:t>
      </w:r>
    </w:p>
    <w:p w:rsidR="009736C2" w:rsidRPr="00E426F4" w:rsidRDefault="009736C2" w:rsidP="009736C2">
      <w:pPr>
        <w:pStyle w:val="libNormal"/>
        <w:rPr>
          <w:sz w:val="26"/>
          <w:szCs w:val="26"/>
        </w:rPr>
      </w:pPr>
      <w:r w:rsidRPr="00E426F4">
        <w:rPr>
          <w:sz w:val="26"/>
          <w:szCs w:val="26"/>
        </w:rPr>
        <w:t>It is worth mentioning that Sayyid Ibn Tawus has mentioned this supplicatory prayer within the rites of the first night of Ramadan.</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0" w:name="_Toc433537857"/>
      <w:r>
        <w:lastRenderedPageBreak/>
        <w:t>THE 6TH OF RAMADAN</w:t>
      </w:r>
      <w:bookmarkEnd w:id="150"/>
    </w:p>
    <w:p w:rsidR="009736C2" w:rsidRPr="00E426F4" w:rsidRDefault="009736C2" w:rsidP="009736C2">
      <w:pPr>
        <w:pStyle w:val="libNormal"/>
        <w:rPr>
          <w:sz w:val="26"/>
          <w:szCs w:val="26"/>
        </w:rPr>
      </w:pPr>
      <w:r w:rsidRPr="00E426F4">
        <w:rPr>
          <w:sz w:val="26"/>
          <w:szCs w:val="26"/>
        </w:rPr>
        <w:t>On the sixth of Ramadan, AH 201, Imam Ali ibn Musa al-Rida(a.s.) was appointed as the crown prince. Sayyid Ibn Tawus has mentioned that it is recommended to offer a thanksgiving two-unit prayer in which one should recite Surah al-Faatehah once and repeat Surah al-Tawheed twenty-five times.</w:t>
      </w:r>
    </w:p>
    <w:p w:rsidR="009736C2" w:rsidRDefault="009736C2" w:rsidP="009736C2">
      <w:pPr>
        <w:pStyle w:val="Heading3Center"/>
      </w:pPr>
      <w:bookmarkStart w:id="151" w:name="_Toc433537858"/>
      <w:r>
        <w:t>THE 13TH NIGHT OF RAMADHAN</w:t>
      </w:r>
      <w:bookmarkEnd w:id="151"/>
    </w:p>
    <w:p w:rsidR="009736C2" w:rsidRPr="00E426F4" w:rsidRDefault="009736C2" w:rsidP="009736C2">
      <w:pPr>
        <w:pStyle w:val="libNormal"/>
        <w:rPr>
          <w:sz w:val="26"/>
          <w:szCs w:val="26"/>
        </w:rPr>
      </w:pPr>
      <w:r w:rsidRPr="00E426F4">
        <w:rPr>
          <w:sz w:val="26"/>
          <w:szCs w:val="26"/>
        </w:rPr>
        <w:t>Three rites are dedicated to the thirteenth night of Ramadan, which is the first of the White Nights:</w:t>
      </w:r>
    </w:p>
    <w:p w:rsidR="009736C2" w:rsidRPr="00E426F4" w:rsidRDefault="009736C2" w:rsidP="009736C2">
      <w:pPr>
        <w:pStyle w:val="libNormal"/>
        <w:rPr>
          <w:sz w:val="26"/>
          <w:szCs w:val="26"/>
        </w:rPr>
      </w:pPr>
      <w:r w:rsidRPr="00E426F4">
        <w:rPr>
          <w:sz w:val="26"/>
          <w:szCs w:val="26"/>
        </w:rPr>
        <w:t>First: It is recommended to bathe oneself at this night.</w:t>
      </w:r>
    </w:p>
    <w:p w:rsidR="009736C2" w:rsidRPr="00E426F4" w:rsidRDefault="009736C2" w:rsidP="009736C2">
      <w:pPr>
        <w:pStyle w:val="libNormal"/>
        <w:rPr>
          <w:sz w:val="26"/>
          <w:szCs w:val="26"/>
        </w:rPr>
      </w:pPr>
      <w:r w:rsidRPr="00E426F4">
        <w:rPr>
          <w:sz w:val="26"/>
          <w:szCs w:val="26"/>
        </w:rPr>
        <w:t>Second: It is recommended to offer a four-unit prayer and to recite at each unit Surah al-Faatehah once and Surah al-Tawheed twenty-five times.</w:t>
      </w:r>
    </w:p>
    <w:p w:rsidR="009736C2" w:rsidRPr="00E426F4" w:rsidRDefault="009736C2" w:rsidP="009736C2">
      <w:pPr>
        <w:pStyle w:val="libNormal"/>
        <w:rPr>
          <w:sz w:val="26"/>
          <w:szCs w:val="26"/>
        </w:rPr>
      </w:pPr>
      <w:r w:rsidRPr="00E426F4">
        <w:rPr>
          <w:sz w:val="26"/>
          <w:szCs w:val="26"/>
        </w:rPr>
        <w:t>Third: It is recommended to offer a two-unit prayer just like the prayer that is decided to the thirteenth nights of Rajab and Sha’ban. In this prayer, it is recommended to recite Surahs al-Faatehah, Yasin, al-Mulk, and al-Tawheed.</w:t>
      </w:r>
    </w:p>
    <w:p w:rsidR="009736C2" w:rsidRDefault="009736C2" w:rsidP="009736C2">
      <w:pPr>
        <w:pStyle w:val="Heading3Center"/>
      </w:pPr>
      <w:bookmarkStart w:id="152" w:name="_Toc433537859"/>
      <w:r>
        <w:t>THE 14TH NIGHT OF RAMADAN</w:t>
      </w:r>
      <w:bookmarkEnd w:id="152"/>
    </w:p>
    <w:p w:rsidR="009736C2" w:rsidRPr="00E426F4" w:rsidRDefault="009736C2" w:rsidP="009736C2">
      <w:pPr>
        <w:pStyle w:val="libNormal"/>
        <w:rPr>
          <w:sz w:val="26"/>
          <w:szCs w:val="26"/>
        </w:rPr>
      </w:pPr>
      <w:r w:rsidRPr="00E426F4">
        <w:rPr>
          <w:sz w:val="26"/>
          <w:szCs w:val="26"/>
        </w:rPr>
        <w:t>It is recommended to offer at this night a prayer consisting of four units, each two alone. This prayer is similar to the previous one. As has been previously mentioned, if one says the famous supplicatory prayer known as Dua al-Mujir on the White Days of Ramadan, all his sins will be forgiven even if they are as many as rain drops, tree leaves, and desert pebbles.</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3" w:name="_Toc433537860"/>
      <w:r>
        <w:lastRenderedPageBreak/>
        <w:t>THE 15TH NIGHT OF RAMADHAN</w:t>
      </w:r>
      <w:bookmarkEnd w:id="153"/>
    </w:p>
    <w:p w:rsidR="009736C2" w:rsidRPr="00E426F4" w:rsidRDefault="009736C2" w:rsidP="009736C2">
      <w:pPr>
        <w:pStyle w:val="libNormal"/>
        <w:rPr>
          <w:sz w:val="26"/>
          <w:szCs w:val="26"/>
        </w:rPr>
      </w:pPr>
      <w:r w:rsidRPr="00E426F4">
        <w:rPr>
          <w:sz w:val="26"/>
          <w:szCs w:val="26"/>
        </w:rPr>
        <w:t>There are many recommended acts dedicated to this blessed night:</w:t>
      </w:r>
    </w:p>
    <w:p w:rsidR="009736C2" w:rsidRPr="00E426F4" w:rsidRDefault="009736C2" w:rsidP="009736C2">
      <w:pPr>
        <w:pStyle w:val="libNormal"/>
        <w:rPr>
          <w:sz w:val="26"/>
          <w:szCs w:val="26"/>
        </w:rPr>
      </w:pPr>
      <w:r w:rsidRPr="00E426F4">
        <w:rPr>
          <w:sz w:val="26"/>
          <w:szCs w:val="26"/>
        </w:rPr>
        <w:t>First: It is recommended to bathe oneself at this night.</w:t>
      </w:r>
    </w:p>
    <w:p w:rsidR="009736C2" w:rsidRPr="00E426F4" w:rsidRDefault="009736C2" w:rsidP="009736C2">
      <w:pPr>
        <w:pStyle w:val="libNormal"/>
        <w:rPr>
          <w:sz w:val="26"/>
          <w:szCs w:val="26"/>
        </w:rPr>
      </w:pPr>
      <w:r w:rsidRPr="00E426F4">
        <w:rPr>
          <w:sz w:val="26"/>
          <w:szCs w:val="26"/>
        </w:rPr>
        <w:t>Second: It is recommended to visit the holy tomb of Imam al-Husayn (a.s.).</w:t>
      </w:r>
    </w:p>
    <w:p w:rsidR="009736C2" w:rsidRPr="00E426F4" w:rsidRDefault="009736C2" w:rsidP="009736C2">
      <w:pPr>
        <w:pStyle w:val="libNormal"/>
        <w:rPr>
          <w:sz w:val="26"/>
          <w:szCs w:val="26"/>
        </w:rPr>
      </w:pPr>
      <w:r w:rsidRPr="00E426F4">
        <w:rPr>
          <w:sz w:val="26"/>
          <w:szCs w:val="26"/>
        </w:rPr>
        <w:t>Third: It is recommended to offer a six unit prayer reciting at each unit Surahs al-Faatehah, Yasin, al-Mulk, and al-Tawheed.</w:t>
      </w:r>
    </w:p>
    <w:p w:rsidR="009736C2" w:rsidRPr="00E426F4" w:rsidRDefault="009736C2" w:rsidP="009736C2">
      <w:pPr>
        <w:pStyle w:val="libNormal"/>
        <w:rPr>
          <w:sz w:val="26"/>
          <w:szCs w:val="26"/>
        </w:rPr>
      </w:pPr>
      <w:r w:rsidRPr="00E426F4">
        <w:rPr>
          <w:sz w:val="26"/>
          <w:szCs w:val="26"/>
        </w:rPr>
        <w:t>Fourth: It is recommended to offer a one hundred unit prayer reciting at each unit Surah al-Faatehah once and repeating Surah al-Tawheed ten times. In al-Muqni’ah, Shaykh al-Mufid has reported Imam AliAmeer al-Momineen(a.s.) as saying, “Whoever offers this prayer, Almighty Allah will appoint for him ten angels protecting him from his human and jinn enemies and will also appoint thirty angels to secure him against Hellfire at the hour of his death.”</w:t>
      </w:r>
    </w:p>
    <w:p w:rsidR="009736C2" w:rsidRPr="00E426F4" w:rsidRDefault="009736C2" w:rsidP="009736C2">
      <w:pPr>
        <w:pStyle w:val="libNormal"/>
        <w:rPr>
          <w:sz w:val="26"/>
          <w:szCs w:val="26"/>
        </w:rPr>
      </w:pPr>
      <w:r w:rsidRPr="00E426F4">
        <w:rPr>
          <w:sz w:val="26"/>
          <w:szCs w:val="26"/>
        </w:rPr>
        <w:t>Fifth: When he was asked about the rewards of one who attends at the holy tomb of Imam al-Husayn (a.s.) at the fifteenth night of Ramadan, Imam Ja’far al-Sadiq(a.s.) said, “Congratulations be to him! At the fifteenth night of Ramadan, one who attends at the tomb of Imam al-Husayn (a.s.) and offers a ten unit prayer after the obligatory Isha’ Prayer other than the Night Prayer (Salat al-Layl), reciting in each unit Surah al-Faatehah once and repeating Surah al-Tawheed ten times, and then seeks Almighty Allah’s protection against Hellfire - if one does this, Almighty Allah will include him with those whom He releases from Hellfire and he will not die before he sees in dream angels conveying to him the good tidings of entering Paradise and security against Hellfire.”</w:t>
      </w:r>
    </w:p>
    <w:p w:rsidR="009736C2" w:rsidRPr="00E426F4" w:rsidRDefault="009736C2" w:rsidP="009736C2">
      <w:pPr>
        <w:pStyle w:val="libNormal"/>
        <w:rPr>
          <w:sz w:val="26"/>
          <w:szCs w:val="26"/>
        </w:rPr>
      </w:pPr>
      <w:r w:rsidRPr="00E426F4">
        <w:rPr>
          <w:sz w:val="26"/>
          <w:szCs w:val="26"/>
        </w:rPr>
        <w:t>THE FIFTEENTH OF RAMADAN</w:t>
      </w:r>
    </w:p>
    <w:p w:rsidR="009736C2" w:rsidRPr="00E426F4" w:rsidRDefault="009736C2" w:rsidP="009736C2">
      <w:pPr>
        <w:pStyle w:val="libNormal"/>
        <w:rPr>
          <w:sz w:val="26"/>
          <w:szCs w:val="26"/>
        </w:rPr>
      </w:pPr>
      <w:r w:rsidRPr="00E426F4">
        <w:rPr>
          <w:sz w:val="26"/>
          <w:szCs w:val="26"/>
        </w:rPr>
        <w:t>On the fifteenth of Ramadan, AH 2, Imam al-Hasan al-Mujtaba(a.s.) was born.</w:t>
      </w:r>
    </w:p>
    <w:p w:rsidR="009736C2" w:rsidRPr="00E426F4" w:rsidRDefault="009736C2" w:rsidP="009736C2">
      <w:pPr>
        <w:pStyle w:val="libNormal"/>
        <w:rPr>
          <w:sz w:val="26"/>
          <w:szCs w:val="26"/>
        </w:rPr>
      </w:pPr>
      <w:r w:rsidRPr="00E426F4">
        <w:rPr>
          <w:sz w:val="26"/>
          <w:szCs w:val="26"/>
        </w:rPr>
        <w:t>In the word of Shaykh al-Mufid, Imam Muhammad al-Taqi(a.s.) was born on the fifteenth of Ramadan, AH 195. However, it is widely known that Imam Muhammad al-Taqi was not born at this date. Anyhow, the fifteenth of Ramadan is a blessed day; to give alms and to do righteous deeds on this day bring about great merits.</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4" w:name="_Toc433537861"/>
      <w:r>
        <w:lastRenderedPageBreak/>
        <w:t>THE 17TH NIGHT OF RAMADHAN</w:t>
      </w:r>
      <w:bookmarkEnd w:id="154"/>
    </w:p>
    <w:p w:rsidR="009736C2" w:rsidRPr="00E426F4" w:rsidRDefault="009736C2" w:rsidP="009736C2">
      <w:pPr>
        <w:pStyle w:val="libNormal"/>
        <w:rPr>
          <w:sz w:val="26"/>
          <w:szCs w:val="26"/>
        </w:rPr>
      </w:pPr>
      <w:r w:rsidRPr="00E426F4">
        <w:rPr>
          <w:sz w:val="26"/>
          <w:szCs w:val="26"/>
        </w:rPr>
        <w:t>At this blessed night, the two armies of the Muslims, under the leadership of the Holy Prophet (s.a.w.a.), and the polytheists of Quraysh faced each other at Badr Spring. On the seventeenth of Ramadan, the Battle of Badr took place when Almighty Allah gave victory to the Holy Prophet’s army over the polytheists’. That was the Greatest conquest of Islam. In view of that, our master scholars have declared that it is highly recommended to give alms and thank Almighty Allah on this day. Besides, to bathe oneself and to practice acts of worship at this night achieve a great reward.</w:t>
      </w:r>
    </w:p>
    <w:p w:rsidR="009736C2" w:rsidRPr="00E426F4" w:rsidRDefault="009736C2" w:rsidP="009736C2">
      <w:pPr>
        <w:pStyle w:val="libNormal"/>
        <w:rPr>
          <w:sz w:val="26"/>
          <w:szCs w:val="26"/>
        </w:rPr>
      </w:pPr>
      <w:r w:rsidRPr="00E426F4">
        <w:rPr>
          <w:sz w:val="26"/>
          <w:szCs w:val="26"/>
        </w:rPr>
        <w:t>According to numerous narrations, the Holy Prophet (s.a.w.a.) asked his companions, at the night before the Battle of Badr, to go to Badr Spring and bring some water. All the companions kept silent and none of them had the courage to undertake this mission. Imam AliAmeer al-Momineen(a.s.), therefore, took a skin of water and went towards that spring for getting some water. It was so murky, bitterly cold, and windy night. When Imam Ali(a.s.) reached that dark, deep spring, he could not find a bucket to use for taking water. He therefore had to step down that spring and fill in the skin with water. On his way back to the Holy Prophet’s camp, he faced such a strong storm that made him sit on the ground. When it calmed down, he continued marching. Then, another storm that was as intense as the first blew so heavily that he had to sit on the ground. When it calmed down, Imam Ali continued marching. Again, a third storm that was as intense as the previous ones blew so heavily that he had to sit on the ground. When it calmed down, he continued marching until he reached the Holy Prophet (s.a.w.a.) who, then, asked why he had been late. “I faced three heavy storms that made me sit to the ground three times. I therefore had to wait until they would calm down,” explained Imam Ali(a.s.). “Did you know what these three storms were, Ali?” asked the Holy Prophet (s.a.w.a.). As Imam Ali(a.s.) answered in the negative, the Holy Prophet (s.a.w.a.) explained, “The first storm was Archangel Gabriel with one thousand angels who, altogether, came to greet you. The second storm was Archangel Michael with one thousand angels who, altogether, came to greet you. The third storm was Archangel Seraph with one thousand angels who, altogether, came to greet you. All these angels descended to the earth to back us.”</w:t>
      </w:r>
    </w:p>
    <w:p w:rsidR="009736C2" w:rsidRPr="00E426F4" w:rsidRDefault="009736C2" w:rsidP="009736C2">
      <w:pPr>
        <w:pStyle w:val="libNormal"/>
        <w:rPr>
          <w:sz w:val="26"/>
          <w:szCs w:val="26"/>
        </w:rPr>
      </w:pPr>
      <w:r w:rsidRPr="00E426F4">
        <w:rPr>
          <w:sz w:val="26"/>
          <w:szCs w:val="26"/>
        </w:rPr>
        <w:t>To this event has a scholar referred, saying, “Imam AliAmeer al-Momineen(a.s.) had three thousand merits at one night only. Similarly, al-Sayyid al-Himyari, the famous poet, composed a few laudatory poetic verses immortalizing this event:</w:t>
      </w:r>
    </w:p>
    <w:p w:rsidR="009736C2" w:rsidRDefault="009736C2" w:rsidP="006A7C26">
      <w:pPr>
        <w:pStyle w:val="libAr"/>
      </w:pPr>
      <w:r>
        <w:rPr>
          <w:rtl/>
        </w:rPr>
        <w:t>اُقْسِمُ بِاللّٰهِ وَ آلائِهِ        وَ الْمَرْءُ عَمَّا قَالَ مَسْئُولٌ</w:t>
      </w:r>
    </w:p>
    <w:p w:rsidR="009736C2" w:rsidRDefault="009736C2" w:rsidP="006A7C26">
      <w:pPr>
        <w:pStyle w:val="libAr"/>
      </w:pPr>
      <w:r>
        <w:rPr>
          <w:rtl/>
        </w:rPr>
        <w:t>اِنَّ عَلِيِّ بْنَ اَبِي طَالِبٍ        عَلَى الْتُّقَى وَ الْبِرِّ مَجْبُولٌ</w:t>
      </w:r>
    </w:p>
    <w:p w:rsidR="009736C2" w:rsidRDefault="009736C2" w:rsidP="006A7C26">
      <w:pPr>
        <w:pStyle w:val="libAr"/>
      </w:pPr>
      <w:r>
        <w:rPr>
          <w:rtl/>
        </w:rPr>
        <w:lastRenderedPageBreak/>
        <w:t>كَانَ اِذَا الْحَرْبُ مَرَتْهَا الْقَنَا        وَ اَحْجَمَتْ عَنْهَا الْبَهَالِيلُ</w:t>
      </w:r>
    </w:p>
    <w:p w:rsidR="009736C2" w:rsidRDefault="009736C2" w:rsidP="006A7C26">
      <w:pPr>
        <w:pStyle w:val="libAr"/>
      </w:pPr>
      <w:r>
        <w:rPr>
          <w:rtl/>
        </w:rPr>
        <w:t>يَمْشِي اِلَى الْقِرْنِ وَ فِي كَفِّهِ        اَبْيَضُ مَاضِي الْحَدِّ مَصْقُولٌ</w:t>
      </w:r>
    </w:p>
    <w:p w:rsidR="009736C2" w:rsidRDefault="009736C2" w:rsidP="006A7C26">
      <w:pPr>
        <w:pStyle w:val="libAr"/>
      </w:pPr>
      <w:r>
        <w:rPr>
          <w:rtl/>
        </w:rPr>
        <w:t>مَشْيَ الْعَفَرْنَا بَيْنَ اَشْبَالِهِ        اَبْرَزَهُ لِلْقَنَصِ الْغِيلُ</w:t>
      </w:r>
    </w:p>
    <w:p w:rsidR="009736C2" w:rsidRDefault="009736C2" w:rsidP="006A7C26">
      <w:pPr>
        <w:pStyle w:val="libAr"/>
      </w:pPr>
      <w:r>
        <w:rPr>
          <w:rtl/>
        </w:rPr>
        <w:t>ذَاكَ الَّذِي سَلَّمَ فِي لَيْلَةٍ        عَلَيْهِ مِيكَالٌ وَ جِبْرِيلٌ</w:t>
      </w:r>
    </w:p>
    <w:p w:rsidR="009736C2" w:rsidRDefault="009736C2" w:rsidP="006A7C26">
      <w:pPr>
        <w:pStyle w:val="libAr"/>
      </w:pPr>
      <w:r>
        <w:rPr>
          <w:rtl/>
        </w:rPr>
        <w:t>مِيكَالُ فِي اَلْفٍ وَ جِبْرِيلُ فِي        اَلْفٍ وَ يَتْلُوهُمْ سَرَافِيلُ</w:t>
      </w:r>
    </w:p>
    <w:p w:rsidR="009736C2" w:rsidRDefault="009736C2" w:rsidP="006A7C26">
      <w:pPr>
        <w:pStyle w:val="libAr"/>
        <w:rPr>
          <w:rtl/>
        </w:rPr>
      </w:pPr>
      <w:r>
        <w:rPr>
          <w:rtl/>
        </w:rPr>
        <w:t>لَيْلَةَ بَدْرٍ مَدَدا اُنْزِلُوا        كَاَنَّهُمْ طَيْرٌ اَبَابِيلُ</w:t>
      </w:r>
    </w:p>
    <w:p w:rsidR="009736C2" w:rsidRDefault="009736C2" w:rsidP="007A1468">
      <w:pPr>
        <w:pStyle w:val="libNormal"/>
        <w:rPr>
          <w:rtl/>
        </w:rPr>
      </w:pPr>
      <w:r>
        <w:br w:type="page"/>
      </w:r>
    </w:p>
    <w:p w:rsidR="009736C2" w:rsidRDefault="009736C2" w:rsidP="009736C2">
      <w:pPr>
        <w:pStyle w:val="Heading3Center"/>
      </w:pPr>
      <w:bookmarkStart w:id="155" w:name="_Toc433537862"/>
      <w:r>
        <w:lastRenderedPageBreak/>
        <w:t>AAMAL OF SHAB QADR</w:t>
      </w:r>
      <w:bookmarkEnd w:id="155"/>
    </w:p>
    <w:p w:rsidR="009736C2" w:rsidRPr="00E426F4" w:rsidRDefault="009736C2" w:rsidP="009736C2">
      <w:pPr>
        <w:pStyle w:val="libNormal"/>
        <w:rPr>
          <w:sz w:val="26"/>
          <w:szCs w:val="26"/>
        </w:rPr>
      </w:pPr>
      <w:r w:rsidRPr="00E426F4">
        <w:rPr>
          <w:sz w:val="26"/>
          <w:szCs w:val="26"/>
        </w:rPr>
        <w:t>THE NINETEENTH NIGHT OF RAMADAN</w:t>
      </w:r>
    </w:p>
    <w:p w:rsidR="009736C2" w:rsidRPr="00E426F4" w:rsidRDefault="009736C2" w:rsidP="009736C2">
      <w:pPr>
        <w:pStyle w:val="libNormal"/>
        <w:rPr>
          <w:sz w:val="26"/>
          <w:szCs w:val="26"/>
        </w:rPr>
      </w:pPr>
      <w:r w:rsidRPr="00E426F4">
        <w:rPr>
          <w:sz w:val="26"/>
          <w:szCs w:val="26"/>
        </w:rPr>
        <w:t>The nineteenth night of Ramadan is the first of the Qadr Nights. Of course, the Qadr Night (laylat al-qadr) is unmatched in merits, since to practice acts of worship at this night is equal to the acts of one thousand nights. At this night, the affairs of the whole year are decided and the angels and the Greatest Spirit are descended by the permission of Almighty Allah so as to visit the Imam of the Age (i.e. Imam al-Mahdi), have the honor of being present before him, and provide the destinies of all the beings before him.</w:t>
      </w:r>
    </w:p>
    <w:p w:rsidR="009736C2" w:rsidRPr="00E426F4" w:rsidRDefault="009736C2" w:rsidP="009736C2">
      <w:pPr>
        <w:pStyle w:val="libNormal"/>
        <w:rPr>
          <w:sz w:val="26"/>
          <w:szCs w:val="26"/>
        </w:rPr>
      </w:pPr>
      <w:r w:rsidRPr="00E426F4">
        <w:rPr>
          <w:sz w:val="26"/>
          <w:szCs w:val="26"/>
        </w:rPr>
        <w:t>RECOMMENDED ACTS AT THE QADR NIGHTS</w:t>
      </w:r>
    </w:p>
    <w:p w:rsidR="009736C2" w:rsidRPr="00E426F4" w:rsidRDefault="009736C2" w:rsidP="009736C2">
      <w:pPr>
        <w:pStyle w:val="libNormal"/>
        <w:rPr>
          <w:sz w:val="26"/>
          <w:szCs w:val="26"/>
        </w:rPr>
      </w:pPr>
      <w:r w:rsidRPr="00E426F4">
        <w:rPr>
          <w:sz w:val="26"/>
          <w:szCs w:val="26"/>
        </w:rPr>
        <w:t>The recommended acts of the Qadr Nights are of two parts; the first part deals with the general acts that are advisably practiced at each of the three Qadr Nights. The second part deals with the private acts that are dedicated to each night exclusively.</w:t>
      </w:r>
    </w:p>
    <w:p w:rsidR="009736C2" w:rsidRPr="00E426F4" w:rsidRDefault="009736C2" w:rsidP="009736C2">
      <w:pPr>
        <w:pStyle w:val="libNormal"/>
        <w:rPr>
          <w:sz w:val="26"/>
          <w:szCs w:val="26"/>
        </w:rPr>
      </w:pPr>
      <w:r w:rsidRPr="00E426F4">
        <w:rPr>
          <w:sz w:val="26"/>
          <w:szCs w:val="26"/>
        </w:rPr>
        <w:t>GENERAL ACTS</w:t>
      </w:r>
    </w:p>
    <w:p w:rsidR="009736C2" w:rsidRPr="00E426F4" w:rsidRDefault="009736C2" w:rsidP="009736C2">
      <w:pPr>
        <w:pStyle w:val="libNormal"/>
        <w:rPr>
          <w:sz w:val="26"/>
          <w:szCs w:val="26"/>
        </w:rPr>
      </w:pPr>
      <w:r w:rsidRPr="00E426F4">
        <w:rPr>
          <w:sz w:val="26"/>
          <w:szCs w:val="26"/>
        </w:rPr>
        <w:t>First: It is recommended to bathe oneself at each of the Qadr Nights. According to ‘Allamah al-Majlisi, it is preferable to perform the bathing at sunset so as to be ready for the Isha’ Prayer with a bathing.</w:t>
      </w:r>
    </w:p>
    <w:p w:rsidR="009736C2" w:rsidRPr="00E426F4" w:rsidRDefault="009736C2" w:rsidP="009736C2">
      <w:pPr>
        <w:pStyle w:val="libNormal"/>
        <w:rPr>
          <w:sz w:val="26"/>
          <w:szCs w:val="26"/>
        </w:rPr>
      </w:pPr>
      <w:r w:rsidRPr="00E426F4">
        <w:rPr>
          <w:sz w:val="26"/>
          <w:szCs w:val="26"/>
        </w:rPr>
        <w:t>Second: It is recommended to offer a two unit prayer reciting at each unit Surah al-Faatehah once and repeating Surah al-Tawheed seven times. After the accomplishment of the prayer, the following imploration should be repeated seventy times:</w:t>
      </w:r>
    </w:p>
    <w:p w:rsidR="009736C2" w:rsidRDefault="009736C2" w:rsidP="006A7C26">
      <w:pPr>
        <w:pStyle w:val="libAr"/>
      </w:pPr>
      <w:r>
        <w:rPr>
          <w:rtl/>
        </w:rPr>
        <w:t>استغفر اللّه و اتوب اليه</w:t>
      </w:r>
    </w:p>
    <w:p w:rsidR="009736C2" w:rsidRPr="00E426F4" w:rsidRDefault="009736C2" w:rsidP="009736C2">
      <w:pPr>
        <w:pStyle w:val="libNormal"/>
        <w:rPr>
          <w:sz w:val="26"/>
          <w:szCs w:val="26"/>
        </w:rPr>
      </w:pPr>
      <w:r w:rsidRPr="00E426F4">
        <w:rPr>
          <w:sz w:val="26"/>
          <w:szCs w:val="26"/>
        </w:rPr>
        <w:t>According to a Hadith reported from the Holy Prophet (s.a.w.a.), Almighty Allah will forgive one who offers this prayer and will forgive his parents before he leaves his place.</w:t>
      </w:r>
    </w:p>
    <w:p w:rsidR="009736C2" w:rsidRPr="00E426F4" w:rsidRDefault="009736C2" w:rsidP="009736C2">
      <w:pPr>
        <w:pStyle w:val="libNormal"/>
        <w:rPr>
          <w:sz w:val="26"/>
          <w:szCs w:val="26"/>
        </w:rPr>
      </w:pPr>
      <w:r w:rsidRPr="00E426F4">
        <w:rPr>
          <w:sz w:val="26"/>
          <w:szCs w:val="26"/>
        </w:rPr>
        <w:t>Third: It is recommended to open a copy of the Holy Qur’an between one’s hands and say the following:</w:t>
      </w:r>
    </w:p>
    <w:p w:rsidR="009736C2" w:rsidRDefault="009736C2" w:rsidP="006A7C26">
      <w:pPr>
        <w:pStyle w:val="libAr"/>
      </w:pPr>
      <w:r>
        <w:rPr>
          <w:rtl/>
        </w:rPr>
        <w:t>اللّٰهُمَّ اِنِّي اَسْاَلُكَ بِكِتَابِكَ الْمُنْزَلِ وَ مَا فِيهِ وَ فِيهِ اسْمُكَ الْاَكْبَرُ وَ اَسْمَاؤُكَ الْحُسْنَى وَ مَا يُخَافُ وَ يُرْجَى اَنْ تَجْعَلَنِي مِنْ عُتَقَائِكَ مِنَ النَّارِ</w:t>
      </w:r>
      <w:r>
        <w:t>.</w:t>
      </w:r>
    </w:p>
    <w:p w:rsidR="009736C2" w:rsidRPr="00E426F4" w:rsidRDefault="009736C2" w:rsidP="009736C2">
      <w:pPr>
        <w:pStyle w:val="libNormal"/>
        <w:rPr>
          <w:sz w:val="26"/>
          <w:szCs w:val="26"/>
        </w:rPr>
      </w:pPr>
      <w:r w:rsidRPr="00E426F4">
        <w:rPr>
          <w:sz w:val="26"/>
          <w:szCs w:val="26"/>
        </w:rPr>
        <w:t>Then, one may pray God to fulfill one’s desires.</w:t>
      </w:r>
    </w:p>
    <w:p w:rsidR="009736C2" w:rsidRPr="00E426F4" w:rsidRDefault="009736C2" w:rsidP="009736C2">
      <w:pPr>
        <w:pStyle w:val="libNormal"/>
        <w:rPr>
          <w:sz w:val="26"/>
          <w:szCs w:val="26"/>
        </w:rPr>
      </w:pPr>
      <w:r w:rsidRPr="00E426F4">
        <w:rPr>
          <w:sz w:val="26"/>
          <w:szCs w:val="26"/>
        </w:rPr>
        <w:t>Fourth: It is recommended to put a copy of the Holy Qur’an on the head and say the following:</w:t>
      </w:r>
    </w:p>
    <w:p w:rsidR="009736C2" w:rsidRDefault="009736C2" w:rsidP="006A7C26">
      <w:pPr>
        <w:pStyle w:val="libAr"/>
      </w:pPr>
      <w:r>
        <w:rPr>
          <w:rtl/>
        </w:rPr>
        <w:t>اللّٰهُمَّ بِحَقِّ هٰذَا الْقُرْآنِ وَ بِحَقِّ مَنْ اَرْسَلْتَهُ بِهِ وَ بِحَقِّ كُلِّ مُؤْمِنٍ مَدَحْتَهُ فِيهِ وَ بِحَقِّكَ عَلَيْهِمْ فَلا اَحَدَ اَعْرَفُ بِحَقِّكَ مِنْكَ</w:t>
      </w:r>
    </w:p>
    <w:p w:rsidR="009736C2" w:rsidRPr="00E426F4" w:rsidRDefault="009736C2" w:rsidP="009736C2">
      <w:pPr>
        <w:pStyle w:val="libNormal"/>
        <w:rPr>
          <w:sz w:val="26"/>
          <w:szCs w:val="26"/>
        </w:rPr>
      </w:pPr>
      <w:r w:rsidRPr="00E426F4">
        <w:rPr>
          <w:sz w:val="26"/>
          <w:szCs w:val="26"/>
        </w:rPr>
        <w:t>Then, one should repeat each of the following ten times:</w:t>
      </w:r>
    </w:p>
    <w:p w:rsidR="009736C2" w:rsidRDefault="009736C2" w:rsidP="006A7C26">
      <w:pPr>
        <w:pStyle w:val="libAr"/>
      </w:pPr>
      <w:r>
        <w:rPr>
          <w:rtl/>
        </w:rPr>
        <w:t>بِكَ يَا اللّٰهُ</w:t>
      </w:r>
    </w:p>
    <w:p w:rsidR="009736C2" w:rsidRDefault="009736C2" w:rsidP="006A7C26">
      <w:pPr>
        <w:pStyle w:val="libAr"/>
      </w:pPr>
      <w:r>
        <w:rPr>
          <w:rtl/>
        </w:rPr>
        <w:t>بِمُحَمَّدٍ</w:t>
      </w:r>
    </w:p>
    <w:p w:rsidR="009736C2" w:rsidRDefault="009736C2" w:rsidP="006A7C26">
      <w:pPr>
        <w:pStyle w:val="libAr"/>
      </w:pPr>
      <w:r>
        <w:rPr>
          <w:rtl/>
        </w:rPr>
        <w:lastRenderedPageBreak/>
        <w:t>بِعَلِيٍّ</w:t>
      </w:r>
    </w:p>
    <w:p w:rsidR="009736C2" w:rsidRDefault="009736C2" w:rsidP="006A7C26">
      <w:pPr>
        <w:pStyle w:val="libAr"/>
      </w:pPr>
      <w:r>
        <w:rPr>
          <w:rtl/>
        </w:rPr>
        <w:t>بِفَاطِمَةَ</w:t>
      </w:r>
    </w:p>
    <w:p w:rsidR="009736C2" w:rsidRDefault="009736C2" w:rsidP="006A7C26">
      <w:pPr>
        <w:pStyle w:val="libAr"/>
      </w:pPr>
      <w:r>
        <w:rPr>
          <w:rtl/>
        </w:rPr>
        <w:t>بِالْحَسَنِ</w:t>
      </w:r>
    </w:p>
    <w:p w:rsidR="009736C2" w:rsidRDefault="009736C2" w:rsidP="006A7C26">
      <w:pPr>
        <w:pStyle w:val="libAr"/>
      </w:pPr>
      <w:r>
        <w:rPr>
          <w:rtl/>
        </w:rPr>
        <w:t>بِالْحُسَيْنِ</w:t>
      </w:r>
    </w:p>
    <w:p w:rsidR="009736C2" w:rsidRDefault="009736C2" w:rsidP="006A7C26">
      <w:pPr>
        <w:pStyle w:val="libAr"/>
      </w:pPr>
      <w:r>
        <w:rPr>
          <w:rtl/>
        </w:rPr>
        <w:t>بِعَلِيِّ بْنِ الْحُسَيْنِ</w:t>
      </w:r>
    </w:p>
    <w:p w:rsidR="009736C2" w:rsidRDefault="009736C2" w:rsidP="006A7C26">
      <w:pPr>
        <w:pStyle w:val="libAr"/>
      </w:pPr>
      <w:r>
        <w:rPr>
          <w:rtl/>
        </w:rPr>
        <w:t>بِمُحَمَّدِ بْنِ عَلِيٍّ</w:t>
      </w:r>
    </w:p>
    <w:p w:rsidR="009736C2" w:rsidRDefault="009736C2" w:rsidP="006A7C26">
      <w:pPr>
        <w:pStyle w:val="libAr"/>
      </w:pPr>
      <w:r>
        <w:rPr>
          <w:rtl/>
        </w:rPr>
        <w:t>بِجَعْفَرِ بْنِ مُحَمَّدٍ</w:t>
      </w:r>
    </w:p>
    <w:p w:rsidR="009736C2" w:rsidRDefault="009736C2" w:rsidP="006A7C26">
      <w:pPr>
        <w:pStyle w:val="libAr"/>
      </w:pPr>
      <w:r>
        <w:rPr>
          <w:rtl/>
        </w:rPr>
        <w:t>بِمُوسَى بْنِ جَعْفَرٍ</w:t>
      </w:r>
    </w:p>
    <w:p w:rsidR="009736C2" w:rsidRDefault="009736C2" w:rsidP="006A7C26">
      <w:pPr>
        <w:pStyle w:val="libAr"/>
      </w:pPr>
      <w:r>
        <w:rPr>
          <w:rtl/>
        </w:rPr>
        <w:t>بِعَلِيِّ بْنِ مُوسَى</w:t>
      </w:r>
    </w:p>
    <w:p w:rsidR="009736C2" w:rsidRDefault="009736C2" w:rsidP="006A7C26">
      <w:pPr>
        <w:pStyle w:val="libAr"/>
      </w:pPr>
      <w:r>
        <w:rPr>
          <w:rtl/>
        </w:rPr>
        <w:t>بِمُحَمَّدِ بْنِ عَلِيٍّ</w:t>
      </w:r>
    </w:p>
    <w:p w:rsidR="009736C2" w:rsidRDefault="009736C2" w:rsidP="006A7C26">
      <w:pPr>
        <w:pStyle w:val="libAr"/>
      </w:pPr>
      <w:r>
        <w:rPr>
          <w:rtl/>
        </w:rPr>
        <w:t>بِعَلِيِّ بْنِ مُحَمَّدٍ</w:t>
      </w:r>
    </w:p>
    <w:p w:rsidR="009736C2" w:rsidRDefault="009736C2" w:rsidP="006A7C26">
      <w:pPr>
        <w:pStyle w:val="libAr"/>
      </w:pPr>
      <w:r>
        <w:rPr>
          <w:rtl/>
        </w:rPr>
        <w:t>بِالْحَسَنِ بْنِ عَلِيٍّ</w:t>
      </w:r>
    </w:p>
    <w:p w:rsidR="009736C2" w:rsidRDefault="009736C2" w:rsidP="006A7C26">
      <w:pPr>
        <w:pStyle w:val="libAr"/>
      </w:pPr>
      <w:r>
        <w:rPr>
          <w:rtl/>
        </w:rPr>
        <w:t>بِالْحُجَّةِ</w:t>
      </w:r>
    </w:p>
    <w:p w:rsidR="009736C2" w:rsidRPr="00E426F4" w:rsidRDefault="009736C2" w:rsidP="009736C2">
      <w:pPr>
        <w:pStyle w:val="libNormal"/>
        <w:rPr>
          <w:sz w:val="26"/>
          <w:szCs w:val="26"/>
        </w:rPr>
      </w:pPr>
      <w:r w:rsidRPr="00E426F4">
        <w:rPr>
          <w:sz w:val="26"/>
          <w:szCs w:val="26"/>
        </w:rPr>
        <w:t>One should then pray Almighty Allah to fulfill one’s desires.</w:t>
      </w:r>
    </w:p>
    <w:p w:rsidR="009736C2" w:rsidRPr="00E426F4" w:rsidRDefault="009736C2" w:rsidP="009736C2">
      <w:pPr>
        <w:pStyle w:val="libNormal"/>
        <w:rPr>
          <w:sz w:val="26"/>
          <w:szCs w:val="26"/>
        </w:rPr>
      </w:pPr>
      <w:r w:rsidRPr="00E426F4">
        <w:rPr>
          <w:sz w:val="26"/>
          <w:szCs w:val="26"/>
        </w:rPr>
        <w:t>Fifth: It is advisable to visit the holy tomb of Imam al-Husayn (a.s.) at these nights. A Hadith, in this respect, reads that at the Qadr Nights, a caller from the heavens will call from the Seventh Sky and, specifically, from the centre of the Holy Throne that Almighty Allah shall forgive whoever visits the tomb of al-Husayn (a.s.).</w:t>
      </w:r>
    </w:p>
    <w:p w:rsidR="009736C2" w:rsidRPr="00E426F4" w:rsidRDefault="009736C2" w:rsidP="009736C2">
      <w:pPr>
        <w:pStyle w:val="libNormal"/>
        <w:rPr>
          <w:sz w:val="26"/>
          <w:szCs w:val="26"/>
        </w:rPr>
      </w:pPr>
      <w:r w:rsidRPr="00E426F4">
        <w:rPr>
          <w:sz w:val="26"/>
          <w:szCs w:val="26"/>
        </w:rPr>
        <w:t>Sixth: It is highly advisable to spend the whole three Qadr Nights with acts of worship. A Hadith reads that one who spends the whole Qadr Nights with acts of worship will have all his sins forgiven even if they are as many as stars, as heavy as mountains, and as weighty as seawater.</w:t>
      </w:r>
    </w:p>
    <w:p w:rsidR="009736C2" w:rsidRPr="00E426F4" w:rsidRDefault="009736C2" w:rsidP="009736C2">
      <w:pPr>
        <w:pStyle w:val="libNormal"/>
        <w:rPr>
          <w:sz w:val="26"/>
          <w:szCs w:val="26"/>
        </w:rPr>
      </w:pPr>
      <w:r w:rsidRPr="00E426F4">
        <w:rPr>
          <w:sz w:val="26"/>
          <w:szCs w:val="26"/>
        </w:rPr>
        <w:t>Seventh: In order to win its remarkable reward, it is recommended to offer the one hundred unit prayer. It is preferable to recite at these units Surah al-Faatehah once and repeat Surah al-Tawheed ten times.</w:t>
      </w:r>
    </w:p>
    <w:p w:rsidR="009736C2" w:rsidRPr="00E426F4" w:rsidRDefault="009736C2" w:rsidP="009736C2">
      <w:pPr>
        <w:pStyle w:val="libNormal"/>
        <w:rPr>
          <w:sz w:val="26"/>
          <w:szCs w:val="26"/>
        </w:rPr>
      </w:pPr>
      <w:r w:rsidRPr="00E426F4">
        <w:rPr>
          <w:sz w:val="26"/>
          <w:szCs w:val="26"/>
        </w:rPr>
        <w:t>Eighth: It is recommended to say the following supplicatory prayer:</w:t>
      </w:r>
    </w:p>
    <w:p w:rsidR="009736C2" w:rsidRDefault="009736C2" w:rsidP="006A7C26">
      <w:pPr>
        <w:pStyle w:val="libAr"/>
      </w:pPr>
      <w:r>
        <w:rPr>
          <w:rtl/>
        </w:rPr>
        <w:t xml:space="preserve">اللّٰهُمَّ اِنِّي اَمْسَيْتُ لَكَ عَبْدا دَاخِرا لا اَمْلِكُ لِنَفْسِي نَفْعا وَ لا ضَرّا وَ لا اَصْرِفُ عَنْهَا سُوءا اَشْهَدُ بِذَلِكَ عَلَى نَفْسِي وَ اَعْتَرِفُ لَكَ بِضَعْفِ قُوَّتِي وَ قِلَّةِ حِيلَتِي فَصَلِّ عَلَى مُحَمَّدٍ وَ آلِ مُحَمَّدٍ وَ اَنْجِزْ لِي مَا وَعَدْتَنِي وَ جَمِيعَ الْمُؤْمِنِينَ وَ الْمُؤْمِنَاتِ مِنَ الْمَغْفِرَةِ فِي هَذِهِ اللَّيْلَةِ وَ اَتْمِمْ عَلَيَّ مَا آتَيْتَنِي فَاِنِّي عَبْدُكَ الْمِسْكِينُ الْمُسْتَكِينُ الضَّعِيفُ الْفَقِيرُ الْمَهِينُ اللّٰهُمَّ لا تَجْعَلْنِي نَاسِيا لِذِكْرِكَ فِيمَا اَوْلَيْتَنِي وَ لا [غَافِلا] لِاِحْسَانِكَ فِيمَا اَعْطَيْتَنِي وَ لا آيِسا مِنْ اِجَابَتِكَ وَ اِنْ </w:t>
      </w:r>
      <w:r>
        <w:rPr>
          <w:rtl/>
        </w:rPr>
        <w:lastRenderedPageBreak/>
        <w:t>اَبْطَاَتْ عَنِّي فِي سَرَّاءَ [كُنْتُ‏] اَوْ ضَرَّاءَ اَوْ شِدَّةٍ اَوْ رَخَاءٍ اَوْ عَافِيَةٍ اَوْ بَلاءٍ اَوْ بُؤْسٍ اَوْ نَعْمَاءَ اِنَّكَ سَمِيعُ الدُّعَاءِ</w:t>
      </w:r>
    </w:p>
    <w:p w:rsidR="009736C2" w:rsidRPr="00E426F4" w:rsidRDefault="009736C2" w:rsidP="009736C2">
      <w:pPr>
        <w:pStyle w:val="libNormal"/>
        <w:rPr>
          <w:sz w:val="26"/>
          <w:szCs w:val="26"/>
        </w:rPr>
      </w:pPr>
      <w:r w:rsidRPr="00E426F4">
        <w:rPr>
          <w:sz w:val="26"/>
          <w:szCs w:val="26"/>
        </w:rPr>
        <w:t>Al-Kaf’ami has narrated that Imam Zayn al-’Abidin(a.s.) used to say this supplicatory prayer very frequently at the Qadr Nights while sitting, standing, genuflecting, and prostrating.</w:t>
      </w:r>
    </w:p>
    <w:p w:rsidR="009736C2" w:rsidRPr="00E426F4" w:rsidRDefault="009736C2" w:rsidP="009736C2">
      <w:pPr>
        <w:pStyle w:val="libNormal"/>
        <w:rPr>
          <w:sz w:val="26"/>
          <w:szCs w:val="26"/>
        </w:rPr>
      </w:pPr>
      <w:r w:rsidRPr="00E426F4">
        <w:rPr>
          <w:sz w:val="26"/>
          <w:szCs w:val="26"/>
        </w:rPr>
        <w:t>‘Allamah al-Majlisi has mentioned that the most favorable rite at the Qadr Nights is to implore for Almighty Allah’s forgiveness, to mention Him, to pray for the settlement of one’s worldly and religious affairs as well as for one’s parents, relatives, and brethren-in-faith; the dead and the alive, and to invoke blessings upon the Holy Prophet and his Household.</w:t>
      </w:r>
    </w:p>
    <w:p w:rsidR="009736C2" w:rsidRPr="00E426F4" w:rsidRDefault="009736C2" w:rsidP="009736C2">
      <w:pPr>
        <w:pStyle w:val="libNormal"/>
        <w:rPr>
          <w:sz w:val="26"/>
          <w:szCs w:val="26"/>
        </w:rPr>
      </w:pPr>
      <w:r w:rsidRPr="00E426F4">
        <w:rPr>
          <w:sz w:val="26"/>
          <w:szCs w:val="26"/>
        </w:rPr>
        <w:t>According to some narrations, it is recommended to say the famous supplicatory prayer known as Dua al-Jawshan al-Kabir, which has been previously cited in this book, at the three Qadr Nights.</w:t>
      </w:r>
    </w:p>
    <w:p w:rsidR="009736C2" w:rsidRPr="00E426F4" w:rsidRDefault="009736C2" w:rsidP="009736C2">
      <w:pPr>
        <w:pStyle w:val="libNormal"/>
        <w:rPr>
          <w:sz w:val="26"/>
          <w:szCs w:val="26"/>
        </w:rPr>
      </w:pPr>
      <w:r w:rsidRPr="00E426F4">
        <w:rPr>
          <w:sz w:val="26"/>
          <w:szCs w:val="26"/>
        </w:rPr>
        <w:t>It has been also narrated that when he was asked about the best prayer that one may say at the Qadr Night, the Holy Prophet (s.a.w.a.) said, “Pray for good health.”</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6" w:name="_Toc433537863"/>
      <w:r>
        <w:lastRenderedPageBreak/>
        <w:t>19TH NIGHT OF RAMADHAN</w:t>
      </w:r>
      <w:bookmarkEnd w:id="156"/>
    </w:p>
    <w:p w:rsidR="009736C2" w:rsidRPr="00E426F4" w:rsidRDefault="009736C2" w:rsidP="009736C2">
      <w:pPr>
        <w:pStyle w:val="libNormal"/>
        <w:rPr>
          <w:sz w:val="26"/>
          <w:szCs w:val="26"/>
        </w:rPr>
      </w:pPr>
      <w:r w:rsidRPr="00E426F4">
        <w:rPr>
          <w:sz w:val="26"/>
          <w:szCs w:val="26"/>
        </w:rPr>
        <w:t>First: It is recommended to repeat the following imploration one hundred times at the nineteenth night of Ramadan:</w:t>
      </w:r>
    </w:p>
    <w:p w:rsidR="009736C2" w:rsidRDefault="009736C2" w:rsidP="006A7C26">
      <w:pPr>
        <w:pStyle w:val="libAr"/>
      </w:pPr>
      <w:r>
        <w:rPr>
          <w:rtl/>
        </w:rPr>
        <w:t>اَسْتَغْفِرُ اللّٰهَ رَبِّي وَ اَتُوبُ اِلَيْهِ</w:t>
      </w:r>
    </w:p>
    <w:p w:rsidR="009736C2" w:rsidRPr="00E426F4" w:rsidRDefault="009736C2" w:rsidP="009736C2">
      <w:pPr>
        <w:pStyle w:val="libNormal"/>
        <w:rPr>
          <w:sz w:val="26"/>
          <w:szCs w:val="26"/>
        </w:rPr>
      </w:pPr>
      <w:r w:rsidRPr="00E426F4">
        <w:rPr>
          <w:sz w:val="26"/>
          <w:szCs w:val="26"/>
        </w:rPr>
        <w:t>Second: It is recommended to repeat the following imprecatory prayer one hundred times at the nineteenth night of Ramadan:</w:t>
      </w:r>
    </w:p>
    <w:p w:rsidR="009736C2" w:rsidRDefault="009736C2" w:rsidP="006A7C26">
      <w:pPr>
        <w:pStyle w:val="libAr"/>
      </w:pPr>
      <w:r>
        <w:rPr>
          <w:rtl/>
        </w:rPr>
        <w:t>اللّٰهُمَّ الْعَنْ قَتَلَةَ اَمِيرِ الْمُؤْمِنِينَ</w:t>
      </w:r>
    </w:p>
    <w:p w:rsidR="009736C2" w:rsidRPr="00E426F4" w:rsidRDefault="009736C2" w:rsidP="009736C2">
      <w:pPr>
        <w:pStyle w:val="libNormal"/>
        <w:rPr>
          <w:sz w:val="26"/>
          <w:szCs w:val="26"/>
        </w:rPr>
      </w:pPr>
      <w:r w:rsidRPr="00E426F4">
        <w:rPr>
          <w:sz w:val="26"/>
          <w:szCs w:val="26"/>
        </w:rPr>
        <w:t>Third: It is recommended to say the aforementioned supplicatory prayer that begins with the following statement:</w:t>
      </w:r>
    </w:p>
    <w:p w:rsidR="009736C2" w:rsidRDefault="009736C2" w:rsidP="006A7C26">
      <w:pPr>
        <w:pStyle w:val="libAr"/>
      </w:pPr>
      <w:r>
        <w:rPr>
          <w:rtl/>
        </w:rPr>
        <w:t>يَا ذَاالَّذِيْ كَانَ قَبْلَ كُلِّ شَيْءٍ</w:t>
      </w:r>
      <w:r>
        <w:t>....</w:t>
      </w:r>
    </w:p>
    <w:p w:rsidR="009736C2" w:rsidRPr="00E426F4" w:rsidRDefault="009736C2" w:rsidP="009736C2">
      <w:pPr>
        <w:pStyle w:val="libNormal"/>
        <w:rPr>
          <w:sz w:val="26"/>
          <w:szCs w:val="26"/>
        </w:rPr>
      </w:pPr>
      <w:r w:rsidRPr="00E426F4">
        <w:rPr>
          <w:sz w:val="26"/>
          <w:szCs w:val="26"/>
        </w:rPr>
        <w:t>Fourth: It is recommended to say the following supplicatory prayer:</w:t>
      </w:r>
    </w:p>
    <w:p w:rsidR="009736C2" w:rsidRDefault="009736C2" w:rsidP="006A7C26">
      <w:pPr>
        <w:pStyle w:val="libAr"/>
      </w:pPr>
      <w:r>
        <w:rPr>
          <w:rtl/>
        </w:rPr>
        <w:t>اللّٰهُمَّ اجْعَلْ فِيمَا تَقْضِي وَ تُقَدِّرُ مِنَ الْاَمْرِ الْمَحْتُومِ وَ فِيمَا تَفْرُقُ مِنَ الْاَمْرِ الْحَكِيمِ فِي لَيْلَةِ الْقَدْرِ وَ فِي الْقَضَاءِ الَّذِي لا يُرَدُّ وَ لا يُبَدَّلُ اَنْ تَكْتُبَنِي مِنْ حُجَّاجِ بَيْتِكَ الْحَرَامِ الْمَبْرُورِ حَجُّهُمْ الْمَشْكُورِ سَعْيُهُمْ الْمَغْفُورِ ذُنُوبُهُمْ الْمُكَفَّرِ عَنْهُمْ سَيِّئَاتُهُمْ وَ اجْعَلْ فِيمَا تَقْضِي وَ تُقَدِّرُ اَنْ تُطِيلَ عُمْرِي وَ تُوَسِّعَ عَلَيَّ فِي رِزْقِي</w:t>
      </w:r>
      <w:r>
        <w:t xml:space="preserve"> ...</w:t>
      </w:r>
    </w:p>
    <w:p w:rsidR="009736C2" w:rsidRPr="00E426F4" w:rsidRDefault="009736C2" w:rsidP="009736C2">
      <w:pPr>
        <w:pStyle w:val="libNormal"/>
        <w:rPr>
          <w:sz w:val="26"/>
          <w:szCs w:val="26"/>
        </w:rPr>
      </w:pPr>
      <w:r w:rsidRPr="00E426F4">
        <w:rPr>
          <w:sz w:val="26"/>
          <w:szCs w:val="26"/>
        </w:rPr>
        <w:t>One may mention his desires after that.</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7" w:name="_Toc433537864"/>
      <w:r>
        <w:lastRenderedPageBreak/>
        <w:t>AAMAL OF THE 21ST NIGHT OF RAMADHAN</w:t>
      </w:r>
      <w:bookmarkEnd w:id="157"/>
    </w:p>
    <w:p w:rsidR="009736C2" w:rsidRPr="00E426F4" w:rsidRDefault="009736C2" w:rsidP="009736C2">
      <w:pPr>
        <w:pStyle w:val="libNormal"/>
        <w:rPr>
          <w:sz w:val="26"/>
          <w:szCs w:val="26"/>
        </w:rPr>
      </w:pPr>
      <w:r w:rsidRPr="00E426F4">
        <w:rPr>
          <w:sz w:val="26"/>
          <w:szCs w:val="26"/>
        </w:rPr>
        <w:t>The twenty-first night of Ramadan is more meritorious that the nineteenth. It is worthwhile to practice the previously mentioned general rites of the Qadr Nights, such as bathing, spending the whole nights with acts of worship, visiting the tomb of Imam al-Husayn (a.s.), offering the two unit prayer at which Surah al-Faatehah is recited once and Surah al-Tawheed repeated seven times, putting a copy of the Holy Qur’an on the head and saying the supplication dedicated to this practice, saying the Dua al-Jawshan al-Kabir supplicatory prayer, and so on. According to narrations, it is strongly advisable to do the bathing and to spend the whole night with painstaking acts of worship at this night as well as the twenty-third, since the real Qadr Night is one of these two nights.</w:t>
      </w:r>
    </w:p>
    <w:p w:rsidR="009736C2" w:rsidRPr="00E426F4" w:rsidRDefault="009736C2" w:rsidP="009736C2">
      <w:pPr>
        <w:pStyle w:val="libNormal"/>
        <w:rPr>
          <w:sz w:val="26"/>
          <w:szCs w:val="26"/>
        </w:rPr>
      </w:pPr>
      <w:r w:rsidRPr="00E426F4">
        <w:rPr>
          <w:sz w:val="26"/>
          <w:szCs w:val="26"/>
        </w:rPr>
        <w:t>When the Holy Infallibles (a.s.) were asked to specify the Qadr Night, they did not specify; rather they used to say, “It is too easy to act at two nights in order to win one’s desire.” They also used to say, “What will harm you if you do righteously at two nights?”</w:t>
      </w:r>
    </w:p>
    <w:p w:rsidR="009736C2" w:rsidRPr="00E426F4" w:rsidRDefault="009736C2" w:rsidP="009736C2">
      <w:pPr>
        <w:pStyle w:val="libNormal"/>
        <w:rPr>
          <w:sz w:val="26"/>
          <w:szCs w:val="26"/>
        </w:rPr>
      </w:pPr>
      <w:r w:rsidRPr="00E426F4">
        <w:rPr>
          <w:sz w:val="26"/>
          <w:szCs w:val="26"/>
        </w:rPr>
        <w:t>Dictating to his students, Shaykh al-Saduq said in one of his sessions, “It is preferable to spend these two nights with studying the religious knowledge.”</w:t>
      </w:r>
    </w:p>
    <w:p w:rsidR="009736C2" w:rsidRPr="00E426F4" w:rsidRDefault="009736C2" w:rsidP="009736C2">
      <w:pPr>
        <w:pStyle w:val="libNormal"/>
        <w:rPr>
          <w:sz w:val="26"/>
          <w:szCs w:val="26"/>
        </w:rPr>
      </w:pPr>
      <w:r w:rsidRPr="00E426F4">
        <w:rPr>
          <w:sz w:val="26"/>
          <w:szCs w:val="26"/>
        </w:rPr>
        <w:t>Starting with this night, it is recommended to say the supplicatory prayers that are dedicated to the last ten nights of Ramadan.</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8" w:name="_Toc433537865"/>
      <w:r>
        <w:lastRenderedPageBreak/>
        <w:t>AAMAL OF THE LAST TEN NIGHTS OF RAMADHAN</w:t>
      </w:r>
      <w:bookmarkEnd w:id="158"/>
    </w:p>
    <w:p w:rsidR="009736C2" w:rsidRPr="00E426F4" w:rsidRDefault="009736C2" w:rsidP="009736C2">
      <w:pPr>
        <w:pStyle w:val="libNormal"/>
        <w:rPr>
          <w:sz w:val="26"/>
          <w:szCs w:val="26"/>
        </w:rPr>
      </w:pPr>
      <w:r w:rsidRPr="00E426F4">
        <w:rPr>
          <w:sz w:val="26"/>
          <w:szCs w:val="26"/>
        </w:rPr>
        <w:t>Starting with this night, it is recommended to say the supplicatory prayers that are dedicated to the last ten nights of Ramadan.</w:t>
      </w:r>
    </w:p>
    <w:p w:rsidR="009736C2" w:rsidRPr="00E426F4" w:rsidRDefault="009736C2" w:rsidP="009736C2">
      <w:pPr>
        <w:pStyle w:val="libNormal"/>
        <w:rPr>
          <w:sz w:val="26"/>
          <w:szCs w:val="26"/>
        </w:rPr>
      </w:pPr>
      <w:r w:rsidRPr="00E426F4">
        <w:rPr>
          <w:sz w:val="26"/>
          <w:szCs w:val="26"/>
        </w:rPr>
        <w:t>(1) In al-Kafi, Shaykh al-Kulayni has reported Imam Ja’far al-Sadiq(a.s.) as saying: At the last ten nights of Ramadan, you may say the following supplicatory prayer:</w:t>
      </w:r>
    </w:p>
    <w:p w:rsidR="009736C2" w:rsidRDefault="009736C2" w:rsidP="006A7C26">
      <w:pPr>
        <w:pStyle w:val="libAr"/>
      </w:pPr>
      <w:r>
        <w:rPr>
          <w:rtl/>
        </w:rPr>
        <w:t>اَعُوذُ بِجَلالِ وَجْهِكَ الْكَرِيمِ اَنْ يَنْقَضِيَ عَنِّي شَهْرُ رَمَضَانَ اَوْ يَطْلُعَ الْفَجْرُ مِنْ لَيْلَتِي هَذِهِ وَ لَكَ قِبَلِي ذَنْبٌ اَوْ تَبِعَةٌ تُعَذِّبُنِي عَلَيْهِ</w:t>
      </w:r>
      <w:r>
        <w:t>.</w:t>
      </w:r>
    </w:p>
    <w:p w:rsidR="009736C2" w:rsidRPr="00E426F4" w:rsidRDefault="009736C2" w:rsidP="009736C2">
      <w:pPr>
        <w:pStyle w:val="libNormal"/>
        <w:rPr>
          <w:sz w:val="26"/>
          <w:szCs w:val="26"/>
        </w:rPr>
      </w:pPr>
      <w:r w:rsidRPr="00E426F4">
        <w:rPr>
          <w:sz w:val="26"/>
          <w:szCs w:val="26"/>
        </w:rPr>
        <w:t>(2) As a footnote in al-Balad al-Amin, al-Kaf’ami has mentioned that Imam Ja’far al-Sadiq(a.s.) used say the following supplicatory prayer at each of the last ten night of Ramadan after the obligatory and supererogatory prayers:</w:t>
      </w:r>
    </w:p>
    <w:p w:rsidR="009736C2" w:rsidRDefault="009736C2" w:rsidP="006A7C26">
      <w:pPr>
        <w:pStyle w:val="libAr"/>
      </w:pPr>
      <w:r>
        <w:rPr>
          <w:rtl/>
        </w:rPr>
        <w:t>اللّٰهُمَّ اَدِّ عَنَّا حَقَّ مَا مَضَى مِنْ شَهْرِ رَمَضَانَ وَ اغْفِرْ لَنَا تَقْصِيرَنَا فِيهِ وَ تَسَلَّمْهُ مِنَّا مَقْبُولا وَ لا تُؤَاخِذْنَا بِاِسْرَافِنَا عَلَى اَنْفُسِنَا وَ اجْعَلْنَا مِنَ الْمَرْحُومِينَ وَ لا تَجْعَلْنَا مِنَ الْمَحْرُومِينَ</w:t>
      </w:r>
      <w:r>
        <w:cr/>
      </w:r>
    </w:p>
    <w:p w:rsidR="009736C2" w:rsidRPr="00E426F4" w:rsidRDefault="009736C2" w:rsidP="009736C2">
      <w:pPr>
        <w:pStyle w:val="libNormal"/>
        <w:rPr>
          <w:sz w:val="26"/>
          <w:szCs w:val="26"/>
        </w:rPr>
      </w:pPr>
      <w:r w:rsidRPr="00E426F4">
        <w:rPr>
          <w:sz w:val="26"/>
          <w:szCs w:val="26"/>
        </w:rPr>
        <w:t>He adds that Almighty Allah will forgive one who says this supplicatory prayer all the sins that he has committed in the past days of Ramadan and will protect him against sinning in the rest of it.</w:t>
      </w:r>
    </w:p>
    <w:p w:rsidR="009736C2" w:rsidRPr="00E426F4" w:rsidRDefault="009736C2" w:rsidP="009736C2">
      <w:pPr>
        <w:pStyle w:val="libNormal"/>
        <w:rPr>
          <w:sz w:val="26"/>
          <w:szCs w:val="26"/>
        </w:rPr>
      </w:pPr>
      <w:r w:rsidRPr="00E426F4">
        <w:rPr>
          <w:sz w:val="26"/>
          <w:szCs w:val="26"/>
        </w:rPr>
        <w:t>(3) In Iqbal al-A’mal, Sayyid Ibn Tawus has narrated on the authority of Ibn Abi-’Umayr on the authority of Murazim that Imam Ja’far al-Sadiq(a.s.) used to say the following supplicatory prayer at each of the last ten nights of Ramadan:</w:t>
      </w:r>
    </w:p>
    <w:p w:rsidR="009736C2" w:rsidRDefault="009736C2" w:rsidP="006A7C26">
      <w:pPr>
        <w:pStyle w:val="libAr"/>
      </w:pPr>
      <w:r>
        <w:rPr>
          <w:rtl/>
        </w:rPr>
        <w:t xml:space="preserve">اللّٰهُمَّ اِنَّكَ قُلْتَ فِي كِتَابِكَ الْمُنْزَلِ شَهْرُ رَمَضَانَ الَّذِي اُنْزِلَ فِيهِ الْقُرْءَانُ هُدًى لِلنَّاسِ وَ بَيِّنَاتٍ مِنَ الْهُدَى وَ الْفُرْقَانِ فَعَظَّمْتَ حُرْمَةَ شَهْرِ رَمَضَانَ بِمَا اَنْزَلْتَ فِيهِ مِنَ الْقُرْآنِ وَ خَصَصْتَهُ بِلَيْلَةِ الْقَدْرِ وَ جَعَلْتَهَا خَيْرا مِنْ اَلْفِ شَهْرٍ اللّٰهُمَّ وَ هَذِهِ اَيَّامُ شَهْرِ رَمَضَانَ قَدِ انْقَضَتْ وَ لَيَالِيهِ قَدْ تَصَرَّمَتْ وَ قَدْ صِرْتُ يَا اِلَهِي مِنْهُ اِلَى مَا اَنْتَ اَعْلَمُ بِهِ مِنِّي وَ اَحْصَى لِعَدَدِهِ مِنَ الْخَلْقِ اَجْمَعِينَ فَاَسْاَلُكَ بِمَا سَاَلَكَ بِهِ مَلائِكَتُكَ الْمُقَرَّبُونَ وَ اَنْبِيَاؤُكَ الْمُرْسَلُونَ، وَ عِبَادُكَ الصَّالِحُونَ اَنْ تُصَلِّيَ عَلَى مُحَمَّدٍ وَ آلِ مُحَمَّدٍ وَ اَنْ تَفُكَّ رَقَبَتِي مِنَ النَّارِ وَ تُدْخِلَنِي الْجَنَّةَ بِرَحْمَتِكَ وَ اَنْ تَتَفَضَّلَ عَلَيَّ بِعَفْوِكَ وَ كَرَمِكَ وَ تَتَقَبَّلَ تَقَرُّبِي وَ تَسْتَجِيبَ دُعَائِي وَ تَمُنَّ عَلَيَّ [اِلَيَ‏] بِالْاَمْنِ يَوْمَ الْخَوْفِ مِنْ كُلِّ هَوْلٍ اَعْدَدْتَهُ لِيَوْمِ الْقِيَامَةِ اِلَهِي وَ اَعُوذُ بِوَجْهِكَ الْكَرِيمِ وَ بِجَلالِكَ الْعَظِيمِ اَنْ يَنْقَضِيَ اَيَّامُ شَهْرِ رَمَضَانَ وَ لَيَالِيهِ وَ لَكَ قِبَلِي تَبِعَةٌ اَوْ ذَنْبٌ تُؤَاخِذُنِي بِهِ اَوْ خَطِيئَةٌ تُرِيدُ اَنْ تَقْتَصَّهَا مِنِّي لَمْ تَغْفِرْهَا لِي سَيِّدِي سَيِّدِي سَيِّدِي اَسْاَلُكَ يَا لا اِلَهَ اِلا اَنْتَ اِذْ لا اِلَهَ اِلا اَنْتَ، اِنْ كُنْتَ رَضِيتَ عَنِّي فِي هٰذَا الشَّهْرِ فَازْدَدْ عَنِّي رِضًا وَ اِنْ لَمْ تَكُنْ رَضِيتَ </w:t>
      </w:r>
      <w:r>
        <w:rPr>
          <w:rtl/>
        </w:rPr>
        <w:lastRenderedPageBreak/>
        <w:t>عَنِّي فَمِنَ الْآنَ فَارْضَ عَنِّي يَا اَرْحَمَ الرَّاحِمِينَ يَا اللّٰهُ يَا اَحَدُ يَا صَمَدُ يَا مَنْ لَمْ يَلِدْ وَ لَمْ يُولَدْ وَ لَمْ يَكُنْ لَهُ كُفُوا اَحَدٌ</w:t>
      </w:r>
    </w:p>
    <w:p w:rsidR="009736C2" w:rsidRPr="00E426F4" w:rsidRDefault="009736C2" w:rsidP="009736C2">
      <w:pPr>
        <w:pStyle w:val="libNormal"/>
        <w:rPr>
          <w:sz w:val="26"/>
          <w:szCs w:val="26"/>
        </w:rPr>
      </w:pPr>
      <w:r w:rsidRPr="00E426F4">
        <w:rPr>
          <w:sz w:val="26"/>
          <w:szCs w:val="26"/>
        </w:rPr>
        <w:t>(4) You may repeat the following supplicatory prayer as many times as possible during this night:</w:t>
      </w:r>
    </w:p>
    <w:p w:rsidR="009736C2" w:rsidRDefault="009736C2" w:rsidP="006A7C26">
      <w:pPr>
        <w:pStyle w:val="libAr"/>
      </w:pPr>
      <w:r>
        <w:rPr>
          <w:rtl/>
        </w:rPr>
        <w:t>يَا مُلَيِّنَ الْحَدِيدِ لِدَاوُدَ عَلَيْهِ السَّلامُ يَا كَاشِفَ الضُّرِّ وَ الْكُرَبِ الْعِظَامِ عَنْ اَيُّوبَ عَلَيْهِ السَّلامُ اَيْ مُفَرِّجَ هَمِّ يَعْقُوبَ عَلَيْهِ السَّلامُ اَيْ مُنَفِّسَ غَمِّ يُوسُفَ عَلَيْهِ السَّلامُ صَلِّ عَلَى مُحَمَّدٍ وَ آلِ مُحَمَّدٍ كَمَا اَنْتَ اَهْلُهُ اَنْ تُصَلِّيَ عَلَيْهِمْ اَجْمَعِينَ وَ افْعَلْ بِي مَا اَنْتَ اَهْلُهُ وَ لا تَفْعَلْ بِي مَا اَنَا اَهْلُهُ</w:t>
      </w:r>
    </w:p>
    <w:p w:rsidR="009736C2" w:rsidRPr="00E426F4" w:rsidRDefault="009736C2" w:rsidP="009736C2">
      <w:pPr>
        <w:pStyle w:val="libNormal"/>
        <w:rPr>
          <w:sz w:val="26"/>
          <w:szCs w:val="26"/>
        </w:rPr>
      </w:pPr>
      <w:r w:rsidRPr="00E426F4">
        <w:rPr>
          <w:sz w:val="26"/>
          <w:szCs w:val="26"/>
        </w:rPr>
        <w:t>(5) Shaykh al-Kulayni, in al-Kafi, has narrated, with a complete chain of authority, that the following supplicatory prayer, which is also narrated in al-Muqni’ah and al-Misbah yet with an interruption in the chain of authority, should be said at the twenty-first night of Ramadan:</w:t>
      </w:r>
    </w:p>
    <w:p w:rsidR="009736C2" w:rsidRDefault="009736C2" w:rsidP="006A7C26">
      <w:pPr>
        <w:pStyle w:val="libAr"/>
      </w:pPr>
      <w:r>
        <w:rPr>
          <w:rtl/>
        </w:rPr>
        <w:t>يَا مُولِجَ اللَّيْلِ فِي النَّهَارِ وَ مُولِجَ النَّهَارِ فِي اللَّيْلِ وَ مُخْرِجَ الْحَيِّ مِنَ الْمَيِّتِ وَ مُخْرِجَ الْمَيِّتِ مِنَ الْحَيِّ يَا رَازِقَ مَنْ يَشَاءُ بِغَيْرِ حِسَابٍ يَا اللّٰهُ يَا رَحْمَانُ يَا اللّٰهُ يَا رَحِيمُ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التَّوْفِيقَ لِمَا وَفَّقْتَ لَهُ مُحَمَّدا وَ آلَ مُحَمَّدٍ عَلَيْهِ وَ عَلَيْهِمُ السَّلامُ</w:t>
      </w:r>
      <w:r>
        <w:t>.</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59" w:name="_Toc433537866"/>
      <w:r>
        <w:lastRenderedPageBreak/>
        <w:t>MISCELLANEOUS AAMAL FOR THE 21ST NIGHT OF RAMADHAN</w:t>
      </w:r>
      <w:bookmarkEnd w:id="159"/>
    </w:p>
    <w:p w:rsidR="009736C2" w:rsidRPr="00E426F4" w:rsidRDefault="009736C2" w:rsidP="009736C2">
      <w:pPr>
        <w:pStyle w:val="libNormal"/>
        <w:rPr>
          <w:sz w:val="26"/>
          <w:szCs w:val="26"/>
        </w:rPr>
      </w:pPr>
      <w:r w:rsidRPr="00E426F4">
        <w:rPr>
          <w:sz w:val="26"/>
          <w:szCs w:val="26"/>
        </w:rPr>
        <w:t>(6) Al-Kaf’ami has quoted Sayyid Ibn Baqi as saying that it is recommended to say the following supplicatory prayer at the twenty-first night of Ramadan:</w:t>
      </w:r>
    </w:p>
    <w:p w:rsidR="009736C2" w:rsidRDefault="009736C2" w:rsidP="006A7C26">
      <w:pPr>
        <w:pStyle w:val="libAr"/>
      </w:pPr>
      <w:r>
        <w:rPr>
          <w:rtl/>
        </w:rPr>
        <w:t>اللّٰهُمَّ صَلِّ عَلَى مُحَمَّدٍ وَ آلِ مُحَمَّدٍ وَ اقْسِمْ لِي حِلْما يَسُدُّ عَنِّي بَابَ الْجَهْلِ وَ هُدًى تَمُنُّ بِهِ عَلَيَّ مِنْ كُلِّ ضَلالَةٍ وَ غِنًى تَسُدُّ بِهِ عَنِّي بَابَ كُلِّ فَقْرٍ وَ قُوَّةً تَرُدُّ بِهَا عَنِّي كُلَّ ضَعْفٍ وَ عِزّا تُكْرِمُنِي بِهِ عَنْ كُلِّ ذُلٍّ وَ رِفْعَةً تَرْفَعُنِي بِهَا عَنْ كُلِّ ضَعَةٍ وَ اَمْنا تَرُدُّ بِهِ عَنِّي كُلَّ خَوْفٍ وَ عَافِيَةً تَسْتُرُنِي بِهَا عَنْ كُلِّ بَلاءٍ وَ عِلْما تَفْتَحُ لِي بِهِ كُلَّ يَقِينٍ وَ يَقِينا تُذْهِبُ بِهِ عَنِّي كُلَّ شَكٍّ وَ دُعَاءً تَبْسُطُ لِي بِهِ الْاِجَابَةَ فِي هَذِهِ اللَّيْلَةِ وَ فِي هَذِهِ السَّاعَةِ السَّاعَةِ السَّاعَةِ السَّاعَةِ يَا كَرِيمُ وَ خَوْفا تَنْشُرُ [تُيَسِّرُ] لِي بِهِ كُلَّ رَحْمَةٍ وَ عِصْمَةً تَحُولُ بِهَا بَيْنِي وَ بَيْنَ الذُّنُوبِ حَتَّى اُفْلِحَ بِهَا عِنْدَ الْمَعْصُومِينَ عِنْدَكَ بِرَحْمَتِكَ يَا اَرْحَمَ الرَّاحِمِينَ</w:t>
      </w:r>
    </w:p>
    <w:p w:rsidR="009736C2" w:rsidRPr="00E426F4" w:rsidRDefault="009736C2" w:rsidP="009736C2">
      <w:pPr>
        <w:pStyle w:val="libNormal"/>
        <w:rPr>
          <w:sz w:val="26"/>
          <w:szCs w:val="26"/>
        </w:rPr>
      </w:pPr>
      <w:r w:rsidRPr="00E426F4">
        <w:rPr>
          <w:sz w:val="26"/>
          <w:szCs w:val="26"/>
        </w:rPr>
        <w:t>It has been narrated that Ali ibn Hammad visited Imam Ja’far al-Sadiq(a.s.) at the twenty-first night of Ramadan. “Have you bathed yourself, Hammad?” asked the Imam. “Yes, I have,” answered Hammad. The Imam (a.s.) then asked him to stand by him so as to imitate him in offering prayers. Hammad did. When they finished all the prayers, the Imam (a.s.) began to supplicate and Hammad listened and prayed for response. When dawn rose, the Imam (a.s.) declared the adhan (call to prayer), uttered the iqamah (the prefatory part of prayers), and then summoned one of his servants to participate in the prayer. They all stood behind the Imam (a.s.) who led their congregational Fajr (dawn) Prayer reciting Surahs al-Faatehah and al-Qadr in the first unit and Surahs al-Faatehah and al-Tawheed in the second. When he finished the post-prayer litanies and doxologies, praising Him, venerating Him, thanking Him, invoking His blessings upon the Holy Prophet and his Household, and praying Him for the good of all the believing men and women as well as all the Muslims, Imam al-Sadiq(a.s.) prostrated himself. The companions could not hear anything except the Imam’s breaths for a long time. Hammad narrated: I could then hear him saying the following:</w:t>
      </w:r>
    </w:p>
    <w:p w:rsidR="009736C2" w:rsidRDefault="009736C2" w:rsidP="006A7C26">
      <w:pPr>
        <w:pStyle w:val="libAr"/>
      </w:pPr>
      <w:r>
        <w:rPr>
          <w:rtl/>
        </w:rPr>
        <w:t>لَااِلٰهَ اِلَّا اَنْتَ مُقَلِّبَ الْقُلُوْبِ وَالْاَبْصَارِ</w:t>
      </w:r>
      <w:r>
        <w:t>....</w:t>
      </w:r>
    </w:p>
    <w:p w:rsidR="009736C2" w:rsidRPr="00E426F4" w:rsidRDefault="009736C2" w:rsidP="009736C2">
      <w:pPr>
        <w:pStyle w:val="libNormal"/>
        <w:rPr>
          <w:sz w:val="26"/>
          <w:szCs w:val="26"/>
        </w:rPr>
      </w:pPr>
      <w:r w:rsidRPr="00E426F4">
        <w:rPr>
          <w:sz w:val="26"/>
          <w:szCs w:val="26"/>
        </w:rPr>
        <w:t>This long supplicatory prayer has been mentioned by Sayyid Ibn Tawus in his book of Iqbal al-A’mal.</w:t>
      </w:r>
    </w:p>
    <w:p w:rsidR="009736C2" w:rsidRPr="00E426F4" w:rsidRDefault="009736C2" w:rsidP="009736C2">
      <w:pPr>
        <w:pStyle w:val="libNormal"/>
        <w:rPr>
          <w:sz w:val="26"/>
          <w:szCs w:val="26"/>
        </w:rPr>
      </w:pPr>
      <w:r w:rsidRPr="00E426F4">
        <w:rPr>
          <w:sz w:val="26"/>
          <w:szCs w:val="26"/>
        </w:rPr>
        <w:t>Al-Kulayni has narrated that Imam Muhammad al-Baqir (a.s.) used to supplicate Almighty Allah at the twenty-first and twenty-third nights of Ramadan up to midnight. After that, he would offer prayers.</w:t>
      </w:r>
    </w:p>
    <w:p w:rsidR="009736C2" w:rsidRPr="00E426F4" w:rsidRDefault="009736C2" w:rsidP="009736C2">
      <w:pPr>
        <w:pStyle w:val="libNormal"/>
        <w:rPr>
          <w:sz w:val="26"/>
          <w:szCs w:val="26"/>
        </w:rPr>
      </w:pPr>
      <w:r w:rsidRPr="00E426F4">
        <w:rPr>
          <w:sz w:val="26"/>
          <w:szCs w:val="26"/>
        </w:rPr>
        <w:t>As for the Holy Prophet (s.a.w.a.), it has been narrated that he used to bathe himself at each of the last ten nights of Ramadan.</w:t>
      </w:r>
    </w:p>
    <w:p w:rsidR="009736C2" w:rsidRPr="00E426F4" w:rsidRDefault="009736C2" w:rsidP="009736C2">
      <w:pPr>
        <w:pStyle w:val="libNormal"/>
        <w:rPr>
          <w:sz w:val="26"/>
          <w:szCs w:val="26"/>
        </w:rPr>
      </w:pPr>
      <w:r w:rsidRPr="00E426F4">
        <w:rPr>
          <w:sz w:val="26"/>
          <w:szCs w:val="26"/>
        </w:rPr>
        <w:lastRenderedPageBreak/>
        <w:t>Being the best time of I’tikaf (the ritual seclusion in places of worship for practicing acts of worship), it is highly recommended to practice the ritual I’tikaf at the last ten nights of Ramadan, for this deed brings about an abundant reward. According to narrations, its reward is as same as the reward of two times of Hajj and two times of ‘Umrah. In this regard, it is reported that the Holy Prophet (s.a.w.a.), at the last ten nights of Ramadan, used to confine himself to the mosque where a dome made of camel hair would be erected for him while he would roll up his bed and prepare himself for worship.</w:t>
      </w:r>
    </w:p>
    <w:p w:rsidR="009736C2" w:rsidRPr="00E426F4" w:rsidRDefault="009736C2" w:rsidP="009736C2">
      <w:pPr>
        <w:pStyle w:val="libNormal"/>
        <w:rPr>
          <w:sz w:val="26"/>
          <w:szCs w:val="26"/>
        </w:rPr>
      </w:pPr>
      <w:r w:rsidRPr="00E426F4">
        <w:rPr>
          <w:sz w:val="26"/>
          <w:szCs w:val="26"/>
        </w:rPr>
        <w:t>It is worth mentioning that at the twenty-first night of Ramadan, the sadnesses of the Shi’ah should be shown. At the twenty-first night of Ramadan, AH 40, Imam Ali ibn Abi-Talib, Ameer al-Momineen - peace be upon him - departed life as martyr. It is narrated that fresh blood would be found under any rock that was lifted at that night. The same thing happened at the night of Imam al-Husayn’s martyrdom.</w:t>
      </w:r>
    </w:p>
    <w:p w:rsidR="009736C2" w:rsidRPr="00E426F4" w:rsidRDefault="009736C2" w:rsidP="009736C2">
      <w:pPr>
        <w:pStyle w:val="libNormal"/>
        <w:rPr>
          <w:sz w:val="26"/>
          <w:szCs w:val="26"/>
        </w:rPr>
      </w:pPr>
      <w:r w:rsidRPr="00E426F4">
        <w:rPr>
          <w:sz w:val="26"/>
          <w:szCs w:val="26"/>
        </w:rPr>
        <w:t>Shaykh al-Mufid says: At this night, it is highly recommended, as frequently as possible, to invoke Almighty Allah’s blessings upon the Holy Prophet and his Household and to invoke His curse upon those who have wronged the Ahl al-Bayt and upon the killer of Imam AliAmeer al-Momineen.</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60" w:name="_Toc433537867"/>
      <w:r>
        <w:lastRenderedPageBreak/>
        <w:t>DUA ON THE 22ND NIGHT OF RAMADHAN</w:t>
      </w:r>
      <w:bookmarkEnd w:id="160"/>
    </w:p>
    <w:p w:rsidR="009736C2" w:rsidRDefault="009736C2" w:rsidP="006A7C26">
      <w:pPr>
        <w:pStyle w:val="libAr"/>
        <w:rPr>
          <w:rtl/>
        </w:rPr>
      </w:pPr>
      <w:r>
        <w:rPr>
          <w:rtl/>
        </w:rPr>
        <w:t>يَا سَالِخَ النَّهَارِ مِنَ اللَّيْلِ فَاِذَا نَحْنُ مُظْلِمُونَ وَ مُجْرِيَ الشَّمْسِ لِمُسْتَقَرِّهَا بِتَقْدِيرِكَ يَا عَزِيزُ يَا عَلِيمُ وَ مُقَدِّرَ الْقَمَرِ مَنَازِلَ حَتَّى عَادَ كَالْعُرْجُونِ الْقَدِيمِ يَا نُورَ كُلِّ نُورٍ وَ مُنْتَهَى كُلِّ رَغْبَةٍ وَ وَلِيَّ كُلِّ نِعْمَةٍ يَا اللّٰهُ يَا رَحْمَانُ يَا اللّٰهُ يَا قُدُّوسُ يَا اَحَدُ يَا وَاحِدُ يَا فَرْدُ يَا اللّٰهُ يَا اللّٰهُ يَا اللّٰهُ لَكَ الْاَسْمَاءُ الْحُسْنَى وَ الْاَمْثَالُ الْعُلْيَا وَ الْكِبْرِيَاءُ وَ الْآلاءُ اَسْاَلُكَ اَنْ تُصَلِّيَ عَلَى مُحَمَّدٍ وَ [عَلَى‏] اَهْلِ بَيْتِهِ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التَّوْفِيقَ لِمَا وَفَّقْتَ لَهُ مُحَمَّدا وَ آلَ مُحَمَّدٍ عَلَيْهِمُ السَّلامُ</w:t>
      </w:r>
    </w:p>
    <w:p w:rsidR="009736C2" w:rsidRDefault="009736C2" w:rsidP="007A1468">
      <w:pPr>
        <w:pStyle w:val="libNormal"/>
        <w:rPr>
          <w:rtl/>
        </w:rPr>
      </w:pPr>
      <w:r>
        <w:br w:type="page"/>
      </w:r>
    </w:p>
    <w:p w:rsidR="009736C2" w:rsidRDefault="009736C2" w:rsidP="009736C2">
      <w:pPr>
        <w:pStyle w:val="Heading3Center"/>
      </w:pPr>
      <w:bookmarkStart w:id="161" w:name="_Toc433537868"/>
      <w:r>
        <w:lastRenderedPageBreak/>
        <w:t>23RD NIGHT OF RAMADHAN</w:t>
      </w:r>
      <w:bookmarkEnd w:id="161"/>
    </w:p>
    <w:p w:rsidR="009736C2" w:rsidRPr="00E426F4" w:rsidRDefault="009736C2" w:rsidP="009736C2">
      <w:pPr>
        <w:pStyle w:val="libNormal"/>
        <w:rPr>
          <w:sz w:val="26"/>
          <w:szCs w:val="26"/>
        </w:rPr>
      </w:pPr>
      <w:r w:rsidRPr="00E426F4">
        <w:rPr>
          <w:sz w:val="26"/>
          <w:szCs w:val="26"/>
        </w:rPr>
        <w:t>The twenty-third night of Ramadan, the last of the Qadr Nights, is more meritorious than the two previous ones; namely, the nineteenth and the twenty-first. Many narrations confirm that it is the Qadr Night at which all wise affairs are decided. Apart from the general acts that are advisably practiced at the three Qadr Nights, there are other acts to be practiced at the twenty-third night of Ramadan:</w:t>
      </w:r>
    </w:p>
    <w:p w:rsidR="009736C2" w:rsidRPr="00E426F4" w:rsidRDefault="009736C2" w:rsidP="009736C2">
      <w:pPr>
        <w:pStyle w:val="libNormal"/>
        <w:rPr>
          <w:sz w:val="26"/>
          <w:szCs w:val="26"/>
        </w:rPr>
      </w:pPr>
      <w:r w:rsidRPr="00E426F4">
        <w:rPr>
          <w:sz w:val="26"/>
          <w:szCs w:val="26"/>
        </w:rPr>
        <w:t>First: It is recommended to recite Surahs al-’Ankabut (No. 29) and al-Rum (No. 30). Imam al-Sadiq(a.s.) is reported to have said, “Whoever recites these two Surahs at this night, will be included with the people of Paradise.”</w:t>
      </w:r>
    </w:p>
    <w:p w:rsidR="009736C2" w:rsidRPr="00E426F4" w:rsidRDefault="009736C2" w:rsidP="009736C2">
      <w:pPr>
        <w:pStyle w:val="libNormal"/>
        <w:rPr>
          <w:sz w:val="26"/>
          <w:szCs w:val="26"/>
        </w:rPr>
      </w:pPr>
      <w:r w:rsidRPr="00E426F4">
        <w:rPr>
          <w:sz w:val="26"/>
          <w:szCs w:val="26"/>
        </w:rPr>
        <w:t>Second: It is recommended to recite Surah al-Dukhan (No. 44).</w:t>
      </w:r>
    </w:p>
    <w:p w:rsidR="009736C2" w:rsidRPr="00E426F4" w:rsidRDefault="009736C2" w:rsidP="009736C2">
      <w:pPr>
        <w:pStyle w:val="libNormal"/>
        <w:rPr>
          <w:sz w:val="26"/>
          <w:szCs w:val="26"/>
        </w:rPr>
      </w:pPr>
      <w:r w:rsidRPr="00E426F4">
        <w:rPr>
          <w:sz w:val="26"/>
          <w:szCs w:val="26"/>
        </w:rPr>
        <w:t>Third: It is recommended to repeat Surah al-Qadr one thousand times.</w:t>
      </w:r>
    </w:p>
    <w:p w:rsidR="009736C2" w:rsidRPr="00E426F4" w:rsidRDefault="009736C2" w:rsidP="009736C2">
      <w:pPr>
        <w:pStyle w:val="libNormal"/>
        <w:rPr>
          <w:sz w:val="26"/>
          <w:szCs w:val="26"/>
        </w:rPr>
      </w:pPr>
      <w:r w:rsidRPr="00E426F4">
        <w:rPr>
          <w:sz w:val="26"/>
          <w:szCs w:val="26"/>
        </w:rPr>
        <w:t>Fourth: It is highly advisable to repeat the following famous supplicatory prayer as many times as possible at this night:</w:t>
      </w:r>
    </w:p>
    <w:p w:rsidR="009736C2" w:rsidRDefault="009736C2" w:rsidP="006A7C26">
      <w:pPr>
        <w:pStyle w:val="libAr"/>
      </w:pPr>
      <w:r>
        <w:rPr>
          <w:rtl/>
        </w:rPr>
        <w:t>اَللهمَّ کُن لول</w:t>
      </w:r>
      <w:r>
        <w:rPr>
          <w:rFonts w:hint="cs"/>
          <w:rtl/>
        </w:rPr>
        <w:t>یّ</w:t>
      </w:r>
      <w:r>
        <w:rPr>
          <w:rFonts w:hint="eastAsia"/>
          <w:rtl/>
        </w:rPr>
        <w:t>کَالحُجةِ</w:t>
      </w:r>
      <w:r>
        <w:rPr>
          <w:rtl/>
        </w:rPr>
        <w:t xml:space="preserve"> بنِ الحَسَنِ صَلَواتُکَ عَلَ</w:t>
      </w:r>
      <w:r>
        <w:rPr>
          <w:rFonts w:hint="cs"/>
          <w:rtl/>
        </w:rPr>
        <w:t>ی</w:t>
      </w:r>
      <w:r>
        <w:rPr>
          <w:rFonts w:hint="eastAsia"/>
          <w:rtl/>
        </w:rPr>
        <w:t>هِ</w:t>
      </w:r>
      <w:r>
        <w:rPr>
          <w:rtl/>
        </w:rPr>
        <w:t xml:space="preserve"> و عَل</w:t>
      </w:r>
      <w:r>
        <w:rPr>
          <w:rFonts w:hint="cs"/>
          <w:rtl/>
        </w:rPr>
        <w:t>ی</w:t>
      </w:r>
      <w:r>
        <w:rPr>
          <w:rtl/>
        </w:rPr>
        <w:t xml:space="preserve"> ابائهِ ف</w:t>
      </w:r>
      <w:r>
        <w:rPr>
          <w:rFonts w:hint="cs"/>
          <w:rtl/>
        </w:rPr>
        <w:t>ی</w:t>
      </w:r>
      <w:r>
        <w:rPr>
          <w:rtl/>
        </w:rPr>
        <w:t xml:space="preserve"> هذهِ السّاعةِ، و ف</w:t>
      </w:r>
      <w:r>
        <w:rPr>
          <w:rFonts w:hint="cs"/>
          <w:rtl/>
        </w:rPr>
        <w:t>ی</w:t>
      </w:r>
      <w:r>
        <w:rPr>
          <w:rtl/>
        </w:rPr>
        <w:t xml:space="preserve"> کُلّ ساعَة وَل</w:t>
      </w:r>
      <w:r>
        <w:rPr>
          <w:rFonts w:hint="cs"/>
          <w:rtl/>
        </w:rPr>
        <w:t>یّ</w:t>
      </w:r>
      <w:r>
        <w:rPr>
          <w:rFonts w:hint="eastAsia"/>
          <w:rtl/>
        </w:rPr>
        <w:t>ا</w:t>
      </w:r>
      <w:r>
        <w:rPr>
          <w:rtl/>
        </w:rPr>
        <w:t xml:space="preserve"> و حافظا وقائِداً وَ ناصِراً وَ دَل</w:t>
      </w:r>
      <w:r>
        <w:rPr>
          <w:rFonts w:hint="cs"/>
          <w:rtl/>
        </w:rPr>
        <w:t>ی</w:t>
      </w:r>
      <w:r>
        <w:rPr>
          <w:rFonts w:hint="eastAsia"/>
          <w:rtl/>
        </w:rPr>
        <w:t>لاً</w:t>
      </w:r>
      <w:r>
        <w:rPr>
          <w:rtl/>
        </w:rPr>
        <w:t xml:space="preserve"> وَ عَ</w:t>
      </w:r>
      <w:r>
        <w:rPr>
          <w:rFonts w:hint="cs"/>
          <w:rtl/>
        </w:rPr>
        <w:t>ی</w:t>
      </w:r>
      <w:r>
        <w:rPr>
          <w:rFonts w:hint="eastAsia"/>
          <w:rtl/>
        </w:rPr>
        <w:t>ناً</w:t>
      </w:r>
      <w:r>
        <w:rPr>
          <w:rtl/>
        </w:rPr>
        <w:t xml:space="preserve"> حَتّ</w:t>
      </w:r>
      <w:r>
        <w:rPr>
          <w:rFonts w:hint="cs"/>
          <w:rtl/>
        </w:rPr>
        <w:t>ی</w:t>
      </w:r>
      <w:r>
        <w:rPr>
          <w:rtl/>
        </w:rPr>
        <w:t xml:space="preserve"> تُسکِنَهُ اَرضَکَ طَوعاً و تُمَتّعَهُ ف</w:t>
      </w:r>
      <w:r>
        <w:rPr>
          <w:rFonts w:hint="cs"/>
          <w:rtl/>
        </w:rPr>
        <w:t>ی</w:t>
      </w:r>
      <w:r>
        <w:rPr>
          <w:rFonts w:hint="eastAsia"/>
          <w:rtl/>
        </w:rPr>
        <w:t>ها</w:t>
      </w:r>
      <w:r>
        <w:rPr>
          <w:rtl/>
        </w:rPr>
        <w:t xml:space="preserve"> طَو</w:t>
      </w:r>
      <w:r>
        <w:rPr>
          <w:rFonts w:hint="cs"/>
          <w:rtl/>
        </w:rPr>
        <w:t>ی</w:t>
      </w:r>
      <w:r>
        <w:rPr>
          <w:rFonts w:hint="eastAsia"/>
          <w:rtl/>
        </w:rPr>
        <w:t>لًا</w:t>
      </w:r>
      <w:r>
        <w:t>.</w:t>
      </w:r>
    </w:p>
    <w:p w:rsidR="009736C2" w:rsidRPr="00E426F4" w:rsidRDefault="009736C2" w:rsidP="009736C2">
      <w:pPr>
        <w:pStyle w:val="libNormal"/>
        <w:rPr>
          <w:sz w:val="26"/>
          <w:szCs w:val="26"/>
        </w:rPr>
      </w:pPr>
      <w:r w:rsidRPr="00E426F4">
        <w:rPr>
          <w:sz w:val="26"/>
          <w:szCs w:val="26"/>
        </w:rPr>
        <w:t>Fifth: It is recommended to say the following supplicatory prayer:</w:t>
      </w:r>
    </w:p>
    <w:p w:rsidR="009736C2" w:rsidRDefault="009736C2" w:rsidP="006A7C26">
      <w:pPr>
        <w:pStyle w:val="libAr"/>
      </w:pPr>
      <w:r>
        <w:rPr>
          <w:rFonts w:hint="eastAsia"/>
          <w:rtl/>
        </w:rPr>
        <w:t>اللّٰهُمَّ</w:t>
      </w:r>
      <w:r>
        <w:rPr>
          <w:rtl/>
        </w:rPr>
        <w:t xml:space="preserve"> امْدُدْ لِي فِي عُمُرِي وَ اَوْسِعْ لِي فِي رِزْقِي وَ اَصِحَّ لِي جِسْمِي وَ بَلِّغْنِي اَمَلِي وَ اِنْ كُنْتُ مِنَ الْاَشْقِيَاءِ فَامْحُنِي مِنَ الْاَشْقِيَاءِ وَ اكْتُبْنِي مِنَ السُّعَدَاءِ فَاِنَّكَ قُلْتَ فِي كِتَابِكَ الْمُنْزَلِ عَلَى ن</w:t>
      </w:r>
      <w:r>
        <w:rPr>
          <w:rFonts w:hint="eastAsia"/>
          <w:rtl/>
        </w:rPr>
        <w:t>َبِيِّكَ</w:t>
      </w:r>
      <w:r>
        <w:rPr>
          <w:rtl/>
        </w:rPr>
        <w:t xml:space="preserve"> الْمُرْسَلِ صَلَوَاتُكَ عَلَيْهِ وَ آلِهِ يَمْحُو اللّٰهُ مَا يَشَاءُ وَ يُثْبِتُ وَ عِنْدَهُ اُمُّ الْكِتَابِ</w:t>
      </w:r>
    </w:p>
    <w:p w:rsidR="009736C2" w:rsidRPr="00E426F4" w:rsidRDefault="009736C2" w:rsidP="009736C2">
      <w:pPr>
        <w:pStyle w:val="libNormal"/>
        <w:rPr>
          <w:sz w:val="26"/>
          <w:szCs w:val="26"/>
        </w:rPr>
      </w:pPr>
      <w:r w:rsidRPr="00E426F4">
        <w:rPr>
          <w:sz w:val="26"/>
          <w:szCs w:val="26"/>
        </w:rPr>
        <w:t>Sixth: It is recommended to say the following supplicatory prayer:</w:t>
      </w:r>
    </w:p>
    <w:p w:rsidR="009736C2" w:rsidRDefault="009736C2" w:rsidP="006A7C26">
      <w:pPr>
        <w:pStyle w:val="libAr"/>
      </w:pPr>
      <w:r>
        <w:rPr>
          <w:rFonts w:hint="eastAsia"/>
          <w:rtl/>
        </w:rPr>
        <w:t>اللّٰهُمَّ</w:t>
      </w:r>
      <w:r>
        <w:rPr>
          <w:rtl/>
        </w:rPr>
        <w:t xml:space="preserve"> اجْعَلْ فِيمَا تَقْضِي وَ فِيمَا تُقَدِّرُ مِنَ الْاَمْرِ الْمَحْتُومِ وَ فِيمَا تَفْرُقُ مِنَ الْاَمْرِ الْحَكِيمِ فِي لَيْلَةِ الْقَدْرِ مِنَ الْقَضَاءِ الَّذِي لا يُرَدُّ وَ لا يُبَدَّلُ اَنْ تَكْتُبَنِي مِنْ حُجَّاجِ بَيْتِكَ الْحَرَامِ فِي </w:t>
      </w:r>
      <w:r>
        <w:rPr>
          <w:rFonts w:hint="eastAsia"/>
          <w:rtl/>
        </w:rPr>
        <w:t>عَامِي</w:t>
      </w:r>
      <w:r>
        <w:rPr>
          <w:rtl/>
        </w:rPr>
        <w:t xml:space="preserve"> هٰذَا الْمَبْرُورِ حَجُّهُمْ الْمَشْكُورِ سَعْيُهُمْ الْمَغْفُورِ ذُنُوبُهُمْ الْمُكَفَّرِ عَنْهُمْ سَيِّئَاتُهُمْ وَ اجْعَلْ فِيمَا تَقْضِي وَ تُقَدِّرُ اَنْ تُطِيلَ عُمْرِي وَ تُوَسِّعَ لِي فِي رِزْقِي</w:t>
      </w:r>
    </w:p>
    <w:p w:rsidR="009736C2" w:rsidRPr="00E426F4" w:rsidRDefault="009736C2" w:rsidP="009736C2">
      <w:pPr>
        <w:pStyle w:val="libNormal"/>
        <w:rPr>
          <w:sz w:val="26"/>
          <w:szCs w:val="26"/>
        </w:rPr>
      </w:pPr>
      <w:r w:rsidRPr="00E426F4">
        <w:rPr>
          <w:sz w:val="26"/>
          <w:szCs w:val="26"/>
        </w:rPr>
        <w:t>Seventh: It is recommended to say the following supplicatory prayer that is mentioned in the book of Iqbal al-A’mal:</w:t>
      </w:r>
    </w:p>
    <w:p w:rsidR="009736C2" w:rsidRDefault="009736C2" w:rsidP="006A7C26">
      <w:pPr>
        <w:pStyle w:val="libAr"/>
      </w:pPr>
      <w:r>
        <w:rPr>
          <w:rFonts w:hint="eastAsia"/>
          <w:rtl/>
        </w:rPr>
        <w:t>يَا</w:t>
      </w:r>
      <w:r>
        <w:rPr>
          <w:rtl/>
        </w:rPr>
        <w:t xml:space="preserve"> بَاطِنا فِي ظُهُورِهِ وَ يَا ظَاهِرا فِي بُطُونِهِ وَ يَا بَاطِنا لَيْسَ يَخْفَى وَ يَا ظَاهِرا لَيْسَ يُرَى يَا مَوْصُوفا لا يَبْلُغُ بِكَيْنُونَتِهِ مَوْصُوفٌ وَ لا حَدٌّ مَحْدُودٌ وَ يَا غَائِبا [غَائِبُ‏] غَيْرَ مَفْقُودٍ وَ يَا شَاهِدا [شَاهِدُ] غ</w:t>
      </w:r>
      <w:r>
        <w:rPr>
          <w:rFonts w:hint="eastAsia"/>
          <w:rtl/>
        </w:rPr>
        <w:t>َيْرَ</w:t>
      </w:r>
      <w:r>
        <w:rPr>
          <w:rtl/>
        </w:rPr>
        <w:t xml:space="preserve"> مَشْهُودٍ يُطْلَبُ فَيُصَابُ وَ لا يَخْلُو [لَمْ يَخْلُ‏] مِنْهُ السَّمَاوَاتُ وَ الْاَرْضُ وَ مَا بَيْنَهُمَا طُرْفَةَ [طَرْفَةَ] عَيْنٍ لا يُدْرَكُ بِكَيْفٍ [بِكَيْفَ‏] وَ لا يُؤَيَّنُ بِاَيْنٍ [بِاَيْنَ‏] وَ لا بِحَيْثٍ </w:t>
      </w:r>
      <w:r>
        <w:rPr>
          <w:rtl/>
        </w:rPr>
        <w:lastRenderedPageBreak/>
        <w:t>[بِحَيْثُ‏] اَنْتَ نُورُ ال</w:t>
      </w:r>
      <w:r>
        <w:rPr>
          <w:rFonts w:hint="eastAsia"/>
          <w:rtl/>
        </w:rPr>
        <w:t>نُّورِ</w:t>
      </w:r>
      <w:r>
        <w:rPr>
          <w:rtl/>
        </w:rPr>
        <w:t xml:space="preserve"> وَ رَبُّ الْاَرْبَابِ اَحَطْتَ بِجَمِيعِ الْاُمُورِ سُبْحَانَ مَنْ لَيْسَ كَمِثْلِهِ شَيْ‏ءٌ وَ هُوَ السَّمِيعُ الْبَصِيرُ سُبْحَانَ مَنْ هُوَ هَكَذَا وَ لا هَكَذَا غَيْرُهُ</w:t>
      </w:r>
    </w:p>
    <w:p w:rsidR="009736C2" w:rsidRPr="00E426F4" w:rsidRDefault="009736C2" w:rsidP="009736C2">
      <w:pPr>
        <w:pStyle w:val="libNormal"/>
        <w:rPr>
          <w:sz w:val="26"/>
          <w:szCs w:val="26"/>
        </w:rPr>
      </w:pPr>
      <w:r w:rsidRPr="00E426F4">
        <w:rPr>
          <w:sz w:val="26"/>
          <w:szCs w:val="26"/>
        </w:rPr>
        <w:t>Then, one may pray for settling his needs.</w:t>
      </w:r>
    </w:p>
    <w:p w:rsidR="009736C2" w:rsidRPr="00E426F4" w:rsidRDefault="009736C2" w:rsidP="009736C2">
      <w:pPr>
        <w:pStyle w:val="libNormal"/>
        <w:rPr>
          <w:sz w:val="26"/>
          <w:szCs w:val="26"/>
        </w:rPr>
      </w:pPr>
      <w:r w:rsidRPr="00E426F4">
        <w:rPr>
          <w:sz w:val="26"/>
          <w:szCs w:val="26"/>
        </w:rPr>
        <w:t>Eighth: It is recommended to do a new bathing, other than the first one, at the last hours of night. In fact, to bathe oneself, to spend the whole night with acts of worship, to visit the holy tomb of Imam al-Husayn (a.s.), and to offer the one hundred unit prayer at this night - all these deeds have been confirmed by narrations to be done at the twenty-third night of Ramadan.</w:t>
      </w:r>
    </w:p>
    <w:p w:rsidR="009736C2" w:rsidRPr="00E426F4" w:rsidRDefault="009736C2" w:rsidP="009736C2">
      <w:pPr>
        <w:pStyle w:val="libNormal"/>
        <w:rPr>
          <w:sz w:val="26"/>
          <w:szCs w:val="26"/>
        </w:rPr>
      </w:pPr>
      <w:r w:rsidRPr="00E426F4">
        <w:rPr>
          <w:sz w:val="26"/>
          <w:szCs w:val="26"/>
        </w:rPr>
        <w:t>In Tahdhib al-Ahkam, Shaykh al-Tusi has narrated that Imam Ja’far al-Sadiq(a.s.) instructed Abu-Basir to offer at the night that is expected to be the Qadr Night a prayer of one hundred units reciting at each unit Surah al-Faatehah once and repeating Surah al-Tawheed ten times. “If I fail to do all the movements of this prayer, what will I do?” asked Abu-Basir. “You may then offer it while sitting,” said Imam al-Sadiq(a.s.). “What if I, too, fail to offer it while sitting?” asked Abu-Basir. “You may then offer it while lying on your bed,” said Imam al-Sadiq(a.s.).</w:t>
      </w:r>
    </w:p>
    <w:p w:rsidR="009736C2" w:rsidRPr="00E426F4" w:rsidRDefault="009736C2" w:rsidP="009736C2">
      <w:pPr>
        <w:pStyle w:val="libNormal"/>
        <w:rPr>
          <w:sz w:val="26"/>
          <w:szCs w:val="26"/>
        </w:rPr>
      </w:pPr>
      <w:r w:rsidRPr="00E426F4">
        <w:rPr>
          <w:sz w:val="26"/>
          <w:szCs w:val="26"/>
        </w:rPr>
        <w:t>In the book of Da’a’im al-Islam, it is mentioned that the Holy Prophet (s.a.w.a.) used to roll up his bed and tie his garment so as to dedicate all his time to acts of worship at the last ten nights of Ramadan. He also used to awaken his family members at the twenty-third night of Ramadan (so as to practice acts of worship) by splashing water on their faces. Lady Fatimah al-Zahra’(a.s.), too, used to prevent her family members from sleeping at the twenty-third night of Ramadan by reducing the amount of food that she usually gave to them and by making them sleep at day so as not to be overcome by sleepiness at night. She then used to say, “The actual deprived one is he who is deprived of the good of this night.”</w:t>
      </w:r>
    </w:p>
    <w:p w:rsidR="009736C2" w:rsidRPr="00E426F4" w:rsidRDefault="009736C2" w:rsidP="009736C2">
      <w:pPr>
        <w:pStyle w:val="libNormal"/>
        <w:rPr>
          <w:sz w:val="26"/>
          <w:szCs w:val="26"/>
        </w:rPr>
      </w:pPr>
      <w:r w:rsidRPr="00E426F4">
        <w:rPr>
          <w:sz w:val="26"/>
          <w:szCs w:val="26"/>
        </w:rPr>
        <w:t>It has been also narrated that Imam Ja’far al-Sadiq(a.s.), at the twenty-third night of Ramadan, ordered his servants to carry him to the mosque because he was ailed. He spent that night in the mosque up to the next morning.</w:t>
      </w:r>
    </w:p>
    <w:p w:rsidR="009736C2" w:rsidRPr="00E426F4" w:rsidRDefault="009736C2" w:rsidP="009736C2">
      <w:pPr>
        <w:pStyle w:val="libNormal"/>
        <w:rPr>
          <w:sz w:val="26"/>
          <w:szCs w:val="26"/>
        </w:rPr>
      </w:pPr>
      <w:r w:rsidRPr="00E426F4">
        <w:rPr>
          <w:rFonts w:hint="eastAsia"/>
          <w:sz w:val="26"/>
          <w:szCs w:val="26"/>
        </w:rPr>
        <w:t>‘</w:t>
      </w:r>
      <w:r w:rsidRPr="00E426F4">
        <w:rPr>
          <w:sz w:val="26"/>
          <w:szCs w:val="26"/>
        </w:rPr>
        <w:t>Allamah al-Majlisi has confirmed that one should recite as much amount as possible from the Holy Qur’an at this night and should also pray Almighty Allah by saying the supplicatory prayers of al-Sahifah al-Kamilah al-Sajjadiyyah in general and the supplicatory prayers known as Makarim al-Akhlaq and al-Tawbah in particular.</w:t>
      </w:r>
    </w:p>
    <w:p w:rsidR="009736C2" w:rsidRPr="00E426F4" w:rsidRDefault="009736C2" w:rsidP="009736C2">
      <w:pPr>
        <w:pStyle w:val="libNormal"/>
        <w:rPr>
          <w:sz w:val="26"/>
          <w:szCs w:val="26"/>
        </w:rPr>
      </w:pPr>
      <w:r w:rsidRPr="00E426F4">
        <w:rPr>
          <w:sz w:val="26"/>
          <w:szCs w:val="26"/>
        </w:rPr>
        <w:t>The sanctity of the Qadr Days should be considered by engaging oneself with acts of worship, recitation of the Holy Qur’an, and praying Almighty Allah. Through a considerable chain of authority, it has been narrated that the Qadr Days are as holy as the Qadr Nights.</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62" w:name="_Toc433537869"/>
      <w:r>
        <w:lastRenderedPageBreak/>
        <w:t>DUA FOR THE 23RD NIGHT OF RAMADHAN</w:t>
      </w:r>
      <w:bookmarkEnd w:id="162"/>
    </w:p>
    <w:p w:rsidR="009736C2" w:rsidRDefault="009736C2" w:rsidP="006A7C26">
      <w:pPr>
        <w:pStyle w:val="libAr"/>
      </w:pPr>
      <w:r>
        <w:rPr>
          <w:rtl/>
        </w:rPr>
        <w:t>يَا رَبَّ لَيْلَةِ الْقَدْرِ وَ جَاعِلَهَا خَيْرا مِنْ اَلْفِ شَهْرٍ وَ رَبَّ اللَّيْلِ وَ النَّهَارِ وَ الْجِبَالِ وَ الْبِحَارِ وَ الظُّلَمِ وَ الْاَنْوَارِ وَ الْاَرْضِ وَ السَّمَاءِ يَا بَارِئُ يَا مُصَوِّرُ يَا حَنَّانُ يَا مَنَّانُ يَا اللّٰهُ يَا رَحْمَانُ يَا اللّٰهُ يَا قَيُّومُ يَا اللّٰهُ يَا بَدِيعُ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عَلَيْهِمُ السَّلامُ</w:t>
      </w:r>
      <w:r>
        <w:t xml:space="preserve"> .</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63" w:name="_Toc433537870"/>
      <w:r>
        <w:lastRenderedPageBreak/>
        <w:t>DUA FOR THE 24TH NIGHT OF RAMADHAN</w:t>
      </w:r>
      <w:bookmarkEnd w:id="163"/>
    </w:p>
    <w:p w:rsidR="009736C2" w:rsidRDefault="009736C2" w:rsidP="006A7C26">
      <w:pPr>
        <w:pStyle w:val="libAr"/>
      </w:pPr>
      <w:r>
        <w:rPr>
          <w:rtl/>
        </w:rPr>
        <w:t>يَا فَالِقَ الْاِصْبَاحِ وَ جَاعِلَ اللَّيْلِ سَكَنا وَ الشَّمْسِ وَ الْقَمَرِ حُسْبَانا يَا عَزِيزُ يَا عَلِيمُ يَا ذَا الْمَنِّ وَ الطَّوْلِ وَ الْقُوَّةِ وَ الْحَوْلِ وَ الْفَضْلِ وَ الْاِنْعَامِ وَ الْجَلالِ وَ الْاِكْرَامِ يَا اللّٰهُ يَا رَحْمَانُ يَا اللّٰهُ يَا فَرْدُ يَا وِتْرُ يَا اللّٰهُ يَا ظَاهِرُ يَا بَاطِنُ يَا حَيُّ لا اِلَهَ اِلا اَنْتَ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بِالشَّكِّ عَنِّي وَ رِضًى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صَلَوَاتُكَ عَلَيْهِ وَ عَلَيْهِم</w:t>
      </w:r>
      <w:r>
        <w:t>.</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64" w:name="_Toc433537871"/>
      <w:r>
        <w:lastRenderedPageBreak/>
        <w:t>DUA FOR THE 25TH NIGHT OF RAMADHAN</w:t>
      </w:r>
      <w:bookmarkEnd w:id="164"/>
    </w:p>
    <w:p w:rsidR="009736C2" w:rsidRDefault="009736C2" w:rsidP="006A7C26">
      <w:pPr>
        <w:pStyle w:val="libAr"/>
        <w:rPr>
          <w:rtl/>
        </w:rPr>
      </w:pPr>
      <w:r>
        <w:rPr>
          <w:rtl/>
        </w:rPr>
        <w:t>يَا جَاعِلَ اللَّيْلِ لِبَاسا وَ النَّهَارِ مَعَاشا وَ الْاَرْضِ مِهَادا وَ الْجِبَالِ اَوْتَادا يَا اللّٰهُ يَا قَاهِرُ يَا اللّٰهُ يَا جَبَّارُ يَا اللّٰهُ يَا سَمِيعُ يَا اللّٰهُ يَا قَرِيبُ يَا اللّٰهُ يَا مُجِيبُ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رِضًى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عَلَيْهِمُ السَّلامُ</w:t>
      </w:r>
    </w:p>
    <w:p w:rsidR="009736C2" w:rsidRDefault="009736C2" w:rsidP="007A1468">
      <w:pPr>
        <w:pStyle w:val="libNormal"/>
        <w:rPr>
          <w:rtl/>
        </w:rPr>
      </w:pPr>
      <w:r>
        <w:br w:type="page"/>
      </w:r>
    </w:p>
    <w:p w:rsidR="009736C2" w:rsidRDefault="009736C2" w:rsidP="009736C2">
      <w:pPr>
        <w:pStyle w:val="Heading3Center"/>
      </w:pPr>
      <w:bookmarkStart w:id="165" w:name="_Toc433537872"/>
      <w:r>
        <w:lastRenderedPageBreak/>
        <w:t>DUA FOR THE 26TH NIGHT OF RAMADHAN</w:t>
      </w:r>
      <w:bookmarkEnd w:id="165"/>
    </w:p>
    <w:p w:rsidR="009736C2" w:rsidRDefault="009736C2" w:rsidP="006A7C26">
      <w:pPr>
        <w:pStyle w:val="libAr"/>
        <w:rPr>
          <w:rtl/>
        </w:rPr>
      </w:pPr>
      <w:r>
        <w:rPr>
          <w:rtl/>
        </w:rPr>
        <w:t>يَا جَاعِلَ اللَّيْلِ وَ النَّهَارِ آيَتَيْنِ يَا مَنْ مَحَا آيَةَ اللَّيْلِ وَ جَعَلَ آيَةَ النَّهَارِ مُبْصِرَةً لِتَبْتَغُوا فَضْلا مِنْهُ وَ رِضْوَانا يَا مُفَصِّلَ كُلِّ شَيْ‏ءٍ تَفْصِيلا يَا مَاجِدُ يَا وَهَّابُ يَا اللّٰهُ يَا جَوَادُ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صَلَّى اللّٰهُ عَلَيْهِ وَ عَلَيْهِمْ</w:t>
      </w:r>
    </w:p>
    <w:p w:rsidR="009736C2" w:rsidRDefault="009736C2" w:rsidP="007A1468">
      <w:pPr>
        <w:pStyle w:val="libNormal"/>
        <w:rPr>
          <w:rtl/>
        </w:rPr>
      </w:pPr>
      <w:r>
        <w:br w:type="page"/>
      </w:r>
    </w:p>
    <w:p w:rsidR="009736C2" w:rsidRDefault="009736C2" w:rsidP="009736C2">
      <w:pPr>
        <w:pStyle w:val="Heading3Center"/>
      </w:pPr>
      <w:bookmarkStart w:id="166" w:name="_Toc433537873"/>
      <w:r>
        <w:lastRenderedPageBreak/>
        <w:t>27TH NIGHT OF RAMADAN</w:t>
      </w:r>
      <w:bookmarkEnd w:id="166"/>
    </w:p>
    <w:p w:rsidR="009736C2" w:rsidRPr="00E426F4" w:rsidRDefault="009736C2" w:rsidP="009736C2">
      <w:pPr>
        <w:pStyle w:val="libNormal"/>
        <w:rPr>
          <w:sz w:val="26"/>
          <w:szCs w:val="26"/>
        </w:rPr>
      </w:pPr>
      <w:r w:rsidRPr="00E426F4">
        <w:rPr>
          <w:sz w:val="26"/>
          <w:szCs w:val="26"/>
        </w:rPr>
        <w:t>According to narrations, it is recommended to bathe oneself at the twenty-seventh night of Ramadan. It has been also narrated that Imam Ali ibn al-Husayn Zayn al-’Abidin (a.s.) used to repeat the following supplicatory prayer throughout this night:</w:t>
      </w:r>
    </w:p>
    <w:p w:rsidR="009736C2" w:rsidRDefault="009736C2" w:rsidP="006A7C26">
      <w:pPr>
        <w:pStyle w:val="libAr"/>
      </w:pPr>
      <w:r>
        <w:rPr>
          <w:rtl/>
        </w:rPr>
        <w:t>اللّٰهُمَّ ارْزُقْنِي التَّجَافِيَ عَنْ دَارِ الْغُرُورِ وَ الْاِنَابَةَ اِلَى دَارِ الْخُلُودِ وَ الاسْتِعْدَادَ لِلْمَوْتِ قَبْلَ حُلُولِ الْفَوْتِ</w:t>
      </w:r>
    </w:p>
    <w:p w:rsidR="009736C2" w:rsidRPr="00E426F4" w:rsidRDefault="009736C2" w:rsidP="009736C2">
      <w:pPr>
        <w:pStyle w:val="libNormal"/>
        <w:rPr>
          <w:sz w:val="26"/>
          <w:szCs w:val="26"/>
        </w:rPr>
      </w:pPr>
      <w:r w:rsidRPr="00E426F4">
        <w:rPr>
          <w:sz w:val="26"/>
          <w:szCs w:val="26"/>
        </w:rPr>
        <w:t>DUA FOR THE 27TH NIGHT OF RAMADHAN</w:t>
      </w:r>
    </w:p>
    <w:p w:rsidR="009736C2" w:rsidRDefault="009736C2" w:rsidP="006A7C26">
      <w:pPr>
        <w:pStyle w:val="libAr"/>
        <w:rPr>
          <w:rtl/>
        </w:rPr>
      </w:pPr>
      <w:r>
        <w:rPr>
          <w:rtl/>
        </w:rPr>
        <w:t>يَا مَادَّ الظِّلِّ وَ لَوْ شِئْتَ لَجَعَلْتَهُ سَاكِنا وَ جَعَلْتَ الشَّمْسَ عَلَيْهِ دَلِيلا ثُمَّ قَبَضْتَهُ [اِلَيْكَ‏] قَبْضا يَسِيرا يَا ذَا الْجُودِ وَ الطَّوْلِ وَ الْكِبْرِيَاءِ وَ الْآلاءِ لا اِلَهَ اِلا اَنْتَ عَالِمُ الْغَيْبِ وَ الشَّهَادَةِ الرَّحْمَنُ الرَّحِيمُ لا اِلَهَ اِلا اَنْتَ يَا قُدُّوسُ يَا سَلامُ يَا مُؤْمِنُ يَا مُهَيْمِنُ يَا عَزِيزُ يَا جَبَّارُ يَا مُتَكَبِّرُ يَا اللّٰهُ يَا خَالِقُ يَا بَارِئُ يَا مُصَوِّرُ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صَلَّى اللّٰهُ عَلَيْهِ وَ عَلَيْهِمْ</w:t>
      </w:r>
    </w:p>
    <w:p w:rsidR="009736C2" w:rsidRDefault="009736C2" w:rsidP="007A1468">
      <w:pPr>
        <w:pStyle w:val="libNormal"/>
        <w:rPr>
          <w:rtl/>
        </w:rPr>
      </w:pPr>
      <w:r>
        <w:br w:type="page"/>
      </w:r>
    </w:p>
    <w:p w:rsidR="009736C2" w:rsidRDefault="009736C2" w:rsidP="009736C2">
      <w:pPr>
        <w:pStyle w:val="Heading3Center"/>
      </w:pPr>
      <w:bookmarkStart w:id="167" w:name="_Toc433537874"/>
      <w:r>
        <w:lastRenderedPageBreak/>
        <w:t>DUA FOR THE 28TH NIGHT OF RAMADHAN</w:t>
      </w:r>
      <w:bookmarkEnd w:id="167"/>
    </w:p>
    <w:p w:rsidR="009736C2" w:rsidRDefault="009736C2" w:rsidP="006A7C26">
      <w:pPr>
        <w:pStyle w:val="libAr"/>
        <w:rPr>
          <w:rtl/>
        </w:rPr>
      </w:pPr>
      <w:r>
        <w:rPr>
          <w:rtl/>
        </w:rPr>
        <w:t>يَا خَازِنَ اللَّيْلِ فِي الْهَوَاءِ وَ خَازِنَ النُّورِ فِي السَّمَاءِ وَ مَانِعَ السَّمَاءِ اَنْ تَقَعَ عَلَى الْاَرْضِ اِلا بِاِذْنِهِ وَ حَابِسَهُمَا اَنْ تَزُولا يَا عَلِيمُ يَا عَظِيمُ يَا غَفُورُ يَا دَائِمُ يَا اللّٰهُ يَا وَارِثُ يَا بَاعِثَ مَنْ فِي الْقُبُورِ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صَلَّى اللّٰهُ عَلَيْهِ وَ عَلَيْهِمْ</w:t>
      </w:r>
    </w:p>
    <w:p w:rsidR="009736C2" w:rsidRDefault="009736C2" w:rsidP="007A1468">
      <w:pPr>
        <w:pStyle w:val="libNormal"/>
        <w:rPr>
          <w:rtl/>
        </w:rPr>
      </w:pPr>
      <w:r>
        <w:br w:type="page"/>
      </w:r>
    </w:p>
    <w:p w:rsidR="009736C2" w:rsidRDefault="009736C2" w:rsidP="009736C2">
      <w:pPr>
        <w:pStyle w:val="Heading3Center"/>
      </w:pPr>
      <w:bookmarkStart w:id="168" w:name="_Toc433537875"/>
      <w:r>
        <w:lastRenderedPageBreak/>
        <w:t>DUA FOR THE 29TH NIGHT OF RAMADHAN</w:t>
      </w:r>
      <w:bookmarkEnd w:id="168"/>
    </w:p>
    <w:p w:rsidR="009736C2" w:rsidRDefault="009736C2" w:rsidP="006A7C26">
      <w:pPr>
        <w:pStyle w:val="libAr"/>
      </w:pPr>
      <w:r>
        <w:rPr>
          <w:rtl/>
        </w:rPr>
        <w:t>دعاى شب بيست و نهم يَا مُكَوِّرَ اللَّيْلِ عَلَى النَّهَارِ وَ مُكَوِّرَ النَّهَارِ عَلَى اللَّيْلِ يَا عَلِيمُ يَا حَكِيمُ يَا رَبَّ الْاَرْبَابِ وَ سَيِّدَ السَّادَاتِ لا اِلَهَ اِلا اَنْتَ يَا اَقْرَبَ اِلَيَّ مِنْ حَبْلِ الْوَرِيدِ يَا اللّٰهُ يَا اللّٰهُ يَا اللّٰهُ لَكَ الْاَسْمَاءُ الْحُسْنَى وَ الْاَمْثَالُ الْعُلْيَا وَ الْكِبْرِيَاءُ وَ الْآلاءُ اَسْاَلُكَ اَنْ تُصَلِّيَ عَلَى مُحَمَّدٍ وَ آلِ مُحَمَّدٍ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صَلَّى اللّٰهُ عَلَيْهِ وَ عَلَيْهِمْ</w:t>
      </w:r>
      <w:r>
        <w:t>.</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69" w:name="_Toc433537876"/>
      <w:r>
        <w:lastRenderedPageBreak/>
        <w:t>LAST NIGHT OF RAMADHAN</w:t>
      </w:r>
      <w:bookmarkEnd w:id="169"/>
    </w:p>
    <w:p w:rsidR="009736C2" w:rsidRPr="00E426F4" w:rsidRDefault="009736C2" w:rsidP="009736C2">
      <w:pPr>
        <w:pStyle w:val="libNormal"/>
        <w:rPr>
          <w:sz w:val="26"/>
          <w:szCs w:val="26"/>
        </w:rPr>
      </w:pPr>
      <w:r w:rsidRPr="00E426F4">
        <w:rPr>
          <w:sz w:val="26"/>
          <w:szCs w:val="26"/>
        </w:rPr>
        <w:t>A number of rites are advisably practiced at this blessed night. They are as follows:</w:t>
      </w:r>
    </w:p>
    <w:p w:rsidR="009736C2" w:rsidRPr="00E426F4" w:rsidRDefault="009736C2" w:rsidP="009736C2">
      <w:pPr>
        <w:pStyle w:val="libNormal"/>
        <w:rPr>
          <w:sz w:val="26"/>
          <w:szCs w:val="26"/>
        </w:rPr>
      </w:pPr>
      <w:r w:rsidRPr="00E426F4">
        <w:rPr>
          <w:sz w:val="26"/>
          <w:szCs w:val="26"/>
        </w:rPr>
        <w:t>First: It is recommended to bathe oneself at this night.</w:t>
      </w:r>
    </w:p>
    <w:p w:rsidR="009736C2" w:rsidRPr="00E426F4" w:rsidRDefault="009736C2" w:rsidP="009736C2">
      <w:pPr>
        <w:pStyle w:val="libNormal"/>
        <w:rPr>
          <w:sz w:val="26"/>
          <w:szCs w:val="26"/>
        </w:rPr>
      </w:pPr>
      <w:r w:rsidRPr="00E426F4">
        <w:rPr>
          <w:sz w:val="26"/>
          <w:szCs w:val="26"/>
        </w:rPr>
        <w:t>Second: It is recommended to visit the holy tomb of Imam al-Husayn (a.s.).</w:t>
      </w:r>
    </w:p>
    <w:p w:rsidR="009736C2" w:rsidRPr="00E426F4" w:rsidRDefault="009736C2" w:rsidP="009736C2">
      <w:pPr>
        <w:pStyle w:val="libNormal"/>
        <w:rPr>
          <w:sz w:val="26"/>
          <w:szCs w:val="26"/>
        </w:rPr>
      </w:pPr>
      <w:r w:rsidRPr="00E426F4">
        <w:rPr>
          <w:sz w:val="26"/>
          <w:szCs w:val="26"/>
        </w:rPr>
        <w:t>Third: It is recommended to recite Surahs al-An’am (No. 6), al-Kahf (No. 18), and Yasin (No. 36). It is also recommended to repeat the following imploration one hundred times:</w:t>
      </w:r>
    </w:p>
    <w:p w:rsidR="009736C2" w:rsidRDefault="009736C2" w:rsidP="006A7C26">
      <w:pPr>
        <w:pStyle w:val="libAr"/>
      </w:pPr>
      <w:r>
        <w:rPr>
          <w:rtl/>
        </w:rPr>
        <w:t>اَسْتَغْفِرُ اللّٰهَ وَ اَتُوبُ اِلَيْهِ</w:t>
      </w:r>
    </w:p>
    <w:p w:rsidR="009736C2" w:rsidRPr="00E426F4" w:rsidRDefault="009736C2" w:rsidP="009736C2">
      <w:pPr>
        <w:pStyle w:val="libNormal"/>
        <w:rPr>
          <w:sz w:val="26"/>
          <w:szCs w:val="26"/>
        </w:rPr>
      </w:pPr>
      <w:r w:rsidRPr="00E426F4">
        <w:rPr>
          <w:sz w:val="26"/>
          <w:szCs w:val="26"/>
        </w:rPr>
        <w:t>Fourth: It is recommended to say the following supplicatory prayer that is reported by al-Kulayni from Imam Ja’far al-Sadiq(a.s.):</w:t>
      </w:r>
    </w:p>
    <w:p w:rsidR="009736C2" w:rsidRDefault="009736C2" w:rsidP="006A7C26">
      <w:pPr>
        <w:pStyle w:val="libAr"/>
      </w:pPr>
      <w:r>
        <w:rPr>
          <w:rtl/>
        </w:rPr>
        <w:t>اللّٰهُمَّ هٰذَا شَهْرُ رَمَضَانَ الَّذِي اَنْزَلْتَ فِيهِ الْقُرْآنَ وَ قَدْ تَصَرَّمَ وَ اَعُوذُ بِوَجْهِكَ الْكَرِيمِ يَا رَبِّ اَنْ يَطْلُعَ الْفَجْرُ مِنْ لَيْلَتِي هَذِهِ اَوْ يَتَصَرَّمَ شَهْرُ رَمَضَانَ وَ لَكَ قِبَلِي تَبِعَةٌ اَوْ ذَنْبٌ تُرِيدُ اَنْ تُعَذِّبَنِي بِهِ يَوْمَ اَلْقَاكَ</w:t>
      </w:r>
    </w:p>
    <w:p w:rsidR="009736C2" w:rsidRPr="00E426F4" w:rsidRDefault="009736C2" w:rsidP="009736C2">
      <w:pPr>
        <w:pStyle w:val="libNormal"/>
        <w:rPr>
          <w:sz w:val="26"/>
          <w:szCs w:val="26"/>
        </w:rPr>
      </w:pPr>
      <w:r w:rsidRPr="00E426F4">
        <w:rPr>
          <w:sz w:val="26"/>
          <w:szCs w:val="26"/>
        </w:rPr>
        <w:t>Fifth: It is recommended to say the previously mentioned supplicatory prayer that begins with the following:</w:t>
      </w:r>
    </w:p>
    <w:p w:rsidR="009736C2" w:rsidRDefault="009736C2" w:rsidP="006A7C26">
      <w:pPr>
        <w:pStyle w:val="libAr"/>
      </w:pPr>
      <w:r>
        <w:rPr>
          <w:rtl/>
        </w:rPr>
        <w:t>يَا مُدَبِّرَ الْاُمُوْرِ يَابَاعِثَ فِيْ الْقُبُوْرِ</w:t>
      </w:r>
      <w:r>
        <w:t>...</w:t>
      </w:r>
    </w:p>
    <w:p w:rsidR="009736C2" w:rsidRPr="00E426F4" w:rsidRDefault="009736C2" w:rsidP="009736C2">
      <w:pPr>
        <w:pStyle w:val="libNormal"/>
        <w:rPr>
          <w:sz w:val="26"/>
          <w:szCs w:val="26"/>
        </w:rPr>
      </w:pPr>
      <w:r w:rsidRPr="00E426F4">
        <w:rPr>
          <w:sz w:val="26"/>
          <w:szCs w:val="26"/>
        </w:rPr>
        <w:t>Sixth: It is recommended to bid farewell to the month of Ramadan through the supplicatory prayers dedicated to this purpose and mentioned by al-Kulayni, al-Saduq, al-Mufid, al-Tusi, and Sayyid Ibn Tawus - may Allah be pleased with them all. Yet, the best farewell prayer in this respect may be the forty-fifth supplication of al-Sahifah al-Kamilah al-Sajjadiyyah, which begins with the following statement:</w:t>
      </w:r>
    </w:p>
    <w:p w:rsidR="009736C2" w:rsidRDefault="009736C2" w:rsidP="006A7C26">
      <w:pPr>
        <w:pStyle w:val="libAr"/>
      </w:pPr>
      <w:r>
        <w:rPr>
          <w:rtl/>
        </w:rPr>
        <w:t>اَللّٰهُمَّ يَا مَنْ لَا يَرْغَبُ فِيْ الج</w:t>
      </w:r>
      <w:r w:rsidR="00A77E87">
        <w:rPr>
          <w:rtl/>
        </w:rPr>
        <w:t>َ</w:t>
      </w:r>
      <w:r>
        <w:rPr>
          <w:rtl/>
        </w:rPr>
        <w:t>زَاءِ</w:t>
      </w:r>
      <w:r>
        <w:t>...</w:t>
      </w:r>
    </w:p>
    <w:p w:rsidR="009736C2" w:rsidRPr="00E426F4" w:rsidRDefault="009736C2" w:rsidP="009736C2">
      <w:pPr>
        <w:pStyle w:val="libNormal"/>
        <w:rPr>
          <w:sz w:val="26"/>
          <w:szCs w:val="26"/>
        </w:rPr>
      </w:pPr>
      <w:r w:rsidRPr="00E426F4">
        <w:rPr>
          <w:sz w:val="26"/>
          <w:szCs w:val="26"/>
        </w:rPr>
        <w:t>Sayyid Ibn Tawus has reported Imam Ja’far al-Sadiq(a.s.) as saying: Whoever bids farewell to the month of Ramadan with the following supplicatory prayer, Almighty Allah will forgive him before it dawns and will confer upon him with the bliss of submission before Him (i.e. Almighty Allah):</w:t>
      </w:r>
    </w:p>
    <w:p w:rsidR="009736C2" w:rsidRDefault="009736C2" w:rsidP="006A7C26">
      <w:pPr>
        <w:pStyle w:val="libAr"/>
      </w:pPr>
      <w:r>
        <w:rPr>
          <w:rtl/>
        </w:rPr>
        <w:t>اللّٰهُمَّ لا تَجْعَلْهُ آخِرَ الْعَهْدِ مِنْ صِيَامِي لِشَهْرِ رَمَضَانَ وَ اَعُوذُ بِكَ اَنْ يَطْلُعَ فَجْرُ هَذِهِ اللَّيْلَةِ اِلا وَ قَدْ غَفَرْتَ لِي</w:t>
      </w:r>
    </w:p>
    <w:p w:rsidR="009736C2" w:rsidRPr="00E426F4" w:rsidRDefault="009736C2" w:rsidP="009736C2">
      <w:pPr>
        <w:pStyle w:val="libNormal"/>
        <w:rPr>
          <w:sz w:val="26"/>
          <w:szCs w:val="26"/>
        </w:rPr>
      </w:pPr>
      <w:r w:rsidRPr="00E426F4">
        <w:rPr>
          <w:sz w:val="26"/>
          <w:szCs w:val="26"/>
        </w:rPr>
        <w:t>Sayyid Ibn Tawus and Shaykh al-Saduq have both narrated the following on the authority of Jabir ibn ‘Abdullah al-Ansari:</w:t>
      </w:r>
    </w:p>
    <w:p w:rsidR="009736C2" w:rsidRPr="00E426F4" w:rsidRDefault="009736C2" w:rsidP="009736C2">
      <w:pPr>
        <w:pStyle w:val="libNormal"/>
        <w:rPr>
          <w:sz w:val="26"/>
          <w:szCs w:val="26"/>
        </w:rPr>
      </w:pPr>
      <w:r w:rsidRPr="00E426F4">
        <w:rPr>
          <w:sz w:val="26"/>
          <w:szCs w:val="26"/>
        </w:rPr>
        <w:t>I visited the Messenger of Allah (a.s.) on the last Friday of Ramadan. As he saw me, he said: O Jabir, this is the last Friday of Ramadan. You should thus bid farewell to it by saying the following:</w:t>
      </w:r>
    </w:p>
    <w:p w:rsidR="009736C2" w:rsidRDefault="009736C2" w:rsidP="006A7C26">
      <w:pPr>
        <w:pStyle w:val="libAr"/>
      </w:pPr>
      <w:r>
        <w:rPr>
          <w:rtl/>
        </w:rPr>
        <w:t>اللّٰهُمَّ لا تَجْعَلْهُ آخِرَ الْعَهْدِ مِنْ صِيَامِنَا اِيَّاهُ فَاِنْ جَعَلْتَهُ فَاجْعَلْنِي مَرْحُوما وَ لا تَجْعَلْنِي مَحْرُوما</w:t>
      </w:r>
    </w:p>
    <w:p w:rsidR="009736C2" w:rsidRPr="00E426F4" w:rsidRDefault="009736C2" w:rsidP="009736C2">
      <w:pPr>
        <w:pStyle w:val="libNormal"/>
        <w:rPr>
          <w:sz w:val="26"/>
          <w:szCs w:val="26"/>
        </w:rPr>
      </w:pPr>
      <w:r w:rsidRPr="00E426F4">
        <w:rPr>
          <w:sz w:val="26"/>
          <w:szCs w:val="26"/>
        </w:rPr>
        <w:lastRenderedPageBreak/>
        <w:t>Verily, whoever says this supplicatory prayer will win one of the two good things; either attaining the next Ramadan or having the forgiveness and mercy of Almighty Allah.</w:t>
      </w:r>
    </w:p>
    <w:p w:rsidR="009736C2" w:rsidRPr="00E426F4" w:rsidRDefault="009736C2" w:rsidP="009736C2">
      <w:pPr>
        <w:pStyle w:val="libNormal"/>
        <w:rPr>
          <w:sz w:val="26"/>
          <w:szCs w:val="26"/>
        </w:rPr>
      </w:pPr>
      <w:r w:rsidRPr="00E426F4">
        <w:rPr>
          <w:sz w:val="26"/>
          <w:szCs w:val="26"/>
        </w:rPr>
        <w:t>Sayyid Ibn Tawus and al-Kaf’ami have reported the Holy Prophet (s.a.w.a.) as saying, “At the last night of Ramadan, one may offer a prayer consisting of ten units at each of which Surah al-Faatehah is recited once and Surah al-Tawheedrepeated ten times. In the genuflection of the prayer (ruku’) and prostration (sujud), the following doxology may be repeated ten times:</w:t>
      </w:r>
    </w:p>
    <w:p w:rsidR="009736C2" w:rsidRDefault="009736C2" w:rsidP="006A7C26">
      <w:pPr>
        <w:pStyle w:val="libAr"/>
      </w:pPr>
      <w:r>
        <w:rPr>
          <w:rtl/>
        </w:rPr>
        <w:t>سُبْحَانَ اللّٰهِ وَ الْحَمْدُ لِلَّهِ وَ لا اِلَهَ اِلا اللّٰهُ وَ اللّٰهُ اَكْبَرُ</w:t>
      </w:r>
    </w:p>
    <w:p w:rsidR="009736C2" w:rsidRPr="00E426F4" w:rsidRDefault="009736C2" w:rsidP="009736C2">
      <w:pPr>
        <w:pStyle w:val="libNormal"/>
        <w:rPr>
          <w:sz w:val="26"/>
          <w:szCs w:val="26"/>
        </w:rPr>
      </w:pPr>
      <w:r w:rsidRPr="00E426F4">
        <w:rPr>
          <w:sz w:val="26"/>
          <w:szCs w:val="26"/>
        </w:rPr>
        <w:t>After each couple of units, one may say the Tashahhud and Taslim statements. After the accomplishment of the ten units, one may say the Taslim statement and repeat ISTEGFAAR one thousand times</w:t>
      </w:r>
    </w:p>
    <w:p w:rsidR="009736C2" w:rsidRPr="00E426F4" w:rsidRDefault="009736C2" w:rsidP="009736C2">
      <w:pPr>
        <w:pStyle w:val="libNormal"/>
        <w:rPr>
          <w:sz w:val="26"/>
          <w:szCs w:val="26"/>
        </w:rPr>
      </w:pPr>
      <w:r w:rsidRPr="00E426F4">
        <w:rPr>
          <w:sz w:val="26"/>
          <w:szCs w:val="26"/>
        </w:rPr>
        <w:t>After that, one may prostrate and say the following:</w:t>
      </w:r>
    </w:p>
    <w:p w:rsidR="009736C2" w:rsidRDefault="009736C2" w:rsidP="006A7C26">
      <w:pPr>
        <w:pStyle w:val="libAr"/>
      </w:pPr>
      <w:r>
        <w:rPr>
          <w:rtl/>
        </w:rPr>
        <w:t>يَا حَيُّ يَا قَيُّومُ يَا ذَا الْجَلالِ وَ الْاِكْرَامِ يَا رَحْمَانَ الدُّنْيَا وَ الْآخِرَةِ وَ رَحِيمَهُمَا يَا اَرْحَمَ الرَّاحِمِينَ يَا اِلَهَ الْاَوَّلِينَ وَ الْآخِرِينَ اغْفِرْ لَنَا ذُنُوبَنَا وَ تَقَبَّلْ مِنَّا صَلاتَنَا وَ صِيَامَنَا وَ قِيَامَنَا</w:t>
      </w:r>
    </w:p>
    <w:p w:rsidR="009736C2" w:rsidRPr="00E426F4" w:rsidRDefault="009736C2" w:rsidP="009736C2">
      <w:pPr>
        <w:pStyle w:val="libNormal"/>
        <w:rPr>
          <w:sz w:val="26"/>
          <w:szCs w:val="26"/>
        </w:rPr>
      </w:pPr>
      <w:r w:rsidRPr="00E426F4">
        <w:rPr>
          <w:sz w:val="26"/>
          <w:szCs w:val="26"/>
        </w:rPr>
        <w:t>The Holy Prophet (s.a.w.a.) then continues, “I swear by Him Who has sent me with the truth as prophet, Archangel Gabriel has reported to me from Archangel Seraph who directly reports from Almighty Allah that one who offers that prayer will not raise his head from prostration before Almighty Allah forgives him, accepts his acts during the month of Ramadan, and overlooks his sins... etc.”</w:t>
      </w:r>
    </w:p>
    <w:p w:rsidR="009736C2" w:rsidRPr="00E426F4" w:rsidRDefault="009736C2" w:rsidP="009736C2">
      <w:pPr>
        <w:pStyle w:val="libNormal"/>
        <w:rPr>
          <w:sz w:val="26"/>
          <w:szCs w:val="26"/>
        </w:rPr>
      </w:pPr>
      <w:r w:rsidRPr="00E426F4">
        <w:rPr>
          <w:sz w:val="26"/>
          <w:szCs w:val="26"/>
        </w:rPr>
        <w:t>It is worth mentioning that other narrations have confirmed that this prayer is offered at the Night of ‘Id al-Fitr (i.e. the first night of Shawwal) with a little difference in the form of the supplicatory prayer.</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70" w:name="_Toc433537877"/>
      <w:r>
        <w:lastRenderedPageBreak/>
        <w:t>DUA FOR THE 30TH NIGHT OF RAMADHAN</w:t>
      </w:r>
      <w:bookmarkEnd w:id="170"/>
    </w:p>
    <w:p w:rsidR="009736C2" w:rsidRDefault="009736C2" w:rsidP="006A7C26">
      <w:pPr>
        <w:pStyle w:val="libAr"/>
        <w:rPr>
          <w:rtl/>
        </w:rPr>
      </w:pPr>
      <w:r>
        <w:rPr>
          <w:rtl/>
        </w:rPr>
        <w:t>الْحَمْدُ لِلَّهِ لا شَرِيكَ لَهُ الْحَمْدُ لِلَّهِ كَمَا يَنْبَغِي لِكَرَمِ وَجْهِهِ وَ عِزِّ جَلالِهِ وَ كَمَا هُوَ اَهْلُهُ يَا قُدُّوسُ يَا نُورُ يَا نُورَ الْقُدْسِ يَا سُبُّوحُ يَا مُنْتَهَى التَّسْبِيحِ يَا رَحْمَانُ يَا فَاعِلَ الرَّحْمَةِ يَا اللّٰهُ يَا عَلِيمُ يَا كَبِيرُ يَا اللّٰهُ يَا لَطِيفُ يَا جَلِيلُ يَا اللّٰهُ يَا سَمِيعُ يَا بَصِيرُ يَا اللّٰهُ يَا اللّٰهُ يَا اللّٰهُ لَكَ الْاَسْمَاءُ الْحُسْنَى وَ الْاَمْثَالُ الْعُلْيَا وَ الْكِبْرِيَاءُ وَ الْآلاءُ اَسْاَلُكَ اَنْ تُصَلِّيَ عَلَى مُحَمَّدٍ وَ اَهْلِ بَيْتِهِ وَ اَنْ تَجْعَلَ اسْمِي فِي هَذِهِ اللَّيْلَةِ فِي السُّعَدَاءِ وَ رُوحِي مَعَ الشُّهَدَاءِ وَ اِحْسَانِي فِي عِلِّيِّينَ وَ اِسَاءَتِي مَغْفُورَةً وَ اَنْ تَهَبَ لِي يَقِينا تُبَاشِرُ بِهِ قَلْبِي وَ اِيمَانا يُذْهِبُ الشَّكَّ عَنِّي وَ تُرْضِيَنِي بِمَا قَسَمْتَ لِي وَ آتِنَا فِي الدُّنْيَا حَسَنَةً وَ فِي الْآخِرَةِ حَسَنَةً وَ قِنَا عَذَابَ النَّارِ الْحَرِيقِ وَ ارْزُقْنِي فِيهَا ذِكْرَكَ وَ شُكْرَكَ وَ الرَّغْبَةَ اِلَيْكَ وَ الْاِنَابَةَ وَ التَّوْبَةَ وَ التَّوْفِيقَ لِمَا وَفَّقْتَ لَهُ مُحَمَّدا وَ آلَ مُحَمَّدٍ صَلَّى اللّٰهُ عَلَيْهِ وَ عَلَيْهِمْ</w:t>
      </w:r>
    </w:p>
    <w:p w:rsidR="009736C2" w:rsidRDefault="009736C2" w:rsidP="007A1468">
      <w:pPr>
        <w:pStyle w:val="libNormal"/>
        <w:rPr>
          <w:rtl/>
        </w:rPr>
      </w:pPr>
      <w:r>
        <w:br w:type="page"/>
      </w:r>
    </w:p>
    <w:p w:rsidR="009736C2" w:rsidRDefault="009736C2" w:rsidP="009736C2">
      <w:pPr>
        <w:pStyle w:val="Heading3Center"/>
      </w:pPr>
      <w:bookmarkStart w:id="171" w:name="_Toc433537878"/>
      <w:r>
        <w:lastRenderedPageBreak/>
        <w:t>THE 30TH OF RAMADHAN</w:t>
      </w:r>
      <w:bookmarkEnd w:id="171"/>
    </w:p>
    <w:p w:rsidR="009736C2" w:rsidRPr="00E426F4" w:rsidRDefault="009736C2" w:rsidP="009736C2">
      <w:pPr>
        <w:pStyle w:val="libNormal"/>
        <w:rPr>
          <w:sz w:val="26"/>
          <w:szCs w:val="26"/>
        </w:rPr>
      </w:pPr>
      <w:r w:rsidRPr="00E426F4">
        <w:rPr>
          <w:sz w:val="26"/>
          <w:szCs w:val="26"/>
        </w:rPr>
        <w:t>For the last day of Ramadan, Sayyid Ibn Tawus has mentioned a supplicatory prayer that begins with:</w:t>
      </w:r>
    </w:p>
    <w:p w:rsidR="009736C2" w:rsidRDefault="009736C2" w:rsidP="006A7C26">
      <w:pPr>
        <w:pStyle w:val="libAr"/>
      </w:pPr>
      <w:r>
        <w:rPr>
          <w:rtl/>
        </w:rPr>
        <w:t>الّلهم انّك ارحم‏ الرّاحمين</w:t>
      </w:r>
      <w:r>
        <w:t xml:space="preserve"> ....</w:t>
      </w:r>
    </w:p>
    <w:p w:rsidR="009736C2" w:rsidRPr="00E426F4" w:rsidRDefault="009736C2" w:rsidP="009736C2">
      <w:pPr>
        <w:pStyle w:val="libNormal"/>
        <w:rPr>
          <w:sz w:val="26"/>
          <w:szCs w:val="26"/>
        </w:rPr>
      </w:pPr>
      <w:r w:rsidRPr="00E426F4">
        <w:rPr>
          <w:sz w:val="26"/>
          <w:szCs w:val="26"/>
        </w:rPr>
        <w:t>In most cases, the recitation of the Holy Qur’an is accomplished on the thirtieth of Ramadan; therefore, it is highly advisable to read the supplicatory prayer No. 42 of al-Sahifah al-Kamilah al-Sajjadiyyah.</w:t>
      </w:r>
    </w:p>
    <w:p w:rsidR="009736C2" w:rsidRPr="00E426F4" w:rsidRDefault="009736C2" w:rsidP="009736C2">
      <w:pPr>
        <w:pStyle w:val="libNormal"/>
        <w:rPr>
          <w:sz w:val="26"/>
          <w:szCs w:val="26"/>
        </w:rPr>
      </w:pPr>
      <w:r w:rsidRPr="00E426F4">
        <w:rPr>
          <w:sz w:val="26"/>
          <w:szCs w:val="26"/>
        </w:rPr>
        <w:t>It is also optional to say the following brief supplicatory prayer that is reported by Shaykh al-Tusi from Imam AliAmeer al-Momineen(a.s.):</w:t>
      </w:r>
    </w:p>
    <w:p w:rsidR="009736C2" w:rsidRDefault="009736C2" w:rsidP="006A7C26">
      <w:pPr>
        <w:pStyle w:val="libAr"/>
      </w:pPr>
      <w:r>
        <w:rPr>
          <w:rtl/>
        </w:rPr>
        <w:t>اللّٰهُمَّ اشْرَحْ بِالْقُرْآنِ صَدْرِي وَ اسْتَعْمِلْ بِالْقُرْآنِ بَدَنِي وَ نَوِّرْ بِالْقُرْآنِ بَصَرِي وَ اَطْلِقْ بِالْقُرْآنِ لِسَانِي وَ اَعِنِّي عَلَيْهِ مَا اَبْقَيْتَنِي فَاِنَّهُ لا حَوْلَ وَ لا قُوَّةَ اِلا بِكَ</w:t>
      </w:r>
      <w:r>
        <w:t>.</w:t>
      </w:r>
    </w:p>
    <w:p w:rsidR="009736C2" w:rsidRPr="00E426F4" w:rsidRDefault="009736C2" w:rsidP="009736C2">
      <w:pPr>
        <w:pStyle w:val="libNormal"/>
        <w:rPr>
          <w:sz w:val="26"/>
          <w:szCs w:val="26"/>
        </w:rPr>
      </w:pPr>
      <w:r w:rsidRPr="00E426F4">
        <w:rPr>
          <w:sz w:val="26"/>
          <w:szCs w:val="26"/>
        </w:rPr>
        <w:t>It is recommended, too, to say the following supplicatory prayer that is reported from Imam AliAmeer al-Momineen(a.s.):</w:t>
      </w:r>
    </w:p>
    <w:p w:rsidR="009736C2" w:rsidRDefault="009736C2" w:rsidP="006A7C26">
      <w:pPr>
        <w:pStyle w:val="libAr"/>
        <w:rPr>
          <w:rtl/>
        </w:rPr>
      </w:pPr>
      <w:r>
        <w:rPr>
          <w:rtl/>
        </w:rPr>
        <w:t>اللّٰهُمَّ اِنِّي اَسْاَلُكَ اِخْبَاتَ الْمُخْبِتِينَ وَ اِخْلاصَ الْمُوقِنِينَ وَ مُرَافَقَةَ الْاَبْرَارِ وَ اسْتِحْقَاقَ حَقَائِقِ الْاِيمَانِ وَ الْغَنِيمَةَ مِنْ كُلِّ بِرٍّ وَ السَّلامَةَ مِنْ كُلِّ اِثْمٍ وَ وُجُوبَ رَحْمَتِكَ وَ عَزَائِمَ مَغْفِرَتِكَ وَ الْفَوْزَ بِالْجَنَّةِ وَ النَّجَاةَ مِنَ النَّارِ</w:t>
      </w:r>
    </w:p>
    <w:p w:rsidR="009736C2" w:rsidRDefault="009736C2" w:rsidP="007A1468">
      <w:pPr>
        <w:pStyle w:val="libNormal"/>
        <w:rPr>
          <w:rtl/>
        </w:rPr>
      </w:pPr>
      <w:r>
        <w:br w:type="page"/>
      </w:r>
    </w:p>
    <w:p w:rsidR="009736C2" w:rsidRDefault="009736C2" w:rsidP="009736C2">
      <w:pPr>
        <w:pStyle w:val="Heading3Center"/>
      </w:pPr>
      <w:bookmarkStart w:id="172" w:name="_Toc433537879"/>
      <w:r>
        <w:lastRenderedPageBreak/>
        <w:t>PRAYERS FOR THE NIGHTS OF RAMADHAN</w:t>
      </w:r>
      <w:bookmarkEnd w:id="172"/>
    </w:p>
    <w:p w:rsidR="009736C2" w:rsidRPr="00E426F4" w:rsidRDefault="009736C2" w:rsidP="009736C2">
      <w:pPr>
        <w:pStyle w:val="libNormal"/>
        <w:rPr>
          <w:sz w:val="26"/>
          <w:szCs w:val="26"/>
        </w:rPr>
      </w:pPr>
      <w:r w:rsidRPr="00E426F4">
        <w:rPr>
          <w:sz w:val="26"/>
          <w:szCs w:val="26"/>
        </w:rPr>
        <w:t>In Zad al-Ma’ad, ‘Allamah al-Majlisi has referred to the prayers of Ramadan nights in the last chapter of the recommended rites of Ramadan. Hereby, I will refer to these prayers as briefly as mentioned in the book involved:</w:t>
      </w:r>
    </w:p>
    <w:p w:rsidR="009736C2" w:rsidRPr="00E426F4" w:rsidRDefault="009736C2" w:rsidP="009736C2">
      <w:pPr>
        <w:pStyle w:val="libNormal"/>
        <w:rPr>
          <w:sz w:val="26"/>
          <w:szCs w:val="26"/>
        </w:rPr>
      </w:pPr>
      <w:r w:rsidRPr="00E426F4">
        <w:rPr>
          <w:sz w:val="26"/>
          <w:szCs w:val="26"/>
        </w:rPr>
        <w:t>The First Night Prayer: Four units with Surah al-Faatehah once and Surah al-Tawheed fifteen times.</w:t>
      </w:r>
    </w:p>
    <w:p w:rsidR="009736C2" w:rsidRPr="00E426F4" w:rsidRDefault="009736C2" w:rsidP="009736C2">
      <w:pPr>
        <w:pStyle w:val="libNormal"/>
        <w:rPr>
          <w:sz w:val="26"/>
          <w:szCs w:val="26"/>
        </w:rPr>
      </w:pPr>
      <w:r w:rsidRPr="00E426F4">
        <w:rPr>
          <w:sz w:val="26"/>
          <w:szCs w:val="26"/>
        </w:rPr>
        <w:t>The Second Night Prayer: Four units with Surah al-Faatehah once and Surah al-Qadr twenty times.</w:t>
      </w:r>
    </w:p>
    <w:p w:rsidR="009736C2" w:rsidRPr="00E426F4" w:rsidRDefault="009736C2" w:rsidP="009736C2">
      <w:pPr>
        <w:pStyle w:val="libNormal"/>
        <w:rPr>
          <w:sz w:val="26"/>
          <w:szCs w:val="26"/>
        </w:rPr>
      </w:pPr>
      <w:r w:rsidRPr="00E426F4">
        <w:rPr>
          <w:sz w:val="26"/>
          <w:szCs w:val="26"/>
        </w:rPr>
        <w:t>The Third Night Prayer: Ten units with Surah al-Faatehah once and Surah al-Tawheed fifty times.</w:t>
      </w:r>
    </w:p>
    <w:p w:rsidR="009736C2" w:rsidRPr="00E426F4" w:rsidRDefault="009736C2" w:rsidP="009736C2">
      <w:pPr>
        <w:pStyle w:val="libNormal"/>
        <w:rPr>
          <w:sz w:val="26"/>
          <w:szCs w:val="26"/>
        </w:rPr>
      </w:pPr>
      <w:r w:rsidRPr="00E426F4">
        <w:rPr>
          <w:sz w:val="26"/>
          <w:szCs w:val="26"/>
        </w:rPr>
        <w:t>The Fourth Night Prayer: Eight units with Surah al-Faatehah once and Surah al-Qadr twenty times.</w:t>
      </w:r>
    </w:p>
    <w:p w:rsidR="009736C2" w:rsidRPr="00E426F4" w:rsidRDefault="009736C2" w:rsidP="009736C2">
      <w:pPr>
        <w:pStyle w:val="libNormal"/>
        <w:rPr>
          <w:sz w:val="26"/>
          <w:szCs w:val="26"/>
        </w:rPr>
      </w:pPr>
      <w:r w:rsidRPr="00E426F4">
        <w:rPr>
          <w:sz w:val="26"/>
          <w:szCs w:val="26"/>
        </w:rPr>
        <w:t>The Fifth Night Prayer: Two units with Surah al-Faatehah and Surah al-Tawheed fifty times. After accomplishment, SWALAWAT is repeated one hundred times:</w:t>
      </w:r>
    </w:p>
    <w:p w:rsidR="009736C2" w:rsidRPr="00E426F4" w:rsidRDefault="009736C2" w:rsidP="009736C2">
      <w:pPr>
        <w:pStyle w:val="libNormal"/>
        <w:rPr>
          <w:sz w:val="26"/>
          <w:szCs w:val="26"/>
        </w:rPr>
      </w:pPr>
      <w:r w:rsidRPr="00E426F4">
        <w:rPr>
          <w:sz w:val="26"/>
          <w:szCs w:val="26"/>
        </w:rPr>
        <w:t>The Sixth Night Prayer: Four units with Surah al-Faatehah and Surah al-Mulk (No. 67).</w:t>
      </w:r>
    </w:p>
    <w:p w:rsidR="009736C2" w:rsidRPr="00E426F4" w:rsidRDefault="009736C2" w:rsidP="009736C2">
      <w:pPr>
        <w:pStyle w:val="libNormal"/>
        <w:rPr>
          <w:sz w:val="26"/>
          <w:szCs w:val="26"/>
        </w:rPr>
      </w:pPr>
      <w:r w:rsidRPr="00E426F4">
        <w:rPr>
          <w:sz w:val="26"/>
          <w:szCs w:val="26"/>
        </w:rPr>
        <w:t>The Seventh Night Prayer: Four units with Surah al-Faatehah once and Surah al-Qadr thirteen times.</w:t>
      </w:r>
    </w:p>
    <w:p w:rsidR="009736C2" w:rsidRPr="00E426F4" w:rsidRDefault="009736C2" w:rsidP="009736C2">
      <w:pPr>
        <w:pStyle w:val="libNormal"/>
        <w:rPr>
          <w:sz w:val="26"/>
          <w:szCs w:val="26"/>
        </w:rPr>
      </w:pPr>
      <w:r w:rsidRPr="00E426F4">
        <w:rPr>
          <w:sz w:val="26"/>
          <w:szCs w:val="26"/>
        </w:rPr>
        <w:t>The Eighth Night Prayer: Two units with Surah al-Faatehah and Surah al-Tawheed ten times. After accomplishment, SUBHANA ALLAH is repeated one thousand times:</w:t>
      </w:r>
    </w:p>
    <w:p w:rsidR="009736C2" w:rsidRPr="00E426F4" w:rsidRDefault="009736C2" w:rsidP="009736C2">
      <w:pPr>
        <w:pStyle w:val="libNormal"/>
        <w:rPr>
          <w:sz w:val="26"/>
          <w:szCs w:val="26"/>
        </w:rPr>
      </w:pPr>
      <w:r w:rsidRPr="00E426F4">
        <w:rPr>
          <w:sz w:val="26"/>
          <w:szCs w:val="26"/>
        </w:rPr>
        <w:t>The Ninth Night Prayer: Six units offered between the Maghrib and Isha’ obligatory Prayers with Surah al-Faatehah and Ayah al-Kursi seven times. After accomplishment, SWALAWAT is repeated fifty times:</w:t>
      </w:r>
    </w:p>
    <w:p w:rsidR="009736C2" w:rsidRPr="00E426F4" w:rsidRDefault="009736C2" w:rsidP="009736C2">
      <w:pPr>
        <w:pStyle w:val="libNormal"/>
        <w:rPr>
          <w:sz w:val="26"/>
          <w:szCs w:val="26"/>
        </w:rPr>
      </w:pPr>
      <w:r w:rsidRPr="00E426F4">
        <w:rPr>
          <w:sz w:val="26"/>
          <w:szCs w:val="26"/>
        </w:rPr>
        <w:t>The Tenth Night Prayer: Twenty units with Surah al-Faatehah once and Surah al-Tawheed thirty times.</w:t>
      </w:r>
    </w:p>
    <w:p w:rsidR="009736C2" w:rsidRPr="00E426F4" w:rsidRDefault="009736C2" w:rsidP="009736C2">
      <w:pPr>
        <w:pStyle w:val="libNormal"/>
        <w:rPr>
          <w:sz w:val="26"/>
          <w:szCs w:val="26"/>
        </w:rPr>
      </w:pPr>
      <w:r w:rsidRPr="00E426F4">
        <w:rPr>
          <w:sz w:val="26"/>
          <w:szCs w:val="26"/>
        </w:rPr>
        <w:t>The Eleventh Night Prayer: Two units with Surah al-Faatehah once and Surah al-Kawthar (No. 108) twenty times.</w:t>
      </w:r>
    </w:p>
    <w:p w:rsidR="009736C2" w:rsidRPr="00E426F4" w:rsidRDefault="009736C2" w:rsidP="009736C2">
      <w:pPr>
        <w:pStyle w:val="libNormal"/>
        <w:rPr>
          <w:sz w:val="26"/>
          <w:szCs w:val="26"/>
        </w:rPr>
      </w:pPr>
      <w:r w:rsidRPr="00E426F4">
        <w:rPr>
          <w:sz w:val="26"/>
          <w:szCs w:val="26"/>
        </w:rPr>
        <w:t>The Twelfth Night Prayer: Eight units with Surah al-Faatehah once and Surah al-Qadr thirty times.</w:t>
      </w:r>
    </w:p>
    <w:p w:rsidR="009736C2" w:rsidRPr="00E426F4" w:rsidRDefault="009736C2" w:rsidP="009736C2">
      <w:pPr>
        <w:pStyle w:val="libNormal"/>
        <w:rPr>
          <w:sz w:val="26"/>
          <w:szCs w:val="26"/>
        </w:rPr>
      </w:pPr>
      <w:r w:rsidRPr="00E426F4">
        <w:rPr>
          <w:sz w:val="26"/>
          <w:szCs w:val="26"/>
        </w:rPr>
        <w:t>The Thirteenth Night Prayer: Four units with Surah al-Faatehah once and Surah al-Tawheed twenty-five times.</w:t>
      </w:r>
    </w:p>
    <w:p w:rsidR="009736C2" w:rsidRPr="00E426F4" w:rsidRDefault="009736C2" w:rsidP="009736C2">
      <w:pPr>
        <w:pStyle w:val="libNormal"/>
        <w:rPr>
          <w:sz w:val="26"/>
          <w:szCs w:val="26"/>
        </w:rPr>
      </w:pPr>
      <w:r w:rsidRPr="00E426F4">
        <w:rPr>
          <w:sz w:val="26"/>
          <w:szCs w:val="26"/>
        </w:rPr>
        <w:t>The Fourteenth Night Prayer: Six units with Surah al-Faatehah once and Surah al-Zalzalah (No. 99) thirty times.</w:t>
      </w:r>
    </w:p>
    <w:p w:rsidR="009736C2" w:rsidRPr="00E426F4" w:rsidRDefault="009736C2" w:rsidP="009736C2">
      <w:pPr>
        <w:pStyle w:val="libNormal"/>
        <w:rPr>
          <w:sz w:val="26"/>
          <w:szCs w:val="26"/>
        </w:rPr>
      </w:pPr>
      <w:r w:rsidRPr="00E426F4">
        <w:rPr>
          <w:sz w:val="26"/>
          <w:szCs w:val="26"/>
        </w:rPr>
        <w:t>The Fifteenth Night Prayer: Four units; in the first two units, Surah al-Faatehah is recited once and Surah al-Tawheed repeated one hundred times. In the last two units, Surah al-Faatehah is recited once and Surah al-Tawheed repeated fifty times.</w:t>
      </w:r>
    </w:p>
    <w:p w:rsidR="009736C2" w:rsidRPr="00E426F4" w:rsidRDefault="009736C2" w:rsidP="009736C2">
      <w:pPr>
        <w:pStyle w:val="libNormal"/>
        <w:rPr>
          <w:sz w:val="26"/>
          <w:szCs w:val="26"/>
        </w:rPr>
      </w:pPr>
      <w:r w:rsidRPr="00E426F4">
        <w:rPr>
          <w:sz w:val="26"/>
          <w:szCs w:val="26"/>
        </w:rPr>
        <w:t>The Sixteenth Night Prayer: Twelve units with Surah al-Faatehah once and Surah al-Takathur (No. 102) twelve times.</w:t>
      </w:r>
    </w:p>
    <w:p w:rsidR="009736C2" w:rsidRPr="00E426F4" w:rsidRDefault="009736C2" w:rsidP="009736C2">
      <w:pPr>
        <w:pStyle w:val="libNormal"/>
        <w:rPr>
          <w:sz w:val="26"/>
          <w:szCs w:val="26"/>
        </w:rPr>
      </w:pPr>
      <w:r w:rsidRPr="00E426F4">
        <w:rPr>
          <w:sz w:val="26"/>
          <w:szCs w:val="26"/>
        </w:rPr>
        <w:t xml:space="preserve">The Seventeenth Night Prayer: Two units with Surah al-Faatehah once and any selected Surah in the first unit and Surah al-Faatehah </w:t>
      </w:r>
      <w:r w:rsidRPr="00E426F4">
        <w:rPr>
          <w:sz w:val="26"/>
          <w:szCs w:val="26"/>
        </w:rPr>
        <w:lastRenderedPageBreak/>
        <w:t>once and Surah al-Tawheed one hundred times. After accomplishment, LA ILAHA ILLA ALLAH is repeated one hundred times:</w:t>
      </w:r>
    </w:p>
    <w:p w:rsidR="009736C2" w:rsidRPr="00E426F4" w:rsidRDefault="009736C2" w:rsidP="009736C2">
      <w:pPr>
        <w:pStyle w:val="libNormal"/>
        <w:rPr>
          <w:sz w:val="26"/>
          <w:szCs w:val="26"/>
        </w:rPr>
      </w:pPr>
      <w:r w:rsidRPr="00E426F4">
        <w:rPr>
          <w:sz w:val="26"/>
          <w:szCs w:val="26"/>
        </w:rPr>
        <w:t>The Eighteenth Night Prayer: Four units with Surah al-Faatehah once and Surah al-Kawthar twenty-five times.</w:t>
      </w:r>
    </w:p>
    <w:p w:rsidR="009736C2" w:rsidRPr="00E426F4" w:rsidRDefault="009736C2" w:rsidP="009736C2">
      <w:pPr>
        <w:pStyle w:val="libNormal"/>
        <w:rPr>
          <w:sz w:val="26"/>
          <w:szCs w:val="26"/>
        </w:rPr>
      </w:pPr>
      <w:r w:rsidRPr="00E426F4">
        <w:rPr>
          <w:sz w:val="26"/>
          <w:szCs w:val="26"/>
        </w:rPr>
        <w:t>The Nineteenth Night Prayer: Fifty units with Surah al-Faatehah and Surah al-Zalzalah (No. 99).</w:t>
      </w:r>
    </w:p>
    <w:p w:rsidR="009736C2" w:rsidRPr="00E426F4" w:rsidRDefault="009736C2" w:rsidP="009736C2">
      <w:pPr>
        <w:pStyle w:val="libNormal"/>
        <w:rPr>
          <w:sz w:val="26"/>
          <w:szCs w:val="26"/>
        </w:rPr>
      </w:pPr>
      <w:r w:rsidRPr="00E426F4">
        <w:rPr>
          <w:sz w:val="26"/>
          <w:szCs w:val="26"/>
        </w:rPr>
        <w:t>The Twentieth to Twenty-Fourth Nights Prayer: At these nights, it is recommended to offer an eight unit prayer with any selected Surahs.</w:t>
      </w:r>
    </w:p>
    <w:p w:rsidR="009736C2" w:rsidRPr="00E426F4" w:rsidRDefault="009736C2" w:rsidP="009736C2">
      <w:pPr>
        <w:pStyle w:val="libNormal"/>
        <w:rPr>
          <w:sz w:val="26"/>
          <w:szCs w:val="26"/>
        </w:rPr>
      </w:pPr>
      <w:r w:rsidRPr="00E426F4">
        <w:rPr>
          <w:sz w:val="26"/>
          <w:szCs w:val="26"/>
        </w:rPr>
        <w:t>The Twenty-Fifth Night Prayer: Eight units with Surah al-Faatehah once and Surah al-Tawheed ten times.</w:t>
      </w:r>
    </w:p>
    <w:p w:rsidR="009736C2" w:rsidRPr="00E426F4" w:rsidRDefault="009736C2" w:rsidP="009736C2">
      <w:pPr>
        <w:pStyle w:val="libNormal"/>
        <w:rPr>
          <w:sz w:val="26"/>
          <w:szCs w:val="26"/>
        </w:rPr>
      </w:pPr>
      <w:r w:rsidRPr="00E426F4">
        <w:rPr>
          <w:sz w:val="26"/>
          <w:szCs w:val="26"/>
        </w:rPr>
        <w:t>The Twenty-Sixth Night Prayer: Eight units with Surah al-Faatehah once and Surah al-Tawheed one hundred times.</w:t>
      </w:r>
    </w:p>
    <w:p w:rsidR="009736C2" w:rsidRPr="00E426F4" w:rsidRDefault="009736C2" w:rsidP="009736C2">
      <w:pPr>
        <w:pStyle w:val="libNormal"/>
        <w:rPr>
          <w:sz w:val="26"/>
          <w:szCs w:val="26"/>
        </w:rPr>
      </w:pPr>
      <w:r w:rsidRPr="00E426F4">
        <w:rPr>
          <w:sz w:val="26"/>
          <w:szCs w:val="26"/>
        </w:rPr>
        <w:t>The Twenty-Seventh Night Prayer: Four units with Surah al-Faatehah once and Surah al-Mulk. If this is impossible, replace Surah al-Mulk with repeating Surah al-Tawheed twenty-five times.</w:t>
      </w:r>
    </w:p>
    <w:p w:rsidR="009736C2" w:rsidRPr="00E426F4" w:rsidRDefault="009736C2" w:rsidP="009736C2">
      <w:pPr>
        <w:pStyle w:val="libNormal"/>
        <w:rPr>
          <w:sz w:val="26"/>
          <w:szCs w:val="26"/>
        </w:rPr>
      </w:pPr>
      <w:r w:rsidRPr="00E426F4">
        <w:rPr>
          <w:sz w:val="26"/>
          <w:szCs w:val="26"/>
        </w:rPr>
        <w:t>The Twenty-Eighth Night Prayer: Six units with Surah al-Faatehah once and Ayah al-Kursi one hundred times, Surah al-Tawheed one hundred times, and Surah al-Kawthar one hundred times. After accomplishment, SWALAWAT is repeated one hundred times:</w:t>
      </w:r>
    </w:p>
    <w:p w:rsidR="009736C2" w:rsidRPr="00E426F4" w:rsidRDefault="009736C2" w:rsidP="009736C2">
      <w:pPr>
        <w:pStyle w:val="libNormal"/>
        <w:rPr>
          <w:sz w:val="26"/>
          <w:szCs w:val="26"/>
        </w:rPr>
      </w:pPr>
      <w:r w:rsidRPr="00E426F4">
        <w:rPr>
          <w:sz w:val="26"/>
          <w:szCs w:val="26"/>
        </w:rPr>
        <w:t>According to my own readings in the books of narrations, I found that the prayer of the twenty-eighth night of Ramadan consists of six units with Surah al-Faatehah once, Ayah al-Kursi ten times, Surah al-Kawthar ten times, and Surah al-Tawheed ten times. After accomplishment the same aforementioned invocation is repeated one hundred times.</w:t>
      </w:r>
    </w:p>
    <w:p w:rsidR="009736C2" w:rsidRPr="00E426F4" w:rsidRDefault="009736C2" w:rsidP="009736C2">
      <w:pPr>
        <w:pStyle w:val="libNormal"/>
        <w:rPr>
          <w:sz w:val="26"/>
          <w:szCs w:val="26"/>
        </w:rPr>
      </w:pPr>
      <w:r w:rsidRPr="00E426F4">
        <w:rPr>
          <w:sz w:val="26"/>
          <w:szCs w:val="26"/>
        </w:rPr>
        <w:t>The Twenty-Ninth Night Prayer: Two units with Surah al-Faatehah and Surah al-Tawheed twenty times.</w:t>
      </w:r>
    </w:p>
    <w:p w:rsidR="009736C2" w:rsidRPr="00E426F4" w:rsidRDefault="009736C2" w:rsidP="009736C2">
      <w:pPr>
        <w:pStyle w:val="libNormal"/>
        <w:rPr>
          <w:sz w:val="26"/>
          <w:szCs w:val="26"/>
        </w:rPr>
      </w:pPr>
      <w:r w:rsidRPr="00E426F4">
        <w:rPr>
          <w:sz w:val="26"/>
          <w:szCs w:val="26"/>
        </w:rPr>
        <w:t>The Thirtieth Night Prayer: Twelve units with Surah al-Faatehah and Surah al-Tawheed twenty times. After accomplishment, SWALAWAT is repeated one hundred times:</w:t>
      </w:r>
    </w:p>
    <w:p w:rsidR="009736C2" w:rsidRPr="00E426F4" w:rsidRDefault="009736C2" w:rsidP="009736C2">
      <w:pPr>
        <w:pStyle w:val="libNormal"/>
        <w:rPr>
          <w:sz w:val="26"/>
          <w:szCs w:val="26"/>
        </w:rPr>
      </w:pPr>
      <w:r w:rsidRPr="00E426F4">
        <w:rPr>
          <w:sz w:val="26"/>
          <w:szCs w:val="26"/>
        </w:rPr>
        <w:t>Note that each two units of all of the aforementioned prayers should be separated by uttering the Taslim statement.</w:t>
      </w:r>
    </w:p>
    <w:p w:rsidR="009736C2" w:rsidRPr="00E426F4" w:rsidRDefault="009736C2" w:rsidP="007A1468">
      <w:pPr>
        <w:pStyle w:val="libNormal"/>
      </w:pPr>
      <w:r w:rsidRPr="00E426F4">
        <w:rPr>
          <w:sz w:val="26"/>
          <w:szCs w:val="26"/>
        </w:rPr>
        <w:br w:type="page"/>
      </w:r>
    </w:p>
    <w:p w:rsidR="009736C2" w:rsidRDefault="009736C2" w:rsidP="009736C2">
      <w:pPr>
        <w:pStyle w:val="Heading3Center"/>
      </w:pPr>
      <w:bookmarkStart w:id="173" w:name="_Toc433537880"/>
      <w:r>
        <w:lastRenderedPageBreak/>
        <w:t>SHORT DUAS FOR THE DAYS OF RAMADHAN</w:t>
      </w:r>
      <w:bookmarkEnd w:id="173"/>
    </w:p>
    <w:p w:rsidR="009736C2" w:rsidRPr="00E426F4" w:rsidRDefault="009736C2" w:rsidP="009736C2">
      <w:pPr>
        <w:pStyle w:val="libNormal"/>
        <w:rPr>
          <w:sz w:val="26"/>
          <w:szCs w:val="26"/>
        </w:rPr>
      </w:pPr>
      <w:r w:rsidRPr="00E426F4">
        <w:rPr>
          <w:sz w:val="26"/>
          <w:szCs w:val="26"/>
        </w:rPr>
        <w:t>It has been narrated on the authority of Ibn ‘Abbas that the Holy Prophet (s.a.w.a.) referred to the great merits and rewards of observing fast on each day of Ramadan. He also mentioned supplicatory prayers that are dedicated to each of these days with the merits and rewards of saying them. Let us hereby mention these supplicatory prayers only:</w:t>
      </w:r>
    </w:p>
    <w:p w:rsidR="009736C2" w:rsidRPr="00E426F4" w:rsidRDefault="009736C2" w:rsidP="009736C2">
      <w:pPr>
        <w:pStyle w:val="libNormal"/>
        <w:rPr>
          <w:sz w:val="26"/>
          <w:szCs w:val="26"/>
        </w:rPr>
      </w:pPr>
      <w:r w:rsidRPr="00E426F4">
        <w:rPr>
          <w:sz w:val="26"/>
          <w:szCs w:val="26"/>
        </w:rPr>
        <w:t>The First Day Supplication</w:t>
      </w:r>
    </w:p>
    <w:p w:rsidR="009736C2" w:rsidRDefault="009736C2" w:rsidP="006A7C26">
      <w:pPr>
        <w:pStyle w:val="libAr"/>
      </w:pPr>
      <w:r>
        <w:rPr>
          <w:rtl/>
        </w:rPr>
        <w:t>اللّٰهُمَّ اجْعَلْ صِيَامِي فِيهِ صِيَامَ الصَّائِمِينَ وَ قِيَامِي فِيهِ قِيَامَ الْقَائِمِينَ وَ نَبِّهْنِي فِيهِ عَنْ نَوْمَةِ الْغَافِلِينَ وَ هَبْ لِي جُرْمِي فِيهِ يَا اِلَهَ الْعَالَمِينَ وَ اعْفُ عَنِّي يَا عَافِيا عَنِ الْمُجْرِمِينَ</w:t>
      </w:r>
    </w:p>
    <w:p w:rsidR="009736C2" w:rsidRDefault="009736C2" w:rsidP="009736C2">
      <w:pPr>
        <w:pStyle w:val="Heading4Center"/>
      </w:pPr>
      <w:r>
        <w:t>The Second Day Supplication</w:t>
      </w:r>
    </w:p>
    <w:p w:rsidR="009736C2" w:rsidRDefault="009736C2" w:rsidP="006A7C26">
      <w:pPr>
        <w:pStyle w:val="libAr"/>
      </w:pPr>
      <w:r>
        <w:rPr>
          <w:rtl/>
        </w:rPr>
        <w:t>اللّٰهُمَّ قَرِّبْنِي فِيهِ اِلَى مَرْضَاتِكَ وَ جَنِّبْنِي فِيهِ مِنْ سَخَطِكَ وَ نَقِمَاتِكَ وَ وَفِّقْنِي فِيهِ لِقِرَاءَةِ آيَاتِكَ بِرَحْمَتِكَ يَا اَرْحَمَ الرَّاحِمِينَ</w:t>
      </w:r>
    </w:p>
    <w:p w:rsidR="009736C2" w:rsidRDefault="009736C2" w:rsidP="009736C2">
      <w:pPr>
        <w:pStyle w:val="Heading4Center"/>
      </w:pPr>
      <w:r>
        <w:t>The Third Day Supplication</w:t>
      </w:r>
    </w:p>
    <w:p w:rsidR="009736C2" w:rsidRDefault="009736C2" w:rsidP="006A7C26">
      <w:pPr>
        <w:pStyle w:val="libAr"/>
      </w:pPr>
      <w:r>
        <w:rPr>
          <w:rtl/>
        </w:rPr>
        <w:t>اللّٰهُمَّ ارْزُقْنِي فِيهِ الذِّهْنَ وَ التَّنْبِيهَ وَ بَاعِدْنِي فِيهِ مِنَ السَّفَاهَةِ وَ التَّمْوِيهِ وَ اجْعَلْ لِي نَصِيبا مِنْ كُلِّ خَيْرٍ تُنْزِلُ فِيهِ بِجُودِكَ يَا اَجْوَدَ الْاَجْوَدِينَ</w:t>
      </w:r>
    </w:p>
    <w:p w:rsidR="009736C2" w:rsidRDefault="009736C2" w:rsidP="009736C2">
      <w:pPr>
        <w:pStyle w:val="Heading4Center"/>
      </w:pPr>
      <w:r>
        <w:t>The Fourth Day Supplication</w:t>
      </w:r>
    </w:p>
    <w:p w:rsidR="009736C2" w:rsidRDefault="009736C2" w:rsidP="006A7C26">
      <w:pPr>
        <w:pStyle w:val="libAr"/>
      </w:pPr>
      <w:r>
        <w:rPr>
          <w:rtl/>
        </w:rPr>
        <w:t>اللّٰهُمَّ قَوِّنِي فِيهِ عَلَى اِقَامَةِ اَمْرِكَ وَ اَذِقْنِي فِيهِ حَلاوَةَ ذِكْرِكَ وَ اَوْزِعْنِي فِيهِ لِاَدَاءِ شُكْرِكَ بِكَرَمِكَ وَ احْفَظْنِي فِيهِ بِحِفْظِكَ وَ سِتْرِكَ يَا اَبْصَرَ النَّاظِرِينَ</w:t>
      </w:r>
    </w:p>
    <w:p w:rsidR="009736C2" w:rsidRDefault="009736C2" w:rsidP="009736C2">
      <w:pPr>
        <w:pStyle w:val="Heading4Center"/>
      </w:pPr>
      <w:r>
        <w:t>The Fifth Day Supplication</w:t>
      </w:r>
    </w:p>
    <w:p w:rsidR="009736C2" w:rsidRDefault="009736C2" w:rsidP="006A7C26">
      <w:pPr>
        <w:pStyle w:val="libAr"/>
      </w:pPr>
      <w:r>
        <w:rPr>
          <w:rtl/>
        </w:rPr>
        <w:t>اللّٰهُمَّ اجْعَلْنِي فِيهِ مِنَ الْمُسْتَغْفِرِينَ وَ اجْعَلْنِي فِيهِ مِنْ عِبَادِكَ الصَّالِحِينَ الْقَانِتِينَ وَ اجْعَلْنِي فِيهِ مِنْ اَوْلِيَائِكَ الْمُقَرَّبِينَ بِرَأْفَتِكَ يَا اَرْحَمَ الرَّاحِمِينَ</w:t>
      </w:r>
    </w:p>
    <w:p w:rsidR="009736C2" w:rsidRDefault="009736C2" w:rsidP="009736C2">
      <w:pPr>
        <w:pStyle w:val="Heading4Center"/>
      </w:pPr>
      <w:r>
        <w:t>The Sixth Day Supplication</w:t>
      </w:r>
    </w:p>
    <w:p w:rsidR="009736C2" w:rsidRDefault="009736C2" w:rsidP="006A7C26">
      <w:pPr>
        <w:pStyle w:val="libAr"/>
      </w:pPr>
      <w:r>
        <w:rPr>
          <w:rtl/>
        </w:rPr>
        <w:t>اللّٰهُمَّ لا تَخْذُلْنِي فِيهِ لِتَعَرُّضِ مَعْصِيَتِكَ وَ لا تَضْرِبْنِي بِسِيَاطِ نَقِمَتِكَ وَ زَحْزِحْنِي فِيهِ مِنْ مُوجِبَاتِ سَخَطِكَ بِمَنِّكَ وَ اَيَادِيكَ يَا مُنْتَهَى رَغْبَةِ الرَّاغِبِينَ</w:t>
      </w:r>
    </w:p>
    <w:p w:rsidR="009736C2" w:rsidRDefault="009736C2" w:rsidP="009736C2">
      <w:pPr>
        <w:pStyle w:val="Heading4Center"/>
      </w:pPr>
      <w:r>
        <w:t>The Seventh Day Supplication</w:t>
      </w:r>
    </w:p>
    <w:p w:rsidR="009736C2" w:rsidRDefault="009736C2" w:rsidP="006A7C26">
      <w:pPr>
        <w:pStyle w:val="libAr"/>
      </w:pPr>
      <w:r>
        <w:rPr>
          <w:rtl/>
        </w:rPr>
        <w:t>اللّٰهُمَّ اَعِنِّي فِيهِ عَلَى صِيَامِهِ وَ قِيَامِهِ وَ جَنِّبْنِي فِيهِ مِنْ هَفَوَاتِهِ وَ آثَامِهِ وَ ارْزُقْنِي فِيهِ ذِكْرَكَ بِدَوَامِهِ بِتَوْفِيقِكَ يَا هَادِيَ الْمُضِلِّينَ</w:t>
      </w:r>
    </w:p>
    <w:p w:rsidR="009736C2" w:rsidRDefault="009736C2" w:rsidP="009736C2">
      <w:pPr>
        <w:pStyle w:val="Heading4Center"/>
      </w:pPr>
      <w:r>
        <w:t>The Eighth Day Supplication</w:t>
      </w:r>
    </w:p>
    <w:p w:rsidR="009736C2" w:rsidRDefault="009736C2" w:rsidP="006A7C26">
      <w:pPr>
        <w:pStyle w:val="libAr"/>
      </w:pPr>
      <w:r>
        <w:rPr>
          <w:rtl/>
        </w:rPr>
        <w:lastRenderedPageBreak/>
        <w:t>اللّٰهُمَّ ارْزُقْنِي فِيهِ رَحْمَةَ الْاَيْتَامِ وَ اِطْعَامَ الطَّعَامِ وَ اِفْشَاءَ السَّلامِ وَ صُحْبَةَ الْكِرَامِ بِطَوْلِكَ يَا مَلْجَاَ الْآمِلِينَ</w:t>
      </w:r>
    </w:p>
    <w:p w:rsidR="009736C2" w:rsidRDefault="009736C2" w:rsidP="009736C2">
      <w:pPr>
        <w:pStyle w:val="Heading4Center"/>
      </w:pPr>
      <w:r>
        <w:t>The Ninth Day Supplication</w:t>
      </w:r>
    </w:p>
    <w:p w:rsidR="009736C2" w:rsidRDefault="009736C2" w:rsidP="006A7C26">
      <w:pPr>
        <w:pStyle w:val="libAr"/>
      </w:pPr>
      <w:r>
        <w:rPr>
          <w:rtl/>
        </w:rPr>
        <w:t>اللّٰهُمَّ اجْعَلْ لِي فِيهِ نَصِيبا مِنْ رَحْمَتِكَ الْوَاسِعَةِ وَ اهْدِنِي فِيهِ لِبَرَاهِينِكَ السَّاطِعَةِ وَ خُذْ بِنَاصِيَتِي اِلَى مَرْضَاتِكَ الْجَامِعَةِ بِمَحَبَّتِكَ يَا اَمَلَ الْمُشْتَاقِينَ</w:t>
      </w:r>
    </w:p>
    <w:p w:rsidR="009736C2" w:rsidRDefault="009736C2" w:rsidP="009736C2">
      <w:pPr>
        <w:pStyle w:val="Heading4Center"/>
      </w:pPr>
      <w:r>
        <w:t>The Tenth Day Supplication</w:t>
      </w:r>
    </w:p>
    <w:p w:rsidR="009736C2" w:rsidRDefault="009736C2" w:rsidP="006A7C26">
      <w:pPr>
        <w:pStyle w:val="libAr"/>
      </w:pPr>
      <w:r>
        <w:rPr>
          <w:rtl/>
        </w:rPr>
        <w:t>اللّٰهُمَّ اجْعَلْنِي فِيهِ مِنَ الْمُتَوَكِّلِينَ عَلَيْكَ وَ اجْعَلْنِي فِيهِ مِنَ الْفَائِزِينَ لَدَيْكَ وَ اجْعَلْنِي فِيهِ مِنَ الْمُقَرَّبِينَ اِلَيْكَ بِاِحْسَانِكَ يَا غَايَةَ الطَّالِبِينَ</w:t>
      </w:r>
    </w:p>
    <w:p w:rsidR="009736C2" w:rsidRDefault="009736C2" w:rsidP="009736C2">
      <w:pPr>
        <w:pStyle w:val="Heading4Center"/>
      </w:pPr>
      <w:r>
        <w:t>The Eleventh Day Supplication</w:t>
      </w:r>
    </w:p>
    <w:p w:rsidR="009736C2" w:rsidRDefault="009736C2" w:rsidP="006A7C26">
      <w:pPr>
        <w:pStyle w:val="libAr"/>
      </w:pPr>
      <w:r>
        <w:rPr>
          <w:rtl/>
        </w:rPr>
        <w:t>اللّٰهُمَّ حَبِّبْ اِلَيَّ فِيهِ الْاِحْسَانَ وَ كَرِّهْ اِلَيَّ فِيهِ الْفُسُوقَ وَ الْعِصْيَانَ وَ حَرِّمْ عَلَيَّ فِيهِ السَّخَطَ وَ النِّيرَانَ بِعَوْنِكَ يَا غِيَاثَ الْمُسْتَغِيثِينَ</w:t>
      </w:r>
    </w:p>
    <w:p w:rsidR="009736C2" w:rsidRDefault="009736C2" w:rsidP="009736C2">
      <w:pPr>
        <w:pStyle w:val="Heading4Center"/>
      </w:pPr>
      <w:r>
        <w:t>The Twelfth Day Supplication</w:t>
      </w:r>
    </w:p>
    <w:p w:rsidR="009736C2" w:rsidRDefault="009736C2" w:rsidP="006A7C26">
      <w:pPr>
        <w:pStyle w:val="libAr"/>
      </w:pPr>
      <w:r>
        <w:rPr>
          <w:rtl/>
        </w:rPr>
        <w:t>اللّٰهُمَّ زَيِّنِّي فِيهِ بِالسِّتْرِ وَ الْعَفَافِ وَ اسْتُرْنِي فِيهِ بِلِبَاسِ الْقُنُوعِ وَ الْكَفَافِ وَ احْمِلْنِي فِيهِ عَلَى الْعَدْلِ وَ الْاِنْصَافِ وَ آمِنِّي فِيهِ مِنْ كُلِّ مَا اَخَافُ بِعِصْمَتِكَ يَا عِصْمَةَ الْخَائِفِينَ</w:t>
      </w:r>
    </w:p>
    <w:p w:rsidR="009736C2" w:rsidRDefault="009736C2" w:rsidP="009736C2">
      <w:pPr>
        <w:pStyle w:val="Heading4Center"/>
      </w:pPr>
      <w:r>
        <w:t>The Thirteenth Day Supplication</w:t>
      </w:r>
    </w:p>
    <w:p w:rsidR="009736C2" w:rsidRDefault="009736C2" w:rsidP="006A7C26">
      <w:pPr>
        <w:pStyle w:val="libAr"/>
      </w:pPr>
      <w:r>
        <w:rPr>
          <w:rtl/>
        </w:rPr>
        <w:t>اللّٰهُمَّ طَهِّرْنِي فِيهِ مِنَ الدَّنَسِ وَ الْاَقْذَارِ وَ صَبِّرْنِي فِيهِ عَلَى كَائِنَاتِ الْاَقْدَارِ وَ وَفِّقْنِي فِيهِ لِلتُّقَى وَ صُحْبَةِ الْاَبْرَارِ بِعَوْنِكَ يَا قُرَّةَ عَيْنِ الْمَسَاكِينِ</w:t>
      </w:r>
    </w:p>
    <w:p w:rsidR="009736C2" w:rsidRDefault="009736C2" w:rsidP="009736C2">
      <w:pPr>
        <w:pStyle w:val="Heading4Center"/>
      </w:pPr>
      <w:r>
        <w:t>The Fourteenth Day Supplication</w:t>
      </w:r>
    </w:p>
    <w:p w:rsidR="009736C2" w:rsidRDefault="009736C2" w:rsidP="006A7C26">
      <w:pPr>
        <w:pStyle w:val="libAr"/>
      </w:pPr>
      <w:r>
        <w:rPr>
          <w:rtl/>
        </w:rPr>
        <w:t>اللّٰهُمَّ لا تُؤَاخِذْنِي فِيهِ بِالْعَثَرَاتِ وَ اَقِلْنِي فِيهِ مِنَ الْخَطَايَا وَ الْهَفَوَاتِ وَ لا تَجْعَلْنِي فِيهِ غَرَضا لِلْبَلايَا وَ الْآفَاتِ بِعِزَّتِكَ يَا عِزَّ الْمُسْلِمِينَ</w:t>
      </w:r>
    </w:p>
    <w:p w:rsidR="009736C2" w:rsidRDefault="009736C2" w:rsidP="009736C2">
      <w:pPr>
        <w:pStyle w:val="Heading4Center"/>
      </w:pPr>
      <w:r>
        <w:t>The Fifteenth Day Supplication</w:t>
      </w:r>
    </w:p>
    <w:p w:rsidR="009736C2" w:rsidRDefault="009736C2" w:rsidP="006A7C26">
      <w:pPr>
        <w:pStyle w:val="libAr"/>
      </w:pPr>
      <w:r>
        <w:rPr>
          <w:rtl/>
        </w:rPr>
        <w:t>اللّٰهُمَّ ارْزُقْنِي فِيهِ طَاعَةَ الْخَاشِعِينَ وَ اشْرَحْ فِيهِ صَدْرِي بِاِنَابَةِ الْمُخْبِتِينَ بِاَمَانِكَ يَا اَمَانَ الْخَائِفِينَ</w:t>
      </w:r>
    </w:p>
    <w:p w:rsidR="009736C2" w:rsidRDefault="009736C2" w:rsidP="009736C2">
      <w:pPr>
        <w:pStyle w:val="Heading4Center"/>
      </w:pPr>
      <w:r>
        <w:t>The Sixteenth Day Supplication</w:t>
      </w:r>
    </w:p>
    <w:p w:rsidR="009736C2" w:rsidRDefault="009736C2" w:rsidP="006A7C26">
      <w:pPr>
        <w:pStyle w:val="libAr"/>
      </w:pPr>
      <w:r>
        <w:rPr>
          <w:rtl/>
        </w:rPr>
        <w:t>اللّٰهُمَّ وَفِّقْنِي فِيهِ لِمُوَافَقَةِ الْاَبْرَارِ وَ جَنِّبْنِي فِيهِ مُرَافَقَةَ الْاَشْرَارِ وَ آوِنِي فِيهِ بِرَحْمَتِكَ اِلَى [فِي‏] دَارِ الْقَرَارِ بِاِلَهِيَّتِكَ يَا اِلَهَ الْعَالَمِينَ</w:t>
      </w:r>
    </w:p>
    <w:p w:rsidR="009736C2" w:rsidRDefault="009736C2" w:rsidP="009736C2">
      <w:pPr>
        <w:pStyle w:val="Heading4Center"/>
      </w:pPr>
      <w:r>
        <w:lastRenderedPageBreak/>
        <w:t>The Seventeenth Day Supplication</w:t>
      </w:r>
    </w:p>
    <w:p w:rsidR="009736C2" w:rsidRDefault="009736C2" w:rsidP="006A7C26">
      <w:pPr>
        <w:pStyle w:val="libAr"/>
      </w:pPr>
      <w:r>
        <w:rPr>
          <w:rtl/>
        </w:rPr>
        <w:t>اللّٰهُمَّ اهْدِنِي فِيهِ لِصَالِحِ الْاَعْمَالِ وَ اقْضِ لِي فِيهِ الْحَوَائِجَ وَ الْآمَالَ يَا مَنْ لا يَحْتَاجُ اِلَى التَّفْسِيرِ وَ السُّؤَالِ يَا عَالِما بِمَا فِي صُدُورِ الْعَالَمِينَ صَلِّ عَلَى مُحَمَّدٍ وَ آلِهِ الطَّاهِرِينَ</w:t>
      </w:r>
    </w:p>
    <w:p w:rsidR="009736C2" w:rsidRDefault="009736C2" w:rsidP="009736C2">
      <w:pPr>
        <w:pStyle w:val="Heading4Center"/>
      </w:pPr>
      <w:r>
        <w:t>The Eighteenth Day Supplication</w:t>
      </w:r>
    </w:p>
    <w:p w:rsidR="009736C2" w:rsidRDefault="009736C2" w:rsidP="006A7C26">
      <w:pPr>
        <w:pStyle w:val="libAr"/>
      </w:pPr>
      <w:r>
        <w:rPr>
          <w:rtl/>
        </w:rPr>
        <w:t>اللّٰهُمَّ نَبِّهْنِي فِيهِ لِبَرَكَاتِ اَسْحَارِهِ وَ نَوِّرْ فِيهِ قَلْبِي بِضِيَاءِ اَنْوَارِهِ وَ خُذْ بِكُلِّ اَعْضَائِي اِلَى اتِّبَاعِ آثَارِهِ بِنُورِكَ يَا مُنَوِّرَ قُلُوبِ الْعَارِفِينَ</w:t>
      </w:r>
    </w:p>
    <w:p w:rsidR="009736C2" w:rsidRDefault="009736C2" w:rsidP="009736C2">
      <w:pPr>
        <w:pStyle w:val="Heading4Center"/>
      </w:pPr>
      <w:r>
        <w:t>The Nineteenth Day Supplication</w:t>
      </w:r>
    </w:p>
    <w:p w:rsidR="009736C2" w:rsidRDefault="009736C2" w:rsidP="006A7C26">
      <w:pPr>
        <w:pStyle w:val="libAr"/>
      </w:pPr>
      <w:r>
        <w:rPr>
          <w:rtl/>
        </w:rPr>
        <w:t>اللّٰهُمَّ وَفِّرْ فِيهِ حَظِّي مِنْ بَرَكَاتِهِ وَ سَهِّلْ سَبِيلِي اِلَى خَيْرَاتِهِ وَ لا تَحْرِمْنِي قَبُولَ حَسَنَاتِهِ يَا هَادِيا اِلَى الْحَقِّ الْمُبِينِ</w:t>
      </w:r>
    </w:p>
    <w:p w:rsidR="009736C2" w:rsidRDefault="009736C2" w:rsidP="009736C2">
      <w:pPr>
        <w:pStyle w:val="Heading4Center"/>
      </w:pPr>
      <w:r>
        <w:t>The Twentieth Day Supplication</w:t>
      </w:r>
    </w:p>
    <w:p w:rsidR="009736C2" w:rsidRDefault="009736C2" w:rsidP="006A7C26">
      <w:pPr>
        <w:pStyle w:val="libAr"/>
      </w:pPr>
      <w:r>
        <w:rPr>
          <w:rtl/>
        </w:rPr>
        <w:t>اللّٰهُمَّ افْتَحْ لِي فِيهِ اَبْوَابَ الْجِنَانِ وَ اَغْلِقْ عَنِّي فِيهِ اَبْوَابَ النِّيرَانِ وَ وَفِّقْنِي فِيهِ لِتِلاوَةِ الْقُرْآنِ يَا مُنْزِلَ السَّكِينَةِ فِي قُلُوبِ الْمُؤْمِنِينَ</w:t>
      </w:r>
    </w:p>
    <w:p w:rsidR="009736C2" w:rsidRDefault="009736C2" w:rsidP="009736C2">
      <w:pPr>
        <w:pStyle w:val="Heading4Center"/>
      </w:pPr>
      <w:r>
        <w:t>The Twenty-First Day Supplication</w:t>
      </w:r>
    </w:p>
    <w:p w:rsidR="009736C2" w:rsidRDefault="009736C2" w:rsidP="006A7C26">
      <w:pPr>
        <w:pStyle w:val="libAr"/>
      </w:pPr>
      <w:r>
        <w:rPr>
          <w:rtl/>
        </w:rPr>
        <w:t>اللّٰهُمَّ اجْعَلْ لِي فِيهِ اِلَى مَرْضَاتِكَ دَلِيلا وَ لا تَجْعَلْ لِلشَّيْطَانِ فِيهِ عَلَيَّ سَبِيلا وَ اجْعَلِ الْجَنَّةَ لِي مَنْزِلا وَ مَقِيلا يَا قَاضِيَ حَوَائِجِ الطَّالِبِينَ</w:t>
      </w:r>
    </w:p>
    <w:p w:rsidR="009736C2" w:rsidRDefault="009736C2" w:rsidP="009736C2">
      <w:pPr>
        <w:pStyle w:val="Heading4Center"/>
      </w:pPr>
      <w:r>
        <w:t>The Twenty-Second Day Supplication</w:t>
      </w:r>
    </w:p>
    <w:p w:rsidR="009736C2" w:rsidRDefault="009736C2" w:rsidP="006A7C26">
      <w:pPr>
        <w:pStyle w:val="libAr"/>
      </w:pPr>
      <w:r>
        <w:rPr>
          <w:rtl/>
        </w:rPr>
        <w:t>اللّٰهُمَّ افْتَحْ لِي فِيهِ اَبْوَابَ فَضْلِكَ وَ اَنْزِلْ عَلَيَّ فِيهِ بَرَكَاتِكَ وَ وَفِّقْنِي فِيهِ لِمُوجِبَاتِ مَرْضَاتِكَ وَ اَسْكِنِّي فِيهِ بُحْبُوحَاتِ جَنَّاتِكَ يَا مُجِيبَ دَعْوَةِ الْمُضْطَرِّينَ</w:t>
      </w:r>
    </w:p>
    <w:p w:rsidR="009736C2" w:rsidRDefault="009736C2" w:rsidP="009736C2">
      <w:pPr>
        <w:pStyle w:val="Heading4Center"/>
      </w:pPr>
      <w:r>
        <w:t>The Twenty-Third Day Supplication</w:t>
      </w:r>
    </w:p>
    <w:p w:rsidR="009736C2" w:rsidRDefault="009736C2" w:rsidP="006A7C26">
      <w:pPr>
        <w:pStyle w:val="libAr"/>
      </w:pPr>
      <w:r>
        <w:rPr>
          <w:rtl/>
        </w:rPr>
        <w:t>اللّٰهُمَّ اغْسِلْنِي فِيهِ مِنَ الذُّنُوبِ وَ طَهِّرْنِي فِيهِ مِنَ الْعُيُوبِ وَ امْتَحِنْ قَلْبِي فِيهِ بِتَقْوَى الْقُلُوبِ يَا مُقِيلَ عَثَرَاتِ الْمُذْنِبِينَ</w:t>
      </w:r>
    </w:p>
    <w:p w:rsidR="009736C2" w:rsidRDefault="009736C2" w:rsidP="009736C2">
      <w:pPr>
        <w:pStyle w:val="Heading4Center"/>
      </w:pPr>
      <w:r>
        <w:t>The Twenty-Fourth Day Supplication</w:t>
      </w:r>
    </w:p>
    <w:p w:rsidR="009736C2" w:rsidRDefault="009736C2" w:rsidP="006A7C26">
      <w:pPr>
        <w:pStyle w:val="libAr"/>
      </w:pPr>
      <w:r>
        <w:rPr>
          <w:rtl/>
        </w:rPr>
        <w:t>اللّٰهُمَّ اِنِّي اَسْاَلُكَ فِيهِ مَا يُرْضِيكَ وَ اَعُوذُ بِكَ مِمَّا يُؤْذِيكَ وَ اَسْاَلُكَ التَّوْفِيقَ فِيهِ لِاَنْ اُطِيعَكَ وَ لا اَعْصِيَكَ يَا جَوَادَ السَّائِلِينَ</w:t>
      </w:r>
    </w:p>
    <w:p w:rsidR="009736C2" w:rsidRDefault="009736C2" w:rsidP="009736C2">
      <w:pPr>
        <w:pStyle w:val="Heading4Center"/>
      </w:pPr>
      <w:r>
        <w:t>The Twenty-Fifth Day Supplication</w:t>
      </w:r>
    </w:p>
    <w:p w:rsidR="009736C2" w:rsidRDefault="009736C2" w:rsidP="006A7C26">
      <w:pPr>
        <w:pStyle w:val="libAr"/>
      </w:pPr>
      <w:r>
        <w:rPr>
          <w:rtl/>
        </w:rPr>
        <w:lastRenderedPageBreak/>
        <w:t>اللّٰهُمَّ اجْعَلْنِي فِيهِ مُحِبّا لِاَوْلِيَائِكَ وَ مُعَادِيا لِاَعْدَائِكَ مُسْتَنّا بِسُنَّةِ خَاتَمِ اَنْبِيَائِكَ يَا عَاصِمَ قُلُوبِ النَّبِيِّينَ</w:t>
      </w:r>
    </w:p>
    <w:p w:rsidR="009736C2" w:rsidRDefault="009736C2" w:rsidP="009736C2">
      <w:pPr>
        <w:pStyle w:val="Heading4Center"/>
      </w:pPr>
      <w:r>
        <w:t>The Twenty-Sixth Day Supplication</w:t>
      </w:r>
    </w:p>
    <w:p w:rsidR="009736C2" w:rsidRDefault="009736C2" w:rsidP="006A7C26">
      <w:pPr>
        <w:pStyle w:val="libAr"/>
      </w:pPr>
      <w:r>
        <w:rPr>
          <w:rtl/>
        </w:rPr>
        <w:t>اللّٰهُمَّ اجْعَلْ سَعْيِي فِيهِ مَشْكُورا وَ ذَنْبِي فِيهِ مَغْفُورا وَ عَمَلِي فِيهِ مَقْبُولا وَ عَيْبِي فِيهِ مَسْتُورا يَا اَسْمَعَ السَّامِعِينَ</w:t>
      </w:r>
    </w:p>
    <w:p w:rsidR="009736C2" w:rsidRDefault="009736C2" w:rsidP="009736C2">
      <w:pPr>
        <w:pStyle w:val="Heading4Center"/>
      </w:pPr>
      <w:r>
        <w:t>The Twenty-Seventh Day Supplication</w:t>
      </w:r>
    </w:p>
    <w:p w:rsidR="009736C2" w:rsidRDefault="009736C2" w:rsidP="006A7C26">
      <w:pPr>
        <w:pStyle w:val="libAr"/>
      </w:pPr>
      <w:r>
        <w:rPr>
          <w:rtl/>
        </w:rPr>
        <w:t>اللّٰهُمَّ ارْزُقْنِي فِيهِ فَضْلَ لَيْلَةِ الْقَدْرِ وَ صَيِّرْ اُمُورِي فِيهِ مِنَ الْعُسْرِ اِلَى الْيُسْرِ وَ اقْبَلْ مَعَاذِيرِي وَ حُطَّ عَنِّيَ الذَّنْبَ وَ الْوِزْرَ يَا رَءُوفا بِعِبَادِهِ الصَّالِحِينَ</w:t>
      </w:r>
    </w:p>
    <w:p w:rsidR="009736C2" w:rsidRDefault="009736C2" w:rsidP="009736C2">
      <w:pPr>
        <w:pStyle w:val="Heading4Center"/>
      </w:pPr>
      <w:r>
        <w:t>The Twenty-Eighth Day Supplication</w:t>
      </w:r>
    </w:p>
    <w:p w:rsidR="009736C2" w:rsidRDefault="009736C2" w:rsidP="006A7C26">
      <w:pPr>
        <w:pStyle w:val="libAr"/>
      </w:pPr>
      <w:r>
        <w:rPr>
          <w:rtl/>
        </w:rPr>
        <w:t>اللّٰهُمَّ وَفِّرْ حَظِّي فِيهِ مِنَ النَّوَافِلِ وَ اَكْرِمْنِي فِيهِ بِاِحْضَارِ الْمَسَائِلِ وَ قَرِّبْ فِيهِ وَسِيلَتِي اِلَيْكَ مِنْ بَيْنِ الْوَسَائِلِ يَا مَنْ لا يَشْغَلُهُ اِلْحَاحُ الْمُلِحِّينَ</w:t>
      </w:r>
    </w:p>
    <w:p w:rsidR="009736C2" w:rsidRDefault="009736C2" w:rsidP="009736C2">
      <w:pPr>
        <w:pStyle w:val="Heading4Center"/>
      </w:pPr>
      <w:r>
        <w:t>The Twenty-Ninth Day Supplication</w:t>
      </w:r>
    </w:p>
    <w:p w:rsidR="009736C2" w:rsidRDefault="009736C2" w:rsidP="006A7C26">
      <w:pPr>
        <w:pStyle w:val="libAr"/>
      </w:pPr>
      <w:r>
        <w:rPr>
          <w:rtl/>
        </w:rPr>
        <w:t>اللّٰهُمَّ غَشِّنِي فِيهِ بِالرَّحْمَةِ وَ ارْزُقْنِي فِيهِ التَّوْفِيقَ وَ الْعِصْمَةَ وَ طَهِّرْ قَلْبِي مِنْ غَيَاهِبِ التُّهَمَةِ يَا رَحِيما بِعِبَادِهِ الْمُؤْمِنِينَ</w:t>
      </w:r>
    </w:p>
    <w:p w:rsidR="009736C2" w:rsidRDefault="009736C2" w:rsidP="009736C2">
      <w:pPr>
        <w:pStyle w:val="Heading4Center"/>
      </w:pPr>
      <w:r>
        <w:t>The Thirtieth Day Supplication</w:t>
      </w:r>
    </w:p>
    <w:p w:rsidR="009736C2" w:rsidRDefault="009736C2" w:rsidP="006A7C26">
      <w:pPr>
        <w:pStyle w:val="libAr"/>
      </w:pPr>
      <w:r>
        <w:rPr>
          <w:rtl/>
        </w:rPr>
        <w:t>اللّٰهُمَّ اجْعَلْ صِيَامِي فِيهِ بِالشُّكْرِ وَ الْقَبُولِ عَلَى مَا تَرْضَاهُ وَ يَرْضَاهُ الرَّسُولُ مُحْكَمَةً فُرُوعُهُ بِالْاُصُولِ بِحَقِّ سَيِّدِنَا مُحَمَّدٍ وَ آلِهِ الطَّاهِرِينَ وَ الْحَمْدُ لِلَّهِ رَبِّ الْعَالَمِينَ</w:t>
      </w:r>
      <w:r>
        <w:t>.</w:t>
      </w:r>
    </w:p>
    <w:p w:rsidR="009736C2" w:rsidRPr="00E426F4" w:rsidRDefault="009736C2" w:rsidP="009736C2">
      <w:pPr>
        <w:pStyle w:val="libNormal"/>
        <w:rPr>
          <w:sz w:val="26"/>
          <w:szCs w:val="26"/>
        </w:rPr>
      </w:pPr>
      <w:r w:rsidRPr="00E426F4">
        <w:rPr>
          <w:sz w:val="26"/>
          <w:szCs w:val="26"/>
        </w:rPr>
        <w:t>Books of supplicatory prayers have disagreed about the order of some supplicatory prayers and acts of worship. To me, I do not render such narrations considerable; therefore, I have not referred to them. For instance, al-Kaf’ami has mentioned the twenty-seventh day supplicatory to be said on the twenty-ninth of Ramadan. It is not improbable to say the supplicatory prayer on the twenty-third of Ramadan, according to the doctrine of Shi’ism.</w:t>
      </w:r>
    </w:p>
    <w:p w:rsidR="009736C2" w:rsidRPr="00E426F4" w:rsidRDefault="009736C2" w:rsidP="007A1468">
      <w:pPr>
        <w:pStyle w:val="libNormal"/>
      </w:pPr>
      <w:r w:rsidRPr="00E426F4">
        <w:rPr>
          <w:sz w:val="26"/>
          <w:szCs w:val="26"/>
        </w:rPr>
        <w:br w:type="page"/>
      </w:r>
    </w:p>
    <w:p w:rsidR="009736C2" w:rsidRDefault="009736C2" w:rsidP="009736C2">
      <w:pPr>
        <w:pStyle w:val="Heading2Center"/>
      </w:pPr>
      <w:bookmarkStart w:id="174" w:name="_Toc433537881"/>
      <w:r>
        <w:lastRenderedPageBreak/>
        <w:t>FOURTH CHAPTER: AMAAL OF SHAWWAL</w:t>
      </w:r>
      <w:bookmarkEnd w:id="174"/>
    </w:p>
    <w:p w:rsidR="001E4382" w:rsidRDefault="00533C63" w:rsidP="000B5074">
      <w:pPr>
        <w:pStyle w:val="Heading3Center"/>
      </w:pPr>
      <w:bookmarkStart w:id="175" w:name="_Toc433537882"/>
      <w:r>
        <w:t>1ST NIGHT OF SHAWWAL</w:t>
      </w:r>
      <w:bookmarkEnd w:id="175"/>
    </w:p>
    <w:p w:rsidR="001E4382" w:rsidRPr="00E426F4" w:rsidRDefault="00533C63" w:rsidP="00533C63">
      <w:pPr>
        <w:pStyle w:val="libNormal"/>
        <w:rPr>
          <w:sz w:val="26"/>
          <w:szCs w:val="26"/>
        </w:rPr>
      </w:pPr>
      <w:r w:rsidRPr="00E426F4">
        <w:rPr>
          <w:sz w:val="26"/>
          <w:szCs w:val="26"/>
        </w:rPr>
        <w:t>The first night of Shawwal is one of the blessed nights. Many narrations have referred to the great merits and rewards of those who spend this night, as a whole, with acts of worship. Moreover, some narrations have mentioned that this night is not less blessed than the Qadr Night. The devotional acts at this night are as follows:</w:t>
      </w:r>
    </w:p>
    <w:p w:rsidR="001E4382" w:rsidRPr="00E426F4" w:rsidRDefault="00533C63" w:rsidP="00533C63">
      <w:pPr>
        <w:pStyle w:val="libNormal"/>
        <w:rPr>
          <w:sz w:val="26"/>
          <w:szCs w:val="26"/>
        </w:rPr>
      </w:pPr>
      <w:r w:rsidRPr="00E426F4">
        <w:rPr>
          <w:sz w:val="26"/>
          <w:szCs w:val="26"/>
        </w:rPr>
        <w:t>First: It is recommended to bathe oneself at sunset.</w:t>
      </w:r>
    </w:p>
    <w:p w:rsidR="001E4382" w:rsidRPr="00E426F4" w:rsidRDefault="00533C63" w:rsidP="00533C63">
      <w:pPr>
        <w:pStyle w:val="libNormal"/>
        <w:rPr>
          <w:sz w:val="26"/>
          <w:szCs w:val="26"/>
        </w:rPr>
      </w:pPr>
      <w:r w:rsidRPr="00E426F4">
        <w:rPr>
          <w:sz w:val="26"/>
          <w:szCs w:val="26"/>
        </w:rPr>
        <w:t>Second: It is recommended to spend the whole night with offering prayers, supplicating, imploring for forgiveness, and staying at mosques.</w:t>
      </w:r>
    </w:p>
    <w:p w:rsidR="001E4382" w:rsidRPr="00E426F4" w:rsidRDefault="00533C63" w:rsidP="00533C63">
      <w:pPr>
        <w:pStyle w:val="libNormal"/>
        <w:rPr>
          <w:sz w:val="26"/>
          <w:szCs w:val="26"/>
        </w:rPr>
      </w:pPr>
      <w:r w:rsidRPr="00E426F4">
        <w:rPr>
          <w:sz w:val="26"/>
          <w:szCs w:val="26"/>
        </w:rPr>
        <w:t>Third: It is recommended to say the following doxology after the obligatory Maghrib Prayer, Isha’ Prayer, Fajr Prayer, and the ‘Id al-Fitr Prayer:</w:t>
      </w:r>
    </w:p>
    <w:p w:rsidR="001E4382" w:rsidRDefault="00533C63" w:rsidP="006A7C26">
      <w:pPr>
        <w:pStyle w:val="libAr"/>
      </w:pPr>
      <w:r>
        <w:rPr>
          <w:rtl/>
        </w:rPr>
        <w:t>اللّٰهُ اَكْبَرُ اللّٰهُ اَكْبَرُ لا اِلَهَ اِلا اللّٰهُ وَ اللّٰهُ اَكْبَرُ اللّٰهُ اَكْبَرُ وَ لِلَّهِ الْحَمْدُ الْحَمْدُ لِلَّهِ عَلَى مَا هَدَانَا وَ لَهُ الشُّكْرُ عَلَى مَا اَوْلانَا</w:t>
      </w:r>
      <w:r>
        <w:t xml:space="preserve"> .</w:t>
      </w:r>
    </w:p>
    <w:p w:rsidR="001E4382" w:rsidRPr="00E426F4" w:rsidRDefault="00533C63" w:rsidP="00533C63">
      <w:pPr>
        <w:pStyle w:val="libNormal"/>
        <w:rPr>
          <w:sz w:val="26"/>
          <w:szCs w:val="26"/>
        </w:rPr>
      </w:pPr>
      <w:r w:rsidRPr="00E426F4">
        <w:rPr>
          <w:sz w:val="26"/>
          <w:szCs w:val="26"/>
        </w:rPr>
        <w:t>Fourth: After accomplishing the Maghrib obligatory and supererogatory prayers, it is recommended to raise the hands towards the sky and say the following:</w:t>
      </w:r>
    </w:p>
    <w:p w:rsidR="001E4382" w:rsidRDefault="00533C63" w:rsidP="006A7C26">
      <w:pPr>
        <w:pStyle w:val="libAr"/>
      </w:pPr>
      <w:r>
        <w:rPr>
          <w:rtl/>
        </w:rPr>
        <w:t>يَا ذَا الْمَنِّ وَ الطَّوْلِ يَا ذَا الْجُودِ يَا مُصْطَفِيَ مُحَمَّدٍ وَ نَاصِرَهُ صَلِّ عَلَى مُحَمَّدٍ وَ آلِ مُحَمَّدٍ وَ اغْفِرْ لِي كُلَّ ذَنْبٍ اَحْصَيْتَهُ وَ هُوَ عِنْدَكَ فِي كِتَابٍ مُبِينٍ</w:t>
      </w:r>
      <w:r>
        <w:t>.</w:t>
      </w:r>
    </w:p>
    <w:p w:rsidR="001E4382" w:rsidRPr="00E426F4" w:rsidRDefault="00533C63" w:rsidP="00533C63">
      <w:pPr>
        <w:pStyle w:val="libNormal"/>
        <w:rPr>
          <w:sz w:val="26"/>
          <w:szCs w:val="26"/>
        </w:rPr>
      </w:pPr>
      <w:r w:rsidRPr="00E426F4">
        <w:rPr>
          <w:sz w:val="26"/>
          <w:szCs w:val="26"/>
        </w:rPr>
        <w:t>Then, it is recommended to prostrate oneself and repeat the following statement one hundred times:</w:t>
      </w:r>
    </w:p>
    <w:p w:rsidR="001E4382" w:rsidRDefault="00533C63" w:rsidP="006A7C26">
      <w:pPr>
        <w:pStyle w:val="libAr"/>
      </w:pPr>
      <w:r>
        <w:rPr>
          <w:rtl/>
        </w:rPr>
        <w:t>اتوب الى اللّه</w:t>
      </w:r>
    </w:p>
    <w:p w:rsidR="00533C63" w:rsidRPr="00E426F4" w:rsidRDefault="00533C63" w:rsidP="00533C63">
      <w:pPr>
        <w:pStyle w:val="libNormal"/>
        <w:rPr>
          <w:sz w:val="26"/>
          <w:szCs w:val="26"/>
        </w:rPr>
      </w:pPr>
      <w:r w:rsidRPr="00E426F4">
        <w:rPr>
          <w:sz w:val="26"/>
          <w:szCs w:val="26"/>
        </w:rPr>
        <w:t>Then, one may pray Almighty Allah for all needs required, for they shall be granted, by Almighty Allah’s permission.</w:t>
      </w:r>
    </w:p>
    <w:p w:rsidR="001E4382" w:rsidRPr="00E426F4" w:rsidRDefault="00533C63" w:rsidP="00533C63">
      <w:pPr>
        <w:pStyle w:val="libNormal"/>
        <w:rPr>
          <w:sz w:val="26"/>
          <w:szCs w:val="26"/>
        </w:rPr>
      </w:pPr>
      <w:r w:rsidRPr="00E426F4">
        <w:rPr>
          <w:sz w:val="26"/>
          <w:szCs w:val="26"/>
        </w:rPr>
        <w:t>According to the narration mentioned by Shaykh al-Tusi, it is recommended to prostrate after the Maghrib and Isha’ Prayers and then say the following supplicatory prayer:</w:t>
      </w:r>
    </w:p>
    <w:p w:rsidR="001E4382" w:rsidRDefault="00533C63" w:rsidP="006A7C26">
      <w:pPr>
        <w:pStyle w:val="libAr"/>
      </w:pPr>
      <w:r>
        <w:rPr>
          <w:rtl/>
        </w:rPr>
        <w:t>يَا ذَا الْحَوْلِ يَا ذَا الطَّوْلِ يَا مُصْطَفِيا مُحَمَّدا وَ نَاصِرَهُ صَلِّ عَلَى مُحَمَّدٍ وَ آلِ مُحَمَّدٍ وَ اغْفِرْ لِي كُلَّ ذَنْبٍ اَذْنَبْتُهُ وَ نَسِيتُهُ اَنَا وَ هُوَ عِنْدَكَ فِي كِتَابٍ مُبِينٍ</w:t>
      </w:r>
    </w:p>
    <w:p w:rsidR="001E4382" w:rsidRPr="00E426F4" w:rsidRDefault="00533C63" w:rsidP="00533C63">
      <w:pPr>
        <w:pStyle w:val="libNormal"/>
        <w:rPr>
          <w:sz w:val="26"/>
          <w:szCs w:val="26"/>
        </w:rPr>
      </w:pPr>
      <w:r w:rsidRPr="00E426F4">
        <w:rPr>
          <w:sz w:val="26"/>
          <w:szCs w:val="26"/>
        </w:rPr>
        <w:t>Then, one may repeat the following one hundred times:</w:t>
      </w:r>
    </w:p>
    <w:p w:rsidR="001E4382" w:rsidRDefault="00533C63" w:rsidP="006A7C26">
      <w:pPr>
        <w:pStyle w:val="libAr"/>
      </w:pPr>
      <w:r>
        <w:rPr>
          <w:rtl/>
        </w:rPr>
        <w:t>اتوب الى اللّه</w:t>
      </w:r>
    </w:p>
    <w:p w:rsidR="00533C63" w:rsidRPr="00E426F4" w:rsidRDefault="00533C63" w:rsidP="00533C63">
      <w:pPr>
        <w:pStyle w:val="libNormal"/>
        <w:rPr>
          <w:sz w:val="26"/>
          <w:szCs w:val="26"/>
        </w:rPr>
      </w:pPr>
      <w:r w:rsidRPr="00E426F4">
        <w:rPr>
          <w:sz w:val="26"/>
          <w:szCs w:val="26"/>
        </w:rPr>
        <w:t>Fifth: It is recommended to visit the holy tomb of Imam al-Husayn (a.s.), for this act brings about a great reward. In the coming chapter of Ziyarat, the form of Ziyarah that is dedicated to this night will be cited.</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76" w:name="_Toc433537883"/>
      <w:r>
        <w:lastRenderedPageBreak/>
        <w:t>PRAYERS &amp; DU'AS OF NIGHT OF EID UL FITR</w:t>
      </w:r>
      <w:bookmarkEnd w:id="176"/>
    </w:p>
    <w:p w:rsidR="001E4382" w:rsidRPr="00E426F4" w:rsidRDefault="00533C63" w:rsidP="00533C63">
      <w:pPr>
        <w:pStyle w:val="libNormal"/>
        <w:rPr>
          <w:sz w:val="26"/>
          <w:szCs w:val="26"/>
        </w:rPr>
      </w:pPr>
      <w:r w:rsidRPr="00E426F4">
        <w:rPr>
          <w:sz w:val="26"/>
          <w:szCs w:val="26"/>
        </w:rPr>
        <w:t>Sixth: It is recommended to repeat the following supplicatory prayer ten times. It has been already cited within the devotional acts at Friday nights:</w:t>
      </w:r>
    </w:p>
    <w:p w:rsidR="001E4382" w:rsidRPr="00E426F4" w:rsidRDefault="00533C63" w:rsidP="00533C63">
      <w:pPr>
        <w:pStyle w:val="libNormal"/>
        <w:rPr>
          <w:sz w:val="26"/>
          <w:szCs w:val="26"/>
        </w:rPr>
      </w:pPr>
      <w:r w:rsidRPr="00E426F4">
        <w:rPr>
          <w:sz w:val="26"/>
          <w:szCs w:val="26"/>
        </w:rPr>
        <w:t>Seventh: It is recommended to offer the ten unit prayer which has been mentioned within the devotional acts of the last night of Ramadan.</w:t>
      </w:r>
    </w:p>
    <w:p w:rsidR="001E4382" w:rsidRPr="00E426F4" w:rsidRDefault="00533C63" w:rsidP="00533C63">
      <w:pPr>
        <w:pStyle w:val="libNormal"/>
        <w:rPr>
          <w:sz w:val="26"/>
          <w:szCs w:val="26"/>
        </w:rPr>
      </w:pPr>
      <w:r w:rsidRPr="00E426F4">
        <w:rPr>
          <w:sz w:val="26"/>
          <w:szCs w:val="26"/>
        </w:rPr>
        <w:t>Eighth: It is recommended to offer a two unit prayer reciting, in the first unit, Surah al-Faatehah once and repeating Surah al-Tawheed one thousand times and reciting, in the second unit, Surah al-Faatehah once and Surah al-Tawheed once only. After accomplishment, it is recommended to prostrate and say the following:</w:t>
      </w:r>
    </w:p>
    <w:p w:rsidR="001E4382" w:rsidRDefault="00533C63" w:rsidP="006A7C26">
      <w:pPr>
        <w:pStyle w:val="libAr"/>
      </w:pPr>
      <w:r>
        <w:rPr>
          <w:rtl/>
        </w:rPr>
        <w:t>اتوب الى اللّه آنگاه بگويد</w:t>
      </w:r>
      <w:r>
        <w:t>:</w:t>
      </w:r>
    </w:p>
    <w:p w:rsidR="001E4382" w:rsidRPr="00E426F4" w:rsidRDefault="00533C63" w:rsidP="00533C63">
      <w:pPr>
        <w:pStyle w:val="libNormal"/>
        <w:rPr>
          <w:sz w:val="26"/>
          <w:szCs w:val="26"/>
        </w:rPr>
      </w:pPr>
      <w:r w:rsidRPr="00E426F4">
        <w:rPr>
          <w:sz w:val="26"/>
          <w:szCs w:val="26"/>
        </w:rPr>
        <w:t>After that, the following supplicatory prayer should be said:</w:t>
      </w:r>
    </w:p>
    <w:p w:rsidR="001E4382" w:rsidRDefault="00533C63" w:rsidP="006A7C26">
      <w:pPr>
        <w:pStyle w:val="libAr"/>
      </w:pPr>
      <w:r>
        <w:rPr>
          <w:rtl/>
        </w:rPr>
        <w:t>يَا ذَا الْمَنِّ وَ الْجُودِ يَا ذَا الْمَنِّ وَ الطَّوْلِ يَا مُصْطَفِيَ مُحَمَّدٍ صَلَّى اللّٰهُ عَلَيْهِ وَ آلِهِ صَلِّ عَلَى مُحَمَّدٍ وَ آلِهِ وَ افْعَلْ بِي كَذَا وَ كَذَا</w:t>
      </w:r>
      <w:r>
        <w:t>.</w:t>
      </w:r>
    </w:p>
    <w:p w:rsidR="001E4382" w:rsidRPr="00E426F4" w:rsidRDefault="00533C63" w:rsidP="00533C63">
      <w:pPr>
        <w:pStyle w:val="libNormal"/>
        <w:rPr>
          <w:sz w:val="26"/>
          <w:szCs w:val="26"/>
        </w:rPr>
      </w:pPr>
      <w:r w:rsidRPr="00E426F4">
        <w:rPr>
          <w:sz w:val="26"/>
          <w:szCs w:val="26"/>
        </w:rPr>
        <w:t>Then, one may pray for the granting of one’s personal needs.</w:t>
      </w:r>
    </w:p>
    <w:p w:rsidR="001E4382" w:rsidRPr="00E426F4" w:rsidRDefault="00533C63" w:rsidP="00533C63">
      <w:pPr>
        <w:pStyle w:val="libNormal"/>
        <w:rPr>
          <w:sz w:val="26"/>
          <w:szCs w:val="26"/>
        </w:rPr>
      </w:pPr>
      <w:r w:rsidRPr="00E426F4">
        <w:rPr>
          <w:sz w:val="26"/>
          <w:szCs w:val="26"/>
        </w:rPr>
        <w:t>It is reported that when Imam AliAmeer al-Momineen(a.s.) used to offer this prayer, he would say, “I swear by Him Who grasps my soul, Almighty Allah shall definitely respond to whoever offers this prayer and then prays Him for granting his needs, and Almighty Allah shall forgive him even if his sins would be as much as the pebbles in deserts.”</w:t>
      </w:r>
    </w:p>
    <w:p w:rsidR="001E4382" w:rsidRPr="00E426F4" w:rsidRDefault="00533C63" w:rsidP="00533C63">
      <w:pPr>
        <w:pStyle w:val="libNormal"/>
        <w:rPr>
          <w:sz w:val="26"/>
          <w:szCs w:val="26"/>
        </w:rPr>
      </w:pPr>
      <w:r w:rsidRPr="00E426F4">
        <w:rPr>
          <w:sz w:val="26"/>
          <w:szCs w:val="26"/>
        </w:rPr>
        <w:t>According to another narration, Surah al-Tawheed is repeated one hundred times, not one thousand. Yet, this narration has mentioned that this prayer is offered after the Maghrib obligatory and supererogatory prayers.</w:t>
      </w:r>
    </w:p>
    <w:p w:rsidR="001E4382" w:rsidRPr="00E426F4" w:rsidRDefault="00533C63" w:rsidP="00533C63">
      <w:pPr>
        <w:pStyle w:val="libNormal"/>
        <w:rPr>
          <w:sz w:val="26"/>
          <w:szCs w:val="26"/>
        </w:rPr>
      </w:pPr>
      <w:r w:rsidRPr="00E426F4">
        <w:rPr>
          <w:sz w:val="26"/>
          <w:szCs w:val="26"/>
        </w:rPr>
        <w:t>Having mentioned this prayer, Shaykh al-Tusi and Sayyid Ibn Tawus recorded that the following supplicatory prayer should be said after the prayer:</w:t>
      </w:r>
    </w:p>
    <w:p w:rsidR="001E4382" w:rsidRDefault="00533C63" w:rsidP="006A7C26">
      <w:pPr>
        <w:pStyle w:val="libAr"/>
      </w:pPr>
      <w:r>
        <w:rPr>
          <w:rtl/>
        </w:rPr>
        <w:t xml:space="preserve">يَا اللّٰهُ يَا اللّٰهُ يَا اللّٰهُ يَا رَحْمَانُ يَا اللّٰهُ يَا رَحِيمُ يَا اللّٰهُ يَا مَلِكُ يَا اللّٰهُ يَا قُدُّوسُ يَا اللّٰهُ يَا سَلامُ يَا اللّٰهُ يَا مُؤْمِنُ يَا اللّٰهُ يَا مُهَيْمِنُ يَا اللّٰهُ يَا عَزِيزُ يَا اللّٰهُ يَا جَبَّارُ يَا اللّٰهُ يَا مُتَكَبِّرُ يَا اللّٰهُ يَا خَالِقُ يَا اللّٰهُ يَا بَارِئُ يَا اللّٰهُ يَا مُصَوِّرُ يَا اللّٰهُ يَا عَالِمُ يَا اللّٰهُ يَا عَظِيمُ يَا اللّٰهُ يَا عَلِيمُ يَا اللّٰهُ يَا كَرِيمُ يَا اللّٰهُ يَا حَلِيمُ يَا اللّٰهُ يَا حَكِيمُ يَا اللّٰهُ يَا سَمِيعُ يَا اللّٰهُ يَا بَصِيرُ يَا اللّٰهُ يَا قَرِيبُ يَا اللّٰهُ يَا مُجِيبُ يَا اللّٰهُ يَا جَوَادُ يَا اللّٰهُ يَا مَاجِدُ يَا اللّٰهُ يَا مَلِيُّ يَا اللّٰهُ يَا وَفِيُّ يَا اللّٰهُ يَا مَوْلَى يَا اللّٰهُ يَا قَاضِي، يَا اللّٰهُ يَا سَرِيعُ يَا اللّٰهُ يَا شَدِيدُ يَا اللّٰهُ يَا رَءُوفُ يَا اللّٰهُ يَا رَقِيبُ يَا اللّٰهُ يَا مَجِيدُ يَا اللّٰهُ يَا حَفِيظُ يَا اللّٰهُ يَا مُحِيطُ يَا اللّٰهُ يَا سَيِّدَ السَّادَاتِ يَا اللّٰهُ يَا اَوَّلُ يَا اللّٰهُ يَا آخِرُ يَا اللّٰهُ يَا ظَاهِرُ يَا اللّٰهُ يَا بَاطِنُ يَا اللّٰهُ يَا فَاخِرُ يَا اللّٰهُ يَا قَاهِرُ يَا اللّٰهُ يَا رَبَّاهْ يَا اللّٰهُ يَا رَبَّاهْ يَا اللّٰهُ يَا رَبَّاهْ يَا اللّٰهُ </w:t>
      </w:r>
      <w:r>
        <w:rPr>
          <w:rtl/>
        </w:rPr>
        <w:lastRenderedPageBreak/>
        <w:t>يَا وَدُودُ يَا اللّٰهُ يَا نُورُ يَا اللّٰهُ يَا رَافِعُ يَا اللّٰهُ يَا مَانِعُ يَا اللّٰهُ يَا دَافِعُ يَا اللّٰهُ يَا فَاتِحُ يَا اللّٰهُ يَا نَفَّاحُ [نَفَّاعُ‏] يَا اللّٰهُ يَا جَلِيلُ يَا اللّٰهُ يَا جَمِيلُ يَا اللّٰهُ يَا شَهِيدُ يَا اللّٰهُ يَا شَاهِدُ يَا اللّٰهُ يَا مُغِيثُ يَا اللّٰهُ يَا حَبِيبُ يَا اللّٰهُ يَا فَاطِرُ يَا اللّٰهُ يَا مُطَهِّرُ يَا اللّٰهُ يَا مَلِكُ،[مَلِيكُ‏] يَا اللّٰهُ يَا مُقْتَدِرُ يَا اللّٰهُ يَا قَابِضُ يَا اللّٰهُ يَا بَاسِطُ يَا اللّٰهُ يَا مُحْيِي يَا اللّٰهُ يَا مُمِيتُ يَا اللّٰهُ يَا بَاعِثُ يَا اللّٰهُ يَا وَارِثُ يَا اللّٰهُ يَا مُعْطِي يَا اللّٰهُ يَا مُفْضِلُ يَا اللّٰهُ يَا مُنْعِمُ يَا اللّٰهُ يَا حَقُّ يَا اللّٰهُ يَا مُبِينُ يَا اللّٰهُ يَا طَيِّبُ يَا اللّٰهُ يَا مُحْسِنُ يَا اللّٰهُ يَا مُجْمِلُ يَا اللّٰهُ يَا مُبْدِئُ يَا اللّٰهُ يَا مُعِيدُ يَا اللّٰهُ يَا بَارِئُ يَا اللّٰهُ يَا بَدِيعُ يَا اللّٰهُ يَا هَادِي يَا اللّٰهُ يَا كَافِي يَا اللّٰهُ يَا شَافِي يَا اللّٰهُ يَا عَلِيُّ يَا اللّٰهُ يَا عَظِيمُ يَا اللّٰهُ يَا حَنَّانُ يَا اللّٰهُ يَا مَنَّانُ يَا اللّٰهُ يَا ذَا الطَّوْلِ يَا اللّٰهُ يَا مُتَعَالِي يَا اللّٰهُ يَا عَدْلُ يَا اللّٰهُ يَا ذَا الْمَعَارِجِ يَا اللّٰهُ يَا صَادِقُ يَا اللّٰهُ يَا صَدُوقُ، يَا اللّٰهُ يَا دَيَّانُ يَا اللّٰهُ يَا بَاقِي يَا اللّٰهُ يَا وَاقِي يَا اللّٰهُ يَا ذَا الْجَلالِ يَا اللّٰهُ يَا ذَا الْاِكْرَامِ يَا اللّٰهُ يَا مَحْمُودُ يَا اللّٰهُ يَا مَعْبُودُ يَا اللّٰهُ يَا صَانِعُ يَا اللّٰهُ يَا مُعِينُ يَا اللّٰهُ يَا مُكَوِّنُ يَا اللّٰهُ يَا فَعَّالُ يَا اللّٰهُ يَا لَطِيفُ يَا اللّٰهُ يَا غَفُورُ يَا اللّٰهُ [يَا جَلِيلُ يَا اللّٰهُ‏] يَا شَكُورُ يَا اللّٰهُ يَا نُورُ يَا اللّٰهُ يَا قَدِيرُ [قَدِيمُ‏] يَا اللّٰهُ يَا رَبَّاهْ يَا اللّٰهُ يَا رَبَّاهْ يَا اللّٰهُ يَا رَبَّاهْ يَا اللّٰهُ يَا رَبَّاهْ يَا اللّٰهُ يَا رَبَّاهْ يَا اللّٰهُ يَا رَبَّاهْ يَا اللّٰهُ يَا رَبَّاهْ يَا اللّٰهُ يَا رَبَّاهْ يَا اللّٰهُ يَا رَبَّاهْ يَا اللّٰهُ يَا رَبَّاهْ يَا اللّٰهُ اَسْاَلُكَ اَنْ تُصَلِّيَ عَلَى مُحَمَّدٍ وَ آلِ مُحَمَّدٍ وَ تَمُنَّ عَلَيَّ بِرِضَاكَ وَ تَعْفُوَ عَنِّي بِحِلْمِكَ وَ تُوَسِّعَ عَلَيَّ مِنْ رِزْقِكَ الْحَلالِ الطَّيِّبِ وَ مِنْ حَيْثُ اَحْتَسِبُ ، وَ مِنْ حَيْثُ لا اَحْتَسِبُ فَاِنِّي عَبْدُكَ لَيْسَ لِي اَحَدٌ سِوَاكَ وَ لا اَحَدٌ اَسْاَلُهُ غَيْرُكَ يَا اَرْحَمَ الرَّاحِمِينَ مَا شَاءَ اللّٰهُ لا قُوَّةَ اِلا بِاللّٰهِ الْعَلِيِّ الْعَظِيمِ</w:t>
      </w:r>
    </w:p>
    <w:p w:rsidR="001E4382" w:rsidRPr="00E426F4" w:rsidRDefault="00533C63" w:rsidP="00533C63">
      <w:pPr>
        <w:pStyle w:val="libNormal"/>
        <w:rPr>
          <w:sz w:val="26"/>
          <w:szCs w:val="26"/>
        </w:rPr>
      </w:pPr>
      <w:r w:rsidRPr="00E426F4">
        <w:rPr>
          <w:sz w:val="26"/>
          <w:szCs w:val="26"/>
        </w:rPr>
        <w:t>One may then prostrate oneself and say the following:</w:t>
      </w:r>
    </w:p>
    <w:p w:rsidR="00533C63" w:rsidRDefault="00533C63" w:rsidP="006A7C26">
      <w:pPr>
        <w:pStyle w:val="libAr"/>
      </w:pPr>
      <w:r>
        <w:rPr>
          <w:rtl/>
        </w:rPr>
        <w:t>يَا اللّٰهُ يَا اللّٰهُ يَا اللّٰهُ يَا رَبِّ يَا رَبِّ يَا رَبِّ يَا مُنْزِلَ الْبَرَكَاتِ بِكَ تُنْزَلُ كُلُّ حَاجَةٍ اَسْاَلُكَ بِكُلِّ اسْمٍ فِي مَخْزُونِ الْغَيْبِ عِنْدَكَ وَ الْاَسْمَاءِ الْمَشْهُورَاتِ عِنْدَكَ الْمَكْتُوبَةِ عَلَى سُرَادِقِ عَرْشِكَ اَنْ تُصَلِّيَ عَلَى مُحَمَّدٍ وَ آلِ مُحَمَّدٍ وَ اَنْ تَقْبَلَ مِنِّي شَهْرَ رَمَضَانَ وَ تَكْتُبَنِي مِنَ الْوَافِدِينَ اِلَى بَيْتِكَ الْحَرَامِ وَ تَصْفَحَ لِي عَنِ الذُّنُوبِ الْعِظَامِ وَ تَسْتَخْرِجَ لِي يَا رَبِّ كُنُوزَكَ يَا رَحْمَانُ</w:t>
      </w:r>
      <w:r>
        <w:t>.</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77" w:name="_Toc433537884"/>
      <w:r>
        <w:lastRenderedPageBreak/>
        <w:t>AAMAL FOR THE DAY OF EID UL FITR</w:t>
      </w:r>
      <w:bookmarkEnd w:id="177"/>
    </w:p>
    <w:p w:rsidR="001E4382" w:rsidRPr="00E426F4" w:rsidRDefault="00533C63" w:rsidP="00533C63">
      <w:pPr>
        <w:pStyle w:val="libNormal"/>
        <w:rPr>
          <w:sz w:val="26"/>
          <w:szCs w:val="26"/>
        </w:rPr>
      </w:pPr>
      <w:r w:rsidRPr="00E426F4">
        <w:rPr>
          <w:sz w:val="26"/>
          <w:szCs w:val="26"/>
        </w:rPr>
        <w:t>Ninth: It is recommended to offer a prayer of fourteen units and to recite Surah al-Faatehah once, Ayah al-Kursi once, and Surah al-Tawheed three times at each unit. The reward of offering each unit of this prayer is as same as the reward of forty-year worship as well as the reward of each and every one who has observed fasting and offered prayers in this month.</w:t>
      </w:r>
    </w:p>
    <w:p w:rsidR="001E4382" w:rsidRPr="00E426F4" w:rsidRDefault="00533C63" w:rsidP="00533C63">
      <w:pPr>
        <w:pStyle w:val="libNormal"/>
        <w:rPr>
          <w:sz w:val="26"/>
          <w:szCs w:val="26"/>
        </w:rPr>
      </w:pPr>
      <w:r w:rsidRPr="00E426F4">
        <w:rPr>
          <w:sz w:val="26"/>
          <w:szCs w:val="26"/>
        </w:rPr>
        <w:t>Tenth: In Misbah al-Mutahajjid, Shaykh al-Tusi says: At the last hour of this night, you may bathe yourself and sit in your prayer-place until dawn.</w:t>
      </w:r>
    </w:p>
    <w:p w:rsidR="001E4382" w:rsidRDefault="00533C63" w:rsidP="009736C2">
      <w:pPr>
        <w:pStyle w:val="Heading4Center"/>
      </w:pPr>
      <w:r>
        <w:t>AAMAL OF EID UL FITR DAY</w:t>
      </w:r>
    </w:p>
    <w:p w:rsidR="001E4382" w:rsidRPr="00E426F4" w:rsidRDefault="00533C63" w:rsidP="00533C63">
      <w:pPr>
        <w:pStyle w:val="libNormal"/>
        <w:rPr>
          <w:sz w:val="26"/>
          <w:szCs w:val="26"/>
        </w:rPr>
      </w:pPr>
      <w:r w:rsidRPr="00E426F4">
        <w:rPr>
          <w:sz w:val="26"/>
          <w:szCs w:val="26"/>
        </w:rPr>
        <w:t>The devotional acts on the ‘Id al-Fitr Day, the first of Shawwal, are as follows:</w:t>
      </w:r>
    </w:p>
    <w:p w:rsidR="001E4382" w:rsidRPr="00E426F4" w:rsidRDefault="00533C63" w:rsidP="00533C63">
      <w:pPr>
        <w:pStyle w:val="libNormal"/>
        <w:rPr>
          <w:sz w:val="26"/>
          <w:szCs w:val="26"/>
        </w:rPr>
      </w:pPr>
      <w:r w:rsidRPr="00E426F4">
        <w:rPr>
          <w:sz w:val="26"/>
          <w:szCs w:val="26"/>
        </w:rPr>
        <w:t>First: It is recommended to say the supplicatory prayer that has been mentioned within the acts of the ‘Id al-Fitr Night to be said after the obligatory prayers and that begins with (AllahuakbarAllahu akbar) after the Fajr Prayer and after the ‘Id al-Fitr Prayer.</w:t>
      </w:r>
    </w:p>
    <w:p w:rsidR="001E4382" w:rsidRPr="00E426F4" w:rsidRDefault="00533C63" w:rsidP="00533C63">
      <w:pPr>
        <w:pStyle w:val="libNormal"/>
        <w:rPr>
          <w:sz w:val="26"/>
          <w:szCs w:val="26"/>
        </w:rPr>
      </w:pPr>
      <w:r w:rsidRPr="00E426F4">
        <w:rPr>
          <w:sz w:val="26"/>
          <w:szCs w:val="26"/>
        </w:rPr>
        <w:t>Second: It is recommended to say, after the Fajr Prayer, the supplicatory prayer, which begins with the following statement:</w:t>
      </w:r>
    </w:p>
    <w:p w:rsidR="001E4382" w:rsidRDefault="00533C63" w:rsidP="006A7C26">
      <w:pPr>
        <w:pStyle w:val="libAr"/>
      </w:pPr>
      <w:r>
        <w:rPr>
          <w:rtl/>
        </w:rPr>
        <w:t>اللّهم انى توجّهت اليك‏ بمحمّد امامى</w:t>
      </w:r>
    </w:p>
    <w:p w:rsidR="001E4382" w:rsidRPr="00E426F4" w:rsidRDefault="00533C63" w:rsidP="00533C63">
      <w:pPr>
        <w:pStyle w:val="libNormal"/>
        <w:rPr>
          <w:sz w:val="26"/>
          <w:szCs w:val="26"/>
        </w:rPr>
      </w:pPr>
      <w:r w:rsidRPr="00E426F4">
        <w:rPr>
          <w:sz w:val="26"/>
          <w:szCs w:val="26"/>
        </w:rPr>
        <w:t>This supplicatory prayer has been mentioned by Sayyid Ibn Tawus. However, Shaykh al-Tusi has mentioned that this prayer is said after the ‘Id al-Fitr Prayer (Salat al-’Id).</w:t>
      </w:r>
    </w:p>
    <w:p w:rsidR="001E4382" w:rsidRPr="00E426F4" w:rsidRDefault="00533C63" w:rsidP="00533C63">
      <w:pPr>
        <w:pStyle w:val="libNormal"/>
        <w:rPr>
          <w:sz w:val="26"/>
          <w:szCs w:val="26"/>
        </w:rPr>
      </w:pPr>
      <w:r w:rsidRPr="00E426F4">
        <w:rPr>
          <w:sz w:val="26"/>
          <w:szCs w:val="26"/>
        </w:rPr>
        <w:t>Third: It is obligatory to defray Zakat al-Fitrah as a single sa’ (a measure) for each person before the time of the ‘Id al-Fitr Prayer with details shown in books of Muslim jurisprudence. It is worth mentioning that Zakat al-Fitrah is one of the confirmed obligations, since the acceptance of one’s fasting is dependent upon the defrayment of this alms. It is also security against death up to the next year. In the following verses of the Holy Qur’an, Almighty Allah has mentioned Zakat before the prayers:</w:t>
      </w:r>
    </w:p>
    <w:p w:rsidR="001E4382" w:rsidRPr="00E426F4" w:rsidRDefault="00533C63" w:rsidP="00533C63">
      <w:pPr>
        <w:pStyle w:val="libNormal"/>
        <w:rPr>
          <w:sz w:val="26"/>
          <w:szCs w:val="26"/>
        </w:rPr>
      </w:pPr>
      <w:r w:rsidRPr="00E426F4">
        <w:rPr>
          <w:sz w:val="26"/>
          <w:szCs w:val="26"/>
        </w:rPr>
        <w:t>“He indeed shall be successful who pays Zakat, magnifies the name of his Lord, and prays. 87/14-15”</w:t>
      </w:r>
    </w:p>
    <w:p w:rsidR="001E4382" w:rsidRPr="00E426F4" w:rsidRDefault="00533C63" w:rsidP="00533C63">
      <w:pPr>
        <w:pStyle w:val="libNormal"/>
        <w:rPr>
          <w:sz w:val="26"/>
          <w:szCs w:val="26"/>
        </w:rPr>
      </w:pPr>
      <w:r w:rsidRPr="00E426F4">
        <w:rPr>
          <w:sz w:val="26"/>
          <w:szCs w:val="26"/>
        </w:rPr>
        <w:t>Fourth: It is recommended to bathe oneself on this day. It is more preferable to bathe oneself in a river, if possible. In the word of Shaykh al-Tusi, the time of bathing is the period between dawn and the ‘Id al-Fitr Prayer. According to a Hadith, when you want to bathe yourself (in a river), try to be under shadow or under a wall. When you intend to begin the bathing, you may say the following:</w:t>
      </w:r>
    </w:p>
    <w:p w:rsidR="001E4382" w:rsidRDefault="00533C63" w:rsidP="006A7C26">
      <w:pPr>
        <w:pStyle w:val="libAr"/>
      </w:pPr>
      <w:r>
        <w:rPr>
          <w:rtl/>
        </w:rPr>
        <w:t>اللّٰهُمَّ اِيمَانا بِكَ وَ تَصْدِيقا بِكِتَابِكَ وَ اتِّبَاعَ سُنَّةِ نَبِيِّكَ مُحَمَّدٍ صَلَّى اللّٰهُ عَلَيْهِ وَ آلِهِ</w:t>
      </w:r>
    </w:p>
    <w:p w:rsidR="001E4382" w:rsidRPr="00E426F4" w:rsidRDefault="00533C63" w:rsidP="00533C63">
      <w:pPr>
        <w:pStyle w:val="libNormal"/>
        <w:rPr>
          <w:sz w:val="26"/>
          <w:szCs w:val="26"/>
        </w:rPr>
      </w:pPr>
      <w:r w:rsidRPr="00E426F4">
        <w:rPr>
          <w:sz w:val="26"/>
          <w:szCs w:val="26"/>
        </w:rPr>
        <w:t>You may then mention the Name of Almighty Allah  and bathe yourself.</w:t>
      </w:r>
    </w:p>
    <w:p w:rsidR="001E4382" w:rsidRPr="00E426F4" w:rsidRDefault="00533C63" w:rsidP="00533C63">
      <w:pPr>
        <w:pStyle w:val="libNormal"/>
        <w:rPr>
          <w:sz w:val="26"/>
          <w:szCs w:val="26"/>
        </w:rPr>
      </w:pPr>
      <w:r w:rsidRPr="00E426F4">
        <w:rPr>
          <w:sz w:val="26"/>
          <w:szCs w:val="26"/>
        </w:rPr>
        <w:lastRenderedPageBreak/>
        <w:t>After accomplishment, you may say the following:</w:t>
      </w:r>
    </w:p>
    <w:p w:rsidR="001E4382" w:rsidRDefault="00533C63" w:rsidP="006A7C26">
      <w:pPr>
        <w:pStyle w:val="libAr"/>
      </w:pPr>
      <w:r>
        <w:rPr>
          <w:rtl/>
        </w:rPr>
        <w:t>اللّٰهُمَّ اجْعَلْهُ كَفَّارَةً لِذُنُوبِي وَ طَهِّرْ دِينِي اللّٰهُمَّ اَذْهِبْ عَنِّي الدَّنَسَ</w:t>
      </w:r>
      <w:r>
        <w:t xml:space="preserve"> .</w:t>
      </w:r>
    </w:p>
    <w:p w:rsidR="001E4382" w:rsidRPr="00E426F4" w:rsidRDefault="00533C63" w:rsidP="00533C63">
      <w:pPr>
        <w:pStyle w:val="libNormal"/>
        <w:rPr>
          <w:sz w:val="26"/>
          <w:szCs w:val="26"/>
        </w:rPr>
      </w:pPr>
      <w:r w:rsidRPr="00E426F4">
        <w:rPr>
          <w:sz w:val="26"/>
          <w:szCs w:val="26"/>
        </w:rPr>
        <w:t>Fifth: It is recommended to put on the best clothes, apply perfumes, and offer the prayer in an open place, other than Holy Makkah.</w:t>
      </w:r>
    </w:p>
    <w:p w:rsidR="001E4382" w:rsidRPr="00E426F4" w:rsidRDefault="00533C63" w:rsidP="00533C63">
      <w:pPr>
        <w:pStyle w:val="libNormal"/>
        <w:rPr>
          <w:sz w:val="26"/>
          <w:szCs w:val="26"/>
        </w:rPr>
      </w:pPr>
      <w:r w:rsidRPr="00E426F4">
        <w:rPr>
          <w:sz w:val="26"/>
          <w:szCs w:val="26"/>
        </w:rPr>
        <w:t>Sixth: It is recommended to eat something, as a breaking of the fast, before the ‘Id al-Fitr Prayer. It is preferable to break the fast with some dates or a piece of candy. Shaykh al-Mufid has mentioned that it is advisable to swallow a piece of the soil of Imam al-Husayn’s tomb, for it is remedy for all illnesses.</w:t>
      </w:r>
    </w:p>
    <w:p w:rsidR="001E4382" w:rsidRPr="00E426F4" w:rsidRDefault="00533C63" w:rsidP="00533C63">
      <w:pPr>
        <w:pStyle w:val="libNormal"/>
        <w:rPr>
          <w:sz w:val="26"/>
          <w:szCs w:val="26"/>
        </w:rPr>
      </w:pPr>
      <w:r w:rsidRPr="00E426F4">
        <w:rPr>
          <w:sz w:val="26"/>
          <w:szCs w:val="26"/>
        </w:rPr>
        <w:t>Seventh: It is recommended not to leave one’s house for joining the congregational ‘Id al-Fitr Prayer before sunrise. It is also recommended to say the supplicatory prayers that have been mentioned by Sayyid Ibn Tawus in Iqbal al-A’mal. Among these supplicatory prayers is the one that Abu-Hamzah al-Thumali has reported Imam Muhammad al-Baqir (a.s.) as saying: Whey you ready yourself for joining the congregational Friday Prayers and the ‘Id Prayers, you may say the following supplicatory prayer:</w:t>
      </w:r>
    </w:p>
    <w:p w:rsidR="00533C63" w:rsidRDefault="00533C63" w:rsidP="006A7C26">
      <w:pPr>
        <w:pStyle w:val="libAr"/>
      </w:pPr>
      <w:r>
        <w:rPr>
          <w:rtl/>
        </w:rPr>
        <w:t>اللّٰهُمَّ مَنْ تَهَيَّاَ فِي هٰذَا الْيَوْمِ اَوْ تَعَبَّاَ اَوْ اَعَدَّ وَ اسْتَعَدَّ لِوِفَادَةٍ اِلَى مَخْلُوقٍ رَجَاءَ رِفْدِهِ وَ نَوَافِلِهِ وَ فَوَاضِلِهِ وَ عَطَايَاهُ فَاِنَّ اِلَيْكَ يَا سَيِّدِي تَهْيِئَتِي وَ تَعْبِئَتِي وَ اِعْدَادِي وَ اسْتِعْدَادِي رَجَاءَ رِفْدِكَ وَ جَوَائِزِكَ وَ نَوَافِلِكَ وَ فَوَاضِلِكَ وَ فَضَائِلِكَ وَ عَطَايَاكَ وَ قَدْ غَدَوْتُ اِلَى عِيدٍ مِنْ اَعْيَادِ اُمَّةِ نَبِيِّكَ مُحَمَّدٍ صَلَوَاتُ اللّٰهِ عَلَيْهِ وَ عَلَى آلِهِ وَ لَمْ اَفِدْ اِلَيْكَ الْيَوْمَ بِعَمَلٍ صَالِحٍ اَثِقُ بِهِ قَدَّمْتُهُ وَ لا تَوَجَّهْتُ بِمَخْلُوقٍ اَمَّلْتُهُ وَ لَكِنْ اَتَيْتُكَ خَاضِعا مُقِرّا بِذُنُوبِي وَ اِسَاءَتِي اِلَى نَفْسِي فَيَا عَظِيمُ يَا عَظِيمُ يَا عَظِيمُ اغْفِرْ لِيَ الْعَظِيمَ مِنْ ذُنُوبِي فَاِنَّهُ لا يَغْفِرُ الذُّنُوبَ الْعِظَامَ اِلا اَنْتَ يَا لا اِلَهَ اِلا اَنْتَ يَا اَرْحَمَ الرَّاحِمِينَ</w:t>
      </w:r>
      <w:r>
        <w:t>.</w:t>
      </w:r>
    </w:p>
    <w:p w:rsidR="00533C63" w:rsidRPr="00E426F4" w:rsidRDefault="00533C63" w:rsidP="007A1468">
      <w:pPr>
        <w:pStyle w:val="libNormal"/>
      </w:pPr>
      <w:r w:rsidRPr="00E426F4">
        <w:rPr>
          <w:sz w:val="26"/>
          <w:szCs w:val="26"/>
        </w:rPr>
        <w:br w:type="page"/>
      </w:r>
    </w:p>
    <w:p w:rsidR="001E4382" w:rsidRDefault="00533C63" w:rsidP="009736C2">
      <w:pPr>
        <w:pStyle w:val="Heading3Center"/>
      </w:pPr>
      <w:bookmarkStart w:id="178" w:name="_Toc433537885"/>
      <w:r>
        <w:lastRenderedPageBreak/>
        <w:t>EID PRAYER</w:t>
      </w:r>
      <w:bookmarkEnd w:id="178"/>
    </w:p>
    <w:p w:rsidR="001E4382" w:rsidRPr="00E426F4" w:rsidRDefault="00533C63" w:rsidP="00533C63">
      <w:pPr>
        <w:pStyle w:val="libNormal"/>
        <w:rPr>
          <w:sz w:val="26"/>
          <w:szCs w:val="26"/>
        </w:rPr>
      </w:pPr>
      <w:r w:rsidRPr="00E426F4">
        <w:rPr>
          <w:sz w:val="26"/>
          <w:szCs w:val="26"/>
        </w:rPr>
        <w:t>Eighth: It is recommended, thereafter, to offer the ‘Id Prayer (Salat al-’Id), which consists of two units. In the first unit, recite Surah al-Faatehah and Surah al-A’la (No. 87). After the recitation of these Surahs, say the Takbir statement (i.e. Allahu-akbar) five times and raise your hands for Qunut after each Takbir, saying:</w:t>
      </w:r>
    </w:p>
    <w:p w:rsidR="001E4382" w:rsidRDefault="00533C63" w:rsidP="006A7C26">
      <w:pPr>
        <w:pStyle w:val="libAr"/>
      </w:pPr>
      <w:r>
        <w:rPr>
          <w:rtl/>
        </w:rPr>
        <w:t>اللّٰهُمَّ [اَنْتَ اَهْلُ‏] اَهْلَ الْكِبْرِيَاءِ وَ الْعَظَمَةِ وَ اَهْلَ الْجُودِ وَ الْجَبَرُوتِ وَ اَهْلَ الْعَفْوِ وَ الرَّحْمَةِ وَ اَهْلَ التَّقْوَى وَ الْمَغْفِرَةِ اَسْاَلُكَ بِحَقِّ هٰذَا الْيَوْمِ الَّذِي جَعَلْتَهُ لِلْمُسْلِمِينَ عِيدا وَ لِمُحَمَّدٍ صَلَّى اللّٰهِ عَلَيْهِ وَ آلِهِ ذُخْرا وَ شَرَفا وَ مَزِيدا اَنْ تُصَلِّيَ عَلَى مُحَمَّدٍ وَ آلِ مُحَمَّدٍ وَ اَنْ تُدْخِلَنِي فِي كُلِّ خَيْرٍ اَدْخَلْتَ فِيهِ مُحَمَّدا وَ آلَ مُحَمَّدٍ وَ اَنْ تُخْرِجَنِي مِنْ كُلِّ سُوءٍ اَخْرَجْتَ مِنْهُ مُحَمَّدا وَ آلَ مُحَمَّدٍ صَلَوَاتُكَ عَلَيْهِ وَ عَلَيْهِمْ اَجْمَعِينَ اللّٰهُمَّ اِنِّي اَسْاَلُكَ خَيْرَ مَا سَاَلَكَ مِنْهُ عِبَادُكَ الصَّالِحُونَ وَ اَعُوذُ بِكَ فِيهِ مِمَّا اسْتَعَاذَ مِنْهُ عِبَادُكَ الصَّالِحُونَ الْمُخْلِصُونَ</w:t>
      </w:r>
    </w:p>
    <w:p w:rsidR="00533C63" w:rsidRPr="00E426F4" w:rsidRDefault="00533C63" w:rsidP="00533C63">
      <w:pPr>
        <w:pStyle w:val="libNormal"/>
        <w:rPr>
          <w:sz w:val="26"/>
          <w:szCs w:val="26"/>
        </w:rPr>
      </w:pPr>
      <w:r w:rsidRPr="00E426F4">
        <w:rPr>
          <w:sz w:val="26"/>
          <w:szCs w:val="26"/>
        </w:rPr>
        <w:t>You may then say the Takbir statement for the sixth time, do the genuflection (ruku’), and prostrate yourself (sujud). When you stand up for the second unit, recite Surah al-Faatehah and Surah al-Shams (No. 91) and then say the Takbir statement four times only raising the hands for Qunut after each statement. After that, say the fifth Takbir statement and continue the prayer. After accomplishment of the prayer, say the famous Tasbih al-Zahra’(a.s.).</w:t>
      </w:r>
    </w:p>
    <w:p w:rsidR="001E4382" w:rsidRPr="00E426F4" w:rsidRDefault="00533C63" w:rsidP="00533C63">
      <w:pPr>
        <w:pStyle w:val="libNormal"/>
        <w:rPr>
          <w:sz w:val="26"/>
          <w:szCs w:val="26"/>
        </w:rPr>
      </w:pPr>
      <w:r w:rsidRPr="00E426F4">
        <w:rPr>
          <w:sz w:val="26"/>
          <w:szCs w:val="26"/>
        </w:rPr>
        <w:t>Narrations have mentioned many supplicatory prayers to be said after the ‘Id Prayer; rather, the best of them may be the forty-sixth supplication of al-Sahifah al-Kamilah al-Sajjadiyyah</w:t>
      </w:r>
    </w:p>
    <w:p w:rsidR="001E4382" w:rsidRPr="00E426F4" w:rsidRDefault="00533C63" w:rsidP="00533C63">
      <w:pPr>
        <w:pStyle w:val="libNormal"/>
        <w:rPr>
          <w:sz w:val="26"/>
          <w:szCs w:val="26"/>
        </w:rPr>
      </w:pPr>
      <w:r w:rsidRPr="00E426F4">
        <w:rPr>
          <w:sz w:val="26"/>
          <w:szCs w:val="26"/>
        </w:rPr>
        <w:t>It is also recommended to offer the ‘Id Prayer outdoors, directly on the ground without putting a carpet or any other thing under the feet, to return from a way other than the one taken in the coming, and to pray Almighty Allah for accepting the acts of one’s brethren-in-faith.</w:t>
      </w:r>
    </w:p>
    <w:p w:rsidR="001E4382" w:rsidRPr="00E426F4" w:rsidRDefault="00533C63" w:rsidP="00533C63">
      <w:pPr>
        <w:pStyle w:val="libNormal"/>
        <w:rPr>
          <w:sz w:val="26"/>
          <w:szCs w:val="26"/>
        </w:rPr>
      </w:pPr>
      <w:r w:rsidRPr="00E426F4">
        <w:rPr>
          <w:sz w:val="26"/>
          <w:szCs w:val="26"/>
        </w:rPr>
        <w:t>Ninth: It is recommended to visit the holy tomb of Imam al-Husayn (a.s.).</w:t>
      </w:r>
    </w:p>
    <w:p w:rsidR="001E4382" w:rsidRPr="00E426F4" w:rsidRDefault="00533C63" w:rsidP="00533C63">
      <w:pPr>
        <w:pStyle w:val="libNormal"/>
        <w:rPr>
          <w:sz w:val="26"/>
          <w:szCs w:val="26"/>
        </w:rPr>
      </w:pPr>
      <w:r w:rsidRPr="00E426F4">
        <w:rPr>
          <w:sz w:val="26"/>
          <w:szCs w:val="26"/>
        </w:rPr>
        <w:t>Tenth: It is recommended to say the famous supplicatory prayer known as Dua al-Nudbah, which will be cited later on in this book. Sayyid Ibn Tawus has instructed, saying: After saying Dua al-Nudbah, prostrate yourself and say the following:</w:t>
      </w:r>
    </w:p>
    <w:p w:rsidR="001E4382" w:rsidRDefault="00533C63" w:rsidP="006A7C26">
      <w:pPr>
        <w:pStyle w:val="libAr"/>
      </w:pPr>
      <w:r>
        <w:rPr>
          <w:rtl/>
        </w:rPr>
        <w:t>اَعُوذُ بِكَ مِنْ نَارٍ حَرُّهَا لا يُطْفَى وَ جَدِيدُهَا لا يَبْلَى وَ عَطْشَانُهَا لا يَرْوَى</w:t>
      </w:r>
    </w:p>
    <w:p w:rsidR="001E4382" w:rsidRPr="00E426F4" w:rsidRDefault="00533C63" w:rsidP="00533C63">
      <w:pPr>
        <w:pStyle w:val="libNormal"/>
        <w:rPr>
          <w:sz w:val="26"/>
          <w:szCs w:val="26"/>
        </w:rPr>
      </w:pPr>
      <w:r w:rsidRPr="00E426F4">
        <w:rPr>
          <w:sz w:val="26"/>
          <w:szCs w:val="26"/>
        </w:rPr>
        <w:t>You may then put your right cheek on the ground and say the following:</w:t>
      </w:r>
    </w:p>
    <w:p w:rsidR="001E4382" w:rsidRDefault="00533C63" w:rsidP="006A7C26">
      <w:pPr>
        <w:pStyle w:val="libAr"/>
      </w:pPr>
      <w:r>
        <w:rPr>
          <w:rtl/>
        </w:rPr>
        <w:t>اِلَهِي لا تُقَلِّبْ وَجْهِي فِي النَّارِ بَعْدَ سُجُودِي وَ تَعْفِيرِي لَكَ بِغَيْرِ مَنٍّ مِنِّي عَلَيْكَ بَلْ لَكَ الْمَنُّ عَلَيَّ</w:t>
      </w:r>
    </w:p>
    <w:p w:rsidR="001E4382" w:rsidRPr="00E426F4" w:rsidRDefault="00533C63" w:rsidP="00533C63">
      <w:pPr>
        <w:pStyle w:val="libNormal"/>
        <w:rPr>
          <w:sz w:val="26"/>
          <w:szCs w:val="26"/>
        </w:rPr>
      </w:pPr>
      <w:r w:rsidRPr="00E426F4">
        <w:rPr>
          <w:sz w:val="26"/>
          <w:szCs w:val="26"/>
        </w:rPr>
        <w:t>You may then put your left cheek on the ground and say the following:</w:t>
      </w:r>
    </w:p>
    <w:p w:rsidR="001E4382" w:rsidRDefault="00533C63" w:rsidP="006A7C26">
      <w:pPr>
        <w:pStyle w:val="libAr"/>
      </w:pPr>
      <w:r>
        <w:rPr>
          <w:rtl/>
        </w:rPr>
        <w:lastRenderedPageBreak/>
        <w:t>ارْحَمْ مَنْ اَسَاءَ وَ اقْتَرَفَ وَ اسْتَكَانَ وَ اعْتَرَفَ</w:t>
      </w:r>
      <w:r>
        <w:t>.</w:t>
      </w:r>
    </w:p>
    <w:p w:rsidR="001E4382" w:rsidRPr="00E426F4" w:rsidRDefault="00533C63" w:rsidP="00533C63">
      <w:pPr>
        <w:pStyle w:val="libNormal"/>
        <w:rPr>
          <w:sz w:val="26"/>
          <w:szCs w:val="26"/>
        </w:rPr>
      </w:pPr>
      <w:r w:rsidRPr="00E426F4">
        <w:rPr>
          <w:sz w:val="26"/>
          <w:szCs w:val="26"/>
        </w:rPr>
        <w:t>You may then return to the (ordinary) prostration and say the following:</w:t>
      </w:r>
    </w:p>
    <w:p w:rsidR="001E4382" w:rsidRDefault="00533C63" w:rsidP="006A7C26">
      <w:pPr>
        <w:pStyle w:val="libAr"/>
      </w:pPr>
      <w:r>
        <w:rPr>
          <w:rtl/>
        </w:rPr>
        <w:t>اِنْ كُنْتُ بِئْسَ الْعَبْدُ فَاَنْتَ نِعْمَ الرَّبُّ عَظُمَ الذَّنْبُ مِنْ عَبْدِكَ فَلْيَحْسُنِ الْعَفْوُ مِنْ عِنْدِكَ يَا كَرِيمُ</w:t>
      </w:r>
    </w:p>
    <w:p w:rsidR="001E4382" w:rsidRPr="00E426F4" w:rsidRDefault="00533C63" w:rsidP="00533C63">
      <w:pPr>
        <w:pStyle w:val="libNormal"/>
        <w:rPr>
          <w:sz w:val="26"/>
          <w:szCs w:val="26"/>
        </w:rPr>
      </w:pPr>
      <w:r w:rsidRPr="00E426F4">
        <w:rPr>
          <w:sz w:val="26"/>
          <w:szCs w:val="26"/>
        </w:rPr>
        <w:t>You may then repeat the following word one hundred times:</w:t>
      </w:r>
    </w:p>
    <w:p w:rsidR="001E4382" w:rsidRDefault="00533C63" w:rsidP="006A7C26">
      <w:pPr>
        <w:pStyle w:val="libAr"/>
      </w:pPr>
      <w:r>
        <w:rPr>
          <w:rtl/>
        </w:rPr>
        <w:t>الْعَفْوَ الْعَفْوَ</w:t>
      </w:r>
    </w:p>
    <w:p w:rsidR="001E4382" w:rsidRPr="00E426F4" w:rsidRDefault="00533C63" w:rsidP="00533C63">
      <w:pPr>
        <w:pStyle w:val="libNormal"/>
        <w:rPr>
          <w:sz w:val="26"/>
          <w:szCs w:val="26"/>
        </w:rPr>
      </w:pPr>
      <w:r w:rsidRPr="00E426F4">
        <w:rPr>
          <w:sz w:val="26"/>
          <w:szCs w:val="26"/>
        </w:rPr>
        <w:t>Sayyid Ibn Tawus then adds, “Do not spend this day with entertainment and negligence while you do not know whether your deeds have been accepted or rejected. Rather, if you hope for acceptance of your deeds, you must show thanks; and if you anticipate rejection, you must be intensely sad.”</w:t>
      </w:r>
    </w:p>
    <w:p w:rsidR="001E4382" w:rsidRDefault="00533C63" w:rsidP="009736C2">
      <w:pPr>
        <w:pStyle w:val="Heading3Center"/>
      </w:pPr>
      <w:bookmarkStart w:id="179" w:name="_Toc433537886"/>
      <w:r>
        <w:t>THE TWENTY-FIFTH OF SHAWWAL</w:t>
      </w:r>
      <w:bookmarkEnd w:id="179"/>
    </w:p>
    <w:p w:rsidR="00533C63" w:rsidRPr="00E426F4" w:rsidRDefault="00533C63" w:rsidP="00533C63">
      <w:pPr>
        <w:pStyle w:val="libNormal"/>
        <w:rPr>
          <w:sz w:val="26"/>
          <w:szCs w:val="26"/>
        </w:rPr>
      </w:pPr>
      <w:r w:rsidRPr="00E426F4">
        <w:rPr>
          <w:sz w:val="26"/>
          <w:szCs w:val="26"/>
        </w:rPr>
        <w:t>According to some narrations, Imam Ja’far ibn Muhammad al-Sadiq(a.s.) departed life on the twenty fifth of Shawwal, AH 148. However, other historians have decided that he departed life on the fifteenth of Rajab. The reason of his death was that he was offered poisoned grapes. It has been also narrated that at his last hours, he (a.s.) gathered all his relatives and said to them, “Our Intercession (shafa’ah) shall not be won by him who belittles his prayers and who does not care for them.”</w:t>
      </w:r>
    </w:p>
    <w:p w:rsidR="00533C63" w:rsidRPr="00E426F4" w:rsidRDefault="00533C63" w:rsidP="007A1468">
      <w:pPr>
        <w:pStyle w:val="libNormal"/>
      </w:pPr>
      <w:r w:rsidRPr="00E426F4">
        <w:rPr>
          <w:sz w:val="26"/>
          <w:szCs w:val="26"/>
        </w:rPr>
        <w:br w:type="page"/>
      </w:r>
    </w:p>
    <w:p w:rsidR="009736C2" w:rsidRDefault="009736C2" w:rsidP="009736C2">
      <w:pPr>
        <w:pStyle w:val="Heading2Center"/>
      </w:pPr>
      <w:bookmarkStart w:id="180" w:name="_Toc433537887"/>
      <w:r>
        <w:lastRenderedPageBreak/>
        <w:t>FIFTH CHAPTER: ZILQAD</w:t>
      </w:r>
      <w:bookmarkEnd w:id="180"/>
    </w:p>
    <w:p w:rsidR="001E4382" w:rsidRDefault="00533C63" w:rsidP="002A6488">
      <w:pPr>
        <w:pStyle w:val="Heading3Center"/>
      </w:pPr>
      <w:bookmarkStart w:id="181" w:name="_Toc433537888"/>
      <w:r>
        <w:t>ZILQAD</w:t>
      </w:r>
      <w:bookmarkEnd w:id="181"/>
    </w:p>
    <w:p w:rsidR="001E4382" w:rsidRPr="00E426F4" w:rsidRDefault="00533C63" w:rsidP="00533C63">
      <w:pPr>
        <w:pStyle w:val="libNormal"/>
        <w:rPr>
          <w:sz w:val="26"/>
          <w:szCs w:val="26"/>
        </w:rPr>
      </w:pPr>
      <w:r w:rsidRPr="00E426F4">
        <w:rPr>
          <w:sz w:val="26"/>
          <w:szCs w:val="26"/>
        </w:rPr>
        <w:t>The month of Dhu’l-Qa’dah is the first of the Sacred Months to which Almighty Allah has referred in the Holy Qur’an. Sayyid Ibn Tawus defines this month as the month of responding to the prayers in hardships. The Holy Prophet (s.a.w.a.) is reported as having mentioned a great reward for those who offer a special prayer on Sundays in Dhu’l-Qa’dah, adding that their repentance would be accepted, their sins forgiven, their rivals made pleased with them on the Resurrection Day, caused to die on true faith, given the true religion, granted expansion and light in the grave, the parents made pleased with them, their parents and offspring had their sins forgiven, provided with expansive sustenance, and granted lenience of the Angel of Death and easiness of their souls leaving their bodies.</w:t>
      </w:r>
    </w:p>
    <w:p w:rsidR="001E4382" w:rsidRPr="00E426F4" w:rsidRDefault="00533C63" w:rsidP="00533C63">
      <w:pPr>
        <w:pStyle w:val="libNormal"/>
        <w:rPr>
          <w:sz w:val="26"/>
          <w:szCs w:val="26"/>
        </w:rPr>
      </w:pPr>
      <w:r w:rsidRPr="00E426F4">
        <w:rPr>
          <w:sz w:val="26"/>
          <w:szCs w:val="26"/>
        </w:rPr>
        <w:t>The method of this prayer is that one should bathe oneself on Sunday, do the ritual ablution (wudu’), and offer a four-unit prayer in each unit of which Surah al-Faatehah is recited once, Surah al-Tawheed repeated three times, and Surahs al-Falaq and al-Nas recited once each. After that, the statement of imploring for forgiveness (Istighfar: saying, astaghfirullah) is repeated one hundred times, and, finally, the following statement is said:</w:t>
      </w:r>
    </w:p>
    <w:p w:rsidR="001E4382" w:rsidRDefault="00533C63" w:rsidP="006A7C26">
      <w:pPr>
        <w:pStyle w:val="libAr"/>
      </w:pPr>
      <w:r>
        <w:rPr>
          <w:rtl/>
        </w:rPr>
        <w:t>لا حَوْلَ وَ لا قُوَّةَ اِلا بِاللّٰهِ الْعَلِيِّ الْعَظِيمِ</w:t>
      </w:r>
    </w:p>
    <w:p w:rsidR="001E4382" w:rsidRPr="00E426F4" w:rsidRDefault="00533C63" w:rsidP="00533C63">
      <w:pPr>
        <w:pStyle w:val="libNormal"/>
        <w:rPr>
          <w:sz w:val="26"/>
          <w:szCs w:val="26"/>
        </w:rPr>
      </w:pPr>
      <w:r w:rsidRPr="00E426F4">
        <w:rPr>
          <w:sz w:val="26"/>
          <w:szCs w:val="26"/>
        </w:rPr>
        <w:t>After that, the following supplicatory prayer is said:</w:t>
      </w:r>
    </w:p>
    <w:p w:rsidR="001E4382" w:rsidRDefault="00533C63" w:rsidP="006A7C26">
      <w:pPr>
        <w:pStyle w:val="libAr"/>
      </w:pPr>
      <w:r>
        <w:rPr>
          <w:rtl/>
        </w:rPr>
        <w:t>يَا عَزِيزُ يَا غَفَّارُ اغْفِرْ لِي ذُنُوبِي وَ ذُنُوبَ جَمِيعِ الْمُؤْمِنِينَ وَ الْمُؤْمِنَاتِ فَاِنَّهُ لا يَغْفِرُ الذُّنُوبَ اِلا اَنْتَ</w:t>
      </w:r>
      <w:r>
        <w:t xml:space="preserve"> .</w:t>
      </w:r>
    </w:p>
    <w:p w:rsidR="001E4382" w:rsidRPr="00E426F4" w:rsidRDefault="00533C63" w:rsidP="00533C63">
      <w:pPr>
        <w:pStyle w:val="libNormal"/>
        <w:rPr>
          <w:sz w:val="26"/>
          <w:szCs w:val="26"/>
        </w:rPr>
      </w:pPr>
      <w:r w:rsidRPr="00E426F4">
        <w:rPr>
          <w:sz w:val="26"/>
          <w:szCs w:val="26"/>
        </w:rPr>
        <w:t>It is worth mentioning that a Hadith reads that to observe fasting on three consecutive days in a sacred month; namely, Thursday, Friday, and Saturday, brings about the reward of nine hundred year worship.</w:t>
      </w:r>
    </w:p>
    <w:p w:rsidR="00533C63" w:rsidRPr="00E426F4" w:rsidRDefault="00533C63" w:rsidP="00533C63">
      <w:pPr>
        <w:pStyle w:val="libNormal"/>
        <w:rPr>
          <w:sz w:val="26"/>
          <w:szCs w:val="26"/>
        </w:rPr>
      </w:pPr>
      <w:r w:rsidRPr="00E426F4">
        <w:rPr>
          <w:sz w:val="26"/>
          <w:szCs w:val="26"/>
        </w:rPr>
        <w:t>The lofty Shaykh Ali ibn Ibrahim al-Qummi says, “The rewards of good deeds, as well as the punishments for evil deeds, are doubled in the sacred months.”</w:t>
      </w:r>
    </w:p>
    <w:p w:rsidR="00533C63" w:rsidRPr="00E426F4" w:rsidRDefault="00533C63" w:rsidP="007A1468">
      <w:pPr>
        <w:pStyle w:val="libNormal"/>
      </w:pPr>
      <w:r w:rsidRPr="00E426F4">
        <w:rPr>
          <w:sz w:val="26"/>
          <w:szCs w:val="26"/>
        </w:rPr>
        <w:br w:type="page"/>
      </w:r>
    </w:p>
    <w:p w:rsidR="001E4382" w:rsidRDefault="00533C63" w:rsidP="009736C2">
      <w:pPr>
        <w:pStyle w:val="Heading3Center"/>
      </w:pPr>
      <w:bookmarkStart w:id="182" w:name="_Toc433537889"/>
      <w:r>
        <w:lastRenderedPageBreak/>
        <w:t>11TH, 15TH &amp; 23RD OF ZILQAD</w:t>
      </w:r>
      <w:bookmarkEnd w:id="182"/>
    </w:p>
    <w:p w:rsidR="001E4382" w:rsidRDefault="00533C63" w:rsidP="009736C2">
      <w:pPr>
        <w:pStyle w:val="Heading4Center"/>
      </w:pPr>
      <w:r>
        <w:t>THE ELEVENTH OF DHU’L-QA’DAH</w:t>
      </w:r>
    </w:p>
    <w:p w:rsidR="001E4382" w:rsidRPr="00E426F4" w:rsidRDefault="00533C63" w:rsidP="00533C63">
      <w:pPr>
        <w:pStyle w:val="libNormal"/>
        <w:rPr>
          <w:sz w:val="26"/>
          <w:szCs w:val="26"/>
        </w:rPr>
      </w:pPr>
      <w:r w:rsidRPr="00E426F4">
        <w:rPr>
          <w:sz w:val="26"/>
          <w:szCs w:val="26"/>
        </w:rPr>
        <w:t>On the eleventh of Dhu’l-Qa’dah, AH 148, Imam Ali ibn Musa al-Rida(a.s.) was born.</w:t>
      </w:r>
    </w:p>
    <w:p w:rsidR="001E4382" w:rsidRDefault="00533C63" w:rsidP="009736C2">
      <w:pPr>
        <w:pStyle w:val="Heading4Center"/>
      </w:pPr>
      <w:r>
        <w:t>THE FIFTEENTH NIGHT OF DHU’L-QA’DAH</w:t>
      </w:r>
    </w:p>
    <w:p w:rsidR="001E4382" w:rsidRPr="00E426F4" w:rsidRDefault="00533C63" w:rsidP="00533C63">
      <w:pPr>
        <w:pStyle w:val="libNormal"/>
        <w:rPr>
          <w:sz w:val="26"/>
          <w:szCs w:val="26"/>
        </w:rPr>
      </w:pPr>
      <w:r w:rsidRPr="00E426F4">
        <w:rPr>
          <w:sz w:val="26"/>
          <w:szCs w:val="26"/>
        </w:rPr>
        <w:t>The fifteenth night of Dhu’l-Qa’dah is a blessed night at which Almighty Allah observes His faithful servants with the eye of mercy. According to a tradition that is reported from the Holy Prophet (s.a.w.a.), one who practices acts of worship at this night will have the reward of one hundred fasters who confine themselves to mosques and who have never disobeyed Almighty Allah. Accordingly, it is highly advisable to seize this excellent opportunity and practice acts of worship and obedience, offer prayers, and pray Almighty Allah for granting one’s needs. In this respect, it has been narrated that Almighty Allah will respond to one who prays Him for any need at this night.</w:t>
      </w:r>
    </w:p>
    <w:p w:rsidR="001E4382" w:rsidRDefault="00533C63" w:rsidP="009736C2">
      <w:pPr>
        <w:pStyle w:val="Heading4Center"/>
      </w:pPr>
      <w:r>
        <w:t>THE TWENTY-THIRD OF DHU’L-QA’DAH</w:t>
      </w:r>
    </w:p>
    <w:p w:rsidR="00533C63" w:rsidRPr="00E426F4" w:rsidRDefault="00533C63" w:rsidP="00533C63">
      <w:pPr>
        <w:pStyle w:val="libNormal"/>
        <w:rPr>
          <w:sz w:val="26"/>
          <w:szCs w:val="26"/>
        </w:rPr>
      </w:pPr>
      <w:r w:rsidRPr="00E426F4">
        <w:rPr>
          <w:sz w:val="26"/>
          <w:szCs w:val="26"/>
        </w:rPr>
        <w:t>On the twenty-third of Dhu’l-Qa’dah, AH 200, Imam Ali ibn Musa al-Rida(a.s.) departed life, according to some narrations. Hence, it is familiar to visit his tomb on this day whether from nearby or from far off. In this respect, Sayyid Ibn Tawus, in Iqbal al-A’mal, says that he has seen in the book of some non-Arab scholars that it is recommended to visit the holy tomb of Imam al-Rida(a.s.) on the twenty-third of Dhu’l-Qa’dah from nearby or from far off by one of the familiar forms of Ziyarah or any other form.</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83" w:name="_Toc433537890"/>
      <w:r>
        <w:lastRenderedPageBreak/>
        <w:t>NIGHT &amp; DAY OF 25TH ZILQAD (THE SPREADING OF THE EARTH)</w:t>
      </w:r>
      <w:bookmarkEnd w:id="183"/>
    </w:p>
    <w:p w:rsidR="001E4382" w:rsidRPr="00E426F4" w:rsidRDefault="00533C63" w:rsidP="00533C63">
      <w:pPr>
        <w:pStyle w:val="libNormal"/>
        <w:rPr>
          <w:sz w:val="26"/>
          <w:szCs w:val="26"/>
        </w:rPr>
      </w:pPr>
      <w:r w:rsidRPr="00E426F4">
        <w:rPr>
          <w:sz w:val="26"/>
          <w:szCs w:val="26"/>
        </w:rPr>
        <w:t>THE TWENTY-FIFTH NIGHT OF ZILQAD;</w:t>
      </w:r>
    </w:p>
    <w:p w:rsidR="001E4382" w:rsidRPr="00E426F4" w:rsidRDefault="00533C63" w:rsidP="00533C63">
      <w:pPr>
        <w:pStyle w:val="libNormal"/>
        <w:rPr>
          <w:sz w:val="26"/>
          <w:szCs w:val="26"/>
        </w:rPr>
      </w:pPr>
      <w:r w:rsidRPr="00E426F4">
        <w:rPr>
          <w:sz w:val="26"/>
          <w:szCs w:val="26"/>
        </w:rPr>
        <w:t>The Earth Spreading night</w:t>
      </w:r>
    </w:p>
    <w:p w:rsidR="001E4382" w:rsidRPr="00E426F4" w:rsidRDefault="00533C63" w:rsidP="00533C63">
      <w:pPr>
        <w:pStyle w:val="libNormal"/>
        <w:rPr>
          <w:sz w:val="26"/>
          <w:szCs w:val="26"/>
        </w:rPr>
      </w:pPr>
      <w:r w:rsidRPr="00E426F4">
        <w:rPr>
          <w:sz w:val="26"/>
          <w:szCs w:val="26"/>
        </w:rPr>
        <w:t>This night is called laylat dahw al-ard (the night at which the earth was spread on the water where the Holy Ka’bah is now situated). Being distinctively honorable, at this night the mercy of Almighty Allah is poured on people. A great reward is obtained by those who practice acts of worship at this night. Ali ibn al-Hasan al-Washsha’ has narrated that when he was young, he was with his father in the hospitality of Imam al-Rida(a.s.) at the twenty-fifth night of Dhu’l-Qa’dah. After they had their supper, Imam al-Rida(a.s.) said, “At the twenty-fifth night of Dhu’l-Qa’dah, Prophet Abraham was born, Prophet Jesus the son of Mary was born, and the earth was spread on the water where the Holy Ka’bah is now situated. Hence, if one observes fasting on this day, he will be given the reward of observing fasting in sixth months.” According to another narration, Imam al-Rida(a.s.) added, “Verily, on this day, al-Qa’im (i.e. Imam al-Mahdi) will appear.”</w:t>
      </w:r>
    </w:p>
    <w:p w:rsidR="001E4382" w:rsidRDefault="00533C63" w:rsidP="009736C2">
      <w:pPr>
        <w:pStyle w:val="Heading4Center"/>
      </w:pPr>
      <w:r>
        <w:t>THE TWENTY-FIFTH OF ZILQAD;</w:t>
      </w:r>
    </w:p>
    <w:p w:rsidR="001E4382" w:rsidRPr="00E426F4" w:rsidRDefault="00533C63" w:rsidP="00533C63">
      <w:pPr>
        <w:pStyle w:val="libNormal"/>
        <w:rPr>
          <w:sz w:val="26"/>
          <w:szCs w:val="26"/>
        </w:rPr>
      </w:pPr>
      <w:r w:rsidRPr="00E426F4">
        <w:rPr>
          <w:sz w:val="26"/>
          <w:szCs w:val="26"/>
        </w:rPr>
        <w:t>The Earth Spreading Day</w:t>
      </w:r>
    </w:p>
    <w:p w:rsidR="001E4382" w:rsidRPr="00E426F4" w:rsidRDefault="00533C63" w:rsidP="00533C63">
      <w:pPr>
        <w:pStyle w:val="libNormal"/>
        <w:rPr>
          <w:sz w:val="26"/>
          <w:szCs w:val="26"/>
        </w:rPr>
      </w:pPr>
      <w:r w:rsidRPr="00E426F4">
        <w:rPr>
          <w:sz w:val="26"/>
          <w:szCs w:val="26"/>
        </w:rPr>
        <w:t>The twenty-fifth of Dhu’l-Qa’dah is one of the four days on which fasting is exclusively confirmed. According to a narration, to observe fasting on this day is equal to seventy year fasting. It also erases the sins of seventy years. According to another narration, to observe fasting on this day and to practice acts of worship at its night is equal (in reward) to one hundred year worship. Everything that is between the sky and the earth will ask God’s forgiveness for one who does these rites. On this day, the mercy of Almighty Allah has been spread. To practice acts of worship and hold sessions for mentioning Almighty Allah on this day bring about an abundant reward. Apart from fasting, acts of worship, remembrance of Almighty Allah, and bathing, there are two other acts that are advisably done on this day:</w:t>
      </w:r>
    </w:p>
    <w:p w:rsidR="001E4382" w:rsidRPr="00E426F4" w:rsidRDefault="00533C63" w:rsidP="00533C63">
      <w:pPr>
        <w:pStyle w:val="libNormal"/>
        <w:rPr>
          <w:sz w:val="26"/>
          <w:szCs w:val="26"/>
        </w:rPr>
      </w:pPr>
      <w:r w:rsidRPr="00E426F4">
        <w:rPr>
          <w:sz w:val="26"/>
          <w:szCs w:val="26"/>
        </w:rPr>
        <w:t>First: The books written by Shi’ite scholars of Qumm have mentioned that, on this day, it is recommended to offer, in the morning, a prayer consisting of two units, reciting in the each unit Surah al-Faatehah once and repeating Surah al-Shams (No. 91) five times. After accomplishment, the following litany is said:</w:t>
      </w:r>
    </w:p>
    <w:p w:rsidR="001E4382" w:rsidRDefault="00533C63" w:rsidP="006A7C26">
      <w:pPr>
        <w:pStyle w:val="libAr"/>
      </w:pPr>
      <w:r>
        <w:rPr>
          <w:rtl/>
        </w:rPr>
        <w:t>لا حَوْلَ وَ لا قُوَّةَ اِلا بِاللّٰهِ الْعَلِيِّ الْعَظِيمِ</w:t>
      </w:r>
    </w:p>
    <w:p w:rsidR="001E4382" w:rsidRPr="00E426F4" w:rsidRDefault="00533C63" w:rsidP="00533C63">
      <w:pPr>
        <w:pStyle w:val="libNormal"/>
        <w:rPr>
          <w:sz w:val="26"/>
          <w:szCs w:val="26"/>
        </w:rPr>
      </w:pPr>
      <w:r w:rsidRPr="00E426F4">
        <w:rPr>
          <w:sz w:val="26"/>
          <w:szCs w:val="26"/>
        </w:rPr>
        <w:t>Then, one may pray Almighty Allah for granting his needs and then say the following supplicatory prayer:</w:t>
      </w:r>
    </w:p>
    <w:p w:rsidR="001E4382" w:rsidRDefault="00533C63" w:rsidP="006A7C26">
      <w:pPr>
        <w:pStyle w:val="libAr"/>
      </w:pPr>
      <w:r>
        <w:rPr>
          <w:rtl/>
        </w:rPr>
        <w:lastRenderedPageBreak/>
        <w:t>يَا مُقِيلَ الْعَثَرَاتِ اَقِلْنِي عَثْرَتِي يَا مُجِيبَ الدَّعَوَاتِ اَجِبْ دَعْوَتِي يَا سَامِعَ الْاَصْوَاتِ اسْمَعْ صَوْتِي وَ ارْحَمْنِي وَ تَجَاوَزْ عَنْ سَيِّئَاتِي وَ مَا عِنْدِي يَا ذَا الْجَلالِ وَ الْاِكْرَامِ</w:t>
      </w:r>
      <w:r>
        <w:t xml:space="preserve"> .</w:t>
      </w:r>
    </w:p>
    <w:p w:rsidR="001E4382" w:rsidRPr="00E426F4" w:rsidRDefault="00533C63" w:rsidP="00533C63">
      <w:pPr>
        <w:pStyle w:val="libNormal"/>
        <w:rPr>
          <w:sz w:val="26"/>
          <w:szCs w:val="26"/>
        </w:rPr>
      </w:pPr>
      <w:r w:rsidRPr="00E426F4">
        <w:rPr>
          <w:sz w:val="26"/>
          <w:szCs w:val="26"/>
        </w:rPr>
        <w:t>Second: In Misbah al-Mutahajjid, Shaykh al-Tusi has mentioned that it is recommended to say the following supplicatory prayer on this day:</w:t>
      </w:r>
    </w:p>
    <w:p w:rsidR="001E4382" w:rsidRDefault="00533C63" w:rsidP="006A7C26">
      <w:pPr>
        <w:pStyle w:val="libAr"/>
      </w:pPr>
      <w:r>
        <w:rPr>
          <w:rtl/>
        </w:rPr>
        <w:t>اللّٰهُمَّ دَاحِيَ الْكَعْبَةِ وَ فَالِقَ الْحَبَّةِ وَ صَارِفَ اللَّزْبَةِ وَ كَاشِفَ كُلِّ كُرْبَةٍ اَسْاَلُكَ فِي هٰذَا الْيَوْمِ مِنْ اَيَّامِكَ الَّتِي اَعْظَمْتَ حَقَّهَا وَ اَقْدَمْتَ سَبْقَهَا وَ جَعَلْتَهَا عِنْدَ الْمُؤْمِنِينَ وَدِيعَةً وَ اِلَيْكَ ذَرِيعَةً وَ بِرَحْمَتِكَ الْوَسِيعَةِ اَنْ تُصَلِّيَ عَلَى مُحَمَّدٍ عَبْدِكَ الْمُنْتَجَبِ فِي الْمِيثَاقِ الْقَرِيبِ يَوْمَ التَّلاقِ فَاتِقِ كُلِّ رَتْقٍ وَ دَاعٍ اِلَى كُلِّ حَقٍّ وَ عَلَى اَهْلِ بَيْتِهِ الْاَطْهَارِ الْهُدَاةِ الْمَنَارِ دَعَائِمِ الْجَبَّارِ وَ وُلاةِ الْجَنَّةِ وَ النَّارِ وَ اَعْطِنَا فِي يَوْمِنَا هٰذَا مِنْ عَطَائِكَ الْمَخْزُونِ غَيْرَ مَقْطُوعٍ وَ لا مَمْنُوعٍ [مَمْنُونٍ‏] تَجْمَعُ لَنَا بِهِ التَّوْبَةَ وَ حُسْنَ الْاَوْبَةِ، يَا خَيْرَ مَدْعُوٍّ وَ اَكْرَمَ مَرْجُوٍّ يَا كَفِيُّ يَا وَفِيُّ يَا مَنْ لُطْفُهُ خَفِيٌّ الْطُفْ لِي بِلُطْفِكَ وَ اَسْعِدْنِي بِعَفْوِكَ وَ اَيِّدْنِي بِنَصْرِكَ وَ لا تُنْسِنِي كَرِيمَ ذِكْرِكَ بِوُلاةِ اَمْرِكَ وَ حَفَظَةِ سِرِّكَ وَ احْفَظْنِي مِنْ شَوَائِبِ الدَّهْرِ اِلَى يَوْمِ الْحَشْرِ وَ النَّشْرِ وَ اَشْهِدْنِي اَوْلِيَاءَكَ عِنْدَ خُرُوجِ نَفْسِي وَ حُلُولِ رَمْسِي وَ انْقِطَاعِ عَمَلِي وَ انْقِضَاءِ اَجَلِي اللّٰهُمَّ وَ اذْكُرْنِي عَلَى طُولِ الْبِلَى اِذَا حَلَلْتُ بَيْنَ اَطْبَاقِ الثَّرَى وَ نَسِيَنِيَ النَّاسُونَ مِنَ الْوَرَى وَ اَحْلِلْنِي دَارَ الْمُقَامَةِ وَ بَوِّئْنِي مَنْزِلَ الْكَرَامَةِ ، وَ اجْعَلْنِي مِنْ مُرَافِقِي اَوْلِيَائِكَ وَ اَهْلِ اجْتِبَائِكَ وَ اصْطِفَائِكَ وَ بَارِكْ لِي فِي لِقَائِكَ وَ ارْزُقْنِي حُسْنَ الْعَمَلِ قَبْلَ حُلُولِ الْاَجَلِ بَرِيئا مِنَ الزَّلَلِ وَ سُوءِ الْخَطَلِ اللّٰهُمَّ وَ اَوْرِدْنِي حَوْضَ نَبِيِّكَ مُحَمَّدٍ صَلَّى اللّٰهُ عَلَيْهِ وَ آلِهِ وَ اسْقِنِي مِنْهُ مَشْرَبا رَوِيّا سَائِغا هَنِيئا لا اَظْمَاُ بَعْدَهُ وَ لا اُحَلَّاُ وِرْدَهُ وَ لا عَنْهُ اُذَادُ وَ اجْعَلْهُ لِي خَيْرَ زَادٍ وَ اَوْفَى مِيعَادٍ يَوْمَ يَقُومُ الْاَشْهَادُ اللّٰهُمَّ وَ الْعَنْ جَبَابِرَةَ الْاَوَّلِينَ وَ الْآخِرِينَ وَ بِحُقُوقِ [لِحُقُوقِ‏] اَوْلِيَائِكَ الْمُسْتَأْثِرِينَ اللّٰهُمَّ وَ اقْصِمْ دَعَائِمَهُمْ وَ اَهْلِكْ اَشْيَاعَهُمْ وَ عَامِلَهُمْ وَ عَجِّلْ مَهَالِكَهُمْ وَ اسْلُبْهُمْ مَمَالِكَهُمْ وَ ضَيِّقْ عَلَيْهِمْ مَسَالِكَهُمْ وَ الْعَنْ مُسَاهِمَهُمْ وَ مُشَارِكَهُمْ. اللّٰهُمَّ وَ عَجِّلْ فَرَجَ اَوْلِيَائِكَ وَ ارْدُدْ عَلَيْهِمْ مَظَالِمَهُمْ وَ اَظْهِرْ بِالْحَقِّ قَائِمَهُمْ وَ اجْعَلْهُ لِدِينِكَ مُنْتَصِرا وَ بِاَمْرِكَ فِي اَعْدَائِكَ مُؤْتَمِرا اللّٰهُمَّ احْفُفْهُ بِمَلائِكَةِ النَّصْرِ وَ بِمَا اَلْقَيْتَ اِلَيْهِ مِنَ الْاَمْرِ فِي لَيْلَةِ الْقَدْرِ مُنْتَقِما لَكَ حَتَّى تَرْضَى وَ يَعُودَ دِينُكَ بِهِ وَ عَلَى يَدَيْهِ جَدِيدا غَضّا وَ يَمْحَضَ الْحَقَّ مَحْضا وَ يَرْفِضَ الْبَاطِلَ رَفْضا اللّٰهُمَّ صَلِّ عَلَيْهِ وَ عَلَى جَمِيعِ آبَائِهِ وَ اجْعَلْنَا مِنْ صَحْبِهِ وَ اُسْرَتِهِ وَ ابْعَثْنَا فِي كَرَّتِهِ حَتَّى نَكُونَ فِي زَمَانِهِ مِنْ اَعْوَانِهِ اللّٰهُمَّ اَدْرِكْ بِنَا قِيَامَهُ وَ اَشْهِدْنَا اَيَّامَهُ وَ صَلِّ عَلَيْهِ [عَلَى مُحَمَّدٍ] وَ ارْدُدْ اِلَيْنَا سَلامَهُ وَ السَّلامُ عَلَيْهِ [عَلَيْهِمْ‏] وَ رَحْمَةُ اللّٰهِ وَ بَرَكَاتُهُ</w:t>
      </w:r>
      <w:r>
        <w:t>.</w:t>
      </w:r>
    </w:p>
    <w:p w:rsidR="001E4382" w:rsidRPr="00E426F4" w:rsidRDefault="00533C63" w:rsidP="00533C63">
      <w:pPr>
        <w:pStyle w:val="libNormal"/>
        <w:rPr>
          <w:sz w:val="26"/>
          <w:szCs w:val="26"/>
        </w:rPr>
      </w:pPr>
      <w:r w:rsidRPr="00E426F4">
        <w:rPr>
          <w:sz w:val="26"/>
          <w:szCs w:val="26"/>
        </w:rPr>
        <w:lastRenderedPageBreak/>
        <w:t>In his epistle entitled al-Arba’at Ayyam (The Four Days), Sayyid al-Damad has mentioned that to visit the holy tomb of Imam Ali ibn Musa al-Rida(a.s.) on the day; i.e. the Earth Spreading Day, is the most preferable act. Similarly, to visit his tomb on the first of Rajab is highly desirable; therefore, he has urged on it greatly.</w:t>
      </w:r>
    </w:p>
    <w:p w:rsidR="001E4382" w:rsidRDefault="00533C63" w:rsidP="009736C2">
      <w:pPr>
        <w:pStyle w:val="Heading4Center"/>
      </w:pPr>
      <w:r>
        <w:t>THE LAST DAY OF ZILQAD</w:t>
      </w:r>
    </w:p>
    <w:p w:rsidR="001E4382" w:rsidRPr="00E426F4" w:rsidRDefault="00533C63" w:rsidP="00533C63">
      <w:pPr>
        <w:pStyle w:val="libNormal"/>
        <w:rPr>
          <w:sz w:val="26"/>
          <w:szCs w:val="26"/>
        </w:rPr>
      </w:pPr>
      <w:r w:rsidRPr="00E426F4">
        <w:rPr>
          <w:sz w:val="26"/>
          <w:szCs w:val="26"/>
        </w:rPr>
        <w:t>On the last day of Dhu’l-Qa’dah 220 AH, Imam Muhammad ibn Ali al-Yaqi al-Jawad(a.s.) was martyred. He was poisoned by Al-Mu’tasim Bi’llah, the ‘Abbasid ruler. That was only two years and a half after the death of al-Ma’mun, the ‘Abbasid ruler. The Imam (a.s.) himself had predicted so when he said, “Relief shall come thirty months after the death of al-Ma’mun.”</w:t>
      </w:r>
    </w:p>
    <w:p w:rsidR="001E4382" w:rsidRPr="00E426F4" w:rsidRDefault="00533C63" w:rsidP="00533C63">
      <w:pPr>
        <w:pStyle w:val="libNormal"/>
        <w:rPr>
          <w:sz w:val="26"/>
          <w:szCs w:val="26"/>
        </w:rPr>
      </w:pPr>
      <w:r w:rsidRPr="00E426F4">
        <w:rPr>
          <w:sz w:val="26"/>
          <w:szCs w:val="26"/>
        </w:rPr>
        <w:t>In fact, this statement reveals the scope of torture and pain that were suffered by the Imam (a.s.) in his life with al-Ma’mun. Hence, the Imam (a.s.) regarded his passing away as relief. Similarly, his father, Imam Ali ibn Musa al-Rida(a.s.), suffered the same pains and hardships when he was appointed as the crown prince. Whenever he returned from the mosque on Fridays, Imam al-Rida(a.s.) used to raise his hands to the sky, sweaty and dust-covered, and supplicate to Almighty Allah, saying, “My God, if my death is my relief, then please do hasten the hour of my death.” He, furthermore, was always depressed and miserable until he departed life.</w:t>
      </w:r>
    </w:p>
    <w:p w:rsidR="00533C63" w:rsidRPr="00E426F4" w:rsidRDefault="00533C63" w:rsidP="00533C63">
      <w:pPr>
        <w:pStyle w:val="libNormal"/>
        <w:rPr>
          <w:sz w:val="26"/>
          <w:szCs w:val="26"/>
        </w:rPr>
      </w:pPr>
      <w:r w:rsidRPr="00E426F4">
        <w:rPr>
          <w:sz w:val="26"/>
          <w:szCs w:val="26"/>
        </w:rPr>
        <w:t>Imam Muhammad ibn Ali al-Yaqi(a.s.) lived for twenty-five years and a few months only. His holy tomb is directly behind the holy tomb of his grandfather, Imam Musa al-Kazim (a.s.), in the city of al-Kazimiyyah, Baghdad.</w:t>
      </w:r>
    </w:p>
    <w:p w:rsidR="00533C63" w:rsidRPr="00E426F4" w:rsidRDefault="00533C63" w:rsidP="007A1468">
      <w:pPr>
        <w:pStyle w:val="libNormal"/>
      </w:pPr>
      <w:r w:rsidRPr="00E426F4">
        <w:rPr>
          <w:sz w:val="26"/>
          <w:szCs w:val="26"/>
        </w:rPr>
        <w:br w:type="page"/>
      </w:r>
    </w:p>
    <w:p w:rsidR="009736C2" w:rsidRDefault="009736C2" w:rsidP="009736C2">
      <w:pPr>
        <w:pStyle w:val="Heading2Center"/>
      </w:pPr>
      <w:bookmarkStart w:id="184" w:name="_Toc433537891"/>
      <w:r>
        <w:lastRenderedPageBreak/>
        <w:t>SIXTH CHAPTER: ZILHAJJ</w:t>
      </w:r>
      <w:bookmarkEnd w:id="184"/>
    </w:p>
    <w:p w:rsidR="001E4382" w:rsidRDefault="00533C63" w:rsidP="002A6488">
      <w:pPr>
        <w:pStyle w:val="Heading3Center"/>
      </w:pPr>
      <w:bookmarkStart w:id="185" w:name="_Toc433537892"/>
      <w:r>
        <w:t>ZILHAJJ</w:t>
      </w:r>
      <w:bookmarkEnd w:id="185"/>
    </w:p>
    <w:p w:rsidR="001E4382" w:rsidRPr="00E426F4" w:rsidRDefault="00533C63" w:rsidP="00533C63">
      <w:pPr>
        <w:pStyle w:val="libNormal"/>
        <w:rPr>
          <w:sz w:val="26"/>
          <w:szCs w:val="26"/>
        </w:rPr>
      </w:pPr>
      <w:r w:rsidRPr="00E426F4">
        <w:rPr>
          <w:sz w:val="26"/>
          <w:szCs w:val="26"/>
        </w:rPr>
        <w:t>In the blessed month of Dhu’l-Hijjah, the pious companions of the Holy Prophet and their followers used to do acts of worship extraordinarily. The first ten days of this month are called al-ayyam al-ma’lumat (The Stated Days) by the Holy Qur’an.</w:t>
      </w:r>
    </w:p>
    <w:p w:rsidR="001E4382" w:rsidRPr="00E426F4" w:rsidRDefault="00533C63" w:rsidP="00533C63">
      <w:pPr>
        <w:pStyle w:val="libNormal"/>
        <w:rPr>
          <w:sz w:val="26"/>
          <w:szCs w:val="26"/>
        </w:rPr>
      </w:pPr>
      <w:r w:rsidRPr="00E426F4">
        <w:rPr>
          <w:sz w:val="26"/>
          <w:szCs w:val="26"/>
        </w:rPr>
        <w:t>About these highly honorable days, the Holy Prophet (s.a.w.a.) is reported to have said that nothing is more preferable to Almighty Allah than practicing acts of worship on these ten stated days.</w:t>
      </w:r>
    </w:p>
    <w:p w:rsidR="00533C63" w:rsidRPr="00E426F4" w:rsidRDefault="00533C63" w:rsidP="00533C63">
      <w:pPr>
        <w:pStyle w:val="libNormal"/>
        <w:rPr>
          <w:sz w:val="26"/>
          <w:szCs w:val="26"/>
        </w:rPr>
      </w:pPr>
      <w:r w:rsidRPr="00E426F4">
        <w:rPr>
          <w:sz w:val="26"/>
          <w:szCs w:val="26"/>
        </w:rPr>
        <w:t>Let us now state the devotional acts on these ten days:</w:t>
      </w:r>
    </w:p>
    <w:p w:rsidR="00533C63" w:rsidRPr="00E426F4" w:rsidRDefault="00533C63" w:rsidP="007A1468">
      <w:pPr>
        <w:pStyle w:val="libNormal"/>
      </w:pPr>
      <w:r w:rsidRPr="00E426F4">
        <w:rPr>
          <w:sz w:val="26"/>
          <w:szCs w:val="26"/>
        </w:rPr>
        <w:br w:type="page"/>
      </w:r>
    </w:p>
    <w:p w:rsidR="001E4382" w:rsidRDefault="00533C63" w:rsidP="006A7C26">
      <w:pPr>
        <w:pStyle w:val="libAr"/>
      </w:pPr>
      <w:r>
        <w:lastRenderedPageBreak/>
        <w:t>UNIT PRAYER FOR FIRST 10 NIGHTS OF ZILHAJ (</w:t>
      </w:r>
      <w:r>
        <w:rPr>
          <w:rtl/>
        </w:rPr>
        <w:t>و واعد ناموس</w:t>
      </w:r>
      <w:r>
        <w:rPr>
          <w:rFonts w:hint="cs"/>
          <w:rtl/>
        </w:rPr>
        <w:t>ی</w:t>
      </w:r>
      <w:r>
        <w:t>)</w:t>
      </w:r>
    </w:p>
    <w:p w:rsidR="001E4382" w:rsidRPr="00E426F4" w:rsidRDefault="00533C63" w:rsidP="00533C63">
      <w:pPr>
        <w:pStyle w:val="libNormal"/>
        <w:rPr>
          <w:sz w:val="26"/>
          <w:szCs w:val="26"/>
        </w:rPr>
      </w:pPr>
      <w:r w:rsidRPr="00E426F4">
        <w:rPr>
          <w:sz w:val="26"/>
          <w:szCs w:val="26"/>
        </w:rPr>
        <w:t>First: It is recommended to observe fasting on the first nine days of Dhu’l-Hijjah, for it is equal to the fasting of one’s whole lifetime.</w:t>
      </w:r>
    </w:p>
    <w:p w:rsidR="001E4382" w:rsidRPr="00E426F4" w:rsidRDefault="00533C63" w:rsidP="00533C63">
      <w:pPr>
        <w:pStyle w:val="libNormal"/>
        <w:rPr>
          <w:sz w:val="26"/>
          <w:szCs w:val="26"/>
        </w:rPr>
      </w:pPr>
      <w:r w:rsidRPr="00E426F4">
        <w:rPr>
          <w:sz w:val="26"/>
          <w:szCs w:val="26"/>
        </w:rPr>
        <w:t>Second: At each of these ten nights, it is recommended to offer a two unit prayer between the Maghrib and Isha’ obligatory prayers and to recite at each unit Surah al-Faatehah once, Surah al-Tawheed once, and the following verse (7/142):</w:t>
      </w:r>
    </w:p>
    <w:p w:rsidR="001E4382" w:rsidRDefault="00533C63" w:rsidP="006A7C26">
      <w:pPr>
        <w:pStyle w:val="libAr"/>
      </w:pPr>
      <w:r>
        <w:rPr>
          <w:rFonts w:hint="eastAsia"/>
          <w:rtl/>
        </w:rPr>
        <w:t>وَ</w:t>
      </w:r>
      <w:r>
        <w:rPr>
          <w:rtl/>
        </w:rPr>
        <w:t xml:space="preserve"> وَاعَدْنَا مُوسَى ثَلاثِينَ لَيْلَةً وَ اَتْمَمْنَاهَا بِعَشْرٍ فَتَمَّ مِيقَاتُ رَبِّهِ اَرْبَعِينَ لَيْلَةً وَ قَالَ مُوسَى لِاَخِيهِ هَارُونَ اخْلُفْنِي فِي قَوْمِي وَ اَصْلِحْ وَ لا تَتَّبِعْ سَبِيلَ الْمُفْسِدِينَ</w:t>
      </w:r>
      <w:r>
        <w:t>.</w:t>
      </w:r>
    </w:p>
    <w:p w:rsidR="001E4382" w:rsidRPr="00E426F4" w:rsidRDefault="00533C63" w:rsidP="00533C63">
      <w:pPr>
        <w:pStyle w:val="libNormal"/>
        <w:rPr>
          <w:sz w:val="26"/>
          <w:szCs w:val="26"/>
        </w:rPr>
      </w:pPr>
      <w:r w:rsidRPr="00E426F4">
        <w:rPr>
          <w:sz w:val="26"/>
          <w:szCs w:val="26"/>
        </w:rPr>
        <w:t>The reward of offering this prayer is to participate in the rewards of those who go on Hajj.</w:t>
      </w:r>
    </w:p>
    <w:p w:rsidR="001E4382" w:rsidRPr="00E426F4" w:rsidRDefault="00533C63" w:rsidP="00533C63">
      <w:pPr>
        <w:pStyle w:val="libNormal"/>
        <w:rPr>
          <w:sz w:val="26"/>
          <w:szCs w:val="26"/>
        </w:rPr>
      </w:pPr>
      <w:r w:rsidRPr="00E426F4">
        <w:rPr>
          <w:sz w:val="26"/>
          <w:szCs w:val="26"/>
        </w:rPr>
        <w:t>Third: It is recommended to say the following supplicatory prayer, which is reported by Shaykh al-Tusi and Sayyid Ibn Tawus from Imam Ja’far al-Sadiq(a.s.), after the obligatory Fajr and Maghrib Prayers since the first day of Dhu’l-Hijjah and up to the eve of the ‘Arafat Night, the ninth of Dhu’l-Hijjah:</w:t>
      </w:r>
    </w:p>
    <w:p w:rsidR="001E4382" w:rsidRDefault="00533C63" w:rsidP="006A7C26">
      <w:pPr>
        <w:pStyle w:val="libAr"/>
      </w:pPr>
      <w:r>
        <w:rPr>
          <w:rFonts w:hint="eastAsia"/>
          <w:rtl/>
        </w:rPr>
        <w:t>اللّٰهُمَّ</w:t>
      </w:r>
      <w:r>
        <w:rPr>
          <w:rtl/>
        </w:rPr>
        <w:t xml:space="preserve"> هَذِهِ الْاَيَّامُ الَّتِي فَضَّلْتَهَا عَلَى الْاَيَّامِ وَ شَرَّفْتَهَا قَدْ بَلَّغْتَنِيهَا بِمَنِّكَ وَ رَحْمَتِكَ فَاَنْزِلْ عَلَيْنَا مِنْ بَرَكَاتِكَ وَ اَوْسِعْ عَلَيْنَا فِيهَا مِنْ نَعْمَائِكَ اللّٰهُمَّ اِنِّي اَسْاَلُكَ اَنْ تُصَلِّي</w:t>
      </w:r>
      <w:r>
        <w:rPr>
          <w:rFonts w:hint="eastAsia"/>
          <w:rtl/>
        </w:rPr>
        <w:t>َ</w:t>
      </w:r>
      <w:r>
        <w:rPr>
          <w:rtl/>
        </w:rPr>
        <w:t xml:space="preserve"> عَلَى مُحَمَّدٍ وَ آلِ مُحَمَّدٍ وَ اَنْ تَهْدِيَنَا فِيهَا لِسَبِيلِ الْهُدَى وَ الْعَفَافِ وَ الْغِنَى وَ الْعَمَلِ فِيهَا بِمَا تُحِبُّ وَ تَرْضَى اللّٰهُمَّ اِنِّي اَسْاَلُكَ يَا مَوْضِعَ كُلِّ شَكْوَى وَ يَا سَامِعَ كُلِّ نَجْوَى وَ يَا شَاهِدَ كُلّ</w:t>
      </w:r>
      <w:r>
        <w:rPr>
          <w:rFonts w:hint="eastAsia"/>
          <w:rtl/>
        </w:rPr>
        <w:t>ِ</w:t>
      </w:r>
      <w:r>
        <w:rPr>
          <w:rtl/>
        </w:rPr>
        <w:t xml:space="preserve"> مَلَإٍ وَ يَا عَالِمَ كُلِّ خَفِيَّةٍ اَنْ تُصَلِّيَ عَلَى مُحَمَّدٍ وَ آلِ مُحَمَّدٍ وَ اَنْ تَكْشِفَ عَنَّا فِيهَا الْبَلاءَ وَ تَسْتَجِيبَ لَنَا فِيهَا الدُّعَاءَ وَ تُقَوِّيَنَا فِيهَا وَ تُعِينَنَا وَ تُوَفِّقَنَا فِيهَا لِمَا تُحِبُّ رَبَّنَا وَ تَ</w:t>
      </w:r>
      <w:r>
        <w:rPr>
          <w:rFonts w:hint="eastAsia"/>
          <w:rtl/>
        </w:rPr>
        <w:t>رْضَى</w:t>
      </w:r>
      <w:r>
        <w:rPr>
          <w:rtl/>
        </w:rPr>
        <w:t xml:space="preserve"> وَ عَلَى مَا افْتَرَضْتَ عَلَيْنَا مِنْ طَاعَتِكَ وَ طَاعَةِ رَسُولِكَ وَ اَهْلِ وِلايَتِكَ اللّٰهُمَّ اِنِّي اَسْاَلُكَ يَا اَرْحَمَ الرَّاحِمِينَ اَنْ تُصَلِّيَ عَلَى مُحَمَّدٍ وَ آلِ مُحَمَّدٍ، وَ اَنْ تَهَبَ لَنَا فِيهَا الرِّضَا اِنَّكَ سَمِيعُ </w:t>
      </w:r>
      <w:r>
        <w:rPr>
          <w:rFonts w:hint="eastAsia"/>
          <w:rtl/>
        </w:rPr>
        <w:t>الدُّعَاءِ</w:t>
      </w:r>
      <w:r>
        <w:rPr>
          <w:rtl/>
        </w:rPr>
        <w:t xml:space="preserve"> وَ لا تَحْرِمْنَا خَيْرَ مَا تُنْزِلُ فِيهَا مِنَ السَّمَاءِ وَ طَهِّرْنَا مِنَ الذُّنُوبِ يَا عَلامَ الْغُيُوبِ وَ اَوْجِبْ لَنَا فِيهَا دَارَ الْخُلُودِ اللّٰهُمَّ صَلِّ عَلَى مُحَمَّدٍ وَ آلِ مُحَمَّدٍ وَ لا تَتْرُكْ لَنَا فِيهَا ذَنْبا اِلا </w:t>
      </w:r>
      <w:r>
        <w:rPr>
          <w:rFonts w:hint="eastAsia"/>
          <w:rtl/>
        </w:rPr>
        <w:t>غَفَرْتَهُ</w:t>
      </w:r>
      <w:r>
        <w:rPr>
          <w:rtl/>
        </w:rPr>
        <w:t xml:space="preserve"> وَ لا هَمّا اِلا فَرَّجْتَهُ وَ لا دَيْنا اِلا قَضَيْتَهُ وَ لا غَائِبا اِلا اَدَّيْتَهُ وَ لا حَاجَةً مِنْ حَوَائِجِ الدُّنْيَا وَ الْآخِرَةِ اِلا سَهَّلْتَهَا وَ يَسَّرْتَهَا اِنَّكَ عَلَى كُلِّ شَيْ‏ءٍ قَدِيرٌ اللّٰهُمَّ يَا عَالِمَ الْخَفِيّ</w:t>
      </w:r>
      <w:r>
        <w:rPr>
          <w:rFonts w:hint="eastAsia"/>
          <w:rtl/>
        </w:rPr>
        <w:t>َاتِ</w:t>
      </w:r>
      <w:r>
        <w:rPr>
          <w:rtl/>
        </w:rPr>
        <w:t xml:space="preserve"> يَا رَاحِمَ الْعَبَرَاتِ يَا مُجِيبَ الدَّعَوَاتِ يَا رَبَّ الْاَرَضِينَ وَ السَّمَاوَاتِ يَا مَنْ لا تَتَشَابَهُ عَلَيْهِ الْاَصْوَاتُ صَلِّ عَلَى مُحَمَّدٍ وَ آلِ مُحَمَّدٍ وَ اجْعَلْنَا فِيهَا مِنْ عُتَقَائِكَ وَ طُلَقَائِكَ مِنَ النَّارِ وَ الْفَا</w:t>
      </w:r>
      <w:r>
        <w:rPr>
          <w:rFonts w:hint="eastAsia"/>
          <w:rtl/>
        </w:rPr>
        <w:t>ئِزِينَ</w:t>
      </w:r>
      <w:r>
        <w:rPr>
          <w:rtl/>
        </w:rPr>
        <w:t xml:space="preserve"> بِجَنَّتِكَ وَ النَّاجِينَ بِرَحْمَتِكَ يَا اَرْحَمَ الرَّاحِمِينَ وَ صَلَّى اللّٰهُ عَلَى سَيِّدِنَا مُحَمَّدٍ وَ آلِهِ اَجْمَعِينَ</w:t>
      </w:r>
      <w:r>
        <w:t>.</w:t>
      </w:r>
    </w:p>
    <w:p w:rsidR="001E4382" w:rsidRPr="00E426F4" w:rsidRDefault="00533C63" w:rsidP="00533C63">
      <w:pPr>
        <w:pStyle w:val="libNormal"/>
        <w:rPr>
          <w:sz w:val="26"/>
          <w:szCs w:val="26"/>
        </w:rPr>
      </w:pPr>
      <w:r w:rsidRPr="00E426F4">
        <w:rPr>
          <w:sz w:val="26"/>
          <w:szCs w:val="26"/>
        </w:rPr>
        <w:lastRenderedPageBreak/>
        <w:t>Fourth: It is recommended to say the following five testaments on the first ten days of Dhu’l-Hijjah:</w:t>
      </w:r>
    </w:p>
    <w:p w:rsidR="001E4382" w:rsidRDefault="00533C63" w:rsidP="006A7C26">
      <w:pPr>
        <w:pStyle w:val="libAr"/>
      </w:pPr>
      <w:r>
        <w:t xml:space="preserve">(1) </w:t>
      </w:r>
      <w:r>
        <w:rPr>
          <w:rtl/>
        </w:rPr>
        <w:t>اَشْهَدُ اَنْ لا اِلَهَ اِلا اللّٰهُ وَحْدَهُ لا شَرِيكَ لَهُ لَهُ الْمُلْكُ وَ لَهُ الْحَمْدُ بِيَدِهِ الْخَيْرُ وَ هُوَ عَلَى كُلِّ شَيْ‏ءٍ قَدِيرٌ (2) اَشْهَدُ اَنْ لا اِلَهَ اِلا اللّٰهُ وَحْدَهُ لا شَرِيكَ لَهُ اَحَدا صَمَدا لَمْ يَتَّخِذْ صَاحِبَ</w:t>
      </w:r>
      <w:r>
        <w:rPr>
          <w:rFonts w:hint="eastAsia"/>
          <w:rtl/>
        </w:rPr>
        <w:t>ةً</w:t>
      </w:r>
      <w:r>
        <w:rPr>
          <w:rtl/>
        </w:rPr>
        <w:t xml:space="preserve"> وَ لا وَلَدا (3) اَشْهَدُ اَنْ لا اِلَهَ اِلا اللّٰهُ وَحْدَهُ لا شَرِيكَ لَهُ اَحَدا صَمَدا لَمْ يَلِدْ وَ لَمْ يُولَدْ وَ لَمْ يَكُنْ لَهُ كُفُوا اَحَدٌ (4) اَشْهَدُ اَنْ لا اِلَهَ اِلا اللّٰهُ وَحْدَهُ لا شَرِيكَ لَهُ لَهُ الْمُلْكُ وَ لَهُ الْحَمْدُ يُحْيِي وَ يُمِيتُ وَ هُوَ حَيٌّ لا يَمُوتُ بِيَدِهِ الْخَيْرُ وَ هُوَ عَلَى كُلِّ شَيْ‏ءٍ قَدِيرٌ (5) حَسْبِيَ اللّٰهُ وَ كَفَى سَمِعَ اللّٰهُ لِمَنْ دَعَا لَيْسَ وَرَاءَ اللّٰهِ مُنْتَهَى اَشْهَدُ لِلَّهِ بِمَا دَعَا وَ اَنَّهُ بَرِي‏ءٌ مِمَّنْ تَبَرَّا</w:t>
      </w:r>
      <w:r>
        <w:rPr>
          <w:rFonts w:hint="eastAsia"/>
          <w:rtl/>
        </w:rPr>
        <w:t>َ</w:t>
      </w:r>
      <w:r>
        <w:rPr>
          <w:rtl/>
        </w:rPr>
        <w:t xml:space="preserve"> وَ اَنَّ لِلَّهِ الْآخِرَةَ وَ الْاُولَى</w:t>
      </w:r>
      <w:r>
        <w:t>.</w:t>
      </w:r>
    </w:p>
    <w:p w:rsidR="001E4382" w:rsidRPr="00E426F4" w:rsidRDefault="00533C63" w:rsidP="00533C63">
      <w:pPr>
        <w:pStyle w:val="libNormal"/>
        <w:rPr>
          <w:sz w:val="26"/>
          <w:szCs w:val="26"/>
        </w:rPr>
      </w:pPr>
      <w:r w:rsidRPr="00E426F4">
        <w:rPr>
          <w:sz w:val="26"/>
          <w:szCs w:val="26"/>
        </w:rPr>
        <w:t>Archangel Gabriel has conveyed these five testaments as gift of Almighty Allah to Prophet Jesus (a.s.) and instructed him to say them on the first ten days of Dhu’l-Hijjah.</w:t>
      </w:r>
    </w:p>
    <w:p w:rsidR="001E4382" w:rsidRPr="00E426F4" w:rsidRDefault="00533C63" w:rsidP="00533C63">
      <w:pPr>
        <w:pStyle w:val="libNormal"/>
        <w:rPr>
          <w:sz w:val="26"/>
          <w:szCs w:val="26"/>
        </w:rPr>
      </w:pPr>
      <w:r w:rsidRPr="00E426F4">
        <w:rPr>
          <w:sz w:val="26"/>
          <w:szCs w:val="26"/>
        </w:rPr>
        <w:t>An excellent reward has been mentioned to be for whoever repeats these five statements one hundred times each day. However, ‘Allamah al-Majlisi says that it is not improbable that each of these five testaments is repeated ten times each day. Yet, to repeat them one hundred times is better.</w:t>
      </w:r>
    </w:p>
    <w:p w:rsidR="001E4382" w:rsidRPr="00E426F4" w:rsidRDefault="00533C63" w:rsidP="00533C63">
      <w:pPr>
        <w:pStyle w:val="libNormal"/>
        <w:rPr>
          <w:sz w:val="26"/>
          <w:szCs w:val="26"/>
        </w:rPr>
      </w:pPr>
      <w:r w:rsidRPr="00E426F4">
        <w:rPr>
          <w:sz w:val="26"/>
          <w:szCs w:val="26"/>
        </w:rPr>
        <w:t>Fifth: It is recommended to say the following doxology, which is reported from Imam AliAmeer al-Momineen(a.s.), on the first ten days of Dhu’l-Hijjah. An excellent reward has been reported for those saying this doxology, which should preferably be repeated ten times a day:</w:t>
      </w:r>
    </w:p>
    <w:p w:rsidR="00533C63" w:rsidRDefault="00533C63" w:rsidP="006A7C26">
      <w:pPr>
        <w:pStyle w:val="libAr"/>
      </w:pPr>
      <w:r>
        <w:rPr>
          <w:rFonts w:hint="eastAsia"/>
          <w:rtl/>
        </w:rPr>
        <w:t>لا</w:t>
      </w:r>
      <w:r>
        <w:rPr>
          <w:rtl/>
        </w:rPr>
        <w:t xml:space="preserve"> اِلَهَ اِلا اللّٰهُ عَدَدَ اللَّيَالِي وَ الدُّهُورِ لا اِلَهَ اِلا اللّٰهُ عَدَدَ اَمْوَاجِ الْبُحُورِ لا اِلَهَ اِلا اللّٰهُ وَ رَحْمَتُهُ خَيْرٌ مِمَّا يَجْمَعُونَ لا اِلَهَ اِلا اللّٰهُ عَدَدَ الشَّوْكِ وَ الشَّجَرِ لا اِلَهَ اِلا اللّٰهُ عَدَدَ الش</w:t>
      </w:r>
      <w:r>
        <w:rPr>
          <w:rFonts w:hint="eastAsia"/>
          <w:rtl/>
        </w:rPr>
        <w:t>َّعْرِ</w:t>
      </w:r>
      <w:r>
        <w:rPr>
          <w:rtl/>
        </w:rPr>
        <w:t xml:space="preserve"> وَ الْوَبَرِ لا اِلَهَ اِلا اللّٰهُ عَدَدَ الْحَجَرِ وَ الْمَدَرِ لا اِلَهَ اِلا اللّٰهُ عَدَدَ لَمْحِ الْعُيُونِ لا اِلَهَ اِلا اللّٰهُ فِي اللَّيْلِ اِذَا عَسْعَسَ وَ [فِي‏] الصُّبْحِ اِذَا تَنَفَّسَ لا اِلَهَ اِلا اللّٰهُ عَدَدَ الرِّيَاحِ فِي ال</w:t>
      </w:r>
      <w:r>
        <w:rPr>
          <w:rFonts w:hint="eastAsia"/>
          <w:rtl/>
        </w:rPr>
        <w:t>ْبَرَارِي</w:t>
      </w:r>
      <w:r>
        <w:rPr>
          <w:rtl/>
        </w:rPr>
        <w:t xml:space="preserve"> وَ الصُّخُورِ لا اِلَهَ اِلا اللّٰهُ مِنَ الْيَوْمِ اِلَى يَوْمِ يُنْفَخُ فِي الصُّورِ</w:t>
      </w:r>
      <w:r>
        <w:t>.</w:t>
      </w:r>
    </w:p>
    <w:p w:rsidR="00533C63" w:rsidRPr="00E426F4" w:rsidRDefault="00533C63" w:rsidP="007A1468">
      <w:pPr>
        <w:pStyle w:val="libNormal"/>
      </w:pPr>
      <w:r w:rsidRPr="00E426F4">
        <w:rPr>
          <w:sz w:val="26"/>
          <w:szCs w:val="26"/>
        </w:rPr>
        <w:br w:type="page"/>
      </w:r>
    </w:p>
    <w:p w:rsidR="001E4382" w:rsidRDefault="00533C63" w:rsidP="009736C2">
      <w:pPr>
        <w:pStyle w:val="Heading3Center"/>
      </w:pPr>
      <w:bookmarkStart w:id="186" w:name="_Toc433537893"/>
      <w:r>
        <w:lastRenderedPageBreak/>
        <w:t>1ST DAY OF ZILHAJJ</w:t>
      </w:r>
      <w:bookmarkEnd w:id="186"/>
    </w:p>
    <w:p w:rsidR="001E4382" w:rsidRPr="00E426F4" w:rsidRDefault="00533C63" w:rsidP="00533C63">
      <w:pPr>
        <w:pStyle w:val="libNormal"/>
        <w:rPr>
          <w:sz w:val="26"/>
          <w:szCs w:val="26"/>
        </w:rPr>
      </w:pPr>
      <w:r w:rsidRPr="00E426F4">
        <w:rPr>
          <w:sz w:val="26"/>
          <w:szCs w:val="26"/>
        </w:rPr>
        <w:t>A number of devotional acts may be practiced on this blessed day:</w:t>
      </w:r>
    </w:p>
    <w:p w:rsidR="001E4382" w:rsidRPr="00E426F4" w:rsidRDefault="00533C63" w:rsidP="00533C63">
      <w:pPr>
        <w:pStyle w:val="libNormal"/>
        <w:rPr>
          <w:sz w:val="26"/>
          <w:szCs w:val="26"/>
        </w:rPr>
      </w:pPr>
      <w:r w:rsidRPr="00E426F4">
        <w:rPr>
          <w:sz w:val="26"/>
          <w:szCs w:val="26"/>
        </w:rPr>
        <w:t>First: It is recommended to observe fasting on this day, for its reward is equal to the reward of eighty-month worship.</w:t>
      </w:r>
    </w:p>
    <w:p w:rsidR="001E4382" w:rsidRPr="00E426F4" w:rsidRDefault="00533C63" w:rsidP="00533C63">
      <w:pPr>
        <w:pStyle w:val="libNormal"/>
        <w:rPr>
          <w:sz w:val="26"/>
          <w:szCs w:val="26"/>
        </w:rPr>
      </w:pPr>
      <w:r w:rsidRPr="00E426F4">
        <w:rPr>
          <w:sz w:val="26"/>
          <w:szCs w:val="26"/>
        </w:rPr>
        <w:t>Second: It is recommended to offer Salat Fatimah. According to Shaykh al-Tusi, this prayer consists of four units each couple of which are offered separately. At each unit, Surah al-Faatehah is recited once and Surah al-Tawheed repeated fifty times. After the Taslim statement, the famous Tasbih al-Zahra’ litany is done. Thereafter, the following doxology is said:</w:t>
      </w:r>
    </w:p>
    <w:p w:rsidR="001E4382" w:rsidRDefault="00533C63" w:rsidP="006A7C26">
      <w:pPr>
        <w:pStyle w:val="libAr"/>
      </w:pPr>
      <w:r>
        <w:rPr>
          <w:rtl/>
        </w:rPr>
        <w:t>سُبْحَانَ ذِي الْعِزِّ الشَّامِخِ الْمُنِيفِ سُبْحَانَ ذِي الْجَلالِ الْبَاذِخِ الْعَظِيمِ سُبْحَانَ ذِي الْمُلْكِ الْفَاخِرِ الْقَدِيمِ سُبْحَانَ مَنْ يَرَى اَثَرَ النَّمْلَةِ فِي الصَّفَا سُبْحَانَ مَنْ يَرَى وَقْعَ الطَّيْرِ فِي الْهَوَاءِ سُبْحَانَ مَنْ هُوَ هَكَذَا وَ لا هَكَذَا غَيْرُهُ</w:t>
      </w:r>
    </w:p>
    <w:p w:rsidR="001E4382" w:rsidRPr="00E426F4" w:rsidRDefault="00533C63" w:rsidP="00533C63">
      <w:pPr>
        <w:pStyle w:val="libNormal"/>
        <w:rPr>
          <w:sz w:val="26"/>
          <w:szCs w:val="26"/>
        </w:rPr>
      </w:pPr>
      <w:r w:rsidRPr="00E426F4">
        <w:rPr>
          <w:sz w:val="26"/>
          <w:szCs w:val="26"/>
        </w:rPr>
        <w:t>Third: It is recommended to offer a two unit prayer half an hour before midday. At each unit, Surah al-Faatehah is recited once and Surah al-Tawheed, Ayah al-Kursi, and Surah al-Qadr repeated ten times each.</w:t>
      </w:r>
    </w:p>
    <w:p w:rsidR="001E4382" w:rsidRPr="00E426F4" w:rsidRDefault="00533C63" w:rsidP="00533C63">
      <w:pPr>
        <w:pStyle w:val="libNormal"/>
        <w:rPr>
          <w:sz w:val="26"/>
          <w:szCs w:val="26"/>
        </w:rPr>
      </w:pPr>
      <w:r w:rsidRPr="00E426F4">
        <w:rPr>
          <w:sz w:val="26"/>
          <w:szCs w:val="26"/>
        </w:rPr>
        <w:t>Fourth: One who fears an oppressor and says the following words on this day will be saved, by Almighty Allah:</w:t>
      </w:r>
    </w:p>
    <w:p w:rsidR="001E4382" w:rsidRDefault="00533C63" w:rsidP="006A7C26">
      <w:pPr>
        <w:pStyle w:val="libAr"/>
      </w:pPr>
      <w:r>
        <w:rPr>
          <w:rtl/>
        </w:rPr>
        <w:t>حَسْبِي حَسْبِي حَسْبِي مِنْ سُؤَالِي عِلْمُكَ بِحَالِي</w:t>
      </w:r>
    </w:p>
    <w:p w:rsidR="001E4382" w:rsidRPr="00E426F4" w:rsidRDefault="00533C63" w:rsidP="00533C63">
      <w:pPr>
        <w:pStyle w:val="libNormal"/>
        <w:rPr>
          <w:sz w:val="26"/>
          <w:szCs w:val="26"/>
        </w:rPr>
      </w:pPr>
      <w:r w:rsidRPr="00E426F4">
        <w:rPr>
          <w:sz w:val="26"/>
          <w:szCs w:val="26"/>
        </w:rPr>
        <w:t>On this day, Prophet Abraham (a.s.) was born.</w:t>
      </w:r>
    </w:p>
    <w:p w:rsidR="001E4382" w:rsidRPr="00E426F4" w:rsidRDefault="00533C63" w:rsidP="00533C63">
      <w:pPr>
        <w:pStyle w:val="libNormal"/>
        <w:rPr>
          <w:sz w:val="26"/>
          <w:szCs w:val="26"/>
        </w:rPr>
      </w:pPr>
      <w:r w:rsidRPr="00E426F4">
        <w:rPr>
          <w:sz w:val="26"/>
          <w:szCs w:val="26"/>
        </w:rPr>
        <w:t>On this day too, yet according to the narration of the two Shaykhs, Imam AliAmeer al-Momineen(a.s.) married Lady Fatimah al-Zahra’(a.s.).</w:t>
      </w:r>
    </w:p>
    <w:p w:rsidR="001E4382" w:rsidRDefault="00533C63" w:rsidP="009736C2">
      <w:pPr>
        <w:pStyle w:val="Heading3Center"/>
      </w:pPr>
      <w:bookmarkStart w:id="187" w:name="_Toc433537894"/>
      <w:r>
        <w:t>THE SEVENTH OF DHU’L-HIJJAH</w:t>
      </w:r>
      <w:bookmarkEnd w:id="187"/>
    </w:p>
    <w:p w:rsidR="001E4382" w:rsidRPr="00E426F4" w:rsidRDefault="00533C63" w:rsidP="00533C63">
      <w:pPr>
        <w:pStyle w:val="libNormal"/>
        <w:rPr>
          <w:sz w:val="26"/>
          <w:szCs w:val="26"/>
        </w:rPr>
      </w:pPr>
      <w:r w:rsidRPr="00E426F4">
        <w:rPr>
          <w:sz w:val="26"/>
          <w:szCs w:val="26"/>
        </w:rPr>
        <w:t>This is a sad day for the Shi’ah, for Imam Muhammad ibn Ali al-Baqir (a.s.) departed life on this day at the holy city of al-Madinah in AH 114.</w:t>
      </w:r>
    </w:p>
    <w:p w:rsidR="001E4382" w:rsidRDefault="00533C63" w:rsidP="009736C2">
      <w:pPr>
        <w:pStyle w:val="Heading3Center"/>
      </w:pPr>
      <w:bookmarkStart w:id="188" w:name="_Toc433537895"/>
      <w:r>
        <w:t>THE EIGHTH OF DHU’L-HIJJAH</w:t>
      </w:r>
      <w:bookmarkEnd w:id="188"/>
    </w:p>
    <w:p w:rsidR="00533C63" w:rsidRPr="00E426F4" w:rsidRDefault="00533C63" w:rsidP="00533C63">
      <w:pPr>
        <w:pStyle w:val="libNormal"/>
        <w:rPr>
          <w:sz w:val="26"/>
          <w:szCs w:val="26"/>
        </w:rPr>
      </w:pPr>
      <w:r w:rsidRPr="00E426F4">
        <w:rPr>
          <w:sz w:val="26"/>
          <w:szCs w:val="26"/>
        </w:rPr>
        <w:t>The eighth of Dhu’l-Hijjah is called the Tarwiyah Day. To observe fasting on this day brings about a great reward. According to a narration, it erases the sins of sixty years. Shaykh al-Shahid (the martyr) has said that it is recommended to bathe oneself on this day.</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89" w:name="_Toc433537896"/>
      <w:r>
        <w:lastRenderedPageBreak/>
        <w:t>AAMAL OF THE NIGHT OF ARAFAT</w:t>
      </w:r>
      <w:bookmarkEnd w:id="189"/>
    </w:p>
    <w:p w:rsidR="001E4382" w:rsidRDefault="00533C63" w:rsidP="009736C2">
      <w:pPr>
        <w:pStyle w:val="Heading4Center"/>
      </w:pPr>
      <w:r>
        <w:t>THE ARAFAT NIGHT</w:t>
      </w:r>
    </w:p>
    <w:p w:rsidR="001E4382" w:rsidRPr="00E426F4" w:rsidRDefault="00533C63" w:rsidP="00533C63">
      <w:pPr>
        <w:pStyle w:val="libNormal"/>
        <w:rPr>
          <w:sz w:val="26"/>
          <w:szCs w:val="26"/>
        </w:rPr>
      </w:pPr>
      <w:r w:rsidRPr="00E426F4">
        <w:rPr>
          <w:sz w:val="26"/>
          <w:szCs w:val="26"/>
        </w:rPr>
        <w:t>This blessed night is the night of praying for granting all requests. Repentance at this night is accepted, prayers responded, and acts of worship and obedience achieve the reward of one hundred and seventy years of worship. The devotional acts at this night are as follows:</w:t>
      </w:r>
    </w:p>
    <w:p w:rsidR="001E4382" w:rsidRPr="00E426F4" w:rsidRDefault="00533C63" w:rsidP="00533C63">
      <w:pPr>
        <w:pStyle w:val="libNormal"/>
        <w:rPr>
          <w:sz w:val="26"/>
          <w:szCs w:val="26"/>
        </w:rPr>
      </w:pPr>
      <w:r w:rsidRPr="00E426F4">
        <w:rPr>
          <w:sz w:val="26"/>
          <w:szCs w:val="26"/>
        </w:rPr>
        <w:t>First: It is recommended to say the following supplicatory prayer. It is narrated that Almighty Allah will forgive one who says this supplicatory prayer at the ‘Arafat Night or Friday nights:</w:t>
      </w:r>
    </w:p>
    <w:p w:rsidR="001E4382" w:rsidRDefault="00533C63" w:rsidP="009736C2">
      <w:pPr>
        <w:pStyle w:val="Heading4Center"/>
      </w:pPr>
      <w:r>
        <w:t>DUA YA SHAHID</w:t>
      </w:r>
    </w:p>
    <w:p w:rsidR="001E4382" w:rsidRDefault="00533C63" w:rsidP="006A7C26">
      <w:pPr>
        <w:pStyle w:val="libAr"/>
      </w:pPr>
      <w:r>
        <w:rPr>
          <w:rtl/>
        </w:rPr>
        <w:t xml:space="preserve">اللّٰهُمَّ يَا شَاهِدَ كُلِّ نَجْوَى وَ مَوْضِعَ كُلِّ شَكْوَى وَ عَالِمَ كُلِّ خَفِيَّةٍ وَ مُنْتَهَى كُلِّ حَاجَةٍ يَا مُبْتَدِئا بِالنِّعَمِ عَلَى الْعِبَادِ يَا كَرِيمَ الْعَفْوِ يَا حَسَنَ التَّجَاوُزِ يَا جَوَادُ يَا مَنْ لا يُوَارِي مِنْهُ لَيْلٌ دَاجٍ وَ لا بَحْرٌ عَجَّاجٌ وَ لا سَمَاءٌ ذَاتُ اَبْرَاجٍ وَ لا ظُلَمٌ ذَاتُ ارْتِتَاجٍ [ارْتِيَاجٍ‏] يَا مَنِ الظُّلْمَةُ عِنْدَهُ ضِيَاءٌ اَسْاَلُكَ بِنُورِ وَجْهِكَ الْكَرِيمِ الَّذِي تَجَلَّيْتَ بِهِ لِلْجَبَلِ فَجَعَلْتَهُ دَكّا وَ خَرَّ مُوسَى صَعِقا وَ بِاسْمِكَ الَّذِي رَفَعْتَ بِهِ السَّمَاوَاتِ بِلا عَمَدٍ وَ سَطَحْتَ بِهِ الْاَرْضَ عَلَى وَجْهِ مَاءٍ جَمَدٍ وَ بِاسْمِكَ الْمَخْزُونِ الْمَكْنُونِ الْمَكْتُوبِ الطَّاهِرِ الَّذِي اِذَا دُعِيتَ ، بِهِ اَجَبْتَ وَ اِذَا سُئِلْتَ بِهِ اَعْطَيْتَ وَ بِاسْمِكَ السُّبُّوحِ الْقُدُّوسِ الْبُرْهَانِ الَّذِي هُوَ نُورٌ عَلَى كُلِّ نُورٍ وَ نُورٌ مِنْ نُورٍ يُضِي‏ءُ مِنْهُ كُلُّ نُورٍ اِذَا بَلَغَ الْاَرْضَ انْشَقَّتْ وَ اِذَا بَلَغَ السَّمَاوَاتِ فُتِحَتْ وَ اِذَا بَلَغَ الْعَرْشَ اهْتَزَّ وَ بِاسْمِكَ الَّذِي تَرْتَعِدُ مِنْهُ فَرَائِصُ مَلائِكَتِكَ وَ اَسْاَلُكَ بِحَقِّ جَبْرَئِيلَ وَ مِيكَائِيلَ وَ اِسْرَافِيلَ وَ بِحَقِّ مُحَمَّدٍ الْمُصْطَفَى صَلَّى اللّٰهُ عَلَيْهِ وَ آلِهِ وَ عَلَى جَمِيعِ الْاَنْبِيَاءِ وَ جَمِيعِ الْمَلائِكَةِ وَ بِالاسْمِ الَّذِي مَشَى بِهِ الْخِضْرُ عَلَى قُلَلِ [طَلَلِ‏] الْمَاءِ كَمَا مَشَى بِهِ عَلَى جَدَدِ الْاَرْضِ وَ بِاسْمِكَ الَّذِي فَلَقْتَ بِهِ الْبَحْرَ لِمُوسَى وَ اَغْرَقْتَ فِرْعَوْنَ وَ قَوْمَهُ وَ اَنْجَيْتَ بِهِ مُوسَى بْنَ عِمْرَانَ وَ مَنْ مَعَهُ وَ بِاسْمِكَ الَّذِي دَعَاكَ بِهِ مُوسَى بْنُ عِمْرَانَ مِنْ جَانِبِ الطُّورِ الْاَيْمَنِ ، فَاسْتَجَبْتَ لَهُ وَ اَلْقَيْتَ عَلَيْهِ مَحَبَّةً مِنْكَ وَ بِاسْمِكَ الَّذِي بِهِ اَحْيَا عِيسَى بْنُ مَرْيَمَ الْمَوْتَى وَ تَكَلَّمَ فِي الْمَهْدِ صَبِيّا وَ اَبْرَاَ الْاَكْمَهَ وَ الْاَبْرَصَ بِاِذْنِكَ وَ بِاسْمِكَ الَّذِي دَعَاكَ بِهِ حَمَلَةُ عَرْشِكَ وَ جَبْرَئِيلُ وَ مِيكَائِيلُ وَ اِسْرَافِيلُ وَ حَبِيبُكَ مُحَمَّدٌ صَلَّى اللّٰهُ عَلَيْهِ وَ آلِهِ وَ مَلائِكَتُكَ الْمُقَرَّبُونَ وَ اَنْبِيَاؤُكَ الْمُرْسَلُونَ وَ عِبَادُكَ الصَّالِحُونَ مِنْ اَهْلِ السَّمَاوَاتِ وَ الْاَرَضِينَ وَ بِاسْمِكَ الَّذِي دَعَاكَ بِهِ ذُو النُّونِ اِذْ ذَهَبَ مُغَاضِبا فَظَنَّ اَنْ لَنْ نَقْدِرَ [تَقْدِرَ] عَلَيْهِ فَنَادَى فِي الظُّلُمَاتِ اَنْ لا اِلَهَ اِلا اَنْتَ سُبْحَانَكَ اِنِّي كُنْتُ مِنَ الظَّالِمِينَ فَاسْتَجَبْتَ لَهُ وَ نَجَّيْتَهُ مِنَ الْغَمِّ وَ كَذَلِكَ تُنْجِي [نُنْجِي‏] الْمُؤْمِنِينَ وَ بِاسْمِكَ الْعَظِيمِ الَّذِي دَعَاكَ بِهِ دَاوُدُ وَ خَرَّ لَكَ سَاجِدا فَغَفَرْتَ لَهُ ذَنْبَهُ، وَ بِاسْمِكَ </w:t>
      </w:r>
      <w:r>
        <w:rPr>
          <w:rtl/>
        </w:rPr>
        <w:lastRenderedPageBreak/>
        <w:t xml:space="preserve">الَّذِي دَعَتْكَ بِهِ آسِيَةُ امْرَاَةُ فِرْعَوْنَ اِذْ قَالَتْ رَبِّ ابْنِ لِي عِنْدَكَ بَيْتا فِي الْجَنَّةِ وَ نَجِّنِي مِنْ فِرْعَوْنَ وَ عَمَلِهِ وَ نَجِّنِي مِنَ الْقَوْمِ الظَّالِمِينَ فَاسْتَجَبْتَ لَهَا دُعَاءَهَا وَ بِاسْمِكَ الَّذِي دَعَاكَ بِهِ اَيُّوبُ اِذْ حَلَّ بِهِ الْبَلاءُ فَعَافَيْتَهُ وَ آتَيْتَهُ اَهْلَهُ وَ مِثْلَهُمْ مَعَهُمْ رَحْمَةً مِنْ عِنْدِكَ وَ ذِكْرَى لِلْعَابِدِينَ وَ بِاسْمِكَ الَّذِي دَعَاكَ بِهِ يَعْقُوبُ فَرَدَدْتَ عَلَيْهِ بَصَرَهُ وَ قُرَّةَ عَيْنِهِ يُوسُفَ وَ جَمَعْتَ شَمْلَهُ وَ بِاسْمِكَ الَّذِي دَعَاكَ بِهِ سُلَيْمَانُ فَوَهَبْتَ لَهُ مُلْكا لا يَنْبَغِي لِاَحَدٍ مِنْ بَعْدِهِ اِنَّكَ اَنْتَ الْوَهَّابُ وَ بِاسْمِكَ الَّذِي سَخَّرْتَ بِهِ الْبُرَاقَ لِمُحَمَّدٍ صَلَّى اللّٰهُ عَلَيْهِ وَ آلِهِ وَ سَلَّمَ اِذْ قَالَ تَعَالَى سُبْحَانَ الَّذِي اَسْرَى بِعَبْدِهِ لَيْلا مِنَ الْمَسْجِدِ الْحَرَامِ اِلَى الْمَسْجِدِ الْاَقْصَى وَ قَوْلُهُ: سُبْحَانَ الَّذِي سَخَّرَ لَنَا هٰذَا وَ مَا كُنَّا لَهُ مُقْرِنِينَ وَ اِنَّا اِلَى رَبِّنَا لَمُنْقَلِبُونَ وَ بِاسْمِكَ الَّذِي تَنَزَّلَ بِهِ جَبْرَئِيلُ عَلَى مُحَمَّدٍ صَلَّى اللّٰهُ عَلَيْهِ وَ آلِهِ وَ بِاسْمِكَ الَّذِي دَعَاكَ بِهِ آدَمُ فَغَفَرْتَ لَهُ ذَنْبَهُ وَ اَسْكَنْتَهُ جَنَّتَكَ وَ اَسْاَلُكَ بِحَقِّ الْقُرْآنِ الْعَظِيمِ وَ بِحَقِّ مُحَمَّدٍ خَاتَمِ النَّبِيِّينَ وَ بِحَقِّ اِبْرَاهِيمَ وَ بِحَقِّ فَصْلِكَ يَوْمَ الْقَضَاءِ وَ بِحَقِّ الْمَوَازِينِ اِذَا نُصِبَتْ وَ الصُّحُفِ اِذَا نُشِرَتْ وَ بِحَقِّ الْقَلَمِ وَ مَا جَرَى وَ اللَّوْحِ وَ مَا اَحْصَى وَ بِحَقِّ الاسْمِ الَّذِي كَتَبْتَهُ عَلَى سُرَادِقِ الْعَرْشِ قَبْلَ خَلْقِكَ الْخَلْقَ وَ الدُّنْيَا وَ الشَّمْسَ وَ الْقَمَرَ بِاَلْفَيْ عَامٍ وَ اَشْهَدُ اَنْ لا اِلَهَ اِلا اللّٰهُ وَحْدَهُ لا شَرِيكَ لَهُ وَ اَنَّ مُحَمَّدا عَبْدُهُ وَ رَسُولُهُ، وَ اَسْاَلُكَ بِاسْمِكَ الْمَخْزُونِ فِي خَزَائِنِكَ الَّذِي اسْتَأْثَرْتَ بِهِ فِي عِلْمِ الْغَيْبِ عِنْدَكَ لَمْ يَظْهَرْ عَلَيْهِ اَحَدٌ مِنْ خَلْقِكَ لا مَلَكٌ مُقَرَّبٌ وَ لا نَبِيٌّ مُرْسَلٌ وَ لا عَبْدٌ مُصْطَفًى وَ اَسْاَلُكَ بِاسْمِكَ الَّذِي شَقَقْتَ بِهِ الْبِحَارَ وَ قَامَتْ بِهِ الْجِبَالُ وَ اخْتَلَفَ بِهِ اللَّيْلُ وَ النَّهَارُ وَ بِحَقِّ السَّبْعِ الْمَثَانِي وَ الْقُرْآنِ الْعَظِيمِ وَ بِحَقِّ الْكِرَامِ الْكَاتِبِينَ وَ بِحَقِّ طه وَ يس وَ كهيعص وَ حمعسق وَ بِحَقِّ تَوْرَاةِ مُوسَى وَ اِنْجِيلِ عِيسَى وَ زَبُورِ دَاوُدَ وَ فُرْقَانِ مُحَمَّدٍ صَلَّى اللّٰهُ عَلَيْهِ وَ آلِهِ وَ عَلَى جَمِيعِ الرُّسُلِ وَ بِآهِيّا شَرَاهِيّا اللّٰهُمَّ اِنِّي اَسْاَلُكَ بِحَقِّ تِلْكَ الْمُنَاجَاةِ الَّتِي كَانَتْ بَيْنَكَ وَ بَيْنَ مُوسَى بْنِ عِمْرَانَ فَوْقَ جَبَلِ طُورِ سَيْنَاءَ، وَ اَسْاَلُكَ بِاسْمِكَ الَّذِي عَلَّمْتَهُ مَلَكَ الْمَوْتِ لِقَبْضِ الْاَرْوَاحِ وَ اَسْاَلُكَ بِاسْمِكَ الَّذِي كُتِبَ عَلَى وَرَقِ الزَّيْتُونِ فَخَضَعَتِ النِّيرَانُ لِتِلْكَ الْوَرَقَةِ فَقُلْتَ يَا نَارُ كُونِي بَرْدا وَ سَلاما وَ اَسْاَلُكَ بِاسْمِكَ الَّذِي كَتَبْتَهُ عَلَى سُرَادِقِ الْمَجْدِ وَ الْكَرَامَةِ يَا مَنْ لا يُحْفِيهِ سَائِلٌ وَ لا يَنْقُصُهُ نَائِلٌ يَا مَنْ بِهِ يُسْتَغَاثُ وَ اِلَيْهِ يُلْجَاُ اَسْاَلُكَ بِمَعَاقِدِ الْعِزِّ مِنْ عَرْشِكَ وَ مُنْتَهَى الرَّحْمَةِ مِنْ كِتَابِكَ وَ بِاسْمِكَ الْاَعْظَمِ وَ جَدِّكَ الْاَعْلَى وَ كَلِمَاتِكَ التَّامَّاتِ الْعُلَى اللّٰهُمَّ رَبَّ الرِّيَاحِ وَ مَا ذَرَتْ وَ السَّمَاءِ وَ مَا اَظَلَّتْ وَ الْاَرْضِ وَ مَا اَقَلَّتْ وَ الشَّيَاطِينِ وَ مَا اَضَلَّتْ وَ الْبِحَارِ وَ مَا جَرَتْ وَ بِحَقِّ كُلِّ حَقٍّ هُوَ عَلَيْكَ حَقٌّ، وَ بِحَقِّ الْمَلائِكَةِ الْمُقَرَّبِينَ وَ الرَّوْحَانِيِّينَ وَ الْكَرُوبِيِّينَ وَ الْمُسَبِّحِينَ لَكَ بِاللَّيْلِ وَ النَّهَارِ لا يَفْتُرُونَ وَ بِحَقِّ اِبْرَاهِيمَ خَلِيلِكَ وَ بِحَقِّ كُلِّ وَلِيٍّ يُنَادِيكَ بَيْنَ الصَّفَا وَ الْمَرْوَةِ وَ تَسْتَجِيبُ لَهُ دُعَاءَهُ يَا مُجِيبُ </w:t>
      </w:r>
      <w:r>
        <w:rPr>
          <w:rtl/>
        </w:rPr>
        <w:lastRenderedPageBreak/>
        <w:t xml:space="preserve">اَسْاَلُكَ بِحَقِّ هَذِهِ الْاَسْمَاءِ وَ بِهَذِهِ الدَّعَوَاتِ اَنْ تَغْفِرَ لَنَا مَا قَدَّمْنَا وَ مَا اَخَّرْنَا وَ مَا اَسْرَرْنَا وَ مَا اَعْلَنَّا وَ مَا اَبْدَيْنَا وَ مَا اَخْفَيْنَا وَ مَا اَنْتَ اَعْلَمُ بِهِ مِنَّا اِنَّكَ عَلَى كُلِّ شَيْ‏ءٍ قَدِيرٌ بِرَحْمَتِكَ يَا اَرْحَمَ الرَّاحِمِينَ يَا حَافِظَ كُلِّ غَرِيبٍ يَا مُونِسَ كُلِّ وَحِيدٍ يَا قُوَّةَ كُلِّ ضَعِيفٍ يَا نَاصِرَ كُلِّ مَظْلُومٍ يَا رَازِقَ كُلِّ مَحْرُومٍ يَا مُونِسَ كُلِّ مُسْتَوْحِشٍ يَا صَاحِبَ كُلِّ مُسَافِرٍ يَا عِمَادَ كُلِّ حَاضِرٍ يَا غَافِرَ كُلِّ ذَنْبٍ وَ خَطِيئَةٍ يَا غِيَاثَ الْمُسْتَغِيثِينَ يَا صَرِيخَ الْمُسْتَصْرِخِينَ يَا كَاشِفَ كَرْبِ الْمَكْرُوبِينَ، يَا فَارِجَ هَمِّ الْمَهْمُومِينَ يَا بَدِيعَ السَّمَاوَاتِ وَ الْاَرَضِينَ يَا مُنْتَهَى غَايَةِ الطَّالِبِينَ يَا مُجِيبَ دَعْوَةِ الْمُضْطَرِّينَ يَا اَرْحَمَ الرَّاحِمِينَ يَا رَبَّ الْعَالَمِينَ يَا دَيَّانَ يَوْمِ الدِّينِ يَا اَجْوَدَ الْاَجْوَدِينَ يَا اَكْرَمَ الْاَكْرَمِينَ يَا اَسْمَعَ السَّامِعِينَ يَا اَبْصَرَ النَّاظِرِينَ يَا اَقْدَرَ الْقَادِرِينَ اغْفِرْ لِيَ الذُّنُوبَ الَّتِي تُغَيِّرُ النِّعَمَ وَ اغْفِرْ لِيَ الذُّنُوبَ الَّتِي تُورِثُ النَّدَمَ وَ اغْفِرْ لِيَ الذُّنُوبَ الَّتِي تُورِثُ السَّقَمَ وَ اغْفِرْ لِيَ الذُّنُوبَ الَّتِي تَهْتِكُ الْعِصَمَ وَ اغْفِرْ لِيَ الذُّنُوبَ الَّتِي تَرُدُّ الدُّعَاءَ وَ اغْفِرْ لِيَ الذُّنُوبَ الَّتِي تَحْبِسُ قَطْرَ السَّمَاءِ وَ اغْفِرْ لِيَ الذُّنُوبَ الَّتِي تُعَجِّلُ الْفَنَاءَ وَ اغْفِرْ لِيَ الذُّنُوبَ الَّتِي تَجْلِبُ الشَّقَاءَ ، وَ اغْفِرْ لِيَ الذُّنُوبَ الَّتِي تُظْلِمُ الْهَوَاءَ وَ اغْفِرْ لِيَ الذُّنُوبَ الَّتِي تَكْشِفُ الْغِطَاءَ وَ اغْفِرْ لِيَ الذُّنُوبَ الَّتِي لا يَغْفِرُهَا غَيْرُكَ يَا اللّٰهُ وَ احْمِلْ عَنِّي كُلَّ تَبِعَةٍ لِاَحَدٍ مِنْ خَلْقِكَ وَ اجْعَلْ لِي مِنْ اَمْرِي فَرَجا وَ مَخْرَجا وَ يُسْرا وَ اَنْزِلْ يَقِينَكَ فِي صَدْرِي وَ رَجَاءَكَ فِي قَلْبِي حَتَّى لا اَرْجُوَ غَيْرَكَ اللّٰهُمَّ احْفَظْنِي وَ عَافِنِي فِي مَقَامِي وَ اصْحَبْنِي فِي لَيْلِي وَ نَهَارِي وَ مِنْ بَيْنِ يَدَيَّ وَ مِنْ خَلْفِي وَ عَنْ يَمِينِي وَ عَنْ شِمَالِي وَ مِنْ فَوْقِي وَ مِنْ تَحْتِي وَ يَسِّرْ لِيَ السَّبِيلَ وَ اَحْسِنْ لِيَ التَّيْسِيرَ وَ لا تَخْذُلْنِي فِي الْعَسِيرِ وَ اهْدِنِي يَا خَيْرَ دَلِيلٍ، وَ لا تَكِلْنِي اِلَى نَفْسِي فِي الْاُمُورِ وَ لَقِّنِي كُلَّ سُرُورٍ وَ اقْلِبْنِي اِلَى اَهْلِي بِالْفَلاحِ وَ النَّجَاحِ مَحْبُورا فِي الْعَاجِلِ وَ الْآجِلِ اِنَّكَ عَلَى كُلِّ شَيْ‏ءٍ قَدِيرٌ وَ ارْزُقْنِي مِنْ فَضْلِكَ وَ اَوْسِعْ عَلَيَّ مِنْ طَيِّبَاتِ رِزْقِكَ وَ اسْتَعْمِلْنِي فِي طَاعَتِكَ وَ اَجِرْنِي مِنْ عَذَابِكَ وَ نَارِكَ وَ اقْلِبْنِي اِذَا تَوَفَّيْتَنِي اِلَى جَنَّتِكَ بِرَحْمَتِكَ اللّٰهُمَّ اِنِّي اَعُوذُ بِكَ مِنْ زَوَالِ نِعْمَتِكَ وَ مِنْ تَحْوِيلِ عَافِيَتِكَ وَ مِنْ حُلُولِ نَقِمَتِكَ وَ مِنْ نُزُولِ عَذَابِكَ وَ اَعُوذُ بِكَ مِنْ جَهْدِ الْبَلاءِ وَ دَرَكِ الشَّقَاءِ وَ مِنْ سُوءِ الْقَضَاءِ وَ شَمَاتَةِ الْاَعْدَاءِ وَ مِنْ شَرِّ مَا يَنْزِلُ مِنَ السَّمَاءِ وَ مِنْ شَرِّ مَا فِي الْكِتَابِ الْمُنْزَلِ اللّٰهُمَّ لا تَجْعَلْنِي مِنَ الْاَشْرَارِ وَ لا مِنْ اَصْحَابِ النَّارِ، وَ لا تَحْرِمْنِي صُحْبَةَ الْاَخْيَارِ وَ اَحْيِنِي حَيَاةً طَيِّبَةً وَ تَوَفَّنِي وَفَاةً طَيِّبَةً تُلْحِقُنِي بِالْاَبْرَارِ وَ ارْزُقْنِي مُرَافَقَةَ الْاَنْبِيَاءِ فِي مَقْعَدِ صِدْقٍ عِنْدَ مَلِيكٍ مُقْتَدِرٍ اللّٰهُمَّ لَكَ الْحَمْدُ عَلَى حُسْنِ بَلائِكَ وَ صُنْعِكَ وَ لَكَ الْحَمْدُ عَلَى الْاِسْلامِ وَ اتِّبَاعِ السُّنَّةِ يَا رَبِّ كَمَا هَدَيْتَهُمْ لِدِينِكَ وَ عَلَّمْتَهُمْ كِتَابَكَ فَاهْدِنَا وَ عَلِّمْنَا وَ لَكَ الْحَمْدُ عَلَى حُسْنِ بَلائِكَ وَ صُنْعِكَ عِنْدِي خَاصَّةً كَمَا خَلَقْتَنِي فَاَحْسَنْتَ خَلْقِي وَ عَلَّمْتَنِي فَاَحْسَنْتَ تَعْلِيمِي وَ هَدَيْتَنِي فَاَحْسَنْتَ هِدَايَتِي فَلَكَ الْحَمْدُ عَلَى اِنْعَامِكَ عَلَيَّ قَدِيما وَ </w:t>
      </w:r>
      <w:r>
        <w:rPr>
          <w:rtl/>
        </w:rPr>
        <w:lastRenderedPageBreak/>
        <w:t>حَدِيثا فَكَمْ مِنْ كَرْبٍ يَا سَيِّدِي قَدْ فَرَّجْتَهُ وَ كَمْ مِنْ غَمٍّ يَا سَيِّدِي قَدْ نَفَّسْتَهُ وَ كَمْ مِنْ هَمٍّ يَا سَيِّدِي قَدْ كَشَفْتَهُ وَ كَمْ مِنْ بَلاءٍ يَا سَيِّدِي قَدْ صَرَفْتَهُ وَ كَمْ مِنْ عَيْبٍ يَا سَيِّدِي قَدْ سَتَرْتَهُ ، فَلَكَ الْحَمْدُ عَلَى كُلِّ حَالٍ فِي كُلِّ مَثْوًى وَ زَمَانٍ وَ مُنْقَلَبٍ وَ مُقَامٍ [مَقَامٍ‏] وَ عَلَى هَذِهِ الْحَالِ وَ كُلِّ حَالٍ اللّٰهُمَّ اجْعَلْنِي مِنْ اَفْضَلِ عِبَادِكَ نَصِيبا فِي هٰذَا الْيَوْمِ مِنْ خَيْرٍ تَقْسِمُهُ اَوْ ضُرٍّ تَكْشِفُهُ اَوْ سُوءٍ تَصْرِفُهُ اَوْ بَلاءٍ تَدْفَعُهُ اَوْ خَيْرٍ تَسُوقُهُ اَوْ رَحْمَةٍ تَنْشُرُهَا اَوْ عَافِيَةٍ تُلْبِسُهَا فَاِنَّكَ عَلَى كُلِّ شَيْ‏ءٍ قَدِيرٌ وَ بِيَدِكَ خَزَائِنُ السَّمَاوَاتِ وَ الْاَرْضِ وَ اَنْتَ الْوَاحِدُ الْكَرِيمُ الْمُعْطِي الَّذِي لا يُرَدُّ سَائِلُهُ وَ لا يُخَيَّبُ آمِلُهُ وَ لا يَنْقُصُ نَائِلُهُ وَ لا يَنْفَدُ مَا عِنْدَهُ بَلْ يَزْدَادُ كَثْرَةً وَ طِيبا وَ عَطَاءً وَ جُودا وَ ارْزُقْنِي مِنْ خَزَائِنِكَ الَّتِي لا تَفْنَى وَ مِنْ رَحْمَتِكَ الْوَاسِعَةِ اِنَّ عَطَاءَكَ لَمْ يَكُنْ مَحْظُورا وَ اَنْتَ عَلَى كُلِّ شَيْ‏ءٍ قَدِيرٌ بِرَحْمَتِكَ يَا اَرْحَمَ الرَّاحِمِينَ</w:t>
      </w:r>
      <w:r>
        <w:t xml:space="preserve"> .</w:t>
      </w:r>
    </w:p>
    <w:p w:rsidR="001E4382" w:rsidRPr="00E426F4" w:rsidRDefault="00533C63" w:rsidP="00533C63">
      <w:pPr>
        <w:pStyle w:val="libNormal"/>
        <w:rPr>
          <w:sz w:val="26"/>
          <w:szCs w:val="26"/>
        </w:rPr>
      </w:pPr>
      <w:r w:rsidRPr="00E426F4">
        <w:rPr>
          <w:sz w:val="26"/>
          <w:szCs w:val="26"/>
        </w:rPr>
        <w:t>Second: It is recommended to repeat one thousand times the Ten Statements of Glorification (Tasbihat), which will be cited within the devotional rites of the ‘Arafat Day.</w:t>
      </w:r>
    </w:p>
    <w:p w:rsidR="001E4382" w:rsidRPr="00E426F4" w:rsidRDefault="00533C63" w:rsidP="00533C63">
      <w:pPr>
        <w:pStyle w:val="libNormal"/>
        <w:rPr>
          <w:sz w:val="26"/>
          <w:szCs w:val="26"/>
        </w:rPr>
      </w:pPr>
      <w:r w:rsidRPr="00E426F4">
        <w:rPr>
          <w:sz w:val="26"/>
          <w:szCs w:val="26"/>
        </w:rPr>
        <w:t>Third: It is recommended to say the supplication, dedicated to the ‘Arafat Day and the Friday nights and days, which begins with the following statement:</w:t>
      </w:r>
    </w:p>
    <w:p w:rsidR="001E4382" w:rsidRDefault="00533C63" w:rsidP="006A7C26">
      <w:pPr>
        <w:pStyle w:val="libAr"/>
      </w:pPr>
      <w:r>
        <w:rPr>
          <w:rtl/>
        </w:rPr>
        <w:t>اللّهمّ من تعبّا و تهيا</w:t>
      </w:r>
    </w:p>
    <w:p w:rsidR="001E4382" w:rsidRPr="00E426F4" w:rsidRDefault="00533C63" w:rsidP="00533C63">
      <w:pPr>
        <w:pStyle w:val="libNormal"/>
        <w:rPr>
          <w:sz w:val="26"/>
          <w:szCs w:val="26"/>
        </w:rPr>
      </w:pPr>
      <w:r w:rsidRPr="00E426F4">
        <w:rPr>
          <w:sz w:val="26"/>
          <w:szCs w:val="26"/>
        </w:rPr>
        <w:t>This supplication has been mentioned within the devotional acts on the Friday nights.</w:t>
      </w:r>
    </w:p>
    <w:p w:rsidR="00533C63" w:rsidRPr="00E426F4" w:rsidRDefault="00533C63" w:rsidP="00533C63">
      <w:pPr>
        <w:pStyle w:val="libNormal"/>
        <w:rPr>
          <w:sz w:val="26"/>
          <w:szCs w:val="26"/>
        </w:rPr>
      </w:pPr>
      <w:r w:rsidRPr="00E426F4">
        <w:rPr>
          <w:sz w:val="26"/>
          <w:szCs w:val="26"/>
        </w:rPr>
        <w:t>Fourth: It is highly recommended to visit the holy tomb of Imam al-Husayn (a.s.) at the land of Karbala’ and to reside there up to the ‘Id al-Adha Day (the tenth of Dhu’l-Hijjah) so that Almighty Allah will save from all evils of that year.</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90" w:name="_Toc433537897"/>
      <w:r>
        <w:lastRenderedPageBreak/>
        <w:t>DAY OF ARAFAT (9TH ZILHAJ)</w:t>
      </w:r>
      <w:bookmarkEnd w:id="190"/>
    </w:p>
    <w:p w:rsidR="001E4382" w:rsidRPr="00E426F4" w:rsidRDefault="00533C63" w:rsidP="00533C63">
      <w:pPr>
        <w:pStyle w:val="libNormal"/>
        <w:rPr>
          <w:sz w:val="26"/>
          <w:szCs w:val="26"/>
        </w:rPr>
      </w:pPr>
      <w:r w:rsidRPr="00E426F4">
        <w:rPr>
          <w:sz w:val="26"/>
          <w:szCs w:val="26"/>
        </w:rPr>
        <w:t>Although it is not included with the feasts of Islam, the ninth of Dhu’l-Hijjah is one of the great feast days in Islam. On this day, Almighty Allah commanded His servants to obey and worship Him. He thus extended for them the tables of His benevolence and magnanimity. On this day too, Satan becomes abject, lowly, expelled, and angry more than any other day.</w:t>
      </w:r>
    </w:p>
    <w:p w:rsidR="001E4382" w:rsidRPr="00E426F4" w:rsidRDefault="00533C63" w:rsidP="00533C63">
      <w:pPr>
        <w:pStyle w:val="libNormal"/>
        <w:rPr>
          <w:sz w:val="26"/>
          <w:szCs w:val="26"/>
        </w:rPr>
      </w:pPr>
      <w:r w:rsidRPr="00E426F4">
        <w:rPr>
          <w:sz w:val="26"/>
          <w:szCs w:val="26"/>
        </w:rPr>
        <w:t>It is narrated that Imam Zayn al-’Abidin (a.s.), on the ninth of Dhu’l-Hijjah, heard someone begging people for financial aid. The Imam (a.s.) said to him, “Woe is you! On such a day, do you beg other than Almighty Allah? On this day, even fetuses in wombs are expected to be included with the mercy of Almighty Allah and they will be delighted.</w:t>
      </w:r>
    </w:p>
    <w:p w:rsidR="001E4382" w:rsidRPr="00E426F4" w:rsidRDefault="00533C63" w:rsidP="00533C63">
      <w:pPr>
        <w:pStyle w:val="libNormal"/>
        <w:rPr>
          <w:sz w:val="26"/>
          <w:szCs w:val="26"/>
        </w:rPr>
      </w:pPr>
      <w:r w:rsidRPr="00E426F4">
        <w:rPr>
          <w:sz w:val="26"/>
          <w:szCs w:val="26"/>
        </w:rPr>
        <w:t>The devotional acts on this day are as follows:</w:t>
      </w:r>
    </w:p>
    <w:p w:rsidR="001E4382" w:rsidRPr="00E426F4" w:rsidRDefault="00533C63" w:rsidP="00533C63">
      <w:pPr>
        <w:pStyle w:val="libNormal"/>
        <w:rPr>
          <w:sz w:val="26"/>
          <w:szCs w:val="26"/>
        </w:rPr>
      </w:pPr>
      <w:r w:rsidRPr="00E426F4">
        <w:rPr>
          <w:sz w:val="26"/>
          <w:szCs w:val="26"/>
        </w:rPr>
        <w:t>First: It is recommended to perform bathing on this day.</w:t>
      </w:r>
    </w:p>
    <w:p w:rsidR="001E4382" w:rsidRPr="00E426F4" w:rsidRDefault="00533C63" w:rsidP="00533C63">
      <w:pPr>
        <w:pStyle w:val="libNormal"/>
        <w:rPr>
          <w:sz w:val="26"/>
          <w:szCs w:val="26"/>
        </w:rPr>
      </w:pPr>
      <w:r w:rsidRPr="00E426F4">
        <w:rPr>
          <w:sz w:val="26"/>
          <w:szCs w:val="26"/>
        </w:rPr>
        <w:t>Second: It is recommended to visit the holy tomb of Imam al-Husayn (a.s.), for its reward is equal to the reward of one thousand times of Hajj, one thousand times of ‘Umrah, and one thousand times of jihad (holy war), and even more. The narrations entailing the great merits and rewards of visiting the holy tomb of Imam al-Husayn (a.s.) on the ninth of Dhu’l-Hijjah have been uninterruptedly reported. If fact, the reward of visiting the holy tomb of Imam al-Husayn (a.s.) and having the honor of attending therein is not less than the reward of attending on Mount ‘Arafat and even more.</w:t>
      </w:r>
    </w:p>
    <w:p w:rsidR="001E4382" w:rsidRPr="00E426F4" w:rsidRDefault="00533C63" w:rsidP="00533C63">
      <w:pPr>
        <w:pStyle w:val="libNormal"/>
        <w:rPr>
          <w:sz w:val="26"/>
          <w:szCs w:val="26"/>
        </w:rPr>
      </w:pPr>
      <w:r w:rsidRPr="00E426F4">
        <w:rPr>
          <w:sz w:val="26"/>
          <w:szCs w:val="26"/>
        </w:rPr>
        <w:t>The form of Ziyarah on this day will be cited in the coming book of Ziyarat.</w:t>
      </w:r>
    </w:p>
    <w:p w:rsidR="001E4382" w:rsidRPr="00E426F4" w:rsidRDefault="00533C63" w:rsidP="00533C63">
      <w:pPr>
        <w:pStyle w:val="libNormal"/>
        <w:rPr>
          <w:sz w:val="26"/>
          <w:szCs w:val="26"/>
        </w:rPr>
      </w:pPr>
      <w:r w:rsidRPr="00E426F4">
        <w:rPr>
          <w:sz w:val="26"/>
          <w:szCs w:val="26"/>
        </w:rPr>
        <w:t>Third: It is recommended to offer a two unit prayer immediately after the obligatory Asr Prayer before saying the supplicatory prayers of ‘Arafat. This prayer should be offered outdoors and it should include confessions of sins. One who offers this prayer will be granted the reward of attending on Mount ‘Arafat and having all sins forgiven.</w:t>
      </w:r>
    </w:p>
    <w:p w:rsidR="001E4382" w:rsidRPr="00E426F4" w:rsidRDefault="00533C63" w:rsidP="00533C63">
      <w:pPr>
        <w:pStyle w:val="libNormal"/>
        <w:rPr>
          <w:sz w:val="26"/>
          <w:szCs w:val="26"/>
        </w:rPr>
      </w:pPr>
      <w:r w:rsidRPr="00E426F4">
        <w:rPr>
          <w:sz w:val="26"/>
          <w:szCs w:val="26"/>
        </w:rPr>
        <w:t>After this prayer, it is recommended to begin with the acts and supplications of the ‘Arafat Day that are reported from the Holy Infallibles (a.s.). Although these acts and supplications are too numerous to be mentioned in this book, I will try to mention a number of them that is compatible to the size of this book:</w:t>
      </w:r>
    </w:p>
    <w:p w:rsidR="001E4382" w:rsidRPr="00E426F4" w:rsidRDefault="00533C63" w:rsidP="00533C63">
      <w:pPr>
        <w:pStyle w:val="libNormal"/>
        <w:rPr>
          <w:sz w:val="26"/>
          <w:szCs w:val="26"/>
        </w:rPr>
      </w:pPr>
      <w:r w:rsidRPr="00E426F4">
        <w:rPr>
          <w:sz w:val="26"/>
          <w:szCs w:val="26"/>
        </w:rPr>
        <w:t xml:space="preserve">In al-Misbah, al-Kaf’ami says that it is recommended to observe fasting on the ‘Arafat Day, unless fasting prevents from saying the supplications. It is also recommended to bathe oneself before midday and to visit the holy tomb of Imam al-Husayn (a.s.) on day and night. At midday, it is recommended to leave one’s house and offer the obligatory Zohr and Asr prayers outdoors with complete performance of their parts. After accomplishment, it is recommended to offer a two unit prayer reciting Surah al-Faatehah and Surah al-Tawheed in the first unit and Surah al-Faatehah and Surah al-Kafirun in the second. </w:t>
      </w:r>
      <w:r w:rsidRPr="00E426F4">
        <w:rPr>
          <w:sz w:val="26"/>
          <w:szCs w:val="26"/>
        </w:rPr>
        <w:lastRenderedPageBreak/>
        <w:t>After that, it is recommended to offer a four unit prayer reciting at each unit Surah al-Faatehah once and repeating Surah al-Tawheed fifty times.</w:t>
      </w:r>
    </w:p>
    <w:p w:rsidR="001E4382" w:rsidRPr="00E426F4" w:rsidRDefault="00533C63" w:rsidP="00533C63">
      <w:pPr>
        <w:pStyle w:val="libNormal"/>
        <w:rPr>
          <w:sz w:val="26"/>
          <w:szCs w:val="26"/>
        </w:rPr>
      </w:pPr>
      <w:r w:rsidRPr="00E426F4">
        <w:rPr>
          <w:sz w:val="26"/>
          <w:szCs w:val="26"/>
        </w:rPr>
        <w:t>This is in fact the prayer of Imam AliAmeer al-Momineen(a.s.) that has been already mentioned in this book within the rites of Fridays.</w:t>
      </w:r>
    </w:p>
    <w:p w:rsidR="001E4382" w:rsidRPr="00E426F4" w:rsidRDefault="00533C63" w:rsidP="00533C63">
      <w:pPr>
        <w:pStyle w:val="libNormal"/>
        <w:rPr>
          <w:sz w:val="26"/>
          <w:szCs w:val="26"/>
        </w:rPr>
      </w:pPr>
      <w:r w:rsidRPr="00E426F4">
        <w:rPr>
          <w:sz w:val="26"/>
          <w:szCs w:val="26"/>
        </w:rPr>
        <w:t>In Iqbal al-A’mal, Sayyid Ibn Tawus says:</w:t>
      </w:r>
    </w:p>
    <w:p w:rsidR="001E4382" w:rsidRPr="00E426F4" w:rsidRDefault="00533C63" w:rsidP="00533C63">
      <w:pPr>
        <w:pStyle w:val="libNormal"/>
        <w:rPr>
          <w:sz w:val="26"/>
          <w:szCs w:val="26"/>
        </w:rPr>
      </w:pPr>
      <w:r w:rsidRPr="00E426F4">
        <w:rPr>
          <w:sz w:val="26"/>
          <w:szCs w:val="26"/>
        </w:rPr>
        <w:t>Say the following doxology that is reported from the Holy Prophet (s.a.w.a.):</w:t>
      </w:r>
    </w:p>
    <w:p w:rsidR="001E4382" w:rsidRDefault="00533C63" w:rsidP="006A7C26">
      <w:pPr>
        <w:pStyle w:val="libAr"/>
      </w:pPr>
      <w:r>
        <w:rPr>
          <w:rtl/>
        </w:rPr>
        <w:t>سُبْحَانَ الَّذِي فِي السَّمَاءِ عَرْشُهُ سُبْحَانَ الَّذِي فِي الْاَرْضِ حُكْمُهُ سُبْحَانَ الَّذِي فِي الْقُبُورِ قَضَاؤُهُ سُبْحَانَ الَّذِي فِي الْبَحْرِ سَبِيلُهُ سُبْحَانَ الَّذِي فِي النَّارِ سُلْطَانُهُ سُبْحَانَ الَّذِي فِي الْجَنَّةِ رَحْمَتُهُ سُبْحَانَ الَّذِي فِي الْقِيَامَةِ عَدْلُهُ سُبْحَانَ الَّذِي رَفَعَ السَّمَاءَ سُبْحَانَ الَّذِي بَسَطَ الْاَرْضَ سُبْحَانَ الَّذِي لا مَلْجَاَ وَ لا مَنْجَى مِنْهُ اِلا اِلَيْهِ</w:t>
      </w:r>
      <w:r>
        <w:t>.</w:t>
      </w:r>
    </w:p>
    <w:p w:rsidR="001E4382" w:rsidRPr="00E426F4" w:rsidRDefault="00533C63" w:rsidP="00533C63">
      <w:pPr>
        <w:pStyle w:val="libNormal"/>
        <w:rPr>
          <w:sz w:val="26"/>
          <w:szCs w:val="26"/>
        </w:rPr>
      </w:pPr>
      <w:r w:rsidRPr="00E426F4">
        <w:rPr>
          <w:sz w:val="26"/>
          <w:szCs w:val="26"/>
        </w:rPr>
        <w:t>Then, repeat the following doxology one hundred times:</w:t>
      </w:r>
    </w:p>
    <w:p w:rsidR="001E4382" w:rsidRDefault="00533C63" w:rsidP="006A7C26">
      <w:pPr>
        <w:pStyle w:val="libAr"/>
      </w:pPr>
      <w:r>
        <w:rPr>
          <w:rtl/>
        </w:rPr>
        <w:t>سُبْحَانَ اللّٰهِ وَ الْحَمْدُ لِلَّهِ وَ لا اِلَهَ اِلا اللّٰهُ وَ اللّٰهُ اَكْبَرُ</w:t>
      </w:r>
      <w:r>
        <w:t>.</w:t>
      </w:r>
    </w:p>
    <w:p w:rsidR="001E4382" w:rsidRPr="00E426F4" w:rsidRDefault="00533C63" w:rsidP="00533C63">
      <w:pPr>
        <w:pStyle w:val="libNormal"/>
        <w:rPr>
          <w:sz w:val="26"/>
          <w:szCs w:val="26"/>
        </w:rPr>
      </w:pPr>
      <w:r w:rsidRPr="00E426F4">
        <w:rPr>
          <w:sz w:val="26"/>
          <w:szCs w:val="26"/>
        </w:rPr>
        <w:t>Then, repeat Surah al-Tawheed one hundred times, Ayah al-Kursi one hundred times, and invoke blessings upon Muhammad and his Household one hundred times.</w:t>
      </w:r>
    </w:p>
    <w:p w:rsidR="001E4382" w:rsidRPr="00E426F4" w:rsidRDefault="00533C63" w:rsidP="00533C63">
      <w:pPr>
        <w:pStyle w:val="libNormal"/>
        <w:rPr>
          <w:sz w:val="26"/>
          <w:szCs w:val="26"/>
        </w:rPr>
      </w:pPr>
      <w:r w:rsidRPr="00E426F4">
        <w:rPr>
          <w:sz w:val="26"/>
          <w:szCs w:val="26"/>
        </w:rPr>
        <w:t>Then, repeat the following doxological and supplicatory statements ten times each:</w:t>
      </w:r>
    </w:p>
    <w:p w:rsidR="001E4382" w:rsidRDefault="00533C63" w:rsidP="006A7C26">
      <w:pPr>
        <w:pStyle w:val="libAr"/>
      </w:pPr>
      <w:r>
        <w:rPr>
          <w:rtl/>
        </w:rPr>
        <w:t>لا اِلَهَ اِلا اللّٰهُ وَحْدَهُ لا شَرِيكَ لَهُ لَهُ الْمُلْكُ وَ لَهُ الْحَمْدُ يُحْيِي وَ يُمِيتُ وَ يُمِيتُ وَ يُحْيِي وَ هُوَ حَيٌّ لا يَمُوتُ بِيَدِهِ الْخَيْرُ وَ هُوَ عَلَى كُلِّ شَيْ‏ءٍ قَدِيرٌ</w:t>
      </w:r>
      <w:r>
        <w:t>.</w:t>
      </w:r>
    </w:p>
    <w:p w:rsidR="001E4382" w:rsidRDefault="00533C63" w:rsidP="006A7C26">
      <w:pPr>
        <w:pStyle w:val="libAr"/>
      </w:pPr>
      <w:r>
        <w:rPr>
          <w:rtl/>
        </w:rPr>
        <w:t>اَسْتَغْفِرُ اللّٰهَ الَّذِي لا اِلَهَ اِلا هُوَ الْحَيُّ الْقَيُّومُ وَ اَتُوبُ اِلَيْهِ</w:t>
      </w:r>
    </w:p>
    <w:p w:rsidR="001E4382" w:rsidRDefault="00533C63" w:rsidP="006A7C26">
      <w:pPr>
        <w:pStyle w:val="libAr"/>
      </w:pPr>
      <w:r>
        <w:rPr>
          <w:rtl/>
        </w:rPr>
        <w:t>يَا اللّٰهُ</w:t>
      </w:r>
    </w:p>
    <w:p w:rsidR="001E4382" w:rsidRDefault="00533C63" w:rsidP="006A7C26">
      <w:pPr>
        <w:pStyle w:val="libAr"/>
      </w:pPr>
      <w:r>
        <w:rPr>
          <w:rtl/>
        </w:rPr>
        <w:t>يَا رَحْمَنُ</w:t>
      </w:r>
    </w:p>
    <w:p w:rsidR="001E4382" w:rsidRDefault="00533C63" w:rsidP="006A7C26">
      <w:pPr>
        <w:pStyle w:val="libAr"/>
      </w:pPr>
      <w:r>
        <w:rPr>
          <w:rtl/>
        </w:rPr>
        <w:t>يَا رَحِيمُ</w:t>
      </w:r>
    </w:p>
    <w:p w:rsidR="001E4382" w:rsidRDefault="00533C63" w:rsidP="006A7C26">
      <w:pPr>
        <w:pStyle w:val="libAr"/>
      </w:pPr>
      <w:r>
        <w:rPr>
          <w:rtl/>
        </w:rPr>
        <w:t>يَا بَدِيعَ السَّمَاوَاتِ وَ الْاَرْضِ يَا ذَا الْجَلالِ وَ الْاِكْرَامِ</w:t>
      </w:r>
    </w:p>
    <w:p w:rsidR="001E4382" w:rsidRDefault="00533C63" w:rsidP="006A7C26">
      <w:pPr>
        <w:pStyle w:val="libAr"/>
      </w:pPr>
      <w:r>
        <w:rPr>
          <w:rtl/>
        </w:rPr>
        <w:t>يَا حَيُّ يَا قَيُّومُ</w:t>
      </w:r>
    </w:p>
    <w:p w:rsidR="001E4382" w:rsidRDefault="00533C63" w:rsidP="006A7C26">
      <w:pPr>
        <w:pStyle w:val="libAr"/>
      </w:pPr>
      <w:r>
        <w:rPr>
          <w:rtl/>
        </w:rPr>
        <w:t>يَا حَنَّانُ يَا مَنَّانُ</w:t>
      </w:r>
      <w:r>
        <w:t>.</w:t>
      </w:r>
    </w:p>
    <w:p w:rsidR="001E4382" w:rsidRDefault="00533C63" w:rsidP="006A7C26">
      <w:pPr>
        <w:pStyle w:val="libAr"/>
      </w:pPr>
      <w:r>
        <w:rPr>
          <w:rtl/>
        </w:rPr>
        <w:t>يَا لا اِلَهَ اِلا اَنْتَ</w:t>
      </w:r>
    </w:p>
    <w:p w:rsidR="001E4382" w:rsidRDefault="00533C63" w:rsidP="006A7C26">
      <w:pPr>
        <w:pStyle w:val="libAr"/>
      </w:pPr>
      <w:r>
        <w:rPr>
          <w:rtl/>
        </w:rPr>
        <w:t>آمِينَ</w:t>
      </w:r>
    </w:p>
    <w:p w:rsidR="001E4382" w:rsidRPr="00E426F4" w:rsidRDefault="00533C63" w:rsidP="00533C63">
      <w:pPr>
        <w:pStyle w:val="libNormal"/>
        <w:rPr>
          <w:sz w:val="26"/>
          <w:szCs w:val="26"/>
        </w:rPr>
      </w:pPr>
      <w:r w:rsidRPr="00E426F4">
        <w:rPr>
          <w:sz w:val="26"/>
          <w:szCs w:val="26"/>
        </w:rPr>
        <w:t>Then, say the following:</w:t>
      </w:r>
    </w:p>
    <w:p w:rsidR="001E4382" w:rsidRDefault="00533C63" w:rsidP="006A7C26">
      <w:pPr>
        <w:pStyle w:val="libAr"/>
      </w:pPr>
      <w:r>
        <w:rPr>
          <w:rtl/>
        </w:rPr>
        <w:lastRenderedPageBreak/>
        <w:t>اللّٰهُمَّ اِنِّي اَسْاَلُكَ يَا مَنْ هُوَ اَقْرَبُ اِلَيَّ مِنْ حَبْلِ الْوَرِيدِ يَا مَنْ يَحُولُ بَيْنَ الْمَرْءِ وَ قَلْبِهِ يَا مَنْ هُوَ بِالْمَنْظَرِ الْاَعْلَى وَ بِالْاُفُقِ الْمُبِينِ يَا مَنْ هُوَ الرَّحْمَنُ عَلَى الْعَرْشِ اسْتَوَى يَا مَنْ لَيْسَ كَمِثْلِهِ شَيْ‏ءٌ وَ هُوَ السَّمِيعُ الْبَصِيرُ اَسْاَلُكَ اَنْ تُصَلِّيَ عَلَى مُحَمَّدٍ وَ آلِ مُحَمَّدٍ</w:t>
      </w:r>
    </w:p>
    <w:p w:rsidR="001E4382" w:rsidRPr="00E426F4" w:rsidRDefault="00533C63" w:rsidP="00533C63">
      <w:pPr>
        <w:pStyle w:val="libNormal"/>
        <w:rPr>
          <w:sz w:val="26"/>
          <w:szCs w:val="26"/>
        </w:rPr>
      </w:pPr>
      <w:r w:rsidRPr="00E426F4">
        <w:rPr>
          <w:sz w:val="26"/>
          <w:szCs w:val="26"/>
        </w:rPr>
        <w:t>The, submit your needs and they will be granted, by the permission of Almighty Allah.</w:t>
      </w:r>
    </w:p>
    <w:p w:rsidR="001E4382" w:rsidRPr="00E426F4" w:rsidRDefault="00533C63" w:rsidP="00533C63">
      <w:pPr>
        <w:pStyle w:val="libNormal"/>
        <w:rPr>
          <w:sz w:val="26"/>
          <w:szCs w:val="26"/>
        </w:rPr>
      </w:pPr>
      <w:r w:rsidRPr="00E426F4">
        <w:rPr>
          <w:sz w:val="26"/>
          <w:szCs w:val="26"/>
        </w:rPr>
        <w:t>You may then say the following supplicatory prayer that is reported from Imam al-Sadiq(a.s.) who said: If you wish to please Muhammad and the Household of Muhammad - peace be upon them all - you may say the following invocation:</w:t>
      </w:r>
    </w:p>
    <w:p w:rsidR="001E4382" w:rsidRDefault="00533C63" w:rsidP="006A7C26">
      <w:pPr>
        <w:pStyle w:val="libAr"/>
      </w:pPr>
      <w:r>
        <w:rPr>
          <w:rtl/>
        </w:rPr>
        <w:t>اللّٰهُمَّ يَا اَجْوَدَ مَنْ اَعْطَى وَ يَا خَيْرَ مَنْ سُئِلَ وَ يَا اَرْحَمَ مَنِ اسْتُرْحِمَ اللّٰهُمَّ صَلِّ عَلَى مُحَمَّدٍ وَ آلِهِ فِي الْاَوَّلِينَ وَ صَلِّ عَلَى مُحَمَّدٍ وَ آلِهِ فِي الْآخِرِينَ وَ صَلِّ عَلَى مُحَمَّدٍ وَ آلِهِ فِي الْمَلَاِ الْاَعْلَى وَ صَلِّ عَلَى مُحَمَّدٍ وَ آلِهِ فِي الْمُرْسَلِينَ اللّٰهُمَّ اَعْطِ مُحَمَّدا وَ آلَهُ الْوَسِيلَةَ وَ الْفَضِيلَةَ وَ الشَّرَفَ وَ الرِّفْعَةَ وَ الدَّرَجَةَ الْكَبِيرَةَ اللّٰهُمَّ اِنِّي آمَنْتُ بِمُحَمَّدٍ صَلَّى اللّٰهُ عَلَيْهِ وَ آلِهِ وَ لَمْ اَرَهُ فَلا تَحْرِمْنِي فِي [يَوْمِ‏] الْقِيَامَةِ رُؤْيَتَهُ وَ ارْزُقْنِي صُحْبَتَهُ وَ تَوَفَّنِي عَلَى مِلَّتِهِ وَ اسْقِنِي مِنْ حَوْضِهِ مَشْرَبا رَوِيّا سَائِغا هَنِيئا لا اَظْمَاُ بَعْدَهُ اَبَدا اِنَّكَ عَلَى كُلِّ شَيْ‏ءٍ قَدِيرٌ اللّٰهُمَّ اِنِّي آمَنْتُ بِمُحَمَّدٍ صَلَّى اللّٰهُ عَلَيْهِ وَ آلِهِ وَ لَمْ اَرَهُ فَعَرِّفْنِي فِي الْجِنَانِ وَجْهَهُ اللّٰهُمَّ بَلِّغْ مُحَمَّدا صَلَّى اللّٰهُ عَلَيْهِ وَ آلِهِ مِنِّي تَحِيَّةً كَثِيرَةً وَ سَلاما</w:t>
      </w:r>
    </w:p>
    <w:p w:rsidR="001E4382" w:rsidRPr="00E426F4" w:rsidRDefault="00533C63" w:rsidP="00533C63">
      <w:pPr>
        <w:pStyle w:val="libNormal"/>
        <w:rPr>
          <w:sz w:val="26"/>
          <w:szCs w:val="26"/>
        </w:rPr>
      </w:pPr>
      <w:r w:rsidRPr="00E426F4">
        <w:rPr>
          <w:sz w:val="26"/>
          <w:szCs w:val="26"/>
        </w:rPr>
        <w:t>You may then say the famous supplicatory prayer known as Dua Ummi-Dawud, which has been previously cited within the devotional acts of Rajab.</w:t>
      </w:r>
    </w:p>
    <w:p w:rsidR="001E4382" w:rsidRPr="00E426F4" w:rsidRDefault="00533C63" w:rsidP="00533C63">
      <w:pPr>
        <w:pStyle w:val="libNormal"/>
        <w:rPr>
          <w:sz w:val="26"/>
          <w:szCs w:val="26"/>
        </w:rPr>
      </w:pPr>
      <w:r w:rsidRPr="00E426F4">
        <w:rPr>
          <w:sz w:val="26"/>
          <w:szCs w:val="26"/>
        </w:rPr>
        <w:t>You may then say the following doxology whose reward is too much to be mentioned in this book:</w:t>
      </w:r>
    </w:p>
    <w:p w:rsidR="001E4382" w:rsidRDefault="00533C63" w:rsidP="006A7C26">
      <w:pPr>
        <w:pStyle w:val="libAr"/>
      </w:pPr>
      <w:r>
        <w:rPr>
          <w:rtl/>
        </w:rPr>
        <w:t>سُبْحَانَ اللهِ قَبْلَ كُلِّ اَحَدٍ، وَسُبْحَانَ اللهِ بَعْدَ كُلِّ اَحَدٍ، وَسُبْحَانَ اللهِ مَعَ كُلِّ اَحَدٍ، وَسُبْحَانَ اللهِ يَبْقٰى رَبُّنَا وَيَفْنٰى كُلُّ اَحَدٍ، وَسُبْحَانَ اللهِ تَسْبِيْحًا يَفْضُلُ تَسْبِيْحَ الْمُسَبِّحِيْنَ فَضْلًا كَثِيرًا قَبْلَ كُلِّ اَحَدٍ، وَسُبْحَانَ اللهِ تَسْبِيْحًا يَفْضُلُ تَسْبِيْحَ الْمُسَبِّحِيْنَ فَضْلًا كَثِيْرًا بَعْدَ كُلِّ اَحَدٍ، وَسُبْحَانَ اللهِ تَسْبِيْحًا يَفْضُلُ تَسْبِيْحَ الْمُسَبِّحِيْنَ فَضْلًا كَثِيْرًا مَعَ كُلِّ اَحَدٍ، وَسُبْحَانَ اللهِ تَسْبِيْحًا يَفْضُلُ تَسْبِيْحَ الْمُسَبِّحِيْنَ فَضْلًا كَثِيْرًا لِرَبِّنَا الْبَاقِىْ وَيَفْنٰى كُلِّ اَحَدٍ، وَسُبْحَانَ اللهِ تَسْبِيْحًا لَا يُحْصٰى وَلَا يُدْرٰى وَلَا يُنْسٰى وَلَا يَبْلىٰ وَلَا يَفْنٰى وَلَيْسَ لَهُ مُنْتَهٰى، وَسُبْحَانَ اللهِ تَسْبِيْحًا يَدْوُمُ بِدَوَامِهِ وَيَبْقٰى بِبَقآئِهِ فِىْ سِنِى الْعَالَمِيْنَ وَشُهُوْرِ الدُّهُوْرِ وَاَيَّامِ الدُّنْيَا وَسَاعَاتِ اللَّيْلِ وَالنَّهَارِ، وَسُبْحَانَ اللهِ اَبَدَ الْاَبَدِ وَمَعَ الْاَبَدِ مِمَّا لَا يُحْصِيْهِ الْعَدَدُ وَلَا يُفْنِيْهِ الْاَمَدُ وَلَا يَقْطَعَهُ الْاَبَدُ، وَتَبَارَكَ اللهُ اَحْسَنُ الْخَالِقِيْنَ</w:t>
      </w:r>
    </w:p>
    <w:p w:rsidR="001E4382" w:rsidRDefault="00533C63" w:rsidP="006A7C26">
      <w:pPr>
        <w:pStyle w:val="libAr"/>
      </w:pPr>
      <w:r>
        <w:rPr>
          <w:rtl/>
        </w:rPr>
        <w:lastRenderedPageBreak/>
        <w:t>وَالْحَمْدُ لِلّٰهِ قَبْلَ كُلِّ اَحَدٍ، وَالْحَمْدُ لِلّٰهِ بَعْدَ كُلِّ اَحَدٍ، وَالْحَمْدُ لِلّٰهِ مَعَ كُلِّ اَحَدٍ، وَالْحَمْدُ لِلّٰهِ يَبْقٰى رَبُّنَا وَيَفْنٰى كُلُّ اَحَدٍ، وَالْحَمْدُ لِلّٰهِ تَسْبِيْحًا يَفْضُلُ تَسْبِيْحَ الْمُسَبِّحِيْنَ فَضْلًا كَثِيرًا قَبْلَ كُلِّ اَحَدٍ، وَالْحَمْدُ لِلّٰهِ تَسْبِيْحًا يَفْضُلُ تَسْبِيْحَ الْمُسَبِّحِيْنَ فَضْلًا كَثِيْرًا بَعْدَ كُلِّ اَحَدٍ، وَالْحَمْدُ لِلّٰهِ تَسْبِيْحًا يَفْضُلُ تَسْبِيْحَ الْمُسَبِّحِيْنَ فَضْلًا كَثِيْرًا مَعَ كُلِّ اَحَدٍ، وَالْحَمْدُ لِلّٰهِ تَسْبِيْحًا يَفْضُلُ تَسْبِيْحَ الْمُسَبِّحِيْنَ فَضْلًا كَثِيْرًا لِرَبِّنَا الْبَاقِىْ وَيَفْنٰى كُلِّ اَحَدٍ، وَالْحَمْدُ لِلّٰهِ تَسْبِيْحًا لَا يُحْصٰى وَلَا يُدْرٰى وَلَا يُنْسٰى وَلَا يَبْلىٰ وَلَا يَفْنٰى وَلَيْسَ لَهُ مُنْتَهٰى، وَالْحَمْدُ لِلّٰهِ تَسْبِيْحًا يَدْوُمُ بِدَوَامِهِ وَيَبْقٰى بِبَقآئِهِ فِىْ سِنِى الْعَالَمِيْنَ وَشُهُوْرِ الدُّهُوْرِ وَاَيَّامِ الدُّنْيَا وَسَاعَاتِ اللَّيْلِ وَالنَّهَارِ، وَالْحَمْدُ لِلّٰهِ اَبَدَ الْاَبَدِ وَمَعَ الْاَبَدِ مِمَّا لَا يُحْصِيْهِ الْعَدَدُ وَلَا يُفْنِيْهِ الْاَمَدُ وَلَا يَقْطَعَهُ الْاَبَدُ، وَتَبَارَكَ اللهُ اَحْسَنُ الْخَالِقِيْنَ</w:t>
      </w:r>
    </w:p>
    <w:p w:rsidR="001E4382" w:rsidRDefault="00533C63" w:rsidP="006A7C26">
      <w:pPr>
        <w:pStyle w:val="libAr"/>
      </w:pPr>
      <w:r>
        <w:rPr>
          <w:rtl/>
        </w:rPr>
        <w:t>لَاِ الٰهَ اِلَّا اللهُ قَبْلَ كُلِّ اَحَدٍ، وَلَاِ الٰهَ اِلَّا اللهُ بَعْدَ كُلِّ اَحَدٍ، وَلَاِ الٰهَ اِلَّا اللهُ مَعَ كُلِّ اَحَدٍ، وَلَاِ الٰهَ اِلَّا اللهُ يَبْقٰى رَبُّنَا وَيَفْنٰى كُلُّ اَحَدٍ، وَلَاِ الٰهَ اِلَّا اللهُ تَسْبِيْحًا يَفْضُلُ تَسْبِيْحَ الْمُسَبِّحِيْنَ فَضْلًا كَثِيرًا قَبْلَ كُلِّ اَحَدٍ، وَلَاِ الٰهَ اِلَّا اللهُ تَسْبِيْحًا يَفْضُلُ تَسْبِيْحَ الْمُسَبِّحِيْنَ فَضْلًا كَثِيْرًا بَعْدَ كُلِّ اَحَدٍ، وَلَاِ الٰهَ اِلَّا اللهُ تَسْبِيْحًا يَفْضُلُ تَسْبِيْحَ الْمُسَبِّحِيْنَ فَضْلًا كَثِيْرًا مَعَ كُلِّ اَحَدٍ، وَلَاِ الٰهَ اِلَّا اللهُ تَسْبِيْحًا يَفْضُلُ تَسْبِيْحَ الْمُسَبِّحِيْنَ فَضْلًا كَثِيْرًا لِرَبِّنَا الْبَاقِىْ وَيَفْنٰى كُلِّ اَحَدٍ، وَلَاِ الٰهَ اِلَّا اللهُ تَسْبِيْحًا لَا يُحْصٰى وَلَا يُدْرٰى وَلَا يُنْسٰى وَلَا يَبْلىٰ وَلَا يَفْنٰى وَلَيْسَ لَهُ مُنْتَهٰى، وَلَاِ الٰهَ اِلَّا اللهُ تَسْبِيْحًا يَدْوُمُ بِدَوَامِهِ وَيَبْقٰى بِبَقآئِهِ فِىْ سِنِى الْعَالَمِيْنَ وَشُهُوْرِ الدُّهُوْرِ وَاَيَّامِ الدُّنْيَا وَسَاعَاتِ اللَّيْلِ وَالنَّهَارِ، وَلَاِ الٰهَ اِلَّا اللهُ اَبَدَ الْاَبَدِ وَمَعَ الْاَبَدِ مِمَّا لَا يُحْصِيْهِ الْعَدَدُ وَلَا يُفْنِيْهِ الْاَمَدُ وَلَا يَقْطَعَهُ الْاَبَدُ، وَتَبَارَكَ اللهُ اَحْسَنُ الْخَالِقِيْنَ</w:t>
      </w:r>
    </w:p>
    <w:p w:rsidR="001E4382" w:rsidRDefault="00533C63" w:rsidP="006A7C26">
      <w:pPr>
        <w:pStyle w:val="libAr"/>
      </w:pPr>
      <w:r>
        <w:rPr>
          <w:rtl/>
        </w:rPr>
        <w:t>وَاللهُ اَكْبَرُ قَبْلَ كُلِّ اَحَدٍ، وَاللهُ اَكْبَرُ بَعْدَ كُلِّ اَحَدٍ، وَاللهُ اَكْبَرُ مَعَ كُلِّ اَحَدٍ، وَاللهُ اَكْبَرُ يَبْقٰى رَبُّنَا وَيَفْنٰى كُلُّ اَحَدٍ، وَاللهُ اَكْبَرُ تَسْبِيْحًا يَفْضُلُ تَسْبِيْحَ الْمُسَبِّحِيْنَ فَضْلًا كَثِيرًا قَبْلَ كُلِّ اَحَدٍ، وَاللهُ اَكْبَرُ تَسْبِيْحًا يَفْضُلُ تَسْبِيْحَ الْمُسَبِّحِيْنَ فَضْلًا كَثِيْرًا بَعْدَ كُلِّ اَحَدٍ، وَاللهُ اَكْبَرُ تَسْبِيْحًا يَفْضُلُ تَسْبِيْحَ الْمُسَبِّحِيْنَ فَضْلًا كَثِيْرًا مَعَ كُلِّ اَحَدٍ، وَاللهُ اَكْبَرُ تَسْبِيْحًا يَفْضُلُ تَسْبِيْحَ الْمُسَبِّحِيْنَ فَضْلًا كَثِيْرًا لِرَبِّنَا الْبَاقِىْ وَيَفْنٰى كُلِّ اَحَدٍ، وَاللهُ اَكْبَرُ تَسْبِيْحًا لَا يُحْصٰى وَلَا يُدْرٰى وَلَا يُنْسٰى وَلَا يَبْلىٰ وَلَا يَفْنٰى وَلَيْسَ لَهُ مُنْتَهٰى، وَاللهُ اَكْبَرُ تَسْبِيْحًا يَدْوُمُ بِدَوَامِهِ وَيَبْقٰى بِبَقآئِهِ فِىْ سِنِى الْعَالَمِيْنَ وَشُهُوْرِ الدُّهُوْرِ وَاَيَّامِ الدُّنْيَا وَسَاعَاتِ اللَّيْلِ وَالنَّهَارِ، وَاللهُ اَكْبَرُ اَبَدَ الْاَبَدِ وَمَعَ الْاَبَدِ مِمَّا لَا يُحْصِيْهِ الْعَدَدُ وَلَا يُفْنِيْهِ الْاَمَدُ وَلَا يَقْطَعَهُ الْاَبَدُ، وَتَبَارَكَ اللهُ اَحْسَنُ الْخَالِقِيْنَ</w:t>
      </w:r>
    </w:p>
    <w:p w:rsidR="001E4382" w:rsidRPr="00E426F4" w:rsidRDefault="00533C63" w:rsidP="00533C63">
      <w:pPr>
        <w:pStyle w:val="libNormal"/>
        <w:rPr>
          <w:sz w:val="26"/>
          <w:szCs w:val="26"/>
        </w:rPr>
      </w:pPr>
      <w:r w:rsidRPr="00E426F4">
        <w:rPr>
          <w:sz w:val="26"/>
          <w:szCs w:val="26"/>
        </w:rPr>
        <w:t>You may then say the famous supplicatory prayer, which begins with the following statement:</w:t>
      </w:r>
    </w:p>
    <w:p w:rsidR="001E4382" w:rsidRDefault="00533C63" w:rsidP="006A7C26">
      <w:pPr>
        <w:pStyle w:val="libAr"/>
      </w:pPr>
      <w:r>
        <w:rPr>
          <w:rtl/>
        </w:rPr>
        <w:lastRenderedPageBreak/>
        <w:t>اللّهم من تعبّا و تهيا</w:t>
      </w:r>
    </w:p>
    <w:p w:rsidR="001E4382" w:rsidRPr="00E426F4" w:rsidRDefault="00533C63" w:rsidP="00533C63">
      <w:pPr>
        <w:pStyle w:val="libNormal"/>
        <w:rPr>
          <w:sz w:val="26"/>
          <w:szCs w:val="26"/>
        </w:rPr>
      </w:pPr>
      <w:r w:rsidRPr="00E426F4">
        <w:rPr>
          <w:sz w:val="26"/>
          <w:szCs w:val="26"/>
        </w:rPr>
        <w:t>This supplicatory prayer has been previously mentioned within the rites at Friday nights.</w:t>
      </w:r>
    </w:p>
    <w:p w:rsidR="001E4382" w:rsidRPr="00E426F4" w:rsidRDefault="00533C63" w:rsidP="00533C63">
      <w:pPr>
        <w:pStyle w:val="libNormal"/>
        <w:rPr>
          <w:sz w:val="26"/>
          <w:szCs w:val="26"/>
        </w:rPr>
      </w:pPr>
      <w:r w:rsidRPr="00E426F4">
        <w:rPr>
          <w:sz w:val="26"/>
          <w:szCs w:val="26"/>
        </w:rPr>
        <w:t>You may then say the supplicatory prayer that has been mentioned by Shaykh al-Tusi in Misbah al-Mutahajjid. It is ascribed to Imam Zayn al-’Abidin (a.s.) and it begins with the following statement:</w:t>
      </w:r>
    </w:p>
    <w:p w:rsidR="001E4382" w:rsidRDefault="00533C63" w:rsidP="006A7C26">
      <w:pPr>
        <w:pStyle w:val="libAr"/>
      </w:pPr>
      <w:r>
        <w:rPr>
          <w:rtl/>
        </w:rPr>
        <w:t>اللّهم انت اللّه ربّ العالمين</w:t>
      </w:r>
    </w:p>
    <w:p w:rsidR="001E4382" w:rsidRPr="00E426F4" w:rsidRDefault="00533C63" w:rsidP="00533C63">
      <w:pPr>
        <w:pStyle w:val="libNormal"/>
        <w:rPr>
          <w:sz w:val="26"/>
          <w:szCs w:val="26"/>
        </w:rPr>
      </w:pPr>
      <w:r w:rsidRPr="00E426F4">
        <w:rPr>
          <w:sz w:val="26"/>
          <w:szCs w:val="26"/>
        </w:rPr>
        <w:t>It is worth mentioning that this supplicatory prayer, which has not been cited herein because of its lengthiness, is also advisably said during the ritual of al-wuquf ‘ala‘arafah (Halting At Mount ‘Arafat), which is one of the rituals of Hajj.</w:t>
      </w:r>
    </w:p>
    <w:p w:rsidR="00C266C3" w:rsidRPr="00E426F4" w:rsidRDefault="00533C63" w:rsidP="00533C63">
      <w:pPr>
        <w:pStyle w:val="libNormal"/>
        <w:rPr>
          <w:sz w:val="26"/>
          <w:szCs w:val="26"/>
        </w:rPr>
      </w:pPr>
      <w:r w:rsidRPr="00E426F4">
        <w:rPr>
          <w:sz w:val="26"/>
          <w:szCs w:val="26"/>
        </w:rPr>
        <w:t>It is also highly advisable to say the forty-seventh supplication of al-Sahifah al-Kamilah al-Sajjadiyyah. It is recommended to say the supplicatory prayer, which comprises all the requirements of worldly and religious life, with reverence.</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91" w:name="_Toc433537898"/>
      <w:r>
        <w:lastRenderedPageBreak/>
        <w:t>DUA OF IMAM AL HUSAYN ON THE DAY OF ARAFAT</w:t>
      </w:r>
      <w:bookmarkEnd w:id="191"/>
    </w:p>
    <w:p w:rsidR="001E4382" w:rsidRPr="00E426F4" w:rsidRDefault="00533C63" w:rsidP="00533C63">
      <w:pPr>
        <w:pStyle w:val="libNormal"/>
        <w:rPr>
          <w:sz w:val="26"/>
          <w:szCs w:val="26"/>
        </w:rPr>
      </w:pPr>
      <w:r w:rsidRPr="00E426F4">
        <w:rPr>
          <w:sz w:val="26"/>
          <w:szCs w:val="26"/>
        </w:rPr>
        <w:t>The supplicatory prayer of Imam al-Husayn (a.s.), the Chief of Martyrs, on the ‘Arafat Day is one of the famous prayers. Bishr and Bashir, the sons of Ghalib al-Asadi, narrated that they, once, accompanied Imam al-Husayn (a.s.) at the ‘Arafat Night when he left his tent with submission and reverence. He walked slowly until he, accompanied by a group of his household, sons, and servants, stopped at the left side of Mount ‘Arafat and turned his face towards the Holy Ka’bah. He then raised his hands (for supplication) to the level of his face, just like a poor man begging food, and said:</w:t>
      </w:r>
    </w:p>
    <w:p w:rsidR="001E4382" w:rsidRDefault="00533C63" w:rsidP="006A7C26">
      <w:pPr>
        <w:pStyle w:val="libAr"/>
      </w:pPr>
      <w:r>
        <w:rPr>
          <w:rtl/>
        </w:rPr>
        <w:t>اَلْحَمْدُ لله الَّذى لَيْسَ لِقَضآئِهِ دافِعٌ وَلا لِعَطائِهِ مانِعٌ وَلا كَصُنْعِهِ صُنْعُ صانِعٍ وَهُوَ الْجَوادُ الْواسِعُ فَطَرَ اَجْناسَ الْبَدائِعِ واَتْقَنَ بِحِكْمَتِهِ الصَّنائِعَ لا تَخْفى عَلَيْهِ الطَّلايِـعُ وَلا تَضيعُ عِنْدَهُ الْوَدائِعُ جازى كُلِّ صانِعٍ وَرائِشُ كُلِّ قانعٍ وَراحِمُ كُلِّ ضارِعٍ وَمُنْزِلُ الْمَنافِعِ وَالْكِتابِ الْجامِعِ بِالنُّورِ السّاطِعِ وَ هُوَ لِلدَّعَواتِ سامِعٌ وَلِلْكُرُباتِ دافِعٌ وَلِلدَّرَجاتِ رافِعٌ، وَلِلْجَبابِرَةِ قامِعٌ فَلا اِلهَ غَيْرُهُ وَلا شَىْءَ يَعْدِلُهُ وَلَيْسَ كَمِثْلِهِ شَىْءٌ وَهُوَ السَّميعُ الْبَصيرُاللَّطيفُ الْخَبيرُ وَهُوَ عَلى كُلِّشَىْءٍ قَديرٌ اَللّهُمَّ اِنّى اَرْغَبُ اِلَيْكَوَاَشْهَدُ بِالرُّبُوبِيَّةِ لَكَ مُقِرّاً بِاَنَّكَ رَبّى وَ اِلَيْكَ مَرَدّى اِبْتَدَاْتَنى بِنِعْمَتِكَ قَبْلَ اَنْ اَكُونَ شَيْئاً مَذْكُورا وَخَلَقْتَنى مِنَ التُّرابِ ثُمَّ اَسْكَنْتَنِى الا</w:t>
      </w:r>
      <w:r w:rsidR="00A77E87">
        <w:rPr>
          <w:rtl/>
        </w:rPr>
        <w:t>َ</w:t>
      </w:r>
      <w:r>
        <w:rPr>
          <w:rtl/>
        </w:rPr>
        <w:t>صْلابَ آمِناً لِرَيْبِ الْمَنُونِ وَاخْتِلافِ الدُّهُورِ وَالسِّنينَ، فَلَمْ اَزَلْ ظاعِناً مِنْ صُلْبٍ اِلى رَحِمٍ فى تَقادُمٍ مِنَ الا</w:t>
      </w:r>
      <w:r w:rsidR="00A77E87">
        <w:rPr>
          <w:rtl/>
        </w:rPr>
        <w:t>َ</w:t>
      </w:r>
      <w:r>
        <w:rPr>
          <w:rtl/>
        </w:rPr>
        <w:t>يّامِ الْماضِيَةِ وَالْقُرُونِ الْخالِيَةِ لَمْ تُخْرِجْنى لِرَاْفَتِكَ بى وَلُطْفِكَ لى وَاِحْسانِكَ اِلَىَّ فى دَوْلَةِ اَئِمَّةِ الْكُفْرِ الَّذينَ نَقَضُوا عَهْدَكَ وَكَذَّبُوا رُسُلَكَلكِنَّكَ اَخْرَجْتَنى لِلَّذى سَبَقَلى مِنَ الْهُدَى الَّذى لَهُ يَسَّرْتَنى وَفيهِ اَنْشَاءْتَنى وَمِنْ قَبْلِ ذلِكَ رَؤُفْتَ بى بِجَميلِ صُنْعِكَ وَسَوابِـغِ نِعَمِكَ فابْتَدَعْتَ خَلْقى مِنْ مَنِىٍّ يُمْنى وَاَسْكَنْتَنى فى ظُلُماتٍ ثَلاثٍ بَيْنَ لَحْمٍ وَدَمٍ وَجِلْدٍ، لَمْ تُشْهِدْنى خَلْقى وَلَمْ تَجْعَلْ اِلَىَّ شَيْئاً مِنْ اَمْرى ثُمَّ اَخْرَجْتَنى لِلَّذى سَبَقَ لى مِنَ الْهُدى اِلَى الدُّنْيا تآمّاً سَوِيّاً وَحَفِظْتَنى فِى الْمَهْدِ طِفْلاً صَبِيّاً وَرَزَقْتَنى مِنَ الْغِذآءِ لَبَناً مَرِيّاً وَعَطَفْتَ عَلَىَّ قُلُوبَ الْحَواضِنِ وَكَفَّلْتَنى الا</w:t>
      </w:r>
      <w:r w:rsidR="00A77E87">
        <w:rPr>
          <w:rtl/>
        </w:rPr>
        <w:t>ُ</w:t>
      </w:r>
      <w:r>
        <w:rPr>
          <w:rtl/>
        </w:rPr>
        <w:t>مَّهاتِ الرَّواحِمَ وَكَلاَْتَنى مِنْ طَوارِقِ الْجآنِّ وَسَلَّمْتَنى مِنَ الزِّيادَةِ وَالنُّقْصانِفَتَعالَيْتَ يا رَحيمُ يا رَحْمنُ حتّى اِذَا اسْتَهْلَلْتُ ناطِقاً بِالْكَلامِ، اَتْمَمْتَ عَلَىَّ سَوابغَ الا</w:t>
      </w:r>
      <w:r w:rsidR="00A77E87">
        <w:rPr>
          <w:rtl/>
        </w:rPr>
        <w:t>ِ</w:t>
      </w:r>
      <w:r>
        <w:rPr>
          <w:rtl/>
        </w:rPr>
        <w:t xml:space="preserve"> نْعامِ وَرَبَّيْتَنى زايِداً فى كُلِّ عامٍ حَتّى إ ذَا اكْتَمَلَتْ فِطْرَتى وَاعْتَدَلَتْ مِرَّتى اَوْجَبْتَ عَلَىَّ حُجَتَّكَ بِاَنْ اَلْهَمْتَنى مَعْرِفَتَكَ وَرَوَّعْتَنى بِعَجائِبِ حِكْمَتِكَ وَاَيْقَظْتَنى لِما ذَرَاْتَ فى سَمآئِكَوَاَرْضِكَ مِنْ بَدائِعِ خَلْقِكَ وَنَبَّهْتَنى لِشُكْرِكَ وَذِكْرِكَ وَاَوجَبْتَ عَلَىَّ طاعَتَكَ وَعِبادَتَكَ وَفَهَّمْتَنى ما جاَّءَتْ بِهِ رُسُلُكَ وَيَسَّرْتَ لى تَقَبُّلَ مَرْضاتِكَ وَمَنَنْتَ عَلَىَّ فى جَميعِ ذلِكَ بِعَونِكَ وَلُطْفِكَ ثُمَّ اِذْ خَلَقْتَنى مِنْ خَيْرِ الثَّرى، لَمْ تَرْضَ لى يا اِلهى نِعْمَةً دُونَ اُخرى وَرَزَقْتَنى مِنْ اَنواعِ الْمَعاشِ وَصُنُوفِ الرِّياشِ بِمَنِّكَ الْعَظيمِ الا</w:t>
      </w:r>
      <w:r w:rsidR="00A77E87">
        <w:rPr>
          <w:rtl/>
        </w:rPr>
        <w:t>َ</w:t>
      </w:r>
      <w:r>
        <w:rPr>
          <w:rtl/>
        </w:rPr>
        <w:t xml:space="preserve">عْظَمِ عَلَىَّ </w:t>
      </w:r>
      <w:r>
        <w:rPr>
          <w:rtl/>
        </w:rPr>
        <w:lastRenderedPageBreak/>
        <w:t>وَاِحْسانِكَ الْقَديمِ اِلَىَّ حَتّى اِذا اَتْمَمْتَ عَلَىَّ جَميعَ النِّعَمِ وَصَرَفْتَ عَنّى كُلَّ النِّقَمِ لَمْ يَمْنَعْكَ جَهْلى وَجُرْاءَتى عَلَيْكَ اَنْ دَلَلْتَنى اِلى ما يُقَرِّبُنى اِلَيْكَ وَوَفَّقْتَنى لِما يُزْلِفُنى لَدَيْكَ فَاِنْ دَعَوْتُكَ اَجَبْتَنى وَاِنْ سَئَلْتُكَ اَعْطَيْتَنى وَاِنْ اَطَعْتُكَ شَكَرْتَنى وَاِنْ شَكَرْتُكَ زِدْتَنى، كُلُّ ذلِكَ اِكْمالٌ لاَِنْعُمِكَ عَلَىَّ وَاِحْسانِكَ اِلَىَّ فَسُبْحانَكَ سُبْحانَكَ مِنْ مُبْدِئٍ مُعيدٍ حَميدٍ مَجيدٍ تَقَدَّسَتْ اَسْمآؤُكَ وَعَظُمَتْ الاَّؤُكَ فَاءَىَُّ نِعَمِكَ ي ا اِلهى اُحْصى عَدَداً وَذِكْراً اءَمْ اَىُّ عَطـاياكَ اءَقُومُ بِها شُكْراً وَهِىَ يا رَبِّ اَكْثَرُ مِنْ اَنْ يُحْصِيَهَا الْعآدّوُنَ اءَوْ يَبْلُغَ عِلْماً بِهَا الْحافِظُونَ ثُمَّ ما صَرَفْتَ وَدَرَاءْتَ عَنّى اَللّهُمَّ مِنَ الضُرِّ وَالضَّرّآءِ اءَكْثَرُ مِمّا ظَهَرَ لى مِنَ الْعافِيَةِ وَالسَّرّآءِ وَاَنـَا اَشْهَدُ يا اِلهى بِحَقيقَةِ ايمانى، وَعَقْدِ عَزَماتِ يَقينى وَخالِصِ صَريحِ تَوْحيدى وَباطِنِ مَكْنُونِ ضَميرى وَعَلائِقِ مَجارى نُورِ بَصَرى وَاَساريرِ صَفْحَةِ جَبينى وَخُرْقِ مَسارِبِ نَفْسى وَخَذاريفِ مارِنِ عِرْنينى وَمَسارِبِ سِماخِ سَمْعى وَما ضُمَّتْ وَاَطْبَقَتْ عَلَيْهِ شَفَتاىَ وَحَرَكاتِ لَفْظِ لِسانى وَمَغْرَزِ حَنَكِ فَمى وَفَكّى، وَمَنابِتِ اَضْراسى وَمَساغِ مَطْعَمى وَمَشْرَبى وَحِمالَةِ اُمِّ رَاءْسى وَبُلُوعِ فارِغِ حَباَّئِلِ عُنُقى وَمَا اشْتَمَلَ عَليْهِ تامُورُ صَدْرى وَحمائِلِ حَبْلِ وَتينى وَنِياطِ حِجابِ قَلْبى وَاءَفْلاذِ حَواشى كَبِدى وَما حَوَتْهُ شَراسيفُ اَضْلاعى وَحِقاقُ مَفاصِلى وَقَبضُ عَوامِلى وَاَطرافُِ اَنامِلى وَلَحْمى وَدَمى وَشَعْرى وَبَشَرى وَعَصَبى وَقَصَبى وَعِظامى وَمُخّى وَعُرُوقى وَجَميعُِ جَوارِحى وَمَا انْتَسَجَ عَلى ذلِكَ اَيّامَ رِضاعى وَما اَقلَّتِ الا</w:t>
      </w:r>
      <w:r w:rsidR="00A77E87">
        <w:rPr>
          <w:rtl/>
        </w:rPr>
        <w:t>َ</w:t>
      </w:r>
      <w:r>
        <w:rPr>
          <w:rtl/>
        </w:rPr>
        <w:t>رْضُ مِنّى وَنَوْمى وَيَقَظَتى وَسُكُونى وَحَرَكاتِ رُكُوعى وَسُجُودى ، اَنْ لَوْ حاوَلْتُ وَاجْتَهَدْتُ مَدَى الا</w:t>
      </w:r>
      <w:r w:rsidR="00A77E87">
        <w:rPr>
          <w:rtl/>
        </w:rPr>
        <w:t>َ</w:t>
      </w:r>
      <w:r>
        <w:rPr>
          <w:rtl/>
        </w:rPr>
        <w:t>عصارِ وَالا</w:t>
      </w:r>
      <w:r w:rsidR="00A77E87">
        <w:rPr>
          <w:rtl/>
        </w:rPr>
        <w:t>َ</w:t>
      </w:r>
      <w:r>
        <w:rPr>
          <w:rtl/>
        </w:rPr>
        <w:t>حْقابِ لَوْ عُمِّرْتُها اَنْ اءُؤَدِّىَ شُكْرَ واحِدَةٍ مِنْ اءَنْعُمِكَ مَا اسْتَطَعْتُ ذلِكَ اِلاّ بِمَنِّكَ الْمُوجَبِ عَلَىَّ بِهِ شُكْرُكَ اَبَداً جَديداً وَثَنآءً طارِفاً عَتيداً اَجَلْ وَلوْ حَرَصْتُ اَنـَا وَالْعآدُّونَ مِنْ اَنامِكَ اءَنْ نُحْصِىَ مَدى اِنْعامِكَ سالِفِهِ وَ انِفِهِ ما حَصَرْناهُ عَدَداً وَلا اَحْصَيناهُ اَمَداًهَيْهاتَ اءنّى ذلِكَ وَاَنْتَ الْمُخْبِرُ فى كِتابِكَ النّاطِقِ، وَالنَّبَاءِ الصّادِقِ وَاِنْ تَعُدُّوا نِعْمَةَ الله لا تُحْصُوها صَدَقَ كِتابُكَ اْللّهُمَّ وَاِنْبآؤُكَ وَبَلَّغَتْ اَنْبِيآؤُكَ وَرُسُلُكَ ما اَنْزَلْتَ عَلَيْهِمْ مِنْ وَحْيِكَ وَشَرَعْتَ لَهُمْ وَبِهِمْ مِنْ دينِكَ غَيْرَ اءَنّى يا اِلهى اَشْهَدُ بِجَُهْدى وَجِدّى وَمَبْلَغِ طاعَتى وَوُسْعى وَاءَقُولُ مُؤْمِناً مُوقِناً اَلْحَمْدُ لله الَّذى لَمْ يَتَّخِذْ وَلَداً فَيَكُونَ مَوْرُوثاً وَلَمْ يَكُنْ لَهُ شَريكٌ فى مُلْكِهِ فَيُضآدَُّهُ فيَما ابْتَدَعَ، وَلا وَلِىُّ مِنَ الذُّلِّ فَيُرْفِدَهُ فيما صَنَعَ فَسُبْحانَهُ سُبْحانَهُ لَوْ كانَ فيهِما الِهَةٌ اِلا الله لَفَسَدَتا وَتَفَطَّرَتا سُبْحانَ الله الْواحِدِ الا</w:t>
      </w:r>
      <w:r w:rsidR="00A77E87">
        <w:rPr>
          <w:rtl/>
        </w:rPr>
        <w:t>َ</w:t>
      </w:r>
      <w:r>
        <w:rPr>
          <w:rtl/>
        </w:rPr>
        <w:t>حَدِ الصَّمَدِ الَّذى لَمْ يَلِدْ وَلَمْ يُولَدْ وَلَمْ يَكُنْ لَهُ كُفُواً اَحَدٌ اَلْحَمْدُ لله حَمْداً يُعادِلُ حَمْدَ مَلاَّئِكَتِهِ الْمُقَرَّبينَ وَاَنْبِي آئِهِ الْمُرْسَلينَ وَصَلَّى الله عَلى خِيَرَتِهِ مُحَمَّدٍ خاتَمِ النَّبِيّينَ وَآلِهِ الطَّيـِبـيـنَ الطـّاهـِريـنَ الْمـُخـلَصـيـنَ وَسـَلَّمَ</w:t>
      </w:r>
    </w:p>
    <w:p w:rsidR="001E4382" w:rsidRPr="00E426F4" w:rsidRDefault="00533C63" w:rsidP="00533C63">
      <w:pPr>
        <w:pStyle w:val="libNormal"/>
        <w:rPr>
          <w:sz w:val="26"/>
          <w:szCs w:val="26"/>
        </w:rPr>
      </w:pPr>
      <w:r w:rsidRPr="00E426F4">
        <w:rPr>
          <w:sz w:val="26"/>
          <w:szCs w:val="26"/>
        </w:rPr>
        <w:lastRenderedPageBreak/>
        <w:t>The Imam (a.s.) then besought Almighty Allah so earnestly that his eyes shed tears. He then said:</w:t>
      </w:r>
    </w:p>
    <w:p w:rsidR="001E4382" w:rsidRDefault="00533C63" w:rsidP="006A7C26">
      <w:pPr>
        <w:pStyle w:val="libAr"/>
      </w:pPr>
      <w:r>
        <w:rPr>
          <w:rtl/>
        </w:rPr>
        <w:t>اَللّهُمَّ اجْعَلْنى اَخْشاكَ كَانّى اَراكَ وَاَسْعِدْنى بِتَقويكَ وَلا تُشْقِنى بِمَعْصِيَتِكَ وَخِرْلى فى قَضآئِكَ وَبارِكْ لى فى قَدَرِكَ حَتّى لا اءُحِبَّ تَعْجيلَ ما اَخَّرْتَ وَلا تَاْخيرَ ما عَجَّلْتَ اَللّهُمَّ اجْعَلْ غِناىَ فى نَفْسى وَالْيَقينَ فى قَلْبى وَالا</w:t>
      </w:r>
      <w:r w:rsidR="00A77E87">
        <w:rPr>
          <w:rtl/>
        </w:rPr>
        <w:t>ِ</w:t>
      </w:r>
      <w:r>
        <w:rPr>
          <w:rtl/>
        </w:rPr>
        <w:t>خْلاصَ فى عَمَلى وَالنُّورَ فى بَصَرى وَالْبَصيرَةَ فى دينى وَمَتِّعْنى بِجَوارِحى وَاجْعَلْ سَمْعى وَبَصَرى اَلْوارِثَيْنِ مِنّى وَانْصُرْنى عَلى مَنْ ظَلَمَنى وَاَرِنى فيهِ ثارى وَمَـاءرِبى وَاَقِرَّ بِذلِكَ عَيْنى اَللَّهُمَّ اكْشِفْ كُرْبَتى وَاسْتُرْ عَوْرَتى وَاْغْفِرْ لى خَطيَّئَتى وَاخْسَاءْ شَيْطانى وَفُكَّ رِهانى، وَاْجَعْلْ لى يا اِلهى الدَّرَجَةَ الْعُلْيا فِى الاْ خِرَهِ وَالا</w:t>
      </w:r>
      <w:r w:rsidR="00A77E87">
        <w:rPr>
          <w:rtl/>
        </w:rPr>
        <w:t>ُ</w:t>
      </w:r>
      <w:r>
        <w:rPr>
          <w:rtl/>
        </w:rPr>
        <w:t>وْلى اَللّهُمَّ لَکَ الْحَمْدُ کَما خَلَقْتَنى فَجَعَلْتَنى سَم</w:t>
      </w:r>
      <w:r>
        <w:rPr>
          <w:rFonts w:hint="cs"/>
          <w:rtl/>
        </w:rPr>
        <w:t>ی</w:t>
      </w:r>
      <w:r>
        <w:rPr>
          <w:rFonts w:hint="eastAsia"/>
          <w:rtl/>
        </w:rPr>
        <w:t>عاً</w:t>
      </w:r>
      <w:r>
        <w:rPr>
          <w:rtl/>
        </w:rPr>
        <w:t xml:space="preserve"> بَص</w:t>
      </w:r>
      <w:r>
        <w:rPr>
          <w:rFonts w:hint="cs"/>
          <w:rtl/>
        </w:rPr>
        <w:t>ی</w:t>
      </w:r>
      <w:r>
        <w:rPr>
          <w:rFonts w:hint="eastAsia"/>
          <w:rtl/>
        </w:rPr>
        <w:t>راً</w:t>
      </w:r>
      <w:r>
        <w:rPr>
          <w:rtl/>
        </w:rPr>
        <w:t xml:space="preserve"> وَلَکَ الْحَمْدُ کَما خَل</w:t>
      </w:r>
      <w:r>
        <w:rPr>
          <w:rFonts w:hint="eastAsia"/>
          <w:rtl/>
        </w:rPr>
        <w:t>َقْتَنى</w:t>
      </w:r>
      <w:r>
        <w:rPr>
          <w:rtl/>
        </w:rPr>
        <w:t xml:space="preserve"> فَجَعَلْتَنى خَلْقاً سَوِ</w:t>
      </w:r>
      <w:r>
        <w:rPr>
          <w:rFonts w:hint="cs"/>
          <w:rtl/>
        </w:rPr>
        <w:t>یّ</w:t>
      </w:r>
      <w:r>
        <w:rPr>
          <w:rFonts w:hint="eastAsia"/>
          <w:rtl/>
        </w:rPr>
        <w:t>اً</w:t>
      </w:r>
      <w:r>
        <w:rPr>
          <w:rtl/>
        </w:rPr>
        <w:t xml:space="preserve"> رَحْمَهً بى وَقَدْ کُنْتَ عَنْ خَلْقى غَنِ</w:t>
      </w:r>
      <w:r>
        <w:rPr>
          <w:rFonts w:hint="cs"/>
          <w:rtl/>
        </w:rPr>
        <w:t>یّ</w:t>
      </w:r>
      <w:r>
        <w:rPr>
          <w:rFonts w:hint="eastAsia"/>
          <w:rtl/>
        </w:rPr>
        <w:t>اً</w:t>
      </w:r>
      <w:r>
        <w:rPr>
          <w:rtl/>
        </w:rPr>
        <w:t xml:space="preserve"> رَبِّ بِما بَرَاءْتَنْى فَعَدَّلْتَ فِطْرَتى رَبِّ بِما اَنْشَاءْتَنى فَاَحْسَنْتَ صُورَتى رَبِّ بِما اَحْسَنْتَ اِلَىَّ وَفى نَفْسى عافَ</w:t>
      </w:r>
      <w:r>
        <w:rPr>
          <w:rFonts w:hint="cs"/>
          <w:rtl/>
        </w:rPr>
        <w:t>یْ</w:t>
      </w:r>
      <w:r>
        <w:rPr>
          <w:rFonts w:hint="eastAsia"/>
          <w:rtl/>
        </w:rPr>
        <w:t>تَنى</w:t>
      </w:r>
      <w:r>
        <w:rPr>
          <w:rtl/>
        </w:rPr>
        <w:t xml:space="preserve"> رَبِّ بِما کَلاَْتَنى وَوَف</w:t>
      </w:r>
      <w:r>
        <w:rPr>
          <w:rFonts w:hint="eastAsia"/>
          <w:rtl/>
        </w:rPr>
        <w:t>َّقْتَنى</w:t>
      </w:r>
      <w:r>
        <w:rPr>
          <w:rtl/>
        </w:rPr>
        <w:t xml:space="preserve"> رَبِّ بِما اَنـَعْمَتَ عَلَىَّ فَهَدَ</w:t>
      </w:r>
      <w:r>
        <w:rPr>
          <w:rFonts w:hint="cs"/>
          <w:rtl/>
        </w:rPr>
        <w:t>یْ</w:t>
      </w:r>
      <w:r>
        <w:rPr>
          <w:rFonts w:hint="eastAsia"/>
          <w:rtl/>
        </w:rPr>
        <w:t>تَنى</w:t>
      </w:r>
      <w:r>
        <w:rPr>
          <w:rtl/>
        </w:rPr>
        <w:t xml:space="preserve"> رَبِّ بِما اَوْلَ</w:t>
      </w:r>
      <w:r>
        <w:rPr>
          <w:rFonts w:hint="cs"/>
          <w:rtl/>
        </w:rPr>
        <w:t>یْ</w:t>
      </w:r>
      <w:r>
        <w:rPr>
          <w:rFonts w:hint="eastAsia"/>
          <w:rtl/>
        </w:rPr>
        <w:t>تَنى</w:t>
      </w:r>
      <w:r>
        <w:rPr>
          <w:rtl/>
        </w:rPr>
        <w:t xml:space="preserve"> وَمِنْ کُلِّ خَ</w:t>
      </w:r>
      <w:r>
        <w:rPr>
          <w:rFonts w:hint="cs"/>
          <w:rtl/>
        </w:rPr>
        <w:t>یْ</w:t>
      </w:r>
      <w:r>
        <w:rPr>
          <w:rFonts w:hint="eastAsia"/>
          <w:rtl/>
        </w:rPr>
        <w:t>رٍ</w:t>
      </w:r>
      <w:r>
        <w:rPr>
          <w:rtl/>
        </w:rPr>
        <w:t xml:space="preserve"> اَعْطَ</w:t>
      </w:r>
      <w:r>
        <w:rPr>
          <w:rFonts w:hint="cs"/>
          <w:rtl/>
        </w:rPr>
        <w:t>یْ</w:t>
      </w:r>
      <w:r>
        <w:rPr>
          <w:rFonts w:hint="eastAsia"/>
          <w:rtl/>
        </w:rPr>
        <w:t>تَنى</w:t>
      </w:r>
      <w:r>
        <w:rPr>
          <w:rtl/>
        </w:rPr>
        <w:t xml:space="preserve"> رَبِّ بِما اَطْعَمْتَنى وَسَقَ</w:t>
      </w:r>
      <w:r>
        <w:rPr>
          <w:rFonts w:hint="cs"/>
          <w:rtl/>
        </w:rPr>
        <w:t>یْ</w:t>
      </w:r>
      <w:r>
        <w:rPr>
          <w:rFonts w:hint="eastAsia"/>
          <w:rtl/>
        </w:rPr>
        <w:t>تَنى</w:t>
      </w:r>
      <w:r>
        <w:rPr>
          <w:rtl/>
        </w:rPr>
        <w:t xml:space="preserve"> رَبِّ بِما اَغْنَ</w:t>
      </w:r>
      <w:r>
        <w:rPr>
          <w:rFonts w:hint="cs"/>
          <w:rtl/>
        </w:rPr>
        <w:t>یْ</w:t>
      </w:r>
      <w:r>
        <w:rPr>
          <w:rFonts w:hint="eastAsia"/>
          <w:rtl/>
        </w:rPr>
        <w:t>تَنى</w:t>
      </w:r>
      <w:r>
        <w:rPr>
          <w:rtl/>
        </w:rPr>
        <w:t xml:space="preserve"> وَاَقْنَ</w:t>
      </w:r>
      <w:r>
        <w:rPr>
          <w:rFonts w:hint="cs"/>
          <w:rtl/>
        </w:rPr>
        <w:t>یْ</w:t>
      </w:r>
      <w:r>
        <w:rPr>
          <w:rFonts w:hint="eastAsia"/>
          <w:rtl/>
        </w:rPr>
        <w:t>تَنى</w:t>
      </w:r>
      <w:r>
        <w:rPr>
          <w:rtl/>
        </w:rPr>
        <w:t xml:space="preserve"> رَبِّ بِما اَعَنْتَنى وَاَعْزَزْتَنى، رَبِّ بِما اَلْبَسْتَنى مِنْ سِت</w:t>
      </w:r>
      <w:r>
        <w:rPr>
          <w:rFonts w:hint="eastAsia"/>
          <w:rtl/>
        </w:rPr>
        <w:t>ْرِکَ</w:t>
      </w:r>
      <w:r>
        <w:rPr>
          <w:rtl/>
        </w:rPr>
        <w:t xml:space="preserve"> الصّافى وَ</w:t>
      </w:r>
      <w:r>
        <w:rPr>
          <w:rFonts w:hint="cs"/>
          <w:rtl/>
        </w:rPr>
        <w:t>یَ</w:t>
      </w:r>
      <w:r>
        <w:rPr>
          <w:rFonts w:hint="eastAsia"/>
          <w:rtl/>
        </w:rPr>
        <w:t>سَّرْتَ</w:t>
      </w:r>
      <w:r>
        <w:rPr>
          <w:rtl/>
        </w:rPr>
        <w:t xml:space="preserve"> لى مِنْ صُنْعِکَ الْکافى صَلِّ عَلى مُحَمَّدٍ وَ الِ مُحَمَّدٍ وَاَعِنّى عَلى بَواَّئِقِ الدُّهُورِ وَصُرُوفِ اللَّ</w:t>
      </w:r>
      <w:r>
        <w:rPr>
          <w:rFonts w:hint="cs"/>
          <w:rtl/>
        </w:rPr>
        <w:t>ی</w:t>
      </w:r>
      <w:r>
        <w:rPr>
          <w:rFonts w:hint="eastAsia"/>
          <w:rtl/>
        </w:rPr>
        <w:t>الى</w:t>
      </w:r>
      <w:r>
        <w:rPr>
          <w:rtl/>
        </w:rPr>
        <w:t xml:space="preserve"> وَالا</w:t>
      </w:r>
      <w:r w:rsidR="00A77E87">
        <w:rPr>
          <w:rtl/>
        </w:rPr>
        <w:t>َ</w:t>
      </w:r>
      <w:r>
        <w:rPr>
          <w:rFonts w:hint="cs"/>
          <w:rtl/>
        </w:rPr>
        <w:t>یّ</w:t>
      </w:r>
      <w:r>
        <w:rPr>
          <w:rFonts w:hint="eastAsia"/>
          <w:rtl/>
        </w:rPr>
        <w:t>امِ</w:t>
      </w:r>
      <w:r>
        <w:rPr>
          <w:rtl/>
        </w:rPr>
        <w:t xml:space="preserve"> وَنَجِّنى مِنْ اَهْوالِ الدُّنْ</w:t>
      </w:r>
      <w:r>
        <w:rPr>
          <w:rFonts w:hint="cs"/>
          <w:rtl/>
        </w:rPr>
        <w:t>ی</w:t>
      </w:r>
      <w:r>
        <w:rPr>
          <w:rFonts w:hint="eastAsia"/>
          <w:rtl/>
        </w:rPr>
        <w:t>ا</w:t>
      </w:r>
      <w:r>
        <w:rPr>
          <w:rtl/>
        </w:rPr>
        <w:t xml:space="preserve"> وَکُرُباتِ الاْ خِرَهِوَاکْفِنى شَرَّ ما </w:t>
      </w:r>
      <w:r>
        <w:rPr>
          <w:rFonts w:hint="cs"/>
          <w:rtl/>
        </w:rPr>
        <w:t>یَ</w:t>
      </w:r>
      <w:r>
        <w:rPr>
          <w:rFonts w:hint="eastAsia"/>
          <w:rtl/>
        </w:rPr>
        <w:t>عْمَلُ</w:t>
      </w:r>
      <w:r>
        <w:rPr>
          <w:rtl/>
        </w:rPr>
        <w:t xml:space="preserve"> الظّالِمُونَ </w:t>
      </w:r>
      <w:r>
        <w:rPr>
          <w:rFonts w:hint="eastAsia"/>
          <w:rtl/>
        </w:rPr>
        <w:t>فِى</w:t>
      </w:r>
      <w:r>
        <w:rPr>
          <w:rtl/>
        </w:rPr>
        <w:t xml:space="preserve"> الا</w:t>
      </w:r>
      <w:r w:rsidR="00A77E87">
        <w:rPr>
          <w:rtl/>
        </w:rPr>
        <w:t>َ</w:t>
      </w:r>
      <w:r>
        <w:rPr>
          <w:rtl/>
        </w:rPr>
        <w:t>رْضِ اَللّهُمَّ ما اَخافُ فَاکْفِنى وَما اَحْذَرُ فَقِنى وَفى نَفْسى وَد</w:t>
      </w:r>
      <w:r>
        <w:rPr>
          <w:rFonts w:hint="cs"/>
          <w:rtl/>
        </w:rPr>
        <w:t>ی</w:t>
      </w:r>
      <w:r>
        <w:rPr>
          <w:rFonts w:hint="eastAsia"/>
          <w:rtl/>
        </w:rPr>
        <w:t>نى</w:t>
      </w:r>
      <w:r>
        <w:rPr>
          <w:rtl/>
        </w:rPr>
        <w:t xml:space="preserve"> فَاحْرُسْنى وَفى سَفَرى فَاحْفَظْنى وَفى اَهْلى وَمالى فَاخْلُفْنى وَف</w:t>
      </w:r>
      <w:r>
        <w:rPr>
          <w:rFonts w:hint="cs"/>
          <w:rtl/>
        </w:rPr>
        <w:t>ی</w:t>
      </w:r>
      <w:r>
        <w:rPr>
          <w:rFonts w:hint="eastAsia"/>
          <w:rtl/>
        </w:rPr>
        <w:t>ما</w:t>
      </w:r>
      <w:r>
        <w:rPr>
          <w:rtl/>
        </w:rPr>
        <w:t xml:space="preserve"> رَزَقْتَنى فَبارِکْ لى وَفى نَفْسى فَذَلِّلْنى وَفى اَعْ</w:t>
      </w:r>
      <w:r>
        <w:rPr>
          <w:rFonts w:hint="cs"/>
          <w:rtl/>
        </w:rPr>
        <w:t>یُ</w:t>
      </w:r>
      <w:r>
        <w:rPr>
          <w:rFonts w:hint="eastAsia"/>
          <w:rtl/>
        </w:rPr>
        <w:t>نِ</w:t>
      </w:r>
      <w:r>
        <w:rPr>
          <w:rtl/>
        </w:rPr>
        <w:t xml:space="preserve"> النّاسِ فَعَظِّمْنى وَمِنْ شَرِّ الْ</w:t>
      </w:r>
      <w:r>
        <w:rPr>
          <w:rFonts w:hint="eastAsia"/>
          <w:rtl/>
        </w:rPr>
        <w:t>جِنِّ</w:t>
      </w:r>
      <w:r>
        <w:rPr>
          <w:rtl/>
        </w:rPr>
        <w:t xml:space="preserve"> وَالا</w:t>
      </w:r>
      <w:r w:rsidR="00A77E87">
        <w:rPr>
          <w:rtl/>
        </w:rPr>
        <w:t>ِ</w:t>
      </w:r>
      <w:r>
        <w:rPr>
          <w:rtl/>
        </w:rPr>
        <w:t>نْسِ فَسَلِّمْنى وَبِذُنُوبى فَلا تَفْضَحْنى وَبِسَر</w:t>
      </w:r>
      <w:r>
        <w:rPr>
          <w:rFonts w:hint="cs"/>
          <w:rtl/>
        </w:rPr>
        <w:t>ی</w:t>
      </w:r>
      <w:r>
        <w:rPr>
          <w:rFonts w:hint="eastAsia"/>
          <w:rtl/>
        </w:rPr>
        <w:t>رَتى</w:t>
      </w:r>
      <w:r>
        <w:rPr>
          <w:rtl/>
        </w:rPr>
        <w:t xml:space="preserve"> فَلا تُخْزِنى وَبِعَمَلى فَلا تَبْتَلِنى وَنِعَمَکَ فَلا تَسْلُبْنى وَاِلى غَ</w:t>
      </w:r>
      <w:r>
        <w:rPr>
          <w:rFonts w:hint="cs"/>
          <w:rtl/>
        </w:rPr>
        <w:t>یْ</w:t>
      </w:r>
      <w:r>
        <w:rPr>
          <w:rFonts w:hint="eastAsia"/>
          <w:rtl/>
        </w:rPr>
        <w:t>رِکَ</w:t>
      </w:r>
      <w:r>
        <w:rPr>
          <w:rtl/>
        </w:rPr>
        <w:t xml:space="preserve"> فَلا تَکِلْنى. اِلهى اِلى مَنْ تَکِلُنى؟ اِلى قَر</w:t>
      </w:r>
      <w:r>
        <w:rPr>
          <w:rFonts w:hint="cs"/>
          <w:rtl/>
        </w:rPr>
        <w:t>ی</w:t>
      </w:r>
      <w:r>
        <w:rPr>
          <w:rFonts w:hint="eastAsia"/>
          <w:rtl/>
        </w:rPr>
        <w:t>بٍ</w:t>
      </w:r>
      <w:r>
        <w:rPr>
          <w:rtl/>
        </w:rPr>
        <w:t xml:space="preserve"> فَ</w:t>
      </w:r>
      <w:r>
        <w:rPr>
          <w:rFonts w:hint="cs"/>
          <w:rtl/>
        </w:rPr>
        <w:t>یَ</w:t>
      </w:r>
      <w:r>
        <w:rPr>
          <w:rFonts w:hint="eastAsia"/>
          <w:rtl/>
        </w:rPr>
        <w:t>قْطَعُنى</w:t>
      </w:r>
      <w:r>
        <w:rPr>
          <w:rtl/>
        </w:rPr>
        <w:t xml:space="preserve"> اَمْ اِلى بَع</w:t>
      </w:r>
      <w:r>
        <w:rPr>
          <w:rFonts w:hint="cs"/>
          <w:rtl/>
        </w:rPr>
        <w:t>ی</w:t>
      </w:r>
      <w:r>
        <w:rPr>
          <w:rFonts w:hint="eastAsia"/>
          <w:rtl/>
        </w:rPr>
        <w:t>دٍ</w:t>
      </w:r>
      <w:r>
        <w:rPr>
          <w:rtl/>
        </w:rPr>
        <w:t xml:space="preserve"> فَ</w:t>
      </w:r>
      <w:r>
        <w:rPr>
          <w:rFonts w:hint="cs"/>
          <w:rtl/>
        </w:rPr>
        <w:t>یَ</w:t>
      </w:r>
      <w:r>
        <w:rPr>
          <w:rFonts w:hint="eastAsia"/>
          <w:rtl/>
        </w:rPr>
        <w:t>تَجَهَّمُنى</w:t>
      </w:r>
      <w:r>
        <w:rPr>
          <w:rtl/>
        </w:rPr>
        <w:t xml:space="preserve"> اَ</w:t>
      </w:r>
      <w:r>
        <w:rPr>
          <w:rFonts w:hint="eastAsia"/>
          <w:rtl/>
        </w:rPr>
        <w:t>مْ</w:t>
      </w:r>
      <w:r>
        <w:rPr>
          <w:rtl/>
        </w:rPr>
        <w:t xml:space="preserve"> اِلَى الْمُسْتَضْعَف</w:t>
      </w:r>
      <w:r>
        <w:rPr>
          <w:rFonts w:hint="cs"/>
          <w:rtl/>
        </w:rPr>
        <w:t>ی</w:t>
      </w:r>
      <w:r>
        <w:rPr>
          <w:rFonts w:hint="eastAsia"/>
          <w:rtl/>
        </w:rPr>
        <w:t>نَ</w:t>
      </w:r>
      <w:r>
        <w:rPr>
          <w:rtl/>
        </w:rPr>
        <w:t xml:space="preserve"> لى وَاَنْتَ رَبّى وَمَل</w:t>
      </w:r>
      <w:r>
        <w:rPr>
          <w:rFonts w:hint="cs"/>
          <w:rtl/>
        </w:rPr>
        <w:t>ی</w:t>
      </w:r>
      <w:r>
        <w:rPr>
          <w:rFonts w:hint="eastAsia"/>
          <w:rtl/>
        </w:rPr>
        <w:t>کُ</w:t>
      </w:r>
      <w:r>
        <w:rPr>
          <w:rtl/>
        </w:rPr>
        <w:t xml:space="preserve"> اَمْرى اَشْکُو اِلَ</w:t>
      </w:r>
      <w:r>
        <w:rPr>
          <w:rFonts w:hint="cs"/>
          <w:rtl/>
        </w:rPr>
        <w:t>یْ</w:t>
      </w:r>
      <w:r>
        <w:rPr>
          <w:rFonts w:hint="eastAsia"/>
          <w:rtl/>
        </w:rPr>
        <w:t>کَ</w:t>
      </w:r>
      <w:r>
        <w:rPr>
          <w:rtl/>
        </w:rPr>
        <w:t xml:space="preserve"> غُرْبَتى وَبُعْدَ دارى وَهَوانى عَلى مَنْ مَلَّکْتَهُ اَمْرى اِلهى فَلا تُحْلِلْ عَلَىَّ غَضَبَکَ فَاِنْ لَمْ تَکُنْ غَضِبْتَ عَلَىَّ فَلا اُبالى سُبْحانَکَ غَ</w:t>
      </w:r>
      <w:r>
        <w:rPr>
          <w:rFonts w:hint="cs"/>
          <w:rtl/>
        </w:rPr>
        <w:t>یْ</w:t>
      </w:r>
      <w:r>
        <w:rPr>
          <w:rFonts w:hint="eastAsia"/>
          <w:rtl/>
        </w:rPr>
        <w:t>رَ</w:t>
      </w:r>
      <w:r>
        <w:rPr>
          <w:rtl/>
        </w:rPr>
        <w:t xml:space="preserve"> اَنَّ عافِ</w:t>
      </w:r>
      <w:r>
        <w:rPr>
          <w:rFonts w:hint="cs"/>
          <w:rtl/>
        </w:rPr>
        <w:t>یَ</w:t>
      </w:r>
      <w:r>
        <w:rPr>
          <w:rFonts w:hint="eastAsia"/>
          <w:rtl/>
        </w:rPr>
        <w:t>تَکَ</w:t>
      </w:r>
      <w:r>
        <w:rPr>
          <w:rtl/>
        </w:rPr>
        <w:t xml:space="preserve"> اَوْسَعُ لى فَاَسْئَلُکَ </w:t>
      </w:r>
      <w:r>
        <w:rPr>
          <w:rFonts w:hint="cs"/>
          <w:rtl/>
        </w:rPr>
        <w:t>ی</w:t>
      </w:r>
      <w:r>
        <w:rPr>
          <w:rFonts w:hint="eastAsia"/>
          <w:rtl/>
        </w:rPr>
        <w:t>ا</w:t>
      </w:r>
      <w:r>
        <w:rPr>
          <w:rtl/>
        </w:rPr>
        <w:t xml:space="preserve"> رَبِّ بِنُورِ وَجْهِکَ الَّذى اَشْرَقَتْ لَهُ الا</w:t>
      </w:r>
      <w:r w:rsidR="00A77E87">
        <w:rPr>
          <w:rtl/>
        </w:rPr>
        <w:t>َ</w:t>
      </w:r>
      <w:r>
        <w:rPr>
          <w:rtl/>
        </w:rPr>
        <w:t>رْضُ وَالسَّمواتُوَکُشِفَتْ بِهِ الظُّلُماتُ. وَصَلَُحَ بِهِ اَمْرُ الا</w:t>
      </w:r>
      <w:r w:rsidR="00A77E87">
        <w:rPr>
          <w:rtl/>
        </w:rPr>
        <w:t>َ</w:t>
      </w:r>
      <w:r>
        <w:rPr>
          <w:rtl/>
        </w:rPr>
        <w:t>وَّل</w:t>
      </w:r>
      <w:r>
        <w:rPr>
          <w:rFonts w:hint="cs"/>
          <w:rtl/>
        </w:rPr>
        <w:t>ی</w:t>
      </w:r>
      <w:r>
        <w:rPr>
          <w:rFonts w:hint="eastAsia"/>
          <w:rtl/>
        </w:rPr>
        <w:t>نَ</w:t>
      </w:r>
      <w:r>
        <w:rPr>
          <w:rtl/>
        </w:rPr>
        <w:t xml:space="preserve"> وَالاْ خِر</w:t>
      </w:r>
      <w:r>
        <w:rPr>
          <w:rFonts w:hint="cs"/>
          <w:rtl/>
        </w:rPr>
        <w:t>ی</w:t>
      </w:r>
      <w:r>
        <w:rPr>
          <w:rFonts w:hint="eastAsia"/>
          <w:rtl/>
        </w:rPr>
        <w:t>نَ</w:t>
      </w:r>
      <w:r>
        <w:rPr>
          <w:rtl/>
        </w:rPr>
        <w:t xml:space="preserve"> اَنْ لا تُم</w:t>
      </w:r>
      <w:r>
        <w:rPr>
          <w:rFonts w:hint="cs"/>
          <w:rtl/>
        </w:rPr>
        <w:t>ی</w:t>
      </w:r>
      <w:r>
        <w:rPr>
          <w:rFonts w:hint="eastAsia"/>
          <w:rtl/>
        </w:rPr>
        <w:t>تَنى</w:t>
      </w:r>
      <w:r>
        <w:rPr>
          <w:rtl/>
        </w:rPr>
        <w:t xml:space="preserve"> عَلى غَضَبِکَ وَلا تُنْزِل</w:t>
      </w:r>
      <w:r w:rsidR="00A77E87">
        <w:rPr>
          <w:rtl/>
        </w:rPr>
        <w:t>َ</w:t>
      </w:r>
      <w:r>
        <w:rPr>
          <w:rtl/>
        </w:rPr>
        <w:t xml:space="preserve"> بى سَخَطَکَ لَکَ الْعُتْبى لَکَ ا</w:t>
      </w:r>
      <w:r>
        <w:rPr>
          <w:rFonts w:hint="eastAsia"/>
          <w:rtl/>
        </w:rPr>
        <w:t>لْعُتْبى</w:t>
      </w:r>
      <w:r>
        <w:rPr>
          <w:rtl/>
        </w:rPr>
        <w:t xml:space="preserve"> حَتّى تَرْضى قَبْلَ ذلِک لا اِلهَ اِلاّ اَنْتَ رَبَّ الْبَلَدِ الْحَرامِ وَالْمَشْعَرِ الْحَرامِ وَالْبَ</w:t>
      </w:r>
      <w:r>
        <w:rPr>
          <w:rFonts w:hint="cs"/>
          <w:rtl/>
        </w:rPr>
        <w:t>یْ</w:t>
      </w:r>
      <w:r>
        <w:rPr>
          <w:rFonts w:hint="eastAsia"/>
          <w:rtl/>
        </w:rPr>
        <w:t>تِ</w:t>
      </w:r>
      <w:r>
        <w:rPr>
          <w:rtl/>
        </w:rPr>
        <w:t xml:space="preserve"> الْعَت</w:t>
      </w:r>
      <w:r>
        <w:rPr>
          <w:rFonts w:hint="cs"/>
          <w:rtl/>
        </w:rPr>
        <w:t>ی</w:t>
      </w:r>
      <w:r>
        <w:rPr>
          <w:rFonts w:hint="eastAsia"/>
          <w:rtl/>
        </w:rPr>
        <w:t>قِ</w:t>
      </w:r>
      <w:r>
        <w:rPr>
          <w:rtl/>
        </w:rPr>
        <w:t xml:space="preserve"> الَّذى اَحْلَلْتَهُ الْبَرَکَهَ وَجَعَلْتَهُ لِلنّاسِ اَمْناً </w:t>
      </w:r>
      <w:r>
        <w:rPr>
          <w:rFonts w:hint="cs"/>
          <w:rtl/>
        </w:rPr>
        <w:t>ی</w:t>
      </w:r>
      <w:r>
        <w:rPr>
          <w:rFonts w:hint="eastAsia"/>
          <w:rtl/>
        </w:rPr>
        <w:t>ا</w:t>
      </w:r>
      <w:r>
        <w:rPr>
          <w:rtl/>
        </w:rPr>
        <w:t xml:space="preserve"> مَنْ عَفا عَنْ عَظ</w:t>
      </w:r>
      <w:r>
        <w:rPr>
          <w:rFonts w:hint="cs"/>
          <w:rtl/>
        </w:rPr>
        <w:t>ی</w:t>
      </w:r>
      <w:r>
        <w:rPr>
          <w:rFonts w:hint="eastAsia"/>
          <w:rtl/>
        </w:rPr>
        <w:t>مِ</w:t>
      </w:r>
      <w:r>
        <w:rPr>
          <w:rtl/>
        </w:rPr>
        <w:t xml:space="preserve"> الذُّنُوبِ بِحِلْمِهِ </w:t>
      </w:r>
      <w:r>
        <w:rPr>
          <w:rFonts w:hint="cs"/>
          <w:rtl/>
        </w:rPr>
        <w:t>ی</w:t>
      </w:r>
      <w:r>
        <w:rPr>
          <w:rFonts w:hint="eastAsia"/>
          <w:rtl/>
        </w:rPr>
        <w:t>ا</w:t>
      </w:r>
      <w:r>
        <w:rPr>
          <w:rtl/>
        </w:rPr>
        <w:t xml:space="preserve"> مَنْ اَسْبَغَ ال</w:t>
      </w:r>
      <w:r>
        <w:rPr>
          <w:rFonts w:hint="eastAsia"/>
          <w:rtl/>
        </w:rPr>
        <w:t>نَّعْمآءَ</w:t>
      </w:r>
      <w:r>
        <w:rPr>
          <w:rtl/>
        </w:rPr>
        <w:t xml:space="preserve"> بِفَضْلِهِ </w:t>
      </w:r>
      <w:r>
        <w:rPr>
          <w:rFonts w:hint="cs"/>
          <w:rtl/>
        </w:rPr>
        <w:t>ی</w:t>
      </w:r>
      <w:r>
        <w:rPr>
          <w:rFonts w:hint="eastAsia"/>
          <w:rtl/>
        </w:rPr>
        <w:t>ا</w:t>
      </w:r>
      <w:r>
        <w:rPr>
          <w:rtl/>
        </w:rPr>
        <w:t xml:space="preserve"> مَنْ اَعْطَى الْجَز</w:t>
      </w:r>
      <w:r>
        <w:rPr>
          <w:rFonts w:hint="cs"/>
          <w:rtl/>
        </w:rPr>
        <w:t>ی</w:t>
      </w:r>
      <w:r>
        <w:rPr>
          <w:rFonts w:hint="eastAsia"/>
          <w:rtl/>
        </w:rPr>
        <w:t>لَ</w:t>
      </w:r>
      <w:r>
        <w:rPr>
          <w:rtl/>
        </w:rPr>
        <w:t xml:space="preserve"> بِکَرَمِهِ </w:t>
      </w:r>
      <w:r>
        <w:rPr>
          <w:rFonts w:hint="cs"/>
          <w:rtl/>
        </w:rPr>
        <w:t>ی</w:t>
      </w:r>
      <w:r>
        <w:rPr>
          <w:rFonts w:hint="eastAsia"/>
          <w:rtl/>
        </w:rPr>
        <w:t>ا</w:t>
      </w:r>
      <w:r>
        <w:rPr>
          <w:rtl/>
        </w:rPr>
        <w:t xml:space="preserve"> عُدَّتى فى شِدَّتى </w:t>
      </w:r>
      <w:r>
        <w:rPr>
          <w:rFonts w:hint="cs"/>
          <w:rtl/>
        </w:rPr>
        <w:t>ی</w:t>
      </w:r>
      <w:r>
        <w:rPr>
          <w:rFonts w:hint="eastAsia"/>
          <w:rtl/>
        </w:rPr>
        <w:t>ا</w:t>
      </w:r>
      <w:r>
        <w:rPr>
          <w:rtl/>
        </w:rPr>
        <w:t xml:space="preserve"> صاحِبى فى وَحْدَتى </w:t>
      </w:r>
      <w:r>
        <w:rPr>
          <w:rFonts w:hint="cs"/>
          <w:rtl/>
        </w:rPr>
        <w:t>ی</w:t>
      </w:r>
      <w:r>
        <w:rPr>
          <w:rFonts w:hint="eastAsia"/>
          <w:rtl/>
        </w:rPr>
        <w:t>ا</w:t>
      </w:r>
      <w:r>
        <w:rPr>
          <w:rtl/>
        </w:rPr>
        <w:t xml:space="preserve"> غِ</w:t>
      </w:r>
      <w:r>
        <w:rPr>
          <w:rFonts w:hint="cs"/>
          <w:rtl/>
        </w:rPr>
        <w:t>ی</w:t>
      </w:r>
      <w:r>
        <w:rPr>
          <w:rFonts w:hint="eastAsia"/>
          <w:rtl/>
        </w:rPr>
        <w:t>اثى</w:t>
      </w:r>
      <w:r>
        <w:rPr>
          <w:rtl/>
        </w:rPr>
        <w:t xml:space="preserve"> فى کُرْبَتى </w:t>
      </w:r>
      <w:r>
        <w:rPr>
          <w:rFonts w:hint="cs"/>
          <w:rtl/>
        </w:rPr>
        <w:t>ی</w:t>
      </w:r>
      <w:r>
        <w:rPr>
          <w:rFonts w:hint="eastAsia"/>
          <w:rtl/>
        </w:rPr>
        <w:t>ا</w:t>
      </w:r>
      <w:r>
        <w:rPr>
          <w:rtl/>
        </w:rPr>
        <w:t xml:space="preserve"> وَلِ</w:t>
      </w:r>
      <w:r>
        <w:rPr>
          <w:rFonts w:hint="cs"/>
          <w:rtl/>
        </w:rPr>
        <w:t>یّ</w:t>
      </w:r>
      <w:r>
        <w:rPr>
          <w:rFonts w:hint="eastAsia"/>
          <w:rtl/>
        </w:rPr>
        <w:t>ى</w:t>
      </w:r>
      <w:r>
        <w:rPr>
          <w:rtl/>
        </w:rPr>
        <w:t xml:space="preserve"> فى نِعْمَتى </w:t>
      </w:r>
      <w:r>
        <w:rPr>
          <w:rFonts w:hint="cs"/>
          <w:rtl/>
        </w:rPr>
        <w:t>ی</w:t>
      </w:r>
      <w:r>
        <w:rPr>
          <w:rFonts w:hint="eastAsia"/>
          <w:rtl/>
        </w:rPr>
        <w:t>ا</w:t>
      </w:r>
      <w:r>
        <w:rPr>
          <w:rtl/>
        </w:rPr>
        <w:t xml:space="preserve"> اِلـهى وَاِلـهَ آبائى اِبْراه</w:t>
      </w:r>
      <w:r>
        <w:rPr>
          <w:rFonts w:hint="cs"/>
          <w:rtl/>
        </w:rPr>
        <w:t>ی</w:t>
      </w:r>
      <w:r>
        <w:rPr>
          <w:rFonts w:hint="eastAsia"/>
          <w:rtl/>
        </w:rPr>
        <w:t>مَ</w:t>
      </w:r>
      <w:r>
        <w:rPr>
          <w:rtl/>
        </w:rPr>
        <w:t xml:space="preserve"> وَاِسْماع</w:t>
      </w:r>
      <w:r>
        <w:rPr>
          <w:rFonts w:hint="cs"/>
          <w:rtl/>
        </w:rPr>
        <w:t>ی</w:t>
      </w:r>
      <w:r>
        <w:rPr>
          <w:rFonts w:hint="eastAsia"/>
          <w:rtl/>
        </w:rPr>
        <w:t>لَ</w:t>
      </w:r>
      <w:r>
        <w:rPr>
          <w:rtl/>
        </w:rPr>
        <w:t xml:space="preserve"> وَاِسْحقَ وَ</w:t>
      </w:r>
      <w:r>
        <w:rPr>
          <w:rFonts w:hint="cs"/>
          <w:rtl/>
        </w:rPr>
        <w:t>یَ</w:t>
      </w:r>
      <w:r>
        <w:rPr>
          <w:rFonts w:hint="eastAsia"/>
          <w:rtl/>
        </w:rPr>
        <w:t>عْقُوبَ</w:t>
      </w:r>
      <w:r>
        <w:rPr>
          <w:rtl/>
        </w:rPr>
        <w:t xml:space="preserve"> وَرَبَّ جَبْرَئ</w:t>
      </w:r>
      <w:r>
        <w:rPr>
          <w:rFonts w:hint="cs"/>
          <w:rtl/>
        </w:rPr>
        <w:t>ی</w:t>
      </w:r>
      <w:r>
        <w:rPr>
          <w:rFonts w:hint="eastAsia"/>
          <w:rtl/>
        </w:rPr>
        <w:t>لَ</w:t>
      </w:r>
      <w:r>
        <w:rPr>
          <w:rtl/>
        </w:rPr>
        <w:t xml:space="preserve"> وَم</w:t>
      </w:r>
      <w:r>
        <w:rPr>
          <w:rFonts w:hint="cs"/>
          <w:rtl/>
        </w:rPr>
        <w:t>ی</w:t>
      </w:r>
      <w:r>
        <w:rPr>
          <w:rFonts w:hint="eastAsia"/>
          <w:rtl/>
        </w:rPr>
        <w:t>کائ</w:t>
      </w:r>
      <w:r>
        <w:rPr>
          <w:rFonts w:hint="cs"/>
          <w:rtl/>
        </w:rPr>
        <w:t>ی</w:t>
      </w:r>
      <w:r>
        <w:rPr>
          <w:rFonts w:hint="eastAsia"/>
          <w:rtl/>
        </w:rPr>
        <w:t>لَ</w:t>
      </w:r>
      <w:r>
        <w:rPr>
          <w:rtl/>
        </w:rPr>
        <w:t xml:space="preserve"> وَاِسْرا</w:t>
      </w:r>
      <w:r>
        <w:rPr>
          <w:rFonts w:hint="eastAsia"/>
          <w:rtl/>
        </w:rPr>
        <w:t>ف</w:t>
      </w:r>
      <w:r>
        <w:rPr>
          <w:rFonts w:hint="cs"/>
          <w:rtl/>
        </w:rPr>
        <w:t>ی</w:t>
      </w:r>
      <w:r>
        <w:rPr>
          <w:rFonts w:hint="eastAsia"/>
          <w:rtl/>
        </w:rPr>
        <w:t>لَ</w:t>
      </w:r>
      <w:r>
        <w:rPr>
          <w:rtl/>
        </w:rPr>
        <w:t xml:space="preserve"> وَربَّ مُحَمَّدٍ خاتِمِ النَّبِ</w:t>
      </w:r>
      <w:r>
        <w:rPr>
          <w:rFonts w:hint="cs"/>
          <w:rtl/>
        </w:rPr>
        <w:t>یّی</w:t>
      </w:r>
      <w:r>
        <w:rPr>
          <w:rFonts w:hint="eastAsia"/>
          <w:rtl/>
        </w:rPr>
        <w:t>نَ</w:t>
      </w:r>
      <w:r>
        <w:rPr>
          <w:rtl/>
        </w:rPr>
        <w:t xml:space="preserve"> وَ الِهِ الْمُنْتَجَب</w:t>
      </w:r>
      <w:r>
        <w:rPr>
          <w:rFonts w:hint="cs"/>
          <w:rtl/>
        </w:rPr>
        <w:t>ی</w:t>
      </w:r>
      <w:r>
        <w:rPr>
          <w:rFonts w:hint="eastAsia"/>
          <w:rtl/>
        </w:rPr>
        <w:t>نَ</w:t>
      </w:r>
      <w:r>
        <w:rPr>
          <w:rtl/>
        </w:rPr>
        <w:t xml:space="preserve"> وَمُنْزِلَ </w:t>
      </w:r>
      <w:r>
        <w:rPr>
          <w:rtl/>
        </w:rPr>
        <w:lastRenderedPageBreak/>
        <w:t>التَّور</w:t>
      </w:r>
      <w:r>
        <w:rPr>
          <w:rFonts w:hint="cs"/>
          <w:rtl/>
        </w:rPr>
        <w:t>ی</w:t>
      </w:r>
      <w:r>
        <w:rPr>
          <w:rFonts w:hint="eastAsia"/>
          <w:rtl/>
        </w:rPr>
        <w:t>هِ</w:t>
      </w:r>
      <w:r>
        <w:rPr>
          <w:rtl/>
        </w:rPr>
        <w:t xml:space="preserve"> وَالا</w:t>
      </w:r>
      <w:r w:rsidR="00A77E87">
        <w:rPr>
          <w:rtl/>
        </w:rPr>
        <w:t>ِ</w:t>
      </w:r>
      <w:r>
        <w:rPr>
          <w:rtl/>
        </w:rPr>
        <w:t xml:space="preserve"> نْج</w:t>
      </w:r>
      <w:r>
        <w:rPr>
          <w:rFonts w:hint="cs"/>
          <w:rtl/>
        </w:rPr>
        <w:t>ی</w:t>
      </w:r>
      <w:r>
        <w:rPr>
          <w:rFonts w:hint="eastAsia"/>
          <w:rtl/>
        </w:rPr>
        <w:t>لِ</w:t>
      </w:r>
      <w:r>
        <w:rPr>
          <w:rtl/>
        </w:rPr>
        <w:t xml:space="preserve"> وَالزَّبُورِ وَالْفُرْقانِ وَمُنَزِّلَ کـه</w:t>
      </w:r>
      <w:r>
        <w:rPr>
          <w:rFonts w:hint="cs"/>
          <w:rtl/>
        </w:rPr>
        <w:t>یَّ</w:t>
      </w:r>
      <w:r>
        <w:rPr>
          <w:rFonts w:hint="eastAsia"/>
          <w:rtl/>
        </w:rPr>
        <w:t>عَّصَّ</w:t>
      </w:r>
      <w:r>
        <w:rPr>
          <w:rtl/>
        </w:rPr>
        <w:t xml:space="preserve"> وَطـه وَ</w:t>
      </w:r>
      <w:r>
        <w:rPr>
          <w:rFonts w:hint="cs"/>
          <w:rtl/>
        </w:rPr>
        <w:t>ی</w:t>
      </w:r>
      <w:r>
        <w:rPr>
          <w:rFonts w:hint="eastAsia"/>
          <w:rtl/>
        </w:rPr>
        <w:t>سَّ</w:t>
      </w:r>
      <w:r>
        <w:rPr>
          <w:rtl/>
        </w:rPr>
        <w:t xml:space="preserve"> وَالْقُرآنِ الْحَک</w:t>
      </w:r>
      <w:r>
        <w:rPr>
          <w:rFonts w:hint="cs"/>
          <w:rtl/>
        </w:rPr>
        <w:t>ی</w:t>
      </w:r>
      <w:r>
        <w:rPr>
          <w:rFonts w:hint="eastAsia"/>
          <w:rtl/>
        </w:rPr>
        <w:t>مِ</w:t>
      </w:r>
      <w:r>
        <w:rPr>
          <w:rtl/>
        </w:rPr>
        <w:t xml:space="preserve"> اَنْتَ کَهْفى ح</w:t>
      </w:r>
      <w:r>
        <w:rPr>
          <w:rFonts w:hint="cs"/>
          <w:rtl/>
        </w:rPr>
        <w:t>ی</w:t>
      </w:r>
      <w:r>
        <w:rPr>
          <w:rFonts w:hint="eastAsia"/>
          <w:rtl/>
        </w:rPr>
        <w:t>نَ</w:t>
      </w:r>
      <w:r>
        <w:rPr>
          <w:rtl/>
        </w:rPr>
        <w:t xml:space="preserve"> تُعْ</w:t>
      </w:r>
      <w:r>
        <w:rPr>
          <w:rFonts w:hint="cs"/>
          <w:rtl/>
        </w:rPr>
        <w:t>یی</w:t>
      </w:r>
      <w:r>
        <w:rPr>
          <w:rFonts w:hint="eastAsia"/>
          <w:rtl/>
        </w:rPr>
        <w:t>نِى</w:t>
      </w:r>
      <w:r>
        <w:rPr>
          <w:rtl/>
        </w:rPr>
        <w:t xml:space="preserve"> الْمَذاهِبُ فى سَعَتِها وَتَض</w:t>
      </w:r>
      <w:r>
        <w:rPr>
          <w:rFonts w:hint="cs"/>
          <w:rtl/>
        </w:rPr>
        <w:t>ی</w:t>
      </w:r>
      <w:r>
        <w:rPr>
          <w:rFonts w:hint="eastAsia"/>
          <w:rtl/>
        </w:rPr>
        <w:t>قُ</w:t>
      </w:r>
      <w:r>
        <w:rPr>
          <w:rtl/>
        </w:rPr>
        <w:t xml:space="preserve"> بِى</w:t>
      </w:r>
      <w:r>
        <w:rPr>
          <w:rFonts w:hint="eastAsia"/>
          <w:rtl/>
        </w:rPr>
        <w:t>َ</w:t>
      </w:r>
      <w:r>
        <w:rPr>
          <w:rtl/>
        </w:rPr>
        <w:t xml:space="preserve"> الا</w:t>
      </w:r>
      <w:r w:rsidR="00A77E87">
        <w:rPr>
          <w:rtl/>
        </w:rPr>
        <w:t>َ</w:t>
      </w:r>
      <w:r>
        <w:rPr>
          <w:rtl/>
        </w:rPr>
        <w:t>رْضُ بِرُحْبِها وَلَوْلا رَحْمَتُکَ لَکُنْتُ مِنَ الْهالِک</w:t>
      </w:r>
      <w:r>
        <w:rPr>
          <w:rFonts w:hint="cs"/>
          <w:rtl/>
        </w:rPr>
        <w:t>ی</w:t>
      </w:r>
      <w:r>
        <w:rPr>
          <w:rFonts w:hint="eastAsia"/>
          <w:rtl/>
        </w:rPr>
        <w:t>نَ</w:t>
      </w:r>
      <w:r>
        <w:rPr>
          <w:rtl/>
        </w:rPr>
        <w:t xml:space="preserve"> وَاَنْتَ مُق</w:t>
      </w:r>
      <w:r>
        <w:rPr>
          <w:rFonts w:hint="cs"/>
          <w:rtl/>
        </w:rPr>
        <w:t>ی</w:t>
      </w:r>
      <w:r>
        <w:rPr>
          <w:rFonts w:hint="eastAsia"/>
          <w:rtl/>
        </w:rPr>
        <w:t>لُ</w:t>
      </w:r>
      <w:r>
        <w:rPr>
          <w:rtl/>
        </w:rPr>
        <w:t xml:space="preserve"> عَثْرَتى وَلَوْلا سَتْرُکَ اِ</w:t>
      </w:r>
      <w:r>
        <w:rPr>
          <w:rFonts w:hint="cs"/>
          <w:rtl/>
        </w:rPr>
        <w:t>یّ</w:t>
      </w:r>
      <w:r>
        <w:rPr>
          <w:rFonts w:hint="eastAsia"/>
          <w:rtl/>
        </w:rPr>
        <w:t>اىَ</w:t>
      </w:r>
      <w:r>
        <w:rPr>
          <w:rtl/>
        </w:rPr>
        <w:t xml:space="preserve"> لَکُنْتُ مِنَ الْمَفْضُوح</w:t>
      </w:r>
      <w:r>
        <w:rPr>
          <w:rFonts w:hint="cs"/>
          <w:rtl/>
        </w:rPr>
        <w:t>ی</w:t>
      </w:r>
      <w:r>
        <w:rPr>
          <w:rFonts w:hint="eastAsia"/>
          <w:rtl/>
        </w:rPr>
        <w:t>نَ</w:t>
      </w:r>
      <w:r>
        <w:rPr>
          <w:rtl/>
        </w:rPr>
        <w:t xml:space="preserve"> وَاَنْتَ مُؤَ</w:t>
      </w:r>
      <w:r>
        <w:rPr>
          <w:rFonts w:hint="cs"/>
          <w:rtl/>
        </w:rPr>
        <w:t>یِّ</w:t>
      </w:r>
      <w:r>
        <w:rPr>
          <w:rFonts w:hint="eastAsia"/>
          <w:rtl/>
        </w:rPr>
        <w:t>دى</w:t>
      </w:r>
      <w:r>
        <w:rPr>
          <w:rtl/>
        </w:rPr>
        <w:t xml:space="preserve"> بِالنَّصْرِ عَلى اَعْدآئى وَلَوْلا نَصْرُکَ اِ</w:t>
      </w:r>
      <w:r>
        <w:rPr>
          <w:rFonts w:hint="cs"/>
          <w:rtl/>
        </w:rPr>
        <w:t>یّ</w:t>
      </w:r>
      <w:r>
        <w:rPr>
          <w:rFonts w:hint="eastAsia"/>
          <w:rtl/>
        </w:rPr>
        <w:t>اىَ</w:t>
      </w:r>
      <w:r>
        <w:rPr>
          <w:rtl/>
        </w:rPr>
        <w:t xml:space="preserve"> لَکُنْتُ مِنَ الْمَغْلُوب</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خَصَّ نَفْسَهُ بِالسُّمُوِّ وَالرِّفْعَهِ فَاَوْلِ</w:t>
      </w:r>
      <w:r>
        <w:rPr>
          <w:rFonts w:hint="cs"/>
          <w:rtl/>
        </w:rPr>
        <w:t>ی</w:t>
      </w:r>
      <w:r>
        <w:rPr>
          <w:rFonts w:hint="eastAsia"/>
          <w:rtl/>
        </w:rPr>
        <w:t>آئُهُ</w:t>
      </w:r>
      <w:r>
        <w:rPr>
          <w:rtl/>
        </w:rPr>
        <w:t xml:space="preserve"> بِعِزِّهِ </w:t>
      </w:r>
      <w:r>
        <w:rPr>
          <w:rFonts w:hint="cs"/>
          <w:rtl/>
        </w:rPr>
        <w:t>یَ</w:t>
      </w:r>
      <w:r>
        <w:rPr>
          <w:rFonts w:hint="eastAsia"/>
          <w:rtl/>
        </w:rPr>
        <w:t>عْتَزُّونَ</w:t>
      </w:r>
      <w:r>
        <w:rPr>
          <w:rtl/>
        </w:rPr>
        <w:t xml:space="preserve"> </w:t>
      </w:r>
      <w:r>
        <w:rPr>
          <w:rFonts w:hint="cs"/>
          <w:rtl/>
        </w:rPr>
        <w:t>ی</w:t>
      </w:r>
      <w:r>
        <w:rPr>
          <w:rFonts w:hint="eastAsia"/>
          <w:rtl/>
        </w:rPr>
        <w:t>ا</w:t>
      </w:r>
      <w:r>
        <w:rPr>
          <w:rtl/>
        </w:rPr>
        <w:t xml:space="preserve"> مَنْ جَعَلَتْ لَهُ الْمُلوُکُ ن</w:t>
      </w:r>
      <w:r>
        <w:rPr>
          <w:rFonts w:hint="cs"/>
          <w:rtl/>
        </w:rPr>
        <w:t>ی</w:t>
      </w:r>
      <w:r>
        <w:rPr>
          <w:rFonts w:hint="eastAsia"/>
          <w:rtl/>
        </w:rPr>
        <w:t>رَ</w:t>
      </w:r>
      <w:r>
        <w:rPr>
          <w:rtl/>
        </w:rPr>
        <w:t xml:space="preserve"> الْمَذَلَّهِ عَلى اَعْناقِهِمْ فَهُمْ مِنْ سَطَواتِهِ خائِفُونَ ، </w:t>
      </w:r>
      <w:r>
        <w:rPr>
          <w:rFonts w:hint="cs"/>
          <w:rtl/>
        </w:rPr>
        <w:t>یَ</w:t>
      </w:r>
      <w:r>
        <w:rPr>
          <w:rFonts w:hint="eastAsia"/>
          <w:rtl/>
        </w:rPr>
        <w:t>عْلَمُ</w:t>
      </w:r>
      <w:r>
        <w:rPr>
          <w:rtl/>
        </w:rPr>
        <w:t xml:space="preserve"> خائِنَهَ الا</w:t>
      </w:r>
      <w:r w:rsidR="00A77E87">
        <w:rPr>
          <w:rtl/>
        </w:rPr>
        <w:t>َ</w:t>
      </w:r>
      <w:r>
        <w:rPr>
          <w:rtl/>
        </w:rPr>
        <w:t>عْ</w:t>
      </w:r>
      <w:r>
        <w:rPr>
          <w:rFonts w:hint="cs"/>
          <w:rtl/>
        </w:rPr>
        <w:t>یُ</w:t>
      </w:r>
      <w:r>
        <w:rPr>
          <w:rFonts w:hint="eastAsia"/>
          <w:rtl/>
        </w:rPr>
        <w:t>نِ</w:t>
      </w:r>
      <w:r>
        <w:rPr>
          <w:rtl/>
        </w:rPr>
        <w:t xml:space="preserve"> وَما تُخْفِى الصُّدُورُ وَ غَ</w:t>
      </w:r>
      <w:r>
        <w:rPr>
          <w:rFonts w:hint="cs"/>
          <w:rtl/>
        </w:rPr>
        <w:t>یْ</w:t>
      </w:r>
      <w:r>
        <w:rPr>
          <w:rFonts w:hint="eastAsia"/>
          <w:rtl/>
        </w:rPr>
        <w:t>بَ</w:t>
      </w:r>
      <w:r>
        <w:rPr>
          <w:rtl/>
        </w:rPr>
        <w:t xml:space="preserve"> ما تَاْ</w:t>
      </w:r>
      <w:r>
        <w:rPr>
          <w:rFonts w:hint="eastAsia"/>
          <w:rtl/>
        </w:rPr>
        <w:t>تى</w:t>
      </w:r>
      <w:r>
        <w:rPr>
          <w:rtl/>
        </w:rPr>
        <w:t xml:space="preserve"> بِهِ الا</w:t>
      </w:r>
      <w:r w:rsidR="00A77E87">
        <w:rPr>
          <w:rtl/>
        </w:rPr>
        <w:t>َ</w:t>
      </w:r>
      <w:r>
        <w:rPr>
          <w:rtl/>
        </w:rPr>
        <w:t xml:space="preserve">زْمِنَهُ وَالدُّهُورُ </w:t>
      </w:r>
      <w:r>
        <w:rPr>
          <w:rFonts w:hint="cs"/>
          <w:rtl/>
        </w:rPr>
        <w:t>ی</w:t>
      </w:r>
      <w:r>
        <w:rPr>
          <w:rFonts w:hint="eastAsia"/>
          <w:rtl/>
        </w:rPr>
        <w:t>ا</w:t>
      </w:r>
      <w:r>
        <w:rPr>
          <w:rtl/>
        </w:rPr>
        <w:t xml:space="preserve"> مَنْ لا </w:t>
      </w:r>
      <w:r>
        <w:rPr>
          <w:rFonts w:hint="cs"/>
          <w:rtl/>
        </w:rPr>
        <w:t>یَ</w:t>
      </w:r>
      <w:r>
        <w:rPr>
          <w:rFonts w:hint="eastAsia"/>
          <w:rtl/>
        </w:rPr>
        <w:t>عْلَمُ</w:t>
      </w:r>
      <w:r>
        <w:rPr>
          <w:rtl/>
        </w:rPr>
        <w:t xml:space="preserve"> کَ</w:t>
      </w:r>
      <w:r>
        <w:rPr>
          <w:rFonts w:hint="cs"/>
          <w:rtl/>
        </w:rPr>
        <w:t>یْ</w:t>
      </w:r>
      <w:r>
        <w:rPr>
          <w:rFonts w:hint="eastAsia"/>
          <w:rtl/>
        </w:rPr>
        <w:t>فَ</w:t>
      </w:r>
      <w:r>
        <w:rPr>
          <w:rtl/>
        </w:rPr>
        <w:t xml:space="preserve"> هُوَ اِلاّ هُوَ</w:t>
      </w:r>
      <w:r>
        <w:rPr>
          <w:rFonts w:hint="cs"/>
          <w:rtl/>
        </w:rPr>
        <w:t>ی</w:t>
      </w:r>
      <w:r>
        <w:rPr>
          <w:rtl/>
        </w:rPr>
        <w:t xml:space="preserve"> ا مَنْ لا </w:t>
      </w:r>
      <w:r>
        <w:rPr>
          <w:rFonts w:hint="cs"/>
          <w:rtl/>
        </w:rPr>
        <w:t>یَ</w:t>
      </w:r>
      <w:r>
        <w:rPr>
          <w:rFonts w:hint="eastAsia"/>
          <w:rtl/>
        </w:rPr>
        <w:t>عْلَمُ</w:t>
      </w:r>
      <w:r>
        <w:rPr>
          <w:rtl/>
        </w:rPr>
        <w:t xml:space="preserve"> م ا هُوَ اِلاّ هُوَ </w:t>
      </w:r>
      <w:r>
        <w:rPr>
          <w:rFonts w:hint="cs"/>
          <w:rtl/>
        </w:rPr>
        <w:t>ی</w:t>
      </w:r>
      <w:r>
        <w:rPr>
          <w:rtl/>
        </w:rPr>
        <w:t xml:space="preserve"> ا مَنْ لا </w:t>
      </w:r>
      <w:r>
        <w:rPr>
          <w:rFonts w:hint="cs"/>
          <w:rtl/>
        </w:rPr>
        <w:t>یَ</w:t>
      </w:r>
      <w:r>
        <w:rPr>
          <w:rFonts w:hint="eastAsia"/>
          <w:rtl/>
        </w:rPr>
        <w:t>عْلَمُهُ</w:t>
      </w:r>
      <w:r>
        <w:rPr>
          <w:rtl/>
        </w:rPr>
        <w:t xml:space="preserve"> اِلاّ هُوَ </w:t>
      </w:r>
      <w:r>
        <w:rPr>
          <w:rFonts w:hint="cs"/>
          <w:rtl/>
        </w:rPr>
        <w:t>ی</w:t>
      </w:r>
      <w:r>
        <w:rPr>
          <w:rtl/>
        </w:rPr>
        <w:t xml:space="preserve"> ا مَنْ کَبَسَ الا</w:t>
      </w:r>
      <w:r w:rsidR="00A77E87">
        <w:rPr>
          <w:rtl/>
        </w:rPr>
        <w:t>َ</w:t>
      </w:r>
      <w:r>
        <w:rPr>
          <w:rtl/>
        </w:rPr>
        <w:t xml:space="preserve">رْضَ عَلَى الْمآءِ وَسَدَّ الْهَوآءَ بِالسَّمآءِ </w:t>
      </w:r>
      <w:r>
        <w:rPr>
          <w:rFonts w:hint="cs"/>
          <w:rtl/>
        </w:rPr>
        <w:t>ی</w:t>
      </w:r>
      <w:r>
        <w:rPr>
          <w:rFonts w:hint="eastAsia"/>
          <w:rtl/>
        </w:rPr>
        <w:t>ا</w:t>
      </w:r>
      <w:r>
        <w:rPr>
          <w:rtl/>
        </w:rPr>
        <w:t xml:space="preserve"> مَنْ لَهُ اَکْرَمُ الا</w:t>
      </w:r>
      <w:r w:rsidR="00A77E87">
        <w:rPr>
          <w:rtl/>
        </w:rPr>
        <w:t>َ</w:t>
      </w:r>
      <w:r>
        <w:rPr>
          <w:rtl/>
        </w:rPr>
        <w:t xml:space="preserve">سْمآءِ </w:t>
      </w:r>
      <w:r>
        <w:rPr>
          <w:rFonts w:hint="cs"/>
          <w:rtl/>
        </w:rPr>
        <w:t>ی</w:t>
      </w:r>
      <w:r>
        <w:rPr>
          <w:rFonts w:hint="eastAsia"/>
          <w:rtl/>
        </w:rPr>
        <w:t>ا</w:t>
      </w:r>
      <w:r>
        <w:rPr>
          <w:rtl/>
        </w:rPr>
        <w:t xml:space="preserve"> ذَاالْمَعْرُوفِ الَّذى لا </w:t>
      </w:r>
      <w:r>
        <w:rPr>
          <w:rFonts w:hint="cs"/>
          <w:rtl/>
        </w:rPr>
        <w:t>یَ</w:t>
      </w:r>
      <w:r>
        <w:rPr>
          <w:rFonts w:hint="eastAsia"/>
          <w:rtl/>
        </w:rPr>
        <w:t>نْقَطِعُ</w:t>
      </w:r>
      <w:r>
        <w:rPr>
          <w:rtl/>
        </w:rPr>
        <w:t xml:space="preserve"> اَبَداً </w:t>
      </w:r>
      <w:r>
        <w:rPr>
          <w:rFonts w:hint="cs"/>
          <w:rtl/>
        </w:rPr>
        <w:t>ی</w:t>
      </w:r>
      <w:r>
        <w:rPr>
          <w:rFonts w:hint="eastAsia"/>
          <w:rtl/>
        </w:rPr>
        <w:t>ا</w:t>
      </w:r>
      <w:r>
        <w:rPr>
          <w:rtl/>
        </w:rPr>
        <w:t xml:space="preserve"> مُقَ</w:t>
      </w:r>
      <w:r>
        <w:rPr>
          <w:rFonts w:hint="cs"/>
          <w:rtl/>
        </w:rPr>
        <w:t>یِّ</w:t>
      </w:r>
      <w:r>
        <w:rPr>
          <w:rFonts w:hint="eastAsia"/>
          <w:rtl/>
        </w:rPr>
        <w:t>ضَ</w:t>
      </w:r>
      <w:r>
        <w:rPr>
          <w:rtl/>
        </w:rPr>
        <w:t xml:space="preserve"> الرَّکْبِ لِ</w:t>
      </w:r>
      <w:r>
        <w:rPr>
          <w:rFonts w:hint="cs"/>
          <w:rtl/>
        </w:rPr>
        <w:t>یُ</w:t>
      </w:r>
      <w:r>
        <w:rPr>
          <w:rFonts w:hint="eastAsia"/>
          <w:rtl/>
        </w:rPr>
        <w:t>وسُفَ</w:t>
      </w:r>
      <w:r>
        <w:rPr>
          <w:rtl/>
        </w:rPr>
        <w:t xml:space="preserve"> فِى الْبَلَدِ الْقَفْرِ وَمُخْرِجَهُ مِنَ الْجُبِّ وَجاعِلَهُ بَعْدَ الْعُبُودِ</w:t>
      </w:r>
      <w:r>
        <w:rPr>
          <w:rFonts w:hint="cs"/>
          <w:rtl/>
        </w:rPr>
        <w:t>یَّ</w:t>
      </w:r>
      <w:r>
        <w:rPr>
          <w:rFonts w:hint="eastAsia"/>
          <w:rtl/>
        </w:rPr>
        <w:t>هِ</w:t>
      </w:r>
      <w:r>
        <w:rPr>
          <w:rtl/>
        </w:rPr>
        <w:t xml:space="preserve"> مَلِکاً </w:t>
      </w:r>
      <w:r>
        <w:rPr>
          <w:rFonts w:hint="cs"/>
          <w:rtl/>
        </w:rPr>
        <w:t>ی</w:t>
      </w:r>
      <w:r>
        <w:rPr>
          <w:rFonts w:hint="eastAsia"/>
          <w:rtl/>
        </w:rPr>
        <w:t>ا</w:t>
      </w:r>
      <w:r>
        <w:rPr>
          <w:rtl/>
        </w:rPr>
        <w:t xml:space="preserve"> ر ادَّهُ عَلى </w:t>
      </w:r>
      <w:r>
        <w:rPr>
          <w:rFonts w:hint="cs"/>
          <w:rtl/>
        </w:rPr>
        <w:t>یَ</w:t>
      </w:r>
      <w:r>
        <w:rPr>
          <w:rFonts w:hint="eastAsia"/>
          <w:rtl/>
        </w:rPr>
        <w:t>عْقُوبَ</w:t>
      </w:r>
      <w:r>
        <w:rPr>
          <w:rtl/>
        </w:rPr>
        <w:t xml:space="preserve"> بَعْدَ اَنِ ابْ</w:t>
      </w:r>
      <w:r>
        <w:rPr>
          <w:rFonts w:hint="cs"/>
          <w:rtl/>
        </w:rPr>
        <w:t>یَ</w:t>
      </w:r>
      <w:r>
        <w:rPr>
          <w:rFonts w:hint="eastAsia"/>
          <w:rtl/>
        </w:rPr>
        <w:t>ضَّتْ</w:t>
      </w:r>
      <w:r>
        <w:rPr>
          <w:rtl/>
        </w:rPr>
        <w:t xml:space="preserve"> عَ</w:t>
      </w:r>
      <w:r>
        <w:rPr>
          <w:rFonts w:hint="cs"/>
          <w:rtl/>
        </w:rPr>
        <w:t>یْ</w:t>
      </w:r>
      <w:r>
        <w:rPr>
          <w:rFonts w:hint="eastAsia"/>
          <w:rtl/>
        </w:rPr>
        <w:t>ناهُ</w:t>
      </w:r>
      <w:r>
        <w:rPr>
          <w:rtl/>
        </w:rPr>
        <w:t xml:space="preserve"> مِنَ الْحُزْنِ فَهُوَ ک</w:t>
      </w:r>
      <w:r>
        <w:rPr>
          <w:rFonts w:hint="eastAsia"/>
          <w:rtl/>
        </w:rPr>
        <w:t>َظ</w:t>
      </w:r>
      <w:r>
        <w:rPr>
          <w:rFonts w:hint="cs"/>
          <w:rtl/>
        </w:rPr>
        <w:t>ی</w:t>
      </w:r>
      <w:r>
        <w:rPr>
          <w:rFonts w:hint="eastAsia"/>
          <w:rtl/>
        </w:rPr>
        <w:t>مٌ</w:t>
      </w:r>
      <w:r>
        <w:rPr>
          <w:rtl/>
        </w:rPr>
        <w:t xml:space="preserve"> </w:t>
      </w:r>
      <w:r>
        <w:rPr>
          <w:rFonts w:hint="cs"/>
          <w:rtl/>
        </w:rPr>
        <w:t>ی</w:t>
      </w:r>
      <w:r>
        <w:rPr>
          <w:rFonts w:hint="eastAsia"/>
          <w:rtl/>
        </w:rPr>
        <w:t>ا</w:t>
      </w:r>
      <w:r>
        <w:rPr>
          <w:rtl/>
        </w:rPr>
        <w:t xml:space="preserve"> کاشِفَ الضُّرِّ وَالْبَلْوى عَنْ اَ</w:t>
      </w:r>
      <w:r>
        <w:rPr>
          <w:rFonts w:hint="cs"/>
          <w:rtl/>
        </w:rPr>
        <w:t>یُّ</w:t>
      </w:r>
      <w:r>
        <w:rPr>
          <w:rFonts w:hint="eastAsia"/>
          <w:rtl/>
        </w:rPr>
        <w:t>وبَ</w:t>
      </w:r>
      <w:r>
        <w:rPr>
          <w:rtl/>
        </w:rPr>
        <w:t xml:space="preserve"> وَمُمْسِکَ </w:t>
      </w:r>
      <w:r>
        <w:rPr>
          <w:rFonts w:hint="cs"/>
          <w:rtl/>
        </w:rPr>
        <w:t>یَ</w:t>
      </w:r>
      <w:r>
        <w:rPr>
          <w:rFonts w:hint="eastAsia"/>
          <w:rtl/>
        </w:rPr>
        <w:t>دَىْ</w:t>
      </w:r>
      <w:r>
        <w:rPr>
          <w:rtl/>
        </w:rPr>
        <w:t xml:space="preserve"> اِبْره</w:t>
      </w:r>
      <w:r>
        <w:rPr>
          <w:rFonts w:hint="cs"/>
          <w:rtl/>
        </w:rPr>
        <w:t>ی</w:t>
      </w:r>
      <w:r>
        <w:rPr>
          <w:rFonts w:hint="eastAsia"/>
          <w:rtl/>
        </w:rPr>
        <w:t>مَ</w:t>
      </w:r>
      <w:r>
        <w:rPr>
          <w:rtl/>
        </w:rPr>
        <w:t xml:space="preserve"> عَنْ ذَبْحِ ابْنِهِ بَعْدَ کِبَرِ سِنِّهِ وَفَنآءِ عُمُرِهِ </w:t>
      </w:r>
      <w:r>
        <w:rPr>
          <w:rFonts w:hint="cs"/>
          <w:rtl/>
        </w:rPr>
        <w:t>ی</w:t>
      </w:r>
      <w:r>
        <w:rPr>
          <w:rFonts w:hint="eastAsia"/>
          <w:rtl/>
        </w:rPr>
        <w:t>ا</w:t>
      </w:r>
      <w:r>
        <w:rPr>
          <w:rtl/>
        </w:rPr>
        <w:t xml:space="preserve"> مَنِ اسْتَجابَ لِزَکَرِ</w:t>
      </w:r>
      <w:r>
        <w:rPr>
          <w:rFonts w:hint="cs"/>
          <w:rtl/>
        </w:rPr>
        <w:t>یّ</w:t>
      </w:r>
      <w:r>
        <w:rPr>
          <w:rFonts w:hint="eastAsia"/>
          <w:rtl/>
        </w:rPr>
        <w:t>ا</w:t>
      </w:r>
      <w:r>
        <w:rPr>
          <w:rtl/>
        </w:rPr>
        <w:t xml:space="preserve"> فَوَهَبَ لَهُ </w:t>
      </w:r>
      <w:r>
        <w:rPr>
          <w:rFonts w:hint="cs"/>
          <w:rtl/>
        </w:rPr>
        <w:t>یَ</w:t>
      </w:r>
      <w:r>
        <w:rPr>
          <w:rFonts w:hint="eastAsia"/>
          <w:rtl/>
        </w:rPr>
        <w:t>حْ</w:t>
      </w:r>
      <w:r>
        <w:rPr>
          <w:rFonts w:hint="cs"/>
          <w:rtl/>
        </w:rPr>
        <w:t>ی</w:t>
      </w:r>
      <w:r>
        <w:rPr>
          <w:rFonts w:hint="eastAsia"/>
          <w:rtl/>
        </w:rPr>
        <w:t>ى</w:t>
      </w:r>
      <w:r>
        <w:rPr>
          <w:rtl/>
        </w:rPr>
        <w:t xml:space="preserve"> وَلَمْ </w:t>
      </w:r>
      <w:r>
        <w:rPr>
          <w:rFonts w:hint="cs"/>
          <w:rtl/>
        </w:rPr>
        <w:t>یَ</w:t>
      </w:r>
      <w:r>
        <w:rPr>
          <w:rFonts w:hint="eastAsia"/>
          <w:rtl/>
        </w:rPr>
        <w:t>دَعْهُ</w:t>
      </w:r>
      <w:r>
        <w:rPr>
          <w:rtl/>
        </w:rPr>
        <w:t xml:space="preserve"> فَرْداً وَح</w:t>
      </w:r>
      <w:r>
        <w:rPr>
          <w:rFonts w:hint="cs"/>
          <w:rtl/>
        </w:rPr>
        <w:t>ی</w:t>
      </w:r>
      <w:r>
        <w:rPr>
          <w:rFonts w:hint="eastAsia"/>
          <w:rtl/>
        </w:rPr>
        <w:t>داً</w:t>
      </w:r>
      <w:r>
        <w:rPr>
          <w:rtl/>
        </w:rPr>
        <w:t xml:space="preserve"> </w:t>
      </w:r>
      <w:r>
        <w:rPr>
          <w:rFonts w:hint="cs"/>
          <w:rtl/>
        </w:rPr>
        <w:t>ی</w:t>
      </w:r>
      <w:r>
        <w:rPr>
          <w:rFonts w:hint="eastAsia"/>
          <w:rtl/>
        </w:rPr>
        <w:t>ا</w:t>
      </w:r>
      <w:r>
        <w:rPr>
          <w:rtl/>
        </w:rPr>
        <w:t xml:space="preserve"> مَنْ اَخْرَجَ </w:t>
      </w:r>
      <w:r>
        <w:rPr>
          <w:rFonts w:hint="cs"/>
          <w:rtl/>
        </w:rPr>
        <w:t>یُ</w:t>
      </w:r>
      <w:r>
        <w:rPr>
          <w:rFonts w:hint="eastAsia"/>
          <w:rtl/>
        </w:rPr>
        <w:t>ونُسَ</w:t>
      </w:r>
      <w:r>
        <w:rPr>
          <w:rtl/>
        </w:rPr>
        <w:t xml:space="preserve"> مِنْ بَطْ</w:t>
      </w:r>
      <w:r>
        <w:rPr>
          <w:rFonts w:hint="eastAsia"/>
          <w:rtl/>
        </w:rPr>
        <w:t>نِ</w:t>
      </w:r>
      <w:r>
        <w:rPr>
          <w:rtl/>
        </w:rPr>
        <w:t xml:space="preserve"> الْحُوتِ </w:t>
      </w:r>
      <w:r>
        <w:rPr>
          <w:rFonts w:hint="cs"/>
          <w:rtl/>
        </w:rPr>
        <w:t>ی</w:t>
      </w:r>
      <w:r>
        <w:rPr>
          <w:rFonts w:hint="eastAsia"/>
          <w:rtl/>
        </w:rPr>
        <w:t>ا</w:t>
      </w:r>
      <w:r>
        <w:rPr>
          <w:rtl/>
        </w:rPr>
        <w:t xml:space="preserve"> مَنْ فَلَقَ الْبَحْرَ لِبَنىَّ اِسْرآئ</w:t>
      </w:r>
      <w:r>
        <w:rPr>
          <w:rFonts w:hint="cs"/>
          <w:rtl/>
        </w:rPr>
        <w:t>ی</w:t>
      </w:r>
      <w:r>
        <w:rPr>
          <w:rtl/>
        </w:rPr>
        <w:t xml:space="preserve"> لَ فَاَنْجاهُمْ وَجَعَلَ فِرْعَوْنَ وَجُنُودَهُ مِنَ الْمُغْرَق</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اَرْسَلَ الرِّ</w:t>
      </w:r>
      <w:r>
        <w:rPr>
          <w:rFonts w:hint="cs"/>
          <w:rtl/>
        </w:rPr>
        <w:t>ی</w:t>
      </w:r>
      <w:r>
        <w:rPr>
          <w:rFonts w:hint="eastAsia"/>
          <w:rtl/>
        </w:rPr>
        <w:t>احَ</w:t>
      </w:r>
      <w:r>
        <w:rPr>
          <w:rtl/>
        </w:rPr>
        <w:t xml:space="preserve"> مُبَشِّراتٍ بَ</w:t>
      </w:r>
      <w:r>
        <w:rPr>
          <w:rFonts w:hint="cs"/>
          <w:rtl/>
        </w:rPr>
        <w:t>یْ</w:t>
      </w:r>
      <w:r>
        <w:rPr>
          <w:rFonts w:hint="eastAsia"/>
          <w:rtl/>
        </w:rPr>
        <w:t>نَ</w:t>
      </w:r>
      <w:r>
        <w:rPr>
          <w:rtl/>
        </w:rPr>
        <w:t xml:space="preserve"> </w:t>
      </w:r>
      <w:r>
        <w:rPr>
          <w:rFonts w:hint="cs"/>
          <w:rtl/>
        </w:rPr>
        <w:t>یَ</w:t>
      </w:r>
      <w:r>
        <w:rPr>
          <w:rFonts w:hint="eastAsia"/>
          <w:rtl/>
        </w:rPr>
        <w:t>دَىْ</w:t>
      </w:r>
      <w:r>
        <w:rPr>
          <w:rtl/>
        </w:rPr>
        <w:t xml:space="preserve"> رَحْمَتِهِ </w:t>
      </w:r>
      <w:r>
        <w:rPr>
          <w:rFonts w:hint="cs"/>
          <w:rtl/>
        </w:rPr>
        <w:t>ی</w:t>
      </w:r>
      <w:r>
        <w:rPr>
          <w:rFonts w:hint="eastAsia"/>
          <w:rtl/>
        </w:rPr>
        <w:t>ا</w:t>
      </w:r>
      <w:r>
        <w:rPr>
          <w:rtl/>
        </w:rPr>
        <w:t xml:space="preserve"> مَنْ لَمْ </w:t>
      </w:r>
      <w:r>
        <w:rPr>
          <w:rFonts w:hint="cs"/>
          <w:rtl/>
        </w:rPr>
        <w:t>یَ</w:t>
      </w:r>
      <w:r>
        <w:rPr>
          <w:rFonts w:hint="eastAsia"/>
          <w:rtl/>
        </w:rPr>
        <w:t>عْجَلْ</w:t>
      </w:r>
      <w:r>
        <w:rPr>
          <w:rtl/>
        </w:rPr>
        <w:t xml:space="preserve"> عَلى مَنْ عَصاهُ مِنْ خَلْقِهِ </w:t>
      </w:r>
      <w:r>
        <w:rPr>
          <w:rFonts w:hint="cs"/>
          <w:rtl/>
        </w:rPr>
        <w:t>ی</w:t>
      </w:r>
      <w:r>
        <w:rPr>
          <w:rFonts w:hint="eastAsia"/>
          <w:rtl/>
        </w:rPr>
        <w:t>ا</w:t>
      </w:r>
      <w:r>
        <w:rPr>
          <w:rtl/>
        </w:rPr>
        <w:t xml:space="preserve"> مَنِ اسْتَنْقَ</w:t>
      </w:r>
      <w:r>
        <w:rPr>
          <w:rFonts w:hint="eastAsia"/>
          <w:rtl/>
        </w:rPr>
        <w:t>ذَ</w:t>
      </w:r>
      <w:r>
        <w:rPr>
          <w:rtl/>
        </w:rPr>
        <w:t xml:space="preserve"> السَّحَرَهَ مِنْ بَعْدِ طُولِ الْجُحُودِ وَقَدْ غَدَوْا فى نِعْمَتِهِ</w:t>
      </w:r>
      <w:r>
        <w:rPr>
          <w:rFonts w:hint="cs"/>
          <w:rtl/>
        </w:rPr>
        <w:t>یَ</w:t>
      </w:r>
      <w:r>
        <w:rPr>
          <w:rFonts w:hint="eastAsia"/>
          <w:rtl/>
        </w:rPr>
        <w:t>اْکُلُونَ</w:t>
      </w:r>
      <w:r>
        <w:rPr>
          <w:rtl/>
        </w:rPr>
        <w:t xml:space="preserve"> رِزْقَهُ، وَ</w:t>
      </w:r>
      <w:r>
        <w:rPr>
          <w:rFonts w:hint="cs"/>
          <w:rtl/>
        </w:rPr>
        <w:t>یَ</w:t>
      </w:r>
      <w:r>
        <w:rPr>
          <w:rFonts w:hint="eastAsia"/>
          <w:rtl/>
        </w:rPr>
        <w:t>عْبُدُونَ</w:t>
      </w:r>
      <w:r>
        <w:rPr>
          <w:rtl/>
        </w:rPr>
        <w:t xml:space="preserve"> غَ</w:t>
      </w:r>
      <w:r>
        <w:rPr>
          <w:rFonts w:hint="cs"/>
          <w:rtl/>
        </w:rPr>
        <w:t>یْ</w:t>
      </w:r>
      <w:r>
        <w:rPr>
          <w:rFonts w:hint="eastAsia"/>
          <w:rtl/>
        </w:rPr>
        <w:t>رَهُ</w:t>
      </w:r>
      <w:r>
        <w:rPr>
          <w:rtl/>
        </w:rPr>
        <w:t xml:space="preserve"> وَقَدْ حاَّدُّوهُ وَناَّدُّوهُ وَکَذَّبُوا رُسُلَهُ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اَلله </w:t>
      </w:r>
      <w:r>
        <w:rPr>
          <w:rFonts w:hint="cs"/>
          <w:rtl/>
        </w:rPr>
        <w:t>ی</w:t>
      </w:r>
      <w:r>
        <w:rPr>
          <w:rFonts w:hint="eastAsia"/>
          <w:rtl/>
        </w:rPr>
        <w:t>ا</w:t>
      </w:r>
      <w:r>
        <w:rPr>
          <w:rtl/>
        </w:rPr>
        <w:t xml:space="preserve"> بَدىَُّ </w:t>
      </w:r>
      <w:r>
        <w:rPr>
          <w:rFonts w:hint="cs"/>
          <w:rtl/>
        </w:rPr>
        <w:t>ی</w:t>
      </w:r>
      <w:r>
        <w:rPr>
          <w:rFonts w:hint="eastAsia"/>
          <w:rtl/>
        </w:rPr>
        <w:t>ا</w:t>
      </w:r>
      <w:r>
        <w:rPr>
          <w:rtl/>
        </w:rPr>
        <w:t xml:space="preserve"> بَد</w:t>
      </w:r>
      <w:r>
        <w:rPr>
          <w:rFonts w:hint="cs"/>
          <w:rtl/>
        </w:rPr>
        <w:t>ی</w:t>
      </w:r>
      <w:r>
        <w:rPr>
          <w:rFonts w:hint="eastAsia"/>
          <w:rtl/>
        </w:rPr>
        <w:t>عُ</w:t>
      </w:r>
      <w:r>
        <w:rPr>
          <w:rtl/>
        </w:rPr>
        <w:t xml:space="preserve"> لا نِدَّلَکَ </w:t>
      </w:r>
      <w:r>
        <w:rPr>
          <w:rFonts w:hint="cs"/>
          <w:rtl/>
        </w:rPr>
        <w:t>ی</w:t>
      </w:r>
      <w:r>
        <w:rPr>
          <w:rFonts w:hint="eastAsia"/>
          <w:rtl/>
        </w:rPr>
        <w:t>ا</w:t>
      </w:r>
      <w:r>
        <w:rPr>
          <w:rtl/>
        </w:rPr>
        <w:t xml:space="preserve"> دآئِماً لا نَفادَ لَکَ </w:t>
      </w:r>
      <w:r>
        <w:rPr>
          <w:rFonts w:hint="cs"/>
          <w:rtl/>
        </w:rPr>
        <w:t>ی</w:t>
      </w:r>
      <w:r>
        <w:rPr>
          <w:rFonts w:hint="eastAsia"/>
          <w:rtl/>
        </w:rPr>
        <w:t>ا</w:t>
      </w:r>
      <w:r>
        <w:rPr>
          <w:rtl/>
        </w:rPr>
        <w:t xml:space="preserve"> حَ</w:t>
      </w:r>
      <w:r>
        <w:rPr>
          <w:rFonts w:hint="cs"/>
          <w:rtl/>
        </w:rPr>
        <w:t>یّ</w:t>
      </w:r>
      <w:r>
        <w:rPr>
          <w:rFonts w:hint="eastAsia"/>
          <w:rtl/>
        </w:rPr>
        <w:t>اً</w:t>
      </w:r>
      <w:r>
        <w:rPr>
          <w:rtl/>
        </w:rPr>
        <w:t xml:space="preserve"> ح</w:t>
      </w:r>
      <w:r>
        <w:rPr>
          <w:rFonts w:hint="cs"/>
          <w:rtl/>
        </w:rPr>
        <w:t>ی</w:t>
      </w:r>
      <w:r>
        <w:rPr>
          <w:rFonts w:hint="eastAsia"/>
          <w:rtl/>
        </w:rPr>
        <w:t>نَ</w:t>
      </w:r>
      <w:r>
        <w:rPr>
          <w:rtl/>
        </w:rPr>
        <w:t xml:space="preserve"> لا حَىَّ </w:t>
      </w:r>
      <w:r>
        <w:rPr>
          <w:rFonts w:hint="cs"/>
          <w:rtl/>
        </w:rPr>
        <w:t>ی</w:t>
      </w:r>
      <w:r>
        <w:rPr>
          <w:rFonts w:hint="eastAsia"/>
          <w:rtl/>
        </w:rPr>
        <w:t>ا</w:t>
      </w:r>
      <w:r>
        <w:rPr>
          <w:rtl/>
        </w:rPr>
        <w:t xml:space="preserve"> مُحْ</w:t>
      </w:r>
      <w:r>
        <w:rPr>
          <w:rFonts w:hint="cs"/>
          <w:rtl/>
        </w:rPr>
        <w:t>یِ</w:t>
      </w:r>
      <w:r>
        <w:rPr>
          <w:rFonts w:hint="eastAsia"/>
          <w:rtl/>
        </w:rPr>
        <w:t>ىَ</w:t>
      </w:r>
      <w:r>
        <w:rPr>
          <w:rtl/>
        </w:rPr>
        <w:t xml:space="preserve"> الْمَوْتى </w:t>
      </w:r>
      <w:r>
        <w:rPr>
          <w:rFonts w:hint="cs"/>
          <w:rtl/>
        </w:rPr>
        <w:t>ی</w:t>
      </w:r>
      <w:r>
        <w:rPr>
          <w:rFonts w:hint="eastAsia"/>
          <w:rtl/>
        </w:rPr>
        <w:t>ا</w:t>
      </w:r>
      <w:r>
        <w:rPr>
          <w:rtl/>
        </w:rPr>
        <w:t xml:space="preserve"> مَنْ هُوَ قآئِمٌ عَلى کُلِّ نَفْسٍ بِما کَسَبَتْ </w:t>
      </w:r>
      <w:r>
        <w:rPr>
          <w:rFonts w:hint="cs"/>
          <w:rtl/>
        </w:rPr>
        <w:t>ی</w:t>
      </w:r>
      <w:r>
        <w:rPr>
          <w:rFonts w:hint="eastAsia"/>
          <w:rtl/>
        </w:rPr>
        <w:t>ا</w:t>
      </w:r>
      <w:r>
        <w:rPr>
          <w:rtl/>
        </w:rPr>
        <w:t xml:space="preserve"> مَنْ قَلَّ لَهُ شُکْرى فَلَمْ </w:t>
      </w:r>
      <w:r>
        <w:rPr>
          <w:rFonts w:hint="cs"/>
          <w:rtl/>
        </w:rPr>
        <w:t>یَ</w:t>
      </w:r>
      <w:r>
        <w:rPr>
          <w:rFonts w:hint="eastAsia"/>
          <w:rtl/>
        </w:rPr>
        <w:t>حْرِمْنى</w:t>
      </w:r>
      <w:r>
        <w:rPr>
          <w:rtl/>
        </w:rPr>
        <w:t xml:space="preserve"> وَعَظُمَتْ خَط</w:t>
      </w:r>
      <w:r>
        <w:rPr>
          <w:rFonts w:hint="cs"/>
          <w:rtl/>
        </w:rPr>
        <w:t>یَّ</w:t>
      </w:r>
      <w:r>
        <w:rPr>
          <w:rFonts w:hint="eastAsia"/>
          <w:rtl/>
        </w:rPr>
        <w:t>ئَتى</w:t>
      </w:r>
      <w:r>
        <w:rPr>
          <w:rtl/>
        </w:rPr>
        <w:t xml:space="preserve"> فَلَمْ </w:t>
      </w:r>
      <w:r>
        <w:rPr>
          <w:rFonts w:hint="cs"/>
          <w:rtl/>
        </w:rPr>
        <w:t>یَ</w:t>
      </w:r>
      <w:r>
        <w:rPr>
          <w:rFonts w:hint="eastAsia"/>
          <w:rtl/>
        </w:rPr>
        <w:t>فْضَحْنى</w:t>
      </w:r>
      <w:r>
        <w:rPr>
          <w:rtl/>
        </w:rPr>
        <w:t xml:space="preserve"> وَرَ انى عَلَى الْمَعاصى فَلَمْ </w:t>
      </w:r>
      <w:r>
        <w:rPr>
          <w:rFonts w:hint="cs"/>
          <w:rtl/>
        </w:rPr>
        <w:t>یَ</w:t>
      </w:r>
      <w:r>
        <w:rPr>
          <w:rFonts w:hint="eastAsia"/>
          <w:rtl/>
        </w:rPr>
        <w:t>شْهَرْنى</w:t>
      </w:r>
      <w:r>
        <w:rPr>
          <w:rtl/>
        </w:rPr>
        <w:t xml:space="preserve"> </w:t>
      </w:r>
      <w:r>
        <w:rPr>
          <w:rFonts w:hint="cs"/>
          <w:rtl/>
        </w:rPr>
        <w:t>ی</w:t>
      </w:r>
      <w:r>
        <w:rPr>
          <w:rFonts w:hint="eastAsia"/>
          <w:rtl/>
        </w:rPr>
        <w:t>ا</w:t>
      </w:r>
      <w:r>
        <w:rPr>
          <w:rtl/>
        </w:rPr>
        <w:t xml:space="preserve"> مَنْ حَفِظَنى فى صِغَرى </w:t>
      </w:r>
      <w:r>
        <w:rPr>
          <w:rFonts w:hint="cs"/>
          <w:rtl/>
        </w:rPr>
        <w:t>ی</w:t>
      </w:r>
      <w:r>
        <w:rPr>
          <w:rFonts w:hint="eastAsia"/>
          <w:rtl/>
        </w:rPr>
        <w:t>ا</w:t>
      </w:r>
      <w:r>
        <w:rPr>
          <w:rtl/>
        </w:rPr>
        <w:t xml:space="preserve"> مَنْ رَزَق</w:t>
      </w:r>
      <w:r>
        <w:rPr>
          <w:rFonts w:hint="eastAsia"/>
          <w:rtl/>
        </w:rPr>
        <w:t>َنى</w:t>
      </w:r>
      <w:r>
        <w:rPr>
          <w:rtl/>
        </w:rPr>
        <w:t xml:space="preserve"> فى کِبَرى </w:t>
      </w:r>
      <w:r>
        <w:rPr>
          <w:rFonts w:hint="cs"/>
          <w:rtl/>
        </w:rPr>
        <w:t>ی</w:t>
      </w:r>
      <w:r>
        <w:rPr>
          <w:rFonts w:hint="eastAsia"/>
          <w:rtl/>
        </w:rPr>
        <w:t>ا</w:t>
      </w:r>
      <w:r>
        <w:rPr>
          <w:rtl/>
        </w:rPr>
        <w:t xml:space="preserve"> مَنْ اَ</w:t>
      </w:r>
      <w:r>
        <w:rPr>
          <w:rFonts w:hint="cs"/>
          <w:rtl/>
        </w:rPr>
        <w:t>ی</w:t>
      </w:r>
      <w:r>
        <w:rPr>
          <w:rFonts w:hint="eastAsia"/>
          <w:rtl/>
        </w:rPr>
        <w:t>اد</w:t>
      </w:r>
      <w:r>
        <w:rPr>
          <w:rFonts w:hint="cs"/>
          <w:rtl/>
        </w:rPr>
        <w:t>ی</w:t>
      </w:r>
      <w:r>
        <w:rPr>
          <w:rFonts w:hint="eastAsia"/>
          <w:rtl/>
        </w:rPr>
        <w:t>هِ</w:t>
      </w:r>
      <w:r>
        <w:rPr>
          <w:rtl/>
        </w:rPr>
        <w:t xml:space="preserve"> عِنْدى لا تُحْصى وَنِعَمُهُ لا تُجازى </w:t>
      </w:r>
      <w:r>
        <w:rPr>
          <w:rFonts w:hint="cs"/>
          <w:rtl/>
        </w:rPr>
        <w:t>ی</w:t>
      </w:r>
      <w:r>
        <w:rPr>
          <w:rFonts w:hint="eastAsia"/>
          <w:rtl/>
        </w:rPr>
        <w:t>ا</w:t>
      </w:r>
      <w:r>
        <w:rPr>
          <w:rtl/>
        </w:rPr>
        <w:t xml:space="preserve"> مَنْ عارَضَنى بِالْخَ</w:t>
      </w:r>
      <w:r>
        <w:rPr>
          <w:rFonts w:hint="cs"/>
          <w:rtl/>
        </w:rPr>
        <w:t>یْ</w:t>
      </w:r>
      <w:r>
        <w:rPr>
          <w:rFonts w:hint="eastAsia"/>
          <w:rtl/>
        </w:rPr>
        <w:t>رِ</w:t>
      </w:r>
      <w:r>
        <w:rPr>
          <w:rtl/>
        </w:rPr>
        <w:t xml:space="preserve"> وَالا</w:t>
      </w:r>
      <w:r w:rsidR="00A77E87">
        <w:rPr>
          <w:rtl/>
        </w:rPr>
        <w:t>ِ</w:t>
      </w:r>
      <w:r>
        <w:rPr>
          <w:rtl/>
        </w:rPr>
        <w:t>حْسانِ وَعارَضْتُهُ بِالا</w:t>
      </w:r>
      <w:r w:rsidR="00A77E87">
        <w:rPr>
          <w:rtl/>
        </w:rPr>
        <w:t>ِ</w:t>
      </w:r>
      <w:r>
        <w:rPr>
          <w:rtl/>
        </w:rPr>
        <w:t>سائَهِ وَالْعِصْ</w:t>
      </w:r>
      <w:r>
        <w:rPr>
          <w:rFonts w:hint="cs"/>
          <w:rtl/>
        </w:rPr>
        <w:t>ی</w:t>
      </w:r>
      <w:r>
        <w:rPr>
          <w:rFonts w:hint="eastAsia"/>
          <w:rtl/>
        </w:rPr>
        <w:t>انِ</w:t>
      </w:r>
      <w:r>
        <w:rPr>
          <w:rtl/>
        </w:rPr>
        <w:t xml:space="preserve"> </w:t>
      </w:r>
      <w:r>
        <w:rPr>
          <w:rFonts w:hint="cs"/>
          <w:rtl/>
        </w:rPr>
        <w:t>ی</w:t>
      </w:r>
      <w:r>
        <w:rPr>
          <w:rFonts w:hint="eastAsia"/>
          <w:rtl/>
        </w:rPr>
        <w:t>ا</w:t>
      </w:r>
      <w:r>
        <w:rPr>
          <w:rtl/>
        </w:rPr>
        <w:t xml:space="preserve"> مَنْ هَدانى لِلاْ </w:t>
      </w:r>
      <w:r>
        <w:rPr>
          <w:rFonts w:hint="cs"/>
          <w:rtl/>
        </w:rPr>
        <w:t>ی</w:t>
      </w:r>
      <w:r>
        <w:rPr>
          <w:rFonts w:hint="eastAsia"/>
          <w:rtl/>
        </w:rPr>
        <w:t>مانِ</w:t>
      </w:r>
      <w:r>
        <w:rPr>
          <w:rtl/>
        </w:rPr>
        <w:t xml:space="preserve"> مِنْ قَبْلِ اَنْ اَعْرِفَ شُکْرَ الا</w:t>
      </w:r>
      <w:r w:rsidR="00A77E87">
        <w:rPr>
          <w:rtl/>
        </w:rPr>
        <w:t>ِ</w:t>
      </w:r>
      <w:r>
        <w:rPr>
          <w:rtl/>
        </w:rPr>
        <w:t xml:space="preserve">مْتِنانِ </w:t>
      </w:r>
      <w:r>
        <w:rPr>
          <w:rFonts w:hint="cs"/>
          <w:rtl/>
        </w:rPr>
        <w:t>ی</w:t>
      </w:r>
      <w:r>
        <w:rPr>
          <w:rFonts w:hint="eastAsia"/>
          <w:rtl/>
        </w:rPr>
        <w:t>ا</w:t>
      </w:r>
      <w:r>
        <w:rPr>
          <w:rtl/>
        </w:rPr>
        <w:t xml:space="preserve"> مَنْ دَعَوْتُهُ مَر</w:t>
      </w:r>
      <w:r>
        <w:rPr>
          <w:rFonts w:hint="cs"/>
          <w:rtl/>
        </w:rPr>
        <w:t>ی</w:t>
      </w:r>
      <w:r>
        <w:rPr>
          <w:rFonts w:hint="eastAsia"/>
          <w:rtl/>
        </w:rPr>
        <w:t>ضاً</w:t>
      </w:r>
      <w:r>
        <w:rPr>
          <w:rtl/>
        </w:rPr>
        <w:t xml:space="preserve"> فَ</w:t>
      </w:r>
      <w:r>
        <w:rPr>
          <w:rFonts w:hint="eastAsia"/>
          <w:rtl/>
        </w:rPr>
        <w:t>شَفانى،</w:t>
      </w:r>
      <w:r>
        <w:rPr>
          <w:rtl/>
        </w:rPr>
        <w:t xml:space="preserve"> وَعُرْ</w:t>
      </w:r>
      <w:r>
        <w:rPr>
          <w:rFonts w:hint="cs"/>
          <w:rtl/>
        </w:rPr>
        <w:t>ی</w:t>
      </w:r>
      <w:r>
        <w:rPr>
          <w:rFonts w:hint="eastAsia"/>
          <w:rtl/>
        </w:rPr>
        <w:t>اناً</w:t>
      </w:r>
      <w:r>
        <w:rPr>
          <w:rtl/>
        </w:rPr>
        <w:t xml:space="preserve"> فَکَسانى وَجـائِعاً فَاَشْبَعَنى وَعَطْشانَ فَاَرْوانى وَذَل</w:t>
      </w:r>
      <w:r>
        <w:rPr>
          <w:rFonts w:hint="cs"/>
          <w:rtl/>
        </w:rPr>
        <w:t>ی</w:t>
      </w:r>
      <w:r>
        <w:rPr>
          <w:rFonts w:hint="eastAsia"/>
          <w:rtl/>
        </w:rPr>
        <w:t>لاً</w:t>
      </w:r>
      <w:r>
        <w:rPr>
          <w:rtl/>
        </w:rPr>
        <w:t xml:space="preserve"> فَاَعَزَّنى وَجاهِلاً فَعَرَّفَنى وَوَح</w:t>
      </w:r>
      <w:r>
        <w:rPr>
          <w:rFonts w:hint="cs"/>
          <w:rtl/>
        </w:rPr>
        <w:t>ی</w:t>
      </w:r>
      <w:r>
        <w:rPr>
          <w:rFonts w:hint="eastAsia"/>
          <w:rtl/>
        </w:rPr>
        <w:t>داً</w:t>
      </w:r>
      <w:r>
        <w:rPr>
          <w:rtl/>
        </w:rPr>
        <w:t xml:space="preserve"> فَکَثَّرَنى وَغائِباً فَرَدَّنى وَمُقِلاًّ فَاَغْنانى وَمُنْتَصِراً فَنَصَرَنى وَغَنِ</w:t>
      </w:r>
      <w:r>
        <w:rPr>
          <w:rFonts w:hint="cs"/>
          <w:rtl/>
        </w:rPr>
        <w:t>یّ</w:t>
      </w:r>
      <w:r>
        <w:rPr>
          <w:rFonts w:hint="eastAsia"/>
          <w:rtl/>
        </w:rPr>
        <w:t>اً</w:t>
      </w:r>
      <w:r>
        <w:rPr>
          <w:rtl/>
        </w:rPr>
        <w:t xml:space="preserve"> فَلَمْ </w:t>
      </w:r>
      <w:r>
        <w:rPr>
          <w:rFonts w:hint="cs"/>
          <w:rtl/>
        </w:rPr>
        <w:t>یَ</w:t>
      </w:r>
      <w:r>
        <w:rPr>
          <w:rFonts w:hint="eastAsia"/>
          <w:rtl/>
        </w:rPr>
        <w:t>سْلُبْنى</w:t>
      </w:r>
      <w:r>
        <w:rPr>
          <w:rtl/>
        </w:rPr>
        <w:t xml:space="preserve"> وَاَمْسَکْتُ عَنْ ج</w:t>
      </w:r>
      <w:r>
        <w:rPr>
          <w:rFonts w:hint="eastAsia"/>
          <w:rtl/>
        </w:rPr>
        <w:t>َم</w:t>
      </w:r>
      <w:r>
        <w:rPr>
          <w:rFonts w:hint="cs"/>
          <w:rtl/>
        </w:rPr>
        <w:t>ی</w:t>
      </w:r>
      <w:r>
        <w:rPr>
          <w:rFonts w:hint="eastAsia"/>
          <w:rtl/>
        </w:rPr>
        <w:t>عِ</w:t>
      </w:r>
      <w:r>
        <w:rPr>
          <w:rtl/>
        </w:rPr>
        <w:t xml:space="preserve"> ذلِکَ فَابْتَدَاَنى فَلَکَ الْحَمْدُ وَالشُّکْرُ </w:t>
      </w:r>
      <w:r>
        <w:rPr>
          <w:rFonts w:hint="cs"/>
          <w:rtl/>
        </w:rPr>
        <w:t>ی</w:t>
      </w:r>
      <w:r>
        <w:rPr>
          <w:rFonts w:hint="eastAsia"/>
          <w:rtl/>
        </w:rPr>
        <w:t>ا</w:t>
      </w:r>
      <w:r>
        <w:rPr>
          <w:rtl/>
        </w:rPr>
        <w:t xml:space="preserve"> مَنْ اَقالَ عَثْرَتى وَنَفَّسَ کُرْبَتى وَاَجابَ دَعْوَتى وَسَتَرَ عَوْرَتى وَغَفَرَ ذُنُوبى وَبَلَّغَنى طَلِبَتى وَنَصَرَنى عَلى عَدُوّى وَاِنْ اَعُدَّ نِعَمَکَ وَمِنَنَکَ وَکَرائِمَ مِنَحِکَ لا اُ</w:t>
      </w:r>
      <w:r>
        <w:rPr>
          <w:rFonts w:hint="eastAsia"/>
          <w:rtl/>
        </w:rPr>
        <w:t>حْص</w:t>
      </w:r>
      <w:r>
        <w:rPr>
          <w:rFonts w:hint="cs"/>
          <w:rtl/>
        </w:rPr>
        <w:t>ی</w:t>
      </w:r>
      <w:r>
        <w:rPr>
          <w:rFonts w:hint="eastAsia"/>
          <w:rtl/>
        </w:rPr>
        <w:t>ها</w:t>
      </w:r>
      <w:r>
        <w:rPr>
          <w:rtl/>
        </w:rPr>
        <w:t xml:space="preserve"> </w:t>
      </w:r>
      <w:r>
        <w:rPr>
          <w:rFonts w:hint="cs"/>
          <w:rtl/>
        </w:rPr>
        <w:t>ی</w:t>
      </w:r>
      <w:r>
        <w:rPr>
          <w:rFonts w:hint="eastAsia"/>
          <w:rtl/>
        </w:rPr>
        <w:t>ا</w:t>
      </w:r>
      <w:r>
        <w:rPr>
          <w:rtl/>
        </w:rPr>
        <w:t xml:space="preserve"> مَوْلاىَ ، اَنْتَ الَّذى مَنَنْتَ اَنْتَ الَّذى اَنْعَمْتَ اَنْتَ الَّذى اَحْسَنْتَ اَنْتَ الَّذى اَجْمَلْتَ اَنْتَ الَّذى اَفْضَلْتَ اَنْتَ الَّذى اَکْمَلْتَ اَنْتَ الَّذى رَزَقْتَ اَنْتَ الَّذى وَفَّقْتَ اَنْتَ الَّذى اَعْطَ</w:t>
      </w:r>
      <w:r>
        <w:rPr>
          <w:rFonts w:hint="cs"/>
          <w:rtl/>
        </w:rPr>
        <w:t>یْ</w:t>
      </w:r>
      <w:r>
        <w:rPr>
          <w:rFonts w:hint="eastAsia"/>
          <w:rtl/>
        </w:rPr>
        <w:t>تَ</w:t>
      </w:r>
      <w:r>
        <w:rPr>
          <w:rtl/>
        </w:rPr>
        <w:t xml:space="preserve"> اَنْتَ الَّذى ا</w:t>
      </w:r>
      <w:r>
        <w:rPr>
          <w:rFonts w:hint="eastAsia"/>
          <w:rtl/>
        </w:rPr>
        <w:t>َغْنَ</w:t>
      </w:r>
      <w:r>
        <w:rPr>
          <w:rFonts w:hint="cs"/>
          <w:rtl/>
        </w:rPr>
        <w:t>یْ</w:t>
      </w:r>
      <w:r>
        <w:rPr>
          <w:rFonts w:hint="eastAsia"/>
          <w:rtl/>
        </w:rPr>
        <w:t>تَ</w:t>
      </w:r>
      <w:r>
        <w:rPr>
          <w:rtl/>
        </w:rPr>
        <w:t xml:space="preserve"> اَنْتَ الَّذى اَقْنَ</w:t>
      </w:r>
      <w:r>
        <w:rPr>
          <w:rFonts w:hint="cs"/>
          <w:rtl/>
        </w:rPr>
        <w:t>یْ</w:t>
      </w:r>
      <w:r>
        <w:rPr>
          <w:rFonts w:hint="eastAsia"/>
          <w:rtl/>
        </w:rPr>
        <w:t>تَ</w:t>
      </w:r>
      <w:r>
        <w:rPr>
          <w:rtl/>
        </w:rPr>
        <w:t xml:space="preserve"> اَنْتَ الَّذى اوَ</w:t>
      </w:r>
      <w:r>
        <w:rPr>
          <w:rFonts w:hint="cs"/>
          <w:rtl/>
        </w:rPr>
        <w:t>یْ</w:t>
      </w:r>
      <w:r>
        <w:rPr>
          <w:rFonts w:hint="eastAsia"/>
          <w:rtl/>
        </w:rPr>
        <w:t>تَ</w:t>
      </w:r>
      <w:r>
        <w:rPr>
          <w:rtl/>
        </w:rPr>
        <w:t xml:space="preserve"> اَنْتَ الَّذى کَفَ</w:t>
      </w:r>
      <w:r>
        <w:rPr>
          <w:rFonts w:hint="cs"/>
          <w:rtl/>
        </w:rPr>
        <w:t>یْ</w:t>
      </w:r>
      <w:r>
        <w:rPr>
          <w:rFonts w:hint="eastAsia"/>
          <w:rtl/>
        </w:rPr>
        <w:t>تَ</w:t>
      </w:r>
      <w:r>
        <w:rPr>
          <w:rtl/>
        </w:rPr>
        <w:t xml:space="preserve"> اَنْتَ الَّذى هَدَ</w:t>
      </w:r>
      <w:r>
        <w:rPr>
          <w:rFonts w:hint="cs"/>
          <w:rtl/>
        </w:rPr>
        <w:t>یْ</w:t>
      </w:r>
      <w:r>
        <w:rPr>
          <w:rFonts w:hint="eastAsia"/>
          <w:rtl/>
        </w:rPr>
        <w:t>تَ</w:t>
      </w:r>
      <w:r>
        <w:rPr>
          <w:rtl/>
        </w:rPr>
        <w:t xml:space="preserve"> اَنْتَ الَّذى عَصَمْتَ اَنْتَ الَّذى سَتَرْتَ اَنْتَ الَّذى </w:t>
      </w:r>
      <w:r>
        <w:rPr>
          <w:rtl/>
        </w:rPr>
        <w:lastRenderedPageBreak/>
        <w:t>غَفَرْتَ اَنْتَ الَّذى اَقَلْتَ اَنْتَ الَّذى مَکَّنْتَ اَنْتَ الَّذى اَعْزَزْتَ اَنْتَ الَّذ</w:t>
      </w:r>
      <w:r>
        <w:rPr>
          <w:rFonts w:hint="eastAsia"/>
          <w:rtl/>
        </w:rPr>
        <w:t>ى</w:t>
      </w:r>
      <w:r>
        <w:rPr>
          <w:rtl/>
        </w:rPr>
        <w:t xml:space="preserve"> اَعَنْتَ اَنْتَ الَّذى عَضَدْتَ اَنْتَ الَّذى اَ</w:t>
      </w:r>
      <w:r>
        <w:rPr>
          <w:rFonts w:hint="cs"/>
          <w:rtl/>
        </w:rPr>
        <w:t>یَّ</w:t>
      </w:r>
      <w:r>
        <w:rPr>
          <w:rFonts w:hint="eastAsia"/>
          <w:rtl/>
        </w:rPr>
        <w:t>دْتَ</w:t>
      </w:r>
      <w:r>
        <w:rPr>
          <w:rtl/>
        </w:rPr>
        <w:t xml:space="preserve"> اَنْتَ الَّذى نَصَرْتَ اَنْتَ الَّذى شَفَ</w:t>
      </w:r>
      <w:r>
        <w:rPr>
          <w:rFonts w:hint="cs"/>
          <w:rtl/>
        </w:rPr>
        <w:t>یْ</w:t>
      </w:r>
      <w:r>
        <w:rPr>
          <w:rFonts w:hint="eastAsia"/>
          <w:rtl/>
        </w:rPr>
        <w:t>تَ</w:t>
      </w:r>
      <w:r>
        <w:rPr>
          <w:rtl/>
        </w:rPr>
        <w:t xml:space="preserve"> اَنْتَ الَّذى عافَ</w:t>
      </w:r>
      <w:r>
        <w:rPr>
          <w:rFonts w:hint="cs"/>
          <w:rtl/>
        </w:rPr>
        <w:t>یْ</w:t>
      </w:r>
      <w:r>
        <w:rPr>
          <w:rFonts w:hint="eastAsia"/>
          <w:rtl/>
        </w:rPr>
        <w:t>تَ</w:t>
      </w:r>
      <w:r>
        <w:rPr>
          <w:rtl/>
        </w:rPr>
        <w:t xml:space="preserve"> اَنْتَ الَّذى اَکْرَمْتَ ، تَبارَکْتَ وَتَعالَ</w:t>
      </w:r>
      <w:r>
        <w:rPr>
          <w:rFonts w:hint="cs"/>
          <w:rtl/>
        </w:rPr>
        <w:t>یْ</w:t>
      </w:r>
      <w:r>
        <w:rPr>
          <w:rFonts w:hint="eastAsia"/>
          <w:rtl/>
        </w:rPr>
        <w:t>تَ</w:t>
      </w:r>
      <w:r>
        <w:rPr>
          <w:rtl/>
        </w:rPr>
        <w:t xml:space="preserve"> فَلَکَ الْحَمْدُ دآئِماً وَلَکَ الشُّکْرُ واصِباً اَبَداً ثُمَّ اَنـَا </w:t>
      </w:r>
      <w:r>
        <w:rPr>
          <w:rFonts w:hint="cs"/>
          <w:rtl/>
        </w:rPr>
        <w:t>ی</w:t>
      </w:r>
      <w:r>
        <w:rPr>
          <w:rFonts w:hint="eastAsia"/>
          <w:rtl/>
        </w:rPr>
        <w:t>ا</w:t>
      </w:r>
      <w:r>
        <w:rPr>
          <w:rtl/>
        </w:rPr>
        <w:t xml:space="preserve"> اِله</w:t>
      </w:r>
      <w:r>
        <w:rPr>
          <w:rFonts w:hint="eastAsia"/>
          <w:rtl/>
        </w:rPr>
        <w:t>ىَ</w:t>
      </w:r>
      <w:r>
        <w:rPr>
          <w:rtl/>
        </w:rPr>
        <w:t xml:space="preserve"> الْمُعْتَرِفُ بِذُنُوبى فَاغْفِرْها لى اَنـَا الَّذى اَسَاْتُ اَنـَاالَّذى اَخْطَاْتُ اَنـَاالَّذى هَمَمْتُ اَنـَاالَّذى جَهِلْتُ اَنـَاالَّذى غَفَلْتُ اَنـَا الَّذى سَهَوْتُ اَنـَا الَّذِى اعْتَمَدْتُ اَنـَا الَّذى تَعَمَّدْتُ اَنـَا الَّذى وَعَدْتُ وَ</w:t>
      </w:r>
      <w:r>
        <w:rPr>
          <w:rFonts w:hint="eastAsia"/>
          <w:rtl/>
        </w:rPr>
        <w:t>اَنـَاالَّذى</w:t>
      </w:r>
      <w:r>
        <w:rPr>
          <w:rtl/>
        </w:rPr>
        <w:t xml:space="preserve"> اَخْلَفْتُ اَنـَاالَّذى نَکَثْتُ اَنـَا الَّذى اَقْرَرْتُ اَنـَا الَّذِى اعْتَرَفْتُ بِنِعْمَتِکَ عَلَىَّ وَعِنْدى وَاَبوُءُ بِذُنُوبى فَاغْفِرْها لى </w:t>
      </w:r>
      <w:r>
        <w:rPr>
          <w:rFonts w:hint="cs"/>
          <w:rtl/>
        </w:rPr>
        <w:t>ی</w:t>
      </w:r>
      <w:r>
        <w:rPr>
          <w:rFonts w:hint="eastAsia"/>
          <w:rtl/>
        </w:rPr>
        <w:t>ا</w:t>
      </w:r>
      <w:r>
        <w:rPr>
          <w:rtl/>
        </w:rPr>
        <w:t xml:space="preserve"> مَنْ لا تَضُرُّهُ ذُنُوبُ عِبادِهِ وهُوَ الَغَنِىُّ عَنْ طاعَتِهِمْ وَالْمُوَفِّقُ مَنْ عَ</w:t>
      </w:r>
      <w:r>
        <w:rPr>
          <w:rFonts w:hint="eastAsia"/>
          <w:rtl/>
        </w:rPr>
        <w:t>مِلَ</w:t>
      </w:r>
      <w:r>
        <w:rPr>
          <w:rtl/>
        </w:rPr>
        <w:t xml:space="preserve"> صالِحاً مِنْهُمْ بِمَعُونَتِهِ وَرَحْمَتِهِ فَلَکَ الْحَمْدُ اِلـهى وَسَ</w:t>
      </w:r>
      <w:r>
        <w:rPr>
          <w:rFonts w:hint="cs"/>
          <w:rtl/>
        </w:rPr>
        <w:t>یِّ</w:t>
      </w:r>
      <w:r>
        <w:rPr>
          <w:rFonts w:hint="eastAsia"/>
          <w:rtl/>
        </w:rPr>
        <w:t>دى</w:t>
      </w:r>
      <w:r>
        <w:rPr>
          <w:rtl/>
        </w:rPr>
        <w:t xml:space="preserve"> اِلـهى اَمَرْتَنى فَعَصَ</w:t>
      </w:r>
      <w:r>
        <w:rPr>
          <w:rFonts w:hint="cs"/>
          <w:rtl/>
        </w:rPr>
        <w:t>یْ</w:t>
      </w:r>
      <w:r>
        <w:rPr>
          <w:rFonts w:hint="eastAsia"/>
          <w:rtl/>
        </w:rPr>
        <w:t>تُکَ</w:t>
      </w:r>
      <w:r>
        <w:rPr>
          <w:rtl/>
        </w:rPr>
        <w:t xml:space="preserve"> وَنَهَ</w:t>
      </w:r>
      <w:r>
        <w:rPr>
          <w:rFonts w:hint="cs"/>
          <w:rtl/>
        </w:rPr>
        <w:t>یْ</w:t>
      </w:r>
      <w:r>
        <w:rPr>
          <w:rFonts w:hint="eastAsia"/>
          <w:rtl/>
        </w:rPr>
        <w:t>تَنى</w:t>
      </w:r>
      <w:r>
        <w:rPr>
          <w:rtl/>
        </w:rPr>
        <w:t xml:space="preserve"> فَارْتَکَبْتُ نَهْ</w:t>
      </w:r>
      <w:r>
        <w:rPr>
          <w:rFonts w:hint="cs"/>
          <w:rtl/>
        </w:rPr>
        <w:t>یَ</w:t>
      </w:r>
      <w:r>
        <w:rPr>
          <w:rFonts w:hint="eastAsia"/>
          <w:rtl/>
        </w:rPr>
        <w:t>کَ،</w:t>
      </w:r>
      <w:r>
        <w:rPr>
          <w:rtl/>
        </w:rPr>
        <w:t xml:space="preserve"> فَاَصْبَحْتُ لا ذا بَر آءَهٍ لى فَاَعْتَذِرَُ وَلاذا قُوَّهٍ فَاَنْتَصِرَُ فَبِاءَىِّ شَىْءٍ اَسْتَقْبِلُ</w:t>
      </w:r>
      <w:r>
        <w:rPr>
          <w:rFonts w:hint="eastAsia"/>
          <w:rtl/>
        </w:rPr>
        <w:t>کَ</w:t>
      </w:r>
      <w:r>
        <w:rPr>
          <w:rtl/>
        </w:rPr>
        <w:t xml:space="preserve"> </w:t>
      </w:r>
      <w:r>
        <w:rPr>
          <w:rFonts w:hint="cs"/>
          <w:rtl/>
        </w:rPr>
        <w:t>ی</w:t>
      </w:r>
      <w:r>
        <w:rPr>
          <w:rFonts w:hint="eastAsia"/>
          <w:rtl/>
        </w:rPr>
        <w:t>ا</w:t>
      </w:r>
      <w:r>
        <w:rPr>
          <w:rtl/>
        </w:rPr>
        <w:t xml:space="preserve"> مَوْلاىَ اَبِسَمْعى اَمْ بِبَصَرى اَمْ بِلِسانى اَمْ بِ</w:t>
      </w:r>
      <w:r>
        <w:rPr>
          <w:rFonts w:hint="cs"/>
          <w:rtl/>
        </w:rPr>
        <w:t>یَ</w:t>
      </w:r>
      <w:r>
        <w:rPr>
          <w:rFonts w:hint="eastAsia"/>
          <w:rtl/>
        </w:rPr>
        <w:t>دى</w:t>
      </w:r>
      <w:r>
        <w:rPr>
          <w:rtl/>
        </w:rPr>
        <w:t xml:space="preserve"> اَمْ بِرِجْلى اَلـَ</w:t>
      </w:r>
      <w:r>
        <w:rPr>
          <w:rFonts w:hint="cs"/>
          <w:rtl/>
        </w:rPr>
        <w:t>یْ</w:t>
      </w:r>
      <w:r>
        <w:rPr>
          <w:rFonts w:hint="eastAsia"/>
          <w:rtl/>
        </w:rPr>
        <w:t>سَ</w:t>
      </w:r>
      <w:r>
        <w:rPr>
          <w:rtl/>
        </w:rPr>
        <w:t xml:space="preserve"> کُلُّها نِعَمَکَ عِندى وَبِکُلِّها عَصَ</w:t>
      </w:r>
      <w:r>
        <w:rPr>
          <w:rFonts w:hint="cs"/>
          <w:rtl/>
        </w:rPr>
        <w:t>یْ</w:t>
      </w:r>
      <w:r>
        <w:rPr>
          <w:rFonts w:hint="eastAsia"/>
          <w:rtl/>
        </w:rPr>
        <w:t>تُکَ</w:t>
      </w:r>
      <w:r>
        <w:rPr>
          <w:rtl/>
        </w:rPr>
        <w:t xml:space="preserve"> </w:t>
      </w:r>
      <w:r>
        <w:rPr>
          <w:rFonts w:hint="cs"/>
          <w:rtl/>
        </w:rPr>
        <w:t>ی</w:t>
      </w:r>
      <w:r>
        <w:rPr>
          <w:rFonts w:hint="eastAsia"/>
          <w:rtl/>
        </w:rPr>
        <w:t>ا</w:t>
      </w:r>
      <w:r>
        <w:rPr>
          <w:rtl/>
        </w:rPr>
        <w:t xml:space="preserve"> مَوْلاىَ فَلَکَ الْحُجَّهُ وَالسَّب</w:t>
      </w:r>
      <w:r>
        <w:rPr>
          <w:rFonts w:hint="cs"/>
          <w:rtl/>
        </w:rPr>
        <w:t>ی</w:t>
      </w:r>
      <w:r>
        <w:rPr>
          <w:rFonts w:hint="eastAsia"/>
          <w:rtl/>
        </w:rPr>
        <w:t>لُ</w:t>
      </w:r>
      <w:r>
        <w:rPr>
          <w:rtl/>
        </w:rPr>
        <w:t xml:space="preserve"> عَلَىَّ </w:t>
      </w:r>
      <w:r>
        <w:rPr>
          <w:rFonts w:hint="cs"/>
          <w:rtl/>
        </w:rPr>
        <w:t>ی</w:t>
      </w:r>
      <w:r>
        <w:rPr>
          <w:rFonts w:hint="eastAsia"/>
          <w:rtl/>
        </w:rPr>
        <w:t>ا</w:t>
      </w:r>
      <w:r>
        <w:rPr>
          <w:rtl/>
        </w:rPr>
        <w:t xml:space="preserve"> مَنْ سَتَرَنى مِنَ الاْ باءِ وَالا</w:t>
      </w:r>
      <w:r w:rsidR="00A77E87">
        <w:rPr>
          <w:rtl/>
        </w:rPr>
        <w:t>ُ</w:t>
      </w:r>
      <w:r>
        <w:rPr>
          <w:rtl/>
        </w:rPr>
        <w:t xml:space="preserve">مَّهاتِ اَنْ </w:t>
      </w:r>
      <w:r>
        <w:rPr>
          <w:rFonts w:hint="cs"/>
          <w:rtl/>
        </w:rPr>
        <w:t>یَ</w:t>
      </w:r>
      <w:r>
        <w:rPr>
          <w:rFonts w:hint="eastAsia"/>
          <w:rtl/>
        </w:rPr>
        <w:t>زجُرُونى</w:t>
      </w:r>
      <w:r>
        <w:rPr>
          <w:rtl/>
        </w:rPr>
        <w:t xml:space="preserve"> وَمِنَ </w:t>
      </w:r>
      <w:r>
        <w:rPr>
          <w:rFonts w:hint="eastAsia"/>
          <w:rtl/>
        </w:rPr>
        <w:t>الْعَشائِرِ</w:t>
      </w:r>
      <w:r>
        <w:rPr>
          <w:rtl/>
        </w:rPr>
        <w:t xml:space="preserve"> وَالا</w:t>
      </w:r>
      <w:r w:rsidR="00A77E87">
        <w:rPr>
          <w:rtl/>
        </w:rPr>
        <w:t>ِ</w:t>
      </w:r>
      <w:r>
        <w:rPr>
          <w:rtl/>
        </w:rPr>
        <w:t xml:space="preserve">خْوانِ اَنْ </w:t>
      </w:r>
      <w:r>
        <w:rPr>
          <w:rFonts w:hint="cs"/>
          <w:rtl/>
        </w:rPr>
        <w:t>یُ</w:t>
      </w:r>
      <w:r>
        <w:rPr>
          <w:rFonts w:hint="eastAsia"/>
          <w:rtl/>
        </w:rPr>
        <w:t>عَ</w:t>
      </w:r>
      <w:r>
        <w:rPr>
          <w:rFonts w:hint="cs"/>
          <w:rtl/>
        </w:rPr>
        <w:t>یِّ</w:t>
      </w:r>
      <w:r>
        <w:rPr>
          <w:rFonts w:hint="eastAsia"/>
          <w:rtl/>
        </w:rPr>
        <w:t>رُونى</w:t>
      </w:r>
      <w:r>
        <w:rPr>
          <w:rtl/>
        </w:rPr>
        <w:t xml:space="preserve"> وَمِنَ السَّلاط</w:t>
      </w:r>
      <w:r>
        <w:rPr>
          <w:rFonts w:hint="cs"/>
          <w:rtl/>
        </w:rPr>
        <w:t>ی</w:t>
      </w:r>
      <w:r>
        <w:rPr>
          <w:rFonts w:hint="eastAsia"/>
          <w:rtl/>
        </w:rPr>
        <w:t>نِ</w:t>
      </w:r>
      <w:r>
        <w:rPr>
          <w:rtl/>
        </w:rPr>
        <w:t xml:space="preserve"> اَنْ </w:t>
      </w:r>
      <w:r>
        <w:rPr>
          <w:rFonts w:hint="cs"/>
          <w:rtl/>
        </w:rPr>
        <w:t>یُ</w:t>
      </w:r>
      <w:r>
        <w:rPr>
          <w:rFonts w:hint="eastAsia"/>
          <w:rtl/>
        </w:rPr>
        <w:t>عاقِبُونى</w:t>
      </w:r>
      <w:r>
        <w:rPr>
          <w:rtl/>
        </w:rPr>
        <w:t xml:space="preserve"> وَلَوِ اطَّلَعُوا </w:t>
      </w:r>
      <w:r>
        <w:rPr>
          <w:rFonts w:hint="cs"/>
          <w:rtl/>
        </w:rPr>
        <w:t>ی</w:t>
      </w:r>
      <w:r>
        <w:rPr>
          <w:rFonts w:hint="eastAsia"/>
          <w:rtl/>
        </w:rPr>
        <w:t>ا</w:t>
      </w:r>
      <w:r>
        <w:rPr>
          <w:rtl/>
        </w:rPr>
        <w:t xml:space="preserve"> مَوْلاىَ عَلى مَا اطَّلَعْتَ عَلَ</w:t>
      </w:r>
      <w:r>
        <w:rPr>
          <w:rFonts w:hint="cs"/>
          <w:rtl/>
        </w:rPr>
        <w:t>یْ</w:t>
      </w:r>
      <w:r>
        <w:rPr>
          <w:rFonts w:hint="eastAsia"/>
          <w:rtl/>
        </w:rPr>
        <w:t>هِ</w:t>
      </w:r>
      <w:r>
        <w:rPr>
          <w:rtl/>
        </w:rPr>
        <w:t xml:space="preserve"> مِنّى اِذاً ما اَنْظَرُونى وَلَرَفَضُونى وَقَطَعُونى فَها اَنـَا ذا </w:t>
      </w:r>
      <w:r>
        <w:rPr>
          <w:rFonts w:hint="cs"/>
          <w:rtl/>
        </w:rPr>
        <w:t>ی</w:t>
      </w:r>
      <w:r>
        <w:rPr>
          <w:rFonts w:hint="eastAsia"/>
          <w:rtl/>
        </w:rPr>
        <w:t>ا</w:t>
      </w:r>
      <w:r>
        <w:rPr>
          <w:rtl/>
        </w:rPr>
        <w:t xml:space="preserve"> اِلـهى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کَ</w:t>
      </w:r>
      <w:r>
        <w:rPr>
          <w:rtl/>
        </w:rPr>
        <w:t xml:space="preserve"> </w:t>
      </w:r>
      <w:r>
        <w:rPr>
          <w:rFonts w:hint="cs"/>
          <w:rtl/>
        </w:rPr>
        <w:t>ی</w:t>
      </w:r>
      <w:r>
        <w:rPr>
          <w:rFonts w:hint="eastAsia"/>
          <w:rtl/>
        </w:rPr>
        <w:t>ا</w:t>
      </w:r>
      <w:r>
        <w:rPr>
          <w:rtl/>
        </w:rPr>
        <w:t xml:space="preserve"> سَ</w:t>
      </w:r>
      <w:r>
        <w:rPr>
          <w:rFonts w:hint="cs"/>
          <w:rtl/>
        </w:rPr>
        <w:t>یِّ</w:t>
      </w:r>
      <w:r>
        <w:rPr>
          <w:rFonts w:hint="eastAsia"/>
          <w:rtl/>
        </w:rPr>
        <w:t>دى،</w:t>
      </w:r>
      <w:r>
        <w:rPr>
          <w:rtl/>
        </w:rPr>
        <w:t xml:space="preserve"> خاضِعٌ ذَل</w:t>
      </w:r>
      <w:r>
        <w:rPr>
          <w:rFonts w:hint="cs"/>
          <w:rtl/>
        </w:rPr>
        <w:t>ی</w:t>
      </w:r>
      <w:r>
        <w:rPr>
          <w:rtl/>
        </w:rPr>
        <w:t>لٌ حَص</w:t>
      </w:r>
      <w:r>
        <w:rPr>
          <w:rFonts w:hint="cs"/>
          <w:rtl/>
        </w:rPr>
        <w:t>ی</w:t>
      </w:r>
      <w:r>
        <w:rPr>
          <w:rFonts w:hint="eastAsia"/>
          <w:rtl/>
        </w:rPr>
        <w:t>رٌ</w:t>
      </w:r>
      <w:r>
        <w:rPr>
          <w:rtl/>
        </w:rPr>
        <w:t xml:space="preserve"> حَق</w:t>
      </w:r>
      <w:r>
        <w:rPr>
          <w:rFonts w:hint="cs"/>
          <w:rtl/>
        </w:rPr>
        <w:t>ی</w:t>
      </w:r>
      <w:r>
        <w:rPr>
          <w:rFonts w:hint="eastAsia"/>
          <w:rtl/>
        </w:rPr>
        <w:t>رٌ</w:t>
      </w:r>
      <w:r>
        <w:rPr>
          <w:rtl/>
        </w:rPr>
        <w:t xml:space="preserve"> لا ذُو بَر آئَهٍ فَاَعْتَذِرَُ وَلا ذُو قُوَّهٍ فَاَنْتَصِرَُ وَلا حُجَّهٍ فَاَحْتَجَُّ بِها وَلا قائِلٌ لَمْ اَجْتَرِحْ وَلَمْ اَعْمَلْ سُوَّءاً وَما عَسَى الْجُحُودَ وَلَوْ جَحَدْتُ </w:t>
      </w:r>
      <w:r>
        <w:rPr>
          <w:rFonts w:hint="cs"/>
          <w:rtl/>
        </w:rPr>
        <w:t>ی</w:t>
      </w:r>
      <w:r>
        <w:rPr>
          <w:rFonts w:hint="eastAsia"/>
          <w:rtl/>
        </w:rPr>
        <w:t>ا</w:t>
      </w:r>
      <w:r>
        <w:rPr>
          <w:rtl/>
        </w:rPr>
        <w:t xml:space="preserve"> مَوْلاىَ </w:t>
      </w:r>
      <w:r>
        <w:rPr>
          <w:rFonts w:hint="cs"/>
          <w:rtl/>
        </w:rPr>
        <w:t>یَ</w:t>
      </w:r>
      <w:r>
        <w:rPr>
          <w:rFonts w:hint="eastAsia"/>
          <w:rtl/>
        </w:rPr>
        <w:t>نْفَعُنى</w:t>
      </w:r>
      <w:r>
        <w:rPr>
          <w:rtl/>
        </w:rPr>
        <w:t xml:space="preserve"> کَ</w:t>
      </w:r>
      <w:r>
        <w:rPr>
          <w:rFonts w:hint="cs"/>
          <w:rtl/>
        </w:rPr>
        <w:t>یْ</w:t>
      </w:r>
      <w:r>
        <w:rPr>
          <w:rFonts w:hint="eastAsia"/>
          <w:rtl/>
        </w:rPr>
        <w:t>فَ</w:t>
      </w:r>
      <w:r>
        <w:rPr>
          <w:rtl/>
        </w:rPr>
        <w:t xml:space="preserve"> وَاَنّى ذلِکَ وَجَوارِحى </w:t>
      </w:r>
      <w:r>
        <w:rPr>
          <w:rFonts w:hint="eastAsia"/>
          <w:rtl/>
        </w:rPr>
        <w:t>کُلُّها</w:t>
      </w:r>
      <w:r>
        <w:rPr>
          <w:rtl/>
        </w:rPr>
        <w:t xml:space="preserve"> شاهِدَهٌ عَلَىَّ بِما قَدْ عَمِلْتُ وَعَلِمْتُ </w:t>
      </w:r>
      <w:r>
        <w:rPr>
          <w:rFonts w:hint="cs"/>
          <w:rtl/>
        </w:rPr>
        <w:t>یَ</w:t>
      </w:r>
      <w:r>
        <w:rPr>
          <w:rFonts w:hint="eastAsia"/>
          <w:rtl/>
        </w:rPr>
        <w:t>ق</w:t>
      </w:r>
      <w:r>
        <w:rPr>
          <w:rFonts w:hint="cs"/>
          <w:rtl/>
        </w:rPr>
        <w:t>ی</w:t>
      </w:r>
      <w:r>
        <w:rPr>
          <w:rFonts w:hint="eastAsia"/>
          <w:rtl/>
        </w:rPr>
        <w:t>ناً</w:t>
      </w:r>
      <w:r>
        <w:rPr>
          <w:rtl/>
        </w:rPr>
        <w:t xml:space="preserve"> غَ</w:t>
      </w:r>
      <w:r>
        <w:rPr>
          <w:rFonts w:hint="cs"/>
          <w:rtl/>
        </w:rPr>
        <w:t>یْ</w:t>
      </w:r>
      <w:r>
        <w:rPr>
          <w:rFonts w:hint="eastAsia"/>
          <w:rtl/>
        </w:rPr>
        <w:t>رَ</w:t>
      </w:r>
      <w:r>
        <w:rPr>
          <w:rtl/>
        </w:rPr>
        <w:t xml:space="preserve"> ذى شَکٍّ اَنَّکَ سآئِلى مِنْ عَظا</w:t>
      </w:r>
      <w:r>
        <w:rPr>
          <w:rFonts w:hint="cs"/>
          <w:rtl/>
        </w:rPr>
        <w:t>یِ</w:t>
      </w:r>
      <w:r>
        <w:rPr>
          <w:rFonts w:hint="eastAsia"/>
          <w:rtl/>
        </w:rPr>
        <w:t>مِ</w:t>
      </w:r>
      <w:r>
        <w:rPr>
          <w:rtl/>
        </w:rPr>
        <w:t xml:space="preserve"> الا</w:t>
      </w:r>
      <w:r w:rsidR="00A77E87">
        <w:rPr>
          <w:rtl/>
        </w:rPr>
        <w:t>ُ</w:t>
      </w:r>
      <w:r>
        <w:rPr>
          <w:rtl/>
        </w:rPr>
        <w:t xml:space="preserve">مُورِ وَاَنَّکَ الْحَکَمُ الْعَدْلُ الَّذى لا تَجُورُ وَعَدْلُکَ مُهْلِکى وَمِنْ کُلِّ عَدْلِکَ مَهْرَبى فَاِنْ تُعَذِّبْنى </w:t>
      </w:r>
      <w:r>
        <w:rPr>
          <w:rFonts w:hint="cs"/>
          <w:rtl/>
        </w:rPr>
        <w:t>ی</w:t>
      </w:r>
      <w:r>
        <w:rPr>
          <w:rFonts w:hint="eastAsia"/>
          <w:rtl/>
        </w:rPr>
        <w:t>ا</w:t>
      </w:r>
      <w:r>
        <w:rPr>
          <w:rtl/>
        </w:rPr>
        <w:t xml:space="preserve"> اِلـهى فَبِذُنُو</w:t>
      </w:r>
      <w:r>
        <w:rPr>
          <w:rFonts w:hint="eastAsia"/>
          <w:rtl/>
        </w:rPr>
        <w:t>بى</w:t>
      </w:r>
      <w:r>
        <w:rPr>
          <w:rtl/>
        </w:rPr>
        <w:t xml:space="preserve"> بَعْدَ حُجَّتِکَ عَلَىَّ وَاِنْ تَعْفُ عَنّى فَبِحِلْمِکَ وَجُودِکَ وَکـَرَمـِکَ لا اِلهَ اِلاّ اَنـْتَ سـُبـْحانـَکَ اِنـّى کـُنـْتُ مـِنَ الظّالِمـ</w:t>
      </w:r>
      <w:r>
        <w:rPr>
          <w:rFonts w:hint="cs"/>
          <w:rtl/>
        </w:rPr>
        <w:t>ی</w:t>
      </w:r>
      <w:r>
        <w:rPr>
          <w:rFonts w:hint="eastAsia"/>
          <w:rtl/>
        </w:rPr>
        <w:t>ـنَ</w:t>
      </w:r>
      <w:r>
        <w:rPr>
          <w:rtl/>
        </w:rPr>
        <w:t xml:space="preserve"> ، لا اِلهَ اِلاّ اَنْتَ سُبْحانَکَ اِنّى کُنْتُ مِنَ الْمُسْتَغْفِر</w:t>
      </w:r>
      <w:r>
        <w:rPr>
          <w:rFonts w:hint="cs"/>
          <w:rtl/>
        </w:rPr>
        <w:t>ی</w:t>
      </w:r>
      <w:r>
        <w:rPr>
          <w:rFonts w:hint="eastAsia"/>
          <w:rtl/>
        </w:rPr>
        <w:t>نَ</w:t>
      </w:r>
      <w:r>
        <w:rPr>
          <w:rtl/>
        </w:rPr>
        <w:t xml:space="preserve"> لا اِلهَ اِلاّ اَنْتَ سُبْحا</w:t>
      </w:r>
      <w:r>
        <w:rPr>
          <w:rFonts w:hint="eastAsia"/>
          <w:rtl/>
        </w:rPr>
        <w:t>نَکَ</w:t>
      </w:r>
      <w:r>
        <w:rPr>
          <w:rtl/>
        </w:rPr>
        <w:t xml:space="preserve"> اِنّى کُنْتُ مِنَ الْمُوَحِّد</w:t>
      </w:r>
      <w:r>
        <w:rPr>
          <w:rFonts w:hint="cs"/>
          <w:rtl/>
        </w:rPr>
        <w:t>ی</w:t>
      </w:r>
      <w:r>
        <w:rPr>
          <w:rFonts w:hint="eastAsia"/>
          <w:rtl/>
        </w:rPr>
        <w:t>نَ</w:t>
      </w:r>
      <w:r>
        <w:rPr>
          <w:rtl/>
        </w:rPr>
        <w:t xml:space="preserve"> لا اِلهَ اِلاّ اَنْتَ سُبْحانَکَ اِنّى کُنْتُ مِنَ الْخـاَّئِفـ</w:t>
      </w:r>
      <w:r>
        <w:rPr>
          <w:rFonts w:hint="cs"/>
          <w:rtl/>
        </w:rPr>
        <w:t>ی</w:t>
      </w:r>
      <w:r>
        <w:rPr>
          <w:rFonts w:hint="eastAsia"/>
          <w:rtl/>
        </w:rPr>
        <w:t>ـنَ</w:t>
      </w:r>
      <w:r>
        <w:rPr>
          <w:rtl/>
        </w:rPr>
        <w:t xml:space="preserve"> لا اِلهَ اِلاّ اَنـْتَ سـُبـْحانـَکَ اِنـّى کـُنـْتُ مـِنَ الْوَجـِل</w:t>
      </w:r>
      <w:r>
        <w:rPr>
          <w:rFonts w:hint="cs"/>
          <w:rtl/>
        </w:rPr>
        <w:t>ی</w:t>
      </w:r>
      <w:r>
        <w:rPr>
          <w:rFonts w:hint="eastAsia"/>
          <w:rtl/>
        </w:rPr>
        <w:t>ـنَ</w:t>
      </w:r>
      <w:r>
        <w:rPr>
          <w:rtl/>
        </w:rPr>
        <w:t xml:space="preserve"> لا اِلهَ اِلاّ اَنْتَ سُبْحانَکَ اِنّى کُنْتُ مِنَ الرَّاج</w:t>
      </w:r>
      <w:r>
        <w:rPr>
          <w:rFonts w:hint="cs"/>
          <w:rtl/>
        </w:rPr>
        <w:t>ی</w:t>
      </w:r>
      <w:r>
        <w:rPr>
          <w:rFonts w:hint="eastAsia"/>
          <w:rtl/>
        </w:rPr>
        <w:t>نَ</w:t>
      </w:r>
      <w:r>
        <w:rPr>
          <w:rtl/>
        </w:rPr>
        <w:t xml:space="preserve"> لا اِلهَ اِلاّ </w:t>
      </w:r>
      <w:r>
        <w:rPr>
          <w:rFonts w:hint="eastAsia"/>
          <w:rtl/>
        </w:rPr>
        <w:t>اَنْتَ</w:t>
      </w:r>
      <w:r>
        <w:rPr>
          <w:rtl/>
        </w:rPr>
        <w:t xml:space="preserve"> سُبْحانَکَ اِنّى کُنْتُ مِنَ الرّاغِب</w:t>
      </w:r>
      <w:r>
        <w:rPr>
          <w:rFonts w:hint="cs"/>
          <w:rtl/>
        </w:rPr>
        <w:t>ی</w:t>
      </w:r>
      <w:r>
        <w:rPr>
          <w:rFonts w:hint="eastAsia"/>
          <w:rtl/>
        </w:rPr>
        <w:t>نَ</w:t>
      </w:r>
      <w:r>
        <w:rPr>
          <w:rtl/>
        </w:rPr>
        <w:t xml:space="preserve"> لا اِلهَ اِلاّ اَنْتَ سُبْحانَکَ اِنّى کُنْتُ مِنَ الْمُهَلِّل</w:t>
      </w:r>
      <w:r>
        <w:rPr>
          <w:rFonts w:hint="cs"/>
          <w:rtl/>
        </w:rPr>
        <w:t>ی</w:t>
      </w:r>
      <w:r>
        <w:rPr>
          <w:rFonts w:hint="eastAsia"/>
          <w:rtl/>
        </w:rPr>
        <w:t>نَ</w:t>
      </w:r>
      <w:r>
        <w:rPr>
          <w:rtl/>
        </w:rPr>
        <w:t xml:space="preserve"> لا اِلهَ اِلاّ اَنـْتَ سـُبـْحانـَکَ اِنـّى کـُنـْتُ مـِن السـّـاَّئِل</w:t>
      </w:r>
      <w:r>
        <w:rPr>
          <w:rFonts w:hint="cs"/>
          <w:rtl/>
        </w:rPr>
        <w:t>ی</w:t>
      </w:r>
      <w:r>
        <w:rPr>
          <w:rFonts w:hint="eastAsia"/>
          <w:rtl/>
        </w:rPr>
        <w:t>ـنَ</w:t>
      </w:r>
      <w:r>
        <w:rPr>
          <w:rtl/>
        </w:rPr>
        <w:t xml:space="preserve"> لا اِلهَ اِلاّ اَنْتَ سُبْحانَکَ اِنّى کُنْتُ مِنَ الْمُسَبِّح</w:t>
      </w:r>
      <w:r>
        <w:rPr>
          <w:rFonts w:hint="cs"/>
          <w:rtl/>
        </w:rPr>
        <w:t>ی</w:t>
      </w:r>
      <w:r>
        <w:rPr>
          <w:rFonts w:hint="eastAsia"/>
          <w:rtl/>
        </w:rPr>
        <w:t>نَ</w:t>
      </w:r>
      <w:r>
        <w:rPr>
          <w:rtl/>
        </w:rPr>
        <w:t xml:space="preserve"> ل</w:t>
      </w:r>
      <w:r>
        <w:rPr>
          <w:rFonts w:hint="eastAsia"/>
          <w:rtl/>
        </w:rPr>
        <w:t>ا</w:t>
      </w:r>
      <w:r>
        <w:rPr>
          <w:rtl/>
        </w:rPr>
        <w:t xml:space="preserve"> اِلهَ اِلاّ اَنْتَ سُبْح انَکَ اِنّى کُنْتُ مِنَ الْمُکَبِّر</w:t>
      </w:r>
      <w:r>
        <w:rPr>
          <w:rFonts w:hint="cs"/>
          <w:rtl/>
        </w:rPr>
        <w:t>ی</w:t>
      </w:r>
      <w:r>
        <w:rPr>
          <w:rFonts w:hint="eastAsia"/>
          <w:rtl/>
        </w:rPr>
        <w:t>نَ</w:t>
      </w:r>
      <w:r>
        <w:rPr>
          <w:rtl/>
        </w:rPr>
        <w:t xml:space="preserve"> لااِلهَاِلاّ اَنْتَ سُبْحانَکَ رَبّى وَرَبُّ اباَّئِىَ الا</w:t>
      </w:r>
      <w:r w:rsidR="00A77E87">
        <w:rPr>
          <w:rtl/>
        </w:rPr>
        <w:t>َ</w:t>
      </w:r>
      <w:r>
        <w:rPr>
          <w:rtl/>
        </w:rPr>
        <w:t>وَّل</w:t>
      </w:r>
      <w:r>
        <w:rPr>
          <w:rFonts w:hint="cs"/>
          <w:rtl/>
        </w:rPr>
        <w:t>ی</w:t>
      </w:r>
      <w:r>
        <w:rPr>
          <w:rFonts w:hint="eastAsia"/>
          <w:rtl/>
        </w:rPr>
        <w:t>نَ،</w:t>
      </w:r>
      <w:r>
        <w:rPr>
          <w:rtl/>
        </w:rPr>
        <w:t xml:space="preserve"> اَللّهُمَّ هذا ثَنائى عَلَ</w:t>
      </w:r>
      <w:r>
        <w:rPr>
          <w:rFonts w:hint="cs"/>
          <w:rtl/>
        </w:rPr>
        <w:t>یْ</w:t>
      </w:r>
      <w:r>
        <w:rPr>
          <w:rFonts w:hint="eastAsia"/>
          <w:rtl/>
        </w:rPr>
        <w:t>کَ</w:t>
      </w:r>
      <w:r>
        <w:rPr>
          <w:rtl/>
        </w:rPr>
        <w:t xml:space="preserve"> مُمَجِّداً وَاِخْلاصى لِذِکْرِکَ مُوَحِّداً وَاِقْرارى بِـالائِکَ مُعَدِّداً وَاِنْ کُنْتُ مُقِرّاً اَنّى لَمْ اُحْصِها لِکَثْرَتِها وَسُبُوغِها وَتَظاهُرِها وَتَقادُمِها اِلى حادِثٍ ما لَمْ تَزَلْ تَتَعَهَّدُنى بِهِ مَعَها مُنْذُ خَلَقْتَنى وَبَرَاْتَنى مِنْ اَوَّلِ الْعُمْرِ مِنَ الا</w:t>
      </w:r>
      <w:r w:rsidR="00A77E87">
        <w:rPr>
          <w:rtl/>
        </w:rPr>
        <w:t>ِ</w:t>
      </w:r>
      <w:r>
        <w:rPr>
          <w:rtl/>
        </w:rPr>
        <w:t xml:space="preserve">غْنآءِ مِنَ الْفَقْرِ وَکَشْفِ </w:t>
      </w:r>
      <w:r>
        <w:rPr>
          <w:rtl/>
        </w:rPr>
        <w:lastRenderedPageBreak/>
        <w:t>الضُّرِّوَتَسْب</w:t>
      </w:r>
      <w:r>
        <w:rPr>
          <w:rFonts w:hint="cs"/>
          <w:rtl/>
        </w:rPr>
        <w:t>ی</w:t>
      </w:r>
      <w:r>
        <w:rPr>
          <w:rFonts w:hint="eastAsia"/>
          <w:rtl/>
        </w:rPr>
        <w:t>بِ</w:t>
      </w:r>
      <w:r>
        <w:rPr>
          <w:rtl/>
        </w:rPr>
        <w:t xml:space="preserve"> الْ</w:t>
      </w:r>
      <w:r>
        <w:rPr>
          <w:rFonts w:hint="cs"/>
          <w:rtl/>
        </w:rPr>
        <w:t>یُ</w:t>
      </w:r>
      <w:r>
        <w:rPr>
          <w:rFonts w:hint="eastAsia"/>
          <w:rtl/>
        </w:rPr>
        <w:t>سْرِ</w:t>
      </w:r>
      <w:r>
        <w:rPr>
          <w:rtl/>
        </w:rPr>
        <w:t xml:space="preserve"> وَدَفْعِ الْعُسْرِ وَتَفر</w:t>
      </w:r>
      <w:r>
        <w:rPr>
          <w:rFonts w:hint="cs"/>
          <w:rtl/>
        </w:rPr>
        <w:t>ی</w:t>
      </w:r>
      <w:r>
        <w:rPr>
          <w:rFonts w:hint="eastAsia"/>
          <w:rtl/>
        </w:rPr>
        <w:t>جِ</w:t>
      </w:r>
      <w:r>
        <w:rPr>
          <w:rtl/>
        </w:rPr>
        <w:t xml:space="preserve"> الْکَرْبِ وَالْعافِ</w:t>
      </w:r>
      <w:r>
        <w:rPr>
          <w:rFonts w:hint="cs"/>
          <w:rtl/>
        </w:rPr>
        <w:t>یَ</w:t>
      </w:r>
      <w:r>
        <w:rPr>
          <w:rFonts w:hint="eastAsia"/>
          <w:rtl/>
        </w:rPr>
        <w:t>هِ</w:t>
      </w:r>
      <w:r>
        <w:rPr>
          <w:rtl/>
        </w:rPr>
        <w:t xml:space="preserve"> فِى الْبَدَنِ وَالسَّلامَهِ فِى الدّ</w:t>
      </w:r>
      <w:r>
        <w:rPr>
          <w:rFonts w:hint="cs"/>
          <w:rtl/>
        </w:rPr>
        <w:t>ی</w:t>
      </w:r>
      <w:r>
        <w:rPr>
          <w:rFonts w:hint="eastAsia"/>
          <w:rtl/>
        </w:rPr>
        <w:t>نِ</w:t>
      </w:r>
      <w:r>
        <w:rPr>
          <w:rtl/>
        </w:rPr>
        <w:t xml:space="preserve"> وَلَوْ رَفَدَنى عَلى قَدْرِ ذِکْرِ نِعْمَتِکَ جَم</w:t>
      </w:r>
      <w:r>
        <w:rPr>
          <w:rFonts w:hint="cs"/>
          <w:rtl/>
        </w:rPr>
        <w:t>ی</w:t>
      </w:r>
      <w:r>
        <w:rPr>
          <w:rFonts w:hint="eastAsia"/>
          <w:rtl/>
        </w:rPr>
        <w:t>عُ</w:t>
      </w:r>
      <w:r>
        <w:rPr>
          <w:rtl/>
        </w:rPr>
        <w:t xml:space="preserve"> الْعالَم</w:t>
      </w:r>
      <w:r>
        <w:rPr>
          <w:rFonts w:hint="cs"/>
          <w:rtl/>
        </w:rPr>
        <w:t>ی</w:t>
      </w:r>
      <w:r>
        <w:rPr>
          <w:rFonts w:hint="eastAsia"/>
          <w:rtl/>
        </w:rPr>
        <w:t>نَ</w:t>
      </w:r>
      <w:r>
        <w:rPr>
          <w:rtl/>
        </w:rPr>
        <w:t xml:space="preserve"> مِنَ الا</w:t>
      </w:r>
      <w:r w:rsidR="00A77E87">
        <w:rPr>
          <w:rtl/>
        </w:rPr>
        <w:t>َ</w:t>
      </w:r>
      <w:r>
        <w:rPr>
          <w:rtl/>
        </w:rPr>
        <w:t>وَّل</w:t>
      </w:r>
      <w:r>
        <w:rPr>
          <w:rFonts w:hint="cs"/>
          <w:rtl/>
        </w:rPr>
        <w:t>ی</w:t>
      </w:r>
      <w:r>
        <w:rPr>
          <w:rFonts w:hint="eastAsia"/>
          <w:rtl/>
        </w:rPr>
        <w:t>نَ</w:t>
      </w:r>
      <w:r>
        <w:rPr>
          <w:rtl/>
        </w:rPr>
        <w:t xml:space="preserve"> وَالاْ خِر</w:t>
      </w:r>
      <w:r>
        <w:rPr>
          <w:rFonts w:hint="cs"/>
          <w:rtl/>
        </w:rPr>
        <w:t>ی</w:t>
      </w:r>
      <w:r>
        <w:rPr>
          <w:rFonts w:hint="eastAsia"/>
          <w:rtl/>
        </w:rPr>
        <w:t>نَ</w:t>
      </w:r>
      <w:r>
        <w:rPr>
          <w:rtl/>
        </w:rPr>
        <w:t xml:space="preserve"> ما قَدَرْتُ وَلاهُمْ عَلى ذلِکَ تَقَدَّسْتَ وَتَعالَ</w:t>
      </w:r>
      <w:r>
        <w:rPr>
          <w:rFonts w:hint="cs"/>
          <w:rtl/>
        </w:rPr>
        <w:t>یْ</w:t>
      </w:r>
      <w:r>
        <w:rPr>
          <w:rFonts w:hint="eastAsia"/>
          <w:rtl/>
        </w:rPr>
        <w:t>تَ</w:t>
      </w:r>
      <w:r>
        <w:rPr>
          <w:rtl/>
        </w:rPr>
        <w:t xml:space="preserve"> مِنْ رَ</w:t>
      </w:r>
      <w:r>
        <w:rPr>
          <w:rFonts w:hint="eastAsia"/>
          <w:rtl/>
        </w:rPr>
        <w:t>بٍّ</w:t>
      </w:r>
      <w:r>
        <w:rPr>
          <w:rtl/>
        </w:rPr>
        <w:t xml:space="preserve"> کَر</w:t>
      </w:r>
      <w:r>
        <w:rPr>
          <w:rFonts w:hint="cs"/>
          <w:rtl/>
        </w:rPr>
        <w:t>ی</w:t>
      </w:r>
      <w:r>
        <w:rPr>
          <w:rFonts w:hint="eastAsia"/>
          <w:rtl/>
        </w:rPr>
        <w:t>مٍ</w:t>
      </w:r>
      <w:r>
        <w:rPr>
          <w:rtl/>
        </w:rPr>
        <w:t xml:space="preserve"> عَظ</w:t>
      </w:r>
      <w:r>
        <w:rPr>
          <w:rFonts w:hint="cs"/>
          <w:rtl/>
        </w:rPr>
        <w:t>ی</w:t>
      </w:r>
      <w:r>
        <w:rPr>
          <w:rFonts w:hint="eastAsia"/>
          <w:rtl/>
        </w:rPr>
        <w:t>مٍ</w:t>
      </w:r>
      <w:r>
        <w:rPr>
          <w:rtl/>
        </w:rPr>
        <w:t xml:space="preserve"> رَح</w:t>
      </w:r>
      <w:r>
        <w:rPr>
          <w:rFonts w:hint="cs"/>
          <w:rtl/>
        </w:rPr>
        <w:t>ی</w:t>
      </w:r>
      <w:r>
        <w:rPr>
          <w:rFonts w:hint="eastAsia"/>
          <w:rtl/>
        </w:rPr>
        <w:t>مٍ</w:t>
      </w:r>
      <w:r>
        <w:rPr>
          <w:rtl/>
        </w:rPr>
        <w:t xml:space="preserve"> لا تُحْصى الاَّؤُکَ، وَلا </w:t>
      </w:r>
      <w:r>
        <w:rPr>
          <w:rFonts w:hint="cs"/>
          <w:rtl/>
        </w:rPr>
        <w:t>یُ</w:t>
      </w:r>
      <w:r>
        <w:rPr>
          <w:rFonts w:hint="eastAsia"/>
          <w:rtl/>
        </w:rPr>
        <w:t>بْلَغُ</w:t>
      </w:r>
      <w:r>
        <w:rPr>
          <w:rtl/>
        </w:rPr>
        <w:t xml:space="preserve"> ثَنآؤُکَ وَلا تُکافى نَعْمآؤُکَ صَلِّ عَلى مُحَمَّدٍ وَ الِ مُحَمَّدٍ وَاَتْمِمْ عَلَ</w:t>
      </w:r>
      <w:r>
        <w:rPr>
          <w:rFonts w:hint="cs"/>
          <w:rtl/>
        </w:rPr>
        <w:t>یْ</w:t>
      </w:r>
      <w:r>
        <w:rPr>
          <w:rFonts w:hint="eastAsia"/>
          <w:rtl/>
        </w:rPr>
        <w:t>نا</w:t>
      </w:r>
      <w:r>
        <w:rPr>
          <w:rtl/>
        </w:rPr>
        <w:t xml:space="preserve"> نِعَمَکَ وَاَسْعِدْنا بِطاعَتِکَ سُبْحانَکَ لا اِلهَ اِلاّ اَنْتَ اَللَّهُمَّ اِنَّکَ تُج</w:t>
      </w:r>
      <w:r>
        <w:rPr>
          <w:rFonts w:hint="cs"/>
          <w:rtl/>
        </w:rPr>
        <w:t>ی</w:t>
      </w:r>
      <w:r>
        <w:rPr>
          <w:rFonts w:hint="eastAsia"/>
          <w:rtl/>
        </w:rPr>
        <w:t>بُ</w:t>
      </w:r>
      <w:r>
        <w:rPr>
          <w:rtl/>
        </w:rPr>
        <w:t xml:space="preserve"> الْمُضْطَرَّ </w:t>
      </w:r>
      <w:r>
        <w:rPr>
          <w:rFonts w:hint="eastAsia"/>
          <w:rtl/>
        </w:rPr>
        <w:t>وَتَکْشِفُ</w:t>
      </w:r>
      <w:r>
        <w:rPr>
          <w:rtl/>
        </w:rPr>
        <w:t xml:space="preserve"> السُّوَّءَوَتُغ</w:t>
      </w:r>
      <w:r>
        <w:rPr>
          <w:rFonts w:hint="cs"/>
          <w:rtl/>
        </w:rPr>
        <w:t>ی</w:t>
      </w:r>
      <w:r>
        <w:rPr>
          <w:rFonts w:hint="eastAsia"/>
          <w:rtl/>
        </w:rPr>
        <w:t>ثُ</w:t>
      </w:r>
      <w:r>
        <w:rPr>
          <w:rtl/>
        </w:rPr>
        <w:t xml:space="preserve"> الْمَکْرُوبَ وَتَشْفِى السَّق</w:t>
      </w:r>
      <w:r>
        <w:rPr>
          <w:rFonts w:hint="cs"/>
          <w:rtl/>
        </w:rPr>
        <w:t>ی</w:t>
      </w:r>
      <w:r>
        <w:rPr>
          <w:rFonts w:hint="eastAsia"/>
          <w:rtl/>
        </w:rPr>
        <w:t>مَ</w:t>
      </w:r>
      <w:r>
        <w:rPr>
          <w:rtl/>
        </w:rPr>
        <w:t xml:space="preserve"> وَتُغْنِى الْفَق</w:t>
      </w:r>
      <w:r>
        <w:rPr>
          <w:rFonts w:hint="cs"/>
          <w:rtl/>
        </w:rPr>
        <w:t>ی</w:t>
      </w:r>
      <w:r>
        <w:rPr>
          <w:rFonts w:hint="eastAsia"/>
          <w:rtl/>
        </w:rPr>
        <w:t>رَ</w:t>
      </w:r>
      <w:r>
        <w:rPr>
          <w:rtl/>
        </w:rPr>
        <w:t xml:space="preserve"> وَتَجْبُرُ الْکَس</w:t>
      </w:r>
      <w:r>
        <w:rPr>
          <w:rFonts w:hint="cs"/>
          <w:rtl/>
        </w:rPr>
        <w:t>ی</w:t>
      </w:r>
      <w:r>
        <w:rPr>
          <w:rFonts w:hint="eastAsia"/>
          <w:rtl/>
        </w:rPr>
        <w:t>رَوَتَرْحَمُ</w:t>
      </w:r>
      <w:r>
        <w:rPr>
          <w:rtl/>
        </w:rPr>
        <w:t xml:space="preserve"> الصَّغ</w:t>
      </w:r>
      <w:r>
        <w:rPr>
          <w:rFonts w:hint="cs"/>
          <w:rtl/>
        </w:rPr>
        <w:t>ی</w:t>
      </w:r>
      <w:r>
        <w:rPr>
          <w:rFonts w:hint="eastAsia"/>
          <w:rtl/>
        </w:rPr>
        <w:t>رَ</w:t>
      </w:r>
      <w:r>
        <w:rPr>
          <w:rtl/>
        </w:rPr>
        <w:t xml:space="preserve"> وَتُع</w:t>
      </w:r>
      <w:r>
        <w:rPr>
          <w:rFonts w:hint="cs"/>
          <w:rtl/>
        </w:rPr>
        <w:t>ی</w:t>
      </w:r>
      <w:r>
        <w:rPr>
          <w:rFonts w:hint="eastAsia"/>
          <w:rtl/>
        </w:rPr>
        <w:t>نُ</w:t>
      </w:r>
      <w:r>
        <w:rPr>
          <w:rtl/>
        </w:rPr>
        <w:t xml:space="preserve"> الْکَب</w:t>
      </w:r>
      <w:r>
        <w:rPr>
          <w:rFonts w:hint="cs"/>
          <w:rtl/>
        </w:rPr>
        <w:t>ی</w:t>
      </w:r>
      <w:r>
        <w:rPr>
          <w:rFonts w:hint="eastAsia"/>
          <w:rtl/>
        </w:rPr>
        <w:t>رَ</w:t>
      </w:r>
      <w:r>
        <w:rPr>
          <w:rtl/>
        </w:rPr>
        <w:t xml:space="preserve"> وَلَ</w:t>
      </w:r>
      <w:r>
        <w:rPr>
          <w:rFonts w:hint="cs"/>
          <w:rtl/>
        </w:rPr>
        <w:t>یْ</w:t>
      </w:r>
      <w:r>
        <w:rPr>
          <w:rFonts w:hint="eastAsia"/>
          <w:rtl/>
        </w:rPr>
        <w:t>سَ</w:t>
      </w:r>
      <w:r>
        <w:rPr>
          <w:rtl/>
        </w:rPr>
        <w:t xml:space="preserve"> دُونَکَ ظَه</w:t>
      </w:r>
      <w:r>
        <w:rPr>
          <w:rFonts w:hint="cs"/>
          <w:rtl/>
        </w:rPr>
        <w:t>ی</w:t>
      </w:r>
      <w:r>
        <w:rPr>
          <w:rFonts w:hint="eastAsia"/>
          <w:rtl/>
        </w:rPr>
        <w:t>رٌ</w:t>
      </w:r>
      <w:r>
        <w:rPr>
          <w:rtl/>
        </w:rPr>
        <w:t xml:space="preserve"> وَلا فَوْقَکَ قَد</w:t>
      </w:r>
      <w:r>
        <w:rPr>
          <w:rFonts w:hint="cs"/>
          <w:rtl/>
        </w:rPr>
        <w:t>ی</w:t>
      </w:r>
      <w:r>
        <w:rPr>
          <w:rFonts w:hint="eastAsia"/>
          <w:rtl/>
        </w:rPr>
        <w:t>رٌ</w:t>
      </w:r>
      <w:r>
        <w:rPr>
          <w:rtl/>
        </w:rPr>
        <w:t xml:space="preserve"> وَاَنْتَ الْعَلِىُّ الْکَب</w:t>
      </w:r>
      <w:r>
        <w:rPr>
          <w:rFonts w:hint="cs"/>
          <w:rtl/>
        </w:rPr>
        <w:t>ی</w:t>
      </w:r>
      <w:r>
        <w:rPr>
          <w:rFonts w:hint="eastAsia"/>
          <w:rtl/>
        </w:rPr>
        <w:t>رُ</w:t>
      </w:r>
      <w:r>
        <w:rPr>
          <w:rtl/>
        </w:rPr>
        <w:t xml:space="preserve"> </w:t>
      </w:r>
      <w:r>
        <w:rPr>
          <w:rFonts w:hint="cs"/>
          <w:rtl/>
        </w:rPr>
        <w:t>ی</w:t>
      </w:r>
      <w:r>
        <w:rPr>
          <w:rFonts w:hint="eastAsia"/>
          <w:rtl/>
        </w:rPr>
        <w:t>ا</w:t>
      </w:r>
      <w:r>
        <w:rPr>
          <w:rtl/>
        </w:rPr>
        <w:t xml:space="preserve"> مُطْلِقَ الْمُکَبَّلِ الا</w:t>
      </w:r>
      <w:r w:rsidR="00A77E87">
        <w:rPr>
          <w:rtl/>
        </w:rPr>
        <w:t>َ</w:t>
      </w:r>
      <w:r>
        <w:rPr>
          <w:rtl/>
        </w:rPr>
        <w:t>س</w:t>
      </w:r>
      <w:r>
        <w:rPr>
          <w:rFonts w:hint="cs"/>
          <w:rtl/>
        </w:rPr>
        <w:t>ی</w:t>
      </w:r>
      <w:r>
        <w:rPr>
          <w:rFonts w:hint="eastAsia"/>
          <w:rtl/>
        </w:rPr>
        <w:t>رِ</w:t>
      </w:r>
      <w:r>
        <w:rPr>
          <w:rtl/>
        </w:rPr>
        <w:t xml:space="preserve"> </w:t>
      </w:r>
      <w:r>
        <w:rPr>
          <w:rFonts w:hint="cs"/>
          <w:rtl/>
        </w:rPr>
        <w:t>ی</w:t>
      </w:r>
      <w:r>
        <w:rPr>
          <w:rFonts w:hint="eastAsia"/>
          <w:rtl/>
        </w:rPr>
        <w:t>ا</w:t>
      </w:r>
      <w:r>
        <w:rPr>
          <w:rtl/>
        </w:rPr>
        <w:t xml:space="preserve"> </w:t>
      </w:r>
      <w:r>
        <w:rPr>
          <w:rFonts w:hint="eastAsia"/>
          <w:rtl/>
        </w:rPr>
        <w:t>رازِقَ</w:t>
      </w:r>
      <w:r>
        <w:rPr>
          <w:rtl/>
        </w:rPr>
        <w:t xml:space="preserve"> الطِّفْلِ الصَّغ</w:t>
      </w:r>
      <w:r>
        <w:rPr>
          <w:rFonts w:hint="cs"/>
          <w:rtl/>
        </w:rPr>
        <w:t>ی</w:t>
      </w:r>
      <w:r>
        <w:rPr>
          <w:rFonts w:hint="eastAsia"/>
          <w:rtl/>
        </w:rPr>
        <w:t>رِ</w:t>
      </w:r>
      <w:r>
        <w:rPr>
          <w:rtl/>
        </w:rPr>
        <w:t xml:space="preserve"> </w:t>
      </w:r>
      <w:r>
        <w:rPr>
          <w:rFonts w:hint="cs"/>
          <w:rtl/>
        </w:rPr>
        <w:t>ی</w:t>
      </w:r>
      <w:r>
        <w:rPr>
          <w:rFonts w:hint="eastAsia"/>
          <w:rtl/>
        </w:rPr>
        <w:t>ا</w:t>
      </w:r>
      <w:r>
        <w:rPr>
          <w:rtl/>
        </w:rPr>
        <w:t xml:space="preserve"> عِصْمَهَ الْخآئِفِ الْمُسْتَج</w:t>
      </w:r>
      <w:r>
        <w:rPr>
          <w:rFonts w:hint="cs"/>
          <w:rtl/>
        </w:rPr>
        <w:t>ی</w:t>
      </w:r>
      <w:r>
        <w:rPr>
          <w:rFonts w:hint="eastAsia"/>
          <w:rtl/>
        </w:rPr>
        <w:t>رِ</w:t>
      </w:r>
      <w:r>
        <w:rPr>
          <w:rtl/>
        </w:rPr>
        <w:t xml:space="preserve"> </w:t>
      </w:r>
      <w:r>
        <w:rPr>
          <w:rFonts w:hint="cs"/>
          <w:rtl/>
        </w:rPr>
        <w:t>ی</w:t>
      </w:r>
      <w:r>
        <w:rPr>
          <w:rFonts w:hint="eastAsia"/>
          <w:rtl/>
        </w:rPr>
        <w:t>ا</w:t>
      </w:r>
      <w:r>
        <w:rPr>
          <w:rtl/>
        </w:rPr>
        <w:t xml:space="preserve"> مَنْ لا شَر</w:t>
      </w:r>
      <w:r>
        <w:rPr>
          <w:rFonts w:hint="cs"/>
          <w:rtl/>
        </w:rPr>
        <w:t>ی</w:t>
      </w:r>
      <w:r>
        <w:rPr>
          <w:rFonts w:hint="eastAsia"/>
          <w:rtl/>
        </w:rPr>
        <w:t>کَ</w:t>
      </w:r>
      <w:r>
        <w:rPr>
          <w:rtl/>
        </w:rPr>
        <w:t xml:space="preserve"> لَهُ وَلا وَز</w:t>
      </w:r>
      <w:r>
        <w:rPr>
          <w:rFonts w:hint="cs"/>
          <w:rtl/>
        </w:rPr>
        <w:t>ی</w:t>
      </w:r>
      <w:r>
        <w:rPr>
          <w:rFonts w:hint="eastAsia"/>
          <w:rtl/>
        </w:rPr>
        <w:t>رَ،</w:t>
      </w:r>
      <w:r>
        <w:rPr>
          <w:rtl/>
        </w:rPr>
        <w:t xml:space="preserve"> صَلِّ عَلى مُحَمَّدٍ وَ الِ مُحَمَّدٍ وَاَعْطِنى فى هذِهِ الْعَشِ</w:t>
      </w:r>
      <w:r>
        <w:rPr>
          <w:rFonts w:hint="cs"/>
          <w:rtl/>
        </w:rPr>
        <w:t>یَّ</w:t>
      </w:r>
      <w:r>
        <w:rPr>
          <w:rFonts w:hint="eastAsia"/>
          <w:rtl/>
        </w:rPr>
        <w:t>هِ</w:t>
      </w:r>
      <w:r>
        <w:rPr>
          <w:rtl/>
        </w:rPr>
        <w:t xml:space="preserve"> اَفْضَلَ ما اَعْطَ</w:t>
      </w:r>
      <w:r>
        <w:rPr>
          <w:rFonts w:hint="cs"/>
          <w:rtl/>
        </w:rPr>
        <w:t>یْ</w:t>
      </w:r>
      <w:r>
        <w:rPr>
          <w:rFonts w:hint="eastAsia"/>
          <w:rtl/>
        </w:rPr>
        <w:t>تَ</w:t>
      </w:r>
      <w:r>
        <w:rPr>
          <w:rtl/>
        </w:rPr>
        <w:t xml:space="preserve"> وَاَنـَلْتَ اَحَداً مِنْ عِبادِکَ مِنْ نِعْمَهٍ تُول</w:t>
      </w:r>
      <w:r>
        <w:rPr>
          <w:rFonts w:hint="cs"/>
          <w:rtl/>
        </w:rPr>
        <w:t>ی</w:t>
      </w:r>
      <w:r>
        <w:rPr>
          <w:rFonts w:hint="eastAsia"/>
          <w:rtl/>
        </w:rPr>
        <w:t>ها</w:t>
      </w:r>
      <w:r>
        <w:rPr>
          <w:rtl/>
        </w:rPr>
        <w:t xml:space="preserve"> وَ الاّ</w:t>
      </w:r>
      <w:r>
        <w:rPr>
          <w:rFonts w:hint="eastAsia"/>
          <w:rtl/>
        </w:rPr>
        <w:t>َءٍ</w:t>
      </w:r>
      <w:r>
        <w:rPr>
          <w:rtl/>
        </w:rPr>
        <w:t xml:space="preserve"> تُجَدِّدُه ا وَبَلِ</w:t>
      </w:r>
      <w:r>
        <w:rPr>
          <w:rFonts w:hint="cs"/>
          <w:rtl/>
        </w:rPr>
        <w:t>یَّ</w:t>
      </w:r>
      <w:r>
        <w:rPr>
          <w:rFonts w:hint="eastAsia"/>
          <w:rtl/>
        </w:rPr>
        <w:t>هٍ</w:t>
      </w:r>
      <w:r>
        <w:rPr>
          <w:rtl/>
        </w:rPr>
        <w:t xml:space="preserve"> تَصْرِفُه ا وَکُرْبَهٍ تَکْشِفُها وَدَعْوَهٍ تَسْمَعُها وَحَسَنَهٍ تَتَقَبَّلُها وَسَ</w:t>
      </w:r>
      <w:r>
        <w:rPr>
          <w:rFonts w:hint="cs"/>
          <w:rtl/>
        </w:rPr>
        <w:t>یِّ</w:t>
      </w:r>
      <w:r>
        <w:rPr>
          <w:rFonts w:hint="eastAsia"/>
          <w:rtl/>
        </w:rPr>
        <w:t>ئَهٍ</w:t>
      </w:r>
      <w:r>
        <w:rPr>
          <w:rtl/>
        </w:rPr>
        <w:t xml:space="preserve"> تَتَغَمَّدُها اِنَّکَ لَط</w:t>
      </w:r>
      <w:r>
        <w:rPr>
          <w:rFonts w:hint="cs"/>
          <w:rtl/>
        </w:rPr>
        <w:t>ی</w:t>
      </w:r>
      <w:r>
        <w:rPr>
          <w:rFonts w:hint="eastAsia"/>
          <w:rtl/>
        </w:rPr>
        <w:t>فٌ</w:t>
      </w:r>
      <w:r>
        <w:rPr>
          <w:rtl/>
        </w:rPr>
        <w:t xml:space="preserve"> بِما تَشاَّءُ خَب</w:t>
      </w:r>
      <w:r>
        <w:rPr>
          <w:rFonts w:hint="cs"/>
          <w:rtl/>
        </w:rPr>
        <w:t>ی</w:t>
      </w:r>
      <w:r>
        <w:rPr>
          <w:rFonts w:hint="eastAsia"/>
          <w:rtl/>
        </w:rPr>
        <w:t>رٌ</w:t>
      </w:r>
      <w:r>
        <w:rPr>
          <w:rtl/>
        </w:rPr>
        <w:t xml:space="preserve"> وَعَلى کُلِّشَىْءٍ قَد</w:t>
      </w:r>
      <w:r>
        <w:rPr>
          <w:rFonts w:hint="cs"/>
          <w:rtl/>
        </w:rPr>
        <w:t>ی</w:t>
      </w:r>
      <w:r>
        <w:rPr>
          <w:rFonts w:hint="eastAsia"/>
          <w:rtl/>
        </w:rPr>
        <w:t>رٌ</w:t>
      </w:r>
      <w:r>
        <w:rPr>
          <w:rtl/>
        </w:rPr>
        <w:t xml:space="preserve"> اَللَّهُمَّ اِنَّکَ اَقْرَبُ مَنْ دُعِىَ وَاَسْرَعُ مَنْ ا</w:t>
      </w:r>
      <w:r>
        <w:rPr>
          <w:rFonts w:hint="eastAsia"/>
          <w:rtl/>
        </w:rPr>
        <w:t>َجابَ</w:t>
      </w:r>
      <w:r>
        <w:rPr>
          <w:rtl/>
        </w:rPr>
        <w:t xml:space="preserve"> وَاَکْرَمُ مَنْ عَفى وَاَوْسَعُ مَنْ اَعْطى وَاَسْمَعُ مَنْ سُئِلَ </w:t>
      </w:r>
      <w:r>
        <w:rPr>
          <w:rFonts w:hint="cs"/>
          <w:rtl/>
        </w:rPr>
        <w:t>ی</w:t>
      </w:r>
      <w:r>
        <w:rPr>
          <w:rFonts w:hint="eastAsia"/>
          <w:rtl/>
        </w:rPr>
        <w:t>ا</w:t>
      </w:r>
      <w:r>
        <w:rPr>
          <w:rtl/>
        </w:rPr>
        <w:t xml:space="preserve"> رَحمنَ الدُّنْ</w:t>
      </w:r>
      <w:r>
        <w:rPr>
          <w:rFonts w:hint="cs"/>
          <w:rtl/>
        </w:rPr>
        <w:t>ی</w:t>
      </w:r>
      <w:r>
        <w:rPr>
          <w:rFonts w:hint="eastAsia"/>
          <w:rtl/>
        </w:rPr>
        <w:t>ا</w:t>
      </w:r>
      <w:r>
        <w:rPr>
          <w:rtl/>
        </w:rPr>
        <w:t xml:space="preserve"> وَالاْ خِرَهِ وَرح</w:t>
      </w:r>
      <w:r>
        <w:rPr>
          <w:rFonts w:hint="cs"/>
          <w:rtl/>
        </w:rPr>
        <w:t>ی</w:t>
      </w:r>
      <w:r>
        <w:rPr>
          <w:rFonts w:hint="eastAsia"/>
          <w:rtl/>
        </w:rPr>
        <w:t>مَهُما</w:t>
      </w:r>
      <w:r>
        <w:rPr>
          <w:rtl/>
        </w:rPr>
        <w:t xml:space="preserve"> لَ</w:t>
      </w:r>
      <w:r>
        <w:rPr>
          <w:rFonts w:hint="cs"/>
          <w:rtl/>
        </w:rPr>
        <w:t>یْ</w:t>
      </w:r>
      <w:r>
        <w:rPr>
          <w:rFonts w:hint="eastAsia"/>
          <w:rtl/>
        </w:rPr>
        <w:t>سَ</w:t>
      </w:r>
      <w:r>
        <w:rPr>
          <w:rtl/>
        </w:rPr>
        <w:t xml:space="preserve"> کَمِثْلِکَ مَسْئُولٌ وَلا سِواکَ مَاْمُولٌ دَعَوْتُکَ فَاَجَبْتَنى وَسَئَلْتُکَ فَاَعْطَ</w:t>
      </w:r>
      <w:r>
        <w:rPr>
          <w:rFonts w:hint="cs"/>
          <w:rtl/>
        </w:rPr>
        <w:t>یْ</w:t>
      </w:r>
      <w:r>
        <w:rPr>
          <w:rFonts w:hint="eastAsia"/>
          <w:rtl/>
        </w:rPr>
        <w:t>تَنى</w:t>
      </w:r>
      <w:r>
        <w:rPr>
          <w:rtl/>
        </w:rPr>
        <w:t xml:space="preserve"> وَرَغِبْتُ اِلَ</w:t>
      </w:r>
      <w:r>
        <w:rPr>
          <w:rFonts w:hint="cs"/>
          <w:rtl/>
        </w:rPr>
        <w:t>یْ</w:t>
      </w:r>
      <w:r>
        <w:rPr>
          <w:rFonts w:hint="eastAsia"/>
          <w:rtl/>
        </w:rPr>
        <w:t>کَ</w:t>
      </w:r>
      <w:r>
        <w:rPr>
          <w:rtl/>
        </w:rPr>
        <w:t xml:space="preserve"> فَرَحِمْتَنى، و</w:t>
      </w:r>
      <w:r>
        <w:rPr>
          <w:rFonts w:hint="eastAsia"/>
          <w:rtl/>
        </w:rPr>
        <w:t>َوَثِقْتُ</w:t>
      </w:r>
      <w:r>
        <w:rPr>
          <w:rtl/>
        </w:rPr>
        <w:t xml:space="preserve"> بِکَ فَنَجَّ</w:t>
      </w:r>
      <w:r>
        <w:rPr>
          <w:rFonts w:hint="cs"/>
          <w:rtl/>
        </w:rPr>
        <w:t>یْ</w:t>
      </w:r>
      <w:r>
        <w:rPr>
          <w:rFonts w:hint="eastAsia"/>
          <w:rtl/>
        </w:rPr>
        <w:t>تَنى</w:t>
      </w:r>
      <w:r>
        <w:rPr>
          <w:rtl/>
        </w:rPr>
        <w:t xml:space="preserve"> وَفَزِعْتُ اِلَ</w:t>
      </w:r>
      <w:r>
        <w:rPr>
          <w:rFonts w:hint="cs"/>
          <w:rtl/>
        </w:rPr>
        <w:t>یْ</w:t>
      </w:r>
      <w:r>
        <w:rPr>
          <w:rFonts w:hint="eastAsia"/>
          <w:rtl/>
        </w:rPr>
        <w:t>کَ</w:t>
      </w:r>
      <w:r>
        <w:rPr>
          <w:rtl/>
        </w:rPr>
        <w:t xml:space="preserve"> فَکَفَ</w:t>
      </w:r>
      <w:r>
        <w:rPr>
          <w:rFonts w:hint="cs"/>
          <w:rtl/>
        </w:rPr>
        <w:t>یْ</w:t>
      </w:r>
      <w:r>
        <w:rPr>
          <w:rFonts w:hint="eastAsia"/>
          <w:rtl/>
        </w:rPr>
        <w:t>تَنى</w:t>
      </w:r>
      <w:r>
        <w:rPr>
          <w:rtl/>
        </w:rPr>
        <w:t xml:space="preserve"> اَللّهُمَّ فَصَلِّ عَلى مُحَمَّدٍ عَبْدِکَ وَرَسُولِکَ وَنَبِ</w:t>
      </w:r>
      <w:r>
        <w:rPr>
          <w:rFonts w:hint="cs"/>
          <w:rtl/>
        </w:rPr>
        <w:t>یِّ</w:t>
      </w:r>
      <w:r>
        <w:rPr>
          <w:rFonts w:hint="eastAsia"/>
          <w:rtl/>
        </w:rPr>
        <w:t>کَ</w:t>
      </w:r>
      <w:r>
        <w:rPr>
          <w:rtl/>
        </w:rPr>
        <w:t xml:space="preserve"> وَعَلى الِهِ الطَّ</w:t>
      </w:r>
      <w:r>
        <w:rPr>
          <w:rFonts w:hint="cs"/>
          <w:rtl/>
        </w:rPr>
        <w:t>یِّ</w:t>
      </w:r>
      <w:r>
        <w:rPr>
          <w:rFonts w:hint="eastAsia"/>
          <w:rtl/>
        </w:rPr>
        <w:t>ب</w:t>
      </w:r>
      <w:r>
        <w:rPr>
          <w:rFonts w:hint="cs"/>
          <w:rtl/>
        </w:rPr>
        <w:t>ی</w:t>
      </w:r>
      <w:r>
        <w:rPr>
          <w:rFonts w:hint="eastAsia"/>
          <w:rtl/>
        </w:rPr>
        <w:t>نَ</w:t>
      </w:r>
      <w:r>
        <w:rPr>
          <w:rtl/>
        </w:rPr>
        <w:t xml:space="preserve"> الطّاهِر</w:t>
      </w:r>
      <w:r>
        <w:rPr>
          <w:rFonts w:hint="cs"/>
          <w:rtl/>
        </w:rPr>
        <w:t>ی</w:t>
      </w:r>
      <w:r>
        <w:rPr>
          <w:rFonts w:hint="eastAsia"/>
          <w:rtl/>
        </w:rPr>
        <w:t>نَ</w:t>
      </w:r>
      <w:r>
        <w:rPr>
          <w:rtl/>
        </w:rPr>
        <w:t xml:space="preserve"> اَجْمَع</w:t>
      </w:r>
      <w:r>
        <w:rPr>
          <w:rFonts w:hint="cs"/>
          <w:rtl/>
        </w:rPr>
        <w:t>ی</w:t>
      </w:r>
      <w:r>
        <w:rPr>
          <w:rFonts w:hint="eastAsia"/>
          <w:rtl/>
        </w:rPr>
        <w:t>نَ</w:t>
      </w:r>
      <w:r>
        <w:rPr>
          <w:rtl/>
        </w:rPr>
        <w:t xml:space="preserve"> وَتَمِّمْ لَنا نَعْمآئَکَ وَهَنِّئْنا عَطآئَکَ وَاکْتُبْنا لَکَ شاکِر</w:t>
      </w:r>
      <w:r>
        <w:rPr>
          <w:rFonts w:hint="cs"/>
          <w:rtl/>
        </w:rPr>
        <w:t>ی</w:t>
      </w:r>
      <w:r>
        <w:rPr>
          <w:rFonts w:hint="eastAsia"/>
          <w:rtl/>
        </w:rPr>
        <w:t>نَ</w:t>
      </w:r>
      <w:r>
        <w:rPr>
          <w:rtl/>
        </w:rPr>
        <w:t xml:space="preserve"> وَلاِ لاَّئِکَ ذ اکِر</w:t>
      </w:r>
      <w:r>
        <w:rPr>
          <w:rFonts w:hint="cs"/>
          <w:rtl/>
        </w:rPr>
        <w:t>ی</w:t>
      </w:r>
      <w:r>
        <w:rPr>
          <w:rFonts w:hint="eastAsia"/>
          <w:rtl/>
        </w:rPr>
        <w:t>نَ</w:t>
      </w:r>
      <w:r>
        <w:rPr>
          <w:rtl/>
        </w:rPr>
        <w:t xml:space="preserve"> ام</w:t>
      </w:r>
      <w:r>
        <w:rPr>
          <w:rFonts w:hint="cs"/>
          <w:rtl/>
        </w:rPr>
        <w:t>ی</w:t>
      </w:r>
      <w:r>
        <w:rPr>
          <w:rFonts w:hint="eastAsia"/>
          <w:rtl/>
        </w:rPr>
        <w:t>نَ</w:t>
      </w:r>
      <w:r>
        <w:rPr>
          <w:rtl/>
        </w:rPr>
        <w:t xml:space="preserve"> ام</w:t>
      </w:r>
      <w:r>
        <w:rPr>
          <w:rFonts w:hint="cs"/>
          <w:rtl/>
        </w:rPr>
        <w:t>ی</w:t>
      </w:r>
      <w:r>
        <w:rPr>
          <w:rFonts w:hint="eastAsia"/>
          <w:rtl/>
        </w:rPr>
        <w:t>نَ</w:t>
      </w:r>
      <w:r>
        <w:rPr>
          <w:rtl/>
        </w:rPr>
        <w:t xml:space="preserve"> رَبَّ الْعالَم</w:t>
      </w:r>
      <w:r>
        <w:rPr>
          <w:rFonts w:hint="cs"/>
          <w:rtl/>
        </w:rPr>
        <w:t>ی</w:t>
      </w:r>
      <w:r>
        <w:rPr>
          <w:rFonts w:hint="eastAsia"/>
          <w:rtl/>
        </w:rPr>
        <w:t>نَ</w:t>
      </w:r>
      <w:r>
        <w:rPr>
          <w:rtl/>
        </w:rPr>
        <w:t xml:space="preserve"> اَللّهُمَّ </w:t>
      </w:r>
      <w:r>
        <w:rPr>
          <w:rFonts w:hint="cs"/>
          <w:rtl/>
        </w:rPr>
        <w:t>ی</w:t>
      </w:r>
      <w:r>
        <w:rPr>
          <w:rFonts w:hint="eastAsia"/>
          <w:rtl/>
        </w:rPr>
        <w:t>ا</w:t>
      </w:r>
      <w:r>
        <w:rPr>
          <w:rtl/>
        </w:rPr>
        <w:t xml:space="preserve"> مَنْ مَلَکَ فَقَدَرَوَقَدَرَ فَقَهَرَ وَعُصِىَ فَسَتَرَ وَاسْتُغْفِرَ فَغَفَرَ </w:t>
      </w:r>
      <w:r>
        <w:rPr>
          <w:rFonts w:hint="cs"/>
          <w:rtl/>
        </w:rPr>
        <w:t>ی</w:t>
      </w:r>
      <w:r>
        <w:rPr>
          <w:rFonts w:hint="eastAsia"/>
          <w:rtl/>
        </w:rPr>
        <w:t>ا</w:t>
      </w:r>
      <w:r>
        <w:rPr>
          <w:rtl/>
        </w:rPr>
        <w:t xml:space="preserve"> غا</w:t>
      </w:r>
      <w:r>
        <w:rPr>
          <w:rFonts w:hint="cs"/>
          <w:rtl/>
        </w:rPr>
        <w:t>یَ</w:t>
      </w:r>
      <w:r>
        <w:rPr>
          <w:rFonts w:hint="eastAsia"/>
          <w:rtl/>
        </w:rPr>
        <w:t>هَ</w:t>
      </w:r>
      <w:r>
        <w:rPr>
          <w:rtl/>
        </w:rPr>
        <w:t xml:space="preserve"> الطّالِب</w:t>
      </w:r>
      <w:r>
        <w:rPr>
          <w:rFonts w:hint="cs"/>
          <w:rtl/>
        </w:rPr>
        <w:t>ی</w:t>
      </w:r>
      <w:r>
        <w:rPr>
          <w:rFonts w:hint="eastAsia"/>
          <w:rtl/>
        </w:rPr>
        <w:t>نَ</w:t>
      </w:r>
      <w:r>
        <w:rPr>
          <w:rtl/>
        </w:rPr>
        <w:t xml:space="preserve"> الرّاغِب</w:t>
      </w:r>
      <w:r>
        <w:rPr>
          <w:rFonts w:hint="cs"/>
          <w:rtl/>
        </w:rPr>
        <w:t>ی</w:t>
      </w:r>
      <w:r>
        <w:rPr>
          <w:rFonts w:hint="eastAsia"/>
          <w:rtl/>
        </w:rPr>
        <w:t>نَ</w:t>
      </w:r>
      <w:r>
        <w:rPr>
          <w:rtl/>
        </w:rPr>
        <w:t xml:space="preserve"> وَمُنْتَهى اَمَلِ الرّاج</w:t>
      </w:r>
      <w:r>
        <w:rPr>
          <w:rFonts w:hint="cs"/>
          <w:rtl/>
        </w:rPr>
        <w:t>ی</w:t>
      </w:r>
      <w:r>
        <w:rPr>
          <w:rFonts w:hint="eastAsia"/>
          <w:rtl/>
        </w:rPr>
        <w:t>نَ</w:t>
      </w:r>
      <w:r>
        <w:rPr>
          <w:rtl/>
        </w:rPr>
        <w:t xml:space="preserve"> </w:t>
      </w:r>
      <w:r>
        <w:rPr>
          <w:rFonts w:hint="cs"/>
          <w:rtl/>
        </w:rPr>
        <w:t>ی</w:t>
      </w:r>
      <w:r>
        <w:rPr>
          <w:rFonts w:hint="eastAsia"/>
          <w:rtl/>
        </w:rPr>
        <w:t>ا</w:t>
      </w:r>
      <w:r>
        <w:rPr>
          <w:rtl/>
        </w:rPr>
        <w:t xml:space="preserve"> مَنْ اَحاطَ بِکُلِّ شَىْءٍ عِلْماً وَوَسِعَ الْم</w:t>
      </w:r>
      <w:r>
        <w:rPr>
          <w:rFonts w:hint="eastAsia"/>
          <w:rtl/>
        </w:rPr>
        <w:t>ُسْتَق</w:t>
      </w:r>
      <w:r>
        <w:rPr>
          <w:rFonts w:hint="cs"/>
          <w:rtl/>
        </w:rPr>
        <w:t>ی</w:t>
      </w:r>
      <w:r>
        <w:rPr>
          <w:rFonts w:hint="eastAsia"/>
          <w:rtl/>
        </w:rPr>
        <w:t>ل</w:t>
      </w:r>
      <w:r>
        <w:rPr>
          <w:rFonts w:hint="cs"/>
          <w:rtl/>
        </w:rPr>
        <w:t>ی</w:t>
      </w:r>
      <w:r>
        <w:rPr>
          <w:rFonts w:hint="eastAsia"/>
          <w:rtl/>
        </w:rPr>
        <w:t>نَ</w:t>
      </w:r>
      <w:r>
        <w:rPr>
          <w:rtl/>
        </w:rPr>
        <w:t xml:space="preserve"> رَاْفَهً وَرَحْمَهً وَحِلْماً. اَللّهُمَّ اِنّا نَتَوَجَّهُ اِلَ</w:t>
      </w:r>
      <w:r>
        <w:rPr>
          <w:rFonts w:hint="cs"/>
          <w:rtl/>
        </w:rPr>
        <w:t>یْ</w:t>
      </w:r>
      <w:r>
        <w:rPr>
          <w:rFonts w:hint="eastAsia"/>
          <w:rtl/>
        </w:rPr>
        <w:t>کَ</w:t>
      </w:r>
      <w:r>
        <w:rPr>
          <w:rtl/>
        </w:rPr>
        <w:t xml:space="preserve"> فى هذِهِ الْعَشِ</w:t>
      </w:r>
      <w:r>
        <w:rPr>
          <w:rFonts w:hint="cs"/>
          <w:rtl/>
        </w:rPr>
        <w:t>یَّ</w:t>
      </w:r>
      <w:r>
        <w:rPr>
          <w:rFonts w:hint="eastAsia"/>
          <w:rtl/>
        </w:rPr>
        <w:t>هِ</w:t>
      </w:r>
      <w:r>
        <w:rPr>
          <w:rtl/>
        </w:rPr>
        <w:t xml:space="preserve"> الَّتى شَرَّفْتَها وَعَظَّمْتَها بِمُحَمَّدٍ نَبِ</w:t>
      </w:r>
      <w:r>
        <w:rPr>
          <w:rFonts w:hint="cs"/>
          <w:rtl/>
        </w:rPr>
        <w:t>یِّ</w:t>
      </w:r>
      <w:r>
        <w:rPr>
          <w:rFonts w:hint="eastAsia"/>
          <w:rtl/>
        </w:rPr>
        <w:t>کَ</w:t>
      </w:r>
      <w:r>
        <w:rPr>
          <w:rtl/>
        </w:rPr>
        <w:t xml:space="preserve"> وَرَسُولِکَ وَخِ</w:t>
      </w:r>
      <w:r>
        <w:rPr>
          <w:rFonts w:hint="cs"/>
          <w:rtl/>
        </w:rPr>
        <w:t>یَ</w:t>
      </w:r>
      <w:r>
        <w:rPr>
          <w:rFonts w:hint="eastAsia"/>
          <w:rtl/>
        </w:rPr>
        <w:t>رَتِکَ</w:t>
      </w:r>
      <w:r>
        <w:rPr>
          <w:rtl/>
        </w:rPr>
        <w:t xml:space="preserve"> مِنْ خَلْقِکَ وَاَم</w:t>
      </w:r>
      <w:r>
        <w:rPr>
          <w:rFonts w:hint="cs"/>
          <w:rtl/>
        </w:rPr>
        <w:t>ی</w:t>
      </w:r>
      <w:r>
        <w:rPr>
          <w:rFonts w:hint="eastAsia"/>
          <w:rtl/>
        </w:rPr>
        <w:t>نِکَ</w:t>
      </w:r>
      <w:r>
        <w:rPr>
          <w:rtl/>
        </w:rPr>
        <w:t xml:space="preserve"> عَلى وَحْ</w:t>
      </w:r>
      <w:r>
        <w:rPr>
          <w:rFonts w:hint="cs"/>
          <w:rtl/>
        </w:rPr>
        <w:t>یِ</w:t>
      </w:r>
      <w:r>
        <w:rPr>
          <w:rFonts w:hint="eastAsia"/>
          <w:rtl/>
        </w:rPr>
        <w:t>کَ</w:t>
      </w:r>
      <w:r>
        <w:rPr>
          <w:rtl/>
        </w:rPr>
        <w:t xml:space="preserve"> الْبَش</w:t>
      </w:r>
      <w:r>
        <w:rPr>
          <w:rFonts w:hint="cs"/>
          <w:rtl/>
        </w:rPr>
        <w:t>ی</w:t>
      </w:r>
      <w:r>
        <w:rPr>
          <w:rFonts w:hint="eastAsia"/>
          <w:rtl/>
        </w:rPr>
        <w:t>رِ</w:t>
      </w:r>
      <w:r>
        <w:rPr>
          <w:rtl/>
        </w:rPr>
        <w:t xml:space="preserve"> النَّذ</w:t>
      </w:r>
      <w:r>
        <w:rPr>
          <w:rFonts w:hint="cs"/>
          <w:rtl/>
        </w:rPr>
        <w:t>ی</w:t>
      </w:r>
      <w:r>
        <w:rPr>
          <w:rFonts w:hint="eastAsia"/>
          <w:rtl/>
        </w:rPr>
        <w:t>رِ</w:t>
      </w:r>
      <w:r>
        <w:rPr>
          <w:rtl/>
        </w:rPr>
        <w:t xml:space="preserve"> السِّراجِ الْم</w:t>
      </w:r>
      <w:r>
        <w:rPr>
          <w:rFonts w:hint="eastAsia"/>
          <w:rtl/>
        </w:rPr>
        <w:t>ُن</w:t>
      </w:r>
      <w:r>
        <w:rPr>
          <w:rFonts w:hint="cs"/>
          <w:rtl/>
        </w:rPr>
        <w:t>ی</w:t>
      </w:r>
      <w:r>
        <w:rPr>
          <w:rFonts w:hint="eastAsia"/>
          <w:rtl/>
        </w:rPr>
        <w:t>رِ</w:t>
      </w:r>
      <w:r>
        <w:rPr>
          <w:rtl/>
        </w:rPr>
        <w:t xml:space="preserve"> الَّذى اَنْعَمْتَ بِهِ عَلَى الْمُسْلِم</w:t>
      </w:r>
      <w:r>
        <w:rPr>
          <w:rFonts w:hint="cs"/>
          <w:rtl/>
        </w:rPr>
        <w:t>ی</w:t>
      </w:r>
      <w:r>
        <w:rPr>
          <w:rFonts w:hint="eastAsia"/>
          <w:rtl/>
        </w:rPr>
        <w:t>نَ</w:t>
      </w:r>
      <w:r>
        <w:rPr>
          <w:rtl/>
        </w:rPr>
        <w:t xml:space="preserve"> وَ جَعَلْتَهُ رَحْمَهً لِلْعالَم</w:t>
      </w:r>
      <w:r>
        <w:rPr>
          <w:rFonts w:hint="cs"/>
          <w:rtl/>
        </w:rPr>
        <w:t>ی</w:t>
      </w:r>
      <w:r>
        <w:rPr>
          <w:rFonts w:hint="eastAsia"/>
          <w:rtl/>
        </w:rPr>
        <w:t>نَ</w:t>
      </w:r>
      <w:r>
        <w:rPr>
          <w:rtl/>
        </w:rPr>
        <w:t xml:space="preserve"> اَللّهُمَّ فَصَلِّ عَلى مُحَمَّدٍ وَ الِ مُحَمَّدٍ کَما مُحَمَّدٌ اَهْلٌ لِذلِکَ مِنْکَ </w:t>
      </w:r>
      <w:r>
        <w:rPr>
          <w:rFonts w:hint="cs"/>
          <w:rtl/>
        </w:rPr>
        <w:t>ی</w:t>
      </w:r>
      <w:r>
        <w:rPr>
          <w:rFonts w:hint="eastAsia"/>
          <w:rtl/>
        </w:rPr>
        <w:t>ا</w:t>
      </w:r>
      <w:r>
        <w:rPr>
          <w:rtl/>
        </w:rPr>
        <w:t xml:space="preserve"> عَظ</w:t>
      </w:r>
      <w:r>
        <w:rPr>
          <w:rFonts w:hint="cs"/>
          <w:rtl/>
        </w:rPr>
        <w:t>ی</w:t>
      </w:r>
      <w:r>
        <w:rPr>
          <w:rFonts w:hint="eastAsia"/>
          <w:rtl/>
        </w:rPr>
        <w:t>مُ</w:t>
      </w:r>
      <w:r>
        <w:rPr>
          <w:rtl/>
        </w:rPr>
        <w:t xml:space="preserve"> فَصَـلِّ عَلَ</w:t>
      </w:r>
      <w:r>
        <w:rPr>
          <w:rFonts w:hint="cs"/>
          <w:rtl/>
        </w:rPr>
        <w:t>یْ</w:t>
      </w:r>
      <w:r>
        <w:rPr>
          <w:rFonts w:hint="eastAsia"/>
          <w:rtl/>
        </w:rPr>
        <w:t>ـهِ</w:t>
      </w:r>
      <w:r>
        <w:rPr>
          <w:rtl/>
        </w:rPr>
        <w:t xml:space="preserve"> وَعَلى الِهِ الْمُنْتَجَب</w:t>
      </w:r>
      <w:r>
        <w:rPr>
          <w:rFonts w:hint="cs"/>
          <w:rtl/>
        </w:rPr>
        <w:t>ی</w:t>
      </w:r>
      <w:r>
        <w:rPr>
          <w:rFonts w:hint="eastAsia"/>
          <w:rtl/>
        </w:rPr>
        <w:t>ـنَ</w:t>
      </w:r>
      <w:r>
        <w:rPr>
          <w:rtl/>
        </w:rPr>
        <w:t xml:space="preserve"> الطَّ</w:t>
      </w:r>
      <w:r>
        <w:rPr>
          <w:rFonts w:hint="cs"/>
          <w:rtl/>
        </w:rPr>
        <w:t>یِّ</w:t>
      </w:r>
      <w:r>
        <w:rPr>
          <w:rFonts w:hint="eastAsia"/>
          <w:rtl/>
        </w:rPr>
        <w:t>ب</w:t>
      </w:r>
      <w:r>
        <w:rPr>
          <w:rFonts w:hint="cs"/>
          <w:rtl/>
        </w:rPr>
        <w:t>ی</w:t>
      </w:r>
      <w:r>
        <w:rPr>
          <w:rFonts w:hint="eastAsia"/>
          <w:rtl/>
        </w:rPr>
        <w:t>ـنَ</w:t>
      </w:r>
      <w:r>
        <w:rPr>
          <w:rtl/>
        </w:rPr>
        <w:t xml:space="preserve"> الطّاهِر</w:t>
      </w:r>
      <w:r>
        <w:rPr>
          <w:rFonts w:hint="cs"/>
          <w:rtl/>
        </w:rPr>
        <w:t>ی</w:t>
      </w:r>
      <w:r>
        <w:rPr>
          <w:rFonts w:hint="eastAsia"/>
          <w:rtl/>
        </w:rPr>
        <w:t>نَ</w:t>
      </w:r>
      <w:r>
        <w:rPr>
          <w:rtl/>
        </w:rPr>
        <w:t xml:space="preserve"> اَجْمَع</w:t>
      </w:r>
      <w:r>
        <w:rPr>
          <w:rFonts w:hint="cs"/>
          <w:rtl/>
        </w:rPr>
        <w:t>ی</w:t>
      </w:r>
      <w:r>
        <w:rPr>
          <w:rFonts w:hint="eastAsia"/>
          <w:rtl/>
        </w:rPr>
        <w:t>نَ</w:t>
      </w:r>
      <w:r>
        <w:rPr>
          <w:rtl/>
        </w:rPr>
        <w:t xml:space="preserve"> وَتَغَمَّدْنا بِعَفْوِکَ عَنّا فَاِلَ</w:t>
      </w:r>
      <w:r>
        <w:rPr>
          <w:rFonts w:hint="cs"/>
          <w:rtl/>
        </w:rPr>
        <w:t>یْ</w:t>
      </w:r>
      <w:r>
        <w:rPr>
          <w:rFonts w:hint="eastAsia"/>
          <w:rtl/>
        </w:rPr>
        <w:t>کَ</w:t>
      </w:r>
      <w:r>
        <w:rPr>
          <w:rtl/>
        </w:rPr>
        <w:t xml:space="preserve"> عَجَّتِ الا</w:t>
      </w:r>
      <w:r w:rsidR="00A77E87">
        <w:rPr>
          <w:rtl/>
        </w:rPr>
        <w:t>َ</w:t>
      </w:r>
      <w:r>
        <w:rPr>
          <w:rtl/>
        </w:rPr>
        <w:t>صْواتُ بِصُنُوفِ اللُّغاتِ فَاجْعَلْ لَنَا اَللّهُمَّ فى هذِهِ الْعَشِ</w:t>
      </w:r>
      <w:r>
        <w:rPr>
          <w:rFonts w:hint="cs"/>
          <w:rtl/>
        </w:rPr>
        <w:t>یَّ</w:t>
      </w:r>
      <w:r>
        <w:rPr>
          <w:rFonts w:hint="eastAsia"/>
          <w:rtl/>
        </w:rPr>
        <w:t>هِ</w:t>
      </w:r>
      <w:r>
        <w:rPr>
          <w:rtl/>
        </w:rPr>
        <w:t xml:space="preserve"> نَص</w:t>
      </w:r>
      <w:r>
        <w:rPr>
          <w:rFonts w:hint="cs"/>
          <w:rtl/>
        </w:rPr>
        <w:t>ی</w:t>
      </w:r>
      <w:r>
        <w:rPr>
          <w:rFonts w:hint="eastAsia"/>
          <w:rtl/>
        </w:rPr>
        <w:t>باً</w:t>
      </w:r>
      <w:r>
        <w:rPr>
          <w:rtl/>
        </w:rPr>
        <w:t xml:space="preserve"> مِنْ کُلِّ خَ</w:t>
      </w:r>
      <w:r>
        <w:rPr>
          <w:rFonts w:hint="cs"/>
          <w:rtl/>
        </w:rPr>
        <w:t>یْ</w:t>
      </w:r>
      <w:r>
        <w:rPr>
          <w:rFonts w:hint="eastAsia"/>
          <w:rtl/>
        </w:rPr>
        <w:t>رٍ</w:t>
      </w:r>
      <w:r>
        <w:rPr>
          <w:rtl/>
        </w:rPr>
        <w:t xml:space="preserve"> تَقْسِمُهُ بَ</w:t>
      </w:r>
      <w:r>
        <w:rPr>
          <w:rFonts w:hint="cs"/>
          <w:rtl/>
        </w:rPr>
        <w:t>یْ</w:t>
      </w:r>
      <w:r>
        <w:rPr>
          <w:rFonts w:hint="eastAsia"/>
          <w:rtl/>
        </w:rPr>
        <w:t>نَ</w:t>
      </w:r>
      <w:r>
        <w:rPr>
          <w:rtl/>
        </w:rPr>
        <w:t xml:space="preserve"> عِبادِکَ وَنُورٍ تَهْدى بِهِ وَرَحْمَهٍ تَنْشُرُها، وَبَرَکَهٍ تُنْز</w:t>
      </w:r>
      <w:r>
        <w:rPr>
          <w:rFonts w:hint="eastAsia"/>
          <w:rtl/>
        </w:rPr>
        <w:t>ِلُها</w:t>
      </w:r>
      <w:r>
        <w:rPr>
          <w:rtl/>
        </w:rPr>
        <w:t xml:space="preserve"> وَعافِ</w:t>
      </w:r>
      <w:r>
        <w:rPr>
          <w:rFonts w:hint="cs"/>
          <w:rtl/>
        </w:rPr>
        <w:t>یَ</w:t>
      </w:r>
      <w:r>
        <w:rPr>
          <w:rFonts w:hint="eastAsia"/>
          <w:rtl/>
        </w:rPr>
        <w:t>هٍ</w:t>
      </w:r>
      <w:r>
        <w:rPr>
          <w:rtl/>
        </w:rPr>
        <w:t xml:space="preserve"> تُجَلِّلُها وَرِزْقٍ تَبْسُطُهُ </w:t>
      </w:r>
      <w:r>
        <w:rPr>
          <w:rFonts w:hint="cs"/>
          <w:rtl/>
        </w:rPr>
        <w:t>ی</w:t>
      </w:r>
      <w:r>
        <w:rPr>
          <w:rFonts w:hint="eastAsia"/>
          <w:rtl/>
        </w:rPr>
        <w:t>ا</w:t>
      </w:r>
      <w:r>
        <w:rPr>
          <w:rtl/>
        </w:rPr>
        <w:t xml:space="preserve"> اَرْحَمَ الرّاحِم</w:t>
      </w:r>
      <w:r>
        <w:rPr>
          <w:rFonts w:hint="cs"/>
          <w:rtl/>
        </w:rPr>
        <w:t>ی</w:t>
      </w:r>
      <w:r>
        <w:rPr>
          <w:rFonts w:hint="eastAsia"/>
          <w:rtl/>
        </w:rPr>
        <w:t>نَ</w:t>
      </w:r>
      <w:r>
        <w:rPr>
          <w:rtl/>
        </w:rPr>
        <w:t xml:space="preserve"> اَللَّهُمَّ اَقْلِبْنا فى هذَا الْوَقْتِ مُنْجِح</w:t>
      </w:r>
      <w:r>
        <w:rPr>
          <w:rFonts w:hint="cs"/>
          <w:rtl/>
        </w:rPr>
        <w:t>ی</w:t>
      </w:r>
      <w:r>
        <w:rPr>
          <w:rFonts w:hint="eastAsia"/>
          <w:rtl/>
        </w:rPr>
        <w:t>نَ</w:t>
      </w:r>
      <w:r>
        <w:rPr>
          <w:rtl/>
        </w:rPr>
        <w:t xml:space="preserve"> مُفْلِح</w:t>
      </w:r>
      <w:r>
        <w:rPr>
          <w:rFonts w:hint="cs"/>
          <w:rtl/>
        </w:rPr>
        <w:t>ی</w:t>
      </w:r>
      <w:r>
        <w:rPr>
          <w:rFonts w:hint="eastAsia"/>
          <w:rtl/>
        </w:rPr>
        <w:t>نَ</w:t>
      </w:r>
      <w:r>
        <w:rPr>
          <w:rtl/>
        </w:rPr>
        <w:t xml:space="preserve"> مَبْرُور</w:t>
      </w:r>
      <w:r>
        <w:rPr>
          <w:rFonts w:hint="cs"/>
          <w:rtl/>
        </w:rPr>
        <w:t>ی</w:t>
      </w:r>
      <w:r>
        <w:rPr>
          <w:rFonts w:hint="eastAsia"/>
          <w:rtl/>
        </w:rPr>
        <w:t>نَ</w:t>
      </w:r>
      <w:r>
        <w:rPr>
          <w:rtl/>
        </w:rPr>
        <w:t xml:space="preserve"> غانِم</w:t>
      </w:r>
      <w:r>
        <w:rPr>
          <w:rFonts w:hint="cs"/>
          <w:rtl/>
        </w:rPr>
        <w:t>ی</w:t>
      </w:r>
      <w:r>
        <w:rPr>
          <w:rFonts w:hint="eastAsia"/>
          <w:rtl/>
        </w:rPr>
        <w:t>نَ</w:t>
      </w:r>
      <w:r>
        <w:rPr>
          <w:rtl/>
        </w:rPr>
        <w:t xml:space="preserve"> وَلاتَجْعَلْنا مِنَ الْقانِط</w:t>
      </w:r>
      <w:r>
        <w:rPr>
          <w:rFonts w:hint="cs"/>
          <w:rtl/>
        </w:rPr>
        <w:t>ی</w:t>
      </w:r>
      <w:r>
        <w:rPr>
          <w:rFonts w:hint="eastAsia"/>
          <w:rtl/>
        </w:rPr>
        <w:t>نَ</w:t>
      </w:r>
      <w:r>
        <w:rPr>
          <w:rtl/>
        </w:rPr>
        <w:t xml:space="preserve"> وَلا تُخْلِنا مِنْ رَحْمَتِکَ وَلا تَحْرِمْنا ما نُؤَمِّلُهُ مِنْ ف</w:t>
      </w:r>
      <w:r>
        <w:rPr>
          <w:rFonts w:hint="eastAsia"/>
          <w:rtl/>
        </w:rPr>
        <w:t>َضْلِکَ</w:t>
      </w:r>
      <w:r>
        <w:rPr>
          <w:rtl/>
        </w:rPr>
        <w:t xml:space="preserve"> وَلا تَجْعَلْنا مِنْ رَحْمَتِکَ مَحْرُوم</w:t>
      </w:r>
      <w:r>
        <w:rPr>
          <w:rFonts w:hint="cs"/>
          <w:rtl/>
        </w:rPr>
        <w:t>ی</w:t>
      </w:r>
      <w:r>
        <w:rPr>
          <w:rFonts w:hint="eastAsia"/>
          <w:rtl/>
        </w:rPr>
        <w:t>نَ</w:t>
      </w:r>
      <w:r>
        <w:rPr>
          <w:rtl/>
        </w:rPr>
        <w:t xml:space="preserve"> وَلا لِفَضْلِ ما نُؤَمِّلُهُ مِنْ عَطآئِکَ قانِط</w:t>
      </w:r>
      <w:r>
        <w:rPr>
          <w:rFonts w:hint="cs"/>
          <w:rtl/>
        </w:rPr>
        <w:t>ی</w:t>
      </w:r>
      <w:r>
        <w:rPr>
          <w:rFonts w:hint="eastAsia"/>
          <w:rtl/>
        </w:rPr>
        <w:t>نَ</w:t>
      </w:r>
      <w:r>
        <w:rPr>
          <w:rtl/>
        </w:rPr>
        <w:t xml:space="preserve"> وَلا تَرُدَّنا خائِب</w:t>
      </w:r>
      <w:r>
        <w:rPr>
          <w:rFonts w:hint="cs"/>
          <w:rtl/>
        </w:rPr>
        <w:t>ی</w:t>
      </w:r>
      <w:r>
        <w:rPr>
          <w:rFonts w:hint="eastAsia"/>
          <w:rtl/>
        </w:rPr>
        <w:t>نَ</w:t>
      </w:r>
      <w:r>
        <w:rPr>
          <w:rtl/>
        </w:rPr>
        <w:t xml:space="preserve"> وَلا مِنْ بابِکَ مَطْرُود</w:t>
      </w:r>
      <w:r>
        <w:rPr>
          <w:rFonts w:hint="cs"/>
          <w:rtl/>
        </w:rPr>
        <w:t>ی</w:t>
      </w:r>
      <w:r>
        <w:rPr>
          <w:rFonts w:hint="eastAsia"/>
          <w:rtl/>
        </w:rPr>
        <w:t>نَ</w:t>
      </w:r>
      <w:r>
        <w:rPr>
          <w:rtl/>
        </w:rPr>
        <w:t xml:space="preserve"> </w:t>
      </w:r>
      <w:r>
        <w:rPr>
          <w:rFonts w:hint="cs"/>
          <w:rtl/>
        </w:rPr>
        <w:t>ی</w:t>
      </w:r>
      <w:r>
        <w:rPr>
          <w:rFonts w:hint="eastAsia"/>
          <w:rtl/>
        </w:rPr>
        <w:t>ا</w:t>
      </w:r>
      <w:r>
        <w:rPr>
          <w:rtl/>
        </w:rPr>
        <w:t xml:space="preserve"> اَجْوَدَ الا</w:t>
      </w:r>
      <w:r w:rsidR="00A77E87">
        <w:rPr>
          <w:rtl/>
        </w:rPr>
        <w:t>َ</w:t>
      </w:r>
      <w:r>
        <w:rPr>
          <w:rtl/>
        </w:rPr>
        <w:t>جْوَد</w:t>
      </w:r>
      <w:r>
        <w:rPr>
          <w:rFonts w:hint="cs"/>
          <w:rtl/>
        </w:rPr>
        <w:t>ی</w:t>
      </w:r>
      <w:r>
        <w:rPr>
          <w:rFonts w:hint="eastAsia"/>
          <w:rtl/>
        </w:rPr>
        <w:t>نَ</w:t>
      </w:r>
      <w:r>
        <w:rPr>
          <w:rtl/>
        </w:rPr>
        <w:t xml:space="preserve"> وَاَکْرَمَ الا</w:t>
      </w:r>
      <w:r w:rsidR="00A77E87">
        <w:rPr>
          <w:rtl/>
        </w:rPr>
        <w:t>َ</w:t>
      </w:r>
      <w:r>
        <w:rPr>
          <w:rtl/>
        </w:rPr>
        <w:t>کْرَم</w:t>
      </w:r>
      <w:r>
        <w:rPr>
          <w:rFonts w:hint="cs"/>
          <w:rtl/>
        </w:rPr>
        <w:t>ی</w:t>
      </w:r>
      <w:r>
        <w:rPr>
          <w:rFonts w:hint="eastAsia"/>
          <w:rtl/>
        </w:rPr>
        <w:t>نَ</w:t>
      </w:r>
      <w:r>
        <w:rPr>
          <w:rtl/>
        </w:rPr>
        <w:t xml:space="preserve"> اِلَ</w:t>
      </w:r>
      <w:r>
        <w:rPr>
          <w:rFonts w:hint="cs"/>
          <w:rtl/>
        </w:rPr>
        <w:t>یْ</w:t>
      </w:r>
      <w:r>
        <w:rPr>
          <w:rFonts w:hint="eastAsia"/>
          <w:rtl/>
        </w:rPr>
        <w:t>کَ</w:t>
      </w:r>
      <w:r>
        <w:rPr>
          <w:rtl/>
        </w:rPr>
        <w:t xml:space="preserve"> اَقْبَلْنا مُوقِن</w:t>
      </w:r>
      <w:r>
        <w:rPr>
          <w:rFonts w:hint="cs"/>
          <w:rtl/>
        </w:rPr>
        <w:t>ی</w:t>
      </w:r>
      <w:r>
        <w:rPr>
          <w:rFonts w:hint="eastAsia"/>
          <w:rtl/>
        </w:rPr>
        <w:t>نَ</w:t>
      </w:r>
      <w:r>
        <w:rPr>
          <w:rtl/>
        </w:rPr>
        <w:t xml:space="preserve"> وَلِبَ</w:t>
      </w:r>
      <w:r>
        <w:rPr>
          <w:rFonts w:hint="cs"/>
          <w:rtl/>
        </w:rPr>
        <w:t>یْ</w:t>
      </w:r>
      <w:r>
        <w:rPr>
          <w:rFonts w:hint="eastAsia"/>
          <w:rtl/>
        </w:rPr>
        <w:t>تِکَ</w:t>
      </w:r>
      <w:r>
        <w:rPr>
          <w:rtl/>
        </w:rPr>
        <w:t xml:space="preserve"> الْحَ</w:t>
      </w:r>
      <w:r>
        <w:rPr>
          <w:rFonts w:hint="eastAsia"/>
          <w:rtl/>
        </w:rPr>
        <w:t>رامِ</w:t>
      </w:r>
      <w:r>
        <w:rPr>
          <w:rtl/>
        </w:rPr>
        <w:t xml:space="preserve"> امّ</w:t>
      </w:r>
      <w:r>
        <w:rPr>
          <w:rFonts w:hint="cs"/>
          <w:rtl/>
        </w:rPr>
        <w:t>ی</w:t>
      </w:r>
      <w:r>
        <w:rPr>
          <w:rFonts w:hint="eastAsia"/>
          <w:rtl/>
        </w:rPr>
        <w:t>نَ</w:t>
      </w:r>
      <w:r>
        <w:rPr>
          <w:rtl/>
        </w:rPr>
        <w:t xml:space="preserve"> قاصِد</w:t>
      </w:r>
      <w:r>
        <w:rPr>
          <w:rFonts w:hint="cs"/>
          <w:rtl/>
        </w:rPr>
        <w:t>ی</w:t>
      </w:r>
      <w:r>
        <w:rPr>
          <w:rFonts w:hint="eastAsia"/>
          <w:rtl/>
        </w:rPr>
        <w:t>نَ</w:t>
      </w:r>
      <w:r>
        <w:rPr>
          <w:rtl/>
        </w:rPr>
        <w:t xml:space="preserve"> فَاَعِنّا عَلى مَناسِکِنا وَاَکْمِلْ لَنا حَجَّنا وَاعْفُ عَنّا وَعافِنا فَقَدْ مَدَدْنا اِلَ</w:t>
      </w:r>
      <w:r>
        <w:rPr>
          <w:rFonts w:hint="cs"/>
          <w:rtl/>
        </w:rPr>
        <w:t>یْ</w:t>
      </w:r>
      <w:r>
        <w:rPr>
          <w:rFonts w:hint="eastAsia"/>
          <w:rtl/>
        </w:rPr>
        <w:t>کَ</w:t>
      </w:r>
      <w:r>
        <w:rPr>
          <w:rtl/>
        </w:rPr>
        <w:t xml:space="preserve"> </w:t>
      </w:r>
      <w:r>
        <w:rPr>
          <w:rtl/>
        </w:rPr>
        <w:lastRenderedPageBreak/>
        <w:t>اَ</w:t>
      </w:r>
      <w:r>
        <w:rPr>
          <w:rFonts w:hint="cs"/>
          <w:rtl/>
        </w:rPr>
        <w:t>یْ</w:t>
      </w:r>
      <w:r>
        <w:rPr>
          <w:rFonts w:hint="eastAsia"/>
          <w:rtl/>
        </w:rPr>
        <w:t>دِ</w:t>
      </w:r>
      <w:r>
        <w:rPr>
          <w:rFonts w:hint="cs"/>
          <w:rtl/>
        </w:rPr>
        <w:t>یَ</w:t>
      </w:r>
      <w:r>
        <w:rPr>
          <w:rFonts w:hint="eastAsia"/>
          <w:rtl/>
        </w:rPr>
        <w:t>نا</w:t>
      </w:r>
      <w:r>
        <w:rPr>
          <w:rtl/>
        </w:rPr>
        <w:t xml:space="preserve"> فَهِىَ بِذِلَّهِ الا</w:t>
      </w:r>
      <w:r w:rsidR="00A77E87">
        <w:rPr>
          <w:rtl/>
        </w:rPr>
        <w:t>ِ</w:t>
      </w:r>
      <w:r>
        <w:rPr>
          <w:rtl/>
        </w:rPr>
        <w:t>عْتِرافِ مَوْسُومَهٌ اَللّهُمَّ فَاَعْطِنا فى هذِهِ الْعَشِ</w:t>
      </w:r>
      <w:r>
        <w:rPr>
          <w:rFonts w:hint="cs"/>
          <w:rtl/>
        </w:rPr>
        <w:t>یَّ</w:t>
      </w:r>
      <w:r>
        <w:rPr>
          <w:rFonts w:hint="eastAsia"/>
          <w:rtl/>
        </w:rPr>
        <w:t>هِ</w:t>
      </w:r>
      <w:r>
        <w:rPr>
          <w:rtl/>
        </w:rPr>
        <w:t xml:space="preserve"> ما سَئَلْناکَ ، وَاکْفِنا مَا اسْتَکْفَ</w:t>
      </w:r>
      <w:r>
        <w:rPr>
          <w:rFonts w:hint="cs"/>
          <w:rtl/>
        </w:rPr>
        <w:t>یْ</w:t>
      </w:r>
      <w:r>
        <w:rPr>
          <w:rFonts w:hint="eastAsia"/>
          <w:rtl/>
        </w:rPr>
        <w:t>ناکَ</w:t>
      </w:r>
      <w:r>
        <w:rPr>
          <w:rtl/>
        </w:rPr>
        <w:t xml:space="preserve"> فَلا کافِىَ لَنا سِواکَ وَلا رَبَّ لَنا غَ</w:t>
      </w:r>
      <w:r>
        <w:rPr>
          <w:rFonts w:hint="cs"/>
          <w:rtl/>
        </w:rPr>
        <w:t>یْ</w:t>
      </w:r>
      <w:r>
        <w:rPr>
          <w:rFonts w:hint="eastAsia"/>
          <w:rtl/>
        </w:rPr>
        <w:t>رُکَ</w:t>
      </w:r>
      <w:r>
        <w:rPr>
          <w:rtl/>
        </w:rPr>
        <w:t xml:space="preserve"> نافِذٌ ف</w:t>
      </w:r>
      <w:r>
        <w:rPr>
          <w:rFonts w:hint="cs"/>
          <w:rtl/>
        </w:rPr>
        <w:t>ی</w:t>
      </w:r>
      <w:r>
        <w:rPr>
          <w:rFonts w:hint="eastAsia"/>
          <w:rtl/>
        </w:rPr>
        <w:t>نا</w:t>
      </w:r>
      <w:r>
        <w:rPr>
          <w:rtl/>
        </w:rPr>
        <w:t xml:space="preserve"> حُکْمُکَ مُح</w:t>
      </w:r>
      <w:r>
        <w:rPr>
          <w:rFonts w:hint="cs"/>
          <w:rtl/>
        </w:rPr>
        <w:t>ی</w:t>
      </w:r>
      <w:r>
        <w:rPr>
          <w:rFonts w:hint="eastAsia"/>
          <w:rtl/>
        </w:rPr>
        <w:t>طٌ</w:t>
      </w:r>
      <w:r>
        <w:rPr>
          <w:rtl/>
        </w:rPr>
        <w:t xml:space="preserve"> بِنا عِلْمُکَ عَدْلٌ ف</w:t>
      </w:r>
      <w:r>
        <w:rPr>
          <w:rFonts w:hint="cs"/>
          <w:rtl/>
        </w:rPr>
        <w:t>ی</w:t>
      </w:r>
      <w:r>
        <w:rPr>
          <w:rFonts w:hint="eastAsia"/>
          <w:rtl/>
        </w:rPr>
        <w:t>نا</w:t>
      </w:r>
      <w:r>
        <w:rPr>
          <w:rtl/>
        </w:rPr>
        <w:t xml:space="preserve"> قَضآؤُکَ اِقْضِ لَنَا الْخَ</w:t>
      </w:r>
      <w:r>
        <w:rPr>
          <w:rFonts w:hint="cs"/>
          <w:rtl/>
        </w:rPr>
        <w:t>یْ</w:t>
      </w:r>
      <w:r>
        <w:rPr>
          <w:rFonts w:hint="eastAsia"/>
          <w:rtl/>
        </w:rPr>
        <w:t>رَ</w:t>
      </w:r>
      <w:r>
        <w:rPr>
          <w:rtl/>
        </w:rPr>
        <w:t xml:space="preserve"> وَاجْعَلْنا مِنْ اَهْلِ الْخَ</w:t>
      </w:r>
      <w:r>
        <w:rPr>
          <w:rFonts w:hint="cs"/>
          <w:rtl/>
        </w:rPr>
        <w:t>یْ</w:t>
      </w:r>
      <w:r>
        <w:rPr>
          <w:rFonts w:hint="eastAsia"/>
          <w:rtl/>
        </w:rPr>
        <w:t>رِ</w:t>
      </w:r>
      <w:r>
        <w:rPr>
          <w:rtl/>
        </w:rPr>
        <w:t xml:space="preserve"> اَللّهُمَّ اَوْجِبْ لَنا بِجُودِکَ عَظ</w:t>
      </w:r>
      <w:r>
        <w:rPr>
          <w:rFonts w:hint="cs"/>
          <w:rtl/>
        </w:rPr>
        <w:t>ی</w:t>
      </w:r>
      <w:r>
        <w:rPr>
          <w:rFonts w:hint="eastAsia"/>
          <w:rtl/>
        </w:rPr>
        <w:t>مَ</w:t>
      </w:r>
      <w:r>
        <w:rPr>
          <w:rtl/>
        </w:rPr>
        <w:t xml:space="preserve"> الا</w:t>
      </w:r>
      <w:r w:rsidR="00A77E87">
        <w:rPr>
          <w:rtl/>
        </w:rPr>
        <w:t>َ</w:t>
      </w:r>
      <w:r>
        <w:rPr>
          <w:rtl/>
        </w:rPr>
        <w:t>جْرِ وَکَر</w:t>
      </w:r>
      <w:r>
        <w:rPr>
          <w:rFonts w:hint="cs"/>
          <w:rtl/>
        </w:rPr>
        <w:t>ی</w:t>
      </w:r>
      <w:r>
        <w:rPr>
          <w:rFonts w:hint="eastAsia"/>
          <w:rtl/>
        </w:rPr>
        <w:t>مَ</w:t>
      </w:r>
      <w:r>
        <w:rPr>
          <w:rtl/>
        </w:rPr>
        <w:t xml:space="preserve"> الذُّخْرِ وَدَوامَ </w:t>
      </w:r>
      <w:r>
        <w:rPr>
          <w:rFonts w:hint="eastAsia"/>
          <w:rtl/>
        </w:rPr>
        <w:t>الْ</w:t>
      </w:r>
      <w:r>
        <w:rPr>
          <w:rFonts w:hint="cs"/>
          <w:rtl/>
        </w:rPr>
        <w:t>یُ</w:t>
      </w:r>
      <w:r>
        <w:rPr>
          <w:rFonts w:hint="eastAsia"/>
          <w:rtl/>
        </w:rPr>
        <w:t>سْرِ</w:t>
      </w:r>
      <w:r>
        <w:rPr>
          <w:rtl/>
        </w:rPr>
        <w:t xml:space="preserve"> وَاغْفِرْ لَنا ذُنُوبَنا اَجْمَع</w:t>
      </w:r>
      <w:r>
        <w:rPr>
          <w:rFonts w:hint="cs"/>
          <w:rtl/>
        </w:rPr>
        <w:t>ی</w:t>
      </w:r>
      <w:r>
        <w:rPr>
          <w:rFonts w:hint="eastAsia"/>
          <w:rtl/>
        </w:rPr>
        <w:t>نَ</w:t>
      </w:r>
      <w:r>
        <w:rPr>
          <w:rtl/>
        </w:rPr>
        <w:t xml:space="preserve"> وَلا تُهْلِکْنا مَعَ الْهالِک</w:t>
      </w:r>
      <w:r>
        <w:rPr>
          <w:rFonts w:hint="cs"/>
          <w:rtl/>
        </w:rPr>
        <w:t>ی</w:t>
      </w:r>
      <w:r>
        <w:rPr>
          <w:rFonts w:hint="eastAsia"/>
          <w:rtl/>
        </w:rPr>
        <w:t>نَ</w:t>
      </w:r>
      <w:r>
        <w:rPr>
          <w:rtl/>
        </w:rPr>
        <w:t xml:space="preserve"> وَلا تَصْرِفْ عَنّا رَاْفَتَکَ وَرَحْمَتَکَ </w:t>
      </w:r>
      <w:r>
        <w:rPr>
          <w:rFonts w:hint="cs"/>
          <w:rtl/>
        </w:rPr>
        <w:t>ی</w:t>
      </w:r>
      <w:r>
        <w:rPr>
          <w:rFonts w:hint="eastAsia"/>
          <w:rtl/>
        </w:rPr>
        <w:t>ا</w:t>
      </w:r>
      <w:r>
        <w:rPr>
          <w:rtl/>
        </w:rPr>
        <w:t xml:space="preserve"> اَرْحَمَ الرّاحِم</w:t>
      </w:r>
      <w:r>
        <w:rPr>
          <w:rFonts w:hint="cs"/>
          <w:rtl/>
        </w:rPr>
        <w:t>ی</w:t>
      </w:r>
      <w:r>
        <w:rPr>
          <w:rFonts w:hint="eastAsia"/>
          <w:rtl/>
        </w:rPr>
        <w:t>نَ</w:t>
      </w:r>
      <w:r>
        <w:rPr>
          <w:rtl/>
        </w:rPr>
        <w:t xml:space="preserve"> . اَللّهُمَّ اجْعَلْنا فى هذَا الْوَقْتِ مِمَّنْ سَئَلَکَ فَاَعْطَ</w:t>
      </w:r>
      <w:r>
        <w:rPr>
          <w:rFonts w:hint="cs"/>
          <w:rtl/>
        </w:rPr>
        <w:t>یْ</w:t>
      </w:r>
      <w:r>
        <w:rPr>
          <w:rFonts w:hint="eastAsia"/>
          <w:rtl/>
        </w:rPr>
        <w:t>تَهُ</w:t>
      </w:r>
      <w:r>
        <w:rPr>
          <w:rtl/>
        </w:rPr>
        <w:t xml:space="preserve"> وَشَکَرَکَ فَزِدْتَهُ وَتابَ اِلَ</w:t>
      </w:r>
      <w:r>
        <w:rPr>
          <w:rFonts w:hint="cs"/>
          <w:rtl/>
        </w:rPr>
        <w:t>یْ</w:t>
      </w:r>
      <w:r>
        <w:rPr>
          <w:rFonts w:hint="eastAsia"/>
          <w:rtl/>
        </w:rPr>
        <w:t>کَ</w:t>
      </w:r>
      <w:r>
        <w:rPr>
          <w:rtl/>
        </w:rPr>
        <w:t xml:space="preserve"> فَقَبِلْتَهُ وَتَنَصَّلَ اِلَ</w:t>
      </w:r>
      <w:r>
        <w:rPr>
          <w:rFonts w:hint="cs"/>
          <w:rtl/>
        </w:rPr>
        <w:t>یْ</w:t>
      </w:r>
      <w:r>
        <w:rPr>
          <w:rFonts w:hint="eastAsia"/>
          <w:rtl/>
        </w:rPr>
        <w:t>کَ</w:t>
      </w:r>
      <w:r>
        <w:rPr>
          <w:rtl/>
        </w:rPr>
        <w:t xml:space="preserve"> مِنْ ذُنُوبِهِ کُلِّها فَغَفَرْتَها لَهُ </w:t>
      </w:r>
      <w:r>
        <w:rPr>
          <w:rFonts w:hint="cs"/>
          <w:rtl/>
        </w:rPr>
        <w:t>ی</w:t>
      </w:r>
      <w:r>
        <w:rPr>
          <w:rFonts w:hint="eastAsia"/>
          <w:rtl/>
        </w:rPr>
        <w:t>ا</w:t>
      </w:r>
      <w:r>
        <w:rPr>
          <w:rtl/>
        </w:rPr>
        <w:t xml:space="preserve"> ذَاالْجَلالِ وَالا</w:t>
      </w:r>
      <w:r w:rsidR="00A77E87">
        <w:rPr>
          <w:rtl/>
        </w:rPr>
        <w:t>ِ</w:t>
      </w:r>
      <w:r>
        <w:rPr>
          <w:rtl/>
        </w:rPr>
        <w:t xml:space="preserve">کْرامِ اَللّهُمَّ وَنَقِّنا وَسَدِّدْنا وَاقْبَلْ تَضَرُّعَنا </w:t>
      </w:r>
      <w:r>
        <w:rPr>
          <w:rFonts w:hint="cs"/>
          <w:rtl/>
        </w:rPr>
        <w:t>ی</w:t>
      </w:r>
      <w:r>
        <w:rPr>
          <w:rFonts w:hint="eastAsia"/>
          <w:rtl/>
        </w:rPr>
        <w:t>ا</w:t>
      </w:r>
      <w:r>
        <w:rPr>
          <w:rtl/>
        </w:rPr>
        <w:t xml:space="preserve"> خَ</w:t>
      </w:r>
      <w:r>
        <w:rPr>
          <w:rFonts w:hint="cs"/>
          <w:rtl/>
        </w:rPr>
        <w:t>یْ</w:t>
      </w:r>
      <w:r>
        <w:rPr>
          <w:rFonts w:hint="eastAsia"/>
          <w:rtl/>
        </w:rPr>
        <w:t>رَ</w:t>
      </w:r>
      <w:r>
        <w:rPr>
          <w:rtl/>
        </w:rPr>
        <w:t xml:space="preserve"> مَنْ سُئِلَ وَ</w:t>
      </w:r>
      <w:r>
        <w:rPr>
          <w:rFonts w:hint="cs"/>
          <w:rtl/>
        </w:rPr>
        <w:t>ی</w:t>
      </w:r>
      <w:r>
        <w:rPr>
          <w:rFonts w:hint="eastAsia"/>
          <w:rtl/>
        </w:rPr>
        <w:t>ا</w:t>
      </w:r>
      <w:r>
        <w:rPr>
          <w:rtl/>
        </w:rPr>
        <w:t xml:space="preserve"> اَرْحَمَ مَنِ اسْتُرْحِمَ </w:t>
      </w:r>
      <w:r>
        <w:rPr>
          <w:rFonts w:hint="cs"/>
          <w:rtl/>
        </w:rPr>
        <w:t>ی</w:t>
      </w:r>
      <w:r>
        <w:rPr>
          <w:rFonts w:hint="eastAsia"/>
          <w:rtl/>
        </w:rPr>
        <w:t>ا</w:t>
      </w:r>
      <w:r>
        <w:rPr>
          <w:rtl/>
        </w:rPr>
        <w:t xml:space="preserve"> مَنْ لا </w:t>
      </w:r>
      <w:r>
        <w:rPr>
          <w:rFonts w:hint="cs"/>
          <w:rtl/>
        </w:rPr>
        <w:t>یَ</w:t>
      </w:r>
      <w:r>
        <w:rPr>
          <w:rFonts w:hint="eastAsia"/>
          <w:rtl/>
        </w:rPr>
        <w:t>خْفى</w:t>
      </w:r>
      <w:r>
        <w:rPr>
          <w:rtl/>
        </w:rPr>
        <w:t xml:space="preserve"> عَلَ</w:t>
      </w:r>
      <w:r>
        <w:rPr>
          <w:rFonts w:hint="cs"/>
          <w:rtl/>
        </w:rPr>
        <w:t>یْ</w:t>
      </w:r>
      <w:r>
        <w:rPr>
          <w:rFonts w:hint="eastAsia"/>
          <w:rtl/>
        </w:rPr>
        <w:t>هِ</w:t>
      </w:r>
      <w:r>
        <w:rPr>
          <w:rtl/>
        </w:rPr>
        <w:t xml:space="preserve"> اِغْماضُ الْجُ</w:t>
      </w:r>
      <w:r>
        <w:rPr>
          <w:rFonts w:hint="eastAsia"/>
          <w:rtl/>
        </w:rPr>
        <w:t>فُونِ</w:t>
      </w:r>
      <w:r>
        <w:rPr>
          <w:rtl/>
        </w:rPr>
        <w:t xml:space="preserve"> وَلا لَحْظُ الْعُ</w:t>
      </w:r>
      <w:r>
        <w:rPr>
          <w:rFonts w:hint="cs"/>
          <w:rtl/>
        </w:rPr>
        <w:t>یُ</w:t>
      </w:r>
      <w:r>
        <w:rPr>
          <w:rFonts w:hint="eastAsia"/>
          <w:rtl/>
        </w:rPr>
        <w:t>ونِ</w:t>
      </w:r>
      <w:r>
        <w:rPr>
          <w:rtl/>
        </w:rPr>
        <w:t xml:space="preserve"> وَلا مَا اسْتَقَرَّ فِى الْمَکْنُونِ وَلا مَا انْطَوَتْ عَلَ</w:t>
      </w:r>
      <w:r>
        <w:rPr>
          <w:rFonts w:hint="cs"/>
          <w:rtl/>
        </w:rPr>
        <w:t>یْ</w:t>
      </w:r>
      <w:r>
        <w:rPr>
          <w:rFonts w:hint="eastAsia"/>
          <w:rtl/>
        </w:rPr>
        <w:t>هِ</w:t>
      </w:r>
      <w:r>
        <w:rPr>
          <w:rtl/>
        </w:rPr>
        <w:t xml:space="preserve"> مُضْمَراتُ الْقُلُوبِ اَلا کُلُّ ذلِکَ قَدْ اَحْصاهُ عِلْمُکَ وَوَسِعَهُ حِلْمُکَ سُبْحانَکَ وَتَعالَ</w:t>
      </w:r>
      <w:r>
        <w:rPr>
          <w:rFonts w:hint="cs"/>
          <w:rtl/>
        </w:rPr>
        <w:t>یْ</w:t>
      </w:r>
      <w:r>
        <w:rPr>
          <w:rFonts w:hint="eastAsia"/>
          <w:rtl/>
        </w:rPr>
        <w:t>تَ</w:t>
      </w:r>
      <w:r>
        <w:rPr>
          <w:rtl/>
        </w:rPr>
        <w:t xml:space="preserve"> عَمّا </w:t>
      </w:r>
      <w:r>
        <w:rPr>
          <w:rFonts w:hint="cs"/>
          <w:rtl/>
        </w:rPr>
        <w:t>یَ</w:t>
      </w:r>
      <w:r>
        <w:rPr>
          <w:rFonts w:hint="eastAsia"/>
          <w:rtl/>
        </w:rPr>
        <w:t>قُولُ</w:t>
      </w:r>
      <w:r>
        <w:rPr>
          <w:rtl/>
        </w:rPr>
        <w:t xml:space="preserve"> الظّالِمُونَ عُلُوّاً کَب</w:t>
      </w:r>
      <w:r>
        <w:rPr>
          <w:rFonts w:hint="cs"/>
          <w:rtl/>
        </w:rPr>
        <w:t>ی</w:t>
      </w:r>
      <w:r>
        <w:rPr>
          <w:rFonts w:hint="eastAsia"/>
          <w:rtl/>
        </w:rPr>
        <w:t>راً</w:t>
      </w:r>
      <w:r>
        <w:rPr>
          <w:rtl/>
        </w:rPr>
        <w:t xml:space="preserve"> تُسَبِّحُ لَ</w:t>
      </w:r>
      <w:r>
        <w:rPr>
          <w:rFonts w:hint="eastAsia"/>
          <w:rtl/>
        </w:rPr>
        <w:t>کَ</w:t>
      </w:r>
      <w:r>
        <w:rPr>
          <w:rtl/>
        </w:rPr>
        <w:t xml:space="preserve"> السَّمواتُ السَّبْعُ وَالا</w:t>
      </w:r>
      <w:r w:rsidR="00A77E87">
        <w:rPr>
          <w:rtl/>
        </w:rPr>
        <w:t>َ</w:t>
      </w:r>
      <w:r>
        <w:rPr>
          <w:rtl/>
        </w:rPr>
        <w:t>رَضُونَ وَمَنْ ف</w:t>
      </w:r>
      <w:r>
        <w:rPr>
          <w:rFonts w:hint="cs"/>
          <w:rtl/>
        </w:rPr>
        <w:t>ی</w:t>
      </w:r>
      <w:r>
        <w:rPr>
          <w:rFonts w:hint="eastAsia"/>
          <w:rtl/>
        </w:rPr>
        <w:t>هِنَّ</w:t>
      </w:r>
      <w:r>
        <w:rPr>
          <w:rtl/>
        </w:rPr>
        <w:t xml:space="preserve"> وَاِنْ مِنْ شَىْءٍ اِلاّ </w:t>
      </w:r>
      <w:r>
        <w:rPr>
          <w:rFonts w:hint="cs"/>
          <w:rtl/>
        </w:rPr>
        <w:t>یُ</w:t>
      </w:r>
      <w:r>
        <w:rPr>
          <w:rFonts w:hint="eastAsia"/>
          <w:rtl/>
        </w:rPr>
        <w:t>سَبِّحُ</w:t>
      </w:r>
      <w:r>
        <w:rPr>
          <w:rtl/>
        </w:rPr>
        <w:t xml:space="preserve"> بِحَمْدِکَ، فَلَکَ الْحَمْدُ وَالْمَجْدُ وَعُلُوُّ الْجَدِّ </w:t>
      </w:r>
      <w:r>
        <w:rPr>
          <w:rFonts w:hint="cs"/>
          <w:rtl/>
        </w:rPr>
        <w:t>ی</w:t>
      </w:r>
      <w:r>
        <w:rPr>
          <w:rtl/>
        </w:rPr>
        <w:t xml:space="preserve"> ا ذَاالْجَلا لِ وَالا</w:t>
      </w:r>
      <w:r w:rsidR="00A77E87">
        <w:rPr>
          <w:rtl/>
        </w:rPr>
        <w:t>ِ</w:t>
      </w:r>
      <w:r>
        <w:rPr>
          <w:rtl/>
        </w:rPr>
        <w:t>کْرامِ وَالْفَضْلِ وَالا</w:t>
      </w:r>
      <w:r w:rsidR="00A77E87">
        <w:rPr>
          <w:rtl/>
        </w:rPr>
        <w:t>ِ</w:t>
      </w:r>
      <w:r>
        <w:rPr>
          <w:rtl/>
        </w:rPr>
        <w:t>نْعامِ وَالا</w:t>
      </w:r>
      <w:r w:rsidR="00A77E87">
        <w:rPr>
          <w:rtl/>
        </w:rPr>
        <w:t>َ</w:t>
      </w:r>
      <w:r>
        <w:rPr>
          <w:rFonts w:hint="cs"/>
          <w:rtl/>
        </w:rPr>
        <w:t>ی</w:t>
      </w:r>
      <w:r>
        <w:rPr>
          <w:rFonts w:hint="eastAsia"/>
          <w:rtl/>
        </w:rPr>
        <w:t>ادِى</w:t>
      </w:r>
      <w:r>
        <w:rPr>
          <w:rtl/>
        </w:rPr>
        <w:t xml:space="preserve"> الْجِسامِ وَاَنْتَ الْجَوادُ الْکَر</w:t>
      </w:r>
      <w:r>
        <w:rPr>
          <w:rFonts w:hint="cs"/>
          <w:rtl/>
        </w:rPr>
        <w:t>ی</w:t>
      </w:r>
      <w:r>
        <w:rPr>
          <w:rtl/>
        </w:rPr>
        <w:t>مُ الرَّؤُوفُ الرَّح</w:t>
      </w:r>
      <w:r>
        <w:rPr>
          <w:rFonts w:hint="cs"/>
          <w:rtl/>
        </w:rPr>
        <w:t>ی</w:t>
      </w:r>
      <w:r>
        <w:rPr>
          <w:rFonts w:hint="eastAsia"/>
          <w:rtl/>
        </w:rPr>
        <w:t>مُ</w:t>
      </w:r>
      <w:r>
        <w:rPr>
          <w:rtl/>
        </w:rPr>
        <w:t xml:space="preserve"> اَللَّهُمَّ اَوْسِعْ عَلَىَّ مِنْ رِزْقِکَ الْحَلالِ وَعافِنى فى بَدَنى وَد</w:t>
      </w:r>
      <w:r>
        <w:rPr>
          <w:rFonts w:hint="cs"/>
          <w:rtl/>
        </w:rPr>
        <w:t>ی</w:t>
      </w:r>
      <w:r>
        <w:rPr>
          <w:rFonts w:hint="eastAsia"/>
          <w:rtl/>
        </w:rPr>
        <w:t>نى</w:t>
      </w:r>
      <w:r>
        <w:rPr>
          <w:rtl/>
        </w:rPr>
        <w:t xml:space="preserve"> وَ امِنْ خَوْفى وَاَعْتِقْ رَقَبَتى مِنَ النّارِ اَللّهُمَّ لا تَمْکُرْ بى وَلا تَسْتَدْرِجْنى وَلا تَخْدَعْنى وَادْرَءْ عَنّى شَرَّ فَسَقَهِ الْجِنِّ وَ</w:t>
      </w:r>
      <w:r>
        <w:rPr>
          <w:rFonts w:hint="eastAsia"/>
          <w:rtl/>
        </w:rPr>
        <w:t>الا</w:t>
      </w:r>
      <w:r w:rsidR="00A77E87">
        <w:rPr>
          <w:rFonts w:hint="eastAsia"/>
          <w:rtl/>
        </w:rPr>
        <w:t>ِ</w:t>
      </w:r>
      <w:r>
        <w:rPr>
          <w:rFonts w:hint="eastAsia"/>
          <w:rtl/>
        </w:rPr>
        <w:t>نْسِ</w:t>
      </w:r>
    </w:p>
    <w:p w:rsidR="001E4382" w:rsidRPr="00E426F4" w:rsidRDefault="00533C63" w:rsidP="00533C63">
      <w:pPr>
        <w:pStyle w:val="libNormal"/>
        <w:rPr>
          <w:sz w:val="26"/>
          <w:szCs w:val="26"/>
        </w:rPr>
      </w:pPr>
      <w:r w:rsidRPr="00E426F4">
        <w:rPr>
          <w:sz w:val="26"/>
          <w:szCs w:val="26"/>
        </w:rPr>
        <w:t>Imam al-Husayn (a.s.) then raised his head and sight to the sky with teary eyes and said with an audible voice:</w:t>
      </w:r>
    </w:p>
    <w:p w:rsidR="001E4382" w:rsidRDefault="00533C63" w:rsidP="006A7C26">
      <w:pPr>
        <w:pStyle w:val="libAr"/>
      </w:pPr>
      <w:r>
        <w:rPr>
          <w:rFonts w:hint="cs"/>
          <w:rtl/>
        </w:rPr>
        <w:t>ی</w:t>
      </w:r>
      <w:r>
        <w:rPr>
          <w:rFonts w:hint="eastAsia"/>
          <w:rtl/>
        </w:rPr>
        <w:t>ا</w:t>
      </w:r>
      <w:r>
        <w:rPr>
          <w:rtl/>
        </w:rPr>
        <w:t xml:space="preserve"> اَسْمَعَ السّامِع</w:t>
      </w:r>
      <w:r>
        <w:rPr>
          <w:rFonts w:hint="cs"/>
          <w:rtl/>
        </w:rPr>
        <w:t>ی</w:t>
      </w:r>
      <w:r>
        <w:rPr>
          <w:rFonts w:hint="eastAsia"/>
          <w:rtl/>
        </w:rPr>
        <w:t>نَ</w:t>
      </w:r>
      <w:r>
        <w:rPr>
          <w:rtl/>
        </w:rPr>
        <w:t xml:space="preserve"> </w:t>
      </w:r>
      <w:r>
        <w:rPr>
          <w:rFonts w:hint="cs"/>
          <w:rtl/>
        </w:rPr>
        <w:t>ی</w:t>
      </w:r>
      <w:r>
        <w:rPr>
          <w:rFonts w:hint="eastAsia"/>
          <w:rtl/>
        </w:rPr>
        <w:t>ا</w:t>
      </w:r>
      <w:r>
        <w:rPr>
          <w:rtl/>
        </w:rPr>
        <w:t xml:space="preserve"> اَبْصَرَ النّاظِر</w:t>
      </w:r>
      <w:r>
        <w:rPr>
          <w:rFonts w:hint="cs"/>
          <w:rtl/>
        </w:rPr>
        <w:t>ی</w:t>
      </w:r>
      <w:r>
        <w:rPr>
          <w:rFonts w:hint="eastAsia"/>
          <w:rtl/>
        </w:rPr>
        <w:t>نَ</w:t>
      </w:r>
      <w:r>
        <w:rPr>
          <w:rtl/>
        </w:rPr>
        <w:t xml:space="preserve"> وَ</w:t>
      </w:r>
      <w:r>
        <w:rPr>
          <w:rFonts w:hint="cs"/>
          <w:rtl/>
        </w:rPr>
        <w:t>ی</w:t>
      </w:r>
      <w:r>
        <w:rPr>
          <w:rFonts w:hint="eastAsia"/>
          <w:rtl/>
        </w:rPr>
        <w:t>ا</w:t>
      </w:r>
      <w:r>
        <w:rPr>
          <w:rtl/>
        </w:rPr>
        <w:t xml:space="preserve"> اَسْرَعَ الْحاسِب</w:t>
      </w:r>
      <w:r>
        <w:rPr>
          <w:rFonts w:hint="cs"/>
          <w:rtl/>
        </w:rPr>
        <w:t>ی</w:t>
      </w:r>
      <w:r>
        <w:rPr>
          <w:rFonts w:hint="eastAsia"/>
          <w:rtl/>
        </w:rPr>
        <w:t>نَ</w:t>
      </w:r>
      <w:r>
        <w:rPr>
          <w:rtl/>
        </w:rPr>
        <w:t xml:space="preserve"> وَ</w:t>
      </w:r>
      <w:r>
        <w:rPr>
          <w:rFonts w:hint="cs"/>
          <w:rtl/>
        </w:rPr>
        <w:t>ی</w:t>
      </w:r>
      <w:r>
        <w:rPr>
          <w:rFonts w:hint="eastAsia"/>
          <w:rtl/>
        </w:rPr>
        <w:t>ا</w:t>
      </w:r>
      <w:r>
        <w:rPr>
          <w:rtl/>
        </w:rPr>
        <w:t xml:space="preserve"> اَرْحَمَ الرّاحِم</w:t>
      </w:r>
      <w:r>
        <w:rPr>
          <w:rFonts w:hint="cs"/>
          <w:rtl/>
        </w:rPr>
        <w:t>ی</w:t>
      </w:r>
      <w:r>
        <w:rPr>
          <w:rFonts w:hint="eastAsia"/>
          <w:rtl/>
        </w:rPr>
        <w:t>نَ</w:t>
      </w:r>
      <w:r>
        <w:rPr>
          <w:rtl/>
        </w:rPr>
        <w:t xml:space="preserve"> صَلِّ عَلى مُحَمَّدٍ وَ الِ مُحَمَّدٍ السّادَهِ الْمَ</w:t>
      </w:r>
      <w:r>
        <w:rPr>
          <w:rFonts w:hint="cs"/>
          <w:rtl/>
        </w:rPr>
        <w:t>ی</w:t>
      </w:r>
      <w:r>
        <w:rPr>
          <w:rFonts w:hint="eastAsia"/>
          <w:rtl/>
        </w:rPr>
        <w:t>ام</w:t>
      </w:r>
      <w:r>
        <w:rPr>
          <w:rFonts w:hint="cs"/>
          <w:rtl/>
        </w:rPr>
        <w:t>ی</w:t>
      </w:r>
      <w:r>
        <w:rPr>
          <w:rFonts w:hint="eastAsia"/>
          <w:rtl/>
        </w:rPr>
        <w:t>نِ</w:t>
      </w:r>
      <w:r>
        <w:rPr>
          <w:rtl/>
        </w:rPr>
        <w:t xml:space="preserve"> وَاَسْئَلُکَ اَللّهُمَّ حاجَتِىَ الَّتى اِنْ اَعْطَ</w:t>
      </w:r>
      <w:r>
        <w:rPr>
          <w:rFonts w:hint="cs"/>
          <w:rtl/>
        </w:rPr>
        <w:t>یْ</w:t>
      </w:r>
      <w:r>
        <w:rPr>
          <w:rFonts w:hint="eastAsia"/>
          <w:rtl/>
        </w:rPr>
        <w:t>تَن</w:t>
      </w:r>
      <w:r>
        <w:rPr>
          <w:rFonts w:hint="cs"/>
          <w:rtl/>
        </w:rPr>
        <w:t>ی</w:t>
      </w:r>
      <w:r>
        <w:rPr>
          <w:rFonts w:hint="eastAsia"/>
          <w:rtl/>
        </w:rPr>
        <w:t>ها</w:t>
      </w:r>
      <w:r>
        <w:rPr>
          <w:rtl/>
        </w:rPr>
        <w:t xml:space="preserve"> لَمْ </w:t>
      </w:r>
      <w:r>
        <w:rPr>
          <w:rFonts w:hint="cs"/>
          <w:rtl/>
        </w:rPr>
        <w:t>یَ</w:t>
      </w:r>
      <w:r>
        <w:rPr>
          <w:rFonts w:hint="eastAsia"/>
          <w:rtl/>
        </w:rPr>
        <w:t>ضُرَّنى</w:t>
      </w:r>
      <w:r>
        <w:rPr>
          <w:rtl/>
        </w:rPr>
        <w:t xml:space="preserve"> ما مَنَعْتَنى وَاِنْ </w:t>
      </w:r>
      <w:r>
        <w:rPr>
          <w:rFonts w:hint="eastAsia"/>
          <w:rtl/>
        </w:rPr>
        <w:t>مَنَعْتَن</w:t>
      </w:r>
      <w:r>
        <w:rPr>
          <w:rFonts w:hint="cs"/>
          <w:rtl/>
        </w:rPr>
        <w:t>ی</w:t>
      </w:r>
      <w:r>
        <w:rPr>
          <w:rFonts w:hint="eastAsia"/>
          <w:rtl/>
        </w:rPr>
        <w:t>ها</w:t>
      </w:r>
      <w:r>
        <w:rPr>
          <w:rtl/>
        </w:rPr>
        <w:t xml:space="preserve"> لَمْ </w:t>
      </w:r>
      <w:r>
        <w:rPr>
          <w:rFonts w:hint="cs"/>
          <w:rtl/>
        </w:rPr>
        <w:t>یَ</w:t>
      </w:r>
      <w:r>
        <w:rPr>
          <w:rFonts w:hint="eastAsia"/>
          <w:rtl/>
        </w:rPr>
        <w:t>نْفَعْنى</w:t>
      </w:r>
      <w:r>
        <w:rPr>
          <w:rtl/>
        </w:rPr>
        <w:t xml:space="preserve"> ما اَعْطَ</w:t>
      </w:r>
      <w:r>
        <w:rPr>
          <w:rFonts w:hint="cs"/>
          <w:rtl/>
        </w:rPr>
        <w:t>یْ</w:t>
      </w:r>
      <w:r>
        <w:rPr>
          <w:rFonts w:hint="eastAsia"/>
          <w:rtl/>
        </w:rPr>
        <w:t>تَنى</w:t>
      </w:r>
      <w:r>
        <w:rPr>
          <w:rtl/>
        </w:rPr>
        <w:t xml:space="preserve"> اَسْئَلُکَ فَکاکَ رَقَبَتى مِنَ النّارِ لااِلهَ اِلاّ اَنْتَ وَحْدَکَ لا شَر</w:t>
      </w:r>
      <w:r>
        <w:rPr>
          <w:rFonts w:hint="cs"/>
          <w:rtl/>
        </w:rPr>
        <w:t>ی</w:t>
      </w:r>
      <w:r>
        <w:rPr>
          <w:rFonts w:hint="eastAsia"/>
          <w:rtl/>
        </w:rPr>
        <w:t>کَ</w:t>
      </w:r>
      <w:r>
        <w:rPr>
          <w:rtl/>
        </w:rPr>
        <w:t xml:space="preserve"> لَکَ لَکَ الْمُلْکُ وَلَکَ الْحَمْدُ وَاَنْتَ عَلى کُلِّشَىْءٍ قَد</w:t>
      </w:r>
      <w:r>
        <w:rPr>
          <w:rFonts w:hint="cs"/>
          <w:rtl/>
        </w:rPr>
        <w:t>ی</w:t>
      </w:r>
      <w:r>
        <w:rPr>
          <w:rFonts w:hint="eastAsia"/>
          <w:rtl/>
        </w:rPr>
        <w:t>رٌ</w:t>
      </w:r>
      <w:r>
        <w:rPr>
          <w:rtl/>
        </w:rPr>
        <w:t xml:space="preserve"> </w:t>
      </w:r>
      <w:r>
        <w:rPr>
          <w:rFonts w:hint="cs"/>
          <w:rtl/>
        </w:rPr>
        <w:t>ی</w:t>
      </w:r>
      <w:r>
        <w:rPr>
          <w:rFonts w:hint="eastAsia"/>
          <w:rtl/>
        </w:rPr>
        <w:t>ا</w:t>
      </w:r>
      <w:r>
        <w:rPr>
          <w:rtl/>
        </w:rPr>
        <w:t xml:space="preserve"> رَبُِّ </w:t>
      </w:r>
      <w:r>
        <w:rPr>
          <w:rFonts w:hint="cs"/>
          <w:rtl/>
        </w:rPr>
        <w:t>ی</w:t>
      </w:r>
      <w:r>
        <w:rPr>
          <w:rFonts w:hint="eastAsia"/>
          <w:rtl/>
        </w:rPr>
        <w:t>ا</w:t>
      </w:r>
      <w:r>
        <w:rPr>
          <w:rtl/>
        </w:rPr>
        <w:t xml:space="preserve"> رَبُِّ</w:t>
      </w:r>
      <w:r>
        <w:t>.</w:t>
      </w:r>
    </w:p>
    <w:p w:rsidR="001E4382" w:rsidRPr="00E426F4" w:rsidRDefault="00533C63" w:rsidP="00533C63">
      <w:pPr>
        <w:pStyle w:val="libNormal"/>
        <w:rPr>
          <w:sz w:val="26"/>
          <w:szCs w:val="26"/>
        </w:rPr>
      </w:pPr>
      <w:r w:rsidRPr="00E426F4">
        <w:rPr>
          <w:sz w:val="26"/>
          <w:szCs w:val="26"/>
        </w:rPr>
        <w:t>Imam al-Husayn (a.s.) then repeated ya-rabbi so frequently and effectively that he attracted the attentions of all the others who, instead of praying for granting their needs, surrounded Imam al-Husayn (a.s.) to listen to him and pray for the response of his supplication. Then, they wept with him. At sunset, they left Mount‘Arafat with him.</w:t>
      </w:r>
    </w:p>
    <w:p w:rsidR="001E4382" w:rsidRPr="00E426F4" w:rsidRDefault="00533C63" w:rsidP="00533C63">
      <w:pPr>
        <w:pStyle w:val="libNormal"/>
        <w:rPr>
          <w:sz w:val="26"/>
          <w:szCs w:val="26"/>
        </w:rPr>
      </w:pPr>
      <w:r w:rsidRPr="00E426F4">
        <w:rPr>
          <w:sz w:val="26"/>
          <w:szCs w:val="26"/>
        </w:rPr>
        <w:t>This is the end of Imam al-Husayn’s supplicatory prayer on the ‘Arafat Day according to the narrations of al-Kaf’ami in his book of al-Balad al-Amin and ‘Allamah al-Majlisi in his book of Zad al-Ma’ad. As for Sayyid Ibn Tawus, he, in his book of Iqbal al-A</w:t>
      </w:r>
      <w:r w:rsidRPr="00E426F4">
        <w:rPr>
          <w:rFonts w:hint="eastAsia"/>
          <w:sz w:val="26"/>
          <w:szCs w:val="26"/>
        </w:rPr>
        <w:t>’</w:t>
      </w:r>
      <w:r w:rsidRPr="00E426F4">
        <w:rPr>
          <w:sz w:val="26"/>
          <w:szCs w:val="26"/>
        </w:rPr>
        <w:t>mal, adds the following statements to the supplicatory prayer:</w:t>
      </w:r>
    </w:p>
    <w:p w:rsidR="001E4382" w:rsidRDefault="00533C63" w:rsidP="006A7C26">
      <w:pPr>
        <w:pStyle w:val="libAr"/>
      </w:pPr>
      <w:r>
        <w:rPr>
          <w:rFonts w:hint="eastAsia"/>
          <w:rtl/>
        </w:rPr>
        <w:t>اِلـهى</w:t>
      </w:r>
      <w:r>
        <w:rPr>
          <w:rtl/>
        </w:rPr>
        <w:t xml:space="preserve"> اَنـَا الْفَق</w:t>
      </w:r>
      <w:r>
        <w:rPr>
          <w:rFonts w:hint="cs"/>
          <w:rtl/>
        </w:rPr>
        <w:t>ی</w:t>
      </w:r>
      <w:r>
        <w:rPr>
          <w:rFonts w:hint="eastAsia"/>
          <w:rtl/>
        </w:rPr>
        <w:t>رُ</w:t>
      </w:r>
      <w:r>
        <w:rPr>
          <w:rtl/>
        </w:rPr>
        <w:t xml:space="preserve"> فى غِناىَ فَکَ</w:t>
      </w:r>
      <w:r>
        <w:rPr>
          <w:rFonts w:hint="cs"/>
          <w:rtl/>
        </w:rPr>
        <w:t>یْ</w:t>
      </w:r>
      <w:r>
        <w:rPr>
          <w:rFonts w:hint="eastAsia"/>
          <w:rtl/>
        </w:rPr>
        <w:t>فَ</w:t>
      </w:r>
      <w:r>
        <w:rPr>
          <w:rtl/>
        </w:rPr>
        <w:t xml:space="preserve"> لا اَکُونُ فَق</w:t>
      </w:r>
      <w:r>
        <w:rPr>
          <w:rFonts w:hint="cs"/>
          <w:rtl/>
        </w:rPr>
        <w:t>ی</w:t>
      </w:r>
      <w:r>
        <w:rPr>
          <w:rFonts w:hint="eastAsia"/>
          <w:rtl/>
        </w:rPr>
        <w:t>راً</w:t>
      </w:r>
      <w:r>
        <w:rPr>
          <w:rtl/>
        </w:rPr>
        <w:t xml:space="preserve"> فى فَقْرى اِلـهى اَنـَا الْجاهِلُ فى عِلْمى فَکَ</w:t>
      </w:r>
      <w:r>
        <w:rPr>
          <w:rFonts w:hint="cs"/>
          <w:rtl/>
        </w:rPr>
        <w:t>یْ</w:t>
      </w:r>
      <w:r>
        <w:rPr>
          <w:rFonts w:hint="eastAsia"/>
          <w:rtl/>
        </w:rPr>
        <w:t>فَ</w:t>
      </w:r>
      <w:r>
        <w:rPr>
          <w:rtl/>
        </w:rPr>
        <w:t xml:space="preserve"> لا اَکُونُ جَهُولاً فى جَهْلى اِلـهى اِنَّ اخْتِلافَ تَدْب</w:t>
      </w:r>
      <w:r>
        <w:rPr>
          <w:rFonts w:hint="cs"/>
          <w:rtl/>
        </w:rPr>
        <w:t>ی</w:t>
      </w:r>
      <w:r>
        <w:rPr>
          <w:rFonts w:hint="eastAsia"/>
          <w:rtl/>
        </w:rPr>
        <w:t>رِکَ</w:t>
      </w:r>
      <w:r>
        <w:rPr>
          <w:rtl/>
        </w:rPr>
        <w:t xml:space="preserve"> وَسُرْعَهَ طَو آءِ مَقاد</w:t>
      </w:r>
      <w:r>
        <w:rPr>
          <w:rFonts w:hint="cs"/>
          <w:rtl/>
        </w:rPr>
        <w:t>ی</w:t>
      </w:r>
      <w:r>
        <w:rPr>
          <w:rFonts w:hint="eastAsia"/>
          <w:rtl/>
        </w:rPr>
        <w:t>رِکَ</w:t>
      </w:r>
      <w:r>
        <w:rPr>
          <w:rtl/>
        </w:rPr>
        <w:t xml:space="preserve"> مَنَعا </w:t>
      </w:r>
      <w:r>
        <w:rPr>
          <w:rtl/>
        </w:rPr>
        <w:lastRenderedPageBreak/>
        <w:t>عِبادَکَ الْعارِف</w:t>
      </w:r>
      <w:r>
        <w:rPr>
          <w:rFonts w:hint="cs"/>
          <w:rtl/>
        </w:rPr>
        <w:t>ی</w:t>
      </w:r>
      <w:r>
        <w:rPr>
          <w:rFonts w:hint="eastAsia"/>
          <w:rtl/>
        </w:rPr>
        <w:t>نَ</w:t>
      </w:r>
      <w:r>
        <w:rPr>
          <w:rtl/>
        </w:rPr>
        <w:t xml:space="preserve"> بِکَ عَنْ السُّکُون</w:t>
      </w:r>
      <w:r>
        <w:rPr>
          <w:rFonts w:hint="eastAsia"/>
          <w:rtl/>
        </w:rPr>
        <w:t>ِ</w:t>
      </w:r>
      <w:r>
        <w:rPr>
          <w:rtl/>
        </w:rPr>
        <w:t xml:space="preserve"> اِلى عَطآءٍ وَالْ</w:t>
      </w:r>
      <w:r>
        <w:rPr>
          <w:rFonts w:hint="cs"/>
          <w:rtl/>
        </w:rPr>
        <w:t>یَ</w:t>
      </w:r>
      <w:r>
        <w:rPr>
          <w:rFonts w:hint="eastAsia"/>
          <w:rtl/>
        </w:rPr>
        <w:t>اءْسِ</w:t>
      </w:r>
      <w:r>
        <w:rPr>
          <w:rtl/>
        </w:rPr>
        <w:t xml:space="preserve"> مِنْکَ فى بَلاَّءٍ اِلهى مِنّى ما </w:t>
      </w:r>
      <w:r>
        <w:rPr>
          <w:rFonts w:hint="cs"/>
          <w:rtl/>
        </w:rPr>
        <w:t>یَ</w:t>
      </w:r>
      <w:r>
        <w:rPr>
          <w:rFonts w:hint="eastAsia"/>
          <w:rtl/>
        </w:rPr>
        <w:t>ل</w:t>
      </w:r>
      <w:r>
        <w:rPr>
          <w:rFonts w:hint="cs"/>
          <w:rtl/>
        </w:rPr>
        <w:t>ی</w:t>
      </w:r>
      <w:r>
        <w:rPr>
          <w:rFonts w:hint="eastAsia"/>
          <w:rtl/>
        </w:rPr>
        <w:t>قُ</w:t>
      </w:r>
      <w:r>
        <w:rPr>
          <w:rtl/>
        </w:rPr>
        <w:t xml:space="preserve"> بِلُؤْمى وَمِنْکَ ما </w:t>
      </w:r>
      <w:r>
        <w:rPr>
          <w:rFonts w:hint="cs"/>
          <w:rtl/>
        </w:rPr>
        <w:t>یَ</w:t>
      </w:r>
      <w:r>
        <w:rPr>
          <w:rFonts w:hint="eastAsia"/>
          <w:rtl/>
        </w:rPr>
        <w:t>ل</w:t>
      </w:r>
      <w:r>
        <w:rPr>
          <w:rFonts w:hint="cs"/>
          <w:rtl/>
        </w:rPr>
        <w:t>ی</w:t>
      </w:r>
      <w:r>
        <w:rPr>
          <w:rFonts w:hint="eastAsia"/>
          <w:rtl/>
        </w:rPr>
        <w:t>قُ</w:t>
      </w:r>
      <w:r>
        <w:rPr>
          <w:rtl/>
        </w:rPr>
        <w:t xml:space="preserve"> بِکَرَمِکَ. اِلهى وَصَفْتَ نَفْسَکَ بِاللُّطْفِ وَالرَّاءْفَهِ لى قَبْلَ وُجُودِ ضَعْفى اَفَتَمْنَعُنى مِنْهُما بَعْدَ وُجُودِ ضَعْفى اِلهى اِنْ ظَهَرَتِ الْمَح</w:t>
      </w:r>
      <w:r>
        <w:rPr>
          <w:rFonts w:hint="eastAsia"/>
          <w:rtl/>
        </w:rPr>
        <w:t>اسِنُ</w:t>
      </w:r>
      <w:r>
        <w:rPr>
          <w:rtl/>
        </w:rPr>
        <w:t xml:space="preserve"> مِنّى فَبِفَضْلِکَ وَلَکَ الْمِنَّهُ عَلَىَّ وَاِنْ ظَهَرَتِ الْمَساوى مِنّى فَبِعَدْلِکَ وَلَکَ الْحُجَّهُ عَلَىَّ اِلهى کَ</w:t>
      </w:r>
      <w:r>
        <w:rPr>
          <w:rFonts w:hint="cs"/>
          <w:rtl/>
        </w:rPr>
        <w:t>یْ</w:t>
      </w:r>
      <w:r>
        <w:rPr>
          <w:rFonts w:hint="eastAsia"/>
          <w:rtl/>
        </w:rPr>
        <w:t>فَ</w:t>
      </w:r>
      <w:r>
        <w:rPr>
          <w:rtl/>
        </w:rPr>
        <w:t xml:space="preserve"> تَکِلُنى وَقَدْ تَکَفَّلْتَ لى وَکَ</w:t>
      </w:r>
      <w:r>
        <w:rPr>
          <w:rFonts w:hint="cs"/>
          <w:rtl/>
        </w:rPr>
        <w:t>یْ</w:t>
      </w:r>
      <w:r>
        <w:rPr>
          <w:rFonts w:hint="eastAsia"/>
          <w:rtl/>
        </w:rPr>
        <w:t>فَ</w:t>
      </w:r>
      <w:r>
        <w:rPr>
          <w:rtl/>
        </w:rPr>
        <w:t xml:space="preserve"> اُضامُ وَاَنْتَ النّاصِرُ لى اَمْ کَ</w:t>
      </w:r>
      <w:r>
        <w:rPr>
          <w:rFonts w:hint="cs"/>
          <w:rtl/>
        </w:rPr>
        <w:t>یْ</w:t>
      </w:r>
      <w:r>
        <w:rPr>
          <w:rFonts w:hint="eastAsia"/>
          <w:rtl/>
        </w:rPr>
        <w:t>فَ</w:t>
      </w:r>
      <w:r>
        <w:rPr>
          <w:rtl/>
        </w:rPr>
        <w:t xml:space="preserve"> اَخ</w:t>
      </w:r>
      <w:r>
        <w:rPr>
          <w:rFonts w:hint="cs"/>
          <w:rtl/>
        </w:rPr>
        <w:t>ی</w:t>
      </w:r>
      <w:r>
        <w:rPr>
          <w:rFonts w:hint="eastAsia"/>
          <w:rtl/>
        </w:rPr>
        <w:t>بُ</w:t>
      </w:r>
      <w:r>
        <w:rPr>
          <w:rtl/>
        </w:rPr>
        <w:t xml:space="preserve"> وَاَنْتَ الْحَفِىُّ بى ها اَنـَا </w:t>
      </w:r>
      <w:r>
        <w:rPr>
          <w:rFonts w:hint="eastAsia"/>
          <w:rtl/>
        </w:rPr>
        <w:t>اَتَوَسَّلُ</w:t>
      </w:r>
      <w:r>
        <w:rPr>
          <w:rtl/>
        </w:rPr>
        <w:t xml:space="preserve"> اِلَ</w:t>
      </w:r>
      <w:r>
        <w:rPr>
          <w:rFonts w:hint="cs"/>
          <w:rtl/>
        </w:rPr>
        <w:t>یْ</w:t>
      </w:r>
      <w:r>
        <w:rPr>
          <w:rFonts w:hint="eastAsia"/>
          <w:rtl/>
        </w:rPr>
        <w:t>کَ</w:t>
      </w:r>
      <w:r>
        <w:rPr>
          <w:rtl/>
        </w:rPr>
        <w:t xml:space="preserve"> بِفَقْرى اِلَ</w:t>
      </w:r>
      <w:r>
        <w:rPr>
          <w:rFonts w:hint="cs"/>
          <w:rtl/>
        </w:rPr>
        <w:t>یْ</w:t>
      </w:r>
      <w:r>
        <w:rPr>
          <w:rFonts w:hint="eastAsia"/>
          <w:rtl/>
        </w:rPr>
        <w:t>کَ</w:t>
      </w:r>
      <w:r>
        <w:rPr>
          <w:rtl/>
        </w:rPr>
        <w:t xml:space="preserve"> وَکَ</w:t>
      </w:r>
      <w:r>
        <w:rPr>
          <w:rFonts w:hint="cs"/>
          <w:rtl/>
        </w:rPr>
        <w:t>یْ</w:t>
      </w:r>
      <w:r>
        <w:rPr>
          <w:rFonts w:hint="eastAsia"/>
          <w:rtl/>
        </w:rPr>
        <w:t>فَ</w:t>
      </w:r>
      <w:r>
        <w:rPr>
          <w:rtl/>
        </w:rPr>
        <w:t xml:space="preserve"> اَتَوَسَّلُ اِلَ</w:t>
      </w:r>
      <w:r>
        <w:rPr>
          <w:rFonts w:hint="cs"/>
          <w:rtl/>
        </w:rPr>
        <w:t>یْ</w:t>
      </w:r>
      <w:r>
        <w:rPr>
          <w:rFonts w:hint="eastAsia"/>
          <w:rtl/>
        </w:rPr>
        <w:t>کَ</w:t>
      </w:r>
      <w:r>
        <w:rPr>
          <w:rtl/>
        </w:rPr>
        <w:t xml:space="preserve"> بِما هُوَ مَحالٌ اَنْ </w:t>
      </w:r>
      <w:r>
        <w:rPr>
          <w:rFonts w:hint="cs"/>
          <w:rtl/>
        </w:rPr>
        <w:t>یَ</w:t>
      </w:r>
      <w:r>
        <w:rPr>
          <w:rFonts w:hint="eastAsia"/>
          <w:rtl/>
        </w:rPr>
        <w:t>صِلَ</w:t>
      </w:r>
      <w:r>
        <w:rPr>
          <w:rtl/>
        </w:rPr>
        <w:t xml:space="preserve"> اِلَ</w:t>
      </w:r>
      <w:r>
        <w:rPr>
          <w:rFonts w:hint="cs"/>
          <w:rtl/>
        </w:rPr>
        <w:t>یْ</w:t>
      </w:r>
      <w:r>
        <w:rPr>
          <w:rFonts w:hint="eastAsia"/>
          <w:rtl/>
        </w:rPr>
        <w:t>کَ</w:t>
      </w:r>
      <w:r>
        <w:rPr>
          <w:rtl/>
        </w:rPr>
        <w:t xml:space="preserve"> اَمْ کَ</w:t>
      </w:r>
      <w:r>
        <w:rPr>
          <w:rFonts w:hint="cs"/>
          <w:rtl/>
        </w:rPr>
        <w:t>یْ</w:t>
      </w:r>
      <w:r>
        <w:rPr>
          <w:rFonts w:hint="eastAsia"/>
          <w:rtl/>
        </w:rPr>
        <w:t>فَ</w:t>
      </w:r>
      <w:r>
        <w:rPr>
          <w:rtl/>
        </w:rPr>
        <w:t xml:space="preserve"> اَشْکوُ اِلَ</w:t>
      </w:r>
      <w:r>
        <w:rPr>
          <w:rFonts w:hint="cs"/>
          <w:rtl/>
        </w:rPr>
        <w:t>یْ</w:t>
      </w:r>
      <w:r>
        <w:rPr>
          <w:rFonts w:hint="eastAsia"/>
          <w:rtl/>
        </w:rPr>
        <w:t>کَ</w:t>
      </w:r>
      <w:r>
        <w:rPr>
          <w:rtl/>
        </w:rPr>
        <w:t xml:space="preserve"> حالى وَهُوَ لا </w:t>
      </w:r>
      <w:r>
        <w:rPr>
          <w:rFonts w:hint="cs"/>
          <w:rtl/>
        </w:rPr>
        <w:t>یَ</w:t>
      </w:r>
      <w:r>
        <w:rPr>
          <w:rFonts w:hint="eastAsia"/>
          <w:rtl/>
        </w:rPr>
        <w:t>خْفى</w:t>
      </w:r>
      <w:r>
        <w:rPr>
          <w:rtl/>
        </w:rPr>
        <w:t xml:space="preserve"> عَلَ</w:t>
      </w:r>
      <w:r>
        <w:rPr>
          <w:rFonts w:hint="cs"/>
          <w:rtl/>
        </w:rPr>
        <w:t>یْ</w:t>
      </w:r>
      <w:r>
        <w:rPr>
          <w:rFonts w:hint="eastAsia"/>
          <w:rtl/>
        </w:rPr>
        <w:t>کَ</w:t>
      </w:r>
      <w:r>
        <w:rPr>
          <w:rtl/>
        </w:rPr>
        <w:t xml:space="preserve"> اَمْ کَ</w:t>
      </w:r>
      <w:r>
        <w:rPr>
          <w:rFonts w:hint="cs"/>
          <w:rtl/>
        </w:rPr>
        <w:t>یْ</w:t>
      </w:r>
      <w:r>
        <w:rPr>
          <w:rFonts w:hint="eastAsia"/>
          <w:rtl/>
        </w:rPr>
        <w:t>فَ</w:t>
      </w:r>
      <w:r>
        <w:rPr>
          <w:rtl/>
        </w:rPr>
        <w:t xml:space="preserve"> اُتَرْجِمُ بِمَقالى وَهُوَ مِنَکَ بَرَزٌ اِلَ</w:t>
      </w:r>
      <w:r>
        <w:rPr>
          <w:rFonts w:hint="cs"/>
          <w:rtl/>
        </w:rPr>
        <w:t>یْ</w:t>
      </w:r>
      <w:r>
        <w:rPr>
          <w:rFonts w:hint="eastAsia"/>
          <w:rtl/>
        </w:rPr>
        <w:t>کَ</w:t>
      </w:r>
      <w:r>
        <w:rPr>
          <w:rtl/>
        </w:rPr>
        <w:t xml:space="preserve"> اَمْ کَ</w:t>
      </w:r>
      <w:r>
        <w:rPr>
          <w:rFonts w:hint="cs"/>
          <w:rtl/>
        </w:rPr>
        <w:t>یْ</w:t>
      </w:r>
      <w:r>
        <w:rPr>
          <w:rFonts w:hint="eastAsia"/>
          <w:rtl/>
        </w:rPr>
        <w:t>فَ</w:t>
      </w:r>
      <w:r>
        <w:rPr>
          <w:rtl/>
        </w:rPr>
        <w:t xml:space="preserve"> تُخَ</w:t>
      </w:r>
      <w:r>
        <w:rPr>
          <w:rFonts w:hint="cs"/>
          <w:rtl/>
        </w:rPr>
        <w:t>یِّ</w:t>
      </w:r>
      <w:r>
        <w:rPr>
          <w:rFonts w:hint="eastAsia"/>
          <w:rtl/>
        </w:rPr>
        <w:t>بُ</w:t>
      </w:r>
      <w:r>
        <w:rPr>
          <w:rtl/>
        </w:rPr>
        <w:t xml:space="preserve"> امالى وَهِىَ قَدْ وَفَدَتْ اِلَ</w:t>
      </w:r>
      <w:r>
        <w:rPr>
          <w:rFonts w:hint="cs"/>
          <w:rtl/>
        </w:rPr>
        <w:t>یْ</w:t>
      </w:r>
      <w:r>
        <w:rPr>
          <w:rFonts w:hint="eastAsia"/>
          <w:rtl/>
        </w:rPr>
        <w:t>کَ</w:t>
      </w:r>
      <w:r>
        <w:rPr>
          <w:rtl/>
        </w:rPr>
        <w:t xml:space="preserve"> اَمْ کَ</w:t>
      </w:r>
      <w:r>
        <w:rPr>
          <w:rFonts w:hint="cs"/>
          <w:rtl/>
        </w:rPr>
        <w:t>یْ</w:t>
      </w:r>
      <w:r>
        <w:rPr>
          <w:rFonts w:hint="eastAsia"/>
          <w:rtl/>
        </w:rPr>
        <w:t>فَ</w:t>
      </w:r>
      <w:r>
        <w:rPr>
          <w:rtl/>
        </w:rPr>
        <w:t xml:space="preserve"> لا تُحْسِنُ اَحْوالى وَبِکَ قامَتْ اِلهى ما اَلْطَفَکَ بى مَعَ عَظ</w:t>
      </w:r>
      <w:r>
        <w:rPr>
          <w:rFonts w:hint="cs"/>
          <w:rtl/>
        </w:rPr>
        <w:t>ی</w:t>
      </w:r>
      <w:r>
        <w:rPr>
          <w:rFonts w:hint="eastAsia"/>
          <w:rtl/>
        </w:rPr>
        <w:t>مِ</w:t>
      </w:r>
      <w:r>
        <w:rPr>
          <w:rtl/>
        </w:rPr>
        <w:t xml:space="preserve"> جَهْلى وَما اَرْحَمَکَ بى مَعَ قَب</w:t>
      </w:r>
      <w:r>
        <w:rPr>
          <w:rFonts w:hint="cs"/>
          <w:rtl/>
        </w:rPr>
        <w:t>ی</w:t>
      </w:r>
      <w:r>
        <w:rPr>
          <w:rFonts w:hint="eastAsia"/>
          <w:rtl/>
        </w:rPr>
        <w:t>حِ</w:t>
      </w:r>
      <w:r>
        <w:rPr>
          <w:rtl/>
        </w:rPr>
        <w:t xml:space="preserve"> فِعْلى اِلهى ما اَقْرَبَکَ مِنّى وَاَبْعَدَنى عَنْکَ وَما اَرْاَفَکَ بى فَمَا الَّذى </w:t>
      </w:r>
      <w:r>
        <w:rPr>
          <w:rFonts w:hint="cs"/>
          <w:rtl/>
        </w:rPr>
        <w:t>یَ</w:t>
      </w:r>
      <w:r>
        <w:rPr>
          <w:rFonts w:hint="eastAsia"/>
          <w:rtl/>
        </w:rPr>
        <w:t>حْجُبُنى</w:t>
      </w:r>
      <w:r>
        <w:rPr>
          <w:rtl/>
        </w:rPr>
        <w:t xml:space="preserve"> عَنْکَ اِ</w:t>
      </w:r>
      <w:r>
        <w:rPr>
          <w:rFonts w:hint="eastAsia"/>
          <w:rtl/>
        </w:rPr>
        <w:t>لهى</w:t>
      </w:r>
      <w:r>
        <w:rPr>
          <w:rtl/>
        </w:rPr>
        <w:t xml:space="preserve"> عَلِمْتُ بِاخْتِلافِ الاَّْثارِ وَتَنقُّلاتِ الا</w:t>
      </w:r>
      <w:r w:rsidR="00A77E87">
        <w:rPr>
          <w:rtl/>
        </w:rPr>
        <w:t>َ</w:t>
      </w:r>
      <w:r>
        <w:rPr>
          <w:rtl/>
        </w:rPr>
        <w:t>طْوارِ اَنَّ مُرادَکَ مِنّى اَنْ تَتَعَرَّفَ اِلَىَّ فى کُلِّشَىْءٍ حَتّى لا اَجْهَلَکَ فى شَىْءٍ اِلهى کُلَّما اَخْرَسَنى لُؤْمى اَنْطَقَنى کَرَمُکَ وَکُلَّما ا</w:t>
      </w:r>
      <w:r>
        <w:rPr>
          <w:rFonts w:hint="cs"/>
          <w:rtl/>
        </w:rPr>
        <w:t>یَ</w:t>
      </w:r>
      <w:r>
        <w:rPr>
          <w:rFonts w:hint="eastAsia"/>
          <w:rtl/>
        </w:rPr>
        <w:t>سَتْنى</w:t>
      </w:r>
      <w:r>
        <w:rPr>
          <w:rtl/>
        </w:rPr>
        <w:t xml:space="preserve"> اَوْصافى اَطْمَعَتْنى مِنَنُکَ . اِلهى مَنْ کانَتْ مَحاسِنُهُ مَساوِىَ فَکَ</w:t>
      </w:r>
      <w:r>
        <w:rPr>
          <w:rFonts w:hint="cs"/>
          <w:rtl/>
        </w:rPr>
        <w:t>یْ</w:t>
      </w:r>
      <w:r>
        <w:rPr>
          <w:rFonts w:hint="eastAsia"/>
          <w:rtl/>
        </w:rPr>
        <w:t>فَ</w:t>
      </w:r>
      <w:r>
        <w:rPr>
          <w:rtl/>
        </w:rPr>
        <w:t xml:space="preserve"> لا تَکُونُ مَساو</w:t>
      </w:r>
      <w:r>
        <w:rPr>
          <w:rFonts w:hint="cs"/>
          <w:rtl/>
        </w:rPr>
        <w:t>ی</w:t>
      </w:r>
      <w:r>
        <w:rPr>
          <w:rFonts w:hint="eastAsia"/>
          <w:rtl/>
        </w:rPr>
        <w:t>هِ</w:t>
      </w:r>
      <w:r>
        <w:rPr>
          <w:rtl/>
        </w:rPr>
        <w:t xml:space="preserve"> مَساوِىَ وَمَنْ کانَتْ حَقا</w:t>
      </w:r>
      <w:r>
        <w:rPr>
          <w:rFonts w:hint="cs"/>
          <w:rtl/>
        </w:rPr>
        <w:t>یِ</w:t>
      </w:r>
      <w:r>
        <w:rPr>
          <w:rFonts w:hint="eastAsia"/>
          <w:rtl/>
        </w:rPr>
        <w:t>قُهُ</w:t>
      </w:r>
      <w:r>
        <w:rPr>
          <w:rtl/>
        </w:rPr>
        <w:t xml:space="preserve"> دَعاوِىَ فَکَ</w:t>
      </w:r>
      <w:r>
        <w:rPr>
          <w:rFonts w:hint="cs"/>
          <w:rtl/>
        </w:rPr>
        <w:t>یْ</w:t>
      </w:r>
      <w:r>
        <w:rPr>
          <w:rFonts w:hint="eastAsia"/>
          <w:rtl/>
        </w:rPr>
        <w:t>فَ</w:t>
      </w:r>
      <w:r>
        <w:rPr>
          <w:rtl/>
        </w:rPr>
        <w:t xml:space="preserve"> لا تَکُونُ دَعاو</w:t>
      </w:r>
      <w:r>
        <w:rPr>
          <w:rFonts w:hint="cs"/>
          <w:rtl/>
        </w:rPr>
        <w:t>ی</w:t>
      </w:r>
      <w:r>
        <w:rPr>
          <w:rFonts w:hint="eastAsia"/>
          <w:rtl/>
        </w:rPr>
        <w:t>هِ</w:t>
      </w:r>
      <w:r>
        <w:rPr>
          <w:rtl/>
        </w:rPr>
        <w:t xml:space="preserve"> دَعاوِىَ اِلهى حُکْمُکَ النّافِذُوَمَشِ</w:t>
      </w:r>
      <w:r>
        <w:rPr>
          <w:rFonts w:hint="cs"/>
          <w:rtl/>
        </w:rPr>
        <w:t>یَّ</w:t>
      </w:r>
      <w:r>
        <w:rPr>
          <w:rFonts w:hint="eastAsia"/>
          <w:rtl/>
        </w:rPr>
        <w:t>تُکَ</w:t>
      </w:r>
      <w:r>
        <w:rPr>
          <w:rtl/>
        </w:rPr>
        <w:t xml:space="preserve"> الْقاهِرَهُ لَمْ </w:t>
      </w:r>
      <w:r>
        <w:rPr>
          <w:rFonts w:hint="cs"/>
          <w:rtl/>
        </w:rPr>
        <w:t>یَ</w:t>
      </w:r>
      <w:r>
        <w:rPr>
          <w:rFonts w:hint="eastAsia"/>
          <w:rtl/>
        </w:rPr>
        <w:t>تْرُکا</w:t>
      </w:r>
      <w:r>
        <w:rPr>
          <w:rtl/>
        </w:rPr>
        <w:t xml:space="preserve"> لِذى مَقالٍ مَقالاً وَلا لِذى حالٍ حالاً اِ</w:t>
      </w:r>
      <w:r>
        <w:rPr>
          <w:rFonts w:hint="eastAsia"/>
          <w:rtl/>
        </w:rPr>
        <w:t>لهى</w:t>
      </w:r>
      <w:r>
        <w:rPr>
          <w:rtl/>
        </w:rPr>
        <w:t xml:space="preserve"> کَمْ مِنْ طاعَهٍ بَنَ</w:t>
      </w:r>
      <w:r>
        <w:rPr>
          <w:rFonts w:hint="cs"/>
          <w:rtl/>
        </w:rPr>
        <w:t>یْ</w:t>
      </w:r>
      <w:r>
        <w:rPr>
          <w:rFonts w:hint="eastAsia"/>
          <w:rtl/>
        </w:rPr>
        <w:t>تُها</w:t>
      </w:r>
      <w:r>
        <w:rPr>
          <w:rtl/>
        </w:rPr>
        <w:t xml:space="preserve"> وَحالَهٍ شَ</w:t>
      </w:r>
      <w:r>
        <w:rPr>
          <w:rFonts w:hint="cs"/>
          <w:rtl/>
        </w:rPr>
        <w:t>یَّ</w:t>
      </w:r>
      <w:r>
        <w:rPr>
          <w:rFonts w:hint="eastAsia"/>
          <w:rtl/>
        </w:rPr>
        <w:t>دْتُها</w:t>
      </w:r>
      <w:r>
        <w:rPr>
          <w:rtl/>
        </w:rPr>
        <w:t xml:space="preserve"> هَدَمَ اعْتِمادى عَلَ</w:t>
      </w:r>
      <w:r>
        <w:rPr>
          <w:rFonts w:hint="cs"/>
          <w:rtl/>
        </w:rPr>
        <w:t>یْ</w:t>
      </w:r>
      <w:r>
        <w:rPr>
          <w:rFonts w:hint="eastAsia"/>
          <w:rtl/>
        </w:rPr>
        <w:t>ها</w:t>
      </w:r>
      <w:r>
        <w:rPr>
          <w:rtl/>
        </w:rPr>
        <w:t xml:space="preserve"> عَدْلُکَ بَلْ اَقالَنى مِنْها فَضْلُکَ اِلهى اِنَّکَ تَعْلَمُ اَنّى وَاِنْ لَمْ تَدُمِ الطّاعَهُ مِنّى فِعْلاً جَزْماً فَقَدْ دامَتْ مَحَبَّهً وَعَزْماً اِلهى کَ</w:t>
      </w:r>
      <w:r>
        <w:rPr>
          <w:rFonts w:hint="cs"/>
          <w:rtl/>
        </w:rPr>
        <w:t>یْ</w:t>
      </w:r>
      <w:r>
        <w:rPr>
          <w:rFonts w:hint="eastAsia"/>
          <w:rtl/>
        </w:rPr>
        <w:t>فَ</w:t>
      </w:r>
      <w:r>
        <w:rPr>
          <w:rtl/>
        </w:rPr>
        <w:t xml:space="preserve"> اَعْزِمُ وَ</w:t>
      </w:r>
      <w:r>
        <w:rPr>
          <w:rFonts w:hint="eastAsia"/>
          <w:rtl/>
        </w:rPr>
        <w:t>اَنْتَ</w:t>
      </w:r>
      <w:r>
        <w:rPr>
          <w:rtl/>
        </w:rPr>
        <w:t xml:space="preserve"> الْقاهِرُ وَکَ</w:t>
      </w:r>
      <w:r>
        <w:rPr>
          <w:rFonts w:hint="cs"/>
          <w:rtl/>
        </w:rPr>
        <w:t>یْ</w:t>
      </w:r>
      <w:r>
        <w:rPr>
          <w:rFonts w:hint="eastAsia"/>
          <w:rtl/>
        </w:rPr>
        <w:t>فَ</w:t>
      </w:r>
      <w:r>
        <w:rPr>
          <w:rtl/>
        </w:rPr>
        <w:t xml:space="preserve"> لا اَعْزِمُ وَاَنْتَ الاْ مِرُ. اِلهى تَرَدُّدى فِى الاْ ثارِ </w:t>
      </w:r>
      <w:r>
        <w:rPr>
          <w:rFonts w:hint="cs"/>
          <w:rtl/>
        </w:rPr>
        <w:t>یُ</w:t>
      </w:r>
      <w:r>
        <w:rPr>
          <w:rFonts w:hint="eastAsia"/>
          <w:rtl/>
        </w:rPr>
        <w:t>وجِبُ</w:t>
      </w:r>
      <w:r>
        <w:rPr>
          <w:rtl/>
        </w:rPr>
        <w:t xml:space="preserve"> بُعْدَ الْمَزارِ فَاجْمَعْنى عَلَ</w:t>
      </w:r>
      <w:r>
        <w:rPr>
          <w:rFonts w:hint="cs"/>
          <w:rtl/>
        </w:rPr>
        <w:t>یْ</w:t>
      </w:r>
      <w:r>
        <w:rPr>
          <w:rFonts w:hint="eastAsia"/>
          <w:rtl/>
        </w:rPr>
        <w:t>کَ</w:t>
      </w:r>
      <w:r>
        <w:rPr>
          <w:rtl/>
        </w:rPr>
        <w:t xml:space="preserve"> بِخِدْمَهٍ تُوصِلُنى اِلَ</w:t>
      </w:r>
      <w:r>
        <w:rPr>
          <w:rFonts w:hint="cs"/>
          <w:rtl/>
        </w:rPr>
        <w:t>یْ</w:t>
      </w:r>
      <w:r>
        <w:rPr>
          <w:rFonts w:hint="eastAsia"/>
          <w:rtl/>
        </w:rPr>
        <w:t>کَ</w:t>
      </w:r>
      <w:r>
        <w:rPr>
          <w:rtl/>
        </w:rPr>
        <w:t xml:space="preserve"> کَ</w:t>
      </w:r>
      <w:r>
        <w:rPr>
          <w:rFonts w:hint="cs"/>
          <w:rtl/>
        </w:rPr>
        <w:t>یْ</w:t>
      </w:r>
      <w:r>
        <w:rPr>
          <w:rFonts w:hint="eastAsia"/>
          <w:rtl/>
        </w:rPr>
        <w:t>فَ</w:t>
      </w:r>
      <w:r>
        <w:rPr>
          <w:rtl/>
        </w:rPr>
        <w:t xml:space="preserve"> </w:t>
      </w:r>
      <w:r>
        <w:rPr>
          <w:rFonts w:hint="cs"/>
          <w:rtl/>
        </w:rPr>
        <w:t>یُ</w:t>
      </w:r>
      <w:r>
        <w:rPr>
          <w:rFonts w:hint="eastAsia"/>
          <w:rtl/>
        </w:rPr>
        <w:t>سْتَدَلُّ</w:t>
      </w:r>
      <w:r>
        <w:rPr>
          <w:rtl/>
        </w:rPr>
        <w:t xml:space="preserve"> عَلَ</w:t>
      </w:r>
      <w:r>
        <w:rPr>
          <w:rFonts w:hint="cs"/>
          <w:rtl/>
        </w:rPr>
        <w:t>یْ</w:t>
      </w:r>
      <w:r>
        <w:rPr>
          <w:rFonts w:hint="eastAsia"/>
          <w:rtl/>
        </w:rPr>
        <w:t>کَ</w:t>
      </w:r>
      <w:r>
        <w:rPr>
          <w:rtl/>
        </w:rPr>
        <w:t xml:space="preserve"> بِما هُوَ فى وُجُودِهِ مُفْتَقِرٌ اِلَ</w:t>
      </w:r>
      <w:r>
        <w:rPr>
          <w:rFonts w:hint="cs"/>
          <w:rtl/>
        </w:rPr>
        <w:t>یْ</w:t>
      </w:r>
      <w:r>
        <w:rPr>
          <w:rFonts w:hint="eastAsia"/>
          <w:rtl/>
        </w:rPr>
        <w:t>کَ</w:t>
      </w:r>
      <w:r>
        <w:rPr>
          <w:rtl/>
        </w:rPr>
        <w:t xml:space="preserve"> اَ</w:t>
      </w:r>
      <w:r>
        <w:rPr>
          <w:rFonts w:hint="cs"/>
          <w:rtl/>
        </w:rPr>
        <w:t>یَ</w:t>
      </w:r>
      <w:r>
        <w:rPr>
          <w:rFonts w:hint="eastAsia"/>
          <w:rtl/>
        </w:rPr>
        <w:t>کُونُ</w:t>
      </w:r>
      <w:r>
        <w:rPr>
          <w:rtl/>
        </w:rPr>
        <w:t xml:space="preserve"> لِغَ</w:t>
      </w:r>
      <w:r>
        <w:rPr>
          <w:rFonts w:hint="cs"/>
          <w:rtl/>
        </w:rPr>
        <w:t>یْ</w:t>
      </w:r>
      <w:r>
        <w:rPr>
          <w:rFonts w:hint="eastAsia"/>
          <w:rtl/>
        </w:rPr>
        <w:t>رِکَ</w:t>
      </w:r>
      <w:r>
        <w:rPr>
          <w:rtl/>
        </w:rPr>
        <w:t xml:space="preserve"> </w:t>
      </w:r>
      <w:r>
        <w:rPr>
          <w:rFonts w:hint="eastAsia"/>
          <w:rtl/>
        </w:rPr>
        <w:t>مِنَ</w:t>
      </w:r>
      <w:r>
        <w:rPr>
          <w:rtl/>
        </w:rPr>
        <w:t xml:space="preserve"> الظُّهُورِ ما لَ</w:t>
      </w:r>
      <w:r>
        <w:rPr>
          <w:rFonts w:hint="cs"/>
          <w:rtl/>
        </w:rPr>
        <w:t>یْ</w:t>
      </w:r>
      <w:r>
        <w:rPr>
          <w:rFonts w:hint="eastAsia"/>
          <w:rtl/>
        </w:rPr>
        <w:t>سَ</w:t>
      </w:r>
      <w:r>
        <w:rPr>
          <w:rtl/>
        </w:rPr>
        <w:t xml:space="preserve"> لَکَ حَتّى </w:t>
      </w:r>
      <w:r>
        <w:rPr>
          <w:rFonts w:hint="cs"/>
          <w:rtl/>
        </w:rPr>
        <w:t>یَ</w:t>
      </w:r>
      <w:r>
        <w:rPr>
          <w:rFonts w:hint="eastAsia"/>
          <w:rtl/>
        </w:rPr>
        <w:t>کُونَ</w:t>
      </w:r>
      <w:r>
        <w:rPr>
          <w:rtl/>
        </w:rPr>
        <w:t xml:space="preserve"> هُوَ الْمُظْهِرَ لَکَ مَتى غِبْتَ حَتّى تَحْتاجَ اِلى دَل</w:t>
      </w:r>
      <w:r>
        <w:rPr>
          <w:rFonts w:hint="cs"/>
          <w:rtl/>
        </w:rPr>
        <w:t>ی</w:t>
      </w:r>
      <w:r>
        <w:rPr>
          <w:rFonts w:hint="eastAsia"/>
          <w:rtl/>
        </w:rPr>
        <w:t>لٍ</w:t>
      </w:r>
      <w:r>
        <w:rPr>
          <w:rtl/>
        </w:rPr>
        <w:t xml:space="preserve"> </w:t>
      </w:r>
      <w:r>
        <w:rPr>
          <w:rFonts w:hint="cs"/>
          <w:rtl/>
        </w:rPr>
        <w:t>یَ</w:t>
      </w:r>
      <w:r>
        <w:rPr>
          <w:rFonts w:hint="eastAsia"/>
          <w:rtl/>
        </w:rPr>
        <w:t>دُلُّ</w:t>
      </w:r>
      <w:r>
        <w:rPr>
          <w:rtl/>
        </w:rPr>
        <w:t xml:space="preserve"> عَل</w:t>
      </w:r>
      <w:r>
        <w:rPr>
          <w:rFonts w:hint="cs"/>
          <w:rtl/>
        </w:rPr>
        <w:t>یْ</w:t>
      </w:r>
      <w:r>
        <w:rPr>
          <w:rFonts w:hint="eastAsia"/>
          <w:rtl/>
        </w:rPr>
        <w:t>کَ</w:t>
      </w:r>
      <w:r>
        <w:rPr>
          <w:rtl/>
        </w:rPr>
        <w:t xml:space="preserve"> وَمَتى بَعُدْتَ حَتّى تَکُونَ الاْ ثارُ هِىَ الَّتى تُوصِلُ اِلَ</w:t>
      </w:r>
      <w:r>
        <w:rPr>
          <w:rFonts w:hint="cs"/>
          <w:rtl/>
        </w:rPr>
        <w:t>یْ</w:t>
      </w:r>
      <w:r>
        <w:rPr>
          <w:rFonts w:hint="eastAsia"/>
          <w:rtl/>
        </w:rPr>
        <w:t>کَ</w:t>
      </w:r>
      <w:r>
        <w:rPr>
          <w:rtl/>
        </w:rPr>
        <w:t xml:space="preserve"> عَمِ</w:t>
      </w:r>
      <w:r>
        <w:rPr>
          <w:rFonts w:hint="cs"/>
          <w:rtl/>
        </w:rPr>
        <w:t>یَ</w:t>
      </w:r>
      <w:r>
        <w:rPr>
          <w:rFonts w:hint="eastAsia"/>
          <w:rtl/>
        </w:rPr>
        <w:t>تْ</w:t>
      </w:r>
      <w:r>
        <w:rPr>
          <w:rtl/>
        </w:rPr>
        <w:t xml:space="preserve"> عَ</w:t>
      </w:r>
      <w:r>
        <w:rPr>
          <w:rFonts w:hint="cs"/>
          <w:rtl/>
        </w:rPr>
        <w:t>یْ</w:t>
      </w:r>
      <w:r>
        <w:rPr>
          <w:rFonts w:hint="eastAsia"/>
          <w:rtl/>
        </w:rPr>
        <w:t>نٌ</w:t>
      </w:r>
      <w:r>
        <w:rPr>
          <w:rtl/>
        </w:rPr>
        <w:t xml:space="preserve"> لا تَراکَ عَلَ</w:t>
      </w:r>
      <w:r>
        <w:rPr>
          <w:rFonts w:hint="cs"/>
          <w:rtl/>
        </w:rPr>
        <w:t>یْ</w:t>
      </w:r>
      <w:r>
        <w:rPr>
          <w:rFonts w:hint="eastAsia"/>
          <w:rtl/>
        </w:rPr>
        <w:t>ها</w:t>
      </w:r>
      <w:r>
        <w:rPr>
          <w:rtl/>
        </w:rPr>
        <w:t xml:space="preserve"> رَق</w:t>
      </w:r>
      <w:r>
        <w:rPr>
          <w:rFonts w:hint="cs"/>
          <w:rtl/>
        </w:rPr>
        <w:t>ی</w:t>
      </w:r>
      <w:r>
        <w:rPr>
          <w:rFonts w:hint="eastAsia"/>
          <w:rtl/>
        </w:rPr>
        <w:t>باً</w:t>
      </w:r>
      <w:r>
        <w:rPr>
          <w:rtl/>
        </w:rPr>
        <w:t xml:space="preserve"> وَخَسِرَتْ صَفْقَهُ عَ</w:t>
      </w:r>
      <w:r>
        <w:rPr>
          <w:rFonts w:hint="eastAsia"/>
          <w:rtl/>
        </w:rPr>
        <w:t>بْدٍ</w:t>
      </w:r>
      <w:r>
        <w:rPr>
          <w:rtl/>
        </w:rPr>
        <w:t xml:space="preserve"> لَمْ تَجْعَلْ لَهُ مِنْ حُبِّکَ نَص</w:t>
      </w:r>
      <w:r>
        <w:rPr>
          <w:rFonts w:hint="cs"/>
          <w:rtl/>
        </w:rPr>
        <w:t>ی</w:t>
      </w:r>
      <w:r>
        <w:rPr>
          <w:rFonts w:hint="eastAsia"/>
          <w:rtl/>
        </w:rPr>
        <w:t>باً،</w:t>
      </w:r>
      <w:r>
        <w:rPr>
          <w:rtl/>
        </w:rPr>
        <w:t xml:space="preserve"> اِلهى اَمَرْتَ بِالرُّجُوعِ اِلَى الاْ ثارِ فَارْجِعْنى اِلَ</w:t>
      </w:r>
      <w:r>
        <w:rPr>
          <w:rFonts w:hint="cs"/>
          <w:rtl/>
        </w:rPr>
        <w:t>یْ</w:t>
      </w:r>
      <w:r>
        <w:rPr>
          <w:rFonts w:hint="eastAsia"/>
          <w:rtl/>
        </w:rPr>
        <w:t>کَ</w:t>
      </w:r>
      <w:r>
        <w:rPr>
          <w:rtl/>
        </w:rPr>
        <w:t xml:space="preserve"> بِکِسْوَهِ الا</w:t>
      </w:r>
      <w:r w:rsidR="00A77E87">
        <w:rPr>
          <w:rtl/>
        </w:rPr>
        <w:t>َ</w:t>
      </w:r>
      <w:r>
        <w:rPr>
          <w:rtl/>
        </w:rPr>
        <w:t>نْوارِ وَهِدا</w:t>
      </w:r>
      <w:r>
        <w:rPr>
          <w:rFonts w:hint="cs"/>
          <w:rtl/>
        </w:rPr>
        <w:t>یَ</w:t>
      </w:r>
      <w:r>
        <w:rPr>
          <w:rFonts w:hint="eastAsia"/>
          <w:rtl/>
        </w:rPr>
        <w:t>هِ</w:t>
      </w:r>
      <w:r>
        <w:rPr>
          <w:rtl/>
        </w:rPr>
        <w:t xml:space="preserve"> الا</w:t>
      </w:r>
      <w:r w:rsidR="00A77E87">
        <w:rPr>
          <w:rtl/>
        </w:rPr>
        <w:t>ِ</w:t>
      </w:r>
      <w:r>
        <w:rPr>
          <w:rtl/>
        </w:rPr>
        <w:t>سْتِبصارِ حَتّى اَرْجِعَ اِلَ</w:t>
      </w:r>
      <w:r>
        <w:rPr>
          <w:rFonts w:hint="cs"/>
          <w:rtl/>
        </w:rPr>
        <w:t>یْ</w:t>
      </w:r>
      <w:r>
        <w:rPr>
          <w:rFonts w:hint="eastAsia"/>
          <w:rtl/>
        </w:rPr>
        <w:t>کَ</w:t>
      </w:r>
      <w:r>
        <w:rPr>
          <w:rtl/>
        </w:rPr>
        <w:t xml:space="preserve"> مِنْها کَما دَخَلْتُ اِلَ</w:t>
      </w:r>
      <w:r>
        <w:rPr>
          <w:rFonts w:hint="cs"/>
          <w:rtl/>
        </w:rPr>
        <w:t>یْ</w:t>
      </w:r>
      <w:r>
        <w:rPr>
          <w:rFonts w:hint="eastAsia"/>
          <w:rtl/>
        </w:rPr>
        <w:t>کَ</w:t>
      </w:r>
      <w:r>
        <w:rPr>
          <w:rtl/>
        </w:rPr>
        <w:t xml:space="preserve"> مِنْها مَصُونَ السِّرِّ عَنِ النَّظَرِ اِل</w:t>
      </w:r>
      <w:r>
        <w:rPr>
          <w:rFonts w:hint="eastAsia"/>
          <w:rtl/>
        </w:rPr>
        <w:t>َ</w:t>
      </w:r>
      <w:r>
        <w:rPr>
          <w:rFonts w:hint="cs"/>
          <w:rtl/>
        </w:rPr>
        <w:t>یْ</w:t>
      </w:r>
      <w:r>
        <w:rPr>
          <w:rFonts w:hint="eastAsia"/>
          <w:rtl/>
        </w:rPr>
        <w:t>ها</w:t>
      </w:r>
      <w:r>
        <w:rPr>
          <w:rtl/>
        </w:rPr>
        <w:t xml:space="preserve"> وَمَرْفُوعَ الْهِمَّهِ عَنِ الا</w:t>
      </w:r>
      <w:r w:rsidR="00A77E87">
        <w:rPr>
          <w:rtl/>
        </w:rPr>
        <w:t>ِ</w:t>
      </w:r>
      <w:r>
        <w:rPr>
          <w:rtl/>
        </w:rPr>
        <w:t>عْتِمادِ عَلَ</w:t>
      </w:r>
      <w:r>
        <w:rPr>
          <w:rFonts w:hint="cs"/>
          <w:rtl/>
        </w:rPr>
        <w:t>یْ</w:t>
      </w:r>
      <w:r>
        <w:rPr>
          <w:rFonts w:hint="eastAsia"/>
          <w:rtl/>
        </w:rPr>
        <w:t>ها</w:t>
      </w:r>
      <w:r>
        <w:rPr>
          <w:rtl/>
        </w:rPr>
        <w:t xml:space="preserve"> اِنَّکَ عَلى کُلِّشَى</w:t>
      </w:r>
      <w:r w:rsidR="00A77E87">
        <w:rPr>
          <w:rtl/>
        </w:rPr>
        <w:t>ٍ</w:t>
      </w:r>
      <w:r>
        <w:rPr>
          <w:rtl/>
        </w:rPr>
        <w:t xml:space="preserve"> قَد</w:t>
      </w:r>
      <w:r>
        <w:rPr>
          <w:rFonts w:hint="cs"/>
          <w:rtl/>
        </w:rPr>
        <w:t>ی</w:t>
      </w:r>
      <w:r>
        <w:rPr>
          <w:rFonts w:hint="eastAsia"/>
          <w:rtl/>
        </w:rPr>
        <w:t>رٌ</w:t>
      </w:r>
      <w:r>
        <w:rPr>
          <w:rtl/>
        </w:rPr>
        <w:t xml:space="preserve"> اِلهى هذا ذُلّى ظاهِرٌ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کَ</w:t>
      </w:r>
      <w:r>
        <w:rPr>
          <w:rtl/>
        </w:rPr>
        <w:t xml:space="preserve"> وَهذا حالى لا </w:t>
      </w:r>
      <w:r>
        <w:rPr>
          <w:rFonts w:hint="cs"/>
          <w:rtl/>
        </w:rPr>
        <w:t>یَ</w:t>
      </w:r>
      <w:r>
        <w:rPr>
          <w:rFonts w:hint="eastAsia"/>
          <w:rtl/>
        </w:rPr>
        <w:t>خْفى</w:t>
      </w:r>
      <w:r>
        <w:rPr>
          <w:rtl/>
        </w:rPr>
        <w:t xml:space="preserve"> عَلَ</w:t>
      </w:r>
      <w:r>
        <w:rPr>
          <w:rFonts w:hint="cs"/>
          <w:rtl/>
        </w:rPr>
        <w:t>یْ</w:t>
      </w:r>
      <w:r>
        <w:rPr>
          <w:rFonts w:hint="eastAsia"/>
          <w:rtl/>
        </w:rPr>
        <w:t>کَ</w:t>
      </w:r>
      <w:r>
        <w:rPr>
          <w:rtl/>
        </w:rPr>
        <w:t xml:space="preserve"> مِنْکَ اَطْلُبُ الْوُصُولَ اِلَ</w:t>
      </w:r>
      <w:r>
        <w:rPr>
          <w:rFonts w:hint="cs"/>
          <w:rtl/>
        </w:rPr>
        <w:t>یْ</w:t>
      </w:r>
      <w:r>
        <w:rPr>
          <w:rFonts w:hint="eastAsia"/>
          <w:rtl/>
        </w:rPr>
        <w:t>کَ</w:t>
      </w:r>
      <w:r>
        <w:rPr>
          <w:rtl/>
        </w:rPr>
        <w:t xml:space="preserve"> وَبِکَ اَسْتَدِلُّ عَلَ</w:t>
      </w:r>
      <w:r>
        <w:rPr>
          <w:rFonts w:hint="cs"/>
          <w:rtl/>
        </w:rPr>
        <w:t>یْ</w:t>
      </w:r>
      <w:r>
        <w:rPr>
          <w:rFonts w:hint="eastAsia"/>
          <w:rtl/>
        </w:rPr>
        <w:t>کَ</w:t>
      </w:r>
      <w:r>
        <w:rPr>
          <w:rtl/>
        </w:rPr>
        <w:t xml:space="preserve"> فَاهْدِنى بِنُورِکَ اِلَ</w:t>
      </w:r>
      <w:r>
        <w:rPr>
          <w:rFonts w:hint="cs"/>
          <w:rtl/>
        </w:rPr>
        <w:t>یْ</w:t>
      </w:r>
      <w:r>
        <w:rPr>
          <w:rFonts w:hint="eastAsia"/>
          <w:rtl/>
        </w:rPr>
        <w:t>کَ</w:t>
      </w:r>
      <w:r>
        <w:rPr>
          <w:rtl/>
        </w:rPr>
        <w:t xml:space="preserve"> وَاَقِ</w:t>
      </w:r>
      <w:r>
        <w:rPr>
          <w:rFonts w:hint="eastAsia"/>
          <w:rtl/>
        </w:rPr>
        <w:t>مْنى</w:t>
      </w:r>
      <w:r>
        <w:rPr>
          <w:rtl/>
        </w:rPr>
        <w:t xml:space="preserve"> بِصِدْقِ الْعُبُودِ</w:t>
      </w:r>
      <w:r>
        <w:rPr>
          <w:rFonts w:hint="cs"/>
          <w:rtl/>
        </w:rPr>
        <w:t>یَّ</w:t>
      </w:r>
      <w:r>
        <w:rPr>
          <w:rFonts w:hint="eastAsia"/>
          <w:rtl/>
        </w:rPr>
        <w:t>هِ</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کَ</w:t>
      </w:r>
      <w:r>
        <w:rPr>
          <w:rtl/>
        </w:rPr>
        <w:t xml:space="preserve"> اِلهى عَلِّمْنى مِنْ عِلْمِکَ الْمَخْزُونِ وَصُنّى بِسِتْرِکَ الْمَصُونِ. اِلهى حَقِّقْنى بِحَقائِقِ اَهْلِ الْقُرْبِ وَاسْلُکْ بى مَسْلَکَ اَهْلِ الْجَذْبِ اِلهى اَغْنِنى بِتَدْب</w:t>
      </w:r>
      <w:r>
        <w:rPr>
          <w:rFonts w:hint="cs"/>
          <w:rtl/>
        </w:rPr>
        <w:t>ی</w:t>
      </w:r>
      <w:r>
        <w:rPr>
          <w:rFonts w:hint="eastAsia"/>
          <w:rtl/>
        </w:rPr>
        <w:t>رِکَ</w:t>
      </w:r>
      <w:r>
        <w:rPr>
          <w:rtl/>
        </w:rPr>
        <w:t xml:space="preserve"> لى امعَنْ تَدْب</w:t>
      </w:r>
      <w:r>
        <w:rPr>
          <w:rFonts w:hint="cs"/>
          <w:rtl/>
        </w:rPr>
        <w:t>ی</w:t>
      </w:r>
      <w:r>
        <w:rPr>
          <w:rFonts w:hint="eastAsia"/>
          <w:rtl/>
        </w:rPr>
        <w:t>رى</w:t>
      </w:r>
      <w:r>
        <w:rPr>
          <w:rtl/>
        </w:rPr>
        <w:t xml:space="preserve"> وَبِاخ</w:t>
      </w:r>
      <w:r>
        <w:rPr>
          <w:rFonts w:hint="eastAsia"/>
          <w:rtl/>
        </w:rPr>
        <w:t>ْتِ</w:t>
      </w:r>
      <w:r>
        <w:rPr>
          <w:rFonts w:hint="cs"/>
          <w:rtl/>
        </w:rPr>
        <w:t>ی</w:t>
      </w:r>
      <w:r>
        <w:rPr>
          <w:rFonts w:hint="eastAsia"/>
          <w:rtl/>
        </w:rPr>
        <w:t>ارِکَ</w:t>
      </w:r>
      <w:r>
        <w:rPr>
          <w:rtl/>
        </w:rPr>
        <w:t xml:space="preserve"> عَنِ اخْتِ</w:t>
      </w:r>
      <w:r>
        <w:rPr>
          <w:rFonts w:hint="cs"/>
          <w:rtl/>
        </w:rPr>
        <w:t>ی</w:t>
      </w:r>
      <w:r>
        <w:rPr>
          <w:rFonts w:hint="eastAsia"/>
          <w:rtl/>
        </w:rPr>
        <w:t>ارى</w:t>
      </w:r>
      <w:r>
        <w:rPr>
          <w:rtl/>
        </w:rPr>
        <w:t xml:space="preserve"> وَاَوْقِفْنى عَلى مَـراکِـزِ اضْطِرارى اِلـهى اَخْرِجْنى مِنْ ذُلِّ نَفْسى وَطَهِّرْنى مِــنْ شَکّـى وَشِرْکى قَبْلَ حُلُولِ رَمْسى بِکَ اَنْتَصِرُ فَانْصُرْنى </w:t>
      </w:r>
      <w:r>
        <w:rPr>
          <w:rtl/>
        </w:rPr>
        <w:lastRenderedPageBreak/>
        <w:t>وَعَلَ</w:t>
      </w:r>
      <w:r>
        <w:rPr>
          <w:rFonts w:hint="cs"/>
          <w:rtl/>
        </w:rPr>
        <w:t>یْ</w:t>
      </w:r>
      <w:r>
        <w:rPr>
          <w:rFonts w:hint="eastAsia"/>
          <w:rtl/>
        </w:rPr>
        <w:t>کَ</w:t>
      </w:r>
      <w:r>
        <w:rPr>
          <w:rtl/>
        </w:rPr>
        <w:t xml:space="preserve"> اَتَوَکَّلُ فَلا تَکِلْنى وَاِ</w:t>
      </w:r>
      <w:r>
        <w:rPr>
          <w:rFonts w:hint="cs"/>
          <w:rtl/>
        </w:rPr>
        <w:t>یّ</w:t>
      </w:r>
      <w:r>
        <w:rPr>
          <w:rFonts w:hint="eastAsia"/>
          <w:rtl/>
        </w:rPr>
        <w:t>اکَ</w:t>
      </w:r>
      <w:r>
        <w:rPr>
          <w:rtl/>
        </w:rPr>
        <w:t xml:space="preserve"> اَسْئَلُ فَلا تُخَ</w:t>
      </w:r>
      <w:r>
        <w:rPr>
          <w:rFonts w:hint="cs"/>
          <w:rtl/>
        </w:rPr>
        <w:t>یِّ</w:t>
      </w:r>
      <w:r>
        <w:rPr>
          <w:rFonts w:hint="eastAsia"/>
          <w:rtl/>
        </w:rPr>
        <w:t>بْنى</w:t>
      </w:r>
      <w:r>
        <w:rPr>
          <w:rtl/>
        </w:rPr>
        <w:t xml:space="preserve"> وَفى فَضْلِکَ اَرْغَبُ فَلا تَحْرِمْنى وَبِجَنابِکَ اَنْتَسِبُ فَلا تُبْعِدْنى وَبِبابِکَ اَقِفُ فَلا تَطْرُدْنى . اِلهى تَقَدَّسَ رِضاکَ اَنْ </w:t>
      </w:r>
      <w:r>
        <w:rPr>
          <w:rFonts w:hint="cs"/>
          <w:rtl/>
        </w:rPr>
        <w:t>یَ</w:t>
      </w:r>
      <w:r>
        <w:rPr>
          <w:rFonts w:hint="eastAsia"/>
          <w:rtl/>
        </w:rPr>
        <w:t>کُونَ</w:t>
      </w:r>
      <w:r>
        <w:rPr>
          <w:rtl/>
        </w:rPr>
        <w:t xml:space="preserve"> لَهُ عِلَّهٌ مِنْکَ فَکَ</w:t>
      </w:r>
      <w:r>
        <w:rPr>
          <w:rFonts w:hint="cs"/>
          <w:rtl/>
        </w:rPr>
        <w:t>یْ</w:t>
      </w:r>
      <w:r>
        <w:rPr>
          <w:rFonts w:hint="eastAsia"/>
          <w:rtl/>
        </w:rPr>
        <w:t>فَ</w:t>
      </w:r>
      <w:r>
        <w:rPr>
          <w:rtl/>
        </w:rPr>
        <w:t xml:space="preserve"> </w:t>
      </w:r>
      <w:r>
        <w:rPr>
          <w:rFonts w:hint="cs"/>
          <w:rtl/>
        </w:rPr>
        <w:t>یَ</w:t>
      </w:r>
      <w:r>
        <w:rPr>
          <w:rFonts w:hint="eastAsia"/>
          <w:rtl/>
        </w:rPr>
        <w:t>کُونُ</w:t>
      </w:r>
      <w:r>
        <w:rPr>
          <w:rtl/>
        </w:rPr>
        <w:t xml:space="preserve"> لَهُ عِلَّهٌ مِنّى اِلـهى اَنْتَ الْغَنِىُّ بِذاتِکَ اَنْ </w:t>
      </w:r>
      <w:r>
        <w:rPr>
          <w:rFonts w:hint="cs"/>
          <w:rtl/>
        </w:rPr>
        <w:t>یَ</w:t>
      </w:r>
      <w:r>
        <w:rPr>
          <w:rFonts w:hint="eastAsia"/>
          <w:rtl/>
        </w:rPr>
        <w:t>صِلَ</w:t>
      </w:r>
      <w:r>
        <w:rPr>
          <w:rtl/>
        </w:rPr>
        <w:t xml:space="preserve"> ا</w:t>
      </w:r>
      <w:r>
        <w:rPr>
          <w:rFonts w:hint="eastAsia"/>
          <w:rtl/>
        </w:rPr>
        <w:t>ِلَ</w:t>
      </w:r>
      <w:r>
        <w:rPr>
          <w:rFonts w:hint="cs"/>
          <w:rtl/>
        </w:rPr>
        <w:t>یْ</w:t>
      </w:r>
      <w:r>
        <w:rPr>
          <w:rFonts w:hint="eastAsia"/>
          <w:rtl/>
        </w:rPr>
        <w:t>کَ</w:t>
      </w:r>
      <w:r>
        <w:rPr>
          <w:rtl/>
        </w:rPr>
        <w:t xml:space="preserve"> النَّفْعُ مِنْکَ فَکَ</w:t>
      </w:r>
      <w:r>
        <w:rPr>
          <w:rFonts w:hint="cs"/>
          <w:rtl/>
        </w:rPr>
        <w:t>یْ</w:t>
      </w:r>
      <w:r>
        <w:rPr>
          <w:rFonts w:hint="eastAsia"/>
          <w:rtl/>
        </w:rPr>
        <w:t>فَ</w:t>
      </w:r>
      <w:r>
        <w:rPr>
          <w:rtl/>
        </w:rPr>
        <w:t xml:space="preserve"> لا تَکُونُ غَنِ</w:t>
      </w:r>
      <w:r>
        <w:rPr>
          <w:rFonts w:hint="cs"/>
          <w:rtl/>
        </w:rPr>
        <w:t>یّ</w:t>
      </w:r>
      <w:r>
        <w:rPr>
          <w:rFonts w:hint="eastAsia"/>
          <w:rtl/>
        </w:rPr>
        <w:t>اً</w:t>
      </w:r>
      <w:r>
        <w:rPr>
          <w:rtl/>
        </w:rPr>
        <w:t xml:space="preserve"> عَنّى اِلهى اِنَّ الْقَضآءَ وَالْقَدَرَ </w:t>
      </w:r>
      <w:r>
        <w:rPr>
          <w:rFonts w:hint="cs"/>
          <w:rtl/>
        </w:rPr>
        <w:t>یُ</w:t>
      </w:r>
      <w:r>
        <w:rPr>
          <w:rFonts w:hint="eastAsia"/>
          <w:rtl/>
        </w:rPr>
        <w:t>مَنّ</w:t>
      </w:r>
      <w:r>
        <w:rPr>
          <w:rFonts w:hint="cs"/>
          <w:rtl/>
        </w:rPr>
        <w:t>ی</w:t>
      </w:r>
      <w:r>
        <w:rPr>
          <w:rFonts w:hint="eastAsia"/>
          <w:rtl/>
        </w:rPr>
        <w:t>نى</w:t>
      </w:r>
      <w:r>
        <w:rPr>
          <w:rtl/>
        </w:rPr>
        <w:t xml:space="preserve"> وَاِنَّ الْهَوى بِوَثائِقِ الشَّهْوَهِ اَسَرَنى فَکُنْ اَنْتَ النَّص</w:t>
      </w:r>
      <w:r>
        <w:rPr>
          <w:rFonts w:hint="cs"/>
          <w:rtl/>
        </w:rPr>
        <w:t>ی</w:t>
      </w:r>
      <w:r>
        <w:rPr>
          <w:rFonts w:hint="eastAsia"/>
          <w:rtl/>
        </w:rPr>
        <w:t>رَ</w:t>
      </w:r>
      <w:r>
        <w:rPr>
          <w:rtl/>
        </w:rPr>
        <w:t xml:space="preserve"> لى حَتّى تَنْصُرَنى وَتُبَصِّرَنى وَاَغْنِنى بِفَضْلِکَ حَتّى اَسْتَغْنِىَ بِکَ </w:t>
      </w:r>
      <w:r>
        <w:rPr>
          <w:rFonts w:hint="eastAsia"/>
          <w:rtl/>
        </w:rPr>
        <w:t>عَنْ</w:t>
      </w:r>
      <w:r>
        <w:rPr>
          <w:rtl/>
        </w:rPr>
        <w:t xml:space="preserve"> طَلَبى اَنْتَ الَّذى اَشْرَقْتَ الا</w:t>
      </w:r>
      <w:r w:rsidR="00A77E87">
        <w:rPr>
          <w:rtl/>
        </w:rPr>
        <w:t>َ</w:t>
      </w:r>
      <w:r>
        <w:rPr>
          <w:rtl/>
        </w:rPr>
        <w:t>نْوارَ فى قُلُوبِ اَوْلِ</w:t>
      </w:r>
      <w:r>
        <w:rPr>
          <w:rFonts w:hint="cs"/>
          <w:rtl/>
        </w:rPr>
        <w:t>ی</w:t>
      </w:r>
      <w:r>
        <w:rPr>
          <w:rFonts w:hint="eastAsia"/>
          <w:rtl/>
        </w:rPr>
        <w:t>آئِکَ</w:t>
      </w:r>
      <w:r>
        <w:rPr>
          <w:rtl/>
        </w:rPr>
        <w:t xml:space="preserve"> حَتّى عَرَفُوکَ وَوَحَّدُوکَ وَاَنْتَ الَّذى اَزَلْتَ الا</w:t>
      </w:r>
      <w:r w:rsidR="00A77E87">
        <w:rPr>
          <w:rtl/>
        </w:rPr>
        <w:t>َ</w:t>
      </w:r>
      <w:r>
        <w:rPr>
          <w:rtl/>
        </w:rPr>
        <w:t>غْ</w:t>
      </w:r>
      <w:r>
        <w:rPr>
          <w:rFonts w:hint="cs"/>
          <w:rtl/>
        </w:rPr>
        <w:t>ی</w:t>
      </w:r>
      <w:r>
        <w:rPr>
          <w:rFonts w:hint="eastAsia"/>
          <w:rtl/>
        </w:rPr>
        <w:t>ارَ</w:t>
      </w:r>
      <w:r>
        <w:rPr>
          <w:rtl/>
        </w:rPr>
        <w:t xml:space="preserve"> عَنْ قُلُوبِ اَحِبّائِکَ حَتّى لَمْ </w:t>
      </w:r>
      <w:r>
        <w:rPr>
          <w:rFonts w:hint="cs"/>
          <w:rtl/>
        </w:rPr>
        <w:t>یُ</w:t>
      </w:r>
      <w:r>
        <w:rPr>
          <w:rFonts w:hint="eastAsia"/>
          <w:rtl/>
        </w:rPr>
        <w:t>حِبُّوا</w:t>
      </w:r>
      <w:r>
        <w:rPr>
          <w:rtl/>
        </w:rPr>
        <w:t xml:space="preserve"> سِواکَ وَلَمْ </w:t>
      </w:r>
      <w:r>
        <w:rPr>
          <w:rFonts w:hint="cs"/>
          <w:rtl/>
        </w:rPr>
        <w:t>یَ</w:t>
      </w:r>
      <w:r>
        <w:rPr>
          <w:rFonts w:hint="eastAsia"/>
          <w:rtl/>
        </w:rPr>
        <w:t>لْجَئُوا</w:t>
      </w:r>
      <w:r>
        <w:rPr>
          <w:rtl/>
        </w:rPr>
        <w:t xml:space="preserve"> اِلى غَ</w:t>
      </w:r>
      <w:r>
        <w:rPr>
          <w:rFonts w:hint="cs"/>
          <w:rtl/>
        </w:rPr>
        <w:t>یْ</w:t>
      </w:r>
      <w:r>
        <w:rPr>
          <w:rFonts w:hint="eastAsia"/>
          <w:rtl/>
        </w:rPr>
        <w:t>رِکَ</w:t>
      </w:r>
      <w:r>
        <w:rPr>
          <w:rtl/>
        </w:rPr>
        <w:t xml:space="preserve"> اَنْتَ الْمُوْنِسُ لَهُمْ حَ</w:t>
      </w:r>
      <w:r>
        <w:rPr>
          <w:rFonts w:hint="cs"/>
          <w:rtl/>
        </w:rPr>
        <w:t>یْ</w:t>
      </w:r>
      <w:r>
        <w:rPr>
          <w:rFonts w:hint="eastAsia"/>
          <w:rtl/>
        </w:rPr>
        <w:t>ثُ</w:t>
      </w:r>
      <w:r>
        <w:rPr>
          <w:rtl/>
        </w:rPr>
        <w:t xml:space="preserve"> اَوْحَشَتْهُمُ الْعَوالِمُ وَاَنْتَ الَّذى هَدَ</w:t>
      </w:r>
      <w:r>
        <w:rPr>
          <w:rFonts w:hint="cs"/>
          <w:rtl/>
        </w:rPr>
        <w:t>یْ</w:t>
      </w:r>
      <w:r>
        <w:rPr>
          <w:rFonts w:hint="eastAsia"/>
          <w:rtl/>
        </w:rPr>
        <w:t>تَهُمْ</w:t>
      </w:r>
      <w:r>
        <w:rPr>
          <w:rtl/>
        </w:rPr>
        <w:t xml:space="preserve"> حَ</w:t>
      </w:r>
      <w:r>
        <w:rPr>
          <w:rFonts w:hint="cs"/>
          <w:rtl/>
        </w:rPr>
        <w:t>یْ</w:t>
      </w:r>
      <w:r>
        <w:rPr>
          <w:rFonts w:hint="eastAsia"/>
          <w:rtl/>
        </w:rPr>
        <w:t>ثُ</w:t>
      </w:r>
      <w:r>
        <w:rPr>
          <w:rtl/>
        </w:rPr>
        <w:t xml:space="preserve"> اسْتَبانَتْ لَهُمُ الْمَعالِمُ ماذا وَجَدَ مَنْ فَقَدَکَ وَمَا الَّذى فَقَدَ مَنْ وَجَدَکَ لَقَدْ خابَ مَنْ رَضِىَ دُونَکَ بَدَلاً وَلَقَدْ خَسِرَ مَنْ بَغى عَنْکَ مُتَحَوِّلاً کَ</w:t>
      </w:r>
      <w:r>
        <w:rPr>
          <w:rFonts w:hint="cs"/>
          <w:rtl/>
        </w:rPr>
        <w:t>یْ</w:t>
      </w:r>
      <w:r>
        <w:rPr>
          <w:rFonts w:hint="eastAsia"/>
          <w:rtl/>
        </w:rPr>
        <w:t>فَ</w:t>
      </w:r>
      <w:r>
        <w:rPr>
          <w:rtl/>
        </w:rPr>
        <w:t xml:space="preserve"> </w:t>
      </w:r>
      <w:r>
        <w:rPr>
          <w:rFonts w:hint="cs"/>
          <w:rtl/>
        </w:rPr>
        <w:t>یُ</w:t>
      </w:r>
      <w:r>
        <w:rPr>
          <w:rFonts w:hint="eastAsia"/>
          <w:rtl/>
        </w:rPr>
        <w:t>رْجى</w:t>
      </w:r>
      <w:r>
        <w:rPr>
          <w:rtl/>
        </w:rPr>
        <w:t xml:space="preserve"> س</w:t>
      </w:r>
      <w:r>
        <w:rPr>
          <w:rFonts w:hint="eastAsia"/>
          <w:rtl/>
        </w:rPr>
        <w:t>ِواکَ</w:t>
      </w:r>
      <w:r>
        <w:rPr>
          <w:rtl/>
        </w:rPr>
        <w:t xml:space="preserve"> وَاَنْتَ ما قَطَعْتَ الا</w:t>
      </w:r>
      <w:r w:rsidR="00A77E87">
        <w:rPr>
          <w:rtl/>
        </w:rPr>
        <w:t>ِ</w:t>
      </w:r>
      <w:r>
        <w:rPr>
          <w:rtl/>
        </w:rPr>
        <w:t>حْسانَ وَکَ</w:t>
      </w:r>
      <w:r>
        <w:rPr>
          <w:rFonts w:hint="cs"/>
          <w:rtl/>
        </w:rPr>
        <w:t>یْ</w:t>
      </w:r>
      <w:r>
        <w:rPr>
          <w:rFonts w:hint="eastAsia"/>
          <w:rtl/>
        </w:rPr>
        <w:t>فَ</w:t>
      </w:r>
      <w:r>
        <w:rPr>
          <w:rtl/>
        </w:rPr>
        <w:t xml:space="preserve"> </w:t>
      </w:r>
      <w:r>
        <w:rPr>
          <w:rFonts w:hint="cs"/>
          <w:rtl/>
        </w:rPr>
        <w:t>یُ</w:t>
      </w:r>
      <w:r>
        <w:rPr>
          <w:rFonts w:hint="eastAsia"/>
          <w:rtl/>
        </w:rPr>
        <w:t>طْلَبُ</w:t>
      </w:r>
      <w:r>
        <w:rPr>
          <w:rtl/>
        </w:rPr>
        <w:t xml:space="preserve"> مِنْ غَ</w:t>
      </w:r>
      <w:r>
        <w:rPr>
          <w:rFonts w:hint="cs"/>
          <w:rtl/>
        </w:rPr>
        <w:t>یْ</w:t>
      </w:r>
      <w:r>
        <w:rPr>
          <w:rFonts w:hint="eastAsia"/>
          <w:rtl/>
        </w:rPr>
        <w:t>رِکَ</w:t>
      </w:r>
      <w:r>
        <w:rPr>
          <w:rtl/>
        </w:rPr>
        <w:t xml:space="preserve"> وَاَنْتَ ما بَدَّلْتَ عادَهَ الا</w:t>
      </w:r>
      <w:r w:rsidR="00A77E87">
        <w:rPr>
          <w:rtl/>
        </w:rPr>
        <w:t>ِ</w:t>
      </w:r>
      <w:r>
        <w:rPr>
          <w:rtl/>
        </w:rPr>
        <w:t xml:space="preserve">مْتِنانِ </w:t>
      </w:r>
      <w:r>
        <w:rPr>
          <w:rFonts w:hint="cs"/>
          <w:rtl/>
        </w:rPr>
        <w:t>ی</w:t>
      </w:r>
      <w:r>
        <w:rPr>
          <w:rFonts w:hint="eastAsia"/>
          <w:rtl/>
        </w:rPr>
        <w:t>ا</w:t>
      </w:r>
      <w:r>
        <w:rPr>
          <w:rtl/>
        </w:rPr>
        <w:t xml:space="preserve"> مَنْ اَذاقَ اَحِبّآئَهُ حَلاوَهَ الْمُؤ انَسَهِ فَقامُوا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مُتَمَلِّق</w:t>
      </w:r>
      <w:r>
        <w:rPr>
          <w:rFonts w:hint="cs"/>
          <w:rtl/>
        </w:rPr>
        <w:t>ی</w:t>
      </w:r>
      <w:r>
        <w:rPr>
          <w:rFonts w:hint="eastAsia"/>
          <w:rtl/>
        </w:rPr>
        <w:t>نَ</w:t>
      </w:r>
      <w:r>
        <w:rPr>
          <w:rtl/>
        </w:rPr>
        <w:t xml:space="preserve"> وَ</w:t>
      </w:r>
      <w:r>
        <w:rPr>
          <w:rFonts w:hint="cs"/>
          <w:rtl/>
        </w:rPr>
        <w:t>ی</w:t>
      </w:r>
      <w:r>
        <w:rPr>
          <w:rFonts w:hint="eastAsia"/>
          <w:rtl/>
        </w:rPr>
        <w:t>ا</w:t>
      </w:r>
      <w:r>
        <w:rPr>
          <w:rtl/>
        </w:rPr>
        <w:t xml:space="preserve"> مَنْ اَلْبَسَ اَوْلِ</w:t>
      </w:r>
      <w:r>
        <w:rPr>
          <w:rFonts w:hint="cs"/>
          <w:rtl/>
        </w:rPr>
        <w:t>ی</w:t>
      </w:r>
      <w:r>
        <w:rPr>
          <w:rFonts w:hint="eastAsia"/>
          <w:rtl/>
        </w:rPr>
        <w:t>ائَهُ</w:t>
      </w:r>
      <w:r>
        <w:rPr>
          <w:rtl/>
        </w:rPr>
        <w:t xml:space="preserve"> مَلابِسَ هَ</w:t>
      </w:r>
      <w:r>
        <w:rPr>
          <w:rFonts w:hint="cs"/>
          <w:rtl/>
        </w:rPr>
        <w:t>یْ</w:t>
      </w:r>
      <w:r>
        <w:rPr>
          <w:rFonts w:hint="eastAsia"/>
          <w:rtl/>
        </w:rPr>
        <w:t>بَتِهِ</w:t>
      </w:r>
      <w:r>
        <w:rPr>
          <w:rtl/>
        </w:rPr>
        <w:t xml:space="preserve"> </w:t>
      </w:r>
      <w:r>
        <w:rPr>
          <w:rFonts w:hint="eastAsia"/>
          <w:rtl/>
        </w:rPr>
        <w:t>فَقامُوا</w:t>
      </w:r>
      <w:r>
        <w:rPr>
          <w:rtl/>
        </w:rPr>
        <w:t xml:space="preserve"> بَ</w:t>
      </w:r>
      <w:r>
        <w:rPr>
          <w:rFonts w:hint="cs"/>
          <w:rtl/>
        </w:rPr>
        <w:t>یْ</w:t>
      </w:r>
      <w:r>
        <w:rPr>
          <w:rFonts w:hint="eastAsia"/>
          <w:rtl/>
        </w:rPr>
        <w:t>نَ</w:t>
      </w:r>
      <w:r>
        <w:rPr>
          <w:rtl/>
        </w:rPr>
        <w:t xml:space="preserve"> </w:t>
      </w:r>
      <w:r>
        <w:rPr>
          <w:rFonts w:hint="cs"/>
          <w:rtl/>
        </w:rPr>
        <w:t>یَ</w:t>
      </w:r>
      <w:r>
        <w:rPr>
          <w:rFonts w:hint="eastAsia"/>
          <w:rtl/>
        </w:rPr>
        <w:t>دَ</w:t>
      </w:r>
      <w:r>
        <w:rPr>
          <w:rFonts w:hint="cs"/>
          <w:rtl/>
        </w:rPr>
        <w:t>یْ</w:t>
      </w:r>
      <w:r>
        <w:rPr>
          <w:rFonts w:hint="eastAsia"/>
          <w:rtl/>
        </w:rPr>
        <w:t>هِ</w:t>
      </w:r>
      <w:r>
        <w:rPr>
          <w:rtl/>
        </w:rPr>
        <w:t xml:space="preserve"> مُسْتَغْفِر</w:t>
      </w:r>
      <w:r>
        <w:rPr>
          <w:rFonts w:hint="cs"/>
          <w:rtl/>
        </w:rPr>
        <w:t>ی</w:t>
      </w:r>
      <w:r>
        <w:rPr>
          <w:rFonts w:hint="eastAsia"/>
          <w:rtl/>
        </w:rPr>
        <w:t>نَ</w:t>
      </w:r>
      <w:r>
        <w:rPr>
          <w:rtl/>
        </w:rPr>
        <w:t xml:space="preserve"> اَنْتَ الذّاکِرُ قَبْلَ الذّاکِر</w:t>
      </w:r>
      <w:r>
        <w:rPr>
          <w:rFonts w:hint="cs"/>
          <w:rtl/>
        </w:rPr>
        <w:t>ی</w:t>
      </w:r>
      <w:r>
        <w:rPr>
          <w:rFonts w:hint="eastAsia"/>
          <w:rtl/>
        </w:rPr>
        <w:t>نَ</w:t>
      </w:r>
      <w:r>
        <w:rPr>
          <w:rtl/>
        </w:rPr>
        <w:t xml:space="preserve"> وَاَنْتَ الْبادى بِالا</w:t>
      </w:r>
      <w:r w:rsidR="00A77E87">
        <w:rPr>
          <w:rtl/>
        </w:rPr>
        <w:t>ِ</w:t>
      </w:r>
      <w:r>
        <w:rPr>
          <w:rtl/>
        </w:rPr>
        <w:t>حْسانِ قَبْلَ تَوَجُّهِ الْعابِد</w:t>
      </w:r>
      <w:r>
        <w:rPr>
          <w:rFonts w:hint="cs"/>
          <w:rtl/>
        </w:rPr>
        <w:t>ی</w:t>
      </w:r>
      <w:r>
        <w:rPr>
          <w:rFonts w:hint="eastAsia"/>
          <w:rtl/>
        </w:rPr>
        <w:t>نَ</w:t>
      </w:r>
      <w:r>
        <w:rPr>
          <w:rtl/>
        </w:rPr>
        <w:t xml:space="preserve"> وَاَنْت الْجَوادُ بِالْعَطآءِ قَبْلَ طَلَبِ الطّالِب</w:t>
      </w:r>
      <w:r>
        <w:rPr>
          <w:rFonts w:hint="cs"/>
          <w:rtl/>
        </w:rPr>
        <w:t>ی</w:t>
      </w:r>
      <w:r>
        <w:rPr>
          <w:rFonts w:hint="eastAsia"/>
          <w:rtl/>
        </w:rPr>
        <w:t>نَ</w:t>
      </w:r>
      <w:r>
        <w:rPr>
          <w:rtl/>
        </w:rPr>
        <w:t xml:space="preserve"> وَاَنْتَ الْوَهّابُ، ثُمَّ لِما وَهَبْتَ لَنا مِنَ الْمُسْتَقْرِ</w:t>
      </w:r>
      <w:r>
        <w:rPr>
          <w:rFonts w:hint="eastAsia"/>
          <w:rtl/>
        </w:rPr>
        <w:t>ض</w:t>
      </w:r>
      <w:r>
        <w:rPr>
          <w:rFonts w:hint="cs"/>
          <w:rtl/>
        </w:rPr>
        <w:t>ی</w:t>
      </w:r>
      <w:r>
        <w:rPr>
          <w:rFonts w:hint="eastAsia"/>
          <w:rtl/>
        </w:rPr>
        <w:t>نَ</w:t>
      </w:r>
      <w:r>
        <w:rPr>
          <w:rtl/>
        </w:rPr>
        <w:t xml:space="preserve"> اِلـهى اُطْلُبْنى بِرَحْمَتِکَ حَتّى اَصِلَ اِلَ</w:t>
      </w:r>
      <w:r>
        <w:rPr>
          <w:rFonts w:hint="cs"/>
          <w:rtl/>
        </w:rPr>
        <w:t>یْ</w:t>
      </w:r>
      <w:r>
        <w:rPr>
          <w:rFonts w:hint="eastAsia"/>
          <w:rtl/>
        </w:rPr>
        <w:t>کَ</w:t>
      </w:r>
      <w:r>
        <w:rPr>
          <w:rtl/>
        </w:rPr>
        <w:t xml:space="preserve"> وَاجْذِبْنى بِمَنِّکَ حَتّى اُقْبِلَ عَلَ</w:t>
      </w:r>
      <w:r>
        <w:rPr>
          <w:rFonts w:hint="cs"/>
          <w:rtl/>
        </w:rPr>
        <w:t>یْ</w:t>
      </w:r>
      <w:r>
        <w:rPr>
          <w:rFonts w:hint="eastAsia"/>
          <w:rtl/>
        </w:rPr>
        <w:t>کَ</w:t>
      </w:r>
      <w:r>
        <w:rPr>
          <w:rtl/>
        </w:rPr>
        <w:t xml:space="preserve"> اِلـهى اِنَّ رَجآئى لا </w:t>
      </w:r>
      <w:r>
        <w:rPr>
          <w:rFonts w:hint="cs"/>
          <w:rtl/>
        </w:rPr>
        <w:t>یَ</w:t>
      </w:r>
      <w:r>
        <w:rPr>
          <w:rFonts w:hint="eastAsia"/>
          <w:rtl/>
        </w:rPr>
        <w:t>نْقَطِعُ</w:t>
      </w:r>
      <w:r>
        <w:rPr>
          <w:rtl/>
        </w:rPr>
        <w:t xml:space="preserve"> عَنْکَ وَاِنْ عَصَ</w:t>
      </w:r>
      <w:r>
        <w:rPr>
          <w:rFonts w:hint="cs"/>
          <w:rtl/>
        </w:rPr>
        <w:t>یْ</w:t>
      </w:r>
      <w:r>
        <w:rPr>
          <w:rFonts w:hint="eastAsia"/>
          <w:rtl/>
        </w:rPr>
        <w:t>تُکَ</w:t>
      </w:r>
      <w:r>
        <w:rPr>
          <w:rtl/>
        </w:rPr>
        <w:t xml:space="preserve"> کَما اَنَّ خَوْفى لا </w:t>
      </w:r>
      <w:r>
        <w:rPr>
          <w:rFonts w:hint="cs"/>
          <w:rtl/>
        </w:rPr>
        <w:t>یُ</w:t>
      </w:r>
      <w:r>
        <w:rPr>
          <w:rFonts w:hint="eastAsia"/>
          <w:rtl/>
        </w:rPr>
        <w:t>زا</w:t>
      </w:r>
      <w:r>
        <w:rPr>
          <w:rFonts w:hint="cs"/>
          <w:rtl/>
        </w:rPr>
        <w:t>یِ</w:t>
      </w:r>
      <w:r>
        <w:rPr>
          <w:rFonts w:hint="eastAsia"/>
          <w:rtl/>
        </w:rPr>
        <w:t>لُنى</w:t>
      </w:r>
      <w:r>
        <w:rPr>
          <w:rtl/>
        </w:rPr>
        <w:t xml:space="preserve"> وَاِنْ اَطَعْتُکَ فَقَدْ دَفَعَتْنِى الْعَوالِمُ اِلَ</w:t>
      </w:r>
      <w:r>
        <w:rPr>
          <w:rFonts w:hint="cs"/>
          <w:rtl/>
        </w:rPr>
        <w:t>یْ</w:t>
      </w:r>
      <w:r>
        <w:rPr>
          <w:rFonts w:hint="eastAsia"/>
          <w:rtl/>
        </w:rPr>
        <w:t>کَ</w:t>
      </w:r>
      <w:r>
        <w:rPr>
          <w:rtl/>
        </w:rPr>
        <w:t xml:space="preserve"> وَق</w:t>
      </w:r>
      <w:r>
        <w:rPr>
          <w:rFonts w:hint="eastAsia"/>
          <w:rtl/>
        </w:rPr>
        <w:t>َدْ</w:t>
      </w:r>
      <w:r>
        <w:rPr>
          <w:rtl/>
        </w:rPr>
        <w:t xml:space="preserve"> اَوْقَعَنى عِلْمى بِکَرَمِکَ عَلَ</w:t>
      </w:r>
      <w:r>
        <w:rPr>
          <w:rFonts w:hint="cs"/>
          <w:rtl/>
        </w:rPr>
        <w:t>یْ</w:t>
      </w:r>
      <w:r>
        <w:rPr>
          <w:rFonts w:hint="eastAsia"/>
          <w:rtl/>
        </w:rPr>
        <w:t>کَ</w:t>
      </w:r>
      <w:r>
        <w:rPr>
          <w:rtl/>
        </w:rPr>
        <w:t xml:space="preserve"> اِلهى کَ</w:t>
      </w:r>
      <w:r>
        <w:rPr>
          <w:rFonts w:hint="cs"/>
          <w:rtl/>
        </w:rPr>
        <w:t>یْ</w:t>
      </w:r>
      <w:r>
        <w:rPr>
          <w:rFonts w:hint="eastAsia"/>
          <w:rtl/>
        </w:rPr>
        <w:t>فَ</w:t>
      </w:r>
      <w:r>
        <w:rPr>
          <w:rtl/>
        </w:rPr>
        <w:t xml:space="preserve"> اَخ</w:t>
      </w:r>
      <w:r>
        <w:rPr>
          <w:rFonts w:hint="cs"/>
          <w:rtl/>
        </w:rPr>
        <w:t>ی</w:t>
      </w:r>
      <w:r>
        <w:rPr>
          <w:rFonts w:hint="eastAsia"/>
          <w:rtl/>
        </w:rPr>
        <w:t>بُ</w:t>
      </w:r>
      <w:r>
        <w:rPr>
          <w:rtl/>
        </w:rPr>
        <w:t xml:space="preserve"> وَاَنْتَ اَمَلى اَمْ کَ</w:t>
      </w:r>
      <w:r>
        <w:rPr>
          <w:rFonts w:hint="cs"/>
          <w:rtl/>
        </w:rPr>
        <w:t>یْ</w:t>
      </w:r>
      <w:r>
        <w:rPr>
          <w:rFonts w:hint="eastAsia"/>
          <w:rtl/>
        </w:rPr>
        <w:t>فَ</w:t>
      </w:r>
      <w:r>
        <w:rPr>
          <w:rtl/>
        </w:rPr>
        <w:t xml:space="preserve"> اُهانُ وَعَلَ</w:t>
      </w:r>
      <w:r>
        <w:rPr>
          <w:rFonts w:hint="cs"/>
          <w:rtl/>
        </w:rPr>
        <w:t>یْ</w:t>
      </w:r>
      <w:r>
        <w:rPr>
          <w:rFonts w:hint="eastAsia"/>
          <w:rtl/>
        </w:rPr>
        <w:t>کَ</w:t>
      </w:r>
      <w:r>
        <w:rPr>
          <w:rtl/>
        </w:rPr>
        <w:t xml:space="preserve"> مُتَّکَلى اِلـهى کَ</w:t>
      </w:r>
      <w:r>
        <w:rPr>
          <w:rFonts w:hint="cs"/>
          <w:rtl/>
        </w:rPr>
        <w:t>یْ</w:t>
      </w:r>
      <w:r>
        <w:rPr>
          <w:rFonts w:hint="eastAsia"/>
          <w:rtl/>
        </w:rPr>
        <w:t>فَ</w:t>
      </w:r>
      <w:r>
        <w:rPr>
          <w:rtl/>
        </w:rPr>
        <w:t xml:space="preserve"> اَسْتَعِزُّ وَفِى الذِّلَّهِ اَرْکَزْتَنى اَمْکَ</w:t>
      </w:r>
      <w:r>
        <w:rPr>
          <w:rFonts w:hint="cs"/>
          <w:rtl/>
        </w:rPr>
        <w:t>یْ</w:t>
      </w:r>
      <w:r>
        <w:rPr>
          <w:rFonts w:hint="eastAsia"/>
          <w:rtl/>
        </w:rPr>
        <w:t>فَ</w:t>
      </w:r>
      <w:r>
        <w:rPr>
          <w:rtl/>
        </w:rPr>
        <w:t xml:space="preserve"> لا اَسْتَعِزُّ وَاِلَ</w:t>
      </w:r>
      <w:r>
        <w:rPr>
          <w:rFonts w:hint="cs"/>
          <w:rtl/>
        </w:rPr>
        <w:t>یْ</w:t>
      </w:r>
      <w:r>
        <w:rPr>
          <w:rFonts w:hint="eastAsia"/>
          <w:rtl/>
        </w:rPr>
        <w:t>کَ</w:t>
      </w:r>
      <w:r>
        <w:rPr>
          <w:rtl/>
        </w:rPr>
        <w:t xml:space="preserve"> نَسَبْتَنى. اِلـهى کَ</w:t>
      </w:r>
      <w:r>
        <w:rPr>
          <w:rFonts w:hint="cs"/>
          <w:rtl/>
        </w:rPr>
        <w:t>یْ</w:t>
      </w:r>
      <w:r>
        <w:rPr>
          <w:rFonts w:hint="eastAsia"/>
          <w:rtl/>
        </w:rPr>
        <w:t>فَ</w:t>
      </w:r>
      <w:r>
        <w:rPr>
          <w:rtl/>
        </w:rPr>
        <w:t xml:space="preserve"> لا اَفْتَقِرُ وَاَن</w:t>
      </w:r>
      <w:r>
        <w:rPr>
          <w:rFonts w:hint="eastAsia"/>
          <w:rtl/>
        </w:rPr>
        <w:t>ْتَ</w:t>
      </w:r>
      <w:r>
        <w:rPr>
          <w:rtl/>
        </w:rPr>
        <w:t xml:space="preserve"> الَّذى فِى الْفُقَرآءِ اَقَمْتَنى اَمْ کَ</w:t>
      </w:r>
      <w:r>
        <w:rPr>
          <w:rFonts w:hint="cs"/>
          <w:rtl/>
        </w:rPr>
        <w:t>یْ</w:t>
      </w:r>
      <w:r>
        <w:rPr>
          <w:rFonts w:hint="eastAsia"/>
          <w:rtl/>
        </w:rPr>
        <w:t>فَ</w:t>
      </w:r>
      <w:r>
        <w:rPr>
          <w:rtl/>
        </w:rPr>
        <w:t xml:space="preserve"> اَفْتَقِرُ وَاَنْتَ الَّذى بِجُودِکَ اَغْنَ</w:t>
      </w:r>
      <w:r>
        <w:rPr>
          <w:rFonts w:hint="cs"/>
          <w:rtl/>
        </w:rPr>
        <w:t>یْ</w:t>
      </w:r>
      <w:r>
        <w:rPr>
          <w:rFonts w:hint="eastAsia"/>
          <w:rtl/>
        </w:rPr>
        <w:t>تَنى</w:t>
      </w:r>
      <w:r>
        <w:rPr>
          <w:rtl/>
        </w:rPr>
        <w:t xml:space="preserve"> وَاَنْتَ الَّذى لا اِلهَ غَ</w:t>
      </w:r>
      <w:r>
        <w:rPr>
          <w:rFonts w:hint="cs"/>
          <w:rtl/>
        </w:rPr>
        <w:t>یْ</w:t>
      </w:r>
      <w:r>
        <w:rPr>
          <w:rFonts w:hint="eastAsia"/>
          <w:rtl/>
        </w:rPr>
        <w:t>رُکَ</w:t>
      </w:r>
      <w:r>
        <w:rPr>
          <w:rtl/>
        </w:rPr>
        <w:t xml:space="preserve"> تَعَرَّفْتَ لِکُلِّ شَىْءٍ فَما جَهِلَکَ شَىْءٌ وَاَنْتَ الَّذى تَعَرَّفْتَ اِلَىَّ فى کُلِّ شَىْءٍ فَرَاَ</w:t>
      </w:r>
      <w:r>
        <w:rPr>
          <w:rFonts w:hint="cs"/>
          <w:rtl/>
        </w:rPr>
        <w:t>یْ</w:t>
      </w:r>
      <w:r>
        <w:rPr>
          <w:rFonts w:hint="eastAsia"/>
          <w:rtl/>
        </w:rPr>
        <w:t>تُکَ</w:t>
      </w:r>
      <w:r>
        <w:rPr>
          <w:rtl/>
        </w:rPr>
        <w:t xml:space="preserve"> ظاهِراً ف</w:t>
      </w:r>
      <w:r>
        <w:rPr>
          <w:rFonts w:hint="eastAsia"/>
          <w:rtl/>
        </w:rPr>
        <w:t>ى</w:t>
      </w:r>
      <w:r>
        <w:rPr>
          <w:rtl/>
        </w:rPr>
        <w:t xml:space="preserve"> کُلِّ شَىْءٍ وَاَنْتَ الظّاهِرُ لِکُلِّ شَىْءٍ </w:t>
      </w:r>
      <w:r>
        <w:rPr>
          <w:rFonts w:hint="cs"/>
          <w:rtl/>
        </w:rPr>
        <w:t>ی</w:t>
      </w:r>
      <w:r>
        <w:rPr>
          <w:rFonts w:hint="eastAsia"/>
          <w:rtl/>
        </w:rPr>
        <w:t>ا</w:t>
      </w:r>
      <w:r>
        <w:rPr>
          <w:rtl/>
        </w:rPr>
        <w:t xml:space="preserve"> مَنِ اسْتَوى بِرَحْمانِ</w:t>
      </w:r>
      <w:r>
        <w:rPr>
          <w:rFonts w:hint="cs"/>
          <w:rtl/>
        </w:rPr>
        <w:t>یَّ</w:t>
      </w:r>
      <w:r>
        <w:rPr>
          <w:rFonts w:hint="eastAsia"/>
          <w:rtl/>
        </w:rPr>
        <w:t>تِهِ</w:t>
      </w:r>
      <w:r>
        <w:rPr>
          <w:rtl/>
        </w:rPr>
        <w:t xml:space="preserve"> فَصارَ الْعَرْشُ غَ</w:t>
      </w:r>
      <w:r>
        <w:rPr>
          <w:rFonts w:hint="cs"/>
          <w:rtl/>
        </w:rPr>
        <w:t>یْ</w:t>
      </w:r>
      <w:r>
        <w:rPr>
          <w:rFonts w:hint="eastAsia"/>
          <w:rtl/>
        </w:rPr>
        <w:t>باً</w:t>
      </w:r>
      <w:r>
        <w:rPr>
          <w:rtl/>
        </w:rPr>
        <w:t xml:space="preserve"> فى ذاتِهِ مَحَقْتَ الاْ ثارَ بِالاْ ثارِ وَمَحَوْتَ الا</w:t>
      </w:r>
      <w:r w:rsidR="00A77E87">
        <w:rPr>
          <w:rtl/>
        </w:rPr>
        <w:t>َ</w:t>
      </w:r>
      <w:r>
        <w:rPr>
          <w:rtl/>
        </w:rPr>
        <w:t>غْ</w:t>
      </w:r>
      <w:r>
        <w:rPr>
          <w:rFonts w:hint="cs"/>
          <w:rtl/>
        </w:rPr>
        <w:t>ی</w:t>
      </w:r>
      <w:r>
        <w:rPr>
          <w:rFonts w:hint="eastAsia"/>
          <w:rtl/>
        </w:rPr>
        <w:t>ارَ</w:t>
      </w:r>
      <w:r>
        <w:rPr>
          <w:rtl/>
        </w:rPr>
        <w:t xml:space="preserve"> بِمُح</w:t>
      </w:r>
      <w:r>
        <w:rPr>
          <w:rFonts w:hint="cs"/>
          <w:rtl/>
        </w:rPr>
        <w:t>ی</w:t>
      </w:r>
      <w:r>
        <w:rPr>
          <w:rFonts w:hint="eastAsia"/>
          <w:rtl/>
        </w:rPr>
        <w:t>طاتِ</w:t>
      </w:r>
      <w:r>
        <w:rPr>
          <w:rtl/>
        </w:rPr>
        <w:t xml:space="preserve"> اَفْلاکِ الا</w:t>
      </w:r>
      <w:r w:rsidR="00A77E87">
        <w:rPr>
          <w:rtl/>
        </w:rPr>
        <w:t>َ</w:t>
      </w:r>
      <w:r>
        <w:rPr>
          <w:rtl/>
        </w:rPr>
        <w:t xml:space="preserve">نْوارِ </w:t>
      </w:r>
      <w:r>
        <w:rPr>
          <w:rFonts w:hint="cs"/>
          <w:rtl/>
        </w:rPr>
        <w:t>ی</w:t>
      </w:r>
      <w:r>
        <w:rPr>
          <w:rFonts w:hint="eastAsia"/>
          <w:rtl/>
        </w:rPr>
        <w:t>ا</w:t>
      </w:r>
      <w:r>
        <w:rPr>
          <w:rtl/>
        </w:rPr>
        <w:t xml:space="preserve"> مَنِ احْتَجَبَ فى سُرادِقاتِ عَرْشِهِ عَنْ اَنْ ت</w:t>
      </w:r>
      <w:r>
        <w:rPr>
          <w:rFonts w:hint="eastAsia"/>
          <w:rtl/>
        </w:rPr>
        <w:t>ُدْرِکَهُ</w:t>
      </w:r>
      <w:r>
        <w:rPr>
          <w:rtl/>
        </w:rPr>
        <w:t xml:space="preserve"> الا</w:t>
      </w:r>
      <w:r w:rsidR="00A77E87">
        <w:rPr>
          <w:rtl/>
        </w:rPr>
        <w:t>َ</w:t>
      </w:r>
      <w:r>
        <w:rPr>
          <w:rtl/>
        </w:rPr>
        <w:t xml:space="preserve">بْصارُ </w:t>
      </w:r>
      <w:r>
        <w:rPr>
          <w:rFonts w:hint="cs"/>
          <w:rtl/>
        </w:rPr>
        <w:t>ی</w:t>
      </w:r>
      <w:r>
        <w:rPr>
          <w:rFonts w:hint="eastAsia"/>
          <w:rtl/>
        </w:rPr>
        <w:t>ا</w:t>
      </w:r>
      <w:r>
        <w:rPr>
          <w:rtl/>
        </w:rPr>
        <w:t xml:space="preserve"> مَنْ تَجَلّى بِکَمالِ بَهآئِهِ فَتَحَقَّقَتْ عَظَمَتُهُ الا</w:t>
      </w:r>
      <w:r w:rsidR="00A77E87">
        <w:rPr>
          <w:rtl/>
        </w:rPr>
        <w:t>ِ</w:t>
      </w:r>
      <w:r>
        <w:rPr>
          <w:rtl/>
        </w:rPr>
        <w:t>سْتِوآءَ کَ</w:t>
      </w:r>
      <w:r>
        <w:rPr>
          <w:rFonts w:hint="cs"/>
          <w:rtl/>
        </w:rPr>
        <w:t>یْ</w:t>
      </w:r>
      <w:r>
        <w:rPr>
          <w:rFonts w:hint="eastAsia"/>
          <w:rtl/>
        </w:rPr>
        <w:t>فَ</w:t>
      </w:r>
      <w:r>
        <w:rPr>
          <w:rtl/>
        </w:rPr>
        <w:t xml:space="preserve"> تَخْفى وَاَنْتَ الظّاهِرُ اَمْ کَ</w:t>
      </w:r>
      <w:r>
        <w:rPr>
          <w:rFonts w:hint="cs"/>
          <w:rtl/>
        </w:rPr>
        <w:t>یْ</w:t>
      </w:r>
      <w:r>
        <w:rPr>
          <w:rFonts w:hint="eastAsia"/>
          <w:rtl/>
        </w:rPr>
        <w:t>فَ</w:t>
      </w:r>
      <w:r>
        <w:rPr>
          <w:rtl/>
        </w:rPr>
        <w:t xml:space="preserve"> تَغ</w:t>
      </w:r>
      <w:r>
        <w:rPr>
          <w:rFonts w:hint="cs"/>
          <w:rtl/>
        </w:rPr>
        <w:t>ی</w:t>
      </w:r>
      <w:r>
        <w:rPr>
          <w:rFonts w:hint="eastAsia"/>
          <w:rtl/>
        </w:rPr>
        <w:t>بُ</w:t>
      </w:r>
      <w:r>
        <w:rPr>
          <w:rtl/>
        </w:rPr>
        <w:t xml:space="preserve"> وَاَنْتَ الرَّق</w:t>
      </w:r>
      <w:r>
        <w:rPr>
          <w:rFonts w:hint="cs"/>
          <w:rtl/>
        </w:rPr>
        <w:t>ی</w:t>
      </w:r>
      <w:r>
        <w:rPr>
          <w:rFonts w:hint="eastAsia"/>
          <w:rtl/>
        </w:rPr>
        <w:t>بُ</w:t>
      </w:r>
      <w:r>
        <w:rPr>
          <w:rtl/>
        </w:rPr>
        <w:t xml:space="preserve"> الْحاضِرُ اِنَّکَ عَلى کُلِّشَىْءٍ قَد</w:t>
      </w:r>
      <w:r>
        <w:rPr>
          <w:rFonts w:hint="cs"/>
          <w:rtl/>
        </w:rPr>
        <w:t>ی</w:t>
      </w:r>
      <w:r>
        <w:rPr>
          <w:rFonts w:hint="eastAsia"/>
          <w:rtl/>
        </w:rPr>
        <w:t>رٌ</w:t>
      </w:r>
      <w:r>
        <w:rPr>
          <w:rtl/>
        </w:rPr>
        <w:t xml:space="preserve"> وَالْحَمْدُ لله وَحْدَهُ</w:t>
      </w:r>
    </w:p>
    <w:p w:rsidR="001E4382" w:rsidRPr="00E426F4" w:rsidRDefault="00533C63" w:rsidP="00533C63">
      <w:pPr>
        <w:pStyle w:val="libNormal"/>
        <w:rPr>
          <w:sz w:val="26"/>
          <w:szCs w:val="26"/>
        </w:rPr>
      </w:pPr>
      <w:r w:rsidRPr="00E426F4">
        <w:rPr>
          <w:sz w:val="26"/>
          <w:szCs w:val="26"/>
        </w:rPr>
        <w:t xml:space="preserve">Many supplicatory prayers and acts of worship are reported to be done on this day for those who have the honor of being present on Mount ‘Arafat. However, the best deed on this day is to pray Almighty Allah, since the most distinctive feature of the ‘Arafat Day is praying. It is thus advisable to pray Him for the good of one’s brethren and sisters, the alive and the dead. The narration that has </w:t>
      </w:r>
      <w:r w:rsidRPr="00E426F4">
        <w:rPr>
          <w:sz w:val="26"/>
          <w:szCs w:val="26"/>
        </w:rPr>
        <w:lastRenderedPageBreak/>
        <w:t>reported the manner of ‘Abdullah ibn Jundab - may Allah have mercy upon him - during the ritual of halting on Mount ‘Arafat when he prayed Almighty Allah for the good of his brethren-in-faith is too famous to be denied. Similarly, Zayd al-Narsi has reported that Mu’awiyah ibn Wahab - the dignified, trustworthy scholar - prayed Almighty Allah for the good of his brethren-in-faith in names during the ritual of the halting at Mount ‘Arafat on the ‘Arafat Day. He then reported that Imam al-Sadiq(a.s.) mentioned a great merit for anyone who prays for the good of his brethren-in-faith on Mount ‘Arafat on the ninth of Dhu’l-Hijjah. In fact, this narration is worth ponderation and consideration.</w:t>
      </w:r>
    </w:p>
    <w:p w:rsidR="001E4382" w:rsidRPr="00E426F4" w:rsidRDefault="00533C63" w:rsidP="00533C63">
      <w:pPr>
        <w:pStyle w:val="libNormal"/>
        <w:rPr>
          <w:sz w:val="26"/>
          <w:szCs w:val="26"/>
        </w:rPr>
      </w:pPr>
      <w:r w:rsidRPr="00E426F4">
        <w:rPr>
          <w:sz w:val="26"/>
          <w:szCs w:val="26"/>
        </w:rPr>
        <w:t>Seizing this opportunity, I do please my faithful brethren to imitate such great personalities and thus pray for the good of their brethren-in-faith before they pray for themselves and to include me with their brethren-in-faith. I thus please you not to forget me in your prayers in my life and after my death since my face has been blackened by my sins.</w:t>
      </w:r>
    </w:p>
    <w:p w:rsidR="001E4382" w:rsidRPr="00E426F4" w:rsidRDefault="00533C63" w:rsidP="00533C63">
      <w:pPr>
        <w:pStyle w:val="libNormal"/>
        <w:rPr>
          <w:sz w:val="26"/>
          <w:szCs w:val="26"/>
        </w:rPr>
      </w:pPr>
      <w:r w:rsidRPr="00E426F4">
        <w:rPr>
          <w:sz w:val="26"/>
          <w:szCs w:val="26"/>
        </w:rPr>
        <w:t>It is also recommended to say the third comprehensive Ziyarah (al-Ziyarah al-Jami’ah).</w:t>
      </w:r>
    </w:p>
    <w:p w:rsidR="001E4382" w:rsidRPr="00E426F4" w:rsidRDefault="00533C63" w:rsidP="00533C63">
      <w:pPr>
        <w:pStyle w:val="libNormal"/>
        <w:rPr>
          <w:sz w:val="26"/>
          <w:szCs w:val="26"/>
        </w:rPr>
      </w:pPr>
      <w:r w:rsidRPr="00E426F4">
        <w:rPr>
          <w:sz w:val="26"/>
          <w:szCs w:val="26"/>
        </w:rPr>
        <w:t>At the last hour of the ‘Arafat Day, it is recommended to say the following:</w:t>
      </w:r>
    </w:p>
    <w:p w:rsidR="001E4382" w:rsidRDefault="00533C63" w:rsidP="006A7C26">
      <w:pPr>
        <w:pStyle w:val="libAr"/>
      </w:pPr>
      <w:r>
        <w:rPr>
          <w:rFonts w:hint="eastAsia"/>
          <w:rtl/>
        </w:rPr>
        <w:t>يَا</w:t>
      </w:r>
      <w:r>
        <w:rPr>
          <w:rtl/>
        </w:rPr>
        <w:t xml:space="preserve"> رَبِّ اِنَّ ذُنُوبِي لا تَضُرُّكَ وَ اِنَّ مَغْفِرَتَكَ لِي لا تَنْقُصُكَ فَاَعْطِنِي مَا لا يَنْقُصُكَ وَ اغْفِرْ لِي مَا لا يَضُرُّكَ</w:t>
      </w:r>
    </w:p>
    <w:p w:rsidR="001E4382" w:rsidRPr="00E426F4" w:rsidRDefault="00533C63" w:rsidP="00533C63">
      <w:pPr>
        <w:pStyle w:val="libNormal"/>
        <w:rPr>
          <w:sz w:val="26"/>
          <w:szCs w:val="26"/>
        </w:rPr>
      </w:pPr>
      <w:r w:rsidRPr="00E426F4">
        <w:rPr>
          <w:sz w:val="26"/>
          <w:szCs w:val="26"/>
        </w:rPr>
        <w:t>It is also recommended to say the following:</w:t>
      </w:r>
    </w:p>
    <w:p w:rsidR="001E4382" w:rsidRDefault="00533C63" w:rsidP="006A7C26">
      <w:pPr>
        <w:pStyle w:val="libAr"/>
      </w:pPr>
      <w:r>
        <w:rPr>
          <w:rFonts w:hint="eastAsia"/>
          <w:rtl/>
        </w:rPr>
        <w:t>اللّٰهُمَّ</w:t>
      </w:r>
      <w:r>
        <w:rPr>
          <w:rtl/>
        </w:rPr>
        <w:t xml:space="preserve"> لا تَحْرِمْنِي خَيْرَ مَا عِنْدَكَ لِشَرِّ مَا عِنْدِي فَاِنْ اَنْتَ لَمْ تَرْحَمْنِي بِتَعَبِي وَ نَصَبِي فَلا تَحْرِمْنِي اَجْرَ الْمُصَابِ عَلَى مُصِيبَتِهِ</w:t>
      </w:r>
    </w:p>
    <w:p w:rsidR="001E4382" w:rsidRPr="00E426F4" w:rsidRDefault="00533C63" w:rsidP="00533C63">
      <w:pPr>
        <w:pStyle w:val="libNormal"/>
        <w:rPr>
          <w:sz w:val="26"/>
          <w:szCs w:val="26"/>
        </w:rPr>
      </w:pPr>
      <w:r w:rsidRPr="00E426F4">
        <w:rPr>
          <w:sz w:val="26"/>
          <w:szCs w:val="26"/>
        </w:rPr>
        <w:t>Within the supplicatory prayers on the ‘Arafat Day, Sayyid Ibn Tawus has advised that immediately before sunset, one may say Dua al-Ashraat that has been previously cited in this book. Accordingly, it is important not to neglect Dua al-Ashraat at the end of the ‘Arafat Day since it is recommended to say this supplicatory prayer each morning and evening.</w:t>
      </w:r>
    </w:p>
    <w:p w:rsidR="00533C63" w:rsidRPr="00E426F4" w:rsidRDefault="00533C63" w:rsidP="00533C63">
      <w:pPr>
        <w:pStyle w:val="libNormal"/>
        <w:rPr>
          <w:sz w:val="26"/>
          <w:szCs w:val="26"/>
        </w:rPr>
      </w:pPr>
      <w:r w:rsidRPr="00E426F4">
        <w:rPr>
          <w:sz w:val="26"/>
          <w:szCs w:val="26"/>
        </w:rPr>
        <w:t>It is worth mentioning that the supplicatory prayers that are mentioned by al-Kaf’ami, as well as Sayyid Ibn Tawus, are the same as the ones with which Dua al-Ashraat ends.</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92" w:name="_Toc433537899"/>
      <w:r>
        <w:lastRenderedPageBreak/>
        <w:t>THE NIGHT &amp; DAY OF EID AL ADHA (QURBAN)</w:t>
      </w:r>
      <w:bookmarkEnd w:id="192"/>
    </w:p>
    <w:p w:rsidR="001E4382" w:rsidRDefault="00533C63" w:rsidP="009B2A5C">
      <w:pPr>
        <w:pStyle w:val="Heading4Center"/>
      </w:pPr>
      <w:r>
        <w:t>THE TENTH NIGHT OF ZILHAJJ</w:t>
      </w:r>
    </w:p>
    <w:p w:rsidR="001E4382" w:rsidRPr="00E426F4" w:rsidRDefault="00533C63" w:rsidP="00533C63">
      <w:pPr>
        <w:pStyle w:val="libNormal"/>
        <w:rPr>
          <w:sz w:val="26"/>
          <w:szCs w:val="26"/>
        </w:rPr>
      </w:pPr>
      <w:r w:rsidRPr="00E426F4">
        <w:rPr>
          <w:sz w:val="26"/>
          <w:szCs w:val="26"/>
        </w:rPr>
        <w:t>The tenth night of ZILHAJJ is a blessed night since it is one of the four nights that should be advisably spent with acts of worship. At this night, the doors of the heavens are opened. It is also highly recommended to visit the tomb of Imam al-Husayn (a.s.) at this night and to say the supplication that has been previously cited in this book within the rites of Friday nights:</w:t>
      </w:r>
    </w:p>
    <w:p w:rsidR="001E4382" w:rsidRDefault="00533C63" w:rsidP="006A7C26">
      <w:pPr>
        <w:pStyle w:val="libAr"/>
      </w:pPr>
      <w:r>
        <w:rPr>
          <w:rtl/>
        </w:rPr>
        <w:t>يا دائم الفضل على البريّة</w:t>
      </w:r>
    </w:p>
    <w:p w:rsidR="001E4382" w:rsidRDefault="00533C63" w:rsidP="009B2A5C">
      <w:pPr>
        <w:pStyle w:val="Heading4Center"/>
      </w:pPr>
      <w:r>
        <w:t>THE TENTH OF ZILHAJJ</w:t>
      </w:r>
    </w:p>
    <w:p w:rsidR="001E4382" w:rsidRPr="00E426F4" w:rsidRDefault="00533C63" w:rsidP="00533C63">
      <w:pPr>
        <w:pStyle w:val="libNormal"/>
        <w:rPr>
          <w:sz w:val="26"/>
          <w:szCs w:val="26"/>
        </w:rPr>
      </w:pPr>
      <w:r w:rsidRPr="00E426F4">
        <w:rPr>
          <w:sz w:val="26"/>
          <w:szCs w:val="26"/>
        </w:rPr>
        <w:t>The tenth of ZILHAJJ is the ‘Id al-Adha (The feast of immolation) Day. A number of acts has been narrated to be done on this honorable day. They are as follows:</w:t>
      </w:r>
    </w:p>
    <w:p w:rsidR="001E4382" w:rsidRPr="00E426F4" w:rsidRDefault="00533C63" w:rsidP="00533C63">
      <w:pPr>
        <w:pStyle w:val="libNormal"/>
        <w:rPr>
          <w:sz w:val="26"/>
          <w:szCs w:val="26"/>
        </w:rPr>
      </w:pPr>
      <w:r w:rsidRPr="00E426F4">
        <w:rPr>
          <w:sz w:val="26"/>
          <w:szCs w:val="26"/>
        </w:rPr>
        <w:t>First: It is highly recommended to bathe oneself on this day. In fact, some scholars have decided it as obligatory.</w:t>
      </w:r>
    </w:p>
    <w:p w:rsidR="001E4382" w:rsidRPr="00E426F4" w:rsidRDefault="00533C63" w:rsidP="00533C63">
      <w:pPr>
        <w:pStyle w:val="libNormal"/>
        <w:rPr>
          <w:sz w:val="26"/>
          <w:szCs w:val="26"/>
        </w:rPr>
      </w:pPr>
      <w:r w:rsidRPr="00E426F4">
        <w:rPr>
          <w:sz w:val="26"/>
          <w:szCs w:val="26"/>
        </w:rPr>
        <w:t>Second: Salat al-’Id, as is described within the acts on the ‘Id al-Fitr Day, should be offered on this day. However, on the tenth of ZILHAJJ, it is recommended to break the fasting after offering Salat al-’Id and it is recommended to eat from the meat of the sacrificed animals.</w:t>
      </w:r>
    </w:p>
    <w:p w:rsidR="001E4382" w:rsidRPr="00E426F4" w:rsidRDefault="00533C63" w:rsidP="00533C63">
      <w:pPr>
        <w:pStyle w:val="libNormal"/>
        <w:rPr>
          <w:sz w:val="26"/>
          <w:szCs w:val="26"/>
        </w:rPr>
      </w:pPr>
      <w:r w:rsidRPr="00E426F4">
        <w:rPr>
          <w:sz w:val="26"/>
          <w:szCs w:val="26"/>
        </w:rPr>
        <w:t>Third: It is recommended to say the supplications that are reported to be said before and after Salat al-’Id. These supplications are mentioned in the book of Iqbal al-A’mal. At any rate, the most important of these supplications is the supplication No. 48 of al-Sahifah al-Kamilah al-Sajjadiyyah, which begins with “Allahumma hadha yawmun mubarakun… (O Allah, This is a blessed day…).” It is also recommended to say the supplication No. 46 of the same book, which begins with “ya man yarhamu man la yarhamuhu’l-ibad… (O He Who has mercy upon him whom is not compassionated by the servants…)”</w:t>
      </w:r>
    </w:p>
    <w:p w:rsidR="001E4382" w:rsidRPr="00E426F4" w:rsidRDefault="00533C63" w:rsidP="00533C63">
      <w:pPr>
        <w:pStyle w:val="libNormal"/>
        <w:rPr>
          <w:sz w:val="26"/>
          <w:szCs w:val="26"/>
        </w:rPr>
      </w:pPr>
      <w:r w:rsidRPr="00E426F4">
        <w:rPr>
          <w:sz w:val="26"/>
          <w:szCs w:val="26"/>
        </w:rPr>
        <w:t>Fourth: It is recommended to say Dua al-Nudbah (The Supplication of Lamentation), which will be cited in this book.</w:t>
      </w:r>
    </w:p>
    <w:p w:rsidR="001E4382" w:rsidRPr="00E426F4" w:rsidRDefault="00533C63" w:rsidP="00533C63">
      <w:pPr>
        <w:pStyle w:val="libNormal"/>
        <w:rPr>
          <w:sz w:val="26"/>
          <w:szCs w:val="26"/>
        </w:rPr>
      </w:pPr>
      <w:r w:rsidRPr="00E426F4">
        <w:rPr>
          <w:sz w:val="26"/>
          <w:szCs w:val="26"/>
        </w:rPr>
        <w:t>Fifth: It is confirmedly recommended to offer a sacrifice, which is to slaughter an animal.</w:t>
      </w:r>
    </w:p>
    <w:p w:rsidR="001E4382" w:rsidRPr="00E426F4" w:rsidRDefault="00533C63" w:rsidP="00533C63">
      <w:pPr>
        <w:pStyle w:val="libNormal"/>
        <w:rPr>
          <w:sz w:val="26"/>
          <w:szCs w:val="26"/>
        </w:rPr>
      </w:pPr>
      <w:r w:rsidRPr="00E426F4">
        <w:rPr>
          <w:sz w:val="26"/>
          <w:szCs w:val="26"/>
        </w:rPr>
        <w:t xml:space="preserve">Sixth: As for those who are present at Mina,  it is recommended to say the following doxological statements fifteen times immediately after the accomplishment of fifteen obligatory prayers beginning with the Zohr Prayer on the ‘Id al-Adha Day and ending up with the Fajr Prayer on the thirteenth of ZILHAJJ. As for those who are at places other than Mina, it is recommended to say these statements ten times instead of fifteen immediately after ten obligatory prayers beginning with the Zohr Prayer on the ‘Id al-Adha Day and ending up with the </w:t>
      </w:r>
      <w:r w:rsidRPr="00E426F4">
        <w:rPr>
          <w:sz w:val="26"/>
          <w:szCs w:val="26"/>
        </w:rPr>
        <w:lastRenderedPageBreak/>
        <w:t>Fajr Prayer on the twelfth of ZILHAJJ. These statements, according to the authentic narration mentioned in al-Kafi, are as follows:</w:t>
      </w:r>
    </w:p>
    <w:p w:rsidR="001E4382" w:rsidRDefault="00533C63" w:rsidP="006A7C26">
      <w:pPr>
        <w:pStyle w:val="libAr"/>
      </w:pPr>
      <w:r>
        <w:rPr>
          <w:rtl/>
        </w:rPr>
        <w:t>اللّٰهُ اَكْبَرُ اللّٰهُ اَكْبَرُ لا اِلَهَ اِلا اللّٰهُ وَ اللّٰهُ اَكْبَرُ اللّٰهُ اَكْبَرُ وَ لِلَّهِ الْحَمْدُ اللّٰهُ اَكْبَرُ عَلَى مَا هَدَانَا اللّٰهُ اَكْبَرُ عَلَى مَا رَزَقَنَا مِنْ بَهِيمَةِ الْاَنْعَامِ وَ الْحَمْدُ لِلَّهِ عَلَى مَا اَبْلانَا</w:t>
      </w:r>
      <w:r>
        <w:t xml:space="preserve"> .</w:t>
      </w:r>
    </w:p>
    <w:p w:rsidR="001E4382" w:rsidRPr="00E426F4" w:rsidRDefault="00533C63" w:rsidP="00533C63">
      <w:pPr>
        <w:pStyle w:val="libNormal"/>
        <w:rPr>
          <w:sz w:val="26"/>
          <w:szCs w:val="26"/>
        </w:rPr>
      </w:pPr>
      <w:r w:rsidRPr="00E426F4">
        <w:rPr>
          <w:sz w:val="26"/>
          <w:szCs w:val="26"/>
        </w:rPr>
        <w:t>It is recommended to repeat these statements immediately after the obligatory and supererogatory prayers as many times as possible.</w:t>
      </w:r>
    </w:p>
    <w:p w:rsidR="001E4382" w:rsidRDefault="00533C63" w:rsidP="009B2A5C">
      <w:pPr>
        <w:pStyle w:val="Heading3Center"/>
      </w:pPr>
      <w:bookmarkStart w:id="193" w:name="_Toc433537900"/>
      <w:r>
        <w:t>THE FIFTEENTH OF ZILHAJJ</w:t>
      </w:r>
      <w:bookmarkEnd w:id="193"/>
    </w:p>
    <w:p w:rsidR="00533C63" w:rsidRPr="00E426F4" w:rsidRDefault="00533C63" w:rsidP="00533C63">
      <w:pPr>
        <w:pStyle w:val="libNormal"/>
        <w:rPr>
          <w:sz w:val="26"/>
          <w:szCs w:val="26"/>
        </w:rPr>
      </w:pPr>
      <w:r w:rsidRPr="00E426F4">
        <w:rPr>
          <w:sz w:val="26"/>
          <w:szCs w:val="26"/>
        </w:rPr>
        <w:t>On the fifteenth of ZILHAJJ AH 212, Imam Ali ibn Muhammad al-Naqi (al-Hadi) was born.</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94" w:name="_Toc433537901"/>
      <w:r>
        <w:lastRenderedPageBreak/>
        <w:t>AAMAL OF THE NIGHT &amp; DAY OF EID E GHADEER</w:t>
      </w:r>
      <w:bookmarkEnd w:id="194"/>
    </w:p>
    <w:p w:rsidR="001E4382" w:rsidRPr="00E426F4" w:rsidRDefault="00533C63" w:rsidP="00533C63">
      <w:pPr>
        <w:pStyle w:val="libNormal"/>
        <w:rPr>
          <w:sz w:val="26"/>
          <w:szCs w:val="26"/>
        </w:rPr>
      </w:pPr>
      <w:r w:rsidRPr="00E426F4">
        <w:rPr>
          <w:sz w:val="26"/>
          <w:szCs w:val="26"/>
        </w:rPr>
        <w:t>THE EIGHTEENTH NIGHT OF ZILHAJJ</w:t>
      </w:r>
    </w:p>
    <w:p w:rsidR="001E4382" w:rsidRPr="00E426F4" w:rsidRDefault="00533C63" w:rsidP="00533C63">
      <w:pPr>
        <w:pStyle w:val="libNormal"/>
        <w:rPr>
          <w:sz w:val="26"/>
          <w:szCs w:val="26"/>
        </w:rPr>
      </w:pPr>
      <w:r w:rsidRPr="00E426F4">
        <w:rPr>
          <w:sz w:val="26"/>
          <w:szCs w:val="26"/>
        </w:rPr>
        <w:t>The eighteenth night of ZILHAJJ is the ‘Id al-Ghadir Night. It is a blessed night. Sayyid Ibn Tawus, in al-Iqbal, has mentioned that a prayer of twelve units with one Taslim statement (i.e. continuous and uninterrupted prayer), followed by a supplicatory prayer, should be advisably practiced and said at this night.</w:t>
      </w:r>
    </w:p>
    <w:p w:rsidR="001E4382" w:rsidRDefault="00533C63" w:rsidP="009B2A5C">
      <w:pPr>
        <w:pStyle w:val="Heading4Center"/>
      </w:pPr>
      <w:r>
        <w:t>THE EIGHTEENTH OF ZILHAJJ;</w:t>
      </w:r>
    </w:p>
    <w:p w:rsidR="001E4382" w:rsidRPr="00E426F4" w:rsidRDefault="00533C63" w:rsidP="00533C63">
      <w:pPr>
        <w:pStyle w:val="libNormal"/>
        <w:rPr>
          <w:sz w:val="26"/>
          <w:szCs w:val="26"/>
        </w:rPr>
      </w:pPr>
      <w:r w:rsidRPr="00E426F4">
        <w:rPr>
          <w:sz w:val="26"/>
          <w:szCs w:val="26"/>
        </w:rPr>
        <w:t>THE EID AL-GHADIR DAY</w:t>
      </w:r>
    </w:p>
    <w:p w:rsidR="001E4382" w:rsidRPr="00E426F4" w:rsidRDefault="00533C63" w:rsidP="00533C63">
      <w:pPr>
        <w:pStyle w:val="libNormal"/>
        <w:rPr>
          <w:sz w:val="26"/>
          <w:szCs w:val="26"/>
        </w:rPr>
      </w:pPr>
      <w:r w:rsidRPr="00E426F4">
        <w:rPr>
          <w:sz w:val="26"/>
          <w:szCs w:val="26"/>
        </w:rPr>
        <w:t>The EId al-Ghadir is the Greatest feast day of Almighty Allah. It is also the feast of the Holy Prophet’s Household. It is in fact the most celebrated feast day. All the Prophets that Almighty Allah appointed used to celebrate this day and maintain its sanctity. In the heavens, this day is called “the Day of the Promised Covenant” and in the earth “the Day of the Exacted Covenant and the Witnessed Crowd.”</w:t>
      </w:r>
    </w:p>
    <w:p w:rsidR="001E4382" w:rsidRPr="00E426F4" w:rsidRDefault="00533C63" w:rsidP="00533C63">
      <w:pPr>
        <w:pStyle w:val="libNormal"/>
        <w:rPr>
          <w:sz w:val="26"/>
          <w:szCs w:val="26"/>
        </w:rPr>
      </w:pPr>
      <w:r w:rsidRPr="00E426F4">
        <w:rPr>
          <w:sz w:val="26"/>
          <w:szCs w:val="26"/>
        </w:rPr>
        <w:t>It has been narrated that when Imam al-Sadiq(a.s.) was asked whether Muslims have a feast day other than ‘Id al-Fitr, ‘Id al-Adha, and Fridays, he answered, “Yes, they have. There is still the holiest feast day, which falls on the day when the Messenger of Allah (a.s.) appointed Ameer al-Momineen -Imam Ali- (a.s.) (as his successor and the coming leader of the Muslim community). On that day, the Holy Prophet (s.a.w.a.) declared, ‘Whoever has regarded me as his master must now regard Ali as his master.’ It falls on the eighteenth of ZILHAJJ.”</w:t>
      </w:r>
    </w:p>
    <w:p w:rsidR="001E4382" w:rsidRPr="00E426F4" w:rsidRDefault="00533C63" w:rsidP="00533C63">
      <w:pPr>
        <w:pStyle w:val="libNormal"/>
        <w:rPr>
          <w:sz w:val="26"/>
          <w:szCs w:val="26"/>
        </w:rPr>
      </w:pPr>
      <w:r w:rsidRPr="00E426F4">
        <w:rPr>
          <w:sz w:val="26"/>
          <w:szCs w:val="26"/>
        </w:rPr>
        <w:t>When he was asked about the deeds that should be done on that day, Imam al-Sadiq(a.s.) instructed, “(The best acts on this day are) observance of fasting, acts of worship, mention of the Household of the Holy Prophet, and invocation of blessings upon them. The Holy Messenger of Allah (a.s.) instructed Imam AliAmeer al-Momineen(a.s.) to betake that day as feast. Similarly, the Prophets (a.s.) used to instruct their successors to betake the eighteenth of ZILHAJJ as feast day.”</w:t>
      </w:r>
    </w:p>
    <w:p w:rsidR="001E4382" w:rsidRPr="00E426F4" w:rsidRDefault="00533C63" w:rsidP="00533C63">
      <w:pPr>
        <w:pStyle w:val="libNormal"/>
        <w:rPr>
          <w:sz w:val="26"/>
          <w:szCs w:val="26"/>
        </w:rPr>
      </w:pPr>
      <w:r w:rsidRPr="00E426F4">
        <w:rPr>
          <w:sz w:val="26"/>
          <w:szCs w:val="26"/>
        </w:rPr>
        <w:t xml:space="preserve">Abu-Nasr al-Bizanti has narrated that Imam al-Rida(a.s.) said to him, “Wherever you are, try to be present on the Ghadir Day at the tomb of Imam AliAmeer al-Momineen(a.s.). Verily, Almighty Allah will forgive the sins of sixty years for any believer and Muslim - male and female - on that day and will release from Hellfire twice as many as the number of those whom He releases from Hellfire in the month of Ramadan, at the Qadr Night and at the ‘Id al-Fitr Night. A single dirham (a currency) that is given as alms on this day to the believing brethren is equal to one thousand dirhams (that are given as alms on other occasions). Try to do favors to your brethren on this day and try to please each believing man and woman. By Allah I swear, if people </w:t>
      </w:r>
      <w:r w:rsidRPr="00E426F4">
        <w:rPr>
          <w:sz w:val="26"/>
          <w:szCs w:val="26"/>
        </w:rPr>
        <w:lastRenderedPageBreak/>
        <w:t>recognized the reality of this day, the angels should shake hands with them ten times a day.”</w:t>
      </w:r>
    </w:p>
    <w:p w:rsidR="001E4382" w:rsidRPr="00E426F4" w:rsidRDefault="00533C63" w:rsidP="00533C63">
      <w:pPr>
        <w:pStyle w:val="libNormal"/>
        <w:rPr>
          <w:sz w:val="26"/>
          <w:szCs w:val="26"/>
        </w:rPr>
      </w:pPr>
      <w:r w:rsidRPr="00E426F4">
        <w:rPr>
          <w:sz w:val="26"/>
          <w:szCs w:val="26"/>
        </w:rPr>
        <w:t>To sum it up, to honor this day is necessary. The devotional acts on the ‘Id al-Ghadir Day are as follows:</w:t>
      </w:r>
    </w:p>
    <w:p w:rsidR="001E4382" w:rsidRPr="00E426F4" w:rsidRDefault="00533C63" w:rsidP="00533C63">
      <w:pPr>
        <w:pStyle w:val="libNormal"/>
        <w:rPr>
          <w:sz w:val="26"/>
          <w:szCs w:val="26"/>
        </w:rPr>
      </w:pPr>
      <w:r w:rsidRPr="00E426F4">
        <w:rPr>
          <w:sz w:val="26"/>
          <w:szCs w:val="26"/>
        </w:rPr>
        <w:t>First: It is recommended to observe fasting on this day, for it erases the sins of sixty years. Furthermore, it has been narrated that to observe fasting on this day is equal to the observance of fasting of one’s whole lifetime and its reward is equal to the rewards of one hundred times of Hajj and ‘Umrah.</w:t>
      </w:r>
    </w:p>
    <w:p w:rsidR="001E4382" w:rsidRPr="00E426F4" w:rsidRDefault="00533C63" w:rsidP="00533C63">
      <w:pPr>
        <w:pStyle w:val="libNormal"/>
        <w:rPr>
          <w:sz w:val="26"/>
          <w:szCs w:val="26"/>
        </w:rPr>
      </w:pPr>
      <w:r w:rsidRPr="00E426F4">
        <w:rPr>
          <w:sz w:val="26"/>
          <w:szCs w:val="26"/>
        </w:rPr>
        <w:t>Second: It is recommended to bathe oneself on this day.</w:t>
      </w:r>
    </w:p>
    <w:p w:rsidR="001E4382" w:rsidRPr="00E426F4" w:rsidRDefault="00533C63" w:rsidP="00533C63">
      <w:pPr>
        <w:pStyle w:val="libNormal"/>
        <w:rPr>
          <w:sz w:val="26"/>
          <w:szCs w:val="26"/>
        </w:rPr>
      </w:pPr>
      <w:r w:rsidRPr="00E426F4">
        <w:rPr>
          <w:sz w:val="26"/>
          <w:szCs w:val="26"/>
        </w:rPr>
        <w:t>Third: It is recommended to visit the holy tomb of Imam AliAmeer al-Momineen(a.s.). It is necessary to do one’s best to attend at the holy tomb of Imam Ali(a.s.) on this day even if such a journey be difficult. Three forms of Ziyarat have been decided for this day. The first is the familiar Ziyarat Aminullah, which can be practiced whether one is present at the holy tomb or is far away from it. This form of Ziyarah, which will be cited in this book, is also one of the general, comprehensive forms of Ziyarat.</w:t>
      </w:r>
    </w:p>
    <w:p w:rsidR="00533C63" w:rsidRPr="00E426F4" w:rsidRDefault="00533C63" w:rsidP="00533C63">
      <w:pPr>
        <w:pStyle w:val="libNormal"/>
        <w:rPr>
          <w:sz w:val="26"/>
          <w:szCs w:val="26"/>
        </w:rPr>
      </w:pPr>
      <w:r w:rsidRPr="00E426F4">
        <w:rPr>
          <w:sz w:val="26"/>
          <w:szCs w:val="26"/>
        </w:rPr>
        <w:t>Fourth: It is recommended to say the supplication of seeking Almighty Allah’s protection against Satan (i.e. Isti’adhah), which is mentioned by Sayyid Ibn Tawus, in his book of Iqbal al-A’mal, who has reported it from the Holy Prophet (s.a.w.a.).</w:t>
      </w:r>
    </w:p>
    <w:p w:rsidR="00533C63" w:rsidRPr="00E426F4" w:rsidRDefault="00533C63" w:rsidP="007A1468">
      <w:pPr>
        <w:pStyle w:val="libNormal"/>
      </w:pPr>
      <w:r w:rsidRPr="00E426F4">
        <w:rPr>
          <w:sz w:val="26"/>
          <w:szCs w:val="26"/>
        </w:rPr>
        <w:br w:type="page"/>
      </w:r>
    </w:p>
    <w:p w:rsidR="001E4382" w:rsidRDefault="00533C63" w:rsidP="002A6488">
      <w:pPr>
        <w:pStyle w:val="Heading3Center"/>
      </w:pPr>
      <w:bookmarkStart w:id="195" w:name="_Toc433537902"/>
      <w:r>
        <w:lastRenderedPageBreak/>
        <w:t>NAMAZ ON THE DAY OF GHADEER</w:t>
      </w:r>
      <w:bookmarkEnd w:id="195"/>
    </w:p>
    <w:p w:rsidR="001E4382" w:rsidRPr="00E426F4" w:rsidRDefault="00533C63" w:rsidP="00533C63">
      <w:pPr>
        <w:pStyle w:val="libNormal"/>
        <w:rPr>
          <w:sz w:val="26"/>
          <w:szCs w:val="26"/>
        </w:rPr>
      </w:pPr>
      <w:r w:rsidRPr="00E426F4">
        <w:rPr>
          <w:sz w:val="26"/>
          <w:szCs w:val="26"/>
        </w:rPr>
        <w:t>Fifth: It is recommended to offer a two unit prayer. After accomplishment, one should prostrate oneself and thank Almighty Allah one hundred times. Then, one should raise the head from the prostration and say the following:</w:t>
      </w:r>
    </w:p>
    <w:p w:rsidR="001E4382" w:rsidRDefault="00533C63" w:rsidP="006A7C26">
      <w:pPr>
        <w:pStyle w:val="libAr"/>
      </w:pPr>
      <w:r>
        <w:rPr>
          <w:rtl/>
        </w:rPr>
        <w:t xml:space="preserve">اللّٰهُمَّ اِنِّي اَسْاَلُكَ بِاَنَّ لَكَ الْحَمْدَ وَحْدَكَ لا شَرِيكَ لَكَ وَ اَنَّكَ وَاحِدٌ اَحَدٌ صَمَدٌ لَمْ تَلِدْ وَ لَمْ تُولَدْ وَ لَمْ يَكُنْ لَكَ كُفُوا اَحَدٌ وَ اَنَّ مُحَمَّدا عَبْدُكَ وَ رَسُولُكَ صَلَوَاتُكَ عَلَيْهِ وَ آلِهِ يَا مَنْ هُوَ كُلَّ يَوْمٍ فِي شَأْنٍ كَمَا كَانَ مِنْ شَأْنِكَ اَنْ تَفَضَّلْتَ عَلَيَّ بِاَنْ جَعَلْتَنِي مِنْ اَهْلِ اِجَابَتِكَ وَ اَهْلِ دِينِكَ وَ اَهْلِ دَعْوَتِكَ وَ وَفَّقْتَنِي لِذَلِكَ فِي مُبْتَدَاِ خَلْقِي تَفَضُّلا مِنْكَ وَ كَرَما وَ جُودا ثُمَّ اَرْدَفْتَ الْفَضْلَ فَضْلا وَ الْجُودَ جُودا وَ الْكَرَمَ كَرَما رَأْفَةً مِنْكَ وَ رَحْمَةً اِلَى اَنْ جَدَّدْتَ ذَلِكَ الْعَهْدَ لِي تَجْدِيدا بَعْدَ تَجْدِيدِكَ خَلْقِي وَ كُنْتُ نَسْيا مَنْسِيّا نَاسِيا سَاهِيا غَافِلا فَاَتْمَمْتَ نِعْمَتَكَ بِاَنْ ذَكَّرْتَنِي ذَلِكَ وَ مَنَنْتَ بِهِ عَلَيَّ وَ هَدَيْتَنِي لَهُ فَلْيَكُنْ مِنْ شَأْنِكَ يَا اِلَهِي وَ سَيِّدِي وَ مَوْلايَ اَنْ تُتِمَّ لِي ذَلِكَ وَ لا تَسْلُبَنِيهِ حَتَّى تَتَوَفَّانِي عَلَى ذَلِكَ وَ اَنْتَ عَنِّي رَاضٍ فَاِنَّكَ اَحَقُّ الْمُنْعِمِينَ اَنْ تُتِمَّ نِعْمَتَكَ عَلَيَّ ، اللّٰهُمَّ سَمِعْنَا وَ اَطَعْنَا وَ اَجَبْنَا دَاعِيَكَ بِمَنِّكَ فَلَكَ الْحَمْدُ غُفْرَانَكَ رَبَّنَا وَ اِلَيْكَ الْمَصِيرُ آمَنَّا بِاللّٰهِ وَحْدَهُ لا شَرِيكَ لَهُ وَ بِرَسُولِهِ مُحَمَّدٍ صَلَّى اللّٰهُ عَلَيْهِ وَ آلِهِ وَ صَدَّقْنَا وَ اَجَبْنَا دَاعِيَ اللّٰهِ وَ اتَّبَعْنَا الرَّسُولَ فِي مُوَالاةِ مَوْلانَا وَ مَوْلَى الْمُؤْمِنِينَ اَمِيرِ الْمُؤْمِنِينَ عَلِيِّ بْنِ اَبِي طَالِبٍ عَبْدِ اللّٰهِ وَ اَخِي رَسُولِهِ وَ الصِّدِّيقِ الْاَكْبَرِ وَ الْحُجَّةِ عَلَى بَرِيَّتِهِ الْمُؤَيِّدِ بِهِ نَبِيَّهُ وَ دِينَهُ الْحَقَّ الْمُبِينَ عَلَما لِدِينِ اللّٰهِ وَ خَازِنا لِعِلْمِهِ وَ عَيْبَةَ غَيْبِ اللّٰهِ وَ مَوْضِعَ سِرِّ اللّٰهِ وَ اَمِينَ اللّٰهِ عَلَى خَلْقِهِ وَ شَاهِدَهُ فِي بَرِيَّتِهِ اللّٰهُمَّ رَبَّنَا اِنَّنَا سَمِعْنَا مُنَادِيا يُنَادِي لِلْاِيمَانِ اَنْ آمِنُوا بِرَبِّكُمْ فَآمَنَّا رَبَّنَا فَاغْفِرْ لَنَا ذُنُوبَنَا وَ كَفِّرْ عَنَّا سَيِّئَاتِنَا، وَ تَوَفَّنَا مَعَ الْاَبْرَارِ رَبَّنَا وَ آتِنَا مَا وَعَدْتَنَا عَلَى رُسُلِكَ وَ لا تُخْزِنَا يَوْمَ الْقِيَامَةِ اِنَّكَ لا تُخْلِفُ الْمِيعَادَ فَاِنَّا يَا رَبَّنَا بِمَنِّكَ وَ لُطْفِكَ اَجَبْنَا دَاعِيَكَ وَ اتَّبَعْنَا الرَّسُولَ وَ صَدَّقْنَاهُ وَ صَدَّقْنَا مَوْلَى الْمُؤْمِنِينَ وَ كَفَرْنَا بِالْجِبْتِ وَ الطَّاغُوتِ فَوَلِّنَا مَا تَوَلَّيْنَا وَ احْشُرْنَا مَعَ اَئِمَّتِنَا فَاِنَّا بِهِمْ مُؤْمِنُونَ مُوقِنُونَ وَ لَهُمْ مُسَلِّمُونَ آمَنَّا بِسِرِّهِمْ وَ عَلانِيَتِهِمْ وَ شَاهِدِهِمْ وَ غَائِبِهِمْ وَ حَيِّهِمْ وَ مَيِّتِهِمْ وَ رَضِينَا بِهِمْ اَئِمَّةً وَ قَادَةً وَ سَادَةً وَ حَسْبُنَا بِهِمْ بَيْنَنَا وَ بَيْنَ اللّٰهِ دُونَ خَلْقِهِ لا نَبْتَغِي بِهِمْ بَدَلا وَ لا نَتَّخِذُ مِنْ دُونِهِمْ وَلِيجَةٍ وَ بَرِئْنَا اِلَى اللّٰهِ مِنْ كُلِّ مَنْ نَصَبَ لَهُمْ حَرْبا مِنَ الْجِنِّ وَ الْاِنْسِ مِنَ الْاَوَّلِينَ وَ الْآخِرِينَ وَ كَفَرْنَا بِالْجِبْتِ وَ الطَّاغُوتِ وَ الْاَوْثَانِ الْاَرْبَعَةِ وَ اَشْيَاعِهِمْ ، وَ اَتْبَاعِهِمْ وَ كُلِّ مَنْ وَالاهُمْ مِنَ الْجِنِّ وَ الْاِنْسِ مِنْ اَوَّلِ الدَّهْرِ اِلَى آخِرِهِ اللّٰهُمَّ اِنَّا نُشْهِدُكَ اَنَّا نَدِينُ بِمَا دَانَ بِهِ مُحَمَّدٌ وَ آلُ مُحَمَّدٍ صَلَّى اللّٰهُ عَلَيْهِ وَ عَلَيْهِمْ وَ قَوْلُنَا مَا قَالُوا وَ دِينُنَا مَا دَانُوا بِهِ مَا قَالُوا بِهِ قُلْنَا وَ مَا دَانُوا بِهِ دِنَّا وَ مَا اَنْكَرُوا اَنْكَرْنَا وَ مَنْ وَالَوْا وَالَيْنَا وَ مَنْ عَادَوْا عَادَيْنَا وَ مَنْ لَعَنُوا لَعَنَّا وَ مَنْ تَبَرَّءُوا مِنْهُ تَبَرَّأْنَا مِنْهُ وَ مَنْ تَرَحَّمُوا عَلَيْهِ </w:t>
      </w:r>
      <w:r>
        <w:rPr>
          <w:rtl/>
        </w:rPr>
        <w:lastRenderedPageBreak/>
        <w:t>تَرَحَّمْنَا عَلَيْهِ آمَنَّا وَ سَلَّمْنَا وَ رَضِينَا وَ اتَّبَعْنَا مَوَالِيَنَا صَلَوَاتُ اللّٰهِ عَلَيْهِمْ اللّٰهُمَّ فَتَمِّمْ لَنَا ذَلِكَ وَ لا تَسْلُبْنَاهُ وَ اجْعَلْهُ مُسْتَقِرّا ثَابِتا عِنْدَنَا وَ لا تَجْعَلْهُ مُسْتَعَارا وَ اَحْيِنَا مَا اَحْيَيْتَنَا عَلَيْهِ وَ اَمِتْنَا اِذَا اَمَتَّنَا عَلَيْهِ آلُ مُحَمَّدٍ اَئِمَّتُنَا فَبِهِمْ نَأْتَمُّ وَ اِيَّاهُمْ نُوَالِي وَ عَدُوَّهُمْ عَدُوَّ اللّٰهِ نُعَادِي فَاجْعَلْنَا مَعَهُمْ فِي الدُّنْيَا وَ الْآخِرَةِ وَ مِنَ الْمُقَرَّبِينَ فَاِنَّا بِذَلِكَ رَاضُونَ يَا اَرْحَمَ الرَّاحِمِينَ</w:t>
      </w:r>
    </w:p>
    <w:p w:rsidR="001E4382" w:rsidRPr="00E426F4" w:rsidRDefault="00533C63" w:rsidP="00533C63">
      <w:pPr>
        <w:pStyle w:val="libNormal"/>
        <w:rPr>
          <w:sz w:val="26"/>
          <w:szCs w:val="26"/>
        </w:rPr>
      </w:pPr>
      <w:r w:rsidRPr="00E426F4">
        <w:rPr>
          <w:sz w:val="26"/>
          <w:szCs w:val="26"/>
        </w:rPr>
        <w:t>One may then prostrate oneself again and repeat each of the following doxological prayers one hundred times:</w:t>
      </w:r>
    </w:p>
    <w:p w:rsidR="001E4382" w:rsidRDefault="00533C63" w:rsidP="006A7C26">
      <w:pPr>
        <w:pStyle w:val="libAr"/>
      </w:pPr>
      <w:r>
        <w:rPr>
          <w:rtl/>
        </w:rPr>
        <w:t>الحمد للّه</w:t>
      </w:r>
    </w:p>
    <w:p w:rsidR="001E4382" w:rsidRDefault="00533C63" w:rsidP="006A7C26">
      <w:pPr>
        <w:pStyle w:val="libAr"/>
      </w:pPr>
      <w:r>
        <w:rPr>
          <w:rtl/>
        </w:rPr>
        <w:t>شكر اللّه</w:t>
      </w:r>
    </w:p>
    <w:p w:rsidR="001E4382" w:rsidRPr="00E426F4" w:rsidRDefault="00533C63" w:rsidP="00533C63">
      <w:pPr>
        <w:pStyle w:val="libNormal"/>
        <w:rPr>
          <w:sz w:val="26"/>
          <w:szCs w:val="26"/>
        </w:rPr>
      </w:pPr>
      <w:r w:rsidRPr="00E426F4">
        <w:rPr>
          <w:sz w:val="26"/>
          <w:szCs w:val="26"/>
        </w:rPr>
        <w:t>According to a narration, to practice this act brings about the same reward of one who was present at that day and swore allegiance to the Holy Prophet (s.a.w.a.) as regards the divinely commissioned leadership (wilayah) of Imam Ali(a.s.). Besides, it is preferable to offer this prayer at midday, which is the very time when the Holy Prophet (s.a.w.a.) declared the successorship and leadership of Imam Ali(a.s.) at Ghadir Khumm. It is also preferable to recite Surah al-Qadr at the first unit of the prayer and Surah al-Tawheed at the second (of course, after Surah al-Faatehah).</w:t>
      </w:r>
    </w:p>
    <w:p w:rsidR="001E4382" w:rsidRPr="00E426F4" w:rsidRDefault="00533C63" w:rsidP="00533C63">
      <w:pPr>
        <w:pStyle w:val="libNormal"/>
        <w:rPr>
          <w:sz w:val="26"/>
          <w:szCs w:val="26"/>
        </w:rPr>
      </w:pPr>
      <w:r w:rsidRPr="00E426F4">
        <w:rPr>
          <w:sz w:val="26"/>
          <w:szCs w:val="26"/>
        </w:rPr>
        <w:t>Sixth: It is recommended to bathe oneself and offer a two unit prayer half an hour before midday. At each unit, one should recite Surah al-Faatehah once, Surah al-Tawheed ten times, Ayah al-Kursi ten times, and Surah al-Qadr ten times. The reward of practicing this act is equal, in the sight of Almighty Allah, to the rewards of one hundred thousand times of Hajj and one hundred thousand times of ‘Umrah. Almighty Allah will also grant all the worldly and religious needs of the performer with easiness and good health.</w:t>
      </w:r>
    </w:p>
    <w:p w:rsidR="001E4382" w:rsidRPr="00E426F4" w:rsidRDefault="00533C63" w:rsidP="00533C63">
      <w:pPr>
        <w:pStyle w:val="libNormal"/>
        <w:rPr>
          <w:sz w:val="26"/>
          <w:szCs w:val="26"/>
        </w:rPr>
      </w:pPr>
      <w:r w:rsidRPr="00E426F4">
        <w:rPr>
          <w:sz w:val="26"/>
          <w:szCs w:val="26"/>
        </w:rPr>
        <w:t>It is however worth mentioning that Sayyid Ibn Tawus, in Iqbal al-A’mal, referring to this prayer, has preceded Surah al-Qadr to Ayah al-Kursi. Also, ‘Allamah al-Majlisi, in Zad al-Ma’ad, mentioned that Surah al-Qadr should be preceded to Ayah al-Kursi. So have I done in my other books. But when I investigated the matter, I found out that the majority of scholars who have mentioned this prayer preceded Ayah al-Kursi to Surah al-Qadr. At any rate, there is probability that such confusion has occurred due to an error in writing by Sayyid Ibn Tawus himself or the copiers of the book, since Sayyid Ibn Tawus is too lofty to disagree with the consensus of the other scholars. Finally, Almighty Allah alone knows the most accurate form.</w:t>
      </w:r>
    </w:p>
    <w:p w:rsidR="001E4382" w:rsidRPr="00E426F4" w:rsidRDefault="00533C63" w:rsidP="00533C63">
      <w:pPr>
        <w:pStyle w:val="libNormal"/>
        <w:rPr>
          <w:sz w:val="26"/>
          <w:szCs w:val="26"/>
        </w:rPr>
      </w:pPr>
      <w:r w:rsidRPr="00E426F4">
        <w:rPr>
          <w:sz w:val="26"/>
          <w:szCs w:val="26"/>
        </w:rPr>
        <w:t>It is preferable to say the supplicatory prayer that begins with the following statement, after this prayer:</w:t>
      </w:r>
    </w:p>
    <w:p w:rsidR="001E4382" w:rsidRDefault="00533C63" w:rsidP="006A7C26">
      <w:pPr>
        <w:pStyle w:val="libAr"/>
      </w:pPr>
      <w:r>
        <w:rPr>
          <w:rtl/>
        </w:rPr>
        <w:t>ربّنا انّنا سمعنا مناديا</w:t>
      </w:r>
      <w:r>
        <w:t>...</w:t>
      </w:r>
    </w:p>
    <w:p w:rsidR="001E4382" w:rsidRPr="00E426F4" w:rsidRDefault="00533C63" w:rsidP="00533C63">
      <w:pPr>
        <w:pStyle w:val="libNormal"/>
        <w:rPr>
          <w:sz w:val="26"/>
          <w:szCs w:val="26"/>
        </w:rPr>
      </w:pPr>
      <w:r w:rsidRPr="00E426F4">
        <w:rPr>
          <w:sz w:val="26"/>
          <w:szCs w:val="26"/>
        </w:rPr>
        <w:lastRenderedPageBreak/>
        <w:t>Seventh: It is recommended to say Dua al-Nudbah, which will be cited in this book.</w:t>
      </w:r>
    </w:p>
    <w:p w:rsidR="001E4382" w:rsidRPr="00E426F4" w:rsidRDefault="00533C63" w:rsidP="00533C63">
      <w:pPr>
        <w:pStyle w:val="libNormal"/>
        <w:rPr>
          <w:sz w:val="26"/>
          <w:szCs w:val="26"/>
        </w:rPr>
      </w:pPr>
      <w:r w:rsidRPr="00E426F4">
        <w:rPr>
          <w:sz w:val="26"/>
          <w:szCs w:val="26"/>
        </w:rPr>
        <w:t>Eighth: It is recommended to say the following supplicatory prayer, which is reported by Sayyid Ibn Tawus from Shaykh al-Mufid:</w:t>
      </w:r>
    </w:p>
    <w:p w:rsidR="001E4382" w:rsidRDefault="00533C63" w:rsidP="006A7C26">
      <w:pPr>
        <w:pStyle w:val="libAr"/>
      </w:pPr>
      <w:r>
        <w:rPr>
          <w:rtl/>
        </w:rPr>
        <w:t xml:space="preserve">اللّٰهُمَّ اِنِّي اَسْاَلُكَ بِحَقِّ مُحَمَّدٍ نَبِيِّكَ وَ عَلِيٍّ وَلِيِّكَ وَ الشَّأْنِ وَ الْقَدْرِ الَّذِي خَصَصْتَهُمَا بِهِ دُونَ خَلْقِكَ اَنْ تُصَلِّيَ عَلَى مُحَمَّدٍ وَ عَلِيٍّ وَ اَنْ تَبْدَاَ بِهِمَا فِي كُلِّ خَيْرٍ عَاجِلٍ اللّٰهُمَّ صَلِّ عَلَى مُحَمَّدٍ وَ آلِ مُحَمَّدٍ الْاَئِمَّةِ الْقَادَةِ وَ الدُّعَاةِ السَّادَةِ وَ النُّجُومِ الزَّاهِرَةِ وَ الْاَعْلامِ الْبَاهِرَةِ وَ سَاسَةِ الْعِبَادِ وَ اَرْكَانِ الْبِلادِ وَ النَّاقَةِ الْمُرْسَلَةِ وَ السَّفِينَةِ النَّاجِيَةِ الْجَارِيَةِ فِي اللُّجَجِ الْغَامِرَةِ اللّٰهُمَّ صَلِّ عَلَى مُحَمَّدٍ وَ آلِ مُحَمَّدٍ خُزَّانِ عِلْمِكَ وَ اَرْكَانِ تَوْحِيدِكَ وَ دَعَائِمِ دِينِكَ وَ مَعَادِنِ كَرَامَتِكَ وَ صِفْوَتِكَ مِنْ بَرِيَّتِكَ وَ خِيَرَتِكَ مِنْ خَلْقِكَ الْاَتْقِيَاءِ الْاَنْقِيَاءِ النُّجَبَاءِ الْاَبْرَارِ وَ الْبَابِ الْمُبْتَلَى بِهِ النَّاسُ مَنْ اَتَاهُ نَجَا وَ مَنْ اَبَاهُ هَوَى، اللّٰهُمَّ صَلِّ عَلَى مُحَمَّدٍ وَ آلِ مُحَمَّدٍ اَهْلِ الذِّكْرِ الَّذِينَ اَمَرْتَ بِمَسْاَلَتِهِمْ وَ ذَوِي الْقُرْبَى الَّذِينَ اَمَرْتَ بِمَوَدَّتِهِمْ وَ فَرَضْتَ حَقَّهُمْ وَ جَعَلْتَ الْجَنَّةَ مَعَادَ مَنِ اقْتَصَّ آثَارَهُمْ اللّٰهُمَّ صَلِّ عَلَى مُحَمَّدٍ وَ آلِ مُحَمَّدٍ كَمَا اَمَرُوا بِطَاعَتِكَ وَ نَهَوْا عَنْ مَعْصِيَتِكَ وَ دَلُّوا عِبَادَكَ عَلَى وَحْدَانِيَّتِكَ اللّٰهُمَّ اِنِّي اَسْاَلُكَ بِحَقِّ مُحَمَّدٍ نَبِيِّكَ وَ نَجِيبِكَ وَ صِفْوَتِكَ وَ اَمِينِكَ وَ رَسُولِكَ اِلَى خَلْقِكَ وَ بِحَقِّ اَمِيرِ الْمُؤْمِنِينَ وَ يَعْسُوبِ الدِّينِ وَ قَائِدِ الْغُرِّ الْمُحَجَّلِينَ الْوَصِيِّ الْوَفِيِّ وَ الصِّدِّيقِ الْاَكْبَرِ وَ الْفَارُوقِ بَيْنَ الْحَقِّ وَ الْبَاطِلِ وَ الشَّاهِدِ لَكَ وَ الدَّالِّ عَلَيْكَ وَ الصَّادِعِ بِاَمْرِكَ وَ الْمُجَاهِدِ فِي سَبِيلِكَ لَمْ تَأْخُذْهُ فِيكَ لَوْمَةُ لائِمٍ اَنْ تُصَلِّيَ عَلَى مُحَمَّدٍ وَ آلِ مُحَمَّدٍ ، وَ اَنْ تَجْعَلَنِي فِي هٰذَا الْيَوْمِ الَّذِي عَقَدْتَ فِيهِ لِوَلِيِّكَ الْعَهْدَ فِي اَعْنَاقِ خَلْقِكَ وَ اَكْمَلْتَ لَهُمُ الدِّينَ مِنَ الْعَارِفِينَ بِحُرْمَتِهِ وَ الْمُقِرِّينَ بِفَضْلِهِ مِنْ عُتَقَائِكَ وَ طُلَقَائِكَ مِنَ النَّارِ وَ لا تُشْمِتْ بِي حَاسِدِي النِّعَمِ اللّٰهُمَّ فَكَمَا جَعَلْتَهُ عِيدَكَ الْاَكْبَرَ وَ سَمَّيْتَهُ فِي السَّمَاءِ يَوْمَ الْعَهْدِ الْمَعْهُودِ وَ فِي الْاَرْضِ يَوْمَ الْمِيثَاقِ الْمَأْخُوذِ وَ الْجَمْعِ الْمَسْئُولِ صَلِّ عَلَى مُحَمَّدٍ وَ آلِ مُحَمَّدٍ وَ اَقْرِرْ بِهِ عُيُونَنَا وَ اجْمَعْ بِهِ شَمْلَنَا وَ لا تُضِلَّنَا بَعْدَ اِذْ هَدَيْتَنَا وَ اجْعَلْنَا لِاَنْعُمِكَ مِنَ الشَّاكِرِينَ يَا اَرْحَمَ الرَّاحِمِينَ الْحَمْدُ لِلَّهِ الَّذِي عَرَّفَنَا فَضْلَ هٰذَا الْيَوْمِ وَ بَصَّرَنَا حُرْمَتَهُ وَ كَرَّمَنَا ، بِهِ وَ شَرَّفَنَا بِمَعْرِفَتِهِ وَ هَدَانَا بِنُورِهِ يَا رَسُولَ اللّٰهِ يَا اَمِيرَ الْمُؤْمِنِينَ عَلَيْكُمَا وَ عَلَى عِتْرَتِكُمَا وَ عَلَى مُحِبِّيكُمَا مِنِّي اَفْضَلُ السَّلامُ مَا بَقِيَ اللَّيْلُ وَ النَّهَارُ وَ بِكُمَا اَتَوَجَّهُ اِلَى اللّٰهِ رَبِّي وَ رَبِّكُمَا فِي نَجَاحِ طَلِبَتِي وَ قَضَاءِ حَوَائِجِي وَ تَيْسِيرِ اُمُورِي اللّٰهُمَّ اِنِّي اَسْاَلُكَ بِحَقِّ مُحَمَّدٍ وَ آلِ مُحَمَّدٍ اَنْ تُصَلِّيَ عَلَى مُحَمَّدٍ وَ آلِ مُحَمَّدٍ وَ اَنْ تَلْعَنَ مَنْ جَحَدَ حَقَّ هٰذَا الْيَوْمِ وَ اَنْكَرَ حُرْمَتَهُ فَصَدَّ عَنْ سَبِيلِكَ لِاِطْفَاءِ نُورِكَ فَاَبَى اللّٰهُ اِلا اَنْ يُتِمَّ نُورَهُ اللّٰهُمَّ فَرِّجْ عَنْ اَهْلِ بَيْتِ مُحَمَّدٍ نَبِيِّكَ وَ اكْشِفْ عَنْهُمْ </w:t>
      </w:r>
      <w:r>
        <w:rPr>
          <w:rtl/>
        </w:rPr>
        <w:lastRenderedPageBreak/>
        <w:t>وَ بِهِمْ عَنِ الْمُؤْمِنِينَ الْكُرُبَاتِ اللّٰهُمَّ امْلَأِ الْاَرْضَ بِهِمْ عَدْلا كَمَا مُلِئَتْ ظُلْما وَ جَوْرا وَ اَنْجِزْ لَهُمْ مَا وَعَدْتَهُمْ اِنَّكَ لا تُخْلِفُ الْمِيعَادَ</w:t>
      </w:r>
      <w:r>
        <w:t>.</w:t>
      </w:r>
    </w:p>
    <w:p w:rsidR="001E4382" w:rsidRPr="00E426F4" w:rsidRDefault="00533C63" w:rsidP="00533C63">
      <w:pPr>
        <w:pStyle w:val="libNormal"/>
        <w:rPr>
          <w:sz w:val="26"/>
          <w:szCs w:val="26"/>
        </w:rPr>
      </w:pPr>
      <w:r w:rsidRPr="00E426F4">
        <w:rPr>
          <w:sz w:val="26"/>
          <w:szCs w:val="26"/>
        </w:rPr>
        <w:t>It is also recommended to say the short supplicatory prayer that are recorded by Sayyid Ibn Tawus in Iqbal al-A’mal.</w:t>
      </w:r>
    </w:p>
    <w:p w:rsidR="001E4382" w:rsidRPr="00E426F4" w:rsidRDefault="00533C63" w:rsidP="00533C63">
      <w:pPr>
        <w:pStyle w:val="libNormal"/>
        <w:rPr>
          <w:sz w:val="26"/>
          <w:szCs w:val="26"/>
        </w:rPr>
      </w:pPr>
      <w:r w:rsidRPr="00E426F4">
        <w:rPr>
          <w:sz w:val="26"/>
          <w:szCs w:val="26"/>
        </w:rPr>
        <w:t>Ninth: It is recommended to congratulate the brethren-in-faith on this day by saying,</w:t>
      </w:r>
    </w:p>
    <w:p w:rsidR="001E4382" w:rsidRDefault="00533C63" w:rsidP="006A7C26">
      <w:pPr>
        <w:pStyle w:val="libAr"/>
      </w:pPr>
      <w:r>
        <w:rPr>
          <w:rtl/>
        </w:rPr>
        <w:t>الْحَمْدُ لِلَّهِ الَّذِي جَعَلَنَا مِنَ الْمُتَمَسِّكِينَ بِوِلايَةِ اَمِيرِ الْمُؤْمِنِينَ وَ الْاَئِمَّةِ عَلَيْهِمُ السَّلامُ</w:t>
      </w:r>
    </w:p>
    <w:p w:rsidR="001E4382" w:rsidRPr="00E426F4" w:rsidRDefault="00533C63" w:rsidP="00533C63">
      <w:pPr>
        <w:pStyle w:val="libNormal"/>
        <w:rPr>
          <w:sz w:val="26"/>
          <w:szCs w:val="26"/>
        </w:rPr>
      </w:pPr>
      <w:r w:rsidRPr="00E426F4">
        <w:rPr>
          <w:sz w:val="26"/>
          <w:szCs w:val="26"/>
        </w:rPr>
        <w:t>It is also recommended to say the following:</w:t>
      </w:r>
    </w:p>
    <w:p w:rsidR="001E4382" w:rsidRDefault="00533C63" w:rsidP="006A7C26">
      <w:pPr>
        <w:pStyle w:val="libAr"/>
      </w:pPr>
      <w:r>
        <w:rPr>
          <w:rtl/>
        </w:rPr>
        <w:t>الْحَمْدُ لِلَّهِ الَّذِي اَكْرَمَنَا بِهٰذَا الْيَوْمِ وَ جَعَلَنَا مِنَ الْمُوفِينَ بِعَهْدِهِ اِلَيْنَا وَ مِيثَاقِهِ الَّذِي وَاثَقَنَا بِهِ مِنْ وِلايَةِ وُلاةِ اَمْرِهِ وَ الْقُوَّامِ بِقِسْطِهِ وَ لَمْ يَجْعَلْنَا مِنَ الْجَاحِدِينَ وَ الْمُكَذِّبِينَ بِيَوْمِ الدِّينِ</w:t>
      </w:r>
    </w:p>
    <w:p w:rsidR="001E4382" w:rsidRPr="00E426F4" w:rsidRDefault="00533C63" w:rsidP="00533C63">
      <w:pPr>
        <w:pStyle w:val="libNormal"/>
        <w:rPr>
          <w:sz w:val="26"/>
          <w:szCs w:val="26"/>
        </w:rPr>
      </w:pPr>
      <w:r w:rsidRPr="00E426F4">
        <w:rPr>
          <w:sz w:val="26"/>
          <w:szCs w:val="26"/>
        </w:rPr>
        <w:t>Tenth: It is recommended to repeat this doxology one hundred times:</w:t>
      </w:r>
    </w:p>
    <w:p w:rsidR="001E4382" w:rsidRDefault="00533C63" w:rsidP="006A7C26">
      <w:pPr>
        <w:pStyle w:val="libAr"/>
      </w:pPr>
      <w:r>
        <w:rPr>
          <w:rtl/>
        </w:rPr>
        <w:t>الْحَمْدُ لِلَّهِ الَّذِي جَعَلَ كَمَالَ دِينِهِ وَ تَمَامَ نِعْمَتِهِ بِوِلايَةِ اَمِيرِ الْمُؤْمِنِينَ عَلِيِّ بْنِ اَبِي طَالِبٍ عَلَيْهِ السَّلامُ</w:t>
      </w:r>
    </w:p>
    <w:p w:rsidR="001E4382" w:rsidRPr="00E426F4" w:rsidRDefault="00533C63" w:rsidP="00533C63">
      <w:pPr>
        <w:pStyle w:val="libNormal"/>
        <w:rPr>
          <w:sz w:val="26"/>
          <w:szCs w:val="26"/>
        </w:rPr>
      </w:pPr>
      <w:r w:rsidRPr="00E426F4">
        <w:rPr>
          <w:sz w:val="26"/>
          <w:szCs w:val="26"/>
        </w:rPr>
        <w:t>It is worth mentioning that a great reward has been narrated to be the share of one who, on this day, puts on the best dress, adorns himself, imparts a sweet smell, shows delight and happiness, gives pleasure to the adherents of Imam AliAmeer al-Momineen(a.s.), pardons them, settles their needs, visits the relatives, confers upon the family members with gifts and whatever they need, offers food to the believers and the observers of fasting, shakes hands with, visits, smiles in the faces of, and presents gifts to the believers, thanks Almighty Allah for the grand bliss of recognizing the Divinely commissioned leadership of Imam Ali(a.s.), invokes blessings upon the Holy Prophet and his Household, and practices acts of worship and obedience to Almighty Allah. One dirham that is given as alms on this day to a believer is equal to one thousand dirhams that are given on other days. Finally, to offer food to a believer on this day is equal, in reward, to offering food to all the prophets and the veracious people.</w:t>
      </w:r>
    </w:p>
    <w:p w:rsidR="00FF3B52" w:rsidRPr="00E426F4" w:rsidRDefault="00533C63" w:rsidP="00533C63">
      <w:pPr>
        <w:pStyle w:val="libNormal"/>
        <w:rPr>
          <w:sz w:val="26"/>
          <w:szCs w:val="26"/>
        </w:rPr>
      </w:pPr>
      <w:r w:rsidRPr="00E426F4">
        <w:rPr>
          <w:sz w:val="26"/>
          <w:szCs w:val="26"/>
        </w:rPr>
        <w:t>Addressing a sermon on the ‘Id al-Ghadir Day, Imam Ali(a.s.) said, “The reward of offering food to an observant of fasting on this day is equal to the reward of offering food to two hundred thousand prophets, veracious people, and martyrs multiplied by ten. As for one who provides for a number of believing men and women, I guarantee that Almighty Allah will secure him against atheism, poverty ...etc.”</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196" w:name="_Toc433537903"/>
      <w:r>
        <w:lastRenderedPageBreak/>
        <w:t>SEEGAH OF BROTHERHOOD (UKHUWWAT) ON THE DAY OF GHADEER</w:t>
      </w:r>
      <w:bookmarkEnd w:id="196"/>
    </w:p>
    <w:p w:rsidR="001E4382" w:rsidRPr="00E426F4" w:rsidRDefault="00FF3B52" w:rsidP="00FF3B52">
      <w:pPr>
        <w:pStyle w:val="libNormal"/>
        <w:rPr>
          <w:sz w:val="26"/>
          <w:szCs w:val="26"/>
        </w:rPr>
      </w:pPr>
      <w:r w:rsidRPr="00E426F4">
        <w:rPr>
          <w:sz w:val="26"/>
          <w:szCs w:val="26"/>
        </w:rPr>
        <w:t>To sum it up, the merit of the ‘Id al-Ghadir Day is too great to be cited. On this day, the deeds of the Shi’ah are admitted and their grievances are relieved. On this day, Prophet Moses (a.s.) overcame the sorcerers, the fire in which Prophet Abraham (a.s.) was thrown was made by Almighty Allah comfort and peace, Prophet Moses (a.s.) appointed Yushua ibn Nun as his successor, Prophet Solomon (a.s.) declared openly before his people that Asif ibn Barkhiya would be his successor, and the Holy Prophet Muhammad(a.s.) united as brothers his companions; therefore, the believers are advised to form brotherhood with each other on this day. This fraternization, as is quoted by Shaykh al-Nuri in Mustadrak al-Wasa’il from the book of Zad al-Firdaws, can be practiced by putting the right hand on the brother-in-faith’s right had and saying the following:</w:t>
      </w:r>
    </w:p>
    <w:p w:rsidR="001E4382" w:rsidRDefault="00FF3B52" w:rsidP="006A7C26">
      <w:pPr>
        <w:pStyle w:val="libAr"/>
      </w:pPr>
      <w:r>
        <w:rPr>
          <w:rtl/>
        </w:rPr>
        <w:t>وَاخَيْتُكَ فِي اللّٰهِ وَ صَافَيْتُكَ فِي اللّٰهِ وَ صَافَحْتُكَ فِي اللّٰهِ وَ عَاهَدْتُ اللّٰهَ وَ مَلائِكَتَهُ وَ كُتُبَهُ وَ رُسُلَهُ وَ اَنْبِيَاءَهُ وَ الْاَئِمَّةَ الْمَعْصُومِينَ عَلَيْهِمُ السَّلامُ عَلَى اَنِّي اِنْ كُنْتُ مِنْ اَهْلِ الْجَنَّةِ وَ الشَّفَاعَةِ وَ اُذِنَ لِي بِاَنْ اَدْخُلَ الْجَنَّةَ لا اَدْخُلُهَا اِلا وَ اَنْتَ مَعِي</w:t>
      </w:r>
    </w:p>
    <w:p w:rsidR="00FF3B52" w:rsidRPr="00E426F4" w:rsidRDefault="00FF3B52" w:rsidP="00FF3B52">
      <w:pPr>
        <w:pStyle w:val="libNormal"/>
        <w:rPr>
          <w:sz w:val="26"/>
          <w:szCs w:val="26"/>
        </w:rPr>
      </w:pPr>
      <w:r w:rsidRPr="00E426F4">
        <w:rPr>
          <w:sz w:val="26"/>
          <w:szCs w:val="26"/>
        </w:rPr>
        <w:t>Similar to this form, al-Muhaddith al-Fayd, in his book of Khulasat al-Adhkar, has mentioned a form of fraternization adding that the other party, or his representative, may accept the fraternization by uttering any statement entailing agreement. Then, each party releases the other from the duties of fraternity except supplication and visiting the tombs of the Infallibles.</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197" w:name="_Toc433537904"/>
      <w:r>
        <w:lastRenderedPageBreak/>
        <w:t>THE DAY OF MUBAHELAH</w:t>
      </w:r>
      <w:bookmarkEnd w:id="197"/>
    </w:p>
    <w:p w:rsidR="001E4382" w:rsidRPr="00E426F4" w:rsidRDefault="00FF3B52" w:rsidP="00FF3B52">
      <w:pPr>
        <w:pStyle w:val="libNormal"/>
        <w:rPr>
          <w:sz w:val="26"/>
          <w:szCs w:val="26"/>
        </w:rPr>
      </w:pPr>
      <w:r w:rsidRPr="00E426F4">
        <w:rPr>
          <w:sz w:val="26"/>
          <w:szCs w:val="26"/>
        </w:rPr>
        <w:t>Invoking Allah’s Curse Upon the Lying Party</w:t>
      </w:r>
    </w:p>
    <w:p w:rsidR="001E4382" w:rsidRPr="00E426F4" w:rsidRDefault="00FF3B52" w:rsidP="00FF3B52">
      <w:pPr>
        <w:pStyle w:val="libNormal"/>
        <w:rPr>
          <w:sz w:val="26"/>
          <w:szCs w:val="26"/>
        </w:rPr>
      </w:pPr>
      <w:r w:rsidRPr="00E426F4">
        <w:rPr>
          <w:sz w:val="26"/>
          <w:szCs w:val="26"/>
        </w:rPr>
        <w:t>On the twenty-forth of Dhu’l-Hijjah, the Holy Prophet (s.a.w.a.) invited the Christians of Najran that each party would invoke Almighty Allah’s curse upon the liars among them so that the truthful party would be distinguished and the lying party would be cursed. The Holy Prophet (s.a.w.a.) put on a cloak and embraced Imam Ali, Lady Fatimah al-Zahra’, Imam al-Hasan, and Imam al-Husayn - peace be upon them - and prayed Almighty Allah, saying, “O Allah, verily, each Prophet had a family members whom were the nearest to him. O Allah, these are my Household; so, (please do) remove uncleanness from them and purify them with thorough purification.” Immediately after that, Archangel Gabriel descended carrying the Verse of Purification.  Then, the Holy Prophet (s.a.w.a.) accompanied his family members as his partners in the process of invoking Almighty Allah’s curse upon the lying party. As soon as the Christians’ eyes fell on the Holy Prophet’s household, they realized that those individuals were the most truthful and that chastisement would be the share of anyone who would oppose them. They therefore did not dare to participate in that invocation of curse and, instead, they agreed to pay a tribute (jizyah) to the Holy Prophet (s.a.w.a.).</w:t>
      </w:r>
    </w:p>
    <w:p w:rsidR="001E4382" w:rsidRPr="00E426F4" w:rsidRDefault="00FF3B52" w:rsidP="00FF3B52">
      <w:pPr>
        <w:pStyle w:val="libNormal"/>
        <w:rPr>
          <w:sz w:val="26"/>
          <w:szCs w:val="26"/>
        </w:rPr>
      </w:pPr>
      <w:r w:rsidRPr="00E426F4">
        <w:rPr>
          <w:sz w:val="26"/>
          <w:szCs w:val="26"/>
        </w:rPr>
        <w:t>On the twenty-fourth of Dhu’l-Hijjah too, Imam AliAmeer al-Momineen(a.s.), while he was offering a prayer and, more precisely, while he was in the genuflection of that prayer, gave his ring as alms to a poor who was begging in the mosque. Therefore, Almighty Allah revealed the holy verses (5:55-56):</w:t>
      </w:r>
    </w:p>
    <w:p w:rsidR="001E4382" w:rsidRPr="00E426F4" w:rsidRDefault="00FF3B52" w:rsidP="00FF3B52">
      <w:pPr>
        <w:pStyle w:val="libNormal"/>
        <w:rPr>
          <w:sz w:val="26"/>
          <w:szCs w:val="26"/>
        </w:rPr>
      </w:pPr>
      <w:r w:rsidRPr="00E426F4">
        <w:rPr>
          <w:sz w:val="26"/>
          <w:szCs w:val="26"/>
        </w:rPr>
        <w:t>The recommended acts on this day are as follows:</w:t>
      </w:r>
    </w:p>
    <w:p w:rsidR="001E4382" w:rsidRPr="00E426F4" w:rsidRDefault="00FF3B52" w:rsidP="00FF3B52">
      <w:pPr>
        <w:pStyle w:val="libNormal"/>
        <w:rPr>
          <w:sz w:val="26"/>
          <w:szCs w:val="26"/>
        </w:rPr>
      </w:pPr>
      <w:r w:rsidRPr="00E426F4">
        <w:rPr>
          <w:sz w:val="26"/>
          <w:szCs w:val="26"/>
        </w:rPr>
        <w:t>First: It is recommended to bathe oneself on this day.</w:t>
      </w:r>
    </w:p>
    <w:p w:rsidR="001E4382" w:rsidRPr="00E426F4" w:rsidRDefault="00FF3B52" w:rsidP="00FF3B52">
      <w:pPr>
        <w:pStyle w:val="libNormal"/>
        <w:rPr>
          <w:sz w:val="26"/>
          <w:szCs w:val="26"/>
        </w:rPr>
      </w:pPr>
      <w:r w:rsidRPr="00E426F4">
        <w:rPr>
          <w:sz w:val="26"/>
          <w:szCs w:val="26"/>
        </w:rPr>
        <w:t>Second: It is recommended to observe fasting.</w:t>
      </w:r>
    </w:p>
    <w:p w:rsidR="001E4382" w:rsidRPr="00E426F4" w:rsidRDefault="00FF3B52" w:rsidP="00FF3B52">
      <w:pPr>
        <w:pStyle w:val="libNormal"/>
        <w:rPr>
          <w:sz w:val="26"/>
          <w:szCs w:val="26"/>
        </w:rPr>
      </w:pPr>
      <w:r w:rsidRPr="00E426F4">
        <w:rPr>
          <w:sz w:val="26"/>
          <w:szCs w:val="26"/>
        </w:rPr>
        <w:t>Third: It is recommended to offer a two unit prayer that should be similar to the two unit prayer that is offered on the ‘Id al-Ghadir Day in form, time, and even reward. The only difference is that Ayah al-Kursi should be recited with the two verses following it.</w:t>
      </w:r>
    </w:p>
    <w:p w:rsidR="001E4382" w:rsidRDefault="00FF3B52" w:rsidP="009B2A5C">
      <w:pPr>
        <w:pStyle w:val="Heading4Center"/>
      </w:pPr>
      <w:r>
        <w:t>DUA AL-MUBAHALAH</w:t>
      </w:r>
    </w:p>
    <w:p w:rsidR="001E4382" w:rsidRPr="00E426F4" w:rsidRDefault="00FF3B52" w:rsidP="00FF3B52">
      <w:pPr>
        <w:pStyle w:val="libNormal"/>
        <w:rPr>
          <w:sz w:val="26"/>
          <w:szCs w:val="26"/>
        </w:rPr>
      </w:pPr>
      <w:r w:rsidRPr="00E426F4">
        <w:rPr>
          <w:sz w:val="26"/>
          <w:szCs w:val="26"/>
        </w:rPr>
        <w:t>Fourth: It is recommended to say Dua al-Mubahalah, which is similar to the famous supplicatory prayer known as Dua al-Baha’ that is said at the last hours of Ramadan nights (i.e. sahar). Nevertheless, a little difference in this supplication is noticed between the version of Shaykh al-Tusi and the version of Sayyid Ibn Tawus. I will thus choose the earlier one that is recorded in Shaykh al-Tusi’s book of Misbah al-Mutahajjid and reported from Imam Ja’far al-Sadiq(a.s.):</w:t>
      </w:r>
    </w:p>
    <w:p w:rsidR="001E4382" w:rsidRDefault="00FF3B52" w:rsidP="006A7C26">
      <w:pPr>
        <w:pStyle w:val="libAr"/>
      </w:pPr>
      <w:r>
        <w:rPr>
          <w:rtl/>
        </w:rPr>
        <w:lastRenderedPageBreak/>
        <w:t xml:space="preserve">اللّٰهُمَّ اِنِّي اَسْاَلُكَ مِنْ بَهَائِكَ بِاَبْهَاهُ وَ كُلُّ بَهَائِكَ بَهِيٌّ اللّٰهُمَّ اِنِّي اَسْاَلُكَ بِبَهَائِكَ كُلِّهِ اللّٰهُمَّ اِنِّي اَسْاَلُكَ مِنْ جَلالِكَ بِاَجَلِّهِ وَ كُلُّ جَلالِكَ جَلِيلٌ اللّٰهُمَّ اِنِّي اَسْاَلُكَ بِجَلالِكَ كُلِّهِ اللّٰهُمَّ اِنِّي اَسْاَلُكَ مِنْ جَمَالِكَ بِاَجْمَلِهِ وَ كُلُّ جَمَالِكَ جَمِيلٌ اللّٰهُمَّ اِنِّي اَسْاَلُكَ بِجَمَالِكَ كُلِّهِ اللّٰهُمَّ اِنِّي اَدْعُوكَ كَمَا اَمَرْتَنِي فَاسْتَجِبْ لِي كَمَا وَعَدْتَنِي اللّٰهُمَّ اِنِّي اَسْاَلُكَ مِنْ عَظَمَتِكَ بِاَعْظَمِهَا وَ كُلُّ عَظَمَتِكَ عَظِيمَةٌ اللّٰهُمَّ اِنِّي اَسْاَلُكَ بِعَظَمَتِكَ كُلِّهَا اللّٰهُمَّ اِنِّي اَسْاَلُكَ مِنْ نُورِكَ بِاَنْوَرِهِ وَ كُلُّ نُورِكَ نَيِّرٌ اللّٰهُمَّ اِنِّي اَسْاَلُكَ بِنُورِكَ كُلِّهِ اللّٰهُمَّ اِنِّي اَسْاَلُكَ مِنْ رَحْمَتِكَ بِاَوْسَعِهَا وَ كُلُّ رَحْمَتِكَ وَاسِعَةٌ اللّٰهُمَّ اِنِّي اَسْاَلُكَ بِرَحْمَتِكَ كُلِّهَا. اللّٰهُمَّ اِنِّي اَدْعُوكَ كَمَا اَمَرْتَنِي فَاسْتَجِبْ لِي كَمَا وَعَدْتَنِي اللّٰهُمَّ اِنِّي اَسْاَلُكَ مِنْ كَمَالِكَ بِاَكْمَلِهِ وَ كُلُّ كَمَالِكَ كَامِلٌ اللّٰهُمَّ اِنِّي اَسْاَلُكَ بِكَمَالِكَ كُلِّهِ اللّٰهُمَّ اِنِّي اَسْاَلُكَ مِنْ كَلِمَاتِكَ بِاَتَمِّهَا وَ كُلُّ كَلِمَاتِكَ تَامَّةٌ اللّٰهُمَّ اِنِّي اَسْاَلُكَ بِكَلِمَاتِكَ كُلِّهَا اللّٰهُمَّ اِنِّي اَسْاَلُكَ مِنْ اَسْمَائِكَ بِاَكْبَرِهَا وَ كُلُّ اَسْمَائِكَ كَبِيرَةٌ ، اللّٰهُمَّ اِنِّي اَسْاَلُكَ بِاَسْمَائِكَ كُلِّهَا اللّٰهُمَّ اِنِّي اَدْعُوكَ كَمَا اَمَرْتَنِي فَاسْتَجِبْ لِي كَمَا وَعَدْتَنِي اللّٰهُمَّ اِنِّي اَسْاَلُكَ مِنْ عِزَّتِكَ بِاَعَزِّهَا وَ كُلُّ عِزَّتِكَ عَزِيزَةٌ اللّٰهُمَّ اِنِّي اَسْاَلُكَ بِعِزَّتِكَ كُلِّهَا اللّٰهُمَّ اِنِّي اَسْاَلُكَ مِنْ مَشِيَّتِكَ بِاَمْضَاهَا وَ كُلُّ مَشِيَّتِكَ مَاضِيَةٌ اللّٰهُمَّ اِنِّي اَسْاَلُكَ بِمَشِيَّتِكَ كُلِّهَا اللّٰهُمَّ اِنِّي اَسْاَلُكَ بِقُدْرَتِكَ الَّتِي اسْتَطَلْتَ بِهَا عَلَى كُلِّ شَيْ‏ءٍ وَ كُلُّ قُدْرَتِكَ مُسْتَطِيلَةٌ اللّٰهُمَّ اِنِّي اَسْاَلُكَ بِقُدْرَتِكَ كُلِّهَا، اللّٰهُمَّ اِنِّي اَدْعُوكَ كَمَا اَمَرْتَنِي فَاسْتَجِبْ لِي كَمَا وَعَدْتَنِي اللّٰهُمَّ اِنِّي اَسْاَلُكَ مِنْ عِلْمِكَ بِاَنْفَذِهِ وَ كُلُّ عِلْمِكَ نَافِذٌ اللّٰهُمَّ اِنِّي اَسْاَلُكَ بِعِلْمِكَ كُلِّهِ اللّٰهُمَّ اِنِّي اَسْاَلُكَ مِنْ قَوْلِكَ بِاَرْضَاهُ وَ كُلُّ قَوْلِكَ رَضِيٌّ اللّٰهُمَّ اِنِّي اَسْاَلُكَ بِقَوْلِكَ كُلِّهِ اللّٰهُمَّ اِنِّي اَسْاَلُكَ مِنْ مَسَائِلِكَ بِاَحَبِّهَا وَ كُلُّهَا اِلَيْكَ حَبِيبٌ اللّٰهُمَّ اِنِّي اَسْاَلُكَ بِمَسَائِلِكَ كُلِّهَا اللّٰهُمَّ اِنِّي اَدْعُوكَ كَمَا اَمَرْتَنِي فَاسْتَجِبْ لِي كَمَا وَعَدْتَنِي اللّٰهُمَّ اِنِّي اَسْاَلُكَ مِنْ شَرَفِكَ بِاَشْرَفِهِ وَ كُلُّ شَرَفِكَ شَرِيفٌ اللّٰهُمَّ اِنِّي اَسْاَلُكَ بِشَرَفِكَ كُلِّهِ اللّٰهُمَّ اِنِّي اَسْاَلُكَ مِنْ سُلْطَانِكَ بِاَدْوَمِهِ وَ كُلُّ سُلْطَانِكَ دَائِمٌ اللّٰهُمَّ اِنِّي اَسْاَلُكَ بِسُلْطَانِكَ كُلِّهِ. اللّٰهُمَّ اِنِّي اَسْاَلُكَ مِنْ مُلْكِكَ بِاَفْخَرِهِ وَ كُلُّ مُلْكِكَ فَاخِرٌ اللّٰهُمَّ اِنِّي اَسْاَلُكَ بِمُلْكِكَ كُلِّهِ اللّٰهُمَّ اِنِّي اَدْعُوكَ كَمَا اَمَرْتَنِي فَاسْتَجِبْ لِي كَمَا وَعَدْتَنِي اللّٰهُمَّ اِنِّي اَسْاَلُكَ مِنْ عَلائِكَ بِاَعْلاهُ وَ كُلُّ عَلائِكَ عَالٍ اللّٰهُمَّ اِنِّي اَسْاَلُكَ بِعَلائِكَ كُلِّهِ اللّٰهُمَّ اِنِّي اَسْاَلُكَ مِنْ آيَاتِكَ بِاَعْجَبِهَا وَ كُلُّ آيَاتِكَ عَجِيبَةٌ اللّٰهُمَّ اِنِّي اَسْاَلُكَ بِآيَاتِكَ كُلِّهَا اللّٰهُمَّ اِنِّي اَسْاَلُكَ مِنْ مَنِّكَ بِاَقْدَمِهِ وَ كُلُّ مَنِّكَ قَدِيمٌ اللّٰهُمَّ اِنِّي اَسْاَلُكَ بِمَنِّكَ كُلِّهِ، اللّٰهُمَّ اِنِّي اَدْعُوكَ كَمَا اَمَرْتَنِي فَاسْتَجِبْ لِي كَمَا وَعَدْتَنِي اللّٰهُمَّ وَ اِنِّي اَسْاَلُكَ بِمَا [مِمَّا] اَنْتَ فِيهِ مِنَ الشُّئُونِ وَ الْجَبَرُوتِ اللّٰهُمَّ اِنِّي اَسْاَلُكَ بِكُلِّ شَأْنٍ وَ كُلِّ جَبَرُوتٍ اللّٰهُمَّ وَ اِنِّي اَسْاَلُكَ بِمَا تُجِيبُنِي بِهِ حِينَ اَسْاَلُكَ يَا اللّٰهُ يَا لا اِلَهَ اِلا اَنْتَ اَسْاَلُكَ بِبَهَاءِ لا اِلَهَ اِلا اَنْتَ يَا لا اِلَهَ اِلا اَنْتَ اَسْاَلُكَ بِجَلالِ لا اِلَهَ اِلا اَنْتَ يَا لا اِلَهَ اِلا اَنْتَ اَسْاَلُكَ </w:t>
      </w:r>
      <w:r>
        <w:rPr>
          <w:rtl/>
        </w:rPr>
        <w:lastRenderedPageBreak/>
        <w:t>بِلا اِلَهَ اِلا اَنْتَ اللّٰهُمَّ اِنِّي اَدْعُوكَ كَمَا اَمَرْتَنِي فَاسْتَجِبْ لِي كَمَا وَعَدْتَنِي اللّٰهُمَّ اِنِّي اَسْاَلُكَ مِنْ رِزْقِكَ بِاَعَمِّهِ وَ كُلُّ رِزْقِكَ عَامٌّ اللّٰهُمَّ اِنِّي اَسْاَلُكَ بِرِزْقِكَ كُلِّهِ اللّٰهُمَّ اِنِّي اَسْاَلُكَ مِنْ عَطَائِكَ بِاَهْنَئِهِ وَ كُلُّ عَطَائِكَ هَنِي‏ءٌ ، اللّٰهُمَّ اِنِّي اَسْاَلُكَ بِعَطَائِكَ كُلِّهِ اللّٰهُمَّ اِنِّي اَسْاَلُكَ مِنْ خَيْرِكَ بِاَعْجَلِهِ وَ كُلُّ خَيْرِكَ عَاجِلٌ اللّٰهُمَّ اِنِّي اَسْاَلُكَ بِخَيْرِكَ كُلِّهِ اللّٰهُمَّ اِنِّي اَسْاَلُكَ مِنْ فَضْلِكَ بِاَفْضَلِهِ وَ كُلُّ فَضْلِكَ فَاضِلٌ اللّٰهُمَّ اِنِّي اَسْاَلُكَ بِفَضْلِكَ كُلِّهِ اللّٰهُمَّ اِنِّي اَدْعُوكَ كَمَا اَمَرْتَنِي فَاسْتَجِبْ لِي كَمَا وَعَدْتَنِي اللّٰهُمَّ صَلِّ عَلَى مُحَمَّدٍ وَ آلِ مُحَمَّدٍ وَ ابْعَثْنِي عَلَى الْاِيمَانِ بِكَ وَ التَّصْدِيقِ بِرَسُولِكَ عَلَيْهِ وَ آلِهِ السَّلامُ وَ الْوِلايَةِ لِعَلِيِّ بْنِ اَبِي طَالِبٍ وَ الْبَرَاءَةِ مِنْ عَدُوِّهِ وَ الايتِمَامِ بِالْاَئِمَّةِ مِنْ آلِ مُحَمَّدٍ عَلَيْهِمُ السَّلامُ فَاِنِّي قَدْ رَضِيتُ بِذَلِكَ يَا رَبِّ اللّٰهُمَّ صَلِّ عَلَى مُحَمَّدٍ عَبْدِكَ وَ رَسُولِكَ فِي الْاَوَّلِينَ وَ صَلِّ عَلَى مُحَمَّدٍ فِي الْآخِرِينَ وَ صَلِّ عَلَى مُحَمَّدٍ فِي الْمَلَاِ الْاَعْلَى وَ صَلِّ عَلَى مُحَمَّدٍ فِي الْمُرْسَلِينَ اللّٰهُمَّ اَعْطِ مُحَمَّدا الْوَسِيلَةَ وَ الشَّرَفَ وَ الْفَضِيلَةَ وَ الدَّرَجَةَ الْكَبِيرَةَ. اللّٰهُمَّ صَلِّ عَلَى مُحَمَّدٍ وَ آلِ مُحَمَّدٍ وَ قَنِّعْنِي بِمَا رَزَقْتَنِي وَ بَارِكْ لِي فِيمَا آتَيْتَنِي وَ احْفَظْنِي فِي غَيْبَتِي وَ كُلِّ غَائِبٍ هُوَ لِي اللّٰهُمَّ صَلِّ عَلَى مُحَمَّدٍ وَ آلِ مُحَمَّدٍ وَ ابْعَثْنِي عَلَى الْاِيمَانِ بِكَ وَ التَّصْدِيقِ بِرَسُولِكَ اللّٰهُمَّ صَلِّ عَلَى مُحَمَّدٍ وَ آلِ مُحَمَّدٍ وَ اَسْاَلُكَ خَيْرَ الْخَيْرِ رِضْوَانَكَ وَ الْجَنَّةَ وَ اَعُوذُ بِكَ مِنْ شَرِّ الشَّرِّ سَخَطِكَ وَ النَّارِ اللّٰهُمَّ صَلِّ عَلَى مُحَمَّدٍ وَ آلِ مُحَمَّدٍ وَ احْفَظْنِي مِنْ كُلِّ مُصِيبَةٍ وَ مِنْ كُلِّ بَلِيَّةٍ وَ مِنْ كُلِّ عُقُوبَةٍ وَ مِنْ كُلِّ فِتْنَةٍ وَ مِنْ كُلِّ بَلاءٍ وَ مِنْ كُلِّ شَرٍّ وَ مِنْ كُلِّ مَكْرُوهٍ وَ مِنْ كُلِّ مُصِيبَةٍ وَ مِنْ كُلِّ آفَةٍ نَزَلَتْ اَوْ تَنْزِلُ مِنَ السَّمَاءِ اِلَى الْاَرْضِ فِي هَذِهِ السَّاعَةِ وَ فِي هَذِهِ اللَّيْلَةِ وَ فِي هٰذَا الْيَوْمِ وَ فِي هٰذَا الشَّهْرِ وَ فِي هَذِهِ السَّنَةِ. اللّٰهُمَّ صَلِّ عَلَى مُحَمَّدٍ وَ آلِ مُحَمَّدٍ وَ اقْسِمْ لِي مِنْ كُلِّ سُرُورٍ وَ مِنْ كُلِّ بَهْجَةٍ وَ مِنْ كُلِّ اسْتِقَامَةٍ وَ مِنْ كُلِّ فَرَجٍ وَ مِنْ كُلِّ عَافِيَةٍ وَ مِنْ كُلِّ سَلامَةٍ وَ مِنْ كُلِّ كَرَامَةٍ وَ مِنْ كُلِّ رِزْقٍ وَاسِعٍ حَلالٍ طَيِّبٍ وَ مِنْ كُلِّ نِعْمَةٍ وَ مِنْ كُلِّ سَعَةٍ نَزَلَتْ اَوْ تَنْزِلُ مِنَ السَّمَاءِ اِلَى الْاَرْضِ فِي هَذِهِ السَّاعَةِ وَ فِي هَذِهِ اللَّيْلَةِ وَ فِي هٰذَا الْيَوْمِ وَ فِي هٰذَا الشَّهْرِ وَ فِي هَذِهِ السَّنَةِ اللّٰهُمَّ اِنْ كَانَتْ ذُنُوبِي قَدْ اَخْلَقَتْ وَجْهِي عِنْدَكَ وَ حَالَتْ بَيْنِي وَ بَيْنَكَ وَ غَيَّرَتْ حَالِي عِنْدَكَ فَاِنِّي اَسْاَلُكَ بِنُورِ وَجْهِكَ الَّذِي لا يُطْفَاُ، وَ بِوَجْهِ مُحَمَّدٍ حَبِيبِكَ الْمُصْطَفَى وَ بِوَجْهِ وَلِيِّكَ عَلِيٍّ الْمُرْتَضَى وَ بِحَقِّ اَوْلِيَائِكَ الَّذِينَ انْتَجَبْتَهُمْ اَنْ تُصَلِّيَ عَلَى مُحَمَّدٍ وَ آلِ مُحَمَّدٍ وَ اَنْ تَغْفِرَ لِي مَا مَضَى مِنْ ذُنُوبِي وَ اَنْ تَعْصِمَنِي فِيمَا بَقِيَ مِنْ عُمُرِي وَ اَعُوذُ بِكَ اللّٰهُمَّ اَنْ اَعُودَ فِي شَيْ‏ءٍ مِنْ مَعَاصِيكَ اَبَدا مَا اَبْقَيْتَنِي حَتَّى تَتَوَفَّانِي وَ اَنَا لَكَ مُطِيعٌ وَ اَنْتَ عَنِّي رَاضٍ وَ اَنْ تَخْتِمَ لِي عَمَلِي بِاَحْسَنِهِ وَ تَجْعَلَ لِي ثَوَابَهُ الْجَنَّةَ وَ اَنْ تَفْعَلَ بِي مَا اَنْتَ اَهْلُهُ يَا اَهْلَ التَّقْوَى وَ يَا اَهْلَ الْمَغْفِرَةِ صَلِّ عَلَى مُحَمَّدٍ وَ آلِ مُحَمَّدٍ وَ ارْحَمْنِي بِرَحْمَتِكَ يَا اَرْحَمَ الرَّاحِمِينَ</w:t>
      </w:r>
    </w:p>
    <w:p w:rsidR="001E4382" w:rsidRPr="00E426F4" w:rsidRDefault="00FF3B52" w:rsidP="00FF3B52">
      <w:pPr>
        <w:pStyle w:val="libNormal"/>
        <w:rPr>
          <w:sz w:val="26"/>
          <w:szCs w:val="26"/>
        </w:rPr>
      </w:pPr>
      <w:r w:rsidRPr="00E426F4">
        <w:rPr>
          <w:sz w:val="26"/>
          <w:szCs w:val="26"/>
        </w:rPr>
        <w:lastRenderedPageBreak/>
        <w:t>Fifth: It is recommended to say the supplicatory prayer that Shaykh al-Tusi and Sayyid Ibn Tawus reported to be said after offering a two unit prayer and imploring for forgiveness seventy times. This supplicatory prayer begins with the following:</w:t>
      </w:r>
    </w:p>
    <w:p w:rsidR="001E4382" w:rsidRDefault="00FF3B52" w:rsidP="006A7C26">
      <w:pPr>
        <w:pStyle w:val="libAr"/>
      </w:pPr>
      <w:r>
        <w:rPr>
          <w:rtl/>
        </w:rPr>
        <w:t>اَلْحَمْدُ لِلّٰهِ رَبِّ الْعَالَمِيْنَ اَلْحَمْدُ لِلّٰهِ فَاطِرِ السَّمَاوَاتِ وَالْاَرْضِ</w:t>
      </w:r>
      <w:r>
        <w:t xml:space="preserve"> ....</w:t>
      </w:r>
    </w:p>
    <w:p w:rsidR="001E4382" w:rsidRPr="00E426F4" w:rsidRDefault="00FF3B52" w:rsidP="00FF3B52">
      <w:pPr>
        <w:pStyle w:val="libNormal"/>
        <w:rPr>
          <w:sz w:val="26"/>
          <w:szCs w:val="26"/>
        </w:rPr>
      </w:pPr>
      <w:r w:rsidRPr="00E426F4">
        <w:rPr>
          <w:sz w:val="26"/>
          <w:szCs w:val="26"/>
        </w:rPr>
        <w:t>In order to imitate the Commander of the Believers, Imam Ali(a.s.), each believing man and woman is required to give alms on this day. It is also advisable to visit the holy tomb of Imam Ali(a.s.) and it is proper to say al-Ziyarah al-Jami’ah (the Comprehensive Ziyarah), which will be cited in this book in the chapter of the comprehensive forms of Ziyarah.</w:t>
      </w:r>
    </w:p>
    <w:p w:rsidR="001E4382" w:rsidRDefault="00FF3B52" w:rsidP="009B2A5C">
      <w:pPr>
        <w:pStyle w:val="Heading4Center"/>
      </w:pPr>
      <w:r>
        <w:t>THE TWENTY-FIFTH OF DHU’L-HIJJAH</w:t>
      </w:r>
    </w:p>
    <w:p w:rsidR="00FF3B52" w:rsidRPr="00E426F4" w:rsidRDefault="00FF3B52" w:rsidP="00FF3B52">
      <w:pPr>
        <w:pStyle w:val="libNormal"/>
        <w:rPr>
          <w:sz w:val="26"/>
          <w:szCs w:val="26"/>
        </w:rPr>
      </w:pPr>
      <w:r w:rsidRPr="00E426F4">
        <w:rPr>
          <w:sz w:val="26"/>
          <w:szCs w:val="26"/>
        </w:rPr>
        <w:t>On this blessed day, Surah al-Dahr (or al-Insan No. 76) was revealed praising the Ahl al-Bayt (a.s.) for they had observed fasting for three days and given their food to a poor, an orphan, and a captive for three days respectively. All over these three days, they used to break their fasting with water only. In view of that, the adherents (Shi’ah) of the Ahl al-Bayt (a.s.) are required to imitate their masters on these three days and give alms to the poor and the orphans, especially at the twenty-fifth night of Dhu’l-Hijjah, to do their best in offering food to the needy, and to observe fasting on these days. In the view of some scholars, the twenty-fifth of Dhu’l-Hijjah is the Day of Mubahalah; therefore, it is proper to say al-Ziyarah al-Jami’ah and Dua al-Mubahalah, which has been previously cited.</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198" w:name="_Toc433537905"/>
      <w:r>
        <w:lastRenderedPageBreak/>
        <w:t>THE LAST DAY OF ZILHAJJ</w:t>
      </w:r>
      <w:bookmarkEnd w:id="198"/>
    </w:p>
    <w:p w:rsidR="001E4382" w:rsidRPr="00E426F4" w:rsidRDefault="00FF3B52" w:rsidP="00FF3B52">
      <w:pPr>
        <w:pStyle w:val="libNormal"/>
        <w:rPr>
          <w:sz w:val="26"/>
          <w:szCs w:val="26"/>
        </w:rPr>
      </w:pPr>
      <w:r w:rsidRPr="00E426F4">
        <w:rPr>
          <w:sz w:val="26"/>
          <w:szCs w:val="26"/>
        </w:rPr>
        <w:t>The last day of Zilhajj is the last day in the Arabic calendar. According to some narrations mentioned by Sayyid Ibn Tawus in his book of Iqbal al-A’mal, it is recommended to offer a two unit prayer on this day reciting Surah al-Faatehah once, and repeating each of Surah al-Tawheed and Ayah al-Kursi ten times. After accomplishment, it is recommended to say the following supplicatory prayer:</w:t>
      </w:r>
    </w:p>
    <w:p w:rsidR="001E4382" w:rsidRDefault="00FF3B52" w:rsidP="006A7C26">
      <w:pPr>
        <w:pStyle w:val="libAr"/>
      </w:pPr>
      <w:r>
        <w:rPr>
          <w:rtl/>
        </w:rPr>
        <w:t>اللّٰهُمَّ مَا عَمِلْتُ فِي هَذِهِ السَّنَةِ مِنْ عَمَلٍ نَهَيْتَنِي عَنْهُ وَ لَمْ تَرْضَهُ وَ نَسِيتُهُ وَ لَمْ تَنْسَهُ وَ دَعَوْتَنِي اِلَى التَّوْبَةِ بَعْدَ اجْتِرَائِي عَلَيْكَ اللّٰهُمَّ فَاِنِّي اَسْتَغْفِرُكَ مِنْهُ فَاغْفِرْ لِي وَ مَا عَمِلْتُ مِنْ عَمَلٍ يُقَرِّبُنِي اِلَيْكَ فَاقْبَلْهُ مِنِّي وَ لا تَقْطَعْ رَجَائِي مِنْكَ يَا كَرِيمُ</w:t>
      </w:r>
    </w:p>
    <w:p w:rsidR="00FF3B52" w:rsidRPr="00E426F4" w:rsidRDefault="00FF3B52" w:rsidP="00FF3B52">
      <w:pPr>
        <w:pStyle w:val="libNormal"/>
        <w:rPr>
          <w:sz w:val="26"/>
          <w:szCs w:val="26"/>
        </w:rPr>
      </w:pPr>
      <w:r w:rsidRPr="00E426F4">
        <w:rPr>
          <w:sz w:val="26"/>
          <w:szCs w:val="26"/>
        </w:rPr>
        <w:t>If these statements are said, Satan will say, “Woe to me! All the efforts that I have exerted throughout this year for misleading this person have been failed by the utterance of these statements.” Besides, one who says these words will be testified by the year that he sealed it in a good way.</w:t>
      </w:r>
    </w:p>
    <w:p w:rsidR="00FF3B52" w:rsidRPr="00E426F4" w:rsidRDefault="00FF3B52" w:rsidP="007A1468">
      <w:pPr>
        <w:pStyle w:val="libNormal"/>
      </w:pPr>
      <w:r w:rsidRPr="00E426F4">
        <w:rPr>
          <w:sz w:val="26"/>
          <w:szCs w:val="26"/>
        </w:rPr>
        <w:br w:type="page"/>
      </w:r>
    </w:p>
    <w:p w:rsidR="009B2A5C" w:rsidRDefault="009B2A5C" w:rsidP="009B2A5C">
      <w:pPr>
        <w:pStyle w:val="Heading2Center"/>
      </w:pPr>
      <w:bookmarkStart w:id="199" w:name="_Toc433537906"/>
      <w:r>
        <w:lastRenderedPageBreak/>
        <w:t>SEVENTH CHAPTER: MUHARRAM</w:t>
      </w:r>
      <w:bookmarkEnd w:id="199"/>
    </w:p>
    <w:p w:rsidR="001E4382" w:rsidRDefault="00FF3B52" w:rsidP="002A6488">
      <w:pPr>
        <w:pStyle w:val="Heading3Center"/>
      </w:pPr>
      <w:bookmarkStart w:id="200" w:name="_Toc433537907"/>
      <w:r>
        <w:t>AAMAL FOR THE 1ST DAY &amp; NIGHT OF THE MONTH OF MUHARRAM</w:t>
      </w:r>
      <w:bookmarkEnd w:id="200"/>
    </w:p>
    <w:p w:rsidR="001E4382" w:rsidRPr="00E426F4" w:rsidRDefault="00FF3B52" w:rsidP="00FF3B52">
      <w:pPr>
        <w:pStyle w:val="libNormal"/>
        <w:rPr>
          <w:sz w:val="26"/>
          <w:szCs w:val="26"/>
        </w:rPr>
      </w:pPr>
      <w:r w:rsidRPr="00E426F4">
        <w:rPr>
          <w:sz w:val="26"/>
          <w:szCs w:val="26"/>
        </w:rPr>
        <w:t>The month of Muharram is the month of sadness for the Ahl al-Bayt (a.s.) and their followers. In this respect, Imam al-Rida(a.s.) is reported to have said, “With the beginning of Muharram, my father (a.s.) would never smile at all. He would be dominated by depression for ten days. The tenth of this month would be the day of his misfortune, sadness, and weeping. He used to say that on this day Imam al-Husayn (a.s.) was slain.”</w:t>
      </w:r>
    </w:p>
    <w:p w:rsidR="001E4382" w:rsidRDefault="00FF3B52" w:rsidP="009D02D2">
      <w:pPr>
        <w:pStyle w:val="Heading4Center"/>
      </w:pPr>
      <w:r>
        <w:t>THE FIRST NIGHT OF MUHARRAM</w:t>
      </w:r>
    </w:p>
    <w:p w:rsidR="001E4382" w:rsidRPr="00E426F4" w:rsidRDefault="00FF3B52" w:rsidP="00FF3B52">
      <w:pPr>
        <w:pStyle w:val="libNormal"/>
        <w:rPr>
          <w:sz w:val="26"/>
          <w:szCs w:val="26"/>
        </w:rPr>
      </w:pPr>
      <w:r w:rsidRPr="00E426F4">
        <w:rPr>
          <w:sz w:val="26"/>
          <w:szCs w:val="26"/>
        </w:rPr>
        <w:t>Sayyid Ibn Tawus, in Iqbal al-A’mal, has mentioned that a number of prayers should be advisably offered at this night:</w:t>
      </w:r>
    </w:p>
    <w:p w:rsidR="001E4382" w:rsidRPr="00E426F4" w:rsidRDefault="00FF3B52" w:rsidP="00FF3B52">
      <w:pPr>
        <w:pStyle w:val="libNormal"/>
        <w:rPr>
          <w:sz w:val="26"/>
          <w:szCs w:val="26"/>
        </w:rPr>
      </w:pPr>
      <w:r w:rsidRPr="00E426F4">
        <w:rPr>
          <w:sz w:val="26"/>
          <w:szCs w:val="26"/>
        </w:rPr>
        <w:t>First Prayer: A one hundred unit prayer with Surahs al-Faatehah and al-Tawheed.</w:t>
      </w:r>
    </w:p>
    <w:p w:rsidR="001E4382" w:rsidRPr="00E426F4" w:rsidRDefault="00FF3B52" w:rsidP="00FF3B52">
      <w:pPr>
        <w:pStyle w:val="libNormal"/>
        <w:rPr>
          <w:sz w:val="26"/>
          <w:szCs w:val="26"/>
        </w:rPr>
      </w:pPr>
      <w:r w:rsidRPr="00E426F4">
        <w:rPr>
          <w:sz w:val="26"/>
          <w:szCs w:val="26"/>
        </w:rPr>
        <w:t>Second Prayer: A two unit prayer at the first of which Surahs al-Faatehah and al-An’am (No. 6) are recited and at the second unit Surahs al-Faatehah and Yasin (No. 36).</w:t>
      </w:r>
    </w:p>
    <w:p w:rsidR="001E4382" w:rsidRPr="00E426F4" w:rsidRDefault="00FF3B52" w:rsidP="00FF3B52">
      <w:pPr>
        <w:pStyle w:val="libNormal"/>
        <w:rPr>
          <w:sz w:val="26"/>
          <w:szCs w:val="26"/>
        </w:rPr>
      </w:pPr>
      <w:r w:rsidRPr="00E426F4">
        <w:rPr>
          <w:sz w:val="26"/>
          <w:szCs w:val="26"/>
        </w:rPr>
        <w:t>Third Prayer: A two unit prayer at each of which Surah al-Faatehah is recited once and Surah al-Tawheed is repeated eleven times is offered.</w:t>
      </w:r>
    </w:p>
    <w:p w:rsidR="001E4382" w:rsidRPr="00E426F4" w:rsidRDefault="00FF3B52" w:rsidP="00FF3B52">
      <w:pPr>
        <w:pStyle w:val="libNormal"/>
        <w:rPr>
          <w:sz w:val="26"/>
          <w:szCs w:val="26"/>
        </w:rPr>
      </w:pPr>
      <w:r w:rsidRPr="00E426F4">
        <w:rPr>
          <w:sz w:val="26"/>
          <w:szCs w:val="26"/>
        </w:rPr>
        <w:t>The Holy Prophet (s.a.w.a.) is reported to have said that whoever offers this prayer at this night and observes fasting the next day, which is the first day in the new year, the new year will be wholly good for him, and he will be saved throughout the year, and if he dies, he will be allowed Paradise.</w:t>
      </w:r>
    </w:p>
    <w:p w:rsidR="001E4382" w:rsidRPr="00E426F4" w:rsidRDefault="00FF3B52" w:rsidP="00FF3B52">
      <w:pPr>
        <w:pStyle w:val="libNormal"/>
        <w:rPr>
          <w:sz w:val="26"/>
          <w:szCs w:val="26"/>
        </w:rPr>
      </w:pPr>
      <w:r w:rsidRPr="00E426F4">
        <w:rPr>
          <w:sz w:val="26"/>
          <w:szCs w:val="26"/>
        </w:rPr>
        <w:t>Sayyid Ibn Tawus has also mentioned a lengthy supplicatory prayer to be said at the sight of the new moon of Muharram.</w:t>
      </w:r>
    </w:p>
    <w:p w:rsidR="001E4382" w:rsidRDefault="00FF3B52" w:rsidP="009D02D2">
      <w:pPr>
        <w:pStyle w:val="Heading4Center"/>
      </w:pPr>
      <w:r>
        <w:t>THE FIRST DAY OF MUHARRAM</w:t>
      </w:r>
    </w:p>
    <w:p w:rsidR="00FF3B52" w:rsidRPr="00E426F4" w:rsidRDefault="00FF3B52" w:rsidP="00FF3B52">
      <w:pPr>
        <w:pStyle w:val="libNormal"/>
        <w:rPr>
          <w:sz w:val="26"/>
          <w:szCs w:val="26"/>
        </w:rPr>
      </w:pPr>
      <w:r w:rsidRPr="00E426F4">
        <w:rPr>
          <w:sz w:val="26"/>
          <w:szCs w:val="26"/>
        </w:rPr>
        <w:t>Being the first day in the new year, there are two acts that are advisably practiced on the first of Muharram:</w:t>
      </w:r>
    </w:p>
    <w:p w:rsidR="00FF3B52" w:rsidRPr="00E426F4" w:rsidRDefault="00FF3B52" w:rsidP="00FF3B52">
      <w:pPr>
        <w:pStyle w:val="libNormal"/>
        <w:rPr>
          <w:sz w:val="26"/>
          <w:szCs w:val="26"/>
        </w:rPr>
      </w:pPr>
      <w:r w:rsidRPr="00E426F4">
        <w:rPr>
          <w:sz w:val="26"/>
          <w:szCs w:val="26"/>
        </w:rPr>
        <w:t>First: It is recommended to observe fasting on this day. Rayyan ibn Shabib has reported that Imam al-Rida(a.s.) said, “Just as He responded to the prayer of Prophet Zachariah, Almighty Allah shall respond the prayer of one who observes fasting on this day and prays Him.”</w:t>
      </w:r>
    </w:p>
    <w:p w:rsidR="001E4382" w:rsidRPr="00E426F4" w:rsidRDefault="00FF3B52" w:rsidP="00FF3B52">
      <w:pPr>
        <w:pStyle w:val="libNormal"/>
        <w:rPr>
          <w:sz w:val="26"/>
          <w:szCs w:val="26"/>
        </w:rPr>
      </w:pPr>
      <w:r w:rsidRPr="00E426F4">
        <w:rPr>
          <w:sz w:val="26"/>
          <w:szCs w:val="26"/>
        </w:rPr>
        <w:t>Second: Imam al-Rida(a.s.) is reported to have said that the Holy Prophet (s.a.w.a.), on the first of Muharram, used to offer a two unit prayer. When he finished, he would raise his hands towards the heavens and repeat the following supplicatory prayer three times:</w:t>
      </w:r>
    </w:p>
    <w:p w:rsidR="001E4382" w:rsidRDefault="00FF3B52" w:rsidP="006A7C26">
      <w:pPr>
        <w:pStyle w:val="libAr"/>
      </w:pPr>
      <w:r>
        <w:rPr>
          <w:rtl/>
        </w:rPr>
        <w:lastRenderedPageBreak/>
        <w:t>اللّٰهُمَّ اَنْتَ الْاِلَهُ الْقَدِيمُ وَ هَذِهِ سَنَةٌ جَدِيدَةٌ فَاَسْاَلُكَ فِيهَا الْعِصْمَةَ مِنَ الشَّيْطَانِ وَ الْقُوَّةَ عَلَى هَذِهِ النَّفْسِ الْاَمَّارَةِ بِالسُّوءِ وَ الاشْتِغَالَ بِمَا يُقَرِّبُنِي اِلَيْكَ يَا كَرِيمُ يَا ذَا الْجَلالِ وَ الْاِكْرَامِ يَا عِمَادَ مَنْ لا عِمَادَ لَهُ يَا ذَخِيرَةَ مَنْ لا ذَخِيرَةَ لَهُ يَا حِرْزَ مَنْ لا حِرْزَ لَهُ يَا غِيَاثَ مَنْ لا غِيَاثَ لَهُ يَا سَنَدَ مَنْ لا سَنَدَ لَهُ يَا كَنْزَ مَنْ لا كَنْزَ لَهُ يَا حَسَنَ الْبَلاءِ يَا عَظِيمَ الرَّجَاءِ يَا عِزَّ الضُّعَفَاءِ يَا مُنْقِذَ الْغَرْقَى يَا مُنْجِيَ الْهَلْكَى يَا مُنْعِمُ يَا مُجْمِلُ يَا مُفْضِلُ يَا مُحْسِنُ، اَنْتَ الَّذِي سَجَدَ لَكَ سَوَادُ اللَّيْلِ وَ نُورُ النَّهَارِ وَ ضَوْءُ الْقَمَرِ وَ شُعَاعُ الشَّمْسِ وَ دَوِيُّ الْمَاءِ وَ حَفِيفُ الشَّجَرِ يَا اللّٰهُ لا شَرِيكَ لَكَ اللّٰهُمَّ اجْعَلْنَا خَيْرا مِمَّا يَظُنُّونَ وَ اغْفِرْ لَنَا مَا لا يَعْلَمُونَ وَ لا تُؤَاخِذْنَا بِمَا يَقُولُونَ حَسْبِيَ اللّٰهُ لا اِلَهَ اِلا هُوَ عَلَيْهِ تَوَكَّلْتُ وَ هُوَ رَبُّ الْعَرْشِ الْعَظِيمِ آمَنَّا بِهِ كُلٌّ مِنْ عِنْدِ رَبِّنَا وَ مَا يَذَّكَّرُ اِلا اُولُوا الْاَلْبَابِ رَبَّنَا لا تُزِغْ قُلُوبَنَا بَعْدَ اِذْ هَدَيْتَنَا وَ هَبْ لَنَا مِنْ لَدُنْكَ رَحْمَةً اِنَّكَ اَنْتَ الْوَهَّابُ</w:t>
      </w:r>
    </w:p>
    <w:p w:rsidR="001E4382" w:rsidRDefault="00FF3B52" w:rsidP="009D02D2">
      <w:pPr>
        <w:pStyle w:val="Heading4Center"/>
      </w:pPr>
      <w:r>
        <w:t>THE THIRD OF MUHARRAM</w:t>
      </w:r>
    </w:p>
    <w:p w:rsidR="001E4382" w:rsidRPr="00E426F4" w:rsidRDefault="00FF3B52" w:rsidP="00FF3B52">
      <w:pPr>
        <w:pStyle w:val="libNormal"/>
        <w:rPr>
          <w:sz w:val="26"/>
          <w:szCs w:val="26"/>
        </w:rPr>
      </w:pPr>
      <w:r w:rsidRPr="00E426F4">
        <w:rPr>
          <w:sz w:val="26"/>
          <w:szCs w:val="26"/>
        </w:rPr>
        <w:t>On this day, Prophet Joseph (a.s.) was freed from his prison. Hence, if one observes fasting on this day, Almighty Allah will make easy any difficulty he may face and will relieve any trouble that may face him. According to a Hadith reported from the Holy Prophet (s.a.w.a.), Almighty Allah will respond to the prayer of him who observes fasting on this day.</w:t>
      </w:r>
    </w:p>
    <w:p w:rsidR="001E4382" w:rsidRDefault="00FF3B52" w:rsidP="009D02D2">
      <w:pPr>
        <w:pStyle w:val="Heading4Center"/>
      </w:pPr>
      <w:r>
        <w:t>THE NINTH OF MUHARRAM</w:t>
      </w:r>
    </w:p>
    <w:p w:rsidR="00FF3B52" w:rsidRPr="00E426F4" w:rsidRDefault="00FF3B52" w:rsidP="00FF3B52">
      <w:pPr>
        <w:pStyle w:val="libNormal"/>
        <w:rPr>
          <w:sz w:val="26"/>
          <w:szCs w:val="26"/>
        </w:rPr>
      </w:pPr>
      <w:r w:rsidRPr="00E426F4">
        <w:rPr>
          <w:sz w:val="26"/>
          <w:szCs w:val="26"/>
        </w:rPr>
        <w:t>The ninth of Muharram is called Tasu’a’.  Imam al-Sadiq(a.s.) is reported to have said, “On the ninth of Muharram, Imam al-Husayn, along with his companions, was besieged in Karbala’ when the Syrian horsemen surrounded him leaving for him but a narrow area. The son of Marjanah (i.e. ‘Ubaydullah ibn Ziyad) and ‘Umar ibn Sa’d were delighted due to the great numbers of the horsemen who participated in that encounter against Imam al-Husayn (a.s.). Thus, the enemy became sure that no supporter would join the army of Imam al-Husayn (a.s.) and the people of Iraq, in particular, would not back him.” Imam al-Sadiq(a.s.) then added, “May I sacrifice my father for the weak and the stranger (i.e. Imam al-Husayn).”</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201" w:name="_Toc433537908"/>
      <w:r>
        <w:lastRenderedPageBreak/>
        <w:t>THE 10TH DAY &amp; NIGHT OF MUHARRAM (ASHURA)</w:t>
      </w:r>
      <w:bookmarkEnd w:id="201"/>
    </w:p>
    <w:p w:rsidR="001E4382" w:rsidRDefault="00FF3B52" w:rsidP="009D02D2">
      <w:pPr>
        <w:pStyle w:val="Heading5Center"/>
      </w:pPr>
      <w:r>
        <w:t>THE ‘ASHURA’ NIGHT</w:t>
      </w:r>
    </w:p>
    <w:p w:rsidR="001E4382" w:rsidRPr="00E426F4" w:rsidRDefault="00FF3B52" w:rsidP="00FF3B52">
      <w:pPr>
        <w:pStyle w:val="libNormal"/>
        <w:rPr>
          <w:sz w:val="26"/>
          <w:szCs w:val="26"/>
        </w:rPr>
      </w:pPr>
      <w:r w:rsidRPr="00E426F4">
        <w:rPr>
          <w:sz w:val="26"/>
          <w:szCs w:val="26"/>
        </w:rPr>
        <w:t>Sayyid Ibn Tawus, in Iqbal al-A’mal, has mentioned a number of supplicatory prayers and a big number of prayers that are advisably said and offered at this tenth night of Muharram. He has also cited the big rewards of saying and offering these supplications and prayers. For instance, it is recommended to offer a one hundred unit prayer with Surah al-Faatehah once and Surah al-Tawheed three times. After accomplishment, the doxological statements are repeated seventy times:</w:t>
      </w:r>
    </w:p>
    <w:p w:rsidR="001E4382" w:rsidRDefault="00FF3B52" w:rsidP="006A7C26">
      <w:pPr>
        <w:pStyle w:val="libAr"/>
      </w:pPr>
      <w:r>
        <w:rPr>
          <w:rtl/>
        </w:rPr>
        <w:t>سُبْحَانَ اللّٰهِ وَ الْحَمْدُ لِلَّهِ وَ لا اِلَهَ اِلا اللّٰهُ وَ اللّٰهُ اَكْبَرُ وَ لا حَوْلَ وَ لا قُوَّةَ اِلا بِاللّٰهِ الْعَلِيِّ الْعَظِيمِ</w:t>
      </w:r>
    </w:p>
    <w:p w:rsidR="001E4382" w:rsidRPr="00E426F4" w:rsidRDefault="00FF3B52" w:rsidP="00FF3B52">
      <w:pPr>
        <w:pStyle w:val="libNormal"/>
        <w:rPr>
          <w:sz w:val="26"/>
          <w:szCs w:val="26"/>
        </w:rPr>
      </w:pPr>
      <w:r w:rsidRPr="00E426F4">
        <w:rPr>
          <w:sz w:val="26"/>
          <w:szCs w:val="26"/>
        </w:rPr>
        <w:t>According to another narration, one should implore for Almighty Allah’s forgiveness after the previously mentioned statements.</w:t>
      </w:r>
    </w:p>
    <w:p w:rsidR="001E4382" w:rsidRPr="00E426F4" w:rsidRDefault="00FF3B52" w:rsidP="00FF3B52">
      <w:pPr>
        <w:pStyle w:val="libNormal"/>
        <w:rPr>
          <w:sz w:val="26"/>
          <w:szCs w:val="26"/>
        </w:rPr>
      </w:pPr>
      <w:r w:rsidRPr="00E426F4">
        <w:rPr>
          <w:sz w:val="26"/>
          <w:szCs w:val="26"/>
        </w:rPr>
        <w:t>It is also recommended to offer a four unit prayer at the last of this night, reciting Surah al-Faatehah once and repeating Ayah al-Kursi and Surahs al-Tawheed, al-Falaq, al-Nas ten times each. After accomplishment, Surah al-Tawheed is repeated one hundred times.</w:t>
      </w:r>
    </w:p>
    <w:p w:rsidR="001E4382" w:rsidRPr="00E426F4" w:rsidRDefault="00FF3B52" w:rsidP="00FF3B52">
      <w:pPr>
        <w:pStyle w:val="libNormal"/>
        <w:rPr>
          <w:sz w:val="26"/>
          <w:szCs w:val="26"/>
        </w:rPr>
      </w:pPr>
      <w:r w:rsidRPr="00E426F4">
        <w:rPr>
          <w:sz w:val="26"/>
          <w:szCs w:val="26"/>
        </w:rPr>
        <w:t>It is also recommended to offer a four unit prayer with Surah al-Faatehah once and Surah al-Tawheed fifty times. Matching the prayer of Imam AliAmeer al-Momineen(a.s.), which brings about a tremendous reward, Sayyid Ibn Tawus says after citing this prayer, “When you finish the fourth units, you may mention Almighty Allah, invoke blessings upon the Holy Prophet and his Household, and curse their enemies as many times as possible.</w:t>
      </w:r>
    </w:p>
    <w:p w:rsidR="00FF3B52" w:rsidRPr="00E426F4" w:rsidRDefault="00FF3B52" w:rsidP="00FF3B52">
      <w:pPr>
        <w:pStyle w:val="libNormal"/>
        <w:rPr>
          <w:sz w:val="26"/>
          <w:szCs w:val="26"/>
        </w:rPr>
      </w:pPr>
      <w:r w:rsidRPr="00E426F4">
        <w:rPr>
          <w:sz w:val="26"/>
          <w:szCs w:val="26"/>
        </w:rPr>
        <w:t>As regarding the reward of spending this whole night with acts of worship, it has been narrated that one who does so shall be considered having worshipped Almighty Allah with the worship of all the angels. Furthermore, to practice acts of worship at this night is equal to seventy-year worship. Moreover, as for one who succeeds to visit the tomb of Imam al-Husayn (a.s.) at this night and spends the whole night there up to morning, Almighty Allah shall resurrect him, on the Judgment Day, spotted with the blood of Imam al-Husayn (a.s.) in the group of those who were martyred with him.</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202" w:name="_Toc433537909"/>
      <w:r>
        <w:lastRenderedPageBreak/>
        <w:t>THE 10TH OF MUHARRAM (THE DAY OF ASHURA)</w:t>
      </w:r>
      <w:bookmarkEnd w:id="202"/>
    </w:p>
    <w:p w:rsidR="001E4382" w:rsidRPr="00E426F4" w:rsidRDefault="00FF3B52" w:rsidP="00FF3B52">
      <w:pPr>
        <w:pStyle w:val="libNormal"/>
        <w:rPr>
          <w:sz w:val="26"/>
          <w:szCs w:val="26"/>
        </w:rPr>
      </w:pPr>
      <w:r w:rsidRPr="00E426F4">
        <w:rPr>
          <w:sz w:val="26"/>
          <w:szCs w:val="26"/>
        </w:rPr>
        <w:t>On this day, Imam al-Husayn (a.s.) was martyred. It is indeed the day of the calamitous misfortune and the day of grief for the Holy Imams (a.s.) and their adherents. Thus, the Shi’ah are required to stop earning any worldly benefit, stop storing anything in their houses, and devote themselves to weeping and mourning the misfortunes of Imam al-Husayn (a.s.). They are thus required to hold consolation ceremonies in the same way as they do for their dead sons and relatives. They are also required to visit the holy tomb of Imam al-Husayn (a.s.) with the famous form of Ziyarah (Ziyarat ‘Ashura’) that will be later on cited in this book. They are also required to invoke curse upon the enemies and slayers of Imam al-Husayn (a.s.) and to express sympathy to each other, saying,</w:t>
      </w:r>
    </w:p>
    <w:p w:rsidR="001E4382" w:rsidRDefault="00FF3B52" w:rsidP="006A7C26">
      <w:pPr>
        <w:pStyle w:val="libAr"/>
      </w:pPr>
      <w:r>
        <w:rPr>
          <w:rtl/>
        </w:rPr>
        <w:t>اَعْظَمَ اللّٰهُ اُجُورَنَا بِمُصَابِنَا بِالْحُسَيْنِ عَلَيْهِ السَّلامُ وَ جَعَلَنَا وَ اِيَّاكُمْ مِنَ الطَّالِبِينَ بِثَارِهِ مَعَ وَلِيِّهِ الْاِمَامِ الْمَهْدِيِّ مِنْ آلِ مُحَمَّدٍ عَلَيْهِمُ [عَلَيْهِ‏] السَّلامُ</w:t>
      </w:r>
      <w:r>
        <w:t>.</w:t>
      </w:r>
    </w:p>
    <w:p w:rsidR="001E4382" w:rsidRPr="00E426F4" w:rsidRDefault="00FF3B52" w:rsidP="00FF3B52">
      <w:pPr>
        <w:pStyle w:val="libNormal"/>
        <w:rPr>
          <w:sz w:val="26"/>
          <w:szCs w:val="26"/>
        </w:rPr>
      </w:pPr>
      <w:r w:rsidRPr="00E426F4">
        <w:rPr>
          <w:sz w:val="26"/>
          <w:szCs w:val="26"/>
        </w:rPr>
        <w:t>The adherents (Shi’ah) of Imam al-Husayn (a.s.) should confer the martyrdom of their Imam and should weep for him. It is narrated that when Prophet Moses (a.s.) was ordered to meet the Scholar, namely al-Khadir (a.s.),  the first matter they discussed was the misfortune that the Household of Prophet Muhammad(a.s.) would face. They therefore wept heavily for these misfortunes.</w:t>
      </w:r>
    </w:p>
    <w:p w:rsidR="001E4382" w:rsidRPr="00E426F4" w:rsidRDefault="00FF3B52" w:rsidP="00FF3B52">
      <w:pPr>
        <w:pStyle w:val="libNormal"/>
        <w:rPr>
          <w:sz w:val="26"/>
          <w:szCs w:val="26"/>
        </w:rPr>
      </w:pPr>
      <w:r w:rsidRPr="00E426F4">
        <w:rPr>
          <w:sz w:val="26"/>
          <w:szCs w:val="26"/>
        </w:rPr>
        <w:t>Ibn ‘Abbas is reported to have said, “When I accompanied Imam Ali(a.s.) in Dhi-Qar, he took out a paper comprising the dictations of the Holy Prophet (s.a.w.a.) and handwritten by Imam Ali(a.s.) himself. He read some segments of that paper and I heard. It contained the story of Imam al-Husayn’s martyrdom with full details of the way he would be killed, the person who would kill him, those who would support him, and those who would be martyred with him. Imam Ali(a.s.) then wept heavily and caused me to weep.”</w:t>
      </w:r>
    </w:p>
    <w:p w:rsidR="001E4382" w:rsidRPr="00E426F4" w:rsidRDefault="00FF3B52" w:rsidP="00FF3B52">
      <w:pPr>
        <w:pStyle w:val="libNormal"/>
        <w:rPr>
          <w:sz w:val="26"/>
          <w:szCs w:val="26"/>
        </w:rPr>
      </w:pPr>
      <w:r w:rsidRPr="00E426F4">
        <w:rPr>
          <w:sz w:val="26"/>
          <w:szCs w:val="26"/>
        </w:rPr>
        <w:t>There is not enough space in this book to mention a part of the story of Imam al-Husayn’s martyrdom; therefore, the complete story can be seen in the books specified for this respect. These books are called al-maqtal.</w:t>
      </w:r>
    </w:p>
    <w:p w:rsidR="001E4382" w:rsidRPr="00E426F4" w:rsidRDefault="00FF3B52" w:rsidP="00FF3B52">
      <w:pPr>
        <w:pStyle w:val="libNormal"/>
        <w:rPr>
          <w:sz w:val="26"/>
          <w:szCs w:val="26"/>
        </w:rPr>
      </w:pPr>
      <w:r w:rsidRPr="00E426F4">
        <w:rPr>
          <w:sz w:val="26"/>
          <w:szCs w:val="26"/>
        </w:rPr>
        <w:t>At any rate, if one offers water to people on this day at the holy tomb of Imam al-Husayn (a.s.), his reward will be similar to the reward of one who offered water to the companions of Imam al-Husayn (a.s.) at Karbala’. A great reward is also recorded for one who repeats Surah al-Tawheed one thousand times on this day. It is narrated that Almighty Allah shall have a merciful look at one who repeats this Surah one thousand times on this day.</w:t>
      </w:r>
    </w:p>
    <w:p w:rsidR="001E4382" w:rsidRPr="00E426F4" w:rsidRDefault="00FF3B52" w:rsidP="00FF3B52">
      <w:pPr>
        <w:pStyle w:val="libNormal"/>
        <w:rPr>
          <w:sz w:val="26"/>
          <w:szCs w:val="26"/>
        </w:rPr>
      </w:pPr>
      <w:r w:rsidRPr="00E426F4">
        <w:rPr>
          <w:sz w:val="26"/>
          <w:szCs w:val="26"/>
        </w:rPr>
        <w:t xml:space="preserve">Sayyid Ibn Tawus has mentioned a supplicatory prayer similar to Dua al-Ashraat to be said on this day. More specifically, this </w:t>
      </w:r>
      <w:r w:rsidRPr="00E426F4">
        <w:rPr>
          <w:sz w:val="26"/>
          <w:szCs w:val="26"/>
        </w:rPr>
        <w:lastRenderedPageBreak/>
        <w:t>supplicatory prayer seems to be the same as Dua al-Ashraat but according to another narration.</w:t>
      </w:r>
    </w:p>
    <w:p w:rsidR="001E4382" w:rsidRPr="00E426F4" w:rsidRDefault="00FF3B52" w:rsidP="00FF3B52">
      <w:pPr>
        <w:pStyle w:val="libNormal"/>
        <w:rPr>
          <w:sz w:val="26"/>
          <w:szCs w:val="26"/>
        </w:rPr>
      </w:pPr>
      <w:r w:rsidRPr="00E426F4">
        <w:rPr>
          <w:sz w:val="26"/>
          <w:szCs w:val="26"/>
        </w:rPr>
        <w:t>Shaykh al-Tusi has mentioned that ‘Abdullah ibn Sinan reported from Imam al-Sadiq(a.s.) a four unit prayer and a supplicatory prayer to be offered and said at the first hours of this day; but on account of briefness, they will not be cited in this book. They, however, can be seen in the book of Zad al-Ma’ad.</w:t>
      </w:r>
    </w:p>
    <w:p w:rsidR="001E4382" w:rsidRPr="00E426F4" w:rsidRDefault="00FF3B52" w:rsidP="00FF3B52">
      <w:pPr>
        <w:pStyle w:val="libNormal"/>
        <w:rPr>
          <w:sz w:val="26"/>
          <w:szCs w:val="26"/>
        </w:rPr>
      </w:pPr>
      <w:r w:rsidRPr="00E426F4">
        <w:rPr>
          <w:sz w:val="26"/>
          <w:szCs w:val="26"/>
        </w:rPr>
        <w:t>The adherents of Imam al-Husayn (a.s.) are required not to eat or drink anything on this day, but not in the intention of ritual fasting, and to break this abstention from food and drink with a meal that is usually offered to the unfortunate people, such as yoghurt, milk, or the like meals; and that should be at the last hour of this day after the afternoon time. In other words, they should avoid having rich or delicious meals on this day, for it is a day of misfortune. They are also required to put on clean dresses and to unfasten the buttons and raise their sleeves just like the unfortunate people.</w:t>
      </w:r>
    </w:p>
    <w:p w:rsidR="001E4382" w:rsidRDefault="00FF3B52" w:rsidP="009D02D2">
      <w:pPr>
        <w:pStyle w:val="Heading4Center"/>
      </w:pPr>
      <w:r>
        <w:t>FORGERIES OF THE ENEMIES OF IMAM AL-HUSAYN</w:t>
      </w:r>
    </w:p>
    <w:p w:rsidR="001E4382" w:rsidRPr="00E426F4" w:rsidRDefault="00FF3B52" w:rsidP="00FF3B52">
      <w:pPr>
        <w:pStyle w:val="libNormal"/>
        <w:rPr>
          <w:sz w:val="26"/>
          <w:szCs w:val="26"/>
        </w:rPr>
      </w:pPr>
      <w:r w:rsidRPr="00E426F4">
        <w:rPr>
          <w:sz w:val="26"/>
          <w:szCs w:val="26"/>
        </w:rPr>
        <w:t>In Zad al-Ma’ad, ‘Allamah al-Majlisi says that it is preferable not to observe fasting on the ninth and tenth of Muharram because the Umayyads used to observe fasting on these two days in order to express delight for and to gloat over the martyrdom of Imam al-Husayn (a.s.). Having seen a good omen in the killing of Imam al-Husayn (a.s.), the Umayyads and their fans fabricated many lies against the Holy Prophet (s.a.w.a.) and falsely ascribed to him that he mentioned many merits to be the reward of those who would observe fasting on these two days. On the other hand, the Holy Imams of the Ahl al-Bayt (a.s.) are reported to have warned against observing fasting on these two days in general and on the tenth of Muhammad, the Day of ‘Ashura’, in particular.</w:t>
      </w:r>
    </w:p>
    <w:p w:rsidR="001E4382" w:rsidRPr="00E426F4" w:rsidRDefault="00FF3B52" w:rsidP="00FF3B52">
      <w:pPr>
        <w:pStyle w:val="libNormal"/>
        <w:rPr>
          <w:sz w:val="26"/>
          <w:szCs w:val="26"/>
        </w:rPr>
      </w:pPr>
      <w:r w:rsidRPr="00E426F4">
        <w:rPr>
          <w:sz w:val="26"/>
          <w:szCs w:val="26"/>
        </w:rPr>
        <w:t>The Umayyads - may Allah curse them - used to store up their annual nutriment in their houses on the tenth of Muharram; accordingly, Imam al-Rida(a.s.) is reported to have said, “If one refrains from arranging for any worldly benefit on the tenth of Muharram, Almighty Allah will grant him all his needs for this world and the world to come. If one considers the tenth of Muharram to be the day of his misfortune, sadness, and weeping, Almighty Allah will make the Resurrection Day the day of his delight and happiness; and he will be delighted by us in Paradise. If one considers the tenth of Muharram to be a blessed day and he thus stores up any annual nutriment on that day, Almighty Allah will not bless that which he stored up and will add him to the gang of Yazid, ‘Ubaydullah ibn Ziyad, and ‘Umar ibn Sa’d - may Allah curse them all.”</w:t>
      </w:r>
    </w:p>
    <w:p w:rsidR="001E4382" w:rsidRPr="00E426F4" w:rsidRDefault="00FF3B52" w:rsidP="00FF3B52">
      <w:pPr>
        <w:pStyle w:val="libNormal"/>
        <w:rPr>
          <w:sz w:val="26"/>
          <w:szCs w:val="26"/>
        </w:rPr>
      </w:pPr>
      <w:r w:rsidRPr="00E426F4">
        <w:rPr>
          <w:sz w:val="26"/>
          <w:szCs w:val="26"/>
        </w:rPr>
        <w:t xml:space="preserve">In conclusion, it is required to suspend any worldly activity on this day and to devote oneself to weeping, mourning the martyrdom of </w:t>
      </w:r>
      <w:r w:rsidRPr="00E426F4">
        <w:rPr>
          <w:sz w:val="26"/>
          <w:szCs w:val="26"/>
        </w:rPr>
        <w:lastRenderedPageBreak/>
        <w:t>Imam al-Husayn (a.s.), recalling his misfortunes, and ordering one’s family members to hold a consolation ceremony in the same way as one may hold for his dearest people. It is also required to abstain from eating and drinking up to the last hour of the day at which one may break the abstention with a drink of water at least, without intending ritual fasting, since to observe fasting on this day is discommended except in cases of obligatory fasting, such as vow fasting and the like. It is also required not to store up anything in the houses, not to laugh, not to entertain oneself, and not to play. It is recommended, on this day, to invoke Almighty Allah to lay curse on the slayers of Imam al-Husayn (a.s.) one thousand times by saying following statement:</w:t>
      </w:r>
    </w:p>
    <w:p w:rsidR="00FF3B52" w:rsidRDefault="00FF3B52" w:rsidP="006A7C26">
      <w:pPr>
        <w:pStyle w:val="libAr"/>
        <w:rPr>
          <w:rtl/>
        </w:rPr>
      </w:pPr>
      <w:r>
        <w:rPr>
          <w:rtl/>
        </w:rPr>
        <w:t>اللّٰهُمَّ الْعَنْ قَتَلَةَ الْحُسَيْنِ عَلَيْهِ السَّلامُ</w:t>
      </w:r>
    </w:p>
    <w:p w:rsidR="00FF3B52" w:rsidRDefault="00FF3B52" w:rsidP="007A1468">
      <w:pPr>
        <w:pStyle w:val="libNormal"/>
        <w:rPr>
          <w:rtl/>
        </w:rPr>
      </w:pPr>
      <w:r>
        <w:br w:type="page"/>
      </w:r>
    </w:p>
    <w:p w:rsidR="001E4382" w:rsidRDefault="00FF3B52" w:rsidP="009D02D2">
      <w:pPr>
        <w:pStyle w:val="Heading3Center"/>
      </w:pPr>
      <w:bookmarkStart w:id="203" w:name="_Toc433537910"/>
      <w:r>
        <w:lastRenderedPageBreak/>
        <w:t>FORGERIES OF THE ENEMIES OF IMAM HUSAYN (A)</w:t>
      </w:r>
      <w:bookmarkEnd w:id="203"/>
    </w:p>
    <w:p w:rsidR="001E4382" w:rsidRPr="00E426F4" w:rsidRDefault="00FF3B52" w:rsidP="00FF3B52">
      <w:pPr>
        <w:pStyle w:val="libNormal"/>
        <w:rPr>
          <w:sz w:val="26"/>
          <w:szCs w:val="26"/>
        </w:rPr>
      </w:pPr>
      <w:r w:rsidRPr="00E426F4">
        <w:rPr>
          <w:sz w:val="26"/>
          <w:szCs w:val="26"/>
        </w:rPr>
        <w:t>The summary of the aforementioned worthy essay of ‘Allamah al-Majlisi is that the reports that are ascribed to the Holy Prophet (s.a.w.a.) concerning the merits of the tenth of Muharram, the Day of ‘Ashura’, are all in all fabricated. This topic has been discussed at length by the author of Shifa’ al-Sudur  at explaining the famous Ziyarat ‘Ashura’ and, precisely, the statement that reads, “O Allah, verily, the descendants of Umayyah saw a good omen in this day... etc.”</w:t>
      </w:r>
    </w:p>
    <w:p w:rsidR="001E4382" w:rsidRPr="00E426F4" w:rsidRDefault="00FF3B52" w:rsidP="00FF3B52">
      <w:pPr>
        <w:pStyle w:val="libNormal"/>
        <w:rPr>
          <w:sz w:val="26"/>
          <w:szCs w:val="26"/>
        </w:rPr>
      </w:pPr>
      <w:r w:rsidRPr="00E426F4">
        <w:rPr>
          <w:sz w:val="26"/>
          <w:szCs w:val="26"/>
        </w:rPr>
        <w:t>The summary of the author’s explanation is as follows: The Umayyads used to regard this day as good omen and they thus used to do many things on it.</w:t>
      </w:r>
    </w:p>
    <w:p w:rsidR="001E4382" w:rsidRPr="00E426F4" w:rsidRDefault="00FF3B52" w:rsidP="00FF3B52">
      <w:pPr>
        <w:pStyle w:val="libNormal"/>
        <w:rPr>
          <w:sz w:val="26"/>
          <w:szCs w:val="26"/>
        </w:rPr>
      </w:pPr>
      <w:r w:rsidRPr="00E426F4">
        <w:rPr>
          <w:sz w:val="26"/>
          <w:szCs w:val="26"/>
        </w:rPr>
        <w:t>(1) They betook as custom on this day storing up the annual nutriment considering such to achieve happiness, good livelihood, and luxury up to the next year. In order to deny this bad habit, the Holy Imams (a.s.) warned against it in many narrations.</w:t>
      </w:r>
    </w:p>
    <w:p w:rsidR="001E4382" w:rsidRPr="00E426F4" w:rsidRDefault="00FF3B52" w:rsidP="00FF3B52">
      <w:pPr>
        <w:pStyle w:val="libNormal"/>
        <w:rPr>
          <w:sz w:val="26"/>
          <w:szCs w:val="26"/>
        </w:rPr>
      </w:pPr>
      <w:r w:rsidRPr="00E426F4">
        <w:rPr>
          <w:sz w:val="26"/>
          <w:szCs w:val="26"/>
        </w:rPr>
        <w:t>(2) They considered the tenth of Muharram a feast day on which they would commit to the manners of celebration, such as conferring upon the family members with whatever they need, procuring new clothes, having one’s mustache cut, trimming the nails, and shaking hands with each other as well as other norms.</w:t>
      </w:r>
    </w:p>
    <w:p w:rsidR="001E4382" w:rsidRPr="00E426F4" w:rsidRDefault="00FF3B52" w:rsidP="00FF3B52">
      <w:pPr>
        <w:pStyle w:val="libNormal"/>
        <w:rPr>
          <w:sz w:val="26"/>
          <w:szCs w:val="26"/>
        </w:rPr>
      </w:pPr>
      <w:r w:rsidRPr="00E426F4">
        <w:rPr>
          <w:sz w:val="26"/>
          <w:szCs w:val="26"/>
        </w:rPr>
        <w:t>(3) They and their fans have been observing fasting on the tenth of Muharram after they have fabricated numerous traditions entailing the significance of observing fasting on this day.</w:t>
      </w:r>
    </w:p>
    <w:p w:rsidR="001E4382" w:rsidRPr="00E426F4" w:rsidRDefault="00FF3B52" w:rsidP="00FF3B52">
      <w:pPr>
        <w:pStyle w:val="libNormal"/>
        <w:rPr>
          <w:sz w:val="26"/>
          <w:szCs w:val="26"/>
        </w:rPr>
      </w:pPr>
      <w:r w:rsidRPr="00E426F4">
        <w:rPr>
          <w:sz w:val="26"/>
          <w:szCs w:val="26"/>
        </w:rPr>
        <w:t>(4) They and their fans have declared that it is recommended to supplicate Almighty Allah on this day. In order to confirm this forgery, they have invented many merits for this day, included them with fabricated supplications, and taught them to the miscreants of the nation so that they would confuse people and make the matter ambiguous for them. The pro-Umayyad orators used to declare before people that a good event occurred to each Prophet on this day, such as that the fire that Nimrod the tyrannical ruler provoked in order to throw Prophet Abraham (a.s.) there was extinguished on the tenth of Muharram! Pharaoh who chased Prophet Moses (a.s.) was drowned on the tenth of Muharram! Prophet Jesus was saved from crucifixion on the tenth of Muharram!</w:t>
      </w:r>
    </w:p>
    <w:p w:rsidR="001E4382" w:rsidRPr="00E426F4" w:rsidRDefault="00FF3B52" w:rsidP="00FF3B52">
      <w:pPr>
        <w:pStyle w:val="libNormal"/>
        <w:rPr>
          <w:sz w:val="26"/>
          <w:szCs w:val="26"/>
        </w:rPr>
      </w:pPr>
      <w:r w:rsidRPr="00E426F4">
        <w:rPr>
          <w:sz w:val="26"/>
          <w:szCs w:val="26"/>
        </w:rPr>
        <w:t>Supporting this, Shaykh al-Saduq has reported that Jibillah al-Makkiyyah said that she heard Maytham al-Tammar - may Allah sanctify his soul - saying, “By Allah I swear, this nation will kill the grandson of their Prophet on the tenth of Muharram. The enemies of Allah will betake that day as blessed day. This shall inevitably take place, because it has been already cited in the eternal knowledge of Almighty Allah. I knew these facts from my master and the commander of the believers (namely, Imam Ali ibn Abi-Talib) (a.s.).”</w:t>
      </w:r>
    </w:p>
    <w:p w:rsidR="001E4382" w:rsidRPr="00E426F4" w:rsidRDefault="00FF3B52" w:rsidP="00FF3B52">
      <w:pPr>
        <w:pStyle w:val="libNormal"/>
        <w:rPr>
          <w:sz w:val="26"/>
          <w:szCs w:val="26"/>
        </w:rPr>
      </w:pPr>
      <w:r w:rsidRPr="00E426F4">
        <w:rPr>
          <w:sz w:val="26"/>
          <w:szCs w:val="26"/>
        </w:rPr>
        <w:lastRenderedPageBreak/>
        <w:t>Jibillah (the reporter) then said that she asked Maytham, “How come that the people will betake the day on which al-Husayn (a.s.) will be slain as blessed day?”</w:t>
      </w:r>
    </w:p>
    <w:p w:rsidR="001E4382" w:rsidRPr="00E426F4" w:rsidRDefault="00FF3B52" w:rsidP="00FF3B52">
      <w:pPr>
        <w:pStyle w:val="libNormal"/>
        <w:rPr>
          <w:sz w:val="26"/>
          <w:szCs w:val="26"/>
        </w:rPr>
      </w:pPr>
      <w:r w:rsidRPr="00E426F4">
        <w:rPr>
          <w:sz w:val="26"/>
          <w:szCs w:val="26"/>
        </w:rPr>
        <w:t>As he wept, Maytham answered, “They will fabricate traditions and will falsely claim that Almighty Allah accepted the repentance of Prophet Adam on the tenth of Muharram. The truth about this is that Almighty Allah accepted the repentance of Prophet Adam (a.s.) in Dhi’l-Hijjah. They will falsely claim that Almighty Allah saved Prophet Jonah from the fish that had swallowed him on the tenth of Muharram. The truth about this is that the event was in Dhi’l-Qa’dah. They will falsely claim that the Ark of Prophet Noah rested on Mount Judi on the tenth of Muharram. The truth about this is that the Ark rested on the tenth of Dhi’l-Hijjah. They will falsely claim that Almighty Allah split the river for Prophet Moses to cross on the tenth of Muharram. The truth about this is that the event occurred in Rabi’ al-Awwal... etc.”</w:t>
      </w:r>
    </w:p>
    <w:p w:rsidR="001E4382" w:rsidRPr="00E426F4" w:rsidRDefault="00FF3B52" w:rsidP="00FF3B52">
      <w:pPr>
        <w:pStyle w:val="libNormal"/>
        <w:rPr>
          <w:sz w:val="26"/>
          <w:szCs w:val="26"/>
        </w:rPr>
      </w:pPr>
      <w:r w:rsidRPr="00E426F4">
        <w:rPr>
          <w:sz w:val="26"/>
          <w:szCs w:val="26"/>
        </w:rPr>
        <w:t>This narration of Maytham al-Tammar has, openly and plainly, confirmed that such traditions were invented and fabricated against the Holy Infallibles (a.s.). It is also one of the signs indicating the true Prophethood of the Holy Prophet Muhammad(a.s.) and the true Divinely commissioned leadership of the Holy Imams (a.s.). Finally, it acts as one of the proofs on the veracity and honesty of Shi’ism. In this narration, Imam Ali(a.s.) undoubtedly predicted that which we have been experiencing and witnessing, which is the fabrications and the forgery of lies against the Holy Infallibles (a.s.).</w:t>
      </w:r>
    </w:p>
    <w:p w:rsidR="001E4382" w:rsidRPr="00E426F4" w:rsidRDefault="00FF3B52" w:rsidP="00FF3B52">
      <w:pPr>
        <w:pStyle w:val="libNormal"/>
        <w:rPr>
          <w:sz w:val="26"/>
          <w:szCs w:val="26"/>
        </w:rPr>
      </w:pPr>
      <w:r w:rsidRPr="00E426F4">
        <w:rPr>
          <w:sz w:val="26"/>
          <w:szCs w:val="26"/>
        </w:rPr>
        <w:t>Despite all that, the most surprising thing is to notice that some people contrive a supplicatory prayer comprising the aforementioned lies and some unskilled and inexpert writers add such a fabricated supplication to their books that take their way to the publics who will then recite it, although it is surely forbidden to believe in such a false supplication, because it is fabricated. Beginning with statements of praise and glorification of Almighty Allah, this false supplication comprises statements such as “O He Who accepted the repentance of Adam on the Day of ‘Ashura’! O He Who raised Idris to the heavens on the Day of ‘Ashura’! O He Who made the Ark of Noah rest on Mount Judi on the Day of ‘Ashura’! O He Who saved Abraham from fire on the Day of ‘Ashura’... etc.”</w:t>
      </w:r>
    </w:p>
    <w:p w:rsidR="00FF3B52" w:rsidRPr="00E426F4" w:rsidRDefault="00FF3B52" w:rsidP="00FF3B52">
      <w:pPr>
        <w:pStyle w:val="libNormal"/>
        <w:rPr>
          <w:sz w:val="26"/>
          <w:szCs w:val="26"/>
        </w:rPr>
      </w:pPr>
      <w:r w:rsidRPr="00E426F4">
        <w:rPr>
          <w:sz w:val="26"/>
          <w:szCs w:val="26"/>
        </w:rPr>
        <w:t>Undoubtedly, this supplication was invented by the Nasibis (or Nawasib)  of al-Madinah, the Khawarij of Muscat, or their likes who imitated the Umayyads in their wrongdoings against the Household of the Holy Prophet.</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204" w:name="_Toc433537911"/>
      <w:r>
        <w:lastRenderedPageBreak/>
        <w:t>AAMAL FOR DAY OF ASHURA</w:t>
      </w:r>
      <w:bookmarkEnd w:id="204"/>
    </w:p>
    <w:p w:rsidR="001E4382" w:rsidRPr="00E426F4" w:rsidRDefault="00FF3B52" w:rsidP="00FF3B52">
      <w:pPr>
        <w:pStyle w:val="libNormal"/>
        <w:rPr>
          <w:sz w:val="26"/>
          <w:szCs w:val="26"/>
        </w:rPr>
      </w:pPr>
      <w:r w:rsidRPr="00E426F4">
        <w:rPr>
          <w:sz w:val="26"/>
          <w:szCs w:val="26"/>
        </w:rPr>
        <w:t>At the last hours of the Day of ‘Ashura’, it is necessary to bring to mind the situation of Imam al-Husayn’s harem at those hours when they were taken as captives in Karbala’ while they were unimaginably depressed and unfortunate that they could do nothing but weeping. No author can ever describe the actual manner of Imam al-Husayn’s harem, daughters, and children at these hours since the misfortunes that they had to encounter had never stricken any human being on this earth.</w:t>
      </w:r>
    </w:p>
    <w:p w:rsidR="001E4382" w:rsidRDefault="00FF3B52" w:rsidP="006A7C26">
      <w:pPr>
        <w:pStyle w:val="libAr"/>
      </w:pPr>
      <w:r>
        <w:rPr>
          <w:rtl/>
        </w:rPr>
        <w:t>فاجِعَةٌ اِنْ اَرَدْتُ اَکْتُبُها        مُجْمَلَةً ذِکْرَةً لِمُدِّکِرٍ</w:t>
      </w:r>
    </w:p>
    <w:p w:rsidR="001E4382" w:rsidRDefault="00FF3B52" w:rsidP="006A7C26">
      <w:pPr>
        <w:pStyle w:val="libAr"/>
      </w:pPr>
      <w:r>
        <w:rPr>
          <w:rtl/>
        </w:rPr>
        <w:t>جَرَتْ دُمُوعى فَحالَ حائِلُها        ما بَ</w:t>
      </w:r>
      <w:r>
        <w:rPr>
          <w:rFonts w:hint="cs"/>
          <w:rtl/>
        </w:rPr>
        <w:t>یْ</w:t>
      </w:r>
      <w:r>
        <w:rPr>
          <w:rFonts w:hint="eastAsia"/>
          <w:rtl/>
        </w:rPr>
        <w:t>نَ</w:t>
      </w:r>
      <w:r>
        <w:rPr>
          <w:rtl/>
        </w:rPr>
        <w:t xml:space="preserve"> لَحْظِ الْجُفُونِ وَالزُّبُرِ</w:t>
      </w:r>
    </w:p>
    <w:p w:rsidR="001E4382" w:rsidRDefault="00FF3B52" w:rsidP="006A7C26">
      <w:pPr>
        <w:pStyle w:val="libAr"/>
      </w:pPr>
      <w:r>
        <w:rPr>
          <w:rFonts w:hint="eastAsia"/>
          <w:rtl/>
        </w:rPr>
        <w:t>وَقالَ</w:t>
      </w:r>
      <w:r>
        <w:rPr>
          <w:rtl/>
        </w:rPr>
        <w:t xml:space="preserve"> قَلْبى بُقْ</w:t>
      </w:r>
      <w:r>
        <w:rPr>
          <w:rFonts w:hint="cs"/>
          <w:rtl/>
        </w:rPr>
        <w:t>ی</w:t>
      </w:r>
      <w:r>
        <w:rPr>
          <w:rFonts w:hint="eastAsia"/>
          <w:rtl/>
        </w:rPr>
        <w:t>ا</w:t>
      </w:r>
      <w:r>
        <w:rPr>
          <w:rtl/>
        </w:rPr>
        <w:t xml:space="preserve"> عَلَىَّ فَلا        وَاللّهِ ما قَدْ طُبِعْتُ مِنْ حَجَرٍ</w:t>
      </w:r>
    </w:p>
    <w:p w:rsidR="00FF3B52" w:rsidRDefault="00FF3B52" w:rsidP="006A7C26">
      <w:pPr>
        <w:pStyle w:val="libAr"/>
        <w:rPr>
          <w:rtl/>
        </w:rPr>
      </w:pPr>
      <w:r>
        <w:rPr>
          <w:rFonts w:hint="eastAsia"/>
          <w:rtl/>
        </w:rPr>
        <w:t>بَکَتْلَهَاالاْرْضُوَالسَّماَّءُوَما</w:t>
      </w:r>
      <w:r>
        <w:rPr>
          <w:rtl/>
        </w:rPr>
        <w:t xml:space="preserve">         بَ</w:t>
      </w:r>
      <w:r>
        <w:rPr>
          <w:rFonts w:hint="cs"/>
          <w:rtl/>
        </w:rPr>
        <w:t>یْ</w:t>
      </w:r>
      <w:r>
        <w:rPr>
          <w:rFonts w:hint="eastAsia"/>
          <w:rtl/>
        </w:rPr>
        <w:t>نَهُما</w:t>
      </w:r>
      <w:r>
        <w:rPr>
          <w:rtl/>
        </w:rPr>
        <w:t xml:space="preserve"> فى مَدامِعٍ حُمُرٍ</w:t>
      </w:r>
    </w:p>
    <w:p w:rsidR="00FF3B52" w:rsidRDefault="00FF3B52" w:rsidP="007A1468">
      <w:pPr>
        <w:pStyle w:val="libNormal"/>
        <w:rPr>
          <w:rtl/>
        </w:rPr>
      </w:pPr>
      <w:r>
        <w:br w:type="page"/>
      </w:r>
    </w:p>
    <w:p w:rsidR="001E4382" w:rsidRDefault="00FF3B52" w:rsidP="009D02D2">
      <w:pPr>
        <w:pStyle w:val="Heading3Center"/>
      </w:pPr>
      <w:bookmarkStart w:id="205" w:name="_Toc433537912"/>
      <w:r>
        <w:lastRenderedPageBreak/>
        <w:t>ZIYARAH OF CONDOLENCE TO HOLY PROPHET (S) AND HIS IMMACULATE PROGENY</w:t>
      </w:r>
      <w:bookmarkEnd w:id="205"/>
    </w:p>
    <w:p w:rsidR="001E4382" w:rsidRPr="00E426F4" w:rsidRDefault="00FF3B52" w:rsidP="00FF3B52">
      <w:pPr>
        <w:pStyle w:val="libNormal"/>
        <w:rPr>
          <w:sz w:val="26"/>
          <w:szCs w:val="26"/>
        </w:rPr>
      </w:pPr>
      <w:r w:rsidRPr="00E426F4">
        <w:rPr>
          <w:sz w:val="26"/>
          <w:szCs w:val="26"/>
        </w:rPr>
        <w:t>After that, it is recommended to stand up and address and offer condolences to the Holy Prophet, Imam Ali, Lady Fatimah al-Zahra’, Imam al-Hasan, and the Holy Imams from the offspring of Imam al-Husayn - the chief of martyrs - on these astounding misfortunes with passionate heart and teary eyes. Then, it is recommended to address them with the following form of Ziyarah:</w:t>
      </w:r>
    </w:p>
    <w:p w:rsidR="001E4382" w:rsidRDefault="00FF3B52" w:rsidP="006A7C26">
      <w:pPr>
        <w:pStyle w:val="libAr"/>
      </w:pPr>
      <w:r>
        <w:rPr>
          <w:rtl/>
        </w:rPr>
        <w:t xml:space="preserve">السَّلامُ عَلَيْكَ يَا وَارِثَ آدَمَ صَفْوَةِ اللّٰهِ السَّلامُ عَلَيْكَ يَا وَارِثَ نُوحٍ نَبِيِّ اللّٰهِ السَّلامُ عَلَيْكَ يَا وَارِثَ اِبْرَاهِيمَ خَلِيلِ اللّٰهِ السَّلامُ عَلَيْكَ يَا وَارِثَ مُوسَى كَلِيمِ اللّٰهِ السَّلامُ عَلَيْكَ يَا وَارِثَ عِيسَى رُوحِ اللّٰهِ السَّلامُ عَلَيْكَ يَا وَارِثَ مُحَمَّدٍ حَبِيبِ اللّٰهِ السَّلامُ عَلَيْكَ يَا وَارِثَ عَلِيٍّ اَمِيرِ الْمُؤْمِنِينَ وَلِيِّ اللّٰهِ السَّلامُ عَلَيْكَ يَا وَارِثَ الْحَسَنِ الشَّهِيدِ سِبْطِ رَسُولِ اللّٰهِ السَّلامُ عَلَيْكَ يَا ابْنَ رَسُولِ اللّٰهِ السَّلامُ عَلَيْكَ يَا ابْنَ الْبَشِيرِ النَّذِيرِ وَ ابْنَ سَيِّدِ الْوَصِيِّينَ السَّلامُ عَلَيْكَ يَا ابْنَ فَاطِمَةَ سَيِّدَةِ نِسَاءِ الْعَالَمِينَ السَّلامُ عَلَيْكَ يَا اَبَا عَبْدِ اللّٰهِ السَّلامُ عَلَيْكَ يَا خِيَرَةَ اللّٰهِ وَ ابْنَ خِيَرَتِهِ السَّلامُ عَلَيْكَ يَا ثَارَ اللّٰهِ وَ ابْنَ ثَارِهِ السَّلامُ عَلَيْكَ اَيُّهَا الْوِتْرُ الْمَوْتُورُ السَّلامُ عَلَيْكَ اَيُّهَا الْاِمَامُ الْهَادِي الزَّكِيُّ وَ عَلَى اَرْوَاحٍ حَلَّتْ بِفِنَائِكَ وَ اَقَامَتْ فِي جِوَارِكَ وَ وَفَدَتْ مَعَ زُوَّارِكَ السَّلامُ عَلَيْكَ مِنِّي مَا بَقِيتُ وَ بَقِيَ اللَّيْلُ وَ النَّهَارُ فَلَقَدْ عَظُمَتْ بِكَ الرَّزِيَّةُ وَ جَلَّ الْمُصَابُ فِي الْمُؤْمِنِينَ وَ الْمُسْلِمِينَ وَ فِي اَهْلِ السَّمَاوَاتِ اَجْمَعِينَ وَ فِي سُكَّانِ الْاَرَضِينَ فَاِنَّا لِلَّهِ وَ اِنَّا اِلَيْهِ رَاجِعُونَ وَ صَلَوَاتُ اللّٰهِ وَ بَرَكَاتُهُ وَ تَحِيَّاتُهُ عَلَيْكَ وَ عَلَى آبَائِكَ الطَّاهِرِينَ الطَّيِّبِينَ الْمُنْتَجَبِينَ وَ عَلَى ذَرَارِيِّهِمُ الْهُدَاةِ الْمَهْدِيِّينَ السَّلامُ عَلَيْكَ يَا مَوْلايَ وَ عَلَيْهِمْ وَ عَلَى رُوحِكَ وَ عَلَى اَرْوَاحِهِمْ وَ عَلَى تُرْبَتِكَ وَ عَلَى تُرْبَتِهِمْ اللّٰهُمَّ لَقِّهِمْ رَحْمَةً وَ رِضْوَانا وَ رَوْحا وَ رَيْحَانا السَّلامُ عَلَيْكَ يَا مَوْلايَ يَا اَبَا عَبْدِ اللّٰهِ يَا ابْنَ خَاتَمِ النَّبِيِّينَ، وَ يَا ابْنَ سَيِّدِ الْوَصِيِّينَ وَ يَا ابْنَ سَيِّدَةِ نِسَاءِ الْعَالَمِينَ السَّلامُ عَلَيْكَ يَا شَهِيدُ يَا ابْنَ الشَّهِيدِ يَا اَخَ الشَّهِيدِ يَا اَبَا الشُّهَدَاءِ اللّٰهُمَّ بَلِّغْهُ عَنِّي فِي هَذِهِ السَّاعَةِ وَ فِي هٰذَا الْيَوْمِ وَ فِي هٰذَا الْوَقْتِ وَ فِي كُلِّ وَقْتٍ تَحِيَّةً كَثِيرَةً وَ سَلاما سَلامُ اللّٰهِ عَلَيْكَ وَ رَحْمَةُ اللّٰهِ وَ بَرَكَاتُهُ يَا ابْنَ سَيِّدِ الْعَالَمِينَ وَ عَلَى الْمُسْتَشْهَدِينَ مَعَكَ سَلاما مُتَّصِلا مَا اتَّصَلَ اللَّيْلُ وَ النَّهَارُ السَّلامُ عَلَى الْحُسَيْنِ بْنِ عَلِيٍّ الشَّهِيدِ السَّلامُ عَلَى عَلِيِّ بْنِ الْحُسَيْنِ الشَّهِيدِ السَّلامُ عَلَى الْعَبَّاسِ بْنِ اَمِيرِ الْمُؤْمِنِينَ الشَّهِيدِ السَّلامُ عَلَى الشُّهَدَاءِ مِنْ وُلْدِ اَمِيرِ الْمُؤْمِنِينَ السَّلامُ عَلَى الشُّهَدَاءِ مِنْ وُلْدِ الْحَسَنِ السَّلامُ عَلَى الشُّهَدَاءِ مِنْ وُلْدِ الْحُسَيْنِ السَّلامُ عَلَى الشُّهَدَاءِ مِنْ وُلْدِ جَعْفَرٍ وَ عَقِيلٍ السَّلامُ عَلَى كُلِّ مُسْتَشْهَدٍ مَعَهُمْ مِنَ الْمُؤْمِنِينَ. اللّٰهُمَّ صَلِّ عَلَى مُحَمَّدٍ وَ آلِ مُحَمَّدٍ وَ بَلِّغْهُمْ عَنِّي تَحِيَّةً كَثِيرَةً وَ سَلاما السَّلامُ عَلَيْكَ يَا رَسُولَ اللّٰهِ اَحْسَنَ اللّٰهُ لَكَ الْعَزَاءَ فِي وَلَدِكَ الْحُسَيْنِ السَّلامُ عَلَيْكِ يَا فَاطِمَةُ اَحْسَنَ اللّٰهُ لَكِ </w:t>
      </w:r>
      <w:r>
        <w:rPr>
          <w:rtl/>
        </w:rPr>
        <w:lastRenderedPageBreak/>
        <w:t>الْعَزَاءَ فِي وَلَدِكِ الْحُسَيْنِ السَّلامُ عَلَيْكَ يَا اَمِيرَ الْمُؤْمِنِينَ اَحْسَنَ اللّٰهُ لَكَ الْعَزَاءَ فِي وَلَدِكَ الْحُسَيْنِ السَّلامُ عَلَيْكَ يَا اَبَا مُحَمَّدٍ الْحَسَنَ اَحْسَنَ اللّٰهُ لَكَ الْعَزَاءَ فِي اَخِيكَ الْحُسَيْنِ يَا مَوْلايَ يَا اَبَا عَبْدِ اللّٰهِ اَنَا ضَيْفُ اللّٰهِ وَ ضَيْفُكَ وَ جَارُ اللّٰهِ وَ جَارُكَ وَ لِكُلِّ ضَيْفٍ وَ جَارٍ قِرًى وَ قِرَايَ فِي هٰذَا الْوَقْتِ اَنْ تَسْاَلَ اللّٰهَ سُبْحَانَهُ وَ تَعَالَى اَنْ يَرْزُقَنِي فَكَاكَ رَقَبَتِي مِنَ النَّارِ اِنَّهُ سَمِيعُ الدُّعَاءِ قَرِيبٌ مُجِيبٌ</w:t>
      </w:r>
      <w:r>
        <w:t>.</w:t>
      </w:r>
    </w:p>
    <w:p w:rsidR="001E4382" w:rsidRDefault="00FF3B52" w:rsidP="009D02D2">
      <w:pPr>
        <w:pStyle w:val="Heading3Center"/>
      </w:pPr>
      <w:bookmarkStart w:id="206" w:name="_Toc433537913"/>
      <w:r>
        <w:t>THE TWENTY-FIFTH OF MUHARRAM</w:t>
      </w:r>
      <w:bookmarkEnd w:id="206"/>
    </w:p>
    <w:p w:rsidR="00FF3B52" w:rsidRPr="00E426F4" w:rsidRDefault="00FF3B52" w:rsidP="00FF3B52">
      <w:pPr>
        <w:pStyle w:val="libNormal"/>
        <w:rPr>
          <w:sz w:val="26"/>
          <w:szCs w:val="26"/>
        </w:rPr>
      </w:pPr>
      <w:r w:rsidRPr="00E426F4">
        <w:rPr>
          <w:sz w:val="26"/>
          <w:szCs w:val="26"/>
        </w:rPr>
        <w:t>Imam Ali ibn al-Husayn Zayn al-’Abidin(a.s.) departed life on the twenty-fifth of Muharram, AH 94, or on the twelfth of Muharram AH 95, which was called the Year of Scholars.</w:t>
      </w:r>
    </w:p>
    <w:p w:rsidR="00FF3B52" w:rsidRPr="00E426F4" w:rsidRDefault="00FF3B52" w:rsidP="007A1468">
      <w:pPr>
        <w:pStyle w:val="libNormal"/>
      </w:pPr>
      <w:r w:rsidRPr="00E426F4">
        <w:rPr>
          <w:sz w:val="26"/>
          <w:szCs w:val="26"/>
        </w:rPr>
        <w:br w:type="page"/>
      </w:r>
    </w:p>
    <w:p w:rsidR="009D02D2" w:rsidRDefault="009D02D2" w:rsidP="009D02D2">
      <w:pPr>
        <w:pStyle w:val="Heading2Center"/>
      </w:pPr>
      <w:bookmarkStart w:id="207" w:name="_Toc433537914"/>
      <w:r>
        <w:lastRenderedPageBreak/>
        <w:t>EIGHTH CHAPTER: SAFAR</w:t>
      </w:r>
      <w:bookmarkEnd w:id="207"/>
    </w:p>
    <w:p w:rsidR="001E4382" w:rsidRDefault="00FF3B52" w:rsidP="002A6488">
      <w:pPr>
        <w:pStyle w:val="Heading3Center"/>
      </w:pPr>
      <w:bookmarkStart w:id="208" w:name="_Toc433537915"/>
      <w:r>
        <w:t>THE MONTH OF SAFAR</w:t>
      </w:r>
      <w:bookmarkEnd w:id="208"/>
    </w:p>
    <w:p w:rsidR="001E4382" w:rsidRPr="00E426F4" w:rsidRDefault="00FF3B52" w:rsidP="00FF3B52">
      <w:pPr>
        <w:pStyle w:val="libNormal"/>
        <w:rPr>
          <w:sz w:val="26"/>
          <w:szCs w:val="26"/>
        </w:rPr>
      </w:pPr>
      <w:r w:rsidRPr="00E426F4">
        <w:rPr>
          <w:sz w:val="26"/>
          <w:szCs w:val="26"/>
        </w:rPr>
        <w:t>The month of Safar is well-known for bringing bad luck; and nothing can remove bad luck except almsgiving, supplication to Almighty Allah, and traditional supplications of seeking His protection against Satan and bad things.</w:t>
      </w:r>
    </w:p>
    <w:p w:rsidR="001E4382" w:rsidRPr="00E426F4" w:rsidRDefault="00FF3B52" w:rsidP="00FF3B52">
      <w:pPr>
        <w:pStyle w:val="libNormal"/>
        <w:rPr>
          <w:sz w:val="26"/>
          <w:szCs w:val="26"/>
        </w:rPr>
      </w:pPr>
      <w:r w:rsidRPr="00E426F4">
        <w:rPr>
          <w:sz w:val="26"/>
          <w:szCs w:val="26"/>
        </w:rPr>
        <w:t>Al-Muhaddith al-Fayd and other scholars have mentioned that if you desire to be saved from the misfortunes and bad luck of the month of Safar, you may repeat the following supplicatory prayer ten times every day in this month:</w:t>
      </w:r>
    </w:p>
    <w:p w:rsidR="001E4382" w:rsidRDefault="00FF3B52" w:rsidP="006A7C26">
      <w:pPr>
        <w:pStyle w:val="libAr"/>
      </w:pPr>
      <w:r>
        <w:rPr>
          <w:rtl/>
        </w:rPr>
        <w:t>يَا شَدِيدَ الْقُوَى وَ يَا شَدِيدَ الْمِحَالِ يَا عَزِيزُ يَا عَزِيزُ يَا عَزِيزُ ذَلَّتْ بِعَظَمَتِكَ جَمِيعُ خَلْقِكَ فَاكْفِنِي شَرَّ خَلْقِكَ يَا مُحْسِنُ يَا مُجْمِلُ يَا مُنْعِمُ يَا مُفْضِلُ يَا لا اِلَهَ اِلا اَنْتَ سُبْحَانَكَ اِنِّي كُنْتُ مِنَ الظَّالِمِينَ فَاسْتَجَبْنَا لَهُ وَ نَجَّيْنَاهُ مِنَ الْغَمِّ وَ كَذَلِكَ نُنْجِي الْمُؤْمِنِينَ وَ صَلَّى اللّٰهُ عَلَى مُحَمَّدٍ وَ آلِهِ الطَّيِّبِينَ الطَّاهِرِينَ</w:t>
      </w:r>
      <w:r>
        <w:t>.</w:t>
      </w:r>
    </w:p>
    <w:p w:rsidR="001E4382" w:rsidRPr="00E426F4" w:rsidRDefault="00FF3B52" w:rsidP="00FF3B52">
      <w:pPr>
        <w:pStyle w:val="libNormal"/>
        <w:rPr>
          <w:sz w:val="26"/>
          <w:szCs w:val="26"/>
        </w:rPr>
      </w:pPr>
      <w:r w:rsidRPr="00E426F4">
        <w:rPr>
          <w:sz w:val="26"/>
          <w:szCs w:val="26"/>
        </w:rPr>
        <w:t>As for Sayyid Ibn Tawus, he has mentioned a supplicatory prayer that is said at the sight the new moon of Safar.</w:t>
      </w:r>
    </w:p>
    <w:p w:rsidR="001E4382" w:rsidRDefault="00FF3B52" w:rsidP="009D02D2">
      <w:pPr>
        <w:pStyle w:val="Heading4Center"/>
      </w:pPr>
      <w:r>
        <w:t>THE FIRST DAY OF SAFAR</w:t>
      </w:r>
    </w:p>
    <w:p w:rsidR="001E4382" w:rsidRPr="00E426F4" w:rsidRDefault="00FF3B52" w:rsidP="00FF3B52">
      <w:pPr>
        <w:pStyle w:val="libNormal"/>
        <w:rPr>
          <w:sz w:val="26"/>
          <w:szCs w:val="26"/>
        </w:rPr>
      </w:pPr>
      <w:r w:rsidRPr="00E426F4">
        <w:rPr>
          <w:sz w:val="26"/>
          <w:szCs w:val="26"/>
        </w:rPr>
        <w:t>On the first of Safar, AH 37, the battle of Siffin broke out. According to some narrations, on this day in AH 61, the head of Imam al-Husayn, the chief of martyrs, entered the city of Damascus, the capital of the Umayyad rulers, on spearheads after it had been carried to it from al-Kufah, Iraq. Therefore, the Umayyads betook that day as feast day. A poet says,</w:t>
      </w:r>
    </w:p>
    <w:p w:rsidR="001E4382" w:rsidRDefault="00FF3B52" w:rsidP="006A7C26">
      <w:pPr>
        <w:pStyle w:val="libAr"/>
      </w:pPr>
      <w:r>
        <w:rPr>
          <w:rtl/>
        </w:rPr>
        <w:t>كانت مآتم بالعراق تعدها        أموية بالشام من أعيادها</w:t>
      </w:r>
    </w:p>
    <w:p w:rsidR="001E4382" w:rsidRPr="00E426F4" w:rsidRDefault="00FF3B52" w:rsidP="00FF3B52">
      <w:pPr>
        <w:pStyle w:val="libNormal"/>
        <w:rPr>
          <w:sz w:val="26"/>
          <w:szCs w:val="26"/>
        </w:rPr>
      </w:pPr>
      <w:r w:rsidRPr="00E426F4">
        <w:rPr>
          <w:sz w:val="26"/>
          <w:szCs w:val="26"/>
        </w:rPr>
        <w:t>In fact, on this day, the grievances of Imam al-Husayn’s adherents should be aroused.</w:t>
      </w:r>
    </w:p>
    <w:p w:rsidR="001E4382" w:rsidRPr="00E426F4" w:rsidRDefault="00FF3B52" w:rsidP="00FF3B52">
      <w:pPr>
        <w:pStyle w:val="libNormal"/>
        <w:rPr>
          <w:sz w:val="26"/>
          <w:szCs w:val="26"/>
        </w:rPr>
      </w:pPr>
      <w:r w:rsidRPr="00E426F4">
        <w:rPr>
          <w:sz w:val="26"/>
          <w:szCs w:val="26"/>
        </w:rPr>
        <w:t>According to some narrations, on the first, or the third, of Safar, Zayd ibn Ali ibn al-Husayn was martyred.</w:t>
      </w:r>
    </w:p>
    <w:p w:rsidR="001E4382" w:rsidRDefault="00FF3B52" w:rsidP="009D02D2">
      <w:pPr>
        <w:pStyle w:val="Heading4Center"/>
      </w:pPr>
      <w:r>
        <w:t>THE THIRD OF SAFAR</w:t>
      </w:r>
    </w:p>
    <w:p w:rsidR="001E4382" w:rsidRPr="00E426F4" w:rsidRDefault="00FF3B52" w:rsidP="00FF3B52">
      <w:pPr>
        <w:pStyle w:val="libNormal"/>
        <w:rPr>
          <w:sz w:val="26"/>
          <w:szCs w:val="26"/>
        </w:rPr>
      </w:pPr>
      <w:r w:rsidRPr="00E426F4">
        <w:rPr>
          <w:sz w:val="26"/>
          <w:szCs w:val="26"/>
        </w:rPr>
        <w:t>Sayyid Ibn Tawus writes down on the authority of the books of some Imamiyyah scholars that it is recommended, on the third of Safar, to offer a two unit prayer at the first of which Surah al-Faatehah and Surah al-Fath (No. 48) should be recited and at the second, Surah al-Faatehah and Surah al-Tawheed should be recited. After accomplishment, invocation of blessings upon the Holy Prophet and his Household, invocation of curse upon the Umayyad, and imploration for forgiveness repeated one hundred times each. After all that, one may pray for granting his needs. The invocation of curse upon the Umayyads should be in the following form:</w:t>
      </w:r>
    </w:p>
    <w:p w:rsidR="001E4382" w:rsidRDefault="00FF3B52" w:rsidP="006A7C26">
      <w:pPr>
        <w:pStyle w:val="libAr"/>
      </w:pPr>
      <w:r>
        <w:rPr>
          <w:rtl/>
        </w:rPr>
        <w:lastRenderedPageBreak/>
        <w:t>اللّهمّ العن ال ابى سفيان</w:t>
      </w:r>
    </w:p>
    <w:p w:rsidR="001E4382" w:rsidRDefault="00FF3B52" w:rsidP="009D02D2">
      <w:pPr>
        <w:pStyle w:val="Heading4Center"/>
      </w:pPr>
      <w:r>
        <w:t>THE SEVENTH OF SAFAR</w:t>
      </w:r>
    </w:p>
    <w:p w:rsidR="001E4382" w:rsidRPr="00E426F4" w:rsidRDefault="00FF3B52" w:rsidP="00FF3B52">
      <w:pPr>
        <w:pStyle w:val="libNormal"/>
        <w:rPr>
          <w:sz w:val="26"/>
          <w:szCs w:val="26"/>
        </w:rPr>
      </w:pPr>
      <w:r w:rsidRPr="00E426F4">
        <w:rPr>
          <w:sz w:val="26"/>
          <w:szCs w:val="26"/>
        </w:rPr>
        <w:t>According to the opinions of al-Shahid and al-Kaf’ami, Imam al-Hasan al-Mujtaba(a.s.) was martyred on the seventh of Safar, AH 50. As for the two Shaykhs, Imam al-Hasan (a.s.) was martyred on the twenty-eighth of Safar.</w:t>
      </w:r>
    </w:p>
    <w:p w:rsidR="00FF3B52" w:rsidRPr="00E426F4" w:rsidRDefault="00FF3B52" w:rsidP="00FF3B52">
      <w:pPr>
        <w:pStyle w:val="libNormal"/>
        <w:rPr>
          <w:sz w:val="26"/>
          <w:szCs w:val="26"/>
        </w:rPr>
      </w:pPr>
      <w:r w:rsidRPr="00E426F4">
        <w:rPr>
          <w:sz w:val="26"/>
          <w:szCs w:val="26"/>
        </w:rPr>
        <w:t>On the seventh of Safar, AH 128, Imam Musa ibn Ja’far al-Kazim (a.s.) was born at al-Abwa’ - a place between Makkah and al-Madinah.</w:t>
      </w:r>
    </w:p>
    <w:p w:rsidR="00FF3B52" w:rsidRPr="00E426F4" w:rsidRDefault="00FF3B52" w:rsidP="007A1468">
      <w:pPr>
        <w:pStyle w:val="libNormal"/>
      </w:pPr>
      <w:r w:rsidRPr="00E426F4">
        <w:rPr>
          <w:sz w:val="26"/>
          <w:szCs w:val="26"/>
        </w:rPr>
        <w:br w:type="page"/>
      </w:r>
    </w:p>
    <w:p w:rsidR="001E4382" w:rsidRDefault="00FF3B52" w:rsidP="009D02D2">
      <w:pPr>
        <w:pStyle w:val="Heading3Center"/>
      </w:pPr>
      <w:bookmarkStart w:id="209" w:name="_Toc433537916"/>
      <w:r>
        <w:lastRenderedPageBreak/>
        <w:t>20TH SAFAR (ARBAEEN - 40TH DAY)</w:t>
      </w:r>
      <w:bookmarkEnd w:id="209"/>
    </w:p>
    <w:p w:rsidR="001E4382" w:rsidRPr="00E426F4" w:rsidRDefault="00FF3B52" w:rsidP="00FF3B52">
      <w:pPr>
        <w:pStyle w:val="libNormal"/>
        <w:rPr>
          <w:sz w:val="26"/>
          <w:szCs w:val="26"/>
        </w:rPr>
      </w:pPr>
      <w:r w:rsidRPr="00E426F4">
        <w:rPr>
          <w:sz w:val="26"/>
          <w:szCs w:val="26"/>
        </w:rPr>
        <w:t>In the word of the two Shaykhs, on the twenties of Safar, the harem of Imam al-Husayn (a.s.) arrived in al-Madinah returning from Syria. On this day too, Jabir ibn ‘Abdullah al-Ansari, the first to visit the tomb of Imam al-Husayn (a.s.), arrived there. It is recommended to visit the holy tomb of Imam al-Husayn (a.s.) on this day. Concerning this, Imam al-Hasan al-’Askari(a.s.) is reported to have said:</w:t>
      </w:r>
    </w:p>
    <w:p w:rsidR="001E4382" w:rsidRPr="00E426F4" w:rsidRDefault="00FF3B52" w:rsidP="00FF3B52">
      <w:pPr>
        <w:pStyle w:val="libNormal"/>
        <w:rPr>
          <w:sz w:val="26"/>
          <w:szCs w:val="26"/>
        </w:rPr>
      </w:pPr>
      <w:r w:rsidRPr="00E426F4">
        <w:rPr>
          <w:sz w:val="26"/>
          <w:szCs w:val="26"/>
        </w:rPr>
        <w:t>“The signs of a true believer are five: (1) offering a fifty-one units of Daily obligatory and supererogatory prayers, (2) visiting the tomb of Imam al-Husayn on the twentieth of Safar (i.e. Ziyarat al-Arba’in), (3) putting a ring in the right hand, (4) covering one’s forehead with dust (i.e. prostrating oneself to Almighty Allah earnestly), and (5) repeating the Basmalah (Bismil-lahir-rahmanir-rahim: In the Name of Allah, the All-beneficent, the All-merciful) audibly in certain prayers.</w:t>
      </w:r>
    </w:p>
    <w:p w:rsidR="00FF3B52" w:rsidRPr="00E426F4" w:rsidRDefault="00FF3B52" w:rsidP="00FF3B52">
      <w:pPr>
        <w:pStyle w:val="libNormal"/>
        <w:rPr>
          <w:sz w:val="26"/>
          <w:szCs w:val="26"/>
        </w:rPr>
      </w:pPr>
      <w:r w:rsidRPr="00E426F4">
        <w:rPr>
          <w:sz w:val="26"/>
          <w:szCs w:val="26"/>
        </w:rPr>
        <w:t>In Tahdhib al-Ahkam and al-Misbah, Shaykh al-Tusi has mentioned a form of Ziyarah that is dedicated to this day. Later in the book, this form will be cited.</w:t>
      </w:r>
    </w:p>
    <w:p w:rsidR="00FF3B52" w:rsidRPr="00E426F4" w:rsidRDefault="00FF3B52" w:rsidP="007A1468">
      <w:pPr>
        <w:pStyle w:val="libNormal"/>
      </w:pPr>
      <w:r w:rsidRPr="00E426F4">
        <w:rPr>
          <w:sz w:val="26"/>
          <w:szCs w:val="26"/>
        </w:rPr>
        <w:br w:type="page"/>
      </w:r>
    </w:p>
    <w:p w:rsidR="001E4382" w:rsidRDefault="00FF3B52" w:rsidP="009D02D2">
      <w:pPr>
        <w:pStyle w:val="Heading3Center"/>
      </w:pPr>
      <w:bookmarkStart w:id="210" w:name="_Toc433537917"/>
      <w:r>
        <w:lastRenderedPageBreak/>
        <w:t>28TH OF SAFAR</w:t>
      </w:r>
      <w:bookmarkEnd w:id="210"/>
    </w:p>
    <w:p w:rsidR="001E4382" w:rsidRPr="00E426F4" w:rsidRDefault="00FF3B52" w:rsidP="00FF3B52">
      <w:pPr>
        <w:pStyle w:val="libNormal"/>
        <w:rPr>
          <w:sz w:val="26"/>
          <w:szCs w:val="26"/>
        </w:rPr>
      </w:pPr>
      <w:r w:rsidRPr="00E426F4">
        <w:rPr>
          <w:sz w:val="26"/>
          <w:szCs w:val="26"/>
        </w:rPr>
        <w:t>On the twenty-eight of Safar, AH 11, the Holy Prophet Muhammad, the Seal of the Prophets, departed life. As is unanimously agreed, it was Monday. The Holy Prophet (s.a.w.a.) was sixty-three years old when he departed life. At the age of forty, he was commissioned, by Almighty Allah, to convey the Divine Mission; and Archangel Gabriel began conveying to him the commandments of Almighty Allah and the Divine Revelation. At Makkah, he invited people to follow the religion of monotheism for thirteen years. He then immigrated to al-Madinah at the age of fifty-three. He departed life in the tenth year after his immigration (Hegira). Hence, Imam AliAmeer al-Momineen(a.s.) did the funeral rituals and then offered the ritual Prayer of the Dead for his soul. The companions, in groups, then would come near him to offer prayers individually without having any imam to lead them in prayer. Imam Ali(a.s.) buried him in the holy room where he - may Allah send peace and blessings upon him and his Household - departed life.</w:t>
      </w:r>
    </w:p>
    <w:p w:rsidR="001E4382" w:rsidRPr="00E426F4" w:rsidRDefault="00FF3B52" w:rsidP="00FF3B52">
      <w:pPr>
        <w:pStyle w:val="libNormal"/>
        <w:rPr>
          <w:sz w:val="26"/>
          <w:szCs w:val="26"/>
        </w:rPr>
      </w:pPr>
      <w:r w:rsidRPr="00E426F4">
        <w:rPr>
          <w:sz w:val="26"/>
          <w:szCs w:val="26"/>
        </w:rPr>
        <w:t>It has been narrated that Anas ibn Malik said, “As soon as we accomplished the ceremonies of burying the Holy Prophet (s.a.w.a.), Lady Fatimah (a.s.) came to me and said, ‘How could you be bold enough to pile up soil on the face of the Messenger of Allah?’ She then wept and shouted, ‘Oh for my father whose prayers were responded by the Lord! Oh for my father; how nigh he is from his Lord!’…etc.”</w:t>
      </w:r>
    </w:p>
    <w:p w:rsidR="001E4382" w:rsidRPr="00E426F4" w:rsidRDefault="00FF3B52" w:rsidP="00FF3B52">
      <w:pPr>
        <w:pStyle w:val="libNormal"/>
        <w:rPr>
          <w:sz w:val="26"/>
          <w:szCs w:val="26"/>
        </w:rPr>
      </w:pPr>
      <w:r w:rsidRPr="00E426F4">
        <w:rPr>
          <w:sz w:val="26"/>
          <w:szCs w:val="26"/>
        </w:rPr>
        <w:t>According to a considerable narration, Lady Fatimah al-Zahra’(a.s.) took a handful of the soil of the Holy Prophet’s tomb, put it between her eyes, and said,</w:t>
      </w:r>
    </w:p>
    <w:p w:rsidR="001E4382" w:rsidRDefault="00FF3B52" w:rsidP="006A7C26">
      <w:pPr>
        <w:pStyle w:val="libAr"/>
      </w:pPr>
      <w:r>
        <w:rPr>
          <w:rtl/>
        </w:rPr>
        <w:t>مَا ذَا عَلَى الْمُشْتَمِّ تُرْبَةَ اَحْمَدَ        اَنْ لا يَشَمَّ مَدَى الزَّمَانِ غَوَالِيَا</w:t>
      </w:r>
    </w:p>
    <w:p w:rsidR="001E4382" w:rsidRDefault="00FF3B52" w:rsidP="006A7C26">
      <w:pPr>
        <w:pStyle w:val="libAr"/>
      </w:pPr>
      <w:r>
        <w:rPr>
          <w:rtl/>
        </w:rPr>
        <w:t>صُبَّتْ عَلَيَّ مَصَائِبُ لَوْ اَنَّهَا        صُبَّتْ عَلَى الْاَيَّامِ صِرْنَ لَيَالِيَا</w:t>
      </w:r>
    </w:p>
    <w:p w:rsidR="001E4382" w:rsidRPr="00E426F4" w:rsidRDefault="00FF3B52" w:rsidP="00FF3B52">
      <w:pPr>
        <w:pStyle w:val="libNormal"/>
        <w:rPr>
          <w:sz w:val="26"/>
          <w:szCs w:val="26"/>
        </w:rPr>
      </w:pPr>
      <w:r w:rsidRPr="00E426F4">
        <w:rPr>
          <w:sz w:val="26"/>
          <w:szCs w:val="26"/>
        </w:rPr>
        <w:t>In his book of al-Durr al-Nazim, Shaykh Yusuf al-Shami has mentioned that Lady Fatimah al-Zahra’(a.s.) composed the following verses, elegizing her father (s.a.w.a.):</w:t>
      </w:r>
    </w:p>
    <w:p w:rsidR="001E4382" w:rsidRDefault="00FF3B52" w:rsidP="006A7C26">
      <w:pPr>
        <w:pStyle w:val="libAr"/>
      </w:pPr>
      <w:r>
        <w:rPr>
          <w:rtl/>
        </w:rPr>
        <w:t>قُلْ لِلْمُغَيَّبِ تَحْتَ اَطْبَاقِ الثَّرَى        اِنْ كُنْتَ تَسْمَعُ صَرْخَتِي وَ نِدَائِيَا</w:t>
      </w:r>
    </w:p>
    <w:p w:rsidR="001E4382" w:rsidRDefault="00FF3B52" w:rsidP="006A7C26">
      <w:pPr>
        <w:pStyle w:val="libAr"/>
      </w:pPr>
      <w:r>
        <w:rPr>
          <w:rtl/>
        </w:rPr>
        <w:t>صُبَّتْ عَلَيَّ مَصَائِبُ لَوْ اَنَّهَا        صُبَّتْ عَلَى الْاَيَّامِ صِرْنَ لَيَالِيَا</w:t>
      </w:r>
    </w:p>
    <w:p w:rsidR="001E4382" w:rsidRDefault="00FF3B52" w:rsidP="006A7C26">
      <w:pPr>
        <w:pStyle w:val="libAr"/>
      </w:pPr>
      <w:r>
        <w:rPr>
          <w:rtl/>
        </w:rPr>
        <w:t>قَدْ كُنْتُ ذَاتَ حِمًى بِظِلِّ مُحَمَّدٍ        لا اَخْشَ مِنْ ضَيْمٍ وَ كَانَ حِمَ</w:t>
      </w:r>
      <w:r>
        <w:rPr>
          <w:rFonts w:hint="cs"/>
          <w:rtl/>
        </w:rPr>
        <w:t>یً</w:t>
      </w:r>
      <w:r>
        <w:rPr>
          <w:rtl/>
        </w:rPr>
        <w:t xml:space="preserve"> لِيَا</w:t>
      </w:r>
    </w:p>
    <w:p w:rsidR="001E4382" w:rsidRDefault="00FF3B52" w:rsidP="006A7C26">
      <w:pPr>
        <w:pStyle w:val="libAr"/>
      </w:pPr>
      <w:r>
        <w:rPr>
          <w:rFonts w:hint="eastAsia"/>
          <w:rtl/>
        </w:rPr>
        <w:t>فَالْيَوْمَ</w:t>
      </w:r>
      <w:r>
        <w:rPr>
          <w:rtl/>
        </w:rPr>
        <w:t xml:space="preserve"> اَخْضَعُ لِلذَّلِيلِ وَ اَتَّقِي        ضَيْمِي وَ اَدْفَعُ ظَالِمِي بِرِدَائِيَا</w:t>
      </w:r>
    </w:p>
    <w:p w:rsidR="001E4382" w:rsidRDefault="00FF3B52" w:rsidP="006A7C26">
      <w:pPr>
        <w:pStyle w:val="libAr"/>
      </w:pPr>
      <w:r>
        <w:rPr>
          <w:rFonts w:hint="eastAsia"/>
          <w:rtl/>
        </w:rPr>
        <w:t>فَاِذَا</w:t>
      </w:r>
      <w:r>
        <w:rPr>
          <w:rtl/>
        </w:rPr>
        <w:t xml:space="preserve"> بَكَتْ قُمْرِيَّةٌ فِي لَيْلِهَا        شَجَنا عَلَى غُصْنٍ بَكَيْتُ صَبَاحِيَا</w:t>
      </w:r>
    </w:p>
    <w:p w:rsidR="001E4382" w:rsidRDefault="00FF3B52" w:rsidP="006A7C26">
      <w:pPr>
        <w:pStyle w:val="libAr"/>
      </w:pPr>
      <w:r>
        <w:rPr>
          <w:rFonts w:hint="eastAsia"/>
          <w:rtl/>
        </w:rPr>
        <w:t>فَلَاَجْعَلَنَّ</w:t>
      </w:r>
      <w:r>
        <w:rPr>
          <w:rtl/>
        </w:rPr>
        <w:t xml:space="preserve"> الْحُزْنَ بَعْدَكَ مُونِسِي        وَ لَاَجْعَلَنَّ الدَّمْعَ فِيكَ وِشَاحِيَا</w:t>
      </w:r>
    </w:p>
    <w:p w:rsidR="001E4382" w:rsidRDefault="00FF3B52" w:rsidP="009D02D2">
      <w:pPr>
        <w:pStyle w:val="Heading3Center"/>
      </w:pPr>
      <w:bookmarkStart w:id="211" w:name="_Toc433537918"/>
      <w:r>
        <w:t>THE LAST DAY OF SAFAR</w:t>
      </w:r>
      <w:bookmarkEnd w:id="211"/>
    </w:p>
    <w:p w:rsidR="00FF3B52" w:rsidRPr="00E426F4" w:rsidRDefault="00FF3B52" w:rsidP="00FF3B52">
      <w:pPr>
        <w:pStyle w:val="libNormal"/>
        <w:rPr>
          <w:sz w:val="26"/>
          <w:szCs w:val="26"/>
        </w:rPr>
      </w:pPr>
      <w:r w:rsidRPr="00E426F4">
        <w:rPr>
          <w:sz w:val="26"/>
          <w:szCs w:val="26"/>
        </w:rPr>
        <w:lastRenderedPageBreak/>
        <w:t>According to the narration of al-Yabirsi and Ibn al-Athir, Imam Ali ibn Musa al-Rida(a.s.) was martyred on the last day of Safar, AH 203, because of poison that was mixed with grapes and offered to him. He was fifty-five years old when he departed life. His tomb was at the house of Hamid ibn Qahtabah in the village of Sanabad in the city of Yus. In the same house, Harun, the ‘Abbasid ruler, was buried, too.</w:t>
      </w:r>
    </w:p>
    <w:p w:rsidR="00FF3B52" w:rsidRPr="00E426F4" w:rsidRDefault="00FF3B52" w:rsidP="007A1468">
      <w:pPr>
        <w:pStyle w:val="libNormal"/>
      </w:pPr>
      <w:r w:rsidRPr="00E426F4">
        <w:rPr>
          <w:sz w:val="26"/>
          <w:szCs w:val="26"/>
        </w:rPr>
        <w:br w:type="page"/>
      </w:r>
    </w:p>
    <w:p w:rsidR="009D02D2" w:rsidRDefault="009D02D2" w:rsidP="009D02D2">
      <w:pPr>
        <w:pStyle w:val="Heading2Center"/>
      </w:pPr>
      <w:bookmarkStart w:id="212" w:name="_Toc433537919"/>
      <w:r>
        <w:lastRenderedPageBreak/>
        <w:t>NINTH CHAPTER: RABI AL AWWAL</w:t>
      </w:r>
      <w:bookmarkEnd w:id="212"/>
    </w:p>
    <w:p w:rsidR="001E4382" w:rsidRDefault="00FF3B52" w:rsidP="009D02D2">
      <w:pPr>
        <w:pStyle w:val="Heading3Center"/>
      </w:pPr>
      <w:bookmarkStart w:id="213" w:name="_Toc433537920"/>
      <w:r>
        <w:t>1ST, 8TH &amp; 9TH OF RABI AL AWWAL</w:t>
      </w:r>
      <w:bookmarkEnd w:id="213"/>
    </w:p>
    <w:p w:rsidR="001E4382" w:rsidRDefault="00FF3B52" w:rsidP="009D02D2">
      <w:pPr>
        <w:pStyle w:val="Heading4Center"/>
      </w:pPr>
      <w:r>
        <w:t>1ST NIGHT OF RABI’ AL-AWWAL</w:t>
      </w:r>
    </w:p>
    <w:p w:rsidR="001E4382" w:rsidRPr="00E426F4" w:rsidRDefault="00FF3B52" w:rsidP="00FF3B52">
      <w:pPr>
        <w:pStyle w:val="libNormal"/>
        <w:rPr>
          <w:sz w:val="26"/>
          <w:szCs w:val="26"/>
        </w:rPr>
      </w:pPr>
      <w:r w:rsidRPr="00E426F4">
        <w:rPr>
          <w:sz w:val="26"/>
          <w:szCs w:val="26"/>
        </w:rPr>
        <w:t>At the first night of Rabi’ al-Awwal, twelve years after the outset of his Divine Mission, the Holy Prophet migrated from Makkah to al-Madinah. At this night, he hid in Cave Thawr. Imam Ali(a.s.) sacrificed himself for the Holy Prophet (s.a.w.a.) at this night, when he spent the night in the place of the Holy Prophet so as to give the latter enough time to leave Makkah safely and to arrive at his destination. Imam Ali(a.s.) challenged the polytheists who had plotted to assassinate the Holy Prophet (s.a.w.a.) by attacking him in his bed collectively. Thus, everybody confessed of Imam Ali’s bravery and courage, as well as his love for and fraternity with the Holy Prophet (s.a.w.a.). Immortalizing this event, Almighty Allah revealed the following holy verse: “And among men is he who sells himself to seek the pleasure of Allah; and Allah is Affectionate to the servants. 2/207”</w:t>
      </w:r>
    </w:p>
    <w:p w:rsidR="001E4382" w:rsidRDefault="00FF3B52" w:rsidP="009D02D2">
      <w:pPr>
        <w:pStyle w:val="Heading4Center"/>
      </w:pPr>
      <w:r>
        <w:t>1ST DAY OF RABI’ AL-AWWAL</w:t>
      </w:r>
    </w:p>
    <w:p w:rsidR="001E4382" w:rsidRPr="00E426F4" w:rsidRDefault="00FF3B52" w:rsidP="00FF3B52">
      <w:pPr>
        <w:pStyle w:val="libNormal"/>
        <w:rPr>
          <w:sz w:val="26"/>
          <w:szCs w:val="26"/>
        </w:rPr>
      </w:pPr>
      <w:r w:rsidRPr="00E426F4">
        <w:rPr>
          <w:sz w:val="26"/>
          <w:szCs w:val="26"/>
        </w:rPr>
        <w:t>Scholars maintain that it is recommended to observe fasting on this day to express gratitude to Almighty Allah for His marvelous favor of having saved the Holy Prophet and Imam Ali - peace be upon them and their Household. It is also appropriate to visit their holy tombs on this day. In Iqbal al-A’mal, Sayyid Ibn Tawus has mentioned a supplicatory prayer to be said on this day.</w:t>
      </w:r>
    </w:p>
    <w:p w:rsidR="001E4382" w:rsidRPr="00E426F4" w:rsidRDefault="00FF3B52" w:rsidP="00FF3B52">
      <w:pPr>
        <w:pStyle w:val="libNormal"/>
        <w:rPr>
          <w:sz w:val="26"/>
          <w:szCs w:val="26"/>
        </w:rPr>
      </w:pPr>
      <w:r w:rsidRPr="00E426F4">
        <w:rPr>
          <w:sz w:val="26"/>
          <w:szCs w:val="26"/>
        </w:rPr>
        <w:t>According to Shaykh al-Tusi and al-Kaf’ami, Imam al-Hasan al-’Askari(a.s.) departed life on this day. Yet, the most familiar report is that the Imam (a.s.) departed life on the eighth of Rabi’ al-Awwal. Probably, his ailment began on this day.</w:t>
      </w:r>
    </w:p>
    <w:p w:rsidR="001E4382" w:rsidRDefault="00FF3B52" w:rsidP="009D02D2">
      <w:pPr>
        <w:pStyle w:val="Heading4Center"/>
      </w:pPr>
      <w:r>
        <w:t>8TH OF RABI’ AL-AWWAL</w:t>
      </w:r>
    </w:p>
    <w:p w:rsidR="001E4382" w:rsidRPr="00E426F4" w:rsidRDefault="00FF3B52" w:rsidP="00FF3B52">
      <w:pPr>
        <w:pStyle w:val="libNormal"/>
        <w:rPr>
          <w:sz w:val="26"/>
          <w:szCs w:val="26"/>
        </w:rPr>
      </w:pPr>
      <w:r w:rsidRPr="00E426F4">
        <w:rPr>
          <w:sz w:val="26"/>
          <w:szCs w:val="26"/>
        </w:rPr>
        <w:t>On the eighth of Rabi’ al-Awwal AH 260, Imam al-Hasan al-’Askari departed life; and his son, the Patron of the Age, was appointed as the twelfth Imam. It is thus appropriate to visit both of them on this day.</w:t>
      </w:r>
    </w:p>
    <w:p w:rsidR="001E4382" w:rsidRPr="00E426F4" w:rsidRDefault="00FF3B52" w:rsidP="00FF3B52">
      <w:pPr>
        <w:pStyle w:val="libNormal"/>
        <w:rPr>
          <w:sz w:val="26"/>
          <w:szCs w:val="26"/>
        </w:rPr>
      </w:pPr>
      <w:r w:rsidRPr="00E426F4">
        <w:rPr>
          <w:sz w:val="26"/>
          <w:szCs w:val="26"/>
        </w:rPr>
        <w:t>9TH OF RABI’ AL-AWWAL</w:t>
      </w:r>
    </w:p>
    <w:p w:rsidR="001E4382" w:rsidRPr="00E426F4" w:rsidRDefault="00FF3B52" w:rsidP="00FF3B52">
      <w:pPr>
        <w:pStyle w:val="libNormal"/>
        <w:rPr>
          <w:sz w:val="26"/>
          <w:szCs w:val="26"/>
        </w:rPr>
      </w:pPr>
      <w:r w:rsidRPr="00E426F4">
        <w:rPr>
          <w:sz w:val="26"/>
          <w:szCs w:val="26"/>
        </w:rPr>
        <w:t>The ninth of Rabi’ al-Awwal is a feast day, which is called ‘Id al-Baqr (Feast of Stabbing). The details are so lengthy; therefore, we will omit them, and they may be investigated in other books.</w:t>
      </w:r>
    </w:p>
    <w:p w:rsidR="00FF3B52" w:rsidRPr="00E426F4" w:rsidRDefault="00FF3B52" w:rsidP="00FF3B52">
      <w:pPr>
        <w:pStyle w:val="libNormal"/>
        <w:rPr>
          <w:sz w:val="26"/>
          <w:szCs w:val="26"/>
        </w:rPr>
      </w:pPr>
      <w:r w:rsidRPr="00E426F4">
        <w:rPr>
          <w:sz w:val="26"/>
          <w:szCs w:val="26"/>
        </w:rPr>
        <w:t xml:space="preserve">It has been narrated that to give alms on this day brings about forgiveness of sins. It has been also said that it is recommended, on this day, to offer food, give pleasure to one’s brethren-in-faith, confer upon one’s family members with gifts, new clothes, and all that they need, praise and thank Almighty Allah, and practice acts of worship to </w:t>
      </w:r>
      <w:r w:rsidRPr="00E426F4">
        <w:rPr>
          <w:sz w:val="26"/>
          <w:szCs w:val="26"/>
        </w:rPr>
        <w:lastRenderedPageBreak/>
        <w:t>Him. This day, which is also a holy day, is thus the day of removing grievances and sorrows. As the past day was the day of Imam al-Hasan al-’Askari’s martyrdom, the ninth of Rabi’ al-Awwal is thus the first day in the Imamate of Imam al-Mahdi, may Allah hasten his advent. This is an additional point of happiness on this day.</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214" w:name="_Toc433537921"/>
      <w:r>
        <w:lastRenderedPageBreak/>
        <w:t>AAMAL FROM 12TH TO 17TH NIGHTS OF RABI AL AWWAL</w:t>
      </w:r>
      <w:bookmarkEnd w:id="214"/>
    </w:p>
    <w:p w:rsidR="001E4382" w:rsidRDefault="00FF3B52" w:rsidP="009D02D2">
      <w:pPr>
        <w:pStyle w:val="Heading4Center"/>
      </w:pPr>
      <w:r>
        <w:t>12TH OF RABI’ AL-AWWAL</w:t>
      </w:r>
    </w:p>
    <w:p w:rsidR="001E4382" w:rsidRPr="00E426F4" w:rsidRDefault="00FF3B52" w:rsidP="00FF3B52">
      <w:pPr>
        <w:pStyle w:val="libNormal"/>
        <w:rPr>
          <w:sz w:val="26"/>
          <w:szCs w:val="26"/>
        </w:rPr>
      </w:pPr>
      <w:r w:rsidRPr="00E426F4">
        <w:rPr>
          <w:sz w:val="26"/>
          <w:szCs w:val="26"/>
        </w:rPr>
        <w:t>According to the opinion of al-Kulayni and al-Mas’udi, the Holy Prophet (s.a.w.a.) was born on the twelfth of Rabi’ al-Awwal. This is also the unanimous opinion of the other Muslim sects. It is thus recommended to offer a two unit prayer with Surah al-Faatehah once and Surah al-Tawheed three times at the first unit, and Surah al-Faatehah once and Surah al-Kafirun (No. 109) three times at the second.</w:t>
      </w:r>
    </w:p>
    <w:p w:rsidR="001E4382" w:rsidRPr="00E426F4" w:rsidRDefault="00FF3B52" w:rsidP="00FF3B52">
      <w:pPr>
        <w:pStyle w:val="libNormal"/>
        <w:rPr>
          <w:sz w:val="26"/>
          <w:szCs w:val="26"/>
        </w:rPr>
      </w:pPr>
      <w:r w:rsidRPr="00E426F4">
        <w:rPr>
          <w:sz w:val="26"/>
          <w:szCs w:val="26"/>
        </w:rPr>
        <w:t>On this day too, the Holy Prophet (s.a.w.a.) entered the holy city of al-Madinah after he had left Makkah.</w:t>
      </w:r>
    </w:p>
    <w:p w:rsidR="001E4382" w:rsidRPr="00E426F4" w:rsidRDefault="00FF3B52" w:rsidP="00FF3B52">
      <w:pPr>
        <w:pStyle w:val="libNormal"/>
        <w:rPr>
          <w:sz w:val="26"/>
          <w:szCs w:val="26"/>
        </w:rPr>
      </w:pPr>
      <w:r w:rsidRPr="00E426F4">
        <w:rPr>
          <w:sz w:val="26"/>
          <w:szCs w:val="26"/>
        </w:rPr>
        <w:t>Shaykh al-Tusi adds that on this day in AH 132, the Marwanid Dynasty perished.</w:t>
      </w:r>
    </w:p>
    <w:p w:rsidR="001E4382" w:rsidRDefault="00FF3B52" w:rsidP="009D02D2">
      <w:pPr>
        <w:pStyle w:val="Heading4Center"/>
      </w:pPr>
      <w:r>
        <w:t>14TH OF RABI’ AL-AWWAL</w:t>
      </w:r>
    </w:p>
    <w:p w:rsidR="001E4382" w:rsidRPr="00E426F4" w:rsidRDefault="00FF3B52" w:rsidP="00FF3B52">
      <w:pPr>
        <w:pStyle w:val="libNormal"/>
        <w:rPr>
          <w:sz w:val="26"/>
          <w:szCs w:val="26"/>
        </w:rPr>
      </w:pPr>
      <w:r w:rsidRPr="00E426F4">
        <w:rPr>
          <w:sz w:val="26"/>
          <w:szCs w:val="26"/>
        </w:rPr>
        <w:t>On the fourteenth of Rabi’ al-Awwal AH 64, Yazid ibn Mu’awiyah, the Umayyad tyrant, perished and, thus, hurried to join the lowest stage of Hellfire. According to the book of Akhbar al-Duwal, Yazid was infected by pleurisy in Hawran. His dead body was thus moved to Damascus where he was buried in al-Bab al-Saghir. His grave is now a dunghill. He lived thirty-seven years and ruled for three years and nine months.</w:t>
      </w:r>
    </w:p>
    <w:p w:rsidR="001E4382" w:rsidRDefault="00FF3B52" w:rsidP="009D02D2">
      <w:pPr>
        <w:pStyle w:val="Heading4Center"/>
      </w:pPr>
      <w:r>
        <w:t>17TH NIGHT OF RABI’ AL-AWWAL</w:t>
      </w:r>
    </w:p>
    <w:p w:rsidR="001E4382" w:rsidRPr="00E426F4" w:rsidRDefault="00FF3B52" w:rsidP="00FF3B52">
      <w:pPr>
        <w:pStyle w:val="libNormal"/>
        <w:rPr>
          <w:sz w:val="26"/>
          <w:szCs w:val="26"/>
        </w:rPr>
      </w:pPr>
      <w:r w:rsidRPr="00E426F4">
        <w:rPr>
          <w:sz w:val="26"/>
          <w:szCs w:val="26"/>
        </w:rPr>
        <w:t>At the seventeenth night of Rabi’ al-Awwal, the Holy Prophet (s.a.w.a.), the Seal of the Prophets, was born. It is thus a very blessed night.</w:t>
      </w:r>
    </w:p>
    <w:p w:rsidR="00FF3B52" w:rsidRPr="00E426F4" w:rsidRDefault="00FF3B52" w:rsidP="00FF3B52">
      <w:pPr>
        <w:pStyle w:val="libNormal"/>
        <w:rPr>
          <w:sz w:val="26"/>
          <w:szCs w:val="26"/>
        </w:rPr>
      </w:pPr>
      <w:r w:rsidRPr="00E426F4">
        <w:rPr>
          <w:sz w:val="26"/>
          <w:szCs w:val="26"/>
        </w:rPr>
        <w:t>Sayyid Ibn Tawus has narrated that one year before Hegira, the Holy Prophet (s.a.w.a.) ascended to the seven heavens at the seventeenth night of Rabi’ al-Awwal.</w:t>
      </w:r>
    </w:p>
    <w:p w:rsidR="00FF3B52" w:rsidRPr="00E426F4" w:rsidRDefault="00FF3B52" w:rsidP="007A1468">
      <w:pPr>
        <w:pStyle w:val="libNormal"/>
      </w:pPr>
      <w:r w:rsidRPr="00E426F4">
        <w:rPr>
          <w:sz w:val="26"/>
          <w:szCs w:val="26"/>
        </w:rPr>
        <w:br w:type="page"/>
      </w:r>
    </w:p>
    <w:p w:rsidR="001E4382" w:rsidRDefault="00FF3B52" w:rsidP="009D02D2">
      <w:pPr>
        <w:pStyle w:val="Heading3Center"/>
      </w:pPr>
      <w:bookmarkStart w:id="215" w:name="_Toc433537922"/>
      <w:r>
        <w:lastRenderedPageBreak/>
        <w:t>17TH OF RABI AL AWWAL (BIRTHDAY OF HOLY PROPHET (S))</w:t>
      </w:r>
      <w:bookmarkEnd w:id="215"/>
    </w:p>
    <w:p w:rsidR="001E4382" w:rsidRPr="00E426F4" w:rsidRDefault="00FF3B52" w:rsidP="00FF3B52">
      <w:pPr>
        <w:pStyle w:val="libNormal"/>
        <w:rPr>
          <w:sz w:val="26"/>
          <w:szCs w:val="26"/>
        </w:rPr>
      </w:pPr>
      <w:r w:rsidRPr="00E426F4">
        <w:rPr>
          <w:sz w:val="26"/>
          <w:szCs w:val="26"/>
        </w:rPr>
        <w:t>The seventeenth of Rabi’ al-Awwal is the birthday of the Holy Prophet, Muhammad ibn ‘Abdullah - may peace and blessings of Allah be upon him and his Household. This is the famous opinion adopted by the Imamiyyah scholars. It is well-known that the Holy Prophet (s.a.w.a.) was born in Makkah, in his house, at the break of the morning of Friday in the year known as “The Elephant Year” during the reign of the Anushirwan, the fair king of Persia (also called Khosrow the Just).</w:t>
      </w:r>
    </w:p>
    <w:p w:rsidR="001E4382" w:rsidRPr="00E426F4" w:rsidRDefault="00FF3B52" w:rsidP="00FF3B52">
      <w:pPr>
        <w:pStyle w:val="libNormal"/>
        <w:rPr>
          <w:sz w:val="26"/>
          <w:szCs w:val="26"/>
        </w:rPr>
      </w:pPr>
      <w:r w:rsidRPr="00E426F4">
        <w:rPr>
          <w:sz w:val="26"/>
          <w:szCs w:val="26"/>
        </w:rPr>
        <w:t>Also, on the seventeenth of Rabi’ al-Awwal, AH 83, Imam Ja’far ibn Muhammad al-Sadiq(a.s.) was born. This event has added further honor to this day.</w:t>
      </w:r>
    </w:p>
    <w:p w:rsidR="001E4382" w:rsidRPr="00E426F4" w:rsidRDefault="00FF3B52" w:rsidP="00FF3B52">
      <w:pPr>
        <w:pStyle w:val="libNormal"/>
        <w:rPr>
          <w:sz w:val="26"/>
          <w:szCs w:val="26"/>
        </w:rPr>
      </w:pPr>
      <w:r w:rsidRPr="00E426F4">
        <w:rPr>
          <w:sz w:val="26"/>
          <w:szCs w:val="26"/>
        </w:rPr>
        <w:t>In brief, the devotional acts that should be practiced on this holy day are as follows:</w:t>
      </w:r>
    </w:p>
    <w:p w:rsidR="001E4382" w:rsidRPr="00E426F4" w:rsidRDefault="00FF3B52" w:rsidP="00FF3B52">
      <w:pPr>
        <w:pStyle w:val="libNormal"/>
        <w:rPr>
          <w:sz w:val="26"/>
          <w:szCs w:val="26"/>
        </w:rPr>
      </w:pPr>
      <w:r w:rsidRPr="00E426F4">
        <w:rPr>
          <w:sz w:val="26"/>
          <w:szCs w:val="26"/>
        </w:rPr>
        <w:t>First: it is recommended to bathe oneself on this day.</w:t>
      </w:r>
    </w:p>
    <w:p w:rsidR="001E4382" w:rsidRPr="00E426F4" w:rsidRDefault="00FF3B52" w:rsidP="00FF3B52">
      <w:pPr>
        <w:pStyle w:val="libNormal"/>
        <w:rPr>
          <w:sz w:val="26"/>
          <w:szCs w:val="26"/>
        </w:rPr>
      </w:pPr>
      <w:r w:rsidRPr="00E426F4">
        <w:rPr>
          <w:sz w:val="26"/>
          <w:szCs w:val="26"/>
        </w:rPr>
        <w:t>Second: It is recommended to observe fasting on this day, since this brings about many rewards. In this respect, it is narrated that to observe fasting on this day brings about the reward of observing fasting for a whole year. It is, in fact, one of the four days the observance of fasting on which has been exclusively confirmed.</w:t>
      </w:r>
    </w:p>
    <w:p w:rsidR="001E4382" w:rsidRPr="00E426F4" w:rsidRDefault="00FF3B52" w:rsidP="00FF3B52">
      <w:pPr>
        <w:pStyle w:val="libNormal"/>
        <w:rPr>
          <w:sz w:val="26"/>
          <w:szCs w:val="26"/>
        </w:rPr>
      </w:pPr>
      <w:r w:rsidRPr="00E426F4">
        <w:rPr>
          <w:sz w:val="26"/>
          <w:szCs w:val="26"/>
        </w:rPr>
        <w:t>Third: It is recommended to visit the tomb of the Holy Prophet (s.a.w.a.) from near or remote distance.</w:t>
      </w:r>
    </w:p>
    <w:p w:rsidR="001E4382" w:rsidRPr="00E426F4" w:rsidRDefault="00FF3B52" w:rsidP="00FF3B52">
      <w:pPr>
        <w:pStyle w:val="libNormal"/>
        <w:rPr>
          <w:sz w:val="26"/>
          <w:szCs w:val="26"/>
        </w:rPr>
      </w:pPr>
      <w:r w:rsidRPr="00E426F4">
        <w:rPr>
          <w:sz w:val="26"/>
          <w:szCs w:val="26"/>
        </w:rPr>
        <w:t>Fourth: It is recommended to visit the tomb of Imam AliAmeer al-Momineen(a.s.) with the form of Ziyarah that Imam Ja’far al-Sadiq(a.s.) taught to Muhammad ibn Muslim. This form will be cited in the coming book of Ziyarat.</w:t>
      </w:r>
    </w:p>
    <w:p w:rsidR="001E4382" w:rsidRPr="00E426F4" w:rsidRDefault="00FF3B52" w:rsidP="00FF3B52">
      <w:pPr>
        <w:pStyle w:val="libNormal"/>
        <w:rPr>
          <w:sz w:val="26"/>
          <w:szCs w:val="26"/>
        </w:rPr>
      </w:pPr>
      <w:r w:rsidRPr="00E426F4">
        <w:rPr>
          <w:sz w:val="26"/>
          <w:szCs w:val="26"/>
        </w:rPr>
        <w:t>Fifth: It is recommended to offer, in the forenoon, a two unit prayer and to recite at each of which Surah al-Faatehah once and repeat Surah al-Qadr ten times and Surah al-Tawheed ten times. After accomplished, it is recommended to sit in one’s place of prayer and say the supplicatory prayer that begins with the following statement:</w:t>
      </w:r>
    </w:p>
    <w:p w:rsidR="001E4382" w:rsidRDefault="00FF3B52" w:rsidP="006A7C26">
      <w:pPr>
        <w:pStyle w:val="libAr"/>
      </w:pPr>
      <w:r>
        <w:rPr>
          <w:rtl/>
        </w:rPr>
        <w:t>اللّهمّ انت حىّ لا تموت</w:t>
      </w:r>
    </w:p>
    <w:p w:rsidR="001E4382" w:rsidRPr="00E426F4" w:rsidRDefault="00FF3B52" w:rsidP="00FF3B52">
      <w:pPr>
        <w:pStyle w:val="libNormal"/>
        <w:rPr>
          <w:sz w:val="26"/>
          <w:szCs w:val="26"/>
        </w:rPr>
      </w:pPr>
      <w:r w:rsidRPr="00E426F4">
        <w:rPr>
          <w:sz w:val="26"/>
          <w:szCs w:val="26"/>
        </w:rPr>
        <w:t>Because I could not find this lengthy supplicatory prayer reported from any of the Holy Infallibles (a.s.), I will not mention it herein for fear of lengthiness. Yet, it is found in the book of Zad al-Ma’ad.</w:t>
      </w:r>
    </w:p>
    <w:p w:rsidR="00FF3B52" w:rsidRPr="00E426F4" w:rsidRDefault="00FF3B52" w:rsidP="00FF3B52">
      <w:pPr>
        <w:pStyle w:val="libNormal"/>
        <w:rPr>
          <w:sz w:val="26"/>
          <w:szCs w:val="26"/>
        </w:rPr>
      </w:pPr>
      <w:r w:rsidRPr="00E426F4">
        <w:rPr>
          <w:sz w:val="26"/>
          <w:szCs w:val="26"/>
        </w:rPr>
        <w:t>Sixth: Muslims are advised to honor this day; they may give alms, do righteous deeds, give pleasure to the brethren-in-faith, and visit the holy mausoleums. In Iqbal al-A’mal, Sayyid Ibn Tawus has expatiated upon the necessity of honoring this day, saying, “I noticed that Christians and some Muslims honor the birthday of Prophet Jesus (a.s.) in a matchless, remarkable way. I thus wonder how those Muslims accept to honor the birthday of their Prophet (s.a.w.a.) in a way less than their honoring another Prophet!”b</w:t>
      </w:r>
    </w:p>
    <w:p w:rsidR="00FF3B52" w:rsidRPr="00E426F4" w:rsidRDefault="00FF3B52" w:rsidP="007A1468">
      <w:pPr>
        <w:pStyle w:val="libNormal"/>
      </w:pPr>
      <w:r w:rsidRPr="00E426F4">
        <w:rPr>
          <w:sz w:val="26"/>
          <w:szCs w:val="26"/>
        </w:rPr>
        <w:br w:type="page"/>
      </w:r>
    </w:p>
    <w:p w:rsidR="009D02D2" w:rsidRDefault="009D02D2" w:rsidP="009D02D2">
      <w:pPr>
        <w:pStyle w:val="Heading2Center"/>
      </w:pPr>
      <w:bookmarkStart w:id="216" w:name="_Toc433537923"/>
      <w:r>
        <w:lastRenderedPageBreak/>
        <w:t>TENTH CHAPTER: RABI AL SAANI &amp; JAMADI AL ULA &amp; JAMADI AL AKHIRAH</w:t>
      </w:r>
      <w:bookmarkEnd w:id="216"/>
    </w:p>
    <w:p w:rsidR="001E4382" w:rsidRDefault="00FF3B52" w:rsidP="002A6488">
      <w:pPr>
        <w:pStyle w:val="Heading3Center"/>
      </w:pPr>
      <w:bookmarkStart w:id="217" w:name="_Toc433537924"/>
      <w:r>
        <w:t>AAMAL OF THE MONTH OF RABI AL SAANI &amp; JAMADI AL ULA</w:t>
      </w:r>
      <w:bookmarkEnd w:id="217"/>
    </w:p>
    <w:p w:rsidR="001E4382" w:rsidRPr="00E426F4" w:rsidRDefault="00FF3B52" w:rsidP="00FF3B52">
      <w:pPr>
        <w:pStyle w:val="libNormal"/>
        <w:rPr>
          <w:sz w:val="26"/>
          <w:szCs w:val="26"/>
        </w:rPr>
      </w:pPr>
      <w:r w:rsidRPr="00E426F4">
        <w:rPr>
          <w:sz w:val="26"/>
          <w:szCs w:val="26"/>
        </w:rPr>
        <w:t>Sayyid Ibn Tawus has mentioned a supplicatory prayer that is exclusively said at the beginning of these three months.</w:t>
      </w:r>
    </w:p>
    <w:p w:rsidR="001E4382" w:rsidRDefault="00FF3B52" w:rsidP="009D02D2">
      <w:pPr>
        <w:pStyle w:val="Heading3Center"/>
      </w:pPr>
      <w:bookmarkStart w:id="218" w:name="_Toc433537925"/>
      <w:r>
        <w:t>10th RABI AL SAANI</w:t>
      </w:r>
      <w:bookmarkEnd w:id="218"/>
    </w:p>
    <w:p w:rsidR="001E4382" w:rsidRPr="00E426F4" w:rsidRDefault="00FF3B52" w:rsidP="00FF3B52">
      <w:pPr>
        <w:pStyle w:val="libNormal"/>
        <w:rPr>
          <w:sz w:val="26"/>
          <w:szCs w:val="26"/>
        </w:rPr>
      </w:pPr>
      <w:r w:rsidRPr="00E426F4">
        <w:rPr>
          <w:sz w:val="26"/>
          <w:szCs w:val="26"/>
        </w:rPr>
        <w:t>Shaykh al-Mufid has mentioned that on the tenth of Rabi’ al Saani, AH 232, Imam al-Hasan al-’Askari(a.s.) was born. It is thus a holy day on which it is recommended to observe fasting as thanks to Almighty Allah for this splendid favor.</w:t>
      </w:r>
    </w:p>
    <w:p w:rsidR="001E4382" w:rsidRDefault="00FF3B52" w:rsidP="009D02D2">
      <w:pPr>
        <w:pStyle w:val="Heading3Center"/>
      </w:pPr>
      <w:bookmarkStart w:id="219" w:name="_Toc433537926"/>
      <w:r>
        <w:t>13TH, 14TH, AND 15TH OF JUMADI AL ULA</w:t>
      </w:r>
      <w:bookmarkEnd w:id="219"/>
    </w:p>
    <w:p w:rsidR="001E4382" w:rsidRPr="00E426F4" w:rsidRDefault="00FF3B52" w:rsidP="00FF3B52">
      <w:pPr>
        <w:pStyle w:val="libNormal"/>
        <w:rPr>
          <w:sz w:val="26"/>
          <w:szCs w:val="26"/>
        </w:rPr>
      </w:pPr>
      <w:r w:rsidRPr="00E426F4">
        <w:rPr>
          <w:sz w:val="26"/>
          <w:szCs w:val="26"/>
        </w:rPr>
        <w:t>It is proper to visit Lady Fatimah al-Zahra’(a.s.) and to hold consolation ceremonies on these three days, for it has been narrated that she lived after her father only seventy-five days. Accordingly, she must have departed life on one of these three days because the Holy Prophet (s.a.w.a.) departed life on the twenty-eighth of Safar.</w:t>
      </w:r>
    </w:p>
    <w:p w:rsidR="00FF3B52" w:rsidRPr="00E426F4" w:rsidRDefault="00FF3B52" w:rsidP="00FF3B52">
      <w:pPr>
        <w:pStyle w:val="libNormal"/>
        <w:rPr>
          <w:sz w:val="26"/>
          <w:szCs w:val="26"/>
        </w:rPr>
      </w:pPr>
      <w:r w:rsidRPr="00E426F4">
        <w:rPr>
          <w:sz w:val="26"/>
          <w:szCs w:val="26"/>
        </w:rPr>
        <w:t>On the fifteenth of Jumadi al Ula, AH 36, Imam AliAmeer al-Momineen(a.s.) conquered the city of al-Basrah. Also, Imam Zayn al-’Abidin(a.s.) was born on this day; therefore, it is proper to visit both the Imams (a.s.) on this day.</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220" w:name="_Toc433537927"/>
      <w:r>
        <w:lastRenderedPageBreak/>
        <w:t>AAMAL IN JAMADI AL AKHIRAH</w:t>
      </w:r>
      <w:bookmarkEnd w:id="220"/>
    </w:p>
    <w:p w:rsidR="001E4382" w:rsidRPr="00E426F4" w:rsidRDefault="00FF3B52" w:rsidP="00FF3B52">
      <w:pPr>
        <w:pStyle w:val="libNormal"/>
        <w:rPr>
          <w:sz w:val="26"/>
          <w:szCs w:val="26"/>
        </w:rPr>
      </w:pPr>
      <w:r w:rsidRPr="00E426F4">
        <w:rPr>
          <w:sz w:val="26"/>
          <w:szCs w:val="26"/>
        </w:rPr>
        <w:t>Sayyid Ibn Tawus has mentioned that, at any time in the month of Jumada al-Akhirah, it is recommended to offer a four unit prayer each two alone. In the first unit, Surah al-Faatehah is recited once, Ayah al-Kursi once, and Surah al-Qadr repeated twenty-five times. In the second unit, Surah al-Faatehah is recited once, Surah al-Takathur (No. 102) once, and Surah al-Tawheed repeated twenty-five times. In the third unit, Surah al-Faatehah is recited once, Surah al-Kafirun (No. 109) once, and Surah al-Falaq (No. 113) repeated twenty-five times. In the fourth unit, Surah al-Faatehah is recited once, Surah al-Nasr (No. 110) once, and Surah al-Nas (No. 114) repeated twenty-five times. After the accomplishment of the four units, it is recommended to repeat the following doxological prayer seventy times:</w:t>
      </w:r>
    </w:p>
    <w:p w:rsidR="001E4382" w:rsidRDefault="00FF3B52" w:rsidP="006A7C26">
      <w:pPr>
        <w:pStyle w:val="libAr"/>
      </w:pPr>
      <w:r>
        <w:rPr>
          <w:rtl/>
        </w:rPr>
        <w:t>سُبْحَانَ اللّٰهِ وَ الْحَمْدُ لِلَّهِ وَ لا اِلَهَ اِلا اللّٰهُ وَ اللّٰهُ اَكْبَرُ</w:t>
      </w:r>
    </w:p>
    <w:p w:rsidR="001E4382" w:rsidRPr="00E426F4" w:rsidRDefault="00FF3B52" w:rsidP="00FF3B52">
      <w:pPr>
        <w:pStyle w:val="libNormal"/>
        <w:rPr>
          <w:sz w:val="26"/>
          <w:szCs w:val="26"/>
        </w:rPr>
      </w:pPr>
      <w:r w:rsidRPr="00E426F4">
        <w:rPr>
          <w:sz w:val="26"/>
          <w:szCs w:val="26"/>
        </w:rPr>
        <w:t>The following invocation of blessings may be repeated seven times, too:</w:t>
      </w:r>
    </w:p>
    <w:p w:rsidR="001E4382" w:rsidRDefault="00FF3B52" w:rsidP="006A7C26">
      <w:pPr>
        <w:pStyle w:val="libAr"/>
      </w:pPr>
      <w:r>
        <w:rPr>
          <w:rtl/>
        </w:rPr>
        <w:t>اللّٰهُمَّ صَلِّ عَلَى مُحَمَّدٍ وَ آلِ مُحَمَّدٍ</w:t>
      </w:r>
    </w:p>
    <w:p w:rsidR="001E4382" w:rsidRPr="00E426F4" w:rsidRDefault="00FF3B52" w:rsidP="00FF3B52">
      <w:pPr>
        <w:pStyle w:val="libNormal"/>
        <w:rPr>
          <w:sz w:val="26"/>
          <w:szCs w:val="26"/>
        </w:rPr>
      </w:pPr>
      <w:r w:rsidRPr="00E426F4">
        <w:rPr>
          <w:sz w:val="26"/>
          <w:szCs w:val="26"/>
        </w:rPr>
        <w:t>After that, the following imploration is repeated three times:</w:t>
      </w:r>
    </w:p>
    <w:p w:rsidR="001E4382" w:rsidRDefault="00FF3B52" w:rsidP="006A7C26">
      <w:pPr>
        <w:pStyle w:val="libAr"/>
      </w:pPr>
      <w:r>
        <w:rPr>
          <w:rtl/>
        </w:rPr>
        <w:t>اللّٰهُمَّ اغْفِرْ لِلْمُؤْمِنِينَ وَ الْمُؤْمِنَاتِ</w:t>
      </w:r>
    </w:p>
    <w:p w:rsidR="001E4382" w:rsidRPr="00E426F4" w:rsidRDefault="00FF3B52" w:rsidP="00FF3B52">
      <w:pPr>
        <w:pStyle w:val="libNormal"/>
        <w:rPr>
          <w:sz w:val="26"/>
          <w:szCs w:val="26"/>
        </w:rPr>
      </w:pPr>
      <w:r w:rsidRPr="00E426F4">
        <w:rPr>
          <w:sz w:val="26"/>
          <w:szCs w:val="26"/>
        </w:rPr>
        <w:t>After that, one should prostrate and repeat the following three times:</w:t>
      </w:r>
    </w:p>
    <w:p w:rsidR="001E4382" w:rsidRDefault="00FF3B52" w:rsidP="006A7C26">
      <w:pPr>
        <w:pStyle w:val="libAr"/>
      </w:pPr>
      <w:r>
        <w:rPr>
          <w:rtl/>
        </w:rPr>
        <w:t>يَا حَيُّ يَا قَيُّومُ يَا ذَا الْجَلالِ وَ الْاِكْرَامِ يَا اللّٰهُ يَا رَحْمَانُ يَا رَحِيمُ يَا اَرْحَمَ الرَّاحِمِينَ</w:t>
      </w:r>
    </w:p>
    <w:p w:rsidR="001E4382" w:rsidRPr="00E426F4" w:rsidRDefault="00FF3B52" w:rsidP="00FF3B52">
      <w:pPr>
        <w:pStyle w:val="libNormal"/>
        <w:rPr>
          <w:sz w:val="26"/>
          <w:szCs w:val="26"/>
        </w:rPr>
      </w:pPr>
      <w:r w:rsidRPr="00E426F4">
        <w:rPr>
          <w:sz w:val="26"/>
          <w:szCs w:val="26"/>
        </w:rPr>
        <w:t>Then, one may pray Almighty Allah for granting one’s requests.</w:t>
      </w:r>
    </w:p>
    <w:p w:rsidR="00FF3B52" w:rsidRPr="00E426F4" w:rsidRDefault="00FF3B52" w:rsidP="00FF3B52">
      <w:pPr>
        <w:pStyle w:val="libNormal"/>
        <w:rPr>
          <w:sz w:val="26"/>
          <w:szCs w:val="26"/>
        </w:rPr>
      </w:pPr>
      <w:r w:rsidRPr="00E426F4">
        <w:rPr>
          <w:sz w:val="26"/>
          <w:szCs w:val="26"/>
        </w:rPr>
        <w:t>If one does all this, he, as well as his property, wife, sons, religion, and worldly affairs, will be saved up to the next year. If he dies during that year, he will be rewarded as martyred.</w:t>
      </w:r>
    </w:p>
    <w:p w:rsidR="00FF3B52" w:rsidRPr="00E426F4" w:rsidRDefault="00FF3B52" w:rsidP="007A1468">
      <w:pPr>
        <w:pStyle w:val="libNormal"/>
      </w:pPr>
      <w:r w:rsidRPr="00E426F4">
        <w:rPr>
          <w:sz w:val="26"/>
          <w:szCs w:val="26"/>
        </w:rPr>
        <w:br w:type="page"/>
      </w:r>
    </w:p>
    <w:p w:rsidR="001E4382" w:rsidRDefault="00FF3B52" w:rsidP="00D73DE7">
      <w:pPr>
        <w:pStyle w:val="Heading3Center"/>
      </w:pPr>
      <w:bookmarkStart w:id="221" w:name="_Toc433537928"/>
      <w:r>
        <w:lastRenderedPageBreak/>
        <w:t>3RD JAMADI AL AKHIRAH (MARTYRDOM OF LADY FATIMAH AL-ZAHRA (S))</w:t>
      </w:r>
      <w:bookmarkEnd w:id="221"/>
    </w:p>
    <w:p w:rsidR="001E4382" w:rsidRPr="00E426F4" w:rsidRDefault="00FF3B52" w:rsidP="00FF3B52">
      <w:pPr>
        <w:pStyle w:val="libNormal"/>
        <w:rPr>
          <w:sz w:val="26"/>
          <w:szCs w:val="26"/>
        </w:rPr>
      </w:pPr>
      <w:r w:rsidRPr="00E426F4">
        <w:rPr>
          <w:sz w:val="26"/>
          <w:szCs w:val="26"/>
        </w:rPr>
        <w:t>On the third of Jamadi al-Akhirah, AH 11, Lady Fatimah al-Zahra’(a.s.) departed life. The Shi’ah are thus required to hold consolation ceremonies, visit her, and curse those who wronged her and usurped her right.</w:t>
      </w:r>
    </w:p>
    <w:p w:rsidR="001E4382" w:rsidRPr="00E426F4" w:rsidRDefault="00FF3B52" w:rsidP="00FF3B52">
      <w:pPr>
        <w:pStyle w:val="libNormal"/>
        <w:rPr>
          <w:sz w:val="26"/>
          <w:szCs w:val="26"/>
        </w:rPr>
      </w:pPr>
      <w:r w:rsidRPr="00E426F4">
        <w:rPr>
          <w:sz w:val="26"/>
          <w:szCs w:val="26"/>
        </w:rPr>
        <w:t>As he mentions that Lady Fatimah al-Zahra’(a.s.) departed life on this day, Sayyid Ibn Tawus, in Iqbal al-A’mal, has mentioned the following form of Ziyarah that is dedicated to her:</w:t>
      </w:r>
    </w:p>
    <w:p w:rsidR="001E4382" w:rsidRDefault="00FF3B52" w:rsidP="006A7C26">
      <w:pPr>
        <w:pStyle w:val="libAr"/>
      </w:pPr>
      <w:r>
        <w:rPr>
          <w:rtl/>
        </w:rPr>
        <w:t>السَّلامُ عَلَيْكِ يَا سَيِّدَةَ نِسَاءِ الْعَالَمِينَ السَّلامُ عَلَيْكِ يَا وَالِدَةَ الْحُجَجِ عَلَى النَّاسِ اَجْمَعِينَ السَّلامُ عَلَيْكِ اَيَّتُهَا الْمَظْلُومَةُ الْمَمْنُوعَةُ حَقَّهَا اللّٰهُمَّ صَلِّ عَلَى اَمَتِكَ وَ ابْنَةِ نَبِيِّكَ وَ زَوْجَةِ وَصِيِّ نَبِيِّكَ صَلاةً تُزْلِفُهَا فَوْقَ زُلْفَى عِبَادِكَ الْمُكَرَّمِينَ مِنْ اَهْلِ السَّمَاوَاتِ وَ اَهْلِ الْاَرَضِينَ</w:t>
      </w:r>
    </w:p>
    <w:p w:rsidR="001E4382" w:rsidRPr="00E426F4" w:rsidRDefault="00FF3B52" w:rsidP="00FF3B52">
      <w:pPr>
        <w:pStyle w:val="libNormal"/>
        <w:rPr>
          <w:sz w:val="26"/>
          <w:szCs w:val="26"/>
        </w:rPr>
      </w:pPr>
      <w:r w:rsidRPr="00E426F4">
        <w:rPr>
          <w:sz w:val="26"/>
          <w:szCs w:val="26"/>
        </w:rPr>
        <w:t>It has been narrated that if one visits Lady Fatimah al-Zahra’(a.s.) with this form of Ziyarah and then implores for Almighty Allah’s forgiveness, Almighty Allah will forgive his sins and allow him Paradise.</w:t>
      </w:r>
    </w:p>
    <w:p w:rsidR="00FF3B52" w:rsidRPr="00E426F4" w:rsidRDefault="00FF3B52" w:rsidP="00FF3B52">
      <w:pPr>
        <w:pStyle w:val="libNormal"/>
        <w:rPr>
          <w:sz w:val="26"/>
          <w:szCs w:val="26"/>
        </w:rPr>
      </w:pPr>
      <w:r w:rsidRPr="00E426F4">
        <w:rPr>
          <w:sz w:val="26"/>
          <w:szCs w:val="26"/>
        </w:rPr>
        <w:t>This very form of Ziyarah has also been mentioned by the son of Sayyid Ibn Tawus in his book entitled Zawa’id al-Fawa’id adding that it is dedicated to the day of Lady Fatimah’s demise, which is the third of Jumada al-Akhirah. He adds that the method of saying this Ziyarah is to begin with offering the Ziyarah Prayer or the prayer of Lady Fatimah al-Zahra’(a.s.), which is a two unit prayer at each of which Surah al-Faatehah is recited once and Surah al-Tawheed repeated sixty times if possible, otherwise Surah al-Faatehah and Surah al-Tawheed are recited in the first unit and Surah al-Faatehah and Surah al-Kafirun in the second. After accomplishment, the aforementioned form of Ziyarah is recited.</w:t>
      </w:r>
    </w:p>
    <w:p w:rsidR="00FF3B52" w:rsidRPr="00E426F4" w:rsidRDefault="00FF3B52" w:rsidP="007A1468">
      <w:pPr>
        <w:pStyle w:val="libNormal"/>
      </w:pPr>
      <w:r w:rsidRPr="00E426F4">
        <w:rPr>
          <w:sz w:val="26"/>
          <w:szCs w:val="26"/>
        </w:rPr>
        <w:br w:type="page"/>
      </w:r>
    </w:p>
    <w:p w:rsidR="001E4382" w:rsidRDefault="00FF3B52" w:rsidP="00D73DE7">
      <w:pPr>
        <w:pStyle w:val="Heading3Center"/>
      </w:pPr>
      <w:bookmarkStart w:id="222" w:name="_Toc433537929"/>
      <w:r>
        <w:lastRenderedPageBreak/>
        <w:t>20TH JAMADI AL AKHIRAH (BIRTHDAY OF LADY FATIMA AL-ZAHRA (S))</w:t>
      </w:r>
      <w:bookmarkEnd w:id="222"/>
    </w:p>
    <w:p w:rsidR="001E4382" w:rsidRPr="00E426F4" w:rsidRDefault="00FF3B52" w:rsidP="00FF3B52">
      <w:pPr>
        <w:pStyle w:val="libNormal"/>
        <w:rPr>
          <w:sz w:val="26"/>
          <w:szCs w:val="26"/>
        </w:rPr>
      </w:pPr>
      <w:r w:rsidRPr="00E426F4">
        <w:rPr>
          <w:sz w:val="26"/>
          <w:szCs w:val="26"/>
        </w:rPr>
        <w:t>On the twentieth of Jamadi al-Akhirah, Lady Fatimah al-Zahra’(a.s.) was born five or two years after the beginning of the Holy Prophet’s Divine Mission. It is appropriate to practice the following rites on this day:</w:t>
      </w:r>
    </w:p>
    <w:p w:rsidR="001E4382" w:rsidRPr="00E426F4" w:rsidRDefault="00FF3B52" w:rsidP="00FF3B52">
      <w:pPr>
        <w:pStyle w:val="libNormal"/>
        <w:rPr>
          <w:sz w:val="26"/>
          <w:szCs w:val="26"/>
        </w:rPr>
      </w:pPr>
      <w:r w:rsidRPr="00E426F4">
        <w:rPr>
          <w:sz w:val="26"/>
          <w:szCs w:val="26"/>
        </w:rPr>
        <w:t>First: It is proper to observe fasting.</w:t>
      </w:r>
    </w:p>
    <w:p w:rsidR="001E4382" w:rsidRPr="00E426F4" w:rsidRDefault="00FF3B52" w:rsidP="00FF3B52">
      <w:pPr>
        <w:pStyle w:val="libNormal"/>
        <w:rPr>
          <w:sz w:val="26"/>
          <w:szCs w:val="26"/>
        </w:rPr>
      </w:pPr>
      <w:r w:rsidRPr="00E426F4">
        <w:rPr>
          <w:sz w:val="26"/>
          <w:szCs w:val="26"/>
        </w:rPr>
        <w:t>Second: It is recommended to give alms and offer good things to the believers.</w:t>
      </w:r>
    </w:p>
    <w:p w:rsidR="00FF3B52" w:rsidRPr="00E426F4" w:rsidRDefault="00FF3B52" w:rsidP="00FF3B52">
      <w:pPr>
        <w:pStyle w:val="libNormal"/>
        <w:rPr>
          <w:sz w:val="26"/>
          <w:szCs w:val="26"/>
        </w:rPr>
      </w:pPr>
      <w:r w:rsidRPr="00E426F4">
        <w:rPr>
          <w:sz w:val="26"/>
          <w:szCs w:val="26"/>
        </w:rPr>
        <w:t>Third: It is recommended to visit Lady Fatimah al-Zahra’(a.s.) - the Doyenne of the women of this world as well as the world to come - by saying the forms of Ziyarah, which will be cited in the coming book.</w:t>
      </w:r>
    </w:p>
    <w:p w:rsidR="00FF3B52" w:rsidRPr="00E426F4" w:rsidRDefault="00FF3B52" w:rsidP="007A1468">
      <w:pPr>
        <w:pStyle w:val="libNormal"/>
      </w:pPr>
      <w:r w:rsidRPr="00E426F4">
        <w:rPr>
          <w:sz w:val="26"/>
          <w:szCs w:val="26"/>
        </w:rPr>
        <w:br w:type="page"/>
      </w:r>
    </w:p>
    <w:p w:rsidR="001E4382" w:rsidRDefault="00FF3B52" w:rsidP="00D73DE7">
      <w:pPr>
        <w:pStyle w:val="Heading2Center"/>
      </w:pPr>
      <w:bookmarkStart w:id="223" w:name="_Toc433537930"/>
      <w:r>
        <w:lastRenderedPageBreak/>
        <w:t>GENERAL AAMAL OF EACH MONTHS</w:t>
      </w:r>
      <w:bookmarkEnd w:id="223"/>
    </w:p>
    <w:p w:rsidR="001E4382" w:rsidRPr="00E426F4" w:rsidRDefault="00FF3B52" w:rsidP="00FF3B52">
      <w:pPr>
        <w:pStyle w:val="libNormal"/>
        <w:rPr>
          <w:sz w:val="26"/>
          <w:szCs w:val="26"/>
        </w:rPr>
      </w:pPr>
      <w:r w:rsidRPr="00E426F4">
        <w:rPr>
          <w:sz w:val="26"/>
          <w:szCs w:val="26"/>
        </w:rPr>
        <w:t>The general rites to be advisably done in each month are as follows:</w:t>
      </w:r>
    </w:p>
    <w:p w:rsidR="001E4382" w:rsidRPr="00E426F4" w:rsidRDefault="00FF3B52" w:rsidP="00FF3B52">
      <w:pPr>
        <w:pStyle w:val="libNormal"/>
        <w:rPr>
          <w:sz w:val="26"/>
          <w:szCs w:val="26"/>
        </w:rPr>
      </w:pPr>
      <w:r w:rsidRPr="00E426F4">
        <w:rPr>
          <w:sz w:val="26"/>
          <w:szCs w:val="26"/>
        </w:rPr>
        <w:t>First: It is recommended to say the famous supplicatory prayers at the sight of the new moon. The most preferable of these is the supplication No. 43 of al-Sahifah al-Sajjadiyyah, which has been mentioned within the rites at the beginning of Ramadan.</w:t>
      </w:r>
    </w:p>
    <w:p w:rsidR="001E4382" w:rsidRPr="00E426F4" w:rsidRDefault="00FF3B52" w:rsidP="00FF3B52">
      <w:pPr>
        <w:pStyle w:val="libNormal"/>
        <w:rPr>
          <w:sz w:val="26"/>
          <w:szCs w:val="26"/>
        </w:rPr>
      </w:pPr>
      <w:r w:rsidRPr="00E426F4">
        <w:rPr>
          <w:sz w:val="26"/>
          <w:szCs w:val="26"/>
        </w:rPr>
        <w:t>Second: It is recommended to recite Surah al-Faatehah seven times in order to escape eye ache.</w:t>
      </w:r>
    </w:p>
    <w:p w:rsidR="001E4382" w:rsidRPr="00E426F4" w:rsidRDefault="00FF3B52" w:rsidP="00FF3B52">
      <w:pPr>
        <w:pStyle w:val="libNormal"/>
        <w:rPr>
          <w:sz w:val="26"/>
          <w:szCs w:val="26"/>
        </w:rPr>
      </w:pPr>
      <w:r w:rsidRPr="00E426F4">
        <w:rPr>
          <w:sz w:val="26"/>
          <w:szCs w:val="26"/>
        </w:rPr>
        <w:t>Third: It is recommended to have some cheese, for it has been narrated that one who usually eats some cheese at the beginning of each month will have almost all his requests answered.</w:t>
      </w:r>
    </w:p>
    <w:p w:rsidR="001E4382" w:rsidRPr="00E426F4" w:rsidRDefault="00FF3B52" w:rsidP="00FF3B52">
      <w:pPr>
        <w:pStyle w:val="libNormal"/>
        <w:rPr>
          <w:sz w:val="26"/>
          <w:szCs w:val="26"/>
        </w:rPr>
      </w:pPr>
      <w:r w:rsidRPr="00E426F4">
        <w:rPr>
          <w:sz w:val="26"/>
          <w:szCs w:val="26"/>
        </w:rPr>
        <w:t>Fourth: At the first night of each month, it is recommended to offer a two unit prayer with Surah al-Faatehah and Surah al-An’am (No. 6). One may then pray Almighty Allah to save him from any terror or pain and to make him live throughout that month peacefully and safely.</w:t>
      </w:r>
    </w:p>
    <w:p w:rsidR="001E4382" w:rsidRPr="00E426F4" w:rsidRDefault="00FF3B52" w:rsidP="00FF3B52">
      <w:pPr>
        <w:pStyle w:val="libNormal"/>
        <w:rPr>
          <w:sz w:val="26"/>
          <w:szCs w:val="26"/>
        </w:rPr>
      </w:pPr>
      <w:r w:rsidRPr="00E426F4">
        <w:rPr>
          <w:sz w:val="26"/>
          <w:szCs w:val="26"/>
        </w:rPr>
        <w:t>Fifth: On the first day of each month, it is recommended to offer a two unit prayer in the first unit of which, Surah al-Faatehah is recited once and Surah al-Tawheed repeated thirty times. In the second unit, Surah al-Faatehah is recited once and Surah al-Qadr repeated thirty times. After accomplishment, alms should be given. Whoever offers this prayer each month, will win safety throughout that month. According to other narrations, the following supplicatory prayer, which is a number of Quranic verses, may be said after the accomplishment of the prayer:</w:t>
      </w:r>
    </w:p>
    <w:p w:rsidR="00FF3B52" w:rsidRDefault="00FF3B52" w:rsidP="006A7C26">
      <w:pPr>
        <w:pStyle w:val="libAr"/>
        <w:rPr>
          <w:rtl/>
        </w:rPr>
      </w:pPr>
      <w:r>
        <w:rPr>
          <w:rtl/>
        </w:rPr>
        <w:t>بِسْمِ اللّٰهِ الرَّحْمَنِ الرَّحِيمِ وَ مَا مِنْ دَابَّةٍ فِي الْاَرْضِ اِلا عَلَى اللّٰهِ رِزْقُهَا وَ يَعْلَمُ مُسْتَقَرَّهَا وَ مُسْتَوْدَعَهَا كُلٌّ فِي كِتَابٍ مُبِينٍ بِسْمِ اللّٰهِ الرَّحْمَنِ الرَّحِيمِ وَ اِنْ يَمْسَسْكَ اللّٰهُ بِضُرٍّ فَلا كَاشِفَ لَهُ اِلا هُوَ وَ اِنْ يُرِدْكَ بِخَيْرٍ فَلا رَادَّ لِفَضْلِهِ يُصِيبُ بِهِ مَنْ يَشَاءُ مِنْ عِبَادِهِ وَ هُوَ الْغَفُورُ الرَّحِيمُ بِسْمِ اللّٰهِ الرَّحْمَنِ الرَّحِيمِ سَيَجْعَلُ اللّٰهُ بَعْدَ عُسْرٍ يُسْرا مَا شَاءَ اللّٰهُ لا قُوَّةَ اِلا بِاللّٰهِ حَسْبُنَا اللّٰهُ وَ نِعْمَ الْوَكِيلُ وَ اُفَوِّضُ اَمْرِي اِلَى اللّٰهِ اِنَّ اللّٰهَ بَصِيرٌ بِالْعِبَادِ لا اِلَهَ اِلا اَنْتَ سُبْحَانَكَ اِنِّي كُنْتُ مِنَ الظَّالِمِينَ رَبِّ اِنِّي لِمَا اَنْزَلْتَ اِلَيَّ مِنْ خَيْرٍ فَقِيرٌ رَبِّ لا تَذَرْنِي فَرْدا وَ اَنْتَ خَيْرُ الْوَارِثِينَ</w:t>
      </w:r>
    </w:p>
    <w:p w:rsidR="00FF3B52" w:rsidRDefault="00FF3B52" w:rsidP="007A1468">
      <w:pPr>
        <w:pStyle w:val="libNormal"/>
        <w:rPr>
          <w:rtl/>
        </w:rPr>
      </w:pPr>
      <w:r>
        <w:br w:type="page"/>
      </w:r>
    </w:p>
    <w:p w:rsidR="00D73DE7" w:rsidRDefault="00D73DE7" w:rsidP="00F37AC7">
      <w:pPr>
        <w:pStyle w:val="Heading2Center"/>
      </w:pPr>
      <w:bookmarkStart w:id="224" w:name="_Toc433537931"/>
      <w:r>
        <w:lastRenderedPageBreak/>
        <w:t>ELEVENTH CHAPTER</w:t>
      </w:r>
      <w:r w:rsidR="00F37AC7">
        <w:t>:</w:t>
      </w:r>
      <w:r>
        <w:t xml:space="preserve"> NOVROZ &amp; ROMAN CALENDAR</w:t>
      </w:r>
      <w:r w:rsidR="00F37AC7">
        <w:t xml:space="preserve"> MONTHS</w:t>
      </w:r>
      <w:bookmarkEnd w:id="224"/>
    </w:p>
    <w:p w:rsidR="001E4382" w:rsidRDefault="00FF3B52" w:rsidP="00D73DE7">
      <w:pPr>
        <w:pStyle w:val="Heading3Center"/>
      </w:pPr>
      <w:bookmarkStart w:id="225" w:name="_Toc433537932"/>
      <w:r>
        <w:t>AAMAL OF THE DAY OF NAVROZ</w:t>
      </w:r>
      <w:bookmarkEnd w:id="225"/>
    </w:p>
    <w:p w:rsidR="001E4382" w:rsidRPr="00E426F4" w:rsidRDefault="00FF3B52" w:rsidP="00FF3B52">
      <w:pPr>
        <w:pStyle w:val="libNormal"/>
        <w:rPr>
          <w:sz w:val="26"/>
          <w:szCs w:val="26"/>
        </w:rPr>
      </w:pPr>
      <w:r w:rsidRPr="00E426F4">
        <w:rPr>
          <w:sz w:val="26"/>
          <w:szCs w:val="26"/>
        </w:rPr>
        <w:t>Addressing al-Mu’alla ibn Khunays, Imam al-Sadiq(a.s.) said: On the Nayruz Day (the 21st of March; the new day in the Persian Calendar), bathe yourself, put on the cleanest of your clothes, perfume yourself with the best fragrance you have, and, before everything, you must be observing fasting. When you accomplish the supererogatory prayers and offer the Zohr and Asr (obligatory) Prayers, add a four unit prayer, each two alone, in the first of which you may recite Surah al-Faatehah once and repeat Surah al-Qadr ten times. In the second unit, you recite Surah al-Faatehah once and repeat Surah al-Kafirun ten times. In the third, you recite Surah al-Faatehah once and repeat Surah al-Tawheed ten times. In the fourth, you recite Surah al-Faatehah once and repeat Surah al-Nas ten times. After accomplishing this prayer, you may prostrate yourself and say the following:</w:t>
      </w:r>
    </w:p>
    <w:p w:rsidR="001E4382" w:rsidRDefault="00FF3B52" w:rsidP="006A7C26">
      <w:pPr>
        <w:pStyle w:val="libAr"/>
      </w:pPr>
      <w:r>
        <w:rPr>
          <w:rtl/>
        </w:rPr>
        <w:t>اللّٰهُمَّ صَلِّ عَلَى مُحَمَّدٍ وَ آلِ مُحَمَّدٍ الْاَوْصِيَاءِ الْمَرْضِيِّينَ وَ عَلَى جَمِيعِ اَنْبِيَائِكَ وَ رُسُلِكَ بِاَفْضَلِ صَلَوَاتِكَ وَ بَارِكْ عَلَيْهِمْ بِاَفْضَلِ بَرَكَاتِكَ وَ صَلِّ عَلَى اَرْوَاحِهِمْ وَ اَجْسَادِهِمْ اللّٰهُمَّ بَارِكْ عَلَى مُحَمَّدٍ وَ آلِ مُحَمَّدٍ وَ بَارِكْ لَنَا فِي يَوْمِنَا هٰذَا الَّذِي فَضَّلْتَهُ وَ كَرَّمْتَهُ وَ شَرَّفْتَهُ وَ عَظَّمْتَ خَطَرَهُ اللّٰهُمَّ بَارِكْ لِي فِيمَا اَنْعَمْتَ بِهِ عَلَيَّ حَتَّى لا اَشْكُرَ اَحَدا غَيْرَكَ وَ وَسِّعْ عَلَيَّ فِي رِزْقِي يَا ذَا الْجَلالِ وَ الْاِكْرَامِ اللّٰهُمَّ مَا غَابَ عَنِّي فَلا يَغِيبَنَّ عَنِّي عَوْنُكَ وَ حِفْظُكَ وَ مَا فَقَدْتُ مِنْ شَيْ‏ءٍ فَلا تُفْقِدْنِي عَوْنَكَ عَلَيْهِ حَتَّى لا اَتَكَلَّفَ مَا لا اَحْتَاجُ اِلَيْهِ يَا ذَا الْجَلالِ وَ الْاِكْرَامِ</w:t>
      </w:r>
      <w:r>
        <w:t>.</w:t>
      </w:r>
    </w:p>
    <w:p w:rsidR="001E4382" w:rsidRPr="00E426F4" w:rsidRDefault="00FF3B52" w:rsidP="00FF3B52">
      <w:pPr>
        <w:pStyle w:val="libNormal"/>
        <w:rPr>
          <w:sz w:val="26"/>
          <w:szCs w:val="26"/>
        </w:rPr>
      </w:pPr>
      <w:r w:rsidRPr="00E426F4">
        <w:rPr>
          <w:sz w:val="26"/>
          <w:szCs w:val="26"/>
        </w:rPr>
        <w:t>If you do and say so, your sins of fifty years will be forgiven. You may repeat the following saying as many as possible:</w:t>
      </w:r>
    </w:p>
    <w:p w:rsidR="00FF3B52" w:rsidRDefault="00FF3B52" w:rsidP="006A7C26">
      <w:pPr>
        <w:pStyle w:val="libAr"/>
        <w:rPr>
          <w:rtl/>
        </w:rPr>
      </w:pPr>
      <w:r>
        <w:rPr>
          <w:rtl/>
        </w:rPr>
        <w:t>يا ذالجلال و الاكرام‏</w:t>
      </w:r>
    </w:p>
    <w:p w:rsidR="00FF3B52" w:rsidRDefault="00FF3B52" w:rsidP="007A1468">
      <w:pPr>
        <w:pStyle w:val="libNormal"/>
        <w:rPr>
          <w:rtl/>
        </w:rPr>
      </w:pPr>
      <w:r>
        <w:br w:type="page"/>
      </w:r>
    </w:p>
    <w:p w:rsidR="001E4382" w:rsidRDefault="00FF3B52" w:rsidP="00D73DE7">
      <w:pPr>
        <w:pStyle w:val="Heading3Center"/>
      </w:pPr>
      <w:bookmarkStart w:id="226" w:name="_Toc433537933"/>
      <w:r>
        <w:lastRenderedPageBreak/>
        <w:t>AAMAL ACCORDING TO ROMAN CALENDAR</w:t>
      </w:r>
      <w:bookmarkEnd w:id="226"/>
    </w:p>
    <w:p w:rsidR="00FF3B52" w:rsidRPr="00E426F4" w:rsidRDefault="00FF3B52" w:rsidP="00FF3B52">
      <w:pPr>
        <w:pStyle w:val="libNormal"/>
        <w:rPr>
          <w:sz w:val="26"/>
          <w:szCs w:val="26"/>
        </w:rPr>
      </w:pPr>
      <w:r w:rsidRPr="00E426F4">
        <w:rPr>
          <w:sz w:val="26"/>
          <w:szCs w:val="26"/>
        </w:rPr>
        <w:t>In this section, I will mention only the recommended acts that are mentioned in the book of Zad al-Ma’ad.</w:t>
      </w:r>
    </w:p>
    <w:p w:rsidR="00FF3B52" w:rsidRPr="00E426F4" w:rsidRDefault="00FF3B52" w:rsidP="007A1468">
      <w:pPr>
        <w:pStyle w:val="libNormal"/>
      </w:pPr>
      <w:r w:rsidRPr="00E426F4">
        <w:rPr>
          <w:sz w:val="26"/>
          <w:szCs w:val="26"/>
        </w:rPr>
        <w:br w:type="page"/>
      </w:r>
    </w:p>
    <w:p w:rsidR="001E4382" w:rsidRDefault="00FF3B52" w:rsidP="002A6488">
      <w:pPr>
        <w:pStyle w:val="Heading3Center"/>
      </w:pPr>
      <w:bookmarkStart w:id="227" w:name="_Toc433537934"/>
      <w:r>
        <w:lastRenderedPageBreak/>
        <w:t>RAINWATER OF APRIL</w:t>
      </w:r>
      <w:bookmarkEnd w:id="227"/>
    </w:p>
    <w:p w:rsidR="001E4382" w:rsidRPr="00E426F4" w:rsidRDefault="00FF3B52" w:rsidP="00FF3B52">
      <w:pPr>
        <w:pStyle w:val="libNormal"/>
        <w:rPr>
          <w:sz w:val="26"/>
          <w:szCs w:val="26"/>
        </w:rPr>
      </w:pPr>
      <w:r w:rsidRPr="00E426F4">
        <w:rPr>
          <w:sz w:val="26"/>
          <w:szCs w:val="26"/>
        </w:rPr>
        <w:t>Sayyid Ibn Tawus, the supreme scholar, has narrated that the Holy Prophet (s.a.w.a.), once, joined a group of his companions who were sitting in a session. He greeted them and they responded. He then said, “Do you mind if I tell you about a medicine, conveyed to me by Archangel Gabriel, that I will not need any of the ordinary medicines if I use it?” (Imam) Ali, Salman, and others asked, “What medicine is that?” Addressing his words to Imam Ali, the Holy Prophet (s.a.w.a.) answered, “You should collect the rainwater of April and recite on it Surah al-Faatehah, Ayah al-Kursi, Surah al-Tawheed, Surah al-Falaq, Surah al-Nas, and Surah al-Kafirun each one seventy times. [According to another narration, Surah al-Qadr, the statement Allahu-akbar (Allah is the Greatest), the statement la-ilaha-illal-lah (There is no god but Allah), and the invocation of blessings upon the Holy Prophet and his Household –i.e. Allahumma salli ‘alaMuhammadin waali Muhammad- all these are added, each one seventy times] Then, you should drink from that rainfall for seven successive days every morning and evening. I swear by Him Who has chosen me as prophet of the Truth, Archangel Gabriel has told me that Almighty Allah will remove from whoever drinks from that water every physical defect, will make well his body, bones, and all organs, will erase that (tribulation) from the Reserved Tablet (al-lawh al-mahfuz). I swear by Him Who has chosen me as prophet of the Truth, if one who has not been yet given offspring drinks from that water, he will be given offspring; and if a barren woman drinks from that water, Almighty Allah will give her a baby and she will bear a fetus of the sex she likes (i.e. male or female). Corroborating this, the Holy Qur’an reads, ‘He bestows (children) male or female according to His Will (and Plan) or He bestows both males and females, and He leaves barren whom He will. 42/50’If a headache infected one drinks from that water, his headache will remove by the will of Almighty Allah. One is infected in his eye may drop from that water in his eye, drink from it, and wash his eye with it. Besides, this water strengthens the teeth ridge, makes the mouth smell good, stops saliva that comes from the teeth ridge, stops phlegm, indigestion, gases, backache, stomach troubles, flue complications, toothache, belly troubles, and larvae, dispenses of cupping, saves from hemorrhoids, scratching, measles, lunacy, leprosy, elephantiasis, nosebleed, nausea, blindness, dumbness, deafness, lameness, aqueous humor, diseases spoiling prayers and fasting, and devilish inspirations.”</w:t>
      </w:r>
    </w:p>
    <w:p w:rsidR="001E4382" w:rsidRPr="00E426F4" w:rsidRDefault="00FF3B52" w:rsidP="00FF3B52">
      <w:pPr>
        <w:pStyle w:val="libNormal"/>
        <w:rPr>
          <w:sz w:val="26"/>
          <w:szCs w:val="26"/>
        </w:rPr>
      </w:pPr>
      <w:r w:rsidRPr="00E426F4">
        <w:rPr>
          <w:sz w:val="26"/>
          <w:szCs w:val="26"/>
        </w:rPr>
        <w:t xml:space="preserve">The Holy Prophet (s.a.w.a.) then added, “Archangel Gabriel said to me, ‘Whoever drinks from that water, will be completely cured even if he is infected by all diseases in the world. I swear by Him Who has sent you with the truth, if one recites these verses on this rainwater and drinks from it, Almighty Allah will fill his heart with illumination </w:t>
      </w:r>
      <w:r w:rsidRPr="00E426F4">
        <w:rPr>
          <w:sz w:val="26"/>
          <w:szCs w:val="26"/>
        </w:rPr>
        <w:lastRenderedPageBreak/>
        <w:t>and light, cast inspiration in his intellect, make wisdom flow on his tongue, load his mind with understanding and discerning, bestow upon him with conferrals that He has not given to any of His beings, send to him one thousand items of forgiveness and one thousand items of mercy, and dismiss cheating, betrayal, backbiting, envy, oppression, arrogance, stinginess, parsimony, rage, enmity, malice, calumny, and slander out of his heart.’ In brief, this rainwater is the remedy of all maladies.”</w:t>
      </w:r>
    </w:p>
    <w:p w:rsidR="001E4382" w:rsidRPr="00E426F4" w:rsidRDefault="00FF3B52" w:rsidP="00FF3B52">
      <w:pPr>
        <w:pStyle w:val="libNormal"/>
        <w:rPr>
          <w:sz w:val="26"/>
          <w:szCs w:val="26"/>
        </w:rPr>
      </w:pPr>
      <w:r w:rsidRPr="00E426F4">
        <w:rPr>
          <w:sz w:val="26"/>
          <w:szCs w:val="26"/>
        </w:rPr>
        <w:t>In fact, this famous narration is reported from ‘Abdullah ibn ‘Umar; therefore, its chain of authority is considered doubtful. Yet, I have found the same narration handwritten by Shaykh al-Shahid on the authority of Imam al-Sadiq(a.s.) with the same advantages and recitations except that the order is as follows: In April, you may collect rainwater and recite on it Surah al-Faatehah, Ayah al-Kursi, Surah al-Kafirun, Surah al-A’la, Surah al-Falaq, Surah al-Nas, and Surah al-Tawheed each one seventy times. Then, repeat the following invocations and doxological statements seventy times each: “Allahumma salli ‘alaMuhammadin waali Muhammad”, “subhanallahi wal-hamdulillahi wala-ilaha-illAllahu wAllahu akbar.”</w:t>
      </w:r>
    </w:p>
    <w:p w:rsidR="001E4382" w:rsidRPr="00E426F4" w:rsidRDefault="00FF3B52" w:rsidP="00FF3B52">
      <w:pPr>
        <w:pStyle w:val="libNormal"/>
        <w:rPr>
          <w:sz w:val="26"/>
          <w:szCs w:val="26"/>
        </w:rPr>
      </w:pPr>
      <w:r w:rsidRPr="00E426F4">
        <w:rPr>
          <w:sz w:val="26"/>
          <w:szCs w:val="26"/>
        </w:rPr>
        <w:t>In addition to the previous effects, it has been narrated that if a prisoner drinks from that water, he will be released; and drinking from this rainwater saves from frigidity.</w:t>
      </w:r>
    </w:p>
    <w:p w:rsidR="001E4382" w:rsidRPr="00E426F4" w:rsidRDefault="00FF3B52" w:rsidP="00FF3B52">
      <w:pPr>
        <w:pStyle w:val="libNormal"/>
        <w:rPr>
          <w:sz w:val="26"/>
          <w:szCs w:val="26"/>
        </w:rPr>
      </w:pPr>
      <w:r w:rsidRPr="00E426F4">
        <w:rPr>
          <w:sz w:val="26"/>
          <w:szCs w:val="26"/>
        </w:rPr>
        <w:t>Generally speaking, rainwater, whether collected in April or any other month, is blessed and effective. This meaning is confirmed by Imam Ali(a.s.) whom is reported to have said, “Drink from rainwater, for it purifies the bodies and removes maladies.” Confirming this, Almighty Allah says, “He sent down water from the sky upon you that thereby He might purify you and remove from you the fear of Satan and make strong your hearts and firm your feet thereby. (8:11)”</w:t>
      </w:r>
    </w:p>
    <w:p w:rsidR="001E4382" w:rsidRPr="00E426F4" w:rsidRDefault="00FF3B52" w:rsidP="00FF3B52">
      <w:pPr>
        <w:pStyle w:val="libNormal"/>
        <w:rPr>
          <w:sz w:val="26"/>
          <w:szCs w:val="26"/>
        </w:rPr>
      </w:pPr>
      <w:r w:rsidRPr="00E426F4">
        <w:rPr>
          <w:sz w:val="26"/>
          <w:szCs w:val="26"/>
        </w:rPr>
        <w:t>When a group of people gather for reciting these Surahs and statements, it is highly recommended that each individual repeats these Surahs and statements seventy times alone since effects and rewards will be greater for those who recite directly.</w:t>
      </w:r>
    </w:p>
    <w:p w:rsidR="001E4382" w:rsidRPr="00E426F4" w:rsidRDefault="00FF3B52" w:rsidP="00FF3B52">
      <w:pPr>
        <w:pStyle w:val="libNormal"/>
        <w:rPr>
          <w:sz w:val="26"/>
          <w:szCs w:val="26"/>
        </w:rPr>
      </w:pPr>
      <w:r w:rsidRPr="00E426F4">
        <w:rPr>
          <w:sz w:val="26"/>
          <w:szCs w:val="26"/>
        </w:rPr>
        <w:t>It is worth mentioning that April, which is thirty days, begins eleven days after the vernal equinox.</w:t>
      </w:r>
    </w:p>
    <w:p w:rsidR="001E4382" w:rsidRDefault="00FF3B52" w:rsidP="00796B0F">
      <w:pPr>
        <w:pStyle w:val="Heading4Center"/>
      </w:pPr>
      <w:r>
        <w:t>JUNE</w:t>
      </w:r>
    </w:p>
    <w:p w:rsidR="001E4382" w:rsidRPr="00E426F4" w:rsidRDefault="00FF3B52" w:rsidP="00FF3B52">
      <w:pPr>
        <w:pStyle w:val="libNormal"/>
        <w:rPr>
          <w:sz w:val="26"/>
          <w:szCs w:val="26"/>
        </w:rPr>
      </w:pPr>
      <w:r w:rsidRPr="00E426F4">
        <w:rPr>
          <w:sz w:val="26"/>
          <w:szCs w:val="26"/>
        </w:rPr>
        <w:t>Imam al-Sadiq(a.s.) is reported to have said, “Do not omit cupping in June. If you miss it, try to do it on the fourteenth of it.”</w:t>
      </w:r>
    </w:p>
    <w:p w:rsidR="001E4382" w:rsidRPr="00E426F4" w:rsidRDefault="00FF3B52" w:rsidP="00FF3B52">
      <w:pPr>
        <w:pStyle w:val="libNormal"/>
        <w:rPr>
          <w:sz w:val="26"/>
          <w:szCs w:val="26"/>
        </w:rPr>
      </w:pPr>
      <w:r w:rsidRPr="00E426F4">
        <w:rPr>
          <w:sz w:val="26"/>
          <w:szCs w:val="26"/>
        </w:rPr>
        <w:t>June is also thirty days. It begins seventy-one days after the vernal equinox.</w:t>
      </w:r>
    </w:p>
    <w:p w:rsidR="001E4382" w:rsidRPr="00E426F4" w:rsidRDefault="00FF3B52" w:rsidP="00FF3B52">
      <w:pPr>
        <w:pStyle w:val="libNormal"/>
        <w:rPr>
          <w:sz w:val="26"/>
          <w:szCs w:val="26"/>
        </w:rPr>
      </w:pPr>
      <w:r w:rsidRPr="00E426F4">
        <w:rPr>
          <w:sz w:val="26"/>
          <w:szCs w:val="26"/>
        </w:rPr>
        <w:t xml:space="preserve">June is an inauspicious month, as is confirmed by Imam al-Sadiq(a.s.) who is reported to have said to those who mentioned June before him, “In this month, (Prophet) Moses invoked Almighty </w:t>
      </w:r>
      <w:r w:rsidRPr="00E426F4">
        <w:rPr>
          <w:sz w:val="26"/>
          <w:szCs w:val="26"/>
        </w:rPr>
        <w:lastRenderedPageBreak/>
        <w:t>Allah’s curse upon the Israelites; therefore, three hundred thousands Israelites died in a single day and night.”</w:t>
      </w:r>
    </w:p>
    <w:p w:rsidR="001E4382" w:rsidRPr="00E426F4" w:rsidRDefault="00FF3B52" w:rsidP="00FF3B52">
      <w:pPr>
        <w:pStyle w:val="libNormal"/>
        <w:rPr>
          <w:sz w:val="26"/>
          <w:szCs w:val="26"/>
        </w:rPr>
      </w:pPr>
      <w:r w:rsidRPr="00E426F4">
        <w:rPr>
          <w:sz w:val="26"/>
          <w:szCs w:val="26"/>
        </w:rPr>
        <w:t>According to another considerable narration, Imam al-Sadiq(a.s.) said, “Verily, Almighty Allah expedites deaths in June.”</w:t>
      </w:r>
    </w:p>
    <w:p w:rsidR="00FF3B52" w:rsidRPr="00E426F4" w:rsidRDefault="00FF3B52" w:rsidP="00FF3B52">
      <w:pPr>
        <w:pStyle w:val="libNormal"/>
        <w:rPr>
          <w:sz w:val="26"/>
          <w:szCs w:val="26"/>
        </w:rPr>
      </w:pPr>
      <w:r w:rsidRPr="00E426F4">
        <w:rPr>
          <w:sz w:val="26"/>
          <w:szCs w:val="26"/>
        </w:rPr>
        <w:t>It is worth mentioning that the months of the Roman Calendar are solar; that is, they are accounted according to the march of the sun. Twelve in number, these months are October, November, December, January, February, March, April, May, June, July, August, September. November, April, June, and September are composed of thirty days; while the other months are thirty-one days except February whose days are twenty-eight days, and twenty-nine days once each four years; that is on the leap years. A year in the Roman Calendar comprises 365 1/4 days. The new year begins with the first of October, which is correspondent to the sun’s passing the nineteenth degree of the Libra. However, I have mentioned this brief discussion of the Roman Calendar because its months have been mentioned in narrations. More details are cited in Bihar al-Anwar.</w:t>
      </w:r>
    </w:p>
    <w:p w:rsidR="00FF3B52" w:rsidRPr="00E426F4" w:rsidRDefault="00FF3B52" w:rsidP="007A1468">
      <w:pPr>
        <w:pStyle w:val="libNormal"/>
      </w:pPr>
      <w:r w:rsidRPr="00E426F4">
        <w:rPr>
          <w:sz w:val="26"/>
          <w:szCs w:val="26"/>
        </w:rPr>
        <w:br w:type="page"/>
      </w:r>
    </w:p>
    <w:p w:rsidR="002E54A9" w:rsidRPr="00E426F4" w:rsidRDefault="002E54A9" w:rsidP="0087442A">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03733E" w:rsidRPr="00E426F4" w:rsidRDefault="0003733E" w:rsidP="002E54A9">
      <w:pPr>
        <w:pStyle w:val="libNormal"/>
        <w:rPr>
          <w:sz w:val="26"/>
          <w:szCs w:val="26"/>
        </w:rPr>
      </w:pPr>
    </w:p>
    <w:p w:rsidR="0003733E" w:rsidRPr="00E426F4" w:rsidRDefault="0003733E"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Default="002E54A9" w:rsidP="006A7C26">
      <w:pPr>
        <w:pStyle w:val="libAr"/>
        <w:rPr>
          <w:rtl/>
        </w:rPr>
      </w:pPr>
    </w:p>
    <w:p w:rsidR="002E54A9" w:rsidRDefault="002E54A9" w:rsidP="002E54A9">
      <w:pPr>
        <w:pStyle w:val="Heading1Center"/>
      </w:pPr>
      <w:bookmarkStart w:id="228" w:name="_Toc433537935"/>
      <w:r>
        <w:t>THIRD SECTION: ZIYARAAT</w:t>
      </w:r>
      <w:bookmarkEnd w:id="228"/>
    </w:p>
    <w:p w:rsidR="002E54A9" w:rsidRPr="00E426F4" w:rsidRDefault="002E54A9" w:rsidP="007A1468">
      <w:pPr>
        <w:pStyle w:val="libNormal"/>
      </w:pPr>
      <w:r w:rsidRPr="00E426F4">
        <w:rPr>
          <w:sz w:val="26"/>
          <w:szCs w:val="26"/>
        </w:rPr>
        <w:br w:type="page"/>
      </w:r>
    </w:p>
    <w:p w:rsidR="002E54A9" w:rsidRDefault="002E54A9" w:rsidP="00CF0007">
      <w:pPr>
        <w:pStyle w:val="Heading3Center"/>
      </w:pPr>
      <w:bookmarkStart w:id="229" w:name="_Toc433537936"/>
      <w:r>
        <w:lastRenderedPageBreak/>
        <w:t>ETIQUETTES OF TRAVEL</w:t>
      </w:r>
      <w:bookmarkEnd w:id="229"/>
    </w:p>
    <w:p w:rsidR="002E54A9" w:rsidRPr="00E426F4" w:rsidRDefault="002E54A9" w:rsidP="002E54A9">
      <w:pPr>
        <w:pStyle w:val="libNormal"/>
        <w:rPr>
          <w:sz w:val="26"/>
          <w:szCs w:val="26"/>
        </w:rPr>
      </w:pPr>
      <w:r w:rsidRPr="00E426F4">
        <w:rPr>
          <w:sz w:val="26"/>
          <w:szCs w:val="26"/>
        </w:rPr>
        <w:t>When you decide to go on a journey, you are advised to observe fasting on Wednesday, Thursday, and Friday, and to begin your journey on Saturday, Tuesday, or Thursday. Avoid traveling on Mondays, Wednesdays, and before noon on Fridays. Also, avoid traveling on the third, fifth, thirteenth, sixteenth,( ) twenty-first, twenty-fourth, and twenty-fifth of each month. Avoid traveling when the moon wanes and when it is in Scorpion. When one has to travel on such days and conditions, it is necessary to say the supplicatory prayers of travel and to give alms. It is narrated that one of the companions of Imam al-Baqir (‘a) visited him to bid him farewell, for he would go on a journey. Advising him, the Imam (‘a) said, “When he would travel for settling his affairs, my father, ‘Ali ibn al-Husayn (‘a), used to buy his safety from Almighty Allah with any possible amount of alms. He used to give alms when he put his leg on the stirrup of his riding animal. When he returned from a journey peacefully, he would praise and thank Almighty Allah by means of giving alms.” Unfortunately, the man violated the advice of Imam al-Baqir (‘a); therefore, he died during the journey. When he was informed about this, Imam al-Baqir (‘a) said, “Had he accepted the advice, he would have been saved.”</w:t>
      </w:r>
    </w:p>
    <w:p w:rsidR="002E54A9" w:rsidRPr="00E426F4" w:rsidRDefault="002E54A9" w:rsidP="002E54A9">
      <w:pPr>
        <w:pStyle w:val="libNormal"/>
        <w:rPr>
          <w:sz w:val="26"/>
          <w:szCs w:val="26"/>
        </w:rPr>
      </w:pPr>
      <w:r w:rsidRPr="00E426F4">
        <w:rPr>
          <w:sz w:val="26"/>
          <w:szCs w:val="26"/>
        </w:rPr>
        <w:t>Before beginning a journey, you are required to bathe yourself, gather your family members, offer a two unit prayer, pray Almighty Allah for your good, praise and thank Him, invoke His blessings upon the Holy Prophet and his Household, and say the following:</w:t>
      </w:r>
    </w:p>
    <w:p w:rsidR="002E54A9" w:rsidRDefault="002E54A9" w:rsidP="006A7C26">
      <w:pPr>
        <w:pStyle w:val="libAr"/>
      </w:pPr>
      <w:r>
        <w:rPr>
          <w:rtl/>
        </w:rPr>
        <w:t>اللّٰهُمَّ اِنِّي اَسْتَوْدِعُكَ الْيَوْمَ نَفْسِي وَ اَهْلِي وَ مَالِي وَ وُلْدِي وَ مَنْ كَانَ مِنِّي بِسَبِيلٍ الشَّاهِدَ مِنْهُمْ وَ الْغَائِبَ اللّٰهُمَّ احْفَظْنَا بِحِفْظِ الْاِيمَانِ وَ احْفَظْ عَلَيْنَا اللّٰهُمَّ اجْعَلْنَا [اجْمَعْنَا] فِي رَحْمَتِكَ وَ لا تَسْلُبْنَا فَضْلَكَ اِنَّا اِلَيْكَ رَاغِبُونَ اللّٰهُمَّ اِنَّا نَعُوذُ بِكَ مِنْ وَعْثَاءِ السَّفَرِ وَ كَآبَةِ الْمُنْقَلَبِ وَ سُوءِ الْمَنْظَرِ فِي الْاَهْلِ وَ الْمَالِ وَ الْوَلَدِ فِي الدُّنْيَا وَ الْآخِرَةِ اللّٰهُمَّ اِنِّي اَتَوَجَّهُ اِلَيْكَ هَذَا التَّوَجُّهَ طَلَبا لِمَرْضَاتِكَ وَ تَقَرُّبا اِلَيْكَ [اللّٰهُمَ‏] فَبَلِّغْنِي مَا اُؤَمِّلُهُ وَ اَرْجُوهُ فِيكَ وَ فِي اَوْلِيَائِكَ يَا اَرْحَمَ الرَّاحِمِينَ</w:t>
      </w:r>
      <w:r>
        <w:t>.</w:t>
      </w:r>
    </w:p>
    <w:p w:rsidR="002E54A9" w:rsidRPr="00E426F4" w:rsidRDefault="002E54A9" w:rsidP="002E54A9">
      <w:pPr>
        <w:pStyle w:val="libNormal"/>
        <w:rPr>
          <w:sz w:val="26"/>
          <w:szCs w:val="26"/>
        </w:rPr>
      </w:pPr>
      <w:r w:rsidRPr="00E426F4">
        <w:rPr>
          <w:sz w:val="26"/>
          <w:szCs w:val="26"/>
        </w:rPr>
        <w:t>You may then bid your family members farewell and stand up. At the door of your house, you may say the (famous) Tasbih al-Zahra’ litany and recite Surah al-Fatihah and Ayah al-Kursi in front of you, on your right side, and on your left side. You may then say this supplicatory prayer:</w:t>
      </w:r>
    </w:p>
    <w:p w:rsidR="002E54A9" w:rsidRDefault="002E54A9" w:rsidP="006A7C26">
      <w:pPr>
        <w:pStyle w:val="libAr"/>
      </w:pPr>
      <w:r>
        <w:rPr>
          <w:rtl/>
        </w:rPr>
        <w:t>اللّٰهُمَّ اِلَيْكَ وَجَّهْتُ وَجْهِي وَ عَلَيْكَ خَلَّفْتُ اَهْلِي وَ مَالِي وَ مَا خَوَّلْتَنِي وَ قَدْ وَثِقْتُ بِكَ فَلا تُخَيِّبْنِي يَا مَنْ لا يُخَيِّبُ مَنْ اَرَادَهُ وَ لا يُضَيِّعُ مَنْ حَفِظَهُ اللّٰهُمَّ صَلِّ عَلَى مُحَمَّدٍ وَ آلِهِ وَ احْفَظْنِي فِيمَا غِبْتُ عَنْهُ وَ لا تَكِلْنِي اِلَى نَفْسِي يَا اَرْحَمَ الرَّاحِمِينَ</w:t>
      </w:r>
      <w:r>
        <w:t>.</w:t>
      </w:r>
    </w:p>
    <w:p w:rsidR="002E54A9" w:rsidRPr="00E426F4" w:rsidRDefault="002E54A9" w:rsidP="002E54A9">
      <w:pPr>
        <w:pStyle w:val="libNormal"/>
        <w:rPr>
          <w:sz w:val="26"/>
          <w:szCs w:val="26"/>
        </w:rPr>
      </w:pPr>
      <w:r w:rsidRPr="00E426F4">
        <w:rPr>
          <w:sz w:val="26"/>
          <w:szCs w:val="26"/>
        </w:rPr>
        <w:lastRenderedPageBreak/>
        <w:t>You may then recite Surah al-Tawhid eleven times, Surah al-Qadr, Ayah al-Kursi, Surah al-Falaq, and Surah al-Nas, and then pass your hand over your entire body, give alms as much as possible, and say the following:</w:t>
      </w:r>
    </w:p>
    <w:p w:rsidR="002E54A9" w:rsidRDefault="002E54A9" w:rsidP="006A7C26">
      <w:pPr>
        <w:pStyle w:val="libAr"/>
      </w:pPr>
      <w:r>
        <w:rPr>
          <w:rtl/>
        </w:rPr>
        <w:t>اللّٰهُمَّ اِنِّي اشْتَرَيْتُ بِهَذِهِ الصَّدَقَةِ سَلامَتِي وَ سَلامَةَ سَفَرِي وَ مَا مَعِي اللّٰهُمَّ احْفَظْنِي وَ احْفَظْ مَا مَعِيَ وَ سَلِّمْنِي وَ سَلِّمْ مَا مَعِيَ وَ بَلِّغْنِي وَ بَلِّغْ مَا مَعِيَ بِبَلاغِكَ الْحَسَنِ الْجَمِيلِ</w:t>
      </w:r>
      <w:r>
        <w:t>.</w:t>
      </w:r>
    </w:p>
    <w:p w:rsidR="002E54A9" w:rsidRPr="00E426F4" w:rsidRDefault="002E54A9" w:rsidP="002E54A9">
      <w:pPr>
        <w:pStyle w:val="libNormal"/>
        <w:rPr>
          <w:sz w:val="26"/>
          <w:szCs w:val="26"/>
        </w:rPr>
      </w:pPr>
      <w:r w:rsidRPr="00E426F4">
        <w:rPr>
          <w:sz w:val="26"/>
          <w:szCs w:val="26"/>
        </w:rPr>
        <w:t>You may also take with you an almond stick. The Holy Prophet (s) is reported to have said:</w:t>
      </w:r>
    </w:p>
    <w:p w:rsidR="002E54A9" w:rsidRPr="00E426F4" w:rsidRDefault="002E54A9" w:rsidP="002E54A9">
      <w:pPr>
        <w:pStyle w:val="libNormal"/>
        <w:rPr>
          <w:sz w:val="26"/>
          <w:szCs w:val="26"/>
        </w:rPr>
      </w:pPr>
      <w:r w:rsidRPr="00E426F4">
        <w:rPr>
          <w:sz w:val="26"/>
          <w:szCs w:val="26"/>
        </w:rPr>
        <w:t>Whoever goes on a journey, takes with him an almond stick, and recites the verses of Surah Al-Qasas (28:22-28) Ayat , Almighty Allah will secure him from all beasts, all thieves, and all diseases until he returns home. He will be also accompanied by seventy-seven successive angels asking Almighty Allah to forgive him. These verses are as follows:</w:t>
      </w:r>
    </w:p>
    <w:p w:rsidR="002E54A9" w:rsidRPr="00E426F4" w:rsidRDefault="002E54A9" w:rsidP="002E54A9">
      <w:pPr>
        <w:pStyle w:val="libNormal"/>
        <w:rPr>
          <w:sz w:val="26"/>
          <w:szCs w:val="26"/>
        </w:rPr>
      </w:pPr>
      <w:r w:rsidRPr="00E426F4">
        <w:rPr>
          <w:sz w:val="26"/>
          <w:szCs w:val="26"/>
        </w:rPr>
        <w:t>It is also recommended that you, at journeys, put a turban and roll it to the lower jaw so as to escape stealth, drowning, and burning. You may also take an amount of the soil of Imam al-Husayn’s tomb (turbat al-husayn) with you, saying:</w:t>
      </w:r>
    </w:p>
    <w:p w:rsidR="002E54A9" w:rsidRDefault="002E54A9" w:rsidP="006A7C26">
      <w:pPr>
        <w:pStyle w:val="libAr"/>
      </w:pPr>
      <w:r>
        <w:rPr>
          <w:rtl/>
        </w:rPr>
        <w:t>اللّٰهُمَّ هَذِهِ طِينَةُ قَبْرِ الْحُسَيْنِ عليه السلام وَلِيِّكَ وَ ابْنِ وَلِيِّكَ اتَّخَذْتُهَا حِرْزا لِمَا اَخَافُ وَ مَا لا اَخَافُ</w:t>
      </w:r>
    </w:p>
    <w:p w:rsidR="002E54A9" w:rsidRPr="00E426F4" w:rsidRDefault="002E54A9" w:rsidP="002E54A9">
      <w:pPr>
        <w:pStyle w:val="libNormal"/>
        <w:rPr>
          <w:sz w:val="26"/>
          <w:szCs w:val="26"/>
        </w:rPr>
      </w:pPr>
      <w:r w:rsidRPr="00E426F4">
        <w:rPr>
          <w:sz w:val="26"/>
          <w:szCs w:val="26"/>
        </w:rPr>
        <w:t>You may also take with you rings whose stones are made of agate and turquoise. It is more preferable to take with you a ring whose stone is made of yellow agate with the following inscription on one side:</w:t>
      </w:r>
    </w:p>
    <w:p w:rsidR="002E54A9" w:rsidRDefault="002E54A9" w:rsidP="006A7C26">
      <w:pPr>
        <w:pStyle w:val="libAr"/>
      </w:pPr>
      <w:r>
        <w:rPr>
          <w:rtl/>
        </w:rPr>
        <w:t>ما شاء اللّه لا قوّة الاّ باللّه‏ استغفر اللّه</w:t>
      </w:r>
    </w:p>
    <w:p w:rsidR="002E54A9" w:rsidRPr="00E426F4" w:rsidRDefault="002E54A9" w:rsidP="002E54A9">
      <w:pPr>
        <w:pStyle w:val="libNormal"/>
        <w:rPr>
          <w:sz w:val="26"/>
          <w:szCs w:val="26"/>
        </w:rPr>
      </w:pPr>
      <w:r w:rsidRPr="00E426F4">
        <w:rPr>
          <w:sz w:val="26"/>
          <w:szCs w:val="26"/>
        </w:rPr>
        <w:t>And on the other side, the following is inscribed:</w:t>
      </w:r>
    </w:p>
    <w:p w:rsidR="002E54A9" w:rsidRDefault="002E54A9" w:rsidP="006A7C26">
      <w:pPr>
        <w:pStyle w:val="libAr"/>
        <w:rPr>
          <w:rtl/>
        </w:rPr>
      </w:pPr>
      <w:r>
        <w:rPr>
          <w:rtl/>
        </w:rPr>
        <w:t>محمّد و على</w:t>
      </w:r>
    </w:p>
    <w:p w:rsidR="002E54A9" w:rsidRDefault="002E54A9" w:rsidP="007A1468">
      <w:pPr>
        <w:pStyle w:val="libNormal"/>
        <w:rPr>
          <w:rtl/>
        </w:rPr>
      </w:pPr>
      <w:r>
        <w:br w:type="page"/>
      </w:r>
    </w:p>
    <w:p w:rsidR="002E54A9" w:rsidRDefault="002E54A9" w:rsidP="00C74F4C">
      <w:pPr>
        <w:pStyle w:val="Heading3Center"/>
      </w:pPr>
      <w:bookmarkStart w:id="230" w:name="_Toc433537937"/>
      <w:r>
        <w:lastRenderedPageBreak/>
        <w:t>NEWS OF SAFI THE SERVANT OF IMAM AL HADI (A) AND HIS JOURNEY TO MASHHAD</w:t>
      </w:r>
      <w:bookmarkEnd w:id="230"/>
    </w:p>
    <w:p w:rsidR="002E54A9" w:rsidRPr="00E426F4" w:rsidRDefault="002E54A9" w:rsidP="002E54A9">
      <w:pPr>
        <w:pStyle w:val="libNormal"/>
        <w:rPr>
          <w:sz w:val="26"/>
          <w:szCs w:val="26"/>
        </w:rPr>
      </w:pPr>
      <w:r w:rsidRPr="00E426F4">
        <w:rPr>
          <w:sz w:val="26"/>
          <w:szCs w:val="26"/>
        </w:rPr>
        <w:t>In his book entitled Aman al-Akhtar, Sayyid Ibn Tawus mentions that Abu-Muhammad Qasim ibn ‘Ala’ has reported al-Safi, Imam ‘Ali al-Hadi’s servant, as having told the following:</w:t>
      </w:r>
    </w:p>
    <w:p w:rsidR="002E54A9" w:rsidRPr="00E426F4" w:rsidRDefault="002E54A9" w:rsidP="002E54A9">
      <w:pPr>
        <w:pStyle w:val="libNormal"/>
        <w:rPr>
          <w:sz w:val="26"/>
          <w:szCs w:val="26"/>
        </w:rPr>
      </w:pPr>
      <w:r w:rsidRPr="00E426F4">
        <w:rPr>
          <w:sz w:val="26"/>
          <w:szCs w:val="26"/>
        </w:rPr>
        <w:t>When I asked him to permit me to go on a journey to Tus (currently Mashhad), Imam al-Hadi (‘a) advised me, saying, “You may take with you a ring whose stone is made of yellow agate with the following inscription on one side, ‘ma sha’allahu la quwwata illa billah’ and on the other side, the following is inscribed, ‘muhamadun wa ‘aliy.’ This (ring) secures from robbery, procures safety, and safeguards one’s religion.” When I left the Imam (‘a), I made a ring with the very specifications advised by the Imam (‘a) and carried it with me. I then returned to him, bid him farewell, and left. A few steps forward, the Imam (‘a) ordered me to return to him. When I did, he said to me, “Safi, you may take with you another ring whose stone is made of turquoise. On your way, and specifically between Nayshabur and Tus, a lion will prevent your caravan from proceeding. You may then face the lion, show it the ring, and say, ‘My master orders you to step aside.’” The Imam (‘a) then added, “The turquoise ring must carry the following inscription on one side,</w:t>
      </w:r>
    </w:p>
    <w:p w:rsidR="002E54A9" w:rsidRDefault="002E54A9" w:rsidP="006A7C26">
      <w:pPr>
        <w:pStyle w:val="libAr"/>
      </w:pPr>
      <w:r>
        <w:rPr>
          <w:rtl/>
        </w:rPr>
        <w:t>اللّه الملك</w:t>
      </w:r>
    </w:p>
    <w:p w:rsidR="002E54A9" w:rsidRPr="00E426F4" w:rsidRDefault="002E54A9" w:rsidP="002E54A9">
      <w:pPr>
        <w:pStyle w:val="libNormal"/>
        <w:rPr>
          <w:sz w:val="26"/>
          <w:szCs w:val="26"/>
        </w:rPr>
      </w:pPr>
      <w:r w:rsidRPr="00E426F4">
        <w:rPr>
          <w:sz w:val="26"/>
          <w:szCs w:val="26"/>
        </w:rPr>
        <w:t>And on the other side of the ring, the following should be inscribed:</w:t>
      </w:r>
    </w:p>
    <w:p w:rsidR="002E54A9" w:rsidRDefault="002E54A9" w:rsidP="006A7C26">
      <w:pPr>
        <w:pStyle w:val="libAr"/>
      </w:pPr>
      <w:r>
        <w:rPr>
          <w:rtl/>
        </w:rPr>
        <w:t>الملك للّه الواحد القهّار</w:t>
      </w:r>
    </w:p>
    <w:p w:rsidR="002E54A9" w:rsidRPr="00E426F4" w:rsidRDefault="002E54A9" w:rsidP="002E54A9">
      <w:pPr>
        <w:pStyle w:val="libNormal"/>
        <w:rPr>
          <w:sz w:val="26"/>
          <w:szCs w:val="26"/>
        </w:rPr>
      </w:pPr>
      <w:r w:rsidRPr="00E426F4">
        <w:rPr>
          <w:sz w:val="26"/>
          <w:szCs w:val="26"/>
        </w:rPr>
        <w:t>These are the specifications of the ring that Imam ‘Ali (‘a) used to put. Before caliphate, Imam ‘Ali (‘a) inscribed the following on his ring, ‘almulku-lillah’, and when he became the caliph, he inscribed the following on it, ‘almulku lillahil-wahidil-qahhar’. This ring secures against beasts and achieves victory in wars.”</w:t>
      </w:r>
    </w:p>
    <w:p w:rsidR="002E54A9" w:rsidRPr="00E426F4" w:rsidRDefault="002E54A9" w:rsidP="002E54A9">
      <w:pPr>
        <w:pStyle w:val="libNormal"/>
        <w:rPr>
          <w:sz w:val="26"/>
          <w:szCs w:val="26"/>
        </w:rPr>
      </w:pPr>
      <w:r w:rsidRPr="00E426F4">
        <w:rPr>
          <w:sz w:val="26"/>
          <w:szCs w:val="26"/>
        </w:rPr>
        <w:t>Al-Safi reported: I swear by Allah, I met the same thing that the Imam (‘a) had told me. I thus did the very thing that he had advised me to do. When I returned home, I told the Imam (‘a) about what had happened during my journey.</w:t>
      </w:r>
    </w:p>
    <w:p w:rsidR="002E54A9" w:rsidRPr="00E426F4" w:rsidRDefault="002E54A9" w:rsidP="002E54A9">
      <w:pPr>
        <w:pStyle w:val="libNormal"/>
        <w:rPr>
          <w:sz w:val="26"/>
          <w:szCs w:val="26"/>
        </w:rPr>
      </w:pPr>
      <w:r w:rsidRPr="00E426F4">
        <w:rPr>
          <w:sz w:val="26"/>
          <w:szCs w:val="26"/>
        </w:rPr>
        <w:t>“There is only one thing that you have not told me about it,” said the Imam (‘a), “If you wish, I can tell you about it.”</w:t>
      </w:r>
    </w:p>
    <w:p w:rsidR="002E54A9" w:rsidRPr="00E426F4" w:rsidRDefault="002E54A9" w:rsidP="002E54A9">
      <w:pPr>
        <w:pStyle w:val="libNormal"/>
        <w:rPr>
          <w:sz w:val="26"/>
          <w:szCs w:val="26"/>
        </w:rPr>
      </w:pPr>
      <w:r w:rsidRPr="00E426F4">
        <w:rPr>
          <w:sz w:val="26"/>
          <w:szCs w:val="26"/>
        </w:rPr>
        <w:t>I answered, “Yes, my master! Please, tell me about it perchance I had forgotten it.”</w:t>
      </w:r>
    </w:p>
    <w:p w:rsidR="002E54A9" w:rsidRPr="00E426F4" w:rsidRDefault="002E54A9" w:rsidP="002E54A9">
      <w:pPr>
        <w:pStyle w:val="libNormal"/>
        <w:rPr>
          <w:sz w:val="26"/>
          <w:szCs w:val="26"/>
        </w:rPr>
      </w:pPr>
      <w:r w:rsidRPr="00E426F4">
        <w:rPr>
          <w:sz w:val="26"/>
          <w:szCs w:val="26"/>
        </w:rPr>
        <w:t xml:space="preserve">The Imam (‘a) said, “One night, while you were sleeping in Tus, a group of jinn attended there for visiting the tomb of Imam al-Rida (‘a). When they saw the stone of your ring in your hand, they pulled it out of your hand, took it to one of them who was ailing, washed the ring with water, and gave that water to the ailing jinni so as to drink from it. He therefore was healed. They then returned the ring to your </w:t>
      </w:r>
      <w:r w:rsidRPr="00E426F4">
        <w:rPr>
          <w:sz w:val="26"/>
          <w:szCs w:val="26"/>
        </w:rPr>
        <w:lastRenderedPageBreak/>
        <w:t>hand, but instead of putting it in your right hand, they put it in your left. When you woke up, you were astonished because you could not find a reason. Further, you found near the place of your head a piece of corundum and you carried it with you. It is now with you, is it not? You may take it to the market because you will sell it with eighty dinars. It is a present from those jinn to you” I, al-Safi, took that piece of corundum to the market and sold it with eighty dinars, exactly as my master had predicted.</w:t>
      </w:r>
    </w:p>
    <w:p w:rsidR="002E54A9" w:rsidRPr="00E426F4" w:rsidRDefault="002E54A9" w:rsidP="002E54A9">
      <w:pPr>
        <w:pStyle w:val="libNormal"/>
        <w:rPr>
          <w:sz w:val="26"/>
          <w:szCs w:val="26"/>
        </w:rPr>
      </w:pPr>
      <w:r w:rsidRPr="00E426F4">
        <w:rPr>
          <w:sz w:val="26"/>
          <w:szCs w:val="26"/>
        </w:rPr>
        <w:t>Imam al-Sadiq (‘a) is reported as saying: If one recites Ayah al-Kursi every night during journey, he, as well as whatever is with him, will be in safety. One may add the following supplicatory prayer:</w:t>
      </w:r>
    </w:p>
    <w:p w:rsidR="002E54A9" w:rsidRDefault="002E54A9" w:rsidP="006A7C26">
      <w:pPr>
        <w:pStyle w:val="libAr"/>
      </w:pPr>
      <w:r>
        <w:rPr>
          <w:rtl/>
        </w:rPr>
        <w:t>اللّٰهُمَّ اجْعَلْ مَسِيرِي عِبَرا وَ صَمْتِي تَفَكُّرا وَ كَلامِي ذِكْرا</w:t>
      </w:r>
    </w:p>
    <w:p w:rsidR="002E54A9" w:rsidRPr="00E426F4" w:rsidRDefault="002E54A9" w:rsidP="002E54A9">
      <w:pPr>
        <w:pStyle w:val="libNormal"/>
        <w:rPr>
          <w:sz w:val="26"/>
          <w:szCs w:val="26"/>
        </w:rPr>
      </w:pPr>
      <w:r w:rsidRPr="00E426F4">
        <w:rPr>
          <w:sz w:val="26"/>
          <w:szCs w:val="26"/>
        </w:rPr>
        <w:t>Imam Zayn al-’Abidin (‘a) is reported to have said: When I say the following words, I do not care even if both men and jinn help each other against me:</w:t>
      </w:r>
    </w:p>
    <w:p w:rsidR="002E54A9" w:rsidRDefault="002E54A9" w:rsidP="006A7C26">
      <w:pPr>
        <w:pStyle w:val="libAr"/>
      </w:pPr>
      <w:r>
        <w:rPr>
          <w:rtl/>
        </w:rPr>
        <w:t>بِسْمِ اللّٰهِ وَ بِاللّٰهِ وَ مِنَ اللّٰهِ وَ اِلَى اللّٰهِ وَ فِي سَبِيلِ اللّٰهِ اللّٰهُمَّ اِلَيْكَ اَسْلَمْتُ نَفْسِي وَ اِلَيْكَ وَجَّهْتُ وَجْهِي وَ اِلَيْكَ فَوَّضْتُ اَمْرِي فَاحْفَظْنِي بِحِفْظِ الْاِيمَانِ مِنْ بَيْنِ يَدَيَّ وَ مِنْ خَلْفِي وَ عَنْ يَمِينِي وَ عَنْ شِمَالِي وَ مِنْ فَوْقِي وَ مِنْ تَحْتِي وَ ادْفَعْ عَنِّي بِحَوْلِكَ وَ قُوَّتِكَ فَاِنَّهُ لا حَوْلَ وَ لا قُوَّةَ اِلا بِاللّٰهِ الْعَلِيِّ الْعَظِيمِ</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31" w:name="_Toc433537938"/>
      <w:r>
        <w:lastRenderedPageBreak/>
        <w:t>ETIQUETTES OF JOURNEY</w:t>
      </w:r>
      <w:bookmarkEnd w:id="231"/>
    </w:p>
    <w:p w:rsidR="002E54A9" w:rsidRPr="00E426F4" w:rsidRDefault="002E54A9" w:rsidP="002E54A9">
      <w:pPr>
        <w:pStyle w:val="libNormal"/>
        <w:rPr>
          <w:sz w:val="26"/>
          <w:szCs w:val="26"/>
        </w:rPr>
      </w:pPr>
      <w:r w:rsidRPr="00E426F4">
        <w:rPr>
          <w:sz w:val="26"/>
          <w:szCs w:val="26"/>
        </w:rPr>
        <w:t>In fact, the etiquettes of travel are too many to be mentioned in these pages. Therefore, let us refer to a number of them only.</w:t>
      </w:r>
    </w:p>
    <w:p w:rsidR="002E54A9" w:rsidRPr="00E426F4" w:rsidRDefault="002E54A9" w:rsidP="002E54A9">
      <w:pPr>
        <w:pStyle w:val="libNormal"/>
        <w:rPr>
          <w:sz w:val="26"/>
          <w:szCs w:val="26"/>
        </w:rPr>
      </w:pPr>
      <w:r w:rsidRPr="00E426F4">
        <w:rPr>
          <w:sz w:val="26"/>
          <w:szCs w:val="26"/>
        </w:rPr>
        <w:t>First: It is required not to forget mentioning Almighty Allah’s Name (i.e. Basmalah; Bismil-lahir-rahmanir-rahim: In the Name of Allah, the All-beneficent, the All-merciful) at the moment of riding (or getting in transportation means).</w:t>
      </w:r>
    </w:p>
    <w:p w:rsidR="002E54A9" w:rsidRPr="00E426F4" w:rsidRDefault="002E54A9" w:rsidP="002E54A9">
      <w:pPr>
        <w:pStyle w:val="libNormal"/>
        <w:rPr>
          <w:sz w:val="26"/>
          <w:szCs w:val="26"/>
        </w:rPr>
      </w:pPr>
      <w:r w:rsidRPr="00E426F4">
        <w:rPr>
          <w:sz w:val="26"/>
          <w:szCs w:val="26"/>
        </w:rPr>
        <w:t>Second: It is required to save one’s money in a secured place. It is narrated that saving of one’s money in a safe place indicates the traveler’s discernment.</w:t>
      </w:r>
    </w:p>
    <w:p w:rsidR="002E54A9" w:rsidRPr="00E426F4" w:rsidRDefault="002E54A9" w:rsidP="002E54A9">
      <w:pPr>
        <w:pStyle w:val="libNormal"/>
        <w:rPr>
          <w:sz w:val="26"/>
          <w:szCs w:val="26"/>
        </w:rPr>
      </w:pPr>
      <w:r w:rsidRPr="00E426F4">
        <w:rPr>
          <w:sz w:val="26"/>
          <w:szCs w:val="26"/>
        </w:rPr>
        <w:t>Third: It is recommended for a traveler to help his companions and not to refrain from providing any assistance possible. By doing so, Almighty Allah will relieve him from seventy-three misfortunes, save him from grief and anguish in the worldly life, and relieve him from the supreme horror on the Resurrection Day.</w:t>
      </w:r>
    </w:p>
    <w:p w:rsidR="002E54A9" w:rsidRPr="00E426F4" w:rsidRDefault="002E54A9" w:rsidP="002E54A9">
      <w:pPr>
        <w:pStyle w:val="libNormal"/>
        <w:rPr>
          <w:sz w:val="26"/>
          <w:szCs w:val="26"/>
        </w:rPr>
      </w:pPr>
      <w:r w:rsidRPr="00E426F4">
        <w:rPr>
          <w:sz w:val="26"/>
          <w:szCs w:val="26"/>
        </w:rPr>
        <w:t>In this respect, It is narrated that Imam Zayn al-’Abidin (‘a) used to travel with people who had not met him before and thus they do not know him so that he could serve them. This is because if they knew him, they would not let him serve them.</w:t>
      </w:r>
    </w:p>
    <w:p w:rsidR="002E54A9" w:rsidRPr="00E426F4" w:rsidRDefault="002E54A9" w:rsidP="002E54A9">
      <w:pPr>
        <w:pStyle w:val="libNormal"/>
        <w:rPr>
          <w:sz w:val="26"/>
          <w:szCs w:val="26"/>
        </w:rPr>
      </w:pPr>
      <w:r w:rsidRPr="00E426F4">
        <w:rPr>
          <w:sz w:val="26"/>
          <w:szCs w:val="26"/>
        </w:rPr>
        <w:t>It is also narrated that the Noble Prophet Muhammad (s) was with a group of his companions on a journey. As they decided to slaughter a sheep as their food, one of them offered to slaughter it, another one offered to skin it, and a third one offered to cook it. The Holy Prophet (s) offered to gather wood. “We can do this; therefore, you do not have to do it, Allah’s Messenger!” they said. But the Holy Prophet (s) answered, “I know that you can do it. But it is unpleasant for me that I be different from you! Verily, Almighty Allah does not like a servant of Him being different from the others.”</w:t>
      </w:r>
    </w:p>
    <w:p w:rsidR="002E54A9" w:rsidRPr="00E426F4" w:rsidRDefault="002E54A9" w:rsidP="002E54A9">
      <w:pPr>
        <w:pStyle w:val="libNormal"/>
        <w:rPr>
          <w:sz w:val="26"/>
          <w:szCs w:val="26"/>
        </w:rPr>
      </w:pPr>
      <w:r w:rsidRPr="00E426F4">
        <w:rPr>
          <w:sz w:val="26"/>
          <w:szCs w:val="26"/>
        </w:rPr>
        <w:t>Be it known to you that the most loathsome thing to do in journeys is to be lazy to do a job you are able to do; rather, you wait until the companions will do it on behalf of you.</w:t>
      </w:r>
    </w:p>
    <w:p w:rsidR="002E54A9" w:rsidRPr="00E426F4" w:rsidRDefault="002E54A9" w:rsidP="002E54A9">
      <w:pPr>
        <w:pStyle w:val="libNormal"/>
        <w:rPr>
          <w:sz w:val="26"/>
          <w:szCs w:val="26"/>
        </w:rPr>
      </w:pPr>
      <w:r w:rsidRPr="00E426F4">
        <w:rPr>
          <w:sz w:val="26"/>
          <w:szCs w:val="26"/>
        </w:rPr>
        <w:t>Fourth: It is recommended to accompany a person of similar expenditure.</w:t>
      </w:r>
    </w:p>
    <w:p w:rsidR="002E54A9" w:rsidRPr="00E426F4" w:rsidRDefault="002E54A9" w:rsidP="002E54A9">
      <w:pPr>
        <w:pStyle w:val="libNormal"/>
        <w:rPr>
          <w:sz w:val="26"/>
          <w:szCs w:val="26"/>
        </w:rPr>
      </w:pPr>
      <w:r w:rsidRPr="00E426F4">
        <w:rPr>
          <w:sz w:val="26"/>
          <w:szCs w:val="26"/>
        </w:rPr>
        <w:t>Fifth: When you want to drink water from a house you meet on your way, you must first mix it with an amount of water taken from the previous house by which you passed. It is also required that a traveler takes with him some of the soil of his hometown; and whenever he passes by a house, he should put an amount of that soil in the water served in this house and wait until the water becomes pure and then drink it.</w:t>
      </w:r>
    </w:p>
    <w:p w:rsidR="002E54A9" w:rsidRPr="00E426F4" w:rsidRDefault="002E54A9" w:rsidP="002E54A9">
      <w:pPr>
        <w:pStyle w:val="libNormal"/>
        <w:rPr>
          <w:sz w:val="26"/>
          <w:szCs w:val="26"/>
        </w:rPr>
      </w:pPr>
      <w:r w:rsidRPr="00E426F4">
        <w:rPr>
          <w:sz w:val="26"/>
          <w:szCs w:val="26"/>
        </w:rPr>
        <w:t>Sixth: It is recommended to be polite and self-possessed during journeys.</w:t>
      </w:r>
    </w:p>
    <w:p w:rsidR="002E54A9" w:rsidRPr="00E426F4" w:rsidRDefault="002E54A9" w:rsidP="002E54A9">
      <w:pPr>
        <w:pStyle w:val="libNormal"/>
        <w:rPr>
          <w:sz w:val="26"/>
          <w:szCs w:val="26"/>
        </w:rPr>
      </w:pPr>
      <w:r w:rsidRPr="00E426F4">
        <w:rPr>
          <w:sz w:val="26"/>
          <w:szCs w:val="26"/>
        </w:rPr>
        <w:t>However, this point will be further discussed in the coming chapter dealing with the etiquettes of pilgrimage to the holy shrine of Imam al-Husayn (‘a).</w:t>
      </w:r>
    </w:p>
    <w:p w:rsidR="002E54A9" w:rsidRPr="00E426F4" w:rsidRDefault="002E54A9" w:rsidP="002E54A9">
      <w:pPr>
        <w:pStyle w:val="libNormal"/>
        <w:rPr>
          <w:sz w:val="26"/>
          <w:szCs w:val="26"/>
        </w:rPr>
      </w:pPr>
      <w:r w:rsidRPr="00E426F4">
        <w:rPr>
          <w:sz w:val="26"/>
          <w:szCs w:val="26"/>
        </w:rPr>
        <w:lastRenderedPageBreak/>
        <w:t>Seventh: It is recommended to take along provisions, for it is honorable to take good provisions especially when one is on his way to Holy Makkah. However, it is discommended to take such good provisions like grilled meat and sweets, when one is on his way to visit the holy tomb of Imam al-Husayn (‘a).</w:t>
      </w:r>
    </w:p>
    <w:p w:rsidR="002E54A9" w:rsidRPr="00E426F4" w:rsidRDefault="002E54A9" w:rsidP="002E54A9">
      <w:pPr>
        <w:pStyle w:val="libNormal"/>
        <w:rPr>
          <w:sz w:val="26"/>
          <w:szCs w:val="26"/>
        </w:rPr>
      </w:pPr>
      <w:r w:rsidRPr="00E426F4">
        <w:rPr>
          <w:sz w:val="26"/>
          <w:szCs w:val="26"/>
        </w:rPr>
        <w:t>Concerning this topic, Ibn al-A’sam, a poet, composed the following:</w:t>
      </w:r>
    </w:p>
    <w:p w:rsidR="002E54A9" w:rsidRDefault="002E54A9" w:rsidP="006A7C26">
      <w:pPr>
        <w:pStyle w:val="libAr"/>
      </w:pPr>
      <w:r>
        <w:rPr>
          <w:rtl/>
        </w:rPr>
        <w:t>مِنْ شَرَفِ الْاِنْسَانِ فِي الْاَسْفَارِ        تَطْيِيبُهُ الزَّادَ مَعَ الْاِكْثَارِ</w:t>
      </w:r>
    </w:p>
    <w:p w:rsidR="002E54A9" w:rsidRDefault="002E54A9" w:rsidP="006A7C26">
      <w:pPr>
        <w:pStyle w:val="libAr"/>
      </w:pPr>
      <w:r>
        <w:rPr>
          <w:rtl/>
        </w:rPr>
        <w:t>وَ لْيُحْسِنِ الْاِنْسَانُ فِي حَالِ السَّفَرِ        اَخْلاقَهُ زِيَادَةً عَلَى الْحَضَرِ</w:t>
      </w:r>
    </w:p>
    <w:p w:rsidR="002E54A9" w:rsidRDefault="002E54A9" w:rsidP="006A7C26">
      <w:pPr>
        <w:pStyle w:val="libAr"/>
      </w:pPr>
      <w:r>
        <w:rPr>
          <w:rtl/>
        </w:rPr>
        <w:t>وَ لْيَدْعُ عِنْدَ الْوَضْعِ لِلْخِوَانِ        مَنْ كَانَ حَاضِرا مِنَ الْاِخْوَانِ</w:t>
      </w:r>
    </w:p>
    <w:p w:rsidR="002E54A9" w:rsidRDefault="002E54A9" w:rsidP="006A7C26">
      <w:pPr>
        <w:pStyle w:val="libAr"/>
      </w:pPr>
      <w:r>
        <w:rPr>
          <w:rtl/>
        </w:rPr>
        <w:t>وَ لْيُكْثِرِ الْمَزْحَ مَعَ الصَّحْبِ اِذَا        لَمْ يُسْخِطِ اللّٰهَ وَ لَمْ يَجْلِبْ اَذَى</w:t>
      </w:r>
    </w:p>
    <w:p w:rsidR="002E54A9" w:rsidRDefault="002E54A9" w:rsidP="006A7C26">
      <w:pPr>
        <w:pStyle w:val="libAr"/>
      </w:pPr>
      <w:r>
        <w:rPr>
          <w:rtl/>
        </w:rPr>
        <w:t>مَنْ جَاءَ بَلْدَةً فَذَا ضَيْفٌ عَلَى        اِخْوَانِهِ فِيهَا اِلَى اَنْ يَرْحَلا</w:t>
      </w:r>
    </w:p>
    <w:p w:rsidR="002E54A9" w:rsidRDefault="002E54A9" w:rsidP="006A7C26">
      <w:pPr>
        <w:pStyle w:val="libAr"/>
      </w:pPr>
      <w:r>
        <w:rPr>
          <w:rtl/>
        </w:rPr>
        <w:t>يُبَرُّ لَيْلَتَيْنِ ثُمَّ لْيَأْكُلِ        مِنْ اَكْلِ اَهْلِ الْبَيْتِ فِي الْمُسْتَقْبِلِ</w:t>
      </w:r>
    </w:p>
    <w:p w:rsidR="002E54A9" w:rsidRPr="00E426F4" w:rsidRDefault="002E54A9" w:rsidP="002E54A9">
      <w:pPr>
        <w:pStyle w:val="libNormal"/>
        <w:rPr>
          <w:sz w:val="26"/>
          <w:szCs w:val="26"/>
        </w:rPr>
      </w:pPr>
      <w:r w:rsidRPr="00E426F4">
        <w:rPr>
          <w:sz w:val="26"/>
          <w:szCs w:val="26"/>
        </w:rPr>
        <w:t>Eighth: The most important thing in journeys is to keep up performing the obligatory devotional acts, especially the ritual prayers, and maintain their qualities and terms. Obligatory prayers must be performed in their determined times without any delay or any violation of their parts and manners. Unfortunately, some pilgrims violate these obligatory performances when they perform them in late times, while they are riding, with dry ablution (tayammum), or while they are not ceremonially clean. In fact, such acts arise from their underestimating these obligatory undertakings. Imam al-Sadiq (‘a) is reported to have said, “To perform one obligatory prayer is more preferable than undertaking twenty times of ritual hajj pilgrimage; and to undertake one hajj is more preferable than giving as alms a room full of gold.”</w:t>
      </w:r>
    </w:p>
    <w:p w:rsidR="002E54A9" w:rsidRPr="00E426F4" w:rsidRDefault="002E54A9" w:rsidP="002E54A9">
      <w:pPr>
        <w:pStyle w:val="libNormal"/>
        <w:rPr>
          <w:sz w:val="26"/>
          <w:szCs w:val="26"/>
        </w:rPr>
      </w:pPr>
      <w:r w:rsidRPr="00E426F4">
        <w:rPr>
          <w:sz w:val="26"/>
          <w:szCs w:val="26"/>
        </w:rPr>
        <w:t>Finally, it is highly recommended not to neglect repeating the following doxology thirty times after each short-form (qasr) prayer:</w:t>
      </w:r>
    </w:p>
    <w:p w:rsidR="002E54A9" w:rsidRDefault="002E54A9" w:rsidP="006A7C26">
      <w:pPr>
        <w:pStyle w:val="libAr"/>
        <w:rPr>
          <w:rtl/>
        </w:rPr>
      </w:pPr>
      <w:r>
        <w:rPr>
          <w:rtl/>
        </w:rPr>
        <w:t>سبحان اللّه و الحمد للّه و لا اله الاّ اللّه و اللّه اكبر</w:t>
      </w:r>
    </w:p>
    <w:p w:rsidR="002E54A9" w:rsidRPr="00E426F4" w:rsidRDefault="002E54A9" w:rsidP="007A1468">
      <w:pPr>
        <w:pStyle w:val="libNormal"/>
      </w:pPr>
      <w:r w:rsidRPr="00E426F4">
        <w:rPr>
          <w:sz w:val="26"/>
          <w:szCs w:val="26"/>
        </w:rPr>
        <w:br w:type="page"/>
      </w:r>
    </w:p>
    <w:p w:rsidR="00C74F4C" w:rsidRDefault="00C74F4C" w:rsidP="00C74F4C">
      <w:pPr>
        <w:pStyle w:val="Heading2Center"/>
      </w:pPr>
      <w:bookmarkStart w:id="232" w:name="_Toc433537939"/>
      <w:r>
        <w:lastRenderedPageBreak/>
        <w:t xml:space="preserve">FIRST CHAPTER: </w:t>
      </w:r>
      <w:r w:rsidRPr="00C74F4C">
        <w:t>ETIQUETTES OF ZIYARAH</w:t>
      </w:r>
      <w:bookmarkEnd w:id="232"/>
    </w:p>
    <w:p w:rsidR="00C74F4C" w:rsidRDefault="00C74F4C" w:rsidP="006A7C26">
      <w:pPr>
        <w:pStyle w:val="libAr"/>
        <w:rPr>
          <w:rtl/>
        </w:rPr>
      </w:pPr>
      <w:r w:rsidRPr="00C74F4C">
        <w:t>ETIQUETTES OF ZIYARAH</w:t>
      </w:r>
    </w:p>
    <w:p w:rsidR="002E54A9" w:rsidRPr="00E426F4" w:rsidRDefault="002E54A9" w:rsidP="002E54A9">
      <w:pPr>
        <w:pStyle w:val="libNormal"/>
        <w:rPr>
          <w:sz w:val="26"/>
          <w:szCs w:val="26"/>
        </w:rPr>
      </w:pPr>
      <w:r w:rsidRPr="00E426F4">
        <w:rPr>
          <w:sz w:val="26"/>
          <w:szCs w:val="26"/>
        </w:rPr>
        <w:t>The etiquettes of ziyarah (i.e. pilgrimage to the holy shrines) are many; yet, I will restrict to the following:</w:t>
      </w:r>
    </w:p>
    <w:p w:rsidR="002E54A9" w:rsidRPr="00E426F4" w:rsidRDefault="002E54A9" w:rsidP="002E54A9">
      <w:pPr>
        <w:pStyle w:val="libNormal"/>
        <w:rPr>
          <w:sz w:val="26"/>
          <w:szCs w:val="26"/>
        </w:rPr>
      </w:pPr>
      <w:r w:rsidRPr="00E426F4">
        <w:rPr>
          <w:sz w:val="26"/>
          <w:szCs w:val="26"/>
        </w:rPr>
        <w:t>First: It is recommended to bathe oneself before beginning the journey of ziyarah.</w:t>
      </w:r>
    </w:p>
    <w:p w:rsidR="002E54A9" w:rsidRPr="00E426F4" w:rsidRDefault="002E54A9" w:rsidP="002E54A9">
      <w:pPr>
        <w:pStyle w:val="libNormal"/>
        <w:rPr>
          <w:sz w:val="26"/>
          <w:szCs w:val="26"/>
        </w:rPr>
      </w:pPr>
      <w:r w:rsidRPr="00E426F4">
        <w:rPr>
          <w:sz w:val="26"/>
          <w:szCs w:val="26"/>
        </w:rPr>
        <w:t>Second: It is advisable to avoid vain language, disputes, and heated discussions during journeys of ziyarah.</w:t>
      </w:r>
    </w:p>
    <w:p w:rsidR="002E54A9" w:rsidRPr="00E426F4" w:rsidRDefault="002E54A9" w:rsidP="002E54A9">
      <w:pPr>
        <w:pStyle w:val="libNormal"/>
        <w:rPr>
          <w:sz w:val="26"/>
          <w:szCs w:val="26"/>
        </w:rPr>
      </w:pPr>
      <w:r w:rsidRPr="00E426F4">
        <w:rPr>
          <w:sz w:val="26"/>
          <w:szCs w:val="26"/>
        </w:rPr>
        <w:t>Third: It is recommended to do the bathing dedicated to the visiting of the Holy Imams’ shrines and to say the associated supplicatory prayers. This supplication will be later on mentioned at the beginning of Ziyarat Warith.</w:t>
      </w:r>
    </w:p>
    <w:p w:rsidR="002E54A9" w:rsidRPr="00E426F4" w:rsidRDefault="002E54A9" w:rsidP="002E54A9">
      <w:pPr>
        <w:pStyle w:val="libNormal"/>
        <w:rPr>
          <w:sz w:val="26"/>
          <w:szCs w:val="26"/>
        </w:rPr>
      </w:pPr>
      <w:r w:rsidRPr="00E426F4">
        <w:rPr>
          <w:sz w:val="26"/>
          <w:szCs w:val="26"/>
        </w:rPr>
        <w:t>Fourth: It is required to be pure from ceremonial impurities.</w:t>
      </w:r>
    </w:p>
    <w:p w:rsidR="002E54A9" w:rsidRPr="00E426F4" w:rsidRDefault="002E54A9" w:rsidP="002E54A9">
      <w:pPr>
        <w:pStyle w:val="libNormal"/>
        <w:rPr>
          <w:sz w:val="26"/>
          <w:szCs w:val="26"/>
        </w:rPr>
      </w:pPr>
      <w:r w:rsidRPr="00E426F4">
        <w:rPr>
          <w:sz w:val="26"/>
          <w:szCs w:val="26"/>
        </w:rPr>
        <w:t>Fifth: It is recommended to put on pure, clean, and new clothes, preferably white.</w:t>
      </w:r>
    </w:p>
    <w:p w:rsidR="002E54A9" w:rsidRPr="00E426F4" w:rsidRDefault="002E54A9" w:rsidP="002E54A9">
      <w:pPr>
        <w:pStyle w:val="libNormal"/>
        <w:rPr>
          <w:sz w:val="26"/>
          <w:szCs w:val="26"/>
        </w:rPr>
      </w:pPr>
      <w:r w:rsidRPr="00E426F4">
        <w:rPr>
          <w:sz w:val="26"/>
          <w:szCs w:val="26"/>
        </w:rPr>
        <w:t>Six: At directing to a holy shrine, it is recommended to walk in short steps with tranquility and gravity, to be submissive, to incline one’s head, and to avoid looking upwards or to the sides.</w:t>
      </w:r>
    </w:p>
    <w:p w:rsidR="002E54A9" w:rsidRPr="00E426F4" w:rsidRDefault="002E54A9" w:rsidP="002E54A9">
      <w:pPr>
        <w:pStyle w:val="libNormal"/>
        <w:rPr>
          <w:sz w:val="26"/>
          <w:szCs w:val="26"/>
        </w:rPr>
      </w:pPr>
      <w:r w:rsidRPr="00E426F4">
        <w:rPr>
          <w:sz w:val="26"/>
          <w:szCs w:val="26"/>
        </w:rPr>
        <w:t>Seventh: It is recommended to perfume oneself except when the holy shrine of Imam al-Husayn (‘a) is visited.</w:t>
      </w:r>
    </w:p>
    <w:p w:rsidR="002E54A9" w:rsidRPr="00E426F4" w:rsidRDefault="002E54A9" w:rsidP="002E54A9">
      <w:pPr>
        <w:pStyle w:val="libNormal"/>
        <w:rPr>
          <w:sz w:val="26"/>
          <w:szCs w:val="26"/>
        </w:rPr>
      </w:pPr>
      <w:r w:rsidRPr="00E426F4">
        <w:rPr>
          <w:sz w:val="26"/>
          <w:szCs w:val="26"/>
        </w:rPr>
        <w:t>Eighth: While directing towards the holy shrine, it is advisable to utter statements of glorifying Almighty Allah, such as alhamdu-lillah (all praise be to Allah), subhanallah (All glory be to Allah), la-ilaha illallah (There is no god but Allah), , and to perfume one’s mouth with the endless scent of ‘allahumma salli ‘ala muhammadin wa ali muhammad (O Allah, send blessings upon Muhammad and the Household of Muhammad).’</w:t>
      </w:r>
    </w:p>
    <w:p w:rsidR="002E54A9" w:rsidRPr="00E426F4" w:rsidRDefault="002E54A9" w:rsidP="002E54A9">
      <w:pPr>
        <w:pStyle w:val="libNormal"/>
        <w:rPr>
          <w:sz w:val="26"/>
          <w:szCs w:val="26"/>
        </w:rPr>
      </w:pPr>
      <w:r w:rsidRPr="00E426F4">
        <w:rPr>
          <w:sz w:val="26"/>
          <w:szCs w:val="26"/>
        </w:rPr>
        <w:t xml:space="preserve">Ninth: It is recommended to stop at the outer gate of the holy shrine and seek entrance permission (from the holy person buried in that shrine). It is also recommended to do one’s best to be at the utmost degree of deference and submission, to ponder over the greatness and eminence of the holy person buried in the visited shrine, to believe that this holy person can see, hear, and respond to the greetings of the visitor, as is confirmed by the forms of asking entrance permission (isti’dhan), to think deeply about his compassion and love for his followers in general and his visitors in particular, and to call in mind one’s corruption and disobedience to the Holy Infallibles (‘a) through breaking their orders and acting unjustly to them as well as to their adherents and followers. In fact, such acts of disobedience cause harm to the Holy Infallibles (‘a) themselves. If a visitor thinks for a few minutes of these matters and ponders over his behavior in general, his feet will no more be able to go on walking, his heart will be fearful, and his eyes will shed tears. This is in fact the heart of the ziyarah </w:t>
      </w:r>
      <w:r w:rsidRPr="00E426F4">
        <w:rPr>
          <w:sz w:val="26"/>
          <w:szCs w:val="26"/>
        </w:rPr>
        <w:lastRenderedPageBreak/>
        <w:t>etiquettes in general. Being in such case, it is necessary to call in mind the following poetic verses of al-Sakhawi:</w:t>
      </w:r>
    </w:p>
    <w:p w:rsidR="002E54A9" w:rsidRDefault="002E54A9" w:rsidP="006A7C26">
      <w:pPr>
        <w:pStyle w:val="libAr"/>
      </w:pPr>
      <w:r>
        <w:rPr>
          <w:rtl/>
        </w:rPr>
        <w:t>قَالُوا غَدا نَأْتِي دِيَارَ الْحِمَى        وَ يَنْزِلُ الرَّكْبُ بِمَغْنَاهُمُ</w:t>
      </w:r>
    </w:p>
    <w:p w:rsidR="002E54A9" w:rsidRDefault="002E54A9" w:rsidP="006A7C26">
      <w:pPr>
        <w:pStyle w:val="libAr"/>
      </w:pPr>
      <w:r>
        <w:rPr>
          <w:rtl/>
        </w:rPr>
        <w:t>فَكُلُّ مَنْ كَانَ مُطِيعا لَهُمْ        اَصْبَحَ مَسْرُورا بِلُقْيَاهُمُ</w:t>
      </w:r>
    </w:p>
    <w:p w:rsidR="002E54A9" w:rsidRDefault="002E54A9" w:rsidP="006A7C26">
      <w:pPr>
        <w:pStyle w:val="libAr"/>
      </w:pPr>
      <w:r>
        <w:rPr>
          <w:rtl/>
        </w:rPr>
        <w:t>قُلْتُ فَلِي ذَنْبٌ فَمَا حِيلَتِي        بِاَيِّ وَجْهٍ اَتَلَقَّاهُمُ</w:t>
      </w:r>
    </w:p>
    <w:p w:rsidR="002E54A9" w:rsidRDefault="002E54A9" w:rsidP="006A7C26">
      <w:pPr>
        <w:pStyle w:val="libAr"/>
      </w:pPr>
      <w:r>
        <w:rPr>
          <w:rtl/>
        </w:rPr>
        <w:t>قَالُوا اَ لَيْسَ الْعَفْوُ مِنْ شَأْنِهِمْ        لا سِيَّمَا عَمَّنْ تَرَجَّاهُمُ</w:t>
      </w:r>
    </w:p>
    <w:p w:rsidR="002E54A9" w:rsidRDefault="002E54A9" w:rsidP="006A7C26">
      <w:pPr>
        <w:pStyle w:val="libAr"/>
      </w:pPr>
      <w:r>
        <w:rPr>
          <w:rtl/>
        </w:rPr>
        <w:t>فَجِئْتُهُمْ اَسْعَى اِلَى بَابِهِمْ        اَرْجُوهُمُ طَوْرا وَ اَخْشَاهُمُ</w:t>
      </w:r>
    </w:p>
    <w:p w:rsidR="002E54A9" w:rsidRPr="00E426F4" w:rsidRDefault="002E54A9" w:rsidP="002E54A9">
      <w:pPr>
        <w:pStyle w:val="libNormal"/>
        <w:rPr>
          <w:sz w:val="26"/>
          <w:szCs w:val="26"/>
        </w:rPr>
      </w:pPr>
      <w:r w:rsidRPr="00E426F4">
        <w:rPr>
          <w:sz w:val="26"/>
          <w:szCs w:val="26"/>
        </w:rPr>
        <w:t>Quoting the book of ‘Uyun al-Mu’jizat, ‘Allamah al-Majlisi, in his book of Bihar al-Anwar, has mentioned the following precious narration:</w:t>
      </w:r>
    </w:p>
    <w:p w:rsidR="002E54A9" w:rsidRPr="00E426F4" w:rsidRDefault="002E54A9" w:rsidP="002E54A9">
      <w:pPr>
        <w:pStyle w:val="libNormal"/>
        <w:rPr>
          <w:sz w:val="26"/>
          <w:szCs w:val="26"/>
        </w:rPr>
      </w:pPr>
      <w:r w:rsidRPr="00E426F4">
        <w:rPr>
          <w:sz w:val="26"/>
          <w:szCs w:val="26"/>
        </w:rPr>
        <w:t>‘Ali ibn Yaqtin, the vizier of Harun the ‘Abbasid ruler, did not permit Ibrahim al-Jammal, a poor Shi’ite cameleer, to see the ruler just because the latter was poor. Hence, when ‘Ali ibn Yaqtin undertook the hajj that year, he visited Imam Musa ibn Ja’far (‘a) in al-Madinah, but the Imam did not allow him to enter. The next day, ‘Ali ibn Yaqtin could see the Imam (‘a), “My master, what was my sin due to which you did not allow me to visit you?” asked ‘Ali ibn Yaqtin. The Imam (‘a) answered, “I did not allow you to visit me because you had not allowed your brother, Ibrahim al-Jammal, to see the ruler. For that reason, Almighty Allah has decided that He would not accept your acts (of the ritual hajj) unless Ibrahim al-Jammal would forgive you.” ‘Ali ibn Yaqtin said, “Master, how can I contact Ibrahim at this time while I am in al-Madinah and he is in al-Kufah?” The Imam (‘a) instructed, “When night comes, you may walk to al-Baqi’ alone and do not let any of your servants or companions know about you. There, you will find a saddled camel. You may ride on it and it will take you to al-Kufah.” As he did what he had been instructed, ‘Ali ibn Yaqtin found himself standing in front of Ibrahim al-Jammal’s house in a short time. As he knocked the door and introduced himself, Ibrahim al-Jammal said in surprise, “What is the vizier, ‘Ali ibn Yaqtin, doing at my doorstep?” “I am here for a great matter!” answered ‘Ali ibn Yaqtin and begged Ibrahim to let him in. When Ibrahim did, ‘Ali ibn Yaqtin said, “The Master (i.e. the Imam) has stipulated that you should forgive me lest he would not accept me.” Ibrahim said, “May Allah forgive you!” Insistently, ‘Ali ibn Yaqtin begged Ibrahim to step on his cheek, but Ibrahim refused to do so. When he insisted too much, Ibrahim did. “O Allah! Be the Witness!” repeated ‘Ali ibn Yaqtin. He then left, rode the camel, returned to al-Madinah at the same night, and stopped at the door of Imam Musa al-Kazim’s house. He rode off and knocked the door. He was thus allowed to see the Imam (‘a).</w:t>
      </w:r>
    </w:p>
    <w:p w:rsidR="002E54A9" w:rsidRPr="00E426F4" w:rsidRDefault="002E54A9" w:rsidP="002E54A9">
      <w:pPr>
        <w:pStyle w:val="libNormal"/>
        <w:rPr>
          <w:sz w:val="26"/>
          <w:szCs w:val="26"/>
        </w:rPr>
      </w:pPr>
      <w:r w:rsidRPr="00E426F4">
        <w:rPr>
          <w:sz w:val="26"/>
          <w:szCs w:val="26"/>
        </w:rPr>
        <w:lastRenderedPageBreak/>
        <w:t>This narration demonstrates the significance of respecting one’s friends and brethren-in-faith.</w:t>
      </w:r>
    </w:p>
    <w:p w:rsidR="002E54A9" w:rsidRPr="00E426F4" w:rsidRDefault="002E54A9" w:rsidP="002E54A9">
      <w:pPr>
        <w:pStyle w:val="libNormal"/>
        <w:rPr>
          <w:sz w:val="26"/>
          <w:szCs w:val="26"/>
        </w:rPr>
      </w:pPr>
      <w:r w:rsidRPr="00E426F4">
        <w:rPr>
          <w:sz w:val="26"/>
          <w:szCs w:val="26"/>
        </w:rPr>
        <w:t>Tenth: It is recommended to kiss the high threshold of the holy shrine. Shaykh al-Shahid says, “It is even more preferable to prostrate oneself at the threshold in the intention of thanking Almighty Allah for reaching such a sacred place.”</w:t>
      </w:r>
    </w:p>
    <w:p w:rsidR="002E54A9" w:rsidRPr="00E426F4" w:rsidRDefault="002E54A9" w:rsidP="002E54A9">
      <w:pPr>
        <w:pStyle w:val="libNormal"/>
        <w:rPr>
          <w:sz w:val="26"/>
          <w:szCs w:val="26"/>
        </w:rPr>
      </w:pPr>
      <w:r w:rsidRPr="00E426F4">
        <w:rPr>
          <w:sz w:val="26"/>
          <w:szCs w:val="26"/>
        </w:rPr>
        <w:t>Eleventh: As is done when entering and leaving mosques, it is recommended to enter the holy shrine with the right foot and to leave it with the left.</w:t>
      </w:r>
    </w:p>
    <w:p w:rsidR="002E54A9" w:rsidRPr="00E426F4" w:rsidRDefault="002E54A9" w:rsidP="002E54A9">
      <w:pPr>
        <w:pStyle w:val="libNormal"/>
        <w:rPr>
          <w:sz w:val="26"/>
          <w:szCs w:val="26"/>
        </w:rPr>
      </w:pPr>
      <w:r w:rsidRPr="00E426F4">
        <w:rPr>
          <w:sz w:val="26"/>
          <w:szCs w:val="26"/>
        </w:rPr>
        <w:t>Twelfth: It is recommended to stop as near as possible to the tomb that one can stick to it. In fact, it is illusive to believe that to stop far away from the tomb is a sort of politeness. Narrations have confirmed that one should lean to and kiss the tomb.</w:t>
      </w:r>
    </w:p>
    <w:p w:rsidR="002E54A9" w:rsidRPr="00E426F4" w:rsidRDefault="002E54A9" w:rsidP="002E54A9">
      <w:pPr>
        <w:pStyle w:val="libNormal"/>
        <w:rPr>
          <w:sz w:val="26"/>
          <w:szCs w:val="26"/>
        </w:rPr>
      </w:pPr>
      <w:r w:rsidRPr="00E426F4">
        <w:rPr>
          <w:sz w:val="26"/>
          <w:szCs w:val="26"/>
        </w:rPr>
        <w:t>Thirteenth: It is advisable, when saying the ziyarah form, to turn the face towards the tomb and turn the back towards the kiblah direction. Seemingly, this etiquette is dedicated to the ziyarahs of the Holy Infallibles (‘a). After saying the ziyarah form, it is recommended to put the right cheek on the tomb and pray Almighty Allah beseechingly, and, then, to put the left cheek on the tomb and pray Almighty Allah, in the name of the holy person buried in the tomb, to include him/her with the persons for whom the holy person buried in the tomb will intercede. It is also recommended to pray Almighty Allah as insistently as possible and then move to the side of the head (of the holy entombed person), stand erect, face the kiblah direction, and pray Almighty Allah again.</w:t>
      </w:r>
    </w:p>
    <w:p w:rsidR="002E54A9" w:rsidRPr="00E426F4" w:rsidRDefault="002E54A9" w:rsidP="002E54A9">
      <w:pPr>
        <w:pStyle w:val="libNormal"/>
        <w:rPr>
          <w:sz w:val="26"/>
          <w:szCs w:val="26"/>
        </w:rPr>
      </w:pPr>
      <w:r w:rsidRPr="00E426F4">
        <w:rPr>
          <w:sz w:val="26"/>
          <w:szCs w:val="26"/>
        </w:rPr>
        <w:t>Fourteenth: It is highly advisable to stand erect while uttering the ziyarah form except when one is too weak to stand up for a long time due to an ailment, such as backache, foot ache, and the like.</w:t>
      </w:r>
    </w:p>
    <w:p w:rsidR="002E54A9" w:rsidRPr="00E426F4" w:rsidRDefault="002E54A9" w:rsidP="002E54A9">
      <w:pPr>
        <w:pStyle w:val="libNormal"/>
        <w:rPr>
          <w:sz w:val="26"/>
          <w:szCs w:val="26"/>
        </w:rPr>
      </w:pPr>
      <w:r w:rsidRPr="00E426F4">
        <w:rPr>
          <w:sz w:val="26"/>
          <w:szCs w:val="26"/>
        </w:rPr>
        <w:t>Fifteenth: Before beginning with the ziyarah, it is recommended to raise the voice with statements of allahu-akbar when the shrine is seen. In this respect, It is narrated that one who utters the following statement at the first sight of a holy shrine will be included with the Grand Pleasure of Almighty Allah:</w:t>
      </w:r>
    </w:p>
    <w:p w:rsidR="002E54A9" w:rsidRDefault="002E54A9" w:rsidP="006A7C26">
      <w:pPr>
        <w:pStyle w:val="libAr"/>
      </w:pPr>
      <w:r>
        <w:rPr>
          <w:rtl/>
        </w:rPr>
        <w:t>لا اله الاّ اللّه وده لا شريك له</w:t>
      </w:r>
    </w:p>
    <w:p w:rsidR="002E54A9" w:rsidRPr="00E426F4" w:rsidRDefault="002E54A9" w:rsidP="002E54A9">
      <w:pPr>
        <w:pStyle w:val="libNormal"/>
        <w:rPr>
          <w:sz w:val="26"/>
          <w:szCs w:val="26"/>
        </w:rPr>
      </w:pPr>
      <w:r w:rsidRPr="00E426F4">
        <w:rPr>
          <w:sz w:val="26"/>
          <w:szCs w:val="26"/>
        </w:rPr>
        <w:t>Sixteenth: It is advisable to follow the instructions that are reported from the Holy Imams (‘a) concerning the etiquettes and forms of ritual ziyarahs. Thus, it is necessary to neglect the fabricated forms of ziyarah that have been invented by some unwise ordinary people in order to attract the attentions of the ignorant people.</w:t>
      </w:r>
    </w:p>
    <w:p w:rsidR="002E54A9" w:rsidRPr="00E426F4" w:rsidRDefault="002E54A9" w:rsidP="002E54A9">
      <w:pPr>
        <w:pStyle w:val="libNormal"/>
        <w:rPr>
          <w:sz w:val="26"/>
          <w:szCs w:val="26"/>
        </w:rPr>
      </w:pPr>
      <w:r w:rsidRPr="00E426F4">
        <w:rPr>
          <w:sz w:val="26"/>
          <w:szCs w:val="26"/>
        </w:rPr>
        <w:t xml:space="preserve">Shaykh al-Kulayni reports ‘Abd al-Rahim al-Qasir to have narrated that he, once, visited Imam al-Sadiq (‘a) and said, “May Allah accept me as ransom for you! I have composed a supplicatory prayer (du’a’) for myself.” The Imam (‘a) answered, “Save me from your composition. Whenever you encounter a problem, you may resort to </w:t>
      </w:r>
      <w:r w:rsidRPr="00E426F4">
        <w:rPr>
          <w:sz w:val="26"/>
          <w:szCs w:val="26"/>
        </w:rPr>
        <w:lastRenderedPageBreak/>
        <w:t>the tomb of the Messenger of Allah (s), offer a two unit prayer there, and provide it as gift to him… etc.”</w:t>
      </w:r>
    </w:p>
    <w:p w:rsidR="002E54A9" w:rsidRPr="00E426F4" w:rsidRDefault="002E54A9" w:rsidP="002E54A9">
      <w:pPr>
        <w:pStyle w:val="libNormal"/>
        <w:rPr>
          <w:sz w:val="26"/>
          <w:szCs w:val="26"/>
        </w:rPr>
      </w:pPr>
      <w:r w:rsidRPr="00E426F4">
        <w:rPr>
          <w:sz w:val="26"/>
          <w:szCs w:val="26"/>
        </w:rPr>
        <w:t>Seventeenth: It is recommended to offer the Ziyarah Prayer (salat al-ziyarah) the least of which is two units. In this respect, Shaykh al-Shahid (i.e. the martyr) says, “As for those who visit the tomb of the Holy Prophet (s), they may offer salat al-ziyarah in the Rawzah. And those who visit the tombs of the Holy Imams (‘a) may offer it near the head of the tomb. It is however legal to offer it at the courtyard of the shrine.”</w:t>
      </w:r>
    </w:p>
    <w:p w:rsidR="002E54A9" w:rsidRPr="00E426F4" w:rsidRDefault="002E54A9" w:rsidP="002E54A9">
      <w:pPr>
        <w:pStyle w:val="libNormal"/>
        <w:rPr>
          <w:sz w:val="26"/>
          <w:szCs w:val="26"/>
        </w:rPr>
      </w:pPr>
      <w:r w:rsidRPr="00E426F4">
        <w:rPr>
          <w:sz w:val="26"/>
          <w:szCs w:val="26"/>
        </w:rPr>
        <w:t>‘Allamah al-Majlisi says, “In my conception, as for salat al-ziyarah, as well as the other prayers performed in the holy shrines, it is preferable to offer them behind the tomb or to the side of the head.”</w:t>
      </w:r>
    </w:p>
    <w:p w:rsidR="002E54A9" w:rsidRPr="00E426F4" w:rsidRDefault="002E54A9" w:rsidP="002E54A9">
      <w:pPr>
        <w:pStyle w:val="libNormal"/>
        <w:rPr>
          <w:sz w:val="26"/>
          <w:szCs w:val="26"/>
        </w:rPr>
      </w:pPr>
      <w:r w:rsidRPr="00E426F4">
        <w:rPr>
          <w:sz w:val="26"/>
          <w:szCs w:val="26"/>
        </w:rPr>
        <w:t>In his book of al-Durrah, ‘Allamah Bahr al-’Ulum has composed the following:</w:t>
      </w:r>
    </w:p>
    <w:p w:rsidR="002E54A9" w:rsidRDefault="002E54A9" w:rsidP="006A7C26">
      <w:pPr>
        <w:pStyle w:val="libAr"/>
      </w:pPr>
      <w:r>
        <w:rPr>
          <w:rtl/>
        </w:rPr>
        <w:t>وَ مِنْ حَدِيثِ كَرْبَلا وَ الْكَعْبَةِ        لِكَرْبَلا بَانَ عُلُوُّ الرُّتْبَةِ</w:t>
      </w:r>
    </w:p>
    <w:p w:rsidR="002E54A9" w:rsidRDefault="002E54A9" w:rsidP="006A7C26">
      <w:pPr>
        <w:pStyle w:val="libAr"/>
      </w:pPr>
      <w:r>
        <w:rPr>
          <w:rtl/>
        </w:rPr>
        <w:t>وَ غَيْرُهَا مِنْ سَائِرِ الْمَشَاهِدِ        اَمْثَالُهَا بِالنَّقْلِ ذِي الشَّوَاهِدِ</w:t>
      </w:r>
    </w:p>
    <w:p w:rsidR="002E54A9" w:rsidRDefault="002E54A9" w:rsidP="006A7C26">
      <w:pPr>
        <w:pStyle w:val="libAr"/>
      </w:pPr>
      <w:r>
        <w:rPr>
          <w:rtl/>
        </w:rPr>
        <w:t>وَ رَاعِ فِيهِنَّ اقْتِرَابَ الرَّمْسِ        وَ آثِرِ الصَّلاةَ عِنْدَ الرَّأْسِ</w:t>
      </w:r>
    </w:p>
    <w:p w:rsidR="002E54A9" w:rsidRDefault="002E54A9" w:rsidP="006A7C26">
      <w:pPr>
        <w:pStyle w:val="libAr"/>
      </w:pPr>
      <w:r>
        <w:rPr>
          <w:rtl/>
        </w:rPr>
        <w:t>وَ صَلِّ خَلْفَ الْقَبْرِ فَالصَّحِيحُ        كَغَيْرِهِ فِي نَدْبِهَا صَرِيحٌ</w:t>
      </w:r>
    </w:p>
    <w:p w:rsidR="002E54A9" w:rsidRDefault="002E54A9" w:rsidP="006A7C26">
      <w:pPr>
        <w:pStyle w:val="libAr"/>
      </w:pPr>
      <w:r>
        <w:rPr>
          <w:rtl/>
        </w:rPr>
        <w:t>وَ الْفَرْقُ بَيْنَ هَذِهِ الْقُبُورِ        وَ غَيْرِهَا كَالنُّورِ فَوْقَ الطُّورِ</w:t>
      </w:r>
    </w:p>
    <w:p w:rsidR="002E54A9" w:rsidRDefault="002E54A9" w:rsidP="006A7C26">
      <w:pPr>
        <w:pStyle w:val="libAr"/>
      </w:pPr>
      <w:r>
        <w:rPr>
          <w:rtl/>
        </w:rPr>
        <w:t>فَالسَّعْيُ لِلصَّلاةِ عِنْدَهَا نُدِبَ        وَ قُرْبُهَا بَلِ اللُّصُوقُ قَدْ طُلِبَ</w:t>
      </w:r>
    </w:p>
    <w:p w:rsidR="002E54A9" w:rsidRPr="00E426F4" w:rsidRDefault="002E54A9" w:rsidP="002E54A9">
      <w:pPr>
        <w:pStyle w:val="libNormal"/>
        <w:rPr>
          <w:sz w:val="26"/>
          <w:szCs w:val="26"/>
        </w:rPr>
      </w:pPr>
      <w:r w:rsidRPr="00E426F4">
        <w:rPr>
          <w:sz w:val="26"/>
          <w:szCs w:val="26"/>
        </w:rPr>
        <w:t>Eighteenth: If there is no particular form of salat al-ziyarah, it is recommended to recite Surah Yasin in the first unit and Surah al-Rahman in the second. It is also recommended to beseech Almighty Allah after these prayers for the worldly welfare as well as success on the Resurrection Day. It is also recommended to pray for all people generally in order that his prayers will be more acceptable.</w:t>
      </w:r>
    </w:p>
    <w:p w:rsidR="002E54A9" w:rsidRPr="00E426F4" w:rsidRDefault="002E54A9" w:rsidP="002E54A9">
      <w:pPr>
        <w:pStyle w:val="libNormal"/>
        <w:rPr>
          <w:sz w:val="26"/>
          <w:szCs w:val="26"/>
        </w:rPr>
      </w:pPr>
      <w:r w:rsidRPr="00E426F4">
        <w:rPr>
          <w:sz w:val="26"/>
          <w:szCs w:val="26"/>
        </w:rPr>
        <w:t>Nineteenth: Shaykh al-Shahid says, “If one enters a shrine and finds that a congregational prayer is held, the prayer must be offered before doing the ziyarah rites. The same thing must be done if one enters a shrine at the time of an obligatory prayer. Because the ziyarah is the purpose, one may do the ziyarah rites on other conditions. When a congregational prayer is held while one is doing the ziyarah rites, it is recommended to cut off the rites and join the congregational prayer. It is thus discommended to ignore the congregational prayers. Moreover, the supervisors in the shrine must order the za’ir (i.e. performer of ziyarah) to join the congregational prayer.</w:t>
      </w:r>
    </w:p>
    <w:p w:rsidR="002E54A9" w:rsidRPr="00E426F4" w:rsidRDefault="002E54A9" w:rsidP="002E54A9">
      <w:pPr>
        <w:pStyle w:val="libNormal"/>
        <w:rPr>
          <w:sz w:val="26"/>
          <w:szCs w:val="26"/>
        </w:rPr>
      </w:pPr>
      <w:r w:rsidRPr="00E426F4">
        <w:rPr>
          <w:sz w:val="26"/>
          <w:szCs w:val="26"/>
        </w:rPr>
        <w:t>Twentieth: In the word of Shaykh al-Shahid, to recite a portion of the Holy Qur’an in the shrines and to dedicate the recitation to the soul of the holy person buried in that shrine is one of the etiquettes of ziyarah. Of course, this act brings about rewards to the za’ir and shows honoring of the holy person buried in the shrine.</w:t>
      </w:r>
    </w:p>
    <w:p w:rsidR="002E54A9" w:rsidRPr="00E426F4" w:rsidRDefault="002E54A9" w:rsidP="002E54A9">
      <w:pPr>
        <w:pStyle w:val="libNormal"/>
        <w:rPr>
          <w:sz w:val="26"/>
          <w:szCs w:val="26"/>
        </w:rPr>
      </w:pPr>
      <w:r w:rsidRPr="00E426F4">
        <w:rPr>
          <w:sz w:val="26"/>
          <w:szCs w:val="26"/>
        </w:rPr>
        <w:lastRenderedPageBreak/>
        <w:t>Twenty-First: It is advisable to refrain from nonsensical and meaningless speech in the holy shrines and to avoid discussing this-worldly affairs. Of course, nonsense and offensive speech are discommended everywhere and at all times. Such language stops sustenance and results in hardheartedness, especially in such pure places and under such superior domes about whose superiority and highness, Almighty Allah has said, “In houses which Allah has permitted to be exalted and that His name may be remembered in them; there glorify Him therein in the mornings and the evenings. 24/36”</w:t>
      </w:r>
    </w:p>
    <w:p w:rsidR="002E54A9" w:rsidRPr="00E426F4" w:rsidRDefault="002E54A9" w:rsidP="002E54A9">
      <w:pPr>
        <w:pStyle w:val="libNormal"/>
        <w:rPr>
          <w:sz w:val="26"/>
          <w:szCs w:val="26"/>
        </w:rPr>
      </w:pPr>
      <w:r w:rsidRPr="00E426F4">
        <w:rPr>
          <w:sz w:val="26"/>
          <w:szCs w:val="26"/>
        </w:rPr>
        <w:t>Twenty-Second: As I have confirmed in my book of hadiyyat al-za’ir, it is recommended not to raise one’s voice with the recitals of the ziyarah formulas.</w:t>
      </w:r>
    </w:p>
    <w:p w:rsidR="002E54A9" w:rsidRPr="00E426F4" w:rsidRDefault="002E54A9" w:rsidP="002E54A9">
      <w:pPr>
        <w:pStyle w:val="libNormal"/>
        <w:rPr>
          <w:sz w:val="26"/>
          <w:szCs w:val="26"/>
        </w:rPr>
      </w:pPr>
      <w:r w:rsidRPr="00E426F4">
        <w:rPr>
          <w:sz w:val="26"/>
          <w:szCs w:val="26"/>
        </w:rPr>
        <w:t>Twenty-Third: At leaving, it is recommended to bid farewell to the Imam (‘a) through reciting the formulas dedicated to so (wada’) or any similar formulas.</w:t>
      </w:r>
    </w:p>
    <w:p w:rsidR="002E54A9" w:rsidRPr="00E426F4" w:rsidRDefault="002E54A9" w:rsidP="002E54A9">
      <w:pPr>
        <w:pStyle w:val="libNormal"/>
        <w:rPr>
          <w:sz w:val="26"/>
          <w:szCs w:val="26"/>
        </w:rPr>
      </w:pPr>
      <w:r w:rsidRPr="00E426F4">
        <w:rPr>
          <w:sz w:val="26"/>
          <w:szCs w:val="26"/>
        </w:rPr>
        <w:t>Twenty-Fourth: It is advisable to declare repentance, implore Almighty Allah for forgiveness, and pray Him to make the deeds and words after the Ziyarah better than one’s deeds and words before it.</w:t>
      </w:r>
    </w:p>
    <w:p w:rsidR="002E54A9" w:rsidRPr="00E426F4" w:rsidRDefault="002E54A9" w:rsidP="002E54A9">
      <w:pPr>
        <w:pStyle w:val="libNormal"/>
        <w:rPr>
          <w:sz w:val="26"/>
          <w:szCs w:val="26"/>
        </w:rPr>
      </w:pPr>
      <w:r w:rsidRPr="00E426F4">
        <w:rPr>
          <w:sz w:val="26"/>
          <w:szCs w:val="26"/>
        </w:rPr>
        <w:t>Twenty-Fifth: It is recommended to give some money to the custodians of the holy shrines. As a matter of fact, the custodians of the holy shrines must be virtuous, righteous, religious, and honorable. They are required to respect the zuwwar (pl. za’ir) and to stand their behaviors. They must not wreak their wrath upon those zuwwar or shout at them. Instead, they must settle all the needs of the zuwwar and guide the strangers if they are lost. In general, the custodians are required to act as servants, to arrange and guard the holy shrine, to watch over the zuwwar, and to do whatever necessary.</w:t>
      </w:r>
    </w:p>
    <w:p w:rsidR="002E54A9" w:rsidRPr="00E426F4" w:rsidRDefault="002E54A9" w:rsidP="002E54A9">
      <w:pPr>
        <w:pStyle w:val="libNormal"/>
        <w:rPr>
          <w:sz w:val="26"/>
          <w:szCs w:val="26"/>
        </w:rPr>
      </w:pPr>
      <w:r w:rsidRPr="00E426F4">
        <w:rPr>
          <w:sz w:val="26"/>
          <w:szCs w:val="26"/>
        </w:rPr>
        <w:t>Twenty-Sixth: It is also recommended to give some money to the neighbors of the holy shrines - the poor, the needy, and the modest, especially the Sayyids (i.e. descendants of the Holy Prophet) and the students of religious sciences who accepted to live in poverty, alienation, and neediness for the sake of glorifying the rites of Almighty Allah. Hence, those are the worthiest of receiving charity and custody.</w:t>
      </w:r>
    </w:p>
    <w:p w:rsidR="002E54A9" w:rsidRPr="00E426F4" w:rsidRDefault="002E54A9" w:rsidP="002E54A9">
      <w:pPr>
        <w:pStyle w:val="libNormal"/>
        <w:rPr>
          <w:sz w:val="26"/>
          <w:szCs w:val="26"/>
        </w:rPr>
      </w:pPr>
      <w:r w:rsidRPr="00E426F4">
        <w:rPr>
          <w:sz w:val="26"/>
          <w:szCs w:val="26"/>
        </w:rPr>
        <w:t>Twenty-Seventh: Shaykh al-Shahid says, “Among the etiquettes of ziyarah is to hurry in leaving the holy shrine when the ziyarah is accomplished, so that the sanctity of the shrine will be preserved and eagerness to repeat ziyarah will be aroused.”</w:t>
      </w:r>
    </w:p>
    <w:p w:rsidR="002E54A9" w:rsidRPr="00E426F4" w:rsidRDefault="002E54A9" w:rsidP="002E54A9">
      <w:pPr>
        <w:pStyle w:val="libNormal"/>
        <w:rPr>
          <w:sz w:val="26"/>
          <w:szCs w:val="26"/>
        </w:rPr>
      </w:pPr>
      <w:r w:rsidRPr="00E426F4">
        <w:rPr>
          <w:sz w:val="26"/>
          <w:szCs w:val="26"/>
        </w:rPr>
        <w:t xml:space="preserve">He further says, “When they perform ziyarah, women must isolate themselves from men. Preferably, women may perform ziyarah at night. They may also disguise themselves by putting ordinary clothes rather than precious, so that they will not be recognized. They may </w:t>
      </w:r>
      <w:r w:rsidRPr="00E426F4">
        <w:rPr>
          <w:sz w:val="26"/>
          <w:szCs w:val="26"/>
        </w:rPr>
        <w:lastRenderedPageBreak/>
        <w:t>also try to hide and veil themselves. However, it is legal, yet discommended, for women to perform ziyarah amongst men.”</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33" w:name="_Toc433537940"/>
      <w:r>
        <w:lastRenderedPageBreak/>
        <w:t>VERBAL HARASSMENT TO A FEMALE PILGRIM TALKING WITH NA MAHRAM</w:t>
      </w:r>
      <w:bookmarkEnd w:id="233"/>
    </w:p>
    <w:p w:rsidR="002E54A9" w:rsidRPr="00E426F4" w:rsidRDefault="002E54A9" w:rsidP="002E54A9">
      <w:pPr>
        <w:pStyle w:val="libNormal"/>
        <w:rPr>
          <w:sz w:val="26"/>
          <w:szCs w:val="26"/>
        </w:rPr>
      </w:pPr>
      <w:r w:rsidRPr="00E426F4">
        <w:rPr>
          <w:sz w:val="26"/>
          <w:szCs w:val="26"/>
        </w:rPr>
        <w:t>In point of fact, the previous recommendation of Shaykh al-Shahid manifests the horrible amount of hideousness and repulsiveness that some women, these days, commit. As they come to the holy shrines, they adorn themselves, put on their best clothes, and stand side by side with men inside the holy shrines. They, moreover, push men with their bodies so as to find themselves places near the holy tombs, or sit in the direction of the kiblah where men offer prayers for reciting the ziyarah formulas. They thus attract attentions and divert men from acts of worship, beseeching to Almighty Allah, and weeping for themselves at these sacred areas. By doing so, they bring to themselves sins and offenses. The ziyarahs of such women must be decided as discommendable acts that bring about chastisement, not acts of worship. In this respect, Imam Ja’far al-Sadiq (‘a) has reported Imam ‘Ali Amir al-Mu’minin (‘a) as saying to the people of Iraq, “I have been informed that your women are meeting men on the public ways. Are you not ashamed? Curse of Allah be upon him who is not jealous.”</w:t>
      </w:r>
    </w:p>
    <w:p w:rsidR="002E54A9" w:rsidRPr="00E426F4" w:rsidRDefault="002E54A9" w:rsidP="002E54A9">
      <w:pPr>
        <w:pStyle w:val="libNormal"/>
        <w:rPr>
          <w:sz w:val="26"/>
          <w:szCs w:val="26"/>
        </w:rPr>
      </w:pPr>
      <w:r w:rsidRPr="00E426F4">
        <w:rPr>
          <w:sz w:val="26"/>
          <w:szCs w:val="26"/>
        </w:rPr>
        <w:t>In man-la-yahzuruhu’l-faqih, it is mentioned that al-Asbagh ibn Nubatah reported Imam ‘Ali Amir al-Mu’minin (‘a) as saying, “In the last of time, which is actually the worst of ages, when the Hour (of Resurrection) comes near, there will appear women - unveiling themselves, exposing themselves, adorning themselves, being out of the religion, entering in seditious matters, inclining to lusts, hurrying to their pleasures, and violating the inviolable things; therefore, they will abide in Hellfire forever.”</w:t>
      </w:r>
    </w:p>
    <w:p w:rsidR="002E54A9" w:rsidRPr="00E426F4" w:rsidRDefault="002E54A9" w:rsidP="002E54A9">
      <w:pPr>
        <w:pStyle w:val="libNormal"/>
        <w:rPr>
          <w:sz w:val="26"/>
          <w:szCs w:val="26"/>
        </w:rPr>
      </w:pPr>
      <w:r w:rsidRPr="00E426F4">
        <w:rPr>
          <w:sz w:val="26"/>
          <w:szCs w:val="26"/>
        </w:rPr>
        <w:t>Twenty-Eighth: When the area around the holy tombs is overcrowded, those who are nearest to the holy tombs are required to hurry up and end their ziyarah so as to give others the opportunity to come near the holy tomb and win the honor of approaching these holy tombs.</w:t>
      </w:r>
    </w:p>
    <w:p w:rsidR="002E54A9" w:rsidRPr="00E426F4" w:rsidRDefault="002E54A9" w:rsidP="002E54A9">
      <w:pPr>
        <w:pStyle w:val="libNormal"/>
        <w:rPr>
          <w:sz w:val="26"/>
          <w:szCs w:val="26"/>
        </w:rPr>
      </w:pPr>
      <w:r w:rsidRPr="00E426F4">
        <w:rPr>
          <w:sz w:val="26"/>
          <w:szCs w:val="26"/>
        </w:rPr>
        <w:t>Finally, it is worth mentioning that the ziyarah of the holy shrine of Imam al-Husayn (‘a) enjoys particular etiquettes to which I will refer later on.</w:t>
      </w:r>
    </w:p>
    <w:p w:rsidR="002E54A9" w:rsidRPr="00E426F4" w:rsidRDefault="002E54A9" w:rsidP="007A1468">
      <w:pPr>
        <w:pStyle w:val="libNormal"/>
      </w:pPr>
      <w:r w:rsidRPr="00E426F4">
        <w:rPr>
          <w:sz w:val="26"/>
          <w:szCs w:val="26"/>
        </w:rPr>
        <w:br w:type="page"/>
      </w:r>
    </w:p>
    <w:p w:rsidR="00AB789E" w:rsidRDefault="00AB789E" w:rsidP="00AB789E">
      <w:pPr>
        <w:pStyle w:val="Heading2Center"/>
      </w:pPr>
      <w:bookmarkStart w:id="234" w:name="_Toc433537941"/>
      <w:r>
        <w:lastRenderedPageBreak/>
        <w:t xml:space="preserve">SECOND CHAPTER: </w:t>
      </w:r>
      <w:r w:rsidRPr="00AB789E">
        <w:t>ASKING PERMISSION FOR ENTERING THE HOLY SHRINES</w:t>
      </w:r>
      <w:bookmarkEnd w:id="234"/>
    </w:p>
    <w:p w:rsidR="002E54A9" w:rsidRDefault="002E54A9" w:rsidP="002A6488">
      <w:pPr>
        <w:pStyle w:val="Heading3Center"/>
      </w:pPr>
      <w:bookmarkStart w:id="235" w:name="_Toc433537942"/>
      <w:r>
        <w:t>ASKING PERMISSION FOR ENTERING THE HOLY SHRINES (IZN DUKHOOL)</w:t>
      </w:r>
      <w:bookmarkEnd w:id="235"/>
    </w:p>
    <w:p w:rsidR="002E54A9" w:rsidRPr="00E426F4" w:rsidRDefault="002E54A9" w:rsidP="002E54A9">
      <w:pPr>
        <w:pStyle w:val="libNormal"/>
        <w:rPr>
          <w:sz w:val="26"/>
          <w:szCs w:val="26"/>
        </w:rPr>
      </w:pPr>
      <w:r w:rsidRPr="00E426F4">
        <w:rPr>
          <w:sz w:val="26"/>
          <w:szCs w:val="26"/>
        </w:rPr>
        <w:t>Let us mention only two forms of asking permission for entering the holy shrines (isti’dhan).</w:t>
      </w:r>
    </w:p>
    <w:p w:rsidR="002E54A9" w:rsidRPr="00E426F4" w:rsidRDefault="002E54A9" w:rsidP="002E54A9">
      <w:pPr>
        <w:pStyle w:val="libNormal"/>
        <w:rPr>
          <w:sz w:val="26"/>
          <w:szCs w:val="26"/>
        </w:rPr>
      </w:pPr>
      <w:r w:rsidRPr="00E426F4">
        <w:rPr>
          <w:sz w:val="26"/>
          <w:szCs w:val="26"/>
        </w:rPr>
        <w:t>First: In the word of Shaykh al-Kaf’ami, when you intend to enter the Holy Prophet’s Mosque in al-Madinah or any of the holy shrines of the Imams (‘a), you may say the following:</w:t>
      </w:r>
    </w:p>
    <w:p w:rsidR="002E54A9" w:rsidRDefault="002E54A9" w:rsidP="006A7C26">
      <w:pPr>
        <w:pStyle w:val="libAr"/>
      </w:pPr>
      <w:r>
        <w:rPr>
          <w:rtl/>
        </w:rPr>
        <w:t>اللّٰهُمَّ اِنِّي وَقَفْتُ عَلَى بَابٍ مِنْ اَبْوَابِ بُيُوتِ نَبِيِّكَ صَلَوَاتُكَ عَلَيْهِ وَ آلِهِ وَ قَدْ مَنَعْتَ النَّاسَ اَنْ يَدْخُلُوا اِلا بِاِذْنِهِ فَقُلْتَ يَا اَيُّهَا الَّذِينَ آمَنُوا لا تَدْخُلُوا بُيُوتَ النَّبِيِّ اِلا اَنْ يُؤْذَنَ لَكُمْ اللّٰهُمَّ اِنِّي اَعْتَقِدُ حُرْمَةَ صَاحِبِ هَذَا الْمَشْهَدِ الشَّرِيفِ فِي غَيْبَتِهِ كَمَا اَعْتَقِدُهَا فِي حَضْرَتِهِ وَ اَعْلَمُ اَنَّ رَسُولَكَ وَ خُلَفَاءَكَ عَلَيْهِمُ السَّلامُ اَحْيَاءٌ عِنْدَكَ يُرْزَقُونَ يَرَوْنَ مَقَامِي وَ يَسْمَعُونَ كَلامِي وَ يَرُدُّونَ سَلامِي وَ اَنَّكَ حَجَبْتَ عَنْ سَمْعِي كَلامَهُمْ وَ فَتَحْتَ بَابَ فَهْمِي بِلَذِيذِ مُنَاجَاتِهِمْ وَ اِنِّي اَسْتَأْذِنُكَ يَا رَبِّ اَوَّلا وَ اَسْتَأْذِنُ رَسُولَكَ صَلَّى اللّٰهُ عَلَيْهِ وَ آلِهِ ثَانِيا وَ اَسْتَأْذِنُ خَلِيفَتَكَ الْاِمَامَ الْمَفْرُوضَ [الْمُفْتَرَضَ‏] عَلَيَّ طَاعَتُهُ</w:t>
      </w:r>
      <w:r>
        <w:t xml:space="preserve"> ....</w:t>
      </w:r>
    </w:p>
    <w:p w:rsidR="002E54A9" w:rsidRPr="00E426F4" w:rsidRDefault="002E54A9" w:rsidP="002E54A9">
      <w:pPr>
        <w:pStyle w:val="libNormal"/>
        <w:rPr>
          <w:sz w:val="26"/>
          <w:szCs w:val="26"/>
        </w:rPr>
      </w:pPr>
      <w:r w:rsidRPr="00E426F4">
        <w:rPr>
          <w:sz w:val="26"/>
          <w:szCs w:val="26"/>
        </w:rPr>
        <w:t>You may now mention the name of the Imam that you are visiting his holy shrine and also mention the name of his father. For instance, if you are visiting the holy shrine of Imam al-Husayn (‘a), you may say, “al-Husayn ibn ‘Ali - peace be upon him.” And if you are visiting the holy shrine of Imam al-Rida (‘a), you may say, “‘Ali ibn Musa al-Rida - peace be upon him” and so on. You may then say:</w:t>
      </w:r>
    </w:p>
    <w:p w:rsidR="002E54A9" w:rsidRDefault="002E54A9" w:rsidP="006A7C26">
      <w:pPr>
        <w:pStyle w:val="libAr"/>
      </w:pPr>
      <w:r>
        <w:rPr>
          <w:rtl/>
        </w:rPr>
        <w:t>وَ الْمَلائِكَةَ الْمُوَكَّلِينَ بِهَذِهِ الْبُقْعَةِ الْمُبَارَكَةِ ثَالِثا اَ اَدْخُلُ يَا رَسُولَ اللّٰهِ اَ اَدْخُلُ يَا حُجَّةَ اللّٰهِ اَ اَدْخُلُ يَا مَلائِكَةَ اللّٰهِ الْمُقَرَّبِينَ الْمُقِيمِينَ فِي هَذَا الْمَشْهَدِ فَأْذَنْ لِي يَا مَوْلايَ فِي الدُّخُولِ اَفْضَلَ مَا اَذِنْتَ لِاَحَدٍ مِنْ اَوْلِيَائِكَ فَاِنْ لَمْ اَكُنْ اَهْلا لِذَلِكَ فَاَنْتَ اَهْلٌ لِذَلِكَ</w:t>
      </w:r>
    </w:p>
    <w:p w:rsidR="002E54A9" w:rsidRPr="00E426F4" w:rsidRDefault="002E54A9" w:rsidP="002E54A9">
      <w:pPr>
        <w:pStyle w:val="libNormal"/>
        <w:rPr>
          <w:sz w:val="26"/>
          <w:szCs w:val="26"/>
        </w:rPr>
      </w:pPr>
      <w:r w:rsidRPr="00E426F4">
        <w:rPr>
          <w:sz w:val="26"/>
          <w:szCs w:val="26"/>
        </w:rPr>
        <w:t>You may then kiss the holy doorstep (of the shrine) and enter, saying:</w:t>
      </w:r>
    </w:p>
    <w:p w:rsidR="002E54A9" w:rsidRDefault="002E54A9" w:rsidP="006A7C26">
      <w:pPr>
        <w:pStyle w:val="libAr"/>
        <w:rPr>
          <w:rtl/>
        </w:rPr>
      </w:pPr>
      <w:r>
        <w:rPr>
          <w:rtl/>
        </w:rPr>
        <w:t>بِسْمِ اللّٰهِ وَ بِاللّٰهِ وَ فِي سَبِيلِ اللّٰهِ وَ عَلَى مِلَّةِ رَسُولِ اللّٰهِ صَلَّى اللّٰهُ عَلَيْهِ وَ آلِهِ اللّٰهُمَّ اغْفِرْ لِي وَ ارْحَمْنِي وَ تُبْ عَلَيَّ اِنَّكَ اَنْتَ التَّوَّابُ الرَّحِيمُ</w:t>
      </w:r>
    </w:p>
    <w:p w:rsidR="002E54A9" w:rsidRPr="00E426F4" w:rsidRDefault="002E54A9" w:rsidP="007A1468">
      <w:pPr>
        <w:pStyle w:val="libNormal"/>
      </w:pPr>
      <w:r w:rsidRPr="00E426F4">
        <w:rPr>
          <w:sz w:val="26"/>
          <w:szCs w:val="26"/>
        </w:rPr>
        <w:br w:type="page"/>
      </w:r>
    </w:p>
    <w:p w:rsidR="00AB789E" w:rsidRDefault="00AB789E" w:rsidP="00AB789E">
      <w:pPr>
        <w:pStyle w:val="Heading3Center"/>
      </w:pPr>
      <w:bookmarkStart w:id="236" w:name="_Toc433537943"/>
      <w:r>
        <w:lastRenderedPageBreak/>
        <w:t>ANOTHER IZN DUKHOOL</w:t>
      </w:r>
      <w:bookmarkEnd w:id="236"/>
    </w:p>
    <w:p w:rsidR="00AB789E" w:rsidRPr="00E426F4" w:rsidRDefault="00AB789E" w:rsidP="00AB789E">
      <w:pPr>
        <w:pStyle w:val="libNormal"/>
        <w:rPr>
          <w:sz w:val="26"/>
          <w:szCs w:val="26"/>
        </w:rPr>
      </w:pPr>
      <w:r w:rsidRPr="00E426F4">
        <w:rPr>
          <w:sz w:val="26"/>
          <w:szCs w:val="26"/>
        </w:rPr>
        <w:t>Second: Following is the form of asking permission that is reported by ‘Allamah al-Majlisi - may Allah sanctify his soul - from an old copy of a book written by one of our old scholars who had mentioned that it is a form of asking permission to enter the Holy Vault (Sirdab) and the illuminative shrines of the Holy Imams (‘a):</w:t>
      </w:r>
    </w:p>
    <w:p w:rsidR="002E54A9" w:rsidRDefault="002E54A9" w:rsidP="006A7C26">
      <w:pPr>
        <w:pStyle w:val="libAr"/>
      </w:pPr>
      <w:r>
        <w:rPr>
          <w:rtl/>
        </w:rPr>
        <w:t>اللّٰهُمَّ اِنَّ هَذِهِ بُقْعَةٌ طَهَّرْتَهَا وَ عَقْوَةٌ شَرَّفْتَهَا وَ مَعَالِمُ زَكَّيْتَهَا حَيْثُ اَظْهَرْتَ فِيهَا اَدِلَّةَ التَّوْحِيدِ وَ اَشْبَاحَ الْعَرْشِ الْمَجِيدِ الَّذِينَ اصْطَفَيْتَهُمْ مُلُوكا لِحِفْظِ النِّظَامِ وَ اخْتَرْتَهُمْ رُؤَسَاءَ لِجَمِيعِ الْاَنَامِ وَ بَعَثْتَهُمْ لِقِيَامِ الْقِسْطِ فِي ابْتِدَاءِ الْوُجُودِ اِلَى يَوْمِ الْقِيَامَةِ ثُمَّ مَنَنْتَ عَلَيْهِمْ بِاسْتِنَابَةِ اَنْبِيَائِكَ لِحِفْظِ شَرَائِعِكَ وَ اَحْكَامِكَ فَاَكْمَلْتَ بِاسْتِخْلافِهِمْ رِسَالَةَ الْمُنْذِرِينَ كَمَا اَوْجَبْتَ رِئَاسَتَهُمْ فِي فِطَرِ الْمُكَلَّفِينَ فَسُبْحَانَكَ مِنْ اِلَهٍ مَا اَرْاَفَكَ وَ لا اِلَهَ اِلا اَنْتَ مِنْ مَلِكٍ مَا اَعْدَلَكَ حَيْثُ طَابَقَ صُنْعُكَ مَا فَطَرْتَ عَلَيْهِ الْعُقُولَ وَ وَافَقَ حُكْمُكَ مَا قَرَّرْتَهُ فِي الْمَعْقُولِ وَ الْمَنْقُولِ فَلَكَ الْحَمْدُ عَلَى تَقْدِيرِكَ الْحَسَنِ الْجَمِيلِ وَ لَكَ الشُّكْرُ عَلَى قَضَائِكَ الْمُعَلَّلِ بِاَكْمَلِ التَّعْلِيلِ، فَسُبْحَانَ مَنْ لا يُسْاَلُ عَنْ فَعْلِهِ وَ لا يُنَازَعُ فِي اَمْرِهِ وَ سُبْحَانَ مَنْ كَتَبَ عَلَى نَفْسِهِ الرَّحْمَةَ قَبْلَ ابْتِدَاءِ خَلْقِهِ وَ الْحَمْدُ لِلَّهِ الَّذِي مَنَّ عَلَيْنَا بِحُكَّامٍ يَقُومُونَ مَقَامَهُ لَوْ كَانَ حَاضِرا فِي الْمَكَانِ لا اِلَهَ اِلا اللّٰهُ الَّذِي شَرَّفَنَا بِاَوْصِيَاءَ يَحْفَظُونَ الشَّرَائِعَ فِي كُلِّ الْاَزْمَانِ وَ اللّٰهُ اَكْبَرُ الَّذِي اَظْهَرَهُمْ لَنَا بِمُعْجِزَاتٍ يَعْجِزُ عَنْهَا الثَّقَلانِ لا حَوْلَ وَ لا قُوَّةَ اِلا بِاللّٰهِ الْعَلِيِّ الْعَظِيمِ الَّذِي اَجْرَانَا عَلَى عَوَائِدِهِ الْجَمِيلَةِ فِي الْاُمَمِ السَّالِفِينَ اللّٰهُمَّ فَلَكَ الْحَمْدُ وَ الثَّنَاءُ الْعَلِيُّ كَمَا وَجَبَ لِوَجْهِكَ الْبَقَاءُ السَّرْمَدِيُّ وَ كَمَا جَعَلْتَ نَبِيَّنَا خَيْرَ النَّبِيِّينَ وَ مُلُوكَنَا اَفْضَلَ الْمَخْلُوقِينَ وَ اخْتَرْتَهُمْ عَلَى عِلْمٍ عَلَى الْعَالَمِينَ وَفِّقْنَا لِلسَّعْيِ اِلَى اَبْوَابِهِمُ الْعَامِرَةِ اِلَى يَوْمِ الدِّينِ وَ اجْعَلْ اَرْوَاحَنَا تَحِنُّ اِلَى مَوْطِئِ اَقْدَامِهِمْ، وَ نُفُوسَنَا تَهْوِي النَّظَرَ اِلَى مَجَالِسِهِمْ وَ عَرَصَاتِهِمْ حَتَّى كَاَنَّنَا نُخَاطِبُهُمْ فِي حُضُورِ اَشْخَاصِهِمْ فَصَلَّى اللّٰهُ عَلَيْهِمْ مِنْ سَادَةٍ غَائِبِينَ وَ مِنْ سُلالَةٍ طَاهِرِينِ وَ مِنْ اَئِمَّةٍ مَعْصُومِينَ اللّٰهُمَّ فَأْذَنْ لَنَا بِدُخُولِ هَذِهِ الْعَرَصَاتِ الَّتِي اسْتَعْبَدْتَ بِزِيَارَتِهَا اَهْلَ الْاَرَضِينَ وَ السَّمَاوَاتِ وَ اَرْسِلْ دُمُوعَنَا بِخُشُوعِ الْمَهَابَةِ وَ ذَلِّلْ جَوَارِحَنَا بِذُلِّ الْعُبُودِيَّةِ وَ فَرْضِ الطَّاعَةِ حَتَّى نُقِرَّ بِمَا يَجِبُ لَهُمْ مِنَ الْاَوْصَافِ وَ نَعْتَرِفَ بِاَنَّهُمْ شُفَعَاءُ الْخَلائِقِ اِذَا نُصِبَتِ الْمَوَازِينُ فِي يَوْمِ الْاَعْرَافِ وَ الْحَمْدُ لِلَّهِ وَ سَلامٌ عَلَى عِبَادِهِ الَّذِينَ اصْطَفَى مُحَمَّدٍ وَ آلِهِ الطَّاهِرِينَ</w:t>
      </w:r>
      <w:r>
        <w:t>.</w:t>
      </w:r>
    </w:p>
    <w:p w:rsidR="002E54A9" w:rsidRPr="00E426F4" w:rsidRDefault="002E54A9" w:rsidP="002E54A9">
      <w:pPr>
        <w:pStyle w:val="libNormal"/>
        <w:rPr>
          <w:sz w:val="26"/>
          <w:szCs w:val="26"/>
        </w:rPr>
      </w:pPr>
      <w:r w:rsidRPr="00E426F4">
        <w:rPr>
          <w:sz w:val="26"/>
          <w:szCs w:val="26"/>
        </w:rPr>
        <w:t>You may then kiss the doorstep with submission and teary eyes, for this is the sign that you have been permitted by the Infallibles - peace be upon them - to enter.</w:t>
      </w:r>
    </w:p>
    <w:p w:rsidR="002E54A9" w:rsidRPr="00E426F4" w:rsidRDefault="002E54A9" w:rsidP="007A1468">
      <w:pPr>
        <w:pStyle w:val="libNormal"/>
      </w:pPr>
      <w:r w:rsidRPr="00E426F4">
        <w:rPr>
          <w:sz w:val="26"/>
          <w:szCs w:val="26"/>
        </w:rPr>
        <w:br w:type="page"/>
      </w:r>
    </w:p>
    <w:p w:rsidR="002A0679" w:rsidRDefault="002A0679" w:rsidP="002A0679">
      <w:pPr>
        <w:pStyle w:val="Heading2Center"/>
      </w:pPr>
      <w:bookmarkStart w:id="237" w:name="_Toc433537944"/>
      <w:r>
        <w:lastRenderedPageBreak/>
        <w:t xml:space="preserve">THIRD CHAPTER: </w:t>
      </w:r>
      <w:r w:rsidRPr="002A0679">
        <w:t>ZIYARAH OF THE HOLY PROPHET, LADY FATIMAH AL-ZAHRA AND THE IMAMS IN AL BAQI CEMETERY</w:t>
      </w:r>
      <w:bookmarkEnd w:id="237"/>
    </w:p>
    <w:p w:rsidR="002E54A9" w:rsidRDefault="002E54A9" w:rsidP="002A6488">
      <w:pPr>
        <w:pStyle w:val="Heading3Center"/>
      </w:pPr>
      <w:bookmarkStart w:id="238" w:name="_Toc433537945"/>
      <w:r>
        <w:t>ZIYARAH OF THE HOLY PROPHET, LADY FATIMAH AL-ZAHRA AND THE IMAMS IN AL BAQI CEMETERY</w:t>
      </w:r>
      <w:bookmarkEnd w:id="238"/>
    </w:p>
    <w:p w:rsidR="002A0679" w:rsidRPr="00E426F4" w:rsidRDefault="002A0679" w:rsidP="002A0679">
      <w:pPr>
        <w:pStyle w:val="libNormal"/>
        <w:rPr>
          <w:sz w:val="26"/>
          <w:szCs w:val="26"/>
        </w:rPr>
      </w:pPr>
      <w:r w:rsidRPr="00E426F4">
        <w:rPr>
          <w:sz w:val="26"/>
          <w:szCs w:val="26"/>
        </w:rPr>
        <w:t>Be it known to you that it is confirmedly recommended for everybody, especially the undertakers of hajj (i.e. hujjaj), to have the honor to visit the pure paradise and the luminous shrine of the glory of all ages, our master, the chief of all Messengers, Muhammad the son of ‘Abdullah - may Allah’s peace and blessings be upon him. Of course, to shun visiting his holy tomb will be considered aversion on the Resurrection Day.</w:t>
      </w:r>
    </w:p>
    <w:p w:rsidR="002A0679" w:rsidRPr="00E426F4" w:rsidRDefault="002A0679" w:rsidP="002A0679">
      <w:pPr>
        <w:pStyle w:val="libNormal"/>
        <w:rPr>
          <w:sz w:val="26"/>
          <w:szCs w:val="26"/>
        </w:rPr>
      </w:pPr>
      <w:r w:rsidRPr="00E426F4">
        <w:rPr>
          <w:sz w:val="26"/>
          <w:szCs w:val="26"/>
        </w:rPr>
        <w:t>Shaykh al-Shahid says, “If people shun visiting the tomb of the Holy Prophet, the supreme religious authority must oblige them to do so. In fact, to avoid visiting his holy tomb is considered forbidden aversion.”</w:t>
      </w:r>
    </w:p>
    <w:p w:rsidR="002A0679" w:rsidRPr="00E426F4" w:rsidRDefault="002A0679" w:rsidP="002A0679">
      <w:pPr>
        <w:pStyle w:val="libNormal"/>
        <w:rPr>
          <w:sz w:val="26"/>
          <w:szCs w:val="26"/>
        </w:rPr>
      </w:pPr>
      <w:r w:rsidRPr="00E426F4">
        <w:rPr>
          <w:sz w:val="26"/>
          <w:szCs w:val="26"/>
        </w:rPr>
        <w:t>Shaykh al-Saduq has reported Imam Ja’far al-Sadiq (‘a) as saying, “If you go on hajj, you should seal it with visiting our tombs. To visit our tombs is the completion of the hajj.”</w:t>
      </w:r>
    </w:p>
    <w:p w:rsidR="002A0679" w:rsidRPr="00E426F4" w:rsidRDefault="002A0679" w:rsidP="002A0679">
      <w:pPr>
        <w:pStyle w:val="libNormal"/>
        <w:rPr>
          <w:sz w:val="26"/>
          <w:szCs w:val="26"/>
        </w:rPr>
      </w:pPr>
      <w:r w:rsidRPr="00E426F4">
        <w:rPr>
          <w:sz w:val="26"/>
          <w:szCs w:val="26"/>
        </w:rPr>
        <w:t>Imam ‘Ali Amir al-Mu’minin (‘a) is also reported as saying, “Accomplish your hajj with visiting (the tomb of) the Holy Prophet. To shun it after the hajj is aversion. You are ordered to do so. Accomplish you hajj with visiting the tombs that Almighty Allah has ordered you to honor and to visit. You should pray for sustenance thereat.”</w:t>
      </w:r>
    </w:p>
    <w:p w:rsidR="002A0679" w:rsidRPr="00E426F4" w:rsidRDefault="002A0679" w:rsidP="002A0679">
      <w:pPr>
        <w:pStyle w:val="libNormal"/>
        <w:rPr>
          <w:sz w:val="26"/>
          <w:szCs w:val="26"/>
        </w:rPr>
      </w:pPr>
      <w:r w:rsidRPr="00E426F4">
        <w:rPr>
          <w:sz w:val="26"/>
          <w:szCs w:val="26"/>
        </w:rPr>
        <w:t>It has been also narrated that Abu’l-Salt al-Harawi asked Imam al-Rida (‘a) to explain to him the Hadith (i.e. tradition) involving that the believers will visit their Lord while they will be in their houses in Paradise.( ) Imam al-Rida (‘a) answered, “Listen, Abu’l-Salt! Certainly, Almighty Allah has preferred His Prophet Muhammad - peace be upon him and his Household - to all His creatures, including the Prophets and the angels. He has also decided that to obey the Prophet is to obey Him, to swear allegiance to the Prophet is to swear allegiance to Him, and to visit the Prophet is to visit Him. In this respect, He says, ‘He who obeys the Messenger obeys Allah. 4/80’ ‘Verily, those who plight their fealty to you do no less than plight their fealty to Allah. 48/10’ The Holy Prophet (s) has said, ‘He who visits me during my lifetime or after my death will have visited Almighty Allah… etc.’”</w:t>
      </w:r>
    </w:p>
    <w:p w:rsidR="002A0679" w:rsidRPr="00E426F4" w:rsidRDefault="002A0679" w:rsidP="002A0679">
      <w:pPr>
        <w:pStyle w:val="libNormal"/>
        <w:rPr>
          <w:sz w:val="26"/>
          <w:szCs w:val="26"/>
        </w:rPr>
      </w:pPr>
      <w:r w:rsidRPr="00E426F4">
        <w:rPr>
          <w:sz w:val="26"/>
          <w:szCs w:val="26"/>
        </w:rPr>
        <w:t>In Qurb al-Isnad, al-Himyari (the author) has narrated that Imam Ja’far al-Sadiq (‘a) reported the Holy Prophet (s) as saying, “On the Resurrection Day, I will intercede for those who visit me in my lifetime or after my death.”</w:t>
      </w:r>
    </w:p>
    <w:p w:rsidR="002A0679" w:rsidRPr="00E426F4" w:rsidRDefault="002A0679" w:rsidP="002A0679">
      <w:pPr>
        <w:pStyle w:val="libNormal"/>
        <w:rPr>
          <w:sz w:val="26"/>
          <w:szCs w:val="26"/>
        </w:rPr>
      </w:pPr>
      <w:r w:rsidRPr="00E426F4">
        <w:rPr>
          <w:sz w:val="26"/>
          <w:szCs w:val="26"/>
        </w:rPr>
        <w:lastRenderedPageBreak/>
        <w:t>Another Hadith reads that Imam Ja’far al-Sadiq (‘a), once, attended a celebration at al-Madinah. He then left towards the holy tomb of the Holy Prophet (s) and greeted him. He then said to the attendants, “Verily, we (i.e. people of al-Madinah) have been preferred to all other cities, including Makkah, that we can send greeting to the Messenger of Allah (from his tomb).”</w:t>
      </w:r>
    </w:p>
    <w:p w:rsidR="002A0679" w:rsidRDefault="002A0679" w:rsidP="002A0679">
      <w:pPr>
        <w:pStyle w:val="Heading3Center"/>
      </w:pPr>
      <w:bookmarkStart w:id="239" w:name="_Toc433537946"/>
      <w:r>
        <w:t>MERIT OF GREETING THE HOLY PROPHET AND LADY FATIMAH AL-ZAHRA’</w:t>
      </w:r>
      <w:bookmarkEnd w:id="239"/>
    </w:p>
    <w:p w:rsidR="002A0679" w:rsidRPr="00E426F4" w:rsidRDefault="002A0679" w:rsidP="002A0679">
      <w:pPr>
        <w:pStyle w:val="libNormal"/>
        <w:rPr>
          <w:sz w:val="26"/>
          <w:szCs w:val="26"/>
        </w:rPr>
      </w:pPr>
      <w:r w:rsidRPr="00E426F4">
        <w:rPr>
          <w:sz w:val="26"/>
          <w:szCs w:val="26"/>
        </w:rPr>
        <w:t>In Tahdhib al-Ahkam, Shaykh al-Tusi (the author) has narrated on the authority of Yazid ibn ‘Abd al-Malik on the authority of his father that his father, once, visited Lady Fatimah al-Zahra’ (‘a) who greeted his first and then asked him about the reason of his visit. “I just seek blessings,” answered he. She said, “My father has informed me that Almighty Allah will decide Paradise for one who greets him and me for three consecutive days.” “Does this means to greet you and him during your lifetimes?” asked he. She answered, “Yes, and also after our death.”</w:t>
      </w:r>
    </w:p>
    <w:p w:rsidR="002A0679" w:rsidRPr="00E426F4" w:rsidRDefault="002A0679" w:rsidP="002A0679">
      <w:pPr>
        <w:pStyle w:val="libNormal"/>
        <w:rPr>
          <w:sz w:val="26"/>
          <w:szCs w:val="26"/>
        </w:rPr>
      </w:pPr>
      <w:r w:rsidRPr="00E426F4">
        <w:rPr>
          <w:sz w:val="26"/>
          <w:szCs w:val="26"/>
        </w:rPr>
        <w:t>MERIT OF VISITING THE HOLY TOMB OF IMAM AL-HASAN</w:t>
      </w:r>
    </w:p>
    <w:p w:rsidR="002A0679" w:rsidRPr="00E426F4" w:rsidRDefault="002A0679" w:rsidP="002A0679">
      <w:pPr>
        <w:pStyle w:val="libNormal"/>
        <w:rPr>
          <w:sz w:val="26"/>
          <w:szCs w:val="26"/>
        </w:rPr>
      </w:pPr>
      <w:r w:rsidRPr="00E426F4">
        <w:rPr>
          <w:sz w:val="26"/>
          <w:szCs w:val="26"/>
        </w:rPr>
        <w:t>‘Allamah al-Majlisi says that ‘Abdullah ibn ‘Abbas, though a considerable chain of authority, reported the Holy Prophet (s) as saying, “As for anyone who visits (the tomb of) al-Hasan at al-Baqi’ Cemetery, his feet will be fixed on the Sirat (the Discriminating Bridge) when the others’ feet will quake.”</w:t>
      </w:r>
    </w:p>
    <w:p w:rsidR="002A0679" w:rsidRDefault="002A0679" w:rsidP="002A0679">
      <w:pPr>
        <w:pStyle w:val="Heading3Center"/>
      </w:pPr>
      <w:bookmarkStart w:id="240" w:name="_Toc433537947"/>
      <w:r>
        <w:t>MERIT OF VISITING THE HOLY TOMB OF IMAM MUHAMMAD AL-BAQIR (‘A)</w:t>
      </w:r>
      <w:bookmarkEnd w:id="240"/>
    </w:p>
    <w:p w:rsidR="002A0679" w:rsidRPr="00E426F4" w:rsidRDefault="002A0679" w:rsidP="002A0679">
      <w:pPr>
        <w:pStyle w:val="libNormal"/>
        <w:rPr>
          <w:sz w:val="26"/>
          <w:szCs w:val="26"/>
        </w:rPr>
      </w:pPr>
      <w:r w:rsidRPr="00E426F4">
        <w:rPr>
          <w:sz w:val="26"/>
          <w:szCs w:val="26"/>
        </w:rPr>
        <w:t>In al-Kamil, Ibn Qawlawayh has narrated on the authority of Hisham ibn Salim that Imam al-Sadiq (‘a) was once visited by a person who asked him, “Is it recommended to visit the tomb of your father?” “Yes, it is,” answered the Imam (‘a). “What are the rewards of him who visits his tomb?” asked the man. The Imam (‘a) answered, “To visit his tomb while you betake him as your Imam, Paradise will be your reward.” “What is the share of him who intentionally avoids visiting him?” asked the man. The Imam (‘a) answered, “The result of such people will be regret on the Regret Day (i.e. Resurrection Day)… etc.”</w:t>
      </w:r>
    </w:p>
    <w:p w:rsidR="002A0679" w:rsidRDefault="002A0679" w:rsidP="002A0679">
      <w:pPr>
        <w:pStyle w:val="Heading3Center"/>
      </w:pPr>
      <w:bookmarkStart w:id="241" w:name="_Toc433537948"/>
      <w:r>
        <w:t>MERITS OF VISITING THE HOLY TOMB OF IMAM JA’FAR AL-SADIQ (‘A)</w:t>
      </w:r>
      <w:bookmarkEnd w:id="241"/>
    </w:p>
    <w:p w:rsidR="002A0679" w:rsidRPr="00E426F4" w:rsidRDefault="002A0679" w:rsidP="002A0679">
      <w:pPr>
        <w:pStyle w:val="libNormal"/>
        <w:rPr>
          <w:sz w:val="26"/>
          <w:szCs w:val="26"/>
        </w:rPr>
      </w:pPr>
      <w:r w:rsidRPr="00E426F4">
        <w:rPr>
          <w:sz w:val="26"/>
          <w:szCs w:val="26"/>
        </w:rPr>
        <w:t>In al-Muqni’ah, Imam Ja’far al-Sadiq (‘a) is reported to have said, “Whoever visits me, will have all his sins forgiven and will not be inflicted with poverty or neediness.”</w:t>
      </w:r>
    </w:p>
    <w:p w:rsidR="002A0679" w:rsidRPr="00E426F4" w:rsidRDefault="002A0679" w:rsidP="002A0679">
      <w:pPr>
        <w:pStyle w:val="libNormal"/>
        <w:rPr>
          <w:sz w:val="26"/>
          <w:szCs w:val="26"/>
        </w:rPr>
      </w:pPr>
      <w:r w:rsidRPr="00E426F4">
        <w:rPr>
          <w:sz w:val="26"/>
          <w:szCs w:val="26"/>
        </w:rPr>
        <w:t xml:space="preserve">In Tahdhib al-Ahkam, Shaykh al-Tusi has narrated that Imam al-Hasan al-’Askari (‘a) said, “Whoever visits Imam Ja’far al-Sadiq and </w:t>
      </w:r>
      <w:r w:rsidRPr="00E426F4">
        <w:rPr>
          <w:sz w:val="26"/>
          <w:szCs w:val="26"/>
        </w:rPr>
        <w:lastRenderedPageBreak/>
        <w:t>his father (‘a) will never suffer eye pain, will never be infected by a disease, and will not die because of an infection.”</w:t>
      </w:r>
    </w:p>
    <w:p w:rsidR="002A0679" w:rsidRPr="00E426F4" w:rsidRDefault="002A0679" w:rsidP="002A0679">
      <w:pPr>
        <w:pStyle w:val="libNormal"/>
        <w:rPr>
          <w:sz w:val="26"/>
          <w:szCs w:val="26"/>
        </w:rPr>
      </w:pPr>
      <w:r w:rsidRPr="00E426F4">
        <w:rPr>
          <w:sz w:val="26"/>
          <w:szCs w:val="26"/>
        </w:rPr>
        <w:t>However, too many are the narratives that convey the merits of visiting the tombs of the Holy Imams (‘a).</w:t>
      </w:r>
    </w:p>
    <w:p w:rsidR="002A0679" w:rsidRPr="00E426F4" w:rsidRDefault="002A0679" w:rsidP="007A1468">
      <w:pPr>
        <w:pStyle w:val="libNormal"/>
      </w:pPr>
      <w:r w:rsidRPr="00E426F4">
        <w:rPr>
          <w:sz w:val="26"/>
          <w:szCs w:val="26"/>
        </w:rPr>
        <w:br w:type="page"/>
      </w:r>
    </w:p>
    <w:p w:rsidR="002E54A9" w:rsidRDefault="002E54A9" w:rsidP="002A6488">
      <w:pPr>
        <w:pStyle w:val="Heading3Center"/>
      </w:pPr>
      <w:bookmarkStart w:id="242" w:name="_Toc433537949"/>
      <w:r>
        <w:lastRenderedPageBreak/>
        <w:t>METHOD OF ZIYARAH OF HOLY PROPHET (S) IN MADINAH</w:t>
      </w:r>
      <w:bookmarkEnd w:id="242"/>
    </w:p>
    <w:p w:rsidR="002E54A9" w:rsidRPr="00E426F4" w:rsidRDefault="002E54A9" w:rsidP="002E54A9">
      <w:pPr>
        <w:pStyle w:val="libNormal"/>
        <w:rPr>
          <w:sz w:val="26"/>
          <w:szCs w:val="26"/>
        </w:rPr>
      </w:pPr>
      <w:r w:rsidRPr="00E426F4">
        <w:rPr>
          <w:sz w:val="26"/>
          <w:szCs w:val="26"/>
        </w:rPr>
        <w:t>The method of visiting the shrine of the Holy Prophet (s) is as follows:</w:t>
      </w:r>
    </w:p>
    <w:p w:rsidR="002E54A9" w:rsidRPr="00E426F4" w:rsidRDefault="002E54A9" w:rsidP="002E54A9">
      <w:pPr>
        <w:pStyle w:val="libNormal"/>
        <w:rPr>
          <w:sz w:val="26"/>
          <w:szCs w:val="26"/>
        </w:rPr>
      </w:pPr>
      <w:r w:rsidRPr="00E426F4">
        <w:rPr>
          <w:sz w:val="26"/>
          <w:szCs w:val="26"/>
        </w:rPr>
        <w:t>When you arrive in the holy city of al-Madinah, you may bathe yourself, preparing yourself for the ziyarah. When you intend to enter The Holy Prophet’s Mosque, you should stop at the door of the mosque and   say the FIRST form of asking permission for entering there (which has been mentioned in the previous chapter). You may enter from the Gate of Archangel Gabriel (Bab Jibra’il) preceding the right foot to the left. You may then repeat the following phrase one hundred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may then offer the two unit prayer of Greeting the Mosque (tahiyyat al-masjid). After that, you may walk to the holy chamber that includes the tomb of the Holy Prophet. There, you may touch it with your hand, kiss it, and say the following:</w:t>
      </w:r>
    </w:p>
    <w:p w:rsidR="002E54A9" w:rsidRDefault="002E54A9" w:rsidP="006A7C26">
      <w:pPr>
        <w:pStyle w:val="libAr"/>
      </w:pPr>
      <w:r>
        <w:rPr>
          <w:rtl/>
        </w:rPr>
        <w:t>السَّلامُ عَلَيْكَ يَا رَسُولَ اللّٰهِ السَّلامُ عَلَيْكَ يَا نَبِيَّ اللّٰهِ السَّلامُ عَلَيْكَ يَا مُحَمَّدَ بْنَ عَبْدِ اللّٰهِ السَّلامُ عَلَيْكَ يَا خَاتَمَ النَّبِيِّينَ اَشْهَدُ اَنَّكَ قَدْ بَلَّغْتَ الرِّسَالَةَ وَ اَقَمْتَ الصَّلاةَ وَ آتَيْتَ الزَّكَاةَ وَ اَمَرْتَ بِالْمَعْرُوفِ وَ نَهَيْتَ عَنِ الْمُنْكَرِ وَ عَبَدْتَ اللّٰهَ مُخْلِصا حَتَّى اَتَاكَ الْيَقِينُ فَصَلَوَاتُ اللّٰهِ عَلَيْكَ وَ رَحْمَتُهُ وَ عَلَى اَهْلِ بَيْتِكَ الطَّاهِرِينَ</w:t>
      </w:r>
      <w:r>
        <w:t>.</w:t>
      </w:r>
    </w:p>
    <w:p w:rsidR="002E54A9" w:rsidRPr="00E426F4" w:rsidRDefault="002E54A9" w:rsidP="002E54A9">
      <w:pPr>
        <w:pStyle w:val="libNormal"/>
        <w:rPr>
          <w:sz w:val="26"/>
          <w:szCs w:val="26"/>
        </w:rPr>
      </w:pPr>
      <w:r w:rsidRPr="00E426F4">
        <w:rPr>
          <w:sz w:val="26"/>
          <w:szCs w:val="26"/>
        </w:rPr>
        <w:t>You may then stand near the fore pillar on the right hand side of the tomb with the minbar to your right, facing the kiblah, and this is where the Holy Prophet’s head rests. You may then say the following:</w:t>
      </w:r>
    </w:p>
    <w:p w:rsidR="002E54A9" w:rsidRDefault="002E54A9" w:rsidP="006A7C26">
      <w:pPr>
        <w:pStyle w:val="libAr"/>
      </w:pPr>
      <w:r>
        <w:rPr>
          <w:rtl/>
        </w:rPr>
        <w:t xml:space="preserve">اَشْهَدُ اَنْ لا اِلَهَ اِلا اللّٰهُ وَحْدَهُ لا شَرِيكَ لَهُ وَ اَشْهَدُ اَنَّ مُحَمَّدا عَبْدُهُ وَ رَسُولُهُ وَ اَشْهَدُ اَنَّكَ رَسُولُ اللّٰهِ وَ اَنَّكَ مُحَمَّدُ بْنُ عَبْدِ اللّٰهِ وَ اَشْهَدُ اَنَّكَ قَدْ بَلَّغْتَ رِسَالاتِ رَبِّكَ وَ نَصَحْتَ لِاُمَّتِكَ وَ جَاهَدْتَ فِي سَبِيلِ اللّٰهِ وَ عَبَدْتَ اللّٰهَ حَتَّى اَتَاكَ الْيَقِينُ بِالْحِكْمَةِ وَ الْمَوْعِظَةِ الْحَسَنَةِ وَ اَدَّيْتَ الَّذِي عَلَيْكَ مِنَ الْحَقِّ وَ اَنَّكَ قَدْ رَؤُفْتَ بِالْمُؤْمِنِينَ وَ غَلُظْتَ عَلَى الْكَافِرِينَ فَبَلَّغَ اللّٰهُ بِكَ اَفْضَلَ شَرَفِ مَحَلِّ الْمُكَرَّمِينَ الْحَمْدُ لِلَّهِ الَّذِي اسْتَنْقَذَنَا بِكَ مِنَ الشِّرْكِ وَ الضَّلالَةِ. اللّٰهُمَّ فَاجْعَلْ صَلَوَاتِكَ وَ صَلَوَاتِ مَلائِكَتِكَ الْمُقَرَّبِينَ وَ اَنْبِيَائِكَ الْمُرْسَلِينَ وَ عِبَادِكَ الصَّالِحِينَ وَ اَهْلِ السَّمَاوَاتِ وَ الْاَرَضِينَ وَ مَنْ سَبَّحَ لَكَ يَا رَبَّ الْعَالَمِينَ مِنَ الْاَوَّلِينَ وَ الْآخِرِينَ عَلَى مُحَمَّدٍ عَبْدِكَ وَ رَسُولِكَ وَ نَبِيِّكَ وَ اَمِينِكَ وَ نَجِيِّكَ وَ حَبِيبِكَ وَ صَفِيِّكَ وَ خَاصَّتِكَ وَ صَفْوَتِكَ وَ خِيَرَتِكَ مِنْ خَلْقِكَ اللّٰهُمَّ اَعْطِهِ الدَّرَجَةَ الرَّفِيعَةَ وَ آتِهِ الْوَسِيلَةَ مِنَ الْجَنَّةِ وَ ابْعَثْهُ مَقَاما مَحْمُودا يَغْبِطُهُ بِهِ الْاَوَّلُونَ وَ الْآخِرُونَ اللّٰهُمَّ اِنَّكَ قُلْتَ وَ لَوْ اَنَّهُمْ اِذْ ظَلَمُوا اَنْفُسَهُمْ </w:t>
      </w:r>
      <w:r>
        <w:rPr>
          <w:rtl/>
        </w:rPr>
        <w:lastRenderedPageBreak/>
        <w:t>جَاءُوكَ فَاسْتَغْفَرُوا اللّٰهَ وَ اسْتَغْفَرَ لَهُمُ الرَّسُولُ لَوَجَدُوا اللّٰهَ تَوَّابا رَحِيما وَ اِنِّي اَتَيْتُكَ مُسْتَغْفِرا تَائِبا مِنْ ذُنُوبِي وَ اِنِّي اَتَوَجَّهُ بِكَ اِلَى اللّٰهِ رَبِّي وَ رَبِّكَ لِيَغْفِرَ لِي ذُنُوبِي</w:t>
      </w:r>
      <w:r>
        <w:t>.</w:t>
      </w:r>
    </w:p>
    <w:p w:rsidR="002E54A9" w:rsidRPr="00E426F4" w:rsidRDefault="002E54A9" w:rsidP="002E54A9">
      <w:pPr>
        <w:pStyle w:val="libNormal"/>
        <w:rPr>
          <w:sz w:val="26"/>
          <w:szCs w:val="26"/>
        </w:rPr>
      </w:pPr>
      <w:r w:rsidRPr="00E426F4">
        <w:rPr>
          <w:sz w:val="26"/>
          <w:szCs w:val="26"/>
        </w:rPr>
        <w:t>If you have a certain request to pray Almighty Allah for granting it, you may stand before the holy tomb and make it between your shoulders, face the direction of kiblah, raise your hands, and pray for the settlement of your need, for it is predictable that your need will be settled, Allah willing.</w:t>
      </w:r>
    </w:p>
    <w:p w:rsidR="002E54A9" w:rsidRPr="00E426F4" w:rsidRDefault="002E54A9" w:rsidP="002E54A9">
      <w:pPr>
        <w:pStyle w:val="libNormal"/>
        <w:rPr>
          <w:sz w:val="26"/>
          <w:szCs w:val="26"/>
        </w:rPr>
      </w:pPr>
      <w:r w:rsidRPr="00E426F4">
        <w:rPr>
          <w:sz w:val="26"/>
          <w:szCs w:val="26"/>
        </w:rPr>
        <w:t>Ibn Qawlawayh, through a considerable chain of authority, has reported Muhammad ibn Mas’ud as saying that he, once, saw Imam Ja’far al-Sadiq (‘a) coming near the tomb of the Holy Prophet(s), putting his hand on it, and saying these words:</w:t>
      </w:r>
    </w:p>
    <w:p w:rsidR="002E54A9" w:rsidRDefault="002E54A9" w:rsidP="006A7C26">
      <w:pPr>
        <w:pStyle w:val="libAr"/>
      </w:pPr>
      <w:r>
        <w:rPr>
          <w:rtl/>
        </w:rPr>
        <w:t>اَسْاَلُ اللّٰهَ الَّذِي اجْتَبَاكَ وَ اخْتَارَكَ وَ هَدَاكَ وَ هَدَى بِكَ اَنْ يُصَلِّيَ عَلَيْكَ</w:t>
      </w:r>
      <w:r>
        <w:t>.</w:t>
      </w:r>
    </w:p>
    <w:p w:rsidR="002E54A9" w:rsidRPr="00E426F4" w:rsidRDefault="002E54A9" w:rsidP="002E54A9">
      <w:pPr>
        <w:pStyle w:val="libNormal"/>
        <w:rPr>
          <w:sz w:val="26"/>
          <w:szCs w:val="26"/>
        </w:rPr>
      </w:pPr>
      <w:r w:rsidRPr="00E426F4">
        <w:rPr>
          <w:sz w:val="26"/>
          <w:szCs w:val="26"/>
        </w:rPr>
        <w:t>The Imam (‘a) then recited this holy verse:</w:t>
      </w:r>
    </w:p>
    <w:p w:rsidR="002E54A9" w:rsidRDefault="002E54A9" w:rsidP="006A7C26">
      <w:pPr>
        <w:pStyle w:val="libAr"/>
      </w:pPr>
      <w:r>
        <w:rPr>
          <w:rtl/>
        </w:rPr>
        <w:t>اِنَّ اللّٰهَ وَ مَلائِكَتَهُ يُصَلُّونَ عَلَى النَّبِيِّ يَا اَيُّهَا الَّذِينَ آمَنُوا صَلُّوا عَلَيْهِ وَ سَلِّمُوا تَسْلِيما</w:t>
      </w:r>
      <w:r>
        <w:t>.</w:t>
      </w:r>
    </w:p>
    <w:p w:rsidR="002E54A9" w:rsidRPr="00E426F4" w:rsidRDefault="002E54A9" w:rsidP="002E54A9">
      <w:pPr>
        <w:pStyle w:val="libNormal"/>
        <w:rPr>
          <w:sz w:val="26"/>
          <w:szCs w:val="26"/>
        </w:rPr>
      </w:pPr>
      <w:r w:rsidRPr="00E426F4">
        <w:rPr>
          <w:sz w:val="26"/>
          <w:szCs w:val="26"/>
        </w:rPr>
        <w:t>In Misbah al-Mutahajjid, Shaykh al-Tusi says: When you finish praying near the tomb (of the Holy Prophet), you may come to the minbar,( ) pass your hand over it, hold the two lower pommels, and then rub your face and eyes, for this brings about eye healing. You may then offer prayers there, praise and thank Almighty Allah, and ask for the settlement of your needs. In this respect, the Holy Prophet (s) is reported to have said, “The area between my tomb and my minbar is one of the gardens of Paradise. My minbar is situated at one of the gates of Paradise.” You may then come near the standing-place of the Holy Prophet (maqam al-nabi) and offer as many prayers as possible therein. You may also offer as many prayers as possible in the Holy Prophet’s Mosque, for the reward of one prayer herein is equal to the reward of one thousand prayers (offered at other places). Whenever you enter or leave the Mosque, you may invoke Almighty Allah’s blessings upon the Holy Prophet. You may also offer prayers at the House of Lady Fatimah (‘a). You may also visit the standing-place of Archangel Gabriel (maqam jibra’il), which lies under the waterspout. At this very place, Archangel Gabriel used to stay after he would ask permission of the Holy Prophet (s). At this place, you may say the following:</w:t>
      </w:r>
    </w:p>
    <w:p w:rsidR="002E54A9" w:rsidRDefault="002E54A9" w:rsidP="006A7C26">
      <w:pPr>
        <w:pStyle w:val="libAr"/>
      </w:pPr>
      <w:r>
        <w:rPr>
          <w:rtl/>
        </w:rPr>
        <w:t>اَسْاَلُكَ اَيْ جَوَادُ اَيْ كَرِيمُ اَيْ قَرِيبُ اَيْ بَعِيدُ اَنْ تَرُدَّ عَلَيَّ نِعْمَتَكَ</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43" w:name="_Toc433537950"/>
      <w:r>
        <w:lastRenderedPageBreak/>
        <w:t>AAMAL E ROUZA E MUNAWWARA</w:t>
      </w:r>
      <w:bookmarkEnd w:id="243"/>
    </w:p>
    <w:p w:rsidR="002E54A9" w:rsidRPr="00E426F4" w:rsidRDefault="002E54A9" w:rsidP="002E54A9">
      <w:pPr>
        <w:pStyle w:val="libNormal"/>
        <w:rPr>
          <w:sz w:val="26"/>
          <w:szCs w:val="26"/>
        </w:rPr>
      </w:pPr>
      <w:r w:rsidRPr="00E426F4">
        <w:rPr>
          <w:sz w:val="26"/>
          <w:szCs w:val="26"/>
        </w:rPr>
        <w:t>While standing in the area between the Holy Prophet’s tomb and minbar (i.e. Garden of Paradise – Rawzah), you may visit the tomb of Lady Fatimah al-Zahra’ (‘a).</w:t>
      </w:r>
    </w:p>
    <w:p w:rsidR="002E54A9" w:rsidRPr="00E426F4" w:rsidRDefault="002E54A9" w:rsidP="002E54A9">
      <w:pPr>
        <w:pStyle w:val="libNormal"/>
        <w:rPr>
          <w:sz w:val="26"/>
          <w:szCs w:val="26"/>
        </w:rPr>
      </w:pPr>
      <w:r w:rsidRPr="00E426F4">
        <w:rPr>
          <w:sz w:val="26"/>
          <w:szCs w:val="26"/>
        </w:rPr>
        <w:t>There is disagreement about the place of the tomb of Lady Fatimah (‘a); some say that she was buried in the Rawzah. Others say that she was buried at her house. Others say that she was buried in the Baqi’ Cemetery.</w:t>
      </w:r>
    </w:p>
    <w:p w:rsidR="002E54A9" w:rsidRPr="00E426F4" w:rsidRDefault="002E54A9" w:rsidP="002E54A9">
      <w:pPr>
        <w:pStyle w:val="libNormal"/>
        <w:rPr>
          <w:sz w:val="26"/>
          <w:szCs w:val="26"/>
        </w:rPr>
      </w:pPr>
      <w:r w:rsidRPr="00E426F4">
        <w:rPr>
          <w:sz w:val="26"/>
          <w:szCs w:val="26"/>
        </w:rPr>
        <w:t>However, the majority of our scholars agree that she must be visited from the Rawzah, although to visit her at these three places is more preferable.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44" w:name="_Toc433537951"/>
      <w:r>
        <w:lastRenderedPageBreak/>
        <w:t>ZIYARAH OF LADY FATIMAH AL-ZAHRA'</w:t>
      </w:r>
      <w:bookmarkEnd w:id="244"/>
    </w:p>
    <w:p w:rsidR="002E54A9" w:rsidRPr="00E426F4" w:rsidRDefault="002E54A9" w:rsidP="002E54A9">
      <w:pPr>
        <w:pStyle w:val="libNormal"/>
        <w:rPr>
          <w:sz w:val="26"/>
          <w:szCs w:val="26"/>
        </w:rPr>
      </w:pPr>
      <w:r w:rsidRPr="00E426F4">
        <w:rPr>
          <w:sz w:val="26"/>
          <w:szCs w:val="26"/>
        </w:rPr>
        <w:t>When you stand for the ziyarah of Lady Fatimah al-Zahra’’s tomb, you may say the following:</w:t>
      </w:r>
    </w:p>
    <w:p w:rsidR="002E54A9" w:rsidRDefault="002E54A9" w:rsidP="006A7C26">
      <w:pPr>
        <w:pStyle w:val="libAr"/>
      </w:pPr>
      <w:r>
        <w:rPr>
          <w:rtl/>
        </w:rPr>
        <w:t>يَا مُمْتَحَنَةُ امْتَحَنَكِ اللّٰهُ الَّذِي خَلَقَكِ قَبْلَ اَنْ يَخْلُقَكِ فَوَجَدَكِ لِمَا امْتَحَنَكِ صَابِرَةً وَ زَعَمْنَا اَنَّا لَكِ اَوْلِيَاءُ وَ مُصَدِّقُونَ وَ صَابِرُونَ لِكُلِّ مَا اَتَانَا بِهِ اَبُوكِ صَلَّى اللّٰهُ عَلَيْهِ وَ آلِهِ وَ اَتَى [اَتَانَا] بِهِ وَصِيُّهُ فَاِنَّا نَسْاَلُكِ اِنْ كُنَّا صَدَّقْنَاكِ اِلا اَلْحَقْتِنَا بِتَصْدِيقِنَا لَهُمَا لِنُبَشِّرَ اَنْفُسَنَا بِاَنَّا قَدْ طَهُرْنَا بِوِلايَتِكِ</w:t>
      </w:r>
      <w:r>
        <w:t>.</w:t>
      </w:r>
    </w:p>
    <w:p w:rsidR="002E54A9" w:rsidRPr="00E426F4" w:rsidRDefault="002E54A9" w:rsidP="002E54A9">
      <w:pPr>
        <w:pStyle w:val="libNormal"/>
        <w:rPr>
          <w:sz w:val="26"/>
          <w:szCs w:val="26"/>
        </w:rPr>
      </w:pPr>
      <w:r w:rsidRPr="00E426F4">
        <w:rPr>
          <w:sz w:val="26"/>
          <w:szCs w:val="26"/>
        </w:rPr>
        <w:t>It is recommended to add the following:</w:t>
      </w:r>
    </w:p>
    <w:p w:rsidR="002E54A9" w:rsidRDefault="002E54A9" w:rsidP="006A7C26">
      <w:pPr>
        <w:pStyle w:val="libAr"/>
      </w:pPr>
      <w:r>
        <w:rPr>
          <w:rtl/>
        </w:rPr>
        <w:t>السَّلامُ عَلَيْكِ يَا بِنْتَ رَسُولِ اللّٰهِ السَّلامُ عَلَيْكِ يَا بِنْتَ نَبِيِّ اللّٰهِ السَّلامُ عَلَيْكِ يَا بِنْتَ حَبِيبِ اللّٰهِ السَّلامُ عَلَيْكِ يَا بِنْتَ خَلِيلِ اللّٰهِ السَّلامُ عَلَيْكِ يَا بِنْتَ صَفِيِّ اللّٰهِ السَّلامُ عَلَيْكِ يَا بِنْتَ اَمِينِ اللّٰهِ السَّلامُ عَلَيْكِ يَا بِنْتَ خَيْرِ خَلْقِ اللّٰهِ السَّلامُ عَلَيْكِ يَا بِنْتَ اَفْضَلِ اَنْبِيَاءِ اللّٰهِ وَ رُسُلِهِ وَ مَلائِكَتِهِ السَّلامُ عَلَيْكِ يَا بِنْتَ خَيْرِ الْبَرِيَّةِ السَّلامُ عَلَيْكِ يَا سَيِّدَةَ نِسَاءِ الْعَالَمِينَ مِنَ الْاَوَّلِينَ وَ الْآخِرِينَ السَّلامُ عَلَيْكِ يَا زَوْجَةَ وَلِيِّ اللّٰهِ وَ خَيْرِ الْخَلْقِ بَعْدَ رَسُولِ اللّٰهِ ، السَّلامُ عَلَيْكِ يَا اُمَّ الْحَسَنِ وَ الْحُسَيْنِ سَيِّدَيْ شَبَابِ اَهْلِ الْجَنَّةِ السَّلامُ عَلَيْكِ اَيَّتُهَا الصِّدِّيقَةُ الشَّهِيدَةُ السَّلامُ عَلَيْكِ اَيَّتُهَا الرَّضِيَّةُ الْمَرْضِيَّةُ السَّلامُ عَلَيْكِ اَيَّتُهَا الْفَاضِلَةُ الزَّكِيَّةُ السَّلامُ عَلَيْكِ اَيَّتُهَا الْحَوْرَاءُ الْاِنْسِيَّةُ السَّلامُ عَلَيْكِ اَيَّتُهَا التَّقِيَّةُ النَّقِيَّةُ السَّلامُ عَلَيْكِ اَيَّتُهَا الْمُحَدَّثَةُ الْعَلِيمَةُ السَّلامُ عَلَيْكِ اَيَّتُهَا الْمَظْلُومَةُ الْمَغْصُوبَةُ السَّلامُ عَلَيْكِ اَيَّتُهَا الْمُضْطَهَدَةُ الْمَقْهُورَةُ السَّلامُ عَلَيْكِ يَا فَاطِمَةُ بِنْتَ رَسُولِ اللّٰهِ وَ رَحْمَةُ اللّٰهِ وَ بَرَكَاتُهُ صَلَّى اللّٰهُ عَلَيْكِ وَ عَلَى رُوحِكِ وَ بَدَنِكِ اَشْهَدُ اَنَّكِ مَضَيْتِ عَلَى بَيِّنَةٍ مِنْ رَبِّكِ.وَ اَنَّ مَنْ سَرَّكِ فَقَدْ سَرَّ رَسُولَ اللّٰهِ صَلَّى اللّٰهُ عَلَيْهِ وَ آلِهِ وَ مَنْ جَفَاكِ فَقَدْ جَفَا رَسُولَ اللّٰهِ صَلَّى اللّٰهُ عَلَيْهِ وَ آلِهِ وَ مَنْ آذَاكِ فَقَدْ آذَى رَسُولَ اللّٰهِ صَلَّى اللّٰهُ عَلَيْهِ وَ آلِهِ وَ مَنْ وَصَلَكِ فَقَدْ وَصَلَ رَسُولَ اللّٰهِ صَلَّى اللّٰهُ عَلَيْهِ وَ آلِهِ وَ مَنْ قَطَعَكِ فَقَدْ قَطَعَ رَسُولَ اللّٰهِ صَلَّى اللّٰهُ عَلَيْهِ وَ آلِهِ لِاَنَّكِ بَضْعَةٌ مِنْهُ وَ رُوحُهُ الَّذِي بَيْنَ جَنْبَيْهِ كَمَا قَالَ صَلَّى اللّٰهُ عَلَيْهِ وَ آلِهِ اُشْهِدُ اللّٰهَ وَ رُسُلَهُ وَ مَلائِكَتَهُ اَنِّي رَاضٍ عَمَّنْ رَضِيتِ عَنْهُ سَاخِطٌ عَلَى مَنْ سَخِطْتِ عَلَيْهِ مُتَبَرِّئٌ مِمَّنْ تَبَرَّأْتِ مِنْهُ مُوَالٍ لِمَنْ وَالَيْتِ مُعَادٍ لِمَنْ عَادَيْتِ مُبْغِضٌ لِمَنْ اَبْغَضْتِ مُحِبٌّ لِمَنْ اَحْبَبْتِ وَ كَفَى بِاللّٰهِ شَهِيدا وَ حَسِيبا وَ جَازِيا وَ مُثِيبا</w:t>
      </w:r>
    </w:p>
    <w:p w:rsidR="002E54A9" w:rsidRPr="00E426F4" w:rsidRDefault="002E54A9" w:rsidP="002E54A9">
      <w:pPr>
        <w:pStyle w:val="libNormal"/>
        <w:rPr>
          <w:sz w:val="26"/>
          <w:szCs w:val="26"/>
        </w:rPr>
      </w:pPr>
      <w:r w:rsidRPr="00E426F4">
        <w:rPr>
          <w:sz w:val="26"/>
          <w:szCs w:val="26"/>
        </w:rPr>
        <w:t>You may then invoke Almighty Allah’s blessings upon the Holy Prophet and Imams.</w:t>
      </w:r>
    </w:p>
    <w:p w:rsidR="002E54A9" w:rsidRPr="00E426F4" w:rsidRDefault="002E54A9" w:rsidP="002E54A9">
      <w:pPr>
        <w:pStyle w:val="libNormal"/>
        <w:rPr>
          <w:sz w:val="26"/>
          <w:szCs w:val="26"/>
        </w:rPr>
      </w:pPr>
      <w:r w:rsidRPr="00E426F4">
        <w:rPr>
          <w:sz w:val="26"/>
          <w:szCs w:val="26"/>
        </w:rPr>
        <w:t>Within the recommended acts on the third of Jumada al-Akhirah (the day of the martyrdom of Lady Fatimah al-Zahra’), another form of ziyarah has been cited (pp. 1078 of vol. 1).</w:t>
      </w:r>
    </w:p>
    <w:p w:rsidR="002E54A9" w:rsidRPr="00E426F4" w:rsidRDefault="002E54A9" w:rsidP="002E54A9">
      <w:pPr>
        <w:pStyle w:val="libNormal"/>
        <w:rPr>
          <w:sz w:val="26"/>
          <w:szCs w:val="26"/>
        </w:rPr>
      </w:pPr>
      <w:r w:rsidRPr="00E426F4">
        <w:rPr>
          <w:sz w:val="26"/>
          <w:szCs w:val="26"/>
        </w:rPr>
        <w:t xml:space="preserve">Scholars have mentioned another form of ziyarah whose statements are similar to the statements of the aforementioned ziyarah that has </w:t>
      </w:r>
      <w:r w:rsidRPr="00E426F4">
        <w:rPr>
          <w:sz w:val="26"/>
          <w:szCs w:val="26"/>
        </w:rPr>
        <w:lastRenderedPageBreak/>
        <w:t>been quoted from Shaykh al-Tusi. However, the complete form of this ziyarah is as follows:</w:t>
      </w:r>
    </w:p>
    <w:p w:rsidR="002E54A9" w:rsidRDefault="002E54A9" w:rsidP="006A7C26">
      <w:pPr>
        <w:pStyle w:val="libAr"/>
      </w:pPr>
      <w:r>
        <w:rPr>
          <w:rtl/>
        </w:rPr>
        <w:t xml:space="preserve">السَّلامُ عَلَيْكِ يَا بِنْتَ رَسُولِ اللّٰهِ السَّلامُ عَلَيْكِ يَا بِنْتَ نَبِيِّ اللّٰهِ السَّلامُ عَلَيْكِ يَا بِنْتَ حَبِيبِ اللّٰهِ السَّلامُ عَلَيْكِ يَا بِنْتَ خَلِيلِ اللّٰهِ السَّلامُ عَلَيْكِ يَا بِنْتَ صَفِيِّ اللّٰهِ السَّلامُ عَلَيْكِ يَا بِنْتَ اَمِينِ اللّٰهِ السَّلامُ عَلَيْكِ يَا بِنْتَ خَيْرِ خَلْقِ اللّٰهِ السَّلامُ عَلَيْكِ يَا بِنْتَ اَفْضَلِ اَنْبِيَاءِ اللّٰهِ وَ رُسُلِهِ وَ مَلائِكَتِهِ السَّلامُ عَلَيْكِ يَا بِنْتَ خَيْرِ الْبَرِيَّةِ السَّلامُ عَلَيْكِ يَا سَيِّدَةَ نِسَاءِ الْعَالَمِينَ مِنَ الْاَوَّلِينَ وَ الْآخِرِينَ السَّلامُ عَلَيْكِ يَا زَوْجَةَ وَلِيِّ اللّٰهِ وَ خَيْرِ الْخَلْقِ بَعْدَ رَسُولِ اللّٰهِ ، السَّلامُ عَلَيْكِ يَا اُمَّ الْحَسَنِ وَ الْحُسَيْنِ سَيِّدَيْ شَبَابِ اَهْلِ الْجَنَّةِ السَّلامُ عَلَيْكِ اَيَّتُهَا الصِّدِّيقَةُ الشَّهِيدَةُ السَّلامُ عَلَيْكِ اَيَّتُهَا الرَّضِيَّةُ الْمَرْضِيَّةُ السَّلامُ عَلَيْكِ اَيَّتُهَا الْفَاضِلَةُ الزَّكِيَّةُ السَّلامُ عَلَيْكِ اَيَّتُهَا الْحَوْرَاءُ الْاِنْسِيَّةُ السَّلامُ عَلَيْكِ اَيَّتُهَا التَّقِيَّةُ النَّقِيَّةُ السَّلامُ عَلَيْكِ اَيَّتُهَا الْمُحَدَّثَةُ الْعَلِيمَةُ السَّلامُ عَلَيْكِ اَيَّتُهَا الْمَظْلُومَةُ الْمَغْصُوبَةُ السَّلامُ عَلَيْكِ اَيَّتُهَا الْمُضْطَهَدَةُ الْمَقْهُورَةُ السَّلامُ عَلَيْكِ يَا فَاطِمَةُ بِنْتَ رَسُولِ اللّٰهِ وَ رَحْمَةُ اللّٰهِ وَ بَرَكَاتُهُ صَلَّى اللّٰهُ عَلَيْكِ وَ عَلَى رُوحِكِ وَ بَدَنِكِ اَشْهَدُ اَنَّكِ مَضَيْتِ عَلَى بَيِّنَةٍ مِنْ رَبِّكِ.وَ اَنَّ مَنْ سَرَّكِ فَقَدْ سَرَّ رَسُولَ اللّٰهِ صَلَّى اللّٰهُ عَلَيْهِ وَ آلِهِ وَ مَنْ جَفَاكِ فَقَدْ جَفَا رَسُولَ اللّٰهِ صَلَّى اللّٰهُ عَلَيْهِ وَ آلِهِ وَ مَنْ آذَاكِ فَقَدْ آذَى رَسُولَ اللّٰهِ صَلَّى اللّٰهُ عَلَيْهِ وَ آلِهِ وَ مَنْ وَصَلَكِ فَقَدْ وَصَلَ رَسُولَ اللّٰهِ صَلَّى اللّٰهُ عَلَيْهِ وَ آلِهِ وَ مَنْ قَطَعَكِ فَقَدْ قَطَعَ رَسُولَ اللّٰهِ صَلَّى اللّٰهُ عَلَيْهِ وَ آلِهِ لِاَنَّكِ بَضْعَةٌ مِنْهُ وَ رُوحُهُ الَّذِي بَيْنَ جَنْبَيْهِ اُشْهِدُ اللّٰهَ وَ مَلائِكَتَهُ اَنِّي وَلِيٌّ لِمَنْ وَالاكِ وَ عَدُوٌّ لِمَنْ عَادَاكِ وَ حَرْبٌ لِمَنْ حَارَبَكِ اَنَا يَا مَوْلاتِي بِكِ وَ بِاَبِيكِ وَ بَعْلِكِ وَ الْاَئِمَّةِ مِنْ وُلْدِكِ مُوقِنٌ وَ بِوِلايَتِهِمْ مُؤْمِنٌ وَ لِطَاعَتِهِمْ مُلْتَزِمٌ اَشْهَدُ اَنَّ الدِّينَ دِينُهُمْ وَ الْحُكْمَ حُكْمُهُمْ وَ هُمْ قَدْ بَلَّغُوا عَنِ اللّٰهِ عَزَّ وَ جَلَّ وَ دَعَوْا اِلَى سَبِيلِ اللّٰهِ بِالْحِكْمَةِ وَ الْمَوْعِظَةِ الْحَسَنَةِ لا تَأْخُذُهُمْ فِي اللّٰهِ لَوْمَةُ لائِمٍ وَ صَلَوَاتُ اللّٰهِ عَلَيْكِ وَ عَلَى اَبِيكِ وَ بَعْلِكِ وَ ذُرِّيَّتِكِ الْاَئِمَّةِ الطَّاهِرِينَ اللّٰهُمَّ صَلِّ عَلَى مُحَمَّدٍ وَ اَهْلِ بَيْتِهِ وَ صَلِّ عَلَى الْبَتُولِ الطَّاهِرَةِ الصِّدِّيقَةِ الْمَعْصُومَةِ التَّقِيَّةِ النَّقِيَّةِ الرَّضِيَّةِ الْمَرْضِيَّةِ الزَّكِيَّةِ الرَّشِيدَةِ الْمَظْلُومَةِ الْمَقْهُورَةِ الْمَغْصُوبَةِ [الْمَغْضُوبِ‏] حَقُّهَا الْمَمْنُوعَةِ [الْمَمْنُوعِ‏] اِرْثُهَا الْمَكْسُورَةِ [الْمَكْسُورِ] ضِلْعُهَا الْمَظْلُومِ بَعْلُهَا الْمَقْتُولِ وَلَدُهَا فَاطِمَةَ بِنْتِ رَسُولِكَ وَ بَضْعَةِ لَحْمِهِ، وَ صَمِيمِ قَلْبِهِ وَ فِلْذَةِ كَبِدِهِ وَ النُّخْبَةِ [وَ التَّحِيَّةِ] مِنْكَ لَهُ وَ التُّحْفَةِ خَصَصْتَ بِهَا وَصِيَّهُ وَ حَبِيبَةِ [وَ حَبِيبَهُ‏] الْمُصْطَفَى وَ قَرِينَةِ [وَ قَرِينَهُ‏] الْمُرْتَضَى وَ سَيِّدَةِ النِّسَاءِ وَ مُبَشِّرَةِ الْاَوْلِيَاءِ حَلِيفَةِ الْوَرَعِ وَ الزُّهْدِ وَ تُفَّاحَةِ الْفِرْدَوْسِ وَ الْخُلْدِ الَّتِي شَرَّفْتَ مَوْلِدَهَا بِنِسَاءِ الْجَنَّةِ وَ سَلَلْتَ مِنْهَا اَنْوَارَ الْاَئِمَّةِ وَ اَرْخَيْتَ دُونَهَا حِجَابَ النُّبُوَّةِ اللّٰهُمَّ صَلِّ عَلَيْهَا صَلاةً تَزِيدُ فِي مَحَلِّهَا عِنْدَكَ وَ شَرَفِهَا لَدَيْكَ وَ مَنْزِلَتِهَا مِنْ رِضَاكَ وَ </w:t>
      </w:r>
      <w:r>
        <w:rPr>
          <w:rtl/>
        </w:rPr>
        <w:lastRenderedPageBreak/>
        <w:t>بَلِّغْهَا مِنَّا تَحِيَّةً وَ سَلاما وَ آتِنَا مِنْ لَدُنْكَ فِي حُبِّهَا فَضْلا وَ اِحْسَانا وَ رَحْمَةً وَ غُفْرَانا اِنَّكَ ذُو الْعَفْوِ الْكَرِيمِ</w:t>
      </w:r>
      <w:r>
        <w:t>.</w:t>
      </w:r>
    </w:p>
    <w:p w:rsidR="002E54A9" w:rsidRPr="00E426F4" w:rsidRDefault="002E54A9" w:rsidP="002E54A9">
      <w:pPr>
        <w:pStyle w:val="libNormal"/>
        <w:rPr>
          <w:sz w:val="26"/>
          <w:szCs w:val="26"/>
        </w:rPr>
      </w:pPr>
      <w:r w:rsidRPr="00E426F4">
        <w:rPr>
          <w:sz w:val="26"/>
          <w:szCs w:val="26"/>
        </w:rPr>
        <w:t>In Tahdhib al-Ahkam, Shaykh al-Tusi says that the narrations dealing with the merits and rewards of visiting the tomb of Lady Fatimah al-Zahra’ (‘a) are too numerous to be counted.</w:t>
      </w:r>
    </w:p>
    <w:p w:rsidR="002E54A9" w:rsidRPr="00E426F4" w:rsidRDefault="002E54A9" w:rsidP="002E54A9">
      <w:pPr>
        <w:pStyle w:val="libNormal"/>
        <w:rPr>
          <w:sz w:val="26"/>
          <w:szCs w:val="26"/>
        </w:rPr>
      </w:pPr>
      <w:r w:rsidRPr="00E426F4">
        <w:rPr>
          <w:sz w:val="26"/>
          <w:szCs w:val="26"/>
        </w:rPr>
        <w:t>From the book of Misbah al-Anwar, ‘Allamah al-Majlisi has reported Lady Fatimah al-Zahra’ (‘a) as saying, “My father said to me: If one invokes Almighty Allah’s blessings upon you, Almighty Allah will forgive him and will join him to me in Paradise wherever I am.”</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45" w:name="_Toc433537952"/>
      <w:r>
        <w:lastRenderedPageBreak/>
        <w:t>VISITING THE HOLY PROPHET FROM A DISTANCE</w:t>
      </w:r>
      <w:bookmarkEnd w:id="245"/>
    </w:p>
    <w:p w:rsidR="002E54A9" w:rsidRPr="00E426F4" w:rsidRDefault="002E54A9" w:rsidP="002E54A9">
      <w:pPr>
        <w:pStyle w:val="libNormal"/>
        <w:rPr>
          <w:sz w:val="26"/>
          <w:szCs w:val="26"/>
        </w:rPr>
      </w:pPr>
      <w:r w:rsidRPr="00E426F4">
        <w:rPr>
          <w:sz w:val="26"/>
          <w:szCs w:val="26"/>
        </w:rPr>
        <w:t>In his book of Zad al-Ma’ad, ‘Allamah al-Majlisi, within the recommended acts on the seventeenth of Rabi’ al-Awwal; the Holy Prophet’s birthday, says that Shaykh al-Mufid, Shaykh al-Shahid, and Sayyid Ibn Tawus instructed the following:</w:t>
      </w:r>
    </w:p>
    <w:p w:rsidR="002E54A9" w:rsidRPr="00E426F4" w:rsidRDefault="002E54A9" w:rsidP="002E54A9">
      <w:pPr>
        <w:pStyle w:val="libNormal"/>
        <w:rPr>
          <w:sz w:val="26"/>
          <w:szCs w:val="26"/>
        </w:rPr>
      </w:pPr>
      <w:r w:rsidRPr="00E426F4">
        <w:rPr>
          <w:sz w:val="26"/>
          <w:szCs w:val="26"/>
        </w:rPr>
        <w:t>When you intend to visit the Holy Prophet (s) while you are in any place other than the holy city of al-Madinah, you may bathe yourself, stand before something like a grave, write the name of the Holy Prophet (s) on it, concentrate heartily on it, and say the following:</w:t>
      </w:r>
    </w:p>
    <w:p w:rsidR="002E54A9" w:rsidRDefault="002E54A9" w:rsidP="006A7C26">
      <w:pPr>
        <w:pStyle w:val="libAr"/>
      </w:pPr>
      <w:r>
        <w:rPr>
          <w:rtl/>
        </w:rPr>
        <w:t>اَشْهَدُ اَنْ لا اِلَهَ اِلا اللّٰهُ وَحْدَهُ لا شَرِيكَ لَهُ وَ اَشْهَدُ اَنَّ مُحَمَّدا عَبْدُهُ وَ رَسُولُهُ وَ اَنَّهُ سَيِّدُ الْاَوَّلِينَ وَ الْآخِرِينَ وَ اَنَّهُ سَيِّدُ الْاَنْبِيَاءِ وَ الْمُرْسَلِينَ اللّٰهُمَّ صَلِّ عَلَيْهِ وَ عَلَى اَهْلِ بَيْتِهِ الْاَئِمَّةِ الطَّيِّبِينَ</w:t>
      </w:r>
    </w:p>
    <w:p w:rsidR="002E54A9" w:rsidRPr="00E426F4" w:rsidRDefault="002E54A9" w:rsidP="002E54A9">
      <w:pPr>
        <w:pStyle w:val="libNormal"/>
        <w:rPr>
          <w:sz w:val="26"/>
          <w:szCs w:val="26"/>
        </w:rPr>
      </w:pPr>
      <w:r w:rsidRPr="00E426F4">
        <w:rPr>
          <w:sz w:val="26"/>
          <w:szCs w:val="26"/>
        </w:rPr>
        <w:t>You may then say the following:</w:t>
      </w:r>
    </w:p>
    <w:p w:rsidR="002E54A9" w:rsidRDefault="002E54A9" w:rsidP="006A7C26">
      <w:pPr>
        <w:pStyle w:val="libAr"/>
      </w:pPr>
      <w:r>
        <w:rPr>
          <w:rtl/>
        </w:rPr>
        <w:t xml:space="preserve">السَّلامُ عَلَيْكَ يَا رَسُولَ اللّٰهِ السَّلامُ عَلَيْكَ يَا خَلِيلَ اللّٰهِ السَّلامُ عَلَيْكَ يَا نَبِيَّ اللّٰهِ السَّلامُ عَلَيْكَ يَا صَفِيَّ اللّٰهِ السَّلامُ عَلَيْكَ يَا رَحْمَةَ اللّٰهِ السَّلامُ عَلَيْكَ يَا خِيَرَةَ اللّٰهِ السَّلامُ عَلَيْكَ يَا حَبِيبَ اللّٰهِ السَّلامُ عَلَيْكَ يَا نَجِيبَ اللّٰهِ السَّلامُ عَلَيْكَ يَا خَاتَمَ النَّبِيِّينَ السَّلامُ عَلَيْكَ يَا سَيِّدَ الْمُرْسَلِينَ السَّلامُ عَلَيْكَ يَا قَائِما بِالْقِسْطِ السَّلامُ عَلَيْكَ يَا فَاتِحَ الْخَيْرِ السَّلامُ عَلَيْكَ يَا مَعْدِنَ الْوَحْيِ وَ التَّنْزِيلِ السَّلامُ عَلَيْكَ يَا مُبَلِّغا عَنِ اللّٰهِ السَّلامُ عَلَيْكَ اَيُّهَا السِّرَاجُ الْمُنِيرُ، السَّلامُ عَلَيْكَ يَا مُبَشِّرُ [السَّلامُ عَلَيْكَ يَا نَذِيرُ] السَّلامُ عَلَيْكَ يَا مُنْذِرُ السَّلامُ عَلَيْكَ يَا نُورَ اللّٰهِ الَّذِي يُسْتَضَاءُ بِهِ السَّلامُ عَلَيْكَ وَ عَلَى اَهْلِ بَيْتِكَ الطَّيِّبِينَ الطَّاهِرِينَ الْهَادِينَ الْمَهْدِيِّينَ السَّلامُ عَلَيْكَ وَ عَلَى جَدِّكَ عَبْدِ الْمُطَّلِبِ وَ عَلَى اَبِيكَ عَبْدِ اللّٰهِ السَّلامُ عَلَى اُمِّكَ آمِنَةَ بِنْتِ وَهْبٍ السَّلامُ عَلَى عَمِّكَ حَمْزَةَ سَيِّدِ الشُّهَدَاءِ السَّلامُ عَلَى عَمِّكَ الْعَبَّاسِ بْنِ عَبْدِ الْمُطَّلِبِ السَّلامُ عَلَى عَمِّكَ وَ كَفِيلِكَ اَبِي طَالِبٍ السَّلامُ عَلَى ابْنِ عَمِّكَ جَعْفَرٍ الطَّيَّارِ فِي جِنَانِ الْخُلْدِ السَّلامُ عَلَيْكَ يَا مُحَمَّدُ السَّلامُ عَلَيْكَ يَا اَحْمَدُ السَّلامُ عَلَيْكَ يَا حُجَّةَ اللّٰهِ عَلَى الْاَوَّلِينَ وَ الْآخِرِينَ ، وَ السَّابِقَ اِلَى طَاعَةِ رَبِّ الْعَالَمِينَ وَ الْمُهَيْمِنَ عَلَى رُسُلِهِ وَ الْخَاتِمَ لِاَنْبِيَائِهِ وَ الشَّاهِدَ عَلَى خَلْقِهِ وَ الشَّفِيعَ اِلَيْهِ وَ الْمَكِينَ لَدَيْهِ وَ الْمُطَاعَ فِي مَلَكُوتِهِ الْاَحْمَدَ مِنَ الْاَوْصَافِ الْمُحَمَّدَ لِسَائِرِ الْاَشْرَافِ الْكَرِيمَ عِنْدَ الرَّبِّ وَ الْمُكَلَّمَ مِنْ وَرَاءِ الْحُجُبِ الْفَائِزَ بِالسِّبَاقِ وَ الْفَائِتَ عَنِ اللِّحَاقِ تَسْلِيمَ عَارِفٍ بِحَقِّكَ مُعْتَرِفٍ بِالتَّقْصِيرِ فِي قِيَامِهِ بِوَاجِبِكَ غَيْرِ مُنْكِرٍ مَا انْتَهَى اِلَيْهِ مِنْ فَضْلِكَ مُوقِنٍ بِالْمَزِيدَاتِ مِنْ رَبِّكَ مُؤْمِنٍ بِالْكِتَابِ الْمُنْزَلِ عَلَيْكَ مُحَلِّلٍ حَلالَكَ مُحَرِّمٍ حَرَامَكَ اَشْهَدُ يَا رَسُولَ اللّٰهِ مَعَ كُلِّ شَاهِدٍ وَ اَتَحَمَّلُهَا عَنْ كُلِّ جَاحِدٍ اَنَّكَ قَدْ بَلَّغْتَ رِسَالاتِ رَبِّكَ، وَ نَصَحْتَ لِاُمَّتِكَ وَ جَاهَدْتَ فِي سَبِيلِ رَبِّكَ وَ صَدَعْتَ بِاَمْرِهِ وَ احْتَمَلْتَ </w:t>
      </w:r>
      <w:r>
        <w:rPr>
          <w:rtl/>
        </w:rPr>
        <w:lastRenderedPageBreak/>
        <w:t>الْاَذَى فِي جَنْبِهِ وَ دَعَوْتَ اِلَى سَبِيلِهِ بِالْحِكْمَةِ وَ الْمَوْعِظَةِ الْحَسَنَةِ الْجَمِيلَةِ وَ اَدَّيْتَ الْحَقَّ الَّذِي كَانَ عَلَيْكَ وَ اَنَّكَ قَدْ رَؤُفْتَ بِالْمُؤْمِنِينَ وَ غَلُظْتَ عَلَى الْكَافِرِينَ وَ عَبَدْتَ اللّٰهَ مُخْلِصا حَتَّى اَتَاكَ الْيَقِينُ فَبَلَغَ اللّٰهُ بِكَ اَشْرَفَ مَحَلِّ الْمُكَرَّمِينَ وَ اَعْلَى مَنَازِلِ الْمُقَرَّبِينَ وَ اَرْفَعَ دَرَجَاتِ الْمُرْسَلِينَ حَيْثُ لا يَلْحَقُكَ لاحِقٌ وَ لا يَفُوقُكَ فَائِقٌ وَ لا يَسْبِقُكَ سَابِقٌ وَ لا يَطْمَعُ فِي اِدْرَاكِكَ طَامِعٌ الْحَمْدُ لِلَّهِ الَّذِي اسْتَنْقَذَنَا بِكَ مِنَ الْهَلَكَةِ، وَ هَدَانَا بِكَ مِنَ الضَّلالَةِ وَ نَوَّرَنَا بِكَ مِنَ الظُّلْمَةِ فَجَزَاكَ اللّٰهُ يَا رَسُولَ اللّٰهِ مِنْ مَبْعُوثٍ اَفْضَلَ مَا جَازَى [جَزَى‏] نَبِيّا عَنْ اُمَّتِهِ وَ رَسُولا عَمَّنْ اُرْسِلَ اِلَيْهِ بِاَبِي اَنْتَ وَ اُمِّي يَا رَسُولَ اللّٰهِ زُرْتُكَ عَارِفا بِحَقِّكَ مُقِرّا بِفَضْلِكَ مُسْتَبْصِرا بِضَلالَةِ مَنْ خَالَفَكَ وَ خَالَفَ اَهْلَ بَيْتِكَ عَارِفا بِالْهُدَى الَّذِي اَنْتَ عَلَيْهِ بِاَبِي اَنْتَ وَ اُمِّي وَ نَفْسِي وَ اَهْلِي وَ مَالِي وَ وَلَدِي اَنَا اُصَلِّي عَلَيْكَ كَمَا صَلَّى اللّٰهُ عَلَيْكَ وَ صَلَّى عَلَيْكَ مَلائِكَتُهُ وَ اَنْبِيَاؤُهُ وَ رُسُلُهُ صَلاةً مُتَتَابِعَةً وَافِرَةً مُتَوَاصِلَةً لا انْقِطَاعَ لَهَا وَ لا اَمَدَ وَ لا اَجَلَ صَلَّى اللّٰهُ عَلَيْكَ وَ عَلَى اَهْلِ بَيْتِكَ الطَّيِّبِينَ الطَّاهِرِينَ كَمَا اَنْتُمْ اَهْلُهُ</w:t>
      </w:r>
    </w:p>
    <w:p w:rsidR="002E54A9" w:rsidRPr="00E426F4" w:rsidRDefault="002E54A9" w:rsidP="002E54A9">
      <w:pPr>
        <w:pStyle w:val="libNormal"/>
        <w:rPr>
          <w:sz w:val="26"/>
          <w:szCs w:val="26"/>
        </w:rPr>
      </w:pPr>
      <w:r w:rsidRPr="00E426F4">
        <w:rPr>
          <w:sz w:val="26"/>
          <w:szCs w:val="26"/>
        </w:rPr>
        <w:t>You may then extend your hands (for supplicating) and say the following:</w:t>
      </w:r>
    </w:p>
    <w:p w:rsidR="002E54A9" w:rsidRDefault="002E54A9" w:rsidP="006A7C26">
      <w:pPr>
        <w:pStyle w:val="libAr"/>
      </w:pPr>
      <w:r>
        <w:rPr>
          <w:rtl/>
        </w:rPr>
        <w:t xml:space="preserve">اللّٰهُمَّ اجْعَلْ جَوَامِعَ صَلَوَاتِكَ وَ نَوَامِيَ بَرَكَاتِكَ وَ فَوَاضِلَ خَيْرَاتِكَ وَ شَرَائِفَ تَحِيَّاتِكَ وَ تَسْلِيمَاتِكَ وَ كَرَامَاتِكَ وَ رَحَمَاتِكَ وَ صَلَوَاتِ مَلائِكَتِكَ الْمُقَرَّبِينَ وَ اَنْبِيَائِكَ الْمُرْسَلِينَ وَ اَئِمَّتِكَ الْمُنْتَجَبِينَ وَ عِبَادِكَ الصَّالِحِينَ وَ اَهْلِ السَّمَاوَاتِ وَ الْاَرَضِينَ وَ مَنْ سَبَّحَ لَكَ يَا رَبَّ الْعَالَمِينَ مِنَ الْاَوَّلِينَ وَ الْآخِرِينَ عَلَى مُحَمَّدٍ عَبْدِكَ وَ رَسُولِكَ وَ شَاهِدِكَ وَ نَبِيِّكَ وَ نَذِيرِكَ وَ اَمِينِكَ وَ مَكِينِكَ وَ نَجِيِّكَ وَ نَجِيبِكَ وَ حَبِيبِكَ وَ خَلِيلِكَ وَ صَفِيِّكَ وَ صَفْوَتِكَ وَ خَاصَّتِكَ وَ خَالِصَتِكَ وَ رَحْمَتِكَ وَ خَيْرِ خِيَرَتِكَ مِنْ خَلْقِكَ نَبِيِّ الرَّحْمَةِ وَ خَازِنِ الْمَغْفِرَةِ وَ قَائِدِ الْخَيْرِ وَ الْبَرَكَةِ، وَ مُنْقِذِ الْعِبَادِ مِنَ الْهَلَكَةِ بِاِذْنِكَ وَ دَاعِيهِمْ اِلَى دِينِكَ الْقَيِّمِ بِاَمْرِكَ اَوَّلِ النَّبِيِّينَ مِيثَاقا وَ آخِرِهِمْ مَبْعَثا الَّذِي غَمَسْتَهُ فِي بَحْرِ الْفَضِيلَةِ وَ الْمَنْزِلَةِ الْجَلِيلَةِ وَ الدَّرَجَةِ الرَّفِيعَةِ وَ الْمَرْتَبَةِ الْخَطِيرَةِ وَ اَوْدَعْتَهُ الْاَصْلابَ الطَّاهِرَةَ وَ نَقَلْتَهُ مِنْهَا اِلَى الْاَرْحَامِ الْمُطَهَّرَةِ لُطْفا مِنْكَ لَهُ وَ تُحَنُّنا مِنْكَ عَلَيْهِ اِذْ وَكَّلْتَ لِصَوْنِهِ وَ حِرَاسَتِهِ وَ حِفْظِهِ وَ حِيَاطَتِهِ مِنْ قُدْرَتِكَ عَيْنا عَاصِمَةً حَجَبْتَ بِهَا عَنْهُ مَدَانِسَ الْعَهْرِ وَ مَعَايِبَ السِّفَاحِ حَتَّى رَفَعْتَ بِهِ نَوَاظِرَ الْعِبَادِ وَ اَحْيَيْتَ بِهِ مَيْتَ الْبِلادِ بِاَنْ كَشَفْتَ عَنْ نُورِ وِلادَتِهِ ظُلَمَ الْاَسْتَارِ وَ اَلْبَسْتَ حَرَمَكَ بِهِ حُلَلَ الْاَنْوَارِ، اللّٰهُمَّ فَكَمَا خَصَصْتَهُ بِشَرَفِ هَذِهِ الْمَرْتَبَةِ الْكَرِيمَةِ وَ ذُخْرِ هَذِهِ الْمَنْقَبَةِ الْعَظِيمَةِ صَلِّ عَلَيْهِ كَمَا وَفَى بِعَهْدِكَ وَ بَلَّغَ رِسَالاتِكَ وَ قَاتَلَ اَهْلَ الْجُحُودِ عَلَى تَوْحِيدِكَ وَ قَطَعَ رَحِمَ الْكُفْرِ فِي اِعْزَازِ دِينِكَ وَ لَبِسَ ثَوْبَ الْبَلْوَى فِي مُجَاهَدَةِ اَعْدَائِكَ وَ اَوْجَبْتَ لَهُ بِكُلِّ اَذًى مَسَّهُ اَوْ كَيْدٍ اَحَسَّ بِهِ مِنَ الْفِئَةِ </w:t>
      </w:r>
      <w:r>
        <w:rPr>
          <w:rtl/>
        </w:rPr>
        <w:lastRenderedPageBreak/>
        <w:t>الَّتِي حَاوَلَتْ قَتْلَهُ فَضِيلَةً تَفُوقُ الْفَضَائِلَ وَ يَمْلِكُ بِهَا الْجَزِيلَ مِنْ نَوَالِكَ وَ قَدْ [فَلَقَدْ] اَسَرَّ الْحَسْرَةَ وَ اَخْفَى الزَّفْرَةَ وَ تَجَرَّعَ الْغُصَّةَ وَ لَمْ يَتَخَطَّ مَا مَثَّلَ لَهُ وَحْيُكَ [مُثِّلَ مِنْ وَحْيِكَ‏] اللّٰهُمَّ صَلِّ عَلَيْهِ وَ عَلَى اَهْلِ بَيْتِهِ صَلاةً تَرْضَاهَا لَهُمْ وَ بَلِّغْهُمْ مِنَّا تَحِيَّةً كَثِيرَةً وَ سَلاما وَ آتِنَا مِنْ لَدُنْكَ فِي [مِنْ‏] مُوَالاتِهِمْ فَضْلا وَ اِحْسَانا وَ رَحْمَةً وَ غُفْرَانا اِنَّكَ ذُو الْفَضْلِ الْعَظِيمِ</w:t>
      </w:r>
      <w:r>
        <w:t>.</w:t>
      </w:r>
    </w:p>
    <w:p w:rsidR="002E54A9" w:rsidRPr="00E426F4" w:rsidRDefault="002E54A9" w:rsidP="002E54A9">
      <w:pPr>
        <w:pStyle w:val="libNormal"/>
        <w:rPr>
          <w:sz w:val="26"/>
          <w:szCs w:val="26"/>
        </w:rPr>
      </w:pPr>
      <w:r w:rsidRPr="00E426F4">
        <w:rPr>
          <w:sz w:val="26"/>
          <w:szCs w:val="26"/>
        </w:rPr>
        <w:t>You may then offer a four unit prayer, each two alone, and recite any Surah you want. At accomplishment, you may say the Tasbih al-Zahra’ litany and then say the following:</w:t>
      </w:r>
    </w:p>
    <w:p w:rsidR="002E54A9" w:rsidRDefault="002E54A9" w:rsidP="006A7C26">
      <w:pPr>
        <w:pStyle w:val="libAr"/>
      </w:pPr>
      <w:r>
        <w:rPr>
          <w:rtl/>
        </w:rPr>
        <w:t xml:space="preserve">اللّٰهُمَّ اِنَّكَ قُلْتَ لِنَبِيِّكَ مُحَمَّدٍ صَلَّى اللّٰهُ عَلَيْهِ وَ آلِهِ وَ لَوْ اَنَّهُمْ اِذْ ظَلَمُوا اَنْفُسَهُمْ جَاءُوكَ فَاسْتَغْفَرُوا اللّٰهَ وَ اسْتَغْفَرَ لَهُمُ الرَّسُولُ لَوَجَدُوا اللّٰهَ تَوَّابا رَحِيما وَ لَمْ اَحْضُرْ زَمَانَ رَسُولِكَ عَلَيْهِ وَ آلِهِ السَّلامُ اللّٰهُمَّ وَ قَدْ زُرْتُهُ رَاغِبا تَائِبا مِنْ سَيِّئِ عَمَلِي وَ مُسْتَغْفِرا لَكَ مِنْ ذُنُوبِي وَ مُقِرّا لَكَ بِهَا وَ اَنْتَ اَعْلَمُ بِهَا مِنِّي وَ مُتَوَجِّها اِلَيْكَ بِنَبِيِّكَ نَبِيِّ الرَّحْمَةِ صَلَوَاتُكَ عَلَيْهِ وَ آلِهِ فَاجْعَلْنِي اللّٰهُمَّ بِمُحَمَّدٍ وَ اَهْلِ بَيْتِهِ عِنْدَكَ وَجِيها فِي الدُّنْيَا وَ الْآخِرَةِ وَ مِنَ الْمُقَرَّبِينَ يَا مُحَمَّدُ يَا رَسُولَ اللّٰهِ بِاَبِي اَنْتَ وَ اُمِّي يَا نَبِيَّ اللّٰهِ يَا سَيِّدَ خَلْقِ اللّٰهِ اِنِّي اَتَوَجَّهُ بِكَ اِلَى اللّٰهِ رَبِّكَ وَ رَبِّي لِيَغْفِرَ لِي ذُنُوبِي وَ يَتَقَبَّلَ مِنِّي عَمَلِي، وَ يَقْضِيَ لِي حَوَائِجِي فَكُنْ لِي شَفِيعا عِنْدَ رَبِّكَ وَ رَبِّي فَنِعْمَ الْمَسْئُولُ الْمَوْلَى رَبِّي وَ نِعْمَ الشَّفِيعُ اَنْتَ يَا مُحَمَّدُ عَلَيْكَ وَ عَلَى اَهْلِ بَيْتِكَ السَّلامُ اللّٰهُمَّ وَ اَوْجِبْ لِي مِنْكَ الْمَغْفِرَةَ وَ الرَّحْمَةَ وَ الرِّزْقَ الْوَاسِعَ الطَّيِّبَ النَّافِعَ كَمَا اَوْجَبْتَ لِمَنْ اَتَى نَبِيَّكَ مُحَمَّدا صَلَوَاتُكَ عَلَيْهِ وَ آلِهِ وَ هُوَ حَيٌّ فَاَقَرَّ لَهُ بِذُنُوبِهِ وَ اسْتَغْفَرَ لَهُ رَسُولُكَ عَلَيْهِ وَ آلِهِ السَّلامُ فَغَفَرْتَ لَهُ بِرَحْمَتِكَ يَا اَرْحَمَ الرَّاحِمِينَ اللّٰهُمَّ وَ قَدْ اَمَّلْتُكَ وَ رَجَوْتُكَ وَ قُمْتُ بَيْنَ يَدَيْكَ وَ رَغِبْتُ اِلَيْكَ عَمَّنْ سِوَاكَ وَ قَدْ اَمَّلْتُ جَزِيلَ ثَوَابِكَ وَ اِنِّي لَمُقِرٌّ [مُقِرٌّ] غَيْرُ مُنْكِرٍ وَ تَائِبٌ اِلَيْكَ مِمَّا اقْتَرَفْتُ وَ عَائِذٌ بِكَ فِي هَذَا الْمَقَامِ مِمَّا قَدَّمْتُ مِنَ الْاَعْمَالِ الَّتِي تَقَدَّمْتَ اِلَيَّ فِيهَا، وَ نَهَيْتَنِي عَنْهَا وَ اَوْعَدْتَ عَلَيْهَا الْعِقَابَ وَ اَعُوذُ بِكَرَمِ وَجْهِكَ اَنْ تُقِيمَنِي مَقَامَ الْخِزْيِ وَ الذُّلِّ يَوْمَ تُهْتَكُ فِيهِ الْاَسْتَارُ وَ تَبْدُو فِيهِ الْاَسْرَارُ وَ الْفَضَائِحُ وَ تَرْعَدُ فِيهِ الْفَرَائِصُ يَوْمَ الْحَسْرَةِ وَ النَّدَامَةِ يَوْمَ الْآفِكَةِ يَوْمَ الْآزِفَةِ يَوْمَ التَّغَابُنِ يَوْمَ الْفَصْلِ يَوْمَ الْجَزَاءِ يَوْما كَانَ مِقْدَارُهُ خَمْسِينَ اَلْفَ سَنَةٍ يَوْمَ النَّفْخَةِ يَوْمَ تَرْجُفُ الرَّاجِفَةُ تَتْبَعُهَا الرَّادِفَةُ يَوْمَ النَّشْرِ يَوْمَ الْعَرْضِ يَوْمَ يَقُومُ النَّاسُ لِرَبِّ الْعَالَمِينَ يَوْمَ يَفِرُّ الْمَرْءُ مِنْ اَخِيهِ وَ اُمِّهِ وَ اَبِيهِ وَ صَاحِبَتِهِ وَ بَنِيهِ يَوْمَ تَشَقَّقُ الْاَرْضُ وَ اَكْنَافُ السَّمَاءِ يَوْمَ تَأْتِي كُلُّ نَفْسٍ تُجَادِلُ عَنْ نَفْسِهَا يَوْمَ يُرَدُّونَ اِلَى اللّٰهِ فَيُنَبِّئُهُمْ بِمَا عَمِلُوا يَوْمَ لا يُغْنِي مَوْلًى عَنْ مَوْلًى شَيْئا وَ لا هُمْ يُنْصَرُونَ ، اِلا مَنْ رَحِمَ اللّٰهُ اِنَّهُ هُوَ الْعَزِيزُ الرَّحِيمُ يَوْمَ يُرَدُّونَ اِلَى عَالِمِ الْغَيْبِ وَ الشَّهَادَةِ يَوْمَ يُرَدُّونَ اِلَى اللّٰهِ مَوْلاهُمُ الْحَقِّ يَوْمَ يَخْرُجُونَ مِنَ الْاَجْدَاثِ سِرَاعا كَاَنَّهُمْ اِلَى نُصُبٍ يُوفِضُونَ وَ كَاَنَّهُمْ جَرَادٌ مُنْتَشِرٌ مُهْطِعِينَ اِلَى الدَّاعِ اِلَى اللّٰهِ </w:t>
      </w:r>
      <w:r>
        <w:rPr>
          <w:rtl/>
        </w:rPr>
        <w:lastRenderedPageBreak/>
        <w:t>يَوْمَ الْوَاقِعَةِ يَوْمَ تُرَجُّ الْاَرْضُ رَجّا يَوْمَ تَكُونُ السَّمَاءُ كَالْمُهْلِ وَ تَكُونُ الْجِبَالُ كَالْعِهْنِ وَ لا يُسْاَلُ حَمِيمٌ حَمِيما يَوْمَ الشَّاهِدِ وَ الْمَشْهُودِ يَوْمَ تَكُونُ الْمَلائِكَةُ صَفّا صَفّا اللّٰهُمَّ ارْحَمْ مَوْقِفِي فِي ذَلِكَ الْيَوْمِ بِمَوْقِفِي فِي هَذَا الْيَوْمِ وَ لا تُخْزِنِي فِي ذَلِكَ الْمَوْقِفِ [الْيَوْمِ‏] بِمَا جَنَيْتُ عَلَى نَفْسِي وَ اجْعَلْ يَا رَبِّ فِي ذَلِكَ الْيَوْمِ مَعَ اَوْلِيَائِكَ مُنْطَلَقِي وَ فِي زُمْرَةِ مُحَمَّدٍ وَ اَهْلِ بَيْتِهِ عَلَيْهِمُ السَّلامُ مَحْشَرِي وَ اجْعَلْ حَوْضَهُ مَوْرِدِي، وَ فِي الْغُرِّ الْكِرَامِ مَصْدَرِي وَ اَعْطِنِي كِتَابِي بِيَمِينِي حَتَّى اَفُوزَ بِحَسَنَاتِي وَ تُبَيِّضَ بِهِ وَجْهِي وَ تُيَسِّرَ بِهِ حِسَابِي وَ تُرَجِّحَ بِهِ مِيزَانِي وَ اَمْضِيَ مَعَ الْفَائِزِينَ مِنْ عِبَادِكَ الصَّالِحِينَ اِلَى رِضْوَانِكَ وَ جِنَانِكَ اِلَهَ الْعَالَمِينَ اللّٰهُمَّ اِنِّي اَعُوذُ بِكَ مِنْ اَنْ تَفْضَحَنِي فِي ذَلِكَ الْيَوْمِ بَيْنَ يَدَيِ الْخَلائِقِ بِجَرِيرَتِي اَوْ اَنْ اَلْقَى الْخِزْيَ وَ النَّدَامَةَ بِخَطِيئَتِي اَوْ اَنْ تُظْهِرَ فِيهِ سَيِّئَاتِي عَلَى حَسَنَاتِي اَوْ اَنْ تُنَوِّهَ بَيْنَ الْخَلائِقِ بِاسْمِي يَا كَرِيمُ يَا كَرِيمُ الْعَفْوَ الْعَفْوَ السَّتْرَ السَّتْرَ. اللّٰهُمَّ وَ اَعُوذُ بِكَ مِنْ اَنْ يَكُونَ فِي ذَلِكَ الْيَوْمِ فِي مَوَاقِفِ الْاَشْرَارِ مَوْقِفِي اَوْ فِي مَقَامِ الْاَشْقِيَاءِ مَقَامِي وَ اِذَا مَيَّزْتَ بَيْنَ خَلْقِكَ فَسُقْتَ كُلا بِاَعْمَالِهِمْ زُمَرا اِلَى مَنَازِلِهِمْ فَسُقْنِي بِرَحْمَتِكَ فِي عِبَادِكَ الصَّالِحِينَ وَ فِي زُمْرَةِ اَوْلِيَائِكَ الْمُتَّقِينَ اِلَى جَنَّاتِكَ يَا رَبَّ الْعَالَمِينَ</w:t>
      </w:r>
      <w:r>
        <w:t>.</w:t>
      </w:r>
    </w:p>
    <w:p w:rsidR="002E54A9" w:rsidRPr="00E426F4" w:rsidRDefault="002E54A9" w:rsidP="002E54A9">
      <w:pPr>
        <w:pStyle w:val="libNormal"/>
        <w:rPr>
          <w:sz w:val="26"/>
          <w:szCs w:val="26"/>
        </w:rPr>
      </w:pPr>
      <w:r w:rsidRPr="00E426F4">
        <w:rPr>
          <w:sz w:val="26"/>
          <w:szCs w:val="26"/>
        </w:rPr>
        <w:t>You may then bid farewell (wada’) to the Holy Prophet (s) and say the following:</w:t>
      </w:r>
    </w:p>
    <w:p w:rsidR="002E54A9" w:rsidRDefault="002E54A9" w:rsidP="006A7C26">
      <w:pPr>
        <w:pStyle w:val="libAr"/>
      </w:pPr>
      <w:r>
        <w:rPr>
          <w:rtl/>
        </w:rPr>
        <w:t>السَّلامُ عَلَيْكَ يَا رَسُولَ اللّٰهِ السَّلامُ عَلَيْكَ اَيُّهَا الْبَشِيرُ النَّذِيرُ السَّلامُ عَلَيْكَ اَيُّهَا السِّرَاجُ الْمُنِيرُ السَّلامُ عَلَيْكَ اَيُّهَا السَّفِيرُ بَيْنَ اللّٰهِ وَ بَيْنَ خَلْقِهِ اَشْهَدُ يَا رَسُولَ اللّٰهِ اَنَّكَ كُنْتَ نُورا فِي الْاَصْلابِ الشَّامِخَةِ وَ الْاَرْحَامِ الْمُطَهَّرَةِ لَمْ تُنَجِّسْكَ الْجَاهِلِيَّةُ بِاَنْجَاسِهَا وَ لَمْ تُلْبِسْكَ مِنْ مُدْلَهِمَّاتِ ثِيَابِهَا وَ اَشْهَدُ يَا رَسُولَ اللّٰهِ اَنِّي مُؤْمِنٌ بِكَ وَ بِالْاَئِمَّةِ مِنْ اَهْلِ بَيْتِكَ مُوقِنٌ بِجَمِيعِ مَا اَتَيْتَ بِهِ رَاضٍ مُؤْمِنٌ وَ اَشْهَدُ اَنَّ الْاَئِمَّةَ مِنْ اَهْلِ بَيْتِكَ اَعْلامُ الْهُدَى وَ الْعُرْوَةُ الْوُثْقَى وَ الْحُجَّةُ عَلَى اَهْلِ الدُّنْيَا اللّٰهُمَّ لا تَجْعَلْهُ آخِرَ الْعَهْدِ مِنْ زِيَارَةِ نَبِيِّكَ عَلَيْهِ وَ آلِهِ السَّلامُ، وَ اِنْ تَوَفَّيْتَنِي فَاِنِّي اَشْهَدُ فِي مَمَاتِي عَلَى مَا اَشْهَدُ عَلَيْهِ فِي حَيَاتِي اَنَّكَ اَنْتَ اللّٰهُ لا اِلَهَ اِلا اَنْتَ وَحْدَكَ لا شَرِيكَ لَكَ وَ اَنَّ مُحَمَّدا عَبْدُكَ وَ رَسُولُكَ وَ اَنَّ الْاَئِمَّةَ مِنْ اَهْلِ بَيْتِهِ اَوْلِيَاؤُكَ وَ اَنْصَارُكَ وَ حُجَجُكَ عَلَى خَلْقِكَ وَ خُلَفَاؤُكَ فِي عِبَادِكَ وَ اَعْلامُكَ فِي بِلادِكَ وَ خُزَّانُ عِلْمِكَ وَ حَفَظَةُ سِرِّكَ وَ تَرَاجِمَةُ وَحْيِكَ اللّٰهُمَّ صَلِّ عَلَى مُحَمَّدٍ وَ آلِ مُحَمَّدٍ وَ بَلِّغْ رُوحَ نَبِيِّكَ مُحَمَّدٍ وَ آلِهِ فِي سَاعَتِي هَذِهِ وَ فِي كُلِّ سَاعَةٍ تَحِيَّةً مِنِّي وَ سَلاما وَ السَّلامُ عَلَيْكَ يَا رَسُولَ اللّٰهِ وَ رَحْمَةُ اللّٰهِ وَ بَرَكَاتُهُ لا جَعَلَهُ اللّٰهُ آخِرَ تَسْلِيمِي عَلَيْكَ</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46" w:name="_Toc433537953"/>
      <w:r>
        <w:lastRenderedPageBreak/>
        <w:t>ZIYARAH OF HOLY PROPHET (S) AND THE HOLY INFALLIBLES ON FRIDAY FROM A DISTANCE</w:t>
      </w:r>
      <w:bookmarkEnd w:id="246"/>
    </w:p>
    <w:p w:rsidR="002E54A9" w:rsidRPr="00E426F4" w:rsidRDefault="002E54A9" w:rsidP="002E54A9">
      <w:pPr>
        <w:pStyle w:val="libNormal"/>
        <w:rPr>
          <w:sz w:val="26"/>
          <w:szCs w:val="26"/>
        </w:rPr>
      </w:pPr>
      <w:r w:rsidRPr="00E426F4">
        <w:rPr>
          <w:sz w:val="26"/>
          <w:szCs w:val="26"/>
        </w:rPr>
        <w:t>Shaykh al-Tusi, in Misbah al-Mutahajjid, and Sayyid Ibn Tawus, in Jamal al-Usbu’, have mentioned within the recommended acts on Fridays that it is recommended to visit the Holy Prophet (s) and the Holy Imams (‘a) on Fridays. Imam Ja’far al-Sadiq (‘a) is reported to have said that one who intends to visit the tombs of the Holy Prophet, Imam ‘Ali Amir al-Mu’minin, Lady Fatimah al-Zahra’, Imam al-Hasan, Imam al-Husayn, and the Holy Imams (‘a) while he is in a remote place may bathe himself on Friday, put on two clean garbs, go to a desert, -or go up to a housetop, according to another narration- and then offer a four unit prayer reciting any Surah he can recite. When he finishes the prayer, he may stand up, face the kiblah direction, and say the following:</w:t>
      </w:r>
    </w:p>
    <w:p w:rsidR="002E54A9" w:rsidRDefault="002E54A9" w:rsidP="006A7C26">
      <w:pPr>
        <w:pStyle w:val="libAr"/>
      </w:pPr>
      <w:r>
        <w:rPr>
          <w:rtl/>
        </w:rPr>
        <w:t>السَّلامُ عَلَيْكَ اَيُّهَا النَّبِيُّ وَ رَحْمَةُ اللّٰهِ وَ بَرَكَاتُهُ السَّلامُ عَلَيْكَ اَيُّهَا النَّبِيُّ الْمُرْسَلُ وَ الْوَصِيُّ الْمُرْتَضَى وَ السَّيِّدَةُ الْكُبْرَى وَ السَّيِّدَةُ الزَّهْرَاءُ وَ السِّبْطَانِ الْمُنْتَجَبَانِ وَ الْاَوْلادُ الْاَعْلامُ وَ الْاُمَنَاءُ الْمُنْتَجَبُونَ [الْمُسْتَخْزَنُونَ‏] جِئْتُ انْقِطَاعا اِلَيْكُمْ وَ اِلَى آبَائِكُمْ وَ وَلَدِكُمُ الْخَلَفِ عَلَى بَرَكَةِ الْحَقِّ فَقَلْبِي لَكُمْ مُسَلِّمٌ وَ نُصْرَتِي لَكُمْ مُعَدَّةٌ حَتَّى يَحْكُمَ اللّٰهُ بِدِينِهِ فَمَعَكُمْ مَعَكُمْ لا مَعَ عَدُوِّكُمْ اِنِّي لَمِنَ الْقَائِلِينَ بِفَضْلِكُمْ مُقِرٌّ بِرَجْعَتِكُمْ لا اُنْكِرُ لِلَّهِ قُدْرَةً وَ لا اَزْعُمُ اِلا مَا شَاءَ اللّٰهُ سُبْحَانَ اللّٰهِ ذِي الْمُلْكِ وَ الْمَلَكُوتِ يُسَبِّحُ اللّٰهَ بِاَسْمَائِهِ جَمِيعُ خَلْقِهِ وَ السَّلامُ عَلَى اَرْوَاحِكُمْ وَ اَجْسَادِكُمْ وَ السَّلامُ عَلَيْكُمْ وَ رَحْمَةُ اللّٰهِ وَ بَرَكَاتُهُ</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47" w:name="_Toc433537954"/>
      <w:r>
        <w:lastRenderedPageBreak/>
        <w:t>MERITS OF GREETING THE HOLY PROPHET (S)</w:t>
      </w:r>
      <w:bookmarkEnd w:id="247"/>
    </w:p>
    <w:p w:rsidR="002E54A9" w:rsidRPr="00E426F4" w:rsidRDefault="002E54A9" w:rsidP="002E54A9">
      <w:pPr>
        <w:pStyle w:val="libNormal"/>
        <w:rPr>
          <w:sz w:val="26"/>
          <w:szCs w:val="26"/>
        </w:rPr>
      </w:pPr>
      <w:r w:rsidRPr="00E426F4">
        <w:rPr>
          <w:sz w:val="26"/>
          <w:szCs w:val="26"/>
        </w:rPr>
        <w:t>According to numerous narrations, the Holy Prophet (s) is informed about the greeting of those who greet him and the prayers of those who invoke Allah’s blessings upon him wherever they are. In this respect, a Hadith reads that an angel is commissioned to respond to everyone who says,</w:t>
      </w:r>
    </w:p>
    <w:p w:rsidR="002E54A9" w:rsidRDefault="002E54A9" w:rsidP="006A7C26">
      <w:pPr>
        <w:pStyle w:val="libAr"/>
      </w:pPr>
      <w:r>
        <w:rPr>
          <w:rtl/>
        </w:rPr>
        <w:t>صلّى اللّه على محمّد و اله و سلّم</w:t>
      </w:r>
    </w:p>
    <w:p w:rsidR="002E54A9" w:rsidRPr="00E426F4" w:rsidRDefault="002E54A9" w:rsidP="002E54A9">
      <w:pPr>
        <w:pStyle w:val="libNormal"/>
        <w:rPr>
          <w:sz w:val="26"/>
          <w:szCs w:val="26"/>
        </w:rPr>
      </w:pPr>
      <w:r w:rsidRPr="00E426F4">
        <w:rPr>
          <w:sz w:val="26"/>
          <w:szCs w:val="26"/>
        </w:rPr>
        <w:t>by saying, “peace be upon you, too.” That angle, then, tells the Holy Prophet (s) that so-and-so has greeted him; therefore, the Holy Prophet (s) says, “May peace be upon him, too.”</w:t>
      </w:r>
    </w:p>
    <w:p w:rsidR="002E54A9" w:rsidRPr="00E426F4" w:rsidRDefault="002E54A9" w:rsidP="002E54A9">
      <w:pPr>
        <w:pStyle w:val="libNormal"/>
        <w:rPr>
          <w:sz w:val="26"/>
          <w:szCs w:val="26"/>
        </w:rPr>
      </w:pPr>
      <w:r w:rsidRPr="00E426F4">
        <w:rPr>
          <w:sz w:val="26"/>
          <w:szCs w:val="26"/>
        </w:rPr>
        <w:t>According to a considerable narration, the Holy Prophet (s) has said, “He who visits my tomb after my death will be considered to have immigrated to me in my lifetime. If you cannot visit my tomb, you can send me greetings, for they reach me.”</w:t>
      </w:r>
    </w:p>
    <w:p w:rsidR="002E54A9" w:rsidRPr="00E426F4" w:rsidRDefault="002E54A9" w:rsidP="002E54A9">
      <w:pPr>
        <w:pStyle w:val="libNormal"/>
        <w:rPr>
          <w:sz w:val="26"/>
          <w:szCs w:val="26"/>
        </w:rPr>
      </w:pPr>
      <w:r w:rsidRPr="00E426F4">
        <w:rPr>
          <w:sz w:val="26"/>
          <w:szCs w:val="26"/>
        </w:rPr>
        <w:t>Too many are the other narrations that carry the same meaning.</w:t>
      </w:r>
    </w:p>
    <w:p w:rsidR="002E54A9" w:rsidRPr="00E426F4" w:rsidRDefault="002E54A9" w:rsidP="002E54A9">
      <w:pPr>
        <w:pStyle w:val="libNormal"/>
        <w:rPr>
          <w:sz w:val="26"/>
          <w:szCs w:val="26"/>
        </w:rPr>
      </w:pPr>
      <w:r w:rsidRPr="00E426F4">
        <w:rPr>
          <w:sz w:val="26"/>
          <w:szCs w:val="26"/>
        </w:rPr>
        <w:t>In the previous chapter of the Ziyarahs of the Holy Infallibles (‘a) on the days of the week, I have mentioned two forms of ziyarah of the Holy Prophet. Yu may refer to them to win the rewards of reciting them.( )</w:t>
      </w:r>
    </w:p>
    <w:p w:rsidR="002E54A9" w:rsidRPr="00E426F4" w:rsidRDefault="002E54A9" w:rsidP="002E54A9">
      <w:pPr>
        <w:pStyle w:val="libNormal"/>
        <w:rPr>
          <w:sz w:val="26"/>
          <w:szCs w:val="26"/>
        </w:rPr>
      </w:pPr>
      <w:r w:rsidRPr="00E426F4">
        <w:rPr>
          <w:sz w:val="26"/>
          <w:szCs w:val="26"/>
        </w:rPr>
        <w:t>It is also advisable to repeat the following words that Imam ‘Ali (‘a) mentioned in one of his sermons on Friday, as is cited in the book of al-Rawzah min al-Kafi, representing an invocation of Allah’s blessings upon the Holy Prophet (s):</w:t>
      </w:r>
    </w:p>
    <w:p w:rsidR="002E54A9" w:rsidRDefault="002E54A9" w:rsidP="006A7C26">
      <w:pPr>
        <w:pStyle w:val="libAr"/>
      </w:pPr>
      <w:r>
        <w:rPr>
          <w:rtl/>
        </w:rPr>
        <w:t>اِنَّ اللّٰهَ وَ مَلائِكَتَهُ يُصَلُّونَ عَلَى النَّبِيِّ يَا اَيُّهَا الَّذِينَ آمَنُوا صَلُّوا عَلَيْهِ وَ سَلِّمُوا تَسْلِيما اللّٰهُمَّ صَلِّ عَلَى مُحَمَّدٍ وَ آلِ مُحَمَّدٍ وَ بَارِكْ عَلَى مُحَمَّدٍ وَ آلِ مُحَمَّدٍ وَ تَحَنَّنْ عَلَى مُحَمَّدٍ وَ آلِ مُحَمَّدٍ وَ سَلِّمْ عَلَى مُحَمَّدٍ وَ آلِ مُحَمَّدٍ كَاَفْضَلِ مَا صَلَّيْتَ وَ بَارَكْتَ وَ تَرَحَّمْتَ وَ تَحَنَّنْتَ وَ سَلَّمْتَ عَلَى اِبْرَاهِيمَ وَ آلِ اِبْرَاهِيمَ اِنَّكَ حَمِيدٌ مَجِيدٌ اللّٰهُمَّ اَعْطِ مُحَمَّدا الْوَسِيلَةَ وَ الشَّرَفَ وَ الْفَضِيلَةَ وَ الْمَنْزِلَةَ الْكَرِيمَةَ اللّٰهُمَّ اجْعَلْ مُحَمَّدا وَ آلَ مُحَمَّدٍ اَعْظَمَ الْخَلائِقِ كُلِّهِمْ شَرَفا يَوْمَ الْقِيَامَةِ وَ اَقْرَبَهُمْ مِنْكَ مَقْعَدا وَ اَوْجَهَهُمْ عِنْدَكَ يَوْمَ الْقِيَامَةِ جَاها وَ اَفْضَلَهُمْ عِنْدَكَ مَنْزِلَةً وَ نَصِيبا اللّٰهُمَّ اَعْطِ مُحَمَّدا اَشْرَفَ الْمَقَامِ وَ حِبَاءَ السَّلامِ وَ شَفَاعَةَ الْاِسْلامِ اللّٰهُمَّ وَ اَلْحِقْنَا بِهِ غَيْرَ خَزَايَا وَ لا نَاكِثِينَ وَ لا نَادِمِينَ وَ لا مُبَدِّلِينَ اِلَهَ الْحَقِّ آمِينَ</w:t>
      </w:r>
      <w:r>
        <w:t>.</w:t>
      </w:r>
    </w:p>
    <w:p w:rsidR="002E54A9" w:rsidRPr="00E426F4" w:rsidRDefault="002E54A9" w:rsidP="002E54A9">
      <w:pPr>
        <w:pStyle w:val="libNormal"/>
        <w:rPr>
          <w:sz w:val="26"/>
          <w:szCs w:val="26"/>
        </w:rPr>
      </w:pPr>
      <w:r w:rsidRPr="00E426F4">
        <w:rPr>
          <w:sz w:val="26"/>
          <w:szCs w:val="26"/>
        </w:rPr>
        <w:t>At the end of the current section of the book, another form of invoking Allah’s blessing upon the Holy Prophet and his Household will be cited.</w:t>
      </w:r>
    </w:p>
    <w:p w:rsidR="002E54A9" w:rsidRPr="00E426F4" w:rsidRDefault="002E54A9" w:rsidP="007A1468">
      <w:pPr>
        <w:pStyle w:val="libNormal"/>
      </w:pPr>
      <w:r w:rsidRPr="00E426F4">
        <w:rPr>
          <w:sz w:val="26"/>
          <w:szCs w:val="26"/>
        </w:rPr>
        <w:br w:type="page"/>
      </w:r>
    </w:p>
    <w:p w:rsidR="002E54A9" w:rsidRDefault="002A0679" w:rsidP="002A6488">
      <w:pPr>
        <w:pStyle w:val="Heading3Center"/>
      </w:pPr>
      <w:bookmarkStart w:id="248" w:name="_Toc433537955"/>
      <w:r>
        <w:lastRenderedPageBreak/>
        <w:t>ZIYARAH OF THE IMAMS IN AL BAQI</w:t>
      </w:r>
      <w:r w:rsidR="002E54A9">
        <w:t>: AL HASAN AL MUJTABA, ALI ZAYN AL ABIDIN, MUHAMMAD AL BAQIR, AND JAFAR AL SADIQ</w:t>
      </w:r>
      <w:bookmarkEnd w:id="248"/>
    </w:p>
    <w:p w:rsidR="002E54A9" w:rsidRPr="00E426F4" w:rsidRDefault="002E54A9" w:rsidP="002E54A9">
      <w:pPr>
        <w:pStyle w:val="libNormal"/>
        <w:rPr>
          <w:sz w:val="26"/>
          <w:szCs w:val="26"/>
        </w:rPr>
      </w:pPr>
      <w:r w:rsidRPr="00E426F4">
        <w:rPr>
          <w:sz w:val="26"/>
          <w:szCs w:val="26"/>
        </w:rPr>
        <w:t>When you intend to visit the Holy Imams in al-Baqi’ Cemetery, you may begin with the aforementioned general etiquettes (bathing oneself, being ceremonially pure, putting on clean dresses, perfuming oneself, asking for permission… etc.) and then say the following:</w:t>
      </w:r>
    </w:p>
    <w:p w:rsidR="002E54A9" w:rsidRDefault="002E54A9" w:rsidP="006A7C26">
      <w:pPr>
        <w:pStyle w:val="libAr"/>
      </w:pPr>
      <w:r>
        <w:rPr>
          <w:rtl/>
        </w:rPr>
        <w:t>يَا مَوَالِيَّ يَا اَبْنَاءَ رَسُولِ اللّٰهِ عَبْدُكُمْ وَ ابْنُ اَمَتِكُمُ الذَّلِيلُ بَيْنَ اَيْدِيكُمْ وَ الْمُضْعِفُ [الْمُضْعَفُ‏] فِي عُلُوِّ قَدْرِكُمْ وَ الْمُعْتَرِفُ بِحَقِّكُمْ جَاءَكُمْ مُسْتَجِيرا بِكُمْ قَاصِدا اِلَى حَرَمِكُمْ مُتَقَرِّبا اِلَى مَقَامِكُمْ مُتَوَسِّلا اِلَى اللّٰهِ تَعَالَى بِكُمْ اَ اَدْخُلُ يَا مَوَالِيَّ اَ اَدْخُلُ يَا اَوْلِيَاءَ اللّٰهِ اَ اَدْخُلُ يَا مَلائِكَةَ اللّٰهِ الْمُحْدِقِينَ بِهَذَا الْحَرَمِ الْمُقِيمِينَ بِهَذَا الْمَشْهَدِ،</w:t>
      </w:r>
    </w:p>
    <w:p w:rsidR="002E54A9" w:rsidRPr="00E426F4" w:rsidRDefault="002E54A9" w:rsidP="002E54A9">
      <w:pPr>
        <w:pStyle w:val="libNormal"/>
        <w:rPr>
          <w:sz w:val="26"/>
          <w:szCs w:val="26"/>
        </w:rPr>
      </w:pPr>
      <w:r w:rsidRPr="00E426F4">
        <w:rPr>
          <w:sz w:val="26"/>
          <w:szCs w:val="26"/>
        </w:rPr>
        <w:t>After you attain reverence, submission, and tenderheartedness, you may enter the shrine with your right foot, and say the following:</w:t>
      </w:r>
    </w:p>
    <w:p w:rsidR="002E54A9" w:rsidRDefault="002E54A9" w:rsidP="006A7C26">
      <w:pPr>
        <w:pStyle w:val="libAr"/>
      </w:pPr>
      <w:r>
        <w:rPr>
          <w:rtl/>
        </w:rPr>
        <w:t>اللّٰهُ اَكْبَرُ كَبِيرا وَ الْحَمْدُ لِلَّهِ كَثِيرا وَ سُبْحَانَ اللّٰهِ بُكْرَةً وَ اَصِيلا وَ الْحَمْدُ لِلَّهِ الْفَرْدِ الصَّمَدِ الْمَاجِدِ الْاَحَدِ الْمُتَفَضِّلِ الْمَنَّانِ الْمُتَطَوِّلِ الْحَنَّانِ الَّذِي مَنَّ بِطَوْلِهِ وَ سَهَّلَ زِيَارَةَ سَادَاتِي بِاِحْسَانِهِ وَ لَمْ يَجْعَلْنِي عَنْ زِيَارَتِهِمْ مَمْنُوعا بَلْ تَطَوَّلَ وَ مَنَحَ</w:t>
      </w:r>
      <w:r>
        <w:t>.</w:t>
      </w:r>
    </w:p>
    <w:p w:rsidR="002E54A9" w:rsidRPr="00E426F4" w:rsidRDefault="002E54A9" w:rsidP="002E54A9">
      <w:pPr>
        <w:pStyle w:val="libNormal"/>
        <w:rPr>
          <w:sz w:val="26"/>
          <w:szCs w:val="26"/>
        </w:rPr>
      </w:pPr>
      <w:r w:rsidRPr="00E426F4">
        <w:rPr>
          <w:sz w:val="26"/>
          <w:szCs w:val="26"/>
        </w:rPr>
        <w:t>You may then move toward their tombs, face them, turn the back to the kiblah direction, and say the following:</w:t>
      </w:r>
    </w:p>
    <w:p w:rsidR="002E54A9" w:rsidRDefault="002E54A9" w:rsidP="006A7C26">
      <w:pPr>
        <w:pStyle w:val="libAr"/>
      </w:pPr>
      <w:r>
        <w:rPr>
          <w:rtl/>
        </w:rPr>
        <w:t>السَّلامُ عَلَيْكُمْ اَئِمَّةَ الْهُدَى السَّلامُ عَلَيْكُمْ اَهْلَ التَّقْوَى السَّلامُ عَلَيْكُمْ اَيُّهَا الْحُجَجُ عَلَى اَهْلِ الدُّنْيَا السَّلامُ عَلَيْكُمْ اَيُّهَا الْقُوَّامُ فِي الْبَرِيَّةِ بِالْقِسْطِ السَّلامُ عَلَيْكُمْ اَهْلَ الصَّفْوَةِ السَّلامُ عَلَيْكُمْ آلَ رَسُولِ اللّٰهِ السَّلامُ عَلَيْكُمْ اَهْلَ النَّجْوَى اَشْهَدُ اَنَّكُمْ قَدْ بَلَّغْتُمْ وَ نَصَحْتُمْ وَ صَبَرْتُمْ فِي ذَاتِ اللّٰهِ وَ كُذِّبْتُمْ وَ اُسِي‏ءَ اِلَيْكُمْ فَغَفَرْتُمْ وَ اَشْهَدُ اَنَّكُمُ الْاَئِمَّةُ الرَّاشِدُونَ الْمُهْتَدُونَ وَ اَنَّ طَاعَتَكُمْ مَفْرُوضَةٌ وَ اَنَّ قَوْلَكُمُ الصِّدْقُ وَ اَنَّكُمْ دَعَوْتُمْ فَلَمْ تُجَابُوا وَ اَمَرْتُمْ فَلَمْ تُطَاعُوا وَ اَنَّكُمْ دَعَائِمُ الدِّينِ وَ اَرْكَانُ الْاَرْضِ، لَمْ تَزَالُوا بِعَيْنِ اللّٰهِ يَنْسَخُكُمْ مِنْ اَصْلابِ كُلِّ مُطَهَّرٍ وَ يَنْقُلُكُمْ مِنْ اَرْحَامِ الْمُطَهَّرَاتِ لَمْ تُدَنِّسْكُمُ الْجَاهِلِيَّةُ الْجَهْلاءُ وَ لَمْ تَشْرَكْ فِيكُمْ فِتَنُ الْاَهْوَاءِ طِبْتُمْ وَ طَابَ مَنْبِتُكُمْ مَنَّ بِكُمْ عَلَيْنَا دَيَّانُ الدِّينِ فَجَعَلَكُمْ فِي بُيُوتٍ اَذِنَ اللّٰهُ اَنْ تُرْفَعَ وَ يُذْكَرَ فِيهَا اسْمُهُ وَ جَعَلَ صَلاتَنَا عَلَيْكُمْ رَحْمَةً لَنَا وَ كَفَّارَةً لِذُنُوبِنَا اِذِ اخْتَارَكُمُ اللّٰهُ لَنَا وَ طَيَّبَ خَلْقَنَا بِمَا مَنَّ عَلَيْنَا مِنْ وِلايَتِكُمْ وَ كُنَّا عِنْدَهُ مُسَمِّينَ بِعِلْمِكُمْ مُعْتَرِفِينَ بِتَصْدِيقِنَا اِيَّاكُمْ وَ هَذَا مَقَامُ مَنْ اَسْرَفَ وَ اَخْطَاَ وَ اسْتَكَانَ وَ اَقَرَّ بِمَا جَنَى وَ رَجَا بِمَقَامِهِ الْخَلاصَ وَ اَنْ يَسْتَنْقِذَهُ بِكُمْ مُسْتَنْقِذُ الْهَلْكَى مِنَ الرَّدَى فَكُونُوا لِي شُفَعَاءَ، فَقَدْ وَفَدْتُ اِلَيْكُمْ اِذْ رَغِبَ عَنْكُمْ اَهْلُ الدُّنْيَا وَ اتَّخَذُوا آيَاتِ اللّٰهِ هُزُوا وَ اسْتَكْبَرُوا عَنْهَا</w:t>
      </w:r>
    </w:p>
    <w:p w:rsidR="002E54A9" w:rsidRPr="00E426F4" w:rsidRDefault="002E54A9" w:rsidP="002E54A9">
      <w:pPr>
        <w:pStyle w:val="libNormal"/>
        <w:rPr>
          <w:sz w:val="26"/>
          <w:szCs w:val="26"/>
        </w:rPr>
      </w:pPr>
      <w:r w:rsidRPr="00E426F4">
        <w:rPr>
          <w:sz w:val="26"/>
          <w:szCs w:val="26"/>
        </w:rPr>
        <w:t>You may then raise your head toward the sky and say the following:</w:t>
      </w:r>
    </w:p>
    <w:p w:rsidR="002E54A9" w:rsidRDefault="002E54A9" w:rsidP="006A7C26">
      <w:pPr>
        <w:pStyle w:val="libAr"/>
      </w:pPr>
      <w:r>
        <w:rPr>
          <w:rtl/>
        </w:rPr>
        <w:lastRenderedPageBreak/>
        <w:t>يَا مَنْ هُوَ قَائِمٌ لا يَسْهُو وَ دَائِمٌ لا يَلْهُو وَ مُحِيطٌ بِكُلِّ شَيْ‏ءٍ لَكَ الْمَنُّ بِمَا وَفَّقْتَنِي وَ عَرَّفْتَنِي بِمَا اَقَمْتَنِي عَلَيْهِ اِذْ صَدَّ عَنْهُ عِبَادُكَ وَ جَهِلُوا مَعْرِفَتَهُ وَ اسْتَخَفُّوا بِحَقِّهِ وَ مَالُوا اِلَى سِوَاهُ فَكَانَتِ الْمِنَّةُ مِنْكَ عَلَيَّ مَعَ اَقْوَامٍ خَصَصْتَهُمْ بِمَا خَصَصْتَنِي بِهِ فَلَكَ الْحَمْدُ اِذْ كُنْتُ عِنْدَكَ فِي مَقَامِي هَذَا مَذْكُورا مَكْتُوبا فَلا تَحْرِمْنِي مَا رَجَوْتُ وَ لا تُخَيِّبْنِي فِيمَا دَعَوْتُ بِحُرْمَةِ مُحَمَّدٍ وَ آلِهِ الطَّاهِرِينَ وَ صَلَّى اللّٰهُ عَلَى مُحَمَّدٍ وَ آلِ مُحَمَّدٍ</w:t>
      </w:r>
      <w:r>
        <w:t>.</w:t>
      </w:r>
    </w:p>
    <w:p w:rsidR="002E54A9" w:rsidRPr="00E426F4" w:rsidRDefault="002E54A9" w:rsidP="002E54A9">
      <w:pPr>
        <w:pStyle w:val="libNormal"/>
        <w:rPr>
          <w:sz w:val="26"/>
          <w:szCs w:val="26"/>
        </w:rPr>
      </w:pPr>
      <w:r w:rsidRPr="00E426F4">
        <w:rPr>
          <w:sz w:val="26"/>
          <w:szCs w:val="26"/>
        </w:rPr>
        <w:t>You may now pray Almighty Allah for anything you want.</w:t>
      </w:r>
    </w:p>
    <w:p w:rsidR="002E54A9" w:rsidRPr="00E426F4" w:rsidRDefault="002E54A9" w:rsidP="002E54A9">
      <w:pPr>
        <w:pStyle w:val="libNormal"/>
        <w:rPr>
          <w:sz w:val="26"/>
          <w:szCs w:val="26"/>
        </w:rPr>
      </w:pPr>
      <w:r w:rsidRPr="00E426F4">
        <w:rPr>
          <w:sz w:val="26"/>
          <w:szCs w:val="26"/>
        </w:rPr>
        <w:t>In Tahdhib al-Ahkam, Shaykh al-Tusi says: You may then offer the Ziyarah Prayer (salat al-ziyarah) in eight units; each two units are for one of the (four) Imams.</w:t>
      </w:r>
    </w:p>
    <w:p w:rsidR="002E54A9" w:rsidRPr="00E426F4" w:rsidRDefault="002E54A9" w:rsidP="002E54A9">
      <w:pPr>
        <w:pStyle w:val="libNormal"/>
        <w:rPr>
          <w:sz w:val="26"/>
          <w:szCs w:val="26"/>
        </w:rPr>
      </w:pPr>
      <w:r w:rsidRPr="00E426F4">
        <w:rPr>
          <w:sz w:val="26"/>
          <w:szCs w:val="26"/>
        </w:rPr>
        <w:t>Shaykh al-Tusi and Sayyid Ibn Tawus say that if you want to bid farewell to the four Imams, you may say the following:</w:t>
      </w:r>
    </w:p>
    <w:p w:rsidR="002E54A9" w:rsidRDefault="002E54A9" w:rsidP="006A7C26">
      <w:pPr>
        <w:pStyle w:val="libAr"/>
      </w:pPr>
      <w:r>
        <w:rPr>
          <w:rtl/>
        </w:rPr>
        <w:t>السَّلامُ عَلَيْكُمْ اَئِمَّةَ الْهُدَى وَ رَحْمَةُ اللّٰهِ وَ بَرَكَاتُهُ اَسْتَوْدِعُكُمُ اللّٰهَ وَ اَقْرَاُ عَلَيْكُمُ السَّلامُ آمَنَّا بِاللّٰهِ وَ بِالرَّسُولِ وَ بِمَا جِئْتُمْ بِهِ وَ دَلَلْتُمْ عَلَيْهِ اللّٰهُمَّ فَاكْتُبْنَا مَعَ الشَّاهِدِينَ</w:t>
      </w:r>
      <w:r>
        <w:t>.</w:t>
      </w:r>
    </w:p>
    <w:p w:rsidR="002E54A9" w:rsidRPr="00E426F4" w:rsidRDefault="002E54A9" w:rsidP="002E54A9">
      <w:pPr>
        <w:pStyle w:val="libNormal"/>
        <w:rPr>
          <w:sz w:val="26"/>
          <w:szCs w:val="26"/>
        </w:rPr>
      </w:pPr>
      <w:r w:rsidRPr="00E426F4">
        <w:rPr>
          <w:sz w:val="26"/>
          <w:szCs w:val="26"/>
        </w:rPr>
        <w:t>You may then supplicate Almighty Allah as earnestly as possible and pray Him to grant you another opportunity to visit these holy tombs.</w:t>
      </w:r>
    </w:p>
    <w:p w:rsidR="002E54A9" w:rsidRPr="00E426F4" w:rsidRDefault="002E54A9" w:rsidP="002E54A9">
      <w:pPr>
        <w:pStyle w:val="libNormal"/>
        <w:rPr>
          <w:sz w:val="26"/>
          <w:szCs w:val="26"/>
        </w:rPr>
      </w:pPr>
      <w:r w:rsidRPr="00E426F4">
        <w:rPr>
          <w:sz w:val="26"/>
          <w:szCs w:val="26"/>
        </w:rPr>
        <w:t>It is worth mentioning that in Bihar al-Anwar, ‘Allamah al-Majlisi has cited another lengthy form of ziyarah of these four Imams (‘a). Rather, I will mention no more than the foresaid forms. As a matter of fact, the most favorable form of ziyarah, in the words of ‘Allamah al-Majlisi and other scholars, is the so-called al-Ziyarah al-Jami’ah (the comprehensive), which will be cited in this book.</w:t>
      </w:r>
    </w:p>
    <w:p w:rsidR="002E54A9" w:rsidRPr="00E426F4" w:rsidRDefault="002E54A9" w:rsidP="002E54A9">
      <w:pPr>
        <w:pStyle w:val="libNormal"/>
        <w:rPr>
          <w:sz w:val="26"/>
          <w:szCs w:val="26"/>
        </w:rPr>
      </w:pPr>
      <w:r w:rsidRPr="00E426F4">
        <w:rPr>
          <w:sz w:val="26"/>
          <w:szCs w:val="26"/>
        </w:rPr>
        <w:t>In the first section of this book, I have cited other forms of ziyarah of Imam al-Hasan (‘a) on Mondays and the three Imams (‘a) altogether on Tuesdays. Therefore, ignore not these forms.</w:t>
      </w:r>
    </w:p>
    <w:p w:rsidR="002E54A9" w:rsidRPr="00E426F4" w:rsidRDefault="002E54A9" w:rsidP="002E54A9">
      <w:pPr>
        <w:pStyle w:val="libNormal"/>
        <w:rPr>
          <w:sz w:val="26"/>
          <w:szCs w:val="26"/>
        </w:rPr>
      </w:pPr>
      <w:r w:rsidRPr="00E426F4">
        <w:rPr>
          <w:sz w:val="26"/>
          <w:szCs w:val="26"/>
        </w:rPr>
        <w:t>Although I usually mention a form of invocation of blessings along with the forms of ziyarah that are relegated to each Imam, I have not mentioned such a form for the Holy Imams (‘a) whom are buried at al-Baqi’ Cemetery. Rather, I will mention such a form at the end of this section of Ziyarahs. Therefore, refer to it there so that you will add to your good deeds and increase your rewards through invoking Almighty Allah’s blessings on these immaculate Imams (‘a).</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49" w:name="_Toc433537956"/>
      <w:r>
        <w:lastRenderedPageBreak/>
        <w:t>PART OF POETRY OF SHAYKH AL AZARI (R)</w:t>
      </w:r>
      <w:bookmarkEnd w:id="249"/>
    </w:p>
    <w:p w:rsidR="002E54A9" w:rsidRPr="00E426F4" w:rsidRDefault="002E54A9" w:rsidP="002E54A9">
      <w:pPr>
        <w:pStyle w:val="libNormal"/>
        <w:rPr>
          <w:sz w:val="26"/>
          <w:szCs w:val="26"/>
        </w:rPr>
      </w:pPr>
      <w:r w:rsidRPr="00E426F4">
        <w:rPr>
          <w:sz w:val="26"/>
          <w:szCs w:val="26"/>
        </w:rPr>
        <w:t>In fact, my great desire to visit these holy places has prompted me, while I am deserted and depressed, to engage my mind with quoting several poetic verses, suitable for the occasion, from the famous poem of His Eminence Shaykh al-Azri - the most virtuous and the panegyrist of the Holy Prophet’s Household - may Allah be pleased with him. In this respect, it is reported that Shaykh Muhammad Hasan al-Jawahiri - the master of all jurisprudents, the seal of scholars, and the author of the famous book of Jawahir al-Kalam - used to say, “I wish that the reward of al-Azri’s famous poem would be mine and, instead, the reward of compiling my Jawahir al-Kalam would be his.”</w:t>
      </w:r>
    </w:p>
    <w:p w:rsidR="002E54A9" w:rsidRPr="00E426F4" w:rsidRDefault="002E54A9" w:rsidP="002E54A9">
      <w:pPr>
        <w:pStyle w:val="libNormal"/>
        <w:rPr>
          <w:sz w:val="26"/>
          <w:szCs w:val="26"/>
        </w:rPr>
      </w:pPr>
      <w:r w:rsidRPr="00E426F4">
        <w:rPr>
          <w:sz w:val="26"/>
          <w:szCs w:val="26"/>
        </w:rPr>
        <w:t>At any rate, the following are several verses of the poem involved:</w:t>
      </w:r>
    </w:p>
    <w:p w:rsidR="002E54A9" w:rsidRDefault="002E54A9" w:rsidP="006A7C26">
      <w:pPr>
        <w:pStyle w:val="libAr"/>
      </w:pPr>
      <w:r>
        <w:rPr>
          <w:rtl/>
        </w:rPr>
        <w:t>اِنَّ تِلْكَ الْقُلُوبَ اَقْلَقَهَا الْوَجْدُ        وَ اَدْمَى تِلْكَ الْعُيُونَ بُكَاهَا</w:t>
      </w:r>
    </w:p>
    <w:p w:rsidR="002E54A9" w:rsidRDefault="002E54A9" w:rsidP="006A7C26">
      <w:pPr>
        <w:pStyle w:val="libAr"/>
      </w:pPr>
      <w:r>
        <w:rPr>
          <w:rtl/>
        </w:rPr>
        <w:t>كَانَ اَنْكَى الْخُطُوبِ لَمْ يُبْكِ مِنِّي        مُقْلَةً لَكِنِ الْهَوَى اَبْكَاهَا</w:t>
      </w:r>
    </w:p>
    <w:p w:rsidR="002E54A9" w:rsidRDefault="002E54A9" w:rsidP="006A7C26">
      <w:pPr>
        <w:pStyle w:val="libAr"/>
      </w:pPr>
      <w:r>
        <w:rPr>
          <w:rtl/>
        </w:rPr>
        <w:t>كُلَّ يَوْمٍ لِلْحَادِثَاتِ عَوَادٍ        لَيْسَ يَقْوَى رَضْوَى عَلَى مُلْتَقَاهَا</w:t>
      </w:r>
    </w:p>
    <w:p w:rsidR="002E54A9" w:rsidRDefault="002E54A9" w:rsidP="006A7C26">
      <w:pPr>
        <w:pStyle w:val="libAr"/>
      </w:pPr>
      <w:r>
        <w:rPr>
          <w:rtl/>
        </w:rPr>
        <w:t>كَيْفَ يُرْجَى الْخَلاصُ مِنْهُنَّ اِلا        بِذِمَامٍ مِنْ سَيِّدِ الرُّسُلِ طَهَ</w:t>
      </w:r>
    </w:p>
    <w:p w:rsidR="002E54A9" w:rsidRDefault="002E54A9" w:rsidP="006A7C26">
      <w:pPr>
        <w:pStyle w:val="libAr"/>
      </w:pPr>
      <w:r>
        <w:rPr>
          <w:rtl/>
        </w:rPr>
        <w:t>مَعْقِلُ الْخَائِفِينَ مِنْ كُلِّ خَوْفٍ        اَوْفَرُ الْعُرُبِ ذِمَّةً اَوْفَاهَا</w:t>
      </w:r>
    </w:p>
    <w:p w:rsidR="002E54A9" w:rsidRDefault="002E54A9" w:rsidP="006A7C26">
      <w:pPr>
        <w:pStyle w:val="libAr"/>
      </w:pPr>
      <w:r>
        <w:rPr>
          <w:rtl/>
        </w:rPr>
        <w:t>مَصْدَرُ الْعِلْمِ لَيْسَ اِلا لَدَيْهِ        خَبَرُ الْكَائِنَاتِ مِنْ مُبْتَدَاهَا</w:t>
      </w:r>
    </w:p>
    <w:p w:rsidR="002E54A9" w:rsidRDefault="002E54A9" w:rsidP="006A7C26">
      <w:pPr>
        <w:pStyle w:val="libAr"/>
      </w:pPr>
      <w:r>
        <w:rPr>
          <w:rtl/>
        </w:rPr>
        <w:t>فَاضَ لِلْخَلْقِ مِنْهُ عِلْمٌ وَ حِلْمٌ        اَخَذَتْ مِنْهُمَا الْعُقُولُ نُهَاهَا</w:t>
      </w:r>
    </w:p>
    <w:p w:rsidR="002E54A9" w:rsidRDefault="002E54A9" w:rsidP="006A7C26">
      <w:pPr>
        <w:pStyle w:val="libAr"/>
      </w:pPr>
      <w:r>
        <w:rPr>
          <w:rtl/>
        </w:rPr>
        <w:t>نَوَّهَتْ بِاسْمِهِ السَّمَاوَاتُ وَ الْاَرْضُ        كَمَا نَوَّهَتْ بِصُبْحٍ ذَكَاهَا</w:t>
      </w:r>
    </w:p>
    <w:p w:rsidR="002E54A9" w:rsidRDefault="002E54A9" w:rsidP="006A7C26">
      <w:pPr>
        <w:pStyle w:val="libAr"/>
      </w:pPr>
      <w:r>
        <w:rPr>
          <w:rtl/>
        </w:rPr>
        <w:t>وَ غَدَتْ تَنْشُرُ الْفَضَائِلَ عَنْهُ        كُلُّ قَوْمٍ عَلَى اخْتِلافِ لُغُاهَا</w:t>
      </w:r>
    </w:p>
    <w:p w:rsidR="002E54A9" w:rsidRDefault="002E54A9" w:rsidP="006A7C26">
      <w:pPr>
        <w:pStyle w:val="libAr"/>
      </w:pPr>
      <w:r>
        <w:rPr>
          <w:rtl/>
        </w:rPr>
        <w:t>طَرِبَتْ لاسْمِهِ الثَّرَى فَاسْتَطَالَتْ        فَوْقَ عُلْوِيَّةِ السَّمَا سُفْلاهَا</w:t>
      </w:r>
    </w:p>
    <w:p w:rsidR="002E54A9" w:rsidRDefault="002E54A9" w:rsidP="006A7C26">
      <w:pPr>
        <w:pStyle w:val="libAr"/>
      </w:pPr>
      <w:r>
        <w:rPr>
          <w:rtl/>
        </w:rPr>
        <w:t>جَازَ مِنْ جَوْهَرِ التَّقَدُّسِ ذَاتا        تَاهَتِ الْاَنْبِيَاءُ فِي مَعْنَاهَا</w:t>
      </w:r>
    </w:p>
    <w:p w:rsidR="002E54A9" w:rsidRDefault="002E54A9" w:rsidP="006A7C26">
      <w:pPr>
        <w:pStyle w:val="libAr"/>
      </w:pPr>
      <w:r>
        <w:rPr>
          <w:rtl/>
        </w:rPr>
        <w:t>لا تُجِلْ فِي صِفَاتِ اَحْمَدَ فِكْرا        فَهِيَ الصُّورَةُ الَّتِي لَنْ تَرَاهَا</w:t>
      </w:r>
    </w:p>
    <w:p w:rsidR="002E54A9" w:rsidRDefault="002E54A9" w:rsidP="006A7C26">
      <w:pPr>
        <w:pStyle w:val="libAr"/>
      </w:pPr>
      <w:r>
        <w:rPr>
          <w:rtl/>
        </w:rPr>
        <w:t>اَيُّ خَلْقٍ لِلَّهِ اَعْظَمُ مِنْهُ        وَ هُوَ الْغَايَةُ الَّتِي اسْتَقْصَاهَا</w:t>
      </w:r>
    </w:p>
    <w:p w:rsidR="002E54A9" w:rsidRDefault="002E54A9" w:rsidP="006A7C26">
      <w:pPr>
        <w:pStyle w:val="libAr"/>
      </w:pPr>
      <w:r>
        <w:rPr>
          <w:rtl/>
        </w:rPr>
        <w:t>قَلَّبَ الْخَافِقَيْنِ ظَهْرا لِبَطْنٍ        فَرَاَى ذَاتَ اَحْمَدَ فَاجْتَبَاهَا</w:t>
      </w:r>
    </w:p>
    <w:p w:rsidR="002E54A9" w:rsidRDefault="002E54A9" w:rsidP="006A7C26">
      <w:pPr>
        <w:pStyle w:val="libAr"/>
      </w:pPr>
      <w:r>
        <w:rPr>
          <w:rtl/>
        </w:rPr>
        <w:t>لَسْتُ اَنْسَى لَهُ مَنَازِلَ قُدْسٍ        قَدْ بَنَاهَا التُّقَى فَاَعْلَى بِنَاهَا</w:t>
      </w:r>
    </w:p>
    <w:p w:rsidR="002E54A9" w:rsidRDefault="002E54A9" w:rsidP="006A7C26">
      <w:pPr>
        <w:pStyle w:val="libAr"/>
      </w:pPr>
      <w:r>
        <w:rPr>
          <w:rtl/>
        </w:rPr>
        <w:t>وَ رِجَالا اَعِزَّةً فِي بُيُوتٍ        اَذِنَ اللّٰهُ اَنْ يُعَزَّ حِمَاهَا</w:t>
      </w:r>
    </w:p>
    <w:p w:rsidR="002E54A9" w:rsidRDefault="002E54A9" w:rsidP="006A7C26">
      <w:pPr>
        <w:pStyle w:val="libAr"/>
      </w:pPr>
      <w:r>
        <w:rPr>
          <w:rtl/>
        </w:rPr>
        <w:t>سَادَةٌ لا تُرِيدُ اِلا رِضَى اللّٰهِ        كَمَا لا يُرِيدُ اِلا رِضَاهَا</w:t>
      </w:r>
    </w:p>
    <w:p w:rsidR="002E54A9" w:rsidRDefault="002E54A9" w:rsidP="006A7C26">
      <w:pPr>
        <w:pStyle w:val="libAr"/>
      </w:pPr>
      <w:r>
        <w:rPr>
          <w:rtl/>
        </w:rPr>
        <w:t>خَصَّهَا مِنْ كَمَالِهِ بِالْمَعَانِي        وَ بِاَعْلَى اَسْمَائِهِ سَمَّاهَا</w:t>
      </w:r>
    </w:p>
    <w:p w:rsidR="002E54A9" w:rsidRDefault="002E54A9" w:rsidP="006A7C26">
      <w:pPr>
        <w:pStyle w:val="libAr"/>
      </w:pPr>
      <w:r>
        <w:rPr>
          <w:rtl/>
        </w:rPr>
        <w:t>لَمْ يَكُونُوا لِلْعَرْشِ اِلا كُنُوزا        خَافِيَاتٍ سُبْحَانَ مَنْ اَبْدَاهَا</w:t>
      </w:r>
    </w:p>
    <w:p w:rsidR="002E54A9" w:rsidRDefault="002E54A9" w:rsidP="006A7C26">
      <w:pPr>
        <w:pStyle w:val="libAr"/>
      </w:pPr>
      <w:r>
        <w:rPr>
          <w:rtl/>
        </w:rPr>
        <w:t>كَمْ لَهُمْ اَلْسُنٌ عَنِ اللّٰهِ تُنْبِي        هِيَ اَقْلامُ حِكْمَةٍ قَدْ بَرَاهَا</w:t>
      </w:r>
    </w:p>
    <w:p w:rsidR="002E54A9" w:rsidRDefault="002E54A9" w:rsidP="006A7C26">
      <w:pPr>
        <w:pStyle w:val="libAr"/>
      </w:pPr>
      <w:r>
        <w:rPr>
          <w:rtl/>
        </w:rPr>
        <w:lastRenderedPageBreak/>
        <w:t>وَ هُمُ الْاَعْيُنُ الصَّحِيحَاتُ تَهْدِي        كُلَّ عَيْنٍ مَكْفُوفَةٍ عَيْنَاهَا</w:t>
      </w:r>
    </w:p>
    <w:p w:rsidR="002E54A9" w:rsidRDefault="002E54A9" w:rsidP="006A7C26">
      <w:pPr>
        <w:pStyle w:val="libAr"/>
      </w:pPr>
      <w:r>
        <w:rPr>
          <w:rtl/>
        </w:rPr>
        <w:t>عُلَمَاءُ اَئِمَّةٌ حُكَمَاءُ        يَهْتَدِي النَّجْمُ بِاتِّبَاعِ هُدَاهَا</w:t>
      </w:r>
    </w:p>
    <w:p w:rsidR="002E54A9" w:rsidRDefault="002E54A9" w:rsidP="006A7C26">
      <w:pPr>
        <w:pStyle w:val="libAr"/>
      </w:pPr>
      <w:r>
        <w:rPr>
          <w:rtl/>
        </w:rPr>
        <w:t>قَادَةٌ عِلْمُهُمْ وَ رَأْيُ حِجَاهُمْ        مَسْمَعَا كُلِّ حِكْمَةٍ مَنْظَرَاهَا</w:t>
      </w:r>
    </w:p>
    <w:p w:rsidR="002E54A9" w:rsidRDefault="002E54A9" w:rsidP="006A7C26">
      <w:pPr>
        <w:pStyle w:val="libAr"/>
      </w:pPr>
      <w:r>
        <w:rPr>
          <w:rtl/>
        </w:rPr>
        <w:t>مَا اُبَالِي وَ لَوْ اُهِيلَتْ عَلَى الْاَرْضِ        السَّمَاوَاتُ بَعْدَ نَيْلِ وِلاهَا</w:t>
      </w:r>
    </w:p>
    <w:p w:rsidR="002E54A9" w:rsidRDefault="002E54A9" w:rsidP="002A0679">
      <w:pPr>
        <w:pStyle w:val="Heading4Center"/>
      </w:pPr>
      <w:r>
        <w:t>OTHER ZIYARAHS AT AL-MADINAH</w:t>
      </w:r>
    </w:p>
    <w:p w:rsidR="002E54A9" w:rsidRPr="00E426F4" w:rsidRDefault="002E54A9" w:rsidP="002E54A9">
      <w:pPr>
        <w:pStyle w:val="libNormal"/>
        <w:rPr>
          <w:sz w:val="26"/>
          <w:szCs w:val="26"/>
        </w:rPr>
      </w:pPr>
      <w:r w:rsidRPr="00E426F4">
        <w:rPr>
          <w:sz w:val="26"/>
          <w:szCs w:val="26"/>
        </w:rPr>
        <w:t>Ziyarah of Ibrahim, son of the Holy Prophet (s)</w:t>
      </w:r>
    </w:p>
    <w:p w:rsidR="002E54A9" w:rsidRPr="00E426F4" w:rsidRDefault="002E54A9" w:rsidP="002E54A9">
      <w:pPr>
        <w:pStyle w:val="libNormal"/>
        <w:rPr>
          <w:sz w:val="26"/>
          <w:szCs w:val="26"/>
        </w:rPr>
      </w:pPr>
      <w:r w:rsidRPr="00E426F4">
        <w:rPr>
          <w:sz w:val="26"/>
          <w:szCs w:val="26"/>
        </w:rPr>
        <w:t>As is mentioned in Misbah al-Za’ir and other books, if you intend to visit the tomb of Ibrahim, the son of the Holy Prophet (s), you may stop at his tomb and say the following words:</w:t>
      </w:r>
    </w:p>
    <w:p w:rsidR="002E54A9" w:rsidRDefault="002E54A9" w:rsidP="006A7C26">
      <w:pPr>
        <w:pStyle w:val="libAr"/>
      </w:pPr>
      <w:r>
        <w:rPr>
          <w:rtl/>
        </w:rPr>
        <w:t xml:space="preserve">السَّلامُ عَلَى رَسُولِ اللّٰهِ السَّلامُ عَلَى نَبِيِّ اللّٰهِ السَّلامُ عَلَى حَبِيبِ اللّٰهِ السَّلامُ عَلَى صَفِيِّ اللّٰهِ السَّلامُ عَلَى نَجِيِّ اللّٰهِ السَّلامُ عَلَى مُحَمَّدِ بْنِ عَبْدِ اللّٰهِ سَيِّدِ الْاَنْبِيَاءِ وَ خَاتَمِ الْمُرْسَلِينَ وَ خِيَرَةِ اللّٰهِ مِنْ خَلْقِهِ فِي اَرْضِهِ وَ سَمَائِهِ السَّلامُ عَلَى جَمِيعِ اَنْبِيَائِهِ وَ رُسُلِهِ السَّلامُ عَلَى الشُّهَدَاءِ وَ السُّعَدَاءِ وَ الصَّالِحِينَ السَّلامُ عَلَيْنَا وَ عَلَى عِبَادِ اللّٰهِ الصَّالِحِينَ السَّلامُ عَلَيْكِ اَيَّتُهَا الرُّوحُ الزَّاكِيَةُ السَّلامُ عَلَيْكِ اَيَّتُهَا النَّفْسُ الشَّرِيفَةُ السَّلامُ عَلَيْكِ اَيَّتُهَا السُّلالَةُ الطَّاهِرَةُ السَّلامُ عَلَيْكِ اَيَّتُهَا النَّسَمَةُ الزَّاكِيَةُ السَّلامُ عَلَيْكَ يَا ابْنَ خَيْرِ الْوَرَى، السَّلامُ عَلَيْكَ يَا ابْنَ النَّبِيِّ الْمُجْتَبَى السَّلامُ عَلَيْكَ يَا ابْنَ الْمَبْعُوثِ اِلَى كَافَّةِ الْوَرَى السَّلامُ عَلَيْكَ يَا ابْنَ الْبَشِيرِ النَّذِيرِ السَّلامُ عَلَيْكَ يَا ابْنَ السِّرَاجِ الْمُنِيرِ السَّلامُ عَلَيْكَ يَا ابْنَ الْمُؤَيَّدِ بِالْقُرْآنِ السَّلامُ عَلَيْكَ يَا ابْنَ الْمُرْسَلِ اِلَى الْاِنْسِ وَ الْجَانِّ السَّلامُ عَلَيْكَ يَا ابْنَ صَاحِبِ الرَّايَةِ وَ الْعَلامَةِ السَّلامُ عَلَيْكَ يَا ابْنَ الشَّفِيعِ يَوْمَ الْقِيَامَةِ السَّلامُ عَلَيْكَ يَا ابْنَ مَنْ حَبَاهُ اللّٰهُ بِالْكَرَامَةِ السَّلامُ عَلَيْكَ وَ رَحْمَةُ اللّٰهِ وَ بَرَكَاتُهُ اَشْهَدُ اَنَّكَ قَدِ اخْتَارَ اللّٰهُ لَكَ دَارَ اِنْعَامِهِ قَبْلَ اَنْ يَكْتُبَ عَلَيْكَ اَحْكَامَهُ اَوْ يُكَلِّفَكَ حَلالَهُ وَ حَرَامَهُ فَنَقَلَكَ اِلَيْهِ طَيِّبا زَاكِيا مَرْضِيّا طَاهِرا مِنْ كُلِّ نَجَسٍ مُقَدَّسا مِنْ كُلِّ دَنَسٍ وَ بَوَّاَكَ جَنَّةَ الْمَأْوَى وَ رَفَعَكَ اِلَى الدَّرَجَاتِ الْعُلَى وَ صَلَّى اللّٰهُ عَلَيْكَ صَلاةً تَقَرُّ بِهَا عَيْنُ رَسُولِهِ وَ تُبَلِّغُهُ اَكْبَرَ مَأْمُولِهِ اللّٰهُمَّ اجْعَلْ اَفْضَلَ صَلَوَاتِكَ وَ اَزْكَاهَا وَ اَنْمَى بَرَكَاتِكَ وَ اَوْفَاهَا عَلَى رَسُولِكَ وَ نَبِيِّكَ، وَ خِيَرَتِكَ مِنْ خَلْقِكَ مُحَمَّدٍ خَاتَمِ النَّبِيِّينَ وَ عَلَى مَنْ نَسَلَ مِنْ اَوْلادِهِ الطَّيِّبِينَ وَ عَلَى مَنْ خَلَّفَ مِنْ عِتْرَتِهِ الطَّاهِرِينَ بِرَحْمَتِكَ يَا اَرْحَمَ الرَّاحِمِينَ اللّٰهُمَّ اِنِّي اَسْاَلُكَ بِحَقِّ مُحَمَّدٍ صَفِيِّكَ وَ اِبْرَاهِيمَ نَجْلِ نَبِيِّكَ اَنْ تَجْعَلَ سَعْيِي بِهِمْ مَشْكُورا وَ ذَنْبِي بِهِمْ مَغْفُورا وَ حَيَاتِي بِهِمْ سَعِيدَةً وَ عَاقِبَتِي بِهِمْ حَمِيدَةً وَ حَوَائِجِي بِهِمْ مَقْضِيَّةً وَ اَفْعَالِي بِهِمْ مَرْضِيَّةً وَ اُمُورِي بِهِمْ مَسْعُودَةً وَ شُئُونِي بِهِمْ مَحْمُودَةً اللّٰهُمَّ وَ اَحْسِنْ لِيَ التَّوْفِيقَ وَ نَفِّسْ عَنِّي كُلَّ هَمٍّ وَ ضِيقٍ اللّٰهُمَّ جَنِّبْنِي عِقَابَكَ وَ امْنَحْنِي ثَوَابَكَ وَ اَسْكِنِّي جِنَانَكَ وَ ارْزُقْنِي رِضْوَانَكَ وَ اَمَانَكَ وَ اَشْرِكْ لِي فِي </w:t>
      </w:r>
      <w:r>
        <w:rPr>
          <w:rtl/>
        </w:rPr>
        <w:lastRenderedPageBreak/>
        <w:t>صَالِحِ دُعَائِي وَالِدَيَّ وَ وُلْدِي وَ جَمِيعَ الْمُؤْمِنِينَ وَ الْمُؤْمِنَاتِ الْاَحْيَاءَ مِنْهُمْ وَ الْاَمْوَاتَ اِنَّكَ وَلِيُّ الْبَاقِيَاتِ الصَّالِحَاتِ آمِينَ رَبَّ الْعَالَمِينَ</w:t>
      </w:r>
      <w:r>
        <w:t>.</w:t>
      </w:r>
    </w:p>
    <w:p w:rsidR="002E54A9" w:rsidRPr="00E426F4" w:rsidRDefault="002E54A9" w:rsidP="002E54A9">
      <w:pPr>
        <w:pStyle w:val="libNormal"/>
        <w:rPr>
          <w:sz w:val="26"/>
          <w:szCs w:val="26"/>
        </w:rPr>
      </w:pPr>
      <w:r w:rsidRPr="00E426F4">
        <w:rPr>
          <w:sz w:val="26"/>
          <w:szCs w:val="26"/>
        </w:rPr>
        <w:t>You may then provide your needs and offer a two unit prayer.</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50" w:name="_Toc433537957"/>
      <w:r>
        <w:lastRenderedPageBreak/>
        <w:t>VISITING THE TOMB OF LADY FATIMAH BINT ASAD - IMAM ALI’S MOTHER</w:t>
      </w:r>
      <w:bookmarkEnd w:id="250"/>
    </w:p>
    <w:p w:rsidR="002E54A9" w:rsidRPr="00E426F4" w:rsidRDefault="002E54A9" w:rsidP="002E54A9">
      <w:pPr>
        <w:pStyle w:val="libNormal"/>
        <w:rPr>
          <w:sz w:val="26"/>
          <w:szCs w:val="26"/>
        </w:rPr>
      </w:pPr>
      <w:r w:rsidRPr="00E426F4">
        <w:rPr>
          <w:sz w:val="26"/>
          <w:szCs w:val="26"/>
        </w:rPr>
        <w:t>You may stop at the tomb of Lady Fatimah bint (daughter of) Asad and say the following words:</w:t>
      </w:r>
    </w:p>
    <w:p w:rsidR="002E54A9" w:rsidRDefault="002E54A9" w:rsidP="006A7C26">
      <w:pPr>
        <w:pStyle w:val="libAr"/>
      </w:pPr>
      <w:r>
        <w:rPr>
          <w:rtl/>
        </w:rPr>
        <w:t>السَّلامُ عَلَى نَبِيِّ اللّٰهِ السَّلامُ عَلَى رَسُولِ اللّٰهِ السَّلامُ عَلَى مُحَمَّدٍ سَيِّدِ الْمُرْسَلِينَ السَّلامُ عَلَى مُحَمَّدٍ سَيِّدِ الْاَوَّلِينَ السَّلامُ عَلَى مُحَمَّدٍ سَيِّدِ الْآخِرِينَ السَّلامُ عَلَى مَنْ بَعَثَهُ اللّٰهُ رَحْمَةً لِلْعَالَمِينَ السَّلامُ عَلَيْكَ اَيُّهَا النَّبِيُّ وَ رَحْمَةُ اللّٰهِ وَ بَرَكَاتُهُ السَّلامُ عَلَى فَاطِمَةَ بِنْتِ اَسَدٍ الْهَاشِمِيَّةِ السَّلامُ عَلَيْكِ اَيَّتُهَا الصِّدِّيقَةُ الْمَرْضِيَّةُ السَّلامُ عَلَيْكِ اَيَّتُهَا التَّقِيَّةُ النَّقِيَّةُ السَّلامُ عَلَيْكِ اَيَّتُهَا الْكَرِيمَةُ الرَّضِيَّةُ [الْمَرْضِيَّةُ] السَّلامُ عَلَيْكِ يَا كَافِلَةَ مُحَمَّدٍ خَاتَمِ النَّبِيِّينَ السَّلامُ عَلَيْكِ يَا وَالِدَةَ سَيِّدِ الْوَصِيِّينَ السَّلامُ عَلَيْكِ يَا مَنْ ظَهَرَتْ شَفَقَتُهَا عَلَى رَسُولِ اللّٰهِ خَاتَمِ النَّبِيِّينَ السَّلامُ عَلَيْكِ يَا مَنْ تَرْبِيَتُهَا لِوَلِيِّ اللّٰهِ الْاَمِينِ، السَّلامُ عَلَيْكِ وَ عَلَى رُوحِكِ وَ بَدَنِكِ الطَّاهِرِ السَّلامُ عَلَيْكِ وَ عَلَى وَلَدِكِ وَ رَحْمَةُ اللّٰهِ وَ بَرَكَاتُهُ اَشْهَدُ اَنَّكِ اَحْسَنْتِ الْكَفَالَةَ وَ اَدَّيْتِ الْاَمَانَةَ وَ اجْتَهَدْتِ فِي مَرْضَاةِ اللّٰهِ وَ بَالَغْتِ فِي حِفْظِ رَسُولِ اللّٰهِ عَارِفَةً بِحَقِّهِ مُؤْمِنَةً بِصِدْقِهِ مُعْتَرِفَةً بِنُبُوَّتِهِ مُسْتَبْصِرَةً بِنِعْمَتِهِ كَافِلَةً بِتَرْبِيَتِهِ مُشْفِقَةً عَلَى نَفْسِهِ وَاقِفَةً عَلَى خِدْمَتِهِ مُخْتَارَةً رِضَاهُ [مُؤْثِرَةً هَوَاهُ‏] وَ اَشْهَدُ اَنَّكِ مَضَيْتِ عَلَى الْاِيمَانِ وَ التَّمَسُّكِ بِاَشْرَفِ الْاَدْيَانِ رَاضِيَةً مَرْضِيَّةً طَاهِرَةً زَكِيَّةً تَقِيَّةً نَقِيَّةً فَرَضِيَ اللّٰهُ عَنْكِ وَ اَرْضَاكِ وَ جَعَلَ الْجَنَّةَ مَنْزِلَكِ وَ مَأْوَاكِ اللّٰهُمَّ صَلِّ عَلَى مُحَمَّدٍ وَ آلِ مُحَمَّدٍ وَ انْفَعْنِي بِزِيَارَتِهَا وَ ثَبِّتْنِي عَلَى مَحَبَّتِهَا وَ لا تَحْرِمْنِي شَفَاعَتَهَا وَ شَفَاعَةَ الْاَئِمَّةِ مِنْ ذُرِّيَّتِهَا، وَ ارْزُقْنِي مُرَافَقَتَهَا وَ احْشُرْنِي مَعَهَا وَ مَعَ اَوْلادِهَا الطَّاهِرِينَ اللّٰهُمَّ لا تَجْعَلْهُ آخِرَ الْعَهْدِ مِنْ زِيَارَتِي اِيَّاهَا وَ ارْزُقْنِي الْعَوْدَ اِلَيْهَا اَبَدا مَا اَبْقَيْتَنِي وَ اِذَا تَوَفَّيْتَنِي فَاحْشُرْنِي فِي زُمْرَتِهَا وَ اَدْخِلْنِي فِي شَفَاعَتِهَا بِرَحْمَتِكَ يَا اَرْحَمَ الرَّاحِمِينَ اللّٰهُمَّ بِحَقِّهَا عِنْدَكَ وَ مَنْزِلَتِهَا لَدَيْكَ اغْفِرْ لِي وَ لِوَالِدَيَّ وَ لِجَمِيعِ الْمُؤْمِنِينَ وَ الْمُؤْمِنَاتِ وَ آتِنَا فِي الدُّنْيَا حَسَنَةً وَ فِي الْآخِرَةِ حَسَنَةً وَ قِنَا بِرَحْمَتِكَ عَذَابَ النَّارِ</w:t>
      </w:r>
    </w:p>
    <w:p w:rsidR="002E54A9" w:rsidRPr="00E426F4" w:rsidRDefault="002E54A9" w:rsidP="002E54A9">
      <w:pPr>
        <w:pStyle w:val="libNormal"/>
        <w:rPr>
          <w:sz w:val="26"/>
          <w:szCs w:val="26"/>
        </w:rPr>
      </w:pPr>
      <w:r w:rsidRPr="00E426F4">
        <w:rPr>
          <w:sz w:val="26"/>
          <w:szCs w:val="26"/>
        </w:rPr>
        <w:t>Before you leave, you may offer a two unit prayer (i.e. salat al-ziyarah) and pray Allah for anything you want.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51" w:name="_Toc433537958"/>
      <w:r>
        <w:lastRenderedPageBreak/>
        <w:t>VISITING THE TOMB OF HAMZAH AT UHUD</w:t>
      </w:r>
      <w:bookmarkEnd w:id="251"/>
    </w:p>
    <w:p w:rsidR="002E54A9" w:rsidRPr="00E426F4" w:rsidRDefault="002E54A9" w:rsidP="002E54A9">
      <w:pPr>
        <w:pStyle w:val="libNormal"/>
        <w:rPr>
          <w:sz w:val="26"/>
          <w:szCs w:val="26"/>
        </w:rPr>
      </w:pPr>
      <w:r w:rsidRPr="00E426F4">
        <w:rPr>
          <w:sz w:val="26"/>
          <w:szCs w:val="26"/>
        </w:rPr>
        <w:t>When you decide to visit the tomb of Hamzah ibn ‘Abd al-Muttalib, the chief of martyrs, you may stop near his tomb and say the following words:</w:t>
      </w:r>
    </w:p>
    <w:p w:rsidR="002E54A9" w:rsidRDefault="002E54A9" w:rsidP="006A7C26">
      <w:pPr>
        <w:pStyle w:val="libAr"/>
      </w:pPr>
      <w:r>
        <w:rPr>
          <w:rtl/>
        </w:rPr>
        <w:t>السَّلامُ عَلَيْكَ يَا عَمَّ رَسُولِ اللّٰهِ صَلَّى اللّٰهُ عَلَيْهِ وَ آلِهِ السَّلامُ عَلَيْكَ يَا خَيْرَ الشُّهَدَاءِ السَّلامُ عَلَيْكَ يَا اَسَدَ اللّٰهِ وَ اَسَدَ رَسُولِهِ اَشْهَدُ اَنَّكَ قَدْ جَاهَدْتَ فِي اللّٰهِ عَزَّ وَ جَلَّ وَ جُدْتَ بِنَفْسِكَ وَ نَصَحْتَ رَسُولَ اللّٰهِ صلى الله عليه و آله وَ كُنْتَ فِيمَا عِنْدَ اللّٰهِ سُبْحَانَهُ رَاغِبا بِاَبِي اَنْتَ وَ اُمِّي اَتَيْتُكَ [مُتَقَرِّبا اِلَى اللّٰهِ عَزَّ وَ جَلَّ بِزِيَارَتِكَ وَ] مُتَقَرِّبا اِلَى رَسُولِ اللّٰهِ صَلَّى اللّٰهُ عَلَيْهِ وَ آلِهِ بِذَلِكَ رَاغِبا اِلَيْكَ فِي الشَّفَاعَةِ اَبْتَغِي بِزِيَارَتِكَ [بِذَلِكَ‏] خَلاصَ نَفْسِي مُتَعَوِّذا بِكَ مِنْ نَارٍ اسْتَحَقَّهَا مِثْلِي بِمَا جَنَيْتُ عَلَى نَفْسِي هَارِبا مِنْ ذُنُوبِيَ الَّتِي احْتَطَبْتُهَا عَلَى ظَهْرِي فَزِعا اِلَيْكَ رَجَاءَ رَحْمَةِ رَبِّي اَتَيْتُكَ مِنْ شُقَّةٍ بَعِيدَةٍ طَالِبا فَكَاكَ رَقَبَتِي مِنَ النَّارِ وَ قَدْ اَوْقَرَتْ ظَهْرِي ذُنُوبِي، وَ اَتَيْتُ مَا اَسْخَطَ رَبِّي وَ لَمْ اَجِدْ اَحَدا اَفْزَعُ اِلَيْهِ خَيْرا لِي مِنْكُمْ اَهْلَ بَيْتِ الرَّحْمَةِ فَكُنْ لِي شَفِيعا يَوْمَ فَقْرِي وَ حَاجَتِي فَقَدْ سِرْتُ اِلَيْكَ مَحْزُونا وَ اَتَيْتُكَ مَكْرُوبا وَ سَكَبْتُ عَبْرَتِي عِنْدَكَ بَاكِيا وَ صِرْتُ اِلَيْكَ مُفْرَدا وَ اَنْتَ مِمَّنْ اَمَرَنِيَ اللّٰهُ بِصِلَتِهِ وَ حَثَّنِي عَلَى بِرِّهِ وَ دَلَّنِي عَلَى فَضْلِهِ وَ هَدَانِي لِحُبِّهِ وَ رَغَّبَنِي فِي الْوِفَادَةِ اِلَيْهِ وَ اَلْهَمَنِي طَلَبَ الْحَوَائِجِ عِنْدَهُ اَنْتُمْ اَهْلُ بَيْتٍ لا يَشْقَى مَنْ تَوَلاكُمْ وَ لا يَخِيبُ مَنْ اَتَاكُمْ وَ لا يَخْسَرُ مَنْ يَهْوَاكُمْ وَ لا يَسْعَدُ مَنْ عَادَاكُمْ</w:t>
      </w:r>
      <w:r>
        <w:t>.</w:t>
      </w:r>
    </w:p>
    <w:p w:rsidR="002E54A9" w:rsidRPr="00E426F4" w:rsidRDefault="002E54A9" w:rsidP="002E54A9">
      <w:pPr>
        <w:pStyle w:val="libNormal"/>
        <w:rPr>
          <w:sz w:val="26"/>
          <w:szCs w:val="26"/>
        </w:rPr>
      </w:pPr>
      <w:r w:rsidRPr="00E426F4">
        <w:rPr>
          <w:sz w:val="26"/>
          <w:szCs w:val="26"/>
        </w:rPr>
        <w:t>You may then turn your face towards the kiblah direction and offer a two unit prayer. After accomplishment, you may throw yourself on the tomb and say the following words:</w:t>
      </w:r>
    </w:p>
    <w:p w:rsidR="002E54A9" w:rsidRDefault="002E54A9" w:rsidP="006A7C26">
      <w:pPr>
        <w:pStyle w:val="libAr"/>
        <w:rPr>
          <w:rtl/>
        </w:rPr>
      </w:pPr>
      <w:r>
        <w:rPr>
          <w:rtl/>
        </w:rPr>
        <w:t xml:space="preserve">اللّٰهُمَّ صَلِّ عَلَى مُحَمَّدٍ وَ آلِ مُحَمَّدٍ اللّٰهُمَّ اِنِّي تَعَرَّضْتُ لِرَحْمَتِكَ بِلُزُومِي لِقَبْرِ عَمِّ نَبِيِّكَ صَلَّى اللّٰهُ عَلَيْهِ وَ آلِهِ لِيُجِيرَنِي مِنْ نِقْمَتِكَ [وَ سَخَطِكَ وَ مَقْتِكَ‏] فِي يَوْمٍ تَكْثُرُ فِيهِ الْاَصْوَاتُ وَ تَشْغَلُ كُلُّ نَفْسٍ بِمَا قَدَّمَتْ وَ تُجَادِلُ عَنْ نَفْسِهَا فَاِنْ تَرْحَمْنِي الْيَوْمَ فَلا خَوْفٌ عَلَيَّ وَ لا حُزْنٌ وَ اِنْ تُعَاقِبْ فَمَوْلًى لَهُ الْقُدْرَةُ عَلَى عَبْدِهِ وَ لا تُخَيِّبْنِي بَعْدَ الْيَوْمِ وَ لا تَصْرِفْنِي بِغَيْرِ حَاجَتِي فَقَدْ لَصِقْتُ بِقَبْرِ عَمِّ نَبِيِّكَ وَ تَقَرَّبْتُ بِهِ اِلَيْكَ ابْتِغَاءَ مَرْضَاتِكَ وَ رَجَاءَ رَحْمَتِكَ فَتَقَبَّلْ مِنِّي وَ عُدْ بِحِلْمِكَ عَلَى جَهْلِي وَ بِرَأْفَتِكَ عَلَى جِنَايَةِ نَفْسِي فَقَدْ عَظُمَ جُرْمِي وَ مَا اَخَافُ اَنْ تَظْلِمَنِي وَ لَكِنْ اَخَافُ سُوءَ الْحِسَابِ ، فَانْظُرِ الْيَوْمَ تَقَلُّبِي عَلَى قَبْرِ عَمِّ نَبِيِّكَ فَبِهِمَا فُكَّنِي مِنَ النَّارِ وَ لا تُخَيِّبْ سَعْيِي وَ لا يَهُونَنَّ عَلَيْكَ ابْتِهَالِي وَ لا تَحْجُبَنَّ عَنْكَ صَوْتِي وَ لا تَقْلِبْنِي بِغَيْرِ حَوَائِجِي يَا غِيَاثَ كُلِّ مَكْرُوبٍ وَ مَحْزُونٍ وَ يَا مُفَرِّجا عَنِ الْمَلْهُوفِ الْحَيْرَانِ الْغَرِيقِ الْمُشْرِفِ عَلَى الْهَلَكَةِ فَصَلِّ عَلَى مُحَمَّدٍ وَ آلِ مُحَمَّدٍ وَ انْظُرْ اِلَيَّ نَظْرَةً لا اَشْقَى بَعْدَهَا اَبَدا وَ ارْحَمْ تَضَرُّعِي وَ عَبْرَتِي </w:t>
      </w:r>
      <w:r>
        <w:rPr>
          <w:rtl/>
        </w:rPr>
        <w:lastRenderedPageBreak/>
        <w:t>وَ انْفِرَادِي، فَقَدْ رَجَوْتُ رِضَاكَ وَ تَحَرَّيْتُ الْخَيْرَ الَّذِي لا يُعْطِيهِ اَحَدٌ سِوَاكَ فَلا تَرُدَّ اَمَلِي اللّٰهُمَّ اِنْ تُعَاقِبْ فَمَوْلًى لَهُ الْقُدْرَةُ عَلَى عَبْدِهِ وَ جَزَائِهِ [جَزَاهُ‏] بِسُوءِ [سُوءُ] فِعْلِهِ فَلا اَخِيبَنَّ الْيَوْمَ وَ لا تَصْرِفْنِي بِغَيْرِ حَاجَتِي وَ لا تُخَيِّبَنَّ شُخُوصِي وَ وِفَادَتِي فَقَدْ اَنْفَدْتُ نَفَقَتِي وَ اَتْعَبْتُ بَدَنِي وَ قَطَعْتُ الْمَفَازَاتِ وَ خَلَّفْتُ الْاَهْلَ وَ الْمَالَ وَ مَا خَوَّلْتَنِي وَ آثَرْتُ مَا عِنْدَكَ عَلَى نَفْسِي وَ لُذْتُ بِقَبْرِ عَمِّ نَبِيِّكَ صَلَّى اللّٰهُ عَلَيْهِ وَ آلِهِ وَ تَقَرَّبْتُ بِهِ ابْتِغَاءَ مَرْضَاتِكَ فَعُدْ بِحِلْمِكَ عَلَى جَهْلِي وَ بِرَأْفَتِكَ عَلَى ذَنْبِي فَقَدْ عَظُمَ جُرْمِي بِرَحْمَتِكَ يَا كَرِيمُ يَا كَرِيمُ</w:t>
      </w:r>
    </w:p>
    <w:p w:rsidR="002E54A9" w:rsidRDefault="002E54A9" w:rsidP="007A1468">
      <w:pPr>
        <w:pStyle w:val="libNormal"/>
        <w:rPr>
          <w:rtl/>
        </w:rPr>
      </w:pPr>
      <w:r>
        <w:br w:type="page"/>
      </w:r>
    </w:p>
    <w:p w:rsidR="004F6CC8" w:rsidRDefault="004F6CC8" w:rsidP="004F6CC8">
      <w:pPr>
        <w:pStyle w:val="Heading3Center"/>
      </w:pPr>
      <w:bookmarkStart w:id="252" w:name="_Toc433537959"/>
      <w:r>
        <w:lastRenderedPageBreak/>
        <w:t>MERITS OF VISITING THE TOMBS OF THE MARTYRS IN THE BATTLE OF UHUD</w:t>
      </w:r>
      <w:bookmarkEnd w:id="252"/>
    </w:p>
    <w:p w:rsidR="004F6CC8" w:rsidRPr="00E426F4" w:rsidRDefault="004F6CC8" w:rsidP="004F6CC8">
      <w:pPr>
        <w:pStyle w:val="libNormal"/>
        <w:rPr>
          <w:sz w:val="26"/>
          <w:szCs w:val="26"/>
        </w:rPr>
      </w:pPr>
      <w:r w:rsidRPr="00E426F4">
        <w:rPr>
          <w:sz w:val="26"/>
          <w:szCs w:val="26"/>
        </w:rPr>
        <w:t>As a matter of fact, the merits of Hamzah - may Allah be pleased with him - are innumerable. So are the rewards of visiting his tomb. In al-Risalah al-Fakhriyyah, Fakhr al-Muhaqqiqin says that it is recommended to visit the tomb of Hamzah (‘a) as well as the tombs of the martyrs of the Battle of Uhud because the Holy Prophet (s) is reported to have said, “He who visits my tomb but does not visit the tomb of my uncle Hamzah has in fact deserted me.”</w:t>
      </w:r>
    </w:p>
    <w:p w:rsidR="004F6CC8" w:rsidRPr="00E426F4" w:rsidRDefault="004F6CC8" w:rsidP="004F6CC8">
      <w:pPr>
        <w:pStyle w:val="libNormal"/>
        <w:rPr>
          <w:sz w:val="26"/>
          <w:szCs w:val="26"/>
        </w:rPr>
      </w:pPr>
      <w:r w:rsidRPr="00E426F4">
        <w:rPr>
          <w:sz w:val="26"/>
          <w:szCs w:val="26"/>
        </w:rPr>
        <w:t>In my book of Bayt al-Ahzan fi Masa’ib Sayyidat al-Niswan, I have mentioned that Lady Fatimah al-Zahra’ (‘a), after the demise of her father (‘a), used to visit the tomb of Hamzah and the other martyrs of the Battle of Uhud every Monday and Thursday. Until her demise, she (‘a) used to offer prayers and supplicate Almighty Allah there.</w:t>
      </w:r>
    </w:p>
    <w:p w:rsidR="004F6CC8" w:rsidRPr="00E426F4" w:rsidRDefault="004F6CC8" w:rsidP="004F6CC8">
      <w:pPr>
        <w:pStyle w:val="libNormal"/>
        <w:rPr>
          <w:sz w:val="26"/>
          <w:szCs w:val="26"/>
        </w:rPr>
      </w:pPr>
      <w:r w:rsidRPr="00E426F4">
        <w:rPr>
          <w:sz w:val="26"/>
          <w:szCs w:val="26"/>
        </w:rPr>
        <w:t>Mahmud ibn Labid says that Lady Fatimah al-Zahra’ (‘a) used to visit the tomb of Hamzah and weep there. One day, I visited the tomb of Hamzah and found her weeping. I therefore waited until she would stop. I then approached, greeted her, and said, “O Lady of all women, you have certainly broken my heart on account of your weeping.” She (‘a) answered, “O Abu-’Amr, I have had to experience the misfortune of losing the best of all fathers - the Messenger of Allah (‘a).” She (‘a) then added, “Oh! How I miss the Messenger of Allah! If one dies, his mention begins to fade away. But the mention of my father is always increasing.”</w:t>
      </w:r>
    </w:p>
    <w:p w:rsidR="004F6CC8" w:rsidRPr="00E426F4" w:rsidRDefault="004F6CC8" w:rsidP="004F6CC8">
      <w:pPr>
        <w:pStyle w:val="libNormal"/>
        <w:rPr>
          <w:sz w:val="26"/>
          <w:szCs w:val="26"/>
        </w:rPr>
      </w:pPr>
      <w:r w:rsidRPr="00E426F4">
        <w:rPr>
          <w:sz w:val="26"/>
          <w:szCs w:val="26"/>
        </w:rPr>
        <w:t>Shaykh al-Mufid says that the Holy Prophet (s), during his lifetime, ordered to visit the tomb of Hamzah frequently. He also used to respect this tomb as well as the tombs of the other martyrs. After the Holy Prophet’s demise, Lady Fatimah (‘a) very regularly visited Hamzah’s tomb, which used to be visited by the Muslims frequently.</w:t>
      </w:r>
    </w:p>
    <w:p w:rsidR="004F6CC8" w:rsidRPr="00E426F4" w:rsidRDefault="004F6CC8" w:rsidP="007A1468">
      <w:pPr>
        <w:pStyle w:val="libNormal"/>
      </w:pPr>
      <w:r w:rsidRPr="00E426F4">
        <w:rPr>
          <w:sz w:val="26"/>
          <w:szCs w:val="26"/>
        </w:rPr>
        <w:br w:type="page"/>
      </w:r>
    </w:p>
    <w:p w:rsidR="004F6CC8" w:rsidRDefault="004F6CC8" w:rsidP="004F6CC8">
      <w:pPr>
        <w:pStyle w:val="Heading3Center"/>
      </w:pPr>
      <w:bookmarkStart w:id="253" w:name="_Toc433537960"/>
      <w:r>
        <w:lastRenderedPageBreak/>
        <w:t>VISITING THE TOMBS OF THE MARTYRS IN THE BATTLE OF UHUD</w:t>
      </w:r>
      <w:bookmarkEnd w:id="253"/>
    </w:p>
    <w:p w:rsidR="004F6CC8" w:rsidRPr="00E426F4" w:rsidRDefault="004F6CC8" w:rsidP="004F6CC8">
      <w:pPr>
        <w:pStyle w:val="libNormal"/>
        <w:rPr>
          <w:sz w:val="26"/>
          <w:szCs w:val="26"/>
        </w:rPr>
      </w:pPr>
      <w:r w:rsidRPr="00E426F4">
        <w:rPr>
          <w:sz w:val="26"/>
          <w:szCs w:val="26"/>
        </w:rPr>
        <w:t>At visiting the martyrs of the Battle of Uhud, say the following words:</w:t>
      </w:r>
    </w:p>
    <w:p w:rsidR="004F6CC8" w:rsidRDefault="004F6CC8" w:rsidP="006A7C26">
      <w:pPr>
        <w:pStyle w:val="libAr"/>
      </w:pPr>
      <w:r>
        <w:rPr>
          <w:rtl/>
        </w:rPr>
        <w:t>السَّلامُ عَلَى رَسُولِ اللّٰهِ السَّلامُ عَلَى نَبِيِّ اللّٰهِ السَّلامُ عَلَى مُحَمَّدِ بْنِ عَبْدِ اللّٰهِ السَّلامُ عَلَى اَهْلِ بَيْتِهِ الطَّاهِرِينَ السَّلامُ عَلَيْكُمْ اَيُّهَا الشُّهَدَاءُ الْمُؤْمِنُونَ السَّلامُ عَلَيْكُمْ يَا اَهْلَ بَيْتِ الْاِيمَانِ وَ التَّوْحِيدِ السَّلامُ عَلَيْكُمْ يَا اَنْصَارَ دِينِ اللّٰهِ وَ اَنْصَارَ رَسُولِهِ عَلَيْهِ وَ آلِهِ السَّلامُ سَلامٌ عَلَيْكُمْ بِمَا صَبَرْتُمْ فَنِعْمَ عُقْبَى الدَّارِ اَشْهَدُ اَنَّ اللّٰهَ اخْتَارَكُمْ لِدِينِهِ وَ اصْطَفَاكُمْ لِرَسُولِهِ وَ اَشْهَدُ اَنَّكُمْ قَدْ جَاهَدْتُمْ فِي اللّٰهِ حَقَّ جِهَادِهِ وَ ذَبَبْتُمْ عَنْ دِينِ اللّٰهِ وَ عَنْ نَبِيِّهِ وَ جُدْتُمْ بِاَنْفُسِكُمْ دُونَهُ وَ اَشْهَدُ اَنَّكُمْ قُتِلْتُمْ عَلَى مِنْهَاجِ رَسُولِ اللّٰهِ فَجَزَاكُمُ اللّٰهُ عَنْ نَبِيِّهِ وَ عَنِ الْاِسْلامِ وَ اَهْلِهِ اَفْضَلَ الْجَزَاءِ وَ عَرَّفَنَا وُجُوهَكُمْ فِي مَحَلِّ رِضْوَانِهِ وَ مَوْضِعِ اِكْرَامِهِ مَعَ النَّبِيِّينَ وَ الصِّدِّيقِينَ وَ الشُّهَدَاءِ وَ الصَّالِحِينَ وَ حَسُنَ اُولَئِكَ رَفِيقا اَشْهَدُ اَنَّكُمْ حِزْبُ اللّٰهِ وَ اَنَّ مَنْ حَارَبَكُمْ فَقَدْ حَارَبَ اللّٰهَ وَ اَنَّكُمْ لَمِنَ الْمُقَرَّبِينَ الْفَائِزِينَ الَّذِينَ هُمْ اَحْيَاءٌ عِنْدَ رَبِّهِمْ يُرْزَقُونَ فَعَلَى مَنْ قَتَلَكُمْ لَعْنَةُ اللّٰهِ وَ الْمَلائِكَةِ وَ النَّاسِ اَجْمَعِينَ اَتَيْتُكُمْ يَا اَهْلَ التَّوْحِيدِ زَائِرا وَ بِحَقِّكُمْ عَارِفا وَ بِزِيَارَتِكُمْ اِلَى اللّٰهِ مُتَقَرِّبا وَ بِمَا سَبَقَ مِنْ شَرِيفِ الْاَعْمَالِ وَ مَرْضِيِّ الْاَفْعَالِ عَالِما فَعَلَيْكُمْ سَلامُ اللّٰهِ وَ رَحْمَتُهُ وَ بَرَكَاتُهُ وَ عَلَى مَنْ قَتَلَكُمْ لَعْنَةُ اللّٰهِ وَ غَضَبُهُ وَ سَخَطُهُ اللّٰهُمَّ انْفَعْنِي بِزِيَارَتِهِمْ وَ ثَبِّتْنِي عَلَى قَصْدِهِمْ وَ تَوَفَّنِي عَلَى مَا تَوَفَّيْتَهُمْ عَلَيْهِ وَ اجْمَعْ بَيْنِي وَ بَيْنَهُمْ فِي مُسْتَقَرِّ دَارِ رَحْمَتِكَ اَشْهَدُ اَنَّكُمْ لَنَا فَرَطٌ وَ نَحْنُ بِكُمْ لاحِقُونَ</w:t>
      </w:r>
      <w:r>
        <w:t>.</w:t>
      </w:r>
    </w:p>
    <w:p w:rsidR="004F6CC8" w:rsidRPr="00E426F4" w:rsidRDefault="004F6CC8" w:rsidP="004F6CC8">
      <w:pPr>
        <w:pStyle w:val="libNormal"/>
        <w:rPr>
          <w:sz w:val="26"/>
          <w:szCs w:val="26"/>
        </w:rPr>
      </w:pPr>
      <w:r w:rsidRPr="00E426F4">
        <w:rPr>
          <w:sz w:val="26"/>
          <w:szCs w:val="26"/>
        </w:rPr>
        <w:t>You may then repeat reciting Surah al-Qadr as many times as possible.</w:t>
      </w:r>
    </w:p>
    <w:p w:rsidR="004F6CC8" w:rsidRPr="00E426F4" w:rsidRDefault="004F6CC8" w:rsidP="004F6CC8">
      <w:pPr>
        <w:pStyle w:val="libNormal"/>
        <w:rPr>
          <w:sz w:val="26"/>
          <w:szCs w:val="26"/>
        </w:rPr>
      </w:pPr>
      <w:r w:rsidRPr="00E426F4">
        <w:rPr>
          <w:sz w:val="26"/>
          <w:szCs w:val="26"/>
        </w:rPr>
        <w:t>Some scholars say that you may offer a two unit prayer at each tomb and then come back.</w:t>
      </w:r>
    </w:p>
    <w:p w:rsidR="004F6CC8" w:rsidRPr="00E426F4" w:rsidRDefault="004F6CC8" w:rsidP="007A1468">
      <w:pPr>
        <w:pStyle w:val="libNormal"/>
      </w:pPr>
      <w:r w:rsidRPr="00E426F4">
        <w:rPr>
          <w:sz w:val="26"/>
          <w:szCs w:val="26"/>
        </w:rPr>
        <w:br w:type="page"/>
      </w:r>
    </w:p>
    <w:p w:rsidR="002E54A9" w:rsidRDefault="002E54A9" w:rsidP="002A6488">
      <w:pPr>
        <w:pStyle w:val="Heading3Center"/>
      </w:pPr>
      <w:bookmarkStart w:id="254" w:name="_Toc433537961"/>
      <w:r>
        <w:lastRenderedPageBreak/>
        <w:t>THE REVERED MOSQUES IN AL MADINAH</w:t>
      </w:r>
      <w:bookmarkEnd w:id="254"/>
    </w:p>
    <w:p w:rsidR="002E54A9" w:rsidRPr="00E426F4" w:rsidRDefault="002E54A9" w:rsidP="002E54A9">
      <w:pPr>
        <w:pStyle w:val="libNormal"/>
        <w:rPr>
          <w:sz w:val="26"/>
          <w:szCs w:val="26"/>
        </w:rPr>
      </w:pPr>
      <w:r w:rsidRPr="00E426F4">
        <w:rPr>
          <w:sz w:val="26"/>
          <w:szCs w:val="26"/>
        </w:rPr>
        <w:t>There is a number of holy, honorable mosques at al-Madinah, which is highly advisable to be visited. One of these is the mosque known as Masjid Quba, which was “founded on piety from the very first day.”( ) It is narrated that to visit this mosque and offer a two unit prayer therein brings about the reward of going on ‘umrah (minor hajj). You are thus recommended to go to this mosque, offer a two unit prayer of Greeting the Mosque, say the Tasbih al-Zahra’ litany, and then recite al-Ziyarah al-Jami’ah al-Kabirah (The Major Comprehensive Ziyarah Form), which will be, later on, mentioned in this book as the first of the comprehensive forms of Ziyarah. You may then pray Almighty Allah, saying the famous supplicatory prayer that begins with the following statement:</w:t>
      </w:r>
    </w:p>
    <w:p w:rsidR="002E54A9" w:rsidRDefault="002E54A9" w:rsidP="006A7C26">
      <w:pPr>
        <w:pStyle w:val="libAr"/>
      </w:pPr>
      <w:r>
        <w:rPr>
          <w:rtl/>
        </w:rPr>
        <w:t>يا كائنا قبل كلّ شى‏ء</w:t>
      </w:r>
      <w:r>
        <w:t xml:space="preserve"> ...</w:t>
      </w:r>
    </w:p>
    <w:p w:rsidR="002E54A9" w:rsidRPr="00E426F4" w:rsidRDefault="002E54A9" w:rsidP="002E54A9">
      <w:pPr>
        <w:pStyle w:val="libNormal"/>
        <w:rPr>
          <w:sz w:val="26"/>
          <w:szCs w:val="26"/>
        </w:rPr>
      </w:pPr>
      <w:r w:rsidRPr="00E426F4">
        <w:rPr>
          <w:sz w:val="26"/>
          <w:szCs w:val="26"/>
        </w:rPr>
        <w:t>This is a lengthy supplicatory prayer; therefore, I have omitted it in order to avoid lengthiness and to brief as much as possible. Hence, it can be found in the book of Mazar al-Bihar( )</w:t>
      </w:r>
    </w:p>
    <w:p w:rsidR="002E54A9" w:rsidRPr="00E426F4" w:rsidRDefault="002E54A9" w:rsidP="002E54A9">
      <w:pPr>
        <w:pStyle w:val="libNormal"/>
        <w:rPr>
          <w:sz w:val="26"/>
          <w:szCs w:val="26"/>
        </w:rPr>
      </w:pPr>
      <w:r w:rsidRPr="00E426F4">
        <w:rPr>
          <w:sz w:val="26"/>
          <w:szCs w:val="26"/>
        </w:rPr>
        <w:t>You may also offer a prayer in Mashrabat Ummi-Ibrahim (the Chamber of the mother of Ibrahim the son of the Holy Prophet), which was the house and prayer-place of the Holy Prophet (s).</w:t>
      </w:r>
    </w:p>
    <w:p w:rsidR="002E54A9" w:rsidRPr="00E426F4" w:rsidRDefault="002E54A9" w:rsidP="002E54A9">
      <w:pPr>
        <w:pStyle w:val="libNormal"/>
        <w:rPr>
          <w:sz w:val="26"/>
          <w:szCs w:val="26"/>
        </w:rPr>
      </w:pPr>
      <w:r w:rsidRPr="00E426F4">
        <w:rPr>
          <w:sz w:val="26"/>
          <w:szCs w:val="26"/>
        </w:rPr>
        <w:t>You may do the same thing at Masjid al-Fazikh, which is close to Masjid Quba. It is also called Masjid Radd al-Shams (The Mosque of The Sun Recourse). You may also do the same at Masjid al-Fath, which is also called Masjid al-Ahzab.</w:t>
      </w:r>
    </w:p>
    <w:p w:rsidR="002E54A9" w:rsidRPr="00E426F4" w:rsidRDefault="002E54A9" w:rsidP="002E54A9">
      <w:pPr>
        <w:pStyle w:val="libNormal"/>
        <w:rPr>
          <w:sz w:val="26"/>
          <w:szCs w:val="26"/>
        </w:rPr>
      </w:pPr>
      <w:r w:rsidRPr="00E426F4">
        <w:rPr>
          <w:sz w:val="26"/>
          <w:szCs w:val="26"/>
        </w:rPr>
        <w:t>You may say the following supplicatory prayer when you accomplish a prayer at Masjid al-Fath:</w:t>
      </w:r>
    </w:p>
    <w:p w:rsidR="002E54A9" w:rsidRDefault="002E54A9" w:rsidP="006A7C26">
      <w:pPr>
        <w:pStyle w:val="libAr"/>
      </w:pPr>
      <w:r>
        <w:rPr>
          <w:rtl/>
        </w:rPr>
        <w:t>يَا صَرِيخَ الْمَكْرُوبِينَ وَ يَا مُجِيبَ دَعْوَةِ الْمُضْطَرِّينَ وَ يَا مُغِيثَ الْمَهْمُومِينَ اكْشِفْ عَنِّي ضُرِّي وَ هَمِّي وَ كَرْبِي وَ غَمِّي كَمَا كَشَفْتَ عَنْ نَبِيِّكَ صَلَّى اللّٰهُ عَلَيْهِ وَ آلِهِ هَمَّهُ وَ كَفَيْتَهُ هَوْلَ عَدُوِّهِ وَ اكْفِنِي مَا اَهَمَّنِي مِنْ اَمْرِ الدُّنْيَا وَ الْآخِرَةِ يَا اَرْحَمَ الرَّاحِمِينَ</w:t>
      </w:r>
      <w:r>
        <w:t>.</w:t>
      </w:r>
    </w:p>
    <w:p w:rsidR="002E54A9" w:rsidRPr="00E426F4" w:rsidRDefault="002E54A9" w:rsidP="002E54A9">
      <w:pPr>
        <w:pStyle w:val="libNormal"/>
        <w:rPr>
          <w:sz w:val="26"/>
          <w:szCs w:val="26"/>
        </w:rPr>
      </w:pPr>
      <w:r w:rsidRPr="00E426F4">
        <w:rPr>
          <w:sz w:val="26"/>
          <w:szCs w:val="26"/>
        </w:rPr>
        <w:t>As much as you can, you are advised to offer prayers at the house of Imam Zayn al-’Abidin (‘a), the house of Imam Ja’far al-Sadiq (‘a), the Mosque of Sulayman, the Mosque of Imam ‘Ali Amir al-Mu’minin (‘a) - which is in the vicinity of the tomb of Hamzah - and Masjid al-Mubahalah. You may also pray Almighty Allah for any need.</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55" w:name="_Toc433537962"/>
      <w:r>
        <w:lastRenderedPageBreak/>
        <w:t>BIDDING FAREWELL (WIDA) TO THE HOLY PROPHET (S)</w:t>
      </w:r>
      <w:bookmarkEnd w:id="255"/>
    </w:p>
    <w:p w:rsidR="002E54A9" w:rsidRPr="00E426F4" w:rsidRDefault="002E54A9" w:rsidP="002E54A9">
      <w:pPr>
        <w:pStyle w:val="libNormal"/>
        <w:rPr>
          <w:sz w:val="26"/>
          <w:szCs w:val="26"/>
        </w:rPr>
      </w:pPr>
      <w:r w:rsidRPr="00E426F4">
        <w:rPr>
          <w:sz w:val="26"/>
          <w:szCs w:val="26"/>
        </w:rPr>
        <w:t>If you intend to leave the holy city of al-Madinah, you may bathe yourself, direct to the tomb of the Holy Prophet (s), and do the acts you did before. You may then bid farewell to the Holy Prophet (s), by saying these words:</w:t>
      </w:r>
    </w:p>
    <w:p w:rsidR="002E54A9" w:rsidRDefault="002E54A9" w:rsidP="006A7C26">
      <w:pPr>
        <w:pStyle w:val="libAr"/>
      </w:pPr>
      <w:r>
        <w:rPr>
          <w:rtl/>
        </w:rPr>
        <w:t>السَّلامُ عَلَيْكَ يَا رَسُولَ اللّٰهِ اَسْتَوْدِعُكَ اللّٰهَ وَ اَسْتَرْعِيكَ وَ اَقْرَاُ عَلَيْكَ السَّلامَ آمَنْتُ بِاللّٰهِ وَ بِمَا جِئْتَ بِهِ وَ دَلَلْتَ عَلَيْهِ اللّٰهُمَّ لا تَجْعَلْهُ آخِرَ الْعَهْدِ مِنِّي لِزِيَارَةِ قَبْرِ نَبِيِّكَ فَاِنْ تَوَفَّيْتَنِي قَبْلَ ذَلِكَ فَاِنِّي اَشْهَدُ فِي مَمَاتِي عَلَى مَا شَهِدْتُ عَلَيْهِ فِي حَيَاتِي اَنْ لا اِلَهَ اِلا اَنْتَ وَ اَنَّ مُحَمَّدا عَبْدُكَ وَ رَسُولُكَ صَلَّى اللّٰهُ عَلَيْهِ وَ آلِهِ</w:t>
      </w:r>
      <w:r>
        <w:t>.</w:t>
      </w:r>
    </w:p>
    <w:p w:rsidR="002E54A9" w:rsidRPr="00E426F4" w:rsidRDefault="002E54A9" w:rsidP="002E54A9">
      <w:pPr>
        <w:pStyle w:val="libNormal"/>
        <w:rPr>
          <w:sz w:val="26"/>
          <w:szCs w:val="26"/>
        </w:rPr>
      </w:pPr>
      <w:r w:rsidRPr="00E426F4">
        <w:rPr>
          <w:sz w:val="26"/>
          <w:szCs w:val="26"/>
        </w:rPr>
        <w:t>Imam al-Sadiq (‘a) has instructed Yunus ibn Ya’qub to say the following words when he intends to leave the tomb of the Holy Prophet (s):</w:t>
      </w:r>
    </w:p>
    <w:p w:rsidR="002E54A9" w:rsidRDefault="002E54A9" w:rsidP="006A7C26">
      <w:pPr>
        <w:pStyle w:val="libAr"/>
        <w:rPr>
          <w:rtl/>
        </w:rPr>
      </w:pPr>
      <w:r>
        <w:rPr>
          <w:rtl/>
        </w:rPr>
        <w:t>صَلَّى اللّٰهُ عَلَيْكَ السَّلامُ عَلَيْكَ لا جَعَلَهُ اللّٰهُ آخِرَ تَسْلِيمِي عَلَيْكَ</w:t>
      </w:r>
    </w:p>
    <w:p w:rsidR="002E54A9" w:rsidRPr="00E426F4" w:rsidRDefault="002E54A9" w:rsidP="007A1468">
      <w:pPr>
        <w:pStyle w:val="libNormal"/>
      </w:pPr>
      <w:r w:rsidRPr="00E426F4">
        <w:rPr>
          <w:sz w:val="26"/>
          <w:szCs w:val="26"/>
        </w:rPr>
        <w:br w:type="page"/>
      </w:r>
    </w:p>
    <w:p w:rsidR="004F6CC8" w:rsidRDefault="004F6CC8" w:rsidP="004F6CC8">
      <w:pPr>
        <w:pStyle w:val="Heading3Center"/>
      </w:pPr>
      <w:bookmarkStart w:id="256" w:name="_Toc433537963"/>
      <w:r>
        <w:lastRenderedPageBreak/>
        <w:t>RECOMMENDED DEEDS IN THE HOLY CITY OF MADINAH</w:t>
      </w:r>
      <w:bookmarkEnd w:id="256"/>
    </w:p>
    <w:p w:rsidR="004F6CC8" w:rsidRPr="00E426F4" w:rsidRDefault="004F6CC8" w:rsidP="004F6CC8">
      <w:pPr>
        <w:pStyle w:val="libNormal"/>
        <w:rPr>
          <w:sz w:val="26"/>
          <w:szCs w:val="26"/>
        </w:rPr>
      </w:pPr>
      <w:r w:rsidRPr="00E426F4">
        <w:rPr>
          <w:sz w:val="26"/>
          <w:szCs w:val="26"/>
        </w:rPr>
        <w:t>In my book of Hadiyyat al-Za’irin, I have mentioned, among the recommended deeds that ought to be done by the visitors of the holy city of al-Madinah, that it is highly important for them to seize the opportunity of their residence in this holy city and offer prayers in the Holy Prophet’s Mosque as many times as they can, because one prayer at this place is equal, in reward, to ten thousand prayers elsewhere. The best area in this mosque is Masjid al-Rawzah, which is situated between the holy tomb and the minbar.</w:t>
      </w:r>
    </w:p>
    <w:p w:rsidR="004F6CC8" w:rsidRPr="00E426F4" w:rsidRDefault="004F6CC8" w:rsidP="004F6CC8">
      <w:pPr>
        <w:pStyle w:val="libNormal"/>
        <w:rPr>
          <w:sz w:val="26"/>
          <w:szCs w:val="26"/>
        </w:rPr>
      </w:pPr>
      <w:r w:rsidRPr="00E426F4">
        <w:rPr>
          <w:sz w:val="26"/>
          <w:szCs w:val="26"/>
        </w:rPr>
        <w:t>It is worth mentioning that our master scholar, in al-Tahiyyah, says that the areas where the bodies of the Holy Prophet and the Holy Imams (‘a) are buried are more honorable than the Holy Ka’bah. This fact has been unanimously adopted by all scholars, as is stated by al-Shahid al-Awwal (the First Martyr) in his book entitled al-Qawa’id wal-Fawa’id.</w:t>
      </w:r>
    </w:p>
    <w:p w:rsidR="004F6CC8" w:rsidRPr="00E426F4" w:rsidRDefault="004F6CC8" w:rsidP="004F6CC8">
      <w:pPr>
        <w:pStyle w:val="libNormal"/>
        <w:rPr>
          <w:sz w:val="26"/>
          <w:szCs w:val="26"/>
        </w:rPr>
      </w:pPr>
      <w:r w:rsidRPr="00E426F4">
        <w:rPr>
          <w:sz w:val="26"/>
          <w:szCs w:val="26"/>
        </w:rPr>
        <w:t>According to an acceptable narration, al-Hazrami has reported that Imam al-Sadiq (‘a) instructed him to offer prayers, as many as he can, at the Holy Prophet’s Mosque, adding, “You do not always have the opportunity to present yourself in this holy area… etc.”</w:t>
      </w:r>
    </w:p>
    <w:p w:rsidR="004F6CC8" w:rsidRPr="00E426F4" w:rsidRDefault="004F6CC8" w:rsidP="004F6CC8">
      <w:pPr>
        <w:pStyle w:val="libNormal"/>
        <w:rPr>
          <w:sz w:val="26"/>
          <w:szCs w:val="26"/>
        </w:rPr>
      </w:pPr>
      <w:r w:rsidRPr="00E426F4">
        <w:rPr>
          <w:sz w:val="26"/>
          <w:szCs w:val="26"/>
        </w:rPr>
        <w:t>In Tahdhib al-Ahkam, Shaykh al-Tusi, through a considerable chain of authority, has reported on the authority of Murazim that Imam al-Sadiq (‘a) said, “To observe fasting at al-Madinah and to perform acts of worship at the Pillars of the Holy Prophet’s Mosque are not obligatory. Rather, one who wills may observe fasting, for it is verily beneficial for him. What is obligatory among these acts are only the five daily prayers and the observance of fasting during the month of Ramazan. You are recommended to offer prayers as many as possible in this mosque, for this is for your good. Be aware that one who does a worldly job perfectly wins the praise of people. What will then be the reward of him who does a religious job perfectly?!”</w:t>
      </w:r>
    </w:p>
    <w:p w:rsidR="004F6CC8" w:rsidRPr="00E426F4" w:rsidRDefault="004F6CC8" w:rsidP="004F6CC8">
      <w:pPr>
        <w:pStyle w:val="libNormal"/>
        <w:rPr>
          <w:sz w:val="26"/>
          <w:szCs w:val="26"/>
        </w:rPr>
      </w:pPr>
      <w:r w:rsidRPr="00E426F4">
        <w:rPr>
          <w:sz w:val="26"/>
          <w:szCs w:val="26"/>
        </w:rPr>
        <w:t>As much as you can, you are recommended to visit the tombs of the Holy Prophet and Imams (‘a) at al-Baqi’ Cemetery every day. Whenever your sight falls on his chamber, invoke Almighty Allah’s blessings upon the Holy Prophet (s). As long as you are at al-Madinah, watch yourself against committing any ill deed and save yourself from acts of disobedience to Almighty Allah and wrongdoings. Besides, ponder over the honor of this city in general and the Holy Prophet’s Mosque in particular, for these places are the footsteps of the Holy Prophet (s) who frequently walked in the streets and marketplaces of this city and offered prayers in its mosques. They are also the places of the Divine Revelation where Archangel Gabriel, as well as the Archangels, used to visit.</w:t>
      </w:r>
    </w:p>
    <w:p w:rsidR="004F6CC8" w:rsidRPr="00E426F4" w:rsidRDefault="004F6CC8" w:rsidP="004F6CC8">
      <w:pPr>
        <w:pStyle w:val="libNormal"/>
        <w:rPr>
          <w:sz w:val="26"/>
          <w:szCs w:val="26"/>
        </w:rPr>
      </w:pPr>
      <w:r w:rsidRPr="00E426F4">
        <w:rPr>
          <w:sz w:val="26"/>
          <w:szCs w:val="26"/>
        </w:rPr>
        <w:t>Excellent is the poet who composed this poetic verse in this respect:</w:t>
      </w:r>
    </w:p>
    <w:p w:rsidR="004F6CC8" w:rsidRDefault="004F6CC8" w:rsidP="006A7C26">
      <w:pPr>
        <w:pStyle w:val="libAr"/>
      </w:pPr>
      <w:r>
        <w:rPr>
          <w:rtl/>
        </w:rPr>
        <w:lastRenderedPageBreak/>
        <w:t>اَرْضٌ مَشَى جِبْرِيلُ فِي عَرَصَاتِهَا        وَ اللّٰهُ شَرَّفَ اَرْضَهَا وَ سَمَاءَهَا</w:t>
      </w:r>
    </w:p>
    <w:p w:rsidR="004F6CC8" w:rsidRPr="00E426F4" w:rsidRDefault="004F6CC8" w:rsidP="004F6CC8">
      <w:pPr>
        <w:pStyle w:val="libNormal"/>
        <w:rPr>
          <w:sz w:val="26"/>
          <w:szCs w:val="26"/>
        </w:rPr>
      </w:pPr>
      <w:r w:rsidRPr="00E426F4">
        <w:rPr>
          <w:sz w:val="26"/>
          <w:szCs w:val="26"/>
        </w:rPr>
        <w:t>You are also recommended to give alms, especially to Sayyids and to the descendants of the Holy Prophet (s), as much as you can at al-Madinah in general and at the Holy Prophet’s Mosque in particular, for this act brings about enormous rewards and great returns.</w:t>
      </w:r>
    </w:p>
    <w:p w:rsidR="004F6CC8" w:rsidRPr="00E426F4" w:rsidRDefault="004F6CC8" w:rsidP="004F6CC8">
      <w:pPr>
        <w:pStyle w:val="libNormal"/>
        <w:rPr>
          <w:sz w:val="26"/>
          <w:szCs w:val="26"/>
        </w:rPr>
      </w:pPr>
      <w:r w:rsidRPr="00E426F4">
        <w:rPr>
          <w:sz w:val="26"/>
          <w:szCs w:val="26"/>
        </w:rPr>
        <w:t>‘Allamah al-Majlisi, according to an authorized narration, said, “A single dirham (i.e. a silver old currency) that is given as alms at al-Madinah is equal (in reward) to ten thousand dirhams that are given as alms at other places.”</w:t>
      </w:r>
    </w:p>
    <w:p w:rsidR="004F6CC8" w:rsidRPr="00E426F4" w:rsidRDefault="004F6CC8" w:rsidP="004F6CC8">
      <w:pPr>
        <w:pStyle w:val="libNormal"/>
        <w:rPr>
          <w:sz w:val="26"/>
          <w:szCs w:val="26"/>
        </w:rPr>
      </w:pPr>
      <w:r w:rsidRPr="00E426F4">
        <w:rPr>
          <w:sz w:val="26"/>
          <w:szCs w:val="26"/>
        </w:rPr>
        <w:t>You are also recommended to keep yourself in the vicinity of this holy city, for numerous narrations have referred to the merits of staying at al-Madinah.</w:t>
      </w:r>
    </w:p>
    <w:p w:rsidR="004F6CC8" w:rsidRPr="00E426F4" w:rsidRDefault="004F6CC8" w:rsidP="004F6CC8">
      <w:pPr>
        <w:pStyle w:val="libNormal"/>
        <w:rPr>
          <w:sz w:val="26"/>
          <w:szCs w:val="26"/>
        </w:rPr>
      </w:pPr>
      <w:r w:rsidRPr="00E426F4">
        <w:rPr>
          <w:sz w:val="26"/>
          <w:szCs w:val="26"/>
        </w:rPr>
        <w:t>A poet says,</w:t>
      </w:r>
    </w:p>
    <w:p w:rsidR="004F6CC8" w:rsidRDefault="004F6CC8" w:rsidP="006A7C26">
      <w:pPr>
        <w:pStyle w:val="libAr"/>
      </w:pPr>
      <w:r>
        <w:rPr>
          <w:rtl/>
        </w:rPr>
        <w:t>سَقَى اللّٰهُ قَبْرا بِالْمَدِينَةِ غَيْثَهُ        فَقَدْ حَلَّ فِيهِ الْاَمْنُ بِالْبَرَكَاتِ</w:t>
      </w:r>
    </w:p>
    <w:p w:rsidR="004F6CC8" w:rsidRDefault="004F6CC8" w:rsidP="006A7C26">
      <w:pPr>
        <w:pStyle w:val="libAr"/>
      </w:pPr>
      <w:r>
        <w:rPr>
          <w:rtl/>
        </w:rPr>
        <w:t>نَبِيُّ الْهُدَى صَلَّى عَلَيْهِ مَلِيكُهُ        وَ بَلَّغَ عَنَّا رُوحَهُ التُّحَفَاتِ</w:t>
      </w:r>
    </w:p>
    <w:p w:rsidR="004F6CC8" w:rsidRDefault="004F6CC8" w:rsidP="006A7C26">
      <w:pPr>
        <w:pStyle w:val="libAr"/>
        <w:rPr>
          <w:rtl/>
        </w:rPr>
      </w:pPr>
      <w:r>
        <w:rPr>
          <w:rtl/>
        </w:rPr>
        <w:t>وَ صَلَّى عَلَيْهِ اللّٰهُ مَا ذَرَّ شَارِقٌ        وَ لاحَتْ نُجُومُ اللَّيْلِ مُبْتَدِرَاتِ</w:t>
      </w:r>
    </w:p>
    <w:p w:rsidR="004F6CC8" w:rsidRPr="00E426F4" w:rsidRDefault="004F6CC8" w:rsidP="007A1468">
      <w:pPr>
        <w:pStyle w:val="libNormal"/>
      </w:pPr>
      <w:r w:rsidRPr="00E426F4">
        <w:rPr>
          <w:sz w:val="26"/>
          <w:szCs w:val="26"/>
        </w:rPr>
        <w:br w:type="page"/>
      </w:r>
    </w:p>
    <w:p w:rsidR="008466F9" w:rsidRDefault="008466F9" w:rsidP="008466F9">
      <w:pPr>
        <w:pStyle w:val="Heading2Center"/>
      </w:pPr>
      <w:bookmarkStart w:id="257" w:name="_Toc433537964"/>
      <w:r>
        <w:lastRenderedPageBreak/>
        <w:t xml:space="preserve">FOURTH CHAPTER: ZIYARAAT OF </w:t>
      </w:r>
      <w:r w:rsidRPr="008466F9">
        <w:t>IMAM ALI - AMEERUL  MOMENEEN</w:t>
      </w:r>
      <w:bookmarkEnd w:id="257"/>
    </w:p>
    <w:p w:rsidR="004F6CC8" w:rsidRDefault="004F6CC8" w:rsidP="004F6CC8">
      <w:pPr>
        <w:pStyle w:val="Heading3Center"/>
      </w:pPr>
      <w:bookmarkStart w:id="258" w:name="_Toc433537965"/>
      <w:r>
        <w:t>MERITS AND METHOD OF VISITING THE TOMB OF IMAM ALI - AMEERUL  MOMENEEN</w:t>
      </w:r>
      <w:bookmarkEnd w:id="258"/>
    </w:p>
    <w:p w:rsidR="004F6CC8" w:rsidRPr="00E426F4" w:rsidRDefault="004F6CC8" w:rsidP="004F6CC8">
      <w:pPr>
        <w:pStyle w:val="libNormal"/>
        <w:rPr>
          <w:sz w:val="26"/>
          <w:szCs w:val="26"/>
        </w:rPr>
      </w:pPr>
      <w:r w:rsidRPr="00E426F4">
        <w:rPr>
          <w:sz w:val="26"/>
          <w:szCs w:val="26"/>
        </w:rPr>
        <w:t>MERITS OF VISITING THE TOMB OF IMAM ‘ALI (‘A)</w:t>
      </w:r>
    </w:p>
    <w:p w:rsidR="004F6CC8" w:rsidRPr="00E426F4" w:rsidRDefault="004F6CC8" w:rsidP="004F6CC8">
      <w:pPr>
        <w:pStyle w:val="libNormal"/>
        <w:rPr>
          <w:sz w:val="26"/>
          <w:szCs w:val="26"/>
        </w:rPr>
      </w:pPr>
      <w:r w:rsidRPr="00E426F4">
        <w:rPr>
          <w:sz w:val="26"/>
          <w:szCs w:val="26"/>
        </w:rPr>
        <w:t>Through an authentic chain of authority, Shaykh al-Tusi has reported on the authority of Muhammad ibn Muslim that Imam al-Sadiq (‘a) said, “Almighty Allah has not created a category of creatures bigger in number than angels. Verily, seventy thousand angels descend everyday to circumambulate the Much-Frequented Fane. Then, they circumambulate the Holy Ka’bah. Then, they visit the tomb of the Holy Prophet (s) to greet him. Then, they visit the tomb of Imam ‘Ali Amir al-Mu’minin (‘a) to greet him. Then, they visit the tomb of Imam al-Husayn (‘a) to greet him. They then ascend back to the skies. Everyday and up to the Resurrection Day, such a number of angels descend and do the same thing. Verily, if one visits Amir al-Mu’minin (i.e. the Comamnder of the Believers) with full recognition of his right( ) and being neither arrogant nor conceited, Almighty Allah shall decide for him the reward of one hundred thousand martyrs, forgive his past and coming sins, include him with the secured group (on the Resurrection Day), and make easy for him the calling to account; and he will be received be the angels. As he returns home (after ziyarah), these angels will visit him when he is ill. When he dies, these angels will follow him to his grave, imploring Almighty Allah’s forgiveness for him.”</w:t>
      </w:r>
    </w:p>
    <w:p w:rsidR="004F6CC8" w:rsidRPr="00E426F4" w:rsidRDefault="004F6CC8" w:rsidP="004F6CC8">
      <w:pPr>
        <w:pStyle w:val="libNormal"/>
        <w:rPr>
          <w:sz w:val="26"/>
          <w:szCs w:val="26"/>
        </w:rPr>
      </w:pPr>
      <w:r w:rsidRPr="00E426F4">
        <w:rPr>
          <w:sz w:val="26"/>
          <w:szCs w:val="26"/>
        </w:rPr>
        <w:t>In his book entitled Farhat al-Ghari, Sayyid ‘Abd al-Karim ibn Tawus has reported the following saying from Imam al-Sadiq (‘a), too:</w:t>
      </w:r>
    </w:p>
    <w:p w:rsidR="004F6CC8" w:rsidRPr="00E426F4" w:rsidRDefault="004F6CC8" w:rsidP="004F6CC8">
      <w:pPr>
        <w:pStyle w:val="libNormal"/>
        <w:rPr>
          <w:sz w:val="26"/>
          <w:szCs w:val="26"/>
        </w:rPr>
      </w:pPr>
      <w:r w:rsidRPr="00E426F4">
        <w:rPr>
          <w:sz w:val="26"/>
          <w:szCs w:val="26"/>
        </w:rPr>
        <w:t>“As for one who visits the tomb of Amir al-Mu’minin (‘a) walking, Almighty Allah shall verily decide for him the reward of one hajj and one ‘umrah. If he returns walking, Almighty Allah shall decide for him the reward of two times of hajj and two time of ‘umrah.”</w:t>
      </w:r>
    </w:p>
    <w:p w:rsidR="004F6CC8" w:rsidRPr="00E426F4" w:rsidRDefault="004F6CC8" w:rsidP="004F6CC8">
      <w:pPr>
        <w:pStyle w:val="libNormal"/>
        <w:rPr>
          <w:sz w:val="26"/>
          <w:szCs w:val="26"/>
        </w:rPr>
      </w:pPr>
      <w:r w:rsidRPr="00E426F4">
        <w:rPr>
          <w:sz w:val="26"/>
          <w:szCs w:val="26"/>
        </w:rPr>
        <w:t>Likewise, Imam al-Sadiq (‘a) is reported to have said to Ibn Marid, “As for any one who visits the tomb of my grandfather with recognition of his right, Almighty Allah shall decide for him the reward of acceptable hajj and admissible ‘umrah. Ibn Marid, I swear by Allah that He shall never give to Hellfire a foot that was dusted in the course of visiting Amir al-Mu’minin, being walking or riding. Ibn Marid, write down this saying with golden ink.”</w:t>
      </w:r>
    </w:p>
    <w:p w:rsidR="004F6CC8" w:rsidRPr="00E426F4" w:rsidRDefault="004F6CC8" w:rsidP="004F6CC8">
      <w:pPr>
        <w:pStyle w:val="libNormal"/>
        <w:rPr>
          <w:sz w:val="26"/>
          <w:szCs w:val="26"/>
        </w:rPr>
      </w:pPr>
      <w:r w:rsidRPr="00E426F4">
        <w:rPr>
          <w:sz w:val="26"/>
          <w:szCs w:val="26"/>
        </w:rPr>
        <w:t>Imam al-Sadiq (‘a) is also reported as saying, “We confirm that there is a grave near al-Kufah; Almighty Allah shall definitely heal any handicapped person who has recourse to it.”</w:t>
      </w:r>
    </w:p>
    <w:p w:rsidR="004F6CC8" w:rsidRPr="00E426F4" w:rsidRDefault="004F6CC8" w:rsidP="004F6CC8">
      <w:pPr>
        <w:pStyle w:val="libNormal"/>
        <w:rPr>
          <w:sz w:val="26"/>
          <w:szCs w:val="26"/>
        </w:rPr>
      </w:pPr>
      <w:r w:rsidRPr="00E426F4">
        <w:rPr>
          <w:sz w:val="26"/>
          <w:szCs w:val="26"/>
        </w:rPr>
        <w:t xml:space="preserve">In the word of authorized narrations, Almighty Allah has decided the tombs of Imam ‘Ali (‘a) and his immaculate descendants to be </w:t>
      </w:r>
      <w:r w:rsidRPr="00E426F4">
        <w:rPr>
          <w:sz w:val="26"/>
          <w:szCs w:val="26"/>
        </w:rPr>
        <w:lastRenderedPageBreak/>
        <w:t>shelters for the fearful, refuges for the depressed, and secure places for the inhabitants of the earth. Certainly, any aggrieved person who visits these tombs, Almighty Allah shall definitely relieve him. Any ailed person who visits them, Almighty Allah shall heal him. Any seeker of security who seeks it at these tombs, Almighty Allah shall grant him security.</w:t>
      </w:r>
    </w:p>
    <w:p w:rsidR="004F6CC8" w:rsidRPr="004F6CC8" w:rsidRDefault="004F6CC8" w:rsidP="007A1468">
      <w:pPr>
        <w:pStyle w:val="libNormal"/>
        <w:rPr>
          <w:rtl/>
        </w:rPr>
      </w:pPr>
      <w:r>
        <w:br w:type="page"/>
      </w:r>
    </w:p>
    <w:p w:rsidR="002E54A9" w:rsidRDefault="002E54A9" w:rsidP="002A6488">
      <w:pPr>
        <w:pStyle w:val="Heading3Center"/>
      </w:pPr>
      <w:bookmarkStart w:id="259" w:name="_Toc433537966"/>
      <w:r>
        <w:lastRenderedPageBreak/>
        <w:t>APPERANCE OF THE GRAVE OF AMEERUL MOMENEEN (A) DURING THE TIME OF HAROON</w:t>
      </w:r>
      <w:bookmarkEnd w:id="259"/>
    </w:p>
    <w:p w:rsidR="002E54A9" w:rsidRPr="00E426F4" w:rsidRDefault="002E54A9" w:rsidP="002E54A9">
      <w:pPr>
        <w:pStyle w:val="libNormal"/>
        <w:rPr>
          <w:sz w:val="26"/>
          <w:szCs w:val="26"/>
        </w:rPr>
      </w:pPr>
      <w:r w:rsidRPr="00E426F4">
        <w:rPr>
          <w:sz w:val="26"/>
          <w:szCs w:val="26"/>
        </w:rPr>
        <w:t>Sayyid ‘Abd al-Karim ibn Tawus has reported the following story on the authority of Muhammad ibn ‘Ali al-Shaybani:</w:t>
      </w:r>
    </w:p>
    <w:p w:rsidR="002E54A9" w:rsidRPr="00E426F4" w:rsidRDefault="002E54A9" w:rsidP="002E54A9">
      <w:pPr>
        <w:pStyle w:val="libNormal"/>
        <w:rPr>
          <w:sz w:val="26"/>
          <w:szCs w:val="26"/>
        </w:rPr>
      </w:pPr>
      <w:r w:rsidRPr="00E426F4">
        <w:rPr>
          <w:sz w:val="26"/>
          <w:szCs w:val="26"/>
        </w:rPr>
        <w:t>I was a child when, one day in the year 260 (AH), my father, uncle, and I went out secretly directing to al-Ghari for visiting the tomb of Amir al-Mu’minin (‘a). At that time, the tomb was not constructed but surrounded by black stones. At the time that we were reciting Qur’an, offering prayers, and reciting the Ziyarah form, a lion came in the direction of us. When he approached us, we moved back. The lion came to the tomb and passed its wounded foreleg over it. Fear vanished when we were told about this scene; therefore, we all approached to see the lion, which kept on doing so for a while and then left. We then returned to the tomb.</w:t>
      </w:r>
    </w:p>
    <w:p w:rsidR="002E54A9" w:rsidRPr="00E426F4" w:rsidRDefault="002E54A9" w:rsidP="002E54A9">
      <w:pPr>
        <w:pStyle w:val="libNormal"/>
        <w:rPr>
          <w:sz w:val="26"/>
          <w:szCs w:val="26"/>
        </w:rPr>
      </w:pPr>
      <w:r w:rsidRPr="00E426F4">
        <w:rPr>
          <w:sz w:val="26"/>
          <w:szCs w:val="26"/>
        </w:rPr>
        <w:t>Shaykh al-Mufid also related the following story:</w:t>
      </w:r>
    </w:p>
    <w:p w:rsidR="002E54A9" w:rsidRPr="00E426F4" w:rsidRDefault="002E54A9" w:rsidP="002E54A9">
      <w:pPr>
        <w:pStyle w:val="libNormal"/>
        <w:rPr>
          <w:sz w:val="26"/>
          <w:szCs w:val="26"/>
        </w:rPr>
      </w:pPr>
      <w:r w:rsidRPr="00E426F4">
        <w:rPr>
          <w:sz w:val="26"/>
          <w:szCs w:val="26"/>
        </w:rPr>
        <w:t>One day, Harun, the ‘Abbasid ruler, went out for hunting. As he approached al-Ghari neighborhood, he saw a group of antelopes there. He thus ordered hawks and hounds to be set for chasing them. For a while, these hawks and hounds chased the antelopes, but when the antelopes would resort to a hillock, these chasing animals would stop. This process was repeated more than once before the eyes of Harun who, upon seeing this, ordered his retinue to bring to him the eldest man in al-Kufah. An old man from Banu-Asad, a famous tribe, came. Hence, Harun asked him about the secret beyond that hillock.</w:t>
      </w:r>
    </w:p>
    <w:p w:rsidR="002E54A9" w:rsidRPr="00E426F4" w:rsidRDefault="002E54A9" w:rsidP="002E54A9">
      <w:pPr>
        <w:pStyle w:val="libNormal"/>
        <w:rPr>
          <w:sz w:val="26"/>
          <w:szCs w:val="26"/>
        </w:rPr>
      </w:pPr>
      <w:r w:rsidRPr="00E426F4">
        <w:rPr>
          <w:sz w:val="26"/>
          <w:szCs w:val="26"/>
        </w:rPr>
        <w:t>“Do you pledge my security if I answer your question?” demanded the old man.</w:t>
      </w:r>
    </w:p>
    <w:p w:rsidR="002E54A9" w:rsidRPr="00E426F4" w:rsidRDefault="002E54A9" w:rsidP="002E54A9">
      <w:pPr>
        <w:pStyle w:val="libNormal"/>
        <w:rPr>
          <w:sz w:val="26"/>
          <w:szCs w:val="26"/>
        </w:rPr>
      </w:pPr>
      <w:r w:rsidRPr="00E426F4">
        <w:rPr>
          <w:sz w:val="26"/>
          <w:szCs w:val="26"/>
        </w:rPr>
        <w:t>“I vow by Allah that I will not hurt you,” pledged the ruler.</w:t>
      </w:r>
    </w:p>
    <w:p w:rsidR="002E54A9" w:rsidRPr="00E426F4" w:rsidRDefault="002E54A9" w:rsidP="002E54A9">
      <w:pPr>
        <w:pStyle w:val="libNormal"/>
        <w:rPr>
          <w:sz w:val="26"/>
          <w:szCs w:val="26"/>
        </w:rPr>
      </w:pPr>
      <w:r w:rsidRPr="00E426F4">
        <w:rPr>
          <w:sz w:val="26"/>
          <w:szCs w:val="26"/>
        </w:rPr>
        <w:t>The man then said, “My father told me that his fathers used to say that this hillock contained the tomb of ‘Ali ibn Abi-Talib; therefore, Allah made it a secured shelter for any one that resorts to it.” Here, the story ends.</w:t>
      </w:r>
    </w:p>
    <w:p w:rsidR="002E54A9" w:rsidRPr="00E426F4" w:rsidRDefault="002E54A9" w:rsidP="002E54A9">
      <w:pPr>
        <w:pStyle w:val="libNormal"/>
        <w:rPr>
          <w:sz w:val="26"/>
          <w:szCs w:val="26"/>
        </w:rPr>
      </w:pPr>
      <w:r w:rsidRPr="00E426F4">
        <w:rPr>
          <w:sz w:val="26"/>
          <w:szCs w:val="26"/>
        </w:rPr>
        <w:t>“More zealous than the protector of the locusts;” this is a famous Arab proverb that is cited for describing one’s readiness to protect someone or something. This proverb is taken from the story of Mudlaj ibn Suwayd, a man belonging to the tribe of Tayy, who was at his tent when some people came to him carrying baskets. When he asked them for explanation, they told that they came to collect a swarm of locusts that fell on his land. Immediately, he rode his horse and took his lance in the hand, threatening them by saying, “How dare you collect the locust that came to my vicinity seeking my shelter?” He therefore positioned there watching and guarding these locusts until they left his land after the land had become hot due to sunlight. He thus said, “Now, you may follow that swarm of locusts after they have left my land.”</w:t>
      </w:r>
    </w:p>
    <w:p w:rsidR="002E54A9" w:rsidRPr="00E426F4" w:rsidRDefault="002E54A9" w:rsidP="002E54A9">
      <w:pPr>
        <w:pStyle w:val="libNormal"/>
        <w:rPr>
          <w:sz w:val="26"/>
          <w:szCs w:val="26"/>
        </w:rPr>
      </w:pPr>
      <w:r w:rsidRPr="00E426F4">
        <w:rPr>
          <w:sz w:val="26"/>
          <w:szCs w:val="26"/>
        </w:rPr>
        <w:lastRenderedPageBreak/>
        <w:t>A similar story, the author of al-Qamus relates that Dhu’l-A’wad was an Arab chief who, claimed to be the grandfather of Aktham ibn Sayfi. He used to levy taxes from the tribe of Muzar, one of the major Arab tribes. Carried on a throne, he used to visit the Arab tribes to collect levies. He was such a respected and cherished personality that any fearful one who restored to his throne would be granted security, any humiliated one who approached his throne would be fortified, and any hungry one who came to his throne would be fed… etc.</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60" w:name="_Toc433537967"/>
      <w:r>
        <w:lastRenderedPageBreak/>
        <w:t>THE INCIDENT OF AHMAH AS NARRATED BY MUJEERUL JARRAD</w:t>
      </w:r>
      <w:bookmarkEnd w:id="260"/>
    </w:p>
    <w:p w:rsidR="002E54A9" w:rsidRPr="00E426F4" w:rsidRDefault="002E54A9" w:rsidP="002E54A9">
      <w:pPr>
        <w:pStyle w:val="libNormal"/>
        <w:rPr>
          <w:sz w:val="26"/>
          <w:szCs w:val="26"/>
        </w:rPr>
      </w:pPr>
      <w:r w:rsidRPr="00E426F4">
        <w:rPr>
          <w:sz w:val="26"/>
          <w:szCs w:val="26"/>
        </w:rPr>
        <w:t>In view of that, if a throne of an Arab man could attain such honor and sublimity, then it is not strange that Almighty Allah decides the tombs of His intimate servants, especially those whose cradles were carried by the Archangels Gabriel and Michael; namely, Imam al-Hasan and Imam al-Husayn, to be shelters for the fearful, sanctuaries for the fugitive, refuges for the depressed, and remedy for the ailed.</w:t>
      </w:r>
    </w:p>
    <w:p w:rsidR="002E54A9" w:rsidRPr="00E426F4" w:rsidRDefault="002E54A9" w:rsidP="002E54A9">
      <w:pPr>
        <w:pStyle w:val="libNormal"/>
        <w:rPr>
          <w:sz w:val="26"/>
          <w:szCs w:val="26"/>
        </w:rPr>
      </w:pPr>
      <w:r w:rsidRPr="00E426F4">
        <w:rPr>
          <w:sz w:val="26"/>
          <w:szCs w:val="26"/>
        </w:rPr>
        <w:t>Wherever you are, dear reader, try to reach the holy tomb of Imam ‘Ali (‘a), to stick to it by all strength, and to implore persistently there so that he may aid and save you from perdition in this world as well as the Next World.</w:t>
      </w:r>
    </w:p>
    <w:p w:rsidR="002E54A9" w:rsidRPr="00E426F4" w:rsidRDefault="002E54A9" w:rsidP="002E54A9">
      <w:pPr>
        <w:pStyle w:val="libNormal"/>
        <w:rPr>
          <w:sz w:val="26"/>
          <w:szCs w:val="26"/>
        </w:rPr>
      </w:pPr>
      <w:r w:rsidRPr="00E426F4">
        <w:rPr>
          <w:sz w:val="26"/>
          <w:szCs w:val="26"/>
        </w:rPr>
        <w:t>It seems suitable to cite these verses on this occasion:</w:t>
      </w:r>
    </w:p>
    <w:p w:rsidR="002E54A9" w:rsidRDefault="002E54A9" w:rsidP="006A7C26">
      <w:pPr>
        <w:pStyle w:val="libAr"/>
      </w:pPr>
      <w:r>
        <w:rPr>
          <w:rtl/>
        </w:rPr>
        <w:t>لُذْ اِلَى جُودِهِ تَجِدْهُ زَعِيما        بِنَجَاةِ الْعُصَاةِ يَوْمَ لِقَاهَا</w:t>
      </w:r>
    </w:p>
    <w:p w:rsidR="002E54A9" w:rsidRDefault="002E54A9" w:rsidP="006A7C26">
      <w:pPr>
        <w:pStyle w:val="libAr"/>
      </w:pPr>
      <w:r>
        <w:rPr>
          <w:rtl/>
        </w:rPr>
        <w:t>عَائِدٌ لِلْمُؤَمِّلِينَ مُجِيبٌ        سَامِعٌ مَا تُسِرُّ مِنْ نَجْوَاهَا</w:t>
      </w:r>
    </w:p>
    <w:p w:rsidR="002E54A9" w:rsidRPr="00E426F4" w:rsidRDefault="002E54A9" w:rsidP="002E54A9">
      <w:pPr>
        <w:pStyle w:val="libNormal"/>
        <w:rPr>
          <w:sz w:val="26"/>
          <w:szCs w:val="26"/>
        </w:rPr>
      </w:pPr>
      <w:r w:rsidRPr="00E426F4">
        <w:rPr>
          <w:sz w:val="26"/>
          <w:szCs w:val="26"/>
        </w:rPr>
        <w:t>In the book of Dar al-Islam, it is reported, on the authority of Shaykh al-Daylami on the authority of a group of righteous people of al-Najaf, that a man saw in dream that many lines were extended from the tombs inside and outside the holy shrine of Imam ‘Ali (‘a) to connect to the dome. When the man woke up, he composed the following poetic verses:</w:t>
      </w:r>
    </w:p>
    <w:p w:rsidR="002E54A9" w:rsidRDefault="002E54A9" w:rsidP="006A7C26">
      <w:pPr>
        <w:pStyle w:val="libAr"/>
      </w:pPr>
      <w:r>
        <w:rPr>
          <w:rtl/>
        </w:rPr>
        <w:t>اِذَا مُتُّ فَادْفِنِّي اِلَى جَنْبِ حَيْدَرٍ        اَبِي شَبَّرَ اَكْرِمْ بِهِ وَ شُبَيْرٍ</w:t>
      </w:r>
    </w:p>
    <w:p w:rsidR="002E54A9" w:rsidRDefault="002E54A9" w:rsidP="006A7C26">
      <w:pPr>
        <w:pStyle w:val="libAr"/>
      </w:pPr>
      <w:r>
        <w:rPr>
          <w:rtl/>
        </w:rPr>
        <w:t>فَلَسْتُ اَخَافُ النَّارَ عِنْدَ جِوَارِهِ        وَ لا اَتَّقِي مِنْ مُنْكَرٍ وَ نَكِيرٍ</w:t>
      </w:r>
    </w:p>
    <w:p w:rsidR="002E54A9" w:rsidRDefault="002E54A9" w:rsidP="006A7C26">
      <w:pPr>
        <w:pStyle w:val="libAr"/>
        <w:rPr>
          <w:rtl/>
        </w:rPr>
      </w:pPr>
      <w:r>
        <w:rPr>
          <w:rtl/>
        </w:rPr>
        <w:t>فَعَارٌ عَلَى حَامِي الْحِمَى وَ هُوَ فِي الْحِمَى        اِذَا ضَلَّ فِي الْبَيْدَاءِ عِقَالُ بَعِيرٍ</w:t>
      </w:r>
    </w:p>
    <w:p w:rsidR="002E54A9" w:rsidRDefault="002E54A9" w:rsidP="007A1468">
      <w:pPr>
        <w:pStyle w:val="libNormal"/>
        <w:rPr>
          <w:rtl/>
        </w:rPr>
      </w:pPr>
      <w:r>
        <w:br w:type="page"/>
      </w:r>
    </w:p>
    <w:p w:rsidR="008466F9" w:rsidRDefault="008466F9" w:rsidP="008466F9">
      <w:pPr>
        <w:pStyle w:val="Heading3Center"/>
      </w:pPr>
      <w:bookmarkStart w:id="261" w:name="_Toc433537968"/>
      <w:r>
        <w:lastRenderedPageBreak/>
        <w:t>METHOD OF VISITING AMEERUL  MOMENEEN'S (A)TOMB</w:t>
      </w:r>
      <w:bookmarkEnd w:id="261"/>
    </w:p>
    <w:p w:rsidR="008466F9" w:rsidRPr="00E426F4" w:rsidRDefault="008466F9" w:rsidP="008466F9">
      <w:pPr>
        <w:pStyle w:val="libNormal"/>
        <w:rPr>
          <w:sz w:val="26"/>
          <w:szCs w:val="26"/>
        </w:rPr>
      </w:pPr>
      <w:r w:rsidRPr="00E426F4">
        <w:rPr>
          <w:sz w:val="26"/>
          <w:szCs w:val="26"/>
        </w:rPr>
        <w:t>There are two categories of Ziyarah of Imam ‘Ali’s tomb; one is general, that is; it may be done at any time, and the other is private, that is, it is specified to certain occasions. Hereinafter, I will mention the both categories of Ziyarah:</w:t>
      </w:r>
    </w:p>
    <w:p w:rsidR="008466F9" w:rsidRPr="00E426F4" w:rsidRDefault="008466F9" w:rsidP="008466F9">
      <w:pPr>
        <w:pStyle w:val="libNormal"/>
        <w:rPr>
          <w:sz w:val="26"/>
          <w:szCs w:val="26"/>
        </w:rPr>
      </w:pPr>
      <w:r w:rsidRPr="00E426F4">
        <w:rPr>
          <w:sz w:val="26"/>
          <w:szCs w:val="26"/>
        </w:rPr>
        <w:t>GENERAL FORMS OF ZIYARAH</w:t>
      </w:r>
    </w:p>
    <w:p w:rsidR="008466F9" w:rsidRPr="00E426F4" w:rsidRDefault="008466F9" w:rsidP="008466F9">
      <w:pPr>
        <w:pStyle w:val="libNormal"/>
        <w:rPr>
          <w:sz w:val="26"/>
          <w:szCs w:val="26"/>
        </w:rPr>
      </w:pPr>
      <w:r w:rsidRPr="00E426F4">
        <w:rPr>
          <w:sz w:val="26"/>
          <w:szCs w:val="26"/>
        </w:rPr>
        <w:t>The general forms of Ziyarah of Imam ‘Ali’s tomb are numerous; therefore, I will hereinafter stop at a several number of them:</w:t>
      </w:r>
    </w:p>
    <w:p w:rsidR="002E54A9" w:rsidRDefault="002E54A9" w:rsidP="002A6488">
      <w:pPr>
        <w:pStyle w:val="Heading3Center"/>
      </w:pPr>
      <w:bookmarkStart w:id="262" w:name="_Toc433537969"/>
      <w:r>
        <w:t>FIRST ZIYARAH</w:t>
      </w:r>
      <w:bookmarkEnd w:id="262"/>
    </w:p>
    <w:p w:rsidR="002E54A9" w:rsidRPr="00E426F4" w:rsidRDefault="002E54A9" w:rsidP="002E54A9">
      <w:pPr>
        <w:pStyle w:val="libNormal"/>
        <w:rPr>
          <w:sz w:val="26"/>
          <w:szCs w:val="26"/>
        </w:rPr>
      </w:pPr>
      <w:r w:rsidRPr="00E426F4">
        <w:rPr>
          <w:sz w:val="26"/>
          <w:szCs w:val="26"/>
        </w:rPr>
        <w:t>Shaykh al-Mufid, al-Shahid, Sayyid Ibn Tawus, and others have mentioned the following form of Ziyarah:</w:t>
      </w:r>
    </w:p>
    <w:p w:rsidR="002E54A9" w:rsidRPr="00E426F4" w:rsidRDefault="002E54A9" w:rsidP="002E54A9">
      <w:pPr>
        <w:pStyle w:val="libNormal"/>
        <w:rPr>
          <w:sz w:val="26"/>
          <w:szCs w:val="26"/>
        </w:rPr>
      </w:pPr>
      <w:r w:rsidRPr="00E426F4">
        <w:rPr>
          <w:sz w:val="26"/>
          <w:szCs w:val="26"/>
        </w:rPr>
        <w:t>As you are determined to visit the tomb of Imam ‘Ali (‘a), you should bathe yourself, put on two clean pieces of dress, and use a perfume, even though it is acceptable without it. While you are about to leave your house, you may say the following:</w:t>
      </w:r>
    </w:p>
    <w:p w:rsidR="002E54A9" w:rsidRDefault="002E54A9" w:rsidP="006A7C26">
      <w:pPr>
        <w:pStyle w:val="libAr"/>
      </w:pPr>
      <w:r>
        <w:rPr>
          <w:rtl/>
        </w:rPr>
        <w:t>اللّٰهُمَّ اِنِّي خَرَجْتُ [تَوَجَّهْتُ‏] مِنْ مَنْزِلِي اَبْغِي فَضْلَكَ وَ اَزُورُ وَصِيَّ نَبِيِّكَ صَلَوَاتُكَ عَلَيْهِمَا اللّٰهُمَّ فَيَسِّرْ ذَلِكَ لِي وَ سَبِّبِ الْمَزَارَ لَهُ وَ اخْلُفْنِي فِي عَاقِبَتِي وَ حُزَانَتِي بِاَحْسَنِ الْخِلافَةِ يَا اَرْحَمَ الرَّاحِمِينَ</w:t>
      </w:r>
      <w:r>
        <w:t>.</w:t>
      </w:r>
    </w:p>
    <w:p w:rsidR="002E54A9" w:rsidRPr="00E426F4" w:rsidRDefault="002E54A9" w:rsidP="002E54A9">
      <w:pPr>
        <w:pStyle w:val="libNormal"/>
        <w:rPr>
          <w:sz w:val="26"/>
          <w:szCs w:val="26"/>
        </w:rPr>
      </w:pPr>
      <w:r w:rsidRPr="00E426F4">
        <w:rPr>
          <w:sz w:val="26"/>
          <w:szCs w:val="26"/>
        </w:rPr>
        <w:t>You may then proceed, extolling Almighty Allah with the following doxology:</w:t>
      </w:r>
    </w:p>
    <w:p w:rsidR="002E54A9" w:rsidRDefault="002E54A9" w:rsidP="006A7C26">
      <w:pPr>
        <w:pStyle w:val="libAr"/>
      </w:pPr>
      <w:r>
        <w:rPr>
          <w:rtl/>
        </w:rPr>
        <w:t>الحمد للّه و سبحان اللّه و لا اله الاّ اللّه</w:t>
      </w:r>
    </w:p>
    <w:p w:rsidR="002E54A9" w:rsidRPr="00E426F4" w:rsidRDefault="002E54A9" w:rsidP="002E54A9">
      <w:pPr>
        <w:pStyle w:val="libNormal"/>
        <w:rPr>
          <w:sz w:val="26"/>
          <w:szCs w:val="26"/>
        </w:rPr>
      </w:pPr>
      <w:r w:rsidRPr="00E426F4">
        <w:rPr>
          <w:sz w:val="26"/>
          <w:szCs w:val="26"/>
        </w:rPr>
        <w:t>Once you reach the trench of al-Kufah, you may stop there and say the following words:</w:t>
      </w:r>
    </w:p>
    <w:p w:rsidR="002E54A9" w:rsidRDefault="002E54A9" w:rsidP="006A7C26">
      <w:pPr>
        <w:pStyle w:val="libAr"/>
      </w:pPr>
      <w:r>
        <w:rPr>
          <w:rtl/>
        </w:rPr>
        <w:t>اللّٰهُ اَكْبَرُ اللّٰهُ اَكْبَرُ اَهْلُ [اَهْلَ‏] الْكِبْرِيَاءِ وَ الْمَجْدِ وَ الْعَظَمَةِ اللّٰهُ اَكْبَرُ اَهْلُ [اَهْلَ‏] التَّكْبِيرِ وَ التَّقْدِيسِ وَ التَّسْبِيحِ وَ الْآلاءِ اللّٰهُ اَكْبَرُ مِمَّا اَخَافُ وَ اَحْذَرُ اللّٰهُ اَكْبَرُ عِمَادِي وَ عَلَيْهِ اَتَوَكَّلُ اللّٰهُ اَكْبَرُ رَجَائِي وَ اِلَيْهِ اُنِيْبُ اللّٰهُمَّ اَنْتَ وَلِيُّ نِعْمَتِي وَ الْقَادِرُ عَلَى طَلِبَتِي تَعْلَمُ حَاجَتِي وَ مَا تُضْمِرُهُ هَوَاجِسُ الصُّدُورِ وَ خَوَاطِرُ النُّفُوسِ فَاَسْاَلُكَ بِمُحَمَّدٍ الْمُصْطَفَى الَّذِي قَطَعْتَ بِهِ حُجَجَ الْمُحْتَجِّينَ وَ عُذْرَ الْمُعْتَذِرِينَ وَ جَعَلْتَهُ رَحْمَةً لِلْعَالَمِينَ اَنْ لا تَحْرِمَنِي ثَوَابَ زِيَارَةِ وَلِيِّكَ وَ اَخِي نَبِيِّكَ اَمِيرِ الْمُؤْمِنِينَ وَ قَصْدَهُ وَ تَجْعَلَنِي مِنْ وَفْدِهِ الصَّالِحِينَ وَ شِيعَتِهِ الْمُتَّقِينَ بِرَحْمَتِكَ يَا اَرْحَمَ الرَّاحِمِينَ</w:t>
      </w:r>
    </w:p>
    <w:p w:rsidR="002E54A9" w:rsidRPr="00E426F4" w:rsidRDefault="002E54A9" w:rsidP="002E54A9">
      <w:pPr>
        <w:pStyle w:val="libNormal"/>
        <w:rPr>
          <w:sz w:val="26"/>
          <w:szCs w:val="26"/>
        </w:rPr>
      </w:pPr>
      <w:r w:rsidRPr="00E426F4">
        <w:rPr>
          <w:sz w:val="26"/>
          <w:szCs w:val="26"/>
        </w:rPr>
        <w:t>Once your eyes fall on the holy dome, say these words:</w:t>
      </w:r>
    </w:p>
    <w:p w:rsidR="002E54A9" w:rsidRDefault="002E54A9" w:rsidP="006A7C26">
      <w:pPr>
        <w:pStyle w:val="libAr"/>
        <w:rPr>
          <w:rtl/>
        </w:rPr>
      </w:pPr>
      <w:r>
        <w:rPr>
          <w:rtl/>
        </w:rPr>
        <w:t>الْحَمْدُ لِلَّهِ عَلَى مَا اخْتَصَّنِي بِهِ مِنْ طِيبِ الْمَوْلِدِ وَ اسْتَخْلَصَنِي اِكْرَاما بِهِ مِنْ مُوَالاةِ الْاَبْرَارِ السَّفَرَةِ الْاَطْهَارِ وَ الْخِيَرَةِ الْاَعْلامِ اللّٰهُمَّ فَتَقَبَّلْ سَعْيِي اِلَيْكَ وَ تَضَرُّعِي بَيْنَ يَدَيْكَ وَ اغْفِرْ لِيَ الذُّنُوبَ الَّتِي لا تَخْفَى عَلَيْكَ اِنَّكَ اَنْتَ اللّٰهُ الْمَلِكُ الْغَفَّارُ</w:t>
      </w:r>
    </w:p>
    <w:p w:rsidR="002E54A9" w:rsidRPr="00E426F4" w:rsidRDefault="002E54A9" w:rsidP="007A1468">
      <w:pPr>
        <w:pStyle w:val="libNormal"/>
      </w:pPr>
      <w:r w:rsidRPr="00E426F4">
        <w:rPr>
          <w:sz w:val="26"/>
          <w:szCs w:val="26"/>
        </w:rPr>
        <w:br w:type="page"/>
      </w:r>
    </w:p>
    <w:p w:rsidR="008466F9" w:rsidRDefault="008466F9" w:rsidP="008466F9">
      <w:pPr>
        <w:pStyle w:val="Heading3Center"/>
      </w:pPr>
      <w:bookmarkStart w:id="263" w:name="_Toc433537970"/>
      <w:r>
        <w:lastRenderedPageBreak/>
        <w:t>EXCERPTS FROM THE POEM OF SHAYKH AL AZRI</w:t>
      </w:r>
      <w:bookmarkEnd w:id="263"/>
    </w:p>
    <w:p w:rsidR="008466F9" w:rsidRPr="00E426F4" w:rsidRDefault="008466F9" w:rsidP="008466F9">
      <w:pPr>
        <w:pStyle w:val="libNormal"/>
        <w:rPr>
          <w:sz w:val="26"/>
          <w:szCs w:val="26"/>
        </w:rPr>
      </w:pPr>
      <w:r w:rsidRPr="00E426F4">
        <w:rPr>
          <w:sz w:val="26"/>
          <w:szCs w:val="26"/>
        </w:rPr>
        <w:t>As soon as the sight of the za’ir, especially the learnt and righteous, falls on the luminous dome of Imam ‘Ali’s holy shrine, he/she feels active and delightful; and love and loyalty begins arousing in his heart, making he/her try to turn to the Imam (‘a) with full heart and to praise and commend him in all languages and styles, and to find suitable poetic verses through which he/she can express his/her actual feelings. I therefore deem suitable to cite the following poetic verses excerpted from the famous poem of al-Azri, hoping that the gentle za’ir, being at this situation, will convey my greetings to the owner of that dome and will not exclude from those for whom he prays:</w:t>
      </w:r>
    </w:p>
    <w:p w:rsidR="008466F9" w:rsidRDefault="008466F9" w:rsidP="006A7C26">
      <w:pPr>
        <w:pStyle w:val="libAr"/>
      </w:pPr>
      <w:r>
        <w:rPr>
          <w:rtl/>
        </w:rPr>
        <w:t>اَيُّهَا الرَّاكِبُ الْمُجِدُّ رُوَيْدا        بِقُلُوبٍ تَقَلَّبَتْ فِي جَوَاهَا</w:t>
      </w:r>
    </w:p>
    <w:p w:rsidR="008466F9" w:rsidRDefault="008466F9" w:rsidP="006A7C26">
      <w:pPr>
        <w:pStyle w:val="libAr"/>
      </w:pPr>
      <w:r>
        <w:rPr>
          <w:rtl/>
        </w:rPr>
        <w:t>اِنْ تَرَاءَتْ اَرْضُ الْغَرِيَّيْنِ فَاخْضَعْ        وَ اخْلَعِ النَّعْلَ دُونَ وَادِي طُوَاهَا</w:t>
      </w:r>
    </w:p>
    <w:p w:rsidR="008466F9" w:rsidRDefault="008466F9" w:rsidP="006A7C26">
      <w:pPr>
        <w:pStyle w:val="libAr"/>
      </w:pPr>
      <w:r>
        <w:rPr>
          <w:rtl/>
        </w:rPr>
        <w:t>وَ اِذَا شِمْتَ قُبَّةَ الْعَالَمِ        الْاَعْلَى وَ اَنْوَارُ رَبِّهَا تَغْشَاهَا</w:t>
      </w:r>
    </w:p>
    <w:p w:rsidR="008466F9" w:rsidRDefault="008466F9" w:rsidP="006A7C26">
      <w:pPr>
        <w:pStyle w:val="libAr"/>
      </w:pPr>
      <w:r>
        <w:rPr>
          <w:rtl/>
        </w:rPr>
        <w:t>فَتَوَاضَعْ فَثَمَّ دَارَةُ قُدْسٍ        تَتَمَنَّى الْاَفْلاكُ لَثْمَ ثَرَاهَا</w:t>
      </w:r>
    </w:p>
    <w:p w:rsidR="008466F9" w:rsidRDefault="008466F9" w:rsidP="006A7C26">
      <w:pPr>
        <w:pStyle w:val="libAr"/>
      </w:pPr>
      <w:r>
        <w:rPr>
          <w:rtl/>
        </w:rPr>
        <w:t>قُلْ لَهُ وَ الدُّمُوعُ سَفْحُ عَقِيقٍ        وَ الْحَشَا تَصْطَلِي بِنَارِ غَضَاهَا</w:t>
      </w:r>
    </w:p>
    <w:p w:rsidR="008466F9" w:rsidRDefault="008466F9" w:rsidP="006A7C26">
      <w:pPr>
        <w:pStyle w:val="libAr"/>
      </w:pPr>
      <w:r>
        <w:rPr>
          <w:rtl/>
        </w:rPr>
        <w:t>يَا بْنَ عَمِّ النَّبِيِّ اَنْتَ يَدُ اللّٰهِ        الَّتِي عَمَّ كُلَّ شَيْ‏ءٍ نَدَاهَا</w:t>
      </w:r>
    </w:p>
    <w:p w:rsidR="008466F9" w:rsidRDefault="008466F9" w:rsidP="006A7C26">
      <w:pPr>
        <w:pStyle w:val="libAr"/>
      </w:pPr>
      <w:r>
        <w:rPr>
          <w:rtl/>
        </w:rPr>
        <w:t>اَنْتَ قُرْآنُهُ الْقَدِيمُ وَ اَوْصَا       فُكَ آيَاتُهُ الَّتِي اَوْحَاهَا</w:t>
      </w:r>
    </w:p>
    <w:p w:rsidR="008466F9" w:rsidRDefault="008466F9" w:rsidP="006A7C26">
      <w:pPr>
        <w:pStyle w:val="libAr"/>
      </w:pPr>
      <w:r>
        <w:rPr>
          <w:rtl/>
        </w:rPr>
        <w:t>خَصَّكَ اللّٰهُ فِي مَآثِرَ شَتَّى        هِيَ مِثْلُ الْاَعْدَادِ لا تَتَنَاهَى</w:t>
      </w:r>
    </w:p>
    <w:p w:rsidR="008466F9" w:rsidRDefault="008466F9" w:rsidP="006A7C26">
      <w:pPr>
        <w:pStyle w:val="libAr"/>
      </w:pPr>
      <w:r>
        <w:rPr>
          <w:rtl/>
        </w:rPr>
        <w:t>لَيْتَ عَيْنا بِغَيْرِ رَوْضِكَ تَرْعَى        قَذِيَتْ وَ اسْتَمَرَّ فِيهَا قَذَاهَا</w:t>
      </w:r>
    </w:p>
    <w:p w:rsidR="008466F9" w:rsidRDefault="008466F9" w:rsidP="006A7C26">
      <w:pPr>
        <w:pStyle w:val="libAr"/>
      </w:pPr>
      <w:r>
        <w:rPr>
          <w:rtl/>
        </w:rPr>
        <w:t>اَنْتَ بَعْدَ النَّبِيِّ خَيْرُ الْبَرَايَا        وَ السَّمَا خَيْرُ مَا بِهَا قَمَرَاهَا</w:t>
      </w:r>
    </w:p>
    <w:p w:rsidR="008466F9" w:rsidRDefault="008466F9" w:rsidP="006A7C26">
      <w:pPr>
        <w:pStyle w:val="libAr"/>
      </w:pPr>
      <w:r>
        <w:rPr>
          <w:rtl/>
        </w:rPr>
        <w:t>لَكَ ذَاتٌ كَذَاتِهِ حَيْثُ لَوْ لا        اَنَّهَا مِثْلُهَا لَمَا آخَاهَا</w:t>
      </w:r>
    </w:p>
    <w:p w:rsidR="008466F9" w:rsidRDefault="008466F9" w:rsidP="006A7C26">
      <w:pPr>
        <w:pStyle w:val="libAr"/>
      </w:pPr>
      <w:r>
        <w:rPr>
          <w:rtl/>
        </w:rPr>
        <w:t>قَدْ تَرَاضَعْتُمَا بِثَدْيِ وِصَالٍ        كَانَ مِنْ جَوْهَرِ التَّجَلِّي غِذَاهَا</w:t>
      </w:r>
    </w:p>
    <w:p w:rsidR="008466F9" w:rsidRDefault="008466F9" w:rsidP="006A7C26">
      <w:pPr>
        <w:pStyle w:val="libAr"/>
      </w:pPr>
      <w:r>
        <w:rPr>
          <w:rtl/>
        </w:rPr>
        <w:t>يَا اَخَا الْمُصْطَفَى لَدَيَّ ذُنُوبٌ        هِيَ عَيْنُ الْقَذَا وَ اَنْتَ جَلاهَا</w:t>
      </w:r>
    </w:p>
    <w:p w:rsidR="008466F9" w:rsidRDefault="008466F9" w:rsidP="006A7C26">
      <w:pPr>
        <w:pStyle w:val="libAr"/>
      </w:pPr>
      <w:r>
        <w:rPr>
          <w:rtl/>
        </w:rPr>
        <w:t>لَكَ فِي مُرْتَقَى الْعُلَى وَ الْمَعَالِي        دَرَجَاتٌ لا يُرْتَقَى اَدْنَاهَا</w:t>
      </w:r>
    </w:p>
    <w:p w:rsidR="008466F9" w:rsidRDefault="008466F9" w:rsidP="006A7C26">
      <w:pPr>
        <w:pStyle w:val="libAr"/>
      </w:pPr>
      <w:r>
        <w:rPr>
          <w:rtl/>
        </w:rPr>
        <w:t>لَكَ نَفْسٌ مِنْ مَعْدِنِ اللُّطْفِ صِيغَتْ        جَعَلَ اللّٰهُ كُلَّ نَفْسٍ فِدَاهَا</w:t>
      </w:r>
    </w:p>
    <w:p w:rsidR="008466F9" w:rsidRPr="00E426F4" w:rsidRDefault="008466F9" w:rsidP="008466F9">
      <w:pPr>
        <w:pStyle w:val="libNormal"/>
        <w:rPr>
          <w:sz w:val="26"/>
          <w:szCs w:val="26"/>
        </w:rPr>
      </w:pPr>
      <w:r w:rsidRPr="00E426F4">
        <w:rPr>
          <w:sz w:val="26"/>
          <w:szCs w:val="26"/>
        </w:rPr>
        <w:t>When you reach at the fortress of Najaf (hisn al-najaf), you may say the following words:</w:t>
      </w:r>
    </w:p>
    <w:p w:rsidR="008466F9" w:rsidRDefault="008466F9" w:rsidP="006A7C26">
      <w:pPr>
        <w:pStyle w:val="libAr"/>
      </w:pPr>
      <w:r>
        <w:rPr>
          <w:rtl/>
        </w:rPr>
        <w:t>الْحَمْدُ لِلَّهِ الَّذِي هَدَانَا لِهَذَا وَ مَا كُنَّا لِنَهْتَدِيَ لَوْ لا اَنْ هَدَانَا اللّٰهُ الْحَمْدُ لِلَّهِ الَّذِي سَيَّرَنِي فِي بِلادِهِ وَ حَمَلَنِي عَلَى دَوَابِّهِ وَ طَوَى لِيَ الْبَعِيدَ وَ صَرَفَ عَنِّي الْمَحْذُورَ وَ دَفَعَ عَنِّي الْمَكْرُوهَ حَتَّى اَقْدَمَنِي حَرَمَ اَخِي رَسُولِهِ صَلَّى اللّٰهُ عَلَيْهِ وَ آلِهِ</w:t>
      </w:r>
    </w:p>
    <w:p w:rsidR="008466F9" w:rsidRPr="00E426F4" w:rsidRDefault="008466F9" w:rsidP="008466F9">
      <w:pPr>
        <w:pStyle w:val="libNormal"/>
        <w:rPr>
          <w:sz w:val="26"/>
          <w:szCs w:val="26"/>
        </w:rPr>
      </w:pPr>
      <w:r w:rsidRPr="00E426F4">
        <w:rPr>
          <w:sz w:val="26"/>
          <w:szCs w:val="26"/>
        </w:rPr>
        <w:t>You may then enter the city, saying:</w:t>
      </w:r>
    </w:p>
    <w:p w:rsidR="008466F9" w:rsidRDefault="008466F9" w:rsidP="006A7C26">
      <w:pPr>
        <w:pStyle w:val="libAr"/>
      </w:pPr>
      <w:r>
        <w:rPr>
          <w:rtl/>
        </w:rPr>
        <w:lastRenderedPageBreak/>
        <w:t>الْحَمْدُ لِلَّهِ الَّذِي اَدْخَلَنِي هَذِهِ الْبُقْعَةَ الْمُبَارَكَةَ الَّتِي بَارَكَ اللّٰهُ فِيهَا وَ اخْتَارَهَا لِوَصِيِّ نَبِيِّهِ اللّٰهُمَّ فَاجْعَلْهَا شَاهِدَةً لِي</w:t>
      </w:r>
    </w:p>
    <w:p w:rsidR="008466F9" w:rsidRPr="00E426F4" w:rsidRDefault="008466F9" w:rsidP="008466F9">
      <w:pPr>
        <w:pStyle w:val="libNormal"/>
        <w:rPr>
          <w:sz w:val="26"/>
          <w:szCs w:val="26"/>
        </w:rPr>
      </w:pPr>
      <w:r w:rsidRPr="00E426F4">
        <w:rPr>
          <w:sz w:val="26"/>
          <w:szCs w:val="26"/>
        </w:rPr>
        <w:t>When you reach at the first doorstep, you may say the following:</w:t>
      </w:r>
    </w:p>
    <w:p w:rsidR="008466F9" w:rsidRDefault="008466F9" w:rsidP="006A7C26">
      <w:pPr>
        <w:pStyle w:val="libAr"/>
      </w:pPr>
      <w:r>
        <w:rPr>
          <w:rtl/>
        </w:rPr>
        <w:t>اللّٰهُمَّ ببَابِكَ وَقَفْتُ وَ بِفِنَائِكَ نَزَلْتُ وَ بِحَبْلِكَ اعْتَصَمْتُ وَ لِرَحْمَتِكَ تَعَرَّضْتُ وَ بِوَلِيِّكَ صَلَوَاتُكَ عَلَيْهِ تَوَسَّلْتُ فَاجْعَلْهَا زِيَارَةً مَقْبُولَةً وَ دُعَاءً مُسْتَجَابا</w:t>
      </w:r>
    </w:p>
    <w:p w:rsidR="008466F9" w:rsidRPr="00E426F4" w:rsidRDefault="008466F9" w:rsidP="008466F9">
      <w:pPr>
        <w:pStyle w:val="libNormal"/>
        <w:rPr>
          <w:sz w:val="26"/>
          <w:szCs w:val="26"/>
        </w:rPr>
      </w:pPr>
      <w:r w:rsidRPr="00E426F4">
        <w:rPr>
          <w:sz w:val="26"/>
          <w:szCs w:val="26"/>
        </w:rPr>
        <w:t>You may then stop at the gate of the courtyard, saying the following:</w:t>
      </w:r>
    </w:p>
    <w:p w:rsidR="008466F9" w:rsidRDefault="008466F9" w:rsidP="006A7C26">
      <w:pPr>
        <w:pStyle w:val="libAr"/>
      </w:pPr>
      <w:r>
        <w:rPr>
          <w:rtl/>
        </w:rPr>
        <w:t>اللّٰهُمَّ اِنَّ هَذَا الْحَرَمَ حَرَمُكَ وَ الْمَقَامَ مَقَامُكَ وَ اَنَا اَدْخُلُ اِلَيْهِ اُنَاجِيكَ بِمَا اَنْتَ اَعْلَمُ بِهِ مِنِّي وَ مِنْ سِرِّي وَ نَجْوَايَ الْحَمْدُ لِلَّهِ الْحَنَّانِ الْمَنَّانِ الْمُتَطَوِّلِ الَّذِي مِنْ تَطَوُّلِهِ سَهَّلَ لِي زِيَارَةَ مَوْلايَ بِاِحْسَانِهِ وَ لَمْ يَجْعَلْنِي عَنْ زِيَارَتِهِ مَمْنُوعا وَ لا عَنْ وِلايَتِهِ مَدْفُوعا بَلْ تَطَوَّلَ وَ مَنَحَ اللّٰهُمَّ كَمَا مَنَنْتَ عَلَيَّ بِمَعْرِفَتِهِ فَاجْعَلْنِي مِنْ شِيعَتِهِ وَ اَدْخِلْنِي الْجَنَّةَ بِشَفَاعَتِهِ يَا اَرْحَمَ الرَّاحِمِينَ</w:t>
      </w:r>
      <w:r>
        <w:t xml:space="preserve"> .</w:t>
      </w:r>
    </w:p>
    <w:p w:rsidR="008466F9" w:rsidRPr="00E426F4" w:rsidRDefault="008466F9" w:rsidP="008466F9">
      <w:pPr>
        <w:pStyle w:val="libNormal"/>
        <w:rPr>
          <w:sz w:val="26"/>
          <w:szCs w:val="26"/>
        </w:rPr>
      </w:pPr>
      <w:r w:rsidRPr="00E426F4">
        <w:rPr>
          <w:sz w:val="26"/>
          <w:szCs w:val="26"/>
        </w:rPr>
        <w:t>You may then enter the courtyard of the holy shrine and say the following words:</w:t>
      </w:r>
    </w:p>
    <w:p w:rsidR="008466F9" w:rsidRDefault="008466F9" w:rsidP="006A7C26">
      <w:pPr>
        <w:pStyle w:val="libAr"/>
      </w:pPr>
      <w:r>
        <w:rPr>
          <w:rtl/>
        </w:rPr>
        <w:t>الْحَمْدُ لِلَّهِ الَّذِي اَكْرَمَنِي بِمَعْرِفَتِهِ وَ مَعْرِفَةِ رَسُولِهِ وَ مَنْ فَرَضَ عَلَيَّ طَاعَتَهُ رَحْمَةً مِنْهُ لِي وَ تَطَوُّلا مِنْهُ عَلَيَّ وَ مَنَّ عَلَيَّ بِالْاِيمَانِ الْحَمْدُ لِلَّهِ الَّذِي اَدْخَلَنِي حَرَمَ اَخِي رَسُولِهِ وَ اَرَانِيهِ فِي عَافِيَةٍ الْحَمْدُ لِلَّهِ الَّذِي جَعَلَنِي مِنْ زُوَّارِ قَبْرِ وَصِيِّ رَسُولِهِ اَشْهَدُ اَنْ لا اِلَهَ اِلا اللّٰهُ وَحْدَهُ لا شَرِيكَ لَهُ وَ اَشْهَدُ اَنَّ مُحَمَّدا عَبْدُهُ وَ رَسُولُهُ جَاءَ بِالْحَقِّ مِنْ عِنْدِ اللّٰهِ وَ اَشْهَدُ اَنَّ عَلِيّا عَبْدُ اللّٰهِ وَ اَخُو رَسُولِ اللّٰهِ اللّٰهُ اَكْبَرُ اللّٰهُ اَكْبَرُ اللّٰهُ اَكْبَرُ لا اِلَهَ اِلا اللّٰهُ وَ اللّٰهُ اَكْبَرُ وَ الْحَمْدُ لِلَّهِ عَلَى هِدَايَتِهِ وَ تَوْفِيقِهِ لِمَا دَعَا اِلَيْهِ مِنْ سَبِيلِهِ اللّٰهُمَّ اِنَّكَ اَفْضَلُ مَقْصُودٍ وَ اَكْرَمُ مَأْتِيٍّ وَ قَدْ اَتَيْتُكَ مُتَقَرِّبا اِلَيْكَ بِنَبِيِّكَ نَبِيِّ الرَّحْمَةِ وَ بِاَخِيهِ اَمِيرِ الْمُؤْمِنِينَ عَلِيِّ بْنِ اَبِي طَالِبٍ عَلَيْهِمَا السَّلامُ فَصَلِّ عَلَى مُحَمَّدٍ وَ آلِ مُحَمَّدٍ وَ لا تُخَيِّبْ سَعْيِي وَ انْظُرْ اِلَيَّ نَظْرَةً رَحِيمَةً تَنْعَشُنِي بِهَا وَ اجْعَلْنِي عِنْدَكَ وَجِيها فِي الدُّنْيَا وَ الْآخِرَةِ وَ مِنَ الْمُقَرَّبِينَ</w:t>
      </w:r>
      <w:r>
        <w:t>.</w:t>
      </w:r>
    </w:p>
    <w:p w:rsidR="008466F9" w:rsidRPr="00E426F4" w:rsidRDefault="008466F9" w:rsidP="008466F9">
      <w:pPr>
        <w:pStyle w:val="libNormal"/>
        <w:rPr>
          <w:sz w:val="26"/>
          <w:szCs w:val="26"/>
        </w:rPr>
      </w:pPr>
      <w:r w:rsidRPr="00E426F4">
        <w:rPr>
          <w:sz w:val="26"/>
          <w:szCs w:val="26"/>
        </w:rPr>
        <w:t>You may then walk until you stop at the door of the portico and say the following words:</w:t>
      </w:r>
    </w:p>
    <w:p w:rsidR="008466F9" w:rsidRDefault="008466F9" w:rsidP="006A7C26">
      <w:pPr>
        <w:pStyle w:val="libAr"/>
      </w:pPr>
      <w:r>
        <w:rPr>
          <w:rtl/>
        </w:rPr>
        <w:t>السَّلامُ عَلَى رَسُولِ اللّٰهِ اَمِينِ اللّٰهِ عَلَى وَحْيِهِ وَ عَزَائِمِ اَمْرِهِ الْخَاتِمِ لِمَا سَبَقَ وَ الْفَاتِحِ لِمَا اسْتُقْبِلَ وَ الْمُهَيْمِنِ عَلَى ذَلِكَ كُلِّهِ وَ رَحْمَةُ اللّٰهِ وَ بَرَكَاتُهُ السَّلامُ عَلَى صَاحِبِ السَّكِينَةِ السَّلامُ عَلَى الْمَدْفُونِ بِالْمَدِينَةِ السَّلامُ عَلَى الْمَنْصُورِ الْمُؤَيَّدِ السَّلامُ عَلَى اَبِي الْقَاسِمِ مُحَمَّدِ بْنِ عَبْدِ اللّٰهِ وَ رَحْمَةُ اللّٰهِ وَ بَرَكَاتُهُ</w:t>
      </w:r>
      <w:r>
        <w:t>.</w:t>
      </w:r>
    </w:p>
    <w:p w:rsidR="008466F9" w:rsidRPr="00E426F4" w:rsidRDefault="008466F9" w:rsidP="008466F9">
      <w:pPr>
        <w:pStyle w:val="libNormal"/>
        <w:rPr>
          <w:sz w:val="26"/>
          <w:szCs w:val="26"/>
        </w:rPr>
      </w:pPr>
      <w:r w:rsidRPr="00E426F4">
        <w:rPr>
          <w:sz w:val="26"/>
          <w:szCs w:val="26"/>
        </w:rPr>
        <w:t>You may then enter the portico with your right foot, stop at the door of the dome, and say these words:</w:t>
      </w:r>
    </w:p>
    <w:p w:rsidR="008466F9" w:rsidRDefault="008466F9" w:rsidP="006A7C26">
      <w:pPr>
        <w:pStyle w:val="libAr"/>
      </w:pPr>
      <w:r>
        <w:rPr>
          <w:rtl/>
        </w:rPr>
        <w:lastRenderedPageBreak/>
        <w:t>اَشْهَدُ اَنْ لا اِلَهَ اِلا اللّٰهُ وَحْدَهُ لا شَرِيكَ لَهُ وَ اَشْهَدُ اَنَّ مُحَمَّدا عَبْدُهُ وَ رَسُولُهُ جَاءَ بِالْحَقِّ مِنْ عِنْدِهِ وَ صَدَّقَ الْمُرْسَلِينَ السَّلامُ عَلَيْكَ يَا رَسُولَ اللّٰهِ السَّلامُ عَلَيْكَ يَا حَبِيبَ اللّٰهِ وَ خِيَرَتَهُ مِنْ خَلْقِهِ السَّلامُ عَلَى اَمِيرِ الْمُؤْمِنِينَ عَبْدِ اللّٰهِ وَ اَخِي رَسُولِ اللّٰهِ يَا مَوْلايَ يَا اَمِيرَ الْمُؤْمِنِينَ عَبْدُكَ وَ ابْنُ عَبْدِكَ وَ ابْنُ اَمَتِكَ جَاءَكَ مُسْتَجِيرا بِذِمَّتِكَ قَاصِدا اِلَى حَرَمِكَ مُتَوَجِّها اِلَى مَقَامِكَ مُتَوَسِّلا اِلَى اللّٰهِ تَعَالَى بِكَ اَ اَدْخُلُ يَا مَوْلايَ اَ اَدْخُلُ يَا اَمِيرَ الْمُؤْمِنِينَ اَ اَدْخُلُ يَا حُجَّةَ اللّٰهِ اَ اَدْخُلُ يَا اَمِينَ اللّٰهِ اَ اَدْخُلُ يَا مَلائِكَةَ اللّٰهِ الْمُقِيمِينَ [الْمُقَرَّبِينَ‏] فِي هَذَا الْمَشْهَدِ يَا مَوْلايَ اَ تَأْذَنُ لِي بِالدُّخُولِ اَفْضَلَ مَا اَذِنْتَ لِاَحَدٍ مِنْ اَوْلِيَائِكَ فَاِنْ لَمْ اَكُنْ لَهُ اَهْلا فَاَنْتَ اَهْلٌ لِذَلِكَ</w:t>
      </w:r>
      <w:r>
        <w:t>.</w:t>
      </w:r>
    </w:p>
    <w:p w:rsidR="008466F9" w:rsidRPr="00E426F4" w:rsidRDefault="008466F9" w:rsidP="008466F9">
      <w:pPr>
        <w:pStyle w:val="libNormal"/>
        <w:rPr>
          <w:sz w:val="26"/>
          <w:szCs w:val="26"/>
        </w:rPr>
      </w:pPr>
      <w:r w:rsidRPr="00E426F4">
        <w:rPr>
          <w:sz w:val="26"/>
          <w:szCs w:val="26"/>
        </w:rPr>
        <w:t>You may then kiss the doorstep and enter there with your right foot, saying the following:</w:t>
      </w:r>
    </w:p>
    <w:p w:rsidR="008466F9" w:rsidRDefault="008466F9" w:rsidP="006A7C26">
      <w:pPr>
        <w:pStyle w:val="libAr"/>
      </w:pPr>
      <w:r>
        <w:rPr>
          <w:rtl/>
        </w:rPr>
        <w:t>بِسْمِ اللّٰهِ وَ بِاللّٰهِ وَ فِي سَبِيلِ اللّٰهِ وَ عَلَى مِلَّةِ رَسُولِ اللّٰهِ صَلَّى اللّٰهُ عَلَيْهِ وَ آلِهِ اللّٰهُمَّ اغْفِرْ لِي وَ ارْحَمْنِي وَ تُبْ عَلَيَّ اِنَّكَ اَنْتَ التَّوَّابُ الرَّحِيمُ</w:t>
      </w:r>
    </w:p>
    <w:p w:rsidR="008466F9" w:rsidRPr="00E426F4" w:rsidRDefault="008466F9" w:rsidP="008466F9">
      <w:pPr>
        <w:pStyle w:val="libNormal"/>
        <w:rPr>
          <w:sz w:val="26"/>
          <w:szCs w:val="26"/>
        </w:rPr>
      </w:pPr>
      <w:r w:rsidRPr="00E426F4">
        <w:rPr>
          <w:sz w:val="26"/>
          <w:szCs w:val="26"/>
        </w:rPr>
        <w:t>You may then walk until you face and become opposite to the holy tomb. You may stop there before reaching the tomb, and say the following:</w:t>
      </w:r>
    </w:p>
    <w:p w:rsidR="008466F9" w:rsidRDefault="008466F9" w:rsidP="006A7C26">
      <w:pPr>
        <w:pStyle w:val="libAr"/>
      </w:pPr>
      <w:r>
        <w:rPr>
          <w:rtl/>
        </w:rPr>
        <w:t xml:space="preserve">السَّلامُ مِنَ اللّٰهِ عَلَى مُحَمَّدٍ رَسُولِ اللّٰهِ اَمِينِ اللّٰهِ عَلَى وَحْيِهِ وَ رِسَالاتِهِ وَ عَزَائِمِ اَمْرِهِ وَ مَعْدِنِ الْوَحْيِ وَ التَّنْزِيلِ الْخَاتِمِ لِمَا سَبَقَ وَ الْفَاتِحِ لِمَا اسْتُقْبِلَ وَ الْمُهَيْمِنِ عَلَى ذَلِكَ كُلِّهِ الشَّاهِدِ عَلَى الْخَلْقِ السِّرَاجِ الْمُنِيرِ وَ السَّلامُ عَلَيْهِ وَ رَحْمَةُ اللّٰهِ وَ بَرَكَاتُهُ اللّٰهُمَّ صَلِّ عَلَى مُحَمَّدٍ وَ اَهْلِ بَيْتِهِ الْمَظْلُومِينَ اَفْضَلَ وَ اَكْمَلَ وَ اَرْفَعَ وَ اَشْرَفَ مَا صَلَّيْتَ عَلَى اَحَدٍ مِنْ اَنْبِيَائِكَ وَ رُسُلِكَ وَ اَصْفِيَائِكَ اللّٰهُمَّ صَلِّ عَلَى اَمِيرِ الْمُؤْمِنِينَ عَبْدِكَ وَ خَيْرِ خَلْقِكَ بَعْدَ نَبِيِّكَ وَ اَخِي رَسُولِكَ وَ وَصِيِّ حَبِيبِكَ الَّذِي انْتَجَبْتَهُ مِنْ خَلْقِكَ وَ الدَّلِيلِ عَلَى مَنْ بَعَثْتَهُ بِرِسَالاتِكَ وَ دَيَّانِ الدِّينِ بِعَدْلِكَ وَ فَصْلِ قَضَائِكَ بَيْنَ خَلْقِكَ وَ السَّلامُ عَلَيْهِ وَ رَحْمَةُ اللّٰهِ وَ بَرَكَاتُهُ. اللّٰهُمَّ صَلِّ عَلَى الْاَئِمَّةِ مِنْ وُلْدِهِ الْقَوَّامِينَ بِاَمْرِكَ مِنْ بَعْدِهِ الْمُطَهَّرِينَ الَّذِينَ ارْتَضَيْتَهُمْ اَنْصَارا لِدِينِكَ وَ حَفَظَةً لِسِرِّكَ وَ شُهَدَاءَ عَلَى خَلْقِكَ وَ اَعْلاما لِعِبَادِكَ صَلَوَاتُكَ عَلَيْهِمْ اَجْمَعِينَ السَّلامُ عَلَى اَمِيرِ الْمُؤْمِنِينَ عَلِيِّ بْنِ اَبِي طَالِبٍ وَصِيِّ رَسُولِ اللّٰهِ وَ خَلِيفَتِهِ وَ الْقَائِمِ بِاَمْرِهِ مِنْ بَعْدِهِ سَيِّدِ الْوَصِيِّينَ وَ رَحْمَةُ اللّٰهِ وَ بَرَكَاتُهُ السَّلامُ عَلَى فَاطِمَةَ بِنْتِ رَسُولِ اللّٰهِ صَلَّى اللّٰهُ عَلَيْهِ وَ آلِهِ سَيِّدَةِ نِسَاءِ الْعَالَمِينَ السَّلامُ عَلَى الْحَسَنِ وَ الْحُسَيْنِ سَيِّدَيْ شَبَابِ اَهْلِ الْجَنَّةِ مِنَ الْخَلْقِ اَجْمَعِينَ السَّلامُ عَلَى الْاَئِمَّةِ الرَّاشِدِينَ السَّلامُ عَلَى الْاَنْبِيَاءِ وَ الْمُرْسَلِينَ السَّلامُ عَلَى الْاَئِمَّةِ الْمُسْتَوْدَعِينَ، السَّلامُ عَلَى خَاصَّةِ اللّٰهِ مِنْ خَلْقِهِ السَّلامُ عَلَى الْمُتَوَسِّمِينَ السَّلامُ عَلَى </w:t>
      </w:r>
      <w:r>
        <w:rPr>
          <w:rtl/>
        </w:rPr>
        <w:lastRenderedPageBreak/>
        <w:t>الْمُؤْمِنِينَ الَّذِينَ قَامُوا بِاَمْرِهِ وَ وَازَرُوا اَوْلِيَاءَ اللّٰهِ وَ خَافُوا بِخَوْفِهِمْ السَّلامُ عَلَى الْمَلائِكَةِ الْمُقَرَّبِينَ السَّلامُ عَلَيْنَا وَ عَلَى عِبَادِ اللّٰهِ الصَّالِحِينَ</w:t>
      </w:r>
      <w:r>
        <w:t>.</w:t>
      </w:r>
    </w:p>
    <w:p w:rsidR="008466F9" w:rsidRPr="00E426F4" w:rsidRDefault="008466F9" w:rsidP="008466F9">
      <w:pPr>
        <w:pStyle w:val="libNormal"/>
        <w:rPr>
          <w:sz w:val="26"/>
          <w:szCs w:val="26"/>
        </w:rPr>
      </w:pPr>
      <w:r w:rsidRPr="00E426F4">
        <w:rPr>
          <w:sz w:val="26"/>
          <w:szCs w:val="26"/>
        </w:rPr>
        <w:t>You may then draw near the tomb, face it, make the kiblah direction behind you, and say the following words:</w:t>
      </w:r>
    </w:p>
    <w:p w:rsidR="008466F9" w:rsidRDefault="008466F9" w:rsidP="006A7C26">
      <w:pPr>
        <w:pStyle w:val="libAr"/>
      </w:pPr>
      <w:r>
        <w:rPr>
          <w:rtl/>
        </w:rPr>
        <w:t>السَّلامُ عَلَيْكَ يَا اَمِيرَ الْمُؤْمِنِينَ السَّلامُ عَلَيْكَ يَا حَبِيبَ اللّٰهِ السَّلامُ عَلَيْكَ يَا صَفْوَةَ اللّٰهِ السَّلامُ عَلَيْكَ يَا وَلِيَّ اللّٰهِ السَّلامُ عَلَيْكَ يَا حُجَّةَ اللّٰهِ السَّلامُ عَلَيْكَ يَا اِمَامَ الْهُدَى السَّلامُ عَلَيْكَ يَا عَلَمَ التُّقَى السَّلامُ عَلَيْكَ اَيُّهَا الْوَصِيُّ الْبَرُّ التَّقِيُّ النَّقِيُّ الْوَفِيُّ السَّلامُ عَلَيْكَ يَا اَبَا الْحَسَنِ وَ الْحُسَيْنِ السَّلامُ عَلَيْكَ يَا عَمُودَ الدِّينِ السَّلامُ عَلَيْكَ يَا سَيِّدَ الْوَصِيِّينَ وَ اَمِينَ رَبِّ الْعَالَمِينَ وَ دَيَّانَ يَوْمِ الدِّينِ وَ خَيْرَ الْمُؤْمِنِينَ وَ سَيِّدَ الصِّدِّيقِينَ وَ الصَّفْوَةَ مِنْ سُلالَةِ النَّبِيِّينَ وَ بَابَ حِكْمَةِ رَبِّ الْعَالَمِينَ وَ خَازِنَ وَحْيِهِ وَ عَيْبَةَ عِلْمِهِ، وَ النَّاصِحَ لِاُمَّةِ نَبِيِّهِ وَ التَّالِيَ لِرَسُولِهِ وَ الْمُوَاسِيَ لَهُ بِنَفْسِهِ وَ النَّاطِقَ بِحُجَّتِهِ وَ الدَّاعِيَ اِلَى شَرِيعَتِهِ وَ الْمَاضِيَ عَلَى سُنَّتِهِ اللّٰهُمَّ اِنِّي اَشْهَدُ اَنَّهُ قَدْ بَلَّغَ عَنْ رَسُولِكَ مَا حُمِّلَ وَ رَعَى مَا اسْتُحْفِظَ وَ حَفِظَ مَا اسْتُوْدِعَ وَ حَلَّلَ حَلالَكَ وَ حَرَّمَ حَرَامَكَ وَ اَقَامَ اَحْكَامَكَ وَ جَاهَدَ النَّاكِثِينَ فِي سَبِيلِكَ وَ الْقَاسِطِينَ فِي حُكْمِكَ وَ الْمَارِقِينَ عَنْ اَمْرِكَ صَابِرا مُحْتَسِبا لا تَأْخُذُهُ فِيكَ لَوْمَةُ لائِمٍ اللّٰهُمَّ صَلِّ عَلَيْهِ اَفْضَلَ مَا صَلَّيْتَ عَلَى اَحَدٍ مِنْ اَوْلِيَائِكَ وَ اَصْفِيَائِكَ وَ اَوْصِيَاءِ اَنْبِيَائِكَ اللّٰهُمَّ هَذَا قَبْرُ وَلِيِّكَ الَّذِي فَرَضْتَ طَاعَتَهُ وَ جَعَلْتَ فِي اَعْنَاقِ عِبَادِكَ مُبَايَعَتَهُ وَ خَلِيفَتِكَ الَّذِي بِهِ تَأْخُذُ وَ تُعْطِي وَ بِهِ تُثِيبُ وَ تُعَاقِبُ وَ قَدْ قَصَدْتُهُ طَمَعا لِمَا اَعْدَدْتَهُ لِاَوْلِيَائِكَ فَبِعَظِيمِ قَدْرِهِ عِنْدَكَ وَ جَلِيلِ خَطَرِهِ لَدَيْكَ وَ قُرْبِ مَنْزِلَتِهِ مِنْكَ صَلِّ عَلَى مُحَمَّدٍ وَ آلِ مُحَمَّدٍ وَ افْعَلْ بِي مَا اَنْتَ اَهْلُهُ فَاِنَّكَ اَهْلُ الْكَرَمِ وَ الْجُودِ وَ السَّلامُ عَلَيْكَ يَا مَوْلايَ وَ عَلَى ضَجِيعَيْكَ آدَمَ وَ نُوحٍ وَ رَحْمَةُ اللّٰهِ وَ بَرَكَاتُهُ</w:t>
      </w:r>
      <w:r>
        <w:t>.</w:t>
      </w:r>
    </w:p>
    <w:p w:rsidR="008466F9" w:rsidRPr="00E426F4" w:rsidRDefault="008466F9" w:rsidP="008466F9">
      <w:pPr>
        <w:pStyle w:val="libNormal"/>
        <w:rPr>
          <w:sz w:val="26"/>
          <w:szCs w:val="26"/>
        </w:rPr>
      </w:pPr>
      <w:r w:rsidRPr="00E426F4">
        <w:rPr>
          <w:sz w:val="26"/>
          <w:szCs w:val="26"/>
        </w:rPr>
        <w:t>You may then kiss the tomb from the head’s side and say the following words:</w:t>
      </w:r>
    </w:p>
    <w:p w:rsidR="008466F9" w:rsidRDefault="008466F9" w:rsidP="006A7C26">
      <w:pPr>
        <w:pStyle w:val="libAr"/>
      </w:pPr>
      <w:r>
        <w:rPr>
          <w:rtl/>
        </w:rPr>
        <w:t xml:space="preserve">يَا مَوْلايَ اِلَيْكَ وُفُودِي وَ بِكَ اَتَوَسَّلُ اِلَى رَبِّي فِي بُلُوغِ مَقْصُودِي وَ اَشْهَدُ اَنَّ الْمُتَوَسِّلَ بِكَ غَيْرُ خَائِبٍ وَ الطَّالِبَ بِكَ عَنْ مَعْرِفَةٍ غَيْرُ مَرْدُودٍ اِلا بِقَضَاءِ حَوَائِجِهِ فَكُنْ لِي شَفِيعا اِلَى اللّٰهِ رَبِّكَ وَ رَبِّي فِي قَضَاءِ حَوَائِجِي وَ تَيْسِيرِ اُمُورِي وَ كَشْفِ شِدَّتِي وَ غُفْرَانِ ذَنْبِي وَ سَعَةِ رِزْقِي وَ تَطْوِيلِ عُمُرِي وَ اِعْطَاءِ سُؤْلِي فِي آخِرَتِي وَ دُنْيَايَ اللّٰهُمَّ الْعَنْ قَتَلَةَ اَمِيرِ الْمُؤْمِنِينَ اللّٰهُمَّ الْعَنْ قَتَلَةَ الْحَسَنِ وَ الْحُسَيْنِ اللّٰهُمَّ الْعَنْ قَتَلَةَ الْاَئِمَّةِ وَ عَذِّبْهُمْ عَذَابا اَلِيما لا تُعَذِّبُهُ اَحَدا مِنَ الْعَالَمِينَ عَذَابا كَثِيرا لا انْقِطَاعَ لَهُ وَ لا اَجَلَ وَ لا اَمَدَ بِمَا شَاقُّوا وُلاةَ اَمْرِكَ وَ اَعِدَّ لَهُمْ عَذَابا لَمْ تُحِلَّهُ بِاَحَدٍ مِنْ خَلْقِكَ. اللّٰهُمَّ وَ اَدْخِلْ عَلَى قَتَلَةِ اَنْصَارِ رَسُولِكَ وَ عَلَى قَتَلَةِ اَمِيرِ الْمُؤْمِنِينَ وَ عَلَى قَتَلَةِ الْحَسَنِ وَ الْحُسَيْنِ وَ عَلَى قَتَلَةِ اَنْصَارِ الْحَسَنِ وَ الْحُسَيْنِ وَ قَتَلَةِ مَنْ قُتِلَ فِي وِلايَةِ آلِ </w:t>
      </w:r>
      <w:r>
        <w:rPr>
          <w:rtl/>
        </w:rPr>
        <w:lastRenderedPageBreak/>
        <w:t>مُحَمَّدٍ اَجْمَعِينَ عَذَابا اَلِيما مُضَاعَفا فِي اَسْفَلِ دَرْكٍ مِنَ الْجَحِيمِ لا يُخَفَّفُ عَنْهُمُ الْعَذَابُ وَ هُمْ فِيهِ مُبْلِسُونَ مَلْعُونُونَ نَاكِسُوا رُءُوسِهِمْ عِنْدَ رَبِّهِمْ قَدْ عَايَنُوا النَّدَامَةَ وَ الْخِزْيَ الطَّوِيلَ لِقَتْلِهِمْ عِتْرَةَ اَنْبِيَائِكَ وَ رُسُلِكَ وَ اَتْبَاعَهُمْ مِنْ عِبَادِكَ الصَّالِحِينَ اللّٰهُمَّ الْعَنْهُمْ فِي مُسْتَسِرِّ السِّرِّ وَ ظَاهِرِ الْعَلانِيَةِ فِي اَرْضِكَ وَ سَمَائِكَ اللّٰهُمَّ اجْعَلْ لِي قَدَمَ صِدْقٍ فِي اَوْلِيَائِكَ وَ حَبِّبْ اِلَيَّ مَشَاهِدَهُمْ وَ مُسْتَقَرَّهُمْ حَتَّى تُلْحِقَنِي بِهِمْ وَ تَجْعَلَنِي لَهُمْ تَبَعا فِي الدُّنْيَا وَ الْآخِرَةِ يَا اَرْحَمَ الرَّاحِمِينَ</w:t>
      </w:r>
      <w:r>
        <w:t>.</w:t>
      </w:r>
    </w:p>
    <w:p w:rsidR="008466F9" w:rsidRPr="00E426F4" w:rsidRDefault="008466F9" w:rsidP="008466F9">
      <w:pPr>
        <w:pStyle w:val="libNormal"/>
        <w:rPr>
          <w:sz w:val="26"/>
          <w:szCs w:val="26"/>
        </w:rPr>
      </w:pPr>
      <w:r w:rsidRPr="00E426F4">
        <w:rPr>
          <w:sz w:val="26"/>
          <w:szCs w:val="26"/>
        </w:rPr>
        <w:t>You may then kiss the tomb, face the tomb of Imam al-Husayn ibn ‘Ali (‘a), make the kiblah direction seem to be between your shoulders, and say the following words:</w:t>
      </w:r>
    </w:p>
    <w:p w:rsidR="008466F9" w:rsidRDefault="008466F9" w:rsidP="006A7C26">
      <w:pPr>
        <w:pStyle w:val="libAr"/>
      </w:pPr>
      <w:r>
        <w:rPr>
          <w:rtl/>
        </w:rPr>
        <w:t>السَّلامُ عَلَيْكَ يَا اَبَا عَبْدِ اللّٰهِ السَّلامُ عَلَيْكَ يَا ابْنَ رَسُولِ اللّٰهِ السَّلامُ عَلَيْكَ يَا ابْنَ اَمِيرِ الْمُؤْمِنِينَ السَّلامُ عَلَيْكَ يَا ابْنَ فَاطِمَةَ الزَّهْرَاءِ سَيِّدَةِ نِسَاءِ الْعَالَمِينَ السَّلامُ عَلَيْكَ يَا اَبَا الْاَئِمَّةِ الْهَادِينَ الْمَهْدِيِّينَ السَّلامُ عَلَيْكَ يَا صَرِيعَ الدَّمْعَةِ السَّاكِبَةِ السَّلامُ عَلَيْكَ يَا صَاحِبَ الْمُصِيبَةِ الرَّاتِبَةِ السَّلامُ عَلَيْكَ وَ عَلَى جَدِّكَ وَ اَبِيكَ السَّلامُ عَلَيْكَ وَ عَلَى اُمِّكَ وَ اَخِيكَ السَّلامُ عَلَيْكَ وَ عَلَى الْاَئِمَّةِ مِنْ ذُرِّيَّتِكَ وَ بَنِيكَ اَشْهَدُ لَقَدْ طَيَّبَ اللّٰهُ بِكَ التُّرَابَ وَ اَوْضَحَ بِكَ الْكِتَابَ وَ جَعَلَكَ وَ اَبَاكَ وَ جَدَّكَ وَ اَخَاكَ وَ بَنِيكَ عِبْرَةً لِاُولِي الْاَلْبَابِ يَا ابْنَ الْمَيَامِينِ الْاَطْيَابِ التَّالِينَ الْكِتَابَ وَجَّهْتُ سَلامِي اِلَيْكَ صَلَوَاتُ اللّٰهِ وَ سَلامُهُ عَلَيْكَ وَ جَعَلَ اَفْئِدَةً مِنَ النَّاسِ تَهْوِي اِلَيْكَ مَا خَابَ مَنْ تَمَسَّكَ بِكَ وَ لَجَاَ اِلَيْكَ</w:t>
      </w:r>
      <w:r>
        <w:t>.</w:t>
      </w:r>
    </w:p>
    <w:p w:rsidR="008466F9" w:rsidRPr="00E426F4" w:rsidRDefault="008466F9" w:rsidP="008466F9">
      <w:pPr>
        <w:pStyle w:val="libNormal"/>
        <w:rPr>
          <w:sz w:val="26"/>
          <w:szCs w:val="26"/>
        </w:rPr>
      </w:pPr>
      <w:r w:rsidRPr="00E426F4">
        <w:rPr>
          <w:sz w:val="26"/>
          <w:szCs w:val="26"/>
        </w:rPr>
        <w:t>You may then move to the side of the feet and say the following words:</w:t>
      </w:r>
    </w:p>
    <w:p w:rsidR="008466F9" w:rsidRDefault="008466F9" w:rsidP="006A7C26">
      <w:pPr>
        <w:pStyle w:val="libAr"/>
      </w:pPr>
      <w:r>
        <w:rPr>
          <w:rtl/>
        </w:rPr>
        <w:t>السَّلامُ عَلَى اَبِي الْاَئِمَّةِ وَ خَلِيلِ النُّبُوَّةِ وَ الْمَخْصُوصِ بِالْاُخُوَّةِ السَّلامُ عَلَى يَعْسُوبِ الدِّينِ وَ الْاِيمَانِ وَ كَلِمَةِ الرَّحْمَنِ السَّلامُ عَلَى مِيزَانِ الْاَعْمَالِ وَ مُقَلِّبِ الْاَحْوَالِ وَ سَيْفِ ذِي الْجَلالِ وَ سَاقِي السَّلْسَبِيلِ الزُّلالِ السَّلامُ عَلَى صَالِحِ الْمُؤْمِنِينَ وَ وَارِثِ عِلْمِ النَّبِيِّينَ وَ الْحَاكِمِ يَوْمَ الدِّينِ السَّلامُ عَلَى شَجَرَةِ التَّقْوَى وَ سَامِعِ السِّرِّ وَ النَّجْوَى السَّلامُ عَلَى حُجَّةِ اللّٰهِ الْبَالِغَةِ وَ نِعْمَتِهِ السَّابِغَةِ وَ نَقِمَتِهِ الدَّامِغَةِ السَّلامُ عَلَى الصِّرَاطِ الْوَاضِحِ وَ النَّجْمِ اللائِحِ وَ الْاِمَامِ النَّاصِحِ وَ الزِّنَادِ الْقَادِحِ وَ رَحْمَةُ اللّٰهِ وَ بَرَكَاتُهُ</w:t>
      </w:r>
      <w:r>
        <w:t>.</w:t>
      </w:r>
    </w:p>
    <w:p w:rsidR="008466F9" w:rsidRPr="00E426F4" w:rsidRDefault="008466F9" w:rsidP="008466F9">
      <w:pPr>
        <w:pStyle w:val="libNormal"/>
        <w:rPr>
          <w:sz w:val="26"/>
          <w:szCs w:val="26"/>
        </w:rPr>
      </w:pPr>
      <w:r w:rsidRPr="00E426F4">
        <w:rPr>
          <w:sz w:val="26"/>
          <w:szCs w:val="26"/>
        </w:rPr>
        <w:t>You may then say the following:</w:t>
      </w:r>
    </w:p>
    <w:p w:rsidR="008466F9" w:rsidRDefault="008466F9" w:rsidP="006A7C26">
      <w:pPr>
        <w:pStyle w:val="libAr"/>
      </w:pPr>
      <w:r>
        <w:rPr>
          <w:rtl/>
        </w:rPr>
        <w:t xml:space="preserve">اللّٰهُمَّ صَلِّ عَلَى اَمِيرِ الْمُؤْمِنِينَ عَلِيِّ بْنِ اَبِي طَالِبٍ اَخِي نَبِيِّكَ وَ وَلِيِّهِ وَ نَاصِرِهِ وَ وَصِيِّهِ وَ وَزِيرِهِ وَ مُسْتَوْدَعِ عِلْمِهِ وَ مَوْضِعِ سِرِّهِ وَ بَابِ حِكْمَتِهِ وَ النَّاطِقِ بِحُجَّتِهِ وَ الدَّاعِي اِلَى شَرِيعَتِهِ وَ خَلِيفَتِهِ فِي اُمَّتِهِ وَ مُفَرِّجِ الْكَرْبِ عَنْ وَجْهِهِ وَ قَاصِمِ الْكَفَرَةِ وَ مُرْغِمِ الْفَجَرَةِ الَّذِي جَعَلْتَهُ مِنْ نَبِيِّكَ بِمَنْزِلَةِ هَارُونَ مِنْ مُوسَى اللّٰهُمَّ وَالِ مَنْ وَالاهُ وَ عَادِ مَنْ عَادَاهُ وَ انْصُرْ مَنْ نَصَرَهُ وَ </w:t>
      </w:r>
      <w:r>
        <w:rPr>
          <w:rtl/>
        </w:rPr>
        <w:lastRenderedPageBreak/>
        <w:t>اخْذُلْ مَنْ خَذَلَهُ وَ الْعَنْ مَنْ نَصَبَ لَهُ مِنَ الْاَوَّلِينَ وَ الْآخِرِينَ وَ صَلِّ عَلَيْهِ اَفْضَلَ مَا صَلَّيْتَ عَلَى اَحَدٍ مِنْ اَوْصِيَاءِ اَنْبِيَائِكَ يَا رَبَّ الْعَالَمِينَ</w:t>
      </w:r>
      <w:r>
        <w:t xml:space="preserve"> .</w:t>
      </w:r>
    </w:p>
    <w:p w:rsidR="008466F9" w:rsidRPr="00E426F4" w:rsidRDefault="008466F9" w:rsidP="008466F9">
      <w:pPr>
        <w:pStyle w:val="libNormal"/>
        <w:rPr>
          <w:sz w:val="26"/>
          <w:szCs w:val="26"/>
        </w:rPr>
      </w:pPr>
      <w:r w:rsidRPr="00E426F4">
        <w:rPr>
          <w:sz w:val="26"/>
          <w:szCs w:val="26"/>
        </w:rPr>
        <w:t>You may then return to your place at the side of the head for visiting Prophet Adam and Prophet Noah, peace be upon them. Visiting Prophet Adam, you may say the following:</w:t>
      </w:r>
    </w:p>
    <w:p w:rsidR="008466F9" w:rsidRDefault="008466F9" w:rsidP="006A7C26">
      <w:pPr>
        <w:pStyle w:val="libAr"/>
      </w:pPr>
      <w:r>
        <w:rPr>
          <w:rtl/>
        </w:rPr>
        <w:t>السَّلامُ عَلَيْكَ يَا صَفِيَّ اللّٰهِ السَّلامُ عَلَيْكَ يَا حَبِيبَ اللّٰهِ السَّلامُ عَلَيْكَ يَا نَبِيَّ اللّٰهِ السَّلامُ عَلَيْكَ يَا اَمِينَ اللّٰهِ السَّلامُ عَلَيْكَ يَا خَلِيفَةَ اللّٰهِ فِي اَرْضِهِ السَّلامُ عَلَيْكَ يَا اَبَا الْبَشَرِ السَّلامُ [سَلامُ اللّٰهِ‏] عَلَيْكَ وَ عَلَى رُوحِكَ وَ بَدَنِكَ وَ عَلَى الطَّاهِرِينَ مِنْ وُلْدِكَ وَ ذُرِّيَّتِكَ وَ صَلَّى [اللّٰهُ عَلَيْكَ‏] صَلاةً لا يُحْصِيهَا اِلا هُوَ وَ رَحْمَةُ اللّٰهِ وَ بَرَكَاتُهُ</w:t>
      </w:r>
      <w:r>
        <w:t>.</w:t>
      </w:r>
    </w:p>
    <w:p w:rsidR="008466F9" w:rsidRPr="00E426F4" w:rsidRDefault="008466F9" w:rsidP="008466F9">
      <w:pPr>
        <w:pStyle w:val="libNormal"/>
        <w:rPr>
          <w:sz w:val="26"/>
          <w:szCs w:val="26"/>
        </w:rPr>
      </w:pPr>
      <w:r w:rsidRPr="00E426F4">
        <w:rPr>
          <w:sz w:val="26"/>
          <w:szCs w:val="26"/>
        </w:rPr>
        <w:t>Visiting Prophet Noah, you may say the following words:</w:t>
      </w:r>
    </w:p>
    <w:p w:rsidR="008466F9" w:rsidRDefault="008466F9" w:rsidP="006A7C26">
      <w:pPr>
        <w:pStyle w:val="libAr"/>
      </w:pPr>
      <w:r>
        <w:rPr>
          <w:rtl/>
        </w:rPr>
        <w:t>السَّلامُ عَلَيْكَ يَا نَبِيَّ اللّٰهِ السَّلامُ عَلَيْكَ يَا صَفِيَّ اللّٰهِ السَّلامُ عَلَيْكَ يَا وَلِيَّ اللّٰهِ السَّلامُ عَلَيْكَ يَا حَبِيبَ اللّٰهِ السَّلامُ عَلَيْكَ يَا شَيْخَ الْمُرْسَلِينَ السَّلامُ عَلَيْكَ يَا اَمِينَ اللّٰهِ فِي اَرْضِهِ صَلَوَاتُ اللّٰهِ وَ سَلامُهُ عَلَيْكَ وَ عَلَى رُوحِكَ وَ بَدَنِكَ وَ عَلَى الطَّاهِرِينَ مِنْ وُلْدِكَ وَ رَحْمَةُ اللّٰهِ وَ بَرَكَاتُهُ</w:t>
      </w:r>
      <w:r>
        <w:t xml:space="preserve"> .</w:t>
      </w:r>
    </w:p>
    <w:p w:rsidR="008466F9" w:rsidRPr="00E426F4" w:rsidRDefault="008466F9" w:rsidP="008466F9">
      <w:pPr>
        <w:pStyle w:val="libNormal"/>
        <w:rPr>
          <w:sz w:val="26"/>
          <w:szCs w:val="26"/>
        </w:rPr>
      </w:pPr>
      <w:r w:rsidRPr="00E426F4">
        <w:rPr>
          <w:sz w:val="26"/>
          <w:szCs w:val="26"/>
        </w:rPr>
        <w:t>You may then offer a six unit prayer. In the first two units, which are intended for visiting the tomb of Imam ‘Ali Amir al-Mu’minin (‘a), you may recite Surah al-Fatihah and Surah al-Rahman (No. 55) at the first unit, and recite Surah al-Fatihah and Surah Yasin (No. 36) in the second. When you say the tashahhud and taslim statements, you may then say the famous Tasbih al-Zahra’ litany, implore for Almighty Allah’s forgiveness (i.e. istighfar), pray Him to grant you your personal needs, and then say the following words:</w:t>
      </w:r>
    </w:p>
    <w:p w:rsidR="008466F9" w:rsidRDefault="008466F9" w:rsidP="006A7C26">
      <w:pPr>
        <w:pStyle w:val="libAr"/>
      </w:pPr>
      <w:r>
        <w:rPr>
          <w:rtl/>
        </w:rPr>
        <w:t>اللّٰهُمَّ اِنِّي صَلَّيْتُ هَاتَيْنِ الرَّكْعَتَيْنِ هَدِيَّةً مِنِّي اِلَى سَيِّدِي وَ مَوْلايَ وَلِيِّكَ وَ اَخِي رَسُولِكَ اَمِيرِ الْمُؤْمِنِينَ وَ سَيِّدِ الْوَصِيِّينَ عَلِيِّ بْنِ اَبِي طَالِبٍ صَلَوَاتُ اللّٰهِ عَلَيْهِ وَ عَلَى آلِهِ اللّٰهُمَّ فَصَلِّ عَلَى مُحَمَّدٍ وَ آلِ مُحَمَّدٍ وَ تَقَبَّلْهَا مِنِّي وَ اجْزِنِي عَلَى ذَلِكَ جَزَاءَ الْمُحْسِنِينَ اللّٰهُمَّ لَكَ صَلَّيْتُ وَ لَكَ رَكَعْتُ وَ لَكَ سَجَدْتُ وَحْدَكَ لا شَرِيكَ لَكَ لِاَنَّهُ لا تَكُونُ [لا تَجُوزُ] الصَّلاةُ وَ الرُّكُوعُ وَ السُّجُودُ اِلا لَكَ لِاَنَّكَ اَنْتَ اللّٰهُ لا اِلَهَ اِلا اَنْتَ اللّٰهُمَّ صَلِّ عَلَى مُحَمَّدٍ وَ آلِ مُحَمَّدٍ وَ تَقَبَّلْ مِنِّي زِيَارَتِي وَ اَعْطِنِي سُؤْلِي بِمُحَمَّدٍ وَ آلِهِ الطَّاهِرِينَ</w:t>
      </w:r>
      <w:r>
        <w:t xml:space="preserve"> .</w:t>
      </w:r>
    </w:p>
    <w:p w:rsidR="008466F9" w:rsidRPr="00E426F4" w:rsidRDefault="008466F9" w:rsidP="008466F9">
      <w:pPr>
        <w:pStyle w:val="libNormal"/>
        <w:rPr>
          <w:sz w:val="26"/>
          <w:szCs w:val="26"/>
        </w:rPr>
      </w:pPr>
      <w:r w:rsidRPr="00E426F4">
        <w:rPr>
          <w:sz w:val="26"/>
          <w:szCs w:val="26"/>
        </w:rPr>
        <w:t>You may then provide the other four units as present to Prophet Adam and Prophet Noah.</w:t>
      </w:r>
    </w:p>
    <w:p w:rsidR="008466F9" w:rsidRPr="00E426F4" w:rsidRDefault="008466F9" w:rsidP="008466F9">
      <w:pPr>
        <w:pStyle w:val="libNormal"/>
        <w:rPr>
          <w:sz w:val="26"/>
          <w:szCs w:val="26"/>
        </w:rPr>
      </w:pPr>
      <w:r w:rsidRPr="00E426F4">
        <w:rPr>
          <w:sz w:val="26"/>
          <w:szCs w:val="26"/>
        </w:rPr>
        <w:t>You may then prostrate yourself for thanksgiving (sajdat al-shukr) and say the following words:</w:t>
      </w:r>
    </w:p>
    <w:p w:rsidR="008466F9" w:rsidRDefault="008466F9" w:rsidP="006A7C26">
      <w:pPr>
        <w:pStyle w:val="libAr"/>
      </w:pPr>
      <w:r>
        <w:rPr>
          <w:rtl/>
        </w:rPr>
        <w:lastRenderedPageBreak/>
        <w:t>اللّٰهُمَّ اِلَيْكَ تَوَجَّهْتُ وَ بِكَ اعْتَصَمْتُ وَ عَلَيْكَ تَوَكَّلْتُ اللّٰهُمَّ اَنْتَ ثِقَتِي وَ رَجَائِي فَاكْفِنِي مَا اَهَمَّنِي وَ مَا لا يُهِمُّنِي وَ مَا اَنْتَ اَعْلَمُ بِهِ مِنِّي عَزَّ جَارُكَ وَ جَلَّ ثَنَاؤُكَ وَ لا اِلَهَ غَيْرُكَ صَلِّ عَلَى مُحَمَّدٍ وَ آلِ مُحَمَّدٍ وَ قَرِّبْ فَرَجَهُمْ</w:t>
      </w:r>
    </w:p>
    <w:p w:rsidR="008466F9" w:rsidRPr="00E426F4" w:rsidRDefault="008466F9" w:rsidP="008466F9">
      <w:pPr>
        <w:pStyle w:val="libNormal"/>
        <w:rPr>
          <w:sz w:val="26"/>
          <w:szCs w:val="26"/>
        </w:rPr>
      </w:pPr>
      <w:r w:rsidRPr="00E426F4">
        <w:rPr>
          <w:sz w:val="26"/>
          <w:szCs w:val="26"/>
        </w:rPr>
        <w:t>You may then put your right cheek on the ground and say the following words:</w:t>
      </w:r>
    </w:p>
    <w:p w:rsidR="008466F9" w:rsidRDefault="008466F9" w:rsidP="006A7C26">
      <w:pPr>
        <w:pStyle w:val="libAr"/>
      </w:pPr>
      <w:r>
        <w:rPr>
          <w:rtl/>
        </w:rPr>
        <w:t>ارْحَمْ ذُلِّي بَيْنَ يَدَيْكَ وَ تَضَرُّعِي اِلَيْكَ وَ وَحْشَتِي مِنَ النَّاسِ وَ اُنْسِي بِكَ يَا كَرِيمُ يَا كَرِيمُ يَا كَرِيمُ</w:t>
      </w:r>
    </w:p>
    <w:p w:rsidR="008466F9" w:rsidRPr="00E426F4" w:rsidRDefault="008466F9" w:rsidP="008466F9">
      <w:pPr>
        <w:pStyle w:val="libNormal"/>
        <w:rPr>
          <w:sz w:val="26"/>
          <w:szCs w:val="26"/>
        </w:rPr>
      </w:pPr>
      <w:r w:rsidRPr="00E426F4">
        <w:rPr>
          <w:sz w:val="26"/>
          <w:szCs w:val="26"/>
        </w:rPr>
        <w:t>You may then put your left cheek on the ground and say the following words:</w:t>
      </w:r>
    </w:p>
    <w:p w:rsidR="008466F9" w:rsidRDefault="008466F9" w:rsidP="006A7C26">
      <w:pPr>
        <w:pStyle w:val="libAr"/>
      </w:pPr>
      <w:r>
        <w:rPr>
          <w:rtl/>
        </w:rPr>
        <w:t>لا اِلَهَ اِلا اللّٰهُ اَنْتَ رَبِّي حَقّا حَقّا سَجَدْتُ لَكَ يَا رَبِّ تَعَبُّدا وَ رِقّا اللّٰهُمَّ اِنَّ عَمَلِي ضَعِيفٌ فَضَاعِفْهُ لِي يَا كَرِيمُ يَا كَرِيمُ يَا كَرِيمُ</w:t>
      </w:r>
      <w:r>
        <w:t xml:space="preserve"> .</w:t>
      </w:r>
    </w:p>
    <w:p w:rsidR="008466F9" w:rsidRPr="00E426F4" w:rsidRDefault="008466F9" w:rsidP="008466F9">
      <w:pPr>
        <w:pStyle w:val="libNormal"/>
        <w:rPr>
          <w:sz w:val="26"/>
          <w:szCs w:val="26"/>
        </w:rPr>
      </w:pPr>
      <w:r w:rsidRPr="00E426F4">
        <w:rPr>
          <w:sz w:val="26"/>
          <w:szCs w:val="26"/>
        </w:rPr>
        <w:t>You may then return to the state of ordinary prostration and repeat the following word one hundred times:</w:t>
      </w:r>
    </w:p>
    <w:p w:rsidR="008466F9" w:rsidRDefault="008466F9" w:rsidP="006A7C26">
      <w:pPr>
        <w:pStyle w:val="libAr"/>
      </w:pPr>
      <w:r>
        <w:rPr>
          <w:rtl/>
        </w:rPr>
        <w:t>شكرا</w:t>
      </w:r>
    </w:p>
    <w:p w:rsidR="008466F9" w:rsidRPr="00E426F4" w:rsidRDefault="008466F9" w:rsidP="008466F9">
      <w:pPr>
        <w:pStyle w:val="libNormal"/>
        <w:rPr>
          <w:sz w:val="26"/>
          <w:szCs w:val="26"/>
        </w:rPr>
      </w:pPr>
      <w:r w:rsidRPr="00E426F4">
        <w:rPr>
          <w:sz w:val="26"/>
          <w:szCs w:val="26"/>
        </w:rPr>
        <w:t>You are recommended to pray Almighty Allah as earnestly as possible, because the place you are in is the zone of granting requests. You are also recommended to implore Almighty Allah for forgiveness as sincerely as possible, because the place you are in is the zone of forgiveness. You are recommended to beseech Almighty Allah for settling your needs as seriously as possible, because the place you are in is the zone of responding to the needs.</w:t>
      </w:r>
    </w:p>
    <w:p w:rsidR="008466F9" w:rsidRPr="00E426F4" w:rsidRDefault="008466F9" w:rsidP="007A1468">
      <w:pPr>
        <w:pStyle w:val="libNormal"/>
      </w:pPr>
      <w:r w:rsidRPr="00E426F4">
        <w:rPr>
          <w:sz w:val="26"/>
          <w:szCs w:val="26"/>
        </w:rPr>
        <w:br w:type="page"/>
      </w:r>
    </w:p>
    <w:p w:rsidR="002E54A9" w:rsidRDefault="002E54A9" w:rsidP="002A6488">
      <w:pPr>
        <w:pStyle w:val="Heading3Center"/>
      </w:pPr>
      <w:bookmarkStart w:id="264" w:name="_Toc433537971"/>
      <w:r>
        <w:lastRenderedPageBreak/>
        <w:t>DUAS AFTER THE ZIYARAH OF H. ALI (A.S) AND AFTER THE RECITATION OF NAFILAH PRAYERS IN NAJAF ASHRAF</w:t>
      </w:r>
      <w:bookmarkEnd w:id="264"/>
    </w:p>
    <w:p w:rsidR="002E54A9" w:rsidRPr="00E426F4" w:rsidRDefault="002E54A9" w:rsidP="002E54A9">
      <w:pPr>
        <w:pStyle w:val="libNormal"/>
        <w:rPr>
          <w:sz w:val="26"/>
          <w:szCs w:val="26"/>
        </w:rPr>
      </w:pPr>
      <w:r w:rsidRPr="00E426F4">
        <w:rPr>
          <w:sz w:val="26"/>
          <w:szCs w:val="26"/>
        </w:rPr>
        <w:t>In his book of al-Mazar, Sayyid ibn Tawus says: Whenever you offer an obligatory or a supererogatory prayer during your residence in the holy shrine of Imam ‘Ali Amir al-Mu’minin (‘a), you are recommended to say the following supplication:</w:t>
      </w:r>
    </w:p>
    <w:p w:rsidR="002E54A9" w:rsidRDefault="002E54A9" w:rsidP="006A7C26">
      <w:pPr>
        <w:pStyle w:val="libAr"/>
      </w:pPr>
      <w:r>
        <w:rPr>
          <w:rtl/>
        </w:rPr>
        <w:t>اللّٰهُمَّ لا بُدَّ مِنْ اَمْرِكَ وَ لا بُدَّ مِنْ قَدَرِكَ وَ لا بُدَّ مِنْ قَضَائِكَ وَ لا حَوْلَ وَ لا قُوَّةَ اِلا بِكَ اللّٰهُمَّ فَمَا [كَمَا] قَضَيْتَ عَلَيْنَا مِنْ قَضَاءٍ اَوْ قَدَّرْتَ عَلَيْنَا مِنْ قَدَرٍ فَاَعْطِنَا مَعَهُ صَبْرا يَقْهَرُهُ وَ يَدْمَغُهُ وَ اجْعَلْهُ لَنَا صَاعِدا فِي رِضْوَانِكَ يُنْمِي [يُنْمَى‏] فِي حَسَنَاتِنَا وَ تَفْضِيلِنَا وَ سُؤْدَدِنَا وَ شَرَفِنَا وَ مَجْدِنَا وَ نَعْمَائِنَا وَ كَرَامَتِنَا فِي الدُّنْيَا وَ الْآخِرَةِ وَ لا تَنْقُصْ مِنْ حَسَنَاتِنَا اللّٰهُمَّ وَ مَا اَعْطَيْتَنَا مِنْ عَطَاءٍ اَوْ فَضَّلْتَنَا بِهِ مِنْ فَضِيلَةٍ اَوْ اَكْرَمْتَنَا بِهِ مِنْ كَرَامَةٍ فَاَعْطِنَا مَعَهُ شُكْرا يَقْهَرُهُ وَ يَدْمَغُهُ وَ اجْعَلْهُ لَنَا صَاعِدا فِي رِضْوَانِكَ وَ فِي حَسَنَاتِنَا وَ سُؤْدَدِنَا وَ شَرَفِنَا وَ نَعْمَائِكَ [نَعْمَائِنَا] وَ كَرَامَتِكَ [كَرَامَتِنَا] فِي الدُّنْيَا وَ الْآخِرَةِ [اللّٰهُمَ‏]، وَ لا تَجْعَلْهُ لَنَا اَشَرا وَ لا بَطَرا وَ لا فِتْنَةً وَ لا مَقْتا وَ لا عَذَابا وَ لا خِزْيا فِي الدُّنْيَا وَ الْآخِرَةِ اللّٰهُمَّ اِنَّا نَعُوذُ بِكَ مِنْ عَثْرَةِ اللِّسَانِ وَ سُوءِ الْمَقَامِ وَ خِفَّةِ الْمِيزَانِ اللّٰهُمَّ صَلِّ عَلَى مُحَمَّدٍ وَ آلِ مُحَمَّدٍ وَ لَقِّنَا حَسَنَاتِنَا فِي الْمَمَاتِ وَ لا تُرِنَا اَعْمَالَنَا حَسَرَاتٍ وَ لا تُخْزِنَا عِنْدَ قَضَائِكَ وَ لا تَفْضَحْنَا بِسَيِّئَاتِنَا يَوْمَ نَلْقَاكَ وَ اجْعَلْ قُلُوبَنَا تَذْكُرُكَ وَ لا تَنْسَاكَ وَ تَخْشَاكَ كَاَنَّهَا تَرَاكَ حَتَّى نَلْقَاكَ وَ صَلِّ عَلَى مُحَمَّدٍ وَ آلِ مُحَمَّدٍ وَ بَدِّلْ سَيِّئَاتِنَا حَسَنَاتٍ وَ اجْعَلْ حَسَنَاتِنَا دَرَجَاتٍ وَ اجْعَلْ دَرَجَاتِنَا غُرُفَاتٍ وَ اجْعَلْ غُرُفَاتِنَا عَالِيَاتٍ . اللّٰهُمَّ وَ اَوْسِعْ لِفَقِيرِنَا مِنْ سَعَةِ مَا قَضَيْتَ عَلَى نَفْسِكَ اللّٰهُمَّ صَلِّ عَلَى مُحَمَّدٍ وَ آلِ مُحَمَّدٍ وَ مُنَّ عَلَيْنَا بِالْهُدَى مَا اَبْقَيْتَنَا وَ الْكَرَامَةِ مَا اَحْيَيْتَنَا وَ الْكَرَامَةِ [وَ الْمَغْفِرَةِ] اِذَا تَوَفَّيْتَنَا وَ الْحِفْظِ فِيمَا بَقِيَ مِنْ عُمُرِنَا وَ الْبَرَكَةِ فِيمَا رَزَقْتَنَا وَ الْعَوْنِ عَلَى مَا حَمَّلْتَنَا وَ الثَّبَاتِ عَلَى مَا طَوَّقْتَنَا وَ لا تُؤَاخِذْنَا بِظُلْمِنَا وَ لا تُقَايِسْنَا بِجَهْلِنَا وَ لا تَسْتَدْرِجْنَا بِخَطَايَانَا وَ اجْعَلْ اَحْسَنَ مَا نَقُولُ ثَابِتا فِي قُلُوبِنَا وَ اجْعَلْنَا عُظَمَاءَ عِنْدَكَ وَ اَذِلَّةً فِي اَنْفُسِنَا وَ انْفَعْنَا بِمَا عَلَّمْتَنَا وَ زِدْنَا عِلْما نَافِعا وَ اَعُوذُ بِكَ مِنْ قَلْبٍ لا يَخْشَعُ وَ مِنْ عَيْنٍ لا تَدْمَعُ وَ مِنْ صَلاةٍ لا تُقْبَلُ اَجِرْنَا مِنْ سُوءِ الْفِتَنِ يَا وَلِيَّ الدُّنْيَا وَ الْآخِرَةِ</w:t>
      </w:r>
      <w:r>
        <w:t>.</w:t>
      </w:r>
    </w:p>
    <w:p w:rsidR="002E54A9" w:rsidRPr="00E426F4" w:rsidRDefault="002E54A9" w:rsidP="002E54A9">
      <w:pPr>
        <w:pStyle w:val="libNormal"/>
        <w:rPr>
          <w:sz w:val="26"/>
          <w:szCs w:val="26"/>
        </w:rPr>
      </w:pPr>
      <w:r w:rsidRPr="00E426F4">
        <w:rPr>
          <w:sz w:val="26"/>
          <w:szCs w:val="26"/>
        </w:rPr>
        <w:t>In Misbah al-Za’ir, Sayyid Ibn Tawus has mentioned another supplication that is advisably said after Ziyarah of Imam ‘Ali (‘a). As a matter of fact, this supplication is the same as the supplicatory prayer known as Du’a’ ‘Alqamah (also known as Du’a’ Safwan), which will be cited in this book immediately after the famous Ziyarah of ‘Ashura’. This supplicatory prayer begins with this statement:</w:t>
      </w:r>
    </w:p>
    <w:p w:rsidR="002E54A9" w:rsidRDefault="002E54A9" w:rsidP="006A7C26">
      <w:pPr>
        <w:pStyle w:val="libAr"/>
      </w:pPr>
      <w:r>
        <w:rPr>
          <w:rtl/>
        </w:rPr>
        <w:t>يا الله يا الله يا الله يا مجيب دعوة المضطرّين</w:t>
      </w:r>
    </w:p>
    <w:p w:rsidR="002E54A9" w:rsidRPr="00E426F4" w:rsidRDefault="002E54A9" w:rsidP="002E54A9">
      <w:pPr>
        <w:pStyle w:val="libNormal"/>
        <w:rPr>
          <w:sz w:val="26"/>
          <w:szCs w:val="26"/>
        </w:rPr>
      </w:pPr>
      <w:r w:rsidRPr="00E426F4">
        <w:rPr>
          <w:sz w:val="26"/>
          <w:szCs w:val="26"/>
        </w:rPr>
        <w:lastRenderedPageBreak/>
        <w:t>It is also recommended to visit the head of Imam al-Husayn (‘a) from the tomb of Imam ‘Ali (‘a). In the two books of al-Wasa’il and al-Mustadrak, an entire chapter has been dedicated to mentioning the forms of such Ziyarah.</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65" w:name="_Toc433537972"/>
      <w:r>
        <w:lastRenderedPageBreak/>
        <w:t>ZIYARAH OF THE HEAD OF IMAM HUSAYN (A) IN THE TOMB OF IMAM ALI(A) AND MASJID AL HANNANAH</w:t>
      </w:r>
      <w:bookmarkEnd w:id="265"/>
    </w:p>
    <w:p w:rsidR="002E54A9" w:rsidRPr="00E426F4" w:rsidRDefault="002E54A9" w:rsidP="002E54A9">
      <w:pPr>
        <w:pStyle w:val="libNormal"/>
        <w:rPr>
          <w:sz w:val="26"/>
          <w:szCs w:val="26"/>
        </w:rPr>
      </w:pPr>
      <w:r w:rsidRPr="00E426F4">
        <w:rPr>
          <w:sz w:val="26"/>
          <w:szCs w:val="26"/>
        </w:rPr>
        <w:t>The author of al-Mustadrak has reported from the book of al-Mazar by Muhammad ibn al-Mashhadi that Imam al-Sadiq (‘a) visited the head of Imam al-Husayn (‘a) while he was at the head’s side of the tomb of Imam ‘Ali (‘a) where he offered four units of prayer and said the following form of Ziyarah:</w:t>
      </w:r>
    </w:p>
    <w:p w:rsidR="002E54A9" w:rsidRDefault="002E54A9" w:rsidP="006A7C26">
      <w:pPr>
        <w:pStyle w:val="libAr"/>
      </w:pPr>
      <w:r>
        <w:rPr>
          <w:rtl/>
        </w:rPr>
        <w:t>السَّلامُ عَلَيْكَ يَا ابْنَ رَسُولِ اللّٰهِ السَّلامُ عَلَيْكَ يَا ابْنَ اَمِيرِ الْمُؤْمِنِينَ السَّلامُ عَلَيْكَ يَا ابْنَ الصِّدِّيقَةِ الطَّاهِرَةِ سَيِّدَةِ نِسَاءِ الْعَالَمِينَ السَّلامُ عَلَيْكَ يَا مَوْلايَ يَا اَبَا عَبْدِ اللّٰهِ وَ رَحْمَةُ اللّٰهِ وَ بَرَكَاتُهُ اَشْهَدُ اَنَّكَ قَدْ اَقَمْتَ الصَّلاةَ وَ آتَيْتَ الزَّكَاةَ وَ اَمَرْتَ بِالْمَعْرُوفِ وَ نَهَيْتَ عَنِ الْمُنْكَرِ وَ تَلَوْتَ الْكِتَابَ حَقَّ تِلاوَتِهِ وَ جَاهَدْتَ فِي اللّٰهِ حَقَّ جِهَادِهِ وَ صَبَرْتَ عَلَى الْاَذَى فِي جَنْبِهِ مُحْتَسِبا حَتَّى اَتَاكَ الْيَقِينُ وَ اَشْهَدُ اَنَّ الَّذِينَ خَالَفُوكَ وَ حَارَبُوكَ وَ اَنَّ الَّذِينَ خَذَلُوكَ وَ الَّذِينَ قَتَلُوكَ مَلْعُونُونَ عَلَى لِسَانِ النَّبِيِّ الْاُمِّيِّ وَ قَدْ خَابَ مَنِ افْتَرَى لَعَنَ اللّٰهُ الظَّالِمِينَ لَكُمْ مِنَ الْاَوَّلِينَ وَ الْآخِرِينَ وَ ضَاعَفَ عَلَيْهِمُ الْعَذَابَ الْاَلِيمَ اَتَيْتُكَ يَا مَوْلايَ يَا ابْنَ رَسُولِ اللّٰهِ زَائِرا عَارِفا بِحَقِّكَ مُوَالِيا لِاَوْلِيَائِكَ مُعَادِيا لِاَعْدَائِكَ مُسْتَبْصِرا بِالْهُدَى الَّذِي اَنْتَ عَلَيْهِ عَارِفا بِضَلالَةِ مَنْ خَالَفَكَ فَاشْفَعْ لِي عِنْدَ رَبِّكَ</w:t>
      </w:r>
      <w:r>
        <w:t xml:space="preserve"> .</w:t>
      </w:r>
    </w:p>
    <w:p w:rsidR="002E54A9" w:rsidRPr="00E426F4" w:rsidRDefault="002E54A9" w:rsidP="002E54A9">
      <w:pPr>
        <w:pStyle w:val="libNormal"/>
        <w:rPr>
          <w:sz w:val="26"/>
          <w:szCs w:val="26"/>
        </w:rPr>
      </w:pPr>
      <w:r w:rsidRPr="00E426F4">
        <w:rPr>
          <w:sz w:val="26"/>
          <w:szCs w:val="26"/>
        </w:rPr>
        <w:t>It is appropriate to say this form of Ziyarah of Imam al-Husayn’s tomb from the the mosque known as Masjid al-Hannanah, for Shaykh Muhammad ibn al-Mashhadi has reported that Imam Ja’far al-Sadiq (‘a) said this form of Ziyarah at this mosque and then offered a four unit prayer there.</w:t>
      </w:r>
    </w:p>
    <w:p w:rsidR="002E54A9" w:rsidRPr="00E426F4" w:rsidRDefault="002E54A9" w:rsidP="002E54A9">
      <w:pPr>
        <w:pStyle w:val="libNormal"/>
        <w:rPr>
          <w:sz w:val="26"/>
          <w:szCs w:val="26"/>
        </w:rPr>
      </w:pPr>
      <w:r w:rsidRPr="00E426F4">
        <w:rPr>
          <w:sz w:val="26"/>
          <w:szCs w:val="26"/>
        </w:rPr>
        <w:t>It goes without saying that Masjid al-Hannanah is one of the honorable mosques of the holy city of Najaf. It has been also narrated that the head of Imam al-Husayn (‘a) is buried at that mosque.</w:t>
      </w:r>
    </w:p>
    <w:p w:rsidR="002E54A9" w:rsidRPr="00E426F4" w:rsidRDefault="002E54A9" w:rsidP="002E54A9">
      <w:pPr>
        <w:pStyle w:val="libNormal"/>
        <w:rPr>
          <w:sz w:val="26"/>
          <w:szCs w:val="26"/>
        </w:rPr>
      </w:pPr>
      <w:r w:rsidRPr="00E426F4">
        <w:rPr>
          <w:sz w:val="26"/>
          <w:szCs w:val="26"/>
        </w:rPr>
        <w:t>It has been also narrated that after Imam al-Sadiq (‘a) has accomplished a two unit prayer at this mosque, he was asked about the prayer. “This is the place where they put the head of my grandfather, al-Husayn ibn ‘Ali, when they brought it from Karbala’,” answered the Imam (‘a). “From here, they took the head to ‘Ubaydullah ibn Ziyad,” he added.</w:t>
      </w:r>
    </w:p>
    <w:p w:rsidR="002E54A9" w:rsidRPr="00E426F4" w:rsidRDefault="002E54A9" w:rsidP="002E54A9">
      <w:pPr>
        <w:pStyle w:val="libNormal"/>
        <w:rPr>
          <w:sz w:val="26"/>
          <w:szCs w:val="26"/>
        </w:rPr>
      </w:pPr>
      <w:r w:rsidRPr="00E426F4">
        <w:rPr>
          <w:sz w:val="26"/>
          <w:szCs w:val="26"/>
        </w:rPr>
        <w:t>It has been further narrated that Imam al-Sadiq (‘a) advised that the following supplicatory prayer would be said at this mosque:</w:t>
      </w:r>
    </w:p>
    <w:p w:rsidR="002E54A9" w:rsidRDefault="002E54A9" w:rsidP="006A7C26">
      <w:pPr>
        <w:pStyle w:val="libAr"/>
        <w:rPr>
          <w:rtl/>
        </w:rPr>
      </w:pPr>
      <w:r>
        <w:rPr>
          <w:rtl/>
        </w:rPr>
        <w:t>اللّٰهُمَّ اِنَّكَ تَرَى مَكَانِي وَ تَسْمَعُ كَلامِي وَ لا يَخْفَى عَلَيْكَ شَيْ‏ءٌ مِنْ اَمْرِي وَ كَيْفَ يَخْفَى عَلَيْكَ مَا اَنْتَ مُكَوِّنُهُ وَ بَارِئُهُ وَ قَدْ جِئْتُكَ مُسْتَشْفِعا بِنَبِيِّكَ نَبِيِّ الرَّحْمَةِ وَ مُتَوَسِّلا بِوَصِيِّ رَسُولِكَ فَاَسْاَلُكَ بِهِمَا ثَبَاتَ الْقَدَمِ وَ الْهُدَى وَ الْمَغْفِرَةَ فِي الدُّنْيَا وَ الْآخِرَةِ</w:t>
      </w:r>
    </w:p>
    <w:p w:rsidR="002E54A9" w:rsidRDefault="002E54A9" w:rsidP="007A1468">
      <w:pPr>
        <w:pStyle w:val="libNormal"/>
        <w:rPr>
          <w:rtl/>
        </w:rPr>
      </w:pPr>
      <w:r>
        <w:br w:type="page"/>
      </w:r>
    </w:p>
    <w:p w:rsidR="002E54A9" w:rsidRPr="00E426F4" w:rsidRDefault="002E54A9" w:rsidP="002E54A9">
      <w:pPr>
        <w:pStyle w:val="libNormal"/>
        <w:rPr>
          <w:sz w:val="26"/>
          <w:szCs w:val="26"/>
        </w:rPr>
      </w:pPr>
      <w:r w:rsidRPr="00E426F4">
        <w:rPr>
          <w:sz w:val="26"/>
          <w:szCs w:val="26"/>
        </w:rPr>
        <w:lastRenderedPageBreak/>
        <w:t>SECOND ZIYARAH; ZIYARAH OF AMINULLAH (THE TRUSTEE OF ALLAH)</w:t>
      </w:r>
    </w:p>
    <w:p w:rsidR="002E54A9" w:rsidRPr="00E426F4" w:rsidRDefault="002E54A9" w:rsidP="002E54A9">
      <w:pPr>
        <w:pStyle w:val="libNormal"/>
        <w:rPr>
          <w:sz w:val="26"/>
          <w:szCs w:val="26"/>
        </w:rPr>
      </w:pPr>
      <w:r w:rsidRPr="00E426F4">
        <w:rPr>
          <w:sz w:val="26"/>
          <w:szCs w:val="26"/>
        </w:rPr>
        <w:t>The Ziyarah of Aminullah is highly esteemed as is cited in all books of Ziyarah. In the word of ‘Allamah al-Majlisi, this form is the best in text and chain of authority. It is recommended to say it at all of the holy shrines.</w:t>
      </w:r>
    </w:p>
    <w:p w:rsidR="002E54A9" w:rsidRPr="00E426F4" w:rsidRDefault="002E54A9" w:rsidP="002E54A9">
      <w:pPr>
        <w:pStyle w:val="libNormal"/>
        <w:rPr>
          <w:sz w:val="26"/>
          <w:szCs w:val="26"/>
        </w:rPr>
      </w:pPr>
      <w:r w:rsidRPr="00E426F4">
        <w:rPr>
          <w:sz w:val="26"/>
          <w:szCs w:val="26"/>
        </w:rPr>
        <w:t>Through considerable chain of authority, it is narrated on the authority of Jabir (ibn ‘Abdullah al-Ansari) on the authority of Imam al-Baqir (‘a) that Imam Zayn al-’Abidin (‘a), once, visited the holy tomb of Imam ‘Ali (‘a). He stood at the tomb, wept, and pronounced the following words:</w:t>
      </w:r>
    </w:p>
    <w:p w:rsidR="002E54A9" w:rsidRDefault="002E54A9" w:rsidP="006A7C26">
      <w:pPr>
        <w:pStyle w:val="libAr"/>
      </w:pPr>
      <w:r>
        <w:rPr>
          <w:rtl/>
        </w:rPr>
        <w:t>السَّلامُ عَلَيْكَ يَا اَمِينَ اللّٰهِ فِي اَرْضِهِ وَ حُجَّتَهُ عَلَى عِبَادِهِ (السَّلامُ عَلَيْكَ يَا اَمِيرَ الْمُؤْمِنِينَ)، اَشْهَدُ اَنَّكَ جَاهَدْتَ فِي اللّٰهِ حَقَّ جِهَادِهِ وَ عَمِلْتَ بِكِتَابِهِ وَ اتَّبَعْتَ سُنَنَ نَبِيِّهِ صَلَّى اللّٰهُ عَلَيْهِ وَ آلِهِ حَتَّى دَعَاكَ اللّٰهُ اِلَى جِوَارِهِ فَقَبَضَكَ اِلَيْهِ بِاخْتِيَارِهِ وَ اَلْزَمَ اَعْدَاءَكَ الْحُجَّةَ مَعَ مَا لَكَ مِنَ الْحُجَجِ الْبَالِغَةِ عَلَى جَمِيعِ خَلْقِهِ اللّٰهُمَّ فَاجْعَلْ نَفْسِي مُطْمَئِنَّةً بِقَدَرِكَ رَاضِيَةً بِقَضَائِكَ مُولَعَةً بِذِكْرِكَ وَ دُعَائِكَ مُحِبَّةً لِصَفْوَةِ اَوْلِيَائِكَ مَحْبُوبَةً فِي اَرْضِكَ وَ سَمَائِكَ صَابِرَةً عَلَى نُزُولِ بَلائِكَ [شَاكِرَةً لِفَوَاضِلِ نَعْمَائِكَ ذَاكِرَةً لِسَوَابِغِ آلائِكَ‏] مُشْتَاقَةً اِلَى فَرْحَةِ لِقَائِكَ مُتَزَوِّدَةً التَّقْوَى لِيَوْمِ جَزَائِكَ مُسْتَنَّةً بِسُنَنِ اَوْلِيَائِكَ مُفَارِقَةً لِاَخْلاقِ اَعْدَائِكَ مَشْغُولَةً عَنِ الدُّنْيَا بِحَمْدِكَ وَ ثَنَائِكَ</w:t>
      </w:r>
      <w:r>
        <w:t>.</w:t>
      </w:r>
    </w:p>
    <w:p w:rsidR="002E54A9" w:rsidRPr="00E426F4" w:rsidRDefault="002E54A9" w:rsidP="002E54A9">
      <w:pPr>
        <w:pStyle w:val="libNormal"/>
        <w:rPr>
          <w:sz w:val="26"/>
          <w:szCs w:val="26"/>
        </w:rPr>
      </w:pPr>
      <w:r w:rsidRPr="00E426F4">
        <w:rPr>
          <w:sz w:val="26"/>
          <w:szCs w:val="26"/>
        </w:rPr>
        <w:t>The Imam (‘a) then put his cheek on the tomb and said:</w:t>
      </w:r>
    </w:p>
    <w:p w:rsidR="002E54A9" w:rsidRDefault="002E54A9" w:rsidP="006A7C26">
      <w:pPr>
        <w:pStyle w:val="libAr"/>
      </w:pPr>
      <w:r>
        <w:rPr>
          <w:rtl/>
        </w:rPr>
        <w:t>اللّٰهُمَّ اِنَّ قُلُوبَ الْمُخْبِتِينَ اِلَيْكَ وَالِهَةٌ وَ سُبُلَ الرَّاغِبِينَ اِلَيْكَ شَارِعَةٌ وَ اَعْلامَ الْقَاصِدِينَ اِلَيْكَ وَاضِحَةٌ وَ اَفْئِدَةَ الْعَارِفِينَ مِنْكَ فَازِعَةٌ وَ اَصْوَاتَ الدَّاعِينَ اِلَيْكَ صَاعِدَةٌ وَ اَبْوَابَ الْاِجَابَةِ لَهُمْ مُفَتَّحَةٌ وَ دَعْوَةَ مَنْ نَاجَاكَ مُسْتَجَابَةٌ وَ تَوْبَةَ مَنْ اَنَابَ اِلَيْكَ مَقْبُولَةٌ وَ عَبْرَةَ مَنْ بَكَى مِنْ خَوْفِكَ مَرْحُومَةٌ وَ الْاِغَاثَةَ لِمَنِ اسْتَغَاثَ بِكَ مَوْجُودَةٌ [مَبْذُولَةٌ] وَ الْاِعَانَةَ لِمَنِ اسْتَعَانَ بِكَ مَبْذُولَةٌ [مَوْجُودَةٌ] وَ عِدَاتِكَ لِعِبَادِكَ مُنْجَزَةٌ وَ زَلَلَ مَنِ اسْتَقَالَكَ مُقَالَةٌ وَ اَعْمَالَ الْعَامِلِينَ لَدَيْكَ مَحْفُوظَةٌ وَ اَرْزَاقَكَ اِلَى الْخَلائِقِ مِنْ لَدُنْكَ نَازِلَةٌ وَ عَوَائِدَ الْمَزِيدِ اِلَيْهِمْ وَاصِلَةٌ وَ ذُنُوبَ الْمُسْتَغْفِرِينَ مَغْفُورَةٌ وَ حَوَائِجَ خَلْقِكَ عِنْدَكَ مَقْضِيَّةٌ وَ جَوَائِزَ السَّائِلِينَ عِنْدَكَ مُوَفَّرَةٌ وَ عَوَائِدَ الْمَزِيدِ مُتَوَاتِرَةٌ وَ مَوَائِدَ الْمُسْتَطْعِمِينَ مُعَدَّةٌ وَ مَنَاهِلَ الظِّمَاءِ [لَدَيْكَ‏] مُتْرَعَةٌ اللّٰهُمَّ فَاسْتَجِبْ دُعَائِي وَ اقْبَلْ ثَنَائِي وَ اجْمَعْ بَيْنِي وَ بَيْنَ اَوْلِيَائِي بِحَقِّ مُحَمَّدٍ وَ عَلِيٍّ وَ فَاطِمَةَ وَ الْحَسَنِ وَ الْحُسَيْنِ اِنَّكَ وَلِيُّ نَعْمَائِي وَ مُنْتَهَى مُنَايَ وَ غَايَةُ رَجَائِي فِي مُنْقَلَبِي وَ مَثْوَايَ</w:t>
      </w:r>
      <w:r>
        <w:t>.</w:t>
      </w:r>
    </w:p>
    <w:p w:rsidR="002E54A9" w:rsidRPr="00E426F4" w:rsidRDefault="002E54A9" w:rsidP="002E54A9">
      <w:pPr>
        <w:pStyle w:val="libNormal"/>
        <w:rPr>
          <w:sz w:val="26"/>
          <w:szCs w:val="26"/>
        </w:rPr>
      </w:pPr>
      <w:r w:rsidRPr="00E426F4">
        <w:rPr>
          <w:sz w:val="26"/>
          <w:szCs w:val="26"/>
        </w:rPr>
        <w:t>In the book of Kamil al-Ziyarat, the following statements are added to this form of Ziyarah:</w:t>
      </w:r>
    </w:p>
    <w:p w:rsidR="002E54A9" w:rsidRDefault="002E54A9" w:rsidP="006A7C26">
      <w:pPr>
        <w:pStyle w:val="libAr"/>
      </w:pPr>
      <w:r>
        <w:rPr>
          <w:rtl/>
        </w:rPr>
        <w:lastRenderedPageBreak/>
        <w:t>اَنْتَ اِلَهِي وَ سَيِّدِي وَ مَوْلايَ اغْفِرْ لِاَوْلِيَائِنَا وَ كُفَّ عَنَّا اَعْدَاءَنَا وَ اشْغَلْهُمْ عَنْ اَذَانَا وَ اَظْهِرْ كَلِمَةَ الْحَقِّ وَ اجْعَلْهَا الْعُلْيَا وَ اَدْحِضْ كَلِمَةَ الْبَاطِلِ وَ اجْعَلْهَا السُّفْلَى اِنَّكَ عَلَى كُلِّ شَيْ‏ءٍ قَدِيرٌ</w:t>
      </w:r>
    </w:p>
    <w:p w:rsidR="002E54A9" w:rsidRPr="00E426F4" w:rsidRDefault="002E54A9" w:rsidP="002E54A9">
      <w:pPr>
        <w:pStyle w:val="libNormal"/>
        <w:rPr>
          <w:sz w:val="26"/>
          <w:szCs w:val="26"/>
        </w:rPr>
      </w:pPr>
      <w:r w:rsidRPr="00E426F4">
        <w:rPr>
          <w:sz w:val="26"/>
          <w:szCs w:val="26"/>
        </w:rPr>
        <w:t>Imam al-Baqir (‘a) then added, “Indeed, any one of our adherents (Shi’ah) who pronounces these words at the tomb of Amir al-Mu’minin (‘a) or the tomb of one of the Imams (‘a) shall certainly have his prayer lifted up on a ladder of light, carrying the seal of the Holy Prophet’s ring, and it shall be kept so until it will be delivered to the Riser from Muhammad’s Household (namely, Imam al-Mahdi) who will receive the sayer of that prayer with good tidings, greetings, and honor.”</w:t>
      </w:r>
    </w:p>
    <w:p w:rsidR="002E54A9" w:rsidRPr="00E426F4" w:rsidRDefault="002E54A9" w:rsidP="002E54A9">
      <w:pPr>
        <w:pStyle w:val="libNormal"/>
        <w:rPr>
          <w:sz w:val="26"/>
          <w:szCs w:val="26"/>
        </w:rPr>
      </w:pPr>
      <w:r w:rsidRPr="00E426F4">
        <w:rPr>
          <w:sz w:val="26"/>
          <w:szCs w:val="26"/>
        </w:rPr>
        <w:t>It is worth mentioning that the Ziyarah of Aminullah is considered one of the general forms of Ziyarah of Imam ‘Ali (‘a), one of the private forms of Ziyarah on the ‘Id al-Ghadir Day, and one of the comprehensive forms of Ziyarah that can be said at all the shrines of the Holy Imams.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66" w:name="_Toc433537973"/>
      <w:r>
        <w:lastRenderedPageBreak/>
        <w:t>THIRD ZIYARAH</w:t>
      </w:r>
      <w:bookmarkEnd w:id="266"/>
    </w:p>
    <w:p w:rsidR="002E54A9" w:rsidRPr="00E426F4" w:rsidRDefault="002E54A9" w:rsidP="002E54A9">
      <w:pPr>
        <w:pStyle w:val="libNormal"/>
        <w:rPr>
          <w:sz w:val="26"/>
          <w:szCs w:val="26"/>
        </w:rPr>
      </w:pPr>
      <w:r w:rsidRPr="00E426F4">
        <w:rPr>
          <w:sz w:val="26"/>
          <w:szCs w:val="26"/>
        </w:rPr>
        <w:t>Sayyid ‘Abd al-Karim ibn Tawus has reported the following from Safwan al-Jammal:</w:t>
      </w:r>
    </w:p>
    <w:p w:rsidR="002E54A9" w:rsidRPr="00E426F4" w:rsidRDefault="002E54A9" w:rsidP="002E54A9">
      <w:pPr>
        <w:pStyle w:val="libNormal"/>
        <w:rPr>
          <w:sz w:val="26"/>
          <w:szCs w:val="26"/>
        </w:rPr>
      </w:pPr>
      <w:r w:rsidRPr="00E426F4">
        <w:rPr>
          <w:sz w:val="26"/>
          <w:szCs w:val="26"/>
        </w:rPr>
        <w:t>During my journey with him to al-Kufah for meeting Abu-Ja’far al-Mansur the ‘Abbasid ruler, Imam Ja’far al-Sadiq (‘a) asked me to make our camels kneel down at a certain place, saying, “This is the tomb of my grandfather, the Commander of the Faithful.”</w:t>
      </w:r>
    </w:p>
    <w:p w:rsidR="002E54A9" w:rsidRPr="00E426F4" w:rsidRDefault="002E54A9" w:rsidP="002E54A9">
      <w:pPr>
        <w:pStyle w:val="libNormal"/>
        <w:rPr>
          <w:sz w:val="26"/>
          <w:szCs w:val="26"/>
        </w:rPr>
      </w:pPr>
      <w:r w:rsidRPr="00E426F4">
        <w:rPr>
          <w:sz w:val="26"/>
          <w:szCs w:val="26"/>
        </w:rPr>
        <w:t>As I made the camels kneel down there, he rode off, bathed himself, changed his clothes, took off his shoes, and ordered me to imitate him in everything. He then directed towards the hillock of Najaf (al-dhakwah), saying, “If you walk in short steps and nod your head to the ground, you shall be given one hundred thousand rewards for each step, one hundred thousand sins shall be erased from your sins, you shall be elevated one hundred thousand ranks, one hundred thousand of your requests shall be granted, and you shall be granted the rewards of all veracious individuals who died and all martyrs whom were slain.”</w:t>
      </w:r>
    </w:p>
    <w:p w:rsidR="002E54A9" w:rsidRPr="00E426F4" w:rsidRDefault="002E54A9" w:rsidP="002E54A9">
      <w:pPr>
        <w:pStyle w:val="libNormal"/>
        <w:rPr>
          <w:sz w:val="26"/>
          <w:szCs w:val="26"/>
        </w:rPr>
      </w:pPr>
      <w:r w:rsidRPr="00E426F4">
        <w:rPr>
          <w:sz w:val="26"/>
          <w:szCs w:val="26"/>
        </w:rPr>
        <w:t>Imam al-Sadiq (‘a) then walked with tranquility and gravity, and I followed him, pronouncing statements of glorification and sanctification of Almighty Allah and confession of His Oneness until we reached the hillocks there. He stopped there, looked to the right and the left, sketched something on the ground with his stick, and asked me to look for the signs of the tomb. As I did, I could notice the traces of the tomb of Imam ‘Ali (‘a). Imam al-Sadiq (‘a) immediately shed tears down his face and said these words:</w:t>
      </w:r>
    </w:p>
    <w:p w:rsidR="002E54A9" w:rsidRDefault="002E54A9" w:rsidP="006A7C26">
      <w:pPr>
        <w:pStyle w:val="libAr"/>
      </w:pPr>
      <w:r>
        <w:rPr>
          <w:rtl/>
        </w:rPr>
        <w:t>اِنَّا لِلّٰهِ وَ اِنَّا اِلَيْهِ رَاجِعُوْنَ السَّلامُ عَلَيْكَ اَيُّهَا الْوَصِيُّ الْبَرُّ التَّقِيُّ السَّلامُ عَلَيْكَ اَيُّهَا النَّبَاُ الْعَظِيمُ السَّلامُ عَلَيْكَ اَيُّهَا الصِّدِّيقُ الرَّشِيدُ السَّلامُ عَلَيْكَ اَيُّهَا الْبَرُّ الزَّكِيُّ السَّلامُ عَلَيْكَ يَا وَصِيَّ رَسُولِ رَبِّ الْعَالَمِينَ السَّلامُ عَلَيْكَ يَا خِيَرَةَ اللّٰهِ عَلَى الْخَلْقِ اَجْمَعِينَ اَشْهَدُ اَنَّكَ حَبِيبُ اللّٰهِ وَ خَاصَّةُ اللّٰهِ وَ خَالِصَتُهُ السَّلامُ عَلَيْكَ يَا وَلِيَّ اللّٰهِ وَ مَوْضِعَ سِرِّهِ وَ عَيْبَةَ عِلْمِهِ وَ خَازِنَ وَحْيِهِ</w:t>
      </w:r>
    </w:p>
    <w:p w:rsidR="002E54A9" w:rsidRPr="00E426F4" w:rsidRDefault="002E54A9" w:rsidP="002E54A9">
      <w:pPr>
        <w:pStyle w:val="libNormal"/>
        <w:rPr>
          <w:sz w:val="26"/>
          <w:szCs w:val="26"/>
        </w:rPr>
      </w:pPr>
      <w:r w:rsidRPr="00E426F4">
        <w:rPr>
          <w:sz w:val="26"/>
          <w:szCs w:val="26"/>
        </w:rPr>
        <w:t>Imam al-Sadiq (‘a) then threw himself on the tomb and said these words:</w:t>
      </w:r>
    </w:p>
    <w:p w:rsidR="002E54A9" w:rsidRDefault="002E54A9" w:rsidP="006A7C26">
      <w:pPr>
        <w:pStyle w:val="libAr"/>
      </w:pPr>
      <w:r>
        <w:rPr>
          <w:rtl/>
        </w:rPr>
        <w:t>بِاَبِي اَنْتَ وَ اُمِّي يَا اَمِيرَ الْمُؤْمِنِينَ بِاَبِي اَنْتَ وَ اُمِّي يَا حُجَّةَ الْخِصَامِ بِاَبِي اَنْتَ وَ اُمِّي يَا بَابَ الْمَقَامِ بِاَبِي اَنْتَ وَ اُمِّي يَا نُورَ اللّٰهِ التَّامَّ اَشْهَدُ اَنَّكَ قَدْ بَلَّغْتَ عَنِ اللّٰهِ وَ عَنْ رَسُولِ اللّٰهِ صَلَّى اللّٰهُ عَلَيْهِ وَ آلِهِ مَا حُمِّلْتَ وَ رَعَيْتَ مَا اسْتُحْفِظْتَ وَ حَفِظْتَ مَا اسْتُودِعْتَ وَ حَلَّلْتَ حَلالَ اللّٰهِ وَ حَرَّمْتَ حَرَامَ اللّٰهِ وَ اَقَمْتَ اَحْكَامَ اللّٰهِ وَ لَمْ تَتَعَدَّ حُدُودَ اللّٰهِ وَ عَبَدْتَ اللّٰهَ مُخْلِصا حَتَّى اَتَاكَ الْيَقِينُ صَلَّى اللّٰهُ عَلَيْكَ وَ عَلَى الْاَئِمَّةِ مِنْ بَعْدِكَ</w:t>
      </w:r>
      <w:r>
        <w:t xml:space="preserve"> .</w:t>
      </w:r>
    </w:p>
    <w:p w:rsidR="002E54A9" w:rsidRPr="00E426F4" w:rsidRDefault="002E54A9" w:rsidP="002E54A9">
      <w:pPr>
        <w:pStyle w:val="libNormal"/>
        <w:rPr>
          <w:sz w:val="26"/>
          <w:szCs w:val="26"/>
        </w:rPr>
      </w:pPr>
      <w:r w:rsidRPr="00E426F4">
        <w:rPr>
          <w:sz w:val="26"/>
          <w:szCs w:val="26"/>
        </w:rPr>
        <w:t xml:space="preserve">Imam al-Sadiq (‘a) then stood up and offered a number of units of prayer at the side of the Imam’s head. He then said to me (i.e. </w:t>
      </w:r>
      <w:r w:rsidRPr="00E426F4">
        <w:rPr>
          <w:sz w:val="26"/>
          <w:szCs w:val="26"/>
        </w:rPr>
        <w:lastRenderedPageBreak/>
        <w:t>Safwan), “Whoever visits Amir al-Mu’minin with this form of Ziyarah and then offers the like of this prayer shall return home while all his sins are forgiven, all his efforts are accepted, and will have the rewards of all the angels who visit this tomb recorded for him.”</w:t>
      </w:r>
    </w:p>
    <w:p w:rsidR="002E54A9" w:rsidRPr="00E426F4" w:rsidRDefault="002E54A9" w:rsidP="002E54A9">
      <w:pPr>
        <w:pStyle w:val="libNormal"/>
        <w:rPr>
          <w:sz w:val="26"/>
          <w:szCs w:val="26"/>
        </w:rPr>
      </w:pPr>
      <w:r w:rsidRPr="00E426F4">
        <w:rPr>
          <w:sz w:val="26"/>
          <w:szCs w:val="26"/>
        </w:rPr>
        <w:t>I asked, “Do you mean the reward of all the angels who visit this tomb?”</w:t>
      </w:r>
    </w:p>
    <w:p w:rsidR="002E54A9" w:rsidRPr="00E426F4" w:rsidRDefault="002E54A9" w:rsidP="002E54A9">
      <w:pPr>
        <w:pStyle w:val="libNormal"/>
        <w:rPr>
          <w:sz w:val="26"/>
          <w:szCs w:val="26"/>
        </w:rPr>
      </w:pPr>
      <w:r w:rsidRPr="00E426F4">
        <w:rPr>
          <w:sz w:val="26"/>
          <w:szCs w:val="26"/>
        </w:rPr>
        <w:t>The Imam (‘a) answered, “Yes, I do. Each night, this tomb is visited by seventy thousand tribes of angels.”</w:t>
      </w:r>
    </w:p>
    <w:p w:rsidR="002E54A9" w:rsidRPr="00E426F4" w:rsidRDefault="002E54A9" w:rsidP="002E54A9">
      <w:pPr>
        <w:pStyle w:val="libNormal"/>
        <w:rPr>
          <w:sz w:val="26"/>
          <w:szCs w:val="26"/>
        </w:rPr>
      </w:pPr>
      <w:r w:rsidRPr="00E426F4">
        <w:rPr>
          <w:sz w:val="26"/>
          <w:szCs w:val="26"/>
        </w:rPr>
        <w:t>“How many is a tribe of angels?” asked I.</w:t>
      </w:r>
    </w:p>
    <w:p w:rsidR="002E54A9" w:rsidRPr="00E426F4" w:rsidRDefault="002E54A9" w:rsidP="002E54A9">
      <w:pPr>
        <w:pStyle w:val="libNormal"/>
        <w:rPr>
          <w:sz w:val="26"/>
          <w:szCs w:val="26"/>
        </w:rPr>
      </w:pPr>
      <w:r w:rsidRPr="00E426F4">
        <w:rPr>
          <w:sz w:val="26"/>
          <w:szCs w:val="26"/>
        </w:rPr>
        <w:t>“Each tribe consists of one hundred thousand angels,” answered the Imam (‘a).</w:t>
      </w:r>
    </w:p>
    <w:p w:rsidR="002E54A9" w:rsidRPr="00E426F4" w:rsidRDefault="002E54A9" w:rsidP="002E54A9">
      <w:pPr>
        <w:pStyle w:val="libNormal"/>
        <w:rPr>
          <w:sz w:val="26"/>
          <w:szCs w:val="26"/>
        </w:rPr>
      </w:pPr>
      <w:r w:rsidRPr="00E426F4">
        <w:rPr>
          <w:sz w:val="26"/>
          <w:szCs w:val="26"/>
        </w:rPr>
        <w:t>The Imam (‘a) then left the place waling back but his face was still to the grave direction, uttering the following words:</w:t>
      </w:r>
    </w:p>
    <w:p w:rsidR="002E54A9" w:rsidRDefault="002E54A9" w:rsidP="006A7C26">
      <w:pPr>
        <w:pStyle w:val="libAr"/>
      </w:pPr>
      <w:r>
        <w:rPr>
          <w:rtl/>
        </w:rPr>
        <w:t>يَا جَدَّاهْ يَا سَيِّدَاهْ يَا طَيِّبَاهْ يَا طَاهِرَاهْ لا جَعَلَهُ اللّٰهُ آخِرَ الْعَهْدِ مِنْكَ وَ رَزَقَنِي الْعَوْدَ اِلَيْكَ وَ الْمَقَامَ فِي حَرَمِكَ وَ الْكَوْنَ مَعَكَ وَ مَعَ الْاَبْرَارِ مِنْ وُلْدِكَ صَلَّى اللّٰهُ عَلَيْكَ وَ عَلَى الْمَلائِكَةِ الْمُحْدِقِينَ بِكَ</w:t>
      </w:r>
    </w:p>
    <w:p w:rsidR="002E54A9" w:rsidRPr="00E426F4" w:rsidRDefault="002E54A9" w:rsidP="002E54A9">
      <w:pPr>
        <w:pStyle w:val="libNormal"/>
        <w:rPr>
          <w:sz w:val="26"/>
          <w:szCs w:val="26"/>
        </w:rPr>
      </w:pPr>
      <w:r w:rsidRPr="00E426F4">
        <w:rPr>
          <w:sz w:val="26"/>
          <w:szCs w:val="26"/>
        </w:rPr>
        <w:t>I then said to him, “O master! May I inform our acquaintances in al-Kufah about this and lead them to this tomb?”</w:t>
      </w:r>
    </w:p>
    <w:p w:rsidR="002E54A9" w:rsidRPr="00E426F4" w:rsidRDefault="002E54A9" w:rsidP="002E54A9">
      <w:pPr>
        <w:pStyle w:val="libNormal"/>
        <w:rPr>
          <w:sz w:val="26"/>
          <w:szCs w:val="26"/>
        </w:rPr>
      </w:pPr>
      <w:r w:rsidRPr="00E426F4">
        <w:rPr>
          <w:sz w:val="26"/>
          <w:szCs w:val="26"/>
        </w:rPr>
        <w:t>The Imam (‘a) answered in the affirmative and gave me a sum of money to construct the tomb.</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67" w:name="_Toc433537974"/>
      <w:r>
        <w:lastRenderedPageBreak/>
        <w:t>FOURTH ZIYARAH</w:t>
      </w:r>
      <w:bookmarkEnd w:id="267"/>
    </w:p>
    <w:p w:rsidR="002E54A9" w:rsidRPr="00E426F4" w:rsidRDefault="002E54A9" w:rsidP="002E54A9">
      <w:pPr>
        <w:pStyle w:val="libNormal"/>
        <w:rPr>
          <w:sz w:val="26"/>
          <w:szCs w:val="26"/>
        </w:rPr>
      </w:pPr>
      <w:r w:rsidRPr="00E426F4">
        <w:rPr>
          <w:sz w:val="26"/>
          <w:szCs w:val="26"/>
        </w:rPr>
        <w:t>In Mustadrak al-Wasa’il, the following narration has been quoted from the book of al-Mazar al-Qadim on the authority of our master, Imam Muhammad al-Baqir (‘a):</w:t>
      </w:r>
    </w:p>
    <w:p w:rsidR="002E54A9" w:rsidRPr="00E426F4" w:rsidRDefault="002E54A9" w:rsidP="002E54A9">
      <w:pPr>
        <w:pStyle w:val="libNormal"/>
        <w:rPr>
          <w:sz w:val="26"/>
          <w:szCs w:val="26"/>
        </w:rPr>
      </w:pPr>
      <w:r w:rsidRPr="00E426F4">
        <w:rPr>
          <w:sz w:val="26"/>
          <w:szCs w:val="26"/>
        </w:rPr>
        <w:t>Accompanying my father, I went for visiting the tomb of my grandfather, Amir al-Mu’minin ‘Ali ibn Abi-Talib (‘a), in al-Najaf. My father stopped at the holy tomb, wept, and said the following:</w:t>
      </w:r>
    </w:p>
    <w:p w:rsidR="002E54A9" w:rsidRDefault="002E54A9" w:rsidP="006A7C26">
      <w:pPr>
        <w:pStyle w:val="libAr"/>
      </w:pPr>
      <w:r>
        <w:rPr>
          <w:rtl/>
        </w:rPr>
        <w:t>السَّلامُ عَلَى اَبِي الْاَئِمَّةِ وَ خَلِيلِ النُّبُوَّةِ وَ الْمَخْصُوصِ بِالْاُخُوَّةِ السَّلامُ عَلَى يَعْسُوبِ الْاِيمَانِ وَ مِيزَانِ الْاَعْمَالِ وَ سَيْفِ ذِي الْجَلالِ السَّلامُ عَلَى صَالِحِ الْمُؤْمِنِينَ وَ وَارِثِ عِلْمِ النَّبِيِّينَ الْحَاكِمِ فِي يَوْمِ الدِّينِ السَّلامُ عَلَى شَجَرَةِ التَّقْوَى السَّلامُ عَلَى حُجَّةِ اللّٰهِ الْبَالِغَةِ وَ نِعْمَتِهِ السَّابِغَةِ وَ نِقْمَتِهِ الدَّامِغَةِ السَّلامُ عَلَى الصِّرَاطِ الْوَاضِحِ وَ النَّجْمِ اللائِحِ وَ الْاِمَامِ النَّاصِحِ وَ رَحْمَةُ اللّٰهِ وَ بَرَكَاتُهُ</w:t>
      </w:r>
    </w:p>
    <w:p w:rsidR="002E54A9" w:rsidRPr="00E426F4" w:rsidRDefault="002E54A9" w:rsidP="002E54A9">
      <w:pPr>
        <w:pStyle w:val="libNormal"/>
        <w:rPr>
          <w:sz w:val="26"/>
          <w:szCs w:val="26"/>
        </w:rPr>
      </w:pPr>
      <w:r w:rsidRPr="00E426F4">
        <w:rPr>
          <w:sz w:val="26"/>
          <w:szCs w:val="26"/>
        </w:rPr>
        <w:t>My father (‘a) then added the following:</w:t>
      </w:r>
    </w:p>
    <w:p w:rsidR="002E54A9" w:rsidRDefault="002E54A9" w:rsidP="006A7C26">
      <w:pPr>
        <w:pStyle w:val="libAr"/>
      </w:pPr>
      <w:r>
        <w:rPr>
          <w:rtl/>
        </w:rPr>
        <w:t>اَنْتَ وَسِيلَتِي اِلَى اللّٰهِ وَ ذَرِيعَتِي وَ لِي حَقُّ مُوَالاتِي وَ تَأْمِيلِي فَكُنْ لِي شَفِيعِي اِلَى اللّٰهِ عَزَّ وَ جَلَّ فِي الْوُقُوفِ عَلَى قَضَاءِ حَاجَتِي وَ هِيَ فَكَاكُ رَقَبَتِي مِنَ النَّارِ وَ اصْرِفْنِي فِي مَوْقِفِي هَذَا بِالنُّجْحِ وَ بِمَا سَاَلْتُهُ كُلَّهُ [كُلِّهِ‏] بِرَحْمَتِهِ وَ قُدْرَتِهِ اللّٰهُمَّ ارْزُقْنِي عَقْلا كَامِلا وَ لُبّا رَاجِحا وَ قَلْبا زَكِيّا وَ عَمَلا كَثِيرا وَ اَدَبا بَارِعا وَ اجْعَلْ ذَلِكَ كُلَّهُ لِي وَ لا تَجْعَلْهُ عَلَيَّ بِرَحْمَتِكَ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68" w:name="_Toc433537975"/>
      <w:r>
        <w:lastRenderedPageBreak/>
        <w:t>FIFTH ZIYARAH</w:t>
      </w:r>
      <w:bookmarkEnd w:id="268"/>
    </w:p>
    <w:p w:rsidR="002E54A9" w:rsidRPr="00E426F4" w:rsidRDefault="002E54A9" w:rsidP="002E54A9">
      <w:pPr>
        <w:pStyle w:val="libNormal"/>
        <w:rPr>
          <w:sz w:val="26"/>
          <w:szCs w:val="26"/>
        </w:rPr>
      </w:pPr>
      <w:r w:rsidRPr="00E426F4">
        <w:rPr>
          <w:sz w:val="26"/>
          <w:szCs w:val="26"/>
        </w:rPr>
        <w:t>Shaykh al-Kulayni has reported that Imam ‘Ali ibn Muhammad al-Naqi (al-Hadi) instructed the following:</w:t>
      </w:r>
    </w:p>
    <w:p w:rsidR="002E54A9" w:rsidRPr="00E426F4" w:rsidRDefault="002E54A9" w:rsidP="002E54A9">
      <w:pPr>
        <w:pStyle w:val="libNormal"/>
        <w:rPr>
          <w:sz w:val="26"/>
          <w:szCs w:val="26"/>
        </w:rPr>
      </w:pPr>
      <w:r w:rsidRPr="00E426F4">
        <w:rPr>
          <w:sz w:val="26"/>
          <w:szCs w:val="26"/>
        </w:rPr>
        <w:t>At the tomb of Amir al-Mu’minin (‘a), you may say the following:</w:t>
      </w:r>
    </w:p>
    <w:p w:rsidR="002E54A9" w:rsidRDefault="002E54A9" w:rsidP="006A7C26">
      <w:pPr>
        <w:pStyle w:val="libAr"/>
      </w:pPr>
      <w:r>
        <w:rPr>
          <w:rtl/>
        </w:rPr>
        <w:t>السَّلامُ عَلَيْكَ يَا وَلِيَّ اللّٰهِ اَنْتَ اَوَّلُ مَظْلُومٍ وَ اَوَّلُ مَنْ غُصِبَ حَقُّهُ صَبَرْتَ وَ احْتَسَبْتَ حَتَّى اَتَاكَ الْيَقِينُ فَاَشْهَدُ اَنَّكَ لَقِيتَ اللّٰهَ وَ اَنْتَ شَهِيدٌ عَذَّبَ اللّٰهُ قَاتِلَكَ بِاَنْوَاعِ الْعَذَابِ وَ جَدَّدَ عَلَيْهِ الْعَذَابَ جِئْتُكَ عَارِفا بِحَقِّكَ مُسْتَبْصِرا بِشَأْنِكَ مُعَادِيا لِاَعْدَائِكَ وَ مَنْ ظَلَمَكَ اَلْقَى عَلَى ذَلِكَ رَبِّي اِنْ شَاءَ اللّٰهُ يَا وَلِيَّ اللّٰهِ اِنَّ لِي ذُنُوبا كَثِيرَةً فَاشْفَعْ لِي اِلَى رَبِّكَ فَاِنَّ لَكَ عِنْدَ اللّٰهِ مَقَاما مَعْلُوما وَ اِنَّ لَكَ عِنْدَ اللّٰهِ جَاها وَ شَفَاعَةً وَ قَدْ قَالَ اللّٰهُ تَعَالَى وَ لا يَشْفَعُونَ اِلا لِمَنِ ارْتَضَى</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69" w:name="_Toc433537976"/>
      <w:r>
        <w:lastRenderedPageBreak/>
        <w:t>SIXTH ZIYARAH</w:t>
      </w:r>
      <w:bookmarkEnd w:id="269"/>
    </w:p>
    <w:p w:rsidR="002E54A9" w:rsidRPr="00E426F4" w:rsidRDefault="002E54A9" w:rsidP="002E54A9">
      <w:pPr>
        <w:pStyle w:val="libNormal"/>
        <w:rPr>
          <w:sz w:val="26"/>
          <w:szCs w:val="26"/>
        </w:rPr>
      </w:pPr>
      <w:r w:rsidRPr="00E426F4">
        <w:rPr>
          <w:sz w:val="26"/>
          <w:szCs w:val="26"/>
        </w:rPr>
        <w:t>The following form of Ziyarah has been mentioned by a number of our scholars among whom is Shaykh Muhammad ibn al-Mashhadi who quotes that Muhammad ibn Khalid al-Tayalisi has reported Sayf ibn ‘Umayrah to have related the following:</w:t>
      </w:r>
    </w:p>
    <w:p w:rsidR="002E54A9" w:rsidRPr="00E426F4" w:rsidRDefault="002E54A9" w:rsidP="002E54A9">
      <w:pPr>
        <w:pStyle w:val="libNormal"/>
        <w:rPr>
          <w:sz w:val="26"/>
          <w:szCs w:val="26"/>
        </w:rPr>
      </w:pPr>
      <w:r w:rsidRPr="00E426F4">
        <w:rPr>
          <w:sz w:val="26"/>
          <w:szCs w:val="26"/>
        </w:rPr>
        <w:t>A group of our acquaintances and I accompanied Safwan al-Jammal to al-Ghari for the purpose of visiting the tomb of Amir al-Mu’minin (‘a). When we accomplished ziyarah, Safwan turned his face toward the tomb of Imam al-Husayn (‘a) and instructed that we should visit Imam al-Husayn ibn ‘Ali (‘a) from this place at the head’s side of Imam ‘Ali’s tomb. He then told us that he, once, accompanied Imam al-Sadiq (‘a) to this very place where the Imam (‘a) did the same thing that Safwan had just done and said the same supplication. Safwan added, “The Imam (‘a) then advised me to persist in this method and form of Ziyarah and to visit Imam ‘Ali and Imam al-Husayn (‘a) with this form, for he would guarantee, on behalf of Almighty Allah, that any one who visits them with this form of ziyarah and says this supplication, be it from close or far distance, will have his ziyarah accepted, his efforts rewarded, his greetings conveyed (to the Imams) without any barrier, and his requests granted by Almighty Allah whatever they are.”</w:t>
      </w:r>
    </w:p>
    <w:p w:rsidR="002E54A9" w:rsidRPr="00E426F4" w:rsidRDefault="002E54A9" w:rsidP="002E54A9">
      <w:pPr>
        <w:pStyle w:val="libNormal"/>
        <w:rPr>
          <w:sz w:val="26"/>
          <w:szCs w:val="26"/>
        </w:rPr>
      </w:pPr>
      <w:r w:rsidRPr="00E426F4">
        <w:rPr>
          <w:sz w:val="26"/>
          <w:szCs w:val="26"/>
        </w:rPr>
        <w:t>The entire text of this narration about the merits of saying this form of ziyarah, along with all of its etiquettes, and saying this supplication will be cited after the famous form known as Ziyarah of ‘Ashura’ and the famous supplicatory prayer known as Du’a’ ‘Alqamah (also called Du’a’ Safwan).</w:t>
      </w:r>
    </w:p>
    <w:p w:rsidR="002E54A9" w:rsidRPr="00E426F4" w:rsidRDefault="002E54A9" w:rsidP="002E54A9">
      <w:pPr>
        <w:pStyle w:val="libNormal"/>
        <w:rPr>
          <w:sz w:val="26"/>
          <w:szCs w:val="26"/>
        </w:rPr>
      </w:pPr>
      <w:r w:rsidRPr="00E426F4">
        <w:rPr>
          <w:sz w:val="26"/>
          <w:szCs w:val="26"/>
        </w:rPr>
        <w:t>Hereinafter, the form of this ziyarah is cited:</w:t>
      </w:r>
    </w:p>
    <w:p w:rsidR="002E54A9" w:rsidRPr="00E426F4" w:rsidRDefault="002E54A9" w:rsidP="002E54A9">
      <w:pPr>
        <w:pStyle w:val="libNormal"/>
        <w:rPr>
          <w:sz w:val="26"/>
          <w:szCs w:val="26"/>
        </w:rPr>
      </w:pPr>
      <w:r w:rsidRPr="00E426F4">
        <w:rPr>
          <w:sz w:val="26"/>
          <w:szCs w:val="26"/>
        </w:rPr>
        <w:t>You may face the tomb of Imam ‘Ali (‘a) and say the following words:</w:t>
      </w:r>
    </w:p>
    <w:p w:rsidR="002E54A9" w:rsidRDefault="002E54A9" w:rsidP="006A7C26">
      <w:pPr>
        <w:pStyle w:val="libAr"/>
      </w:pPr>
      <w:r>
        <w:rPr>
          <w:rtl/>
        </w:rPr>
        <w:t xml:space="preserve">السَّلامُ عَلَيْكَ يَا رَسُولَ اللّٰهِ السَّلامُ عَلَيْكَ يَا صِفْوَةَ اللّٰهِ السَّلامُ عَلَيْكَ يَا اَمِينَ اللّٰهِ السَّلامُ عَلَى مَنِ اصْطَفَاهُ اللّٰهُ وَ اخْتَصَّهُ وَ اخْتَارَهُ مِنْ بَرِيَّتِهِ السَّلامُ عَلَيْكَ يَا خَلِيلَ اللّٰهِ مَا دَجَا اللَّيْلُ وَ غَسَقَ وَ اَضَاءَ النَّهَارُ وَ اَشْرَقَ السَّلامُ عَلَيْكَ مَا صَمَتَ صَامِتٌ وَ نَطَقَ نَاطِقٌ وَ ذَرَّ شَارِقٌ وَ رَحْمَةُ اللّٰهِ وَ بَرَكَاتُهُ السَّلامُ عَلَى مَوْلانَا اَمِيرِ الْمُؤْمِنِينَ عَلِيِّ بْنِ اَبِي طَالِبٍ صَاحِبِ السَّوَابِقِ وَ الْمَنَاقِبِ وَ النَّجْدَةِ وَ مُبِيدِ الْكَتَائِبِ الشَّدِيدِ الْبَأْسِ الْعَظِيمِ الْمِرَاسِ الْمَكِينِ الْاَسَاسِ سَاقِي الْمُؤْمِنِينَ بِالْكَأْسِ مِنْ حَوْضِ الرَّسُولِ الْمَكِينِ الْاَمِينِ. السَّلامُ عَلَى صَاحِبِ النُّهَى وَ الْفَضْلِ وَ الطَّوَائِلِ وَ الْمَكْرُمَاتِ وَ النَّوَائِلِ السَّلامُ عَلَى فَارِسِ الْمُؤْمِنِينَ وَ لَيْثِ الْمُوَحِّدِينَ وَ قَاتِلِ الْمُشْرِكِينَ وَ وَصِيِّ رَسُولِ رَبِّ الْعَالَمِينَ وَ رَحْمَةُ اللّٰهِ وَ بَرَكَاتُهُ السَّلامُ عَلَى مَنْ اَيَّدَهُ اللّٰهُ بِجَبْرَئِيلَ وَ اَعَانَهُ بِمِيكَائِيلَ وَ اَزْلَفَهُ فِي الدَّارَيْنِ وَ حَبَاهُ بِكُلِّ مَا تَقِرُّ بِهِ الْعَيْنُ وَ صَلَّى اللّٰهُ عَلَيْهِ وَ عَلَى آلِهِ الطَّاهِرِينَ وَ عَلَى اَوْلادِهِ الْمُنْتَجَبِينَ وَ عَلَى الْاَئِمَّةِ الرَّاشِدِينَ الَّذِينَ اَمَرُوا بِالْمَعْرُوفِ وَ نَهَوْا </w:t>
      </w:r>
      <w:r>
        <w:rPr>
          <w:rtl/>
        </w:rPr>
        <w:lastRenderedPageBreak/>
        <w:t>عَنِ الْمُنْكَرِ وَ فَرَضُوا عَلَيْنَا الصَّلَوَاتِ وَ اَمَرُوا بِاِيتَاءِ الزَّكَاةِ وَ عَرَّفُونَا صِيَامَ شَهْرِ رَمَضَانَ وَ قِرَاءَةَ الْقُرْآنِ السَّلامُ عَلَيْكَ يَا اَمِيرَ الْمُؤْمِنِينَ وَ يَعْسُوبَ الدِّينِ وَ قَائِدَ الْغُرِّ الْمُحَجَّلِينَ . السَّلامُ عَلَيْكَ يَا بَابَ اللّٰهِ السَّلامُ عَلَيْكَ يَا عَيْنَ اللّٰهِ النَّاظِرَةَ وَ يَدَهُ الْبَاسِطَةَ وَ اُذُنَهُ الْوَاعِيَةَ وَ حِكْمَتَهُ الْبَالِغَةَ وَ نِعْمَتَهُ السَّابِغَةَ وَ نِقْمَتَهُ الدَّامِغَةَ السَّلامُ عَلَى قَسِيمِ الْجَنَّةِ وَ النَّارِ السَّلامُ عَلَى نِعْمَةِ اللّٰهِ عَلَى الْاَبْرَارِ وَ نِقْمَتِهِ عَلَى الْفُجَّارِ السَّلامُ عَلَى سَيِّدِ الْمُتَّقِينَ الْاَخْيَارِ السَّلامُ عَلَى اَخِي رَسُولِ اللّٰهِ وَ ابْنِ عَمِّهِ وَ زَوْجِ ابْنَتِهِ وَ الْمَخْلُوقِ مِنْ طِينَتِهِ السَّلامُ عَلَى الْاَصْلِ الْقَدِيمِ وَ الْفَرْعِ الْكَرِيمِ السَّلامُ عَلَى الثَّمَرِ الْجَنِيِّ السَّلامُ عَلَى اَبِي الْحَسَنِ عَلِيٍّ السَّلامُ عَلَى شَجَرَةِ طُوبَى وَ سِدْرَةِ الْمُنْتَهَى السَّلامُ عَلَى آدَمَ صَفْوَةِ اللّٰهِ وَ نُوحٍ نَبِيِّ اللّٰهِ وَ اِبْرَاهِيمَ خَلِيلِ اللّٰهِ وَ مُوسَى كَلِيمِ اللّٰهِ وَ عِيسَى رُوحِ اللّٰهِ وَ مُحَمَّدٍ حَبِيبِ اللّٰهِ وَ مَنْ بَيْنَهُمْ مِنَ النَّبِيِّينَ وَ الصِّدِّيقِينَ وَ الشُّهَدَاءِ وَ الصَّالِحِينَ وَ حَسُنَ اُولَئِكَ رَفِيقا السَّلامُ عَلَى نُورِ الْاَنْوَارِ وَ سَلِيلِ الْاَطْهَارِ وَ عَنَاصِرِ الْاَخْيَارِ . السَّلامُ عَلَى وَالِدِ الْاَئِمَّةِ الْاَبْرَارِ السَّلامُ عَلَى حَبْلِ اللّٰهِ الْمَتِينِ وَ جَنْبِهِ الْمَكِينِ وَ رَحْمَةُ اللّٰهِ وَ بَرَكَاتُهُ السَّلامُ عَلَى اَمِينِ اللّٰهِ فِي اَرْضِهِ وَ خَلِيفَتِهِ وَ الْحَاكِمِ بِاَمْرِهِ وَ الْقَيِّمِ بِدِينِهِ وَ النَّاطِقِ بِحِكْمَتِهِ وَ الْعَامِلِ بِكِتَابِهِ اَخِ الرَّسُولِ وَ زَوْجِ الْبَتُولِ وَ سَيْفِ اللّٰهِ الْمَسْلُولِ السَّلامُ عَلَى صَاحِبِ الدَّلالاتِ وَ الْآيَاتِ الْبَاهِرَاتِ وَ الْمُعْجِزَاتِ الْقَاهِرَاتِ [الزَّاهِرَاتِ‏] وَ الْمُنْجِي مِنَ الْهَلَكَاتِ الَّذِي ذَكَرَهُ اللّٰهُ فِي مُحْكَمِ الْآيَاتِ فَقَالَ تَعَالَى وَ اِنَّهُ فِي اُمِّ الْكِتَابِ لَدَيْنَا لَعَلِيٌّ حَكِيمٌ السَّلامُ عَلَى اسْمِ اللّٰهِ الرَّضِيِّ وَ وَجْهِهِ الْمُضِي‏ءِ وَ جَنْبِهِ الْعَلِيِّ وَ رَحْمَةُ اللّٰهِ وَ بَرَكَاتُهُ. السَّلامُ عَلَى حُجَجِ اللّٰهِ وَ اَوْصِيَائِهِ وَ خَاصَّةِ اللّٰهِ وَ اَصْفِيَائِهِ وَ خَالِصَتِهِ وَ اُمَنَائِهِ وَ رَحْمَةُ اللّٰهِ وَ بَرَكَاتُهُ قَصَدْتُكَ يَا مَوْلايَ يَا اَمِينَ اللّٰهِ وَ حُجَّتَهُ زَائِرا عَارِفا بِحَقِّكَ مُوَالِيا لِاَوْلِيَائِكَ مُعَادِيا لِاَعْدَائِكَ مُتَقَرِّبا اِلَى اللّٰهِ بِزِيَارَتِكَ فَاشْفَعْ لِي عِنْدَ اللّٰهِ رَبِّي وَ رَبِّكَ فِي خَلاصِ رَقَبَتِي مِنَ النَّارِ وَ قَضَاءِ حَوَائِجِي حَوَائِجِ الدُّنْيَا وَ الْآخِرَةِ</w:t>
      </w:r>
    </w:p>
    <w:p w:rsidR="002E54A9" w:rsidRPr="00E426F4" w:rsidRDefault="002E54A9" w:rsidP="002E54A9">
      <w:pPr>
        <w:pStyle w:val="libNormal"/>
        <w:rPr>
          <w:sz w:val="26"/>
          <w:szCs w:val="26"/>
        </w:rPr>
      </w:pPr>
      <w:r w:rsidRPr="00E426F4">
        <w:rPr>
          <w:sz w:val="26"/>
          <w:szCs w:val="26"/>
        </w:rPr>
        <w:t>You may then throw yourself on the tomb, kiss it, and say the following:</w:t>
      </w:r>
    </w:p>
    <w:p w:rsidR="002E54A9" w:rsidRDefault="002E54A9" w:rsidP="006A7C26">
      <w:pPr>
        <w:pStyle w:val="libAr"/>
      </w:pPr>
      <w:r>
        <w:rPr>
          <w:rtl/>
        </w:rPr>
        <w:t xml:space="preserve">سَلامُ اللّٰهِ وَ سَلامُ مَلائِكَتِهِ الْمُقَرَّبِينَ وَ الْمُسَلَّمِينَ [الْمُسْلِمِينَ‏] لَكَ بِقُلُوبِهِمْ يَا اَمِيرَ الْمُؤْمِنِينَ وَ النَّاطِقِينَ بِفَضْلِكَ وَ الشَّاهِدِينَ عَلَى اَنَّكَ صَادِقٌ اَمِينٌ صِدِّيقٌ عَلَيْكَ وَ رَحْمَةُ اللّٰهِ وَ بَرَكَاتُهُ اَشْهَدُ اَنَّكَ طُهْرٌ طَاهِرٌ مُطَهَّرٌ مِنْ طُهْرٍ طَاهِرٍ مُطَهَّرٍ اَشْهَدُ لَكَ يَا وَلِيَّ اللّٰهِ وَ وَلِيَّ رَسُولِهِ بِالْبَلاغِ وَ الْاَدَاءِ وَ اَشْهَدُ اَنَّكَ جَنْبُ اللّٰهِ وَ بَابُهُ وَ اَنَّكَ حَبِيبُ اللّٰهِ وَ وَجْهُهُ الَّذِي يُؤْتَى مِنْهُ وَ اَنَّكَ سَبِيلُ اللّٰهِ وَ اَنَّكَ عَبْدُ اللّٰهِ وَ اَخُو رَسُولِهِ [رَسُولِ اللّٰهِ‏] صَلَّى اللّٰهُ عَلَيْهِ وَ آلِهِ اَتَيْتُكَ مُتَقَرِّبا اِلَى اللّٰهِ عَزَّ وَ جَلَّ بِزِيَارَتِكَ رَاغِبا اِلَيْكَ فِي الشَّفَاعَةِ، اَبْتَغِي بِشَفَاعَتِكَ خَلاصَ </w:t>
      </w:r>
      <w:r>
        <w:rPr>
          <w:rtl/>
        </w:rPr>
        <w:lastRenderedPageBreak/>
        <w:t>رَقَبَتِي مِنَ النَّارِ مُتَعَوِّذا بِكَ مِنَ النَّارِ هَارِبا مِنْ ذُنُوبِيَ الَّتِي احْتَطَبْتُهَا عَلَى ظَهْرِي فَزِعا اِلَيْكَ رَجَاءَ رَحْمَةِ رَبِّي اَتَيْتُكَ اَسْتَشْفِعُ بِكَ يَا مَوْلايَ وَ اَتَقَرَّبُ بِكَ اِلَى اللّٰهِ لِيَقْضِيَ بِكَ حَوَائِجِي فَاشْفَعْ لِي يَا اَمِيرَ الْمُؤْمِنِينَ اِلَى اللّٰهِ فَاِنِّي عَبْدُ اللّٰهِ وَ مَوْلاكَ وَ زَائِرُكَ وَ لَكَ عِنْدَ اللّٰهِ الْمَقَامُ الْمَحْمُودُ وَ الْجَاهُ الْعَظِيمُ وَ الشَّأْنُ الْكَبِيرُ وَ الشَّفَاعَةُ الْمَقْبُولَةُ اللّٰهُمَّ صَلِّ عَلَى مُحَمَّدٍ وَ آلِ مُحَمَّدٍ وَ صَلِّ عَلَى اَمِيرِ الْمُؤْمِنِينَ عَبْدِكَ الْمُرْتَضَى وَ اَمِينِكَ الْاَوْفَى وَ عُرْوَتِكَ الْوُثْقَى وَ يَدِكَ الْعُلْيَا وَ جَنْبِكَ الْاَعْلَى وَ كَلِمَتِكَ الْحُسْنَى وَ حُجَّتِكَ عَلَى الْوَرَى وَ صِدِّيقِكَ الْاَكْبَرِ وَ سَيِّدِ الْاَوْصِيَاءِ وَ رُكْنِ الْاَوْلِيَاءِ وَ عِمَادِ الْاَصْفِيَاءِ اَمِيرِ الْمُؤْمِنِينَ وَ يَعْسُوبِ الدِّينِ وَ قُدْوَةِ الصَّالِحِينَ وَ اِمَامِ الْمُخْلِصِينَ، الْمَعْصُومِ مِنَ الْخَلَلِ الْمُهَذَّبِ مِنَ الزَّلَلِ الْمُطَهَّرِ مِنَ الْعَيْبِ الْمُنَزَّهِ مِنَ الرَّيْبِ اَخِي نَبِيِّكَ وَ وَصِيِّ رَسُولِكَ الْبَائِتِ عَلَى فِرَاشِهِ وَ الْمُوَاسِي لَهُ بِنَفْسِهِ وَ كَاشِفِ الْكَرْبِ عَنْ وَجْهِهِ الَّذِي جَعَلْتَهُ سَيْفا لِنُبُوَّتِهِ وَ آيَةً لِرِسَالَتِهِ وَ شَاهِدا عَلَى اُمَّتِهِ وَ دِلالَةً عَلَى حُجَّتِهِ [لِحُجَّتِهِ‏] وَ حَامِلا لِرَايَتِهِ وَ وِقَايَةً لِمُهْجَتِهِ وَ هَادِيا لِاُمَّتِهِ وَ يَدا لِبَأْسِهِ وَ تَاجا لِرَأْسِهِ وَ بَابا لِسِرِّهِ وَ مِفْتَاحا لِظَفَرِهِ حَتَّى هَزَمَ جُيُوشَ الشِّرْكِ بِاِذْنِكَ وَ اَبَادَ عَسَاكِرَ الْكُفْرِ بِاَمْرِكَ وَ بَذَلَ نَفْسَهُ فِي مَرْضَاةِ رَسُولِكَ وَ جَعَلَهَا وَقْفا عَلَى طَاعَتِهِ فَصَلِّ اللّٰهُمَّ عَلَيْهِ صَلاةً دَائِمَةً بَاقِيَةً</w:t>
      </w:r>
      <w:r>
        <w:t>.</w:t>
      </w:r>
    </w:p>
    <w:p w:rsidR="002E54A9" w:rsidRPr="00E426F4" w:rsidRDefault="002E54A9" w:rsidP="002E54A9">
      <w:pPr>
        <w:pStyle w:val="libNormal"/>
        <w:rPr>
          <w:sz w:val="26"/>
          <w:szCs w:val="26"/>
        </w:rPr>
      </w:pPr>
      <w:r w:rsidRPr="00E426F4">
        <w:rPr>
          <w:sz w:val="26"/>
          <w:szCs w:val="26"/>
        </w:rPr>
        <w:t>You may then add the following:</w:t>
      </w:r>
    </w:p>
    <w:p w:rsidR="002E54A9" w:rsidRDefault="002E54A9" w:rsidP="006A7C26">
      <w:pPr>
        <w:pStyle w:val="libAr"/>
      </w:pPr>
      <w:r>
        <w:rPr>
          <w:rtl/>
        </w:rPr>
        <w:t>السَّلامُ عَلَيْكَ يَا وَلِيَّ اللّٰهِ وَ الشَّهَابَ الثَّاقِبَ وَ النُّورَ الْعَاقِبَ يَا سَلِيلَ الْاَطَائِبِ يَا سِرَّ اللّٰهِ اِنَّ بَيْنِي وَ بَيْنَ اللّٰهِ تَعَالَى ذُنُوبا قَدْ اَثْقَلَتْ ظَهْرِي وَ لا يَأْتِي عَلَيْهَا اِلا رِضَاهُ فَبِحَقِّ مَنِ ائْتَمَنَكَ عَلَى سِرِّهِ وَ اسْتَرْعَاكَ اَمْرَ خَلْقِهِ كُنْ لِي اِلَى اللّٰهِ شَفِيعا وَ مِنَ النَّارِ مُجِيرا وَ عَلَى الدَّهْرِ ظَهِيرا فَاِنِّي عَبْدُ اللّٰهِ وَ وَلِيُّكَ وَ زَائِرُكَ صَلَّى اللّٰهُ عَلَيْكَ</w:t>
      </w:r>
    </w:p>
    <w:p w:rsidR="002E54A9" w:rsidRPr="00E426F4" w:rsidRDefault="002E54A9" w:rsidP="002E54A9">
      <w:pPr>
        <w:pStyle w:val="libNormal"/>
        <w:rPr>
          <w:sz w:val="26"/>
          <w:szCs w:val="26"/>
        </w:rPr>
      </w:pPr>
      <w:r w:rsidRPr="00E426F4">
        <w:rPr>
          <w:sz w:val="26"/>
          <w:szCs w:val="26"/>
        </w:rPr>
        <w:t>You may then offer a six-unit prayer, which is the Ziyarah Prayer, and supplicate for whatever you want. Then, you may say the following:</w:t>
      </w:r>
    </w:p>
    <w:p w:rsidR="002E54A9" w:rsidRDefault="002E54A9" w:rsidP="006A7C26">
      <w:pPr>
        <w:pStyle w:val="libAr"/>
      </w:pPr>
      <w:r>
        <w:rPr>
          <w:rtl/>
        </w:rPr>
        <w:t>السَّلامُ عَلَيْكَ يَا اَمِيرَ الْمُؤْمِنِينَ عَلَيْكَ مِنِّي سَلامُ اللّٰهِ اَبَدا مَا بَقِيتُ وَ بَقِيَ اللَّيْلُ وَ النَّهَارُ</w:t>
      </w:r>
      <w:r>
        <w:t>.</w:t>
      </w:r>
    </w:p>
    <w:p w:rsidR="002E54A9" w:rsidRPr="00E426F4" w:rsidRDefault="002E54A9" w:rsidP="002E54A9">
      <w:pPr>
        <w:pStyle w:val="libNormal"/>
        <w:rPr>
          <w:sz w:val="26"/>
          <w:szCs w:val="26"/>
        </w:rPr>
      </w:pPr>
      <w:r w:rsidRPr="00E426F4">
        <w:rPr>
          <w:sz w:val="26"/>
          <w:szCs w:val="26"/>
        </w:rPr>
        <w:t>You may then turn your face towards the tomb of Imam al-Husayn (‘a), point to it, and say the following:</w:t>
      </w:r>
    </w:p>
    <w:p w:rsidR="002E54A9" w:rsidRDefault="002E54A9" w:rsidP="006A7C26">
      <w:pPr>
        <w:pStyle w:val="libAr"/>
      </w:pPr>
      <w:r>
        <w:rPr>
          <w:rtl/>
        </w:rPr>
        <w:t>السَّلامُ عَلَيْكَ يَا اَبَا عَبْدِ اللّٰهِ السَّلامُ عَلَيْكَ يَا ابْنَ رَسُولِ اللّٰهِ اَتَيْتُكُمَا زَائِرا وَ مُتَوَسِّلا اِلَى اللّٰهِ تَعَالَى رَبِّي وَ رَبِّكُمَا وَ مُتَوَجِّها اِلَى اللّٰهِ بِكُمَا وَ مُسْتَشْفِعا بِكُمَا اِلَى اللّٰهِ فِي حَاجَتِي هَذِهِ</w:t>
      </w:r>
      <w:r>
        <w:t xml:space="preserve"> .</w:t>
      </w:r>
    </w:p>
    <w:p w:rsidR="002E54A9" w:rsidRPr="00E426F4" w:rsidRDefault="002E54A9" w:rsidP="002E54A9">
      <w:pPr>
        <w:pStyle w:val="libNormal"/>
        <w:rPr>
          <w:sz w:val="26"/>
          <w:szCs w:val="26"/>
        </w:rPr>
      </w:pPr>
      <w:r w:rsidRPr="00E426F4">
        <w:rPr>
          <w:sz w:val="26"/>
          <w:szCs w:val="26"/>
        </w:rPr>
        <w:t>You may then say the famous supplicatory prayer known as Du’a’ Safwan (or Du’a’ ‘Alqamah), which will be cited after the famous Ziyarah of ‘Ashura’, up to its end; i.e. up to this paragraph:</w:t>
      </w:r>
    </w:p>
    <w:p w:rsidR="002E54A9" w:rsidRDefault="002E54A9" w:rsidP="006A7C26">
      <w:pPr>
        <w:pStyle w:val="libAr"/>
      </w:pPr>
      <w:r>
        <w:rPr>
          <w:rtl/>
        </w:rPr>
        <w:t>انّه قريب مجيب</w:t>
      </w:r>
    </w:p>
    <w:p w:rsidR="002E54A9" w:rsidRPr="00E426F4" w:rsidRDefault="002E54A9" w:rsidP="002E54A9">
      <w:pPr>
        <w:pStyle w:val="libNormal"/>
        <w:rPr>
          <w:sz w:val="26"/>
          <w:szCs w:val="26"/>
        </w:rPr>
      </w:pPr>
      <w:r w:rsidRPr="00E426F4">
        <w:rPr>
          <w:sz w:val="26"/>
          <w:szCs w:val="26"/>
        </w:rPr>
        <w:t>You may then face the kiblah direction and say the same Du’a’ Safwan from its beginning:</w:t>
      </w:r>
    </w:p>
    <w:p w:rsidR="002E54A9" w:rsidRDefault="002E54A9" w:rsidP="006A7C26">
      <w:pPr>
        <w:pStyle w:val="libAr"/>
      </w:pPr>
      <w:r>
        <w:rPr>
          <w:rtl/>
        </w:rPr>
        <w:lastRenderedPageBreak/>
        <w:t>يَا اللّٰهُ يَا اللّٰهُ يَا اللّٰهُ يَا مُجِيبَ دَعْوَةِ الْمُضْطَرِّينَ وَ يَا كَاشِفَ كَرْبِ الْمَكْرُوبِينَ</w:t>
      </w:r>
    </w:p>
    <w:p w:rsidR="002E54A9" w:rsidRPr="00E426F4" w:rsidRDefault="002E54A9" w:rsidP="002E54A9">
      <w:pPr>
        <w:pStyle w:val="libNormal"/>
        <w:rPr>
          <w:sz w:val="26"/>
          <w:szCs w:val="26"/>
        </w:rPr>
      </w:pPr>
      <w:r w:rsidRPr="00E426F4">
        <w:rPr>
          <w:sz w:val="26"/>
          <w:szCs w:val="26"/>
        </w:rPr>
        <w:t>up to the following statements:</w:t>
      </w:r>
    </w:p>
    <w:p w:rsidR="002E54A9" w:rsidRDefault="002E54A9" w:rsidP="006A7C26">
      <w:pPr>
        <w:pStyle w:val="libAr"/>
      </w:pPr>
      <w:r>
        <w:rPr>
          <w:rtl/>
        </w:rPr>
        <w:t>وَ اصْرِفْنِي بِقَضَاءِ حَاجَتِي وَ كِفَايَةِ مَا اَهَمَّنِي هَمُّهُ مِنْ اَمْرِ دُنْيَايَ وَ آخِرَتِي يَا اَرْحَمَ الرَّاحِمِينَ</w:t>
      </w:r>
      <w:r>
        <w:t>.</w:t>
      </w:r>
    </w:p>
    <w:p w:rsidR="002E54A9" w:rsidRPr="00E426F4" w:rsidRDefault="002E54A9" w:rsidP="002E54A9">
      <w:pPr>
        <w:pStyle w:val="libNormal"/>
        <w:rPr>
          <w:sz w:val="26"/>
          <w:szCs w:val="26"/>
        </w:rPr>
      </w:pPr>
      <w:r w:rsidRPr="00E426F4">
        <w:rPr>
          <w:sz w:val="26"/>
          <w:szCs w:val="26"/>
        </w:rPr>
        <w:t>You may then turn your face toward the tomb of Amir al-Mu’minin (‘a) and say the following words:</w:t>
      </w:r>
    </w:p>
    <w:p w:rsidR="002E54A9" w:rsidRDefault="002E54A9" w:rsidP="006A7C26">
      <w:pPr>
        <w:pStyle w:val="libAr"/>
      </w:pPr>
      <w:r>
        <w:rPr>
          <w:rtl/>
        </w:rPr>
        <w:t>السَّلامُ عَلَيْكَ يَا اَمِيرَ الْمُؤْمِنِينَ وَ السَّلامُ عَلَى اَبِي عَبْدِ اللّٰهِ الْحُسَيْنِ مَا بَقِيتُ وَ بَقِيَ اللَّيْلُ وَ النَّهَارُ لا جَعَلَهُ اللّٰهُ آخِرَ الْعَهْدِ مِنِّي لِزِيَارَتِكُمَا وَ لا فَرَّقَ اللّٰهُ بَيْنِي وَ بَيْنَكُمَا</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70" w:name="_Toc433537977"/>
      <w:r>
        <w:lastRenderedPageBreak/>
        <w:t>SEVENTH ZIYARAH</w:t>
      </w:r>
      <w:bookmarkEnd w:id="270"/>
    </w:p>
    <w:p w:rsidR="002E54A9" w:rsidRPr="00E426F4" w:rsidRDefault="002E54A9" w:rsidP="002E54A9">
      <w:pPr>
        <w:pStyle w:val="libNormal"/>
        <w:rPr>
          <w:sz w:val="26"/>
          <w:szCs w:val="26"/>
        </w:rPr>
      </w:pPr>
      <w:r w:rsidRPr="00E426F4">
        <w:rPr>
          <w:sz w:val="26"/>
          <w:szCs w:val="26"/>
        </w:rPr>
        <w:t>This form of Ziyarah has been reported by Sayyid Ibn Tawus, in his book entitled Misbah al-Za’ir, who, instructing the method of this ziyarah, says:</w:t>
      </w:r>
    </w:p>
    <w:p w:rsidR="002E54A9" w:rsidRPr="00E426F4" w:rsidRDefault="002E54A9" w:rsidP="002E54A9">
      <w:pPr>
        <w:pStyle w:val="libNormal"/>
        <w:rPr>
          <w:sz w:val="26"/>
          <w:szCs w:val="26"/>
        </w:rPr>
      </w:pPr>
      <w:r w:rsidRPr="00E426F4">
        <w:rPr>
          <w:sz w:val="26"/>
          <w:szCs w:val="26"/>
        </w:rPr>
        <w:t>When you stop at the Door of Peace (bab al-salam: the gate of Imam ‘Ali’s holy shrine) where you can see the holy tomb, you may repeat the following phrase forty-three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may then say the following words:</w:t>
      </w:r>
    </w:p>
    <w:p w:rsidR="002E54A9" w:rsidRDefault="002E54A9" w:rsidP="006A7C26">
      <w:pPr>
        <w:pStyle w:val="libAr"/>
      </w:pPr>
      <w:r>
        <w:rPr>
          <w:rtl/>
        </w:rPr>
        <w:t xml:space="preserve">سَلامُ اللّٰهِ وَ سَلامُ مَلائِكَتِهِ الْمُقَرَّبِينَ وَ اَنْبِيَائِهِ الْمُرْسَلِينَ وَ عِبَادِهِ الصَّالِحِينَ وَ جَمِيعِ الشُّهَدَاءِ وَ الصِّدِّيقِينَ عَلَيْكَ يَا اَمِيرَ الْمُؤْمِنِينَ السَّلامُ عَلَى آدَمَ صِفْوَةِ اللّٰهِ السَّلامُ عَلَى نُوحٍ نَبِيِّ اللّٰهِ السَّلامُ عَلَى اِبْرَاهِيمَ خَلِيلِ اللّٰهِ السَّلامُ عَلَى مُوسَى كَلِيمِ اللّٰهِ السَّلامُ عَلَى عِيسَى رُوحِ اللّٰهِ السَّلامُ عَلَى مُحَمَّدٍ حَبِيبِ اللّٰهِ وَ رَحْمَةُ اللّٰهِ وَ بَرَكَاتُهُ السَّلامُ عَلَى اسْمِ اللّٰهِ الرَّضِيِّ وَ وَجْهِهِ الْعَلِيِّ وَ صِرَاطِهِ السَّوِيِّ السَّلامُ عَلَى الْمُهَذَّبِ الصَّفِيِّ السَّلامُ عَلَى اَبِي الْحَسَنِ عَلِيِّ بْنِ اَبِي طَالِبٍ وَ رَحْمَةُ اللّٰهِ وَ بَرَكَاتُهُ السَّلامُ عَلَى خَالِصِ الْاَخِلاءِ السَّلامُ عَلَى الْمَخْصُوصِ بِسَيِّدَةِ النِّسَاءِ، السَّلامُ عَلَى الْمَوْلُودِ فِي الْكَعْبَةِ الْمُزَوَّجِ فِي السَّمَاءِ السَّلامُ عَلَى اَسَدِ اللّٰهِ فِي الْوَغَى السَّلامُ عَلَى مَنْ شُرِّفَتْ بِهِ مَكَّةُ وَ مِنًى السَّلامُ عَلَى صَاحِبِ الْحَوْضِ وَ حَامِلِ اللِّوَاءِ السَّلامُ عَلَى خَامِسِ اَهْلِ الْعَبَاءِ السَّلامُ عَلَى الْبَائِتِ عَلَى فِرَاشِ النَّبِيِّ وَ مُفْدِيهِ بِنَفْسِهِ مِنَ الْاَعْدَاءِ السَّلامُ عَلَى قَالِعِ بَابِ خَيْبَرَ وَ الدَّاحِي بِهِ فِي الْفَضَاءِ السَّلامُ عَلَى مُكَلِّمِ الْفِتْيَةِ فِي كَهْفِهِمْ بِلِسَانِ الْاَنْبِيَاءِ السَّلامُ عَلَى مُنْبِعِ الْقَلِيبِ فِي الْفَلا السَّلامُ عَلَى قَالِعِ الصَّخْرَةِ وَ قَدْ عَجَزَ عَنْهَا الرِّجَالُ الْاَشِدَّاءُ السَّلامُ عَلَى مُخَاطِبِ الثُّعْبَانِ عَلَى مِنْبَرِ الْكُوفَةِ بِلِسَانِ الْفُصَحَاءِ، السَّلامُ عَلَى مُخَاطِبِ الذِّئْبِ وَ مُكَلِّمِ الْجُمْجُمَةِ بِالنَّهْرَوَانِ وَ قَدْ نَخِرَتِ الْعِظَامُ بِالْبِلَى السَّلامُ عَلَى صَاحِبِ الشَّفَاعَةِ فِي يَوْمِ الْوَرَى وَ رَحْمَةُ اللّٰهِ وَ بَرَكَاتُهُ السَّلامُ عَلَى الْاِمَامِ الزَّكِيِّ حَلِيفِ الْمِحْرَابِ السَّلامُ عَلَى صَاحِبِ الْمُعْجِزِ الْبَاهِرِ وَ النَّاطِقِ بِالْحِكْمَةِ وَ الصَّوَابِ السَّلامُ عَلَى مَنْ عِنْدَهُ تَأْوِيلُ الْمُحْكَمِ وَ الْمُتَشَابِهِ وَ عِنْدَهُ اُمُّ الْكِتَابِ السَّلامُ عَلَى مَنْ رُدَّتْ عَلَيْهِ الشَّمْسُ حِينَ تَوَارَتْ بِالْحِجَابِ السَّلامُ عَلَى مُحْيِي اللَّيْلِ الْبَهِيمِ بِالتَّهَجُّدِ وَ الاكْتِيَابِ السَّلامُ عَلَى مَنْ خَاطَبَهُ جَبْرَئِيلُ بِاِمْرَةِ الْمُؤْمِنِينَ بِغَيْرِ ارْتِيَابٍ وَ رَحْمَةُ اللّٰهِ وَ بَرَكَاتُهُ، السَّلامُ عَلَى سَيِّدِ السَّادَاتِ السَّلامُ عَلَى صَاحِبِ الْمُعْجِزَاتِ السَّلامُ عَلَى مَنْ عَجِبَ مِنْ حَمَلاتِهِ فِي الْحُرُوبِ مَلائِكَةُ سَبْعِ سَمَاوَاتٍ السَّلامُ عَلَى مَنْ نَاجَى الرَّسُولَ فَقَدَّمَ بَيْنَ يَدَيْ نَجْوَاهُ صَدَقَاتٍ السَّلامُ عَلَى اَمِيرِ الْجُيُوشِ وَ صَاحِبِ الْغَزَوَاتِ السَّلامُ عَلَى مُخَاطِبِ ذِئْبِ الْفَلَوَاتِ السَّلامُ عَلَى نُورِ اللّٰهِ فِي الظُّلُمَاتِ السَّلامُ عَلَى مَنْ رُدَّتْ لَهُ الشَّمْسُ فَقَضَى مَا فَاتَهُ مِنَ الصَّلاةِ وَ رَحْمَةُ اللّٰهِ وَ بَرَكَاتُهُ </w:t>
      </w:r>
      <w:r>
        <w:rPr>
          <w:rtl/>
        </w:rPr>
        <w:lastRenderedPageBreak/>
        <w:t>السَّلامُ عَلَى اَمِيرِ الْمُؤْمِنِينَ السَّلامُ عَلَى سَيِّدِ الْوَصِيِّينَ السَّلامُ عَلَى اِمَامِ الْمُتَّقِينَ السَّلامُ عَلَى وَارِثِ عِلْمِ النَّبِيِّينَ ، السَّلامُ عَلَى يَعْسُوبِ الدِّينِ السَّلامُ عَلَى عِصْمَةِ الْمُؤْمِنِينَ السَّلامُ عَلَى قُدْوَةِ الصَّادِقِينَ وَ رَحْمَةُ اللّٰهِ وَ بَرَكَاتُهُ السَّلامُ عَلَى حُجَّةِ الْاَبْرَارِ السَّلامُ عَلَى اَبِي الْاَئِمَّةِ الْاَطْهَارِ السَّلامُ عَلَى الْمَخْصُوصِ بِذِي الْفَقَارِ السَّلامُ عَلَى سَاقِي اَوْلِيَائِهِ مِنْ حَوْضِ النَّبِيِّ الْمُخْتَارِ صَلَّى اللّٰهُ عَلَيْهِ وَ آلِهِ مَا اطَّرَدَ اللَّيْلُ وَ النَّهَارُ السَّلامُ عَلَى النَّبَاِ الْعَظِيمِ السَّلامُ عَلَى مَنْ اَنْزَلَ اللّٰهُ فِيهِ وَ اِنَّهُ فِي اُمِّ الْكِتَابِ لَدَيْنَا لَعَلِيٌّ حَكِيمٌ السَّلامُ عَلَى صِرَاطِ اللّٰهِ الْمُسْتَقِيمِ السَّلامُ عَلَى الْمَنْعُوتِ فِي التَّوْرَاةِ وَ الْاِنْجِيلِ وَ الْقُرْآنِ الْحَكِيمِ وَ رَحْمَةُ اللّٰهِ وَ بَرَكَاتُهُ</w:t>
      </w:r>
      <w:r>
        <w:t>.</w:t>
      </w:r>
    </w:p>
    <w:p w:rsidR="002E54A9" w:rsidRPr="00E426F4" w:rsidRDefault="002E54A9" w:rsidP="002E54A9">
      <w:pPr>
        <w:pStyle w:val="libNormal"/>
        <w:rPr>
          <w:sz w:val="26"/>
          <w:szCs w:val="26"/>
        </w:rPr>
      </w:pPr>
      <w:r w:rsidRPr="00E426F4">
        <w:rPr>
          <w:sz w:val="26"/>
          <w:szCs w:val="26"/>
        </w:rPr>
        <w:t>You may then throw yourself on the tomb, kiss it, and say the following:</w:t>
      </w:r>
    </w:p>
    <w:p w:rsidR="002E54A9" w:rsidRDefault="002E54A9" w:rsidP="006A7C26">
      <w:pPr>
        <w:pStyle w:val="libAr"/>
      </w:pPr>
      <w:r>
        <w:rPr>
          <w:rtl/>
        </w:rPr>
        <w:t>يَا اَمِينَ اللّٰهِ يَا حُجَّةَ اللّٰهِ يَا وَلِيَّ اللّٰهِ يَا صِرَاطَ اللّٰهِ زَارَكَ عَبْدُكَ وَ وَلِيُّكَ اللائِذُ بِقَبْرِكَ وَ الْمُنِيخُ رَحْلَهُ بِفِنَائِكَ الْمُتَقَرِّبُ اِلَى اللّٰهِ عَزَّ وَ جَلَّ وَ الْمُسْتَشْفِعُ بِكَ اِلَى اللّٰهِ زِيَارَةَ مَنْ هَجَرَ فِيكَ صَحْبَهُ وَ جَعَلَكَ بَعْدَ اللّٰهِ حَسْبَهُ اَشْهَدُ اَنَّكَ الطُّورُ وَ الْكِتَابُ الْمَسْطُورُ وَ الرَّقُّ الْمَنْشُورُ وَ بَحْرُ الْعِلْمِ الْمَسْجُورُ يَا وَلِيَّ اللّٰهِ اِنَّ لِكُلِّ مَزُورٍ عِنَايَةً فِيمَنْ زَارَهُ وَ قَصَدَهُ وَ اَتَاهُ وَ اَنَا وَلِيُّكَ وَ قَدْ حَطَطْتُ رَحْلِي بِفِنَائِكَ وَ لَجَأْتُ اِلَى حَرَمِكَ وَ لُذْتُ بِضَرِيحِكَ لِعِلْمِي بِعَظِيمِ مَنْزِلَتِكَ وَ شَرَفِ حَضْرَتِكَ وَ قَدْ اَثْقَلَتِ الذُّنُوبُ ظَهْرِي وَ مَنَعَتْنِي رُقَادِي فَمَا اَجِدُ حِرْزا وَ لا مَعْقِلا وَ لا مَلْجَأً اَلْجَاُ اِلَيْهِ اِلا اللّٰهَ تَعَالَى وَ تَوَسُّلِي بِكَ اِلَيْهِ وَ اسْتِشْفَاعِي بِكَ لَدَيْهِ فَهَا اَنَا نَازِلٌ بِفِنَائِكَ وَ لَكَ عِنْدَ اللّٰهِ جَاهٌ عَظِيمٌ وَ مَقَامٌ كَرِيمٌ فَاشْفَعْ لِي عِنْدَ اللّٰهِ رَبِّكَ يَا مَوْلايَ</w:t>
      </w:r>
    </w:p>
    <w:p w:rsidR="002E54A9" w:rsidRPr="00E426F4" w:rsidRDefault="002E54A9" w:rsidP="002E54A9">
      <w:pPr>
        <w:pStyle w:val="libNormal"/>
        <w:rPr>
          <w:sz w:val="26"/>
          <w:szCs w:val="26"/>
        </w:rPr>
      </w:pPr>
      <w:r w:rsidRPr="00E426F4">
        <w:rPr>
          <w:sz w:val="26"/>
          <w:szCs w:val="26"/>
        </w:rPr>
        <w:t>You may then kiss the tomb, turn your face towards the kiblah direction, and say the following supplicatory words:</w:t>
      </w:r>
    </w:p>
    <w:p w:rsidR="002E54A9" w:rsidRDefault="002E54A9" w:rsidP="006A7C26">
      <w:pPr>
        <w:pStyle w:val="libAr"/>
      </w:pPr>
      <w:r>
        <w:rPr>
          <w:rtl/>
        </w:rPr>
        <w:t>اللّٰهُمَّ اِنِّي اَتَقَرَّبُ اِلَيْكَ يَا اَسْمَعَ السَّامِعِينَ وَ يَا اَبْصَرَ النَّاظِرِينَ وَ يَا اَسْرَعَ الْحَاسِبِينَ وَ يَا اَجْوَدَ الْاَجْوَدِينَ بِمُحَمَّدٍ خَاتَمِ النَّبِيِّينَ رَسُولِكَ اِلَى الْعَالَمِينَ وَ بِاَخِيهِ وَ ابْنِ عَمِّهِ الْاَنْزَعِ الْبَطِينِ الْعَالِمِ الْمُبِينِ عَلِيٍّ اَمِيرِ الْمُؤْمِنِينَ وَ الْحَسَنِ وَ الْحُسَيْنِ الْاِمَامَيْنِ الشَّهِيدَيْنِ وَ بِعَلِيِّ بْنِ الْحُسَيْنِ زَيْنِ الْعَابِدِينَ وَ بِمُحَمَّدِ بْنِ عَلِيٍّ بَاقِرِ عِلْمِ الْاَوَّلِينَ وَ بِجَعْفَرِ بْنِ مُحَمَّدٍ زَكِيِّ الصِّدِّيقِينَ وَ بِمُوسَى بْنِ جَعْفَرٍ الْكَاظِمِ الْمُبِينِ [وَ حَبِيسِ الظَّالِمِينَ‏] وَ بِعَلِيِّ بْنِ مُوسَى الرِّضَا الْاَمِينِ وَ بِمُحَمَّدِ بْنِ عَلِيٍّ الْجَوَادِ عَلَمِ الْمُهْتَدِينَ وَ بِعَلِيِّ بْنِ مُحَمَّدٍ الْبَرِّ الصَّادِقِ سَيِّدِ الْعَابِدِينَ وَ بِالْحَسَنِ بْنِ عَلِيٍّ الْعَسْكَرِيِّ وَلِيِّ الْمُؤْمِنِينَ وَ بِالْخَلَفِ الْحُجَّةِ صَاحِبِ الْاَمْرِ مُظْهِرِ الْبَرَاهِينِ اَنْ تَكْشِفَ مَا بِي مِنَ الْهُمُومِ وَ تَكْفِيَنِي شَرَّ الْبَلاءِ الْمَحْتُومِ وَ تُجِيرَنِي مِنَ النَّارِ ذَاتِ السَّمُومِ بِرَحْمَتِكَ يَا اَرْحَمَ الرَّاحِمِينَ</w:t>
      </w:r>
      <w:r>
        <w:t>.</w:t>
      </w:r>
    </w:p>
    <w:p w:rsidR="002E54A9" w:rsidRPr="00E426F4" w:rsidRDefault="002E54A9" w:rsidP="002E54A9">
      <w:pPr>
        <w:pStyle w:val="libNormal"/>
        <w:rPr>
          <w:sz w:val="26"/>
          <w:szCs w:val="26"/>
        </w:rPr>
      </w:pPr>
      <w:r w:rsidRPr="00E426F4">
        <w:rPr>
          <w:sz w:val="26"/>
          <w:szCs w:val="26"/>
        </w:rPr>
        <w:t>Then, you may pray Almighty Allah to grant you your personal requests, bid farewell to the Imam (‘a), and leave.</w:t>
      </w:r>
    </w:p>
    <w:p w:rsidR="002E54A9" w:rsidRPr="00E426F4" w:rsidRDefault="002E54A9" w:rsidP="007A1468">
      <w:pPr>
        <w:pStyle w:val="libNormal"/>
      </w:pPr>
      <w:r w:rsidRPr="00E426F4">
        <w:rPr>
          <w:sz w:val="26"/>
          <w:szCs w:val="26"/>
        </w:rPr>
        <w:lastRenderedPageBreak/>
        <w:br w:type="page"/>
      </w:r>
    </w:p>
    <w:p w:rsidR="002E54A9" w:rsidRDefault="002E54A9" w:rsidP="002A6488">
      <w:pPr>
        <w:pStyle w:val="Heading3Center"/>
      </w:pPr>
      <w:bookmarkStart w:id="271" w:name="_Toc433537978"/>
      <w:r>
        <w:lastRenderedPageBreak/>
        <w:t>VISITATION OF IMAM ZAYN AL ABIDIN (A) FOR THE ZIYARAH OF IMAM ALI (A)</w:t>
      </w:r>
      <w:bookmarkEnd w:id="271"/>
    </w:p>
    <w:p w:rsidR="002E54A9" w:rsidRPr="00E426F4" w:rsidRDefault="002E54A9" w:rsidP="002E54A9">
      <w:pPr>
        <w:pStyle w:val="libNormal"/>
        <w:rPr>
          <w:sz w:val="26"/>
          <w:szCs w:val="26"/>
        </w:rPr>
      </w:pPr>
      <w:r w:rsidRPr="00E426F4">
        <w:rPr>
          <w:sz w:val="26"/>
          <w:szCs w:val="26"/>
        </w:rPr>
        <w:t>In his book of Farhat al-Ghari, Sayyid ‘Abd al-Karim ibn Tawus has reported that when Imam Zayn al-’Abidin (‘a) visited al-Kufah city and entered the famous mosque therein, he offered a two-unit prayer and then uttered a supplicatory prayer. Abu-Hamzah al-Thumali, one of the chiefs and ascetic people of al-Kufah, narrated that he heard an excellent accent from the Imam (‘a); he therefore approached him to listen to what he was saying. The Imam (‘a) thus was saying the famous supplicatory prayer that begins with the following statement:</w:t>
      </w:r>
    </w:p>
    <w:p w:rsidR="002E54A9" w:rsidRDefault="002E54A9" w:rsidP="006A7C26">
      <w:pPr>
        <w:pStyle w:val="libAr"/>
      </w:pPr>
      <w:r>
        <w:rPr>
          <w:rtl/>
        </w:rPr>
        <w:t>اِلَهِي اِنْ كُنْتُ‏ قَدْ عَصَيْتُكَ فَاِنِّي قَدْ اَطَعْتُكَ فِي اَحَبِّ الْاَشْيَاءِ اِلَيْكَ</w:t>
      </w:r>
    </w:p>
    <w:p w:rsidR="002E54A9" w:rsidRPr="00E426F4" w:rsidRDefault="002E54A9" w:rsidP="002E54A9">
      <w:pPr>
        <w:pStyle w:val="libNormal"/>
        <w:rPr>
          <w:sz w:val="26"/>
          <w:szCs w:val="26"/>
        </w:rPr>
      </w:pPr>
      <w:r w:rsidRPr="00E426F4">
        <w:rPr>
          <w:sz w:val="26"/>
          <w:szCs w:val="26"/>
        </w:rPr>
        <w:t>This famous supplicatory prayer will be mentioned in the coming chapter of the Recommended Acts in al-Kufah Mosque.( )</w:t>
      </w:r>
    </w:p>
    <w:p w:rsidR="002E54A9" w:rsidRPr="00E426F4" w:rsidRDefault="002E54A9" w:rsidP="002E54A9">
      <w:pPr>
        <w:pStyle w:val="libNormal"/>
        <w:rPr>
          <w:sz w:val="26"/>
          <w:szCs w:val="26"/>
        </w:rPr>
      </w:pPr>
      <w:r w:rsidRPr="00E426F4">
        <w:rPr>
          <w:sz w:val="26"/>
          <w:szCs w:val="26"/>
        </w:rPr>
        <w:t>Back to the narration, Abu-Hamzah al-Thumali continued: The Imam (‘a) then left and I followed him. At the public stall of the city, I found a black servant holding the reins of a camel and a she-camel. When I asked him about the man, the servant answered, “Do you really not know him? Have you not realized him from his noble characters? He is ‘Ali the son of al-Husayn, peace be upon both of them.”</w:t>
      </w:r>
    </w:p>
    <w:p w:rsidR="002E54A9" w:rsidRPr="00E426F4" w:rsidRDefault="002E54A9" w:rsidP="002E54A9">
      <w:pPr>
        <w:pStyle w:val="libNormal"/>
        <w:rPr>
          <w:sz w:val="26"/>
          <w:szCs w:val="26"/>
        </w:rPr>
      </w:pPr>
      <w:r w:rsidRPr="00E426F4">
        <w:rPr>
          <w:sz w:val="26"/>
          <w:szCs w:val="26"/>
        </w:rPr>
        <w:t>Immediately, I threw myself on the Imam’s feet kissing them. The Imam (‘a) raised my head with his hand and said, “No, Abu-Hamzah! Prostration must be done to none except Almighty Allah.”</w:t>
      </w:r>
    </w:p>
    <w:p w:rsidR="002E54A9" w:rsidRPr="00E426F4" w:rsidRDefault="002E54A9" w:rsidP="002E54A9">
      <w:pPr>
        <w:pStyle w:val="libNormal"/>
        <w:rPr>
          <w:sz w:val="26"/>
          <w:szCs w:val="26"/>
        </w:rPr>
      </w:pPr>
      <w:r w:rsidRPr="00E426F4">
        <w:rPr>
          <w:sz w:val="26"/>
          <w:szCs w:val="26"/>
        </w:rPr>
        <w:t>I said, “Son of Allah’s Messenger, what has caused you to come to us?”</w:t>
      </w:r>
    </w:p>
    <w:p w:rsidR="002E54A9" w:rsidRPr="00E426F4" w:rsidRDefault="002E54A9" w:rsidP="002E54A9">
      <w:pPr>
        <w:pStyle w:val="libNormal"/>
        <w:rPr>
          <w:sz w:val="26"/>
          <w:szCs w:val="26"/>
        </w:rPr>
      </w:pPr>
      <w:r w:rsidRPr="00E426F4">
        <w:rPr>
          <w:sz w:val="26"/>
          <w:szCs w:val="26"/>
        </w:rPr>
        <w:t>The Imam (‘a) answered, “As you have seen (I came here to offer prayers at the al-Kufah Mosque). If people realize the great favor that is obtained due to visiting this mosque, they shall visit it even crawling.”</w:t>
      </w:r>
    </w:p>
    <w:p w:rsidR="002E54A9" w:rsidRPr="00E426F4" w:rsidRDefault="002E54A9" w:rsidP="002E54A9">
      <w:pPr>
        <w:pStyle w:val="libNormal"/>
        <w:rPr>
          <w:sz w:val="26"/>
          <w:szCs w:val="26"/>
        </w:rPr>
      </w:pPr>
      <w:r w:rsidRPr="00E426F4">
        <w:rPr>
          <w:sz w:val="26"/>
          <w:szCs w:val="26"/>
        </w:rPr>
        <w:t>The Imam (‘a) then offered me to accompany him for visiting the tomb of his grandfather, Imam ‘Ali ibn Abi-Talib (‘a).</w:t>
      </w:r>
    </w:p>
    <w:p w:rsidR="002E54A9" w:rsidRPr="00E426F4" w:rsidRDefault="002E54A9" w:rsidP="002E54A9">
      <w:pPr>
        <w:pStyle w:val="libNormal"/>
        <w:rPr>
          <w:sz w:val="26"/>
          <w:szCs w:val="26"/>
        </w:rPr>
      </w:pPr>
      <w:r w:rsidRPr="00E426F4">
        <w:rPr>
          <w:sz w:val="26"/>
          <w:szCs w:val="26"/>
        </w:rPr>
        <w:t>I, of course, responded. Hence, I walked in the shadow of his riding camel while listening to his words until we arrived in al-Ghariyyayn (i.e. Najaf), which was a white area that shone with light. The Imam (‘a) then rode off the camel, rolled his cheeks with the soil of that area, and said, “Abu-Hamzah, this is the tomb of my grandfather, ‘Ali ibn Abi-Talib.”</w:t>
      </w:r>
    </w:p>
    <w:p w:rsidR="002E54A9" w:rsidRPr="00E426F4" w:rsidRDefault="002E54A9" w:rsidP="002E54A9">
      <w:pPr>
        <w:pStyle w:val="libNormal"/>
        <w:rPr>
          <w:sz w:val="26"/>
          <w:szCs w:val="26"/>
        </w:rPr>
      </w:pPr>
      <w:r w:rsidRPr="00E426F4">
        <w:rPr>
          <w:sz w:val="26"/>
          <w:szCs w:val="26"/>
        </w:rPr>
        <w:t>The Imam (‘a) then visited Imam ‘Ali (‘a) with a form of ziyarah that begins with the following statement:</w:t>
      </w:r>
    </w:p>
    <w:p w:rsidR="002E54A9" w:rsidRDefault="002E54A9" w:rsidP="006A7C26">
      <w:pPr>
        <w:pStyle w:val="libAr"/>
      </w:pPr>
      <w:r>
        <w:rPr>
          <w:rtl/>
        </w:rPr>
        <w:t>السّلام على اسم اللّه الرضى و نور وجهه المضئ</w:t>
      </w:r>
    </w:p>
    <w:p w:rsidR="002E54A9" w:rsidRPr="00E426F4" w:rsidRDefault="002E54A9" w:rsidP="002E54A9">
      <w:pPr>
        <w:pStyle w:val="libNormal"/>
        <w:rPr>
          <w:sz w:val="26"/>
          <w:szCs w:val="26"/>
        </w:rPr>
      </w:pPr>
      <w:r w:rsidRPr="00E426F4">
        <w:rPr>
          <w:sz w:val="26"/>
          <w:szCs w:val="26"/>
        </w:rPr>
        <w:t>The Imam (‘a) then bid farewell and returned to al-Madinah, while I also returned to al-Kufah.</w:t>
      </w:r>
    </w:p>
    <w:p w:rsidR="002E54A9" w:rsidRPr="00E426F4" w:rsidRDefault="002E54A9" w:rsidP="002E54A9">
      <w:pPr>
        <w:pStyle w:val="libNormal"/>
        <w:rPr>
          <w:sz w:val="26"/>
          <w:szCs w:val="26"/>
        </w:rPr>
      </w:pPr>
      <w:r w:rsidRPr="00E426F4">
        <w:rPr>
          <w:sz w:val="26"/>
          <w:szCs w:val="26"/>
        </w:rPr>
        <w:lastRenderedPageBreak/>
        <w:t>Unfortunately, the author of Farhat al-Ghariyy has not mentioned this form of ziyarah; therefore, I, the author of this book, have searched for it in all forms of ziyarah that are decided for Imam ‘Ali’s holy shrine, but I could not find any one beginning with the aforementioned statement except this one, which begins with the same statement but differs from it in the second statement. However, it is probable that this form of ziyarah is the same as the one Imam Zayn al-’Abidin (‘a) said, because such insignificant difference between the two is usually disregarded.</w:t>
      </w:r>
    </w:p>
    <w:p w:rsidR="002E54A9" w:rsidRPr="00E426F4" w:rsidRDefault="002E54A9" w:rsidP="002E54A9">
      <w:pPr>
        <w:pStyle w:val="libNormal"/>
        <w:rPr>
          <w:sz w:val="26"/>
          <w:szCs w:val="26"/>
        </w:rPr>
      </w:pPr>
      <w:r w:rsidRPr="00E426F4">
        <w:rPr>
          <w:sz w:val="26"/>
          <w:szCs w:val="26"/>
        </w:rPr>
        <w:t>Some people may object that there is another difference between the two forms of ziyarah, since the earlier begins with salamullahi wa salamu mala’ikatihi… etc. while the latter begins with al-salamu ‘alasmil-lahir-raziyyi… etc.</w:t>
      </w:r>
    </w:p>
    <w:p w:rsidR="002E54A9" w:rsidRPr="00E426F4" w:rsidRDefault="002E54A9" w:rsidP="002E54A9">
      <w:pPr>
        <w:pStyle w:val="libNormal"/>
        <w:rPr>
          <w:sz w:val="26"/>
          <w:szCs w:val="26"/>
        </w:rPr>
      </w:pPr>
      <w:r w:rsidRPr="00E426F4">
        <w:rPr>
          <w:sz w:val="26"/>
          <w:szCs w:val="26"/>
        </w:rPr>
        <w:t>To answer, the statement that precedes the one involved is regarded as form of asking for permission to enter (isti’dhan), while the form of the ziyarah begins with the statement involved. Our evidence on this claim proves itself when a comparison between this form of ziyarah and the other form, which is dedicated to the birthday of Imam ‘Ali (‘a) is made, since these two forms are similar to great extent. Hence, please refer to the form involved so that you will discover the difference yourself.</w:t>
      </w:r>
    </w:p>
    <w:p w:rsidR="002E54A9" w:rsidRPr="00E426F4" w:rsidRDefault="002E54A9" w:rsidP="002E54A9">
      <w:pPr>
        <w:pStyle w:val="libNormal"/>
        <w:rPr>
          <w:sz w:val="26"/>
          <w:szCs w:val="26"/>
        </w:rPr>
      </w:pPr>
      <w:r w:rsidRPr="00E426F4">
        <w:rPr>
          <w:sz w:val="26"/>
          <w:szCs w:val="26"/>
        </w:rPr>
        <w:t>Besides, the same opening statement of this form of ziyarah is mentioned in the beginning of the sixth form and the form that is dedicated to the birthday of the Imam (‘a), with little difference in the second sentence.</w:t>
      </w:r>
    </w:p>
    <w:p w:rsidR="002E54A9" w:rsidRPr="00E426F4" w:rsidRDefault="002E54A9" w:rsidP="002E54A9">
      <w:pPr>
        <w:pStyle w:val="libNormal"/>
        <w:rPr>
          <w:sz w:val="26"/>
          <w:szCs w:val="26"/>
        </w:rPr>
      </w:pPr>
      <w:r w:rsidRPr="00E426F4">
        <w:rPr>
          <w:sz w:val="26"/>
          <w:szCs w:val="26"/>
        </w:rPr>
        <w:t>To sum it up, I will mention no more general forms of ziyarah of Imam ‘Ali’s holy shrine, since these seven forms are enough. However, one who desires for more may refer to the all-comprehensive forms of ziyarah (i.e. al-ziyarah al-Jami’ah) as well as the following form, which is dedicated to the Ghadir Day.</w:t>
      </w:r>
    </w:p>
    <w:p w:rsidR="002E54A9" w:rsidRPr="00E426F4" w:rsidRDefault="002E54A9" w:rsidP="002E54A9">
      <w:pPr>
        <w:pStyle w:val="libNormal"/>
        <w:rPr>
          <w:sz w:val="26"/>
          <w:szCs w:val="26"/>
        </w:rPr>
      </w:pPr>
      <w:r w:rsidRPr="00E426F4">
        <w:rPr>
          <w:sz w:val="26"/>
          <w:szCs w:val="26"/>
        </w:rPr>
        <w:t>A za’ir must seize the opportunity of his/her presence in the holy shrine of Imam ‘Ali (‘a) to offer as many prayers as possible, for one prayer in that place is equal (in reward) to two hundred thousand prayers that are offered at other places. Imam al-Sadiq (‘a) is reported to have said, “One who offers a four-unit prayer at the tomb of an obligatorily obeyed Imam shall have the reward of one time of hajj and one time of ‘umrah.”</w:t>
      </w:r>
    </w:p>
    <w:p w:rsidR="002E54A9" w:rsidRPr="00E426F4" w:rsidRDefault="002E54A9" w:rsidP="002E54A9">
      <w:pPr>
        <w:pStyle w:val="libNormal"/>
        <w:rPr>
          <w:sz w:val="26"/>
          <w:szCs w:val="26"/>
        </w:rPr>
      </w:pPr>
      <w:r w:rsidRPr="00E426F4">
        <w:rPr>
          <w:sz w:val="26"/>
          <w:szCs w:val="26"/>
        </w:rPr>
        <w:t>Furthermore, in my book of Hadiyyat al-Za’ir, I have alluded to the reward of being in the vicinity of Imam ‘Ali’s tomb. I have also concentrated on the point that it is obligatory to observe one’s neighborhood, which is a difficult duty that can be hardly carried out. However, to elaborate on this matter leads us to lengthiness; therefore, one who desires to read about this matter is advised to see the book of Kelimeh Teyyibeh that is published in Persian.</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72" w:name="_Toc433537979"/>
      <w:r>
        <w:lastRenderedPageBreak/>
        <w:t>BIDDING FAREWELL TO IMAM ALI (A)</w:t>
      </w:r>
      <w:bookmarkEnd w:id="272"/>
    </w:p>
    <w:p w:rsidR="002E54A9" w:rsidRPr="00E426F4" w:rsidRDefault="002E54A9" w:rsidP="002E54A9">
      <w:pPr>
        <w:pStyle w:val="libNormal"/>
        <w:rPr>
          <w:sz w:val="26"/>
          <w:szCs w:val="26"/>
        </w:rPr>
      </w:pPr>
      <w:r w:rsidRPr="00E426F4">
        <w:rPr>
          <w:sz w:val="26"/>
          <w:szCs w:val="26"/>
        </w:rPr>
        <w:t>One who intends to leave the holy shrine of Imam ‘Ali (‘a) may say the following form of bidding farewell, which has been mentioned by the scholars after the previously cited fifth form of ziyarah:</w:t>
      </w:r>
    </w:p>
    <w:p w:rsidR="002E54A9" w:rsidRDefault="002E54A9" w:rsidP="006A7C26">
      <w:pPr>
        <w:pStyle w:val="libAr"/>
        <w:rPr>
          <w:rtl/>
        </w:rPr>
      </w:pPr>
      <w:r>
        <w:rPr>
          <w:rtl/>
        </w:rPr>
        <w:t>السَّلامُ عَلَيْكَ وَ رَحْمَةُ اللّٰهِ وَ بَرَكَاتُهُ اَسْتَوْدِعُكَ اللّٰهَ وَ اَسْتَرْعِيكَ وَ اَقْرَاُ عَلَيْكَ السَّلامَ آمَنَّا بِاللّٰهِ وَ بِالرُّسُلِ وَ بِمَا جَاءَتْ بِهِ وَ دَعَتْ اِلَيْهِ وَ دَلَّتْ عَلَيْهِ فَاكْتُبْنَا مَعَ الشَّاهِدِينَ اللّٰهُمَّ لا تَجْعَلْهُ آخِرَ الْعَهْدِ مِنْ زِيَارَتِي اِيَّاهُ فَاِنْ تَوَفَّيْتَنِي قَبْلَ ذَلِكَ فَاِنِّي اَشْهَدُ فِي مَمَاتِي عَلَى مَا شَهِدْتُ عَلَيْهِ فِي حَيَاتِي اَشْهَدُ اَنَّ اَمِيرَ الْمُؤْمِنِينَ عَلِيّا وَ الْحَسَنَ وَ الْحُسَيْنَ وَ عَلِيَّ بْنَ الْحُسَيْنِ وَ مُحَمَّدَ بْنَ عَلِيٍّ وَ جَعْفَرَ بْنَ مُحَمَّدٍ وَ مُوسَى بْنَ جَعْفَرٍ وَ عَلِيَّ بْنَ مُوسَى وَ مُحَمَّدَ بْنَ عَلِيٍّ وَ عَلِيَّ بْنَ مُحَمَّدٍ وَ الْحَسَنَ بْنَ عَلِيٍّ وَ الْحُجَّةَ بْنَ الْحَسَنِ صَلَوَاتُكَ عَلَيْهِمْ اَجْمَعِينَ اَئِمَّتِي، وَ اَشْهَدُ اَنَّ مَنْ قَتَلَهُمْ وَ حَارَبَهُمْ مُشْرِكُونَ وَ مَنْ رَدَّ عَلَيْهِمْ فِي اَسْفَلِ دَرَكٍ مِنَ الْجَحِيمِ وَ اَشْهَدُ اَنَّ مَنْ حَارَبَهُمْ لَنَا اَعْدَاءُ وَ نَحْنُ مِنْهُمْ بُرَآءُ وَ اَنَّهُمْ حِزْبُ الشَّيْطَانِ وَ عَلَى مَنْ قَتَلَهُمْ لَعْنَةُ اللّٰهِ وَ الْمَلائِكَةِ وَ النَّاسِ اَجْمَعِينَ وَ مَنْ شَرِكَ فِيهِمْ وَ مَنْ سَرَّهُ قَتْلُهُمْ اللّٰهُمَّ اِنِّي اَسْاَلُكَ بَعْدَ الصَّلاةِ وَ التَّسْلِيمِ اَنْ تُصَلِّيَ عَلَى مُحَمَّدٍ وَ عَلِيٍّ وَ فَاطِمَةَ وَ الْحَسَنِ وَ الْحُسَيْنِ وَ عَلِيٍّ وَ مُحَمَّدٍ وَ جَعْفَرٍ وَ مُوسَى وَ عَلِيٍّ وَ مُحَمَّدٍ وَ عَلِيٍّ وَ الْحَسَنِ وَ الْحُجَّةِ وَ لا تَجْعَلْهُ آخِرَ الْعَهْدِ مِنْ زِيَارَتِهِ فَاِنْ جَعَلْتَهُ فَاحْشُرْنِي مَعَ هَؤُلاءِ الْمُسَمَّيْنَ الْاَئِمَّةَ اللّٰهُمَّ وَ ذَلِّلْ قُلُوبَنَا لَهُمْ بِالطَّاعَةِ وَ الْمُنَاصَحَةِ وَ الْمَحَبَّةِ وَ حُسْنِ الْمُوَازَرَةِ وَ التَّسْلِيمِ</w:t>
      </w:r>
    </w:p>
    <w:p w:rsidR="002E54A9" w:rsidRDefault="002E54A9" w:rsidP="007A1468">
      <w:pPr>
        <w:pStyle w:val="libNormal"/>
        <w:rPr>
          <w:rtl/>
        </w:rPr>
      </w:pPr>
      <w:r>
        <w:br w:type="page"/>
      </w:r>
    </w:p>
    <w:p w:rsidR="002E54A9" w:rsidRPr="00E426F4" w:rsidRDefault="002E54A9" w:rsidP="002E54A9">
      <w:pPr>
        <w:pStyle w:val="libNormal"/>
        <w:rPr>
          <w:sz w:val="26"/>
          <w:szCs w:val="26"/>
        </w:rPr>
      </w:pPr>
      <w:r w:rsidRPr="00E426F4">
        <w:rPr>
          <w:sz w:val="26"/>
          <w:szCs w:val="26"/>
        </w:rPr>
        <w:lastRenderedPageBreak/>
        <w:t>The timed forms of ziyarah of Imam ‘Ali’s holy shrine are in fact numerous. The first of which is the ziyarah on the Ghadir Day (the eighteenth of Dhu’l-Hijjah). Imam al-Rida (‘a) is reported to have said, “Listen, son of Abu-Nasr! Wherever you are, try your best to present yourself at the tomb of Amir al-Mu’minin (‘a) on the Ghadir Day. Verily, Almighty Allah forgives the sins of sixty years of each faithful believer and Muslim individual, male and female (who presents himself/herself thereat on this day). On this day too, Almighty Allah releases from Hellfire two folds as many people as He releases during the month of Ramazan, the Grand (i.e Qadr) Night and the night before ‘Id al-Fitr Night.”</w:t>
      </w:r>
    </w:p>
    <w:p w:rsidR="002E54A9" w:rsidRPr="00E426F4" w:rsidRDefault="002E54A9" w:rsidP="002E54A9">
      <w:pPr>
        <w:pStyle w:val="libNormal"/>
        <w:rPr>
          <w:sz w:val="26"/>
          <w:szCs w:val="26"/>
        </w:rPr>
      </w:pPr>
      <w:r w:rsidRPr="00E426F4">
        <w:rPr>
          <w:sz w:val="26"/>
          <w:szCs w:val="26"/>
        </w:rPr>
        <w:t>A number of forms of ziyarah has been dedicated to this day:</w:t>
      </w:r>
    </w:p>
    <w:p w:rsidR="002E54A9" w:rsidRPr="00E426F4" w:rsidRDefault="002E54A9" w:rsidP="002E54A9">
      <w:pPr>
        <w:pStyle w:val="libNormal"/>
        <w:rPr>
          <w:sz w:val="26"/>
          <w:szCs w:val="26"/>
        </w:rPr>
      </w:pPr>
      <w:r w:rsidRPr="00E426F4">
        <w:rPr>
          <w:sz w:val="26"/>
          <w:szCs w:val="26"/>
        </w:rPr>
        <w:t>First: The previously mentioned ziyarah of Aminullah (the second of the untimed forms of ziyarah) may be said on the Day of Ghadir.</w:t>
      </w:r>
    </w:p>
    <w:p w:rsidR="002E54A9" w:rsidRPr="00E426F4" w:rsidRDefault="002E54A9" w:rsidP="002E54A9">
      <w:pPr>
        <w:pStyle w:val="libNormal"/>
        <w:rPr>
          <w:sz w:val="26"/>
          <w:szCs w:val="26"/>
        </w:rPr>
      </w:pPr>
      <w:r w:rsidRPr="00E426F4">
        <w:rPr>
          <w:sz w:val="26"/>
          <w:szCs w:val="26"/>
        </w:rPr>
        <w:t>ZIYARAH ON THE DAY OF GHADEER</w:t>
      </w:r>
    </w:p>
    <w:p w:rsidR="002E54A9" w:rsidRPr="00E426F4" w:rsidRDefault="002E54A9" w:rsidP="002E54A9">
      <w:pPr>
        <w:pStyle w:val="libNormal"/>
        <w:rPr>
          <w:sz w:val="26"/>
          <w:szCs w:val="26"/>
        </w:rPr>
      </w:pPr>
      <w:r w:rsidRPr="00E426F4">
        <w:rPr>
          <w:sz w:val="26"/>
          <w:szCs w:val="26"/>
        </w:rPr>
        <w:t>Second: Though authoritative chains of authority, It is narrated that Imam ‘Ali ibn Muhammad al-Hadi (‘a) said the following form of ziyarah at the holy tomb of Imam ‘Ali Amir al-Mu’minin (‘a) on the Ghadir day when he was summoned by the ‘Abbasid ruler, al-Mu’tasim, to be present before him in Iraq:</w:t>
      </w:r>
    </w:p>
    <w:p w:rsidR="002E54A9" w:rsidRPr="00E426F4" w:rsidRDefault="002E54A9" w:rsidP="002E54A9">
      <w:pPr>
        <w:pStyle w:val="libNormal"/>
        <w:rPr>
          <w:sz w:val="26"/>
          <w:szCs w:val="26"/>
        </w:rPr>
      </w:pPr>
      <w:r w:rsidRPr="00E426F4">
        <w:rPr>
          <w:sz w:val="26"/>
          <w:szCs w:val="26"/>
        </w:rPr>
        <w:t>With the intention of visiting the holy tomb of Imam ‘Ali (‘a), you may stop at the gate of the dome of the holy shrine and seek permission of entrance. However, Shaykh al-Mufid says that you may wash yourself, put on the cleanest of your clothes, and say the following form of seeking permission, which, beginning with the following statement, has been cited in the previous section of this book:</w:t>
      </w:r>
    </w:p>
    <w:p w:rsidR="002E54A9" w:rsidRDefault="002E54A9" w:rsidP="006A7C26">
      <w:pPr>
        <w:pStyle w:val="libAr"/>
      </w:pPr>
      <w:r>
        <w:rPr>
          <w:rtl/>
        </w:rPr>
        <w:t>اللّهم انّى وقفت على باب</w:t>
      </w:r>
    </w:p>
    <w:p w:rsidR="002E54A9" w:rsidRPr="00E426F4" w:rsidRDefault="002E54A9" w:rsidP="002E54A9">
      <w:pPr>
        <w:pStyle w:val="libNormal"/>
        <w:rPr>
          <w:sz w:val="26"/>
          <w:szCs w:val="26"/>
        </w:rPr>
      </w:pPr>
      <w:r w:rsidRPr="00E426F4">
        <w:rPr>
          <w:sz w:val="26"/>
          <w:szCs w:val="26"/>
        </w:rPr>
        <w:t>You may then enter there with your right foot and walk until you stop at the holy tomb, which you may face and make the kiblah direction to be between your shoulders. There, you may say the following words:</w:t>
      </w:r>
    </w:p>
    <w:p w:rsidR="002E54A9" w:rsidRDefault="002E54A9" w:rsidP="006A7C26">
      <w:pPr>
        <w:pStyle w:val="libAr"/>
      </w:pPr>
      <w:r>
        <w:rPr>
          <w:rtl/>
        </w:rPr>
        <w:t xml:space="preserve">السَّلامُ عَلَى مُحَمَّدٍ رَسُولِ اللّٰهِ خَاتَمِ النَّبِيِّينَ وَ سَيِّدِ الْمُرْسَلِينَ وَ صَفْوَةِ رَبِّ الْعَالَمِينَ اَمِينِ اللّٰهِ عَلَى وَحْيِهِ وَ عَزَائِمِ اَمْرِهِ وَ الْخَاتِمِ لِمَا سَبَقَ وَ الْفَاتِحِ لِمَا اسْتُقْبِلَ وَ الْمُهَيْمِنِ عَلَى ذَلِكَ كُلِّهِ وَ رَحْمَةُ اللّٰهِ وَ بَرَكَاتُهُ وَ صَلَوَاتُهُ وَ تَحِيَّاتُهُ السَّلامُ عَلَى اَنْبِيَاءِ اللّٰهِ وَ رُسُلِهِ وَ مَلائِكَتِهِ الْمُقَرَّبِينَ وَ عِبَادِهِ الصَّالِحِينَ السَّلامُ عَلَيْكَ يَا اَمِيرَ الْمُؤْمِنِينَ وَ سَيِّدَ الْوَصِيِّينَ وَ وَارِثَ عِلْمِ النَّبِيِّينَ وَ وَلِيَّ رَبِّ الْعَالَمِينَ وَ مَوْلايَ وَ مَوْلَى الْمُؤْمِنِينَ وَ رَحْمَةُ اللّٰهِ وَ بَرَكَاتُهُ السَّلامُ عَلَيْكَ يَا مَوْلايَ يَا اَمِيرَ الْمُؤْمِنِينَ يَا اَمِينَ اللّٰهِ فِي اَرْضِهِ وَ سَفِيرَهُ فِي خَلْقِهِ وَ حُجَّتَهُ الْبَالِغَةَ عَلَى عِبَادِهِ . السَّلامُ عَلَيْكَ يَا دِينَ اللّٰهِ الْقَوِيمَ وَ صِرَاطَهُ الْمُسْتَقِيمَ السَّلامُ عَلَيْكَ اَيُّهَا النَّبَاُ الْعَظِيمُ الَّذِي هُمْ </w:t>
      </w:r>
      <w:r>
        <w:rPr>
          <w:rtl/>
        </w:rPr>
        <w:lastRenderedPageBreak/>
        <w:t xml:space="preserve">فِيهِ مُخْتَلِفُونَ وَ عَنْهُ يُسْاَلُونَ السَّلامُ عَلَيْكَ يَا اَمِيرَ الْمُؤْمِنِينَ آمَنْتَ بِاللّٰهِ وَ هُمْ مُشْرِكُونَ وَ صَدَّقْتَ بِالْحَقِّ وَ هُمْ مُكَذِّبُونَ وَ جَاهَدْتَ [فِي اللّٰهِ‏] وَ هُمْ مُحْجِمُونَ [مُجْمِحُونَ‏] وَ عَبَدْتَ اللّٰهَ مُخْلِصا لَهُ الدِّينَ صَابِرا مُحْتَسِبا حَتَّى اَتَاكَ الْيَقِينُ اَلا لَعْنَةُ اللّٰهِ عَلَى الظَّالِمِينَ السَّلامُ عَلَيْكَ يَا سَيِّدَ الْمُسْلِمِينَ وَ يَعْسُوبَ الْمُؤْمِنِينَ وَ اِمَامَ الْمُتَّقِينَ وَ قَائِدَ الْغُرِّ الْمُحَجَّلِينَ وَ رَحْمَةُ اللّٰهِ وَ بَرَكَاتُهُ اَشْهَدُ اَنَّكَ اَخُو رَسُولِ اللّٰهِ وَ وَصِيُّهُ وَ وَارِثُ عِلْمِهِ وَ اَمِينُهُ عَلَى شَرْعِهِ وَ خَلِيفَتُهُ فِي اُمَّتِهِ، وَ اَوَّلُ مَنْ آمَنَ بِاللّٰهِ وَ صَدَّقَ بِمَا اُنْزِلَ عَلَى نَبِيِّهِ وَ اَشْهَدُ اَنَّهُ قَدْ بَلَّغَ عَنِ اللّٰهِ مَا اَنْزَلَهُ فِيكَ فَصَدَعَ بِاَمْرِهِ وَ اَوْجَبَ عَلَى اُمَّتِهِ فَرْضَ طَاعَتِكَ وَ وِلايَتِكَ وَ عَقَدَ عَلَيْهِمُ الْبَيْعَةَ لَكَ وَ جَعَلَكَ اَوْلَى بِالْمُؤْمِنِينَ مِنْ اَنْفُسِهِمْ كَمَا جَعَلَهُ اللّٰهُ كَذَلِكَ ثُمَّ اَشْهَدَ اللّٰهَ تَعَالَى عَلَيْهِمْ فَقَالَ اَ لَسْتُ قَدْ بَلَّغْتُ فَقَالُوا اللّٰهُمَّ بَلَى فَقَالَ اللّٰهُمَّ اشْهَدْ وَ كَفَى بِكَ شَهِيدا وَ حَاكِما بَيْنَ الْعِبَادِ فَلَعَنَ اللّٰهُ جَاحِدَ وِلايَتِكَ بَعْدَ الْاِقْرَارِ وَ نَاكِثَ عَهْدِكَ بَعْدَ الْمِيثَاقِ وَ اَشْهَدُ اَنَّكَ وَفَيْتَ بِعَهْدِ اللّٰهِ تَعَالَى وَ اَنَّ اللّٰهَ تَعَالَى مُوفٍ لَكَ بِعَهْدِهِ وَ مَنْ اَوْفَى بِمَا عَاهَدَ عَلَيْهِ اللّٰهَ فَسَيُؤْتِيهِ اَجْرا عَظِيما وَ اَشْهَدُ اَنَّكَ اَمِيرُ الْمُؤْمِنِينَ الْحَقُّ الَّذِي نَطَقَ بِوِلايَتِكَ التَّنْزِيلُ وَ اَخَذَ لَكَ الْعَهْدَ عَلَى الْاُمَّةِ بِذَلِكَ الرَّسُولُ وَ اَشْهَدُ اَنَّكَ وَ عَمَّكَ وَ اَخَاكَ الَّذِينَ تَاجَرْتُمُ اللّٰهَ بِنُفُوسِكُمْ ، فَاَنْزَلَ اللّٰهُ فِيكُمْ اِنَّ اللّٰهَ اشْتَرَى مِنَ الْمُؤْمِنِينَ اَنْفُسَهُمْ وَ اَمْوَالَهُمْ بِاَنَّ لَهُمُ الْجَنَّةَ يُقَاتِلُونَ فِي سَبِيلِ اللّٰهِ فَيَقْتُلُونَ وَ يُقْتَلُونَ وَعْدا عَلَيْهِ حَقّا فِي التَّوْرَيةِ وَ الْاِنْجِيلِ وَ الْقُرْآنِ وَ مَنْ اَوْفَى بِعَهْدِهِ مِنَ اللّٰهِ فَاسْتَبْشِرُوا بِبَيْعِكُمُ الَّذِي بَايَعْتُمْ بِهِ وَ ذَلِكَ هُوَ الْفَوْزُ الْعَظِيمُ التَّائِبُونَ الْعَابِدُونَ الْحَامِدُونَ السَّائِحُونَ الرَّاكِعُونَ السَّاجِدُونَ الْآمِرُونَ بِالْمَعْرُوفِ وَ النَّاهُونَ عَنِ الْمُنْكَرِ وَ الْحَافِظُونَ لِحُدُودِ اللّٰهِ وَ بَشِّرِ الْمُؤْمِنِينَ اَشْهَدُ يَا اَمِيرَ الْمُؤْمِنِينَ اَنَّ الشَّاكَّ فِيكَ مَا آمَنَ بِالرَّسُولِ الْاَمِينِ وَ اَنَّ الْعَادِلَ بِكَ غَيْرَكَ عَانِدٌ [عَادِلٌ‏] عَنِ الدِّينِ الْقَوِيمِ الَّذِي ارْتَضَاهُ لَنَا رَبُّ الْعَالَمِينَ وَ اَكْمَلَهُ بِوِلايَتِكَ يَوْمَ الْغَدِيرِ وَ اَشْهَدُ اَنَّكَ الْمَعْنِيُّ بِقَوْلِ الْعَزِيزِ الرَّحِيمِ وَ اَنَّ هَذَا صِرَاطِي مُسْتَقِيما فَاتَّبِعُوهُ وَ لا تَتَّبِعُوا السُّبُلَ فَتَفَرَّقَ بِكُمْ عَنْ سَبِيلِهِ ضَلَّ وَ اللّٰهِ وَ اَضَلَّ مَنِ اتَّبَعَ سِوَاكَ وَ عَنَدَ عَنِ الْحَقِّ مَنْ عَادَاكَ. اللّٰهُمَّ سَمِعْنَا لِاَمْرِكَ وَ اَطَعْنَا وَ اتَّبَعْنَا صِرَاطَكَ الْمُسْتَقِيمَ فَاهْدِنَا رَبَّنَا وَ لا تُزِغْ قُلُوبَنَا بَعْدَ اِذْ هَدَيْتَنَا اِلَى طَاعَتِكَ وَ اجْعَلْنَا مِنَ الشَّاكِرِينَ لِاَنْعُمِكَ وَ اَشْهَدُ اَنَّكَ لَمْ تَزَلْ لِلْهَوَى مُخَالِفا وَ لِلتُّقَى مُحَالِفا وَ عَلَى كَظْمِ الْغَيْظِ قَادِرا وَ عَنِ النَّاسِ عَافِيا غَافِرا وَ اِذَا عُصِيَ اللّٰهُ سَاخِطا وَ اِذَا اُطِيعَ اللّٰهُ رَاضِيا وَ بِمَا عَهِدَ اِلَيْكَ عَامِلا رَاعِيا لِمَا اسْتُحْفِظْتَ حَافِظا لِمَا اسْتُودِعْتَ مُبَلِّغا مَا حُمِّلْتَ مُنْتَظِرا مَا وُعِدْتَ وَ اَشْهَدُ اَنَّكَ مَا اتَّقَيْتَ ضَارِعا وَ لا اَمْسَكْتَ عَنْ حَقِّكَ جَازِعا وَ لا اَحْجَمْتَ عَنْ مُجَاهَدَةِ غَاصِبِيكَ [عَاصِيكَ‏] نَاكِلا وَ لا اَظْهَرْتَ الرِّضَى بِخِلافِ مَا يُرْضِي اللّٰهَ مُدَاهِنا وَ لا وَهَنْتَ لِمَا اَصَابَكَ فِي سَبِيلِ اللّٰهِ ، وَ لا ضَعُفْتَ وَ </w:t>
      </w:r>
      <w:r>
        <w:rPr>
          <w:rtl/>
        </w:rPr>
        <w:lastRenderedPageBreak/>
        <w:t xml:space="preserve">لا اسْتَكَنْتَ عَنْ طَلَبِ حَقِّكَ مُرَاقِبا مَعَاذَ اللّٰهِ اَنْ تَكُونَ كَذَلِكَ بَلْ اِذْ ظُلِمْتَ احْتَسَبْتَ رَبَّكَ وَ فَوَّضْتَ اِلَيْهِ اَمْرَكَ وَ ذَكَّرْتَهُمْ فَمَا ادَّكَرُوا وَ وَعَظْتَهُمْ فَمَا اتَّعَظُوا وَ خَوَّفْتَهُمُ اللّٰهَ فَمَا تَخَوَّفُوا وَ اَشْهَدُ اَنَّكَ يَا اَمِيرَ الْمُؤْمِنِينَ جَاهَدْتَ فِي اللّٰهِ حَقَّ جِهَادِهِ حَتَّى دَعَاكَ اللّٰهُ اِلَى جِوَارِهِ وَ قَبَضَكَ اِلَيْهِ بِاخْتِيَارِهِ وَ اَلْزَمَ اَعْدَاءَكَ الْحُجَّةَ بِقَتْلِهِمْ اِيَّاكَ لِتَكُونَ الْحُجَّةُ لَكَ عَلَيْهِمْ مَعَ مَا لَكَ مِنَ الْحُجَجِ الْبَالِغَةِ عَلَى جَمِيعِ خَلْقِهِ السَّلامُ عَلَيْكَ يَا اَمِيرَ الْمُؤْمِنِينَ عَبَدْتَ اللّٰهَ مُخْلِصا وَ جَاهَدْتَ فِي اللّٰهِ صَابِرا وَ جُدْتَ بِنَفْسِكَ مُحْتَسِبا وَ عَمِلْتَ بِكِتَابِهِ وَ اتَّبَعْتَ سُنَّةَ نَبِيِّهِ وَ اَقَمْتَ الصَّلاةَ وَ آتَيْتَ الزَّكَاةَ وَ اَمَرْتَ بِالْمَعْرُوفِ وَ نَهَيْتَ عَنِ الْمُنْكَرِ مَا اسْتَطَعْتَ مُبْتَغِيا مَا عِنْدَ اللّٰهِ رَاغِبا فِيمَا وَعَدَ اللّٰهُ لا تَحْفِلُ بِالنَّوَائِبِ وَ لا تَهِنُ عِنْدَ الشَّدَائِدِ، وَ لا تَحْجِمُ عَنْ مُحَارِبٍ اَفِكَ مَنْ نَسَبَ غَيْرَ ذَلِكَ اِلَيْكَ وَ افْتَرَى بَاطِلا عَلَيْكَ وَ اَوْلَى لِمَنْ عَنَدَ عَنْكَ لَقَدْ جَاهَدْتَ فِي اللّٰهِ حَقَّ الْجِهَادِ وَ صَبَرْتَ عَلَى الْاَذَى صَبْرَ احْتِسَابٍ وَ اَنْتَ اَوَّلُ مَنْ آمَنَ بِاللّٰهِ وَ صَلَّى لَهُ وَ جَاهَدَ وَ اَبْدَى صَفْحَتَهُ فِي دَارِ الشِّرْكِ وَ الْاَرْضُ مَشْحُونَةٌ ضَلالَةً وَ الشَّيْطَانُ يُعْبَدُ جَهْرَةً وَ اَنْتَ الْقَائِلُ لا تَزِيدُنِي كَثْرَةُ النَّاسِ حَوْلِي عِزَّةً وَ لا تَفَرُّقُهُمْ عَنِّي وَحْشَةً وَ لَوْ اَسْلَمَنِي النَّاسُ جَمِيعا لَمْ اَكُنْ مُتَضَرِّعا اعْتَصَمْتَ بِاللّٰهِ فَعَزَزْتَ وَ آثَرْتَ الْآخِرَةَ عَلَى الْاُولَى فَزَهِدْتَ وَ اَيَّدَكَ اللّٰهُ وَ هَدَاكَ وَ اَخْلَصَكَ وَ اجْتَبَاكَ فَمَا تَنَاقَضَتْ اَفْعَالُكَ وَ لا اخْتَلَفَتْ اَقْوَالُكَ وَ لا تَقَلَّبَتْ اَحْوَالُكَ وَ لا ادَّعَيْتَ وَ لا افْتَرَيْتَ عَلَى اللّٰهِ كَذِبا وَ لا شَرِهْتَ اِلَى الْحُطَامِ وَ لا دَنَّسَكَ الْآثَامُ وَ لَمْ تَزَلْ عَلَى بَيِّنَةٍ مِنْ رَبِّكَ وَ يَقِينٍ مِنْ اَمْرِكَ تَهْدِي اِلَى الْحَقِّ وَ اِلَى صِرَاطٍ مُسْتَقِيمٍ اَشْهَدُ شَهَادَةَ حَقٍّ، وَ اُقْسِمُ بِاللّٰهِ قَسَمَ صِدْقٍ اَنَّ مُحَمَّدا وَ آلَهُ صَلَوَاتُ اللّٰهِ عَلَيْهِمْ سَادَاتُ الْخَلْقِ وَ اَنَّكَ مَوْلايَ وَ مَوْلَى الْمُؤْمِنِينَ وَ اَنَّكَ عَبْدُ اللّٰهِ وَ وَلِيُّهُ وَ اَخُو الرَّسُولِ وَ وَصِيُّهُ وَ وَارِثُهُ وَ اَنَّهُ الْقَائِلُ لَكَ وَ الَّذِي بَعَثَنِي بِالْحَقِّ مَا آمَنَ بِي مَنْ كَفَرَ بِكَ وَ لا اَقَرَّ بِاللّٰهِ مَنْ جَحَدَكَ وَ قَدْ ضَلَّ مَنْ صَدَّ عَنْكَ وَ لَمْ يَهْتَدِ اِلَى اللّٰهِ وَ لا اِلَيَّ مَنْ لا يَهْتَدِي بِكَ وَ هُوَ قَوْلُ رَبِّي عَزَّ وَ جَلَّ وَ اِنِّي لَغَفَّارٌ لِمَنْ تَابَ وَ آمَنَ وَ عَمِلَ صَالِحا ثُمَّ اهْتَدَى اِلَى وِلايَتِكَ مَوْلايَ فَضْلُكَ لا يَخْفَى وَ نُورُكَ لا يُطْفَاُ [لا يُطْفَى‏] وَ اَنَّ مَنْ جَحَدَكَ الظَّلُومُ الْاَشْقَى مَوْلايَ اَنْتَ الْحُجَّةُ عَلَى الْعِبَادِ وَ الْهَادِي اِلَى الرَّشَادِ وَ الْعُدَّةُ لِلْمَعَادِ مَوْلايَ لَقَدْ رَفَعَ اللّٰهُ فِي الْاُولَى مَنْزِلَتَكَ وَ اَعْلَى فِي الْآخِرَةِ دَرَجَتَكَ وَ بَصَّرَكَ مَا عَمِيَ عَلَى مَنْ خَالَفَكَ وَ حَالَ بَيْنَكَ وَ بَيْنَ مَوَاهِبِ اللّٰهِ لَكَ، فَلَعَنَ اللّٰهُ مُسْتَحِلِّي الْحُرْمَةِ مِنْكَ وَ ذَائِدِي الْحَقِّ عَنْكَ وَ اَشْهَدُ اَنَّهُمُ الْاَخْسَرُونَ الَّذِينَ تَلْفَحُ وُجُوهَهُمُ النَّارُ وَ هُمْ فِيهَا كَالِحُونَ وَ اَشْهَدُ اَنَّكَ مَا اَقْدَمْتَ وَ لا اَحْجَمْتَ وَ لا نَطَقْتَ وَ لا اَمْسَكْتَ اِلا بِاَمْرٍ مِنَ اللّٰهِ وَ رَسُولِهِ قُلْتَ وَ الَّذِي نَفْسِي بِيَدِهِ لَقَدْ نَظَرَ اِلَيَّ رَسُولُ اللّٰهِ صَلَّى اللّٰهُ عَلَيْهِ وَ آلِهِ اَضْرِبُ بِالسَّيْفِ قُدْما فَقَالَ يَا عَلِيُّ اَنْتَ مِنِّي </w:t>
      </w:r>
      <w:r>
        <w:rPr>
          <w:rtl/>
        </w:rPr>
        <w:lastRenderedPageBreak/>
        <w:t>بِمَنْزِلَةِ هَارُونَ مِنْ مُوسَى اِلا اَنَّهُ لا نَبِيَّ بَعْدِي وَ اُعْلِمُكَ اَنَّ مَوْتَكَ وَ حَيَاتَكَ مَعِي وَ عَلَى سُنَّتِي فَوَ اللّٰهِ مَا كَذِبْتُ وَ لا كُذِبْتُ وَ لا ضَلَلْتُ وَ لا ضُلَّ بِي وَ لا نَسِيتُ مَا عَهِدَ اِلَيَّ رَبِّي وَ اِنِّي لَعَلَى بَيِّنَةٍ مِنْ رَبِّي بَيَّنَهَا لِنَبِيِّهِ وَ بَيَّنَهَا النَّبِيُّ لِي وَ اِنِّي لَعَلَى الطَّرِيقِ الْوَاضِحِ اَلْفِظُهُ لَفْظا صَدَقْتَ وَ اللّٰهِ وَ قُلْتَ الْحَقَّ فَلَعَنَ اللّٰهُ مَنْ سَاوَاكَ بِمَنْ نَاوَاكَ وَ اللّٰهُ جَلَّ اسْمُهُ يَقُولُ : (هَلْ يَسْتَوِي الَّذِينَ يَعْلَمُونَ وَ الَّذِينَ لا يَعْلَمُونَ فَلَعَنَ اللّٰهُ مَنْ عَدَلَ بِكَ مَنْ فَرَضَ اللّٰهُ عَلَيْهِ وِلايَتَكَ وَ اَنْتَ وَلِيُّ اللّٰهِ وَ اَخُو رَسُولِهِ وَ الذَّابُّ عَنْ دِينِهِ وَ الَّذِي نَطَقَ الْقُرْآنُ بِتَفْضِيلِهِ قَالَ اللّٰهُ تَعَالَى وَ فَضَّلَ اللّٰهُ الْمُجَاهِدِينَ عَلَى الْقَاعِدِينَ اَجْرا عَظِيما دَرَجَاتٍ مِنْهُ وَ مَغْفِرَةً وَ رَحْمَةً وَ كَانَ اللّٰهُ غَفُورا رَحِيما) وَ قَالَ اللّٰهُ تَعَالَى :(اَجَعَلْتُمْ سِقَايَةَ الْحَاجِّ وَ عِمَارَةَ الْمَسْجِدِ الْحَرَامِ كَمَنْ آمَنَ بِاللّٰهِ وَ الْيَوْمِ الْآخِرِ وَ جَاهَدَ فِي سَبِيلِ اللّٰهِ لا يَسْتَوُونَ عِنْدَ اللّٰهِ وَ اللّٰهُ لا يَهْدِي الْقَوْمَ الظَّالِمِينَ . الَّذِينَ آمَنُوا وَ هَاجَرُوا وَ جَاهَدُوا فِي سَبِيلِ اللّٰهِ بِاَمْوَالِهِمْ وَ اَنْفُسِهِمْ اَعْظَمُ دَرَجَةً عِنْدَ اللّٰهِ وَ اُولَئِكَ هُمُ الْفَائِزُونَ يُبَشِّرُهُمْ رَبُّهُمْ بِرَحْمَةٍ مِنْهُ وَ رِضْوَانٍ وَ جَنَّاتٍ لَهُمْ فِيهَا نَعِيمٌ مُقِيمٌ خَالِدِينَ فِيهَا اَبَدا اِنَّ اللّٰهَ عِنْدَهُ اَجْرٌ عَظِيمٌ )اَشْهَدُ اَنَّكَ الْمَخْصُوصُ بِمِدْحَةِ اللّٰهِ الْمُخْلِصُ لِطَاعَةِ اللّٰهِ لَمْ تَبْغِ بِالْهُدَى بَدَلا وَ لَمْ تُشْرِكْ بِعِبَادَةِ رَبِّكَ اَحَدا وَ اَنَّ اللّٰهَ تَعَالَى اسْتَجَابَ لِنَبِيِّهِ صَلَّى اللّٰهُ عَلَيْهِ وَ آلِهِ فِيكَ دَعْوَتَهُ ثُمَّ اَمَرَهُ بِاِظْهَارِ مَا اَوْلاكَ لِاُمَّتِهِ اِعْلاءً لِشَأْنِكَ وَ اِعْلانا لِبُرْهَانِكَ وَ دَحْضا لِلْاَبَاطِيلِ وَ قَطْعا لِلْمَعَاذِيرِ فَلَمَّا اَشْفَقَ مِنْ فِتْنَةِ الْفَاسِقِينَ وَ اتَّقَى فِيكَ الْمُنَافِقِينَ اَوْحَى اِلَيْهِ رَبُّ الْعَالَمِينَ : ( يَا اَيُّهَا الرَّسُولُ بَلِّغْ مَا اُنْزِلَ اِلَيْكَ مِنْ رَبِّكَ وَ اِنْ لَمْ تَفْعَلْ فَمَا بَلَّغْتَ رِسَالَتَهُ وَ اللّٰهُ يَعْصِمُكَ مِنَ النَّاسِ ) فَوَضَعَ عَلَى نَفْسِهِ اَوْزَارَ الْمَسِيرِ وَ نَهَضَ فِي رَمْضَاءِ الْهَجِيرِ فَخَطَبَ وَ اَسْمَعَ وَ نَادَى فَاَبْلَغَ ثُمَّ سَاَلَهُمْ اَجْمَعَ فَقَالَ هَلْ بَلَّغْتُ فَقَالُوا اللّٰهُمَّ بَلَى فَقَالَ اللّٰهُمَّ اشْهَدْ ثُمَّ قَالَ اَ لَسْتُ اَوْلَى بِالْمُؤْمِنِينَ مِنْ اَنْفُسِهِمْ فَقَالُوا بَلَى فَاَخَذَ بِيَدِكَ وَ قَالَ :</w:t>
      </w:r>
      <w:r w:rsidR="00A77E87">
        <w:rPr>
          <w:rtl/>
        </w:rPr>
        <w:t>”</w:t>
      </w:r>
      <w:r>
        <w:rPr>
          <w:rtl/>
        </w:rPr>
        <w:t>مَنْ كُنْتُ مَوْلاهُ فَهَذَا عَلِيٌّ مَوْلاهُ اللّٰهُمَّ وَالِ مَنْ وَالاهُ وَ عَادِ مَنْ عَادَاهُ وَ انْصُرْ مَنْ نَصَرَهُ وَ اخْذُلْ مَنْ خَذَلَهُ</w:t>
      </w:r>
      <w:r w:rsidR="00A77E87">
        <w:rPr>
          <w:rtl/>
        </w:rPr>
        <w:t>”</w:t>
      </w:r>
      <w:r>
        <w:rPr>
          <w:rtl/>
        </w:rPr>
        <w:t xml:space="preserve">. فَمَا آمَنَ بِمَا اَنْزَلَ اللّٰهُ فِيكَ عَلَى نَبِيِّهِ اِلا قَلِيلٌ وَ لا زَادَ اَكْثَرَهُمْ غَيْرَ تَخْسِيرٍ وَ لَقَدْ اَنْزَلَ اللّٰهُ تَعَالَى فِيكَ مِنْ قَبْلُ وَ هُمْ كَارِهُونَ: ( يَا اَيُّهَا الَّذِينَ آمَنُوا مَنْ يَرْتَدَّ مِنْكُمْ عَنْ دِينِهِ فَسَوْفَ يَأْتِي اللّٰهُ بِقَوْمٍ يُحِبُّهُمْ وَ يُحِبُّونَهُ اَذِلَّةٍ عَلَى الْمُؤْمِنِينَ اَعِزَّةٍ عَلَى الْكَافِرِينَ يُجَاهِدُونَ فِي سَبِيلِ اللّٰهِ وَ لا يَخَافُونَ لَوْمَةَ لائِمٍ ذَلِكَ فَضْلُ اللّٰهِ يُؤْتِيهِ مَنْ يَشَاءُ وَ اللّٰهُ وَاسِعٌ عَلِيمٌ اِنَّمَا وَلِيُّكُمُ اللّٰهُ وَ رَسُولُهُ وَ الَّذِينَ آمَنُوا الَّذِينَ يُقِيمُونَ الصَّلاةَ وَ يُؤْتُونَ الزَّكَاةَ وَ هُمْ رَاكِعُونَ وَ مَنْ يَتَوَلَّ اللّٰهَ وَ رَسُولَهُ وَ الَّذِينَ آمَنُوا فَاِنَّ حِزْبَ اللّٰهِ هُمُ الْغَالِبُونَ رَبَّنَا آمَنَّا بِمَا اَنْزَلْتَ وَ اتَّبَعْنَا الرَّسُولَ فَاكْتُبْنَا مَعَ الشَّاهِدِينَ رَبَّنَا لا تُزِغْ قُلُوبَنَا بَعْدَ اِذْ هَدَيْتَنَا وَ هَبْ لَنَا مِنْ لَدُنْكَ رَحْمَةً اِنَّكَ اَنْتَ الْوَهَّابُ). اللّٰهُمَّ اِنَّا نَعْلَمُ اَنَّ هَذَا هُوَ الْحَقُّ مِنْ عِنْدِكَ فَالْعَنْ مَنْ عَارَضَهُ </w:t>
      </w:r>
      <w:r>
        <w:rPr>
          <w:rtl/>
        </w:rPr>
        <w:lastRenderedPageBreak/>
        <w:t xml:space="preserve">وَ اسْتَكْبَرَ وَ كَذَّبَ بِهِ وَ كَفَرَ وَ سَيَعْلَمُ الَّذِينَ ظَلَمُوا اَيَّ مُنْقَلَبٍ يَنْقَلِبُونَ. السَّلامُ عَلَيْكَ يَا اَمِيرَ الْمُؤْمِنِينَ وَ سَيِّدَ الْوَصِيِّينَ وَ اَوَّلَ الْعَابِدِينَ وَ اَزْهَدَ الزَّاهِدِينَ وَ رَحْمَةُ اللّٰهِ وَ بَرَكَاتُهُ وَ صَلَوَاتُهُ وَ تَحِيَّاتُهُ اَنْتَ مُطْعِمُ الطَّعَامِ عَلَى حُبِّهِ مِسْكِينا وَ يَتِيما وَ اَسِيرا لِوَجْهِ اللّٰهِ لا تُرِيدُ مِنْهُمْ جَزَاءً وَ لا شُكُورا وَ فِيكَ اَنْزَلَ اللّٰهُ تَعَالَى:( وَ يُؤْثِرُونَ عَلَى اَنْفُسِهِمْ وَ لَوْ كَانَ بِهِمْ خَصَاصَةٌ وَ مَنْ يُوقَ شُحَّ نَفْسِهِ فَاُولَئِكَ هُمُ الْمُفْلِحُونَ) وَ اَنْتَ الْكَاظِمُ لِلْغَيْظِ وَ الْعَافِي عَنِ النَّاسِ وَ اللّٰهُ يُحِبُّ الْمُحْسِنِينَ وَ اَنْتَ الصَّابِرُ فِي الْبَأْسَاءِ وَ الضَّرَّاءِ وَ حِينَ الْبَأْسِ وَ اَنْتَ الْقَاسِمُ بِالسَّوِيَّةِ وَ الْعَادِلُ فِي الرَّعِيَّةِ وَ الْعَالِمُ بِحُدُودِ اللّٰهِ مِنْ جَمِيعِ الْبَرِيَّةِ وَ اللّٰهُ تَعَالَى اَخْبَرَ عَمَّا اَوْلاكَ مِنْ فَضْلِهِ بِقَوْلِهِ: ( اَ فَمَنْ كَانَ مُؤْمِنا كَمَنْ كَانَ فَاسِقا لا يَسْتَوُونَ اَمَّا الَّذِينَ آمَنُوا وَ عَمِلُوا الصَّالِحَاتِ فَلَهُمْ جَنَّاتُ الْمَأْوَى نُزُلا بِمَا كَانُوا يَعْمَلُونَ )وَ اَنْتَ الْمَخْصُوصُ بِعِلْمِ التَّنْزِيلِ وَ حُكْمِ التَّأْوِيلِ وَ نَصِّ الرَّسُولِ وَ لَكَ الْمَوَاقِفُ الْمَشْهُودَةُ وَ الْمَقَامَاتُ الْمَشْهُورَةُ وَ الْاَيَّامُ الْمَذْكُورَةُ يَوْمَ بَدْرٍ وَ يَوْمَ الْاَحْزَابِ اِذْ زَاغَتِ الْاَبْصَارُ وَ بَلَغَتِ الْقُلُوبُ الْحَنَاجِرَ وَ تَظُنُّونَ بِاللّٰهِ الظُّنُونَا هُنَالِكَ ابْتُلِيَ الْمُؤْمِنُونَ وَ زُلْزِلُوا زِلْزَالا شَدِيدا وَ اِذْ يَقُولُ الْمُنَافِقُونَ وَ الَّذِينَ فِي قُلُوبِهِمْ مَرَضٌ مَا وَعَدَنَا اللّٰهُ وَ رَسُولُهُ اِلا غُرُورا. وَ اِذْ قَالَتْ طَائِفَةٌ مِنْهُمْ يَا اَهْلَ يَثْرِبَ لا مُقَامَ لَكُمْ فَارْجِعُوا وَ يَسْتَأْذِنُ فَرِيقٌ مِنْهُمُ النَّبِيَّ يَقُولُونَ اِنَّ بُيُوتَنَا عَوْرَةٌ وَ مَا هِيَ بِعَوْرَةٍ اِنْ يُرِيدُونَ اِلا فِرَارا وَ قَالَ اللّٰهُ تَعَالَى وَ لَمَّا رَاَى الْمُؤْمِنُونَ الْاَحْزَابَ قَالُوا هَذَا مَا وَعَدَنَا اللّٰهُ وَ رَسُولُهُ وَ صَدَقَ اللّٰهُ وَ رَسُولُهُ وَ مَا زَادَهُمْ اِلا اِيمَانا وَ تَسْلِيما فَقَتَلْتَ عَمْرَهُمْ وَ هَزَمْتَ جَمْعَهُمْ وَ رَدَّ اللّٰهُ الَّذِينَ كَفَرُوا بِغَيْظِهِمْ لَمْ يَنَالُوا خَيْرا وَ كَفَى اللّٰهُ الْمُؤْمِنِينَ الْقِتَالَ وَ كَانَ اللّٰهُ قَوِيّا عَزِيزا وَ يَوْمَ اُحُدٍ اِذْ يُصْعِدُونَ وَ لا يَلْوُونَ عَلَى اَحَدٍ وَ الرَّسُولُ يَدْعُوهُمْ فِي اُخْرَاهُمْ وَ اَنْتَ تَذُودُ بُهَمَ الْمُشْرِكِينَ عَنِ النَّبِيِّ ذَاتَ الْيَمِينِ وَ ذَاتَ الشِّمَالِ حَتَّى رَدَّهُمُ اللّٰهُ تَعَالَى عَنْكُمَا خَائِفِينَ وَ نَصَرَ بِكَ الْخَاذِلِينَ وَ يَوْمَ حُنَيْنٍ عَلَى مَا نَطَقَ بِهِ التَّنْزِيلُ: </w:t>
      </w:r>
      <w:r w:rsidR="00A77E87">
        <w:rPr>
          <w:rtl/>
        </w:rPr>
        <w:t>“</w:t>
      </w:r>
      <w:r>
        <w:rPr>
          <w:rtl/>
        </w:rPr>
        <w:t xml:space="preserve"> اِذْ اَعْجَبَتْكُمْ كَثْرَتُكُمْ فَلَمْ تُغْنِ عَنْكُمْ شَيْئا وَ ضَاقَتْ عَلَيْكُمُ الْاَرْضُ بِمَا رَحُبَتْ ثُمَّ وَلَّيْتُمْ مُدْبِرِينَ ثُمَّ اَنْزَلَ اللّٰهُ سَكِينَتَهُ عَلَى رَسُولِهِ وَ عَلَى الْمُؤْمِنِينَ </w:t>
      </w:r>
      <w:r w:rsidR="00A77E87">
        <w:rPr>
          <w:rtl/>
        </w:rPr>
        <w:t>“</w:t>
      </w:r>
      <w:r>
        <w:rPr>
          <w:rtl/>
        </w:rPr>
        <w:t xml:space="preserve"> وَ الْمُؤْمِنُونَ اَنْتَ وَ مَنْ يَلِيكَ وَ عَمُّكَ الْعَبَّاسُ يُنَادِي الْمُنْهَزِمِينَ: يَا اَصْحَابَ سُورَةِ الْبَقَرَةِ يَا اَهْلَ بَيْعَةِ الشَّجَرَةِ حَتَّى اسْتَجَابَ لَهُ قَوْمٌ قَدْ كَفَيْتَهُمُ الْمَئُونَةَ وَ تَكَفَّلْتَ دُونَهُمُ الْمَعُونَةَ فَعَادُوا آيِسِينَ مِنَ الْمَثُوبَةِ رَاجِينَ وَعْدَ اللّٰهِ تَعَالَى بِالتَّوْبَةِ وَ ذَلِكَ قَوْلُ اللّٰهِ جَلَّ ذِكْرُهُ : </w:t>
      </w:r>
      <w:r w:rsidR="00A77E87">
        <w:rPr>
          <w:rtl/>
        </w:rPr>
        <w:t>“</w:t>
      </w:r>
      <w:r>
        <w:rPr>
          <w:rtl/>
        </w:rPr>
        <w:t xml:space="preserve">ثُمَّ يَتُوبُ اللّٰهُ مِنْ بَعْدِ ذَلِكَ عَلَى مَنْ يَشَاءُ </w:t>
      </w:r>
      <w:r w:rsidR="00A77E87">
        <w:rPr>
          <w:rtl/>
        </w:rPr>
        <w:t>“</w:t>
      </w:r>
      <w:r>
        <w:rPr>
          <w:rtl/>
        </w:rPr>
        <w:t xml:space="preserve"> وَ اَنْتَ حَائِزٌ دَرَجَةَ الصَّبْرِ فَائِزٌ بِعَظِيمِ الْاَجْرِ وَ يَوْمَ خَيْبَرَ اِذْ اَظْهَرَ اللّٰهُ خَوَرَ الْمُنَافِقِينَ وَ قَطَعَ دَابِرَ الْكَافِرِينَ وَ الْحَمْدُ لِلَّهِ رَبِّ الْعَالَمِينَ</w:t>
      </w:r>
      <w:r w:rsidR="00A77E87">
        <w:rPr>
          <w:rtl/>
        </w:rPr>
        <w:t>”</w:t>
      </w:r>
      <w:r>
        <w:rPr>
          <w:rtl/>
        </w:rPr>
        <w:t xml:space="preserve"> وَ لَقَدْ كَانُوا عَاهَدُوا اللّٰهَ مِنْ قَبْلُ لا يُوَلُّونَ الْاَدْبَارَ وَ كَانَ عَهْدُ اللّٰهِ مَسْئُولا </w:t>
      </w:r>
      <w:r w:rsidR="00A77E87">
        <w:rPr>
          <w:rtl/>
        </w:rPr>
        <w:t>“</w:t>
      </w:r>
      <w:r>
        <w:rPr>
          <w:rtl/>
        </w:rPr>
        <w:t xml:space="preserve"> مَوْلايَ اَنْتَ الْحُجَّةُ الْبَالِغَةُ وَ الْمَحَجَّةُ الْوَاضِحَةُ وَ النِّعْمَةُ السَّابِغَةُ وَ الْبُرْهَانُ الْمُنِيرُ فَهَنِيئا لَكَ بِمَا آتَاكَ اللّٰهُ </w:t>
      </w:r>
      <w:r>
        <w:rPr>
          <w:rtl/>
        </w:rPr>
        <w:lastRenderedPageBreak/>
        <w:t xml:space="preserve">مِنْ فَضْلٍ وَ تَبّا لِشَانِئِكَ ذِي الْجَهْلِ شَهِدْتَ مَعَ النَّبِيِّ صَلَّى اللّٰهُ عَلَيْهِ وَ آلِهِ جَمِيعَ حُرُوبِهِ وَ مَغَازِيهِ تَحْمِلُ الرَّايَةَ اَمَامَهُ وَ تَضْرِبُ بِالسَّيْفِ قُدَّامَهُ ثُمَّ لِحَزْمِكَ الْمَشْهُورِ وَ بَصِيرَتِكَ فِي الْاُمُورِ اَمَّرَكَ فِي الْمَوَاطِنِ وَ لَمْ يَكُنْ عَلَيْكَ اَمِيرٌ وَ كَمْ مِنْ اَمْرٍ صَدَّكَ عَنْ اِمْضَاءِ عَزْمِكَ فِيهِ التُّقَى وَ اتَّبَعَ غَيْرُكَ فِي مِثْلِهِ الْهَوَى فَظَنَّ الْجَاهِلُونَ اَنَّكَ عَجَزْتَ عَمَّا اِلَيْهِ انْتَهَى ضَلَّ وَ اللّٰهِ الظَّانُّ لِذَلِكَ وَ مَا اهْتَدَى وَ لَقَدْ اَوْضَحْتَ مَا اَشْكَلَ مِنْ ذَلِكَ لِمَنْ تَوَهَّمَ وَ امْتَرَى بِقَوْلِكَ صَلَّى اللّٰهُ عَلَيْكَ : </w:t>
      </w:r>
      <w:r w:rsidR="00A77E87">
        <w:rPr>
          <w:rtl/>
        </w:rPr>
        <w:t>“</w:t>
      </w:r>
      <w:r>
        <w:rPr>
          <w:rtl/>
        </w:rPr>
        <w:t>قَدْ يَرَى الْحُوَّلُ الْقُلَّبُ وَجْهَ الْحِيلَةِ وَ دُونَهَا حَاجِزٌ مِنْ تَقْوَى اللّٰهِ فَيَدَعُهَا رَأْيَ الْعَيْنِ وَ يَنْتَهِزُ فُرْصَتَهَا مَنْ لا حَرِيجَةَ [جَرِيحَةَ] لَهُ فِي الدِّينِ</w:t>
      </w:r>
      <w:r w:rsidR="00A77E87">
        <w:rPr>
          <w:rtl/>
        </w:rPr>
        <w:t>”</w:t>
      </w:r>
      <w:r>
        <w:rPr>
          <w:rtl/>
        </w:rPr>
        <w:t>، صَدَقْتَ وَ اللّٰهِ‏ وَ خَسِرَ الْمُبْطِلُونَ وَ اِذْ مَاكَرَكَ النَّاكِثَانِ فَقَالا نُرِيدُ الْعُمْرَةَ فَقُلْتَ لَهُمَا:</w:t>
      </w:r>
      <w:r w:rsidR="00A77E87">
        <w:rPr>
          <w:rtl/>
        </w:rPr>
        <w:t>”</w:t>
      </w:r>
      <w:r>
        <w:rPr>
          <w:rtl/>
        </w:rPr>
        <w:t>لَعَمْرُكُمَا مَا تُرِيدَانِ الْعُمْرَةَ لَكِنْ تُرِيدَانِ الْغَدْرَةَ</w:t>
      </w:r>
      <w:r w:rsidR="00A77E87">
        <w:rPr>
          <w:rtl/>
        </w:rPr>
        <w:t>”</w:t>
      </w:r>
      <w:r>
        <w:rPr>
          <w:rtl/>
        </w:rPr>
        <w:t xml:space="preserve"> فَاَخَذْتَ الْبَيْعَةَ عَلَيْهِمَا وَ جَدَّدْتَ الْمِيثَاقَ فَجَدَّا فِي النِّفَاقِ فَلَمَّا نَبَّهْتَهُمَا عَلَى فِعْلِهِمَا اَغْفَلا وَ عَادَا وَ مَا انْتَفَعَا وَ كَانَ عَاقِبَةُ اَمْرِهِمَا خُسْرا ثُمَّ تَلاهُمَا اَهْلُ الشَّامِ فَسِرْتَ اِلَيْهِمْ بَعْدَ الْاِعْذَارِ وَ هُمْ لا يَدِينُونَ دِينَ الْحَقِّ وَ لا يَتَدَبَّرُونَ الْقُرْآنَ هَمَجٌ رَعَاعٌ ضَالُّونَ وَ بِالَّذِي اُنْزِلَ عَلَى مُحَمَّدٍ فِيكَ كَافِرُونَ وَ لِاَهْلِ الْخِلافِ عَلَيْكَ نَاصِرُونَ وَ قَدْ اَمَرَ اللّٰهُ تَعَالَى بِاتِّبَاعِكَ وَ نَدَبَ الْمُؤْمِنِينَ اِلَى نَصْرِكَ وَ قَالَ عَزَّ وَ جَلَّ : (يَا اَيُّهَا الَّذِينَ آمَنُوا اتَّقُوا اللّٰهَ وَ كُونُوا مَعَ الصَّادِقِينَ) مَوْلايَ بِكَ ظَهَرَ الْحَقُّ وَ قَدْ نَبَذَهُ الْخَلْقُ وَ اَوْضَحْتَ السُّنَنَ بَعْدَ الدُّرُوسِ وَ الطَّمْسِ فَلَكَ سَابِقَةُ الْجِهَادِ عَلَى تَصْدِيقِ التَّنْزِيلِ وَ لَكَ فَضِيلَةُ الْجِهَادِ عَلَى تَحْقِيقِ التَّأْوِيلِ وَ عَدُوُّكَ عَدُوُّ اللّٰهِ جَاحِدٌ لِرَسُولِ اللّٰهِ يَدْعُو بَاطِلا وَ يَحْكُمُ جَائِرا وَ يَتَاَمَّرُ غَاصِبا وَ يَدْعُو حِزْبَهُ اِلَى النَّارِ وَ عَمَّارٌ يُجَاهِدُ وَ يُنَادِي بَيْنَ الصَّفَّيْنِ الرَّوَاحَ الرَّوَاحَ اِلَى الْجَنَّةِ وَ لَمَّا اسْتَسْقَى فَسُقِيَ اللَّبَنَ كَبَّرَ وَ قَالَ قَالَ لِي رَسُولُ اللّٰهِ صَلَّى اللّٰهُ عَلَيْهِ وَ آلِهِ آخِرُ شَرَابِكَ مِنَ الدُّنْيَا ضَيَاحٌ مِنْ لَبَنٍ ، وَ تَقْتُلُكَ الْفِئَةُ الْبَاغِيَةُ فَاعْتَرَضَهُ اَبُو الْعَادِيَةِ الْفَزَارِيُّ فَقَتَلَهُ فَعَلَى اَبِي الْعَادِيَةِ لَعْنَةُ اللّٰهِ وَ لَعْنَةُ مَلائِكَتِهِ وَ رُسُلِهِ اَجْمَعِينَ وَ عَلَى مَنْ سَلَّ سَيْفَهُ عَلَيْكَ وَ سَلَلْتَ سَيْفَكَ عَلَيْهِ يَا اَمِيرَ الْمُؤْمِنِينَ مِنَ الْمُشْرِكِينَ وَ الْمُنَافِقِينَ اِلَى يَوْمِ الدِّينِ وَ عَلَى مَنْ رَضِيَ بِمَا سَاءَكَ وَ لَمْ يَكْرَهْهُ وَ اَغْمَضَ عَيْنَهُ وَ لَمْ يُنْكِرْ اَوْ اَعَانَ عَلَيْكَ بِيَدٍ اَوْ لِسَانٍ اَوْ قَعَدَ عَنْ نَصْرِكَ اَوْ خَذَلَ عَنِ الْجِهَادِ مَعَكَ اَوْ غَمَطَ فَضْلَكَ وَ جَحَدَ حَقَّكَ اَوْ عَدَلَ بِكَ مَنْ جَعَلَكَ اللّٰهُ اَوْلَى بِهِ مِنْ نَفْسِهِ وَ صَلَوَاتُ اللّٰهِ عَلَيْكَ وَ رَحْمَةُ اللّٰهِ وَ بَرَكَاتُهُ وَ سَلامُهُ وَ تَحِيَّاتُهُ وَ عَلَى الْاَئِمَّةِ مِنْ آلِكَ الطَّاهِرِينَ، اِنَّهُ حَمِيدٌ مَجِيدٌ وَ الْاَمْرُ الْاَعْجَبُ وَ الْخَطْبُ الْاَفْظَعُ بَعْدَ جَحْدِكَ حَقَّكَ غَصْبُ الصِّدِّيقَةِ الطَّاهِرَةِ الزَّهْرَاءِ سَيِّدَةِ النِّسَاءِ فَدَكا وَ رَدُّ شَهَادَتِكَ وَ شَهَادَةِ السَّيِّدَيْنِ سُلالَتِكَ وَ عِتْرَةِ الْمُصْطَفَى صَلَّى اللّٰهُ عَلَيْكُمْ وَ قَدْ اَعْلَى اللّٰهُ تَعَالَى عَلَى الْاُمَّةِ دَرَجَتَكُمْ وَ رَفَعَ مَنْزِلَتَكُمْ وَ اَبَانَ فَضْلَكُمْ وَ شَرَّفَكُمْ عَلَى الْعَالَمِينَ فَاَذْهَبَ عَنْكُمُ الرِّجْسَ وَ طَهَّرَكُمْ تَطْهِيرا قَالَ اللّٰهُ عَزَّ وَ جَلَّ </w:t>
      </w:r>
      <w:r>
        <w:rPr>
          <w:rtl/>
        </w:rPr>
        <w:lastRenderedPageBreak/>
        <w:t xml:space="preserve">اِنَّ الْاِنْسَانَ خُلِقَ هَلُوعا اِذَا مَسَّهُ الشَّرُّ جَزُوعا وَ اِذَا مَسَّهُ الْخَيْرُ مَنُوعا اِلا الْمُصَلِّينَ فَاسْتَثْنَى اللّٰهُ تَعَالَى نَبِيَّهُ الْمُصْطَفَى وَ اَنْتَ يَا سَيِّدَ الْاَوْصِيَاءِ مِنْ جَمِيعِ الْخَلْقِ فَمَا اَعْمَهَ مَنْ ظَلَمَكَ عَنِ الْحَقِّ ، ثُمَّ اَفْرَضُوكَ سَهْمَ ذَوِي الْقُرْبَى مَكْرا وَ اَحَادُوهُ عَنْ اَهْلِهِ جَوْرا فَلَمَّا آلَ الْاَمْرُ اِلَيْكَ اَجْرَيْتَهُمْ عَلَى مَا اَجْرَيَا رَغْبَةً عَنْهُمَا بِمَا عِنْدَ اللّٰهِ لَكَ فَاَشْبَهَتْ مِحْنَتُكَ بِهِمَا مِحَنَ الْاَنْبِيَاءِ عَلَيْهِمُ السَّلامُ عِنْدَ الْوَحْدَةِ وَ عَدَمِ الْاَنْصَارِ وَ اَشْبَهْتَ فِي الْبَيَاتِ عَلَى الْفِرَاشِ الذَّبِيحَ عَلَيْهِ السَّلامُ اِذْ اَجَبْتَ كَمَا اَجَابَ وَ اَطَعْتَ كَمَا اَطَاعَ اِسْمَاعِيلُ صَابِرا مُحْتَسِبا اِذْ قَالَ لَهُ يَا بُنَيَّ اِنِّي اَرَى فِي الْمَنَامِ اَنِّي اَذْبَحُكَ فَانْظُرْ مَا ذَا تَرَى قَالَ يَا اَبَتِ افْعَلْ مَا تُؤْمَرُ سَتَجِدُنِي اِنْ شَاءَ اللّٰهُ مِنَ الصَّابِرِينَ وَ كَذَلِكَ اَنْتَ لَمَّا اَبَاتَكَ النَّبِيُّ صَلَّى اللّٰهُ عَلَيْهِ وَ آلِهِ وَ اَمَرَكَ اَنْ تَضْجَعَ فِي مَرْقَدِهِ وَاقِيا لَهُ بِنَفْسِكَ اَسْرَعْتَ اِلَى اِجَابَتِهِ مُطِيعا وَ لِنَفْسِكَ عَلَى الْقَتْلِ مُوَطِّنا، فَشَكَرَ اللّٰهُ تَعَالَى طَاعَتَكَ وَ اَبَانَ عَنْ جَمِيلِ فِعْلِكَ بِقَوْلِهِ جَلَّ ذِكْرُهُ وَ مِنَ النَّاسِ مَنْ يَشْرِي نَفْسَهُ ابْتِغَاءَ مَرْضَاتِ اللّٰهِ ثُمَّ مِحْنَتُكَ يَوْمَ صِفِّينَ وَ قَدْ رُفِعَتِ الْمَصَاحِفُ حِيلَةً وَ مَكْرا فَاَعْرَضَ الشَّكُّ وَ عُزِفَ الْحَقُّ وَ اتُّبِعَ الظَّنُّ اَشْبَهَتْ مِحْنَةَ هَارُونَ اِذْ اَمَّرَهُ مُوسَى عَلَى قَوْمِهِ فَتَفَرَّقُوا عَنْهُ وَ هَارُونُ يُنَادِي بِهِمْ وَ يَقُولُ يَا قَوْمِ اِنَّمَا فُتِنْتُمْ بِهِ وَ اِنَّ رَبَّكُمُ الرَّحْمَنُ فَاتَّبِعُونِي وَ اَطِيعُوا اَمْرِي قَالُوا لَنْ نَبْرَحَ عَلَيْهِ عَاكِفِينَ حَتَّى يَرْجِعَ اِلَيْنَا مُوسَى وَ كَذَلِكَ اَنْتَ لَمَّا رُفِعَتِ الْمَصَاحِفُ قُلْتَ يَا قَوْمِ اِنَّمَا فُتِنْتُمْ بِهَا وَ خُدِعْتُمْ فَعَصَوْكَ وَ خَالَفُوا عَلَيْكَ وَ اسْتَدْعَوْا نَصْبَ الْحَكَمَيْنِ فَاَبَيْتَ عَلَيْهِمْ وَ تَبَرَّأْتَ اِلَى اللّٰهِ مِنْ فِعْلِهِمْ وَ فَوَّضْتَهُ اِلَيْهِمْ فَلَمَّا اَسْفَرَ الْحَقُّ وَ سَفِهَ الْمُنْكَرُ وَ اعْتَرَفُوا بِالزَّلَلِ وَ الْجَوْرِ عَنِ الْقَصْدِ اخْتَلَفُوا مِنْ بَعْدِهِ وَ اَلْزَمُوكَ عَلَى سَفَهٍ التَّحْكِيمَ الَّذِي اَبَيْتَهُ وَ اَحَبُّوهُ وَ حَظَرْتَهُ وَ اَبَاحُوا ذَنْبَهُمُ الَّذِي اقْتَرَفُوهُ، وَ اَنْتَ عَلَى نَهْجِ بَصِيرَةٍ وَ هُدًى وَ هُمْ عَلَى سُنَنِ ضَلالَةٍ وَ عَمًى فَمَا زَالُوا عَلَى النِّفَاقِ مُصِرِّينَ وَ فِي الْغَيِّ مُتَرَدِّدِينَ حَتَّى اَذَاقَهُمُ اللّٰهُ وَبَالَ اَمْرِهِمْ فَاَمَاتَ بِسَيْفِكَ مَنْ عَانَدَكَ فَشَقِيَ وَ هَوَى وَ اَحْيَا بِحُجَّتِكَ مَنْ سَعِدَ فَهُدِيَ صَلَوَاتُ اللّٰهِ عَلَيْكَ غَادِيَةً وَ رَائِحَةً وَ عَاكِفَةً وَ ذَاهِبَةً فَمَا يُحِيطُ الْمَادِحُ وَصْفَكَ وَ لا يُحْبِطُ الطَّاعِنُ فَضْلَكَ اَنْتَ اَحْسَنُ الْخَلْقِ عِبَادَةً وَ اَخْلَصُهُمْ زَهَادَةً وَ اَذَبُّهُمْ عَنِ الدِّينِ اَقَمْتَ حُدُودَ اللّٰهِ بِجُهْدِكَ [بِجَهْدِكَ‏] وَ فَلَلْتَ عَسَاكِرَ الْمَارِقِينَ بِسَيْفِكَ تُخْمِدُ لَهَبَ الْحُرُوبِ بِبَنَانِكَ وَ تَهْتِكُ سُتُورَ الشُّبَهِ بِبَيَانِكَ وَ تَكْشِفُ لَبْسَ الْبَاطِلِ عَنْ صَرِيحِ الْحَقِّ لا تَأْخُذُكَ فِي اللّٰهِ لَوْمَةُ لائِمٍ وَ فِي مَدْحِ اللّٰهِ تَعَالَى لَكَ غِنًى عَنْ مَدْحِ الْمَادِحِينَ وَ تَقْرِيظِ الْوَاصِفِينَ، قَالَ اللّٰهُ تَعَالَى مِنَ الْمُؤْمِنِينَ رِجَالٌ صَدَقُوا مَا عَاهَدُوا اللّٰهَ عَلَيْهِ فَمِنْهُمْ مَنْ قَضَى نَحْبَهُ وَ مِنْهُمْ مَنْ يَنْتَظِرُ وَ مَا بَدَّلُوا تَبْدِيلا وَ لَمَّا رَاَيْتَ اَنْ قَتَلْتَ النَّاكِثِينَ وَ الْقَاسِطِينَ وَ الْمَارِقِينَ وَ صَدَقَكَ رَسُولُ اللّٰهِ صَلَّى اللّٰهُ عَلَيْهِ وَ آلِهِ وَعْدَهُ فَاَوْفَيْتَ بِعَهْدِهِ قُلْتَ اَ مَا آنَ اَنْ تُخْضَبَ هَذِهِ مِنْ هَذِهِ اَمْ مَتَى يُبْعَثُ اَشْقَاهَا وَاثِقا </w:t>
      </w:r>
      <w:r>
        <w:rPr>
          <w:rtl/>
        </w:rPr>
        <w:lastRenderedPageBreak/>
        <w:t>بِاَنَّكَ عَلَى بَيِّنَةٍ مِنْ رَبِّكَ وَ بَصِيرَةٍ مِنْ اَمْرِكَ قَادِمٌ عَلَى اللّٰهِ مُسْتَبْشِرٌ بِبَيْعِكَ الَّذِي بَايَعْتَهُ بِهِ وَ ذَلِكَ هُوَ الْفَوْزُ الْعَظِيمُ اللّٰهُمَّ الْعَنْ قَتَلَةَ اَنْبِيَائِكَ وَ اَوْصِيَاءِ اَنْبِيَائِكَ بِجَمِيعِ لَعَنَاتِكَ ، وَ اَصْلِهِمْ حَرَّ نَارِكَ وَ الْعَنْ مَنْ غَصَبَ وَلِيَّكَ حَقَّهُ وَ اَنْكَرَ عَهْدَهُ وَ جَحَدَهُ بَعْدَ الْيَقِينِ وَ الْاِقْرَارِ بِالْوِلايَةِ لَهُ يَوْمَ اَكْمَلْتَ لَهُ الدِّينَ اللّٰهُمَّ الْعَنْ قَتَلَةَ اَمِيرِ الْمُؤْمِنِينَ وَ مَنْ ظَلَمَهُ وَ اَشْيَاعَهُمْ وَ اَنْصَارَهُمْ اللّٰهُمَّ الْعَنْ ظَالِمِي الْحُسَيْنِ وَ قَاتِلِيهِ وَ الْمُتَابِعِينَ عَدُوَّهُ وَ نَاصِرِيهِ وَ الرَّاضِينَ بِقَتْلِهِ وَ خَاذِلِيهِ لَعْنا وَبِيلا اللّٰهُمَّ الْعَنْ اَوَّلَ ظَالِمٍ ظَلَمَ آلَ مُحَمَّدٍ وَ مَانِعِيهِمْ حُقُوقَهُمْ اللّٰهُمَّ خُصَّ اَوَّلَ ظَالِمٍ وَ غَاصِبٍ لِآلِ مُحَمَّدٍ بِاللَّعْنِ وَ كُلَّ مُسْتَنٍّ بِمَا سَنَّ اِلَى يَوْمِ الْقِيَامَةِ اللّٰهُمَّ صَلِّ عَلَى مُحَمَّدٍ [وَ آلِ مُحَمَّدٍ] خَاتَمِ النَّبِيِّينَ وَ عَلَى عَلِيٍّ سَيِّدِ الْوَصِيِّينَ وَ آلِهِ الطَّاهِرِينَ وَ اجْعَلْنَا بِهِمْ مُتَمَسِّكِينَ وَ بِوِلايَتِهِمْ مِنَ الْفَائِزِينَ الْآمِنِينَ الَّذِينَ لا خَوْفٌ عَلَيْهِمْ وَ لا هُمْ يَحْزَنُونَ</w:t>
      </w:r>
      <w:r>
        <w:t>.</w:t>
      </w:r>
    </w:p>
    <w:p w:rsidR="002E54A9" w:rsidRPr="00E426F4" w:rsidRDefault="002E54A9" w:rsidP="002E54A9">
      <w:pPr>
        <w:pStyle w:val="libNormal"/>
        <w:rPr>
          <w:sz w:val="26"/>
          <w:szCs w:val="26"/>
        </w:rPr>
      </w:pPr>
      <w:r w:rsidRPr="00E426F4">
        <w:rPr>
          <w:sz w:val="26"/>
          <w:szCs w:val="26"/>
        </w:rPr>
        <w:t>In my book of Hadiyyat al-Za’ir, I have mentioned the chain of authority of this form of ziyarah and I have also said that this form can be said at all times, from nearness or from remote places. In other words, this form of ziyarah is in fact not dedicated to a certain occasion or place. This is therefore a good opportunity for the worshippers who long for visiting the tomb of Imam ‘Ali, the head of the Imams (‘a), to say this form of ziyarah.</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73" w:name="_Toc433537980"/>
      <w:r>
        <w:lastRenderedPageBreak/>
        <w:t>ZIYARAH ON THE HOLY PROPHET'S BIRTHDAY</w:t>
      </w:r>
      <w:bookmarkEnd w:id="273"/>
    </w:p>
    <w:p w:rsidR="002E54A9" w:rsidRPr="00E426F4" w:rsidRDefault="002E54A9" w:rsidP="002E54A9">
      <w:pPr>
        <w:pStyle w:val="libNormal"/>
        <w:rPr>
          <w:sz w:val="26"/>
          <w:szCs w:val="26"/>
        </w:rPr>
      </w:pPr>
      <w:r w:rsidRPr="00E426F4">
        <w:rPr>
          <w:sz w:val="26"/>
          <w:szCs w:val="26"/>
        </w:rPr>
        <w:t>Al-Shahid, Shaykh a-Mufid, and Sayyid Ibn Tawus - all those have reported that Imam al-Sadiq (‘a) visited the holy tomb of Imam ‘Ali Amir al-Mu’minin (‘a) on the seventeenth of Rabi’ al-Awwal, which is the birthday of the Holy Prophet (s), with the following form of ziyarah:</w:t>
      </w:r>
    </w:p>
    <w:p w:rsidR="002E54A9" w:rsidRPr="00E426F4" w:rsidRDefault="002E54A9" w:rsidP="002E54A9">
      <w:pPr>
        <w:pStyle w:val="libNormal"/>
        <w:rPr>
          <w:sz w:val="26"/>
          <w:szCs w:val="26"/>
        </w:rPr>
      </w:pPr>
      <w:r w:rsidRPr="00E426F4">
        <w:rPr>
          <w:sz w:val="26"/>
          <w:szCs w:val="26"/>
        </w:rPr>
        <w:t>Teaching the lofty, trustworthy scholar Muhammad ibn Muslim al-Thaqafi, Imam al-Sadiq (‘a) said:</w:t>
      </w:r>
    </w:p>
    <w:p w:rsidR="002E54A9" w:rsidRPr="00E426F4" w:rsidRDefault="002E54A9" w:rsidP="002E54A9">
      <w:pPr>
        <w:pStyle w:val="libNormal"/>
        <w:rPr>
          <w:sz w:val="26"/>
          <w:szCs w:val="26"/>
        </w:rPr>
      </w:pPr>
      <w:r w:rsidRPr="00E426F4">
        <w:rPr>
          <w:sz w:val="26"/>
          <w:szCs w:val="26"/>
        </w:rPr>
        <w:t>When you approach the holy shrine of Amir al-Mu’minin (‘a), you may first wash yourself before visiting, put on the cleanest of your clothes, use a perfume, and walk towards the shrine with gravity and tranquility. When you stop at the door of peace (bab al-salam), which is the gate of the holy shrine, you may face the kiblah direction and repeat the following statement three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may then say the following:</w:t>
      </w:r>
    </w:p>
    <w:p w:rsidR="002E54A9" w:rsidRDefault="002E54A9" w:rsidP="006A7C26">
      <w:pPr>
        <w:pStyle w:val="libAr"/>
      </w:pPr>
      <w:r>
        <w:rPr>
          <w:rtl/>
        </w:rPr>
        <w:t>السَّلامُ عَلَى رَسُولِ اللّٰهِ السَّلامُ عَلَى خِيَرَةِ اللّٰهِ السَّلامُ عَلَى الْبَشِيرِ النَّذِيرِ السِّرَاجِ الْمُنِيرِ وَ رَحْمَةُ اللّٰهِ وَ بَرَكَاتُهُ السَّلامُ عَلَى الطُّهْرِ الطَّاهِرِ السَّلامُ عَلَى الْعَلَمِ الزَّاهِرِ السَّلامُ عَلَى الْمَنْصُورِ الْمُؤَيَّدِ السَّلامُ عَلَى اَبِي الْقَاسِمِ مُحَمَّدٍ وَ رَحْمَةُ اللّٰهِ وَ بَرَكَاتُهُ السَّلامُ عَلَى اَنْبِيَاءِ اللّٰهِ الْمُرْسَلِينَ وَ عِبَادِ اللّٰهِ الصَّالِحِينَ السَّلامُ عَلَى مَلائِكَةِ اللّٰهِ الْحَافِّينَ بِهَذَا الْحَرَمِ وَ بِهَذَا الضَّرِيحِ اللائِذِينَ بِهِ</w:t>
      </w:r>
      <w:r>
        <w:t>.</w:t>
      </w:r>
    </w:p>
    <w:p w:rsidR="002E54A9" w:rsidRPr="00E426F4" w:rsidRDefault="002E54A9" w:rsidP="002E54A9">
      <w:pPr>
        <w:pStyle w:val="libNormal"/>
        <w:rPr>
          <w:sz w:val="26"/>
          <w:szCs w:val="26"/>
        </w:rPr>
      </w:pPr>
      <w:r w:rsidRPr="00E426F4">
        <w:rPr>
          <w:sz w:val="26"/>
          <w:szCs w:val="26"/>
        </w:rPr>
        <w:t>You may then approach the tomb and say the following:</w:t>
      </w:r>
    </w:p>
    <w:p w:rsidR="002E54A9" w:rsidRDefault="002E54A9" w:rsidP="006A7C26">
      <w:pPr>
        <w:pStyle w:val="libAr"/>
      </w:pPr>
      <w:r>
        <w:rPr>
          <w:rtl/>
        </w:rPr>
        <w:t xml:space="preserve">السَّلامُ عَلَيْكَ يَا وَصِيَّ الْاَوْصِيَاءِ السَّلامُ عَلَيْكَ يَا عِمَادَ الْاَتْقِيَاءِ السَّلامُ عَلَيْكَ يَا وَلِيَّ الْاَوْلِيَاءِ السَّلامُ عَلَيْكَ يَا سَيِّدَ الشُّهَدَاءِ السَّلامُ عَلَيْكَ يَا آيَةَ اللّٰهِ الْعُظْمَى السَّلامُ عَلَيْكَ يَا خَامِسَ اَهْلِ الْعَبَاءِ السَّلامُ عَلَيْكَ يَا قَائِدَ الْغُرِّ الْمُحَجَّلِينَ الْاَتْقِيَاءِ السَّلامُ عَلَيْكَ يَا عِصْمَةَ الْاَوْلِيَاءِ السَّلامُ عَلَيْكَ يَا زَيْنَ الْمُوَحِّدِينَ النُّجَبَاءِ السَّلامُ عَلَيْكَ يَا خَالِصَ الْاَخِلاءِ السَّلامُ عَلَيْكَ يَا وَالِدَ الْاَئِمَّةِ الْاُمَنَاءِ السَّلامُ عَلَيْكَ يَا صَاحِبَ الْحَوْضِ وَ حَامِلَ اللِّوَاءِ السَّلامُ عَلَيْكَ يَا قَسِيمَ الْجَنَّةِ وَ لَظَى السَّلامُ عَلَيْكَ يَا مَنْ شُرِّفَتْ بِهِ مَكَّةُ وَ مِنًى السَّلامُ عَلَيْكَ يَا بَحْرَ الْعُلُومِ وَ كَنَفَ [كَهْفَ‏] الْفُقَرَاءِ السَّلامُ عَلَيْكَ يَا مَنْ وُلِدَ فِي الْكَعْبَةِ وَ زُوِّجَ فِي السَّمَاءِ بِسَيِّدَةِ النِّسَاءِ، وَ كَانَ شُهُودُهَا الْمَلائِكَةَ الْاَصْفِيَاءَ السَّلامُ عَلَيْكَ يَا مِصْبَاحَ الضِّيَاءِ السَّلامُ عَلَيْكَ يَا مَنْ خَصَّهُ النَّبِيُّ بِجَزِيلِ الْحِبَاءِ السَّلامُ عَلَيْكَ يَا مَنْ بَاتَ عَلَى فِرَاشِ خَاتَمِ الْاَنْبِيَاءِ وَ وَقَاهُ بِنَفْسِهِ شَرَّ الْاَعْدَاءِ السَّلامُ عَلَيْكَ يَا مَنْ رُدَّتْ لَهُ الشَّمْسُ فَسَامَى شَمْعُونَ الصَّفَا السَّلامُ عَلَيْكَ يَا مَنْ اَنْجَى اللّٰهُ سَفِينَةَ نُوحٍ بِاسْمِهِ وَ اسْمِ اَخِيهِ حَيْثُ الْتَطَمَ الْمَاءُ حَوْلَهَا وَ طَمَى السَّلامُ عَلَيْكَ يَا مَنْ تَابَ اللّٰهُ بِهِ وَ بِاَخِيهِ عَلَى آدَمَ اِذْ غَوَى السَّلامُ عَلَيْكَ يَا فُلْكَ النَّجَاةِ الَّذِي مَنْ رَكِبَهُ نَجَا وَ مَنْ تَاَخَّرَ عَنْهُ هَوَى السَّلامُ عَلَيْكَ يَا مَنْ خَاطَبَ الثُّعْبَانَ وَ ذِئْبَ الْفَلا السَّلامُ عَلَيْكَ يَا </w:t>
      </w:r>
      <w:r>
        <w:rPr>
          <w:rtl/>
        </w:rPr>
        <w:lastRenderedPageBreak/>
        <w:t xml:space="preserve">اَمِيرَ الْمُؤْمِنِينَ وَ رَحْمَةُ اللّٰهِ وَ بَرَكَاتُهُ ، السَّلامُ عَلَيْكَ يَا حُجَّةَ اللّٰهِ عَلَى مَنْ كَفَرَ وَ اَنَابَ السَّلامُ عَلَيْكَ يَا اِمَامَ ذَوِي الْاَلْبَابِ السَّلامُ عَلَيْكَ يَا مَعْدِنَ الْحِكْمَةِ وَ فَصْلَ الْخِطَابِ السَّلامُ عَلَيْكَ يَا مَنْ عِنْدَهُ عِلْمُ الْكِتَابِ السَّلامُ عَلَيْكَ يَا مِيزَانَ يَوْمِ الْحِسَابِ السَّلامُ عَلَيْكَ يَا فَاصِلَ الْحُكْمِ النَّاطِقَ بِالصَّوَابِ السَّلامُ عَلَيْكَ اَيُّهَا الْمُتَصَدِّقُ بِالْخَاتَمِ فِي الْمِحْرَابِ السَّلامُ عَلَيْكَ يَا مَنْ كَفَى اللّٰهُ الْمُؤْمِنِينَ الْقِتَالَ بِهِ يَوْمَ الْاَحْزَابِ السَّلامُ عَلَيْكَ يَا مَنْ اَخْلَصَ لِلَّهِ الْوَحْدَانِيَّةَ وَ اَنَابَ السَّلامُ عَلَيْكَ يَا قَاتِلَ خَيْبَرَ وَ قَالِعَ الْبَابِ السَّلامُ عَلَيْكَ يَا مَنْ دَعَاهُ خَيْرُ الْاَنَامِ لِلْمَبِيتِ عَلَى فِرَاشِهِ فَاَسْلَمَ نَفْسَهُ لِلْمَنِيَّةِ وَ اَجَابَ، السَّلامُ عَلَيْكَ يَا مَنْ لَهُ طُوبَى وَ حُسْنُ مَآبٍ وَ رَحْمَةُ اللّٰهِ وَ بَرَكَاتُهُ السَّلامُ عَلَيْكَ يَا وَلِيَّ عِصْمَةِ الدِّينِ وَ يَا سَيِّدَ السَّادَاتِ السَّلامُ عَلَيْكَ يَا صَاحِبَ الْمُعْجِزَاتِ السَّلامُ عَلَيْكَ يَا مَنْ نَزَلَتْ فِي فَضْلِهِ سُورَةُ الْعَادِيَاتِ السَّلامُ عَلَيْكَ يَا مَنْ كُتِبَ اسْمُهُ فِي السَّمَاءِ عَلَى السُّرَادِقَاتِ السَّلامُ عَلَيْكَ يَا مُظْهِرَ الْعَجَائِبِ وَ الْآيَاتِ السَّلامُ عَلَيْكَ يَا اَمِيرَ الْغَزَوَاتِ السَّلامُ عَلَيْكَ يَا مُخْبِرا بِمَا غَبَرَ وَ بِمَا هُوَ آتٍ السَّلامُ عَلَيْكَ يَا مُخَاطِبَ ذِئْبِ الْفَلَوَاتِ السَّلامُ عَلَيْكَ يَا خَاتِمَ الْحَصَى وَ مُبَيِّنَ الْمُشْكِلاتِ السَّلامُ عَلَيْكَ يَا مَنْ عَجِبَتْ مِنْ حَمَلاتِهِ فِي الْوَغَى مَلائِكَةُ السَّمَاوَاتِ، السَّلامُ عَلَيْكَ يَا مَنْ نَاجَى الرَّسُولَ فَقَدَّمَ بَيْنَ يَدَيْ نَجْوَاهُ الصَّدَقَاتِ السَّلامُ عَلَيْكَ يَا وَالِدَ الْاَئِمَّةِ الْبَرَرَةِ السَّادَاتِ وَ رَحْمَةُ اللّٰهِ وَ بَرَكَاتُهُ السَّلامُ عَلَيْكَ يَا تَالِيَ الْمَبْعُوثِ السَّلامُ عَلَيْكَ يَا وَارِثَ عِلْمِ خَيْرِ مَوْرُوثٍ وَ رَحْمَةُ اللّٰهِ وَ بَرَكَاتُهُ السَّلامُ عَلَيْكَ يَا سَيِّدَ الْوَصِيِّينَ [الْمُؤْمِنِينَ‏] السَّلامُ عَلَيْكَ يَا اِمَامَ الْمُتَّقِينَ السَّلامُ عَلَيْكَ يَا غِيَاثَ الْمَكْرُوبِينَ السَّلامُ عَلَيْكَ يَا عِصْمَةَ الْمُؤْمِنِينَ السَّلامُ عَلَيْكَ يَا مُظْهِرَ الْبَرَاهِينِ السَّلامُ عَلَيْكَ يَا طه وَ يس السَّلامُ عَلَيْكَ يَا حَبْلَ اللّٰهِ الْمَتِينَ السَّلامُ عَلَيْكَ يَا مَنْ تَصَدَّقَ فِي صَلاتِهِ بِخَاتَمِهِ عَلَى الْمِسْكِينِ السَّلامُ عَلَيْكَ يَا قَالِعَ الصَّخْرَةِ عَنْ فَمِ الْقَلِيبِ وَ مُظْهِرَ الْمَاءِ الْمَعِينِ، السَّلامُ عَلَيْكَ يَا عَيْنَ اللّٰهِ النَّاظِرَةَ وَ يَدَهُ الْبَاسِطَةَ وَ لِسَانَهُ الْمُعَبِّرَ عَنْهُ فِي بَرِيَّتِهِ اَجْمَعِينَ السَّلامُ عَلَيْكَ يَا وَارِثَ عِلْمِ النَّبِيِّينَ وَ مُسْتَوْدَعَ عِلْمِ الْاَوَّلِينَ وَ الْآخِرِينَ وَ صَاحِبَ لِوَاءِ الْحَمْدِ وَ سَاقِيَ اَوْلِيَائِهِ مِنْ حَوْضِ خَاتَمِ النَّبِيِّينَ السَّلامُ عَلَيْكَ يَا يَعْسُوبَ الدِّينِ وَ قَائِدَ الْغُرِّ الْمُحَجَّلِينَ وَ وَالِدَ الْاَئِمَّةِ الْمَرْضِيِّينَ وَ رَحْمَةُ اللّٰهِ وَ بَرَكَاتُهُ السَّلامُ عَلَى اسْمِ اللّٰهِ الرَّضِيِّ وَ وَجْهِهِ الْمُضِي‏ءِ وَ جَنْبِهِ الْقَوِيِّ وَ صِرَاطِهِ السَّوِيِّ السَّلامُ عَلَى الْاِمَامِ التَّقِيِّ الْمُخْلِصِ الصَّفِيِّ السَّلامُ عَلَى الْكَوْكَبِ الدُّرِّيِّ السَّلامُ عَلَى الْاِمَامِ اَبِي الْحَسَنِ عَلِيٍّ وَ رَحْمَةُ اللّٰهِ وَ بَرَكَاتُهُ السَّلامُ عَلَى اَئِمَّةِ الْهُدَى وَ مَصَابِيحِ الدُّجَى وَ اَعْلامِ التُّقَى وَ مَنَارِ الْهُدَى وَ ذَوِي النُّهَى وَ كَهْفِ الْوَرَى وَ الْعُرْوَةِ الْوُثْقَى وَ الْحُجَّةِ عَلَى اَهْلِ الدُّنْيَا وَ رَحْمَةُ اللّٰهِ وَ بَرَكَاتُهُ السَّلامُ عَلَى نُورِ الْاَنْوَارِ، وَ حُجَّةِ الْجَبَّارِ وَ وَالِدِ الْاَئِمَّةِ الْاَطْهَارِ وَ قَسِيمِ الْجَنَّةِ وَ النَّارِ الْمُخْبِرِ عَنِ الْآثَارِ </w:t>
      </w:r>
      <w:r>
        <w:rPr>
          <w:rtl/>
        </w:rPr>
        <w:lastRenderedPageBreak/>
        <w:t>الْمُدَمِّرِ عَلَى الْكُفَّارِ مُسْتَنْقِذِ الشِّيعَةِ الْمُخْلِصِينَ مِنْ عَظِيمِ الْاَوْزَارِ السَّلامُ عَلَى الْمَخْصُوصِ بِالطَّاهِرَةِ التَّقِيَّةِ ابْنَةِ الْمُخْتَارِ الْمَوْلُودِ فِي الْبَيْتِ ذِي الْاَسْتَارِ الْمُزَوَّجِ فِي السَّمَاءِ بِالْبَرَّةِ الطَّاهِرَةِ الرَّضِيَّةِ الْمَرْضِيَّةِ وَالِدَةِ الْاَئِمَّةِ الْاَطْهَارِ وَ رَحْمَةُ اللّٰهِ وَ بَرَكَاتُهُ السَّلامُ عَلَى النَّبَاِ الْعَظِيمِ الَّذِي هُمْ فِيهِ مُخْتَلِفُونَ وَ عَلَيْهِ يُعْرَضُونَ وَ عَنْهُ يُسْاَلُونَ السَّلامُ عَلَى نُورِ اللّٰهِ الْاَنْوَرِ وَ ضِيَائِهِ الْاَزْهَرِ وَ رَحْمَةُ اللّٰهِ وَ بَرَكَاتُهُ السَّلامُ عَلَيْكَ يَا وَلِيَّ اللّٰهِ وَ حُجَّتَهُ وَ خَالِصَةَ اللّٰهِ وَ خَاصَّتَهُ اَشْهَدُ اَنَّكَ يَا وَلِيَّ اللّٰهِ [وَ حُجَّتَهُ‏] لَقَدْ جَاهَدْتَ فِي سَبِيلِ اللّٰهِ حَقَّ جِهَادِهِ، وَ اتَّبَعْتَ مِنْهَاجَ رَسُولِ اللّٰهِ صَلَّى اللّٰهُ عَلَيْهِ وَ آلِهِ وَ حَلَّلْتَ حَلالَ اللّٰهِ وَ حَرَّمْتَ حَرَامَ اللّٰهِ وَ شَرَعْتَ اَحْكَامَهُ وَ اَقَمْتَ الصَّلاةَ وَ آتَيْتَ الزَّكَاةَ وَ اَمَرْتَ بِالْمَعْرُوفِ وَ نَهَيْتَ عَنِ الْمُنْكَرِ وَ جَاهَدْتَ فِي سَبِيلِ اللّٰهِ صَابِرا نَاصِحا مُجْتَهِدا مُحْتَسِبا عِنْدَ اللّٰهِ عَظِيمَ الْاَجْرِ حَتَّى اَتَاكَ الْيَقِينُ فَلَعَنَ اللّٰهُ مَنْ دَفَعَكَ عَنْ حَقِّكَ وَ اَزَالَكَ عَنْ مَقَامِكَ وَ لَعَنَ اللّٰهُ مَنْ بَلَغَهُ ذَلِكَ فَرَضِيَ بِهِ اُشْهِدُ اللّٰهَ وَ مَلائِكَتَهُ وَ اَنْبِيَاءَهُ وَ رُسُلَهُ اَنِّي وَلِيٌّ لِمَنْ وَالاكَ وَ عَدُوٌّ لِمَنْ عَادَاكَ السَّلامُ عَلَيْكَ وَ رَحْمَةُ اللّٰهِ وَ بَرَكَاتُهُ</w:t>
      </w:r>
      <w:r>
        <w:t>.</w:t>
      </w:r>
    </w:p>
    <w:p w:rsidR="002E54A9" w:rsidRPr="00E426F4" w:rsidRDefault="002E54A9" w:rsidP="002E54A9">
      <w:pPr>
        <w:pStyle w:val="libNormal"/>
        <w:rPr>
          <w:sz w:val="26"/>
          <w:szCs w:val="26"/>
        </w:rPr>
      </w:pPr>
      <w:r w:rsidRPr="00E426F4">
        <w:rPr>
          <w:sz w:val="26"/>
          <w:szCs w:val="26"/>
        </w:rPr>
        <w:t>You may then throw yourself on the tomb, kiss it, and say the following words:</w:t>
      </w:r>
    </w:p>
    <w:p w:rsidR="002E54A9" w:rsidRDefault="002E54A9" w:rsidP="006A7C26">
      <w:pPr>
        <w:pStyle w:val="libAr"/>
      </w:pPr>
      <w:r>
        <w:rPr>
          <w:rtl/>
        </w:rPr>
        <w:t>اَشْهَدُ اَنَّكَ تَسْمَعُ كَلامِي وَ تَشْهَدُ مَقَامِي وَ اَشْهَدُ لَكَ يَا وَلِيَّ اللّٰهِ بِالْبَلاغِ وَ الْاَدَاءِ يَا مَوْلايَ يَا حُجَّةَ اللّٰهِ يَا اَمِينَ اللّٰهِ يَا وَلِيَّ اللّٰهِ اِنَّ بَيْنِي وَ بَيْنَ اللّٰهِ عَزَّ وَ جَلَّ ذُنُوبا قَدْ اَثْقَلَتْ ظَهْرِي وَ مَنَعَتْنِي مِنَ الرُّقَادِ وَ ذِكْرُهَا يُقَلْقِلُ اَحْشَائِي وَ قَدْ هَرَبْتُ اِلَى اللّٰهِ عَزَّ وَ جَلَّ وَ اِلَيْكَ فَبِحَقِّ مَنِ ائْتَمَنَكَ عَلَى سِرِّهِ وَ اسْتَرْعَاكَ اَمْرَ خَلْقِهِ وَ قَرَنَ طَاعَتَكَ بِطَاعَتِهِ وَ مُوَالاتَكَ بِمُوَالاتِهِ كُنْ لِي اِلَى اللّٰهِ شَفِيعا وَ مِنَ النَّارِ مُجِيرا وَ عَلَى الدَّهْرِ ظَهِيرا</w:t>
      </w:r>
      <w:r>
        <w:t>.</w:t>
      </w:r>
    </w:p>
    <w:p w:rsidR="002E54A9" w:rsidRPr="00E426F4" w:rsidRDefault="002E54A9" w:rsidP="002E54A9">
      <w:pPr>
        <w:pStyle w:val="libNormal"/>
        <w:rPr>
          <w:sz w:val="26"/>
          <w:szCs w:val="26"/>
        </w:rPr>
      </w:pPr>
      <w:r w:rsidRPr="00E426F4">
        <w:rPr>
          <w:sz w:val="26"/>
          <w:szCs w:val="26"/>
        </w:rPr>
        <w:t>You may then throw yourself on the tomb again, kiss it, and say the following words:</w:t>
      </w:r>
    </w:p>
    <w:p w:rsidR="002E54A9" w:rsidRDefault="002E54A9" w:rsidP="006A7C26">
      <w:pPr>
        <w:pStyle w:val="libAr"/>
      </w:pPr>
      <w:r>
        <w:rPr>
          <w:rtl/>
        </w:rPr>
        <w:t>يَا وَلِيَّ اللّٰهِ يَا حُجَّةَ اللّٰهِ يَا بَابَ حِطَّةِ اللّٰهِ وَلِيُّكَ وَ زَائِرُكَ وَ اللائِذُ بِقَبْرِكَ وَ النَّازِلُ بِفِنَائِكَ وَ الْمُنِيخُ رَحْلَهُ فِي جِوَارِكَ يَسْاَلُكَ اَنْ تَشْفَعَ لَهُ اِلَى اللّٰهِ فِي قَضَاءِ حَاجَتِهِ وَ نُجْحِ طَلِبَتِهِ فِي الدُّنْيَا وَ الْآخِرَةِ فَاِنَّ لَكَ عِنْدَ اللّٰهِ الْجَاهَ الْعَظِيمَ وَ الشَّفَاعَةَ الْمَقْبُولَةَ فَاجْعَلْنِي يَا مَوْلايَ مِنْ هَمِّكَ وَ اَدْخِلْنِي فِي حِزْبِكَ وَ السَّلامُ عَلَيْكَ وَ عَلَى ضَجِيعَيْكَ آدَمَ وَ نُوحٍ وَ السَّلامُ عَلَيْكَ وَ عَلَى وَلَدَيْكَ الْحَسَنِ وَ الْحُسَيْنِ وَ عَلَى الْاَئِمَّةِ الطَّاهِرِينَ مِنْ ذُرِّيَّتِكَ وَ رَحْمَةُ اللّٰهِ وَ بَرَكَاتُهُ</w:t>
      </w:r>
      <w:r>
        <w:t xml:space="preserve"> .</w:t>
      </w:r>
    </w:p>
    <w:p w:rsidR="002E54A9" w:rsidRPr="00E426F4" w:rsidRDefault="002E54A9" w:rsidP="002E54A9">
      <w:pPr>
        <w:pStyle w:val="libNormal"/>
        <w:rPr>
          <w:sz w:val="26"/>
          <w:szCs w:val="26"/>
        </w:rPr>
      </w:pPr>
      <w:r w:rsidRPr="00E426F4">
        <w:rPr>
          <w:sz w:val="26"/>
          <w:szCs w:val="26"/>
        </w:rPr>
        <w:t>You may then offer a six-unit prayer of ziyarah; two for visiting Amir al-Mu’minin (‘a), two for visiting Prophet Adam (‘a), and two for visiting Prophet Noah (‘a). You may also supplicate Almighty Allah as earnestly as possible, for your prayers are responded at this place, Allah willing.</w:t>
      </w:r>
    </w:p>
    <w:p w:rsidR="002E54A9" w:rsidRPr="00E426F4" w:rsidRDefault="002E54A9" w:rsidP="002E54A9">
      <w:pPr>
        <w:pStyle w:val="libNormal"/>
        <w:rPr>
          <w:sz w:val="26"/>
          <w:szCs w:val="26"/>
        </w:rPr>
      </w:pPr>
      <w:r w:rsidRPr="00E426F4">
        <w:rPr>
          <w:sz w:val="26"/>
          <w:szCs w:val="26"/>
        </w:rPr>
        <w:t xml:space="preserve">The author of al-Mazar al-Kabir says that this form of ziyarah is dedicated to the seventeenth day (of Rabi’ al-Awwal) at sunrise. </w:t>
      </w:r>
      <w:r w:rsidRPr="00E426F4">
        <w:rPr>
          <w:sz w:val="26"/>
          <w:szCs w:val="26"/>
        </w:rPr>
        <w:lastRenderedPageBreak/>
        <w:t>Commenting on this form of ziyarah, ‘Allamah al-Majlisi says that it is one of the most favorable formulas that has been reported through authoritative chains of authority and has been written down in authentic reference books. According to some narrations that reported this form, it is not dedicated to this day; therefore, it is recommended to visit the holy tomb of Imam ‘Ali (‘a) with this form of ziyarah at any time.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74" w:name="_Toc433537981"/>
      <w:r>
        <w:lastRenderedPageBreak/>
        <w:t>THE HOLY PROPHET AND IMAM ALI</w:t>
      </w:r>
      <w:bookmarkEnd w:id="274"/>
    </w:p>
    <w:p w:rsidR="002E54A9" w:rsidRPr="00E426F4" w:rsidRDefault="002E54A9" w:rsidP="002E54A9">
      <w:pPr>
        <w:pStyle w:val="libNormal"/>
        <w:rPr>
          <w:sz w:val="26"/>
          <w:szCs w:val="26"/>
        </w:rPr>
      </w:pPr>
      <w:r w:rsidRPr="00E426F4">
        <w:rPr>
          <w:sz w:val="26"/>
          <w:szCs w:val="26"/>
        </w:rPr>
        <w:t>In this connection, one may wonder that on the occasions that are related to the Holy Prophet (s), such as his birthday or the day of the Divine Mission (al-mab’ath), it is supposed that private forms of ziyarah must be dedicated to the holy tomb of the Holy Prophet (s), not the holy tomb of Imam ‘Ali (‘a). However, we notice that there is big recommendation on visiting the holy tomb of Imam ‘Ali (‘a) on occasions related to the Holy Prophet (s).</w:t>
      </w:r>
    </w:p>
    <w:p w:rsidR="002E54A9" w:rsidRPr="00E426F4" w:rsidRDefault="002E54A9" w:rsidP="002E54A9">
      <w:pPr>
        <w:pStyle w:val="libNormal"/>
        <w:rPr>
          <w:sz w:val="26"/>
          <w:szCs w:val="26"/>
        </w:rPr>
      </w:pPr>
      <w:r w:rsidRPr="00E426F4">
        <w:rPr>
          <w:sz w:val="26"/>
          <w:szCs w:val="26"/>
        </w:rPr>
        <w:t>To answer, this is because of the firm connection between these two great individual and because of the perfect union between these two personalities. In view of that, to visit Imam ‘Ali (‘a) is as same as visiting the Holy Prophet (s). This fact has been mentioned in the Holy Qur’an Surah Ale Imran : Ayat 61.</w:t>
      </w:r>
    </w:p>
    <w:p w:rsidR="002E54A9" w:rsidRPr="00E426F4" w:rsidRDefault="002E54A9" w:rsidP="002E54A9">
      <w:pPr>
        <w:pStyle w:val="libNormal"/>
        <w:rPr>
          <w:sz w:val="26"/>
          <w:szCs w:val="26"/>
        </w:rPr>
      </w:pPr>
      <w:r w:rsidRPr="00E426F4">
        <w:rPr>
          <w:sz w:val="26"/>
          <w:szCs w:val="26"/>
        </w:rPr>
        <w:t>In this holy verse, Almighty Allah has combined Imam ‘Ali (‘a) to the Holy Prophet (s) by referring to both of them by saying, ‘our selves’.</w:t>
      </w:r>
    </w:p>
    <w:p w:rsidR="002E54A9" w:rsidRPr="00E426F4" w:rsidRDefault="002E54A9" w:rsidP="002E54A9">
      <w:pPr>
        <w:pStyle w:val="libNormal"/>
        <w:rPr>
          <w:sz w:val="26"/>
          <w:szCs w:val="26"/>
        </w:rPr>
      </w:pPr>
      <w:r w:rsidRPr="00E426F4">
        <w:rPr>
          <w:sz w:val="26"/>
          <w:szCs w:val="26"/>
        </w:rPr>
        <w:t>Besides, this fact has been confirmed by many narrations and reports, such as the narration of Shaykh Muhammad ibn al-Mashhadi who has reported the following event on the authority of Imam al-Sadiq (‘a):</w:t>
      </w:r>
    </w:p>
    <w:p w:rsidR="002E54A9" w:rsidRPr="00E426F4" w:rsidRDefault="002E54A9" w:rsidP="002E54A9">
      <w:pPr>
        <w:pStyle w:val="libNormal"/>
        <w:rPr>
          <w:sz w:val="26"/>
          <w:szCs w:val="26"/>
        </w:rPr>
      </w:pPr>
      <w:r w:rsidRPr="00E426F4">
        <w:rPr>
          <w:sz w:val="26"/>
          <w:szCs w:val="26"/>
        </w:rPr>
        <w:t>A Bedouin man came to the Holy Prophet (s) and said, “My house is far away from yours; and it happened that when I intended to visit and see you, I could not; therefore, I visit ‘Ali ibn Abi-Talib whose discourse and advices would entertain me. Whenever I left him, grief and sadness joined me over again because I could not see you.”</w:t>
      </w:r>
    </w:p>
    <w:p w:rsidR="002E54A9" w:rsidRPr="00E426F4" w:rsidRDefault="002E54A9" w:rsidP="002E54A9">
      <w:pPr>
        <w:pStyle w:val="libNormal"/>
        <w:rPr>
          <w:sz w:val="26"/>
          <w:szCs w:val="26"/>
        </w:rPr>
      </w:pPr>
      <w:r w:rsidRPr="00E426F4">
        <w:rPr>
          <w:sz w:val="26"/>
          <w:szCs w:val="26"/>
        </w:rPr>
        <w:t>The Holy Prophet (s) answered, “He who visits ‘Ali has in fact visited me; he who loves ‘Ali has in fact loved me; he who antagonizes ‘Ali has in fact antagonized me. You may convey this to your people. Similarly, he who intends to visit ‘Ali has in fact visited me and I will reward him for so on the Resurrection Day. So will Archangel Gabriel and the righteous believers.”</w:t>
      </w:r>
    </w:p>
    <w:p w:rsidR="002E54A9" w:rsidRPr="00E426F4" w:rsidRDefault="002E54A9" w:rsidP="002E54A9">
      <w:pPr>
        <w:pStyle w:val="libNormal"/>
        <w:rPr>
          <w:sz w:val="26"/>
          <w:szCs w:val="26"/>
        </w:rPr>
      </w:pPr>
      <w:r w:rsidRPr="00E426F4">
        <w:rPr>
          <w:sz w:val="26"/>
          <w:szCs w:val="26"/>
        </w:rPr>
        <w:t>According to another authoritative narration, Imam al-Sadiq (‘a) is reported to have said, “Whenever you visit the district of al-Najaf, you may visit there the bones of Adam (‘a), the corpse of Noah, and the body of ‘Ali ibn Abi-Talib. So, you will visit the past forefathers, Muhammad the seal of the Prophets, and ‘Ali the best of the Prophets’ successors.”</w:t>
      </w:r>
    </w:p>
    <w:p w:rsidR="002E54A9" w:rsidRPr="00E426F4" w:rsidRDefault="002E54A9" w:rsidP="002E54A9">
      <w:pPr>
        <w:pStyle w:val="libNormal"/>
        <w:rPr>
          <w:sz w:val="26"/>
          <w:szCs w:val="26"/>
        </w:rPr>
      </w:pPr>
      <w:r w:rsidRPr="00E426F4">
        <w:rPr>
          <w:sz w:val="26"/>
          <w:szCs w:val="26"/>
        </w:rPr>
        <w:t>Finally, the previously mentioned sixth form of untimed ziyarah has contained statements that can act as support of this fact. These statements read as follows:</w:t>
      </w:r>
    </w:p>
    <w:p w:rsidR="002E54A9" w:rsidRPr="00E426F4" w:rsidRDefault="002E54A9" w:rsidP="002E54A9">
      <w:pPr>
        <w:pStyle w:val="libNormal"/>
        <w:rPr>
          <w:sz w:val="26"/>
          <w:szCs w:val="26"/>
        </w:rPr>
      </w:pPr>
      <w:r w:rsidRPr="00E426F4">
        <w:rPr>
          <w:sz w:val="26"/>
          <w:szCs w:val="26"/>
        </w:rPr>
        <w:t>You may face the tomb of Imam ‘Ali (‘a) and say the following:</w:t>
      </w:r>
    </w:p>
    <w:p w:rsidR="002E54A9" w:rsidRDefault="002E54A9" w:rsidP="006A7C26">
      <w:pPr>
        <w:pStyle w:val="libAr"/>
      </w:pPr>
      <w:r>
        <w:rPr>
          <w:rtl/>
        </w:rPr>
        <w:t>السّلام عليك يا رسول الله،السلام عليك يا صفوة الله</w:t>
      </w:r>
    </w:p>
    <w:p w:rsidR="002E54A9" w:rsidRPr="00E426F4" w:rsidRDefault="002E54A9" w:rsidP="002E54A9">
      <w:pPr>
        <w:pStyle w:val="libNormal"/>
        <w:rPr>
          <w:sz w:val="26"/>
          <w:szCs w:val="26"/>
        </w:rPr>
      </w:pPr>
      <w:r w:rsidRPr="00E426F4">
        <w:rPr>
          <w:sz w:val="26"/>
          <w:szCs w:val="26"/>
        </w:rPr>
        <w:lastRenderedPageBreak/>
        <w:t>In this respect too, Shaykh Jabir, referring to the dome of Imam ‘Ali’s holy shrine, has excellently composed poetic verses as commentary on the famous poem of al-Azri, saying:</w:t>
      </w:r>
    </w:p>
    <w:p w:rsidR="002E54A9" w:rsidRDefault="002E54A9" w:rsidP="006A7C26">
      <w:pPr>
        <w:pStyle w:val="libAr"/>
      </w:pPr>
      <w:r>
        <w:rPr>
          <w:rtl/>
        </w:rPr>
        <w:t>فَاعْتَمِدْ لِلنَّبِيِّ اَعْظَمَ رَمْسٍ        فِيهِ لِلطُّهْرِ اَحْمَدٍ اَيَّ نَفْسٍ</w:t>
      </w:r>
    </w:p>
    <w:p w:rsidR="002E54A9" w:rsidRDefault="002E54A9" w:rsidP="006A7C26">
      <w:pPr>
        <w:pStyle w:val="libAr"/>
      </w:pPr>
      <w:r>
        <w:rPr>
          <w:rtl/>
        </w:rPr>
        <w:t>اَوْ تَرَى الْعَرْشَ فِيهِ اَنْوَرَ شَمْسٍ        فَتَوَاضَعْ فَثَمَّ دَارَةُ قُدْسٍ</w:t>
      </w:r>
    </w:p>
    <w:p w:rsidR="002E54A9" w:rsidRDefault="002E54A9" w:rsidP="006A7C26">
      <w:pPr>
        <w:pStyle w:val="libAr"/>
        <w:rPr>
          <w:rtl/>
        </w:rPr>
      </w:pPr>
      <w:r>
        <w:rPr>
          <w:rtl/>
        </w:rPr>
        <w:t>تَتَمَنَّى الْاَفْلاكُ        لَثْمَ ثَرَاهَا</w:t>
      </w:r>
    </w:p>
    <w:p w:rsidR="002E54A9" w:rsidRDefault="002E54A9" w:rsidP="007A1468">
      <w:pPr>
        <w:pStyle w:val="libNormal"/>
        <w:rPr>
          <w:rtl/>
        </w:rPr>
      </w:pPr>
      <w:r>
        <w:br w:type="page"/>
      </w:r>
    </w:p>
    <w:p w:rsidR="008466F9" w:rsidRDefault="008466F9" w:rsidP="008466F9">
      <w:pPr>
        <w:pStyle w:val="Heading3Center"/>
      </w:pPr>
      <w:bookmarkStart w:id="275" w:name="_Toc433537982"/>
      <w:r>
        <w:lastRenderedPageBreak/>
        <w:t>ZIYARAH ON THE DAY &amp; NIGHT OF BE'ASAT (PROCLAMATION)</w:t>
      </w:r>
      <w:bookmarkEnd w:id="275"/>
    </w:p>
    <w:p w:rsidR="008466F9" w:rsidRPr="00E426F4" w:rsidRDefault="008466F9" w:rsidP="008466F9">
      <w:pPr>
        <w:pStyle w:val="libNormal"/>
        <w:rPr>
          <w:sz w:val="26"/>
          <w:szCs w:val="26"/>
        </w:rPr>
      </w:pPr>
      <w:r w:rsidRPr="00E426F4">
        <w:rPr>
          <w:sz w:val="26"/>
          <w:szCs w:val="26"/>
        </w:rPr>
        <w:t>The third form of timed ziyarah is that dedicated to the Divine Mission Day (yawm al-mab’ath) and the night before it. For this day, which is the twenty-seventh of Rajab, three forms of ziyarah have been reported.</w:t>
      </w:r>
    </w:p>
    <w:p w:rsidR="008466F9" w:rsidRPr="00E426F4" w:rsidRDefault="008466F9" w:rsidP="008466F9">
      <w:pPr>
        <w:pStyle w:val="libNormal"/>
        <w:rPr>
          <w:sz w:val="26"/>
          <w:szCs w:val="26"/>
        </w:rPr>
      </w:pPr>
      <w:r w:rsidRPr="00E426F4">
        <w:rPr>
          <w:sz w:val="26"/>
          <w:szCs w:val="26"/>
        </w:rPr>
        <w:t>The first form is called al-Ziyarah al-Rajabiyyah (The Ziyarah of Rajab), which begins with the following statement:</w:t>
      </w:r>
    </w:p>
    <w:p w:rsidR="008466F9" w:rsidRDefault="008466F9" w:rsidP="006A7C26">
      <w:pPr>
        <w:pStyle w:val="libAr"/>
      </w:pPr>
      <w:r>
        <w:rPr>
          <w:rtl/>
        </w:rPr>
        <w:t>الحمد للّه الّذى اشهدنا مشهد اوليائه</w:t>
      </w:r>
    </w:p>
    <w:p w:rsidR="008466F9" w:rsidRPr="00E426F4" w:rsidRDefault="008466F9" w:rsidP="008466F9">
      <w:pPr>
        <w:pStyle w:val="libNormal"/>
        <w:rPr>
          <w:sz w:val="26"/>
          <w:szCs w:val="26"/>
        </w:rPr>
      </w:pPr>
      <w:r w:rsidRPr="00E426F4">
        <w:rPr>
          <w:sz w:val="26"/>
          <w:szCs w:val="26"/>
        </w:rPr>
        <w:t>This form of ziyarah has been previously mentioned in this book as the seventh of the general recommended acts in the month of Rajab (pp. 530 of Vol. 1).</w:t>
      </w:r>
    </w:p>
    <w:p w:rsidR="008466F9" w:rsidRPr="00E426F4" w:rsidRDefault="008466F9" w:rsidP="008466F9">
      <w:pPr>
        <w:pStyle w:val="libNormal"/>
        <w:rPr>
          <w:sz w:val="26"/>
          <w:szCs w:val="26"/>
        </w:rPr>
      </w:pPr>
      <w:r w:rsidRPr="00E426F4">
        <w:rPr>
          <w:sz w:val="26"/>
          <w:szCs w:val="26"/>
        </w:rPr>
        <w:t>The author of al-Mazar al-Qadim and Shaykh Muhammad ibn al-Mashhadi have regarded this form of Ziyarah as one of the special forms for the Divine Mission Night. They then added that one may offer a two-unit prayer after accomplishment and pray Almighty Allah for one’s desires and requests.</w:t>
      </w:r>
    </w:p>
    <w:p w:rsidR="008466F9" w:rsidRPr="00E426F4" w:rsidRDefault="008466F9" w:rsidP="008466F9">
      <w:pPr>
        <w:pStyle w:val="libNormal"/>
        <w:rPr>
          <w:sz w:val="26"/>
          <w:szCs w:val="26"/>
        </w:rPr>
      </w:pPr>
      <w:r w:rsidRPr="00E426F4">
        <w:rPr>
          <w:sz w:val="26"/>
          <w:szCs w:val="26"/>
        </w:rPr>
        <w:t>The second form of ziyarah that is dedicated to this day begins with the following statement:</w:t>
      </w:r>
    </w:p>
    <w:p w:rsidR="008466F9" w:rsidRDefault="008466F9" w:rsidP="006A7C26">
      <w:pPr>
        <w:pStyle w:val="libAr"/>
      </w:pPr>
      <w:r>
        <w:rPr>
          <w:rtl/>
        </w:rPr>
        <w:t>السّلام على آب الائمه و معدن النبوه</w:t>
      </w:r>
    </w:p>
    <w:p w:rsidR="008466F9" w:rsidRPr="00E426F4" w:rsidRDefault="008466F9" w:rsidP="008466F9">
      <w:pPr>
        <w:pStyle w:val="libNormal"/>
        <w:rPr>
          <w:sz w:val="26"/>
          <w:szCs w:val="26"/>
        </w:rPr>
      </w:pPr>
      <w:r w:rsidRPr="00E426F4">
        <w:rPr>
          <w:sz w:val="26"/>
          <w:szCs w:val="26"/>
        </w:rPr>
        <w:t>In his book of al-Tuhfah, Shaykh al-Majlisi has made this formula with the untimed forms of ziyarah, but the author of al-Mazar al-Qadim has mentioned that it is dedicated to the Divine Mission Day. Following this, I have added this form to the other forms that are dedicated to this day in my book of Hadiyyat al-Za’ir.</w:t>
      </w:r>
    </w:p>
    <w:p w:rsidR="008466F9" w:rsidRPr="00E426F4" w:rsidRDefault="008466F9" w:rsidP="008466F9">
      <w:pPr>
        <w:pStyle w:val="libNormal"/>
        <w:rPr>
          <w:sz w:val="26"/>
          <w:szCs w:val="26"/>
        </w:rPr>
      </w:pPr>
      <w:r w:rsidRPr="00E426F4">
        <w:rPr>
          <w:sz w:val="26"/>
          <w:szCs w:val="26"/>
        </w:rPr>
        <w:t>The third form of ziyarah has been mentioned by Shaykh al-Mufid, Sayyid Ibn Tawus, and al-Shahid in the following form:</w:t>
      </w:r>
    </w:p>
    <w:p w:rsidR="008466F9" w:rsidRPr="00E426F4" w:rsidRDefault="008466F9" w:rsidP="008466F9">
      <w:pPr>
        <w:pStyle w:val="libNormal"/>
        <w:rPr>
          <w:sz w:val="26"/>
          <w:szCs w:val="26"/>
        </w:rPr>
      </w:pPr>
      <w:r w:rsidRPr="00E426F4">
        <w:rPr>
          <w:sz w:val="26"/>
          <w:szCs w:val="26"/>
        </w:rPr>
        <w:t>When you intend to visit the holy shrine of Imam ‘Ali Amir al-Mu’minin (‘a) on the Divine Mission Day or the night before it, you may stop at the gate of the holy dome, facing the holy tomb, and say the following:</w:t>
      </w:r>
    </w:p>
    <w:p w:rsidR="008466F9" w:rsidRDefault="008466F9" w:rsidP="006A7C26">
      <w:pPr>
        <w:pStyle w:val="libAr"/>
      </w:pPr>
      <w:r>
        <w:rPr>
          <w:rtl/>
        </w:rPr>
        <w:t>اَشْهَدُ اَنْ لا اِلَهَ اِلا اللّٰهُ وَحْدَهُ لا شَرِيكَ لَهُ وَ اَشْهَدُ اَنَّ مُحَمَّدا عَبْدُهُ وَ رَسُولُهُ وَ اَنَّ عَلِيَّ بْنَ اَبِي طَالِبٍ اَمِيرَ الْمُؤْمِنِينَ عَبْدُ اللّٰهِ وَ اَخُو رَسُولِهِ وَ اَنَّ الْاَئِمَّةَ الطَّاهِرِينَ مِنْ وُلْدِهِ حُجَجُ اللّٰهِ عَلَى خَلْقِهِ</w:t>
      </w:r>
      <w:r>
        <w:t>.</w:t>
      </w:r>
    </w:p>
    <w:p w:rsidR="008466F9" w:rsidRPr="00E426F4" w:rsidRDefault="008466F9" w:rsidP="008466F9">
      <w:pPr>
        <w:pStyle w:val="libNormal"/>
        <w:rPr>
          <w:sz w:val="26"/>
          <w:szCs w:val="26"/>
        </w:rPr>
      </w:pPr>
      <w:r w:rsidRPr="00E426F4">
        <w:rPr>
          <w:sz w:val="26"/>
          <w:szCs w:val="26"/>
        </w:rPr>
        <w:t>You may then enter the shrine, stop at the tomb, turn the face toward the tomb and make the kiblah direction between your shoulders, and repeat the takbir statement one hundred times:</w:t>
      </w:r>
    </w:p>
    <w:p w:rsidR="008466F9" w:rsidRDefault="008466F9" w:rsidP="006A7C26">
      <w:pPr>
        <w:pStyle w:val="libAr"/>
      </w:pPr>
      <w:r>
        <w:rPr>
          <w:rtl/>
        </w:rPr>
        <w:t>اللّه اكبر</w:t>
      </w:r>
    </w:p>
    <w:p w:rsidR="008466F9" w:rsidRPr="00E426F4" w:rsidRDefault="008466F9" w:rsidP="008466F9">
      <w:pPr>
        <w:pStyle w:val="libNormal"/>
        <w:rPr>
          <w:sz w:val="26"/>
          <w:szCs w:val="26"/>
        </w:rPr>
      </w:pPr>
      <w:r w:rsidRPr="00E426F4">
        <w:rPr>
          <w:sz w:val="26"/>
          <w:szCs w:val="26"/>
        </w:rPr>
        <w:t>You may then say the following:</w:t>
      </w:r>
    </w:p>
    <w:p w:rsidR="008466F9" w:rsidRDefault="008466F9" w:rsidP="006A7C26">
      <w:pPr>
        <w:pStyle w:val="libAr"/>
      </w:pPr>
      <w:r>
        <w:rPr>
          <w:rtl/>
        </w:rPr>
        <w:lastRenderedPageBreak/>
        <w:t xml:space="preserve">السَّلامُ عَلَيْكَ يَا وَارِثَ آدَمَ خَلِيفَةِ اللّٰهِ السَّلامُ عَلَيْكَ يَا وَارِثَ نُوحٍ صَفْوَةِ اللّٰهِ السَّلامُ عَلَيْكَ يَا وَارِثَ اِبْرَاهِيمَ خَلِيلِ اللّٰهِ السَّلامُ عَلَيْكَ يَا وَارِثَ مُوسَى كَلِيمِ اللّٰهِ السَّلامُ عَلَيْكَ يَا وَارِثَ عِيسَى رُوحِ اللّٰهِ السَّلامُ عَلَيْكَ يَا وَارِثَ مُحَمَّدٍ سَيِّدِ رُسُلِ اللّٰهِ السَّلامُ عَلَيْكَ يَا اَمِيرَ الْمُؤْمِنِينَ السَّلامُ عَلَيْكَ يَا اِمَامَ الْمُتَّقِينَ السَّلامُ عَلَيْكَ يَا سَيِّدَ الْوَصِيِّينَ السَّلامُ عَلَيْكَ يَا وَصِيَّ رَسُولِ رَبِّ الْعَالَمِينَ السَّلامُ عَلَيْكَ يَا وَارِثَ عِلْمِ الْاَوَّلِينَ وَ الْآخِرِينَ السَّلامُ عَلَيْكَ اَيُّهَا النَّبَاُ الْعَظِيمُ السَّلامُ عَلَيْكَ اَيُّهَا الصِّرَاطُ الْمُسْتَقِيمُ ، السَّلامُ عَلَيْكَ اَيُّهَا الْمُهَذَّبُ الْكَرِيمُ السَّلامُ عَلَيْكَ اَيُّهَا الْوَصِيُّ التَّقِيُّ السَّلامُ عَلَيْكَ اَيُّهَا الرَّضِيُّ الزَّكِيُّ السَّلامُ عَلَيْكَ اَيُّهَا الْبَدْرُ الْمُضِي‏ءُ السَّلامُ عَلَيْكَ اَيُّهَا الصِّدِّيقُ الْاَكْبَرُ السَّلامُ عَلَيْكَ اَيُّهَا الْفَارُوقُ الْاَعْظَمُ السَّلامُ عَلَيْكَ اَيُّهَا السِّرَاجُ الْمُنِيرُ السَّلامُ عَلَيْكَ يَا اِمَامَ الْهُدَى السَّلامُ عَلَيْكَ يَا عَلَمَ التُّقَى السَّلامُ عَلَيْكَ يَا حُجَّةَ اللّٰهِ الْكُبْرَى السَّلامُ عَلَيْكَ يَا خَاصَّةَ اللّٰهِ وَ خَالِصَتَهُ وَ اَمِينَ اللّٰهِ وَ صَفْوَتَهُ وَ بَابَ اللّٰهِ وَ حُجَّتَهُ وَ مَعْدِنَ حُكْمِ اللّٰهِ وَ سِرِّهِ وَ عَيْبَةَ عِلْمِ اللّٰهِ وَ خَازِنَهُ وَ سَفِيرَ اللّٰهِ فِي خَلْقِهِ اَشْهَدُ اَنَّكَ اَقَمْتَ الصَّلاةَ وَ آتَيْتَ الزَّكَاةَ وَ اَمَرْتَ بِالْمَعْرُوفِ وَ نَهَيْتَ عَنِ الْمُنْكَرِ، وَ اتَّبَعْتَ الرَّسُولَ وَ تَلَوْتَ الْكِتَابَ حَقَّ تِلاوَتِهِ وَ بَلَّغْتَ عَنِ اللّٰهِ وَ وَفَيْتَ بِعَهْدِ اللّٰهِ وَ تَمَّتْ بِكَ كَلِمَاتُ اللّٰهِ وَ جَاهَدْتَ فِي اللّٰهِ حَقَّ جِهَادِهِ وَ نَصَحْتَ لِلَّهِ وَ لِرَسُولِهِ صَلَّى اللّٰهُ عَلَيْهِ وَ آلِهِ وَ جُدْتَ بِنَفْسِكَ صَابِرا مُحْتَسِبا مُجَاهِدا عَنْ دِينِ اللّٰهِ مُوَقِّيا لِرَسُولِ اللّٰهِ طَالِبا مَا عِنْدَ اللّٰهِ رَاغِبا فِيمَا وَعَدَ اللّٰهُ وَ مَضَيْتَ لِلَّذِي كُنْتَ عَلَيْهِ شَهِيدا وَ شَاهِدا وَ مَشْهُودا فَجَزَاكَ اللّٰهُ عَنْ رَسُولِهِ وَ عَنِ الْاِسْلامِ وَ اَهْلِهِ مِنْ صِدِّيقٍ اَفْضَلَ الْجَزَاءِ اَشْهَدُ اَنَّكَ كُنْتَ اَوَّلَ الْقَوْمِ اِسْلاما وَ اَخْلَصَهُمْ اِيمَانا وَ اَشَدَّهُمْ يَقِينا وَ اَخْوَفَهُمْ لِلَّهِ وَ اَعْظَمَهُمْ عَنَاءً وَ اَحْوَطَهُمْ عَلَى رَسُولِ اللّٰهِ صَلَّى اللّٰهُ عَلَيْهِ وَ آلِهِ وَ اَفْضَلَهُمْ مَنَاقِبَ وَ اَكْثَرَهُمْ سَوَابِقَ وَ اَرْفَعَهُمْ دَرَجَةً، وَ اَشْرَفَهُمْ مَنْزِلَةً وَ اَكْرَمَهُمْ عَلَيْهِ فَقَوِيتَ [قَوِيتَ‏] حِينَ وَهَنُوا وَ لَزِمْتَ مِنْهَاجَ رَسُولِ اللّٰهِ صَلَّى اللّٰهُ عَلَيْهِ وَ آلِهِ وَ اَشْهَدُ اَنَّكَ كُنْتَ خَلِيفَتَهُ حَقّا لَمْ تُنَازَعْ بِرَغْمِ الْمُنَافِقِينَ وَ غَيْظِ الْكَافِرِينَ وَ ضِغْنِ الْفَاسِقِينَ وَ قُمْتَ بِالْاَمْرِ حِينَ فَشِلُوا وَ نَطَقْتَ حِينَ تَتَعْتَعُوا وَ مَضَيْتَ بِنُورِ اللّٰهِ اِذْ وَقَفُوا فَمَنِ اتَّبَعَكَ فَقَدِ اهْتَدَى [هُدِيَ‏] كُنْتَ اَوَّلَهُمْ كَلاما وَ اَشَدَّهُمْ خِصَاما وَ اَصْوَبَهُمْ مَنْطِقا وَ اَسَدَّهُمْ رَأْيا وَ اَشْجَعَهُمْ قَلْبا وَ اَكْثَرَهُمْ يَقِينا وَ اَحْسَنَهُمْ عَمَلا ، وَ اَعْرَفَهُمْ بِالْاُمُورِ كُنْتَ لِلْمُؤْمِنِينَ اَبا رَحِيما اِذْ صَارُوا عَلَيْكَ عِيَالا فَحَمَلْتَ اَثْقَالَ مَا عَنْهُ ضَعُفُوا وَ حَفِظْتَ مَا اَضَاعُوا وَ رَعَيْتَ مَا اَهْمَلُوا وَ شَمَّرْتَ اِذْ جَبَنُوا وَ عَلَوْتَ اِذْ هَلِعُوا وَ صَبَرْتَ اِذْ جَزِعُوا كُنْتَ عَلَى الْكَافِرِينَ عَذَابا صَبّا وَ غِلْظَةً وَ غَيْظا وَ لِلْمُؤْمِنِينَ غَيْثا وَ خِصْبا وَ عِلْما لَمْ تُفْلَلْ حُجَّتُكَ وَ لَمْ يَزِغْ قَلْبُكَ وَ لَمْ تَضْعُفْ بَصِيرَتُكَ وَ لَمْ تَجْبُنْ نَفْسُكَ كُنْتَ كَالْجَبَلِ لا تُحَرِّكُهُ الْعَوَاصِفُ وَ لا تُزِيلُهُ الْقَوَاصِفُ </w:t>
      </w:r>
      <w:r>
        <w:rPr>
          <w:rtl/>
        </w:rPr>
        <w:lastRenderedPageBreak/>
        <w:t xml:space="preserve">كُنْتَ كَمَا قَالَ رَسُولُ اللّٰهِ صَلَّى اللّٰهُ عَلَيْهِ وَ آلِهِ قَوِيّا فِي بَدَنِكَ مُتَوَاضِعا فِي نَفْسِكَ عَظِيما عِنْدَ اللّٰهِ كَبِيرا فِي الْاَرْضِ جَلِيلا فِي السَّمَاءِ، لَمْ يَكُنْ لِاَحَدٍ فِيكَ مَهْمَزٌ وَ لا لِقَائِلٍ فِيكَ مَغْمَزٌ وَ لا لِخَلْقٍ فِيكَ مَطْمَعٌ وَ لا لِاَحَدٍ عِنْدَكَ هَوَادَةٌ يُوجَدُ الضَّعِيفُ الذَّلِيلُ عِنْدَكَ قَوِيّا عَزِيزا حَتَّى تَأْخُذَ لَهُ بِحَقِّهِ وَ الْقَوِيُّ الْعَزِيزُ عِنْدَكَ ضَعِيفا [ذَلِيلا] حَتَّى تَأْخُذَ مِنْهُ الْحَقَّ الْقَرِيبُ وَ الْبَعِيدُ عِنْدَكَ فِي ذَلِكَ سَوَاءٌ شَأْنُكَ الْحَقُّ وَ الصِّدْقُ وَ الرِّفْقُ وَ قَوْلُكَ حُكْمٌ وَ حَتْمٌ وَ اَمْرُكَ حِلْمٌ وَ عَزْمٌ وَ رَأْيُكَ عِلْمٌ وَ حَزْمٌ [وَ جَزْمٌ‏] اعْتَدَلَ بِكَ الدِّينُ وَ سَهُلَ بِكَ الْعَسِيرُ وَ اُطْفِئَتْ بِكَ النِّيرَانُ وَ قَوِيَ بِكَ الْاِيمَانُ وَ ثَبَتَ بِكَ الْاِسْلامُ وَ هَدَّتْ مُصِيبَتُكَ الْاَنَامَ فَاِنَّا لِلَّهِ وَ اِنَّا اِلَيْهِ رَاجِعُونَ لَعَنَ اللّٰهُ مَنْ قَتَلَكَ ، وَ لَعَنَ اللّٰهُ مَنْ خَالَفَكَ وَ لَعَنَ اللّٰهُ مَنِ افْتَرَى عَلَيْكَ وَ لَعَنَ اللّٰهُ مَنْ ظَلَمَكَ وَ غَصَبَكَ حَقَّكَ وَ لَعَنَ اللّٰهُ مَنْ بَلَغَهُ ذَلِكَ فَرَضِيَ بِهِ اِنَّا اِلَى اللّٰهِ مِنْهُمْ بُرَآءُ لَعَنَ اللّٰهُ اُمَّةً خَالَفَتْكَ وَ جَحَدَتْ وِلايَتَكَ وَ تَظَاهَرَتْ عَلَيْكَ وَ قَتَلَتْكَ وَ حَادَتْ عَنْكَ وَ خَذَلَتْكَ الْحَمْدُ لِلَّهِ الَّذِي جَعَلَ النَّارَ مَثْوَاهُمْ وَ بِئْسَ الْوِرْدُ الْمَوْرُودُ اَشْهَدُ لَكَ يَا وَلِيَّ اللّٰهِ وَ وَلِيَّ رَسُولِهِ صَلَّى اللّٰهُ عَلَيْهِ وَ آلِهِ بِالْبَلاغِ وَ الْاَدَاءِ [وَ النَّصِيحَةِ] وَ اَشْهَدُ اَنَّكَ حَبِيبُ [جَنْبُ‏] اللّٰهِ وَ بَابُهُ وَ اَنَّكَ جَنْبُ [حَبِيبُ‏] اللّٰهِ وَ وَجْهُهُ الَّذِي مِنْهُ يُؤْتَى وَ اَنَّكَ سَبِيلُ اللّٰهِ وَ اَنَّكَ عَبْدُ اللّٰهِ وَ اَخُو رَسُولِهِ صَلَّى اللّٰهُ عَلَيْهِ وَ آلِهِ اَتَيْتُكَ زَائِرا لِعَظِيمِ حَالِكَ وَ مَنْزِلَتِكَ عِنْدَ اللّٰهِ وَ عِنْدَ رَسُولِهِ مُتَقَرِّبا اِلَى اللّٰهِ بِزِيَارَتِكَ رَاغِبا اِلَيْكَ فِي الشَّفَاعَةِ، اَبْتَغِي بِشَفَاعَتِكَ خَلاصَ نَفْسِي مُتَعَوِّذا بِكَ مِنَ النَّارِ هَارِبا مِنْ ذُنُوبِيَ الَّتِي احْتَطَبْتُهَا عَلَى ظَهْرِي فَزِعا اِلَيْكَ رَجَاءَ رَحْمَةِ رَبِّي اَتَيْتُكَ اَسْتَشْفِعُ بِكَ يَا مَوْلايَ اِلَى اللّٰهِ وَ اَتَقَرَّبُ بِكَ اِلَيْهِ لِيَقْضِيَ بِكَ حَوَائِجِي فَاشْفَعْ لِي يَا اَمِيرَ الْمُؤْمِنِينَ اِلَى اللّٰهِ فَاِنِّي عَبْدُ اللّٰهِ وَ مَوْلاكَ وَ زَائِرُكَ وَ لَكَ عِنْدَ اللّٰهِ الْمَقَامُ الْمَعْلُومُ وَ الْجَاهُ الْعَظِيمُ وَ الشَّأْنُ الْكَبِيرُ وَ الشَّفَاعَةُ الْمَقْبُولَةُ اللّٰهُمَّ صَلِّ عَلَى مُحَمَّدٍ وَ آلِ مُحَمَّدٍ وَ صَلِّ عَلَى عَبْدِكَ وَ اَمِينِكَ الْاَوْفَى وَ عُرْوَتِكَ الْوُثْقَى وَ يَدِكَ الْعُلْيَا وَ كَلِمَتِكَ الْحُسْنَى وَ حُجَّتِكَ عَلَى الْوَرَى وَ صِدِّيقِكَ الْاَكْبَرِ سَيِّدِ الْاَوْصِيَاءِ وَ رُكْنِ الْاَوْلِيَاءِ وَ عِمَادِ الْاَصْفِيَاءِ اَمِيرِ الْمُؤْمِنِينَ وَ يَعْسُوبِ الْمُتَّقِينَ وَ قُدْوَةِ الصِّدِّيقِينَ وَ اِمَامِ الصَّالِحِينَ، الْمَعْصُومِ مِنَ الزَّلَلِ وَ الْمَفْطُومِ مِنَ الْخَلَلِ وَ الْمُهَذَّبِ مِنَ الْعَيْبِ وَ الْمُطَهَّرِ مِنَ الرَّيْبِ اَخِي نَبِيِّكَ وَ وَصِيِّ رَسُولِكَ وَ الْبَائِتِ عَلَى فِرَاشِهِ وَ الْمُوَاسِي لَهُ بِنَفْسِهِ وَ كَاشِفِ الْكَرْبِ عَنْ وَجْهِهِ الَّذِي جَعَلْتَهُ سَيْفا لِنُبُوَّتِهِ وَ مُعْجِزا لِرِسَالَتِهِ وَ دِلالَةً وَاضِحَةً لِحُجَّتِهِ وَ حَامِلا لِرَايَتِهِ وَ وِقَايَةً لِمُهْجَتِهِ وَ هَادِيا لِاُمَّتِهِ وَ يَدا لِبَأْسِهِ وَ تَاجا لِرَأْسِهِ وَ بَابا لِنَصْرِهِ وَ مِفْتَاحا لِظَفَرِهِ حَتَّى هَزَمَ جُنُودَ الشِّرْكِ بِاَيْدِكَ وَ اَبَادَ عَسَاكِرَ الْكُفْرِ بِاَمْرِكَ وَ بَذَلَ نَفْسَهُ فِي مَرْضَاتِكَ وَ مَرْضَاةِ رَسُولِكَ وَ جَعَلَهَا وَقْفا عَلَى طَاعَتِهِ وَ مِجَنّا دُونَ نَكْبَتِهِ حَتَّى فَاضَتْ نَفْسُهُ صَلَّى اللّٰهُ عَلَيْهِ وَ آلِهِ فِي كَفِّهِ وَ اسْتَلَبَ بَرْدَهَا، وَ </w:t>
      </w:r>
      <w:r>
        <w:rPr>
          <w:rtl/>
        </w:rPr>
        <w:lastRenderedPageBreak/>
        <w:t>مَسَحَهُ عَلَى وَجْهِهِ وَ اَعَانَتْهُ مَلائِكَتُكَ عَلَى غُسْلِهِ وَ تَجْهِيزِهِ وَ صَلَّى عَلَيْهِ وَ وَارَى شَخْصَهُ وَ قَضَى دَيْنَهُ وَ اَنْجَزَ وَعْدَهُ وَ لَزِمَ عَهْدَهُ وَ احْتَذَى مِثَالَهُ وَ حَفِظَ وَصِيَّتَهُ وَ حِينَ وَجَدَ اَنْصَارا نَهَضَ مُسْتَقِلا بِاَعْبَاءِ الْخِلافَةِ مُضْطَلِعا بِاَثْقَالِ الْاِمَامَةِ فَنَصَبَ رَايَةَ الْهُدَى فِي عِبَادِكَ وَ نَشَرَ ثَوْبَ الْاَمْنِ فِي بِلادِكَ وَ بَسَطَ الْعَدْلَ فِي بَرِيَّتِكَ وَ حَكَمَ بِكِتَابِكَ فِي خَلِيقَتِكَ وَ اَقَامَ الْحُدُودَ وَ قَمَعَ الْجُحُودَ وَ قَوَّمَ الزَّيْغَ وَ سَكَّنَ الْغَمْرَةَ وَ اَبَادَ الْفَتْرَةَ وَ سَدَّ الْفُرْجَةَ وَ قَتَلَ النَّاكِثَةَ وَ الْقَاسِطَةَ وَ الْمَارِقَةَ وَ لَمْ يَزَلْ عَلَى مِنْهَاجِ رَسُولِ اللّٰهِ صَلَّى اللّٰهُ عَلَيْهِ وَ آلِهِ وَ وَتِيرَتِهِ وَ لُطْفِ شَاكِلَتِهِ وَ جَمَالِ سِيرَتِهِ مُقْتَدِيا بِسُنَّتِهِ مُتَعَلِّقا بِهِمَّتِهِ مُبَاشِرا لِطَرِيقَتِهِ وَ اَمْثِلَتُهُ نَصْبُ عَيْنَيْهِ يَحْمِلُ عِبَادَكَ عَلَيْهَا وَ يَدْعُوهُمْ اِلَيْهَا اِلَى اَنْ خُضِبَتْ شَيْبَتُهُ مِنْ دَمِ رَأْسِهِ اللّٰهُمَّ فَكَمَا لَمْ يُؤْثِرْ فِي طَاعَتِكَ شَكّا عَلَى يَقِينٍ وَ لَمْ يُشْرِكْ بِكَ طَرْفَةَ عَيْنٍ صَلِّ عَلَيْهِ صَلاةً زَاكِيَةً نَامِيَةً يَلْحَقُ بِهَا دَرَجَةَ النُّبُوَّةِ فِي جَنَّتِكَ وَ بَلِّغْهُ مِنَّا تَحِيَّةً وَ سَلاما وَ آتِنَا مِنْ لَدُنْكَ فِي مُوَالاتِهِ فَضْلا وَ اِحْسَانا وَ مَغْفِرَةً وَ رِضْوَانا اِنَّكَ ذُو الْفَضْلِ الْجَسِيمِ بِرَحْمَتِكَ يَا اَرْحَمَ الرَّاحِمِينَ</w:t>
      </w:r>
      <w:r>
        <w:t>.</w:t>
      </w:r>
    </w:p>
    <w:p w:rsidR="008466F9" w:rsidRPr="00E426F4" w:rsidRDefault="008466F9" w:rsidP="008466F9">
      <w:pPr>
        <w:pStyle w:val="libNormal"/>
        <w:rPr>
          <w:sz w:val="26"/>
          <w:szCs w:val="26"/>
        </w:rPr>
      </w:pPr>
      <w:r w:rsidRPr="00E426F4">
        <w:rPr>
          <w:sz w:val="26"/>
          <w:szCs w:val="26"/>
        </w:rPr>
        <w:t>You may then put your right and then left cheeks on the tomb, turn to the kiblah direction, offer the Prayer of Ziyarah, and supplicate for anything you want.</w:t>
      </w:r>
    </w:p>
    <w:p w:rsidR="008466F9" w:rsidRPr="00E426F4" w:rsidRDefault="008466F9" w:rsidP="008466F9">
      <w:pPr>
        <w:pStyle w:val="libNormal"/>
        <w:rPr>
          <w:sz w:val="26"/>
          <w:szCs w:val="26"/>
        </w:rPr>
      </w:pPr>
      <w:r w:rsidRPr="00E426F4">
        <w:rPr>
          <w:sz w:val="26"/>
          <w:szCs w:val="26"/>
        </w:rPr>
        <w:t>Then, you may say the (famous) Tasbih al-Zahra’ litany and then say the following words:</w:t>
      </w:r>
    </w:p>
    <w:p w:rsidR="008466F9" w:rsidRDefault="008466F9" w:rsidP="006A7C26">
      <w:pPr>
        <w:pStyle w:val="libAr"/>
      </w:pPr>
      <w:r>
        <w:rPr>
          <w:rtl/>
        </w:rPr>
        <w:t>اللّٰهُمَّ اِنَّكَ بَشَّرْتَنِي عَلَى لِسَانِ نَبِيِّكَ وَ رَسُولِكَ مُحَمَّدٍ صَلَوَاتُكَ عَلَيْهِ وَ آلِهِ فَقُلْتَ وَ بَشِّرِ الَّذِينَ آمَنُوا اَنَّ لَهُمْ قَدَمَ صِدْقٍ عِنْدَ رَبِّهِمْ اللّٰهُمَّ وَ اِنِّي مُؤْمِنٌ بِجَمِيعِ اَنْبِيَائِكَ وَ رُسُلِكَ صَلَوَاتُكَ عَلَيْهِمْ فَلا تَقِفْنِي بَعْدَ مَعْرِفَتِهِمْ مَوْقِفا تَفْضَحُنِي فِيهِ عَلَى رُءُوسِ الْاَشْهَادِ بَلْ قِفْنِي مَعَهُمْ وَ تَوَفَّنِي عَلَى التَّصْدِيقِ بِهِمْ اللّٰهُمَّ وَ اَنْتَ خَصَصْتَهُمْ بِكَرَامَتِكَ وَ اَمَرْتَنِي بِاتِّبَاعِهِمْ اللّٰهُمَّ وَ اِنِّي عَبْدُكَ وَ زَائِرُكَ مُتَقَرِّبا اِلَيْكَ بِزِيَارَةِ اَخِي رَسُولِكَ وَ عَلَى كُلِّ مَأْتِيٍّ وَ مَزُورٍ حَقٌّ لِمَنْ اَتَاهُ وَ زَارَهُ وَ اَنْتَ خَيْرُ مَأْتِيٍّ وَ اَكْرَمُ مَزُورٍ فَاَسْاَلُكَ يَا اللّٰهُ يَا رَحْمَانُ يَا رَحِيمُ يَا جَوَادُ يَا مَاجِدُ يَا اَحَدُ يَا صَمَدُ يَا مَنْ لَمْ يَلِدْ وَ لَمْ يُولَدْ وَ لَمْ يَكُنْ لَهُ كُفُوا اَحَدٌ وَ لَمْ يَتَّخِذْ صَاحِبَةً وَ لا وَلَدا اَنْ تُصَلِّيَ عَلَى مُحَمَّدٍ وَ آلِ مُحَمَّدٍ، وَ اَنْ تَجْعَلَ تُحْفَتَكَ اِيَّايَ مِنْ زِيَارَتِي اَخَا رَسُولِكَ فَكَاكَ رَقَبَتِي مِنَ النَّارِ وَ اَنْ تَجْعَلَنِي مِمَّنْ يُسَارِعُ فِي الْخَيْرَاتِ وَ يَدْعُوكَ رَغَبا وَ رَهَبا وَ تَجْعَلَنِي لَكَ مِنَ الْخَاشِعِينَ اللّٰهُمَّ اِنَّكَ مَنَنْتَ عَلَيَّ بِزِيَارَةِ مَوْلايَ عَلِيِّ بْنِ اَبِي طَالِبٍ وَ وِلايَتِهِ وَ مَعْرِفَتِهِ فَاجْعَلْنِي مِمَّنْ يَنْصُرُهُ وَ يَنْتَصِرُ بِهِ وَ مُنَّ عَلَيَّ بِنَصْرِكَ لِدِينِكَ اللّٰهُمَّ وَ اجْعَلْنِي مِنْ شِيعَتِهِ وَ تَوَفَّنِي عَلَى دِينِهِ اللّٰهُمَّ اَوْجِبْ لِي مِنَ الرَّحْمَةِ وَ الرِّضْوَانِ وَ الْمَغْفِرَةِ وَ الْاِحْسَانِ وَ الرِّزْقِ الْوَاسِعِ الْحَلالِ الطَّيِّبِ مَا اَنْتَ اَهْلُهُ يَا اَرْحَمَ الرَّاحِمِينَ وَ الْحَمْدُ لِلَّهِ رَبِّ الْعَالَمِينَ</w:t>
      </w:r>
      <w:r>
        <w:t xml:space="preserve"> .</w:t>
      </w:r>
    </w:p>
    <w:p w:rsidR="008466F9" w:rsidRPr="00E426F4" w:rsidRDefault="008466F9" w:rsidP="008466F9">
      <w:pPr>
        <w:pStyle w:val="libNormal"/>
        <w:rPr>
          <w:sz w:val="26"/>
          <w:szCs w:val="26"/>
        </w:rPr>
      </w:pPr>
      <w:r w:rsidRPr="00E426F4">
        <w:rPr>
          <w:sz w:val="26"/>
          <w:szCs w:val="26"/>
        </w:rPr>
        <w:lastRenderedPageBreak/>
        <w:t>It is narrated through an authoritative chain of authority that when Imam ‘Ali Amir al-Mu’minin (‘a) was martyred, al-Khazir (‘a) hurried to his house weeping and mentioning Almighty Allah for this calamity. He thus stopped at the door of the house and said the following words:</w:t>
      </w:r>
    </w:p>
    <w:p w:rsidR="008466F9" w:rsidRDefault="008466F9" w:rsidP="006A7C26">
      <w:pPr>
        <w:pStyle w:val="libAr"/>
      </w:pPr>
      <w:r>
        <w:rPr>
          <w:rtl/>
        </w:rPr>
        <w:t>رَحِمَكَ اللّٰهُ يَا اَبَا الْحَسَنِ كُنْتَ اَوَّلَ الْقَوْمِ اِسْلاما وَ اَخْلَصَهُمْ اِيمَانا وَ اَشَدَّهُمْ يَقِينا وَ اَخْوَفَهُمْ لِلَّهِ</w:t>
      </w:r>
    </w:p>
    <w:p w:rsidR="008466F9" w:rsidRPr="00E426F4" w:rsidRDefault="008466F9" w:rsidP="008466F9">
      <w:pPr>
        <w:pStyle w:val="libNormal"/>
        <w:rPr>
          <w:sz w:val="26"/>
          <w:szCs w:val="26"/>
        </w:rPr>
      </w:pPr>
      <w:r w:rsidRPr="00E426F4">
        <w:rPr>
          <w:sz w:val="26"/>
          <w:szCs w:val="26"/>
        </w:rPr>
        <w:t>He also mentioned many of Imam ‘Ali’s characteristics and merits. However, the statements of this sermon are to a certain extent similar to the statements of the abovementioned form of ziyarah. It is thus appropriate to consider these statements to be a form of ziyarah this is advisably said on the day of Imam ‘Ali’s martyrdom. In my book of Hadiyyat al-Za’ir, I have written down these statements.</w:t>
      </w:r>
    </w:p>
    <w:p w:rsidR="008466F9" w:rsidRPr="00E426F4" w:rsidRDefault="008466F9" w:rsidP="008466F9">
      <w:pPr>
        <w:pStyle w:val="libNormal"/>
        <w:rPr>
          <w:sz w:val="26"/>
          <w:szCs w:val="26"/>
        </w:rPr>
      </w:pPr>
      <w:r w:rsidRPr="00E426F4">
        <w:rPr>
          <w:sz w:val="26"/>
          <w:szCs w:val="26"/>
        </w:rPr>
        <w:t>It is also worth mentioning that in the previous chapter of the merits of the Divine Mission Day, I have mentioned the words of Ibn Battutah, a famous Arab explorer, about the holy shrine of Imam ‘Ali (‘a).</w:t>
      </w:r>
    </w:p>
    <w:p w:rsidR="008466F9" w:rsidRPr="00E426F4" w:rsidRDefault="008466F9" w:rsidP="007A1468">
      <w:pPr>
        <w:pStyle w:val="libNormal"/>
      </w:pPr>
      <w:r w:rsidRPr="00E426F4">
        <w:rPr>
          <w:sz w:val="26"/>
          <w:szCs w:val="26"/>
        </w:rPr>
        <w:br w:type="page"/>
      </w:r>
    </w:p>
    <w:p w:rsidR="002E54A9" w:rsidRDefault="001D0442" w:rsidP="001D0442">
      <w:pPr>
        <w:pStyle w:val="Heading2Center"/>
      </w:pPr>
      <w:bookmarkStart w:id="276" w:name="_Toc433537983"/>
      <w:r>
        <w:lastRenderedPageBreak/>
        <w:t xml:space="preserve">FIFTH CHAPTER: </w:t>
      </w:r>
      <w:r w:rsidR="002E54A9">
        <w:t>MERITS</w:t>
      </w:r>
      <w:r>
        <w:t xml:space="preserve"> AND AMAAL</w:t>
      </w:r>
      <w:r w:rsidR="002E54A9">
        <w:t xml:space="preserve"> OF AL KUFAH CITY</w:t>
      </w:r>
      <w:bookmarkEnd w:id="276"/>
    </w:p>
    <w:p w:rsidR="002E54A9" w:rsidRPr="00E426F4" w:rsidRDefault="002E54A9" w:rsidP="002E54A9">
      <w:pPr>
        <w:pStyle w:val="libNormal"/>
        <w:rPr>
          <w:sz w:val="26"/>
          <w:szCs w:val="26"/>
        </w:rPr>
      </w:pPr>
      <w:r w:rsidRPr="00E426F4">
        <w:rPr>
          <w:sz w:val="26"/>
          <w:szCs w:val="26"/>
        </w:rPr>
        <w:t>Be it known to you that al-Kufah city is one of the four cities chosen by Almighty Allah exclusively. It is narrated that the word tur-sinin (Holy Qur’an, 95/2) mentioned in the Holy Qur’an is an indication of this city. According to another narration, this city is the sanctuary of Almighty Allah, the Holy Prophet (s), and Imam ‘Ali (‘a), and to give one dirham as alms in this city is equal in rewarding to giving one hundred dirhams at other places, and to offer a two-unit prayer there is equal in rewarding to offering a hundred-unit prayer at other places.</w:t>
      </w:r>
    </w:p>
    <w:p w:rsidR="002E54A9" w:rsidRDefault="002E54A9" w:rsidP="001D0442">
      <w:pPr>
        <w:pStyle w:val="Heading3Center"/>
      </w:pPr>
      <w:bookmarkStart w:id="277" w:name="_Toc433537984"/>
      <w:r>
        <w:t>MERITS OF MASJID AL-KUFAH</w:t>
      </w:r>
      <w:bookmarkEnd w:id="277"/>
    </w:p>
    <w:p w:rsidR="002E54A9" w:rsidRPr="00E426F4" w:rsidRDefault="002E54A9" w:rsidP="002E54A9">
      <w:pPr>
        <w:pStyle w:val="libNormal"/>
        <w:rPr>
          <w:sz w:val="26"/>
          <w:szCs w:val="26"/>
        </w:rPr>
      </w:pPr>
      <w:r w:rsidRPr="00E426F4">
        <w:rPr>
          <w:sz w:val="26"/>
          <w:szCs w:val="26"/>
        </w:rPr>
        <w:t>To mention all the merits of Masjid al-Kufah (the Kufah Mosque) cannot be covered in this book, because they are too many to be contained by one book. The least to mention in this respect is that this honorable mosque is one of the four mosques that are worthy of being visited so that the merits of such visit may be attained. It is also one of the four places where a traveler is free to perform the obligatory prayers either in the complete form (itmam) or in the shortened form (qasr). The reward of performing one obligatory prayer at Masjid al-Kufah is equal to the reward of going on one acceptable hajj and equal to the reward of performing one thousand prayers at other places.</w:t>
      </w:r>
    </w:p>
    <w:p w:rsidR="002E54A9" w:rsidRPr="00E426F4" w:rsidRDefault="002E54A9" w:rsidP="002E54A9">
      <w:pPr>
        <w:pStyle w:val="libNormal"/>
        <w:rPr>
          <w:sz w:val="26"/>
          <w:szCs w:val="26"/>
        </w:rPr>
      </w:pPr>
      <w:r w:rsidRPr="00E426F4">
        <w:rPr>
          <w:sz w:val="26"/>
          <w:szCs w:val="26"/>
        </w:rPr>
        <w:t>In Masjid al-Kufah, according to narrations, all Prophets offered prayers, and the Awaited Imam - peace be upon him - will also offer prayer therein. In this connection, a hadith reads that one thousand Prophets and one thousand successors of Prophets offered prayers in Masjid al-Kufah. Moreover, some narrations may hint that this mosque is preferred in merits to the Holy Mosque in Jerusalem (al-masjid al-aqsa).</w:t>
      </w:r>
    </w:p>
    <w:p w:rsidR="002E54A9" w:rsidRPr="00E426F4" w:rsidRDefault="002E54A9" w:rsidP="002E54A9">
      <w:pPr>
        <w:pStyle w:val="libNormal"/>
        <w:rPr>
          <w:sz w:val="26"/>
          <w:szCs w:val="26"/>
        </w:rPr>
      </w:pPr>
      <w:r w:rsidRPr="00E426F4">
        <w:rPr>
          <w:sz w:val="26"/>
          <w:szCs w:val="26"/>
        </w:rPr>
        <w:t>Ibn Qawlawayh has reported Imam Muhammad al-Baqir (‘a) as saying, “If people were to realize the favors that they may attain when they visit Masjid al-Kufah, they should certainly travel to it from remote countries… One obligatory prayer in this mosque is equal in reward to (the reward of) one time of admitted hajj, and to offer a supererogatory prayer in this mosque is equal in reward to (the reward of) one admitted ‘umrah.”</w:t>
      </w:r>
    </w:p>
    <w:p w:rsidR="002E54A9" w:rsidRPr="00E426F4" w:rsidRDefault="002E54A9" w:rsidP="002E54A9">
      <w:pPr>
        <w:pStyle w:val="libNormal"/>
        <w:rPr>
          <w:sz w:val="26"/>
          <w:szCs w:val="26"/>
        </w:rPr>
      </w:pPr>
      <w:r w:rsidRPr="00E426F4">
        <w:rPr>
          <w:sz w:val="26"/>
          <w:szCs w:val="26"/>
        </w:rPr>
        <w:t>However, according to another narration, the reward of one obligatory prayer and one supererogatory prayer that are performed in Masjid al-Kufah is equal to the reward of one hajj and one ‘umrah practiced with the Holy Prophet (s).</w:t>
      </w:r>
    </w:p>
    <w:p w:rsidR="002E54A9" w:rsidRPr="00E426F4" w:rsidRDefault="002E54A9" w:rsidP="002E54A9">
      <w:pPr>
        <w:pStyle w:val="libNormal"/>
        <w:rPr>
          <w:sz w:val="26"/>
          <w:szCs w:val="26"/>
        </w:rPr>
      </w:pPr>
      <w:r w:rsidRPr="00E426F4">
        <w:rPr>
          <w:sz w:val="26"/>
          <w:szCs w:val="26"/>
        </w:rPr>
        <w:t>Shaykh al-Kulayni, as well as other scholars, has reported on the authority of our master reporters that Imam Ja’far al-Sadiq (‘a) asked Harun ibn Kharijah, “What is the distance between your house and Masjid al-Kufah? Is it one mile?”</w:t>
      </w:r>
    </w:p>
    <w:p w:rsidR="002E54A9" w:rsidRPr="00E426F4" w:rsidRDefault="002E54A9" w:rsidP="002E54A9">
      <w:pPr>
        <w:pStyle w:val="libNormal"/>
        <w:rPr>
          <w:sz w:val="26"/>
          <w:szCs w:val="26"/>
        </w:rPr>
      </w:pPr>
      <w:r w:rsidRPr="00E426F4">
        <w:rPr>
          <w:sz w:val="26"/>
          <w:szCs w:val="26"/>
        </w:rPr>
        <w:lastRenderedPageBreak/>
        <w:t>“No,” answered Harun, “It is less than that.”</w:t>
      </w:r>
    </w:p>
    <w:p w:rsidR="002E54A9" w:rsidRPr="00E426F4" w:rsidRDefault="002E54A9" w:rsidP="002E54A9">
      <w:pPr>
        <w:pStyle w:val="libNormal"/>
        <w:rPr>
          <w:sz w:val="26"/>
          <w:szCs w:val="26"/>
        </w:rPr>
      </w:pPr>
      <w:r w:rsidRPr="00E426F4">
        <w:rPr>
          <w:sz w:val="26"/>
          <w:szCs w:val="26"/>
        </w:rPr>
        <w:t>The Imam (‘a) asked, “Do you then perform all your prayers there?”</w:t>
      </w:r>
    </w:p>
    <w:p w:rsidR="002E54A9" w:rsidRPr="00E426F4" w:rsidRDefault="002E54A9" w:rsidP="002E54A9">
      <w:pPr>
        <w:pStyle w:val="libNormal"/>
        <w:rPr>
          <w:sz w:val="26"/>
          <w:szCs w:val="26"/>
        </w:rPr>
      </w:pPr>
      <w:r w:rsidRPr="00E426F4">
        <w:rPr>
          <w:sz w:val="26"/>
          <w:szCs w:val="26"/>
        </w:rPr>
        <w:t>“No, in fact” answered Harun.</w:t>
      </w:r>
    </w:p>
    <w:p w:rsidR="002E54A9" w:rsidRPr="00E426F4" w:rsidRDefault="002E54A9" w:rsidP="002E54A9">
      <w:pPr>
        <w:pStyle w:val="libNormal"/>
        <w:rPr>
          <w:sz w:val="26"/>
          <w:szCs w:val="26"/>
        </w:rPr>
      </w:pPr>
      <w:r w:rsidRPr="00E426F4">
        <w:rPr>
          <w:sz w:val="26"/>
          <w:szCs w:val="26"/>
        </w:rPr>
        <w:t>The Imam (‘a) commented, “Had I been present in the precinct of that mosque, I would have never missed any prayer that I can perform there. Do you know the merits of that place? All Prophets and virtuous saints offered prayers in Masjid al-Kufah, including the Holy Prophet Muhammad (s). When he was taken to the heavens, Archangel Gabriel said to him, ‘Muhammad, do you know where you are now? You are now opposite to the mosque of kufan.’ The Holy Prophet (s) thus asked permission from his Lord to visit the mosque and offer a two-unit prayer. He was thus permitted.</w:t>
      </w:r>
    </w:p>
    <w:p w:rsidR="002E54A9" w:rsidRPr="00E426F4" w:rsidRDefault="002E54A9" w:rsidP="002E54A9">
      <w:pPr>
        <w:pStyle w:val="libNormal"/>
        <w:rPr>
          <w:sz w:val="26"/>
          <w:szCs w:val="26"/>
        </w:rPr>
      </w:pPr>
      <w:r w:rsidRPr="00E426F4">
        <w:rPr>
          <w:sz w:val="26"/>
          <w:szCs w:val="26"/>
        </w:rPr>
        <w:t>Verily, the right side of this mosque is a garden of Paradise, the middle of it is a garden of Paradise, and the back of it is also a garden of Paradise. To perform an obligatory prayer there is equal in reward to performing one thousand prayers (at other places). To offer a supererogatory prayer therein is equal in reward to offering five hundred prayers. To sit there without reciting or saying any devotional statement is considered worship. If people were to realize the merits of visiting this place, they would certainly come to it, even crawling.”</w:t>
      </w:r>
    </w:p>
    <w:p w:rsidR="002E54A9" w:rsidRPr="00E426F4" w:rsidRDefault="002E54A9" w:rsidP="002E54A9">
      <w:pPr>
        <w:pStyle w:val="libNormal"/>
        <w:rPr>
          <w:sz w:val="26"/>
          <w:szCs w:val="26"/>
        </w:rPr>
      </w:pPr>
      <w:r w:rsidRPr="00E426F4">
        <w:rPr>
          <w:sz w:val="26"/>
          <w:szCs w:val="26"/>
        </w:rPr>
        <w:t>According to another narration, the reward of one obligatory prayer that is performed in Masjid al-Kufah is equal to the reward of going on hajj, and the reward of one supererogatory prayer that is offered there is equal to the reward of one ‘umrah.</w:t>
      </w:r>
    </w:p>
    <w:p w:rsidR="002E54A9" w:rsidRPr="00E426F4" w:rsidRDefault="002E54A9" w:rsidP="002E54A9">
      <w:pPr>
        <w:pStyle w:val="libNormal"/>
        <w:rPr>
          <w:sz w:val="26"/>
          <w:szCs w:val="26"/>
        </w:rPr>
      </w:pPr>
      <w:r w:rsidRPr="00E426F4">
        <w:rPr>
          <w:sz w:val="26"/>
          <w:szCs w:val="26"/>
        </w:rPr>
        <w:t>At the end of the previously mentioned seventh untimed form of ziyarah of Imam ‘Ali (‘a), I have also referred to some merits of Masjid al-Kufah.</w:t>
      </w:r>
    </w:p>
    <w:p w:rsidR="002E54A9" w:rsidRPr="00E426F4" w:rsidRDefault="002E54A9" w:rsidP="002E54A9">
      <w:pPr>
        <w:pStyle w:val="libNormal"/>
        <w:rPr>
          <w:sz w:val="26"/>
          <w:szCs w:val="26"/>
        </w:rPr>
      </w:pPr>
      <w:r w:rsidRPr="00E426F4">
        <w:rPr>
          <w:sz w:val="26"/>
          <w:szCs w:val="26"/>
        </w:rPr>
        <w:t>Finally, in the word of some narrations, the right side of this mosque is more favorable than its left side.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78" w:name="_Toc433537985"/>
      <w:r>
        <w:lastRenderedPageBreak/>
        <w:t>AAMAL OF MASJID AL KUFAH</w:t>
      </w:r>
      <w:bookmarkEnd w:id="278"/>
    </w:p>
    <w:p w:rsidR="002E54A9" w:rsidRPr="00E426F4" w:rsidRDefault="002E54A9" w:rsidP="002E54A9">
      <w:pPr>
        <w:pStyle w:val="libNormal"/>
        <w:rPr>
          <w:sz w:val="26"/>
          <w:szCs w:val="26"/>
        </w:rPr>
      </w:pPr>
      <w:r w:rsidRPr="00E426F4">
        <w:rPr>
          <w:sz w:val="26"/>
          <w:szCs w:val="26"/>
        </w:rPr>
        <w:t>As is mentioned in the book of Misbah al-Za’ir and other books, the recommended devotional acts at Masjid al-Kufah are as follows:</w:t>
      </w:r>
    </w:p>
    <w:p w:rsidR="002E54A9" w:rsidRPr="00E426F4" w:rsidRDefault="002E54A9" w:rsidP="002E54A9">
      <w:pPr>
        <w:pStyle w:val="libNormal"/>
        <w:rPr>
          <w:sz w:val="26"/>
          <w:szCs w:val="26"/>
        </w:rPr>
      </w:pPr>
      <w:r w:rsidRPr="00E426F4">
        <w:rPr>
          <w:sz w:val="26"/>
          <w:szCs w:val="26"/>
        </w:rPr>
        <w:t>You may begin with the following words when you enter the city of al-Kufah:</w:t>
      </w:r>
    </w:p>
    <w:p w:rsidR="002E54A9" w:rsidRDefault="002E54A9" w:rsidP="006A7C26">
      <w:pPr>
        <w:pStyle w:val="libAr"/>
      </w:pPr>
      <w:r>
        <w:rPr>
          <w:rtl/>
        </w:rPr>
        <w:t>بِسْمِ اللّٰهِ وَ بِاللّٰهِ وَ فِي سَبِيلِ اللّٰهِ وَ عَلَى مِلَّةِ رَسُولِ اللّٰهِ صَلَّى اللّٰهُ عَلَيْهِ وَ آلِهِ اللّٰهُمَّ اَنْزِلْنِي مُنْزَلا مُبَارَكا وَ اَنْتَ خَيْرُ الْمُنْزِلِينَ</w:t>
      </w:r>
      <w:r>
        <w:t>.</w:t>
      </w:r>
    </w:p>
    <w:p w:rsidR="002E54A9" w:rsidRPr="00E426F4" w:rsidRDefault="002E54A9" w:rsidP="002E54A9">
      <w:pPr>
        <w:pStyle w:val="libNormal"/>
        <w:rPr>
          <w:sz w:val="26"/>
          <w:szCs w:val="26"/>
        </w:rPr>
      </w:pPr>
      <w:r w:rsidRPr="00E426F4">
        <w:rPr>
          <w:sz w:val="26"/>
          <w:szCs w:val="26"/>
        </w:rPr>
        <w:t>You may then walk toward the mosque, repeating the following statements:</w:t>
      </w:r>
    </w:p>
    <w:p w:rsidR="002E54A9" w:rsidRDefault="002E54A9" w:rsidP="006A7C26">
      <w:pPr>
        <w:pStyle w:val="libAr"/>
      </w:pPr>
      <w:r>
        <w:rPr>
          <w:rtl/>
        </w:rPr>
        <w:t>اللّٰهُ اَكْبَرُ وَ لا اِلَهَ اِلا اللّٰهُ وَ الْحَمْدُ لِلَّهِ وَ سُبْحَانَ اللّٰهِ</w:t>
      </w:r>
    </w:p>
    <w:p w:rsidR="002E54A9" w:rsidRPr="00E426F4" w:rsidRDefault="002E54A9" w:rsidP="002E54A9">
      <w:pPr>
        <w:pStyle w:val="libNormal"/>
        <w:rPr>
          <w:sz w:val="26"/>
          <w:szCs w:val="26"/>
        </w:rPr>
      </w:pPr>
      <w:r w:rsidRPr="00E426F4">
        <w:rPr>
          <w:sz w:val="26"/>
          <w:szCs w:val="26"/>
        </w:rPr>
        <w:t>When you reach the gate of the mosque, you may stop there and say the following words:</w:t>
      </w:r>
    </w:p>
    <w:p w:rsidR="002E54A9" w:rsidRDefault="002E54A9" w:rsidP="006A7C26">
      <w:pPr>
        <w:pStyle w:val="libAr"/>
      </w:pPr>
      <w:r>
        <w:rPr>
          <w:rtl/>
        </w:rPr>
        <w:t>السَّلامُ عَلَى سَيِّدِنَا رَسُولِ اللّٰهِ مُحَمَّدِ بْنِ عَبْدِ اللّٰهِ وَ آلِهِ الطَّاهِرِينَ السَّلامُ عَلَى اَمِيرِ الْمُؤْمِنِينَ عَلِيِّ بْنِ اَبِي طَالِبٍ وَ رَحْمَةُ اللّٰهِ وَ بَرَكَاتُهُ وَ عَلَى مَجَالِسِهِ وَ مَشَاهِدِهِ وَ مَقَامِ حِكْمَتِهِ وَ آثَارِ آبَائِهِ آدَمَ وَ نُوحٍ وَ اِبْرَاهِيمَ وَ اِسْمَاعِيلَ وَ تِبْيَانِ [بُنْيَانِ‏] بَيِّنَاتِهِ السَّلامُ عَلَى الْاِمَامِ الْحَكِيمِ الْعَدْلِ الصِّدِّيقِ الْاَكْبَرِ الْفَارُوقِ بِالْقِسْطِ الَّذِي فَرَّقَ اللّٰهُ بِهِ بَيْنَ الْحَقِّ وَ الْبَاطِلِ وَ الْكُفْرِ وَ الْاِيمَانِ وَ الشِّرْكِ وَ التَّوْحِيدِ لِيَهْلِكَ مَنْ هَلَكَ عَنْ بَيِّنَةٍ وَ يَحْيَا مَنْ حَيَّ عَنْ بَيِّنَةٍ اَشْهَدُ اَنَّكَ اَمِيرُ الْمُؤْمِنِينَ وَ خَاصَّةُ نَفْسِ الْمُنْتَجَبِينَ وَ زَيْنُ الصِّدِّيقِينَ وَ صَابِرُ الْمُمْتَحَنِينَ وَ اَنَّكَ حَكَمُ اللّٰهِ فِي اَرْضِهِ وَ قَاضِي اَمْرِهِ وَ بَابُ حِكْمَتِهِ، وَ عَاقِدُ عَهْدِهِ وَ النَّاطِقُ بِوَعْدِهِ وَ الْحَبْلُ الْمَوْصُولُ بَيْنَهُ وَ بَيْنَ عِبَادِهِ وَ كَهْفُ النَّجَاةِ وَ مِنْهَاجُ التُّقَى وَ الدَّرَجَةُ الْعُلْيَا وَ مُهَيْمِنُ الْقَاضِي الْاَعْلَى يَا اَمِيرَ الْمُؤْمِنِينَ بِكَ اَتَقَرَّبُ اِلَى اللّٰهِ زُلْفَى اَنْتَ وَلِيِّي وَ سَيِّدِي وَ وَسِيلَتِي فِي الدُّنْيَا وَ الْآخِرَةِ،</w:t>
      </w:r>
    </w:p>
    <w:p w:rsidR="002E54A9" w:rsidRPr="00E426F4" w:rsidRDefault="002E54A9" w:rsidP="002E54A9">
      <w:pPr>
        <w:pStyle w:val="libNormal"/>
        <w:rPr>
          <w:sz w:val="26"/>
          <w:szCs w:val="26"/>
        </w:rPr>
      </w:pPr>
      <w:r w:rsidRPr="00E426F4">
        <w:rPr>
          <w:sz w:val="26"/>
          <w:szCs w:val="26"/>
        </w:rPr>
        <w:t>You may then enter the mosque.</w:t>
      </w:r>
    </w:p>
    <w:p w:rsidR="002E54A9" w:rsidRPr="00E426F4" w:rsidRDefault="002E54A9" w:rsidP="002E54A9">
      <w:pPr>
        <w:pStyle w:val="libNormal"/>
        <w:rPr>
          <w:sz w:val="26"/>
          <w:szCs w:val="26"/>
        </w:rPr>
      </w:pPr>
      <w:r w:rsidRPr="00E426F4">
        <w:rPr>
          <w:sz w:val="26"/>
          <w:szCs w:val="26"/>
        </w:rPr>
        <w:t>It is however more favorable to enter the mosque from the gate situated at the backside. This gate is known as bab al-fil (The Elephant Gate). You may then say the following words:</w:t>
      </w:r>
    </w:p>
    <w:p w:rsidR="002E54A9" w:rsidRDefault="002E54A9" w:rsidP="006A7C26">
      <w:pPr>
        <w:pStyle w:val="libAr"/>
      </w:pPr>
      <w:r>
        <w:rPr>
          <w:rtl/>
        </w:rPr>
        <w:t>اللّٰهُ اَكْبَرُ اللّٰهُ اَكْبَرُ اللّٰهُ اَكْبَرُ هَذَا مَقَامُ الْعَائِذِ بِاللّٰهِ وَ بِمُحَمَّدٍ حَبِيبِ اللّٰهِ صَلَّى اللّٰهُ عَلَيْهِ وَ آلِهِ وَ بِوِلايَةِ اَمِيرِ الْمُؤْمِنِينَ وَ الْاَئِمَّةِ الْمَهْدِيِّينَ الصَّادِقِينَ النَّاطِقِينَ الرَّاشِدِينَ الَّذِينَ اَذْهَبَ اللّٰهُ عَنْهُمُ الرِّجْسَ وَ طَهَّرَهُمْ تَطْهِيرا رَضِيتُ بِهِمْ اَئِمَّةً وَ هُدَاةً وَ مَوَالِيَّ سَلَّمْتُ لِاَمْرِ اللّٰهِ لا اُشْرِكُ بِهِ شَيْئا وَ لا اَتَّخِذُ مَعَ اللّٰهِ وَلِيّا كَذَبَ الْعَادِلُونَ بِاللّٰهِ وَ ضَلُّوا ضَلالا بَعِيدا حَسْبِيَ اللّٰهُ وَ اَوْلِيَاءُ اللّٰهِ اَشْهَدُ اَنْ لا اِلَهَ اِلا اللّٰهُ وَحْدَهُ لا شَرِيكَ لَهُ وَ اَشْهَدُ اَنَّ مُحَمَّدا عَبْدُهُ وَ رَسُولُهُ صَلَّى اللّٰهُ عَلَيْهِ وَ آلِهِ وَ اَنَّ عَلِيّا وَ الْاَئِمَّةَ الْمَهْدِيِّينَ مِنْ ذُرِّيَّتِهِ عَلَيْهِمُ السَّلامُ اَوْلِيَائِي وَ حُجَّةُ اللّٰهِ عَلَى خَلْقِهِ</w:t>
      </w:r>
      <w:r>
        <w:t>.</w:t>
      </w:r>
    </w:p>
    <w:p w:rsidR="002E54A9" w:rsidRPr="00E426F4" w:rsidRDefault="002E54A9" w:rsidP="002E54A9">
      <w:pPr>
        <w:pStyle w:val="libNormal"/>
        <w:rPr>
          <w:sz w:val="26"/>
          <w:szCs w:val="26"/>
        </w:rPr>
      </w:pPr>
      <w:r w:rsidRPr="00E426F4">
        <w:rPr>
          <w:sz w:val="26"/>
          <w:szCs w:val="26"/>
        </w:rPr>
        <w:lastRenderedPageBreak/>
        <w:t>You may then walk to the fourth column of the mosque, which is situated next to bab al-anmat and opposite to the fifth column. This column is also called istiwanat ibrahim (the column of Prophet Abraham). You may then offer a four-unit prayer. In the first two units, you may recite Surah al-Fatihah and Surah al-Tawhid. In the other two units, you may recite Surah al-Fatihah and Surah al-Qadr (No. 97). When you finish, you may say tasbih al-zahra’ litany and then say the following words:</w:t>
      </w:r>
    </w:p>
    <w:p w:rsidR="002E54A9" w:rsidRDefault="002E54A9" w:rsidP="006A7C26">
      <w:pPr>
        <w:pStyle w:val="libAr"/>
      </w:pPr>
      <w:r>
        <w:rPr>
          <w:rtl/>
        </w:rPr>
        <w:t>السَّلامُ عَلَى عِبَادِ اللّٰهِ الصَّالِحِينَ الرَّاشِدِينَ الَّذِينَ اَذْهَبَ اللّٰهُ عَنْهُمُ الرِّجْسَ وَ طَهَّرَهُمْ تَطْهِيرا وَ جَعَلَهُمْ اَنْبِيَاءَ مُرْسَلِينَ وَ حُجَّةً عَلَى الْخَلْقِ اَجْمَعِينَ وَ سَلامٌ عَلَى الْمُرْسَلِينَ وَ الْحَمْدُ لِلَّهِ رَبِّ الْعَالَمِينَ ذَلِكَ تَقْدِيرُ الْعَزِيزِ الْعَلِيمِ</w:t>
      </w:r>
    </w:p>
    <w:p w:rsidR="002E54A9" w:rsidRPr="00E426F4" w:rsidRDefault="002E54A9" w:rsidP="002E54A9">
      <w:pPr>
        <w:pStyle w:val="libNormal"/>
        <w:rPr>
          <w:sz w:val="26"/>
          <w:szCs w:val="26"/>
        </w:rPr>
      </w:pPr>
      <w:r w:rsidRPr="00E426F4">
        <w:rPr>
          <w:sz w:val="26"/>
          <w:szCs w:val="26"/>
        </w:rPr>
        <w:t>You may then repeat the following statement seven times:</w:t>
      </w:r>
    </w:p>
    <w:p w:rsidR="002E54A9" w:rsidRDefault="002E54A9" w:rsidP="006A7C26">
      <w:pPr>
        <w:pStyle w:val="libAr"/>
      </w:pPr>
      <w:r>
        <w:rPr>
          <w:rtl/>
        </w:rPr>
        <w:t>سَلامٌ عَلَى نُوحٍ فِي الْعَالَمِينَ</w:t>
      </w:r>
      <w:r>
        <w:t>.</w:t>
      </w:r>
    </w:p>
    <w:p w:rsidR="002E54A9" w:rsidRPr="00E426F4" w:rsidRDefault="002E54A9" w:rsidP="002E54A9">
      <w:pPr>
        <w:pStyle w:val="libNormal"/>
        <w:rPr>
          <w:sz w:val="26"/>
          <w:szCs w:val="26"/>
        </w:rPr>
      </w:pPr>
      <w:r w:rsidRPr="00E426F4">
        <w:rPr>
          <w:sz w:val="26"/>
          <w:szCs w:val="26"/>
        </w:rPr>
        <w:t>You may then say the following words:</w:t>
      </w:r>
    </w:p>
    <w:p w:rsidR="002E54A9" w:rsidRDefault="002E54A9" w:rsidP="006A7C26">
      <w:pPr>
        <w:pStyle w:val="libAr"/>
      </w:pPr>
      <w:r>
        <w:rPr>
          <w:rtl/>
        </w:rPr>
        <w:t>نَحْنُ عَلَى وَصِيَّتِكَ يَا وَلِيَّ الْمُؤْمِنِينَ الَّتِي اَوْصَيْتَ بِهَا ذُرِّيَّتَكَ مِنَ الْمُرْسَلِينَ وَ الصِّدِّيقِينَ [وَ الصَّادِقِينَ‏] وَ نَحْنُ مِنْ شِيعَتِكَ وَ شِيعَةِ نَبِيِّنَا مُحَمَّدٍ صَلَّى اللّٰهُ عَلَيْهِ وَ آلِهِ وَ عَلَيْكَ وَ عَلَى جَمِيعِ الْمُرْسَلِينَ وَ الْاَنْبِيَاءِ وَ الصَّادِقِينَ [الصِّدِّيقِينَ‏] وَ نَحْنُ عَلَى مِلَّةِ اِبْرَاهِيمَ وَ دِينِ مُحَمَّدٍ النَّبِيِّ الْاُمِّيِّ وَ الْاَئِمَّةِ الْمَهْدِيِّينَ وَ وِلايَةِ مَوْلانَا عَلِيٍّ اَمِيرِ الْمُؤْمِنِينَ السَّلامُ عَلَى الْبَشِيرِ النَّذِيرِ صَلَوَاتُ اللّٰهِ عَلَيْهِ وَ رَحْمَتُهُ وَ رِضْوَانُهُ وَ بَرَكَاتُهُ وَ عَلَى وَصِيِّهِ وَ خَلِيفَتِهِ الشَّاهِدِ لِلَّهِ مِنْ بَعْدِهِ عَلَى خَلْقِهِ عَلِيٍّ اَمِيرِ الْمُؤْمِنِينَ الصِّدِّيقِ الْاَكْبَرِ وَ الْفَارُوقِ الْمُبِينِ الَّذِي اَخَذْتَ بَيْعَتَهُ [اُخِذَتْ بَيْعَتُهُ‏] عَلَى الْعَالَمِينَ رَضِيتُ بِهِمْ اَوْلِيَاءَ وَ مَوَالِيَّ وَ حُكَّاما فِي نَفْسِي وَ وُلْدِي [وَلَدِي‏] وَ اَهْلِي وَ مَالِي وَ قِسْمِي وَ حِلِّي وَ اِحْرَامِي وَ اِسْلامِي وَ دِينِي، وَ دُنْيَايَ وَ آخِرَتِي وَ مَحْيَايَ وَ مَمَاتِي اَنْتُمُ الْاَئِمَّةُ فِي الْكِتَابِ وَ فَصْلُ الْمَقَامِ وَ فَصْلُ الْخِطَابِ وَ اَعْيُنُ الْحَيِّ الَّذِي لا يَنَامُ وَ اَنْتُمْ حُكَمَاءُ اللّٰهِ وَ بِكُمْ حَكَمَ اللّٰهُ وَ بِكُمْ عُرِفَ حَقُّ اللّٰهِ لا اِلَهَ اِلا اللّٰهُ مُحَمَّدٌ رَسُولُ اللّٰهِ اَنْتُمْ نُورُ اللّٰهِ مِنْ بَيْنِ اَيْدِينَا وَ مِنْ خَلْفِنَا اَنْتُمْ سُنَّةُ اللّٰهِ الَّتِي بِهَا سَبَقَ الْقَضَاءُ يَا اَمِيرَ الْمُؤْمِنِينَ اَنَا لَكُمْ مُسَلِّمٌ تَسْلِيما لا اُشْرِكُ بِاللّٰهِ شَيْئا وَ لا اَتَّخِذُ مِنْ دُونِهِ وَلِيّا الْحَمْدُ لِلَّهِ الَّذِي هَدَانِي بِكُمْ وَ مَا كُنْتُ لِاَهْتَدِيَ لَوْ لا اَنْ هَدَانِيَ اللّٰهُ اللّٰهُ اَكْبَرُ اللّٰهُ اَكْبَرُ اللّٰهُ اَكْبَرُ الْحَمْدُ لِلَّهِ عَلَى مَا هَدَانَا</w:t>
      </w:r>
      <w:r>
        <w:t xml:space="preserve"> .</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79" w:name="_Toc433537986"/>
      <w:r>
        <w:lastRenderedPageBreak/>
        <w:t>AAMAL IN THE SEAT OF JUDGMENT (DAKKAT AL QAZA) AND THE PLACE OF THE WASH-TUB (BAYT AL TASHT)</w:t>
      </w:r>
      <w:bookmarkEnd w:id="279"/>
    </w:p>
    <w:p w:rsidR="002E54A9" w:rsidRPr="00E426F4" w:rsidRDefault="002E54A9" w:rsidP="002E54A9">
      <w:pPr>
        <w:pStyle w:val="libNormal"/>
        <w:rPr>
          <w:sz w:val="26"/>
          <w:szCs w:val="26"/>
        </w:rPr>
      </w:pPr>
      <w:r w:rsidRPr="00E426F4">
        <w:rPr>
          <w:sz w:val="26"/>
          <w:szCs w:val="26"/>
        </w:rPr>
        <w:t>The seat of judgment (dakkat al-qaza’) was a shop-like structure inside Masjid al-Kufah in which there was a bench that was used by Imam ‘Ali (‘a) for judging. Next to this place, there was a short column on which the following holy verse was written:</w:t>
      </w:r>
    </w:p>
    <w:p w:rsidR="002E54A9" w:rsidRDefault="002E54A9" w:rsidP="006A7C26">
      <w:pPr>
        <w:pStyle w:val="libAr"/>
      </w:pPr>
      <w:r>
        <w:rPr>
          <w:rtl/>
        </w:rPr>
        <w:t>انّ اللّه يامر بالعدل و الاحسان</w:t>
      </w:r>
    </w:p>
    <w:p w:rsidR="002E54A9" w:rsidRPr="00E426F4" w:rsidRDefault="002E54A9" w:rsidP="002E54A9">
      <w:pPr>
        <w:pStyle w:val="libNormal"/>
        <w:rPr>
          <w:sz w:val="26"/>
          <w:szCs w:val="26"/>
        </w:rPr>
      </w:pPr>
      <w:r w:rsidRPr="00E426F4">
        <w:rPr>
          <w:sz w:val="26"/>
          <w:szCs w:val="26"/>
        </w:rPr>
        <w:t>The place of the washtub (bayt al-tast) is the place where one of the miracles of Imam ‘Ali (‘a) was shown:</w:t>
      </w:r>
    </w:p>
    <w:p w:rsidR="002E54A9" w:rsidRPr="00E426F4" w:rsidRDefault="002E54A9" w:rsidP="002E54A9">
      <w:pPr>
        <w:pStyle w:val="libNormal"/>
        <w:rPr>
          <w:sz w:val="26"/>
          <w:szCs w:val="26"/>
        </w:rPr>
      </w:pPr>
      <w:r w:rsidRPr="00E426F4">
        <w:rPr>
          <w:sz w:val="26"/>
          <w:szCs w:val="26"/>
        </w:rPr>
        <w:t>While an unmarried girl was swimming in a pool, a leech could penetrate into her body to settle in her womb. This leech fed on the blood of that girl and thus grew up. Hence, the girl’s belly began to grow bigger and bigger that her brothers though that she was illegally pregnant. As they intended to kill their sister, they first provided the case before Imam ‘Ali (‘a) to decide about her. The Imam (‘a) ordered that a thick curtain should be erected in one of the sides of the mosque (Masjid al-Kufah) behind which the girl would sit. The Imam (‘a) then asked a famous midwife in al-Kufah city to check the girl. The answer of the midwife came as follows: “O Amir al-Mu’minin, this girl is pregnant. She carries a fetus in her womb.”</w:t>
      </w:r>
    </w:p>
    <w:p w:rsidR="002E54A9" w:rsidRPr="00E426F4" w:rsidRDefault="002E54A9" w:rsidP="002E54A9">
      <w:pPr>
        <w:pStyle w:val="libNormal"/>
        <w:rPr>
          <w:sz w:val="26"/>
          <w:szCs w:val="26"/>
        </w:rPr>
      </w:pPr>
      <w:r w:rsidRPr="00E426F4">
        <w:rPr>
          <w:sz w:val="26"/>
          <w:szCs w:val="26"/>
        </w:rPr>
        <w:t>However, the Imam (‘a) ordered them to bring a washtub made of clay and he asked them to make that girl sit there. When the leech felt the stench of the clay, it sneaked out from where it had entered and it fell in the washtub. Thus, the innocence of the girl was proved.</w:t>
      </w:r>
    </w:p>
    <w:p w:rsidR="002E54A9" w:rsidRPr="00E426F4" w:rsidRDefault="002E54A9" w:rsidP="002E54A9">
      <w:pPr>
        <w:pStyle w:val="libNormal"/>
        <w:rPr>
          <w:sz w:val="26"/>
          <w:szCs w:val="26"/>
        </w:rPr>
      </w:pPr>
      <w:r w:rsidRPr="00E426F4">
        <w:rPr>
          <w:sz w:val="26"/>
          <w:szCs w:val="26"/>
        </w:rPr>
        <w:t>According to other narrations, Imam ‘Ali (‘a) extended his hand and brought a piece of ice from the mountains of Syria and put it in the washtub, causing the leech to come out.</w:t>
      </w:r>
    </w:p>
    <w:p w:rsidR="002E54A9" w:rsidRDefault="002E54A9" w:rsidP="001D0442">
      <w:pPr>
        <w:pStyle w:val="Heading4Center"/>
      </w:pPr>
      <w:r>
        <w:t>ORDER OF DEVOTIONAL ACTS IN MASJID AL-KUFAH</w:t>
      </w:r>
    </w:p>
    <w:p w:rsidR="002E54A9" w:rsidRPr="00E426F4" w:rsidRDefault="002E54A9" w:rsidP="002E54A9">
      <w:pPr>
        <w:pStyle w:val="libNormal"/>
        <w:rPr>
          <w:sz w:val="26"/>
          <w:szCs w:val="26"/>
        </w:rPr>
      </w:pPr>
      <w:r w:rsidRPr="00E426F4">
        <w:rPr>
          <w:sz w:val="26"/>
          <w:szCs w:val="26"/>
        </w:rPr>
        <w:t>Be it known to you that the order of doing the recommended acts in Masjid al-Kufah according to the opinion of the majority of scholars is that the acts to be done in the center of the mosque come directly after the acts at the fourth column. Hence, the acts of the seat of judgment and the place of washtub should be the last of all, which means that they are done after the accomplishment of the acts at the seat of Imam al-Sadiq (‘a) (dakkat al-sadiq).</w:t>
      </w:r>
    </w:p>
    <w:p w:rsidR="002E54A9" w:rsidRPr="00E426F4" w:rsidRDefault="002E54A9" w:rsidP="002E54A9">
      <w:pPr>
        <w:pStyle w:val="libNormal"/>
        <w:rPr>
          <w:sz w:val="26"/>
          <w:szCs w:val="26"/>
        </w:rPr>
      </w:pPr>
      <w:r w:rsidRPr="00E426F4">
        <w:rPr>
          <w:sz w:val="26"/>
          <w:szCs w:val="26"/>
        </w:rPr>
        <w:t>In this book, I imitate the order followed by Sayyid Ibn Tawus, in his book of Misbah al-Za’ir, ‘Allamah al-Majlisi, in his book of Bihar al-Anwar, and Shaykh Khazir, in his book of al-Mazar.</w:t>
      </w:r>
    </w:p>
    <w:p w:rsidR="002E54A9" w:rsidRPr="00E426F4" w:rsidRDefault="002E54A9" w:rsidP="002E54A9">
      <w:pPr>
        <w:pStyle w:val="libNormal"/>
        <w:rPr>
          <w:sz w:val="26"/>
          <w:szCs w:val="26"/>
        </w:rPr>
      </w:pPr>
      <w:r w:rsidRPr="00E426F4">
        <w:rPr>
          <w:sz w:val="26"/>
          <w:szCs w:val="26"/>
        </w:rPr>
        <w:t>In conclusion, one who desires to follow the opinion of the majority of scholars may do the acts at the seat of judgment (dakkat al-qaza’) and the place of washtub (bayt al-tast) after accomplishing all the other acts of Masjid al-Kufah.</w:t>
      </w:r>
    </w:p>
    <w:p w:rsidR="002E54A9" w:rsidRPr="00E426F4" w:rsidRDefault="002E54A9" w:rsidP="002E54A9">
      <w:pPr>
        <w:pStyle w:val="libNormal"/>
        <w:rPr>
          <w:sz w:val="26"/>
          <w:szCs w:val="26"/>
        </w:rPr>
      </w:pPr>
      <w:r w:rsidRPr="00E426F4">
        <w:rPr>
          <w:sz w:val="26"/>
          <w:szCs w:val="26"/>
        </w:rPr>
        <w:lastRenderedPageBreak/>
        <w:t>Back to the acts of dakkat al-qaza’ and bayt al-tast, after finishing from the fourth column, you may walk to dakkat al-qaza’ and offer there a two-unit prayer, reciting in each unit Surah al-Fatihah and any other Surah you like to recite. After accomplishment, you may say the famous Tasbih al-Zahra’ litany and then say the following supplicatory words:</w:t>
      </w:r>
    </w:p>
    <w:p w:rsidR="002E54A9" w:rsidRDefault="002E54A9" w:rsidP="006A7C26">
      <w:pPr>
        <w:pStyle w:val="libAr"/>
      </w:pPr>
      <w:r>
        <w:rPr>
          <w:rtl/>
        </w:rPr>
        <w:t>يَا مَالِكِي وَ مُمَلِّكِي وَ مُتَغَمِّدِي [مُعْتَمَدِي‏] بِالنِّعَمِ الْجِسَامِ مِنْ غَيْرِ اسْتِحْقَاقٍ وَجْهِي خَاضِعٌ لِمَا تَعْلُوهُ الْاَقْدَامُ لِجَلالِ وَجْهِكَ الْكَرِيمِ لا تَجْعَلْ هَذِهِ الشِّدَّةَ وَ لا هَذِهِ الْمِحْنَةَ مُتَّصِلَةً بِاسْتِيصَالِ الشَّأْفَةِ وَ امْنَحْنِي مِنْ فَضْلِكَ مَا لَمْ تَمْنَحْ بِهِ اَحَدا مِنْ غَيْرِ مَسْاَلَةٍ اَنْتَ الْقَدِيمُ الْاَوَّلُ الَّذِي لَمْ تَزَلْ وَ لا تَزَالُ صَلِّ عَلَى مُحَمَّدٍ وَ آلِ مُحَمَّدٍ وَ اغْفِرْ لِي وَ ارْحَمْنِي وَ زَكِّ عَمَلِي وَ بَارِكْ لِي فِي اَجَلِي وَ اجْعَلْنِي مِنْ عُتَقَائِكَ وَ طُلَقَائِكَ مِنَ النَّارِ بِرَحْمَتِكَ يَا اَرْحَمَ الرَّاحِمِينَ</w:t>
      </w:r>
      <w:r>
        <w:t>.</w:t>
      </w:r>
    </w:p>
    <w:p w:rsidR="002E54A9" w:rsidRPr="00E426F4" w:rsidRDefault="002E54A9" w:rsidP="002E54A9">
      <w:pPr>
        <w:pStyle w:val="libNormal"/>
        <w:rPr>
          <w:sz w:val="26"/>
          <w:szCs w:val="26"/>
        </w:rPr>
      </w:pPr>
      <w:r w:rsidRPr="00E426F4">
        <w:rPr>
          <w:sz w:val="26"/>
          <w:szCs w:val="26"/>
        </w:rPr>
        <w:t>At the place of the washtub, which is connected to the seat of judgment, you may offer a two-unit prayer. When you finish the prayer and say the Tasbih statements, you may say the following supplicatory words:</w:t>
      </w:r>
    </w:p>
    <w:p w:rsidR="002E54A9" w:rsidRDefault="002E54A9" w:rsidP="006A7C26">
      <w:pPr>
        <w:pStyle w:val="libAr"/>
      </w:pPr>
      <w:r>
        <w:rPr>
          <w:rtl/>
        </w:rPr>
        <w:t>اللّٰهُمَّ اِنِّي ذَخَرْتُ تَوْحِيدِي اِيَّاكَ وَ مَعْرِفَتِي بِكَ وَ اِخْلاصِي لَكَ وَ اِقْرَارِي بِرُبُوبِيَّتِكَ وَ ذَخَرْتُ وِلايَةَ مَنْ اَنْعَمْتَ عَلَيَّ بِمَعْرِفَتِهِمْ مِنْ بَرِيَّتِكَ مُحَمَّدٍ وَ عِتْرَتِهِ صَلَّى اللّٰهُ عَلَيْهِمْ لِيَوْمِ فَزَعِي اِلَيْكَ عَاجِلا وَ آجِلا وَ قَدْ فَزِعْتُ اِلَيْكَ وَ اِلَيْهِمْ يَا مَوْلايَ فِي هَذَا الْيَوْمِ وَ فِي مَوْقِفِي هَذَا وَ سَاَلْتُكَ مَادَّتِي [مَا زَكَى‏] مِنْ نِعْمَتِكَ وَ اِزَاحَةَ مَا اَخْشَاهُ مِنْ نَقِمَتِكَ وَ الْبَرَكَةَ فِيمَا رَزَقْتَنِيهِ وَ تَحْصِينَ صَدْرِي مِنْ كُلِّ هَمٍّ وَ جَائِحَةٍ وَ مَعْصِيَةٍ فِي دِينِي وَ دُنْيَايَ وَ آخِرَتِي يَا اَرْحَمَ الرَّاحِمِينَ</w:t>
      </w:r>
      <w:r>
        <w:t xml:space="preserve"> .</w:t>
      </w:r>
    </w:p>
    <w:p w:rsidR="002E54A9" w:rsidRPr="00E426F4" w:rsidRDefault="002E54A9" w:rsidP="002E54A9">
      <w:pPr>
        <w:pStyle w:val="libNormal"/>
        <w:rPr>
          <w:sz w:val="26"/>
          <w:szCs w:val="26"/>
        </w:rPr>
      </w:pPr>
      <w:r w:rsidRPr="00E426F4">
        <w:rPr>
          <w:sz w:val="26"/>
          <w:szCs w:val="26"/>
        </w:rPr>
        <w:t>It is narrated that Imam al-Sadiq (‘a) offered a two-unit prayer in this place; the place of the washtub (bayt al-tast).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0" w:name="_Toc433537987"/>
      <w:r>
        <w:lastRenderedPageBreak/>
        <w:t>PRAYERS AND SUPPLICATIONS IN THE CENTER OF THE MOSQUE</w:t>
      </w:r>
      <w:bookmarkEnd w:id="280"/>
    </w:p>
    <w:p w:rsidR="002E54A9" w:rsidRPr="00E426F4" w:rsidRDefault="002E54A9" w:rsidP="002E54A9">
      <w:pPr>
        <w:pStyle w:val="libNormal"/>
        <w:rPr>
          <w:sz w:val="26"/>
          <w:szCs w:val="26"/>
        </w:rPr>
      </w:pPr>
      <w:r w:rsidRPr="00E426F4">
        <w:rPr>
          <w:sz w:val="26"/>
          <w:szCs w:val="26"/>
        </w:rPr>
        <w:t>At the center of Masjid al-Kufah, you may offer a two-unit prayer, reciting in the first unit Surah al-Fatihah and Surah al-Tawhid, and in the second unit Surah al-Fatihah and Surah al-Kafirun (No. 109). After you finish the prayer and say the Tasbih statements, you may say the following:</w:t>
      </w:r>
    </w:p>
    <w:p w:rsidR="002E54A9" w:rsidRDefault="002E54A9" w:rsidP="006A7C26">
      <w:pPr>
        <w:pStyle w:val="libAr"/>
      </w:pPr>
      <w:r>
        <w:rPr>
          <w:rtl/>
        </w:rPr>
        <w:t>اللّٰهُمَّ اَنْتَ السَّلامُ وَ مِنْكَ السَّلامُ وَ اِلَيْكَ يَعُودُ السَّلامُ وَ دَارُكَ دَارُ السَّلامِ حَيِّنَا رَبَّنَا مِنْكَ بِالسَّلامِ اللّٰهُمَّ اِنِّي صَلَّيْتُ هَذِهِ الصَّلاةَ ابْتِغَاءَ رَحْمَتِكَ وَ رِضْوَانِكَ وَ مَغْفِرَتِكَ وَ تَعْظِيما لِمَسْجِدِكَ اللّٰهُمَّ فَصَلِّ عَلَى مُحَمَّدٍ وَ آلِ مُحَمَّدٍ وَ ارْفَعْهَا فِي عِلِّيِّينَ وَ تَقَبَّلْهَا مِنِّي يَا اَرْحَمَ الرَّاحِمِينَ</w:t>
      </w:r>
      <w:r>
        <w:t>.</w:t>
      </w:r>
    </w:p>
    <w:p w:rsidR="002E54A9" w:rsidRPr="00E426F4" w:rsidRDefault="002E54A9" w:rsidP="002E54A9">
      <w:pPr>
        <w:pStyle w:val="libNormal"/>
        <w:rPr>
          <w:sz w:val="26"/>
          <w:szCs w:val="26"/>
        </w:rPr>
      </w:pPr>
      <w:r w:rsidRPr="00E426F4">
        <w:rPr>
          <w:sz w:val="26"/>
          <w:szCs w:val="26"/>
        </w:rPr>
        <w:t>It is worth mentioning that the center of Masjid al-Kufah is also called dakkat al-mi’raj (Seat of the Ascension to the Heavens). Apparently, when the Holy Prophet (s), at the night of his Ascension, asked permission from Almighty Allah to visit this mosque, he offered his prayer at this place. Previously, I have mentioned the narration involving this incident.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1" w:name="_Toc433537988"/>
      <w:r>
        <w:lastRenderedPageBreak/>
        <w:t>AAMAL AT THE SEVENTH COLUMN (SUTOON)</w:t>
      </w:r>
      <w:bookmarkEnd w:id="281"/>
    </w:p>
    <w:p w:rsidR="002E54A9" w:rsidRPr="00E426F4" w:rsidRDefault="002E54A9" w:rsidP="002E54A9">
      <w:pPr>
        <w:pStyle w:val="libNormal"/>
        <w:rPr>
          <w:sz w:val="26"/>
          <w:szCs w:val="26"/>
        </w:rPr>
      </w:pPr>
      <w:r w:rsidRPr="00E426F4">
        <w:rPr>
          <w:sz w:val="26"/>
          <w:szCs w:val="26"/>
        </w:rPr>
        <w:t>The seventh column is the place where Almighty Allah guided Prophet Adam to ask for repentance. Hence, you may walk to this place, stop there, face the kiblah direction, and say the following words:</w:t>
      </w:r>
    </w:p>
    <w:p w:rsidR="002E54A9" w:rsidRDefault="002E54A9" w:rsidP="006A7C26">
      <w:pPr>
        <w:pStyle w:val="libAr"/>
      </w:pPr>
      <w:r>
        <w:rPr>
          <w:rtl/>
        </w:rPr>
        <w:t>بِسْمِ اللّٰهِ وَ بِاللّٰهِ وَ عَلَى مِلَّةِ رَسُولِ اللّٰهِ صَلَّى اللّٰهُ عَلَيْهِ وَ آلِهِ وَ لا اِلَهَ اِلا اللّٰهُ مُحَمَّدٌ رَسُولُ اللّٰهِ السَّلامُ عَلَى اَبِينَا آدَمَ وَ اُمِّنَا حَوَّاءَ السَّلامُ عَلَى هَابِيلَ الْمَقْتُولِ ظُلْما وَ عُدْوَانا عَلَى مَوَاهِبِ اللّٰهِ وَ رِضْوَانِهِ السَّلامُ عَلَى شَيْثٍ [شَيْثَ‏] صَفْوَةِ اللّٰهِ الْمُخْتَارِ الْاَمِينِ وَ عَلَى الصَّفْوَةِ الصَّادِقِينَ مِنْ ذُرِّيَّتِهِ الطَّيِّبِينَ اَوَّلِهِمْ وَ آخِرِهِمْ السَّلامُ عَلَى اِبْرَاهِيمَ وَ اِسْمَاعِيلَ وَ اِسْحَاقَ وَ يَعْقُوبَ وَ عَلَى ذُرِّيَّتِهِمُ الْمُخْتَارِينَ السَّلامُ عَلَى مُوسَى كَلِيمِ اللّٰهِ السَّلامُ عَلَى عِيسَى رُوحِ اللّٰهِ السَّلامُ عَلَى مُحَمَّدِ بْنِ عَبْدِ اللّٰهِ خَاتَمِ النَّبِيِّينَ السَّلامُ عَلَى اَمِيرِ الْمُؤْمِنِينَ وَ ذُرِّيَّتِهِ الطَّيِّبِينَ وَ رَحْمَةُ اللّٰهِ وَ بَرَكَاتُهُ السَّلامُ عَلَيْكُمْ فِي الْاَوَّلِينَ السَّلامُ عَلَيْكُمْ فِي الْآخِرِينَ السَّلامُ عَلَى فَاطِمَةَ الزَّهْرَاءِ السَّلامُ عَلَى الْاَئِمَّةِ الْهَادِينَ شُهَدَاءِ اللّٰهِ عَلَى خَلْقِهِ السَّلامُ عَلَى الرَّقِيبِ الشَّاهِدِ عَلَى الْاُمَمِ لِلَّهِ رَبِّ الْعَالَمِينَ</w:t>
      </w:r>
    </w:p>
    <w:p w:rsidR="002E54A9" w:rsidRPr="00E426F4" w:rsidRDefault="002E54A9" w:rsidP="002E54A9">
      <w:pPr>
        <w:pStyle w:val="libNormal"/>
        <w:rPr>
          <w:sz w:val="26"/>
          <w:szCs w:val="26"/>
        </w:rPr>
      </w:pPr>
      <w:r w:rsidRPr="00E426F4">
        <w:rPr>
          <w:sz w:val="26"/>
          <w:szCs w:val="26"/>
        </w:rPr>
        <w:t>At the same place, you may offer a four unit prayer reciting in the first unit Surah al-Fatihah and Surah al-Qadr and reciting in the second unit Surah al-Fatihah and Surah al-Tawhid and repeat the same in the third and fourth units. When you finish this prayer and say the Tasbih statements, you may then say the following supplicatory words:</w:t>
      </w:r>
    </w:p>
    <w:p w:rsidR="002E54A9" w:rsidRDefault="002E54A9" w:rsidP="006A7C26">
      <w:pPr>
        <w:pStyle w:val="libAr"/>
      </w:pPr>
      <w:r>
        <w:rPr>
          <w:rtl/>
        </w:rPr>
        <w:t xml:space="preserve">اللّٰهُمَّ اِنْ كُنْتُ قَدْ عَصَيْتُكَ فَاِنِّي قَدْ اَطَعْتُكَ فِي الْاِيمَانِ مِنِّي بِكَ مَنّا مِنْكَ عَلَيَّ لا مَنّا مِنِّي [بِهِ‏] عَلَيْكَ وَ اَطَعْتُكَ فِي اَحَبِّ الْاَشْيَاءِ لَكَ [اِلَيْكَ‏] لَمْ اَتَّخِذْ لَكَ وَلَدا وَ لَمْ اَدْعُ لَكَ شَرِيكا وَ قَدْ عَصَيْتُكَ فِي اَشْيَاءَ كَثِيرَةٍ عَلَى غَيْرِ وَجْهِ الْمُكَابَرَةِ لَكَ وَ لا الْخُرُوجِ عَنْ [مِنْ‏] عُبُودِيَّتِكَ وَ لا الْجُحُودِ لِرُبُوبِيَّتِكَ وَ لَكِنِ اتَّبَعْتُ هَوَايَ وَ اَزَلَّنِي الشَّيْطَانُ بَعْدَ الْحُجَّةِ عَلَيَّ وَ الْبَيَانِ فَاِنْ تُعَذِّبْنِي فَبِذُنُوبِي غَيْرَ ظَالِمٍ لِي وَ اِنْ تَعْفُ عَنِّي وَ تَرْحَمْنِي فَبِجُودِكَ وَ كَرَمِكَ يَا كَرِيمُ اللّٰهُمَّ اِنَّ ذُنُوبِي لَمْ يَبْقَ لَهَا اِلا رَجَاءُ عَفْوِكَ وَ قَدْ قَدَّمْتُ آلَةَ الْحِرْمَانِ فَاَنَا اَسْاَلُكَ اللّٰهُمَّ مَا لا اَسْتَوْجِبُهُ وَ اَطْلُبُ مِنْكَ مَا لا اَسْتَحِقُّهُ اللّٰهُمَّ اِنْ تُعَذِّبْنِي فَبِذُنُوبِي وَ لَمْ تَظْلِمْنِي شَيْئا وَ اِنْ تَغْفِرْ لِي فَخَيْرُ رَاحِمٍ اَنْتَ يَا سَيِّدِي. اللّٰهُمَّ اَنْتَ اَنْتَ وَ اَنَا اَنَا اَنْتَ الْعَوَّادُ بِالْمَغْفِرَةِ وَ اَنَا الْعَوَّادُ بِالذُّنُوبِ وَ اَنْتَ الْمُتَفَضِّلُ بِالْحِلْمِ وَ اَنَا الْعَوَّادُ بِالْجَهْلِ اللّٰهُمَّ فَاِنِّي اَسْاَلُكَ يَا كَنْزَ الضُّعَفَاءِ يَا عَظِيمَ الرَّجَاءِ يَا مُنْقِذَ الْغَرْقَى يَا مُنْجِيَ الْهَلْكَى يَا مُمِيتَ الْاَحْيَاءِ يَا مُحْيِيَ الْمَوْتَى اَنْتَ اللّٰهُ لا اِلَهَ اِلا اَنْتَ اَنْتَ الَّذِي سَجَدَ لَكَ شُعَاعُ الشَّمْسِ وَ دَوِيُّ الْمَاءِ وَ حَفِيفُ الشَّجَرِ وَ نُورُ الْقَمَرِ وَ ظُلْمَةُ اللَّيْلِ وَ ضَوْءُ النَّهَارِ وَ خَفَقَانُ الطَّيْرِ فَاَسْاَلُكَ اللّٰهُمَّ يَا عَظِيمُ بِحَقِّكَ عَلَى مُحَمَّدٍ وَ آلِهِ </w:t>
      </w:r>
      <w:r>
        <w:rPr>
          <w:rtl/>
        </w:rPr>
        <w:lastRenderedPageBreak/>
        <w:t>الصَّادِقِينَ وَ بِحَقِّ مُحَمَّدٍ وَ آلِهِ الصَّادِقِينَ عَلَيْكَ وَ بِحَقِّكَ عَلَى عَلِيٍّ وَ بِحَقِّ عَلِيٍّ عَلَيْكَ وَ بِحَقِّكَ عَلَى فَاطِمَةَ وَ بِحَقِّ فَاطِمَةَ عَلَيْكَ، وَ بِحَقِّكَ عَلَى الْحَسَنِ وَ بِحَقِّ الْحَسَنِ عَلَيْكَ وَ بِحَقِّكَ عَلَى الْحُسَيْنِ وَ بِحَقِّ الْحُسَيْنِ عَلَيْكَ فَاِنَّ حُقُوقَهُمْ عَلَيْكَ مِنْ اَفْضَلِ اِنْعَامِكَ عَلَيْهِمْ وَ بِالشَّأْنِ الَّذِي لَكَ عِنْدَهُمْ وَ بِالشَّأْنِ الَّذِي لَهُمْ عِنْدَكَ صَلِّ عَلَيْهِمْ يَا رَبِّ صَلاةً دَائِمَةً مُنْتَهَى رِضَاكَ وَ اغْفِرْ لِي بِهِمُ الذُّنُوبَ الَّتِي بَيْنِي وَ بَيْنَكَ وَ اَرْضِ عَنِّي خَلْقَكَ وَ اَتْمِمْ عَلَيَّ نِعْمَتَكَ كَمَا اَتْمَمْتَهَا عَلَى آبَائِي مِنْ قَبْلُ وَ لا تَجْعَلْ لِاَحَدٍ مِنَ الْمَخْلُوقِينَ عَلَيَّ فِيهَا امْتِنَانا وَ امْنُنْ عَلَيَّ كَمَا مَنَنْتَ عَلَى آبَائِي مِنْ قَبْلُ يَا كهيعص اللّٰهُمَّ كَمَا صَلَّيْتَ عَلَى مُحَمَّدٍ وَ آلِهِ فَاسْتَجِبْ لِي دُعَائِي فِيمَا سَاَلْتُ يَا كَرِيمُ يَا كَرِيمُ يَا كَرِيمُ</w:t>
      </w:r>
      <w:r>
        <w:t xml:space="preserve"> .</w:t>
      </w:r>
    </w:p>
    <w:p w:rsidR="002E54A9" w:rsidRPr="00E426F4" w:rsidRDefault="002E54A9" w:rsidP="002E54A9">
      <w:pPr>
        <w:pStyle w:val="libNormal"/>
        <w:rPr>
          <w:sz w:val="26"/>
          <w:szCs w:val="26"/>
        </w:rPr>
      </w:pPr>
      <w:r w:rsidRPr="00E426F4">
        <w:rPr>
          <w:sz w:val="26"/>
          <w:szCs w:val="26"/>
        </w:rPr>
        <w:t>You may then prostrate yourself and say (while prostrating) the following supplicatory prayer:</w:t>
      </w:r>
    </w:p>
    <w:p w:rsidR="002E54A9" w:rsidRDefault="002E54A9" w:rsidP="006A7C26">
      <w:pPr>
        <w:pStyle w:val="libAr"/>
      </w:pPr>
      <w:r>
        <w:rPr>
          <w:rtl/>
        </w:rPr>
        <w:t>يَا مَنْ يَقْدِرُ عَلَى حَوَائِجِ السَّائِلِينَ وَ يَعْلَمُ مَا فِي ضَمِيرِ الصَّامِتِينَ يَا مَنْ لا يَحْتَاجُ اِلَى التَّفْسِيرِ يَا مَنْ يَعْلَمُ خَائِنَةَ الْاَعْيُنِ وَ مَا تُخْفِي الصُّدُورُ يَا مَنْ اَنْزَلَ الْعَذَابَ عَلَى قَوْمِ يُونُسَ وَ هُوَ يُرِيدُ اَنْ يُعَذِّبَهُمْ فَدَعَوْهُ وَ تَضَرَّعُوا اِلَيْهِ فَكَشَفَ عَنْهُمُ الْعَذَابَ وَ مَتَّعَهُمْ اِلَى حِينٍ قَدْ تَرَى مَكَانِي وَ تَسْمَعُ دُعَائِي وَ تَعْلَمُ سِرِّي وَ عَلانِيَتِي وَ حَالِي صَلِّ عَلَى مُحَمَّدٍ وَ آلِ مُحَمَّدٍ وَ اكْفِنِي مَا اَهَمَّنِي مِنْ اَمْرِ دِينِي وَ دُنْيَايَ وَ آخِرَتِي</w:t>
      </w:r>
      <w:r>
        <w:t>.</w:t>
      </w:r>
    </w:p>
    <w:p w:rsidR="002E54A9" w:rsidRPr="00E426F4" w:rsidRDefault="002E54A9" w:rsidP="002E54A9">
      <w:pPr>
        <w:pStyle w:val="libNormal"/>
        <w:rPr>
          <w:sz w:val="26"/>
          <w:szCs w:val="26"/>
        </w:rPr>
      </w:pPr>
      <w:r w:rsidRPr="00E426F4">
        <w:rPr>
          <w:sz w:val="26"/>
          <w:szCs w:val="26"/>
        </w:rPr>
        <w:t>You may then repeat the following statement seventy times:</w:t>
      </w:r>
    </w:p>
    <w:p w:rsidR="002E54A9" w:rsidRDefault="002E54A9" w:rsidP="006A7C26">
      <w:pPr>
        <w:pStyle w:val="libAr"/>
      </w:pPr>
      <w:r>
        <w:rPr>
          <w:rtl/>
        </w:rPr>
        <w:t>يَا سَيِّدِي</w:t>
      </w:r>
    </w:p>
    <w:p w:rsidR="002E54A9" w:rsidRPr="00E426F4" w:rsidRDefault="002E54A9" w:rsidP="002E54A9">
      <w:pPr>
        <w:pStyle w:val="libNormal"/>
        <w:rPr>
          <w:sz w:val="26"/>
          <w:szCs w:val="26"/>
        </w:rPr>
      </w:pPr>
      <w:r w:rsidRPr="00E426F4">
        <w:rPr>
          <w:sz w:val="26"/>
          <w:szCs w:val="26"/>
        </w:rPr>
        <w:t>You may then raise your head from the state of prostration and say the following supplicatory prayer:</w:t>
      </w:r>
    </w:p>
    <w:p w:rsidR="002E54A9" w:rsidRDefault="002E54A9" w:rsidP="006A7C26">
      <w:pPr>
        <w:pStyle w:val="libAr"/>
      </w:pPr>
      <w:r>
        <w:rPr>
          <w:rtl/>
        </w:rPr>
        <w:t>يَا رَبِّ اَسْاَلُكَ بَرَكَةَ هَذَا الْمَوْضِعِ وَ بَرَكَةَ اَهْلِهِ وَ اَسْاَلُكَ اَنْ تَرْزُقَنِي مِنْ رِزْقِكَ رِزْقا حَلالا طَيِّبا تَسُوقُهُ اِلَيَّ بِحَوْلِكَ وَ قُوَّتِكَ وَ اَنَا خَائِضٌ فِي عَافِيَةٍ يَا اَرْحَمَ الرَّاحِمِينَ</w:t>
      </w:r>
    </w:p>
    <w:p w:rsidR="002E54A9" w:rsidRPr="00E426F4" w:rsidRDefault="002E54A9" w:rsidP="002E54A9">
      <w:pPr>
        <w:pStyle w:val="libNormal"/>
        <w:rPr>
          <w:sz w:val="26"/>
          <w:szCs w:val="26"/>
        </w:rPr>
      </w:pPr>
      <w:r w:rsidRPr="00E426F4">
        <w:rPr>
          <w:sz w:val="26"/>
          <w:szCs w:val="26"/>
        </w:rPr>
        <w:t>In the book of al-Mazar al-Qadim, it is mentioned that the following supplication may be said immediately after the abovementioned supplication that ends with ya karimu ya karimu ya karimu:</w:t>
      </w:r>
    </w:p>
    <w:p w:rsidR="002E54A9" w:rsidRDefault="002E54A9" w:rsidP="006A7C26">
      <w:pPr>
        <w:pStyle w:val="libAr"/>
      </w:pPr>
      <w:r>
        <w:rPr>
          <w:rtl/>
        </w:rPr>
        <w:t>اللّهم يا من تحلّ به عقد المكاره</w:t>
      </w:r>
    </w:p>
    <w:p w:rsidR="002E54A9" w:rsidRPr="00E426F4" w:rsidRDefault="002E54A9" w:rsidP="002E54A9">
      <w:pPr>
        <w:pStyle w:val="libNormal"/>
        <w:rPr>
          <w:sz w:val="26"/>
          <w:szCs w:val="26"/>
        </w:rPr>
      </w:pPr>
      <w:r w:rsidRPr="00E426F4">
        <w:rPr>
          <w:sz w:val="26"/>
          <w:szCs w:val="26"/>
        </w:rPr>
        <w:t>This supplication, which has been mentioned in the first section of this book under the title of du’a’ al-amn (Supplication for Security), is one of the supplications of al-Sahifah al-Sajjadiyyah.</w:t>
      </w:r>
    </w:p>
    <w:p w:rsidR="002E54A9" w:rsidRPr="00E426F4" w:rsidRDefault="002E54A9" w:rsidP="002E54A9">
      <w:pPr>
        <w:pStyle w:val="libNormal"/>
        <w:rPr>
          <w:sz w:val="26"/>
          <w:szCs w:val="26"/>
        </w:rPr>
      </w:pPr>
      <w:r w:rsidRPr="00E426F4">
        <w:rPr>
          <w:sz w:val="26"/>
          <w:szCs w:val="26"/>
        </w:rPr>
        <w:t>The writer of al-Mazar al-Qadim has added that the following supplication may be said:</w:t>
      </w:r>
    </w:p>
    <w:p w:rsidR="002E54A9" w:rsidRDefault="002E54A9" w:rsidP="006A7C26">
      <w:pPr>
        <w:pStyle w:val="libAr"/>
      </w:pPr>
      <w:r>
        <w:rPr>
          <w:rtl/>
        </w:rPr>
        <w:t>اللّٰهُمَّ اِنَّكَ تَعْلَمُ وَ لا اَعْلَمُ وَ تَقْدِرُ وَ لا اَقْدِرُ وَ اَنْتَ عَلامُ الْغُيُوبِ صَلِّ اللّٰهُمَّ عَلَى مُحَمَّدٍ وَ آلِ مُحَمَّدٍ وَ اغْفِرْ لِي وَ ارْحَمْنِي وَ تَجَاوَزْ عَنِّي وَ تَصَدَّقْ عَلَيَّ مَا اَنْتَ اَهْلُهُ يَا اَرْحَمَ الرَّاحِمِينَ</w:t>
      </w:r>
      <w:r>
        <w:t xml:space="preserve"> .</w:t>
      </w:r>
    </w:p>
    <w:p w:rsidR="002E54A9" w:rsidRPr="00E426F4" w:rsidRDefault="002E54A9" w:rsidP="002E54A9">
      <w:pPr>
        <w:pStyle w:val="libNormal"/>
        <w:rPr>
          <w:sz w:val="26"/>
          <w:szCs w:val="26"/>
        </w:rPr>
      </w:pPr>
      <w:r w:rsidRPr="00E426F4">
        <w:rPr>
          <w:sz w:val="26"/>
          <w:szCs w:val="26"/>
        </w:rPr>
        <w:lastRenderedPageBreak/>
        <w:t>Be it known to you that the narrations carrying the merits of the seventh column in Masjid al-Kufah are numerous. For instance, al-Kulayni has reported through an authoritative chain of authority that Imam ‘Ali Amir al-Mu’minin (‘a) used to offer prayers next to the seventh column and the distance between him and this column was so close that one could hardly pass from there.</w:t>
      </w:r>
    </w:p>
    <w:p w:rsidR="002E54A9" w:rsidRPr="00E426F4" w:rsidRDefault="002E54A9" w:rsidP="002E54A9">
      <w:pPr>
        <w:pStyle w:val="libNormal"/>
        <w:rPr>
          <w:sz w:val="26"/>
          <w:szCs w:val="26"/>
        </w:rPr>
      </w:pPr>
      <w:r w:rsidRPr="00E426F4">
        <w:rPr>
          <w:sz w:val="26"/>
          <w:szCs w:val="26"/>
        </w:rPr>
        <w:t>According to another validly reported narration, each night sixty thousand angels descend from the heavens to offer prayer at the seventh column and none of them returns until the Resurrection Day.</w:t>
      </w:r>
    </w:p>
    <w:p w:rsidR="002E54A9" w:rsidRPr="00E426F4" w:rsidRDefault="002E54A9" w:rsidP="002E54A9">
      <w:pPr>
        <w:pStyle w:val="libNormal"/>
        <w:rPr>
          <w:sz w:val="26"/>
          <w:szCs w:val="26"/>
        </w:rPr>
      </w:pPr>
      <w:r w:rsidRPr="00E426F4">
        <w:rPr>
          <w:sz w:val="26"/>
          <w:szCs w:val="26"/>
        </w:rPr>
        <w:t>According to another validly reported tradition, Imam al-Sadiq (‘a) has said, “The seventh column is the standing-place of Prophet Abraham (‘a).”</w:t>
      </w:r>
    </w:p>
    <w:p w:rsidR="002E54A9" w:rsidRPr="00E426F4" w:rsidRDefault="002E54A9" w:rsidP="002E54A9">
      <w:pPr>
        <w:pStyle w:val="libNormal"/>
        <w:rPr>
          <w:sz w:val="26"/>
          <w:szCs w:val="26"/>
        </w:rPr>
      </w:pPr>
      <w:r w:rsidRPr="00E426F4">
        <w:rPr>
          <w:sz w:val="26"/>
          <w:szCs w:val="26"/>
        </w:rPr>
        <w:t>In his book of al-Kafi, Shaykh al-Kulayni has also narrated that Abu-Isma’il al-Sarraj reported that Mu’awiyah ibn Wahab took him from the arm to the seventh column and said that Abu-Hamzah al-Thumali had taken him from the arm to this seventh column and said that al-Asbagh ibn Nubatah had taken him from the arm to this seventh column and said, “This is the place where Imam ‘Ali Amir al-Mu’minin (‘a) used to be. Imam al-Hasan (‘a) used to offer prayers at the fifth column, but when Imam ‘Ali (‘a) would be absent, al-Hasan (‘a) would take his place at the seventh column, which is at bab kindah (the Gate of Kindah).”</w:t>
      </w:r>
    </w:p>
    <w:p w:rsidR="002E54A9" w:rsidRPr="00E426F4" w:rsidRDefault="002E54A9" w:rsidP="002E54A9">
      <w:pPr>
        <w:pStyle w:val="libNormal"/>
        <w:rPr>
          <w:sz w:val="26"/>
          <w:szCs w:val="26"/>
        </w:rPr>
      </w:pPr>
      <w:r w:rsidRPr="00E426F4">
        <w:rPr>
          <w:sz w:val="26"/>
          <w:szCs w:val="26"/>
        </w:rPr>
        <w:t>In conclusion, the narrations reporting the merits of the seventh column at Masjid al-Kufah are numerous; but because my course in this book is to sum up as much as possible, I will mention no more.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2" w:name="_Toc433537989"/>
      <w:r>
        <w:lastRenderedPageBreak/>
        <w:t>AAMAL AT THE FIFTH COLUMN (SUTOON)</w:t>
      </w:r>
      <w:bookmarkEnd w:id="282"/>
    </w:p>
    <w:p w:rsidR="002E54A9" w:rsidRPr="00E426F4" w:rsidRDefault="002E54A9" w:rsidP="002E54A9">
      <w:pPr>
        <w:pStyle w:val="libNormal"/>
        <w:rPr>
          <w:sz w:val="26"/>
          <w:szCs w:val="26"/>
        </w:rPr>
      </w:pPr>
      <w:r w:rsidRPr="00E426F4">
        <w:rPr>
          <w:sz w:val="26"/>
          <w:szCs w:val="26"/>
        </w:rPr>
        <w:t>The fifth column in al-Kufah Mosque is one of the peculiar places; therefore, it is advised not to miss offering a prayer there and not to miss supplicating Almighty Allah for granting the personal requests. According to an authoritative narration, Prophet Abraham (‘a) offered a prayer at this place.</w:t>
      </w:r>
    </w:p>
    <w:p w:rsidR="002E54A9" w:rsidRPr="00E426F4" w:rsidRDefault="002E54A9" w:rsidP="002E54A9">
      <w:pPr>
        <w:pStyle w:val="libNormal"/>
        <w:rPr>
          <w:sz w:val="26"/>
          <w:szCs w:val="26"/>
        </w:rPr>
      </w:pPr>
      <w:r w:rsidRPr="00E426F4">
        <w:rPr>
          <w:sz w:val="26"/>
          <w:szCs w:val="26"/>
        </w:rPr>
        <w:t>As other narrations have mentioned that Prophet Abraham (‘a) offered prayers at other places in this mosque, this does not bring about contradiction between such narrations; rather, it means that Prophet Abraham (‘a) offered prayers at different places in this mosque.</w:t>
      </w:r>
    </w:p>
    <w:p w:rsidR="002E54A9" w:rsidRPr="00E426F4" w:rsidRDefault="002E54A9" w:rsidP="002E54A9">
      <w:pPr>
        <w:pStyle w:val="libNormal"/>
        <w:rPr>
          <w:sz w:val="26"/>
          <w:szCs w:val="26"/>
        </w:rPr>
      </w:pPr>
      <w:r w:rsidRPr="00E426F4">
        <w:rPr>
          <w:sz w:val="26"/>
          <w:szCs w:val="26"/>
        </w:rPr>
        <w:t>According to another authoritative narration, Imam al-Sadiq (‘a) has said, “The fifth column is the standing-place of Archangel Gabriel (‘a).</w:t>
      </w:r>
    </w:p>
    <w:p w:rsidR="002E54A9" w:rsidRPr="00E426F4" w:rsidRDefault="002E54A9" w:rsidP="002E54A9">
      <w:pPr>
        <w:pStyle w:val="libNormal"/>
        <w:rPr>
          <w:sz w:val="26"/>
          <w:szCs w:val="26"/>
        </w:rPr>
      </w:pPr>
      <w:r w:rsidRPr="00E426F4">
        <w:rPr>
          <w:sz w:val="26"/>
          <w:szCs w:val="26"/>
        </w:rPr>
        <w:t>It is also understood from an aforementioned narration that Imam al-Hasan (‘a) used to offer prayers at this place.</w:t>
      </w:r>
    </w:p>
    <w:p w:rsidR="002E54A9" w:rsidRPr="00E426F4" w:rsidRDefault="002E54A9" w:rsidP="002E54A9">
      <w:pPr>
        <w:pStyle w:val="libNormal"/>
        <w:rPr>
          <w:sz w:val="26"/>
          <w:szCs w:val="26"/>
        </w:rPr>
      </w:pPr>
      <w:r w:rsidRPr="00E426F4">
        <w:rPr>
          <w:sz w:val="26"/>
          <w:szCs w:val="26"/>
        </w:rPr>
        <w:t>In conclusion, narrations have confirmed that the seventh and the fifth columns in Masjid al-Kufah are the most blessed places.</w:t>
      </w:r>
    </w:p>
    <w:p w:rsidR="002E54A9" w:rsidRPr="00E426F4" w:rsidRDefault="002E54A9" w:rsidP="002E54A9">
      <w:pPr>
        <w:pStyle w:val="libNormal"/>
        <w:rPr>
          <w:sz w:val="26"/>
          <w:szCs w:val="26"/>
        </w:rPr>
      </w:pPr>
      <w:r w:rsidRPr="00E426F4">
        <w:rPr>
          <w:sz w:val="26"/>
          <w:szCs w:val="26"/>
        </w:rPr>
        <w:t>Sayyid Ibn Tawus says: At the fifth column, you may offer a two-unit prayer reciting any Surah you want after Surah al-Fatihah. When you finish the prayer and say the Tasbih statements, you may say the following supplicatory prayer:</w:t>
      </w:r>
    </w:p>
    <w:p w:rsidR="002E54A9" w:rsidRDefault="002E54A9" w:rsidP="006A7C26">
      <w:pPr>
        <w:pStyle w:val="libAr"/>
      </w:pPr>
      <w:r>
        <w:rPr>
          <w:rtl/>
        </w:rPr>
        <w:t>اللّٰهُمَّ اِنِّي اَسْاَلُكَ بِجَمِيعِ اَسْمَائِكَ كُلِّهَا مَا عَلِمْنَا مِنْهَا وَ مَا لا نَعْلَمُ وَ اَسْاَلُكَ بِاسْمِكَ الْعَظِيمِ الْاَعْظَمِ الْكَبِيرِ الْاَكْبَرِ الَّذِي مَنْ دَعَاكَ بِهِ اَجَبْتَهُ وَ مَنْ سَاَلَكَ بِهِ اَعْطَيْتَهُ وَ مَنِ اسْتَنْصَرَكَ بِهِ نَصَرْتَهُ وَ مَنِ اسْتَغْفَرَكَ بِهِ غَفَرْتَ لَهُ وَ مَنِ اسْتَعَانَكَ بِهِ اَعَنْتَهُ وَ مَنِ اسْتَرْزَقَكَ بِهِ رَزَقْتَهُ وَ مَنِ اسْتَغَاثَكَ بِهِ اَغَثْتَهُ وَ مَنِ اسْتَرْحَمَكَ بِهِ رَحِمْتَهُ وَ مَنِ اسْتَجَارَكَ بِهِ اَجَرْتَهُ وَ مَنْ تَوَكَّلَ عَلَيْكَ بِهِ كَفَيْتَهُ وَ مَنِ اسْتَعْصَمَكَ بِهِ عَصَمْتَهُ وَ مَنِ اسْتَنْقَذَكَ بِهِ مِنَ النَّارِ اَنْقَذْتَهُ ، وَ مَنِ اسْتَعْطَفَكَ بِهِ تَعَطَّفْتَ لَهُ وَ مَنْ اَمَّلَكَ بِهِ اَعْطَيْتَهُ الَّذِي اتَّخَذْتَ بِهِ آدَمَ صَفِيّا وَ نُوحا نَجِيّا وَ اِبْرَاهِيمَ خَلِيلا وَ مُوسَى كَلِيما وَ عِيسَى رُوحا وَ مُحَمَّدا حَبِيبا وَ عَلِيّا وَصِيّا صَلَّى اللّٰهُ عَلَيْهِمْ اَجْمَعِينَ اَنْ تَقْضِيَ لِي حَوَائِجِي وَ تَعْفُوَ عَمَّا سَلَفَ مِنْ ذُنُوبِي وَ تَتَفَضَّلَ عَلَيَّ بِمَا اَنْتَ اَهْلُهُ وَ لِجَمِيعِ الْمُؤْمِنِينَ وَ الْمُؤْمِنَاتِ لِلدُّنْيَا وَ الْآخِرَةِ يَا مُفَرِّجَ هَمِّ الْمَهْمُومِينَ وَ يَا غِيَاثَ الْمَلْهُوفِينَ لا اِلَهَ اِلا اَنْتَ سُبْحَانَكَ يَا رَبَّ الْعَالَمِينَ</w:t>
      </w:r>
      <w:r>
        <w:t xml:space="preserve"> .</w:t>
      </w:r>
    </w:p>
    <w:p w:rsidR="002E54A9" w:rsidRPr="00E426F4" w:rsidRDefault="002E54A9" w:rsidP="002E54A9">
      <w:pPr>
        <w:pStyle w:val="libNormal"/>
        <w:rPr>
          <w:sz w:val="26"/>
          <w:szCs w:val="26"/>
        </w:rPr>
      </w:pPr>
      <w:r w:rsidRPr="00E426F4">
        <w:rPr>
          <w:sz w:val="26"/>
          <w:szCs w:val="26"/>
        </w:rPr>
        <w:t>It is narrated that Imam al-Sadiq (‘a) instructed one of his companions to offer a two-unit prayer at the fifth column, for it is the place where Prophet Abraham (‘a) used to offer prayers. The Imam (‘a) then taught him to say there, while facing the kiblah direction, the aforementioned form of ziyarah that comprises the following statements:</w:t>
      </w:r>
    </w:p>
    <w:p w:rsidR="002E54A9" w:rsidRDefault="002E54A9" w:rsidP="006A7C26">
      <w:pPr>
        <w:pStyle w:val="libAr"/>
      </w:pPr>
      <w:r>
        <w:rPr>
          <w:rtl/>
        </w:rPr>
        <w:lastRenderedPageBreak/>
        <w:t>السّلام على ابنيا ادم و امّنا حوّاء</w:t>
      </w:r>
      <w:r>
        <w:t xml:space="preserve"> .....</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3" w:name="_Toc433537990"/>
      <w:r>
        <w:lastRenderedPageBreak/>
        <w:t>AAMAL AT THE THIRD COLUMN (SUTOON)</w:t>
      </w:r>
      <w:bookmarkEnd w:id="283"/>
    </w:p>
    <w:p w:rsidR="002E54A9" w:rsidRPr="00E426F4" w:rsidRDefault="002E54A9" w:rsidP="002E54A9">
      <w:pPr>
        <w:pStyle w:val="libNormal"/>
        <w:rPr>
          <w:sz w:val="26"/>
          <w:szCs w:val="26"/>
        </w:rPr>
      </w:pPr>
      <w:r w:rsidRPr="00E426F4">
        <w:rPr>
          <w:sz w:val="26"/>
          <w:szCs w:val="26"/>
        </w:rPr>
        <w:t>You may then walk to the seat of Imam ‘Ali ibn al-Husayn Zayn al-’Abidin (‘a) that is situated near the third column from the direction of bab kindah (the Gate of Kindah). Opposite to this place from the kiblah direction is the seat of Imam ‘Ali Amir al-Mu’minin (‘a) and from the west side is bab kindah, which is now blocked. It has been also said that one who wants to offer prayers there must stand five arms far from the column, since the actual place of the seat of Imam Zayn al-’Abidin (‘a) was there. Anyhow, you may offer there a two-unit prayer reciting Surah al-Fatihah and any other Surah you like. When you finish the prayer and say the Tasbih statements, you may say the following:</w:t>
      </w:r>
    </w:p>
    <w:p w:rsidR="002E54A9" w:rsidRDefault="002E54A9" w:rsidP="006A7C26">
      <w:pPr>
        <w:pStyle w:val="libAr"/>
      </w:pPr>
      <w:r>
        <w:rPr>
          <w:rtl/>
        </w:rPr>
        <w:t>بِسْمِ اللّٰهِ الرَّحْمَنِ الرَّحِيمِ اللّٰهُمَّ اِنَّ ذُنُوبِي قَدْ كَثُرَتْ وَ لَمْ يَبْقَ لَهَا اِلا رَجَاءُ عَفْوِكَ وَ قَدْ قَدَّمْتُ آلَةَ الْحِرْمَانِ اِلَيْكَ فَاَنَا اَسْاَلُكَ اللّٰهُمَّ مَا لا اَسْتَوْجِبُهُ وَ اَطْلُبُ مِنْكَ مَا لا اَسْتَحِقُّهُ اللّٰهُمَّ اِنْ تُعَذِّبْنِي فَبِذُنُوبِي وَ لَمْ تَظْلِمْنِي شَيْئا وَ اِنْ تَغْفِرْ لِي فَخَيْرُ رَاحِمٍ اَنْتَ يَا سَيِّدِي اللّٰهُمَّ اَنْتَ اَنْتَ وَ اَنَا اَنَا اَنْتَ الْعَوَّادُ بِالْمَغْفِرَةِ وَ اَنَا الْعَوَّادُ بِالذُّنُوبِ وَ اَنْتَ الْمُتَفَضِّلُ بِالْحِلْمِ وَ اَنَا الْعَوَّادُ بِالْجَهْلِ اللّٰهُمَّ فَاِنِّي اَسْاَلُكَ يَا كَنْزَ الضُّعَفَاءِ يَا عَظِيمَ الرَّجَاءِ يَا مُنْقِذَ الْغَرْقَى يَا مُنْجِيَ الْهَلْكَى يَا مُمِيتَ الْاَحْيَاءِ يَا مُحْيِيَ الْمَوْتَى اَنْتَ اللّٰهُ الَّذِي لا اِلَهَ اِلا اَنْتَ اَنْتَ الَّذِي سَجَدَ لَكَ شُعَاعُ الشَّمْسِ وَ نُورُ الْقَمَرِ وَ ظُلْمَةُ اللَّيْلِ وَ ضَوْءُ النَّهَارِ وَ خَفَقَانُ الطَّيْرِ فَاَسْاَلُكَ اللّٰهُمَّ يَا عَظِيمُ بِحَقِّكَ يَا كَرِيمُ عَلَى مُحَمَّدٍ وَ آلِهِ الصَّادِقِينَ، وَ بِحَقِّ مُحَمَّدٍ وَ آلِهِ الصَّادِقِينَ عَلَيْكَ وَ بِحَقِّكَ عَلَى عَلِيٍّ وَ بِحَقِّ عَلِيٍّ عَلَيْكَ وَ بِحَقِّكَ عَلَى فَاطِمَةَ وَ بِحَقِّ فَاطِمَةَ عَلَيْكَ وَ بِحَقِّكَ عَلَى الْحَسَنِ وَ بِحَقِّ الْحَسَنِ عَلَيْكَ وَ بِحَقِّكَ عَلَى الْحُسَيْنِ وَ بِحَقِّ الْحُسَيْنِ عَلَيْكَ فَاِنَّ حُقُوقَهُمْ مِنْ اَفْضَلِ اِنْعَامِكَ عَلَيْهِمْ وَ بِالشَّأْنِ الَّذِي لَكَ عِنْدَهُمْ وَ بِالشَّأْنِ الَّذِي لَهُمْ عِنْدَكَ صَلِّ يَا رَبِّ عَلَيْهِمْ صَلاةً دَائِمَةً مُنْتَهَى رِضَاكَ وَ اغْفِرْ لِي بِهِمُ الذُّنُوبَ الَّتِي بَيْنِي وَ بَيْنَكَ وَ اَتْمِمْ نِعْمَتَكَ عَلَيَّ كَمَا اَتْمَمْتَهَا عَلَى آبَائِي مِنْ قَبْلُ يَا كهيعص اللّٰهُمَّ كَمَا صَلَّيْتَ عَلَى مُحَمَّدٍ وَ آلِ مُحَمَّدٍ فَاسْتَجِبْ لِي دُعَائِي فِيمَا سَاَلْتُكَ</w:t>
      </w:r>
      <w:r>
        <w:t>.</w:t>
      </w:r>
    </w:p>
    <w:p w:rsidR="002E54A9" w:rsidRPr="00E426F4" w:rsidRDefault="002E54A9" w:rsidP="002E54A9">
      <w:pPr>
        <w:pStyle w:val="libNormal"/>
        <w:rPr>
          <w:sz w:val="26"/>
          <w:szCs w:val="26"/>
        </w:rPr>
      </w:pPr>
      <w:r w:rsidRPr="00E426F4">
        <w:rPr>
          <w:sz w:val="26"/>
          <w:szCs w:val="26"/>
        </w:rPr>
        <w:t>You may then prostrate yourself and stick your right cheek to the ground and repeat as much as possible the following statements with reverence and weeping:</w:t>
      </w:r>
    </w:p>
    <w:p w:rsidR="002E54A9" w:rsidRDefault="002E54A9" w:rsidP="006A7C26">
      <w:pPr>
        <w:pStyle w:val="libAr"/>
      </w:pPr>
      <w:r>
        <w:rPr>
          <w:rtl/>
        </w:rPr>
        <w:t>يَا سَيِّدِي يَا سَيِّدِي يَا سَيِّدِي صَلِّ عَلَى مُحَمَّدٍ وَ آلِ مُحَمَّدٍ وَ اغْفِرْ لِي وَ اغْفِرْ لِي</w:t>
      </w:r>
      <w:r>
        <w:t xml:space="preserve"> ...</w:t>
      </w:r>
    </w:p>
    <w:p w:rsidR="002E54A9" w:rsidRPr="00E426F4" w:rsidRDefault="002E54A9" w:rsidP="002E54A9">
      <w:pPr>
        <w:pStyle w:val="libNormal"/>
        <w:rPr>
          <w:sz w:val="26"/>
          <w:szCs w:val="26"/>
        </w:rPr>
      </w:pPr>
      <w:r w:rsidRPr="00E426F4">
        <w:rPr>
          <w:sz w:val="26"/>
          <w:szCs w:val="26"/>
        </w:rPr>
        <w:t>You may then stick your left cheek to the ground and repeat the same words.</w:t>
      </w:r>
    </w:p>
    <w:p w:rsidR="002E54A9" w:rsidRPr="00E426F4" w:rsidRDefault="002E54A9" w:rsidP="002E54A9">
      <w:pPr>
        <w:pStyle w:val="libNormal"/>
        <w:rPr>
          <w:sz w:val="26"/>
          <w:szCs w:val="26"/>
        </w:rPr>
      </w:pPr>
      <w:r w:rsidRPr="00E426F4">
        <w:rPr>
          <w:sz w:val="26"/>
          <w:szCs w:val="26"/>
        </w:rPr>
        <w:t>You may then supplicate Almighty Allah for anything you want.</w:t>
      </w:r>
    </w:p>
    <w:p w:rsidR="002E54A9" w:rsidRPr="00E426F4" w:rsidRDefault="002E54A9" w:rsidP="002E54A9">
      <w:pPr>
        <w:pStyle w:val="libNormal"/>
        <w:rPr>
          <w:sz w:val="26"/>
          <w:szCs w:val="26"/>
        </w:rPr>
      </w:pPr>
      <w:r w:rsidRPr="00E426F4">
        <w:rPr>
          <w:sz w:val="26"/>
          <w:szCs w:val="26"/>
        </w:rPr>
        <w:t xml:space="preserve">Some inauthoritative books have mentioned that the following instruction of Imam al-Sadiq (‘a) to one of his companions may be carried out in this place. As a matter of fact, this instruction is not </w:t>
      </w:r>
      <w:r w:rsidRPr="00E426F4">
        <w:rPr>
          <w:sz w:val="26"/>
          <w:szCs w:val="26"/>
        </w:rPr>
        <w:lastRenderedPageBreak/>
        <w:t>dedicated to this place; rather, to the courtyard of Masjid al-Kufah. However, this instruction is as follows:</w:t>
      </w:r>
    </w:p>
    <w:p w:rsidR="002E54A9" w:rsidRPr="00E426F4" w:rsidRDefault="002E54A9" w:rsidP="002E54A9">
      <w:pPr>
        <w:pStyle w:val="libNormal"/>
        <w:rPr>
          <w:sz w:val="26"/>
          <w:szCs w:val="26"/>
        </w:rPr>
      </w:pPr>
      <w:r w:rsidRPr="00E426F4">
        <w:rPr>
          <w:sz w:val="26"/>
          <w:szCs w:val="26"/>
        </w:rPr>
        <w:t>It is narrated that Imam al-Sadiq (‘a) said to one of his companions: If you pass by the grand mosque of al-Kufah in the early morning, you may offer there a four-unit prayer and then say the following supplicatory prayer:</w:t>
      </w:r>
    </w:p>
    <w:p w:rsidR="002E54A9" w:rsidRDefault="002E54A9" w:rsidP="006A7C26">
      <w:pPr>
        <w:pStyle w:val="libAr"/>
      </w:pPr>
      <w:r>
        <w:rPr>
          <w:rtl/>
        </w:rPr>
        <w:t>اِلَهِي اِنْ كُنْتُ قَدْ عَصَيْتُكَ فَاِنِّي قَدْ اَطَعْتُكَ فِي اَحَبِّ الْاَشْيَاءِ اِلَيْكَ لَمْ اَتَّخِذْ لَكَ وَلَدا وَ لَمْ اَدْعُ لَكَ شَرِيكا وَ قَدْ عَصَيْتُكَ فِي اَشْيَاءَ كَثِيرَةٍ عَلَى غَيْرِ وَجْهِ الْمُكَابَرَةِ لَكَ وَ لا الاسْتِكْبَارِ عَنْ عِبَادَتِكَ وَ لا الْجُحُودِ لِرُبُوبِيَّتِكَ وَ لا الْخُرُوجِ عَنِ [مِنَ‏] الْعُبُودِيَّةِ لَكَ وَ لَكِنِ اتَّبَعْتُ هَوَايَ وَ اَزَلَّنِيَ الشَّيْطَانُ بَعْدَ الْحُجَّةِ وَ الْبَيَانِ فَاِنْ تُعَذِّبْنِي فَبِذُنُوبِي غَيْرَ ظَالِمٍ اَنْتَ لِي وَ اِنْ تَعْفُ عَنِّي وَ تَرْحَمْنِي فَبِجُودِكَ وَ كَرَمِكَ يَا كَرِيمُ</w:t>
      </w:r>
      <w:r>
        <w:t xml:space="preserve"> .</w:t>
      </w:r>
    </w:p>
    <w:p w:rsidR="002E54A9" w:rsidRPr="00E426F4" w:rsidRDefault="002E54A9" w:rsidP="002E54A9">
      <w:pPr>
        <w:pStyle w:val="libNormal"/>
        <w:rPr>
          <w:sz w:val="26"/>
          <w:szCs w:val="26"/>
        </w:rPr>
      </w:pPr>
      <w:r w:rsidRPr="00E426F4">
        <w:rPr>
          <w:sz w:val="26"/>
          <w:szCs w:val="26"/>
        </w:rPr>
        <w:t>You may also say the following:</w:t>
      </w:r>
    </w:p>
    <w:p w:rsidR="002E54A9" w:rsidRDefault="002E54A9" w:rsidP="006A7C26">
      <w:pPr>
        <w:pStyle w:val="libAr"/>
      </w:pPr>
      <w:r>
        <w:rPr>
          <w:rtl/>
        </w:rPr>
        <w:t>غَدَوْتُ بِحَوْلِ اللّٰهِ وَ قُوَّتِهِ غَدَوْتُ بِغَيْرِ حَوْلٍ مِنِّي وَ لا قُوَّةٍ وَ لَكِنْ بِحَوْلِ اللّٰهِ وَ قُوَّتِهِ يَا رَبِّ اَسْاَلُكَ بَرَكَةَ هَذَا الْبَيْتِ وَ بَرَكَةَ اَهْلِهِ وَ اَسْاَلُكَ اَنْ تَرْزُقَنِي رِزْقا حَلالا طَيِّبا تَسُوقُهُ اِلَيَّ بِحَوْلِكَ وَ قُوَّتِكَ وَ اَنَا خَائِضٌ [خَافِضٌ‏] فِي عَافِيَتِكَ</w:t>
      </w:r>
      <w:r>
        <w:t>.</w:t>
      </w:r>
    </w:p>
    <w:p w:rsidR="002E54A9" w:rsidRPr="00E426F4" w:rsidRDefault="002E54A9" w:rsidP="002E54A9">
      <w:pPr>
        <w:pStyle w:val="libNormal"/>
        <w:rPr>
          <w:sz w:val="26"/>
          <w:szCs w:val="26"/>
        </w:rPr>
      </w:pPr>
      <w:r w:rsidRPr="00E426F4">
        <w:rPr>
          <w:sz w:val="26"/>
          <w:szCs w:val="26"/>
        </w:rPr>
        <w:t>Immediately after their reference to the acts to be advisably done at the fourth column, Shaykh al-Shahid and Muhammad ibn al-Mashhadi have included this act with the other acts that are done at the courtyard of the mosque. They have added that one may offer a four-unit prayer in the first two units of which one may recite Surah al-Fatihah and Surah al-Tawhid and the last two units one may recite Surah al-Fatihah and the Surah al-Qadr. After accomplishment, one may say the Tasbih al-Zahra’ litany… etc.</w:t>
      </w:r>
    </w:p>
    <w:p w:rsidR="002E54A9" w:rsidRPr="00E426F4" w:rsidRDefault="002E54A9" w:rsidP="002E54A9">
      <w:pPr>
        <w:pStyle w:val="libNormal"/>
        <w:rPr>
          <w:sz w:val="26"/>
          <w:szCs w:val="26"/>
        </w:rPr>
      </w:pPr>
      <w:r w:rsidRPr="00E426F4">
        <w:rPr>
          <w:sz w:val="26"/>
          <w:szCs w:val="26"/>
        </w:rPr>
        <w:t>According to an authoritative narration, Abu-Hamzah al-Thumali reported that he was one day sitting in the grand mosque of al-Kufah when a man entered from bab kindah. His face was indeed the prettiest, he smelt the nicest perfume, and he put on the cleanest dress. He also put a turban, a shirt, and a jubbah (a type of long open cloth coat with wide sleeves). As he was also wearing Arabian slippers, he took them off when he entered the mosque. He then stopped near the sixth column of the mosque, raised his hands to the level of his ears and uttered a takbir statement (i.e. saying allahu-akbar) that was so reverent that my entire body shivered. He then offered a four-unit prayer with excellent genuflection and prostration. At accomplishment, he uttered the supplicatory prayer that begins with this statement:</w:t>
      </w:r>
    </w:p>
    <w:p w:rsidR="002E54A9" w:rsidRDefault="002E54A9" w:rsidP="006A7C26">
      <w:pPr>
        <w:pStyle w:val="libAr"/>
      </w:pPr>
      <w:r>
        <w:rPr>
          <w:rtl/>
        </w:rPr>
        <w:t>الهى ان كنت قد عصيتك</w:t>
      </w:r>
    </w:p>
    <w:p w:rsidR="002E54A9" w:rsidRPr="00E426F4" w:rsidRDefault="002E54A9" w:rsidP="002E54A9">
      <w:pPr>
        <w:pStyle w:val="libNormal"/>
        <w:rPr>
          <w:sz w:val="26"/>
          <w:szCs w:val="26"/>
        </w:rPr>
      </w:pPr>
      <w:r w:rsidRPr="00E426F4">
        <w:rPr>
          <w:sz w:val="26"/>
          <w:szCs w:val="26"/>
        </w:rPr>
        <w:t>When he reached at the statement:</w:t>
      </w:r>
    </w:p>
    <w:p w:rsidR="002E54A9" w:rsidRDefault="002E54A9" w:rsidP="006A7C26">
      <w:pPr>
        <w:pStyle w:val="libAr"/>
      </w:pPr>
      <w:r>
        <w:rPr>
          <w:rtl/>
        </w:rPr>
        <w:lastRenderedPageBreak/>
        <w:t>يا كريم يا كريم</w:t>
      </w:r>
    </w:p>
    <w:p w:rsidR="002E54A9" w:rsidRPr="00E426F4" w:rsidRDefault="002E54A9" w:rsidP="002E54A9">
      <w:pPr>
        <w:pStyle w:val="libNormal"/>
        <w:rPr>
          <w:sz w:val="26"/>
          <w:szCs w:val="26"/>
        </w:rPr>
      </w:pPr>
      <w:r w:rsidRPr="00E426F4">
        <w:rPr>
          <w:sz w:val="26"/>
          <w:szCs w:val="26"/>
        </w:rPr>
        <w:t>he prostrated himself and repeated this word as much as one breath may take. He then said while prostrating:</w:t>
      </w:r>
    </w:p>
    <w:p w:rsidR="002E54A9" w:rsidRDefault="002E54A9" w:rsidP="006A7C26">
      <w:pPr>
        <w:pStyle w:val="libAr"/>
      </w:pPr>
      <w:r>
        <w:rPr>
          <w:rtl/>
        </w:rPr>
        <w:t>يا من يقدر على حوائج السّائلين</w:t>
      </w:r>
    </w:p>
    <w:p w:rsidR="002E54A9" w:rsidRPr="00E426F4" w:rsidRDefault="002E54A9" w:rsidP="002E54A9">
      <w:pPr>
        <w:pStyle w:val="libNormal"/>
        <w:rPr>
          <w:sz w:val="26"/>
          <w:szCs w:val="26"/>
        </w:rPr>
      </w:pPr>
      <w:r w:rsidRPr="00E426F4">
        <w:rPr>
          <w:sz w:val="26"/>
          <w:szCs w:val="26"/>
        </w:rPr>
        <w:t>He then repeated the following word seventy times:</w:t>
      </w:r>
    </w:p>
    <w:p w:rsidR="002E54A9" w:rsidRDefault="002E54A9" w:rsidP="006A7C26">
      <w:pPr>
        <w:pStyle w:val="libAr"/>
      </w:pPr>
      <w:r>
        <w:rPr>
          <w:rtl/>
        </w:rPr>
        <w:t>سيّدى</w:t>
      </w:r>
    </w:p>
    <w:p w:rsidR="002E54A9" w:rsidRPr="00E426F4" w:rsidRDefault="002E54A9" w:rsidP="002E54A9">
      <w:pPr>
        <w:pStyle w:val="libNormal"/>
        <w:rPr>
          <w:sz w:val="26"/>
          <w:szCs w:val="26"/>
        </w:rPr>
      </w:pPr>
      <w:r w:rsidRPr="00E426F4">
        <w:rPr>
          <w:sz w:val="26"/>
          <w:szCs w:val="26"/>
        </w:rPr>
        <w:t>When he raised his head, I looked at him closely and could conclude that he was Zayn al-’Abidin (‘a). I thus kissed his hand and asked him what had caused him to come to the mosque. The Imam (‘a) answered, “As you have seen.” (i.e. I came here to offer prayers the al-Kufah Mosque)… etc.</w:t>
      </w:r>
    </w:p>
    <w:p w:rsidR="002E54A9" w:rsidRPr="00E426F4" w:rsidRDefault="002E54A9" w:rsidP="002E54A9">
      <w:pPr>
        <w:pStyle w:val="libNormal"/>
        <w:rPr>
          <w:sz w:val="26"/>
          <w:szCs w:val="26"/>
        </w:rPr>
      </w:pPr>
      <w:r w:rsidRPr="00E426F4">
        <w:rPr>
          <w:sz w:val="26"/>
          <w:szCs w:val="26"/>
        </w:rPr>
        <w:t>At the end of the seventh form of the untimed ziyarah of Imam ‘Ali (‘a), we have mentioned this story but with a little difference due to the difference of the reports. We have also mentioned that the Imam (‘a) suggested to Abu-Hamzah al-Thumali that he would accompany him to visiting the holy tomb of Imam ‘Ali (‘a) and the man agreed… etc.</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4" w:name="_Toc433537991"/>
      <w:r>
        <w:lastRenderedPageBreak/>
        <w:t>AAMAL AT BAB AL FARAJ</w:t>
      </w:r>
      <w:bookmarkEnd w:id="284"/>
    </w:p>
    <w:p w:rsidR="002E54A9" w:rsidRPr="00E426F4" w:rsidRDefault="002E54A9" w:rsidP="002E54A9">
      <w:pPr>
        <w:pStyle w:val="libNormal"/>
        <w:rPr>
          <w:sz w:val="26"/>
          <w:szCs w:val="26"/>
        </w:rPr>
      </w:pPr>
      <w:r w:rsidRPr="00E426F4">
        <w:rPr>
          <w:sz w:val="26"/>
          <w:szCs w:val="26"/>
        </w:rPr>
        <w:t>The bab al-faraj (The Gate of Relief) is also called maqam nuh (the standing-place of Prophet Noah). When you accomplish the acts at the third column, you may walk to the Seat of Amir al-Mu’minin (‘a), which is the bench located next to the gate of the mosque from the side of Imam ‘Ali’s house. You may offer there a four-unit prayer, reciting Surah al-Fatihah and any other Surahs you want. When you finish the prayer and say the Tasbih statements, you may say the following:</w:t>
      </w:r>
    </w:p>
    <w:p w:rsidR="002E54A9" w:rsidRDefault="002E54A9" w:rsidP="006A7C26">
      <w:pPr>
        <w:pStyle w:val="libAr"/>
      </w:pPr>
      <w:r>
        <w:rPr>
          <w:rtl/>
        </w:rPr>
        <w:t>اللّٰهُمَّ صَلِّ عَلَى مُحَمَّدٍ وَ آلِ مُحَمَّدٍ وَ اقْضِ حَاجَتِي يَا اللّٰهُ يَا مَنْ لا يَخِيبُ سَائِلُهُ وَ لا يَنْفَدُ نَائِلُهُ يَا قَاضِيَ الْحَاجَاتِ يَا مُجِيبَ الدَّعَوَاتِ يَا رَبَّ الْاَرَضِينَ وَ السَّمَاوَاتِ يَا كَاشِفَ الْكُرُبَاتِ يَا وَاسِعَ الْعَطِيَّاتِ يَا دَافِعَ النَّقِمَاتِ يَا مُبَدِّلَ السَّيِّئَاتِ حَسَنَاتٍ عُدْ عَلَيَّ بِطَوْلِكَ وَ فَضْلِكَ وَ اِحْسَانِكَ وَ اسْتَجِبْ دُعَائِي فِيمَا سَاَلْتُكَ وَ طَلَبْتُ مِنْكَ بِحَقِّ نَبِيِّكَ وَ وَصِيِّكَ وَ اَوْلِيَائِكَ الصَّالِحِينَ</w:t>
      </w:r>
      <w:r>
        <w:t>.</w:t>
      </w:r>
    </w:p>
    <w:p w:rsidR="002E54A9" w:rsidRDefault="002E54A9" w:rsidP="001D0442">
      <w:pPr>
        <w:pStyle w:val="Heading4Center"/>
      </w:pPr>
      <w:r>
        <w:t>ANOTHER PRAYER AT THIS PLACE</w:t>
      </w:r>
    </w:p>
    <w:p w:rsidR="002E54A9" w:rsidRPr="00E426F4" w:rsidRDefault="002E54A9" w:rsidP="002E54A9">
      <w:pPr>
        <w:pStyle w:val="libNormal"/>
        <w:rPr>
          <w:sz w:val="26"/>
          <w:szCs w:val="26"/>
        </w:rPr>
      </w:pPr>
      <w:r w:rsidRPr="00E426F4">
        <w:rPr>
          <w:sz w:val="26"/>
          <w:szCs w:val="26"/>
        </w:rPr>
        <w:t>You may also offer another two-unit prayer at this place. When you finish and say the Tasbih statements, you may say the following supplicatory prayer:</w:t>
      </w:r>
    </w:p>
    <w:p w:rsidR="002E54A9" w:rsidRDefault="002E54A9" w:rsidP="006A7C26">
      <w:pPr>
        <w:pStyle w:val="libAr"/>
      </w:pPr>
      <w:r>
        <w:rPr>
          <w:rtl/>
        </w:rPr>
        <w:t>اللّٰهُمَّ اِنِّي حَلَلْتُ بِسَاحَتِكَ لِعِلْمِي بِوَحْدَانِيَّتِكَ وَ صَمَدَانِيَّتِكَ وَ اَنَّهُ لا قَادِرَ [قَادِرا] عَلَى قَضَاءِ حَاجَتِي غَيْرُكَ وَ قَدْ عَلِمْتُ يَا رَبِّ اَنَّهُ كُلَّمَا شَاهَدْتُ نِعْمَتَكَ عَلَيَّ اشْتَدَّتْ فَاقَتِي اِلَيْكَ وَ قَدْ طَرَقَنِي يَا رَبِّ مِنْ مُهِمِّ اَمْرِي مَا قَدْ عَرَفْتَهُ لِاَنَّكَ عَالِمٌ غَيْرُ مُعَلَّمٍ وَ اَسْاَلُكَ بِالاسْمِ الَّذِي وَضَعْتَهُ عَلَى السَّمَاوَاتِ فَانْشَقَّتْ وَ عَلَى الْاَرَضِينَ فَانْبَسَطَتْ وَ عَلَى النُّجُومِ فَانْتَشَرَتْ وَ عَلَى الْجِبَالِ فَاسْتَقَرَّتْ وَ اَسْاَلُكَ بِالاسْمِ الَّذِي جَعَلْتَهُ عِنْدَ مُحَمَّدٍ وَ عِنْدَ عَلِيٍّ وَ عِنْدَ الْحَسَنِ وَ عِنْدَ الْحُسَيْنِ وَ عِنْدَ الْاَئِمَّةِ كُلِّهِمْ صَلَوَاتُ اللّٰهِ عَلَيْهِمْ اَجْمَعِينَ اَنْ تُصَلِّيَ عَلَى مُحَمَّدٍ وَ آلِ مُحَمَّدٍ وَ اَنْ تَقْضِيَ لِي يَا رَبِّ حَاجَتِي وَ تُيَسِّرَ عَسِيرَهَا وَ تَكْفِيَنِي مُهِمَّهَا وَ تَفْتَحَ لِي قُفْلَهَا فَاِنْ فَعَلْتَ ذَلِكَ فَلَكَ الْحَمْدُ وَ اِنْ لَمْ تَفْعَلْ فَلَكَ الْحَمْدُ غَيْرَ جَائِرٍ فِي حُكْمِكَ وَ لا حَائِفٍ فِي عَدْلِكَ</w:t>
      </w:r>
      <w:r>
        <w:t>.</w:t>
      </w:r>
    </w:p>
    <w:p w:rsidR="002E54A9" w:rsidRPr="00E426F4" w:rsidRDefault="002E54A9" w:rsidP="002E54A9">
      <w:pPr>
        <w:pStyle w:val="libNormal"/>
        <w:rPr>
          <w:sz w:val="26"/>
          <w:szCs w:val="26"/>
        </w:rPr>
      </w:pPr>
      <w:r w:rsidRPr="00E426F4">
        <w:rPr>
          <w:sz w:val="26"/>
          <w:szCs w:val="26"/>
        </w:rPr>
        <w:t>Then, you may put your right cheek on the ground and say the following supplicatory words:</w:t>
      </w:r>
    </w:p>
    <w:p w:rsidR="002E54A9" w:rsidRDefault="002E54A9" w:rsidP="006A7C26">
      <w:pPr>
        <w:pStyle w:val="libAr"/>
      </w:pPr>
      <w:r>
        <w:rPr>
          <w:rtl/>
        </w:rPr>
        <w:t>اللّٰهُمَّ اِنَّ يُونُسَ بْنَ مَتَّى عَبْدَكَ وَ نَبِيَّكَ دَعَاكَ فِي بَطْنِ الْحُوتِ فَاسْتَجَبْتَ لَهُ وَ اَنَا اَدْعُوكَ فَاسْتَجِبْ لِي بِحَقِّ مُحَمَّدٍ وَ آلِ مُحَمَّدٍ</w:t>
      </w:r>
      <w:r>
        <w:t xml:space="preserve"> .</w:t>
      </w:r>
    </w:p>
    <w:p w:rsidR="002E54A9" w:rsidRPr="00E426F4" w:rsidRDefault="002E54A9" w:rsidP="002E54A9">
      <w:pPr>
        <w:pStyle w:val="libNormal"/>
        <w:rPr>
          <w:sz w:val="26"/>
          <w:szCs w:val="26"/>
        </w:rPr>
      </w:pPr>
      <w:r w:rsidRPr="00E426F4">
        <w:rPr>
          <w:sz w:val="26"/>
          <w:szCs w:val="26"/>
        </w:rPr>
        <w:t>You may then mention your needs.</w:t>
      </w:r>
    </w:p>
    <w:p w:rsidR="002E54A9" w:rsidRPr="00E426F4" w:rsidRDefault="002E54A9" w:rsidP="002E54A9">
      <w:pPr>
        <w:pStyle w:val="libNormal"/>
        <w:rPr>
          <w:sz w:val="26"/>
          <w:szCs w:val="26"/>
        </w:rPr>
      </w:pPr>
      <w:r w:rsidRPr="00E426F4">
        <w:rPr>
          <w:sz w:val="26"/>
          <w:szCs w:val="26"/>
        </w:rPr>
        <w:t>Then, you may put your left cheek on the ground and say the following supplicatory words:</w:t>
      </w:r>
    </w:p>
    <w:p w:rsidR="002E54A9" w:rsidRDefault="002E54A9" w:rsidP="006A7C26">
      <w:pPr>
        <w:pStyle w:val="libAr"/>
      </w:pPr>
      <w:r>
        <w:rPr>
          <w:rtl/>
        </w:rPr>
        <w:lastRenderedPageBreak/>
        <w:t>اللّٰهُمَّ اِنَّكَ اَمَرْتَ بِالدُّعَاءِ وَ تَكَفَّلْتَ بِالْاِجَابَةِ وَ اَنَا اَدْعُوكَ كَمَا اَمَرْتَنِي فَصَلِّ عَلَى مُحَمَّدٍ وَ آلِ مُحَمَّدٍ وَ اسْتَجِبْ لِي كَمَا وَعَدْتَنِي يَا كَرِيمُ</w:t>
      </w:r>
      <w:r>
        <w:t>.</w:t>
      </w:r>
    </w:p>
    <w:p w:rsidR="002E54A9" w:rsidRPr="00E426F4" w:rsidRDefault="002E54A9" w:rsidP="002E54A9">
      <w:pPr>
        <w:pStyle w:val="libNormal"/>
        <w:rPr>
          <w:sz w:val="26"/>
          <w:szCs w:val="26"/>
        </w:rPr>
      </w:pPr>
      <w:r w:rsidRPr="00E426F4">
        <w:rPr>
          <w:sz w:val="26"/>
          <w:szCs w:val="26"/>
        </w:rPr>
        <w:t>You may then return to the normal position of prostration and say the following words:</w:t>
      </w:r>
    </w:p>
    <w:p w:rsidR="002E54A9" w:rsidRDefault="002E54A9" w:rsidP="006A7C26">
      <w:pPr>
        <w:pStyle w:val="libAr"/>
      </w:pPr>
      <w:r>
        <w:rPr>
          <w:rtl/>
        </w:rPr>
        <w:t>يَا مُعِزَّ كُلِّ ذَلِيلٍ وَ يَا مُذِلَّ كُلِّ عَزِيزٍ تَعْلَمُ كُرْبَتِي فَصَلِّ عَلَى مُحَمَّدٍ وَ آلِهِ [وَ آلِ مُحَمَّدٍ] وَ فَرِّجْ عَنِّي يَا كَرِيمُ</w:t>
      </w:r>
      <w:r>
        <w:t xml:space="preserve"> .</w:t>
      </w:r>
    </w:p>
    <w:p w:rsidR="002E54A9" w:rsidRDefault="002E54A9" w:rsidP="001D0442">
      <w:pPr>
        <w:pStyle w:val="Heading4Center"/>
      </w:pPr>
      <w:r>
        <w:t>PRAYER FOR GRANTING THE REQUESTS AT THIS PLACE</w:t>
      </w:r>
    </w:p>
    <w:p w:rsidR="002E54A9" w:rsidRPr="00E426F4" w:rsidRDefault="002E54A9" w:rsidP="002E54A9">
      <w:pPr>
        <w:pStyle w:val="libNormal"/>
        <w:rPr>
          <w:sz w:val="26"/>
          <w:szCs w:val="26"/>
        </w:rPr>
      </w:pPr>
      <w:r w:rsidRPr="00E426F4">
        <w:rPr>
          <w:sz w:val="26"/>
          <w:szCs w:val="26"/>
        </w:rPr>
        <w:t>In order to supplicate for settling the needs, one may offer at this place a four-unit prayer. After accomplishment and saying the Tasbih statements, one may say the following supplicatory prayer:</w:t>
      </w:r>
    </w:p>
    <w:p w:rsidR="002E54A9" w:rsidRDefault="002E54A9" w:rsidP="006A7C26">
      <w:pPr>
        <w:pStyle w:val="libAr"/>
      </w:pPr>
      <w:r>
        <w:rPr>
          <w:rtl/>
        </w:rPr>
        <w:t>اللّٰهُمَّ اِنِّي اَسْاَلُكَ يَا مَنْ لا تَرَاهُ الْعُيُونُ وَ لا تُحِيطُ بِهِ الظُّنُونُ وَ لا يَصِفُهُ الْوَاصِفُونَ وَ لا تُغَيِّرُهُ الْحَوَادِثُ وَ لا تُفْنِيهِ الدُّهُورُ تَعْلَمُ مَثَاقِيلَ الْجِبَالِ وَ مَكَايِيلَ الْبِحَارِ وَ وَرَقَ الْاَشْجَارِ وَ رَمْلَ الْقِفَارِ وَ مَا اَضَاءَتْ بِهِ الشَّمْسُ وَ الْقَمَرُ وَ اَظْلَمَ عَلَيْهِ اللَّيْلُ وَ وَضَحَ عَلَيْهِ النَّهَارُ وَ لا تُوَارِي مِنْكَ [مِنْهُ‏] سَمَاءٌ سَمَاءً وَ لا اَرْضٌ اَرْضا وَ لا جَبَلٌ مَا فِي اَصْلِهِ وَ لا بَحْرٌ مَا فِي قَعْرِهِ اَسْاَلُكَ اَنْ تُصَلِّيَ عَلَى مُحَمَّدٍ وَ آلِ مُحَمَّدٍ وَ اَنْ تَجْعَلَ خَيْرَ اَمْرِي آخِرَهُ وَ خَيْرَ اَعْمَالِي خَوَاتِيمَهَا وَ خَيْرَ اَيَّامِي يَوْمَ اَلْقَاكَ اِنَّكَ عَلَى كُلِّ شَيْ‏ءٍ قَدِيرٌ. اللّٰهُمَّ مَنْ اَرَادَنِي بِسُوءٍ فَاَرِدْهُ وَ مَنْ كَادَنِي فَكِدْهُ وَ مَنْ بَغَانِي بِهَلَكَةٍ فَاَهْلِكْهُ وَ اكْفِنِي مَا اَهَمَّنِي مِمَّنْ دَخَلَ هَمُّهُ عَلَيَّ اللّٰهُمَّ اَدْخِلْنِي فِي دِرْعِكَ الْحَصِينَةِ وَ اسْتُرْنِي بِسِتْرِكَ الْوَاقِي يَا مَنْ يَكْفِي مِنْ كُلِّ شَيْ‏ءٍ وَ لا يَكْفِي مِنْهُ شَيْ‏ءٌ اكْفِنِي مَا اَهَمَّنِي مِنْ اَمْرِ الدُّنْيَا وَ الْآخِرَةِ وَ صَدِّقْ قَوْلِي وَ فِعْلِي يَا شَفِيقُ يَا رَفِيقُ فَرِّجْ عَنِّي الْمَضِيقَ وَ لا تُحَمِّلْنِي مَا لا اُطِيقُ اللّٰهُمَّ احْرُسْنِي بِعَيْنِكَ الَّتِي لا تَنَامُ وَ ارْحَمْنِي بِقُدْرَتِكَ عَلَيَّ يَا اَرْحَمَ الرَّاحِمِينَ يَا عَلِيُّ يَا عَظِيمُ اَنْتَ عَالِمٌ بِحَاجَتِي وَ عَلَى قَضَائِهَا قَدِيرٌ وَ هِيَ لَدَيْكَ يَسِيرٌ وَ اَنَا اِلَيْكَ فَقِيرٌ فَمُنَّ بِهَا عَلَيَّ يَا كَرِيمُ اِنَّكَ عَلَى كُلِّ شَيْ‏ءٍ قَدِيرٌ</w:t>
      </w:r>
      <w:r>
        <w:t xml:space="preserve"> .</w:t>
      </w:r>
    </w:p>
    <w:p w:rsidR="002E54A9" w:rsidRPr="00E426F4" w:rsidRDefault="002E54A9" w:rsidP="002E54A9">
      <w:pPr>
        <w:pStyle w:val="libNormal"/>
        <w:rPr>
          <w:sz w:val="26"/>
          <w:szCs w:val="26"/>
        </w:rPr>
      </w:pPr>
      <w:r w:rsidRPr="00E426F4">
        <w:rPr>
          <w:sz w:val="26"/>
          <w:szCs w:val="26"/>
        </w:rPr>
        <w:t>You may then prostrate yourself and say the following supplicatory words:</w:t>
      </w:r>
    </w:p>
    <w:p w:rsidR="002E54A9" w:rsidRDefault="002E54A9" w:rsidP="006A7C26">
      <w:pPr>
        <w:pStyle w:val="libAr"/>
      </w:pPr>
      <w:r>
        <w:rPr>
          <w:rtl/>
        </w:rPr>
        <w:t>اِلَهِي قَدْ عَلِمْتَ حَوَائِجِي فَصَلِّ عَلَى مُحَمَّدٍ وَ آلِ مُحَمَّدٍ وَ اقْضِهَا وَ قَدْ اَحْصَيْتَ ذُنُوبِي فَصَلِّ عَلَى مُحَمَّدٍ وَ آلِهِ وَ اغْفِرْهَا يَا كَرِيمُ</w:t>
      </w:r>
      <w:r>
        <w:t xml:space="preserve"> .</w:t>
      </w:r>
    </w:p>
    <w:p w:rsidR="002E54A9" w:rsidRPr="00E426F4" w:rsidRDefault="002E54A9" w:rsidP="002E54A9">
      <w:pPr>
        <w:pStyle w:val="libNormal"/>
        <w:rPr>
          <w:sz w:val="26"/>
          <w:szCs w:val="26"/>
        </w:rPr>
      </w:pPr>
      <w:r w:rsidRPr="00E426F4">
        <w:rPr>
          <w:sz w:val="26"/>
          <w:szCs w:val="26"/>
        </w:rPr>
        <w:t>You may then put your right cheek on the ground and say the following:</w:t>
      </w:r>
    </w:p>
    <w:p w:rsidR="002E54A9" w:rsidRDefault="002E54A9" w:rsidP="006A7C26">
      <w:pPr>
        <w:pStyle w:val="libAr"/>
      </w:pPr>
      <w:r>
        <w:rPr>
          <w:rtl/>
        </w:rPr>
        <w:t>اِنْ كُنْتُ بِئْسَ الْعَبْدُ فَاَنْتَ نِعْمَ الرَّبُّ افْعَلْ بِي مَا اَنْتَ اَهْلُهُ وَ لا تَفْعَلْ بِي مَا اَنَا اَهْلُهُ يَا اَرْحَمَ الرَّاحِمِينَ</w:t>
      </w:r>
      <w:r>
        <w:t>.</w:t>
      </w:r>
    </w:p>
    <w:p w:rsidR="002E54A9" w:rsidRPr="00E426F4" w:rsidRDefault="002E54A9" w:rsidP="002E54A9">
      <w:pPr>
        <w:pStyle w:val="libNormal"/>
        <w:rPr>
          <w:sz w:val="26"/>
          <w:szCs w:val="26"/>
        </w:rPr>
      </w:pPr>
      <w:r w:rsidRPr="00E426F4">
        <w:rPr>
          <w:sz w:val="26"/>
          <w:szCs w:val="26"/>
        </w:rPr>
        <w:t>You may then put your left cheek on the ground and say the following:</w:t>
      </w:r>
    </w:p>
    <w:p w:rsidR="002E54A9" w:rsidRDefault="002E54A9" w:rsidP="006A7C26">
      <w:pPr>
        <w:pStyle w:val="libAr"/>
      </w:pPr>
      <w:r>
        <w:rPr>
          <w:rtl/>
        </w:rPr>
        <w:lastRenderedPageBreak/>
        <w:t>اللّٰهُمَّ اِنْ عَظُمَ الذَّنْبُ مِنْ عَبْدِكَ فَلْيَحْسُنِ الْعَفْوُ مِنْ عِنْدِكَ يَا كَرِيمُ</w:t>
      </w:r>
      <w:r>
        <w:t xml:space="preserve"> .</w:t>
      </w:r>
    </w:p>
    <w:p w:rsidR="002E54A9" w:rsidRPr="00E426F4" w:rsidRDefault="002E54A9" w:rsidP="002E54A9">
      <w:pPr>
        <w:pStyle w:val="libNormal"/>
        <w:rPr>
          <w:sz w:val="26"/>
          <w:szCs w:val="26"/>
        </w:rPr>
      </w:pPr>
      <w:r w:rsidRPr="00E426F4">
        <w:rPr>
          <w:sz w:val="26"/>
          <w:szCs w:val="26"/>
        </w:rPr>
        <w:t>You may then return to the normal position of prostration and say the following words:</w:t>
      </w:r>
    </w:p>
    <w:p w:rsidR="002E54A9" w:rsidRDefault="002E54A9" w:rsidP="006A7C26">
      <w:pPr>
        <w:pStyle w:val="libAr"/>
      </w:pPr>
      <w:r>
        <w:rPr>
          <w:rtl/>
        </w:rPr>
        <w:t>ارْحَمْ مَنْ اَسَاءَ وَ اقْتَرَفَ وَ اسْتَكَانَ وَ اعْتَرَفَ</w:t>
      </w:r>
      <w:r>
        <w:t xml:space="preserve"> .</w:t>
      </w:r>
    </w:p>
    <w:p w:rsidR="002E54A9" w:rsidRPr="00E426F4" w:rsidRDefault="002E54A9" w:rsidP="002E54A9">
      <w:pPr>
        <w:pStyle w:val="libNormal"/>
        <w:rPr>
          <w:sz w:val="26"/>
          <w:szCs w:val="26"/>
        </w:rPr>
      </w:pPr>
      <w:r w:rsidRPr="00E426F4">
        <w:rPr>
          <w:sz w:val="26"/>
          <w:szCs w:val="26"/>
        </w:rPr>
        <w:t>It is worth mentioning that the previously mentioned supplicatory prayer up to:</w:t>
      </w:r>
    </w:p>
    <w:p w:rsidR="002E54A9" w:rsidRDefault="002E54A9" w:rsidP="006A7C26">
      <w:pPr>
        <w:pStyle w:val="libAr"/>
      </w:pPr>
      <w:r>
        <w:rPr>
          <w:rtl/>
        </w:rPr>
        <w:t>و اغفرها يا كريم</w:t>
      </w:r>
    </w:p>
    <w:p w:rsidR="002E54A9" w:rsidRPr="00E426F4" w:rsidRDefault="002E54A9" w:rsidP="002E54A9">
      <w:pPr>
        <w:pStyle w:val="libNormal"/>
        <w:rPr>
          <w:sz w:val="26"/>
          <w:szCs w:val="26"/>
        </w:rPr>
      </w:pPr>
      <w:r w:rsidRPr="00E426F4">
        <w:rPr>
          <w:sz w:val="26"/>
          <w:szCs w:val="26"/>
        </w:rPr>
        <w:t>has been mentioned in the book of al-Mazar al-Qadim to be said within the acts at maqam zayn al-’Abidin (the standing-place of Imam Zayn al-’Abidin) in the courtyard of the mosque known as Masjid al-Sahlah.</w:t>
      </w:r>
    </w:p>
    <w:p w:rsidR="002E54A9" w:rsidRPr="00E426F4" w:rsidRDefault="002E54A9" w:rsidP="007A1468">
      <w:pPr>
        <w:pStyle w:val="libNormal"/>
      </w:pPr>
      <w:r w:rsidRPr="00E426F4">
        <w:rPr>
          <w:sz w:val="26"/>
          <w:szCs w:val="26"/>
        </w:rPr>
        <w:br w:type="page"/>
      </w:r>
    </w:p>
    <w:p w:rsidR="008466F9" w:rsidRDefault="008466F9" w:rsidP="008466F9">
      <w:pPr>
        <w:pStyle w:val="Heading3Center"/>
      </w:pPr>
      <w:bookmarkStart w:id="285" w:name="_Toc433537992"/>
      <w:r w:rsidRPr="008466F9">
        <w:lastRenderedPageBreak/>
        <w:t>THE WHISPERED PRAYER (MUNAJAT) OF AMEERUL  MOMENEEN (A)</w:t>
      </w:r>
      <w:bookmarkEnd w:id="285"/>
    </w:p>
    <w:p w:rsidR="002E54A9" w:rsidRPr="00E426F4" w:rsidRDefault="002E54A9" w:rsidP="008466F9">
      <w:pPr>
        <w:pStyle w:val="libNormal"/>
        <w:rPr>
          <w:sz w:val="26"/>
          <w:szCs w:val="26"/>
        </w:rPr>
      </w:pPr>
      <w:r w:rsidRPr="00E426F4">
        <w:rPr>
          <w:sz w:val="26"/>
          <w:szCs w:val="26"/>
        </w:rPr>
        <w:t>At the place where Imam ‘Ali Amir al-Mu’minin (‘a) was martyred, you may offer a two-unit prayer reciting Surah al-Fatihah and any other Surah. After accomplishment and saying the Tasbih statements, you may say the following supplicatory prayers:</w:t>
      </w:r>
    </w:p>
    <w:p w:rsidR="002E54A9" w:rsidRDefault="002E54A9" w:rsidP="006A7C26">
      <w:pPr>
        <w:pStyle w:val="libAr"/>
      </w:pPr>
      <w:r>
        <w:rPr>
          <w:rtl/>
        </w:rPr>
        <w:t>يَا مَنْ اَظْهَرَ الْجَمِيلَ وَ سَتَرَ الْقَبِيحَ يَا مَنْ لَمْ يُؤَاخِذْ بِالْجَرِيرَةِ وَ لَمْ يَهْتِكِ السِّتْرَ وَ السَّرِيرَةَ يَا عَظِيمَ الْعَفْوِ يَا حَسَنَ التَّجَاوُزِ يَا وَاسِعَ الْمَغْفِرَةِ يَا بَاسِطَ الْيَدَيْنِ بِالرَّحْمَةِ يَا صَاحِبَ كُلِّ نَجْوَى يَا مُنْتَهَى كُلِّ شَكْوَى يَا كَرِيمَ الصَّفْحِ يَا عَظِيمَ الرَّجَاءِ يَا سَيِّدِي صَلِّ عَلَى مُحَمَّدٍ وَ آلِ مُحَمَّدٍ وَ افْعَلْ بِي مَا اَنْتَ اَهْلُهُ يَا كَرِيمُ</w:t>
      </w:r>
      <w:r>
        <w:t xml:space="preserve"> .</w:t>
      </w:r>
    </w:p>
    <w:p w:rsidR="002E54A9" w:rsidRDefault="002E54A9" w:rsidP="008466F9">
      <w:pPr>
        <w:pStyle w:val="Heading4Center"/>
      </w:pPr>
      <w:r>
        <w:t>THE WHISPERED PRAYER (MUNAJAT) OF AMEERUL  MOMENEEN (A)</w:t>
      </w:r>
    </w:p>
    <w:p w:rsidR="002E54A9" w:rsidRDefault="002E54A9" w:rsidP="006A7C26">
      <w:pPr>
        <w:pStyle w:val="libAr"/>
      </w:pPr>
      <w:r>
        <w:rPr>
          <w:rtl/>
        </w:rPr>
        <w:t xml:space="preserve">اللّٰهُمَّ اِنِّي اَسْاَلُكَ الْاَمَانَ يَوْمَ لا يَنْفَعُ مَالٌ وَ لا بَنُونَ اِلا مَنْ اَتَى اللّٰهَ بِقَلْبٍ سَلِيمٍ وَ اَسْاَلُكَ الْاَمَانَ يَوْمَ يَعَضُّ الظَّالِمُ عَلَى يَدَيْهِ يَقُولُ يَا لَيْتَنِي اتَّخَذْتُ مَعَ الرَّسُولِ سَبِيلا وَ اَسْاَلُكَ الْاَمَانَ يَوْمَ يُعْرَفُ الْمُجْرِمُونَ بِسِيمَاهُمْ فَيُؤْخَذُ بِالنَّوَاصِي وَ الْاَقْدَامِ وَ اَسْاَلُكَ الْاَمَانَ يَوْمَ لا يَجْزِي وَالِدٌ عَنْ وَلَدِهِ وَ لا مَوْلُودٌ هُوَ جَازٍ عَنْ وَالِدِهِ شَيْئا اِنَّ وَعْدَ اللّٰهِ حَقٌّ وَ اَسْاَلُكَ الْاَمَانَ يَوْمَ لا يَنْفَعُ الظَّالِمِينَ مَعْذِرَتُهُمْ وَ لَهُمُ اللَّعْنَةُ وَ لَهُمْ سُوءُ الدَّارِ وَ اَسْاَلُكَ الْاَمَانَ يَوْمَ لا تَمْلِكُ نَفْسٌ لِنَفْسٍ شَيْئا وَ الْاَمْرُ يَوْمَئِذٍ لِلَّهِ وَ اَسْاَلُكَ الْاَمَانَ يَوْمَ يَفِرُّ الْمَرْءُ مِنْ اَخِيهِ وَ اُمِّهِ وَ اَبِيهِ وَ صَاحِبَتِهِ وَ بَنِيهِ ،  لِكُلِّ امْرِى‏ءٍ مِنْهُمْ يَوْمَئِذٍ شَأْنٌ يُغْنِيهِ وَ اَسْاَلُكَ الْاَمَانَ يَوْمَ يَوَدُّ الْمُجْرِمُ لَوْ يَفْتَدِي مِنْ عَذَابِ يَوْمِئِذٍ بِبَنِيهِ وَ صَاحِبَتِهِ وَ اَخِيهِ وَ فَصِيلَتِهِ الَّتِي تُؤْوِيهِ وَ مَنْ فِي الْاَرْضِ جَمِيعا ثُمَّ يُنْجِيهِ كَلا اِنَّهَا لَظَى نَزَّاعَةً لِلشَّوَى مَوْلايَ يَا مَوْلايَ اَنْتَ الْمَوْلَى وَ اَنَا الْعَبْدُ وَ هَلْ يَرْحَمُ الْعَبْدَ اِلا الْمَوْلَى مَوْلايَ يَا مَوْلايَ اَنْتَ الْمَالِكُ وَ اَنَا الْمَمْلُوكُ وَ هَلْ يَرْحَمُ الْمَمْلُوكَ اِلا الْمَالِكُ مَوْلايَ يَا مَوْلايَ اَنْتَ الْعَزِيزُ وَ اَنَا الذَّلِيلُ وَ هَلْ يَرْحَمُ الذَّلِيلَ اِلا الْعَزِيزُ مَوْلايَ يَا مَوْلايَ اَنْتَ الْخَالِقُ وَ اَنَا الْمَخْلُوقُ وَ هَلْ يَرْحَمُ الْمَخْلُوقَ اِلا الْخَالِقُ مَوْلايَ يَا مَوْلايَ اَنْتَ الْعَظِيمُ وَ اَنَا الْحَقِيرُ وَ هَلْ يَرْحَمُ الْحَقِيرَ اِلا الْعَظِيمُ مَوْلايَ يَا مَوْلايَ اَنْتَ الْقَوِيُّ وَ اَنَا الضَّعِيفُ وَ هَلْ يَرْحَمُ الضَّعِيفَ اِلا الْقَوِيُّ مَوْلايَ يَا مَوْلايَ اَنْتَ الْغَنِيُّ وَ اَنَا الْفَقِيرُ وَ هَلْ يَرْحَمُ الْفَقِيرَ اِلا الْغَنِيُّ ،  مَوْلايَ يَا مَوْلايَ اَنْتَ الْمُعْطِي وَ اَنَا السَّائِلُ وَ هَلْ يَرْحَمُ السَّائِلَ اِلا الْمُعْطِي مَوْلايَ يَا مَوْلايَ اَنْتَ الْحَيُّ وَ اَنَا الْمَيِّتُ وَ هَلْ يَرْحَمُ الْمَيِّتَ اِلا الْحَيُّ مَوْلايَ يَا مَوْلايَ اَنْتَ الْبَاقِي وَ اَنَا الْفَانِي وَ هَلْ يَرْحَمُ الْفَانِيَ اِلا الْبَاقِي مَوْلايَ يَا مَوْلايَ اَنْتَ الدَّائِمُ وَ اَنَا الزَّائِلُ وَ هَلْ يَرْحَمُ الزَّائِلَ اِلا الدَّائِمُ مَوْلايَ يَا مَوْلايَ اَنْتَ الرَّازِقُ وَ اَنَا الْمَرْزُوقُ وَ هَلْ </w:t>
      </w:r>
      <w:r>
        <w:rPr>
          <w:rtl/>
        </w:rPr>
        <w:lastRenderedPageBreak/>
        <w:t>يَرْحَمُ الْمَرْزُوقَ اِلا الرَّازِقُ مَوْلايَ يَا مَوْلايَ اَنْتَ الْجَوَادُ وَ اَنَا الْبَخِيلُ وَ هَلْ يَرْحَمُ الْبَخِيلَ اِلا الْجَوَادُ مَوْلايَ يَا مَوْلايَ اَنْتَ الْمُعَافِي وَ اَنَا الْمُبْتَلَى وَ هَلْ يَرْحَمُ الْمُبْتَلَى اِلا الْمُعَافِي مَوْلايَ يَا مَوْلايَ اَنْتَ الْكَبِيرُ وَ اَنَا الصَّغِيرُ وَ هَلْ يَرْحَمُ الصَّغِيرَ اِلا الْكَبِيرُ مَوْلايَ يَا مَوْلايَ اَنْتَ الْهَادِي وَ اَنَا الضَّالُّ وَ هَلْ يَرْحَمُ الضَّالَّ اِلا الْهَادِي مَوْلايَ يَا مَوْلايَ اَنْتَ الرَّحْمَنُ وَ اَنَا الْمَرْحُومُ وَ هَلْ يَرْحَمُ الْمَرْحُومَ اِلا الرَّحْمَنُ مَوْلايَ يَا مَوْلايَ اَنْتَ السُّلْطَانُ،  وَ اَنَا الْمُمْتَحَنُ وَ هَلْ يَرْحَمُ الْمُمْتَحَنَ اِلا السُّلْطَانُ مَوْلايَ يَا مَوْلايَ اَنْتَ الدَّلِيلُ وَ اَنَا الْمُتَحَيِّرُ وَ هَلْ يَرْحَمُ الْمُتَحَيِّرَ اِلا الدَّلِيلُ مَوْلايَ يَا مَوْلايَ اَنْتَ الْغَفُورُ وَ اَنَا الْمُذْنِبُ وَ هَلْ يَرْحَمُ الْمُذْنِبَ اِلا الْغَفُورُ مَوْلايَ يَا مَوْلايَ اَنْتَ الْغَالِبُ وَ اَنَا الْمَغْلُوبُ وَ هَلْ يَرْحَمُ الْمَغْلُوبَ اِلا الْغَالِبُ مَوْلايَ يَا مَوْلايَ اَنْتَ الرَّبُّ وَ اَنَا الْمَرْبُوبُ وَ هَلْ يَرْحَمُ الْمَرْبُوبَ اِلا الرَّبُّ مَوْلايَ يَا مَوْلايَ اَنْتَ الْمُتَكَبِّرُ وَ اَنَا الْخَاشِعُ وَ هَلْ يَرْحَمُ الْخَاشِعَ اِلا الْمُتَكَبِّرُ مَوْلايَ يَا مَوْلايَ ارْحَمْنِي بِرَحْمَتِكَ وَ ارْضَ عَنِّي بِجُودِكَ وَ كَرَمِكَ وَ فَضْلِكَ يَا ذَا الْجُودِ وَ الْاِحْسَانِ وَ الطَّوْلِ وَ الامْتِنَانِ بِرَحْمَتِكَ يَا اَرْحَمَ الرَّاحِمِينَ</w:t>
      </w:r>
      <w:r>
        <w:t xml:space="preserve"> .</w:t>
      </w:r>
    </w:p>
    <w:p w:rsidR="002E54A9" w:rsidRPr="00E426F4" w:rsidRDefault="002E54A9" w:rsidP="002E54A9">
      <w:pPr>
        <w:pStyle w:val="libNormal"/>
        <w:rPr>
          <w:sz w:val="26"/>
          <w:szCs w:val="26"/>
        </w:rPr>
      </w:pPr>
      <w:r w:rsidRPr="00E426F4">
        <w:rPr>
          <w:sz w:val="26"/>
          <w:szCs w:val="26"/>
        </w:rPr>
        <w:t>Having written down this whispered prayer (munajat), Sayyid Ibn Tawus followed it with a long supplicatory prayer named du’a’ al-aman (Supplication for Security). However, this supplicatory prayer is too lengthy to be mentioned in this book.</w:t>
      </w:r>
    </w:p>
    <w:p w:rsidR="002E54A9" w:rsidRPr="00E426F4" w:rsidRDefault="002E54A9" w:rsidP="002E54A9">
      <w:pPr>
        <w:pStyle w:val="libNormal"/>
        <w:rPr>
          <w:sz w:val="26"/>
          <w:szCs w:val="26"/>
        </w:rPr>
      </w:pPr>
      <w:r w:rsidRPr="00E426F4">
        <w:rPr>
          <w:sz w:val="26"/>
          <w:szCs w:val="26"/>
        </w:rPr>
        <w:t>It is also recommended to say at this very place the post-prayer supplication, which will be mentioned after the prayer at Zayd Ibn Sawhan Mosque.</w:t>
      </w:r>
    </w:p>
    <w:p w:rsidR="002E54A9" w:rsidRPr="00E426F4" w:rsidRDefault="002E54A9" w:rsidP="002E54A9">
      <w:pPr>
        <w:pStyle w:val="libNormal"/>
        <w:rPr>
          <w:sz w:val="26"/>
          <w:szCs w:val="26"/>
        </w:rPr>
      </w:pPr>
      <w:r w:rsidRPr="00E426F4">
        <w:rPr>
          <w:sz w:val="26"/>
          <w:szCs w:val="26"/>
        </w:rPr>
        <w:t>It is also worth mentioning that in my book of Hadiyyat al-Za’ir, I have discussed the controversy about the actual place of Imam ‘Ali’s prayer-niche where he was stricken with the sword, since some historians have mentioned that the currently familiar mihrab is the place intended, while others have specified the old, currently abandoned mihrab as the place where Imam ‘Ali (‘a) was stricken with the sword. However, it is precautionary to do these acts at both of these places.</w:t>
      </w:r>
    </w:p>
    <w:p w:rsidR="002E54A9" w:rsidRPr="00E426F4" w:rsidRDefault="002E54A9" w:rsidP="002E54A9">
      <w:pPr>
        <w:pStyle w:val="libNormal"/>
        <w:rPr>
          <w:sz w:val="26"/>
          <w:szCs w:val="26"/>
        </w:rPr>
      </w:pPr>
      <w:r w:rsidRPr="00E426F4">
        <w:rPr>
          <w:sz w:val="26"/>
          <w:szCs w:val="26"/>
        </w:rPr>
        <w:t>DEVOTIONAL ACTS AT IMAM AL-SADIQ’S BENCH</w:t>
      </w:r>
    </w:p>
    <w:p w:rsidR="002E54A9" w:rsidRPr="00E426F4" w:rsidRDefault="002E54A9" w:rsidP="002E54A9">
      <w:pPr>
        <w:pStyle w:val="libNormal"/>
        <w:rPr>
          <w:sz w:val="26"/>
          <w:szCs w:val="26"/>
        </w:rPr>
      </w:pPr>
      <w:r w:rsidRPr="00E426F4">
        <w:rPr>
          <w:sz w:val="26"/>
          <w:szCs w:val="26"/>
        </w:rPr>
        <w:t>You may then walk to Imam al-Sadiq’s place (maqam al-sadiq), which is near to the tomb of Muslim ibn ‘Aqil. You may offer there a two-unit prayer; and when you finish and say the Tasbih statements, you may then say the following supplicatory prayer:</w:t>
      </w:r>
    </w:p>
    <w:p w:rsidR="002E54A9" w:rsidRDefault="002E54A9" w:rsidP="006A7C26">
      <w:pPr>
        <w:pStyle w:val="libAr"/>
      </w:pPr>
      <w:r>
        <w:rPr>
          <w:rtl/>
        </w:rPr>
        <w:t>يَا صَانِعَ كُلِّ مَصْنُوعٍ وَ يَا جَابِرَ كُلِّ كَسِيرٍ وَ يَا حَاضِرَ كُلِّ مَلَإٍ وَ يَا شَاهِدَ كُلِّ نَجْوَى وَ يَا عَالِمَ كُلِّ خَفِيَّةٍ وَ يَا شَاهِدا [شَاهِدُ] غَيْرَ غَائِبٍ وَ يَا غَالِبا [غَالِبُ‏] غَيْرَ مَغْلُوبٍ وَ يَا قَرِيبا [قَرِيبُ‏] غَيْرَ بَعِيدٍ وَ يَا مُونِسَ كُلِّ وَحِيدٍ وَ يَا حَيّا حِينَ لا حَيَّ غَيْرُهُ يَا مُحْيِيَ الْمَوْتَى وَ مُمِيتَ الْاَحْيَاءِ الْقَائِمَ عَلَى كُلِّ نَفْسٍ بِمَا كَسَبَتْ لا اِلَهَ اِلا اَنْتَ صَلِّ عَلَى مُحَمَّدٍ وَ آلِ مُحَمَّدٍ</w:t>
      </w:r>
      <w:r>
        <w:t>.</w:t>
      </w:r>
    </w:p>
    <w:p w:rsidR="002E54A9" w:rsidRPr="00E426F4" w:rsidRDefault="002E54A9" w:rsidP="002E54A9">
      <w:pPr>
        <w:pStyle w:val="libNormal"/>
        <w:rPr>
          <w:sz w:val="26"/>
          <w:szCs w:val="26"/>
        </w:rPr>
      </w:pPr>
      <w:r w:rsidRPr="00E426F4">
        <w:rPr>
          <w:sz w:val="26"/>
          <w:szCs w:val="26"/>
        </w:rPr>
        <w:lastRenderedPageBreak/>
        <w:t>You may then mention your needs.</w:t>
      </w:r>
    </w:p>
    <w:p w:rsidR="002E54A9" w:rsidRPr="00E426F4" w:rsidRDefault="002E54A9" w:rsidP="002E54A9">
      <w:pPr>
        <w:pStyle w:val="libNormal"/>
        <w:rPr>
          <w:sz w:val="26"/>
          <w:szCs w:val="26"/>
        </w:rPr>
      </w:pPr>
      <w:r w:rsidRPr="00E426F4">
        <w:rPr>
          <w:sz w:val="26"/>
          <w:szCs w:val="26"/>
        </w:rPr>
        <w:t>It is worth mentioning to repeat what I have already mentioned about the order of the acts at Masjid al-Kufah:</w:t>
      </w:r>
    </w:p>
    <w:p w:rsidR="002E54A9" w:rsidRPr="00E426F4" w:rsidRDefault="002E54A9" w:rsidP="002E54A9">
      <w:pPr>
        <w:pStyle w:val="libNormal"/>
        <w:rPr>
          <w:sz w:val="26"/>
          <w:szCs w:val="26"/>
        </w:rPr>
      </w:pPr>
      <w:r w:rsidRPr="00E426F4">
        <w:rPr>
          <w:sz w:val="26"/>
          <w:szCs w:val="26"/>
        </w:rPr>
        <w:t>Be it known to you that the order of doing the recommended acts in Masjid al-Kufah according to the opinion of the majority and according to the book of al-Mazar al-Qadim is that the acts to be done in the center of the mosque come directly after the acts at the fourth column. Hence, the acts of the seat of judgment and the place of washtub should be the last of all, which means that they are done after the accomplishment of the acts at the seat of Imam al-Sadiq (‘a) (dakkat al-sadiq).</w:t>
      </w:r>
    </w:p>
    <w:p w:rsidR="002E54A9" w:rsidRPr="00E426F4" w:rsidRDefault="002E54A9" w:rsidP="002E54A9">
      <w:pPr>
        <w:pStyle w:val="libNormal"/>
        <w:rPr>
          <w:sz w:val="26"/>
          <w:szCs w:val="26"/>
        </w:rPr>
      </w:pPr>
      <w:r w:rsidRPr="00E426F4">
        <w:rPr>
          <w:sz w:val="26"/>
          <w:szCs w:val="26"/>
        </w:rPr>
        <w:t>In this book, I imitate the order followed by Sayyid Ibn Tawus, in his book of Misbah al-Za’ir, ‘Allamah al-Majlisi, in his book of Bihar al-Anwar, and Shaykh Khazir, in his book of al-Mazar.</w:t>
      </w:r>
    </w:p>
    <w:p w:rsidR="002E54A9" w:rsidRPr="00E426F4" w:rsidRDefault="002E54A9" w:rsidP="002E54A9">
      <w:pPr>
        <w:pStyle w:val="libNormal"/>
        <w:rPr>
          <w:sz w:val="26"/>
          <w:szCs w:val="26"/>
        </w:rPr>
      </w:pPr>
      <w:r w:rsidRPr="00E426F4">
        <w:rPr>
          <w:sz w:val="26"/>
          <w:szCs w:val="26"/>
        </w:rPr>
        <w:t>In conclusion, one who desires to follow the opinion of the majority may do the acts at the seat of judgments (dakkat al-qaza’) and the place of washtub (bayt al-tast) after accomplishing all the other acts at Masjid al-Kufah.</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6" w:name="_Toc433537993"/>
      <w:r>
        <w:lastRenderedPageBreak/>
        <w:t>PRAYER FOR FULFILLMENT OF DESIRES AT AL KUFAH MOSQUE</w:t>
      </w:r>
      <w:bookmarkEnd w:id="286"/>
    </w:p>
    <w:p w:rsidR="002E54A9" w:rsidRPr="00E426F4" w:rsidRDefault="002E54A9" w:rsidP="002E54A9">
      <w:pPr>
        <w:pStyle w:val="libNormal"/>
        <w:rPr>
          <w:sz w:val="26"/>
          <w:szCs w:val="26"/>
        </w:rPr>
      </w:pPr>
      <w:r w:rsidRPr="00E426F4">
        <w:rPr>
          <w:sz w:val="26"/>
          <w:szCs w:val="26"/>
        </w:rPr>
        <w:t>Imam al-Sadiq (‘a) is reported to have said that one who offers the following prayer at Masjid al-Kufah will have all his requests settled: One may offer a two-unit prayer reciting at each unit Surahs al-Fatihah, al-Falaq (No. 113), al-Nas (No. 114), al-Tawhid (No. 112), al-Kafirun (No. 109), al-Nasr (No. 110), al-Qadr (No. 97), and al-A’la (No. 87). After accomplishment, one may say the Tasbih al-Zahra’ litany and then beseech Almighty Allah for settling his needs.</w:t>
      </w:r>
    </w:p>
    <w:p w:rsidR="002E54A9" w:rsidRPr="00E426F4" w:rsidRDefault="002E54A9" w:rsidP="002E54A9">
      <w:pPr>
        <w:pStyle w:val="libNormal"/>
        <w:rPr>
          <w:sz w:val="26"/>
          <w:szCs w:val="26"/>
        </w:rPr>
      </w:pPr>
      <w:r w:rsidRPr="00E426F4">
        <w:rPr>
          <w:sz w:val="26"/>
          <w:szCs w:val="26"/>
        </w:rPr>
        <w:t>This order of Surahs is corresponding with the order adopted by Sayyid Ibn Tawus in his book of al-Misbah, while according to the narration of Shaykh al-Tusi in his book of al-Amali, Surah al-Qadr follows Surah al-A’la. Possibly, the commitment to the order of the Surahs is not obligatory; therefore, it is acceptable to recite these seven Surahs in any order as long as Surah al-Fatihah precedes the others. Finally, Almighty Allah knows best.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7" w:name="_Toc433537994"/>
      <w:r>
        <w:lastRenderedPageBreak/>
        <w:t>THE ZIYARAH OF MUSLIM IBN AQIL</w:t>
      </w:r>
      <w:bookmarkEnd w:id="287"/>
    </w:p>
    <w:p w:rsidR="002E54A9" w:rsidRPr="00E426F4" w:rsidRDefault="002E54A9" w:rsidP="002E54A9">
      <w:pPr>
        <w:pStyle w:val="libNormal"/>
        <w:rPr>
          <w:sz w:val="26"/>
          <w:szCs w:val="26"/>
        </w:rPr>
      </w:pPr>
      <w:r w:rsidRPr="00E426F4">
        <w:rPr>
          <w:sz w:val="26"/>
          <w:szCs w:val="26"/>
        </w:rPr>
        <w:t>When you accomplish all the acts at Masjid al-Kufah, you may walk to the tomb of Muslim ibn ‘Aqil - may Allah sanctify his soul, light up his tomb, and be pleased to him. When you stop at the tomb, you may say the following:</w:t>
      </w:r>
    </w:p>
    <w:p w:rsidR="002E54A9" w:rsidRDefault="002E54A9" w:rsidP="006A7C26">
      <w:pPr>
        <w:pStyle w:val="libAr"/>
      </w:pPr>
      <w:r>
        <w:rPr>
          <w:rtl/>
        </w:rPr>
        <w:t>الْحَمْدُ لِلَّهِ الْمَلِكِ الْحَقِّ الْمُبِينِ الْمُتَصَاغِرِ لِعَظَمَتِهِ جَبَابِرَةُ الطَّاغِينَ الْمُعْتَرِفِ بِرُبُوبِيَّتِهِ جَمِيعُ اَهْلِ السَّمَاوَاتِ وَ الْاَرَضِينَ الْمُقِرِّ بِتَوْحِيدِهِ سَائِرُ الْخَلْقِ اَجْمَعِينَ وَ صَلَّى اللّٰهُ عَلَى سَيِّدِ الْاَنَامِ وَ اَهْلِ بَيْتِهِ الْكِرَامِ صَلاةً تَقَرُّ بِهَا اَعْيُنُهُمْ وَ يَرْغَمُ بِهَا اَنْفُ شَانِئِهِمْ مِنَ الْجِنِّ وَ الْاِنْسِ اَجْمَعِينَ سَلامُ اللّٰهِ الْعَلِيِّ الْعَظِيمِ وَ سَلامُ مَلائِكَتِهِ الْمُقَرَّبِينَ وَ اَنْبِيَائِهِ الْمُرْسَلِينَ وَ اَئِمَّتِهِ الْمُنْتَجَبِينَ وَ عِبَادِهِ الصَّالِحِينَ وَ جَمِيعِ الشُّهَدَاءِ وَ الصِّدِّيقِينَ وَ الزَّاكِيَاتُ الطَّيِّبَاتُ فِيمَا تَغْتَدِي وَ تَرُوحُ عَلَيْكَ يَا مُسْلِمَ بْنَ عَقِيلِ بْنِ اَبِي طَالِبٍ وَ رَحْمَةُ اللّٰهِ وَ بَرَكَاتُهُ اَشْهَدُ اَنَّكَ اَقَمْتَ الصَّلاةَ ، وَ آتَيْتَ الزَّكَاةَ وَ اَمَرْتَ بِالْمَعْرُوفِ وَ نَهَيْتَ عَنِ الْمُنْكَرِ وَ جَاهَدْتَ فِي اللّٰهِ حَقَّ جِهَادِهِ وَ قُتِلْتَ عَلَى مِنْهَاجِ الْمُجَاهِدِينَ فِي سَبِيلِهِ حَتَّى لَقِيتَ اللّٰهَ عَزَّ وَ جَلَّ وَ هُوَ عَنْكَ رَاضٍ وَ اَشْهَدُ اَنَّكَ وَفَيْتَ بِعَهْدِ اللّٰهِ وَ بَذَلْتَ نَفْسَكَ فِي نُصْرَةِ حُجَّةِ اللّٰهِ وَ ابْنِ حُجَّتِهِ حَتَّى اَتَاكَ الْيَقِينُ اَشْهَدُ لَكَ بِالتَّسْلِيمِ وَ الْوَفَاءِ وَ النَّصِيحَةِ لِخَلَفِ النَّبِيِّ الْمُرْسَلِ وَ السِّبْطِ الْمُنْتَجَبِ وَ الدَّلِيلِ الْعَالِمِ وَ الْوَصِيِّ الْمُبَلِّغِ وَ الْمَظْلُومِ الْمُهْتَضَمِ فَجَزَاكَ اللّٰهُ عَنْ رَسُولِهِ وَ عَنْ اَمِيرِ الْمُؤْمِنِينَ وَ عَنِ الْحَسَنِ وَ الْحُسَيْنِ اَفْضَلَ الْجَزَاءِ بِمَا صَبَرْتَ وَ احْتَسَبْتَ وَ اَعَنْتَ فَنِعْمَ عُقْبَى الدَّارِ لَعَنَ اللّٰهُ مَنْ قَتَلَكَ وَ لَعَنَ اللّٰهُ مَنْ اَمَرَ بِقَتْلِكَ وَ لَعَنَ اللّٰهُ مَنْ ظَلَمَكَ، وَ لَعَنَ اللّٰهُ مَنِ افْتَرَى عَلَيْكَ وَ لَعَنَ اللّٰهُ مَنْ جَهِلَ حَقَّكَ وَ اسْتَخَفَّ بِحُرْمَتِكَ وَ لَعَنَ اللّٰهُ مَنْ بَايَعَكَ وَ غَشَّكَ وَ خَذَلَكَ وَ اَسْلَمَكَ وَ مَنْ اَلَّبَ عَلَيْكَ وَ لَمْ يُعِنْكَ الْحَمْدُ لِلَّهِ الَّذِي جَعَلَ النَّارَ مَثْوَاهُمْ وَ بِئْسَ الْوِرْدُ الْمَوْرُودُ اَشْهَدُ اَنَّكَ قُتِلْتَ مَظْلُوما وَ اَنَّ اللّٰهَ مُنْجِزٌ لَكُمْ مَا وَعَدَكُمْ جِئْتُكَ زَائِرا عَارِفا بِحَقِّكُمْ مُسَلِّما لَكُمْ تَابِعا لِسُنَّتِكُمْ وَ نُصْرَتِي لَكُمْ مُعَدَّةٌ حَتَّى يَحْكُمَ اللّٰهُ وَ هُوَ خَيْرُ الْحَاكِمِينَ فَمَعَكُمْ مَعَكُمْ لا مَعَ عَدُوِّكُمْ صَلَوَاتُ اللّٰهِ عَلَيْكُمْ وَ عَلَى اَرْوَاحِكُمْ وَ اَجْسَادِكُمْ وَ شَاهِدِكُمْ وَ غَائِبِكُمْ وَ السَّلامُ عَلَيْكُمْ وَ رَحْمَةُ اللّٰهِ وَ بَرَكَاتُهُ قَتَلَ اللّٰهُ اُمَّةً قَتَلَتْكُمْ بِالْاَيْدِي وَ الْاَلْسُنِ</w:t>
      </w:r>
      <w:r>
        <w:t>.</w:t>
      </w:r>
    </w:p>
    <w:p w:rsidR="002E54A9" w:rsidRPr="00E426F4" w:rsidRDefault="002E54A9" w:rsidP="002E54A9">
      <w:pPr>
        <w:pStyle w:val="libNormal"/>
        <w:rPr>
          <w:sz w:val="26"/>
          <w:szCs w:val="26"/>
        </w:rPr>
      </w:pPr>
      <w:r w:rsidRPr="00E426F4">
        <w:rPr>
          <w:sz w:val="26"/>
          <w:szCs w:val="26"/>
        </w:rPr>
        <w:t>In al-Mazar al-Kabir, the previously mentioned supplication is regarded as a form of seeking permission of entrance to the tomb of Muslim ibn ‘Aqil, may Allah be pleased with him. The author then says: You may then enter, approach the tomb -or point to the tomb, according to the previous narration- and say the following words:</w:t>
      </w:r>
    </w:p>
    <w:p w:rsidR="002E54A9" w:rsidRDefault="002E54A9" w:rsidP="006A7C26">
      <w:pPr>
        <w:pStyle w:val="libAr"/>
      </w:pPr>
      <w:r>
        <w:rPr>
          <w:rtl/>
        </w:rPr>
        <w:t xml:space="preserve">السَّلامُ عَلَيْكَ اَيُّهَا الْعَبْدُ الصَّالِحُ الْمُطِيعُ لِلَّهِ وَ لِرَسُولِهِ وَ لِاَمِيرِ الْمُؤْمِنِينَ وَ الْحَسَنِ وَ الْحُسَيْنِ عَلَيْهِمُ السَّلامُ الْحَمْدُ لِلَّهِ وَ سَلامٌ [سَلامُهُ‏] عَلَى عِبَادِهِ الَّذِينَ اصْطَفَى مُحَمَّدٍ وَ آلِهِ وَ </w:t>
      </w:r>
      <w:r>
        <w:rPr>
          <w:rtl/>
        </w:rPr>
        <w:lastRenderedPageBreak/>
        <w:t>السَّلامُ عَلَيْكُمْ وَ رَحْمَةُ اللّٰهِ وَ بَرَكَاتُهُ وَ مَغْفِرَتُهُ وَ عَلَى رُوحِكَ وَ بَدَنِكَ اَشْهَدُ اَنَّكَ مَضَيْتَ عَلَى مَا مَضَى عَلَيْهِ [بِهِ‏] الْبَدْرِيُّونَ الْمُجَاهِدُونَ فِي سَبِيلِ اللّٰهِ الْمُبَالِغُونَ فِي جِهَادِ اَعْدَائِهِ وَ نُصْرَةِ اَوْلِيَائِهِ فَجَزَاكَ اللّٰهُ اَفْضَلَ الْجَزَاءِ وَ اَكْثَرَ الْجَزَاءِ وَ اَوْفَرَ جَزَاءِ اَحَدٍ مِمَّنْ وَفَى بِبَيْعَتِهِ وَ اسْتَجَابَ لَهُ دَعْوَتَهُ وَ اَطَاعَ وُلاةَ اَمْرِهِ اَشْهَدُ اَنَّكَ قَدْ بَالَغْتَ فِي النَّصِيحَةِ وَ اَعْطَيْتَ غَايَةَ الْمَجْهُودِ حَتَّى بَعَثَكَ اللّٰهُ فِي الشُّهَدَاءِ، وَ جَعَلَ رُوحَكَ مَعَ اَرْوَاحِ السُّعَدَاءِ وَ اَعْطَاكَ مِنْ جِنَانِهِ اَفْسَحَهَا مَنْزِلا وَ اَفْضَلَهَا غُرَفا وَ رَفَعَ ذِكْرَكَ فِي الْعِلِّيِّينَ وَ حَشَرَكَ مَعَ النَّبِيِّينَ وَ الصِّدِّيقِينَ وَ الشُّهَدَاءِ وَ الصَّالِحِينَ وَ حَسُنَ اُولَئِكَ رَفِيقا اَشْهَدُ اَنَّكَ لَمْ تَهِنْ وَ لَمْ تَنْكُلْ وَ اَنَّكَ قَدْ مَضَيْتَ عَلَى بَصِيرَةٍ مِنْ اَمْرِكَ مُقْتَدِيا بِالصَّالِحِينَ وَ مُتَّبِعا لِلنَّبِيِّينَ فَجَمَعَ اللّٰهُ بَيْنَنَا وَ بَيْنَكَ وَ بَيْنَ رَسُولِهِ وَ اَوْلِيَائِهِ فِي مَنَازِلِ الْمُخْبِتِينَ فَاِنَّهُ اَرْحَمُ الرَّاحِمِينَ</w:t>
      </w:r>
      <w:r>
        <w:t>.</w:t>
      </w:r>
    </w:p>
    <w:p w:rsidR="002E54A9" w:rsidRPr="00E426F4" w:rsidRDefault="002E54A9" w:rsidP="002E54A9">
      <w:pPr>
        <w:pStyle w:val="libNormal"/>
        <w:rPr>
          <w:sz w:val="26"/>
          <w:szCs w:val="26"/>
        </w:rPr>
      </w:pPr>
      <w:r w:rsidRPr="00E426F4">
        <w:rPr>
          <w:sz w:val="26"/>
          <w:szCs w:val="26"/>
        </w:rPr>
        <w:t>You may then offer a two-unit prayer at the side of his head and present this prayer as your gift to him. Then, you may say the following supplicatory prayer:</w:t>
      </w:r>
    </w:p>
    <w:p w:rsidR="002E54A9" w:rsidRDefault="002E54A9" w:rsidP="006A7C26">
      <w:pPr>
        <w:pStyle w:val="libAr"/>
      </w:pPr>
      <w:r>
        <w:rPr>
          <w:rtl/>
        </w:rPr>
        <w:t>اللّهمّ صلّ على محمّد و ال محمّد و لا تدع لى</w:t>
      </w:r>
      <w:r>
        <w:t xml:space="preserve"> ...</w:t>
      </w:r>
    </w:p>
    <w:p w:rsidR="002E54A9" w:rsidRPr="00E426F4" w:rsidRDefault="002E54A9" w:rsidP="002E54A9">
      <w:pPr>
        <w:pStyle w:val="libNormal"/>
        <w:rPr>
          <w:sz w:val="26"/>
          <w:szCs w:val="26"/>
        </w:rPr>
      </w:pPr>
      <w:r w:rsidRPr="00E426F4">
        <w:rPr>
          <w:sz w:val="26"/>
          <w:szCs w:val="26"/>
        </w:rPr>
        <w:t>This supplicatory prayer, which is said at the holy shrine of al-’Abbas (‘a), will be mentioned later on at the end of the Ziyarah form of al-’Abbas.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88" w:name="_Toc433537995"/>
      <w:r>
        <w:lastRenderedPageBreak/>
        <w:t>THE ZIYARAH OF HANI IBN URWAH</w:t>
      </w:r>
      <w:bookmarkEnd w:id="288"/>
    </w:p>
    <w:p w:rsidR="002E54A9" w:rsidRPr="00E426F4" w:rsidRDefault="002E54A9" w:rsidP="002E54A9">
      <w:pPr>
        <w:pStyle w:val="libNormal"/>
        <w:rPr>
          <w:sz w:val="26"/>
          <w:szCs w:val="26"/>
        </w:rPr>
      </w:pPr>
      <w:r w:rsidRPr="00E426F4">
        <w:rPr>
          <w:sz w:val="26"/>
          <w:szCs w:val="26"/>
        </w:rPr>
        <w:t>When you stop at the tomb of Hani’ ibn ‘Urwah, you may greet the Holy Prophet (s) and then say the following:</w:t>
      </w:r>
    </w:p>
    <w:p w:rsidR="002E54A9" w:rsidRDefault="002E54A9" w:rsidP="006A7C26">
      <w:pPr>
        <w:pStyle w:val="libAr"/>
      </w:pPr>
      <w:r>
        <w:rPr>
          <w:rtl/>
        </w:rPr>
        <w:t>سَلامُ اللّٰهِ الْعَظِيمِ وَ صَلَوَاتُهُ عَلَيْكَ يَا هَانِيَ بْنَ عُرْوَةَ السَّلامُ عَلَيْكَ اَيُّهَا الْعَبْدُ الصَّالِحُ النَّاصِحُ لِلَّهِ وَ لِرَسُولِهِ وَ لِاَمِيرِ الْمُؤْمِنِينَ وَ الْحَسَنِ وَ الْحُسَيْنِ عَلَيْهِمُ السَّلامُ اَشْهَدُ اَنَّكَ قُتِلْتَ مَظْلُوما فَلَعَنَ اللّٰهُ مَنْ قَتَلَكَ وَ اسْتَحَلَّ دَمَكَ وَ حَشَا قُبُورَهُمْ نَارا اَشْهَدُ اَنَّكَ لَقِيتَ اللّٰهَ وَ هُوَ رَاضٍ عَنْكَ بِمَا فَعَلْتَ وَ نَصَحْتَ وَ اَشْهَدُ اَنَّكَ قَدْ بَلَغْتَ دَرَجَةَ الشُّهَدَاءِ وَ جُعِلَ رُوحُكَ مَعَ اَرْوَاحِ السُّعَدَاءِ بِمَا نَصَحْتَ لِلَّهِ وَ لِرَسُولِهِ مُجْتَهِدا وَ بَذَلْتَ نَفْسَكَ فِي ذَاتِ اللّٰهِ وَ مَرْضَاتِهِ فَرَحِمَكَ اللّٰهُ وَ رَضِيَ عَنْكَ وَ حَشَرَكَ مَعَ مُحَمَّدٍ وَ آلِهِ الطَّاهِرِينَ وَ جَمَعَنَا وَ اِيَّاكُمْ [اِيَّاكَ‏] مَعَهُمْ فِي دَارِ النَّعِيمِ وَ سَلامٌ عَلَيْكَ وَ رَحْمَةُ اللّٰهِ وَ بَرَكَاتُهُ</w:t>
      </w:r>
      <w:r>
        <w:t>.</w:t>
      </w:r>
    </w:p>
    <w:p w:rsidR="002E54A9" w:rsidRPr="00E426F4" w:rsidRDefault="002E54A9" w:rsidP="002E54A9">
      <w:pPr>
        <w:pStyle w:val="libNormal"/>
        <w:rPr>
          <w:sz w:val="26"/>
          <w:szCs w:val="26"/>
        </w:rPr>
      </w:pPr>
      <w:r w:rsidRPr="00E426F4">
        <w:rPr>
          <w:sz w:val="26"/>
          <w:szCs w:val="26"/>
        </w:rPr>
        <w:t>You may then offer a two-unit prayer and present it as a gift to Hani’ ibn ‘Urwah. Then, you may pray Almighty Allah to grant you your requests. As for bidding farewell to him, you may say the same form of wada’ (bidding farewell) that is said to Muslim ibn ‘Aqil.</w:t>
      </w:r>
    </w:p>
    <w:p w:rsidR="002E54A9" w:rsidRPr="00E426F4" w:rsidRDefault="002E54A9" w:rsidP="007A1468">
      <w:pPr>
        <w:pStyle w:val="libNormal"/>
      </w:pPr>
      <w:r w:rsidRPr="00E426F4">
        <w:rPr>
          <w:sz w:val="26"/>
          <w:szCs w:val="26"/>
        </w:rPr>
        <w:br w:type="page"/>
      </w:r>
    </w:p>
    <w:p w:rsidR="001D0442" w:rsidRDefault="001D0442" w:rsidP="001D0442">
      <w:pPr>
        <w:pStyle w:val="Heading2Center"/>
      </w:pPr>
      <w:bookmarkStart w:id="289" w:name="_Toc433537996"/>
      <w:r>
        <w:lastRenderedPageBreak/>
        <w:t>SIXTH CHAPTER: AMAAL OF MASJID AL SAHRA, MASJID ZAYD AND MASJID SASAH</w:t>
      </w:r>
      <w:bookmarkEnd w:id="289"/>
    </w:p>
    <w:p w:rsidR="002E54A9" w:rsidRDefault="002E54A9" w:rsidP="002A6488">
      <w:pPr>
        <w:pStyle w:val="Heading3Center"/>
      </w:pPr>
      <w:bookmarkStart w:id="290" w:name="_Toc433537997"/>
      <w:r>
        <w:t>AAMAL OF MASJID AL SAHLA</w:t>
      </w:r>
      <w:bookmarkEnd w:id="290"/>
    </w:p>
    <w:p w:rsidR="002E54A9" w:rsidRPr="00E426F4" w:rsidRDefault="002E54A9" w:rsidP="002E54A9">
      <w:pPr>
        <w:pStyle w:val="libNormal"/>
        <w:rPr>
          <w:sz w:val="26"/>
          <w:szCs w:val="26"/>
        </w:rPr>
      </w:pPr>
      <w:r w:rsidRPr="00E426F4">
        <w:rPr>
          <w:sz w:val="26"/>
          <w:szCs w:val="26"/>
        </w:rPr>
        <w:t>Excluding Masjid al-Kufah, no place in this region can match Masjid al-Sahlah in merits and honor. Majid al-Sahlal was the house of Prophet Idris (‘a) and Prophet Abraham (‘a). It was also the abode of al-Khazir (‘a).</w:t>
      </w:r>
    </w:p>
    <w:p w:rsidR="002E54A9" w:rsidRPr="00E426F4" w:rsidRDefault="002E54A9" w:rsidP="002E54A9">
      <w:pPr>
        <w:pStyle w:val="libNormal"/>
        <w:rPr>
          <w:sz w:val="26"/>
          <w:szCs w:val="26"/>
        </w:rPr>
      </w:pPr>
      <w:r w:rsidRPr="00E426F4">
        <w:rPr>
          <w:sz w:val="26"/>
          <w:szCs w:val="26"/>
        </w:rPr>
        <w:t>Abu-Basir has reported that Imam al-Sadiq (‘a), once, said to him, “Abu-Muhammad, I see coming that the Rising (al-qa’im) Imam (‘a), accompanied by his family members and dependants, shall reside at Masjid al-Sahlah, which he shall betake as his house. All the Prophets that Almighty Allah sent offered prayers at this mosque, and one who resides there will have the reward of residing in the tent of Allah’s Messenger (‘a). A true believer’s heart must long for that place, which contains a rock carrying the images of all Prophets. Verily, any one who offers a prayer in this mosque and beseeches Almighty Allah with sincerity shall have his needs settled by Almighty Allah. Also, any one who betakes this mosque as shelter shall definitely be protected by Almighty Allah against that which frightens him.”</w:t>
      </w:r>
    </w:p>
    <w:p w:rsidR="002E54A9" w:rsidRPr="00E426F4" w:rsidRDefault="002E54A9" w:rsidP="002E54A9">
      <w:pPr>
        <w:pStyle w:val="libNormal"/>
        <w:rPr>
          <w:sz w:val="26"/>
          <w:szCs w:val="26"/>
        </w:rPr>
      </w:pPr>
      <w:r w:rsidRPr="00E426F4">
        <w:rPr>
          <w:sz w:val="26"/>
          <w:szCs w:val="26"/>
        </w:rPr>
        <w:t>Abu-Basir answered, “This is in fact an unmatched virtue.”</w:t>
      </w:r>
    </w:p>
    <w:p w:rsidR="002E54A9" w:rsidRPr="00E426F4" w:rsidRDefault="002E54A9" w:rsidP="002E54A9">
      <w:pPr>
        <w:pStyle w:val="libNormal"/>
        <w:rPr>
          <w:sz w:val="26"/>
          <w:szCs w:val="26"/>
        </w:rPr>
      </w:pPr>
      <w:r w:rsidRPr="00E426F4">
        <w:rPr>
          <w:sz w:val="26"/>
          <w:szCs w:val="26"/>
        </w:rPr>
        <w:t>The Imam (‘a) added, “Yes, it is. This place is one of the places at which Almighty Allah desires to be besought. Each day and night and without cessation, the angels visit this mosque to worship Almighty Allah therein. Verily, were I to live next to that mosque, I would perform all my prayers there. Abu-Muhammad, there is more to mention about this mosque.”</w:t>
      </w:r>
    </w:p>
    <w:p w:rsidR="002E54A9" w:rsidRPr="00E426F4" w:rsidRDefault="002E54A9" w:rsidP="002E54A9">
      <w:pPr>
        <w:pStyle w:val="libNormal"/>
        <w:rPr>
          <w:sz w:val="26"/>
          <w:szCs w:val="26"/>
        </w:rPr>
      </w:pPr>
      <w:r w:rsidRPr="00E426F4">
        <w:rPr>
          <w:sz w:val="26"/>
          <w:szCs w:val="26"/>
        </w:rPr>
        <w:t>Abu-Basir commented, “May Allah accept me as ransom for you! Will the Rising Imam live there forever?”</w:t>
      </w:r>
    </w:p>
    <w:p w:rsidR="002E54A9" w:rsidRPr="00E426F4" w:rsidRDefault="002E54A9" w:rsidP="002E54A9">
      <w:pPr>
        <w:pStyle w:val="libNormal"/>
        <w:rPr>
          <w:sz w:val="26"/>
          <w:szCs w:val="26"/>
        </w:rPr>
      </w:pPr>
      <w:r w:rsidRPr="00E426F4">
        <w:rPr>
          <w:sz w:val="26"/>
          <w:szCs w:val="26"/>
        </w:rPr>
        <w:t>“Yes, he will,” answered the Imam (‘a)… etc.</w:t>
      </w:r>
    </w:p>
    <w:p w:rsidR="002E54A9" w:rsidRDefault="002E54A9" w:rsidP="001D0442">
      <w:pPr>
        <w:pStyle w:val="Heading4Center"/>
      </w:pPr>
      <w:r>
        <w:t>AAMAL AT MASJID AL-SAHLAH</w:t>
      </w:r>
    </w:p>
    <w:p w:rsidR="002E54A9" w:rsidRPr="00E426F4" w:rsidRDefault="002E54A9" w:rsidP="002E54A9">
      <w:pPr>
        <w:pStyle w:val="libNormal"/>
        <w:rPr>
          <w:sz w:val="26"/>
          <w:szCs w:val="26"/>
        </w:rPr>
      </w:pPr>
      <w:r w:rsidRPr="00E426F4">
        <w:rPr>
          <w:sz w:val="26"/>
          <w:szCs w:val="26"/>
        </w:rPr>
        <w:t>It is highly recommended to offer at Masjid al-Sahlah a two-unit prayer between the obligatory Maghrib (Sunset) and ‘Isha’ (Evening) prayers, for it has been reported that Imam al-Sadiq (‘a) said that Almighty Allah shall definitely save whoever offers this prayer and supplicates Almighty Allah from all grievances.</w:t>
      </w:r>
    </w:p>
    <w:p w:rsidR="002E54A9" w:rsidRPr="00E426F4" w:rsidRDefault="002E54A9" w:rsidP="002E54A9">
      <w:pPr>
        <w:pStyle w:val="libNormal"/>
        <w:rPr>
          <w:sz w:val="26"/>
          <w:szCs w:val="26"/>
        </w:rPr>
      </w:pPr>
      <w:r w:rsidRPr="00E426F4">
        <w:rPr>
          <w:sz w:val="26"/>
          <w:szCs w:val="26"/>
        </w:rPr>
        <w:t>In the word of some guidebooks of ziyarah, when you intend to enter Masjid al-Sahlah, you may stop at its gate and say the following words:</w:t>
      </w:r>
    </w:p>
    <w:p w:rsidR="002E54A9" w:rsidRDefault="002E54A9" w:rsidP="006A7C26">
      <w:pPr>
        <w:pStyle w:val="libAr"/>
      </w:pPr>
      <w:r>
        <w:rPr>
          <w:rtl/>
        </w:rPr>
        <w:t xml:space="preserve">بِسْمِ اللّٰهِ وَ بِاللّٰهِ وَ مِنَ اللّٰهِ وَ اِلَى اللّٰهِ وَ مَا شَاءَ اللّٰهُ وَ خَيْرُ الْاَسْمَاءِ لِلَّهِ تَوَكَّلْتُ عَلَى اللّٰهِ وَ لا حَوْلَ وَ لا قُوَّةَ اِلا بِاللّٰهِ الْعَلِيِّ الْعَظِيمِ اللّٰهُمَّ اجْعَلْنِي مِنْ عُمَّارِ مَسَاجِدِكَ وَ بُيُوتِكَ اللّٰهُمَّ اِنِّي اَتَوَجَّهُ اِلَيْكَ بِمُحَمَّدٍ وَ آلِ مُحَمَّدٍ وَ اُقَدِّمُهُمْ بَيْنَ يَدَيْ حَوَائِجِي فَاجْعَلْنِي اللّٰهُمَّ بِهِمْ عِنْدَكَ </w:t>
      </w:r>
      <w:r>
        <w:rPr>
          <w:rtl/>
        </w:rPr>
        <w:lastRenderedPageBreak/>
        <w:t>وَجِيها فِي الدُّنْيَا وَ الْآخِرَةِ وَ مِنَ الْمُقَرَّبِينَ اللّٰهُمَّ اجْعَلْ صَلاتِي بِهِمْ مَقْبُولَةً وَ ذَنْبِي بِهِمْ مَغْفُورا وَ رِزْقِي بِهِمْ مَبْسُوطا وَ دُعَائِي بِهِمْ مُسْتَجَابا وَ حَوَائِجِي بِهِمْ مَقْضِيَّةً وَ انْظُرْ اِلَيَّ بِوَجْهِكَ الْكَرِيمِ نَظْرَةً رَحِيمَةً اَسْتَوْجِبُ بِهَا الْكَرَامَةَ عِنْدَكَ ثُمَّ لا تَصْرِفْهُ عَنِّي اَبَدا بِرَحْمَتِكَ يَا اَرْحَمَ الرَّاحِمِينَ يَا مُقَلِّبَ الْقُلُوبِ وَ الْاَبْصَارِ ثَبِّتْ قَلْبِي عَلَى دِينِكَ وَ دِينِ نَبِيِّكَ وَ وَلِيِّكَ وَ لا تُزِغْ قَلْبِي بَعْدَ اِذْ هَدَيْتَنِي وَ هَبْ لِي مِنْ لَدُنْكَ رَحْمَةً اِنَّكَ اَنْتَ الْوَهَّابُ اللّٰهُمَّ اِلَيْكَ تَوَجَّهْتُ وَ مَرْضَاتَكَ طَلَبْتُ وَ ثَوَابَكَ ابْتَغَيْتُ وَ بِكَ آمَنْتُ وَ عَلَيْكَ تَوَكَّلْتُ اللّٰهُمَّ فَاَقْبِلْ بِوَجْهِكَ اِلَيَّ وَ اَقْبِلْ بِوَجْهِي اِلَيْكَ</w:t>
      </w:r>
      <w:r>
        <w:t>.</w:t>
      </w:r>
    </w:p>
    <w:p w:rsidR="002E54A9" w:rsidRPr="00E426F4" w:rsidRDefault="002E54A9" w:rsidP="002E54A9">
      <w:pPr>
        <w:pStyle w:val="libNormal"/>
        <w:rPr>
          <w:sz w:val="26"/>
          <w:szCs w:val="26"/>
        </w:rPr>
      </w:pPr>
      <w:r w:rsidRPr="00E426F4">
        <w:rPr>
          <w:sz w:val="26"/>
          <w:szCs w:val="26"/>
        </w:rPr>
        <w:t>You may then recite Ayah al-Kursi (2:255), Surah al-Falaq, Surah al-Nas, each one seven times and then repeat the following doxoloty prayer seven times, too:</w:t>
      </w:r>
    </w:p>
    <w:p w:rsidR="002E54A9" w:rsidRDefault="002E54A9" w:rsidP="006A7C26">
      <w:pPr>
        <w:pStyle w:val="libAr"/>
      </w:pPr>
      <w:r>
        <w:rPr>
          <w:rtl/>
        </w:rPr>
        <w:t>سبحان اللّه و الحمد للّه و لا اله الاّ اللّه و اللّه اكبر</w:t>
      </w:r>
    </w:p>
    <w:p w:rsidR="002E54A9" w:rsidRPr="00E426F4" w:rsidRDefault="002E54A9" w:rsidP="002E54A9">
      <w:pPr>
        <w:pStyle w:val="libNormal"/>
        <w:rPr>
          <w:sz w:val="26"/>
          <w:szCs w:val="26"/>
        </w:rPr>
      </w:pPr>
      <w:r w:rsidRPr="00E426F4">
        <w:rPr>
          <w:sz w:val="26"/>
          <w:szCs w:val="26"/>
        </w:rPr>
        <w:t>Then, you may say the following doxological and supplicatory words:</w:t>
      </w:r>
    </w:p>
    <w:p w:rsidR="002E54A9" w:rsidRDefault="002E54A9" w:rsidP="006A7C26">
      <w:pPr>
        <w:pStyle w:val="libAr"/>
      </w:pPr>
      <w:r>
        <w:rPr>
          <w:rtl/>
        </w:rPr>
        <w:t>اللّٰهُمَّ لَكَ الْحَمْدُ عَلَى مَا هَدَيْتَنِي وَ لَكَ الْحَمْدُ عَلَى مَا فَضَّلْتَنِي وَ لَكَ الْحَمْدُ عَلَى مَا شَرَّفْتَنِي وَ لَكَ الْحَمْدُ عَلَى كُلِّ بَلاءٍ حَسَنٍ ابْتَلَيْتَنِي اللّٰهُمَّ تَقَبَّلْ صَلاتِي وَ دُعَائِي وَ طَهِّرْ قَلْبِي وَ اشْرَحْ لِي صَدْرِي وَ تُبْ عَلَيَّ اِنَّكَ اَنْتَ التَّوَّابُ الرَّحِيمُ</w:t>
      </w:r>
      <w:r>
        <w:t xml:space="preserve"> .</w:t>
      </w:r>
    </w:p>
    <w:p w:rsidR="002E54A9" w:rsidRPr="00E426F4" w:rsidRDefault="002E54A9" w:rsidP="002E54A9">
      <w:pPr>
        <w:pStyle w:val="libNormal"/>
        <w:rPr>
          <w:sz w:val="26"/>
          <w:szCs w:val="26"/>
        </w:rPr>
      </w:pPr>
      <w:r w:rsidRPr="00E426F4">
        <w:rPr>
          <w:sz w:val="26"/>
          <w:szCs w:val="26"/>
        </w:rPr>
        <w:t>Sayyid Ibn Tawus says that if you intend to visit Masjid al-Sahlah, you may choose for this visit the time between the Maghrib and the ‘Isha’ obligatory prayers at the night before Wednesday. This is because this time is better than any other time. At Masjid al-Sahlah, you may offer the obligatory Maghrib Prayer and then offer the Maghrib supererogatory prayer. Then, you may stand up for offering a two-unit prayer as the prayer of greeting the mosque. This prayer may be intended for seeking nearness to Almighty Allah. When you finish, you may raise your hands towards the sky and say the following supplicatory prayer:</w:t>
      </w:r>
    </w:p>
    <w:p w:rsidR="002E54A9" w:rsidRDefault="002E54A9" w:rsidP="006A7C26">
      <w:pPr>
        <w:pStyle w:val="libAr"/>
      </w:pPr>
      <w:r>
        <w:rPr>
          <w:rtl/>
        </w:rPr>
        <w:t xml:space="preserve">اَنْتَ اللّٰهُ لا اِلَهَ اِلا اَنْتَ مُبْدِئُ الْخَلْقِ وَ مُعِيدُهُمْ وَ اَنْتَ اللّٰهُ لا اِلَهَ اِلا اَنْتَ خَالِقُ الْخَلْقِ وَ رَازِقُهُمْ وَ اَنْتَ اللّٰهُ لا اِلَهَ اِلا اَنْتَ الْقَابِضُ الْبَاسِطُ وَ اَنْتَ اللّٰهُ لا اِلَهَ اِلا اَنْتَ مُدَبِّرُ الْاُمُورِ وَ بَاعِثُ مَنْ فِي الْقُبُورِ اَنْتَ وَارِثُ الْاَرْضِ وَ مَنْ عَلَيْهَا اَسْاَلُكَ بِاسْمِكَ الْمَخْزُونِ الْمَكْنُونِ الْحَيِّ الْقَيُّومِ وَ اَنْتَ اللّٰهُ لا اِلَهَ اِلا اَنْتَ عَالِمُ السِّرِّ وَ اَخْفَى اَسْاَلُكَ بِاسْمِكَ الَّذِي اِذَا دُعِيتَ بِهِ اَجَبْتَ وَ اِذَا سُئِلْتَ بِهِ اَعْطَيْتَ وَ اَسْاَلُكَ بِحَقِّكَ عَلَى مُحَمَّدٍ وَ اَهْلِ بَيْتِهِ وَ بِحَقِّهِمُ الَّذِي اَوْجَبْتَهُ عَلَى نَفْسِكَ اَنْ تُصَلِّيَ عَلَى مُحَمَّدٍ وَ آلِ مُحَمَّدٍ وَ اَنْ تَقْضِيَ لِي حَاجَتِي السَّاعَةَ السَّاعَةَ يَا سَامِعَ الدُّعَاءِ يَا سَيِّدَاهْ يَا مَوْلاهْ يَا غِيَاثَاهْ اَسْاَلُكَ بِكُلِّ اسْمٍ سَمَّيْتَ بِهِ نَفْسَكَ اَوِ اسْتَأْثَرْتَ </w:t>
      </w:r>
      <w:r>
        <w:rPr>
          <w:rtl/>
        </w:rPr>
        <w:lastRenderedPageBreak/>
        <w:t>بِهِ فِي عِلْمِ الْغَيْبِ عِنْدَكَ اَنْ تُصَلِّيَ عَلَى مُحَمَّدٍ وَ آلِ مُحَمَّدٍ وَ اَنْ تُعَجِّلَ فَرَجَنَا السَّاعَةَ يَا مُقَلِّبَ الْقُلُوبِ وَ الْاَبْصَارِ يَا سَمِيعَ الدُّعَاءِ</w:t>
      </w:r>
      <w:r>
        <w:t>.</w:t>
      </w:r>
    </w:p>
    <w:p w:rsidR="002E54A9" w:rsidRPr="00E426F4" w:rsidRDefault="002E54A9" w:rsidP="002E54A9">
      <w:pPr>
        <w:pStyle w:val="libNormal"/>
        <w:rPr>
          <w:sz w:val="26"/>
          <w:szCs w:val="26"/>
        </w:rPr>
      </w:pPr>
      <w:r w:rsidRPr="00E426F4">
        <w:rPr>
          <w:sz w:val="26"/>
          <w:szCs w:val="26"/>
        </w:rPr>
        <w:t>You may then prostrate yourself, show submission to Almighty Allah, and supplicate Him for anything you need. Then, you may move to the west-northern side of the mosque, which is the place of Prophet Abraham’s house, from where he used to ready himself for fighting against the giants. At this place, you may offer a two-unit prayer after which you may say the Tasbih statements followed by this supplicatory prayer:</w:t>
      </w:r>
    </w:p>
    <w:p w:rsidR="002E54A9" w:rsidRDefault="002E54A9" w:rsidP="006A7C26">
      <w:pPr>
        <w:pStyle w:val="libAr"/>
      </w:pPr>
      <w:r>
        <w:rPr>
          <w:rtl/>
        </w:rPr>
        <w:t>اللّٰهُمَّ بِحَقِّ هَذِهِ الْبُقْعَةِ الشَّرِيفَةِ وَ بِحَقِّ مَنْ تَعَبَّدَ لَكَ فِيهَا قَدْ عَلِمْتَ حَوَائِجِي فَصَلِّ عَلَى مُحَمَّدٍ وَ آلِ مُحَمَّدٍ وَ اقْضِهَا وَ قَدْ اَحْصَيْتَ ذُنُوبِي فَصَلِّ عَلَى مُحَمَّدٍ وَ آلِ مُحَمَّدٍ وَ اغْفِرْهَا اللّٰهُمَّ اَحْيِنِي مَا [اِذَا] كَانَتِ الْحَيَاةُ خَيْرا لِي وَ اَمِتْنِي [تَوَفَّنِي‏] اِذَا كَانَتِ الْوَفَاةُ خَيْرا لِي عَلَى مُوَالاةِ اَوْلِيَائِكَ وَ مُعَادَاةِ اَعْدَائِكَ وَ افْعَلْ بِي مَا اَنْتَ اَهْلُهُ يَا اَرْحَمَ الرَّاحِمِينَ</w:t>
      </w:r>
    </w:p>
    <w:p w:rsidR="002E54A9" w:rsidRPr="00E426F4" w:rsidRDefault="002E54A9" w:rsidP="002E54A9">
      <w:pPr>
        <w:pStyle w:val="libNormal"/>
        <w:rPr>
          <w:sz w:val="26"/>
          <w:szCs w:val="26"/>
        </w:rPr>
      </w:pPr>
      <w:r w:rsidRPr="00E426F4">
        <w:rPr>
          <w:sz w:val="26"/>
          <w:szCs w:val="26"/>
        </w:rPr>
        <w:t>You may then move to the other side, which is in the kiblah direction, and offer a two-unit prayer. You may then raise your hands towards the sky and say the following supplicatory words:</w:t>
      </w:r>
    </w:p>
    <w:p w:rsidR="002E54A9" w:rsidRDefault="002E54A9" w:rsidP="006A7C26">
      <w:pPr>
        <w:pStyle w:val="libAr"/>
      </w:pPr>
      <w:r>
        <w:rPr>
          <w:rtl/>
        </w:rPr>
        <w:t>اللّٰهُمَّ اِنِّي صَلَّيْتُ هَذِهِ الصَّلاةَ ابْتِغَاءَ مَرْضَاتِكَ وَ طَلَبَ نَائِلِكَ وَ رَجَاءَ رِفْدِكَ وَ جَوَائِزِكَ فَصَلِّ عَلَى مُحَمَّدٍ وَ آلِ مُحَمَّدٍ وَ تَقَبَّلْهَا مِنِّي بِاَحْسَنِ قَبُولٍ وَ بَلِّغْنِي بِرَحْمَتِكَ الْمَأْمُولَ وَ افْعَلْ بِي مَا اَنْتَ اَهْلُهُ يَا اَرْحَمَ الرَّاحِمِينَ</w:t>
      </w:r>
      <w:r>
        <w:t>.</w:t>
      </w:r>
    </w:p>
    <w:p w:rsidR="002E54A9" w:rsidRPr="00E426F4" w:rsidRDefault="002E54A9" w:rsidP="002E54A9">
      <w:pPr>
        <w:pStyle w:val="libNormal"/>
        <w:rPr>
          <w:sz w:val="26"/>
          <w:szCs w:val="26"/>
        </w:rPr>
      </w:pPr>
      <w:r w:rsidRPr="00E426F4">
        <w:rPr>
          <w:sz w:val="26"/>
          <w:szCs w:val="26"/>
        </w:rPr>
        <w:t>You may then prostrate yourself and put your cheek on the ground. Then, you may walk to the eastern side of the mosque where you may offer a two-unit prayer. After that, you may extend your hands and say the following supplicatory words:</w:t>
      </w:r>
    </w:p>
    <w:p w:rsidR="002E54A9" w:rsidRDefault="002E54A9" w:rsidP="006A7C26">
      <w:pPr>
        <w:pStyle w:val="libAr"/>
      </w:pPr>
      <w:r>
        <w:rPr>
          <w:rtl/>
        </w:rPr>
        <w:t>اللّٰهُمَّ اِنْ كَانَتِ الذُّنُوبُ وَ الْخَطَايَا قَدْ اَخْلَقَتْ وَجْهِي عِنْدَكَ فَلَمْ تَرْفَعْ لِي اِلَيْكَ صَوْتا وَ لَمْ تَسْتَجِبْ لِي دَعْوَةً فَاِنِّي اَسْاَلُكَ بِكَ يَا اللّٰهُ فَاِنَّهُ لَيْسَ مِثْلَكَ اَحَدٌ وَ اَتَوَسَّلُ اِلَيْكَ بِمُحَمَّدٍ وَ آلِهِ وَ اَسْاَلُكَ اَنْ تُصَلِّيَ عَلَى مُحَمَّدٍ وَ آلِ مُحَمَّدٍ وَ اَنْ تُقْبِلَ اِلَيَّ [عَلَيَ‏] بِوَجْهِكَ الْكَرِيمِ وَ تُقْبِلَ بِوَجْهِي [اِلَيْكَ‏] وَ لا تُخَيِّبَنِي حِينَ اَدْعُوكَ وَ لا تَحْرِمَنِي حِينَ اَرْجُوكَ يَا اَرْحَمَ الرَّاحِمِينَ</w:t>
      </w:r>
      <w:r>
        <w:t>.</w:t>
      </w:r>
    </w:p>
    <w:p w:rsidR="002E54A9" w:rsidRPr="00E426F4" w:rsidRDefault="002E54A9" w:rsidP="002E54A9">
      <w:pPr>
        <w:pStyle w:val="libNormal"/>
        <w:rPr>
          <w:sz w:val="26"/>
          <w:szCs w:val="26"/>
        </w:rPr>
      </w:pPr>
      <w:r w:rsidRPr="00E426F4">
        <w:rPr>
          <w:sz w:val="26"/>
          <w:szCs w:val="26"/>
        </w:rPr>
        <w:t>According to an anonymous guidebook of Ziyarah, it has been mentioned that you may then walk to the other eastern corner of the mosque and offer there a two-unit prayer and then say the following supplicatory prayer:</w:t>
      </w:r>
    </w:p>
    <w:p w:rsidR="002E54A9" w:rsidRDefault="002E54A9" w:rsidP="006A7C26">
      <w:pPr>
        <w:pStyle w:val="libAr"/>
      </w:pPr>
      <w:r>
        <w:rPr>
          <w:rtl/>
        </w:rPr>
        <w:t xml:space="preserve">اللّٰهُمَّ اِنِّي اَسْاَلُكَ بِاسْمِكَ يَا اللّٰهُ اَنْ تُصَلِّيَ عَلَى مُحَمَّدٍ وَ آلِ مُحَمَّدٍ وَ اَنْ تَجْعَلَ خَيْرَ عُمُرِي آخِرَهُ وَ خَيْرَ اَعْمَالِي خَوَاتِيمَهَا وَ خَيْرَ اَيَّامِي يَوْمَ اَلْقَاكَ فِيهِ اِنَّكَ عَلَى كُلِّ شَيْ‏ءٍ قَدِيرٌ اللّٰهُمَّ تَقَبَّلْ دُعَائِي وَ اسْمَعْ نَجْوَايَ يَا عَلِيُّ يَا عَظِيمُ يَا قَادِرُ يَا قَاهِرُ يَا حَيّا لا يَمُوتُ صَلِّ عَلَى مُحَمَّدٍ </w:t>
      </w:r>
      <w:r>
        <w:rPr>
          <w:rtl/>
        </w:rPr>
        <w:lastRenderedPageBreak/>
        <w:t>وَ آلِ مُحَمَّدٍ وَ اغْفِرْ لِيَ الذُّنُوبَ الَّتِي بَيْنِي وَ بَيْنَكَ وَ لا تَفْضَحْنِي عَلَى رُءُوسِ الْاَشْهَادِ وَ احْرُسْنِي بِعَيْنِكَ الَّتِي لا تَنَامُ وَ ارْحَمْنِي بِقُدْرَتِكَ عَلَيَّ يَا اَرْحَمَ الرَّاحِمِينَ وَ صَلَّى اللّٰهُ عَلَى سَيِّدِنَا مُحَمَّدٍ وَ آلِهِ الطَّاهِرِينَ يَا رَبَّ الْعَالَمِينَ</w:t>
      </w:r>
      <w:r>
        <w:t xml:space="preserve"> .</w:t>
      </w:r>
    </w:p>
    <w:p w:rsidR="002E54A9" w:rsidRPr="00E426F4" w:rsidRDefault="002E54A9" w:rsidP="002E54A9">
      <w:pPr>
        <w:pStyle w:val="libNormal"/>
        <w:rPr>
          <w:sz w:val="26"/>
          <w:szCs w:val="26"/>
        </w:rPr>
      </w:pPr>
      <w:r w:rsidRPr="00E426F4">
        <w:rPr>
          <w:sz w:val="26"/>
          <w:szCs w:val="26"/>
        </w:rPr>
        <w:t>Then, you may offer a two-unit prayer in the house that is situated in the middle of Masjid al-Sahlah. Upon accomplishment, you may say the following supplicatory words:</w:t>
      </w:r>
    </w:p>
    <w:p w:rsidR="002E54A9" w:rsidRDefault="002E54A9" w:rsidP="006A7C26">
      <w:pPr>
        <w:pStyle w:val="libAr"/>
      </w:pPr>
      <w:r>
        <w:rPr>
          <w:rtl/>
        </w:rPr>
        <w:t>يَا مَنْ هُوَ اَقْرَبُ اِلَيَّ مِنْ حَبْلِ الْوَرِيدِ يَا فَعَّالا لِمَا يُرِيدُ يَا مَنْ يَحُولُ بَيْنَ الْمَرْءِ وَ قَلْبِهِ صَلِّ عَلَى مُحَمَّدٍ وَ آلِهِ وَ حُلْ بَيْنَنَا وَ بَيْنَ مَنْ يُؤْذِينَا بِحَوْلِكَ وَ قُوَّتِكَ يَا كَافِي مِنْ كُلِّ شَيْ‏ءٍ وَ لا يَكْفِي مِنْهُ شَيْ‏ءٌ اكْفِنَا الْمُهِمَّ مِنْ اَمْرِ الدُّنْيَا وَ الْآخِرَةِ يَا اَرْحَمَ الرَّاحِمِينَ</w:t>
      </w:r>
      <w:r>
        <w:t>.</w:t>
      </w:r>
    </w:p>
    <w:p w:rsidR="002E54A9" w:rsidRPr="00E426F4" w:rsidRDefault="002E54A9" w:rsidP="002E54A9">
      <w:pPr>
        <w:pStyle w:val="libNormal"/>
        <w:rPr>
          <w:sz w:val="26"/>
          <w:szCs w:val="26"/>
        </w:rPr>
      </w:pPr>
      <w:r w:rsidRPr="00E426F4">
        <w:rPr>
          <w:sz w:val="26"/>
          <w:szCs w:val="26"/>
        </w:rPr>
        <w:t>You may then put both your cheeks on the ground.</w:t>
      </w:r>
    </w:p>
    <w:p w:rsidR="002E54A9" w:rsidRPr="00E426F4" w:rsidRDefault="002E54A9" w:rsidP="002E54A9">
      <w:pPr>
        <w:pStyle w:val="libNormal"/>
        <w:rPr>
          <w:sz w:val="26"/>
          <w:szCs w:val="26"/>
        </w:rPr>
      </w:pPr>
      <w:r w:rsidRPr="00E426F4">
        <w:rPr>
          <w:sz w:val="26"/>
          <w:szCs w:val="26"/>
        </w:rPr>
        <w:t>This holy area of Masjid al-Sahlah is currently known as maqam zayn al-’Abidin (the Place of Imam Zayn al-’Abidin).</w:t>
      </w:r>
    </w:p>
    <w:p w:rsidR="002E54A9" w:rsidRPr="00E426F4" w:rsidRDefault="002E54A9" w:rsidP="002E54A9">
      <w:pPr>
        <w:pStyle w:val="libNormal"/>
        <w:rPr>
          <w:sz w:val="26"/>
          <w:szCs w:val="26"/>
        </w:rPr>
      </w:pPr>
      <w:r w:rsidRPr="00E426F4">
        <w:rPr>
          <w:sz w:val="26"/>
          <w:szCs w:val="26"/>
        </w:rPr>
        <w:t>In the book of al-Mazar al-Qadim, it is mentioned that one may offer at this place a two-unit prayer and then say the previously mentioned supplicatory prayer, which begins with the following statement:</w:t>
      </w:r>
    </w:p>
    <w:p w:rsidR="002E54A9" w:rsidRDefault="002E54A9" w:rsidP="006A7C26">
      <w:pPr>
        <w:pStyle w:val="libAr"/>
      </w:pPr>
      <w:r>
        <w:rPr>
          <w:rtl/>
        </w:rPr>
        <w:t>اللّهمّ‏ انّى اسالك يا من لا تراه العيون</w:t>
      </w:r>
      <w:r>
        <w:t xml:space="preserve"> ...</w:t>
      </w:r>
    </w:p>
    <w:p w:rsidR="002E54A9" w:rsidRPr="00E426F4" w:rsidRDefault="002E54A9" w:rsidP="002E54A9">
      <w:pPr>
        <w:pStyle w:val="libNormal"/>
        <w:rPr>
          <w:sz w:val="26"/>
          <w:szCs w:val="26"/>
        </w:rPr>
      </w:pPr>
      <w:r w:rsidRPr="00E426F4">
        <w:rPr>
          <w:sz w:val="26"/>
          <w:szCs w:val="26"/>
        </w:rPr>
        <w:t>Next to this place, there is an area known as maqam al-mahdi (the Place of Imam al-Mahdi). It is thus appropriate to visit Imam al-Mahdi (‘a) from this place.</w:t>
      </w:r>
    </w:p>
    <w:p w:rsidR="002E54A9" w:rsidRPr="00E426F4" w:rsidRDefault="002E54A9" w:rsidP="002E54A9">
      <w:pPr>
        <w:pStyle w:val="libNormal"/>
        <w:rPr>
          <w:sz w:val="26"/>
          <w:szCs w:val="26"/>
        </w:rPr>
      </w:pPr>
      <w:r w:rsidRPr="00E426F4">
        <w:rPr>
          <w:sz w:val="26"/>
          <w:szCs w:val="26"/>
        </w:rPr>
        <w:t>However, some books of ziyarah have instructed that one, while standing up at this place, may visit Imam al-Mahdi (‘a) with the ziyarah formula that begins with the following statements:</w:t>
      </w:r>
    </w:p>
    <w:p w:rsidR="002E54A9" w:rsidRDefault="002E54A9" w:rsidP="006A7C26">
      <w:pPr>
        <w:pStyle w:val="libAr"/>
      </w:pPr>
      <w:r>
        <w:rPr>
          <w:rtl/>
        </w:rPr>
        <w:t>سلام‏ اللّه الكامل التّامّ</w:t>
      </w:r>
      <w:r>
        <w:t xml:space="preserve"> ....</w:t>
      </w:r>
    </w:p>
    <w:p w:rsidR="002E54A9" w:rsidRPr="00E426F4" w:rsidRDefault="002E54A9" w:rsidP="002E54A9">
      <w:pPr>
        <w:pStyle w:val="libNormal"/>
        <w:rPr>
          <w:sz w:val="26"/>
          <w:szCs w:val="26"/>
        </w:rPr>
      </w:pPr>
      <w:r w:rsidRPr="00E426F4">
        <w:rPr>
          <w:sz w:val="26"/>
          <w:szCs w:val="26"/>
        </w:rPr>
        <w:t>This form of ziyarah has been mentioned in the seventh chapter of the first section of this book under the title, Seeking Aid From Imam al-Mahdi (pp. 458 of vol. 1).</w:t>
      </w:r>
    </w:p>
    <w:p w:rsidR="002E54A9" w:rsidRPr="00E426F4" w:rsidRDefault="002E54A9" w:rsidP="002E54A9">
      <w:pPr>
        <w:pStyle w:val="libNormal"/>
        <w:rPr>
          <w:sz w:val="26"/>
          <w:szCs w:val="26"/>
        </w:rPr>
      </w:pPr>
      <w:r w:rsidRPr="00E426F4">
        <w:rPr>
          <w:sz w:val="26"/>
          <w:szCs w:val="26"/>
        </w:rPr>
        <w:t>Sayyid Ibn Tawus has included this form of ziyarah with the other forms that are used for visiting Imam al-Mahdi (‘a) in the Holy Vault (sirdab) in Samarra’ after offering a two-unit prayer.</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91" w:name="_Toc433537998"/>
      <w:r>
        <w:lastRenderedPageBreak/>
        <w:t>AAMAL OF MASJID ZAYD</w:t>
      </w:r>
      <w:bookmarkEnd w:id="291"/>
    </w:p>
    <w:p w:rsidR="002E54A9" w:rsidRPr="00E426F4" w:rsidRDefault="002E54A9" w:rsidP="002E54A9">
      <w:pPr>
        <w:pStyle w:val="libNormal"/>
        <w:rPr>
          <w:sz w:val="26"/>
          <w:szCs w:val="26"/>
        </w:rPr>
      </w:pPr>
      <w:r w:rsidRPr="00E426F4">
        <w:rPr>
          <w:sz w:val="26"/>
          <w:szCs w:val="26"/>
        </w:rPr>
        <w:t>You may then walk to the mosque of Zayd ibn Sawhan, which is near to Masjid al-Sahlah, and offer a two-unit prayer there. After accomplishment, you may extend your hand and say the following supplicatory prayer:</w:t>
      </w:r>
    </w:p>
    <w:p w:rsidR="002E54A9" w:rsidRDefault="002E54A9" w:rsidP="006A7C26">
      <w:pPr>
        <w:pStyle w:val="libAr"/>
      </w:pPr>
      <w:r>
        <w:rPr>
          <w:rtl/>
        </w:rPr>
        <w:t>اِلَهِي قَدْ مَدَّ اِلَيْكَ الْخَاطِئُ الْمُذْنِبُ يَدَيْهِ بِحُسْنِ ظَنِّهِ بِكَ اِلَهِي قَدْ جَلَسَ الْمُسِي‏ءُ بَيْنَ يَدَيْكَ مُقِرّا لَكَ بِسُوءِ عَمَلِهِ وَ رَاجِيا مِنْكَ الصَّفْحَ عَنْ زَلَلِهِ اِلَهِي قَدْ رَفَعَ اِلَيْكَ الظَّالِمُ كَفَّيْهِ رَاجِيا لِمَا لَدَيْكَ فَلا تُخَيِّبْهُ بِرَحْمَتِكَ مِنْ فَضْلِكَ اِلَهِي قَدْ جَثَا الْعَائِدُ اِلَى الْمَعَاصِي بَيْنَ يَدَيْكَ خَائِفا مِنْ يَوْمٍ تَجْثُو فِيهِ الْخَلائِقُ بَيْنَ يَدَيْكَ اِلَهِي جَاءَكَ الْعَبْدُ الْخَاطِئُ فَزِعا مُشْفِقا وَ رَفَعَ اِلَيْكَ طَرْفَهُ حَذِرا رَاجِيا وَ فَاضَتْ عَبْرَتُهُ مُسْتَغْفِرا نَادِما وَ عِزَّتِكَ وَ جَلالِكَ مَا اَرَدْتُ بِمَعْصِيَتِي مُخَالَفَتَكَ وَ مَا عَصَيْتُكَ اِذْ عَصَيْتُكَ وَ اَنَا بِكَ جَاهِلٌ وَ لا لِعُقُوبَتِكَ مُتَعَرِّضٌ وَ لا لِنَظَرِكَ مُسْتَخِفٌّ وَ لَكِنْ سَوَّلَتْ لِي نَفْسِي، وَ اَعَانَتْنِي عَلَى ذَلِكَ شِقْوَتِي وَ غَرَّنِي سِتْرُكَ الْمُرخَى عَلَيَّ فَمِنَ الْآنَ مِنْ عَذَابِكَ مَنْ يَسْتَنْقِذُنِي وَ بِحَبْلِ مَنْ اَعْتَصِمُ اِنْ قَطَعْتَ حَبْلَكَ عَنِّي فَيَا سَوْاَتَاهْ غَدا مِنَ الْوُقُوفِ [الْمَوْقِفِ‏] بَيْنَ يَدَيْكَ اِذَا قِيلَ لِلْمُخِفِّينَ جُوزُوا وَ لِلْمُثْقِلِينَ حُطُّوا اَ فَمَعَ الْمُخِفِّينَ اَجُوزُ اَمْ مَعَ الْمُثْقِلِينَ اَحُطُّ وَيْلِي كُلَّمَا كَبُرَ سِنِّي كَثُرَتْ ذُنُوبِي وَيْلِي كُلَّمَا طَالَ عُمْرِي كَثُرَتْ مَعَاصِيَّ فَكَمْ اَتُوبُ وَ كَمْ اَعُودُ اَ مَا آنَ لِي اَنْ اَسْتَحْيِيَ مِنْ رَبِّي اللّٰهُمَّ فَبِحَقِّ مُحَمَّدٍ وَ آلِ مُحَمَّدٍ اغْفِرْ لِي وَ ارْحَمْنِي يَا اَرْحَمَ الرَّاحِمِينَ وَ خَيْرَ الْغَافِرِينَ</w:t>
      </w:r>
      <w:r>
        <w:t xml:space="preserve"> .</w:t>
      </w:r>
    </w:p>
    <w:p w:rsidR="002E54A9" w:rsidRPr="00E426F4" w:rsidRDefault="002E54A9" w:rsidP="002E54A9">
      <w:pPr>
        <w:pStyle w:val="libNormal"/>
        <w:rPr>
          <w:sz w:val="26"/>
          <w:szCs w:val="26"/>
        </w:rPr>
      </w:pPr>
      <w:r w:rsidRPr="00E426F4">
        <w:rPr>
          <w:sz w:val="26"/>
          <w:szCs w:val="26"/>
        </w:rPr>
        <w:t>You may then try to weep and put your face on the dust, saying:</w:t>
      </w:r>
    </w:p>
    <w:p w:rsidR="002E54A9" w:rsidRDefault="002E54A9" w:rsidP="006A7C26">
      <w:pPr>
        <w:pStyle w:val="libAr"/>
      </w:pPr>
      <w:r>
        <w:rPr>
          <w:rtl/>
        </w:rPr>
        <w:t>ارْحَمْ مَنْ اَسَاءَ وَ اقْتَرَفَ وَ اسْتَكَانَ وَ اعْتَرَفَ</w:t>
      </w:r>
      <w:r>
        <w:t>.</w:t>
      </w:r>
    </w:p>
    <w:p w:rsidR="002E54A9" w:rsidRPr="00E426F4" w:rsidRDefault="002E54A9" w:rsidP="002E54A9">
      <w:pPr>
        <w:pStyle w:val="libNormal"/>
        <w:rPr>
          <w:sz w:val="26"/>
          <w:szCs w:val="26"/>
        </w:rPr>
      </w:pPr>
      <w:r w:rsidRPr="00E426F4">
        <w:rPr>
          <w:sz w:val="26"/>
          <w:szCs w:val="26"/>
        </w:rPr>
        <w:t>Then, you may put your right cheek on the ground and say the following words:</w:t>
      </w:r>
    </w:p>
    <w:p w:rsidR="002E54A9" w:rsidRDefault="002E54A9" w:rsidP="006A7C26">
      <w:pPr>
        <w:pStyle w:val="libAr"/>
      </w:pPr>
      <w:r>
        <w:rPr>
          <w:rtl/>
        </w:rPr>
        <w:t>اِنْ كُنْتُ بِئْسَ الْعَبْدُ فَاَنْتَ نِعْمَ الرَّبُّ</w:t>
      </w:r>
      <w:r>
        <w:t>.</w:t>
      </w:r>
    </w:p>
    <w:p w:rsidR="002E54A9" w:rsidRPr="00E426F4" w:rsidRDefault="002E54A9" w:rsidP="002E54A9">
      <w:pPr>
        <w:pStyle w:val="libNormal"/>
        <w:rPr>
          <w:sz w:val="26"/>
          <w:szCs w:val="26"/>
        </w:rPr>
      </w:pPr>
      <w:r w:rsidRPr="00E426F4">
        <w:rPr>
          <w:sz w:val="26"/>
          <w:szCs w:val="26"/>
        </w:rPr>
        <w:t>You may then put your left cheek on the ground and say the following words:</w:t>
      </w:r>
    </w:p>
    <w:p w:rsidR="002E54A9" w:rsidRDefault="002E54A9" w:rsidP="006A7C26">
      <w:pPr>
        <w:pStyle w:val="libAr"/>
      </w:pPr>
      <w:r>
        <w:rPr>
          <w:rtl/>
        </w:rPr>
        <w:t>عَظُمَ الذَّنْبُ مِنْ عَبْدِكَ فَلْيَحْسُنِ الْعَفْوُ مِنْ عِنْدِكَ يَا كَرِيمُ</w:t>
      </w:r>
      <w:r>
        <w:t>.</w:t>
      </w:r>
    </w:p>
    <w:p w:rsidR="002E54A9" w:rsidRPr="00E426F4" w:rsidRDefault="002E54A9" w:rsidP="002E54A9">
      <w:pPr>
        <w:pStyle w:val="libNormal"/>
        <w:rPr>
          <w:sz w:val="26"/>
          <w:szCs w:val="26"/>
        </w:rPr>
      </w:pPr>
      <w:r w:rsidRPr="00E426F4">
        <w:rPr>
          <w:sz w:val="26"/>
          <w:szCs w:val="26"/>
        </w:rPr>
        <w:t>You may then return to the normal position of prostration and repeat the following word one hundred times:</w:t>
      </w:r>
    </w:p>
    <w:p w:rsidR="002E54A9" w:rsidRDefault="002E54A9" w:rsidP="006A7C26">
      <w:pPr>
        <w:pStyle w:val="libAr"/>
        <w:rPr>
          <w:rtl/>
        </w:rPr>
      </w:pPr>
      <w:r>
        <w:rPr>
          <w:rtl/>
        </w:rPr>
        <w:t>اَلْعَفْوَ اَلْعَفْوَ</w:t>
      </w:r>
    </w:p>
    <w:p w:rsidR="002E54A9" w:rsidRDefault="002E54A9" w:rsidP="007A1468">
      <w:pPr>
        <w:pStyle w:val="libNormal"/>
        <w:rPr>
          <w:rtl/>
        </w:rPr>
      </w:pPr>
      <w:r>
        <w:br w:type="page"/>
      </w:r>
    </w:p>
    <w:p w:rsidR="001D0442" w:rsidRDefault="001D0442" w:rsidP="001D0442">
      <w:pPr>
        <w:pStyle w:val="Heading3Center"/>
      </w:pPr>
      <w:bookmarkStart w:id="292" w:name="_Toc433537999"/>
      <w:r>
        <w:lastRenderedPageBreak/>
        <w:t>ZAYD AND SASAH</w:t>
      </w:r>
      <w:bookmarkEnd w:id="292"/>
    </w:p>
    <w:p w:rsidR="001D0442" w:rsidRPr="00E426F4" w:rsidRDefault="001D0442" w:rsidP="001D0442">
      <w:pPr>
        <w:pStyle w:val="libNormal"/>
        <w:rPr>
          <w:sz w:val="26"/>
          <w:szCs w:val="26"/>
        </w:rPr>
      </w:pPr>
      <w:r w:rsidRPr="00E426F4">
        <w:rPr>
          <w:sz w:val="26"/>
          <w:szCs w:val="26"/>
        </w:rPr>
        <w:t>Zayd Mosque is one of the honorable mosques in the city of al-Kufah. It is ascribed to Zayd ibn Sawhan, one of the grand companions of Imam ‘Ali (‘a). He is also regarded as one of the loftiest personalities. He was martyred in the Battle of the Camel (al-jamal) under the command of Imam ‘Ali (‘a). The previously mentioned supplicatory prayer is ascribed to Zayd and he is reported to have used to said it in the supererogatory prayers of night (i.e. the night prayers).</w:t>
      </w:r>
    </w:p>
    <w:p w:rsidR="001D0442" w:rsidRPr="00E426F4" w:rsidRDefault="001D0442" w:rsidP="001D0442">
      <w:pPr>
        <w:pStyle w:val="libNormal"/>
        <w:rPr>
          <w:sz w:val="26"/>
          <w:szCs w:val="26"/>
        </w:rPr>
      </w:pPr>
      <w:r w:rsidRPr="00E426F4">
        <w:rPr>
          <w:sz w:val="26"/>
          <w:szCs w:val="26"/>
        </w:rPr>
        <w:t>Next to this mosque, there is the mosque of Sa’sa’ah ibn Sawhan, Zayd’s brother. Sa’sa’ah was also one of the intimate companions of Imam ‘Ali (‘a). He was one of the well-versed scholars of religious knowledge and one of the faithful believers. He was so eloquent that Imam ‘Ali (‘a) called him as al-khatib al-shahshah (the skillful orator) and praised him for his rhetoric and expressiveness. The Imam (‘a) also praised Sa’sa’ah for his asceticism and aid.</w:t>
      </w:r>
    </w:p>
    <w:p w:rsidR="001D0442" w:rsidRPr="00E426F4" w:rsidRDefault="001D0442" w:rsidP="001D0442">
      <w:pPr>
        <w:pStyle w:val="libNormal"/>
        <w:rPr>
          <w:sz w:val="26"/>
          <w:szCs w:val="26"/>
        </w:rPr>
      </w:pPr>
      <w:r w:rsidRPr="00E426F4">
        <w:rPr>
          <w:sz w:val="26"/>
          <w:szCs w:val="26"/>
        </w:rPr>
        <w:t>Having attended the funeral ceremony of Imam ‘Ali’s holy body at night from al-Kufah to al-Najaf, Sa’sa’ah was present; and when Imam ‘Ali’s body was buried, Sa’sa’ah stopped at the tomb, took a handful of its dust, dispersed it on his head, and said, “May Allah accept my father and mother as ransoms for you, O Commander of the Believers! Congratulations, Abu’l-Hasan! Your birth was uniquely excellent, your steadfastness was typically firm, and your striving was outstandingly great. You have thus attained that for which you hoped, your trade has been successful, and you have joined your Lord… etc.”</w:t>
      </w:r>
    </w:p>
    <w:p w:rsidR="001D0442" w:rsidRPr="00E426F4" w:rsidRDefault="001D0442" w:rsidP="001D0442">
      <w:pPr>
        <w:pStyle w:val="libNormal"/>
        <w:rPr>
          <w:sz w:val="26"/>
          <w:szCs w:val="26"/>
        </w:rPr>
      </w:pPr>
      <w:r w:rsidRPr="00E426F4">
        <w:rPr>
          <w:sz w:val="26"/>
          <w:szCs w:val="26"/>
        </w:rPr>
        <w:t>Sa’sa’ah went on in the same style and he then wept so heavily that all those who were present could not resist weeping. Hence, Sa’sa’ah held and orated in a consolation ceremony at midnight in the presence of Imam al-Hasan, Imam al-Husayn, Muhammad ibn al-Hanafiyyah, al-’Abbas, and the other sons and cousins of Imam ‘Ali - peace be upon them all. When Sa’sa’ah finished his oration, the attendants turned to Imam al-Hasan and Imam al-Husayn to console them for their father’s martyrdom. They then returned to al-Kufah.</w:t>
      </w:r>
    </w:p>
    <w:p w:rsidR="001D0442" w:rsidRPr="00E426F4" w:rsidRDefault="001D0442" w:rsidP="001D0442">
      <w:pPr>
        <w:pStyle w:val="libNormal"/>
        <w:rPr>
          <w:sz w:val="26"/>
          <w:szCs w:val="26"/>
        </w:rPr>
      </w:pPr>
      <w:r w:rsidRPr="00E426F4">
        <w:rPr>
          <w:sz w:val="26"/>
          <w:szCs w:val="26"/>
        </w:rPr>
        <w:t>In conclusion, Sa’sa’ah Mosque is also one of the holy places in the city of al-Kufah. A group of our scholars have seen Imam al-Mahdi (‘a) offering a two-unit prayer there during the month of Rajab. He then said the supplicatory prayer that begins with the following statement:</w:t>
      </w:r>
    </w:p>
    <w:p w:rsidR="001D0442" w:rsidRDefault="001D0442" w:rsidP="006A7C26">
      <w:pPr>
        <w:pStyle w:val="libAr"/>
      </w:pPr>
      <w:r>
        <w:rPr>
          <w:rtl/>
        </w:rPr>
        <w:t>اللّهمّ يا ذالمنن السّابغة و الالاء الوازعة</w:t>
      </w:r>
      <w:r>
        <w:t>...</w:t>
      </w:r>
    </w:p>
    <w:p w:rsidR="001D0442" w:rsidRPr="00E426F4" w:rsidRDefault="001D0442" w:rsidP="001D0442">
      <w:pPr>
        <w:pStyle w:val="libNormal"/>
        <w:rPr>
          <w:sz w:val="26"/>
          <w:szCs w:val="26"/>
        </w:rPr>
      </w:pPr>
      <w:r w:rsidRPr="00E426F4">
        <w:rPr>
          <w:sz w:val="26"/>
          <w:szCs w:val="26"/>
        </w:rPr>
        <w:t>This supplicatory prayer has been previously mentioned within the acts that are advisably done each day in the month of Rajab (i.e. General Acts in Rajab). It is the fourth in the order of these acts (pp. 520 of Vol. 1).</w:t>
      </w:r>
    </w:p>
    <w:p w:rsidR="001D0442" w:rsidRPr="00E426F4" w:rsidRDefault="001D0442" w:rsidP="001D0442">
      <w:pPr>
        <w:pStyle w:val="libNormal"/>
        <w:rPr>
          <w:sz w:val="26"/>
          <w:szCs w:val="26"/>
        </w:rPr>
      </w:pPr>
      <w:r w:rsidRPr="00E426F4">
        <w:rPr>
          <w:sz w:val="26"/>
          <w:szCs w:val="26"/>
        </w:rPr>
        <w:lastRenderedPageBreak/>
        <w:t>Although it may be understood that this supplicatory prayer is within the acts that are done at Sa’sa’ah Mosque, because Imam al-Mahdi (‘a) said it there, this act (i.e. the two-unit prayer and the supplicatory prayer) is dedicated to the general acts of the month of Rajab, as is confirmed in the books of our scholars. Therefore, I have mentioned it within the acts of the month of Rajab.</w:t>
      </w:r>
    </w:p>
    <w:p w:rsidR="001D0442" w:rsidRPr="00E426F4" w:rsidRDefault="001D0442" w:rsidP="007A1468">
      <w:pPr>
        <w:pStyle w:val="libNormal"/>
      </w:pPr>
      <w:r w:rsidRPr="00E426F4">
        <w:rPr>
          <w:sz w:val="26"/>
          <w:szCs w:val="26"/>
        </w:rPr>
        <w:br w:type="page"/>
      </w:r>
    </w:p>
    <w:p w:rsidR="001D0442" w:rsidRDefault="001D0442" w:rsidP="001D0442">
      <w:pPr>
        <w:pStyle w:val="Heading2Center"/>
      </w:pPr>
      <w:bookmarkStart w:id="293" w:name="_Toc433538000"/>
      <w:r>
        <w:lastRenderedPageBreak/>
        <w:t>SEVENTH CHAPTER: ZIYARAAT OF IMAM HUSAYN</w:t>
      </w:r>
      <w:bookmarkEnd w:id="293"/>
    </w:p>
    <w:p w:rsidR="002E54A9" w:rsidRDefault="002E54A9" w:rsidP="002A6488">
      <w:pPr>
        <w:pStyle w:val="Heading3Center"/>
      </w:pPr>
      <w:bookmarkStart w:id="294" w:name="_Toc433538001"/>
      <w:r>
        <w:t>MERITS AND METHOD OF VISITING IMAM AL HUSAYN’S TOMB</w:t>
      </w:r>
      <w:bookmarkEnd w:id="294"/>
    </w:p>
    <w:p w:rsidR="002E54A9" w:rsidRPr="00E426F4" w:rsidRDefault="002E54A9" w:rsidP="002E54A9">
      <w:pPr>
        <w:pStyle w:val="libNormal"/>
        <w:rPr>
          <w:sz w:val="26"/>
          <w:szCs w:val="26"/>
        </w:rPr>
      </w:pPr>
      <w:r w:rsidRPr="00E426F4">
        <w:rPr>
          <w:sz w:val="26"/>
          <w:szCs w:val="26"/>
        </w:rPr>
        <w:t>This chapter, which is dedicated to mentioning the merits of visiting the holy tomb of Imam al-Husayn (‘a), the etiquettes that must be observed by the visitors during their journeys to the holy tomb and in the holy shrine, and the method of visiting the Imam (‘a), is composed of three parts, as follows:</w:t>
      </w:r>
    </w:p>
    <w:p w:rsidR="002E54A9" w:rsidRDefault="002E54A9" w:rsidP="001D0442">
      <w:pPr>
        <w:pStyle w:val="Heading4Center"/>
      </w:pPr>
      <w:r>
        <w:t>MERITS OF VISITING IMAM AL HUSAYN (A)</w:t>
      </w:r>
    </w:p>
    <w:p w:rsidR="002E54A9" w:rsidRPr="00E426F4" w:rsidRDefault="002E54A9" w:rsidP="002E54A9">
      <w:pPr>
        <w:pStyle w:val="libNormal"/>
        <w:rPr>
          <w:sz w:val="26"/>
          <w:szCs w:val="26"/>
        </w:rPr>
      </w:pPr>
      <w:r w:rsidRPr="00E426F4">
        <w:rPr>
          <w:sz w:val="26"/>
          <w:szCs w:val="26"/>
        </w:rPr>
        <w:t>Be it known to you that the merits of visiting the holy tomb of Imam al-Husayn (‘a) are too innumerable to be counted. According to many narrations, the reward of such pilgrimage is equal to the reward of ritual hajj, ‘umrah, and striving in Allah’s way (i.e. jihad).</w:t>
      </w:r>
    </w:p>
    <w:p w:rsidR="002E54A9" w:rsidRPr="00E426F4" w:rsidRDefault="002E54A9" w:rsidP="002E54A9">
      <w:pPr>
        <w:pStyle w:val="libNormal"/>
        <w:rPr>
          <w:sz w:val="26"/>
          <w:szCs w:val="26"/>
        </w:rPr>
      </w:pPr>
      <w:r w:rsidRPr="00E426F4">
        <w:rPr>
          <w:sz w:val="26"/>
          <w:szCs w:val="26"/>
        </w:rPr>
        <w:t>Moreover, such pilgrimage to Imam al-Husayn’s tomb brings about forgiveness, alleviates the settling to account on the Resurrection Day, uplifts ranks, causes the prayers to be answered, prolongs the lifetime, brings about security of selves and properties, provides more sustenance, settles all needs, and relieves from agonies and grievances.</w:t>
      </w:r>
    </w:p>
    <w:p w:rsidR="002E54A9" w:rsidRPr="00E426F4" w:rsidRDefault="002E54A9" w:rsidP="002E54A9">
      <w:pPr>
        <w:pStyle w:val="libNormal"/>
        <w:rPr>
          <w:sz w:val="26"/>
          <w:szCs w:val="26"/>
        </w:rPr>
      </w:pPr>
      <w:r w:rsidRPr="00E426F4">
        <w:rPr>
          <w:sz w:val="26"/>
          <w:szCs w:val="26"/>
        </w:rPr>
        <w:t>On the other hand, to abandon visiting the holy tomb of Imam al-Husayn (‘a) is regarded as deficiency in one’s duty towards one’s religion, because it is considered abandonment of one of the greatest duties towards the Holy Prophet (s). Therefore, the least reward of such pilgrims is that their sins are forgiven and their souls and properties are guarded by Almighty Allah until they return home. On the Resurrection Day, Almighty Allah shall guard them in a way better than He has done in the worldly life.</w:t>
      </w:r>
    </w:p>
    <w:p w:rsidR="002E54A9" w:rsidRPr="00E426F4" w:rsidRDefault="002E54A9" w:rsidP="002E54A9">
      <w:pPr>
        <w:pStyle w:val="libNormal"/>
        <w:rPr>
          <w:sz w:val="26"/>
          <w:szCs w:val="26"/>
        </w:rPr>
      </w:pPr>
      <w:r w:rsidRPr="00E426F4">
        <w:rPr>
          <w:sz w:val="26"/>
          <w:szCs w:val="26"/>
        </w:rPr>
        <w:t>According to other narrations, visiting Imam al-Husayn’s tomb removes grievances, alleviates death agonies, and removes horrors in the graves. Besides, the expenditure that is spent for visiting Imam al-Husayn’s tomb shall be multiplied one thousand, or even ten thousand, folds.</w:t>
      </w:r>
    </w:p>
    <w:p w:rsidR="002E54A9" w:rsidRPr="00E426F4" w:rsidRDefault="002E54A9" w:rsidP="002E54A9">
      <w:pPr>
        <w:pStyle w:val="libNormal"/>
        <w:rPr>
          <w:sz w:val="26"/>
          <w:szCs w:val="26"/>
        </w:rPr>
      </w:pPr>
      <w:r w:rsidRPr="00E426F4">
        <w:rPr>
          <w:sz w:val="26"/>
          <w:szCs w:val="26"/>
        </w:rPr>
        <w:t>When a pilgrim turns his face towards Imam al-Husayn’s tomb, he/she is received by four thousand angels and when he/she returns home, these angels will see him off.</w:t>
      </w:r>
    </w:p>
    <w:p w:rsidR="002E54A9" w:rsidRPr="00E426F4" w:rsidRDefault="002E54A9" w:rsidP="002E54A9">
      <w:pPr>
        <w:pStyle w:val="libNormal"/>
        <w:rPr>
          <w:sz w:val="26"/>
          <w:szCs w:val="26"/>
        </w:rPr>
      </w:pPr>
      <w:r w:rsidRPr="00E426F4">
        <w:rPr>
          <w:sz w:val="26"/>
          <w:szCs w:val="26"/>
        </w:rPr>
        <w:t>All the Prophets and their successors as well as the Infallible Imams and the angels visit the tomb of Imam al-Husayn (‘a) and pray Almighty Allah for the good of those who visit it and carry for them good tidings (for the abundant reward of such pilgrimage).</w:t>
      </w:r>
    </w:p>
    <w:p w:rsidR="002E54A9" w:rsidRPr="00E426F4" w:rsidRDefault="002E54A9" w:rsidP="002E54A9">
      <w:pPr>
        <w:pStyle w:val="libNormal"/>
        <w:rPr>
          <w:sz w:val="26"/>
          <w:szCs w:val="26"/>
        </w:rPr>
      </w:pPr>
      <w:r w:rsidRPr="00E426F4">
        <w:rPr>
          <w:sz w:val="26"/>
          <w:szCs w:val="26"/>
        </w:rPr>
        <w:t>Almighty Allah looks at the pilgrims to Imam al-Husayn’s tomb before He looks at the pilgrims at ‘Arafat Mount.</w:t>
      </w:r>
    </w:p>
    <w:p w:rsidR="002E54A9" w:rsidRPr="00E426F4" w:rsidRDefault="002E54A9" w:rsidP="002E54A9">
      <w:pPr>
        <w:pStyle w:val="libNormal"/>
        <w:rPr>
          <w:sz w:val="26"/>
          <w:szCs w:val="26"/>
        </w:rPr>
      </w:pPr>
      <w:r w:rsidRPr="00E426F4">
        <w:rPr>
          <w:sz w:val="26"/>
          <w:szCs w:val="26"/>
        </w:rPr>
        <w:t xml:space="preserve">On the Resurrection Day, all the creatures shall hope if they were included with the visitors of Imam al-Husayn’s tomb, because Imam </w:t>
      </w:r>
      <w:r w:rsidRPr="00E426F4">
        <w:rPr>
          <w:sz w:val="26"/>
          <w:szCs w:val="26"/>
        </w:rPr>
        <w:lastRenderedPageBreak/>
        <w:t>al-Husayn (‘a), on that day, shall be the source of inestimable favor and bliss.</w:t>
      </w:r>
    </w:p>
    <w:p w:rsidR="002E54A9" w:rsidRPr="00E426F4" w:rsidRDefault="002E54A9" w:rsidP="002E54A9">
      <w:pPr>
        <w:pStyle w:val="libNormal"/>
        <w:rPr>
          <w:sz w:val="26"/>
          <w:szCs w:val="26"/>
        </w:rPr>
      </w:pPr>
      <w:r w:rsidRPr="00E426F4">
        <w:rPr>
          <w:sz w:val="26"/>
          <w:szCs w:val="26"/>
        </w:rPr>
        <w:t>As a matter of fact, it is impossible to contain all the narrations about the merits of pilgrimages to Imam al-Husayn’s tomb; yet, I will mention a few of them with each of the timed forms of ziyarah.</w:t>
      </w:r>
    </w:p>
    <w:p w:rsidR="002E54A9" w:rsidRPr="00E426F4" w:rsidRDefault="002E54A9" w:rsidP="002E54A9">
      <w:pPr>
        <w:pStyle w:val="libNormal"/>
        <w:rPr>
          <w:sz w:val="26"/>
          <w:szCs w:val="26"/>
        </w:rPr>
      </w:pPr>
      <w:r w:rsidRPr="00E426F4">
        <w:rPr>
          <w:sz w:val="26"/>
          <w:szCs w:val="26"/>
        </w:rPr>
        <w:t>However, let us now refer to this narration:</w:t>
      </w:r>
    </w:p>
    <w:p w:rsidR="002E54A9" w:rsidRPr="00E426F4" w:rsidRDefault="002E54A9" w:rsidP="002E54A9">
      <w:pPr>
        <w:pStyle w:val="libNormal"/>
        <w:rPr>
          <w:sz w:val="26"/>
          <w:szCs w:val="26"/>
        </w:rPr>
      </w:pPr>
      <w:r w:rsidRPr="00E426F4">
        <w:rPr>
          <w:sz w:val="26"/>
          <w:szCs w:val="26"/>
        </w:rPr>
        <w:t>Ibn Qawlawayh, Shaykh al-Kulayni, Sayyid Ibn Tawus, and many others have reported, through authoritative chains of authority, that Mu’awiyah ibn Wahab al-Bujali al-Kufi, the reverent and trustworthy reporter, has reported the following incident:</w:t>
      </w:r>
    </w:p>
    <w:p w:rsidR="002E54A9" w:rsidRPr="00E426F4" w:rsidRDefault="002E54A9" w:rsidP="002E54A9">
      <w:pPr>
        <w:pStyle w:val="libNormal"/>
        <w:rPr>
          <w:sz w:val="26"/>
          <w:szCs w:val="26"/>
        </w:rPr>
      </w:pPr>
      <w:r w:rsidRPr="00E426F4">
        <w:rPr>
          <w:sz w:val="26"/>
          <w:szCs w:val="26"/>
        </w:rPr>
        <w:t>One day, I visited Imam al-Sadiq (‘a) and found him in his prayer-place. I thus sat down waiting for him to accomplish his prayer. When he did, I could hear him addressing his Lord with the following words:</w:t>
      </w:r>
    </w:p>
    <w:p w:rsidR="002E54A9" w:rsidRPr="00E426F4" w:rsidRDefault="002E54A9" w:rsidP="002E54A9">
      <w:pPr>
        <w:pStyle w:val="libNormal"/>
        <w:rPr>
          <w:sz w:val="26"/>
          <w:szCs w:val="26"/>
        </w:rPr>
      </w:pPr>
      <w:r w:rsidRPr="00E426F4">
        <w:rPr>
          <w:sz w:val="26"/>
          <w:szCs w:val="26"/>
        </w:rPr>
        <w:t xml:space="preserve">“O He Who has endued us with special honor, promised of granting us the right of intercession, ordered us to convey His Message, made us the inheritors of the Prophets, sealed the past nations with us, given us exclusively the representation of Prophethood, given us the knowledge of the past and the coming ages, and made hearts of some people yearn towards us, (please) forgive me, my brothers, and the pilgrims to the tomb of my father al-Husayn ibn ‘Ali - peace be upon them - those pilgrims who spent their money and fatigued their bodies for purpose of fulfilling their covenant to us, hoping for the reward that You have in possession for them though observing their ties with us, bringing about happiness to Your Prophet Muhammad, peace be upon him and his Household, responding to our instruction, and enraging our enemies. All that because they have intended for attaining Your pleasure. So, please award them on behalf of us with the reward of Your pleasure, guard them in days and nights, safeguard their family members and sons that they have left behind for the purpose of undertaking this pilgrimage (to Imam al-Husayn’s tomb) in the best way of safeguarding, be always with them, save them from the evils of all insolent oppressors and from the evils of all your created beings, be them strong or weak, and from the evils of all Satanic men and jinn. And please give them the best of what they have hoped for in their estrangement and in their homelands, because they have preferred us to their sons, family members, and relatives. O Allah, our enemies have been criticizing them for they are undertaking such pilgrimage; nevertheless, this has not stopped or disappointed them from undertaking this mission of coming to visit us despite of the criticism of these enemies. So, please have mercy upon these faces that have been tanned by the heat of the sun, have mercy upon these cheeks that have been turned on the tomb of Abu-’Abdullah (i.e. Imam al-Husayn), have mercy upon these eyes that shed tears on account of feeling pity for us, have mercy upon these hearts that have </w:t>
      </w:r>
      <w:r w:rsidRPr="00E426F4">
        <w:rPr>
          <w:sz w:val="26"/>
          <w:szCs w:val="26"/>
        </w:rPr>
        <w:lastRenderedPageBreak/>
        <w:t>mourned and grieved over our misfortunes, and have mercy upon their screams that they have cried out for us. O Allah, I beseech You to keep under Your custody these souls and these bodies (of the pilgrims of Imam al-Husayn’s tomb) until You water them from the Divine Pond on the day of thirst.”</w:t>
      </w:r>
    </w:p>
    <w:p w:rsidR="002E54A9" w:rsidRPr="00E426F4" w:rsidRDefault="002E54A9" w:rsidP="002E54A9">
      <w:pPr>
        <w:pStyle w:val="libNormal"/>
        <w:rPr>
          <w:sz w:val="26"/>
          <w:szCs w:val="26"/>
        </w:rPr>
      </w:pPr>
      <w:r w:rsidRPr="00E426F4">
        <w:rPr>
          <w:sz w:val="26"/>
          <w:szCs w:val="26"/>
        </w:rPr>
        <w:t>Imam al-Sadiq (‘a) kept on praying Almighty Allah for the pilgrims of Imam al-Husayn’s tomb, while prostrating himself after prayer, for a long time. When he finished, I (i.e. the reporter) said to him, “May Allah accept me as ransom for you! Even if this prayer that you have just said were said for one who does not recognize Almighty Allah, he would certainly be saved from Hellfire! By Allah I swear, I wish I had visited Imam al-Husayn’s tomb instead of undertaking on the ritual hajj!”</w:t>
      </w:r>
    </w:p>
    <w:p w:rsidR="002E54A9" w:rsidRPr="00E426F4" w:rsidRDefault="002E54A9" w:rsidP="002E54A9">
      <w:pPr>
        <w:pStyle w:val="libNormal"/>
        <w:rPr>
          <w:sz w:val="26"/>
          <w:szCs w:val="26"/>
        </w:rPr>
      </w:pPr>
      <w:r w:rsidRPr="00E426F4">
        <w:rPr>
          <w:sz w:val="26"/>
          <w:szCs w:val="26"/>
        </w:rPr>
        <w:t>Imam al-Sadiq (‘a) asked, “You are close to the tomb. What then prevents you from visiting it? Mu’awiyah, never desert visiting the tomb.”</w:t>
      </w:r>
    </w:p>
    <w:p w:rsidR="002E54A9" w:rsidRPr="00E426F4" w:rsidRDefault="002E54A9" w:rsidP="002E54A9">
      <w:pPr>
        <w:pStyle w:val="libNormal"/>
        <w:rPr>
          <w:sz w:val="26"/>
          <w:szCs w:val="26"/>
        </w:rPr>
      </w:pPr>
      <w:r w:rsidRPr="00E426F4">
        <w:rPr>
          <w:sz w:val="26"/>
          <w:szCs w:val="26"/>
        </w:rPr>
        <w:t>The reporter answered, “May Allah accept me as ransom for you! I have not known that the matter is of such a high importance that it brings about such rewarding.”</w:t>
      </w:r>
    </w:p>
    <w:p w:rsidR="002E54A9" w:rsidRPr="00E426F4" w:rsidRDefault="002E54A9" w:rsidP="002E54A9">
      <w:pPr>
        <w:pStyle w:val="libNormal"/>
        <w:rPr>
          <w:sz w:val="26"/>
          <w:szCs w:val="26"/>
        </w:rPr>
      </w:pPr>
      <w:r w:rsidRPr="00E426F4">
        <w:rPr>
          <w:sz w:val="26"/>
          <w:szCs w:val="26"/>
        </w:rPr>
        <w:t>The Imam (‘a) said, “Listen, Mu’awiyah! Those who pray Almighty Allah for the pilgrims to Imam al-Husayn’s tomb in the heavens are more than those who pray Him for those pilgrims in the earth. Do not abandon visiting him for fear of anything. Verily, whoever shuns visiting Imam al-Husayn’s tomb for fear of anything shall feel extreme regret that he shall wish if he were to stay there until he would be buried next to that tomb. Do you not wish that you would present yourself before Almighty Allah among those for whom the Messenger of Allah, ‘Ali, Fatimah, and the Infallible Imams pray Him? Do you not wish that you would be among those with whom the angels shall shake hands? Do you not wish that you would be among those who shall come on the Resurrection Day while they are free from any sin? Do you not wish that you would be among those with whom the Holy Prophet of Allah (‘a) shall shake hands?”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95" w:name="_Toc433538002"/>
      <w:r>
        <w:lastRenderedPageBreak/>
        <w:t>ETIQUETTES TO BE OBSERVED DURING JOURNEY TO IMAM HUSAYN'S (A) TOMB AND INSIDE HIS HOLY SHRINE</w:t>
      </w:r>
      <w:bookmarkEnd w:id="295"/>
    </w:p>
    <w:p w:rsidR="002E54A9" w:rsidRPr="00E426F4" w:rsidRDefault="002E54A9" w:rsidP="002E54A9">
      <w:pPr>
        <w:pStyle w:val="libNormal"/>
        <w:rPr>
          <w:sz w:val="26"/>
          <w:szCs w:val="26"/>
        </w:rPr>
      </w:pPr>
      <w:r w:rsidRPr="00E426F4">
        <w:rPr>
          <w:sz w:val="26"/>
          <w:szCs w:val="26"/>
        </w:rPr>
        <w:t>The etiquettes that must be observed by those who intend to undertake pilgrimage to Imam al-Husayn’s holy shrine are clarified in the following points:</w:t>
      </w:r>
    </w:p>
    <w:p w:rsidR="002E54A9" w:rsidRPr="00E426F4" w:rsidRDefault="002E54A9" w:rsidP="002E54A9">
      <w:pPr>
        <w:pStyle w:val="libNormal"/>
        <w:rPr>
          <w:sz w:val="26"/>
          <w:szCs w:val="26"/>
        </w:rPr>
      </w:pPr>
      <w:r w:rsidRPr="00E426F4">
        <w:rPr>
          <w:sz w:val="26"/>
          <w:szCs w:val="26"/>
        </w:rPr>
        <w:t>First: As is instructed by Imam al-Sadiq (‘a), one who intends to visit the tomb of Imam al-Husayn (‘a) must first of all observe fasting for three consecutive days before he/she leaves his/her home and then bathe himself/herself on the third day.</w:t>
      </w:r>
    </w:p>
    <w:p w:rsidR="002E54A9" w:rsidRPr="00E426F4" w:rsidRDefault="002E54A9" w:rsidP="002E54A9">
      <w:pPr>
        <w:pStyle w:val="libNormal"/>
        <w:rPr>
          <w:sz w:val="26"/>
          <w:szCs w:val="26"/>
        </w:rPr>
      </w:pPr>
      <w:r w:rsidRPr="00E426F4">
        <w:rPr>
          <w:sz w:val="26"/>
          <w:szCs w:val="26"/>
        </w:rPr>
        <w:t>In the introductory acts of ziyarah on the ‘Id Days, Shaykh Muhammad ibn al-Mashhadi has mentioned that if you intend to visit the holy tomb of Imam al-Husayn (‘a), you may observe fasting for three days, bathe yourself on the third day, gather your family members and dependants, and then say the following supplicatory prayer:</w:t>
      </w:r>
    </w:p>
    <w:p w:rsidR="002E54A9" w:rsidRDefault="002E54A9" w:rsidP="006A7C26">
      <w:pPr>
        <w:pStyle w:val="libAr"/>
      </w:pPr>
      <w:r>
        <w:rPr>
          <w:rtl/>
        </w:rPr>
        <w:t>اللّٰهُمَّ اِنِّي اَسْتَوْدِعُكَ الْيَوْمَ نَفْسِي وَ اَهْلِي وَ مَالِي وَ وُلْدِي وَ كُلَّ مَنْ كَانَ مِنِّي بِسَبِيلٍ الشَّاهِدَ مِنْهُمْ وَ الْغَائِبَ اللّٰهُمَّ احْفَظْنَا [بِحِفْظِكَ‏] بِحِفْظِ الْاِيمَانِ وَ احْفَظْ عَلَيْنَا اللّٰهُمَّ اجْعَلْنَا فِي حِرْزِكَ وَ لا تَسْلُبْنَا نِعْمَتَكَ وَ لا تُغَيِّرْ مَا بِنَا مِنْ نِعْمَةٍ وَ عَافِيَةٍ وَ زِدْنَا مِنْ فَضْلِكَ اِنَّا اِلَيْكَ رَاغِبُونَ</w:t>
      </w:r>
    </w:p>
    <w:p w:rsidR="002E54A9" w:rsidRPr="00E426F4" w:rsidRDefault="002E54A9" w:rsidP="002E54A9">
      <w:pPr>
        <w:pStyle w:val="libNormal"/>
        <w:rPr>
          <w:sz w:val="26"/>
          <w:szCs w:val="26"/>
        </w:rPr>
      </w:pPr>
      <w:r w:rsidRPr="00E426F4">
        <w:rPr>
          <w:sz w:val="26"/>
          <w:szCs w:val="26"/>
        </w:rPr>
        <w:t>You may then leave your house while you are in a state of submission. You may repeat as many times as possible the following statements:</w:t>
      </w:r>
    </w:p>
    <w:p w:rsidR="002E54A9" w:rsidRDefault="002E54A9" w:rsidP="006A7C26">
      <w:pPr>
        <w:pStyle w:val="libAr"/>
      </w:pPr>
      <w:r>
        <w:rPr>
          <w:rtl/>
        </w:rPr>
        <w:t>لا اله الاّ اللّه و اللّه اكبر و الحمد للّه</w:t>
      </w:r>
    </w:p>
    <w:p w:rsidR="002E54A9" w:rsidRPr="00E426F4" w:rsidRDefault="002E54A9" w:rsidP="002E54A9">
      <w:pPr>
        <w:pStyle w:val="libNormal"/>
        <w:rPr>
          <w:sz w:val="26"/>
          <w:szCs w:val="26"/>
        </w:rPr>
      </w:pPr>
      <w:r w:rsidRPr="00E426F4">
        <w:rPr>
          <w:sz w:val="26"/>
          <w:szCs w:val="26"/>
        </w:rPr>
        <w:t>You may also repeat statements of glorification of Almighty Allah and invocations of His blessings upon the Holy Prophet and his Household. You may also walk with gravity and tranquility.</w:t>
      </w:r>
    </w:p>
    <w:p w:rsidR="002E54A9" w:rsidRPr="00E426F4" w:rsidRDefault="002E54A9" w:rsidP="002E54A9">
      <w:pPr>
        <w:pStyle w:val="libNormal"/>
        <w:rPr>
          <w:sz w:val="26"/>
          <w:szCs w:val="26"/>
        </w:rPr>
      </w:pPr>
      <w:r w:rsidRPr="00E426F4">
        <w:rPr>
          <w:sz w:val="26"/>
          <w:szCs w:val="26"/>
        </w:rPr>
        <w:t>It is narrated that Almighty Allah creates from each drop of sweat that pours from the pilgrims of Imam al-Husayn’s tomb seventy thousand angels to glorify Him and implore His forgiveness for the pilgrims of Imam al-Husayn’s tomb up to the Hour of Resurrection.</w:t>
      </w:r>
    </w:p>
    <w:p w:rsidR="002E54A9" w:rsidRPr="00E426F4" w:rsidRDefault="002E54A9" w:rsidP="002E54A9">
      <w:pPr>
        <w:pStyle w:val="libNormal"/>
        <w:rPr>
          <w:sz w:val="26"/>
          <w:szCs w:val="26"/>
        </w:rPr>
      </w:pPr>
      <w:r w:rsidRPr="00E426F4">
        <w:rPr>
          <w:sz w:val="26"/>
          <w:szCs w:val="26"/>
        </w:rPr>
        <w:t>Second: Imam al-Sadiq (‘a) is reported to have said, “When you visit the tomb of Abu-’Abdullah (i.e. Imam al-Husayn), you may visit him while you are sad, grieved, shaggy, covered with dust, hungry, and thirsty. This is because al-Husayn (‘a) was slain while he was sad, grieved, shaggy, covered with dust, hungry, and thirsty. You may ask him to grant you your requests and then leave without residing there.”</w:t>
      </w:r>
    </w:p>
    <w:p w:rsidR="002E54A9" w:rsidRPr="00E426F4" w:rsidRDefault="002E54A9" w:rsidP="002E54A9">
      <w:pPr>
        <w:pStyle w:val="libNormal"/>
        <w:rPr>
          <w:sz w:val="26"/>
          <w:szCs w:val="26"/>
        </w:rPr>
      </w:pPr>
      <w:r w:rsidRPr="00E426F4">
        <w:rPr>
          <w:sz w:val="26"/>
          <w:szCs w:val="26"/>
        </w:rPr>
        <w:t>Third: During the journey to Imam al-Husayn’s tomb, a pilgrim must not carry with him delicious and palatable food, such as roasted meat and sweets; rather, a pilgrim must feed on bread and yoghurt.</w:t>
      </w:r>
    </w:p>
    <w:p w:rsidR="002E54A9" w:rsidRPr="00E426F4" w:rsidRDefault="002E54A9" w:rsidP="002E54A9">
      <w:pPr>
        <w:pStyle w:val="libNormal"/>
        <w:rPr>
          <w:sz w:val="26"/>
          <w:szCs w:val="26"/>
        </w:rPr>
      </w:pPr>
      <w:r w:rsidRPr="00E426F4">
        <w:rPr>
          <w:sz w:val="26"/>
          <w:szCs w:val="26"/>
        </w:rPr>
        <w:t xml:space="preserve">In this respect, Imam al-Sadiq (‘a) is reported to have said, “I have been informed that some people, on their way to visiting the tomb of al-Husayn, carry with them luggage full of meat of young goats, </w:t>
      </w:r>
      <w:r w:rsidRPr="00E426F4">
        <w:rPr>
          <w:sz w:val="26"/>
          <w:szCs w:val="26"/>
        </w:rPr>
        <w:lastRenderedPageBreak/>
        <w:t>sweats, and the like palatable food; but if they visited the tombs of their fathers and dear ones, they would never carry with them such food!”</w:t>
      </w:r>
    </w:p>
    <w:p w:rsidR="002E54A9" w:rsidRPr="00E426F4" w:rsidRDefault="002E54A9" w:rsidP="002E54A9">
      <w:pPr>
        <w:pStyle w:val="libNormal"/>
        <w:rPr>
          <w:sz w:val="26"/>
          <w:szCs w:val="26"/>
        </w:rPr>
      </w:pPr>
      <w:r w:rsidRPr="00E426F4">
        <w:rPr>
          <w:sz w:val="26"/>
          <w:szCs w:val="26"/>
        </w:rPr>
        <w:t>According to another considerably reported narration, Imam al-Sadiq (‘a) said to al-Mufazzal ibn ‘Umar, “To visit is better than not to visit; and not to visit is better than to visit.”</w:t>
      </w:r>
    </w:p>
    <w:p w:rsidR="002E54A9" w:rsidRPr="00E426F4" w:rsidRDefault="002E54A9" w:rsidP="002E54A9">
      <w:pPr>
        <w:pStyle w:val="libNormal"/>
        <w:rPr>
          <w:sz w:val="26"/>
          <w:szCs w:val="26"/>
        </w:rPr>
      </w:pPr>
      <w:r w:rsidRPr="00E426F4">
        <w:rPr>
          <w:sz w:val="26"/>
          <w:szCs w:val="26"/>
        </w:rPr>
        <w:t>“You have broken my back (i.e. this is so ambiguous that I will never understand)!” said al-Mufazzal.</w:t>
      </w:r>
    </w:p>
    <w:p w:rsidR="002E54A9" w:rsidRPr="00E426F4" w:rsidRDefault="002E54A9" w:rsidP="002E54A9">
      <w:pPr>
        <w:pStyle w:val="libNormal"/>
        <w:rPr>
          <w:sz w:val="26"/>
          <w:szCs w:val="26"/>
        </w:rPr>
      </w:pPr>
      <w:r w:rsidRPr="00E426F4">
        <w:rPr>
          <w:sz w:val="26"/>
          <w:szCs w:val="26"/>
        </w:rPr>
        <w:t>The Imam (‘a) explained, “When you visit the graves of your fathers, you visit them while you are in a miserable, depressed mood! But when you visit the tomb of al-Husayn (‘a), you visit it as if you are on a picnic! No, this is not acceptable unless you visit his tomb while you are unkempt and covered with dust.”</w:t>
      </w:r>
    </w:p>
    <w:p w:rsidR="002E54A9" w:rsidRPr="00E426F4" w:rsidRDefault="002E54A9" w:rsidP="002E54A9">
      <w:pPr>
        <w:pStyle w:val="libNormal"/>
        <w:rPr>
          <w:sz w:val="26"/>
          <w:szCs w:val="26"/>
        </w:rPr>
      </w:pPr>
      <w:r w:rsidRPr="00E426F4">
        <w:rPr>
          <w:sz w:val="26"/>
          <w:szCs w:val="26"/>
        </w:rPr>
        <w:t>The rich and businessmen are the worthiest of observing this instruction during their pilgrimages to the holy tomb of Imam al-Husayn (‘a). Hence, when their associates who live in the towns lying on their way to Karbala’ invite them to banquets, they must refuse; and when they fill their luggage with palatable food, they must also refuse and say, ‘We are on our way to visit Karbala’ and it is unsuitable for us to have such food.’</w:t>
      </w:r>
    </w:p>
    <w:p w:rsidR="002E54A9" w:rsidRPr="00E426F4" w:rsidRDefault="002E54A9" w:rsidP="002E54A9">
      <w:pPr>
        <w:pStyle w:val="libNormal"/>
        <w:rPr>
          <w:sz w:val="26"/>
          <w:szCs w:val="26"/>
        </w:rPr>
      </w:pPr>
      <w:r w:rsidRPr="00E426F4">
        <w:rPr>
          <w:sz w:val="26"/>
          <w:szCs w:val="26"/>
        </w:rPr>
        <w:t>Shaykh al-Kulayni has reported that after Imam al-Husayn (‘a) had been slain, his wife from the tribe of Kalb held a funeral ceremony in which women and servants wept so heavily that their tears dried up. She was gifted a grilled grouse to help her mourn the Imam (‘a). But she refused to take it and said, “We are not in a wedding party! We have nothing to do with this.” She thus ordered to take it out of her house.</w:t>
      </w:r>
    </w:p>
    <w:p w:rsidR="002E54A9" w:rsidRPr="00E426F4" w:rsidRDefault="002E54A9" w:rsidP="002E54A9">
      <w:pPr>
        <w:pStyle w:val="libNormal"/>
        <w:rPr>
          <w:sz w:val="26"/>
          <w:szCs w:val="26"/>
        </w:rPr>
      </w:pPr>
      <w:r w:rsidRPr="00E426F4">
        <w:rPr>
          <w:sz w:val="26"/>
          <w:szCs w:val="26"/>
        </w:rPr>
        <w:t>Fourth: Among the advisable matters to be considered in journeys to the holy tomb of Imam al-Husayn (‘a) is that a pilgrim should show modesty, humility, and meekness and walk like subservient slaves. Hence, those who have modern vehicles, which move in high speeds… etc. are advised to avoid arrogance and vanity and to stop sturting before the other pilgrims who might suffer troubles and difficulties on their way to Karbala’; therefore, they are advised not to glance sideways at these people.</w:t>
      </w:r>
    </w:p>
    <w:p w:rsidR="002E54A9" w:rsidRPr="00E426F4" w:rsidRDefault="002E54A9" w:rsidP="002E54A9">
      <w:pPr>
        <w:pStyle w:val="libNormal"/>
        <w:rPr>
          <w:sz w:val="26"/>
          <w:szCs w:val="26"/>
        </w:rPr>
      </w:pPr>
      <w:r w:rsidRPr="00E426F4">
        <w:rPr>
          <w:sz w:val="26"/>
          <w:szCs w:val="26"/>
        </w:rPr>
        <w:t xml:space="preserve">Scholars have narrated that the People of the Cave (i.e. the Seven Sleepers of Ephesus) were among the retinue of Decius (the Roman emperor), but when they were included with Almighty Allah’s mercy, they recognized Him with their minds. Therefore, they began to amend their affairs through practicing monasticism, seclusion, and resort to a cave where they worshipped Him. So, they rode on their horses and left the city. When they walked for three miles, one of them; namely, Malchus, said to them, “O brothers! The submission of the Hereafter has come and the kingdom of the worldly life has gone. </w:t>
      </w:r>
      <w:r w:rsidRPr="00E426F4">
        <w:rPr>
          <w:sz w:val="26"/>
          <w:szCs w:val="26"/>
        </w:rPr>
        <w:lastRenderedPageBreak/>
        <w:t>So, ride off your horses and walk on your feet.” To explain, he advised them to ride off the horses and walk in the way of Allah on their foot hoping that the Lord would cover them with His compassion and mercy and make for them a relief.</w:t>
      </w:r>
    </w:p>
    <w:p w:rsidR="002E54A9" w:rsidRPr="00E426F4" w:rsidRDefault="002E54A9" w:rsidP="002E54A9">
      <w:pPr>
        <w:pStyle w:val="libNormal"/>
        <w:rPr>
          <w:sz w:val="26"/>
          <w:szCs w:val="26"/>
        </w:rPr>
      </w:pPr>
      <w:r w:rsidRPr="00E426F4">
        <w:rPr>
          <w:sz w:val="26"/>
          <w:szCs w:val="26"/>
        </w:rPr>
        <w:t>These great and reverent persons rode off their horses and walked on feet for seven pharasangs( ) on that day until blood shed from their feet.</w:t>
      </w:r>
    </w:p>
    <w:p w:rsidR="002E54A9" w:rsidRPr="00E426F4" w:rsidRDefault="002E54A9" w:rsidP="002E54A9">
      <w:pPr>
        <w:pStyle w:val="libNormal"/>
        <w:rPr>
          <w:sz w:val="26"/>
          <w:szCs w:val="26"/>
        </w:rPr>
      </w:pPr>
      <w:r w:rsidRPr="00E426F4">
        <w:rPr>
          <w:sz w:val="26"/>
          <w:szCs w:val="26"/>
        </w:rPr>
        <w:t>The point is that a pilgrim to the holy shrine of Imam al-Husayn (‘a) is advised to pay attention to this matter and to know that modesty in journeys, when intended for Almighty Allah, is in fact sublimity and elevation.</w:t>
      </w:r>
    </w:p>
    <w:p w:rsidR="002E54A9" w:rsidRPr="00E426F4" w:rsidRDefault="002E54A9" w:rsidP="002E54A9">
      <w:pPr>
        <w:pStyle w:val="libNormal"/>
        <w:rPr>
          <w:sz w:val="26"/>
          <w:szCs w:val="26"/>
        </w:rPr>
      </w:pPr>
      <w:r w:rsidRPr="00E426F4">
        <w:rPr>
          <w:sz w:val="26"/>
          <w:szCs w:val="26"/>
        </w:rPr>
        <w:t>About the etiquettes of visiting the holy tomb of Imam al-Husayn (‘a), Imam al-Sadiq (‘a) is reported to have said, “Whoever comes to the tomb of al-Husayn (‘a) walking, Almighty Allah will record for him one thousand rewards, erase one thousand of his evildoings, and raise him one thousand ranks for each step he walks. So, when you reach the river Euphrates, you may wash yourself, take off your shoes, and walk barefoot like a subservient slave.”</w:t>
      </w:r>
    </w:p>
    <w:p w:rsidR="002E54A9" w:rsidRPr="00E426F4" w:rsidRDefault="002E54A9" w:rsidP="002E54A9">
      <w:pPr>
        <w:pStyle w:val="libNormal"/>
        <w:rPr>
          <w:sz w:val="26"/>
          <w:szCs w:val="26"/>
        </w:rPr>
      </w:pPr>
      <w:r w:rsidRPr="00E426F4">
        <w:rPr>
          <w:sz w:val="26"/>
          <w:szCs w:val="26"/>
        </w:rPr>
        <w:t>Fifth: A pilgrim to Imam al-Husayn’s tomb is advised to make all possible efforts to help the walking pilgrims who seem to be tired and exhausted, through taking care of their affairs and carrying them to a rest house where they can have some rest. To belittle such poor pilgrims and to refrain from lending them a hand are strongly discommended matters.</w:t>
      </w:r>
    </w:p>
    <w:p w:rsidR="002E54A9" w:rsidRPr="00E426F4" w:rsidRDefault="002E54A9" w:rsidP="002E54A9">
      <w:pPr>
        <w:pStyle w:val="libNormal"/>
        <w:rPr>
          <w:sz w:val="26"/>
          <w:szCs w:val="26"/>
        </w:rPr>
      </w:pPr>
      <w:r w:rsidRPr="00E426F4">
        <w:rPr>
          <w:sz w:val="26"/>
          <w:szCs w:val="26"/>
        </w:rPr>
        <w:t>Through a valid chain of authority, al-Kulayni has reported Abu-Harun as saying: One day, we were in the presence of Imam al-Sadiq (‘a) who, reproaching us, said, “Why are you belittling us?” A man from Khurasan stood up and said, “We do seek Allah’s protection against belittling you or any item of your affairs!” The Imam (‘a) answered, “Yes, you have been one of those who belittled and insulted me!” The man said, “I seek Allah’s protection against being so!” The Imam (‘a) explained, “Woe to you! Have you not heard so-and-so calling at you when we were close to al-Juhfah? He begged you to make him ride with you on your riding-animal even for a short distance, because he was too tired to walk any longer. Nevertheless, you did not even turn your face towards him; rather, you belittled him. Hence, whoever humiliates a faithful believer will have humiliated us and violated Allah’s sanctities.”</w:t>
      </w:r>
    </w:p>
    <w:p w:rsidR="002E54A9" w:rsidRPr="00E426F4" w:rsidRDefault="002E54A9" w:rsidP="002E54A9">
      <w:pPr>
        <w:pStyle w:val="libNormal"/>
        <w:rPr>
          <w:sz w:val="26"/>
          <w:szCs w:val="26"/>
        </w:rPr>
      </w:pPr>
      <w:r w:rsidRPr="00E426F4">
        <w:rPr>
          <w:sz w:val="26"/>
          <w:szCs w:val="26"/>
        </w:rPr>
        <w:t>In the ninth point of the previously mentioned general manners of journeys to the holy shrines, I have mentioned a few words confirming this mannerism. Although this mannerism is not dedicated to the journeys to Imam al-Husayn’s tomb only, I have mentioned it here because it very frequently takes place during such journeys.</w:t>
      </w:r>
    </w:p>
    <w:p w:rsidR="002E54A9" w:rsidRPr="00E426F4" w:rsidRDefault="002E54A9" w:rsidP="002E54A9">
      <w:pPr>
        <w:pStyle w:val="libNormal"/>
        <w:rPr>
          <w:sz w:val="26"/>
          <w:szCs w:val="26"/>
        </w:rPr>
      </w:pPr>
      <w:r w:rsidRPr="00E426F4">
        <w:rPr>
          <w:sz w:val="26"/>
          <w:szCs w:val="26"/>
        </w:rPr>
        <w:lastRenderedPageBreak/>
        <w:t>Sixth: Muhammad ibn Muslim, the lofty and trustworthy companion of the Imam, has reported that he asked Imam Muhammad al-Baqir (‘a), “When we go on a journey for visiting your father, are we not on a ritual pilgrimage (i.e. hajj)?” The Imam (‘a) answered, “Yes, we are.” Muhammad asked, “Are we required to do whatever we do when we are on ritual pilgrimage?” The Imam (‘a) said, “You are required to commit yourself to excellent company with those who accompany you. You are required to speak as little as possible except when you utter good wording. You are required to mention Almighty Allah as much as possible. You are required to keep your dress clean. You are required to bathe yourself before arriving at al-Ha’ir. You are required to be fearful of Almighty Allah, to offer as many prayers as possible, and to invoke Almighty Allah’s blessings upon the Holy Prophet and his Household. You are required to keep yourself away from whatever you are advised not to do. You are required to cast down your sight against whatever is forbidden for you to see and whatever is suspected. You are required to bestow charitably upon your needy brethren-in-faith when they are detached (of relatives or friends) and to give them the half of your expenditure. You are required to adhere to taqiyyah (self-protection: the practice of concealing one’s belief and foregoing ordinary religious duties when under threat of death or injury to oneself and one’s brethren-in-faith), which is the basis of your religion, to forsake all deeds against which you have been warned, and to leave disputation with others, taking much oath, and engaging yourself in arguments that oblige you to swear. If you do all these required instructions, your obligatory and recommended pilgrimage will be perfect and you will have been qualified to receive forgiveness, mercy, and pleasure from the One Whom you sought what He has in possession through spending such money and leaving your family members.</w:t>
      </w:r>
    </w:p>
    <w:p w:rsidR="002E54A9" w:rsidRPr="00E426F4" w:rsidRDefault="002E54A9" w:rsidP="002E54A9">
      <w:pPr>
        <w:pStyle w:val="libNormal"/>
        <w:rPr>
          <w:sz w:val="26"/>
          <w:szCs w:val="26"/>
        </w:rPr>
      </w:pPr>
      <w:r w:rsidRPr="00E426F4">
        <w:rPr>
          <w:sz w:val="26"/>
          <w:szCs w:val="26"/>
        </w:rPr>
        <w:t>Seventh: According to the report of Abu-Hamzah al-Thumali, Imam al-Sadiq (‘a) said about the journey of visiting Imam al-Husayn’s tomb, “As soon as you arrive at Nineveh, you may reside there. As long as you reside there, you must not anoint your body, darken your eyes with kohl, or eat meat.”</w:t>
      </w:r>
    </w:p>
    <w:p w:rsidR="002E54A9" w:rsidRPr="00E426F4" w:rsidRDefault="002E54A9" w:rsidP="002E54A9">
      <w:pPr>
        <w:pStyle w:val="libNormal"/>
        <w:rPr>
          <w:sz w:val="26"/>
          <w:szCs w:val="26"/>
        </w:rPr>
      </w:pPr>
      <w:r w:rsidRPr="00E426F4">
        <w:rPr>
          <w:sz w:val="26"/>
          <w:szCs w:val="26"/>
        </w:rPr>
        <w:t>Eighth: It is recommended to bathe oneself with the water of River Euphrates. Many traditions have revealed the merits of doing so. For instance, Imam al-Sadiq (‘a) is reported to have said, “Whoever bathes himself with the water of the Euphrates and then comes to visit Imam al-Husayn’s tomb, will be as free of sins as the day on which his mother gave birth to him, even if such sins were grand ones.”</w:t>
      </w:r>
    </w:p>
    <w:p w:rsidR="002E54A9" w:rsidRPr="00E426F4" w:rsidRDefault="002E54A9" w:rsidP="002E54A9">
      <w:pPr>
        <w:pStyle w:val="libNormal"/>
        <w:rPr>
          <w:sz w:val="26"/>
          <w:szCs w:val="26"/>
        </w:rPr>
      </w:pPr>
      <w:r w:rsidRPr="00E426F4">
        <w:rPr>
          <w:sz w:val="26"/>
          <w:szCs w:val="26"/>
        </w:rPr>
        <w:t xml:space="preserve">It is also reported that the Imam (‘a) was once asked, “It happens that it becomes impossible for us to bathe ourselves with the water of the Euphrates due to cold weather or other reasons. What should we </w:t>
      </w:r>
      <w:r w:rsidRPr="00E426F4">
        <w:rPr>
          <w:sz w:val="26"/>
          <w:szCs w:val="26"/>
        </w:rPr>
        <w:lastRenderedPageBreak/>
        <w:t>do then?” The Imam (‘a) answered, “Whoever bathes himself with the water of the Euphrates and then visits al-Husayn (‘a), will have uncountable rewards.”</w:t>
      </w:r>
    </w:p>
    <w:p w:rsidR="002E54A9" w:rsidRPr="00E426F4" w:rsidRDefault="002E54A9" w:rsidP="002E54A9">
      <w:pPr>
        <w:pStyle w:val="libNormal"/>
        <w:rPr>
          <w:sz w:val="26"/>
          <w:szCs w:val="26"/>
        </w:rPr>
      </w:pPr>
      <w:r w:rsidRPr="00E426F4">
        <w:rPr>
          <w:sz w:val="26"/>
          <w:szCs w:val="26"/>
        </w:rPr>
        <w:t>Bashir al-Dahhan has reported Imam al-Sadiq (‘a) as saying, “If one comes to the tomb of al-Husayn ibn ‘Ali (‘a) and performs ablution (wuzu’) and bathes oneself with the water of River Euphrates, Almighty Allah will record for him the reward of one-time hajj and one-time Umrah with every step one makes.”</w:t>
      </w:r>
    </w:p>
    <w:p w:rsidR="002E54A9" w:rsidRPr="00E426F4" w:rsidRDefault="002E54A9" w:rsidP="002E54A9">
      <w:pPr>
        <w:pStyle w:val="libNormal"/>
        <w:rPr>
          <w:sz w:val="26"/>
          <w:szCs w:val="26"/>
        </w:rPr>
      </w:pPr>
      <w:r w:rsidRPr="00E426F4">
        <w:rPr>
          <w:sz w:val="26"/>
          <w:szCs w:val="26"/>
        </w:rPr>
        <w:t>Other traditions instruct that it is advised to come to the Euphrates and bathe oneself therein in front of Imam al-Husayn’s tomb.</w:t>
      </w:r>
    </w:p>
    <w:p w:rsidR="002E54A9" w:rsidRPr="00E426F4" w:rsidRDefault="002E54A9" w:rsidP="002E54A9">
      <w:pPr>
        <w:pStyle w:val="libNormal"/>
        <w:rPr>
          <w:sz w:val="26"/>
          <w:szCs w:val="26"/>
        </w:rPr>
      </w:pPr>
      <w:r w:rsidRPr="00E426F4">
        <w:rPr>
          <w:sz w:val="26"/>
          <w:szCs w:val="26"/>
        </w:rPr>
        <w:t>According to other traditions, it is recommended to repeat each of the following statements one hundred times as soon as one arrives at River Euphrates:</w:t>
      </w:r>
    </w:p>
    <w:p w:rsidR="002E54A9" w:rsidRDefault="002E54A9" w:rsidP="006A7C26">
      <w:pPr>
        <w:pStyle w:val="libAr"/>
      </w:pPr>
      <w:r>
        <w:rPr>
          <w:rtl/>
        </w:rPr>
        <w:t>اللّه اكبر لا اله الاّ اللّه‏ صلوات</w:t>
      </w:r>
    </w:p>
    <w:p w:rsidR="002E54A9" w:rsidRPr="00E426F4" w:rsidRDefault="002E54A9" w:rsidP="002E54A9">
      <w:pPr>
        <w:pStyle w:val="libNormal"/>
        <w:rPr>
          <w:sz w:val="26"/>
          <w:szCs w:val="26"/>
        </w:rPr>
      </w:pPr>
      <w:r w:rsidRPr="00E426F4">
        <w:rPr>
          <w:sz w:val="26"/>
          <w:szCs w:val="26"/>
        </w:rPr>
        <w:t>Ninth: On the instruction of Imam al-Sadiq (‘a) to Yusuf al-Kunnasi, it is recommended to enter the courtyard of Imam al-Husayn’s holy shrine from the eastern gate.</w:t>
      </w:r>
    </w:p>
    <w:p w:rsidR="002E54A9" w:rsidRPr="00E426F4" w:rsidRDefault="002E54A9" w:rsidP="002E54A9">
      <w:pPr>
        <w:pStyle w:val="libNormal"/>
        <w:rPr>
          <w:sz w:val="26"/>
          <w:szCs w:val="26"/>
        </w:rPr>
      </w:pPr>
      <w:r w:rsidRPr="00E426F4">
        <w:rPr>
          <w:sz w:val="26"/>
          <w:szCs w:val="26"/>
        </w:rPr>
        <w:t>Tenth: Ibn Qawlawayh has reported that Imam al-Sadiq (‘a) said to al-Mufazzal ibn ‘Umar, “If you reach the tomb of al-Husayn (‘a), you may stop at the gate of the courtyard and say the following sentences, for each sentence brings you a share of Almighty Allah’s mercy:</w:t>
      </w:r>
    </w:p>
    <w:p w:rsidR="002E54A9" w:rsidRDefault="002E54A9" w:rsidP="006A7C26">
      <w:pPr>
        <w:pStyle w:val="libAr"/>
      </w:pPr>
      <w:r>
        <w:rPr>
          <w:rtl/>
        </w:rPr>
        <w:t>السَّلامُ عَلَيْكَ يَا وَارِثَ آدَمَ صَفْوَةِ اللّٰهِ السَّلامُ عَلَيْكَ يَا وَارِثَ نُوحٍ نَبِيِّ اللّٰهِ السَّلامُ عَلَيْكَ يَا وَارِثَ اِبْرَاهِيمَ خَلِيلِ اللّٰهِ السَّلامُ عَلَيْكَ يَا وَارِثَ مُوسَى كَلِيمِ اللّٰهِ السَّلامُ عَلَيْكَ يَا وَارِثَ عِيسَى رُوحِ اللّٰهِ السَّلامُ عَلَيْكَ يَا وَارِثَ مُحَمَّدٍ حَبِيبِ اللّٰهِ السَّلامُ عَلَيْكَ يَا وَارِثَ عَلِيٍّ وَصِيِّ رَسُولِ اللّٰهِ السَّلامُ عَلَيْكَ يَا وَارِثَ الْحَسَنِ الرَّضِيِّ السَّلامُ عَلَيْكَ يَا وَارِثَ فَاطِمَةَ بِنْتِ رَسُولِ اللّٰهِ السَّلامُ عَلَيْكَ اَيُّهَا الشَّهِيدُ الصِّدِّيقُ السَّلامُ عَلَيْكَ اَيُّهَا الْوَصِيُّ الْبَارُّ التَّقِيُّ السَّلامُ عَلَى الْاَرْوَاحِ الَّتِي حَلَّتْ بِفِنَائِكَ وَ اَنَاخَتْ بِرَحْلِكَ السَّلامُ عَلَى مَلائِكَةِ اللّٰهِ الْمُحْدِقِينَ بِكَ اَشْهَدُ اَنَّكَ قَدْ اَقَمْتَ الصَّلاةَ وَ آتَيْتَ الزَّكَاةَ وَ اَمَرْتَ بِالْمَعْرُوفِ وَ نَهَيْتَ عَنِ الْمُنْكَرِ وَ عَبَدْتَ اللّٰهَ مُخْلِصا حَتَّى اَتَاكَ الْيَقِينُ السَّلامُ عَلَيْكَ وَ رَحْمَةُ اللّٰهِ وَ بَرَكَاتُهُ</w:t>
      </w:r>
      <w:r>
        <w:t>.</w:t>
      </w:r>
    </w:p>
    <w:p w:rsidR="002E54A9" w:rsidRPr="00E426F4" w:rsidRDefault="002E54A9" w:rsidP="002E54A9">
      <w:pPr>
        <w:pStyle w:val="libNormal"/>
        <w:rPr>
          <w:sz w:val="26"/>
          <w:szCs w:val="26"/>
        </w:rPr>
      </w:pPr>
      <w:r w:rsidRPr="00E426F4">
        <w:rPr>
          <w:sz w:val="26"/>
          <w:szCs w:val="26"/>
        </w:rPr>
        <w:t>You may then walk towards the tomb. With each step you make, you will be awarded the reward of one who sacrifices his blood for the sake of Allah. When you approach the tomb, you may wipe your hand over it and say:</w:t>
      </w:r>
    </w:p>
    <w:p w:rsidR="002E54A9" w:rsidRDefault="002E54A9" w:rsidP="006A7C26">
      <w:pPr>
        <w:pStyle w:val="libAr"/>
      </w:pPr>
      <w:r>
        <w:rPr>
          <w:rtl/>
        </w:rPr>
        <w:t>السَّلامُ عَلَيْكَ يَا حُجَّةَ اللّٰهِ فِي اَرْضِهِ وَ سَمَائِهِ</w:t>
      </w:r>
      <w:r>
        <w:t>.</w:t>
      </w:r>
    </w:p>
    <w:p w:rsidR="002E54A9" w:rsidRPr="00E426F4" w:rsidRDefault="002E54A9" w:rsidP="002E54A9">
      <w:pPr>
        <w:pStyle w:val="libNormal"/>
        <w:rPr>
          <w:sz w:val="26"/>
          <w:szCs w:val="26"/>
        </w:rPr>
      </w:pPr>
      <w:r w:rsidRPr="00E426F4">
        <w:rPr>
          <w:sz w:val="26"/>
          <w:szCs w:val="26"/>
        </w:rPr>
        <w:t xml:space="preserve">You may then go for offering the prayer. For each unit of prayer that you offer near the tomb, you will have the reward of one who went on one thousand times of hajj and one thousand times of ‘umrah, </w:t>
      </w:r>
      <w:r w:rsidRPr="00E426F4">
        <w:rPr>
          <w:sz w:val="26"/>
          <w:szCs w:val="26"/>
        </w:rPr>
        <w:lastRenderedPageBreak/>
        <w:t>manumitted one thousand slaves for the sake of Allah, and stood in the line of a missioned Prophet one thousand times.</w:t>
      </w:r>
    </w:p>
    <w:p w:rsidR="002E54A9" w:rsidRPr="00E426F4" w:rsidRDefault="002E54A9" w:rsidP="002E54A9">
      <w:pPr>
        <w:pStyle w:val="libNormal"/>
        <w:rPr>
          <w:sz w:val="26"/>
          <w:szCs w:val="26"/>
        </w:rPr>
      </w:pPr>
      <w:r w:rsidRPr="00E426F4">
        <w:rPr>
          <w:sz w:val="26"/>
          <w:szCs w:val="26"/>
        </w:rPr>
        <w:t>Eleventh: Abu-Sa’id al-Mada’ini is reported to have said that he, once, came to Imam al-Sadiq (‘a) and asked, “May I go for visiting the tomb of al-Husayn?” The Imam (‘a) answered, “Yes, you may. Go for visiting the tomb of al-Husayn the son of Allah’s Messenger, the most immaculate of all the immaculate ones, the most infallible of all the infallible ones, and the most munificent of all those who act munificently. After you visit him, you may repeat the glorification words of the Commander of the Faithful (Amir al-Mu’minin) one thousand times while you are at the head’s side and repeat the glorification words of the Luminous Lady (i.e. al-Zahra’) one thousand time while you are at the legs’ side. You may then offer a two-unit prayer reciting Surah Yasin (No. 36) and Surah al-Rahman (No. 55) in that prayer. If you do so, you will earn a great reward.”</w:t>
      </w:r>
    </w:p>
    <w:p w:rsidR="002E54A9" w:rsidRPr="00E426F4" w:rsidRDefault="002E54A9" w:rsidP="002E54A9">
      <w:pPr>
        <w:pStyle w:val="libNormal"/>
        <w:rPr>
          <w:sz w:val="26"/>
          <w:szCs w:val="26"/>
        </w:rPr>
      </w:pPr>
      <w:r w:rsidRPr="00E426F4">
        <w:rPr>
          <w:sz w:val="26"/>
          <w:szCs w:val="26"/>
        </w:rPr>
        <w:t>When the reporter asked the Imam (‘a) to teach him the glorification words of the Commander of the Faithful and those of the Luminous Lady, the Imam said: The glorification words of (Imam) ‘Ali are the following:</w:t>
      </w:r>
    </w:p>
    <w:p w:rsidR="002E54A9" w:rsidRDefault="002E54A9" w:rsidP="006A7C26">
      <w:pPr>
        <w:pStyle w:val="libAr"/>
      </w:pPr>
      <w:r>
        <w:rPr>
          <w:rtl/>
        </w:rPr>
        <w:t>سُبْحَانَ الَّذِي لا تَنْفَدُ خَزَائِنُهُ سُبْحَانَ الَّذِي لا تَبِيدُ مَعَالِمُهُ سُبْحَانَ الَّذِي لا يَفْنَى مَا عِنْدَهُ سُبْحَانَ الَّذِي لا يُشْرِكُ اَحَدا فِي حُكْمِهِ سُبْحَانَ الَّذِي لا اضْمِحْلالَ لِفَخْرِهِ سُبْحَانَ الَّذِي لا انْقِطَاعَ لِمُدَّتِهِ سُبْحَانَ الَّذِي لا اِلَهَ غَيْرُهُ</w:t>
      </w:r>
      <w:r>
        <w:t>.</w:t>
      </w:r>
    </w:p>
    <w:p w:rsidR="002E54A9" w:rsidRPr="00E426F4" w:rsidRDefault="002E54A9" w:rsidP="002E54A9">
      <w:pPr>
        <w:pStyle w:val="libNormal"/>
        <w:rPr>
          <w:sz w:val="26"/>
          <w:szCs w:val="26"/>
        </w:rPr>
      </w:pPr>
      <w:r w:rsidRPr="00E426F4">
        <w:rPr>
          <w:sz w:val="26"/>
          <w:szCs w:val="26"/>
        </w:rPr>
        <w:t>The glorification words of Fatimah (‘a) are the following:</w:t>
      </w:r>
    </w:p>
    <w:p w:rsidR="002E54A9" w:rsidRDefault="002E54A9" w:rsidP="006A7C26">
      <w:pPr>
        <w:pStyle w:val="libAr"/>
      </w:pPr>
      <w:r>
        <w:rPr>
          <w:rtl/>
        </w:rPr>
        <w:t>سُبْحَانَ ذِي الْجَلالِ الْبَاذِخِ الْعَظِيمِ سُبْحَانَ ذِي الْعِزِّ الشَّامِخِ الْمُنِيفِ سُبْحَانَ ذِي الْمُلْكِ الْفَاخِرِ الْقَدِيمِ سُبْحَانَ ذِي الْبَهْجَةِ وَ الْجَمَالِ سُبْحَانَ مَنْ تَرَدَّى بِالنُّورِ وَ الْوَقَارِ سُبْحَانَ مَنْ يَرَى اَثَرَ النَّمْلِ فِي الصَّفَا وَ وَقْعَ الطَّيْرِ فِي الْهَوَاءِ</w:t>
      </w:r>
    </w:p>
    <w:p w:rsidR="002E54A9" w:rsidRPr="00E426F4" w:rsidRDefault="002E54A9" w:rsidP="002E54A9">
      <w:pPr>
        <w:pStyle w:val="libNormal"/>
        <w:rPr>
          <w:sz w:val="26"/>
          <w:szCs w:val="26"/>
        </w:rPr>
      </w:pPr>
      <w:r w:rsidRPr="00E426F4">
        <w:rPr>
          <w:sz w:val="26"/>
          <w:szCs w:val="26"/>
        </w:rPr>
        <w:t>Twelfth: It is recommended to perform the obligatory prayers and offer the supererogatory prayers (nafilah) near the tomb of Imam al-Husayn (‘a), because prayers at that place are admissible. Sayyid Ibn Tawus further says, “Try your best to perform all your obligatory prayers and offer all your supererogatory prayers inside the Ha’ir (i.e. courtyard of Imam al-Husayn’s holy shrine), because the reward of one obligatory prayer that is performed therein is equal to the reward of going on ritual pilgrimage (hajj) and the reward of offering a supererogatory prayer therein is equal to the reward of going on recommended pilgrimage (‘umrah).”</w:t>
      </w:r>
    </w:p>
    <w:p w:rsidR="002E54A9" w:rsidRPr="00E426F4" w:rsidRDefault="002E54A9" w:rsidP="002E54A9">
      <w:pPr>
        <w:pStyle w:val="libNormal"/>
        <w:rPr>
          <w:sz w:val="26"/>
          <w:szCs w:val="26"/>
        </w:rPr>
      </w:pPr>
      <w:r w:rsidRPr="00E426F4">
        <w:rPr>
          <w:sz w:val="26"/>
          <w:szCs w:val="26"/>
        </w:rPr>
        <w:t>A previously mentioned tradition of al-Mufazzal ibn ‘Umar has mentioned the numerous merits of offering prayers inside the holy shrine. According to another validly reported tradition, Imam al-Sadiq (‘a) is reported to have said, “The reward of a one-time hajj and a one-</w:t>
      </w:r>
      <w:r w:rsidRPr="00E426F4">
        <w:rPr>
          <w:sz w:val="26"/>
          <w:szCs w:val="26"/>
        </w:rPr>
        <w:lastRenderedPageBreak/>
        <w:t>time ‘umrah is recorded for one who offers a two-unit or a four-unit prayer near the tomb of Imam al-Husayn (‘a).”</w:t>
      </w:r>
    </w:p>
    <w:p w:rsidR="002E54A9" w:rsidRPr="00E426F4" w:rsidRDefault="002E54A9" w:rsidP="002E54A9">
      <w:pPr>
        <w:pStyle w:val="libNormal"/>
        <w:rPr>
          <w:sz w:val="26"/>
          <w:szCs w:val="26"/>
        </w:rPr>
      </w:pPr>
      <w:r w:rsidRPr="00E426F4">
        <w:rPr>
          <w:sz w:val="26"/>
          <w:szCs w:val="26"/>
        </w:rPr>
        <w:t>From these traditions, it becomes apparent that the prayer of visitation (salat al-ziyarah), or any other prayer, is preferably offered behind the holy tomb or subsequent to the side of the head. One who offers a prayer subsequent to the side of the head is advised to come back a little bit so as to avoid being adjacent to the holy tomb.</w:t>
      </w:r>
    </w:p>
    <w:p w:rsidR="002E54A9" w:rsidRPr="00E426F4" w:rsidRDefault="002E54A9" w:rsidP="002E54A9">
      <w:pPr>
        <w:pStyle w:val="libNormal"/>
        <w:rPr>
          <w:sz w:val="26"/>
          <w:szCs w:val="26"/>
        </w:rPr>
      </w:pPr>
      <w:r w:rsidRPr="00E426F4">
        <w:rPr>
          <w:sz w:val="26"/>
          <w:szCs w:val="26"/>
        </w:rPr>
        <w:t>According to another tradition that is reported by Abu-Hamzah al-Thumali, Imam al-Sadiq (‘a) has said, “You may offer a two-unit prayer at the side of the head, reciting Surah al-Hamd (i.e. al-Fatihah; No. 1) and Surah Yasin in the first unit. In the second, you may read Surah al-Hamd and Surah al-Rahman. You may also offer a prayer behind the tomb; yet, to offer it at the side of the head is more preferable. When you accomplish the prayer, you may offer any other prayer except the two-unit prayer of ziyarah, which must be offered whenever a tomb is visited.”</w:t>
      </w:r>
    </w:p>
    <w:p w:rsidR="002E54A9" w:rsidRPr="00E426F4" w:rsidRDefault="002E54A9" w:rsidP="002E54A9">
      <w:pPr>
        <w:pStyle w:val="libNormal"/>
        <w:rPr>
          <w:sz w:val="26"/>
          <w:szCs w:val="26"/>
        </w:rPr>
      </w:pPr>
      <w:r w:rsidRPr="00E426F4">
        <w:rPr>
          <w:sz w:val="26"/>
          <w:szCs w:val="26"/>
        </w:rPr>
        <w:t>Ibn Qawlawayh has reported Imam al-Baqir (‘a) as saying to someone, “What prevents you, whenever you have a need to be granted, from going to the tomb of al-Husayn, offer a four-unit prayer therein, and then pray for the granting of your request? Verily, an obligatory prayer therein is equal in reward to ritual pilgrimage (hajj), while a supererogatory prayer is equal to a supererogatory pilgrimage (‘umrah).”</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96" w:name="_Toc433538003"/>
      <w:r>
        <w:lastRenderedPageBreak/>
        <w:t>DUA IN THE HOLY SHRINE OF IMAM HUSAYN (A)</w:t>
      </w:r>
      <w:bookmarkEnd w:id="296"/>
    </w:p>
    <w:p w:rsidR="002E54A9" w:rsidRPr="00E426F4" w:rsidRDefault="002E54A9" w:rsidP="002E54A9">
      <w:pPr>
        <w:pStyle w:val="libNormal"/>
        <w:rPr>
          <w:sz w:val="26"/>
          <w:szCs w:val="26"/>
        </w:rPr>
      </w:pPr>
      <w:r w:rsidRPr="00E426F4">
        <w:rPr>
          <w:sz w:val="26"/>
          <w:szCs w:val="26"/>
        </w:rPr>
        <w:t>Thirteenth: Be it known to you that the most important act in the pure shrine of Imam al-Husayn (‘a) is to pray Almighty Allah, because granting of requests under the supreme dome of his shrine is one of the distinctive returns that Almighty Allah has exclusively given to Imam al-Husayn (‘a) as one compensation for his martyrdom. Seizing this opportunity, a pilgrim is advised not to show any shortcoming in entreating Almighty Allah, turning to Him, repenting before Him, and providing one’s needs to Him.</w:t>
      </w:r>
    </w:p>
    <w:p w:rsidR="002E54A9" w:rsidRPr="00E426F4" w:rsidRDefault="002E54A9" w:rsidP="002E54A9">
      <w:pPr>
        <w:pStyle w:val="libNormal"/>
        <w:rPr>
          <w:sz w:val="26"/>
          <w:szCs w:val="26"/>
        </w:rPr>
      </w:pPr>
      <w:r w:rsidRPr="00E426F4">
        <w:rPr>
          <w:sz w:val="26"/>
          <w:szCs w:val="26"/>
        </w:rPr>
        <w:t>Through the numerous forms of ziyarah that are said during visiting Imam al-Husayn’s tomb, many supplicatory prayers, holding high meanings, have been mentioned to be said there. However, briefness has not allowed us to cite all these supplicatory prayers here. It is most advisable to say the supplications of al-Sahifah al-Sajjadiyyah, because they are the most preferable. At the end of this section and immediately after the comprehensive forms of Ziyarah, I will cite a comprehensive supplicatory prayer that is said in all of the holy shrines. Besides, another, most comprehensive, supplicatory prayer that is said in all of the holy shrines will be also cited in this book. It is therefore advised not to miss these supplicatory prayers.</w:t>
      </w:r>
    </w:p>
    <w:p w:rsidR="002E54A9" w:rsidRPr="00E426F4" w:rsidRDefault="002E54A9" w:rsidP="002E54A9">
      <w:pPr>
        <w:pStyle w:val="libNormal"/>
        <w:rPr>
          <w:sz w:val="26"/>
          <w:szCs w:val="26"/>
        </w:rPr>
      </w:pPr>
      <w:r w:rsidRPr="00E426F4">
        <w:rPr>
          <w:sz w:val="26"/>
          <w:szCs w:val="26"/>
        </w:rPr>
        <w:t>However, in order to avoid making this part of the book free of any supplicatory prayer, let us cite the following one, which is required to be said while raising one’s hands towards the sky:</w:t>
      </w:r>
    </w:p>
    <w:p w:rsidR="002E54A9" w:rsidRDefault="002E54A9" w:rsidP="006A7C26">
      <w:pPr>
        <w:pStyle w:val="libAr"/>
      </w:pPr>
      <w:r>
        <w:rPr>
          <w:rtl/>
        </w:rPr>
        <w:t>اللّٰهُمَّ قَدْ تَرَى مَكَانِي وَ تَسْمَعُ كَلامِي وَ تَرَى مَقَامِي [مَكَانِي‏] وَ تَضَرُّعِي وَ مَلاذِي بِقَبْرِ حُجَّتِكَ وَ ابْنِ نَبِيِّكَ وَ قَدْ عَلِمْتَ يَا سَيِّدِي حَوَائِجِي وَ لا يَخْفَى عَلَيْكَ حَالِي وَ قَدْ تَوَجَّهْتُ اِلَيْكَ بِابْنِ رَسُولِكَ وَ حُجَّتِكَ وَ اَمِينِكَ وَ قَدْ اَتَيْتُكَ مُتَقَرِّبا بِهِ اِلَيْكَ وَ اِلَى رَسُولِكَ فَاجْعَلْنِي بِهِ عِنْدَكَ وَجِيها فِي الدُّنْيَا وَ الْآخِرَةِ وَ مِنَ الْمُقَرَّبِينَ وَ اَعْطِنِي بِزِيَارَتِي اَمَلِي وَ هَبْ لِي مُنَايَ وَ تَفَضَّلْ عَلَيَّ بِشَهْوَتِي [بِسُؤْلِي‏] وَ رَغْبَتِي وَ اقْضِ لِي حَوَائِجِي وَ لا تَرُدَّنِي خَائِبا ، وَ لا تَقْطَعْ رَجَائِي وَ لا تُخَيِّبْ دُعَائِي وَ عَرِّفْنِي الْاِجَابَةَ فِي جَمِيعِ مَا دَعَوْتُكَ مِنْ اَمْرِ الدِّينِ وَ الدُّنْيَا وَ الْآخِرَةِ وَ اجْعَلْنِي مِنْ عِبَادِكَ الَّذِينَ صَرَفْتَ عَنْهُمُ الْبَلايَا وَ الْاَمْرَاضَ وَ الْفِتَنَ وَ الْاَعْرَاضَ مِنَ الَّذِينَ تُحْيِيهِمْ فِي عَافِيَةٍ وَ تُمِيتُهُمْ فِي عَافِيَةٍ وَ تُدْخِلُهُمُ الْجَنَّةَ فِي عَافِيَةٍ وَ تُجِيرُهُمْ مِنَ النَّارِ فِي عَافِيَةٍ وَ وَفِّقْ لِي بِمَنٍّ مِنْكَ صَلاحَ مَا اُؤَمِّلُ فِي نَفْسِي وَ اَهْلِي وَ وُلْدِي وَ اِخْوَانِي وَ مَالِي وَ جَمِيعِ مَا اَنْعَمْتَ بِهِ عَلَيَّ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97" w:name="_Toc433538004"/>
      <w:r>
        <w:lastRenderedPageBreak/>
        <w:t>SALAWAT ON IMAM HUSAYN (A)</w:t>
      </w:r>
      <w:bookmarkEnd w:id="297"/>
    </w:p>
    <w:p w:rsidR="002E54A9" w:rsidRPr="00E426F4" w:rsidRDefault="002E54A9" w:rsidP="002E54A9">
      <w:pPr>
        <w:pStyle w:val="libNormal"/>
        <w:rPr>
          <w:sz w:val="26"/>
          <w:szCs w:val="26"/>
        </w:rPr>
      </w:pPr>
      <w:r w:rsidRPr="00E426F4">
        <w:rPr>
          <w:sz w:val="26"/>
          <w:szCs w:val="26"/>
        </w:rPr>
        <w:t>Fourteenth: Among the rites to be done in the holy shrine of Imam al-Husayn (‘a) is to invoke Almighty Allah’s blessings upon him. It is thus reported to stand behind the tomb at the side of the two shoulders and to invoke Almighty Allah’s blessings upon the Holy Prophet (s) and Imam al-Husayn (‘a).</w:t>
      </w:r>
    </w:p>
    <w:p w:rsidR="002E54A9" w:rsidRPr="00E426F4" w:rsidRDefault="002E54A9" w:rsidP="002E54A9">
      <w:pPr>
        <w:pStyle w:val="libNormal"/>
        <w:rPr>
          <w:sz w:val="26"/>
          <w:szCs w:val="26"/>
        </w:rPr>
      </w:pPr>
      <w:r w:rsidRPr="00E426F4">
        <w:rPr>
          <w:sz w:val="26"/>
          <w:szCs w:val="26"/>
        </w:rPr>
        <w:t>In his book of Misbah al-Za’ir, Sayyid Ibn Tawus has reported the following form of invocation of blessings upon Imam al-Husayn (‘a) within some forms of ziyarah:</w:t>
      </w:r>
    </w:p>
    <w:p w:rsidR="002E54A9" w:rsidRDefault="002E54A9" w:rsidP="006A7C26">
      <w:pPr>
        <w:pStyle w:val="libAr"/>
      </w:pPr>
      <w:r>
        <w:rPr>
          <w:rtl/>
        </w:rPr>
        <w:t xml:space="preserve">اللّٰهُمَّ صَلِّ عَلَى مُحَمَّدٍ وَ آلِ مُحَمَّدٍ وَ صَلِّ عَلَى الْحُسَيْنِ الْمَظْلُومِ الشَّهِيدِ قَتِيلِ الْعَبَرَاتِ وَ اَسِيرِ الْكُرُبَاتِ صَلاةً نَامِيَةً زَاكِيَةً مُبَارَكَةً يَصْعَدُ اَوَّلُهَا وَ لا يَنْفَدُ آخِرُهَا اَفْضَلَ مَا صَلَّيْتَ عَلَى اَحَدٍ مِنْ اَوْلادِ الْاَنْبِيَاءِ وَ الْمُرْسَلِينَ يَا رَبَّ الْعَالَمِينَ اللّٰهُمَّ صَلِّ عَلَى الْاِمَامِ الشَّهِيدِ الْمَقْتُولِ الْمَظْلُومِ الْمَخْذُولِ وَ السَّيِّدِ الْقَائِدِ وَ الْعَابِدِ الزَّاهِدِ الْوَصِيِّ الْخَلِيفَةِ الْاِمَامِ الصِّدِّيقِ الطُّهْرِ الطَّاهِرِ الطَّيِّبِ الْمُبَارَكِ وَ الرَّضِيِّ الْمَرْضِيِّ وَ التَّقِيِّ الْهَادِي الْمَهْدِيِّ الزَّاهِدِ الذَّائِدِ الْمُجَاهِدِ الْعَالِمِ اِمَامِ الْهُدَى سِبْطِ الرَّسُولِ وَ قُرَّةِ عَيْنِ الْبَتُولِ صلى الله عليه و آله و سلم اللّٰهُمَّ صَلِّ عَلَى سَيِّدِي وَ مَوْلايَ كَمَا عَمِلَ بِطَاعَتِكَ وَ نَهَى عَنْ مَعْصِيَتِكَ وَ بَالَغَ فِي رِضْوَانِكَ وَ اَقْبَلَ عَلَى اِيمَانِكَ غَيْرَ قَابِلٍ فِيكَ عُذْرا سِرّا وَ عَلانِيَةً يَدْعُو الْعِبَادَ اِلَيْكَ وَ يَدُلُّهُمْ عَلَيْكَ وَ قَامَ بَيْنَ يَدَيْكَ، يَهْدِمُ الْجَوْرَ بِالصَّوَابِ وَ يُحْيِي السُّنَّةَ بِالْكِتَابِ فَعَاشَ فِي رِضْوَانِكَ مَكْدُودا وَ مَضَى عَلَى طَاعَتِكَ وَ فِي اَوْلِيَائِكَ مَكْدُوحا وَ قَضَى اِلَيْكَ مَفْقُودا لَمْ يَعْصِكَ فِي لَيْلٍ وَ لا نَهَارٍ بَلْ جَاهَدَ فِيكَ الْمُنَافِقِينَ وَ الْكُفَّارَ اللّٰهُمَّ فَاجْزِهِ خَيْرَ جَزَاءِ الصَّادِقِينَ الْاَبْرَارِ وَ ضَاعِفْ عَلَيْهِمُ الْعَذَابَ وَ لِقَاتِلِيهِ الْعِقَابَ فَقَدْ قَاتَلَ كَرِيما وَ قُتِلَ مَظْلُوما وَ مَضَى مَرْحُوما يَقُولُ اَنَا ابْنُ رَسُولِ اللّٰهِ مُحَمَّدٍ وَ ابْنُ مَنْ زَكَّى وَ عَبَدَ فَقَتَلُوهُ بِالْعَمْدِ الْمُعْتَمَدِ قَتَلُوهُ عَلَى الْاِيمَانِ وَ اَطَاعُوا فِي قَتْلِهِ الشَّيْطَانَ وَ لَمْ يُرَاقِبُوا فِيهِ الرَّحْمَنَ. اللّٰهُمَّ فَصَلِّ عَلَى سَيِّدِي وَ مَوْلايَ صَلاةً تَرْفَعُ بِهَا ذِكْرَهُ وَ تُظْهِرُ بِهَا اَمْرَهُ وَ تُعَجِّلُ بِهَا نَصْرَهُ وَ اخْصُصْهُ بِاَفْضَلِ قِسَمِ الْفَضَائِلِ يَوْمَ الْقِيَامَةِ وَ زِدْهُ شَرَفا فِي اَعْلَى عِلِّيِّينَ وَ بَلِّغْهُ اَعْلَى شَرَفِ الْمُكَرَّمِينَ وَ ارْفَعْهُ مِنْ شَرَفِ رَحْمَتِكَ فِي شَرَفِ الْمُقَرَّبِينَ فِي الرَّفِيعِ الْاَعْلَى وَ بَلِّغْهُ الْوَسِيلَةَ وَ الْمَنْزِلَةَ الْجَلِيلَةَ وَ الْفَضْلَ وَ الْفَضِيلَةَ وَ الْكَرَامَةَ الْجَزِيلَةَ اللّٰهُمَّ فَاجْزِهِ عَنَّا اَفْضَلَ مَا جَازَيْتَ اِمَاما عَنْ رَعِيَّتِهِ وَ صَلِّ عَلَى سَيِّدِي وَ مَوْلايَ كُلَّمَا ذُكِرَ وَ كُلَّمَا لَمْ يُذْكَرْ يَا سَيِّدِي وَ مَوْلايَ اَدْخِلْنِي فِي حِزْبِكَ وَ زُمْرَتِكَ وَ اسْتَوْهِبْنِي مِنْ رَبِّكَ وَ رَبِّي فَاِنَّ لَكَ عِنْدَ اللّٰهِ جَاها وَ قَدْرا وَ مَنْزِلَةً رَفِيعَةً ، اِنْ سَاَلْتَ اُعْطِيتَ وَ اِنْ شَفَعْتَ شُفِّعْتَ اللّٰهَ اللّٰهَ فِي عَبْدِكَ وَ مَوْلاكَ لا تُخَلِّنِي عِنْدَ الشَّدَائِدِ وَ الْاَهْوَالِ لِسُوءِ عَمَلِي وَ قَبِيحِ فِعْلِي وَ عَظِيمِ جُرْمِي فَاِنَّكَ اَمَلِي وَ رَجَائِي وَ ثِقَتِي وَ مُعْتَمَدِي وَ وَسِيلَتِي اِلَى اللّٰهِ رَبِّي وَ رَبِّكَ لَمْ يَتَوَسَّلِ الْمُتَوَسِّلُونَ </w:t>
      </w:r>
      <w:r>
        <w:rPr>
          <w:rtl/>
        </w:rPr>
        <w:lastRenderedPageBreak/>
        <w:t>اِلَى اللّٰهِ بِوَسِيلَةٍ هِيَ اَعْظَمُ حَقّا وَ لا اَوْجَبُ حُرْمَةً وَ لا اَجَلُّ قَدْرا عِنْدَهُ مِنْكُمْ اَهْلَ الْبَيْتِ لا خَلَّفَنِيَ اللّٰهُ عَنْكُمْ بِذُنُوبِي وَ جَمَعَنِي وَ اِيَّاكُمْ فِي جَنَّةِ عَدْنٍ الَّتِي اَعَدَّهَا لَكُمْ وَ لِاَوْلِيَائِكُمْ اِنَّهُ خَيْرُ الْغَافِرِينَ وَ اَرْحَمُ الرَّاحِمِينَ اللّٰهُمَّ اَبْلِغْ سَيِّدِي وَ مَوْلايَ تَحِيَّةً كَثِيرَةً وَ سَلاما وَ ارْدُدْ عَلَيْنَا مِنْهُ السَّلامَ اِنَّكَ جَوَادٌ كَرِيمٌ وَ صَلِّ عَلَيْهِ كُلَّمَا ذُكِرَ السَّلامُ وَ كُلَّمَا لَمْ يُذْكَرْ يَا رَبَّ الْعَالَمِينَ</w:t>
      </w:r>
      <w:r>
        <w:t>.</w:t>
      </w:r>
    </w:p>
    <w:p w:rsidR="002E54A9" w:rsidRPr="00E426F4" w:rsidRDefault="002E54A9" w:rsidP="002E54A9">
      <w:pPr>
        <w:pStyle w:val="libNormal"/>
        <w:rPr>
          <w:sz w:val="26"/>
          <w:szCs w:val="26"/>
        </w:rPr>
      </w:pPr>
      <w:r w:rsidRPr="00E426F4">
        <w:rPr>
          <w:sz w:val="26"/>
          <w:szCs w:val="26"/>
        </w:rPr>
        <w:t>Within the recommended acts on the ‘Ashura’ Day, I have cited a form of ziyarah of Imam al-Husayn (‘a). At the end of this section, I will mention another invocation of blessings upon the Immaculate Imams (‘a), which comprises a brief invocation of blessings upon Imam al-Husayn (‘a) exclusively. So, do not miss these invocations.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98" w:name="_Toc433538005"/>
      <w:r>
        <w:lastRenderedPageBreak/>
        <w:t>RECOMMENDED ACTS IN THE SHRINE OF IMAM HUSAYN (A)</w:t>
      </w:r>
      <w:bookmarkEnd w:id="298"/>
    </w:p>
    <w:p w:rsidR="002E54A9" w:rsidRPr="00E426F4" w:rsidRDefault="002E54A9" w:rsidP="002E54A9">
      <w:pPr>
        <w:pStyle w:val="libNormal"/>
        <w:rPr>
          <w:sz w:val="26"/>
          <w:szCs w:val="26"/>
        </w:rPr>
      </w:pPr>
      <w:r w:rsidRPr="00E426F4">
        <w:rPr>
          <w:sz w:val="26"/>
          <w:szCs w:val="26"/>
        </w:rPr>
        <w:t>Fifteenth: Among the recommended acts in the shrine of Imam al-Husayn (‘a) is to say the supplicatory prayer of the oppressed against the oppressor. In other words, one who has been exposed to wronging by an oppressor is advised to pray Almighty Allah with this supplicatory prayer in the holy shrine of Imam al-Husayn (‘a). This supplicatory prayer, which has been recorded by Shaykh al-Tusi in his book of Misbah al-Mutahajjid to be one of the recommended acts on Fridays, is as follows:</w:t>
      </w:r>
    </w:p>
    <w:p w:rsidR="002E54A9" w:rsidRDefault="002E54A9" w:rsidP="006A7C26">
      <w:pPr>
        <w:pStyle w:val="libAr"/>
      </w:pPr>
      <w:r>
        <w:rPr>
          <w:rtl/>
        </w:rPr>
        <w:t>اللّٰهُمَّ اِنِّي اَعْتَزُّ بِدِينِكَ وَ اَكْرُمُ بِهِدَايَتِكَ وَ فُلانٌ يُذِلُّنِي بِشَرِّهِ وَ يُهِينُنِي بِاَذِيَّتِهِ وَ يُعِيبُنِي بِوَلاءِ اَوْلِيَائِكَ وَ يَبْهَتُنِي بِدَعْوَاهُ وَ قَدْ جِئْتُ اِلَى مَوْضِعِ الدُّعَاءِ وَ ضَمَانِكَ الْاِجَابَةَ اللّٰهُمَّ صَلِّ عَلَى مُحَمَّدٍ وَ آلِ مُحَمَّدٍ وَ اَعِدْنِي عَلَيْهِ السَّاعَةَ السَّاعَةَ</w:t>
      </w:r>
    </w:p>
    <w:p w:rsidR="002E54A9" w:rsidRPr="00E426F4" w:rsidRDefault="002E54A9" w:rsidP="002E54A9">
      <w:pPr>
        <w:pStyle w:val="libNormal"/>
        <w:rPr>
          <w:sz w:val="26"/>
          <w:szCs w:val="26"/>
        </w:rPr>
      </w:pPr>
      <w:r w:rsidRPr="00E426F4">
        <w:rPr>
          <w:sz w:val="26"/>
          <w:szCs w:val="26"/>
        </w:rPr>
        <w:t>You may then throw yourself on the grave and say,</w:t>
      </w:r>
    </w:p>
    <w:p w:rsidR="002E54A9" w:rsidRDefault="002E54A9" w:rsidP="006A7C26">
      <w:pPr>
        <w:pStyle w:val="libAr"/>
      </w:pPr>
      <w:r>
        <w:rPr>
          <w:rtl/>
        </w:rPr>
        <w:t>مَوْلايَ اِمَامِي مَظْلُومٌ اسْتَعْدَى عَلَى ظَالِمِهِ النَّصْرَ النَّصْرَ</w:t>
      </w:r>
    </w:p>
    <w:p w:rsidR="002E54A9" w:rsidRPr="00E426F4" w:rsidRDefault="002E54A9" w:rsidP="002E54A9">
      <w:pPr>
        <w:pStyle w:val="libNormal"/>
        <w:rPr>
          <w:sz w:val="26"/>
          <w:szCs w:val="26"/>
        </w:rPr>
      </w:pPr>
      <w:r w:rsidRPr="00E426F4">
        <w:rPr>
          <w:sz w:val="26"/>
          <w:szCs w:val="26"/>
        </w:rPr>
        <w:t>The last statement may be repeated as many times as one breath may take.</w:t>
      </w:r>
    </w:p>
    <w:p w:rsidR="002E54A9" w:rsidRPr="00E426F4" w:rsidRDefault="002E54A9" w:rsidP="002E54A9">
      <w:pPr>
        <w:pStyle w:val="libNormal"/>
        <w:rPr>
          <w:sz w:val="26"/>
          <w:szCs w:val="26"/>
        </w:rPr>
      </w:pPr>
      <w:r w:rsidRPr="00E426F4">
        <w:rPr>
          <w:sz w:val="26"/>
          <w:szCs w:val="26"/>
        </w:rPr>
        <w:t>Sixteenth: Among the acts in the holy shrine of Imam al-Husayn (‘a) is to say the following supplicatory prayer, which has been reported by Ibn Fahad in his book of ‘Uddat al-Da’i:</w:t>
      </w:r>
    </w:p>
    <w:p w:rsidR="002E54A9" w:rsidRPr="00E426F4" w:rsidRDefault="002E54A9" w:rsidP="002E54A9">
      <w:pPr>
        <w:pStyle w:val="libNormal"/>
        <w:rPr>
          <w:sz w:val="26"/>
          <w:szCs w:val="26"/>
        </w:rPr>
      </w:pPr>
      <w:r w:rsidRPr="00E426F4">
        <w:rPr>
          <w:sz w:val="26"/>
          <w:szCs w:val="26"/>
        </w:rPr>
        <w:t>He who wants his request to be granted by Almighty Allah may stop at the side of Imam al-Husayn’s head and say the following words:</w:t>
      </w:r>
    </w:p>
    <w:p w:rsidR="002E54A9" w:rsidRDefault="002E54A9" w:rsidP="006A7C26">
      <w:pPr>
        <w:pStyle w:val="libAr"/>
      </w:pPr>
      <w:r>
        <w:rPr>
          <w:rtl/>
        </w:rPr>
        <w:t>يَا اَبَا عَبْدِ اللّٰهِ اَشْهَدُ اَنَّكَ تَشْهَدُ مَقَامِي وَ تَسْمَعُ كَلامِي وَ اَنَّكَ حَيٌّ عِنْدَ رَبِّكَ تُرْزَقُ فَاسْاَلْ رَبَّكَ وَ رَبِّي فِي قَضَاءِ حَوَائِجِي</w:t>
      </w:r>
      <w:r>
        <w:t>.</w:t>
      </w:r>
    </w:p>
    <w:p w:rsidR="002E54A9" w:rsidRPr="00E426F4" w:rsidRDefault="002E54A9" w:rsidP="002E54A9">
      <w:pPr>
        <w:pStyle w:val="libNormal"/>
        <w:rPr>
          <w:sz w:val="26"/>
          <w:szCs w:val="26"/>
        </w:rPr>
      </w:pPr>
      <w:r w:rsidRPr="00E426F4">
        <w:rPr>
          <w:sz w:val="26"/>
          <w:szCs w:val="26"/>
        </w:rPr>
        <w:t>He who says this supplication will have his requested granted by Almighty Allah, God willing.</w:t>
      </w:r>
    </w:p>
    <w:p w:rsidR="002E54A9" w:rsidRPr="00E426F4" w:rsidRDefault="002E54A9" w:rsidP="002E54A9">
      <w:pPr>
        <w:pStyle w:val="libNormal"/>
        <w:rPr>
          <w:sz w:val="26"/>
          <w:szCs w:val="26"/>
        </w:rPr>
      </w:pPr>
      <w:r w:rsidRPr="00E426F4">
        <w:rPr>
          <w:sz w:val="26"/>
          <w:szCs w:val="26"/>
        </w:rPr>
        <w:t>Seventeenth: Among the other recommended acts in Imam al-Husayn’s holy shrine is to offer a two-unit prayer at the side of the head, reciting Surah al-Fatihah and Surah al-Rahman in the first unit and Surah al-Fatihah and Surah al-Mulk (No. 76) in the second.</w:t>
      </w:r>
    </w:p>
    <w:p w:rsidR="002E54A9" w:rsidRPr="00E426F4" w:rsidRDefault="002E54A9" w:rsidP="002E54A9">
      <w:pPr>
        <w:pStyle w:val="libNormal"/>
        <w:rPr>
          <w:sz w:val="26"/>
          <w:szCs w:val="26"/>
        </w:rPr>
      </w:pPr>
      <w:r w:rsidRPr="00E426F4">
        <w:rPr>
          <w:sz w:val="26"/>
          <w:szCs w:val="26"/>
        </w:rPr>
        <w:t>On the word of Sayyid Ibn Tawus, one who offers this prayer will be granted the reward of having performed an admitted and acceptable ritual pilgrimage (hajj) with the Holy Prophet (s) for twenty times.</w:t>
      </w:r>
    </w:p>
    <w:p w:rsidR="002E54A9" w:rsidRPr="00E426F4" w:rsidRDefault="002E54A9" w:rsidP="002E54A9">
      <w:pPr>
        <w:pStyle w:val="libNormal"/>
        <w:rPr>
          <w:sz w:val="26"/>
          <w:szCs w:val="26"/>
        </w:rPr>
      </w:pPr>
      <w:r w:rsidRPr="00E426F4">
        <w:rPr>
          <w:sz w:val="26"/>
          <w:szCs w:val="26"/>
        </w:rPr>
        <w:t xml:space="preserve">Eighteenth: Istikharah (i.e. asking Almighty Allah to make one choose for the best of two or more choices through a certain process when one fails to decide on a certain choice) is one of the most recommended acts to be done under the supreme dome of Imam al-Husayn’s holy shrine. According to ‘Allamah al-Majlisi who quotes from the book of Qurb al-Isnad by al-Himyari, Imam al-Sadiq (‘a) is reported through an authentic chain of authority to have said, “If a </w:t>
      </w:r>
      <w:r w:rsidRPr="00E426F4">
        <w:rPr>
          <w:sz w:val="26"/>
          <w:szCs w:val="26"/>
        </w:rPr>
        <w:lastRenderedPageBreak/>
        <w:t>servants repeats the process of Istikharah one hundred times next to the side of the head of Imam al-Husayn (‘a) and says:</w:t>
      </w:r>
    </w:p>
    <w:p w:rsidR="002E54A9" w:rsidRDefault="002E54A9" w:rsidP="006A7C26">
      <w:pPr>
        <w:pStyle w:val="libAr"/>
      </w:pPr>
      <w:r>
        <w:rPr>
          <w:rtl/>
        </w:rPr>
        <w:t>الحمد للّه و لا اله الاّ اللّه و سبحان اللّه</w:t>
      </w:r>
    </w:p>
    <w:p w:rsidR="002E54A9" w:rsidRPr="00E426F4" w:rsidRDefault="002E54A9" w:rsidP="002E54A9">
      <w:pPr>
        <w:pStyle w:val="libNormal"/>
        <w:rPr>
          <w:sz w:val="26"/>
          <w:szCs w:val="26"/>
        </w:rPr>
      </w:pPr>
      <w:r w:rsidRPr="00E426F4">
        <w:rPr>
          <w:sz w:val="26"/>
          <w:szCs w:val="26"/>
        </w:rPr>
        <w:t>and then praises Almighty Allah, professes that there is no god save Him, all glory belong to Him alone, all magnificence is His alone, commends Him by suitable statements, and then asks Him to choose the best for him one hundred times - if he does all that, Almighty Allah shall most certainly inspire him to choose the best of the two choices.”</w:t>
      </w:r>
    </w:p>
    <w:p w:rsidR="002E54A9" w:rsidRPr="00E426F4" w:rsidRDefault="002E54A9" w:rsidP="002E54A9">
      <w:pPr>
        <w:pStyle w:val="libNormal"/>
        <w:rPr>
          <w:sz w:val="26"/>
          <w:szCs w:val="26"/>
        </w:rPr>
      </w:pPr>
      <w:r w:rsidRPr="00E426F4">
        <w:rPr>
          <w:sz w:val="26"/>
          <w:szCs w:val="26"/>
        </w:rPr>
        <w:t>According to another tradition, the process of Istikharah is to repeat the following statement one hundred times:</w:t>
      </w:r>
    </w:p>
    <w:p w:rsidR="002E54A9" w:rsidRDefault="002E54A9" w:rsidP="006A7C26">
      <w:pPr>
        <w:pStyle w:val="libAr"/>
      </w:pPr>
      <w:r>
        <w:rPr>
          <w:rtl/>
        </w:rPr>
        <w:t>اسخير اللّه برحمته خيرة فى عافية</w:t>
      </w:r>
    </w:p>
    <w:p w:rsidR="002E54A9" w:rsidRPr="00E426F4" w:rsidRDefault="002E54A9" w:rsidP="002E54A9">
      <w:pPr>
        <w:pStyle w:val="libNormal"/>
        <w:rPr>
          <w:sz w:val="26"/>
          <w:szCs w:val="26"/>
        </w:rPr>
      </w:pPr>
      <w:r w:rsidRPr="00E426F4">
        <w:rPr>
          <w:sz w:val="26"/>
          <w:szCs w:val="26"/>
        </w:rPr>
        <w:t>Nineteenth: The lofty and great Shaykh Abu’l-Qasim Ja’far ibn Qawlawayh al-Qummi, may Allah have mercy upon him, has reported Imam al-Sadiq (‘a) to have said, “When you visit Abu-’Abdullah al-Husayn (‘a), you should keep silent except for good wording. The recording angels of days and nights present themselves before the angels of Imam al-Husayn’s holy shrine to shake hands with them, but the angels of Imam al-Husayn’s shrine cannot respond to their greetings because they are too busy weeping for Imam al-Husayn to have a chance to respond to these angels. The angels of Imam al-Husayn’s shrine never stop weeping and wailing except at midday and at dawn. The recording angels therefore wait for these two times to come and talk to these angels and ask them about some matters related to the heavens. Thus, the angels of Imam al-Husayn’s shrine do not stop praying and weeping all the time between these two hours (of midday and dawn).”</w:t>
      </w:r>
    </w:p>
    <w:p w:rsidR="002E54A9" w:rsidRPr="00E426F4" w:rsidRDefault="002E54A9" w:rsidP="002E54A9">
      <w:pPr>
        <w:pStyle w:val="libNormal"/>
        <w:rPr>
          <w:sz w:val="26"/>
          <w:szCs w:val="26"/>
        </w:rPr>
      </w:pPr>
      <w:r w:rsidRPr="00E426F4">
        <w:rPr>
          <w:sz w:val="26"/>
          <w:szCs w:val="26"/>
        </w:rPr>
        <w:t>Imam al-Sadiq (‘a) is also reported to have said, “Almighty Allah has appointed four thousand angels, with dusty hair and appearance like people of consolation ceremony, to weep around the tomb of al-Husayn (‘a) from dawn to midday. After midday, they may ascend to the heavens to be substituted by the same number of other angels who weep from that time up to dawn.”</w:t>
      </w:r>
    </w:p>
    <w:p w:rsidR="002E54A9" w:rsidRPr="00E426F4" w:rsidRDefault="002E54A9" w:rsidP="002E54A9">
      <w:pPr>
        <w:pStyle w:val="libNormal"/>
        <w:rPr>
          <w:sz w:val="26"/>
          <w:szCs w:val="26"/>
        </w:rPr>
      </w:pPr>
      <w:r w:rsidRPr="00E426F4">
        <w:rPr>
          <w:sz w:val="26"/>
          <w:szCs w:val="26"/>
        </w:rPr>
        <w:t>From this tradition and the like, which are numerous, we can understand that it is recommended to weep for Imam al-Husayn (‘a) in his shrine.</w:t>
      </w:r>
    </w:p>
    <w:p w:rsidR="002E54A9" w:rsidRPr="00E426F4" w:rsidRDefault="002E54A9" w:rsidP="002E54A9">
      <w:pPr>
        <w:pStyle w:val="libNormal"/>
        <w:rPr>
          <w:sz w:val="26"/>
          <w:szCs w:val="26"/>
        </w:rPr>
      </w:pPr>
      <w:r w:rsidRPr="00E426F4">
        <w:rPr>
          <w:sz w:val="26"/>
          <w:szCs w:val="26"/>
        </w:rPr>
        <w:t>Actually, to weep for Imam al-Husayn (‘a) must be held one of the advisable acts at his holy shrine, which is the center of expressing grief for him by his adherents and loyalists.</w:t>
      </w:r>
    </w:p>
    <w:p w:rsidR="002E54A9" w:rsidRPr="00E426F4" w:rsidRDefault="002E54A9" w:rsidP="002E54A9">
      <w:pPr>
        <w:pStyle w:val="libNormal"/>
        <w:rPr>
          <w:sz w:val="26"/>
          <w:szCs w:val="26"/>
        </w:rPr>
      </w:pPr>
      <w:r w:rsidRPr="00E426F4">
        <w:rPr>
          <w:sz w:val="26"/>
          <w:szCs w:val="26"/>
        </w:rPr>
        <w:t xml:space="preserve">According to the report of Safwan from Imam al-Sadiq (‘a), one will never find the taste of food and drink if one knows about the earnest imprecation of the angels to Almighty Allah to curse the killers of Imam ‘Ali Amir al-Mu’minin and Imam al-Husayn (‘a), the </w:t>
      </w:r>
      <w:r w:rsidRPr="00E426F4">
        <w:rPr>
          <w:sz w:val="26"/>
          <w:szCs w:val="26"/>
        </w:rPr>
        <w:lastRenderedPageBreak/>
        <w:t>wailings of jinn for them, and the weeping and grief of the angels who surround the holy tomb of Imam al-Husayn (‘a).</w:t>
      </w:r>
    </w:p>
    <w:p w:rsidR="002E54A9" w:rsidRPr="00E426F4" w:rsidRDefault="002E54A9" w:rsidP="002E54A9">
      <w:pPr>
        <w:pStyle w:val="libNormal"/>
        <w:rPr>
          <w:sz w:val="26"/>
          <w:szCs w:val="26"/>
        </w:rPr>
      </w:pPr>
      <w:r w:rsidRPr="00E426F4">
        <w:rPr>
          <w:sz w:val="26"/>
          <w:szCs w:val="26"/>
        </w:rPr>
        <w:t>‘Abdullah ibn Hammad al-Basri (i.e. of Basrah) has reported that Imam al-Sadiq (‘a) asked him, “I have been informed that some people from the outskirt of al-Kufah, others from other places, and women came to wail over Imam al-Husayn (‘a). Some of them recite (divine texts), others recount (the misfortunes of his martyrdom), others wail (over him), and others compose elegies on him. Is this true?”</w:t>
      </w:r>
    </w:p>
    <w:p w:rsidR="002E54A9" w:rsidRPr="00E426F4" w:rsidRDefault="002E54A9" w:rsidP="002E54A9">
      <w:pPr>
        <w:pStyle w:val="libNormal"/>
        <w:rPr>
          <w:sz w:val="26"/>
          <w:szCs w:val="26"/>
        </w:rPr>
      </w:pPr>
      <w:r w:rsidRPr="00E426F4">
        <w:rPr>
          <w:sz w:val="26"/>
          <w:szCs w:val="26"/>
        </w:rPr>
        <w:t>“Yes,” answered ‘Abdullah, “this is true. I myself have witnessed some of that.”</w:t>
      </w:r>
    </w:p>
    <w:p w:rsidR="002E54A9" w:rsidRPr="00E426F4" w:rsidRDefault="002E54A9" w:rsidP="002E54A9">
      <w:pPr>
        <w:pStyle w:val="libNormal"/>
        <w:rPr>
          <w:sz w:val="26"/>
          <w:szCs w:val="26"/>
        </w:rPr>
      </w:pPr>
      <w:r w:rsidRPr="00E426F4">
        <w:rPr>
          <w:sz w:val="26"/>
          <w:szCs w:val="26"/>
        </w:rPr>
        <w:t>The Imam (‘a) expressed, “All praise be to Allah Who has made some people visit, praise, and elegize us. He has also made some people criticize and find fault with these peoples for what they do. Verily, these are our enemies, be they our relatives or not.”</w:t>
      </w:r>
    </w:p>
    <w:p w:rsidR="002E54A9" w:rsidRPr="00E426F4" w:rsidRDefault="002E54A9" w:rsidP="002E54A9">
      <w:pPr>
        <w:pStyle w:val="libNormal"/>
        <w:rPr>
          <w:sz w:val="26"/>
          <w:szCs w:val="26"/>
        </w:rPr>
      </w:pPr>
      <w:r w:rsidRPr="00E426F4">
        <w:rPr>
          <w:sz w:val="26"/>
          <w:szCs w:val="26"/>
        </w:rPr>
        <w:t>However, the following statement has been quoted from the aforesaid tradition:</w:t>
      </w:r>
    </w:p>
    <w:p w:rsidR="002E54A9" w:rsidRPr="00E426F4" w:rsidRDefault="002E54A9" w:rsidP="002E54A9">
      <w:pPr>
        <w:pStyle w:val="libNormal"/>
        <w:rPr>
          <w:sz w:val="26"/>
          <w:szCs w:val="26"/>
        </w:rPr>
      </w:pPr>
      <w:r w:rsidRPr="00E426F4">
        <w:rPr>
          <w:sz w:val="26"/>
          <w:szCs w:val="26"/>
        </w:rPr>
        <w:t>“Every one who visits him weeps for him. Every one who could not visit him feels sad for him. Every one who could not witness him burns regretfully. Every one whose eyes fall on the grave of his son next to the side of his feet in a desert where there is neither relative nor close friend will definitely sympathize him. He was deprived of his right; the apostates supported each other against him until they slew him, violated his rights, exposed his body to the beasts, prevented him from tasting the water of the Euphrates, which even dogs can have, and violated the right and instructions of Allah’s Messenger about his household and him.”</w:t>
      </w:r>
    </w:p>
    <w:p w:rsidR="002E54A9" w:rsidRPr="00E426F4" w:rsidRDefault="002E54A9" w:rsidP="002E54A9">
      <w:pPr>
        <w:pStyle w:val="libNormal"/>
        <w:rPr>
          <w:sz w:val="26"/>
          <w:szCs w:val="26"/>
        </w:rPr>
      </w:pPr>
      <w:r w:rsidRPr="00E426F4">
        <w:rPr>
          <w:sz w:val="26"/>
          <w:szCs w:val="26"/>
        </w:rPr>
        <w:t>Ibn Qawlawayh has also reported on the authority of al-Harith al-A’war that Imam ‘Ali Amir al-Mu’minin (‘a) predicted the martyrdom of his son, saying,</w:t>
      </w:r>
    </w:p>
    <w:p w:rsidR="002E54A9" w:rsidRPr="00E426F4" w:rsidRDefault="002E54A9" w:rsidP="002E54A9">
      <w:pPr>
        <w:pStyle w:val="libNormal"/>
        <w:rPr>
          <w:sz w:val="26"/>
          <w:szCs w:val="26"/>
        </w:rPr>
      </w:pPr>
      <w:r w:rsidRPr="00E426F4">
        <w:rPr>
          <w:sz w:val="26"/>
          <w:szCs w:val="26"/>
        </w:rPr>
        <w:t>“May my father and mother be ransoms for al-Husayn who will be martyred in an area at the back of al-Kufah. By Allah (I swear), I see coming that all species of the beasts of deserts will extend their necks on his grave to weep for him all the night up to morning. When this will take place, beware of alienating him (by refraining from visiting his tomb).”</w:t>
      </w:r>
    </w:p>
    <w:p w:rsidR="002E54A9" w:rsidRPr="00E426F4" w:rsidRDefault="002E54A9" w:rsidP="002E54A9">
      <w:pPr>
        <w:pStyle w:val="libNormal"/>
        <w:rPr>
          <w:sz w:val="26"/>
          <w:szCs w:val="26"/>
        </w:rPr>
      </w:pPr>
      <w:r w:rsidRPr="00E426F4">
        <w:rPr>
          <w:sz w:val="26"/>
          <w:szCs w:val="26"/>
        </w:rPr>
        <w:t>Many other traditions have carried such predictions.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299" w:name="_Toc433538006"/>
      <w:r>
        <w:lastRenderedPageBreak/>
        <w:t>BIDDING FAREWELL (WIDA) TO IMAM HUSAYN (A)</w:t>
      </w:r>
      <w:bookmarkEnd w:id="299"/>
    </w:p>
    <w:p w:rsidR="002E54A9" w:rsidRPr="00E426F4" w:rsidRDefault="002E54A9" w:rsidP="002E54A9">
      <w:pPr>
        <w:pStyle w:val="libNormal"/>
        <w:rPr>
          <w:sz w:val="26"/>
          <w:szCs w:val="26"/>
        </w:rPr>
      </w:pPr>
      <w:r w:rsidRPr="00E426F4">
        <w:rPr>
          <w:sz w:val="26"/>
          <w:szCs w:val="26"/>
        </w:rPr>
        <w:t>Twentieth: Sayyid Ibn Tawus says that it is recommended for those who intend to leave the holy shrine of Imam al-Husayn (‘a) after they have accomplished visiting his tomb to throw themselves on the tomb, kiss it, and say the following words:</w:t>
      </w:r>
    </w:p>
    <w:p w:rsidR="002E54A9" w:rsidRDefault="002E54A9" w:rsidP="006A7C26">
      <w:pPr>
        <w:pStyle w:val="libAr"/>
        <w:rPr>
          <w:rtl/>
        </w:rPr>
      </w:pPr>
      <w:r>
        <w:rPr>
          <w:rtl/>
        </w:rPr>
        <w:t>السَّلامُ عَلَيْكَ يَا مَوْلايَ السَّلامُ عَلَيْكَ يَا حُجَّةَ اللّٰهِ السَّلامُ عَلَيْكَ يَا صَفْوَةَ اللّٰهِ السَّلامُ عَلَيْكَ يَا خَالِصَةَ اللّٰهِ السَّلامُ عَلَيْكَ يَا قَتِيلَ الظَّمَاءِ السَّلامُ عَلَيْكَ يَا غَرِيبَ الْغُرَبَاءِ السَّلامُ عَلَيْكَ سَلامَ مُوَدِّعٍ لا سَئِمٍ وَ لا قَالٍ فَاِنْ اَمْضِ فَلا عَنْ مَلالَةٍ وَ اِنْ اُقِمْ فَلا عَنْ سُوءِ ظَنٍّ بِمَا وَعَدَ اللّٰهُ الصَّابِرِينَ لا جَعَلَهُ اللّٰهُ آخِرَ الْعَهْدِ مِنِّي لِزِيَارَتِكَ وَ رَزَقَنِيَ اللّٰهُ الْعَوْدَ اِلَى مَشْهَدِكَ وَ الْمَقَامَ بِفِنَائِكَ وَ الْقِيَامَ فِي حَرَمِكَ وَ اِيَّاهُ اَسْاَلُ اَنْ يُسْعِدَنِي بِكُمْ وَ يَجْعَلَنِي مَعَكُمْ فِي الدُّنْيَا وَ الْآخِرَةِ</w:t>
      </w:r>
    </w:p>
    <w:p w:rsidR="002E54A9" w:rsidRDefault="002E54A9" w:rsidP="007A1468">
      <w:pPr>
        <w:pStyle w:val="libNormal"/>
        <w:rPr>
          <w:rtl/>
        </w:rPr>
      </w:pPr>
      <w:r>
        <w:br w:type="page"/>
      </w:r>
    </w:p>
    <w:p w:rsidR="001D0442" w:rsidRDefault="001D0442" w:rsidP="001D0442">
      <w:pPr>
        <w:pStyle w:val="Heading3Center"/>
      </w:pPr>
      <w:bookmarkStart w:id="300" w:name="_Toc433538007"/>
      <w:r>
        <w:lastRenderedPageBreak/>
        <w:t>METHOD OF VISITING THE HOLY SHRINES OF IMAM HUSAYN (A) &amp; AL ABBAS (A)</w:t>
      </w:r>
      <w:bookmarkEnd w:id="300"/>
    </w:p>
    <w:p w:rsidR="001D0442" w:rsidRPr="00E426F4" w:rsidRDefault="001D0442" w:rsidP="001D0442">
      <w:pPr>
        <w:pStyle w:val="libNormal"/>
        <w:rPr>
          <w:sz w:val="26"/>
          <w:szCs w:val="26"/>
        </w:rPr>
      </w:pPr>
      <w:r w:rsidRPr="00E426F4">
        <w:rPr>
          <w:sz w:val="26"/>
          <w:szCs w:val="26"/>
        </w:rPr>
        <w:t>Be it known to you that there are two kinds of forms of Ziyarah of Imam al-Husayn’s holy shrine; one is general (i.e. not dedicated to a certain occasion) and the other is restricted to a certain time. Hereinafter, I will mention these two kinds within three sections:</w:t>
      </w:r>
    </w:p>
    <w:p w:rsidR="002E54A9" w:rsidRDefault="002E54A9" w:rsidP="002A6488">
      <w:pPr>
        <w:pStyle w:val="Heading3Center"/>
      </w:pPr>
      <w:bookmarkStart w:id="301" w:name="_Toc433538008"/>
      <w:r>
        <w:t>ZIYARAH OF IMAM HUSAYN (A)</w:t>
      </w:r>
      <w:bookmarkEnd w:id="301"/>
    </w:p>
    <w:p w:rsidR="002E54A9" w:rsidRPr="00E426F4" w:rsidRDefault="002E54A9" w:rsidP="002E54A9">
      <w:pPr>
        <w:pStyle w:val="libNormal"/>
        <w:rPr>
          <w:sz w:val="26"/>
          <w:szCs w:val="26"/>
        </w:rPr>
      </w:pPr>
      <w:r w:rsidRPr="00E426F4">
        <w:rPr>
          <w:sz w:val="26"/>
          <w:szCs w:val="26"/>
        </w:rPr>
        <w:t>Because the general forms of Ziyarah of Imam al-Husayn (‘a) are numerous, we have to mention some several forms only.</w:t>
      </w:r>
    </w:p>
    <w:p w:rsidR="002E54A9" w:rsidRPr="00E426F4" w:rsidRDefault="002E54A9" w:rsidP="002E54A9">
      <w:pPr>
        <w:pStyle w:val="libNormal"/>
        <w:rPr>
          <w:sz w:val="26"/>
          <w:szCs w:val="26"/>
        </w:rPr>
      </w:pPr>
      <w:r w:rsidRPr="00E426F4">
        <w:rPr>
          <w:sz w:val="26"/>
          <w:szCs w:val="26"/>
        </w:rPr>
        <w:t>FIRST FORM OF ZIYARAH</w:t>
      </w:r>
    </w:p>
    <w:p w:rsidR="002E54A9" w:rsidRPr="00E426F4" w:rsidRDefault="002E54A9" w:rsidP="002E54A9">
      <w:pPr>
        <w:pStyle w:val="libNormal"/>
        <w:rPr>
          <w:sz w:val="26"/>
          <w:szCs w:val="26"/>
        </w:rPr>
      </w:pPr>
      <w:r w:rsidRPr="00E426F4">
        <w:rPr>
          <w:sz w:val="26"/>
          <w:szCs w:val="26"/>
        </w:rPr>
        <w:t>In his book of al-Kafi, Shaykh al-Kulayni has reported the following through his chain of authority from al-Husayn ibn Thuwayr:</w:t>
      </w:r>
    </w:p>
    <w:p w:rsidR="002E54A9" w:rsidRPr="00E426F4" w:rsidRDefault="002E54A9" w:rsidP="002E54A9">
      <w:pPr>
        <w:pStyle w:val="libNormal"/>
        <w:rPr>
          <w:sz w:val="26"/>
          <w:szCs w:val="26"/>
        </w:rPr>
      </w:pPr>
      <w:r w:rsidRPr="00E426F4">
        <w:rPr>
          <w:sz w:val="26"/>
          <w:szCs w:val="26"/>
        </w:rPr>
        <w:t>Yunus ibn ²abyan, al-Mufazzal ibn ‘Umar, Abu-Salamah al-Sarraj, and I were sitting with Abu-’Abdullah Ja’far ibn Muhammad (al-Sadiq) and Yunus, the oldest among us, was our spokesman. “May Allah accept me as ransom for you,” Yunus expressed, “I usually attend the sessions of these people (i.e. the ‘Abbasid ruling authorities). What should I say then?” The Imam (‘a) instructed, “When you attend such sessions and mention us, you should say,</w:t>
      </w:r>
    </w:p>
    <w:p w:rsidR="002E54A9" w:rsidRDefault="002E54A9" w:rsidP="006A7C26">
      <w:pPr>
        <w:pStyle w:val="libAr"/>
      </w:pPr>
      <w:r>
        <w:rPr>
          <w:rtl/>
        </w:rPr>
        <w:t>اللّهم ارنا الرّخاء و السّرور</w:t>
      </w:r>
    </w:p>
    <w:p w:rsidR="002E54A9" w:rsidRPr="00E426F4" w:rsidRDefault="002E54A9" w:rsidP="002E54A9">
      <w:pPr>
        <w:pStyle w:val="libNormal"/>
        <w:rPr>
          <w:sz w:val="26"/>
          <w:szCs w:val="26"/>
        </w:rPr>
      </w:pPr>
      <w:r w:rsidRPr="00E426F4">
        <w:rPr>
          <w:sz w:val="26"/>
          <w:szCs w:val="26"/>
        </w:rPr>
        <w:t>If you say so, you will gain the reward that you wish to gain or you will be allowed to return to this worldly life at the Return.”</w:t>
      </w:r>
    </w:p>
    <w:p w:rsidR="002E54A9" w:rsidRPr="00E426F4" w:rsidRDefault="002E54A9" w:rsidP="002E54A9">
      <w:pPr>
        <w:pStyle w:val="libNormal"/>
        <w:rPr>
          <w:sz w:val="26"/>
          <w:szCs w:val="26"/>
        </w:rPr>
      </w:pPr>
      <w:r w:rsidRPr="00E426F4">
        <w:rPr>
          <w:sz w:val="26"/>
          <w:szCs w:val="26"/>
        </w:rPr>
        <w:t>I then spoke, “May Allah accept me as ransom for you! I very frequently mention (Imam) al-Husayn; what should I say then?” The Imam (‘a) instructed, “You should repeat the following statement three times:</w:t>
      </w:r>
    </w:p>
    <w:p w:rsidR="002E54A9" w:rsidRDefault="002E54A9" w:rsidP="006A7C26">
      <w:pPr>
        <w:pStyle w:val="libAr"/>
      </w:pPr>
      <w:r>
        <w:rPr>
          <w:rtl/>
        </w:rPr>
        <w:t>صلى اللّه عليك يا ابا عبد اللّه</w:t>
      </w:r>
    </w:p>
    <w:p w:rsidR="002E54A9" w:rsidRPr="00E426F4" w:rsidRDefault="002E54A9" w:rsidP="002E54A9">
      <w:pPr>
        <w:pStyle w:val="libNormal"/>
        <w:rPr>
          <w:sz w:val="26"/>
          <w:szCs w:val="26"/>
        </w:rPr>
      </w:pPr>
      <w:r w:rsidRPr="00E426F4">
        <w:rPr>
          <w:sz w:val="26"/>
          <w:szCs w:val="26"/>
        </w:rPr>
        <w:t>Actually, greetings that are addressed to him always reach him whether they are said near him or from a remote place.</w:t>
      </w:r>
    </w:p>
    <w:p w:rsidR="002E54A9" w:rsidRPr="00E426F4" w:rsidRDefault="002E54A9" w:rsidP="002E54A9">
      <w:pPr>
        <w:pStyle w:val="libNormal"/>
        <w:rPr>
          <w:sz w:val="26"/>
          <w:szCs w:val="26"/>
        </w:rPr>
      </w:pPr>
      <w:r w:rsidRPr="00E426F4">
        <w:rPr>
          <w:sz w:val="26"/>
          <w:szCs w:val="26"/>
        </w:rPr>
        <w:t>When Abu-’Abdullah (Imam al-Husayn) passed away, the seven heavens, the seven layers of the earth, whatever within them, whatever between them, all the inhabitants of Paradise and Hell from the various species of the creatures of our Lord, whatever can be seen, and whatever cannot be seen - all these wept for al-Husayn (‘a) except for three.”</w:t>
      </w:r>
    </w:p>
    <w:p w:rsidR="002E54A9" w:rsidRPr="00E426F4" w:rsidRDefault="002E54A9" w:rsidP="002E54A9">
      <w:pPr>
        <w:pStyle w:val="libNormal"/>
        <w:rPr>
          <w:sz w:val="26"/>
          <w:szCs w:val="26"/>
        </w:rPr>
      </w:pPr>
      <w:r w:rsidRPr="00E426F4">
        <w:rPr>
          <w:sz w:val="26"/>
          <w:szCs w:val="26"/>
        </w:rPr>
        <w:t>“May Allah accept me as ransom for you!” I asked, “What are these three things?”</w:t>
      </w:r>
    </w:p>
    <w:p w:rsidR="002E54A9" w:rsidRPr="00E426F4" w:rsidRDefault="002E54A9" w:rsidP="002E54A9">
      <w:pPr>
        <w:pStyle w:val="libNormal"/>
        <w:rPr>
          <w:sz w:val="26"/>
          <w:szCs w:val="26"/>
        </w:rPr>
      </w:pPr>
      <w:r w:rsidRPr="00E426F4">
        <w:rPr>
          <w:sz w:val="26"/>
          <w:szCs w:val="26"/>
        </w:rPr>
        <w:t>The Imam (‘a) answered, “The things that did not weep for him are al-Basrah, Damascus, and the family of ‘Uthman.”</w:t>
      </w:r>
    </w:p>
    <w:p w:rsidR="002E54A9" w:rsidRPr="00E426F4" w:rsidRDefault="002E54A9" w:rsidP="002E54A9">
      <w:pPr>
        <w:pStyle w:val="libNormal"/>
        <w:rPr>
          <w:sz w:val="26"/>
          <w:szCs w:val="26"/>
        </w:rPr>
      </w:pPr>
      <w:r w:rsidRPr="00E426F4">
        <w:rPr>
          <w:sz w:val="26"/>
          <w:szCs w:val="26"/>
        </w:rPr>
        <w:t>I then asked, “May Allah accept me as ransom for you! When I intend to visit him, what should I say and what should I do?”</w:t>
      </w:r>
    </w:p>
    <w:p w:rsidR="002E54A9" w:rsidRPr="00E426F4" w:rsidRDefault="002E54A9" w:rsidP="002E54A9">
      <w:pPr>
        <w:pStyle w:val="libNormal"/>
        <w:rPr>
          <w:sz w:val="26"/>
          <w:szCs w:val="26"/>
        </w:rPr>
      </w:pPr>
      <w:r w:rsidRPr="00E426F4">
        <w:rPr>
          <w:sz w:val="26"/>
          <w:szCs w:val="26"/>
        </w:rPr>
        <w:t>The Imam (‘a) instructed:</w:t>
      </w:r>
    </w:p>
    <w:p w:rsidR="002E54A9" w:rsidRPr="00E426F4" w:rsidRDefault="002E54A9" w:rsidP="002E54A9">
      <w:pPr>
        <w:pStyle w:val="libNormal"/>
        <w:rPr>
          <w:sz w:val="26"/>
          <w:szCs w:val="26"/>
        </w:rPr>
      </w:pPr>
      <w:r w:rsidRPr="00E426F4">
        <w:rPr>
          <w:sz w:val="26"/>
          <w:szCs w:val="26"/>
        </w:rPr>
        <w:lastRenderedPageBreak/>
        <w:t>When you come to Abu-’Abdullah (al-Husayn), you should bathe yourself on the bank of the River Euphrates. You should then put on (ceremonially) pure clothes and walk barefooted, because you are in the sanctuary of Almighty Allah and His Messenger, uttering repeatedly statements of professing Almighty Allah being the Greatest (i.e. allahu-akbar), there being no god save Him (i.e. la-ilaha-illa-allahu), all glory being to Him (i.e. subhaha-allahi), and all veneration being to Him, and uttering the statement of invoking His blessings on the Holy Prophet and his Household (i.e. allahumma salli ‘ala muhammadin wa ali muhammadin) until you stop at the gate of the shrine. Then, you should say the following:</w:t>
      </w:r>
    </w:p>
    <w:p w:rsidR="002E54A9" w:rsidRDefault="002E54A9" w:rsidP="006A7C26">
      <w:pPr>
        <w:pStyle w:val="libAr"/>
      </w:pPr>
      <w:r>
        <w:rPr>
          <w:rtl/>
        </w:rPr>
        <w:t>السَّلامُ عَلَيْكَ يَا حُجَّةَ اللّٰهِ وَ ابْنَ حُجَّتِهِ السَّلامُ عَلَيْكُمْ يَا مَلائِكَةَ اللّٰهِ وَ زُوَّارَ قَبْرِ ابْنِ نَبِيِّ اللّٰهِ</w:t>
      </w:r>
    </w:p>
    <w:p w:rsidR="002E54A9" w:rsidRPr="00E426F4" w:rsidRDefault="002E54A9" w:rsidP="002E54A9">
      <w:pPr>
        <w:pStyle w:val="libNormal"/>
        <w:rPr>
          <w:sz w:val="26"/>
          <w:szCs w:val="26"/>
        </w:rPr>
      </w:pPr>
      <w:r w:rsidRPr="00E426F4">
        <w:rPr>
          <w:sz w:val="26"/>
          <w:szCs w:val="26"/>
        </w:rPr>
        <w:t>You should then walk for ten steps and stop again to repeat the following statement thirty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should then move towards the tomb from the side of the Imam’s face having your face to be to the face of the Imam and the kiblah direction to be between your shoulders. You should then say the following:</w:t>
      </w:r>
    </w:p>
    <w:p w:rsidR="002E54A9" w:rsidRDefault="002E54A9" w:rsidP="006A7C26">
      <w:pPr>
        <w:pStyle w:val="libAr"/>
      </w:pPr>
      <w:r>
        <w:rPr>
          <w:rtl/>
        </w:rPr>
        <w:t xml:space="preserve">السَّلامُ عَلَيْكَ يَا حُجَّةَ اللّٰهِ وَ ابْنَ حُجَّتِهِ السَّلامُ عَلَيْكَ يَا قَتِيلَ اللّٰهِ وَ ابْنَ قَتِيلِهِ السَّلامُ عَلَيْكَ يَا ثَارَ اللّٰهِ وَ ابْنَ ثَارِهِ السَّلامُ عَلَيْكَ يَا وِتْرَ اللّٰهِ الْمَوْتُورَ فِي السَّمَاوَاتِ وَ الْاَرْضِ اَشْهَدُ اَنَّ دَمَكَ سَكَنَ فِي الْخُلْدِ وَ اقْشَعَرَّتْ لَهُ اَظِلَّةُ الْعَرْشِ وَ بَكَى لَهُ جَمِيعُ الْخَلائِقِ وَ بَكَتْ لَهُ السَّمَاوَاتُ السَّبْعُ وَ الْاَرَضُونَ السَّبْعُ وَ مَا فِيهِنَّ وَ مَا بَيْنَهُنَّ وَ مَنْ يَتَقَلَّبُ فِي الْجَنَّةِ وَ النَّارِ مِنْ خَلْقِ رَبِّنَا وَ مَا يُرَى وَ مَا لا يُرَى اَشْهَدُ اَنَّكَ حُجَّةُ اللّٰهِ وَ ابْنُ حُجَّتِهِ وَ اَشْهَدُ اَنَّكَ قَتِيلُ اللّٰهِ وَ ابْنُ قَتِيلِهِ وَ اَشْهَدُ اَنَّكَ ثَارُ اللّٰهِ وَ ابْنُ ثَارِهِ [ثَائِرُ اللّٰهِ فِي الْاَرْضِ وَ ابْنُ ثَائِرِهِ‏] وَ اَشْهَدُ اَنَّكَ وِتْرُ اللّٰهِ الْمَوْتُورُ فِي السَّمَاوَاتِ وَ الْاَرْضِ وَ اَشْهَدُ اَنَّكَ قَدْ بَلَّغْتَ وَ نَصَحْتَ وَ وَفَيْتَ وَ اَوْفَيْتَ وَ جَاهَدْتَ فِي سَبِيلِ اللّٰهِ وَ مَضَيْتَ لِلَّذِي كُنْتَ عَلَيْهِ شَهِيدا وَ مُسْتَشْهِدا وَ شَاهِدا وَ مَشْهُودا، اَنَا عَبْدُ اللّٰهِ وَ مَوْلاكَ وَ فِي طَاعَتِكَ وَ الْوَافِدُ اِلَيْكَ اَلْتَمِسُ كَمَالَ الْمَنْزِلَةِ عِنْدَ اللّٰهِ وَ ثَبَاتَ الْقَدَمِ فِي الْهِجْرَةِ اِلَيْكَ وَ السَّبِيلَ الَّذِي لا يُخْتَلَجُ دُونَكَ مِنَ الدُّخُولِ فِي كَفَالَتِكَ الَّتِي اُمِرْتَ [اَمَرْتَ‏] بِهَا مَنْ اَرَادَ اللّٰهَ بَدَاَ بِكُمْ بِكُمْ يُبَيِّنُ اللّٰهُ الْكَذِبَ وَ بِكُمْ يُبَاعِدُ اللّٰهُ الزَّمَانَ الْكَلِبَ وَ بِكُمْ فَتَحَ اللّٰهُ وَ بِكُمْ يَخْتِمُ اللّٰهُ وَ بِكُمْ يَمْحُو مَا يَشَاءُ وَ [بِكُمْ‏] يُثْبِتُ وَ بِكُمْ يَفُكُّ الذُّلَّ مِنْ رِقَابِنَا وَ بِكُمْ يُدْرِكُ اللّٰهُ تِرَةَ كُلِّ مُؤْمِنٍ يُطْلَبُ بِهَا وَ بِكُمْ تُنْبِتُ الْاَرْضُ اَشْجَارَهَا وَ بِكُمْ تُخْرِجُ الْاَرْضُ ثِمَارَهَا وَ بِكُمْ تُنْزِلُ السَّمَاءُ قَطْرَهَا وَ رِزْقَهَا ، وَ بِكُمْ يَكْشِفُ اللّٰهُ الْكَرْبَ وَ </w:t>
      </w:r>
      <w:r>
        <w:rPr>
          <w:rtl/>
        </w:rPr>
        <w:lastRenderedPageBreak/>
        <w:t>بِكُمْ يُنَزِّلُ اللّٰهُ الْغَيْثَ وَ بِكُمْ تُسَبِّحُ [تَسِيخُ‏] الْاَرْضُ الَّتِي تَحْمِلُ اَبْدَانَكُمْ وَ تَسْتَقِرُّ جِبَالُهَا عَنْ [عَلَى‏] مَرَاسِيهَا اِرَادَةُ الرَّبِّ فِي مَقَادِيرِ اُمُورِهِ تَهْبِطُ اِلَيْكُمْ وَ تَصْدُرُ مِنْ بُيُوتِكُمْ وَ الصَّادِرُ عَمَّا فُصِّلَ مِنْ اَحْكَامِ الْعِبَادِ لُعِنَتْ اُمَّةٌ قَتَلَتْكُمْ وَ اُمَّةٌ خَالَفَتْكُمْ وَ اُمَّةٌ جَحَدَتْ وِلايَتَكُمْ وَ اُمَّةٌ ظَاهَرَتْ عَلَيْكُمْ وَ اُمَّةٌ شَهِدَتْ وَ لَمْ تُسْتَشْهَدْ الْحَمْدُ لِلَّهِ الَّذِي جَعَلَ النَّارَ مَأْوَاهُمْ وَ بِئْسَ وِرْدُ الْوَارِدِينَ وَ بِئْسَ الْوِرْدُ الْمَوْرُودُ وَ الْحَمْدُ لِلَّهِ رَبِّ الْعَالَمِينَ</w:t>
      </w:r>
      <w:r>
        <w:t>.</w:t>
      </w:r>
    </w:p>
    <w:p w:rsidR="002E54A9" w:rsidRPr="00E426F4" w:rsidRDefault="002E54A9" w:rsidP="002E54A9">
      <w:pPr>
        <w:pStyle w:val="libNormal"/>
        <w:rPr>
          <w:sz w:val="26"/>
          <w:szCs w:val="26"/>
        </w:rPr>
      </w:pPr>
      <w:r w:rsidRPr="00E426F4">
        <w:rPr>
          <w:sz w:val="26"/>
          <w:szCs w:val="26"/>
        </w:rPr>
        <w:t>You should then repeat the following words three times:</w:t>
      </w:r>
    </w:p>
    <w:p w:rsidR="002E54A9" w:rsidRDefault="002E54A9" w:rsidP="006A7C26">
      <w:pPr>
        <w:pStyle w:val="libAr"/>
      </w:pPr>
      <w:r>
        <w:rPr>
          <w:rtl/>
        </w:rPr>
        <w:t>وَ صَلَّى اللّٰهُ عَلَيْكَ يَا اَبَا عَبْدِ اللّٰهِ</w:t>
      </w:r>
    </w:p>
    <w:p w:rsidR="002E54A9" w:rsidRPr="00E426F4" w:rsidRDefault="002E54A9" w:rsidP="002E54A9">
      <w:pPr>
        <w:pStyle w:val="libNormal"/>
        <w:rPr>
          <w:sz w:val="26"/>
          <w:szCs w:val="26"/>
        </w:rPr>
      </w:pPr>
      <w:r w:rsidRPr="00E426F4">
        <w:rPr>
          <w:sz w:val="26"/>
          <w:szCs w:val="26"/>
        </w:rPr>
        <w:t>You should then repeat the following words three times, too:</w:t>
      </w:r>
    </w:p>
    <w:p w:rsidR="002E54A9" w:rsidRDefault="002E54A9" w:rsidP="006A7C26">
      <w:pPr>
        <w:pStyle w:val="libAr"/>
      </w:pPr>
      <w:r>
        <w:rPr>
          <w:rtl/>
        </w:rPr>
        <w:t>اَنَا اِلَى اللّٰهِ مِمَّنْ خَالَفَكَ بَرِي‏ءٌ</w:t>
      </w:r>
      <w:r>
        <w:t>.</w:t>
      </w:r>
    </w:p>
    <w:p w:rsidR="002E54A9" w:rsidRPr="00E426F4" w:rsidRDefault="002E54A9" w:rsidP="002E54A9">
      <w:pPr>
        <w:pStyle w:val="libNormal"/>
        <w:rPr>
          <w:sz w:val="26"/>
          <w:szCs w:val="26"/>
        </w:rPr>
      </w:pPr>
      <w:r w:rsidRPr="00E426F4">
        <w:rPr>
          <w:sz w:val="26"/>
          <w:szCs w:val="26"/>
        </w:rPr>
        <w:t>You should then stand up and direct towards his son, ‘Ali, who is buried to the side of the Imam’s feet, and say the following words:</w:t>
      </w:r>
    </w:p>
    <w:p w:rsidR="002E54A9" w:rsidRDefault="002E54A9" w:rsidP="006A7C26">
      <w:pPr>
        <w:pStyle w:val="libAr"/>
      </w:pPr>
      <w:r>
        <w:rPr>
          <w:rtl/>
        </w:rPr>
        <w:t>السَّلامُ عَلَيْكَ يَا ابْنَ رَسُولِ اللّٰهِ السَّلامُ عَلَيْكَ يَا ابْنَ اَمِيرِ الْمُؤْمِنِينَ السَّلامُ عَلَيْكَ يَا ابْنَ الْحَسَنِ وَ الْحُسَيْنِ السَّلامُ عَلَيْكَ يَا ابْنَ خَدِيجَةَ وَ فَاطِمَةَ صَلَّى اللّٰهُ عَلَيْكَ صَلَّى اللّٰهُ عَلَيْكَ صَلَّى اللّٰهُ عَلَيْكَ لَعَنَ اللّٰهُ مَنْ قَتَلَكَ. اِنَّا اِلَى اللّٰهِ مِنْهُمْ بَرِي‏ءٌ</w:t>
      </w:r>
    </w:p>
    <w:p w:rsidR="002E54A9" w:rsidRPr="00E426F4" w:rsidRDefault="002E54A9" w:rsidP="002E54A9">
      <w:pPr>
        <w:pStyle w:val="libNormal"/>
        <w:rPr>
          <w:sz w:val="26"/>
          <w:szCs w:val="26"/>
        </w:rPr>
      </w:pPr>
      <w:r w:rsidRPr="00E426F4">
        <w:rPr>
          <w:sz w:val="26"/>
          <w:szCs w:val="26"/>
        </w:rPr>
        <w:t>You should then stand up and point to the martyrs with your hand, may Allah be pleased with them, and say the following words:</w:t>
      </w:r>
    </w:p>
    <w:p w:rsidR="002E54A9" w:rsidRDefault="002E54A9" w:rsidP="006A7C26">
      <w:pPr>
        <w:pStyle w:val="libAr"/>
      </w:pPr>
      <w:r>
        <w:rPr>
          <w:rtl/>
        </w:rPr>
        <w:t>السَّلامُ عَلَيْكُمْ السَّلامُ عَلَيْكُمْ السَّلامُ عَلَيْكُمْ فُزْتُمْ وَ اللّٰهِ فُزْتُمْ وَ اللّٰهِ فُزْتُمْ وَ اللّٰهِ فَلَيْتَ اَنِّي مَعَكُمْ فَاَفُوزَ فَوْزا عَظِيما</w:t>
      </w:r>
      <w:r>
        <w:t>.</w:t>
      </w:r>
    </w:p>
    <w:p w:rsidR="002E54A9" w:rsidRPr="00E426F4" w:rsidRDefault="002E54A9" w:rsidP="002E54A9">
      <w:pPr>
        <w:pStyle w:val="libNormal"/>
        <w:rPr>
          <w:sz w:val="26"/>
          <w:szCs w:val="26"/>
        </w:rPr>
      </w:pPr>
      <w:r w:rsidRPr="00E426F4">
        <w:rPr>
          <w:sz w:val="26"/>
          <w:szCs w:val="26"/>
        </w:rPr>
        <w:t>You should then turn around and make the tomb of Abu-’Abdullah in front of you (i.e. stop behind the tomb) and offer a six-unit prayer. Thus, you have accomplished the visitation of Imam al-Husayn’s tomb. You may then leave, if you wish. (Here end the instructive words of Imam al-Sadiq)</w:t>
      </w:r>
    </w:p>
    <w:p w:rsidR="002E54A9" w:rsidRPr="00E426F4" w:rsidRDefault="002E54A9" w:rsidP="002E54A9">
      <w:pPr>
        <w:pStyle w:val="libNormal"/>
        <w:rPr>
          <w:sz w:val="26"/>
          <w:szCs w:val="26"/>
        </w:rPr>
      </w:pPr>
      <w:r w:rsidRPr="00E426F4">
        <w:rPr>
          <w:sz w:val="26"/>
          <w:szCs w:val="26"/>
        </w:rPr>
        <w:t>This form of Ziyarah has been also reported by Shaykh al-Tusi, in Tahdhib al-Ahkam, and Shaykh al-Saduq, in man-la-yahzuruhul-faqih. Commenting on it, Shaykh al-Saduq says, “Although I have mentioned other forms of Ziyarah in my two books of al-Mazar and al-Maqtal, I have chosen this very form for this book, because it is the most authentically reported form; therefore, it covers what we need and meets the required terms.”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02" w:name="_Toc433538009"/>
      <w:r>
        <w:lastRenderedPageBreak/>
        <w:t>SECOND FORM OF ZIYARAH</w:t>
      </w:r>
      <w:bookmarkEnd w:id="302"/>
    </w:p>
    <w:p w:rsidR="002E54A9" w:rsidRPr="00E426F4" w:rsidRDefault="002E54A9" w:rsidP="002E54A9">
      <w:pPr>
        <w:pStyle w:val="libNormal"/>
        <w:rPr>
          <w:sz w:val="26"/>
          <w:szCs w:val="26"/>
        </w:rPr>
      </w:pPr>
      <w:r w:rsidRPr="00E426F4">
        <w:rPr>
          <w:sz w:val="26"/>
          <w:szCs w:val="26"/>
        </w:rPr>
        <w:t>Shaykh al-Kulayni reports Imam ‘Ali al-Naqi (al-Hadi) to have said:</w:t>
      </w:r>
    </w:p>
    <w:p w:rsidR="002E54A9" w:rsidRPr="00E426F4" w:rsidRDefault="002E54A9" w:rsidP="002E54A9">
      <w:pPr>
        <w:pStyle w:val="libNormal"/>
        <w:rPr>
          <w:sz w:val="26"/>
          <w:szCs w:val="26"/>
        </w:rPr>
      </w:pPr>
      <w:r w:rsidRPr="00E426F4">
        <w:rPr>
          <w:sz w:val="26"/>
          <w:szCs w:val="26"/>
        </w:rPr>
        <w:t>When you are at al-Husayn’s tomb, you should say the following words:</w:t>
      </w:r>
    </w:p>
    <w:p w:rsidR="002E54A9" w:rsidRDefault="002E54A9" w:rsidP="006A7C26">
      <w:pPr>
        <w:pStyle w:val="libAr"/>
      </w:pPr>
      <w:r>
        <w:rPr>
          <w:rtl/>
        </w:rPr>
        <w:t>السَّلامُ عَلَيْكَ يَا اَبَا عَبْدِ اللّٰهِ السَّلامُ عَلَيْكَ يَا حُجَّةَ اللّٰهِ فِي اَرْضِهِ وَ شَاهِدَهُ عَلَى خَلْقِهِ السَّلامُ عَلَيْكَ يَا ابْنَ رَسُولِ اللّٰهِ السَّلامُ عَلَيْكَ يَا ابْنَ عَلِيٍّ الْمُرْتَضَى السَّلامُ عَلَيْكَ يَا ابْنَ فَاطِمَةَ الزَّهْرَاءِ اَشْهَدُ اَنَّكَ قَدْ اَقَمْتَ الصَّلاةَ وَ آتَيْتَ الزَّكَاةَ وَ اَمَرْتَ بِالْمَعْرُوفِ وَ نَهَيْتَ عَنِ الْمُنْكَرِ وَ جَاهَدْتَ فِي سَبِيلِ اللّٰهِ حَتَّى اَتَاكَ الْيَقِينُ فَصَلَّى اللّٰهُ عَلَيْكَ حَيّا وَ مَيِّتا</w:t>
      </w:r>
      <w:r>
        <w:t>.</w:t>
      </w:r>
    </w:p>
    <w:p w:rsidR="002E54A9" w:rsidRPr="00E426F4" w:rsidRDefault="002E54A9" w:rsidP="002E54A9">
      <w:pPr>
        <w:pStyle w:val="libNormal"/>
        <w:rPr>
          <w:sz w:val="26"/>
          <w:szCs w:val="26"/>
        </w:rPr>
      </w:pPr>
      <w:r w:rsidRPr="00E426F4">
        <w:rPr>
          <w:sz w:val="26"/>
          <w:szCs w:val="26"/>
        </w:rPr>
        <w:t>You may then stick your right cheek to the tomb and say these words:</w:t>
      </w:r>
    </w:p>
    <w:p w:rsidR="002E54A9" w:rsidRDefault="002E54A9" w:rsidP="006A7C26">
      <w:pPr>
        <w:pStyle w:val="libAr"/>
      </w:pPr>
      <w:r>
        <w:rPr>
          <w:rtl/>
        </w:rPr>
        <w:t>اَشْهَدُ اَنَّكَ عَلَى بَيِّنَةٍ مِنْ رَبِّكَ جِئْتُ مُقِرّا بِالذُّنُوبِ لِتَشْفَعَ لِي عِنْدَ رَبِّكَ يَا ابْنَ رَسُولِ اللّٰهِ</w:t>
      </w:r>
    </w:p>
    <w:p w:rsidR="002E54A9" w:rsidRPr="00E426F4" w:rsidRDefault="002E54A9" w:rsidP="002E54A9">
      <w:pPr>
        <w:pStyle w:val="libNormal"/>
        <w:rPr>
          <w:sz w:val="26"/>
          <w:szCs w:val="26"/>
        </w:rPr>
      </w:pPr>
      <w:r w:rsidRPr="00E426F4">
        <w:rPr>
          <w:sz w:val="26"/>
          <w:szCs w:val="26"/>
        </w:rPr>
        <w:t>You should then mention the Holy Imams by names respectively and then say the following words:</w:t>
      </w:r>
    </w:p>
    <w:p w:rsidR="002E54A9" w:rsidRDefault="002E54A9" w:rsidP="006A7C26">
      <w:pPr>
        <w:pStyle w:val="libAr"/>
        <w:rPr>
          <w:rtl/>
        </w:rPr>
      </w:pPr>
      <w:r>
        <w:rPr>
          <w:rtl/>
        </w:rPr>
        <w:t>اَشْهَدُ اَنَّكُمْ حُجَجُ اللّٰهِ اكْتُبْ لِي عِنْدَكَ مِيثَاقا وَ عَهْدا اِنِّي اَتَيْتُكَ مُجَدِّدا الْمِيثَاقَ فَاشْهَدْ لِي عِنْدَ رَبِّكَ اِنَّكَ اَنْتَ الشَّاهِدُ</w:t>
      </w:r>
    </w:p>
    <w:p w:rsidR="002E54A9" w:rsidRDefault="002E54A9" w:rsidP="007A1468">
      <w:pPr>
        <w:pStyle w:val="libNormal"/>
        <w:rPr>
          <w:rtl/>
        </w:rPr>
      </w:pPr>
      <w:r>
        <w:br w:type="page"/>
      </w:r>
    </w:p>
    <w:p w:rsidR="00031F99" w:rsidRDefault="00031F99" w:rsidP="00031F99">
      <w:pPr>
        <w:pStyle w:val="Heading3Center"/>
      </w:pPr>
      <w:bookmarkStart w:id="303" w:name="_Toc433538010"/>
      <w:r>
        <w:lastRenderedPageBreak/>
        <w:t>THIRD FORM OF ZIYARAH</w:t>
      </w:r>
      <w:bookmarkEnd w:id="303"/>
    </w:p>
    <w:p w:rsidR="00031F99" w:rsidRPr="00E426F4" w:rsidRDefault="00031F99" w:rsidP="00031F99">
      <w:pPr>
        <w:pStyle w:val="libNormal"/>
        <w:rPr>
          <w:sz w:val="26"/>
          <w:szCs w:val="26"/>
        </w:rPr>
      </w:pPr>
      <w:r w:rsidRPr="00E426F4">
        <w:rPr>
          <w:sz w:val="26"/>
          <w:szCs w:val="26"/>
        </w:rPr>
        <w:t>This form of Ziyarah has been reported by Ibn Tawus in his book of al-Mazar. Reporting a great reward for those who visit Imam al-Husayn with this form of Ziyarah, Ibn Tawus, having overlooked the chain of authority, reported that Jabir al-Ju’fi said that Imam al-Sadiq (‘a) asked him, “What is the distance between your house and the tomb of al-Husayn?”</w:t>
      </w:r>
    </w:p>
    <w:p w:rsidR="00031F99" w:rsidRPr="00E426F4" w:rsidRDefault="00031F99" w:rsidP="00031F99">
      <w:pPr>
        <w:pStyle w:val="libNormal"/>
        <w:rPr>
          <w:sz w:val="26"/>
          <w:szCs w:val="26"/>
        </w:rPr>
      </w:pPr>
      <w:r w:rsidRPr="00E426F4">
        <w:rPr>
          <w:sz w:val="26"/>
          <w:szCs w:val="26"/>
        </w:rPr>
        <w:t>Jabir answered, “May Allah accept my father and mother as ransoms for you! It is only a day and half a day (walking).”</w:t>
      </w:r>
    </w:p>
    <w:p w:rsidR="00031F99" w:rsidRPr="00E426F4" w:rsidRDefault="00031F99" w:rsidP="00031F99">
      <w:pPr>
        <w:pStyle w:val="libNormal"/>
        <w:rPr>
          <w:sz w:val="26"/>
          <w:szCs w:val="26"/>
        </w:rPr>
      </w:pPr>
      <w:r w:rsidRPr="00E426F4">
        <w:rPr>
          <w:sz w:val="26"/>
          <w:szCs w:val="26"/>
        </w:rPr>
        <w:t>“Do you usually visit him?” the Imam (‘a) asked.</w:t>
      </w:r>
    </w:p>
    <w:p w:rsidR="00031F99" w:rsidRPr="00E426F4" w:rsidRDefault="00031F99" w:rsidP="00031F99">
      <w:pPr>
        <w:pStyle w:val="libNormal"/>
        <w:rPr>
          <w:sz w:val="26"/>
          <w:szCs w:val="26"/>
        </w:rPr>
      </w:pPr>
      <w:r w:rsidRPr="00E426F4">
        <w:rPr>
          <w:sz w:val="26"/>
          <w:szCs w:val="26"/>
        </w:rPr>
        <w:t>“Yes, I do,” answered Jabir.</w:t>
      </w:r>
    </w:p>
    <w:p w:rsidR="00031F99" w:rsidRPr="00E426F4" w:rsidRDefault="00031F99" w:rsidP="00031F99">
      <w:pPr>
        <w:pStyle w:val="libNormal"/>
        <w:rPr>
          <w:sz w:val="26"/>
          <w:szCs w:val="26"/>
        </w:rPr>
      </w:pPr>
      <w:r w:rsidRPr="00E426F4">
        <w:rPr>
          <w:sz w:val="26"/>
          <w:szCs w:val="26"/>
        </w:rPr>
        <w:t>The Imam (‘a) then said to him, “May I convey to you good tidings? May I delight you by informing you some of the rewards of visiting his tomb?”</w:t>
      </w:r>
    </w:p>
    <w:p w:rsidR="00031F99" w:rsidRPr="00E426F4" w:rsidRDefault="00031F99" w:rsidP="00031F99">
      <w:pPr>
        <w:pStyle w:val="libNormal"/>
        <w:rPr>
          <w:sz w:val="26"/>
          <w:szCs w:val="26"/>
        </w:rPr>
      </w:pPr>
      <w:r w:rsidRPr="00E426F4">
        <w:rPr>
          <w:sz w:val="26"/>
          <w:szCs w:val="26"/>
        </w:rPr>
        <w:t>“Yes, you may,” answered Jabir.</w:t>
      </w:r>
    </w:p>
    <w:p w:rsidR="00031F99" w:rsidRPr="00E426F4" w:rsidRDefault="00031F99" w:rsidP="00031F99">
      <w:pPr>
        <w:pStyle w:val="libNormal"/>
        <w:rPr>
          <w:sz w:val="26"/>
          <w:szCs w:val="26"/>
        </w:rPr>
      </w:pPr>
      <w:r w:rsidRPr="00E426F4">
        <w:rPr>
          <w:sz w:val="26"/>
          <w:szCs w:val="26"/>
        </w:rPr>
        <w:t>The Imam (‘a) thus said, “Once you provide yourselves with supplies of travel and prepare yourselves for visiting Imam al-Husayn (‘a), the inhabitants of the heavens convey this glad tiding to each other. As soon as you leave the door of your houses and ride or walk, Almighty Allah appoints four thousand angels to bless you until you arrive at Imam al-Husayn’s tomb. When you arrive at the tomb of al-Husayn ibn ‘Ali (‘a), you may stop at the gate and say these words, because you shall be granted a portion of Allah’s mercy for each word you utter... These are the words:</w:t>
      </w:r>
    </w:p>
    <w:p w:rsidR="00031F99" w:rsidRDefault="00031F99" w:rsidP="006A7C26">
      <w:pPr>
        <w:pStyle w:val="libAr"/>
      </w:pPr>
      <w:r>
        <w:rPr>
          <w:rtl/>
        </w:rPr>
        <w:t>السَّلامُ عَلَيْكَ يَا وَارِثَ آدَمَ صَفْوَةِ اللّٰهِ السَّلامُ عَلَيْكَ يَا وَارِثَ نُوحٍ نَبِيِّ اللّٰهِ السَّلامُ عَلَيْكَ يَا وَارِثَ اِبْرَاهِيمَ خَلِيلِ اللّٰهِ السَّلامُ عَلَيْكَ يَا وَارِثَ مُوسَى كَلِيمِ اللّٰهِ السَّلامُ عَلَيْكَ يَا وَارِثَ عِيسَى رُوحِ اللّٰهِ السَّلامُ عَلَيْكَ يَا وَارِثَ مُحَمَّدٍ سَيِّدِ رُسُلِ اللّٰهِ السَّلامُ عَلَيْكَ يَا وَارِثَ عَلِيٍّ اَمِيرِ الْمُؤْمِنِينَ وَ خَيْرِ الْوَصِيِّينَ السَّلامُ عَلَيْكَ يَا وَارِثَ الْحَسَنِ الرَّضِيِّ الطَّاهِرِ الرَّاضِي الْمَرْضِيِّ السَّلامُ عَلَيْكَ اَيُّهَا الصِّدِّيقُ الْاَكْبَرُ السَّلامُ عَلَيْكَ اَيُّهَا الْوَصِيُّ الْبَرُّ التَّقِيُّ السَّلامُ عَلَيْكَ وَ عَلَى الْاَرْوَاحِ الَّتِي حَلَّتْ بِفِنَائِكَ وَ اَنَاخَتْ بِرَحْلِكَ السَّلامُ عَلَيْكَ وَ عَلَى الْمَلائِكَةِ الْحَافِّينَ بِكَ اَشْهَدُ اَنَّكَ قَدْ اَقَمْتَ الصَّلاةَ وَ آتَيْتَ الزَّكَاةَ وَ اَمَرْتَ بِالْمَعْرُوفِ وَ نَهَيْتَ عَنِ الْمُنْكَرِ وَ جَاهَدْتَ الْمُلْحِدِينَ وَ عَبَدْتَ اللّٰهَ حَتَّى اَتَاكَ الْيَقِينُ السَّلامُ عَلَيْكَ وَ رَحْمَةُ اللّٰهِ وَ بَرَكَاتُهُ،</w:t>
      </w:r>
    </w:p>
    <w:p w:rsidR="00031F99" w:rsidRPr="00E426F4" w:rsidRDefault="00031F99" w:rsidP="00031F99">
      <w:pPr>
        <w:pStyle w:val="libNormal"/>
        <w:rPr>
          <w:sz w:val="26"/>
          <w:szCs w:val="26"/>
        </w:rPr>
      </w:pPr>
      <w:r w:rsidRPr="00E426F4">
        <w:rPr>
          <w:sz w:val="26"/>
          <w:szCs w:val="26"/>
        </w:rPr>
        <w:t>You may then walk towards the tomb. With each step you make, you will be awarded the reward of one who sacrifices his blood for the sake of Allah. When you approach the tomb, you may wipe your hand over it and say these words:</w:t>
      </w:r>
    </w:p>
    <w:p w:rsidR="00031F99" w:rsidRDefault="00031F99" w:rsidP="006A7C26">
      <w:pPr>
        <w:pStyle w:val="libAr"/>
      </w:pPr>
      <w:r>
        <w:rPr>
          <w:rtl/>
        </w:rPr>
        <w:t>السّلام عليك يا حجّة اللّه فى ارضه‏</w:t>
      </w:r>
    </w:p>
    <w:p w:rsidR="00031F99" w:rsidRPr="00E426F4" w:rsidRDefault="00031F99" w:rsidP="00031F99">
      <w:pPr>
        <w:pStyle w:val="libNormal"/>
        <w:rPr>
          <w:sz w:val="26"/>
          <w:szCs w:val="26"/>
        </w:rPr>
      </w:pPr>
      <w:r w:rsidRPr="00E426F4">
        <w:rPr>
          <w:sz w:val="26"/>
          <w:szCs w:val="26"/>
        </w:rPr>
        <w:t xml:space="preserve">You may then go for offering the prayer. For each unit of prayer that you offer near the tomb, you will have the reward of one who </w:t>
      </w:r>
      <w:r w:rsidRPr="00E426F4">
        <w:rPr>
          <w:sz w:val="26"/>
          <w:szCs w:val="26"/>
        </w:rPr>
        <w:lastRenderedPageBreak/>
        <w:t>went one thousand times on hajj and one thousand times on ‘umrah, manumitted one thousand slaves for the sake of Allah, and stood in the line of a missioned Prophet one thousand times.”</w:t>
      </w:r>
    </w:p>
    <w:p w:rsidR="00031F99" w:rsidRPr="00E426F4" w:rsidRDefault="00031F99" w:rsidP="00031F99">
      <w:pPr>
        <w:pStyle w:val="libNormal"/>
        <w:rPr>
          <w:sz w:val="26"/>
          <w:szCs w:val="26"/>
        </w:rPr>
      </w:pPr>
      <w:r w:rsidRPr="00E426F4">
        <w:rPr>
          <w:sz w:val="26"/>
          <w:szCs w:val="26"/>
        </w:rPr>
        <w:t>This tradition has been previously mentioned within the etiquettes of visiting Imam al-Husayn’s tomb, yet with little difference in paragraphs and in reporter, who has been al-Mufazzal ibn ‘Umar.</w:t>
      </w:r>
    </w:p>
    <w:p w:rsidR="00031F99" w:rsidRPr="00E426F4" w:rsidRDefault="00031F99" w:rsidP="007A1468">
      <w:pPr>
        <w:pStyle w:val="libNormal"/>
      </w:pPr>
      <w:r w:rsidRPr="00E426F4">
        <w:rPr>
          <w:sz w:val="26"/>
          <w:szCs w:val="26"/>
        </w:rPr>
        <w:br w:type="page"/>
      </w:r>
    </w:p>
    <w:p w:rsidR="002E54A9" w:rsidRDefault="002E54A9" w:rsidP="002A6488">
      <w:pPr>
        <w:pStyle w:val="Heading3Center"/>
      </w:pPr>
      <w:bookmarkStart w:id="304" w:name="_Toc433538011"/>
      <w:r>
        <w:lastRenderedPageBreak/>
        <w:t>FOURTH FORM OF ZIYARAH</w:t>
      </w:r>
      <w:bookmarkEnd w:id="304"/>
    </w:p>
    <w:p w:rsidR="002E54A9" w:rsidRPr="00E426F4" w:rsidRDefault="002E54A9" w:rsidP="002E54A9">
      <w:pPr>
        <w:pStyle w:val="libNormal"/>
        <w:rPr>
          <w:sz w:val="26"/>
          <w:szCs w:val="26"/>
        </w:rPr>
      </w:pPr>
      <w:r w:rsidRPr="00E426F4">
        <w:rPr>
          <w:sz w:val="26"/>
          <w:szCs w:val="26"/>
        </w:rPr>
        <w:t>Mu’awiyah ibn ‘Ammar has reported that he asked Imam al-Sadiq (‘a) what to do when visiting Imam al-Husayn’s tomb. The Imam (‘a) taught him to say the following words:</w:t>
      </w:r>
    </w:p>
    <w:p w:rsidR="002E54A9" w:rsidRDefault="002E54A9" w:rsidP="006A7C26">
      <w:pPr>
        <w:pStyle w:val="libAr"/>
      </w:pPr>
      <w:r>
        <w:rPr>
          <w:rtl/>
        </w:rPr>
        <w:t>السَّلامُ عَلَيْكَ يَا اَبَا عَبْدِ اللّٰهِ صَلَّى اللّٰهُ عَلَيْكَ يَا اَبَا عَبْدِ اللّٰهِ رَحِمَكَ اللّٰهُ يَا اَبَا عَبْدِ اللّٰهِ لَعَنَ اللّٰهُ مَنْ قَتَلَكَ وَ لَعَنَ اللّٰهُ مَنْ شَرِكَ فِي دَمِكَ وَ لَعَنَ اللّٰهُ مَنْ بَلَغَهُ ذَلِكَ فَرَضِيَ بِهِ اَنَا اِلَى اللّٰهِ مِنْ ذَلِكَ بَرِي‏ءٌ</w:t>
      </w:r>
      <w:r>
        <w:t xml:space="preserve"> .</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05" w:name="_Toc433538012"/>
      <w:r>
        <w:lastRenderedPageBreak/>
        <w:t>FIFTH FORM OF ZIYARAH</w:t>
      </w:r>
      <w:bookmarkEnd w:id="305"/>
    </w:p>
    <w:p w:rsidR="002E54A9" w:rsidRPr="00E426F4" w:rsidRDefault="002E54A9" w:rsidP="002E54A9">
      <w:pPr>
        <w:pStyle w:val="libNormal"/>
        <w:rPr>
          <w:sz w:val="26"/>
          <w:szCs w:val="26"/>
        </w:rPr>
      </w:pPr>
      <w:r w:rsidRPr="00E426F4">
        <w:rPr>
          <w:sz w:val="26"/>
          <w:szCs w:val="26"/>
        </w:rPr>
        <w:t>Through a valid chain of authority, Imam al-Kazim (‘a) is reported to have asked Ibrahim ibn Abi’l-Ballad, “What do you say when you visit al-Husayn (‘a)?”</w:t>
      </w:r>
    </w:p>
    <w:p w:rsidR="002E54A9" w:rsidRPr="00E426F4" w:rsidRDefault="002E54A9" w:rsidP="002E54A9">
      <w:pPr>
        <w:pStyle w:val="libNormal"/>
        <w:rPr>
          <w:sz w:val="26"/>
          <w:szCs w:val="26"/>
        </w:rPr>
      </w:pPr>
      <w:r w:rsidRPr="00E426F4">
        <w:rPr>
          <w:sz w:val="26"/>
          <w:szCs w:val="26"/>
        </w:rPr>
        <w:t>The man answered: I say the following words:</w:t>
      </w:r>
    </w:p>
    <w:p w:rsidR="002E54A9" w:rsidRDefault="002E54A9" w:rsidP="006A7C26">
      <w:pPr>
        <w:pStyle w:val="libAr"/>
      </w:pPr>
      <w:r>
        <w:rPr>
          <w:rtl/>
        </w:rPr>
        <w:t>السَّلامُ عَلَيْكَ يَا اَبَا عَبْدِ اللّٰهِ السَّلامُ عَلَيْكَ يَا ابْنَ رَسُولِ اللّٰهِ اَشْهَدُ اَنَّكَ قَدْ اَقَمْتَ الصَّلاةَ وَ آتَيْتَ الزَّكَاةَ وَ اَمَرْتَ بِالْمَعْرُوفِ وَ نَهَيْتَ عَنِ الْمُنْكَرِ وَ دَعَوْتَ اِلَى سَبِيلِ رَبِّكَ بِالْحِكْمَةِ وَ الْمَوْعِظَةِ الْحَسَنَةِ وَ اَشْهَدُ اَنَّ الَّذِينَ سَفَكُوا دَمَكَ وَ اسْتَحَلُّوا حُرْمَتَكَ مَلْعُونُونَ مُعَذَّبُونَ عَلَى لِسَانِ دَاوُدَ وَ عِيسَى ابْنِ مَرْيَمَ ذَلِكَ بِمَا عَصَوْا وَ كَانُوا يَعْتَدُونَ</w:t>
      </w:r>
    </w:p>
    <w:p w:rsidR="002E54A9" w:rsidRPr="00E426F4" w:rsidRDefault="002E54A9" w:rsidP="002E54A9">
      <w:pPr>
        <w:pStyle w:val="libNormal"/>
        <w:rPr>
          <w:sz w:val="26"/>
          <w:szCs w:val="26"/>
        </w:rPr>
      </w:pPr>
      <w:r w:rsidRPr="00E426F4">
        <w:rPr>
          <w:sz w:val="26"/>
          <w:szCs w:val="26"/>
        </w:rPr>
        <w:t>The Imam (‘a) commented, “Yes, this is accurate.”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06" w:name="_Toc433538013"/>
      <w:r>
        <w:lastRenderedPageBreak/>
        <w:t>SIXTH FORM OF ZIYARAH</w:t>
      </w:r>
      <w:bookmarkEnd w:id="306"/>
    </w:p>
    <w:p w:rsidR="002E54A9" w:rsidRPr="00E426F4" w:rsidRDefault="002E54A9" w:rsidP="002E54A9">
      <w:pPr>
        <w:pStyle w:val="libNormal"/>
        <w:rPr>
          <w:sz w:val="26"/>
          <w:szCs w:val="26"/>
        </w:rPr>
      </w:pPr>
      <w:r w:rsidRPr="00E426F4">
        <w:rPr>
          <w:sz w:val="26"/>
          <w:szCs w:val="26"/>
        </w:rPr>
        <w:t>‘Ammar has reported Imam al-Sadiq (‘a) as saying that when you stop at the grave of Imam al-Husayn (‘a), you may say the following words:</w:t>
      </w:r>
    </w:p>
    <w:p w:rsidR="002E54A9" w:rsidRDefault="002E54A9" w:rsidP="006A7C26">
      <w:pPr>
        <w:pStyle w:val="libAr"/>
        <w:rPr>
          <w:rtl/>
        </w:rPr>
      </w:pPr>
      <w:r>
        <w:rPr>
          <w:rtl/>
        </w:rPr>
        <w:t>السَّلامُ عَلَيْكَ يَا ابْنَ رَسُولِ اللّٰهِ السَّلامُ عَلَيْكَ يَا ابْنَ اَمِيرِ الْمُؤْمِنِينَ السَّلامُ عَلَيْكَ يَا اَبَا عَبْدِ اللّٰهِ السَّلامُ عَلَيْكَ يَا سَيِّدَ شَبَابِ اَهْلِ الْجَنَّةِ وَ رَحْمَةُ اللّٰهِ وَ بَرَكَاتُهُ السَّلامُ عَلَيْكَ يَا مَنْ رِضَاهُ مِنْ رِضَى الرَّحْمَنِ وَ سَخَطُهُ مِنْ سَخَطِ الرَّحْمَنِ السَّلامُ عَلَيْكَ يَا اَمِينَ اللّٰهِ وَ حُجَّةَ اللّٰهِ وَ بَابَ اللّٰهِ وَ الدَّلِيلَ عَلَى اللّٰهِ وَ الدَّاعِيَ اِلَى اللّٰهِ اَشْهَدُ اَنَّكَ قَدْ حَلَّلْتَ حَلالَ اللّٰهِ وَ حَرَّمْتَ حَرَامَ اللّٰهِ وَ اَقَمْتَ الصَّلاةَ وَ آتَيْتَ الزَّكَاةَ وَ اَمَرْتَ بِالْمَعْرُوفِ وَ نَهَيْتَ عَنِ الْمُنْكَرِ وَ دَعَوْتَ اِلَى سَبِيلِ رَبِّكَ بِالْحِكْمَةِ وَ الْمَوْعِظَةِ الْحَسَنَةِ وَ اَشْهَدُ اَنَّكَ وَ مَنْ قُتِلَ مَعَكَ شُهَدَاءُ اَحْيَاءٌ عِنْدَ رَبِّكُمْ تُرْزَقُونَ وَ اَشْهَدُ اَنَّ قَاتِلَكَ فِي النَّارِ اَدِينُ اللّٰهَ بِالْبَرَاءَةِ مِمَّنْ قَتَلَكَ وَ مِمَّنْ قَاتَلَكَ وَ شَايَعَ عَلَيْكَ وَ مِمَّنْ جَمَعَ عَلَيْكَ وَ مِمَّنْ سَمِعَ صَوْتَكَ وَ لَمْ يُعِنْكَ يَا لَيْتَنِي كُنْتُ مَعَكُمْ فَاَفُوزَ فَوْزا عَظِيما</w:t>
      </w:r>
    </w:p>
    <w:p w:rsidR="002E54A9" w:rsidRDefault="002E54A9" w:rsidP="007A1468">
      <w:pPr>
        <w:pStyle w:val="libNormal"/>
        <w:rPr>
          <w:rtl/>
        </w:rPr>
      </w:pPr>
      <w:r>
        <w:br w:type="page"/>
      </w:r>
    </w:p>
    <w:p w:rsidR="000F6FAB" w:rsidRDefault="000F6FAB" w:rsidP="000F6FAB">
      <w:pPr>
        <w:pStyle w:val="Heading3Center"/>
      </w:pPr>
      <w:bookmarkStart w:id="307" w:name="_Toc433538014"/>
      <w:r>
        <w:lastRenderedPageBreak/>
        <w:t>SEVENTH FORM OF ZIYARAH (ZIYARAH WARITH)</w:t>
      </w:r>
      <w:bookmarkEnd w:id="307"/>
    </w:p>
    <w:p w:rsidR="000F6FAB" w:rsidRPr="00E426F4" w:rsidRDefault="000F6FAB" w:rsidP="000F6FAB">
      <w:pPr>
        <w:pStyle w:val="libNormal"/>
        <w:rPr>
          <w:sz w:val="26"/>
          <w:szCs w:val="26"/>
        </w:rPr>
      </w:pPr>
      <w:r w:rsidRPr="00E426F4">
        <w:rPr>
          <w:sz w:val="26"/>
          <w:szCs w:val="26"/>
        </w:rPr>
        <w:t>In his book of al-Misbah, Shaykh al-Tusi has reported Safwan as saying: One day, I asked Imam al-Sadiq (‘a) to permit me to visit (the holy tomb of) my master Imam al-Husayn (‘a) and also asked him to guide me what to do. The Imam (‘a) said to me:</w:t>
      </w:r>
    </w:p>
    <w:p w:rsidR="000F6FAB" w:rsidRPr="00E426F4" w:rsidRDefault="000F6FAB" w:rsidP="000F6FAB">
      <w:pPr>
        <w:pStyle w:val="libNormal"/>
        <w:rPr>
          <w:sz w:val="26"/>
          <w:szCs w:val="26"/>
        </w:rPr>
      </w:pPr>
      <w:r w:rsidRPr="00E426F4">
        <w:rPr>
          <w:sz w:val="26"/>
          <w:szCs w:val="26"/>
        </w:rPr>
        <w:t>O Safwan, before you begin your journey, you should fast for three days and, on the third day, wash yourself, gather your family members, and say,</w:t>
      </w:r>
    </w:p>
    <w:p w:rsidR="000F6FAB" w:rsidRDefault="000F6FAB" w:rsidP="006A7C26">
      <w:pPr>
        <w:pStyle w:val="libAr"/>
      </w:pPr>
      <w:r>
        <w:rPr>
          <w:rtl/>
        </w:rPr>
        <w:t>اللّهم انىّ استودعك</w:t>
      </w:r>
    </w:p>
    <w:p w:rsidR="000F6FAB" w:rsidRPr="00E426F4" w:rsidRDefault="000F6FAB" w:rsidP="000F6FAB">
      <w:pPr>
        <w:pStyle w:val="libNormal"/>
        <w:rPr>
          <w:sz w:val="26"/>
          <w:szCs w:val="26"/>
        </w:rPr>
      </w:pPr>
      <w:r w:rsidRPr="00E426F4">
        <w:rPr>
          <w:sz w:val="26"/>
          <w:szCs w:val="26"/>
        </w:rPr>
        <w:t>(This supplication has been previously cited in the first of the etiquettes of visiting Imam al-Husayn’s tomb)</w:t>
      </w:r>
    </w:p>
    <w:p w:rsidR="000F6FAB" w:rsidRPr="00E426F4" w:rsidRDefault="000F6FAB" w:rsidP="000F6FAB">
      <w:pPr>
        <w:pStyle w:val="libNormal"/>
        <w:rPr>
          <w:sz w:val="26"/>
          <w:szCs w:val="26"/>
        </w:rPr>
      </w:pPr>
      <w:r w:rsidRPr="00E426F4">
        <w:rPr>
          <w:sz w:val="26"/>
          <w:szCs w:val="26"/>
        </w:rPr>
        <w:t>Imam al-Sadiq (‘a) then taught Safwan a supplicatory prayer to be said near the River Euphrates. He (‘a) then said:</w:t>
      </w:r>
    </w:p>
    <w:p w:rsidR="000F6FAB" w:rsidRPr="00E426F4" w:rsidRDefault="000F6FAB" w:rsidP="000F6FAB">
      <w:pPr>
        <w:pStyle w:val="libNormal"/>
        <w:rPr>
          <w:sz w:val="26"/>
          <w:szCs w:val="26"/>
        </w:rPr>
      </w:pPr>
      <w:r w:rsidRPr="00E426F4">
        <w:rPr>
          <w:sz w:val="26"/>
          <w:szCs w:val="26"/>
        </w:rPr>
        <w:t>Wash yourself in the River Euphrates, for my father, on the authority of his fathers, narrated that the Messenger of Allah (s) said, ‘After my demise, my son (al-Husayn) will be killed on the bank of the Euphrates. He who washes himself in that river (intending to visit the tomb of al-Husayn) will have all of his sins eradicated as if he has just been born by his mother.’</w:t>
      </w:r>
    </w:p>
    <w:p w:rsidR="000F6FAB" w:rsidRPr="00E426F4" w:rsidRDefault="000F6FAB" w:rsidP="000F6FAB">
      <w:pPr>
        <w:pStyle w:val="libNormal"/>
        <w:rPr>
          <w:sz w:val="26"/>
          <w:szCs w:val="26"/>
        </w:rPr>
      </w:pPr>
      <w:r w:rsidRPr="00E426F4">
        <w:rPr>
          <w:sz w:val="26"/>
          <w:szCs w:val="26"/>
        </w:rPr>
        <w:t>As you wash yourself in the river, Imam al-Sadiq (‘a) continued, say the following:</w:t>
      </w:r>
    </w:p>
    <w:p w:rsidR="000F6FAB" w:rsidRDefault="000F6FAB" w:rsidP="006A7C26">
      <w:pPr>
        <w:pStyle w:val="libAr"/>
      </w:pPr>
      <w:r>
        <w:rPr>
          <w:rtl/>
        </w:rPr>
        <w:t>بِسْمِ اللّٰهِ وَ بِاللّٰهِ اللّٰهُمَّ اجْعَلْهُ نُورا وَ طَهُورا وَ حِرْزا وَ شِفَاءً مِنْ كُلِّ دَاءٍ وَ سُقْمٍ وَ آفَةٍ وَ عَاهَةٍ اللّٰهُمَّ طَهِّرْ بِهِ قَلْبِي وَ اشْرَحْ بِهِ صَدْرِي وَ سَهِّلْ لِي بِهِ اَمْرِي</w:t>
      </w:r>
      <w:r>
        <w:t xml:space="preserve"> .</w:t>
      </w:r>
    </w:p>
    <w:p w:rsidR="000F6FAB" w:rsidRPr="00E426F4" w:rsidRDefault="000F6FAB" w:rsidP="000F6FAB">
      <w:pPr>
        <w:pStyle w:val="libNormal"/>
        <w:rPr>
          <w:sz w:val="26"/>
          <w:szCs w:val="26"/>
        </w:rPr>
      </w:pPr>
      <w:r w:rsidRPr="00E426F4">
        <w:rPr>
          <w:sz w:val="26"/>
          <w:szCs w:val="26"/>
        </w:rPr>
        <w:t>When you finish washing yourself, Imam al-Sadiq went on, put on two dresses and offer a two-unit prayer not very far from the bank of the river.</w:t>
      </w:r>
    </w:p>
    <w:p w:rsidR="000F6FAB" w:rsidRPr="00E426F4" w:rsidRDefault="000F6FAB" w:rsidP="000F6FAB">
      <w:pPr>
        <w:pStyle w:val="libNormal"/>
        <w:rPr>
          <w:sz w:val="26"/>
          <w:szCs w:val="26"/>
        </w:rPr>
      </w:pPr>
      <w:r w:rsidRPr="00E426F4">
        <w:rPr>
          <w:sz w:val="26"/>
          <w:szCs w:val="26"/>
        </w:rPr>
        <w:t>As you finish your prayer, direct towards the Ha’ir (i.e. Imam al-Husayn’s shrine) with tranquility and solemnity. As you walk, try to make short steps, for Allah the All-exalted shall record for you the reward of going on hajj (holy pilgrimage to Mecca) and going on ‘Umrah (recommended pilgrimage to Mecca). Try to be pious-hearted with tearful eyes. Repeat as many times as possible the Takbir statement (saying allahu Akbar - Allah is the Most Great), the Tahlil statement (saying la ilaha illa (a)llahu - There is no god but Allah), statements of praising Allah, statements of invoking blessings on the Holy Prophet and his Household in general and blessings on Imam al-Husayn in particular, and statements of cursing those who killed him and those who were the main reason beyond so.</w:t>
      </w:r>
    </w:p>
    <w:p w:rsidR="000F6FAB" w:rsidRPr="00E426F4" w:rsidRDefault="000F6FAB" w:rsidP="000F6FAB">
      <w:pPr>
        <w:pStyle w:val="libNormal"/>
        <w:rPr>
          <w:sz w:val="26"/>
          <w:szCs w:val="26"/>
        </w:rPr>
      </w:pPr>
      <w:r w:rsidRPr="00E426F4">
        <w:rPr>
          <w:sz w:val="26"/>
          <w:szCs w:val="26"/>
        </w:rPr>
        <w:t>At the door of the Hai’r, you may stop and say the following words:</w:t>
      </w:r>
    </w:p>
    <w:p w:rsidR="000F6FAB" w:rsidRDefault="000F6FAB" w:rsidP="006A7C26">
      <w:pPr>
        <w:pStyle w:val="libAr"/>
      </w:pPr>
      <w:r>
        <w:rPr>
          <w:rtl/>
        </w:rPr>
        <w:t>اللّٰهُ اَكْبَرُ كَبِيرا وَ الْحَمْدُ لِلَّهِ كَثِيرا وَ سُبْحَانَ اللّٰهِ بُكْرَةً وَ اَصِيلا الْحَمْدُ لِلَّهِ الَّذِي هَدَانَا لِهَذَا وَ مَا كُنَّا لِنَهْتَدِيَ لَوْ لا اَنْ هَدَانَا اللّٰهُ لَقَدْ جَاءَتْ رُسُلُ رَبِّنَا بِالْحَقِّ</w:t>
      </w:r>
    </w:p>
    <w:p w:rsidR="000F6FAB" w:rsidRPr="00E426F4" w:rsidRDefault="000F6FAB" w:rsidP="000F6FAB">
      <w:pPr>
        <w:pStyle w:val="libNormal"/>
        <w:rPr>
          <w:sz w:val="26"/>
          <w:szCs w:val="26"/>
        </w:rPr>
      </w:pPr>
      <w:r w:rsidRPr="00E426F4">
        <w:rPr>
          <w:sz w:val="26"/>
          <w:szCs w:val="26"/>
        </w:rPr>
        <w:t>Then, you should say the following words:</w:t>
      </w:r>
    </w:p>
    <w:p w:rsidR="000F6FAB" w:rsidRDefault="000F6FAB" w:rsidP="006A7C26">
      <w:pPr>
        <w:pStyle w:val="libAr"/>
      </w:pPr>
      <w:r>
        <w:rPr>
          <w:rtl/>
        </w:rPr>
        <w:lastRenderedPageBreak/>
        <w:t>السَّلامُ عَلَيْكَ يَا رَسُولَ اللّٰهِ السَّلامُ عَلَيْكَ يَا نَبِيَّ اللّٰهِ السَّلامُ عَلَيْكَ يَا خَاتَمَ النَّبِيِّينَ السَّلامُ عَلَيْكَ يَا سَيِّدَ الْمُرْسَلِينَ السَّلامُ عَلَيْكَ يَا حَبِيبَ اللّٰهِ السَّلامُ عَلَيْكَ يَا اَمِيرَ الْمُؤْمِنِينَ السَّلامُ عَلَيْكَ يَا سَيِّدَ الْوَصِيِّينَ السَّلامُ عَلَيْكَ يَا قَائِدَ الْغُرِّ الْمُحَجَّلِينَ السَّلامُ عَلَيْكَ يَا ابْنَ فَاطِمَةَ سَيِّدَةِ نِسَاءِ الْعَالَمِينَ السَّلامُ عَلَيْكَ وَ عَلَى الْاَئِمَّةِ مِنْ وُلْدِكَ السَّلامُ عَلَيْكَ يَا وَصِيَّ اَمِيرِ الْمُؤْمِنِينَ السَّلامُ عَلَيْكَ اَيُّهَا الصِّدِّيقُ الشَّهِيدُ السَّلامُ عَلَيْكُمْ يَا مَلائِكَةَ اللّٰهِ [رَبِّي‏] الْمُقِيمِينَ فِي هَذَا الْمَقَامِ الشَّرِيفِ، السَّلامُ عَلَيْكُمْ يَا مَلائِكَةَ رَبِّي الْمُحْدِقِينَ بِقَبْرِ الْحُسَيْنِ عليه السلام السَّلامُ عَلَيْكُمْ مِنِّي اَبَدا مَا بَقِيتُ وَ بَقِيَ اللَّيْلُ وَ النَّهَارُ</w:t>
      </w:r>
    </w:p>
    <w:p w:rsidR="000F6FAB" w:rsidRPr="00E426F4" w:rsidRDefault="000F6FAB" w:rsidP="000F6FAB">
      <w:pPr>
        <w:pStyle w:val="libNormal"/>
        <w:rPr>
          <w:sz w:val="26"/>
          <w:szCs w:val="26"/>
        </w:rPr>
      </w:pPr>
      <w:r w:rsidRPr="00E426F4">
        <w:rPr>
          <w:sz w:val="26"/>
          <w:szCs w:val="26"/>
        </w:rPr>
        <w:t>You should then say these words:</w:t>
      </w:r>
    </w:p>
    <w:p w:rsidR="000F6FAB" w:rsidRDefault="000F6FAB" w:rsidP="006A7C26">
      <w:pPr>
        <w:pStyle w:val="libAr"/>
      </w:pPr>
      <w:r>
        <w:rPr>
          <w:rtl/>
        </w:rPr>
        <w:t>السَّلامُ عَلَيْكَ يَا اَبَا عَبْدِ اللّٰهِ السَّلامُ عَلَيْكَ يَا ابْنَ رَسُولِ اللّٰهِ السَّلامُ عَلَيْكَ يَا ابْنَ اَمِيرِ الْمُؤْمِنِينَ عَبْدُكَ وَ ابْنُ عَبْدِكَ وَ ابْنُ اَمَتِكَ الْمُقِرُّ بِالرِّقِّ وَ التَّارِكُ لِلْخِلافِ عَلَيْكُمْ وَ الْمُوَالِي لِوَلِيِّكُمْ وَ الْمُعَادِي لِعَدُوِّكُمْ قَصَدَ حَرَمَكَ وَ اسْتَجَارَ بِمَشْهَدِكَ وَ تَقَرَّبَ اِلَيْكَ بِقَصْدِكَ اَ اَدْخُلُ يَا رَسُولَ اللّٰهِ اَ اَدْخُلُ يَا نَبِيَّ اللّٰهِ اَ اَدْخُلُ يَا اَمِيرَ الْمُؤْمِنِينَ اَ اَدْخُلُ يَا سَيِّدَ الْوَصِيِّينَ اَ اَدْخُلُ يَا فَاطِمَةُ سَيِّدَةَ نِسَاءِ الْعَالَمِينَ اَ اَدْخُلُ يَا مَوْلايَ يَا اَبَا عَبْدِ اللّٰهِ اَ اَدْخُلُ يَا مَوْلايَ يَا ابْنَ رَسُولِ اللّٰهِ</w:t>
      </w:r>
      <w:r>
        <w:t>.</w:t>
      </w:r>
    </w:p>
    <w:p w:rsidR="000F6FAB" w:rsidRPr="00E426F4" w:rsidRDefault="000F6FAB" w:rsidP="000F6FAB">
      <w:pPr>
        <w:pStyle w:val="libNormal"/>
        <w:rPr>
          <w:sz w:val="26"/>
          <w:szCs w:val="26"/>
        </w:rPr>
      </w:pPr>
      <w:r w:rsidRPr="00E426F4">
        <w:rPr>
          <w:sz w:val="26"/>
          <w:szCs w:val="26"/>
        </w:rPr>
        <w:t>If you feel that your heart has become submissive and your eyes have become tearful, then that will be the sign of permission to enter. You then should enter and say these words:</w:t>
      </w:r>
    </w:p>
    <w:p w:rsidR="000F6FAB" w:rsidRDefault="000F6FAB" w:rsidP="006A7C26">
      <w:pPr>
        <w:pStyle w:val="libAr"/>
      </w:pPr>
      <w:r>
        <w:rPr>
          <w:rtl/>
        </w:rPr>
        <w:t>الْحَمْدُ لِلَّهِ الْوَاحِدِ الْاَحَدِ الْفَرْدِ الصَّمَدِ الَّذِي هَدَانِي لوِلايَتِكَ وَ خَصَّنِي بِزِيَارَتِكَ وَ سَهَّلَ لِي قَصْدَكَ</w:t>
      </w:r>
      <w:r>
        <w:t>.</w:t>
      </w:r>
    </w:p>
    <w:p w:rsidR="000F6FAB" w:rsidRPr="00E426F4" w:rsidRDefault="000F6FAB" w:rsidP="000F6FAB">
      <w:pPr>
        <w:pStyle w:val="libNormal"/>
        <w:rPr>
          <w:sz w:val="26"/>
          <w:szCs w:val="26"/>
        </w:rPr>
      </w:pPr>
      <w:r w:rsidRPr="00E426F4">
        <w:rPr>
          <w:sz w:val="26"/>
          <w:szCs w:val="26"/>
        </w:rPr>
        <w:t>You should then come near the door of the dome from the side of the Imam’s head and say these words:</w:t>
      </w:r>
    </w:p>
    <w:p w:rsidR="000F6FAB" w:rsidRDefault="000F6FAB" w:rsidP="006A7C26">
      <w:pPr>
        <w:pStyle w:val="libAr"/>
      </w:pPr>
      <w:r>
        <w:rPr>
          <w:rtl/>
        </w:rPr>
        <w:t xml:space="preserve">السَّلامُ عَلَيْكَ يَا وَارِثَ آدَمَ صَفْوَةِ اللّٰهِ السَّلامُ عَلَيْكَ يَا وَارِثَ نُوحٍ نَبِيِّ اللّٰهِ السَّلامُ عَلَيْكَ يَا وَارِثَ اِبْرَاهِيمَ خَلِيلِ اللّٰهِ السَّلامُ عَلَيْكَ يَا وَارِثَ مُوسَى كَلِيمِ اللّٰهِ السَّلامُ عَلَيْكَ يَا وَارِثَ عِيسَى رُوحِ اللّٰهِ السَّلامُ عَلَيْكَ يَا وَارِثَ مُحَمَّدٍ حَبِيبِ اللّٰهِ السَّلامُ عَلَيْكَ يَا وَارِثَ اَمِيرِ الْمُؤْمِنِينَ عليه السلام [وَلِيِّ اللّٰهِ‏] السَّلامُ عَلَيْكَ يَا ابْنَ مُحَمَّدٍ الْمُصْطَفَى السَّلامُ عَلَيْكَ يَا ابْنَ عَلِيٍّ الْمُرْتَضَى السَّلامُ عَلَيْكَ يَا ابْنَ فَاطِمَةَ الزَّهْرَاءِ السَّلامُ عَلَيْكَ يَا ابْنَ خَدِيجَةَ الْكُبْرَى السَّلامُ عَلَيْكَ يَا ثَارَ اللّٰهِ وَ ابْنَ ثَارِهِ وَ الْوِتْرَ الْمَوْتُورَ اَشْهَدُ اَنَّكَ قَدْ اَقَمْتَ الصَّلاةَ وَ آتَيْتَ الزَّكَاةَ وَ اَمَرْتَ بِالْمَعْرُوفِ وَ نَهَيْتَ عَنِ الْمُنْكَرِ وَ اَطَعْتَ اللّٰهَ وَ رَسُولَهُ حَتَّى اَتَاكَ الْيَقِينُ فَلَعَنَ اللّٰهُ اُمَّةً قَتَلَتْكَ وَ لَعَنَ اللّٰهُ اُمَّةً ظَلَمَتْكَ، وَ لَعَنَ اللّٰهُ اُمَّةً سَمِعَتْ بِذَلِكَ فَرَضِيَتْ بِهِ يَا مَوْلايَ يَا اَبَا عَبْدِ اللّٰهِ اَشْهَدُ اَنَّكَ كُنْتَ نُورا فِي الْاَصْلابِ الشَّامِخَةِ وَ الْاَرْحَامِ الْمُطَهَّرَةِ لَمْ تُنَجِّسْكَ </w:t>
      </w:r>
      <w:r>
        <w:rPr>
          <w:rtl/>
        </w:rPr>
        <w:lastRenderedPageBreak/>
        <w:t>الْجَاهِلِيَّةُ بِاَنْجَاسِهَا وَ لَمْ تُلْبِسْكَ مِنْ مُدْلَهِمَّاتِ ثِيَابِهَا وَ اَشْهَدُ اَنَّكَ مِنْ دَعَائِمِ الدِّينِ وَ اَرْكَانِ الْمُؤْمِنِينَ وَ اَشْهَدُ اَنَّكَ الْاِمَامُ الْبَرُّ التَّقِيُّ الرَّضِيُّ الزَّكِيُّ الْهَادِي الْمَهْدِيُّ وَ اَشْهَدُ اَنَّ الْاَئِمَّةَ مِنْ وُلْدِكَ كَلِمَةُ التَّقْوَى وَ اَعْلامُ الْهُدَى وَ الْعُرْوَةُ الْوُثْقَى وَ الْحُجَّةُ عَلَى اَهْلِ الدُّنْيَا وَ اُشْهِدُ اللّٰهَ وَ مَلائِكَتَهُ وَ اَنْبِيَاءَهُ وَ رُسُلَهُ اَنِّي بِكُمْ مُؤْمِنٌ وَ بِاِيَابِكُمْ [بِآيَاتِكُمْ‏] مُوقِنٌ بِشَرَائِعِ دِينِي وَ خَوَاتِيمِ عَمَلِي وَ قَلْبِي لِقَلْبِكُمْ سِلْمٌ وَ اَمْرِي لِاَمْرِكُمْ مُتَّبِعٌ صَلَوَاتُ اللّٰهِ عَلَيْكُمْ وَ عَلَى اَرْوَاحِكُمْ وَ عَلَى اَجْسَادِكُمْ وَ عَلَى اَجْسَامِكُمْ وَ عَلَى شَاهِدِكُمْ وَ عَلَى غَائِبِكُمْ وَ عَلَى ظَاهِرِكُمْ وَ عَلَى بَاطِنِكُمْ</w:t>
      </w:r>
      <w:r>
        <w:t>.</w:t>
      </w:r>
    </w:p>
    <w:p w:rsidR="000F6FAB" w:rsidRPr="00E426F4" w:rsidRDefault="000F6FAB" w:rsidP="000F6FAB">
      <w:pPr>
        <w:pStyle w:val="libNormal"/>
        <w:rPr>
          <w:sz w:val="26"/>
          <w:szCs w:val="26"/>
        </w:rPr>
      </w:pPr>
      <w:r w:rsidRPr="00E426F4">
        <w:rPr>
          <w:sz w:val="26"/>
          <w:szCs w:val="26"/>
        </w:rPr>
        <w:t>Then, you may throw yourself on the tomb, kiss it, and say these words:</w:t>
      </w:r>
    </w:p>
    <w:p w:rsidR="000F6FAB" w:rsidRDefault="000F6FAB" w:rsidP="006A7C26">
      <w:pPr>
        <w:pStyle w:val="libAr"/>
      </w:pPr>
      <w:r>
        <w:rPr>
          <w:rtl/>
        </w:rPr>
        <w:t>بِاَبِي اَنْتَ وَ اُمِّي يَا ابْنَ رَسُولِ اللّٰهِ بِاَبِي اَنْتَ وَ اُمِّي يَا اَبَا عَبْدِ اللّٰهِ لَقَدْ عَظُمَتِ الرَّزِيَّةُ وَ جَلَّتِ الْمُصِيبَةُ بِكَ عَلَيْنَا وَ عَلَى جَمِيعِ اَهْلِ السَّمَاوَاتِ وَ الْاَرْضِ فَلَعَنَ اللّٰهُ اُمَّةً اَسْرَجَتْ وَ اَلْجَمَتْ وَ تَهَيَّاَتْ لِقِتَالِكَ يَا مَوْلايَ يَا اَبَا عَبْدِ اللّٰهِ قَصَدْتُ حَرَمَكَ وَ اَتَيْتُ اِلَى مَشْهَدِكَ اَسْاَلُ اللّٰهَ بِالشَّأْنِ الَّذِي لَكَ عِنْدَهُ وَ بِالْمَحَلِّ الَّذِي لَكَ لَدَيْهِ اَنْ يُصَلِّيَ عَلَى مُحَمَّدٍ وَ آلِ مُحَمَّدٍ وَ اَنْ يَجْعَلَنِي مَعَكُمْ فِي الدُّنْيَا وَ الْآخِرَةِ</w:t>
      </w:r>
      <w:r>
        <w:t>.</w:t>
      </w:r>
    </w:p>
    <w:p w:rsidR="000F6FAB" w:rsidRPr="00E426F4" w:rsidRDefault="000F6FAB" w:rsidP="000F6FAB">
      <w:pPr>
        <w:pStyle w:val="libNormal"/>
        <w:rPr>
          <w:sz w:val="26"/>
          <w:szCs w:val="26"/>
        </w:rPr>
      </w:pPr>
      <w:r w:rsidRPr="00E426F4">
        <w:rPr>
          <w:sz w:val="26"/>
          <w:szCs w:val="26"/>
        </w:rPr>
        <w:t>Then, you should stand up for offering a two-unit prayer next to the side of the Imam’s head. In this prayer, you can recite any Surah you like. When you finish, you should say these words:</w:t>
      </w:r>
    </w:p>
    <w:p w:rsidR="000F6FAB" w:rsidRDefault="000F6FAB" w:rsidP="006A7C26">
      <w:pPr>
        <w:pStyle w:val="libAr"/>
      </w:pPr>
      <w:r>
        <w:rPr>
          <w:rtl/>
        </w:rPr>
        <w:t>اللّٰهُمَّ اِنِّي صَلَّيْتُ وَ رَكَعْتُ وَ سَجَدْتُ لَكَ وَحْدَكَ لا شَرِيكَ لَكَ لِاَنَّ الصَّلاةَ وَ الرُّكُوعَ وَ السُّجُودَ لا يَكُونُ اِلا لَكَ لِاَنَّكَ اَنْتَ اللّٰهُ لا اِلَهَ اِلا اَنْتَ اللّٰهُمَّ صَلِّ عَلَى مُحَمَّدٍ وَ آلِ مُحَمَّدٍ وَ اَبْلِغْهُمْ عَنِّي اَفْضَلَ السَّلامِ وَ التَّحِيَّةِ وَ ارْدُدْ عَلَيَّ مِنْهُمُ السَّلامَ اللّٰهُمَّ وَ هَاتَانِ الرَّكْعَتَانِ هَدِيَّةٌ مِنِّي اِلَى مَوْلايَ الْحُسَيْنِ بْنِ عَلِيٍّ عَلَيْهِمَا السَّلامُ اللّٰهُمَّ صَلِّ عَلَى مُحَمَّدٍ وَ عَلَيْهِ وَ تَقَبَّلْ مِنِّي وَ أْجُرْنِي عَلَى ذَلِكَ بِاَفْضَلِ اَمَلِي وَ رَجَائِي فِيكَ وَ فِي وَلِيِّكَ يَا وَلِيَّ الْمُؤْمِنِينَ</w:t>
      </w:r>
      <w:r>
        <w:t>.</w:t>
      </w:r>
    </w:p>
    <w:p w:rsidR="000F6FAB" w:rsidRPr="00E426F4" w:rsidRDefault="000F6FAB" w:rsidP="000F6FAB">
      <w:pPr>
        <w:pStyle w:val="libNormal"/>
        <w:rPr>
          <w:sz w:val="26"/>
          <w:szCs w:val="26"/>
        </w:rPr>
      </w:pPr>
      <w:r w:rsidRPr="00E426F4">
        <w:rPr>
          <w:sz w:val="26"/>
          <w:szCs w:val="26"/>
        </w:rPr>
        <w:t>Then, move to the side of the Imam’s feet, stop at the place of the head of ‘Ali ibn al-Husayn (‘a) and say the following words:</w:t>
      </w:r>
    </w:p>
    <w:p w:rsidR="000F6FAB" w:rsidRDefault="000F6FAB" w:rsidP="006A7C26">
      <w:pPr>
        <w:pStyle w:val="libAr"/>
      </w:pPr>
      <w:r>
        <w:rPr>
          <w:rtl/>
        </w:rPr>
        <w:t>السَّلامُ عَلَيْكَ يَا ابْنَ رَسُولِ اللّٰهِ السَّلامُ عَلَيْكَ يَا ابْنَ نَبِيِّ اللّٰهِ السَّلامُ عَلَيْكَ يَا ابْنَ اَمِيرِ الْمُؤْمِنِينَ السَّلامُ عَلَيْكَ يَا ابْنَ الْحُسَيْنِ الشَّهِيدِ السَّلامُ عَلَيْكَ اَيُّهَا الشَّهِيدُ السَّلامُ عَلَيْكَ اَيُّهَا الْمَظْلُومُ وَ ابْنُ الْمَظْلُومِ لَعَنَ اللّٰهُ اُمَّةً قَتَلَتْكَ وَ لَعَنَ اللّٰهُ اُمَّةً ظَلَمَتْكَ وَ لَعَنَ اللّٰهُ اُمَّةً سَمِعَتْ بِذَلِكَ فَرَضِيَتْ بِهِ</w:t>
      </w:r>
      <w:r>
        <w:t>.</w:t>
      </w:r>
    </w:p>
    <w:p w:rsidR="000F6FAB" w:rsidRPr="00E426F4" w:rsidRDefault="000F6FAB" w:rsidP="000F6FAB">
      <w:pPr>
        <w:pStyle w:val="libNormal"/>
        <w:rPr>
          <w:sz w:val="26"/>
          <w:szCs w:val="26"/>
        </w:rPr>
      </w:pPr>
      <w:r w:rsidRPr="00E426F4">
        <w:rPr>
          <w:sz w:val="26"/>
          <w:szCs w:val="26"/>
        </w:rPr>
        <w:t>You should then throw yourself on the tomb, kiss it, and say the following words:</w:t>
      </w:r>
    </w:p>
    <w:p w:rsidR="000F6FAB" w:rsidRDefault="000F6FAB" w:rsidP="006A7C26">
      <w:pPr>
        <w:pStyle w:val="libAr"/>
      </w:pPr>
      <w:r>
        <w:rPr>
          <w:rtl/>
        </w:rPr>
        <w:lastRenderedPageBreak/>
        <w:t>السَّلامُ عَلَيْكَ يَا وَلِيَّ اللّٰهِ وَ ابْنَ وَلِيِّهِ لَقَدْ عَظُمَتِ الْمُصِيبَةُ وَ جَلَّتِ الرَّزِيَّةُ بِكَ عَلَيْنَا وَ عَلَى جَمِيعِ الْمُسْلِمِينَ فَلَعَنَ اللّٰهُ اُمَّةً قَتَلَتْكَ وَ اَبْرَاُ اِلَى اللّٰهِ وَ اِلَيْكَ مِنْهُمْ</w:t>
      </w:r>
      <w:r>
        <w:t>.</w:t>
      </w:r>
    </w:p>
    <w:p w:rsidR="000F6FAB" w:rsidRPr="00E426F4" w:rsidRDefault="000F6FAB" w:rsidP="000F6FAB">
      <w:pPr>
        <w:pStyle w:val="libNormal"/>
        <w:rPr>
          <w:sz w:val="26"/>
          <w:szCs w:val="26"/>
        </w:rPr>
      </w:pPr>
      <w:r w:rsidRPr="00E426F4">
        <w:rPr>
          <w:sz w:val="26"/>
          <w:szCs w:val="26"/>
        </w:rPr>
        <w:t>You should then leave from the door that is at the side of ‘Ali ibn al-Husayn’s feet, direct towards the martyrs, and say the following words:</w:t>
      </w:r>
    </w:p>
    <w:p w:rsidR="000F6FAB" w:rsidRDefault="000F6FAB" w:rsidP="006A7C26">
      <w:pPr>
        <w:pStyle w:val="libAr"/>
      </w:pPr>
      <w:r>
        <w:rPr>
          <w:rtl/>
        </w:rPr>
        <w:t>السَّلامُ عَلَيْكُمْ يَا اَوْلِيَاءَ اللّٰهِ وَ اَحِبَّاءَهُ السَّلامُ عَلَيْكُمْ يَا اَصْفِيَاءَ اللّٰهِ وَ اَوِدَّاءَهُ السَّلامُ عَلَيْكُمْ يَا اَنْصَارَ دِينِ اللّٰهِ السَّلامُ عَلَيْكُمْ يَا اَنْصَارَ رَسُولِ اللّٰهِ السَّلامُ عَلَيْكُمْ يَا اَنْصَارَ اَمِيرِ الْمُؤْمِنِينَ السَّلامُ عَلَيْكُمْ يَا اَنْصَارَ فَاطِمَةَ سَيِّدَةِ نِسَاءِ الْعَالَمِينَ السَّلامُ عَلَيْكُمْ يَا اَنْصَارَ اَبِي مُحَمَّدٍ الْحَسَنِ بْنِ عَلِيٍّ الْوَلِيِّ [الزَّكِيِ‏] النَّاصِحِ السَّلامُ عَلَيْكُمْ يَا اَنْصَارَ اَبِي عَبْدِ اللّٰهِ بِاَبِي اَنْتُمْ وَ اُمِّي طِبْتُمْ وَ طَابَتِ الْاَرْضُ الَّتِي [اَنْتُمْ‏] فِيهَا دُفِنْتُمْ وَ فُزْتُمْ فَوْزا عَظِيما فَيَا لَيْتَنِي كُنْتُ مَعَكُمْ فَاَفُوزَ مَعَكُمْ</w:t>
      </w:r>
      <w:r>
        <w:t xml:space="preserve"> .</w:t>
      </w:r>
    </w:p>
    <w:p w:rsidR="000F6FAB" w:rsidRPr="00E426F4" w:rsidRDefault="000F6FAB" w:rsidP="000F6FAB">
      <w:pPr>
        <w:pStyle w:val="libNormal"/>
        <w:rPr>
          <w:sz w:val="26"/>
          <w:szCs w:val="26"/>
        </w:rPr>
      </w:pPr>
      <w:r w:rsidRPr="00E426F4">
        <w:rPr>
          <w:sz w:val="26"/>
          <w:szCs w:val="26"/>
        </w:rPr>
        <w:t>You should then return to the place near the head of Imam al-Husayn (‘a), supplicate Almighty Allah as much as you can, and pray for yourself, your family members, your parents, and your friends, because any prayer in the holy shrine of Imam al-Husayn (‘a) shall never be rejected.</w:t>
      </w:r>
    </w:p>
    <w:p w:rsidR="000F6FAB" w:rsidRPr="00E426F4" w:rsidRDefault="000F6FAB" w:rsidP="007A1468">
      <w:pPr>
        <w:pStyle w:val="libNormal"/>
      </w:pPr>
      <w:r w:rsidRPr="00E426F4">
        <w:rPr>
          <w:sz w:val="26"/>
          <w:szCs w:val="26"/>
        </w:rPr>
        <w:br w:type="page"/>
      </w:r>
    </w:p>
    <w:p w:rsidR="002E54A9" w:rsidRDefault="002E54A9" w:rsidP="002A6488">
      <w:pPr>
        <w:pStyle w:val="Heading3Center"/>
      </w:pPr>
      <w:bookmarkStart w:id="308" w:name="_Toc433538015"/>
      <w:r>
        <w:lastRenderedPageBreak/>
        <w:t>EXPLANATIONS ABOUT THE ADDITIONS IN ZIYARAH WARITH</w:t>
      </w:r>
      <w:bookmarkEnd w:id="308"/>
    </w:p>
    <w:p w:rsidR="002E54A9" w:rsidRPr="00E426F4" w:rsidRDefault="002E54A9" w:rsidP="002E54A9">
      <w:pPr>
        <w:pStyle w:val="libNormal"/>
        <w:rPr>
          <w:sz w:val="26"/>
          <w:szCs w:val="26"/>
        </w:rPr>
      </w:pPr>
      <w:r w:rsidRPr="00E426F4">
        <w:rPr>
          <w:sz w:val="26"/>
          <w:szCs w:val="26"/>
        </w:rPr>
        <w:t>Commentary: Known as Ziyarah Warith, this form of ziyarah has been quoted from Shaykh al-Tusi’s book of Misbah al-Mutahajjid, which is one of the most sublime, reliable, and famous books in the scholastic milieus. I have therefore quoted this form of ziyarah from this honorable book without leaning on any other means or reference book. Hence, the sealing statement of this form was the following:</w:t>
      </w:r>
    </w:p>
    <w:p w:rsidR="002E54A9" w:rsidRDefault="002E54A9" w:rsidP="006A7C26">
      <w:pPr>
        <w:pStyle w:val="libAr"/>
      </w:pPr>
      <w:r>
        <w:rPr>
          <w:rtl/>
        </w:rPr>
        <w:t>فيا ليتنى كنت معكم فافوز معكم‏</w:t>
      </w:r>
    </w:p>
    <w:p w:rsidR="002E54A9" w:rsidRPr="00E426F4" w:rsidRDefault="002E54A9" w:rsidP="002E54A9">
      <w:pPr>
        <w:pStyle w:val="libNormal"/>
        <w:rPr>
          <w:sz w:val="26"/>
          <w:szCs w:val="26"/>
        </w:rPr>
      </w:pPr>
      <w:r w:rsidRPr="00E426F4">
        <w:rPr>
          <w:sz w:val="26"/>
          <w:szCs w:val="26"/>
        </w:rPr>
        <w:t>However, some books add the following statements thereafter:</w:t>
      </w:r>
    </w:p>
    <w:p w:rsidR="002E54A9" w:rsidRDefault="002E54A9" w:rsidP="006A7C26">
      <w:pPr>
        <w:pStyle w:val="libAr"/>
      </w:pPr>
      <w:r>
        <w:rPr>
          <w:rtl/>
        </w:rPr>
        <w:t>فى الجنان مع النّبيّين و الصّديقين و الشّهداء و الصّالحين و حسن اولئك رفيقا.السّلام على من كان فى الحائر معكم و على من لم يكن فى الحائر معكم</w:t>
      </w:r>
      <w:r>
        <w:t xml:space="preserve"> ....</w:t>
      </w:r>
    </w:p>
    <w:p w:rsidR="002E54A9" w:rsidRPr="00E426F4" w:rsidRDefault="002E54A9" w:rsidP="002E54A9">
      <w:pPr>
        <w:pStyle w:val="libNormal"/>
        <w:rPr>
          <w:sz w:val="26"/>
          <w:szCs w:val="26"/>
        </w:rPr>
      </w:pPr>
      <w:r w:rsidRPr="00E426F4">
        <w:rPr>
          <w:sz w:val="26"/>
          <w:szCs w:val="26"/>
        </w:rPr>
        <w:t>These surplus statements and their likes are considered excessive,since they have not been mentioned in the reporter traditions; therefore, they are fabrications that have been forged against the traditions of the Holy Imams.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09" w:name="_Toc433538016"/>
      <w:r>
        <w:lastRenderedPageBreak/>
        <w:t>FABRICATED SUPPLICATIONS</w:t>
      </w:r>
      <w:bookmarkEnd w:id="309"/>
    </w:p>
    <w:p w:rsidR="002E54A9" w:rsidRPr="00E426F4" w:rsidRDefault="002E54A9" w:rsidP="002E54A9">
      <w:pPr>
        <w:pStyle w:val="libNormal"/>
        <w:rPr>
          <w:sz w:val="26"/>
          <w:szCs w:val="26"/>
        </w:rPr>
      </w:pPr>
      <w:r w:rsidRPr="00E426F4">
        <w:rPr>
          <w:sz w:val="26"/>
          <w:szCs w:val="26"/>
        </w:rPr>
        <w:t>Our mentor Mirza Husayn al-Nuri al-Tabrasi, in his book (written in Persian) entitled Lu’lu’-va-Murjan, states:</w:t>
      </w:r>
    </w:p>
    <w:p w:rsidR="002E54A9" w:rsidRPr="00E426F4" w:rsidRDefault="002E54A9" w:rsidP="002E54A9">
      <w:pPr>
        <w:pStyle w:val="libNormal"/>
        <w:rPr>
          <w:sz w:val="26"/>
          <w:szCs w:val="26"/>
        </w:rPr>
      </w:pPr>
      <w:r w:rsidRPr="00E426F4">
        <w:rPr>
          <w:sz w:val="26"/>
          <w:szCs w:val="26"/>
        </w:rPr>
        <w:t>These words, which have been unfoundedly added to this reported tradition, are no more than heresy in the religion and venturing to the words of the Holy Imam (‘a), by adding to his words things that he did not say. Moreover, these fabricated words comprise baseless and manifestly fabricated lies. Yet, what is the most astounding is that these words are spread among people so widely that they are repeated thousands of times in the holy shrine of Imam al-Husayn (‘a) each day and night in the presence of the honorable angels and in that place, which is frequently visited by the Prophets and Messengers without finding anyone to stop or deny these lies and forgeries. As a result, these fabrications have been recorded in books and published in the collections of supplications and forms of ziyarah by some foolish inexperienced people who chose attracting titles for these books. Widespread among people, these books have been handed over from one foolish to another, causing the problem to be so augmentative that even some seekers of religious studies have been circulating them.</w:t>
      </w:r>
    </w:p>
    <w:p w:rsidR="002E54A9" w:rsidRPr="00E426F4" w:rsidRDefault="002E54A9" w:rsidP="002E54A9">
      <w:pPr>
        <w:pStyle w:val="libNormal"/>
        <w:rPr>
          <w:sz w:val="26"/>
          <w:szCs w:val="26"/>
        </w:rPr>
      </w:pPr>
      <w:r w:rsidRPr="00E426F4">
        <w:rPr>
          <w:sz w:val="26"/>
          <w:szCs w:val="26"/>
        </w:rPr>
        <w:t>I, myself, met with a scholar of religious studies who was visiting the martyrs with these awful words. I thus put my hand on his shoulder gently and said to him, “It is quite awful to find a seeker of religious studies like you reading fabricated words like these in a holy place like this. Is it not?”</w:t>
      </w:r>
    </w:p>
    <w:p w:rsidR="002E54A9" w:rsidRPr="00E426F4" w:rsidRDefault="002E54A9" w:rsidP="002E54A9">
      <w:pPr>
        <w:pStyle w:val="libNormal"/>
        <w:rPr>
          <w:sz w:val="26"/>
          <w:szCs w:val="26"/>
        </w:rPr>
      </w:pPr>
      <w:r w:rsidRPr="00E426F4">
        <w:rPr>
          <w:sz w:val="26"/>
          <w:szCs w:val="26"/>
        </w:rPr>
        <w:t>He answered, “These words are reported from the Imam! Are they not?”</w:t>
      </w:r>
    </w:p>
    <w:p w:rsidR="002E54A9" w:rsidRPr="00E426F4" w:rsidRDefault="002E54A9" w:rsidP="002E54A9">
      <w:pPr>
        <w:pStyle w:val="libNormal"/>
        <w:rPr>
          <w:sz w:val="26"/>
          <w:szCs w:val="26"/>
        </w:rPr>
      </w:pPr>
      <w:r w:rsidRPr="00E426F4">
        <w:rPr>
          <w:sz w:val="26"/>
          <w:szCs w:val="26"/>
        </w:rPr>
        <w:t>Astonished by his question, I answered, “No, they are not?”</w:t>
      </w:r>
    </w:p>
    <w:p w:rsidR="002E54A9" w:rsidRPr="00E426F4" w:rsidRDefault="002E54A9" w:rsidP="002E54A9">
      <w:pPr>
        <w:pStyle w:val="libNormal"/>
        <w:rPr>
          <w:sz w:val="26"/>
          <w:szCs w:val="26"/>
        </w:rPr>
      </w:pPr>
      <w:r w:rsidRPr="00E426F4">
        <w:rPr>
          <w:sz w:val="26"/>
          <w:szCs w:val="26"/>
        </w:rPr>
        <w:t>He said, “I have found these words written in some books.”</w:t>
      </w:r>
    </w:p>
    <w:p w:rsidR="002E54A9" w:rsidRPr="00E426F4" w:rsidRDefault="002E54A9" w:rsidP="002E54A9">
      <w:pPr>
        <w:pStyle w:val="libNormal"/>
        <w:rPr>
          <w:sz w:val="26"/>
          <w:szCs w:val="26"/>
        </w:rPr>
      </w:pPr>
      <w:r w:rsidRPr="00E426F4">
        <w:rPr>
          <w:sz w:val="26"/>
          <w:szCs w:val="26"/>
        </w:rPr>
        <w:t>“Like what?” I asked.</w:t>
      </w:r>
    </w:p>
    <w:p w:rsidR="002E54A9" w:rsidRPr="00E426F4" w:rsidRDefault="002E54A9" w:rsidP="002E54A9">
      <w:pPr>
        <w:pStyle w:val="libNormal"/>
        <w:rPr>
          <w:sz w:val="26"/>
          <w:szCs w:val="26"/>
        </w:rPr>
      </w:pPr>
      <w:r w:rsidRPr="00E426F4">
        <w:rPr>
          <w:sz w:val="26"/>
          <w:szCs w:val="26"/>
        </w:rPr>
        <w:t>“Like Miftah al-Jinan!” he answered.</w:t>
      </w:r>
    </w:p>
    <w:p w:rsidR="002E54A9" w:rsidRPr="00E426F4" w:rsidRDefault="002E54A9" w:rsidP="002E54A9">
      <w:pPr>
        <w:pStyle w:val="libNormal"/>
        <w:rPr>
          <w:sz w:val="26"/>
          <w:szCs w:val="26"/>
        </w:rPr>
      </w:pPr>
      <w:r w:rsidRPr="00E426F4">
        <w:rPr>
          <w:sz w:val="26"/>
          <w:szCs w:val="26"/>
        </w:rPr>
        <w:t>In fact, I refrained from answering him, because it was improper to argue with one who is too inattentive and too ignorant to differentiate between collections that have been collected by ordinary people and books of lofty scholars, which are considered reference books for scholars.</w:t>
      </w:r>
    </w:p>
    <w:p w:rsidR="002E54A9" w:rsidRPr="00E426F4" w:rsidRDefault="002E54A9" w:rsidP="002E54A9">
      <w:pPr>
        <w:pStyle w:val="libNormal"/>
        <w:rPr>
          <w:sz w:val="26"/>
          <w:szCs w:val="26"/>
        </w:rPr>
      </w:pPr>
      <w:r w:rsidRPr="00E426F4">
        <w:rPr>
          <w:sz w:val="26"/>
          <w:szCs w:val="26"/>
        </w:rPr>
        <w:t>The Shaykh then goes on speaking about this matter, saying,</w:t>
      </w:r>
    </w:p>
    <w:p w:rsidR="002E54A9" w:rsidRPr="00E426F4" w:rsidRDefault="002E54A9" w:rsidP="002E54A9">
      <w:pPr>
        <w:pStyle w:val="libNormal"/>
        <w:rPr>
          <w:sz w:val="26"/>
          <w:szCs w:val="26"/>
        </w:rPr>
      </w:pPr>
      <w:r w:rsidRPr="00E426F4">
        <w:rPr>
          <w:sz w:val="26"/>
          <w:szCs w:val="26"/>
        </w:rPr>
        <w:t>The spread of such trivial matters and insignificant heresies, such as the bathing of Uways al-Qirani and Abu’l-Darda’ who was a faithful loyalist of Mu’awiyah, the silence fasting, which is to keep silent for a whole day, and the like heresies, which have not found any one to stop or deny - these matters gave ordinary people the green light to challenge and defy the authentic religious texts and instructions. Hence, in each month and each year, we find a new false prophet or imam leading the uneducated people out of the religion in groups!</w:t>
      </w:r>
    </w:p>
    <w:p w:rsidR="002E54A9" w:rsidRPr="00E426F4" w:rsidRDefault="002E54A9" w:rsidP="002E54A9">
      <w:pPr>
        <w:pStyle w:val="libNormal"/>
        <w:rPr>
          <w:sz w:val="26"/>
          <w:szCs w:val="26"/>
        </w:rPr>
      </w:pPr>
      <w:r w:rsidRPr="00E426F4">
        <w:rPr>
          <w:sz w:val="26"/>
          <w:szCs w:val="26"/>
        </w:rPr>
        <w:lastRenderedPageBreak/>
        <w:t>Actually, these words are worthy of ponderation, because they have been said by a lofty scholar who has full acquaintance with the taste and tendencies of the sacred religious code of law along with all its obligatory and recommended decrees. Besides, these words unveil the very much interest of this sublime scholar in this issue and reveal his depression and grief that he suppresses in his heart because of the spread of such heresies. Unlike those who have deprived themselves of the knowledge of the Ahl al-Bayt (‘a) and sufficed themselves with familiarity with some terms and words without paying attention to the actual knowledge, this sublime scholar can comprehend the disadvantages and consequences of this issue. Moreover, such individuals who claim knowledgeability have decided the accuracy of such unfounded issues and acted upon them so awfully that they caused the matter to be more complicated and made the publics forsake such reliable reference books like Misbah al-Mutahajjid (by Shaykh al-Tusi), al-Iqbal (by Sayyid Ibn Tawus), Muhaj al-Da’awat (by Shaykh al-Tusi), Jamal al-Usbu’ (by Sayyid Ibn Tawus), Misbah al-Za’ir (by Ibn Tawus), al-Balad al-Amin (by al-Kaf’ami), al-Junnah al-Waqiyah (by al-Kaf’ami), Miftah al-Falah (by Shaykh al-Baha’i), al-Miqbas (by al-Mamuqani), Rabi’ al-Asabi’ (by al-Majlisi), al-Tuhfah (by al-Dahlawi), Zad al-Ma’ad (by al-Majlisi), and the like books to substitute them with such unfounded collections, which are full of forgeries. For instance, in the famous supplicatory prayer known as Du’a’ al-Mujir, the word bi’afwika has been added to the supplication seventy times without finding any one to deny or object to this forgery. In the famous supplication of Du’a’ al-Jawshan al-Kabir, which comprises one hundred sections, each section is given an individual forged merit.</w:t>
      </w:r>
    </w:p>
    <w:p w:rsidR="002E54A9" w:rsidRPr="00E426F4" w:rsidRDefault="002E54A9" w:rsidP="002E54A9">
      <w:pPr>
        <w:pStyle w:val="libNormal"/>
        <w:rPr>
          <w:sz w:val="26"/>
          <w:szCs w:val="26"/>
        </w:rPr>
      </w:pPr>
      <w:r w:rsidRPr="00E426F4">
        <w:rPr>
          <w:sz w:val="26"/>
          <w:szCs w:val="26"/>
        </w:rPr>
        <w:t xml:space="preserve">Although great supplications of supreme significances, eloquent expressions, and articulate words have been authentically reported, we find such collections fabricate an extremely meaningless supplication, called Du’a’ al-Hubbi. Moreover, it is falsely claimed that this supplication was drawn down from the peak of the Divine Throne!! The merits that are fabricated for this invented supplication are so astounding that they astonish and confound any one who reads them!! We seek Allah’s protection against so. The following forgery is thus said about this supplication: Archangel Gabriel informed the Prophet Muhammad (s) that Almighty Allah says: I shall never chastise any servant who carries this supplication with him even if that servant deserves Hellfire to be his abode and has spent his entire lifetime disobeying Me and has never prostrated himself even one time before Me!! I thus grant him the reward of seventy thousand prophets, seventy thousand religious individuals, seventy thousand martyrs, seventy thousand watchful performers of prayers, those who give </w:t>
      </w:r>
      <w:r w:rsidRPr="00E426F4">
        <w:rPr>
          <w:sz w:val="26"/>
          <w:szCs w:val="26"/>
        </w:rPr>
        <w:lastRenderedPageBreak/>
        <w:t>clothes to seventy thousand ones who could not find anything to put on, and those who fed seventy thousand hungry individuals!! I shall also grant him excellent merits as many as the number of the pebbles in deserts!! I shall grant him the reward of seventy thousand areas on the earth, the reward of Muhammad the Seal of Prophets, the reward of Jesus the Spirit of Allah, the reward of Abraham the Intimate Friend of Allah, the reward of Ishmael the slaughtered for Allah’s sake, the reward of Moses the Spoken by Allah, the reward of Jacob the Prophet of Allah, the reward of Adam the well-chosen by Allah, and the reward of (the Archangels) Gabriel, Michael, Seraph, ‘Izra’ili and the other angels!! O Muhammad, as for any one who prays Me with this supplication or carries it with him, I shall forgive him and I am too reticent to punish him... etc.!!</w:t>
      </w:r>
    </w:p>
    <w:p w:rsidR="002E54A9" w:rsidRPr="00E426F4" w:rsidRDefault="002E54A9" w:rsidP="002E54A9">
      <w:pPr>
        <w:pStyle w:val="libNormal"/>
        <w:rPr>
          <w:sz w:val="26"/>
          <w:szCs w:val="26"/>
        </w:rPr>
      </w:pPr>
      <w:r w:rsidRPr="00E426F4">
        <w:rPr>
          <w:sz w:val="26"/>
          <w:szCs w:val="26"/>
        </w:rPr>
        <w:t>Actually, instead of laughing at such funny and nonsensical fabrications, we must weep for the books and writings of the Shi’ite scholars - these precious books and writings, which have attained the climax in accuracy, correctness, and proficiency because they were in most cases copied by experienced and religious individuals who used to compare their copies with other copies handwritten by scholars and revised by experts. Hence, whenever a difference is found, they would refer to these differences in margins.</w:t>
      </w:r>
    </w:p>
    <w:p w:rsidR="002E54A9" w:rsidRPr="00E426F4" w:rsidRDefault="002E54A9" w:rsidP="002E54A9">
      <w:pPr>
        <w:pStyle w:val="libNormal"/>
        <w:rPr>
          <w:sz w:val="26"/>
          <w:szCs w:val="26"/>
        </w:rPr>
      </w:pPr>
      <w:r w:rsidRPr="00E426F4">
        <w:rPr>
          <w:sz w:val="26"/>
          <w:szCs w:val="26"/>
        </w:rPr>
        <w:t>For instance, the copier of the famous supplication of Makarim al-Akhlaq comments on the phrase wa-balligh bi’imani in a footnote that the copy of Ibn Ashnas has mentioned this phrase in this form: wa abligh bi’imani, and the copy of Ibn Shadhan has mentioned this phrase in this form: allahumma abligh bi’imani. Hence, we find footnotes in such revised books mentioning that Ibn Sakun has written the phrase in such-and-such form while al-Shahid has mentioned it in such-and-such form... etc.</w:t>
      </w:r>
    </w:p>
    <w:p w:rsidR="002E54A9" w:rsidRPr="00E426F4" w:rsidRDefault="002E54A9" w:rsidP="002E54A9">
      <w:pPr>
        <w:pStyle w:val="libNormal"/>
        <w:rPr>
          <w:sz w:val="26"/>
          <w:szCs w:val="26"/>
        </w:rPr>
      </w:pPr>
      <w:r w:rsidRPr="00E426F4">
        <w:rPr>
          <w:sz w:val="26"/>
          <w:szCs w:val="26"/>
        </w:rPr>
        <w:t>This is the supreme rank in accuracy and proficiency that the books of Shi’ite scholars used to enjoy and this is the supreme efforts in revision and correctness that they used to do to their works. Unfortunately, we find that such accurate books have been abandoned and substituted with books like Miftah al-Jinan, which has been already mentioned, to be the one and only book widely circulated among people and referred to by ordinary and elite people and Arabs and non-Arabs! This is because the experienced and religious people have no longer paid attention to the traditions and reports and have no longer referred to the books written by the scholars and jurisprudents of the Ahl al-Bayt School.</w:t>
      </w:r>
    </w:p>
    <w:p w:rsidR="002E54A9" w:rsidRPr="00E426F4" w:rsidRDefault="002E54A9" w:rsidP="002E54A9">
      <w:pPr>
        <w:pStyle w:val="libNormal"/>
        <w:rPr>
          <w:sz w:val="26"/>
          <w:szCs w:val="26"/>
        </w:rPr>
      </w:pPr>
      <w:r w:rsidRPr="00E426F4">
        <w:rPr>
          <w:sz w:val="26"/>
          <w:szCs w:val="26"/>
        </w:rPr>
        <w:t xml:space="preserve">Moreover, they have no longer denied such innovative and unfounded additions and they have no longer refuted the forgeries of fabricators and fakers and the distortions of the ignorant ones. They have no longer stopped the unqualified people and the foolish from </w:t>
      </w:r>
      <w:r w:rsidRPr="00E426F4">
        <w:rPr>
          <w:sz w:val="26"/>
          <w:szCs w:val="26"/>
        </w:rPr>
        <w:lastRenderedPageBreak/>
        <w:t>interfering in these issues until we have had to come upon false supplications that were forged according to personal tastes and fake forms of ziyarah and prayers that were published in a collection of fabricated supplications.</w:t>
      </w:r>
    </w:p>
    <w:p w:rsidR="002E54A9" w:rsidRPr="00E426F4" w:rsidRDefault="002E54A9" w:rsidP="002E54A9">
      <w:pPr>
        <w:pStyle w:val="libNormal"/>
        <w:rPr>
          <w:sz w:val="26"/>
          <w:szCs w:val="26"/>
        </w:rPr>
      </w:pPr>
      <w:r w:rsidRPr="00E426F4">
        <w:rPr>
          <w:sz w:val="26"/>
          <w:szCs w:val="26"/>
        </w:rPr>
        <w:t>The result has been that many books like Miftah al-Jinan sprouted up! As the problem proliferated, fabrication and distortion have spread out to creep into other books and writings. For example, the newly Persian book of Muntaha al-Amal has been messed up by its author according to his own personal inclinations and notions. Hence, in two lines of the book, the author has foisted the word alhamdu-lillahi (All praise be to Allah) four times into an authentically reported tradition, as follows:</w:t>
      </w:r>
    </w:p>
    <w:p w:rsidR="002E54A9" w:rsidRPr="00E426F4" w:rsidRDefault="002E54A9" w:rsidP="002E54A9">
      <w:pPr>
        <w:pStyle w:val="libNormal"/>
        <w:rPr>
          <w:sz w:val="26"/>
          <w:szCs w:val="26"/>
        </w:rPr>
      </w:pPr>
      <w:r w:rsidRPr="00E426F4">
        <w:rPr>
          <w:sz w:val="26"/>
          <w:szCs w:val="26"/>
        </w:rPr>
        <w:t>As for Malik ibn Yusr the accursed, his two hands were paralyzed due to Imam al-Husayn’s invocation of curse on him. All praise be to Allah. In Summer, his two hands would be like two dried up woods. All praise be to Allah. In Winter, blood would fall in drops from his two hands. All praise be to Allah. So, the end of his affair was perdition. All praise be to Allah.</w:t>
      </w:r>
    </w:p>
    <w:p w:rsidR="002E54A9" w:rsidRPr="00E426F4" w:rsidRDefault="002E54A9" w:rsidP="002E54A9">
      <w:pPr>
        <w:pStyle w:val="libNormal"/>
        <w:rPr>
          <w:sz w:val="26"/>
          <w:szCs w:val="26"/>
        </w:rPr>
      </w:pPr>
      <w:r w:rsidRPr="00E426F4">
        <w:rPr>
          <w:sz w:val="26"/>
          <w:szCs w:val="26"/>
        </w:rPr>
        <w:t>On other occasion, the author foisted the Persian word khanum (lady) after the names of Lady Zaynab and Lady Ummu-Kulthum as a sign of reverence and respect for these two ladies.</w:t>
      </w:r>
    </w:p>
    <w:p w:rsidR="002E54A9" w:rsidRPr="00E426F4" w:rsidRDefault="002E54A9" w:rsidP="002E54A9">
      <w:pPr>
        <w:pStyle w:val="libNormal"/>
        <w:rPr>
          <w:sz w:val="26"/>
          <w:szCs w:val="26"/>
        </w:rPr>
      </w:pPr>
      <w:r w:rsidRPr="00E426F4">
        <w:rPr>
          <w:sz w:val="26"/>
          <w:szCs w:val="26"/>
        </w:rPr>
        <w:t>Because the author disagreed with Hamid ibn Qahtabah, he distorted his name into Hamid ibn Qahbah; yet, he mentioned as footnote that some copies had written the name of this man as Hamid ibn Qahtabah. Moreover, the author wrote the name ‘Abdullah instead of ‘Abd-Rabbih, and the name Zajar ibn al-Qays instead of Zahar wherever he would mention him in the book. Even the name of Ummu-Salamah, he wrote it as Ummul-Salamah!</w:t>
      </w:r>
    </w:p>
    <w:p w:rsidR="002E54A9" w:rsidRPr="00E426F4" w:rsidRDefault="002E54A9" w:rsidP="002E54A9">
      <w:pPr>
        <w:pStyle w:val="libNormal"/>
        <w:rPr>
          <w:sz w:val="26"/>
          <w:szCs w:val="26"/>
        </w:rPr>
      </w:pPr>
      <w:r w:rsidRPr="00E426F4">
        <w:rPr>
          <w:sz w:val="26"/>
          <w:szCs w:val="26"/>
        </w:rPr>
        <w:t>However, my purpose behind mentioning these examples is to highlight the following two facts: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0" w:name="_Toc433538017"/>
      <w:r>
        <w:lastRenderedPageBreak/>
        <w:t>DENUNCIATION OF THE PRESENCE OF UNWORTHY THINGS IN BOOKS OF HADEES AND DUAS</w:t>
      </w:r>
      <w:bookmarkEnd w:id="310"/>
    </w:p>
    <w:p w:rsidR="002E54A9" w:rsidRPr="00E426F4" w:rsidRDefault="002E54A9" w:rsidP="002E54A9">
      <w:pPr>
        <w:pStyle w:val="libNormal"/>
        <w:rPr>
          <w:sz w:val="26"/>
          <w:szCs w:val="26"/>
        </w:rPr>
      </w:pPr>
      <w:r w:rsidRPr="00E426F4">
        <w:rPr>
          <w:sz w:val="26"/>
          <w:szCs w:val="26"/>
        </w:rPr>
        <w:t>First: It is noticeable that this author made all these distortions and baseless additions because he followed his own opinion and taste, intending to cover up the imperfection of the book. Yet, he believed that such imperfection cannot be removed unless distortions are added to it. We may compare this idea to the additions, changes, and alterations that we may add to some supplications and forms of ziyarah out of our ignorance that is imposed upon us by our imperfect impressions and tastes. While we claim that these maters would increase the excellence and sublimity of these supplications and forms of ziyarah, the fact is the opposite; these changes and distortions strip these supplications of excellence and sublimity and deprive them of consideration in the views of experienced and intelligent people. Hence, we must maintain the reported forms of these texts, by observing them, without adding or erasing any single letter.</w:t>
      </w:r>
    </w:p>
    <w:p w:rsidR="002E54A9" w:rsidRPr="00E426F4" w:rsidRDefault="002E54A9" w:rsidP="002E54A9">
      <w:pPr>
        <w:pStyle w:val="libNormal"/>
        <w:rPr>
          <w:sz w:val="26"/>
          <w:szCs w:val="26"/>
        </w:rPr>
      </w:pPr>
      <w:r w:rsidRPr="00E426F4">
        <w:rPr>
          <w:sz w:val="26"/>
          <w:szCs w:val="26"/>
        </w:rPr>
        <w:t>Second: The author of the book that we have given as example is alive; he can thus revise and correct his book. Nevertheless, we find his book full of distortions and deformation. How would be the matter with other books then? And how can we, after that, trust the other published books? Hence, the only books that we can trust must be those which were written by famous scholars who must have submitted their works on more knowledgeable people who would then admit these writings before they would be published.</w:t>
      </w:r>
    </w:p>
    <w:p w:rsidR="002E54A9" w:rsidRPr="00E426F4" w:rsidRDefault="002E54A9" w:rsidP="002E54A9">
      <w:pPr>
        <w:pStyle w:val="libNormal"/>
        <w:rPr>
          <w:sz w:val="26"/>
          <w:szCs w:val="26"/>
        </w:rPr>
      </w:pPr>
      <w:r w:rsidRPr="00E426F4">
        <w:rPr>
          <w:sz w:val="26"/>
          <w:szCs w:val="26"/>
        </w:rPr>
        <w:t>In the biography of Yunus ibn ‘Abd al-Rahman - the trustworthy, sublime, and preferred scholar and companion of the Holy Imams - it has been reported that he wrote a book on the recommended devotional acts on days and nights. When Abu-Hashim al-Ja’fari submitted the book to Imam al-’Askari (‘a), the Imam, having browsed the entire book, said, “This is the faith of my fathers and me. It is absolutely true.”</w:t>
      </w:r>
    </w:p>
    <w:p w:rsidR="002E54A9" w:rsidRPr="00E426F4" w:rsidRDefault="002E54A9" w:rsidP="002E54A9">
      <w:pPr>
        <w:pStyle w:val="libNormal"/>
        <w:rPr>
          <w:sz w:val="26"/>
          <w:szCs w:val="26"/>
        </w:rPr>
      </w:pPr>
      <w:r w:rsidRPr="00E426F4">
        <w:rPr>
          <w:sz w:val="26"/>
          <w:szCs w:val="26"/>
        </w:rPr>
        <w:t>Commenting on this incident, we say: Because Abu-Hashim wanted to follow the example of Yunus in writing a book, he did not stop at the abundant knowledgeability, experience, sublimity, and religiousness of Yunus; therefore, he submitted the book before the Imam (‘a) to seek his opinion.</w:t>
      </w:r>
    </w:p>
    <w:p w:rsidR="002E54A9" w:rsidRPr="00E426F4" w:rsidRDefault="002E54A9" w:rsidP="002E54A9">
      <w:pPr>
        <w:pStyle w:val="libNormal"/>
        <w:rPr>
          <w:sz w:val="26"/>
          <w:szCs w:val="26"/>
        </w:rPr>
      </w:pPr>
      <w:r w:rsidRPr="00E426F4">
        <w:rPr>
          <w:sz w:val="26"/>
          <w:szCs w:val="26"/>
        </w:rPr>
        <w:t>It has been also reported that Bawraq al-Shanajani al-Harawi, one of the honest, virtuous, and upright personalities, traveled for Samarra’ to meet Imam al-’Askari (‘a) and show him the book entitled al-Yawm wa’l-Laylah, which was written by Fazl ibn Shadhan, the sublime scholar, saying, “May Allah accept me as ransom for you! I would like you to see and browse this book.” The Imam (‘a), having looked through the book, said, “This is true. You may depend upon it.”</w:t>
      </w:r>
    </w:p>
    <w:p w:rsidR="002E54A9" w:rsidRPr="00E426F4" w:rsidRDefault="002E54A9" w:rsidP="002E54A9">
      <w:pPr>
        <w:pStyle w:val="libNormal"/>
        <w:rPr>
          <w:sz w:val="26"/>
          <w:szCs w:val="26"/>
        </w:rPr>
      </w:pPr>
      <w:r w:rsidRPr="00E426F4">
        <w:rPr>
          <w:sz w:val="26"/>
          <w:szCs w:val="26"/>
        </w:rPr>
        <w:t>There are many other traditions confirming this fact.</w:t>
      </w:r>
    </w:p>
    <w:p w:rsidR="002E54A9" w:rsidRPr="00E426F4" w:rsidRDefault="002E54A9" w:rsidP="002E54A9">
      <w:pPr>
        <w:pStyle w:val="libNormal"/>
        <w:rPr>
          <w:sz w:val="26"/>
          <w:szCs w:val="26"/>
        </w:rPr>
      </w:pPr>
      <w:r w:rsidRPr="00E426F4">
        <w:rPr>
          <w:sz w:val="26"/>
          <w:szCs w:val="26"/>
        </w:rPr>
        <w:lastRenderedPageBreak/>
        <w:t>When I proceeded with the current work, I have already realized the impressions of the people of this age and their inattentiveness to such matters of accuracy and revision. Nevertheless, I wrote this book in order to put them under conclusive argument. I therefore exerted all possible efforts to quote the supplications and forms of ziyarah, mentioned in this book, from their original sources, taking into consideration the different copies of these supplications. I have also done my best in correcting and omitting the mistakes so that the reader who acts upon the material of this book would trust and confide in it. However, I have one condition; the copiers of this book must not distort any thing of it and the reader must neglect the materials that do not correspond to his personal impression and taste.</w:t>
      </w:r>
    </w:p>
    <w:p w:rsidR="002E54A9" w:rsidRPr="00E426F4" w:rsidRDefault="002E54A9" w:rsidP="002E54A9">
      <w:pPr>
        <w:pStyle w:val="libNormal"/>
        <w:rPr>
          <w:sz w:val="26"/>
          <w:szCs w:val="26"/>
        </w:rPr>
      </w:pPr>
      <w:r w:rsidRPr="00E426F4">
        <w:rPr>
          <w:sz w:val="26"/>
          <w:szCs w:val="26"/>
        </w:rPr>
        <w:t>Shaykh al-Kulayni reported ‘Abd al-Rahman ibn Qasir as saying:</w:t>
      </w:r>
    </w:p>
    <w:p w:rsidR="002E54A9" w:rsidRPr="00E426F4" w:rsidRDefault="002E54A9" w:rsidP="002E54A9">
      <w:pPr>
        <w:pStyle w:val="libNormal"/>
        <w:rPr>
          <w:sz w:val="26"/>
          <w:szCs w:val="26"/>
        </w:rPr>
      </w:pPr>
      <w:r w:rsidRPr="00E426F4">
        <w:rPr>
          <w:sz w:val="26"/>
          <w:szCs w:val="26"/>
        </w:rPr>
        <w:t>One day, I visited Imam al-Sadiq, blessings of Allah be upon him, and said, “May Allah accept me as ransom for you! I have invented a supplication.”</w:t>
      </w:r>
    </w:p>
    <w:p w:rsidR="002E54A9" w:rsidRPr="00E426F4" w:rsidRDefault="002E54A9" w:rsidP="002E54A9">
      <w:pPr>
        <w:pStyle w:val="libNormal"/>
        <w:rPr>
          <w:sz w:val="26"/>
          <w:szCs w:val="26"/>
        </w:rPr>
      </w:pPr>
      <w:r w:rsidRPr="00E426F4">
        <w:rPr>
          <w:sz w:val="26"/>
          <w:szCs w:val="26"/>
        </w:rPr>
        <w:t>The Imam (‘a) answered, “Save me from your inventions!”</w:t>
      </w:r>
    </w:p>
    <w:p w:rsidR="002E54A9" w:rsidRPr="00E426F4" w:rsidRDefault="002E54A9" w:rsidP="002E54A9">
      <w:pPr>
        <w:pStyle w:val="libNormal"/>
        <w:rPr>
          <w:sz w:val="26"/>
          <w:szCs w:val="26"/>
        </w:rPr>
      </w:pPr>
      <w:r w:rsidRPr="00E426F4">
        <w:rPr>
          <w:sz w:val="26"/>
          <w:szCs w:val="26"/>
        </w:rPr>
        <w:t>Hence, the Imam (‘a) turned away from his inventions and disallowed him to show him the invented supplication.</w:t>
      </w:r>
    </w:p>
    <w:p w:rsidR="002E54A9" w:rsidRPr="00E426F4" w:rsidRDefault="002E54A9" w:rsidP="002E54A9">
      <w:pPr>
        <w:pStyle w:val="libNormal"/>
        <w:rPr>
          <w:sz w:val="26"/>
          <w:szCs w:val="26"/>
        </w:rPr>
      </w:pPr>
      <w:r w:rsidRPr="00E426F4">
        <w:rPr>
          <w:sz w:val="26"/>
          <w:szCs w:val="26"/>
        </w:rPr>
        <w:t>The Imam (‘a) then endued the man with a favor to do.</w:t>
      </w:r>
    </w:p>
    <w:p w:rsidR="002E54A9" w:rsidRPr="00E426F4" w:rsidRDefault="002E54A9" w:rsidP="002E54A9">
      <w:pPr>
        <w:pStyle w:val="libNormal"/>
        <w:rPr>
          <w:sz w:val="26"/>
          <w:szCs w:val="26"/>
        </w:rPr>
      </w:pPr>
      <w:r w:rsidRPr="00E426F4">
        <w:rPr>
          <w:sz w:val="26"/>
          <w:szCs w:val="26"/>
        </w:rPr>
        <w:t>Shaykh al-Saduq, may Allah perfume his tomb, has reported on the authority of ‘Abdullah ibn Sinan that Imam al-Sadiq (‘a) said:</w:t>
      </w:r>
    </w:p>
    <w:p w:rsidR="002E54A9" w:rsidRPr="00E426F4" w:rsidRDefault="002E54A9" w:rsidP="002E54A9">
      <w:pPr>
        <w:pStyle w:val="libNormal"/>
        <w:rPr>
          <w:sz w:val="26"/>
          <w:szCs w:val="26"/>
        </w:rPr>
      </w:pPr>
      <w:r w:rsidRPr="00E426F4">
        <w:rPr>
          <w:sz w:val="26"/>
          <w:szCs w:val="26"/>
        </w:rPr>
        <w:t>I see coming that a seditious matter shall inflict you, leaving you without visible sign or leader to the true guidance. None will be saved from so except those who say the Supplication of the Drowned (Du’a’ al-Ghariq).</w:t>
      </w:r>
    </w:p>
    <w:p w:rsidR="002E54A9" w:rsidRPr="00E426F4" w:rsidRDefault="002E54A9" w:rsidP="002E54A9">
      <w:pPr>
        <w:pStyle w:val="libNormal"/>
        <w:rPr>
          <w:sz w:val="26"/>
          <w:szCs w:val="26"/>
        </w:rPr>
      </w:pPr>
      <w:r w:rsidRPr="00E426F4">
        <w:rPr>
          <w:sz w:val="26"/>
          <w:szCs w:val="26"/>
        </w:rPr>
        <w:t>The reported asked, “What is the Supplication of the Drowned?”</w:t>
      </w:r>
    </w:p>
    <w:p w:rsidR="002E54A9" w:rsidRPr="00E426F4" w:rsidRDefault="002E54A9" w:rsidP="002E54A9">
      <w:pPr>
        <w:pStyle w:val="libNormal"/>
        <w:rPr>
          <w:sz w:val="26"/>
          <w:szCs w:val="26"/>
        </w:rPr>
      </w:pPr>
      <w:r w:rsidRPr="00E426F4">
        <w:rPr>
          <w:sz w:val="26"/>
          <w:szCs w:val="26"/>
        </w:rPr>
        <w:t>The Imam answered: It is as follows:</w:t>
      </w:r>
    </w:p>
    <w:p w:rsidR="002E54A9" w:rsidRDefault="002E54A9" w:rsidP="006A7C26">
      <w:pPr>
        <w:pStyle w:val="libAr"/>
      </w:pPr>
      <w:r>
        <w:rPr>
          <w:rtl/>
        </w:rPr>
        <w:t>يَا اللّٰهُ يَا رَحْمَانُ يَا رَحِيمُ يَا مُقَلِّبَ الْقُلُوبِ ثَبِّتْ قَلْبِي عَلَى دِينِكَ</w:t>
      </w:r>
    </w:p>
    <w:p w:rsidR="002E54A9" w:rsidRPr="00E426F4" w:rsidRDefault="002E54A9" w:rsidP="002E54A9">
      <w:pPr>
        <w:pStyle w:val="libNormal"/>
        <w:rPr>
          <w:sz w:val="26"/>
          <w:szCs w:val="26"/>
        </w:rPr>
      </w:pPr>
      <w:r w:rsidRPr="00E426F4">
        <w:rPr>
          <w:sz w:val="26"/>
          <w:szCs w:val="26"/>
        </w:rPr>
        <w:t>The reporter, repeating these words, added a word to the supplication as follows:</w:t>
      </w:r>
    </w:p>
    <w:p w:rsidR="002E54A9" w:rsidRDefault="002E54A9" w:rsidP="006A7C26">
      <w:pPr>
        <w:pStyle w:val="libAr"/>
      </w:pPr>
      <w:r>
        <w:rPr>
          <w:rtl/>
        </w:rPr>
        <w:t>يَا مُقَلِّبَ الْقُلُوبِ وَ الْاَبْصَارِ ثَبِّتْ قَلْبِي عَلَى دِينِكَ</w:t>
      </w:r>
      <w:r>
        <w:t>.</w:t>
      </w:r>
    </w:p>
    <w:p w:rsidR="002E54A9" w:rsidRPr="00E426F4" w:rsidRDefault="002E54A9" w:rsidP="002E54A9">
      <w:pPr>
        <w:pStyle w:val="libNormal"/>
        <w:rPr>
          <w:sz w:val="26"/>
          <w:szCs w:val="26"/>
        </w:rPr>
      </w:pPr>
      <w:r w:rsidRPr="00E426F4">
        <w:rPr>
          <w:sz w:val="26"/>
          <w:szCs w:val="26"/>
        </w:rPr>
        <w:t>The Imam said, “It is true that Almighty Allah is the turner of hearts and visions. But you must say as same as I say.”</w:t>
      </w:r>
    </w:p>
    <w:p w:rsidR="002E54A9" w:rsidRPr="00E426F4" w:rsidRDefault="002E54A9" w:rsidP="002E54A9">
      <w:pPr>
        <w:pStyle w:val="libNormal"/>
        <w:rPr>
          <w:sz w:val="26"/>
          <w:szCs w:val="26"/>
        </w:rPr>
      </w:pPr>
      <w:r w:rsidRPr="00E426F4">
        <w:rPr>
          <w:sz w:val="26"/>
          <w:szCs w:val="26"/>
        </w:rPr>
        <w:t>The aforementioned two traditions must be sufficient deterrent for those who alter the supplications by adding statements or distorting others, following their personal tastes and impressions. Finally, Allah is the Protector against so.</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1" w:name="_Toc433538018"/>
      <w:r>
        <w:lastRenderedPageBreak/>
        <w:t>ZIYARAH OF AL ABBAS IBN ALI</w:t>
      </w:r>
      <w:bookmarkEnd w:id="311"/>
    </w:p>
    <w:p w:rsidR="002E54A9" w:rsidRPr="00E426F4" w:rsidRDefault="002E54A9" w:rsidP="002E54A9">
      <w:pPr>
        <w:pStyle w:val="libNormal"/>
        <w:rPr>
          <w:sz w:val="26"/>
          <w:szCs w:val="26"/>
        </w:rPr>
      </w:pPr>
      <w:r w:rsidRPr="00E426F4">
        <w:rPr>
          <w:sz w:val="26"/>
          <w:szCs w:val="26"/>
        </w:rPr>
        <w:t>The noble Shaykh Ja’far ibn Qawlawayh al-Qummi has reported through a considerable chain of authority that Abu-Hamzah al-Thumali reported Imam al-Sadiq (‘a) as saying:</w:t>
      </w:r>
    </w:p>
    <w:p w:rsidR="002E54A9" w:rsidRPr="00E426F4" w:rsidRDefault="002E54A9" w:rsidP="002E54A9">
      <w:pPr>
        <w:pStyle w:val="libNormal"/>
        <w:rPr>
          <w:sz w:val="26"/>
          <w:szCs w:val="26"/>
        </w:rPr>
      </w:pPr>
      <w:r w:rsidRPr="00E426F4">
        <w:rPr>
          <w:sz w:val="26"/>
          <w:szCs w:val="26"/>
        </w:rPr>
        <w:t>If you intend to visit the tomb of al-’Abbas ibn ‘Ali (‘a) that lies on the bank of the River Euphrates opposite to al-Ha’ir, you should stop at the gate of the shed (precinct) and say these words:</w:t>
      </w:r>
    </w:p>
    <w:p w:rsidR="002E54A9" w:rsidRDefault="002E54A9" w:rsidP="006A7C26">
      <w:pPr>
        <w:pStyle w:val="libAr"/>
      </w:pPr>
      <w:r>
        <w:rPr>
          <w:rtl/>
        </w:rPr>
        <w:t>سَلامُ اللّٰهِ وَ سَلامُ مَلائِكَتِهِ الْمُقَرَّبِينَ وَ اَنْبِيَائِهِ الْمُرْسَلِينَ وَ عِبَادِهِ الصَّالِحِينَ وَ جَمِيعِ الشُّهَدَاءِ وَ الصِّدِّيقِينَ [وَ] الزَّاكِيَاتُ الطَّيِّبَاتُ فِيمَا تَغْتَدِي وَ تَرُوحُ عَلَيْكَ يَا ابْنَ اَمِيرِ الْمُؤْمِنِينَ اَشْهَدُ لَكَ بِالتَّسْلِيمِ وَ التَّصْدِيقِ وَ الْوَفَاءِ وَ النَّصِيحَةِ لِخَلَفِ النَّبِيِّ صَلَّى اللّٰهُ عَلَيْهِ وَ آلِهِ الْمُرْسَلِ وَ السِّبْطِ الْمُنْتَجَبِ وَ الدَّلِيلِ الْعَالِمِ وَ الْوَصِيِّ الْمُبَلِّغِ وَ الْمَظْلُومِ الْمُهْتَضَمِ فَجَزَاكَ اللّٰهُ عَنْ رَسُولِهِ وَ عَنْ اَمِيرِ الْمُؤْمِنِينَ وَ عَنِ الْحَسَنِ وَ الْحُسَيْنِ صَلَوَاتُ اللّٰهِ عَلَيْهِمْ اَفْضَلَ الْجَزَاءِ بِمَا صَبَرْتَ ، وَ احْتَسَبْتَ وَ اَعَنْتَ فَنِعْمَ عُقْبَى الدَّارِ لَعَنَ اللّٰهُ مَنْ قَتَلَكَ وَ لَعَنَ اللّٰهُ مَنْ جَهِلَ حَقَّكَ وَ اسْتَخَفَّ بِحُرْمَتِكَ وَ لَعَنَ اللّٰهُ مَنْ حَالَ بَيْنَكَ وَ بَيْنَ مَاءِ الْفُرَاتِ اَشْهَدُ اَنَّكَ قُتِلْتَ مَظْلُوما وَ اَنَّ اللّٰهَ مُنْجِزٌ لَكُمْ مَا وَعَدَكُمْ جِئْتُكَ يَا ابْنَ اَمِيرِ الْمُؤْمِنِينَ وَافِدا اِلَيْكُمْ وَ قَلْبِي مُسَلِّمٌ لَكُمْ وَ تَابِعٌ وَ اَنَا لَكُمْ تَابِعٌ وَ نُصْرَتِي لَكُمْ مُعَدَّةٌ حَتَّى يَحْكُمَ اللّٰهُ وَ هُوَ خَيْرُ الْحَاكِمِينَ فَمَعَكُمْ مَعَكُمْ لا مَعَ عَدُوِّكُمْ اِنِّي بِكُمْ وَ بِاِيَابِكُمْ [وَ بِآبَائِكُمْ‏] مِنَ الْمُؤْمِنِينَ وَ بِمَنْ خَالَفَكُمْ وَ قَتَلَكُمْ مِنَ الْكَافِرِينَ قَتَلَ اللّٰهُ اُمَّةً قَتَلَتْكُمْ بِالْاَيْدِي وَ الْاَلْسُنِ</w:t>
      </w:r>
      <w:r>
        <w:t>.</w:t>
      </w:r>
    </w:p>
    <w:p w:rsidR="002E54A9" w:rsidRPr="00E426F4" w:rsidRDefault="002E54A9" w:rsidP="002E54A9">
      <w:pPr>
        <w:pStyle w:val="libNormal"/>
        <w:rPr>
          <w:sz w:val="26"/>
          <w:szCs w:val="26"/>
        </w:rPr>
      </w:pPr>
      <w:r w:rsidRPr="00E426F4">
        <w:rPr>
          <w:sz w:val="26"/>
          <w:szCs w:val="26"/>
        </w:rPr>
        <w:t>You should then enter, throw yourself on the tomb, and say the following words:</w:t>
      </w:r>
    </w:p>
    <w:p w:rsidR="002E54A9" w:rsidRDefault="002E54A9" w:rsidP="006A7C26">
      <w:pPr>
        <w:pStyle w:val="libAr"/>
      </w:pPr>
      <w:r>
        <w:rPr>
          <w:rtl/>
        </w:rPr>
        <w:t>السَّلامُ عَلَيْكَ اَيُّهَا الْعَبْدُ الصَّالِحُ الْمُطِيعُ لِلَّهِ وَ لِرَسُولِهِ وَ لِاَمِيرِ الْمُؤْمِنِينَ وَ الْحَسَنِ وَ الْحُسَيْنِ صَلَّى اللّٰهُ عَلَيْهِمْ وَ سَلَّمَ السَّلامُ عَلَيْكَ وَ رَحْمَةُ اللّٰهِ وَ بَرَكَاتُهُ وَ مَغْفِرَتُهُ وَ رِضْوَانُهُ وَ عَلَى رُوحِكَ وَ بَدَنِكَ اَشْهَدُ وَ اُشْهِدُ اللّٰهَ اَنَّكَ مَضَيْتَ عَلَى مَا مَضَى بِهِ الْبَدْرِيُّونَ وَ الْمُجَاهِدُونَ فِي سَبِيلِ اللّٰهِ الْمُنَاصِحُونَ لَهُ فِي جِهَادِ اَعْدَائِهِ الْمُبَالِغُونَ فِي نُصْرَةِ اَوْلِيَائِهِ الذَّابُّونَ عَنْ اَحِبَّائِهِ فَجَزَاكَ اللّٰهُ اَفْضَلَ الْجَزَاءِ وَ اَكْثَرَ الْجَزَاءِ وَ اَوْفَرَ الْجَزَاءِ وَ اَوْفَى جَزَاءِ اَحَدٍ مِمَّنْ وَفَى بِبَيْعَتِهِ وَ اسْتَجَابَ لَهُ دَعْوَتَهُ وَ اَطَاعَ وُلاةَ اَمْرِهِ، اَشْهَدُ اَنَّكَ قَدْ بَالَغْتَ فِي النَّصِيحَةِ وَ اَعْطَيْتَ غَايَةَ الْمَجْهُودِ فَبَعَثَكَ اللّٰهُ فِي الشُّهَدَاءِ وَ جَعَلَ رُوحَكَ مَعَ اَرْوَاحِ السُّعَدَاءِ وَ اَعْطَاكَ مِنْ جِنَانِهِ اَفْسَحَهَا مَنْزِلا وَ اَفْضَلَهَا غُرَفا وَ رَفَعَ ذِكْرَكَ فِي عِلِّيِّينَ [فِي الْعَالَمِينَ‏] وَ حَشَرَكَ مَعَ النَّبِيِّينَ وَ الصِّدِّيقِينَ وَ الشُّهَدَاءِ وَ الصَّالِحِينَ وَ حَسُنَ اُولَئِكَ رَفِيقا اَشْهَدُ اَنَّكَ لَمْ تَهِنْ وَ لَمْ تَنْكُلْ وَ اَنَّكَ مَضَيْتَ عَلَى بَصِيرَةٍ مِنْ اَمْرِكَ مُقْتَدِيا بِالصَّالِحِينَ وَ مُتَّبِعا لِلنَّبِيِّينَ فَجَمَعَ اللّٰهُ بَيْنَنَا وَ بَيْنَكَ وَ بَيْنَ رَسُولِهِ وَ اَوْلِيَائِهِ فِي مَنَازِلِ الْمُخْبِتِينَ فَاِنَّهُ اَرْحَمُ الرَّاحِمِينَ</w:t>
      </w:r>
      <w:r>
        <w:t>.</w:t>
      </w:r>
    </w:p>
    <w:p w:rsidR="002E54A9" w:rsidRPr="00E426F4" w:rsidRDefault="002E54A9" w:rsidP="002E54A9">
      <w:pPr>
        <w:pStyle w:val="libNormal"/>
        <w:rPr>
          <w:sz w:val="26"/>
          <w:szCs w:val="26"/>
        </w:rPr>
      </w:pPr>
      <w:r w:rsidRPr="00E426F4">
        <w:rPr>
          <w:sz w:val="26"/>
          <w:szCs w:val="26"/>
        </w:rPr>
        <w:lastRenderedPageBreak/>
        <w:t>It is expedient to say this form of ziyarah while standing behind the holy tomb and facing the kiblah direction, as is also advised by Shaykh al-Tusi in his book of Tahdhib al-Ahkam.</w:t>
      </w:r>
    </w:p>
    <w:p w:rsidR="002E54A9" w:rsidRPr="00E426F4" w:rsidRDefault="002E54A9" w:rsidP="002E54A9">
      <w:pPr>
        <w:pStyle w:val="libNormal"/>
        <w:rPr>
          <w:sz w:val="26"/>
          <w:szCs w:val="26"/>
        </w:rPr>
      </w:pPr>
      <w:r w:rsidRPr="00E426F4">
        <w:rPr>
          <w:sz w:val="26"/>
          <w:szCs w:val="26"/>
        </w:rPr>
        <w:t>You may then enter, throw yourself on the tomb, and say the following words while facing the kiblah direction:</w:t>
      </w:r>
    </w:p>
    <w:p w:rsidR="002E54A9" w:rsidRDefault="002E54A9" w:rsidP="006A7C26">
      <w:pPr>
        <w:pStyle w:val="libAr"/>
      </w:pPr>
      <w:r>
        <w:rPr>
          <w:rtl/>
        </w:rPr>
        <w:t>السّلام عليك ايّها العبد الصّالح</w:t>
      </w:r>
    </w:p>
    <w:p w:rsidR="002E54A9" w:rsidRPr="00E426F4" w:rsidRDefault="002E54A9" w:rsidP="002E54A9">
      <w:pPr>
        <w:pStyle w:val="libNormal"/>
        <w:rPr>
          <w:sz w:val="26"/>
          <w:szCs w:val="26"/>
        </w:rPr>
      </w:pPr>
      <w:r w:rsidRPr="00E426F4">
        <w:rPr>
          <w:sz w:val="26"/>
          <w:szCs w:val="26"/>
        </w:rPr>
        <w:t>According to the previously mentioned narration, the ziyarah of al-’Abbas ends here. But Sayyid Ibn Tawus and Shaykh al-Mufid, as well as other scholars, have added the following:</w:t>
      </w:r>
    </w:p>
    <w:p w:rsidR="002E54A9" w:rsidRPr="00E426F4" w:rsidRDefault="002E54A9" w:rsidP="002E54A9">
      <w:pPr>
        <w:pStyle w:val="libNormal"/>
        <w:rPr>
          <w:sz w:val="26"/>
          <w:szCs w:val="26"/>
        </w:rPr>
      </w:pPr>
      <w:r w:rsidRPr="00E426F4">
        <w:rPr>
          <w:sz w:val="26"/>
          <w:szCs w:val="26"/>
        </w:rPr>
        <w:t>You may then turn to the side of the head and offer a two-unit prayer. Afterwards, you may offer prayers as many as you wish. You may also supplicate Almighty Allah earnestly. After these prayers, you may say the following supplicatory prayer:</w:t>
      </w:r>
    </w:p>
    <w:p w:rsidR="002E54A9" w:rsidRDefault="002E54A9" w:rsidP="006A7C26">
      <w:pPr>
        <w:pStyle w:val="libAr"/>
      </w:pPr>
      <w:r>
        <w:rPr>
          <w:rtl/>
        </w:rPr>
        <w:t>اللّٰهُمَّ صَلِّ عَلَى مُحَمَّدٍ وَ آلِ مُحَمَّدٍ وَ لا تَدَعْ لِي فِي هَذَا الْمَكَانِ الْمُكَرَّمِ وَ الْمَشْهَدِ الْمُعَظَّمِ ذَنْبا اِلا غَفَرْتَهُ وَ لا هَمّا اِلا فَرَّجْتَهُ وَ لا مَرَضا اِلا شَفَيْتَهُ وَ لا عَيْبا اِلا سَتَرْتَهُ وَ لا رِزْقا اِلا بَسَطْتَهُ وَ لا خَوْفا اِلا آمَنْتَهُ وَ لا شَمْلا اِلا جَمَعْتَهُ وَ لا غَائِبا اِلا حَفِظْتَهُ وَ اَدْنَيْتَهُ وَ لا حَاجَةً مِنْ حَوَائِجِ الدُّنْيَا وَ الْآخِرَةِ لَكَ فِيهَا رِضًى وَ لِي فِيهَا صَلاحٌ اِلا قَضَيْتَهَا يَا اَرْحَمَ الرَّاحِمِينَ</w:t>
      </w:r>
      <w:r>
        <w:t>.</w:t>
      </w:r>
    </w:p>
    <w:p w:rsidR="002E54A9" w:rsidRPr="00E426F4" w:rsidRDefault="002E54A9" w:rsidP="002E54A9">
      <w:pPr>
        <w:pStyle w:val="libNormal"/>
        <w:rPr>
          <w:sz w:val="26"/>
          <w:szCs w:val="26"/>
        </w:rPr>
      </w:pPr>
      <w:r w:rsidRPr="00E426F4">
        <w:rPr>
          <w:sz w:val="26"/>
          <w:szCs w:val="26"/>
        </w:rPr>
        <w:t>You may then return to the tomb, stop at the side of the legs, and say the following words:</w:t>
      </w:r>
    </w:p>
    <w:p w:rsidR="002E54A9" w:rsidRDefault="002E54A9" w:rsidP="006A7C26">
      <w:pPr>
        <w:pStyle w:val="libAr"/>
      </w:pPr>
      <w:r>
        <w:rPr>
          <w:rtl/>
        </w:rPr>
        <w:t>السَّلامُ عَلَيْكَ يَا اَبَا الْفَضْلِ الْعَبَّاسَ ابْنَ اَمِيرِ الْمُؤْمِنِينَ السَّلامُ عَلَيْكَ يَا ابْنَ سَيِّدِ الْوَصِيِّينَ السَّلامُ عَلَيْكَ يَا ابْنَ اَوَّلِ الْقَوْمِ اِسْلاما وَ اَقْدَمِهِمْ اِيمَانا وَ اَقْوَمِهِمْ بِدِينِ اللّٰهِ وَ اَحْوَطِهِمْ عَلَى الْاِسْلامِ اَشْهَدُ لَقَدْ نَصَحْتَ لِلَّهِ وَ لِرَسُولِهِ وَ لِاَخِيكَ فَنِعْمَ الْاَخُ الْمُوَاسِي فَلَعَنَ اللّٰهُ اُمَّةً قَتَلَتْكَ وَ لَعَنَ اللّٰهُ اُمَّةً ظَلَمَتْكَ وَ لَعَنَ اللّٰهُ اُمَّةً اسْتَحَلَّتْ مِنْكَ الْمَحَارِمَ وَ انْتَهَكَتْ حُرْمَةَ الْاِسْلامِ فَنِعْمَ الصَّابِرُ الْمُجَاهِدُ الْمُحَامِي النَّاصِرُ وَ الْاَخُ الدَّافِعُ عَنْ اَخِيهِ ، الْمُجِيبُ اِلَى طَاعَةِ رَبِّهِ الرَّاغِبُ فِيمَا زَهِدَ فِيهِ غَيْرُهُ مِنَ الثَّوَابِ الْجَزِيلِ وَ الثَّنَاءِ الْجَمِيلِ وَ اَلْحَقَكَ [فَاَلْحَقَكَ‏] اللّٰهُ بِدَرَجَةِ آبَائِكَ فِي جَنَّاتِ النَّعِيمِ اللّٰهُمَّ اِنِّي تَعَرَّضْتُ لِزِيَارَةِ اَوْلِيَائِكَ رَغْبَةً فِي ثَوَابِكَ وَ رَجَاءً لِمَغْفِرَتِكَ وَ جَزِيلِ اِحْسَانِكَ فَاَسْاَلُكَ اَنْ تُصَلِّيَ عَلَى مُحَمَّدٍ وَ آلِهِ الطَّاهِرِينَ وَ اَنْ تَجْعَلَ رِزْقِي بِهِمْ دَارّا وَ عَيْشِي بِهِمْ قَارّا وَ زِيَارَتِي بِهِمْ مَقْبُولَةً وَ حَيَاتِي بِهِمْ طَيِّبَةً وَ اَدْرِجْنِي اِدْرَاجَ الْمُكْرَمِينَ وَ اجْعَلْنِي مِمَّنْ يَنْقَلِبُ مِنْ زِيَارَةِ مَشَاهِدِ اَحِبَّائِكَ مُفْلِحا مُنْجِحا قَدِ اسْتَوْجَبَ غُفْرَانَ الذُّنُوبِ وَ سَتْرَ الْعُيُوبِ وَ كَشْفَ الْكُرُوبِ اِنَّكَ اَهْلُ التَّقْوَى وَ اَهْلُ الْمَغْفِرَةِ</w:t>
      </w:r>
      <w:r>
        <w:t>.</w:t>
      </w:r>
    </w:p>
    <w:p w:rsidR="002E54A9" w:rsidRPr="00E426F4" w:rsidRDefault="002E54A9" w:rsidP="002E54A9">
      <w:pPr>
        <w:pStyle w:val="libNormal"/>
        <w:rPr>
          <w:sz w:val="26"/>
          <w:szCs w:val="26"/>
        </w:rPr>
      </w:pPr>
      <w:r w:rsidRPr="00E426F4">
        <w:rPr>
          <w:sz w:val="26"/>
          <w:szCs w:val="26"/>
        </w:rPr>
        <w:t>If you intend to take leave, you may approach the holy tomb and say the following words, which has been reported from Abu-Hamzah al-Thumali and have been mentioned by other scholars:</w:t>
      </w:r>
    </w:p>
    <w:p w:rsidR="002E54A9" w:rsidRDefault="002E54A9" w:rsidP="006A7C26">
      <w:pPr>
        <w:pStyle w:val="libAr"/>
      </w:pPr>
      <w:r>
        <w:rPr>
          <w:rtl/>
        </w:rPr>
        <w:lastRenderedPageBreak/>
        <w:t>اَسْتَوْدِعُكَ اللّٰهَ وَ اَسْتَرْعِيكَ وَ اَقْرَاُ عَلَيْكَ السَّلامَ آمَنَّا بِاللّٰهِ وَ بِرَسُولِهِ وَ بِكِتَابِهِ وَ بِمَا جَاءَ بِهِ مِنْ عِنْدِ اللّٰهِ اللّٰهُمَّ فَاكْتُبْنَا مَعَ الشَّاهِدِينَ اللّٰهُمَّ لا تَجْعَلْهُ آخِرَ الْعَهْدِ مِنْ زِيَارَتِي قَبْرَ ابْنِ اَخِي رَسُولِكَ صَلَّى اللّٰهُ عَلَيْهِ وَ آلِهِ وَ ارْزُقْنِي زِيَارَتَهُ اَبَدا مَا اَبْقَيْتَنِي وَ احْشُرْنِي مَعَهُ وَ مَعَ آبَائِهِ فِي الْجِنَانِ وَ عَرِّفْ بَيْنِي وَ بَيْنَهُ وَ بَيْنَ رَسُولِكَ وَ اَوْلِيَائِكَ اللّٰهُمَّ صَلِّ عَلَى مُحَمَّدٍ وَ آلِ مُحَمَّدٍ وَ تَوَفَّنِي عَلَى الْاِيمَانِ بِكَ وَ التَّصْدِيقِ بِرَسُولِكَ وَ الْوِلايَةِ لِعَلِيِّ بْنِ اَبِي طَالِبٍ وَ الْاَئِمَّةِ مِنْ وُلْدِهِ عَلَيْهِمُ السَّلامُ وَ الْبَرَاءَةِ مِنْ عَدُوِّهِمْ فَاِنِّي قَدْ رَضِيتُ يَا رَبِّي بِذَلِكَ وَ صَلَّى اللّٰهُ عَلَى مُحَمَّدٍ وَ آلِ مُحَمَّدٍ</w:t>
      </w:r>
      <w:r>
        <w:t>.</w:t>
      </w:r>
    </w:p>
    <w:p w:rsidR="002E54A9" w:rsidRPr="00E426F4" w:rsidRDefault="002E54A9" w:rsidP="002E54A9">
      <w:pPr>
        <w:pStyle w:val="libNormal"/>
        <w:rPr>
          <w:sz w:val="26"/>
          <w:szCs w:val="26"/>
        </w:rPr>
      </w:pPr>
      <w:r w:rsidRPr="00E426F4">
        <w:rPr>
          <w:sz w:val="26"/>
          <w:szCs w:val="26"/>
        </w:rPr>
        <w:t>You may then pray Almighty Allah for yourself, your parents, your brethren-in-faith, and for Muslims. You may choose any statement of supplication you like.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2" w:name="_Toc433538019"/>
      <w:r>
        <w:lastRenderedPageBreak/>
        <w:t>STATURE AND POSITION OF AL ABBAS</w:t>
      </w:r>
      <w:bookmarkEnd w:id="312"/>
    </w:p>
    <w:p w:rsidR="002E54A9" w:rsidRPr="00E426F4" w:rsidRDefault="002E54A9" w:rsidP="002E54A9">
      <w:pPr>
        <w:pStyle w:val="libNormal"/>
        <w:rPr>
          <w:sz w:val="26"/>
          <w:szCs w:val="26"/>
        </w:rPr>
      </w:pPr>
      <w:r w:rsidRPr="00E426F4">
        <w:rPr>
          <w:sz w:val="26"/>
          <w:szCs w:val="26"/>
        </w:rPr>
        <w:t>Imam al-Sajjad, peace and blessings of Allah be upon him, is reported to have said, “May Allah have mercy upon al-’Abbas. He preferred his brother to himself and sacrificed himself for him until his two hands were severed. So, Almighty Allah shall give him as compensation two wings to fly with the angels in Paradise in the same way as He shall do to Ja’far ibn Abi-Talib. Verily, al-’Abbas shall enjoy such a supreme position with Almighty Allah due to which all martyrs will hope to have its like on the Resurrection Day.”</w:t>
      </w:r>
    </w:p>
    <w:p w:rsidR="002E54A9" w:rsidRPr="00E426F4" w:rsidRDefault="002E54A9" w:rsidP="002E54A9">
      <w:pPr>
        <w:pStyle w:val="libNormal"/>
        <w:rPr>
          <w:sz w:val="26"/>
          <w:szCs w:val="26"/>
        </w:rPr>
      </w:pPr>
      <w:r w:rsidRPr="00E426F4">
        <w:rPr>
          <w:sz w:val="26"/>
          <w:szCs w:val="26"/>
        </w:rPr>
        <w:t>It has been also reported that al-’Abbas, peace be upon him, was thirty-four years old when he was martyred. His mother, Ummu’l-Banin, used to go out to the al-Baqi’ Cemetery to elegize, weep, and mourn for al-’Abbas and his brothers. Whoever passed be her would not be able to stop weeping for her mournful style.</w:t>
      </w:r>
    </w:p>
    <w:p w:rsidR="002E54A9" w:rsidRPr="00E426F4" w:rsidRDefault="002E54A9" w:rsidP="002E54A9">
      <w:pPr>
        <w:pStyle w:val="libNormal"/>
        <w:rPr>
          <w:sz w:val="26"/>
          <w:szCs w:val="26"/>
        </w:rPr>
      </w:pPr>
      <w:r w:rsidRPr="00E426F4">
        <w:rPr>
          <w:sz w:val="26"/>
          <w:szCs w:val="26"/>
        </w:rPr>
        <w:t>Actually, it is not strange to find a loyalist (to the Ahl al-Bayt) weeping for al-’Abbas when he listened to the mournful words of Lady Ummu’l-Banin, because even Marwan ibn al-Hakam, the bitterest enemy of the Ahl al-Bayt, could not help weeping when he heard the mournful words of this lady.</w:t>
      </w:r>
    </w:p>
    <w:p w:rsidR="002E54A9" w:rsidRPr="00E426F4" w:rsidRDefault="002E54A9" w:rsidP="002E54A9">
      <w:pPr>
        <w:pStyle w:val="libNormal"/>
        <w:rPr>
          <w:sz w:val="26"/>
          <w:szCs w:val="26"/>
        </w:rPr>
      </w:pPr>
      <w:r w:rsidRPr="00E426F4">
        <w:rPr>
          <w:sz w:val="26"/>
          <w:szCs w:val="26"/>
        </w:rPr>
        <w:t>Elegizing al-’Abbas and her other sons, Ummu’l-Banin composed the following poetic verses:</w:t>
      </w:r>
    </w:p>
    <w:p w:rsidR="002E54A9" w:rsidRDefault="002E54A9" w:rsidP="006A7C26">
      <w:pPr>
        <w:pStyle w:val="libAr"/>
      </w:pPr>
      <w:r>
        <w:rPr>
          <w:rtl/>
        </w:rPr>
        <w:t>يَا مَنْ رَاَى الْعَبَّاسَ كَرَّ عَلَى جَمَاهِيرِ النَّقَدِ        وَ وَرَاهُ مِنْ اَبْنَاءِ حَيْدَرَ كُلُّ لَيْثٍ ذِي لَبَدٍ</w:t>
      </w:r>
    </w:p>
    <w:p w:rsidR="002E54A9" w:rsidRDefault="002E54A9" w:rsidP="006A7C26">
      <w:pPr>
        <w:pStyle w:val="libAr"/>
      </w:pPr>
      <w:r>
        <w:rPr>
          <w:rtl/>
        </w:rPr>
        <w:t>اُنْبِئْتُ اَنَّ ابْنِي اُصِيبَ بِرَأْسِهِ مَقْطُوعَ يَدٍ        وَيْلِي عَلَى شِبْلِي اَمَالَ بِرَأْسِهِ ضَرْبُ الْعَمَدِ</w:t>
      </w:r>
    </w:p>
    <w:p w:rsidR="002E54A9" w:rsidRDefault="002E54A9" w:rsidP="006A7C26">
      <w:pPr>
        <w:pStyle w:val="libAr"/>
      </w:pPr>
      <w:r>
        <w:rPr>
          <w:rtl/>
        </w:rPr>
        <w:t>لَوْ كَانَ سَيْفُكَ فِي يَدِيْكَ        لَمَا دَنَا مِنْهُ اَحَدٌ</w:t>
      </w:r>
    </w:p>
    <w:p w:rsidR="002E54A9" w:rsidRPr="00E426F4" w:rsidRDefault="002E54A9" w:rsidP="002E54A9">
      <w:pPr>
        <w:pStyle w:val="libNormal"/>
        <w:rPr>
          <w:sz w:val="26"/>
          <w:szCs w:val="26"/>
        </w:rPr>
      </w:pPr>
      <w:r w:rsidRPr="00E426F4">
        <w:rPr>
          <w:sz w:val="26"/>
          <w:szCs w:val="26"/>
        </w:rPr>
        <w:t>She also composed the following verses:</w:t>
      </w:r>
    </w:p>
    <w:p w:rsidR="002E54A9" w:rsidRDefault="002E54A9" w:rsidP="006A7C26">
      <w:pPr>
        <w:pStyle w:val="libAr"/>
      </w:pPr>
      <w:r>
        <w:rPr>
          <w:rtl/>
        </w:rPr>
        <w:t>لا تَدْعُوِنِّي وَيْكِ اُمَّ الْبَنِينَ        تُذَكِّرِينِي بِلِيُوثِ الْعَرِينِ</w:t>
      </w:r>
    </w:p>
    <w:p w:rsidR="002E54A9" w:rsidRDefault="002E54A9" w:rsidP="006A7C26">
      <w:pPr>
        <w:pStyle w:val="libAr"/>
      </w:pPr>
      <w:r>
        <w:rPr>
          <w:rtl/>
        </w:rPr>
        <w:t>كَانَتْ بَنُونَ لِي اُدْعَى بِهِمْ        وَ الْيَوْمَ اَصْبَحْتُ وَ لا مِنْ بَنِينَ</w:t>
      </w:r>
    </w:p>
    <w:p w:rsidR="002E54A9" w:rsidRDefault="002E54A9" w:rsidP="006A7C26">
      <w:pPr>
        <w:pStyle w:val="libAr"/>
      </w:pPr>
      <w:r>
        <w:rPr>
          <w:rtl/>
        </w:rPr>
        <w:t>اَرْبَعَةٌ مِثْلُ نُسُورِ الرُّبَى        قَدْ وَاصَلُوا الْمَوْتَ بِقَطْعِ الْوَتِينِ</w:t>
      </w:r>
    </w:p>
    <w:p w:rsidR="002E54A9" w:rsidRDefault="002E54A9" w:rsidP="006A7C26">
      <w:pPr>
        <w:pStyle w:val="libAr"/>
      </w:pPr>
      <w:r>
        <w:rPr>
          <w:rtl/>
        </w:rPr>
        <w:t>تَنَازَعَ الْخِرْصَانُ اَشْلاءَهُمْ        فَكُلُّهُمْ اَمْسَى صَرِيعا طَعِينَ</w:t>
      </w:r>
    </w:p>
    <w:p w:rsidR="002E54A9" w:rsidRDefault="002E54A9" w:rsidP="006A7C26">
      <w:pPr>
        <w:pStyle w:val="libAr"/>
        <w:rPr>
          <w:rtl/>
        </w:rPr>
      </w:pPr>
      <w:r>
        <w:rPr>
          <w:rtl/>
        </w:rPr>
        <w:t>يَا لَيْتَ شِعْرِي اَ كَمَا اَخْبَرُوا        بِاَنَّ عَبَّاسا قَطِيعُ الْيَمِينِ</w:t>
      </w:r>
    </w:p>
    <w:p w:rsidR="002E54A9" w:rsidRDefault="002E54A9" w:rsidP="007A1468">
      <w:pPr>
        <w:pStyle w:val="libNormal"/>
        <w:rPr>
          <w:rtl/>
        </w:rPr>
      </w:pPr>
      <w:r>
        <w:br w:type="page"/>
      </w:r>
    </w:p>
    <w:p w:rsidR="000F6FAB" w:rsidRDefault="000F6FAB" w:rsidP="000F6FAB">
      <w:pPr>
        <w:pStyle w:val="Heading3Center"/>
      </w:pPr>
      <w:bookmarkStart w:id="313" w:name="_Toc433538020"/>
      <w:r>
        <w:lastRenderedPageBreak/>
        <w:t>ZIYARAH OF IMAM HUSAYN (A) ON SPECIAL OCCASIONS</w:t>
      </w:r>
      <w:bookmarkEnd w:id="313"/>
    </w:p>
    <w:p w:rsidR="000F6FAB" w:rsidRPr="00E426F4" w:rsidRDefault="000F6FAB" w:rsidP="000F6FAB">
      <w:pPr>
        <w:pStyle w:val="libNormal"/>
        <w:rPr>
          <w:sz w:val="26"/>
          <w:szCs w:val="26"/>
        </w:rPr>
      </w:pPr>
      <w:r w:rsidRPr="00E426F4">
        <w:rPr>
          <w:sz w:val="26"/>
          <w:szCs w:val="26"/>
        </w:rPr>
        <w:t>The forms of ziyarah of Imam al-Husayn (‘a) on special occasions are many in number.</w:t>
      </w:r>
    </w:p>
    <w:p w:rsidR="000F6FAB" w:rsidRPr="00E426F4" w:rsidRDefault="000F6FAB" w:rsidP="007A1468">
      <w:pPr>
        <w:pStyle w:val="libNormal"/>
      </w:pPr>
      <w:r w:rsidRPr="00E426F4">
        <w:rPr>
          <w:sz w:val="26"/>
          <w:szCs w:val="26"/>
        </w:rPr>
        <w:br w:type="page"/>
      </w:r>
    </w:p>
    <w:p w:rsidR="002E54A9" w:rsidRDefault="002E54A9" w:rsidP="002A6488">
      <w:pPr>
        <w:pStyle w:val="Heading3Center"/>
      </w:pPr>
      <w:bookmarkStart w:id="314" w:name="_Toc433538021"/>
      <w:r>
        <w:lastRenderedPageBreak/>
        <w:t>ZIYARAH OF IMAM HUSAYN (A) ON THE 1ST OF RAJAB</w:t>
      </w:r>
      <w:bookmarkEnd w:id="314"/>
    </w:p>
    <w:p w:rsidR="002E54A9" w:rsidRPr="00E426F4" w:rsidRDefault="002E54A9" w:rsidP="002E54A9">
      <w:pPr>
        <w:pStyle w:val="libNormal"/>
        <w:rPr>
          <w:sz w:val="26"/>
          <w:szCs w:val="26"/>
        </w:rPr>
      </w:pPr>
      <w:r w:rsidRPr="00E426F4">
        <w:rPr>
          <w:sz w:val="26"/>
          <w:szCs w:val="26"/>
        </w:rPr>
        <w:t>The first form of ziyarah is restricted to the first and the fifteenth of Rajab and the fifteenth of Sha’ban.</w:t>
      </w:r>
    </w:p>
    <w:p w:rsidR="002E54A9" w:rsidRPr="00E426F4" w:rsidRDefault="002E54A9" w:rsidP="002E54A9">
      <w:pPr>
        <w:pStyle w:val="libNormal"/>
        <w:rPr>
          <w:sz w:val="26"/>
          <w:szCs w:val="26"/>
        </w:rPr>
      </w:pPr>
      <w:r w:rsidRPr="00E426F4">
        <w:rPr>
          <w:sz w:val="26"/>
          <w:szCs w:val="26"/>
        </w:rPr>
        <w:t>Imam al-Sadiq (‘a) is reported to have said, “He who visits al-Husayn (‘a) on the first of Rajab will have all his sins forgiven by Almighty Allah.”</w:t>
      </w:r>
    </w:p>
    <w:p w:rsidR="002E54A9" w:rsidRPr="00E426F4" w:rsidRDefault="002E54A9" w:rsidP="002E54A9">
      <w:pPr>
        <w:pStyle w:val="libNormal"/>
        <w:rPr>
          <w:sz w:val="26"/>
          <w:szCs w:val="26"/>
        </w:rPr>
      </w:pPr>
      <w:r w:rsidRPr="00E426F4">
        <w:rPr>
          <w:sz w:val="26"/>
          <w:szCs w:val="26"/>
        </w:rPr>
        <w:t>Abu-Nasr is reported to have narrated that he asked Imam al-Rida (‘a) about the best times of visiting Imam al-Husayn (‘a). The Imam (‘a) answered, “The best times are the fifteenth of Rajab and the fifteenth of Sha’ban.”</w:t>
      </w:r>
    </w:p>
    <w:p w:rsidR="002E54A9" w:rsidRPr="00E426F4" w:rsidRDefault="002E54A9" w:rsidP="002E54A9">
      <w:pPr>
        <w:pStyle w:val="libNormal"/>
        <w:rPr>
          <w:sz w:val="26"/>
          <w:szCs w:val="26"/>
        </w:rPr>
      </w:pPr>
      <w:r w:rsidRPr="00E426F4">
        <w:rPr>
          <w:sz w:val="26"/>
          <w:szCs w:val="26"/>
        </w:rPr>
        <w:t>According to the opinion of Shaykh al-Mufid and Sayyid Ibn Tawus, the following form of ziyarah is dedicated to the first day of Rajab and the fifteenth night of Sha’ban. However, al-Shahid added that it is also dedicated to the first night of Rajab, the fifteenth night of it, the fifteenth day of it, and the fifteenth day of Sha’ban.</w:t>
      </w:r>
    </w:p>
    <w:p w:rsidR="002E54A9" w:rsidRPr="00E426F4" w:rsidRDefault="002E54A9" w:rsidP="002E54A9">
      <w:pPr>
        <w:pStyle w:val="libNormal"/>
        <w:rPr>
          <w:sz w:val="26"/>
          <w:szCs w:val="26"/>
        </w:rPr>
      </w:pPr>
      <w:r w:rsidRPr="00E426F4">
        <w:rPr>
          <w:sz w:val="26"/>
          <w:szCs w:val="26"/>
        </w:rPr>
        <w:t>In conclusion, this form of ziyarah is dedicated to six times.</w:t>
      </w:r>
    </w:p>
    <w:p w:rsidR="002E54A9" w:rsidRPr="00E426F4" w:rsidRDefault="002E54A9" w:rsidP="002E54A9">
      <w:pPr>
        <w:pStyle w:val="libNormal"/>
        <w:rPr>
          <w:sz w:val="26"/>
          <w:szCs w:val="26"/>
        </w:rPr>
      </w:pPr>
      <w:r w:rsidRPr="00E426F4">
        <w:rPr>
          <w:sz w:val="26"/>
          <w:szCs w:val="26"/>
        </w:rPr>
        <w:t>The form of this ziyarah is as follows:</w:t>
      </w:r>
    </w:p>
    <w:p w:rsidR="002E54A9" w:rsidRPr="00E426F4" w:rsidRDefault="002E54A9" w:rsidP="002E54A9">
      <w:pPr>
        <w:pStyle w:val="libNormal"/>
        <w:rPr>
          <w:sz w:val="26"/>
          <w:szCs w:val="26"/>
        </w:rPr>
      </w:pPr>
      <w:r w:rsidRPr="00E426F4">
        <w:rPr>
          <w:sz w:val="26"/>
          <w:szCs w:val="26"/>
        </w:rPr>
        <w:t>When you intend to visit the holy tomb of Imam al-Husayn (‘a) at these times, you may bathe yourself, put on the cleanest of your clothes, stop at the gate of the holy shrine directing the face toward the kiblah direction, and invoke Almighty Allah’s greetings upon the Holy Prophet, Imam ‘Ali, Lady Fatimah al-Zahra’, Imam al-Hasan, Imam al-Husayn, and the Holy Imams - peace be upon them all.</w:t>
      </w:r>
    </w:p>
    <w:p w:rsidR="002E54A9" w:rsidRPr="00E426F4" w:rsidRDefault="002E54A9" w:rsidP="002E54A9">
      <w:pPr>
        <w:pStyle w:val="libNormal"/>
        <w:rPr>
          <w:sz w:val="26"/>
          <w:szCs w:val="26"/>
        </w:rPr>
      </w:pPr>
      <w:r w:rsidRPr="00E426F4">
        <w:rPr>
          <w:sz w:val="26"/>
          <w:szCs w:val="26"/>
        </w:rPr>
        <w:t>The form of invocation of greetings and the form of asking permission to enter the holy shrine will be cited in the coming form of ziyarah known as Ziyarah on ‘Arafah (or ‘Arafat) Day.</w:t>
      </w:r>
    </w:p>
    <w:p w:rsidR="002E54A9" w:rsidRPr="00E426F4" w:rsidRDefault="002E54A9" w:rsidP="002E54A9">
      <w:pPr>
        <w:pStyle w:val="libNormal"/>
        <w:rPr>
          <w:sz w:val="26"/>
          <w:szCs w:val="26"/>
        </w:rPr>
      </w:pPr>
      <w:r w:rsidRPr="00E426F4">
        <w:rPr>
          <w:sz w:val="26"/>
          <w:szCs w:val="26"/>
        </w:rPr>
        <w:t>You may then enter the shrine, stop at the holy tomb, and repeat the following word one hundred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may then say the following words:</w:t>
      </w:r>
    </w:p>
    <w:p w:rsidR="002E54A9" w:rsidRDefault="002E54A9" w:rsidP="006A7C26">
      <w:pPr>
        <w:pStyle w:val="libAr"/>
      </w:pPr>
      <w:r>
        <w:rPr>
          <w:rtl/>
        </w:rPr>
        <w:t xml:space="preserve">السَّلامُ عَلَيْكَ يَا ابْنَ رَسُولِ اللّٰهِ السَّلامُ عَلَيْكَ يَا ابْنَ خَاتَمِ النَّبِيِّينَ [السَّلامُ عَلَيْكَ يَا ابْنَ سَيِّدِ الْمُرْسَلِينَ‏] السَّلامُ عَلَيْكَ يَا ابْنَ سَيِّدِ الْوَصِيِّينَ السَّلامُ عَلَيْكَ يَا اَبَا عَبْدِ اللّٰهِ السَّلامُ عَلَيْكَ يَا حُسَيْنَ بْنَ عَلِيٍّ السَّلامُ عَلَيْكَ يَا ابْنَ فَاطِمَةَ سَيِّدَةِ نِسَاءِ الْعَالَمِينَ السَّلامُ عَلَيْكَ يَا وَلِيَّ اللّٰهِ وَ ابْنَ وَلِيِّهِ السَّلامُ عَلَيْكَ يَا صَفِيَّ اللّٰهِ وَ ابْنَ صَفِيِّهِ السَّلامُ عَلَيْكَ يَا حُجَّةَ اللّٰهِ وَ ابْنَ حُجَّتِهِ السَّلامُ عَلَيْكَ يَا حَبِيبَ اللّٰهِ وَ ابْنَ حَبِيبِهِ السَّلامُ عَلَيْكَ يَا سَفِيرَ اللّٰهِ وَ ابْنَ سَفِيرِهِ السَّلامُ عَلَيْكَ يَا خَازِنَ الْكِتَابِ الْمَسْطُورِ السَّلامُ عَلَيْكَ يَا وَارِثَ التَّوْرَاةِ وَ الْاِنْجِيلِ وَ الزَّبُورِ السَّلامُ عَلَيْكَ يَا اَمِينَ الرَّحْمَنِ السَّلامُ عَلَيْكَ يَا شَرِيكَ الْقُرْآنِ، السَّلامُ عَلَيْكَ يَا عَمُودَ الدِّينِ السَّلامُ عَلَيْكَ يَا بَابَ حِكْمَةِ رَبِّ الْعَالَمِينَ [السَّلامُ عَلَيْكَ يَا بَابَ حِطَّةٍ الَّذِي مَنْ دَخَلَهُ كَانَ مِنَ الْآمِنِينَ‏] السَّلامُ عَلَيْكَ يَا عَيْبَةَ عِلْمِ اللّٰهِ السَّلامُ عَلَيْكَ يَا مَوْضِعَ سِرِّ اللّٰهِ السَّلامُ </w:t>
      </w:r>
      <w:r>
        <w:rPr>
          <w:rtl/>
        </w:rPr>
        <w:lastRenderedPageBreak/>
        <w:t>عَلَيْكَ يَا ثَارَ اللّٰهِ وَ ابْنَ ثَارِهِ وَ الْوِتْرَ الْمَوْتُورَ السَّلامُ عَلَيْكَ وَ عَلَى الْاَرْوَاحِ الَّتِي حَلَّتْ بِفِنَائِكَ وَ اَنَاخَتْ بِرَحْلِكَ بِاَبِي اَنْتَ وَ اُمِّي وَ نَفْسِي يَا اَبَا عَبْدِ اللّٰهِ لَقَدْ عَظُمَتِ الْمُصِيبَةُ وَ جَلَّتِ الرَّزِيَّةُ بِكَ عَلَيْنَا وَ عَلَى جَمِيعِ اَهْلِ الْاِسْلامِ فَلَعَنَ اللّٰهُ اُمَّةً اَسَّسَتْ اَسَاسَ الظُّلْمِ وَ الْجَوْرِ عَلَيْكُمْ اَهْلَ الْبَيْتِ وَ لَعَنَ اللّٰهُ اُمَّةً دَفَعَتْكُمْ عَنْ مَقَامِكُمْ وَ اَزَالَتْكُمْ عَنْ مَرَاتِبِكُمُ الَّتِي رَتَّبَكُمُ اللّٰهُ فِيهَا ، بِاَبِي اَنْتَ وَ اُمِّي وَ نَفْسِي يَا اَبَا عَبْدِ اللّٰهِ اَشْهَدُ لَقَدِ اقْشَعَرَّتْ لِدِمَائِكُمْ اَظِلَّةُ الْعَرْشِ مَعَ اَظِلَّةِ الْخَلائِقِ وَ بَكَتْكُمُ السَّمَاءُ وَ الْاَرْضُ وَ سُكَّانُ الْجِنَانِ وَ الْبَرِّ وَ الْبَحْرِ صَلَّى اللّٰهُ عَلَيْكَ عَدَدَ مَا فِي عِلْمِ اللّٰهِ لَبَّيْكَ دَاعِيَ اللّٰهِ اِنْ كَانَ لَمْ يُجِبْكَ بَدَنِي عِنْدَ اسْتِغَاثَتِكَ وَ لِسَانِي عِنْدَ اسْتِنْصَارِكَ فَقَدْ اَجَابَكَ قَلْبِي وَ سَمْعِي وَ بَصَرِي سُبْحَانَ رَبِّنَا اِنْ كَانَ وَعْدُ رَبِّنَا لَمَفْعُولا اَشْهَدُ اَنَّكَ طُهْرٌ طَاهِرٌ مُطَهَّرٌ مِنْ طُهْرٍ طَاهِرٍ مُطَهَّرٍ طَهُرْتَ وَ طَهُرَتْ بِكَ الْبِلادُ وَ طَهُرَتْ اَرْضٌ اَنْتَ بِهَا [فِيهَا] وَ طَهُرَ حَرَمُكَ اَشْهَدُ اَنَّكَ [قَدْ] اَمَرْتَ بِالْقِسْطِ وَ الْعَدْلِ وَ دَعَوْتَ اِلَيْهِمَا وَ اَنَّكَ صَادِقٌ صِدِّيقٌ، صَدَقْتَ فِيمَا دَعَوْتَ اِلَيْهِ وَ اَنَّكَ ثَارُ اللّٰهِ فِي الْاَرْضِ وَ اَشْهَدُ اَنَّكَ قَدْ بَلَّغْتَ عَنِ اللّٰهِ وَ عَنْ جَدِّكَ رَسُولِ اللّٰهِ وَ عَنْ اَبِيكَ اَمِيرِ الْمُؤْمِنِينَ وَ عَنْ اَخِيكَ الْحَسَنِ وَ نَصَحْتَ وَ جَاهَدْتَ فِي سَبِيلِ اللّٰهِ وَ عَبَدْتَهُ مُخْلِصا حَتَّى اَتَاكَ الْيَقِينُ فَجَزَاكَ اللّٰهُ خَيْرَ جَزَاءِ السَّابِقِينَ وَ صَلَّى اللّٰهُ عَلَيْكَ وَ سَلَّمَ تَسْلِيما اللّٰهُمَّ صَلِّ عَلَى مُحَمَّدٍ وَ آلِ مُحَمَّدٍ وَ صَلِّ عَلَى الْحُسَيْنِ الْمَظْلُومِ الشَّهِيدِ الرَّشِيدِ قَتِيلِ الْعَبَرَاتِ وَ اَسِيرِ الْكُرُبَاتِ صَلاةً نَامِيَةً زَاكِيَةً مُبَارَكَةً يَصْعَدُ اَوَّلُهَا وَ لا يَنْفَدُ آخِرُهَا اَفْضَلَ مَا صَلَّيْتَ عَلَى اَحَدٍ مِنْ اَوْلادِ اَنْبِيَائِكَ الْمُرْسَلِينَ يَا اِلَهَ الْعَالَمِينَ</w:t>
      </w:r>
      <w:r>
        <w:t>.</w:t>
      </w:r>
    </w:p>
    <w:p w:rsidR="002E54A9" w:rsidRPr="00E426F4" w:rsidRDefault="002E54A9" w:rsidP="002E54A9">
      <w:pPr>
        <w:pStyle w:val="libNormal"/>
        <w:rPr>
          <w:sz w:val="26"/>
          <w:szCs w:val="26"/>
        </w:rPr>
      </w:pPr>
      <w:r w:rsidRPr="00E426F4">
        <w:rPr>
          <w:sz w:val="26"/>
          <w:szCs w:val="26"/>
        </w:rPr>
        <w:t>You may then kiss the holy tomb and put your right and then your left cheeks on it. You may then circumambulate it and kiss it from the four sides.</w:t>
      </w:r>
    </w:p>
    <w:p w:rsidR="002E54A9" w:rsidRPr="00E426F4" w:rsidRDefault="002E54A9" w:rsidP="002E54A9">
      <w:pPr>
        <w:pStyle w:val="libNormal"/>
        <w:rPr>
          <w:sz w:val="26"/>
          <w:szCs w:val="26"/>
        </w:rPr>
      </w:pPr>
      <w:r w:rsidRPr="00E426F4">
        <w:rPr>
          <w:sz w:val="26"/>
          <w:szCs w:val="26"/>
        </w:rPr>
        <w:t>Shaykh al-Mufid adds: You may then direct towards the tomb of ‘Ali ibn al-Husayn, stop there, and say the following words:</w:t>
      </w:r>
    </w:p>
    <w:p w:rsidR="002E54A9" w:rsidRDefault="002E54A9" w:rsidP="006A7C26">
      <w:pPr>
        <w:pStyle w:val="libAr"/>
      </w:pPr>
      <w:r>
        <w:rPr>
          <w:rtl/>
        </w:rPr>
        <w:t>السَّلامُ عَلَيْكَ اَيُّهَا الصِّدِّيقُ الطَّيِّبُ الزَّكِيُّ الْحَبِيبُ الْمُقَرَّبُ وَ ابْنَ رَيْحَانَةِ رَسُولِ اللّٰهِ السَّلامُ عَلَيْكَ مِنْ شَهِيدٍ مُحْتَسِبٍ وَ رَحْمَةُ اللّٰهِ وَ بَرَكَاتُهُ مَا اَكْرَمَ مَقَامَكَ وَ اَشْرَفَ مُنْقَلَبَكَ اَشْهَدُ لَقَدْ شَكَرَ اللّٰهُ سَعْيَكَ وَ اَجْزَلَ ثَوَابَكَ وَ اَلْحَقَكَ بِالذِّرْوَةِ الْعَالِيَةِ حَيْثُ الشَّرَفُ كُلُّ الشَّرَفِ [وَ فِي الْغُرَفِ السَّامِيَةِ] كَمَا مَنَّ عَلَيْكَ مِنْ قَبْلُ وَ جَعَلَكَ مِنْ اَهْلِ الْبَيْتِ الَّذِينَ اَذْهَبَ اللّٰهُ عَنْهُمُ الرِّجْسَ وَ طَهَّرَهُمْ تَطْهِيرا صَلَوَاتُ اللّٰهِ عَلَيْكَ وَ رَحْمَةُ اللّٰهِ وَ بَرَكَاتُهُ وَ رِضْوَانُهُ فَاشْفَعْ اَيُّهَا السَّيِّدُ الطَّاهِرُ اِلَى رَبِّكَ فِي حَطِّ الْاَثْقَالِ عَنْ ظَهْرِي وَ تَخْفِيفِهَا عَنِّي وَ ارْحَمْ ذُلِّي وَ خُضُوعِي لَكَ وَ لِلسَّيِّدِ اَبِيكَ صَلَّى اللّٰهُ عَلَيْكُمَا</w:t>
      </w:r>
      <w:r>
        <w:t>.</w:t>
      </w:r>
    </w:p>
    <w:p w:rsidR="002E54A9" w:rsidRPr="00E426F4" w:rsidRDefault="002E54A9" w:rsidP="002E54A9">
      <w:pPr>
        <w:pStyle w:val="libNormal"/>
        <w:rPr>
          <w:sz w:val="26"/>
          <w:szCs w:val="26"/>
        </w:rPr>
      </w:pPr>
      <w:r w:rsidRPr="00E426F4">
        <w:rPr>
          <w:sz w:val="26"/>
          <w:szCs w:val="26"/>
        </w:rPr>
        <w:lastRenderedPageBreak/>
        <w:t>You may then throw yourself on the tomb and say the following words:</w:t>
      </w:r>
    </w:p>
    <w:p w:rsidR="002E54A9" w:rsidRDefault="002E54A9" w:rsidP="006A7C26">
      <w:pPr>
        <w:pStyle w:val="libAr"/>
      </w:pPr>
      <w:r>
        <w:rPr>
          <w:rtl/>
        </w:rPr>
        <w:t>زَادَ اللّٰهُ فِي شَرَفِكُمْ فِي الْآخِرَةِ كَمَا شَرَّفَكُمْ فِي الدُّنْيَا وَ اَسْعَدَكُمْ كَمَا اَسْعَدَ بِكُمْ وَ اَشْهَدُ اَنَّكُمْ اَعْلامُ الدِّينِ وَ نُجُومُ الْعَالَمِينَ وَ السَّلامُ عَلَيْكُمْ وَ رَحْمَةُ اللّٰهِ وَ بَرَكَاتُهُ</w:t>
      </w:r>
      <w:r>
        <w:t>.</w:t>
      </w:r>
    </w:p>
    <w:p w:rsidR="002E54A9" w:rsidRPr="00E426F4" w:rsidRDefault="002E54A9" w:rsidP="002E54A9">
      <w:pPr>
        <w:pStyle w:val="libNormal"/>
        <w:rPr>
          <w:sz w:val="26"/>
          <w:szCs w:val="26"/>
        </w:rPr>
      </w:pPr>
      <w:r w:rsidRPr="00E426F4">
        <w:rPr>
          <w:sz w:val="26"/>
          <w:szCs w:val="26"/>
        </w:rPr>
        <w:t>You may then direct towards the martyrs and say the following words:</w:t>
      </w:r>
    </w:p>
    <w:p w:rsidR="002E54A9" w:rsidRDefault="002E54A9" w:rsidP="006A7C26">
      <w:pPr>
        <w:pStyle w:val="libAr"/>
      </w:pPr>
      <w:r>
        <w:rPr>
          <w:rtl/>
        </w:rPr>
        <w:t>السَّلامُ عَلَيْكُمْ يَا اَنْصَارَ اللّٰهِ وَ اَنْصَارَ رَسُولِهِ وَ اَنْصَارَ عَلِيِّ بْنِ اَبِي طَالِبٍ وَ اَنْصَارَ فَاطِمَةَ وَ اَنْصَارَ الْحَسَنِ وَ الْحُسَيْنِ وَ اَنْصَارَ الْاِسْلامِ اَشْهَدُ [اَنَّكُمْ‏] لَقَدْ نَصَحْتُمْ لِلَّهِ وَ جَاهَدْتُمْ فِي سَبِيلِهِ فَجَزَاكُمُ اللّٰهُ عَنِ [مِنَ‏] الْاِسْلامِ وَ اَهْلِهِ اَفْضَلَ الْجَزَاءِ فُزْتُمْ وَ اللّٰهِ فَوْزا عَظِيما يَا لَيْتَنِي كُنْتُ مَعَكُمْ فَاَفُوزَ فَوْزا عَظِيما اَشْهَدُ اَنَّكُمْ اَحْيَاءٌ عِنْدَ رَبِّكُمْ تُرْزَقُونَ اَشْهَدُ اَنَّكُمُ الشُّهَدَاءُ وَ السُّعَدَاءُ وَ اَنَّكُمْ الْفَائِزُونَ فِي دَرَجَاتِ الْعُلَى وَ السَّلامُ عَلَيْكُمْ وَ رَحْمَةُ اللّٰهِ وَ بَرَكَاتُهُ</w:t>
      </w:r>
      <w:r>
        <w:t>.</w:t>
      </w:r>
    </w:p>
    <w:p w:rsidR="002E54A9" w:rsidRPr="00E426F4" w:rsidRDefault="002E54A9" w:rsidP="002E54A9">
      <w:pPr>
        <w:pStyle w:val="libNormal"/>
        <w:rPr>
          <w:sz w:val="26"/>
          <w:szCs w:val="26"/>
        </w:rPr>
      </w:pPr>
      <w:r w:rsidRPr="00E426F4">
        <w:rPr>
          <w:sz w:val="26"/>
          <w:szCs w:val="26"/>
        </w:rPr>
        <w:t>You may then return to the side of the Imam’s head to offer the (two-unit) prayer of ziyarah and pray Almighty Allah for yourself, your parents, and your brethren-in-faith.</w:t>
      </w:r>
    </w:p>
    <w:p w:rsidR="002E54A9" w:rsidRPr="00E426F4" w:rsidRDefault="002E54A9" w:rsidP="002E54A9">
      <w:pPr>
        <w:pStyle w:val="libNormal"/>
        <w:rPr>
          <w:sz w:val="26"/>
          <w:szCs w:val="26"/>
        </w:rPr>
      </w:pPr>
      <w:r w:rsidRPr="00E426F4">
        <w:rPr>
          <w:sz w:val="26"/>
          <w:szCs w:val="26"/>
        </w:rPr>
        <w:t>It is worth mentioning that Sayyid Ibn Tawus has mentioned a form of ziyarah of ‘Ali al-Akbar (the elder son of Imam al-Husayn) and the other martyrs mentioning them by names. However, I will not cite this form hereinwith because of its lengthiness.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5" w:name="_Toc433538022"/>
      <w:r>
        <w:lastRenderedPageBreak/>
        <w:t>ZIYARAH ON THE 15TH OF RAJAB</w:t>
      </w:r>
      <w:bookmarkEnd w:id="315"/>
    </w:p>
    <w:p w:rsidR="002E54A9" w:rsidRPr="00E426F4" w:rsidRDefault="002E54A9" w:rsidP="002E54A9">
      <w:pPr>
        <w:pStyle w:val="libNormal"/>
        <w:rPr>
          <w:sz w:val="26"/>
          <w:szCs w:val="26"/>
        </w:rPr>
      </w:pPr>
      <w:r w:rsidRPr="00E426F4">
        <w:rPr>
          <w:sz w:val="26"/>
          <w:szCs w:val="26"/>
        </w:rPr>
        <w:t>In his book of al-Mazar, Shaykh al-Mufid mentioned another form of ziyarah, different from the previous one, dedicated to the fifteenth of Rajab. This night is called ghufaylah (the unattended night), because the majority of people do not make it the object of their attention.</w:t>
      </w:r>
    </w:p>
    <w:p w:rsidR="002E54A9" w:rsidRPr="00E426F4" w:rsidRDefault="002E54A9" w:rsidP="002E54A9">
      <w:pPr>
        <w:pStyle w:val="libNormal"/>
        <w:rPr>
          <w:sz w:val="26"/>
          <w:szCs w:val="26"/>
        </w:rPr>
      </w:pPr>
      <w:r w:rsidRPr="00E426F4">
        <w:rPr>
          <w:sz w:val="26"/>
          <w:szCs w:val="26"/>
        </w:rPr>
        <w:t>When you want to visit Imam al-Husayn’s tomb at this night, you may enter the holy shrine and repeat the following statement three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Then, you may stop at the tomb and say the following words:</w:t>
      </w:r>
    </w:p>
    <w:p w:rsidR="002E54A9" w:rsidRDefault="002E54A9" w:rsidP="006A7C26">
      <w:pPr>
        <w:pStyle w:val="libAr"/>
      </w:pPr>
      <w:r>
        <w:rPr>
          <w:rtl/>
        </w:rPr>
        <w:t>السَّلامُ عَلَيْكُمْ يَا آلَ اللّٰهِ السَّلامُ عَلَيْكُمْ يَا صَفْوَةَ اللّٰهِ السَّلامُ عَلَيْكُمْ يَا خِيَرَةَ اللّٰهِ مِنْ خَلْقِهِ السَّلامُ عَلَيْكُمْ يَا سَادَةَ السَّادَاتِ السَّلامُ عَلَيْكُمْ يَا لُيُوثَ [عَلَى لُيُوثِ‏] الْغَابَاتِ السَّلامُ عَلَيْكُمْ يَا سُفُنَ النَّجَاةِ السَّلامُ عَلَيْكَ يَا اَبَا عَبْدِ اللّٰهِ الْحُسَيْنَ السَّلامُ عَلَيْكَ يَا وَارِثَ عِلْمِ الْاَنْبِيَاءِ وَ رَحْمَةُ اللّٰهِ وَ بَرَكَاتُهُ [السَّلامُ عَلَيْكَ يَا وَارِثَ آدَمَ صَفْوَةِ اللّٰهِ السَّلامُ عَلَيْكَ يَا وَارِثَ نُوحٍ نَبِيِّ اللّٰهِ السَّلامُ عَلَيْكَ يَا وَارِثَ اِبْرَاهِيمَ خَلِيلِ اللّٰهِ‏] السَّلامُ عَلَيْكَ يَا وَارِثَ اِسْمَاعِيلَ ذَبِيحِ اللّٰهِ السَّلامُ عَلَيْكَ يَا وَارِثَ مُوسَى كَلِيمِ اللّٰهِ السَّلامُ عَلَيْكَ يَا وَارِثَ عِيسَى رُوحِ اللّٰهِ السَّلامُ عَلَيْكَ يَا وَارِثَ مُحَمَّدٍ حَبِيبِ اللّٰهِ ، السَّلامُ عَلَيْكَ يَا ابْنَ مُحَمَّدٍ الْمُصْطَفَى السَّلامُ عَلَيْكَ يَا ابْنَ عَلِيٍّ الْمُرْتَضَى السَّلامُ عَلَيْكَ يَا ابْنَ فَاطِمَةَ الزَّهْرَاءِ السَّلامُ عَلَيْكَ يَا ابْنَ خَدِيجَةَ الْكُبْرَى السَّلامُ عَلَيْكَ يَا شَهِيدَ ابْنَ الشَّهِيدِ السَّلامُ عَلَيْكَ يَا قَتِيلَ ابْنَ الْقَتِيلِ السَّلامُ عَلَيْكَ يَا وَلِيَّ اللّٰهِ وَ ابْنَ وَلِيِّهِ السَّلامُ عَلَيْكَ يَا حُجَّةَ اللّٰهِ وَ ابْنَ حُجَّتِهِ عَلَى خَلْقِهِ اَشْهَدُ اَنَّكَ قَدْ اَقَمْتَ الصَّلاةَ وَ آتَيْتَ الزَّكَاةَ وَ اَمَرْتَ بِالْمَعْرُوفِ وَ نَهَيْتَ عَنِ الْمُنْكَرِ وَ رُزِئْتَ [وَ بَرَرْتَ‏] بِوَالِدَيْكَ وَ جَاهَدْتَ عَدُوَّكَ وَ اَشْهَدُ اَنَّكَ تَسْمَعُ الْكَلامَ وَ تَرُدُّ الْجَوَابَ وَ اَنَّكَ حَبِيبُ اللّٰهِ وَ خَلِيلُهُ وَ نَجِيبُهُ [نَجِيُّهُ‏]، وَ صَفِيُّهُ وَ ابْنُ صَفِيِّهِ يَا مَوْلايَ [وَ ابْنَ مَوْلايَ‏] زُرْتُكَ مُشْتَاقا فَكُنْ لِي شَفِيعا اِلَى اللّٰهِ يَا سَيِّدِي وَ اَسْتَشْفِعُ اِلَى اللّٰهِ بِجَدِّكَ سَيِّدِ النَّبِيِّينَ وَ بِاَبِيكَ سَيِّدِ الْوَصِيِّينَ وَ بِاُمِّكَ فَاطِمَةَ سَيِّدَةِ نِسَاءِ الْعَالَمِينَ اَلا لَعَنَ اللّٰهُ قَاتِلِيكَ وَ لَعَنَ اللّٰهُ ظَالِمِيكَ وَ لَعَنَ اللّٰهُ سَالِبِيكَ وَ مُبْغِضِيكَ مِنَ الْاَوَّلِينَ وَ الْآخِرِينَ وَ صَلَّى اللّٰهُ عَلَى سَيِّدِنَا مُحَمَّدٍ وَ آلِهِ الطَّيِّبِينَ الطَّاهِرِينَ</w:t>
      </w:r>
      <w:r>
        <w:t>.</w:t>
      </w:r>
    </w:p>
    <w:p w:rsidR="002E54A9" w:rsidRPr="00E426F4" w:rsidRDefault="002E54A9" w:rsidP="002E54A9">
      <w:pPr>
        <w:pStyle w:val="libNormal"/>
        <w:rPr>
          <w:sz w:val="26"/>
          <w:szCs w:val="26"/>
        </w:rPr>
      </w:pPr>
      <w:r w:rsidRPr="00E426F4">
        <w:rPr>
          <w:sz w:val="26"/>
          <w:szCs w:val="26"/>
        </w:rPr>
        <w:t>You may then kiss the holy tomb and direct towards the tomb of ‘Ali ibn al-Husayn (‘a) in order to visit him. You may say the following words there:</w:t>
      </w:r>
    </w:p>
    <w:p w:rsidR="002E54A9" w:rsidRDefault="002E54A9" w:rsidP="006A7C26">
      <w:pPr>
        <w:pStyle w:val="libAr"/>
      </w:pPr>
      <w:r>
        <w:rPr>
          <w:rtl/>
        </w:rPr>
        <w:t>السَّلامُ عَلَيْكَ يَا مَوْلايَ وَ ابْنَ مَوْلايَ لَعَنَ اللّٰهُ قَاتِلِيكَ وَ لَعَنَ اللّٰهُ ظَالِمِيكَ اِنِّي اَتَقَرَّبُ اِلَى اللّٰهِ بِزِيَارَتِكُمْ وَ بِمَحَبَّتِكُمْ وَ اَبْرَاُ اِلَى اللّٰهِ مِنْ اَعْدَائِكُمْ وَ السَّلامُ عَلَيْكَ يَا مَوْلايَ وَ رَحْمَةُ اللّٰهِ وَ بَرَكَاتُهُ</w:t>
      </w:r>
      <w:r>
        <w:t xml:space="preserve"> .</w:t>
      </w:r>
    </w:p>
    <w:p w:rsidR="002E54A9" w:rsidRPr="00E426F4" w:rsidRDefault="002E54A9" w:rsidP="002E54A9">
      <w:pPr>
        <w:pStyle w:val="libNormal"/>
        <w:rPr>
          <w:sz w:val="26"/>
          <w:szCs w:val="26"/>
        </w:rPr>
      </w:pPr>
      <w:r w:rsidRPr="00E426F4">
        <w:rPr>
          <w:sz w:val="26"/>
          <w:szCs w:val="26"/>
        </w:rPr>
        <w:lastRenderedPageBreak/>
        <w:t>You may then walk to the tombs of the martyrs - pleasure of Allah be upon them - and stop there to say the following words:</w:t>
      </w:r>
    </w:p>
    <w:p w:rsidR="002E54A9" w:rsidRDefault="002E54A9" w:rsidP="006A7C26">
      <w:pPr>
        <w:pStyle w:val="libAr"/>
      </w:pPr>
      <w:r>
        <w:rPr>
          <w:rtl/>
        </w:rPr>
        <w:t>السَّلامُ عَلَى الْاَرْوَاحِ الْمُنِيخَةِ بِقَبْرِ اَبِي عَبْدِ اللّٰهِ الْحُسَيْنِ عَلَيْهِ السَّلامُ السَّلامُ عَلَيْكُمْ يَا طَاهِرِينَ مِنَ الدَّنَسِ السَّلامُ عَلَيْكُمْ يَا مَهْدِيُّونَ السَّلامُ عَلَيْكُمْ يَا اَبْرَارَ اللّٰهِ السَّلامُ عَلَيْكُمْ وَ عَلَى الْمَلائِكَةِ الْحَافِّينَ بِقُبُورِكُمْ اَجْمَعِينَ جَمَعَنَا اللّٰهُ وَ اِيَّاكُمْ فِي مُسْتَقَرِّ رَحْمَتِهِ وَ تَحْتِ عَرْشِهِ اِنَّهُ اَرْحَمُ الرَّاحِمِينَ وَ السَّلامُ عَلَيْكُمْ وَ رَحْمَةُ اللّٰهِ وَ بَرَكَاتُهُ</w:t>
      </w:r>
      <w:r>
        <w:t>.</w:t>
      </w:r>
    </w:p>
    <w:p w:rsidR="002E54A9" w:rsidRPr="00E426F4" w:rsidRDefault="002E54A9" w:rsidP="002E54A9">
      <w:pPr>
        <w:pStyle w:val="libNormal"/>
        <w:rPr>
          <w:sz w:val="26"/>
          <w:szCs w:val="26"/>
        </w:rPr>
      </w:pPr>
      <w:r w:rsidRPr="00E426F4">
        <w:rPr>
          <w:sz w:val="26"/>
          <w:szCs w:val="26"/>
        </w:rPr>
        <w:t>You may then walk to the holy shrine of al-’Abbas the son of Amir al-Mu’minin, peace be upon both of them. When you reach there, you may stop at the gate of the dome and say the same previously mentioned words of visiting him.</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6" w:name="_Toc433538023"/>
      <w:r>
        <w:lastRenderedPageBreak/>
        <w:t>ZIYARAH ON THE 15TH OF SHAABAN</w:t>
      </w:r>
      <w:bookmarkEnd w:id="316"/>
    </w:p>
    <w:p w:rsidR="002E54A9" w:rsidRPr="00E426F4" w:rsidRDefault="002E54A9" w:rsidP="002E54A9">
      <w:pPr>
        <w:pStyle w:val="libNormal"/>
        <w:rPr>
          <w:sz w:val="26"/>
          <w:szCs w:val="26"/>
        </w:rPr>
      </w:pPr>
      <w:r w:rsidRPr="00E426F4">
        <w:rPr>
          <w:sz w:val="26"/>
          <w:szCs w:val="26"/>
        </w:rPr>
        <w:t>Be it known to you that there are numerous traditions revealing the merits of visiting Imam al-Husayn (‘a) on the fifteenth of Sha’ban. As a sufficient merit, these narrations have been reported through several valid chains of authority from Imam Zayn al-’Abidin and Imam al-Sadiq as saying, “He who would like to be shaken hands by one hundred thousand and twenty-four prophets, may visit the tomb of Abu-’Abdullah al-Husayn on the fifteenth of Sha’ban, because the spirits of the prophets ask Almighty Allah to permit them to visit Imam al-Husayn’s tomb and the Almighty gives them permission. So, blessed be the one who shakes hands with these prophets among whom is the five constancy-endowed Messengers; namely, Noah, Abraham, Moses, Jesus, and Muhammad, peace be upon them all.”</w:t>
      </w:r>
    </w:p>
    <w:p w:rsidR="002E54A9" w:rsidRPr="00E426F4" w:rsidRDefault="002E54A9" w:rsidP="002E54A9">
      <w:pPr>
        <w:pStyle w:val="libNormal"/>
        <w:rPr>
          <w:sz w:val="26"/>
          <w:szCs w:val="26"/>
        </w:rPr>
      </w:pPr>
      <w:r w:rsidRPr="00E426F4">
        <w:rPr>
          <w:sz w:val="26"/>
          <w:szCs w:val="26"/>
        </w:rPr>
        <w:t>When the reporter asked the Imam (‘a) to explain the meaning of constancy-endowed, the Imam (‘a) answered, “These prophets were sent to the east and west of the globe and to both humankind and jinn.”</w:t>
      </w:r>
    </w:p>
    <w:p w:rsidR="002E54A9" w:rsidRPr="00E426F4" w:rsidRDefault="002E54A9" w:rsidP="002E54A9">
      <w:pPr>
        <w:pStyle w:val="libNormal"/>
        <w:rPr>
          <w:sz w:val="26"/>
          <w:szCs w:val="26"/>
        </w:rPr>
      </w:pPr>
      <w:r w:rsidRPr="00E426F4">
        <w:rPr>
          <w:sz w:val="26"/>
          <w:szCs w:val="26"/>
        </w:rPr>
        <w:t>There are two forms of visiting the holy tomb of Imam al-Husayn (‘a) on the fifteenth of Sha’ban. The first form is the same as the one previously cited for ziyarah on the first of Rajab, and the second is as follows:</w:t>
      </w:r>
    </w:p>
    <w:p w:rsidR="002E54A9" w:rsidRPr="00E426F4" w:rsidRDefault="002E54A9" w:rsidP="002E54A9">
      <w:pPr>
        <w:pStyle w:val="libNormal"/>
        <w:rPr>
          <w:sz w:val="26"/>
          <w:szCs w:val="26"/>
        </w:rPr>
      </w:pPr>
      <w:r w:rsidRPr="00E426F4">
        <w:rPr>
          <w:sz w:val="26"/>
          <w:szCs w:val="26"/>
        </w:rPr>
        <w:t>In his book of al-Balad al-Amin, Shaykh al-Kaf’ami has reported Imam al-Sadiq (‘a) as saying that one who visits Imam al-Husayn’s tomb on the fifteenth of Sha’ban may stop at the tomb and say the following words:</w:t>
      </w:r>
    </w:p>
    <w:p w:rsidR="002E54A9" w:rsidRDefault="002E54A9" w:rsidP="006A7C26">
      <w:pPr>
        <w:pStyle w:val="libAr"/>
      </w:pPr>
      <w:r>
        <w:rPr>
          <w:rtl/>
        </w:rPr>
        <w:t>الْحَمْدُ لِلَّهِ الْعَلِيِّ الْعَظِيمِ وَ السَّلامُ عَلَيْكَ اَيُّهَا الْعَبْدُ الصَّالِحُ الزَّكِيُّ اُودِعُكَ شَهَادَةً مِنِّي لَكَ تُقَرِّبُنِي اِلَيْكَ فِي يَوْمِ شَفَاعَتِكَ اَشْهَدُ اَنَّكَ قُتِلْتَ وَ لَمْ تَمُتْ بَلْ بِرَجَاءِ حَيَاتِكَ حَيِيَتْ قُلُوبُ شِيعَتِكَ وَ بِضِيَاءِ نُورِكَ اهْتَدَى الطَّالِبُونَ اِلَيْكَ وَ اَشْهَدُ اَنَّكَ نُورُ اللّٰهِ الَّذِي لَمْ يُطْفَأْ وَ لا يُطْفَاُ اَبَدا وَ اَنَّكَ وَجْهُ اللّٰهِ الَّذِي لَمْ يَهْلِكْ وَ لا يُهْلَكُ اَبَدا وَ اَشْهَدُ اَنَّ هَذِهِ التُّرْبَةَ تُرْبَتُكَ وَ هَذَا الْحَرَمَ حَرَمُكَ وَ هَذَا الْمَصْرَعَ مَصْرَعُ بَدَنِكَ لا ذَلِيلَ وَ اللّٰهِ مُعِزُّكَ وَ لا مَغْلُوبَ وَ اللّٰهِ نَاصِرُكَ هَذِهِ شَهَادَةٌ لِي عِنْدَكَ اِلَى يَوْمِ قَبْضِ رُوحِي بِحَضْرَتِكَ وَ السَّلامُ عَلَيْكَ وَ رَحْمَةُ اللّٰهِ وَ بَرَكَاتُهُ</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7" w:name="_Toc433538024"/>
      <w:r>
        <w:lastRenderedPageBreak/>
        <w:t>ZIYARAH OF IMAM HUSAYN (A) AT THE QADR NIGHTS</w:t>
      </w:r>
      <w:bookmarkEnd w:id="317"/>
    </w:p>
    <w:p w:rsidR="002E54A9" w:rsidRPr="00E426F4" w:rsidRDefault="002E54A9" w:rsidP="002E54A9">
      <w:pPr>
        <w:pStyle w:val="libNormal"/>
        <w:rPr>
          <w:sz w:val="26"/>
          <w:szCs w:val="26"/>
        </w:rPr>
      </w:pPr>
      <w:r w:rsidRPr="00E426F4">
        <w:rPr>
          <w:sz w:val="26"/>
          <w:szCs w:val="26"/>
        </w:rPr>
        <w:t>Be it known to you that numerous traditions have stated the merits of visiting Imam al-Husayn (‘a) during the month of Ramazan in general and at the first, fifteenth, and last night of this month in particular and at the Qadr Nights more specifically.</w:t>
      </w:r>
    </w:p>
    <w:p w:rsidR="002E54A9" w:rsidRPr="00E426F4" w:rsidRDefault="002E54A9" w:rsidP="002E54A9">
      <w:pPr>
        <w:pStyle w:val="libNormal"/>
        <w:rPr>
          <w:sz w:val="26"/>
          <w:szCs w:val="26"/>
        </w:rPr>
      </w:pPr>
      <w:r w:rsidRPr="00E426F4">
        <w:rPr>
          <w:sz w:val="26"/>
          <w:szCs w:val="26"/>
        </w:rPr>
        <w:t>Imam Muhammad al-Taqi (al-Jawad) is reported to have said, “If one visits al-Husayn (‘a) at the twenty-third night of Ramazan, which is hoped to be the Qadr Night at which every affair of wisdom is made clear, he will be shaken hands by the spirits of twenty-four thousand prophets all of whom ask Almighty Allah to permit them to visit al-Husayn (‘a) at that night.”</w:t>
      </w:r>
    </w:p>
    <w:p w:rsidR="002E54A9" w:rsidRPr="00E426F4" w:rsidRDefault="002E54A9" w:rsidP="002E54A9">
      <w:pPr>
        <w:pStyle w:val="libNormal"/>
        <w:rPr>
          <w:sz w:val="26"/>
          <w:szCs w:val="26"/>
        </w:rPr>
      </w:pPr>
      <w:r w:rsidRPr="00E426F4">
        <w:rPr>
          <w:sz w:val="26"/>
          <w:szCs w:val="26"/>
        </w:rPr>
        <w:t>According to another validly reported tradition, Imam al-Sadiq has said, “At the Qadr Night, a caller from the Seventh Sky will call out from the inside of the Divine Throne: Verily, Almighty Allah has forgiven any one who will come to the tomb of al-Husayn.”</w:t>
      </w:r>
    </w:p>
    <w:p w:rsidR="002E54A9" w:rsidRPr="00E426F4" w:rsidRDefault="002E54A9" w:rsidP="002E54A9">
      <w:pPr>
        <w:pStyle w:val="libNormal"/>
        <w:rPr>
          <w:sz w:val="26"/>
          <w:szCs w:val="26"/>
        </w:rPr>
      </w:pPr>
      <w:r w:rsidRPr="00E426F4">
        <w:rPr>
          <w:sz w:val="26"/>
          <w:szCs w:val="26"/>
        </w:rPr>
        <w:t>According to another report, every one who presents himself at the tomb of Imam al-Husayn (‘a) at the Qadr Night, offers a two-unit prayer therein or any number of prayers possible, beseeches Almighty Allah to grant him Paradise, and seeks Him to protect him against Hellfire, then Almighty Allah shall grant him what he has asked for and shall save him from what he has asked Him to protect from.</w:t>
      </w:r>
    </w:p>
    <w:p w:rsidR="002E54A9" w:rsidRPr="00E426F4" w:rsidRDefault="002E54A9" w:rsidP="002E54A9">
      <w:pPr>
        <w:pStyle w:val="libNormal"/>
        <w:rPr>
          <w:sz w:val="26"/>
          <w:szCs w:val="26"/>
        </w:rPr>
      </w:pPr>
      <w:r w:rsidRPr="00E426F4">
        <w:rPr>
          <w:sz w:val="26"/>
          <w:szCs w:val="26"/>
        </w:rPr>
        <w:t>Ibn Qawlawayh has reported Imam al-Sadiq (‘a) as saying, “One who is on his way to visit the tomb of al-Husayn ibn ‘Ali (‘a) in the month of Ramazan but he dies there, he shall be neither stopped for interrogation nor called to account. Moreover, he shall be allowed to enter Paradise without being exposed to horror.”</w:t>
      </w:r>
    </w:p>
    <w:p w:rsidR="002E54A9" w:rsidRPr="00E426F4" w:rsidRDefault="002E54A9" w:rsidP="002E54A9">
      <w:pPr>
        <w:pStyle w:val="libNormal"/>
        <w:rPr>
          <w:sz w:val="26"/>
          <w:szCs w:val="26"/>
        </w:rPr>
      </w:pPr>
      <w:r w:rsidRPr="00E426F4">
        <w:rPr>
          <w:sz w:val="26"/>
          <w:szCs w:val="26"/>
        </w:rPr>
        <w:t>The words by which Imam al-Husayn (‘a) is visited at the Qadr Night is a form of ziyarah mentioned by Shaykh al-Mufid, Muhammad ibn al-Mashhadi, Ibn Tawus, and al-Shahid, Allah’s mercy be upon them all, in their books on forms of ziyarah. They dedicated these forms to the ziyarah at this night and on the two day of ‘Id (i.e. ‘Id al-Fitr and ‘Id al-Azha).</w:t>
      </w:r>
    </w:p>
    <w:p w:rsidR="002E54A9" w:rsidRPr="00E426F4" w:rsidRDefault="002E54A9" w:rsidP="002E54A9">
      <w:pPr>
        <w:pStyle w:val="libNormal"/>
        <w:rPr>
          <w:sz w:val="26"/>
          <w:szCs w:val="26"/>
        </w:rPr>
      </w:pPr>
      <w:r w:rsidRPr="00E426F4">
        <w:rPr>
          <w:sz w:val="26"/>
          <w:szCs w:val="26"/>
        </w:rPr>
        <w:t>Shaykh Muhammad ibn al-Mashhadi has reported, through considerable chains of authority, that Imam al-Sadiq (‘a) said the following:</w:t>
      </w:r>
    </w:p>
    <w:p w:rsidR="002E54A9" w:rsidRPr="00E426F4" w:rsidRDefault="002E54A9" w:rsidP="002E54A9">
      <w:pPr>
        <w:pStyle w:val="libNormal"/>
        <w:rPr>
          <w:sz w:val="26"/>
          <w:szCs w:val="26"/>
        </w:rPr>
      </w:pPr>
      <w:r w:rsidRPr="00E426F4">
        <w:rPr>
          <w:sz w:val="26"/>
          <w:szCs w:val="26"/>
        </w:rPr>
        <w:t>If you want to visit Imam al-Husayn - at the Qadr Nights - you may come to his holy shrine after you wash yourself and put on the cleanest of your clothes. When you stop at his tomb, you may face it, making the kiblah direction between your shoulders, and say the following words:</w:t>
      </w:r>
    </w:p>
    <w:p w:rsidR="002E54A9" w:rsidRDefault="002E54A9" w:rsidP="006A7C26">
      <w:pPr>
        <w:pStyle w:val="libAr"/>
      </w:pPr>
      <w:r>
        <w:rPr>
          <w:rtl/>
        </w:rPr>
        <w:t xml:space="preserve">السَّلامُ عَلَيْكَ يَا ابْنَ رَسُولِ اللّٰهِ السَّلامُ عَلَيْكَ يَا ابْنَ اَمِيرِ الْمُؤْمِنِينَ السَّلامُ عَلَيْكَ يَا ابْنَ الصِّدِّيقَةِ الطَّاهِرَةِ فَاطِمَةَ سَيِّدَةِ نِسَاءِ الْعَالَمِينَ السَّلامُ عَلَيْكَ يَا مَوْلايَ يَا اَبَا عَبْدِ اللّٰهِ وَ رَحْمَةُ اللّٰهِ وَ بَرَكَاتُهُ اَشْهَدُ اَنَّكَ قَدْ اَقَمْتَ الصَّلاةَ وَ آتَيْتَ الزَّكَاةَ وَ اَمَرْتَ بِالْمَعْرُوفِ وَ نَهَيْتَ عَنِ </w:t>
      </w:r>
      <w:r>
        <w:rPr>
          <w:rtl/>
        </w:rPr>
        <w:lastRenderedPageBreak/>
        <w:t>الْمُنْكَرِ وَ تَلَوْتَ الْكِتَابَ حَقَّ تِلاوَتِهِ وَ جَاهَدْتَ فِي اللّٰهِ حَقَّ جِهَادِهِ وَ صَبَرْتَ عَلَى الْاَذَى فِي جَنْبِهِ مُحْتَسِبا حَتَّى اَتَاكَ الْيَقِينُ اَشْهَدُ اَنَّ الَّذِينَ خَالَفُوكَ وَ حَارَبُوكَ وَ الَّذِينَ خَذَلُوكَ وَ الَّذِينَ قَتَلُوكَ مَلْعُونُونَ عَلَى لِسَانِ النَّبِيِّ الْاُمِّيِّ وَ قَدْ خَابَ مَنِ افْتَرَى لَعَنَ اللّٰهُ الظَّالِمِينَ لَكُمْ مِنَ الْاَوَّلِينَ وَ الْآخِرِينَ وَ ضَاعَفَ عَلَيْهِمُ الْعَذَابَ الْاَلِيمَ اَتَيْتُكَ يَا مَوْلايَ يَا ابْنَ رَسُولِ اللّٰهِ زَائِرا عَارِفا بِحَقِّكَ مُوَالِيا لِاَوْلِيَائِكَ مُعَادِيا لِاَعْدَائِكَ مُسْتَبْصِرا بِالْهُدَى الَّذِي اَنْتَ عَلَيْهِ عَارِفا بِضَلالَةِ مَنْ خَالَفَكَ فَاشْفَعْ لِي عِنْدَ رَبِّكَ</w:t>
      </w:r>
      <w:r>
        <w:t>.</w:t>
      </w:r>
    </w:p>
    <w:p w:rsidR="002E54A9" w:rsidRPr="00E426F4" w:rsidRDefault="002E54A9" w:rsidP="002E54A9">
      <w:pPr>
        <w:pStyle w:val="libNormal"/>
        <w:rPr>
          <w:sz w:val="26"/>
          <w:szCs w:val="26"/>
        </w:rPr>
      </w:pPr>
      <w:r w:rsidRPr="00E426F4">
        <w:rPr>
          <w:sz w:val="26"/>
          <w:szCs w:val="26"/>
        </w:rPr>
        <w:t>You may then throw yourself on the tomb, kiss it, put your cheek on it, move yourself towards the place of the head, and say the following words:</w:t>
      </w:r>
    </w:p>
    <w:p w:rsidR="002E54A9" w:rsidRDefault="002E54A9" w:rsidP="006A7C26">
      <w:pPr>
        <w:pStyle w:val="libAr"/>
      </w:pPr>
      <w:r>
        <w:rPr>
          <w:rtl/>
        </w:rPr>
        <w:t>السَّلامُ عَلَيْكَ يَا حُجَّةَ اللّٰهِ فِي اَرْضِهِ وَ سَمَائِهِ صَلَّى اللّٰهُ عَلَى رُوحِكَ الطَّيِّبِ وَ جَسَدِكَ الطَّاهِرِ وَ عَلَيْكَ السَّلامُ يَا مَوْلايَ وَ رَحْمَةُ اللّٰهِ وَ بَرَكَاتُهُ</w:t>
      </w:r>
      <w:r>
        <w:t>.</w:t>
      </w:r>
    </w:p>
    <w:p w:rsidR="002E54A9" w:rsidRPr="00E426F4" w:rsidRDefault="002E54A9" w:rsidP="002E54A9">
      <w:pPr>
        <w:pStyle w:val="libNormal"/>
        <w:rPr>
          <w:sz w:val="26"/>
          <w:szCs w:val="26"/>
        </w:rPr>
      </w:pPr>
      <w:r w:rsidRPr="00E426F4">
        <w:rPr>
          <w:sz w:val="26"/>
          <w:szCs w:val="26"/>
        </w:rPr>
        <w:t>You may again throw yourself on the tomb, kiss it, put your cheek on it, move yourself towards the place of the head, and offer the two-unit prayer of ziyarah after which you may offer any possible amount of prayer units. You may then turn to the side of the feet and visit ‘Ali ibn al-Husayn, saying:</w:t>
      </w:r>
    </w:p>
    <w:p w:rsidR="002E54A9" w:rsidRDefault="002E54A9" w:rsidP="006A7C26">
      <w:pPr>
        <w:pStyle w:val="libAr"/>
      </w:pPr>
      <w:r>
        <w:rPr>
          <w:rtl/>
        </w:rPr>
        <w:t>السَّلامُ عَلَيْكَ يَا مَوْلايَ وَ ابْنَ مَوْلايَ وَ رَحْمَةُ اللّٰهِ وَ بَرَكَاتُهُ لَعَنَ اللّٰهُ مَنْ ظَلَمَكَ وَ لَعَنَ اللّٰهُ مَنْ قَتَلَكَ وَ ضَاعَفَ عَلَيْهِمُ الْعَذَابَ الْاَلِيمَ</w:t>
      </w:r>
      <w:r>
        <w:t xml:space="preserve"> .</w:t>
      </w:r>
    </w:p>
    <w:p w:rsidR="002E54A9" w:rsidRPr="00E426F4" w:rsidRDefault="002E54A9" w:rsidP="002E54A9">
      <w:pPr>
        <w:pStyle w:val="libNormal"/>
        <w:rPr>
          <w:sz w:val="26"/>
          <w:szCs w:val="26"/>
        </w:rPr>
      </w:pPr>
      <w:r w:rsidRPr="00E426F4">
        <w:rPr>
          <w:sz w:val="26"/>
          <w:szCs w:val="26"/>
        </w:rPr>
        <w:t>You may then pray Almighty Allah for your personal needs.</w:t>
      </w:r>
    </w:p>
    <w:p w:rsidR="002E54A9" w:rsidRPr="00E426F4" w:rsidRDefault="002E54A9" w:rsidP="002E54A9">
      <w:pPr>
        <w:pStyle w:val="libNormal"/>
        <w:rPr>
          <w:sz w:val="26"/>
          <w:szCs w:val="26"/>
        </w:rPr>
      </w:pPr>
      <w:r w:rsidRPr="00E426F4">
        <w:rPr>
          <w:sz w:val="26"/>
          <w:szCs w:val="26"/>
        </w:rPr>
        <w:t>Then, you may leave your place at the side of the feet towards the kiblah direction in order to visit the martyrs by saying:</w:t>
      </w:r>
    </w:p>
    <w:p w:rsidR="002E54A9" w:rsidRDefault="002E54A9" w:rsidP="006A7C26">
      <w:pPr>
        <w:pStyle w:val="libAr"/>
      </w:pPr>
      <w:r>
        <w:rPr>
          <w:rtl/>
        </w:rPr>
        <w:t>السَّلامُ عَلَيْكُمْ اَيُّهَا الصِّدِّيقُونَ السَّلامُ عَلَيْكُمْ اَيُّهَا الشُّهَدَاءُ الصَّابِرُونَ اَشْهَدُ اَنَّكُمْ جَاهَدْتُمْ فِي سَبِيلِ اللّٰهِ وَ صَبَرْتُمْ عَلَى الْاَذَى فِي جَنْبِ اللّٰهِ وَ نَصَحْتُمْ لِلَّهِ وَ لِرَسُولِهِ حَتَّى اَتَاكُمُ الْيَقِينُ اَشْهَدُ اَنَّكُمْ اَحْيَاءٌ عِنْدَ رَبِّكُمْ تُرْزَقُونَ فَجَزَاكُمُ اللّٰهُ عَنِ الْاِسْلامِ وَ اَهْلِهِ اَفْضَلَ جَزَاءِ الْمُحْسِنِينَ وَ جَمَعَ بَيْنَنَا وَ بَيْنَكُمْ فِي مَحَلِّ النَّعِيمِ</w:t>
      </w:r>
      <w:r>
        <w:t>.</w:t>
      </w:r>
    </w:p>
    <w:p w:rsidR="002E54A9" w:rsidRPr="00E426F4" w:rsidRDefault="002E54A9" w:rsidP="002E54A9">
      <w:pPr>
        <w:pStyle w:val="libNormal"/>
        <w:rPr>
          <w:sz w:val="26"/>
          <w:szCs w:val="26"/>
        </w:rPr>
      </w:pPr>
      <w:r w:rsidRPr="00E426F4">
        <w:rPr>
          <w:sz w:val="26"/>
          <w:szCs w:val="26"/>
        </w:rPr>
        <w:t>You may then walk to the shrine of al-’Abbas the son of the Commander of the Faithful. When you stop at the gate of the shrine, you may say the following words:</w:t>
      </w:r>
    </w:p>
    <w:p w:rsidR="002E54A9" w:rsidRDefault="002E54A9" w:rsidP="006A7C26">
      <w:pPr>
        <w:pStyle w:val="libAr"/>
      </w:pPr>
      <w:r>
        <w:rPr>
          <w:rtl/>
        </w:rPr>
        <w:t>السَّلامُ عَلَيْكَ يَا ابْنَ اَمِيرِ الْمُؤْمِنِينَ السَّلامُ عَلَيْكَ اَيُّهَا الْعَبْدُ الصَّالِحُ الْمُطِيعُ لِلَّهِ وَ لِرَسُولِهِ اَشْهَدُ اَنَّكَ قَدْ [جَاهَدْتَ وَ] نَصَحْتَ وَ صَبَرْتَ حَتَّى اَتَاكَ الْيَقِينُ لَعَنَ اللّٰهُ الظَّالِمِينَ لَكُمْ مِنَ الْاَوَّلِينَ وَ الْآخِرِينَ وَ اَلْحَقَهُمْ بِدَرْكِ الْجَحِيمِ</w:t>
      </w:r>
      <w:r>
        <w:t xml:space="preserve"> .</w:t>
      </w:r>
    </w:p>
    <w:p w:rsidR="002E54A9" w:rsidRPr="00E426F4" w:rsidRDefault="002E54A9" w:rsidP="002E54A9">
      <w:pPr>
        <w:pStyle w:val="libNormal"/>
        <w:rPr>
          <w:sz w:val="26"/>
          <w:szCs w:val="26"/>
        </w:rPr>
      </w:pPr>
      <w:r w:rsidRPr="00E426F4">
        <w:rPr>
          <w:sz w:val="26"/>
          <w:szCs w:val="26"/>
        </w:rPr>
        <w:t>You may offer there any amount of prayers voluntarily and then leave.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8" w:name="_Toc433538025"/>
      <w:r>
        <w:lastRenderedPageBreak/>
        <w:t>ZIYARAH ON THE EID AL FITR AND EID AL ADHA DAYS</w:t>
      </w:r>
      <w:bookmarkEnd w:id="318"/>
    </w:p>
    <w:p w:rsidR="002E54A9" w:rsidRPr="00E426F4" w:rsidRDefault="002E54A9" w:rsidP="002E54A9">
      <w:pPr>
        <w:pStyle w:val="libNormal"/>
        <w:rPr>
          <w:sz w:val="26"/>
          <w:szCs w:val="26"/>
        </w:rPr>
      </w:pPr>
      <w:r w:rsidRPr="00E426F4">
        <w:rPr>
          <w:sz w:val="26"/>
          <w:szCs w:val="26"/>
        </w:rPr>
        <w:t>According to a validly reported tradition on the authority of a valid chain of authority, Imam al-Sadiq (‘a) has said, “Whoever visits the tomb of al-Husayn at one of the following three nights, will have all his sins forgiven by Almighty Allah, including the past and the coming: the night before ‘Id al-Fitr Day, the night before ‘Id al-Azha Day, and the mid-Sha’ban night.”</w:t>
      </w:r>
    </w:p>
    <w:p w:rsidR="002E54A9" w:rsidRPr="00E426F4" w:rsidRDefault="002E54A9" w:rsidP="002E54A9">
      <w:pPr>
        <w:pStyle w:val="libNormal"/>
        <w:rPr>
          <w:sz w:val="26"/>
          <w:szCs w:val="26"/>
        </w:rPr>
      </w:pPr>
      <w:r w:rsidRPr="00E426F4">
        <w:rPr>
          <w:sz w:val="26"/>
          <w:szCs w:val="26"/>
        </w:rPr>
        <w:t>According to another validly reported tradition, Imam Musa ibn Ja’far (al-Kazim) has said, “Whoever visits al-Husayn at these three nights, will have all his sins forgiven by Almighty Allah, both the past and the coming: the mid-Sha’ban night, the twenty-third night of Ramazan, and the ‘Id al-Fitr night.”</w:t>
      </w:r>
    </w:p>
    <w:p w:rsidR="002E54A9" w:rsidRPr="00E426F4" w:rsidRDefault="002E54A9" w:rsidP="002E54A9">
      <w:pPr>
        <w:pStyle w:val="libNormal"/>
        <w:rPr>
          <w:sz w:val="26"/>
          <w:szCs w:val="26"/>
        </w:rPr>
      </w:pPr>
      <w:r w:rsidRPr="00E426F4">
        <w:rPr>
          <w:sz w:val="26"/>
          <w:szCs w:val="26"/>
        </w:rPr>
        <w:t>Imam al-Sadiq (‘a) is reported to have said, “If one visits al-Husayn ibn ‘Ali at the mid-Sha’ban night, the ‘Id al-Fitr night, and the ‘Arafat night in the same year, Almighty Allah will record for him the reward of one thousand times of admissible hajj and one thousand times of acceptable ‘umrah and will grant him one thousand requests for this world and the Hereafter.”</w:t>
      </w:r>
    </w:p>
    <w:p w:rsidR="002E54A9" w:rsidRPr="00E426F4" w:rsidRDefault="002E54A9" w:rsidP="002E54A9">
      <w:pPr>
        <w:pStyle w:val="libNormal"/>
        <w:rPr>
          <w:sz w:val="26"/>
          <w:szCs w:val="26"/>
        </w:rPr>
      </w:pPr>
      <w:r w:rsidRPr="00E426F4">
        <w:rPr>
          <w:sz w:val="26"/>
          <w:szCs w:val="26"/>
        </w:rPr>
        <w:t>Imam al-Baqir (‘a) is reported to have said, “Whoever spends the ‘Arafat Night in the land of Karbala’ and resides to spend the ‘Arafat Day there and then leaves, Almighty Allah shall save him from the evils of that year.”</w:t>
      </w:r>
    </w:p>
    <w:p w:rsidR="002E54A9" w:rsidRPr="00E426F4" w:rsidRDefault="002E54A9" w:rsidP="002E54A9">
      <w:pPr>
        <w:pStyle w:val="libNormal"/>
        <w:rPr>
          <w:sz w:val="26"/>
          <w:szCs w:val="26"/>
        </w:rPr>
      </w:pPr>
      <w:r w:rsidRPr="00E426F4">
        <w:rPr>
          <w:sz w:val="26"/>
          <w:szCs w:val="26"/>
        </w:rPr>
        <w:t>It is worth mentioning that scholars have dedicated two forms of ziyarah to these two blessed feast days (i.e. ‘Id al-Fitr and ‘Id al-Azha). The first form has been previously cited as the ziyarah form at the Qadr Nights, while the other is the following. What is apparently understood from the words of the scholars is that the first form of ziyarah is said when one visits the holy shrine on the two days of ‘Id al-Fitr and ‘Id al-Azha, while the following form is said when the holy shrine is visited at the two nights before these two days. Thus, the ziyarah form is as follows:</w:t>
      </w:r>
    </w:p>
    <w:p w:rsidR="002E54A9" w:rsidRPr="00E426F4" w:rsidRDefault="002E54A9" w:rsidP="002E54A9">
      <w:pPr>
        <w:pStyle w:val="libNormal"/>
        <w:rPr>
          <w:sz w:val="26"/>
          <w:szCs w:val="26"/>
        </w:rPr>
      </w:pPr>
      <w:r w:rsidRPr="00E426F4">
        <w:rPr>
          <w:sz w:val="26"/>
          <w:szCs w:val="26"/>
        </w:rPr>
        <w:t>When you intend to visit Imam al-Husayn’s tomb at these two nights, you may stop at the gate of the holy dome, cast your sight on the tomb, and seek permission of admission by saying,</w:t>
      </w:r>
    </w:p>
    <w:p w:rsidR="002E54A9" w:rsidRDefault="002E54A9" w:rsidP="006A7C26">
      <w:pPr>
        <w:pStyle w:val="libAr"/>
      </w:pPr>
      <w:r>
        <w:rPr>
          <w:rtl/>
        </w:rPr>
        <w:t>يَا مَوْلايَ يَا اَبَا عَبْدِ اللّٰهِ يَا ابْنَ رَسُولِ اللّٰهِ عَبْدُكَ وَ ابْنُ اَمَتِكَ الذَّلِيلُ بَيْنَ يَدَيْكَ وَ الْمُصَغَّرُ فِي عُلُوِّ قَدْرِكَ وَ الْمُعْتَرِفُ بِحَقِّكَ جَاءَكَ مُسْتَجِيرا بِكَ قَاصِدا اِلَى حَرَمِكَ مُتَوَجِّها اِلَى مَقَامِكَ مُتَوَسِّلا اِلَى اللّٰهِ تَعَالَى بِكَ اَ اَدْخُلُ يَا مَوْلايَ اَ اَدْخُلُ يَا وَلِيَّ اللّٰهِ اَ اَدْخُلُ يَا مَلائِكَةَ اللّٰهِ الْمُحْدِقِينَ بِهَذَا الْحَرَمِ الْمُقِيمِينَ فِي هَذَا الْمَشْهَدِ</w:t>
      </w:r>
      <w:r>
        <w:t>.</w:t>
      </w:r>
    </w:p>
    <w:p w:rsidR="002E54A9" w:rsidRPr="00E426F4" w:rsidRDefault="002E54A9" w:rsidP="002E54A9">
      <w:pPr>
        <w:pStyle w:val="libNormal"/>
        <w:rPr>
          <w:sz w:val="26"/>
          <w:szCs w:val="26"/>
        </w:rPr>
      </w:pPr>
      <w:r w:rsidRPr="00E426F4">
        <w:rPr>
          <w:sz w:val="26"/>
          <w:szCs w:val="26"/>
        </w:rPr>
        <w:t>If your heart feels reverence and your eyes shed tears, then you may enter by preceding your right foot to your left one. You may then say the following words:</w:t>
      </w:r>
    </w:p>
    <w:p w:rsidR="002E54A9" w:rsidRDefault="002E54A9" w:rsidP="006A7C26">
      <w:pPr>
        <w:pStyle w:val="libAr"/>
      </w:pPr>
      <w:r>
        <w:rPr>
          <w:rtl/>
        </w:rPr>
        <w:lastRenderedPageBreak/>
        <w:t>بِسْمِ اللّٰهِ وَ بِاللّٰهِ وَ فِي سَبِيلِ اللّٰهِ وَ عَلَى مِلَّةِ رَسُولِ اللّٰهِ اللّٰهُمَّ اَنْزِلْنِي مُنْزَلا مُبَارَكا وَ اَنْتَ خَيْرُ الْمُنْزِلِينَ</w:t>
      </w:r>
    </w:p>
    <w:p w:rsidR="002E54A9" w:rsidRPr="00E426F4" w:rsidRDefault="002E54A9" w:rsidP="002E54A9">
      <w:pPr>
        <w:pStyle w:val="libNormal"/>
        <w:rPr>
          <w:sz w:val="26"/>
          <w:szCs w:val="26"/>
        </w:rPr>
      </w:pPr>
      <w:r w:rsidRPr="00E426F4">
        <w:rPr>
          <w:sz w:val="26"/>
          <w:szCs w:val="26"/>
        </w:rPr>
        <w:t>You may then say the following words:</w:t>
      </w:r>
    </w:p>
    <w:p w:rsidR="002E54A9" w:rsidRDefault="002E54A9" w:rsidP="006A7C26">
      <w:pPr>
        <w:pStyle w:val="libAr"/>
      </w:pPr>
      <w:r>
        <w:rPr>
          <w:rtl/>
        </w:rPr>
        <w:t>اللّٰهُ اَكْبَرُ كَبِيرا وَ الْحَمْدُ لِلَّهِ كَثِيرا وَ سُبْحَانَ اللّٰهِ بُكْرَةً وَ اَصِيلا وَ الْحَمْدُ لِلَّهِ الْفَرْدِ الصَّمَدِ الْمَاجِدِ الْاَحَدِ الْمُتَفَضِّلِ الْمَنَّانِ الْمُتَطَوِّلِ الْحَنَّانِ الَّذِي مِنْ تَطَوُّلِهِ سَهَّلَ لِي زِيَارَةَ مَوْلايَ بِاِحْسَانِهِ وَ لَمْ يَجْعَلْنِي عَنْ زِيَارَتِهِ مَمْنُوعا وَ لا عَنْ ذِمَّتِهِ مَدْفُوعا بَلْ تَطَوَّلَ وَ مَنَحَ</w:t>
      </w:r>
      <w:r>
        <w:t xml:space="preserve"> .</w:t>
      </w:r>
    </w:p>
    <w:p w:rsidR="002E54A9" w:rsidRPr="00E426F4" w:rsidRDefault="002E54A9" w:rsidP="002E54A9">
      <w:pPr>
        <w:pStyle w:val="libNormal"/>
        <w:rPr>
          <w:sz w:val="26"/>
          <w:szCs w:val="26"/>
        </w:rPr>
      </w:pPr>
      <w:r w:rsidRPr="00E426F4">
        <w:rPr>
          <w:sz w:val="26"/>
          <w:szCs w:val="26"/>
        </w:rPr>
        <w:t>You may then enter the shrine. When you reach its center, you may stop near the tomb with reverence, weeping, and submission, and say the following words:</w:t>
      </w:r>
    </w:p>
    <w:p w:rsidR="002E54A9" w:rsidRDefault="002E54A9" w:rsidP="006A7C26">
      <w:pPr>
        <w:pStyle w:val="libAr"/>
      </w:pPr>
      <w:r>
        <w:rPr>
          <w:rtl/>
        </w:rPr>
        <w:t>السَّلامُ عَلَيْكَ يَا وَارِثَ آدَمَ صِفْوَةِ اللّٰهِ السَّلامُ عَلَيْكَ يَا وَارِثَ نُوحٍ اَمِينِ اللّٰهِ السَّلامُ عَلَيْكَ يَا وَارِثَ اِبْرَاهِيمَ خَلِيلِ اللّٰهِ السَّلامُ عَلَيْكَ يَا وَارِثَ مُوسَى كَلِيمِ اللّٰهِ السَّلامُ عَلَيْكَ يَا وَارِثَ عِيسَى رُوحِ اللّٰهِ السَّلامُ عَلَيْكَ يَا وَارِثَ مُحَمَّدٍ صَلَّى اللّٰهُ عَلَيْهِ وَ آلِهِ حَبِيبِ اللّٰهِ السَّلامُ عَلَيْكَ يَا وَارِثَ عَلِيٍّ حُجَّةِ اللّٰهِ السَّلامُ عَلَيْكَ اَيُّهَا الْوَصِيُّ الْبَرُّ التَّقِيُّ السَّلامُ عَلَيْكَ يَا ثَارَ اللّٰهِ وَ ابْنَ ثَارِهِ وَ الْوِتْرَ الْمَوْتُورَ اَشْهَدُ اَنَّكَ قَدْ اَقَمْتَ الصَّلاةَ وَ آتَيْتَ الزَّكَاةَ وَ اَمَرْتَ بِالْمَعْرُوفِ وَ نَهَيْتَ عَنِ الْمُنْكَرِ وَ جَاهَدْتَ فِي اللّٰهِ حَقَّ جِهَادِهِ حَتَّى اسْتُبِيحَ حَرَمُكَ وَ قُتِلْتَ مَظْلُوما</w:t>
      </w:r>
      <w:r>
        <w:t>.</w:t>
      </w:r>
    </w:p>
    <w:p w:rsidR="002E54A9" w:rsidRPr="00E426F4" w:rsidRDefault="002E54A9" w:rsidP="002E54A9">
      <w:pPr>
        <w:pStyle w:val="libNormal"/>
        <w:rPr>
          <w:sz w:val="26"/>
          <w:szCs w:val="26"/>
        </w:rPr>
      </w:pPr>
      <w:r w:rsidRPr="00E426F4">
        <w:rPr>
          <w:sz w:val="26"/>
          <w:szCs w:val="26"/>
        </w:rPr>
        <w:t>You may then stop at the side of the Imam’s head with submissive heart and teary eyes and say the following words:</w:t>
      </w:r>
    </w:p>
    <w:p w:rsidR="002E54A9" w:rsidRDefault="002E54A9" w:rsidP="006A7C26">
      <w:pPr>
        <w:pStyle w:val="libAr"/>
      </w:pPr>
      <w:r>
        <w:rPr>
          <w:rtl/>
        </w:rPr>
        <w:t>السَّلامُ عَلَيْكَ يَا اَبَا عَبْدِ اللّٰهِ السَّلامُ عَلَيْكَ يَا ابْنَ رَسُولِ اللّٰهِ السَّلامُ عَلَيْكَ يَا ابْنَ سَيِّدِ الْوَصِيِّينَ السَّلامُ عَلَيْكَ يَا ابْنَ فَاطِمَةَ [الزَّهْرَاءِ] سَيِّدَةِ نِسَاءِ الْعَالَمِينَ السَّلامُ عَلَيْكَ يَا بَطَلَ الْمُسْلِمِينَ يَا مَوْلايَ اَشْهَدُ اَنَّكَ كُنْتَ نُورا فِي الْاَصْلابِ الشَّامِخَةِ وَ الْاَرْحَامِ الْمُطَهَّرَةِ لَمْ تُنَجِّسْكَ الْجَاهِلِيَّةُ بِاَنْجَاسِهَا وَ لَمْ تُلْبِسْكَ [مِنْ‏] مُدْلَهِمَّاتِ ثِيَابِهَا وَ اَشْهَدُ اَنَّكَ مِنْ دَعَائِمِ الدِّينِ وَ اَرْكَانِ الْمُسْلِمِينَ وَ مَعْقِلِ الْمُؤْمِنِينَ وَ اَشْهَدُ اَنَّكَ الْاِمَامُ الْبَرُّ التَّقِيُّ الرَّضِيُّ الزَّكِيُّ الْهَادِي الْمَهْدِيُّ وَ اَشْهَدُ اَنَّ الْاَئِمَّةَ مِنْ وُلْدِكَ كَلِمَةُ التَّقْوَى وَ اَعْلامُ الْهُدَى وَ الْعُرْوَةُ الْوُثْقَى وَ الْحُجَّةُ عَلَى اَهْلِ الدُّنْيَا</w:t>
      </w:r>
      <w:r>
        <w:t>.</w:t>
      </w:r>
    </w:p>
    <w:p w:rsidR="002E54A9" w:rsidRPr="00E426F4" w:rsidRDefault="002E54A9" w:rsidP="002E54A9">
      <w:pPr>
        <w:pStyle w:val="libNormal"/>
        <w:rPr>
          <w:sz w:val="26"/>
          <w:szCs w:val="26"/>
        </w:rPr>
      </w:pPr>
      <w:r w:rsidRPr="00E426F4">
        <w:rPr>
          <w:sz w:val="26"/>
          <w:szCs w:val="26"/>
        </w:rPr>
        <w:t>You may then throw yourself on the tomb and say the following words:</w:t>
      </w:r>
    </w:p>
    <w:p w:rsidR="002E54A9" w:rsidRDefault="002E54A9" w:rsidP="006A7C26">
      <w:pPr>
        <w:pStyle w:val="libAr"/>
      </w:pPr>
      <w:r>
        <w:rPr>
          <w:rtl/>
        </w:rPr>
        <w:t xml:space="preserve">اِنَّا لِلَّهِ وَ اِنَّا اِلَيْهِ رَاجِعُونَ يَا مَوْلايَ اَنَا مُوَالٍ لِوَلِيِّكُمْ وَ مُعَادٍ لِعَدُوِّكُمْ وَ اَنَا بِكُمْ مُؤْمِنٌ وَ بِاِيَابِكُمْ مُوقِنٌ بِشَرَائِعِ دِينِي وَ خَوَاتِيمِ عَمَلِي وَ قَلْبِي لِقَلْبِكُمْ سِلْمٌ وَ اَمْرِي لِاَمْرِكُمْ مُتَّبِعٌ يَا مَوْلايَ اَتَيْتُكَ خَائِفا فَآمِنِّي وَ اَتَيْتُكَ مُسْتَجِيرا فَاَجِرْنِي وَ اَتَيْتُكَ فَقِيرا فَاَغْنِنِي سَيِّدِي وَ مَوْلايَ اَنْتَ مَوْلايَ حُجَّةُ اللّٰهِ عَلَى الْخَلْقِ اَجْمَعِينَ آمَنْتُ بِسِرِّكُمْ وَ عَلانِيَتِكُمْ وَ بِظَاهِرِكُمْ وَ بَاطِنِكُمْ وَ اَوَّلِكُمْ وَ آخِرِكُمْ وَ اَشْهَدُ اَنَّكَ التَّالِي لِكِتَابِ اللّٰهِ وَ اَمِينُ اللّٰهِ الدَّاعِي اِلَى اللّٰهِ بِالْحِكْمَةِ وَ </w:t>
      </w:r>
      <w:r>
        <w:rPr>
          <w:rtl/>
        </w:rPr>
        <w:lastRenderedPageBreak/>
        <w:t>الْمَوْعِظَةِ الْحَسَنَةِ لَعَنَ اللّٰهُ اُمَّةً ظَلَمَتْكَ [وَ اُمَّةً قَتَلَتْكَ‏] وَ لَعَنَ اللّٰهُ اُمَّةً سَمِعَتْ بِذَلِكَ فَرَضِيَتْ بِهِ</w:t>
      </w:r>
      <w:r>
        <w:t>.</w:t>
      </w:r>
    </w:p>
    <w:p w:rsidR="002E54A9" w:rsidRPr="00E426F4" w:rsidRDefault="002E54A9" w:rsidP="002E54A9">
      <w:pPr>
        <w:pStyle w:val="libNormal"/>
        <w:rPr>
          <w:sz w:val="26"/>
          <w:szCs w:val="26"/>
        </w:rPr>
      </w:pPr>
      <w:r w:rsidRPr="00E426F4">
        <w:rPr>
          <w:sz w:val="26"/>
          <w:szCs w:val="26"/>
        </w:rPr>
        <w:t>You may then offer a two-unit prayer to the side of the Imam’s head and when you finish, you may say the following words:</w:t>
      </w:r>
    </w:p>
    <w:p w:rsidR="002E54A9" w:rsidRDefault="002E54A9" w:rsidP="006A7C26">
      <w:pPr>
        <w:pStyle w:val="libAr"/>
      </w:pPr>
      <w:r>
        <w:rPr>
          <w:rtl/>
        </w:rPr>
        <w:t>اللّٰهُمَّ اِنِّي لَكَ صَلَّيْتُ وَ لَكَ رَكَعْتُ وَ لَكَ سَجَدْتُ وَحْدَكَ لا شَرِيكَ لَكَ فَاِنَّهُ لا تَجُوزُ الصَّلاةُ وَ الرُّكُوعُ وَ السُّجُودُ اِلا لَكَ لِاَنَّكَ اَنْتَ اللّٰهُ الَّذِي لا اِلَهَ اِلا اَنْتَ [اللّٰهُمَ‏] صَلِّ عَلَى مُحَمَّدٍ وَ آلِ مُحَمَّدٍ وَ اَبْلِغْهُمْ عَنِّي [اَفْضَلَ‏] السَّلامِ وَ التَّحِيَّةِ وَ ارْدُدْ عَلَيَّ مِنْهُمُ السَّلامَ اللّٰهُمَّ وَ هَاتَانِ الرَّكْعَتَانِ هَدِيَّةٌ مِنِّي اِلَى سَيِّدِي الْحُسَيْنِ بْنِ عَلِيٍّ عَلَيْهِمَا السَّلامُ اللّٰهُمَّ صَلِّ عَلَى مُحَمَّدٍ وَ عَلَيْهِ وَ تَقَبَّلْهُمَا مِنِّي وَ اجْزِنِي عَلَيْهِمَا اَفْضَلَ اَمَلِي وَ رَجَائِي فِيكَ وَ فِي وَلِيِّكَ يَا وَلِيَّ الْمُؤْمِنِينَ</w:t>
      </w:r>
      <w:r>
        <w:t>.</w:t>
      </w:r>
    </w:p>
    <w:p w:rsidR="002E54A9" w:rsidRPr="00E426F4" w:rsidRDefault="002E54A9" w:rsidP="002E54A9">
      <w:pPr>
        <w:pStyle w:val="libNormal"/>
        <w:rPr>
          <w:sz w:val="26"/>
          <w:szCs w:val="26"/>
        </w:rPr>
      </w:pPr>
      <w:r w:rsidRPr="00E426F4">
        <w:rPr>
          <w:sz w:val="26"/>
          <w:szCs w:val="26"/>
        </w:rPr>
        <w:t>You may then throw yourself on the tomb, kiss it, and say the following words:</w:t>
      </w:r>
    </w:p>
    <w:p w:rsidR="002E54A9" w:rsidRDefault="002E54A9" w:rsidP="006A7C26">
      <w:pPr>
        <w:pStyle w:val="libAr"/>
      </w:pPr>
      <w:r>
        <w:rPr>
          <w:rtl/>
        </w:rPr>
        <w:t>السَّلامُ عَلَى الْحُسَيْنِ بْنِ عَلِيٍّ الْمَظْلُومِ الشَّهِيدِ قَتِيلِ الْعَبَرَاتِ وَ اَسِيرِ الْكُرُبَاتِ اللّٰهُمَّ اِنِّي اَشْهَدُ اَنَّهُ وَلِيُّكَ وَ ابْنُ وَلِيِّكَ وَ صَفِيُّكَ الثَّائِرُ بِحَقِّكَ اَكْرَمْتَهُ بِكَرَامَتِكَ وَ خَتَمْتَ لَهُ بِالشَّهَادَةِ وَ جَعَلْتَهُ سَيِّدا مِنَ السَّادَةِ وَ قَائِدا مِنَ الْقَادَةِ وَ اَكْرَمْتَهُ بِطِيبِ الْوِلادَةِ وَ اَعْطَيْتَهُ مَوَارِيثَ الْاَنْبِيَاءِ وَ جَعَلْتَهُ حُجَّةً عَلَى خَلْقِكَ مِنَ الْاَوْصِيَاءِ فَاَعْذَرَ فِي الدُّعَاءِ وَ مَنَحَ النَّصِيحَةَ وَ بَذَلَ مُهْجَتَهُ فِيكَ حَتَّى اسْتَنْقَذَ عِبَادَكَ مِنَ الْجَهَالَةِ وَ حَيْرَةِ [وَ خَيْبَةِ] الضَّلالَةِ وَ قَدْ تَوَازَرَ عَلَيْهِ مَنْ غَرَّتْهُ الدُّنْيَا وَ بَاعَ حَظَّهُ مِنَ الْآخِرَةِ بِالْاَدْنَى وَ تَرَدَّى فِي هَوَاهُ وَ اَسْخَطَكَ وَ اَسْخَطَ نَبِيَّكَ وَ اَطَاعَ مِنْ عِبَادِكَ اُولِي الشِّقَاقِ وَ النِّفَاقِ وَ حَمَلَةَ الْاَوْزَارِ الْمُسْتَوْجِبِينَ النَّارَ فَجَاهَدَهُمْ فِيكَ صَابِرا مُحْتَسِبا مُقْبِلا غَيْرَ مُدْبِرٍ لا تَأْخُذُهُ فِي اللّٰهِ لَوْمَةُ لائِمٍ حَتَّى سُفِكَ فِي طَاعَتِكَ دَمُهُ وَ اسْتُبِيحَ حَرِيمُهُ اللّٰهُمَّ الْعَنْهُمْ لَعْنا وَبِيلا وَ عَذِّبْهُمْ عَذَابا اَلِيما</w:t>
      </w:r>
    </w:p>
    <w:p w:rsidR="002E54A9" w:rsidRPr="00E426F4" w:rsidRDefault="002E54A9" w:rsidP="002E54A9">
      <w:pPr>
        <w:pStyle w:val="libNormal"/>
        <w:rPr>
          <w:sz w:val="26"/>
          <w:szCs w:val="26"/>
        </w:rPr>
      </w:pPr>
      <w:r w:rsidRPr="00E426F4">
        <w:rPr>
          <w:sz w:val="26"/>
          <w:szCs w:val="26"/>
        </w:rPr>
        <w:t>You may then turn to ‘Ali ibn al-Husayn (‘a), who is buried to the side of Imam al-Husayn’s feet, and say the following words:</w:t>
      </w:r>
    </w:p>
    <w:p w:rsidR="002E54A9" w:rsidRDefault="002E54A9" w:rsidP="006A7C26">
      <w:pPr>
        <w:pStyle w:val="libAr"/>
      </w:pPr>
      <w:r>
        <w:rPr>
          <w:rtl/>
        </w:rPr>
        <w:t>السَّلامُ عَلَيْكَ يَا وَلِيَّ اللّٰهِ السَّلامُ عَلَيْكَ يَا ابْنَ رَسُولِ اللّٰهِ السَّلامُ عَلَيْكَ يَا ابْنَ خَاتَمِ النَّبِيِّينَ السَّلامُ عَلَيْكَ يَا ابْنَ فَاطِمَةَ سَيِّدَةِ نِسَاءِ الْعَالَمِينَ السَّلامُ عَلَيْكَ يَا ابْنَ اَمِيرِ الْمُؤْمِنِينَ السَّلامُ عَلَيْكَ اَيُّهَا الْمَظْلُومُ الشَّهِيدُ بِاَبِي اَنْتَ وَ اُمِّي عِشْتَ سَعِيدا وَ قُتِلْتَ مَظْلُوما شَهِيدا</w:t>
      </w:r>
      <w:r>
        <w:t>.</w:t>
      </w:r>
    </w:p>
    <w:p w:rsidR="002E54A9" w:rsidRPr="00E426F4" w:rsidRDefault="002E54A9" w:rsidP="002E54A9">
      <w:pPr>
        <w:pStyle w:val="libNormal"/>
        <w:rPr>
          <w:sz w:val="26"/>
          <w:szCs w:val="26"/>
        </w:rPr>
      </w:pPr>
      <w:r w:rsidRPr="00E426F4">
        <w:rPr>
          <w:sz w:val="26"/>
          <w:szCs w:val="26"/>
        </w:rPr>
        <w:t>You may then turn to the tombs of the martyrs - may Allah’s pleasure be upon them - and say the following words:</w:t>
      </w:r>
    </w:p>
    <w:p w:rsidR="002E54A9" w:rsidRDefault="002E54A9" w:rsidP="006A7C26">
      <w:pPr>
        <w:pStyle w:val="libAr"/>
      </w:pPr>
      <w:r>
        <w:rPr>
          <w:rtl/>
        </w:rPr>
        <w:t>السَّلامُ عَلَيْكُمْ اَيُّهَا الذَّابُّونَ عَنْ تَوْحِيدِ اللّٰهِ السَّلامُ عَلَيْكُمْ بِمَا صَبَرْتُمْ فَنِعْمَ عُقْبَى الدَّارِ بِاَبِي اَنْتُمْ وَ اُمِّي فُزْتُمْ فَوْزا عَظِيما</w:t>
      </w:r>
      <w:r>
        <w:t>.</w:t>
      </w:r>
    </w:p>
    <w:p w:rsidR="002E54A9" w:rsidRPr="00E426F4" w:rsidRDefault="002E54A9" w:rsidP="002E54A9">
      <w:pPr>
        <w:pStyle w:val="libNormal"/>
        <w:rPr>
          <w:sz w:val="26"/>
          <w:szCs w:val="26"/>
        </w:rPr>
      </w:pPr>
      <w:r w:rsidRPr="00E426F4">
        <w:rPr>
          <w:sz w:val="26"/>
          <w:szCs w:val="26"/>
        </w:rPr>
        <w:t>You may then walk to the shrine of al-’Abbas ibn ‘Ali, stop at his holy tomb, and say the following words:</w:t>
      </w:r>
    </w:p>
    <w:p w:rsidR="002E54A9" w:rsidRDefault="002E54A9" w:rsidP="006A7C26">
      <w:pPr>
        <w:pStyle w:val="libAr"/>
      </w:pPr>
      <w:r>
        <w:rPr>
          <w:rtl/>
        </w:rPr>
        <w:lastRenderedPageBreak/>
        <w:t>السَّلامُ عَلَيْكَ اَيُّهَا الْعَبْدُ الصَّالِحُ وَ الصِّدِّيقُ الْمُوَاسِي اَشْهَدُ اَنَّكَ آمَنْتَ بِاللّٰهِ وَ نَصَرْتَ ابْنَ رَسُولِ اللّٰهِ وَ دَعَوْتَ اِلَى سَبِيلِ اللّٰهِ وَ وَاسَيْتَ بِنَفْسِكَ فَعَلَيْكَ مِنَ اللّٰهِ اَفْضَلُ التَّحِيَّةِ وَ السَّلامِ</w:t>
      </w:r>
      <w:r>
        <w:t xml:space="preserve"> .</w:t>
      </w:r>
    </w:p>
    <w:p w:rsidR="002E54A9" w:rsidRPr="00E426F4" w:rsidRDefault="002E54A9" w:rsidP="002E54A9">
      <w:pPr>
        <w:pStyle w:val="libNormal"/>
        <w:rPr>
          <w:sz w:val="26"/>
          <w:szCs w:val="26"/>
        </w:rPr>
      </w:pPr>
      <w:r w:rsidRPr="00E426F4">
        <w:rPr>
          <w:sz w:val="26"/>
          <w:szCs w:val="26"/>
        </w:rPr>
        <w:t>You may now throw yourself on the tomb and say the following words:</w:t>
      </w:r>
    </w:p>
    <w:p w:rsidR="002E54A9" w:rsidRDefault="002E54A9" w:rsidP="006A7C26">
      <w:pPr>
        <w:pStyle w:val="libAr"/>
      </w:pPr>
      <w:r>
        <w:rPr>
          <w:rtl/>
        </w:rPr>
        <w:t>بِاَبِي اَنْتَ وَ اُمِّي يَا نَاصِرَ دِينِ اللّٰهِ السَّلامُ عَلَيْكَ يَا نَاصِرَ الْحُسَيْنِ الصِّدِّيقِ السَّلامُ عَلَيْكَ يَا نَاصِرَ الْحُسَيْنِ الشَّهِيدِ عَلَيْكَ مِنِّي السَّلامُ مَا بَقِيتُ وَ بَقِيَ اللَّيْلُ وَ النَّهَارُ</w:t>
      </w:r>
      <w:r>
        <w:t>.</w:t>
      </w:r>
    </w:p>
    <w:p w:rsidR="002E54A9" w:rsidRPr="00E426F4" w:rsidRDefault="002E54A9" w:rsidP="002E54A9">
      <w:pPr>
        <w:pStyle w:val="libNormal"/>
        <w:rPr>
          <w:sz w:val="26"/>
          <w:szCs w:val="26"/>
        </w:rPr>
      </w:pPr>
      <w:r w:rsidRPr="00E426F4">
        <w:rPr>
          <w:sz w:val="26"/>
          <w:szCs w:val="26"/>
        </w:rPr>
        <w:t>You may then stand up to offer a two-unit prayer to the side of his head and then repeat the same words that you have said after offering a prayer at Imam al-Husayn’s shrine. These words, which have been previously cited, begin with the following statement:</w:t>
      </w:r>
    </w:p>
    <w:p w:rsidR="002E54A9" w:rsidRDefault="002E54A9" w:rsidP="006A7C26">
      <w:pPr>
        <w:pStyle w:val="libAr"/>
      </w:pPr>
      <w:r>
        <w:rPr>
          <w:rtl/>
        </w:rPr>
        <w:t>اللّهمّ انّى‏ صلّيت</w:t>
      </w:r>
      <w:r>
        <w:t>...</w:t>
      </w:r>
    </w:p>
    <w:p w:rsidR="002E54A9" w:rsidRPr="00E426F4" w:rsidRDefault="002E54A9" w:rsidP="002E54A9">
      <w:pPr>
        <w:pStyle w:val="libNormal"/>
        <w:rPr>
          <w:sz w:val="26"/>
          <w:szCs w:val="26"/>
        </w:rPr>
      </w:pPr>
      <w:r w:rsidRPr="00E426F4">
        <w:rPr>
          <w:sz w:val="26"/>
          <w:szCs w:val="26"/>
        </w:rPr>
        <w:t>You may then return to the shrine of Imam al-Husayn (‘a) to reside there for any period you like. However, it is recommended not to appoint the holy shrine as one’s place of residence and spending the night there.</w:t>
      </w:r>
    </w:p>
    <w:p w:rsidR="002E54A9" w:rsidRPr="00E426F4" w:rsidRDefault="002E54A9" w:rsidP="002E54A9">
      <w:pPr>
        <w:pStyle w:val="libNormal"/>
        <w:rPr>
          <w:sz w:val="26"/>
          <w:szCs w:val="26"/>
        </w:rPr>
      </w:pPr>
      <w:r w:rsidRPr="00E426F4">
        <w:rPr>
          <w:sz w:val="26"/>
          <w:szCs w:val="26"/>
        </w:rPr>
        <w:t>If you intend to leave and bid farewell to the Imam (‘a), you may stop at the side of the head and say the following words while weeping:</w:t>
      </w:r>
    </w:p>
    <w:p w:rsidR="002E54A9" w:rsidRDefault="002E54A9" w:rsidP="006A7C26">
      <w:pPr>
        <w:pStyle w:val="libAr"/>
      </w:pPr>
      <w:r>
        <w:rPr>
          <w:rtl/>
        </w:rPr>
        <w:t>السَّلامُ عَلَيْكَ يَا مَوْلايَ سَلامَ مُوَدِّعٍ لا قَالٍ وَ لا سَئِمٍ فَاِنْ اَنْصَرِفْ فَلا عَنْ مَلالَةٍ وَ اِنْ اُقِمْ فَلا عَنْ سُوءِ ظَنٍّ بِمَا وَعَدَ اللّٰهُ الصَّابِرِينَ يَا مَوْلايَ لا جَعَلَهُ اللّٰهُ آخِرَ الْعَهْدِ مِنِّي لِزِيَارَتِكَ وَ رَزَقَنِي الْعَوْدَ اِلَيْكَ وَ الْمُقَامَ فِي حَرَمِكَ وَ الْكَوْنَ فِي مَشْهَدِكَ آمِينَ رَبَّ الْعَالَمِينَ</w:t>
      </w:r>
      <w:r>
        <w:t xml:space="preserve"> .</w:t>
      </w:r>
    </w:p>
    <w:p w:rsidR="002E54A9" w:rsidRPr="00E426F4" w:rsidRDefault="002E54A9" w:rsidP="002E54A9">
      <w:pPr>
        <w:pStyle w:val="libNormal"/>
        <w:rPr>
          <w:sz w:val="26"/>
          <w:szCs w:val="26"/>
        </w:rPr>
      </w:pPr>
      <w:r w:rsidRPr="00E426F4">
        <w:rPr>
          <w:sz w:val="26"/>
          <w:szCs w:val="26"/>
        </w:rPr>
        <w:t>You may then kiss the tomb and try to pass your entire body over it, because this tomb is security and protection. You may then leave it by walking backwards without giving your back to the tomb. You may say the following words:</w:t>
      </w:r>
    </w:p>
    <w:p w:rsidR="002E54A9" w:rsidRDefault="002E54A9" w:rsidP="006A7C26">
      <w:pPr>
        <w:pStyle w:val="libAr"/>
      </w:pPr>
      <w:r>
        <w:rPr>
          <w:rtl/>
        </w:rPr>
        <w:t>السَّلامُ عَلَيْكَ يَا بَابَ الْمَقَامِ السَّلامُ عَلَيْكَ يَا شَرِيكَ الْقُرْآنِ السَّلامُ عَلَيْكَ يَا حُجَّةَ الْخِصَامِ السَّلامُ عَلَيْكَ يَا سَفِينَةَ النَّجَاةِ السَّلامُ عَلَيْكُمْ يَا مَلائِكَةَ رَبِّيَ الْمُقِيمِينَ فِي هَذَا الْحَرَمِ السَّلامُ عَلَيْكَ اَبَدا مَا بَقِيتُ وَ بَقِيَ اللَّيْلُ وَ النَّهَارُ</w:t>
      </w:r>
    </w:p>
    <w:p w:rsidR="002E54A9" w:rsidRPr="00E426F4" w:rsidRDefault="002E54A9" w:rsidP="002E54A9">
      <w:pPr>
        <w:pStyle w:val="libNormal"/>
        <w:rPr>
          <w:sz w:val="26"/>
          <w:szCs w:val="26"/>
        </w:rPr>
      </w:pPr>
      <w:r w:rsidRPr="00E426F4">
        <w:rPr>
          <w:sz w:val="26"/>
          <w:szCs w:val="26"/>
        </w:rPr>
        <w:t>You may also say the following words:</w:t>
      </w:r>
    </w:p>
    <w:p w:rsidR="002E54A9" w:rsidRDefault="002E54A9" w:rsidP="006A7C26">
      <w:pPr>
        <w:pStyle w:val="libAr"/>
      </w:pPr>
      <w:r>
        <w:rPr>
          <w:rtl/>
        </w:rPr>
        <w:t>اِنَّا لِلَّهِ وَ اِنَّا اِلَيْهِ رَاجِعُونَ وَ لا حَوْلَ وَ لا قُوَّةَ اِلا بِاللّٰهِ الْعَلِيِّ الْعَظِيمِ</w:t>
      </w:r>
      <w:r>
        <w:t>.</w:t>
      </w:r>
    </w:p>
    <w:p w:rsidR="002E54A9" w:rsidRPr="00E426F4" w:rsidRDefault="002E54A9" w:rsidP="002E54A9">
      <w:pPr>
        <w:pStyle w:val="libNormal"/>
        <w:rPr>
          <w:sz w:val="26"/>
          <w:szCs w:val="26"/>
        </w:rPr>
      </w:pPr>
      <w:r w:rsidRPr="00E426F4">
        <w:rPr>
          <w:sz w:val="26"/>
          <w:szCs w:val="26"/>
        </w:rPr>
        <w:t>You may then leave.</w:t>
      </w:r>
    </w:p>
    <w:p w:rsidR="002E54A9" w:rsidRPr="00E426F4" w:rsidRDefault="002E54A9" w:rsidP="002E54A9">
      <w:pPr>
        <w:pStyle w:val="libNormal"/>
        <w:rPr>
          <w:sz w:val="26"/>
          <w:szCs w:val="26"/>
        </w:rPr>
      </w:pPr>
      <w:r w:rsidRPr="00E426F4">
        <w:rPr>
          <w:sz w:val="26"/>
          <w:szCs w:val="26"/>
        </w:rPr>
        <w:t>Sayyid Ibn Tawus and Muhammad ibn al-Mashhadi said, “If you do all these devotional acts (correctly), you will be as if you have visited Almighty Allah in His Divine Throne.”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19" w:name="_Toc433538026"/>
      <w:r>
        <w:lastRenderedPageBreak/>
        <w:t>ZIYARAH ON THE DAY OF ARAFAT</w:t>
      </w:r>
      <w:bookmarkEnd w:id="319"/>
    </w:p>
    <w:p w:rsidR="002E54A9" w:rsidRDefault="002E54A9" w:rsidP="0057446A">
      <w:pPr>
        <w:pStyle w:val="Heading4Center"/>
      </w:pPr>
      <w:r>
        <w:t>MERITS</w:t>
      </w:r>
    </w:p>
    <w:p w:rsidR="002E54A9" w:rsidRPr="00E426F4" w:rsidRDefault="002E54A9" w:rsidP="002E54A9">
      <w:pPr>
        <w:pStyle w:val="libNormal"/>
        <w:rPr>
          <w:sz w:val="26"/>
          <w:szCs w:val="26"/>
        </w:rPr>
      </w:pPr>
      <w:r w:rsidRPr="00E426F4">
        <w:rPr>
          <w:sz w:val="26"/>
          <w:szCs w:val="26"/>
        </w:rPr>
        <w:t>Be it known to you that the traditions that are reported from the Ahl al-Bayt the Immaculate and infallible about the merits and advantages of visiting Imam al-Husayn (‘a) on the ‘Arafat Day are innumerable. Heading for filling the dear believers with desire for visiting Imam al-Husayn (‘a) on this day, we will hereinafter cite a few number of these traditions:</w:t>
      </w:r>
    </w:p>
    <w:p w:rsidR="002E54A9" w:rsidRPr="00E426F4" w:rsidRDefault="002E54A9" w:rsidP="002E54A9">
      <w:pPr>
        <w:pStyle w:val="libNormal"/>
        <w:rPr>
          <w:sz w:val="26"/>
          <w:szCs w:val="26"/>
        </w:rPr>
      </w:pPr>
      <w:r w:rsidRPr="00E426F4">
        <w:rPr>
          <w:sz w:val="26"/>
          <w:szCs w:val="26"/>
        </w:rPr>
        <w:t>Bashir al-Dahhan, through a valid chain of authority, has reported that he, once, said to Imam al-Sadiq (‘a), “Some years, I miss the hajj season; therefore, I present myself at the tomb of al-Husayn (‘a).” The Imam (‘a) commented, “Well done, Bashir! Any faithful believer who comes to the tomb of al-Husayn, Allah’s blessings be upon him, with full recognition of his real position on a day other than the feast days, he shall be granted the reward of twenty times of admissible and acceptable hajj and twenty times of admissible and acceptable ‘umrah as well as the reward of participation in twenty campaigns with a commissioned prophet or a decent leader. Moreover, whoever comes to his (i.e. Imam al-Husayn) tomb on the ‘Arafat Day, with full recognition of his real position, will be granted the reward of one thousand times of admissible and acceptable hajj and one thousand times of admissible and acceptable ‘umrah as well as the reward of participating in one thousand campaigns with a commissioned prophet or a decent leader.”</w:t>
      </w:r>
    </w:p>
    <w:p w:rsidR="002E54A9" w:rsidRPr="00E426F4" w:rsidRDefault="002E54A9" w:rsidP="002E54A9">
      <w:pPr>
        <w:pStyle w:val="libNormal"/>
        <w:rPr>
          <w:sz w:val="26"/>
          <w:szCs w:val="26"/>
        </w:rPr>
      </w:pPr>
      <w:r w:rsidRPr="00E426F4">
        <w:rPr>
          <w:sz w:val="26"/>
          <w:szCs w:val="26"/>
        </w:rPr>
        <w:t>Bashir said, “What shall I be awarded if I present myself at Mount ‘Arafat on that day?”</w:t>
      </w:r>
    </w:p>
    <w:p w:rsidR="002E54A9" w:rsidRPr="00E426F4" w:rsidRDefault="002E54A9" w:rsidP="002E54A9">
      <w:pPr>
        <w:pStyle w:val="libNormal"/>
        <w:rPr>
          <w:sz w:val="26"/>
          <w:szCs w:val="26"/>
        </w:rPr>
      </w:pPr>
      <w:r w:rsidRPr="00E426F4">
        <w:rPr>
          <w:sz w:val="26"/>
          <w:szCs w:val="26"/>
        </w:rPr>
        <w:t>Somewhat angrily, the Imam (‘a) looked at him and said, “Bashir, if a faithful believer comes to the tomb of al-Husayn, Allah’s blessings be upon him, on the ‘Arafat Day, washes himself with the water of the River Euphrates, and then turns his face for visiting him, Almighty Allah shall record for him the reward of an entire hajj along with all of its rituals for every step he makes.”</w:t>
      </w:r>
    </w:p>
    <w:p w:rsidR="002E54A9" w:rsidRPr="00E426F4" w:rsidRDefault="002E54A9" w:rsidP="002E54A9">
      <w:pPr>
        <w:pStyle w:val="libNormal"/>
        <w:rPr>
          <w:sz w:val="26"/>
          <w:szCs w:val="26"/>
        </w:rPr>
      </w:pPr>
      <w:r w:rsidRPr="00E426F4">
        <w:rPr>
          <w:sz w:val="26"/>
          <w:szCs w:val="26"/>
        </w:rPr>
        <w:t>The reporter then added, “Most probably, the Imam (‘a) added to this the reward of an entire ‘umrah (or campaign, according to another form of this report).”</w:t>
      </w:r>
    </w:p>
    <w:p w:rsidR="002E54A9" w:rsidRPr="00E426F4" w:rsidRDefault="002E54A9" w:rsidP="002E54A9">
      <w:pPr>
        <w:pStyle w:val="libNormal"/>
        <w:rPr>
          <w:sz w:val="26"/>
          <w:szCs w:val="26"/>
        </w:rPr>
      </w:pPr>
      <w:r w:rsidRPr="00E426F4">
        <w:rPr>
          <w:sz w:val="26"/>
          <w:szCs w:val="26"/>
        </w:rPr>
        <w:t>According to many validly reported traditions, on the ‘Arafat Day, Almighty Allah looks at the visitors of Imam al-Husayn’s tomb with mercy before He looks at those gathering on ‘Arafat Mountain.( )</w:t>
      </w:r>
    </w:p>
    <w:p w:rsidR="002E54A9" w:rsidRPr="00E426F4" w:rsidRDefault="002E54A9" w:rsidP="002E54A9">
      <w:pPr>
        <w:pStyle w:val="libNormal"/>
        <w:rPr>
          <w:sz w:val="26"/>
          <w:szCs w:val="26"/>
        </w:rPr>
      </w:pPr>
      <w:r w:rsidRPr="00E426F4">
        <w:rPr>
          <w:sz w:val="26"/>
          <w:szCs w:val="26"/>
        </w:rPr>
        <w:t>According to another validly reported tradition, Rafa’ah reported that Imam al-Sadiq (‘a) once asked him, “Did you go on hajj this year?”</w:t>
      </w:r>
    </w:p>
    <w:p w:rsidR="002E54A9" w:rsidRPr="00E426F4" w:rsidRDefault="002E54A9" w:rsidP="002E54A9">
      <w:pPr>
        <w:pStyle w:val="libNormal"/>
        <w:rPr>
          <w:sz w:val="26"/>
          <w:szCs w:val="26"/>
        </w:rPr>
      </w:pPr>
      <w:r w:rsidRPr="00E426F4">
        <w:rPr>
          <w:sz w:val="26"/>
          <w:szCs w:val="26"/>
        </w:rPr>
        <w:t>Rafa’ah answered, “May Allah accept me as ransom for you! I did not have enough resources to go to hajj. Rather, I could present myself at the tomb of al-Husayn (‘a).”</w:t>
      </w:r>
    </w:p>
    <w:p w:rsidR="002E54A9" w:rsidRPr="00E426F4" w:rsidRDefault="002E54A9" w:rsidP="002E54A9">
      <w:pPr>
        <w:pStyle w:val="libNormal"/>
        <w:rPr>
          <w:sz w:val="26"/>
          <w:szCs w:val="26"/>
        </w:rPr>
      </w:pPr>
      <w:r w:rsidRPr="00E426F4">
        <w:rPr>
          <w:sz w:val="26"/>
          <w:szCs w:val="26"/>
        </w:rPr>
        <w:lastRenderedPageBreak/>
        <w:t>The Imam (‘a) commented, “Rafa’ah, you have thus not failed to gain what those who presented themselves at Mina have gained! Were it not for that I do not want people to desert going on hajj, I would pass on to you a discourse that if you hear it, you will never leave visiting the tomb of al-Husayn, Allah’s blessings be upon you.”</w:t>
      </w:r>
    </w:p>
    <w:p w:rsidR="002E54A9" w:rsidRPr="00E426F4" w:rsidRDefault="002E54A9" w:rsidP="002E54A9">
      <w:pPr>
        <w:pStyle w:val="libNormal"/>
        <w:rPr>
          <w:sz w:val="26"/>
          <w:szCs w:val="26"/>
        </w:rPr>
      </w:pPr>
      <w:r w:rsidRPr="00E426F4">
        <w:rPr>
          <w:sz w:val="26"/>
          <w:szCs w:val="26"/>
        </w:rPr>
        <w:t>The Imam (‘a) then paused for a while and then continued, “My father has told me that whoever travels to the tomb of al-Husayn (‘a) recognizing his actual position and showing no pride, will be accompanied by one thousand angels on his right side and one thousand angels on his left. The reward of one thousand times of hajj and one thousand times of ‘umrah with a prophet or a prophet’s successor will also be recorded for him.”</w:t>
      </w:r>
    </w:p>
    <w:p w:rsidR="002E54A9" w:rsidRDefault="002E54A9" w:rsidP="0057446A">
      <w:pPr>
        <w:pStyle w:val="Heading4Center"/>
      </w:pPr>
      <w:r>
        <w:t>METHOD</w:t>
      </w:r>
    </w:p>
    <w:p w:rsidR="002E54A9" w:rsidRPr="00E426F4" w:rsidRDefault="002E54A9" w:rsidP="002E54A9">
      <w:pPr>
        <w:pStyle w:val="libNormal"/>
        <w:rPr>
          <w:sz w:val="26"/>
          <w:szCs w:val="26"/>
        </w:rPr>
      </w:pPr>
      <w:r w:rsidRPr="00E426F4">
        <w:rPr>
          <w:sz w:val="26"/>
          <w:szCs w:val="26"/>
        </w:rPr>
        <w:t>The method of visiting Imam al-Husayn’s tomb on the ‘Arafat Day, according to the words of master scholars and chiefs of our sect and faith, is as follows:</w:t>
      </w:r>
    </w:p>
    <w:p w:rsidR="002E54A9" w:rsidRPr="00E426F4" w:rsidRDefault="002E54A9" w:rsidP="002E54A9">
      <w:pPr>
        <w:pStyle w:val="libNormal"/>
        <w:rPr>
          <w:sz w:val="26"/>
          <w:szCs w:val="26"/>
        </w:rPr>
      </w:pPr>
      <w:r w:rsidRPr="00E426F4">
        <w:rPr>
          <w:sz w:val="26"/>
          <w:szCs w:val="26"/>
        </w:rPr>
        <w:t>If you intend to visit Imam al-Husayn (on the ‘Arafat Day), you may bathe yourself using water from the River Euphrates if possible and any other possibly obtained water. You may then put on the purest (and cleanest) of your clothes and walk towards the holy shrine with tranquility and solemnity. When you reach the gate of the holy shrine (i.e. Ha’ir), you may profess Almighty Allah’s most greatness: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Then, say the following words:</w:t>
      </w:r>
    </w:p>
    <w:p w:rsidR="002E54A9" w:rsidRDefault="002E54A9" w:rsidP="006A7C26">
      <w:pPr>
        <w:pStyle w:val="libAr"/>
      </w:pPr>
      <w:r>
        <w:rPr>
          <w:rtl/>
        </w:rPr>
        <w:t>اللّٰهُ اَكْبَرُ كَبِيرا وَ الْحَمْدُ لِلَّهِ كَثِيرا وَ سُبْحَانَ اللّٰهِ بُكْرَةً وَ اَصِيلا وَ الْحَمْدُ لِلَّهِ الَّذِي هَدَانَا لِهَذَا وَ مَا كُنَّا لِنَهْتَدِيَ لَوْ لا اَنْ هَدَانَا اللّٰهُ لَقَدْ جَاءَتْ رُسُلُ رَبِّنَا بِالْحَقِّ السَّلامُ عَلَى رَسُولِ اللّٰهِ صَلَّى اللّٰهُ عَلَيْهِ وَ آلِهِ السَّلامُ عَلَى اَمِيرِ الْمُؤْمِنِينَ السَّلامُ عَلَى فَاطِمَةَ الزَّهْرَاءِ سَيِّدَةِ نِسَاءِ الْعَالَمِينَ السَّلامُ عَلَى الْحَسَنِ وَ الْحُسَيْنِ السَّلامُ عَلَى عَلِيِّ بْنِ الْحُسَيْنِ السَّلامُ عَلَى مُحَمَّدِ بْنِ عَلِيٍّ السَّلامُ عَلَى جَعْفَرِ بْنِ مُحَمَّدٍ السَّلامُ عَلَى مُوسَى بْنِ جَعْفَرٍ السَّلامُ عَلَى عَلِيِّ بْنِ مُوسَى السَّلامُ عَلَى مُحَمَّدِ بْنِ عَلِيٍّ السَّلامُ عَلَى عَلِيِّ بْنِ مُحَمَّدٍ السَّلامُ عَلَى الْحَسَنِ بْنِ عَلِيٍّ السَّلامُ عَلَى الْخَلَفِ الصَّالِحِ الْمُنْتَظَرِ السَّلامُ عَلَيْكَ يَا اَبَا عَبْدِ اللّٰهِ السَّلامُ عَلَيْكَ يَا ابْنَ رَسُولِ اللّٰهِ عَبْدُكَ وَ ابْنُ عَبْدِكَ وَ ابْنُ اَمَتِكَ الْمُوَالِي لِوَلِيِّكَ الْمُعَادِي لِعَدُوِّكَ اسْتَجَارَ بِمَشْهَدِكَ وَ تَقَرَّبَ اِلَى اللّٰهِ بِقَصْدِكَ الْحَمْدُ لِلَّهِ الَّذِي هَدَانِي لِوَلايَتِكَ وَ خَصَّنِي بِزِيَارَتِكَ وَ سَهَّلَ لِي قَصْدَكَ</w:t>
      </w:r>
      <w:r>
        <w:t>.</w:t>
      </w:r>
    </w:p>
    <w:p w:rsidR="002E54A9" w:rsidRPr="00E426F4" w:rsidRDefault="002E54A9" w:rsidP="002E54A9">
      <w:pPr>
        <w:pStyle w:val="libNormal"/>
        <w:rPr>
          <w:sz w:val="26"/>
          <w:szCs w:val="26"/>
        </w:rPr>
      </w:pPr>
      <w:r w:rsidRPr="00E426F4">
        <w:rPr>
          <w:sz w:val="26"/>
          <w:szCs w:val="26"/>
        </w:rPr>
        <w:t>You may then enter the shrine, stop next to the side of the Imam’s head, and say the following words:</w:t>
      </w:r>
    </w:p>
    <w:p w:rsidR="002E54A9" w:rsidRDefault="002E54A9" w:rsidP="006A7C26">
      <w:pPr>
        <w:pStyle w:val="libAr"/>
      </w:pPr>
      <w:r>
        <w:rPr>
          <w:rtl/>
        </w:rPr>
        <w:lastRenderedPageBreak/>
        <w:t>السَّلامُ عَلَيْكَ يَا وَارِثَ آدَمَ صَفْوَةِ اللّٰهِ السَّلامُ عَلَيْكَ يَا وَارِثَ نُوحٍ نَبِيِّ اللّٰهِ السَّلامُ عَلَيْكَ يَا وَارِثَ اِبْرَاهِيمَ خَلِيلِ اللّٰهِ السَّلامُ عَلَيْكَ يَا وَارِثَ مُوسَى كَلِيمِ اللّٰهِ السَّلامُ عَلَيْكَ يَا وَارِثَ عِيسَى رُوحِ اللّٰهِ السَّلامُ عَلَيْكَ يَا وَارِثَ مُحَمَّدٍ حَبِيبِ اللّٰهِ السَّلامُ عَلَيْكَ يَا وَارِثَ اَمِيرِ الْمُؤْمِنِينَ السَّلامُ عَلَيْكَ يَا وَارِثَ فَاطِمَةَ الزَّهْرَاءِ السَّلامُ عَلَيْكَ يَا ابْنَ مُحَمَّدٍ الْمُصْطَفَى السَّلامُ عَلَيْكَ يَا ابْنَ عَلِيٍّ الْمُرْتَضَى السَّلامُ عَلَيْكَ يَا ابْنَ فَاطِمَةَ الزَّهْرَاءِ السَّلامُ عَلَيْكَ يَا ابْنَ خَدِيجَةَ الْكُبْرَى السَّلامُ عَلَيْكَ يَا ثَارَ اللّٰهِ وَ ابْنَ ثَارِهِ وَ الْوِتْرَ الْمَوْتُورَ اَشْهَدُ اَنَّكَ قَدْ اَقَمْتَ الصَّلاةَ وَ آتَيْتَ الزَّكَاةَ وَ اَمَرْتَ بِالْمَعْرُوفِ، وَ نَهَيْتَ عَنِ الْمُنْكَرِ وَ اَطَعْتَ اللّٰهَ حَتَّى اَتَاكَ الْيَقِينُ فَلَعَنَ اللّٰهُ اُمَّةً قَتَلَتْكَ وَ لَعَنَ اللّٰهُ اُمَّةً ظَلَمَتْكَ وَ لَعَنَ اللّٰهُ اُمَّةً سَمِعَتْ بِذَلِكَ فَرَضِيَتْ بِهِ يَا مَوْلايَ يَا اَبَا عَبْدِ اللّٰهِ اُشْهِدُ اللّٰهَ وَ مَلائِكَتَهُ وَ اَنْبِيَاءَهُ وَ رُسُلَهُ اَنِّي بِكُمْ مُؤْمِنٌ وَ بِاِيَابِكُمْ مُوقِنٌ بِشَرَائِعِ دِينِي وَ خَوَاتِيمِ عَمَلِي [وَ مُنْقَلَبِي اِلَى رَبِّي‏] فَصَلَوَاتُ اللّٰهِ عَلَيْكُمْ وَ عَلَى اَرْوَاحِكُمْ وَ عَلَى اَجْسَادِكُمْ وَ عَلَى شَاهِدِكُمْ وَ عَلَى غَائِبِكُمْ وَ ظَاهِرِكُمْ وَ بَاطِنِكُمْ السَّلامُ عَلَيْكَ يَا ابْنَ خَاتَمِ النَّبِيِّينَ وَ ابْنَ سَيِّدِ الْوَصِيِّينَ وَ ابْنَ اِمَامِ الْمُتَّقِينَ وَ ابْنَ قَائِدِ الْغُرِّ الْمُحَجَّلِينَ اِلَى جَنَّاتِ النَّعِيمِ وَ كَيْفَ لا تَكُونُ كَذَلِكَ وَ اَنْتَ بَابُ الْهُدَى وَ اِمَامُ الْتُّقَى وَ الْعُرْوَةُ الْوُثْقَى وَ الْحُجَّةُ عَلَى اَهْلِ الدُّنْيَا وَ خَامِسُ اَصْحَابِ [اَهْلِ‏] الْكِسَاءِ غَذَتْكَ يَدُ الرَّحْمَةِ وَ رُضِعْتَ [رَضَعْتَ‏] مِنْ ثَدْيِ الْاِيمَانِ وَ رُبِّيتَ فِي حِجْرِ الْاِسْلامِ فَالنَّفْسُ غَيْرُ رَاضِيَةٍ بِفِرَاقِكَ، وَ لا شَاكَّةٍ فِي حَيَاتِكَ صَلَوَاتُ اللّٰهِ عَلَيْكَ وَ عَلَى آبَائِكَ وَ اَبْنَائِكَ السَّلامُ عَلَيْكَ يَا صَرِيعَ الْعَبْرَةِ السَّاكِبَةِ وَ قَرِينَ الْمُصِيبَةِ الرَّاتِبَةِ لَعَنَ اللّٰهُ اُمَّةً اسْتَحَلَّتْ مِنْكَ الْمَحَارِمَ [وَ انْتَهَكَتْ فِيكَ حُرْمَةَ الْاِسْلامِ‏] فَقُتِلْتَ صَلَّى اللّٰهُ عَلَيْكَ مَقْهُورا وَ اَصْبَحَ رَسُولُ اللّٰهِ صَلَّى اللّٰهُ عَلَيْهِ وَ آلِهِ بِكَ مَوْتُورا وَ اَصْبَحَ كِتَابُ اللّٰهِ بِفَقْدِكَ مَهْجُورا السَّلامُ عَلَيْكَ وَ عَلَى جَدِّكَ وَ اَبِيكَ وَ اُمِّكَ وَ اَخِيكَ وَ عَلَى الْاَئِمَّةِ مِنْ بَنِيكَ وَ عَلَى الْمُسْتَشْهَدِينَ مَعَكَ وَ عَلَى الْمَلائِكَةِ الْحَافِّينَ بِقَبْرِكَ وَ الشَّاهِدِينَ لِزُوَّارِكَ الْمُؤَمِّنِينَ بِالْقَبُولِ عَلَى دُعَاءِ شِيعَتِكَ ، وَ السَّلامُ عَلَيْكَ وَ رَحْمَةُ اللّٰهِ وَ بَرَكَاتُهُ بِاَبِي اَنْتَ وَ اُمِّي يَا ابْنَ رَسُولِ اللّٰهِ بِاَبِي اَنْتَ وَ اُمِّي يَا اَبَا عَبْدِ اللّٰهِ لَقَدْ عَظُمَتِ الرَّزِيَّةُ وَ جَلَّتِ الْمُصِيبَةُ بِكَ عَلَيْنَا وَ عَلَى جَمِيعِ اَهْلِ السَّمَاوَاتِ وَ الْاَرْضِ فَلَعَنَ اللّٰهُ اُمَّةً اَسْرَجَتْ وَ اَلْجَمَتْ وَ تَهَيَّاَتْ لِقِتَالِكَ يَا مَوْلايَ يَا اَبَا عَبْدِ اللّٰهِ قَصَدْتُ حَرَمَكَ وَ اَتَيْتُ مَشْهَدَكَ اَسْاَلُ اللّٰهَ بِالشَّأْنِ الَّذِي لَكَ عِنْدَهُ وَ بِالْمَحَلِّ الَّذِي لَكَ لَدَيْهِ اَنْ يُصَلِّيَ عَلَى مُحَمَّدٍ وَ آلِ مُحَمَّدٍ وَ اَنْ يَجْعَلَنِي مَعَكُمْ فِي الدُّنْيَا وَ الْآخِرَةِ بِمَنِّهِ وَ جُودِهِ وَ كَرَمِهِ</w:t>
      </w:r>
      <w:r>
        <w:t>.</w:t>
      </w:r>
    </w:p>
    <w:p w:rsidR="002E54A9" w:rsidRPr="00E426F4" w:rsidRDefault="002E54A9" w:rsidP="002E54A9">
      <w:pPr>
        <w:pStyle w:val="libNormal"/>
        <w:rPr>
          <w:sz w:val="26"/>
          <w:szCs w:val="26"/>
        </w:rPr>
      </w:pPr>
      <w:r w:rsidRPr="00E426F4">
        <w:rPr>
          <w:sz w:val="26"/>
          <w:szCs w:val="26"/>
        </w:rPr>
        <w:t>You may then kiss the tomb and offer a two-unit prayer in which you may recite any Surah you wish. Upon accomplishment, you may say the following supplicatory words:</w:t>
      </w:r>
    </w:p>
    <w:p w:rsidR="002E54A9" w:rsidRDefault="002E54A9" w:rsidP="006A7C26">
      <w:pPr>
        <w:pStyle w:val="libAr"/>
      </w:pPr>
      <w:r>
        <w:rPr>
          <w:rtl/>
        </w:rPr>
        <w:lastRenderedPageBreak/>
        <w:t>اللّٰهُمَّ اِنِّي صَلَّيْتُ وَ رَكَعْتُ وَ سَجَدْتُ لَكَ وَحْدَكَ لا شَرِيكَ لَكَ لِاَنَّ الصَّلاةَ وَ الرُّكُوعَ وَ السُّجُودَ لا تَكُونُ اِلا لَكَ لِاَنَّكَ اَنْتَ اللّٰهُ لا اِلَهَ اِلا اَنْتَ اللّٰهُمَّ صَلِّ عَلَى مُحَمَّدٍ وَ آلِ مُحَمَّدٍ وَ اَبْلِغْهُمْ عَنِّي اَفْضَلَ التَّحِيَّةِ وَ السَّلامِ وَ ارْدُدْ عَلَيَّ مِنْهُمْ التَّحِيَّةَ وَ السَّلامَ اللّٰهُمَّ وَ هَاتَانِ الرَّكْعَتَانِ هَدِيَّةٌ مِنِّي اِلَى مَوْلايَ وَ سَيِّدِي وَ اِمَامِي الْحُسَيْنِ بْنِ عَلِيٍّ عَلَيْهِمَا السَّلامُ اللّٰهُمَّ صَلِّ عَلَى مُحَمَّدٍ وَ آلِ مُحَمَّدٍ وَ تَقَبَّلْ ذَلِكَ مِنِّي وَ اجْزِنِي عَلَى ذَلِكَ اَفْضَلَ اَمَلِي وَ رَجَائِي فِيكَ وَ فِي وَلِيِّكَ يَا اَرْحَمَ الرَّاحِمِينَ</w:t>
      </w:r>
      <w:r>
        <w:t>.</w:t>
      </w:r>
    </w:p>
    <w:p w:rsidR="002E54A9" w:rsidRPr="00E426F4" w:rsidRDefault="002E54A9" w:rsidP="002E54A9">
      <w:pPr>
        <w:pStyle w:val="libNormal"/>
        <w:rPr>
          <w:sz w:val="26"/>
          <w:szCs w:val="26"/>
        </w:rPr>
      </w:pPr>
      <w:r w:rsidRPr="00E426F4">
        <w:rPr>
          <w:sz w:val="26"/>
          <w:szCs w:val="26"/>
        </w:rPr>
        <w:t>You may then turn to the side of the Imam’s feet and visit ‘Ali ibn al-Husayn (‘a) whose head is at the side of Imam al-Husayn’s feet, and say these words:</w:t>
      </w:r>
    </w:p>
    <w:p w:rsidR="002E54A9" w:rsidRDefault="002E54A9" w:rsidP="006A7C26">
      <w:pPr>
        <w:pStyle w:val="libAr"/>
      </w:pPr>
      <w:r>
        <w:rPr>
          <w:rtl/>
        </w:rPr>
        <w:t>السَّلامُ عَلَيْكَ يَا ابْنَ رَسُولِ اللّٰهِ السَّلامُ عَلَيْكَ يَا ابْنَ نَبِيِّ اللّٰهِ السَّلامُ عَلَيْكَ يَا ابْنَ اَمِيرِ الْمُؤْمِنِينَ السَّلامُ عَلَيْكَ يَا ابْنَ الْحُسَيْنِ الشَّهِيدِ السَّلامُ عَلَيْكَ اَيُّهَا الشَّهِيدُ ابْنَ الشَّهِيدِ السَّلامُ عَلَيْكَ اَيُّهَا الْمَظْلُومُ ابْنَ الْمَظْلُومِ لَعَنَ اللّٰهُ اُمَّةً قَتَلَتْكَ وَ لَعَنَ اللّٰهُ اُمَّةً ظَلَمَتْكَ وَ لَعَنَ اللّٰهُ اُمَّةً سَمِعَتْ بِذَلِكَ فَرَضِيَتْ بِهِ [السَّلامُ عَلَيْكَ يَا مَوْلايَ‏] السَّلامُ عَلَيْكَ يَا وَلِيَّ اللّٰهِ وَ ابْنَ وَلِيِّهِ لَقَدْ عَظُمَتِ الْمُصِيبَةُ وَ جَلَّتِ الرَّزِيَّةُ بِكَ عَلَيْنَا وَ عَلَى جَمِيعِ الْمُؤْمِنِينَ فَلَعَنَ اللّٰهُ اُمَّةً قَتَلَتْكَ وَ اَبْرَاُ اِلَى اللّٰهِ وَ اِلَيْكَ مِنْهُمْ فِي الدُّنْيَا وَ الْآخِرَةِ</w:t>
      </w:r>
      <w:r>
        <w:t>.</w:t>
      </w:r>
    </w:p>
    <w:p w:rsidR="002E54A9" w:rsidRPr="00E426F4" w:rsidRDefault="002E54A9" w:rsidP="002E54A9">
      <w:pPr>
        <w:pStyle w:val="libNormal"/>
        <w:rPr>
          <w:sz w:val="26"/>
          <w:szCs w:val="26"/>
        </w:rPr>
      </w:pPr>
      <w:r w:rsidRPr="00E426F4">
        <w:rPr>
          <w:sz w:val="26"/>
          <w:szCs w:val="26"/>
        </w:rPr>
        <w:t>You may then turn your face to the martyrs and visit them with the following words:</w:t>
      </w:r>
    </w:p>
    <w:p w:rsidR="002E54A9" w:rsidRDefault="002E54A9" w:rsidP="006A7C26">
      <w:pPr>
        <w:pStyle w:val="libAr"/>
      </w:pPr>
      <w:r>
        <w:rPr>
          <w:rtl/>
        </w:rPr>
        <w:t>السَّلامُ عَلَيْكُمْ يَا اَوْلِيَاءَ اللّٰهِ وَ اَحِبَّاءَهُ السَّلامُ عَلَيْكُمْ يَا اَصْفِيَاءَ اللّٰهِ وَ اَوِدَّاءَهُ السَّلامُ عَلَيْكُمْ يَا اَنْصَارَ دِينِ اللّٰهِ وَ اَنْصَارَ نَبِيِّهِ وَ اَنْصَارَ اَمِيرِ الْمُؤْمِنِينَ وَ اَنْصَارَ فَاطِمَةَ سَيِّدَةِ نِسَاءِ الْعَالَمِينَ السَّلامُ عَلَيْكُمْ يَا اَنْصَارَ اَبِي مُحَمَّدٍ الْحَسَنِ الْوَلِيِّ النَّاصِحِ السَّلامُ عَلَيْكُمْ يَا اَنْصَارَ اَبِي عَبْدِ اللّٰهِ الْحُسَيْنِ الشَّهِيدِ الْمَظْلُومِ صَلَوَاتُ اللّٰهِ عَلَيْهِمْ اَجْمَعِينَ بِاَبِي اَنْتُمْ وَ اُمِّي طِبْتُمْ وَ طَابَتِ الْاَرْضُ الَّتِي فِيهَا دُفِنْتُمْ وَ فُزْتُمْ وَ اللّٰهِ فَوْزا عَظِيما يَا لَيْتَنِي كُنْتُ مَعَكُمْ فَاَفُوزَ مَعَكُمْ فِي الْجِنَانِ مَعَ الشُّهَدَاءِ وَ الصَّالِحِينَ وَ حَسُنَ اُولَئِكَ رَفِيقا وَ السَّلامُ عَلَيْكُمْ وَ رَحْمَةُ اللّٰهِ وَ بَرَكَاتُهُ</w:t>
      </w:r>
      <w:r>
        <w:t xml:space="preserve"> .</w:t>
      </w:r>
    </w:p>
    <w:p w:rsidR="002E54A9" w:rsidRPr="00E426F4" w:rsidRDefault="002E54A9" w:rsidP="002E54A9">
      <w:pPr>
        <w:pStyle w:val="libNormal"/>
        <w:rPr>
          <w:sz w:val="26"/>
          <w:szCs w:val="26"/>
        </w:rPr>
      </w:pPr>
      <w:r w:rsidRPr="00E426F4">
        <w:rPr>
          <w:sz w:val="26"/>
          <w:szCs w:val="26"/>
        </w:rPr>
        <w:t>You may then return to the side of Imam al-Husayn’s head and pray as frequently as possible for yourself, your family members, and your brethren-in-faith.</w:t>
      </w:r>
    </w:p>
    <w:p w:rsidR="002E54A9" w:rsidRPr="00E426F4" w:rsidRDefault="002E54A9" w:rsidP="002E54A9">
      <w:pPr>
        <w:pStyle w:val="libNormal"/>
        <w:rPr>
          <w:sz w:val="26"/>
          <w:szCs w:val="26"/>
        </w:rPr>
      </w:pPr>
      <w:r w:rsidRPr="00E426F4">
        <w:rPr>
          <w:sz w:val="26"/>
          <w:szCs w:val="26"/>
        </w:rPr>
        <w:t>Sayyid Ibn Tawus and al-Shahid added the following:</w:t>
      </w:r>
    </w:p>
    <w:p w:rsidR="002E54A9" w:rsidRPr="00E426F4" w:rsidRDefault="002E54A9" w:rsidP="002E54A9">
      <w:pPr>
        <w:pStyle w:val="libNormal"/>
        <w:rPr>
          <w:sz w:val="26"/>
          <w:szCs w:val="26"/>
        </w:rPr>
      </w:pPr>
      <w:r w:rsidRPr="00E426F4">
        <w:rPr>
          <w:sz w:val="26"/>
          <w:szCs w:val="26"/>
        </w:rPr>
        <w:t>You may then walk to the shrine of al-’Abbas, may Allah be pleased with him. When you reach there, you may stop at the tomb and say the following words:</w:t>
      </w:r>
    </w:p>
    <w:p w:rsidR="002E54A9" w:rsidRDefault="002E54A9" w:rsidP="006A7C26">
      <w:pPr>
        <w:pStyle w:val="libAr"/>
      </w:pPr>
      <w:r>
        <w:rPr>
          <w:rtl/>
        </w:rPr>
        <w:t xml:space="preserve">السَّلامُ عَلَيْكَ يَا اَبَا الْفَضْلِ الْعَبَّاسَ ابْنَ اَمِيرِ الْمُؤْمِنِينَ السَّلامُ عَلَيْكَ يَا ابْنَ سَيِّدِ الْوَصِيِّينَ السَّلامُ عَلَيْكَ يَا ابْنَ اَوَّلِ الْقَوْمِ اِسْلاما وَ اَقْدَمِهِمْ اِيمَانا وَ اَقْوَمِهِمْ بِدِينِ اللّٰهِ وَ اَحْوَطِهِمْ عَلَى </w:t>
      </w:r>
      <w:r>
        <w:rPr>
          <w:rtl/>
        </w:rPr>
        <w:lastRenderedPageBreak/>
        <w:t>الْاِسْلامِ اَشْهَدُ لَقَدْ نَصَحْتَ لِلَّهِ وَ لِرَسُولِهِ وَ لِاَخِيكَ فَنِعْمَ الْاَخُ الْمُوَاسِي فَلَعَنَ اللّٰهُ اُمَّةً قَتَلَتْكَ وَ لَعَنَ اللّٰهُ اُمَّةً ظَلَمَتْكَ وَ لَعَنَ اللّٰهُ اُمَّةً اسْتَحَلَّتْ مِنْكَ الْمَحَارِمَ وَ انْتَهَكَتْ فِي قَتْلِكَ حُرْمَةَ الْاِسْلامِ فَنِعْمَ الْاَخُ الصَّابِرُ الْمُجَاهِدُ الْمُحَامِي النَّاصِرُ وَ الْاَخُ الدَّافِعُ عَنْ اَخِيهِ الْمُجِيبُ اِلَى طَاعَةِ رَبِّهِ الرَّاغِبُ فِيمَا زَهِدَ فِيهِ غَيْرُهُ مِنَ الثَّوَابِ الْجَزِيلِ وَ الثَّنَاءِ الْجَمِيلِ وَ اَلْحَقَكَ اللّٰهُ بِدَرَجَةِ آبَائِكَ فِي دَارِ النَّعِيمِ اِنَّهُ حَمِيدٌ مَجِيدٌ</w:t>
      </w:r>
      <w:r>
        <w:t xml:space="preserve"> .</w:t>
      </w:r>
    </w:p>
    <w:p w:rsidR="002E54A9" w:rsidRPr="00E426F4" w:rsidRDefault="002E54A9" w:rsidP="002E54A9">
      <w:pPr>
        <w:pStyle w:val="libNormal"/>
        <w:rPr>
          <w:sz w:val="26"/>
          <w:szCs w:val="26"/>
        </w:rPr>
      </w:pPr>
      <w:r w:rsidRPr="00E426F4">
        <w:rPr>
          <w:sz w:val="26"/>
          <w:szCs w:val="26"/>
        </w:rPr>
        <w:t>You may then throw yourself on the tomb and say the following words:</w:t>
      </w:r>
    </w:p>
    <w:p w:rsidR="002E54A9" w:rsidRDefault="002E54A9" w:rsidP="006A7C26">
      <w:pPr>
        <w:pStyle w:val="libAr"/>
      </w:pPr>
      <w:r>
        <w:rPr>
          <w:rtl/>
        </w:rPr>
        <w:t>اللّٰهُمَّ لَكَ تَعَرَّضْتُ وَ لِزِيَارَةِ اَوْلِيَائِكَ قَصَدْتُ رَغْبَةً فِي ثَوَابِكَ وَ رَجَاءً لِمَغْفِرَتِكَ وَ جَزِيلِ اِحْسَانِكَ فَاَسْاَلُكَ اَنْ تُصَلِّيَ عَلَى مُحَمَّدٍ وَ آلِ مُحَمَّدٍ وَ اَنْ تَجْعَلَ رِزْقِي بِهِمْ دَارّا وَ عَيْشِي بِهِمْ قَارّا وَ زِيَارَتِي بِهِمْ مَقْبُولَةً وَ ذَنْبِي بِهِمْ مَغْفُورا وَ اقْلِبْنِي بِهِمْ مُفْلِحا مُنْجِحا مُسْتَجَابا دُعَائِي بِاَفْضَلِ مَا يَنْقَلِبُ بِهِ اَحَدٌ مِنْ زُوَّارِهِ وَ الْقَاصِدِينَ اِلَيْهِ بِرَحْمَتِكَ يَا اَرْحَمَ الرَّاحِمِينَ</w:t>
      </w:r>
      <w:r>
        <w:t>.</w:t>
      </w:r>
    </w:p>
    <w:p w:rsidR="002E54A9" w:rsidRPr="00E426F4" w:rsidRDefault="002E54A9" w:rsidP="002E54A9">
      <w:pPr>
        <w:pStyle w:val="libNormal"/>
        <w:rPr>
          <w:sz w:val="26"/>
          <w:szCs w:val="26"/>
        </w:rPr>
      </w:pPr>
      <w:r w:rsidRPr="00E426F4">
        <w:rPr>
          <w:sz w:val="26"/>
          <w:szCs w:val="26"/>
        </w:rPr>
        <w:t>You may then kiss the tomb and offer there the prayer of ziyarah as well as any other prayer you wish to offer. When you intend to bid farewell to him, you may say the words that have been previously cited at bidding farewell.</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20" w:name="_Toc433538027"/>
      <w:r>
        <w:lastRenderedPageBreak/>
        <w:t>ZIYARAH ON THE DAY OF ASHURA</w:t>
      </w:r>
      <w:bookmarkEnd w:id="320"/>
    </w:p>
    <w:p w:rsidR="002E54A9" w:rsidRPr="00E426F4" w:rsidRDefault="002E54A9" w:rsidP="002E54A9">
      <w:pPr>
        <w:pStyle w:val="libNormal"/>
        <w:rPr>
          <w:sz w:val="26"/>
          <w:szCs w:val="26"/>
        </w:rPr>
      </w:pPr>
      <w:r w:rsidRPr="00E426F4">
        <w:rPr>
          <w:sz w:val="26"/>
          <w:szCs w:val="26"/>
        </w:rPr>
        <w:t>Actually, there are many forms of ziyarah dedicated to the ‘Ashura’ Day. However, we will limit ourselves to mentioning two forms only. In the previous chapter on the recommended acts on the ‘Ashura’ Day, we have mentioned some forms of ziyarah and other acts corresponding to this occasion.</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21" w:name="_Toc433538028"/>
      <w:r>
        <w:lastRenderedPageBreak/>
        <w:t>FIRST FORM OF ZIYARAH OF THE FAMOUS ZIYARAH OF ASHURA</w:t>
      </w:r>
      <w:bookmarkEnd w:id="321"/>
    </w:p>
    <w:p w:rsidR="002E54A9" w:rsidRDefault="002E54A9" w:rsidP="0057446A">
      <w:pPr>
        <w:pStyle w:val="Heading4Center"/>
      </w:pPr>
      <w:r>
        <w:t>MERITS</w:t>
      </w:r>
    </w:p>
    <w:p w:rsidR="002E54A9" w:rsidRPr="00E426F4" w:rsidRDefault="002E54A9" w:rsidP="002E54A9">
      <w:pPr>
        <w:pStyle w:val="libNormal"/>
        <w:rPr>
          <w:sz w:val="26"/>
          <w:szCs w:val="26"/>
        </w:rPr>
      </w:pPr>
      <w:r w:rsidRPr="00E426F4">
        <w:rPr>
          <w:sz w:val="26"/>
          <w:szCs w:val="26"/>
        </w:rPr>
        <w:t>The first form of ziyarah to be mentioned hereinafter is the famous ziyarah of ‘Ashura’, which can be said at the tomb of Imam al-Husayn (‘a) and also from far distance. The following is the elaborate report of this form of ziyarah, as has been narrated by Shaykh Abu-Ja’far al-Tusi in his book of al-Misbah:</w:t>
      </w:r>
    </w:p>
    <w:p w:rsidR="002E54A9" w:rsidRPr="00E426F4" w:rsidRDefault="002E54A9" w:rsidP="002E54A9">
      <w:pPr>
        <w:pStyle w:val="libNormal"/>
        <w:rPr>
          <w:sz w:val="26"/>
          <w:szCs w:val="26"/>
        </w:rPr>
      </w:pPr>
      <w:r w:rsidRPr="00E426F4">
        <w:rPr>
          <w:sz w:val="26"/>
          <w:szCs w:val="26"/>
        </w:rPr>
        <w:t>Muhammad ibn Isma’il ibn Buzaygh has reported on the authority of Salih ibn ‘Aqabah on the authority of his father on the authority of Imam Muhammad al-Baqir (‘a) who said, “Whoever visits al-Husayn ibn ‘Ali (‘a) on the tenth of Muharram (i.e. the ‘Ashura’ Day) and remains there weeping, will meet Almighty Allah on the day of meeting Him having the reward of two thousand times of going on hajj, two thousand times of going on ‘umrah, as well as the reward of one who has participated with the Holy Messenger of Allah and with the Holy Imams in two thousand campaigns.”</w:t>
      </w:r>
    </w:p>
    <w:p w:rsidR="002E54A9" w:rsidRPr="00E426F4" w:rsidRDefault="002E54A9" w:rsidP="002E54A9">
      <w:pPr>
        <w:pStyle w:val="libNormal"/>
        <w:rPr>
          <w:sz w:val="26"/>
          <w:szCs w:val="26"/>
        </w:rPr>
      </w:pPr>
      <w:r w:rsidRPr="00E426F4">
        <w:rPr>
          <w:sz w:val="26"/>
          <w:szCs w:val="26"/>
        </w:rPr>
        <w:t>The reporter asked, “May Allah accept me as ransom for you! What should one who lives in remote regions and cannot come to the tomb on that day do?”</w:t>
      </w:r>
    </w:p>
    <w:p w:rsidR="002E54A9" w:rsidRPr="00E426F4" w:rsidRDefault="002E54A9" w:rsidP="002E54A9">
      <w:pPr>
        <w:pStyle w:val="libNormal"/>
        <w:rPr>
          <w:sz w:val="26"/>
          <w:szCs w:val="26"/>
        </w:rPr>
      </w:pPr>
      <w:r w:rsidRPr="00E426F4">
        <w:rPr>
          <w:sz w:val="26"/>
          <w:szCs w:val="26"/>
        </w:rPr>
        <w:t>The Imam (‘a) explained, “As for such people, they may come out to a wasteland or go up a high roof in their houses, wave towards Imam al-Husayn (‘a) with greeting, invoke earnestly curses on those who killed him, and then offer a two-unit prayer. They may do so before midday. They may then mourn and weep for al-Husayn (‘a) and order those who live with them in their houses to weep for him, unless they fear for themselves from certain individuals who live with them. They may hold mournful ceremonies in their houses and show grief for him. They may also console one another on this terrible occasion of Imam al-Husayn’s sufferings. If they do all that, I myself guarantee for them to grant the rewards that I have mentioned beforehand.”</w:t>
      </w:r>
    </w:p>
    <w:p w:rsidR="002E54A9" w:rsidRPr="00E426F4" w:rsidRDefault="002E54A9" w:rsidP="002E54A9">
      <w:pPr>
        <w:pStyle w:val="libNormal"/>
        <w:rPr>
          <w:sz w:val="26"/>
          <w:szCs w:val="26"/>
        </w:rPr>
      </w:pPr>
      <w:r w:rsidRPr="00E426F4">
        <w:rPr>
          <w:sz w:val="26"/>
          <w:szCs w:val="26"/>
        </w:rPr>
        <w:t>The reporter asked, “May Allah accept me as ransom for you! Do you really promise them and guarantee for them to have that reward?”</w:t>
      </w:r>
    </w:p>
    <w:p w:rsidR="002E54A9" w:rsidRPr="00E426F4" w:rsidRDefault="002E54A9" w:rsidP="002E54A9">
      <w:pPr>
        <w:pStyle w:val="libNormal"/>
        <w:rPr>
          <w:sz w:val="26"/>
          <w:szCs w:val="26"/>
        </w:rPr>
      </w:pPr>
      <w:r w:rsidRPr="00E426F4">
        <w:rPr>
          <w:sz w:val="26"/>
          <w:szCs w:val="26"/>
        </w:rPr>
        <w:t>The Imam (‘a) answered, “Yes, I do. I do promise them and guarantee for them having that reward.”</w:t>
      </w:r>
    </w:p>
    <w:p w:rsidR="002E54A9" w:rsidRPr="00E426F4" w:rsidRDefault="002E54A9" w:rsidP="002E54A9">
      <w:pPr>
        <w:pStyle w:val="libNormal"/>
        <w:rPr>
          <w:sz w:val="26"/>
          <w:szCs w:val="26"/>
        </w:rPr>
      </w:pPr>
      <w:r w:rsidRPr="00E426F4">
        <w:rPr>
          <w:sz w:val="26"/>
          <w:szCs w:val="26"/>
        </w:rPr>
        <w:t>The reporter asked, “In which method should we console one another on this occasion?”</w:t>
      </w:r>
    </w:p>
    <w:p w:rsidR="002E54A9" w:rsidRPr="00E426F4" w:rsidRDefault="002E54A9" w:rsidP="002E54A9">
      <w:pPr>
        <w:pStyle w:val="libNormal"/>
        <w:rPr>
          <w:sz w:val="26"/>
          <w:szCs w:val="26"/>
        </w:rPr>
      </w:pPr>
      <w:r w:rsidRPr="00E426F4">
        <w:rPr>
          <w:sz w:val="26"/>
          <w:szCs w:val="26"/>
        </w:rPr>
        <w:t>The Imam instructed, “You may address the following words at one another:</w:t>
      </w:r>
    </w:p>
    <w:p w:rsidR="002E54A9" w:rsidRDefault="002E54A9" w:rsidP="006A7C26">
      <w:pPr>
        <w:pStyle w:val="libAr"/>
      </w:pPr>
      <w:r>
        <w:rPr>
          <w:rtl/>
        </w:rPr>
        <w:t>اَعْظَمَ اللّهُ اُجُورَنا وَاُجورَكُمْ بِمُصابِنا بِالْحُسَيْنِ عَلَيْهِ السَّلامُ وَجَعَلَنا وَاِيّاكُمْ مِنَ الطّالِبينَ بِثارِهِ مَعَ وَلِيِّهِ الا</w:t>
      </w:r>
      <w:r w:rsidR="00A77E87">
        <w:rPr>
          <w:rtl/>
        </w:rPr>
        <w:t>ِ</w:t>
      </w:r>
      <w:r>
        <w:rPr>
          <w:rtl/>
        </w:rPr>
        <w:t>مامِ الْمَهْدِىِّ مِنْ الِ مُحَمَّدٍ عَلَيْهِمُ السَّلامُ</w:t>
      </w:r>
      <w:r>
        <w:t>.</w:t>
      </w:r>
    </w:p>
    <w:p w:rsidR="002E54A9" w:rsidRPr="00E426F4" w:rsidRDefault="002E54A9" w:rsidP="002E54A9">
      <w:pPr>
        <w:pStyle w:val="libNormal"/>
        <w:rPr>
          <w:sz w:val="26"/>
          <w:szCs w:val="26"/>
        </w:rPr>
      </w:pPr>
      <w:r w:rsidRPr="00E426F4">
        <w:rPr>
          <w:sz w:val="26"/>
          <w:szCs w:val="26"/>
        </w:rPr>
        <w:lastRenderedPageBreak/>
        <w:t>If possible, you may not leave your house on that day to settle any of your needs, because this day is doomed and no need of a faithful believer is settled on it; and even if it is settled, it will be unblessed. Moreover, whatever is saved on this day will be unblessed and so will be his family members. If they do all that, they will have the reward of one thousand times of hajj and one thousand times of ‘umrah as well as one thousand participations in campaigns with the Holy Messenger of Allah. They will also gain the reward of all misfortunes that have inflicted every prophet, prophet’s successor, veracious, and martyr who have died or been killed since Almighty Allah has created this world up to the Resurrection Hour.”</w:t>
      </w:r>
    </w:p>
    <w:p w:rsidR="002E54A9" w:rsidRPr="00E426F4" w:rsidRDefault="002E54A9" w:rsidP="002E54A9">
      <w:pPr>
        <w:pStyle w:val="libNormal"/>
        <w:rPr>
          <w:sz w:val="26"/>
          <w:szCs w:val="26"/>
        </w:rPr>
      </w:pPr>
      <w:r w:rsidRPr="00E426F4">
        <w:rPr>
          <w:sz w:val="26"/>
          <w:szCs w:val="26"/>
        </w:rPr>
        <w:t>Salih ibn ‘Aqabah and Sayf ibn ‘Umayrah have reported ‘Alqamah ibn Muhammad al-Hazrami as saying that he, once, asked Imam al-Baqir, Allah’s peace and blessings be upon him, to teach him a supplicatory prayer with which he would pray Almighty Allah on that day (of ‘Ashura’) when he would visit Imam al-Husayn’s tomb and to teach him another supplicatory prayer with which he would pray Almighty Allah on that day when he would be unable to visit the tomb and then he would point to the tomb and send greetings to Imam al-Husayn (‘a) from his own house.</w:t>
      </w:r>
    </w:p>
    <w:p w:rsidR="002E54A9" w:rsidRPr="00E426F4" w:rsidRDefault="002E54A9" w:rsidP="002E54A9">
      <w:pPr>
        <w:pStyle w:val="libNormal"/>
        <w:rPr>
          <w:sz w:val="26"/>
          <w:szCs w:val="26"/>
        </w:rPr>
      </w:pPr>
      <w:r w:rsidRPr="00E426F4">
        <w:rPr>
          <w:sz w:val="26"/>
          <w:szCs w:val="26"/>
        </w:rPr>
        <w:t>The Imam thus said, “Listen, ‘Alqamah! After you point to Imam al-Husayn (‘a) with greetings and offer the two-unit prayer, you may utter the Takbir statement (i.e. allahu-akbar) and then say... (the forthcoming form of Ziyarah). If you do so, you will have said the prayer that is said by the angels who visit Imam al-Husayn (‘a). You will be also raised one hundred million ranks to join the rank of those who were martyred with him (i.e. Imam al-Husayn) and you will be included with their group. You will, moreover, be awarded the reward of the visiting of all Prophets and Messengers as well as the reward of all the visitors of Imam al-Husayn (‘a) since the day of his martyrdom. Peace of Allah be upon him and upon his household.”</w:t>
      </w:r>
    </w:p>
    <w:p w:rsidR="002E54A9" w:rsidRDefault="002E54A9" w:rsidP="0057446A">
      <w:pPr>
        <w:pStyle w:val="Heading4Center"/>
      </w:pPr>
      <w:r>
        <w:t>METHOD</w:t>
      </w:r>
    </w:p>
    <w:p w:rsidR="002E54A9" w:rsidRPr="00E426F4" w:rsidRDefault="002E54A9" w:rsidP="002E54A9">
      <w:pPr>
        <w:pStyle w:val="libNormal"/>
        <w:rPr>
          <w:sz w:val="26"/>
          <w:szCs w:val="26"/>
        </w:rPr>
      </w:pPr>
      <w:r w:rsidRPr="00E426F4">
        <w:rPr>
          <w:sz w:val="26"/>
          <w:szCs w:val="26"/>
        </w:rPr>
        <w:t>The form of ziyarah of ‘Ashura’ is as follow:</w:t>
      </w:r>
    </w:p>
    <w:p w:rsidR="002E54A9" w:rsidRDefault="002E54A9" w:rsidP="006A7C26">
      <w:pPr>
        <w:pStyle w:val="libAr"/>
      </w:pPr>
      <w:r>
        <w:rPr>
          <w:rtl/>
        </w:rPr>
        <w:t xml:space="preserve">اَلسَّلامُ عَلَيْكَ يا اَبا عَبدِ الله اَلسَّلامُ عَلَيكَ يَابْنَ رَسُوْلِ الله اَلسَّلامُ عَلَيْكَ يَا بْنَ اَميِر المُؤمِنِيَن وَ ابْنَ سَيِدِ الوَصيّيَن اَلسَّلامُ عَلَيكَ يَا بْنَ فاطِمَةَ سَيِدَةِ نِساءِ العْالَمِينَ اَلسَّلامُ عَلَيْكَ يَا ثَارَ الله وَ اَبنِ ثَارِهَ وَالوِتْرَ الْمَوْتُورِ اَلسَّلامُ عَلَيكَ وَ عَلي الَأرواحِ الَّتِي حَلَتْ بِفِنآئِكَ عَلَيكُمْ مِنْي جَمِيعاً سَلامُ اللهِ اَبداً ما بَقَيتُ وَ بَقِيَ الَّليلِ وَ النَّهارُ يا اَبا عَبدِ اللِه،  لَقَدْ عَظُمَتِ الرَّزِيَّةُ وَ جَلَتْ وَ عَظُمَتِ الُمصيبَةُ بِكَ عَلَينْا وَ عَلي جَميِع اَهْلِ الِأسْلِام وَ جَلَّتْ وَ عَظُمَتِ اَلمُصيبَتكَ في السَّمواتِ عَلي جَميع اَهْلِ السَّمواتِ فَلَعِنَ اللهُ اُمَّةً اَسَسَتْ اَساسَ الظُّلمِ وَ الجُورِ </w:t>
      </w:r>
      <w:r>
        <w:rPr>
          <w:rtl/>
        </w:rPr>
        <w:lastRenderedPageBreak/>
        <w:t>عَلَيكُمْ اَهْلِ البَيتِ وَلَعَنْ اللهُ اُمَّةً دَفَعَتْكُمْ عَنْ مَراتِبِكُمُ الَّتي رَتَبِكُمُ اللهُ فيها وَ لَعَنَ اللهُ اُمةً قَتَلَتكُمْ  وَ لَعَنَ اللهُ المُمهِدِينَ لَهُمْ بِا لتَمكيِن مِنْ قِتالِكُمْ بَرِئتُ اِلَي اللهِ وَ اِلَيكُمْ مِنهُمْ وَ اَشياعِهِمْ وَ اَتْباعِهِمْ وَ اَوْليائهِمْ يا اَبا عَبدِ الله اِني سِلْمٌ ِلِمَنْ سالَمَكُمْ وَ حَربٌ لِمَنْ حارَبَكُم اِلي يُومِ القِيمةِ وَ لَعَنَ اللهُ الُ زِيادٍ وَ ال مَروانَ وَلَعَنَ اللهُ بَنِي اُمَيةَ قاطِبَةً وَ لَعَنَ اللهُ بْنَ مَرجانَةً وَ لَعَنَ اللهُ عُمَرِبْنِ سَعْد وَ لَعَنَ اللهُ شِمراً،  وَلَعَنَ اللهُ اُمةً اَسْرَجَتْ وَالجَمَتْ وَ تَنَقَّبَتْ لِقِتالِكَ بِاَبي اَنتَ وَ اُمّي لَقَدْ عَظُمَ مُصابي بِكَ فَاَسئلُ اللهَ الَّذي اَكرَمَ مَقامَكَ وَ اَكْرَمَني اَنْ يَرزُقَني طَلَبَ ثارِكَ مَعَ اِمامٍ مَنصُورٍ مِنْ اَهْلِ بَيْتِ مُحَمَّدٍ صَلي اللهُ عَلَيهِ وَ الِه اَللّهُمَّ اَجْعَلني عِندكَ وَجيهًا با الحُسَينِ عَليهِ السَّلامُ فيِ الدُنيا وَ الأخِرَةِ يا اَبا عَبْدِ اللهِ اِني اَتَقرَّبُ اِليَ اللهِ وَ اِلَي رَسُولِهِ وَ اِلَي اَمير الُمؤمِنينَ وَ اِلي فاطِمَةً وَ ِالي الْحَسَنْ وَ اِلَيكَ ِبمُوالاتِكَ وَ بالَبرائةِ ِ.  ممنِ اَسَّسَ ذلِكَ وَ بَني عَليهِ بُنيانَهُ وَ جَري في ظُلمِه وَجَوْرِه عَلَيْكُمْ وَ عَلي اَشياعِكُمَ بَرِئتُ اِليَ اللهِ وَ اِليكُمْ مِنْهُمْ وَ اَتَقَربُ اِلَي اللِه ثمَّ اِلَيكُمْ بِموالاتِكُمْ وَ مُوالاةِ وَلِيكُمْ وَ بِالبَرائةِ مِنْ اَعدائِكُمْ وَ النّاصِبينَ لَكُمُ الْحَرْبَ وَبالبرآئةِ مِنْ اَشياعِهمْ وَ اَتباعِهمْ اِنيّ سِلمٌ لِمَنْ سالَمَكُمْ وَ حَربٌ لِمَنْ حارَبَكُمْ  وولٌّي لِمَن والاكُمْ وَ عَدُ وٌّ لِمَنْ عاداكٌمْ فَاسُئلُ الله اَلذي اَكرَمَني بِمَعرفَتِكُمْ وَ مَعرفَةِ اَوليائِكُمْ وَرَزَقنِي اَلبرائَةَ مِن اَعدائِكُمْ اَنْ يَجعَلنِي مَعَكُمْ في الدُّنيا وَ الاخرةِ وَ اَن يُثَبِتَ لي عِنْدَكُمْ قَدَمَ صِدْقٍ في الدُّنيا وَالأخرةِ وَ اَسَئلهُ اَن يُبَلغَنيَ المَقامَ الَمحمودَ لَكُمُ عِنْدَ اللهِ وَ اَنْ يَرزُقَني طَلَبَ ثاري مَعَ اِمامٍ هُدي ظاهِرٍ ناطِقٍ بالحَقِ مِنْكُمْ وَ اَسئلُ اللهَ بِحَقِكُمْ  وَ بِالشَانِ اَلذيِ لَكُمْ عِندهُ اَنْ يَعطنِي بِمصابي بِكُمْ اَفْضَلَ ما يُعطي مُصاباً بِمُصيبةً ما اَعْظَمَها وَ اَعظمَ رَزَيِتها ِفي اِلاسلامِ وَ في جَميعَ السَّمواتِ وَ الارضِ اَللهُمَّ اجْعَلني في مَقامي هذا ِممَنْ تَنالُهُ مِنكَ صلَواتٌ وَ رحمةٌ وَ مَغفِرةٌ اَللهُمَّ اَجْعَلْ مَحيايَ مَحيا محمدٍ و ال مُحمد وَ مَماتي مَماتَ مُحمدٍ وَ ال مُحمدٍ.  للهمَّ اِنَّ هذا يَوْمٌ تَبركَتْ به بنوامَيَةَ وَ ابْنُ اكِلةَ الاَكبادِ الَّلعينُ ابنُ اللعينِ عَلي لِسانِك وَ لِسانِ نَبِيكَ صليَّ الله عليهِ و اله في كُلِ مَوْطِن وَ مَوقِفٍ وَقَفٍ فيهِ نَبيكَ صلي الله عليهِ و اللهمَّ الَعن اَبا سُفيانَ وَ معاويةَ وَ يزيدَ بْنَ مُعاويةَ عَليهِمْ مِنكَ الَّلعنةُ اَبَدَ الابِدينَ وَ هَذا يَوْمٌ فَرِحَتْ به ال زِيادٍ وَ الُ مَروانَ بِقَتلِكُمْ اَلحسُيَن صَلواتُ اللهِ عَليهِ اَللهُمَّ فَضاعَفْ عَليهمُ اللعنَ منكَ وَالعذابِ الاَليمَ اللهمَّ اني اتقربُ اليكَ في هذا اليومِ وَفي مَوقفي هذا وَ اَيام حَيوتي بِالبرآئةِ مِنهم وَاللعنةِ عَليهَمّْ وبِالمُوالاتِ لِنبِ</w:t>
      </w:r>
      <w:r>
        <w:rPr>
          <w:rFonts w:hint="cs"/>
          <w:rtl/>
        </w:rPr>
        <w:t>یَّ</w:t>
      </w:r>
      <w:r>
        <w:rPr>
          <w:rFonts w:hint="eastAsia"/>
          <w:rtl/>
        </w:rPr>
        <w:t>کَ</w:t>
      </w:r>
      <w:r>
        <w:rPr>
          <w:rtl/>
        </w:rPr>
        <w:t xml:space="preserve"> وَ الِ نَبِ</w:t>
      </w:r>
      <w:r>
        <w:rPr>
          <w:rFonts w:hint="cs"/>
          <w:rtl/>
        </w:rPr>
        <w:t>یَّ</w:t>
      </w:r>
      <w:r>
        <w:rPr>
          <w:rFonts w:hint="eastAsia"/>
          <w:rtl/>
        </w:rPr>
        <w:t>ک</w:t>
      </w:r>
      <w:r>
        <w:rPr>
          <w:rtl/>
        </w:rPr>
        <w:t>(عَلَ</w:t>
      </w:r>
      <w:r>
        <w:rPr>
          <w:rFonts w:hint="cs"/>
          <w:rtl/>
        </w:rPr>
        <w:t>ی</w:t>
      </w:r>
      <w:r>
        <w:rPr>
          <w:rFonts w:hint="eastAsia"/>
          <w:rtl/>
        </w:rPr>
        <w:t>هِ</w:t>
      </w:r>
      <w:r>
        <w:rPr>
          <w:rtl/>
        </w:rPr>
        <w:t xml:space="preserve"> وَ) عَلَ</w:t>
      </w:r>
      <w:r>
        <w:rPr>
          <w:rFonts w:hint="cs"/>
          <w:rtl/>
        </w:rPr>
        <w:t>ی</w:t>
      </w:r>
      <w:r>
        <w:rPr>
          <w:rFonts w:hint="eastAsia"/>
          <w:rtl/>
        </w:rPr>
        <w:t>هِمُ</w:t>
      </w:r>
      <w:r>
        <w:rPr>
          <w:rtl/>
        </w:rPr>
        <w:t xml:space="preserve"> السلامُ</w:t>
      </w:r>
      <w:r>
        <w:t>.</w:t>
      </w:r>
    </w:p>
    <w:p w:rsidR="002E54A9" w:rsidRPr="00E426F4" w:rsidRDefault="002E54A9" w:rsidP="002E54A9">
      <w:pPr>
        <w:pStyle w:val="libNormal"/>
        <w:rPr>
          <w:sz w:val="26"/>
          <w:szCs w:val="26"/>
        </w:rPr>
      </w:pPr>
      <w:r w:rsidRPr="00E426F4">
        <w:rPr>
          <w:sz w:val="26"/>
          <w:szCs w:val="26"/>
        </w:rPr>
        <w:t>You may then repeat the following words one hundred times:</w:t>
      </w:r>
    </w:p>
    <w:p w:rsidR="002E54A9" w:rsidRDefault="002E54A9" w:rsidP="006A7C26">
      <w:pPr>
        <w:pStyle w:val="libAr"/>
      </w:pPr>
      <w:r>
        <w:rPr>
          <w:rFonts w:hint="eastAsia"/>
          <w:rtl/>
        </w:rPr>
        <w:t>اللهمَّ</w:t>
      </w:r>
      <w:r>
        <w:rPr>
          <w:rtl/>
        </w:rPr>
        <w:t xml:space="preserve"> العن اولَ ظالم ظلمَ حقَّ محمد و ال محمد و اخِرَ تابِع له علي ذالكَ اللهمَّ العنِ العصابةَ التي جاهدتِ الُحسين وَشايعتْ و بايِعتْ و تابِعتْ علي قِتله اللهمَّ العنهم جميعاً</w:t>
      </w:r>
    </w:p>
    <w:p w:rsidR="002E54A9" w:rsidRPr="00E426F4" w:rsidRDefault="002E54A9" w:rsidP="002E54A9">
      <w:pPr>
        <w:pStyle w:val="libNormal"/>
        <w:rPr>
          <w:sz w:val="26"/>
          <w:szCs w:val="26"/>
        </w:rPr>
      </w:pPr>
      <w:r w:rsidRPr="00E426F4">
        <w:rPr>
          <w:sz w:val="26"/>
          <w:szCs w:val="26"/>
        </w:rPr>
        <w:lastRenderedPageBreak/>
        <w:t>You may then repeat the following words one hundred times:</w:t>
      </w:r>
    </w:p>
    <w:p w:rsidR="002E54A9" w:rsidRDefault="002E54A9" w:rsidP="006A7C26">
      <w:pPr>
        <w:pStyle w:val="libAr"/>
      </w:pPr>
      <w:r>
        <w:rPr>
          <w:rFonts w:hint="eastAsia"/>
          <w:rtl/>
        </w:rPr>
        <w:t>السلام</w:t>
      </w:r>
      <w:r>
        <w:rPr>
          <w:rtl/>
        </w:rPr>
        <w:t xml:space="preserve"> عليكَ يا ابا عَبداللهِ وَ علي الاَرواح الَّتي حَلت بفنآئِكَ عليكَ مِني سلامُ الله ابداً ما بَقيتُ وَ بقيَ الليلُ وَ النهارَوَ لاجعلهُ اللهُ اخرَ العهدِمني لزيارتكم السلامُ علي الحسين وعلي علي بن الحسين و علي اولاد الحسين و علي اصحاب الحسين</w:t>
      </w:r>
    </w:p>
    <w:p w:rsidR="002E54A9" w:rsidRPr="00E426F4" w:rsidRDefault="002E54A9" w:rsidP="002E54A9">
      <w:pPr>
        <w:pStyle w:val="libNormal"/>
        <w:rPr>
          <w:sz w:val="26"/>
          <w:szCs w:val="26"/>
        </w:rPr>
      </w:pPr>
      <w:r w:rsidRPr="00E426F4">
        <w:rPr>
          <w:sz w:val="26"/>
          <w:szCs w:val="26"/>
        </w:rPr>
        <w:t>You may then say the following words:</w:t>
      </w:r>
    </w:p>
    <w:p w:rsidR="002E54A9" w:rsidRDefault="002E54A9" w:rsidP="006A7C26">
      <w:pPr>
        <w:pStyle w:val="libAr"/>
      </w:pPr>
      <w:r>
        <w:rPr>
          <w:rFonts w:hint="eastAsia"/>
          <w:rtl/>
        </w:rPr>
        <w:t>اللهمَ</w:t>
      </w:r>
      <w:r>
        <w:rPr>
          <w:rtl/>
        </w:rPr>
        <w:t xml:space="preserve"> خُصَّ انتَ اَوّل ظالم باللعن مني وَابدَءُ به اولاًثمَّ الثاني وَالثالث َوَالرابعَ اللهمَّ العنِ يزيد خامساً و العن عبيدَ اللهِ بن زيادٍ و ابن مرجانةَ و عمربن سعد وَ شمراً و ال ابي سفيانَ وَال زياد و ال مروان و الي يوم القيامَة</w:t>
      </w:r>
    </w:p>
    <w:p w:rsidR="002E54A9" w:rsidRPr="00E426F4" w:rsidRDefault="002E54A9" w:rsidP="002E54A9">
      <w:pPr>
        <w:pStyle w:val="libNormal"/>
        <w:rPr>
          <w:sz w:val="26"/>
          <w:szCs w:val="26"/>
        </w:rPr>
      </w:pPr>
      <w:r w:rsidRPr="00E426F4">
        <w:rPr>
          <w:sz w:val="26"/>
          <w:szCs w:val="26"/>
        </w:rPr>
        <w:t>You may then prostrate yourself and say the following words meanwhile:</w:t>
      </w:r>
    </w:p>
    <w:p w:rsidR="002E54A9" w:rsidRDefault="002E54A9" w:rsidP="006A7C26">
      <w:pPr>
        <w:pStyle w:val="libAr"/>
      </w:pPr>
      <w:r>
        <w:rPr>
          <w:rFonts w:hint="eastAsia"/>
          <w:rtl/>
        </w:rPr>
        <w:t>اللهمَّ</w:t>
      </w:r>
      <w:r>
        <w:rPr>
          <w:rtl/>
        </w:rPr>
        <w:t xml:space="preserve"> لكَ الحَمد حمدَ الشاكرينَ لَكَ علي مصابهم الحمدُ للهِ علي عَظيمِ رَزيتي اللهمَّ ارزقني شَفاعَةَ الْحُسَيْنِ يَوْمَ الْوُروُدِ وَثبِتْ لي قَدَمَ صِدْقٍ عِنْدِكَ مَعَ الحُسَينِ وَ اَصْحابِ الحُسَينِ الَّذينَ بَذَلُوا مُهْجُهْم دُوْنَ الحُسَينِ عَلَيه السَّلام</w:t>
      </w:r>
      <w:r>
        <w:t>.</w:t>
      </w:r>
    </w:p>
    <w:p w:rsidR="002E54A9" w:rsidRPr="00E426F4" w:rsidRDefault="002E54A9" w:rsidP="007A1468">
      <w:pPr>
        <w:pStyle w:val="libNormal"/>
      </w:pPr>
      <w:r w:rsidRPr="00E426F4">
        <w:rPr>
          <w:sz w:val="26"/>
          <w:szCs w:val="26"/>
        </w:rPr>
        <w:br w:type="page"/>
      </w:r>
    </w:p>
    <w:p w:rsidR="0057446A" w:rsidRDefault="0057446A" w:rsidP="0057446A">
      <w:pPr>
        <w:pStyle w:val="Heading3Center"/>
      </w:pPr>
      <w:bookmarkStart w:id="322" w:name="_Toc433538029"/>
      <w:r w:rsidRPr="0057446A">
        <w:lastRenderedPageBreak/>
        <w:t>DUA ALQAMAH</w:t>
      </w:r>
      <w:bookmarkEnd w:id="322"/>
    </w:p>
    <w:p w:rsidR="002E54A9" w:rsidRPr="00E426F4" w:rsidRDefault="002E54A9" w:rsidP="0057446A">
      <w:pPr>
        <w:pStyle w:val="libNormal"/>
        <w:rPr>
          <w:sz w:val="26"/>
          <w:szCs w:val="26"/>
        </w:rPr>
      </w:pPr>
      <w:r w:rsidRPr="00E426F4">
        <w:rPr>
          <w:sz w:val="26"/>
          <w:szCs w:val="26"/>
        </w:rPr>
        <w:t>Alqamah added: Imam al-Baqir (‘a) said, “If possible, you may visit him (i.e. al-Husayn) with this form of ziyarah every day from your house. If you do, you will have the entire reward of that ziyarah.”</w:t>
      </w:r>
    </w:p>
    <w:p w:rsidR="002E54A9" w:rsidRPr="00E426F4" w:rsidRDefault="002E54A9" w:rsidP="002E54A9">
      <w:pPr>
        <w:pStyle w:val="libNormal"/>
        <w:rPr>
          <w:sz w:val="26"/>
          <w:szCs w:val="26"/>
        </w:rPr>
      </w:pPr>
      <w:r w:rsidRPr="00E426F4">
        <w:rPr>
          <w:sz w:val="26"/>
          <w:szCs w:val="26"/>
        </w:rPr>
        <w:t>Muhammad ibn Khalid al-Tayalisi has reported the following from Sayf ibn ‘Umayrah:</w:t>
      </w:r>
    </w:p>
    <w:p w:rsidR="002E54A9" w:rsidRPr="00E426F4" w:rsidRDefault="002E54A9" w:rsidP="002E54A9">
      <w:pPr>
        <w:pStyle w:val="libNormal"/>
        <w:rPr>
          <w:sz w:val="26"/>
          <w:szCs w:val="26"/>
        </w:rPr>
      </w:pPr>
      <w:r w:rsidRPr="00E426F4">
        <w:rPr>
          <w:sz w:val="26"/>
          <w:szCs w:val="26"/>
        </w:rPr>
        <w:t>Accompanied by Safwan ibn Mahran and a group of our companions, I convoyed Imam al-Sadiq (‘a) to al-Ghari (currently al-Najaf). After that, we traveled from al-Hirah towards al-Madinah. When we accomplished visiting the tomb of Imam ‘Ali Amir al-Mu’minin (‘a), Safwan turned his face towards the tomb of Imam al-Husayn (‘a) and said to us, “Would you like to visit al-Husayn (‘a) from this very place, which was the side of Imam ‘Ali’s head?” So, Imam al-Sadiq (‘a) and I pointed to him in affirmative. Safwan then uttered the ziyarah form, which was reported by ‘Alqamah ibn Muhammad al-Hazrami from Imam al-Baqir (‘a) to be said on the ‘Ashura’ Day. He then offered a two-unit prayer at the side of Imam ‘Ali’s head. Upon accomplishment of the prayer, Safwan bid farewell to Imam ‘Ali (‘a), turned his face towards the tomb of Imam al-Husayn (‘a), pointed to him with his hand, and bid farewell to him, saying the following supplication:</w:t>
      </w:r>
    </w:p>
    <w:p w:rsidR="002E54A9" w:rsidRDefault="002E54A9" w:rsidP="006A7C26">
      <w:pPr>
        <w:pStyle w:val="libAr"/>
        <w:rPr>
          <w:rtl/>
        </w:rPr>
      </w:pPr>
      <w:r>
        <w:rPr>
          <w:rtl/>
        </w:rPr>
        <w:t xml:space="preserve">يَا اللّٰهُ يَا اللّٰهُ يَا اللّٰهُ يَا مُجِيبَ دَعْوَةِ الْمُضْطَرِّينَ يَا كَاشِفَ كُرَبِ الْمَكْرُوبِينَ يَا غِيَاثَ الْمُسْتَغِيثِينَ يَا صَرِيخَ الْمُسْتَصْرِخِينَ [وَ] يَا مَنْ هُوَ اَقْرَبُ اِلَيَّ مِنْ حَبْلِ الْوَرِيدِ [وَ] يَا مَنْ يَحُولُ بَيْنَ الْمَرْءِ وَ قَلْبِهِ [وَ] يَا مَنْ هُوَ بِالْمَنْظَرِ الْاَعْلَى وَ بِالْاُفِقِ الْمُبِينِ [وَ] يَا مَنْ هُوَ الرَّحْمَنُ الرَّحِيمُ عَلَى الْعَرْشِ اسْتَوَى [وَ] يَا مَنْ يَعْلَمُ خَائِنَةَ الْاَعْيُنِ وَ مَا تُخْفِي الصُّدُورُ [وَ] يَا مَنْ لا يَخْفَى عَلَيْهِ خَافِيَةٌ يَا مَنْ لا تَشْتَبِهُ عَلَيْهِ الْاَصْوَاتُ [وَ] يَا مَنْ لا تُغَلِّطُهُ [تُغَلِّظُهُ‏] الْحَاجَاتُ [وَ] يَا مَنْ لا يُبْرِمُهُ اِلْحَاحُ الْمُلِحِّينَ يَا مُدْرِكَ كُلِّ فَوْتٍ [وَ] يَا جَامِعَ كُلِّ شَمْلٍ [وَ] يَا بَارِئَ النُّفُوسِ بَعْدَ الْمَوْتِ يَا مَنْ هُوَ كُلَّ يَوْمٍ فِي شَأْنٍ يَا قَاضِيَ الْحَاجَاتِ يَا مُنَفِّسَ الْكُرُبَاتِ يَا مُعْطِيَ السُّؤْلاتِ يَا وَلِيَّ الرَّغَبَاتِ، يَا كَافِيَ الْمُهِمَّاتِ يَا مَنْ يَكْفِي مِنْ كُلِّ شَيْ‏ءٍ وَ لا يَكْفِي مِنْهُ شَيْ‏ءٌ فِي السَّمَاوَاتِ وَ الْاَرْضِ اَسْاَلُكَ بِحَقِّ مُحَمَّدٍ خَاتَمِ النَّبِيِّينَ وَ عَلَيٍّ اَمِيرِ الْمُؤْمِنِينَ وَ بِحَقِّ فَاطِمَةَ بِنْتِ نَبِيِّكَ وَ بِحَقِّ الْحَسَنِ وَ الْحُسَيْنِ فَاِنِّي بِهِمْ اَتَوَجَّهُ اِلَيْكَ فِي مَقَامِي هَذَا وَ بِهِمْ اَتَوَسَّلُ وَ بِهِمْ اَتَشَفَّعُ اِلَيْكَ وَ بِحَقِّهِمْ اَسْاَلُكَ وَ اُقْسِمُ وَ اَعْزِمُ عَلَيْكَ وَ بِالشَّأْنِ الَّذِي لَهُمْ عِنْدَكَ وَ بِالْقَدْرِ الَّذِي لَهُمْ عِنْدَكَ وَ بِالَّذِي فَضَّلْتَهُمْ عَلَى الْعَالَمِينَ وَ بِاسْمِكَ الَّذِي جَعَلْتَهُ عِنْدَهُمْ وَ بِهِ خَصَصْتَهُمْ دُونَ الْعَالَمِينَ وَ بِهِ اَبَنْتَهُمْ وَ اَبَنْتَ فَضْلَهُمْ مِنْ فَضْلِ الْعَالَمِينَ حَتَّى فَاقَ فَضْلُهُمْ فَضْلَ الْعَالَمِينَ جَمِيعا اَسْاَلُكَ اَنْ تُصَلِّيَ عَلَى مُحَمَّدٍ وَ آلِ مُحَمَّدٍ وَ اَنْ تَكْشِفَ عَنِّي غَمِّي وَ هَمِّي وَ كَرْبِي وَ تَكْفِيَنِي الْمُهِمَّ مِنْ اُمُورِي وَ تَقْضِيَ عَنِّي دَيْنِي وَ تُجِيرَنِي مِنَ الْفَقْرِ </w:t>
      </w:r>
      <w:r>
        <w:rPr>
          <w:rtl/>
        </w:rPr>
        <w:lastRenderedPageBreak/>
        <w:t xml:space="preserve">وَ تُجِيرَنِي مِنَ الْفَاقَةِ وَ تُغْنِيَنِي عَنِ الْمَسْاَلَةِ اِلَى الْمَخْلُوقِينَ، وَ تَكْفِيَنِي هَمَّ مَنْ اَخَافُ هَمَّهُ وَ عُسْرَ مَنْ اَخَافُ عُسْرَهُ وَ حُزُونَةَ مَنْ اَخَافُ حُزُونَتَهُ وَ شَرَّ مَنْ [مَا] اَخَافُ شَرَّهُ وَ مَكْرَ مَنْ اَخَافُ مَكْرَهُ وَ بَغْيَ مَنْ اَخَافُ بَغْيَهُ وَ جَوْرَ مَنْ اَخَافُ جَوْرَهُ وَ سُلْطَانَ مَنْ اَخَافُ سُلْطَانَهُ وَ كَيْدَ مَنْ اَخَافُ كَيْدَهُ وَ مَقْدُرَةَ مَنْ اَخَافُ [بَلاءَ] مَقْدُرَتَهُ عَلَيَّ وَ تَرُدَّ عَنِّي كَيْدَ الْكَيَدَةِ وَ مَكْرَ الْمَكَرَةِ اللّٰهُمَّ مَنْ اَرَادَنِي فَاَرِدْهُ وَ مَنْ كَادَنِي فَكِدْهُ وَ اصْرِفْ عَنِّي كَيْدَهُ وَ مَكْرَهُ وَ بَأْسَهُ وَ اَمَانِيَّهُ وَ امْنَعْهُ عَنِّي كَيْفَ شِئْتَ وَ اَنَّى شِئْتَ اللّٰهُمَّ اشْغَلْهُ عَنِّي بِفَقْرٍ لا تَجْبُرُهُ وَ بِبَلاءٍ لا تَسْتُرُهُ وَ بِفَاقَةٍ لا تَسُدُّهَا وَ بِسُقْمٍ لا تُعَافِيهِ وَ ذُلٍّ لا تُعِزُّهُ وَ بِمَسْكَنَةٍ لا تَجْبُرُهَا اللّٰهُمَّ اضْرِبْ بِالذُّلِّ نَصْبَ عَيْنَيْهِ وَ اَدْخِلْ عَلَيْهِ الْفَقْرَ فِي مَنْزِلِهِ، وَ الْعِلَّةَ وَ السُّقْمَ فِي بَدَنِهِ حَتَّى تَشْغَلَهُ عَنِّي بِشُغْلٍ شَاغِلٍ لا فَرَاغَ لَهُ وَ اَنْسِهِ ذِكْرِي كَمَا اَنْسَيْتَهُ ذِكْرَكَ وَ خُذْ عَنِّي بِسَمْعِهِ وَ بَصَرِهِ وَ لِسَانِهِ وَ يَدِهِ وَ رِجْلِهِ وَ قَلْبِهِ وَ جَمِيعِ جَوَارِحِهِ وَ اَدْخِلْ عَلَيْهِ فِي جَمِيعِ ذَلِكَ السُّقْمَ وَ لا تَشْفِهِ حَتَّى تَجْعَلَ ذَلِكَ لَهُ شُغْلا شَاغِلا بِهِ عَنِّي وَ عَنْ ذِكْرِي وَ اكْفِنِي يَا كَافِيَ مَا لا يَكْفِي سِوَاكَ فَاِنَّكَ الْكَافِي لا كَافِيَ سِوَاكَ وَ مُفَرِّجٌ لا مُفَرِّجَ سِوَاكَ وَ مُغِيثٌ لا مُغِيثَ سِوَاكَ وَ جَارٌ لا جَارَ سِوَاكَ خَابَ مَنْ كَانَ جَارُهُ سِوَاكَ وَ مُغِيثُهُ سِوَاكَ وَ مَفْزَعُهُ اِلَى سِوَاكَ وَ مَهْرَبُهُ [اِلَى سِوَاكَ‏] وَ مَلْجَؤُهُ اِلَى غَيْرِكَ [سِوَاكَ‏] وَ مَنْجَاهُ مِنْ مَخْلُوقٍ غَيْرِكَ فَاَنْتَ ثِقَتِي وَ رَجَائِي وَ مَفْزَعِي وَ مَهْرَبِي وَ مَلْجَئِي وَ مَنْجَايَ، فَبِكَ اَسْتَفْتِحُ وَ بِكَ اَسْتَنْجِحُ وَ بِمُحَمَّدٍ وَ آلِ مُحَمَّدٍ اَتَوَجَّهُ اِلَيْكَ وَ اَتَوَسَّلُ وَ اَتَشَفَّعُ فَاَسْاَلُكَ يَا اللّٰهُ يَا اللّٰهُ يَا اللّٰهُ فَلَكَ الْحَمْدُ وَ لَكَ الشُّكْرُ وَ اِلَيْكَ الْمُشْتَكَى وَ اَنْتَ الْمُسْتَعَانُ فَاَسْاَلُكَ يَا اللّٰهُ يَا اللّٰهُ يَا اللّٰهُ بِحَقِّ مُحَمَّدٍ وَ آلِ مُحَمَّدٍ اَنْ تُصَلِّيَ عَلَى مُحَمَّدٍ وَ آلِ مُحَمَّدٍ وَ اَنْ تَكْشِفَ عَنِّي غَمِّي وَ هَمِّي وَ كَرْبِي فِي مَقَامِي هَذَا كَمَا كَشَفْتَ عَنْ نَبِيِّكَ هَمَّهُ وَ غَمَّهُ وَ كَرْبَهُ وَ كَفَيْتَهُ هَوْلَ عَدُوِّهِ فَاكْشِفْ عَنِّي كَمَا كَشَفْتَ عَنْهُ وَ فَرِّجْ عَنِّي كَمَا فَرَّجْتَ عَنْهُ وَ اكْفِنِي كَمَا كَفَيْتَهُ [وَ اصْرِفْ عَنِّي‏] هَوْلَ مَا اَخَافُ هَوْلَهُ وَ مَئُونَةَ مَا اَخَافُ مَئُونَتَهُ وَ هَمَّ مَا اَخَافُ هَمَّهُ بِلا مَئُونَةٍ عَلَى نَفْسِي مِنْ ذَلِكَ وَ اصْرِفْنِي بِقَضَاءِ حَوَائِجِي وَ كِفَايَةِ مَا اَهَمَّنِي هَمُّهُ مِنْ اَمْرِ آخِرَتِي وَ دُنْيَايَ يَا اَمِيرَ الْمُؤْمِنِينَ [وَ يَا اَبَا عَبْدِ اللّٰهِ‏] عَلَيْكَ [عَلَيْكُمَا] مِنِّي سَلامُ اللّٰهِ اَبَدا [مَا بَقِيتُ‏] وَ بَقِيَ اللَّيْلُ وَ النَّهَارُ، وَ لا جَعَلَهُ اللّٰهُ آخِرَ الْعَهْدِ مِنْ زِيَارَتِكُمَا وَ لا فَرَّقَ اللّٰهُ بَيْنِي وَ بَيْنَكُمَا اللّٰهُمَّ اَحْيِنِي حَيَاةَ مُحَمَّدٍ وَ ذُرِّيَّتِهِ وَ اَمِتْنِي مَمَاتَهُمْ وَ تَوَفَّنِي عَلَى مِلَّتِهِمْ وَ احْشُرْنِي فِي زُمْرَتِهِمْ وَ لا تُفَرِّقْ بَيْنِي وَ بَيْنَهُمْ طَرْفَةَ عَيْنٍ اَبَدا فِي الدُّنْيَا وَ الْآخِرَةِ يَا اَمِيرَ الْمُؤْمِنِينَ وَ يَا اَبَا عَبْدِ اللّٰهِ اَتَيْتُكُمَا زَائِرا وَ مُتَوَسِّلا اِلَى اللّٰهِ رَبِّي وَ رَبِّكُمَا وَ مُتَوَجِّها اِلَيْهِ بِكُمَا وَ مُسْتَشْفِعا [بِكُمَا] اِلَى اللّٰهِ [تَعَالَى‏] فِي حَاجَتِي هَذِهِ فَاشْفَعَا لِي فَاِنَّ لَكُمَا عِنْدَ اللّٰهِ الْمَقَامَ الْمَحْمُودَ وَ الْجَاهَ الْوَجِيهَ وَ الْمَنْزِلَ الرَّفِيعَ وَ الْوَسِيلَةَ اِنِّي اَنْقَلِبُ عَنْكُمَا مُنْتَظِرا لِتَنَجُّزِ الْحَاجَةِ وَ قَضَائِهَا وَ </w:t>
      </w:r>
      <w:r>
        <w:rPr>
          <w:rtl/>
        </w:rPr>
        <w:lastRenderedPageBreak/>
        <w:t>نَجَاحِهَا مِنَ اللّٰهِ بِشَفَاعَتِكُمَا لِي اِلَى اللّٰهِ فِي ذَلِكَ فَلا اَخِيبُ وَ لا يَكُونُ مُنْقَلَبِي مُنْقَلَبا خَائِبا خَاسِرا بَلْ يَكُونُ مُنْقَلَبِي مُنْقَلَبا رَاجِحا [رَاجِيا] مُفْلِحا مُنْجِحا مُسْتَجَابا بِقَضَاءِ جَمِيعِ حَوَائِجِي [الْحَوَائِجِ‏] وَ تَشَفَّعَا لِي اِلَى اللّٰهِ انْقَلَبْتُ عَلَى مَا شَاءَ اللّٰهُ ، وَ لا حَوْلَ وَ لا قُوَّةَ اِلا بِاللّٰهِ مُفَوِّضا اَمْرِي اِلَى اللّٰهِ مُلْجِئا ظَهْرِي اِلَى اللّٰهِ مُتَوَكِّلا عَلَى اللّٰهِ وَ اَقُولُ حَسْبِيَ اللّٰهُ وَ كَفَى سَمِعَ اللّٰهُ لِمَنْ دَعَا لَيْسَ لِي وَرَاءَ اللّٰهِ وَ وَرَاءَكُمْ يَا سَادَتِي مُنْتَهًى مَا شَاءَ رَبِّي كَانَ وَ مَا لَمْ يَشَأْ لَمْ يَكُنْ وَ لا حَوْلَ وَ لا قُوَّةَ اِلا بِاللّٰهِ اَسْتَوْدِعُكُمَا اللّٰهَ وَ لا جَعَلَهُ اللّٰهُ آخِرَ الْعَهْدِ مِنِّي اِلَيْكُمَا انْصَرَفْتُ يَا سَيِّدِي يَا اَمِيرَ الْمُؤْمِنِينَ وَ مَوْلايَ وَ اَنْتَ [اُبْتُ‏] يَا اَبَا عَبْدِ اللّٰهِ يَا سَيِّدِي [وَ] سَلامِي عَلَيْكُمَا مُتَّصِلٌ مَا اتَّصَلَ اللَّيْلُ وَ النَّهَارُ ، وَاصِلٌ ذَلِكَ اِلَيْكُمَا غَيْرُ [غَيْرَ] مَحْجُوبٍ عَنْكُمَا سَلامِي اِنْ شَاءَ اللّٰهُ وَ اَسْاَلُهُ بِحَقِّكُمَا اَنْ يَشَاءَ ذَلِكَ وَ يَفْعَلَ فَاِنَّهُ حَمِيدٌ مَجِيدٌ انْقَلَبْتُ يَا سَيِّدَيَّ عَنْكُمَا تَائِبا حَامِدا لِلَّهِ شَاكِرا رَاجِيا لِلْاِجَابَةِ غَيْرَ آيِسٍ وَ لا قَانِطٍ آئِبا عَائِدا رَاجِعا اِلَى زِيَارَتِكُمَا غَيْرَ رَاغِبٍ عَنْكُمَا وَ لا مِنْ [عَنْ‏] زِيَارَتِكُمَا بَلْ رَاجِعٌ عَائِدٌ اِنْ شَاءَ اللّٰهُ وَ لا حَوْلَ وَ لا قُوَّةَ اِلا بِاللّٰهِ يَا سَادَتِي رَغِبْتُ اِلَيْكُمَا وَ اِلَى زِيَارَتِكُمَا بَعْدَ اَنْ زَهِدَ فِيكُمَا وَ فِي زِيَارَتِكُمَا اَهْلُ الدُّنْيَا فَلا خَيَّبَنِيَ اللّٰهُ مَا [مِمَّا] رَجَوْتُ وَ مَا اَمَّلْتُ فِي زِيَارَتِكُمَا اِنَّهُ قَرِيبٌ مُجِيبٌ</w:t>
      </w:r>
    </w:p>
    <w:p w:rsidR="002E54A9" w:rsidRDefault="002E54A9" w:rsidP="007A1468">
      <w:pPr>
        <w:pStyle w:val="libNormal"/>
        <w:rPr>
          <w:rtl/>
        </w:rPr>
      </w:pPr>
      <w:r>
        <w:br w:type="page"/>
      </w:r>
    </w:p>
    <w:p w:rsidR="0057446A" w:rsidRDefault="0057446A" w:rsidP="0057446A">
      <w:pPr>
        <w:pStyle w:val="Heading3Center"/>
      </w:pPr>
      <w:bookmarkStart w:id="323" w:name="_Toc433538030"/>
      <w:r>
        <w:lastRenderedPageBreak/>
        <w:t>SAFWAN'S DISCOURSE ON THE MERIT OF ZIYARAH OF ASHURA</w:t>
      </w:r>
      <w:bookmarkEnd w:id="323"/>
    </w:p>
    <w:p w:rsidR="0057446A" w:rsidRPr="00E426F4" w:rsidRDefault="0057446A" w:rsidP="0057446A">
      <w:pPr>
        <w:pStyle w:val="libNormal"/>
        <w:rPr>
          <w:sz w:val="26"/>
          <w:szCs w:val="26"/>
        </w:rPr>
      </w:pPr>
      <w:r w:rsidRPr="00E426F4">
        <w:rPr>
          <w:sz w:val="26"/>
          <w:szCs w:val="26"/>
        </w:rPr>
        <w:t>Sayf ibn ‘Umayrah has reported that he said to Safwan, “‘Alqamah ibn Muhammad has not reported this supplication to us from Imam al-Baqir (‘a). He has only reported the ziyarah form.”</w:t>
      </w:r>
    </w:p>
    <w:p w:rsidR="0057446A" w:rsidRPr="00E426F4" w:rsidRDefault="0057446A" w:rsidP="0057446A">
      <w:pPr>
        <w:pStyle w:val="libNormal"/>
        <w:rPr>
          <w:sz w:val="26"/>
          <w:szCs w:val="26"/>
        </w:rPr>
      </w:pPr>
      <w:r w:rsidRPr="00E426F4">
        <w:rPr>
          <w:sz w:val="26"/>
          <w:szCs w:val="26"/>
        </w:rPr>
        <w:t>Answering him, Safwan said:</w:t>
      </w:r>
    </w:p>
    <w:p w:rsidR="0057446A" w:rsidRPr="00E426F4" w:rsidRDefault="0057446A" w:rsidP="0057446A">
      <w:pPr>
        <w:pStyle w:val="libNormal"/>
        <w:rPr>
          <w:sz w:val="26"/>
          <w:szCs w:val="26"/>
        </w:rPr>
      </w:pPr>
      <w:r w:rsidRPr="00E426F4">
        <w:rPr>
          <w:sz w:val="26"/>
          <w:szCs w:val="26"/>
        </w:rPr>
        <w:t>I once accompanied my master al-Sadiq, Allah’s peace and blessings be upon him, to this very place. He did as same as we have just done as regarding the method of ziyarah and then, after offering a prayer similar to the one we have just offered and bidding the visited Imam farewell as same as we have done, he said this very supplication.</w:t>
      </w:r>
    </w:p>
    <w:p w:rsidR="0057446A" w:rsidRPr="00E426F4" w:rsidRDefault="0057446A" w:rsidP="0057446A">
      <w:pPr>
        <w:pStyle w:val="libNormal"/>
        <w:rPr>
          <w:sz w:val="26"/>
          <w:szCs w:val="26"/>
        </w:rPr>
      </w:pPr>
      <w:r w:rsidRPr="00E426F4">
        <w:rPr>
          <w:sz w:val="26"/>
          <w:szCs w:val="26"/>
        </w:rPr>
        <w:t xml:space="preserve">Imam al-Sadiq (‘a), Safwan added, said to me, “Observe this form of ziyarah and this supplication and use them whenever you visit (the Imam). Surely, I guarantee on behalf of Almighty Allah for any one who says this form of ziyarah and this supplication while visiting the holy tomb or being at a distant place that his visit will be accepted, his efforts will be praiseworthy, his greetings will reach the Imams and will never be screened from them, all his requests will be granted by Almighty Allah whatever they will be, and he will never be disappointed. O Safwan, the Imam (‘a) added, I have received this very guarantee for those who use this form of ziyarah when visiting the holy tombs from my father who received it from his father ‘Ali ibn al-Husayn (‘a) who received it from his father al-Husayn (‘a) who received it from his brother al-Hasan (‘a) who received it from his father the Commander of the Faithful who received it from the Messenger of Allah who received it from Archangel Gabriel who received it from Almighty Allah, Who undertook for any one who would visit Imam al-Husayn (‘a) with this form of ziyarah and say this very supplication from the holy shrine or from a distant place that He (i.e. Almighty Allah) Himself should accept his visitation, grant him his requests whatever they would be, and respond to his prayers. Moreover, the visitor should never leave with disappointment; rather, Almighty Allah should make him leave with pleasure and delight of his eye due to settling of his needs, winning Paradise, being manumitted from Hellfire, and being granted the right to intercede for whomever he wishes except those who openly incur the animosity of the Ahl al-Bayt (‘a). Almighty Allah, as was maintained by Archangel Gabriel, undertook this pledge and called the angels to witness for it after the angels of His Kingdom had witnessed the same. O Allah’s Messenger, Archangel Gabriel added, Almighty Allah has sent me to carry this pleasant and good tidings to you as well as to ‘Ali, Fatimah, al-Hasan, al-Husayn, the Imams from your descendants, and your adherents (i.e. Shi’ah) up to the Resurrection Day. Up to the </w:t>
      </w:r>
      <w:r w:rsidRPr="00E426F4">
        <w:rPr>
          <w:sz w:val="26"/>
          <w:szCs w:val="26"/>
        </w:rPr>
        <w:lastRenderedPageBreak/>
        <w:t>Resurrection Day, you as well as ‘Ali, Fatimah, al-Hasan, al-Husayn, and your adherents shall be pleased.</w:t>
      </w:r>
    </w:p>
    <w:p w:rsidR="0057446A" w:rsidRPr="00E426F4" w:rsidRDefault="0057446A" w:rsidP="0057446A">
      <w:pPr>
        <w:pStyle w:val="libNormal"/>
        <w:rPr>
          <w:sz w:val="26"/>
          <w:szCs w:val="26"/>
        </w:rPr>
      </w:pPr>
      <w:r w:rsidRPr="00E426F4">
        <w:rPr>
          <w:sz w:val="26"/>
          <w:szCs w:val="26"/>
        </w:rPr>
        <w:t>Imam al-Sadiq, Safwan added, then said to me: O Safwan, whenever you have an impenetrable problem that cannot be solved except by Almighty Allah, you must then visit (Imam al-Husayn) with this form of ziyarah, wherever you would be, and follow it with this supplication. You may then beseech your Lord to grant you your request and the response shall soon come from Almighty Allah Who never fails in His promise to His Messenger; out of His magnanimity and favoring. All praise be then to Allah.</w:t>
      </w:r>
    </w:p>
    <w:p w:rsidR="0057446A" w:rsidRPr="00E426F4" w:rsidRDefault="0057446A" w:rsidP="007A1468">
      <w:pPr>
        <w:pStyle w:val="libNormal"/>
      </w:pPr>
      <w:r w:rsidRPr="00E426F4">
        <w:rPr>
          <w:sz w:val="26"/>
          <w:szCs w:val="26"/>
        </w:rPr>
        <w:br w:type="page"/>
      </w:r>
    </w:p>
    <w:p w:rsidR="002E54A9" w:rsidRDefault="002E54A9" w:rsidP="002A6488">
      <w:pPr>
        <w:pStyle w:val="Heading3Center"/>
      </w:pPr>
      <w:bookmarkStart w:id="324" w:name="_Toc433538031"/>
      <w:r>
        <w:lastRenderedPageBreak/>
        <w:t>MORE CONFIRMATIONS</w:t>
      </w:r>
      <w:bookmarkEnd w:id="324"/>
    </w:p>
    <w:p w:rsidR="002E54A9" w:rsidRPr="00E426F4" w:rsidRDefault="002E54A9" w:rsidP="002E54A9">
      <w:pPr>
        <w:pStyle w:val="libNormal"/>
        <w:rPr>
          <w:sz w:val="26"/>
          <w:szCs w:val="26"/>
        </w:rPr>
      </w:pPr>
      <w:r w:rsidRPr="00E426F4">
        <w:rPr>
          <w:sz w:val="26"/>
          <w:szCs w:val="26"/>
        </w:rPr>
        <w:t>In the book of al-Najm al-Thaqib (by al-Nuri), the story of the attendance of Hajj Sayyid Ahmad al-Rashti in the presence of the Imam of the Age, may our souls be accepted as ransoms from him, during his journey of the hajj pilgrimage, has been told in details. In one of the details of this story, which will be cited in this book after the Major Comprehensive Form of ziyarah (al-Ziyarah al-Jami’ah al-Kabirah), the Imam (‘a) said to al-Rashti with confirmation, “Why do you not (frequently) recite the ziyarah of ‘Ashura’, ‘Ashura’, ‘Ashura’, ‘Ashura’...?”</w:t>
      </w:r>
    </w:p>
    <w:p w:rsidR="002E54A9" w:rsidRPr="00E426F4" w:rsidRDefault="002E54A9" w:rsidP="002E54A9">
      <w:pPr>
        <w:pStyle w:val="libNormal"/>
        <w:rPr>
          <w:sz w:val="26"/>
          <w:szCs w:val="26"/>
        </w:rPr>
      </w:pPr>
      <w:r w:rsidRPr="00E426F4">
        <w:rPr>
          <w:sz w:val="26"/>
          <w:szCs w:val="26"/>
        </w:rPr>
        <w:t>Commenting on this, our trustworthy mentor Shaykh al-Nuri said:</w:t>
      </w:r>
    </w:p>
    <w:p w:rsidR="002E54A9" w:rsidRPr="00E426F4" w:rsidRDefault="002E54A9" w:rsidP="002E54A9">
      <w:pPr>
        <w:pStyle w:val="libNormal"/>
        <w:rPr>
          <w:sz w:val="26"/>
          <w:szCs w:val="26"/>
        </w:rPr>
      </w:pPr>
      <w:r w:rsidRPr="00E426F4">
        <w:rPr>
          <w:sz w:val="26"/>
          <w:szCs w:val="26"/>
        </w:rPr>
        <w:t>One of the unparalleled merits and points of honor of ziyarah of ‘Ashura’ is that its form is not similar to the other ordinary forms of ziyarah, which have been composed and dictated by the Holy Infallibles apparently, although nothing is issued from the immaculate hearts of these Holy Infallibles except statements proving that they have received these words from the Most High Origin. The ziyarah of ‘Ashura’, however, is similar to the Words of Almighty Allah that He revealed to Archangel Gabriel. This fact can be noticed in the words of this form of ziyarah, including the statements of invoking curses (on the enemies), the statements of invoking blessings (on the Imam and his companions), and the supplicatory statements. Hence, Archangel Gabriel conveyed these words to the Seal of the Prophets. As maintained by tangible experiences, this form of ziyarah is unique in achieving the requests, gaining the needs, and warding off the enemies if a visitor recites it continuously for forty days or even less. However, the most astonishing effect of preserving in reciting this form of ziyarah can be touched in the following story, mentioned in the book of Dar al-Salam. However, I will mention it in brief:</w:t>
      </w:r>
    </w:p>
    <w:p w:rsidR="002E54A9" w:rsidRPr="00E426F4" w:rsidRDefault="002E54A9" w:rsidP="002E54A9">
      <w:pPr>
        <w:pStyle w:val="libNormal"/>
        <w:rPr>
          <w:sz w:val="26"/>
          <w:szCs w:val="26"/>
        </w:rPr>
      </w:pPr>
      <w:r w:rsidRPr="00E426F4">
        <w:rPr>
          <w:sz w:val="26"/>
          <w:szCs w:val="26"/>
        </w:rPr>
        <w:t>Hasan al-Yazdi the trustworthy, righteous, and pious Hajj and Mawla who lived in the vicinity of the holy shrine in al-Ghari (i.e. al-Najaf) and who was one of those who acted faithfully as regards neighboring this holy place and practiced acts of worship painstakingly, has reported the following incident from Muhammad ‘Ali al-Yazdi the trustworthy and honest Hajj:</w:t>
      </w:r>
    </w:p>
    <w:p w:rsidR="002E54A9" w:rsidRPr="00E426F4" w:rsidRDefault="002E54A9" w:rsidP="002E54A9">
      <w:pPr>
        <w:pStyle w:val="libNormal"/>
        <w:rPr>
          <w:sz w:val="26"/>
          <w:szCs w:val="26"/>
        </w:rPr>
      </w:pPr>
      <w:r w:rsidRPr="00E426F4">
        <w:rPr>
          <w:sz w:val="26"/>
          <w:szCs w:val="26"/>
        </w:rPr>
        <w:t xml:space="preserve">In Yazd, there was a righteous and virtuous man who used to preoccupy himself (with acts of worship) and make preparations for his next life in his grave. He used to spend nights in a graveyard in the skirts of the city of Yazd, known as Mazar, in which a group of righteous people were buried. He had a neighbor who grew up with him since infanthood and both joined the same school and studied under the same mentor. Nevertheless, this neighbor became a tither (i.e. he seizes tenth of the people’s gains by means of power and injustice). He did not quit this process until he died. He was then </w:t>
      </w:r>
      <w:r w:rsidRPr="00E426F4">
        <w:rPr>
          <w:sz w:val="26"/>
          <w:szCs w:val="26"/>
        </w:rPr>
        <w:lastRenderedPageBreak/>
        <w:t>buried in that graveyard in a grave near the place where the righteous man used to stay overnight.</w:t>
      </w:r>
    </w:p>
    <w:p w:rsidR="002E54A9" w:rsidRPr="00E426F4" w:rsidRDefault="002E54A9" w:rsidP="002E54A9">
      <w:pPr>
        <w:pStyle w:val="libNormal"/>
        <w:rPr>
          <w:sz w:val="26"/>
          <w:szCs w:val="26"/>
        </w:rPr>
      </w:pPr>
      <w:r w:rsidRPr="00E426F4">
        <w:rPr>
          <w:sz w:val="26"/>
          <w:szCs w:val="26"/>
        </w:rPr>
        <w:t>In less than one month after the death of this tither, his righteous neighbor saw him in sleep in a good-looking costume as if he was enjoying the brightness of bliss. The righteous man approached the dead man and asked him, “I know very well your origin and your end, and your open appearance and your hidden manners. You were not one of those whom are expected to have righteous inner self and your deeds would bring you nothing but torment and chastisement. How could you attain this status?”</w:t>
      </w:r>
    </w:p>
    <w:p w:rsidR="002E54A9" w:rsidRPr="00E426F4" w:rsidRDefault="002E54A9" w:rsidP="002E54A9">
      <w:pPr>
        <w:pStyle w:val="libNormal"/>
        <w:rPr>
          <w:sz w:val="26"/>
          <w:szCs w:val="26"/>
        </w:rPr>
      </w:pPr>
      <w:r w:rsidRPr="00E426F4">
        <w:rPr>
          <w:sz w:val="26"/>
          <w:szCs w:val="26"/>
        </w:rPr>
        <w:t>The dead replied, “What you have just said is exactly the truth. I had been placed in the most terrible torture since my death up to yesterday when the wife of Ashraf, the blacksmith, died and was buried in this place.” The dead pointed to a definite side, which was about one hundred arms away from his burial place. He then went on, “At the night of her burial, Abu-’Abdullah (Imam al-Husayn) visited her three times. In the third time, he ordered torture to be stopped from all the dead inhabitants of this graveyard. Since then, I was turned into bliss, luxury, comfort, and coziness.”</w:t>
      </w:r>
    </w:p>
    <w:p w:rsidR="002E54A9" w:rsidRPr="00E426F4" w:rsidRDefault="002E54A9" w:rsidP="002E54A9">
      <w:pPr>
        <w:pStyle w:val="libNormal"/>
        <w:rPr>
          <w:sz w:val="26"/>
          <w:szCs w:val="26"/>
        </w:rPr>
      </w:pPr>
      <w:r w:rsidRPr="00E426F4">
        <w:rPr>
          <w:sz w:val="26"/>
          <w:szCs w:val="26"/>
        </w:rPr>
        <w:t>When the righteous man woke up, he was deeply perplexed. He therefore went to the market of the blacksmiths to ask about the man whose wife had recently died, because he had no familiarity with that man. When he found the blacksmith, he asked him, “Did you have a wife?” The blacksmith answered, “Yes, I had. She died recently and she was buried in such-and-such place.” The man mentioned the very place to which the dead tither pointed in the dream of the righteous man. “Had she ever visited the tomb of Abu-’Abdullah?” the righteous man asked. “No, she had not,” answered her widower. “Did she usually mention the misfortunes that the Imam (‘a) had to encounter?” asked the righteous man. “No, she did not,” answered her widower. “Was she usually holding consolation ceremonies for Imam al-Husayn (‘a)?” asked the righteous man. “No, she was not,” answered her widower, who added, “What for are you putting such questions?” Here, the righteous man narrated the whole story of his dream. The widower then said, “Yes, she used to recite ziyarah of ‘Ashura’ very frequently.”</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25" w:name="_Toc433538032"/>
      <w:r>
        <w:lastRenderedPageBreak/>
        <w:t>SECOND FORM OF ZIYARAH ON DAY OF ASHURA; LESSER KNOWN VERSION</w:t>
      </w:r>
      <w:bookmarkEnd w:id="325"/>
    </w:p>
    <w:p w:rsidR="002E54A9" w:rsidRPr="00E426F4" w:rsidRDefault="002E54A9" w:rsidP="002E54A9">
      <w:pPr>
        <w:pStyle w:val="libNormal"/>
        <w:rPr>
          <w:sz w:val="26"/>
          <w:szCs w:val="26"/>
        </w:rPr>
      </w:pPr>
      <w:r w:rsidRPr="00E426F4">
        <w:rPr>
          <w:sz w:val="26"/>
          <w:szCs w:val="26"/>
        </w:rPr>
        <w:t>This form of ziyarah on the ‘Ashura’ Day is not as famous as the earlier one; rather, it is similar to it in reward and merits although it does not comprise the one-hundred time statements of invoking curse on the enemies and invoking blessings on the Imam and his companions. It is considered a great success for one whom is diverted from that form of ziyarah by a more important matter. The method of this form of ziyarah, as quoted from the book of al-Mazar al-Qadim, without mentioning the explanatory introduction, is as follows:</w:t>
      </w:r>
    </w:p>
    <w:p w:rsidR="002E54A9" w:rsidRPr="00E426F4" w:rsidRDefault="002E54A9" w:rsidP="002E54A9">
      <w:pPr>
        <w:pStyle w:val="libNormal"/>
        <w:rPr>
          <w:sz w:val="26"/>
          <w:szCs w:val="26"/>
        </w:rPr>
      </w:pPr>
      <w:r w:rsidRPr="00E426F4">
        <w:rPr>
          <w:sz w:val="26"/>
          <w:szCs w:val="26"/>
        </w:rPr>
        <w:t>If you would like to visit Imam al-Husayn (‘a) from remote places or from the vicinity of his holy tomb, you may bathe yourself and come out to a desert or go up the roof on your house. You may then offer a two-unit prayer, reciting (after Surah al-Fatihah) Surah al-Tawhid in both units. When you accomplish the prayer, you may point to Imam al-Husayn (‘a) to greet him. The greetings, pointing, and intention must be made while turning the face towards the side of Imam al-Husayn’s tomb. Then, you may say the following words with reverence and submission:</w:t>
      </w:r>
    </w:p>
    <w:p w:rsidR="002E54A9" w:rsidRDefault="002E54A9" w:rsidP="006A7C26">
      <w:pPr>
        <w:pStyle w:val="libAr"/>
      </w:pPr>
      <w:r>
        <w:rPr>
          <w:rtl/>
        </w:rPr>
        <w:t xml:space="preserve">السَّلامُ عَلَيْكَ يَا ابْنَ رَسُولِ اللّٰهِ السَّلامُ عَلَيْكَ يَا ابْنَ الْبَشِيرِ النَّذِيرِ وَ ابْنَ سَيِّدِ الْوَصِيِّينَ السَّلامُ عَلَيْكَ يَا ابْنَ فَاطِمَةَ سَيِّدَةِ نِسَاءِ الْعَالَمِينَ السَّلامُ عَلَيْكَ يَا خِيَرَةَ اللّٰهِ وَ ابْنَ خِيَرَتِهِ السَّلامُ عَلَيْكَ يَا ثَارَ اللّٰهِ وَ ابْنَ ثَارِهِ السَّلامُ عَلَيْكَ اَيُّهَا الْوِتْرُ الْمَوْتُورُ السَّلامُ عَلَيْكَ اَيُّهَا الْاِمَامُ الْهَادِي الزَّكِيُّ وَ عَلَى اَرْوَاحٍ حَلَّتْ بِفِنَائِكَ وَ اَقَامَتْ فِي جِوَارِكَ وَ وَفَدَتْ مَعَ زُوَّارِكَ السَّلامُ عَلَيْكَ مِنِّى مَا بَقِيتُ وَ بَقِيَ اللَّيْلُ وَ النَّهَارُ فَلَقَدْ عَظُمَتْ بِكَ الرَّزِيَّةُ وَ جَلَّتْ فِي الْمُؤْمِنِينَ وَ الْمُسْلِمِينَ وَ فِي اَهْلِ السَّمَاوَاتِ وَ اَهْلِ الْاَرَضِينَ اَجْمَعِينَ فَاِنَّا لِلَّهِ وَ اِنَّا اِلَيْهِ رَاجِعُونَ صَلَوَاتُ اللّٰهِ وَ بَرَكَاتُهُ وَ تَحِيَّاتُهُ عَلَيْكَ يَا اَبَا عَبْدِ اللّٰهِ الْحُسَيْنَ وَ عَلَى آبَائِكَ الطَّيِّبِينَ الْمُنْتَجَبِينَ وَ عَلَى ذُرِّيَّاتِكُمُ الْهُدَاةِ الْمَهْدِيِّينَ لَعَنَ اللّٰهُ اُمَّةً خَذَلَتْكَ وَ تَرَكَتْ نُصْرَتَكَ وَ مَعُونَتَكَ، وَ لَعَنَ اللّٰهُ اُمَّةً اَسَّسَتْ اَسَاسَ الظُّلْمِ لَكُمْ وَ مَهَّدَتِ الْجَوْرَ عَلَيْكُمْ وَ طَرَّقَتْ اِلَى اَذِيَّتِكُمْ وَ تَحَيُّفِكُمْ وَ جَارَتْ [وَ حَادَتْ‏] ذَلِكَ فِي دِيَارِكُمْ وَ اَشْيَاعِكُمْ بَرِئَتُ اِلَى اللّٰهِ عَزَّ وَ جَلَّ وَ اِلَيْكُمْ يَا سَادَاتِي وَ مَوَالِيَّ وَ اَئِمَّتِي مِنْهُمْ وَ مِنْ اَشْيَاعِهِمْ وَ اَتْبَاعِهِمْ وَ اَسْاَلُ اللّٰهَ الَّذِي اَكْرَمَ يَا مَوَالِيَّ مَقَامَكُمْ وَ شَرَّفَ مَنْزِلَتَكُمْ وَ شَأْنَكُمْ اَنْ يُكْرِمَنِي بِوِلايَتِكُمْ وَ مَحَبَّتِكُمْ وَ الايتِمَامِ بِكُمْ وَ بِالْبَرَاءَةِ مِنْ اَعْدَائِكُمْ وَ اَسْاَلُ اللّٰهَ الْبَرَّ الرَّحِيمَ اَنْ يَرْزُقَنِي مَوَدَّتَكُمْ وَ اَنْ يُوَفِّقَنِي لِلطَّلَبِ بِثَارِكُمْ مَعَ الْاِمَامِ الْمُنْتَظَرِ الْهَادِي مِنْ آلِ مُحَمَّدٍ وَ اَنْ يَجْعَلَنِي مَعَكُمْ فِي الدُّنْيَا وَ الْآخِرَةِ، وَ اَنْ يُبَلِّغَنِي الْمَقَامَ الْمَحْمُودَ لَكُمْ عِنْدَ اللّٰهِ وَ اَسْاَلُ اللّٰهَ عَزَّ وَ جَلَّ بِحَقِّكُمْ وَ بِالشَّأْنِ الَّذِي جَعَلَ اللّٰهُ لَكُمْ اَنْ يُعْطِيَنِي بِمُصَابِي بِكُمْ اَفْضَلَ مَا اَعْطَى مُصَابا بِمُصِيبَةٍ اِنَّا لِلَّهِ وَ اِنَّا اِلَيْهِ رَاجِعُونَ يَا لَهَا مِنْ مُصِيبَةٍ </w:t>
      </w:r>
      <w:r>
        <w:rPr>
          <w:rtl/>
        </w:rPr>
        <w:lastRenderedPageBreak/>
        <w:t xml:space="preserve">مَا اَفْجَعَهَا وَ اَنْكَاهَا لِقُلُوبِ الْمُؤْمِنِينَ وَ الْمُسْلِمِينَ فَاِنَّا لِلَّهِ وَ اِنَّا اِلَيْهِ رَاجِعُونَ اللّٰهُمَّ صَلِّ عَلَى مُحَمَّدٍ وَ آلِ مُحَمَّدٍ وَ اجْعَلْنِي فِي مَقَامِي مِمَّنْ تَنَالُهُ مِنْكَ صَلَوَاتٌ وَ رَحْمَةٌ وَ مَغْفِرَةٌ وَ اجْعَلْنِي عِنْدَكَ وَجِيها فِي الدُّنْيَا وَ الْآخِرَةِ وَ مِنَ الْمُقَرَّبِينَ فَاِنِّي اَتَقَرَّبُ اِلَيْكَ بِمُحَمَّدٍ وَ آلِ مُحَمَّدٍ صَلَوَاتُكَ عَلَيْهِ وَ عَلَيْهِمْ اَجْمَعِينَ اللّٰهُمَّ وَ اِنِّي اَتَوَسَّلُ وَ اَتَوَجَّهُ بِصَفْوَتِكَ مِنْ خَلْقِكَ وَ خِيَرَتِكَ مِنْ خَلْقِكَ مُحَمَّدٍ وَ عَلِيٍّ وَ الطَّيِّبِينَ مِنْ ذُرِّيَّتِهِمَا . اللّٰهُمَّ فَصَلِّ عَلَى مُحَمَّدٍ وَ آلِ مُحَمَّدٍ وَ اجْعَلْ مَحْيَايَ مَحْيَاهُمْ وَ مَمَاتِي مَمَاتَهُمْ وَ لا تُفَرِّقْ بَيْنِي وَ بَيْنَهُمْ فِي الدُّنْيَا وَ الْآخِرَةِ اِنَّكَ سَمِيعُ الدُّعَاءِ اللّٰهُمَّ وَ هَذَا يَوْمٌ تَجَدَّدُ [تَجَدَّدَ] [تُجَدَّدُ] فِيهِ النِّقْمَةُ وَ تَنَزَّلُ [تَنَزَّلَ‏] [تُنَزَّلُ‏] فِيهِ اللَّعْنَةُ عَلَى اللَّعِينِ يَزِيدَ وَ عَلَى آلِ يَزِيدَ وَ عَلَى آلِ زِيَادٍ وَ عُمَرَ بْنِ سَعْدٍ وَ الشِّمْرِ اللّٰهُمَّ الْعَنْهُمْ وَ الْعَنْ مَنْ رَضِيَ بِقَوْلِهِمْ وَ فِعْلِهِمْ مِنْ اَوَّلٍ وَ آخِرٍ لَعْنا كَثِيرا وَ اَصْلِهِمْ حَرَّ نَارِكَ وَ اَسْكِنْهُمْ جَهَنَّمَ وَ سَاءَتْ مَصِيرا وَ اَوْجِبْ عَلَيْهِمْ وَ عَلَى كُلِّ مَنْ شَايَعَهُمْ وَ بَايَعَهُمْ وَ تَابَعَهُمْ وَ سَاعَدَهُمْ وَ رَضِيَ بِفِعْلِهِمْ وَ افْتَحْ لَهُمْ وَ عَلَيْهِمْ وَ عَلَى كُلِّ مَنْ رَضِيَ بِذَلِكَ لَعَنَاتِكَ الَّتِي لَعَنْتَ بِهَا كُلَّ ظَالِمٍ وَ كُلَّ غَاصِبٍ وَ كُلَّ جَاحِدٍ وَ كُلَّ كَافِرٍ وَ كُلَّ مُشْرِكٍ وَ كُلَّ شَيْطَانٍ رَجِيمٍ، وَ كُلَّ جَبَّارٍ عَنِيدٍ اللّٰهُمَّ الْعَنْ يَزِيدَ وَ آلَ يَزِيدَ وَ بَنِي مَرْوَانَ جَمِيعا اللّٰهُمَّ وَ ضَعِّفْ غَضَبَكَ وَ سَخَطَكَ وَ عَذَابَكَ وَ نَقِمَتَكَ عَلَى اَوَّلِ ظَالِمٍ ظَلَمَ اَهْلَ بَيْتِ نَبِيِّكَ اللّٰهُمَّ وَ الْعَنْ جَمِيعَ الظَّالِمِينَ لَهُمْ وَ انْتَقِمْ مِنْهُمْ اِنَّكَ ذُو نِقْمَةٍ مِنَ الْمُجْرِمِينَ اللّٰهُمَّ وَ الْعَنْ اَوَّلَ ظَالِمٍ ظَلَمَ آلَ بَيْتِ مُحَمَّدٍ وَ الْعَنْ اَرْوَاحَهُمْ وَ دِيَارَهُمْ وَ قُبُورَهُمْ وَ الْعَنِ اللّٰهُمَّ الْعِصَابَةَ الَّتِي نَازَلَتِ الْحُسَيْنَ ابْنَ بِنْتِ نَبِيِّكَ وَ حَارَبَتْهُ وَ قَتَلَتْ اَصْحَابَهُ وَ اَنْصَارَهُ وَ اَعْوَانَهُ وَ اَوْلِيَاءَهُ وَ شِيعَتَهُ وَ مُحِبِّيهِ وَ اَهْلَ بَيْتِهِ وَ ذُرِّيَّتَهُ وَ الْعَنِ اللّٰهُمَّ الَّذِينَ نَهَبُوا مَالَهُ وَ سَلَبُوا [وَ سَبَوْا] حَرِيمَهُ وَ لَمْ يَسْمَعُوا كَلامَهُ وَ لا مَقَالَهُ اللّٰهُمَّ وَ الْعَنْ كُلَّ مَنْ بَلَغَهُ ذَلِكَ فَرَضِيَ بِهِ مِنَ الْاَوَّلِينَ وَ الْآخِرِينَ وَ الْخَلائِقِ اَجْمَعِينَ اِلَى يَوْمِ الدِّينِ. السَّلامُ عَلَيْكَ يَا اَبَا عَبْدِ اللّٰهِ الْحُسَيْنَ وَ عَلَى مَنْ سَاعَدَكَ وَ عَاوَنَكَ وَ وَاسَاكَ بِنَفْسِهِ وَ بَذَلَ مُهْجَتَهُ فِي الذَّبِّ عَنْكَ السَّلامُ عَلَيْكَ يَا مَوْلايَ وَ عَلَيْهِمْ وَ عَلَى رُوحِكَ وَ عَلَى اَرْوَاحِهِمْ وَ عَلَى تُرْبَتِكَ وَ عَلَى تُرْبَتِهِمْ اللّٰهُمَّ لَقِّهِمْ رَحْمَةً وَ رِضْوَانا وَ رَوْحا وَ رَيْحَانا السَّلامُ عَلَيْكَ يَا مَوْلايَ يَا اَبَا عَبْدِ اللّٰهِ يَا ابْنَ خَاتَمِ النَّبِيِّينَ وَ يَا ابْنَ سَيِّدِ الْوَصِيِّينَ وَ يَا ابْنَ سَيِّدَةِ نِسَاءِ الْعَالَمِينَ السَّلامُ عَلَيْكَ يَا شَهِيدُ يَا ابْنَ الشَّهِيدِ اللّٰهُمَّ بَلِّغْهُ عَنِّي فِي هَذِهِ السَّاعَةِ وَ فِي هَذَا الْيَوْمِ وَ فِي هَذَا الْوَقْتِ وَ كُلِّ وَقْتٍ تَحِيَّةً وَ سَلاما، السَّلامُ عَلَيْكَ يَا ابْنَ سَيِّدِ الْعَالَمِينَ وَ عَلَى الْمُسْتَشْهَدِينَ مَعَكَ سَلاما مُتَّصِلا مَا اتَّصَلَ اللَّيْلُ وَ النَّهَارُ [بِالنَّهَارِ] السَّلامُ عَلَى الْحُسَيْنِ بْنِ عَلِيٍّ الشَّهِيدِ السَّلامُ عَلَى عَلِيِّ بْنِ الْحُسَيْنِ الشَّهِيدِ السَّلامُ عَلَى الْعَبَّاسِ بْنِ اَمِيرِ الْمُؤْمِنِينَ الشَّهِيدِ السَّلامُ عَلَى الشُّهَدَاءِ مِنْ وُلْدِ اَمِيرِ الْمُؤْمِنِينَ السَّلامُ عَلَى </w:t>
      </w:r>
      <w:r>
        <w:rPr>
          <w:rtl/>
        </w:rPr>
        <w:lastRenderedPageBreak/>
        <w:t>الشُّهَدَاءِ مِنْ وُلْدِ جَعْفَرٍ وَ عَقِيلٍ السَّلامُ عَلَى كُلِّ مُسْتَشْهَدٍ مِنَ الْمُؤْمِنِينَ اللّٰهُمَّ صَلِّ عَلَى مُحَمَّدٍ وَ آلِ مُحَمَّدٍ وَ بَلِّغْهُمْ عَنِّي تَحِيَّةً وَ سَلاما السَّلامُ عَلَيْكَ يَا رَسُولَ اللّٰهِ وَ عَلَيْكَ السَّلامُ وَ رَحْمَةُ اللّٰهِ وَ بَرَكَاتُهُ اَحْسَنَ اللّٰهُ لَكَ الْعَزَاءَ فِي وَلَدِكَ الْحُسَيْنِ عليه السلام السَّلامُ عَلَيْكَ يَا اَبَا الْحَسَنِ يَا اَمِيرَ الْمُؤْمِنِينَ وَ عَلَيْكَ السَّلامُ وَ رَحْمَةُ اللّٰهِ وَ بَرَكَاتُهُ اَحْسَنَ اللّٰهُ لَكَ الْعَزَاءَ فِي وَلَدِكَ الْحُسَيْنِ السَّلامُ عَلَيْكِ يَا فَاطِمَةُ يَا بِنْتَ رَسُولِ رَبِّ الْعَالَمِينَ ، وَ عَلَيْكِ السَّلامُ وَ رَحْمَةُ اللّٰهِ وَ بَرَكَاتُهُ اَحْسَنَ اللّٰهُ لَكِ الْعَزَاءَ فِي وَلَدِكِ الْحُسَيْنِ السَّلامُ عَلَيْكَ يَا اَبَا مُحَمَّدٍ الْحَسَنَ وَ عَلَيْكَ السَّلامُ وَ رَحْمَةُ اللّٰهِ وَ بَرَكَاتُهُ اَحْسَنَ اللّٰهُ لَكَ الْعَزَاءَ فِي اَخِيكَ الْحُسَيْنِ السَّلامُ عَلَى اَرْوَاحِ الْمُؤْمِنِينَ وَ الْمُؤْمِنَاتِ الْاَحْيَاءِ مِنْهُمْ وَ الْاَمْوَاتِ وَ عَلَيْهِمُ السَّلامُ وَ رَحْمَةُ اللّٰهِ وَ بَرَكَاتُهُ اَحْسَنَ اللّٰهُ لَهُمُ الْعَزَاءَ فِي مَوْلاهُمُ الْحُسَيْنِ اللّٰهُمَّ اجْعَلْنَا مِنَ الطَّالِبِينَ بِثَارِهِ مَعَ اِمَامٍ عَدْلٍ تُعِزُّ بِهِ الْاِسْلامَ وَ اَهْلَهُ يَا رَبَّ الْعَالَمِينَ</w:t>
      </w:r>
      <w:r>
        <w:t>.</w:t>
      </w:r>
    </w:p>
    <w:p w:rsidR="002E54A9" w:rsidRPr="00E426F4" w:rsidRDefault="002E54A9" w:rsidP="002E54A9">
      <w:pPr>
        <w:pStyle w:val="libNormal"/>
        <w:rPr>
          <w:sz w:val="26"/>
          <w:szCs w:val="26"/>
        </w:rPr>
      </w:pPr>
      <w:r w:rsidRPr="00E426F4">
        <w:rPr>
          <w:sz w:val="26"/>
          <w:szCs w:val="26"/>
        </w:rPr>
        <w:t>You may then prostrate yourself and say the following words:</w:t>
      </w:r>
    </w:p>
    <w:p w:rsidR="002E54A9" w:rsidRDefault="002E54A9" w:rsidP="006A7C26">
      <w:pPr>
        <w:pStyle w:val="libAr"/>
      </w:pPr>
      <w:r>
        <w:rPr>
          <w:rtl/>
        </w:rPr>
        <w:t>اللّٰهُمَّ لَكَ الْحَمْدُ عَلَى جَمِيعِ مَا نَابَ [يَأْتِي‏] مِنْ خَطْبٍ وَ لَكَ الْحَمْدُ عَلَى كُلِّ اَمْرٍ وَ اِلَيْكَ الْمُشْتَكَى فِي عَظِيمِ الْمُهِمَّاتِ بِخِيَرَتِكَ وَ اَوْلِيَائِكَ وَ ذَلِكَ لِمَا اَوْجَبْتَ لَهُمْ مِنَ الْكَرَامَةِ وَ الْفَضْلِ الْكَثِيرِ اللّٰهُمَّ فَصَلِّ عَلَى مُحَمَّدٍ وَ آلِ مُحَمَّدٍ وَ ارْزُقْنِي شَفَاعَةَ الْحُسَيْنِ عليه السلام يَوْمَ الْوُرُودِ وَ الْمَقَامِ الْمَشْهُودِ وَ الْحَوْضِ الْمَوْرُودِ [الْمَقَامَ الْمَشْهُودَ وَ الْحَوْضَ الْمَوْرُودَ] وَ اجْعَلْ لِي قَدَمَ صِدْقٍ عِنْدَكَ مَعَ الْحُسَيْنِ وَ اَصْحَابِ الْحُسَيْنِ عليه السلام الَّذِينَ وَاسَوْهُ بِاَنْفُسِهِمْ وَ بَذَلُوا دُونَهُ مُهَجَهُمْ وَ جَاهَدُوا مَعَهُ اَعْدَاءَكَ ابْتِغَاءَ مَرْضَاتِكَ وَ رَجَائِكَ وَ تَصْدِيقا بِوَعْدِكَ وَ خَوْفا مِنْ وَعِيدِكَ اِنَّكَ لَطِيفٌ لِمَا تَشَاءُ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26" w:name="_Toc433538033"/>
      <w:r>
        <w:lastRenderedPageBreak/>
        <w:t>ZIYARAH ON THE DAY OF ARBAEEN; THE TWENTIETH OF SAFAR</w:t>
      </w:r>
      <w:bookmarkEnd w:id="326"/>
    </w:p>
    <w:p w:rsidR="002E54A9" w:rsidRPr="00E426F4" w:rsidRDefault="002E54A9" w:rsidP="002E54A9">
      <w:pPr>
        <w:pStyle w:val="libNormal"/>
        <w:rPr>
          <w:sz w:val="26"/>
          <w:szCs w:val="26"/>
        </w:rPr>
      </w:pPr>
      <w:r w:rsidRPr="00E426F4">
        <w:rPr>
          <w:sz w:val="26"/>
          <w:szCs w:val="26"/>
        </w:rPr>
        <w:t>Shaykh al-Tusi, in Tahdhib al-Ahkam and in Misbah al-Mutahajjid, has reported Imam al-Hasan al-’Askari (‘a) as saying, “The signs of a faithful believer are five: (1) offering fifty-one units of prayer (a day): seventeen units of the obligatory prayers and thirty-four units of the supererogatory prayers (Nafilah), (2) visitation (of Imam al-Husayn’s tomb) on the Arba’in Day: the twentieth of Safar; forty days after the martyrdom of Imam al-Husayn, (3) wearing a ring in the right hand, (4) pressing the forehead (by very frequent prostration before Almighty Allah), and (5) raising the voice with bismi-llahir-rahmanir-rahim (basmalah: In the Name of Allah; the All-beneficent, the All-merciful).</w:t>
      </w:r>
    </w:p>
    <w:p w:rsidR="002E54A9" w:rsidRPr="00E426F4" w:rsidRDefault="002E54A9" w:rsidP="002E54A9">
      <w:pPr>
        <w:pStyle w:val="libNormal"/>
        <w:rPr>
          <w:sz w:val="26"/>
          <w:szCs w:val="26"/>
        </w:rPr>
      </w:pPr>
      <w:r w:rsidRPr="00E426F4">
        <w:rPr>
          <w:sz w:val="26"/>
          <w:szCs w:val="26"/>
        </w:rPr>
        <w:t>Two forms of ziyarah on the Arba’in Day have been mentioned in traditions:</w:t>
      </w:r>
    </w:p>
    <w:p w:rsidR="002E54A9" w:rsidRDefault="002E54A9" w:rsidP="0057446A">
      <w:pPr>
        <w:pStyle w:val="Heading4Center"/>
      </w:pPr>
      <w:r>
        <w:t>FIRST FORM OF ZIYARAH ON THE ARBA’IN DAY</w:t>
      </w:r>
    </w:p>
    <w:p w:rsidR="002E54A9" w:rsidRPr="00E426F4" w:rsidRDefault="002E54A9" w:rsidP="002E54A9">
      <w:pPr>
        <w:pStyle w:val="libNormal"/>
        <w:rPr>
          <w:sz w:val="26"/>
          <w:szCs w:val="26"/>
        </w:rPr>
      </w:pPr>
      <w:r w:rsidRPr="00E426F4">
        <w:rPr>
          <w:sz w:val="26"/>
          <w:szCs w:val="26"/>
        </w:rPr>
        <w:t>The first has been reported by Shaykh al-Tusi, in Tahdhib al-Ahkam and Misbah al-Mutahajjid, from Safwan al-Jammal who said: My master al-Sadiq, Allah’s blessings be upon him, instructed me to visit Imam al-Husayn (‘a) on the Arba’in Day, advisably in the early forenoon, and to say the following words:</w:t>
      </w:r>
    </w:p>
    <w:p w:rsidR="002E54A9" w:rsidRDefault="002E54A9" w:rsidP="006A7C26">
      <w:pPr>
        <w:pStyle w:val="libAr"/>
      </w:pPr>
      <w:r>
        <w:rPr>
          <w:rtl/>
        </w:rPr>
        <w:t xml:space="preserve">السَّلامُ عَلَى وَلِيِّ اللّٰهِ وَ حَبِيبِهِ السَّلامُ عَلَى خَلِيلِ اللّٰهِ وَ نَجِيبِهِ السَّلامُ عَلَى صَفِيِّ اللّٰهِ وَ ابْنِ صَفِيِّهِ السَّلامُ عَلَى الْحُسَيْنِ الْمَظْلُومِ الشَّهِيدِ السَّلامُ عَلَى اَسِيرِ الْكُرُبَاتِ وَ قَتِيلِ الْعَبَرَاتِ اللّٰهُمَّ اِنِّي اَشْهَدُ اَنَّهُ وَلِيُّكَ وَ ابْنُ وَلِيِّكَ وَ صَفِيُّكَ وَ ابْنُ صَفِيِّكَ الْفَائِزُ بِكَرَامَتِكَ اَكْرَمْتَهُ بِالشَّهَادَةِ وَ حَبَوْتَهُ بِالسَّعَادَةِ وَ اجْتَبَيْتَهُ بِطِيبِ الْوِلادَةِ وَ جَعَلْتَهُ سَيِّدا مِنَ السَّادَةِ وَ قَائِدا مِنَ الْقَادَةِ وَ ذَائِدا مِنَ الذَّادَةِ وَ اَعْطَيْتَهُ مَوَارِيثَ الْاَنْبِيَاءِ وَ جَعَلْتَهُ حُجَّةً عَلَى خَلْقِكَ مِنَ الْاَوْصِيَاءِ فَاَعْذَرَ فِي الدُّعَاءِ وَ مَنَحَ النُّصْحَ وَ بَذَلَ مُهْجَتَهُ فِيكَ لِيَسْتَنْقِذَ عِبَادَكَ مِنَ الْجَهَالَةِ وَ حَيْرَةِ الضَّلالَةِ وَ قَدْ تَوَازَرَ عَلَيْهِ مَنْ غَرَّتْهُ الدُّنْيَا وَ بَاعَ حَظَّهُ بِالْاَرْذَلِ الْاَدْنَى وَ شَرَى آخِرَتَهُ بِالثَّمَنِ الْاَوْكَسِ وَ تَغَطْرَسَ وَ تَرَدَّى فِي هَوَاهُ وَ اَسْخَطَكَ وَ اَسْخَطَ نَبِيَّكَ ، وَ اَطَاعَ مِنْ عِبَادِكَ اَهْلَ الشِّقَاقِ وَ النِّفَاقِ وَ حَمَلَةَ الْاَوْزَارِ الْمُسْتَوْجِبِينَ النَّارَ [لِلنَّارِ] فَجَاهَدَهُمْ فِيكَ صَابِرا مُحْتَسِبا حَتَّى سُفِكَ فِي طَاعَتِكَ دَمُهُ وَ اسْتُبِيحَ حَرِيمُهُ اللّٰهُمَّ فَالْعَنْهُمْ لَعْنا وَبِيلا وَ عَذِّبْهُمْ عَذَابا اَلِيما السَّلامُ عَلَيْكَ يَا ابْنَ رَسُولِ اللّٰهِ السَّلامُ عَلَيْكَ يَا ابْنَ سَيِّدِ الْاَوْصِيَاءِ اَشْهَدُ اَنَّكَ اَمِينُ اللّٰهِ وَ ابْنُ اَمِينِهِ عِشْتَ سَعِيدا وَ مَضَيْتَ حَمِيدا وَ مُتَّ فَقِيدا مَظْلُوما شَهِيدا وَ اَشْهَدُ اَنَّ اللّٰهَ مُنْجِزٌ مَا وَعَدَكَ وَ مُهْلِكٌ مَنْ خَذَلَكَ وَ مُعَذِّبٌ مَنْ قَتَلَكَ وَ اَشْهَدُ اَنَّكَ وَفَيْتَ بِعَهْدِ اللّٰهِ وَ جَاهَدْتَ فِي سَبِيلِهِ حَتَّى اَتَاكَ الْيَقِينُ فَلَعَنَ اللّٰهُ مَنْ قَتَلَكَ وَ لَعَنَ اللّٰهُ مَنْ ظَلَمَكَ وَ لَعَنَ اللّٰهُ </w:t>
      </w:r>
      <w:r>
        <w:rPr>
          <w:rtl/>
        </w:rPr>
        <w:lastRenderedPageBreak/>
        <w:t>اُمَّةً سَمِعَتْ بِذَلِكَ فَرَضِيَتْ بِهِ، اللّٰهُمَّ اِنِّي اُشْهِدُكَ اَنِّي وَلِيٌّ لِمَنْ وَالاهُ وَ عَدُوٌّ لِمَنْ عَادَاهُ بِاَبِي اَنْتَ وَ اُمِّي يَا ابْنَ رَسُولِ اللّٰهِ اَشْهَدُ اَنَّكَ كُنْتَ نُورا فِي الْاَصْلابِ الشَّامِخَةِ وَ الْاَرْحَامِ الْمُطَهَّرَةِ [الطَّاهِرَةِ] لَمْ تُنَجِّسْكَ الْجَاهِلِيَّةُ بِاَنْجَاسِهَا وَ لَمْ تُلْبِسْكَ الْمُدْلَهِمَّاتُ مِنْ ثِيَابِهَا وَ اَشْهَدُ اَنَّكَ مِنْ دَعَائِمِ الدِّينِ وَ اَرْكَانِ الْمُسْلِمِينَ وَ مَعْقِلِ الْمُؤْمِنِينَ وَ اَشْهَدُ اَنَّكَ الْاِمَامُ الْبَرُّ التَّقِيُّ الرَّضِيُّ الزَّكِيُّ الْهَادِي الْمَهْدِيُّ وَ اَشْهَدُ اَنَّ الْاَئِمَّةَ مِنْ وُلْدِكَ كَلِمَةُ التَّقْوَى وَ اَعْلامُ الْهُدَى وَ الْعُرْوَةُ الْوُثْقَى وَ الْحُجَّةُ عَلَى اَهْلِ الدُّنْيَا وَ اَشْهَدُ اَنِّي بِكُمْ مُؤْمِنٌ وَ بِاِيَابِكُمْ مُوقِنٌ بِشَرَائِعِ دِينِي وَ خَوَاتِيمِ عَمَلِي وَ قَلْبِي لِقَلْبِكُمْ سِلْمٌ وَ اَمْرِي لِاَمْرِكُمْ مُتَّبِعٌ وَ نُصْرَتِي لَكُمْ مُعَدَّةٌ حَتَّى يَأْذَنَ اللّٰهُ لَكُمْ فَمَعَكُمْ مَعَكُمْ لا مَعَ عَدُوِّكُمْ صَلَوَاتُ اللّٰهِ عَلَيْكُمْ وَ عَلَى اَرْوَاحِكُمْ وَ اَجْسَادِكُمْ [اَجْسَامِكُمْ‏] وَ شَاهِدِكُمْ وَ غَائِبِكُمْ وَ ظَاهِرِكُمْ وَ بَاطِنِكُمْ آمِينَ رَبَّ الْعَالَمِينَ</w:t>
      </w:r>
      <w:r>
        <w:t>.</w:t>
      </w:r>
    </w:p>
    <w:p w:rsidR="002E54A9" w:rsidRPr="00E426F4" w:rsidRDefault="002E54A9" w:rsidP="002E54A9">
      <w:pPr>
        <w:pStyle w:val="libNormal"/>
        <w:rPr>
          <w:sz w:val="26"/>
          <w:szCs w:val="26"/>
        </w:rPr>
      </w:pPr>
      <w:r w:rsidRPr="00E426F4">
        <w:rPr>
          <w:sz w:val="26"/>
          <w:szCs w:val="26"/>
        </w:rPr>
        <w:t>You may then offer a two-unit prayer and then pray Almighty Allah for anything you like. Then, you may return.</w:t>
      </w:r>
    </w:p>
    <w:p w:rsidR="002E54A9" w:rsidRDefault="002E54A9" w:rsidP="0057446A">
      <w:pPr>
        <w:pStyle w:val="Heading4Center"/>
      </w:pPr>
      <w:r>
        <w:t>SECOND FORM OF ZIYARAH ON THE ARBA’IN DAY</w:t>
      </w:r>
    </w:p>
    <w:p w:rsidR="002E54A9" w:rsidRPr="00E426F4" w:rsidRDefault="002E54A9" w:rsidP="002E54A9">
      <w:pPr>
        <w:pStyle w:val="libNormal"/>
        <w:rPr>
          <w:sz w:val="26"/>
          <w:szCs w:val="26"/>
        </w:rPr>
      </w:pPr>
      <w:r w:rsidRPr="00E426F4">
        <w:rPr>
          <w:sz w:val="26"/>
          <w:szCs w:val="26"/>
        </w:rPr>
        <w:t>The second form of ziyarah of Imam al-Husayn (‘a) on the Arba’in Day is reported from Jabir. ‘Ata has reported the following:</w:t>
      </w:r>
    </w:p>
    <w:p w:rsidR="002E54A9" w:rsidRPr="00E426F4" w:rsidRDefault="002E54A9" w:rsidP="002E54A9">
      <w:pPr>
        <w:pStyle w:val="libNormal"/>
        <w:rPr>
          <w:sz w:val="26"/>
          <w:szCs w:val="26"/>
        </w:rPr>
      </w:pPr>
      <w:r w:rsidRPr="00E426F4">
        <w:rPr>
          <w:sz w:val="26"/>
          <w:szCs w:val="26"/>
        </w:rPr>
        <w:t>I was accompanying Jabir ibn ‘Abdullah al-Ansari on the twentieth of Safar (the Arba’in Day). When we arrived at al-Ghaziriyyah,( ) he bathed himself from the water of its river and then put a pure (i.e. clean and ceremonially pure) shirt that he had carried with him. After that, he asked me, “Do you carry with you any fragrance, ‘Ata?” As I answered in the affirmative, I handed some fragrance over to him and he put some of it on his head and other organs. He then walked barefooted until he stopped at the side of Imam al-Husayn’s head. He then repeated three times the Takbir statement. He then fell to the ground fainted. When he recovered consciousness, I could hear him saying these words:</w:t>
      </w:r>
    </w:p>
    <w:p w:rsidR="002E54A9" w:rsidRDefault="002E54A9" w:rsidP="006A7C26">
      <w:pPr>
        <w:pStyle w:val="libAr"/>
      </w:pPr>
      <w:r>
        <w:rPr>
          <w:rtl/>
        </w:rPr>
        <w:t>السّلام‏ عليكم يا ال اللّه</w:t>
      </w:r>
      <w:r>
        <w:t>...</w:t>
      </w:r>
    </w:p>
    <w:p w:rsidR="002E54A9" w:rsidRPr="00E426F4" w:rsidRDefault="002E54A9" w:rsidP="002E54A9">
      <w:pPr>
        <w:pStyle w:val="libNormal"/>
        <w:rPr>
          <w:sz w:val="26"/>
          <w:szCs w:val="26"/>
        </w:rPr>
      </w:pPr>
      <w:r w:rsidRPr="00E426F4">
        <w:rPr>
          <w:sz w:val="26"/>
          <w:szCs w:val="26"/>
        </w:rPr>
        <w:t>This is the very form of ziyarah previously cited under the title “Form of Ziyarah on the Fifteenth of Rajab.”</w:t>
      </w:r>
    </w:p>
    <w:p w:rsidR="002E54A9" w:rsidRPr="00E426F4" w:rsidRDefault="002E54A9" w:rsidP="002E54A9">
      <w:pPr>
        <w:pStyle w:val="libNormal"/>
        <w:rPr>
          <w:sz w:val="26"/>
          <w:szCs w:val="26"/>
        </w:rPr>
      </w:pPr>
      <w:r w:rsidRPr="00E426F4">
        <w:rPr>
          <w:sz w:val="26"/>
          <w:szCs w:val="26"/>
        </w:rPr>
        <w:t>Yet, there is a difference in a very few statements, which, as maintained by Shaykh al-Tusi, came from the difference in the manuscripts of this form of ziyarah.</w:t>
      </w:r>
    </w:p>
    <w:p w:rsidR="002E54A9" w:rsidRPr="00E426F4" w:rsidRDefault="002E54A9" w:rsidP="002E54A9">
      <w:pPr>
        <w:pStyle w:val="libNormal"/>
        <w:rPr>
          <w:sz w:val="26"/>
          <w:szCs w:val="26"/>
        </w:rPr>
      </w:pPr>
      <w:r w:rsidRPr="00E426F4">
        <w:rPr>
          <w:sz w:val="26"/>
          <w:szCs w:val="26"/>
        </w:rPr>
        <w:t>Hence, one can say the previously mentioned form of ziyarah on the fifteenth of Rajab.</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27" w:name="_Toc433538034"/>
      <w:r>
        <w:lastRenderedPageBreak/>
        <w:t>VISITING IMAM HUSAYN (A) ON SPECIAL OCCASIONS</w:t>
      </w:r>
      <w:bookmarkEnd w:id="327"/>
    </w:p>
    <w:p w:rsidR="002E54A9" w:rsidRPr="00E426F4" w:rsidRDefault="002E54A9" w:rsidP="002E54A9">
      <w:pPr>
        <w:pStyle w:val="libNormal"/>
        <w:rPr>
          <w:sz w:val="26"/>
          <w:szCs w:val="26"/>
        </w:rPr>
      </w:pPr>
      <w:r w:rsidRPr="00E426F4">
        <w:rPr>
          <w:sz w:val="26"/>
          <w:szCs w:val="26"/>
        </w:rPr>
        <w:t>The rewards of visitations to Imam al-Husayn’s tomb increase when these visitations are made on special occasions, especially those related to Imam al-Husayn (‘a) himself, such as the Mubahalah Day (i.e. the day of invoking Almighty Allah’s curse on the lying party; the twenty-fourth of Dhu’l-Hijjah), the day of the revelation of Surah Hal-Ata (No. 76, also called Surah al-Insan or Surah al-Dahr; the twenty-fifth of Dhu’l-Hijjah), Imam al-Husayn’s birthday (i.e. the third of Sha’ban), Friday nights, and other blessed days of the year.</w:t>
      </w:r>
    </w:p>
    <w:p w:rsidR="002E54A9" w:rsidRPr="00E426F4" w:rsidRDefault="002E54A9" w:rsidP="002E54A9">
      <w:pPr>
        <w:pStyle w:val="libNormal"/>
        <w:rPr>
          <w:sz w:val="26"/>
          <w:szCs w:val="26"/>
        </w:rPr>
      </w:pPr>
      <w:r w:rsidRPr="00E426F4">
        <w:rPr>
          <w:sz w:val="26"/>
          <w:szCs w:val="26"/>
        </w:rPr>
        <w:t>As maintained from some traditions, Almighty Allah looks at Imam al-Husayn’s tomb every Friday night with an honoring look; He therefore sends all Prophets and Prophets’ successors to visit him.</w:t>
      </w:r>
    </w:p>
    <w:p w:rsidR="002E54A9" w:rsidRPr="00E426F4" w:rsidRDefault="002E54A9" w:rsidP="002E54A9">
      <w:pPr>
        <w:pStyle w:val="libNormal"/>
        <w:rPr>
          <w:sz w:val="26"/>
          <w:szCs w:val="26"/>
        </w:rPr>
      </w:pPr>
      <w:r w:rsidRPr="00E426F4">
        <w:rPr>
          <w:sz w:val="26"/>
          <w:szCs w:val="26"/>
        </w:rPr>
        <w:t>Ibn Qawlawayh has reported that Imam al-Sadiq (‘a) said, “Whoever visits the tomb of al-Husayn (‘a) on Fridays, shall be forgiven by Almighty Allah, shall not leave this worldly life with regret, and shall be in Paradise with al-Husayn (‘a).”</w:t>
      </w:r>
    </w:p>
    <w:p w:rsidR="002E54A9" w:rsidRPr="00E426F4" w:rsidRDefault="002E54A9" w:rsidP="002E54A9">
      <w:pPr>
        <w:pStyle w:val="libNormal"/>
        <w:rPr>
          <w:sz w:val="26"/>
          <w:szCs w:val="26"/>
        </w:rPr>
      </w:pPr>
      <w:r w:rsidRPr="00E426F4">
        <w:rPr>
          <w:sz w:val="26"/>
          <w:szCs w:val="26"/>
        </w:rPr>
        <w:t>The narration of al-A’mash includes that one of his neighbors said to him, “In sleep, I saw pieces of paper coming down from the heavens carrying security for any one who visits al-Husayn (‘a) on Friday nights.”</w:t>
      </w:r>
    </w:p>
    <w:p w:rsidR="002E54A9" w:rsidRPr="00E426F4" w:rsidRDefault="002E54A9" w:rsidP="002E54A9">
      <w:pPr>
        <w:pStyle w:val="libNormal"/>
        <w:rPr>
          <w:sz w:val="26"/>
          <w:szCs w:val="26"/>
        </w:rPr>
      </w:pPr>
      <w:r w:rsidRPr="00E426F4">
        <w:rPr>
          <w:sz w:val="26"/>
          <w:szCs w:val="26"/>
        </w:rPr>
        <w:t>An indication of this narration will be mentioned in the coming chapter about the recommended acts al-Kazimiyyah when the story of Hajj ‘Ali al-Baghdadi will be cited.</w:t>
      </w:r>
    </w:p>
    <w:p w:rsidR="002E54A9" w:rsidRPr="00E426F4" w:rsidRDefault="002E54A9" w:rsidP="002E54A9">
      <w:pPr>
        <w:pStyle w:val="libNormal"/>
        <w:rPr>
          <w:sz w:val="26"/>
          <w:szCs w:val="26"/>
        </w:rPr>
      </w:pPr>
      <w:r w:rsidRPr="00E426F4">
        <w:rPr>
          <w:sz w:val="26"/>
          <w:szCs w:val="26"/>
        </w:rPr>
        <w:t>It has been also narrated that when he was asked whether there is a more favorable time than other times for visiting the tomb of Imam al-Husayn (‘a), Imam al-Sadiq (‘a) answered, “You may visit him every time, because visiting him is the most favorable predetermined act. So, whoever pays him more visits will have a bigger share of goodness; but whoever pays him less visits will have a less share. However, you may exert more efforts to visit him on the blessed occasions, because rewards for righteous deeds are multiplied on these occasions and the angels come down from the heavens to visit him thereon.”</w:t>
      </w:r>
    </w:p>
    <w:p w:rsidR="002E54A9" w:rsidRPr="00E426F4" w:rsidRDefault="002E54A9" w:rsidP="002E54A9">
      <w:pPr>
        <w:pStyle w:val="libNormal"/>
        <w:rPr>
          <w:sz w:val="26"/>
          <w:szCs w:val="26"/>
        </w:rPr>
      </w:pPr>
      <w:r w:rsidRPr="00E426F4">
        <w:rPr>
          <w:sz w:val="26"/>
          <w:szCs w:val="26"/>
        </w:rPr>
        <w:t>However, I could find a form of ziyarah restricted to these blessed occasions although there is a supplicatory prayer that is recommended to be said on the third of Sha’ban, Imam al-Husayn’s birthday, and reported from the Sacred Side (i.e. Imam al-Mahdi) as one of his signed documents. This supplicatory prayer has been already cited in this book within the recommended deeds on the third of Sha’ban (pp. 614 of Vol. 1).</w:t>
      </w:r>
    </w:p>
    <w:p w:rsidR="002E54A9" w:rsidRDefault="002E54A9" w:rsidP="0057446A">
      <w:pPr>
        <w:pStyle w:val="Heading4Center"/>
      </w:pPr>
      <w:r>
        <w:t>VISITING IMAM AL-HUSAYN (‘A) FROM DISTANT PLACES</w:t>
      </w:r>
    </w:p>
    <w:p w:rsidR="002E54A9" w:rsidRPr="00E426F4" w:rsidRDefault="002E54A9" w:rsidP="002E54A9">
      <w:pPr>
        <w:pStyle w:val="libNormal"/>
        <w:rPr>
          <w:sz w:val="26"/>
          <w:szCs w:val="26"/>
        </w:rPr>
      </w:pPr>
      <w:r w:rsidRPr="00E426F4">
        <w:rPr>
          <w:sz w:val="26"/>
          <w:szCs w:val="26"/>
        </w:rPr>
        <w:t>It is also worth mentioning that to visit Imam al-Husayn (‘a) from any place other than Karbala’ brings about abundant reward. To highlight this fact, let us refer to two traditions only, quoted from al-</w:t>
      </w:r>
      <w:r w:rsidRPr="00E426F4">
        <w:rPr>
          <w:sz w:val="26"/>
          <w:szCs w:val="26"/>
        </w:rPr>
        <w:lastRenderedPageBreak/>
        <w:t>Kafi (by Shaykh al-Kulayni), man-la-yahzuruhul-faqih (by Shaykh al-Saduq), and Tahdhib al-Ahkam (by Shaykh al-Tusi):</w:t>
      </w:r>
    </w:p>
    <w:p w:rsidR="002E54A9" w:rsidRPr="00E426F4" w:rsidRDefault="002E54A9" w:rsidP="002E54A9">
      <w:pPr>
        <w:pStyle w:val="libNormal"/>
        <w:rPr>
          <w:sz w:val="26"/>
          <w:szCs w:val="26"/>
        </w:rPr>
      </w:pPr>
      <w:r w:rsidRPr="00E426F4">
        <w:rPr>
          <w:sz w:val="26"/>
          <w:szCs w:val="26"/>
        </w:rPr>
        <w:t>First Tradition: Ibn Abi-’Umayr has reported on the authority of Hisham that Imam al-Sadiq (‘a) said, “If you are too remote (to come to Imam al-Husayn’s tomb), you may go up the highest point of your houses, offer a two-unit prayer, and point to our groups while greeting us. If you do so, your act will reach us.”</w:t>
      </w:r>
    </w:p>
    <w:p w:rsidR="002E54A9" w:rsidRPr="00E426F4" w:rsidRDefault="002E54A9" w:rsidP="002E54A9">
      <w:pPr>
        <w:pStyle w:val="libNormal"/>
        <w:rPr>
          <w:sz w:val="26"/>
          <w:szCs w:val="26"/>
        </w:rPr>
      </w:pPr>
      <w:r w:rsidRPr="00E426F4">
        <w:rPr>
          <w:sz w:val="26"/>
          <w:szCs w:val="26"/>
        </w:rPr>
        <w:t>Second Tradition: Hannan ibn Sadir has reported on the authority of his father that Imam al-Sadiq (‘a) once asked his father, “Sadir, do you visit the tomb of al-Husayn (‘a) everyday?”</w:t>
      </w:r>
    </w:p>
    <w:p w:rsidR="002E54A9" w:rsidRPr="00E426F4" w:rsidRDefault="002E54A9" w:rsidP="002E54A9">
      <w:pPr>
        <w:pStyle w:val="libNormal"/>
        <w:rPr>
          <w:sz w:val="26"/>
          <w:szCs w:val="26"/>
        </w:rPr>
      </w:pPr>
      <w:r w:rsidRPr="00E426F4">
        <w:rPr>
          <w:sz w:val="26"/>
          <w:szCs w:val="26"/>
        </w:rPr>
        <w:t>“No,” answered Sadir, “I do not. May Allah accept me as ransom for you.”</w:t>
      </w:r>
    </w:p>
    <w:p w:rsidR="002E54A9" w:rsidRPr="00E426F4" w:rsidRDefault="002E54A9" w:rsidP="002E54A9">
      <w:pPr>
        <w:pStyle w:val="libNormal"/>
        <w:rPr>
          <w:sz w:val="26"/>
          <w:szCs w:val="26"/>
        </w:rPr>
      </w:pPr>
      <w:r w:rsidRPr="00E426F4">
        <w:rPr>
          <w:sz w:val="26"/>
          <w:szCs w:val="26"/>
        </w:rPr>
        <w:t>“How antipathetic you are! Do you visit him every week?” Imam al-Sadiq (‘a) asked.</w:t>
      </w:r>
    </w:p>
    <w:p w:rsidR="002E54A9" w:rsidRPr="00E426F4" w:rsidRDefault="002E54A9" w:rsidP="002E54A9">
      <w:pPr>
        <w:pStyle w:val="libNormal"/>
        <w:rPr>
          <w:sz w:val="26"/>
          <w:szCs w:val="26"/>
        </w:rPr>
      </w:pPr>
      <w:r w:rsidRPr="00E426F4">
        <w:rPr>
          <w:sz w:val="26"/>
          <w:szCs w:val="26"/>
        </w:rPr>
        <w:t>“No, I do not,” answered Sadir.</w:t>
      </w:r>
    </w:p>
    <w:p w:rsidR="002E54A9" w:rsidRPr="00E426F4" w:rsidRDefault="002E54A9" w:rsidP="002E54A9">
      <w:pPr>
        <w:pStyle w:val="libNormal"/>
        <w:rPr>
          <w:sz w:val="26"/>
          <w:szCs w:val="26"/>
        </w:rPr>
      </w:pPr>
      <w:r w:rsidRPr="00E426F4">
        <w:rPr>
          <w:sz w:val="26"/>
          <w:szCs w:val="26"/>
        </w:rPr>
        <w:t>“Do you visit him once a month?” asked the Imam (‘a).</w:t>
      </w:r>
    </w:p>
    <w:p w:rsidR="002E54A9" w:rsidRPr="00E426F4" w:rsidRDefault="002E54A9" w:rsidP="002E54A9">
      <w:pPr>
        <w:pStyle w:val="libNormal"/>
        <w:rPr>
          <w:sz w:val="26"/>
          <w:szCs w:val="26"/>
        </w:rPr>
      </w:pPr>
      <w:r w:rsidRPr="00E426F4">
        <w:rPr>
          <w:sz w:val="26"/>
          <w:szCs w:val="26"/>
        </w:rPr>
        <w:t>“No, I do not,” answered Sadir.</w:t>
      </w:r>
    </w:p>
    <w:p w:rsidR="002E54A9" w:rsidRPr="00E426F4" w:rsidRDefault="002E54A9" w:rsidP="002E54A9">
      <w:pPr>
        <w:pStyle w:val="libNormal"/>
        <w:rPr>
          <w:sz w:val="26"/>
          <w:szCs w:val="26"/>
        </w:rPr>
      </w:pPr>
      <w:r w:rsidRPr="00E426F4">
        <w:rPr>
          <w:sz w:val="26"/>
          <w:szCs w:val="26"/>
        </w:rPr>
        <w:t>“Do you visit him once a year?” asked the Imam (‘a).</w:t>
      </w:r>
    </w:p>
    <w:p w:rsidR="002E54A9" w:rsidRPr="00E426F4" w:rsidRDefault="002E54A9" w:rsidP="002E54A9">
      <w:pPr>
        <w:pStyle w:val="libNormal"/>
        <w:rPr>
          <w:sz w:val="26"/>
          <w:szCs w:val="26"/>
        </w:rPr>
      </w:pPr>
      <w:r w:rsidRPr="00E426F4">
        <w:rPr>
          <w:sz w:val="26"/>
          <w:szCs w:val="26"/>
        </w:rPr>
        <w:t>“Perhaps,” answered Sadir, “I do.”</w:t>
      </w:r>
    </w:p>
    <w:p w:rsidR="002E54A9" w:rsidRPr="00E426F4" w:rsidRDefault="002E54A9" w:rsidP="002E54A9">
      <w:pPr>
        <w:pStyle w:val="libNormal"/>
        <w:rPr>
          <w:sz w:val="26"/>
          <w:szCs w:val="26"/>
        </w:rPr>
      </w:pPr>
      <w:r w:rsidRPr="00E426F4">
        <w:rPr>
          <w:sz w:val="26"/>
          <w:szCs w:val="26"/>
        </w:rPr>
        <w:t>The Imam (‘a) commented, “Sadir, how antipathetic with al-Husayn (‘a) you are! You should have known that there are two thousand (or one million according to the report mentioned in Tahdhib al-Ahkam and man-la-yahzuruhul-faqih) angels of Almighty Allah who are ceaselessly visiting Imam al-Husayn (‘a) with dusty hair and appearance. What will harm you, O Sadir, if you visit the tomb of al-Husayn (‘a) fives times a week or once a day?”</w:t>
      </w:r>
    </w:p>
    <w:p w:rsidR="002E54A9" w:rsidRPr="00E426F4" w:rsidRDefault="002E54A9" w:rsidP="002E54A9">
      <w:pPr>
        <w:pStyle w:val="libNormal"/>
        <w:rPr>
          <w:sz w:val="26"/>
          <w:szCs w:val="26"/>
        </w:rPr>
      </w:pPr>
      <w:r w:rsidRPr="00E426F4">
        <w:rPr>
          <w:sz w:val="26"/>
          <w:szCs w:val="26"/>
        </w:rPr>
        <w:t>Sadir answered, “May Allah accept me as ransom for you! Very long distance separates us from Imam al-Husayn’s tomb.”</w:t>
      </w:r>
    </w:p>
    <w:p w:rsidR="002E54A9" w:rsidRPr="00E426F4" w:rsidRDefault="002E54A9" w:rsidP="002E54A9">
      <w:pPr>
        <w:pStyle w:val="libNormal"/>
        <w:rPr>
          <w:sz w:val="26"/>
          <w:szCs w:val="26"/>
        </w:rPr>
      </w:pPr>
      <w:r w:rsidRPr="00E426F4">
        <w:rPr>
          <w:sz w:val="26"/>
          <w:szCs w:val="26"/>
        </w:rPr>
        <w:t>The Imam (‘a) instructed, “You can go up the roof of your house, take a look to the right and the left sides, raise your head towards the sky, turn towards the side of Imam al-Husayn’s tomb, and say the following words:</w:t>
      </w:r>
    </w:p>
    <w:p w:rsidR="002E54A9" w:rsidRDefault="002E54A9" w:rsidP="006A7C26">
      <w:pPr>
        <w:pStyle w:val="libAr"/>
      </w:pPr>
      <w:r>
        <w:rPr>
          <w:rtl/>
        </w:rPr>
        <w:t>السّلام عليك يا ابا عبد اللّه،السّلام عليك و رحمة اللّه و بركاته</w:t>
      </w:r>
    </w:p>
    <w:p w:rsidR="002E54A9" w:rsidRPr="00E426F4" w:rsidRDefault="002E54A9" w:rsidP="002E54A9">
      <w:pPr>
        <w:pStyle w:val="libNormal"/>
        <w:rPr>
          <w:sz w:val="26"/>
          <w:szCs w:val="26"/>
        </w:rPr>
      </w:pPr>
      <w:r w:rsidRPr="00E426F4">
        <w:rPr>
          <w:sz w:val="26"/>
          <w:szCs w:val="26"/>
        </w:rPr>
        <w:t>If you do, you will gain the reward of one time of hajj and one time of ‘umrah.”</w:t>
      </w:r>
    </w:p>
    <w:p w:rsidR="002E54A9" w:rsidRPr="00E426F4" w:rsidRDefault="002E54A9" w:rsidP="002E54A9">
      <w:pPr>
        <w:pStyle w:val="libNormal"/>
        <w:rPr>
          <w:sz w:val="26"/>
          <w:szCs w:val="26"/>
        </w:rPr>
      </w:pPr>
      <w:r w:rsidRPr="00E426F4">
        <w:rPr>
          <w:sz w:val="26"/>
          <w:szCs w:val="26"/>
        </w:rPr>
        <w:t>Sadir then said, “After this, I kept on doing this form of ziyarah more than twenty times a month.”</w:t>
      </w:r>
    </w:p>
    <w:p w:rsidR="002E54A9" w:rsidRPr="00E426F4" w:rsidRDefault="002E54A9" w:rsidP="002E54A9">
      <w:pPr>
        <w:pStyle w:val="libNormal"/>
        <w:rPr>
          <w:sz w:val="26"/>
          <w:szCs w:val="26"/>
        </w:rPr>
      </w:pPr>
      <w:r w:rsidRPr="00E426F4">
        <w:rPr>
          <w:sz w:val="26"/>
          <w:szCs w:val="26"/>
        </w:rPr>
        <w:t>It is worth mentioning that similar words have been previously mentioned in the first general form of ziyarah.</w:t>
      </w:r>
    </w:p>
    <w:p w:rsidR="002E54A9" w:rsidRPr="00E426F4" w:rsidRDefault="002E54A9" w:rsidP="007A1468">
      <w:pPr>
        <w:pStyle w:val="libNormal"/>
      </w:pPr>
      <w:r w:rsidRPr="00E426F4">
        <w:rPr>
          <w:sz w:val="26"/>
          <w:szCs w:val="26"/>
        </w:rPr>
        <w:br w:type="page"/>
      </w:r>
    </w:p>
    <w:p w:rsidR="0057446A" w:rsidRDefault="0057446A" w:rsidP="0057446A">
      <w:pPr>
        <w:pStyle w:val="Heading3Center"/>
      </w:pPr>
      <w:bookmarkStart w:id="328" w:name="_Toc433538035"/>
      <w:r>
        <w:lastRenderedPageBreak/>
        <w:t>MERITS AND ETIQUETTES OF THE SOIL OF IMAM HUSAYN'S (A) TOMB</w:t>
      </w:r>
      <w:bookmarkEnd w:id="328"/>
    </w:p>
    <w:p w:rsidR="0057446A" w:rsidRPr="00E426F4" w:rsidRDefault="0057446A" w:rsidP="0057446A">
      <w:pPr>
        <w:pStyle w:val="libNormal"/>
        <w:rPr>
          <w:sz w:val="26"/>
          <w:szCs w:val="26"/>
        </w:rPr>
      </w:pPr>
      <w:r w:rsidRPr="00E426F4">
        <w:rPr>
          <w:sz w:val="26"/>
          <w:szCs w:val="26"/>
        </w:rPr>
        <w:t>Be it known to you that there are traditions, supporting each other, stating that the soil (turbah) of Imam al-Husayn (i.e. the dust of the land of Karbala’ where Imam al-Husayn (‘a) was buried) heals from all diseases and ailments except death. It also immunizes from all infections and fears. Traditions confirming this fact are uninterruptedly reported and the miracles emphasizing it are also too many to be counted.</w:t>
      </w:r>
    </w:p>
    <w:p w:rsidR="0057446A" w:rsidRPr="00E426F4" w:rsidRDefault="0057446A" w:rsidP="0057446A">
      <w:pPr>
        <w:pStyle w:val="libNormal"/>
        <w:rPr>
          <w:sz w:val="26"/>
          <w:szCs w:val="26"/>
        </w:rPr>
      </w:pPr>
      <w:r w:rsidRPr="00E426F4">
        <w:rPr>
          <w:sz w:val="26"/>
          <w:szCs w:val="26"/>
        </w:rPr>
        <w:t>In my book of al-Fawa’id al-Razawiyyah on the biographies of the Imamiyyah Shi’ite scholars, I have mentioned that Sayyid Ni’matullah al-Jaza’iri, the well-versed traditionist, was one of those who exerted painstaking efforts in seeking knowledge, enduring hardships and suffering very much for that purpose. He was so poor that he used to benefit from the moonlight in order to study the religious knowledge at night. He kept on so until he became partially sighted. As a treatment of this impairment, he used to use the soil of Imam al-Husayn (‘a), as well as the soil of the tombs of the Holy Imams (‘a) buried in Iraq, as eye ointment. Owing to the blessings of that soil, his eyesight was be recovered.</w:t>
      </w:r>
    </w:p>
    <w:p w:rsidR="0057446A" w:rsidRPr="00E426F4" w:rsidRDefault="0057446A" w:rsidP="0057446A">
      <w:pPr>
        <w:pStyle w:val="libNormal"/>
        <w:rPr>
          <w:sz w:val="26"/>
          <w:szCs w:val="26"/>
        </w:rPr>
      </w:pPr>
      <w:r w:rsidRPr="00E426F4">
        <w:rPr>
          <w:sz w:val="26"/>
          <w:szCs w:val="26"/>
        </w:rPr>
        <w:t>I have already warned the people of the present age against doubting about this tale due to their associations with unbelievers and atheists.</w:t>
      </w:r>
    </w:p>
    <w:p w:rsidR="0057446A" w:rsidRPr="00E426F4" w:rsidRDefault="0057446A" w:rsidP="0057446A">
      <w:pPr>
        <w:pStyle w:val="libNormal"/>
        <w:rPr>
          <w:sz w:val="26"/>
          <w:szCs w:val="26"/>
        </w:rPr>
      </w:pPr>
      <w:r w:rsidRPr="00E426F4">
        <w:rPr>
          <w:sz w:val="26"/>
          <w:szCs w:val="26"/>
        </w:rPr>
        <w:t>In his famous book of Hayat al-Haywan al-Kubra, al-Damiri states that after the serpent lives for one hundred years, it loses eyesight. Hence, Almighty Allah inspires it to anoint its eyes with dry rush( ) so that it recovers its eyesight. So, a serpent comes from the desert towards orchards and gardens, where the dry rush grows, even if it has to cover very long distances until it finds this plant, anoints its eyes with it, and recovers eyesight.</w:t>
      </w:r>
    </w:p>
    <w:p w:rsidR="0057446A" w:rsidRPr="00E426F4" w:rsidRDefault="0057446A" w:rsidP="0057446A">
      <w:pPr>
        <w:pStyle w:val="libNormal"/>
        <w:rPr>
          <w:sz w:val="26"/>
          <w:szCs w:val="26"/>
        </w:rPr>
      </w:pPr>
      <w:r w:rsidRPr="00E426F4">
        <w:rPr>
          <w:sz w:val="26"/>
          <w:szCs w:val="26"/>
        </w:rPr>
        <w:t>This very fact has been also reported by al-Zamakhshari and others.</w:t>
      </w:r>
    </w:p>
    <w:p w:rsidR="0057446A" w:rsidRPr="00E426F4" w:rsidRDefault="0057446A" w:rsidP="0057446A">
      <w:pPr>
        <w:pStyle w:val="libNormal"/>
        <w:rPr>
          <w:sz w:val="26"/>
          <w:szCs w:val="26"/>
        </w:rPr>
      </w:pPr>
      <w:r w:rsidRPr="00E426F4">
        <w:rPr>
          <w:sz w:val="26"/>
          <w:szCs w:val="26"/>
        </w:rPr>
        <w:t>In conclusion, if we believe that Almighty Allah has placed such healing material in this dry plant to which a blind serpent is guided in order to take its share of it, then why do we deem unbelievable and astonishing that Almighty Allah places remedy of all maladies, as well as other utilities and blessings, in the dust of His Prophet’s grandson, Allah’s peace be upon him, who was martyred along with all of his family members so that his adherents and devotees will benefit by it?</w:t>
      </w:r>
    </w:p>
    <w:p w:rsidR="0057446A" w:rsidRPr="00E426F4" w:rsidRDefault="0057446A" w:rsidP="0057446A">
      <w:pPr>
        <w:pStyle w:val="libNormal"/>
        <w:rPr>
          <w:sz w:val="26"/>
          <w:szCs w:val="26"/>
        </w:rPr>
      </w:pPr>
      <w:r w:rsidRPr="00E426F4">
        <w:rPr>
          <w:sz w:val="26"/>
          <w:szCs w:val="26"/>
        </w:rPr>
        <w:t>Speaking of this topic, let us hereinafter mention several traditions that make us believe this fact:</w:t>
      </w:r>
    </w:p>
    <w:p w:rsidR="0057446A" w:rsidRPr="00E426F4" w:rsidRDefault="0057446A" w:rsidP="0057446A">
      <w:pPr>
        <w:pStyle w:val="libNormal"/>
        <w:rPr>
          <w:sz w:val="26"/>
          <w:szCs w:val="26"/>
        </w:rPr>
      </w:pPr>
      <w:r w:rsidRPr="00E426F4">
        <w:rPr>
          <w:sz w:val="26"/>
          <w:szCs w:val="26"/>
        </w:rPr>
        <w:t>First Tradition: It has been reported that whenever the Paradisiacal women (al-Hur al-’In) notice that an angel is about to descend to the earth for any matter, they ask him to bring them as presents rosaries and prostration-clays made of the clay of Imam al-Husayn’s tomb.</w:t>
      </w:r>
    </w:p>
    <w:p w:rsidR="0057446A" w:rsidRPr="00E426F4" w:rsidRDefault="0057446A" w:rsidP="0057446A">
      <w:pPr>
        <w:pStyle w:val="libNormal"/>
        <w:rPr>
          <w:sz w:val="26"/>
          <w:szCs w:val="26"/>
        </w:rPr>
      </w:pPr>
      <w:r w:rsidRPr="00E426F4">
        <w:rPr>
          <w:sz w:val="26"/>
          <w:szCs w:val="26"/>
        </w:rPr>
        <w:lastRenderedPageBreak/>
        <w:t>Second Tradition: Through a valid chain of authority, a man related that Imam al-Rida (‘a) once sent him parcels of clothes among them there were pieces of clay from Khurasan. “What are these pieces of clays?” the man asked the courier. He answered, “This clay is from the tomb of Imam al-Husayn (‘a). Whenever Imam al-Rida (‘a) sent clothes or any thing else to anybody, he would certainly add pieces of this clay to his presents. He used to say: This is security by the permission of Allah.”</w:t>
      </w:r>
    </w:p>
    <w:p w:rsidR="0057446A" w:rsidRPr="00E426F4" w:rsidRDefault="0057446A" w:rsidP="0057446A">
      <w:pPr>
        <w:pStyle w:val="libNormal"/>
        <w:rPr>
          <w:sz w:val="26"/>
          <w:szCs w:val="26"/>
        </w:rPr>
      </w:pPr>
      <w:r w:rsidRPr="00E426F4">
        <w:rPr>
          <w:sz w:val="26"/>
          <w:szCs w:val="26"/>
        </w:rPr>
        <w:t>Third Tradition: ‘Abdullah ibn Ya’fur has reported that he once said to Imam al-Sadiq (‘a), “Some persons take a piece of the clay of Imam al-Husayn’s tomb and it brings them good benefits; but when others do, they do not find any benefit.”</w:t>
      </w:r>
    </w:p>
    <w:p w:rsidR="0057446A" w:rsidRPr="00E426F4" w:rsidRDefault="0057446A" w:rsidP="0057446A">
      <w:pPr>
        <w:pStyle w:val="libNormal"/>
        <w:rPr>
          <w:sz w:val="26"/>
          <w:szCs w:val="26"/>
        </w:rPr>
      </w:pPr>
      <w:r w:rsidRPr="00E426F4">
        <w:rPr>
          <w:sz w:val="26"/>
          <w:szCs w:val="26"/>
        </w:rPr>
        <w:t>The Imam (‘a) commented, “This is untrue. I swear it by Allah. Every one who takes from this clay and believes that Almighty Allah will benefit him by it, will certainly find benefit.”</w:t>
      </w:r>
    </w:p>
    <w:p w:rsidR="0057446A" w:rsidRPr="00E426F4" w:rsidRDefault="0057446A" w:rsidP="0057446A">
      <w:pPr>
        <w:pStyle w:val="libNormal"/>
        <w:rPr>
          <w:sz w:val="26"/>
          <w:szCs w:val="26"/>
        </w:rPr>
      </w:pPr>
      <w:r w:rsidRPr="00E426F4">
        <w:rPr>
          <w:sz w:val="26"/>
          <w:szCs w:val="26"/>
        </w:rPr>
        <w:t>Fourth Tradition: Abu-Hamzah has reported that he once asked Imam al-Sadiq (‘a), “I noticed some people of our faith taking with them a piece of the clay of Imam al-Husayn’s tomb as means of healing. Does such clay really heal?”</w:t>
      </w:r>
    </w:p>
    <w:p w:rsidR="0057446A" w:rsidRPr="00E426F4" w:rsidRDefault="0057446A" w:rsidP="0057446A">
      <w:pPr>
        <w:pStyle w:val="libNormal"/>
        <w:rPr>
          <w:sz w:val="26"/>
          <w:szCs w:val="26"/>
        </w:rPr>
      </w:pPr>
      <w:r w:rsidRPr="00E426F4">
        <w:rPr>
          <w:sz w:val="26"/>
          <w:szCs w:val="26"/>
        </w:rPr>
        <w:t xml:space="preserve">The Imam (‘a) answered, “Healing is sought from the dust that lies between him and his tomb for a distance of four miles.( ) Healing may be also sought from the dust of the tomb of my grandfather the Messenger of Allah as well as the tombs of al-Hasan, ‘Ali (ibn al-Husayn), and Muhammad (ibn ‘Ali). Therefore, you may take from this dust, for it is remedy of all maladies and security from whatever you fear. Nothing that is used in treatment of maladies can ever match this dust in healing except prayer to Almighty Allah. However, the effect of this dust may be spoiled by the matters that are mixed to it from the bowels in which this dust is placed as well as the lack of faith of those who are treated with it. As for those who have full confidence in the facility of this clay to heal when it is used as treatment, it will definitely heal them, by the permission of Almighty Allah, more than other means of treatments do. It may also be spoiled by devils and faithless jinn who rub it over their bodies. All things by which this clay is passed smell it. As for devils and the faithless jinn, they envy the sons of Adam (i.e. human beings) for having this clay. Hence, they try to rub it over their bodies and when they do, its general benefit vanishes. Whenever a piece of clay comes out from the Ha’ir, an innumerable number of devils and faithless jinn ready themselves for it. While this clay is still in the hand of its owner, they rub it, because they cannot enter the Ha’ir since the angels are always there. If any part of that clay is saved from the rubbing of them, it will immediately heal the one for whom it is used as treatment. So, if you take such clay, you should hide it and mention Almighty Allah on it as much as </w:t>
      </w:r>
      <w:r w:rsidRPr="00E426F4">
        <w:rPr>
          <w:sz w:val="26"/>
          <w:szCs w:val="26"/>
        </w:rPr>
        <w:lastRenderedPageBreak/>
        <w:t>you can. However, I have been informed that some people take such pieces of clay and belittle its worth so much that some of them even throw it in the place where camels, mules, and donkeys excrete, or they put them in vessels from which they eat, vessels from which they wash their hands from the residues of food, packs, or baskets. How can those who belittle these pieces of clay find healing? A faith-free heart of such people who belittle such things in which their prosperity lies will definitely spoil the effects of these things.”</w:t>
      </w:r>
    </w:p>
    <w:p w:rsidR="0057446A" w:rsidRPr="00E426F4" w:rsidRDefault="0057446A" w:rsidP="0057446A">
      <w:pPr>
        <w:pStyle w:val="libNormal"/>
        <w:rPr>
          <w:sz w:val="26"/>
          <w:szCs w:val="26"/>
        </w:rPr>
      </w:pPr>
      <w:r w:rsidRPr="00E426F4">
        <w:rPr>
          <w:sz w:val="26"/>
          <w:szCs w:val="26"/>
        </w:rPr>
        <w:t>Fifth Tradition: It has been reported that before having from the soil of Imam al-Husayn’s tomb, one may take an amount as small as a chick-pea grain with the tips of fingers, kiss it, pass it over the two eyes and the other body organs and then say the following supplicatory words:</w:t>
      </w:r>
    </w:p>
    <w:p w:rsidR="0057446A" w:rsidRDefault="0057446A" w:rsidP="006A7C26">
      <w:pPr>
        <w:pStyle w:val="libAr"/>
      </w:pPr>
      <w:r>
        <w:rPr>
          <w:rtl/>
        </w:rPr>
        <w:t>اللّٰهُمَّ بِحَقِّ هَذِهِ التُّرْبَةِ وَ بِحَقِّ مَنْ حَلَّ بِهَا وَ ثَوَى فِيهَا وَ بِحَقِّ جَدِّهِ وَ اَبِيهِ وَ اُمِّهِ وَ اَخِيهِ وَ الْاَئِمَّةِ مِنْ وُلْدِهِ وَ بِحَقِّ الْمَلائِكَةِ الْحَافِّينَ بِهِ إلا جَعَلْتَهَا شِفَاءً مِنْ كُلِّ دَاءٍ وَ بُرْءا مِنْ كُلِّ مَرَضٍ وَ نَجَاةً مِنْ كُلِّ آفَةٍ وَ حِرْزا مِمَّا اَخَافُ وَ اَحْذَرُ</w:t>
      </w:r>
      <w:r>
        <w:t>.</w:t>
      </w:r>
    </w:p>
    <w:p w:rsidR="0057446A" w:rsidRPr="00E426F4" w:rsidRDefault="0057446A" w:rsidP="0057446A">
      <w:pPr>
        <w:pStyle w:val="libNormal"/>
        <w:rPr>
          <w:sz w:val="26"/>
          <w:szCs w:val="26"/>
        </w:rPr>
      </w:pPr>
      <w:r w:rsidRPr="00E426F4">
        <w:rPr>
          <w:sz w:val="26"/>
          <w:szCs w:val="26"/>
        </w:rPr>
        <w:t>After that, one may use it.</w:t>
      </w:r>
    </w:p>
    <w:p w:rsidR="0057446A" w:rsidRPr="00E426F4" w:rsidRDefault="0057446A" w:rsidP="0057446A">
      <w:pPr>
        <w:pStyle w:val="libNormal"/>
        <w:rPr>
          <w:sz w:val="26"/>
          <w:szCs w:val="26"/>
        </w:rPr>
      </w:pPr>
      <w:r w:rsidRPr="00E426F4">
        <w:rPr>
          <w:sz w:val="26"/>
          <w:szCs w:val="26"/>
        </w:rPr>
        <w:t>It has been also reported that to recite Surah al-Qadr (No. 97) is the seal on the clay of Imam al-Husayn’s tomb.</w:t>
      </w:r>
    </w:p>
    <w:p w:rsidR="0057446A" w:rsidRPr="00E426F4" w:rsidRDefault="0057446A" w:rsidP="0057446A">
      <w:pPr>
        <w:pStyle w:val="libNormal"/>
        <w:rPr>
          <w:sz w:val="26"/>
          <w:szCs w:val="26"/>
        </w:rPr>
      </w:pPr>
      <w:r w:rsidRPr="00E426F4">
        <w:rPr>
          <w:sz w:val="26"/>
          <w:szCs w:val="26"/>
        </w:rPr>
        <w:t>It has been also reported that when one has a piece of the clay of Imam al-Husayn’s tomb or feeds it to someone else, the following supplicatory prayer may be said:</w:t>
      </w:r>
    </w:p>
    <w:p w:rsidR="0057446A" w:rsidRDefault="0057446A" w:rsidP="006A7C26">
      <w:pPr>
        <w:pStyle w:val="libAr"/>
      </w:pPr>
      <w:r>
        <w:rPr>
          <w:rtl/>
        </w:rPr>
        <w:t>بِسْمِ اللّٰهِ وَ بَاللّٰهِ اللّٰهُمَّ اجْعَلْهُ رِزْقا وَاسِعا وَ عِلْما نَافِعا وَ شِفَاءً مِنْ كُلِّ دَاءٍ اِنَّكَ عَلَى كُلِّ شَيْ‏ءٍ قَدِيرٌ</w:t>
      </w:r>
      <w:r>
        <w:t>.</w:t>
      </w:r>
    </w:p>
    <w:p w:rsidR="0057446A" w:rsidRPr="00E426F4" w:rsidRDefault="0057446A" w:rsidP="0057446A">
      <w:pPr>
        <w:pStyle w:val="libNormal"/>
        <w:rPr>
          <w:sz w:val="26"/>
          <w:szCs w:val="26"/>
        </w:rPr>
      </w:pPr>
      <w:r w:rsidRPr="00E426F4">
        <w:rPr>
          <w:sz w:val="26"/>
          <w:szCs w:val="26"/>
        </w:rPr>
        <w:t>There are more privileges of the clay taken from Imam al-Husayn’s tomb. It is recommended to put a piece of it with the dead bodies in the tombs.</w:t>
      </w:r>
    </w:p>
    <w:p w:rsidR="0057446A" w:rsidRPr="00E426F4" w:rsidRDefault="0057446A" w:rsidP="0057446A">
      <w:pPr>
        <w:pStyle w:val="libNormal"/>
        <w:rPr>
          <w:sz w:val="26"/>
          <w:szCs w:val="26"/>
        </w:rPr>
      </w:pPr>
      <w:r w:rsidRPr="00E426F4">
        <w:rPr>
          <w:sz w:val="26"/>
          <w:szCs w:val="26"/>
        </w:rPr>
        <w:t>It is recommended to use it in writing on coffins.</w:t>
      </w:r>
    </w:p>
    <w:p w:rsidR="0057446A" w:rsidRPr="00E426F4" w:rsidRDefault="0057446A" w:rsidP="0057446A">
      <w:pPr>
        <w:pStyle w:val="libNormal"/>
        <w:rPr>
          <w:sz w:val="26"/>
          <w:szCs w:val="26"/>
        </w:rPr>
      </w:pPr>
      <w:r w:rsidRPr="00E426F4">
        <w:rPr>
          <w:sz w:val="26"/>
          <w:szCs w:val="26"/>
        </w:rPr>
        <w:t>It is recommended to use it to prostrate oneself on.</w:t>
      </w:r>
    </w:p>
    <w:p w:rsidR="0057446A" w:rsidRPr="00E426F4" w:rsidRDefault="0057446A" w:rsidP="0057446A">
      <w:pPr>
        <w:pStyle w:val="libNormal"/>
        <w:rPr>
          <w:sz w:val="26"/>
          <w:szCs w:val="26"/>
        </w:rPr>
      </w:pPr>
      <w:r w:rsidRPr="00E426F4">
        <w:rPr>
          <w:sz w:val="26"/>
          <w:szCs w:val="26"/>
        </w:rPr>
        <w:t>It has been reported that prostration on a clay taken from Imam al-Husayn’s tomb penetrates the Seven Screens; that is, it achieves admission of the prayer since it climbs to the heavens.</w:t>
      </w:r>
    </w:p>
    <w:p w:rsidR="0057446A" w:rsidRPr="00E426F4" w:rsidRDefault="0057446A" w:rsidP="0057446A">
      <w:pPr>
        <w:pStyle w:val="libNormal"/>
        <w:rPr>
          <w:sz w:val="26"/>
          <w:szCs w:val="26"/>
        </w:rPr>
      </w:pPr>
      <w:r w:rsidRPr="00E426F4">
        <w:rPr>
          <w:sz w:val="26"/>
          <w:szCs w:val="26"/>
        </w:rPr>
        <w:t>It is also recommended to have beads made of this clay to use it in supplications and statements of mentioning Almighty Allah. Even if such beads are grasped in hands without uttering any supplication, this deed brings about a great reward.</w:t>
      </w:r>
    </w:p>
    <w:p w:rsidR="0057446A" w:rsidRPr="00E426F4" w:rsidRDefault="0057446A" w:rsidP="0057446A">
      <w:pPr>
        <w:pStyle w:val="libNormal"/>
        <w:rPr>
          <w:sz w:val="26"/>
          <w:szCs w:val="26"/>
        </w:rPr>
      </w:pPr>
      <w:r w:rsidRPr="00E426F4">
        <w:rPr>
          <w:sz w:val="26"/>
          <w:szCs w:val="26"/>
        </w:rPr>
        <w:t>It is worth mentioning that such utterance of glorification statements is different from the glorification that is uttered by all things to which Almighty Allah has referred.</w:t>
      </w:r>
    </w:p>
    <w:p w:rsidR="0057446A" w:rsidRPr="00E426F4" w:rsidRDefault="0057446A" w:rsidP="0057446A">
      <w:pPr>
        <w:pStyle w:val="libNormal"/>
        <w:rPr>
          <w:sz w:val="26"/>
          <w:szCs w:val="26"/>
        </w:rPr>
      </w:pPr>
      <w:r w:rsidRPr="00E426F4">
        <w:rPr>
          <w:sz w:val="26"/>
          <w:szCs w:val="26"/>
        </w:rPr>
        <w:lastRenderedPageBreak/>
        <w:t>In summary, the glorification mentioned in the previously cited report is restricted to the glorification of the clay of Imam al-Husayn’s tomb - may Allah accept our souls to be ransoms for him.</w:t>
      </w:r>
    </w:p>
    <w:p w:rsidR="0057446A" w:rsidRPr="00E426F4" w:rsidRDefault="0057446A" w:rsidP="0057446A">
      <w:pPr>
        <w:pStyle w:val="libNormal"/>
        <w:rPr>
          <w:sz w:val="26"/>
          <w:szCs w:val="26"/>
        </w:rPr>
      </w:pPr>
      <w:r w:rsidRPr="00E426F4">
        <w:rPr>
          <w:sz w:val="26"/>
          <w:szCs w:val="26"/>
        </w:rPr>
        <w:t>Sixth Tradition: Imam al-Rida (‘a) is reported to have said: Whoever uses the rosary made of the clay of Imam al-Husayn’s tomb, repeating the following statements with each bead, Almighty Allah shall record for him six thousand excellent points, erase six thousand evildoings of him, raise him six thousand ranks, and decide for him six thousand times of intercession:</w:t>
      </w:r>
    </w:p>
    <w:p w:rsidR="0057446A" w:rsidRDefault="0057446A" w:rsidP="006A7C26">
      <w:pPr>
        <w:pStyle w:val="libAr"/>
      </w:pPr>
      <w:r>
        <w:rPr>
          <w:rtl/>
        </w:rPr>
        <w:t>سبحان اللّه و الحمد للّه و لا اله الاّ اللّه و اللّه اكبر</w:t>
      </w:r>
    </w:p>
    <w:p w:rsidR="0057446A" w:rsidRPr="00E426F4" w:rsidRDefault="0057446A" w:rsidP="0057446A">
      <w:pPr>
        <w:pStyle w:val="libNormal"/>
        <w:rPr>
          <w:sz w:val="26"/>
          <w:szCs w:val="26"/>
        </w:rPr>
      </w:pPr>
      <w:r w:rsidRPr="00E426F4">
        <w:rPr>
          <w:sz w:val="26"/>
          <w:szCs w:val="26"/>
        </w:rPr>
        <w:t>Imam al-Sadiq (‘a) is reported to have said, “Whoever uses the rosary made of the clay of Imam al-Husayn’s tomb imploring for Almighty Allah’s forgiveness one time only, shall be considered to have implored His forgiveness seventy times. Whoever holds in his hand such a rosary without uttering any statement of glorification, shall be considered to have uttered seven statements of glorification for each bead.</w:t>
      </w:r>
    </w:p>
    <w:p w:rsidR="0057446A" w:rsidRPr="00E426F4" w:rsidRDefault="0057446A" w:rsidP="007A1468">
      <w:pPr>
        <w:pStyle w:val="libNormal"/>
      </w:pPr>
      <w:r w:rsidRPr="00E426F4">
        <w:rPr>
          <w:sz w:val="26"/>
          <w:szCs w:val="26"/>
        </w:rPr>
        <w:br w:type="page"/>
      </w:r>
    </w:p>
    <w:p w:rsidR="0057446A" w:rsidRDefault="0057446A" w:rsidP="0057446A">
      <w:pPr>
        <w:pStyle w:val="Heading3Center"/>
      </w:pPr>
      <w:bookmarkStart w:id="329" w:name="_Toc433538036"/>
      <w:r>
        <w:lastRenderedPageBreak/>
        <w:t>SUPPLICATORY PRAYER FOR SEEKING REFUGE WITH ALLAH</w:t>
      </w:r>
      <w:bookmarkEnd w:id="329"/>
    </w:p>
    <w:p w:rsidR="0057446A" w:rsidRDefault="0057446A" w:rsidP="0057446A">
      <w:pPr>
        <w:pStyle w:val="Heading4Center"/>
      </w:pPr>
      <w:r>
        <w:t>DU’A’ AL-I’TISAM</w:t>
      </w:r>
    </w:p>
    <w:p w:rsidR="0057446A" w:rsidRPr="00E426F4" w:rsidRDefault="0057446A" w:rsidP="0057446A">
      <w:pPr>
        <w:pStyle w:val="libNormal"/>
        <w:rPr>
          <w:sz w:val="26"/>
          <w:szCs w:val="26"/>
        </w:rPr>
      </w:pPr>
      <w:r w:rsidRPr="00E426F4">
        <w:rPr>
          <w:sz w:val="26"/>
          <w:szCs w:val="26"/>
        </w:rPr>
        <w:t>Seventh Tradition: According to a validly reported tradition, when Imam al-Sadiq (‘a) came to Iraq, some people came to him and asked, “We have already known that the clay of Imam al-Husayn’s tomb is remedy for all maladies. Is it also security against all feared matters?”</w:t>
      </w:r>
    </w:p>
    <w:p w:rsidR="0057446A" w:rsidRPr="00E426F4" w:rsidRDefault="0057446A" w:rsidP="0057446A">
      <w:pPr>
        <w:pStyle w:val="libNormal"/>
        <w:rPr>
          <w:sz w:val="26"/>
          <w:szCs w:val="26"/>
        </w:rPr>
      </w:pPr>
      <w:r w:rsidRPr="00E426F4">
        <w:rPr>
          <w:sz w:val="26"/>
          <w:szCs w:val="26"/>
        </w:rPr>
        <w:t>The Imam (‘a) answered, “Yes, it is. Whoever would like this clay to secure him against all fears, may hold a rosary made of that clay in his hand and repeat the following supplicatory prayer three times:</w:t>
      </w:r>
    </w:p>
    <w:p w:rsidR="0057446A" w:rsidRDefault="0057446A" w:rsidP="006A7C26">
      <w:pPr>
        <w:pStyle w:val="libAr"/>
      </w:pPr>
      <w:r>
        <w:rPr>
          <w:rtl/>
        </w:rPr>
        <w:t>اَصْبَحْتُ [اَمْسَيْتُ‏] اللّٰهُمَّ مُعْتَصِما بِذِمَامِكَ وَ جِوَارِكَ الْمَنِيعِ الَّذِي لا يُطَاوَلُ وَ لا يُحَاوَلُ مِنْ شَرِّ كُلِّ غَاشِمٍ وَ طَارِقٍ مِنْ سَائِرِ مَنْ خَلَقْتَ وَ مَا خَلَقْتَ مِنْ خَلْقِكَ الصَّامِتِ وَ النَّاطِقِ [فِي جُنَّةٍ] مِنْ كُلِّ مَخُوفٍ بِلِبَاسٍ سَابِغَةٍ حَصِينَةٍ وَ هِيَ وِلاءُ اَهْلِ بَيْتِ نَبِيِّكَ عَلَيْهِمُ السَّلامُ [مُحَمَّدٍ صَلَّى اللّٰهُ عَلَيْهِ وَ آلِهِ‏] مُحْتَجِزا [مُحْتَجِبا] مِنْ كُلِّ قَاصِدٍ لِي اِلَى اَذِيَّةٍ بِجِدَارٍ حَصِينٍ الْاِخْلاصِ فِي الاعْتِرَافِ بِحَقِّهِمْ وَ التَّمَسُّكِ بِحَبْلِهِمْ جَمِيعا مُوقِنا اَنَّ الْحَقَّ لَهُمْ وَ مَعَهُمْ وَ مِنْهُمْ وَ فِيهِمْ وَ بِهِمْ اُوَالِي مَنْ وَالَوْا وَ اُعَادِي مَنْ عَادَوْا وَ اُجَانِبُ مَنْ جَانَبُوا فَصَلِّ عَلَى مُحَمَّدٍ وَ آلِهِ وَ اَعِذْنِي اللّٰهُمَّ بِهِمْ مِنْ شَرِّ كُلِّ مَا اَتَّقِيهِ يَا عَظِيمُ حَجَزْتُ الْاَعَادِيَ عَنِّي بِبَدِيعِ السَّمَاوَاتِ وَ الْاَرْضِ اِنَّا جَعَلْنَا مِنْ بَيْنِ اَيْدِيهِمْ سَدّا وَ مِنْ خَلْفِهِمْ سَدّا فَاَغْشَيْنَاهُمْ فَهُمْ لا يُبْصِرُونَ</w:t>
      </w:r>
      <w:r>
        <w:t>.</w:t>
      </w:r>
    </w:p>
    <w:p w:rsidR="0057446A" w:rsidRPr="00E426F4" w:rsidRDefault="0057446A" w:rsidP="0057446A">
      <w:pPr>
        <w:pStyle w:val="libNormal"/>
        <w:rPr>
          <w:sz w:val="26"/>
          <w:szCs w:val="26"/>
        </w:rPr>
      </w:pPr>
      <w:r w:rsidRPr="00E426F4">
        <w:rPr>
          <w:sz w:val="26"/>
          <w:szCs w:val="26"/>
        </w:rPr>
        <w:t>He may then kiss the rosary, rub it over his eyes, and say the following supplicatory words:</w:t>
      </w:r>
    </w:p>
    <w:p w:rsidR="0057446A" w:rsidRDefault="0057446A" w:rsidP="006A7C26">
      <w:pPr>
        <w:pStyle w:val="libAr"/>
      </w:pPr>
      <w:r>
        <w:rPr>
          <w:rtl/>
        </w:rPr>
        <w:t>اللّٰهُمَّ اِنِّي اَسْاَلُكَ بِحَقِّ هَذِهِ التُّرْبَةِ الْمُبَارَكَةِ وَ بِحَقِّ صَاحِبِهَا وَ بِحَقِّ جَدِّهِ وَ بِحَقِّ اَبِيهِ وَ بِحَقِّ اُمِّهِ وَ بِحَقِّ اَخِيهِ وَ بِحَقِّ وُلْدِهِ الطَّاهِرِينَ اجْعَلْهَا شِفَاءً مِنْ كُلِّ دَاءٍ وَ اَمَانا مِنْ كُلِّ خَوْفٍ وَ حِفْظا مِنْ كُلِّ سُوءٍ</w:t>
      </w:r>
      <w:r>
        <w:t>.</w:t>
      </w:r>
    </w:p>
    <w:p w:rsidR="0057446A" w:rsidRPr="00E426F4" w:rsidRDefault="0057446A" w:rsidP="0057446A">
      <w:pPr>
        <w:pStyle w:val="libNormal"/>
        <w:rPr>
          <w:sz w:val="26"/>
          <w:szCs w:val="26"/>
        </w:rPr>
      </w:pPr>
      <w:r w:rsidRPr="00E426F4">
        <w:rPr>
          <w:sz w:val="26"/>
          <w:szCs w:val="26"/>
        </w:rPr>
        <w:t>He may then place in on the forehead. If he does so in the morning, he will be under the security of Almighty Allah up to the evening; and if he does so in the evening, he will be under the security of Almighty Allah up to the next morning.”</w:t>
      </w:r>
    </w:p>
    <w:p w:rsidR="0057446A" w:rsidRPr="00E426F4" w:rsidRDefault="0057446A" w:rsidP="0057446A">
      <w:pPr>
        <w:pStyle w:val="libNormal"/>
        <w:rPr>
          <w:sz w:val="26"/>
          <w:szCs w:val="26"/>
        </w:rPr>
      </w:pPr>
      <w:r w:rsidRPr="00E426F4">
        <w:rPr>
          <w:sz w:val="26"/>
          <w:szCs w:val="26"/>
        </w:rPr>
        <w:t>According to another tradition, it has been reported that one who fears the persecutive power of a ruler or any other tyrannical person, may do the same as the aforementioned instructions when he goes out of his house so that this will be protection for him.</w:t>
      </w:r>
    </w:p>
    <w:p w:rsidR="0057446A" w:rsidRPr="00E426F4" w:rsidRDefault="0057446A" w:rsidP="0057446A">
      <w:pPr>
        <w:pStyle w:val="libNormal"/>
        <w:rPr>
          <w:sz w:val="26"/>
          <w:szCs w:val="26"/>
        </w:rPr>
      </w:pPr>
      <w:r w:rsidRPr="00E426F4">
        <w:rPr>
          <w:sz w:val="26"/>
          <w:szCs w:val="26"/>
        </w:rPr>
        <w:t xml:space="preserve">As a familiar ruling decided by master scholars of Muslim jurisprudence, it is impermissible to have any thing of dust or clay except the blessed clay taken from Imam al-Husayn’s tomb in purpose of seeking healing and with no intention to have an agreeable taste from it provided that the amount that may be had must be as small as a chick-pea grain or, as a precautionary ruling, is not bigger than a seed </w:t>
      </w:r>
      <w:r w:rsidRPr="00E426F4">
        <w:rPr>
          <w:sz w:val="26"/>
          <w:szCs w:val="26"/>
        </w:rPr>
        <w:lastRenderedPageBreak/>
        <w:t>of lentil. It is also preferred to put that amount of clay in the mouth and have a drink of water, saying the following supplicatory words:</w:t>
      </w:r>
    </w:p>
    <w:p w:rsidR="0057446A" w:rsidRDefault="0057446A" w:rsidP="006A7C26">
      <w:pPr>
        <w:pStyle w:val="libAr"/>
      </w:pPr>
      <w:r>
        <w:rPr>
          <w:rtl/>
        </w:rPr>
        <w:t>اللّٰهُمَّ اجْعَلْهُ رِزْقا وَاسِعا وَ عِلْما نَافِعا وَ شِفَاءً مِنْ كُلِّ دَاءٍ وَ سُقْمٍ</w:t>
      </w:r>
      <w:r>
        <w:t>.</w:t>
      </w:r>
    </w:p>
    <w:p w:rsidR="0057446A" w:rsidRPr="00E426F4" w:rsidRDefault="0057446A" w:rsidP="0057446A">
      <w:pPr>
        <w:pStyle w:val="libNormal"/>
        <w:rPr>
          <w:sz w:val="26"/>
          <w:szCs w:val="26"/>
        </w:rPr>
      </w:pPr>
      <w:r w:rsidRPr="00E426F4">
        <w:rPr>
          <w:sz w:val="26"/>
          <w:szCs w:val="26"/>
        </w:rPr>
        <w:t>‘Allamah al-Majlisi says that it is precautious to avoid selling the rosary of prostration-clay that are made of the clay of Imam al-Husayn’s tomb; rather, such things must be given as gifts. However, it may be unobjectionable that the two parties of such transaction (of selling or purchasing objects made of this clay) reach an agreement consensually without specifying any article as condition in advance. Supporting this ruling, Imam al-Sadiq (‘a), in a validly reported tradition, is reported to have said, “Whoever sells the dust of Imam al-Husayn’s tomb is considered as having sold his own flesh.”</w:t>
      </w:r>
    </w:p>
    <w:p w:rsidR="0057446A" w:rsidRPr="00E426F4" w:rsidRDefault="0057446A" w:rsidP="0057446A">
      <w:pPr>
        <w:pStyle w:val="libNormal"/>
        <w:rPr>
          <w:sz w:val="26"/>
          <w:szCs w:val="26"/>
        </w:rPr>
      </w:pPr>
      <w:r w:rsidRPr="00E426F4">
        <w:rPr>
          <w:sz w:val="26"/>
          <w:szCs w:val="26"/>
        </w:rPr>
        <w:t>Our well-versed traditionist and mentor, Shaykh al-Nuri, has mentioned the following story in his book of Dar al-Salam:</w:t>
      </w:r>
    </w:p>
    <w:p w:rsidR="0057446A" w:rsidRPr="00E426F4" w:rsidRDefault="0057446A" w:rsidP="0057446A">
      <w:pPr>
        <w:pStyle w:val="libNormal"/>
        <w:rPr>
          <w:sz w:val="26"/>
          <w:szCs w:val="26"/>
        </w:rPr>
      </w:pPr>
      <w:r w:rsidRPr="00E426F4">
        <w:rPr>
          <w:sz w:val="26"/>
          <w:szCs w:val="26"/>
        </w:rPr>
        <w:t>When one of my brothers presented himself before my mother, may Allah rest her soul, she noticed that he had put a piece of the clay of Imam al-Husayn’s tomb in his pocket, which is under his garment. She thus reproached him, saying, “This is impoliteness! This piece of clay may be under your thigh and then broken.” He answered, “This is true! Two pieces of this clay have been already broken.” He then promised her not to do this ever again.</w:t>
      </w:r>
    </w:p>
    <w:p w:rsidR="0057446A" w:rsidRPr="00E426F4" w:rsidRDefault="0057446A" w:rsidP="0057446A">
      <w:pPr>
        <w:pStyle w:val="libNormal"/>
        <w:rPr>
          <w:sz w:val="26"/>
          <w:szCs w:val="26"/>
        </w:rPr>
      </w:pPr>
      <w:r w:rsidRPr="00E426F4">
        <w:rPr>
          <w:sz w:val="26"/>
          <w:szCs w:val="26"/>
        </w:rPr>
        <w:t>A few days later, my father the master scholar, may Allah raise his rank, who did not know about this incident, saw in sleep that our master Imam al-Husayn, peace be upon him, visited him and sat in the reading room where my father used to sit. The Imam (‘a) treated him with kindness and then asked him to summon his sons so that the Imam (‘a) would honor them. So, my father sent for them, who were five with me, and they stood next to the door before the Imam (‘a), who had some stuff of dresses and other things in his hand. He thus called them one by one and gave them a part of that stuff. When it was the turn of my brother whom had been reproached by my mother, the Imam (‘a) looked at him with some anger, turned his face towards my father, and said, “This son of you has broken two pieces of clay taken from my tomb under his thigh.” Then, the Imam (‘a) threw something towards my brother without asking him to take it. As much as I remember, the Imam (‘a) gave my brother a comb-like apparatus that is usually made of clothing and [used in engraving on carpets] called in Persian tirmeh. Hence, when my father woke up, he told my mother of this dream and she told him of her story with her son. So, my father was amazed of this incident.</w:t>
      </w:r>
    </w:p>
    <w:p w:rsidR="0057446A" w:rsidRPr="00E426F4" w:rsidRDefault="0057446A" w:rsidP="007A1468">
      <w:pPr>
        <w:pStyle w:val="libNormal"/>
      </w:pPr>
      <w:r w:rsidRPr="00E426F4">
        <w:rPr>
          <w:sz w:val="26"/>
          <w:szCs w:val="26"/>
        </w:rPr>
        <w:br w:type="page"/>
      </w:r>
    </w:p>
    <w:p w:rsidR="005948CE" w:rsidRDefault="005948CE" w:rsidP="005948CE">
      <w:pPr>
        <w:pStyle w:val="Heading2Center"/>
      </w:pPr>
      <w:bookmarkStart w:id="330" w:name="_Toc433538037"/>
      <w:r>
        <w:lastRenderedPageBreak/>
        <w:t xml:space="preserve">EIGHTH CHAPTER: </w:t>
      </w:r>
      <w:r w:rsidRPr="005948CE">
        <w:t>MERTIS AND METHOD OF VISITING KAZIMAYN</w:t>
      </w:r>
      <w:bookmarkEnd w:id="330"/>
    </w:p>
    <w:p w:rsidR="002E54A9" w:rsidRDefault="002E54A9" w:rsidP="002A6488">
      <w:pPr>
        <w:pStyle w:val="Heading3Center"/>
      </w:pPr>
      <w:bookmarkStart w:id="331" w:name="_Toc433538038"/>
      <w:r>
        <w:t>MERTIS AND METHOD OF VISITING KAZIMAYN</w:t>
      </w:r>
      <w:bookmarkEnd w:id="331"/>
    </w:p>
    <w:p w:rsidR="002E54A9" w:rsidRPr="00E426F4" w:rsidRDefault="002E54A9" w:rsidP="002E54A9">
      <w:pPr>
        <w:pStyle w:val="libNormal"/>
        <w:rPr>
          <w:sz w:val="26"/>
          <w:szCs w:val="26"/>
        </w:rPr>
      </w:pPr>
      <w:r w:rsidRPr="00E426F4">
        <w:rPr>
          <w:sz w:val="26"/>
          <w:szCs w:val="26"/>
        </w:rPr>
        <w:t>In addition to the merits and method of visiting the holy shrine of Imam Musa al-Kazim and his grandson Imam Muhammad al-Jawad (al-Taqi), this chapter includes some references to Masjid Buratha, the method of visiting the Four Emissaries (of Imam al-Mahdi), may Allah be pleased with them, and the method of visiting Salman.( )</w:t>
      </w:r>
    </w:p>
    <w:p w:rsidR="002E54A9" w:rsidRPr="00E426F4" w:rsidRDefault="002E54A9" w:rsidP="002E54A9">
      <w:pPr>
        <w:pStyle w:val="libNormal"/>
        <w:rPr>
          <w:sz w:val="26"/>
          <w:szCs w:val="26"/>
        </w:rPr>
      </w:pPr>
      <w:r w:rsidRPr="00E426F4">
        <w:rPr>
          <w:sz w:val="26"/>
          <w:szCs w:val="26"/>
        </w:rPr>
        <w:t>This chapter consists of several sections, as follows:</w:t>
      </w:r>
    </w:p>
    <w:p w:rsidR="002E54A9" w:rsidRDefault="002E54A9" w:rsidP="0057446A">
      <w:pPr>
        <w:pStyle w:val="Heading4Center"/>
      </w:pPr>
      <w:r>
        <w:t>MERITS AND METHOD OF VISITING IMAM AL-KAZIM AND IMAM AL-JAWAD</w:t>
      </w:r>
    </w:p>
    <w:p w:rsidR="002E54A9" w:rsidRDefault="002E54A9" w:rsidP="0057446A">
      <w:pPr>
        <w:pStyle w:val="Heading4Center"/>
      </w:pPr>
      <w:r>
        <w:t>MERITS</w:t>
      </w:r>
    </w:p>
    <w:p w:rsidR="002E54A9" w:rsidRPr="00E426F4" w:rsidRDefault="002E54A9" w:rsidP="002E54A9">
      <w:pPr>
        <w:pStyle w:val="libNormal"/>
        <w:rPr>
          <w:sz w:val="26"/>
          <w:szCs w:val="26"/>
        </w:rPr>
      </w:pPr>
      <w:r w:rsidRPr="00E426F4">
        <w:rPr>
          <w:sz w:val="26"/>
          <w:szCs w:val="26"/>
        </w:rPr>
        <w:t>Traditions have borne great rewards for those who visit these two Infallible Imams (‘a). According to many reports, to visit Imam Musa ibn Ja’far al-Kazim (‘a) is as same as visiting the Holy Prophet (s).</w:t>
      </w:r>
    </w:p>
    <w:p w:rsidR="002E54A9" w:rsidRPr="00E426F4" w:rsidRDefault="002E54A9" w:rsidP="002E54A9">
      <w:pPr>
        <w:pStyle w:val="libNormal"/>
        <w:rPr>
          <w:sz w:val="26"/>
          <w:szCs w:val="26"/>
        </w:rPr>
      </w:pPr>
      <w:r w:rsidRPr="00E426F4">
        <w:rPr>
          <w:sz w:val="26"/>
          <w:szCs w:val="26"/>
        </w:rPr>
        <w:t>According to another tradition, he who visits Imam al-Kazim (‘a) is as if he has visited the Holy Prophet (s) and Imam ‘Ali Amir al-Mu’minin (‘a).</w:t>
      </w:r>
    </w:p>
    <w:p w:rsidR="002E54A9" w:rsidRPr="00E426F4" w:rsidRDefault="002E54A9" w:rsidP="002E54A9">
      <w:pPr>
        <w:pStyle w:val="libNormal"/>
        <w:rPr>
          <w:sz w:val="26"/>
          <w:szCs w:val="26"/>
        </w:rPr>
      </w:pPr>
      <w:r w:rsidRPr="00E426F4">
        <w:rPr>
          <w:sz w:val="26"/>
          <w:szCs w:val="26"/>
        </w:rPr>
        <w:t>According to a third tradition, to visit Imam al-Kazim (‘a) is as same as visiting Imam al-Husayn (‘a).</w:t>
      </w:r>
    </w:p>
    <w:p w:rsidR="002E54A9" w:rsidRPr="00E426F4" w:rsidRDefault="002E54A9" w:rsidP="002E54A9">
      <w:pPr>
        <w:pStyle w:val="libNormal"/>
        <w:rPr>
          <w:sz w:val="26"/>
          <w:szCs w:val="26"/>
        </w:rPr>
      </w:pPr>
      <w:r w:rsidRPr="00E426F4">
        <w:rPr>
          <w:sz w:val="26"/>
          <w:szCs w:val="26"/>
        </w:rPr>
        <w:t>According to a fourth tradition, he who visits Imam al-Kazim (‘a) will have Paradise as reward.</w:t>
      </w:r>
    </w:p>
    <w:p w:rsidR="002E54A9" w:rsidRPr="00E426F4" w:rsidRDefault="002E54A9" w:rsidP="002E54A9">
      <w:pPr>
        <w:pStyle w:val="libNormal"/>
        <w:rPr>
          <w:sz w:val="26"/>
          <w:szCs w:val="26"/>
        </w:rPr>
      </w:pPr>
      <w:r w:rsidRPr="00E426F4">
        <w:rPr>
          <w:sz w:val="26"/>
          <w:szCs w:val="26"/>
        </w:rPr>
        <w:t>The lofty master scholar, Muhammad ibn Shahr’ashub, has quoted in his book of al-Manaqib al-Khatib al-Baghdadi as saying, in his book of Tarikh Baghdad, that ‘Ali ibn Khallal used to say, “Whenever I faced a grieving problem, I would direct to [the tomb of] Musa ibn Ja’far and beg Allah in the name of him to solve it. Hence, Almighty Allah would always relieve that problem.”</w:t>
      </w:r>
    </w:p>
    <w:p w:rsidR="002E54A9" w:rsidRPr="00E426F4" w:rsidRDefault="002E54A9" w:rsidP="002E54A9">
      <w:pPr>
        <w:pStyle w:val="libNormal"/>
        <w:rPr>
          <w:sz w:val="26"/>
          <w:szCs w:val="26"/>
        </w:rPr>
      </w:pPr>
      <w:r w:rsidRPr="00E426F4">
        <w:rPr>
          <w:sz w:val="26"/>
          <w:szCs w:val="26"/>
        </w:rPr>
        <w:t>‘Ali ibn Khallal also told this story: In Baghdad, people saw a woman running fast. “Where are you going?” they asked. “I am going to Musa ibn Ja’far, because my son has been led to prison.” Mocking at her, a man of the Hanbali School said to her, “Your son will thus die in the prison!” The woman answered, “I then beseech Allah in the name of the one who was killed in the prison (i.e. Imam al-Kazim) to show me His omnipotence.” So, her son was immediately released and the son of the mocking man was arrested and punished for his felony.</w:t>
      </w:r>
    </w:p>
    <w:p w:rsidR="002E54A9" w:rsidRPr="00E426F4" w:rsidRDefault="002E54A9" w:rsidP="002E54A9">
      <w:pPr>
        <w:pStyle w:val="libNormal"/>
        <w:rPr>
          <w:sz w:val="26"/>
          <w:szCs w:val="26"/>
        </w:rPr>
      </w:pPr>
      <w:r w:rsidRPr="00E426F4">
        <w:rPr>
          <w:sz w:val="26"/>
          <w:szCs w:val="26"/>
        </w:rPr>
        <w:t>Shaykh al-Saduq has reported Ibrahim ibn ‘Aqabah as saying: I wrote a letter to Imam ‘Ali al-Naqi (al-Hadi) asking him about the merits of visiting Imam al-Husayn (‘a) and visiting Imam Musa ibn Ja’far (‘a) and Imam Muhammad al-Taqi (‘a). (i.e. which is more preferred; to visit Imam al-Husayn or to visit Imam al-Kazim and Imam al-Jawad).</w:t>
      </w:r>
    </w:p>
    <w:p w:rsidR="002E54A9" w:rsidRPr="00E426F4" w:rsidRDefault="002E54A9" w:rsidP="002E54A9">
      <w:pPr>
        <w:pStyle w:val="libNormal"/>
        <w:rPr>
          <w:sz w:val="26"/>
          <w:szCs w:val="26"/>
        </w:rPr>
      </w:pPr>
      <w:r w:rsidRPr="00E426F4">
        <w:rPr>
          <w:sz w:val="26"/>
          <w:szCs w:val="26"/>
        </w:rPr>
        <w:lastRenderedPageBreak/>
        <w:t>The Imam (‘a) wrote back, “Visiting Abu-’Abdullah (i.e. Imam al-Husayn) is preferred. Visiting Imam al-Kazim and Imam al-Jawad is more comprehensive and more rewardable.”</w:t>
      </w:r>
    </w:p>
    <w:p w:rsidR="002E54A9" w:rsidRDefault="002E54A9" w:rsidP="0057446A">
      <w:pPr>
        <w:pStyle w:val="Heading4Center"/>
      </w:pPr>
      <w:r>
        <w:t>METHOD</w:t>
      </w:r>
    </w:p>
    <w:p w:rsidR="002E54A9" w:rsidRPr="00E426F4" w:rsidRDefault="002E54A9" w:rsidP="002E54A9">
      <w:pPr>
        <w:pStyle w:val="libNormal"/>
        <w:rPr>
          <w:sz w:val="26"/>
          <w:szCs w:val="26"/>
        </w:rPr>
      </w:pPr>
      <w:r w:rsidRPr="00E426F4">
        <w:rPr>
          <w:sz w:val="26"/>
          <w:szCs w:val="26"/>
        </w:rPr>
        <w:t>As for the method and the forms of ziyarah in the holy shrine of Imam al-Kazim and Imam al-Jawad, some forms are shared by the two Imams while others are dedicated to each one separately.</w:t>
      </w:r>
    </w:p>
    <w:p w:rsidR="002E54A9" w:rsidRPr="00E426F4" w:rsidRDefault="002E54A9" w:rsidP="007A1468">
      <w:pPr>
        <w:pStyle w:val="libNormal"/>
      </w:pPr>
      <w:r w:rsidRPr="00E426F4">
        <w:rPr>
          <w:sz w:val="26"/>
          <w:szCs w:val="26"/>
        </w:rPr>
        <w:br w:type="page"/>
      </w:r>
    </w:p>
    <w:p w:rsidR="005948CE" w:rsidRDefault="005948CE" w:rsidP="00D27A1F">
      <w:pPr>
        <w:pStyle w:val="Heading3Center"/>
      </w:pPr>
      <w:bookmarkStart w:id="332" w:name="_Toc433538039"/>
      <w:r>
        <w:lastRenderedPageBreak/>
        <w:t>ZIYARAH OF IMAM AL KAZIM (A)</w:t>
      </w:r>
      <w:bookmarkEnd w:id="332"/>
    </w:p>
    <w:p w:rsidR="005948CE" w:rsidRPr="00E426F4" w:rsidRDefault="005948CE" w:rsidP="005948CE">
      <w:pPr>
        <w:pStyle w:val="libNormal"/>
        <w:rPr>
          <w:sz w:val="26"/>
          <w:szCs w:val="26"/>
        </w:rPr>
      </w:pPr>
      <w:r w:rsidRPr="00E426F4">
        <w:rPr>
          <w:sz w:val="26"/>
          <w:szCs w:val="26"/>
        </w:rPr>
        <w:t>As for the forms of ziyarah dedicated to Imam Musa al-Kazim (‘a), Sayyid Ibn Tawus, in his book of al-Mazar, has mentioned the following method and form:</w:t>
      </w:r>
    </w:p>
    <w:p w:rsidR="005948CE" w:rsidRPr="00E426F4" w:rsidRDefault="005948CE" w:rsidP="005948CE">
      <w:pPr>
        <w:pStyle w:val="libNormal"/>
        <w:rPr>
          <w:sz w:val="26"/>
          <w:szCs w:val="26"/>
        </w:rPr>
      </w:pPr>
      <w:r w:rsidRPr="00E426F4">
        <w:rPr>
          <w:sz w:val="26"/>
          <w:szCs w:val="26"/>
        </w:rPr>
        <w:t>When you intend to visit Imam al-Kazim (‘a), you ought to bathe yourself before you come to the holy shrine with tranquility and solemnity. When you come, you may stop at the gate of the shrine and say the following words:</w:t>
      </w:r>
    </w:p>
    <w:p w:rsidR="005948CE" w:rsidRDefault="005948CE" w:rsidP="006A7C26">
      <w:pPr>
        <w:pStyle w:val="libAr"/>
      </w:pPr>
      <w:r>
        <w:rPr>
          <w:rtl/>
        </w:rPr>
        <w:t>اللّٰهُ اَكْبَرُ اللّٰهُ اَكْبَرُ لا اِلَهَ اِلا اللّٰهُ وَ اللّٰهُ اَكْبَرُ الْحَمْدُ لِلَّهِ عَلَى هِدَايَتِهِ لِدِينِهِ وَ التَّوْفِيقِ لِمَا دَعَا اِلَيْهِ مِنْ سَبِيلِهِ اللّٰهُمَّ اِنَّكَ اَكْرَمُ مَقْصُودٍ وَ اَكْرَمُ مَأْتِيٍّ وَ قَدْ اَتَيْتُكَ مُتَقَرِّبا اِلَيْكَ بِابْنِ بِنْتِ نَبِيِّكَ صَلَوَاتُكَ عَلَيْهِ وَ عَلَى آبَائِهِ الطَّاهِرِينَ وَ اَبْنَائِهِ الطَّيِّبِينَ اللّٰهُمَّ صَلِّ عَلَى مُحَمَّدٍ وَ آلِ مُحَمَّدٍ وَ لا تُخَيِّبْ سَعْيِي وَ لا تَقْطَعْ رَجَائِي وَ اجْعَلْنِي عِنْدَكَ وَجِيها فِي الدُّنْيَا وَ الْآخِرَةِ وَ مِنَ الْمُقَرَّبِينَ</w:t>
      </w:r>
      <w:r>
        <w:t>.</w:t>
      </w:r>
    </w:p>
    <w:p w:rsidR="005948CE" w:rsidRPr="00E426F4" w:rsidRDefault="005948CE" w:rsidP="005948CE">
      <w:pPr>
        <w:pStyle w:val="libNormal"/>
        <w:rPr>
          <w:sz w:val="26"/>
          <w:szCs w:val="26"/>
        </w:rPr>
      </w:pPr>
      <w:r w:rsidRPr="00E426F4">
        <w:rPr>
          <w:sz w:val="26"/>
          <w:szCs w:val="26"/>
        </w:rPr>
        <w:t>You may then enter the shrine by preceding your right foot (to the left), saying the following words:</w:t>
      </w:r>
    </w:p>
    <w:p w:rsidR="005948CE" w:rsidRDefault="005948CE" w:rsidP="006A7C26">
      <w:pPr>
        <w:pStyle w:val="libAr"/>
      </w:pPr>
      <w:r>
        <w:rPr>
          <w:rtl/>
        </w:rPr>
        <w:t>بِسْمِ اللّٰهِ وَ بِاللّٰهِ وَ فِي سَبِيلِ اللّٰهِ وَ عَلَى مِلَّةِ رَسُولِ اللّٰهِ صَلَّى اللّٰهُ عَلَيْهِ وَ آلِهِ اللّٰهُمَّ اغْفِرْ لِي وَ لِوَالِدَيَّ وَ لِجَمِيعِ الْمُؤْمِنِينَ وَ الْمُؤْمِنَاتِ</w:t>
      </w:r>
      <w:r>
        <w:t>.</w:t>
      </w:r>
    </w:p>
    <w:p w:rsidR="005948CE" w:rsidRPr="00E426F4" w:rsidRDefault="005948CE" w:rsidP="005948CE">
      <w:pPr>
        <w:pStyle w:val="libNormal"/>
        <w:rPr>
          <w:sz w:val="26"/>
          <w:szCs w:val="26"/>
        </w:rPr>
      </w:pPr>
      <w:r w:rsidRPr="00E426F4">
        <w:rPr>
          <w:sz w:val="26"/>
          <w:szCs w:val="26"/>
        </w:rPr>
        <w:t>When you reach the gate of the dome, you may stop there and ask permission of entrance by saying the following words:</w:t>
      </w:r>
    </w:p>
    <w:p w:rsidR="005948CE" w:rsidRDefault="005948CE" w:rsidP="006A7C26">
      <w:pPr>
        <w:pStyle w:val="libAr"/>
      </w:pPr>
      <w:r>
        <w:rPr>
          <w:rtl/>
        </w:rPr>
        <w:t>اَ اَدْخُلُ يَا رَسُولَ اللّٰهِ اَ اَدْخُلُ يَا نَبِيَّ اللّٰهِ اَ اَدْخُلُ يَا مُحَمَّدَ بْنَ عَبْدِ اللّٰهِ اَ اَدْخُلُ يَا اَمِيرَ الْمُؤْمِنِينَ اَ اَدْخُلُ يَا اَبَا مُحَمَّدٍ الْحَسَنَ اَ اَدْخُلُ يَا اَبَا عَبْدِ اللّٰهِ الْحُسَيْنَ اَ اَدْخُلُ يَا اَبَا مُحَمَّدٍ عَلِيَّ بْنَ الْحُسَيْنِ اَ اَدْخُلُ يَا اَبَا جَعْفَرٍ مُحَمَّدَ بْنَ عَلِيٍّ اَ اَدْخُلُ يَا اَبَا عَبْدِ اللّٰهِ جَعْفَرَ بْنَ مُحَمَّدٍ اَ اَدْخُلُ يَا مَوْلايَ يَا اَبَا الْحَسَنِ مُوسَى بْنَ جَعْفَرٍ اَ اَدْخُلُ يَا مَوْلايَ يَا اَبَا جَعْفَرٍ اَ اَدْخُلُ يَا مَوْلايَ مُحَمَّدَ بْنَ عَلِيِّ</w:t>
      </w:r>
      <w:r>
        <w:t>.</w:t>
      </w:r>
    </w:p>
    <w:p w:rsidR="005948CE" w:rsidRPr="00E426F4" w:rsidRDefault="005948CE" w:rsidP="005948CE">
      <w:pPr>
        <w:pStyle w:val="libNormal"/>
        <w:rPr>
          <w:sz w:val="26"/>
          <w:szCs w:val="26"/>
        </w:rPr>
      </w:pPr>
      <w:r w:rsidRPr="00E426F4">
        <w:rPr>
          <w:sz w:val="26"/>
          <w:szCs w:val="26"/>
        </w:rPr>
        <w:t>While entering, you may repeat the following statement four times:</w:t>
      </w:r>
    </w:p>
    <w:p w:rsidR="005948CE" w:rsidRDefault="005948CE" w:rsidP="006A7C26">
      <w:pPr>
        <w:pStyle w:val="libAr"/>
      </w:pPr>
      <w:r>
        <w:rPr>
          <w:rtl/>
        </w:rPr>
        <w:t>اللّه اكبر</w:t>
      </w:r>
    </w:p>
    <w:p w:rsidR="005948CE" w:rsidRPr="00E426F4" w:rsidRDefault="005948CE" w:rsidP="005948CE">
      <w:pPr>
        <w:pStyle w:val="libNormal"/>
        <w:rPr>
          <w:sz w:val="26"/>
          <w:szCs w:val="26"/>
        </w:rPr>
      </w:pPr>
      <w:r w:rsidRPr="00E426F4">
        <w:rPr>
          <w:sz w:val="26"/>
          <w:szCs w:val="26"/>
        </w:rPr>
        <w:t>You may then stop in front of the holy tomb, making the kiblah direction to be between your shoulders, and say the following words:</w:t>
      </w:r>
    </w:p>
    <w:p w:rsidR="005948CE" w:rsidRDefault="005948CE" w:rsidP="006A7C26">
      <w:pPr>
        <w:pStyle w:val="libAr"/>
      </w:pPr>
      <w:r>
        <w:rPr>
          <w:rtl/>
        </w:rPr>
        <w:t xml:space="preserve">السَّلامُ عَلَيْكَ يَا وَلِيَّ اللّٰهِ وَ ابْنَ وَلِيِّهِ السَّلامُ عَلَيْكَ يَا حُجَّةَ اللّٰهِ وَ ابْنَ حُجَّتِهِ السَّلامُ عَلَيْكَ يَا صَفِيَّ اللّٰهِ وَ ابْنَ صَفِيِّهِ السَّلامُ عَلَيْكَ يَا اَمِينَ اللّٰهِ وَ ابْنَ اَمِينِهِ السَّلامُ عَلَيْكَ يَا نُورَ اللّٰهِ فِي ظُلُمَاتِ الْاَرْضِ السَّلامُ عَلَيْكَ يَا اِمَامَ الْهُدَى السَّلامُ عَلَيْكَ يَا عَلَمَ الدِّينِ وَ التُّقَى السَّلامُ عَلَيْكَ يَا خَازِنَ عِلْمِ النَّبِيِّينَ السَّلامُ عَلَيْكَ يَا خَازِنَ عِلْمِ الْمُرْسَلِينَ السَّلامُ عَلَيْكَ يَا نَائِبَ الْاَوْصِيَاءِ السَّابِقِينَ السَّلامُ عَلَيْكَ يَا مَعْدِنَ الْوَحْيِ الْمُبِينِ السَّلامُ عَلَيْكَ يَا صَاحِبَ </w:t>
      </w:r>
      <w:r>
        <w:rPr>
          <w:rtl/>
        </w:rPr>
        <w:lastRenderedPageBreak/>
        <w:t>الْعِلْمِ الْيَقِينِ السَّلامُ عَلَيْكَ يَا عَيْبَةَ عِلْمِ الْمُرْسَلِينَ السَّلامُ عَلَيْكَ اَيُّهَا الْاِمَامُ الصَّالِحُ السَّلامُ عَلَيْكَ اَيُّهَا الْاِمَامُ الزَّاهِدُ السَّلامُ عَلَيْكَ اَيُّهَا الْاِمَامُ الْعَابِدُ السَّلامُ عَلَيْكَ اَيُّهَا الْاِمَامُ السَّيِّدُ الرَّشِيدُ السَّلامُ عَلَيْكَ اَيُّهَا الْمَقْتُولُ الشَّهِيدُ السَّلامُ عَلَيْكَ يَا ابْنَ رَسُولِ اللّٰهِ وَ ابْنَ وَصِيِّهِ السَّلامُ عَلَيْكَ يَا مَوْلايَ مُوسَى بْنَ جَعْفَرٍ وَ رَحْمَةُ اللّٰهِ وَ بَرَكَاتُهُ . اَشْهَدُ اَنَّكَ قَدْ بَلَّغْتَ عَنِ اللّٰهِ مَا حَمَّلَكَ وَ حَفِظْتَ مَا اسْتَوْدَعَكَ وَ حَلَّلْتَ حَلالَ اللّٰهِ وَ حَرَّمْتَ حَرَامَ اللّٰهِ وَ اَقَمْتَ اَحْكَامَ اللّٰهِ وَ تَلَوْتَ كِتَابَ اللّٰهِ وَ صَبَرْتَ عَلَى الْاَذَى فِي جَنْبِ اللّٰهِ وَ جَاهَدْتَ فِي اللّٰهِ حَقَّ جِهَادِهِ حَتَّى اَتَاكَ الْيَقِينُ وَ اَشْهَدُ اَنَّكَ مَضَيْتَ عَلَى مَا مَضَى عَلَيْهِ آبَاؤُكَ الطَّاهِرُونَ وَ اَجْدَادُكَ الطَّيِّبُونَ الْاَوْصِيَاءُ الْهَادُونَ الْاَئِمَّةُ الْمَهْدِيُّونَ لَمْ تُؤْثِرْ عَمًى عَلَى هُدًى وَ لَمْ تَمِلْ مِنْ حَقٍّ اِلَى بَاطِلٍ وَ اَشْهَدُ اَنَّكَ نَصَحْتَ لِلَّهِ وَ لِرَسُولِهِ وَ لِاَمِيرِ الْمُؤْمِنِينَ وَ اَنَّكَ اَدَّيْتَ الْاَمَانَةَ وَ اجْتَنَبْتَ الْخِيَانَةَ وَ اَقَمْتَ الصَّلاةَ وَ آتَيْتَ الزَّكَاةَ وَ اَمَرْتَ بِالْمَعْرُوفِ وَ نَهَيْتَ عَنِ الْمُنْكَرِ وَ عَبَدْتَ اللّٰهَ مُخْلِصا مُجْتَهِدا مُحْتَسِبا حَتَّى اَتَاكَ الْيَقِينُ فَجَزَاكَ اللّٰهُ عَنِ الْاِسْلامِ ، وَ اَهْلِهِ اَفْضَلَ الْجَزَاءِ وَ اَشْرَفَ الْجَزَاءِ اَتَيْتُكَ يَا ابْنَ رَسُولِ اللّٰهِ زَائِرا عَارِفا بِحَقِّكَ مُقِرّا بِفَضْلِكَ مُحْتَمِلا لِعِلْمِكَ مُحْتَجِبا بِذِمَّتِكَ عَائِذا بِقَبْرِكَ لائِذا بِضَرِيحِكَ مُسْتَشْفِعا بِكَ اِلَى اللّٰهِ مُوَالِيا لِاَوْلِيَائِكَ مُعَادِيا لِاَعْدَائِكَ مُسْتَبْصِرا بِشَأْنِكَ وَ بِالْهُدَى الَّذِي اَنْتَ عَلَيْهِ عَالِما بِضَلالَةِ مَنْ خَالَفَكَ وَ بِالْعَمَى الَّذِي هُمْ عَلَيْهِ بِاَبِي اَنْتَ وَ اُمِّي وَ نَفْسِي وَ اَهْلِي وَ مَالِي وَ وُلْدِي يَا ابْنَ رَسُولِ اللّٰهِ اَتَيْتُكَ مُتَقَرِّبا بِزِيَارَتِكَ اِلَى اللّٰهِ تَعَالَى وَ مُسْتَشْفِعا بِكَ اِلَيْهِ فَاشْفَعْ لِي عِنْدَ رَبِّكَ لِيَغْفِرَ لِي ذُنُوبِي وَ يَعْفُوَ عَنْ جُرْمِي وَ يَتَجَاوَزَ عَنْ سَيِّئَاتِي وَ يَمْحُوَ عَنِّي خَطِيئَاتِي وَ يُدْخِلَنِي الْجَنَّةَ وَ يَتَفَضَّلَ عَلَيَّ بِمَا هُوَ اَهْلُهُ وَ يَغْفِرَ لِي وَ لِآبَائِي وَ لِاِخْوَانِي وَ اَخَوَاتِي وَ لِجَمِيعِ الْمُؤْمِنِينَ وَ الْمُؤْمِنَاتِ فِي مَشَارِقِ الْاَرْضِ وَ مَغَارِبِهَا بِفَضْلِهِ وَ جُودِهِ وَ مَنِّهِ</w:t>
      </w:r>
      <w:r>
        <w:t xml:space="preserve"> .</w:t>
      </w:r>
    </w:p>
    <w:p w:rsidR="005948CE" w:rsidRPr="00E426F4" w:rsidRDefault="005948CE" w:rsidP="005948CE">
      <w:pPr>
        <w:pStyle w:val="libNormal"/>
        <w:rPr>
          <w:sz w:val="26"/>
          <w:szCs w:val="26"/>
        </w:rPr>
      </w:pPr>
      <w:r w:rsidRPr="00E426F4">
        <w:rPr>
          <w:sz w:val="26"/>
          <w:szCs w:val="26"/>
        </w:rPr>
        <w:t>You may then throw yourself on the grave, smear your two cheeks on it, and pray Almighty Allah for any thing you want.</w:t>
      </w:r>
    </w:p>
    <w:p w:rsidR="005948CE" w:rsidRPr="00E426F4" w:rsidRDefault="005948CE" w:rsidP="005948CE">
      <w:pPr>
        <w:pStyle w:val="libNormal"/>
        <w:rPr>
          <w:sz w:val="26"/>
          <w:szCs w:val="26"/>
        </w:rPr>
      </w:pPr>
      <w:r w:rsidRPr="00E426F4">
        <w:rPr>
          <w:sz w:val="26"/>
          <w:szCs w:val="26"/>
        </w:rPr>
        <w:t>You may then turn to the side of the Imam’s head and say the following words:</w:t>
      </w:r>
    </w:p>
    <w:p w:rsidR="005948CE" w:rsidRDefault="005948CE" w:rsidP="006A7C26">
      <w:pPr>
        <w:pStyle w:val="libAr"/>
      </w:pPr>
      <w:r>
        <w:rPr>
          <w:rtl/>
        </w:rPr>
        <w:t>السَّلامُ عَلَيْكَ يَا مَوْلايَ يَا مُوسَى بْنَ جَعْفَرٍ وَ رَحْمَةُ اللّٰهِ وَ بَرَكَاتُهُ اَشْهَدُ اَنَّكَ الْاِمَامُ الْهَادِي وَ الْوَلِيُّ الْمُرْشِدُ وَ اَنَّكَ مَعْدِنُ التَّنْزِيلِ وَ صَاحِبُ التَّأْوِيلِ وَ حَامِلُ التَّوْرَاةِ وَ الْاِنْجِيلِ وَ الْعَالِمُ الْعَادِلُ وَ الصَّادِقُ الْعَامِلُ يَا مَوْلايَ اَنَا اَبْرَاُ اِلَى اللّٰهِ مِنْ اَعْدَائِكَ وَ اَتَقَرَّبُ اِلَى اللّٰهِ بِمُوَالاتِكَ فَصَلَّى اللّٰهُ عَلَيْكَ وَ عَلَى آبَائِكَ وَ اَجْدَادِكَ وَ اَبْنَائِكَ وَ شِيعَتِكَ وَ مُحِبِّيكَ وَ رَحْمَةُ اللّٰهِ وَ بَرَكَاتُهُ</w:t>
      </w:r>
      <w:r>
        <w:t>.</w:t>
      </w:r>
    </w:p>
    <w:p w:rsidR="005948CE" w:rsidRPr="00E426F4" w:rsidRDefault="005948CE" w:rsidP="005948CE">
      <w:pPr>
        <w:pStyle w:val="libNormal"/>
        <w:rPr>
          <w:sz w:val="26"/>
          <w:szCs w:val="26"/>
        </w:rPr>
      </w:pPr>
      <w:r w:rsidRPr="00E426F4">
        <w:rPr>
          <w:sz w:val="26"/>
          <w:szCs w:val="26"/>
        </w:rPr>
        <w:t>You may then offer the two-unit prayer of ziyarah, reciting Surah Yasin (No. 36) –after Surah al-Fatihah in the first unit- and Surah al-</w:t>
      </w:r>
      <w:r w:rsidRPr="00E426F4">
        <w:rPr>
          <w:sz w:val="26"/>
          <w:szCs w:val="26"/>
        </w:rPr>
        <w:lastRenderedPageBreak/>
        <w:t>Rahman (No. 55) –after Surah al-Fatihah in the second unit. You may also recite any Surah instead. Then, you may pray Almighty Allah for whatever you need.</w:t>
      </w:r>
    </w:p>
    <w:p w:rsidR="00D27A1F" w:rsidRPr="00E426F4" w:rsidRDefault="00D27A1F" w:rsidP="007A1468">
      <w:pPr>
        <w:pStyle w:val="libNormal"/>
      </w:pPr>
      <w:r w:rsidRPr="00E426F4">
        <w:rPr>
          <w:sz w:val="26"/>
          <w:szCs w:val="26"/>
        </w:rPr>
        <w:br w:type="page"/>
      </w:r>
    </w:p>
    <w:p w:rsidR="005948CE" w:rsidRDefault="005948CE" w:rsidP="00D27A1F">
      <w:pPr>
        <w:pStyle w:val="Heading3Center"/>
      </w:pPr>
      <w:bookmarkStart w:id="333" w:name="_Toc433538040"/>
      <w:r>
        <w:lastRenderedPageBreak/>
        <w:t>ANOTHER FORM OF ZIYARAH OF IMAM AL-KAZIM</w:t>
      </w:r>
      <w:bookmarkEnd w:id="333"/>
    </w:p>
    <w:p w:rsidR="005948CE" w:rsidRPr="00E426F4" w:rsidRDefault="005948CE" w:rsidP="005948CE">
      <w:pPr>
        <w:pStyle w:val="libNormal"/>
        <w:rPr>
          <w:sz w:val="26"/>
          <w:szCs w:val="26"/>
        </w:rPr>
      </w:pPr>
      <w:r w:rsidRPr="00E426F4">
        <w:rPr>
          <w:sz w:val="26"/>
          <w:szCs w:val="26"/>
        </w:rPr>
        <w:t>Shaykh al-Mufid, al-Shahid, and Muhammad ibn al-Mashhadi have said the following:</w:t>
      </w:r>
    </w:p>
    <w:p w:rsidR="005948CE" w:rsidRPr="00E426F4" w:rsidRDefault="005948CE" w:rsidP="005948CE">
      <w:pPr>
        <w:pStyle w:val="libNormal"/>
        <w:rPr>
          <w:sz w:val="26"/>
          <w:szCs w:val="26"/>
        </w:rPr>
      </w:pPr>
      <w:r w:rsidRPr="00E426F4">
        <w:rPr>
          <w:sz w:val="26"/>
          <w:szCs w:val="26"/>
        </w:rPr>
        <w:t>If you intend to visit Imam al-Kazim (‘a) in Baghdad, you may first bathe yourself with the intention of visiting him, direct to the holy shrine, stop at its gate, ask permission of entrance, and then enter there while saying the following words:</w:t>
      </w:r>
    </w:p>
    <w:p w:rsidR="005948CE" w:rsidRDefault="005948CE" w:rsidP="006A7C26">
      <w:pPr>
        <w:pStyle w:val="libAr"/>
      </w:pPr>
      <w:r>
        <w:rPr>
          <w:rtl/>
        </w:rPr>
        <w:t>بِسْمِ اللّٰهِ وَ بِاللّٰهِ وَ فِي سَبِيلِ اللّٰهِ وَ عَلَى مِلَّةِ رَسُولِ اللّٰهِ صَلَّى اللّٰهُ عَلَيْهِ وَ آلِهِ وَ السَّلامُ عَلَى اَوْلِيَاءِ اللّٰهِ</w:t>
      </w:r>
      <w:r>
        <w:t>.</w:t>
      </w:r>
    </w:p>
    <w:p w:rsidR="005948CE" w:rsidRPr="00E426F4" w:rsidRDefault="005948CE" w:rsidP="005948CE">
      <w:pPr>
        <w:pStyle w:val="libNormal"/>
        <w:rPr>
          <w:sz w:val="26"/>
          <w:szCs w:val="26"/>
        </w:rPr>
      </w:pPr>
      <w:r w:rsidRPr="00E426F4">
        <w:rPr>
          <w:sz w:val="26"/>
          <w:szCs w:val="26"/>
        </w:rPr>
        <w:t>You may then walk until you stop in front of the grave of Musa ibn Ja’far (‘a). When you stop there, you may say the following words:</w:t>
      </w:r>
    </w:p>
    <w:p w:rsidR="005948CE" w:rsidRDefault="005948CE" w:rsidP="006A7C26">
      <w:pPr>
        <w:pStyle w:val="libAr"/>
      </w:pPr>
      <w:r>
        <w:rPr>
          <w:rtl/>
        </w:rPr>
        <w:t>السَّلامُ عَلَيْكَ يَا نُورَ اللّٰهِ فِي ظُلُمَاتِ الْاَرْضِ السَّلامُ عَلَيْكَ يَا وَلِيَّ اللّٰهِ السَّلامُ عَلَيْكَ يَا حُجَّةَ اللّٰهِ السَّلامُ عَلَيْكَ يَا بَابَ اللّٰهِ اَشْهَدُ اَنَّكَ اَقَمْتَ الصَّلاةَ وَ آتَيْتَ الزَّكَاةَ وَ اَمَرْتَ بِالْمَعْرُوفِ وَ نَهَيْتَ عَنِ الْمُنْكَرِ وَ تَلَوْتَ الْكِتَابَ حَقَّ تِلاوَتِهِ وَ جَاهَدْتَ فِي اللّٰهِ حَقَّ جِهَادِهِ وَ صَبَرْتَ عَلَى الْاَذَى فِي جَنْبِهِ مُحْتَسِبا وَ عَبَدْتَهُ مُخْلِصا حَتَّى اَتَاكَ الْيَقِينُ اَشْهَدُ اَنَّكَ اَوْلَى بِاللّٰهِ وَ بِرَسُولِهِ وَ اَنَّكَ ابْنُ رَسُولِ اللّٰهِ حَقّا اَبْرَاُ اِلَى اللّٰهِ مِنْ اَعْدَائِكَ وَ اَتَقَرَّبُ اِلَى اللّٰهِ بِمُوَالاتِكَ اَتَيْتُكَ يَا مَوْلايَ عَارِفا بِحَقِّكَ مُوَالِيا لِاَوْلِيَائِكَ مُعَادِيا لِاَعْدَائِكَ فَاشْفَعْ لِي عِنْدَ رَبِّكَ</w:t>
      </w:r>
      <w:r>
        <w:t>.</w:t>
      </w:r>
    </w:p>
    <w:p w:rsidR="005948CE" w:rsidRPr="00E426F4" w:rsidRDefault="005948CE" w:rsidP="005948CE">
      <w:pPr>
        <w:pStyle w:val="libNormal"/>
        <w:rPr>
          <w:sz w:val="26"/>
          <w:szCs w:val="26"/>
        </w:rPr>
      </w:pPr>
      <w:r w:rsidRPr="00E426F4">
        <w:rPr>
          <w:sz w:val="26"/>
          <w:szCs w:val="26"/>
        </w:rPr>
        <w:t>You may then throw yourself on the grave, kiss it, place both your cheeks on it, turn to the side of the Imam’s head, stop there, and say the following words:</w:t>
      </w:r>
    </w:p>
    <w:p w:rsidR="005948CE" w:rsidRDefault="005948CE" w:rsidP="006A7C26">
      <w:pPr>
        <w:pStyle w:val="libAr"/>
      </w:pPr>
      <w:r>
        <w:rPr>
          <w:rtl/>
        </w:rPr>
        <w:t>السَّلامُ عَلَيْكَ يَا ابْنَ رَسُولِ اللّٰهِ اَشْهَدُ اَنَّكَ صَادِقٌ اَدَّيْتَ نَاصِحا وَ قُلْتَ اَمِينا وَ مَضَيْتَ شَهِيدا لَمْ تُؤْثِرْ عَمًى عَلَى الْهُدَى وَ لَمْ تَمِلْ مِنْ حَقٍّ اِلَى بَاطِلٍ صَلَّى اللّٰهُ عَلَيْكَ وَ عَلَى آبَائِكَ وَ اَبْنَائِكَ الطَّاهِرِينَ</w:t>
      </w:r>
      <w:r>
        <w:t xml:space="preserve"> .</w:t>
      </w:r>
    </w:p>
    <w:p w:rsidR="005948CE" w:rsidRPr="00E426F4" w:rsidRDefault="005948CE" w:rsidP="005948CE">
      <w:pPr>
        <w:pStyle w:val="libNormal"/>
        <w:rPr>
          <w:sz w:val="26"/>
          <w:szCs w:val="26"/>
        </w:rPr>
      </w:pPr>
      <w:r w:rsidRPr="00E426F4">
        <w:rPr>
          <w:sz w:val="26"/>
          <w:szCs w:val="26"/>
        </w:rPr>
        <w:t>You may then kiss the grave and offer a two-unit prayer. You may then offer any prayer you like. After that, you may prostrate yourself and say the following supplicaroty words:</w:t>
      </w:r>
    </w:p>
    <w:p w:rsidR="005948CE" w:rsidRDefault="005948CE" w:rsidP="006A7C26">
      <w:pPr>
        <w:pStyle w:val="libAr"/>
      </w:pPr>
      <w:r>
        <w:rPr>
          <w:rtl/>
        </w:rPr>
        <w:t>اللّٰهُمَّ اِلَيْكَ اعْتَمَدْتُ وَ اِلَيْكَ قَصَدْتُ وَ بِفَضْلِكَ رَجَوْتُ وَ قَبْرَ اِمَامِيَ الَّذِي اَوْجَبْتَ عَلَيَّ طَاعَتَهُ زُرْتُ وَ بِهِ اِلَيْكَ تَوَسَّلْتُ فَبِحَقِّهِمُ الَّذِي اَوْجَبْتَ عَلَى نَفْسِكَ اغْفِرْ لِي وَ لِوَالِدَيَّ وَ لِلْمُؤْمِنِينَ يَا كَرِيمُ</w:t>
      </w:r>
      <w:r>
        <w:t>.</w:t>
      </w:r>
    </w:p>
    <w:p w:rsidR="005948CE" w:rsidRPr="00E426F4" w:rsidRDefault="005948CE" w:rsidP="005948CE">
      <w:pPr>
        <w:pStyle w:val="libNormal"/>
        <w:rPr>
          <w:sz w:val="26"/>
          <w:szCs w:val="26"/>
        </w:rPr>
      </w:pPr>
      <w:r w:rsidRPr="00E426F4">
        <w:rPr>
          <w:sz w:val="26"/>
          <w:szCs w:val="26"/>
        </w:rPr>
        <w:t>You may then put your right cheek on the ground and say the following supplicatory words:</w:t>
      </w:r>
    </w:p>
    <w:p w:rsidR="005948CE" w:rsidRDefault="005948CE" w:rsidP="006A7C26">
      <w:pPr>
        <w:pStyle w:val="libAr"/>
      </w:pPr>
      <w:r>
        <w:rPr>
          <w:rtl/>
        </w:rPr>
        <w:t>اللّٰهُمَّ قَدْ عَلِمْتَ حَوَائِجِي فَصَلِّ عَلَى مُحَمَّدٍ وَ آلِ مُحَمَّدٍ وَ اقْضِهَا</w:t>
      </w:r>
      <w:r>
        <w:t>.</w:t>
      </w:r>
    </w:p>
    <w:p w:rsidR="005948CE" w:rsidRPr="00E426F4" w:rsidRDefault="005948CE" w:rsidP="005948CE">
      <w:pPr>
        <w:pStyle w:val="libNormal"/>
        <w:rPr>
          <w:sz w:val="26"/>
          <w:szCs w:val="26"/>
        </w:rPr>
      </w:pPr>
      <w:r w:rsidRPr="00E426F4">
        <w:rPr>
          <w:sz w:val="26"/>
          <w:szCs w:val="26"/>
        </w:rPr>
        <w:t>You may then put your left cheek on the ground and say the following supplicaroty words:</w:t>
      </w:r>
    </w:p>
    <w:p w:rsidR="005948CE" w:rsidRDefault="005948CE" w:rsidP="006A7C26">
      <w:pPr>
        <w:pStyle w:val="libAr"/>
      </w:pPr>
      <w:r>
        <w:rPr>
          <w:rtl/>
        </w:rPr>
        <w:lastRenderedPageBreak/>
        <w:t>اللّٰهُمَّ قَدْ اَحْصَيْتَ ذُنُوبِي فَبِحَقِّ مُحَمَّدٍ وَ آلِ مُحَمَّدٍ صَلِّ عَلَى مُحَمَّدٍ وَ آلِ مُحَمَّدٍ وَ اغْفِرْهَا وَ تَصَدَّقْ عَلَيَّ بِمَا اَنْتَ اَهْلُهُ</w:t>
      </w:r>
      <w:r>
        <w:t>.</w:t>
      </w:r>
    </w:p>
    <w:p w:rsidR="005948CE" w:rsidRPr="00E426F4" w:rsidRDefault="005948CE" w:rsidP="005948CE">
      <w:pPr>
        <w:pStyle w:val="libNormal"/>
        <w:rPr>
          <w:sz w:val="26"/>
          <w:szCs w:val="26"/>
        </w:rPr>
      </w:pPr>
      <w:r w:rsidRPr="00E426F4">
        <w:rPr>
          <w:sz w:val="26"/>
          <w:szCs w:val="26"/>
        </w:rPr>
        <w:t>You may then return to the position of prostration and repeat the following word one hundred times:</w:t>
      </w:r>
    </w:p>
    <w:p w:rsidR="005948CE" w:rsidRDefault="005948CE" w:rsidP="006A7C26">
      <w:pPr>
        <w:pStyle w:val="libAr"/>
      </w:pPr>
      <w:r>
        <w:rPr>
          <w:rtl/>
        </w:rPr>
        <w:t>شكرا شكرا</w:t>
      </w:r>
    </w:p>
    <w:p w:rsidR="005948CE" w:rsidRPr="00E426F4" w:rsidRDefault="005948CE" w:rsidP="005948CE">
      <w:pPr>
        <w:pStyle w:val="libNormal"/>
        <w:rPr>
          <w:sz w:val="26"/>
          <w:szCs w:val="26"/>
        </w:rPr>
      </w:pPr>
      <w:r w:rsidRPr="00E426F4">
        <w:rPr>
          <w:sz w:val="26"/>
          <w:szCs w:val="26"/>
        </w:rPr>
        <w:t>You may then raise your head from prostration and pray for whatever you wish and whomever you wish.</w:t>
      </w:r>
    </w:p>
    <w:p w:rsidR="005948CE" w:rsidRPr="00E426F4" w:rsidRDefault="005948CE" w:rsidP="007A1468">
      <w:pPr>
        <w:pStyle w:val="libNormal"/>
      </w:pPr>
      <w:r w:rsidRPr="00E426F4">
        <w:rPr>
          <w:sz w:val="26"/>
          <w:szCs w:val="26"/>
        </w:rPr>
        <w:br w:type="page"/>
      </w:r>
    </w:p>
    <w:p w:rsidR="002E54A9" w:rsidRDefault="002E54A9" w:rsidP="002A6488">
      <w:pPr>
        <w:pStyle w:val="Heading3Center"/>
      </w:pPr>
      <w:bookmarkStart w:id="334" w:name="_Toc433538041"/>
      <w:r>
        <w:lastRenderedPageBreak/>
        <w:t>SALAWAT UPON IMAM AL KAZIM (A)</w:t>
      </w:r>
      <w:bookmarkEnd w:id="334"/>
    </w:p>
    <w:p w:rsidR="002E54A9" w:rsidRPr="00E426F4" w:rsidRDefault="002E54A9" w:rsidP="002E54A9">
      <w:pPr>
        <w:pStyle w:val="libNormal"/>
        <w:rPr>
          <w:sz w:val="26"/>
          <w:szCs w:val="26"/>
        </w:rPr>
      </w:pPr>
      <w:r w:rsidRPr="00E426F4">
        <w:rPr>
          <w:sz w:val="26"/>
          <w:szCs w:val="26"/>
        </w:rPr>
        <w:t>In his book of Misbah al-Za’ir, the sublime Sayyid Ibn Tawus, while referring to some forms of ziyarah of Imam al-Kazim (‘a), has mentioned a form of invoking blessings on him, which contains references to some of the Imam’s virtues, merits, method of worship, and misfortunes. Hence, a visitor of this Imam (‘a) is advised not to miss the reward of this form of invocation of blessings, which is as follows:</w:t>
      </w:r>
    </w:p>
    <w:p w:rsidR="002E54A9" w:rsidRDefault="002E54A9" w:rsidP="006A7C26">
      <w:pPr>
        <w:pStyle w:val="libAr"/>
      </w:pPr>
      <w:r>
        <w:rPr>
          <w:rtl/>
        </w:rPr>
        <w:t>اللّٰهُمَّ صَلِّ عَلَى مُحَمَّدٍ وَ اَهْلِ بَيْتِهِ وَ صَلِّ عَلَى مُوسَى بْنِ جَعْفَرٍ وَصِيِّ الْاَبْرَارِ وَ اِمَامِ الْاَخْيَارِ وَ عَيْبَةِ الْاَنْوَارِ وَ وَارِثِ السَّكِينَةِ وَ الْوَقَارِ وَ الْحِكَمِ وَ الْآثَارِ الَّذِي كَانَ يُحْيِي اللَّيْلَ بِالسَّهَرِ اِلَى السَّحَرِ بِمُوَاصَلَةِ الاسْتِغْفَارِ حَلِيفِ السَّجْدَةِ الطَّوِيلَةِ وَ الدُّمُوعِ الْغَزِيرَةِ وَ الْمُنَاجَاةِ الْكَثِيرَةِ وَ الضَّرَاعَاتِ الْمُتَّصِلَةِ وَ مَقَرِّ النُّهَى وَ الْعَدْلِ وَ الْخَيْرِ وَ الْفَضْلِ وَ النَّدَى وَ الْبَذْلِ وَ مَأْلَفِ الْبَلْوَى وَ الصَّبْرِ وَ الْمُضْطَهَدِ بِالظُّلْمِ وَ الْمَقْبُورِ بِالْجَوْرِ وَ الْمُعَذَّبِ فِي قَعْرِ السُّجُونِ وَ ظُلَمِ الْمَطَامِيرِ ذِي السَّاقِ الْمَرْضُوضِ بِحَلَقِ الْقُيُودِ وَ الْجَنَازَةِ الْمُنَادَى عَلَيْهَا بِذُلِّ الاسْتِخْفَافِ وَ الْوَارِدِ عَلَى جَدِّهِ الْمُصْطَفَى وَ اَبِيهِ الْمُرْتَضَى وَ اُمِّهِ سَيِّدَةِ النِّسَاءِ، بِاِرْثٍ مَغْصُوبٍ وَ وِلاءٍ مَسْلُوبٍ وَ اَمْرٍ مَغْلُوبٍ وَ دَمٍ مَطْلُوبٍ وَ سَمٍّ مَشْرُوبٍ اللّٰهُمَّ وَ كَمَا صَبَرَ عَلَى غَلِيظِ الْمِحَنِ وَ تَجَرَّعَ غُصَصَ الْكُرَبِ وَ اسْتَسْلَمَ لِرِضَاكَ وَ اَخْلَصَ الطَّاعَةَ لَكَ وَ مَحَضَ الْخُشُوعَ وَ اسْتَشْعَرَ الْخُضُوعَ وَ عَادَى الْبِدْعَةَ وَ اَهْلَهَا وَ لَمْ يَلْحَقْهُ فِي شَيْ‏ءٍ مِنْ اَوَامِرِكَ وَ نَوَاهِيكَ لَوْمَةُ لائِمٍ صَلِّ عَلَيْهِ صَلاةً نَامِيَةً مُنِيفَةً زَاكِيَةً تُوجِبُ لَهُ بِهَا شَفَاعَةَ اُمَمٍ مِنْ خَلْقِكَ وَ قُرُونٍ مِنْ بَرَايَاكَ وَ بَلِّغْهُ عَنَّا تَحِيَّةً وَ سَلاما وَ آتِنَا مِنْ لَدُنْكَ فِي مُوَالاتِهِ فَضْلا وَ اِحْسَانا وَ مَغْفِرَةً وَ رِضْوَانا اِنَّكَ ذُو الْفَضْلِ الْعَمِيمِ وَ التَّجَاوُزِ الْعَظِيمِ بِرَحْمَتِكَ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35" w:name="_Toc433538042"/>
      <w:r>
        <w:lastRenderedPageBreak/>
        <w:t>ZIYARAH OF IMAM AL JAWAD</w:t>
      </w:r>
      <w:bookmarkEnd w:id="335"/>
    </w:p>
    <w:p w:rsidR="002E54A9" w:rsidRPr="00E426F4" w:rsidRDefault="002E54A9" w:rsidP="002E54A9">
      <w:pPr>
        <w:pStyle w:val="libNormal"/>
        <w:rPr>
          <w:sz w:val="26"/>
          <w:szCs w:val="26"/>
        </w:rPr>
      </w:pPr>
      <w:r w:rsidRPr="00E426F4">
        <w:rPr>
          <w:sz w:val="26"/>
          <w:szCs w:val="26"/>
        </w:rPr>
        <w:t>About the ziyarah form dedicated to Imam Muhammad al-Jawad (‘a), the three master scholars (Shaykh al-Mufid, al-Shahid, and Muhammad ibn al-Mashhadi) have said the following:</w:t>
      </w:r>
    </w:p>
    <w:p w:rsidR="002E54A9" w:rsidRPr="00E426F4" w:rsidRDefault="002E54A9" w:rsidP="002E54A9">
      <w:pPr>
        <w:pStyle w:val="libNormal"/>
        <w:rPr>
          <w:sz w:val="26"/>
          <w:szCs w:val="26"/>
        </w:rPr>
      </w:pPr>
      <w:r w:rsidRPr="00E426F4">
        <w:rPr>
          <w:sz w:val="26"/>
          <w:szCs w:val="26"/>
        </w:rPr>
        <w:t>You may then direct to the tomb of Abu-Ja’far Muhammad ibn ‘Ali al-Jawad (‘a) whose tomb is in the back of the tomb of his grandfather (i.e. Imam al-Kazim). When you stop near the tomb, you may say the following words:</w:t>
      </w:r>
    </w:p>
    <w:p w:rsidR="002E54A9" w:rsidRDefault="002E54A9" w:rsidP="006A7C26">
      <w:pPr>
        <w:pStyle w:val="libAr"/>
      </w:pPr>
      <w:r>
        <w:rPr>
          <w:rtl/>
        </w:rPr>
        <w:t>السَّلامُ عَلَيْكَ يَا وَلِيَّ اللّٰهِ السَّلامُ عَلَيْكَ يَا حُجَّةَ اللّٰهِ السَّلامُ عَلَيْكَ يَا نُورَ اللّٰهِ فِي ظُلُمَاتِ الْاَرْضِ السَّلامُ عَلَيْكَ يَا ابْنَ رَسُولِ اللّٰهِ السَّلامُ عَلَيْكَ وَ عَلَى آبَائِكَ السَّلامُ عَلَيْكَ وَ عَلَى اَبْنَائِكَ السَّلامُ عَلَيْكَ وَ عَلَى اَوْلِيَائِكَ اَشْهَدُ اَنَّكَ قَدْ اَقَمْتَ الصَّلاةَ وَ آتَيْتَ الزَّكَاةَ وَ اَمَرْتَ بِالْمَعْرُوفِ وَ نَهَيْتَ عَنِ الْمُنْكَرِ وَ تَلَوْتَ الْكِتَابَ حَقَّ تِلاوَتِهِ وَ جَاهَدْتَ فِي اللّٰهِ حَقَّ جِهَادِهِ وَ صَبَرْتَ عَلَى الْاَذَى فِي جَنْبِهِ حَتَّى اَتَاكَ الْيَقِينُ اَتَيْتُكَ زَائِرا عَارِفا بِحَقِّكَ مُوَالِيا لِاَوْلِيَائِكَ مُعَادِيا لِاَعْدَائِكَ فَاشْفَعْ لِي عِنْدَ رَبِّكَ</w:t>
      </w:r>
      <w:r>
        <w:t>.</w:t>
      </w:r>
    </w:p>
    <w:p w:rsidR="002E54A9" w:rsidRPr="00E426F4" w:rsidRDefault="002E54A9" w:rsidP="002E54A9">
      <w:pPr>
        <w:pStyle w:val="libNormal"/>
        <w:rPr>
          <w:sz w:val="26"/>
          <w:szCs w:val="26"/>
        </w:rPr>
      </w:pPr>
      <w:r w:rsidRPr="00E426F4">
        <w:rPr>
          <w:sz w:val="26"/>
          <w:szCs w:val="26"/>
        </w:rPr>
        <w:t>You may then kiss the tomb and put your both cheeks on it. You may then offer the two-unit prayer of ziyarah after which you may offer any other prayers. You may then prostrate yourself and say the following words:</w:t>
      </w:r>
    </w:p>
    <w:p w:rsidR="002E54A9" w:rsidRDefault="002E54A9" w:rsidP="006A7C26">
      <w:pPr>
        <w:pStyle w:val="libAr"/>
      </w:pPr>
      <w:r>
        <w:rPr>
          <w:rtl/>
        </w:rPr>
        <w:t>ارْحَمْ مَنْ اَسَاءَ وَ اقْتَرَفَ وَ اسْتَكَانَ وَ اعْتَرَفَ</w:t>
      </w:r>
    </w:p>
    <w:p w:rsidR="002E54A9" w:rsidRPr="00E426F4" w:rsidRDefault="002E54A9" w:rsidP="002E54A9">
      <w:pPr>
        <w:pStyle w:val="libNormal"/>
        <w:rPr>
          <w:sz w:val="26"/>
          <w:szCs w:val="26"/>
        </w:rPr>
      </w:pPr>
      <w:r w:rsidRPr="00E426F4">
        <w:rPr>
          <w:sz w:val="26"/>
          <w:szCs w:val="26"/>
        </w:rPr>
        <w:t>You may then place your right cheek on the ground and say the following words:</w:t>
      </w:r>
    </w:p>
    <w:p w:rsidR="002E54A9" w:rsidRDefault="002E54A9" w:rsidP="006A7C26">
      <w:pPr>
        <w:pStyle w:val="libAr"/>
      </w:pPr>
      <w:r>
        <w:rPr>
          <w:rtl/>
        </w:rPr>
        <w:t>اِنْ كُنْتُ بِئْسَ الْعَبْدُ فَاَنْتَ نِعْمَ الرَّبُّ</w:t>
      </w:r>
      <w:r>
        <w:t>.</w:t>
      </w:r>
    </w:p>
    <w:p w:rsidR="002E54A9" w:rsidRPr="00E426F4" w:rsidRDefault="002E54A9" w:rsidP="002E54A9">
      <w:pPr>
        <w:pStyle w:val="libNormal"/>
        <w:rPr>
          <w:sz w:val="26"/>
          <w:szCs w:val="26"/>
        </w:rPr>
      </w:pPr>
      <w:r w:rsidRPr="00E426F4">
        <w:rPr>
          <w:sz w:val="26"/>
          <w:szCs w:val="26"/>
        </w:rPr>
        <w:t>You may then place your left cheek on the ground and say the following words:</w:t>
      </w:r>
    </w:p>
    <w:p w:rsidR="002E54A9" w:rsidRDefault="002E54A9" w:rsidP="006A7C26">
      <w:pPr>
        <w:pStyle w:val="libAr"/>
      </w:pPr>
      <w:r>
        <w:rPr>
          <w:rtl/>
        </w:rPr>
        <w:t>عَظُمَ الذَّنْبُ مِنْ عَبْدِكَ فَلْيَحْسُنِ الْعَفْوُ مِنْ عِنْدِكَ يَا كَرِيمُ</w:t>
      </w:r>
    </w:p>
    <w:p w:rsidR="002E54A9" w:rsidRPr="00E426F4" w:rsidRDefault="002E54A9" w:rsidP="002E54A9">
      <w:pPr>
        <w:pStyle w:val="libNormal"/>
        <w:rPr>
          <w:sz w:val="26"/>
          <w:szCs w:val="26"/>
        </w:rPr>
      </w:pPr>
      <w:r w:rsidRPr="00E426F4">
        <w:rPr>
          <w:sz w:val="26"/>
          <w:szCs w:val="26"/>
        </w:rPr>
        <w:t>You may then return to the position of prostration and repeat the following word one hundred times:</w:t>
      </w:r>
    </w:p>
    <w:p w:rsidR="002E54A9" w:rsidRDefault="002E54A9" w:rsidP="006A7C26">
      <w:pPr>
        <w:pStyle w:val="libAr"/>
      </w:pPr>
      <w:r>
        <w:rPr>
          <w:rtl/>
        </w:rPr>
        <w:t>شكرا شكرا</w:t>
      </w:r>
    </w:p>
    <w:p w:rsidR="002E54A9" w:rsidRPr="00E426F4" w:rsidRDefault="002E54A9" w:rsidP="002E54A9">
      <w:pPr>
        <w:pStyle w:val="libNormal"/>
        <w:rPr>
          <w:sz w:val="26"/>
          <w:szCs w:val="26"/>
        </w:rPr>
      </w:pPr>
      <w:r w:rsidRPr="00E426F4">
        <w:rPr>
          <w:sz w:val="26"/>
          <w:szCs w:val="26"/>
        </w:rPr>
        <w:t>You may then leave.</w:t>
      </w:r>
    </w:p>
    <w:p w:rsidR="002E54A9" w:rsidRDefault="002E54A9" w:rsidP="00D27A1F">
      <w:pPr>
        <w:pStyle w:val="Heading4Center"/>
      </w:pPr>
      <w:r>
        <w:t>ANOTHER FORM OF ZIYARAH OF IMAM AL-JAWAD</w:t>
      </w:r>
    </w:p>
    <w:p w:rsidR="002E54A9" w:rsidRPr="00E426F4" w:rsidRDefault="002E54A9" w:rsidP="002E54A9">
      <w:pPr>
        <w:pStyle w:val="libNormal"/>
        <w:rPr>
          <w:sz w:val="26"/>
          <w:szCs w:val="26"/>
        </w:rPr>
      </w:pPr>
      <w:r w:rsidRPr="00E426F4">
        <w:rPr>
          <w:sz w:val="26"/>
          <w:szCs w:val="26"/>
        </w:rPr>
        <w:t>In his book of al-Mazar, Sayyid Ibn Tawus says:</w:t>
      </w:r>
    </w:p>
    <w:p w:rsidR="002E54A9" w:rsidRPr="00E426F4" w:rsidRDefault="002E54A9" w:rsidP="002E54A9">
      <w:pPr>
        <w:pStyle w:val="libNormal"/>
        <w:rPr>
          <w:sz w:val="26"/>
          <w:szCs w:val="26"/>
        </w:rPr>
      </w:pPr>
      <w:r w:rsidRPr="00E426F4">
        <w:rPr>
          <w:sz w:val="26"/>
          <w:szCs w:val="26"/>
        </w:rPr>
        <w:t>After you visit Imam Musa al-Kazim (‘a), you may stop at the tomb of Imam al-Jawad (‘a), kiss it, and say the following words:</w:t>
      </w:r>
    </w:p>
    <w:p w:rsidR="002E54A9" w:rsidRDefault="002E54A9" w:rsidP="006A7C26">
      <w:pPr>
        <w:pStyle w:val="libAr"/>
      </w:pPr>
      <w:r>
        <w:rPr>
          <w:rtl/>
        </w:rPr>
        <w:t xml:space="preserve">السَّلامُ عَلَيْكَ يَا اَبَا جَعْفَرٍ مُحَمَّدَ بْنَ عَلِيٍّ الْبَرَّ التَّقِيَّ الْاِمَامَ الْوَفِيَّ السَّلامُ عَلَيْكَ اَيُّهَا الرَّضِيُّ الزَّكِيُّ السَّلامُ عَلَيْكَ يَا وَلِيَّ اللّٰهِ السَّلامُ عَلَيْكَ يَا نَجِيَّ اللّٰهِ السَّلامُ عَلَيْكَ يَا سَفِيرَ اللّٰهِ السَّلامُ عَلَيْكَ يَا سِرَّ اللّٰهِ [سِتْرَ اللّٰهِ‏] السَّلامُ عَلَيْكَ يَا ضِيَاءَ اللّٰهِ السَّلامُ عَلَيْكَ يَا سَنَاءَ اللّٰهِ </w:t>
      </w:r>
      <w:r>
        <w:rPr>
          <w:rtl/>
        </w:rPr>
        <w:lastRenderedPageBreak/>
        <w:t>السَّلامُ عَلَيْكَ يَا كَلِمَةَ اللّٰهِ السَّلامُ عَلَيْكَ يَا رَحْمَةَ اللّٰهِ السَّلامُ عَلَيْكَ اَيُّهَا النُّورُ السَّاطِعُ السَّلامُ عَلَيْكَ اَيُّهَا الْبَدْرُ الطَّالِعُ السَّلامُ عَلَيْكَ اَيُّهَا الطَّيِّبُ مِنَ الطَّيِّبِينَ السَّلامُ عَلَيْكَ اَيُّهَا الطَّاهِرُ مِنَ الْمُطَهَّرِينَ السَّلامُ عَلَيْكَ اَيُّهَا الْآيَةُ الْعُظْمَى السَّلامُ عَلَيْكَ اَيُّهَا الْحُجَّةُ الْكُبْرَى السَّلامُ عَلَيْكَ اَيُّهَا الْمُطَهَّرُ مِنَ الزَّلاتِ السَّلامُ عَلَيْكَ اَيُّهَا الْمُنَزَّهُ عَنِ الْمُعْضِلاتِ [الْمُعْظِلاتِ‏] السَّلامُ عَلَيْكَ اَيُّهَا الْعَلِيُّ عَنْ نَقْصِ الْاَوْصَافِ، السَّلامُ عَلَيْكَ اَيُّهَا الرَّضِيُّ عِنْدَ الْاَشْرَافِ السَّلامُ عَلَيْكَ يَا عَمُودَ الدِّينِ اَشْهَدُ اَنَّكَ وَلِيُّ اللّٰهِ وَ حُجَّتُهُ فِي اَرْضِهِ وَ اَنَّكَ جَنْبُ اللّٰهِ وَ خِيَرَةُ اللّٰهِ وَ مُسْتَوْدَعُ عِلْمِ اللّٰهِ وَ عِلْمِ الْاَنْبِيَاءِ وَ رُكْنُ الْاِيمَانِ وَ تَرْجُمَانُ الْقُرْآنِ وَ اَشْهَدُ اَنَّ مَنِ اتَّبَعَكَ عَلَى الْحَقِّ وَ الْهُدَى وَ اَنَّ مَنْ اَنْكَرَكَ وَ نَصَبَ لَكَ الْعَدَاوَةَ عَلَى الضَّلالَةِ وَ الرَّدَى اَبْرَاُ اِلَى اللّٰهِ وَ اِلَيْكَ مِنْهُمْ فِي الدُّنْيَا وَ الْآخِرَةِ وَ السَّلامُ عَلَيْكَ مَا بَقِيتُ وَ بَقِيَ اللَّيْلُ وَ النَّهَارُ</w:t>
      </w:r>
    </w:p>
    <w:p w:rsidR="002E54A9" w:rsidRPr="00E426F4" w:rsidRDefault="002E54A9" w:rsidP="002E54A9">
      <w:pPr>
        <w:pStyle w:val="libNormal"/>
        <w:rPr>
          <w:sz w:val="26"/>
          <w:szCs w:val="26"/>
        </w:rPr>
      </w:pPr>
      <w:r w:rsidRPr="00E426F4">
        <w:rPr>
          <w:sz w:val="26"/>
          <w:szCs w:val="26"/>
        </w:rPr>
        <w:t>INVOCATION OF BLESSINGS UPON IMAM AL-JAWAD</w:t>
      </w:r>
    </w:p>
    <w:p w:rsidR="002E54A9" w:rsidRPr="00E426F4" w:rsidRDefault="002E54A9" w:rsidP="002E54A9">
      <w:pPr>
        <w:pStyle w:val="libNormal"/>
        <w:rPr>
          <w:sz w:val="26"/>
          <w:szCs w:val="26"/>
        </w:rPr>
      </w:pPr>
      <w:r w:rsidRPr="00E426F4">
        <w:rPr>
          <w:sz w:val="26"/>
          <w:szCs w:val="26"/>
        </w:rPr>
        <w:t>Invoking Almighty Allah’s blessings on Imam al-Jawad (‘a), you may say the following words:</w:t>
      </w:r>
    </w:p>
    <w:p w:rsidR="002E54A9" w:rsidRDefault="002E54A9" w:rsidP="006A7C26">
      <w:pPr>
        <w:pStyle w:val="libAr"/>
      </w:pPr>
      <w:r>
        <w:rPr>
          <w:rtl/>
        </w:rPr>
        <w:t>اللّٰهُمَّ صَلِّ عَلَى مُحَمَّدٍ وَ اَهْلِ بَيْتِهِ وَ صَلِّ عَلَى مُحَمَّدِ بْنِ عَلِيٍّ الزَّكِيِّ التَّقِيِّ وَ الْبَرِّ الْوَفِيِّ وَ الْمُهَذَّبِ النَّقِيِّ هَادِي الْاُمَّةِ وَ وَارِثِ الْاَئِمَّةِ وَ خَازِنِ الرَّحْمَةِ وَ يَنْبُوعِ الْحِكْمَةِ وَ قَائِدِ الْبَرَكَةِ وَ عَدِيلِ الْقُرْآنِ فِي الطَّاعَةِ وَ وَاحِدِ الْاَوْصِيَاءِ فِي الْاِخْلاصِ وَ الْعِبَادَةِ وَ حُجَّتِكَ الْعُلْيَا وَ مَثَلِكَ الْاَعْلَى وَ كَلِمَتِكَ الْحُسْنَى الدَّاعِي اِلَيْكَ وَ الدَّالِّ عَلَيْكَ الَّذِي نَصَبْتَهُ عَلَما لِعِبَادِكَ وَ مُتَرْجِما لِكِتَابِكَ وَ صَادِعا بِاَمْرِكَ وَ نَاصِرا لِدِينِكَ وَ حُجَّةً عَلَى خَلْقِكَ وَ نُورا تَخْرُقُ بِهِ الظُّلَمَ وَ قُدْوَةً تُدْرَكُ بِهَا الْهِدَايَةُ وَ شَفِيعا تُنَالُ بِهِ الْجَنَّةُ اللّٰهُمَّ وَ كَمَا اَخَذَ فِي خُشُوعِهِ لَكَ حَظَّهُ وَ اسْتَوْفَى مِنْ خَشْيَتِكَ نَصِيبَهُ فَصَلِّ عَلَيْهِ اَضْعَافَ مَا صَلَّيْتَ عَلَى وَلِيًّ ارْتَضَيْتَ طَاعَتَهُ وَ قَبِلْتَ خِدْمَتَهُ وَ بَلِّغْهُ مِنَّا تَحِيَّةً وَ سَلاما وَ آتِنَا فِي مُوَالاتِهِ مِنْ لَدُنْكَ فَضْلا وَ اِحْسَانا وَ مَغْفِرَةً وَ رِضْوَانا اِنَّكَ ذُو الْمَنِّ الْقَدِيمِ وَ الصَّفْحِ الْجَمِيلِ</w:t>
      </w:r>
      <w:r>
        <w:t>.</w:t>
      </w:r>
    </w:p>
    <w:p w:rsidR="002E54A9" w:rsidRPr="00E426F4" w:rsidRDefault="002E54A9" w:rsidP="002E54A9">
      <w:pPr>
        <w:pStyle w:val="libNormal"/>
        <w:rPr>
          <w:sz w:val="26"/>
          <w:szCs w:val="26"/>
        </w:rPr>
      </w:pPr>
      <w:r w:rsidRPr="00E426F4">
        <w:rPr>
          <w:sz w:val="26"/>
          <w:szCs w:val="26"/>
        </w:rPr>
        <w:t>You may then offer the two-unit prayer of ziyarah. After accomplishment, you may say the supplication, which begins with this statement:</w:t>
      </w:r>
    </w:p>
    <w:p w:rsidR="002E54A9" w:rsidRDefault="002E54A9" w:rsidP="006A7C26">
      <w:pPr>
        <w:pStyle w:val="libAr"/>
      </w:pPr>
      <w:r>
        <w:rPr>
          <w:rtl/>
        </w:rPr>
        <w:t>اَنْتَ الرَّبُّ وَ اَنَا الْمَرْبُوبُ</w:t>
      </w:r>
    </w:p>
    <w:p w:rsidR="002E54A9" w:rsidRPr="00E426F4" w:rsidRDefault="002E54A9" w:rsidP="002E54A9">
      <w:pPr>
        <w:pStyle w:val="libNormal"/>
        <w:rPr>
          <w:sz w:val="26"/>
          <w:szCs w:val="26"/>
        </w:rPr>
      </w:pPr>
      <w:r w:rsidRPr="00E426F4">
        <w:rPr>
          <w:sz w:val="26"/>
          <w:szCs w:val="26"/>
        </w:rPr>
        <w:t>[This supplication will be quoted entirely within Appendix II of this volume.]</w:t>
      </w:r>
    </w:p>
    <w:p w:rsidR="002E54A9" w:rsidRPr="00E426F4" w:rsidRDefault="002E54A9" w:rsidP="002E54A9">
      <w:pPr>
        <w:pStyle w:val="libNormal"/>
        <w:rPr>
          <w:sz w:val="26"/>
          <w:szCs w:val="26"/>
        </w:rPr>
      </w:pPr>
      <w:r w:rsidRPr="00E426F4">
        <w:rPr>
          <w:sz w:val="26"/>
          <w:szCs w:val="26"/>
        </w:rPr>
        <w:t>You may then pray Almighty Allah for your personal requests and they shall be granted, Allah willing.</w:t>
      </w:r>
    </w:p>
    <w:p w:rsidR="002E54A9" w:rsidRPr="00E426F4" w:rsidRDefault="002E54A9" w:rsidP="002E54A9">
      <w:pPr>
        <w:pStyle w:val="libNormal"/>
        <w:rPr>
          <w:sz w:val="26"/>
          <w:szCs w:val="26"/>
        </w:rPr>
      </w:pPr>
      <w:r w:rsidRPr="00E426F4">
        <w:rPr>
          <w:sz w:val="26"/>
          <w:szCs w:val="26"/>
        </w:rPr>
        <w:t>ANOTHER FORM OF ZIYARAH OF IMAM AL-JAWAD</w:t>
      </w:r>
    </w:p>
    <w:p w:rsidR="002E54A9" w:rsidRPr="00E426F4" w:rsidRDefault="002E54A9" w:rsidP="002E54A9">
      <w:pPr>
        <w:pStyle w:val="libNormal"/>
        <w:rPr>
          <w:sz w:val="26"/>
          <w:szCs w:val="26"/>
        </w:rPr>
      </w:pPr>
      <w:r w:rsidRPr="00E426F4">
        <w:rPr>
          <w:sz w:val="26"/>
          <w:szCs w:val="26"/>
        </w:rPr>
        <w:lastRenderedPageBreak/>
        <w:t>In man-la-yahzuruhu’l-faqih, Shaykh al-Saduq has reported the following:</w:t>
      </w:r>
    </w:p>
    <w:p w:rsidR="002E54A9" w:rsidRPr="00E426F4" w:rsidRDefault="002E54A9" w:rsidP="002E54A9">
      <w:pPr>
        <w:pStyle w:val="libNormal"/>
        <w:rPr>
          <w:sz w:val="26"/>
          <w:szCs w:val="26"/>
        </w:rPr>
      </w:pPr>
      <w:r w:rsidRPr="00E426F4">
        <w:rPr>
          <w:sz w:val="26"/>
          <w:szCs w:val="26"/>
        </w:rPr>
        <w:t>When you intend to visit Imam al-Jawad (‘a), you may bathe yourself and put on two clean (and ceremonially pure) pieces of clothes. You may then say the following words:</w:t>
      </w:r>
    </w:p>
    <w:p w:rsidR="002E54A9" w:rsidRDefault="002E54A9" w:rsidP="006A7C26">
      <w:pPr>
        <w:pStyle w:val="libAr"/>
      </w:pPr>
      <w:r>
        <w:rPr>
          <w:rtl/>
        </w:rPr>
        <w:t>اللّٰهُمَّ صَلِّ عَلَى مُحَمَّدِ بْنِ عَلِيٍّ الْاِمَامِ التَّقِيِّ النَّقِيِّ الرَّضِيِّ الْمَرْضِيِّ وَ حُجَّتِكَ عَلَى مَنْ فَوْقَ الْاَرْضِ وَ مَنْ تَحْتَ الثَّرَى صَلاةً كَثِيرَةً نَامِيَةً زَاكِيَةً مُبَارَكَةً مُتَوَاصِلَةً مُتَرَادِفَةً مُتَوَاتِرَةً كَاَفْضَلِ مَا صَلَّيْتَ عَلَى اَحَدٍ مِنْ اَوْلِيَائِكَ وَ السَّلامُ عَلَيْكَ يَا وَلِيَّ اللّٰهِ السَّلامُ عَلَيْكَ يَا نُورَ اللّٰهِ السَّلامُ عَلَيْكَ يَا حُجَّةَ اللّٰهِ السَّلامُ عَلَيْكَ يَا اِمَامَ الْمُؤْمِنِينَ وَ وَارِثَ عِلْمِ النَّبِيِّينَ وَ سُلالَةَ الْوَصِيِّينَ السَّلامُ عَلَيْكَ يَا نُورَ اللّٰهِ فِي ظُلُمَاتِ الْاَرْضِ اَتَيْتُكَ زَائِرا عَارِفا بِحَقِّكَ مُعَادِيا لِاَعْدَائِكَ مُوَالِيا لِاَوْلِيَائِكَ فَاشْفَعْ لِي عِنْدَ رَبِّكَ</w:t>
      </w:r>
      <w:r>
        <w:t>.</w:t>
      </w:r>
    </w:p>
    <w:p w:rsidR="002E54A9" w:rsidRPr="00E426F4" w:rsidRDefault="002E54A9" w:rsidP="002E54A9">
      <w:pPr>
        <w:pStyle w:val="libNormal"/>
        <w:rPr>
          <w:sz w:val="26"/>
          <w:szCs w:val="26"/>
        </w:rPr>
      </w:pPr>
      <w:r w:rsidRPr="00E426F4">
        <w:rPr>
          <w:sz w:val="26"/>
          <w:szCs w:val="26"/>
        </w:rPr>
        <w:t>You may then pray Almighty Allah to grant you your personal needs.</w:t>
      </w:r>
    </w:p>
    <w:p w:rsidR="002E54A9" w:rsidRPr="00E426F4" w:rsidRDefault="002E54A9" w:rsidP="002E54A9">
      <w:pPr>
        <w:pStyle w:val="libNormal"/>
        <w:rPr>
          <w:sz w:val="26"/>
          <w:szCs w:val="26"/>
        </w:rPr>
      </w:pPr>
      <w:r w:rsidRPr="00E426F4">
        <w:rPr>
          <w:sz w:val="26"/>
          <w:szCs w:val="26"/>
        </w:rPr>
        <w:t>You may then offer two prayers with four units under the dome that is over the tomb of Imam al-Jawad (‘a) to the side of his head; a prayer for visiting Imam al-Kazim (‘a) and another prayer for visiting Imam al-Jawad (‘a).</w:t>
      </w:r>
    </w:p>
    <w:p w:rsidR="002E54A9" w:rsidRPr="00E426F4" w:rsidRDefault="002E54A9" w:rsidP="002E54A9">
      <w:pPr>
        <w:pStyle w:val="libNormal"/>
        <w:rPr>
          <w:sz w:val="26"/>
          <w:szCs w:val="26"/>
        </w:rPr>
      </w:pPr>
      <w:r w:rsidRPr="00E426F4">
        <w:rPr>
          <w:sz w:val="26"/>
          <w:szCs w:val="26"/>
        </w:rPr>
        <w:t>Do not offer a prayer to the side of Imam al-Kazim’s head, because this side is facing the graves of the people of Quraysh, which is impermissible to be taken as direction of prayer (i.e. kiblah).</w:t>
      </w:r>
    </w:p>
    <w:p w:rsidR="002E54A9" w:rsidRPr="00E426F4" w:rsidRDefault="002E54A9" w:rsidP="002E54A9">
      <w:pPr>
        <w:pStyle w:val="libNormal"/>
        <w:rPr>
          <w:sz w:val="26"/>
          <w:szCs w:val="26"/>
        </w:rPr>
      </w:pPr>
      <w:r w:rsidRPr="00E426F4">
        <w:rPr>
          <w:sz w:val="26"/>
          <w:szCs w:val="26"/>
        </w:rPr>
        <w:t>As understood from the words of Shaykh al-Saduq, the tomb of Imam al-Kazim (‘a) was separated from the tomb of Imam al-Jawad (‘a) by an independent dome and gate. So, visitors used to leave this dome to come under the dome of Imam al-Jawad (‘a), which was thereby an independent building.</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36" w:name="_Toc433538043"/>
      <w:r>
        <w:lastRenderedPageBreak/>
        <w:t>ZIYARAH WHICH IS COMMON TO IMAM AL KAZIM AND IMAM AL JAWAD</w:t>
      </w:r>
      <w:bookmarkEnd w:id="336"/>
    </w:p>
    <w:p w:rsidR="002E54A9" w:rsidRPr="00E426F4" w:rsidRDefault="002E54A9" w:rsidP="002E54A9">
      <w:pPr>
        <w:pStyle w:val="libNormal"/>
        <w:rPr>
          <w:sz w:val="26"/>
          <w:szCs w:val="26"/>
        </w:rPr>
      </w:pPr>
      <w:r w:rsidRPr="00E426F4">
        <w:rPr>
          <w:sz w:val="26"/>
          <w:szCs w:val="26"/>
        </w:rPr>
        <w:t>There are two types of common forms of ziyarah. The first is said to each Imam independently.</w:t>
      </w:r>
    </w:p>
    <w:p w:rsidR="002E54A9" w:rsidRPr="00E426F4" w:rsidRDefault="002E54A9" w:rsidP="002E54A9">
      <w:pPr>
        <w:pStyle w:val="libNormal"/>
        <w:rPr>
          <w:sz w:val="26"/>
          <w:szCs w:val="26"/>
        </w:rPr>
      </w:pPr>
      <w:r w:rsidRPr="00E426F4">
        <w:rPr>
          <w:sz w:val="26"/>
          <w:szCs w:val="26"/>
        </w:rPr>
        <w:t>The sublime Shaykh Ja’far ibn Muhammad ibn Qawlawayh al-Qummi has reported in his book of Kamil al-Ziyarah that Imam ‘Ali al-Naqi (al-Hadi) instructed to say the following form of ziyarah for each of the two Imams (i.e. al-Kazim and al-Jawad) separately:</w:t>
      </w:r>
    </w:p>
    <w:p w:rsidR="002E54A9" w:rsidRDefault="002E54A9" w:rsidP="006A7C26">
      <w:pPr>
        <w:pStyle w:val="libAr"/>
      </w:pPr>
      <w:r>
        <w:rPr>
          <w:rtl/>
        </w:rPr>
        <w:t>السَّلامُ عَلَيْكَ يَا وَلِيَّ اللّٰهِ السَّلامُ عَلَيْكَ يَا حُجَّةَ اللّٰهِ السَّلامُ عَلَيْكَ يَا نُورَ اللّٰهِ فِي ظُلُمَاتِ الْاَرْضِ السَّلامُ عَلَيْكَ يَا مَنْ بَدَا لِلَّهِ فِي شَأْنِهِ اَتَيْتُكَ زَائِرا عَارِفا بِحَقِّكَ مُعَادِيا لِاَعْدَائِكَ مُوَالِيا لِاَوْلِيَائِكَ فَاشْفَعْ [اشْفَعْ‏] لِي عِنْدَ رَبِّكَ يَا مَوْلايَ</w:t>
      </w:r>
      <w:r>
        <w:t>.</w:t>
      </w:r>
    </w:p>
    <w:p w:rsidR="002E54A9" w:rsidRPr="00E426F4" w:rsidRDefault="002E54A9" w:rsidP="002E54A9">
      <w:pPr>
        <w:pStyle w:val="libNormal"/>
        <w:rPr>
          <w:sz w:val="26"/>
          <w:szCs w:val="26"/>
        </w:rPr>
      </w:pPr>
      <w:r w:rsidRPr="00E426F4">
        <w:rPr>
          <w:sz w:val="26"/>
          <w:szCs w:val="26"/>
        </w:rPr>
        <w:t>Actually, this form of ziyarah is highly considered; it has been also reported by al-Saduq, al-Kulayni, and al-Tusi with very little difference.</w:t>
      </w:r>
    </w:p>
    <w:p w:rsidR="002E54A9" w:rsidRPr="00E426F4" w:rsidRDefault="002E54A9" w:rsidP="002E54A9">
      <w:pPr>
        <w:pStyle w:val="libNormal"/>
        <w:rPr>
          <w:sz w:val="26"/>
          <w:szCs w:val="26"/>
        </w:rPr>
      </w:pPr>
      <w:r w:rsidRPr="00E426F4">
        <w:rPr>
          <w:sz w:val="26"/>
          <w:szCs w:val="26"/>
        </w:rPr>
        <w:t>The following are some forms of ziyarah addressed to the two Imams (‘a) altogether.</w:t>
      </w:r>
    </w:p>
    <w:p w:rsidR="002E54A9" w:rsidRPr="00E426F4" w:rsidRDefault="002E54A9" w:rsidP="002E54A9">
      <w:pPr>
        <w:pStyle w:val="libNormal"/>
        <w:rPr>
          <w:sz w:val="26"/>
          <w:szCs w:val="26"/>
        </w:rPr>
      </w:pPr>
      <w:r w:rsidRPr="00E426F4">
        <w:rPr>
          <w:sz w:val="26"/>
          <w:szCs w:val="26"/>
        </w:rPr>
        <w:t>Al-Mufid, al-Shahid, and Muhammad ibn al-Mashhadi have said the following:</w:t>
      </w:r>
    </w:p>
    <w:p w:rsidR="002E54A9" w:rsidRPr="00E426F4" w:rsidRDefault="002E54A9" w:rsidP="002E54A9">
      <w:pPr>
        <w:pStyle w:val="libNormal"/>
        <w:rPr>
          <w:sz w:val="26"/>
          <w:szCs w:val="26"/>
        </w:rPr>
      </w:pPr>
      <w:r w:rsidRPr="00E426F4">
        <w:rPr>
          <w:sz w:val="26"/>
          <w:szCs w:val="26"/>
        </w:rPr>
        <w:t>When visiting the two Imams (‘a) together, you may say the following words after you stop at the holy tomb:</w:t>
      </w:r>
    </w:p>
    <w:p w:rsidR="002E54A9" w:rsidRDefault="002E54A9" w:rsidP="006A7C26">
      <w:pPr>
        <w:pStyle w:val="libAr"/>
      </w:pPr>
      <w:r>
        <w:rPr>
          <w:rtl/>
        </w:rPr>
        <w:t>السَّلامُ عَلَيْكُمَا يَا وَلِيَّيِ اللّٰهِ السَّلامُ عَلَيْكُمَا يَا حُجَّتَيِ اللّٰهِ السَّلامُ عَلَيْكُمَا يَا نُورَيِ اللّٰهِ فِي ظُلُمَاتِ الْاَرْضِ اَشْهَدُ اَنَّكُمَا قَدْ بَلَّغْتُمَا عَنِ اللّٰهِ مَا حَمَّلَكُمَا وَ حَفِظْتُمَا مَا اسْتُودِعْتُمَا وَ حَلَّلْتُمَا حَلالَ اللّٰهِ وَ حَرَّمْتُمَا حَرَامَ اللّٰهِ وَ اَقَمْتُمَا حُدُودَ اللّٰهِ وَ تَلَوْتُمَا كِتَابَ اللّٰهِ وَ صَبَرْتُمَا عَلَى الْاَذَى فِي جَنْبِ اللّٰهِ مُحْتَسِبَيْنِ حَتَّى اَتَاكُمَا الْيَقِينُ اَبْرَاُ اِلَى اللّٰهِ مِنْ اَعْدَائِكُمَا وَ اَتَقَرَّبُ اِلَى اللّٰهِ بِوِلايَتِكُمَا اَتَيْتُكُمَا زَائِرا عَارِفا بِحَقِّكُمَا مُوَالِيا لِاَوْلِيَائِكُمَا مُعَادِيا لِاَعْدَائِكُمَا مُسْتَبْصِرا بِالْهُدَى الَّذِي اَنْتُمَا عَلَيْهِ عَارِفا بِضَلالَةِ مَنْ خَالَفَكُمَا فَاشْفَعَا لِي عِنْدَ رَبِّكُمَا فَاِنَّ لَكُمَا عِنْدَ اللّٰهِ جَاها عَظِيما وَ مَقَاما مَحْمُودا</w:t>
      </w:r>
      <w:r>
        <w:t>.</w:t>
      </w:r>
    </w:p>
    <w:p w:rsidR="002E54A9" w:rsidRPr="00E426F4" w:rsidRDefault="002E54A9" w:rsidP="002E54A9">
      <w:pPr>
        <w:pStyle w:val="libNormal"/>
        <w:rPr>
          <w:sz w:val="26"/>
          <w:szCs w:val="26"/>
        </w:rPr>
      </w:pPr>
      <w:r w:rsidRPr="00E426F4">
        <w:rPr>
          <w:sz w:val="26"/>
          <w:szCs w:val="26"/>
        </w:rPr>
        <w:t>You may then kiss the holy dust (of their graves) and put your right cheek on it. You may then turn to the side of the Imam’s head and say the following words:</w:t>
      </w:r>
    </w:p>
    <w:p w:rsidR="002E54A9" w:rsidRDefault="002E54A9" w:rsidP="006A7C26">
      <w:pPr>
        <w:pStyle w:val="libAr"/>
      </w:pPr>
      <w:r>
        <w:rPr>
          <w:rtl/>
        </w:rPr>
        <w:t>السَّلامُ عَلَيْكُمَا يَا حُجَّتَيِ اللّٰهِ فِي اَرْضِهِ وَ سَمَائِهِ عَبْدُكُمَا وَ وَلِيُّكُمَا زَائِرُكُمَا مُتَقَرِّبا اِلَى اللّٰهِ بِزِيَارَتِكُمَا اللّٰهُمَّ اجْعَلْ لِي لِسَانَ صِدْقٍ فِي اَوْلِيَائِكَ الْمُصْطَفَيْنَ وَ حَبِّبْ اِلَيَّ مَشَاهِدَهُمْ وَ اجْعَلْنِي مَعَهُمْ فِي الدُّنْيَا وَ الْآخِرَةِ يَا اَرْحَمَ الرَّاحِمِينَ</w:t>
      </w:r>
      <w:r>
        <w:t>.</w:t>
      </w:r>
    </w:p>
    <w:p w:rsidR="002E54A9" w:rsidRPr="00E426F4" w:rsidRDefault="002E54A9" w:rsidP="002E54A9">
      <w:pPr>
        <w:pStyle w:val="libNormal"/>
        <w:rPr>
          <w:sz w:val="26"/>
          <w:szCs w:val="26"/>
        </w:rPr>
      </w:pPr>
      <w:r w:rsidRPr="00E426F4">
        <w:rPr>
          <w:sz w:val="26"/>
          <w:szCs w:val="26"/>
        </w:rPr>
        <w:t>You may then offer a two-unit prayer for each Imam and then pray Almighty Allah for anything you wish.</w:t>
      </w:r>
    </w:p>
    <w:p w:rsidR="002E54A9" w:rsidRDefault="002E54A9" w:rsidP="00D27A1F">
      <w:pPr>
        <w:pStyle w:val="Heading4Center"/>
      </w:pPr>
      <w:r>
        <w:t>SHORT FORMS OF ZIYARAH?</w:t>
      </w:r>
    </w:p>
    <w:p w:rsidR="002E54A9" w:rsidRPr="00E426F4" w:rsidRDefault="002E54A9" w:rsidP="002E54A9">
      <w:pPr>
        <w:pStyle w:val="libNormal"/>
        <w:rPr>
          <w:sz w:val="26"/>
          <w:szCs w:val="26"/>
        </w:rPr>
      </w:pPr>
      <w:r w:rsidRPr="00E426F4">
        <w:rPr>
          <w:sz w:val="26"/>
          <w:szCs w:val="26"/>
        </w:rPr>
        <w:lastRenderedPageBreak/>
        <w:t>The age in which these short forms of ziyarah were issued was an age of terrible persecution (against the holy Imams); therefore, they used to practice taqiyyah (self-protection by showing pious dissimulation). The Holy Imams (‘a) therefore taught their followers such short forms of ziyarah so as to protect them against the tyrannical rulers of these ages.</w:t>
      </w:r>
    </w:p>
    <w:p w:rsidR="002E54A9" w:rsidRPr="00E426F4" w:rsidRDefault="002E54A9" w:rsidP="002E54A9">
      <w:pPr>
        <w:pStyle w:val="libNormal"/>
        <w:rPr>
          <w:sz w:val="26"/>
          <w:szCs w:val="26"/>
        </w:rPr>
      </w:pPr>
      <w:r w:rsidRPr="00E426F4">
        <w:rPr>
          <w:sz w:val="26"/>
          <w:szCs w:val="26"/>
        </w:rPr>
        <w:t>If a visitor wishes to say a long form of ziyarah, he may say the comprehensive (jami’ah) forms of ziyarah, which will be cited in this book. These comprehensive forms are in fact the best forms of ziyarah addressed to the Holy Imams (‘a). The first of these forms (namely; al-Ziyarah al-Jami’ah al-Kabirah –the Major Comprehensive Form of Ziyarah) is best advisable for the visitors of Imam al-Kazim (‘a), because its report shows some peculiarity to this holy Imam.</w:t>
      </w:r>
    </w:p>
    <w:p w:rsidR="002E54A9" w:rsidRPr="00E426F4" w:rsidRDefault="002E54A9" w:rsidP="002E54A9">
      <w:pPr>
        <w:pStyle w:val="libNormal"/>
        <w:rPr>
          <w:sz w:val="26"/>
          <w:szCs w:val="26"/>
        </w:rPr>
      </w:pPr>
      <w:r w:rsidRPr="00E426F4">
        <w:rPr>
          <w:sz w:val="26"/>
          <w:szCs w:val="26"/>
        </w:rPr>
        <w:t>FORM OF BIDDING FAREWELL</w:t>
      </w:r>
    </w:p>
    <w:p w:rsidR="002E54A9" w:rsidRPr="00E426F4" w:rsidRDefault="002E54A9" w:rsidP="002E54A9">
      <w:pPr>
        <w:pStyle w:val="libNormal"/>
        <w:rPr>
          <w:sz w:val="26"/>
          <w:szCs w:val="26"/>
        </w:rPr>
      </w:pPr>
      <w:r w:rsidRPr="00E426F4">
        <w:rPr>
          <w:sz w:val="26"/>
          <w:szCs w:val="26"/>
        </w:rPr>
        <w:t>When a visitor of Imam al-Kazim (‘a) and Imam al-Jawad (‘a) intends to leave, he/she may say the forms of bidding farewell (wada’) some of which have been previously cited in this book. The following is one of these forms, which is reported by Shaykh al-Tusi, in his book of Tahdhib al-Ahkam, where he says:</w:t>
      </w:r>
    </w:p>
    <w:p w:rsidR="002E54A9" w:rsidRPr="00E426F4" w:rsidRDefault="002E54A9" w:rsidP="002E54A9">
      <w:pPr>
        <w:pStyle w:val="libNormal"/>
        <w:rPr>
          <w:sz w:val="26"/>
          <w:szCs w:val="26"/>
        </w:rPr>
      </w:pPr>
      <w:r w:rsidRPr="00E426F4">
        <w:rPr>
          <w:sz w:val="26"/>
          <w:szCs w:val="26"/>
        </w:rPr>
        <w:t>When you intend to bid farewell to Imam Musa al-Kazim (‘a), you may stop near the tomb and say the following words:</w:t>
      </w:r>
    </w:p>
    <w:p w:rsidR="002E54A9" w:rsidRDefault="002E54A9" w:rsidP="006A7C26">
      <w:pPr>
        <w:pStyle w:val="libAr"/>
      </w:pPr>
      <w:r>
        <w:rPr>
          <w:rtl/>
        </w:rPr>
        <w:t>السَّلامُ عَلَيْكَ يَا مَوْلايَ يَا اَبَا الْحَسَنِ وَ رَحْمَةُ اللّٰهِ وَ بَرَكَاتُهُ اَسْتَوْدِعُكَ اللّٰهَ وَ اَقْرَاُ عَلَيْكَ السَّلامَ آمَنَّا بِاللّٰهِ وَ بِالرَّسُولِ وَ بِمَا جِئْتَ بِهِ وَ دَلَلْتَ عَلَيْهِ اللّٰهُمَّ اكْتُبْنَا مَعَ الشَّاهِدِينَ</w:t>
      </w:r>
      <w:r>
        <w:t>.</w:t>
      </w:r>
    </w:p>
    <w:p w:rsidR="002E54A9" w:rsidRPr="00E426F4" w:rsidRDefault="002E54A9" w:rsidP="002E54A9">
      <w:pPr>
        <w:pStyle w:val="libNormal"/>
        <w:rPr>
          <w:sz w:val="26"/>
          <w:szCs w:val="26"/>
        </w:rPr>
      </w:pPr>
      <w:r w:rsidRPr="00E426F4">
        <w:rPr>
          <w:sz w:val="26"/>
          <w:szCs w:val="26"/>
        </w:rPr>
        <w:t>In bidding farewell to Imam al-Jawad (‘a), you may say the following words:</w:t>
      </w:r>
    </w:p>
    <w:p w:rsidR="002E54A9" w:rsidRDefault="002E54A9" w:rsidP="006A7C26">
      <w:pPr>
        <w:pStyle w:val="libAr"/>
      </w:pPr>
      <w:r>
        <w:rPr>
          <w:rtl/>
        </w:rPr>
        <w:t>السَّلامُ عَلَيْكَ يَا مَوْلايَ يَا ابْنَ رَسُولِ اللّٰهِ وَ رَحْمَةُ اللّٰهِ وَ بَرَكَاتُهُ اَسْتَوْدِعُكَ اللّٰهَ وَ اَقْرَاُ عَلَيْكَ السَّلامَ آمَنَّا بِاللّٰهِ وَ بِرَسُولِهِ وَ بِمَا جِئْتَ بِهِ وَ دَلَلْتَ عَلَيْهِ اللّٰهُمَّ اكْتُبْنَا مَعَ الشَّاهِدِينَ</w:t>
      </w:r>
      <w:r>
        <w:t>.</w:t>
      </w:r>
    </w:p>
    <w:p w:rsidR="002E54A9" w:rsidRPr="00E426F4" w:rsidRDefault="002E54A9" w:rsidP="002E54A9">
      <w:pPr>
        <w:pStyle w:val="libNormal"/>
        <w:rPr>
          <w:sz w:val="26"/>
          <w:szCs w:val="26"/>
        </w:rPr>
      </w:pPr>
      <w:r w:rsidRPr="00E426F4">
        <w:rPr>
          <w:sz w:val="26"/>
          <w:szCs w:val="26"/>
        </w:rPr>
        <w:t>You may then pray Almighty Allah not to decide this time of visit to be the last and beseech Him to grant you another opportunity to visit them. You may then kiss the tomb and place your both cheeks on it.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37" w:name="_Toc433538044"/>
      <w:r>
        <w:lastRenderedPageBreak/>
        <w:t>STORY OF ALI AL BAGHDADI</w:t>
      </w:r>
      <w:bookmarkEnd w:id="337"/>
    </w:p>
    <w:p w:rsidR="002E54A9" w:rsidRPr="00E426F4" w:rsidRDefault="002E54A9" w:rsidP="002E54A9">
      <w:pPr>
        <w:pStyle w:val="libNormal"/>
        <w:rPr>
          <w:sz w:val="26"/>
          <w:szCs w:val="26"/>
        </w:rPr>
      </w:pPr>
      <w:r w:rsidRPr="00E426F4">
        <w:rPr>
          <w:sz w:val="26"/>
          <w:szCs w:val="26"/>
        </w:rPr>
        <w:t>In this connection, it seems suitable to mention the story of Hajj ‘Ali al-Baghdadi, the delighted, righteous, elite, and pious man whose story has been mentioned by our mentor in his two books of Jannat al-Ma’wa and al-Najm al-Thaqib. In the latter book, he writes, “Even if this book does not comprise anything except this authentically and accurately reported story, which contains abundant advantages and took place in this age, the book will still be highly valuable and precious.”</w:t>
      </w:r>
    </w:p>
    <w:p w:rsidR="002E54A9" w:rsidRPr="00E426F4" w:rsidRDefault="002E54A9" w:rsidP="002E54A9">
      <w:pPr>
        <w:pStyle w:val="libNormal"/>
        <w:rPr>
          <w:sz w:val="26"/>
          <w:szCs w:val="26"/>
        </w:rPr>
      </w:pPr>
      <w:r w:rsidRPr="00E426F4">
        <w:rPr>
          <w:sz w:val="26"/>
          <w:szCs w:val="26"/>
        </w:rPr>
        <w:t>After some introductory words, the author starts narrating the story:</w:t>
      </w:r>
    </w:p>
    <w:p w:rsidR="002E54A9" w:rsidRPr="00E426F4" w:rsidRDefault="002E54A9" w:rsidP="002E54A9">
      <w:pPr>
        <w:pStyle w:val="libNormal"/>
        <w:rPr>
          <w:sz w:val="26"/>
          <w:szCs w:val="26"/>
        </w:rPr>
      </w:pPr>
      <w:r w:rsidRPr="00E426F4">
        <w:rPr>
          <w:sz w:val="26"/>
          <w:szCs w:val="26"/>
        </w:rPr>
        <w:t>Hajj ‘Ali, may Allah support him, narrated the following: An amount of eighty Tumans (Persian currency) that I was liable to pay as khumus (one-fifth) tax amassed on me. I therefore traveled to the holy city of al-Najaf to defray twenty Tumans of them to His Eminence Shaykh Murtaza the epitome of true guidance and piety, may Allah raise his status. I defrayed other twenty Tumans to His Eminence Shaykh Muhammad Husayn al-Mujtahid al-Kazimi and other twenty Tumans to His Eminence Shaykh Muhammad al-Shuruqi. So, only twenty Tumans remained with me, which I had the intention to pay to Shaykh Muhammad Hasan Al-Yasin al-Kazimi, may Allah support him, when I would return from al-Najaf. As soon as I arrived in Baghdad, I wished to pay the rest of the khumus tax that I was liable to pay. So, I went directly to al-Kazimiyyah on that day, which was Thursday, and visited the two great Imams; al-Kazim and al-Jawad. I then came to His Eminence Shaykh Muhammad Hasan, may Allah save him, and gave him a part of that amount of twenty Tumans. I also promised him that I would defray the remainder, by giving it to the beneficiaries respectively, as soon as I would sell some goods of mine. I then prepared myself to leave al-Kazimiyyah after I had refused the Shaykh’s insistent invitation to stay with him. My excuse was that I had to pay the employees in my textile factory their wages, since I had already decided to pay the employees their weekly wages on Thursday afternoons.</w:t>
      </w:r>
    </w:p>
    <w:p w:rsidR="002E54A9" w:rsidRPr="00E426F4" w:rsidRDefault="002E54A9" w:rsidP="002E54A9">
      <w:pPr>
        <w:pStyle w:val="libNormal"/>
        <w:rPr>
          <w:sz w:val="26"/>
          <w:szCs w:val="26"/>
        </w:rPr>
      </w:pPr>
      <w:r w:rsidRPr="00E426F4">
        <w:rPr>
          <w:sz w:val="26"/>
          <w:szCs w:val="26"/>
        </w:rPr>
        <w:t>I therefore took my way to Baghdad. After I covered a third of the way, I saw a handsome-looking sayyid turning his way towards me while he was directing towards al-Kazimiyyah. He approached me, greeted me, and stretched his hand to shake hands with me. He also embraced and welcomed me, saying, “Welcome!” He then embraced me to his chest and we exchanged kisses.</w:t>
      </w:r>
    </w:p>
    <w:p w:rsidR="002E54A9" w:rsidRPr="00E426F4" w:rsidRDefault="002E54A9" w:rsidP="002E54A9">
      <w:pPr>
        <w:pStyle w:val="libNormal"/>
        <w:rPr>
          <w:sz w:val="26"/>
          <w:szCs w:val="26"/>
        </w:rPr>
      </w:pPr>
      <w:r w:rsidRPr="00E426F4">
        <w:rPr>
          <w:sz w:val="26"/>
          <w:szCs w:val="26"/>
        </w:rPr>
        <w:t>Turbaned with a vividly green turban and having a big black mole on the face, the man stopped and asked me, “Hajj ‘Ali, where are you heading for?”</w:t>
      </w:r>
    </w:p>
    <w:p w:rsidR="002E54A9" w:rsidRPr="00E426F4" w:rsidRDefault="002E54A9" w:rsidP="002E54A9">
      <w:pPr>
        <w:pStyle w:val="libNormal"/>
        <w:rPr>
          <w:sz w:val="26"/>
          <w:szCs w:val="26"/>
        </w:rPr>
      </w:pPr>
      <w:r w:rsidRPr="00E426F4">
        <w:rPr>
          <w:sz w:val="26"/>
          <w:szCs w:val="26"/>
        </w:rPr>
        <w:t>“I have visited al-Kazimayn and I am now on my way to Baghdad,” I answered.</w:t>
      </w:r>
    </w:p>
    <w:p w:rsidR="002E54A9" w:rsidRPr="00E426F4" w:rsidRDefault="002E54A9" w:rsidP="002E54A9">
      <w:pPr>
        <w:pStyle w:val="libNormal"/>
        <w:rPr>
          <w:sz w:val="26"/>
          <w:szCs w:val="26"/>
        </w:rPr>
      </w:pPr>
      <w:r w:rsidRPr="00E426F4">
        <w:rPr>
          <w:sz w:val="26"/>
          <w:szCs w:val="26"/>
        </w:rPr>
        <w:t>“Go back to al-Kazimayn,” the sayyid ordered. “It is Friday night.”</w:t>
      </w:r>
    </w:p>
    <w:p w:rsidR="002E54A9" w:rsidRPr="00E426F4" w:rsidRDefault="002E54A9" w:rsidP="002E54A9">
      <w:pPr>
        <w:pStyle w:val="libNormal"/>
        <w:rPr>
          <w:sz w:val="26"/>
          <w:szCs w:val="26"/>
        </w:rPr>
      </w:pPr>
      <w:r w:rsidRPr="00E426F4">
        <w:rPr>
          <w:sz w:val="26"/>
          <w:szCs w:val="26"/>
        </w:rPr>
        <w:lastRenderedPageBreak/>
        <w:t>“I cannot go back,” I said.</w:t>
      </w:r>
    </w:p>
    <w:p w:rsidR="002E54A9" w:rsidRPr="00E426F4" w:rsidRDefault="002E54A9" w:rsidP="002E54A9">
      <w:pPr>
        <w:pStyle w:val="libNormal"/>
        <w:rPr>
          <w:sz w:val="26"/>
          <w:szCs w:val="26"/>
        </w:rPr>
      </w:pPr>
      <w:r w:rsidRPr="00E426F4">
        <w:rPr>
          <w:sz w:val="26"/>
          <w:szCs w:val="26"/>
        </w:rPr>
        <w:t>“Yes, you can,” the sayyid said, “so that I will witness for your being one of the loyalists to my grandfather the Commander of the Faithful and to us. The shaykh will also witness for you, because the All-exalted Lord has said, ‘And call in to witness two witnesses.’”</w:t>
      </w:r>
    </w:p>
    <w:p w:rsidR="002E54A9" w:rsidRPr="00E426F4" w:rsidRDefault="002E54A9" w:rsidP="002E54A9">
      <w:pPr>
        <w:pStyle w:val="libNormal"/>
        <w:rPr>
          <w:sz w:val="26"/>
          <w:szCs w:val="26"/>
        </w:rPr>
      </w:pPr>
      <w:r w:rsidRPr="00E426F4">
        <w:rPr>
          <w:sz w:val="26"/>
          <w:szCs w:val="26"/>
        </w:rPr>
        <w:t>This was an insinuation to what I have already hoped from the shaykh to write for me a piece of paper so that I would place it in my shroud in which he would witness for me that I am one of the loyalists to the Ahl al-Bayt. I therefore asked him, “How do you know me and how can you witness for me?”</w:t>
      </w:r>
    </w:p>
    <w:p w:rsidR="002E54A9" w:rsidRPr="00E426F4" w:rsidRDefault="002E54A9" w:rsidP="002E54A9">
      <w:pPr>
        <w:pStyle w:val="libNormal"/>
        <w:rPr>
          <w:sz w:val="26"/>
          <w:szCs w:val="26"/>
        </w:rPr>
      </w:pPr>
      <w:r w:rsidRPr="00E426F4">
        <w:rPr>
          <w:sz w:val="26"/>
          <w:szCs w:val="26"/>
        </w:rPr>
        <w:t>The sayyid answered, “Is it possible for one to ignore those who have carried out their duty towards him?”</w:t>
      </w:r>
    </w:p>
    <w:p w:rsidR="002E54A9" w:rsidRPr="00E426F4" w:rsidRDefault="002E54A9" w:rsidP="002E54A9">
      <w:pPr>
        <w:pStyle w:val="libNormal"/>
        <w:rPr>
          <w:sz w:val="26"/>
          <w:szCs w:val="26"/>
        </w:rPr>
      </w:pPr>
      <w:r w:rsidRPr="00E426F4">
        <w:rPr>
          <w:sz w:val="26"/>
          <w:szCs w:val="26"/>
        </w:rPr>
        <w:t>“What kind of duty do you mean?” I asked.</w:t>
      </w:r>
    </w:p>
    <w:p w:rsidR="002E54A9" w:rsidRPr="00E426F4" w:rsidRDefault="002E54A9" w:rsidP="002E54A9">
      <w:pPr>
        <w:pStyle w:val="libNormal"/>
        <w:rPr>
          <w:sz w:val="26"/>
          <w:szCs w:val="26"/>
        </w:rPr>
      </w:pPr>
      <w:r w:rsidRPr="00E426F4">
        <w:rPr>
          <w:sz w:val="26"/>
          <w:szCs w:val="26"/>
        </w:rPr>
        <w:t>“I mean the financial duty that you have defrayed to my deputy,” he answered.</w:t>
      </w:r>
    </w:p>
    <w:p w:rsidR="002E54A9" w:rsidRPr="00E426F4" w:rsidRDefault="002E54A9" w:rsidP="002E54A9">
      <w:pPr>
        <w:pStyle w:val="libNormal"/>
        <w:rPr>
          <w:sz w:val="26"/>
          <w:szCs w:val="26"/>
        </w:rPr>
      </w:pPr>
      <w:r w:rsidRPr="00E426F4">
        <w:rPr>
          <w:sz w:val="26"/>
          <w:szCs w:val="26"/>
        </w:rPr>
        <w:t>“Who is your deputy?” I asked.</w:t>
      </w:r>
    </w:p>
    <w:p w:rsidR="002E54A9" w:rsidRPr="00E426F4" w:rsidRDefault="002E54A9" w:rsidP="002E54A9">
      <w:pPr>
        <w:pStyle w:val="libNormal"/>
        <w:rPr>
          <w:sz w:val="26"/>
          <w:szCs w:val="26"/>
        </w:rPr>
      </w:pPr>
      <w:r w:rsidRPr="00E426F4">
        <w:rPr>
          <w:sz w:val="26"/>
          <w:szCs w:val="26"/>
        </w:rPr>
        <w:t>“Shaykh Muhammad Hasan,” he answered.</w:t>
      </w:r>
    </w:p>
    <w:p w:rsidR="002E54A9" w:rsidRPr="00E426F4" w:rsidRDefault="002E54A9" w:rsidP="002E54A9">
      <w:pPr>
        <w:pStyle w:val="libNormal"/>
        <w:rPr>
          <w:sz w:val="26"/>
          <w:szCs w:val="26"/>
        </w:rPr>
      </w:pPr>
      <w:r w:rsidRPr="00E426F4">
        <w:rPr>
          <w:sz w:val="26"/>
          <w:szCs w:val="26"/>
        </w:rPr>
        <w:t>“Is he your deputy?” I asked.</w:t>
      </w:r>
    </w:p>
    <w:p w:rsidR="002E54A9" w:rsidRPr="00E426F4" w:rsidRDefault="002E54A9" w:rsidP="002E54A9">
      <w:pPr>
        <w:pStyle w:val="libNormal"/>
        <w:rPr>
          <w:sz w:val="26"/>
          <w:szCs w:val="26"/>
        </w:rPr>
      </w:pPr>
      <w:r w:rsidRPr="00E426F4">
        <w:rPr>
          <w:sz w:val="26"/>
          <w:szCs w:val="26"/>
        </w:rPr>
        <w:t>“He is,” he answered. “So is Sayyid Muhammad.”</w:t>
      </w:r>
    </w:p>
    <w:p w:rsidR="002E54A9" w:rsidRPr="00E426F4" w:rsidRDefault="002E54A9" w:rsidP="002E54A9">
      <w:pPr>
        <w:pStyle w:val="libNormal"/>
        <w:rPr>
          <w:sz w:val="26"/>
          <w:szCs w:val="26"/>
        </w:rPr>
      </w:pPr>
      <w:r w:rsidRPr="00E426F4">
        <w:rPr>
          <w:sz w:val="26"/>
          <w:szCs w:val="26"/>
        </w:rPr>
        <w:t>As a matter of fact, I had not known this man before but he called me by name; therefore, I thought that we had probably known each other earlier. I also said to myself that the man might have wanted me to give him a part of the khumus duty. I therefore wished to give him something of the Imam’s share of that duty. I thus said to him, “Sayyid, I am liable to pay something of your financial due. I had referred to His Eminence Shaykh Muhammad Hasan to allow me to pay this remaining amount to you.”</w:t>
      </w:r>
    </w:p>
    <w:p w:rsidR="002E54A9" w:rsidRPr="00E426F4" w:rsidRDefault="002E54A9" w:rsidP="002E54A9">
      <w:pPr>
        <w:pStyle w:val="libNormal"/>
        <w:rPr>
          <w:sz w:val="26"/>
          <w:szCs w:val="26"/>
        </w:rPr>
      </w:pPr>
      <w:r w:rsidRPr="00E426F4">
        <w:rPr>
          <w:sz w:val="26"/>
          <w:szCs w:val="26"/>
        </w:rPr>
        <w:t>The sayyid smiled in my face and said, “Yes, you have defrayed a portion of our due to our deputies in the holy city of al-Najaf.”</w:t>
      </w:r>
    </w:p>
    <w:p w:rsidR="002E54A9" w:rsidRPr="00E426F4" w:rsidRDefault="002E54A9" w:rsidP="002E54A9">
      <w:pPr>
        <w:pStyle w:val="libNormal"/>
        <w:rPr>
          <w:sz w:val="26"/>
          <w:szCs w:val="26"/>
        </w:rPr>
      </w:pPr>
      <w:r w:rsidRPr="00E426F4">
        <w:rPr>
          <w:sz w:val="26"/>
          <w:szCs w:val="26"/>
        </w:rPr>
        <w:t>“Has that portion which I have paid been accepted?” I asked.</w:t>
      </w:r>
    </w:p>
    <w:p w:rsidR="002E54A9" w:rsidRPr="00E426F4" w:rsidRDefault="002E54A9" w:rsidP="002E54A9">
      <w:pPr>
        <w:pStyle w:val="libNormal"/>
        <w:rPr>
          <w:sz w:val="26"/>
          <w:szCs w:val="26"/>
        </w:rPr>
      </w:pPr>
      <w:r w:rsidRPr="00E426F4">
        <w:rPr>
          <w:sz w:val="26"/>
          <w:szCs w:val="26"/>
        </w:rPr>
        <w:t>“Yes, it has been accepted,” he answered.</w:t>
      </w:r>
    </w:p>
    <w:p w:rsidR="002E54A9" w:rsidRPr="00E426F4" w:rsidRDefault="002E54A9" w:rsidP="002E54A9">
      <w:pPr>
        <w:pStyle w:val="libNormal"/>
        <w:rPr>
          <w:sz w:val="26"/>
          <w:szCs w:val="26"/>
        </w:rPr>
      </w:pPr>
      <w:r w:rsidRPr="00E426F4">
        <w:rPr>
          <w:sz w:val="26"/>
          <w:szCs w:val="26"/>
        </w:rPr>
        <w:t>I then noticed that this sayyid had been referring to the master scholars as his deputies. This was hard for me to consent. However, I returned to inadvertence of what was going between him and me.</w:t>
      </w:r>
    </w:p>
    <w:p w:rsidR="002E54A9" w:rsidRPr="00E426F4" w:rsidRDefault="002E54A9" w:rsidP="002E54A9">
      <w:pPr>
        <w:pStyle w:val="libNormal"/>
        <w:rPr>
          <w:sz w:val="26"/>
          <w:szCs w:val="26"/>
        </w:rPr>
      </w:pPr>
      <w:r w:rsidRPr="00E426F4">
        <w:rPr>
          <w:sz w:val="26"/>
          <w:szCs w:val="26"/>
        </w:rPr>
        <w:t>The sayyid then asked me to go back with him to visit his grandfather. I therefore complied with his desire and returned with him. All the way back to al-Kazimiyyah, my left hand was grasping the sayyid’s right hand. While we were walking, I found to our right side a river of pure water. I also found trees of lemon, bitter orange, grapes, pomegranate, and other fruits overshadowing us and all of these trees were fruitful although it was not the season of their fruiting. When I asked the sayyid about this, he answered, “The river and the trees accompany every one of our loyalists when he visits our grandfather and us.”</w:t>
      </w:r>
    </w:p>
    <w:p w:rsidR="002E54A9" w:rsidRPr="00E426F4" w:rsidRDefault="002E54A9" w:rsidP="002E54A9">
      <w:pPr>
        <w:pStyle w:val="libNormal"/>
        <w:rPr>
          <w:sz w:val="26"/>
          <w:szCs w:val="26"/>
        </w:rPr>
      </w:pPr>
      <w:r w:rsidRPr="00E426F4">
        <w:rPr>
          <w:sz w:val="26"/>
          <w:szCs w:val="26"/>
        </w:rPr>
        <w:lastRenderedPageBreak/>
        <w:t>I then said, “I have a question that I would like to put before you.”</w:t>
      </w:r>
    </w:p>
    <w:p w:rsidR="002E54A9" w:rsidRPr="00E426F4" w:rsidRDefault="002E54A9" w:rsidP="002E54A9">
      <w:pPr>
        <w:pStyle w:val="libNormal"/>
        <w:rPr>
          <w:sz w:val="26"/>
          <w:szCs w:val="26"/>
        </w:rPr>
      </w:pPr>
      <w:r w:rsidRPr="00E426F4">
        <w:rPr>
          <w:sz w:val="26"/>
          <w:szCs w:val="26"/>
        </w:rPr>
        <w:t>“Yes,” the sayyid said. “Go ahead.”</w:t>
      </w:r>
    </w:p>
    <w:p w:rsidR="002E54A9" w:rsidRPr="00E426F4" w:rsidRDefault="002E54A9" w:rsidP="002E54A9">
      <w:pPr>
        <w:pStyle w:val="libNormal"/>
        <w:rPr>
          <w:sz w:val="26"/>
          <w:szCs w:val="26"/>
        </w:rPr>
      </w:pPr>
      <w:r w:rsidRPr="00E426F4">
        <w:rPr>
          <w:sz w:val="26"/>
          <w:szCs w:val="26"/>
        </w:rPr>
        <w:t>“One day,” I said, “I joined the class of Shaykh ‘Abd al-Razzaq, one of the teachers, and could hear him saying, ‘Even if one dedicates his entire lifetime to observing fasting in days and spending the whole nights with acts of worship, and goes on hajj for forty times, and goes on ‘umrah for forty times, and dies while he is standing between Mount al-Safa and Mount al-Marwah, but he was not loyalist to the Commander of the Faithful, he will have no reward at all for all that.’ Is this accurate?”</w:t>
      </w:r>
    </w:p>
    <w:p w:rsidR="002E54A9" w:rsidRPr="00E426F4" w:rsidRDefault="002E54A9" w:rsidP="002E54A9">
      <w:pPr>
        <w:pStyle w:val="libNormal"/>
        <w:rPr>
          <w:sz w:val="26"/>
          <w:szCs w:val="26"/>
        </w:rPr>
      </w:pPr>
      <w:r w:rsidRPr="00E426F4">
        <w:rPr>
          <w:sz w:val="26"/>
          <w:szCs w:val="26"/>
        </w:rPr>
        <w:t>“Yes, it is,” answered the sayyid. “Such one will have no reward at all.”</w:t>
      </w:r>
    </w:p>
    <w:p w:rsidR="002E54A9" w:rsidRPr="00E426F4" w:rsidRDefault="002E54A9" w:rsidP="002E54A9">
      <w:pPr>
        <w:pStyle w:val="libNormal"/>
        <w:rPr>
          <w:sz w:val="26"/>
          <w:szCs w:val="26"/>
        </w:rPr>
      </w:pPr>
      <w:r w:rsidRPr="00E426F4">
        <w:rPr>
          <w:sz w:val="26"/>
          <w:szCs w:val="26"/>
        </w:rPr>
        <w:t>I then asked him about one of my relatives whether he is loyalist to the Commander of the Faithful or not. The sayyid answered, “Yes, he is as well as all those who relate to you.”</w:t>
      </w:r>
    </w:p>
    <w:p w:rsidR="002E54A9" w:rsidRPr="00E426F4" w:rsidRDefault="002E54A9" w:rsidP="002E54A9">
      <w:pPr>
        <w:pStyle w:val="libNormal"/>
        <w:rPr>
          <w:sz w:val="26"/>
          <w:szCs w:val="26"/>
        </w:rPr>
      </w:pPr>
      <w:r w:rsidRPr="00E426F4">
        <w:rPr>
          <w:sz w:val="26"/>
          <w:szCs w:val="26"/>
        </w:rPr>
        <w:t>I then said, “May I ask you another question, sayyid?”</w:t>
      </w:r>
    </w:p>
    <w:p w:rsidR="002E54A9" w:rsidRPr="00E426F4" w:rsidRDefault="002E54A9" w:rsidP="002E54A9">
      <w:pPr>
        <w:pStyle w:val="libNormal"/>
        <w:rPr>
          <w:sz w:val="26"/>
          <w:szCs w:val="26"/>
        </w:rPr>
      </w:pPr>
      <w:r w:rsidRPr="00E426F4">
        <w:rPr>
          <w:sz w:val="26"/>
          <w:szCs w:val="26"/>
        </w:rPr>
        <w:t>“Yes, you may,” he answered.</w:t>
      </w:r>
    </w:p>
    <w:p w:rsidR="002E54A9" w:rsidRPr="00E426F4" w:rsidRDefault="002E54A9" w:rsidP="002E54A9">
      <w:pPr>
        <w:pStyle w:val="libNormal"/>
        <w:rPr>
          <w:sz w:val="26"/>
          <w:szCs w:val="26"/>
        </w:rPr>
      </w:pPr>
      <w:r w:rsidRPr="00E426F4">
        <w:rPr>
          <w:sz w:val="26"/>
          <w:szCs w:val="26"/>
        </w:rPr>
        <w:t>I said, “The orators in the consolation ceremonies of Imam al-Husayn (‘a) have narrated that a man came to Sulayman al-A’mash and asked him about visiting the tomb of the Chief of Martyrs (i.e. Imam al-Husayn), but Sulayman answered that it was an unfounded innovative. The man then saw in sleep a hodaw between the sky and the earth carrying Lady Fatimah al-Zahra’ and Lady Khadijah al-Kubra. When he asked where these two ladies were going, he was informed that they were going to visit al-Husayn (‘a) at that very night, which was Friday night. He also saw pieces of paper falling on the earth from that hodaw with the following inscription: This is security against Hellfire for those who visit al-Husayn (‘a) at Friday nights. This is security against Hellfire on the Resurrection Day. Is this tradition authentic?”</w:t>
      </w:r>
    </w:p>
    <w:p w:rsidR="002E54A9" w:rsidRPr="00E426F4" w:rsidRDefault="002E54A9" w:rsidP="002E54A9">
      <w:pPr>
        <w:pStyle w:val="libNormal"/>
        <w:rPr>
          <w:sz w:val="26"/>
          <w:szCs w:val="26"/>
        </w:rPr>
      </w:pPr>
      <w:r w:rsidRPr="00E426F4">
        <w:rPr>
          <w:sz w:val="26"/>
          <w:szCs w:val="26"/>
        </w:rPr>
        <w:t>The sayyid answered, “Yes, it is completely authentic.”</w:t>
      </w:r>
    </w:p>
    <w:p w:rsidR="002E54A9" w:rsidRPr="00E426F4" w:rsidRDefault="002E54A9" w:rsidP="002E54A9">
      <w:pPr>
        <w:pStyle w:val="libNormal"/>
        <w:rPr>
          <w:sz w:val="26"/>
          <w:szCs w:val="26"/>
        </w:rPr>
      </w:pPr>
      <w:r w:rsidRPr="00E426F4">
        <w:rPr>
          <w:sz w:val="26"/>
          <w:szCs w:val="26"/>
        </w:rPr>
        <w:t>“Sayyid,” I asked, “Is it true that whoever visits al-Husayn (‘a) on Friday nights will be secured?”</w:t>
      </w:r>
    </w:p>
    <w:p w:rsidR="002E54A9" w:rsidRPr="00E426F4" w:rsidRDefault="002E54A9" w:rsidP="002E54A9">
      <w:pPr>
        <w:pStyle w:val="libNormal"/>
        <w:rPr>
          <w:sz w:val="26"/>
          <w:szCs w:val="26"/>
        </w:rPr>
      </w:pPr>
      <w:r w:rsidRPr="00E426F4">
        <w:rPr>
          <w:sz w:val="26"/>
          <w:szCs w:val="26"/>
        </w:rPr>
        <w:t>“Yes, it is,” he answered, his eyes shed tears, and he wept.</w:t>
      </w:r>
    </w:p>
    <w:p w:rsidR="002E54A9" w:rsidRPr="00E426F4" w:rsidRDefault="002E54A9" w:rsidP="002E54A9">
      <w:pPr>
        <w:pStyle w:val="libNormal"/>
        <w:rPr>
          <w:sz w:val="26"/>
          <w:szCs w:val="26"/>
        </w:rPr>
      </w:pPr>
      <w:r w:rsidRPr="00E426F4">
        <w:rPr>
          <w:sz w:val="26"/>
          <w:szCs w:val="26"/>
        </w:rPr>
        <w:t>“May I ask another question, sayyid?” I asked.</w:t>
      </w:r>
    </w:p>
    <w:p w:rsidR="002E54A9" w:rsidRPr="00E426F4" w:rsidRDefault="002E54A9" w:rsidP="002E54A9">
      <w:pPr>
        <w:pStyle w:val="libNormal"/>
        <w:rPr>
          <w:sz w:val="26"/>
          <w:szCs w:val="26"/>
        </w:rPr>
      </w:pPr>
      <w:r w:rsidRPr="00E426F4">
        <w:rPr>
          <w:sz w:val="26"/>
          <w:szCs w:val="26"/>
        </w:rPr>
        <w:t>“Yes, you may,” he answered.</w:t>
      </w:r>
    </w:p>
    <w:p w:rsidR="002E54A9" w:rsidRPr="00E426F4" w:rsidRDefault="002E54A9" w:rsidP="002E54A9">
      <w:pPr>
        <w:pStyle w:val="libNormal"/>
        <w:rPr>
          <w:sz w:val="26"/>
          <w:szCs w:val="26"/>
        </w:rPr>
      </w:pPr>
      <w:r w:rsidRPr="00E426F4">
        <w:rPr>
          <w:sz w:val="26"/>
          <w:szCs w:val="26"/>
        </w:rPr>
        <w:t xml:space="preserve">In the year 1269, we were on our way for visiting Imam al-Rida (‘a). In the city of Durud, we met an Arab man who hosted us. When we asked him about the loyalty to Imam al-Rida (‘a), he answered, ‘Paradise is the loyalty to him!’ He then added, ‘This is the fifteenth day on which I have been feeding on the food of Imam al-Rida (‘a). How dare then Munkar and Nakir approach me in my grave? My flesh and bone have grown on the food of Imam al-Rida (‘a) in his guest </w:t>
      </w:r>
      <w:r w:rsidRPr="00E426F4">
        <w:rPr>
          <w:sz w:val="26"/>
          <w:szCs w:val="26"/>
        </w:rPr>
        <w:lastRenderedPageBreak/>
        <w:t>house.’ Is it true that Imam al-Rida (‘a) will come to this man in his grave to save him from Munkar and Nakir?”</w:t>
      </w:r>
    </w:p>
    <w:p w:rsidR="002E54A9" w:rsidRPr="00E426F4" w:rsidRDefault="002E54A9" w:rsidP="002E54A9">
      <w:pPr>
        <w:pStyle w:val="libNormal"/>
        <w:rPr>
          <w:sz w:val="26"/>
          <w:szCs w:val="26"/>
        </w:rPr>
      </w:pPr>
      <w:r w:rsidRPr="00E426F4">
        <w:rPr>
          <w:sz w:val="26"/>
          <w:szCs w:val="26"/>
        </w:rPr>
        <w:t>“Yes, it is true,” the sayyid answered. “I swear it by Allah; my grandfather guarantees (salvation from torment).”</w:t>
      </w:r>
    </w:p>
    <w:p w:rsidR="002E54A9" w:rsidRPr="00E426F4" w:rsidRDefault="002E54A9" w:rsidP="002E54A9">
      <w:pPr>
        <w:pStyle w:val="libNormal"/>
        <w:rPr>
          <w:sz w:val="26"/>
          <w:szCs w:val="26"/>
        </w:rPr>
      </w:pPr>
      <w:r w:rsidRPr="00E426F4">
        <w:rPr>
          <w:sz w:val="26"/>
          <w:szCs w:val="26"/>
        </w:rPr>
        <w:t>I then said, “Sayyid, there is another short question that I would like to put before you, if you permit.”</w:t>
      </w:r>
    </w:p>
    <w:p w:rsidR="002E54A9" w:rsidRPr="00E426F4" w:rsidRDefault="002E54A9" w:rsidP="002E54A9">
      <w:pPr>
        <w:pStyle w:val="libNormal"/>
        <w:rPr>
          <w:sz w:val="26"/>
          <w:szCs w:val="26"/>
        </w:rPr>
      </w:pPr>
      <w:r w:rsidRPr="00E426F4">
        <w:rPr>
          <w:sz w:val="26"/>
          <w:szCs w:val="26"/>
        </w:rPr>
        <w:t>“You may ask,” he answered.</w:t>
      </w:r>
    </w:p>
    <w:p w:rsidR="002E54A9" w:rsidRPr="00E426F4" w:rsidRDefault="002E54A9" w:rsidP="002E54A9">
      <w:pPr>
        <w:pStyle w:val="libNormal"/>
        <w:rPr>
          <w:sz w:val="26"/>
          <w:szCs w:val="26"/>
        </w:rPr>
      </w:pPr>
      <w:r w:rsidRPr="00E426F4">
        <w:rPr>
          <w:sz w:val="26"/>
          <w:szCs w:val="26"/>
        </w:rPr>
        <w:t>“As for my visit to Imam al-Rida (‘a), has it been acceptable?” I asked.</w:t>
      </w:r>
    </w:p>
    <w:p w:rsidR="002E54A9" w:rsidRPr="00E426F4" w:rsidRDefault="002E54A9" w:rsidP="002E54A9">
      <w:pPr>
        <w:pStyle w:val="libNormal"/>
        <w:rPr>
          <w:sz w:val="26"/>
          <w:szCs w:val="26"/>
        </w:rPr>
      </w:pPr>
      <w:r w:rsidRPr="00E426F4">
        <w:rPr>
          <w:sz w:val="26"/>
          <w:szCs w:val="26"/>
        </w:rPr>
        <w:t>“It is acceptable, Allah willing,” he answered.</w:t>
      </w:r>
    </w:p>
    <w:p w:rsidR="002E54A9" w:rsidRPr="00E426F4" w:rsidRDefault="002E54A9" w:rsidP="002E54A9">
      <w:pPr>
        <w:pStyle w:val="libNormal"/>
        <w:rPr>
          <w:sz w:val="26"/>
          <w:szCs w:val="26"/>
        </w:rPr>
      </w:pPr>
      <w:r w:rsidRPr="00E426F4">
        <w:rPr>
          <w:sz w:val="26"/>
          <w:szCs w:val="26"/>
        </w:rPr>
        <w:t>“May I ask another question?” I said.</w:t>
      </w:r>
    </w:p>
    <w:p w:rsidR="002E54A9" w:rsidRPr="00E426F4" w:rsidRDefault="002E54A9" w:rsidP="002E54A9">
      <w:pPr>
        <w:pStyle w:val="libNormal"/>
        <w:rPr>
          <w:sz w:val="26"/>
          <w:szCs w:val="26"/>
        </w:rPr>
      </w:pPr>
      <w:r w:rsidRPr="00E426F4">
        <w:rPr>
          <w:sz w:val="26"/>
          <w:szCs w:val="26"/>
        </w:rPr>
        <w:t>“Yes, you may,” he answered.</w:t>
      </w:r>
    </w:p>
    <w:p w:rsidR="002E54A9" w:rsidRPr="00E426F4" w:rsidRDefault="002E54A9" w:rsidP="002E54A9">
      <w:pPr>
        <w:pStyle w:val="libNormal"/>
        <w:rPr>
          <w:sz w:val="26"/>
          <w:szCs w:val="26"/>
        </w:rPr>
      </w:pPr>
      <w:r w:rsidRPr="00E426F4">
        <w:rPr>
          <w:sz w:val="26"/>
          <w:szCs w:val="26"/>
        </w:rPr>
        <w:t>“Has the visit of Hajj Muhammad Husayn Bazzaz Bashi, the son of the late Hajj Ahmad Bazzaz Bashi been accepted? I accompanied him on my way to the shrine of Imam al-Rida (‘a); we therefore distributed expenditure between us.”</w:t>
      </w:r>
    </w:p>
    <w:p w:rsidR="002E54A9" w:rsidRPr="00E426F4" w:rsidRDefault="002E54A9" w:rsidP="002E54A9">
      <w:pPr>
        <w:pStyle w:val="libNormal"/>
        <w:rPr>
          <w:sz w:val="26"/>
          <w:szCs w:val="26"/>
        </w:rPr>
      </w:pPr>
      <w:r w:rsidRPr="00E426F4">
        <w:rPr>
          <w:sz w:val="26"/>
          <w:szCs w:val="26"/>
        </w:rPr>
        <w:t>The sayyid answered, “The visit of the righteous servant is accepted.”</w:t>
      </w:r>
    </w:p>
    <w:p w:rsidR="002E54A9" w:rsidRPr="00E426F4" w:rsidRDefault="002E54A9" w:rsidP="002E54A9">
      <w:pPr>
        <w:pStyle w:val="libNormal"/>
        <w:rPr>
          <w:sz w:val="26"/>
          <w:szCs w:val="26"/>
        </w:rPr>
      </w:pPr>
      <w:r w:rsidRPr="00E426F4">
        <w:rPr>
          <w:sz w:val="26"/>
          <w:szCs w:val="26"/>
        </w:rPr>
        <w:t>“May I ask another question?” I said.</w:t>
      </w:r>
    </w:p>
    <w:p w:rsidR="002E54A9" w:rsidRPr="00E426F4" w:rsidRDefault="002E54A9" w:rsidP="002E54A9">
      <w:pPr>
        <w:pStyle w:val="libNormal"/>
        <w:rPr>
          <w:sz w:val="26"/>
          <w:szCs w:val="26"/>
        </w:rPr>
      </w:pPr>
      <w:r w:rsidRPr="00E426F4">
        <w:rPr>
          <w:sz w:val="26"/>
          <w:szCs w:val="26"/>
        </w:rPr>
        <w:t>“Yes, you may ask, in the name of Allah,” he answered.</w:t>
      </w:r>
    </w:p>
    <w:p w:rsidR="002E54A9" w:rsidRPr="00E426F4" w:rsidRDefault="002E54A9" w:rsidP="002E54A9">
      <w:pPr>
        <w:pStyle w:val="libNormal"/>
        <w:rPr>
          <w:sz w:val="26"/>
          <w:szCs w:val="26"/>
        </w:rPr>
      </w:pPr>
      <w:r w:rsidRPr="00E426F4">
        <w:rPr>
          <w:sz w:val="26"/>
          <w:szCs w:val="26"/>
        </w:rPr>
        <w:t>I thus asked, “Has the visit of so-and-so from Baghdad been accepted? He was with us on our way to Khurasan.”</w:t>
      </w:r>
    </w:p>
    <w:p w:rsidR="002E54A9" w:rsidRPr="00E426F4" w:rsidRDefault="002E54A9" w:rsidP="002E54A9">
      <w:pPr>
        <w:pStyle w:val="libNormal"/>
        <w:rPr>
          <w:sz w:val="26"/>
          <w:szCs w:val="26"/>
        </w:rPr>
      </w:pPr>
      <w:r w:rsidRPr="00E426F4">
        <w:rPr>
          <w:sz w:val="26"/>
          <w:szCs w:val="26"/>
        </w:rPr>
        <w:t>However, the sayyid kept silent. He did not answer this question.</w:t>
      </w:r>
    </w:p>
    <w:p w:rsidR="002E54A9" w:rsidRPr="00E426F4" w:rsidRDefault="002E54A9" w:rsidP="002E54A9">
      <w:pPr>
        <w:pStyle w:val="libNormal"/>
        <w:rPr>
          <w:sz w:val="26"/>
          <w:szCs w:val="26"/>
        </w:rPr>
      </w:pPr>
      <w:r w:rsidRPr="00E426F4">
        <w:rPr>
          <w:sz w:val="26"/>
          <w:szCs w:val="26"/>
        </w:rPr>
        <w:t>“May I ask another question?” I said.</w:t>
      </w:r>
    </w:p>
    <w:p w:rsidR="002E54A9" w:rsidRPr="00E426F4" w:rsidRDefault="002E54A9" w:rsidP="002E54A9">
      <w:pPr>
        <w:pStyle w:val="libNormal"/>
        <w:rPr>
          <w:sz w:val="26"/>
          <w:szCs w:val="26"/>
        </w:rPr>
      </w:pPr>
      <w:r w:rsidRPr="00E426F4">
        <w:rPr>
          <w:sz w:val="26"/>
          <w:szCs w:val="26"/>
        </w:rPr>
        <w:t>“Yes, you may ask, in the name of Allah” he answered.</w:t>
      </w:r>
    </w:p>
    <w:p w:rsidR="002E54A9" w:rsidRPr="00E426F4" w:rsidRDefault="002E54A9" w:rsidP="002E54A9">
      <w:pPr>
        <w:pStyle w:val="libNormal"/>
        <w:rPr>
          <w:sz w:val="26"/>
          <w:szCs w:val="26"/>
        </w:rPr>
      </w:pPr>
      <w:r w:rsidRPr="00E426F4">
        <w:rPr>
          <w:sz w:val="26"/>
          <w:szCs w:val="26"/>
        </w:rPr>
        <w:t>“Have you heard my previous question? Has the visit of that man been accepted?” I asked.</w:t>
      </w:r>
    </w:p>
    <w:p w:rsidR="002E54A9" w:rsidRPr="00E426F4" w:rsidRDefault="002E54A9" w:rsidP="002E54A9">
      <w:pPr>
        <w:pStyle w:val="libNormal"/>
        <w:rPr>
          <w:sz w:val="26"/>
          <w:szCs w:val="26"/>
        </w:rPr>
      </w:pPr>
      <w:r w:rsidRPr="00E426F4">
        <w:rPr>
          <w:sz w:val="26"/>
          <w:szCs w:val="26"/>
        </w:rPr>
        <w:t>The sayyid did not answer this question either.</w:t>
      </w:r>
    </w:p>
    <w:p w:rsidR="002E54A9" w:rsidRPr="00E426F4" w:rsidRDefault="002E54A9" w:rsidP="002E54A9">
      <w:pPr>
        <w:pStyle w:val="libNormal"/>
        <w:rPr>
          <w:sz w:val="26"/>
          <w:szCs w:val="26"/>
        </w:rPr>
      </w:pPr>
      <w:r w:rsidRPr="00E426F4">
        <w:rPr>
          <w:sz w:val="26"/>
          <w:szCs w:val="26"/>
        </w:rPr>
        <w:t>The man about whom I asked the sayyid was one of the rich people of Baghdad. Throughout our journey to Imam al-Rida (‘a), he and his friends used to play and amuse themselves profligately. The man was the killer of his mother.</w:t>
      </w:r>
    </w:p>
    <w:p w:rsidR="002E54A9" w:rsidRPr="00E426F4" w:rsidRDefault="002E54A9" w:rsidP="002E54A9">
      <w:pPr>
        <w:pStyle w:val="libNormal"/>
        <w:rPr>
          <w:sz w:val="26"/>
          <w:szCs w:val="26"/>
        </w:rPr>
      </w:pPr>
      <w:r w:rsidRPr="00E426F4">
        <w:rPr>
          <w:sz w:val="26"/>
          <w:szCs w:val="26"/>
        </w:rPr>
        <w:t>We then reached an open road facing the city of al-Kazimiyyah and surrounded by orchards from both sides. A side of this road, which lies to the right of those coming from Baghdad, had been owned by some orphan sayyids but the ruling authorities usurped it from them to make it part of the public way. Hence, the religious, pious people of al-Kazimiyyah used to refrain from walking in this side of the road. However, my companion did not refrain from walking in that side; I therefore said to him, “Sir, this place is owned by some orphan sayyids and it is thus improper to use it.”</w:t>
      </w:r>
    </w:p>
    <w:p w:rsidR="002E54A9" w:rsidRPr="00E426F4" w:rsidRDefault="002E54A9" w:rsidP="002E54A9">
      <w:pPr>
        <w:pStyle w:val="libNormal"/>
        <w:rPr>
          <w:sz w:val="26"/>
          <w:szCs w:val="26"/>
        </w:rPr>
      </w:pPr>
      <w:r w:rsidRPr="00E426F4">
        <w:rPr>
          <w:sz w:val="26"/>
          <w:szCs w:val="26"/>
        </w:rPr>
        <w:t>He answered, “It is owned by my grandfather, the Commander of the Faithful, his descendants, and our sons; therefore, it is permissible to our loyalists to use it.”</w:t>
      </w:r>
    </w:p>
    <w:p w:rsidR="002E54A9" w:rsidRPr="00E426F4" w:rsidRDefault="002E54A9" w:rsidP="002E54A9">
      <w:pPr>
        <w:pStyle w:val="libNormal"/>
        <w:rPr>
          <w:sz w:val="26"/>
          <w:szCs w:val="26"/>
        </w:rPr>
      </w:pPr>
      <w:r w:rsidRPr="00E426F4">
        <w:rPr>
          <w:sz w:val="26"/>
          <w:szCs w:val="26"/>
        </w:rPr>
        <w:lastRenderedPageBreak/>
        <w:t>Near this place, there was to the right side an orchard owned by a man named Hajj Mirza Hadi, one of the rich Persians who lived in Baghdad. Hence, I said, “Sayyid, is it true that the land of this orchard is originally owned by Imam Musa ibn Ja’far (‘a)?”</w:t>
      </w:r>
    </w:p>
    <w:p w:rsidR="002E54A9" w:rsidRPr="00E426F4" w:rsidRDefault="002E54A9" w:rsidP="002E54A9">
      <w:pPr>
        <w:pStyle w:val="libNormal"/>
        <w:rPr>
          <w:sz w:val="26"/>
          <w:szCs w:val="26"/>
        </w:rPr>
      </w:pPr>
      <w:r w:rsidRPr="00E426F4">
        <w:rPr>
          <w:sz w:val="26"/>
          <w:szCs w:val="26"/>
        </w:rPr>
        <w:t>“What is your business with this issue?” the sayyid replied and refused to answer my question.</w:t>
      </w:r>
    </w:p>
    <w:p w:rsidR="002E54A9" w:rsidRPr="00E426F4" w:rsidRDefault="002E54A9" w:rsidP="002E54A9">
      <w:pPr>
        <w:pStyle w:val="libNormal"/>
        <w:rPr>
          <w:sz w:val="26"/>
          <w:szCs w:val="26"/>
        </w:rPr>
      </w:pPr>
      <w:r w:rsidRPr="00E426F4">
        <w:rPr>
          <w:sz w:val="26"/>
          <w:szCs w:val="26"/>
        </w:rPr>
        <w:t>We then reached a rivulet on the Tigris used for irrigating the farms and orchards. This rivulet crossed that road making it ramify into two streets; namely, the sultanic street and the street of the sayyids. My companion headed for the street of the sayyids after he had refused my invitation to take the other street. He thus said to me, “Let us take this street.”</w:t>
      </w:r>
    </w:p>
    <w:p w:rsidR="002E54A9" w:rsidRPr="00E426F4" w:rsidRDefault="002E54A9" w:rsidP="002E54A9">
      <w:pPr>
        <w:pStyle w:val="libNormal"/>
        <w:rPr>
          <w:sz w:val="26"/>
          <w:szCs w:val="26"/>
        </w:rPr>
      </w:pPr>
      <w:r w:rsidRPr="00E426F4">
        <w:rPr>
          <w:sz w:val="26"/>
          <w:szCs w:val="26"/>
        </w:rPr>
        <w:t>A few steps ahead, we found ourselves in the courtyard of the holy shrine of Imam al-Kazim (‘a) near the shoes store without having passed by any market or alley. So, we entered the passage from the eastern side of the gate that is known as Bab al-Murad, which is to the side of the Imam’s feet. My companion did not stop there to ask permission of entrance of the holy portico. He then stopped at the gate of the holy shrine addressing at me with the following words: “You may now say the ziyarah form.”</w:t>
      </w:r>
    </w:p>
    <w:p w:rsidR="002E54A9" w:rsidRPr="00E426F4" w:rsidRDefault="002E54A9" w:rsidP="002E54A9">
      <w:pPr>
        <w:pStyle w:val="libNormal"/>
        <w:rPr>
          <w:sz w:val="26"/>
          <w:szCs w:val="26"/>
        </w:rPr>
      </w:pPr>
      <w:r w:rsidRPr="00E426F4">
        <w:rPr>
          <w:sz w:val="26"/>
          <w:szCs w:val="26"/>
        </w:rPr>
        <w:t>“I cannot read,” I said.</w:t>
      </w:r>
    </w:p>
    <w:p w:rsidR="002E54A9" w:rsidRPr="00E426F4" w:rsidRDefault="002E54A9" w:rsidP="002E54A9">
      <w:pPr>
        <w:pStyle w:val="libNormal"/>
        <w:rPr>
          <w:sz w:val="26"/>
          <w:szCs w:val="26"/>
        </w:rPr>
      </w:pPr>
      <w:r w:rsidRPr="00E426F4">
        <w:rPr>
          <w:sz w:val="26"/>
          <w:szCs w:val="26"/>
        </w:rPr>
        <w:t>“May I recite the ziyarah form for you?” he suggested.</w:t>
      </w:r>
    </w:p>
    <w:p w:rsidR="002E54A9" w:rsidRPr="00E426F4" w:rsidRDefault="002E54A9" w:rsidP="002E54A9">
      <w:pPr>
        <w:pStyle w:val="libNormal"/>
        <w:rPr>
          <w:sz w:val="26"/>
          <w:szCs w:val="26"/>
        </w:rPr>
      </w:pPr>
      <w:r w:rsidRPr="00E426F4">
        <w:rPr>
          <w:sz w:val="26"/>
          <w:szCs w:val="26"/>
        </w:rPr>
        <w:t>“Yes, you may,” I answered.</w:t>
      </w:r>
    </w:p>
    <w:p w:rsidR="002E54A9" w:rsidRPr="00E426F4" w:rsidRDefault="002E54A9" w:rsidP="002E54A9">
      <w:pPr>
        <w:pStyle w:val="libNormal"/>
        <w:rPr>
          <w:sz w:val="26"/>
          <w:szCs w:val="26"/>
        </w:rPr>
      </w:pPr>
      <w:r w:rsidRPr="00E426F4">
        <w:rPr>
          <w:sz w:val="26"/>
          <w:szCs w:val="26"/>
        </w:rPr>
        <w:t>So, he said, “O Allah, may I enter? Peace be upon you, O Allah’s Messenger. Peace be upon you, O Commander of the Faithful...”</w:t>
      </w:r>
    </w:p>
    <w:p w:rsidR="002E54A9" w:rsidRPr="00E426F4" w:rsidRDefault="002E54A9" w:rsidP="002E54A9">
      <w:pPr>
        <w:pStyle w:val="libNormal"/>
        <w:rPr>
          <w:sz w:val="26"/>
          <w:szCs w:val="26"/>
        </w:rPr>
      </w:pPr>
      <w:r w:rsidRPr="00E426F4">
        <w:rPr>
          <w:sz w:val="26"/>
          <w:szCs w:val="26"/>
        </w:rPr>
        <w:t>He went on greeting the Holy Imams by this form. When he reached to Imam al-’Askari (‘a), he said, “Peace be upon you, O Abu-Muhammad al-Hasan al-’Askari.”</w:t>
      </w:r>
    </w:p>
    <w:p w:rsidR="002E54A9" w:rsidRPr="00E426F4" w:rsidRDefault="002E54A9" w:rsidP="002E54A9">
      <w:pPr>
        <w:pStyle w:val="libNormal"/>
        <w:rPr>
          <w:sz w:val="26"/>
          <w:szCs w:val="26"/>
        </w:rPr>
      </w:pPr>
      <w:r w:rsidRPr="00E426F4">
        <w:rPr>
          <w:sz w:val="26"/>
          <w:szCs w:val="26"/>
        </w:rPr>
        <w:t>He then said to me, “Do you know the Imam of your age?”</w:t>
      </w:r>
    </w:p>
    <w:p w:rsidR="002E54A9" w:rsidRPr="00E426F4" w:rsidRDefault="002E54A9" w:rsidP="002E54A9">
      <w:pPr>
        <w:pStyle w:val="libNormal"/>
        <w:rPr>
          <w:sz w:val="26"/>
          <w:szCs w:val="26"/>
        </w:rPr>
      </w:pPr>
      <w:r w:rsidRPr="00E426F4">
        <w:rPr>
          <w:sz w:val="26"/>
          <w:szCs w:val="26"/>
        </w:rPr>
        <w:t>“How come that I do not known him?” I said.</w:t>
      </w:r>
    </w:p>
    <w:p w:rsidR="002E54A9" w:rsidRPr="00E426F4" w:rsidRDefault="002E54A9" w:rsidP="002E54A9">
      <w:pPr>
        <w:pStyle w:val="libNormal"/>
        <w:rPr>
          <w:sz w:val="26"/>
          <w:szCs w:val="26"/>
        </w:rPr>
      </w:pPr>
      <w:r w:rsidRPr="00E426F4">
        <w:rPr>
          <w:sz w:val="26"/>
          <w:szCs w:val="26"/>
        </w:rPr>
        <w:t>“So, greet him,” he asked.</w:t>
      </w:r>
    </w:p>
    <w:p w:rsidR="002E54A9" w:rsidRPr="00E426F4" w:rsidRDefault="002E54A9" w:rsidP="002E54A9">
      <w:pPr>
        <w:pStyle w:val="libNormal"/>
        <w:rPr>
          <w:sz w:val="26"/>
          <w:szCs w:val="26"/>
        </w:rPr>
      </w:pPr>
      <w:r w:rsidRPr="00E426F4">
        <w:rPr>
          <w:sz w:val="26"/>
          <w:szCs w:val="26"/>
        </w:rPr>
        <w:t>I said, “Peace be upon you, O Allah’s Argument, Patron of the Age, and son of al-Hasan.”</w:t>
      </w:r>
    </w:p>
    <w:p w:rsidR="002E54A9" w:rsidRPr="00E426F4" w:rsidRDefault="002E54A9" w:rsidP="002E54A9">
      <w:pPr>
        <w:pStyle w:val="libNormal"/>
        <w:rPr>
          <w:sz w:val="26"/>
          <w:szCs w:val="26"/>
        </w:rPr>
      </w:pPr>
      <w:r w:rsidRPr="00E426F4">
        <w:rPr>
          <w:sz w:val="26"/>
          <w:szCs w:val="26"/>
        </w:rPr>
        <w:t>He replied, “Peace and Allah’s mercy and blessings be upon you, too.”</w:t>
      </w:r>
    </w:p>
    <w:p w:rsidR="002E54A9" w:rsidRPr="00E426F4" w:rsidRDefault="002E54A9" w:rsidP="002E54A9">
      <w:pPr>
        <w:pStyle w:val="libNormal"/>
        <w:rPr>
          <w:sz w:val="26"/>
          <w:szCs w:val="26"/>
        </w:rPr>
      </w:pPr>
      <w:r w:rsidRPr="00E426F4">
        <w:rPr>
          <w:sz w:val="26"/>
          <w:szCs w:val="26"/>
        </w:rPr>
        <w:t>We then entered the holy shrine, threw ourselves on the holy tomb, and kissed it.</w:t>
      </w:r>
    </w:p>
    <w:p w:rsidR="002E54A9" w:rsidRPr="00E426F4" w:rsidRDefault="002E54A9" w:rsidP="002E54A9">
      <w:pPr>
        <w:pStyle w:val="libNormal"/>
        <w:rPr>
          <w:sz w:val="26"/>
          <w:szCs w:val="26"/>
        </w:rPr>
      </w:pPr>
      <w:r w:rsidRPr="00E426F4">
        <w:rPr>
          <w:sz w:val="26"/>
          <w:szCs w:val="26"/>
        </w:rPr>
        <w:t>He then said to me, “You may now say the ziyarah form.”</w:t>
      </w:r>
    </w:p>
    <w:p w:rsidR="002E54A9" w:rsidRPr="00E426F4" w:rsidRDefault="002E54A9" w:rsidP="002E54A9">
      <w:pPr>
        <w:pStyle w:val="libNormal"/>
        <w:rPr>
          <w:sz w:val="26"/>
          <w:szCs w:val="26"/>
        </w:rPr>
      </w:pPr>
      <w:r w:rsidRPr="00E426F4">
        <w:rPr>
          <w:sz w:val="26"/>
          <w:szCs w:val="26"/>
        </w:rPr>
        <w:t>“I cannot read,” I said.</w:t>
      </w:r>
    </w:p>
    <w:p w:rsidR="002E54A9" w:rsidRPr="00E426F4" w:rsidRDefault="002E54A9" w:rsidP="002E54A9">
      <w:pPr>
        <w:pStyle w:val="libNormal"/>
        <w:rPr>
          <w:sz w:val="26"/>
          <w:szCs w:val="26"/>
        </w:rPr>
      </w:pPr>
      <w:r w:rsidRPr="00E426F4">
        <w:rPr>
          <w:sz w:val="26"/>
          <w:szCs w:val="26"/>
        </w:rPr>
        <w:t>“May I recite it for you?” he asked.</w:t>
      </w:r>
    </w:p>
    <w:p w:rsidR="002E54A9" w:rsidRPr="00E426F4" w:rsidRDefault="002E54A9" w:rsidP="002E54A9">
      <w:pPr>
        <w:pStyle w:val="libNormal"/>
        <w:rPr>
          <w:sz w:val="26"/>
          <w:szCs w:val="26"/>
        </w:rPr>
      </w:pPr>
      <w:r w:rsidRPr="00E426F4">
        <w:rPr>
          <w:sz w:val="26"/>
          <w:szCs w:val="26"/>
        </w:rPr>
        <w:t>“Yes, you may,” I answered.</w:t>
      </w:r>
    </w:p>
    <w:p w:rsidR="002E54A9" w:rsidRPr="00E426F4" w:rsidRDefault="002E54A9" w:rsidP="002E54A9">
      <w:pPr>
        <w:pStyle w:val="libNormal"/>
        <w:rPr>
          <w:sz w:val="26"/>
          <w:szCs w:val="26"/>
        </w:rPr>
      </w:pPr>
      <w:r w:rsidRPr="00E426F4">
        <w:rPr>
          <w:sz w:val="26"/>
          <w:szCs w:val="26"/>
        </w:rPr>
        <w:t>“Which form of ziyarah do you wish to say?” He asked.</w:t>
      </w:r>
    </w:p>
    <w:p w:rsidR="002E54A9" w:rsidRPr="00E426F4" w:rsidRDefault="002E54A9" w:rsidP="002E54A9">
      <w:pPr>
        <w:pStyle w:val="libNormal"/>
        <w:rPr>
          <w:sz w:val="26"/>
          <w:szCs w:val="26"/>
        </w:rPr>
      </w:pPr>
      <w:r w:rsidRPr="00E426F4">
        <w:rPr>
          <w:sz w:val="26"/>
          <w:szCs w:val="26"/>
        </w:rPr>
        <w:t>“You may say the most favorite of them,” I answered.</w:t>
      </w:r>
    </w:p>
    <w:p w:rsidR="002E54A9" w:rsidRPr="00E426F4" w:rsidRDefault="002E54A9" w:rsidP="002E54A9">
      <w:pPr>
        <w:pStyle w:val="libNormal"/>
        <w:rPr>
          <w:sz w:val="26"/>
          <w:szCs w:val="26"/>
        </w:rPr>
      </w:pPr>
      <w:r w:rsidRPr="00E426F4">
        <w:rPr>
          <w:sz w:val="26"/>
          <w:szCs w:val="26"/>
        </w:rPr>
        <w:t>“Ziyarah of Aminullah is the most favorite,” he remarked.</w:t>
      </w:r>
    </w:p>
    <w:p w:rsidR="002E54A9" w:rsidRPr="00E426F4" w:rsidRDefault="002E54A9" w:rsidP="002E54A9">
      <w:pPr>
        <w:pStyle w:val="libNormal"/>
        <w:rPr>
          <w:sz w:val="26"/>
          <w:szCs w:val="26"/>
        </w:rPr>
      </w:pPr>
      <w:r w:rsidRPr="00E426F4">
        <w:rPr>
          <w:sz w:val="26"/>
          <w:szCs w:val="26"/>
        </w:rPr>
        <w:lastRenderedPageBreak/>
        <w:t>He then went on visiting the Imams (‘a) with this form of ziyarah, saying, “Peace be upon both of you, O Allah’s trustees in His land and His arguments against His servants...” up to the end of this form.</w:t>
      </w:r>
    </w:p>
    <w:p w:rsidR="002E54A9" w:rsidRPr="00E426F4" w:rsidRDefault="002E54A9" w:rsidP="002E54A9">
      <w:pPr>
        <w:pStyle w:val="libNormal"/>
        <w:rPr>
          <w:sz w:val="26"/>
          <w:szCs w:val="26"/>
        </w:rPr>
      </w:pPr>
      <w:r w:rsidRPr="00E426F4">
        <w:rPr>
          <w:sz w:val="26"/>
          <w:szCs w:val="26"/>
        </w:rPr>
        <w:t>At that moment, the lanterns of the holy shrine were lit, but I noticed that these lanterns and candles did not add any light to that very holy place, which seemed to have been shone with sunlight and these candles seemed as if they were lit in daylight. Despite all these extraordinary matters, I was completely diverted that I could not pay attention to these things.</w:t>
      </w:r>
    </w:p>
    <w:p w:rsidR="002E54A9" w:rsidRPr="00E426F4" w:rsidRDefault="002E54A9" w:rsidP="002E54A9">
      <w:pPr>
        <w:pStyle w:val="libNormal"/>
        <w:rPr>
          <w:sz w:val="26"/>
          <w:szCs w:val="26"/>
        </w:rPr>
      </w:pPr>
      <w:r w:rsidRPr="00E426F4">
        <w:rPr>
          <w:sz w:val="26"/>
          <w:szCs w:val="26"/>
        </w:rPr>
        <w:t>When he accomplished the ziyarah formula, he turned from the side of the Imam’s feet to the back of the holy tomb and stopped at the eastern side, “Will you visit my grandfather al-Husayn?” he asked.</w:t>
      </w:r>
    </w:p>
    <w:p w:rsidR="002E54A9" w:rsidRPr="00E426F4" w:rsidRDefault="002E54A9" w:rsidP="002E54A9">
      <w:pPr>
        <w:pStyle w:val="libNormal"/>
        <w:rPr>
          <w:sz w:val="26"/>
          <w:szCs w:val="26"/>
        </w:rPr>
      </w:pPr>
      <w:r w:rsidRPr="00E426F4">
        <w:rPr>
          <w:sz w:val="26"/>
          <w:szCs w:val="26"/>
        </w:rPr>
        <w:t>“Yes, I will. This is Friday night,” I answered.</w:t>
      </w:r>
    </w:p>
    <w:p w:rsidR="002E54A9" w:rsidRPr="00E426F4" w:rsidRDefault="002E54A9" w:rsidP="002E54A9">
      <w:pPr>
        <w:pStyle w:val="libNormal"/>
        <w:rPr>
          <w:sz w:val="26"/>
          <w:szCs w:val="26"/>
        </w:rPr>
      </w:pPr>
      <w:r w:rsidRPr="00E426F4">
        <w:rPr>
          <w:sz w:val="26"/>
          <w:szCs w:val="26"/>
        </w:rPr>
        <w:t>He therefore visited Imam al-Husayn (‘a) with the ziyarah form that is known as Ziyarah Warith.</w:t>
      </w:r>
    </w:p>
    <w:p w:rsidR="002E54A9" w:rsidRPr="00E426F4" w:rsidRDefault="002E54A9" w:rsidP="002E54A9">
      <w:pPr>
        <w:pStyle w:val="libNormal"/>
        <w:rPr>
          <w:sz w:val="26"/>
          <w:szCs w:val="26"/>
        </w:rPr>
      </w:pPr>
      <w:r w:rsidRPr="00E426F4">
        <w:rPr>
          <w:sz w:val="26"/>
          <w:szCs w:val="26"/>
        </w:rPr>
        <w:t>At that moment, the caller to the Maghrib (sunset) Prayer finished from declaring the adhan (call to prayer). My companion then said to me, “Perform the prayer and join the congregation.” So, he came to the mosque that is situated behind the holy tomb where a congregational prayer was held. He stood alone to the right of the imam (leader of prayer) while I could find myself a place in the first line thus joining the congregation of the prayer. When I accomplished my prayer, I could not find my companion. So, I went out of the mosque and searched for him the entire shrine, but uselessly. I had the intention to give him a little amount of money and host him that night.</w:t>
      </w:r>
    </w:p>
    <w:p w:rsidR="002E54A9" w:rsidRPr="00E426F4" w:rsidRDefault="002E54A9" w:rsidP="002E54A9">
      <w:pPr>
        <w:pStyle w:val="libNormal"/>
        <w:rPr>
          <w:sz w:val="26"/>
          <w:szCs w:val="26"/>
        </w:rPr>
      </w:pPr>
      <w:r w:rsidRPr="00E426F4">
        <w:rPr>
          <w:sz w:val="26"/>
          <w:szCs w:val="26"/>
        </w:rPr>
        <w:t>At that moment, I recovered my attention and began to think about the personality of that sayyid who had accompanied me to this place. Hence, the extraordinary events and miracles that I observed with the sayyid turned in my head. I thus remembered how I had surrendered to him totally and returned to al-Kazimiyyah forgetting the important matter that I had to do in Baghdad due to which I should not have come back to this city. The man called me by name although I had never seen him before. He also used the word, “the loyalists to us...” as well as other expressions such as, “I will witness for you.” He showed me the flowing river and the trees, which were fruitful in a time other than their seasons. All these clear-cut indications, as well as many others that I saw from this sayyid, prove undoubtedly that this sayyid was Imam al-Mahdi, especially that he asked me whether I recognize the Imam of my age; and when I answered in the affirmative, he asked me to greet him. When I did, he smiled and responded to my greeting.</w:t>
      </w:r>
    </w:p>
    <w:p w:rsidR="002E54A9" w:rsidRPr="00E426F4" w:rsidRDefault="002E54A9" w:rsidP="002E54A9">
      <w:pPr>
        <w:pStyle w:val="libNormal"/>
        <w:rPr>
          <w:sz w:val="26"/>
          <w:szCs w:val="26"/>
        </w:rPr>
      </w:pPr>
      <w:r w:rsidRPr="00E426F4">
        <w:rPr>
          <w:sz w:val="26"/>
          <w:szCs w:val="26"/>
        </w:rPr>
        <w:t xml:space="preserve">However, I came to the custodian of the shoes store and asked him about my companion. He told me that he had just left. He then asked me whether he was actually my companion. I answered, “Yes, he </w:t>
      </w:r>
      <w:r w:rsidRPr="00E426F4">
        <w:rPr>
          <w:sz w:val="26"/>
          <w:szCs w:val="26"/>
        </w:rPr>
        <w:lastRenderedPageBreak/>
        <w:t>was.” I then came to the house where I resided as guest and spent the night there.</w:t>
      </w:r>
    </w:p>
    <w:p w:rsidR="002E54A9" w:rsidRPr="00E426F4" w:rsidRDefault="002E54A9" w:rsidP="002E54A9">
      <w:pPr>
        <w:pStyle w:val="libNormal"/>
        <w:rPr>
          <w:sz w:val="26"/>
          <w:szCs w:val="26"/>
        </w:rPr>
      </w:pPr>
      <w:r w:rsidRPr="00E426F4">
        <w:rPr>
          <w:sz w:val="26"/>
          <w:szCs w:val="26"/>
        </w:rPr>
        <w:t>The next morning, I headed for His Eminence Shaykh Muhammad Hasan and inform him of the whole story. He put his hand on his mouth and warned me against divulging this story. He added, “May Allah lead you to more success.” I therefore used to keep it secret and refrain from letting anybody know about it.</w:t>
      </w:r>
    </w:p>
    <w:p w:rsidR="002E54A9" w:rsidRPr="00E426F4" w:rsidRDefault="002E54A9" w:rsidP="002E54A9">
      <w:pPr>
        <w:pStyle w:val="libNormal"/>
        <w:rPr>
          <w:sz w:val="26"/>
          <w:szCs w:val="26"/>
        </w:rPr>
      </w:pPr>
      <w:r w:rsidRPr="00E426F4">
        <w:rPr>
          <w:sz w:val="26"/>
          <w:szCs w:val="26"/>
        </w:rPr>
        <w:t>After one month of that incident, I met a reverent sayyid who approached and asked me, “What happened to you?” He was hinting at the incident, but I denied the matter, saying, “Nothing happened to me.” He repeated the same question and I repeated the same answer with more emphasis. He then hid himself and I could not see him after that.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38" w:name="_Toc433538045"/>
      <w:r>
        <w:lastRenderedPageBreak/>
        <w:t>VISITING AND OFFERING PRAYERS IN MASJID BURASA</w:t>
      </w:r>
      <w:bookmarkEnd w:id="338"/>
    </w:p>
    <w:p w:rsidR="002E54A9" w:rsidRPr="00E426F4" w:rsidRDefault="002E54A9" w:rsidP="002E54A9">
      <w:pPr>
        <w:pStyle w:val="libNormal"/>
        <w:rPr>
          <w:sz w:val="26"/>
          <w:szCs w:val="26"/>
        </w:rPr>
      </w:pPr>
      <w:r w:rsidRPr="00E426F4">
        <w:rPr>
          <w:sz w:val="26"/>
          <w:szCs w:val="26"/>
        </w:rPr>
        <w:t>Situated on the road between al-Kazimiyyah and Baghdad, Buratha Mosque (Masjid Buratha) is one of the most famous and blessed mosques. Although the visitors of the holy shrines pass by this mosque, they are unfortunately unaware of this holy place and the great standing and merit that it enjoys.</w:t>
      </w:r>
    </w:p>
    <w:p w:rsidR="002E54A9" w:rsidRPr="00E426F4" w:rsidRDefault="002E54A9" w:rsidP="002E54A9">
      <w:pPr>
        <w:pStyle w:val="libNormal"/>
        <w:rPr>
          <w:sz w:val="26"/>
          <w:szCs w:val="26"/>
        </w:rPr>
      </w:pPr>
      <w:r w:rsidRPr="00E426F4">
        <w:rPr>
          <w:sz w:val="26"/>
          <w:szCs w:val="26"/>
        </w:rPr>
        <w:t>In his book of Mu’jam al-Buldan, al-Hamawi, one of the historians of the fifth century, says:</w:t>
      </w:r>
    </w:p>
    <w:p w:rsidR="002E54A9" w:rsidRPr="00E426F4" w:rsidRDefault="002E54A9" w:rsidP="002E54A9">
      <w:pPr>
        <w:pStyle w:val="libNormal"/>
        <w:rPr>
          <w:sz w:val="26"/>
          <w:szCs w:val="26"/>
        </w:rPr>
      </w:pPr>
      <w:r w:rsidRPr="00E426F4">
        <w:rPr>
          <w:sz w:val="26"/>
          <w:szCs w:val="26"/>
        </w:rPr>
        <w:t>Buratha is a district situated in the Karkh side of Baghdad to the south of Bab Mihwal. It had one mosque in which the Shi’ah used to offer prayers. However, this mosque was demolished to the ground. Before the reign of al-Razi billah the ‘Abbasid ruler, a group of the Shi’ah used to meet in this mosque and revile at the Sahabah (the companions of the Prophet)!! So, al-Razi attacked this mosque, arrested those whom he found there, put them in prison, and demolished the mosque to the ground. The Shi’ah informed the Emir-in-chief of Baghdad of this matter. So, he ordered to rebuild, expand, and strengthen the building of this mosque. He also inscribed the name of al-Razi on the front part of the mosque. Prayers were performed and offered in this mosque up to the year 450 or after that. However, this mosque was deserted up to now.</w:t>
      </w:r>
    </w:p>
    <w:p w:rsidR="002E54A9" w:rsidRPr="00E426F4" w:rsidRDefault="002E54A9" w:rsidP="002E54A9">
      <w:pPr>
        <w:pStyle w:val="libNormal"/>
        <w:rPr>
          <w:sz w:val="26"/>
          <w:szCs w:val="26"/>
        </w:rPr>
      </w:pPr>
      <w:r w:rsidRPr="00E426F4">
        <w:rPr>
          <w:sz w:val="26"/>
          <w:szCs w:val="26"/>
        </w:rPr>
        <w:t>Before the construction of Baghdad, Buratha was a village by which (Imam) ‘Ali is claimed to have passed by on his way to fighting the Haruriyyah (i.e. al-Khawarij) in the famous battle of al-Nahrawan. It is also claimed that he offered a prayer in that mosque and entered a public bath in that village.</w:t>
      </w:r>
    </w:p>
    <w:p w:rsidR="002E54A9" w:rsidRPr="00E426F4" w:rsidRDefault="002E54A9" w:rsidP="002E54A9">
      <w:pPr>
        <w:pStyle w:val="libNormal"/>
        <w:rPr>
          <w:sz w:val="26"/>
          <w:szCs w:val="26"/>
        </w:rPr>
      </w:pPr>
      <w:r w:rsidRPr="00E426F4">
        <w:rPr>
          <w:sz w:val="26"/>
          <w:szCs w:val="26"/>
        </w:rPr>
        <w:t>To this village, Abu-Shu’ayb al-Burathi is ascribed. A famous worshipper, this man was the first to reside in Buratha in a cottage, which he used for doing acts of worship. One day, a daughter of rich and worldly people who was brought up in palaces passed by him and liked his lifestyle. So, she became fond of him and offered him to accept her as a servant. He accepted on condition that she would deprive herself of her appearance, leave her previous lifestyle, and dress herself with the costume of ascetics so that she would be fit enough to imitate his lifestyle. She therefore dispossessed herself of everything, put on the costume of ascetics, and came to him. He married her, but when she entered his cottage, she noticed a leaf of a tree on which he would sit to prevent him from dew. She said, “I will not live with you before you take this leaf out, because I heard you saying, ‘The earth says to the son of Adam (i.e. human being): You set up a screen between you and me; but in the morrow, you will find yourself in my interior.’” So, Abu-Shu’ayb threw out that leaf and his wife remained with him for years sharing him in the best acts of worship. They both kept on this manner until they passed away.</w:t>
      </w:r>
    </w:p>
    <w:p w:rsidR="002E54A9" w:rsidRDefault="002E54A9" w:rsidP="00D27A1F">
      <w:pPr>
        <w:pStyle w:val="Heading4Center"/>
      </w:pPr>
      <w:r>
        <w:lastRenderedPageBreak/>
        <w:t>EXCELLENCIES OF MASJID BURATHA</w:t>
      </w:r>
    </w:p>
    <w:p w:rsidR="002E54A9" w:rsidRPr="00E426F4" w:rsidRDefault="002E54A9" w:rsidP="002E54A9">
      <w:pPr>
        <w:pStyle w:val="libNormal"/>
        <w:rPr>
          <w:sz w:val="26"/>
          <w:szCs w:val="26"/>
        </w:rPr>
      </w:pPr>
      <w:r w:rsidRPr="00E426F4">
        <w:rPr>
          <w:sz w:val="26"/>
          <w:szCs w:val="26"/>
        </w:rPr>
        <w:t>In my book of Hadiyyat al-Za’ir, I have written a few lines on the characteristics of Masjid Buratha. I have said that this mosque, as inferred from traditions, has many excellencies each one of which, if enjoyed by any other mosque, is sufficient to make one prepare oneself and cover long distances to visit it, seeking the pleasure of Almighty Allah through praying and supplicating Him therein.</w:t>
      </w:r>
    </w:p>
    <w:p w:rsidR="002E54A9" w:rsidRPr="00E426F4" w:rsidRDefault="002E54A9" w:rsidP="002E54A9">
      <w:pPr>
        <w:pStyle w:val="libNormal"/>
        <w:rPr>
          <w:sz w:val="26"/>
          <w:szCs w:val="26"/>
        </w:rPr>
      </w:pPr>
      <w:r w:rsidRPr="00E426F4">
        <w:rPr>
          <w:sz w:val="26"/>
          <w:szCs w:val="26"/>
        </w:rPr>
        <w:t>First Excellency: Almighty Allah has decided that no army reside at this mosque except armies commanded by a Prophet or a Prophet’s successor.</w:t>
      </w:r>
    </w:p>
    <w:p w:rsidR="002E54A9" w:rsidRPr="00E426F4" w:rsidRDefault="002E54A9" w:rsidP="002E54A9">
      <w:pPr>
        <w:pStyle w:val="libNormal"/>
        <w:rPr>
          <w:sz w:val="26"/>
          <w:szCs w:val="26"/>
        </w:rPr>
      </w:pPr>
      <w:r w:rsidRPr="00E426F4">
        <w:rPr>
          <w:sz w:val="26"/>
          <w:szCs w:val="26"/>
        </w:rPr>
        <w:t>Second Excellency: Masjid Buratha was the house of Virgin Mary (‘a).</w:t>
      </w:r>
    </w:p>
    <w:p w:rsidR="002E54A9" w:rsidRPr="00E426F4" w:rsidRDefault="002E54A9" w:rsidP="002E54A9">
      <w:pPr>
        <w:pStyle w:val="libNormal"/>
        <w:rPr>
          <w:sz w:val="26"/>
          <w:szCs w:val="26"/>
        </w:rPr>
      </w:pPr>
      <w:r w:rsidRPr="00E426F4">
        <w:rPr>
          <w:sz w:val="26"/>
          <w:szCs w:val="26"/>
        </w:rPr>
        <w:t>Third Excellency: It was the residence of Prophet Jesus (‘a).</w:t>
      </w:r>
    </w:p>
    <w:p w:rsidR="002E54A9" w:rsidRPr="00E426F4" w:rsidRDefault="002E54A9" w:rsidP="002E54A9">
      <w:pPr>
        <w:pStyle w:val="libNormal"/>
        <w:rPr>
          <w:sz w:val="26"/>
          <w:szCs w:val="26"/>
        </w:rPr>
      </w:pPr>
      <w:r w:rsidRPr="00E426F4">
        <w:rPr>
          <w:sz w:val="26"/>
          <w:szCs w:val="26"/>
        </w:rPr>
        <w:t>Fourth Excellency: The spring that pour out for Virgin Mary (‘a) is found in that mosque.</w:t>
      </w:r>
    </w:p>
    <w:p w:rsidR="002E54A9" w:rsidRPr="00E426F4" w:rsidRDefault="002E54A9" w:rsidP="002E54A9">
      <w:pPr>
        <w:pStyle w:val="libNormal"/>
        <w:rPr>
          <w:sz w:val="26"/>
          <w:szCs w:val="26"/>
        </w:rPr>
      </w:pPr>
      <w:r w:rsidRPr="00E426F4">
        <w:rPr>
          <w:sz w:val="26"/>
          <w:szCs w:val="26"/>
        </w:rPr>
        <w:t>Fifth Excellency: Imam ‘Ali the Commander of the Faithful (‘a) showed that spring by way of miracle.</w:t>
      </w:r>
    </w:p>
    <w:p w:rsidR="002E54A9" w:rsidRPr="00E426F4" w:rsidRDefault="002E54A9" w:rsidP="002E54A9">
      <w:pPr>
        <w:pStyle w:val="libNormal"/>
        <w:rPr>
          <w:sz w:val="26"/>
          <w:szCs w:val="26"/>
        </w:rPr>
      </w:pPr>
      <w:r w:rsidRPr="00E426F4">
        <w:rPr>
          <w:sz w:val="26"/>
          <w:szCs w:val="26"/>
        </w:rPr>
        <w:t>Sixth Excellency: In that place, there is a white, blessed rock on which Virgin Mary (‘a) put Prophet Jesus (‘a) down from her shoulder.</w:t>
      </w:r>
    </w:p>
    <w:p w:rsidR="002E54A9" w:rsidRPr="00E426F4" w:rsidRDefault="002E54A9" w:rsidP="002E54A9">
      <w:pPr>
        <w:pStyle w:val="libNormal"/>
        <w:rPr>
          <w:sz w:val="26"/>
          <w:szCs w:val="26"/>
        </w:rPr>
      </w:pPr>
      <w:r w:rsidRPr="00E426F4">
        <w:rPr>
          <w:sz w:val="26"/>
          <w:szCs w:val="26"/>
        </w:rPr>
        <w:t>Seventh Excellency: By way of miracle too, Imam ‘Ali the Commander of the Faithful (‘a) showed that rock and set it up to the kiblah direction and then offered a prayer behind it.</w:t>
      </w:r>
    </w:p>
    <w:p w:rsidR="002E54A9" w:rsidRPr="00E426F4" w:rsidRDefault="002E54A9" w:rsidP="002E54A9">
      <w:pPr>
        <w:pStyle w:val="libNormal"/>
        <w:rPr>
          <w:sz w:val="26"/>
          <w:szCs w:val="26"/>
        </w:rPr>
      </w:pPr>
      <w:r w:rsidRPr="00E426F4">
        <w:rPr>
          <w:sz w:val="26"/>
          <w:szCs w:val="26"/>
        </w:rPr>
        <w:t>Eighth Excellency: Imam ‘Ali (‘a) and his two son, Imam al-Hasan the Divinely well-chosen and Imam al-Husayn the chief of martyrs (‘a), offered prayers in this mosque.</w:t>
      </w:r>
    </w:p>
    <w:p w:rsidR="002E54A9" w:rsidRPr="00E426F4" w:rsidRDefault="002E54A9" w:rsidP="002E54A9">
      <w:pPr>
        <w:pStyle w:val="libNormal"/>
        <w:rPr>
          <w:sz w:val="26"/>
          <w:szCs w:val="26"/>
        </w:rPr>
      </w:pPr>
      <w:r w:rsidRPr="00E426F4">
        <w:rPr>
          <w:sz w:val="26"/>
          <w:szCs w:val="26"/>
        </w:rPr>
        <w:t>Ninth Excellency: Imam ‘Ali the Commander of the Faithful (‘a) resided in this mosque for four days.</w:t>
      </w:r>
    </w:p>
    <w:p w:rsidR="002E54A9" w:rsidRPr="00E426F4" w:rsidRDefault="002E54A9" w:rsidP="002E54A9">
      <w:pPr>
        <w:pStyle w:val="libNormal"/>
        <w:rPr>
          <w:sz w:val="26"/>
          <w:szCs w:val="26"/>
        </w:rPr>
      </w:pPr>
      <w:r w:rsidRPr="00E426F4">
        <w:rPr>
          <w:sz w:val="26"/>
          <w:szCs w:val="26"/>
        </w:rPr>
        <w:t>Tenth Excellency: All Prophets, especially Prophet Abraham (‘a) the Friend of the All-beneficent Lord, offered prayers in this mosque.</w:t>
      </w:r>
    </w:p>
    <w:p w:rsidR="002E54A9" w:rsidRPr="00E426F4" w:rsidRDefault="002E54A9" w:rsidP="002E54A9">
      <w:pPr>
        <w:pStyle w:val="libNormal"/>
        <w:rPr>
          <w:sz w:val="26"/>
          <w:szCs w:val="26"/>
        </w:rPr>
      </w:pPr>
      <w:r w:rsidRPr="00E426F4">
        <w:rPr>
          <w:sz w:val="26"/>
          <w:szCs w:val="26"/>
        </w:rPr>
        <w:t>Eleventh Excellency: This mosque contains the grave of a Prophet, most probably Prophet Joshua. On the word of the Shaykh (may Allah have mercy upon him), the tomb of Prophet Joshua is in the yard opposite to Masjid Buratha.</w:t>
      </w:r>
    </w:p>
    <w:p w:rsidR="002E54A9" w:rsidRPr="00E426F4" w:rsidRDefault="002E54A9" w:rsidP="002E54A9">
      <w:pPr>
        <w:pStyle w:val="libNormal"/>
        <w:rPr>
          <w:sz w:val="26"/>
          <w:szCs w:val="26"/>
        </w:rPr>
      </w:pPr>
      <w:r w:rsidRPr="00E426F4">
        <w:rPr>
          <w:sz w:val="26"/>
          <w:szCs w:val="26"/>
        </w:rPr>
        <w:t>Twelfth Excellency: It was the place where the sun was recoursed for Imam ‘Ali the Commander of the Faithful (‘a).</w:t>
      </w:r>
    </w:p>
    <w:p w:rsidR="002E54A9" w:rsidRDefault="002E54A9" w:rsidP="00D27A1F">
      <w:pPr>
        <w:pStyle w:val="Heading4Center"/>
      </w:pPr>
      <w:r>
        <w:t>THE VISITORS’ INATTENTION TO MASJID BURATHA</w:t>
      </w:r>
    </w:p>
    <w:p w:rsidR="002E54A9" w:rsidRPr="00E426F4" w:rsidRDefault="002E54A9" w:rsidP="002E54A9">
      <w:pPr>
        <w:pStyle w:val="libNormal"/>
        <w:rPr>
          <w:sz w:val="26"/>
          <w:szCs w:val="26"/>
        </w:rPr>
      </w:pPr>
      <w:r w:rsidRPr="00E426F4">
        <w:rPr>
          <w:sz w:val="26"/>
          <w:szCs w:val="26"/>
        </w:rPr>
        <w:t xml:space="preserve">Unfortunately and strangely, the majority of visitors of the holy shrines in Iraq have been inattentive to visiting this holy mosque despite its sublime status and merits and its being the place where Divine signs and miracles of Imam ‘Ali (‘a) were shown. Actually, this mosque is not situated in an isolated place where it is difficult to reach; rather, it is situated on the way that visitors take frequently on </w:t>
      </w:r>
      <w:r w:rsidRPr="00E426F4">
        <w:rPr>
          <w:sz w:val="26"/>
          <w:szCs w:val="26"/>
        </w:rPr>
        <w:lastRenderedPageBreak/>
        <w:t>their way to the holy shrines. Perhaps, one of one thousand visitors may visit this place. It also happened that when a visitor comes to this mosque seeking the great reward of Almighty Allah that is decided for its visitors and finds its gate closed in his face unless he pays some money, he (the visitor) may be annoyed to pay, thus depriving himself of the great reward of the Lord. On the other hand, such visitor may pay much money for visiting the city of Baghdad and the edifices of the tyrants there or pay much more money for purchasing unnecessary means of living and dealing with the Jews of Baghdad to purchase their ill-omened and filthy goods, which have unfortunately been regarded as perfective parts of the journeys of the majority of visitors.</w:t>
      </w:r>
    </w:p>
    <w:p w:rsidR="002E54A9" w:rsidRPr="00E426F4" w:rsidRDefault="002E54A9" w:rsidP="002E54A9">
      <w:pPr>
        <w:pStyle w:val="libNormal"/>
        <w:rPr>
          <w:sz w:val="26"/>
          <w:szCs w:val="26"/>
        </w:rPr>
      </w:pPr>
      <w:r w:rsidRPr="00E426F4">
        <w:rPr>
          <w:sz w:val="26"/>
          <w:szCs w:val="26"/>
        </w:rPr>
        <w:t>It is Allah only Whose help is sought.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39" w:name="_Toc433538046"/>
      <w:r>
        <w:lastRenderedPageBreak/>
        <w:t>VISITATION TO NAEB KHAAS (SPECIAL DEPUTIES OF IMAM MAHDI (A)</w:t>
      </w:r>
      <w:bookmarkEnd w:id="339"/>
    </w:p>
    <w:p w:rsidR="002E54A9" w:rsidRDefault="002E54A9" w:rsidP="00D27A1F">
      <w:pPr>
        <w:pStyle w:val="Heading4Center"/>
      </w:pPr>
      <w:r>
        <w:t>WHO ARE THE FOUR EMISSARIES?</w:t>
      </w:r>
    </w:p>
    <w:p w:rsidR="002E54A9" w:rsidRPr="00E426F4" w:rsidRDefault="002E54A9" w:rsidP="002E54A9">
      <w:pPr>
        <w:pStyle w:val="libNormal"/>
        <w:rPr>
          <w:sz w:val="26"/>
          <w:szCs w:val="26"/>
        </w:rPr>
      </w:pPr>
      <w:r w:rsidRPr="00E426F4">
        <w:rPr>
          <w:sz w:val="26"/>
          <w:szCs w:val="26"/>
        </w:rPr>
        <w:t>The Four Emissaries of Imam al-Mahdi (‘a) are Abu-’Amr ‘Uthman ibn Sa’id al-Asadi, Abu-Ja’far Muhammad ibn ‘Uthman, Shaykh Abu’l-Qasim Husayn ibn Rawh al-Nawbakhti, and the sublime Shaykh Abu’l-Hasan ‘Ali ibn Muhammad al-Samari, may Allah be pleased with them all.</w:t>
      </w:r>
    </w:p>
    <w:p w:rsidR="002E54A9" w:rsidRPr="00E426F4" w:rsidRDefault="002E54A9" w:rsidP="002E54A9">
      <w:pPr>
        <w:pStyle w:val="libNormal"/>
        <w:rPr>
          <w:sz w:val="26"/>
          <w:szCs w:val="26"/>
        </w:rPr>
      </w:pPr>
      <w:r w:rsidRPr="00E426F4">
        <w:rPr>
          <w:sz w:val="26"/>
          <w:szCs w:val="26"/>
        </w:rPr>
        <w:t>One of the duties of the visitors of the holy shrines in Iraq is to come to Baghdad, during their stay at al-Kazimiyyah city, for visiting the Four Emissaries who represented the Awaited Argument of Allah and the Imam of the Age, peace of Allah be upon him. Visiting the tombs of these personalities does not require much effort, because they are all situated in near places in Baghdad; therefore, they are not far away for the visitors. However, even if these graves were scattering in remote places, they would be worthy of being visited by covering long distances and suffering the troubles of travel, because great reward and abundant prize are gained from visiting these graves.</w:t>
      </w:r>
    </w:p>
    <w:p w:rsidR="002E54A9" w:rsidRPr="00E426F4" w:rsidRDefault="002E54A9" w:rsidP="002E54A9">
      <w:pPr>
        <w:pStyle w:val="libNormal"/>
        <w:rPr>
          <w:sz w:val="26"/>
          <w:szCs w:val="26"/>
        </w:rPr>
      </w:pPr>
      <w:r w:rsidRPr="00E426F4">
        <w:rPr>
          <w:sz w:val="26"/>
          <w:szCs w:val="26"/>
        </w:rPr>
        <w:t>The Four Emissaries excelled all the companions and elite friends of the Holy Imams  (‘a) in rank and excellence. They thus won the Imam’s representation, emissary, and mediation between him and the subjects for seventy years. They also showed many extraordinary manners and innumerable miracles. Moreover, some scholars are reported to have imputed Divinely-granted infallibility (i.e. ‘ismah) to these personalities.</w:t>
      </w:r>
    </w:p>
    <w:p w:rsidR="002E54A9" w:rsidRPr="00E426F4" w:rsidRDefault="002E54A9" w:rsidP="002E54A9">
      <w:pPr>
        <w:pStyle w:val="libNormal"/>
        <w:rPr>
          <w:sz w:val="26"/>
          <w:szCs w:val="26"/>
        </w:rPr>
      </w:pPr>
      <w:r w:rsidRPr="00E426F4">
        <w:rPr>
          <w:sz w:val="26"/>
          <w:szCs w:val="26"/>
        </w:rPr>
        <w:t>It goes without saying that these personalities are still mediators between the Imam (‘a) and the subjects after their death; it is therefore necessary to make them the means and way to convey to the Imam, in a written form, the needs and ordeals from which his subjects suffer. Details of these matters have been discussed in relevant topics.</w:t>
      </w:r>
    </w:p>
    <w:p w:rsidR="002E54A9" w:rsidRPr="00E426F4" w:rsidRDefault="002E54A9" w:rsidP="002E54A9">
      <w:pPr>
        <w:pStyle w:val="libNormal"/>
        <w:rPr>
          <w:sz w:val="26"/>
          <w:szCs w:val="26"/>
        </w:rPr>
      </w:pPr>
      <w:r w:rsidRPr="00E426F4">
        <w:rPr>
          <w:sz w:val="26"/>
          <w:szCs w:val="26"/>
        </w:rPr>
        <w:t>In conclusion, no pen can contain the great merits and supreme statuses of these personalities. We thus hope that the previous discussion gives the visitors the desire to visit their tombs.</w:t>
      </w:r>
    </w:p>
    <w:p w:rsidR="002E54A9" w:rsidRDefault="002E54A9" w:rsidP="00D27A1F">
      <w:pPr>
        <w:pStyle w:val="Heading4Center"/>
      </w:pPr>
      <w:r>
        <w:t>FORM OF ZIYARAH OF THE FOUR EMISSARIES</w:t>
      </w:r>
    </w:p>
    <w:p w:rsidR="002E54A9" w:rsidRPr="00E426F4" w:rsidRDefault="002E54A9" w:rsidP="002E54A9">
      <w:pPr>
        <w:pStyle w:val="libNormal"/>
        <w:rPr>
          <w:sz w:val="26"/>
          <w:szCs w:val="26"/>
        </w:rPr>
      </w:pPr>
      <w:r w:rsidRPr="00E426F4">
        <w:rPr>
          <w:sz w:val="26"/>
          <w:szCs w:val="26"/>
        </w:rPr>
        <w:t>Mentioning the method of visiting the tombs of the Four Emissaries, Shaykh al-Tusi, in his book of Tahdhib al-Ahkam, and Sayyid Ibn Tawus, in his book of Misbah al-Za’ir, have reported the following form of ziyarah from Abu’l-Qasim Husayn ibn Rawh:</w:t>
      </w:r>
    </w:p>
    <w:p w:rsidR="002E54A9" w:rsidRPr="00E426F4" w:rsidRDefault="002E54A9" w:rsidP="002E54A9">
      <w:pPr>
        <w:pStyle w:val="libNormal"/>
        <w:rPr>
          <w:sz w:val="26"/>
          <w:szCs w:val="26"/>
        </w:rPr>
      </w:pPr>
      <w:r w:rsidRPr="00E426F4">
        <w:rPr>
          <w:sz w:val="26"/>
          <w:szCs w:val="26"/>
        </w:rPr>
        <w:t>You may now mention the name of the visited as well as his father’s name; and then continue:</w:t>
      </w:r>
    </w:p>
    <w:p w:rsidR="002E54A9" w:rsidRDefault="002E54A9" w:rsidP="006A7C26">
      <w:pPr>
        <w:pStyle w:val="libAr"/>
      </w:pPr>
      <w:r>
        <w:rPr>
          <w:rtl/>
        </w:rPr>
        <w:t xml:space="preserve">اَشْهَدُ اَنَّكَ بَابُ الْمَوْلَى اَدَّيْتَ عَنْهُ وَ اَدَّيْتَ اِلَيْهِ مَا خَالَفْتَهُ وَ لا خَالَفْتَ عَلَيْهِ قُمْتَ خَاصّا وَ انْصَرَفْتَ سَابِقا جِئْتُكَ عَارِفا بِالْحَقِّ الَّذِي اَنْتَ عَلَيْهِ وَ اَنَّكَ مَا خُنْتَ فِي التَّأْدِيَةِ وَ </w:t>
      </w:r>
      <w:r>
        <w:rPr>
          <w:rtl/>
        </w:rPr>
        <w:lastRenderedPageBreak/>
        <w:t>السَّفَارَةِ السَّلامُ عَلَيْكَ مِنْ بَابٍ مَا اَوْسَعَهُ [اَوْسَعَكَ‏] وَ مِنْ سَفِيرٍ مَا آمَنَكَ وَ مِنْ ثِقَةٍ مَا اَمْكَنَكَ اَشْهَدُ اَنَّ اللّٰهَ اخْتَصَّكَ بِنُورِهِ حَتَّى عَايَنْتَ الشَّخْصَ فَاَدَّيْتَ عَنْهُ وَ اَدَّيْتَ اِلَيْهِ</w:t>
      </w:r>
    </w:p>
    <w:p w:rsidR="002E54A9" w:rsidRDefault="002E54A9" w:rsidP="006A7C26">
      <w:pPr>
        <w:pStyle w:val="libAr"/>
      </w:pPr>
      <w:r>
        <w:rPr>
          <w:rtl/>
        </w:rPr>
        <w:t>جِئْتُكَ مُخْلِصا بِتَوْحِيدِ اللّٰهِ وَ مُوَالاةِ اَوْلِيَائِهِ وَ الْبَرَاءَةِ مِنْ اَعْدَائِهِمْ [اَعْدَائِهِ‏] وَ مِنَ الَّذِينَ خَالَفُوكَ يَا حُجَّةَ الْمَوْلَى وَ بِكَ اِلَيْهِمْ [اللّٰهُمَ‏] تَوَجُّهِي وَ بِهِمْ اِلَى اللّٰهِ [اِلَيْكَ‏] تَوَسُّلِي</w:t>
      </w:r>
    </w:p>
    <w:p w:rsidR="002E54A9" w:rsidRPr="00E426F4" w:rsidRDefault="002E54A9" w:rsidP="002E54A9">
      <w:pPr>
        <w:pStyle w:val="libNormal"/>
        <w:rPr>
          <w:sz w:val="26"/>
          <w:szCs w:val="26"/>
        </w:rPr>
      </w:pPr>
      <w:r w:rsidRPr="00E426F4">
        <w:rPr>
          <w:sz w:val="26"/>
          <w:szCs w:val="26"/>
        </w:rPr>
        <w:t>You may then pray and beseech Almighty Allah for anything you want, and you will be granted, Allah willing.</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40" w:name="_Toc433538047"/>
      <w:r>
        <w:lastRenderedPageBreak/>
        <w:t>VISITING THE TOMB OF SHAYKH AL KULAYNI</w:t>
      </w:r>
      <w:bookmarkEnd w:id="340"/>
    </w:p>
    <w:p w:rsidR="002E54A9" w:rsidRPr="00E426F4" w:rsidRDefault="002E54A9" w:rsidP="002E54A9">
      <w:pPr>
        <w:pStyle w:val="libNormal"/>
        <w:rPr>
          <w:sz w:val="26"/>
          <w:szCs w:val="26"/>
        </w:rPr>
      </w:pPr>
      <w:r w:rsidRPr="00E426F4">
        <w:rPr>
          <w:sz w:val="26"/>
          <w:szCs w:val="26"/>
        </w:rPr>
        <w:t>As long as he is in Baghdad, a visitor is also advised to visit the tomb of Muhammad ibn Ya’qub al-Kulayni, may Allah perfume his tomb, the most sublime, splendid, and trustworthy religius personality. In his time, he was the most trustworthy and versed chief of the Shi’ah in the field of reporting of traditions. In a period of twenty years, he compiled his famous book entitled al-Kafi - such a precious book that has delighted the eyes of all the Shi’ah. Moreover, his book is considered a favor that has been done to the Shi’ah in general and Shi’ite scholars in particular. Ibn al-Athir has regarded Shaykh al-Kulayni as the reviviscent of the Imamiyyah Sect in the third century after he has regarded our master the Eighth Imam (al-Rida) as the reviviscent of the Sect in the second century.</w:t>
      </w:r>
    </w:p>
    <w:p w:rsidR="002E54A9" w:rsidRPr="00E426F4" w:rsidRDefault="002E54A9" w:rsidP="002E54A9">
      <w:pPr>
        <w:pStyle w:val="libNormal"/>
        <w:rPr>
          <w:sz w:val="26"/>
          <w:szCs w:val="26"/>
        </w:rPr>
      </w:pPr>
      <w:r w:rsidRPr="00E426F4">
        <w:rPr>
          <w:sz w:val="26"/>
          <w:szCs w:val="26"/>
        </w:rPr>
        <w:t>In my book of Hadiyyat al-Za’ir, I have listed the names of the scholars buried in these holy shrines. To acquaint oneself with this piece of information, the gentle reader may refer to that book.</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41" w:name="_Toc433538048"/>
      <w:r>
        <w:lastRenderedPageBreak/>
        <w:t>MERITS &amp; METHOD OF VISITING THE TOMB OF SALMAN</w:t>
      </w:r>
      <w:bookmarkEnd w:id="341"/>
    </w:p>
    <w:p w:rsidR="002E54A9" w:rsidRPr="00E426F4" w:rsidRDefault="002E54A9" w:rsidP="002E54A9">
      <w:pPr>
        <w:pStyle w:val="libNormal"/>
        <w:rPr>
          <w:sz w:val="26"/>
          <w:szCs w:val="26"/>
        </w:rPr>
      </w:pPr>
      <w:r w:rsidRPr="00E426F4">
        <w:rPr>
          <w:sz w:val="26"/>
          <w:szCs w:val="26"/>
        </w:rPr>
        <w:t>MERITS OF SALMAN</w:t>
      </w:r>
    </w:p>
    <w:p w:rsidR="002E54A9" w:rsidRPr="00E426F4" w:rsidRDefault="002E54A9" w:rsidP="002E54A9">
      <w:pPr>
        <w:pStyle w:val="libNormal"/>
        <w:rPr>
          <w:sz w:val="26"/>
          <w:szCs w:val="26"/>
        </w:rPr>
      </w:pPr>
      <w:r w:rsidRPr="00E426F4">
        <w:rPr>
          <w:sz w:val="26"/>
          <w:szCs w:val="26"/>
        </w:rPr>
        <w:t>One of the duties of the visitors of the city of al-Kazimiyyah is to head for the city of al-Mada’in to visit the righteous servant of Allah, Salman al-Muhammadi, Allah’s pleasure be upon him. The first of the Four Pillar-Persons, Salman was given an exclusive excellence by the Holy Prophet (s) who said about him, “Salman belongs to us - the Ahl al-Bayt.” Thus, the Holy Prophet (s) included Salman with the group of the Household of Prophethood and Infallibility.</w:t>
      </w:r>
    </w:p>
    <w:p w:rsidR="002E54A9" w:rsidRPr="00E426F4" w:rsidRDefault="002E54A9" w:rsidP="002E54A9">
      <w:pPr>
        <w:pStyle w:val="libNormal"/>
        <w:rPr>
          <w:sz w:val="26"/>
          <w:szCs w:val="26"/>
        </w:rPr>
      </w:pPr>
      <w:r w:rsidRPr="00E426F4">
        <w:rPr>
          <w:sz w:val="26"/>
          <w:szCs w:val="26"/>
        </w:rPr>
        <w:t>Declaring the value of Salman, the Holy Prophet (s) also said,</w:t>
      </w:r>
    </w:p>
    <w:p w:rsidR="002E54A9" w:rsidRPr="00E426F4" w:rsidRDefault="002E54A9" w:rsidP="002E54A9">
      <w:pPr>
        <w:pStyle w:val="libNormal"/>
        <w:rPr>
          <w:sz w:val="26"/>
          <w:szCs w:val="26"/>
        </w:rPr>
      </w:pPr>
      <w:r w:rsidRPr="00E426F4">
        <w:rPr>
          <w:sz w:val="26"/>
          <w:szCs w:val="26"/>
        </w:rPr>
        <w:t>Imam ‘Ali Amir al-Mu’minin (‘a) likened Salman to Luqman whom Almighty Allah gave wisdom.</w:t>
      </w:r>
    </w:p>
    <w:p w:rsidR="002E54A9" w:rsidRPr="00E426F4" w:rsidRDefault="002E54A9" w:rsidP="002E54A9">
      <w:pPr>
        <w:pStyle w:val="libNormal"/>
        <w:rPr>
          <w:sz w:val="26"/>
          <w:szCs w:val="26"/>
        </w:rPr>
      </w:pPr>
      <w:r w:rsidRPr="00E426F4">
        <w:rPr>
          <w:sz w:val="26"/>
          <w:szCs w:val="26"/>
        </w:rPr>
        <w:t>Imam al-Sadiq (‘a) regarded Salman as even preferred to Luqman the wise.</w:t>
      </w:r>
    </w:p>
    <w:p w:rsidR="002E54A9" w:rsidRPr="00E426F4" w:rsidRDefault="002E54A9" w:rsidP="002E54A9">
      <w:pPr>
        <w:pStyle w:val="libNormal"/>
        <w:rPr>
          <w:sz w:val="26"/>
          <w:szCs w:val="26"/>
        </w:rPr>
      </w:pPr>
      <w:r w:rsidRPr="00E426F4">
        <w:rPr>
          <w:sz w:val="26"/>
          <w:szCs w:val="26"/>
        </w:rPr>
        <w:t>As for Imam al-Baqir (‘a), he considered Salman to be one of those who understand by tokens (mutawassim).</w:t>
      </w:r>
    </w:p>
    <w:p w:rsidR="002E54A9" w:rsidRPr="00E426F4" w:rsidRDefault="002E54A9" w:rsidP="002E54A9">
      <w:pPr>
        <w:pStyle w:val="libNormal"/>
        <w:rPr>
          <w:sz w:val="26"/>
          <w:szCs w:val="26"/>
        </w:rPr>
      </w:pPr>
      <w:r w:rsidRPr="00E426F4">
        <w:rPr>
          <w:sz w:val="26"/>
          <w:szCs w:val="26"/>
        </w:rPr>
        <w:t>From the traditions on the merits of Salman, we can conclude the following:</w:t>
      </w:r>
    </w:p>
    <w:p w:rsidR="002E54A9" w:rsidRPr="00E426F4" w:rsidRDefault="002E54A9" w:rsidP="002E54A9">
      <w:pPr>
        <w:pStyle w:val="libNormal"/>
        <w:rPr>
          <w:sz w:val="26"/>
          <w:szCs w:val="26"/>
        </w:rPr>
      </w:pPr>
      <w:r w:rsidRPr="00E426F4">
        <w:rPr>
          <w:sz w:val="26"/>
          <w:szCs w:val="26"/>
        </w:rPr>
        <w:t>1. Salman had knowledge with the Greater Name (alism al-a’zam).</w:t>
      </w:r>
    </w:p>
    <w:p w:rsidR="002E54A9" w:rsidRPr="00E426F4" w:rsidRDefault="002E54A9" w:rsidP="002E54A9">
      <w:pPr>
        <w:pStyle w:val="libNormal"/>
        <w:rPr>
          <w:sz w:val="26"/>
          <w:szCs w:val="26"/>
        </w:rPr>
      </w:pPr>
      <w:r w:rsidRPr="00E426F4">
        <w:rPr>
          <w:sz w:val="26"/>
          <w:szCs w:val="26"/>
        </w:rPr>
        <w:t>2. He received directly from the angels.</w:t>
      </w:r>
    </w:p>
    <w:p w:rsidR="002E54A9" w:rsidRPr="00E426F4" w:rsidRDefault="002E54A9" w:rsidP="002E54A9">
      <w:pPr>
        <w:pStyle w:val="libNormal"/>
        <w:rPr>
          <w:sz w:val="26"/>
          <w:szCs w:val="26"/>
        </w:rPr>
      </w:pPr>
      <w:r w:rsidRPr="00E426F4">
        <w:rPr>
          <w:sz w:val="26"/>
          <w:szCs w:val="26"/>
        </w:rPr>
        <w:t>3. Faith is of ten ranks; Salman attained the tenth (i.e. most supreme) rank.</w:t>
      </w:r>
    </w:p>
    <w:p w:rsidR="002E54A9" w:rsidRPr="00E426F4" w:rsidRDefault="002E54A9" w:rsidP="002E54A9">
      <w:pPr>
        <w:pStyle w:val="libNormal"/>
        <w:rPr>
          <w:sz w:val="26"/>
          <w:szCs w:val="26"/>
        </w:rPr>
      </w:pPr>
      <w:r w:rsidRPr="00E426F4">
        <w:rPr>
          <w:sz w:val="26"/>
          <w:szCs w:val="26"/>
        </w:rPr>
        <w:t>4. He had familiarity with the unseen knowledge and the knowledge of the times of death.</w:t>
      </w:r>
    </w:p>
    <w:p w:rsidR="002E54A9" w:rsidRPr="00E426F4" w:rsidRDefault="002E54A9" w:rsidP="002E54A9">
      <w:pPr>
        <w:pStyle w:val="libNormal"/>
        <w:rPr>
          <w:sz w:val="26"/>
          <w:szCs w:val="26"/>
        </w:rPr>
      </w:pPr>
      <w:r w:rsidRPr="00E426F4">
        <w:rPr>
          <w:sz w:val="26"/>
          <w:szCs w:val="26"/>
        </w:rPr>
        <w:t>5. In this worldly life, Salman ate from the presents of Paradise.</w:t>
      </w:r>
    </w:p>
    <w:p w:rsidR="002E54A9" w:rsidRPr="00E426F4" w:rsidRDefault="002E54A9" w:rsidP="002E54A9">
      <w:pPr>
        <w:pStyle w:val="libNormal"/>
        <w:rPr>
          <w:sz w:val="26"/>
          <w:szCs w:val="26"/>
        </w:rPr>
      </w:pPr>
      <w:r w:rsidRPr="00E426F4">
        <w:rPr>
          <w:sz w:val="26"/>
          <w:szCs w:val="26"/>
        </w:rPr>
        <w:t>6. Paradise longs for and loves Salman.</w:t>
      </w:r>
    </w:p>
    <w:p w:rsidR="002E54A9" w:rsidRPr="00E426F4" w:rsidRDefault="002E54A9" w:rsidP="002E54A9">
      <w:pPr>
        <w:pStyle w:val="libNormal"/>
        <w:rPr>
          <w:sz w:val="26"/>
          <w:szCs w:val="26"/>
        </w:rPr>
      </w:pPr>
      <w:r w:rsidRPr="00E426F4">
        <w:rPr>
          <w:sz w:val="26"/>
          <w:szCs w:val="26"/>
        </w:rPr>
        <w:t>7. Almighty Allah and His Messengers love Salman.</w:t>
      </w:r>
    </w:p>
    <w:p w:rsidR="002E54A9" w:rsidRPr="00E426F4" w:rsidRDefault="002E54A9" w:rsidP="002E54A9">
      <w:pPr>
        <w:pStyle w:val="libNormal"/>
        <w:rPr>
          <w:sz w:val="26"/>
          <w:szCs w:val="26"/>
        </w:rPr>
      </w:pPr>
      <w:r w:rsidRPr="00E426F4">
        <w:rPr>
          <w:sz w:val="26"/>
          <w:szCs w:val="26"/>
        </w:rPr>
        <w:t>8. Almighty Allah ordered His Messenger to love four persons one of whom was Salman.</w:t>
      </w:r>
    </w:p>
    <w:p w:rsidR="002E54A9" w:rsidRPr="00E426F4" w:rsidRDefault="002E54A9" w:rsidP="002E54A9">
      <w:pPr>
        <w:pStyle w:val="libNormal"/>
        <w:rPr>
          <w:sz w:val="26"/>
          <w:szCs w:val="26"/>
        </w:rPr>
      </w:pPr>
      <w:r w:rsidRPr="00E426F4">
        <w:rPr>
          <w:sz w:val="26"/>
          <w:szCs w:val="26"/>
        </w:rPr>
        <w:t>9. Verses of the Holy Qur’an were revealed in praise of Salman and his matches.</w:t>
      </w:r>
    </w:p>
    <w:p w:rsidR="002E54A9" w:rsidRPr="00E426F4" w:rsidRDefault="002E54A9" w:rsidP="002E54A9">
      <w:pPr>
        <w:pStyle w:val="libNormal"/>
        <w:rPr>
          <w:sz w:val="26"/>
          <w:szCs w:val="26"/>
        </w:rPr>
      </w:pPr>
      <w:r w:rsidRPr="00E426F4">
        <w:rPr>
          <w:sz w:val="26"/>
          <w:szCs w:val="26"/>
        </w:rPr>
        <w:t>10. Whenever Archangel Gabriel descended to the Holy Prophet (s), he would order him to convey compliments of Almighty Allah to Salman and inform him of the knowledge of times of death, future catastrophes, and lineages of people.</w:t>
      </w:r>
    </w:p>
    <w:p w:rsidR="002E54A9" w:rsidRPr="00E426F4" w:rsidRDefault="002E54A9" w:rsidP="002E54A9">
      <w:pPr>
        <w:pStyle w:val="libNormal"/>
        <w:rPr>
          <w:sz w:val="26"/>
          <w:szCs w:val="26"/>
        </w:rPr>
      </w:pPr>
      <w:r w:rsidRPr="00E426F4">
        <w:rPr>
          <w:sz w:val="26"/>
          <w:szCs w:val="26"/>
        </w:rPr>
        <w:t>11. At nights, Salman held special sessions with the Holy Prophet (s).</w:t>
      </w:r>
    </w:p>
    <w:p w:rsidR="002E54A9" w:rsidRPr="00E426F4" w:rsidRDefault="002E54A9" w:rsidP="002E54A9">
      <w:pPr>
        <w:pStyle w:val="libNormal"/>
        <w:rPr>
          <w:sz w:val="26"/>
          <w:szCs w:val="26"/>
        </w:rPr>
      </w:pPr>
      <w:r w:rsidRPr="00E426F4">
        <w:rPr>
          <w:sz w:val="26"/>
          <w:szCs w:val="26"/>
        </w:rPr>
        <w:t>12. The Holy Prophet (s) and Imam ‘Ali (‘a) taught Salman a portion of the stored and hidden knowledge of Almighty Allah - the knowledge that none could bear except Salman.</w:t>
      </w:r>
    </w:p>
    <w:p w:rsidR="002E54A9" w:rsidRPr="00E426F4" w:rsidRDefault="002E54A9" w:rsidP="002E54A9">
      <w:pPr>
        <w:pStyle w:val="libNormal"/>
        <w:rPr>
          <w:sz w:val="26"/>
          <w:szCs w:val="26"/>
        </w:rPr>
      </w:pPr>
      <w:r w:rsidRPr="00E426F4">
        <w:rPr>
          <w:sz w:val="26"/>
          <w:szCs w:val="26"/>
        </w:rPr>
        <w:t>13. He attained such a magnificent prominence due to which Imam al-Sadiq (‘a) said about him:</w:t>
      </w:r>
    </w:p>
    <w:p w:rsidR="002E54A9" w:rsidRPr="00E426F4" w:rsidRDefault="002E54A9" w:rsidP="002E54A9">
      <w:pPr>
        <w:pStyle w:val="libNormal"/>
        <w:rPr>
          <w:sz w:val="26"/>
          <w:szCs w:val="26"/>
        </w:rPr>
      </w:pPr>
      <w:r w:rsidRPr="00E426F4">
        <w:rPr>
          <w:sz w:val="26"/>
          <w:szCs w:val="26"/>
        </w:rPr>
        <w:t xml:space="preserve">In the course of arousing desire for visiting the tomb of this great personality, it is sufficient to reflect on the following peculiarity and </w:t>
      </w:r>
      <w:r w:rsidRPr="00E426F4">
        <w:rPr>
          <w:sz w:val="26"/>
          <w:szCs w:val="26"/>
        </w:rPr>
        <w:lastRenderedPageBreak/>
        <w:t>great preference by which Salman was characterized among all of the companions of the Holy Prophet (s):</w:t>
      </w:r>
    </w:p>
    <w:p w:rsidR="002E54A9" w:rsidRPr="00E426F4" w:rsidRDefault="002E54A9" w:rsidP="002E54A9">
      <w:pPr>
        <w:pStyle w:val="libNormal"/>
        <w:rPr>
          <w:sz w:val="26"/>
          <w:szCs w:val="26"/>
        </w:rPr>
      </w:pPr>
      <w:r w:rsidRPr="00E426F4">
        <w:rPr>
          <w:sz w:val="26"/>
          <w:szCs w:val="26"/>
        </w:rPr>
        <w:t>When Salman passed away, Imam ‘Ali (‘a) covered the entire distance between al-Madinah and al-Mada’in in one night to attend his funeral ceremony. The Imam (‘a) himself washed and coffined the dead body of Salman. He then performed the ritual Deceased Prayer for his body in the participation of a line of angels. At that night, the Imam (‘a) returned to al-Madinah. What a sublime honor the loyalty to and love for the Ahl al-Bayt grant. Such loyalty and love raises one to such a splendid status and supreme rank.</w:t>
      </w:r>
    </w:p>
    <w:p w:rsidR="002E54A9" w:rsidRDefault="002E54A9" w:rsidP="00D27A1F">
      <w:pPr>
        <w:pStyle w:val="Heading4Center"/>
      </w:pPr>
      <w:r>
        <w:t>METHOD OF ZIYARAH</w:t>
      </w:r>
    </w:p>
    <w:p w:rsidR="002E54A9" w:rsidRPr="00E426F4" w:rsidRDefault="002E54A9" w:rsidP="002E54A9">
      <w:pPr>
        <w:pStyle w:val="libNormal"/>
        <w:rPr>
          <w:sz w:val="26"/>
          <w:szCs w:val="26"/>
        </w:rPr>
      </w:pPr>
      <w:r w:rsidRPr="00E426F4">
        <w:rPr>
          <w:sz w:val="26"/>
          <w:szCs w:val="26"/>
        </w:rPr>
        <w:t>In his book of Misbah al-Za’ir, Sayyid Ibn Tawus has mentioned four forms of ziyarah of Salman. However, I will mention the first form only, which has been also recorded by Shaykh al-Tusi in Tahdhib al-Ahkam. In my book of Hadiyyat al-Za’ir, I have mentioned the fourth form.</w:t>
      </w:r>
    </w:p>
    <w:p w:rsidR="002E54A9" w:rsidRPr="00E426F4" w:rsidRDefault="002E54A9" w:rsidP="002E54A9">
      <w:pPr>
        <w:pStyle w:val="libNormal"/>
        <w:rPr>
          <w:sz w:val="26"/>
          <w:szCs w:val="26"/>
        </w:rPr>
      </w:pPr>
      <w:r w:rsidRPr="00E426F4">
        <w:rPr>
          <w:sz w:val="26"/>
          <w:szCs w:val="26"/>
        </w:rPr>
        <w:t>When you intend to visit Salman, you may stop at his tomb, direct your face towards the kiblah direction, and say the following words:</w:t>
      </w:r>
    </w:p>
    <w:p w:rsidR="002E54A9" w:rsidRDefault="002E54A9" w:rsidP="006A7C26">
      <w:pPr>
        <w:pStyle w:val="libAr"/>
      </w:pPr>
      <w:r>
        <w:rPr>
          <w:rtl/>
        </w:rPr>
        <w:t xml:space="preserve">السَّلامُ عَلَى رَسُولِ اللّٰهِ مُحَمَّدِ بْنِ عَبْدِ اللّٰهِ خَاتَمِ النَّبِيِّينَ السَّلامُ عَلَى اَمِيرِ الْمُؤْمِنِينَ سَيِّدِ الْوَصِيِّينَ السَّلامُ عَلَى الْاَئِمَّةِ الْمَعْصُومِينَ الرَّاشِدِينَ السَّلامُ عَلَى الْمَلائِكَةِ الْمُقَرَّبِينَ السَّلامُ عَلَيْكَ يَا صَاحِبَ رَسُولِ اللّٰهِ الْاَمِينِ [الْاَمِينَ‏] السَّلامُ عَلَيْكَ يَا وَلِيَّ اَمِيرِ الْمُؤْمِنِينَ السَّلامُ عَلَيْكَ يَا مُودَعَ اَسْرَارِ السَّادَةِ الْمَيَامِينِ السَّلامُ عَلَيْكَ يَا بَقِيَّةَ اللّٰهِ مِنَ الْبَرَرَةِ الْمَاضِينَ السَّلامُ عَلَيْكَ يَا اَبَا عَبْدِ اللّٰهِ وَ رَحْمَةُ اللّٰهِ وَ بَرَكَاتُهُ اَشْهَدُ اَنَّكَ اَطَعْتَ اللّٰهَ كَمَا اَمَرَكَ وَ اتَّبَعْتَ الرَّسُولَ كَمَا نَدَبَكَ وَ تَوَلَّيْتَ خَلِيفَتَهُ كَمَا اَلْزَمَكَ وَ دَعَوْتَ اِلَى الاهْتِمَامِ بِذُرِّيَّتِهِ كَمَا وَقَفَكَ [وَفَّقَكَ‏] ، وَ عَلِمْتَ الْحَقَّ يَقِينا وَ اعْتَمَدْتَهُ كَمَا اَمَرَكَ [وَ] اَشْهَدُ اَنَّكَ بَابُ وَصِيِّ الْمُصْطَفَى وَ طَرِيقُ حُجَّةِ اللّٰهِ الْمُرْتَضَى وَ اَمِينُ اللّٰهِ فِيمَا اسْتُودِعْتَ مِنْ عُلُومِ الْاَصْفِيَاءِ اَشْهَدُ اَنَّكَ مِنْ اَهْلِ بَيْتِ النَّبِيِّ النُّجَبَاءِ الْمُخْتَارِينَ لِنُصْرَةِ الْوَصِيِّ اَشْهَدُ اَنَّكَ صَاحِبُ الْعَاشِرَةِ وَ الْبَرَاهِينِ وَ الدَّلائِلِ الْقَاهِرَةِ وَ اَقَمْتَ الصَّلاةَ وَ آتَيْتَ الزَّكَاةَ وَ اَمَرْتَ بِالْمَعْرُوفِ وَ نَهَيْتَ عَنِ الْمُنْكَرِ وَ اَدَّيْتَ الْاَمَانَةَ وَ نَصَحْتَ لِلَّهِ وَ لِرَسُولِهِ وَ صَبَرْتَ عَلَى الْاَذَى فِي جَنْبِهِ حَتَّى اَتَاكَ الْيَقِينُ لَعَنَ اللّٰهُ مَنْ جَحَدَكَ حَقَّكَ وَ حَطَّ مِنْ قَدْرِكَ لَعَنَ اللّٰهُ مَنْ آذَاكَ فِي مَوَالِيكَ لَعَنَ اللّٰهُ مَنْ اَعْنَتَكَ فِي اَهْلِ بَيْتِكَ [نَبِيِّكَ‏] لَعَنَ اللّٰهُ مَنْ لامَكَ فِي سَادَاتِكَ لَعَنَ اللّٰهُ عَدُوَّ آلِ مُحَمَّدٍ مِنَ الْجِنِّ وَ الْاِنْسِ مِنَ الْاَوَّلِينَ وَ الْآخِرِينَ وَ ضَاعَفَ عَلَيْهِمُ الْعَذَابَ الْاَلِيمَ، صَلَّى اللّٰهُ عَلَيْكَ يَا اَبَا عَبْدِ اللّٰهِ صَلَّى اللّٰهُ عَلَيْكَ يَا صَاحِبَ رَسُولِ اللّٰهِ صَلَّى اللّٰهُ عَلَيْهِ وَ آلِهِ وَ عَلَيْكَ يَا مَوْلَى اَمِيرِ الْمُؤْمِنِينَ وَ صَلَّى اللّٰهُ عَلَى رُوحِكَ الطَّيِّبَةِ وَ جَسَدِكَ الطَّاهِرِ وَ اَلْحَقَنَا بِمَنِّهِ وَ رَأْفَتِهِ اِذَا تَوَفَّانَا بِكَ وَ بِمَحَلِّ </w:t>
      </w:r>
      <w:r>
        <w:rPr>
          <w:rtl/>
        </w:rPr>
        <w:lastRenderedPageBreak/>
        <w:t>السَّادَةِ الْمَيَامِينِ وَ جَمَعَنَا مَعَهُمْ بِجِوَارِهِمْ فِي جَنَّاتِ النَّعِيمِ [صَلَّى اللّٰهُ عَلَيْكَ‏] يَا اَبَا عَبْدِ اللّٰهِ وَ صَلَّى اللّٰهُ عَلَى اِخْوَانِكَ الشِّيعَةِ الْبَرَرَةِ مِنَ السَّلَفِ الْمَيَامِينِ وَ اَدْخَلَ الرَّوْحَ وَ الرِّضْوَانَ عَلَى الْخَلَفِ مِنَ الْمُؤْمِنِينَ وَ اَلْحَقَنَا وَ اِيَّاهُمْ بِمَنْ تَوَلاهُ مِنَ الْعِتْرَةِ الطَّاهِرِينَ وَ عَلَيْكَ وَ عَلَيْهِمُ السَّلامُ وَ رَحْمَةُ اللّٰهِ وَ بَرَكَاتُهُ</w:t>
      </w:r>
      <w:r>
        <w:t>.</w:t>
      </w:r>
    </w:p>
    <w:p w:rsidR="002E54A9" w:rsidRPr="00E426F4" w:rsidRDefault="002E54A9" w:rsidP="002E54A9">
      <w:pPr>
        <w:pStyle w:val="libNormal"/>
        <w:rPr>
          <w:sz w:val="26"/>
          <w:szCs w:val="26"/>
        </w:rPr>
      </w:pPr>
      <w:r w:rsidRPr="00E426F4">
        <w:rPr>
          <w:sz w:val="26"/>
          <w:szCs w:val="26"/>
        </w:rPr>
        <w:t>You may then repeat Surah al-Qadr (No. 97) seven times and then offer any voluntary prayer you wish.</w:t>
      </w:r>
    </w:p>
    <w:p w:rsidR="002E54A9" w:rsidRPr="00E426F4" w:rsidRDefault="002E54A9" w:rsidP="002E54A9">
      <w:pPr>
        <w:pStyle w:val="libNormal"/>
        <w:rPr>
          <w:sz w:val="26"/>
          <w:szCs w:val="26"/>
        </w:rPr>
      </w:pPr>
      <w:r w:rsidRPr="00E426F4">
        <w:rPr>
          <w:sz w:val="26"/>
          <w:szCs w:val="26"/>
        </w:rPr>
        <w:t>When you decide to leave, you may stop at the tomb to bid farewell farewell to him. You may now say the following words, which Sayyid Ibn Tawus mentioned at the end of the fourth form of ziyarah of Salman:</w:t>
      </w:r>
    </w:p>
    <w:p w:rsidR="002E54A9" w:rsidRDefault="002E54A9" w:rsidP="006A7C26">
      <w:pPr>
        <w:pStyle w:val="libAr"/>
      </w:pPr>
      <w:r>
        <w:rPr>
          <w:rtl/>
        </w:rPr>
        <w:t>السَّلامُ عَلَيْكَ يَا اَبَا عَبْدِ اللّٰهِ اَنْتَ بَابُ اللّٰهِ الْمُؤْتَى مِنْهُ وَ الْمَأْخُوذُ عَنْهُ اَشْهَدُ اَنَّكَ قُلْتَ حَقّا وَ نَطَقْتَ صِدْقا وَ دَعَوْتَ اِلَى مَوْلايَ وَ مَوْلاكَ عَلانِيَةً وَ سِرّا اَتَيْتُكَ زَائِرا وَ حَاجَاتِي لَكَ مُسْتَوْدِعا وَ هَا اَنَا ذَا مُوَدِّعُكَ اَسْتَوْدِعُكَ دِينِي وَ اَمَانَتِي وَ خَوَاتِيمَ عَمَلِي وَ جَوَامِعَ اَمَلِي اِلَى مُنْتَهَى اَجَلِي وَ السَّلامُ عَلَيْكَ وَ رَحْمَةُ اللّٰهِ وَ بَرَكَاتُهُ وَ صَلَّى اللّٰهُ عَلَى مُحَمَّدٍ وَ آلِهِ الْاَخْيَارِ</w:t>
      </w:r>
      <w:r>
        <w:t>.</w:t>
      </w:r>
    </w:p>
    <w:p w:rsidR="002E54A9" w:rsidRPr="00E426F4" w:rsidRDefault="002E54A9" w:rsidP="002E54A9">
      <w:pPr>
        <w:pStyle w:val="libNormal"/>
        <w:rPr>
          <w:sz w:val="26"/>
          <w:szCs w:val="26"/>
        </w:rPr>
      </w:pPr>
      <w:r w:rsidRPr="00E426F4">
        <w:rPr>
          <w:sz w:val="26"/>
          <w:szCs w:val="26"/>
        </w:rPr>
        <w:t>You may then say as many prayers as you can and leave.</w:t>
      </w:r>
    </w:p>
    <w:p w:rsidR="002E54A9" w:rsidRPr="00E426F4" w:rsidRDefault="002E54A9" w:rsidP="002E54A9">
      <w:pPr>
        <w:pStyle w:val="libNormal"/>
        <w:rPr>
          <w:sz w:val="26"/>
          <w:szCs w:val="26"/>
        </w:rPr>
      </w:pPr>
      <w:r w:rsidRPr="00E426F4">
        <w:rPr>
          <w:sz w:val="26"/>
          <w:szCs w:val="26"/>
        </w:rPr>
        <w:t>After accomplishment of ziyarah of Salman, there remain two more duties to be carried out by a visitor:</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42" w:name="_Toc433538049"/>
      <w:r>
        <w:lastRenderedPageBreak/>
        <w:t>OFFERING PRAYER AT TAQ KASRA</w:t>
      </w:r>
      <w:bookmarkEnd w:id="342"/>
    </w:p>
    <w:p w:rsidR="002E54A9" w:rsidRPr="00E426F4" w:rsidRDefault="002E54A9" w:rsidP="002E54A9">
      <w:pPr>
        <w:pStyle w:val="libNormal"/>
        <w:rPr>
          <w:sz w:val="26"/>
          <w:szCs w:val="26"/>
        </w:rPr>
      </w:pPr>
      <w:r w:rsidRPr="00E426F4">
        <w:rPr>
          <w:sz w:val="26"/>
          <w:szCs w:val="26"/>
        </w:rPr>
        <w:t>First: It is recommended to offer a two or more unit prayer at Taq Kisra (the remnants of the palace of the Sasanid king Khosrow I), because Imam ‘Ali Amir al-Mu’minin (‘a) offered a prayer there.</w:t>
      </w:r>
    </w:p>
    <w:p w:rsidR="002E54A9" w:rsidRPr="00E426F4" w:rsidRDefault="002E54A9" w:rsidP="002E54A9">
      <w:pPr>
        <w:pStyle w:val="libNormal"/>
        <w:rPr>
          <w:sz w:val="26"/>
          <w:szCs w:val="26"/>
        </w:rPr>
      </w:pPr>
      <w:r w:rsidRPr="00E426F4">
        <w:rPr>
          <w:sz w:val="26"/>
          <w:szCs w:val="26"/>
        </w:rPr>
        <w:t>‘Ammar al-Sabati has reported that when Imam ‘Ali Amir al-Mu’minin (‘a) visited the city of al-Mada’in, accompanied by Dalaf ibn Bujayr, he wandered in the courtyard of Khosrow’s palace. Having offered a prayer, he stood up and asked Dalaf, who was accompanied by a group from the tribe of Sabat, to accompany him. The Imam (‘a) wandered around the chambers of Khosrow and in every place, he would tell Dalaf that such-and-such was in that place. Dalaf would answer, “By Allah I swear, this is as exactly as you are telling.” When he wandered about all the locations in that palace, Dalaf said to him, “O master and chief, it is as if you have put these things in these places!”</w:t>
      </w:r>
    </w:p>
    <w:p w:rsidR="002E54A9" w:rsidRPr="00E426F4" w:rsidRDefault="002E54A9" w:rsidP="002E54A9">
      <w:pPr>
        <w:pStyle w:val="libNormal"/>
        <w:rPr>
          <w:sz w:val="26"/>
          <w:szCs w:val="26"/>
        </w:rPr>
      </w:pPr>
      <w:r w:rsidRPr="00E426F4">
        <w:rPr>
          <w:sz w:val="26"/>
          <w:szCs w:val="26"/>
        </w:rPr>
        <w:t>It is also reported that when Imam ‘Ali Amir al-Mu’minin (‘a) visited the city of al-Mada’in and passed by the traces of the palace of Khosrow, a man expressed that state by saying the following poetic verse:</w:t>
      </w:r>
    </w:p>
    <w:p w:rsidR="002E54A9" w:rsidRPr="00E426F4" w:rsidRDefault="002E54A9" w:rsidP="002E54A9">
      <w:pPr>
        <w:pStyle w:val="libNormal"/>
        <w:rPr>
          <w:sz w:val="26"/>
          <w:szCs w:val="26"/>
        </w:rPr>
      </w:pPr>
      <w:r w:rsidRPr="00E426F4">
        <w:rPr>
          <w:sz w:val="26"/>
          <w:szCs w:val="26"/>
        </w:rPr>
        <w:t>Winds flew on the traces of their homes</w:t>
      </w:r>
    </w:p>
    <w:p w:rsidR="002E54A9" w:rsidRPr="00E426F4" w:rsidRDefault="002E54A9" w:rsidP="002E54A9">
      <w:pPr>
        <w:pStyle w:val="libNormal"/>
        <w:rPr>
          <w:sz w:val="26"/>
          <w:szCs w:val="26"/>
        </w:rPr>
      </w:pPr>
      <w:r w:rsidRPr="00E426F4">
        <w:rPr>
          <w:sz w:val="26"/>
          <w:szCs w:val="26"/>
        </w:rPr>
        <w:t>As if they had already arranged for a date!</w:t>
      </w:r>
    </w:p>
    <w:p w:rsidR="002E54A9" w:rsidRPr="00E426F4" w:rsidRDefault="002E54A9" w:rsidP="002E54A9">
      <w:pPr>
        <w:pStyle w:val="libNormal"/>
        <w:rPr>
          <w:sz w:val="26"/>
          <w:szCs w:val="26"/>
        </w:rPr>
      </w:pPr>
      <w:r w:rsidRPr="00E426F4">
        <w:rPr>
          <w:sz w:val="26"/>
          <w:szCs w:val="26"/>
        </w:rPr>
        <w:t>The Imam said, “You should have said (the following verse of the Holy Qur’an):</w:t>
      </w:r>
    </w:p>
    <w:p w:rsidR="002E54A9" w:rsidRDefault="002E54A9" w:rsidP="006A7C26">
      <w:pPr>
        <w:pStyle w:val="libAr"/>
      </w:pPr>
      <w:r>
        <w:rPr>
          <w:rtl/>
        </w:rPr>
        <w:t>كَمْ تَرَكُوا مِنْ جَنَّاتٍ وَ عُيُونٍ وَ زُرُوعٍ وَ مَقَامٍ كَرِيمٍ وَ نِعْمَةٍ كَانُوا فِيهَا فَاكِهِينَ كَذَلِكَ وَ اَوْرَثْنَاهَا قَوْما آخَرِينَ فَمَا بَكَتْ عَلَيْهِمُ السَّمَاءُ وَ الْاَرْضُ وَ مَا كَانُوا مُنْظَرِينَ</w:t>
      </w:r>
    </w:p>
    <w:p w:rsidR="002E54A9" w:rsidRDefault="002E54A9" w:rsidP="006A7C26">
      <w:pPr>
        <w:pStyle w:val="libAr"/>
        <w:rPr>
          <w:rtl/>
        </w:rPr>
      </w:pPr>
      <w:r>
        <w:rPr>
          <w:rtl/>
        </w:rPr>
        <w:t>اِنَّ هَؤُلاءِ كَانُوا وَارِثِينَ فَاَصْبَحُوا مَوْرُوثِينَ لَمْ يَشْكُرُوا النِّعْمَةَ فَسُلِبُوا دُنْيَاهُمْ بِالْمَعْصِيَةِ اِيَّاكُمْ وَ كُفْرَ النِّعَمِ لا تَحُلَّ بِكُمُ النِّقَمُ</w:t>
      </w:r>
    </w:p>
    <w:p w:rsidR="002E54A9" w:rsidRDefault="002E54A9" w:rsidP="007A1468">
      <w:pPr>
        <w:pStyle w:val="libNormal"/>
        <w:rPr>
          <w:rtl/>
        </w:rPr>
      </w:pPr>
      <w:r>
        <w:br w:type="page"/>
      </w:r>
    </w:p>
    <w:p w:rsidR="00D27A1F" w:rsidRDefault="00D27A1F" w:rsidP="00D27A1F">
      <w:pPr>
        <w:pStyle w:val="Heading3Center"/>
      </w:pPr>
      <w:bookmarkStart w:id="343" w:name="_Toc433538050"/>
      <w:r>
        <w:lastRenderedPageBreak/>
        <w:t>VISTING THE TOMB OF HUDHAYFAH AL YAMANI</w:t>
      </w:r>
      <w:bookmarkEnd w:id="343"/>
    </w:p>
    <w:p w:rsidR="00D27A1F" w:rsidRPr="00E426F4" w:rsidRDefault="00D27A1F" w:rsidP="00D27A1F">
      <w:pPr>
        <w:pStyle w:val="libNormal"/>
        <w:rPr>
          <w:sz w:val="26"/>
          <w:szCs w:val="26"/>
        </w:rPr>
      </w:pPr>
      <w:r w:rsidRPr="00E426F4">
        <w:rPr>
          <w:sz w:val="26"/>
          <w:szCs w:val="26"/>
        </w:rPr>
        <w:t>Second: It is recommended to visit the tomb of Hudhayfah ibn al-Yaman.</w:t>
      </w:r>
    </w:p>
    <w:p w:rsidR="00D27A1F" w:rsidRPr="00E426F4" w:rsidRDefault="00D27A1F" w:rsidP="00D27A1F">
      <w:pPr>
        <w:pStyle w:val="libNormal"/>
        <w:rPr>
          <w:sz w:val="26"/>
          <w:szCs w:val="26"/>
        </w:rPr>
      </w:pPr>
      <w:r w:rsidRPr="00E426F4">
        <w:rPr>
          <w:sz w:val="26"/>
          <w:szCs w:val="26"/>
        </w:rPr>
        <w:t>One of the major companions of the Holy Prophet (s) and elite friends of Imam ‘Ali (‘a), Hudhayfah ibn al-Yaman was characterized by his capability to recognize the hypocrites by names. The second Caliph would not perform the Deceased Prayer for any dead body unless Hudhayfah would be present there. For many years, Hudhayfah had been appointed as the governor of al-Mada’in, but the second Caliph deposed him and appointed Salman for that office. However, when the second Caliph passed away, Hudhayfah regained his past position as governor of al-Mada’in and continued in that office until Imam ‘Ali (‘a) regained his position as the leader (caliph) of Muslims. The Imam (‘a) wrote an official epistle to Hudhayfah and the people of al-Mada’in informing them of his having been chosen as the caliph and, through a governmental decree, appointing Hudhayfah as the governor of al-Mada’in. However, Hudhayfah had passed away and been buried in that city before Imam ‘Ali (‘a) could arrive in al-Kufah with his army after he had left al-Madinah towards al-Basrah to repel the evil of the people of the Camel.</w:t>
      </w:r>
    </w:p>
    <w:p w:rsidR="00D27A1F" w:rsidRPr="00E426F4" w:rsidRDefault="00D27A1F" w:rsidP="00D27A1F">
      <w:pPr>
        <w:pStyle w:val="libNormal"/>
        <w:rPr>
          <w:sz w:val="26"/>
          <w:szCs w:val="26"/>
        </w:rPr>
      </w:pPr>
      <w:r w:rsidRPr="00E426F4">
        <w:rPr>
          <w:sz w:val="26"/>
          <w:szCs w:val="26"/>
        </w:rPr>
        <w:t>Abu-Hamzah al-Thumali has reported the following:</w:t>
      </w:r>
    </w:p>
    <w:p w:rsidR="00D27A1F" w:rsidRPr="00E426F4" w:rsidRDefault="00D27A1F" w:rsidP="00D27A1F">
      <w:pPr>
        <w:pStyle w:val="libNormal"/>
        <w:rPr>
          <w:sz w:val="26"/>
          <w:szCs w:val="26"/>
        </w:rPr>
      </w:pPr>
      <w:r w:rsidRPr="00E426F4">
        <w:rPr>
          <w:sz w:val="26"/>
          <w:szCs w:val="26"/>
        </w:rPr>
        <w:t>At the last hours of his lifetime, Hudhayfah ibn al-Yaman summoned his son and transmitted his will to him, saying, “O son, show despair of what people have in possession, for richness lies in this. Beware of asking your needs from people, for this is the whole poverty. On this day, try to be better than what you were on yesterday. When you perform a prayer, try to perform it in a mood of one who is bidding farewell to this world and will not have a chance to return to it. Beware of doing things that make you apologize.”</w:t>
      </w:r>
    </w:p>
    <w:p w:rsidR="00D27A1F" w:rsidRPr="00E426F4" w:rsidRDefault="00D27A1F" w:rsidP="00D27A1F">
      <w:pPr>
        <w:pStyle w:val="libNormal"/>
        <w:rPr>
          <w:sz w:val="26"/>
          <w:szCs w:val="26"/>
        </w:rPr>
      </w:pPr>
      <w:r w:rsidRPr="00E426F4">
        <w:rPr>
          <w:sz w:val="26"/>
          <w:szCs w:val="26"/>
        </w:rPr>
        <w:t>It is worth mentioning that the Major Mosque of al-Mada’in is situated near the tomb of Salman. This mosque is ascribed to Imam al-Hasan al-’Askari (‘a) although none has known the reason. Perhaps, the Imam (‘a) ordered of constructing this mosque or offered a prayer therein.</w:t>
      </w:r>
    </w:p>
    <w:p w:rsidR="00D27A1F" w:rsidRPr="00E426F4" w:rsidRDefault="00D27A1F" w:rsidP="00D27A1F">
      <w:pPr>
        <w:pStyle w:val="libNormal"/>
        <w:rPr>
          <w:sz w:val="26"/>
          <w:szCs w:val="26"/>
        </w:rPr>
      </w:pPr>
      <w:r w:rsidRPr="00E426F4">
        <w:rPr>
          <w:sz w:val="26"/>
          <w:szCs w:val="26"/>
        </w:rPr>
        <w:t>So, do not deprive yourself of the merit of offering a two-unit prayer in this mosque.</w:t>
      </w:r>
    </w:p>
    <w:p w:rsidR="00D27A1F" w:rsidRPr="00E426F4" w:rsidRDefault="00D27A1F" w:rsidP="007A1468">
      <w:pPr>
        <w:pStyle w:val="libNormal"/>
      </w:pPr>
      <w:r w:rsidRPr="00E426F4">
        <w:rPr>
          <w:sz w:val="26"/>
          <w:szCs w:val="26"/>
        </w:rPr>
        <w:br w:type="page"/>
      </w:r>
    </w:p>
    <w:p w:rsidR="00D27A1F" w:rsidRDefault="00D27A1F" w:rsidP="00D27A1F">
      <w:pPr>
        <w:pStyle w:val="Heading2Center"/>
      </w:pPr>
      <w:bookmarkStart w:id="344" w:name="_Toc433538051"/>
      <w:r>
        <w:lastRenderedPageBreak/>
        <w:t xml:space="preserve">NINTH CHAPTER: </w:t>
      </w:r>
      <w:r w:rsidRPr="00D27A1F">
        <w:t>MERITS AND METHODS OF VISITING IMAM ALI IBN MOOSA AL REZA</w:t>
      </w:r>
      <w:bookmarkEnd w:id="344"/>
    </w:p>
    <w:p w:rsidR="002E54A9" w:rsidRDefault="002E54A9" w:rsidP="002A6488">
      <w:pPr>
        <w:pStyle w:val="Heading3Center"/>
      </w:pPr>
      <w:bookmarkStart w:id="345" w:name="_Toc433538052"/>
      <w:r>
        <w:t>MERITS AND METHODS OF VISITING IMAM ALI IBN MOOSA AL REZA</w:t>
      </w:r>
      <w:bookmarkEnd w:id="345"/>
    </w:p>
    <w:p w:rsidR="002E54A9" w:rsidRPr="00E426F4" w:rsidRDefault="002E54A9" w:rsidP="002E54A9">
      <w:pPr>
        <w:pStyle w:val="libNormal"/>
        <w:rPr>
          <w:sz w:val="26"/>
          <w:szCs w:val="26"/>
        </w:rPr>
      </w:pPr>
      <w:r w:rsidRPr="00E426F4">
        <w:rPr>
          <w:sz w:val="26"/>
          <w:szCs w:val="26"/>
        </w:rPr>
        <w:t>This chapter demonstrates the forms of ziyarah of our master Imam ‘Ali ibn Musa al-Rida, the chief of both men and jinn, the buried in the strange land, and the piece of the flesh of the chief of creatures (i.e. the Holy Prophet). May Allah’s blessings be upon his fathers and sons the leaders to true guidance.</w:t>
      </w:r>
    </w:p>
    <w:p w:rsidR="002E54A9" w:rsidRDefault="002E54A9" w:rsidP="00D27A1F">
      <w:pPr>
        <w:pStyle w:val="Heading4Center"/>
      </w:pPr>
      <w:r>
        <w:t>MERITS</w:t>
      </w:r>
    </w:p>
    <w:p w:rsidR="002E54A9" w:rsidRPr="00E426F4" w:rsidRDefault="002E54A9" w:rsidP="002E54A9">
      <w:pPr>
        <w:pStyle w:val="libNormal"/>
        <w:rPr>
          <w:sz w:val="26"/>
          <w:szCs w:val="26"/>
        </w:rPr>
      </w:pPr>
      <w:r w:rsidRPr="00E426F4">
        <w:rPr>
          <w:sz w:val="26"/>
          <w:szCs w:val="26"/>
        </w:rPr>
        <w:t>The merits and great rewards that are gained due to visiting the holy tomb of Imam al-Rida (‘a) are too many to be counted. However, we seek blessings from mentioning several traditions, most of which are quoted from the book of Tuhfat al-Za’ir.</w:t>
      </w:r>
    </w:p>
    <w:p w:rsidR="002E54A9" w:rsidRPr="00E426F4" w:rsidRDefault="002E54A9" w:rsidP="002E54A9">
      <w:pPr>
        <w:pStyle w:val="libNormal"/>
        <w:rPr>
          <w:sz w:val="26"/>
          <w:szCs w:val="26"/>
        </w:rPr>
      </w:pPr>
      <w:r w:rsidRPr="00E426F4">
        <w:rPr>
          <w:sz w:val="26"/>
          <w:szCs w:val="26"/>
        </w:rPr>
        <w:t>First Tradition: The Holy Prophet (s) is reported to have said, “A piece of my flesh will be buried in Khurasan. Any faithful believer visits him will win Paradise as reward recorded obligatorily by Almighty Allah and will have Hellfire prohibited by Him from consuming his body.”</w:t>
      </w:r>
    </w:p>
    <w:p w:rsidR="002E54A9" w:rsidRPr="00E426F4" w:rsidRDefault="002E54A9" w:rsidP="002E54A9">
      <w:pPr>
        <w:pStyle w:val="libNormal"/>
        <w:rPr>
          <w:sz w:val="26"/>
          <w:szCs w:val="26"/>
        </w:rPr>
      </w:pPr>
      <w:r w:rsidRPr="00E426F4">
        <w:rPr>
          <w:sz w:val="26"/>
          <w:szCs w:val="26"/>
        </w:rPr>
        <w:t>According to another validly reported tradition, the Holy Prophet (s) has said, “A piece of my flesh will be buried in Khurasan. Any agonized person visits him, will have his agonies relieved by Almighty Allah and any sinful person visits him, will have his sins forgiven by Almighty Allah.”</w:t>
      </w:r>
    </w:p>
    <w:p w:rsidR="002E54A9" w:rsidRPr="00E426F4" w:rsidRDefault="002E54A9" w:rsidP="002E54A9">
      <w:pPr>
        <w:pStyle w:val="libNormal"/>
        <w:rPr>
          <w:sz w:val="26"/>
          <w:szCs w:val="26"/>
        </w:rPr>
      </w:pPr>
      <w:r w:rsidRPr="00E426F4">
        <w:rPr>
          <w:sz w:val="26"/>
          <w:szCs w:val="26"/>
        </w:rPr>
        <w:t>Second Tradition: According to a valid chain of authority, Imam Musa ibn Ja’far (al-Kazim), peace and Allah’s blessings be upon him, is reported to have said, “Whoever visits the tomb of my son ‘Ali, shall be awarded by Almighty Allah the reward of seventy times of performing admissible hajj.”</w:t>
      </w:r>
    </w:p>
    <w:p w:rsidR="002E54A9" w:rsidRPr="00E426F4" w:rsidRDefault="002E54A9" w:rsidP="002E54A9">
      <w:pPr>
        <w:pStyle w:val="libNormal"/>
        <w:rPr>
          <w:sz w:val="26"/>
          <w:szCs w:val="26"/>
        </w:rPr>
      </w:pPr>
      <w:r w:rsidRPr="00E426F4">
        <w:rPr>
          <w:sz w:val="26"/>
          <w:szCs w:val="26"/>
        </w:rPr>
        <w:t>The reporter said in astonishment, “Do you really mean the reward of seventy times of performing admissible hajj?”</w:t>
      </w:r>
    </w:p>
    <w:p w:rsidR="002E54A9" w:rsidRPr="00E426F4" w:rsidRDefault="002E54A9" w:rsidP="002E54A9">
      <w:pPr>
        <w:pStyle w:val="libNormal"/>
        <w:rPr>
          <w:sz w:val="26"/>
          <w:szCs w:val="26"/>
        </w:rPr>
      </w:pPr>
      <w:r w:rsidRPr="00E426F4">
        <w:rPr>
          <w:sz w:val="26"/>
          <w:szCs w:val="26"/>
        </w:rPr>
        <w:t>The Imam (‘a) said, “Yes, even seventy thousand times of performing hajj.”</w:t>
      </w:r>
    </w:p>
    <w:p w:rsidR="002E54A9" w:rsidRPr="00E426F4" w:rsidRDefault="002E54A9" w:rsidP="002E54A9">
      <w:pPr>
        <w:pStyle w:val="libNormal"/>
        <w:rPr>
          <w:sz w:val="26"/>
          <w:szCs w:val="26"/>
        </w:rPr>
      </w:pPr>
      <w:r w:rsidRPr="00E426F4">
        <w:rPr>
          <w:sz w:val="26"/>
          <w:szCs w:val="26"/>
        </w:rPr>
        <w:t>The Imam (‘a) added, “Some performances of hajj may be inadmissible; therefore, whoever visits him or spends a night next to him, will be regarded as having visited Almighty Allah in His Throne.”</w:t>
      </w:r>
    </w:p>
    <w:p w:rsidR="002E54A9" w:rsidRPr="00E426F4" w:rsidRDefault="002E54A9" w:rsidP="002E54A9">
      <w:pPr>
        <w:pStyle w:val="libNormal"/>
        <w:rPr>
          <w:sz w:val="26"/>
          <w:szCs w:val="26"/>
        </w:rPr>
      </w:pPr>
      <w:r w:rsidRPr="00E426F4">
        <w:rPr>
          <w:sz w:val="26"/>
          <w:szCs w:val="26"/>
        </w:rPr>
        <w:t>The reporter said in astonishment, “Is it really regarded as visiting Almighty Allah in His Throne!”</w:t>
      </w:r>
    </w:p>
    <w:p w:rsidR="002E54A9" w:rsidRPr="00E426F4" w:rsidRDefault="002E54A9" w:rsidP="002E54A9">
      <w:pPr>
        <w:pStyle w:val="libNormal"/>
        <w:rPr>
          <w:sz w:val="26"/>
          <w:szCs w:val="26"/>
        </w:rPr>
      </w:pPr>
      <w:r w:rsidRPr="00E426F4">
        <w:rPr>
          <w:sz w:val="26"/>
          <w:szCs w:val="26"/>
        </w:rPr>
        <w:t xml:space="preserve">The Imam answered, “Yes, it is. When the Resurrection Day comes, four persons from the past generations and four others from the last generations shall surround the Throne of Almighty Allah. Noah, Abraham, Moses, and Jesus are the four persons from the past </w:t>
      </w:r>
      <w:r w:rsidRPr="00E426F4">
        <w:rPr>
          <w:sz w:val="26"/>
          <w:szCs w:val="26"/>
        </w:rPr>
        <w:lastRenderedPageBreak/>
        <w:t>generations. Muhammad, ‘Ali, al-Hasan, and al-Husayn are the four persons from the last generations. Then, a rope will be extended and the visitors of the tombs of the Imams will be allowed to sit with us. The highest of rank and the most welcomed of them will be the visitors of the tomb of my son ‘Ali.”</w:t>
      </w:r>
    </w:p>
    <w:p w:rsidR="002E54A9" w:rsidRPr="00E426F4" w:rsidRDefault="002E54A9" w:rsidP="002E54A9">
      <w:pPr>
        <w:pStyle w:val="libNormal"/>
        <w:rPr>
          <w:sz w:val="26"/>
          <w:szCs w:val="26"/>
        </w:rPr>
      </w:pPr>
      <w:r w:rsidRPr="00E426F4">
        <w:rPr>
          <w:sz w:val="26"/>
          <w:szCs w:val="26"/>
        </w:rPr>
        <w:t>Third Tradition: Imam al-Rida (‘a) is reported to have said, “In Khurasan, there is an area, which will soon be frequently visited by the angels; a group is descending and another is ascending until the Trumpet will be blown (to declare the coming of the Resurrection Day).”</w:t>
      </w:r>
    </w:p>
    <w:p w:rsidR="002E54A9" w:rsidRPr="00E426F4" w:rsidRDefault="002E54A9" w:rsidP="002E54A9">
      <w:pPr>
        <w:pStyle w:val="libNormal"/>
        <w:rPr>
          <w:sz w:val="26"/>
          <w:szCs w:val="26"/>
        </w:rPr>
      </w:pPr>
      <w:r w:rsidRPr="00E426F4">
        <w:rPr>
          <w:sz w:val="26"/>
          <w:szCs w:val="26"/>
        </w:rPr>
        <w:t>“Son of Allah’s Messenger,” the Imam (‘a) was asked, “What is this area?”</w:t>
      </w:r>
    </w:p>
    <w:p w:rsidR="002E54A9" w:rsidRPr="00E426F4" w:rsidRDefault="002E54A9" w:rsidP="002E54A9">
      <w:pPr>
        <w:pStyle w:val="libNormal"/>
        <w:rPr>
          <w:sz w:val="26"/>
          <w:szCs w:val="26"/>
        </w:rPr>
      </w:pPr>
      <w:r w:rsidRPr="00E426F4">
        <w:rPr>
          <w:sz w:val="26"/>
          <w:szCs w:val="26"/>
        </w:rPr>
        <w:t>He answered, “It is in the land of Tus. By Allah (I swear), it is one of the gardens of Paradise. Whoever visits me therein, will be as if he has visited the Messenger of Allah (s). For that visit too, Almighty Allah will record the reward of one thousand times of going on admissible hajj and one thousand times of going on admissible ‘umrah; and my fathers and I will be his intercessors on the Resurrection Day.”</w:t>
      </w:r>
    </w:p>
    <w:p w:rsidR="002E54A9" w:rsidRPr="00E426F4" w:rsidRDefault="002E54A9" w:rsidP="002E54A9">
      <w:pPr>
        <w:pStyle w:val="libNormal"/>
        <w:rPr>
          <w:sz w:val="26"/>
          <w:szCs w:val="26"/>
        </w:rPr>
      </w:pPr>
      <w:r w:rsidRPr="00E426F4">
        <w:rPr>
          <w:sz w:val="26"/>
          <w:szCs w:val="26"/>
        </w:rPr>
        <w:t>Fourth Tradition: According to authentic chain of authority, Ibn Abi-Nasr has reported that he himself read the following letter of Imam al-Rida (‘a): “Pass on the following information to my Shi’ah (i.e. adherents): Almighty Allah regards one visitation to me as equal in reward to one thousand times of hajj.”</w:t>
      </w:r>
    </w:p>
    <w:p w:rsidR="002E54A9" w:rsidRPr="00E426F4" w:rsidRDefault="002E54A9" w:rsidP="002E54A9">
      <w:pPr>
        <w:pStyle w:val="libNormal"/>
        <w:rPr>
          <w:sz w:val="26"/>
          <w:szCs w:val="26"/>
        </w:rPr>
      </w:pPr>
      <w:r w:rsidRPr="00E426F4">
        <w:rPr>
          <w:sz w:val="26"/>
          <w:szCs w:val="26"/>
        </w:rPr>
        <w:t>When I reported this tradition to Imam Muhammad al-Taqi, Allah’s blessings be upon him, he commented, “Yes, it is. I swear it by Allah. It is even equal in reward to one million times of hajj for those who visit him, recognizing his actual standing.”</w:t>
      </w:r>
    </w:p>
    <w:p w:rsidR="002E54A9" w:rsidRPr="00E426F4" w:rsidRDefault="002E54A9" w:rsidP="002E54A9">
      <w:pPr>
        <w:pStyle w:val="libNormal"/>
        <w:rPr>
          <w:sz w:val="26"/>
          <w:szCs w:val="26"/>
        </w:rPr>
      </w:pPr>
      <w:r w:rsidRPr="00E426F4">
        <w:rPr>
          <w:sz w:val="26"/>
          <w:szCs w:val="26"/>
        </w:rPr>
        <w:t>Fifth Tradition: Through two valid chains of authority, Imam al-Rida, Allah’s peace and blessings be upon him, is reported to have said, “If one visits me despite farness of my place, I will come to him on three occasions of the Resurrection Day so as to save him from the horrors of these occasions: (1) When the records of deeds are thrown right and left, (2) When the Discriminating Bridge (Sirat) is crossed, and (3) when the scale of deeds is set up.”</w:t>
      </w:r>
    </w:p>
    <w:p w:rsidR="002E54A9" w:rsidRPr="00E426F4" w:rsidRDefault="002E54A9" w:rsidP="002E54A9">
      <w:pPr>
        <w:pStyle w:val="libNormal"/>
        <w:rPr>
          <w:sz w:val="26"/>
          <w:szCs w:val="26"/>
        </w:rPr>
      </w:pPr>
      <w:r w:rsidRPr="00E426F4">
        <w:rPr>
          <w:sz w:val="26"/>
          <w:szCs w:val="26"/>
        </w:rPr>
        <w:t xml:space="preserve">Sixth Tradition: According to another validly reporter tradition, Imam al-Rida (‘a) is reported to have said, “I will be killed wrongfully by poison and I will be entombed beside Harun the ‘Abbasid ruler. Almighty Allah shall then make the soil of my tomb frequently visited by my adherents (i.e. Shi’ah). Hence, whoever visits me in my strange land, it will be incumbent on me to pay him a visit on the Resurrection Day. I swear by Him Who honored Muhammad with prophethood and chose him over all the creatures, any one of you who offers a two-unit prayer near my tomb shall be worthy of receiving forgiveness of </w:t>
      </w:r>
      <w:r w:rsidRPr="00E426F4">
        <w:rPr>
          <w:sz w:val="26"/>
          <w:szCs w:val="26"/>
        </w:rPr>
        <w:lastRenderedPageBreak/>
        <w:t>Almighty Allah on the day when he will meet Him. I swear by Him Who honored us after Muhammad with Imamate and gave us succession (of Prophethood) in particular, the visitors of my tomb shall be the most honored delegations of Almighty Allah on the Resurrection Day. Any faithful believer whose face is touched by a drop of the sky (on his way to visit us), Almighty Allah shall forbid Hellfire to consume his body.”</w:t>
      </w:r>
    </w:p>
    <w:p w:rsidR="002E54A9" w:rsidRPr="00E426F4" w:rsidRDefault="002E54A9" w:rsidP="002E54A9">
      <w:pPr>
        <w:pStyle w:val="libNormal"/>
        <w:rPr>
          <w:sz w:val="26"/>
          <w:szCs w:val="26"/>
        </w:rPr>
      </w:pPr>
      <w:r w:rsidRPr="00E426F4">
        <w:rPr>
          <w:sz w:val="26"/>
          <w:szCs w:val="26"/>
        </w:rPr>
        <w:t>Seventh Tradition: Through a valid chain of authority, Muhammad ibn Sulayman has reported that he asked Imam Muhammad al-Taqi (‘a) about a man who went to perform his obligatory hajj and then went to perform ‘umrah, and Almighty Allah granted him success to perform both hajj and ‘umrah together. Then he went to al-Madinah and greeted the Holy Prophet. He then went to visit your forefather the Commander of the Faithful, recognizing that he is rightfully the Argument of Allah against His creatures and His door from which the Almighty must be approached. So, he greeted him. Then he went to visit Imam al-Husayn and greeted him. Then he went to Baghdad and greeted Imam Musa al-Kazim. Then he went back to his hometown. If once again Almighty Allah grants him opportunity to go on hajj; to whom will it be better for him to go under these conditions? Should he who has already performed hajj go on pilgrimage to the Holy Ka’bah, or should he turn towards Khurasan to greet and visit the shrine of your father ‘Ali ibn Musa al-Rida?”</w:t>
      </w:r>
    </w:p>
    <w:p w:rsidR="002E54A9" w:rsidRPr="00E426F4" w:rsidRDefault="002E54A9" w:rsidP="002E54A9">
      <w:pPr>
        <w:pStyle w:val="libNormal"/>
        <w:rPr>
          <w:sz w:val="26"/>
          <w:szCs w:val="26"/>
        </w:rPr>
      </w:pPr>
      <w:r w:rsidRPr="00E426F4">
        <w:rPr>
          <w:sz w:val="26"/>
          <w:szCs w:val="26"/>
        </w:rPr>
        <w:t>The Imam (‘a) replied, “It is better for him to go towards Khurasan to greet my father. This visit will be even much better if it is done in the month of Rajab. However, it is not appropriate to do this now, because the ruling authorities have had bad idea about us.”</w:t>
      </w:r>
    </w:p>
    <w:p w:rsidR="002E54A9" w:rsidRPr="00E426F4" w:rsidRDefault="002E54A9" w:rsidP="002E54A9">
      <w:pPr>
        <w:pStyle w:val="libNormal"/>
        <w:rPr>
          <w:sz w:val="26"/>
          <w:szCs w:val="26"/>
        </w:rPr>
      </w:pPr>
      <w:r w:rsidRPr="00E426F4">
        <w:rPr>
          <w:sz w:val="26"/>
          <w:szCs w:val="26"/>
        </w:rPr>
        <w:t>Eighth Tradition: Shaykh al-Saduq, in his book of man-la-yahzuruhul-faqih, has reported Imam Muhammad al-Taqi (‘a) as saying, “Between the two mountains of Tus, there is an area brought from Paradise. Hence, whoever enters that area will be secured against Hellfire on the Resurrection Day.”</w:t>
      </w:r>
    </w:p>
    <w:p w:rsidR="002E54A9" w:rsidRPr="00E426F4" w:rsidRDefault="002E54A9" w:rsidP="002E54A9">
      <w:pPr>
        <w:pStyle w:val="libNormal"/>
        <w:rPr>
          <w:sz w:val="26"/>
          <w:szCs w:val="26"/>
        </w:rPr>
      </w:pPr>
      <w:r w:rsidRPr="00E426F4">
        <w:rPr>
          <w:sz w:val="26"/>
          <w:szCs w:val="26"/>
        </w:rPr>
        <w:t>Ninth Tradition: Imam Muhammad al-Taqi (‘a) is also reported to have said, “I will guarantee Paradise on behalf of Almighty Allah for those who visit my father in Tus.”</w:t>
      </w:r>
    </w:p>
    <w:p w:rsidR="002E54A9" w:rsidRPr="00E426F4" w:rsidRDefault="002E54A9" w:rsidP="002E54A9">
      <w:pPr>
        <w:pStyle w:val="libNormal"/>
        <w:rPr>
          <w:sz w:val="26"/>
          <w:szCs w:val="26"/>
        </w:rPr>
      </w:pPr>
      <w:r w:rsidRPr="00E426F4">
        <w:rPr>
          <w:sz w:val="26"/>
          <w:szCs w:val="26"/>
        </w:rPr>
        <w:t>Tenth Tradition: Shaykh al-Saduq, in his book of ‘Uyun Akhbar al-Rida, has reported the following:</w:t>
      </w:r>
    </w:p>
    <w:p w:rsidR="002E54A9" w:rsidRPr="00E426F4" w:rsidRDefault="002E54A9" w:rsidP="002E54A9">
      <w:pPr>
        <w:pStyle w:val="libNormal"/>
        <w:rPr>
          <w:sz w:val="26"/>
          <w:szCs w:val="26"/>
        </w:rPr>
      </w:pPr>
      <w:r w:rsidRPr="00E426F4">
        <w:rPr>
          <w:sz w:val="26"/>
          <w:szCs w:val="26"/>
        </w:rPr>
        <w:t>A righteous man saw the Holy Prophet (s) in his dream, “O Allah’s Messenger,” the man asked, “Which of your offspring should I go to visit?”</w:t>
      </w:r>
    </w:p>
    <w:p w:rsidR="002E54A9" w:rsidRPr="00E426F4" w:rsidRDefault="002E54A9" w:rsidP="002E54A9">
      <w:pPr>
        <w:pStyle w:val="libNormal"/>
        <w:rPr>
          <w:sz w:val="26"/>
          <w:szCs w:val="26"/>
        </w:rPr>
      </w:pPr>
      <w:r w:rsidRPr="00E426F4">
        <w:rPr>
          <w:sz w:val="26"/>
          <w:szCs w:val="26"/>
        </w:rPr>
        <w:t>The Holy Prophet (s) answered, “Some of them have come to me poisoned. Others have come slain.”</w:t>
      </w:r>
    </w:p>
    <w:p w:rsidR="002E54A9" w:rsidRPr="00E426F4" w:rsidRDefault="002E54A9" w:rsidP="002E54A9">
      <w:pPr>
        <w:pStyle w:val="libNormal"/>
        <w:rPr>
          <w:sz w:val="26"/>
          <w:szCs w:val="26"/>
        </w:rPr>
      </w:pPr>
      <w:r w:rsidRPr="00E426F4">
        <w:rPr>
          <w:sz w:val="26"/>
          <w:szCs w:val="26"/>
        </w:rPr>
        <w:t>“Then,” the man asked, “Given the great distances between their shrines, which one of them do you recommend me to go and visit?”</w:t>
      </w:r>
    </w:p>
    <w:p w:rsidR="002E54A9" w:rsidRPr="00E426F4" w:rsidRDefault="002E54A9" w:rsidP="002E54A9">
      <w:pPr>
        <w:pStyle w:val="libNormal"/>
        <w:rPr>
          <w:sz w:val="26"/>
          <w:szCs w:val="26"/>
        </w:rPr>
      </w:pPr>
      <w:r w:rsidRPr="00E426F4">
        <w:rPr>
          <w:sz w:val="26"/>
          <w:szCs w:val="26"/>
        </w:rPr>
        <w:lastRenderedPageBreak/>
        <w:t>The Holy Prophet (s) said, “You may visit the one closest to you, who is buried in the land of loneliness.”</w:t>
      </w:r>
    </w:p>
    <w:p w:rsidR="002E54A9" w:rsidRPr="00E426F4" w:rsidRDefault="002E54A9" w:rsidP="002E54A9">
      <w:pPr>
        <w:pStyle w:val="libNormal"/>
        <w:rPr>
          <w:sz w:val="26"/>
          <w:szCs w:val="26"/>
        </w:rPr>
      </w:pPr>
      <w:r w:rsidRPr="00E426F4">
        <w:rPr>
          <w:sz w:val="26"/>
          <w:szCs w:val="26"/>
        </w:rPr>
        <w:t>“O Allah’s Messenger,” the man asked, “Do you mean al-Rida?”</w:t>
      </w:r>
    </w:p>
    <w:p w:rsidR="002E54A9" w:rsidRPr="00E426F4" w:rsidRDefault="002E54A9" w:rsidP="002E54A9">
      <w:pPr>
        <w:pStyle w:val="libNormal"/>
        <w:rPr>
          <w:sz w:val="26"/>
          <w:szCs w:val="26"/>
        </w:rPr>
      </w:pPr>
      <w:r w:rsidRPr="00E426F4">
        <w:rPr>
          <w:sz w:val="26"/>
          <w:szCs w:val="26"/>
        </w:rPr>
        <w:t>The Holy Prophet (s) instructed, “You should have added (after mentioning his name): Allah’s blessings be upon him! Allah’s blessings be upon him! Allah’s blessings be upon him! (three times)”</w:t>
      </w:r>
    </w:p>
    <w:p w:rsidR="002E54A9" w:rsidRPr="00E426F4" w:rsidRDefault="002E54A9" w:rsidP="002E54A9">
      <w:pPr>
        <w:pStyle w:val="libNormal"/>
        <w:rPr>
          <w:sz w:val="26"/>
          <w:szCs w:val="26"/>
        </w:rPr>
      </w:pPr>
      <w:r w:rsidRPr="00E426F4">
        <w:rPr>
          <w:sz w:val="26"/>
          <w:szCs w:val="26"/>
        </w:rPr>
        <w:t>In the books of Wasa’il al-Shi’ah and al-Mustadrak ‘ala Wasa’il al-Shi’ah, chapters have been dedicated to the recommendation of seeking blessings from the shrine of Imam al-Rida (‘a) as well as the shrines of the other Holy Imams (‘a), the recommendation of preceding pilgrimage to Imam al-Rida (‘a) to pilgrimage to Imam al-Husayn (‘a) as well as all the other Holy Imams (‘a) and preceding it even to the supererogatory hajj and ‘umrah.</w:t>
      </w:r>
    </w:p>
    <w:p w:rsidR="002E54A9" w:rsidRPr="00E426F4" w:rsidRDefault="002E54A9" w:rsidP="002E54A9">
      <w:pPr>
        <w:pStyle w:val="libNormal"/>
        <w:rPr>
          <w:sz w:val="26"/>
          <w:szCs w:val="26"/>
        </w:rPr>
      </w:pPr>
      <w:r w:rsidRPr="00E426F4">
        <w:rPr>
          <w:sz w:val="26"/>
          <w:szCs w:val="26"/>
        </w:rPr>
        <w:t>Because this book is too brief to cope with lengthiness, I will mention no more than the aforementioned ten traditions.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46" w:name="_Toc433538053"/>
      <w:r>
        <w:lastRenderedPageBreak/>
        <w:t>METHOD OF VISITING IMAM AL REZA</w:t>
      </w:r>
      <w:bookmarkEnd w:id="346"/>
    </w:p>
    <w:p w:rsidR="002E54A9" w:rsidRPr="00E426F4" w:rsidRDefault="002E54A9" w:rsidP="002E54A9">
      <w:pPr>
        <w:pStyle w:val="libNormal"/>
        <w:rPr>
          <w:sz w:val="26"/>
          <w:szCs w:val="26"/>
        </w:rPr>
      </w:pPr>
      <w:r w:rsidRPr="00E426F4">
        <w:rPr>
          <w:sz w:val="26"/>
          <w:szCs w:val="26"/>
        </w:rPr>
        <w:t>Several forms of ziyarah of Imam al-Rida (‘a) have been mentioned. However, the most famous form has been mentioned in the most reliable books and reported from the sublime Shaykh Muhammad ibn al-Hasan ibn al-Walid, one of the mentors of Shaykh al-Saduq. From the book of al-Mazar by Ibn Qawlawayh, we can conclude that this form of ziyarah has been reported from the Holy Imams. This form of ziyarah, according to Shaykh al-Saduq’s book of man-la-yahzuruhul-faqih, is as follows:</w:t>
      </w:r>
    </w:p>
    <w:p w:rsidR="002E54A9" w:rsidRPr="00E426F4" w:rsidRDefault="002E54A9" w:rsidP="002E54A9">
      <w:pPr>
        <w:pStyle w:val="libNormal"/>
        <w:rPr>
          <w:sz w:val="26"/>
          <w:szCs w:val="26"/>
        </w:rPr>
      </w:pPr>
      <w:r w:rsidRPr="00E426F4">
        <w:rPr>
          <w:sz w:val="26"/>
          <w:szCs w:val="26"/>
        </w:rPr>
        <w:t>When you intend to visit Imam al-Rida (‘a) in Tus, you may bathe yourself before you leave your house (at your hometown) and say the following words:</w:t>
      </w:r>
    </w:p>
    <w:p w:rsidR="002E54A9" w:rsidRDefault="002E54A9" w:rsidP="006A7C26">
      <w:pPr>
        <w:pStyle w:val="libAr"/>
      </w:pPr>
      <w:r>
        <w:rPr>
          <w:rtl/>
        </w:rPr>
        <w:t>اللّٰهُمَّ طَهِّرْنِي وَ طَهِّرْ لِي قَلْبِي وَ اشْرَحْ لِي صَدْرِي وَ اَجْرِ عَلَى لِسَانِي مِدْحَتَكَ وَ الثَّنَاءَ عَلَيْكَ فَاِنَّهُ لا قُوَّةَ اِلا بِكَ اللّٰهُمَّ اجْعَلْهُ لِي طَهُورا وَ شِفَاءً</w:t>
      </w:r>
    </w:p>
    <w:p w:rsidR="002E54A9" w:rsidRPr="00E426F4" w:rsidRDefault="002E54A9" w:rsidP="002E54A9">
      <w:pPr>
        <w:pStyle w:val="libNormal"/>
        <w:rPr>
          <w:sz w:val="26"/>
          <w:szCs w:val="26"/>
        </w:rPr>
      </w:pPr>
      <w:r w:rsidRPr="00E426F4">
        <w:rPr>
          <w:sz w:val="26"/>
          <w:szCs w:val="26"/>
        </w:rPr>
        <w:t>Say the following supplicatory words as you leave your house:</w:t>
      </w:r>
    </w:p>
    <w:p w:rsidR="002E54A9" w:rsidRDefault="002E54A9" w:rsidP="006A7C26">
      <w:pPr>
        <w:pStyle w:val="libAr"/>
      </w:pPr>
      <w:r>
        <w:rPr>
          <w:rtl/>
        </w:rPr>
        <w:t>بِسْمِ اللّٰهِ وَ بِاللّٰهِ وَ اِلَى اللّٰهِ وَ اِلَى ابْنِ رَسُولِ اللّٰهِ حَسْبِيَ اللّٰهُ تَوَكَّلْتُ عَلَى اللّٰهِ اللّٰهُمَّ اِلَيْكَ تَوَجَّهْتُ وَ اِلَيْكَ قَصَدْتُ وَ مَا عِنْدَكَ اَرَدْتُ</w:t>
      </w:r>
    </w:p>
    <w:p w:rsidR="002E54A9" w:rsidRPr="00E426F4" w:rsidRDefault="002E54A9" w:rsidP="002E54A9">
      <w:pPr>
        <w:pStyle w:val="libNormal"/>
        <w:rPr>
          <w:sz w:val="26"/>
          <w:szCs w:val="26"/>
        </w:rPr>
      </w:pPr>
      <w:r w:rsidRPr="00E426F4">
        <w:rPr>
          <w:sz w:val="26"/>
          <w:szCs w:val="26"/>
        </w:rPr>
        <w:t>When you go out of your house, you may stop at the door and say the following supplicatory words:</w:t>
      </w:r>
    </w:p>
    <w:p w:rsidR="002E54A9" w:rsidRDefault="002E54A9" w:rsidP="006A7C26">
      <w:pPr>
        <w:pStyle w:val="libAr"/>
      </w:pPr>
      <w:r>
        <w:rPr>
          <w:rtl/>
        </w:rPr>
        <w:t>اللّٰهُمَّ اِلَيْكَ وَجَّهْتُ وَجْهِي وَ عَلَيْكَ خَلَّفْتُ اَهْلِي وَ مَالِي وَ مَا خَوَّلْتَنِي وَ بِكَ وَثِقْتُ فَلا تُخَيِّبْنِي يَا مَنْ لا يُخَيِّبُ مَنْ اَرَادَهُ وَ لا يُضَيِّعُ مَنْ حَفِظَهُ صَلِّ عَلَى مُحَمَّدٍ وَ آلِ مُحَمَّدٍ [وَ آلِهِ‏] وَ احْفَظْنِي بِحِفْظِكَ فَاِنَّهُ لا يَضِيعُ مَنْ حَفِظْتَ</w:t>
      </w:r>
    </w:p>
    <w:p w:rsidR="002E54A9" w:rsidRPr="00E426F4" w:rsidRDefault="002E54A9" w:rsidP="002E54A9">
      <w:pPr>
        <w:pStyle w:val="libNormal"/>
        <w:rPr>
          <w:sz w:val="26"/>
          <w:szCs w:val="26"/>
        </w:rPr>
      </w:pPr>
      <w:r w:rsidRPr="00E426F4">
        <w:rPr>
          <w:sz w:val="26"/>
          <w:szCs w:val="26"/>
        </w:rPr>
        <w:t>When you arrive there safely, Allah willing, and you intend to visit the Imam (‘a), you may bathe yourself and say the following words meanwhile:</w:t>
      </w:r>
    </w:p>
    <w:p w:rsidR="002E54A9" w:rsidRDefault="002E54A9" w:rsidP="006A7C26">
      <w:pPr>
        <w:pStyle w:val="libAr"/>
      </w:pPr>
      <w:r>
        <w:rPr>
          <w:rtl/>
        </w:rPr>
        <w:t>اللّٰهُمَّ طَهِّرْنِي وَ طَهِّرْ لِي قَلْبِي وَ اشْرَحْ لِي صَدْرِي وَ اَجْرِ عَلَى لِسَانِي مِدْحَتَكَ وَ مَحَبَّتَكَ وَ الثَّنَاءَ عَلَيْكَ فَاِنَّهُ لا قُوَّةَ اِلا بِكَ وَ قَدْ عَلِمْتُ اَنَّ قِوَامَ دِينِي التَّسْلِيمُ لِاَمْرِكَ وَ الاتِّبَاعُ لِسُنَّةِ نَبِيِّكَ وَ الشَّهَادَةُ عَلَى جَمِيعِ خَلْقِكَ اللّٰهُمَّ اجْعَلْهُ لِي شِفَاءً وَ نُورا اِنَّكَ عَلَى كُلِّ شَيْ‏ءٍ قَدِيرٌ</w:t>
      </w:r>
    </w:p>
    <w:p w:rsidR="002E54A9" w:rsidRPr="00E426F4" w:rsidRDefault="002E54A9" w:rsidP="002E54A9">
      <w:pPr>
        <w:pStyle w:val="libNormal"/>
        <w:rPr>
          <w:sz w:val="26"/>
          <w:szCs w:val="26"/>
        </w:rPr>
      </w:pPr>
      <w:r w:rsidRPr="00E426F4">
        <w:rPr>
          <w:sz w:val="26"/>
          <w:szCs w:val="26"/>
        </w:rPr>
        <w:t>You may put on the purest and cleanest of your clothes, walk barefooted with tranquility and submission, and mention Almighty Allah in your heart, repeating the following statements:</w:t>
      </w:r>
    </w:p>
    <w:p w:rsidR="002E54A9" w:rsidRDefault="002E54A9" w:rsidP="006A7C26">
      <w:pPr>
        <w:pStyle w:val="libAr"/>
      </w:pPr>
      <w:r>
        <w:rPr>
          <w:rtl/>
        </w:rPr>
        <w:t>اللّه اكبر</w:t>
      </w:r>
    </w:p>
    <w:p w:rsidR="002E54A9" w:rsidRDefault="002E54A9" w:rsidP="006A7C26">
      <w:pPr>
        <w:pStyle w:val="libAr"/>
      </w:pPr>
      <w:r>
        <w:rPr>
          <w:rtl/>
        </w:rPr>
        <w:t>لا اله الاّ اللّه</w:t>
      </w:r>
    </w:p>
    <w:p w:rsidR="002E54A9" w:rsidRDefault="002E54A9" w:rsidP="006A7C26">
      <w:pPr>
        <w:pStyle w:val="libAr"/>
      </w:pPr>
      <w:r>
        <w:rPr>
          <w:rtl/>
        </w:rPr>
        <w:t>سبحان اللّه</w:t>
      </w:r>
    </w:p>
    <w:p w:rsidR="002E54A9" w:rsidRDefault="002E54A9" w:rsidP="006A7C26">
      <w:pPr>
        <w:pStyle w:val="libAr"/>
      </w:pPr>
      <w:r>
        <w:rPr>
          <w:rtl/>
        </w:rPr>
        <w:t>الحمد للّه</w:t>
      </w:r>
    </w:p>
    <w:p w:rsidR="002E54A9" w:rsidRPr="00E426F4" w:rsidRDefault="002E54A9" w:rsidP="002E54A9">
      <w:pPr>
        <w:pStyle w:val="libNormal"/>
        <w:rPr>
          <w:sz w:val="26"/>
          <w:szCs w:val="26"/>
        </w:rPr>
      </w:pPr>
      <w:r w:rsidRPr="00E426F4">
        <w:rPr>
          <w:sz w:val="26"/>
          <w:szCs w:val="26"/>
        </w:rPr>
        <w:t>While entering the sacred shrine, you may say the following words:</w:t>
      </w:r>
    </w:p>
    <w:p w:rsidR="002E54A9" w:rsidRDefault="002E54A9" w:rsidP="006A7C26">
      <w:pPr>
        <w:pStyle w:val="libAr"/>
      </w:pPr>
      <w:r>
        <w:rPr>
          <w:rtl/>
        </w:rPr>
        <w:lastRenderedPageBreak/>
        <w:t>بِسْمِ اللّٰهِ وَ بِاللّٰهِ وَ عَلَى مِلَّةِ رَسُولِ اللّٰهِ صَلَّى اللّٰهُ عَلَيْهِ وَ آلِهِ اَشْهَدُ اَنْ لا اِلَهَ اِلا اللّٰهُ وَحْدَهُ لا شَرِيكَ لَهُ وَ اَشْهَدُ اَنَّ مُحَمَّدا عَبْدُهُ وَ رَسُولُهُ وَ اَنَّ عَلِيّا وَلِيُّ اللّٰهِ</w:t>
      </w:r>
    </w:p>
    <w:p w:rsidR="002E54A9" w:rsidRPr="00E426F4" w:rsidRDefault="002E54A9" w:rsidP="002E54A9">
      <w:pPr>
        <w:pStyle w:val="libNormal"/>
        <w:rPr>
          <w:sz w:val="26"/>
          <w:szCs w:val="26"/>
        </w:rPr>
      </w:pPr>
      <w:r w:rsidRPr="00E426F4">
        <w:rPr>
          <w:sz w:val="26"/>
          <w:szCs w:val="26"/>
        </w:rPr>
        <w:t>You may then walk towards the tomb to stop there, face it, and say the following words:</w:t>
      </w:r>
    </w:p>
    <w:p w:rsidR="002E54A9" w:rsidRDefault="002E54A9" w:rsidP="006A7C26">
      <w:pPr>
        <w:pStyle w:val="libAr"/>
      </w:pPr>
      <w:r>
        <w:rPr>
          <w:rtl/>
        </w:rPr>
        <w:t xml:space="preserve">اَشْهَدُ اَنْ لا اِلَهَ اِلا اللّٰهُ وَحْدَهُ لا شَرِيكَ لَهُ وَ اَشْهَدُ اَنْ مُحَمَّدا عَبْدُهُ وَ رَسُولُهُ وَ اَنَّهُ سَيِّدُ الْاَوَّلِينَ وَ الْآخِرِينَ وَ اَنَّهُ سَيِّدُ الْاَنْبِيَاءِ وَ الْمُرْسَلِينَ اللّٰهُمَّ صَلِّ عَلَى مُحَمَّدٍ عَبْدِكَ وَ رَسُولِكَ وَ نَبِيِّكَ وَ سَيِّدِ خَلْقِكَ اَجْمَعِينَ صَلاةً لا يَقْوَى عَلَى اِحْصَائِهَا غَيْرُكَ اللّٰهُمَّ صَلِّ عَلَى اَمِيرِ الْمُؤْمِنِينَ عَلِيِّ بْنِ اَبِي طَالِبٍ عَبْدِكَ وَ اَخِي رَسُولِكَ الَّذِي انْتَجَبْتَهُ بِعِلْمِكَ وَ جَعَلْتَهُ هَادِيا لِمَنْ شِئْتَ مِنْ خَلْقِكَ وَ الدَّلِيلَ عَلَى مَنْ بَعَثْتَهُ بِرِسَالاتِكَ وَ دَيَّانَ [دَيَّانِ‏] الدِّينِ بِعَدْلِكَ وَ فَصْلَ [فَصْلِ‏] قَضَائِكَ بَيْنَ خَلْقِكَ وَ الْمُهَيْمِنَ [الْمُهَيْمِنِ‏] عَلَى ذَلِكَ كُلِّهِ وَ السَّلامُ عَلَيْهِ وَ رَحْمَةُ اللّٰهِ وَ بَرَكَاتُهُ. اللّٰهُمَّ صَلِّ عَلَى فَاطِمَةَ بِنْتِ نَبِيِّكَ وَ زَوْجَةِ وَلِيِّكَ وَ اُمِّ السِّبْطَيْنِ الْحَسَنِ وَ الْحُسَيْنِ سَيِّدَيْ شَبَابِ اَهْلِ الْجَنَّةِ الطُّهْرَةِ الطَّاهِرَةِ الْمُطَهَّرَةِ التَّقِيَّةِ النَّقِيَّةِ الرَّضِيَّةِ الزَّكِيَّةِ سَيِّدَةِ نِسَاءِ اَهْلِ الْجَنَّةِ اَجْمَعِينَ صَلاةً لا يَقْوَى عَلَى اِحْصَائِهَا غَيْرُكَ اللّٰهُمَّ صَلِّ عَلَى الْحَسَنِ وَ الْحُسَيْنِ سِبْطَيْ نَبِيِّكَ وَ سَيِّدَيْ شَبَابِ اَهْلِ الْجَنَّةِ الْقَائِمَيْنِ فِي خَلْقِكَ وَ الدَّلِيلَيْنِ عَلَى مَنْ بَعَثْتَ [بَعَثْتَهُ‏] بِرِسَالاتِكَ وَ دَيَّانَيِ الدِّينِ بِعَدْلِكَ وَ فَصْلَيْ قَضَائِكَ بَيْنَ خَلْقِكَ. اللّٰهُمَّ صَلِّ عَلَى عَلِيِّ بْنِ الْحُسَيْنِ عَبْدِكَ الْقَائِمِ فِي خَلْقِكَ وَ الدَّلِيلِ عَلَى مَنْ بَعَثْتَ بِرِسَالاتِكَ وَ دَيَّانِ الدِّينِ بِعَدْلِكَ وَ فَصْلِ قَضَائِكَ بَيْنَ خَلْقِكَ سَيِّدِ الْعَابِدِينَ اللّٰهُمَّ صَلِّ عَلَى مُحَمَّدِ بْنِ عَلِيٍّ عَبْدِكَ وَ خَلِيفَتِكَ فِي اَرْضِكَ بَاقِرِ عِلْمِ النَّبِيِّينَ اللّٰهُمَّ صَلِّ عَلَى جَعْفَرِ بْنِ مُحَمَّدٍ الصَّادِقِ عَبْدِكَ وَ وَلِيِّ دِينِكَ وَ حُجَّتِكَ عَلَى خَلْقِكَ اَجْمَعِينَ الصَّادِقِ الْبَارِّ اللّٰهُمَّ صَلِّ عَلَى مُوسَى بْنِ جَعْفَرٍ عَبْدِكَ الصَّالِحِ وَ لِسَانِكَ فِي خَلْقِكَ النَّاطِقِ بِحُكْمِكَ [بِحِكْمَتِكَ‏] وَ الْحُجَّةِ عَلَى بَرِيَّتِكَ اللّٰهُمَّ صَلِّ عَلَى عَلِيِّ بْنِ مُوسَى الرِّضَا الْمُرْتَضَى عَبْدِكَ وَ وَلِيِّ دِينِكَ الْقَائِمِ بِعَدْلِكَ وَ الدَّاعِي اِلَى دِينِكَ وَ دِينِ آبَائِهِ الصَّادِقِينَ صَلاةً لا يَقْوَى عَلَى اِحْصَائِهَا غَيْرُكَ اللّٰهُمَّ صَلِّ عَلَى مُحَمَّدِ بْنِ عَلِيٍّ عَبْدِكَ وَ وَلِيِّكَ الْقَائِمِ بِاَمْرِكَ وَ الدَّاعِي اِلَى سَبِيلِكَ اللّٰهُمَّ صَلِّ عَلَى عَلِيِّ بْنِ مُحَمَّدٍ عَبْدِكَ وَ وَلِيِّ دِينِكَ . اللّٰهُمَّ صَلِّ عَلَى الْحَسَنِ بْنِ عَلِيٍّ الْعَامِلِ بِاَمْرِكَ الْقَائِمِ فِي خَلْقِكَ وَ حُجَّتِكَ الْمُؤَدِّي عَنْ نَبِيِّكَ وَ شَاهِدِكَ عَلَى خَلْقِكَ الْمَخْصُوصِ بِكَرَامَتِكَ الدَّاعِي اِلَى طَاعَتِكَ وَ طَاعَةِ رَسُولِكَ صَلَوَاتُكَ عَلَيْهِمْ اَجْمَعِينَ اللّٰهُمَّ صَلِّ عَلَى حُجَّتِكَ وَ وَلِيِّكَ الْقَائِمِ فِي خَلْقِكَ صَلاةً تَامَّةً نَامِيَةً بَاقِيَةً تُعَجِّلُ بِهَا فَرَجَهُ وَ تَنْصُرُهُ بِهَا وَ تَجْعَلُنَا مَعَهُ فِي الدُّنْيَا وَ الْآخِرَةِ اللّٰهُمَّ اِنِّي </w:t>
      </w:r>
      <w:r>
        <w:rPr>
          <w:rtl/>
        </w:rPr>
        <w:lastRenderedPageBreak/>
        <w:t>اَتَقَرَّبُ اِلَيْكَ بِحُبِّهِمْ وَ اُوَالِي وَلِيَّهُمْ وَ اُعَادِي عَدُوَّهُمْ فَارْزُقْنِي بِهِمْ خَيْرَ الدُّنْيَا وَ الْآخِرَةِ وَ اصْرِفْ عَنِّي بِهِمْ شَرَّ الدُّنْيَا وَ الْآخِرَةِ وَ اَهْوَالَ يَوْمِ الْقِيَامَةِ</w:t>
      </w:r>
      <w:r>
        <w:t>.</w:t>
      </w:r>
    </w:p>
    <w:p w:rsidR="002E54A9" w:rsidRPr="00E426F4" w:rsidRDefault="002E54A9" w:rsidP="002E54A9">
      <w:pPr>
        <w:pStyle w:val="libNormal"/>
        <w:rPr>
          <w:sz w:val="26"/>
          <w:szCs w:val="26"/>
        </w:rPr>
      </w:pPr>
      <w:r w:rsidRPr="00E426F4">
        <w:rPr>
          <w:sz w:val="26"/>
          <w:szCs w:val="26"/>
        </w:rPr>
        <w:t>You may then sit to the side of the Imam’s head and say the following words:</w:t>
      </w:r>
    </w:p>
    <w:p w:rsidR="002E54A9" w:rsidRDefault="002E54A9" w:rsidP="006A7C26">
      <w:pPr>
        <w:pStyle w:val="libAr"/>
      </w:pPr>
      <w:r>
        <w:rPr>
          <w:rtl/>
        </w:rPr>
        <w:t>السَّلامُ عَلَيْكَ يَا وَلِيَّ اللّٰهِ السَّلامُ عَلَيْكَ يَا حُجَّةَ اللّٰهِ السَّلامُ عَلَيْكَ يَا نُورَ اللّٰهِ فِي ظُلُمَاتِ الْاَرْضِ السَّلامُ عَلَيْكَ يَا عَمُودَ الدِّينِ السَّلامُ عَلَيْكَ يَا وَارِثَ آدَمَ صِفْوَةِ اللّٰهِ السَّلامُ عَلَيْكَ يَا وَارِثَ نُوحٍ نَبِيِّ اللّٰهِ السَّلامُ عَلَيْكَ يَا وَارِثَ اِبْرَاهِيمَ خَلِيلِ اللّٰهِ السَّلامُ عَلَيْكَ يَا وَارِثَ اِسْمَاعِيلَ ذَبِيحِ اللّٰهِ السَّلامُ عَلَيْكَ يَا وَارِثَ مُوسَى كَلِيمِ اللّٰهِ السَّلامُ عَلَيْكَ يَا وَارِثَ عِيسَى رُوحِ اللّٰهِ السَّلامُ عَلَيْكَ يَا وَارِثَ مُحَمَّدٍ رَسُولِ اللّٰهِ السَّلامُ عَلَيْكَ يَا وَارِثَ اَمِيرِ الْمُؤْمِنِينَ عَلِيٍّ وَلِيِّ اللّٰهِ وَ وَصِيِّ رَسُولِ رَبِّ الْعَالَمِينَ السَّلامُ عَلَيْكَ يَا وَارِثَ فَاطِمَةَ الزَّهْرَاءِ السَّلامُ عَلَيْكَ يَا وَارِثَ الْحَسَنِ وَ الْحُسَيْنِ، سَيِّدَيْ شَبَابِ اَهْلِ الْجَنَّةِ السَّلامُ عَلَيْكَ يَا وَارِثَ عَلِيِّ بْنِ الْحُسَيْنِ زَيْنِ الْعَابِدِينَ السَّلامُ عَلَيْكَ يَا وَارِثَ مُحَمَّدِ بْنِ عَلِيٍّ بَاقِرِ عِلْمِ الْاَوَّلِينَ وَ الْآخِرِينَ السَّلامُ عَلَيْكَ يَا وَارِثَ جَعْفَرِ بْنِ مُحَمَّدٍ الصَّادِقِ الْبَارِّ السَّلامُ عَلَيْكَ يَا وَارِثَ مُوسَى بْنِ جَعْفَرٍ السَّلامُ عَلَيْكَ اَيُّهَا الصِّدِّيقُ الشَّهِيدُ السَّلامُ عَلَيْكَ اَيُّهَا الْوَصِيُّ الْبَارُّ التَّقِيُّ اَشْهَدُ اَنَّكَ قَدْ اَقَمْتَ الصَّلاةَ وَ آتَيْتَ الزَّكَاةَ وَ اَمَرْتَ بِالْمَعْرُوفِ وَ نَهَيْتَ عَنِ الْمُنْكَرِ وَ عَبَدْتَ اللّٰهَ [مُخْلِصا] حَتَّى اَتَاكَ الْيَقِينُ السَّلامُ عَلَيْكَ يَا اَبَا الْحَسَنِ وَ رَحْمَةُ اللّٰهِ وَ بَرَكَاتُهُ</w:t>
      </w:r>
      <w:r>
        <w:t>.</w:t>
      </w:r>
    </w:p>
    <w:p w:rsidR="002E54A9" w:rsidRPr="00E426F4" w:rsidRDefault="002E54A9" w:rsidP="002E54A9">
      <w:pPr>
        <w:pStyle w:val="libNormal"/>
        <w:rPr>
          <w:sz w:val="26"/>
          <w:szCs w:val="26"/>
        </w:rPr>
      </w:pPr>
      <w:r w:rsidRPr="00E426F4">
        <w:rPr>
          <w:sz w:val="26"/>
          <w:szCs w:val="26"/>
        </w:rPr>
        <w:t>You may then throw yourself on the tomb and say the following supplicatory prayer:</w:t>
      </w:r>
    </w:p>
    <w:p w:rsidR="002E54A9" w:rsidRDefault="002E54A9" w:rsidP="006A7C26">
      <w:pPr>
        <w:pStyle w:val="libAr"/>
      </w:pPr>
      <w:r>
        <w:rPr>
          <w:rtl/>
        </w:rPr>
        <w:t>اللّٰهُمَّ اِلَيْكَ صَمَدْتُ مِنْ اَرْضِي وَ قَطَعْتُ الْبِلادِ رَجَاءَ رَحْمَتِكَ فَلا تُخَيِّبْنِي وَ لا تَرُدَّنِي بِغَيْرِ قَضَاءِ حَاجَتِي وَ ارْحَمْ تَقَلُّبِي عَلَى قَبْرِ ابْنِ اَخِي رَسُولِكَ صَلَوَاتُكَ عَلَيْهِ وَ آلِهِ بِاَبِي اَنْتَ وَ اُمِّي يَا مَوْلايَ اَتَيْتُكَ زَائِرا وَافِدا عَائِذا مِمَّا جَنَيْتُ عَلَى نَفْسِي وَ احْتَطَبْتُ عَلَى ظَهْرِي فَكُنْ لِي شَافِعا اِلَى اللّٰهِ يَوْمَ فَقْرِي وَ فَاقَتِي فَلَكَ عِنْدَ اللّٰهِ مَقَامٌ مَحْمُودٌ وَ اَنْتَ عِنْدَهُ وَجِيهٌ</w:t>
      </w:r>
      <w:r>
        <w:t>.</w:t>
      </w:r>
    </w:p>
    <w:p w:rsidR="002E54A9" w:rsidRPr="00E426F4" w:rsidRDefault="002E54A9" w:rsidP="002E54A9">
      <w:pPr>
        <w:pStyle w:val="libNormal"/>
        <w:rPr>
          <w:sz w:val="26"/>
          <w:szCs w:val="26"/>
        </w:rPr>
      </w:pPr>
      <w:r w:rsidRPr="00E426F4">
        <w:rPr>
          <w:sz w:val="26"/>
          <w:szCs w:val="26"/>
        </w:rPr>
        <w:t>You may then raise your right hand towards the sky, stretch out your left hand on the tomb, and say the following supplicatory prayer:</w:t>
      </w:r>
    </w:p>
    <w:p w:rsidR="002E54A9" w:rsidRDefault="002E54A9" w:rsidP="006A7C26">
      <w:pPr>
        <w:pStyle w:val="libAr"/>
      </w:pPr>
      <w:r>
        <w:rPr>
          <w:rtl/>
        </w:rPr>
        <w:t>اللّٰهُمَّ اِنِّي اَتَقَرَّبُ اِلَيْكَ بِحُبِّهِمْ وَ بِوِلايَتِهِمْ اَتَوَلَّى آخِرَهُمْ بِمَا تَوَلَّيْتُ بِهِ اَوَّلَهُمْ وَ اَبْرَاُ مِنْ كُلِّ وَلِيجَةٍ دُونَهُمْ اللّٰهُمَّ الْعَنِ الَّذِينَ بَدَّلُوا نِعْمَتَكَ وَ اتَّهَمُوا نَبِيَّكَ وَ جَحَدُوا بِآيَاتِكَ وَ سَخِرُوا بِاِمَامِكَ وَ حَمَلُوا النَّاسَ عَلَى اَكْتَافِ آلِ مُحَمَّدٍ اللّٰهُمَّ اِنِّي اَتَقَرَّبُ اِلَيْكَ بِاللَّعْنَةِ عَلَيْهِمْ وَ الْبَرَاءَةِ مِنْهُمْ فِي الدُّنْيَا وَ الْآخِرَةِ يَا رَحْمَانُ</w:t>
      </w:r>
      <w:r>
        <w:t>.</w:t>
      </w:r>
    </w:p>
    <w:p w:rsidR="002E54A9" w:rsidRPr="00E426F4" w:rsidRDefault="002E54A9" w:rsidP="002E54A9">
      <w:pPr>
        <w:pStyle w:val="libNormal"/>
        <w:rPr>
          <w:sz w:val="26"/>
          <w:szCs w:val="26"/>
        </w:rPr>
      </w:pPr>
      <w:r w:rsidRPr="00E426F4">
        <w:rPr>
          <w:sz w:val="26"/>
          <w:szCs w:val="26"/>
        </w:rPr>
        <w:t>You may turn to the side of the Imam’s feet and say the following words:</w:t>
      </w:r>
    </w:p>
    <w:p w:rsidR="002E54A9" w:rsidRDefault="002E54A9" w:rsidP="006A7C26">
      <w:pPr>
        <w:pStyle w:val="libAr"/>
      </w:pPr>
      <w:r>
        <w:rPr>
          <w:rtl/>
        </w:rPr>
        <w:lastRenderedPageBreak/>
        <w:t>صَلَّى اللّٰهُ عَلَيْكَ يَا اَبَا الْحَسَنِ صَلَّى اللّٰهُ عَلَى رُوحِكَ وَ بَدَنِكَ صَبَرْتَ وَ اَنْتَ الصَّادِقُ الْمُصَدَّقُ قَتَلَ اللّٰهُ مَنْ قَتَلَكَ بِالْاَيْدِي وَ الْاَلْسُنِ</w:t>
      </w:r>
      <w:r>
        <w:t>.</w:t>
      </w:r>
    </w:p>
    <w:p w:rsidR="002E54A9" w:rsidRPr="00E426F4" w:rsidRDefault="002E54A9" w:rsidP="002E54A9">
      <w:pPr>
        <w:pStyle w:val="libNormal"/>
        <w:rPr>
          <w:sz w:val="26"/>
          <w:szCs w:val="26"/>
        </w:rPr>
      </w:pPr>
      <w:r w:rsidRPr="00E426F4">
        <w:rPr>
          <w:sz w:val="26"/>
          <w:szCs w:val="26"/>
        </w:rPr>
        <w:t>You may then earnestly invoke the curse of Allah on the slayers of the Commander of the Faithful (Imam ‘Ali), the slayers of Imams al-Hasan and al-Husayn, and all the slayers of the family members of the Holy Prophet.</w:t>
      </w:r>
    </w:p>
    <w:p w:rsidR="002E54A9" w:rsidRPr="00E426F4" w:rsidRDefault="002E54A9" w:rsidP="002E54A9">
      <w:pPr>
        <w:pStyle w:val="libNormal"/>
        <w:rPr>
          <w:sz w:val="26"/>
          <w:szCs w:val="26"/>
        </w:rPr>
      </w:pPr>
      <w:r w:rsidRPr="00E426F4">
        <w:rPr>
          <w:sz w:val="26"/>
          <w:szCs w:val="26"/>
        </w:rPr>
        <w:t>You may then return to the side of the Imam’s head and offer a two-unit prayer in which you may recite Surah Yasin (No. 36) after Surah al-Fatihah in one unit and Surah al-Rahman (No. 55) after Surah al-Fatihah in the other.</w:t>
      </w:r>
    </w:p>
    <w:p w:rsidR="002E54A9" w:rsidRPr="00E426F4" w:rsidRDefault="002E54A9" w:rsidP="002E54A9">
      <w:pPr>
        <w:pStyle w:val="libNormal"/>
        <w:rPr>
          <w:sz w:val="26"/>
          <w:szCs w:val="26"/>
        </w:rPr>
      </w:pPr>
      <w:r w:rsidRPr="00E426F4">
        <w:rPr>
          <w:sz w:val="26"/>
          <w:szCs w:val="26"/>
        </w:rPr>
        <w:t>You may also pray and implore Almighty Allah as earnestly as possible.</w:t>
      </w:r>
    </w:p>
    <w:p w:rsidR="002E54A9" w:rsidRPr="00E426F4" w:rsidRDefault="002E54A9" w:rsidP="002E54A9">
      <w:pPr>
        <w:pStyle w:val="libNormal"/>
        <w:rPr>
          <w:sz w:val="26"/>
          <w:szCs w:val="26"/>
        </w:rPr>
      </w:pPr>
      <w:r w:rsidRPr="00E426F4">
        <w:rPr>
          <w:sz w:val="26"/>
          <w:szCs w:val="26"/>
        </w:rPr>
        <w:t>You may also pray for yourself, your parents, and your brothers and sisters-in-faith as much as you can.</w:t>
      </w:r>
    </w:p>
    <w:p w:rsidR="002E54A9" w:rsidRPr="00E426F4" w:rsidRDefault="002E54A9" w:rsidP="002E54A9">
      <w:pPr>
        <w:pStyle w:val="libNormal"/>
        <w:rPr>
          <w:sz w:val="26"/>
          <w:szCs w:val="26"/>
        </w:rPr>
      </w:pPr>
      <w:r w:rsidRPr="00E426F4">
        <w:rPr>
          <w:sz w:val="26"/>
          <w:szCs w:val="26"/>
        </w:rPr>
        <w:t>You may stay at the side of the Imam’s head as long as you wish, offering all your prayers there.</w:t>
      </w:r>
    </w:p>
    <w:p w:rsidR="002E54A9" w:rsidRPr="00E426F4" w:rsidRDefault="002E54A9" w:rsidP="002E54A9">
      <w:pPr>
        <w:pStyle w:val="libNormal"/>
        <w:rPr>
          <w:sz w:val="26"/>
          <w:szCs w:val="26"/>
        </w:rPr>
      </w:pPr>
      <w:r w:rsidRPr="00E426F4">
        <w:rPr>
          <w:sz w:val="26"/>
          <w:szCs w:val="26"/>
        </w:rPr>
        <w:t>DIFFERENCE IN A STATEMENT</w:t>
      </w:r>
    </w:p>
    <w:p w:rsidR="002E54A9" w:rsidRPr="00E426F4" w:rsidRDefault="002E54A9" w:rsidP="002E54A9">
      <w:pPr>
        <w:pStyle w:val="libNormal"/>
        <w:rPr>
          <w:sz w:val="26"/>
          <w:szCs w:val="26"/>
        </w:rPr>
      </w:pPr>
      <w:r w:rsidRPr="00E426F4">
        <w:rPr>
          <w:sz w:val="26"/>
          <w:szCs w:val="26"/>
        </w:rPr>
        <w:t>The aforesaid form of ziyarah is in fact the most excellent. One of its statements has read:</w:t>
      </w:r>
    </w:p>
    <w:p w:rsidR="002E54A9" w:rsidRDefault="002E54A9" w:rsidP="006A7C26">
      <w:pPr>
        <w:pStyle w:val="libAr"/>
      </w:pPr>
      <w:r>
        <w:rPr>
          <w:rtl/>
        </w:rPr>
        <w:t>و سخروا بامامك</w:t>
      </w:r>
    </w:p>
    <w:p w:rsidR="002E54A9" w:rsidRPr="00E426F4" w:rsidRDefault="002E54A9" w:rsidP="002E54A9">
      <w:pPr>
        <w:pStyle w:val="libNormal"/>
        <w:rPr>
          <w:sz w:val="26"/>
          <w:szCs w:val="26"/>
        </w:rPr>
      </w:pPr>
      <w:r w:rsidRPr="00E426F4">
        <w:rPr>
          <w:sz w:val="26"/>
          <w:szCs w:val="26"/>
        </w:rPr>
        <w:t>This statement has been quoted from the books of man-la-yahzuruhul-faqih, ‘Uyun Akhbar al-Rida, and the books of ‘Allamah al-Majlisi.</w:t>
      </w:r>
    </w:p>
    <w:p w:rsidR="002E54A9" w:rsidRPr="00E426F4" w:rsidRDefault="002E54A9" w:rsidP="002E54A9">
      <w:pPr>
        <w:pStyle w:val="libNormal"/>
        <w:rPr>
          <w:sz w:val="26"/>
          <w:szCs w:val="26"/>
        </w:rPr>
      </w:pPr>
      <w:r w:rsidRPr="00E426F4">
        <w:rPr>
          <w:sz w:val="26"/>
          <w:szCs w:val="26"/>
        </w:rPr>
        <w:t>The statement involved thus means that these persons mocked at the Imam whom You have appointed for them.</w:t>
      </w:r>
    </w:p>
    <w:p w:rsidR="002E54A9" w:rsidRPr="00E426F4" w:rsidRDefault="002E54A9" w:rsidP="002E54A9">
      <w:pPr>
        <w:pStyle w:val="libNormal"/>
        <w:rPr>
          <w:sz w:val="26"/>
          <w:szCs w:val="26"/>
        </w:rPr>
      </w:pPr>
      <w:r w:rsidRPr="00E426F4">
        <w:rPr>
          <w:sz w:val="26"/>
          <w:szCs w:val="26"/>
        </w:rPr>
        <w:t>However, according to the book of Misbah al-Za’ir, the statement is mentioned in this form:</w:t>
      </w:r>
    </w:p>
    <w:p w:rsidR="002E54A9" w:rsidRDefault="002E54A9" w:rsidP="006A7C26">
      <w:pPr>
        <w:pStyle w:val="libAr"/>
      </w:pPr>
      <w:r>
        <w:rPr>
          <w:rtl/>
        </w:rPr>
        <w:t>و سخروا بايّامك</w:t>
      </w:r>
    </w:p>
    <w:p w:rsidR="002E54A9" w:rsidRPr="00E426F4" w:rsidRDefault="002E54A9" w:rsidP="002E54A9">
      <w:pPr>
        <w:pStyle w:val="libNormal"/>
        <w:rPr>
          <w:sz w:val="26"/>
          <w:szCs w:val="26"/>
        </w:rPr>
      </w:pPr>
      <w:r w:rsidRPr="00E426F4">
        <w:rPr>
          <w:sz w:val="26"/>
          <w:szCs w:val="26"/>
        </w:rPr>
        <w:t>This meaning is also accurate and may be more accurate than the earlier from various aspects.</w:t>
      </w:r>
    </w:p>
    <w:p w:rsidR="002E54A9" w:rsidRPr="00E426F4" w:rsidRDefault="002E54A9" w:rsidP="002E54A9">
      <w:pPr>
        <w:pStyle w:val="libNormal"/>
        <w:rPr>
          <w:sz w:val="26"/>
          <w:szCs w:val="26"/>
        </w:rPr>
      </w:pPr>
      <w:r w:rsidRPr="00E426F4">
        <w:rPr>
          <w:sz w:val="26"/>
          <w:szCs w:val="26"/>
        </w:rPr>
        <w:t>The Days are the Holy Imams, peace be upon them, according to the report of Saqr ibn Abi-Dalaf, which has been previously cited in the book (pp. 184, Vol. 1).</w:t>
      </w:r>
    </w:p>
    <w:p w:rsidR="002E54A9" w:rsidRPr="00E426F4" w:rsidRDefault="002E54A9" w:rsidP="002E54A9">
      <w:pPr>
        <w:pStyle w:val="libNormal"/>
        <w:rPr>
          <w:sz w:val="26"/>
          <w:szCs w:val="26"/>
        </w:rPr>
      </w:pPr>
      <w:r w:rsidRPr="00E426F4">
        <w:rPr>
          <w:sz w:val="26"/>
          <w:szCs w:val="26"/>
        </w:rPr>
        <w:t>INVOCATION OF CURSE UPON THE ENEMIES</w:t>
      </w:r>
    </w:p>
    <w:p w:rsidR="002E54A9" w:rsidRPr="00E426F4" w:rsidRDefault="002E54A9" w:rsidP="002E54A9">
      <w:pPr>
        <w:pStyle w:val="libNormal"/>
        <w:rPr>
          <w:sz w:val="26"/>
          <w:szCs w:val="26"/>
        </w:rPr>
      </w:pPr>
      <w:r w:rsidRPr="00E426F4">
        <w:rPr>
          <w:sz w:val="26"/>
          <w:szCs w:val="26"/>
        </w:rPr>
        <w:t>It is worth mentioning that invocation of Almighty Allah’s curse on the enemies of the Holy Imams can be said in any language or form. However, the most appropriate form may be the following, which is quoted from some validly reported supplications:</w:t>
      </w:r>
    </w:p>
    <w:p w:rsidR="002E54A9" w:rsidRDefault="002E54A9" w:rsidP="006A7C26">
      <w:pPr>
        <w:pStyle w:val="libAr"/>
      </w:pPr>
      <w:r>
        <w:rPr>
          <w:rtl/>
        </w:rPr>
        <w:t xml:space="preserve">اللّٰهُمَّ الْعَنْ قَتَلَةَ اَمِيرِ الْمُؤْمِنِينَ وَ قَتَلَةَ الْحَسَنِ وَ الْحُسَيْنِ عَلَيْهِمُ السَّلامُ وَ قَتَلَةَ اَهْلِ بَيْتِ نَبِيِّكَ اللّٰهُمَّ الْعَنْ اَعْدَاءَ آلِ مُحَمَّدٍ وَ قَتَلَتَهُمْ وَ زِدْهُمْ عَذَابا فَوْقَ الْعَذَابِ وَ هَوَانا فَوْقَ هَوَانٍ وَ </w:t>
      </w:r>
      <w:r>
        <w:rPr>
          <w:rtl/>
        </w:rPr>
        <w:lastRenderedPageBreak/>
        <w:t>ذُلا فَوْقَ ذُلٍّ وَ خِزْيا فَوْقَ خِزْيٍ اللّٰهُمَّ دُعَّهُمْ اِلَى النَّارِ دَعّا وَ اَرْكِسْهُمْ فِي اَلِيمِ عَذَابِكَ رَكْسا وَ احْشُرْهُمْ وَ اَتْبَاعَهُمْ اِلَى جَهَنَّمَ زُمَرا</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47" w:name="_Toc433538054"/>
      <w:r>
        <w:lastRenderedPageBreak/>
        <w:t>DUA AFTER ZIYARAH OF IMAM AL REZA'S TOMB</w:t>
      </w:r>
      <w:bookmarkEnd w:id="347"/>
    </w:p>
    <w:p w:rsidR="002E54A9" w:rsidRPr="00E426F4" w:rsidRDefault="002E54A9" w:rsidP="002E54A9">
      <w:pPr>
        <w:pStyle w:val="libNormal"/>
        <w:rPr>
          <w:sz w:val="26"/>
          <w:szCs w:val="26"/>
        </w:rPr>
      </w:pPr>
      <w:r w:rsidRPr="00E426F4">
        <w:rPr>
          <w:sz w:val="26"/>
          <w:szCs w:val="26"/>
        </w:rPr>
        <w:t>In the book of Tuhfat al-Za’ir, Shaykh al-Mufid states that it is recommended to say the following supplicatory prayer after accomplishing the prayer of visiting Imam al-Rida’s tomb:</w:t>
      </w:r>
    </w:p>
    <w:p w:rsidR="002E54A9" w:rsidRDefault="002E54A9" w:rsidP="006A7C26">
      <w:pPr>
        <w:pStyle w:val="libAr"/>
      </w:pPr>
      <w:r>
        <w:rPr>
          <w:rtl/>
        </w:rPr>
        <w:t xml:space="preserve">اللّٰهُمَّ اِنِّي اَسْاَلُكَ يَا اللّٰهُ الدَّائِمُ فِي مُلْكِهِ الْقَائِمُ فِي عِزِّهِ الْمُطَاعُ فِي سُلْطَانِهِ الْمُتَفَرِّدُ فِي كِبْرِيَائِهِ الْمُتَوَحِّدُ فِي دَيْمُومِيَّةِ بَقَائِهِ الْعَادِلُ فِي بَرِيَّتِهِ الْعَالِمُ فِي قَضِيَّتِهِ الْكَرِيمُ فِي تَأْخِيرِ عُقُوبَتِهِ اِلَهِي حَاجَاتِي مَصْرُوفَةٌ اِلَيْكَ وَ آمَالِي مَوْقُوفَةٌ لَدَيْكَ وَ كُلَّمَا وَفَّقْتَنِي مِنْ خَيْرٍ [بِخَيْرٍ] فَاَنْتَ دَلِيلِي عَلَيْهِ وَ طَرِيقِي اِلَيْهِ يَا قَدِيرا لا تَئُودُهُ الْمَطَالِبُ يَا مَلِيّا يَلْجَاُ اِلَيْهِ كُلُّ رَاغِبٍ مَا زِلْتُ مَصْحُوبا مِنْكَ بِالنِّعَمِ جَارِيا عَلَى عَادَاتِ الْاِحْسَانِ وَ الْكَرَمِ اَسْاَلُكَ بِالْقُدْرَةِ النَّافِذَةِ فِي جَمِيعِ الْاَشْيَاءِ وَ قَضَائِكَ الْمُبْرَمِ الَّذِي تَحْجُبُهُ بِاَيْسَرِ الدُّعَاءِ وَ بِالنَّظْرَةِ الَّتِي نَظَرْتَ بِهَا اِلَى الْجِبَالِ فَتَشَامَخَتْ وَ اِلَى الْاَرَضِينَ فَتَسَطَّحَتْ وَ اِلَى السَّمَاوَاتِ فَارْتَفَعَتْ ، وَ اِلَى الْبِحَارِ فَتَفَجَّرَتْ يَا مَنْ جَلَّ عَنْ اَدَوَاتِ لَحَظَاتِ الْبَشَرِ وَ لَطُفَ عَنْ دَقَائِقِ خَطَرَاتِ الْفِكَرِ لا تُحْمَدُ يَا سَيِّدِي اِلا بِتَوْفِيقٍ مِنْكَ يَقْتَضِي حَمْدا وَ لا تُشْكَرُ عَلَى اَصْغَرِ مِنَّةٍ اِلا اسْتَوْجَبْتَ بِهَا شُكْرا فَمَتَى تُحْصَى نَعْمَاؤُكَ يَا اِلَهِي وَ تُجَازَى آلاؤُكَ يَا مَوْلايَ وَ تُكَافَاُ صَنَائِعُكَ يَا سَيِّدِي وَ مِنْ نِعَمِكَ يَحْمَدُ الْحَامِدُونَ وَ مِنْ شُكْرِكَ يَشْكُرُ الشَّاكِرُونَ وَ اَنْتَ الْمُعْتَمَدُ لِلذُّنُوبِ فِي عَفْوِكَ وَ النَّاشِرِ عَلَى الْخَاطِئِينَ جَنَاحَ سِتْرِكَ وَ اَنْتَ الْكَاشِفُ لِلضُّرِّ بِيَدِكَ فَكَمْ مِنْ سَيِّئَةٍ اَخْفَاهَا حِلْمُكَ حَتَّى دَخِلَتْ وَ حَسَنَةٍ ضَاعَفَهَا فَضْلُكَ حَتَّى عَظُمَتْ عَلَيْهَا مُجَازَاتُكَ جَلَلْتَ اَنْ يُخَافَ مِنْكَ اِلا الْعَدْلُ وَ اَنْ يُرْجَى مِنْكَ اِلا الْاِحْسَانُ وَ الْفَضْلُ فَامْنُنْ عَلَيَّ بِمَا اَوْجَبَهُ فَضْلُكَ، وَ لا تَخْذُلْنِي بِمَا يَحْكُمُ بِهِ عَدْلُكَ سَيِّدِي لَوْ عَلِمَتِ الْاَرْضُ بِذُنُوبِي لَسَاخَتْ بِي اَوِ الْجِبَالُ لَهَدَّتْنِي اَوِ السَّمَاوَاتُ لاخْتَطَفَتْنِي اَوِ الْبِحَارُ لَاَغْرَقَتْنِي سَيِّدِي سَيِّدِي سَيِّدِي مَوْلايَ مَوْلايَ مَوْلايَ قَدْ تَكَرَّرَ وُقُوفِي لِضِيَافَتِكَ فَلا تَحْرِمْنِي مَا وَعَدْتَ الْمُتَعَرِّضِينَ لِمَسْاَلَتِكَ يَا مَعْرُوفَ الْعَارِفِينَ يَا مَعْبُودَ الْعَابِدِينَ يَا مَشْكُورَ الشَّاكِرِينَ يَا جَلِيسَ الذَّاكِرِينَ يَا مَحْمُودَ مَنْ حَمِدَهُ يَا مَوْجُودَ مَنْ طَلَبَهُ يَا مَوْصُوفَ مَنْ وَحَّدَهُ يَا مَحْبُوبَ مَنْ اَحَبَّهُ يَا غَوْثَ مَنْ اَرَادَهُ يَا مَقْصُودَ مَنْ اَنَابَ اِلَيْهِ يَا مَنْ لا يَعْلَمُ الْغَيْبَ اِلا هُوَ يَا مَنْ لا يَصْرِفُ السُّوءَ اِلا هُوَ يَا مَنْ لا يُدَبِّرُ الْاَمْرَ اِلا هُوَ يَا مَنْ لا يَغْفِرُ الذَّنْبَ اِلا هُوَ يَا مَنْ لا يَخْلُقُ الْخَلْقَ اِلا هُوَ يَا مَنْ لا يُنَزِّلُ الْغَيْثَ اِلا هُوَ صَلِّ عَلَى مُحَمَّدٍ وَ آلِ مُحَمَّدٍ وَ اغْفِرْ لِي يَا خَيْرَ الْغَافِرِينَ ، رَبِّ اِنِّي اَسْتَغْفِرُكَ اسْتِغْفَارَ حَيَاءٍ وَ اَسْتَغْفِرُكَ اسْتِغْفَارَ رَجَاءٍ وَ اَسْتَغْفِرُكَ اسْتِغْفَارَ اِنَابَةٍ وَ اَسْتَغْفِرُكَ اسْتِغْفَارَ رَغْبَةٍ وَ اَسْتَغْفِرُكَ اسْتِغْفَارَ رَهْبَةٍ وَ اَسْتَغْفِرُكَ اسْتِغْفَارَ طَاعَةٍ وَ اَسْتَغْفِرُكَ اسْتِغْفَارَ اِيمَانٍ وَ اَسْتَغْفِرُكَ اسْتِغْفَارَ اِقْرَارٍ وَ اَسْتَغْفِرُكَ اسْتِغْفَارَ اِخْلاصٍ وَ اَسْتَغْفِرُكَ اسْتِغْفَارَ تَقْوَى وَ اَسْتَغْفِرُكَ اسْتِغْفَارَ تَوَكُّلٍ وَ اَسْتَغْفِرُكَ اسْتِغْفَارَ </w:t>
      </w:r>
      <w:r>
        <w:rPr>
          <w:rtl/>
        </w:rPr>
        <w:lastRenderedPageBreak/>
        <w:t>ذِلَّةٍ وَ اَسْتَغْفِرُكَ اسْتِغْفَارَ عَامِلٍ لَكَ هَارِبٍ مِنْكَ اِلَيْكَ فَصَلِّ عَلَى مُحَمَّدٍ وَ آلِ مُحَمَّدٍ، وَ تُبْ عَلَيَّ وَ عَلَى وَالِدَيَّ بِمَا تُبْتَ وَ تَتُوبُ عَلَى جَمِيعِ خَلْقِكَ يَا اَرْحَمَ الرَّاحِمِينَ يَا مَنْ يُسَمَّى بِالْغَفُورِ الرَّحِيمِ يَا مَنْ يُسَمَّى بِالْغَفُورِ الرَّحِيمِ يَا مَنْ يُسَمَّى بِالْغَفُورِ الرَّحِيمِ صَلِّ عَلَى مُحَمَّدٍ وَ آلِ مُحَمَّدٍ وَ اقْبَلْ تَوْبَتِي وَ زَكِّ عَمَلِي وَ اشْكُرْ سَعْيِي وَ ارْحَمْ ضَرَاعَتِي وَ لا تَحْجُبْ صَوْتِي وَ لا تُخَيِّبْ مَسْاَلَتِي يَا غَوْثَ الْمُسْتَغِيثِينَ وَ اَبْلِغْ اَئِمَّتِي سَلامِي وَ دُعَائِي وَ شَفِّعْهُمْ فِي جَمِيعِ مَا سَاَلْتُكَ وَ اَوْصِلْ هَدِيَّتِي اِلَيْهِمْ كَمَا يَنْبَغِي لَهُمْ وَ زِدْهُمْ مِنْ ذَلِكَ مَا يَنْبَغِي لَكَ بِاَضْعَافٍ لا يُحْصِيهَا غَيْرُكَ وَ لا حَوْلَ وَ لا قُوَّةَ اِلا بِاللّٰهِ الْعَلِيِّ الْعَظِيمِ وَ صَلَّى اللّٰهُ عَلَى اَطْيَبِ الْمُرْسَلِينَ مُحَمَّدٍ وَ آلِهِ الطَّاهِرِينَ</w:t>
      </w:r>
      <w:r>
        <w:t>.</w:t>
      </w:r>
    </w:p>
    <w:p w:rsidR="002E54A9" w:rsidRDefault="002E54A9" w:rsidP="00FA1E99">
      <w:pPr>
        <w:pStyle w:val="Heading4Center"/>
      </w:pPr>
      <w:r>
        <w:t>AL-ZIYARAH AL-JAWADIYYAH</w:t>
      </w:r>
    </w:p>
    <w:p w:rsidR="002E54A9" w:rsidRPr="00E426F4" w:rsidRDefault="002E54A9" w:rsidP="002E54A9">
      <w:pPr>
        <w:pStyle w:val="libNormal"/>
        <w:rPr>
          <w:sz w:val="26"/>
          <w:szCs w:val="26"/>
        </w:rPr>
      </w:pPr>
      <w:r w:rsidRPr="00E426F4">
        <w:rPr>
          <w:sz w:val="26"/>
          <w:szCs w:val="26"/>
        </w:rPr>
        <w:t>In his book of Bihar al-Anwar, ‘Allamah al-Majlisi has quoted another form of ziyarah of Imam al-Rida (‘a), known as al-Ziyarah al-Jawadiyyah, from books of some ancient authors.</w:t>
      </w:r>
    </w:p>
    <w:p w:rsidR="002E54A9" w:rsidRPr="00E426F4" w:rsidRDefault="002E54A9" w:rsidP="002E54A9">
      <w:pPr>
        <w:pStyle w:val="libNormal"/>
        <w:rPr>
          <w:sz w:val="26"/>
          <w:szCs w:val="26"/>
        </w:rPr>
      </w:pPr>
      <w:r w:rsidRPr="00E426F4">
        <w:rPr>
          <w:sz w:val="26"/>
          <w:szCs w:val="26"/>
        </w:rPr>
        <w:t>After mentioning this form of ziyarah, ‘Allamah al-Majlisi said: You may now offer the two-unit prayer of ziyarah, say statements of glorification of Almighty Allah, and dedicate these as present to Imam al-Rida, peace be upon him. You may then say the following supplication:</w:t>
      </w:r>
    </w:p>
    <w:p w:rsidR="002E54A9" w:rsidRDefault="002E54A9" w:rsidP="006A7C26">
      <w:pPr>
        <w:pStyle w:val="libAr"/>
      </w:pPr>
      <w:r>
        <w:rPr>
          <w:rtl/>
        </w:rPr>
        <w:t>اللّهم انّى اسالك يا اللّه الدّائم</w:t>
      </w:r>
      <w:r>
        <w:t>...</w:t>
      </w:r>
    </w:p>
    <w:p w:rsidR="002E54A9" w:rsidRPr="00E426F4" w:rsidRDefault="002E54A9" w:rsidP="002E54A9">
      <w:pPr>
        <w:pStyle w:val="libNormal"/>
        <w:rPr>
          <w:sz w:val="26"/>
          <w:szCs w:val="26"/>
        </w:rPr>
      </w:pPr>
      <w:r w:rsidRPr="00E426F4">
        <w:rPr>
          <w:sz w:val="26"/>
          <w:szCs w:val="26"/>
        </w:rPr>
        <w:t>Hence, he cited the aforesaid supplicatory prayer wholly.</w:t>
      </w:r>
    </w:p>
    <w:p w:rsidR="002E54A9" w:rsidRPr="00E426F4" w:rsidRDefault="002E54A9" w:rsidP="002E54A9">
      <w:pPr>
        <w:pStyle w:val="libNormal"/>
        <w:rPr>
          <w:sz w:val="26"/>
          <w:szCs w:val="26"/>
        </w:rPr>
      </w:pPr>
      <w:r w:rsidRPr="00E426F4">
        <w:rPr>
          <w:sz w:val="26"/>
          <w:szCs w:val="26"/>
        </w:rPr>
        <w:t>Whenever one visits Imam al-Rida (‘a) with this form of ziyarah (i.e. al-Ziyarah al-Jawadiyyah), it is highly advised not to miss saying this supplicatory prayer after it.</w:t>
      </w:r>
    </w:p>
    <w:p w:rsidR="002E54A9" w:rsidRPr="00E426F4" w:rsidRDefault="002E54A9" w:rsidP="002E54A9">
      <w:pPr>
        <w:pStyle w:val="libNormal"/>
        <w:rPr>
          <w:sz w:val="26"/>
          <w:szCs w:val="26"/>
        </w:rPr>
      </w:pPr>
      <w:r w:rsidRPr="00E426F4">
        <w:rPr>
          <w:sz w:val="26"/>
          <w:szCs w:val="26"/>
        </w:rPr>
        <w:t>ANOTHER FORM OF ZIYARAH OF IMAM AL-RIDA</w:t>
      </w:r>
    </w:p>
    <w:p w:rsidR="002E54A9" w:rsidRPr="00E426F4" w:rsidRDefault="002E54A9" w:rsidP="002E54A9">
      <w:pPr>
        <w:pStyle w:val="libNormal"/>
        <w:rPr>
          <w:sz w:val="26"/>
          <w:szCs w:val="26"/>
        </w:rPr>
      </w:pPr>
      <w:r w:rsidRPr="00E426F4">
        <w:rPr>
          <w:sz w:val="26"/>
          <w:szCs w:val="26"/>
        </w:rPr>
        <w:t>Ibn Qawlawayh reported one of the Holy Imams (‘a) to have said: When you reach the tomb of Imam al-Rida (‘a), you may say the following supplicatory words there:</w:t>
      </w:r>
    </w:p>
    <w:p w:rsidR="002E54A9" w:rsidRDefault="002E54A9" w:rsidP="006A7C26">
      <w:pPr>
        <w:pStyle w:val="libAr"/>
      </w:pPr>
      <w:r>
        <w:rPr>
          <w:rtl/>
        </w:rPr>
        <w:t>اللّٰهُمَّ صَلِّ عَلَى عَلِيِّ بْنِ مُوسَى الرِّضَا الْمُرْتَضَى الْاِمَامِ التَّقِيِّ النَّقِيِّ وَ حُجَّتِكَ عَلَى مَنْ فَوْقَ الْاَرْضِ وَ مَنْ تَحْتَ الثَّرَى الصِّدِّيقِ الشَّهِيدِ صَلاةً كَثِيرَةً تَامَّةً زَاكِيَةً مُتَوَاصِلَةً مُتَوَاتِرَةً مُتَرَادِفَةً كَاَفْضَلِ مَا صَلَّيْتَ عَلَى اَحَدٍ مِنْ اَوْلِيَائِكَ</w:t>
      </w:r>
      <w:r>
        <w:t xml:space="preserve"> .</w:t>
      </w:r>
    </w:p>
    <w:p w:rsidR="002E54A9" w:rsidRDefault="002E54A9" w:rsidP="00FA1E99">
      <w:pPr>
        <w:pStyle w:val="Heading4Center"/>
      </w:pPr>
      <w:r>
        <w:t>ANOTHER FORM OF ZIYARAH OF IMAM AL-RIDA</w:t>
      </w:r>
    </w:p>
    <w:p w:rsidR="002E54A9" w:rsidRPr="00E426F4" w:rsidRDefault="002E54A9" w:rsidP="002E54A9">
      <w:pPr>
        <w:pStyle w:val="libNormal"/>
        <w:rPr>
          <w:sz w:val="26"/>
          <w:szCs w:val="26"/>
        </w:rPr>
      </w:pPr>
      <w:r w:rsidRPr="00E426F4">
        <w:rPr>
          <w:sz w:val="26"/>
          <w:szCs w:val="26"/>
        </w:rPr>
        <w:t>In his book of al-Muqni’ah, Shaykh al-Mufid, reporting this form of ziyarah, has said:</w:t>
      </w:r>
    </w:p>
    <w:p w:rsidR="002E54A9" w:rsidRPr="00E426F4" w:rsidRDefault="002E54A9" w:rsidP="002E54A9">
      <w:pPr>
        <w:pStyle w:val="libNormal"/>
        <w:rPr>
          <w:sz w:val="26"/>
          <w:szCs w:val="26"/>
        </w:rPr>
      </w:pPr>
      <w:r w:rsidRPr="00E426F4">
        <w:rPr>
          <w:sz w:val="26"/>
          <w:szCs w:val="26"/>
        </w:rPr>
        <w:t>After performing the ritual bathing of ziyarah and putting on the purest of your clothes, you may stop at the tomb of Imam al-Rida (‘a) and say the following words:</w:t>
      </w:r>
    </w:p>
    <w:p w:rsidR="002E54A9" w:rsidRDefault="002E54A9" w:rsidP="006A7C26">
      <w:pPr>
        <w:pStyle w:val="libAr"/>
      </w:pPr>
      <w:r>
        <w:rPr>
          <w:rtl/>
        </w:rPr>
        <w:lastRenderedPageBreak/>
        <w:t>السَّلامُ عَلَيْكَ يَا وَلِيَّ اللّٰهِ وَ ابْنَ وَلِيِّهِ السَّلامُ عَلَيْكَ يَا حُجَّةَ اللّٰهِ وَ ابْنَ حُجَّتِهِ السَّلامُ عَلَيْكَ يَا اِمَامَ الْهُدَى وَ الْعُرْوَةَ الْوُثْقَى وَ رَحْمَةُ اللّٰهِ وَ بَرَكَاتُهُ اَشْهَدُ اَنَّكَ مَضَيْتَ عَلَى مَا مَضَى عَلَيْهِ آبَاؤُكَ الطَّاهِرُونَ صَلَوَاتُ اللّٰهِ عَلَيْهِمْ لَمْ تُؤْثِرْ عَمًى عَلَى هُدًى وَ لَمْ تَمِلْ مِنْ حَقٍّ اِلَى بَاطِلٍ وَ اَنَّكَ نَصَحْتَ لِلَّهِ وَ لِرَسُولِهِ وَ اَدَّيْتَ الْاَمَانَةَ فَجَزَاكَ اللّٰهُ عَنِ الْاِسْلامِ وَ اَهْلِهِ خَيْرَ الْجَزَاءِ اَتَيْتُكَ بِاَبِي وَ اُمِّي زَائِرا عَارِفا بِحَقِّكَ مُوَالِيا لِاَوْلِيَائِكَ مُعَادِيا لِاَعْدَائِكَ فَاشْفَعْ لِي عِنْدَ رَبِّكَ</w:t>
      </w:r>
      <w:r>
        <w:t>.</w:t>
      </w:r>
    </w:p>
    <w:p w:rsidR="002E54A9" w:rsidRPr="00E426F4" w:rsidRDefault="002E54A9" w:rsidP="002E54A9">
      <w:pPr>
        <w:pStyle w:val="libNormal"/>
        <w:rPr>
          <w:sz w:val="26"/>
          <w:szCs w:val="26"/>
        </w:rPr>
      </w:pPr>
      <w:r w:rsidRPr="00E426F4">
        <w:rPr>
          <w:sz w:val="26"/>
          <w:szCs w:val="26"/>
        </w:rPr>
        <w:t>You may then throw yourself at the tomb, kiss it, put your both cheeks on it, turn to the side of the Imam’s head, and say the following words:</w:t>
      </w:r>
    </w:p>
    <w:p w:rsidR="002E54A9" w:rsidRDefault="002E54A9" w:rsidP="006A7C26">
      <w:pPr>
        <w:pStyle w:val="libAr"/>
      </w:pPr>
      <w:r>
        <w:rPr>
          <w:rtl/>
        </w:rPr>
        <w:t>السَّلامُ عَلَيْكَ يَا مَوْلايَ يَا ابْنَ رَسُولِ اللّٰهِ وَ رَحْمَةُ اللّٰهِ وَ بَرَكَاتُهُ اَشْهَدُ اَنَّكَ الْاِمَامُ الْهَادِي وَ الْوَلِيُّ الْمُرْشِدُ اَبْرَاُ اِلَى اللّٰهِ مِنْ اَعْدَائِكَ وَ اَتَقَرَّبُ اِلَى اللّٰهِ بِوِلايَتِكَ صَلَّى اللّٰهُ عَلَيْكَ وَ رَحْمَةُ اللّٰهِ وَ بَرَكَاتُهُ</w:t>
      </w:r>
    </w:p>
    <w:p w:rsidR="002E54A9" w:rsidRPr="00E426F4" w:rsidRDefault="002E54A9" w:rsidP="002E54A9">
      <w:pPr>
        <w:pStyle w:val="libNormal"/>
        <w:rPr>
          <w:sz w:val="26"/>
          <w:szCs w:val="26"/>
        </w:rPr>
      </w:pPr>
      <w:r w:rsidRPr="00E426F4">
        <w:rPr>
          <w:sz w:val="26"/>
          <w:szCs w:val="26"/>
        </w:rPr>
        <w:t>You may then offer the two-unit prayer of ziyarah after which you may offer any prayers you wish.</w:t>
      </w:r>
    </w:p>
    <w:p w:rsidR="002E54A9" w:rsidRPr="00E426F4" w:rsidRDefault="002E54A9" w:rsidP="002E54A9">
      <w:pPr>
        <w:pStyle w:val="libNormal"/>
        <w:rPr>
          <w:sz w:val="26"/>
          <w:szCs w:val="26"/>
        </w:rPr>
      </w:pPr>
      <w:r w:rsidRPr="00E426F4">
        <w:rPr>
          <w:sz w:val="26"/>
          <w:szCs w:val="26"/>
        </w:rPr>
        <w:t>You may then turn to the side of the Imam’s foot and pray Almighty Allah for anything you want.</w:t>
      </w:r>
    </w:p>
    <w:p w:rsidR="002E54A9" w:rsidRPr="00E426F4" w:rsidRDefault="002E54A9" w:rsidP="007A1468">
      <w:pPr>
        <w:pStyle w:val="libNormal"/>
      </w:pPr>
      <w:r w:rsidRPr="00E426F4">
        <w:rPr>
          <w:sz w:val="26"/>
          <w:szCs w:val="26"/>
        </w:rPr>
        <w:br w:type="page"/>
      </w:r>
    </w:p>
    <w:p w:rsidR="000A0F5A" w:rsidRDefault="000A0F5A" w:rsidP="000A0F5A">
      <w:pPr>
        <w:pStyle w:val="Heading3Center"/>
      </w:pPr>
      <w:bookmarkStart w:id="348" w:name="_Toc433538055"/>
      <w:r w:rsidRPr="000A0F5A">
        <w:lastRenderedPageBreak/>
        <w:t>BIDDING FAREWELL TO IMAM AL REZA</w:t>
      </w:r>
      <w:bookmarkEnd w:id="348"/>
    </w:p>
    <w:p w:rsidR="002E54A9" w:rsidRPr="00E426F4" w:rsidRDefault="002E54A9" w:rsidP="000A0F5A">
      <w:pPr>
        <w:pStyle w:val="libNormal"/>
        <w:rPr>
          <w:sz w:val="26"/>
          <w:szCs w:val="26"/>
        </w:rPr>
      </w:pPr>
      <w:r w:rsidRPr="00E426F4">
        <w:rPr>
          <w:sz w:val="26"/>
          <w:szCs w:val="26"/>
        </w:rPr>
        <w:t>A great reward is gained when Imam al-Rida (‘a) is visited at the hours and on the occasions that are related to him, especially in the month of Rajab, on the twenty-third and twenty-fifth of Dhu’l-Qa’dah, and on the sixth of Ramazan, as well as other days that are related to Imam al-Rida (‘a), as has been previously detailed within the acts on these days mentioned in the previous section of this book.</w:t>
      </w:r>
    </w:p>
    <w:p w:rsidR="002E54A9" w:rsidRDefault="002E54A9" w:rsidP="000A0F5A">
      <w:pPr>
        <w:pStyle w:val="Heading4Center"/>
      </w:pPr>
      <w:r>
        <w:t>BIDDING FAREWELL TO IMAM AL REZA</w:t>
      </w:r>
    </w:p>
    <w:p w:rsidR="002E54A9" w:rsidRPr="00E426F4" w:rsidRDefault="002E54A9" w:rsidP="002E54A9">
      <w:pPr>
        <w:pStyle w:val="libNormal"/>
        <w:rPr>
          <w:sz w:val="26"/>
          <w:szCs w:val="26"/>
        </w:rPr>
      </w:pPr>
      <w:r w:rsidRPr="00E426F4">
        <w:rPr>
          <w:sz w:val="26"/>
          <w:szCs w:val="26"/>
        </w:rPr>
        <w:t>When you intend to leave and bid farewell to the Imam, you may say the same form, which has been cited for bidding farewell to the Holy Prophet (s). This form is as follows:</w:t>
      </w:r>
    </w:p>
    <w:p w:rsidR="002E54A9" w:rsidRDefault="002E54A9" w:rsidP="006A7C26">
      <w:pPr>
        <w:pStyle w:val="libAr"/>
      </w:pPr>
      <w:r>
        <w:rPr>
          <w:rtl/>
        </w:rPr>
        <w:t>لا جلعه اللّه آخر تسليمى عليك</w:t>
      </w:r>
      <w:r>
        <w:t>...</w:t>
      </w:r>
    </w:p>
    <w:p w:rsidR="002E54A9" w:rsidRPr="00E426F4" w:rsidRDefault="002E54A9" w:rsidP="002E54A9">
      <w:pPr>
        <w:pStyle w:val="libNormal"/>
        <w:rPr>
          <w:sz w:val="26"/>
          <w:szCs w:val="26"/>
        </w:rPr>
      </w:pPr>
      <w:r w:rsidRPr="00E426F4">
        <w:rPr>
          <w:sz w:val="26"/>
          <w:szCs w:val="26"/>
        </w:rPr>
        <w:t>You may then add the following words:</w:t>
      </w:r>
    </w:p>
    <w:p w:rsidR="002E54A9" w:rsidRDefault="002E54A9" w:rsidP="006A7C26">
      <w:pPr>
        <w:pStyle w:val="libAr"/>
        <w:rPr>
          <w:rtl/>
        </w:rPr>
      </w:pPr>
      <w:r>
        <w:rPr>
          <w:rtl/>
        </w:rPr>
        <w:t>السَّلامُ عَلَيْكَ يَا وَلِيَّ اللّٰهِ وَ رَحْمَةُ اللّٰهِ وَ بَرَكَاتُهُ اللّٰهُمَّ لا تَجْعَلْهُ آخِرَ الْعَهْدِ مِنْ زِيَارَتِي ابْنَ نَبِيِّكَ وَ حُجَّتَكَ عَلَى خَلْقِكَ وَ اجْمَعْنِي وَ اِيَّاهُ فِي جَنَّتِكَ وَ احْشُرْنِي مَعَهُ وَ فِي حِزْبِهِ مَعَ الشُّهَدَاءِ وَ الصَّالِحِينَ وَ حَسُنَ اُولَئِكَ رَفِيقا وَ اَسْتَوْدِعُكَ اللّٰهَ وَ اَسْتَرْعِيكَ وَ اَقْرَاُ عَلَيْكَ السَّلامَ آمَنَّا بِاللّٰهِ وَ بِالرَّسُولِ وَ بِمَا جِئْتَ بِهِ وَ دَلَلْتَ عَلَيْهِ فَاكْتُبْنَا مَعَ الشَّاهِدِينَ</w:t>
      </w:r>
    </w:p>
    <w:p w:rsidR="002E54A9" w:rsidRDefault="002E54A9" w:rsidP="007A1468">
      <w:pPr>
        <w:pStyle w:val="libNormal"/>
        <w:rPr>
          <w:rtl/>
        </w:rPr>
      </w:pPr>
      <w:r>
        <w:br w:type="page"/>
      </w:r>
    </w:p>
    <w:p w:rsidR="000A0F5A" w:rsidRDefault="000A0F5A" w:rsidP="000A0F5A">
      <w:pPr>
        <w:pStyle w:val="Heading3Center"/>
      </w:pPr>
      <w:bookmarkStart w:id="349" w:name="_Toc433538056"/>
      <w:r>
        <w:lastRenderedPageBreak/>
        <w:t>GRANTING OF REQUESTS AT IMAM AL REZA'S TOMB</w:t>
      </w:r>
      <w:bookmarkEnd w:id="349"/>
    </w:p>
    <w:p w:rsidR="000A0F5A" w:rsidRPr="00E426F4" w:rsidRDefault="000A0F5A" w:rsidP="000A0F5A">
      <w:pPr>
        <w:pStyle w:val="libNormal"/>
        <w:rPr>
          <w:sz w:val="26"/>
          <w:szCs w:val="26"/>
        </w:rPr>
      </w:pPr>
      <w:r w:rsidRPr="00E426F4">
        <w:rPr>
          <w:sz w:val="26"/>
          <w:szCs w:val="26"/>
        </w:rPr>
        <w:t>In this respect, it seems appropriate to mention a few matters, as follows:</w:t>
      </w:r>
    </w:p>
    <w:p w:rsidR="000A0F5A" w:rsidRPr="00E426F4" w:rsidRDefault="000A0F5A" w:rsidP="000A0F5A">
      <w:pPr>
        <w:pStyle w:val="libNormal"/>
        <w:rPr>
          <w:sz w:val="26"/>
          <w:szCs w:val="26"/>
        </w:rPr>
      </w:pPr>
      <w:r w:rsidRPr="00E426F4">
        <w:rPr>
          <w:sz w:val="26"/>
          <w:szCs w:val="26"/>
        </w:rPr>
        <w:t>First: According to an acceptable chain of authority, Imam ‘Ali al-Naqi (al-Hadi) is reported to have said, “Whoever has an urgent need to be granted by Almighty Allah, may visit the tomb of my grandfather al-Rida in Tus and, after bathing himself, offer a two-unit prayer at the side of his head and mention his need in the supplication (qunut) of the prayer. Doing so, his need will be granted unless it results in an act of disobedience to Him or a rupture of relations with the relatives. Verily, the place of his tomb is an area of Paradise. Any faithful believer who visits him will be saved from Hellfire and allowed to enter Paradise by Almighty Allah.”</w:t>
      </w:r>
    </w:p>
    <w:p w:rsidR="000A0F5A" w:rsidRDefault="000A0F5A" w:rsidP="000A0F5A">
      <w:pPr>
        <w:pStyle w:val="Heading3Center"/>
      </w:pPr>
      <w:bookmarkStart w:id="350" w:name="_Toc433538057"/>
      <w:r>
        <w:t>SALAT JA’FAR AT IMAM AL-RIDA’S TOMB</w:t>
      </w:r>
      <w:bookmarkEnd w:id="350"/>
    </w:p>
    <w:p w:rsidR="000A0F5A" w:rsidRPr="00E426F4" w:rsidRDefault="000A0F5A" w:rsidP="000A0F5A">
      <w:pPr>
        <w:pStyle w:val="libNormal"/>
        <w:rPr>
          <w:sz w:val="26"/>
          <w:szCs w:val="26"/>
        </w:rPr>
      </w:pPr>
      <w:r w:rsidRPr="00E426F4">
        <w:rPr>
          <w:sz w:val="26"/>
          <w:szCs w:val="26"/>
        </w:rPr>
        <w:t>Second: ‘Allamah al-Majlisi has reported the following from a statement handwritten by the sublime Shaykh Husayn ibn ‘Abd al-Samad the father of Shaykh al-Baha’i:</w:t>
      </w:r>
    </w:p>
    <w:p w:rsidR="000A0F5A" w:rsidRPr="00E426F4" w:rsidRDefault="000A0F5A" w:rsidP="000A0F5A">
      <w:pPr>
        <w:pStyle w:val="libNormal"/>
        <w:rPr>
          <w:sz w:val="26"/>
          <w:szCs w:val="26"/>
        </w:rPr>
      </w:pPr>
      <w:r w:rsidRPr="00E426F4">
        <w:rPr>
          <w:sz w:val="26"/>
          <w:szCs w:val="26"/>
        </w:rPr>
        <w:t>Shaykh Abu’l-Tayyib Husayn ibn Ahmad al-Razi, the jurisprudent, has mentioned that whoever visits Imam al-Rida (‘a) or any other Imam and performs there the famous prayer known as Salat Ja’far, will have the reward of one who has gone on ritual hajj for thousand times, gone on ritual ‘umrah for one thousand times, manumitted one thousand slaves for the sake of Allah, and participated in a holy war with a missioned Prophet one thousand times for each unit of prayer he performs. For each step that he makes, he will be granted the reward of one hundred times of going on ritual hajj and one hundred times of going on ritual ‘umrah; and he will also gain the rewards of doing one hundred good deeds and one hundred punishable sins of him will be erased.</w:t>
      </w:r>
    </w:p>
    <w:p w:rsidR="000A0F5A" w:rsidRPr="00E426F4" w:rsidRDefault="000A0F5A" w:rsidP="000A0F5A">
      <w:pPr>
        <w:pStyle w:val="libNormal"/>
        <w:rPr>
          <w:sz w:val="26"/>
          <w:szCs w:val="26"/>
        </w:rPr>
      </w:pPr>
      <w:r w:rsidRPr="00E426F4">
        <w:rPr>
          <w:sz w:val="26"/>
          <w:szCs w:val="26"/>
        </w:rPr>
        <w:t>The method of Salat Ja’far has been previously cited in this book within the recommended acts on Fridays (pp. 160 of Vol. 1).</w:t>
      </w:r>
    </w:p>
    <w:p w:rsidR="000A0F5A" w:rsidRPr="00E426F4" w:rsidRDefault="000A0F5A" w:rsidP="007A1468">
      <w:pPr>
        <w:pStyle w:val="libNormal"/>
      </w:pPr>
      <w:r w:rsidRPr="00E426F4">
        <w:rPr>
          <w:sz w:val="26"/>
          <w:szCs w:val="26"/>
        </w:rPr>
        <w:br w:type="page"/>
      </w:r>
    </w:p>
    <w:p w:rsidR="002E54A9" w:rsidRDefault="002E54A9" w:rsidP="002A6488">
      <w:pPr>
        <w:pStyle w:val="Heading3Center"/>
      </w:pPr>
      <w:bookmarkStart w:id="351" w:name="_Toc433538058"/>
      <w:r>
        <w:lastRenderedPageBreak/>
        <w:t>IMAM AL REZA'S JOURNEY TO KHURASAN</w:t>
      </w:r>
      <w:bookmarkEnd w:id="351"/>
    </w:p>
    <w:p w:rsidR="002E54A9" w:rsidRPr="00E426F4" w:rsidRDefault="002E54A9" w:rsidP="002E54A9">
      <w:pPr>
        <w:pStyle w:val="libNormal"/>
        <w:rPr>
          <w:sz w:val="26"/>
          <w:szCs w:val="26"/>
        </w:rPr>
      </w:pPr>
      <w:r w:rsidRPr="00E426F4">
        <w:rPr>
          <w:sz w:val="26"/>
          <w:szCs w:val="26"/>
        </w:rPr>
        <w:t>Third: Muhawwil al-Sajistani is reported to have narrated the following:</w:t>
      </w:r>
    </w:p>
    <w:p w:rsidR="002E54A9" w:rsidRPr="00E426F4" w:rsidRDefault="002E54A9" w:rsidP="002E54A9">
      <w:pPr>
        <w:pStyle w:val="libNormal"/>
        <w:rPr>
          <w:sz w:val="26"/>
          <w:szCs w:val="26"/>
        </w:rPr>
      </w:pPr>
      <w:r w:rsidRPr="00E426F4">
        <w:rPr>
          <w:sz w:val="26"/>
          <w:szCs w:val="26"/>
        </w:rPr>
        <w:t>When the official message of summoning Imam al-Rida (‘a) to be present in Khurasan (to hold the new office of crown princeship) was received (by the governor of al-Madinah), Imam al-Rida (‘a) entered the Prophet’s Mosque to bid farewell to the Holy Prophet (s). He repeated this act many times at each of which he would return to the Holy Prophet’s tomb and raise his voice with weeping and wailing. At one of these times, I approached, greeted, and congratulated him for the new office. The Imam (‘a) greeted me back and said, “Visit me, for I will leave the vicinity of my grandfather, I will die in a strange land, and I will be buried next to Harun (the ‘Abbasid ruler).”</w:t>
      </w:r>
    </w:p>
    <w:p w:rsidR="002E54A9" w:rsidRPr="00E426F4" w:rsidRDefault="002E54A9" w:rsidP="002E54A9">
      <w:pPr>
        <w:pStyle w:val="libNormal"/>
        <w:rPr>
          <w:sz w:val="26"/>
          <w:szCs w:val="26"/>
        </w:rPr>
      </w:pPr>
      <w:r w:rsidRPr="00E426F4">
        <w:rPr>
          <w:sz w:val="26"/>
          <w:szCs w:val="26"/>
        </w:rPr>
        <w:t>Shaykh Yusuf ibn Hatam al-Shami, in his book of al-Durr al-Nazim, reported the following, on the authority of a group of companions, from Imam al-Rida (‘a):</w:t>
      </w:r>
    </w:p>
    <w:p w:rsidR="002E54A9" w:rsidRPr="00E426F4" w:rsidRDefault="002E54A9" w:rsidP="002E54A9">
      <w:pPr>
        <w:pStyle w:val="libNormal"/>
        <w:rPr>
          <w:sz w:val="26"/>
          <w:szCs w:val="26"/>
        </w:rPr>
      </w:pPr>
      <w:r w:rsidRPr="00E426F4">
        <w:rPr>
          <w:sz w:val="26"/>
          <w:szCs w:val="26"/>
        </w:rPr>
        <w:t>“After I had prepared myself to leave al-Madinah towards Khurasan, I gathered all my dependants and ordered them to weep for me in my presence so that I would hear them. I then distributed twelve thousand dinars among them and said, “I will never come back to my dependants.” I then took Abu-Ja’far al-Jawad to the mosque, put his hand on the edge of the Holy Prophet’s tomb, asked him to stick himself to the tomb, and prayed Allah to make Allah’s Messenger guard him. I then ordered all my deputies and retinue to listen to and obey him and warned them against disobeying him, because he would be my representative among them.”</w:t>
      </w:r>
    </w:p>
    <w:p w:rsidR="002E54A9" w:rsidRPr="00E426F4" w:rsidRDefault="002E54A9" w:rsidP="002E54A9">
      <w:pPr>
        <w:pStyle w:val="libNormal"/>
        <w:rPr>
          <w:sz w:val="26"/>
          <w:szCs w:val="26"/>
        </w:rPr>
      </w:pPr>
      <w:r w:rsidRPr="00E426F4">
        <w:rPr>
          <w:sz w:val="26"/>
          <w:szCs w:val="26"/>
        </w:rPr>
        <w:t>Sayyid ‘Abd al-Karim ibn Tawus has reported that when al-Ma’mun (the ‘Abbasid ruler) ordered that Imam al-Rida (‘a) should leave al-Madinah towards Khurasan, the Imam took the way that led to al-Basrah, not al-Kufah. From al-Basrah, the Imam headed towards Baghdad from the way of al-Kufah. From Baghdad, the Imam headed towards the city of Qumm. When he entered this city, its people received him warmly and each one of them wanted the Imam to be his guest. However, the Imam referred the matter to his camel, saying, “My camel has been already ordered.” Hence, the camel headed for a certain house and sat at its door. The owner of this house had seen in dream that Imam al-Rida (‘a) would be his guest the next day.</w:t>
      </w:r>
    </w:p>
    <w:p w:rsidR="002E54A9" w:rsidRPr="00E426F4" w:rsidRDefault="002E54A9" w:rsidP="002E54A9">
      <w:pPr>
        <w:pStyle w:val="libNormal"/>
        <w:rPr>
          <w:sz w:val="26"/>
          <w:szCs w:val="26"/>
        </w:rPr>
      </w:pPr>
      <w:r w:rsidRPr="00E426F4">
        <w:rPr>
          <w:sz w:val="26"/>
          <w:szCs w:val="26"/>
        </w:rPr>
        <w:t>Soon after that, this house became one of the high esteemed places. It has now become a renowned school.</w:t>
      </w:r>
    </w:p>
    <w:p w:rsidR="002E54A9" w:rsidRDefault="002E54A9" w:rsidP="000A0F5A">
      <w:pPr>
        <w:pStyle w:val="Heading3Center"/>
      </w:pPr>
      <w:bookmarkStart w:id="352" w:name="_Toc433538059"/>
      <w:r>
        <w:t>THE GOLDEN CHAIN</w:t>
      </w:r>
      <w:bookmarkEnd w:id="352"/>
    </w:p>
    <w:p w:rsidR="002E54A9" w:rsidRPr="00E426F4" w:rsidRDefault="002E54A9" w:rsidP="002E54A9">
      <w:pPr>
        <w:pStyle w:val="libNormal"/>
        <w:rPr>
          <w:sz w:val="26"/>
          <w:szCs w:val="26"/>
        </w:rPr>
      </w:pPr>
      <w:r w:rsidRPr="00E426F4">
        <w:rPr>
          <w:sz w:val="26"/>
          <w:szCs w:val="26"/>
        </w:rPr>
        <w:t>Shaykh al-Saduq has reported the following story from Ishaq ibn Rahawayh:</w:t>
      </w:r>
    </w:p>
    <w:p w:rsidR="002E54A9" w:rsidRPr="00E426F4" w:rsidRDefault="002E54A9" w:rsidP="002E54A9">
      <w:pPr>
        <w:pStyle w:val="libNormal"/>
        <w:rPr>
          <w:sz w:val="26"/>
          <w:szCs w:val="26"/>
        </w:rPr>
      </w:pPr>
      <w:r w:rsidRPr="00E426F4">
        <w:rPr>
          <w:sz w:val="26"/>
          <w:szCs w:val="26"/>
        </w:rPr>
        <w:t xml:space="preserve">When Abu’l-Hasan al-Rida (‘a) entered the city of Nayshabur and then intended to leave it, the scholars of hadith of that city gathered </w:t>
      </w:r>
      <w:r w:rsidRPr="00E426F4">
        <w:rPr>
          <w:sz w:val="26"/>
          <w:szCs w:val="26"/>
        </w:rPr>
        <w:lastRenderedPageBreak/>
        <w:t>around him and asked, “Will you leave us before you deliver to us a tradition (hadith) from which we may benefit?” Hence, the Imam, who was in a howdah, took his head out of the howdah and said:</w:t>
      </w:r>
    </w:p>
    <w:p w:rsidR="002E54A9" w:rsidRPr="00E426F4" w:rsidRDefault="002E54A9" w:rsidP="002E54A9">
      <w:pPr>
        <w:pStyle w:val="libNormal"/>
        <w:rPr>
          <w:sz w:val="26"/>
          <w:szCs w:val="26"/>
        </w:rPr>
      </w:pPr>
      <w:r w:rsidRPr="00E426F4">
        <w:rPr>
          <w:sz w:val="26"/>
          <w:szCs w:val="26"/>
        </w:rPr>
        <w:t>When the caravan moved for a few steps, the Imam (‘a) shouted at us:</w:t>
      </w:r>
    </w:p>
    <w:p w:rsidR="002E54A9" w:rsidRPr="00E426F4" w:rsidRDefault="002E54A9" w:rsidP="002E54A9">
      <w:pPr>
        <w:pStyle w:val="libNormal"/>
        <w:rPr>
          <w:sz w:val="26"/>
          <w:szCs w:val="26"/>
        </w:rPr>
      </w:pPr>
      <w:r w:rsidRPr="00E426F4">
        <w:rPr>
          <w:sz w:val="26"/>
          <w:szCs w:val="26"/>
        </w:rPr>
        <w:t>Abu’l-Salt has reported that when Imam al-Rida, on his way to meet al-Ma’mun, passed by the Red Village, some of the companions said to him, “O Son of Allah’s Messenger! It is midday. Shall we perform the prayer?” So, the Imam rode off and asked for some water to do the ritual ablution. When he was informed that they did not have any water with them, the Imam scratched the ground with his hand and a quantity of water, which was enough for him and his companions to do the ritual ablution with, gushed out from there. The trace of this water is still existent up to the present day.</w:t>
      </w:r>
    </w:p>
    <w:p w:rsidR="002E54A9" w:rsidRPr="00E426F4" w:rsidRDefault="002E54A9" w:rsidP="002E54A9">
      <w:pPr>
        <w:pStyle w:val="libNormal"/>
        <w:rPr>
          <w:sz w:val="26"/>
          <w:szCs w:val="26"/>
        </w:rPr>
      </w:pPr>
      <w:r w:rsidRPr="00E426F4">
        <w:rPr>
          <w:sz w:val="26"/>
          <w:szCs w:val="26"/>
        </w:rPr>
        <w:t>When the Imam entered the city of Sanabad, he reclined to the mountain from which pots were made and prayed, “O Allah! Grant them benefits from this mountain and bless whatever is hewed from it.”</w:t>
      </w:r>
    </w:p>
    <w:p w:rsidR="002E54A9" w:rsidRPr="00E426F4" w:rsidRDefault="002E54A9" w:rsidP="002E54A9">
      <w:pPr>
        <w:pStyle w:val="libNormal"/>
        <w:rPr>
          <w:sz w:val="26"/>
          <w:szCs w:val="26"/>
        </w:rPr>
      </w:pPr>
      <w:r w:rsidRPr="00E426F4">
        <w:rPr>
          <w:sz w:val="26"/>
          <w:szCs w:val="26"/>
        </w:rPr>
        <w:t>The Imam then ordered them to make some pots from the rocks of that mountain for him. He then said, “You may eat no food except that which is cooked in these pots.” Since that day, people were attracted to this profession and the blessings of the Imam’s prayer have been noticed.</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53" w:name="_Toc433538060"/>
      <w:r>
        <w:lastRenderedPageBreak/>
        <w:t>VISITATION OF A KING TO THE SHRINE OF IMAM AL REZA (A)</w:t>
      </w:r>
      <w:bookmarkEnd w:id="353"/>
    </w:p>
    <w:p w:rsidR="002E54A9" w:rsidRPr="00E426F4" w:rsidRDefault="002E54A9" w:rsidP="002E54A9">
      <w:pPr>
        <w:pStyle w:val="libNormal"/>
        <w:rPr>
          <w:sz w:val="26"/>
          <w:szCs w:val="26"/>
        </w:rPr>
      </w:pPr>
      <w:r w:rsidRPr="00E426F4">
        <w:rPr>
          <w:sz w:val="26"/>
          <w:szCs w:val="26"/>
        </w:rPr>
        <w:t>Fourth: The author of Matla’ al-Shams (a book of history) has mentioned that Shah ‘Abbas I (AD 1588–1629) resided in Mashhad on the twenty-fifth of Dhu’l-Hijjah, AH 1006 after ‘Abd al-Rahman the Uzbek had robbed the holy shrine of Imam al-Rida, leaving nothing except the golden fence. On the twenty-eighth of the same month, Shah ‘Abbas I headed towards the city of Harat and brought back all the robbed things and arranged the affairs in that city. When he came back to Mashhad, he resided for a whole month during which he reconstructed the yard of Imam al-Rida’s holy shrine, conferred upon the custodians of that holy place generously, and endued them with his kindness. When he returned to Iraq, he visited Khurasan again in AH 1008 and spent the entire winter there. During this period, he had the honor of serving the holy shrine by himself.</w:t>
      </w:r>
    </w:p>
    <w:p w:rsidR="002E54A9" w:rsidRDefault="002E54A9" w:rsidP="000A0F5A">
      <w:pPr>
        <w:pStyle w:val="Heading3Center"/>
      </w:pPr>
      <w:bookmarkStart w:id="354" w:name="_Toc433538061"/>
      <w:r>
        <w:t>RECONSTRUCTION OF THE HOLY SHRINE</w:t>
      </w:r>
      <w:bookmarkEnd w:id="354"/>
    </w:p>
    <w:p w:rsidR="002E54A9" w:rsidRPr="00E426F4" w:rsidRDefault="002E54A9" w:rsidP="002E54A9">
      <w:pPr>
        <w:pStyle w:val="libNormal"/>
        <w:rPr>
          <w:sz w:val="26"/>
          <w:szCs w:val="26"/>
        </w:rPr>
      </w:pPr>
      <w:r w:rsidRPr="00E426F4">
        <w:rPr>
          <w:sz w:val="26"/>
          <w:szCs w:val="26"/>
        </w:rPr>
        <w:t>Fulfilling the vow that he had made, Shah ‘Abbas I, in AH 1009, traveled to the holy shrine of Imam al-Rida walking. He covered this long distance in twenty-eight days. When he arrived in Khurasan, he ordered to enlarge the yard of the holy shrine. At that time, the entrance to the holy shrine was from the hall known as ‘Ali Shir’s Hall, which was an untidy hall to the end of one side of the holy shrine. Shah ‘Abbas I thus ordered the yard to be reconstructed in a way making this hall lie in its center. He then built another hall in the opposite side. He also built a central way that passed through the two gates of the yard and the hall and enrolled the city from its western gate to the eastern. He also dug out many springs and channels in the city. In the middle of this public central street, he dug a rivulet flowing to a big pond that he made in the center of the yard of the holy shrine to penetrate it towards the eastern side of the street.</w:t>
      </w:r>
    </w:p>
    <w:p w:rsidR="002E54A9" w:rsidRPr="00E426F4" w:rsidRDefault="002E54A9" w:rsidP="002E54A9">
      <w:pPr>
        <w:pStyle w:val="libNormal"/>
        <w:rPr>
          <w:sz w:val="26"/>
          <w:szCs w:val="26"/>
        </w:rPr>
      </w:pPr>
      <w:r w:rsidRPr="00E426F4">
        <w:rPr>
          <w:sz w:val="26"/>
          <w:szCs w:val="26"/>
        </w:rPr>
        <w:t>The inscriptions found on these buildings were carved by Mirza Muhammad Rida Sadr al-Kuttab, ‘Ali Rida al-’Abbasi, and Muhammad Rida al-Imami.</w:t>
      </w:r>
    </w:p>
    <w:p w:rsidR="002E54A9" w:rsidRPr="00E426F4" w:rsidRDefault="002E54A9" w:rsidP="002E54A9">
      <w:pPr>
        <w:pStyle w:val="libNormal"/>
        <w:rPr>
          <w:sz w:val="26"/>
          <w:szCs w:val="26"/>
        </w:rPr>
      </w:pPr>
      <w:r w:rsidRPr="00E426F4">
        <w:rPr>
          <w:sz w:val="26"/>
          <w:szCs w:val="26"/>
        </w:rPr>
        <w:t xml:space="preserve">Shah ‘Abbas I also gilded the blessed dome, as is known from the inscription carved on this dome and reading the following: “In the Name of Allah; the All-beneficent, the All-merciful. This is one of the greatest successful matters that Allah the All-glorified has granted to the greatest Sultan, the lord of the Iranians, the owner of the Prophetic immaculate lineage and the ‘Alid dazzling pedigree, who seeks blessings from the dust of the feet of the custodians of this Divinely purified shrine and the visitors of this Paradisiacal, shining garden, and who propagates the traditions of his infallible forefathers, the Safavid Sultan and the son of the Sultan, Abu’l-Muzaffar Shah ‘Abbas al-Husayni al-Musawi Bahadir Khan who had the pleasure to walk on </w:t>
      </w:r>
      <w:r w:rsidRPr="00E426F4">
        <w:rPr>
          <w:sz w:val="26"/>
          <w:szCs w:val="26"/>
        </w:rPr>
        <w:lastRenderedPageBreak/>
        <w:t>feet from the sultanate house in Isfahan to visit this most honorable sanctuary. He had the honor of gilding this dome from his purest money in AH 1010. This was finished in AH 1016.”</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55" w:name="_Toc433538062"/>
      <w:r>
        <w:lastRenderedPageBreak/>
        <w:t>MIRACLES SHOWN IN IMAM AL REZA'S HOLY SHRINE</w:t>
      </w:r>
      <w:bookmarkEnd w:id="355"/>
    </w:p>
    <w:p w:rsidR="002E54A9" w:rsidRPr="00E426F4" w:rsidRDefault="002E54A9" w:rsidP="002E54A9">
      <w:pPr>
        <w:pStyle w:val="libNormal"/>
        <w:rPr>
          <w:sz w:val="26"/>
          <w:szCs w:val="26"/>
        </w:rPr>
      </w:pPr>
      <w:r w:rsidRPr="00E426F4">
        <w:rPr>
          <w:sz w:val="26"/>
          <w:szCs w:val="26"/>
        </w:rPr>
        <w:t>In his book of I’lam al-Wara bi-A’lam al-Huda, al-Tabrisi, after mentioning some miracles of Imam al-Rida (‘a), states the following:</w:t>
      </w:r>
    </w:p>
    <w:p w:rsidR="002E54A9" w:rsidRPr="00E426F4" w:rsidRDefault="002E54A9" w:rsidP="002E54A9">
      <w:pPr>
        <w:pStyle w:val="libNormal"/>
        <w:rPr>
          <w:sz w:val="26"/>
          <w:szCs w:val="26"/>
        </w:rPr>
      </w:pPr>
      <w:r w:rsidRPr="00E426F4">
        <w:rPr>
          <w:sz w:val="26"/>
          <w:szCs w:val="26"/>
        </w:rPr>
        <w:t>“The miraculous blessings of Imam al-Rida’s holy shrine that were shown to people after his demise, as well as the signs and marvelous matters that the creatures saw in that place and to which the general and the elite people submitted and of which the dissidents and the adherents (of him) confessed up to this day are too many to be counted. In that holy shrine, blind and leprous people were cured, prayers were responded, requests were granted, and intricate matters were relieved. We have certainly seen many examples of these miracles without doubt.”</w:t>
      </w:r>
    </w:p>
    <w:p w:rsidR="002E54A9" w:rsidRPr="00E426F4" w:rsidRDefault="002E54A9" w:rsidP="002E54A9">
      <w:pPr>
        <w:pStyle w:val="libNormal"/>
        <w:rPr>
          <w:sz w:val="26"/>
          <w:szCs w:val="26"/>
        </w:rPr>
      </w:pPr>
      <w:r w:rsidRPr="00E426F4">
        <w:rPr>
          <w:sz w:val="26"/>
          <w:szCs w:val="26"/>
        </w:rPr>
        <w:t>In his book of Ithbat al-Hudat, the sublime Shaykh al-Hurr al-’Amili, after quoting the aforesaid statement of al-Tabrisi, says the following:</w:t>
      </w:r>
    </w:p>
    <w:p w:rsidR="002E54A9" w:rsidRPr="00E426F4" w:rsidRDefault="002E54A9" w:rsidP="002E54A9">
      <w:pPr>
        <w:pStyle w:val="libNormal"/>
        <w:rPr>
          <w:sz w:val="26"/>
          <w:szCs w:val="26"/>
        </w:rPr>
      </w:pPr>
      <w:r w:rsidRPr="00E426F4">
        <w:rPr>
          <w:sz w:val="26"/>
          <w:szCs w:val="26"/>
        </w:rPr>
        <w:t>“The author of this book, Muhammad ibn al-Hasan al-Hurr, says: I myself have seen many of such miracles as Shaykh al-Tabrisi did and I have been certain of them as Shaykh al-Tabrisi was. That was during my neighborhood of the holy shrine for twenty-six years. I have also heard about such miracles in such a certain way that it exceeds the uninterruptability of the chains of authority. I cannot remember that I would not be granted any request that I prayed for in this holy shrine. All praise be to Allah for so. However, because details of this topic are too lengthy to be mentioned in this book, I am resorting to mentioning a summary of it.”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56" w:name="_Toc433538063"/>
      <w:r>
        <w:lastRenderedPageBreak/>
        <w:t>POETIC VERSES COMPOSED BY AL JAMI PRAISING AL REZA</w:t>
      </w:r>
      <w:bookmarkEnd w:id="356"/>
    </w:p>
    <w:p w:rsidR="002E54A9" w:rsidRPr="00E426F4" w:rsidRDefault="002E54A9" w:rsidP="002E54A9">
      <w:pPr>
        <w:pStyle w:val="libNormal"/>
        <w:rPr>
          <w:sz w:val="26"/>
          <w:szCs w:val="26"/>
        </w:rPr>
      </w:pPr>
      <w:r w:rsidRPr="00E426F4">
        <w:rPr>
          <w:sz w:val="26"/>
          <w:szCs w:val="26"/>
        </w:rPr>
        <w:t>Shaykh ‘Abbas al-Qummi, the author of this book, says: We do not need to mention the miraculous things that were shown from this sacred Paradisiacal place in the past and that have been taking place in every age. In Section Two of this book, within the recommended rites at the twenty-seventh night of Rajab, I have cited a discussion related to this topic.</w:t>
      </w:r>
    </w:p>
    <w:p w:rsidR="002E54A9" w:rsidRPr="00E426F4" w:rsidRDefault="002E54A9" w:rsidP="002E54A9">
      <w:pPr>
        <w:pStyle w:val="libNormal"/>
        <w:rPr>
          <w:sz w:val="26"/>
          <w:szCs w:val="26"/>
        </w:rPr>
      </w:pPr>
      <w:r w:rsidRPr="00E426F4">
        <w:rPr>
          <w:sz w:val="26"/>
          <w:szCs w:val="26"/>
        </w:rPr>
        <w:t>Let us close up this chapter with mentioning a couple of poetic verses composed by al-Jami, praising Imam al-Rida (‘a):</w:t>
      </w:r>
    </w:p>
    <w:p w:rsidR="002E54A9" w:rsidRPr="00E426F4" w:rsidRDefault="002E54A9" w:rsidP="002E54A9">
      <w:pPr>
        <w:pStyle w:val="libNormal"/>
        <w:rPr>
          <w:sz w:val="26"/>
          <w:szCs w:val="26"/>
        </w:rPr>
      </w:pPr>
      <w:r w:rsidRPr="00E426F4">
        <w:rPr>
          <w:sz w:val="26"/>
          <w:szCs w:val="26"/>
        </w:rPr>
        <w:t>Peace be upon the family of Taha and Yasin.</w:t>
      </w:r>
    </w:p>
    <w:p w:rsidR="002E54A9" w:rsidRPr="00E426F4" w:rsidRDefault="002E54A9" w:rsidP="002E54A9">
      <w:pPr>
        <w:pStyle w:val="libNormal"/>
        <w:rPr>
          <w:sz w:val="26"/>
          <w:szCs w:val="26"/>
        </w:rPr>
      </w:pPr>
      <w:r w:rsidRPr="00E426F4">
        <w:rPr>
          <w:sz w:val="26"/>
          <w:szCs w:val="26"/>
        </w:rPr>
        <w:t>Peace be upon the family of the Prophets.</w:t>
      </w:r>
    </w:p>
    <w:p w:rsidR="002E54A9" w:rsidRPr="00E426F4" w:rsidRDefault="002E54A9" w:rsidP="002E54A9">
      <w:pPr>
        <w:pStyle w:val="libNormal"/>
        <w:rPr>
          <w:sz w:val="26"/>
          <w:szCs w:val="26"/>
        </w:rPr>
      </w:pPr>
      <w:r w:rsidRPr="00E426F4">
        <w:rPr>
          <w:sz w:val="26"/>
          <w:szCs w:val="26"/>
        </w:rPr>
        <w:t>Peace be upon a garden in which resided,</w:t>
      </w:r>
    </w:p>
    <w:p w:rsidR="002E54A9" w:rsidRPr="00E426F4" w:rsidRDefault="002E54A9" w:rsidP="002E54A9">
      <w:pPr>
        <w:pStyle w:val="libNormal"/>
        <w:rPr>
          <w:sz w:val="26"/>
          <w:szCs w:val="26"/>
        </w:rPr>
      </w:pPr>
      <w:r w:rsidRPr="00E426F4">
        <w:rPr>
          <w:sz w:val="26"/>
          <w:szCs w:val="26"/>
        </w:rPr>
        <w:t>an Imam about whom kingship and religion are boasted.</w:t>
      </w:r>
    </w:p>
    <w:p w:rsidR="002E54A9" w:rsidRPr="00E426F4" w:rsidRDefault="002E54A9" w:rsidP="007A1468">
      <w:pPr>
        <w:pStyle w:val="libNormal"/>
      </w:pPr>
      <w:r w:rsidRPr="00E426F4">
        <w:rPr>
          <w:sz w:val="26"/>
          <w:szCs w:val="26"/>
        </w:rPr>
        <w:br w:type="page"/>
      </w:r>
    </w:p>
    <w:p w:rsidR="000A0F5A" w:rsidRDefault="000A0F5A" w:rsidP="000A0F5A">
      <w:pPr>
        <w:pStyle w:val="Heading2Center"/>
      </w:pPr>
      <w:bookmarkStart w:id="357" w:name="_Toc433538064"/>
      <w:r>
        <w:lastRenderedPageBreak/>
        <w:t xml:space="preserve">TENTH CHAPTER: </w:t>
      </w:r>
      <w:r w:rsidRPr="000A0F5A">
        <w:t>ZIYARAH OF THE IMAMS OF SAMARRA AND THE RITES OF THE SARDAAB</w:t>
      </w:r>
      <w:bookmarkEnd w:id="357"/>
    </w:p>
    <w:p w:rsidR="002E54A9" w:rsidRDefault="002E54A9" w:rsidP="002A6488">
      <w:pPr>
        <w:pStyle w:val="Heading3Center"/>
      </w:pPr>
      <w:bookmarkStart w:id="358" w:name="_Toc433538065"/>
      <w:r>
        <w:t>ZIYARAH OF THE IMAMS OF SAMARRA AND THE RITES OF THE SARDAAB</w:t>
      </w:r>
      <w:bookmarkEnd w:id="358"/>
    </w:p>
    <w:p w:rsidR="002E54A9" w:rsidRPr="00E426F4" w:rsidRDefault="002E54A9" w:rsidP="002E54A9">
      <w:pPr>
        <w:pStyle w:val="libNormal"/>
        <w:rPr>
          <w:sz w:val="26"/>
          <w:szCs w:val="26"/>
        </w:rPr>
      </w:pPr>
      <w:r w:rsidRPr="00E426F4">
        <w:rPr>
          <w:sz w:val="26"/>
          <w:szCs w:val="26"/>
        </w:rPr>
        <w:t>This chapter is composed of two sections, as follows:</w:t>
      </w:r>
    </w:p>
    <w:p w:rsidR="002E54A9" w:rsidRDefault="002E54A9" w:rsidP="000A0F5A">
      <w:pPr>
        <w:pStyle w:val="Heading4Center"/>
      </w:pPr>
      <w:r>
        <w:t>ZIYARAH OF IMAM ‘ALI AL-NAQI</w:t>
      </w:r>
    </w:p>
    <w:p w:rsidR="002E54A9" w:rsidRDefault="002E54A9" w:rsidP="000A0F5A">
      <w:pPr>
        <w:pStyle w:val="Heading4Center"/>
      </w:pPr>
      <w:r>
        <w:t>AND IMAM AL-HASAN AL-’ASKARI</w:t>
      </w:r>
    </w:p>
    <w:p w:rsidR="002E54A9" w:rsidRDefault="002E54A9" w:rsidP="000A0F5A">
      <w:pPr>
        <w:pStyle w:val="Heading4Center"/>
      </w:pPr>
      <w:r>
        <w:t>METHOD OF ZIYARAH</w:t>
      </w:r>
    </w:p>
    <w:p w:rsidR="002E54A9" w:rsidRPr="00E426F4" w:rsidRDefault="002E54A9" w:rsidP="002E54A9">
      <w:pPr>
        <w:pStyle w:val="libNormal"/>
        <w:rPr>
          <w:sz w:val="26"/>
          <w:szCs w:val="26"/>
        </w:rPr>
      </w:pPr>
      <w:r w:rsidRPr="00E426F4">
        <w:rPr>
          <w:sz w:val="26"/>
          <w:szCs w:val="26"/>
        </w:rPr>
        <w:t>When you arrive in Samarra’ (also called Surra-man-Ra’a; central Iraq) and intend to visit the two Imams (i.e. al-Hadi and al-’Askari), you may bathe yourself and commit yourself to all the etiquettes of entering the holy shrines. You may then walk with tranquility and gravity. When you are at the gate of the holy shrine, you may ask permission of entrance by saying the aforesaid forms of asking permission of entrance (i.e. Isti’dhan), which have been cited in the first pages of this section of the book. You may then enter the holy shrine and visit the two Imams with the following form of ziyarah, which is considered the most authentic:</w:t>
      </w:r>
    </w:p>
    <w:p w:rsidR="002E54A9" w:rsidRDefault="002E54A9" w:rsidP="006A7C26">
      <w:pPr>
        <w:pStyle w:val="libAr"/>
      </w:pPr>
      <w:r>
        <w:rPr>
          <w:rtl/>
        </w:rPr>
        <w:t>السَّلامُ عَلَيْكُمَا يَا وَلِيَّيِ اللّٰهِ السَّلامُ عَلَيْكُمَا يَا حُجَّتَيِ اللّٰهِ السَّلامُ عَلَيْكُمَا يَا نُورَيِ اللّٰهِ فِي ظُلُمَاتِ الْاَرْضِ السَّلامُ عَلَيْكُمَا يَا مَنْ بَدَا لِلَّهِ فِي شَأْنِكُمَا اَتَيْتُكُمَا زَائِرا عَارِفا بِحَقِّكُمَا مُعَادِيا لِاَعْدَائِكُمَا مُوَالِيا لِاَوْلِيَائِكُمَا مُؤْمِنا بِمَا آمَنْتُمَا بِهِ كَافِرا بِمَا كَفَرْتُمَا بِهِ مُحَقِّقا لِمَا حَقَّقْتُمَا مُبْطِلا لِمَا اَبْطَلْتُمَا اَسْاَلُ اللّٰهَ رَبِّي وَ رَبَّكُمَا اَنْ يَجْعَلَ حَظِّي مِنْ زِيَارَتِكُمَا الصَّلاةَ عَلَى مُحَمَّدٍ وَ آلِهِ وَ اَنْ يَرْزُقَنِي مُرَافَقَتَكُمَا فِي الْجِنَانِ مَعَ آبَائِكُمَا الصَّالِحِينَ وَ اَسْاَلُهُ اَنْ يُعْتِقَ رَقَبَتِي مِنَ النَّارِ وَ يَرْزُقَنِي شَفَاعَتَكُمَا وَ مُصَاحَبَتَكُمَا، وَ يُعَرِّفَ بَيْنِي وَ بَيْنَكُمَا وَ لا يَسْلُبَنِي حُبَّكُمَا وَ حُبَّ آبَائِكُمَا الصَّالِحِينَ وَ اَنْ لا يَجْعَلَهُ آخِرَ الْعَهْدِ مِنْ زِيَارَتِكُمَا وَ يَحْشُرَنِي مَعَكُمَا فِي الْجَنَّةِ بِرَحْمَتِهِ اللّٰهُمَّ ارْزُقْنِي حُبَّهُمَا وَ تَوَفَّنِي عَلَى مِلَّتِهِمَا اللّٰهُمَّ الْعَنْ ظَالِمِي آلِ مُحَمَّدٍ حَقَّهُمْ وَ انْتَقِمْ مِنْهُمْ اللّٰهُمَّ الْعَنِ الْاَوَّلِينَ مِنْهُمْ وَ الْآخِرِينَ وَ ضَاعِفْ عَلَيْهِمُ الْعَذَابَ وَ ابْلُغْ بِهِمْ وَ بِاَشْيَاعِهِمْ وَ مُحِبِّيهِمْ وَ مُتَّبِعِيهِمْ اَسْفَلَ دَرْكٍ مِنَ الْجَحِيمِ اِنَّكَ عَلَى كُلِّ شَيْ‏ءٍ قَدِيرٌ اللّٰهُمَّ عَجِّلْ فَرَجَ وَلِيِّكَ وَ ابْنِ وَلِيِّكَ وَ اجْعَلْ فَرَجَنَا مَعَ فَرَجِهِمْ [فَرَجِهِ‏] يَا اَرْحَمَ الرَّاحِمِينَ</w:t>
      </w:r>
      <w:r>
        <w:t>.</w:t>
      </w:r>
    </w:p>
    <w:p w:rsidR="002E54A9" w:rsidRPr="00E426F4" w:rsidRDefault="002E54A9" w:rsidP="002E54A9">
      <w:pPr>
        <w:pStyle w:val="libNormal"/>
        <w:rPr>
          <w:sz w:val="26"/>
          <w:szCs w:val="26"/>
        </w:rPr>
      </w:pPr>
      <w:r w:rsidRPr="00E426F4">
        <w:rPr>
          <w:sz w:val="26"/>
          <w:szCs w:val="26"/>
        </w:rPr>
        <w:t>You may then pray for yourself and your parents painstakingly. You may choose any supplication to say.</w:t>
      </w:r>
    </w:p>
    <w:p w:rsidR="002E54A9" w:rsidRPr="00E426F4" w:rsidRDefault="002E54A9" w:rsidP="002E54A9">
      <w:pPr>
        <w:pStyle w:val="libNormal"/>
        <w:rPr>
          <w:sz w:val="26"/>
          <w:szCs w:val="26"/>
        </w:rPr>
      </w:pPr>
      <w:r w:rsidRPr="00E426F4">
        <w:rPr>
          <w:sz w:val="26"/>
          <w:szCs w:val="26"/>
        </w:rPr>
        <w:t>If you can reach their tombs, you may offer a two-unit prayer there. If you can only reach the mosque, you may offer the prayer there and pray Almighty Allah for anything you wish, for He is nigh and responding.</w:t>
      </w:r>
    </w:p>
    <w:p w:rsidR="002E54A9" w:rsidRPr="00E426F4" w:rsidRDefault="002E54A9" w:rsidP="002E54A9">
      <w:pPr>
        <w:pStyle w:val="libNormal"/>
        <w:rPr>
          <w:sz w:val="26"/>
          <w:szCs w:val="26"/>
        </w:rPr>
      </w:pPr>
      <w:r w:rsidRPr="00E426F4">
        <w:rPr>
          <w:sz w:val="26"/>
          <w:szCs w:val="26"/>
        </w:rPr>
        <w:lastRenderedPageBreak/>
        <w:t>This mosque is adjacent to the house of the two Imams, peace of Allah be upon them, where they used to perform the prayers.</w:t>
      </w:r>
    </w:p>
    <w:p w:rsidR="002E54A9" w:rsidRDefault="002E54A9" w:rsidP="000A0F5A">
      <w:pPr>
        <w:pStyle w:val="Heading4Center"/>
      </w:pPr>
      <w:r>
        <w:t>LITTLE DIFFERENCE</w:t>
      </w:r>
    </w:p>
    <w:p w:rsidR="002E54A9" w:rsidRPr="00E426F4" w:rsidRDefault="002E54A9" w:rsidP="002E54A9">
      <w:pPr>
        <w:pStyle w:val="libNormal"/>
        <w:rPr>
          <w:sz w:val="26"/>
          <w:szCs w:val="26"/>
        </w:rPr>
      </w:pPr>
      <w:r w:rsidRPr="00E426F4">
        <w:rPr>
          <w:sz w:val="26"/>
          <w:szCs w:val="26"/>
        </w:rPr>
        <w:t>The aforesaid form of ziyarah has been cited according to the book of Kamil al-Ziyarah. However, Shaykh Muhammad ibn al-Mashhadi, Shaykh al-Mufid, and al-Shahid, in their books on forms of ziyarah, have recorded it with little difference. After the phrase:</w:t>
      </w:r>
    </w:p>
    <w:p w:rsidR="002E54A9" w:rsidRDefault="002E54A9" w:rsidP="006A7C26">
      <w:pPr>
        <w:pStyle w:val="libAr"/>
      </w:pPr>
      <w:r>
        <w:rPr>
          <w:rtl/>
        </w:rPr>
        <w:t>وَيَحْشُرَنِيْ مَعَاكُمَا فِي الْجَنَّةِ بِرَحْمَتِةِ</w:t>
      </w:r>
    </w:p>
    <w:p w:rsidR="002E54A9" w:rsidRPr="00E426F4" w:rsidRDefault="002E54A9" w:rsidP="002E54A9">
      <w:pPr>
        <w:pStyle w:val="libNormal"/>
        <w:rPr>
          <w:sz w:val="26"/>
          <w:szCs w:val="26"/>
        </w:rPr>
      </w:pPr>
      <w:r w:rsidRPr="00E426F4">
        <w:rPr>
          <w:sz w:val="26"/>
          <w:szCs w:val="26"/>
        </w:rPr>
        <w:t>They added the following: You may then approach towards the two tombs, throw yourself on them, kiss them, and place your two cheeks on them. When you raise your head, you may say the following words:</w:t>
      </w:r>
    </w:p>
    <w:p w:rsidR="002E54A9" w:rsidRDefault="002E54A9" w:rsidP="006A7C26">
      <w:pPr>
        <w:pStyle w:val="libAr"/>
      </w:pPr>
      <w:r>
        <w:rPr>
          <w:rtl/>
        </w:rPr>
        <w:t>اللّهمّ ارزقنى حبّهم و توفّنى على ملّتهم</w:t>
      </w:r>
      <w:r>
        <w:t>...</w:t>
      </w:r>
    </w:p>
    <w:p w:rsidR="002E54A9" w:rsidRPr="00E426F4" w:rsidRDefault="002E54A9" w:rsidP="002E54A9">
      <w:pPr>
        <w:pStyle w:val="libNormal"/>
        <w:rPr>
          <w:sz w:val="26"/>
          <w:szCs w:val="26"/>
        </w:rPr>
      </w:pPr>
      <w:r w:rsidRPr="00E426F4">
        <w:rPr>
          <w:sz w:val="26"/>
          <w:szCs w:val="26"/>
        </w:rPr>
        <w:t>Up to the end of the aforesaid form of ziyarah.</w:t>
      </w:r>
    </w:p>
    <w:p w:rsidR="002E54A9" w:rsidRPr="00E426F4" w:rsidRDefault="002E54A9" w:rsidP="002E54A9">
      <w:pPr>
        <w:pStyle w:val="libNormal"/>
        <w:rPr>
          <w:sz w:val="26"/>
          <w:szCs w:val="26"/>
        </w:rPr>
      </w:pPr>
      <w:r w:rsidRPr="00E426F4">
        <w:rPr>
          <w:sz w:val="26"/>
          <w:szCs w:val="26"/>
        </w:rPr>
        <w:t>They then added: You may now offer four units of prayer next to the side of the Imam’s head. Then, you may offer any other prayers... etc.</w:t>
      </w:r>
    </w:p>
    <w:p w:rsidR="002E54A9" w:rsidRDefault="002E54A9" w:rsidP="000A0F5A">
      <w:pPr>
        <w:pStyle w:val="Heading4Center"/>
      </w:pPr>
      <w:r>
        <w:t>THE HOLY SHRINE OF THE TWO IMAMS</w:t>
      </w:r>
    </w:p>
    <w:p w:rsidR="002E54A9" w:rsidRPr="00E426F4" w:rsidRDefault="002E54A9" w:rsidP="002E54A9">
      <w:pPr>
        <w:pStyle w:val="libNormal"/>
        <w:rPr>
          <w:sz w:val="26"/>
          <w:szCs w:val="26"/>
        </w:rPr>
      </w:pPr>
      <w:r w:rsidRPr="00E426F4">
        <w:rPr>
          <w:sz w:val="26"/>
          <w:szCs w:val="26"/>
        </w:rPr>
        <w:t>Imam ‘Ali al-Hadi and Imam al-Hasan al-’Askari were buried in their house. The door of this house was sometimes opened before the Shi’ah to enter the house and visit the two Imams near their tombs, but it was sometimes closed before them and they would have to stop for visiting the two Imams in front of the window that is situated in the opposite wall of the tomb.</w:t>
      </w:r>
    </w:p>
    <w:p w:rsidR="002E54A9" w:rsidRPr="00E426F4" w:rsidRDefault="002E54A9" w:rsidP="002E54A9">
      <w:pPr>
        <w:pStyle w:val="libNormal"/>
        <w:rPr>
          <w:sz w:val="26"/>
          <w:szCs w:val="26"/>
        </w:rPr>
      </w:pPr>
      <w:r w:rsidRPr="00E426F4">
        <w:rPr>
          <w:sz w:val="26"/>
          <w:szCs w:val="26"/>
        </w:rPr>
        <w:t>In the introduction of the report of the aforesaid form of ziyarah, the following statement can be read:</w:t>
      </w:r>
    </w:p>
    <w:p w:rsidR="002E54A9" w:rsidRPr="00E426F4" w:rsidRDefault="002E54A9" w:rsidP="002E54A9">
      <w:pPr>
        <w:pStyle w:val="libNormal"/>
        <w:rPr>
          <w:sz w:val="26"/>
          <w:szCs w:val="26"/>
        </w:rPr>
      </w:pPr>
      <w:r w:rsidRPr="00E426F4">
        <w:rPr>
          <w:sz w:val="26"/>
          <w:szCs w:val="26"/>
        </w:rPr>
        <w:t>After bathing yourself for ziyarah, you may say the following words if you are able to reach the tombs; otherwise, you may point to them with statements of salutations while you are standing at the window of the door that is on the street.</w:t>
      </w:r>
    </w:p>
    <w:p w:rsidR="002E54A9" w:rsidRPr="00E426F4" w:rsidRDefault="002E54A9" w:rsidP="002E54A9">
      <w:pPr>
        <w:pStyle w:val="libNormal"/>
        <w:rPr>
          <w:sz w:val="26"/>
          <w:szCs w:val="26"/>
        </w:rPr>
      </w:pPr>
      <w:r w:rsidRPr="00E426F4">
        <w:rPr>
          <w:sz w:val="26"/>
          <w:szCs w:val="26"/>
        </w:rPr>
        <w:t>Hence, a visitor who is unable to approach the tomb may offer the Ziyarah Prayer at the mosque.</w:t>
      </w:r>
    </w:p>
    <w:p w:rsidR="002E54A9" w:rsidRPr="00E426F4" w:rsidRDefault="002E54A9" w:rsidP="002E54A9">
      <w:pPr>
        <w:pStyle w:val="libNormal"/>
        <w:rPr>
          <w:sz w:val="26"/>
          <w:szCs w:val="26"/>
        </w:rPr>
      </w:pPr>
      <w:r w:rsidRPr="00E426F4">
        <w:rPr>
          <w:sz w:val="26"/>
          <w:szCs w:val="26"/>
        </w:rPr>
        <w:t>When this matter became unbearable for the loyalist Shi’ah, they demolished the house and constructed in its place the current dome, shrine, portico, and hall. The mosque has therefore become inside the holy shrine.</w:t>
      </w:r>
    </w:p>
    <w:p w:rsidR="002E54A9" w:rsidRPr="00E426F4" w:rsidRDefault="002E54A9" w:rsidP="002E54A9">
      <w:pPr>
        <w:pStyle w:val="libNormal"/>
        <w:rPr>
          <w:sz w:val="26"/>
          <w:szCs w:val="26"/>
        </w:rPr>
      </w:pPr>
      <w:r w:rsidRPr="00E426F4">
        <w:rPr>
          <w:sz w:val="26"/>
          <w:szCs w:val="26"/>
        </w:rPr>
        <w:t xml:space="preserve">It is known that this mosque is now situated in the rectangular hall that is attached to the hall lying behind the tombs of the two Imams. However, others claim that the portico that is situated behind the two tombs is part of the mosque. So is a one cubit width of the holy shrine. </w:t>
      </w:r>
      <w:r w:rsidRPr="00E426F4">
        <w:rPr>
          <w:sz w:val="26"/>
          <w:szCs w:val="26"/>
        </w:rPr>
        <w:lastRenderedPageBreak/>
        <w:t>At any rate, the visitors in the present age have been saved of this problem.</w:t>
      </w:r>
    </w:p>
    <w:p w:rsidR="002E54A9" w:rsidRDefault="002E54A9" w:rsidP="000A0F5A">
      <w:pPr>
        <w:pStyle w:val="Heading4Center"/>
      </w:pPr>
      <w:r>
        <w:t>OTHER FORMS OF ZIYARAH</w:t>
      </w:r>
    </w:p>
    <w:p w:rsidR="002E54A9" w:rsidRPr="00E426F4" w:rsidRDefault="002E54A9" w:rsidP="002E54A9">
      <w:pPr>
        <w:pStyle w:val="libNormal"/>
        <w:rPr>
          <w:sz w:val="26"/>
          <w:szCs w:val="26"/>
        </w:rPr>
      </w:pPr>
      <w:r w:rsidRPr="00E426F4">
        <w:rPr>
          <w:sz w:val="26"/>
          <w:szCs w:val="26"/>
        </w:rPr>
        <w:t>The forms of ziyarah of Imam al-Hadi and Imam al-’Askari are of two types; one is particular to each Imam while the other is common between them. These forms of ziyarah are mentioned in the books dedicated to this purpose with many obtainable copies for those who wish to visit the Imams with. If there is enough time and possibility, the dear visitor is advised to say the famous form of ziyarah known as al-Ziyarah al-Jami’ah al-Kabirah, which will be soon cited in this book. This comprehensive form of ziyarah comprises eloquent and well-expressed phrases expressing the highest ranks of obedience and submission to the Holy Imams as well as profession of their great and lofty ranks, as issued by the source of sublimity and superbity; namely, Imam ‘Ali ibn Muhammad al-Hadi, peace be upon him.</w:t>
      </w:r>
    </w:p>
    <w:p w:rsidR="002E54A9" w:rsidRDefault="002E54A9" w:rsidP="000A0F5A">
      <w:pPr>
        <w:pStyle w:val="Heading4Center"/>
      </w:pPr>
      <w:r>
        <w:t>FORM OF ZIYARAH OF IMAM AL-HADI</w:t>
      </w:r>
    </w:p>
    <w:p w:rsidR="002E54A9" w:rsidRPr="00E426F4" w:rsidRDefault="002E54A9" w:rsidP="002E54A9">
      <w:pPr>
        <w:pStyle w:val="libNormal"/>
        <w:rPr>
          <w:sz w:val="26"/>
          <w:szCs w:val="26"/>
        </w:rPr>
      </w:pPr>
      <w:r w:rsidRPr="00E426F4">
        <w:rPr>
          <w:sz w:val="26"/>
          <w:szCs w:val="26"/>
        </w:rPr>
        <w:t>In his book of Misbah al-Za’ir, Sayyid Ibn Tawus has restricted to each of the two Imams (namely, al-Hadi and al-’Askari) a long form of ziyarah, form of invocation of Allah’s blessing on them, and a supplicatory prayer to be said after the Ziyarah Prayer.</w:t>
      </w:r>
    </w:p>
    <w:p w:rsidR="002E54A9" w:rsidRPr="00E426F4" w:rsidRDefault="002E54A9" w:rsidP="002E54A9">
      <w:pPr>
        <w:pStyle w:val="libNormal"/>
        <w:rPr>
          <w:sz w:val="26"/>
          <w:szCs w:val="26"/>
        </w:rPr>
      </w:pPr>
      <w:r w:rsidRPr="00E426F4">
        <w:rPr>
          <w:sz w:val="26"/>
          <w:szCs w:val="26"/>
        </w:rPr>
        <w:t>Because these forms of ziyarah are full of excellent points, we will mention them hereinafter even if this may lead us to extend the book.</w:t>
      </w:r>
    </w:p>
    <w:p w:rsidR="002E54A9" w:rsidRPr="00E426F4" w:rsidRDefault="002E54A9" w:rsidP="002E54A9">
      <w:pPr>
        <w:pStyle w:val="libNormal"/>
        <w:rPr>
          <w:sz w:val="26"/>
          <w:szCs w:val="26"/>
        </w:rPr>
      </w:pPr>
      <w:r w:rsidRPr="00E426F4">
        <w:rPr>
          <w:sz w:val="26"/>
          <w:szCs w:val="26"/>
        </w:rPr>
        <w:t>Sayyid Ibn Tawus says:</w:t>
      </w:r>
    </w:p>
    <w:p w:rsidR="002E54A9" w:rsidRPr="00E426F4" w:rsidRDefault="002E54A9" w:rsidP="002E54A9">
      <w:pPr>
        <w:pStyle w:val="libNormal"/>
        <w:rPr>
          <w:sz w:val="26"/>
          <w:szCs w:val="26"/>
        </w:rPr>
      </w:pPr>
      <w:r w:rsidRPr="00E426F4">
        <w:rPr>
          <w:sz w:val="26"/>
          <w:szCs w:val="26"/>
        </w:rPr>
        <w:t>When you arrive at the holy place of Imam al-Hadi (‘a) in Samarra’, you may immediately perform the ritual bathing of ziyarah, put on the cleanest of your clothes, and walk with tranquility and gravity towards the holy shrine. When you reach the gate, you may ask permission of entrance, by saying the following words:</w:t>
      </w:r>
    </w:p>
    <w:p w:rsidR="002E54A9" w:rsidRDefault="002E54A9" w:rsidP="006A7C26">
      <w:pPr>
        <w:pStyle w:val="libAr"/>
      </w:pPr>
      <w:r>
        <w:rPr>
          <w:rtl/>
        </w:rPr>
        <w:t>اَ اَدْخُلُ يَا نَبِيَّ اللّٰهِ اَ اَدْخُلُ يَا اَمِيرَ الْمُؤْمِنِينَ اَ اَدْخُلُ يَا فَاطِمَةُ الزَّهْرَاءُ سَيِّدَةَ نِسَاءِ الْعَالَمِينَ اَ اَدْخُلُ يَا مَوْلايَ الْحَسَنَ بْنَ عَلِيٍّ اَ اَدْخُلُ يَا مَوْلايَ الْحُسَيْنَ بْنَ عَلِيٍّ اَ اَدْخُلُ يَا مَوْلايَ عَلِيَّ بْنَ الْحُسَيْنِ اَ اَدْخُلُ يَا مَوْلايَ مُحَمَّدَ بْنَ عَلِيٍّ اَ اَدْخُلُ يَا مَوْلايَ جَعْفَرَ بْنَ مُحَمَّدٍ اَ اَدْخُلُ يَا مَوْلايَ مُوسَى بْنَ جَعْفَرٍ اَ اَدْخُلُ يَا مَوْلايَ عَلِيَّ بْنَ مُوسَى اَ اَدْخُلُ يَا مَوْلايَ مُحَمَّدَ بْنَ عَلِيٍّ اَ اَدْخُلُ يَا مَوْلايَ يَا اَبَا الْحَسَنِ عَلِيَّ بْنَ مُحَمَّدٍ اَ اَدْخُلُ يَا مَوْلايَ يَا اَبَا مُحَمَّدٍ الْحَسَنَ بْنَ عَلِيٍّ اَ اَدْخُلُ يَا مَلائِكَةَ اللّٰهِ الْمُوَكَّلِينَ بِهَذَا الْحَرَمِ الشَّرِيفِ</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59" w:name="_Toc433538066"/>
      <w:r>
        <w:lastRenderedPageBreak/>
        <w:t>ZIYARAH OF IMAM ALI AL NAQI AL HADI</w:t>
      </w:r>
      <w:bookmarkEnd w:id="359"/>
    </w:p>
    <w:p w:rsidR="002E54A9" w:rsidRPr="00E426F4" w:rsidRDefault="002E54A9" w:rsidP="002E54A9">
      <w:pPr>
        <w:pStyle w:val="libNormal"/>
        <w:rPr>
          <w:sz w:val="26"/>
          <w:szCs w:val="26"/>
        </w:rPr>
      </w:pPr>
      <w:r w:rsidRPr="00E426F4">
        <w:rPr>
          <w:sz w:val="26"/>
          <w:szCs w:val="26"/>
        </w:rPr>
        <w:t>You may then enter the holy shrine preceding your right foot to the left. When you stop on the tomb of Imam Abu’l-Hasan al-Hadi, peace be upon him, directing your face towards the tomb and your back towards the kiblah direction, you may repeat the following word one hundred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may then say the following words:</w:t>
      </w:r>
    </w:p>
    <w:p w:rsidR="002E54A9" w:rsidRDefault="002E54A9" w:rsidP="006A7C26">
      <w:pPr>
        <w:pStyle w:val="libAr"/>
      </w:pPr>
      <w:r>
        <w:rPr>
          <w:rtl/>
        </w:rPr>
        <w:t>السَّلامُ عَلَيْكَ يَا اَبَا الْحَسَنِ عَلِيَّ بْنَ مُحَمَّدٍ الزَّكِيَّ الرَّاشِدَ النُّورَ الثَّاقِبَ وَ رَحْمَةُ اللّٰهِ وَ بَرَكَاتُهُ السَّلامُ عَلَيْكَ يَا صَفِيَّ اللّٰهِ السَّلامُ عَلَيْكَ يَا سِرَّ اللّٰهِ السَّلامُ عَلَيْكَ يَا حَبْلَ اللّٰهِ السَّلامُ عَلَيْكَ يَا آلَ اللّٰهِ السَّلامُ عَلَيْكَ يَا خِيَرَةَ اللّٰهِ السَّلامُ عَلَيْكَ يَا صَفْوَةَ اللّٰهِ السَّلامُ عَلَيْكَ يَا اَمِينَ اللّٰهِ السَّلامُ عَلَيْكَ يَا حَقَّ اللّٰهِ السَّلامُ عَلَيْكَ يَا حَبِيبَ اللّٰهِ السَّلامُ عَلَيْكَ يَا نُورَ الْاَنْوَارِ السَّلامُ عَلَيْكَ يَا زَيْنَ الْاَبْرَارِ السَّلامُ عَلَيْكَ يَا سَلِيلَ الْاَخْيَارِ السَّلامُ عَلَيْكَ يَا عُنْصُرَ الْاَطْهَارِ السَّلامُ عَلَيْكَ يَا حُجَّةَ الرَّحْمَنِ السَّلامُ عَلَيْكَ يَا رُكْنَ الْاِيمَانِ السَّلامُ عَلَيْكَ يَا مَوْلَى الْمُؤْمِنِينَ السَّلامُ عَلَيْكَ يَا وَلِيَّ الصَّالِحِينَ السَّلامُ عَلَيْكَ يَا عَلَمَ الْهُدَى السَّلامُ عَلَيْكَ يَا حَلِيفَ التُّقَى السَّلامُ عَلَيْكَ يَا عَمُودَ الدِّينِ السَّلامُ عَلَيْكَ يَا ابْنَ خَاتَمِ النَّبِيِّينَ، السَّلامُ عَلَيْكَ يَا ابْنَ سَيِّدِ الْوَصِيِّينَ السَّلامُ عَلَيْكَ يَا ابْنَ فَاطِمَةَ الزَّهْرَاءِ سَيِّدَةِ نِسَاءِ الْعَالَمِينَ السَّلامُ عَلَيْكَ اَيُّهَا الْاَمِينُ الْوَفِيُّ السَّلامُ عَلَيْكَ اَيُّهَا الْعَلَمُ الرَّضِيُّ السَّلامُ عَلَيْكَ اَيُّهَا الزَّاهِدُ التَّقِيُّ السَّلامُ عَلَيْكَ اَيُّهَا الْحُجَّةُ عَلَى الْخَلْقِ اَجْمَعِينَ السَّلامُ عَلَيْكَ اَيُّهَا التَّالِي لِلْقُرْآنِ السَّلامُ عَلَيْكَ اَيُّهَا الْمُبَيِّنُ لِلْحَلالِ مِنَ الْحَرَامِ السَّلامُ عَلَيْكَ اَيُّهَا الْوَلِيُّ النَّاصِحُ السَّلامُ عَلَيْكَ اَيُّهَا الطَّرِيقُ الْوَاضِحُ السَّلامُ عَلَيْكَ اَيُّهَا النَّجْمُ اللائِحُ اَشْهَدُ يَا مَوْلايَ يَا اَبَا الْحَسَنِ اَنَّكَ حُجَّةُ اللّٰهِ عَلَى خَلْقِهِ وَ خَلِيفَتُهُ فِي بَرِيَّتِهِ وَ اَمِينُهُ فِي بِلادِهِ وَ شَاهِدُهُ عَلَى عِبَادِهِ، وَ اَشْهَدُ اَنَّكَ كَلِمَةُ التَّقْوَى وَ بَابُ الْهُدَى وَ الْعُرْوَةُ الْوُثْقَى وَ الْحُجَّةُ عَلَى مَنْ فَوْقَ الْاَرْضِ وَ مَنْ تَحْتَ الثَّرَى وَ اَشْهَدُ اَنَّكَ الْمُطَهَّرُ مِنَ الذُّنُوبِ الْمُبَرَّاُ مِنَ الْعُيُوبِ وَ الْمُخْتَصُّ بِكَرَامَةِ اللّٰهِ وَ الْمَحْبُوُّ بِحُجَّةِ اللّٰهِ وَ الْمَوْهُوبُ لَهُ كَلِمَةُ اللّٰهِ وَ الرُّكْنُ الَّذِي يَلْجَاُ اِلَيْهِ الْعِبَادُ وَ تُحْيَا بِهِ الْبِلادُ وَ اَشْهَدُ يَا مَوْلايَ اَنِّي بِكَ وَ بِآبَائِكَ وَ اَبْنَائِكَ مُوقِنٌ مُقِرٌّ وَ لَكُمْ تَابِعٌ فِي ذَاتِ نَفْسِي وَ شَرَائِعِ دِينِي وَ خَاتِمَةِ عَمَلِي وَ مُنْقَلَبِي وَ مَثْوَايَ وَ اَنِّي وَلِيٌّ لِمَنْ وَالاكُمْ وَ عَدُوٌّ لِمَنْ عَادَاكُمْ مُؤْمِنٌ بِسِرِّكُمْ وَ عَلانِيَتِكُمْ وَ اَوَّلِكُمْ وَ آخِرِكُمْ بِاَبِي اَنْتَ وَ اُمِّي [وَ السَّلامُ عَلَيْكَ‏] وَ رَحْمَةُ اللّٰهِ وَ بَرَكَاتُهُ</w:t>
      </w:r>
      <w:r>
        <w:t>.</w:t>
      </w:r>
    </w:p>
    <w:p w:rsidR="002E54A9" w:rsidRPr="00E426F4" w:rsidRDefault="002E54A9" w:rsidP="002E54A9">
      <w:pPr>
        <w:pStyle w:val="libNormal"/>
        <w:rPr>
          <w:sz w:val="26"/>
          <w:szCs w:val="26"/>
        </w:rPr>
      </w:pPr>
      <w:r w:rsidRPr="00E426F4">
        <w:rPr>
          <w:sz w:val="26"/>
          <w:szCs w:val="26"/>
        </w:rPr>
        <w:t>You may then kiss the tomb and place your right and then left cheeks on it and say the following words:</w:t>
      </w:r>
    </w:p>
    <w:p w:rsidR="002E54A9" w:rsidRDefault="002E54A9" w:rsidP="006A7C26">
      <w:pPr>
        <w:pStyle w:val="libAr"/>
      </w:pPr>
      <w:r>
        <w:rPr>
          <w:rtl/>
        </w:rPr>
        <w:lastRenderedPageBreak/>
        <w:t>اللّٰهُمَّ [صَلِّ عَلَى مُحَمَّدٍ وَ آلِ مُحَمَّدٍ وَ] صَلِّ عَلَى حُجَّتِكَ الْوَفِيِّ وَ وَلِيِّكَ الزَّكِيِّ وَ اَمِينِكَ الْمُرْتَضَى وَ صَفِيِّكَ الْهَادِي وَ صِرَاطِكَ الْمُسْتَقِيمِ وَ الْجَادَّةِ الْعُظْمَى وَ الطَّرِيقَةِ الْوُسْطَى نُورِ قُلُوبِ الْمُؤْمِنِينَ وَ وَلِيِّ الْمُتَّقِينَ وَ صَاحِبِ الْمُخْلَصِينَ اللّٰهُمَّ صَلِّ عَلَى سَيِّدِنَا مُحَمَّدٍ وَ اَهْلِ بَيْتِهِ وَ صَلِّ عَلَى عَلِيِّ بْنِ مُحَمَّدٍ الرَّاشِدِ الْمَعْصُومِ مِنَ الزَّلَلِ وَ الطَّاهِرِ مِنَ الْخَلَلِ وَ الْمُنْقَطِعِ اِلَيْكَ بِالْاَمَلِ الْمَبْلُوِّ بِالْفِتَنِ وَ الْمُخْتَبَرِ بِالْمِحَنِ وَ الْمُمْتَحَنِ بِحُسْنِ الْبَلْوَى وَ صَبْرِ الشَّكْوَى مُرْشِدِ عِبَادِكَ وَ بَرَكَةِ بِلادِكَ وَ مَحَلِّ رَحْمَتِكَ، وَ مُسْتَوْدَعِ حِكْمَتِكَ وَ الْقَائِدِ اِلَى جَنَّتِكَ الْعَالِمِ فِي بَرِيَّتِكَ وَ الْهَادِي فِي خَلِيقَتِكَ الَّذِي ارْتَضَيْتَهُ وَ انْتَجَبْتَهُ وَ اخْتَرْتَهُ لِمَقَامِ رَسُولِكَ فِي اُمَّتِهِ وَ اَلْزَمْتَهُ حِفْظَ شَرِيعَتِهِ فَاسْتَقَلَّ بِاَعْبَاءِ الْوَصِيَّةِ نَاهِضا بِهَا وَ مُضْطَلِعا بِحَمْلِهَا لَمْ يَعْثُرْ فِي مُشْكِلٍ وَ لا هَفَا فِي مُعْضِلٍ بَلْ كَشَفَ الْغُمَّةَ وَ سَدَّ الْفُرْجَةَ وَ اَدَّى الْمُفْتَرَضَ اللّٰهُمَّ فَكَمَا اَقْرَرْتَ نَاظِرَ نَبِيِّكَ بِهِ فَرَقِّهِ [فَارْفَعْ‏] دَرَجَتَهُ وَ اَجْزِلْ لَدَيْكَ مَثُوبَتَهُ وَ صَلِّ عَلَيْهِ وَ بَلِّغْهُ مِنَّا تَحِيَّةً وَ سَلاما وَ آتِنَا مِنْ لَدُنْكَ فِي مُوَالاتِهِ فَضْلا وَ اِحْسَانا وَ مَغْفِرَةً وَ رِضْوَانا اِنَّكَ ذُو الْفَضْلِ الْعَظِيمِ</w:t>
      </w:r>
      <w:r>
        <w:t>.</w:t>
      </w:r>
    </w:p>
    <w:p w:rsidR="002E54A9" w:rsidRPr="00E426F4" w:rsidRDefault="002E54A9" w:rsidP="002E54A9">
      <w:pPr>
        <w:pStyle w:val="libNormal"/>
        <w:rPr>
          <w:sz w:val="26"/>
          <w:szCs w:val="26"/>
        </w:rPr>
      </w:pPr>
      <w:r w:rsidRPr="00E426F4">
        <w:rPr>
          <w:sz w:val="26"/>
          <w:szCs w:val="26"/>
        </w:rPr>
        <w:t>You may then offer the Ziyarah Prayer. When you accomplish, you may say the following supplicatory prayer:</w:t>
      </w:r>
    </w:p>
    <w:p w:rsidR="002E54A9" w:rsidRDefault="002E54A9" w:rsidP="006A7C26">
      <w:pPr>
        <w:pStyle w:val="libAr"/>
      </w:pPr>
      <w:r>
        <w:rPr>
          <w:rtl/>
        </w:rPr>
        <w:t xml:space="preserve">يَا ذَا الْقُدْرَةِ الْجَامِعَةِ وَ الرَّحْمَةِ الْوَاسِعَةِ وَ الْمِنَنِ الْمُتَتَابِعَةِ وَ الْآلاءِ الْمُتَوَاتِرَةِ وَ الْاَيَادِي الْجَلِيلَةِ وَ الْمَوَاهِبِ الْجَزِيلَةِ صَلِّ عَلَى مُحَمَّدٍ وَ آلِ مُحَمَّدٍ الصَّادِقِينَ وَ اَعْطِنِي سُؤْلِي وَ اجْمَعْ شَمْلِي وَ لُمَّ شَعَثِي وَ زَكِّ عَمَلِي وَ لا تُزِغْ قَلْبِي بَعْدَ اِذْ هَدَيْتَنِي وَ لا تُزِلْ [تُزِلَ‏] قَدَمِي وَ لا تَكِلْنِي اِلَى نَفْسِي طَرْفَةَ عَيْنٍ اَبَدا وَ لا تُخَيِّبْ طَمَعِي وَ لا تُبْدِ عَوْرَتِي وَ لا تَهْتِكْ سِتْرِي وَ لا تُوحِشْنِي وَ لا تُؤْيِسْنِي وَ كُنْ بِي رَءُوفا رَحِيما وَ اهْدِنِي وَ زَكِّنِي وَ طَهِّرْنِي وَ صَفِّنِي وَ اصْطَفِنِي وَ خَلِّصْنِي وَ اسْتَخْلِصْنِي وَ اصْنَعْنِي وَ اصْطَنِعْنِي وَ قَرِّبْنِي اِلَيْكَ وَ لا تُبَاعِدْنِي مِنْكَ وَ الْطُفْ بِي وَ لا تَجْفُنِي وَ اَكْرِمْنِي وَ لا تُهِنِّي وَ مَا اَسْاَلُكَ فَلا تَحْرِمْنِي ، وَ مَا لا اَسْاَلُكَ فَاجْمَعْهُ لِي بِرَحْمَتِكَ يَا اَرْحَمَ الرَّاحِمِينَ وَ اَسْاَلُكَ بِحُرْمَةِ وَجْهِكَ الْكَرِيمِ وَ بِحُرْمَةِ نَبِيِّكَ مُحَمَّدٍ صَلَوَاتُكَ عَلَيْهِ وَ آلِهِ وَ بِحُرْمَةِ اَهْلِ بَيْتِ رَسُولِكَ اَمِيرِ الْمُؤْمِنِينَ عَلِيٍّ وَ الْحَسَنِ وَ الْحُسَيْنِ وَ عَلِيٍّ وَ مُحَمَّدٍ وَ جَعْفَرٍ وَ مُوسَى وَ عَلِيٍّ وَ مُحَمَّدٍ وَ عَلِيٍّ وَ الْحَسَنِ وَ الْخَلَفِ الْبَاقِي صَلَوَاتُكَ وَ بَرَكَاتُكَ عَلَيْهِمْ اَنْ تُصَلِّيَ عَلَيْهِمْ اَجْمَعِينَ وَ تُعَجِّلَ فَرَجَ قَائِمِهِمْ بِاَمْرِكَ وَ تَنْصُرَهُ وَ تَنْتَصِرَ بِهِ لِدِينِكَ وَ تَجْعَلَنِي فِي جُمْلَةِ النَّاجِينَ بِهِ وَ الْمُخْلِصِينَ فِي طَاعَتِهِ وَ اَسْاَلُكَ بِحَقِّهِمْ لَمَّا اسْتَجَبْتَ لِي دَعْوَتِي وَ قَضَيْتَ [لِي‏] حَاجَتِي وَ اَعْطَيْتَنِي سُؤْلِي وَ كَفَيْتَنِي مَا اَهَمَّنِي مِنْ اَمْرِ دُنْيَايَ وَ آخِرَتِي يَا اَرْحَمَ الرَّاحِمِينَ يَا </w:t>
      </w:r>
      <w:r>
        <w:rPr>
          <w:rtl/>
        </w:rPr>
        <w:lastRenderedPageBreak/>
        <w:t>نُورُ يَا بُرْهَانُ يَا مُنِيرُ يَا مُبِينُ يَا رَبِّ اكْفِنِي شَرَّ الشُّرُورِ وَ آفَاتِ الدُّهُورِ وَ اَسْاَلُكَ النَّجَاةَ يَوْمَ يُنْفَخَ فِي الصُّورِ</w:t>
      </w:r>
      <w:r>
        <w:t>.</w:t>
      </w:r>
    </w:p>
    <w:p w:rsidR="002E54A9" w:rsidRPr="00E426F4" w:rsidRDefault="002E54A9" w:rsidP="002E54A9">
      <w:pPr>
        <w:pStyle w:val="libNormal"/>
        <w:rPr>
          <w:sz w:val="26"/>
          <w:szCs w:val="26"/>
        </w:rPr>
      </w:pPr>
      <w:r w:rsidRPr="00E426F4">
        <w:rPr>
          <w:sz w:val="26"/>
          <w:szCs w:val="26"/>
        </w:rPr>
        <w:t>You may then pray Almighty Allah for anything you wish.</w:t>
      </w:r>
    </w:p>
    <w:p w:rsidR="002E54A9" w:rsidRPr="00E426F4" w:rsidRDefault="002E54A9" w:rsidP="002E54A9">
      <w:pPr>
        <w:pStyle w:val="libNormal"/>
        <w:rPr>
          <w:sz w:val="26"/>
          <w:szCs w:val="26"/>
        </w:rPr>
      </w:pPr>
      <w:r w:rsidRPr="00E426F4">
        <w:rPr>
          <w:sz w:val="26"/>
          <w:szCs w:val="26"/>
        </w:rPr>
        <w:t>You may also repeat the following supplicatory prayer as many times as possible:</w:t>
      </w:r>
    </w:p>
    <w:p w:rsidR="002E54A9" w:rsidRDefault="002E54A9" w:rsidP="006A7C26">
      <w:pPr>
        <w:pStyle w:val="libAr"/>
      </w:pPr>
      <w:r>
        <w:rPr>
          <w:rtl/>
        </w:rPr>
        <w:t>يَا عُدَّتِي عِنْدَ الْعَدَدِ [الْعُدَدِ] وَ يَا رَجَائِي وَ الْمُعْتَمَدَ وَ يَا كَهْفِي وَ السَّنَدَ يَا وَاحِدُ يَا اَحَدُ وَ يَا قُلْ هُوَ اللّٰهُ اَحَدٌ اَسْاَلُكَ اللّٰهُمَّ بِحَقِّ مَنْ خَلَقْتَ مِنْ خَلْقِكَ وَ لَمْ تَجْعَلْ فِي خَلْقِكَ مِثْلَهُمْ اَحَدا صَلِّ عَلَى جَمَاعَتِهِمْ</w:t>
      </w:r>
      <w:r>
        <w:t xml:space="preserve"> ..</w:t>
      </w:r>
    </w:p>
    <w:p w:rsidR="002E54A9" w:rsidRPr="00E426F4" w:rsidRDefault="002E54A9" w:rsidP="002E54A9">
      <w:pPr>
        <w:pStyle w:val="libNormal"/>
        <w:rPr>
          <w:sz w:val="26"/>
          <w:szCs w:val="26"/>
        </w:rPr>
      </w:pPr>
      <w:r w:rsidRPr="00E426F4">
        <w:rPr>
          <w:sz w:val="26"/>
          <w:szCs w:val="26"/>
        </w:rPr>
        <w:t>You may now submit your requests (before Almighty Allah).</w:t>
      </w:r>
    </w:p>
    <w:p w:rsidR="002E54A9" w:rsidRPr="00E426F4" w:rsidRDefault="002E54A9" w:rsidP="002E54A9">
      <w:pPr>
        <w:pStyle w:val="libNormal"/>
        <w:rPr>
          <w:sz w:val="26"/>
          <w:szCs w:val="26"/>
        </w:rPr>
      </w:pPr>
      <w:r w:rsidRPr="00E426F4">
        <w:rPr>
          <w:sz w:val="26"/>
          <w:szCs w:val="26"/>
        </w:rPr>
        <w:t>Imam al-Hadi, peace be upon him, is reported to have said, “I have besought Allah the Almighty and All-majestic not to disappoint any one who says this supplicatory prayer in my shrine.”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0" w:name="_Toc433538067"/>
      <w:r>
        <w:lastRenderedPageBreak/>
        <w:t>ZIYARAH OF IMAM AL HASAN AL ASKARI</w:t>
      </w:r>
      <w:bookmarkEnd w:id="360"/>
    </w:p>
    <w:p w:rsidR="002E54A9" w:rsidRPr="00E426F4" w:rsidRDefault="002E54A9" w:rsidP="002E54A9">
      <w:pPr>
        <w:pStyle w:val="libNormal"/>
        <w:rPr>
          <w:sz w:val="26"/>
          <w:szCs w:val="26"/>
        </w:rPr>
      </w:pPr>
      <w:r w:rsidRPr="00E426F4">
        <w:rPr>
          <w:sz w:val="26"/>
          <w:szCs w:val="26"/>
        </w:rPr>
        <w:t>Shaykh al-Tusi has reported through a considerable chain of authority that Imam al-Hasan al-’Askari (‘a) said, “My grave will be in Surra-man-Ra’a (currently Samarra’). It will be shelter for the people of the two parties.” Explaining this saying, Shaykh al-Majlisi says that ‘people of the two parties’ means the Shi’ah and the Sunnah. This means that the virtue of the Imam (‘a) includes both his adherents and his enemies. Similarly, the holy tomb of Imam al-Kazim and Imam al-Jawad is shelter for the people of Baghdad.</w:t>
      </w:r>
    </w:p>
    <w:p w:rsidR="002E54A9" w:rsidRPr="00E426F4" w:rsidRDefault="002E54A9" w:rsidP="002E54A9">
      <w:pPr>
        <w:pStyle w:val="libNormal"/>
        <w:rPr>
          <w:sz w:val="26"/>
          <w:szCs w:val="26"/>
        </w:rPr>
      </w:pPr>
      <w:r w:rsidRPr="00E426F4">
        <w:rPr>
          <w:sz w:val="26"/>
          <w:szCs w:val="26"/>
        </w:rPr>
        <w:t>Sayyid Ibn Tawus says that once you intend to visit the holy tomb of Imam al-Hasan al-’Askari (‘a), you may do all the prefatory acts of visiting Imam ‘Ali al-Hadi (‘a), as previously cited.</w:t>
      </w:r>
    </w:p>
    <w:p w:rsidR="002E54A9" w:rsidRPr="00E426F4" w:rsidRDefault="002E54A9" w:rsidP="002E54A9">
      <w:pPr>
        <w:pStyle w:val="libNormal"/>
        <w:rPr>
          <w:sz w:val="26"/>
          <w:szCs w:val="26"/>
        </w:rPr>
      </w:pPr>
      <w:r w:rsidRPr="00E426F4">
        <w:rPr>
          <w:sz w:val="26"/>
          <w:szCs w:val="26"/>
        </w:rPr>
        <w:t>You may then stop at the tomb and say the following words:</w:t>
      </w:r>
    </w:p>
    <w:p w:rsidR="002E54A9" w:rsidRDefault="002E54A9" w:rsidP="006A7C26">
      <w:pPr>
        <w:pStyle w:val="libAr"/>
      </w:pPr>
      <w:r>
        <w:rPr>
          <w:rtl/>
        </w:rPr>
        <w:t>السَّلامُ عَلَيْكَ يَا مَوْلايَ يَا اَبَا مُحَمَّدٍ الْحَسَنَ بْنَ عَلِيٍّ الْهَادِيَ الْمُهْتَدِيَ وَ رَحْمَةُ اللّٰهِ وَ بَرَكَاتُهُ السَّلامُ عَلَيْكَ يَا وَلِيَّ اللّٰهِ وَ ابْنَ اَوْلِيَائِهِ السَّلامُ عَلَيْكَ يَا حُجَّةَ اللّٰهِ وَ ابْنَ حُجَجِهِ السَّلامُ عَلَيْكَ يَا صَفِيَّ اللّٰهِ وَ ابْنَ اَصْفِيَائِهِ السَّلامُ عَلَيْكَ يَا خَلِيفَةَ اللّٰهِ وَ ابْنَ خُلَفَائِهِ وَ اَبَا خَلِيفَتِهِ السَّلامُ عَلَيْكَ يَا ابْنَ خَاتَمِ النَّبِيِّينَ السَّلامُ عَلَيْكَ يَا ابْنَ سَيِّدِ الْوَصِيِّينَ السَّلامُ عَلَيْكَ يَا ابْنَ اَمِيرِ الْمُؤْمِنِينَ السَّلامُ عَلَيْكَ يَا ابْنَ سَيِّدَةِ نِسَاءِ الْعَالَمِينَ السَّلامُ عَلَيْكَ يَا ابْنَ الْاَئِمَّةِ الْهَادِينَ السَّلامُ عَلَيْكَ يَا ابْنَ الْاَوْصِيَاءِ الرَّاشِدِينَ السَّلامُ عَلَيْكَ يَا عِصْمَةَ الْمُتَّقِينَ السَّلامُ عَلَيْكَ يَا اِمَامَ الْفَائِزِينَ السلامُ عَلَيْكَ يَا رُكْنَ الْمُؤْمِنِينَ السَّلامُ عَلَيْكَ يَا فَرَجَ الْمَلْهُوفِينَ السَّلامُ عَلَيْكَ يَا وَارِثَ الْاَنْبِيَاءِ الْمُنْتَجَبِينَ السَّلامُ عَلَيْكَ يَا خَازِنَ عِلْمِ وَصِيِّ رَسُولِ اللّٰهِ، السَّلامُ عَلَيْكَ اَيُّهَا الدَّاعِي بِحُكْمِ اللّٰهِ السَّلامُ عَلَيْكَ اَيُّهَا النَّاطِقُ بِكِتَابِ اللّٰهِ السَّلامُ عَلَيْكَ يَا حُجَّةَ الْحُجَجِ السَّلامُ عَلَيْكَ يَا هَادِيَ الْاُمَمِ السَّلامُ عَلَيْكَ يَا وَلِيَّ النِّعَمِ السَّلامُ عَلَيْكَ يَا عَيْبَةَ الْعِلْمِ السَّلامُ عَلَيْكَ يَا سَفِينَةَ الْحِلْمِ السَّلامُ عَلَيْكَ يَا اَبَا الْاِمَامِ الْمُنْتَظَرِ الظَّاهِرَةِ لِلْعَاقِلِ حُجَّتُهُ وَ الثَّابِتَةِ فِي الْيَقِينِ مَعْرِفَتُهُ الْمُحْتَجَبِ عَنْ اَعْيُنِ الظَّالِمِينَ وَ الْمُغَيَّبِ عَنْ دَوْلَةِ الْفَاسِقِينَ وَ الْمُعِيدِ رَبُّنَا بِهِ الْاِسْلامَ جَدِيدا بَعْدَ الانْطِمَاسِ ، وَ الْقُرْآنَ غَضّا بَعْدَ الانْدِرَاسِ اَشْهَدُ يَا مَوْلايَ اَنَّكَ اَقَمْتَ الصَّلاةَ وَ آتَيْتَ الزَّكَاةَ وَ اَمَرْتَ بِالْمَعْرُوفِ وَ نَهَيْتَ عَنِ الْمُنْكَرِ وَ دَعَوْتَ اِلَى سَبِيلِ رَبِّكَ بِالْحِكْمَةِ وَ الْمَوْعِظَةِ الْحَسَنَةِ وَ عَبَدْتَ اللّٰهَ مُخْلِصا حَتَّى اَتَاكَ الْيَقِينُ اَسْاَلُ اللّٰهَ بِالشَّأْنِ الَّذِي لَكُمْ عِنْدَهُ اَنْ يَتَقَبَّلَ زِيَارَتِي لَكُمْ وَ يَشْكُرَ سَعْيِي اِلَيْكُمْ وَ يَسْتَجِيبَ دُعَائِي بِكُمْ وَ يَجْعَلَنِي مِنْ اَنْصَارِ الْحَقِّ وَ اَتْبَاعِهِ وَ اَشْيَاعِهِ وَ مَوَالِيهِ وَ مُحِبِّيهِ وَ السَّلامُ عَلَيْكَ وَ رَحْمَةُ اللّٰهِ وَ بَرَكَاتُهُ</w:t>
      </w:r>
      <w:r>
        <w:t>.</w:t>
      </w:r>
    </w:p>
    <w:p w:rsidR="002E54A9" w:rsidRPr="00E426F4" w:rsidRDefault="002E54A9" w:rsidP="002E54A9">
      <w:pPr>
        <w:pStyle w:val="libNormal"/>
        <w:rPr>
          <w:sz w:val="26"/>
          <w:szCs w:val="26"/>
        </w:rPr>
      </w:pPr>
      <w:r w:rsidRPr="00E426F4">
        <w:rPr>
          <w:sz w:val="26"/>
          <w:szCs w:val="26"/>
        </w:rPr>
        <w:t>You may then kiss the tomb, place your right and then left cheeks on it, and say the following words:</w:t>
      </w:r>
    </w:p>
    <w:p w:rsidR="002E54A9" w:rsidRDefault="002E54A9" w:rsidP="006A7C26">
      <w:pPr>
        <w:pStyle w:val="libAr"/>
      </w:pPr>
      <w:r>
        <w:rPr>
          <w:rtl/>
        </w:rPr>
        <w:lastRenderedPageBreak/>
        <w:t>اللّٰهُمَّ صَلِّ عَلَى سَيِّدِنَا مُحَمَّدٍ وَ اَهْلِ بَيْتِهِ وَ صَلِّ عَلَى الْحَسَنِ بْنِ عَلِيٍّ الْهَادِي اِلَى دِينِكَ وَ الدَّاعِي اِلَى سَبِيلِكَ عَلَمِ الْهُدَى وَ مَنَارِ التُّقَى وَ مَعْدِنِ الْحِجَى وَ مَأْوَى النُّهَى وَ غَيْثِ الْوَرَى وَ سَحَابِ الْحِكْمَةِ وَ بَحْرِ الْمَوْعِظَةِ وَ وَارِثِ الْاَئِمَّةِ وَ الشَّهِيدِ عَلَى الْاُمَّةِ الْمَعْصُومِ الْمُهَذَّبِ وَ الْفَاضِلِ الْمُقَرَّبِ وَ الْمُطَهَّرِ مِنَ الرِّجْسِ الَّذِي وَرَّثْتَهُ عِلْمَ الْكِتَابِ وَ اَلْهَمْتَهُ فَصْلَ الْخِطَابِ وَ نَصَبْتَهُ عَلَما لِاَهْلِ قِبْلَتِكَ وَ قَرَنْتَ طَاعَتَهُ بِطَاعَتِكَ وَ فَرَضْتَ مَوَدَّتَهُ عَلَى جَمِيعِ خَلِيقَتِكَ اللّٰهُمَّ فَكَمَا اَنَابَ بِحُسْنِ الْاِخْلاصِ فِي تَوْحِيدِكَ وَ اَرْدَى مَنْ خَاضَ فِي تَشْبِيهِكَ وَ حَامَى عَنْ اَهْلِ الْاِيمَانِ بِكَ فَصَلِّ يَا رَبِّ عَلَيْهِ صَلاةً يَلْحَقُ بِهَا مَحَلَّ الْخَاشِعِينَ وَ يَعْلُو فِي الْجَنَّةِ بِدَرَجَةِ جَدِّهِ خَاتَمِ النَّبِيِّينَ وَ بَلِّغْهُ مِنَّا تَحِيَّةً وَ سَلاما وَ آتِنَا مِنْ لَدُنْكَ فِي مُوَالاتِهِ فَضْلا وَ اِحْسَانا وَ مَغْفِرَةً وَ رِضْوَانا اِنَّكَ ذُو فَضْلٍ عَظِيمٍ وَ مَنٍّ جَسِيمٍ</w:t>
      </w:r>
      <w:r>
        <w:t>.</w:t>
      </w:r>
    </w:p>
    <w:p w:rsidR="002E54A9" w:rsidRPr="00E426F4" w:rsidRDefault="002E54A9" w:rsidP="002E54A9">
      <w:pPr>
        <w:pStyle w:val="libNormal"/>
        <w:rPr>
          <w:sz w:val="26"/>
          <w:szCs w:val="26"/>
        </w:rPr>
      </w:pPr>
      <w:r w:rsidRPr="00E426F4">
        <w:rPr>
          <w:sz w:val="26"/>
          <w:szCs w:val="26"/>
        </w:rPr>
        <w:t>You may then offer the two-unit prayer of ziyarah. When you accomplish, you may say the following supplicatory prayer:</w:t>
      </w:r>
    </w:p>
    <w:p w:rsidR="002E54A9" w:rsidRDefault="002E54A9" w:rsidP="006A7C26">
      <w:pPr>
        <w:pStyle w:val="libAr"/>
      </w:pPr>
      <w:r>
        <w:rPr>
          <w:rtl/>
        </w:rPr>
        <w:t xml:space="preserve">يَا دَائِمُ يَا دَيْمُومُ [يَا دَيُّومُ‏] يَا حَيُّ يَا قَيُّومُ يَا كَاشِفَ الْكَرْبِ وَ الْهَمِّ [وَ] يَا فَارِجَ الْغَمِّ وَ يَا بَاعِثَ الرُّسُلِ [وَ] يَا صَادِقَ الْوَعْدِ [وَ] يَا حَيُّ لا اِلَهَ اِلا اَنْتَ اَتَوَسَّلُ اِلَيْكَ بِحَبِيبِكَ [مُحَمَّدٍ] وَ وَصِيِّهِ عَلِيٍّ ابْنِ عَمِّهِ وَ صِهْرِهِ عَلَى ابْنَتِهِ الَّذِي [اللَّذَيْنِ‏] خَتَمْتَ بِهِمَا الشَّرَائِعَ وَ فَتَحْتَ [بِهِمَا] التَّأْوِيلَ وَ الطَّلائِعَ فَصَلِّ عَلَيْهِمَا صَلاةً يَشْهَدُ بِهَا الْاَوَّلُونَ وَ الْآخِرُونَ وَ يَنْجُو بِهَا الْاَوْلِيَاءُ وَ الصَّالِحُونَ وَ اَتَوَسَّلُ اِلَيْكَ بِفَاطِمَةَ الزَّهْرَاءِ وَالِدَةِ الْاَئِمَّةِ الْمَهْدِيِّينَ وَ سَيِّدَةِ نِسَاءِ الْعَالَمِينَ الْمُشَفَّعَةِ فِي شِيعَةِ اَوْلادِهَا الطَّيِّبِينَ فَصَلِّ عَلَيْهَا صَلاةً دَائِمَةً اَبَدَ الْآبِدِينَ وَ دَهْرَ الدَّاهِرِينَ وَ اَتَوَسَّلُ اِلَيْكَ بِالْحَسَنِ الرَّضِيِّ الطَّاهِرِ الزَّكِيِّ وَ الْحُسَيْنِ الْمَظْلُومِ الْمَرْضِيِّ الْبَرِّ التَّقِيِّ سَيِّدَيْ شَبَابِ اَهْلِ الْجَنَّةِ، الْاِمَامَيْنِ الْخَيِّرَيْنِ الطَّيِّبَيْنِ التَّقِيَّيْنِ النَّقِيَّيْنِ الطَّاهِرَيْنِ الشَّهِيدَيْنِ الْمَظْلُومَيْنِ الْمَقْتُولَيْنِ فَصَلِّ عَلَيْهِمَا مَا طَلَعَتْ شَمْسٌ وَ مَا غَرَبَتْ صَلاةً مُتَوَالِيَةً مُتَتَالِيَةً وَ اَتَوَسَّلُ اِلَيْكَ بِعَلِيِّ بْنِ الْحُسَيْنِ سَيِّدِ الْعَابِدِينَ الْمَحْجُوبِ مِنْ خَوْفِ الظَّالِمِينَ وَ بِمُحَمَّدِ بْنِ عَلِيٍّ الْبَاقِرِ الطَّاهِرِ النُّورِ الزَّاهِرِ الْاِمَامَيْنِ السَّيِّدَيْنِ مِفْتَاحَيِ الْبَرَكَاتِ وَ مِصْبَاحَيِ الظُّلُمَاتِ فَصَلِّ عَلَيْهِمَا مَا سَرَى لَيْلٌ وَ مَا اَضَاءَ نَهَارٌ صَلاةً تَغْدُو وَ تَرُوحُ وَ اَتَوَسَّلُ اِلَيْكَ بِجَعْفَرِ بْنِ مُحَمَّدٍ الصَّادِقِ عَنِ اللّٰهِ وَ النَّاطِقِ فِي عِلْمِ اللّٰهِ وَ بِمُوسَى بْنِ جَعْفَرٍ الْعَبْدِ الصَّالِحِ فِي نَفْسِهِ وَ الْوَصِيِّ النَّاصِحِ الْاِمَامَيْنِ الْهَادِيَيْنِ الْمَهْدِيَّيْنِ الْوَافِيَيْنِ الْكَافِيَيْنِ فَصَلِّ عَلَيْهِمَا مَا سَبَّحَ لَكَ مَلَكٌ وَ تَحَرَّكَ لَكَ فَلَكٌ ، صَلاةً تُنْمَى وَ تَزِيدُ وَ لا تَفْنَى وَ لا تَبِيدُ وَ اَتَوَسَّلُ اِلَيْكَ بِعَلِيِّ بْنِ مُوسَى الرِّضَا وَ بِمُحَمَّدِ بْنِ عَلِيٍّ الْمُرْتَضَى الْاِمَامَيْنِ الْمُطَهَّرَيْنِ الْمُنْتَجَبَيْنِ فَصَلِّ عَلَيْهِمَا مَا اَضَاءَ صُبْحٌ وَ دَامَ صَلاةً تُرَقِّيهِمَا اِلَى رِضْوَانِكَ فِي الْعِلِّيِّينَ مِنْ جِنَانِكَ وَ اَتَوَسَّلُ اِلَيْكَ بِعَلِيِّ بْنِ </w:t>
      </w:r>
      <w:r>
        <w:rPr>
          <w:rtl/>
        </w:rPr>
        <w:lastRenderedPageBreak/>
        <w:t>مُحَمَّدٍ الرَّاشِدِ وَ الْحَسَنِ بْنِ عَلِيٍّ الْهَادِي الْقَائِمَيْنِ بِاَمْرِ عِبَادِكَ الْمُخْتَبَرَيْنِ بِالْمِحَنِ الْهَائِلَةِ وَ الصَّابِرَيْنِ فِي الْاِحَنِ الْمَائِلَةِ فَصَلِّ عَلَيْهِمَا كِفَاءَ اَجْرِ الصَّابِرِينَ وَ اِزَاءَ ثَوَابِ الْفَائِزِينَ صَلاةً تُمَهِّدُ لَهُمَا الرِّفْعَةَ وَ اَتَوَسَّلُ اِلَيْكَ يَا رَبِّ بِاِمَامِنَا وَ مُحَقِّقِ زَمَانِنَا الْيَوْمِ الْمَوْعُودِ وَ الشَّاهِدِ الْمَشْهُودِ وَ النُّورِ الْاَزْهَرِ وَ الضِّيَاءِ الْاَنْوَرِ الْمَنْصُورِ بِالرُّعْبِ وَ الْمُظَفَّرِ بِالسَّعَادَةِ فَصَلِّ عَلَيْهِ عَدَدَ الثَّمَرِ وَ اَوْرَاقِ الشَّجَرِ وَ اَجْزَاءِ الْمَدَرِ وَ عَدَدَ الشَّعْرِ وَ الْوَبَرِ وَ عَدَدَ مَا اَحَاطَ بِهِ عِلْمُكَ وَ اَحْصَاهُ كِتَابُكَ صَلاةً يَغْبِطُهُ بِهَا الْاَوَّلُونَ وَ الْآخِرُونَ. اللّٰهُمَّ وَ احْشُرْنَا فِي زُمْرَتِهِ وَ احْفَظْنَا عَلَى طَاعَتِهِ وَ احْرُسْنَا بِدَوْلَتِهِ وَ اَتْحِفْنَا بِوِلايَتِهِ وَ انْصُرْنَا عَلَى اَعْدَائِنَا بِعِزَّتِهِ وَ اجْعَلْنَا يَا رَبِّ مِنَ التَّوَّابِينَ يَا اَرْحَمَ الرَّاحِمِينَ اللّٰهُمَّ وَ اِنَّ اِبْلِيسَ الْمُتَمَرِّدَ اللَّعِينَ قَدِ اسْتَنْظَرَكَ لِاِغْوَاءِ خَلْقِكَ فَاَنْظَرْتَهُ وَ اسْتَمْهَلَكَ لِاِضْلالِ عَبِيدِكَ فَاَمْهَلْتَهُ بِسَابِقِ عِلْمِكَ فِيهِ وَ قَدْ عَشَّشَ وَ كَثُرَتْ جُنُودُهُ وَ ازْدَحَمَتْ جُيُوشُهُ وَ انْتَشَرَتْ دُعَاتُهُ فِي اَقْطَارِ الْاَرْضِ فَاَضَلُّوا عِبَادَكَ وَ اَفْسَدُوا دِينَكَ وَ حَرَّفُوا الْكَلِمَ عَنْ مَوَاضِعِهِ وَ جَعَلُوا عِبَادَكَ شِيَعا مُتَفَرِّقِينَ وَ اَحْزَابا مُتَمَرِّدِينَ وَ قَدْ وَعَدْتَ نَقْضَ بُنْيَانِهِ وَ تَمْزِيقَ شَأْنِهِ فَاَهْلِكْ اَوْلادَهُ وَ جُيُوشَهُ وَ طَهِّرْ بِلادَكَ مِنِ اخْتِرَاعَاتِهِ وَ اخْتِلافَاتِهِ وَ اَرِحْ عِبَادَكَ مِنْ مَذَاهِبِهِ وَ قِيَاسَاتِهِ، وَ اجْعَلْ دَائِرَةَ السَّوْءِ عَلَيْهِمْ وَ ابْسُطْ عَدْلَكَ وَ اَظْهِرْ دِينَكَ وَ قَوِّ اَوْلِيَاءَكَ وَ اَوْهِنْ اَعْدَاءَكَ وَ اَوْرِثْ دِيَارَ اِبْلِيسَ وَ دِيَارَ اَوْلِيَائِهِ اَوْلِيَاءَكَ وَ خَلِّدْهُمْ فِي الْجَحِيمِ وَ اَذِقْهُمْ مِنَ الْعَذَابِ الْاَلِيمِ وَ اجْعَلْ لَعَائِنَكَ الْمُسْتَوْدَعَةَ فِي مَنَاحِسِ [مَنَاحِيسِ‏] الْخِلْقَةِ وَ مَشَاوِيهِ الْفِطْرَةِ دَائِرَةً عَلَيْهِمْ وَ مُوَكَّلَةً بِهِمْ وَ جَارِيَةً فِيهِمْ كُلَّ صَبَاحٍ وَ مَسَاءٍ وَ غُدُوٍّ وَ رَوَاحٍ رَبَّنَا آتِنَا فِي الدُّنْيَا حَسَنَةً وَ فِي الْآخِرَةِ حَسَنَةً وَ قِنَا بِرَحْمَتِكَ عَذَابَ النَّارِ يَا اَرْحَمَ الرَّاحِمِينَ</w:t>
      </w:r>
    </w:p>
    <w:p w:rsidR="002E54A9" w:rsidRPr="00E426F4" w:rsidRDefault="002E54A9" w:rsidP="002E54A9">
      <w:pPr>
        <w:pStyle w:val="libNormal"/>
        <w:rPr>
          <w:sz w:val="26"/>
          <w:szCs w:val="26"/>
        </w:rPr>
      </w:pPr>
      <w:r w:rsidRPr="00E426F4">
        <w:rPr>
          <w:sz w:val="26"/>
          <w:szCs w:val="26"/>
        </w:rPr>
        <w:t>You may then pray the Almighty for anything you like for yourself and your brethren-in-faith.</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1" w:name="_Toc433538068"/>
      <w:r>
        <w:lastRenderedPageBreak/>
        <w:t>ZIYARAH OF THE MOTHER OF IMAM AL QAEM (A)</w:t>
      </w:r>
      <w:bookmarkEnd w:id="361"/>
    </w:p>
    <w:p w:rsidR="002E54A9" w:rsidRPr="00E426F4" w:rsidRDefault="002E54A9" w:rsidP="002E54A9">
      <w:pPr>
        <w:pStyle w:val="libNormal"/>
        <w:rPr>
          <w:sz w:val="26"/>
          <w:szCs w:val="26"/>
        </w:rPr>
      </w:pPr>
      <w:r w:rsidRPr="00E426F4">
        <w:rPr>
          <w:sz w:val="26"/>
          <w:szCs w:val="26"/>
        </w:rPr>
        <w:t>You may then visit the doyenne of this world and the Next World; namely, the mother of Imam al-Qa’im whose tomb is situated behind the tomb of our master Imam al-Hasan al-’Askari (‘a).</w:t>
      </w:r>
    </w:p>
    <w:p w:rsidR="002E54A9" w:rsidRPr="00E426F4" w:rsidRDefault="002E54A9" w:rsidP="002E54A9">
      <w:pPr>
        <w:pStyle w:val="libNormal"/>
        <w:rPr>
          <w:sz w:val="26"/>
          <w:szCs w:val="26"/>
        </w:rPr>
      </w:pPr>
      <w:r w:rsidRPr="00E426F4">
        <w:rPr>
          <w:sz w:val="26"/>
          <w:szCs w:val="26"/>
        </w:rPr>
        <w:t>You should thus say the following words while visiting her tomb:</w:t>
      </w:r>
    </w:p>
    <w:p w:rsidR="002E54A9" w:rsidRDefault="002E54A9" w:rsidP="006A7C26">
      <w:pPr>
        <w:pStyle w:val="libAr"/>
      </w:pPr>
      <w:r>
        <w:rPr>
          <w:rtl/>
        </w:rPr>
        <w:t>السَّلامُ عَلَى رَسُولِ اللّٰهِ صَلَّى اللّٰهُ عَلَيْهِ وَ آلِهِ الصَّادِقِ الْاَمِينِ السَّلامُ عَلَى مَوْلانَا اَمِيرِ الْمُؤْمِنِينَ السَّلامُ عَلَى الْاَئِمَّةِ الطَّاهِرِينَ الْحُجَجِ الْمَيَامِينِ السَّلامُ عَلَى وَالِدَةِ الْاِمَامِ وَ الْمُودَعَةِ اَسْرَارَ الْمَلِكِ الْعَلامِ وَ الْحَامِلَةِ لِاَشْرَفِ الْاَنَامِ السَّلامُ عَلَيْكِ اَيَّتُهَا الصِّدِّيقَةُ الْمَرْضِيَّةُ السَّلامُ عَلَيْكِ يَا شَبِيهَةَ اُمِّ مُوسَى وَ ابْنَةَ حَوَارِيِّ عِيسَى السَّلامُ عَلَيْكِ اَيَّتُهَا التَّقِيَّةُ النَّقِيَّةُ السَّلامُ عَلَيْكِ اَيَّتُهَا الرَّضِيَّةُ الْمَرْضِيَّةُ السَّلامُ عَلَيْكِ اَيَّتُهَا الْمَنْعُوتَةُ فِي الْاِنْجِيلِ الْمَخْطُوبَةُ مِنْ رُوحِ اللّٰهِ الْاَمِينِ وَ مَنْ رَغِبَ فِي وُصْلَتِهَا مُحَمَّدٌ سَيِّدُ الْمُرْسَلِينَ وَ الْمُسْتَوْدَعَةُ اَسْرَارَ رَبِّ الْعَالَمِينَ ، السَّلامُ عَلَيْكِ وَ عَلَى آبَائِكِ الْحَوَارِيِّينَ السَّلامُ عَلَيْكِ وَ عَلَى بَعْلِكِ وَ وَلَدِكِ السَّلامُ عَلَيْكِ وَ عَلَى رُوحِكِ وَ بَدَنِكِ الطَّاهِرِ اَشْهَدُ اَنَّكِ اَحْسَنْتِ الْكَفَالَةَ وَ اَدَّيْتِ الْاَمَانَةَ وَ اجْتَهَدْتِ فِي مَرْضَاةِ اللّٰهِ وَ صَبَرْتِ فِي ذَاتِ اللّٰهِ وَ حَفِظْتِ سِرَّ اللّٰهِ وَ حَمَلْتِ وَلِيَّ اللّٰهِ وَ بَالَغْتِ فِي حِفْظِ حُجَّةِ اللّٰهِ وَ رَغِبْتِ فِي وُصْلَةِ اَبْنَاءِ رَسُولِ اللّٰهِ عَارِفَةً بِحَقِّهِمْ مُؤْمِنَةً بِصِدْقِهِمْ مُعْتَرِفَةً بِمَنْزِلَتِهِمْ مُسْتَبْصِرَةً بِاَمْرِهِمْ مُشْفِقَةً عَلَيْهِمْ مُؤْثِرَةً هَوَاهُمْ وَ اَشْهَدُ اَنَّكِ مَضَيْتِ عَلَى بَصِيرَةٍ مِنْ اَمْرِكِ مُقْتَدِيَةً بِالصَّالِحِينَ رَاضِيَةً مَرْضِيَّةً تَقِيَّةً نَقِيَّةً زَكِيَّةً فَرَضِيَ اللّٰهُ عَنْكِ وَ اَرْضَاكِ وَ جَعَلَ الْجَنَّةَ مَنْزِلَكِ وَ مَأْوَاكِ فَلَقَدْ اَوْلاكِ مِنَ الْخَيْرَاتِ مَا اَوْلاكِ وَ اَعْطَاكِ مِنَ الشَّرَفِ مَا بِهِ اَغْنَاكِ فَهَنَّاكِ اللّٰهُ بِمَا مَنَحَكِ مِنَ الْكَرَامَةِ وَ اَمْرَاَكِ</w:t>
      </w:r>
      <w:r>
        <w:t>.</w:t>
      </w:r>
    </w:p>
    <w:p w:rsidR="002E54A9" w:rsidRPr="00E426F4" w:rsidRDefault="002E54A9" w:rsidP="002E54A9">
      <w:pPr>
        <w:pStyle w:val="libNormal"/>
        <w:rPr>
          <w:sz w:val="26"/>
          <w:szCs w:val="26"/>
        </w:rPr>
      </w:pPr>
      <w:r w:rsidRPr="00E426F4">
        <w:rPr>
          <w:sz w:val="26"/>
          <w:szCs w:val="26"/>
        </w:rPr>
        <w:t>You may then raise your head towards the heavens and say the following supplicatory prayer:</w:t>
      </w:r>
    </w:p>
    <w:p w:rsidR="002E54A9" w:rsidRDefault="002E54A9" w:rsidP="006A7C26">
      <w:pPr>
        <w:pStyle w:val="libAr"/>
      </w:pPr>
      <w:r>
        <w:rPr>
          <w:rtl/>
        </w:rPr>
        <w:t xml:space="preserve">اللّٰهُمَّ اِيَّاكَ اعْتَمَدْتُ وَ لِرِضَاكَ طَلَبْتُ وَ بِاَوْلِيَائِكَ اِلَيْكَ تَوَسَّلْتُ وَ عَلَى غُفْرَانِكَ وَ حِلْمِكَ اتَّكَلْتُ وَ بِكَ اعْتَصَمْتُ وَ بِقَبْرِ اُمِّ وَلِيِّكَ لُذْتُ فَصَلِّ عَلَى مُحَمَّدٍ وَ آلِ مُحَمَّدٍ وَ انْفَعْنِي بِزِيَارَتِهَا وَ ثَبِّتْنِي عَلَى مَحَبَّتِهَا وَ لا تَحْرِمْنِي شَفَاعَتَهَا وَ شَفَاعَةَ وَلَدِهَا وَ ارْزُقْنِي مُرَافَقَتَهَا وَ احْشُرْنِي مَعَهَا وَ مَعَ وَلَدِهَا كَمَا وَفَّقْتَنِي لِزِيَارَةِ وَلَدِهَا وَ زِيَارَتِهَا اللّٰهُمَّ اِنِّي اَتَوَجَّهُ اِلَيْكَ بِالْاَئِمَّةِ الطَّاهِرِينَ وَ اَتَوَسَّلُ اِلَيْكَ بِالْحُجَجِ الْمَيَامِينِ مِنْ آلِ طه وَ يس اَنْ تُصَلِّيَ عَلَى مُحَمَّدٍ وَ آلِ مُحَمَّدٍ الطَّيِّبِينَ وَ اَنْ تَجْعَلَنِي مِنَ الْمُطْمَئِنِّينَ الْفَائِزِينَ الْفَرِحِينَ الْمُسْتَبْشِرِينَ الَّذِينَ لا خَوْفٌ عَلَيْهِمْ وَ لا هُمْ يَحْزَنُونَ وَ اجْعَلْنِي مِمَّنْ قَبِلْتَ سَعْيَهُ وَ يَسَّرْتَ اَمْرَهُ وَ كَشَفْتَ ضُرَّهُ وَ آمَنْتَ خَوْفَهُ. اللّٰهُمَّ بِحَقِّ مُحَمَّدٍ وَ آلِ مُحَمَّدٍ صَلِّ عَلَى مُحَمَّدٍ وَ آلِ مُحَمَّدٍ وَ لا تَجْعَلْهُ آخِرَ الْعَهْدِ مِنْ زِيَارَتِي اِيَّاهَا وَ ارْزُقْنِي الْعَوْدَ اِلَيْهَا اَبَدا مَا اَبْقَيْتَنِي وَ اِذَا تَوَفَّيْتَنِي فَاحْشُرْنِي فِي زُمْرَتِهَا وَ اَدْخِلْنِي </w:t>
      </w:r>
      <w:r>
        <w:rPr>
          <w:rtl/>
        </w:rPr>
        <w:lastRenderedPageBreak/>
        <w:t>فِي شَفَاعَةِ وَلَدِهَا وَ شَفَاعَتِهَا وَ اغْفِرْ لِي وَ لِوَالِدَيَّ وَ لِلْمُؤْمِنِينَ وَ الْمُؤْمِنَاتِ وَ آتِنَا فِي الدُّنْيَا حَسَنَةً وَ فِي الْآخِرَةِ حَسَنَةً وَ قِنَا بِرَحْمَتِكَ عَذَابَ النَّارِ وَ السَّلامُ عَلَيْكُمْ يَا سَادَاتِي وَ رَحْمَةُ اللّٰهِ وَ بَرَكَاتُهُ</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2" w:name="_Toc433538069"/>
      <w:r>
        <w:lastRenderedPageBreak/>
        <w:t>ZIYARAH OF LADY HAKIMAH; DAUGHTER OF IMAM MUHAMMAD AL JAWAD</w:t>
      </w:r>
      <w:bookmarkEnd w:id="362"/>
    </w:p>
    <w:p w:rsidR="002E54A9" w:rsidRPr="00E426F4" w:rsidRDefault="002E54A9" w:rsidP="002E54A9">
      <w:pPr>
        <w:pStyle w:val="libNormal"/>
        <w:rPr>
          <w:sz w:val="26"/>
          <w:szCs w:val="26"/>
        </w:rPr>
      </w:pPr>
      <w:r w:rsidRPr="00E426F4">
        <w:rPr>
          <w:sz w:val="26"/>
          <w:szCs w:val="26"/>
        </w:rPr>
        <w:t>Zayd al-Shahham is reported to have asked Imam al-Sadiq (‘a), “What is the reward of one who visits one of you (i.e. the Ahl al-Bayt)?”</w:t>
      </w:r>
    </w:p>
    <w:p w:rsidR="002E54A9" w:rsidRPr="00E426F4" w:rsidRDefault="002E54A9" w:rsidP="002E54A9">
      <w:pPr>
        <w:pStyle w:val="libNormal"/>
        <w:rPr>
          <w:sz w:val="26"/>
          <w:szCs w:val="26"/>
        </w:rPr>
      </w:pPr>
      <w:r w:rsidRPr="00E426F4">
        <w:rPr>
          <w:sz w:val="26"/>
          <w:szCs w:val="26"/>
        </w:rPr>
        <w:t>The Imam (‘a) answered, “One will gain the reward of visiting the Messenger of Allah.”</w:t>
      </w:r>
    </w:p>
    <w:p w:rsidR="002E54A9" w:rsidRPr="00E426F4" w:rsidRDefault="002E54A9" w:rsidP="002E54A9">
      <w:pPr>
        <w:pStyle w:val="libNormal"/>
        <w:rPr>
          <w:sz w:val="26"/>
          <w:szCs w:val="26"/>
        </w:rPr>
      </w:pPr>
      <w:r w:rsidRPr="00E426F4">
        <w:rPr>
          <w:sz w:val="26"/>
          <w:szCs w:val="26"/>
        </w:rPr>
        <w:t>As has been previously cited, Imam al-Sadiq (‘a) is reported to have said, “One who offers a four-unit prayer at the tomb of an obligatorily obeyed Imam, shall have the reward of one time of hajj and one time of ‘umrah.”</w:t>
      </w:r>
    </w:p>
    <w:p w:rsidR="002E54A9" w:rsidRPr="00E426F4" w:rsidRDefault="002E54A9" w:rsidP="002E54A9">
      <w:pPr>
        <w:pStyle w:val="libNormal"/>
        <w:rPr>
          <w:sz w:val="26"/>
          <w:szCs w:val="26"/>
        </w:rPr>
      </w:pPr>
      <w:r w:rsidRPr="00E426F4">
        <w:rPr>
          <w:sz w:val="26"/>
          <w:szCs w:val="26"/>
        </w:rPr>
        <w:t>In my book of Hadiyyat al-Za’irin, I have mentioned the virtues and excellencies of Lady Hakimah the daughter of Imam Muhammad al-Taqi, peace be upon them.</w:t>
      </w:r>
    </w:p>
    <w:p w:rsidR="002E54A9" w:rsidRPr="00E426F4" w:rsidRDefault="002E54A9" w:rsidP="002E54A9">
      <w:pPr>
        <w:pStyle w:val="libNormal"/>
        <w:rPr>
          <w:sz w:val="26"/>
          <w:szCs w:val="26"/>
        </w:rPr>
      </w:pPr>
      <w:r w:rsidRPr="00E426F4">
        <w:rPr>
          <w:sz w:val="26"/>
          <w:szCs w:val="26"/>
        </w:rPr>
        <w:t>The holy tomb of this lady lies behind the side of the two Imams’ feet and is attached to their tombs.</w:t>
      </w:r>
    </w:p>
    <w:p w:rsidR="002E54A9" w:rsidRPr="00E426F4" w:rsidRDefault="002E54A9" w:rsidP="002E54A9">
      <w:pPr>
        <w:pStyle w:val="libNormal"/>
        <w:rPr>
          <w:sz w:val="26"/>
          <w:szCs w:val="26"/>
        </w:rPr>
      </w:pPr>
      <w:r w:rsidRPr="00E426F4">
        <w:rPr>
          <w:sz w:val="26"/>
          <w:szCs w:val="26"/>
        </w:rPr>
        <w:t>I have also mentioned (in that book) that books on forms of ziyarah have not defined any formula to this honorable lady, although she enjoys a sublime status. Hence, it is required to visit this lady with the general forms of ziyarah that are dedicated to the Holy Imams’ descendants or the ziyarah formula of her noble paternal aunt, Lady Fatimah al-Ma’sumah the daughter of Imam Musa al-Kazim.</w:t>
      </w:r>
    </w:p>
    <w:p w:rsidR="002E54A9" w:rsidRPr="00E426F4" w:rsidRDefault="002E54A9" w:rsidP="002E54A9">
      <w:pPr>
        <w:pStyle w:val="libNormal"/>
        <w:rPr>
          <w:sz w:val="26"/>
          <w:szCs w:val="26"/>
        </w:rPr>
      </w:pPr>
      <w:r w:rsidRPr="00E426F4">
        <w:rPr>
          <w:sz w:val="26"/>
          <w:szCs w:val="26"/>
        </w:rPr>
        <w:t>Hence, a visitor may direct towards the kiblah direction and say the following words:</w:t>
      </w:r>
    </w:p>
    <w:p w:rsidR="002E54A9" w:rsidRDefault="002E54A9" w:rsidP="006A7C26">
      <w:pPr>
        <w:pStyle w:val="libAr"/>
      </w:pPr>
      <w:r>
        <w:rPr>
          <w:rtl/>
        </w:rPr>
        <w:t xml:space="preserve">السَّلامُ عَلَى آدَمَ صِفْوَةِ اللّٰهِ السَّلامُ عَلَى نُوحٍ نَبِيِّ اللّٰهِ السَّلامُ عَلَى اِبْرَاهِيمَ خَلِيلِ اللّٰهِ السَّلامُ عَلَى مُوسَى كَلِيمِ اللّٰهِ السَّلامُ عَلَى عِيسَى رُوحِ اللّٰهِ السَّلامُ عَلَيْكَ يَا رَسُولَ اللّٰهِ السَّلامُ عَلَيْكَ يَا خَيْرَ خَلْقِ اللّٰهِ السَّلامُ عَلَيْكَ يَا صَفِيَّ اللّٰهِ السَّلامُ عَلَيْكَ يَا مُحَمَّدَ بْنَ عَبْدِ اللّٰهِ خَاتَمَ النَّبِيِّينَ السَّلامُ عَلَيْكَ يَا اَمِيرَ الْمُؤْمِنِينَ عَلِيَّ بْنَ اَبِي طَالِبٍ وَصِيَّ رَسُولِ اللّٰهِ السَّلامُ عَلَيْكِ يَا فَاطِمَةُ سَيِّدَةَ نِسَاءِ الْعَالَمِينَ السَّلامُ عَلَيْكُمَا يَا سِبْطَيِ الرَّحْمَةِ وَ سَيِّدَيْ شَبَابِ اَهْلِ الْجَنَّةِ السَّلامُ عَلَيْكَ يَا عَلِيَّ بْنَ الْحُسَيْنِ سَيِّدَ الْعَابِدِينَ وَ قُرَّةَ عَيْنِ النَّاظِرِينَ ، السَّلامُ عَلَيْكَ يَا مُحَمَّدَ بْنَ عَلِيٍّ بَاقِرَ الْعِلْمِ بَعْدَ النَّبِيِّ السَّلامُ عَلَيْكَ يَا جَعْفَرَ بْنَ مُحَمَّدٍ الصَّادِقَ الْبَارَّ الْاَمِينَ السَّلامُ عَلَيْكَ يَا مُوسَى بْنَ جَعْفَرٍ الطَّاهِرَ الطُّهْرَ السَّلامُ عَلَيْكَ يَا عَلِيَّ بْنَ مُوسَى الرِّضَا الْمُرْتَضَى السَّلامُ عَلَيْكَ يَا مُحَمَّدَ بْنَ عَلِيٍّ التَّقِيَّ السَّلامُ عَلَيْكَ يَا عَلِيَّ بْنَ مُحَمَّدٍ النَّقِيَّ النَّاصِحَ الْاَمِينَ السَّلامُ عَلَيْكَ يَا حَسَنَ بْنَ عَلِيٍّ السَّلامُ عَلَى الْوَصِيِّ مِنْ بَعْدِهِ اللّٰهُمَّ صَلِّ عَلَى نُورِكَ وَ سِرَاجِكَ وَ وَلِيِّ وَلِيِّكَ وَ وَصِيِّ وَصِيِّكَ وَ حُجَّتِكَ عَلَى خَلْقِكَ السَّلامُ عَلَيْكِ يَا بِنْتَ رَسُولِ اللّٰهِ السَّلامُ عَلَيْكِ يَا بِنْتَ فَاطِمَةَ وَ خَدِيجَةَ السَّلامُ عَلَيْكِ يَا بِنْتَ اَمِيرِ الْمُؤْمِنِينَ السَّلامُ عَلَيْكِ يَا بِنْتَ الْحَسَنِ وَ الْحُسَيْنِ السَّلامُ عَلَيْكِ يَا بِنْتَ وَلِيِّ اللّٰهِ السَّلامُ عَلَيْكِ يَا </w:t>
      </w:r>
      <w:r>
        <w:rPr>
          <w:rtl/>
        </w:rPr>
        <w:lastRenderedPageBreak/>
        <w:t>اُخْتَ وَلِيِّ اللّٰهِ السَّلامُ عَلَيْكِ يَا عَمَّةَ وَلِيِّ اللّٰهِ السَّلامُ عَلَيْكِ يَا بِنْتَ مُحَمَّدِ بْنِ عَلِيٍّ التَّقِيِّ وَ رَحْمَةُ اللّٰهِ وَ بَرَكَاتُهُ ، السَّلامُ عَلَيْكِ عَرَّفَ اللّٰهُ بَيْنَنَا وَ بَيْنَكُمْ فِي الْجَنَّةِ وَ حَشَرَنَا فِي زُمْرَتِكُمْ وَ اَوْرَدَنَا حَوْضَ نَبِيِّكُمْ وَ سَقَانَا بِكَأْسِ جَدِّكُمْ مِنْ يَدِ عَلِيِّ بْنِ اَبِي طَالِبٍ صَلَوَاتُ اللّٰهِ عَلَيْكُمْ اَسْاَلُ اللّٰهَ اَنْ يُرِيَنَا فِيكُمُ السُّرُورَ وَ الْفَرَجَ وَ اَنْ يَجْمَعَنَا وَ اِيَّاكُمْ فِي زُمْرَةِ جَدِّكُمْ مُحَمَّدٍ صَلَّى اللّٰهُ عَلَيْهِ وَ آلِهِ وَ اَنْ لا يَسْلُبَنَا مَعْرِفَتَكُمْ اِنَّهُ وَلِيٌّ قَدِيرٌ اَتَقَرَّبُ اِلَى اللّٰهِ بِحُبِّكُمْ وَ الْبَرَاءَةِ مِنْ اَعْدَائِكُمْ وَ التَّسْلِيمِ اِلَى اللّٰهِ رَاضِيا بِهِ غَيْرَ مُنْكِرٍ وَ لا مُسْتَكْبِرٍ وَ عَلَى يَقِينِ مَا اَتَى بِهِ مُحَمَّدٌ وَ بِهِ رَاضٍ نَطْلُبُ بِذَلِكَ وَجْهَكَ يَا سَيِّدِي اللّٰهُمَّ وَ رِضَاكَ وَ الدَّارَ الْآخِرَةَ يَا حَكِيمَةُ اشْفَعِي لِي فِي الْجَنَّةِ فَاِنَّ لَكِ عِنْدَ اللّٰهِ شَأْنا مِنَ الشَّأْنِ اللّٰهُمَّ اِنِّي اَسْاَلُكَ اَنْ تَخْتِمَ لِي بِالسَّعَادَةِ فَلا تَسْلُبَ مِنِّي مَا اَنَا فِيهِ وَ لا حَوْلَ وَ لا قُوَّةَ اِلا بِاللّٰهِ الْعَلِيِّ الْعَظِيمِ اللّٰهُمَّ اسْتَجِبْ لَنَا وَ تَقَبَّلْهُ بِكَرَمِكَ وَ عِزَّتِكَ وَ بِرَحْمَتِكَ وَ عَافِيَتِكَ وَ صَلَّى اللّٰهُ عَلَى مُحَمَّدٍ وَ آلِهِ اَجْمَعِينَ وَ سَلَّمَ تَسْلِيما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3" w:name="_Toc433538070"/>
      <w:r>
        <w:lastRenderedPageBreak/>
        <w:t>THE TOMB OF IMAM HUSAYN IBN ALI IBN MUHAMMAD</w:t>
      </w:r>
      <w:bookmarkEnd w:id="363"/>
    </w:p>
    <w:p w:rsidR="002E54A9" w:rsidRPr="00E426F4" w:rsidRDefault="002E54A9" w:rsidP="002E54A9">
      <w:pPr>
        <w:pStyle w:val="libNormal"/>
        <w:rPr>
          <w:sz w:val="26"/>
          <w:szCs w:val="26"/>
        </w:rPr>
      </w:pPr>
      <w:r w:rsidRPr="00E426F4">
        <w:rPr>
          <w:sz w:val="26"/>
          <w:szCs w:val="26"/>
        </w:rPr>
        <w:t>Near the tombs of Imam al-Hadi and Imam al-’Askari (‘a), there lies the tomb of al-Husayn the son of Imam al-Hadi and the brother of Imam al-’Askari as well as other tombs of great personalities from the descendants of the Holy Prophet (i.e. sayyids). Although I, personally, have not put my hand on the biography of al-Husayn, he seems to have been one of the sublime and great personalities. Some traditions have mentioned that Imam al-Hasan al-’Askari (‘a) and his brother al-Husayn were called the two grandsons, being resembled to the two grandsons of the Holy Prophet; namely, Imam al-Hasan and Imam al-Husayn the sons of Imam ‘Ali, peace be upon them all.</w:t>
      </w:r>
    </w:p>
    <w:p w:rsidR="002E54A9" w:rsidRPr="00E426F4" w:rsidRDefault="002E54A9" w:rsidP="002E54A9">
      <w:pPr>
        <w:pStyle w:val="libNormal"/>
        <w:rPr>
          <w:sz w:val="26"/>
          <w:szCs w:val="26"/>
        </w:rPr>
      </w:pPr>
      <w:r w:rsidRPr="00E426F4">
        <w:rPr>
          <w:sz w:val="26"/>
          <w:szCs w:val="26"/>
        </w:rPr>
        <w:t>According to the tradition reported by Abu’l-Tayyib, the voice of Imam al-Mahdi (‘a) was similar to the voice of al-Husayn.</w:t>
      </w:r>
    </w:p>
    <w:p w:rsidR="002E54A9" w:rsidRPr="00E426F4" w:rsidRDefault="002E54A9" w:rsidP="002E54A9">
      <w:pPr>
        <w:pStyle w:val="libNormal"/>
        <w:rPr>
          <w:sz w:val="26"/>
          <w:szCs w:val="26"/>
        </w:rPr>
      </w:pPr>
      <w:r w:rsidRPr="00E426F4">
        <w:rPr>
          <w:sz w:val="26"/>
          <w:szCs w:val="26"/>
        </w:rPr>
        <w:t>In his book of Shajarat al-Awliya’, Sayyid Ahmad al-Ardukani al-Yazdi, the wise jurisprudent and traditionist, mentioning the sons of Imam ‘Ali al-Hadi, says that his son al-Husayn was one of the famous ascetics and worshippers and he professed the Imamate of his brother.</w:t>
      </w:r>
    </w:p>
    <w:p w:rsidR="002E54A9" w:rsidRPr="00E426F4" w:rsidRDefault="002E54A9" w:rsidP="002E54A9">
      <w:pPr>
        <w:pStyle w:val="libNormal"/>
        <w:rPr>
          <w:sz w:val="26"/>
          <w:szCs w:val="26"/>
        </w:rPr>
      </w:pPr>
      <w:r w:rsidRPr="00E426F4">
        <w:rPr>
          <w:sz w:val="26"/>
          <w:szCs w:val="26"/>
        </w:rPr>
        <w:t>A deep investigation may lead to more points of the virtues and sublimity of this personality than what I have obtained.</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4" w:name="_Toc433538071"/>
      <w:r>
        <w:lastRenderedPageBreak/>
        <w:t>ZIYARAH OF SAYYID MUHAMMAD, THE SON OF IMAM ALI AL HADI</w:t>
      </w:r>
      <w:bookmarkEnd w:id="364"/>
    </w:p>
    <w:p w:rsidR="002E54A9" w:rsidRPr="00E426F4" w:rsidRDefault="002E54A9" w:rsidP="002E54A9">
      <w:pPr>
        <w:pStyle w:val="libNormal"/>
        <w:rPr>
          <w:sz w:val="26"/>
          <w:szCs w:val="26"/>
        </w:rPr>
      </w:pPr>
      <w:r w:rsidRPr="00E426F4">
        <w:rPr>
          <w:sz w:val="26"/>
          <w:szCs w:val="26"/>
        </w:rPr>
        <w:t>Sayyid Muhammad the son of Imam ‘Ali al-Hadi has a famous shrine near a village called Balad. This sayyid is well-known for virtue and sublimity as well as extraordinary, miraculous signs. All people always have the honor of visiting his shrine, making vows, presenting numerous contributions, and asking their needs to be granted by Almighty Allah. The Arab dwellers of that village venerate and hold him in the highest regard.</w:t>
      </w:r>
    </w:p>
    <w:p w:rsidR="002E54A9" w:rsidRPr="00E426F4" w:rsidRDefault="002E54A9" w:rsidP="002E54A9">
      <w:pPr>
        <w:pStyle w:val="libNormal"/>
        <w:rPr>
          <w:sz w:val="26"/>
          <w:szCs w:val="26"/>
        </w:rPr>
      </w:pPr>
      <w:r w:rsidRPr="00E426F4">
        <w:rPr>
          <w:sz w:val="26"/>
          <w:szCs w:val="26"/>
        </w:rPr>
        <w:t>It is said that miraculous matters, which are too many to be mentioned in this book, were seen from that shrine. A sufficient virtue and honor of this sayyid is that he was qualified for Imamate and he was the eldest son of Imam al-Hadi (‘a). Imam al-Hasan al-’Askari (‘a), expressing sadness for the departure of this sayyid, tore his shirt.</w:t>
      </w:r>
    </w:p>
    <w:p w:rsidR="002E54A9" w:rsidRPr="00E426F4" w:rsidRDefault="002E54A9" w:rsidP="002E54A9">
      <w:pPr>
        <w:pStyle w:val="libNormal"/>
        <w:rPr>
          <w:sz w:val="26"/>
          <w:szCs w:val="26"/>
        </w:rPr>
      </w:pPr>
      <w:r w:rsidRPr="00E426F4">
        <w:rPr>
          <w:sz w:val="26"/>
          <w:szCs w:val="26"/>
        </w:rPr>
        <w:t>Our mentor, the trusty Shaykh al-Nuri, may Allah illumine his grave, had full faith in the pilgrimage to the shrine of Sayyid Muhammad; he therefore had many attempts to build up his shrine, writing down the following inscription on the holy tomb: “This is the tomb of the sublime Sayyid Abu-Ja’far Muhammad the son of Imam Abu’l-Hasan ‘Ali al-Hadi, peace be upon him, a person of a great esteem and sublime regard.”</w:t>
      </w:r>
    </w:p>
    <w:p w:rsidR="002E54A9" w:rsidRPr="00E426F4" w:rsidRDefault="002E54A9" w:rsidP="002E54A9">
      <w:pPr>
        <w:pStyle w:val="libNormal"/>
        <w:rPr>
          <w:sz w:val="26"/>
          <w:szCs w:val="26"/>
        </w:rPr>
      </w:pPr>
      <w:r w:rsidRPr="00E426F4">
        <w:rPr>
          <w:sz w:val="26"/>
          <w:szCs w:val="26"/>
        </w:rPr>
        <w:t>His contemporary Shi’ah used to claim that Sayyid Muhammad would be the next Imam after his father, but when Sayyid Muhammad passed away, his father named his brother Abu-Muhammad al-Zaki (al-’Askari) as the next Imam. Commenting on this nomination, the Imam (‘a) said to his son, “Renew thanks for Almighty Allah, because He has decided a new decree about you.”</w:t>
      </w:r>
    </w:p>
    <w:p w:rsidR="002E54A9" w:rsidRPr="00E426F4" w:rsidRDefault="002E54A9" w:rsidP="002E54A9">
      <w:pPr>
        <w:pStyle w:val="libNormal"/>
        <w:rPr>
          <w:sz w:val="26"/>
          <w:szCs w:val="26"/>
        </w:rPr>
      </w:pPr>
      <w:r w:rsidRPr="00E426F4">
        <w:rPr>
          <w:sz w:val="26"/>
          <w:szCs w:val="26"/>
        </w:rPr>
        <w:t>Sayyid Muhammad’s father left him in al-Madinah as child, but the son joined his father in Samarra’ while he was ailed. When he tried to return to Hijaz, his ailment intensified, causing him to die in that village of Balad, about 40 kilometers away from Samarra’. When he died, Imam al-’Askari (‘a) tore his shirt as expression of deep sadness. When he was blamed for that, the Imam (‘a) said, “Prophet Moses tore his shirt when his brother, Prophet Aaron, died.”</w:t>
      </w:r>
    </w:p>
    <w:p w:rsidR="002E54A9" w:rsidRPr="00E426F4" w:rsidRDefault="002E54A9" w:rsidP="002E54A9">
      <w:pPr>
        <w:pStyle w:val="libNormal"/>
        <w:rPr>
          <w:sz w:val="26"/>
          <w:szCs w:val="26"/>
        </w:rPr>
      </w:pPr>
      <w:r w:rsidRPr="00E426F4">
        <w:rPr>
          <w:sz w:val="26"/>
          <w:szCs w:val="26"/>
        </w:rPr>
        <w:t>Sayyid Muhammad passed away in approximately AH 252.</w:t>
      </w:r>
    </w:p>
    <w:p w:rsidR="002E54A9" w:rsidRDefault="002E54A9" w:rsidP="000A0F5A">
      <w:pPr>
        <w:pStyle w:val="Heading3Center"/>
      </w:pPr>
      <w:bookmarkStart w:id="365" w:name="_Toc433538072"/>
      <w:r>
        <w:t>BIDDING FAREWELL TO THE TWO IMAMS</w:t>
      </w:r>
      <w:bookmarkEnd w:id="365"/>
    </w:p>
    <w:p w:rsidR="002E54A9" w:rsidRPr="00E426F4" w:rsidRDefault="002E54A9" w:rsidP="002E54A9">
      <w:pPr>
        <w:pStyle w:val="libNormal"/>
        <w:rPr>
          <w:sz w:val="26"/>
          <w:szCs w:val="26"/>
        </w:rPr>
      </w:pPr>
      <w:r w:rsidRPr="00E426F4">
        <w:rPr>
          <w:sz w:val="26"/>
          <w:szCs w:val="26"/>
        </w:rPr>
        <w:t>When you intend to bid farewell to the two holy Imams, you may stop at the holy tomb and say the following words:</w:t>
      </w:r>
    </w:p>
    <w:p w:rsidR="002E54A9" w:rsidRDefault="002E54A9" w:rsidP="006A7C26">
      <w:pPr>
        <w:pStyle w:val="libAr"/>
      </w:pPr>
      <w:r>
        <w:rPr>
          <w:rtl/>
        </w:rPr>
        <w:t>السَّلامُ عَلَيْكُمَا يَا وَلِيَّيِ اللّٰهِ اَسْتَوْدِعُكُمَا اللّٰهَ وَ اَقْرَاُ عَلَيْكُمَا السَّلامَ آمَنَّا بِاللّٰهِ وَ بِالرَّسُولِ وَ بِمَا جِئْتُمَا بِهِ وَ دَلَلْتُمَا عَلَيْهِ اللّٰهُمَّ اكْتُبْنَا مَعَ الشَّاهِدِينَ اللّٰهُمَّ لا تَجْعَلْهُ آخِرَ الْعَهْدِ مِنْ زِيَارَتِي اِيَّاهُمَا وَ ارْزُقْنِي الْعَوْدَ اِلَيْهِمَا وَ احْشُرْنِي مَعَهُمَا وَ مَعَ آبَائِهِمَا الطَّاهِرِينَ وَ الْقَائِمِ الْحُجَّةِ مِنْ ذُرِّيَّتِهِمَا يَا اَرْحَمَ الرَّاحِمِينَ</w:t>
      </w:r>
      <w:r>
        <w:t>.</w:t>
      </w:r>
    </w:p>
    <w:p w:rsidR="002E54A9" w:rsidRPr="00E426F4" w:rsidRDefault="002E54A9" w:rsidP="007A1468">
      <w:pPr>
        <w:pStyle w:val="libNormal"/>
      </w:pPr>
      <w:r w:rsidRPr="00E426F4">
        <w:rPr>
          <w:sz w:val="26"/>
          <w:szCs w:val="26"/>
        </w:rPr>
        <w:lastRenderedPageBreak/>
        <w:br w:type="page"/>
      </w:r>
    </w:p>
    <w:p w:rsidR="002E54A9" w:rsidRDefault="002E54A9" w:rsidP="002A6488">
      <w:pPr>
        <w:pStyle w:val="Heading3Center"/>
      </w:pPr>
      <w:bookmarkStart w:id="366" w:name="_Toc433538073"/>
      <w:r>
        <w:lastRenderedPageBreak/>
        <w:t>ETIQUETTES AT THE HOLY SARDAB</w:t>
      </w:r>
      <w:bookmarkEnd w:id="366"/>
    </w:p>
    <w:p w:rsidR="002E54A9" w:rsidRPr="00E426F4" w:rsidRDefault="002E54A9" w:rsidP="002E54A9">
      <w:pPr>
        <w:pStyle w:val="libNormal"/>
        <w:rPr>
          <w:sz w:val="26"/>
          <w:szCs w:val="26"/>
        </w:rPr>
      </w:pPr>
      <w:r w:rsidRPr="00E426F4">
        <w:rPr>
          <w:sz w:val="26"/>
          <w:szCs w:val="26"/>
        </w:rPr>
        <w:t>In addition to the etiquettes at the Holy Vault, this section comprises the details of visiting Imam al-Mahdi the Argument of Allah against His the servants, the left by Allah in His lands, the well-guided leader, al-Hujjah the son of al-Hasan, and the Patron of the Age. Allah’s blessings be upon him and his fathers.</w:t>
      </w:r>
    </w:p>
    <w:p w:rsidR="002E54A9" w:rsidRDefault="002E54A9" w:rsidP="000A0F5A">
      <w:pPr>
        <w:pStyle w:val="Heading4Center"/>
      </w:pPr>
      <w:r>
        <w:t>HE ORIGIN OF THE HOLY VAULT</w:t>
      </w:r>
    </w:p>
    <w:p w:rsidR="002E54A9" w:rsidRPr="00E426F4" w:rsidRDefault="002E54A9" w:rsidP="002E54A9">
      <w:pPr>
        <w:pStyle w:val="libNormal"/>
        <w:rPr>
          <w:sz w:val="26"/>
          <w:szCs w:val="26"/>
        </w:rPr>
      </w:pPr>
      <w:r w:rsidRPr="00E426F4">
        <w:rPr>
          <w:sz w:val="26"/>
          <w:szCs w:val="26"/>
        </w:rPr>
        <w:t>Before indulging into this topic, it seems necessary to draw attentions to a matter which I have quoted in my book of Hadiyyat al-Za’ir from the book of al-Tahiyyah. This holy vault is part of the house of Imam al-Hadi and Imam al-’Askari (‘a). Before the construction of the new building (i.e. the courtyard, shrine, and dome), the entrance to the vault was situated behind the tomb of the holy Imams near the tomb of Lady Narjis (Narjis Khatun), which may now be in the portico. In the past, this entrance to the vault descended to a long dark way ending at a door that lied in the center of the Occultation Vault. In the present day, this vault is decorated with mirrors. To the side of the kiblah direction, there is a window taking to the courtyard of the shrine of the two holy Imams. The place of the former door is marked by the picture of the niche, which is decorated with Qashani bricks. Visiting of the three Imams were made in one shrine; therefore, we can notice that al-Shahid al-Awwal, in his book of al-Mazar, follows up the ziyarah of Imam al-Hadi and Imam al-’Askari with the ziyarah of the holy vault and then refers to the ziyarah of Lady Narjis. A hundred and a few years ago, Ahmad Khan al-Dunbuli, the supported and guided by God, prepared himself for reconstructing the entire building. He therefore spent a huge amount of money on separating the courtyard of the holy shrine of the two Imams from the holy vault and then constructed the building, portico, and lofty dome of the vault. For the holy vault, he established a private courtyard, hall, entrance, and vestibule. He also built another vault specially for women, as is seen in the present day. As a result, the features of whatever was before the entrance, scale, and door were effaced and all the traces of that place were obliterated [Except the place that is currently known as Bayt al-Akhbariyyin.] and the place of some traditional etiquettes was also obliterated. However, the origin of the holy vault, which is the place of a set of forms of ziyarah, has been kept unchanged.</w:t>
      </w:r>
    </w:p>
    <w:p w:rsidR="002E54A9" w:rsidRPr="00E426F4" w:rsidRDefault="002E54A9" w:rsidP="002E54A9">
      <w:pPr>
        <w:pStyle w:val="libNormal"/>
        <w:rPr>
          <w:sz w:val="26"/>
          <w:szCs w:val="26"/>
        </w:rPr>
      </w:pPr>
      <w:r w:rsidRPr="00E426F4">
        <w:rPr>
          <w:sz w:val="26"/>
          <w:szCs w:val="26"/>
        </w:rPr>
        <w:t xml:space="preserve">However, the etiquette of asking permission of entering the holy vault is not canceled due to the blocking of the former entrance, because, generally, every visit to any holy shrine must be preceded by a form of asking permission of entrance, as is concluded from narrations. Moreover, we can observe that master scholars have declared that it is necessary to ask permission before entering any gate </w:t>
      </w:r>
      <w:r w:rsidRPr="00E426F4">
        <w:rPr>
          <w:sz w:val="26"/>
          <w:szCs w:val="26"/>
        </w:rPr>
        <w:lastRenderedPageBreak/>
        <w:t>of a shrine of one of the Holy Imams that people used to take in entering that place.</w:t>
      </w:r>
    </w:p>
    <w:p w:rsidR="002E54A9" w:rsidRDefault="002E54A9" w:rsidP="000A0F5A">
      <w:pPr>
        <w:pStyle w:val="Heading4Center"/>
      </w:pPr>
      <w:r>
        <w:t>FORM OF ZIYARAH</w:t>
      </w:r>
    </w:p>
    <w:p w:rsidR="002E54A9" w:rsidRPr="00E426F4" w:rsidRDefault="002E54A9" w:rsidP="002E54A9">
      <w:pPr>
        <w:pStyle w:val="libNormal"/>
        <w:rPr>
          <w:sz w:val="26"/>
          <w:szCs w:val="26"/>
        </w:rPr>
      </w:pPr>
      <w:r w:rsidRPr="00E426F4">
        <w:rPr>
          <w:sz w:val="26"/>
          <w:szCs w:val="26"/>
        </w:rPr>
        <w:t>According to traditions, the form of asking permission to enter the holy vault is the ziyarah form that will be mentioned soon. It begins with the following statement:</w:t>
      </w:r>
    </w:p>
    <w:p w:rsidR="002E54A9" w:rsidRDefault="002E54A9" w:rsidP="006A7C26">
      <w:pPr>
        <w:pStyle w:val="libAr"/>
      </w:pPr>
      <w:r>
        <w:rPr>
          <w:rtl/>
        </w:rPr>
        <w:t>السّلام عليك يا خليفة اللّه</w:t>
      </w:r>
    </w:p>
    <w:p w:rsidR="002E54A9" w:rsidRPr="00E426F4" w:rsidRDefault="002E54A9" w:rsidP="002E54A9">
      <w:pPr>
        <w:pStyle w:val="libNormal"/>
        <w:rPr>
          <w:sz w:val="26"/>
          <w:szCs w:val="26"/>
        </w:rPr>
      </w:pPr>
      <w:r w:rsidRPr="00E426F4">
        <w:rPr>
          <w:sz w:val="26"/>
          <w:szCs w:val="26"/>
        </w:rPr>
        <w:t>This form of ziyarah ends with a form of asking permission of entrance to the holy vault. It is said at the door of the vault before coming down there.</w:t>
      </w:r>
    </w:p>
    <w:p w:rsidR="002E54A9" w:rsidRPr="00E426F4" w:rsidRDefault="002E54A9" w:rsidP="002E54A9">
      <w:pPr>
        <w:pStyle w:val="libNormal"/>
        <w:rPr>
          <w:sz w:val="26"/>
          <w:szCs w:val="26"/>
        </w:rPr>
      </w:pPr>
      <w:r w:rsidRPr="00E426F4">
        <w:rPr>
          <w:sz w:val="26"/>
          <w:szCs w:val="26"/>
        </w:rPr>
        <w:t>Sayyid Ibn Tawus has mentioned another form of asking permission of entrance (i.e. isti’dhan), whose statements are similar to the first general form of asking permission, which has been mentioned in Chapter Two of this section of Forms of Ziyarah.</w:t>
      </w:r>
    </w:p>
    <w:p w:rsidR="002E54A9" w:rsidRPr="00E426F4" w:rsidRDefault="002E54A9" w:rsidP="002E54A9">
      <w:pPr>
        <w:pStyle w:val="libNormal"/>
        <w:rPr>
          <w:sz w:val="26"/>
          <w:szCs w:val="26"/>
        </w:rPr>
      </w:pPr>
      <w:r w:rsidRPr="00E426F4">
        <w:rPr>
          <w:sz w:val="26"/>
          <w:szCs w:val="26"/>
        </w:rPr>
        <w:t>As to ‘Allamah al-Majlisi, he has mentioned another form, which he reports from an ancient book on forms of ziyarah. This form begins with the following statement:</w:t>
      </w:r>
    </w:p>
    <w:p w:rsidR="002E54A9" w:rsidRDefault="002E54A9" w:rsidP="006A7C26">
      <w:pPr>
        <w:pStyle w:val="libAr"/>
      </w:pPr>
      <w:r>
        <w:rPr>
          <w:rtl/>
        </w:rPr>
        <w:t>اللّهمّ انّ هذه بقعة طهّرتها و عقوة شرّفتها</w:t>
      </w:r>
    </w:p>
    <w:p w:rsidR="002E54A9" w:rsidRPr="00E426F4" w:rsidRDefault="002E54A9" w:rsidP="002E54A9">
      <w:pPr>
        <w:pStyle w:val="libNormal"/>
        <w:rPr>
          <w:sz w:val="26"/>
          <w:szCs w:val="26"/>
        </w:rPr>
      </w:pPr>
      <w:r w:rsidRPr="00E426F4">
        <w:rPr>
          <w:sz w:val="26"/>
          <w:szCs w:val="26"/>
        </w:rPr>
        <w:t>This form has been also previously mentioned immediately after the first general form of asking permission. You may refer to and say it before coming down to the holy vault.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7" w:name="_Toc433538074"/>
      <w:r>
        <w:lastRenderedPageBreak/>
        <w:t>ZIYARAH OF IMAM AL MEHDI (A)</w:t>
      </w:r>
      <w:bookmarkEnd w:id="367"/>
    </w:p>
    <w:p w:rsidR="002E54A9" w:rsidRPr="00E426F4" w:rsidRDefault="002E54A9" w:rsidP="002E54A9">
      <w:pPr>
        <w:pStyle w:val="libNormal"/>
        <w:rPr>
          <w:sz w:val="26"/>
          <w:szCs w:val="26"/>
        </w:rPr>
      </w:pPr>
      <w:r w:rsidRPr="00E426F4">
        <w:rPr>
          <w:sz w:val="26"/>
          <w:szCs w:val="26"/>
        </w:rPr>
        <w:t>You may then come down to the holy vault and visit Imam al-Mahdi (‘a) with the forumula of ziyarah that is reported from him according to the report of the sublime Shaykh Ahmad ibn Abi-Talib al-Tabrisi in his book of al-Ihtijaj, as follows:</w:t>
      </w:r>
    </w:p>
    <w:p w:rsidR="002E54A9" w:rsidRPr="00E426F4" w:rsidRDefault="002E54A9" w:rsidP="002E54A9">
      <w:pPr>
        <w:pStyle w:val="libNormal"/>
        <w:rPr>
          <w:sz w:val="26"/>
          <w:szCs w:val="26"/>
        </w:rPr>
      </w:pPr>
      <w:r w:rsidRPr="00E426F4">
        <w:rPr>
          <w:sz w:val="26"/>
          <w:szCs w:val="26"/>
        </w:rPr>
        <w:t>The following document was issued from the Sacred Side after replying to some questions:</w:t>
      </w:r>
    </w:p>
    <w:p w:rsidR="002E54A9" w:rsidRDefault="002E54A9" w:rsidP="006A7C26">
      <w:pPr>
        <w:pStyle w:val="libAr"/>
      </w:pPr>
      <w:r>
        <w:rPr>
          <w:rtl/>
        </w:rPr>
        <w:t xml:space="preserve">بِسْمِ اللّٰهِ الرَّحْمَنِ الرَّحِيمِ لا لِاَمْرِهِ تَعْقِلُونَ وَ لا مِنْ اَوْلِيَائِهِ تَقْبَلُوَن حِكْمَةٌ بَالِغَةٌ فَمَا تُغْنِي النُّذُرُ [عَنْ قَوْمٍ لا يُؤْمِنُونَ‏] السَّلامُ عَلَيْنَا وَ عَلَى عِبَادِ اللّٰهِ الصَّالِحِينَ سَلامٌ عَلَى آلِ يس السَّلامُ عَلَيْكَ يَا دَاعِيَ اللّٰهِ وَ رَبَّانِيَّ آيَاتِهِ السَّلامُ عَلَيْكَ يَا بَابَ اللّٰهِ وَ دَيَّانَ دِينِهِ السَّلامُ عَلَيْكَ يَا خَلِيفَةَ اللّٰهِ وَ نَاصِرَ حَقِّهِ السَّلامُ عَلَيْكَ يَا حُجَّةَ اللّٰهِ وَ دَلِيلَ اِرَادَتِهِ السَّلامُ عَلَيْكَ يَا تَالِيَ كِتَابِ اللّٰهِ وَ تَرْجُمَانَهُ السَّلامُ عَلَيْكَ فِي آنَاءِ لَيْلِكَ وَ اَطْرَافِ نَهَارِكَ السَّلامُ عَلَيْكَ يَا بَقِيَّةَ اللّٰهِ فِي اَرْضِهِ السَّلامُ عَلَيْكَ يَا مِيثَاقَ اللّٰهِ الَّذِي اَخَذَهُ وَ وَكَّدَهُ السَّلامُ عَلَيْكَ يَا وَعْدَ اللّٰهِ الَّذِي ضَمِنَهُ السَّلامُ عَلَيْكَ اَيُّهَا الْعَلَمُ الْمَنْصُوبُ وَ الْعِلْمُ الْمَصْبُوبُ وَ الْغَوْثُ وَ الرَّحْمَةُ الْوَاسِعَةُ وَعْدا غَيْرَ مَكْذُوبٍ السَّلامُ عَلَيْكَ حِينَ تَقُومُ السَّلامُ عَلَيْكَ حِينَ تَقْعُدُ السَّلامُ عَلَيْكَ حِينَ تَقْرَاُ وَ تُبَيِّنُ السَّلامُ عَلَيْكَ حِينَ تُصَلِّي وَ تَقْنُتُ السَّلامُ عَلَيْكَ حِينَ تَرْكَعُ وَ تَسْجُدُ السَّلامُ عَلَيْكَ حِينَ تُهَلِّلُ وَ تُكَبِّرُ السَّلامُ عَلَيْكَ حِينَ تَحْمَدُ وَ تَسْتَغْفِرُ، السَّلامُ عَلَيْكَ حِينَ تُصْبِحُ وَ تُمْسِي السَّلامُ عَلَيْكَ فِي اللَّيْلِ اِذَا يَغْشَى وَ النَّهَارِ اِذَا تَجَلَّى السَّلامُ عَلَيْكَ اَيُّهَا الْاِمَامُ الْمَأْمُونُ السَّلامُ عَلَيْكَ اَيُّهَا الْمُقَدَّمُ الْمَأْمُولُ السَّلامُ عَلَيْكَ بِجَوَامِعِ السَّلامِ اُشْهِدُكَ يَا مَوْلايَ اَنِّي اَشْهَدُ اَنْ لا اِلَهَ اِلا اللّٰهُ وَحْدَهُ لا شَرِيكَ لَهُ وَ اَنَّ مُحَمَّدا عَبْدُهُ وَ رَسُولُهُ لا حَبِيبَ اِلا هُوَ وَ اَهْلُهُ وَ اُشْهِدُكَ يَا مَوْلايَ اَنَّ عَلِيّا اَمِيرَ الْمُؤْمِنِينَ حُجَّتُهُ وَ الْحَسَنَ حُجَّتُهُ وَ الْحُسَيْنَ حُجَّتُهُ وَ عَلِيَّ بْنَ الْحُسَيْنِ حُجَّتُهُ وَ مُحَمَّدَ بْنَ عَلِيٍّ حُجَّتُهُ وَ جَعْفَرَ بْنَ مُحَمَّدٍ حُجَّتُهُ وَ مُوسَى بْنَ جَعْفَرٍ حُجَّتُهُ وَ عَلِيَّ بْنَ مُوسَى حُجَّتُهُ وَ مُحَمَّدَ بْنَ عَلِيٍّ حُجَّتُهُ وَ عَلِيَّ بْنَ مُحَمَّدٍ حُجَّتُهُ وَ الْحَسَنَ بْنَ عَلِيٍّ حُجَّتُهُ وَ اَشْهَدُ اَنَّكَ حُجَّةُ اللّٰهِ ، اَنْتُمْ الْاَوَّلُ وَ الْآخِرُ وَ اَنَّ رَجْعَتَكُمْ حَقٌّ لا رَيْبَ فِيهَا يَوْمَ لا يَنْفَعُ نَفْسا اِيمَانُهَا لَمْ تَكُنْ آمَنَتْ مِنْ قَبْلُ اَوْ كَسَبَتْ فِي اِيمَانِهَا خَيْرا وَ اَنَّ الْمَوْتَ حَقٌّ وَ اَنَّ نَاكِرا وَ نَكِيرا حَقٌّ وَ اَشْهَدُ اَنَّ النَّشْرَ حَقٌّ وَ الْبَعْثَ حَقٌّ وَ اَنَّ الصِّرَاطَ حَقٌّ وَ الْمِرْصَادَ حَقٌّ وَ الْمِيزَانَ حَقٌّ وَ الْحَشْرَ حَقٌّ وَ الْحِسَابَ حَقٌّ وَ الْجَنَّةَ وَ النَّارَ حَقٌّ وَ الْوَعْدَ وَ الْوَعِيدَ بِهِمَا حَقٌّ يَا مَوْلايَ شَقِيَ مَنْ خَالَفَكُمْ وَ سَعِدَ مَنْ اَطَاعَكُمْ فَاشْهَدْ عَلَى مَا اَشْهَدْتُكَ عَلَيْهِ وَ اَنَا وَلِيٌّ لَكَ بَرِي‏ءٌ مِنْ عَدُوِّكَ فَالْحَقُّ مَا رَضِيتُمُوهُ وَ الْبَاطِلُ مَا اَسْخَطْتُمُوهُ وَ الْمَعْرُوفُ مَا اَمَرْتُمْ بِهِ وَ الْمُنْكَرُ مَا نَهَيْتُمْ عَنْهُ فَنَفْسِي مُؤْمِنَةٌ بِاللّٰهِ وَحْدَهُ لا شَرِيكَ لَهُ وَ بِرَسُولِهِ وَ بِاَمِيرِ </w:t>
      </w:r>
      <w:r>
        <w:rPr>
          <w:rtl/>
        </w:rPr>
        <w:lastRenderedPageBreak/>
        <w:t>الْمُؤْمِنِينَ وَ بِكُمْ يَا مَوْلايَ اَوَّلِكُمْ وَ آخِرِكُمْ وَ نُصْرَتِي مُعَدَّةٌ لَكُمْ وَ مَوَدَّتِي خَالِصَةٌ لَكُمْ آمِينَ آمِينَ</w:t>
      </w:r>
      <w:r>
        <w:t>.</w:t>
      </w:r>
    </w:p>
    <w:p w:rsidR="002E54A9" w:rsidRPr="00E426F4" w:rsidRDefault="002E54A9" w:rsidP="002E54A9">
      <w:pPr>
        <w:pStyle w:val="libNormal"/>
        <w:rPr>
          <w:sz w:val="26"/>
          <w:szCs w:val="26"/>
        </w:rPr>
      </w:pPr>
      <w:r w:rsidRPr="00E426F4">
        <w:rPr>
          <w:sz w:val="26"/>
          <w:szCs w:val="26"/>
        </w:rPr>
        <w:t>SUPPLICATION FOLLOWING THIS FORM OF ZIYARAH</w:t>
      </w:r>
    </w:p>
    <w:p w:rsidR="002E54A9" w:rsidRDefault="002E54A9" w:rsidP="006A7C26">
      <w:pPr>
        <w:pStyle w:val="libAr"/>
      </w:pPr>
      <w:r>
        <w:rPr>
          <w:rtl/>
        </w:rPr>
        <w:t>اللّٰهُمَّ اِنِّي اَسْاَلُكَ اَنْ تُصَلِّيَ عَلَى مُحَمَّدٍ نَبِيِّ رَحْمَتِكَ وَ كَلِمَةِ نُورِكَ وَ اَنْ تَمْلَاَ قَلْبِي نُورَ الْيَقِينِ وَ صَدْرِي نُورَ الْاِيمَانِ وَ فِكْرِي نُورَ النِّيَّاتِ وَ عَزْمِي نُورَ الْعِلْمِ وَ قُوَّتِي نُورَ الْعَمَلِ وَ لِسَانِي نُورَ الصِّدْقِ وَ دِينِي نُورَ الْبَصَائِرِ مِنْ عِنْدِكَ وَ بَصَرِي نُورَ الضِّيَاءِ وَ سَمْعِي نُورَ الْحِكْمَةِ وَ مَوَدَّتِي نُورَ الْمُوَالاةِ لِمُحَمَّدٍ وَ آلِهِ عَلَيْهِمُ السَّلامُ حَتَّى اَلْقَاكَ وَ قَدْ وَفَيْتُ بِعَهْدِكَ وَ مِيثَاقِكَ فَتُغَشِّيَنِي رَحْمَتَكَ [رَحْمَتُكَ‏] يَا وَلِيُّ يَا حَمِيدُ اللّٰهُمَّ صَلِّ عَلَى [مُحَمَّدٍ] حُجَّتِكَ فِي اَرْضِكَ وَ خَلِيفَتِكَ فِي بِلادِكَ وَ الدَّاعِي اِلَى سَبِيلِكَ وَ الْقَائِمِ بِقِسْطِكَ وَ الثَّائِرِ بِاَمْرِكَ وَلِيِّ الْمُؤْمِنِينَ وَ بَوَارِ الْكَافِرِينَ وَ مُجَلِّي الظُّلْمَةِ وَ مُنِيرِ الْحَقِّ وَ النَّاطِقِ بِالْحِكْمَةِ وَ الصِّدْقِ وَ كَلِمَتِكَ التَّامَّةِ فِي اَرْضِكَ الْمُرْتَقِبِ الْخَائِفِ وَ الْوَلِيِّ النَّاصِحِ، سَفِينَةِ النَّجَاةِ وَ عَلَمِ الْهُدَى وَ نُورِ اَبْصَارِ الْوَرَى وَ خَيْرِ مَنْ تَقَمَّصَ وَ ارْتَدَى وَ مُجَلِّي الْعَمَى [الْغَمَّاءِ] الَّذِي يَمْلَاُ الْاَرْضَ عَدْلا وَ قِسْطا كَمَا مُلِئَتْ ظُلْما وَ جَوْرا اِنَّكَ عَلَى كُلِّ شَيْ‏ءٍ قَدِيرٌ اللّٰهُمَّ صَلِّ عَلَى وَلِيِّكَ وَ ابْنِ اَوْلِيَائِكَ الَّذِينَ فَرَضْتَ طَاعَتَهُمْ وَ اَوْجَبْتَ حَقَّهُمْ وَ اَذْهَبْتَ عَنْهُمُ الرِّجْسَ وَ طَهَّرْتَهُمْ تَطْهِيرا اللّٰهُمَّ انْصُرْهُ وَ انْتَصِرْ بِهِ لِدِينِكَ وَ انْصُرْ بِهِ اَوْلِيَاءَكَ وَ اَوْلِيَاءَهُ وَ شِيعَتَهُ وَ اَنْصَارَهُ وَ اجْعَلْنَا مِنْهُمُ اللّٰهُمَّ اَعِذْهُ مِنْ شَرِّ كُلِّ بَاغٍ وَ طَاغٍ وَ مِنْ شَرِّ جَمِيعِ خَلْقِكَ وَ احْفَظْهُ مِنْ بَيْنِ يَدَيْهِ وَ مِنْ خَلْفِهِ وَ عَنْ يَمِينِهِ وَ عَنْ شِمَالِهِ وَ احْرُسْهُ وَ امْنَعْهُ مِنْ اَنْ يُوصَلَ اِلَيْهِ بِسُوءٍ وَ احْفَظْ فِيهِ رَسُولَكَ وَ آلَ رَسُولِكَ ، وَ اَظْهِرْ بِهِ الْعَدْلَ وَ اَيِّدْهُ بِالنَّصْرِ وَ انْصُرْ نَاصِرِيهِ وَ اخْذُلْ خَاذِلِيهِ وَ اقْصِمْ قَاصِمِيهِ وَ اقْصِمْ بِهِ جَبَابِرَةَ الْكُفْرِ وَ اقْتُلْ بِهِ الْكُفَّارَ وَ الْمُنَافِقِينَ وَ جَمِيعَ الْمُلْحِدِينَ حَيْثُ كَانُوا مِنْ مَشَارِقِ الْاَرْضِ وَ مَغَارِبِهَا بَرِّهَا وَ بَحْرِهَا وَ امْلَأْ بِهِ الْاَرْضَ عَدْلا وَ اَظْهِرْ بِهِ دِينَ نَبِيِّكَ صَلَّى اللّٰهُ عَلَيْهِ وَ آلِهِ وَ اجْعَلْنِي اللّٰهُمَّ مِنْ اَنْصَارِهِ وَ اَعْوَانِهِ وَ اَتْبَاعِهِ وَ شِيعَتِهِ وَ اَرِنِي فِي آلِ مُحَمَّدٍ عَلَيْهِمُ السَّلامُ مَا يَأْمُلُونَ وَ فِي عَدُوِّهِمْ مَا يَحْذَرُونَ اِلَهَ الْحَقِّ آمِينَ يَا ذَا الْجَلالِ وَ الْاِكْرَامِ يَا اَرْحَمَ الرَّاحِمِينَ</w:t>
      </w:r>
      <w:r>
        <w:t xml:space="preserve"> .</w:t>
      </w:r>
    </w:p>
    <w:p w:rsidR="002E54A9" w:rsidRDefault="002E54A9" w:rsidP="000A0F5A">
      <w:pPr>
        <w:pStyle w:val="Heading4Center"/>
      </w:pPr>
      <w:r>
        <w:t>ANOTHER FORM OF ZIYARAH</w:t>
      </w:r>
    </w:p>
    <w:p w:rsidR="002E54A9" w:rsidRPr="00E426F4" w:rsidRDefault="002E54A9" w:rsidP="002E54A9">
      <w:pPr>
        <w:pStyle w:val="libNormal"/>
        <w:rPr>
          <w:sz w:val="26"/>
          <w:szCs w:val="26"/>
        </w:rPr>
      </w:pPr>
      <w:r w:rsidRPr="00E426F4">
        <w:rPr>
          <w:sz w:val="26"/>
          <w:szCs w:val="26"/>
        </w:rPr>
        <w:t>The following form of ziyarah is quoted from the highly esteemed reference books:</w:t>
      </w:r>
    </w:p>
    <w:p w:rsidR="002E54A9" w:rsidRPr="00E426F4" w:rsidRDefault="002E54A9" w:rsidP="002E54A9">
      <w:pPr>
        <w:pStyle w:val="libNormal"/>
        <w:rPr>
          <w:sz w:val="26"/>
          <w:szCs w:val="26"/>
        </w:rPr>
      </w:pPr>
      <w:r w:rsidRPr="00E426F4">
        <w:rPr>
          <w:sz w:val="26"/>
          <w:szCs w:val="26"/>
        </w:rPr>
        <w:t>You may stop at the gate of the holy vault and say the following words:</w:t>
      </w:r>
    </w:p>
    <w:p w:rsidR="002E54A9" w:rsidRDefault="002E54A9" w:rsidP="006A7C26">
      <w:pPr>
        <w:pStyle w:val="libAr"/>
      </w:pPr>
      <w:r>
        <w:rPr>
          <w:rtl/>
        </w:rPr>
        <w:lastRenderedPageBreak/>
        <w:t xml:space="preserve">السَّلامُ عَلَيْكَ يَا خَلِيفَةَ اللّٰهِ وَ خَلِيفَةَ آبَائِهِ الْمَهْدِيِّينَ السَّلامُ عَلَيْكَ يَا وَصِيَّ الْاَوْصِيَاءِ الْمَاضِينَ السَّلامُ عَلَيْكَ يَا حَافِظَ اَسْرَارِ رَبِّ الْعَالَمِينَ السَّلامُ عَلَيْكَ يَا بَقِيَّةَ اللّٰهِ مِنَ الصَّفْوَةِ الْمُنْتَجَبِينَ السَّلامُ عَلَيْكَ يَا ابْنَ الْاَنْوَارِ الزَّاهِرَةِ السَّلامُ عَلَيْكَ يَا ابْنَ الْاَعْلامِ الْبَاهِرَةِ السَّلامُ عَلَيْكَ يَا ابْنَ الْعِتْرَةِ الطَّاهِرَةِ السَّلامُ عَلَيْكَ يَا مَعْدِنَ الْعُلُومِ النَّبَوِيَّةِ السَّلامُ عَلَيْكَ يَا بَابَ اللّٰهِ الَّذِي لا يُؤْتَى اِلا مِنْهُ السَّلامُ عَلَيْكَ يَا سَبِيلَ اللّٰهِ الَّذِي مَنْ سَلَكَ غَيْرَهُ هَلَكَ السَّلامُ عَلَيْكَ يَا نَاظِرَ شَجَرَةِ طُوبَى وَ سِدْرَةِ الْمُنْتَهَى السَّلامُ عَلَيْكَ يَا نُورَ اللّٰهِ الَّذِي لا يُطْفَى السَّلامُ عَلَيْكَ يَا حُجَّةَ اللّٰهِ الَّتِي لا تَخْفَى السَّلامُ عَلَيْكَ يَا حُجَّةَ اللّٰهِ عَلَى مَنْ فِي الْاَرْضِ وَ السَّمَاءِ، السَّلامُ عَلَيْكَ سَلامَ مَنْ عَرَفَكَ بِمَا عَرَّفَكَ بِهِ اللّٰهُ وَ نَعَتَكَ بِبَعْضِ نُعُوتِكَ الَّتِي اَنْتَ اَهْلُهَا وَ فَوْقَهَا اَشْهَدُ اَنَّكَ الْحُجَّةُ عَلَى مَنْ مَضَى وَ مَنْ بَقِيَ وَ اَنَّ حِزْبَكَ هُمُ الْغَالِبُونَ وَ اَوْلِيَاءَكَ هُمُ الْفَائِزُونَ وَ اَعْدَاءَكَ هُمُ الْخَاسِرُونَ وَ اَنَّكَ خَازِنُ كُلِّ عِلْمٍ وَ فَاتِقُ كُلِّ رَتْقٍ وَ مُحَقِّقُ كُلِّ حَقٍّ وَ مُبْطِلُ كُلِّ بَاطِلٍ رَضِيتُكَ يَا مَوْلايَ اِمَاما وَ هَادِيا وَ وَلِيّا وَ مُرْشِدا لا اَبْتَغِي بِكَ بَدَلا وَ لا اَتَّخِذُ مِنْ دُونِكَ وَلِيّا اَشْهَدُ اَنَّكَ الْحَقُّ الثَّابِتُ الَّذِي لا عَيْبَ فِيهِ وَ اَنَّ وَعْدَ اللّٰهِ فِيكَ حَقٌّ لا اَرْتَابُ لِطُولِ الْغَيْبَةِ وَ بُعْدِ الْاَمَدِ وَ لا اَتَحَيَّرُ مَعَ مَنْ جَهِلَكَ وَ جَهِلَ بِكَ مُنْتَظِرٌ مُتَوَقِّعٌ لِاَيَّامِكَ وَ اَنْتَ الشَّافِعُ الَّذِي لا يُنَازَعُ [تُنَازَعُ‏] وَ الْوَلِيُّ الَّذِي لا يُدَافَعُ [تُدَافَعُ‏] ذَخَرَكَ اللّٰهُ لِنُصْرَةِ الدِّينِ وَ اِعْزَازِ الْمُؤْمِنِينَ وَ الانْتِقَامِ مِنَ الْجَاحِدِينَ الْمَارِقِينَ. اَشْهَدُ اَنَّ بِوِلايَتِكَ تُقْبَلُ الْاَعْمَالُ وَ تُزَكَّى الْاَفْعَالُ وَ تُضَاعَفُ الْحَسَنَاتُ وَ تُمْحَى السَّيِّئَاتُ فَمَنْ جَاءَ بِوِلايَتِكَ وَ اعْتَرَفَ بِاِمَامَتِكَ قُبِلَتْ اَعْمَالُهُ وَ صُدِّقَتْ اَقْوَالُهُ وَ تَضَاعَفَتْ حَسَنَاتُهُ وَ مُحِيَتْ سَيِّئَاتُهُ وَ مَنْ عَدَلَ عَنْ وِلايَتِكَ وَ جَهِلَ مَعْرِفْتَكَ وَ اسْتَبْدَلَ بِكَ غَيْرَكَ كَبَّهُ اللّٰهُ عَلَى مَنْخِرِهِ فِي النَّارِ وَ لَمْ يَقْبَلِ اللّٰهُ لَهُ عَمَلا وَ لَمْ يُقِمْ لَهُ يَوْمَ الْقِيَامَةِ وَزْنا اُشْهِدُ اللّٰهَ وَ اُشْهِدُ مَلائِكَتَهُ وَ اُشْهِدُكَ يَا مَوْلايَ بِهَذَا ظَاهِرُهُ كَبَاطِنِهِ وَ سِرُّهُ كَعَلانِيَتِهِ وَ اَنْتَ الشَّاهِدُ عَلَى ذَلِكَ وَ هُوَ عَهْدِي اِلَيْكَ وَ مِيثَاقِي لَدَيْكَ اِذْ اَنْتَ نِظَامُ الدِّينِ وَ يَعْسُوبُ الْمُتَّقِينَ وَ عِزُّ الْمُوَحِّدِينَ وَ بِذَلِكَ اَمَرَنِي رَبُّ الْعَالَمِينَ فَلَوْ تَطَاوَلَتِ الدُّهُورُ وَ تَمَادَتِ الْاَعْمَارُ [الْاَعْصَارُ] لَمْ اَزْدَدْ فِيكَ اِلا يَقِينا وَ لَكَ اِلا حُبّا وَ عَلَيْكَ اِلا مُتَّكَلا وَ مُعْتَمَدا [تَوَكُّلا وَ اعْتِمَادا] وَ لِظُهُورِكَ اِلا مُتَوَقَّعا وَ مُنْتَظَرا [تَوَقُّعا وَ انْتِظَارا]، وَ لِجِهَادِي بَيْنَ يَدَيْكَ مُتَرَقَّبا [اِلا تَرَقُّبا] فَاَبْذُلُ نَفْسِي وَ مَالِي وَ وَلَدِي وَ اَهْلِي وَ جَمِيعَ مَا خَوَّلَنِي رَبِّي بَيْنَ يَدَيْكَ وَ التَّصَرُّفَ بَيْنَ اَمْرِكَ وَ نَهْيِكَ مَوْلايَ فَاِنْ اَدْرَكْتُ اَيَّامَكَ الزَّاهِرَةَ وَ اَعْلامَكَ الْبَاهِرَةَ فَهَا اَنَا ذَا عَبْدُكَ الْمُتَصَرِّفُ بَيْنَ اَمْرِكَ وَ نَهْيِكَ اَرْجُو بِهِ الشَّهَادَةَ بَيْنَ يَدَيْكَ وَ الْفَوْزَ لَدَيْكَ مَوْلايَ فَاِنْ اَدْرَكَنِي الْمَوْتُ قَبْلَ ظُهُورِكَ فَاِنِّي اَتَوَسَّلُ بِكَ وَ بِآبَائِكَ الطَّاهِرِينَ اِلَى اللّٰهِ تَعَالَى وَ اَسْاَلُهُ اَنْ يُصَلِّيَ عَلَى مُحَمَّدٍ وَ آلِ مُحَمَّدٍ وَ اَنْ يَجْعَلَ لِي كَرَّةً فِي </w:t>
      </w:r>
      <w:r>
        <w:rPr>
          <w:rtl/>
        </w:rPr>
        <w:lastRenderedPageBreak/>
        <w:t>ظُهُورِكَ وَ رَجْعَةً فِي اَيَّامِكَ لِاَبْلُغَ مِنْ طَاعَتِكَ مُرَادِي وَ اَشْفِيَ مِنْ اَعْدَائِكَ فُؤَادِي مَوْلايَ وَقَفْتُ فِي زِيَارَتِكَ مَوْقِفَ الْخَاطِئِينَ النَّادِمِينَ ، الْخَائِفِينَ مِنْ عِقَابِ رَبِّ الْعَالَمِينَ وَ قَدِ اتَّكَلْتُ عَلَى شَفَاعَتِكَ وَ رَجَوْتُ بِمُوَالاتِكَ وَ شَفَاعَتِكَ مَحْوَ ذُنُوبِي وَ سَتْرَ عُيُوبِي وَ مَغْفِرَةَ زَلَلِي فَكُنْ لِوَلِيِّكَ يَا مَوْلايَ عِنْدَ تَحْقِيقِ اَمَلِهِ وَ اسْاَلِ اللّٰهَ غُفْرَانَ زَلَلِهِ فَقَدْ تَعَلَّقَ بِحَبْلِكَ وَ تَمَسَّكَ بِوِلايَتِكَ وَ تَبَرَّاَ مِنْ اَعْدَائِكَ اللّٰهُمَّ صَلِّ عَلَى مُحَمَّدٍ وَ آلِهِ وَ اَنْجِزْ لِوَلِيِّكَ مَا وَعَدْتَهُ. اللّٰهُمَّ اَظْهِرْ كَلِمَتَهُ وَ اَعْلِ دَعْوَتَهُ وَ انْصُرْهُ عَلَى عَدُوِّهِ وَ عَدُوِّكَ يَا رَبَّ الْعَالَمِينَ اللّٰهُمَّ صَلِّ عَلَى مُحَمَّدٍ وَ آلِ مُحَمَّدٍ وَ اَظْهِرْ كَلِمَتَكَ التَّامَّةَ وَ مُغَيَّبَكَ فِي اَرْضِكَ الْخَائِفَ الْمُتَرَقِّبَ اللّٰهُمَّ انْصُرْهُ نَصْرا عَزِيزا وَ افْتَحْ لَهُ فَتْحا يَسِيرا اللّٰهُمَّ وَ اَعِزَّ بِهِ الدِّينَ بَعْدَ الْخُمُولِ وَ اَطْلِعْ بِهِ الْحَقَّ بَعْدَ الْاُفُولِ وَ اَجْلِ بِهِ الظُّلْمَةَ وَ اكْشِفْ بِهِ الْغُمَّةَ اللّٰهُمَّ وَ آمِنْ بِهِ الْبِلادَ وَ اهْدِ بِهِ الْعِبَادَ اللّٰهُمَّ امْلَأْ بِهِ الْاَرْضَ عَدْلا وَ قِسْطا كَمَا مُلِئَتْ ظُلْما وَ جَوْرا اِنَّكَ سَمِيعٌ مُجِيبٌ السَّلامُ عَلَيْكَ يَا وَلِيَّ اللّٰهِ ائْذَنْ لِوَلِيِّكَ فِي الدُّخُولِ اِلَى حَرَمِكَ صَلَوَاتُ اللّٰهِ عَلَيْكَ وَ عَلَى آبَائِكَ الطَّاهِرِينَ وَ رَحْمَةُ اللّٰهِ وَ بَرَكَاتُهُ</w:t>
      </w:r>
      <w:r>
        <w:t>.</w:t>
      </w:r>
    </w:p>
    <w:p w:rsidR="002E54A9" w:rsidRPr="00E426F4" w:rsidRDefault="002E54A9" w:rsidP="002E54A9">
      <w:pPr>
        <w:pStyle w:val="libNormal"/>
        <w:rPr>
          <w:sz w:val="26"/>
          <w:szCs w:val="26"/>
        </w:rPr>
      </w:pPr>
      <w:r w:rsidRPr="00E426F4">
        <w:rPr>
          <w:sz w:val="26"/>
          <w:szCs w:val="26"/>
        </w:rPr>
        <w:t>You may then come to the Occultation Vault and stop between the two doors, holding the door’s side with your hand. You may then hem and haw, as if you are seeking permission of entrance, and say these words:</w:t>
      </w:r>
    </w:p>
    <w:p w:rsidR="002E54A9" w:rsidRDefault="002E54A9" w:rsidP="006A7C26">
      <w:pPr>
        <w:pStyle w:val="libAr"/>
      </w:pPr>
      <w:r>
        <w:rPr>
          <w:rtl/>
        </w:rPr>
        <w:t>بسم اللّه الرّحمن الرّحيم</w:t>
      </w:r>
    </w:p>
    <w:p w:rsidR="002E54A9" w:rsidRPr="00E426F4" w:rsidRDefault="002E54A9" w:rsidP="002E54A9">
      <w:pPr>
        <w:pStyle w:val="libNormal"/>
        <w:rPr>
          <w:sz w:val="26"/>
          <w:szCs w:val="26"/>
        </w:rPr>
      </w:pPr>
      <w:r w:rsidRPr="00E426F4">
        <w:rPr>
          <w:sz w:val="26"/>
          <w:szCs w:val="26"/>
        </w:rPr>
        <w:t>You may now come down with tranquility and present-heartedness. Offer a two-unit prayer in the yard of the vault and say the following words:</w:t>
      </w:r>
    </w:p>
    <w:p w:rsidR="002E54A9" w:rsidRDefault="002E54A9" w:rsidP="006A7C26">
      <w:pPr>
        <w:pStyle w:val="libAr"/>
      </w:pPr>
      <w:r>
        <w:rPr>
          <w:rtl/>
        </w:rPr>
        <w:t xml:space="preserve">اللّٰهُ اَكْبَرُ اللّٰهُ اَكْبَرُ [اللّٰهُ اَكْبَرُ] لا اِلَهَ اِلا اللّٰهُ وَ اللّٰهُ اَكْبَرُ وَ لِلَّهِ الْحَمْدُ الْحَمْدُ لِلَّهِ الَّذِي هَدَانَا لِهَذَا وَ عَرَّفَنَا اَوْلِيَاءَهُ وَ اَعْدَاءَهُ وَ وَفَّقَنَا لِزِيَارَةِ اَئِمَّتِنَا وَ لَمْ يَجْعَلْنَا مِنَ الْمُعَانِدِينَ النَّاصِبِينَ وَ لا مِنَ الْغُلاةِ الْمُفَوِّضِينَ وَ لا مِنَ الْمُرْتَابِينَ الْمُقَصِّرِينَ السَّلامُ عَلَى وَلِيِّ اللّٰهِ وَ ابْنِ اَوْلِيَائِهِ السَّلامُ عَلَى الْمُدَّخَرِ لِكَرَامَةِ اَوْلِيَاءِ اللّٰهِ وَ بَوَارِ اَعْدَائِهِ السَّلامُ عَلَى النُّورِ الَّذِي اَرَادَ اَهْلُ الْكُفْرِ اِطْفَاءَهُ فَاَبَى اللّٰهُ اِلا اَنْ يُتِمَّ نُورَهُ بِكُرْهِهِمْ وَ اَيَّدَهُ بِالْحَيَاةِ حَتَّى يُظْهِرَ عَلَى يَدِهِ الْحَقَّ بِرَغْمِهِمْ اَشْهَدُ اَنَّ اللّٰهَ اصْطَفَاكَ صَغِيرا وَ اَكْمَلَ لَكَ عُلُومَهُ كَبِيرا وَ اَنَّكَ حَيٌّ لا تَمُوتُ حَتَّى تُبْطِلَ الْجِبْتَ وَ الطَّاغُوتَ. اللّٰهُمَّ صَلِّ عَلَيْهِ وَ عَلَى خُدَّامِهِ وَ اَعْوَانِهِ عَلَى غَيْبَتِهِ وَ نَأْيِهِ وَ اسْتُرْهُ سَتْرا عَزِيزا وَ اجْعَلْ لَهُ مَعْقِلا حَرِيزا وَ اشْدُدِ اللّٰهُمَّ وَطْاَتَكَ عَلَى مُعَانِدِيهِ وَ احْرُسْ مَوَالِيَهُ وَ زَائِرِيهِ اللّٰهُمَّ كَمَا جَعَلْتَ قَلْبِي بِذِكْرِهِ مَعْمُورا فَاجْعَلْ سِلاحِي بِنُصْرَتِهِ مَشْهُورا وَ اِنْ حَالَ بَيْنِي وَ بَيْنَ لِقَائِهِ الْمَوْتُ الَّذِي جَعَلْتَهُ عَلَى عِبَادِكَ حَتْما وَ اَقْدَرْتَ بِهِ عَلَى خَلِيقَتِكَ رَغْما فَابْعَثْنِي عِنْدَ خُرُوجِهِ ظَاهِرا مِنْ حُفْرَتِي مُؤْتَزِرا كَفَنِي حَتَّى اُجَاهِدَ بَيْنَ يَدَيْهِ فِي الصَّفِّ الَّذِي اَثْنَيْتَ عَلَى اَهْلِهِ </w:t>
      </w:r>
      <w:r>
        <w:rPr>
          <w:rtl/>
        </w:rPr>
        <w:lastRenderedPageBreak/>
        <w:t>فِي كِتَابِكَ فَقُلْتَ كَاَنَّهُمْ بُنْيَانٌ مَرْصُوصٌ اللّٰهُمَّ طَالَ الانْتِظَارُ وَ شَمِتَ مِنَّا [بِنَا] الْفُجَّارُ وَ صَعُبَ عَلَيْنَا الانْتِصَارُ اللّٰهُمَّ اَرِنَا وَجْهَ وَلِيِّكَ الْمَيْمُونَ فِي حَيَاتِنَا وَ بَعْدَ الْمَنُونِ. اللّٰهُمَّ اِنِّي اَدِينُ لَكَ بِالرَّجْعَةِ بَيْنَ يَدَيْ صَاحِبِ هَذِهِ الْبُقْعَةِ الْغَوْثَ الْغَوْثَ الْغَوْثَ يَا صَاحِبَ الزَّمَانِ قَطَعْتُ فِي وُصْلَتِكَ الْخُلانَ وَ هَجَرْتُ لِزِيَارَتِكَ الْاَوْطَانَ وَ اَخْفَيْتُ اَمْرِي عَنْ اَهْلِ الْبُلْدَانِ لِتَكُونَ شَفِيعا عِنْدَ رَبِّكَ وَ رَبِّي وَ اِلَى آبَائِكَ وَ مَوَالِيَّ فِي حُسْنِ التَّوْفِيقِ لِي وَ اِسْبَاغِ النِّعْمَةِ عَلَيَّ وَ سَوْقِ الْاِحْسَانِ اِلَيَّ اللّٰهُمَّ صَلِّ عَلَى مُحَمَّدٍ وَ آلِ مُحَمَّدٍ اَصْحَابِ الْحَقِّ وَ قَادَةِ الْخَلْقِ وَ اسْتَجِبْ مِنِّي مَا دَعَوْتُكَ وَ اَعْطِنِي مَا لَمْ اَنْطِقْ بِهِ فِي دُعَائِي مِنْ صَلاحِ دِينِي وَ دُنْيَايَ اِنَّكَ حَمِيدٌ مَجِيدٌ وَ صَلَّى اللّٰهُ عَلَى مُحَمَّدٍ وَ آلِهِ الطَّاهِرِينَ</w:t>
      </w:r>
      <w:r>
        <w:t>.</w:t>
      </w:r>
    </w:p>
    <w:p w:rsidR="002E54A9" w:rsidRPr="00E426F4" w:rsidRDefault="002E54A9" w:rsidP="002E54A9">
      <w:pPr>
        <w:pStyle w:val="libNormal"/>
        <w:rPr>
          <w:sz w:val="26"/>
          <w:szCs w:val="26"/>
        </w:rPr>
      </w:pPr>
      <w:r w:rsidRPr="00E426F4">
        <w:rPr>
          <w:sz w:val="26"/>
          <w:szCs w:val="26"/>
        </w:rPr>
        <w:t>You may then enter the hall, offer a two-unit prayer, and say the following words:</w:t>
      </w:r>
    </w:p>
    <w:p w:rsidR="002E54A9" w:rsidRDefault="002E54A9" w:rsidP="006A7C26">
      <w:pPr>
        <w:pStyle w:val="libAr"/>
      </w:pPr>
      <w:r>
        <w:rPr>
          <w:rtl/>
        </w:rPr>
        <w:t>اللّٰهُمَّ عَبْدُكَ الزَّائِرُ فِي فِنَاءِ وَلِيِّكَ الْمَزُورِ الَّذِي فَرَضْتَ طَاعَتَهُ عَلَى الْعَبِيدِ وَ الْاَحْرَارِ وَ اَنْقَذْتَ بِهِ اَوْلِيَاءَكَ مِنْ عَذَابِ النَّارِ اللّٰهُمَّ اجْعَلْهَا زِيَارَةً مَقْبُولَةً ذَاتَ دُعَاءٍ مُسْتَجَابٍ مِنْ مُصَدِّقٍ بِوَلِيِّكَ غَيْرِ مُرْتَابٍ اللّٰهُمَّ لا تَجْعَلْهُ آخِرَ الْعَهْدِ بِهِ وَ لا بِزِيَارَتِهِ وَ لا تَقْطَعْ اَثَرِي مِنْ مَشْهَدِهِ وَ زِيَارَةِ اَبِيهِ وَ جَدِّهِ اللّٰهُمَّ اَخْلِفْ عَلَيَّ نَفَقَتِي وَ انْفَعْنِي بِمَا رَزَقْتَنِي فِي دُنْيَايَ وَ آخِرَتِي لِي وَ لِاِخْوَانِي وَ اَبَوَيَّ وَ جَمِيعِ عِتْرَتِي اَسْتَوْدِعُكَ اللّٰهَ اَيُّهَا الْاِمَامُ الَّذِي يَفُوزُ بِهِ الْمُؤْمِنُونَ وَ يَهْلِكُ عَلَى يَدَيْهِ الْكَافِرُونَ الْمُكَذِّبُونَ يَا مَوْلايَ يَا ابْنَ الْحَسَنِ بْنِ عَلِيٍّ جِئْتُكَ زَائِرا لَكَ وَ لِاَبِيكَ وَ جَدِّكَ مُتَيَقِّنا الْفَوْزَ بِكُمْ مُعْتَقِدا اِمَامَتَكُمْ اللّٰهُمَّ اكْتُبْ هَذِهِ الشَّهَادَةَ وَ الزِّيَارَةَ لِي عِنْدَكَ فِي عِلِّيِّينَ وَ بَلِّغْنِي بَلاغَ الصَّالِحِينَ وَ انْفَعْنِي بِحُبِّهِمْ يَا رَبَّ الْعَالَمِينَ</w:t>
      </w:r>
      <w:r>
        <w:t xml:space="preserve"> .</w:t>
      </w:r>
    </w:p>
    <w:p w:rsidR="002E54A9" w:rsidRDefault="002E54A9" w:rsidP="00091414">
      <w:pPr>
        <w:pStyle w:val="Heading4Center"/>
      </w:pPr>
      <w:r>
        <w:t>ANOTHER FORM OF ZIYARAH</w:t>
      </w:r>
    </w:p>
    <w:p w:rsidR="002E54A9" w:rsidRPr="00E426F4" w:rsidRDefault="002E54A9" w:rsidP="002E54A9">
      <w:pPr>
        <w:pStyle w:val="libNormal"/>
        <w:rPr>
          <w:sz w:val="26"/>
          <w:szCs w:val="26"/>
        </w:rPr>
      </w:pPr>
      <w:r w:rsidRPr="00E426F4">
        <w:rPr>
          <w:sz w:val="26"/>
          <w:szCs w:val="26"/>
        </w:rPr>
        <w:t>The following form of ziyarah has been reported by Sayyid Ibn Tawus:</w:t>
      </w:r>
    </w:p>
    <w:p w:rsidR="002E54A9" w:rsidRDefault="002E54A9" w:rsidP="006A7C26">
      <w:pPr>
        <w:pStyle w:val="libAr"/>
      </w:pPr>
      <w:r>
        <w:rPr>
          <w:rtl/>
        </w:rPr>
        <w:t xml:space="preserve">السَّلامُ عَلَى الْحَقِّ الْجَدِيدِ وَ الْعَالِمِ الَّذِي عِلْمُهُ لا يَبِيدُ السَّلامُ عَلَى مُحْيِي الْمُؤْمِنِينَ وَ مُبِيرِ الْكَافِرِينَ السَّلامُ عَلَى مَهْدِيِّ الْاُمَمِ وَ جَامِعِ الْكَلِمِ السَّلامُ عَلَى خَلَفِ السَّلَفِ وَ صَاحِبِ الشَّرَفِ السَّلامُ عَلَى حُجَّةِ الْمَعْبُودِ وَ كَلِمَةِ الْمَحْمُودِ السَّلامُ عَلَى مُعِزِّ الْاَوْلِيَاءِ وَ مُذِلِّ الْاَعْدَاءِ السَّلامُ عَلَى وَارِثِ الْاَنْبِيَاءِ وَ خَاتِمِ الْاَوْصِيَاءِ السَّلامُ عَلَى الْقَائِمِ الْمُنْتَظَرِ وَ الْعَدْلِ الْمُشْتَهَرِ السَّلامُ عَلَى السَّيْفِ الشَّاهِرِ وَ الْقَمَرِ الزَّاهِرِ [وَ النُّورِ الْبَاهِرِ] السَّلامُ عَلَى شَمْسِ الظَّلامِ وَ بَدْرِ [الْبَدْرِ] التَّمَامِ السَّلامُ عَلَى رَبِيعِ الْاَنَامِ وَ نَضْرَةِ [فِطْرَةِ] الْاَيَّامِ السَّلامُ عَلَى صَاحِبِ الصَّمْصَامِ وَ فَلاقِ الْهَامِ السَّلامُ عَلَى الدِّينِ الْمَأْثُورِ وَ الْكِتَابِ الْمَسْطُورِ السَّلامُ عَلَى بَقِيَّةِ اللّٰهِ فِي بِلادِهِ، وَ حُجَّتِهِ عَلَى عِبَادِهِ الْمُنْتَهِي اِلَيْهِ مَوَارِيثُ الْاَنْبِيَاءِ، وَ لَدَيْهِ مَوْجُودٌ </w:t>
      </w:r>
      <w:r>
        <w:rPr>
          <w:rtl/>
        </w:rPr>
        <w:lastRenderedPageBreak/>
        <w:t>آثَارُ الْاَصْفِيَاءِ [السَّلامُ عَلَى‏] الْمُؤْتَمَنِ عَلَى السِّرِّ وَ الْوَلِيِّ لِلْاَمْرِ السَّلامُ عَلَى الْمَهْدِيِّ الَّذِي وَعَدَ اللّٰهُ عَزَّ وَ جَلَّ بِهِ الْاُمَمَ اَنْ يَجْمَعَ بِهِ الْكَلِمَ وَ يَلُمَّ بِهِ الشَّعَثَ وَ يَمْلَاَ بِهِ الْاَرْضَ قِسْطا وَ عَدْلا وَ يُمَكِّنَ لَهُ وَ يُنْجِزَ بِهِ وَعْدَ الْمُؤْمِنِينَ اَشْهَدُ يَا مَوْلايَ اَنَّكَ وَ الْاَئِمَّةَ مِنْ آبَائِكَ اَئِمَّتِي وَ مَوَالِيَّ فِي الْحَيَاةِ الدُّنْيَا وَ يَوْمَ يَقُومُ الْاَشْهَادُ اَسْاَلُكَ يَا مَوْلايَ اَنْ تَسْاَلَ اللّٰهَ تَبَارَكَ وَ تَعَالَى فِي صَلاحِ شَأْنِي وَ قَضَاءِ حَوَائِجِي وَ غُفْرَانِ ذُنُوبِي وَ الْاَخْذِ بِيَدِي فِي دِينِي وَ دُنْيَايَ وَ آخِرَتِي لِي وَ لِاِخْوَانِي وَ اَخَوَاتِيَ الْمُؤْمِنِينَ وَ الْمُؤْمِنَاتِ كَافَّةً اِنَّهُ غَفُورٌ رَحِيمٌ</w:t>
      </w:r>
      <w:r>
        <w:t xml:space="preserve"> .</w:t>
      </w:r>
    </w:p>
    <w:p w:rsidR="002E54A9" w:rsidRPr="00E426F4" w:rsidRDefault="002E54A9" w:rsidP="002E54A9">
      <w:pPr>
        <w:pStyle w:val="libNormal"/>
        <w:rPr>
          <w:sz w:val="26"/>
          <w:szCs w:val="26"/>
        </w:rPr>
      </w:pPr>
      <w:r w:rsidRPr="00E426F4">
        <w:rPr>
          <w:sz w:val="26"/>
          <w:szCs w:val="26"/>
        </w:rPr>
        <w:t>You may then offer the twelve-unit prayer of ziyarah, separating between each two units with a Taslim statement (i.e. the last part of prayers). You may then utter the (famous) Tasbih al-Zahra’ litany and provide all that as present to the Imam. Upon accomplishment, you may say the following supplicatory prayer:</w:t>
      </w:r>
    </w:p>
    <w:p w:rsidR="002E54A9" w:rsidRDefault="002E54A9" w:rsidP="006A7C26">
      <w:pPr>
        <w:pStyle w:val="libAr"/>
      </w:pPr>
      <w:r>
        <w:rPr>
          <w:rtl/>
        </w:rPr>
        <w:t>اللّٰهُمَّ صَلِّ عَلَى حُجَّتِكَ فِي اَرْضِكَ وَ خَلِيفَتِكَ فِي بِلادِكَ الدَّاعِي اِلَى سَبِيلِكَ وَ الْقَائِمِ [بِقِسْطِكَ وَ الْفَائِزِ بِاَمْرِكَ وَلِيِّ الْمُؤْمِنِينَ وَ مُبِيرِ الْكَافِرِينَ وَ مُجَلِّي الظُّلْمَةِ وَ مُنِيرِ الْحَقِ‏] وَ الصَّادِعِ بِالْحِكْمَةِ وَ الْمَوْعِظَةِ الْحَسَنَةِ وَ الصِّدْقِ وَ كَلِمَتِكَ وَ عَيْبَتِكَ وَ عَيْنِكَ فِي اَرْضِكَ الْمُتَرَقِّبِ الْخَائِفِ الْوَلِيِّ النَّاصِحِ سَفِينَةِ النَّجَاةِ وَ عَلَمِ الْهُدَى وَ نُورِ اَبْصَارِ الْوَرَى وَ خَيْرِ مَنْ تَقَمَّصَ وَ ارْتَدَى وَ الْوِتْرِ الْمَوْتُورِ وَ مُفَرِّجِ الْكَرْبِ وَ مُزِيلِ الْهَمِّ وَ كَاشِفِ الْبَلْوَى صَلَوَاتُ اللّٰهِ عَلَيْهِ وَ عَلَى آبَائِهِ الْاَئِمَّةِ الْهَادِينَ وَ الْقَادَةِ الْمَيَامِينِ مَا طَلَعَتْ كَوَاكِبُ الْاَسْحَارِ وَ اَوْرَقَتِ الْاَشْجَارُ وَ اَيْنَعَتِ الْاَثْمَارُ وَ اخْتَلَفَ اللَّيْلُ وَ النَّهَارُ وَ غَرَّدَتِ الْاَطْيَارُ اللّٰهُمَّ انْفَعْنَا بِحُبِّهِ وَ احْشُرْنَا فِي زُمْرَتِهِ وَ تَحْتَ لِوَائِهِ اِلَهَ الْحَقِّ آمِينَ رَبَّ الْعَالَمِينَ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68" w:name="_Toc433538075"/>
      <w:r>
        <w:lastRenderedPageBreak/>
        <w:t>SALAWAT UPON IMAM AL MAHDI</w:t>
      </w:r>
      <w:bookmarkEnd w:id="368"/>
    </w:p>
    <w:p w:rsidR="002E54A9" w:rsidRDefault="002E54A9" w:rsidP="006A7C26">
      <w:pPr>
        <w:pStyle w:val="libAr"/>
      </w:pPr>
      <w:r>
        <w:rPr>
          <w:rtl/>
        </w:rPr>
        <w:t>اللّٰهُمَّ صَلِّ عَلَى مُحَمَّدٍ وَ اَهْلِ بَيْتِهِ وَ صَلِّ عَلَى وَلِيِّ الْحَسَنِ وَ وَصِيِّهِ وَ وَارِثِهِ الْقَائِمِ بِاَمْرِكَ وَ الْغَائِبِ فِي خَلْقِكَ وَ الْمُنْتَظِرِ لِاِذْنِكَ اللّٰهُمَّ صَلِّ عَلَيْهِ وَ قَرِّبْ بُعْدَهُ وَ اَنْجِزْ وَعْدَهُ وَ اَوْفِ عَهْدَهُ وَ اكْشِفْ عَنْ بَأْسِهِ حِجَابَ الْغَيْبَةِ وَ اَظْهِرْ بِظُهُورِهِ صَحَائِفَ الْمِحْنَةِ وَ قَدِّمْ اَمَامَهُ الرُّعْبَ وَ ثَبِّتْ بِهِ الْقَلْبَ وَ اَقِمْ بِهِ الْحَرْبَ وَ اَيِّدْهُ بِجُنْدٍ مِنَ الْمَلائِكَةِ مُسَوِّمِينَ وَ سَلِّطْهُ عَلَى اَعْدَاءِ دِينِكَ اَجْمَعِينَ وَ اَلْهِمْهُ اَنْ لا يَدَعَ مِنْهُمْ رُكْنا اِلا هَدَّهُ وَ لا هَاما اِلا قَدَّهُ وَ لا كَيْدا اِلا رَدَّهُ وَ لا فَاسِقا اِلا حَدَّهُ ، وَ لا فِرْعَوْنَ اِلا اَهْلَكَهُ وَ لا سِتْرا اِلا هَتَكَهُ وَ لا عَلَما اِلا نَكَّسَهُ وَ لا سُلْطَانا اِلا كَسَبَهُ وَ لا رُمْحا اِلا قَصَفَهُ وَ لا مِطْرَدا اِلا خَرَقَهُ وَ لا جُنْدا اِلا فَرَّقَهُ وَ لا مِنْبَرا اِلا اَحْرَقَهُ وَ لا سَيْفا اِلا كَسَرَهُ وَ لا صَنَما اِلا رَضَّهُ وَ لا دَما اِلا اَرَاقَهُ وَ لا جَوْرا اِلا اَبَادَهُ وَ لا حِصْنا اِلا هَدَمَهُ وَ لا بَابا اِلا رَدَمَهُ وَ لا قَصْرا اِلا خَرَّبَهُ [اَخْرَبَهُ‏] وَ لا مَسْكَنا اِلا فَتَّشَهُ وَ لا سَهْلا اِلا اَوْطَاَهُ وَ لا جَبَلا اِلا صَعِدَهُ وَ لا كَنْزا اِلا اَخْرَجَهُ بِرَحْمَتِكَ يَا اَرْحَمَ الرَّاحِمِينَ</w:t>
      </w:r>
      <w:r>
        <w:t>.</w:t>
      </w:r>
    </w:p>
    <w:p w:rsidR="002E54A9" w:rsidRPr="00E426F4" w:rsidRDefault="002E54A9" w:rsidP="002E54A9">
      <w:pPr>
        <w:pStyle w:val="libNormal"/>
        <w:rPr>
          <w:sz w:val="26"/>
          <w:szCs w:val="26"/>
        </w:rPr>
      </w:pPr>
      <w:r w:rsidRPr="00E426F4">
        <w:rPr>
          <w:sz w:val="26"/>
          <w:szCs w:val="26"/>
        </w:rPr>
        <w:t>When Shaykh al-Mufid mentioned the aforesaid form of ziyarah that begins with the following words:</w:t>
      </w:r>
    </w:p>
    <w:p w:rsidR="002E54A9" w:rsidRDefault="002E54A9" w:rsidP="006A7C26">
      <w:pPr>
        <w:pStyle w:val="libAr"/>
      </w:pPr>
      <w:r>
        <w:rPr>
          <w:rtl/>
        </w:rPr>
        <w:t>اللّه اكبر اللّه اكبر لا اله الاّ اللّه و اللّه اكبر</w:t>
      </w:r>
    </w:p>
    <w:p w:rsidR="002E54A9" w:rsidRPr="00E426F4" w:rsidRDefault="002E54A9" w:rsidP="002E54A9">
      <w:pPr>
        <w:pStyle w:val="libNormal"/>
        <w:rPr>
          <w:sz w:val="26"/>
          <w:szCs w:val="26"/>
        </w:rPr>
      </w:pPr>
      <w:r w:rsidRPr="00E426F4">
        <w:rPr>
          <w:sz w:val="26"/>
          <w:szCs w:val="26"/>
        </w:rPr>
        <w:t>he (i.e. Shaykh al-Mufid), commenting, said the following:</w:t>
      </w:r>
    </w:p>
    <w:p w:rsidR="002E54A9" w:rsidRPr="00E426F4" w:rsidRDefault="002E54A9" w:rsidP="002E54A9">
      <w:pPr>
        <w:pStyle w:val="libNormal"/>
        <w:rPr>
          <w:sz w:val="26"/>
          <w:szCs w:val="26"/>
        </w:rPr>
      </w:pPr>
      <w:r w:rsidRPr="00E426F4">
        <w:rPr>
          <w:sz w:val="26"/>
          <w:szCs w:val="26"/>
        </w:rPr>
        <w:t>According to another way of narration, you may say the following words while descending to the holy vault:</w:t>
      </w:r>
    </w:p>
    <w:p w:rsidR="002E54A9" w:rsidRDefault="002E54A9" w:rsidP="006A7C26">
      <w:pPr>
        <w:pStyle w:val="libAr"/>
      </w:pPr>
      <w:r>
        <w:rPr>
          <w:rtl/>
        </w:rPr>
        <w:t>السّلام على الحقّ الجديد</w:t>
      </w:r>
    </w:p>
    <w:p w:rsidR="002E54A9" w:rsidRPr="00E426F4" w:rsidRDefault="002E54A9" w:rsidP="002E54A9">
      <w:pPr>
        <w:pStyle w:val="libNormal"/>
        <w:rPr>
          <w:sz w:val="26"/>
          <w:szCs w:val="26"/>
        </w:rPr>
      </w:pPr>
      <w:r w:rsidRPr="00E426F4">
        <w:rPr>
          <w:sz w:val="26"/>
          <w:szCs w:val="26"/>
        </w:rPr>
        <w:t>So, he referred to the previously mentioned form of ziyarah up to the end. He then said:</w:t>
      </w:r>
    </w:p>
    <w:p w:rsidR="002E54A9" w:rsidRPr="00E426F4" w:rsidRDefault="002E54A9" w:rsidP="002E54A9">
      <w:pPr>
        <w:pStyle w:val="libNormal"/>
        <w:rPr>
          <w:sz w:val="26"/>
          <w:szCs w:val="26"/>
        </w:rPr>
      </w:pPr>
      <w:r w:rsidRPr="00E426F4">
        <w:rPr>
          <w:sz w:val="26"/>
          <w:szCs w:val="26"/>
        </w:rPr>
        <w:t>You may now offer the twelve-unit prayer of ziyarah, separating between each two units with a Taslim statement.</w:t>
      </w:r>
    </w:p>
    <w:p w:rsidR="002E54A9" w:rsidRPr="00E426F4" w:rsidRDefault="002E54A9" w:rsidP="002E54A9">
      <w:pPr>
        <w:pStyle w:val="libNormal"/>
        <w:rPr>
          <w:sz w:val="26"/>
          <w:szCs w:val="26"/>
        </w:rPr>
      </w:pPr>
      <w:r w:rsidRPr="00E426F4">
        <w:rPr>
          <w:sz w:val="26"/>
          <w:szCs w:val="26"/>
        </w:rPr>
        <w:t>You may then say the following supplicatory prayer, which is reported from Imam al-Mahdi (‘a) himself:</w:t>
      </w:r>
    </w:p>
    <w:p w:rsidR="002E54A9" w:rsidRDefault="002E54A9" w:rsidP="006A7C26">
      <w:pPr>
        <w:pStyle w:val="libAr"/>
      </w:pPr>
      <w:r>
        <w:rPr>
          <w:rtl/>
        </w:rPr>
        <w:t>اللّٰهُمَّ عَظُمَ الْبَلاءُ وَ بَرِحَ الْخَفَاءُ وَ انْكَشَفَ الْغِطَاءُ وَ ضَاقَتِ الْاَرْضُ وَ مَنَعَتِ السَّمَاءُ وَ اِلَيْكَ يَا رَبِّ الْمُشْتَكَى وَ عَلَيْكَ الْمُعَوَّلُ فِي الشِّدَّةِ وَ الرَّخَاءِ اللّٰهُمَّ صَلِّ عَلَى مُحَمَّدٍ وَ آلِهِ الَّذِينَ فَرَضْتَ عَلَيْنَا طَاعَتَهُمْ فَعَرَّفْتَنَا بِذَلِكَ مَنْزِلَتَهُمْ فَرِّجْ عَنَّا بِحَقِّهِمْ فَرَجا عَاجِلا كَلَمْحِ الْبَصَرِ اَوْ هُوَ اَقْرَبُ مِنْ ذَلِكَ يَا مُحَمَّدُ يَا عَلِيُّ يَا عَلِيُّ يَا مُحَمَّدُ انْصُرَانِي فَاِنَّكُمَا نَاصِرَايَ وَ اكْفِيَانِي فَاِنَّكُمَا كَافِيَايَ يَا مَوْلايَ يَا صَاحِبَ الزَّمَانِ الْغَوْثَ الْغَوْثَ الْغَوْثَ اَدْرِكْنِي اَدْرِكْنِي اَدْرِكْنِي</w:t>
      </w:r>
    </w:p>
    <w:p w:rsidR="002E54A9" w:rsidRPr="00E426F4" w:rsidRDefault="002E54A9" w:rsidP="002E54A9">
      <w:pPr>
        <w:pStyle w:val="libNormal"/>
        <w:rPr>
          <w:sz w:val="26"/>
          <w:szCs w:val="26"/>
        </w:rPr>
      </w:pPr>
      <w:r w:rsidRPr="00E426F4">
        <w:rPr>
          <w:sz w:val="26"/>
          <w:szCs w:val="26"/>
        </w:rPr>
        <w:t>This supplicatory prayer is of a high esteem; it is therefore advisable to repeat it in the holy sanctuary of Imam al-Mahdi (‘a) as well as other places. I have previously mentioned it in the first section of the book, yet with little difference is statements.</w:t>
      </w:r>
    </w:p>
    <w:p w:rsidR="002E54A9" w:rsidRPr="00E426F4" w:rsidRDefault="002E54A9" w:rsidP="007A1468">
      <w:pPr>
        <w:pStyle w:val="libNormal"/>
      </w:pPr>
      <w:r w:rsidRPr="00E426F4">
        <w:rPr>
          <w:sz w:val="26"/>
          <w:szCs w:val="26"/>
        </w:rPr>
        <w:lastRenderedPageBreak/>
        <w:br w:type="page"/>
      </w:r>
    </w:p>
    <w:p w:rsidR="00091414" w:rsidRDefault="00091414" w:rsidP="00091414">
      <w:pPr>
        <w:pStyle w:val="Heading3Center"/>
      </w:pPr>
      <w:bookmarkStart w:id="369" w:name="_Toc433538076"/>
      <w:r w:rsidRPr="00091414">
        <w:lastRenderedPageBreak/>
        <w:t>OTHER RITES AT THE SARDAAB</w:t>
      </w:r>
      <w:bookmarkEnd w:id="369"/>
    </w:p>
    <w:p w:rsidR="002E54A9" w:rsidRPr="00E426F4" w:rsidRDefault="002E54A9" w:rsidP="00091414">
      <w:pPr>
        <w:pStyle w:val="libNormal"/>
        <w:rPr>
          <w:sz w:val="26"/>
          <w:szCs w:val="26"/>
        </w:rPr>
      </w:pPr>
      <w:r w:rsidRPr="00E426F4">
        <w:rPr>
          <w:sz w:val="26"/>
          <w:szCs w:val="26"/>
        </w:rPr>
        <w:t>Sayyid Ibn Tawus has instructed the following:</w:t>
      </w:r>
    </w:p>
    <w:p w:rsidR="002E54A9" w:rsidRPr="00E426F4" w:rsidRDefault="002E54A9" w:rsidP="002E54A9">
      <w:pPr>
        <w:pStyle w:val="libNormal"/>
        <w:rPr>
          <w:sz w:val="26"/>
          <w:szCs w:val="26"/>
        </w:rPr>
      </w:pPr>
      <w:r w:rsidRPr="00E426F4">
        <w:rPr>
          <w:sz w:val="26"/>
          <w:szCs w:val="26"/>
        </w:rPr>
        <w:t>You may offer a two-unit prayer and then say the following words:</w:t>
      </w:r>
    </w:p>
    <w:p w:rsidR="002E54A9" w:rsidRDefault="002E54A9" w:rsidP="006A7C26">
      <w:pPr>
        <w:pStyle w:val="libAr"/>
      </w:pPr>
      <w:r>
        <w:rPr>
          <w:rtl/>
        </w:rPr>
        <w:t>سلام اللّه الكامل التّامّ الشّامل</w:t>
      </w:r>
    </w:p>
    <w:p w:rsidR="002E54A9" w:rsidRPr="00E426F4" w:rsidRDefault="002E54A9" w:rsidP="002E54A9">
      <w:pPr>
        <w:pStyle w:val="libNormal"/>
        <w:rPr>
          <w:sz w:val="26"/>
          <w:szCs w:val="26"/>
        </w:rPr>
      </w:pPr>
      <w:r w:rsidRPr="00E426F4">
        <w:rPr>
          <w:sz w:val="26"/>
          <w:szCs w:val="26"/>
        </w:rPr>
        <w:t>(Al-Istighathah bi’l-Hujjah.) as quoted from the book of al-Kalim al-Tayyib</w:t>
      </w:r>
    </w:p>
    <w:p w:rsidR="002E54A9" w:rsidRDefault="002E54A9" w:rsidP="00091414">
      <w:pPr>
        <w:pStyle w:val="Heading4Center"/>
      </w:pPr>
      <w:r>
        <w:t>OTHER RITES AT THE SARDAAB</w:t>
      </w:r>
    </w:p>
    <w:p w:rsidR="002E54A9" w:rsidRPr="00E426F4" w:rsidRDefault="002E54A9" w:rsidP="002E54A9">
      <w:pPr>
        <w:pStyle w:val="libNormal"/>
        <w:rPr>
          <w:sz w:val="26"/>
          <w:szCs w:val="26"/>
        </w:rPr>
      </w:pPr>
      <w:r w:rsidRPr="00E426F4">
        <w:rPr>
          <w:sz w:val="26"/>
          <w:szCs w:val="26"/>
        </w:rPr>
        <w:t>In his book of Misbah al-Za’ir, Sayyid Ibn Tawus has dedicated a chapter to the devotional acts at the holy vault where he has mentioned six forms of ziyarah. He then said: Attached to this chapter are the Supplication of Lamentation (Du’a’ al-Nudbah), the ziyarah form that is said every day after the Fajr (dawn) Prayer, which is the seventh form of ziyarah, the supplication known as Du’a’ al-’Ahd (Supplication of the Covenant) which we have been ordered to say in the Occultation Age, and the prayer that is said when we intend to leave that holy sanctuary.</w:t>
      </w:r>
    </w:p>
    <w:p w:rsidR="002E54A9" w:rsidRPr="00E426F4" w:rsidRDefault="002E54A9" w:rsidP="002E54A9">
      <w:pPr>
        <w:pStyle w:val="libNormal"/>
        <w:rPr>
          <w:sz w:val="26"/>
          <w:szCs w:val="26"/>
        </w:rPr>
      </w:pPr>
      <w:r w:rsidRPr="00E426F4">
        <w:rPr>
          <w:sz w:val="26"/>
          <w:szCs w:val="26"/>
        </w:rPr>
        <w:t>Sayyid Ibn Tawus then starts mentioning these rites. Patterning after him, let us mention these rites in this blessed book:</w:t>
      </w:r>
    </w:p>
    <w:p w:rsidR="002E54A9" w:rsidRDefault="002E54A9" w:rsidP="00091414">
      <w:pPr>
        <w:pStyle w:val="Heading4Center"/>
      </w:pPr>
      <w:r>
        <w:t>FIRST RITE:</w:t>
      </w:r>
    </w:p>
    <w:p w:rsidR="002E54A9" w:rsidRDefault="002E54A9" w:rsidP="00091414">
      <w:pPr>
        <w:pStyle w:val="Heading4Center"/>
      </w:pPr>
      <w:r>
        <w:t>DUA AL NUDBAH</w:t>
      </w:r>
    </w:p>
    <w:p w:rsidR="002E54A9" w:rsidRPr="00E426F4" w:rsidRDefault="002E54A9" w:rsidP="002E54A9">
      <w:pPr>
        <w:pStyle w:val="libNormal"/>
        <w:rPr>
          <w:sz w:val="26"/>
          <w:szCs w:val="26"/>
        </w:rPr>
      </w:pPr>
      <w:r w:rsidRPr="00E426F4">
        <w:rPr>
          <w:sz w:val="26"/>
          <w:szCs w:val="26"/>
        </w:rPr>
        <w:t>It is recommended to say this supplication on the four feast days; namely, the ‘Id al-Fitr day (1st of Shawwal), the ‘Id al-Azha day (10th of Dhu’l-Hijjah), the ‘Id al-Ghadir day (18th of Du’l-Hijjah), and Fridays.</w:t>
      </w:r>
    </w:p>
    <w:p w:rsidR="002E54A9" w:rsidRPr="00E426F4" w:rsidRDefault="002E54A9" w:rsidP="002E54A9">
      <w:pPr>
        <w:pStyle w:val="libNormal"/>
        <w:rPr>
          <w:sz w:val="26"/>
          <w:szCs w:val="26"/>
        </w:rPr>
      </w:pPr>
      <w:r w:rsidRPr="00E426F4">
        <w:rPr>
          <w:sz w:val="26"/>
          <w:szCs w:val="26"/>
        </w:rPr>
        <w:t>This supplication is as follows:</w:t>
      </w:r>
    </w:p>
    <w:p w:rsidR="002E54A9" w:rsidRDefault="002E54A9" w:rsidP="006A7C26">
      <w:pPr>
        <w:pStyle w:val="libAr"/>
      </w:pPr>
      <w:r>
        <w:rPr>
          <w:rtl/>
        </w:rPr>
        <w:t xml:space="preserve">الْحَمْدُ لِلَّهِ رَبِّ الْعَالَمِينَ وَ صَلَّى اللّٰهُ عَلَى سَيِّدِنَا مُحَمَّدٍ نَبِيِّهِ وَ آلِهِ وَ سَلَّمَ تَسْلِيما اللّٰهُمَّ لَكَ الْحَمْدُ عَلَى مَا جَرَى بِهِ قَضَاؤُكَ فِي اَوْلِيَائِكَ الَّذِينَ اسْتَخْلَصْتَهُمْ لِنَفْسِكَ وَ دِينِكَ اِذِ اخْتَرْتَ لَهُمْ جَزِيلَ مَا عِنْدَكَ مِنَ النَّعِيمِ الْمُقِيمِ الَّذِي لا زَوَالَ لَهُ وَ لا اضْمِحْلالَ بَعْدَ اَنْ شَرَطْتَ عَلَيْهِمُ الزُّهْدَ فِي دَرَجَاتِ هَذِهِ الدُّنْيَا الدَّنِيَّةِ وَ زُخْرُفِهَا وَ زِبْرِجِهَا فَشَرَطُوا لَكَ ذَلِكَ وَ عَلِمْتَ مِنْهُمُ الْوَفَاءَ بِهِ فَقَبِلْتَهُمْ وَ قَرَّبْتَهُمْ وَ قَدَّمْتَ لَهُمُ الذِّكْرَ الْعَلِيَّ وَ الثَّنَاءَ الْجَلِيَا وَ اَهْبَطْتَ عَلَيْهِمْ مَلائِكَتَكَ وَ كَرَّمْتَهُمْ بِوَحْيِكَ وَ رَفَدْتَهُمْ بِعِلْمِكَ وَ جَعَلْتَهُمُ الذَّرِيعَةَ [الذَّرَائِعَ‏] اِلَيْكَ  وَ الْوَسِيلَةَ اِلَى رِضْوَانِكَ فَبَعْضٌ اَسْكَنْتَهُ جَنَّتَكَ اِلَى اَنْ اَخْرَجْتَهُ مِنْهَا وَ بَعْضٌ حَمَلْتَهُ فِي فُلْكِكَ وَ نَجَّيْتَهُ وَ [مَعَ‏] مَنْ آمَنَ مَعَهُ مِنَ الْهَلَكَةِ بِرَحْمَتِكَ وَ بَعْضٌ اتَّخَذْتَهُ لِنَفْسِكَ خَلِيلا وَ سَاَلَكَ لِسَانَ صِدْقٍ فِي الْآخِرِينَ فَاَجَبْتَهُ وَ جَعَلْتَ ذَلِكَ عَلِيّا وَ بَعْضٌ كَلَّمْتَهُ مِنْ شَجَرَةٍ تَكْلِيما وَ جَعَلْتَ لَهُ مِنْ اَخِيهِ رِدْءا وَ وَزِيرا وَ بَعْضٌ اَوْلَدْتَهُ مِنْ غَيْرِ اَبٍ وَ آتَيْتَهُ الْبَيِّنَاتِ وَ اَيَّدْتَهُ بِرُوحِ الْقُدُسِ وَ </w:t>
      </w:r>
      <w:r>
        <w:rPr>
          <w:rtl/>
        </w:rPr>
        <w:lastRenderedPageBreak/>
        <w:t xml:space="preserve">كُلٌّ [وَ كُلا] شَرَعْتَ لَهُ شَرِيعَةً وَ نَهَجْتَ لَهُ مِنْهَاجا وَ تَخَيَّرْتَ لَهُ اَوْصِيَاءَ [اَوْصِيَاءَهُ‏] مُسْتَحْفِظا بَعْدَ مُسْتَحْفِظٍ [مُسْتَحْفَظا بَعْدَ مُسْتَحْفَظٍ] مِنْ مُدَّةٍ اِلَى مُدَّةٍ اِقَامَةً لِدِينِكَ وَ حُجَّةً عَلَى عِبَادِكَ وَ لِئَلا يَزُولَ الْحَقُّ عَنْ مَقَرِّهِ وَ يَغْلِبَ الْبَاطِلُ عَلَى اَهْلِهِ وَ لا [لِئَلا] يَقُولَ اَحَدٌ لَوْ لا اَرْسَلْتَ اِلَيْنَا رَسُولا مُنْذِرا وَ اَقَمْتَ لَنَا عَلَما هَادِيا فَنَتَّبِعَ آيَاتِكَ مِنْ قَبْلِ اَنْ نَذِلَّ وَ نَخْزَى اِلَى اَنِ انْتَهَيْتَ بِالْاَمْرِ اِلَى حَبِيبِكَ وَ نَجِيبِكَ مُحَمَّدٍ صَلَّى اللّٰهُ عَلَيْهِ وَ آلِهِ،  فَكَانَ كَمَا انْتَجَبْتَهُ سَيِّدَ مَنْ خَلَقْتَهُ وَ صَفْوَةَ مَنِ اصْطَفَيْتَهُ وَ اَفْضَلَ مَنِ اجْتَبَيْتَهُ وَ اَكْرَمَ مَنِ اعْتَمَدْتَهُ قَدَّمْتَهُ عَلَى اَنْبِيَائِكَ وَ بَعَثْتَهُ اِلَى الثَّقَلَيْنِ مِنْ عِبَادِكَ وَ اَوْطَأْتَهُ مَشَارِقَكَ وَ مَغَارِبَكَ وَ سَخَّرْتَ لَهُ الْبُرَاقَ وَ عَرَجْتَ بِرُوحِهِ [بِهِ‏] اِلَى سَمَائِكَ وَ اَوْدَعْتَهُ عِلْمَ مَا كَانَ وَ مَا يَكُونُ اِلَى انْقِضَاءِ خَلْقِكَ ثُمَّ نَصَرْتَهُ بِالرُّعْبِ وَ حَفَفْتَهُ بِجَبْرَئِيلَ وَ مِيكَائِيلَ وَ الْمُسَوِّمِينَ مِنْ مَلائِكَتِكَ وَ وَعَدْتَهُ اَنْ تُظْهِرَ دِينَهُ عَلَى الدِّينِ كُلِّهِ وَ لَوْ كَرِهَ الْمُشْرِكُونَ وَ ذَلِكَ بَعْدَ اَنْ بَوَّأْتَهُ مُبَوَّاَ صِدْقٍ مِنْ اَهْلِهِ وَ جَعَلْتَ لَهُ وَ لَهُمْ اَوَّلَ بَيْتٍ وُضِعَ لِلنَّاسِ ،  لَلَّذِي بِبَكَّةَ مُبَارَكا وَ هُدًى لِلْعَالَمِينَ فِيهِ آيَاتٌ بَيِّنَاتٌ مَقَامُ اِبْرَاهِيمَ وَ مَنْ دَخَلَهُ كَانَ آمِنا وَ قُلْتَ اِنَّمَا يُرِيدُ اللّٰهُ لِيُذْهِبَ عَنْكُمُ الرِّجْسَ اَهْلَ الْبَيْتِ وَ يُطَهِّرَكُمْ تَطْهِيرا ثُمَّ جَعَلْتَ اَجْرَ مُحَمَّدٍ صَلَوَاتُكَ عَلَيْهِ وَ آلِهِ مَوَدَّتَهُمْ فِي كِتَابِكَ فَقُلْتَ قُلْ لا اَسْئَلُكُمْ عَلَيْهِ اَجْرا اِلا الْمَوَدَّةَ فِي الْقُرْبَى وَ قُلْتَ مَا سَاَلْتُكُمْ مِنْ اَجْرٍ فَهُوَ لَكُمْ وَ قُلْتَ مَا اَسْئَلُكُمْ عَلَيْهِ مِنْ اَجْرٍ اِلا مَنْ شَاءَ اَنْ يَتَّخِذَ اِلَى رَبِّهِ سَبِيلا فَكَانُوا هُمُ السَّبِيلَ اِلَيْكَ ، وَ الْمَسْلَكَ اِلَى رِضْوَانِكَ فَلَمَّا انْقَضَتْ اَيَّامُهُ اَقَامَ وَلِيَّهُ عَلِيَّ بْنَ اَبِي طَالِبٍ صَلَوَاتُكَ عَلَيْهِمَا وَ آلِهِمَا هَادِيا اِذْ كَانَ هُوَ الْمُنْذِرَ وَ لِكُلِّ قَوْمٍ هَادٍ فَقَالَ وَ الْمَلَاُ اَمَامَهُ مَنْ كُنْتُ مَوْلاهُ فَعَلِيٌّ مَوْلاهُ اللّٰهُمَّ وَالِ مَنْ وَالاهُ وَ عَادِ مَنْ عَادَاهُ وَ انْصُرْ مَنْ نَصَرَهُ وَ اخْذُلْ مَنْ خَذَلَهُ وَ قَالَ مَنْ كُنْتُ اَنَا نَبِيَّهُ فَعَلِيٌّ اَمِيرُهُ وَ قَالَ اَنَا وَ عَلِيٌّ مِنْ شَجَرَةٍ وَاحِدَةٍ وَ سَائِرُ النَّاسِ مِنْ شَجَرٍ شَتَّى وَ اَحَلَّهُ مَحَلَّ هَارُونَ مِنْ مُوسَى فَقَالَ لَهُ اَنْتَ مِنِّي بِمَنْزِلَةِ هَارُونَ مِنْ مُوسَى اِلا اَنَّهُ لا نَبِيَّ بَعْدِي وَ زَوَّجَهُ ابْنَتَهُ سَيِّدَةَ نِسَاءِ الْعَالَمِينَ وَ اَحَلَّ لَهُ مِنْ مَسْجِدِهِ مَا حَلَّ لَهُ وَ سَدَّ الْاَبْوَابَ اِلا بَابَهُ ثُمَّ اَوْدَعَهُ عِلْمَهُ وَ حِكْمَتَهُ فَقَالَ:  اَنَا مَدِينَةُ الْعِلْمِ وَ عَلِيٌّ بَابُهَا فَمَنْ اَرَادَ الْمَدِينَةَ وَ الْحِكْمَةَ فَلْيَأْتِهَا مِنْ بَابِهَا ثُمَّ قَالَ اَنْتَ اَخِي وَ وَصِيِّي وَ وَارِثِي لَحْمُكَ مِنْ لَحْمِي وَ دَمُكَ مِنْ دَمِي وَ سِلْمُكَ سِلْمِي وَ حَرْبُكَ حَرْبِي وَ الْاِيمَانُ مُخَالِطٌ لَحْمَكَ وَ دَمَكَ كَمَا خَالَطَ لَحْمِي وَ دَمِي وَ اَنْتَ غَدا عَلَى الْحَوْضِ خَلِيفَتِي وَ اَنْتَ تَقْضِي دَيْنِي وَ تُنْجِزُ عِدَاتِي وَ شِيعَتُكَ عَلَى مَنَابِرَ مِنْ نُورٍ مُبْيَضَّةً وُجُوهُهُمْ حَوْلِي فِي الْجَنَّةِ وَ هُمْ جِيرَانِي وَ لَوْ لا اَنْتَ يَا عَلِيُّ لَمْ يُعْرَفِ الْمُؤْمِنُونَ بَعْدِي وَ كَانَ بَعْدَهُ هُدًى مِنَ الضَّلالِ وَ نُورا مِنَ الْعَمَى وَ حَبْلَ اللّٰهِ الْمَتِينَ وَ صِرَاطَهُ الْمُسْتَقِيمَ،  لا يُسْبَقُ بِقَرَابَةٍ فِي رَحِمٍ وَ لا بِسَابِقَةٍ فِي دِينٍ وَ لا يُلْحَقُ فِي مَنْقَبَةٍ مِنْ مَنَاقِبِهِ </w:t>
      </w:r>
      <w:r>
        <w:rPr>
          <w:rtl/>
        </w:rPr>
        <w:lastRenderedPageBreak/>
        <w:t xml:space="preserve">يَحْذُو حَذْوَ الرَّسُولِ صَلَّى اللّٰهُ عَلَيْهِمَا وَ آلِهِمَا وَ يُقَاتِلُ عَلَى التَّأْوِيلِ وَ لا تَأْخُذُهُ فِي اللّٰهِ لَوْمَةُ لائِمٍ قَدْ وَتَرَ فِيهِ صَنَادِيدَ الْعَرَبِ وَ قَتَلَ اَبْطَالَهُمْ وَ نَاوَشَ [نَاهَشَ‏] ذُؤْبَانَهُمْ فَاَوْدَعَ قُلُوبَهُمْ اَحْقَادا بَدْرِيَّةً وَ خَيْبَرِيَّةً وَ حُنَيْنِيَّةً وَ غَيْرَهُنَّ فَاَضَبَّتْ [فَاَصَنَّتْ‏] [فَاَصَنَ‏] عَلَى عَدَاوَتِهِ وَ اَكَبَّتْ عَلَى مُنَابَذَتِهِ حَتَّى قَتَلَ النَّاكِثِينَ وَ الْقَاسِطِينَ وَ الْمَارِقِينَ وَ لَمَّا قَضَى نَحْبَهُ وَ قَتَلَهُ اَشْقَى [الْاَشْقِيَاءِ مِنَ الْاَوَّلِينَ وَ الْآخِرِينَ‏] الْآخِرِينَ يَتْبَعُ اَشْقَى الْاَوَّلِينَ لَمْ يُمْتَثَلْ اَمْرُ رَسُولِ اللّٰهِ صَلَّى اللّٰهُ عَلَيْهِ وَ آلِهِ فِي الْهَادِينَ بَعْدَ الْهَادِينَ وَ الْاُمَّةُ مُصِرَّةٌ عَلَى مَقْتِهِ مُجْتَمِعَةٌ عَلَى قَطِيعَةِ رَحِمِهِ وَ اِقْصَاءِ وَلَدِهِ اِلا الْقَلِيلَ مِمَّنْ وَفَى لِرِعَايَةِ الْحَقِّ فِيهِمْ ، فَقُتِلَ مَنْ قُتِلَ وَ سُبِيَ مَنْ سُبِيَ وَ اُقْصِيَ مَنْ اُقْصِيَ وَ جَرَى الْقَضَاءُ لَهُمْ بِمَا يُرْجَى لَهُ حُسْنُ الْمَثُوبَةِ اِذْ كَانَتِ الْاَرْضُ لِلَّهِ يُورِثُهَا مَنْ يَشَاءُ مِنْ عِبَادِهِ وَ الْعَاقِبَةُ لِلْمُتَّقِينَ وَ سُبْحَانَ رَبِّنَا اِنْ كَانَ وَعْدُ رَبِّنَا لَمَفْعُولا وَ لَنْ يُخْلِفَ اللّٰهُ وَعْدَهُ وَ هُوَ الْعَزِيزُ الْحَكِيمُ فَعَلَى الْاَطَائِبِ مِنْ اَهْلِ بَيْتِ مُحَمَّدٍ وَ عَلِيٍّ صَلَّى اللّٰهُ عَلَيْهِمَا وَ آلِهِمَا فَلْيَبْكِ الْبَاكُونَ وَ اِيَّاهُمْ فَلْيَنْدُبِ النَّادِبُونَ وَ لِمِثْلِهِمْ فَلْتُذْرَفِ [فَلْتَدُرَّ] الدُّمُوعُ وَ لْيَصْرُخِ الصَّارِخُونَ وَ يَضِجُّ [يَضِجَ‏] الضَّاجُّونَ وَ يَعِجُّ [يَعِجَ‏] الْعَاجُّونَ اَيْنَ الْحَسَنُ اَيْنَ الْحُسَيْنُ اَيْنَ اَبْنَاءُ الْحُسَيْنِ صَالِحٌ بَعْدَ صَالِحٍ وَ صَادِقٌ بَعْدَ صَادِقٍ اَيْنَ السَّبِيلُ بَعْدَ السَّبِيلِ ، اَيْنَ الْخِيَرَةُ بَعْدَ الْخِيَرَةِ اَيْنَ الشُّمُوسُ الطَّالِعَةُ اَيْنَ الْاَقْمَارُ الْمُنِيرَةُ اَيْنَ الْاَنْجُمُ الزَّاهِرَةُ اَيْنَ اَعْلامُ الدِّينِ وَ قَوَاعِدُ الْعِلْمِ اَيْنَ بَقِيَّةُ اللّٰهِ الَّتِي لا تَخْلُو مِنَ الْعِتْرَةِ الْهَادِيَةِ اَيْنَ الْمُعَدُّ لِقَطْعِ دَابِرِ الظَّلَمَةِ اَيْنَ الْمُنْتَظَرُ لِاِقَامَةِ الْاَمْتِ وَ الْعِوَجِ اَيْنَ الْمُرْتَجَى لِاِزَالَةِ الْجَوْرِ وَ الْعُدْوَانِ اَيْنَ الْمُدَّخَرُ لِتَجْدِيدِ الْفَرَائِضِ وَ السُّنَنِ اَيْنَ الْمُتَخَيَّرُ [الْمُتَّخَذُ] لِاِعَادَةِ الْمِلَّةِ وَ الشَّرِيعَةِ اَيْنَ الْمُؤَمَّلُ لِاِحْيَاءِ الْكِتَابِ وَ حُدُودِهِ اَيْنَ مُحْيِي مَعَالِمِ الدِّينِ وَ اَهْلِهِ اَيْنَ قَاصِمُ شَوْكَةِ الْمُعْتَدِينَ اَيْنَ هَادِمُ اَبْنِيَةِ الشِّرْكِ وَ النِّفَاقِ اَيْنَ مُبِيدُ اَهْلِ الْفُسُوقِ وَ الْعِصْيَانِ وَ الطُّغْيَانِ اَيْنَ حَاصِدُ فُرُوعِ الْغَيِّ وَ الشِّقَاقِ [النِّفَاقِ‏]،  اَيْنَ طَامِسُ آثَارِ الزَّيْغِ وَ الْاَهْوَاءِ اَيْنَ قَاطِعُ حَبَائِلِ الْكِذْبِ [الْكَذِبِ‏] وَ الافْتِرَاءِ اَيْنَ مُبِيدُ الْعُتَاةِ وَ الْمَرَدَةِ اَيْنَ مُسْتَأْصِلُ اَهْلِ الْعِنَادِ وَ التَّضْلِيلِ وَ الْاِلْحَادِ اَيْنَ مُعِزُّ الْاَوْلِيَاءِ وَ مُذِلُّ الْاَعْدَاءِ اَيْنَ جَامِعُ الْكَلِمَةِ [الْكَلِمِ‏] عَلَى التَّقْوَى اَيْنَ بَابُ اللّٰهِ الَّذِي مِنْهُ يُؤْتَى اَيْنَ وَجْهُ اللّٰهِ الَّذِي اِلَيْهِ يَتَوَجَّهُ الْاَوْلِيَاءُ اَيْنَ السَّبَبُ الْمُتَّصِلُ بَيْنَ الْاَرْضِ وَ السَّمَاءِ اَيْنَ صَاحِبُ يَوْمِ الْفَتْحِ وَ نَاشِرُ رَايَةِ الْهُدَى اَيْنَ مُؤَلِّفُ شَمْلِ الصَّلاحِ وَ الرِّضَا،  اَيْنَ الطَّالِبُ بِذُحُولِ الْاَنْبِيَاءِ وَ اَبْنَاءِ الْاَنْبِيَاءِ اَيْنَ الطَّالِبُ [الْمُطَالِبُ‏] بِدَمِ الْمَقْتُولِ بِكَرْبَلاءَ اَيْنَ الْمَنْصُورُ عَلَى مَنِ اعْتَدَى عَلَيْهِ وَ افْتَرَى اَيْنَ الْمُضْطَرُّ الَّذِي يُجَابُ اِذَا دَعَا اَيْنَ صَدْرُ الْخَلائِقِ [الْخَلائِفِ‏] ذُو الْبِرِّ وَ التَّقْوَى اَيْنَ ابْنُ النَّبِيِّ الْمُصْطَفَى وَ ابْنُ عَلِيٍّ الْمُرْتَضَى وَ ابْنُ خَدِيجَةَ الْغَرَّاءِ وَ ابْنُ فَاطِمَةَ الْكُبْرَى بِاَبِي اَنْتَ وَ اُمِّي وَ نَفْسِي لَكَ الْوِقَاءُ وَ الْحِمَى يَا ابْنَ السَّادَةِ </w:t>
      </w:r>
      <w:r>
        <w:rPr>
          <w:rtl/>
        </w:rPr>
        <w:lastRenderedPageBreak/>
        <w:t xml:space="preserve">الْمُقَرَّبِينَ يَا ابْنَ النُّجَبَاءِ الْاَكْرَمِينَ يَا ابْنَ الْهُدَاةِ الْمَهْدِيِّينَ [الْمُهْتَدِينَ‏] يَا ابْنَ الْخِيَرَةِ الْمُهَذَّبِينَ يَا ابْنَ الْغَطَارِفَةِ الْاَنْجَبِينَ يَا ابْنَ الْاَطَائبِ الْمُطَهَّرِينَ [الْمُسْتَظْهَرِينَ‏] يَا ابْنَ الْخَضَارِمَةِ الْمُنْتَجَبِينَ يَا ابْنَ الْقَمَاقِمَةِ الْاَكْرَمِينَ [الْاَكْبَرِينَ‏] يَا ابْنَ الْبُدُورِ الْمُنِيرَةِ يَا ابْنَ السُّرُجِ الْمُضِيئَةِ يَا ابْنَ الشُّهُبِ الثَّاقِبَةِ يَا ابْنَ الْاَنْجُمِ الزَّاهِرَةِ،  يَا ابْنَ السُّبُلِ الْوَاضِحَةِ يَا ابْنَ الْاَعْلامِ اللائِحَةِ يَا ابْنَ الْعُلُومِ الْكَامِلَةِ يَا ابْنَ السُّنَنِ الْمَشْهُورَةِ يَا ابْنَ الْمَعَالِمِ الْمَأْثُورَةِ يَا ابْنَ الْمُعْجِزَاتِ الْمَوْجُودَةِ يَا ابْنَ الدَّلائِلِ الْمَشْهُودَةِ [الْمَشْهُورَةِ] يَا ابْنَ الصِّرَاطِ الْمُسْتَقِيمِ يَا ابْنَ النَّبَاِ الْعَظِيمِ يَا ابْنَ مَنْ هُوَ فِي اُمِّ الْكِتَابِ لَدَى اللّٰهِ عَلِيٌّ حَكِيمٌ يَا ابْنَ الْآيَاتِ وَ الْبَيِّنَاتِ يَا ابْنَ الدَّلائِلِ الظَّاهِرَاتِ يَا ابْنَ الْبَرَاهِينِ الْوَاضِحَاتِ الْبَاهِرَاتِ يَا ابْنَ الْحُجَجِ الْبَالِغَاتِ يَا ابْنَ النِّعَمِ السَّابِغَاتِ يَا ابْنَ طه وَ الْمُحْكَمَاتِ،  يَا ابْنَ يس وَ الذَّارِيَاتِ يَا ابْنَ الطُّورِ وَ الْعَادِيَاتِ يَا ابْنَ مَنْ دَنَا فَتَدَلَّى فَكَانَ قَابَ قَوْسَيْنِ اَوْ اَدْنَى دُنُوّا وَ اقْتِرَابا مِنَ الْعَلِيِّ الْاَعْلَى لَيْتَ شِعْرِي اَيْنَ اسْتَقَرَّتْ بِكَ النَّوَى بَلْ اَيُّ اَرْضٍ تُقِلُّكَ اَوْ ثَرَى اَ بِرَضْوَى اَوْ غَيْرِهَا اَمْ ذِي طُوًى عَزِيزٌ عَلَيَّ اَنْ اَرَى الْخَلْقَ وَ لا تُرَى وَ لا اَسْمَعَ [اَسْمَعُ‏] لَكَ حَسِيسا وَ لا نَجْوَى عَزِيزٌ عَلَيَّ اَنْ تُحِيطَ بِكَ دُونِيَ [لا تُحِيطَ بِي دُونَكَ‏] الْبَلْوَى وَ لا يَنَالَكَ مِنِّي ضَجِيجٌ وَ لا شَكْوَى بِنَفْسِي اَنْتَ مِنْ مُغَيَّبٍ لَمْ يَخْلُ مِنَّا بِنَفْسِي اَنْتَ مِنْ نَازِحٍ مَا نَزَحَ [يَنْزَحُ‏] عَنَّا بِنَفْسِي اَنْتَ اُمْنِيَّةُ شَائِقٍ يَتَمَنَّى مِنْ مُؤْمِنٍ وَ مُؤْمِنَةٍ ذَكَرَا فَحَنَّا بِنَفْسِي اَنْتَ مِنْ عَقِيدِ عِزٍّ لا يُسَامَى،  بِنَفْسِي اَنْتَ مِنْ اَثِيلِ مَجْدٍ لا يُجَارَى [يُحَاذَى‏] بِنَفْسِي اَنْتَ مِنْ تِلادِ نِعَمٍ لا تُضَاهَى بِنَفْسِي اَنْتَ مِنْ نَصِيفِ شَرَفٍ لا يُسَاوَى اِلَى مَتَى اَحَارُ [اَجْاَرُ] فِيكَ يَا مَوْلايَ وَ اِلَى مَتَى وَ اَيَّ خِطَابٍ اَصِفُ فِيكَ وَ اَيَّ نَجْوَى عَزِيزٌ عَلَيَّ اَنْ اُجَابَ دُونَكَ وَ [اَوْ] اُنَاغَى عَزِيزٌ عَلَيَّ اَنْ اَبْكِيَكَ وَ يَخْذُلَكَ الْوَرَى عَزِيزٌ عَلَيَّ اَنْ يَجْرِيَ عَلَيْكَ دُونَهُمْ مَا جَرَى هَلْ مِنْ مُعِينٍ فَاُطِيلَ مَعَهُ الْعَوِيلَ وَ الْبُكَاءَ هَلْ مِنْ جَزُوعٍ فَاُسَاعِدَ جَزَعَهُ اِذَا خَلا هَلْ قَذِيَتْ عَيْنٌ فَسَاعَدَتْهَا عَيْنِي عَلَى الْقَذَى ،  هَلْ اِلَيْكَ يَا ابْنَ اَحْمَدَ سَبِيلٌ فَتُلْقَى هَلْ يَتَّصِلُ يَوْمُنَا مِنْكَ بِعِدَةٍ [بِغَدِهِ‏] فَنَحْظَى مَتَى نَرِدُ مَنَاهِلَكَ الرَّوِيَّةَ فَنَرْوَى مَتَى نَنْتَقِعُ مِنْ عَذْبِ مَائِكَ فَقَدْ طَالَ الصَّدَى مَتَى نُغَادِيكَ وَ نُرَاوِحُكَ فَنَقِرَّ عَيْنا [فَتَقَرَّ عُيُونُنَا] مَتَى تَرَانَا [وَ] نَرَاكَ وَ قَدْ نَشَرْتَ لِوَاءَ النَّصْرِ تُرَى اَ تَرَانَا نَحُفُّ بِكَ وَ اَنْتَ تَؤُمُّ الْمَلَاَ وَ قَدْ مَلَأْتَ الْاَرْضَ عَدْلا وَ اَذَقْتَ اَعْدَاءَكَ هَوَانا وَ عِقَابا وَ اَبَرْتَ الْعُتَاةَ وَ جَحَدَةَ الْحَقِّ وَ قَطَعْتَ دَابِرَ الْمُتَكَبِّرِينَ وَ اجْتَثَثْتَ اُصُولَ الظَّالِمِينَ،  وَ نَحْنُ نَقُولُ الْحَمْدُ لِلَّهِ رَبِّ الْعَالَمِينَ اللّٰهُمَّ اَنْتَ كَشَّافُ الْكُرَبِ وَ الْبَلْوَى وَ اِلَيْكَ اَسْتَعْدِي فَعِنْدَكَ الْعَدْوَى وَ اَنْتَ رَبُّ الْآخِرَةِ وَ الدُّنْيَا [الْاُولَى‏] فَاَغِثْ يَا غِيَاثَ الْمُسْتَغِيثِينَ عُبَيْدَكَ الْمُبْتَلَى وَ اَرِهِ سَيِّدَهُ يَا شَدِيدَ الْقُوَى وَ اَزِلْ عَنْهُ بِهِ الْاَسَى وَ الْجَوَى وَ بَرِّدْ غَلِيلَهُ يَا مَنْ عَلَى الْعَرْشِ اسْتَوَى وَ مَنْ اِلَيْهِ الرُّجْعَى وَ الْمُنْتَهَى اللّٰهُمَّ وَ نَحْنُ عَبِيدُكَ </w:t>
      </w:r>
      <w:r>
        <w:rPr>
          <w:rtl/>
        </w:rPr>
        <w:lastRenderedPageBreak/>
        <w:t>التَّائِقُونَ [الشَّائِقُونَ‏] اِلَى وَلِيِّكَ الْمُذَكِّرِ بِكَ وَ بِنَبِيِّكَ خَلَقْتَهُ لَنَا عِصْمَةً وَ مَلاذا وَ اَقَمْتَهُ لَنَا قِوَاما وَ مَعَاذا وَ جَعَلْتَهُ لِلْمُؤْمِنِينَ مِنَّا اِمَاما فَبَلِّغْهُ مِنَّا تَحِيَّةً وَ سَلاما، وَ زِدْنَا بِذَلِكَ يَا رَبِّ اِكْرَاما وَ اجْعَلْ مُسْتَقَرَّهُ لَنَا مُسْتَقَرّا وَ مُقَاما وَ اَتْمِمْ نِعْمَتَكَ بِتَقْدِيمِكَ اِيَّاهُ اَمَامَنَا حَتَّى تُورِدَنَا جِنَانَكَ [جَنَّاتِكَ‏] وَ مُرَافَقَةَ الشُّهَدَاءِ مِنْ خُلَصَائِكَ اللّٰهُمَّ صَلِّ عَلَى مُحَمَّدٍ وَ آلِ مُحَمَّدٍ وَ صَلِّ عَلَى مُحَمَّدٍ جَدِّهِ [وَ] رَسُولِكَ السَّيِّدِ الْاَكْبَرِ وَ عَلَى [عَلِيٍ‏] اَبِيهِ السَّيِّدِ الْاَصْغَرِ وَ جَدَّتِهِ الصِّدِّيقَةِ الْكُبْرَى فَاطِمَةَ بِنْتِ مُحَمَّدٍ وَ عَلَى مَنِ اصْطَفَيْتَ مِنْ آبَائِهِ الْبَرَرَةِ وَ عَلَيْهِ اَفْضَلَ وَ اَكْمَلَ وَ اَتَمَّ وَ اَدْوَمَ وَ اَكْثَرَ وَ اَوْفَرَ مَا صَلَّيْتَ عَلَى اَحَدٍ مِنْ اَصْفِيَائِكَ وَ خِيَرَتِكَ مِنْ خَلْقِكَ ،  وَ صَلِّ عَلَيْهِ صَلاةً لا غَايَةَ لِعَدَدِهَا وَ لا نِهَايَةَ لِمَدَدِهَا وَ لا نَفَادَ لِاَمَدِهَا اللّٰهُمَّ وَ اَقِمْ بِهِ الْحَقَّ وَ اَدْحِضْ بِهِ الْبَاطِلَ وَ اَدِلْ بِهِ اَوْلِيَاءَكَ وَ اَذْلِلْ بِهِ اَعْدَاءَكَ وَ صِلِ اللّٰهُمَّ بَيْنَنَا وَ بَيْنَهُ وُصْلَةً تُؤَدِّي اِلَى مُرَافَقَةِ سَلَفِهِ وَ اجْعَلْنَا مِمَّنْ يَأْخُذُ بِحُجْزَتِهِمْ وَ يَمْكُثُ فِي ظِلِّهِمْ وَ اَعِنَّا عَلَى تَأْدِيَةِ حُقُوقِهِ اِلَيْهِ وَ الاجْتِهَادِ فِي طَاعَتِهِ وَ اجْتِنَابِ مَعْصِيَتِهِ وَ امْنُنْ عَلَيْنَا بِرِضَاهُ وَ هَبْ لَنَا رَأْفَتَهُ وَ رَحْمَتَهُ وَ دُعَاءَهُ وَ خَيْرَهُ مَا نَنَالُ بِهِ سَعَةً مِنْ رَحْمَتِكَ وَ فَوْزا عِنْدَكَ وَ اجْعَلْ صَلاتَنَا بِهِ مَقْبُولَةً وَ ذُنُوبَنَا بِهِ مَغْفُورَةً ،  وَ دُعَاءَنَا بِهِ مُسْتَجَابا وَ اجْعَلْ اَرْزَاقَنَا بِهِ مَبْسُوطَةً وَ هُمُومَنَا بِهِ مَكْفِيَّةً وَ حَوَائِجَنَا بِهِ مَقْضِيَّةً وَ اَقْبِلْ اِلَيْنَا بِوَجْهِكَ الْكَرِيمِ وَ اقْبَلْ تَقَرُّبَنَا اِلَيْكَ وَ انْظُرْ اِلَيْنَا نَظْرَةً رَحِيمَةً نَسْتَكْمِلْ بِهَا الْكَرَامَةَ عِنْدَكَ ثُمَّ لا تَصْرِفْهَا عَنَّا بِجُودِكَ وَ اسْقِنَا مِنْ حَوْضِ جَدِّهِ صَلَّى اللّٰهُ عَلَيْهِ وَ آلِهِ بِكَأْسِهِ وَ بِيَدِهِ رَيّا رَوِيّا هَنِيئا سَائِغا لا ظَمَاَ بَعْدَهُ يَا اَرْحَمَ الرَّاحِمِينَ</w:t>
      </w:r>
    </w:p>
    <w:p w:rsidR="002E54A9" w:rsidRPr="00E426F4" w:rsidRDefault="002E54A9" w:rsidP="002E54A9">
      <w:pPr>
        <w:pStyle w:val="libNormal"/>
        <w:rPr>
          <w:sz w:val="26"/>
          <w:szCs w:val="26"/>
        </w:rPr>
      </w:pPr>
      <w:r w:rsidRPr="00E426F4">
        <w:rPr>
          <w:sz w:val="26"/>
          <w:szCs w:val="26"/>
        </w:rPr>
        <w:t>You may then offer the prayer of ziyarah, as has been previously described. After that, you may pray Almighty Allah for any thing you wish, and it will be granted for you, Allah willing.</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70" w:name="_Toc433538077"/>
      <w:r>
        <w:lastRenderedPageBreak/>
        <w:t>ZIYARAH OF IMAM MEHDI (A) AFTER THE FAJR PRAYERS</w:t>
      </w:r>
      <w:bookmarkEnd w:id="370"/>
    </w:p>
    <w:p w:rsidR="002E54A9" w:rsidRPr="00E426F4" w:rsidRDefault="002E54A9" w:rsidP="002E54A9">
      <w:pPr>
        <w:pStyle w:val="libNormal"/>
        <w:rPr>
          <w:sz w:val="26"/>
          <w:szCs w:val="26"/>
        </w:rPr>
      </w:pPr>
      <w:r w:rsidRPr="00E426F4">
        <w:rPr>
          <w:sz w:val="26"/>
          <w:szCs w:val="26"/>
        </w:rPr>
        <w:t>The following form of ziyarah of our master the Patron of the Age is advisably said after every Fajr (dawn) Prayer:</w:t>
      </w:r>
    </w:p>
    <w:p w:rsidR="002E54A9" w:rsidRDefault="002E54A9" w:rsidP="006A7C26">
      <w:pPr>
        <w:pStyle w:val="libAr"/>
      </w:pPr>
      <w:r>
        <w:rPr>
          <w:rtl/>
        </w:rPr>
        <w:t>اللّٰهُمَّ بَلِّغْ مَوْلايَ صَاحِبَ الزَّمَانِ صَلَوَاتُ اللّٰهِ عَلَيْهِ عَنْ جَمِيعِ الْمُؤْمِنِينَ وَ الْمُؤْمِنَاتِ فِي مَشَارِقِ الْاَرْضِ وَ مَغَارِبِهَا وَ بَرِّهَا وَ بَحْرِهَا وَ سَهْلِهَا وَ جَبَلِهَا حَيِّهِمْ وَ مَيِّتِهِمْ وَ عَنْ وَالِدَيَّ وَ وُلْدِي وَ عَنِّي مِنَ الصَّلَوَاتِ وَ التَّحِيَّاتِ زِنَةَ عَرْشِ اللّٰهِ وَ مِدَادَ كَلِمَاتِهِ وَ مُنْتَهَى رِضَاهُ وَ عَدَدَ مَا اَحْصَاهُ كِتَابُهُ وَ اَحَاطَ بِهِ عِلْمُهُ اللّٰهُمَّ [اِنِّي‏] اُجَدِّدُ لَهُ فِي هَذَا الْيَوْمِ وَ فِي كُلِّ يَوْمٍ عَهْدا وَ عَقْدا وَ بَيْعَةً فِي رَقَبَتِي. اللّٰهُمَّ كَمَا شَرَّفْتَنِي بِهَذَا التَّشْرِيفِ وَ فَضَّلْتَنِي بِهَذِهِ الْفَضِيلَةِ وَ خَصَصْتَنِي بِهَذِهِ النِّعْمَةِ فَصَلِّ عَلَى مَوْلايَ وَ سَيِّدِي صَاحِبِ الزَّمَانِ وَ اجْعَلْنِي مِنْ اَنْصَارِهِ وَ اَشْيَاعِهِ وَ الذَّابِّينَ عَنْهُ وَ اجْعَلْنِي مِنَ الْمُسْتَشْهَدِينَ بَيْنَ يَدَيْهِ طَائِعا غَيْرَ مُكْرَهٍ فِي الصَّفِّ الَّذِي نَعَتَّ اَهْلَهُ فِي كِتَابِكَ فَقُلْتَ صَفّا كَاَنَّهُمْ بُنْيَانٌ مَرْصُوصٌ عَلَى طَاعَتِكَ وَ طَاعَةِ رَسُولِكَ وَ آلِهِ عَلَيْهِمُ السَّلامُ اللّٰهُمَّ هَذِهِ بَيْعَةٌ لَهُ فِي عُنُقِي اِلَى يَوْمِ الْقِيَامَةِ</w:t>
      </w:r>
    </w:p>
    <w:p w:rsidR="002E54A9" w:rsidRPr="00E426F4" w:rsidRDefault="002E54A9" w:rsidP="002E54A9">
      <w:pPr>
        <w:pStyle w:val="libNormal"/>
        <w:rPr>
          <w:sz w:val="26"/>
          <w:szCs w:val="26"/>
        </w:rPr>
      </w:pPr>
      <w:r w:rsidRPr="00E426F4">
        <w:rPr>
          <w:sz w:val="26"/>
          <w:szCs w:val="26"/>
        </w:rPr>
        <w:t>In his book of Bihar al-Anwar, ‘Allamah al-Majlisi has said the following: In some ancient books, I found the following instruction mentioned after this form of ziyarah: “You may then slap your right hand on the left as if you are swearing allegiance.”</w:t>
      </w:r>
    </w:p>
    <w:p w:rsidR="002E54A9" w:rsidRPr="00E426F4" w:rsidRDefault="002E54A9" w:rsidP="002E54A9">
      <w:pPr>
        <w:pStyle w:val="libNormal"/>
        <w:rPr>
          <w:sz w:val="26"/>
          <w:szCs w:val="26"/>
        </w:rPr>
      </w:pPr>
      <w:r w:rsidRPr="00E426F4">
        <w:rPr>
          <w:sz w:val="26"/>
          <w:szCs w:val="26"/>
        </w:rPr>
        <w:t>It is worth mentioning that in the previously mentioned rites at the Holy Vault, I have referred to four forms of ziyarah. This one is considered the fifth form mentioned in this book. In the first section (i.e. volume) of this book, I have also mentioned another form of ziyarah of Imam al-Mahdi (‘a) in Chapter Five: Forms of Ziyarah of the Holy Infallibles on the Days of the Week; Ziyarah on Fridays (pp. 203 of Vol. 1).</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71" w:name="_Toc433538078"/>
      <w:r>
        <w:lastRenderedPageBreak/>
        <w:t>SUPPLICATION OF THE COVENANT (DUA AL AHAD)</w:t>
      </w:r>
      <w:bookmarkEnd w:id="371"/>
    </w:p>
    <w:p w:rsidR="002E54A9" w:rsidRPr="00E426F4" w:rsidRDefault="002E54A9" w:rsidP="002E54A9">
      <w:pPr>
        <w:pStyle w:val="libNormal"/>
        <w:rPr>
          <w:sz w:val="26"/>
          <w:szCs w:val="26"/>
        </w:rPr>
      </w:pPr>
      <w:r w:rsidRPr="00E426F4">
        <w:rPr>
          <w:sz w:val="26"/>
          <w:szCs w:val="26"/>
        </w:rPr>
        <w:t>Imam Ja’far al-Sadiq (‘a) is reported to have said, “Whoever prays Almighty Allah with this supplicatory prayer of covenant for forty mornings, will be one of the supporters of our Rising Imam. If he dies before that (i.e. the advent of the Imam), Almighty Allah will take him out of his grave and give him one thousand rewards for each word of this supplicatory prayer and erase from him one thousand of his wrongdoings.”</w:t>
      </w:r>
    </w:p>
    <w:p w:rsidR="002E54A9" w:rsidRPr="00E426F4" w:rsidRDefault="002E54A9" w:rsidP="002E54A9">
      <w:pPr>
        <w:pStyle w:val="libNormal"/>
        <w:rPr>
          <w:sz w:val="26"/>
          <w:szCs w:val="26"/>
        </w:rPr>
      </w:pPr>
      <w:r w:rsidRPr="00E426F4">
        <w:rPr>
          <w:sz w:val="26"/>
          <w:szCs w:val="26"/>
        </w:rPr>
        <w:t>The supplicatory prayer is as follows:</w:t>
      </w:r>
    </w:p>
    <w:p w:rsidR="002E54A9" w:rsidRDefault="002E54A9" w:rsidP="006A7C26">
      <w:pPr>
        <w:pStyle w:val="libAr"/>
      </w:pPr>
      <w:r>
        <w:rPr>
          <w:rtl/>
        </w:rPr>
        <w:t xml:space="preserve">اللّٰهُمَّ رَبَّ النُّورِ الْعَظِيمِ وَ رَبَّ الْكُرْسِيِّ الرَّفِيعِ وَ رَبَّ الْبَحْرِ الْمَسْجُورِ وَ مُنْزِلَ التَّوْرَاةِ وَ الْاِنْجِيلِ وَ الزَّبُورِ وَ رَبَّ الظِّلِّ وَ الْحَرُورِ وَ مُنْزِلَ الْقُرْآنِ [الْفُرْقَانِ‏] الْعَظِيمِ وَ رَبَّ الْمَلائِكَةِ الْمُقَرَّبِينَ وَ الْاَنْبِيَاءِ [وَ] الْمُرْسَلِينَ اللّٰهُمَّ اِنِّي اَسْاَلُكَ بِوَجْهِكَ [بِاسْمِكَ‏] الْكَرِيمِ وَ بِنُورِ وَجْهِكَ الْمُنِيرِ وَ مُلْكِكَ الْقَدِيمِ يَا حَيُّ يَا قَيُّومُ اَسْاَلُكَ بِاسْمِكَ الَّذِي اَشْرَقَتْ بِهِ السَّمَاوَاتُ وَ الْاَرَضُونَ وَ بِاسْمِكَ الَّذِي يَصْلَحُ بِهِ الْاَوَّلُونَ وَ الْآخِرُونَ يَا حَيّا قَبْلَ كُلِّ حَيٍّ وَ يَا حَيّا بَعْدَ كُلِّ حَيٍّ وَ يَا حَيّا حِينَ لا حَيَّ يَا مُحْيِيَ الْمَوْتَى وَ مُمِيتَ الْاَحْيَاءِ يَا حَيُّ لا اِلَهَ اِلا اَنْتَ.  اللّٰهُمَّ بَلِّغْ مَوْلانَا الْاِمَامَ الْهَادِيَ الْمَهْدِيَّ الْقَائِمَ بِاَمْرِكَ صَلَوَاتُ اللّٰهِ عَلَيْهِ وَ عَلَى آبَائِهِ الطَّاهِرِينَ عَنْ جَمِيعِ الْمُؤْمِنِينَ وَ الْمُؤْمِنَاتِ فِي مَشَارِقِ الْاَرْضِ وَ مَغَارِبِهَا سَهْلِهَا وَ جَبَلِهَا وَ بَرِّهَا وَ بَحْرِهَا وَ عَنِّي وَ عَنْ وَالِدَيَّ مِنَ الصَّلَوَاتِ زِنَةَ عَرْشِ اللّٰهِ وَ مِدَادَ كَلِمَاتِهِ وَ مَا اَحْصَاهُ عِلْمُهُ [كِتَابُهُ‏] وَ اَحَاطَ بِهِ كِتَابُهُ [عِلْمُهُ‏] اللّٰهُمَّ اِنِّي اُجَدِّدُ لَهُ فِي صَبِيحَةِ يَوْمِي هَذَا وَ مَا عِشْتُ مِنْ اَيَّامِي عَهْدا وَ عَقْدا وَ بَيْعَةً لَهُ فِي عُنُقِي لا اَحُولُ عَنْهَا وَ لا اَزُولُ اَبَدا اللّٰهُمَّ اجْعَلْنِي مِنْ اَنْصَارِهِ وَ اَعْوَانِهِ وَ الذَّابِّينَ عَنْهُ وَ الْمُسَارِعِينَ اِلَيْهِ فِي قَضَاءِ حَوَائِجِهِ [وَ الْمُمْتَثِلِينَ لِاَوَامِرِهِ‏] وَ الْمُحَامِينَ عَنْهُ وَ السَّابِقِينَ اِلَى اِرَادَتِهِ وَ الْمُسْتَشْهَدِينَ بَيْنَ يَدَيْهِ اللّٰهُمَّ اِنْ حَالَ بَيْنِي وَ بَيْنَهُ الْمَوْتُ الَّذِي جَعَلْتَهُ عَلَى عِبَادِكَ حَتْما مَقْضِيّا ،  فَاَخْرِجْنِي مِنْ قَبْرِي مُؤْتَزِرا كَفَنِي شَاهِرا سَيْفِي مُجَرِّدا قَنَاتِي مُلَبِّيا دَعْوَةَ الدَّاعِي فِي الْحَاضِرِ وَ الْبَادِي اللّٰهُمَّ اَرِنِي الطَّلْعَةَ الرَّشِيدَةَ وَ الْغُرَّةَ الْحَمِيدَةَ وَ اكْحُلْ نَاظِرِي بِنَظْرَةٍ مِنِّي اِلَيْهِ وَ عَجِّلْ فَرَجَهُ وَ سَهِّلْ مَخْرَجَهُ وَ اَوْسِعْ مَنْهَجَهُ وَ اسْلُكْ بِي مَحَجَّتَهُ وَ اَنْفِذْ اَمْرَهُ وَ اشْدُدْ اَزْرَهُ وَ اعْمُرِ اللّٰهُمَّ بِهِ بِلادَكَ وَ اَحْيِ بِهِ عِبَادَكَ فَاِنَّكَ قُلْتَ وَ قَوْلُكَ الْحَقُّ ظَهَرَ الْفَسَادُ فِي الْبَرِّ وَ الْبَحْرِ بِمَا كَسَبَتْ اَيْدِي النَّاسِ فَاَظْهِرِ اللّٰهُمَّ لَنَا وَلِيَّكَ وَ ابْنَ بِنْتِ نَبِيِّكَ الْمُسَمَّى بِاسْمِ رَسُولِكَ،  حَتَّى لا يَظْفَرَ بِشَيْ‏ءٍ مِنَ الْبَاطِلِ اِلا مَزَّقَهُ وَ يُحِقَّ الْحَقَّ وَ يُحَقِّقَهُ وَ اجْعَلْهُ اللّٰهُمَّ مَفْزَعا لِمَظْلُومِ عِبَادِكَ وَ نَاصِرا لِمَنْ لا يَجِدُ لَهُ نَاصِرا غَيْرَكَ وَ مُجَدِّدا لِمَا عُطِّلَ مِنْ اَحْكَامِ كِتَابِكَ وَ مُشَيِّدا لِمَا وَرَدَ مِنْ اَعْلامِ دِينِكَ وَ سُنَنِ نَبِيِّكَ صَلَّى اللّٰهُ عَلَيْهِ وَ آلِهِ وَ اجْعَلْهُ اللّٰهُمَّ مِمَّنْ حَصَّنْتَهُ مِنْ بَأْسِ الْمُعْتَدِينَ اللّٰهُمَّ وَ سُرَّ نَبِيَّكَ مُحَمَّدا صَلَّى اللّٰهُ عَلَيْهِ وَ آلِهِ </w:t>
      </w:r>
      <w:r>
        <w:rPr>
          <w:rtl/>
        </w:rPr>
        <w:lastRenderedPageBreak/>
        <w:t>بِرُؤْيَتِهِ وَ مَنْ تَبِعَهُ عَلَى دَعْوَتِهِ وَ ارْحَمِ اسْتِكَانَتَنَا بَعْدَهُ اللّٰهُمَّ اكْشِفْ هَذِهِ الْغُمَّةَ عَنْ هَذِهِ الْاُمَّةِ بِحُضُورِهِ وَ عَجِّلْ لَنَا ظُهُورَهُ اِنَّهُمْ يَرَوْنَهُ بَعِيدا وَ نَرَاهُ قَرِيبا بِرَحْمَتِكَ يَا اَرْحَمَ الرَّاحِمِينَ</w:t>
      </w:r>
      <w:r>
        <w:t xml:space="preserve"> .</w:t>
      </w:r>
    </w:p>
    <w:p w:rsidR="002E54A9" w:rsidRPr="00E426F4" w:rsidRDefault="002E54A9" w:rsidP="002E54A9">
      <w:pPr>
        <w:pStyle w:val="libNormal"/>
        <w:rPr>
          <w:sz w:val="26"/>
          <w:szCs w:val="26"/>
        </w:rPr>
      </w:pPr>
      <w:r w:rsidRPr="00E426F4">
        <w:rPr>
          <w:sz w:val="26"/>
          <w:szCs w:val="26"/>
        </w:rPr>
        <w:t>You may then slap your right thigh with your hand three times and, at each time, say the following words:</w:t>
      </w:r>
    </w:p>
    <w:p w:rsidR="002E54A9" w:rsidRDefault="002E54A9" w:rsidP="006A7C26">
      <w:pPr>
        <w:pStyle w:val="libAr"/>
        <w:rPr>
          <w:rtl/>
        </w:rPr>
      </w:pPr>
      <w:r>
        <w:rPr>
          <w:rtl/>
        </w:rPr>
        <w:t>الْعَجَلَ الْعَجَلَ يَا مَوْلايَ يَا صَاحِبَ الزَّمَانِ</w:t>
      </w:r>
    </w:p>
    <w:p w:rsidR="002E54A9" w:rsidRDefault="002E54A9" w:rsidP="007A1468">
      <w:pPr>
        <w:pStyle w:val="libNormal"/>
        <w:rPr>
          <w:rtl/>
        </w:rPr>
      </w:pPr>
      <w:r>
        <w:br w:type="page"/>
      </w:r>
    </w:p>
    <w:p w:rsidR="00091414" w:rsidRDefault="00091414" w:rsidP="00091414">
      <w:pPr>
        <w:pStyle w:val="Heading3Center"/>
      </w:pPr>
      <w:bookmarkStart w:id="372" w:name="_Toc433538079"/>
      <w:r>
        <w:lastRenderedPageBreak/>
        <w:t>DUA OF IMAM MEHDI</w:t>
      </w:r>
      <w:bookmarkEnd w:id="372"/>
    </w:p>
    <w:p w:rsidR="00091414" w:rsidRPr="00E426F4" w:rsidRDefault="00091414" w:rsidP="00091414">
      <w:pPr>
        <w:pStyle w:val="libNormal"/>
        <w:rPr>
          <w:sz w:val="26"/>
          <w:szCs w:val="26"/>
        </w:rPr>
      </w:pPr>
      <w:r w:rsidRPr="00E426F4">
        <w:rPr>
          <w:sz w:val="26"/>
          <w:szCs w:val="26"/>
        </w:rPr>
        <w:t>Sayyid Ibn Tawus says: When you intend to leave the holy sanctuary of Imam al-Mahdi (‘a), you may return to the sublime vault and offer as many prayers as you wish therein. You may then stand up, turn your face towards the kiblah direction, and say this supplicatory prayer:</w:t>
      </w:r>
    </w:p>
    <w:p w:rsidR="00091414" w:rsidRDefault="00091414" w:rsidP="006A7C26">
      <w:pPr>
        <w:pStyle w:val="libAr"/>
      </w:pPr>
      <w:r>
        <w:rPr>
          <w:rtl/>
        </w:rPr>
        <w:t>اللّهم ادفع عن وليّك</w:t>
      </w:r>
      <w:r>
        <w:t>...</w:t>
      </w:r>
    </w:p>
    <w:p w:rsidR="00091414" w:rsidRPr="00E426F4" w:rsidRDefault="00091414" w:rsidP="00091414">
      <w:pPr>
        <w:pStyle w:val="libNormal"/>
        <w:rPr>
          <w:sz w:val="26"/>
          <w:szCs w:val="26"/>
        </w:rPr>
      </w:pPr>
      <w:r w:rsidRPr="00E426F4">
        <w:rPr>
          <w:sz w:val="26"/>
          <w:szCs w:val="26"/>
        </w:rPr>
        <w:t>You may then pray Almighty Allah as much as you can and leave with happiness, Allah willing.</w:t>
      </w:r>
    </w:p>
    <w:p w:rsidR="00091414" w:rsidRPr="00E426F4" w:rsidRDefault="00091414" w:rsidP="00091414">
      <w:pPr>
        <w:pStyle w:val="libNormal"/>
        <w:rPr>
          <w:sz w:val="26"/>
          <w:szCs w:val="26"/>
        </w:rPr>
      </w:pPr>
      <w:r w:rsidRPr="00E426F4">
        <w:rPr>
          <w:sz w:val="26"/>
          <w:szCs w:val="26"/>
        </w:rPr>
        <w:t>As for Shaykh al-Tusi, he, in his book of Misbah al-Mutahajjid, reported this supplicatory prayer from Imam al-Rida (‘a) within the rites on Fridays. Hereinafter, I will record this supplicatory prayer according to the narration of Shaykh al-Tusi, who said:</w:t>
      </w:r>
    </w:p>
    <w:p w:rsidR="00091414" w:rsidRPr="00E426F4" w:rsidRDefault="00091414" w:rsidP="00091414">
      <w:pPr>
        <w:pStyle w:val="libNormal"/>
        <w:rPr>
          <w:sz w:val="26"/>
          <w:szCs w:val="26"/>
        </w:rPr>
      </w:pPr>
      <w:r w:rsidRPr="00E426F4">
        <w:rPr>
          <w:sz w:val="26"/>
          <w:szCs w:val="26"/>
        </w:rPr>
        <w:t>It is narrated from Yunus ibn ‘Abd al-Rahman that Imam ‘Ali ibn Musa al-Rida, peace be upon him, used to order his companions and adherents to say the following supplicatory prayer for sake of Imam al-Mahdi. Besides, it is strongly recommended to say it after the ziyarah of Imam al-Mahdi, peace be upon him. The supplicatory prayer is as follows:</w:t>
      </w:r>
    </w:p>
    <w:p w:rsidR="00091414" w:rsidRDefault="00091414" w:rsidP="006A7C26">
      <w:pPr>
        <w:pStyle w:val="libAr"/>
      </w:pPr>
      <w:r>
        <w:rPr>
          <w:rtl/>
        </w:rPr>
        <w:t xml:space="preserve">اللّٰهُمَّ ادْفَعْ عَنْ وَلِيِّكَ وَ خَلِيفَتِكَ وَ حُجَّتِكَ عَلَى خَلْقِكَ وَ لِسَانِكَ الْمُعَبِّرِ عَنْكَ النَّاطِقِ بِحِكْمَتِكَ وَ عَيْنِكَ النَّاظِرَةِ بِاِذْنِكَ وَ شَاهِدِكَ عَلَى عِبَادِكَ الْجَحْجَاحِ الْمُجَاهِدِ الْعَائِذِ بِكَ الْعَابِدِ عِنْدَكَ وَ اَعِذْهُ مِنْ شَرِّ جَمِيعِ مَا خَلَقْتَ وَ بَرَأْتَ وَ اَنْشَأْتَ وَ صَوَّرْتَ وَ احْفَظْهُ مِنْ بَيْنِ يَدَيْهِ وَ مِنْ خَلْفِهِ وَ عَنْ يَمِينِهِ وَ عَنْ شِمَالِهِ وَ مِنْ فَوْقِهِ وَ مِنْ تَحْتِهِ بِحِفْظِكَ الَّذِي لا يَضِيعُ مَنْ حَفِظْتَهُ بِهِ وَ احْفَظْ فِيهِ رَسُولَكَ وَ آبَاءَهُ اَئِمَّتَكَ وَ دَعَائِمَ دِينِكَ وَ اجْعَلْهُ فِي وَدِيعَتِكَ الَّتِي لا تَضِيعُ وَ فِي جِوَارِكَ الَّذِي لا يُخْفَرُ وَ فِي مَنْعِكَ وَ عِزِّكَ الَّذِي لا يُقْهَرُ وَ آمِنْهُ بِاَمَانِكَ الْوَثِيقِ الَّذِي لا يُخْذَلُ مَنْ آمَنْتَهُ بِهِ وَ اجْعَلْهُ فِي كَنَفِكَ الَّذِي لا يُرَامُ مَنْ كَانَ فِيهِ وَ انْصُرْهُ بِنَصْرِكَ الْعَزِيزِ وَ اَيِّدْهُ بِجُنْدِكَ الْغَالِبِ وَ قَوِّهِ بِقُوَّتِكَ وَ اَرْدِفْهُ بِمَلائِكَتِكَ وَ وَالِ مَنْ وَالاهُ وَ عَادِ مَنْ عَادَاهُ وَ اَلْبِسْهُ دِرْعَكَ الْحَصِينَةَ وَ حُفَّهُ بِالْمَلائِكَةِ حَفّا. اللّٰهُمَّ اشْعَبْ بِهِ الصَّدْعَ وَ ارْتُقْ بِهِ الْفَتْقَ وَ اَمِتْ بِهِ الْجَوْرَ وَ اَظْهِرْ بِهِ الْعَدْلَ وَ زَيِّنْ بِطُولِ بَقَائِهِ الْاَرْضَ وَ اَيِّدْهُ بِالنَّصْرِ وَ انْصُرْهُ بِالرُّعْبِ وَ قَوِّ نَاصِرِيهِ وَ اخْذُلْ خَاذِلِيهِ وَ دَمْدِمْ مَنْ نَصَبَ لَهُ وَ دَمِّرْ مَنْ غَشَّهُ وَ اقْتُلْ بِهِ جَبَابِرَةَ الْكُفْرِ وَ عَمَدَهُ [عُمُدَهُ‏] وَ دَعَائِمَهُ وَ اقْصِمْ بِهِ رُءُوسَ الضَّلالَةِ وَ شَارِعَةَ الْبِدَعِ وَ مُمِيتَةَ السُّنَّةِ وَ مُقَوِّيَةَ الْبَاطِلِ وَ ذَلِّلْ بِهِ الْجَبَّارِينَ وَ اَبِرْ بِهِ الْكَافِرِينَ وَ جَمِيعَ الْمُلْحِدِينَ فِي مَشَارِقِ الْاَرْضِ وَ مَغَارِبِهَا وَ بَرِّهَا وَ بَحْرِهَا وَ سَهْلِهَا وَ جَبَلِهَا حَتَّى لا تَدَعَ مِنْهُمْ دَيَّارا وَ لا تُبْقِيَ لَهُمْ آثَارا اللّٰهُمَّ طَهِّرْ مِنْهُمْ بِلادَكَ وَ اشْفِ مِنْهُمْ عِبَادَكَ وَ اَعِزَّ بِهِ الْمُؤْمِنِينَ وَ اَحْيِ بِهِ سُنَنَ </w:t>
      </w:r>
      <w:r>
        <w:rPr>
          <w:rtl/>
        </w:rPr>
        <w:lastRenderedPageBreak/>
        <w:t>الْمُرْسَلِينَ وَ دَارِسَ حُكْمِ النَّبِيِّينَ وَ جَدِّدْ بِهِ مَا امْتَحَى مِنْ دِينِكَ وَ بُدِّلَ مِنْ حُكْمِكَ حَتَّى تُعِيدَ دِينَكَ بِهِ وَ عَلَى يَدَيْهِ جَدِيدا غَضّا مَحْضا صَحِيحا لا عِوَجَ فِيهِ وَ لا بِدْعَةَ مَعَهُ وَ حَتَّى تُنِيرَ بِعَدْلِهِ ظُلَمَ الْجَوْرِ، وَ تُطْفِئَ بِهِ نِيرَانَ الْكُفْرِ وَ تُوضِحَ بِهِ مَعَاقِدَ الْحَقِّ وَ مَجْهُولَ الْعَدْلِ فَاِنَّهُ عَبْدُكَ الَّذِي اسْتَخْلَصْتَهُ لِنَفْسِكَ وَ اصْطَفَيْتَهُ عَلَى غَيْبِكَ وَ عَصَمْتَهُ مِنَ الذُّنُوبِ وَ بَرَّأْتَهُ مِنَ الْعُيُوبِ وَ طَهَّرْتَهُ مِنَ الرِّجْسِ وَ سَلَّمْتَهُ مِنَ الدَّنَسِ اللّٰهُمَّ فَاِنَّا نَشْهَدُ لَهُ يَوْمَ الْقِيَامَةِ وَ يَوْمَ حُلُولِ الطَّامَّةِ اَنَّهُ لَمْ يُذْنِبْ ذَنْبا وَ لا اَتَى حُوبا وَ لَمْ يَرْتَكِبْ مَعْصِيَةً وَ لَمْ يُضَيِّعْ لَكَ طَاعَةً وَ لَمْ يَهْتِكْ لَكَ حُرْمَةً وَ لَمْ يُبَدِّلْ لَكَ فَرِيضَةً وَ لَمْ يُغَيِّرْ لَكَ شَرِيعَةً وَ اَنَّهُ الْهَادِي الْمُهْتَدِي الطَّاهِرُ التَّقِيُّ النَّقِيُّ الرَّضِيُّ الزَّكِيُّ. اللّٰهُمَّ اَعْطِهِ فِي نَفْسِهِ وَ اَهْلِهِ وَ وَلَدِهِ وَ ذُرِّيَّتِهِ وَ اُمَّتِهِ وَ جَمِيعِ رَعِيَّتِهِ مَا تُقِرُّ بِهِ عَيْنَهُ وَ تَسُرُّ بِهِ نَفْسَهُ وَ تَجْمَعُ لَهُ مُلْكَ الْمَمْلَكَاتِ كُلِّهَا قَرِيبِهَا وَ بَعِيدِهَا وَ عَزِيزِهَا وَ ذَلِيلِهَا حَتَّى تُجْرِيَ حُكْمَهُ عَلَى كُلِّ حُكْمٍ وَ يَغْلِبَ [تَغْلِبَ‏] بِحَقِّهِ [عَلَى كُلِ‏] كُلَّ بَاطِلٍ اللّٰهُمَّ اسْلُكْ بِنَا عَلَى يَدَيْهِ مِنْهَاجَ الْهُدَى وَ الْمَحَجَّةَ الْعُظْمَى وَ الطَّرِيقَةَ الْوُسْطَى الَّتِي يَرْجِعُ اِلَيْهَا الْغَالِي وَ يَلْحَقُ بِهَا التَّالِي وَ قَوِّنَا عَلَى طَاعَتِهِ وَ ثَبِّتْنَا عَلَى مُشَايَعَتِهِ وَ امْنُنْ عَلَيْنَا بِمُتَابَعَتِهِ وَ اجْعَلْنَا فِي حِزْبِهِ الْقَوَّامِينَ بِاَمْرِهِ الصَّابِرِينَ مَعَهُ الطَّالِبِينَ رِضَاكَ بِمُنَاصَحَتِهِ حَتَّى تَحْشُرَنَا يَوْمَ الْقِيَامَةِ فِي اَنْصَارِهِ وَ اَعْوَانِهِ وَ مُقَوِّيَةِ سُلْطَانِهِ اللّٰهُمَّ وَ اجْعَلْ ذَلِكَ لَنَا خَالِصا مِنْ كُلِّ شَكٍّ وَ شُبْهَةٍ وَ رِيَاءٍ وَ سُمْعَةٍ حَتَّى لا نَعْتَمِدَ بِهِ غَيْرَكَ وَ لا نَطْلُبَ بِهِ اِلا وَجْهَكَ، وَ حَتَّى تُحِلَّنَا مَحَلَّهُ وَ تَجْعَلَنَا فِي الْجَنَّةِ مَعَهُ وَ اَعِذْنَا مِنَ السَّأْمَةِ وَ الْكَسَلِ وَ الْفَتْرَةِ وَ اجْعَلْنَا مِمَّنْ تَنْتَصِرُ بِهِ لِدِينِكَ وَ تُعِزُّ بِهِ نَصْرَ وَلِيِّكَ وَ لا تَسْتَبْدِلْ بِنَا غَيْرَنَا فَاِنَّ اسْتِبْدَالَكَ بِنَا غَيْرَنَا عَلَيْكَ يَسِيرٌ وَ هُوَ عَلَيْنَا كَثِيرٌ اللّٰهُمَّ صَلِّ عَلَى وُلاةِ عَهْدِهِ وَ الْاَئِمَّةِ مِنْ بَعْدِهِ وَ بَلِّغْهُمْ آمَالَهُمْ وَ زِدْ فِي آجَالِهِمْ وَ اَعِزَّ نَصْرَهُمْ وَ تَمِّمْ لَهُمْ مَا اَسْنَدْتَ اِلَيْهِمْ مِنْ اَمْرِكَ لَهُمْ وَ ثَبِّتْ دَعَائِمَهُمْ وَ اجْعَلْنَا لَهُمْ اَعْوَانا وَ عَلَى دِينِكَ اَنْصَارا فَاِنَّهُمْ مَعَادِنُ كَلِمَاتِكَ وَ خُزَّانُ عِلْمِكَ وَ اَرْكَانُ تَوْحِيدِكَ وَ دَعَائِمُ دِينِكَ وَ وُلاةُ اَمْرِكَ وَ خَالِصَتُكَ مِنْ عِبَادِكَ وَ صَفْوَتُكَ مِنْ خَلْقِكَ وَ اَوْلِيَاؤُكَ وَ سَلائِلُ اَوْلِيَائِكَ وَ صَفْوَةُ اَوْلادِ نَبِيِّكَ وَ السَّلامُ [عَلَيْهِ وَ] عَلَيْهِمْ وَ رَحْمَةُ اللّٰهِ وَ بَرَكَاتُهُ</w:t>
      </w:r>
    </w:p>
    <w:p w:rsidR="00091414" w:rsidRPr="00E426F4" w:rsidRDefault="00091414" w:rsidP="007A1468">
      <w:pPr>
        <w:pStyle w:val="libNormal"/>
      </w:pPr>
      <w:r w:rsidRPr="00E426F4">
        <w:rPr>
          <w:sz w:val="26"/>
          <w:szCs w:val="26"/>
        </w:rPr>
        <w:br w:type="page"/>
      </w:r>
    </w:p>
    <w:p w:rsidR="00091414" w:rsidRDefault="00091414" w:rsidP="00091414">
      <w:pPr>
        <w:pStyle w:val="Heading2Center"/>
      </w:pPr>
      <w:bookmarkStart w:id="373" w:name="_Toc433538080"/>
      <w:r>
        <w:lastRenderedPageBreak/>
        <w:t xml:space="preserve">ELEVENTHN CHAPTER: </w:t>
      </w:r>
      <w:r w:rsidRPr="00091414">
        <w:t>ZIYARAH AL JAMIAH</w:t>
      </w:r>
      <w:r>
        <w:t xml:space="preserve"> AND OTHER ZIYARAAT</w:t>
      </w:r>
      <w:bookmarkEnd w:id="373"/>
    </w:p>
    <w:p w:rsidR="00091414" w:rsidRPr="00E426F4" w:rsidRDefault="00091414" w:rsidP="007A1468">
      <w:pPr>
        <w:pStyle w:val="libNormal"/>
      </w:pPr>
      <w:r w:rsidRPr="00E426F4">
        <w:rPr>
          <w:sz w:val="26"/>
          <w:szCs w:val="26"/>
        </w:rPr>
        <w:br w:type="page"/>
      </w:r>
    </w:p>
    <w:p w:rsidR="00091414" w:rsidRDefault="00091414" w:rsidP="00091414">
      <w:pPr>
        <w:pStyle w:val="Heading3Center"/>
      </w:pPr>
      <w:bookmarkStart w:id="374" w:name="_Toc433538081"/>
      <w:r>
        <w:lastRenderedPageBreak/>
        <w:t>COMPREHENSIVE FORMS OF ZIYARAH</w:t>
      </w:r>
      <w:bookmarkEnd w:id="374"/>
    </w:p>
    <w:p w:rsidR="00091414" w:rsidRPr="00E426F4" w:rsidRDefault="00091414" w:rsidP="00091414">
      <w:pPr>
        <w:pStyle w:val="libNormal"/>
        <w:rPr>
          <w:sz w:val="26"/>
          <w:szCs w:val="26"/>
        </w:rPr>
      </w:pPr>
      <w:r w:rsidRPr="00E426F4">
        <w:rPr>
          <w:sz w:val="26"/>
          <w:szCs w:val="26"/>
        </w:rPr>
        <w:t>In addition to the comprehensive forms of ziyarah, this chapter comprises supplicatory prayers that follow the forms of ziyarah as well as invocations of Almighty Allah’s blessings upon the Infallibles.</w:t>
      </w:r>
    </w:p>
    <w:p w:rsidR="00091414" w:rsidRPr="00E426F4" w:rsidRDefault="00091414" w:rsidP="00091414">
      <w:pPr>
        <w:pStyle w:val="libNormal"/>
        <w:rPr>
          <w:sz w:val="26"/>
          <w:szCs w:val="26"/>
        </w:rPr>
      </w:pPr>
      <w:r w:rsidRPr="00E426F4">
        <w:rPr>
          <w:sz w:val="26"/>
          <w:szCs w:val="26"/>
        </w:rPr>
        <w:t>This chapter thus consists of several parts as follows:</w:t>
      </w:r>
    </w:p>
    <w:p w:rsidR="00091414" w:rsidRDefault="00091414" w:rsidP="00091414">
      <w:pPr>
        <w:pStyle w:val="Heading4Center"/>
      </w:pPr>
      <w:r>
        <w:t>COMPREHENSIVE FORMS OF ZIYARAH</w:t>
      </w:r>
    </w:p>
    <w:p w:rsidR="00091414" w:rsidRPr="00E426F4" w:rsidRDefault="00091414" w:rsidP="00091414">
      <w:pPr>
        <w:pStyle w:val="libNormal"/>
        <w:rPr>
          <w:sz w:val="26"/>
          <w:szCs w:val="26"/>
        </w:rPr>
      </w:pPr>
      <w:r w:rsidRPr="00E426F4">
        <w:rPr>
          <w:sz w:val="26"/>
          <w:szCs w:val="26"/>
        </w:rPr>
        <w:t>The comprehensive forms of ziyarah stand for these formulas that can be said at visiting any of the Holy Imams, peace be upon them. Although there are many such comprehensive forms, let us mention only some of them.</w:t>
      </w:r>
    </w:p>
    <w:p w:rsidR="00091414" w:rsidRPr="00E426F4" w:rsidRDefault="00091414" w:rsidP="007A1468">
      <w:pPr>
        <w:pStyle w:val="libNormal"/>
      </w:pPr>
      <w:r w:rsidRPr="00E426F4">
        <w:rPr>
          <w:sz w:val="26"/>
          <w:szCs w:val="26"/>
        </w:rPr>
        <w:br w:type="page"/>
      </w:r>
    </w:p>
    <w:p w:rsidR="002E54A9" w:rsidRDefault="002E54A9" w:rsidP="002A6488">
      <w:pPr>
        <w:pStyle w:val="Heading3Center"/>
      </w:pPr>
      <w:bookmarkStart w:id="375" w:name="_Toc433538082"/>
      <w:r>
        <w:lastRenderedPageBreak/>
        <w:t>ZIYARAH AL JAMIAH AL SAGHEERAH</w:t>
      </w:r>
      <w:bookmarkEnd w:id="375"/>
    </w:p>
    <w:p w:rsidR="002E54A9" w:rsidRPr="00E426F4" w:rsidRDefault="002E54A9" w:rsidP="002E54A9">
      <w:pPr>
        <w:pStyle w:val="libNormal"/>
        <w:rPr>
          <w:sz w:val="26"/>
          <w:szCs w:val="26"/>
        </w:rPr>
      </w:pPr>
      <w:r w:rsidRPr="00E426F4">
        <w:rPr>
          <w:sz w:val="26"/>
          <w:szCs w:val="26"/>
        </w:rPr>
        <w:t>In his book of man-la-yahzuruhul-faqih, Shaykh al-Saduq has reported that Imam al-Rida (‘a) was once asked about the way of visiting Imam Musa al-Kazim (‘a). He answered, “You may pray in the mosques surrounding his tomb. It is however acceptable to say the following (form of ziyarah) at all shrines.”</w:t>
      </w:r>
    </w:p>
    <w:p w:rsidR="002E54A9" w:rsidRPr="00E426F4" w:rsidRDefault="002E54A9" w:rsidP="002E54A9">
      <w:pPr>
        <w:pStyle w:val="libNormal"/>
        <w:rPr>
          <w:sz w:val="26"/>
          <w:szCs w:val="26"/>
        </w:rPr>
      </w:pPr>
      <w:r w:rsidRPr="00E426F4">
        <w:rPr>
          <w:sz w:val="26"/>
          <w:szCs w:val="26"/>
        </w:rPr>
        <w:t>This apparently means that it is acceptable to say this form of ziyarah at visiting the holy shrines of the Imams (‘a) or even all other holy shrines, like these of the Prophets and the Prophets’ successors:</w:t>
      </w:r>
    </w:p>
    <w:p w:rsidR="002E54A9" w:rsidRDefault="002E54A9" w:rsidP="006A7C26">
      <w:pPr>
        <w:pStyle w:val="libAr"/>
      </w:pPr>
      <w:r>
        <w:rPr>
          <w:rtl/>
        </w:rPr>
        <w:t>السَّلامُ عَلَى اَوْلِيَاءِ اللّٰهِ وَ اَصْفِيَائِهِ السَّلامُ عَلَى اُمَنَاءِ اللّٰهِ وَ اَحِبَّائِهِ السَّلامُ عَلَى اَنْصَارِ اللّٰهِ وَ خُلَفَائِهِ السَّلامُ عَلَى مَحَالِّ مَعْرِفَةِ اللّٰهِ السَّلامُ عَلَى مَسَاكِنِ ذِكْرِ اللّٰهِ السَّلامُ عَلَى مُظْهِرِي اَمْرِ اللّٰهِ وَ نَهْيِهِ السَّلامُ عَلَى الدُّعَاةِ اِلَى اللّٰهِ السَّلامُ عَلَى الْمُسْتَقِرِّينَ فِي مَرْضَاةِ اللّٰهِ السَّلامُ عَلَى الْمُخْلِصِينَ فِي طَاعَةِ اللّٰهِ السَّلامُ عَلَى الْاَدِلاءِ عَلَى اللّٰهِ السَّلامُ عَلَى الَّذِينَ مَنْ وَالاهُمْ فَقَدْ وَالَى اللّٰهَ وَ مَنْ عَادَاهُمْ فَقَدْ عَادَى اللّٰهَ، وَ مَنْ عَرَفَهُمْ فَقَدْ عَرَفَ اللّٰهَ وَ مَنْ جَهِلَهُمْ فَقَدْ جَهِلَ اللّٰهَ وَ مَنِ اعْتَصَمَ بِهِمْ فَقَدِ اعْتَصَمَ بِاللّٰهِ وَ مَنْ تَخَلَّى مِنْهُمْ فَقَدْ تَخَلَّى مِنَ اللّٰهِ عَزَّ وَ جَلَّ وَ اُشْهِدُ اللّٰهَ اَنِّي سِلْمٌ لِمَنْ سَالَمْتُمْ وَ حَرْبٌ لِمَنْ حَارَبْتُمْ مُؤْمِنٌ بِسِرِّكُمْ وَ عَلانِيَتِكُمْ مُفَوِّضٌ فِي ذَلِكَ كُلِّهِ اِلَيْكُمْ لَعَنَ اللّٰهُ عَدُوَّ آلِ مُحَمَّدٍ مِنَ الْجِنِّ وَ الْاِنْسِ وَ اَبْرَاُ اِلَى اللّٰهِ مِنْهُمْ وَ صَلَّى اللّٰهُ عَلَى مُحَمَّدٍ وَ آلِهِ</w:t>
      </w:r>
      <w:r>
        <w:t>.</w:t>
      </w:r>
    </w:p>
    <w:p w:rsidR="002E54A9" w:rsidRPr="00E426F4" w:rsidRDefault="002E54A9" w:rsidP="002E54A9">
      <w:pPr>
        <w:pStyle w:val="libNormal"/>
        <w:rPr>
          <w:sz w:val="26"/>
          <w:szCs w:val="26"/>
        </w:rPr>
      </w:pPr>
      <w:r w:rsidRPr="00E426F4">
        <w:rPr>
          <w:sz w:val="26"/>
          <w:szCs w:val="26"/>
        </w:rPr>
        <w:t>This form of ziyarah has been mentioned in the books of al-Kafi, Tahdhib al-Ahkam, and Kamil al-Ziyarah. In all of these books, it has been mentioned that this form of ziyarah may substitute all other forms.</w:t>
      </w:r>
    </w:p>
    <w:p w:rsidR="002E54A9" w:rsidRPr="00E426F4" w:rsidRDefault="002E54A9" w:rsidP="002E54A9">
      <w:pPr>
        <w:pStyle w:val="libNormal"/>
        <w:rPr>
          <w:sz w:val="26"/>
          <w:szCs w:val="26"/>
        </w:rPr>
      </w:pPr>
      <w:r w:rsidRPr="00E426F4">
        <w:rPr>
          <w:sz w:val="26"/>
          <w:szCs w:val="26"/>
        </w:rPr>
        <w:t>You may then invoke Almighty Allah’s blessings upon the Holy Prophet and his Household, by mentioning their names respectively. You may also invoke Almighty Allah’s curse on their enemies and then pray Him for any thing you wish for yourself as well as the believing men and women.</w:t>
      </w:r>
    </w:p>
    <w:p w:rsidR="002E54A9" w:rsidRPr="00E426F4" w:rsidRDefault="002E54A9" w:rsidP="002E54A9">
      <w:pPr>
        <w:pStyle w:val="libNormal"/>
        <w:rPr>
          <w:sz w:val="26"/>
          <w:szCs w:val="26"/>
        </w:rPr>
      </w:pPr>
      <w:r w:rsidRPr="00E426F4">
        <w:rPr>
          <w:sz w:val="26"/>
          <w:szCs w:val="26"/>
        </w:rPr>
        <w:t>Apparently, the previously mentioned paragraph is part of the reported tradition and, thus, part of the Infallible Imam’s words.</w:t>
      </w:r>
    </w:p>
    <w:p w:rsidR="002E54A9" w:rsidRPr="00E426F4" w:rsidRDefault="002E54A9" w:rsidP="002E54A9">
      <w:pPr>
        <w:pStyle w:val="libNormal"/>
        <w:rPr>
          <w:sz w:val="26"/>
          <w:szCs w:val="26"/>
        </w:rPr>
      </w:pPr>
      <w:r w:rsidRPr="00E426F4">
        <w:rPr>
          <w:sz w:val="26"/>
          <w:szCs w:val="26"/>
        </w:rPr>
        <w:t xml:space="preserve">However, even if we suppose that this paragraph has not been part of the report and that it is an addition said by some reporters, we are still sure that the aforesaid form of ziyarah is comprehensive. Therefore, our master scholars of hadith, depending upon the introductory part of the report, have decided that this form of ziyarah can be said in all holy shrines. As a result, they have added it up to the comprehensive forms of ziyarah. Moreover, the statements of this form entail comprehensive descriptions that are not dedicated to a certain Imam. It is therefore appropriate to say this form during visiting any of the holy shrines, including those of the Prophets and </w:t>
      </w:r>
      <w:r w:rsidRPr="00E426F4">
        <w:rPr>
          <w:sz w:val="26"/>
          <w:szCs w:val="26"/>
        </w:rPr>
        <w:lastRenderedPageBreak/>
        <w:t>their successors, since some scholars have mentioned this form to be said at visiting the holy shrine of Prophet Jonah.</w:t>
      </w:r>
    </w:p>
    <w:p w:rsidR="002E54A9" w:rsidRPr="00E426F4" w:rsidRDefault="002E54A9" w:rsidP="002E54A9">
      <w:pPr>
        <w:pStyle w:val="libNormal"/>
        <w:rPr>
          <w:sz w:val="26"/>
          <w:szCs w:val="26"/>
        </w:rPr>
      </w:pPr>
      <w:r w:rsidRPr="00E426F4">
        <w:rPr>
          <w:sz w:val="26"/>
          <w:szCs w:val="26"/>
        </w:rPr>
        <w:t>In the last paragraph of the tradition, the Imam (‘a) has ordered us to invoke blessings upon the Holy Prophet Muhammad (s) and his Household and to mention their names one after another. It is therefore very fitting to say the form of invoking blessings upon the Holy Prophet and his Household, which is ascribed to Abu’l-Hasan al-Darrab and which has been previously cited in the recommended acts on Fridays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76" w:name="_Toc433538083"/>
      <w:r>
        <w:lastRenderedPageBreak/>
        <w:t>ZIYARAH AL JAMIAH AL KABEERAH</w:t>
      </w:r>
      <w:bookmarkEnd w:id="376"/>
    </w:p>
    <w:p w:rsidR="002E54A9" w:rsidRPr="00E426F4" w:rsidRDefault="002E54A9" w:rsidP="002E54A9">
      <w:pPr>
        <w:pStyle w:val="libNormal"/>
        <w:rPr>
          <w:sz w:val="26"/>
          <w:szCs w:val="26"/>
        </w:rPr>
      </w:pPr>
      <w:r w:rsidRPr="00E426F4">
        <w:rPr>
          <w:sz w:val="26"/>
          <w:szCs w:val="26"/>
        </w:rPr>
        <w:t>The second comprehensive form of ziyarah has been also reported by Shaykh al-Saduq in his two books of man-la-yahzuruhul-faqih and ‘Uyun Akhbar al-Rida as follows:</w:t>
      </w:r>
    </w:p>
    <w:p w:rsidR="002E54A9" w:rsidRPr="00E426F4" w:rsidRDefault="002E54A9" w:rsidP="002E54A9">
      <w:pPr>
        <w:pStyle w:val="libNormal"/>
        <w:rPr>
          <w:sz w:val="26"/>
          <w:szCs w:val="26"/>
        </w:rPr>
      </w:pPr>
      <w:r w:rsidRPr="00E426F4">
        <w:rPr>
          <w:sz w:val="26"/>
          <w:szCs w:val="26"/>
        </w:rPr>
        <w:t>Musa ibn ‘Abdullah al-Nakha’i is reported to have asked Imam ‘Ali al-Naqi al-Hadi (‘a), saying, “O son of Allah’s Messenger! Please teach me a comprehensively eloquent saying that I may say whenever I visit any of you (i.e. the Holy Imams).” The Imam (‘a) therefore instructed the following:</w:t>
      </w:r>
    </w:p>
    <w:p w:rsidR="002E54A9" w:rsidRPr="00E426F4" w:rsidRDefault="002E54A9" w:rsidP="002E54A9">
      <w:pPr>
        <w:pStyle w:val="libNormal"/>
        <w:rPr>
          <w:sz w:val="26"/>
          <w:szCs w:val="26"/>
        </w:rPr>
      </w:pPr>
      <w:r w:rsidRPr="00E426F4">
        <w:rPr>
          <w:sz w:val="26"/>
          <w:szCs w:val="26"/>
        </w:rPr>
        <w:t>When you arrive at the gate (of a holy shrine), after you have bathed yourself ceremonially, you may stop and utter the two professions of Islam (shahadatayn):</w:t>
      </w:r>
    </w:p>
    <w:p w:rsidR="002E54A9" w:rsidRDefault="002E54A9" w:rsidP="006A7C26">
      <w:pPr>
        <w:pStyle w:val="libAr"/>
      </w:pPr>
      <w:r>
        <w:rPr>
          <w:rtl/>
        </w:rPr>
        <w:t>اَشهَدُاَن لا اِلهَ اِلَّا اللّه وَحدَهُ لا شَر</w:t>
      </w:r>
      <w:r>
        <w:rPr>
          <w:rFonts w:hint="cs"/>
          <w:rtl/>
        </w:rPr>
        <w:t>ی</w:t>
      </w:r>
      <w:r>
        <w:rPr>
          <w:rFonts w:hint="eastAsia"/>
          <w:rtl/>
        </w:rPr>
        <w:t>کَ</w:t>
      </w:r>
      <w:r>
        <w:rPr>
          <w:rtl/>
        </w:rPr>
        <w:t xml:space="preserve"> لهُ ، وَ اَشهَدُاَنَّ مُحَمَّدًا عَبدُهُ وَ رَسُولُهُ</w:t>
      </w:r>
    </w:p>
    <w:p w:rsidR="002E54A9" w:rsidRPr="00E426F4" w:rsidRDefault="002E54A9" w:rsidP="002E54A9">
      <w:pPr>
        <w:pStyle w:val="libNormal"/>
        <w:rPr>
          <w:sz w:val="26"/>
          <w:szCs w:val="26"/>
        </w:rPr>
      </w:pPr>
      <w:r w:rsidRPr="00E426F4">
        <w:rPr>
          <w:sz w:val="26"/>
          <w:szCs w:val="26"/>
        </w:rPr>
        <w:t>As you enter the shrine and catch sight of the tomb, you may stop again and repeat the following statement thirty times:</w:t>
      </w:r>
    </w:p>
    <w:p w:rsidR="002E54A9" w:rsidRDefault="002E54A9" w:rsidP="006A7C26">
      <w:pPr>
        <w:pStyle w:val="libAr"/>
      </w:pPr>
      <w:r>
        <w:rPr>
          <w:rFonts w:hint="eastAsia"/>
          <w:rtl/>
        </w:rPr>
        <w:t>اللّه</w:t>
      </w:r>
      <w:r>
        <w:rPr>
          <w:rtl/>
        </w:rPr>
        <w:t xml:space="preserve"> اكبر</w:t>
      </w:r>
    </w:p>
    <w:p w:rsidR="002E54A9" w:rsidRPr="00E426F4" w:rsidRDefault="002E54A9" w:rsidP="002E54A9">
      <w:pPr>
        <w:pStyle w:val="libNormal"/>
        <w:rPr>
          <w:sz w:val="26"/>
          <w:szCs w:val="26"/>
        </w:rPr>
      </w:pPr>
      <w:r w:rsidRPr="00E426F4">
        <w:rPr>
          <w:sz w:val="26"/>
          <w:szCs w:val="26"/>
        </w:rPr>
        <w:t>Very serene and venerable, you should walk a few yards with slow steps and then stop anew and repeat the same statement thirty times again. As you come within reach of the tomb, you should repeat the same statement forty times so that you would have said it one hundred times.( ) After that, you should say the following:</w:t>
      </w:r>
    </w:p>
    <w:p w:rsidR="002E54A9" w:rsidRDefault="002E54A9" w:rsidP="006A7C26">
      <w:pPr>
        <w:pStyle w:val="libAr"/>
      </w:pPr>
      <w:r>
        <w:rPr>
          <w:rFonts w:hint="eastAsia"/>
          <w:rtl/>
        </w:rPr>
        <w:t>السَّلامُ</w:t>
      </w:r>
      <w:r>
        <w:rPr>
          <w:rtl/>
        </w:rPr>
        <w:t xml:space="preserve"> عَلَيْكُمْ يَا اَهْلَ بَيْتِ النُّبُوَّةِ وَ مَوْضِعَ الرِّسَالَةِ وَ مُخْتَلَفَ الْمَلائِكَةِ وَ مَهْبِطَ الْوَحْيِ وَ مَعْدِنَ الرَّحْمَةِ وَ خُزَّانَ الْعِلْمِ وَ مُنْتَهَى الْحِلْمِ وَ اُصُولَ الْكَرَمِ وَ قَادَةَ الْاُمَمِ وَ اَوْلِيَاءَ الن</w:t>
      </w:r>
      <w:r>
        <w:rPr>
          <w:rFonts w:hint="eastAsia"/>
          <w:rtl/>
        </w:rPr>
        <w:t>ِّعَمِ</w:t>
      </w:r>
      <w:r>
        <w:rPr>
          <w:rtl/>
        </w:rPr>
        <w:t xml:space="preserve"> وَ عَنَاصِرَ الْاَبْرَارِ وَ دَعَائِمَ الْاَخْيَارِ وَ سَاسَةَ الْعِبَادِ وَ اَرْكَانَ الْبِلادِ وَ اَبْوَابَ الْاِيمَانِ وَ اُمَنَاءَ الرَّحْمَنِ وَ سُلالَةَ النَّبِيِّينَ وَ صَفْوَةَ الْمُرْسَلِينَ وَ عِتْرَةَ خِيَرَةِ رَبِّ الْعَالَمِينَ وَ رَحْم</w:t>
      </w:r>
      <w:r>
        <w:rPr>
          <w:rFonts w:hint="eastAsia"/>
          <w:rtl/>
        </w:rPr>
        <w:t>َةُ</w:t>
      </w:r>
      <w:r>
        <w:rPr>
          <w:rtl/>
        </w:rPr>
        <w:t xml:space="preserve"> اللّٰهِ وَ بَرَكَاتُهُ السَّلامُ عَلَى اَئِمَّةِ الْهُدَى وَ مَصَابِيحِ الدُّجَى وَ اَعْلامِ التُّقَى وَ ذَوِي النُّهَى وَ اُولِي الْحِجَى وَ كَهْفِ الْوَرَى وَ وَرَثَةِ الْاَنْبِيَاءِ وَ الْمَثَلِ الْاَعْلَى وَ الدَّعْوَةِ الْحُسْنَى وَ حُجَجِ اللّٰهِ عَلَى اَهْلِ الدُّنْيَا وَ الْآخِرَةِ وَ الْاُولَى وَ رَحْمَةُ اللّٰهِ وَ بَرَكَاتُهُ السَّلامُ عَلَى مَحَالِّ مَعْرِفَةِ اللّٰهِ وَ مَسَاكِنِ بَرَكَةِ اللّٰهِ وَ مَعَادِنِ حِكْمَةِ اللّٰهِ وَ حَفَظَةِ سِرِّ اللّٰهِ وَ حَمَلَةِ كِتَابِ اللّٰهِ وَ اَوْصِيَ</w:t>
      </w:r>
      <w:r>
        <w:rPr>
          <w:rFonts w:hint="eastAsia"/>
          <w:rtl/>
        </w:rPr>
        <w:t>اءِ</w:t>
      </w:r>
      <w:r>
        <w:rPr>
          <w:rtl/>
        </w:rPr>
        <w:t xml:space="preserve"> نَبِيِّ اللّٰهِ وَ ذُرِّيَّةِ رَسُولِ اللّٰهِ صَلَّى اللّٰهُ عَلَيْهِ وَ آلِهِ وَ رَحْمَةُ اللّٰهِ وَ بَرَكَاتُهُ السَّلامُ عَلَى الدُّعَاةِ اِلَى اللّٰهِ وَ الْاَدِلاءِ عَلَى مَرْضَاةِ اللّٰهِ وَ الْمُسْتَقِرِّينَ [وَ الْمُسْتَوْفِرِينَ‏] فِي اَمْرِ ا</w:t>
      </w:r>
      <w:r>
        <w:rPr>
          <w:rFonts w:hint="eastAsia"/>
          <w:rtl/>
        </w:rPr>
        <w:t>للّٰهِ</w:t>
      </w:r>
      <w:r>
        <w:rPr>
          <w:rtl/>
        </w:rPr>
        <w:t xml:space="preserve"> وَ التَّامِّينَ فِي مَحَبَّةِ اللّٰهِ وَ الْمُخْلِصِينَ فِي تَوْحِيدِ اللّٰهِ وَ الْمُظْهِرِينَ لِاَمْرِ اللّٰهِ وَ نَهْيِهِ وَ عِبَادِهِ الْمُكْرَمِينَ الَّذِينَ لا يَسْبِقُونَهُ بِالْقَوْلِ وَ هُمْ بِاَمْرِهِ يَعْمَلُونَ وَ رَحْمَةُ اللّٰهِ وَ بَر</w:t>
      </w:r>
      <w:r>
        <w:rPr>
          <w:rFonts w:hint="eastAsia"/>
          <w:rtl/>
        </w:rPr>
        <w:t>َكَاتُهُ</w:t>
      </w:r>
      <w:r>
        <w:rPr>
          <w:rtl/>
        </w:rPr>
        <w:t xml:space="preserve"> السَّلامُ عَلَى الْاَئِمَّةِ الدُّعَاةِ وَ الْقَادَةِ الْهُدَاةِ وَ السَّادَةِ الْوُلاةِ وَ الذَّادَةِ الْحُمَاةِ وَ اَهْلِ الذِّكْرِ وَ اُولِي الْاَمْرِ وَ بَقِيَّةِ اللّٰهِ وَ خِيَرَتِهِ وَ حِزْبِهِ وَ عَيْبَةِ عِلْمِهِ وَ حُجَّتِهِ وَ صِرَاطِهِ وَ نُورِهِ [وَ بُرْهَانِهِ‏] وَ رَحْمَةُ اللّٰهِ وَ بَرَكَاتُهُ اَشْهَدُ اَنْ لا اِلَهَ اِلا اللّٰهُ وَحْدَهُ لا شَرِيكَ لَهُ </w:t>
      </w:r>
      <w:r>
        <w:rPr>
          <w:rtl/>
        </w:rPr>
        <w:lastRenderedPageBreak/>
        <w:t>كَمَا شَهِدَ اللّٰهُ لِنَفْسِهِ وَ شَهِدَتْ لَهُ مَلائِكَتُهُ وَ اُولُوا الْعِلْمِ مِنْ خَلْقِهِ لا اِلَهَ اِلا هُوَ الْعَزِيزُ ا</w:t>
      </w:r>
      <w:r>
        <w:rPr>
          <w:rFonts w:hint="eastAsia"/>
          <w:rtl/>
        </w:rPr>
        <w:t>لْحَكِيمُ</w:t>
      </w:r>
      <w:r>
        <w:rPr>
          <w:rtl/>
        </w:rPr>
        <w:t xml:space="preserve"> وَ اَشْهَدُ اَنَّ مُحَمَّدا عَبْدُهُ الْمُنْتَجَبُ وَ رَسُولُهُ الْمُرْتَضَى اَرْسَلَهُ بِالْهُدَى وَ دِينِ الْحَقِّ لِيُظْهِرَهُ عَلَى الدِّينِ كُلِّهِ وَ لَوْ كَرِهَ الْمُشْرِكُونَ وَ اَشْهَدُ اَنَّكُمُ الْاَئِمَّةُ الرَّاشِدُونَ الْمَهْدِيُّون</w:t>
      </w:r>
      <w:r>
        <w:rPr>
          <w:rFonts w:hint="eastAsia"/>
          <w:rtl/>
        </w:rPr>
        <w:t>َ</w:t>
      </w:r>
      <w:r>
        <w:rPr>
          <w:rtl/>
        </w:rPr>
        <w:t xml:space="preserve"> الْمَعْصُومُونَ الْمُكَرَّمُونَ الْمُقَرَّبُونَ الْمُتَّقُونَ الصَّادِقُونَ الْمُصْطَفَوْنَ الْمُطِيعُونَ لِلَّهِ الْقَوَّامُونَ بِاَمْرِهِ الْعَامِلُونَ بِاِرَادَتِهِ، الْفَائِزُونَ بِكَرَامَتِهِ اصْطَفَاكُمْ بِعِلْمِهِ وَ ارْتَضَاكُمْ لِغَيْبِهِ وَ اخْ</w:t>
      </w:r>
      <w:r>
        <w:rPr>
          <w:rFonts w:hint="eastAsia"/>
          <w:rtl/>
        </w:rPr>
        <w:t>تَارَكُمْ</w:t>
      </w:r>
      <w:r>
        <w:rPr>
          <w:rtl/>
        </w:rPr>
        <w:t xml:space="preserve"> لِسِرِّهِ وَ اجْتَبَاكُمْ بِقُدْرَتِهِ وَ اَعَزَّكُمْ بِهُدَاهُ وَ خَصَّكُمْ بِبُرْهَانِهِ وَ انْتَجَبَكُمْ لِنُورِهِ [بِنُورِهِ‏] وَ اَيَّدَكُمْ بِرُوحِهِ وَ رَضِيَكُمْ خُلَفَاءَ فِي اَرْضِهِ وَ حُجَجا عَلَى بَرِيَّتِهِ وَ اَنْصَارا لِدِينِهِ وَ حَفَظَةً لِسِرِّهِ وَ خَزَنَةً لِعِلْمِهِ وَ مُسْتَوْدَعا لِحِكْمَتِهِ وَ تَرَاجِمَةً لِوَحْيِهِ وَ اَرْكَانا لِتَوْحِيدِهِ وَ شُهَدَاءَ عَلَى خَلْقِهِ وَ اَعْلاما لِعِبَادِهِ وَ مَنَارا فِي بِلادِهِ وَ اَدِلاءَ عَلَى صِرَاطِهِ عَصَمَكُمُ اللّٰهُ مِنَ الز</w:t>
      </w:r>
      <w:r>
        <w:rPr>
          <w:rFonts w:hint="eastAsia"/>
          <w:rtl/>
        </w:rPr>
        <w:t>َّلَلِ</w:t>
      </w:r>
      <w:r>
        <w:rPr>
          <w:rtl/>
        </w:rPr>
        <w:t xml:space="preserve"> وَ آمَنَكُمْ مِنَ الْفِتَنِ وَ طَهَّرَكُمْ مِنَ الدَّنَسِ وَ اَذْهَبَ عَنْكُمُ الرِّجْسَ وَ طَهَّرَكُمْ تَطْهِيرا فَعَظَّمْتُمْ جَلالَهُ وَ اَكْبَرْتُمْ شَأْنَهُ وَ مَجَّدْتُمْ كَرَمَهُ وَ اَدَمْتُمْ [اَدْمَنْتُمْ‏] ذِكْرَهُ وَ وَكَّدْتُمْ [ذَكَّرْت</w:t>
      </w:r>
      <w:r>
        <w:rPr>
          <w:rFonts w:hint="eastAsia"/>
          <w:rtl/>
        </w:rPr>
        <w:t>ُمْ‏</w:t>
      </w:r>
      <w:r>
        <w:rPr>
          <w:rtl/>
        </w:rPr>
        <w:t>] مِيثَاقَهُ وَ اَحْكَمْتُمْ عَقْدَ طَاعَتِهِ وَ نَصَحْتُمْ لَهُ فِي السِّرِّ وَ الْعَلانِيَةِ وَ دَعَوْتُمْ اِلَى سَبِيلِهِ بِالْحِكْمَةِ وَ الْمَوْعِظَةِ الْحَسَنَةِ وَ بَذَلْتُمْ اَنْفُسَكُمْ فِي مَرْضَاتِهِ وَ صَبَرْتُمْ عَلَى مَا اَصَابَكُمْ فِي ج</w:t>
      </w:r>
      <w:r>
        <w:rPr>
          <w:rFonts w:hint="eastAsia"/>
          <w:rtl/>
        </w:rPr>
        <w:t>َنْبِهِ</w:t>
      </w:r>
      <w:r>
        <w:rPr>
          <w:rtl/>
        </w:rPr>
        <w:t xml:space="preserve"> [حُبِّهِ‏] وَ اَقَمْتُمُ الصَّلاةَ وَ آتَيْتُمُ الزَّكَاةَ وَ اَمَرْتُمْ بِالْمَعْرُوفِ وَ نَهَيْتُمْ عَنِ الْمُنْكَرِ وَ جَاهَدْتُمْ فِي اللّٰهِ حَقَّ جِهَادِهِ حَتَّى اَعْلَنْتُمْ دَعْوَتَهُ وَ بَيَّنْتُمْ فَرَائِضَهُ وَ اَقَمْتُمْ حُدُودَهُ وَ ن</w:t>
      </w:r>
      <w:r>
        <w:rPr>
          <w:rFonts w:hint="eastAsia"/>
          <w:rtl/>
        </w:rPr>
        <w:t>َشَرْتُمْ</w:t>
      </w:r>
      <w:r>
        <w:rPr>
          <w:rtl/>
        </w:rPr>
        <w:t xml:space="preserve"> [وَ فَسَّرْتُمْ‏] شَرَائِعَ اَحْكَامِهِ وَ سَنَنْتُمْ سُنَّتَهُ وَ صِرْتُمْ فِي ذَلِكَ مِنْهُ اِلَى الرِّضَا وَ سَلَّمْتُمْ لَهُ الْقَضَاءَ وَ صَدَّقْتُمْ مِنْ رُسُلِهِ مَنْ مَضَى فَالرَّاغِبُ عَنْكُمْ مَارِقٌ وَ اللازِمُ لَكُمْ لاحِقٌ وَ الْمُقَ</w:t>
      </w:r>
      <w:r>
        <w:rPr>
          <w:rFonts w:hint="eastAsia"/>
          <w:rtl/>
        </w:rPr>
        <w:t>صِّرُ</w:t>
      </w:r>
      <w:r>
        <w:rPr>
          <w:rtl/>
        </w:rPr>
        <w:t xml:space="preserve"> فِي حَقِّكُمْ زَاهِقٌ وَ الْحَقُّ مَعَكُمْ وَ فِيكُمْ وَ مِنْكُمْ وَ اِلَيْكُمْ وَ اَنْتُمْ اَهْلُهُ وَ مَعْدِنُهُ وَ مِيرَاثُ النُّبُوَّةِ عِنْدَكُمْ وَ اِيَابُ الْخَلْقِ اِلَيْكُمْ وَ حِسَابُهُمْ عَلَيْكُمْ وَ فَصْلُ الْخِطَابِ عِنْدَكُمْ وَ آيَاتُ اللّٰهِ لَدَيْكُمْ وَ عَزَائِمُهُ فِيكُمْ وَ نُورُهُ وَ بُرْهَانُهُ عِنْدَكُمْ وَ اَمْرُهُ اِلَيْكُمْ مَنْ وَالاكُمْ فَقَدْ وَالَى اللّٰهَ وَ مَنْ عَادَاكُمْ فَقَدْ عَادَى اللّٰهَ وَ مَنْ اَحَبَّكُمْ فَقَدْ اَحَبَّ اللّٰهَ [وَ مَنْ اَبْغَضَكُمْ فَقَدْ اَب</w:t>
      </w:r>
      <w:r>
        <w:rPr>
          <w:rFonts w:hint="eastAsia"/>
          <w:rtl/>
        </w:rPr>
        <w:t>ْغَضَ</w:t>
      </w:r>
      <w:r>
        <w:rPr>
          <w:rtl/>
        </w:rPr>
        <w:t xml:space="preserve"> اللّٰهَ‏] وَ مَنِ اعْتَصَمَ بِكُمْ فَقَدِ اعْتَصَمَ بِاللّٰهِ، اَنْتُمُ الصِّرَاطُ الْاَقْوَمُ [السَّبِيلُ الْاَعْظَمُ‏] وَ شُهَدَاءُ دَارِ الْفَنَاءِ وَ شُفَعَاءُ دَارِ الْبَقَاءِ وَ الرَّحْمَةُ الْمَوْصُولَةُ وَ الْآيَةُ الْمَخْزُونَةُ وَ الْاَمَان</w:t>
      </w:r>
      <w:r>
        <w:rPr>
          <w:rFonts w:hint="eastAsia"/>
          <w:rtl/>
        </w:rPr>
        <w:t>َةُ</w:t>
      </w:r>
      <w:r>
        <w:rPr>
          <w:rtl/>
        </w:rPr>
        <w:t xml:space="preserve"> الْمَحْفُوظَةُ وَ الْبَابُ الْمُبْتَلَى بِهِ النَّاسُ مَنْ اَتَاكُمْ نَجَا وَ مَنْ لَمْ يَأْتِكُمْ هَلَكَ اِلَى اللّٰهِ تَدْعُونَ وَ عَلَيْهِ تَدُلُّونَ وَ بِهِ تُؤْمِنُونَ وَ لَهُ تُسَلِّمُونَ وَ بِاَمْرِهِ تَعْمَلُونَ وَ اِلَى سَبِيلِهِ تُرْشِدُونَ و</w:t>
      </w:r>
      <w:r>
        <w:rPr>
          <w:rFonts w:hint="eastAsia"/>
          <w:rtl/>
        </w:rPr>
        <w:t>َ</w:t>
      </w:r>
      <w:r>
        <w:rPr>
          <w:rtl/>
        </w:rPr>
        <w:t xml:space="preserve"> بِقَوْلِهِ تَحْكُمُونَ سَعِدَ مَنْ وَالاكُمْ وَ هَلَكَ مَنْ عَادَاكُمْ وَ خَابَ مَنْ جَحَدَكُمْ وَ ضَلَّ مَنْ فَارَقَكُمْ وَ فَازَ مَنْ تَمَسَّكَ بِكُمْ وَ اَمِنَ مَنْ لَجَاَ اِلَيْكُمْ وَ سَلِمَ مَنْ صَدَّقَكُمْ وَ هُدِيَ مَنِ اعْتَصَمَ بِكُمْ مَنِ اتَّ</w:t>
      </w:r>
      <w:r>
        <w:rPr>
          <w:rFonts w:hint="eastAsia"/>
          <w:rtl/>
        </w:rPr>
        <w:t>بَعَكُمْ</w:t>
      </w:r>
      <w:r>
        <w:rPr>
          <w:rtl/>
        </w:rPr>
        <w:t xml:space="preserve"> فَالْجَنَّةُ مَأْوَاهُ وَ مَنْ خَالَفَكُمْ فَالنَّارُ مَثْوَاهُ وَ مَنْ جَحَدَكُمْ كَافِرٌ وَ مَنْ حَارَبَكُمْ مُشْرِكٌ ، وَ مَنْ رَدَّ عَلَيْكُمْ فِي اَسْفَلِ دَرْكٍ مِنَ الْجَحِيمِ اَشْهَدُ اَنَّ هَذَا سَابِقٌ لَكُمْ فِيمَا مَضَى وَ </w:t>
      </w:r>
      <w:r>
        <w:rPr>
          <w:rtl/>
        </w:rPr>
        <w:lastRenderedPageBreak/>
        <w:t>جَارٍ لَكُمْ فِيمَا بَقِيَ وَ اَنَّ اَرْوَاحَكُمْ وَ نُورَكُمْ وَ طِينَتَكُمْ وَاحِدَةٌ طَابَتْ وَ طَهُرَتْ بَعْضُهَا مِنْ بَعْضٍ خَلَقَكُمُ اللّٰهُ اَنْوَارا فَجَعَلَكُمْ بِعَرْشِهِ مُحْدِقِينَ حَتَّى مَنَّ عَلَيْنَا بِكُمْ فَجَعَلَكُمْ فِي بُيُوتٍ اَذِنَ اللّٰهُ اَن</w:t>
      </w:r>
      <w:r>
        <w:rPr>
          <w:rFonts w:hint="eastAsia"/>
          <w:rtl/>
        </w:rPr>
        <w:t>ْ</w:t>
      </w:r>
      <w:r>
        <w:rPr>
          <w:rtl/>
        </w:rPr>
        <w:t xml:space="preserve"> تُرْفَعَ وَ يُذْكَرَ فِيهَا اسْمُهُ وَ جَعَلَ صَلاتَنَا [صَلَوَاتِنَا] عَلَيْكُمْ وَ مَا خَصَّنَا بِهِ مِنْ وِلايَتِكُمْ طِيبا لِخَلْقِنَا [لِخُلُقِنَا] وَ طَهَارَةً لِاَنْفُسِنَا وَ تَزْكِيَةً [بَرَكَةً] لَنَا وَ كَفَّارَةً لِذُنُوبِنَا فَكُنَّا عِنْدَه</w:t>
      </w:r>
      <w:r>
        <w:rPr>
          <w:rFonts w:hint="eastAsia"/>
          <w:rtl/>
        </w:rPr>
        <w:t>ُ</w:t>
      </w:r>
      <w:r>
        <w:rPr>
          <w:rtl/>
        </w:rPr>
        <w:t xml:space="preserve"> مُسَلِّمِينَ بِفَضْلِكُمْ وَ مَعْرُوفِينَ بِتَصْدِيقِنَا اِيَّاكُمْ فَبَلَغَ اللّٰهُ بِكُمْ اَشْرَفَ مَحَلِّ الْمُكَرَّمِينَ وَ اَعْلَى مَنَازِلِ الْمُقَرَّبِينَ وَ اَرْفَعَ دَرَجَاتِ الْمُرْسَلِينَ حَيْثُ لا يَلْحَقُهُ لاحِقٌ وَ لا يَفُوقُهُ فَائِقٌ وَ </w:t>
      </w:r>
      <w:r>
        <w:rPr>
          <w:rFonts w:hint="eastAsia"/>
          <w:rtl/>
        </w:rPr>
        <w:t>لا</w:t>
      </w:r>
      <w:r>
        <w:rPr>
          <w:rtl/>
        </w:rPr>
        <w:t xml:space="preserve"> يَسْبِقُهُ سَابِقٌ وَ لا يَطْمَعُ فِي اِدْرَاكِهِ طَامِعٌ حَتَّى لا يَبْقَى مَلَكٌ مُقَرَّبٌ وَ لا نَبِيٌّ مُرْسَلٌ وَ لا صِدِّيقٌ وَ لا شَهِيدٌ وَ لا عَالِمٌ وَ لا جَاهِلٌ وَ لا دَنِيٌّ وَ لا فَاضِلٌ وَ لا مُؤْمِنٌ صَالِحٌ وَ لا فَاجِرٌ طَالِحٌ وَ لا ج</w:t>
      </w:r>
      <w:r>
        <w:rPr>
          <w:rFonts w:hint="eastAsia"/>
          <w:rtl/>
        </w:rPr>
        <w:t>َبَّارٌ</w:t>
      </w:r>
      <w:r>
        <w:rPr>
          <w:rtl/>
        </w:rPr>
        <w:t xml:space="preserve"> عَنِيدٌ وَ لا شَيْطَانٌ مَرِيدٌ وَ لا خَلْقٌ فِيمَا بَيْنَ ذَلِكَ شَهِيدٌ اِلا عَرَّفَهُمْ جَلالَةَ اَمْرِكُمْ وَ عِظَمَ خَطَرِكُمْ وَ كِبَرَ شَأْنِكُمْ وَ تَمَامَ نُورِكُمْ وَ صِدْقَ مَقَاعِدِكُمْ وَ ثَبَاتَ مَقَامِكُمْ، وَ شَرَفَ مَحَلِّكُمْ وَ م</w:t>
      </w:r>
      <w:r>
        <w:rPr>
          <w:rFonts w:hint="eastAsia"/>
          <w:rtl/>
        </w:rPr>
        <w:t>َنْزِلَتِكُمْ</w:t>
      </w:r>
      <w:r>
        <w:rPr>
          <w:rtl/>
        </w:rPr>
        <w:t xml:space="preserve"> عِنْدَهُ وَ كَرَامَتَكُمْ عَلَيْهِ وَ خَاصَّتَكُمْ لَدَيْهِ وَ قُرْبَ مَنْزِلَتِكُمْ مِنْهُ بِاَبِي اَنْتُمْ وَ اُمِّي وَ اَهْلِي وَ مَالِي وَ اُسْرَتِي اُشْهِدُ اللّٰهَ وَ اُشْهِدُكُمْ اَنِّي مُؤْمِنٌ بِكُمْ وَ بِمَا آمَنْتُمْ بِهِ كَافِرٌ ب</w:t>
      </w:r>
      <w:r>
        <w:rPr>
          <w:rFonts w:hint="eastAsia"/>
          <w:rtl/>
        </w:rPr>
        <w:t>ِعَدُوِّكُمْ</w:t>
      </w:r>
      <w:r>
        <w:rPr>
          <w:rtl/>
        </w:rPr>
        <w:t xml:space="preserve"> وَ بِمَا كَفَرْتُمْ بِهِ مُسْتَبْصِرٌ بِشَأْنِكُمْ وَ بِضَلالَةِ مَنْ خَالَفَكُمْ مُوَالٍ لَكُمْ وَ لِاَوْلِيَائِكُمْ مُبْغِضٌ لِاَعْدَائِكُمْ وَ مُعَادٍ لَهُمْ سِلْمٌ لِمَنْ سَالَمَكُمْ وَ حَرْبٌ لِمَنْ حَارَبَكُمْ مُحَقِّقٌ لِمَا حَقَّقْتُمْ مُبْطِلٌ لِمَا اَبْطَلْتُمْ مُطِيعٌ لَكُمْ عَارِفٌ بِحَقِّكُمْ ، مُقِرٌّ بِفَضْلِكُمْ مُحْتَمِلٌ لِعِلْمِكُمْ مُحْتَجِبٌ بِذِمَّتِكُمْ مُعْتَرِفٌ بِكُمْ مُؤْمِنٌ بِاِيَابِكُمْ مُصَدِّقٌ بِرَجْعَتِكُمْ مُنْتَظِرٌ لِاَمْرِكُمْ مُرْتَقِبٌ لِدَوْلَتِكُمْ آخِذ</w:t>
      </w:r>
      <w:r>
        <w:rPr>
          <w:rFonts w:hint="eastAsia"/>
          <w:rtl/>
        </w:rPr>
        <w:t>ٌ</w:t>
      </w:r>
      <w:r>
        <w:rPr>
          <w:rtl/>
        </w:rPr>
        <w:t xml:space="preserve"> بِقَوْلِكُمْ عَامِلٌ بِاَمْرِكُمْ مُسْتَجِيرٌ بِكُمْ زَائِرٌ لَكُمْ لائِذٌ عَائِذٌ بِقُبُورِكُمْ مُسْتَشْفِعٌ اِلَى اللّٰهِ عَزَّ وَ جَلَّ بِكُمْ وَ مُتَقَرِّبٌ بِكُمْ اِلَيْهِ وَ مُقَدِّمُكُمْ اَمَامَ طَلِبَتِي وَ حَوَائِجِي وَ اِرَادَتِي فِي كُلِّ اَحْ</w:t>
      </w:r>
      <w:r>
        <w:rPr>
          <w:rFonts w:hint="eastAsia"/>
          <w:rtl/>
        </w:rPr>
        <w:t>وَالِي</w:t>
      </w:r>
      <w:r>
        <w:rPr>
          <w:rtl/>
        </w:rPr>
        <w:t xml:space="preserve"> وَ اُمُورِي مُؤْمِنٌ بِسِرِّكُمْ وَ عَلانِيَتِكُمْ وَ شَاهِدِكُمْ وَ غَائِبِكُمْ وَ اَوَّلِكُمْ وَ آخِرِكُمْ وَ مُفَوِّضٌ فِي ذَلِكَ كُلِّهِ اِلَيْكُمْ وَ مُسَلِّمٌ فِيهِ مَعَكُمْ، وَ قَلْبِي لَكُمْ مُسَلِّمٌ وَ رَأْيِي لَكُمْ تَبَعٌ وَ نُصْرَتِي لَ</w:t>
      </w:r>
      <w:r>
        <w:rPr>
          <w:rFonts w:hint="eastAsia"/>
          <w:rtl/>
        </w:rPr>
        <w:t>كُمْ</w:t>
      </w:r>
      <w:r>
        <w:rPr>
          <w:rtl/>
        </w:rPr>
        <w:t xml:space="preserve"> مُعَدَّةٌ حَتَّى يُحْيِيَ اللّٰهُ تَعَالَى دِينَهُ بِكُمْ وَ يَرُدَّكُمْ فِي اَيَّامِهِ وَ يُظْهِرَكُمْ لِعَدْلِهِ وَ يُمَكِّنَكُمْ فِي اَرْضِهِ فَمَعَكُمْ مَعَكُمْ لا مَعَ غَيْرِكُمْ [عَدُوِّكُمْ‏] آمَنْتُ بِكُمْ وَ تَوَلَّيْتُ آخِرَكُمْ بِمَا تَوَلّ</w:t>
      </w:r>
      <w:r>
        <w:rPr>
          <w:rFonts w:hint="eastAsia"/>
          <w:rtl/>
        </w:rPr>
        <w:t>َيْتُ</w:t>
      </w:r>
      <w:r>
        <w:rPr>
          <w:rtl/>
        </w:rPr>
        <w:t xml:space="preserve"> بِهِ اَوَّلَكُمْ وَ بَرِئْتُ اِلَى اللّٰهِ عَزَّ وَ جَلَّ مِنْ اَعْدَائِكُمْ وَ مِنَ الْجِبْتِ وَ الطَّاغُوتِ وَ الشَّيَاطِينِ وَ حِزْبِهِمُ الظَّالِمِينَ لَكُمْ [وَ] الْجَاحِدِينَ لِحَقِّكُمْ وَ الْمَارِقِينَ مِنْ وِلايَتِكُمْ وَ الْغَاصِبِينَ لِاِر</w:t>
      </w:r>
      <w:r>
        <w:rPr>
          <w:rFonts w:hint="eastAsia"/>
          <w:rtl/>
        </w:rPr>
        <w:t>ْثِكُمْ</w:t>
      </w:r>
      <w:r>
        <w:rPr>
          <w:rtl/>
        </w:rPr>
        <w:t xml:space="preserve"> [وَ] الشَّاكِّينَ فِيكُمْ [وَ] الْمُنْحَرِفِينَ عَنْكُمْ وَ مِنْ كُلِّ وَلِيجَةٍ دُونَكُمْ وَ كُلِّ مُطَاعٍ سِوَاكُمْ وَ مِنَ الْاَئِمَّةِ الَّذِينَ يَدْعُونَ اِلَى النَّارِ فَثَبَّتَنِيَ اللّٰهُ اَبَدا مَا حَيِيتُ عَلَى مُوَالاتِكُمْ وَ مَحَبَّتِك</w:t>
      </w:r>
      <w:r>
        <w:rPr>
          <w:rFonts w:hint="eastAsia"/>
          <w:rtl/>
        </w:rPr>
        <w:t>ُمْ</w:t>
      </w:r>
      <w:r>
        <w:rPr>
          <w:rtl/>
        </w:rPr>
        <w:t xml:space="preserve"> وَ دِينِكُمْ وَ وَفَّقَنِي لِطَاعَتِكُمْ وَ رَزَقَنِي شَفَاعَتَكُمْ ، وَ جَعَلَنِي مِنْ خِيَارِ مَوَالِيكُمْ التَّابِعِينَ لِمَا دَعَوْتُمْ اِلَيْهِ وَ جَعَلَنِي مِمَّنْ يَقْتَصُّ آثَارَكُمْ وَ يَسْلُكُ سَبِيلَكُمْ وَ يَهْتَدِي بِهُدَاكُمْ وَ يُحْشَرُ </w:t>
      </w:r>
      <w:r>
        <w:rPr>
          <w:rFonts w:hint="eastAsia"/>
          <w:rtl/>
        </w:rPr>
        <w:t>فِي</w:t>
      </w:r>
      <w:r>
        <w:rPr>
          <w:rtl/>
        </w:rPr>
        <w:t xml:space="preserve"> زُمْرَتِكُمْ وَ يَكِرُّ فِي رَجْعَتِكُمْ وَ يُمَلَّكُ فِي </w:t>
      </w:r>
      <w:r>
        <w:rPr>
          <w:rtl/>
        </w:rPr>
        <w:lastRenderedPageBreak/>
        <w:t xml:space="preserve">دَوْلَتِكُمْ وَ يُشَرَّفُ فِي عَافِيَتِكُمْ وَ يُمَكَّنُ فِي اَيَّامِكُمْ وَ تَقَرُّ عَيْنُهُ غَدا بِرُؤْيَتِكُمْ بِاَبِي اَنْتُمْ وَ اُمِّي وَ نَفْسِي وَ اَهْلِي وَ مَالِي مَنْ اَرَادَ اللّٰهَ </w:t>
      </w:r>
      <w:r>
        <w:rPr>
          <w:rFonts w:hint="eastAsia"/>
          <w:rtl/>
        </w:rPr>
        <w:t>بَدَاَ</w:t>
      </w:r>
      <w:r>
        <w:rPr>
          <w:rtl/>
        </w:rPr>
        <w:t xml:space="preserve"> بِكُمْ وَ مَنْ وَحَّدَهُ قَبِلَ عَنْكُمْ وَ مَنْ قَصَدَهُ تَوَجَّهَ بِكُمْ مَوَالِيَّ لا اُحْصِي ثَنَاءَكُمْ وَ لا اَبْلُغُ مِنَ الْمَدْحِ كُنْهَكُمْ وَ مِنَ الْوَصْفِ قَدْرَكُمْ وَ اَنْتُمْ نُورُ الْاَخْيَارِ وَ هُدَاةُ الْاَبْرَارِ وَ حُجَجُ الْجَ</w:t>
      </w:r>
      <w:r>
        <w:rPr>
          <w:rFonts w:hint="eastAsia"/>
          <w:rtl/>
        </w:rPr>
        <w:t>بَّارِ</w:t>
      </w:r>
      <w:r>
        <w:rPr>
          <w:rtl/>
        </w:rPr>
        <w:t xml:space="preserve"> بِكُمْ فَتَحَ اللّٰهُ وَ بِكُمْ يَخْتِمُ [اللّٰهُ‏] وَ بِكُمْ يُنَزِّلُ الْغَيْثَ ، وَ بِكُمْ يُمْسِكُ السَّمَاءَ اَنْ تَقَعَ عَلَى الْاَرْضِ اِلا بِاِذْنِهِ وَ بِكُمْ يُنَفِّسُ الْهَمَّ وَ يَكْشِفُ الضُّرَّ وَ عِنْدَكُمْ مَا نَزَلَتْ بِهِ رُسُلُهُ </w:t>
      </w:r>
      <w:r>
        <w:rPr>
          <w:rFonts w:hint="eastAsia"/>
          <w:rtl/>
        </w:rPr>
        <w:t>وَ</w:t>
      </w:r>
      <w:r>
        <w:rPr>
          <w:rtl/>
        </w:rPr>
        <w:t xml:space="preserve"> هَبَطَتْ بِهِ مَلائِكَتُهُ وَ اِلَى جَدِّكُمْ</w:t>
      </w:r>
    </w:p>
    <w:p w:rsidR="002E54A9" w:rsidRPr="00E426F4" w:rsidRDefault="002E54A9" w:rsidP="002E54A9">
      <w:pPr>
        <w:pStyle w:val="libNormal"/>
        <w:rPr>
          <w:sz w:val="26"/>
          <w:szCs w:val="26"/>
        </w:rPr>
      </w:pPr>
      <w:r w:rsidRPr="00E426F4">
        <w:rPr>
          <w:sz w:val="26"/>
          <w:szCs w:val="26"/>
        </w:rPr>
        <w:t>If the tomb of Imam Ali ibn Abi Talib (a.s.) is visited, you should say instead,</w:t>
      </w:r>
    </w:p>
    <w:p w:rsidR="002E54A9" w:rsidRDefault="002E54A9" w:rsidP="006A7C26">
      <w:pPr>
        <w:pStyle w:val="libAr"/>
      </w:pPr>
      <w:r>
        <w:rPr>
          <w:rFonts w:hint="eastAsia"/>
          <w:rtl/>
        </w:rPr>
        <w:t>وَ</w:t>
      </w:r>
      <w:r>
        <w:rPr>
          <w:rtl/>
        </w:rPr>
        <w:t xml:space="preserve"> اِلَى اَخِيكَ</w:t>
      </w:r>
    </w:p>
    <w:p w:rsidR="002E54A9" w:rsidRDefault="002E54A9" w:rsidP="006A7C26">
      <w:pPr>
        <w:pStyle w:val="libAr"/>
      </w:pPr>
      <w:r>
        <w:rPr>
          <w:rFonts w:hint="eastAsia"/>
          <w:rtl/>
        </w:rPr>
        <w:t>بُعِثَ</w:t>
      </w:r>
      <w:r>
        <w:rPr>
          <w:rtl/>
        </w:rPr>
        <w:t xml:space="preserve"> الرُّوحُ الْاَمِينُ آتَاكُمُ اللّٰهُ مَا لَمْ يُؤْتِ اَحَدا مِنَ الْعَالَمِينَ طَأْطَاَ كُلُّ شَرِيفٍ لِشَرَفِكُمْ وَ بَخَعَ كُلُّ مُتَكَبِّرٍ لِطَاعَتِكُمْ وَ خَضَعَ كُلُّ جَبَّارٍ لِفَضْلِكُمْ وَ ذَلَّ كُلُّ شَيْ‏ءٍ لَكُمْ وَ اَشْرَقَتِ الْاَرْضُ </w:t>
      </w:r>
      <w:r>
        <w:rPr>
          <w:rFonts w:hint="eastAsia"/>
          <w:rtl/>
        </w:rPr>
        <w:t>بِنُورِكُمْ</w:t>
      </w:r>
      <w:r>
        <w:rPr>
          <w:rtl/>
        </w:rPr>
        <w:t xml:space="preserve"> وَ فَازَ الْفَائِزُونَ بِوِلايَتِكُمْ بِكُمْ يُسْلَكُ اِلَى الرِّضْوَانِ وَ عَلَى مَنْ جَحَدَ وِلايَتَكُمْ غَضَبُ الرَّحْمَنِ بِاَبِي اَنْتُمْ وَ اُمِّي وَ نَفْسِي وَ اَهْلِي وَ مَالِي ذِكْرُكُمْ فِي الذَّاكِرِينَ وَ اَسْمَاؤُكُمْ فِي الْاَسْمَ</w:t>
      </w:r>
      <w:r>
        <w:rPr>
          <w:rFonts w:hint="eastAsia"/>
          <w:rtl/>
        </w:rPr>
        <w:t>اءِ</w:t>
      </w:r>
      <w:r>
        <w:rPr>
          <w:rtl/>
        </w:rPr>
        <w:t xml:space="preserve"> وَ اَجْسَادُكُمْ فِي الْاَجْسَادِ وَ اَرْوَاحُكُمْ فِي الْاَرْوَاحِ وَ اَنْفُسُكُمْ فِي النُّفُوسِ وَ آثَارُكُمْ فِي الْآثَارِ وَ قُبُورُكُمْ فِي الْقُبُورِ فَمَا اَحْلَى اَسْمَاءَكُمْ وَ اَكْرَمَ اَنْفُسَكُمْ وَ اَعْظَمَ شَأْنَكُمْ وَ اَجَلَّ خَطَرَكُ</w:t>
      </w:r>
      <w:r>
        <w:rPr>
          <w:rFonts w:hint="eastAsia"/>
          <w:rtl/>
        </w:rPr>
        <w:t>مْ</w:t>
      </w:r>
      <w:r>
        <w:rPr>
          <w:rtl/>
        </w:rPr>
        <w:t xml:space="preserve"> وَ اَوْفَى عَهْدَكُمْ [وَ اَصْدَقَ وَعْدَكُمْ‏] كَلامُكُمْ نُورٌ وَ اَمْرُكُمْ رُشْدٌ وَ وَصِيَّتُكُمُ التَّقْوَى وَ فِعْلُكُمُ الْخَيْرُ وَ عَادَتُكُمُ الْاِحْسَانُ ، وَ سَجِيَّتُكُمُ الْكَرَمُ وَ شَأْنُكُمُ الْحَقُّ وَ الصِّدْقُ وَ الرِّفْقُ وَ قَوْلُ</w:t>
      </w:r>
      <w:r>
        <w:rPr>
          <w:rFonts w:hint="eastAsia"/>
          <w:rtl/>
        </w:rPr>
        <w:t>كُمْ</w:t>
      </w:r>
      <w:r>
        <w:rPr>
          <w:rtl/>
        </w:rPr>
        <w:t xml:space="preserve"> حُكْمٌ وَ حَتْمٌ وَ رَأْيُكُمْ عِلْمٌ وَ حِلْمٌ وَ حَزْمٌ اِنْ ذُكِرَ الْخَيْرُ كُنْتُمْ اَوَّلَهُ وَ اَصْلَهُ وَ فَرْعَهُ وَ مَعْدِنَهُ وَ مَأْوَاهُ وَ مُنْتَهَاهُ بِاَبِي اَنْتُمْ وَ اُمِّي وَ نَفْسِي كَيْفَ اَصِفُ حُسْنَ ثَنَائِكُمْ وَ اُحْصِي جَمِ</w:t>
      </w:r>
      <w:r>
        <w:rPr>
          <w:rFonts w:hint="eastAsia"/>
          <w:rtl/>
        </w:rPr>
        <w:t>يلَ</w:t>
      </w:r>
      <w:r>
        <w:rPr>
          <w:rtl/>
        </w:rPr>
        <w:t xml:space="preserve"> بَلائِكُمْ وَ بِكُمْ اَخْرَجَنَا اللّٰهُ مِنَ الذُّلِّ وَ فَرَّجَ عَنَّا غَمَرَاتِ الْكُرُوبِ وَ اَنْقَذَنَا مِنْ شَفَا جُرُفِ الْهَلَكَاتِ وَ مِنَ النَّارِ بِاَبِي اَنْتُمْ وَ اُمِّي وَ نَفْسِي بِمُوَالاتِكُمْ عَلَّمَنَا اللّٰهُ مَعَالِمَ دِينِنَا وَ </w:t>
      </w:r>
      <w:r>
        <w:rPr>
          <w:rFonts w:hint="eastAsia"/>
          <w:rtl/>
        </w:rPr>
        <w:t>اَصْلَحَ</w:t>
      </w:r>
      <w:r>
        <w:rPr>
          <w:rtl/>
        </w:rPr>
        <w:t xml:space="preserve"> مَا كَانَ فَسَدَ مِنْ دُنْيَانَا وَ بِمُوَالاتِكُمْ تَمَّتِ الْكَلِمَةُ وَ عَظُمَتِ النِّعْمَةُ، وَ ائْتَلَفَتِ الْفُرْقَةُ وَ بِمُوَالاتِكُمْ تُقْبَلُ الطَّاعَةُ الْمُفْتَرَضَةُ وَ لَكُمُ الْمَوَدَّةُ الْوَاجِبَةُ وَ الدَّرَجَاتُ الرَّفِيعَةُ وَ </w:t>
      </w:r>
      <w:r>
        <w:rPr>
          <w:rFonts w:hint="eastAsia"/>
          <w:rtl/>
        </w:rPr>
        <w:t>الْمَقَامُ</w:t>
      </w:r>
      <w:r>
        <w:rPr>
          <w:rtl/>
        </w:rPr>
        <w:t xml:space="preserve"> الْمَحْمُودُ وَ الْمَكَانُ [وَ الْمَقَامُ‏] الْمَعْلُومُ عِنْدَ اللّٰهِ عَزَّ وَ جَلَّ وَ الْجَاهُ الْعَظِيمُ وَ الشَّأْنُ الْكَبِيرُ وَ الشَّفَاعَةُ الْمَقْبُولَةُ رَبَّنَا آمَنَّا بِمَا اَنْزَلْتَ وَ اتَّبَعْنَا الرَّسُولَ فَاكْتُبْنَا مَعَ ال</w:t>
      </w:r>
      <w:r>
        <w:rPr>
          <w:rFonts w:hint="eastAsia"/>
          <w:rtl/>
        </w:rPr>
        <w:t>شَّاهِدِينَ</w:t>
      </w:r>
      <w:r>
        <w:rPr>
          <w:rtl/>
        </w:rPr>
        <w:t xml:space="preserve"> رَبَّنَا لا تُزِغْ قُلُوبَنَا بَعْدَ اِذْ هَدَيْتَنَا وَ هَبْ لَنَا مِنْ لَدُنْكَ رَحْمَةً اِنَّكَ اَنْتَ الْوَهَّابُ سُبْحَانَ رَبِّنَا اِنْ كَانَ وَعْدُ رَبِّنَا لَمَفْعُولا ، يَا وَلِيَّ اللّٰهِ اِنَّ بَيْنِي وَ بَيْنَ اللّٰهِ عَزَّ وَ جَلَّ ذُنُوبا لا يَأْتِي عَلَيْهَا اِلا رِضَاكُمْ فَبِحَقِّ مَنِ ائْتَمَنَكُمْ عَلَى سِرِّهِ وَ اسْتَرْعَاكُمْ اَمْرَ خَلْقِهِ وَ قَرَنَ طَاعَتَكُمْ بِطَاعَتِهِ لَمَّا اسْتَوْهَبْتُمْ ذُنُوبِي وَ </w:t>
      </w:r>
      <w:r>
        <w:rPr>
          <w:rtl/>
        </w:rPr>
        <w:lastRenderedPageBreak/>
        <w:t>كُنْتُمْ شُفَعَائِي فَاِنِّي لَكُمْ مُطِيعٌ مَنْ اَطَاعَكُمْ فَقَ</w:t>
      </w:r>
      <w:r>
        <w:rPr>
          <w:rFonts w:hint="eastAsia"/>
          <w:rtl/>
        </w:rPr>
        <w:t>دْ</w:t>
      </w:r>
      <w:r>
        <w:rPr>
          <w:rtl/>
        </w:rPr>
        <w:t xml:space="preserve"> اَطَاعَ اللّٰهَ وَ مَنْ عَصَاكُمْ فَقَدْ عَصَى اللّٰهَ وَ مَنْ اَحَبَّكُمْ فَقَدْ اَحَبَّ اللّٰهَ وَ مَنْ اَبْغَضَكُمْ فَقَدْ اَبْغَضَ اللّٰهَ اللّٰهُمَّ اِنِّي لَوْ وَجَدْتُ شُفَعَاءَ اَقْرَبَ اِلَيْكَ مِنْ مُحَمَّدٍ وَ اَهْلِ بَيْتِهِ الْاَخْيَارِ الْ</w:t>
      </w:r>
      <w:r>
        <w:rPr>
          <w:rFonts w:hint="eastAsia"/>
          <w:rtl/>
        </w:rPr>
        <w:t>اَئِمَّةِ</w:t>
      </w:r>
      <w:r>
        <w:rPr>
          <w:rtl/>
        </w:rPr>
        <w:t xml:space="preserve"> الْاَبْرَارِ لَجَعَلْتُهُمْ شُفَعَائِي فَبِحَقِّهِمُ الَّذِي اَوْجَبْتَ لَهُمْ عَلَيْكَ اَسْاَلُكَ اَنْ تُدْخِلَنِي فِي جُمْلَةِ الْعَارِفِينَ بِهِمْ وَ بِحَقِّهِمْ وَ فِي زُمْرَةِ الْمَرْحُومِينَ بِشَفَاعَتِهِمْ اِنَّكَ اَرْحَمُ الرَّاحِمِينَ وَ صَلَّى اللّٰهُ عَلَى مُحَمَّدٍ وَ آلِهِ الطَّاهِرِينَ وَ سَلَّمَ [تَسْلِيما] كَثِيرا وَ حَسْبُنَا اللّٰهُ وَ نِعْمَ الْوَكِيلُ</w:t>
      </w:r>
    </w:p>
    <w:p w:rsidR="002E54A9" w:rsidRPr="00E426F4" w:rsidRDefault="002E54A9" w:rsidP="002E54A9">
      <w:pPr>
        <w:pStyle w:val="libNormal"/>
        <w:rPr>
          <w:sz w:val="26"/>
          <w:szCs w:val="26"/>
        </w:rPr>
      </w:pPr>
      <w:r w:rsidRPr="00E426F4">
        <w:rPr>
          <w:sz w:val="26"/>
          <w:szCs w:val="26"/>
        </w:rPr>
        <w:t>Shaykh al-Tusi, too, has mentioned this form of ziyarah in his book of Tahdhib al-Ahkam and followed it up with a form of bidding farewell to the Imams (‘a). However, I have shunned mentioning this form for fear of lengthiness.</w:t>
      </w:r>
    </w:p>
    <w:p w:rsidR="002E54A9" w:rsidRPr="00E426F4" w:rsidRDefault="002E54A9" w:rsidP="002E54A9">
      <w:pPr>
        <w:pStyle w:val="libNormal"/>
        <w:rPr>
          <w:sz w:val="26"/>
          <w:szCs w:val="26"/>
        </w:rPr>
      </w:pPr>
      <w:r w:rsidRPr="00E426F4">
        <w:rPr>
          <w:sz w:val="26"/>
          <w:szCs w:val="26"/>
        </w:rPr>
        <w:t>As stated by ‘Allamah al-Majlisi, this form of ziyarah is considered the most sublime comprehensive forms in text, chain of authority, eloquence, and lucidity.</w:t>
      </w:r>
    </w:p>
    <w:p w:rsidR="002E54A9" w:rsidRPr="00E426F4" w:rsidRDefault="002E54A9" w:rsidP="002E54A9">
      <w:pPr>
        <w:pStyle w:val="libNormal"/>
        <w:rPr>
          <w:sz w:val="26"/>
          <w:szCs w:val="26"/>
        </w:rPr>
      </w:pPr>
      <w:r w:rsidRPr="00E426F4">
        <w:rPr>
          <w:sz w:val="26"/>
          <w:szCs w:val="26"/>
        </w:rPr>
        <w:t>In his commentary on man-la-yahzuruhul-faqih, ‘Allamah al-Majlisi’s father has mentioned that this form of ziyarah is the most excellent and most perfect form and that as long as he would be in a shrine of any of the Holy Imams (‘a), he would say no other form than this one.</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77" w:name="_Toc433538084"/>
      <w:r>
        <w:lastRenderedPageBreak/>
        <w:t>STORY OF SAYYID AL RASHTI</w:t>
      </w:r>
      <w:bookmarkEnd w:id="377"/>
    </w:p>
    <w:p w:rsidR="002E54A9" w:rsidRPr="00E426F4" w:rsidRDefault="002E54A9" w:rsidP="002E54A9">
      <w:pPr>
        <w:pStyle w:val="libNormal"/>
        <w:rPr>
          <w:sz w:val="26"/>
          <w:szCs w:val="26"/>
        </w:rPr>
      </w:pPr>
      <w:r w:rsidRPr="00E426F4">
        <w:rPr>
          <w:sz w:val="26"/>
          <w:szCs w:val="26"/>
        </w:rPr>
        <w:t>In the book of al-Najm al-Thaqib (by al-Nuri), our mentor has mentioned a story from which we may conclude the necessity of perseverance on and taking much interest in repeating the aforesaid comprehensive form of ziyarah as much as possible. He said:</w:t>
      </w:r>
    </w:p>
    <w:p w:rsidR="002E54A9" w:rsidRPr="00E426F4" w:rsidRDefault="002E54A9" w:rsidP="002E54A9">
      <w:pPr>
        <w:pStyle w:val="libNormal"/>
        <w:rPr>
          <w:sz w:val="26"/>
          <w:szCs w:val="26"/>
        </w:rPr>
      </w:pPr>
      <w:r w:rsidRPr="00E426F4">
        <w:rPr>
          <w:sz w:val="26"/>
          <w:szCs w:val="26"/>
        </w:rPr>
        <w:t>About seventeen years ago, the righteous and pious Sayyid Ahmad the son of Sayyid Hashim the son of Sayyid Hasan al-Musawi al-Rashti (i.e. of the city of Rasht, north-central Iran), may Allah support him, one of the merchants of the city of Rasht, came to the holy city of al-Najaf and visited me at home in the company of Shaykh ‘Ali al-Rashti, may Allah bless his soil, the religious and virtuous scholar, who will be mentioned in the following story.</w:t>
      </w:r>
    </w:p>
    <w:p w:rsidR="002E54A9" w:rsidRPr="00E426F4" w:rsidRDefault="002E54A9" w:rsidP="002E54A9">
      <w:pPr>
        <w:pStyle w:val="libNormal"/>
        <w:rPr>
          <w:sz w:val="26"/>
          <w:szCs w:val="26"/>
        </w:rPr>
      </w:pPr>
      <w:r w:rsidRPr="00E426F4">
        <w:rPr>
          <w:sz w:val="26"/>
          <w:szCs w:val="26"/>
        </w:rPr>
        <w:t>When the two were about to leave, Shaykh al-Rashti notified me that Sayyid Ahmad was one of the divinely-directed righteous men who had a strange story. However, the time was not suitable to narrate his story in details. A few days later, I met Shaykh al-Rashti by accident and he told me that Sayyid Ahmad had left al-Najaf. Shaykh al-Rashti then talked to me about the life story of this man and the strange incident that had occurred to him. When I heard so, I became so sorry that I had missed listening to the story from Sayyid Ahmad himself, although I deemed Shaykh al-Rashti too respectable to distort any part of the story.</w:t>
      </w:r>
    </w:p>
    <w:p w:rsidR="002E54A9" w:rsidRPr="00E426F4" w:rsidRDefault="002E54A9" w:rsidP="002E54A9">
      <w:pPr>
        <w:pStyle w:val="libNormal"/>
        <w:rPr>
          <w:sz w:val="26"/>
          <w:szCs w:val="26"/>
        </w:rPr>
      </w:pPr>
      <w:r w:rsidRPr="00E426F4">
        <w:rPr>
          <w:sz w:val="26"/>
          <w:szCs w:val="26"/>
        </w:rPr>
        <w:t>A few months ago, I met Sayyid Ahmad by accident in the city of al-Kazimiyyah. That was specifically in the month of Jumada II of this very year. I was on my way back to the holy city of al-Najaf while Sayyid Ahmad was on his way back from the city of Samarra’ and heading for his homeland, Iran. I asked him to talk to me about himself in general and about the strange incident that had happened to him, as I was told. The man answered me and related the whole incident that happened to him as exactly as it was related to me by Shaykh al-Rashti. He thus said:</w:t>
      </w:r>
    </w:p>
    <w:p w:rsidR="002E54A9" w:rsidRPr="00E426F4" w:rsidRDefault="002E54A9" w:rsidP="002E54A9">
      <w:pPr>
        <w:pStyle w:val="libNormal"/>
        <w:rPr>
          <w:sz w:val="26"/>
          <w:szCs w:val="26"/>
        </w:rPr>
      </w:pPr>
      <w:r w:rsidRPr="00E426F4">
        <w:rPr>
          <w:sz w:val="26"/>
          <w:szCs w:val="26"/>
        </w:rPr>
        <w:t xml:space="preserve">In the year 1280, I left the city of Rasht (Dar al-Marz) towards the city of Tabriz, intending for going on the ritual pilgrimage (hajj) to the Sacred House of God. I resided in the house of Hajj Safar ‘Ali al-Tabrizi, the famous merchant, and had to stay there with bewilderment, because I could not find a caravan to join. Hajj Jabbar al-Sadahi al-Isbahani, the pioneer, prepared for a caravan to the city of Tarabuzn; I therefore hired a riding animal from him and joined the caravan alone, without having any friend with me. In the first station of our journey, three men joined me after Hajj Jabbar had arisen their desires to accompany me. These three men were Hajj Baqir al-Tabrizi, a well-known personality who would perform this ritual pilgrimage on behalf of someone else, Hajj Sayyid Husayn al-Tabrizi, a merchant, and a third man called Hajj ‘Ali who was a servant. During the </w:t>
      </w:r>
      <w:r w:rsidRPr="00E426F4">
        <w:rPr>
          <w:sz w:val="26"/>
          <w:szCs w:val="26"/>
        </w:rPr>
        <w:lastRenderedPageBreak/>
        <w:t>journey, we accompanied each other up to the city of Arzanat al-Rum from which we set for Tarabuzn.</w:t>
      </w:r>
    </w:p>
    <w:p w:rsidR="002E54A9" w:rsidRPr="00E426F4" w:rsidRDefault="002E54A9" w:rsidP="002E54A9">
      <w:pPr>
        <w:pStyle w:val="libNormal"/>
        <w:rPr>
          <w:sz w:val="26"/>
          <w:szCs w:val="26"/>
        </w:rPr>
      </w:pPr>
      <w:r w:rsidRPr="00E426F4">
        <w:rPr>
          <w:sz w:val="26"/>
          <w:szCs w:val="26"/>
        </w:rPr>
        <w:t>In one of the stations between these two cities, Hajj Jabbar the pioneer approached and informed us that we would soon pass through a frightening way; therefore, we must not lag behind the caravan. Complying with his warning, we hurried up. Two hours and a half or three hours before dawn, we resumed our journey altogether. No more than half a parasang walking or little more, it became dark and snow began falling down, making each one of us cover the head with every coverlet we had and try to proceed as quickly as possible. As to me, I was unable to catch them; therefore, I rode off and sat to a side of the way with exhaustive confusion. As I thought of the matter a lot, I deemed proper to stay in my place up to dawning, because the journey expenditure, which was six hundred Tumans, was entirely with me. Then, I would return to the house in which we had stayed last night and then come back again with some guards to join the caravan.</w:t>
      </w:r>
    </w:p>
    <w:p w:rsidR="002E54A9" w:rsidRPr="00E426F4" w:rsidRDefault="002E54A9" w:rsidP="002E54A9">
      <w:pPr>
        <w:pStyle w:val="libNormal"/>
        <w:rPr>
          <w:sz w:val="26"/>
          <w:szCs w:val="26"/>
        </w:rPr>
      </w:pPr>
      <w:r w:rsidRPr="00E426F4">
        <w:rPr>
          <w:sz w:val="26"/>
          <w:szCs w:val="26"/>
        </w:rPr>
        <w:t>Suddenly, I noticed that there was an orchard in front of me and there was a peasant catching a shovel in the hand by which he stroke the leaves of the trees to make the amassing snow fall down. The man approached me and asked, “Who are you?”</w:t>
      </w:r>
    </w:p>
    <w:p w:rsidR="002E54A9" w:rsidRPr="00E426F4" w:rsidRDefault="002E54A9" w:rsidP="002E54A9">
      <w:pPr>
        <w:pStyle w:val="libNormal"/>
        <w:rPr>
          <w:sz w:val="26"/>
          <w:szCs w:val="26"/>
        </w:rPr>
      </w:pPr>
      <w:r w:rsidRPr="00E426F4">
        <w:rPr>
          <w:sz w:val="26"/>
          <w:szCs w:val="26"/>
        </w:rPr>
        <w:t>“I have lagged behind the caravan and I am now lost,” I answered.</w:t>
      </w:r>
    </w:p>
    <w:p w:rsidR="002E54A9" w:rsidRPr="00E426F4" w:rsidRDefault="002E54A9" w:rsidP="002E54A9">
      <w:pPr>
        <w:pStyle w:val="libNormal"/>
        <w:rPr>
          <w:sz w:val="26"/>
          <w:szCs w:val="26"/>
        </w:rPr>
      </w:pPr>
      <w:r w:rsidRPr="00E426F4">
        <w:rPr>
          <w:sz w:val="26"/>
          <w:szCs w:val="26"/>
        </w:rPr>
        <w:t>Speaking in Persian language, the man said, “You are advised to offer the supererogatory prayer so that you will be guided to the right way.”</w:t>
      </w:r>
    </w:p>
    <w:p w:rsidR="002E54A9" w:rsidRPr="00E426F4" w:rsidRDefault="002E54A9" w:rsidP="002E54A9">
      <w:pPr>
        <w:pStyle w:val="libNormal"/>
        <w:rPr>
          <w:sz w:val="26"/>
          <w:szCs w:val="26"/>
        </w:rPr>
      </w:pPr>
      <w:r w:rsidRPr="00E426F4">
        <w:rPr>
          <w:sz w:val="26"/>
          <w:szCs w:val="26"/>
        </w:rPr>
        <w:t>Following his advise, I began offering the supererogatory prayer. When I accomplished the early dawn acts of worship, the man came to me again and asked, “Have you not left yet?”</w:t>
      </w:r>
    </w:p>
    <w:p w:rsidR="002E54A9" w:rsidRPr="00E426F4" w:rsidRDefault="002E54A9" w:rsidP="002E54A9">
      <w:pPr>
        <w:pStyle w:val="libNormal"/>
        <w:rPr>
          <w:sz w:val="26"/>
          <w:szCs w:val="26"/>
        </w:rPr>
      </w:pPr>
      <w:r w:rsidRPr="00E426F4">
        <w:rPr>
          <w:sz w:val="26"/>
          <w:szCs w:val="26"/>
        </w:rPr>
        <w:t>“In fact,” I said, “I cannot find the way.”</w:t>
      </w:r>
    </w:p>
    <w:p w:rsidR="002E54A9" w:rsidRPr="00E426F4" w:rsidRDefault="002E54A9" w:rsidP="002E54A9">
      <w:pPr>
        <w:pStyle w:val="libNormal"/>
        <w:rPr>
          <w:sz w:val="26"/>
          <w:szCs w:val="26"/>
        </w:rPr>
      </w:pPr>
      <w:r w:rsidRPr="00E426F4">
        <w:rPr>
          <w:sz w:val="26"/>
          <w:szCs w:val="26"/>
        </w:rPr>
        <w:t>The man advised again, “You may say the Major Comprehensive Form of Ziyarah (al-Ziyarah al-Jami’ah al-Kabirah).”</w:t>
      </w:r>
    </w:p>
    <w:p w:rsidR="002E54A9" w:rsidRPr="00E426F4" w:rsidRDefault="002E54A9" w:rsidP="002E54A9">
      <w:pPr>
        <w:pStyle w:val="libNormal"/>
        <w:rPr>
          <w:sz w:val="26"/>
          <w:szCs w:val="26"/>
        </w:rPr>
      </w:pPr>
      <w:r w:rsidRPr="00E426F4">
        <w:rPr>
          <w:sz w:val="26"/>
          <w:szCs w:val="26"/>
        </w:rPr>
        <w:t>Although I did not memorize this form of Ziyarah and, even now, I cannot say it by heart although I have very frequently visited the holy shrines, at that moment I stood up and said the entire form of that ziyarah by heart.</w:t>
      </w:r>
    </w:p>
    <w:p w:rsidR="002E54A9" w:rsidRPr="00E426F4" w:rsidRDefault="002E54A9" w:rsidP="002E54A9">
      <w:pPr>
        <w:pStyle w:val="libNormal"/>
        <w:rPr>
          <w:sz w:val="26"/>
          <w:szCs w:val="26"/>
        </w:rPr>
      </w:pPr>
      <w:r w:rsidRPr="00E426F4">
        <w:rPr>
          <w:sz w:val="26"/>
          <w:szCs w:val="26"/>
        </w:rPr>
        <w:t>When I finished, the man appeared to me again and asked, “Have you not left your place yet?”</w:t>
      </w:r>
    </w:p>
    <w:p w:rsidR="002E54A9" w:rsidRPr="00E426F4" w:rsidRDefault="002E54A9" w:rsidP="002E54A9">
      <w:pPr>
        <w:pStyle w:val="libNormal"/>
        <w:rPr>
          <w:sz w:val="26"/>
          <w:szCs w:val="26"/>
        </w:rPr>
      </w:pPr>
      <w:r w:rsidRPr="00E426F4">
        <w:rPr>
          <w:sz w:val="26"/>
          <w:szCs w:val="26"/>
        </w:rPr>
        <w:t>Weeping forth, I said, “No, I have not left my place yet, because I cannot find the way.”</w:t>
      </w:r>
    </w:p>
    <w:p w:rsidR="002E54A9" w:rsidRPr="00E426F4" w:rsidRDefault="002E54A9" w:rsidP="002E54A9">
      <w:pPr>
        <w:pStyle w:val="libNormal"/>
        <w:rPr>
          <w:sz w:val="26"/>
          <w:szCs w:val="26"/>
        </w:rPr>
      </w:pPr>
      <w:r w:rsidRPr="00E426F4">
        <w:rPr>
          <w:sz w:val="26"/>
          <w:szCs w:val="26"/>
        </w:rPr>
        <w:t>The man advised again, “You may say the Ziyarah of ‘Ashura’.”</w:t>
      </w:r>
    </w:p>
    <w:p w:rsidR="002E54A9" w:rsidRPr="00E426F4" w:rsidRDefault="002E54A9" w:rsidP="002E54A9">
      <w:pPr>
        <w:pStyle w:val="libNormal"/>
        <w:rPr>
          <w:sz w:val="26"/>
          <w:szCs w:val="26"/>
        </w:rPr>
      </w:pPr>
      <w:r w:rsidRPr="00E426F4">
        <w:rPr>
          <w:sz w:val="26"/>
          <w:szCs w:val="26"/>
        </w:rPr>
        <w:t>Although I did not memorize this form of ziyarah either and even now I cannot say it by heart, at that very moment I stood up and said the entire form of Ziyarah of ‘Ashura’ by heart following it with the statements of invoking curse on the enemies and invoking peace on the Imam (‘a) and the supplicatory prayer known as Du’a’ ‘Alqamah.</w:t>
      </w:r>
    </w:p>
    <w:p w:rsidR="002E54A9" w:rsidRPr="00E426F4" w:rsidRDefault="002E54A9" w:rsidP="002E54A9">
      <w:pPr>
        <w:pStyle w:val="libNormal"/>
        <w:rPr>
          <w:sz w:val="26"/>
          <w:szCs w:val="26"/>
        </w:rPr>
      </w:pPr>
      <w:r w:rsidRPr="00E426F4">
        <w:rPr>
          <w:sz w:val="26"/>
          <w:szCs w:val="26"/>
        </w:rPr>
        <w:lastRenderedPageBreak/>
        <w:t>The man then came to me again and said, “Have you not yet set forth?”</w:t>
      </w:r>
    </w:p>
    <w:p w:rsidR="002E54A9" w:rsidRPr="00E426F4" w:rsidRDefault="002E54A9" w:rsidP="002E54A9">
      <w:pPr>
        <w:pStyle w:val="libNormal"/>
        <w:rPr>
          <w:sz w:val="26"/>
          <w:szCs w:val="26"/>
        </w:rPr>
      </w:pPr>
      <w:r w:rsidRPr="00E426F4">
        <w:rPr>
          <w:sz w:val="26"/>
          <w:szCs w:val="26"/>
        </w:rPr>
        <w:t>I answered that I would stay there up to the morning.</w:t>
      </w:r>
    </w:p>
    <w:p w:rsidR="002E54A9" w:rsidRPr="00E426F4" w:rsidRDefault="002E54A9" w:rsidP="002E54A9">
      <w:pPr>
        <w:pStyle w:val="libNormal"/>
        <w:rPr>
          <w:sz w:val="26"/>
          <w:szCs w:val="26"/>
        </w:rPr>
      </w:pPr>
      <w:r w:rsidRPr="00E426F4">
        <w:rPr>
          <w:sz w:val="26"/>
          <w:szCs w:val="26"/>
        </w:rPr>
        <w:t>The man said, “Now, I will take you to the caravan.”</w:t>
      </w:r>
    </w:p>
    <w:p w:rsidR="002E54A9" w:rsidRPr="00E426F4" w:rsidRDefault="002E54A9" w:rsidP="002E54A9">
      <w:pPr>
        <w:pStyle w:val="libNormal"/>
        <w:rPr>
          <w:sz w:val="26"/>
          <w:szCs w:val="26"/>
        </w:rPr>
      </w:pPr>
      <w:r w:rsidRPr="00E426F4">
        <w:rPr>
          <w:sz w:val="26"/>
          <w:szCs w:val="26"/>
        </w:rPr>
        <w:t>He rode on a donkey, put his shovel on his shoulder, and asked me to sit behind him on the back of the animal. As I did, I pulled the rein on my horse, but it refused to move. The man then asked me to give him that rein. As I did, the man took the rein in his right hand, the shovel in his left hand, and began proceeding forward. The horse was easily led by the man.</w:t>
      </w:r>
    </w:p>
    <w:p w:rsidR="002E54A9" w:rsidRPr="00E426F4" w:rsidRDefault="002E54A9" w:rsidP="002E54A9">
      <w:pPr>
        <w:pStyle w:val="libNormal"/>
        <w:rPr>
          <w:sz w:val="26"/>
          <w:szCs w:val="26"/>
        </w:rPr>
      </w:pPr>
      <w:r w:rsidRPr="00E426F4">
        <w:rPr>
          <w:sz w:val="26"/>
          <w:szCs w:val="26"/>
        </w:rPr>
        <w:t>The man then put his hand on my knee and asked, “Why are you all not offering the supererogatory prayers, supererogatory prayers, supererogatory prayers?” The man repeated it three times.</w:t>
      </w:r>
    </w:p>
    <w:p w:rsidR="002E54A9" w:rsidRPr="00E426F4" w:rsidRDefault="002E54A9" w:rsidP="002E54A9">
      <w:pPr>
        <w:pStyle w:val="libNormal"/>
        <w:rPr>
          <w:sz w:val="26"/>
          <w:szCs w:val="26"/>
        </w:rPr>
      </w:pPr>
      <w:r w:rsidRPr="00E426F4">
        <w:rPr>
          <w:sz w:val="26"/>
          <w:szCs w:val="26"/>
        </w:rPr>
        <w:t>He then said, “Why are you deserting the Ziyarah of ‘Ashura’, Ziyarah of ‘Ashura’, Ziyarah of ‘Ashura’?” He also repeated it three time.</w:t>
      </w:r>
    </w:p>
    <w:p w:rsidR="002E54A9" w:rsidRPr="00E426F4" w:rsidRDefault="002E54A9" w:rsidP="002E54A9">
      <w:pPr>
        <w:pStyle w:val="libNormal"/>
        <w:rPr>
          <w:sz w:val="26"/>
          <w:szCs w:val="26"/>
        </w:rPr>
      </w:pPr>
      <w:r w:rsidRPr="00E426F4">
        <w:rPr>
          <w:sz w:val="26"/>
          <w:szCs w:val="26"/>
        </w:rPr>
        <w:t>He then said, “Why are you not saying the Major Comprehensive Ziyarah, Comprehensive, Comprehensive?” He also repeated it three time.</w:t>
      </w:r>
    </w:p>
    <w:p w:rsidR="002E54A9" w:rsidRPr="00E426F4" w:rsidRDefault="002E54A9" w:rsidP="002E54A9">
      <w:pPr>
        <w:pStyle w:val="libNormal"/>
        <w:rPr>
          <w:sz w:val="26"/>
          <w:szCs w:val="26"/>
        </w:rPr>
      </w:pPr>
      <w:r w:rsidRPr="00E426F4">
        <w:rPr>
          <w:sz w:val="26"/>
          <w:szCs w:val="26"/>
        </w:rPr>
        <w:t>The man was wandering in that area. Suddenly, he turned his face backward and said, “These are your companions. They are approaching the river to perform the ritual ablution for the Dawn Prayer.”</w:t>
      </w:r>
    </w:p>
    <w:p w:rsidR="002E54A9" w:rsidRPr="00E426F4" w:rsidRDefault="002E54A9" w:rsidP="002E54A9">
      <w:pPr>
        <w:pStyle w:val="libNormal"/>
        <w:rPr>
          <w:sz w:val="26"/>
          <w:szCs w:val="26"/>
        </w:rPr>
      </w:pPr>
      <w:r w:rsidRPr="00E426F4">
        <w:rPr>
          <w:sz w:val="26"/>
          <w:szCs w:val="26"/>
        </w:rPr>
        <w:t>Immediately, I rode off the donkey and tried to ride on my horse, but I could not. Noticing so, the man rode off his animal, put the shovel in the snow, helped me ride on the horse, and turned the house’s face towards the direction where my companions were.</w:t>
      </w:r>
    </w:p>
    <w:p w:rsidR="002E54A9" w:rsidRPr="00E426F4" w:rsidRDefault="002E54A9" w:rsidP="002E54A9">
      <w:pPr>
        <w:pStyle w:val="libNormal"/>
        <w:rPr>
          <w:sz w:val="26"/>
          <w:szCs w:val="26"/>
        </w:rPr>
      </w:pPr>
      <w:r w:rsidRPr="00E426F4">
        <w:rPr>
          <w:sz w:val="26"/>
          <w:szCs w:val="26"/>
        </w:rPr>
        <w:t>Only at that moment, I began to think and ask myself who that man was, how he could speak Persian in this region of Christian Turks, and how he could make me join my companions in such a short period of time. I turned my face back but I could not find anyone or any trace. Then, I joined my companions.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78" w:name="_Toc433538085"/>
      <w:r>
        <w:lastRenderedPageBreak/>
        <w:t>THIRD COMPREHENSIVE FORM OF ZIYARAH</w:t>
      </w:r>
      <w:bookmarkEnd w:id="378"/>
    </w:p>
    <w:p w:rsidR="002E54A9" w:rsidRPr="00E426F4" w:rsidRDefault="002E54A9" w:rsidP="002E54A9">
      <w:pPr>
        <w:pStyle w:val="libNormal"/>
        <w:rPr>
          <w:sz w:val="26"/>
          <w:szCs w:val="26"/>
        </w:rPr>
      </w:pPr>
      <w:r w:rsidRPr="00E426F4">
        <w:rPr>
          <w:sz w:val="26"/>
          <w:szCs w:val="26"/>
        </w:rPr>
        <w:t>‘Allamah al-Majlisi, in his book of Tuhfat al-Za’ir, has listed the following comprehensive form of ziyarah as the eighth, saying: This form of ziyarah has been reported by Sayyid Ibn Tawus within the supplicatory prayers of the ‘Arafah Day from Imam al-Sadiq, peace be upon him. It can be said at visiting any shrine at any time, especially on the ‘Arafah Day. It is as follows:</w:t>
      </w:r>
    </w:p>
    <w:p w:rsidR="00091414" w:rsidRDefault="002E54A9" w:rsidP="006A7C26">
      <w:pPr>
        <w:pStyle w:val="libAr"/>
        <w:rPr>
          <w:rtl/>
        </w:rPr>
      </w:pPr>
      <w:r>
        <w:rPr>
          <w:rtl/>
        </w:rPr>
        <w:t>السَّلامُ عَلَيْكَ يَا رَسُولَ اللّٰهِ السَّلامُ عَلَيْكَ يَا نَبِيَّ اللّٰهِ السَّلامُ عَلَيْكَ يَا خِيَرَةَ اللّٰهِ مِنْ خَلْقِهِ وَ اَمِينَهُ عَلَى وَحْيِهِ السَّلامُ عَلَيْكَ يَا مَوْلايَ يَا اَمِيرَ الْمُؤْمِنِينَ السَّلامُ عَلَيْكَ يَا مَوْلايَ اَنْتَ حُجَّةُ اللّٰهِ عَلَى خَلْقِهِ وَ بَابُ عِلْمِهِ وَ وَصِيُّ نَبِيِّهِ وَ الْخَلِيفَةُ مِنْ بَعْدِهِ فِي اُمَّتِهِ لَعَنَ اللّٰهُ اُمَّةً غَصَبَتْكَ حَقَّكَ وَ قَعَدَتْ مَقْعَدَكَ اَنَا بَرِي‏ءٌ مِنْهُمْ وَ مِنْ شِيعَتِهِمْ اِلَيْكَ السَّلامُ عَلَيْكِ يَا فَاطِمَةُ الْبَتُولُ السَّلامُ عَلَيْكِ يَا زَيْنَ نِسَاءِ الْعَالَمِينَ السَّلامُ عَلَيْكِ يَا بِنْتَ رَسُولِ [اللّٰهِ‏] رَبِّ الْعَالَمِينَ صَلَّى اللّٰهُ عَلَيْكِ وَ عَلَيْهِ السَّلامُ عَلَيْكِ يَا اُمَّ الْحَسَنِ وَ الْحُسَيْنِ لَعَنَ اللّٰهُ اُمَّةً غَصَبَتْكِ حَقَّكِ وَ مَنَعَتْكِ مَا جَعَلَهُ اللّٰهُ لَكِ حَلالا اَنَا بَرِي‏ءٌ اِلَيْكِ مِنْهُمْ وَ مِنْ شِيعَتِهِمْ ، السَّلامُ عَلَيْكَ يَا مَوْلايَ يَا اَبَا مُحَمَّدٍ الْحَسَنَ الزَّكِيَّ السَّلامُ عَلَيْكَ يَا مَوْلايَ لَعَنَ اللّٰهُ اُمَّةً قَتَلَتْكَ وَ بَايَعَتْ فِي اَمْرِكَ وَ شَايَعَتْ اَنَا بَرِي‏ءٌ اِلَيْكَ مِنْهُمْ وَ مِنْ شِيعَتِهِمْ السَّلامُ عَلَيْكَ يَا مَوْلايَ يَا اَبَا عَبْدِ اللّٰهِ الْحُسَيْنَ بْنَ عَلِيٍّ صَلَوَاتُ اللّٰهِ عَلَيْكَ وَ عَلَى اَبِيكَ وَ جَدِّكَ مُحَمَّدٍ صَلَّى اللّٰهُ عَلَيْهِ وَ آلِهِ لَعَنَ اللّٰهُ اُمَّةً اسْتَحَلَّتْ دَمَكَ وَ لَعَنَ اللّٰهُ اُمَّةً قَتَلَتْكَ وَ اسْتَبَاحَتْ حَرِيمَكَ وَ لَعَنَ اللّٰهُ اَشْيَاعَهُمْ وَ اَتْبَاعَهُمْ وَ لَعَنَ اللّٰهُ الْمُمَهِّدِينَ لَهُمْ بِالتَّمْكِينِ مِنْ قِتَالِكُمْ اَنَا بَرِي‏ءٌ اِلَى اللّٰهِ وَ اِلَيْكَ مِنْهُمْ السَّلامُ عَلَيْكَ يَا مَوْلايَ يَا [اَبَا مُحَمَّدٍ] عَلِيَّ بْنَ الْحُسَيْنِ السَّلامُ عَلَيْكَ يَا مَوْلايَ يَا [اَبَا جَعْفَرٍ] مُحَمَّدَ بْنَ عَلِيٍّ السَّلامُ عَلَيْكَ يَا مَوْلايَ يَا اَبَا عَبْدِ اللّٰهِ جَعْفَرَ بْنَ مُحَمَّدٍ، السَّلامُ عَلَيْكَ يَا مَوْلايَ يَا [اَبَا الْحَسَنِ‏] مُوسَى بْنَ جَعْفَرٍ السَّلامُ عَلَيْكَ يَا مَوْلايَ يَا [اَبَا الْحَسَنِ‏] عَلِيَّ بْنَ مُوسَى السَّلامُ عَلَيْكَ يَا مَوْلايَ يَا [اَبَا جَعْفَرٍ] مُحَمَّدَ بْنَ عَلِيٍّ السَّلامُ عَلَيْكَ يَا مَوْلايَ يَا [اَبَا الْحَسَنِ‏] عَلِيَّ بْنَ مُحَمَّدٍ السَّلامُ عَلَيْكَ يَا مَوْلايَ يَا [اَبَا مُحَمَّدٍ] الْحَسَنَ بْنَ عَلِيٍّ السَّلامُ عَلَيْكَ يَا مَوْلايَ يَا [اَبَا الْقَاسِمِ‏] مُحَمَّدَ بْنَ الْحَسَنِ صَاحِبَ الزَّمَانِ صَلَّى اللّٰهُ عَلَيْكَ وَ عَلَى عِتْرَتِكَ الطَّاهِرَةِ الطَّيِّبَةِ يَا مَوَالِيَّ كُونُوا شُفَعَائِي فِي حَطِّ وِزْرِي وَ خَطَايَايَ آمَنْتُ بِاللّٰهِ وَ بِمَا اُنْزِلَ اِلَيْكُمْ وَ اَتَوَالَى آخِرَكُمْ بِمَا اَتَوَالَى اَوَّلَكُمْ وَ بَرِئْتُ مِنَ الْجِبْتِ وَ الطَّاغُوتِ وَ اللاتِ وَ الْعُزَّى يَا مَوَالِيَّ اَنَا سِلْمٌ لِمَنْ سَالَمَكُمْ وَ حَرْبٌ لِمَنْ حَارَبَكُمْ وَ عَدُوٌّ لِمَنْ عَادَاكُمْ وَ وَلِيٌّ لِمَنْ وَالاكُمْ اِلَى يَوْمِ الْقِيَامَةِ وَ لَعَنَ اللّٰهُ ظَالِمِيكُمْ وَ غَاصِبِيكُمْ وَ لَعَنَ اللّٰهُ اَشْيَاعَهُمْ وَ اَتْبَاعَهُمْ وَ اَهْلَ مَذْهَبِهِمْ وَ اَبْرَاُ اِلَى اللّٰهِ وَ اِلَيْكُمْ مِنْهُمْ</w:t>
      </w:r>
    </w:p>
    <w:p w:rsidR="00091414" w:rsidRDefault="00091414" w:rsidP="007A1468">
      <w:pPr>
        <w:pStyle w:val="libNormal"/>
        <w:rPr>
          <w:rtl/>
        </w:rPr>
      </w:pPr>
      <w:r>
        <w:lastRenderedPageBreak/>
        <w:br w:type="page"/>
      </w:r>
    </w:p>
    <w:p w:rsidR="00091414" w:rsidRDefault="00091414" w:rsidP="00091414">
      <w:pPr>
        <w:pStyle w:val="Heading3Center"/>
      </w:pPr>
      <w:bookmarkStart w:id="379" w:name="_Toc433538086"/>
      <w:r>
        <w:lastRenderedPageBreak/>
        <w:t>FOURTH COMPREHENSIVE FORM OF ZIYARAH</w:t>
      </w:r>
      <w:bookmarkEnd w:id="379"/>
    </w:p>
    <w:p w:rsidR="00091414" w:rsidRPr="00E426F4" w:rsidRDefault="00091414" w:rsidP="00091414">
      <w:pPr>
        <w:pStyle w:val="libNormal"/>
        <w:rPr>
          <w:sz w:val="26"/>
          <w:szCs w:val="26"/>
        </w:rPr>
      </w:pPr>
      <w:r w:rsidRPr="00E426F4">
        <w:rPr>
          <w:sz w:val="26"/>
          <w:szCs w:val="26"/>
        </w:rPr>
        <w:t>The fourth comprehensive form of ziyarah is the previously cited form known as Ziyarah Aminullah. It has been placed as the second form of ziyarah of Imam ‘Ali Amir al-Mu’minin (‘a). This form begins with the following statement:</w:t>
      </w:r>
    </w:p>
    <w:p w:rsidR="00091414" w:rsidRDefault="00091414" w:rsidP="006A7C26">
      <w:pPr>
        <w:pStyle w:val="libAr"/>
      </w:pPr>
      <w:r>
        <w:rPr>
          <w:rtl/>
        </w:rPr>
        <w:t>السّلام عليك يا امين اللّه فى ارضه و حجته على عباده‏ اشهد انّك جاهدت فى اللّه</w:t>
      </w:r>
    </w:p>
    <w:p w:rsidR="00091414" w:rsidRPr="00E426F4" w:rsidRDefault="00091414" w:rsidP="00091414">
      <w:pPr>
        <w:pStyle w:val="libNormal"/>
        <w:rPr>
          <w:sz w:val="26"/>
          <w:szCs w:val="26"/>
        </w:rPr>
      </w:pPr>
      <w:r w:rsidRPr="00E426F4">
        <w:rPr>
          <w:sz w:val="26"/>
          <w:szCs w:val="26"/>
        </w:rPr>
        <w:t>FIFTH COMPREHENSIVE FORM OF ZIYARAH</w:t>
      </w:r>
    </w:p>
    <w:p w:rsidR="00091414" w:rsidRPr="00E426F4" w:rsidRDefault="00091414" w:rsidP="00091414">
      <w:pPr>
        <w:pStyle w:val="libNormal"/>
        <w:rPr>
          <w:sz w:val="26"/>
          <w:szCs w:val="26"/>
        </w:rPr>
      </w:pPr>
      <w:r w:rsidRPr="00E426F4">
        <w:rPr>
          <w:sz w:val="26"/>
          <w:szCs w:val="26"/>
        </w:rPr>
        <w:t>This comprehensive form begins with the following statement:</w:t>
      </w:r>
    </w:p>
    <w:p w:rsidR="00091414" w:rsidRDefault="00091414" w:rsidP="006A7C26">
      <w:pPr>
        <w:pStyle w:val="libAr"/>
      </w:pPr>
      <w:r>
        <w:rPr>
          <w:rtl/>
        </w:rPr>
        <w:t>الحمد للّه الذى اشهدنا مشهد اوليائه فى رجب</w:t>
      </w:r>
    </w:p>
    <w:p w:rsidR="00091414" w:rsidRPr="00E426F4" w:rsidRDefault="00091414" w:rsidP="00091414">
      <w:pPr>
        <w:pStyle w:val="libNormal"/>
        <w:rPr>
          <w:sz w:val="26"/>
          <w:szCs w:val="26"/>
        </w:rPr>
      </w:pPr>
      <w:r w:rsidRPr="00E426F4">
        <w:rPr>
          <w:sz w:val="26"/>
          <w:szCs w:val="26"/>
        </w:rPr>
        <w:t>This form has been previously cited within the rites in Rajab.</w:t>
      </w:r>
    </w:p>
    <w:p w:rsidR="00091414" w:rsidRPr="00E426F4" w:rsidRDefault="00091414" w:rsidP="00091414">
      <w:pPr>
        <w:pStyle w:val="libNormal"/>
        <w:rPr>
          <w:sz w:val="26"/>
          <w:szCs w:val="26"/>
        </w:rPr>
      </w:pPr>
      <w:r w:rsidRPr="00E426F4">
        <w:rPr>
          <w:sz w:val="26"/>
          <w:szCs w:val="26"/>
        </w:rPr>
        <w:t>The total of the comprehensive forms of ziyarah has been five in number. These forms will be sufficient, Allah willing.</w:t>
      </w:r>
    </w:p>
    <w:p w:rsidR="00091414" w:rsidRPr="00E426F4" w:rsidRDefault="00091414" w:rsidP="007A1468">
      <w:pPr>
        <w:pStyle w:val="libNormal"/>
      </w:pPr>
      <w:r w:rsidRPr="00E426F4">
        <w:rPr>
          <w:sz w:val="26"/>
          <w:szCs w:val="26"/>
        </w:rPr>
        <w:br w:type="page"/>
      </w:r>
    </w:p>
    <w:p w:rsidR="002E54A9" w:rsidRDefault="002E54A9" w:rsidP="002A6488">
      <w:pPr>
        <w:pStyle w:val="Heading3Center"/>
      </w:pPr>
      <w:bookmarkStart w:id="380" w:name="_Toc433538087"/>
      <w:r>
        <w:lastRenderedPageBreak/>
        <w:t>SUPPLICATIONS AFTER THE ZIYARAH</w:t>
      </w:r>
      <w:bookmarkEnd w:id="380"/>
    </w:p>
    <w:p w:rsidR="002E54A9" w:rsidRPr="00E426F4" w:rsidRDefault="002E54A9" w:rsidP="002E54A9">
      <w:pPr>
        <w:pStyle w:val="libNormal"/>
        <w:rPr>
          <w:sz w:val="26"/>
          <w:szCs w:val="26"/>
        </w:rPr>
      </w:pPr>
      <w:r w:rsidRPr="00E426F4">
        <w:rPr>
          <w:sz w:val="26"/>
          <w:szCs w:val="26"/>
        </w:rPr>
        <w:t>Sayyid Ibn Tawus has stated that it is recommended to say the following supplicatory prayer immediately after performing the rites of visitation to the Holy Imams (‘a):</w:t>
      </w:r>
    </w:p>
    <w:p w:rsidR="002E54A9" w:rsidRDefault="002E54A9" w:rsidP="006A7C26">
      <w:pPr>
        <w:pStyle w:val="libAr"/>
      </w:pPr>
      <w:r>
        <w:rPr>
          <w:rtl/>
        </w:rPr>
        <w:t>اللّٰهُمَّ اِنْ كَانَتْ ذُنُوبِي قَدْ اَخْلَقَتْ وَجْهِي عِنْدَكَ وَ حَجَبَتْ دُعَائِي عَنْكَ وَ حَالَتْ بَيْنِي وَ بَيْنَكَ فَاَسْاَلُكَ اَنْ تُقْبِلَ عَلَيَّ بِوَجْهِكَ الْكَرِيمِ وَ تَنْشُرَ عَلَيَّ رَحْمَتَكَ وَ تُنَزِّلَ عَلَيَّ بَرَكَاتِكَ وَ اِنْ كَانَتْ قَدْ مَنَعَتْ اَنْ تَرْفَعَ لِي اِلَيْكَ صَوْتا اَوْ تَغْفِرَ لِي ذَنْبا اَوْ تَتَجَاوَزَ عَنْ خَطِيئَةٍ مُهْلِكَةٍ فَهَا اَنَا ذَا مُسْتَجِيرٌ بِكَرَمِ وَجْهِكَ وَ عِزِّ جَلالِكَ مُتَوَسِّلٌ اِلَيْكَ مُتَقَرِّبٌ اِلَيْكَ بِاَحَبِّ خَلْقِكَ اِلَيْكَ وَ اَكْرَمِهِمْ عَلَيْكَ وَ اَوْلاهُمْ بِكَ وَ اَطْوَعِهِمْ لَكَ وَ اَعْظَمِهِمْ مَنْزِلَةً وَ مَكَانا عِنْدَكَ مُحَمَّدٍ وَ بِعِتْرَتِهِ الطَّاهِرِينَ الْاَئِمَّةِ الْهُدَاةِ الْمَهْدِيِّينَ الَّذِينَ فَرَضْتَ عَلَى خَلْقِكَ طَاعَتَهُمْ وَ اَمَرْتَ بِمَوَدَّتِهِمْ وَ جَعَلْتَهُمْ وُلاةَ الْاَمْرِ مِنْ بَعْدِ رَسُولِكَ صَلَّى اللّٰهُ عَلَيْهِ وَ آلِهِ يَا مُذِلَّ كُلِّ جَبَّارٍ عَنِيدٍ وَ يَا مُعِزَّ الْمُؤْمِنِينَ بَلَغَ مَجْهُودِي فَهَبْ لِي نَفْسِيَ السَّاعَةَ وَ رَحْمَةً مِنْكَ تَمُنُّ بِهَا عَلَيَّ يَا اَرْحَمَ الرَّاحِمِينَ</w:t>
      </w:r>
      <w:r>
        <w:t xml:space="preserve"> .</w:t>
      </w:r>
    </w:p>
    <w:p w:rsidR="002E54A9" w:rsidRPr="00E426F4" w:rsidRDefault="002E54A9" w:rsidP="002E54A9">
      <w:pPr>
        <w:pStyle w:val="libNormal"/>
        <w:rPr>
          <w:sz w:val="26"/>
          <w:szCs w:val="26"/>
        </w:rPr>
      </w:pPr>
      <w:r w:rsidRPr="00E426F4">
        <w:rPr>
          <w:sz w:val="26"/>
          <w:szCs w:val="26"/>
        </w:rPr>
        <w:t>You may now kiss the holy tomb, put your two cheeks on it, and say the following words:</w:t>
      </w:r>
    </w:p>
    <w:p w:rsidR="002E54A9" w:rsidRDefault="002E54A9" w:rsidP="006A7C26">
      <w:pPr>
        <w:pStyle w:val="libAr"/>
      </w:pPr>
      <w:r>
        <w:rPr>
          <w:rtl/>
        </w:rPr>
        <w:t>اللّٰهُمَّ اِنَّ هَذَا مَشْهَدٌ لا يَرْجُو مَنْ فَاتَتْهُ فِيهِ رَحْمَتُكَ اَنْ يَنَالَهَا فِي غَيْرِهِ وَ لا اَحَدٌ اَشْقَى مِنِ امْرِئٍ قَصَدَهُ مُؤَمِّلا فَآبَ عَنْهُ خَائِبا اللّٰهُمَّ اِنِّي اَعُوذُ بِكَ مِنْ شَرِّ الْاِيَابِ وَ خَيْبَةِ الْمُنْقَلَبِ وَ الْمُنَاقَشَةِ عِنْدَ الْحِسَابِ وَ حَاشَاكَ يَا رَبِّ اَنْ تَقْرِنَ طَاعَةَ وَلِيِّكَ بِطَاعَتِكَ وَ مُوَالاتَهُ بِمُوَالاتِكَ وَ مَعْصِيَتَهُ بِمَعْصِيَتِكَ ثُمَّ تُؤْيِسَ زَائِرَهُ وَ الْمُتَحَمِّلَ مِنْ بُعْدِ الْبِلادِ اِلَى قَبْرِهِ وَ عِزَّتِكَ يَا رَبِّ لا يَنْعَقِدُ عَلَى ذَلِكَ ضَمِيرِي اِذْ كَانَتِ الْقُلُوبُ اِلَيْكَ بِالْجَمِيلِ تُشِيرُ</w:t>
      </w:r>
    </w:p>
    <w:p w:rsidR="002E54A9" w:rsidRPr="00E426F4" w:rsidRDefault="002E54A9" w:rsidP="002E54A9">
      <w:pPr>
        <w:pStyle w:val="libNormal"/>
        <w:rPr>
          <w:sz w:val="26"/>
          <w:szCs w:val="26"/>
        </w:rPr>
      </w:pPr>
      <w:r w:rsidRPr="00E426F4">
        <w:rPr>
          <w:sz w:val="26"/>
          <w:szCs w:val="26"/>
        </w:rPr>
        <w:t>You may now offer the prayer of ziyarah. If you intend to bid farewell to the visited holy person and leave, you may say the following words:</w:t>
      </w:r>
    </w:p>
    <w:p w:rsidR="002E54A9" w:rsidRDefault="002E54A9" w:rsidP="006A7C26">
      <w:pPr>
        <w:pStyle w:val="libAr"/>
      </w:pPr>
      <w:r>
        <w:rPr>
          <w:rtl/>
        </w:rPr>
        <w:t>السَّلامُ عَلَيْكُمْ يَا اَهْلَ بَيْتِ النُّبُوَّةِ وَ مَعْدِنَ الرِّسَالَةِ سَلامَ مُوَدِّعٍ لا سَئِمٍ وَ لا قَالٍ وَ رَحْمَةُ اللّٰهِ وَ بَرَكَاتُهُ</w:t>
      </w:r>
      <w:r>
        <w:t>.</w:t>
      </w:r>
    </w:p>
    <w:p w:rsidR="002E54A9" w:rsidRPr="00E426F4" w:rsidRDefault="002E54A9" w:rsidP="002E54A9">
      <w:pPr>
        <w:pStyle w:val="libNormal"/>
        <w:rPr>
          <w:sz w:val="26"/>
          <w:szCs w:val="26"/>
        </w:rPr>
      </w:pPr>
      <w:r w:rsidRPr="00E426F4">
        <w:rPr>
          <w:sz w:val="26"/>
          <w:szCs w:val="26"/>
        </w:rPr>
        <w:t>Shaykh al-Mufid has also mentioned these words, but he added: After the statement, you may say the following words:</w:t>
      </w:r>
    </w:p>
    <w:p w:rsidR="002E54A9" w:rsidRDefault="002E54A9" w:rsidP="006A7C26">
      <w:pPr>
        <w:pStyle w:val="libAr"/>
      </w:pPr>
      <w:r>
        <w:rPr>
          <w:rtl/>
        </w:rPr>
        <w:t>يَا وَلِيَّ اللّٰهِ اِنَّ بَيْنِي وَ بَيْنَ اللّٰهِ عَزَّ وَ جَلَّ ذُنُوبا لا يَأْتِي عَلَيْهَا اِلا رِضَاكَ فَبِحَقِّ مَنِ ائْتَمَنَكَ عَلَى سِرِّهِ وَ اسْتَرْعَاكَ اَمْرَ خَلْقِهِ وَ قَرَنَ طَاعَتَكَ بِطَاعَتِهِ وَ مُوَالاتَكَ بِمُوَالاتِهِ تَوَلَّ صَلاحَ حَالِى مَعَ اللّٰهِ عَزَّ وَ جَلَّ وَ اجْعَلْ حَظِّي مِنْ زِيَارَتِكَ تَخْلِيطِي بِخَالِصِي زُوَّارِكَ الَّذِينَ تَسْاَلُ اللّٰهَ عَزَّ وَ جَلَّ فِي عِتْقِ رِقَابِهِمْ وَ تَرْغَبُ اِلَيْهِ فِي حُسْنِ ثَوَابِهِمْ وَ هَا اَنَا الْيَوْمَ بِقَبْرِكَ لائِذٌ وَ بِحُسْنِ دِفَاعِكَ عَنِّي عَائِذٌ فَتَلافَنِي يَا مَوْلايَ وَ اَدْرِكْنِي وَ اسْاَلِ اللّٰهَ عَزَّ وَ جَلَّ فِي اَمْرِي فَاِنَّ لَكَ عِنْدَ اللّٰهِ مَقَاما كَرِيما وَ جَاها عَظِيما صَلَّى اللّٰهُ عَلَيْكَ وَ سَلَّمَ تَسْلِيما</w:t>
      </w:r>
      <w:r>
        <w:t>.</w:t>
      </w:r>
    </w:p>
    <w:p w:rsidR="002E54A9" w:rsidRPr="00E426F4" w:rsidRDefault="002E54A9" w:rsidP="002E54A9">
      <w:pPr>
        <w:pStyle w:val="libNormal"/>
        <w:rPr>
          <w:sz w:val="26"/>
          <w:szCs w:val="26"/>
        </w:rPr>
      </w:pPr>
      <w:r w:rsidRPr="00E426F4">
        <w:rPr>
          <w:sz w:val="26"/>
          <w:szCs w:val="26"/>
        </w:rPr>
        <w:lastRenderedPageBreak/>
        <w:t>A visitor of any of the holy shrines, or any suppliant wherever he may be and whatever prayer he may say, is highly recommended to begin with praying Almighty Allah for the good of Imam al-Mahdi, Almighty Allah’s argument in this age and the patron of the divine mission. Although this issue is of great importance and brings about many significant advantages, it seems unsuitable to refer to this importance or mention these advantages in this place.</w:t>
      </w:r>
    </w:p>
    <w:p w:rsidR="002E54A9" w:rsidRPr="00E426F4" w:rsidRDefault="002E54A9" w:rsidP="002E54A9">
      <w:pPr>
        <w:pStyle w:val="libNormal"/>
        <w:rPr>
          <w:sz w:val="26"/>
          <w:szCs w:val="26"/>
        </w:rPr>
      </w:pPr>
      <w:r w:rsidRPr="00E426F4">
        <w:rPr>
          <w:sz w:val="26"/>
          <w:szCs w:val="26"/>
        </w:rPr>
        <w:t>However, Shaykh al-Nuri, in Chapter Ten of his book of al-Najm al-Thaqib, has discussed this issue in details and mentioned some supplications in this regard. It is thus recommended to refer to this chapter. The briefest supplication in this connection has been previously cited in this book within the recommended acts at the twenty-third night of Ramazan. It is the following supplication:</w:t>
      </w:r>
    </w:p>
    <w:p w:rsidR="002E54A9" w:rsidRDefault="002E54A9" w:rsidP="006A7C26">
      <w:pPr>
        <w:pStyle w:val="libAr"/>
      </w:pPr>
      <w:r>
        <w:rPr>
          <w:rtl/>
        </w:rPr>
        <w:t>اَللّٰهُمَّ كُنْ لِوَلِيِّكَ الْحُجَّةِ ابْنِ الْحَسَنِ</w:t>
      </w:r>
      <w:r>
        <w:t xml:space="preserve"> .....</w:t>
      </w:r>
    </w:p>
    <w:p w:rsidR="002E54A9" w:rsidRPr="00E426F4" w:rsidRDefault="002E54A9" w:rsidP="002E54A9">
      <w:pPr>
        <w:pStyle w:val="libNormal"/>
        <w:rPr>
          <w:sz w:val="26"/>
          <w:szCs w:val="26"/>
        </w:rPr>
      </w:pPr>
      <w:r w:rsidRPr="00E426F4">
        <w:rPr>
          <w:sz w:val="26"/>
          <w:szCs w:val="26"/>
        </w:rPr>
        <w:t>Within the etiquettes of visiting Imam al-Husayn (‘a), I have mentioned another supplication that can be said at all of the holy shrines. The supplication begins with the following statement:</w:t>
      </w:r>
    </w:p>
    <w:p w:rsidR="002E54A9" w:rsidRDefault="002E54A9" w:rsidP="006A7C26">
      <w:pPr>
        <w:pStyle w:val="libAr"/>
      </w:pPr>
      <w:r>
        <w:rPr>
          <w:rtl/>
        </w:rPr>
        <w:t>اَللّٰهُمَّ قَدْ تَرَيٰ مَكَانِيْ وَتَسْمَعُ كَلَامِيْ</w:t>
      </w:r>
      <w:r>
        <w:t xml:space="preserve"> ...</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1" w:name="_Toc433538088"/>
      <w:r>
        <w:lastRenderedPageBreak/>
        <w:t>SALAWAT UPON THE HOLY INFALLIBLES</w:t>
      </w:r>
      <w:bookmarkEnd w:id="381"/>
    </w:p>
    <w:p w:rsidR="002E54A9" w:rsidRPr="00E426F4" w:rsidRDefault="002E54A9" w:rsidP="002E54A9">
      <w:pPr>
        <w:pStyle w:val="libNormal"/>
        <w:rPr>
          <w:sz w:val="26"/>
          <w:szCs w:val="26"/>
        </w:rPr>
      </w:pPr>
      <w:r w:rsidRPr="00E426F4">
        <w:rPr>
          <w:sz w:val="26"/>
          <w:szCs w:val="26"/>
        </w:rPr>
        <w:t>Within the recommended rites on Fridays, Shaykh al-Tusi, in his book of Misbah al-Mutahajjid, has mentioned the following:</w:t>
      </w:r>
    </w:p>
    <w:p w:rsidR="002E54A9" w:rsidRPr="00E426F4" w:rsidRDefault="002E54A9" w:rsidP="002E54A9">
      <w:pPr>
        <w:pStyle w:val="libNormal"/>
        <w:rPr>
          <w:sz w:val="26"/>
          <w:szCs w:val="26"/>
        </w:rPr>
      </w:pPr>
      <w:r w:rsidRPr="00E426F4">
        <w:rPr>
          <w:sz w:val="26"/>
          <w:szCs w:val="26"/>
        </w:rPr>
        <w:t>A group of our companions have reported on the authority of Abu’l-Mufazzal al-Shaybani that Abu-Muhammad ‘Abdullah ibn Muhammad al-’Abid related to them in al-Daliyah, saying: In the year 255, I asked my master Imam al-Hasan al-’Askari, peace be upon him, in his house in Surra-Man-Ra’a (Samarra’) to dictate to me an invocation of blessings upon the Prophet and his Successors, peace be upon him and them, after I had brought with me a big sheet of paper. The Imam (‘a) dictated to me orally, saying: Write down the following:</w:t>
      </w:r>
    </w:p>
    <w:p w:rsidR="002E54A9" w:rsidRDefault="002E54A9" w:rsidP="00091414">
      <w:pPr>
        <w:pStyle w:val="Heading4Center"/>
      </w:pPr>
      <w:r>
        <w:t>INVOCATION OF BLESSINGS UPON THE HOLY PROPHET</w:t>
      </w:r>
    </w:p>
    <w:p w:rsidR="002E54A9" w:rsidRDefault="002E54A9" w:rsidP="006A7C26">
      <w:pPr>
        <w:pStyle w:val="libAr"/>
      </w:pPr>
      <w:r>
        <w:rPr>
          <w:rtl/>
        </w:rPr>
        <w:t>اللّٰهُمَّ صَلِّ عَلَى مُحَمَّدٍ كَمَا حَمَلَ وَحْيَكَ وَ بَلَّغَ رِسَالاتِكَ وَ صَلِّ عَلَى مُحَمَّدٍ كَمَا اَحَلَّ حَلالَكَ وَ حَرَّمَ حَرَامَكَ وَ عَلَّمَ كِتَابَكَ وَ صَلِّ عَلَى مُحَمَّدٍ كَمَا اَقَامَ الصَّلاةَ وَ آتَى الزَّكَاةَ وَ دَعَا اِلَى دِينِكَ وَ صَلِّ عَلَى مُحَمَّدٍ كَمَا صَدَّقَ بِوَعْدِكَ وَ اَشْفَقَ مِنْ وَعِيدِكَ وَ صَلِّ عَلَى مُحَمَّدٍ كَمَا غَفَرْتَ بِهِ الذُّنُوبَ وَ سَتَرْتَ بِهِ الْعُيُوبَ وَ فَرَّجْتَ بِهِ الْكُرُوبَ وَ صَلِّ عَلَى مُحَمَّدٍ كَمَا دَفَعْتَ بِهِ الشَّقَاءَ وَ كَشَفْتَ بِهِ الْغَمَّاءَ وَ اَجَبْتَ بِهِ الدُّعَاءَ وَ نَجَّيْتَ بِهِ مِنَ الْبَلاءِ وَ صَلِّ عَلَى مُحَمَّدٍ كَمَا رَحِمْتَ بِهِ الْعِبَادَ وَ اَحْيَيْتَ بِهِ الْبِلادَ وَ قَصَمْتَ بِهِ الْجَبَابِرَةَ وَ اَهْلَكْتَ بِهِ الْفَرَاعِنَةَ وَ صَلِّ عَلَى مُحَمَّدٍ كَمَا اَضْعَفْتَ بِهِ الْاَمْوَالَ وَ اَحْرَزْتَ بِهِ مِنَ الْاَهْوَالِ وَ كَسَرْتَ بِهِ الْاَصْنَامَ وَ رَحِمْتَ بِهِ الْاَنَامَ وَ صَلِّ عَلَى مُحَمَّدٍ كَمَا بَعَثْتَهُ بِخَيْرِ الْاَدْيَانِ وَ اَعْزَزْتَ بِهِ الْاِيمَانَ وَ تَبَّرْتَ بِهِ الْاَوْثَانَ وَ عَظَّمْتَ بِهِ الْبَيْتَ الْحَرَامَ وَ صَلِّ عَلَى مُحَمَّدٍ وَ اَهْلِ بَيْتِهِ الطَّاهِرِينَ الْاَخْيَارِ وَ سَلَّمَ تَسْلِيما</w:t>
      </w:r>
      <w:r>
        <w:t xml:space="preserve"> .</w:t>
      </w:r>
    </w:p>
    <w:p w:rsidR="002E54A9" w:rsidRDefault="002E54A9" w:rsidP="00091414">
      <w:pPr>
        <w:pStyle w:val="Heading4Center"/>
      </w:pPr>
      <w:r>
        <w:t>INVOCATION OF BLESSINGS UPON THE COMMANDER OF THE FAITHFUL</w:t>
      </w:r>
    </w:p>
    <w:p w:rsidR="002E54A9" w:rsidRDefault="002E54A9" w:rsidP="006A7C26">
      <w:pPr>
        <w:pStyle w:val="libAr"/>
      </w:pPr>
      <w:r>
        <w:rPr>
          <w:rtl/>
        </w:rPr>
        <w:t>اللّٰهُمَّ صَلِّ عَلَى اَمِيرِ الْمُؤْمِنِينَ عَلِيِّ بْنِ اَبِي طَالِبٍ اَخِي نَبِيِّكَ وَ وَلِيِّهِ وَ صَفِيِّهِ [وَ وَصِيِّهِ‏] وَ وَزِيرِهِ وَ مُسْتَوْدَعِ عِلْمِهِ وَ مَوْضِعِ سِرِّهِ وَ بَابِ حِكْمَتِهِ وَ النَّاطِقِ بِحُجَّتِهِ وَ الدَّاعِي اِلَى شَرِيعَتِهِ وَ خَلِيفَتِهِ فِي اُمَّتِهِ وَ مُفَرِّجِ الْكُرَبِ [الْكَرْبِ‏] عَنْ وَجْهِهِ قَاصِمِ الْكَفَرَةِ وَ مُرْغِمِ الْفَجَرَةِ الَّذِي جَعَلْتَهُ مِنْ نَبِيِّكَ بِمَنْزِلَةِ هَارُونَ مِنْ مُوسَى اللّٰهُمَّ وَالِ مَنْ وَالاهُ وَ عَادِ مَنْ عَادَاهُ وَ انْصُرْ مَنْ نَصْرَهُ وَ اخْذُلْ مَنْ خَذَلَهُ وَ الْعَنْ مَنْ نَصَبَ لَهُ مِنَ الْاَوَّلِينَ وَ الْآخِرِينَ وَ صَلِّ عَلَيْهِ اَفْضَلَ مَا صَلَّيْتَ عَلَى اَحَدٍ مِنْ اَوْصِيَاءِ اَنْبِيَائِكَ يَا رَبَّ الْعَالَمِينَ</w:t>
      </w:r>
      <w:r>
        <w:t xml:space="preserve"> .</w:t>
      </w:r>
    </w:p>
    <w:p w:rsidR="002E54A9" w:rsidRDefault="002E54A9" w:rsidP="00091414">
      <w:pPr>
        <w:pStyle w:val="Heading4Center"/>
      </w:pPr>
      <w:r>
        <w:t>INVOCATION OF BLESSINGS UPON LADY FATIMAH</w:t>
      </w:r>
    </w:p>
    <w:p w:rsidR="002E54A9" w:rsidRDefault="002E54A9" w:rsidP="00091414">
      <w:pPr>
        <w:pStyle w:val="Heading4Center"/>
      </w:pPr>
      <w:r>
        <w:lastRenderedPageBreak/>
        <w:t>THE DOYENNE OF THE WOMEN OF THE WORLDS</w:t>
      </w:r>
    </w:p>
    <w:p w:rsidR="002E54A9" w:rsidRDefault="002E54A9" w:rsidP="006A7C26">
      <w:pPr>
        <w:pStyle w:val="libAr"/>
      </w:pPr>
      <w:r>
        <w:rPr>
          <w:rtl/>
        </w:rPr>
        <w:t>اللّٰهُمَّ صَلِّ عَلَى الصِّدِّيقَةِ فَاطِمَةَ الزَّكِيَّةِ حَبِيبَةِ حَبِيبِكَ وَ نَبِيِّكَ وَ اُمِّ اَحِبَّائِكَ وَ اَصْفِيَائِكَ الَّتِي انْتَجَبْتَهَا وَ فَضَّلْتَهَا وَ اخْتَرْتَهَا عَلَى نِسَاءِ الْعَالَمِينَ اللّٰهُمَّ كُنِ الطَّالِبَ لَهَا مِمَّنْ ظَلَمَهَا وَ اسْتَخَفَّ بِحَقِّهَا وَ كُنِ الثَّائِرَ اللّٰهُمَّ بِدَمِ اَوْلادِهَا اللّٰهُمَّ وَ كَمَا جَعَلْتَهَا اُمَّ الْاَئِمَّةِ الْهُدَى وَ حَلِيلَةَ صَاحِبِ اللِّوَاءِ وَ الْكَرِيمَةَ عِنْدَ الْمَلَاِ الْاَعْلَى فَصَلِّ عَلَيْهَا وَ عَلَى اُمِّهَا صَلاةً تُكْرِمُ بِهَا وَجْهَ مُحَمَّدٍ [اَبِيهَا] صَلَّى اللّٰهُ عَلَيْهِ وَ آلِهِ وَ تُقِرُّ بِهَا اَعْيُنَ ذُرِّيَّتِهَا وَ اَبْلِغْهُمْ عَنِّي فِي هَذِهِ السَّاعَةِ اَفْضَلَ التَّحِيَّةِ وَ السَّلامِ</w:t>
      </w:r>
      <w:r>
        <w:t xml:space="preserve"> .</w:t>
      </w:r>
    </w:p>
    <w:p w:rsidR="002E54A9" w:rsidRDefault="002E54A9" w:rsidP="00091414">
      <w:pPr>
        <w:pStyle w:val="Heading4Center"/>
      </w:pPr>
      <w:r>
        <w:t>INVOCATION OF BLESSINGS UPON AL-HASAN AND AL-HUSAYN</w:t>
      </w:r>
    </w:p>
    <w:p w:rsidR="002E54A9" w:rsidRDefault="002E54A9" w:rsidP="006A7C26">
      <w:pPr>
        <w:pStyle w:val="libAr"/>
      </w:pPr>
      <w:r>
        <w:rPr>
          <w:rtl/>
        </w:rPr>
        <w:t>اللّٰهُمَّ صَلِّ عَلَى الْحَسَنِ وَ الْحُسَيْنِ عَبْدَيْكَ وَ وَلِيَّيْكَ وَ ابْنَيْ رَسُولِكَ وَ سِبْطَيِ الرَّحْمَةِ وَ سَيِّدَيْ شَبَابِ اَهْلِ الْجَنَّةِ اَفْضَلَ مَا صَلَّيْتَ عَلَى اَحَدٍ مِنْ اَوْلادِ النَّبِيِّينَ وَ الْمُرْسَلِينَ اللّٰهُمَّ صَلِّ عَلَى الْحَسَنِ بْنِ سَيِّدِ النَّبِيِّينَ وَ وَصِيِّ اَمِيرِ الْمُؤْمِنِينَ السَّلامُ عَلَيْكَ يَا ابْنَ رَسُولِ اللّٰهِ السَّلامُ عَلَيْكَ يَا ابْنَ سَيِّدِ الْوَصِيِّينَ اَشْهَدُ اَنَّكَ يَا ابْنَ اَمِيرِ الْمُؤْمِنِينَ اَمِينُ اللّٰهِ وَ ابْنُ اَمِينِهِ عِشْتَ مَظْلُوما وَ مَضَيْتَ شَهِيدا وَ اَشْهَدُ اَنَّكَ الْاِمَامُ الزَّكِيُّ الْهَادِي الْمَهْدِيُّ اللّٰهُمَّ صَلِّ عَلَيْهِ وَ بَلِّغْ رُوحَهُ وَ جَسَدَهُ عَنِّي فِي هَذِهِ السَّاعَةِ اَفْضَلَ التَّحِيَّةِ وَ السَّلامِ اللّٰهُمَّ صَلِّ عَلَى الْحُسَيْنِ بْنِ عَلِيٍّ الْمَظْلُومِ الشَّهِيدِ قَتِيلِ الْكَفَرَةِ وَ طَرِيحِ الْفَجَرَةِ السَّلامُ عَلَيْكَ يَا اَبَا عَبْدِ اللّٰهِ السَّلامُ عَلَيْكَ يَا ابْنَ رَسُولِ اللّٰهِ السَّلامُ عَلَيْكَ يَا ابْنَ اَمِيرِ الْمُؤْمِنِينَ، اَشْهَدُ مُوقِنا اَنَّكَ اَمِينُ اللّٰهِ وَ ابْنُ اَمِينِهِ قُتِلْتَ مَظْلُوما وَ مَضَيْتَ شَهِيدا وَ اَشْهَدُ اَنَّ اللّٰهَ تَعَالَى الطَّالِبُ بِثَارِكَ وَ مُنْجِزٌ مَا وَعَدَكَ مِنَ النَّصْرِ وَ التَّأْيِيدِ فِي هَلاكِ عَدُوِّكَ وَ اِظْهَارِ دَعْوَتِكَ وَ اَشَهَدُ اَنَّكَ وَفَيْتَ بِعَهْدِ اللّٰهِ وَ جَاهَدْتَ فِي سَبِيلِ اللّٰهِ وَ عَبَدْتَ اللّٰهَ مُخْلِصا حَتَّى اَتَاكَ الْيَقِينُ لَعَنَ اللّٰهُ اُمَّةً قَتَلَتْكَ وَ لَعَنَ اللّٰهُ اُمَّةً خَذَلَتْكَ وَ لَعَنَ اللّٰهُ اُمَّةً اَلَبَّتْ عَلَيْكَ وَ اَبْرَاُ اِلَى اللّٰهِ تَعَالَى مِمَّنْ اَكْذَبَكَ وَ اسْتَخَفَّ بِحَقِّكَ وَ اسْتَحَلَّ دَمَكَ بِاَبِي اَنْتَ وَ اُمِّي يَا اَبَا عَبْدِ اللّٰهِ لَعَنَ اللّٰهُ قَاتِلَكَ وَ لَعَنَ اللّٰهُ خَاذِلَكَ وَ لَعَنَ اللّٰهُ مَنْ سَمِعَ وَاعِيَتَكَ فَلَمْ يُجِبْكَ وَ لَمْ يَنْصُرْكَ وَ لَعَنَ اللّٰهُ مَنْ سَبَى نِسَاءَكَ اَنَا اِلَى اللّٰهِ مِنْهُمْ بَرِي‏ءٌ وَ مِمَّنْ وَالاهُمْ وَ مَالَاَهُمْ وَ اَعَانَهُمْ عَلَيْهِ وَ اَشْهَدُ اَنَّكَ وَ الْاَئِمَّةَ مِنْ وُلْدِكَ كَلِمَةُ التَّقْوَى وَ بَابُ الْهُدَى وَ الْعُرْوَةُ الْوُثْقَي وَ الْحُجَّةُ عَلَى اَهْلِ الدُّنْيَا وَ اَشْهَدُ اَنِّي بِكُمْ مُؤْمِنٌ وَ بِمَنْزِلَتِكُمْ مُوقِنٌ وَ لَكُمْ تَابِعٌ بِذَاتِ نَفْسِي وَ شَرَائِعِ دِينِي وَ خَوَاتِيمِ عَمَلِي وَ مُنْقَلَبِي فِي دُنْيَايَ وَ آخِرَتِي</w:t>
      </w:r>
      <w:r>
        <w:t>.</w:t>
      </w:r>
    </w:p>
    <w:p w:rsidR="002E54A9" w:rsidRDefault="002E54A9" w:rsidP="00091414">
      <w:pPr>
        <w:pStyle w:val="Heading4Center"/>
      </w:pPr>
      <w:r>
        <w:t>INVOCATION OF BLESSINGS UPON IMAM ‘ALI IBN AL-HUSAYN</w:t>
      </w:r>
    </w:p>
    <w:p w:rsidR="002E54A9" w:rsidRDefault="002E54A9" w:rsidP="006A7C26">
      <w:pPr>
        <w:pStyle w:val="libAr"/>
      </w:pPr>
      <w:r>
        <w:rPr>
          <w:rtl/>
        </w:rPr>
        <w:lastRenderedPageBreak/>
        <w:t>اللّٰهُمَّ صَلِّ عَلَى عَلِيِّ بْنِ الْحُسَيْنِ سَيِّدِ الْعَابِدِينَ الَّذِي اسْتَخْلَصْتَهُ لِنَفْسِكَ وَ جَعَلْتَ مِنْهُ اَئِمَّةَ الْهُدَى الَّذِينَ يَهْدُونَ بِالْحَقِّ وَ بِهِ يَعْدِلُونَ اخْتَرْتَهُ لِنَفْسِكَ وَ طَهَّرْتَهُ مِنَ الرِّجْسِ وَ اصْطَفَيْتَهُ وَ جَعَلْتَهُ هَادِيا مَهْدِيّا اللّٰهُمَّ فَصَلِّ عَلَيْهِ اَفْضَلَ مَا صَلَّيْتَ عَلَى اَحَدٍ مِنْ ذُرِّيَّةِ اَنْبِيَائِكَ حَتَّى يَبْلُغَ بِهِ مَا تَقَرُّ بِهِ عَيْنُهُ فِي الدُّنْيَا وَ الْآخِرَةِ اِنَّكَ عَزِيزٌ حَكِيمٌ</w:t>
      </w:r>
      <w:r>
        <w:t xml:space="preserve"> .</w:t>
      </w:r>
    </w:p>
    <w:p w:rsidR="002E54A9" w:rsidRPr="00091414" w:rsidRDefault="002E54A9" w:rsidP="00091414">
      <w:pPr>
        <w:pStyle w:val="Heading4Center"/>
      </w:pPr>
      <w:r w:rsidRPr="00091414">
        <w:t>INVOCATION OF BLESSINGS UPON IMAM MUHAMMAD IBN ‘ALI</w:t>
      </w:r>
    </w:p>
    <w:p w:rsidR="002E54A9" w:rsidRDefault="002E54A9" w:rsidP="006A7C26">
      <w:pPr>
        <w:pStyle w:val="libAr"/>
      </w:pPr>
      <w:r>
        <w:rPr>
          <w:rtl/>
        </w:rPr>
        <w:t>اللّٰهُمَّ صَلِّ عَلَى مُحَمَّدِ بْنِ عَلِيٍّ بَاقِرِ الْعِلْمِ وَ اِمَامِ الْهُدَى وَ قَائِدِ اَهْلِ التَّقْوَى وَ الْمُنْتَجَبِ مِنْ عِبَادِكَ اللّٰهُمَّ وَ كَمَا جَعَلْتَهُ عَلَما لِعِبَادِكَ وَ مَنَارا لِبِلادِكَ وَ مُسْتَوْدَعا لِحِكْمَتِكَ وَ مُتَرْجِما لِوَحْيِكَ وَ اَمَرْتَ بِطَاعَتِهِ وَ حَذَّرْتَ مِنْ مَعْصِيَتِهِ فَصَلِّ عَلَيْهِ يَا رَبِّ اَفْضَلَ مَا صَلَّيْتَ عَلَى اَحَدٍ مِنْ ذُرِّيَّةِ اَنْبِيَائِكَ وَ اَصْفِيَائِكَ وَ رُسُلِكَ وَ اُمَنَائِكَ يَا رَبَّ الْعَالَمِينَ</w:t>
      </w:r>
      <w:r>
        <w:t xml:space="preserve"> .</w:t>
      </w:r>
    </w:p>
    <w:p w:rsidR="002E54A9" w:rsidRPr="00091414" w:rsidRDefault="002E54A9" w:rsidP="00091414">
      <w:pPr>
        <w:pStyle w:val="Heading4Center"/>
      </w:pPr>
      <w:r w:rsidRPr="00091414">
        <w:t>INVOCATION OF BLESSINGS UPON IMAM JA’FAR IBN MUHAMMAD</w:t>
      </w:r>
    </w:p>
    <w:p w:rsidR="002E54A9" w:rsidRDefault="002E54A9" w:rsidP="006A7C26">
      <w:pPr>
        <w:pStyle w:val="libAr"/>
      </w:pPr>
      <w:r>
        <w:rPr>
          <w:rtl/>
        </w:rPr>
        <w:t>اللّٰهُمَّ صَلِّ عَلَى جَعْفَرِ بْنِ مُحَمَّدٍ الصَّادِقِ خَازِنِ الْعِلْمِ الدَّاعِي اِلَيْكَ بِالْحَقِّ النُّورِ الْمُبِينِ اللّٰهُمَّ وَ كَمَا جَعَلْتَهُ مَعْدِنَ كَلامِكَ وَ وَحْيِكَ وَ خَازِنَ عِلْمِكَ وَ لِسَانَ تَوْحِيدِكَ وَ وَلِيَّ اَمْرِكَ وَ مُسْتَحْفَظَ [مُسْتَحْفِظَ] دِينِكَ فَصَلِّ عَلَيْهِ اَفْضَلَ مَا صَلَّيْتَ عَلَى اَحَدٍ مِنْ اَصْفِيَائِكَ وَ حُجَجِكَ اِنَّكَ حَمِيدٌ مَجِيدٌ</w:t>
      </w:r>
      <w:r>
        <w:t xml:space="preserve"> .</w:t>
      </w:r>
    </w:p>
    <w:p w:rsidR="002E54A9" w:rsidRPr="00091414" w:rsidRDefault="002E54A9" w:rsidP="00091414">
      <w:pPr>
        <w:pStyle w:val="Heading4Center"/>
      </w:pPr>
      <w:r w:rsidRPr="00091414">
        <w:t>INVOCATION OF BLESSINGS UPON IMAM MUSA IBN JA’FAR</w:t>
      </w:r>
    </w:p>
    <w:p w:rsidR="002E54A9" w:rsidRDefault="002E54A9" w:rsidP="006A7C26">
      <w:pPr>
        <w:pStyle w:val="libAr"/>
      </w:pPr>
      <w:r>
        <w:rPr>
          <w:rtl/>
        </w:rPr>
        <w:t>اللّٰهُمَّ صَلِّ عَلَى الْاَمِينِ الْمُؤْتَمَنِ مُوسَى بْنِ جَعْفَرٍ الْبَرِّ الْوَفِيِّ الطَّاهِرِ الزَّكِيِّ النُّورِ الْمُبِينِ [الْمُنِيرِ] الْمُجْتَهِدِ الْمُحْتَسِبِ الصَّابِرِ عَلَى الْاَذَى فِيكَ اللّٰهُمَّ وَ كَمَا بَلَّغَ عَنْ آبَائِهِ مَا اسْتُودِعَ مِنْ اَمْرِكَ وَ نَهْيِكَ وَ حَمَلَ عَلَى الْمَحَجَّةِ وَ كَابَدَ اَهْلَ الْعِزَّةِ وَ الشِّدَّةِ فِيمَا كَانَ يَلْقَى مِنْ جُهَّالِ قَوْمِهِ رَبِّ فَصَلِّ عَلَيْهِ اَفْضَلَ وَ اَكْمَلَ مَا صَلَّيْتَ عَلَى اَحَدٍ مِمَّنْ اَطَاعَكَ وَ نَصَحَ لِعِبَادِكَ اِنَّكَ غَفُورٌ رَحِيمٌ</w:t>
      </w:r>
      <w:r>
        <w:t xml:space="preserve"> .</w:t>
      </w:r>
    </w:p>
    <w:p w:rsidR="002E54A9" w:rsidRPr="00091414" w:rsidRDefault="002E54A9" w:rsidP="00091414">
      <w:pPr>
        <w:pStyle w:val="Heading4Center"/>
      </w:pPr>
      <w:r w:rsidRPr="00091414">
        <w:t>INVOCATION OF BLESSINGS UPON IMAM ‘ALI IBN MUSA</w:t>
      </w:r>
    </w:p>
    <w:p w:rsidR="002E54A9" w:rsidRDefault="002E54A9" w:rsidP="006A7C26">
      <w:pPr>
        <w:pStyle w:val="libAr"/>
      </w:pPr>
      <w:r>
        <w:rPr>
          <w:rtl/>
        </w:rPr>
        <w:t>اللّٰهُمَّ صَلِّ عَلَى عَلِيِّ بْنِ مُوسَى الَّذِي ارْتَضَيْتَهُ وَ رَضَّيْتَ بِهِ مَنْ شِئْتَ مِنْ خَلْقِكَ اللّٰهُمَّ وَ كَمَا جَعَلْتَهُ حُجَّةً عَلَى خَلْقِكَ وَ قَائِما بِاَمْرِكَ وَ نَاصِرا لِدِينِكَ وَ شَاهِدا عَلَى عِبَادِكَ وَ كَمَا نَصَحَ لَهُمْ فِي السِّرِّ وَ الْعَلانِيَةِ وَ دَعَا اِلَى سَبِيلِكَ بِالْحِكْمَةِ وَ الْمَوْعِظَةِ الْحَسَنَةِ فَصَلِّ عَلَيْهِ اَفْضَلَ مَا صَلَّيْتَ عَلَى اَحَدٍ مِنْ اَوْلِيَائِكَ وَ خِيَرَتِكَ مِنْ خَلْقِكَ اِنَّكَ جَوَادٌ كَرِيمٌ</w:t>
      </w:r>
      <w:r>
        <w:t xml:space="preserve"> .</w:t>
      </w:r>
    </w:p>
    <w:p w:rsidR="002E54A9" w:rsidRPr="00091414" w:rsidRDefault="002E54A9" w:rsidP="00091414">
      <w:pPr>
        <w:pStyle w:val="Heading4Center"/>
      </w:pPr>
      <w:r w:rsidRPr="00091414">
        <w:lastRenderedPageBreak/>
        <w:t>INVOCATION OF BLESSINGS UPON IMAM MUHAMMAD IBN ‘ALI AL-JAWAD</w:t>
      </w:r>
    </w:p>
    <w:p w:rsidR="002E54A9" w:rsidRDefault="002E54A9" w:rsidP="006A7C26">
      <w:pPr>
        <w:pStyle w:val="libAr"/>
      </w:pPr>
      <w:r>
        <w:rPr>
          <w:rtl/>
        </w:rPr>
        <w:t>اللّٰهُمَّ صَلِّ عَلَى مُحَمَّدِ بْنِ عَلِيِّ بْنِ مُوسَى عَلَمِ التُّقَى وَ نُورِ الْهُدَى وَ مَعْدِنِ الْوَفَاءِ وَ فَرْعِ الْاَزْكِيَاءِ وَ خَلِيفَةِ الْاَوْصِيَاءِ وَ اَمِينِكَ عَلَى وَحْيِكَ اللّٰهُمَّ فَكَمَا هَدَيْتَ بِهِ مِنَ الضَّلالَةِ وَ اسْتَنْقَذْتَ بِهِ مِنَ الْحَيْرَةِ وَ اَرْشَدْتَ بِهِ مَنِ اهْتَدَى وَ زَكَّيْتَ بِهِ مَنْ تَزَكَّى فَصَلِّ عَلَيْهِ اَفْضَلَ مَا صَلَّيْتَ عَلَى اَحَدٍ مِنْ اَوْلِيَائِكَ وَ بَقِيَّةِ اَوْصِيَائِكَ اِنَّكَ عَزِيزٌ حَكِيمٌ</w:t>
      </w:r>
      <w:r>
        <w:t xml:space="preserve"> .</w:t>
      </w:r>
    </w:p>
    <w:p w:rsidR="002E54A9" w:rsidRPr="00091414" w:rsidRDefault="002E54A9" w:rsidP="00091414">
      <w:pPr>
        <w:pStyle w:val="Heading4Center"/>
      </w:pPr>
      <w:r w:rsidRPr="00091414">
        <w:t>INVOCATION OF BLESSINGS UPON IMAM ‘ALI IBN MUHAMMAD AL-HADI</w:t>
      </w:r>
    </w:p>
    <w:p w:rsidR="002E54A9" w:rsidRDefault="002E54A9" w:rsidP="006A7C26">
      <w:pPr>
        <w:pStyle w:val="libAr"/>
      </w:pPr>
      <w:r>
        <w:rPr>
          <w:rtl/>
        </w:rPr>
        <w:t>اللّٰهُمَّ صَلِّ عَلَى عَلِيِّ بْنِ مُحَمَّدٍ وَصِيِّ الْاَوْصِيَاءِ وَ اِمَامِ الْاَتْقِيَاءِ وَ خَلَفِ اَئِمَّةِ الدِّينِ وَ الْحُجَّةِ عَلَى الْخَلائِقِ اَجْمَعِينَ اللّٰهُمَّ كَمَا جَعَلْتَهُ نُورا يَسْتَضِي‏ءُ بِهِ الْمُؤْمِنُونَ فَبَشَّرَ بِالْجَزِيلِ مِنْ ثَوَابِكَ وَ اَنْذَرَ بِالْاَلِيمِ مِنْ عِقَابِكَ وَ حَذَّرَ بَأْسَكَ وَ ذَكَّرَ بِآيَاتِكَ وَ اَحَلَّ حَلالَكَ وَ حَرَّمَ حَرَامَكَ وَ بَيَّنَ شَرَائِعَكَ وَ فَرَائِضَكَ وَ حَضَّ عَلَى عِبَادَتِكَ وَ اَمَرَ بِطَاعَتِكَ وَ نَهَى عَنْ مَعْصِيَتِكَ فَصَلِّ عَلَيْهِ اَفْضَلَ مَا صَلَّيْتَ عَلَى اَحَدٍ مِنْ اَوْلِيَائِكَ وَ ذُرِّيَّةِ اَنْبِيَائِكَ يَا اِلَهَ الْعَالَمِينَ</w:t>
      </w:r>
      <w:r>
        <w:t>.</w:t>
      </w:r>
    </w:p>
    <w:p w:rsidR="002E54A9" w:rsidRPr="00E426F4" w:rsidRDefault="002E54A9" w:rsidP="002E54A9">
      <w:pPr>
        <w:pStyle w:val="libNormal"/>
        <w:rPr>
          <w:sz w:val="26"/>
          <w:szCs w:val="26"/>
        </w:rPr>
      </w:pPr>
      <w:r w:rsidRPr="00E426F4">
        <w:rPr>
          <w:sz w:val="26"/>
          <w:szCs w:val="26"/>
        </w:rPr>
        <w:t>The reporter, Abu-Muhammad al-Yamani, said: When it was the turn of the invocation of blessings upon him, Imam al-Hasan al-’Askari (‘a) stopped. I asked about the reason, and he answered: Had this question not been part of the religion that we are ordered to convey and transmit to its people, I would have preferred keeping silence. However, this is the religion. You may write down:</w:t>
      </w:r>
    </w:p>
    <w:p w:rsidR="002E54A9" w:rsidRDefault="002E54A9" w:rsidP="00091414">
      <w:pPr>
        <w:pStyle w:val="Heading4Center"/>
      </w:pPr>
      <w:r>
        <w:t>INVOCATION OF BLESSINGS UPON IMAM AL-HASAN AL-’ASKARI</w:t>
      </w:r>
    </w:p>
    <w:p w:rsidR="002E54A9" w:rsidRDefault="002E54A9" w:rsidP="006A7C26">
      <w:pPr>
        <w:pStyle w:val="libAr"/>
      </w:pPr>
      <w:r>
        <w:rPr>
          <w:rtl/>
        </w:rPr>
        <w:t>اللّٰهُمَّ صَلِّ عَلَى الْحَسَنِ بْنِ عَلِيِّ بْنِ مُحَمَّدٍ الْبَرِّ التَّقِيِّ الصَّادِقِ الْوَفِيِّ النُّورِ الْمُضِي‏ءِ خَازِنِ عِلْمِكَ وَ الْمُذَكِّرِ بِتَوْحِيدِكَ وَ وَلِيِّ اَمْرِكَ وَ خَلَفِ اَئِمَّةِ الدِّينِ الْهُدَاةِ الرَّاشِدِينَ وَ الْحُجَّةِ عَلَى اَهْلِ الدُّنْيَا فَصَلِّ عَلَيْهِ يَا رَبِّ اَفْضَلَ مَا صَلَّيْتَ عَلَى اَحَدٍ مِنْ اَصْفِيَائِكَ وَ حُجَجِكَ وَ اَوْلادِ رُسُلِكَ يَا اِلَهَ الْعَالَمِينَ</w:t>
      </w:r>
    </w:p>
    <w:p w:rsidR="002E54A9" w:rsidRDefault="002E54A9" w:rsidP="00091414">
      <w:pPr>
        <w:pStyle w:val="Heading4Center"/>
      </w:pPr>
      <w:r>
        <w:t>INVOCATION OF BLESSINGS UPON THE AWAITED IMAM</w:t>
      </w:r>
    </w:p>
    <w:p w:rsidR="002E54A9" w:rsidRDefault="002E54A9" w:rsidP="006A7C26">
      <w:pPr>
        <w:pStyle w:val="libAr"/>
      </w:pPr>
      <w:r>
        <w:rPr>
          <w:rtl/>
        </w:rPr>
        <w:t xml:space="preserve">اللّٰهُمَّ صَلِّ عَلَى وَلِيِّكَ وَ ابْنِ اَوْلِيَائِكَ الَّذِينَ فَرَضْتَ طَاعَتَهُمْ وَ اَوْجَبْتَ حَقَّهُمْ وَ اَذْهَبْتَ عَنْهُمُ الرِّجْسَ وَ طَهَّرْتَهُمْ تَطْهِيرا اللّٰهُمَّ انْصُرْهُ وَ انْتَصِرْ بِهِ لِدِينِكَ وَ انْصُرْ بِهِ اَوْلِيَاءَكَ وَ اَوْلِيَاءَهُ وَ شِيعَتَهُ وَ اَنْصَارَهُ وَ اجْعَلْنَا مِنْهُمْ اللّٰهُمَّ اَعِذْهُ مِنْ شَرِّ كُلِّ بَاغٍ وَ طَاغٍ وَ مِنْ شَرِّ جَمِيعِ خَلْقِكَ وَ احْفَظْهُ مِنْ بَيْنِ يَدَيْهِ وَ مِنْ خَلْفِهِ وَ عَنْ يَمِينِهِ وَ عَنْ شِمَالِهِ وَ احْرُسْهُ وَ امْنَعْهُ اَنْ يُوصَلَ اِلَيْهِ بِسُوءٍ وَ احْفَظْ فِيهِ رَسُولَكَ وَ آلَ رَسُولِكَ وَ اَظْهِرْ بِهِ الْعَدْلَ وَ اَيِّدْهُ بِالنَّصْرِ وَ </w:t>
      </w:r>
      <w:r>
        <w:rPr>
          <w:rtl/>
        </w:rPr>
        <w:lastRenderedPageBreak/>
        <w:t>انْصُرْ نَاصِرِيهِ وَ اخْذُلْ خَاذِلِيهِ وَ اقْصِمْ بِهِ جَبَابِرَةَ الْكُفْرِ وَ اقْتُلْ بِهِ الْكُفَّارَ وَ الْمُنَافِقِينَ وَ جَمِيعَ الْمُلْحِدِينَ حَيْثُ كَانُوا مِنْ مَشَارِقِ الْاَرْضِ وَ مَغَارِبِهَا وَ بَرِّهَا وَ بِحْرِهَا وَ امْلَأْ بِهِ الْاَرْضَ عَدْلا وَاَظْهِرْ بِهِ دِينَ نَبِيِّكَ عَلَيْهِ وَ آلِهِ السَّلامُ وَ اجْعَلْنِي اللّٰهُمَّ مِنْ اَنْصَارِهِ وَ اَعْوَانِهِ وَ اَتْبَاعِهِ وَ شِيعَتِهِ وَ اَرِنِي فِي آلِ مُحَمَّدٍ مَا يَأْمُلُونَ وَ فِي عَدُوِّهِمْ مَا يَحْذَرُونَ اِلَهَ الْحَقِّ آمِينَ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2" w:name="_Toc433538089"/>
      <w:r>
        <w:lastRenderedPageBreak/>
        <w:t>VISITING OTHER TOMBS</w:t>
      </w:r>
      <w:bookmarkEnd w:id="382"/>
    </w:p>
    <w:p w:rsidR="002E54A9" w:rsidRPr="00E426F4" w:rsidRDefault="002E54A9" w:rsidP="002E54A9">
      <w:pPr>
        <w:pStyle w:val="libNormal"/>
        <w:rPr>
          <w:sz w:val="26"/>
          <w:szCs w:val="26"/>
        </w:rPr>
      </w:pPr>
      <w:r w:rsidRPr="00E426F4">
        <w:rPr>
          <w:sz w:val="26"/>
          <w:szCs w:val="26"/>
        </w:rPr>
        <w:t>This section consists of three parts; the first deals with the merits and methods of visiting the Prophets, peace be upon them. The second part displays a few forms of ziyarah of some great personalities from among the descendants of the Holy Imams (‘a). The third part deals with the method of visiting the tombs of the faithful believers.</w:t>
      </w:r>
    </w:p>
    <w:p w:rsidR="002E54A9" w:rsidRDefault="002E54A9" w:rsidP="00091414">
      <w:pPr>
        <w:pStyle w:val="Heading4Center"/>
      </w:pPr>
      <w:r>
        <w:t>VISITING THE TOMBS OF THE HOLY PROPHETS</w:t>
      </w:r>
    </w:p>
    <w:p w:rsidR="002E54A9" w:rsidRPr="00E426F4" w:rsidRDefault="002E54A9" w:rsidP="002E54A9">
      <w:pPr>
        <w:pStyle w:val="libNormal"/>
        <w:rPr>
          <w:sz w:val="26"/>
          <w:szCs w:val="26"/>
        </w:rPr>
      </w:pPr>
      <w:r w:rsidRPr="00E426F4">
        <w:rPr>
          <w:sz w:val="26"/>
          <w:szCs w:val="26"/>
        </w:rPr>
        <w:t>Both reason and religious laws of Islam reveal the obligation of honoring and venerating the holy prophets without making distinction between them. In view of that, to visit the tombs of these venerable prophets must be acceptable and advisable. Therefore, scholars have declared that it is recommended to visit their tombs.</w:t>
      </w:r>
    </w:p>
    <w:p w:rsidR="002E54A9" w:rsidRPr="00E426F4" w:rsidRDefault="002E54A9" w:rsidP="002E54A9">
      <w:pPr>
        <w:pStyle w:val="libNormal"/>
        <w:rPr>
          <w:sz w:val="26"/>
          <w:szCs w:val="26"/>
        </w:rPr>
      </w:pPr>
      <w:r w:rsidRPr="00E426F4">
        <w:rPr>
          <w:sz w:val="26"/>
          <w:szCs w:val="26"/>
        </w:rPr>
        <w:t>Although the prophets are so many, we know the place of the graves of a very limited number of them. As much as I remember, the prophets whose graves are known are as follows:</w:t>
      </w:r>
    </w:p>
    <w:p w:rsidR="002E54A9" w:rsidRPr="00E426F4" w:rsidRDefault="002E54A9" w:rsidP="002E54A9">
      <w:pPr>
        <w:pStyle w:val="libNormal"/>
        <w:rPr>
          <w:sz w:val="26"/>
          <w:szCs w:val="26"/>
        </w:rPr>
      </w:pPr>
      <w:r w:rsidRPr="00E426F4">
        <w:rPr>
          <w:sz w:val="26"/>
          <w:szCs w:val="26"/>
        </w:rPr>
        <w:t>1. Prophet Adam and Prophet Noah: The graves of these two prophets are known to be next to the tomb of Imam ‘Ali Amir al-Mu’minin (‘a).</w:t>
      </w:r>
    </w:p>
    <w:p w:rsidR="002E54A9" w:rsidRPr="00E426F4" w:rsidRDefault="002E54A9" w:rsidP="002E54A9">
      <w:pPr>
        <w:pStyle w:val="libNormal"/>
        <w:rPr>
          <w:sz w:val="26"/>
          <w:szCs w:val="26"/>
        </w:rPr>
      </w:pPr>
      <w:r w:rsidRPr="00E426F4">
        <w:rPr>
          <w:sz w:val="26"/>
          <w:szCs w:val="26"/>
        </w:rPr>
        <w:t>2. Prophet Abraham: His grave is situated in Jerusalem near the Furthest Mosque (i.e. Bayt al-Maqdis). In the vicinity of the tomb of Prophet Abraham, there was also buried his wife Sarah.</w:t>
      </w:r>
    </w:p>
    <w:p w:rsidR="002E54A9" w:rsidRPr="00E426F4" w:rsidRDefault="002E54A9" w:rsidP="002E54A9">
      <w:pPr>
        <w:pStyle w:val="libNormal"/>
        <w:rPr>
          <w:sz w:val="26"/>
          <w:szCs w:val="26"/>
        </w:rPr>
      </w:pPr>
      <w:r w:rsidRPr="00E426F4">
        <w:rPr>
          <w:sz w:val="26"/>
          <w:szCs w:val="26"/>
        </w:rPr>
        <w:t>3. Prophets Isaac, Jacob, and Joseph: These holy prophets were also buried next to the tomb of Prophet Abraham in Jerusalem.</w:t>
      </w:r>
    </w:p>
    <w:p w:rsidR="002E54A9" w:rsidRPr="00E426F4" w:rsidRDefault="002E54A9" w:rsidP="002E54A9">
      <w:pPr>
        <w:pStyle w:val="libNormal"/>
        <w:rPr>
          <w:sz w:val="26"/>
          <w:szCs w:val="26"/>
        </w:rPr>
      </w:pPr>
      <w:r w:rsidRPr="00E426F4">
        <w:rPr>
          <w:sz w:val="26"/>
          <w:szCs w:val="26"/>
        </w:rPr>
        <w:t>4. Prophet Ishmael: Prophet Ishmael (Isma’il) and his mother Hagar were buried in the Holy Mosque (in Makkah). In this very place, there are also the tombs of many prophets. In this respect, Imam al-Baqir, peace be upon him, is reported to have said, “The area between the Rukn (corner of the Holy House of Allah) and the Maqam (the standing-place of Prophet Abraham) is overcrowded with graves of prophets.”</w:t>
      </w:r>
    </w:p>
    <w:p w:rsidR="002E54A9" w:rsidRPr="00E426F4" w:rsidRDefault="002E54A9" w:rsidP="002E54A9">
      <w:pPr>
        <w:pStyle w:val="libNormal"/>
        <w:rPr>
          <w:sz w:val="26"/>
          <w:szCs w:val="26"/>
        </w:rPr>
      </w:pPr>
      <w:r w:rsidRPr="00E426F4">
        <w:rPr>
          <w:sz w:val="26"/>
          <w:szCs w:val="26"/>
        </w:rPr>
        <w:t>Imam al-Sadiq, peace be upon him, is reported to have said, “The graves of seventy prophets are situated between the Yemeni Corner (of the Holy Ka’bah) and the Black Stone.”</w:t>
      </w:r>
    </w:p>
    <w:p w:rsidR="002E54A9" w:rsidRPr="00E426F4" w:rsidRDefault="002E54A9" w:rsidP="002E54A9">
      <w:pPr>
        <w:pStyle w:val="libNormal"/>
        <w:rPr>
          <w:sz w:val="26"/>
          <w:szCs w:val="26"/>
        </w:rPr>
      </w:pPr>
      <w:r w:rsidRPr="00E426F4">
        <w:rPr>
          <w:sz w:val="26"/>
          <w:szCs w:val="26"/>
        </w:rPr>
        <w:t>5. Prophet David and Prophet Solomon: Inside the Furthest Mosque of Jerusalem, there are graves of many prophets, such as Prophet David and Prophet Solomon, as well as many other famous prophets, peace be upon them all.</w:t>
      </w:r>
    </w:p>
    <w:p w:rsidR="002E54A9" w:rsidRPr="00E426F4" w:rsidRDefault="002E54A9" w:rsidP="002E54A9">
      <w:pPr>
        <w:pStyle w:val="libNormal"/>
        <w:rPr>
          <w:sz w:val="26"/>
          <w:szCs w:val="26"/>
        </w:rPr>
      </w:pPr>
      <w:r w:rsidRPr="00E426F4">
        <w:rPr>
          <w:sz w:val="26"/>
          <w:szCs w:val="26"/>
        </w:rPr>
        <w:t>6. Prophet Zachariah: The tomb of Prophet Zachariah is known in the city of Aleppo, Syria.</w:t>
      </w:r>
    </w:p>
    <w:p w:rsidR="002E54A9" w:rsidRPr="00E426F4" w:rsidRDefault="002E54A9" w:rsidP="002E54A9">
      <w:pPr>
        <w:pStyle w:val="libNormal"/>
        <w:rPr>
          <w:sz w:val="26"/>
          <w:szCs w:val="26"/>
        </w:rPr>
      </w:pPr>
      <w:r w:rsidRPr="00E426F4">
        <w:rPr>
          <w:sz w:val="26"/>
          <w:szCs w:val="26"/>
        </w:rPr>
        <w:t>7. Prophet Jonah: There is a shrine covered by a famous dome near the bridge of al-Kufah ascribed to Prophet Jonah.( )</w:t>
      </w:r>
    </w:p>
    <w:p w:rsidR="002E54A9" w:rsidRPr="00E426F4" w:rsidRDefault="002E54A9" w:rsidP="002E54A9">
      <w:pPr>
        <w:pStyle w:val="libNormal"/>
        <w:rPr>
          <w:sz w:val="26"/>
          <w:szCs w:val="26"/>
        </w:rPr>
      </w:pPr>
      <w:r w:rsidRPr="00E426F4">
        <w:rPr>
          <w:sz w:val="26"/>
          <w:szCs w:val="26"/>
        </w:rPr>
        <w:t>8. Prophet Hud and Prophet Salih: The tombs of Prophet Hud and Prophet Salih are known for being situated in the holy city of al-Najaf.</w:t>
      </w:r>
    </w:p>
    <w:p w:rsidR="002E54A9" w:rsidRPr="00E426F4" w:rsidRDefault="002E54A9" w:rsidP="002E54A9">
      <w:pPr>
        <w:pStyle w:val="libNormal"/>
        <w:rPr>
          <w:sz w:val="26"/>
          <w:szCs w:val="26"/>
        </w:rPr>
      </w:pPr>
      <w:r w:rsidRPr="00E426F4">
        <w:rPr>
          <w:sz w:val="26"/>
          <w:szCs w:val="26"/>
        </w:rPr>
        <w:lastRenderedPageBreak/>
        <w:t>9. Prophet Dhu’l-Kifl: The tomb of Prophet Dhu’l-Kifl is famous. It is situated on the shore of the River Euphrates, not very far from the city of al-Kufah.</w:t>
      </w:r>
    </w:p>
    <w:p w:rsidR="002E54A9" w:rsidRPr="00E426F4" w:rsidRDefault="002E54A9" w:rsidP="002E54A9">
      <w:pPr>
        <w:pStyle w:val="libNormal"/>
        <w:rPr>
          <w:sz w:val="26"/>
          <w:szCs w:val="26"/>
        </w:rPr>
      </w:pPr>
      <w:r w:rsidRPr="00E426F4">
        <w:rPr>
          <w:sz w:val="26"/>
          <w:szCs w:val="26"/>
        </w:rPr>
        <w:t>10. Prophet Georges: The grave of Prophet Georges lies in the city of Mosul, Iraq.</w:t>
      </w:r>
    </w:p>
    <w:p w:rsidR="002E54A9" w:rsidRPr="00E426F4" w:rsidRDefault="002E54A9" w:rsidP="002E54A9">
      <w:pPr>
        <w:pStyle w:val="libNormal"/>
        <w:rPr>
          <w:sz w:val="26"/>
          <w:szCs w:val="26"/>
        </w:rPr>
      </w:pPr>
      <w:r w:rsidRPr="00E426F4">
        <w:rPr>
          <w:sz w:val="26"/>
          <w:szCs w:val="26"/>
        </w:rPr>
        <w:t>11. Prophet Seth: The grave of Prophet Seth, known as the Gift of God, lies in the outskirts of the city of Mosul.</w:t>
      </w:r>
    </w:p>
    <w:p w:rsidR="002E54A9" w:rsidRPr="00E426F4" w:rsidRDefault="002E54A9" w:rsidP="002E54A9">
      <w:pPr>
        <w:pStyle w:val="libNormal"/>
        <w:rPr>
          <w:sz w:val="26"/>
          <w:szCs w:val="26"/>
        </w:rPr>
      </w:pPr>
      <w:r w:rsidRPr="00E426F4">
        <w:rPr>
          <w:sz w:val="26"/>
          <w:szCs w:val="26"/>
        </w:rPr>
        <w:t>12. Prophet Daniel: The grave of Prophet Daniel is situated in the city of Shush, southern Iran.</w:t>
      </w:r>
    </w:p>
    <w:p w:rsidR="002E54A9" w:rsidRPr="00E426F4" w:rsidRDefault="002E54A9" w:rsidP="002E54A9">
      <w:pPr>
        <w:pStyle w:val="libNormal"/>
        <w:rPr>
          <w:sz w:val="26"/>
          <w:szCs w:val="26"/>
        </w:rPr>
      </w:pPr>
      <w:r w:rsidRPr="00E426F4">
        <w:rPr>
          <w:sz w:val="26"/>
          <w:szCs w:val="26"/>
        </w:rPr>
        <w:t>13. Prophet Joshua: The grave of Prophet Joshua is opposite to Buratha Mosque (Masjid Buratha) in Baghdad, Iraq,( ) where there are also graves of many other prophets, peace be upon them all.</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3" w:name="_Toc433538090"/>
      <w:r>
        <w:lastRenderedPageBreak/>
        <w:t>VISITING THE TOMBS OF THE PROPHETS</w:t>
      </w:r>
      <w:bookmarkEnd w:id="383"/>
    </w:p>
    <w:p w:rsidR="002E54A9" w:rsidRPr="00E426F4" w:rsidRDefault="002E54A9" w:rsidP="002E54A9">
      <w:pPr>
        <w:pStyle w:val="libNormal"/>
        <w:rPr>
          <w:sz w:val="26"/>
          <w:szCs w:val="26"/>
        </w:rPr>
      </w:pPr>
      <w:r w:rsidRPr="00E426F4">
        <w:rPr>
          <w:sz w:val="26"/>
          <w:szCs w:val="26"/>
        </w:rPr>
        <w:t>Actually, I could not put my hand on an authentically reported form of ziyarah that is dedicated to the holy prophets, except for two forms of ziyarah of Prophet Adam and Prophet Noah, which have been previously cited within the forms of ziyarah of Imam ‘Ali Amir al-Mu’minin (‘a).</w:t>
      </w:r>
    </w:p>
    <w:p w:rsidR="002E54A9" w:rsidRPr="00E426F4" w:rsidRDefault="002E54A9" w:rsidP="002E54A9">
      <w:pPr>
        <w:pStyle w:val="libNormal"/>
        <w:rPr>
          <w:sz w:val="26"/>
          <w:szCs w:val="26"/>
        </w:rPr>
      </w:pPr>
      <w:r w:rsidRPr="00E426F4">
        <w:rPr>
          <w:sz w:val="26"/>
          <w:szCs w:val="26"/>
        </w:rPr>
        <w:t>Anyhow, the first comprehensive form of ziyarah (al-Ziyarah al-Jami’ah al-Saghirah) can be said at visiting the tombs of the holy prophets, too, as is inferred from its report. Confirming this fact, the sublime Shaykh Muhammad ibn al-Mashhadi and the magnificent Sayyid Ibn Tawus, in the book of Misbah al-Za’ir as well as other books, have mentioned this form of ziyarah to be said at visiting the shrine of Prophet Jonah within the etiquettes of entering the city of al-Kufah. Most probably, these scholars have mentioned this comprehensive form of ziyarah for visiting this shrine is only because of the generality that is understood from the narration of this form of ziyarah. In other words, the report of this form of ziyarah suggests that it can be said at all shrines.</w:t>
      </w:r>
    </w:p>
    <w:p w:rsidR="002E54A9" w:rsidRPr="00E426F4" w:rsidRDefault="002E54A9" w:rsidP="002E54A9">
      <w:pPr>
        <w:pStyle w:val="libNormal"/>
        <w:rPr>
          <w:sz w:val="26"/>
          <w:szCs w:val="26"/>
        </w:rPr>
      </w:pPr>
      <w:r w:rsidRPr="00E426F4">
        <w:rPr>
          <w:sz w:val="26"/>
          <w:szCs w:val="26"/>
        </w:rPr>
        <w:t>At any rate, it is appropriate to say al-Ziyarah al-Jami’ah al-Saghirah, which has been previously cited in this book, when visiting the shrines of the holy prophets.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4" w:name="_Toc433538091"/>
      <w:r>
        <w:lastRenderedPageBreak/>
        <w:t>VISITING THE TOMBS OF DESCENDANTS OF THE HOLY IMAMS (A)</w:t>
      </w:r>
      <w:bookmarkEnd w:id="384"/>
    </w:p>
    <w:p w:rsidR="002E54A9" w:rsidRPr="00E426F4" w:rsidRDefault="002E54A9" w:rsidP="002E54A9">
      <w:pPr>
        <w:pStyle w:val="libNormal"/>
        <w:rPr>
          <w:sz w:val="26"/>
          <w:szCs w:val="26"/>
        </w:rPr>
      </w:pPr>
      <w:r w:rsidRPr="00E426F4">
        <w:rPr>
          <w:sz w:val="26"/>
          <w:szCs w:val="26"/>
        </w:rPr>
        <w:t>The descendants of the Holy Imams are the sons of the true kings. Their tombs are sources of divine abundance and benedictions and places where the mercy and care of Almighty Allah are sent down. Scholars have advised of visiting their tombs, which are scattered in the majority of the countries of the Shi’ah and even in small villages, deserts, mountains, and valleys. At all times, these tombs are taken by people as refuge for the distressed, havens for the miserable, shelters for the oppressed, and source of entertainment for withering hearts. They will keep acting this role up to the Resurrection Day. In many of such holy shrines, people have noticed many extraordinary matters, as signs of Almighty Allah’s honoring the one entombed there.</w:t>
      </w:r>
    </w:p>
    <w:p w:rsidR="002E54A9" w:rsidRPr="00E426F4" w:rsidRDefault="002E54A9" w:rsidP="002E54A9">
      <w:pPr>
        <w:pStyle w:val="libNormal"/>
        <w:rPr>
          <w:sz w:val="26"/>
          <w:szCs w:val="26"/>
        </w:rPr>
      </w:pPr>
      <w:r w:rsidRPr="00E426F4">
        <w:rPr>
          <w:sz w:val="26"/>
          <w:szCs w:val="26"/>
        </w:rPr>
        <w:t>All the same, an individual who intends to visit such holy places, trusting that he will attain items of Almighty Allah’s mercy and will have his agonies relieved, must first of all be sure of two matters that act as conditions of visiting such places:</w:t>
      </w:r>
    </w:p>
    <w:p w:rsidR="002E54A9" w:rsidRPr="00E426F4" w:rsidRDefault="002E54A9" w:rsidP="002E54A9">
      <w:pPr>
        <w:pStyle w:val="libNormal"/>
        <w:rPr>
          <w:sz w:val="26"/>
          <w:szCs w:val="26"/>
        </w:rPr>
      </w:pPr>
      <w:r w:rsidRPr="00E426F4">
        <w:rPr>
          <w:sz w:val="26"/>
          <w:szCs w:val="26"/>
        </w:rPr>
        <w:t>First Condition: A visitor is required to acquaint himself with the sublimity, great importance, and authentic lineage of the visited person. These matters can be obtained from the books of traditions, lineages, and history.</w:t>
      </w:r>
    </w:p>
    <w:p w:rsidR="002E54A9" w:rsidRPr="00E426F4" w:rsidRDefault="002E54A9" w:rsidP="002E54A9">
      <w:pPr>
        <w:pStyle w:val="libNormal"/>
        <w:rPr>
          <w:sz w:val="26"/>
          <w:szCs w:val="26"/>
        </w:rPr>
      </w:pPr>
      <w:r w:rsidRPr="00E426F4">
        <w:rPr>
          <w:sz w:val="26"/>
          <w:szCs w:val="26"/>
        </w:rPr>
        <w:t>Second Condition: A visitor must make sure that the visited tomb is validly ascribed to the person.</w:t>
      </w:r>
    </w:p>
    <w:p w:rsidR="002E54A9" w:rsidRPr="00E426F4" w:rsidRDefault="002E54A9" w:rsidP="002E54A9">
      <w:pPr>
        <w:pStyle w:val="libNormal"/>
        <w:rPr>
          <w:sz w:val="26"/>
          <w:szCs w:val="26"/>
        </w:rPr>
      </w:pPr>
      <w:r w:rsidRPr="00E426F4">
        <w:rPr>
          <w:sz w:val="26"/>
          <w:szCs w:val="26"/>
        </w:rPr>
        <w:t>Unfortunately, these two conditions cannot be found except in a very few number of places of pilgrimage. In my book of Hadiyyat al-Za’ir, I have referred to a number of shrines that meet these two conditions. In my books of Nafthat al-Masdur and Muntaha al-Amal, I have mentioned something about the tomb of Muhsin ibn al-Husayn. However, I cannot mention such details in this book; therefore, I will refer to two places of pilgrimage only:</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5" w:name="_Toc433538092"/>
      <w:r>
        <w:lastRenderedPageBreak/>
        <w:t>VISITING LADY FATIMAH AL MASUMAH IN QUM</w:t>
      </w:r>
      <w:bookmarkEnd w:id="385"/>
    </w:p>
    <w:p w:rsidR="002E54A9" w:rsidRPr="00E426F4" w:rsidRDefault="002E54A9" w:rsidP="002E54A9">
      <w:pPr>
        <w:pStyle w:val="libNormal"/>
        <w:rPr>
          <w:sz w:val="26"/>
          <w:szCs w:val="26"/>
        </w:rPr>
      </w:pPr>
      <w:r w:rsidRPr="00E426F4">
        <w:rPr>
          <w:sz w:val="26"/>
          <w:szCs w:val="26"/>
        </w:rPr>
        <w:t>The holy shrine of the sublime and great lady Fatimah the daughter of Imam Musa ibn Ja’far al-Kazim (‘a) lies in the blessed city of Qumm. It is a very famous place with a towering dome, a tomb, many courtyards, many custodians, and abundant endowments. The shrine is the delight of the eyes of the people of Qumm and the shelter of all people. Every year, great numbers of people undertake the troubles of travel in order come for visiting this lady from distant regions, seeking the rewards of visiting her tomb.</w:t>
      </w:r>
    </w:p>
    <w:p w:rsidR="002E54A9" w:rsidRDefault="002E54A9" w:rsidP="00091414">
      <w:pPr>
        <w:pStyle w:val="Heading4Center"/>
      </w:pPr>
      <w:r>
        <w:t>MERITS OF LADY FATIMAH AL-MA’SUMAH</w:t>
      </w:r>
    </w:p>
    <w:p w:rsidR="002E54A9" w:rsidRPr="00E426F4" w:rsidRDefault="002E54A9" w:rsidP="002E54A9">
      <w:pPr>
        <w:pStyle w:val="libNormal"/>
        <w:rPr>
          <w:sz w:val="26"/>
          <w:szCs w:val="26"/>
        </w:rPr>
      </w:pPr>
      <w:r w:rsidRPr="00E426F4">
        <w:rPr>
          <w:sz w:val="26"/>
          <w:szCs w:val="26"/>
        </w:rPr>
        <w:t>The merits and sublimity of Lady Fatimah al-Ma’sumah can be derived from many traditions some of which are as follows:</w:t>
      </w:r>
    </w:p>
    <w:p w:rsidR="002E54A9" w:rsidRPr="00E426F4" w:rsidRDefault="002E54A9" w:rsidP="002E54A9">
      <w:pPr>
        <w:pStyle w:val="libNormal"/>
        <w:rPr>
          <w:sz w:val="26"/>
          <w:szCs w:val="26"/>
        </w:rPr>
      </w:pPr>
      <w:r w:rsidRPr="00E426F4">
        <w:rPr>
          <w:sz w:val="26"/>
          <w:szCs w:val="26"/>
        </w:rPr>
        <w:t>Shaykh al-Saduq, through an authentic-like chain of authority, has reported Sa’d ibn Sa’d to have asked Imam al-Rida (‘a) about Fatimah the daughter of Imam Musa ibn Ja’far. Imam al-Rida, peace be upon him, answered, “Whoever visits her (tomb) will be awarded Paradise.”</w:t>
      </w:r>
    </w:p>
    <w:p w:rsidR="002E54A9" w:rsidRPr="00E426F4" w:rsidRDefault="002E54A9" w:rsidP="002E54A9">
      <w:pPr>
        <w:pStyle w:val="libNormal"/>
        <w:rPr>
          <w:sz w:val="26"/>
          <w:szCs w:val="26"/>
        </w:rPr>
      </w:pPr>
      <w:r w:rsidRPr="00E426F4">
        <w:rPr>
          <w:sz w:val="26"/>
          <w:szCs w:val="26"/>
        </w:rPr>
        <w:t>Through another valid chain of authority, Shaykh al-Saduq reports Imam Muhammad al-Jawad the son of Imam al-Rida as saying, “Whoever visits the tomb of my paternal aunt in Qumm will be awarded Paradise.”</w:t>
      </w:r>
    </w:p>
    <w:p w:rsidR="002E54A9" w:rsidRDefault="002E54A9" w:rsidP="00091414">
      <w:pPr>
        <w:pStyle w:val="Heading4Center"/>
      </w:pPr>
      <w:r>
        <w:t>METHOD OF ZIYARAH OF LADY FATIMAH AL-MA’SUMAH</w:t>
      </w:r>
    </w:p>
    <w:p w:rsidR="002E54A9" w:rsidRPr="00E426F4" w:rsidRDefault="002E54A9" w:rsidP="002E54A9">
      <w:pPr>
        <w:pStyle w:val="libNormal"/>
        <w:rPr>
          <w:sz w:val="26"/>
          <w:szCs w:val="26"/>
        </w:rPr>
      </w:pPr>
      <w:r w:rsidRPr="00E426F4">
        <w:rPr>
          <w:sz w:val="26"/>
          <w:szCs w:val="26"/>
        </w:rPr>
        <w:t>‘Allamah al-Majlisi has reported from some books on forms of ziyarah that ‘Ali ibn Ibrahim reported on the authority of his father that Imam al-Rida, Allah’s blessings be upon him, said to Sa’d al-Ash’ari al-Qummi, “O Sa’d, we have a tomb in your city.”</w:t>
      </w:r>
    </w:p>
    <w:p w:rsidR="002E54A9" w:rsidRPr="00E426F4" w:rsidRDefault="002E54A9" w:rsidP="002E54A9">
      <w:pPr>
        <w:pStyle w:val="libNormal"/>
        <w:rPr>
          <w:sz w:val="26"/>
          <w:szCs w:val="26"/>
        </w:rPr>
      </w:pPr>
      <w:r w:rsidRPr="00E426F4">
        <w:rPr>
          <w:sz w:val="26"/>
          <w:szCs w:val="26"/>
        </w:rPr>
        <w:t>“May Allah accept me as ransom for you!” answered Sa’d, “Do you mean the tomb of Fatimah the daughter of Musa ibn Ja’far?”</w:t>
      </w:r>
    </w:p>
    <w:p w:rsidR="002E54A9" w:rsidRPr="00E426F4" w:rsidRDefault="002E54A9" w:rsidP="002E54A9">
      <w:pPr>
        <w:pStyle w:val="libNormal"/>
        <w:rPr>
          <w:sz w:val="26"/>
          <w:szCs w:val="26"/>
        </w:rPr>
      </w:pPr>
      <w:r w:rsidRPr="00E426F4">
        <w:rPr>
          <w:sz w:val="26"/>
          <w:szCs w:val="26"/>
        </w:rPr>
        <w:t>The Imam (‘a) answered in the affirmative and added:</w:t>
      </w:r>
    </w:p>
    <w:p w:rsidR="002E54A9" w:rsidRPr="00E426F4" w:rsidRDefault="002E54A9" w:rsidP="002E54A9">
      <w:pPr>
        <w:pStyle w:val="libNormal"/>
        <w:rPr>
          <w:sz w:val="26"/>
          <w:szCs w:val="26"/>
        </w:rPr>
      </w:pPr>
      <w:r w:rsidRPr="00E426F4">
        <w:rPr>
          <w:sz w:val="26"/>
          <w:szCs w:val="26"/>
        </w:rPr>
        <w:t>Whoever visits her with full recognition of her standing will be awarded Paradise. When you come to her tomb, you should stop at the side of her head, directing your face towards the kiblah direction, and repeat the following word thirty-four times:</w:t>
      </w:r>
    </w:p>
    <w:p w:rsidR="002E54A9" w:rsidRDefault="002E54A9" w:rsidP="006A7C26">
      <w:pPr>
        <w:pStyle w:val="libAr"/>
      </w:pPr>
      <w:r>
        <w:rPr>
          <w:rtl/>
        </w:rPr>
        <w:t>اللّه اكبر</w:t>
      </w:r>
    </w:p>
    <w:p w:rsidR="002E54A9" w:rsidRPr="00E426F4" w:rsidRDefault="002E54A9" w:rsidP="002E54A9">
      <w:pPr>
        <w:pStyle w:val="libNormal"/>
        <w:rPr>
          <w:sz w:val="26"/>
          <w:szCs w:val="26"/>
        </w:rPr>
      </w:pPr>
      <w:r w:rsidRPr="00E426F4">
        <w:rPr>
          <w:sz w:val="26"/>
          <w:szCs w:val="26"/>
        </w:rPr>
        <w:t>You should then repeat the following word thirty-three times:</w:t>
      </w:r>
    </w:p>
    <w:p w:rsidR="002E54A9" w:rsidRDefault="002E54A9" w:rsidP="006A7C26">
      <w:pPr>
        <w:pStyle w:val="libAr"/>
      </w:pPr>
      <w:r>
        <w:rPr>
          <w:rtl/>
        </w:rPr>
        <w:t>سبحان اللّه</w:t>
      </w:r>
    </w:p>
    <w:p w:rsidR="002E54A9" w:rsidRPr="00E426F4" w:rsidRDefault="002E54A9" w:rsidP="002E54A9">
      <w:pPr>
        <w:pStyle w:val="libNormal"/>
        <w:rPr>
          <w:sz w:val="26"/>
          <w:szCs w:val="26"/>
        </w:rPr>
      </w:pPr>
      <w:r w:rsidRPr="00E426F4">
        <w:rPr>
          <w:sz w:val="26"/>
          <w:szCs w:val="26"/>
        </w:rPr>
        <w:t>You should also repeat the following word thirty-three times:</w:t>
      </w:r>
    </w:p>
    <w:p w:rsidR="002E54A9" w:rsidRDefault="002E54A9" w:rsidP="006A7C26">
      <w:pPr>
        <w:pStyle w:val="libAr"/>
      </w:pPr>
      <w:r>
        <w:rPr>
          <w:rtl/>
        </w:rPr>
        <w:t>الحمد للّه</w:t>
      </w:r>
    </w:p>
    <w:p w:rsidR="002E54A9" w:rsidRPr="00E426F4" w:rsidRDefault="002E54A9" w:rsidP="002E54A9">
      <w:pPr>
        <w:pStyle w:val="libNormal"/>
        <w:rPr>
          <w:sz w:val="26"/>
          <w:szCs w:val="26"/>
        </w:rPr>
      </w:pPr>
      <w:r w:rsidRPr="00E426F4">
        <w:rPr>
          <w:sz w:val="26"/>
          <w:szCs w:val="26"/>
        </w:rPr>
        <w:t>You should then say the following words:</w:t>
      </w:r>
    </w:p>
    <w:p w:rsidR="002E54A9" w:rsidRDefault="002E54A9" w:rsidP="006A7C26">
      <w:pPr>
        <w:pStyle w:val="libAr"/>
      </w:pPr>
      <w:r>
        <w:rPr>
          <w:rtl/>
        </w:rPr>
        <w:t xml:space="preserve">السَّلامُ عَلَى آدَمَ صِفْوَةِ اللّٰهِ السَّلامُ عَلَى نُوحٍ نَبِيِّ اللّٰهِ السَّلامُ عَلَى اِبْرَاهِيمَ خَلِيلِ اللّٰهِ السَّلامُ عَلَى مُوسَى كَلِيمِ اللّٰهِ السَّلامُ عَلَى عِيسَى رُوحِ اللّٰهِ السَّلامُ عَلَيْكَ يَا رَسُولَ اللّٰهِ </w:t>
      </w:r>
      <w:r>
        <w:rPr>
          <w:rtl/>
        </w:rPr>
        <w:lastRenderedPageBreak/>
        <w:t>السَّلامُ عَلَيْكَ يَا خَيْرَ خَلْقِ اللّٰهِ السَّلامُ عَلَيْكَ يَا صَفِيَّ اللّٰهِ السَّلامُ عَلَيْكَ يَا مُحَمَّدَ بْنَ عَبْدِ اللّٰهِ خَاتَمَ النَّبِيِّينَ السَّلامُ عَلَيْكَ يَا اَمِيرَ الْمُؤْمِنِينَ عَلِيَّ بْنَ اَبِي طَالِبٍ وَصِيَّ رَسُولِ اللّٰهِ السَّلامُ عَلَيْكِ يَا فَاطِمَةُ سَيِّدَةَ نِسَاءِ الْعَالَمِينَ السَّلامُ عَلَيْكُمَا يَا سِبْطَيْ نَبِيِّ الرَّحْمَةِ وَ سَيِّدَيْ شَبَابِ اَهْلِ الْجَنَّةِ السَّلامُ عَلَيْكَ يَا عَلِيَّ بْنَ الْحُسَيْنِ سَيِّدَ الْعَابِدِينَ وَ قُرَّةَ عَيْنِ النَّاظِرِينَ السَّلامُ عَلَيْكَ يَا مُحَمَّدَ بْنَ عَلِيٍّ بَاقِرَ الْعِلْمِ بَعْدَ النَّبِيِّ ، السَّلامُ عَلَيْكَ يَا جَعْفَرَ بْنَ مُحَمَّدٍ الصَّادِقَ الْبَارَّ الْاَمِينَ السَّلامُ عَلَيْكَ يَا مُوسَى بْنَ جَعْفَرٍ الطَّاهِرَ الطُّهْرَ السَّلامُ عَلَيْكَ يَا عَلِيَّ بْنَ مُوسَى الرِّضَا الْمُرْتَضَى السَّلامُ عَلَيْكَ يَا مُحَمَّدَ بْنَ عَلِيٍّ التَّقِيَّ السَّلامُ عَلَيْكَ يَا عَلِيَّ بْنَ مُحَمَّدٍ النَّقِيَّ النَّاصِحَ الْاَمِينَ السَّلامُ عَلَيْكَ يَا حَسَنَ بْنَ عَلِيٍّ السَّلامُ عَلَى الْوَصِيِّ مِنْ بَعْدِهِ اللّٰهُمَّ صَلِّ عَلَى نُورِكَ وَ سِرَاجِكَ وَ وَلِيِّ وَلِيِّكَ وَ وَصِيِّ وَصِيِّكَ وَ حُجَّتِكَ عَلَى خَلْقِكَ السَّلامُ عَلَيْكِ يَا بِنْتَ رَسُولِ اللّٰهِ السَّلامُ عَلَيْكِ يَا بِنْتَ فَاطِمَةَ وَ خَدِيجَةَ السَّلامُ عَلَيْكِ يَا بِنْتَ اَمِيرِ الْمُؤْمِنِينَ السَّلامُ عَلَيْكِ يَا بِنْتَ الْحَسَنِ وَ الْحُسَيْنِ السَّلامُ عَلَيْكِ يَا بِنْتَ وَلِيِّ اللّٰهِ السَّلامُ عَلَيْكِ يَا اُخْتَ وَلِيِّ اللّٰهِ السَّلامُ عَلَيْكِ يَا عَمَّةَ وَلِيِّ اللّٰهِ السَّلامُ عَلَيْكِ يَا بِنْتَ مُوسَى بْنِ جَعْفَرٍ وَ رَحْمَةُ اللّٰهِ وَ بَرَكَاتُهُ ، السَّلامُ عَلَيْكِ عَرَّفَ اللّٰهُ بَيْنَنَا وَ بَيْنَكُمْ فِي الْجَنَّةِ وَ حَشَرَنَا فِي زُمْرَتِكُمْ وَ اَوْرَدَنَا حَوْضَ نَبِيِّكُمْ وَ سَقَانَا بِكَأْسِ جَدِّكُمْ مِنْ يَدِ عَلِيِّ بْنِ اَبِي طَالِبٍ صَلَوَاتُ اللّٰهِ عَلَيْكُمْ اَسْاَلُ اللّٰهَ اَنْ يُرِيَنَا فِيكُمُ السُّرُورَ وَ الْفَرَجَ وَ اَنْ يَجْمَعَنَا وَ اِيَّاكُمْ فِي زُمْرَةِ جَدِّكُمْ مُحَمَّدٍ صَلَّى اللّٰهُ عَلَيْهِ وَ آلِهِ وَ اَنْ لا يَسْلُبَنَا مَعْرِفَتَكُمْ اِنَّهُ وَلِيٌّ قَدِيرٌ اَتَقَرَّبُ اِلَى اللّٰهِ بِحُبِّكُمْ وَ الْبَرَاءَةِ مِنْ اَعْدَائِكُمْ وَ التَّسْلِيمِ اِلَى اللّٰهِ رَاضِيا بِهِ غَيْرَ مُنْكِرٍ وَ لا مُسْتَكْبِرٍ وَ عَلَى يَقِينِ مَا اَتَى بِهِ مُحَمَّدٌ وَ بِهِ رَاضٍ نَطْلُبُ بِذَلِكَ وَجْهَكَ يَا سَيِّدِي اللّٰهُمَّ وَ رِضَاكَ وَ الدَّارَ الْآخِرَةِ يَا فَاطِمَةُ اشْفَعِي لِي فِي الْجَنَّةِ فَاِنَّ لَكِ عِنْدَ اللّٰهِ شَأْنا مِنَ الشَّأْنِ اللّٰهُمَّ اِنِّي اَسْاَلُكَ اَنْ تَخْتِمَ لِي بِالسَّعَادَةِ فَلا تَسْلُبْ مِنِّي مَا اَنَا فِيهِ وَ لا حَوْلَ وَ لا قُوَّةَ اِلا بِاللّٰهِ الْعَلِيِّ الْعَظِيمِ اللّٰهُمَّ اسْتَجِبْ لَنَا وَ تَقَبَّلْهُ بِكَرَمِكَ وَ عِزَّتِكَ وَ بِرَحْمَتِكَ وَ عَافِيَتِكَ وَ صَلَّى اللّٰهُ عَلَى مُحَمَّدٍ وَ آلِهِ اَجْمَعِينَ وَ سَلَّمَ تَسْلِيما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6" w:name="_Toc433538093"/>
      <w:r>
        <w:lastRenderedPageBreak/>
        <w:t>ZIYARAH OF ABD AL AZIM AL HASANI</w:t>
      </w:r>
      <w:bookmarkEnd w:id="386"/>
    </w:p>
    <w:p w:rsidR="002E54A9" w:rsidRPr="00E426F4" w:rsidRDefault="002E54A9" w:rsidP="002E54A9">
      <w:pPr>
        <w:pStyle w:val="libNormal"/>
        <w:rPr>
          <w:sz w:val="26"/>
          <w:szCs w:val="26"/>
        </w:rPr>
      </w:pPr>
      <w:r w:rsidRPr="00E426F4">
        <w:rPr>
          <w:sz w:val="26"/>
          <w:szCs w:val="26"/>
        </w:rPr>
        <w:t>SHORT BIOGRAPHY OF ‘ABD AL-’AZIM AL-HASANI</w:t>
      </w:r>
    </w:p>
    <w:p w:rsidR="002E54A9" w:rsidRPr="00E426F4" w:rsidRDefault="002E54A9" w:rsidP="002E54A9">
      <w:pPr>
        <w:pStyle w:val="libNormal"/>
        <w:rPr>
          <w:sz w:val="26"/>
          <w:szCs w:val="26"/>
        </w:rPr>
      </w:pPr>
      <w:r w:rsidRPr="00E426F4">
        <w:rPr>
          <w:sz w:val="26"/>
          <w:szCs w:val="26"/>
        </w:rPr>
        <w:t>The lineage of ‘Abd al-’Azim al-Hasani (known as Shah ‘Abd al-’Azim), the great personality, goes back through four lines to Imam al-Hasan al-Mujtaba the grandson of the best of all creatures; namely, the Holy Prophet, peace</w:t>
      </w:r>
      <w:r w:rsidR="00091414" w:rsidRPr="00E426F4">
        <w:rPr>
          <w:sz w:val="26"/>
          <w:szCs w:val="26"/>
        </w:rPr>
        <w:t xml:space="preserve"> be upon him and his Household.</w:t>
      </w:r>
    </w:p>
    <w:p w:rsidR="002E54A9" w:rsidRPr="00E426F4" w:rsidRDefault="002E54A9" w:rsidP="002E54A9">
      <w:pPr>
        <w:pStyle w:val="libNormal"/>
        <w:rPr>
          <w:sz w:val="26"/>
          <w:szCs w:val="26"/>
        </w:rPr>
      </w:pPr>
      <w:r w:rsidRPr="00E426F4">
        <w:rPr>
          <w:sz w:val="26"/>
          <w:szCs w:val="26"/>
        </w:rPr>
        <w:t>‘Abd al-’Azim is thus the son of ‘Abdullah the son of ‘Ali the son of al-Hasan the son of Zayn the son of al-Hasan the son of ‘Ali the son of Abu-Talib. His holy tomb, which is in the city of Ray (southern Tehran, Iran), is famous. It is a haven and a shelter for the publics. The high standing and majestic position of ‘Abd al-’Azim is clearer than sunlight. First of all, he is from the descendants of the Seal of the Prophets. He is also one of the master traditionists, great scholars, ascetics, and worshippers, and well-known for his distinguished religiousness and piety. He was within the companions of Imam al-Jawad and Imam al-Hadi whom he used to take as means to Almighty Allah and to whom he adhered distinguishably. He also reported many traditions from these two Holy Imams.</w:t>
      </w:r>
    </w:p>
    <w:p w:rsidR="002E54A9" w:rsidRPr="00E426F4" w:rsidRDefault="002E54A9" w:rsidP="002E54A9">
      <w:pPr>
        <w:pStyle w:val="libNormal"/>
        <w:rPr>
          <w:sz w:val="26"/>
          <w:szCs w:val="26"/>
        </w:rPr>
      </w:pPr>
      <w:r w:rsidRPr="00E426F4">
        <w:rPr>
          <w:sz w:val="26"/>
          <w:szCs w:val="26"/>
        </w:rPr>
        <w:t>He was the author of the books entitled Khutab Amir al-Mu’minin (Sermons of the Commander of the Faithful) and al-Yawm wal-Laylah (The Day and the Night).</w:t>
      </w:r>
    </w:p>
    <w:p w:rsidR="002E54A9" w:rsidRPr="00E426F4" w:rsidRDefault="002E54A9" w:rsidP="002E54A9">
      <w:pPr>
        <w:pStyle w:val="libNormal"/>
        <w:rPr>
          <w:sz w:val="26"/>
          <w:szCs w:val="26"/>
        </w:rPr>
      </w:pPr>
      <w:r w:rsidRPr="00E426F4">
        <w:rPr>
          <w:sz w:val="26"/>
          <w:szCs w:val="26"/>
        </w:rPr>
        <w:t>His story of providing his beliefs before Imam al-Hadi (‘a) is famous. The Imam (‘a) then said to him, “O Abu’l-Qasim, this is by Allah the very religion that Allah has accepted for His servants; therefore, you should keep on it. Allah may strengthen your faith by the true Words in this world and in the life to come.”</w:t>
      </w:r>
    </w:p>
    <w:p w:rsidR="002E54A9" w:rsidRPr="00E426F4" w:rsidRDefault="002E54A9" w:rsidP="002E54A9">
      <w:pPr>
        <w:pStyle w:val="libNormal"/>
        <w:rPr>
          <w:sz w:val="26"/>
          <w:szCs w:val="26"/>
        </w:rPr>
      </w:pPr>
      <w:r w:rsidRPr="00E426F4">
        <w:rPr>
          <w:sz w:val="26"/>
          <w:szCs w:val="26"/>
        </w:rPr>
        <w:t>Al-Sahib ibn ‘Abbad wrote a brief thesis about the biography of this man. This thesis has been quoted by our mentor Shaykh al-Nuri in the epilogue of his book entitled al-Mustadrak.</w:t>
      </w:r>
    </w:p>
    <w:p w:rsidR="002E54A9" w:rsidRPr="00E426F4" w:rsidRDefault="002E54A9" w:rsidP="002E54A9">
      <w:pPr>
        <w:pStyle w:val="libNormal"/>
        <w:rPr>
          <w:sz w:val="26"/>
          <w:szCs w:val="26"/>
        </w:rPr>
      </w:pPr>
      <w:r w:rsidRPr="00E426F4">
        <w:rPr>
          <w:sz w:val="26"/>
          <w:szCs w:val="26"/>
        </w:rPr>
        <w:t xml:space="preserve">In this book, as well as the famous book of biography known as Rijal al-Kashshi, it has been recorded that when ‘Abd al-’Azim feared for himself the persecution of the ruling authorities, he had to leave for several countries disguising. He then came to the city of Ray and resided in Sarbanan. He confided himself in a vault in a house of a Shi’ite man in a place called Sikkat al-Mawla. He used to worship Almighty Allah in that vault by spending his days fasting and his nights doing acts of worship. Disguising himself, he used to leave that vault for visiting the tomb that would be opposite to his tomb at the other side of the road. He used to say that the tomb was for one of the descendants of Imam Musa ibn Ja’far al-Kazim, peace be upon him. During his stay in that vault, the Shi’ah reported his manners to one another until he was known by the majority of them. One night, one of these Shi’ah saw in dream the Holy Prophet (‘a) saying to him, “One of my descendants will be carried from Sikkat al-Mawla and buried next to that apple tree in the orchard of ‘Abd al-Jabbar the son of ‘Abd </w:t>
      </w:r>
      <w:r w:rsidRPr="00E426F4">
        <w:rPr>
          <w:sz w:val="26"/>
          <w:szCs w:val="26"/>
        </w:rPr>
        <w:lastRenderedPageBreak/>
        <w:t>al-Wahhab. The man therefore went to the owner of that orchard and offered to buy that tree and its place. The owner of the orchard asked, “What for are you asking me to sell you that very tree and its place?” The man had to inform him about his dream. The owner then told him that he had seen a similar dream and, as a result, he endowed that tree and its place to the sayyids and the Shi’ah to bury their dead ones there.</w:t>
      </w:r>
    </w:p>
    <w:p w:rsidR="002E54A9" w:rsidRPr="00E426F4" w:rsidRDefault="002E54A9" w:rsidP="002E54A9">
      <w:pPr>
        <w:pStyle w:val="libNormal"/>
        <w:rPr>
          <w:sz w:val="26"/>
          <w:szCs w:val="26"/>
        </w:rPr>
      </w:pPr>
      <w:r w:rsidRPr="00E426F4">
        <w:rPr>
          <w:sz w:val="26"/>
          <w:szCs w:val="26"/>
        </w:rPr>
        <w:t>After that, ‘Abd al-’Azim became ill and passed away. May Allah have mercy upon him. When he was stripped of his clothes for performing the ritual bathing for his dead body, a sheet of paper was found in his pocket. In that sheet of paper, he had written down his lineage as follows: “I am Abu’l-Qasim ‘Abd al-’Azim the son of ‘Abdullah the son of ‘Ali the son of al-Hasan the son of Zayd the son of al-Hasan the son of ‘Ali the son of Abu-Talib.”</w:t>
      </w:r>
    </w:p>
    <w:p w:rsidR="002E54A9" w:rsidRPr="00E426F4" w:rsidRDefault="002E54A9" w:rsidP="002E54A9">
      <w:pPr>
        <w:pStyle w:val="libNormal"/>
        <w:rPr>
          <w:sz w:val="26"/>
          <w:szCs w:val="26"/>
        </w:rPr>
      </w:pPr>
      <w:r w:rsidRPr="00E426F4">
        <w:rPr>
          <w:sz w:val="26"/>
          <w:szCs w:val="26"/>
        </w:rPr>
        <w:t>Describing the knowledgeability of ‘Abd al-’Azim, al-Sahib ibn ‘Abbad says that Abu-Turab al-Rawayani has reported that he heard Abu-Hammad al-Razi saying: One day, I visited Imam ‘Ali al-Naqi (al-Hadi) in Samarra’ and asked him about some legal and illegal issues of the religion. The Imam (‘a) answered all of my questions. When I bid farewell to him, he said to me, “Hammad, if you face any problem regarding your religious affairs while you are in your hometown (i.e. Ray), you may ask ‘Abd al-’Azim ibn ‘Abdullah al-Hasani. Once you do, convey my greetings to him.”</w:t>
      </w:r>
    </w:p>
    <w:p w:rsidR="002E54A9" w:rsidRDefault="002E54A9" w:rsidP="00091414">
      <w:pPr>
        <w:pStyle w:val="Heading4Center"/>
      </w:pPr>
      <w:r>
        <w:t>MERITS OF VISITING ‘ABD AL-’AZIM</w:t>
      </w:r>
    </w:p>
    <w:p w:rsidR="002E54A9" w:rsidRPr="00E426F4" w:rsidRDefault="002E54A9" w:rsidP="002E54A9">
      <w:pPr>
        <w:pStyle w:val="libNormal"/>
        <w:rPr>
          <w:sz w:val="26"/>
          <w:szCs w:val="26"/>
        </w:rPr>
      </w:pPr>
      <w:r w:rsidRPr="00E426F4">
        <w:rPr>
          <w:sz w:val="26"/>
          <w:szCs w:val="26"/>
        </w:rPr>
        <w:t>In his book of al-Rawashih, al-Muhaqqiq al-Damad says that the rewards of visiting the tomb of ‘Abd al-’Azim al-Hasani have been mentioned in confirmative traditions. One of these traditions reads that whoever visits his tomb will be awarded Paradise inevitably.</w:t>
      </w:r>
    </w:p>
    <w:p w:rsidR="002E54A9" w:rsidRPr="00E426F4" w:rsidRDefault="002E54A9" w:rsidP="002E54A9">
      <w:pPr>
        <w:pStyle w:val="libNormal"/>
        <w:rPr>
          <w:sz w:val="26"/>
          <w:szCs w:val="26"/>
        </w:rPr>
      </w:pPr>
      <w:r w:rsidRPr="00E426F4">
        <w:rPr>
          <w:sz w:val="26"/>
          <w:szCs w:val="26"/>
        </w:rPr>
        <w:t>This very tradition has been also mentioned by al-Shahid al-Thani in the margin of his book of al-Khulasah as reported from some experts in lineages.</w:t>
      </w:r>
    </w:p>
    <w:p w:rsidR="002E54A9" w:rsidRPr="00E426F4" w:rsidRDefault="002E54A9" w:rsidP="002E54A9">
      <w:pPr>
        <w:pStyle w:val="libNormal"/>
        <w:rPr>
          <w:sz w:val="26"/>
          <w:szCs w:val="26"/>
        </w:rPr>
      </w:pPr>
      <w:r w:rsidRPr="00E426F4">
        <w:rPr>
          <w:sz w:val="26"/>
          <w:szCs w:val="26"/>
        </w:rPr>
        <w:t>Ibn Babawayh and Ibn Qawlawayh have reported through a valid chain of authority that a man from the people of Ray visited Imam ‘Ali al-Hadi (‘a) who asked him where from he had come. “I came here after I had visited Imam al-Husayn,” answered the man.</w:t>
      </w:r>
    </w:p>
    <w:p w:rsidR="002E54A9" w:rsidRPr="00E426F4" w:rsidRDefault="002E54A9" w:rsidP="002E54A9">
      <w:pPr>
        <w:pStyle w:val="libNormal"/>
        <w:rPr>
          <w:sz w:val="26"/>
          <w:szCs w:val="26"/>
        </w:rPr>
      </w:pPr>
      <w:r w:rsidRPr="00E426F4">
        <w:rPr>
          <w:sz w:val="26"/>
          <w:szCs w:val="26"/>
        </w:rPr>
        <w:t>The Imam (‘a) said, “Actually, if you had visited the tomb of ‘Abd al-’Azim in your city, you would have been as if you have visited al-Husayn ibn ‘Ali, peace be upon them.”</w:t>
      </w:r>
    </w:p>
    <w:p w:rsidR="002E54A9" w:rsidRPr="00E426F4" w:rsidRDefault="002E54A9" w:rsidP="002E54A9">
      <w:pPr>
        <w:pStyle w:val="libNormal"/>
        <w:rPr>
          <w:sz w:val="26"/>
          <w:szCs w:val="26"/>
        </w:rPr>
      </w:pPr>
      <w:r w:rsidRPr="00E426F4">
        <w:rPr>
          <w:sz w:val="26"/>
          <w:szCs w:val="26"/>
        </w:rPr>
        <w:t>METHOD OF ZIYARAH OF ‘ABD AL-’AZIM</w:t>
      </w:r>
    </w:p>
    <w:p w:rsidR="002E54A9" w:rsidRPr="00E426F4" w:rsidRDefault="002E54A9" w:rsidP="002E54A9">
      <w:pPr>
        <w:pStyle w:val="libNormal"/>
        <w:rPr>
          <w:sz w:val="26"/>
          <w:szCs w:val="26"/>
        </w:rPr>
      </w:pPr>
      <w:r w:rsidRPr="00E426F4">
        <w:rPr>
          <w:sz w:val="26"/>
          <w:szCs w:val="26"/>
        </w:rPr>
        <w:t>Scholars have not mentioned a form of ziyarah dedicated to ‘Abd al-’Azim al-Hasani; rather, Fakhr al-Muhaqqiqin (the pride of versed scholars), Jamal al-Din states in his book of al-Mazar that it is most appropriate to say the following form of ziyarah at the tomb of ‘Abd al-’Azim al-Hasani:</w:t>
      </w:r>
    </w:p>
    <w:p w:rsidR="002E54A9" w:rsidRDefault="002E54A9" w:rsidP="006A7C26">
      <w:pPr>
        <w:pStyle w:val="libAr"/>
      </w:pPr>
      <w:r>
        <w:rPr>
          <w:rtl/>
        </w:rPr>
        <w:lastRenderedPageBreak/>
        <w:t>السَّلامُ عَلَى آدَمَ صِفْوَةِ اللّٰهِ السَّلامُ عَلَى نُوحٍ نَبِيِّ اللّٰهِ السَّلامُ عَلَى اِبْرَاهِيمَ خَلِيلِ اللّٰهِ السَّلامُ عَلَى مُوسَى كَلِيمِ اللّٰهِ السَّلامُ عَلَى عِيسَى رُوحِ اللّٰهِ السَّلامُ عَلَيْكَ يَا رَسُولَ اللّٰهِ السَّلامُ عَلَيْكَ يَا خَيْرَ خَلْقِ اللّٰهِ السَّلامُ عَلَيْكَ يَا صَفِيَّ اللّٰهِ السَّلامُ عَلَيْكَ يَا مُحَمَّدَ بْنَ عَبْدِ اللّٰهِ خَاتَمَ النَّبِيِّينَ السَّلامُ عَلَيْكَ يَا اَمِيرَ الْمُؤْمِنِينَ عَلِيَّ بْنَ اَبِي طَالِبٍ وَصِيَّ رَسُولِ اللّٰهِ السَّلامُ عَلَيْكِ يَا فَاطِمَةُ سَيِّدَةَ نِسَاءِ الْعَالَمِينَ السَّلامُ عَلَيْكُمَا يَا سِبْطَيِ الرَّحْمَةِ وَ سَيِّدَيْ شَبَابِ اَهْلِ الْجَنَّةِ السَّلامُ عَلَيْكَ يَا عَلِيَّ بْنَ الْحُسَيْنِ سَيِّدَ الْعَابِدِينَ وَ قُرَّةَ عَيْنِ النَّاظِرِينَ السَّلامُ عَلَيْكَ يَا مُحَمَّدَ بْنَ عَلِيٍّ بَاقِرَ الْعِلْمِ بَعْدَ النَّبِيِّ السَّلامُ عَلَيْكَ يَا جَعْفَرَ بْنَ مُحَمَّدٍ الصَّادِقَ الْبَارَّ الْاَمِينَ ، السَّلامُ عَلَيْكَ يَا مُوسَى بْنَ جَعْفَرٍ الطَّاهِرَ الطُّهْرَ السَّلامُ عَلَيْكَ يَا عَلِيَّ بْنَ مُوسَى الرِّضَا الْمُرْتَضَى السَّلامُ عَلَيْكَ يَا مُحَمَّدَ بْنَ عَلِيٍّ التَّقِيَّ السَّلامُ عَلَيْكَ يَا عَلِيَّ بْنَ مُحَمَّدٍ النَّقِيَّ النَّاصِحَ الْاَمِينَ السَّلامُ عَلَيْكَ يَا حَسَنَ بْنَ عَلِيٍّ السَّلامُ عَلَى الْوَصِيِّ مِنْ بَعْدِهِ اللّٰهُمَّ صَلِّ عَلَى نُورِكَ وَ سِرَاجِكَ وَ وَلِيِّ وَلِيِّكَ وَ وَصِيِّ وَصِيِّكَ وَ حُجَّتِكَ عَلَى خَلْقِكَ السَّلامُ عَلَيْكَ اَيُّهَا السَّيِّدُ الزَّكِيُّ وَ الطَّاهِرُ الصَّفِيُّ السَّلامُ عَلَيْكَ يَا ابْنَ السَّادَةِ الْاَطْهَارِ السَّلامُ عَلَيْكَ يَا ابْنَ الْمُصْطَفَيْنَ الْاَخْيَارِ السَّلامُ عَلَى رَسُولِ اللّٰهِ وَ عَلَى ذُرِّيَّةِ رَسُولِ اللّٰهِ وَ رَحْمَةُ اللّٰهِ وَ بَرَكَاتُهُ. السَّلامُ عَلَى الْعَبْدِ الصَّالِحِ الْمُطِيعِ لِلَّهِ رَبِّ الْعَالَمِينَ وَ لِرَسُولِهِ وَ لِاَمِيرِ الْمُؤْمِنِينَ السَّلامُ عَلَيْكَ يَا اَبَا الْقَاسِمِ ابْنَ السِّبْطِ الْمُنْتَجَبِ الْمُجْتَبَى السَّلامُ عَلَيْكَ يَا مَنْ بِزِيَارَتِهِ ثَوَابُ زِيَارَةِ سَيِّدِ الشُّهَدَاءِ يُرْتَجَى السَّلامُ عَلَيْكَ عَرَّفَ اللّٰهُ بَيْنَنَا وَ بَيْنَكُمْ فِي الْجَنَّةِ وَ حَشَرَنَا فِي زُمْرَتِكُمْ وَ اَوْرَدَنَا حَوْضَ نَبِيِّكُمْ وَ سَقَانَا بِكَأْسِ جَدِّكُمْ مِنْ يَدِ عَلِيِّ بْنِ اَبِي طَالِبٍ صَلَوَاتُ اللّٰهِ عَلَيْكُمْ اَسْاَلُ اللّٰهَ اَنْ يُرِيَنَا فِيكُمُ السُّرُورَ وَ الْفَرَجَ وَ اَنْ يَجْمَعَنَا وَ اِيَّاكُمْ فِي زُمْرَةِ جَدِّكُمْ مُحَمَّدٍ صَلَّى اللّٰهُ عَلَيْهِ وَ آلِهِ وَ اَنْ لا يَسْلُبَنَا مَعْرِفَتَكُمْ اِنَّهُ وَلِيٌّ قَدِيرٌ ، اَتَقَرَّبُ اِلَى اللّٰهِ بِحُبِّكُمْ وَ الْبَرَاءَةِ مِنْ اَعْدَائِكُمْ وَ التَّسْلِيمِ اِلَى اللّٰهِ رَاضِيا بِهِ غَيْرَ مُنْكِرٍ وَ لا مُسْتَكْبِرٍ وَ عَلَى يَقِينِ مَا اَتَى بِهِ مُحَمَّدٌ نَطْلُبُ بِذَلِكَ وَجْهَكَ يَا سَيِّدِي اللّٰهُمَّ وَ رِضَاكَ وَ الدَّارَ الْآخِرَةَ يَا سَيِّدِي وَ ابْنَ سَيِّدِي اشْفَعْ لِي فِي الْجَنَّةِ فَاِنَّ لَكَ عِنْدَ اللّٰهِ شَأْنا مِنَ الشَّأْنِ اللّٰهُمَّ اِنِّي اَسْاَلُكَ اَنْ تَخْتِمَ لِي بِالسَّعَادَةِ فَلا تَسْلُبْ مِنِّي مَا اَنَا فِيهِ وَ لا حَوْلَ وَ لا قُوَّةَ اِلا بِاللّٰهِ الْعَلِيِّ الْعَظِيمِ اللّٰهُمَّ اسْتَجِبْ لَنَا وَ تَقَبَّلْهُ بِكَرَمِكَ وَ عِزَّتِكَ وَ بِرَحْمَتِكَ وَ عَافِيَتِكَ وَ صَلَّى اللّٰهُ عَلَى مُحَمَّدٍ وَ آلِهِ اَجْمَعِينَ وَ سَلَّمَ تَسْلِيما يَا اَرْحَمَ الرَّاحِمِينَ</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7" w:name="_Toc433538094"/>
      <w:r>
        <w:lastRenderedPageBreak/>
        <w:t>THE SHRINE OF HAMZAH - THE SON OF IMAM AL KAZIM</w:t>
      </w:r>
      <w:bookmarkEnd w:id="387"/>
    </w:p>
    <w:p w:rsidR="002E54A9" w:rsidRPr="00E426F4" w:rsidRDefault="002E54A9" w:rsidP="002E54A9">
      <w:pPr>
        <w:pStyle w:val="libNormal"/>
        <w:rPr>
          <w:sz w:val="26"/>
          <w:szCs w:val="26"/>
        </w:rPr>
      </w:pPr>
      <w:r w:rsidRPr="00E426F4">
        <w:rPr>
          <w:sz w:val="26"/>
          <w:szCs w:val="26"/>
        </w:rPr>
        <w:t>Al-Muhaqqiq al-Damad added: It has been reported that ‘Abd al-’Azim al-Hasani, disguising himself, used to leave the place of his residence for visiting the tomb that would be opposite to his tomb at the other side of the road. He used to say that the tomb was for one of the descendants of Imam Musa ibn Ja’far al-Kazim, peace be upon him.</w:t>
      </w:r>
    </w:p>
    <w:p w:rsidR="002E54A9" w:rsidRPr="00E426F4" w:rsidRDefault="002E54A9" w:rsidP="002E54A9">
      <w:pPr>
        <w:pStyle w:val="libNormal"/>
        <w:rPr>
          <w:sz w:val="26"/>
          <w:szCs w:val="26"/>
        </w:rPr>
      </w:pPr>
      <w:r w:rsidRPr="00E426F4">
        <w:rPr>
          <w:sz w:val="26"/>
          <w:szCs w:val="26"/>
        </w:rPr>
        <w:t>In the present day, we can see at this place a tomb ascribed to Hamzah the son of Imam Musa al-Kazim. Apparently, ‘Abd al-’Azim al-Hasani used to visit this tomb; it is therefore imperative to visit this tomb, too.</w:t>
      </w:r>
    </w:p>
    <w:p w:rsidR="002E54A9" w:rsidRPr="00E426F4" w:rsidRDefault="002E54A9" w:rsidP="002E54A9">
      <w:pPr>
        <w:pStyle w:val="libNormal"/>
        <w:rPr>
          <w:sz w:val="26"/>
          <w:szCs w:val="26"/>
        </w:rPr>
      </w:pPr>
      <w:r w:rsidRPr="00E426F4">
        <w:rPr>
          <w:sz w:val="26"/>
          <w:szCs w:val="26"/>
        </w:rPr>
        <w:t>At visiting this tomb, it is unobjectionable to say the same form of ziyarah that is said at visiting the tomb of ‘Abd al-’Azim with some changes, of course, in the statements in which the name of ‘Abd al-’Azim is mentioned.</w:t>
      </w:r>
    </w:p>
    <w:p w:rsidR="002E54A9" w:rsidRPr="00E426F4" w:rsidRDefault="002E54A9" w:rsidP="002E54A9">
      <w:pPr>
        <w:pStyle w:val="libNormal"/>
        <w:rPr>
          <w:sz w:val="26"/>
          <w:szCs w:val="26"/>
        </w:rPr>
      </w:pPr>
      <w:r w:rsidRPr="00E426F4">
        <w:rPr>
          <w:sz w:val="26"/>
          <w:szCs w:val="26"/>
        </w:rPr>
        <w:t>In the courtyard of the shrine of Hamzah the son of Imam al-Kazim, there lies the tomb of the pleased and sublime master scholar and the exemplar of exegetes of the Holy Qur’an, Jamal al-Din Abu’l-Futuh Husayn ibn ‘Ali al-Khuza’i, the author of the famous book of Tafsir. It is therefore important to visit his tomb.</w:t>
      </w:r>
    </w:p>
    <w:p w:rsidR="002E54A9" w:rsidRPr="00E426F4" w:rsidRDefault="002E54A9" w:rsidP="002E54A9">
      <w:pPr>
        <w:pStyle w:val="libNormal"/>
        <w:rPr>
          <w:sz w:val="26"/>
          <w:szCs w:val="26"/>
        </w:rPr>
      </w:pPr>
      <w:r w:rsidRPr="00E426F4">
        <w:rPr>
          <w:sz w:val="26"/>
          <w:szCs w:val="26"/>
        </w:rPr>
        <w:t>The tomb of Shaykh al-Saduq, the head of traditionists, known as Ibn Babawayh, lies in a place near the town in which ‘Abd al-’Azim al-Hasani was buried. It is also important not to neglect visiting his tomb.</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8" w:name="_Toc433538095"/>
      <w:r>
        <w:lastRenderedPageBreak/>
        <w:t>VISITING THE GRAVES OF THE FAITHFUL BELIEVERS</w:t>
      </w:r>
      <w:bookmarkEnd w:id="388"/>
    </w:p>
    <w:p w:rsidR="002E54A9" w:rsidRPr="00E426F4" w:rsidRDefault="002E54A9" w:rsidP="002E54A9">
      <w:pPr>
        <w:pStyle w:val="libNormal"/>
        <w:rPr>
          <w:sz w:val="26"/>
          <w:szCs w:val="26"/>
        </w:rPr>
      </w:pPr>
      <w:r w:rsidRPr="00E426F4">
        <w:rPr>
          <w:sz w:val="26"/>
          <w:szCs w:val="26"/>
        </w:rPr>
        <w:t>MERITS OF VISITING THE TOMBS OF FAITHFUL BELIEVERS</w:t>
      </w:r>
    </w:p>
    <w:p w:rsidR="002E54A9" w:rsidRPr="00E426F4" w:rsidRDefault="002E54A9" w:rsidP="002E54A9">
      <w:pPr>
        <w:pStyle w:val="libNormal"/>
        <w:rPr>
          <w:sz w:val="26"/>
          <w:szCs w:val="26"/>
        </w:rPr>
      </w:pPr>
      <w:r w:rsidRPr="00E426F4">
        <w:rPr>
          <w:sz w:val="26"/>
          <w:szCs w:val="26"/>
        </w:rPr>
        <w:t>The trustworthy and sublime Shaykh Ja’far ibn Qawlawayh al-Qummi reports ‘Amr ibn ‘Uthman al-Razi as saying that he heard Imam Abu’l-Hasan Musa ibn Ja’far, peace be upon him, saying, “Whoever is unable to visit us, may visit the righteous adherents of us. If he does so, he will be endued with the reward of visiting us. Likewise, whoever is unable to connect us, may connect the righteous adherents of us. If he does so, he will also be endued with the reward of connecting us.”</w:t>
      </w:r>
    </w:p>
    <w:p w:rsidR="002E54A9" w:rsidRPr="00E426F4" w:rsidRDefault="002E54A9" w:rsidP="002E54A9">
      <w:pPr>
        <w:pStyle w:val="libNormal"/>
        <w:rPr>
          <w:sz w:val="26"/>
          <w:szCs w:val="26"/>
        </w:rPr>
      </w:pPr>
      <w:r w:rsidRPr="00E426F4">
        <w:rPr>
          <w:sz w:val="26"/>
          <w:szCs w:val="26"/>
        </w:rPr>
        <w:t>Through an authentic chain of authority, Muhammad ibn Ahmad ibn Yahya al-Ash’ari is reported to have said, “I was in Fayd (a station on the way of Makkah) when I accompanied ‘Ali ibn Bilal in visiting the grave of Muhammad ibn Isma’il ibn Buzaygh. ‘Ali related to me, saying: The one buried in this grave told me that Imam al-Rida (‘a) said, ‘Whoever comes to the graves of his brother-in-faith and puts his hand on the grave and recites Surah al-Qadr (No. 97) seven times, will be secured on the Great Horror Day.”</w:t>
      </w:r>
    </w:p>
    <w:p w:rsidR="002E54A9" w:rsidRPr="00E426F4" w:rsidRDefault="002E54A9" w:rsidP="002E54A9">
      <w:pPr>
        <w:pStyle w:val="libNormal"/>
        <w:rPr>
          <w:sz w:val="26"/>
          <w:szCs w:val="26"/>
        </w:rPr>
      </w:pPr>
      <w:r w:rsidRPr="00E426F4">
        <w:rPr>
          <w:sz w:val="26"/>
          <w:szCs w:val="26"/>
        </w:rPr>
        <w:t>According to another tradition, the statement, ‘... and directs his face towards the kiblah direction...’ is added.</w:t>
      </w:r>
    </w:p>
    <w:p w:rsidR="002E54A9" w:rsidRPr="00E426F4" w:rsidRDefault="002E54A9" w:rsidP="002E54A9">
      <w:pPr>
        <w:pStyle w:val="libNormal"/>
        <w:rPr>
          <w:sz w:val="26"/>
          <w:szCs w:val="26"/>
        </w:rPr>
      </w:pPr>
      <w:r w:rsidRPr="00E426F4">
        <w:rPr>
          <w:sz w:val="26"/>
          <w:szCs w:val="26"/>
        </w:rPr>
        <w:t>From the apparent point of this tradition, we may understand that security on the Resurrection Day will be for the one who recites that Surah (i.e. the visitor of the grave) although it is probable that the one intended may be the visited one. This meaning is supported by a coming report of Sayyid Ibn Tawus:</w:t>
      </w:r>
    </w:p>
    <w:p w:rsidR="002E54A9" w:rsidRPr="00E426F4" w:rsidRDefault="002E54A9" w:rsidP="002E54A9">
      <w:pPr>
        <w:pStyle w:val="libNormal"/>
        <w:rPr>
          <w:sz w:val="26"/>
          <w:szCs w:val="26"/>
        </w:rPr>
      </w:pPr>
      <w:r w:rsidRPr="00E426F4">
        <w:rPr>
          <w:sz w:val="26"/>
          <w:szCs w:val="26"/>
        </w:rPr>
        <w:t>In the book of Kamil al-Ziyarah, it is reported through a valid chain of authority that ‘Abd al-Rahman ibn Abu-’Abdullah asked Imam al-Sadiq (‘a) to teach him how to put his hands of the graves of Muslims. Teaching him, the Imam (‘a) put his hand on the ground while facing the kiblah direction.</w:t>
      </w:r>
    </w:p>
    <w:p w:rsidR="002E54A9" w:rsidRPr="00E426F4" w:rsidRDefault="002E54A9" w:rsidP="002E54A9">
      <w:pPr>
        <w:pStyle w:val="libNormal"/>
        <w:rPr>
          <w:sz w:val="26"/>
          <w:szCs w:val="26"/>
        </w:rPr>
      </w:pPr>
      <w:r w:rsidRPr="00E426F4">
        <w:rPr>
          <w:sz w:val="26"/>
          <w:szCs w:val="26"/>
        </w:rPr>
        <w:t>Through an authentic chain of authority, ‘Abdullah ibn Sinan has reported that he asked Imam al-Sadiq (‘a) to teach him how to salute the inhabitants in graves. The Imam (‘a) replied that he might say the following words:</w:t>
      </w:r>
    </w:p>
    <w:p w:rsidR="002E54A9" w:rsidRDefault="002E54A9" w:rsidP="006A7C26">
      <w:pPr>
        <w:pStyle w:val="libAr"/>
      </w:pPr>
      <w:r>
        <w:rPr>
          <w:rtl/>
        </w:rPr>
        <w:t>السَّلامُ عَلَى اَهْلِ الدِّيَارِ مِنَ الْمُؤْمِنِينَ وَ الْمُسْلِمِينَ اَنْتُمْ لَنَا فَرَطٌ وَ نَحْنُ اِنْ شَاءَ اللّٰهُ بِكُمْ لاحِقُونَ</w:t>
      </w:r>
      <w:r>
        <w:t>.</w:t>
      </w:r>
    </w:p>
    <w:p w:rsidR="002E54A9" w:rsidRPr="00E426F4" w:rsidRDefault="002E54A9" w:rsidP="002E54A9">
      <w:pPr>
        <w:pStyle w:val="libNormal"/>
        <w:rPr>
          <w:sz w:val="26"/>
          <w:szCs w:val="26"/>
        </w:rPr>
      </w:pPr>
      <w:r w:rsidRPr="00E426F4">
        <w:rPr>
          <w:sz w:val="26"/>
          <w:szCs w:val="26"/>
        </w:rPr>
        <w:t>Imam al-Husayn, peace be upon him, is reported to have said that whoever enters a graveyard and says the following words, Almighty Allah will record for him rewards that are as many as the creatures from the time of (Prophet) Adam up to the coming of the Hour (of Resurrection):</w:t>
      </w:r>
    </w:p>
    <w:p w:rsidR="002E54A9" w:rsidRDefault="002E54A9" w:rsidP="006A7C26">
      <w:pPr>
        <w:pStyle w:val="libAr"/>
      </w:pPr>
      <w:r>
        <w:rPr>
          <w:rtl/>
        </w:rPr>
        <w:lastRenderedPageBreak/>
        <w:t>اللّٰهُمَّ رَبَّ هَذِهِ الْاَرْوَاحِ الْفَانِيَةِ وَ الْاَجْسَادِ الْبَالِيَةِ وَ الْعِظَامِ النَّخِرَةِ الَّتِي خَرَجَتْ مِنَ الدُّنْيَا وَ هِيَ بِكَ مُؤْمِنَةٌ اَدْخِلْ عَلَيْهِمْ رَوْحا مِنْكَ وَ سَلاما مِنِّي</w:t>
      </w:r>
    </w:p>
    <w:p w:rsidR="002E54A9" w:rsidRPr="00E426F4" w:rsidRDefault="002E54A9" w:rsidP="002E54A9">
      <w:pPr>
        <w:pStyle w:val="libNormal"/>
        <w:rPr>
          <w:sz w:val="26"/>
          <w:szCs w:val="26"/>
        </w:rPr>
      </w:pPr>
      <w:r w:rsidRPr="00E426F4">
        <w:rPr>
          <w:sz w:val="26"/>
          <w:szCs w:val="26"/>
        </w:rPr>
        <w:t>Imam ‘Ali, peace be upon him, is reported to have said that whoever enters a graveyard and says the following words, Almighty Allah will grant him the reward of fifty-year worship and erases from him and his parents the punishment of fifty-year wrongdoings:</w:t>
      </w:r>
    </w:p>
    <w:p w:rsidR="002E54A9" w:rsidRDefault="002E54A9" w:rsidP="006A7C26">
      <w:pPr>
        <w:pStyle w:val="libAr"/>
      </w:pPr>
      <w:r>
        <w:rPr>
          <w:rtl/>
        </w:rPr>
        <w:t>السَّلامُ عَلَى اَهْلِ لا اِلَهَ اِلا اللّٰهُ مِنْ اَهْلِ لا اِلَهَ اِلا اللّٰهُ يَا اَهْلَ لا اِلَهَ اِلا اللّٰهُ بِحَقِّ لا اِلَهَ اِلا اللّٰهُ كَيْفَ وَجَدْتُمْ قَوْلَ لا اِلَهَ اِلا اللّٰهُ مِنْ لا اِلَهَ اِلا اللّٰهُ يَا لا اِلَهَ اِلا اللّٰهُ بِحَقِّ لا اِلَهَ اِلا اللّٰهُ اغْفِرْ لِمَنْ قَالَ لا اِلَهَ اِلا اللّٰهُ وَ احْشُرْنَا فِي زُمْرَةِ مَنْ قَالَ لا اِلَهَ اِلا اللّٰهُ مُحَمَّدٌ رَسُولُ اللّٰهِ عَلِيٌّ وَلِيُّ اللّٰهِ</w:t>
      </w:r>
      <w:r>
        <w:t>.</w:t>
      </w:r>
    </w:p>
    <w:p w:rsidR="002E54A9" w:rsidRPr="00E426F4" w:rsidRDefault="002E54A9" w:rsidP="002E54A9">
      <w:pPr>
        <w:pStyle w:val="libNormal"/>
        <w:rPr>
          <w:sz w:val="26"/>
          <w:szCs w:val="26"/>
        </w:rPr>
      </w:pPr>
      <w:r w:rsidRPr="00E426F4">
        <w:rPr>
          <w:sz w:val="26"/>
          <w:szCs w:val="26"/>
        </w:rPr>
        <w:t>According to another tradition, the best thing to be said whenever one passes by a graveyard is the following words, after stopping there:</w:t>
      </w:r>
    </w:p>
    <w:p w:rsidR="002E54A9" w:rsidRDefault="002E54A9" w:rsidP="006A7C26">
      <w:pPr>
        <w:pStyle w:val="libAr"/>
      </w:pPr>
      <w:r>
        <w:rPr>
          <w:rtl/>
        </w:rPr>
        <w:t>اللّٰهُمَّ وَلِّهِمْ مَا تَوَلَّوْا وَ احْشُرْهُمْ مَعَ مَنْ اَحَبُّوا</w:t>
      </w:r>
      <w:r>
        <w:t xml:space="preserve"> .</w:t>
      </w:r>
    </w:p>
    <w:p w:rsidR="002E54A9" w:rsidRPr="00E426F4" w:rsidRDefault="002E54A9" w:rsidP="002E54A9">
      <w:pPr>
        <w:pStyle w:val="libNormal"/>
        <w:rPr>
          <w:sz w:val="26"/>
          <w:szCs w:val="26"/>
        </w:rPr>
      </w:pPr>
      <w:r w:rsidRPr="00E426F4">
        <w:rPr>
          <w:sz w:val="26"/>
          <w:szCs w:val="26"/>
        </w:rPr>
        <w:t>In his book of Misbah al-Za’ir, Sayyid ibn Tawus says: When you intend to visit the graves of the faithful believers, you may choose Thursday; otherwise, you may visit them on any other day. To do so, you may turn your face towards the kiblah direction, put your hand on the grave, and say the following supplicatory words:</w:t>
      </w:r>
    </w:p>
    <w:p w:rsidR="002E54A9" w:rsidRDefault="002E54A9" w:rsidP="006A7C26">
      <w:pPr>
        <w:pStyle w:val="libAr"/>
      </w:pPr>
      <w:r>
        <w:rPr>
          <w:rtl/>
        </w:rPr>
        <w:t>اللّٰهُمَّ ارْحَمْ غُرْبَتَهُ وَ صِلْ وَحْدَتَهُ وَ آنِسْ وَحْشَتَهُ وَ آمِنْ رَوْعَتَهُ وَ اَسْكِنْ اِلَيْهِ مِنْ رَحْمَتِكَ رَحْمَةً يَسْتَغْنِي بِهَا عَنْ رَحْمَةِ مَنْ سِوَاكَ وَ اَلْحِقْهُ بِمَنْ كَانَ يَتَوَلاهُ</w:t>
      </w:r>
    </w:p>
    <w:p w:rsidR="002E54A9" w:rsidRPr="00E426F4" w:rsidRDefault="002E54A9" w:rsidP="002E54A9">
      <w:pPr>
        <w:pStyle w:val="libNormal"/>
        <w:rPr>
          <w:sz w:val="26"/>
          <w:szCs w:val="26"/>
        </w:rPr>
      </w:pPr>
      <w:r w:rsidRPr="00E426F4">
        <w:rPr>
          <w:sz w:val="26"/>
          <w:szCs w:val="26"/>
        </w:rPr>
        <w:t>You may then recite Surah al-Qadr seven times.</w:t>
      </w:r>
    </w:p>
    <w:p w:rsidR="002E54A9" w:rsidRPr="00E426F4" w:rsidRDefault="002E54A9" w:rsidP="002E54A9">
      <w:pPr>
        <w:pStyle w:val="libNormal"/>
        <w:rPr>
          <w:sz w:val="26"/>
          <w:szCs w:val="26"/>
        </w:rPr>
      </w:pPr>
      <w:r w:rsidRPr="00E426F4">
        <w:rPr>
          <w:sz w:val="26"/>
          <w:szCs w:val="26"/>
        </w:rPr>
        <w:t>The method and rewards of visiting the graves of faithful believers have been demonstrated in another tradition reported from Fuzayl who, accordingly, said: As to any one who recites Surah al-Qadr at the grave of a faithful believer seven times, Almighty Allah will send to him an angel who will worship Him (i.e. Almighty Allah) next to that grave and the reward of all the devotional acts that are done by that angel will be recorded for the dead person. When Almighty Allah raises him from the grave, He will make easy for him all the horrors by which he will pass until he is allowed to enter Paradise. Along with Surah al-Qadr, Surah al-Fatihah (No. 1), Surah al-Tawhid (No. 112), Surah al-Falaq (No. 113), Surah al-Nas (No. 114), and Ayah al-Kursi (2:155) may be also recited three times each.</w:t>
      </w:r>
    </w:p>
    <w:p w:rsidR="002E54A9" w:rsidRPr="00E426F4" w:rsidRDefault="002E54A9" w:rsidP="002E54A9">
      <w:pPr>
        <w:pStyle w:val="libNormal"/>
        <w:rPr>
          <w:sz w:val="26"/>
          <w:szCs w:val="26"/>
        </w:rPr>
      </w:pPr>
      <w:r w:rsidRPr="00E426F4">
        <w:rPr>
          <w:sz w:val="26"/>
          <w:szCs w:val="26"/>
        </w:rPr>
        <w:t>Another tradition on the same subject reads that Muhammad ibn Muslim asked Imam al-Sadiq, peace be upon him, “Should we visit the dead people?”</w:t>
      </w:r>
    </w:p>
    <w:p w:rsidR="002E54A9" w:rsidRPr="00E426F4" w:rsidRDefault="002E54A9" w:rsidP="002E54A9">
      <w:pPr>
        <w:pStyle w:val="libNormal"/>
        <w:rPr>
          <w:sz w:val="26"/>
          <w:szCs w:val="26"/>
        </w:rPr>
      </w:pPr>
      <w:r w:rsidRPr="00E426F4">
        <w:rPr>
          <w:sz w:val="26"/>
          <w:szCs w:val="26"/>
        </w:rPr>
        <w:t>“Yes, you should,” replied the Imam.</w:t>
      </w:r>
    </w:p>
    <w:p w:rsidR="002E54A9" w:rsidRPr="00E426F4" w:rsidRDefault="002E54A9" w:rsidP="002E54A9">
      <w:pPr>
        <w:pStyle w:val="libNormal"/>
        <w:rPr>
          <w:sz w:val="26"/>
          <w:szCs w:val="26"/>
        </w:rPr>
      </w:pPr>
      <w:r w:rsidRPr="00E426F4">
        <w:rPr>
          <w:sz w:val="26"/>
          <w:szCs w:val="26"/>
        </w:rPr>
        <w:t>“Will they know about us when we visit them?” asked Muhammad.</w:t>
      </w:r>
    </w:p>
    <w:p w:rsidR="002E54A9" w:rsidRPr="00E426F4" w:rsidRDefault="002E54A9" w:rsidP="002E54A9">
      <w:pPr>
        <w:pStyle w:val="libNormal"/>
        <w:rPr>
          <w:sz w:val="26"/>
          <w:szCs w:val="26"/>
        </w:rPr>
      </w:pPr>
      <w:r w:rsidRPr="00E426F4">
        <w:rPr>
          <w:sz w:val="26"/>
          <w:szCs w:val="26"/>
        </w:rPr>
        <w:lastRenderedPageBreak/>
        <w:t>“Yes, I swear it by Allah,” said the Imam (‘a), “they do know about you, feel glad with that, and find entertainment with your visits.”</w:t>
      </w:r>
    </w:p>
    <w:p w:rsidR="002E54A9" w:rsidRPr="00E426F4" w:rsidRDefault="002E54A9" w:rsidP="002E54A9">
      <w:pPr>
        <w:pStyle w:val="libNormal"/>
        <w:rPr>
          <w:sz w:val="26"/>
          <w:szCs w:val="26"/>
        </w:rPr>
      </w:pPr>
      <w:r w:rsidRPr="00E426F4">
        <w:rPr>
          <w:sz w:val="26"/>
          <w:szCs w:val="26"/>
        </w:rPr>
        <w:t>“What should we say when we visit them?” asked Muhammad.</w:t>
      </w:r>
    </w:p>
    <w:p w:rsidR="002E54A9" w:rsidRPr="00E426F4" w:rsidRDefault="002E54A9" w:rsidP="002E54A9">
      <w:pPr>
        <w:pStyle w:val="libNormal"/>
        <w:rPr>
          <w:sz w:val="26"/>
          <w:szCs w:val="26"/>
        </w:rPr>
      </w:pPr>
      <w:r w:rsidRPr="00E426F4">
        <w:rPr>
          <w:sz w:val="26"/>
          <w:szCs w:val="26"/>
        </w:rPr>
        <w:t>The Imam answered, “You may say the following words:</w:t>
      </w:r>
    </w:p>
    <w:p w:rsidR="002E54A9" w:rsidRDefault="002E54A9" w:rsidP="006A7C26">
      <w:pPr>
        <w:pStyle w:val="libAr"/>
      </w:pPr>
      <w:r>
        <w:rPr>
          <w:rtl/>
        </w:rPr>
        <w:t>اللّٰهُمَّ جَافِ الْاَرْضَ عَنْ جُنُوبِهِمْ وَ صَاعِدْ اِلَيْكَ اَرْوَاحَهُمْ وَ لَقِّهِمْ مِنْكَ رِضْوَانا وَ اَسْكِنْ اِلَيْهِمْ مِنْ رَحْمَتِكَ مَا تَصِلُ بِهِ وَحْدَتَهُمْ وَ تُونِسُ بِهِ وَحْشَتَهُمْ اِنَّكَ عَلَى كُلِّ شَيْ‏ءٍ قَدِيرٌ</w:t>
      </w:r>
      <w:r>
        <w:t>.</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89" w:name="_Toc433538096"/>
      <w:r>
        <w:lastRenderedPageBreak/>
        <w:t>EMPHASIS ON SENDING GIFTS TO THE DEAD</w:t>
      </w:r>
      <w:bookmarkEnd w:id="389"/>
    </w:p>
    <w:p w:rsidR="002E54A9" w:rsidRPr="00E426F4" w:rsidRDefault="002E54A9" w:rsidP="002E54A9">
      <w:pPr>
        <w:pStyle w:val="libNormal"/>
        <w:rPr>
          <w:sz w:val="26"/>
          <w:szCs w:val="26"/>
        </w:rPr>
      </w:pPr>
      <w:r w:rsidRPr="00E426F4">
        <w:rPr>
          <w:sz w:val="26"/>
          <w:szCs w:val="26"/>
        </w:rPr>
        <w:t>Sayyid Ibn Tawus then added: While you are in a graveyard, you should recite Surah al-Tawhid eleven times and dedicate the reward to the dead. It has been reported that Almighty Allah will reward the one who does so as many folds as the number of the dead persons in that graveyard.</w:t>
      </w:r>
    </w:p>
    <w:p w:rsidR="002E54A9" w:rsidRPr="00E426F4" w:rsidRDefault="002E54A9" w:rsidP="002E54A9">
      <w:pPr>
        <w:pStyle w:val="libNormal"/>
        <w:rPr>
          <w:sz w:val="26"/>
          <w:szCs w:val="26"/>
        </w:rPr>
      </w:pPr>
      <w:r w:rsidRPr="00E426F4">
        <w:rPr>
          <w:sz w:val="26"/>
          <w:szCs w:val="26"/>
        </w:rPr>
        <w:t>In the book of Kamil al-Ziyarah, Imam al-Sadiq (‘a) is reported to have said, “If you visit your dead people before sunrise, they will hear and reply to you. If you visit them after sunrise, they will hear you but they will not reply you.”</w:t>
      </w:r>
    </w:p>
    <w:p w:rsidR="002E54A9" w:rsidRPr="00E426F4" w:rsidRDefault="002E54A9" w:rsidP="002E54A9">
      <w:pPr>
        <w:pStyle w:val="libNormal"/>
        <w:rPr>
          <w:sz w:val="26"/>
          <w:szCs w:val="26"/>
        </w:rPr>
      </w:pPr>
      <w:r w:rsidRPr="00E426F4">
        <w:rPr>
          <w:sz w:val="26"/>
          <w:szCs w:val="26"/>
        </w:rPr>
        <w:t>In al-Rawandi’s book of al-Da’awat, there is a tradition reported from the Holy Prophet (s) entailing discommendation of visiting the dead at night. The Holy Prophet (s) is reported to have said to Abu-Dharr, “Do not visit them frequently at night.”</w:t>
      </w:r>
    </w:p>
    <w:p w:rsidR="002E54A9" w:rsidRPr="00E426F4" w:rsidRDefault="002E54A9" w:rsidP="002E54A9">
      <w:pPr>
        <w:pStyle w:val="libNormal"/>
        <w:rPr>
          <w:sz w:val="26"/>
          <w:szCs w:val="26"/>
        </w:rPr>
      </w:pPr>
      <w:r w:rsidRPr="00E426F4">
        <w:rPr>
          <w:sz w:val="26"/>
          <w:szCs w:val="26"/>
        </w:rPr>
        <w:t>In the collection of Shaykh al-Shahid, the Holy Prophet (s) is reported to have said: Whoever repeats the following words at a grave three times, Almighty Allah shall certainly remove from the dead person in that grave the chastisement on the Resurrection Day:</w:t>
      </w:r>
    </w:p>
    <w:p w:rsidR="002E54A9" w:rsidRDefault="002E54A9" w:rsidP="006A7C26">
      <w:pPr>
        <w:pStyle w:val="libAr"/>
      </w:pPr>
      <w:r>
        <w:rPr>
          <w:rtl/>
        </w:rPr>
        <w:t>اللّٰهُمَّ اِنِّي اَسْاَلُكَ بِحَقِّ مُحَمَّدٍ و آلِ مُحَمَّدٍ اَنْ لا تُعَذِّبَ هَذَا الْمَيِّتَ</w:t>
      </w:r>
    </w:p>
    <w:p w:rsidR="002E54A9" w:rsidRPr="00E426F4" w:rsidRDefault="002E54A9" w:rsidP="002E54A9">
      <w:pPr>
        <w:pStyle w:val="libNormal"/>
        <w:rPr>
          <w:sz w:val="26"/>
          <w:szCs w:val="26"/>
        </w:rPr>
      </w:pPr>
      <w:r w:rsidRPr="00E426F4">
        <w:rPr>
          <w:sz w:val="26"/>
          <w:szCs w:val="26"/>
        </w:rPr>
        <w:t>The following tradition is recorded in the book of Jami’ al-Akhbar as reported from one of the Holy Prophet’s companions:</w:t>
      </w:r>
    </w:p>
    <w:p w:rsidR="002E54A9" w:rsidRPr="00E426F4" w:rsidRDefault="002E54A9" w:rsidP="002E54A9">
      <w:pPr>
        <w:pStyle w:val="libNormal"/>
        <w:rPr>
          <w:sz w:val="26"/>
          <w:szCs w:val="26"/>
        </w:rPr>
      </w:pPr>
      <w:r w:rsidRPr="00E426F4">
        <w:rPr>
          <w:sz w:val="26"/>
          <w:szCs w:val="26"/>
        </w:rPr>
        <w:t>One day, the Holy Prophet (s) said, “Give presents to your dead people.”</w:t>
      </w:r>
    </w:p>
    <w:p w:rsidR="002E54A9" w:rsidRPr="00E426F4" w:rsidRDefault="002E54A9" w:rsidP="002E54A9">
      <w:pPr>
        <w:pStyle w:val="libNormal"/>
        <w:rPr>
          <w:sz w:val="26"/>
          <w:szCs w:val="26"/>
        </w:rPr>
      </w:pPr>
      <w:r w:rsidRPr="00E426F4">
        <w:rPr>
          <w:sz w:val="26"/>
          <w:szCs w:val="26"/>
        </w:rPr>
        <w:t>“O Allah’s Messenger,” we asked, “what should we give as presents to our dead people?”</w:t>
      </w:r>
    </w:p>
    <w:p w:rsidR="002E54A9" w:rsidRPr="00E426F4" w:rsidRDefault="002E54A9" w:rsidP="002E54A9">
      <w:pPr>
        <w:pStyle w:val="libNormal"/>
        <w:rPr>
          <w:sz w:val="26"/>
          <w:szCs w:val="26"/>
        </w:rPr>
      </w:pPr>
      <w:r w:rsidRPr="00E426F4">
        <w:rPr>
          <w:sz w:val="26"/>
          <w:szCs w:val="26"/>
        </w:rPr>
        <w:t>“You should present them alms and supplications,” instructed the Holy Prophet (s).</w:t>
      </w:r>
    </w:p>
    <w:p w:rsidR="002E54A9" w:rsidRPr="00E426F4" w:rsidRDefault="002E54A9" w:rsidP="002E54A9">
      <w:pPr>
        <w:pStyle w:val="libNormal"/>
        <w:rPr>
          <w:sz w:val="26"/>
          <w:szCs w:val="26"/>
        </w:rPr>
      </w:pPr>
      <w:r w:rsidRPr="00E426F4">
        <w:rPr>
          <w:sz w:val="26"/>
          <w:szCs w:val="26"/>
        </w:rPr>
        <w:t>He then added, “Every Friday, the souls of the believers come down to the lowest sky directly on their houses and homes and each one of them cry out with sad tone and weep, saying, ‘O my family members! O my sons! O my father! O my mother! O my relatives! Be kind to us, may Allah have mercy upon you, by presenting us some of that which was possessed by us! Now, woe and perdition are to us while the benefits are to others!’ Each one of the dead then cry out to his relatives, saying, ‘Be kind to us by giving as alms a dirham, a loaf of bread, or a dress so that Almighty Allah will dress you from the garments of Paradise.’”</w:t>
      </w:r>
    </w:p>
    <w:p w:rsidR="002E54A9" w:rsidRPr="00E426F4" w:rsidRDefault="002E54A9" w:rsidP="002E54A9">
      <w:pPr>
        <w:pStyle w:val="libNormal"/>
        <w:rPr>
          <w:sz w:val="26"/>
          <w:szCs w:val="26"/>
        </w:rPr>
      </w:pPr>
      <w:r w:rsidRPr="00E426F4">
        <w:rPr>
          <w:sz w:val="26"/>
          <w:szCs w:val="26"/>
        </w:rPr>
        <w:t xml:space="preserve">The Holy Prophet (s) then wept so heavily that he could not keep on talking. We also wept. He then added, “Those are your brothers-in-faith. They became rotten dust after pleasure and bliss. They now express grief and lamentation, saying, ‘Woe be to us! Had we given as alms all that which was possessed by us, seeking Almighty Allah’s pleasure and obeying Him, we would not have been in need for you.’ </w:t>
      </w:r>
      <w:r w:rsidRPr="00E426F4">
        <w:rPr>
          <w:sz w:val="26"/>
          <w:szCs w:val="26"/>
        </w:rPr>
        <w:lastRenderedPageBreak/>
        <w:t>They then return with regret and grief, calling out, ‘Hurry up in giving the alms of the dead!’”</w:t>
      </w:r>
    </w:p>
    <w:p w:rsidR="002E54A9" w:rsidRPr="00E426F4" w:rsidRDefault="002E54A9" w:rsidP="002E54A9">
      <w:pPr>
        <w:pStyle w:val="libNormal"/>
        <w:rPr>
          <w:sz w:val="26"/>
          <w:szCs w:val="26"/>
        </w:rPr>
      </w:pPr>
      <w:r w:rsidRPr="00E426F4">
        <w:rPr>
          <w:sz w:val="26"/>
          <w:szCs w:val="26"/>
        </w:rPr>
        <w:t>The Holy Prophet (s) is also reported to have said, “Whatever alms you give on behalf of the dead, an angel will take that alms in a plate of light, while the alms is shining, to the seventh sky. He then stops at the brink of a ditch and says, ‘Peace be upon you, O inhabitants of the graves. Your people have gifted you this present.’ As the angel enters the grave with that alms, these graves are extended for their inhabitants. Verily, whoever dedicates an alms to a dead person will be given by Almighty Allah rewards that are as great as Mount Uhud. On the Resurrection Day, he will be placed under the shadow of Almighty Allah’s Throne when there shall be no shadow except Allah’s. Because of that alms, he will be saved in his lifetime and after his death.”</w:t>
      </w:r>
    </w:p>
    <w:p w:rsidR="002E54A9" w:rsidRPr="00E426F4" w:rsidRDefault="002E54A9" w:rsidP="002E54A9">
      <w:pPr>
        <w:pStyle w:val="libNormal"/>
        <w:rPr>
          <w:sz w:val="26"/>
          <w:szCs w:val="26"/>
        </w:rPr>
      </w:pPr>
      <w:r w:rsidRPr="00E426F4">
        <w:rPr>
          <w:sz w:val="26"/>
          <w:szCs w:val="26"/>
        </w:rPr>
        <w:t>It has been told that the governor of Khurasan was seen in dream saying, “Send to me the leftovers that you give to the dogs, because I am in urgent need for these leftovers.”</w:t>
      </w:r>
    </w:p>
    <w:p w:rsidR="002E54A9" w:rsidRPr="00E426F4" w:rsidRDefault="002E54A9" w:rsidP="007A1468">
      <w:pPr>
        <w:pStyle w:val="libNormal"/>
      </w:pPr>
      <w:r w:rsidRPr="00E426F4">
        <w:rPr>
          <w:sz w:val="26"/>
          <w:szCs w:val="26"/>
        </w:rPr>
        <w:br w:type="page"/>
      </w:r>
    </w:p>
    <w:p w:rsidR="002E54A9" w:rsidRDefault="002E54A9" w:rsidP="002A6488">
      <w:pPr>
        <w:pStyle w:val="Heading3Center"/>
      </w:pPr>
      <w:bookmarkStart w:id="390" w:name="_Toc433538097"/>
      <w:r>
        <w:lastRenderedPageBreak/>
        <w:t>ACQUIRING LESSON FROM THE DEAD</w:t>
      </w:r>
      <w:bookmarkEnd w:id="390"/>
    </w:p>
    <w:p w:rsidR="002E54A9" w:rsidRPr="00E426F4" w:rsidRDefault="002E54A9" w:rsidP="002E54A9">
      <w:pPr>
        <w:pStyle w:val="libNormal"/>
        <w:rPr>
          <w:sz w:val="26"/>
          <w:szCs w:val="26"/>
        </w:rPr>
      </w:pPr>
      <w:r w:rsidRPr="00E426F4">
        <w:rPr>
          <w:sz w:val="26"/>
          <w:szCs w:val="26"/>
        </w:rPr>
        <w:t>In conclusion, visiting the graves of faithful believers brings about an abundant reward in addition to great advantages and outcomes. It gives lessons in religiousness, draws attentions to the reality of our worldly lives, encourages asceticism and abstinence from worldly pleasures, and arouses the desire for the Hereafter.</w:t>
      </w:r>
    </w:p>
    <w:p w:rsidR="002E54A9" w:rsidRPr="00E426F4" w:rsidRDefault="002E54A9" w:rsidP="002E54A9">
      <w:pPr>
        <w:pStyle w:val="libNormal"/>
        <w:rPr>
          <w:sz w:val="26"/>
          <w:szCs w:val="26"/>
        </w:rPr>
      </w:pPr>
      <w:r w:rsidRPr="00E426F4">
        <w:rPr>
          <w:sz w:val="26"/>
          <w:szCs w:val="26"/>
        </w:rPr>
        <w:t>Visiting the graves becomes highly recommended for those who are highly delighted or extremely distressed.</w:t>
      </w:r>
    </w:p>
    <w:p w:rsidR="002E54A9" w:rsidRPr="00E426F4" w:rsidRDefault="002E54A9" w:rsidP="002E54A9">
      <w:pPr>
        <w:pStyle w:val="libNormal"/>
        <w:rPr>
          <w:sz w:val="26"/>
          <w:szCs w:val="26"/>
        </w:rPr>
      </w:pPr>
      <w:r w:rsidRPr="00E426F4">
        <w:rPr>
          <w:sz w:val="26"/>
          <w:szCs w:val="26"/>
        </w:rPr>
        <w:t>A true reasonable is he who learns lessons from graves, stripping himself of the sweetness of this worldly life and changing its sweet taste into bitterness, he who ponders over the inevitable extinction of this worldly life and the ceaseless changeability of its manners, and he who always remembers that very soon, he will be just like these inhabitants of graves, will fail to do any further charitable deed, and will be lesson for others.</w:t>
      </w:r>
    </w:p>
    <w:p w:rsidR="002E54A9" w:rsidRPr="00E426F4" w:rsidRDefault="002E54A9" w:rsidP="002E54A9">
      <w:pPr>
        <w:pStyle w:val="libNormal"/>
        <w:rPr>
          <w:sz w:val="26"/>
          <w:szCs w:val="26"/>
        </w:rPr>
      </w:pPr>
      <w:r w:rsidRPr="00E426F4">
        <w:rPr>
          <w:sz w:val="26"/>
          <w:szCs w:val="26"/>
        </w:rPr>
        <w:t>It is reported that Almighty Allah revealed to Prophet Jesus (‘a), saying:</w:t>
      </w:r>
    </w:p>
    <w:p w:rsidR="002E54A9" w:rsidRDefault="002E54A9" w:rsidP="006A7C26">
      <w:pPr>
        <w:pStyle w:val="libAr"/>
      </w:pPr>
      <w:r>
        <w:rPr>
          <w:rtl/>
        </w:rPr>
        <w:t>يَا عِيسَى هَبْ لِي مِنْ عَيْنِكَ الدُّمُوعَ وَ مِنْ قَلْبِكَ الْخُشُوعَ وَ اكْحُلْ عَيْنَيْكَ بِمِيلِ الْحُزْنِ اِذَا ضَحِكَ الْبَطَّالُونَ وَ قُمْ عَلَى قُبُورِ الْاَمْوَاتِ فَنَادِهِمْ بِالصَّوْتِ الرَّفِيعِ لَعَلَّكَ تَأْخُذُ مَوْعِظَتَكَ مِنْهُمْ وَ قُلْ اِنِّي لاحِقٌ بِهِمْ فِي اللاحِقِينَ</w:t>
      </w:r>
    </w:p>
    <w:p w:rsidR="002E54A9" w:rsidRDefault="002E54A9" w:rsidP="00091414">
      <w:pPr>
        <w:pStyle w:val="Heading4Center"/>
      </w:pPr>
      <w:r>
        <w:t>AFTERWORD</w:t>
      </w:r>
    </w:p>
    <w:p w:rsidR="002E54A9" w:rsidRPr="00E426F4" w:rsidRDefault="002E54A9" w:rsidP="002E54A9">
      <w:pPr>
        <w:pStyle w:val="libNormal"/>
        <w:rPr>
          <w:sz w:val="26"/>
          <w:szCs w:val="26"/>
        </w:rPr>
      </w:pPr>
      <w:r w:rsidRPr="00E426F4">
        <w:rPr>
          <w:sz w:val="26"/>
          <w:szCs w:val="26"/>
        </w:rPr>
        <w:t>The last statement of this blessed book was recorded at Sunday night, the tenth of the sacred month of Dhu’l-Qa’dah, AH 1344. It is the birth night of Imam Abu’l-Hasan al-Rida, peace be upon him. On this day, I have just received a letter informing me about the passing away of my mother. I therefore please my brethren-in-faith who will make use of the supplications and forms of ziyarah mentioned in this book to pray Almighty Allah to have mercy on and forgive my mother, my father, and me in this worldly life and after death.</w:t>
      </w:r>
    </w:p>
    <w:p w:rsidR="002E54A9" w:rsidRDefault="002E54A9" w:rsidP="00091414">
      <w:pPr>
        <w:pStyle w:val="libItalic"/>
      </w:pPr>
      <w:r>
        <w:t>All praise be to Allah initially and finally.</w:t>
      </w:r>
    </w:p>
    <w:p w:rsidR="002E54A9" w:rsidRDefault="002E54A9" w:rsidP="00091414">
      <w:pPr>
        <w:pStyle w:val="libItalic"/>
      </w:pPr>
      <w:r>
        <w:t>May Allah send blessings upon Muhammad and his Immaculate Household.</w:t>
      </w:r>
    </w:p>
    <w:p w:rsidR="002E54A9" w:rsidRDefault="002E54A9" w:rsidP="00091414">
      <w:pPr>
        <w:pStyle w:val="libBold1"/>
      </w:pPr>
      <w:r>
        <w:t>‘Abbas al-Qummi</w:t>
      </w:r>
    </w:p>
    <w:p w:rsidR="002E54A9" w:rsidRPr="00E426F4" w:rsidRDefault="002E54A9" w:rsidP="007A1468">
      <w:pPr>
        <w:pStyle w:val="libNormal"/>
      </w:pPr>
      <w:r w:rsidRPr="00E426F4">
        <w:rPr>
          <w:sz w:val="26"/>
          <w:szCs w:val="26"/>
        </w:rPr>
        <w:br w:type="page"/>
      </w: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2E54A9" w:rsidRPr="00E426F4" w:rsidRDefault="002E54A9" w:rsidP="002E54A9">
      <w:pPr>
        <w:pStyle w:val="libNormal"/>
        <w:rPr>
          <w:sz w:val="26"/>
          <w:szCs w:val="26"/>
        </w:rPr>
      </w:pPr>
    </w:p>
    <w:p w:rsidR="001C2064" w:rsidRDefault="002E54A9" w:rsidP="006B573F">
      <w:pPr>
        <w:pStyle w:val="Heading1Center"/>
      </w:pPr>
      <w:bookmarkStart w:id="391" w:name="_Toc433538098"/>
      <w:r>
        <w:t xml:space="preserve">FOURTH SECTION: </w:t>
      </w:r>
      <w:r w:rsidR="001C2064">
        <w:t>APPENDICES AND ADDITIONS OF MAFATIH</w:t>
      </w:r>
      <w:bookmarkEnd w:id="391"/>
    </w:p>
    <w:p w:rsidR="00D17CBB" w:rsidRPr="00E426F4" w:rsidRDefault="00D17CBB" w:rsidP="007A1468">
      <w:pPr>
        <w:pStyle w:val="libNormal"/>
      </w:pPr>
      <w:r w:rsidRPr="00E426F4">
        <w:rPr>
          <w:sz w:val="26"/>
          <w:szCs w:val="26"/>
        </w:rPr>
        <w:br w:type="page"/>
      </w:r>
    </w:p>
    <w:p w:rsidR="00D17CBB" w:rsidRDefault="00D17CBB" w:rsidP="002A6488">
      <w:pPr>
        <w:pStyle w:val="Heading3Center"/>
      </w:pPr>
      <w:bookmarkStart w:id="392" w:name="_Toc433538099"/>
      <w:r>
        <w:lastRenderedPageBreak/>
        <w:t>Farewell Prayer of Ramadhan</w:t>
      </w:r>
      <w:bookmarkEnd w:id="392"/>
    </w:p>
    <w:p w:rsidR="001E4382" w:rsidRPr="00E426F4" w:rsidRDefault="00D17CBB" w:rsidP="00D17CBB">
      <w:pPr>
        <w:pStyle w:val="libNormal"/>
        <w:rPr>
          <w:sz w:val="26"/>
          <w:szCs w:val="26"/>
        </w:rPr>
      </w:pPr>
      <w:r w:rsidRPr="00E426F4">
        <w:rPr>
          <w:sz w:val="26"/>
          <w:szCs w:val="26"/>
        </w:rPr>
        <w:t>In the Name of Allah; the All-beneficent, the All-merciful.</w:t>
      </w:r>
    </w:p>
    <w:p w:rsidR="001E4382" w:rsidRPr="00E426F4" w:rsidRDefault="00D17CBB" w:rsidP="00D17CBB">
      <w:pPr>
        <w:pStyle w:val="libNormal"/>
        <w:rPr>
          <w:sz w:val="26"/>
          <w:szCs w:val="26"/>
        </w:rPr>
      </w:pPr>
      <w:r w:rsidRPr="00E426F4">
        <w:rPr>
          <w:sz w:val="26"/>
          <w:szCs w:val="26"/>
        </w:rPr>
        <w:t>All praise be to Allah. Peace be upon His servants whom He has chosen. The sinful servant whose sins have blackened his face; namely, ‘Abbas al-Qummi, may Allah pardon him, says: After finishing writing the book of Mafatih al-Jinan whose copies spread in the various regions, it occurred to my mind that I would add to the second edition some additional material to which there is an urgent need. These additions have thus come to be:</w:t>
      </w:r>
    </w:p>
    <w:p w:rsidR="001E4382" w:rsidRPr="00E426F4" w:rsidRDefault="00D17CBB" w:rsidP="00D17CBB">
      <w:pPr>
        <w:pStyle w:val="libNormal"/>
        <w:rPr>
          <w:sz w:val="26"/>
          <w:szCs w:val="26"/>
        </w:rPr>
      </w:pPr>
      <w:r w:rsidRPr="00E426F4">
        <w:rPr>
          <w:sz w:val="26"/>
          <w:szCs w:val="26"/>
        </w:rPr>
        <w:t>(1) Supplicatory prayer of Bidding Farwell to the Month of Ramazan.</w:t>
      </w:r>
    </w:p>
    <w:p w:rsidR="001E4382" w:rsidRPr="00E426F4" w:rsidRDefault="00D17CBB" w:rsidP="00D17CBB">
      <w:pPr>
        <w:pStyle w:val="libNormal"/>
        <w:rPr>
          <w:sz w:val="26"/>
          <w:szCs w:val="26"/>
        </w:rPr>
      </w:pPr>
      <w:r w:rsidRPr="00E426F4">
        <w:rPr>
          <w:sz w:val="26"/>
          <w:szCs w:val="26"/>
        </w:rPr>
        <w:t>(2) Sermon of the ‘Id al-Fitr Prayer.</w:t>
      </w:r>
    </w:p>
    <w:p w:rsidR="001E4382" w:rsidRPr="00E426F4" w:rsidRDefault="00D17CBB" w:rsidP="00D17CBB">
      <w:pPr>
        <w:pStyle w:val="libNormal"/>
        <w:rPr>
          <w:sz w:val="26"/>
          <w:szCs w:val="26"/>
        </w:rPr>
      </w:pPr>
      <w:r w:rsidRPr="00E426F4">
        <w:rPr>
          <w:sz w:val="26"/>
          <w:szCs w:val="26"/>
        </w:rPr>
        <w:t>(3) The Comprehensive Form of Ziyarah known as A’immat al-Mu’minin.</w:t>
      </w:r>
    </w:p>
    <w:p w:rsidR="001E4382" w:rsidRPr="00E426F4" w:rsidRDefault="00D17CBB" w:rsidP="00D17CBB">
      <w:pPr>
        <w:pStyle w:val="libNormal"/>
        <w:rPr>
          <w:sz w:val="26"/>
          <w:szCs w:val="26"/>
        </w:rPr>
      </w:pPr>
      <w:r w:rsidRPr="00E426F4">
        <w:rPr>
          <w:sz w:val="26"/>
          <w:szCs w:val="26"/>
        </w:rPr>
        <w:t>(4) The Post-Ziyarah Supplicatory prayer.</w:t>
      </w:r>
    </w:p>
    <w:p w:rsidR="001E4382" w:rsidRPr="00E426F4" w:rsidRDefault="00D17CBB" w:rsidP="00D17CBB">
      <w:pPr>
        <w:pStyle w:val="libNormal"/>
        <w:rPr>
          <w:sz w:val="26"/>
          <w:szCs w:val="26"/>
        </w:rPr>
      </w:pPr>
      <w:r w:rsidRPr="00E426F4">
        <w:rPr>
          <w:sz w:val="26"/>
          <w:szCs w:val="26"/>
        </w:rPr>
        <w:t>(5) Supplicatory prayer of Bidding Farewell to the Holy Imams.</w:t>
      </w:r>
    </w:p>
    <w:p w:rsidR="001E4382" w:rsidRPr="00E426F4" w:rsidRDefault="00D17CBB" w:rsidP="00D17CBB">
      <w:pPr>
        <w:pStyle w:val="libNormal"/>
        <w:rPr>
          <w:sz w:val="26"/>
          <w:szCs w:val="26"/>
        </w:rPr>
      </w:pPr>
      <w:r w:rsidRPr="00E426F4">
        <w:rPr>
          <w:sz w:val="26"/>
          <w:szCs w:val="26"/>
        </w:rPr>
        <w:t>(6) A Supplicatory Paper for Settling the Needs.</w:t>
      </w:r>
    </w:p>
    <w:p w:rsidR="001E4382" w:rsidRPr="00E426F4" w:rsidRDefault="00D17CBB" w:rsidP="00D17CBB">
      <w:pPr>
        <w:pStyle w:val="libNormal"/>
        <w:rPr>
          <w:sz w:val="26"/>
          <w:szCs w:val="26"/>
        </w:rPr>
      </w:pPr>
      <w:r w:rsidRPr="00E426F4">
        <w:rPr>
          <w:sz w:val="26"/>
          <w:szCs w:val="26"/>
        </w:rPr>
        <w:t>(7) Supplicatory prayer during the Occultation of Imam al-Mahdi.</w:t>
      </w:r>
    </w:p>
    <w:p w:rsidR="001E4382" w:rsidRPr="00E426F4" w:rsidRDefault="00D17CBB" w:rsidP="00D17CBB">
      <w:pPr>
        <w:pStyle w:val="libNormal"/>
        <w:rPr>
          <w:sz w:val="26"/>
          <w:szCs w:val="26"/>
        </w:rPr>
      </w:pPr>
      <w:r w:rsidRPr="00E426F4">
        <w:rPr>
          <w:sz w:val="26"/>
          <w:szCs w:val="26"/>
        </w:rPr>
        <w:t>(8) Etiquettes of Deputed Ziyarah.</w:t>
      </w:r>
    </w:p>
    <w:p w:rsidR="001E4382" w:rsidRPr="00E426F4" w:rsidRDefault="00D17CBB" w:rsidP="00D17CBB">
      <w:pPr>
        <w:pStyle w:val="libNormal"/>
        <w:rPr>
          <w:sz w:val="26"/>
          <w:szCs w:val="26"/>
        </w:rPr>
      </w:pPr>
      <w:r w:rsidRPr="00E426F4">
        <w:rPr>
          <w:sz w:val="26"/>
          <w:szCs w:val="26"/>
        </w:rPr>
        <w:t>As I have concluded that to add anything to the origin of the book may open the door to playing with it (i.e. the book of Mafatih al-Jinan), causing some curious persons to add something or erase another from the book and they then publish unfounded material under the name of Mafatih al-Jinan, as what has been done to the book of Miftah al-Jinan - because of all that, I have not changed anything from the origin of the book; rather, I have added an appendix comprising the aforesaid eight additions.</w:t>
      </w:r>
    </w:p>
    <w:p w:rsidR="001E4382" w:rsidRPr="00E426F4" w:rsidRDefault="00D17CBB" w:rsidP="00D17CBB">
      <w:pPr>
        <w:pStyle w:val="libNormal"/>
        <w:rPr>
          <w:sz w:val="26"/>
          <w:szCs w:val="26"/>
        </w:rPr>
      </w:pPr>
      <w:r w:rsidRPr="00E426F4">
        <w:rPr>
          <w:sz w:val="26"/>
          <w:szCs w:val="26"/>
        </w:rPr>
        <w:t>On this occasion, I invoke Almighty Allah, His Messenger, and the Immaculate Imams to curse any one who may play with my book through any single item.</w:t>
      </w:r>
    </w:p>
    <w:p w:rsidR="001E4382" w:rsidRPr="00E426F4" w:rsidRDefault="00D17CBB" w:rsidP="00D17CBB">
      <w:pPr>
        <w:pStyle w:val="libNormal"/>
        <w:rPr>
          <w:sz w:val="26"/>
          <w:szCs w:val="26"/>
        </w:rPr>
      </w:pPr>
      <w:r w:rsidRPr="00E426F4">
        <w:rPr>
          <w:sz w:val="26"/>
          <w:szCs w:val="26"/>
        </w:rPr>
        <w:t>Hereinafter, I will mention these eight additions:</w:t>
      </w:r>
    </w:p>
    <w:p w:rsidR="001E4382" w:rsidRDefault="00D17CBB" w:rsidP="00842518">
      <w:pPr>
        <w:pStyle w:val="Heading4Center"/>
      </w:pPr>
      <w:r>
        <w:t>FAREWELL PRAYER OF RAMADAN</w:t>
      </w:r>
    </w:p>
    <w:p w:rsidR="001E4382" w:rsidRPr="00E426F4" w:rsidRDefault="00D17CBB" w:rsidP="00D17CBB">
      <w:pPr>
        <w:pStyle w:val="libNormal"/>
        <w:rPr>
          <w:sz w:val="26"/>
          <w:szCs w:val="26"/>
        </w:rPr>
      </w:pPr>
      <w:r w:rsidRPr="00E426F4">
        <w:rPr>
          <w:sz w:val="26"/>
          <w:szCs w:val="26"/>
        </w:rPr>
        <w:t>Shaykh al-Kulayni, may Allah be pleased with him, in his book of al-Kafi, has reported on the authority of Abu-Basir that Imam al-Sadiq (‘a) instructed that the following supplicatory prayer might be said for bidding farewell to the month of Ramazan:</w:t>
      </w:r>
    </w:p>
    <w:p w:rsidR="00D17CBB" w:rsidRDefault="00D17CBB" w:rsidP="006A7C26">
      <w:pPr>
        <w:pStyle w:val="libAr"/>
      </w:pPr>
      <w:r>
        <w:rPr>
          <w:rtl/>
        </w:rPr>
        <w:t xml:space="preserve">اللّٰهُمَّ اِنَّكَ قُلْتَ فِي كِتَابِكَ الْمُنْزَلِ شَهْرُ رَمَضَانَ الَّذِي اُنْزِلَ فِيهِ الْقُرْآنُ وَ هَذَا شَهْرُ رَمَضَانَ وَ قَدْ تَصَرَّمَ فَاَسْاَلُكَ بِوَجْهِكَ الْكَرِيمِ وَ كَلِمَاتِكَ التَّامَّةِ اِنْ كَانَ بَقِيَ عَلَيَّ ذَنْبٌ لَمْ تَغْفِرْهُ لِي اَوْ تُرِيدُ اَنْ تُعَذِّبَنِي عَلَيْهِ اَوْ تُقَايِسَنِي بِهِ اَنْ لا يَطْلُعَ فَجْرُ هَذِهِ اللَّيْلَةِ اَوْ يَتَصَرَّمَ هَذَا الشَّهْرُ اِلا وَ قَدْ غَفَرْتَهُ لِي يَا اَرْحَمَ الرَّاحِمِينَ اللّٰهُمَّ لَكَ الْحَمْدُ بِمَحَامِدِكَ كُلِّهَا اَوَّلِهَا وَ آخِرِهَا مَا قُلْتَ لِنَفْسِكَ مِنْهَا وَ مَا قَالَ الْخَلائِقُ الْحَامِدُونَ الْمُجْتَهِدُونَ الْمَعْدُودُونَ [الْمُعَدِّدُونَ‏] </w:t>
      </w:r>
      <w:r>
        <w:rPr>
          <w:rtl/>
        </w:rPr>
        <w:lastRenderedPageBreak/>
        <w:t>الْمُوَفِّرُونَ [الْمُؤْثِرُونَ‏] ذِكْرَكَ وَ الشُّكْرَ لَكَ الَّذِينَ اَعَنْتَهُمْ عَلَى اَدَاءِ حَقِّكَ مِنْ اَصْنَافِ خَلْقِكَ مِنَ الْمَلائِكَةِ الْمُقَرَّبِينَ وَ النَّبِيِّينَ وَ الْمُرْسَلِينَ وَ اَصْنَافِ النَّاطِقِينَ وَ الْمُسَبِّحِينَ لَكَ مِنْ جَمِيعِ الْعَالَمِينَ، عَلَى اَنَّكَ بَلَّغْتَنَا شَهْرَ رَمَضَانَ وَ عَلَيْنَا مِنْ نِعَمِكَ وَ عِنْدَنَا مِنْ قِسَمِكَ وَ اِحْسَانِكَ وَ تَظَاهُرِ امْتِنَانِكَ فَبِذَلِكَ لَكَ مُنْتَهَى الْحَمْدِ الْخَالِدِ الدَّائِمِ الرَّاكِدِ الْمُخَلَّدِ السَّرْمَدِ الَّذِي لا يَنْفَدُ طُولَ الْاَبَدِ جَلَّ ثَنَاؤُكَ اَعَنْتَنَا عَلَيْهِ حَتَّى قَضَيْتَ عَنَّا صِيَامَهُ وَ قِيَامَهُ مِنْ صَلاةٍ وَ مَا كَانَ مِنَّا فِيهِ مِنْ بِرٍّ اَوْ شُكْرٍ اَوْ ذِكْرٍ اللّٰهُمَّ فَتَقَبَّلْهُ مِنَّا بِاَحْسَنِ قَبُولِكَ وَ تَجَاوُزِكَ وَ عَفْوِكَ وَ صَفْحِكَ وَ غُفْرَانِكَ وَ حَقِيقَةِ رِضْوَانِكَ حَتَّى تُظَفِّرَنَا [تُظْفِرَنَا] فِيهِ بِكُلِّ خَيْرٍ مَطْلُوبٍ وَ جَزِيلِ عَطَاءٍ مَوْهُوبٍ وَ تُوقِيَنَا فِيهِ مِنْ كُلِّ مَرْهُوبٍ اَوْ بَلاءٍ مَجْلُوبٍ اَوْ ذَنْبٍ مَكْسُوبٍ. اللّٰهُمَّ اِنِّي اَسْاَلُكَ بِعَظِيمِ مَا سَاَلَكَ بِهِ اَحَدٌ مِنْ خَلْقِكَ مِنْ كَرِيمِ اَسْمَائِكَ وَ جَمِيلِ ثَنَائِكَ وَ خَاصَّةِ دُعَائِكَ اَنْ تُصَلِّيَ عَلَى مُحَمَّدٍ وَ آلِ مُحَمَّدٍ وَ اَنْ تَجْعَلَ شَهْرَنَا هَذَا اَعْظَمَ شَهْرِ رَمَضَانَ مَرَّ عَلَيْنَا مُنْذُ اَنْزَلْتَنَا اِلَى الدُّنْيَا بَرَكَةً فِي عِصْمَةِ دِينِي وَ خَلاصِ نَفْسِي وَ قَضَاءِ حَوَائِجِي وَ تُشَفِّعَنِي فِي مَسَائِلِي وَ تَمَامِ النِّعْمَةِ عَلَيَّ وَ صَرْفِ السُّوءِ عَنِّي وَ لِبَاسِ الْعَافِيَةِ لِي فِيهِ وَ اَنْ تَجْعَلَنِي بِرَحْمَتِكَ مِمَّنْ خِرْتَ [خُرْتَ‏] [ادَّخَرْتَ‏] لَهُ لَيْلَةَ الْقَدْرِ وَ جَعَلْتَهَا لَهُ خَيْرا مِنْ اَلْفِ شَهْرٍ فِي اَعْظَمِ الْاَجْرِ وَ كَرَائِمِ الذُّخْرِ وَ حُسْنِ الشُّكْرِ وَ طُولِ الْعُمْرِ وَ دَوَامِ الْيُسْرِ اللّٰهُمَّ وَ اَسْاَلُكَ بِرَحْمَتِكَ وَ طَوْلِكَ وَ عَفْوِكَ وَ نَعْمَائِكَ وَ جَلالِكَ وَ قَدِيمِ اِحْسَانِكَ وَ امْتِنَانِكَ اَنْ لا تَجْعَلَهُ آخِرَ الْعَهْدِ مِنَّا لِشَهْرِ رَمَضَانَ حَتَّى تُبَلِّغَنَاهُ مِنْ قَابِلٍ عَلَى اَحْسَنِ حَالٍ ، وَ تُعَرِّفَنِي هِلالَهُ مَعَ النَّاظِرِينَ اِلَيْهِ وَ الْمُعْتَرِفِينَ [وَ الْمُتَعَرِّفِينَ‏] لَهُ فِي اَعْفَى عَافِيَتِكَ وَ اَنْعَمِ نِعْمَتِكَ وَ اَوْسَعِ رَحْمَتِكَ وَ اَجْزَلِ قِسَمِكَ يَا رَبِّيَ الَّذِي لَيْسَ لِي رَبٌّ غَيْرُهُ لا يَكُونُ هَذَا الْوَدَاعُ مِنِّي لَهُ وَدَاعَ فَنَاءٍ وَ لا آخِرَ الْعَهْدِ مِنِّي لِلِقَاءٍ حَتَّى تُرِيَنِيهِ مِنْ قَابِلٍ فِي اَوْسَعِ النِّعَمِ وَ اَفْضَلِ الرَّجَاءِ وَ اَنَا لَكَ عَلَى اَحْسَنِ الْوَفَاءِ اِنَّكَ سَمِيعُ الدُّعَاءِ اللّٰهُمَّ اسْمَعْ دُعَائِي وَ ارْحَمْ تَضَرُّعِي وَ تَذَلُّلِي لَكَ وَ اسْتِكَانَتِي وَ تَوَكُّلِي عَلَيْكَ وَ اَنَا لَكَ مُسَلِّمٌ لا اَرْجُو نَجَاحا وَ لا مُعَافَاةً وَ لا تَشْرِيفا وَ لا تَبْلِيغا اِلا بِكَ وَ مِنْكَ وَ امْنُنْ عَلَيَّ جَلَّ ثَنَاؤُكَ وَ تَقَدَّسَتْ اَسْمَاؤُكَ بِتَبْلِيغِي شَهْرَ رَمَضَانَ وَ اَنَا مُعَافًى مِنْ كُلِّ مَكْرُوهٍ وَ مَحْذُورٍ وَ مِنْ جَمِيعِ الْبَوَائِقِ الْحَمْدُ لِلَّهِ الَّذِي اَعَانَنَا عَلَى صِيَامِ هَذَا الشَّهْرِ وَ قِيَامِهِ حَتَّى بَلَّغَنِي آخِرَ لَيْلَةٍ مِنْهُ</w:t>
      </w:r>
      <w:r>
        <w:t>.</w:t>
      </w:r>
    </w:p>
    <w:p w:rsidR="00D17CBB" w:rsidRPr="00E426F4" w:rsidRDefault="00D17CBB" w:rsidP="007A1468">
      <w:pPr>
        <w:pStyle w:val="libNormal"/>
      </w:pPr>
      <w:r w:rsidRPr="00E426F4">
        <w:rPr>
          <w:sz w:val="26"/>
          <w:szCs w:val="26"/>
        </w:rPr>
        <w:br w:type="page"/>
      </w:r>
    </w:p>
    <w:p w:rsidR="001E4382" w:rsidRDefault="00D17CBB" w:rsidP="002A6488">
      <w:pPr>
        <w:pStyle w:val="Heading3Center"/>
      </w:pPr>
      <w:bookmarkStart w:id="393" w:name="_Toc433538100"/>
      <w:r>
        <w:lastRenderedPageBreak/>
        <w:t>THE SERMON ON THE EID AL FITR DAY</w:t>
      </w:r>
      <w:bookmarkEnd w:id="393"/>
    </w:p>
    <w:p w:rsidR="001E4382" w:rsidRPr="00E426F4" w:rsidRDefault="00D17CBB" w:rsidP="00D17CBB">
      <w:pPr>
        <w:pStyle w:val="libNormal"/>
        <w:rPr>
          <w:sz w:val="26"/>
          <w:szCs w:val="26"/>
        </w:rPr>
      </w:pPr>
      <w:r w:rsidRPr="00E426F4">
        <w:rPr>
          <w:sz w:val="26"/>
          <w:szCs w:val="26"/>
        </w:rPr>
        <w:t>This sermon (khutbah) is delivered by the imam (leader) of the Congregational ‘Id Prayer. In his book of man-la-yahzuruhul-faqih, Shaykh al-Saduq has reported the following sermon from Imam ‘Ali Amir al-Mu’minin, peace be upon him:</w:t>
      </w:r>
    </w:p>
    <w:p w:rsidR="001E4382" w:rsidRDefault="00D17CBB" w:rsidP="006A7C26">
      <w:pPr>
        <w:pStyle w:val="libAr"/>
      </w:pPr>
      <w:r>
        <w:rPr>
          <w:rtl/>
        </w:rPr>
        <w:t xml:space="preserve">الْحَمْدُ لِلَّهِ الَّذِي خَلَقَ السَّمَاوَاتِ وَ الْاَرْضَ وَ جَعَلَ الظُّلُمَاتِ وَ النُّورَ ثُمَّ الَّذِينَ كَفَرُوا بِرَبِّهِمْ يَعْدِلُونَ لا نُشْرِكُ بِاللّٰهِ شَيْئا وَ لا نَتَّخِذُ مِنْ دُونِهِ وَلِيّا وَ الْحَمْدُ لِلَّهِ الَّذِي لَهُ مَا فِي السَّمَاوَاتِ وَ مَا فِي الْاَرْضِ وَ لَهُ الْحَمْدُ فِي الْآخِرَةِ وَ هُوَ الْحَكِيمُ الْخَبِيرُ يَعْلَمُ مَا يَلِجُ فِي الْاَرْضِ وَ مَا يَخْرُجُ مِنْهَا وَ مَا يَنْزِلُ مِنَ السَّمَاءِ وَ مَا يَعْرُجُ فِيهَا وَ هُوَ الرَّحِيمُ الْغَفُورُ كَذَلِكَ اللّٰهُ لا اِلَهَ اِلا هُوَ اِلَيْهِ الْمَصِيرُ وَ الْحَمْدُ لِلَّهِ الَّذِي يُمْسِكُ السَّمَاءَ اَنْ تَقَعَ عَلَى الْاَرْضِ اِلا بِاِذْنِهِ اِنْ اللّٰهَ بِالنَّاسِ لَرَءُوفٌ رَحِيمٌ اللّٰهُمَّ ارْحَمْنَا بِرَحْمَتِكَ وَ اعْمُمْنَا بِمَغْفِرَتِكَ اِنَّكَ اَنْتَ الْعَلِيُّ الْكَبِيرُ وَ الْحَمْدُ لِلَّهِ الَّذِي لا مَقْنُوطٌ مِنْ رَحْمَتِهِ لا مَخْلُوٌّ مِنْ نِعْمَتِهِ، وَ لا مُؤْيَسٌ مِنْ رَوْحِهِ وَ لا مُسْتَنْكِفٌ [مُسْتَنْكَفٌ‏] عَنْ عِبَادَتِهِ [الَّذِي‏] بِكَلِمَتِهِ قَامَتِ السَّمَاوَاتُ السَّبْعُ وَ اسْتَقَرَّتِ الْاَرْضُ الْمِهَادُ وَ ثَبَتَتِ الْجِبَالُ الرَّوَاسِي وَ جَرَتِ الرِّيَاحُ اللَّوَاقِحُ وَ سَارَ فِي جَوِّ السَّمَاءِ السَّحَابُ وَ قَامَتْ عَلَى حُدُودِهَا الْبِحَارُ وَ هُوَ اِلَهٌ لَهَا وَ قَاهِرٌ يَذِلُّ لَهُ الْمُتَعَزِّزُونَ وَ يَتَضَاءَلُ لَهُ الْمُتَكَبِّرُونَ وَ يَدِينُ لَهُ طَوْعا وَ كَرْها الْعَالَمُونَ نَحْمَدُهُ كَمَا حَمِدَ نَفْسَهُ وَ كَمَا هُوَ اَهْلُهُ وَ نَسْتَعِينُهُ وَ نَسْتَغْفِرُهُ وَ نَسْتَهْدِيهِ وَ نَشْهَدُ اَنْ لا اِلَهَ اِلا اللّٰهُ وَحْدَهُ لا شَرِيكَ لَهُ يَعْلَمُ مَا تُخْفِي النُّفُوسُ وَ مَا تُجِنُّ الْبِحَارُ وَ مَا تَوَارَى مِنْهُ ظُلْمَةٌ وَ لا تَغِيبُ عَنْهُ غَائِبَةٌ وَ مَا تَسْقُطُ مِنْ وَرَقَةٍ مِنْ شَجَرَةٍ وَ لا حَبَّةٍ فِي ظُلْمَةٍ اِلا يَعْلَمُهَا لا اِلَهَ اِلا هُوَ ، وَ لا رَطْبٍ وَ لا يَابِسٍ اِلا فِي كِتَابٍ مُبِينٍ وَ يَعْلَمُ مَا يَعْمَلُ الْعَامِلُونَ وَ اَيَّ مَجْرًى يَجْرُونَ وَ اِلَى اَيِّ مُنْقَلَبٍ يَنْقَلِبُونَ وَ نَسْتَهْدِي اللّٰهَ بِالْهُدَى وَ نَشْهَدُ اَنَّ مُحَمَّدا عَبْدُهُ وَ نَبِيُّهُ وَ رَسُولُهُ اِلَى خَلْقِهِ وَ اَمِينُهُ عَلَى وَحْيِهِ وَ اَنَّهُ قَدْ بَلَّغَ رِسَالاتِ رَبِّهِ وَ جَاهَدَ فِي اللّٰهِ الْحَائِدِينَ عَنْهُ الْعَادِلِينَ بِهِ وَ عَبَدَ اللّٰهَ حَتَّى اَتَاهُ الْيَقِينُ صَلَّى اللّٰهُ عَلَيْهِ وَ آلِهِ [وَ سَلَّمَ‏] اُوصِيكُمْ بِتَقْوَى اللّٰهِ الَّذِي لا تَبْرَحُ مِنْهُ نِعْمَةٌ وَ لا تَنْفَدُ مِنْهُ رَحْمَةٌ وَ لا يَسْتَغْنِي الْعِبَادُ عَنْهُ وَ لا يَجْزِي اَنْعُمَهُ الْاَعْمَالُ الَّذِي رَغَّبَ فِي التَّقْوَى وَ زَهَّدَ فِي الدُّنْيَا وَ حَذَّرَ الْمَعَاصِيَ وَ تَعَزَّزَ بِالْبَقَاءِ وَ ذَلَّلَ خَلْقَهُ بِالْمَوْتِ وَ الْفَنَاءِ وَ الْمَوْتُ غَايَةُ الْمَخْلُوقِينَ، وَ سَبِيلُ الْعَالَمِينَ وَ مَعْقُودٌ بِنَوَاصِي الْبَاقِينَ لا يُعْجِزُهُ اِبَاقُ الْهَارِبِينَ وَ عِنْدَ حُلُولِهِ يَأْسِرُ اَهْلَ الْهَوَى يَهْدِمُ كُلَّ لَذَّةٍ وَ يُزِيلُ كُلَّ نِعْمَةٍ وَ يَقْطَعُ كُلَّ بَهْجَةٍ وَ الدُّنْيَا دَارٌ كَتَبَ اللّٰهُ لَهَا الْفَنَاءَ وَ لِاَهْلِهَا مِنْهَا الْجَلاءَ فَاَكْثَرُهُمْ يَنْوِي بَقَاءَهَا وَ يُعَظِّمُ بِنَاءَهَا وَ هِيَ حُلْوَةٌ خَضِرَةٌ قَدْ عُجِّلَتْ لِلطَّالِبِ وَ الْتَبَسَتْ بِقَلْبِ النَّاظِرِ وَ يُضْنِي ذُو [تُضْنِي ذَا] الثَّرْوَةِ الضَّعِيفَ وَ يَجْتَوِيهَا [يَحْتَوِيهَا] الْخَائِفُ الْوَجِلُ فَارْتَحِلُوا مِنْهَا يَرْحَمُكُمُ اللّٰهُ بِاَحْسَنِ مَا بِحَضْرَتِكُمْ وَ لا تَطْلُبُوا مِنْهَا اَكْثَرَ مِنَ الْقَلِيلِ وَ لا </w:t>
      </w:r>
      <w:r>
        <w:rPr>
          <w:rtl/>
        </w:rPr>
        <w:lastRenderedPageBreak/>
        <w:t>تَسْاَلُوا مِنْهَا فَوْقَ الْكَفَافِ وَ ارْضَوْا مِنْهَا بِالْيَسِيرِ وَ لا تَمُدُّنَّ اَعْيُنَكُمْ مِنْهَا اِلَى مَا مُتِّعَ الْمُتْرَفُونَ بِهِ وَ اسْتَهِينُوا بِهَا وَ لا تُوَطِّنُوهَا وَ اَضِرُّوا بِاَنْفُسِكُمْ فِيهَا وَ اِيَّاكُمْ وَ التَّنَعُّمَ وَ التَّلَهِّيَ وَ الْفَاكِهَاتِ، فَاِنَّ فِي ذَلِكَ غَفْلَةً وَ اغْتِرَارا اَلا اِنَّ الدُّنْيَا قَدْ تَنَكَّرَتْ وَ اَدْبَرَتْ وَ احْلَوْلَتْ وَ آذَنَتْ بِوَدَاعٍ اَلا وَ اِنَّ الْآخِرَةَ قَدْ رَحَلَتْ فَاَقْبَلَتْ وَ اَشْرَفَتْ وَ آذَنَتْ بِاطِّلاعٍ اَلا وَ اِنَّ الْمِضْمَارَ الْيَوْمَ وَ السِّبَاقَ غَدا اَلا وَ اِنَّ السُّبْقَةَ الْجَنَّةُ وَ الْغَايَةَ النَّارُ اَلا اَ فَلا تَائِبٌ مِنْ خَطِيئَتِهِ قَبْلَ يَوْمِ مَنِيَّتِهِ اَ لا عَامِلٌ لِنَفْسِهِ قَبْلَ يَوْمِ بُؤْسِهِ وَ فَقْرِهِ جَعَلَنَا اللّٰهُ وَ اِيَّاكُمْ مِمَّنْ يَخَافُهُ وَ يَرْجُو ثَوَابَهُ اَلا اِنَّ هَذَا الْيَوْمَ يَوْمٌ جَعَلَهُ اللّٰهُ لَكُمْ عِيدا وَ جَعَلَكُمْ لَهُ اَهْلا فَاذْكُرُوا اللّٰهَ يَذْكُرْكُمْ وَ ادْعُوهُ يَسْتَجِبْ لَكُمْ وَ اَدُّوا فِطْرَتَكُمْ فَاِنَّهَا سُنَّةُ نَبِيِّكُمْ وَ فَرِيضَةٌ وَاجِبَةٌ مِنْ رَبِّكُمْ فَلْيُؤَدِّهَا كُلُّ امْرِئٍ مِنْكُمْ عَنْ نَفْسِهِ وَ عَنْ عِيَالِهِ كُلِّهِمْ ذَكَرِهِمْ وَ اُنْثَاهُمْ وَ صَغِيرِهِمْ وَ كَبِيرِهِمْ ، وَ حُرِّهِمْ وَ مَمْلُوكِهِمْ عَنْ كُلِّ اِنْسَانٍ مِنْهُمْ صَاعا مِنْ بُرٍّ اَوْ صَاعا مِنْ تَمْرٍ اَوْ صَاعا مِنْ شَعِيرٍ وَ اَطِيعُوا اللّٰهَ فِيمَا فَرَضَ عَلَيْكُمْ وَ اَمَرَكُمْ بِهِ مِنْ اِقَامِ الصَّلاةِ وَ اِيتَاءِ الزَّكَاةِ وَ حِجِّ الْبَيْتِ وَ صَوْمِ شَهْرِ رَمَضَانَ وَ الْاَمْرِ بِالْمَعْرُوفِ وَ النَّهْيِ عَنِ الْمُنْكَرِ وَ الْاِحْسَانِ اِلَى نِسَائِكُمْ وَ مَا مَلَكَتْ اَيْمَانُكُمْ وَ اَطِيعُوا اللّٰهَ فِيمَا نَهَاكُمْ عَنْهُ مِنْ قَذْفِ الْمُحْصَنَةِ وَ اِتْيَانِ الْفَاحِشَةِ وَ شُرْبِ الْخَمْرِ وَ بَخْسِ الْمِكْيَالِ وَ نَقْصِ الْمِيزَانِ وَ شَهَادَةِ الزُّورِ وَ الْفِرَارِ مِنَ الزَّحْفِ عَصَمَنَا اللّٰهُ وَ اِيَّاكُمْ بِالتَّقْوَى وَ جَعَلَ الْآخِرَةَ خَيْرا لَنَا وَ لَكُمْ مِنَ الْاُولَى اِنَّ اَحْسَنَ الْحَدِيثِ وَ اَبْلَغَ مَوْعِظَةِ الْمُتَّقِينَ كِتَابُ اللّٰهِ الْعَزِيزِ الْحَكِيمِ اَعُوذُ بِاللّٰهِ مِنَ الشَّيْطَانِ الرَّجِيمِ بِسْمِ اللّٰهِ الرَّحْمَنِ الرَّحِيمِ قُلْ هُوَ اللّٰهُ اَحَدٌ اللّٰهُ الصَّمَدُ لَمْ يَلِدْ وَ لَمْ يُولَدْ وَ لَمْ يَكُنْ لَهُ كُفُوا اَحَدٌ</w:t>
      </w:r>
      <w:r>
        <w:t>.</w:t>
      </w:r>
    </w:p>
    <w:p w:rsidR="001E4382" w:rsidRPr="00E426F4" w:rsidRDefault="00D17CBB" w:rsidP="00D17CBB">
      <w:pPr>
        <w:pStyle w:val="libNormal"/>
        <w:rPr>
          <w:sz w:val="26"/>
          <w:szCs w:val="26"/>
        </w:rPr>
      </w:pPr>
      <w:r w:rsidRPr="00E426F4">
        <w:rPr>
          <w:sz w:val="26"/>
          <w:szCs w:val="26"/>
        </w:rPr>
        <w:t>Upon accomplishment, the deliverer of the sermon may sit down for a while and then stand up for delivering the second sermon, which Imam ‘Ali Amir al-Mu’minin (‘a) used to deliver on Fridays immediately after the position of sitting that he made after delivering the first sermon. This sermon is as follows:</w:t>
      </w:r>
    </w:p>
    <w:p w:rsidR="00D17CBB" w:rsidRDefault="00D17CBB" w:rsidP="006A7C26">
      <w:pPr>
        <w:pStyle w:val="libAr"/>
        <w:rPr>
          <w:rtl/>
        </w:rPr>
      </w:pPr>
      <w:r>
        <w:rPr>
          <w:rtl/>
        </w:rPr>
        <w:t xml:space="preserve">الْحَمْدُ لِلَّهِ نَحْمَدُهُ وَ نَسْتَعِينُهُ وَ نُؤْمِنُ بِهِ وَ نَتَوَكَّلُ عَلَيْهِ وَ نَشْهَدُ اَنْ لا اِلَهَ اِلا اللّٰهُ وَحْدَهُ لا شَرِيكَ لَهُ وَ اَنَّ مُحَمَّدا عَبْدُهُ وَ رَسُولُهُ صَلَوَاتُ اللّٰهِ وَ سَلامُهُ عَلَيْهِ وَ آلِهِ وَ مَغْفِرَتُهُ وَ رِضْوَانُهُ اللّٰهُمَّ صَلِّ عَلَى مُحَمَّدٍ عَبْدِكَ وَ رَسُولِكَ وَ نَبِيِّكَ صَلاةً نَامِيَةً زَاكِيَةً تَرْفَعُ بِهَا دَرَجَتَهُ وَ تُبَيِّنُ بِهَا فَضْلَهُ وَ صَلِّ عَلَى مُحَمَّدٍ وَ آلِ مُحَمَّدٍ وَ بَارِكْ عَلَى مُحَمَّدٍ وَ آلِ مُحَمَّدٍ كَمَا صَلَّيْتَ وَ بَارَكْتَ وَ تَرَحَّمْتَ عَلَى اِبْرَاهِيمَ وَ آلِ اِبْرَاهِيمَ اِنَّكَ حَمِيدٌ مَجِيدٌ. اللّٰهُمَّ عَذِّبْ كَفَرَةَ اَهْلِ الْكِتَابِ الَّذِينَ يَصُدُّونَ عَنْ سَبِيلِكَ وَ يَجْحَدُونَ آيَاتِكَ وَ يُكَذِّبُونَ رُسُلَكَ اللّٰهُمَّ خَالِفْ بَيْنَ كَلِمَتِهِمْ وَ اَلْقِ الرُّعْبَ فِي قُلُوبِهِمْ وَ اَنْزِلْ عَلَيْهِمْ رِجْزَكَ وَ نِقْمَتَكَ وَ بَأْسَكَ الَّذِي لا تَرُدُّهُ عَنِ الْقَوْمِ الْمُجْرِمِينَ </w:t>
      </w:r>
      <w:r>
        <w:rPr>
          <w:rtl/>
        </w:rPr>
        <w:lastRenderedPageBreak/>
        <w:t>اللّٰهُمَّ انْصُرْ جُيُوشَ الْمُسْلِمِينَ وَ سَرَايَاهُمْ وَ مُرَابِطِيهِمْ فِي مَشَارِقِ الْاَرْضِ وَ مَغَارِبِهَا اِنَّكَ عَلَى كُلِّ شَيْ‏ءٍ قَدِيرٌ اللّٰهُمَّ اغْفِرْ لِلْمُؤْمِنِينَ وَ الْمُؤْمِنَاتِ وَ الْمُسْلِمِينَ وَ الْمُسْلِمَاتِ اللّٰهُمَّ اجْعَلِ التَّقْوَى زَادَهُمْ وَ الْاِيمَانَ وَ الْحِكْمَةَ فِي قُلُوبِهِمْ وَ اَوْزِعْهُمْ اَنْ يَشْكُرُوا نِعْمَتَكَ الَّتِي اَنْعَمْتَ عَلَيْهِمْ ، وَ اَنْ يُوفُوا بِعَهْدِكَ الَّذِي عَاهَدْتَهُمْ عَلَيْهِ اِلَهَ الْحَقِّ وَ خَالِقَ الْخَلْقِ اللّٰهُمَّ اغْفِرْ لِمَنْ تُوُفِّيَ مِنَ الْمُؤْمِنِينَ وَ الْمُؤْمِنَاتِ وَ الْمُسْلِمِينَ وَ الْمُسْلِمَاتِ وَ لِمَنْ هُوَ لاحِقٌ بِهِمْ مِنْ بَعْدِهِمْ مِنْهُمْ اِنَّكَ اَنْتَ الْعَزِيزُ الْحَكِيمُ اِنَّ اللّٰهَ يَأْمُرُ بِالْعَدْلِ وَ الْاِحْسَانِ وَ اِيتَاءِ ذِي الْقُرْبَى وَ يَنْهَى عَنِ الْفَحْشَاءِ وَ الْمُنْكَرِ وَ الْبَغْيِ يَعِظُكُمْ لَعَلَّكُمْ تَذَكَّرُونَ اذْكُرُوا اللّٰهَ يَذْكُرْكُمْ فَاِنَّهُ ذَاكِرٌ لِمَنْ ذَكَرَهُ وَ اسْاَلُوا اللّٰهَ مِنْ رَحْمَتِهِ وَ فَضْلِهِ فَاِنَّهُ لا يَخِيبُ عَلَيْهِ دَاعٍ دَعَاهُ رَبَّنَا آتِنَا فِي الدُّنْيَا حَسَنَةً وَ فِي الْآخِرَةِ حَسَنَةً وَ قِنَا عَذَابَ النَّار</w:t>
      </w:r>
    </w:p>
    <w:p w:rsidR="00D17CBB" w:rsidRDefault="00D17CBB" w:rsidP="007A1468">
      <w:pPr>
        <w:pStyle w:val="libNormal"/>
        <w:rPr>
          <w:rtl/>
        </w:rPr>
      </w:pPr>
      <w:r>
        <w:br w:type="page"/>
      </w:r>
    </w:p>
    <w:p w:rsidR="00842518" w:rsidRDefault="00842518" w:rsidP="00842518">
      <w:pPr>
        <w:pStyle w:val="Heading3Center"/>
      </w:pPr>
      <w:bookmarkStart w:id="394" w:name="_Toc433538101"/>
      <w:r>
        <w:lastRenderedPageBreak/>
        <w:t>THE COMPREHENSIVE ZIYARAH OF THE IMAMS (A)</w:t>
      </w:r>
      <w:bookmarkEnd w:id="394"/>
    </w:p>
    <w:p w:rsidR="00842518" w:rsidRPr="00E426F4" w:rsidRDefault="00842518" w:rsidP="00842518">
      <w:pPr>
        <w:pStyle w:val="libNormal"/>
        <w:rPr>
          <w:sz w:val="26"/>
          <w:szCs w:val="26"/>
        </w:rPr>
      </w:pPr>
      <w:r w:rsidRPr="00E426F4">
        <w:rPr>
          <w:sz w:val="26"/>
          <w:szCs w:val="26"/>
        </w:rPr>
        <w:t>This form of ziyarah can be said during visiting all the Holy Imams in all months and days. In his book of Misbah al-Za’ir, Sayyid Ibn Tawus has reported this form of ziyarah from the Holy Imams along with certain etiquettes, including supplications and a prayer that is offered at leaving for the pilgrimage to the shrines of the Holy Imams. He then added: If you intend to bathe yourself for performing the ziyarah, you may say the following words while bathing yourself:</w:t>
      </w:r>
    </w:p>
    <w:p w:rsidR="00842518" w:rsidRDefault="00842518" w:rsidP="006A7C26">
      <w:pPr>
        <w:pStyle w:val="libAr"/>
      </w:pPr>
      <w:r>
        <w:rPr>
          <w:rtl/>
        </w:rPr>
        <w:t>بِسْمِ اللّٰهِ وَ بِاللّٰهِ وَ فِي سَبِيلِ اللّٰهِ وَ عَلَى مِلَّةِ رَسُولِ اللّٰهِ اللّٰهُمَّ اغْسِلْ عَنِّي دَرَنَ الذُّنُوبِ وَ وَسَخَ الْعُيُوبِ وَ طَهِّرْنِي بِمَاءِ التَّوْبَةِ وَ اَلْبِسْنِي رِدَاءَ الْعِصْمَةِ وَ اَيِّدْنِي بِلُطْفٍ مِنْكَ يُوَفِّقُنِي لِصَالِحِ الْاَعْمَالِ اِنَّكَ ذُو الْفَضْلِ الْعَظِيمِ</w:t>
      </w:r>
    </w:p>
    <w:p w:rsidR="00842518" w:rsidRPr="00E426F4" w:rsidRDefault="00842518" w:rsidP="00842518">
      <w:pPr>
        <w:pStyle w:val="libNormal"/>
        <w:rPr>
          <w:sz w:val="26"/>
          <w:szCs w:val="26"/>
        </w:rPr>
      </w:pPr>
      <w:r w:rsidRPr="00E426F4">
        <w:rPr>
          <w:sz w:val="26"/>
          <w:szCs w:val="26"/>
        </w:rPr>
        <w:t>When you approach the gate of the shrine, you may say the following words:</w:t>
      </w:r>
    </w:p>
    <w:p w:rsidR="00842518" w:rsidRDefault="00842518" w:rsidP="006A7C26">
      <w:pPr>
        <w:pStyle w:val="libAr"/>
      </w:pPr>
      <w:r>
        <w:rPr>
          <w:rtl/>
        </w:rPr>
        <w:t>الْحَمْدُ لِلَّهِ الَّذِي وَفَّقَنِي لِقَصْدِ وَلِيِّهِ وَ زِيَارَةِ حُجَّتِهِ وَ اَوْرَدَنِي حَرَمَهُ وَ لَمْ يَبْخَسْنِي حَظِّي مِنْ زِيَارَةِ قَبْرِهِ وَ النُّزُولِ بِعَقْوَةِ مُغَيَّبِهِ وَ سَاحَةِ تُرْبَتِهِ الْحَمْدُ لِلَّهِ الَّذِي لَمْ يَسِمْنِي بِحِرْمَانِ مَا اَمَّلْتُهُ وَ لا صَرَفَ عَنِّي مَا رَجَوْتُهُ وَ لا قَطَعَ رَجَائِي فِيمَا تَوَقَّعْتُهُ بَلْ اَلْبَسَنِي عَافِيَتَهُ وَ اَفَادَنِي نِعْمَتَهُ وَ آتَانِي كَرَامَتَهُ</w:t>
      </w:r>
      <w:r>
        <w:t xml:space="preserve"> .</w:t>
      </w:r>
    </w:p>
    <w:p w:rsidR="00842518" w:rsidRPr="00E426F4" w:rsidRDefault="00842518" w:rsidP="00842518">
      <w:pPr>
        <w:pStyle w:val="libNormal"/>
        <w:rPr>
          <w:sz w:val="26"/>
          <w:szCs w:val="26"/>
        </w:rPr>
      </w:pPr>
      <w:r w:rsidRPr="00E426F4">
        <w:rPr>
          <w:sz w:val="26"/>
          <w:szCs w:val="26"/>
        </w:rPr>
        <w:t>If you enter the shrine, you may stop at the pure tomb and say the following words:</w:t>
      </w:r>
    </w:p>
    <w:p w:rsidR="00842518" w:rsidRDefault="00842518" w:rsidP="006A7C26">
      <w:pPr>
        <w:pStyle w:val="libAr"/>
      </w:pPr>
      <w:r>
        <w:rPr>
          <w:rtl/>
        </w:rPr>
        <w:t xml:space="preserve">السَّلامُ عَلَيْكُمْ اَئِمَّةَ الْمُؤْمِنِينَ وَ سَادَةَ الْمُتَّقِينَ وَ كُبَرَاءَ الصِّدِّيقِينَ وَ اُمَرَاءَ الصَّالِحِينَ وَ قَادَةَ الْمُحْسِنِينَ وَ اَعْلامَ الْمُهْتَدِينَ وَ اَنْوَارَ الْعَارِفِينَ وَ وَرَثَةَ الْاَنْبِيَاءِ وَ صَفْوَةَ الْاَوْصِيَاءِ وَ شُمُوسَ الْاَتْقِيَاءِ وَ بُدُورَ الْخُلَفَاءِ وَ عِبَادَ الرَّحْمَنِ وَ شُرَكَاءَ الْقُرْآنِ وَ مَنْهَجَ الْاِيمَانِ وَ مَعَادِنَ الْحَقَائِقِ وَ شُفَعَاءَ الْخَلائِقِ وَ رَحْمَةُ اللّٰهِ وَ بَرَكَاتُهُ اَشْهَدُ اَنَّكُمْ اَبْوَابُ اللّٰهِ وَ مَفَاتِيحُ رَحْمَتِهِ وَ مَقَالِيدُ مَغْفِرَتِهِ وَ سَحَائِبُ رِضْوَانِهِ وَ مَصَابِيحُ جِنَانِهِ وَ حَمَلَةُ فُرْقَانِهِ وَ خَزَنَةُ عِلْمِهِ وَ حَفَظَةُ سِرِّهِ وَ مَهْبِطُ وَحْيِهِ وَ عِنْدَكُمْ اَمَانَاتُ النُّبُوَّةِ وَ وَدَائِعُ الرِّسَالَةِ اَنْتُمْ اُمَنَاءُ اللّٰهِ وَ اَحِبَّاؤُهُ وَ عِبَادُهُ وَ اَصْفِيَاؤُهُ وَ اَنْصَارُ تَوْحِيدِهِ وَ اَرْكَانُ تَمْجِيدِهِ وَ دُعَاتُهُ اِلَى كُتُبِهِ وَ حَرَسَةُ خَلائِقِهِ وَ حَفَظَةُ وَدَائِعِهِ لا يَسْبِقُكُمْ ثَنَاءُ الْمَلائِكَةِ فِي الْاِخْلاصِ وَ الْخُشُوعِ ، وَ لا يُضَادُّكُمْ ذُو ابْتِهَالٍ وَ خُضُوعٍ اَنَّى وَ لَكُمُ الْقُلُوبُ الَّتِي تَوَلَّى اللّٰهُ رِيَاضَتَهَا بِالْخَوْفِ وَ الرَّجَاءِ وَ جَعَلَهَا اَوْعِيَةً لِلشُّكْرِ وَ الثَّنَاءِ وَ آمَنَهَا مِنْ عَوَارِضِ الْغَفْلَةِ وَ صَفَّاهَا مِنْ سُوءِ [شَوَاغِلِ‏] الْفَتْرَةِ بَلْ يَتَقَرَّبُ اَهْلُ السَّمَاءِ بِحُبِّكُمْ وَ بِالْبَرَاءَةِ مِنْ اَعْدَائِكُمْ وَ تَوَاتُرِ الْبُكَاءِ عَلَى مُصَابِكُمْ وَ الاسْتِغْفَارِ لِشِيعَتِكُمْ وَ مُحِبِّيكُمْ فَاَنَا اُشْهِدُ اللّٰهَ خَالِقِي وَ اُشْهِدُ مَلائِكَتَهُ وَ اَنْبِيَاءَهُ وَ اُشْهِدُكُمْ يَا مَوَالِيَّ اَنِّي مُؤْمِنٌ بِوِلايَتِكُمْ [بِوَلايَتِكُمْ‏] مُعْتَقِدٌ لِاِمَامَتِكُمْ مُقِرٌّ بِخِلافَتِكُمْ عَارِفٌ بِمَنْزِلَتِكُمْ مُوقِنٌ بِعِصْمَتِكُمْ خَاضِعٌ </w:t>
      </w:r>
      <w:r>
        <w:rPr>
          <w:rtl/>
        </w:rPr>
        <w:lastRenderedPageBreak/>
        <w:t>لِوِلايَتِكُمْ ، مُتَقَرِّبٌ اِلَى اللّٰهِ بِحُبِّكُمْ وَ بِالْبَرَاءَةِ مِنْ اَعْدَائِكُمْ عَالِمٌ بِاَنَّ اللّٰهَ قَدْ طَهَّرَكُمْ مِنَ الْفَوَاحِشِ مَا ظَهَرَ مِنْهَا وَ مَا بَطَنَ وَ مِنْ كُلِّ رِيبَةٍ وَ نَجَاسَةٍ وَ دَنِيَّةٍ وَ رَجَاسَةٍ وَ مَنَحَكُمْ رَايَةَ الْحَقِّ الَّتِي مَنْ تَقَدَّمَهَا ضَلَّ وَ مَنْ تَاَخَّرَ عَنْهَا زَلَّ وَ فَرَضَ طَاعَتَكُمْ عَلَى كُلِّ اَسْوَدَ وَ اَبْيَضَ وَ اَشْهَدُ اَنَّكُمْ قَدْ وَفَيْتُمْ بِعَهْدِ اللّٰهِ وَ ذِمَّتِهِ وَ بِكُلِّ مَا اشْتَرَطَ [اشْتَرَطَهُ‏] عَلَيْكُمْ فِي كِتَابِهِ وَ دَعَوْتُمْ اِلَى سَبِيلِهِ وَ اَنْفَذْتُمْ طَاقَتَكُمْ فِي مَرْضَاتِهِ وَ حَمَلْتُمُ الْخَلائِقَ عَلَى مِنْهَاجِ النُّبُوَّةِ وَ مَسَالِكِ الرِّسَالَةِ وَ سِرْتُمْ فِيهِ بِسِيرَةِ الْاَنْبِيَاءِ وَ مَذَاهِبِ الْاَوْصِيَاءِ فَلَمْ يُطَعْ لَكُمْ اَمْرٌ وَ لَمْ تُصْغَ اِلَيْكُمْ اُذُنٌ فَصَلَوَاتُ اللّٰهِ عَلَى اَرْوَاحِكُمْ وَ اَجْسَادِكُمْ. بِاَبِي اَنْتَ وَ اُمِّي يَا حُجَّةَ اللّٰهِ لَقَدْ اُرْضِعْتَ بِثَدْيِ الْاِيمَانِ وَ فُطِمْتَ بِنُورِ الْاِسْلامِ وَ غُذِّيتَ بِبَرْدِ الْيَقِينِ وَ اُلْبِسْتَ حُلَلَ الْعِصْمَةِ وَ اصْطُفِيتَ وَ وُرِّثْتَ عِلْمَ الْكِتَابِ وَ لُقِّنْتَ فَصْلَ الْخِطَابِ وَ اُوضِحَ بِمَكَانِكَ مَعَارِفُ التَّنْزِيلِ وَ غَوَامِضُ التَّأْوِيلِ وَ سُلِّمَتْ اِلَيْكَ رَايَةُ الْحَقِّ وَ كُلِّفْتَ هِدَايَةَ الْخَلْقِ وَ نُبِذَ اِلَيْكَ عَهْدُ الْاِمَامَةِ وَ اُلْزِمْتَ حِفْظَ الشَّرِيعَةِ وَ اَشْهَدُ يَا مَوْلايَ اَنَّكَ وَفَيْتَ بِشَرَائِطِ الْوَصِيَّةِ وَ قَضَيْتَ مَا لَزِمَكَ مِنْ حَدِّ الطَّاعَةِ وَ نَهَضْتَ بِاَعْبَاءِ الْاِمَامَةِ وَ احْتَذَيْتَ مِثَالَ النُّبُوَّةِ فِي الصَّبْرِ وَ الاجْتِهَادِ وَ النَّصِيحَةِ لِلْعِبَادِ وَ كَظْمِ الْغَيْظِ وَ الْعَفْوِ عَنِ النَّاسِ وَ عَزَمْتَ عَلَى الْعَدْلِ فِي الْبَرِيَّةِ وَ النَّصَفَةِ فِي الْقَضِيَّةِ وَ وَكَّدْتَ الْحُجَجَ عَلَى الْاُمَّةِ بِالدَّلائِلِ الصَّادِقَةِ وَ الشَّرِيعَةِ النَّاطِقَةِ، وَ دَعَوْتَ اِلَى اللّٰهِ بِالْحِكْمَةِ الْبَالِغَةِ وَ الْمَوْعِظَةِ الْحَسَنَةِ فَمَنَعْتَ مِنْ تَقْوِيمِ الزَّيْغِ وَ سَدِّ الثُّلَمِ وَ اِصْلاحِ الْفَاسِدِ وَ كَسْرِ الْمُعَانِدِ وَ اِحْيَاءِ السُّنَنِ وَ اِمَاتَةِ الْبِدَعِ حَتَّى فَارَقْتَ الدُّنْيَا وَ اَنْتَ شَهِيدٌ وَ لَقِيتَ رَسُولَ اللّٰهِ صَلَّى اللّٰهُ عَلَيْهِ وَ آلِهِ وَ اَنْتَ حَمِيدٌ صَلَوَاتُ اللّٰهِ عَلَيْكَ تَتَرَادَفُ وَ تَزِيدُ</w:t>
      </w:r>
      <w:r>
        <w:t>.</w:t>
      </w:r>
    </w:p>
    <w:p w:rsidR="00842518" w:rsidRPr="00E426F4" w:rsidRDefault="00842518" w:rsidP="00842518">
      <w:pPr>
        <w:pStyle w:val="libNormal"/>
        <w:rPr>
          <w:sz w:val="26"/>
          <w:szCs w:val="26"/>
        </w:rPr>
      </w:pPr>
      <w:r w:rsidRPr="00E426F4">
        <w:rPr>
          <w:sz w:val="26"/>
          <w:szCs w:val="26"/>
        </w:rPr>
        <w:t>You may then move to the side of the feet and say the following words:</w:t>
      </w:r>
    </w:p>
    <w:p w:rsidR="00842518" w:rsidRDefault="00842518" w:rsidP="006A7C26">
      <w:pPr>
        <w:pStyle w:val="libAr"/>
      </w:pPr>
      <w:r>
        <w:rPr>
          <w:rtl/>
        </w:rPr>
        <w:t xml:space="preserve">يَا سَادَتِي يَا آلَ رَسُولِ اللّٰهِ اِنِّي بِكُمْ اَتَقَرَّبُ اِلَى اللّٰهِ جَلَّ وَ عَلا بِالْخِلافِ عَلَى الَّذِينَ غَدَرُوا بِكُمْ وَ نَكَثُوا بَيْعَتَكُمْ وَ جَحَدُوا وِلايَتَكُمْ وَ اَنْكَرُوا مَنْزِلَتَكُمْ وَ خَلَعُوا رِبْقَةَ طَاعَتِكُمْ وَ هَجَرُوا اَسْبَابَ مَوَدَّتِكُمْ وَ تَقَرَّبُوا اِلَى فَرَاعِنَتِهِمْ بِالْبَرَاءَةِ مِنْكُمْ وَ الْاِعْرَاضِ عَنْكُمْ وَ مَنَعُوكُمْ مِنْ اِقَامَةِ الْحُدُودِ وَ اسْتِيصَالِ الْجُحُودِ وَ شَعْبِ الصَّدْعِ وَ لَمِّ الشَّعَثِ وَ سَدِّ الْخَلَلِ وَ تَثْقِيفِ الْاَوَدِ وَ اِمْضَاءِ الْاَحْكَامِ وَ تَهْذِيبِ الْاِسْلامِ وَ قَمْعِ الْآثَامِ وَ اَرْهَجُوا عَلَيْكُمْ نَقْعَ الْحُرُوبِ وَ الْفِتَنِ وَ اَنْحَوْا عَلَيْكُمْ سُيُوفَ الْاَحْقَاد وَ هَتَكُوا مِنْكُمُ السُّتُورَ وَ ابْتَاعُوا بِخُمْسِكُمُ الْخُمُورَ وَ صَرَفُوا صَدَقَاتِ الْمَسَاكِينِ اِلَى الْمُضْحِكِينَ وَ السَّاخِرِينَ وَ ذَلِكَ بِمَا طَرَّقَتْ لَهُمُ الْفَسَقَةُ الْغُوَاةُ ، وَ الْحَسَدَةُ الْبُغَاةُ اَهْلُ النَّكْثِ وَ الْغَدْرِ وَ الْخِلافِ وَ الْمَكْرِ وَ الْقُلُوبِ الْمُنْتِنَةِ مِنْ قَذَرِ الشِّرْكِ وَ الْاَجْسَادِ الْمُشْحَنَةِ مِنْ دَرَنِ الْكُفْرِ الَّذِينَ اَضَبُّوا عَلَى النِّفَاقِ وَ اَكَبُّوا عَلَى عَلائِقِ الشِّقَاقِ </w:t>
      </w:r>
      <w:r>
        <w:rPr>
          <w:rtl/>
        </w:rPr>
        <w:lastRenderedPageBreak/>
        <w:t>فَلَمَّا مَضَى الْمُصْطَفَى صَلَّى اللّٰهُ عَلَيْهِ وَ آلِهِ اخْتَطَفُوا الْغِرَّةَ وَ انْتَهَزُوا الْفُرْصَةَ وَ انْتَهَكُوا الْحُرْمَةَ وَ غَادَرُوهُ عَلَى فِرَاشِ الْوَفَاةِ وَ اَسْرَعُوا لِنَقْضِ الْبَيْعَةِ وَ مُخَالَفَةِ الْمَوَاثِيقِ الْمُؤَكَّدَةِ وَ خِيَانَةِ الْاَمَانَةِ الْمَعْرُوضَةِ عَلَى الْجِبَالِ الرَّاسِيَةِ وَ اَبَتْ اَنْ تَحْمِلَهَا وَ حَمَلَهَا الْاِنْسَانُ الظَّلُومُ الْجَهُولُ ذُو الشِّقَاقِ وَ الْعِزَّةِ بِالْآثَامِ الْمُولِمَةِ وَ الْاَنَفَةِ عَنِ الانْقِيَادِ لِحَمِيدِ الْعَاقِبَةِ، فَحُشِرَ سِفْلَةُ الْاَعْرَابِ وَ بَقَايَا الْاَحْزَابِ اِلَى دَارِ النُّبُوَّةِ وَ الرِّسَالَةِ وَ مَهْبِطِ الْوَحْيِ وَ الْمَلائِكَةِ وَ مُسْتَقَرِّ سُلْطَانِ الْوِلايَةِ وَ مَعْدِنِ الْوَصِيَّةِ وَ الْخِلافَةِ وَ الْاِمَامَةِ حَتَّى نَقَضُوا عَهْدَ الْمُصْطَفَى فِي اَخِيهِ عَلَمِ الْهُدَى وَ الْمُبَيِّنِ طَرِيقَ النَّجَاةِ مِنْ طُرُقِ الرَّدَى وَ جَرَحُوا كَبِدَ خَيْرِ الْوَرَى فِي ظُلْمِ ابْنَتِهِ وَ اضْطِهَادِ حَبِيبَتِهِ وَ اهْتِضَامِ عَزِيزَتِهِ بَضْعَةِ لَحْمِهِ وَ فِلْذَةِ كَبِدِهِ وَ خَذَلُوا بَعْلَهَا وَ صَغَّرُوا قَدْرَهُ وَ اسْتَحَلُّوا مَحَارِمَهُ وَ قَطَعُوا رَحِمَهُ وَ اَنْكَرُوا اُخُوَّتَهُ وَ هَجَرُوا مَوَدَّتَهُ وَ نَقَضُوا طَاعَتَهُ وَ جَحَدُوا وِلايَتَهُ ، وَ اَطْمَعُوا [اَطْعَمُوا] الْعَبِيدَ فِي خِلافَتِهِ وَ قَادُوهُ اِلَى بَيْعَتِهِمْ مُصْلِتَةً سُيُوفَهَا مُقْذِعَةً [مُشْرِعَةً] اَسِنَّتَهَا وَ هُوَ سَاخِطُ الْقَلْبِ هَائِجُ الْغَضَبِ شَدِيدُ الصَّبْرِ كَاظِمُ الْغَيْظِ يَدْعُونَهُ اِلَى بَيْعَتِهِمُ الَّتِي عَمَّ شُومُهَا الْاِسْلامَ وَ زَرَعَتْ فِي قُلُوبِ اَهْلِهَا الْآثَامَ وَ عَقَّتْ [وَ عَنَّفَتْ‏] سَلْمَانَهَا وَ طَرَدَتْ مِقْدَادَهَا وَ نَفَتْ جُنْدُبَهَا وَ فَتَقَتْ بَطْنَ عَمَّارِهَا وَ حَرَّفَتِ الْقُرْآنَ وَ بَدَّلَتِ الْاَحْكَامَ وَ غَيَّرَتِ الْمَقَامَ وَ اَبَاحَتِ الْخُمُسَ لِلطُّلَقَاءِ وَ سَلَّطَتْ اَوْلادَ اللُّعَنَاءِ عَلَى الْفُرُوجِ وَ الدِّمَاءِ وَ خَلَّطَتِ الْحَلالَ بِالْحَرَامِ وَ اسْتَخَفَّتْ بِالْاِيمَانِ وَ الْاِسْلامِ وَ هَدَمَتِ الْكَعْبَةَ، وَ اَغَارَتْ عَلَى دَارِ الْهِجْرَةِ يَوْمَ الْحَرَّةِ وَ اَبْرَزَتْ بَنَاتِ الْمُهَاجِرِينَ وَ الْاَنْصَارِ لِلنَّكَالِ وَ السَّوْرَةِ [وَ السَّوْءَةِ] وَ اَلْبَسَتْهُنَّ ثَوْبَ الْعَارِ وَ الْفَضِيحَةِ وَ رَخَّصَتْ لِاَهْلِ الشُّبْهَةِ فِي قَتْلِ اَهْلِ بَيْتِ الصَّفْوَةِ وَ اِبَادَةِ نَسْلِهِ وَ اسْتِيصَالِ شَأْفَتِهِ وَ سَبْيِ حَرَمِهِ وَ قَتْلِ اَنْصَارِهِ وَ كَسْرِ مِنْبَرِهِ وَ قَلْبِ مَفْخَرِهِ وَ اِخْفَاءِ دِينِهِ وَ قَطْعِ ذِكْرِهِ يَا مَوَالِيَّ فَلَوْ عَايَنَكُمُ الْمُصْطَفَى وَ سِهَامُ الْاُمَّةِ مُغْرَقَةٌ فِي اَكْبَادِكُمْ وَ رِمَاحُهُمْ مُشْرَعَةٌ فِي نُحُورِكُمْ وَ سُيُوفُهَا مُولَغَةٌ [مُولَعَةٌ] فِي دِمَائِكُمْ يَشْفِي اَبْنَاءُ الْعَوَاهِرِ غَلِيلَ الْفِسْقِ مِنْ وَرَعِكُمْ وَ غَيْظَ الْكُفْرِ مِنْ اِيمَانِكُمْ، وَ اَنْتُمْ بَيْنَ صَرِيعٍ فِي الْمِحْرَابِ قَدْ فَلَقَ السَّيْفُ هَامَتَهُ وَ شَهِيدٍ فَوْقَ الْجَنَازَةِ قَدْ شُكَّتْ اَكْفَانُهُ بِالسِّهَامِ [شُبِّكَتْ بِالسِّهَامِ اَكْفَانُهُ‏] وَ قَتِيلٍ بِالْعَرَاءِ قَدْ رُفِعَ فَوْقَ الْقَنَاةِ رَأْسُهُ وَ مُكَبَّلٍ فِي السِّجْنِ قَدْ رُضَّتْ بِالْحَدِيدِ اَعْضَاؤُهُ وَ مَسْمُومٍ قَدْ قُطِّعَتْ [قُطِعَتْ‏] بِجُرَعِ السَّمِّ اَمْعَاؤُهُ وَ شَمْلُكُمْ [شَمَلَكُمْ‏] عَبَادِيدُ تُفْنِيهِمُ الْعَبِيدُ وَ اَبْنَاءُ الْعَبِيدِ فَهَلِ الْمِحَنُ يَا سَادَتِي اِلا الَّتِي لَزِمَتْكُمْ وَ الْمَصَائِبُ اِلا الَّتِي عَمَّتْكُمْ وَ الْفَجَائِعُ اِلا الَّتِي خَصَّتْكُمْ وَ الْقَوَارِعُ اِلا الَّتِي طَرَقَتْكُمْ صَلَوَاتُ اللّٰهِ عَلَيْكُمْ وَ عَلَى اَرْوَاحِكُمْ وَ اَجْسَادِكُمْ وَ رَحْمَةُ اللّٰهِ وَ بَرَكَاتُهُ</w:t>
      </w:r>
      <w:r>
        <w:t>.</w:t>
      </w:r>
    </w:p>
    <w:p w:rsidR="00842518" w:rsidRPr="00E426F4" w:rsidRDefault="00842518" w:rsidP="00842518">
      <w:pPr>
        <w:pStyle w:val="libNormal"/>
        <w:rPr>
          <w:sz w:val="26"/>
          <w:szCs w:val="26"/>
        </w:rPr>
      </w:pPr>
      <w:r w:rsidRPr="00E426F4">
        <w:rPr>
          <w:sz w:val="26"/>
          <w:szCs w:val="26"/>
        </w:rPr>
        <w:t>You may then kiss the tomb and say the following words:</w:t>
      </w:r>
    </w:p>
    <w:p w:rsidR="00842518" w:rsidRDefault="00842518" w:rsidP="006A7C26">
      <w:pPr>
        <w:pStyle w:val="libAr"/>
      </w:pPr>
      <w:r>
        <w:rPr>
          <w:rtl/>
        </w:rPr>
        <w:lastRenderedPageBreak/>
        <w:t>بِاَبِي اَنْتُمْ وَ اُمِّي يَا آلَ الْمُصْطَفَى اِنَّا لا نَمْلِكُ اِلا اَنْ نَطُوفَ حَوْلَ مَشَاهِدِكُمْ وَ نُعَزِّيَ فِيهَا اَرْوَاحَكُمْ عَلَى هَذِهِ الْمَصَائِبِ الْعَظِيمَةِ الْحَالَّةِ بِفِنَائِكُمْ وَ الرَّزَايَا الْجَلِيلَةِ النَّازِلَةِ بِسَاحَتِكُمُ الَّتِي اَثْبَتَتْ فِي قُلُوبِ شِيعَتِكُمُ الْقُرُوحَ وَ اَوْرَثَتْ اَكْبَادَهُمُ الْجُرُوحَ وَ زَرَعَتْ فِي صُدُورِهِمُ الْغُصَصَ فَنَحْنُ نُشْهِدُ اللّٰهَ اَنَّا قَدْ شَارَكْنَا اَوْلِيَاءَكُمْ وَ اَنْصَارَكُمُ الْمُتَقَدِّمِينَ فِي اِرَاقَةِ دِمَاءِ النَّاكِثِينَ وَ الْقَاسِطِينَ وَ الْمَارِقِينَ وَ قَتَلَةِ اَبِي عَبْدِ اللّٰهِ سَيِّدِ شَبَابِ اَهْلِ الْجَنَّةِ عَلَيْهِ السَّلامُ يَوْمَ كَرْبَلاءَ بِالنِّيَّاتِ وَ الْقُلُوبِ وَ التَّاَسُّفِ عَلَى فَوْتِ تِلْكَ الْمَوَاقِفِ الَّتِي حَضَرُوا لِنُصْرَتِكُمْ وَ عَلَيْكُمْ مِنَّا السَّلامُ وَ رَحْمَةُ اللّٰهِ وَ بَرَكَاتُهُ</w:t>
      </w:r>
      <w:r>
        <w:t xml:space="preserve"> .</w:t>
      </w:r>
    </w:p>
    <w:p w:rsidR="00842518" w:rsidRPr="00E426F4" w:rsidRDefault="00842518" w:rsidP="00842518">
      <w:pPr>
        <w:pStyle w:val="libNormal"/>
        <w:rPr>
          <w:sz w:val="26"/>
          <w:szCs w:val="26"/>
        </w:rPr>
      </w:pPr>
      <w:r w:rsidRPr="00E426F4">
        <w:rPr>
          <w:sz w:val="26"/>
          <w:szCs w:val="26"/>
        </w:rPr>
        <w:t>You may then stand between the tomb and the kiblah direction and say the following words:</w:t>
      </w:r>
    </w:p>
    <w:p w:rsidR="00842518" w:rsidRDefault="00842518" w:rsidP="006A7C26">
      <w:pPr>
        <w:pStyle w:val="libAr"/>
      </w:pPr>
      <w:r>
        <w:rPr>
          <w:rtl/>
        </w:rPr>
        <w:t>اللّٰهُمَّ يَا ذَا الْقُدْرَةِ الَّتِي صَدَرَ عَنْهَا الْعَالَمُ مُكَوَّنا مَبْرُوءا عَلَيْهَا مَفْطُورا تَحْتَ ظِلِّ الْعَظَمَةِ فَنَطَقَتْ شَوَاهِدُ صُنْعِكَ فِيهِ بِاَنَّكَ اَنْتَ اللّٰهُ لا اِلَهَ اِلا اَنْتَ مُكَوِّنُهُ وَ بَارِئُهُ وَ فَاطِرُهُ ابْتَدَعْتَهُ لا مِنْ شَيْ‏ءٍ وَ لا عَلَى شَيْ‏ءٍ وَ لا فِي شَيْ‏ءٍ وَ لا لِوَحْشَةٍ دَخَلَتْ عَلَيْكَ اِذْ لا غَيْرُكَ وَ لا حَاجَةٍ بَدَتْ لَكَ فِي تَكْوِينِهِ وَ لا لاسْتِعَانَةٍ مِنْكَ عَلَى الْخَلْقِ [مَا تَخْلُقُ‏] بَعْدَهُ بَلْ اَنْشَأْتَهُ لِيَكُونَ دَلِيلا عَلَيْكَ بِاَنَّكَ بَائِنٌ مِنَ الصُّنْعِ فَلا يُطِيقُ الْمُنْصِفُ لِعَقْلِهِ اِنْكَارَكَ وَ الْمَوْسُومُ بِصِحَّةِ الْمَعْرِفَةِ جُحُودَكَ اَسْاَلُكَ بِشَرَفِ الْاِخْلاصِ فِي تَوْحِيدِكَ، وَ حُرْمَةِ التَّعَلُّقِ بِكِتَابِكَ وَ اَهْلِ بَيْتِ نَبِيِّكَ اَنْ تُصَلِّيَ عَلَى آدَمَ بَدِيعِ فِطْرَتِكَ وَ بِكْرِ حُجَّتِكَ وَ لِسَانِ قُدْرَتِكَ وَ الْخَلِيفَةِ فِي بَسِيطَتِكَ وَ عَلَى مُحَمَّدٍ الْخَالِصِ مِنْ صَفْوَتِكَ وَ الْفَاحِصِ عَنْ مَعْرِفَتِكَ وَ الْغَائِصِ الْمَأْمُونِ عَلَى مَكْنُونِ سَرِيرَتِكَ بِمَا اَوْلَيْتَهُ مِنْ نِعْمَتِكَ بِمَعُونَتِكَ وَ عَلَى مَنْ بَيْنَهُمَا مِنَ النَّبِيِّينَ وَ الْمُكَرَّمِينَ وَ الْاَوْصِيَاءِ وَ الصِّدِّيقِينَ وَ اَنْ تَهَبَنِي لِاِمَامِي هَذَا</w:t>
      </w:r>
      <w:r>
        <w:t>.</w:t>
      </w:r>
    </w:p>
    <w:p w:rsidR="00842518" w:rsidRPr="00E426F4" w:rsidRDefault="00842518" w:rsidP="00842518">
      <w:pPr>
        <w:pStyle w:val="libNormal"/>
        <w:rPr>
          <w:sz w:val="26"/>
          <w:szCs w:val="26"/>
        </w:rPr>
      </w:pPr>
      <w:r w:rsidRPr="00E426F4">
        <w:rPr>
          <w:sz w:val="26"/>
          <w:szCs w:val="26"/>
        </w:rPr>
        <w:t>You may then put your cheek on the pure tomb and say the following supplicatory words:</w:t>
      </w:r>
    </w:p>
    <w:p w:rsidR="00842518" w:rsidRDefault="00842518" w:rsidP="006A7C26">
      <w:pPr>
        <w:pStyle w:val="libAr"/>
      </w:pPr>
      <w:r>
        <w:rPr>
          <w:rtl/>
        </w:rPr>
        <w:t xml:space="preserve">اللّٰهُمَّ بِمَحَلِّ هَذَا السَّيِّدِ مِنْ طَاعَتِكَ وَ بِمَنْزِلَتِهِ عِنْدَكَ لا تُمِتْنِي فُجَاءَةً وَ لا تَحْرِمْنِي تَوْبَةً وَ ارْزُقْنِي الْوَرَعَ عَنْ مَحَارِمِكَ دِينا وَ دُنْيَا وَ اشْغَلْنِي بِالْآخِرَةِ عَنْ طَلَبِ الْاُولَى وَ وَفِّقْنِي لِمَا تُحِبُّ وَ تَرْضَى وَ جَنِّبْنِي اتِّبَاعَ الْهَوَى وَ الاغْتِرَارَ بِالْاَبَاطِيلِ وَ الْمُنَى اللّٰهُمَّ اجْعَلِ السَّدَادَ فِي قَوْلِي وَ الصَّوَابَ فِي فِعْلِي وَ الصِّدْقَ وَ الْوَفَاءَ فِي ضَمَانِي وَ وَعْدِي وَ الْحِفْظَ وَ الْاِينَاسَ مَقْرُونَيْنِ بِعَهْدِي وَ وَعْدِي وَ الْبِرَّ وَ الْاِحْسَانَ مِنْ شَأْنِي وَ خُلُقِي وَ اجْعَلِ السَّلامَةَ لِي شَامِلَةً وَ الْعَافِيَةَ بِي مُحِيطَةً مُلْتَفَّةً وَ لَطِيفَ صُنْعِكَ وَ عَوْنِكَ مَصْرُوفا اِلَيَّ وَ حُسْنَ تَوْفِيقِكَ وَ يُسْرِكَ مَوْفُورا عَلَيَّ وَ اَحْيِنِي يَا رَبِّ سَعِيدا، وَ تَوَفَّنِي شَهِيدا وَ طَهِّرْنِي لِلْمَوْتِ وَ مَا بَعْدَهُ اللّٰهُمَّ وَ اجْعَلِ الصِّحَّةَ وَ النُّورَ فِي سَمْعِي وَ بَصَرِي وَ الْجِدَةَ وَ الْخَيْرَ فِي طُرُقِي وَ الْهُدَى وَ الْبَصِيرَةَ فِي دِينِي وَ مَذْهَبِي وَ </w:t>
      </w:r>
      <w:r>
        <w:rPr>
          <w:rtl/>
        </w:rPr>
        <w:lastRenderedPageBreak/>
        <w:t>الْمِيزَانَ اَبَدا نَصْبَ عَيْنِي وَ الذِّكْرَ وَ الْمَوْعِظَةَ شِعَارِي وَ دِثَارِي وَ الْفِكْرَةَ وَ الْعِبْرَةَ اُنْسِي وَ عِمَادِي وَ مَكِّنِ الْيَقِينَ فِي قَلْبِي وَ اجْعَلْهُ اَوْثَقَ الْاَشْيَاءِ فِي نَفْسِي وَ اغْلِبْهُ عَلَى رَأْيِي وَ عَزْمِي وَ اجْعَلِ الْاِرْشَادَ فِي عَمَلِي وَ التَّسْلِيمَ لِاَمْرِكَ مِهَادِي وَ سَنَدِي وَ الرِّضَا بِقَضَائِكَ وَ قَدَرِكَ اَقْصَى عَزْمِي وَ نِهَايَتِي وَ اَبْعَدَ هَمِّي وَ غَايَتِي حَتَّى لا اَتَّقِيَ اَحَدا مِنْ خَلْقِكَ بِدِينِي وَ لا اَطْلُبَ بِهِ غَيْرَ آخِرَتِي وَ لا اَسْتَدْعِيَ مِنْهُ اِطْرَائِي وَ مَدْحِي وَ اجْعَلْ خَيْرَ الْعَوَاقِبِ عَاقِبَتِي، وَ خَيْرَ الْمَصَايِرِ مَصِيرِي وَ اَنْعَمَ الْعَيْشِ عَيْشِي وَ اَفْضَلَ الْهُدَى هُدَايَ وَ اَوْفَرَ الْحُظُوظِ حَظِّي وَ اَجْزَلَ الْاَقْسَامِ قِسْمِي وَ نَصِيبِي وَ كُنْ لِي يَا رَبِّ مِنْ كُلِّ سُوءٍ وَلِيّا وَ اِلَى كُلِّ خَيْرٍ دَلِيلا وَ قَائِدا وَ مِنْ كُلِّ بَاغٍ وَ حَسُودٍ ظَهِيرا وَ مَانِعا اللّٰهُمَّ بِكَ اعْتِدَادِي وَ عِصْمَتِي وَ ثِقَتِي وَ تَوْفِيقِي وَ حَوْلِي وَ قُوَّتِي وَ لَكَ مَحْيَايَ وَ مَمَاتِي وَ فِي قَبْضَتِكَ سُكُونِي وَ حَرَكَتِي وَ اِنَّ بِعُرْوَتِكَ الْوُثْقَى اسْتِمْسَاكِي وَ وُصْلَتِي وَ عَلَيْكَ فِي الْاُمُورِ كُلِّهَا اعْتِمَادِي وَ تَوَكُّلِي وَ مِنْ عَذَابِ جَهَنَّمَ وَ مَسِّ سَقَرَ نَجَاتِي وَ خَلاصِي وَ فِي دَارِ اَمْنِكَ وَ كَرَامَتِكَ مَثْوَايَ وَ مُنْقَلَبِي وَ عَلَى اَيْدِي سَادَتِي وَ مَوَالِيَّ آلِ الْمُصْطَفَى فَوْزِي وَ فَرَجِي اللّٰهُمَّ صَلِّ عَلَى مُحَمَّدٍ وَ آلِ مُحَمَّدٍ وَ اغْفِرْ لِلْمُؤْمِنِينَ وَ الْمُؤْمِنَاتِ وَ الْمُسْلِمِينَ وَ الْمُسْلِمَاتِ وَ اغْفِرْ لِي وَ لِوَالِدَيَّ وَ مَا وَلَدَا وَ اَهْلِ بَيْتِي وَ جِيرَانِي وَ لِكُلِّ مَنْ قَلَّدَنِي يَدا مِنَ الْمُؤْمِنِينَ وَ الْمُؤْمِنَاتِ اِنَّكَ ذُو فَضْلٍ عَظِيمٍ</w:t>
      </w:r>
      <w:r>
        <w:t>.</w:t>
      </w:r>
    </w:p>
    <w:p w:rsidR="00842518" w:rsidRPr="00E426F4" w:rsidRDefault="00842518" w:rsidP="007A1468">
      <w:pPr>
        <w:pStyle w:val="libNormal"/>
      </w:pPr>
      <w:r w:rsidRPr="00E426F4">
        <w:rPr>
          <w:sz w:val="26"/>
          <w:szCs w:val="26"/>
        </w:rPr>
        <w:br w:type="page"/>
      </w:r>
    </w:p>
    <w:p w:rsidR="00DE795B" w:rsidRDefault="00DE795B" w:rsidP="00DE795B">
      <w:pPr>
        <w:pStyle w:val="Heading3Center"/>
      </w:pPr>
      <w:bookmarkStart w:id="395" w:name="_Toc433538102"/>
      <w:r>
        <w:lastRenderedPageBreak/>
        <w:t>DUA AALIYAH AL MAZAMEEN</w:t>
      </w:r>
      <w:bookmarkEnd w:id="395"/>
    </w:p>
    <w:p w:rsidR="00DE795B" w:rsidRDefault="00DE795B" w:rsidP="00DE795B">
      <w:pPr>
        <w:pStyle w:val="Heading4Center"/>
      </w:pPr>
      <w:r>
        <w:t>(DUA TO BE RECITED AFTER THE ZIYARAH OF EVERY MASOOMEEN (A))</w:t>
      </w:r>
    </w:p>
    <w:p w:rsidR="00DE795B" w:rsidRPr="00E426F4" w:rsidRDefault="00DE795B" w:rsidP="00DE795B">
      <w:pPr>
        <w:pStyle w:val="libNormal"/>
        <w:rPr>
          <w:sz w:val="26"/>
          <w:szCs w:val="26"/>
        </w:rPr>
      </w:pPr>
      <w:r w:rsidRPr="00E426F4">
        <w:rPr>
          <w:sz w:val="26"/>
          <w:szCs w:val="26"/>
        </w:rPr>
        <w:t>Sayyid Ibn Tawus, in his book of Misbah al-Za’ir, has mentioned this supplicatory prayer to be said directly after the previously cited comprehensive form of ziyarah that is known as Ziyarah of the Imams of the Believers:</w:t>
      </w:r>
    </w:p>
    <w:p w:rsidR="00DE795B" w:rsidRDefault="00DE795B" w:rsidP="006A7C26">
      <w:pPr>
        <w:pStyle w:val="libAr"/>
      </w:pPr>
      <w:r>
        <w:rPr>
          <w:rtl/>
        </w:rPr>
        <w:t xml:space="preserve">اللّٰهُمَّ اِنِّي زُرْتُ هَذَا الْاِمَامَ مُقِرّا بِاِمَامَتِهِ مُعْتَقِدا لِفَرْضِ طَاعَتِهِ فَقَصَدْتُ مَشْهَدَهُ بِذُنُوبِي وَ عُيُوبِي وَ مُوبِقَاتِ آثَامِي وَ كَثْرَةِ سَيِّئَاتِي وَ خَطَايَايَ وَ مَا تَعْرِفُهُ مِنِّي مُسْتَجِيرا بِعَفْوِكَ مُسْتَعِيذا بِحِلْمِكَ رَاجِيا رَحْمَتَكَ لاجِئا اِلَى رُكْنِكَ عَائِذا بِرَأْفَتِكَ مُسْتَشْفِعا بِوَلِيِّكَ وَ ابْنِ اَوْلِيَائِكَ وَ صَفِيِّكَ وَ ابْنِ اَصْفِيَائِكَ وَ اَمِينِكَ وَ ابْنِ اُمَنَائِكَ وَ خَلِيفَتِكَ وَ ابْنِ خُلَفَائِكَ الَّذِينَ جَعَلْتَهُمُ الْوَسِيلَةَ اِلَى رَحْمَتِكَ وَ رِضْوَانِكَ وَ الذَّرِيعَةَ اِلَى رَأْفَتِكَ وَ غُفْرَانِكَ اللّٰهُمَّ وَ اَوَّلُ حَاجَتِي اِلَيْكَ اَنْ تَغْفِرَ لِي مَا سَلَفَ مِنْ ذُنُوبِي عَلَى كَثْرَتِهَا وَ اَنْ تَعْصِمَنِي فِيمَا بَقِيَ مِنْ عُمْرِي وَ تُطَهِّرَ دِينِي مِمَّا يُدَنِّسُهُ وَ يَشِينُهُ وَ يُزْرِي بِهِ وَ تَحْمِيَهُ مِنَ الرَّيْبِ وَ الشَّكِّ وَ الْفَسَادِ وَ الشِّرْكِ، وَ تُثَبِّتَنِي عَلَى طَاعَتِكَ وَ طَاعَةِ رَسُولِكَ وَ ذُرِّيَّتِهِ النُّجَبَاءِ السُّعَدَاءِ صَلَوَاتُكَ عَلَيْهِمْ وَ رَحْمَتُكَ وَ سَلامُكَ وَ بَرَكَاتُكَ وَ تُحْيِيَنِي مَا اَحْيَيْتَنِي عَلَى طَاعَتِهِمْ وَ تُمِيتَنِي اِذَا اَمَتَّنِي عَلَى طَاعَتِهِمْ وَ اَنْ لا تَمْحُوَ مِنْ قَلْبِي مَوَدَّتَهُمْ وَ مَحَبَّتَهُمْ وَ بُغْضَ اَعْدَائِهِمْ وَ مُرَافَقَةَ اَوْلِيَائِهِمْ وَ بِرَّهُمْ وَ اَسْاَلُكَ يَا رَبِّ اَنْ تَقْبَلَ ذَلِكَ مِنِّي وَ تُحَبِّبَ اِلَيَّ عِبَادَتَكَ وَ الْمُوَاظَبَةَ عَلَيْهَا وَ تُنَشِّطَنِي لَهَا وَ تُبَغِّضَ اِلَيَّ مَعَاصِيَكَ وَ مَحَارِمَكَ وَ تَدْفَعَنِي عَنْهَا وَ تُجَنِّبَنِي التَّقْصِيرَ فِي صَلَوَاتِي وَ الاسْتِهَانَةَ بِهَا وَ التَّرَاخِيَ عَنْهَا وَ تُوَفِّقَنِي لِتَأْدِيَتِهَا كَمَا فَرَضْتَ وَ اَمَرْتَ بِهِ عَلَى سُنَّةِ رَسُولِكَ صَلَوَاتُكَ عَلَيْهِ وَ آلِهِ وَ رَحْمَتُكَ وَ بَرَكَاتُكَ خُضُوعا وَ خُشُوعا وَ تَشْرَحَ صَدْرِي لاِيتَاءِ الزَّكَاةِ ، وَ اِعْطَاءِ الصَّدَقَاتِ وَ بَذْلِ الْمَعْرُوفِ وَ الْاِحْسَانِ اِلَى شِيعَةِ آلِ مُحَمَّدٍ عَلَيْهِمُ السَّلامُ وَ مُوَاسَاتِهِمْ وَ لا تَتَوَفَّانِي اِلا بَعْدَ اَنْ تَرْزُقَنِي حِجَّ بَيْتِكَ الْحَرَامِ وَ زِيَارَةَ قَبْرِ نَبِيِّكَ وَ قُبُورِ الْاَئِمَّةِ عَلَيْهِمُ السَّلامُ وَ اَسْاَلُكَ يَا رَبِّ تَوْبَةً نَصُوحا تَرْضَاهَا وَ نِيَّةً تَحْمَدُهَا وَ عَمَلا صَالِحا تَقْبَلُهُ وَ اَنْ تَغْفِرَ لِي وَ تَرْحَمَنِي اِذَا تَوَفَّيْتَنِي وَ تُهَوِّنَ عَلَيَّ سَكَرَاتِ الْمَوْتِ وَ تَحْشُرَنِي فِي زُمْرَةِ مُحَمَّدٍ وَ آلِهِ صَلَوَاتُ اللّٰهِ عَلَيْهِ وَ عَلَيْهِمْ وَ تُدْخِلَنِي الْجَنَّةَ بِرَحْمَتِكَ وَ تَجْعَلَ دَمْعِي غَزِيرا فِي طَاعَتِكَ وَ عَبْرَتِي جَارِيَةً فِيمَا يُقَرِّبُنِي مِنْكَ وَ قَلْبِي عَطُوفا عَلَى اَوْلِيَائِكَ وَ تَصُونَنِي فِي هَذِهِ الدُّنْيَا مِنَ الْعَاهَاتِ وَ الْآفَاتِ وَ الْاَمْرَاضِ الشَّدِيدَةِ، وَ الْاَسْقَامِ الْمُزْمِنَةِ وَ جَمِيعِ اَنْوَاعِ الْبَلاءِ وَ الْحَوَادِثِ وَ تَصْرِفَ قَلْبِي عَنِ الْحَرَامِ وَ تُبَغِّضَ اِلَيَّ مَعَاصِيَكَ وَ تُحَبِّبَ اِلَيَّ الْحَلالَ وَ تَفْتَحَ لِي اَبْوَابَهُ وَ تُثَبِّتَ نِيَّتِي وَ فِعْلِي عَلَيْهِ وَ تَمُدَّ فِي عُمْرِي وَ تُغْلِقَ اَبْوَابَ الْمِحَنِ عَنِّي وَ لا تَسْلُبَنِي مَا مَنَنْتَ بِهِ عَلَيَّ وَ لا تَسْتَرِدَّ شَيْئا مِمَّا </w:t>
      </w:r>
      <w:r>
        <w:rPr>
          <w:rtl/>
        </w:rPr>
        <w:lastRenderedPageBreak/>
        <w:t xml:space="preserve">اَحْسَنْتَ بِهِ اِلَيَّ وَ لا تَنْزِعَ مِنِّي النِّعَمَ الَّتِي اَنْعَمْتَ بِهَا عَلَيَّ وَ تَزِيدَ فِيمَا خَوَّلْتَنِي وَ تُضَاعِفَهُ اَضْعَافا مُضَاعَفَةً وَ تَرْزُقَنِي مَالا كَثِيرا وَاسِعا سَائِغا هَنِيئا نَامِيا وَافِيا وَ عِزّا بَاقِيا كَافِيا وَ جَاها عَرِيضا مَنِيعا وَ نِعْمَةً سَابِغَةً عَامَّةً وَ تُغْنِيَنِي بِذَلِكَ عَنِ الْمَطَالِبِ الْمُنَكَّدَةِ وَ الْمَوَارِدِ الصَّعْبَةِ وَ تُخَلِّصَنِي مِنْهَا مُعَافًى فِي دِينِي وَ نَفْسِي وَ وَلَدِي وَ مَا اَعْطَيْتَنِي، وَ مَنَحْتَنِي وَ تَحْفَظَ عَلَيَّ مَالِي وَ جَمِيعَ مَا خَوَّلْتَنِي وَ تَقْبِضَ عَنِّي اَيْدِيَ الْجَبَابِرَةِ وَ تَرُدَّنِي اِلَى وَطَنِي وَ تُبَلِّغَنِي نِهَايَةَ اَمَلِي فِي دُنْيَايَ وَ آخِرَتِي وَ تَجْعَلَ عَاقِبَةَ اَمْرِي مَحْمُودَةً حَسَنَةً سَلِيمَةً وَ تَجْعَلَنِي رَحِيبَ الصَّدْرِ وَاسِعَ الْحَالِ حَسَنَ الْخُلُقِ بَعِيدا مِنَ الْبُخْلِ وَ الْمَنْعِ وَ النِّفَاقِ وَ الْكِذْبِ وَ الْبَهْتِ وَ قَوْلِ الزُّورِ وَ تُرْسِخَ فِي قَلْبِي مَحَبَّةَ مُحَمَّدٍ وَ آلِ مُحَمَّدٍ وَ شِيعَتِهِمْ وَ تَحْرُسَنِي يَا رَبِّ فِي نَفْسِي وَ اَهْلِي وَ مَالِي وَ وَلَدِي وَ اَهْلِ حُزَانَتِي وَ اِخْوَانِي وَ اَهْلِ مَوَدَّتِي وَ ذُرِّيَّتِي بِرَحْمَتِكَ وَ جُودِكَ اللّٰهُمَّ هَذِهِ حَاجَاتِي عِنْدَكَ وَ قَدِ اسْتَكْثَرْتُهَا لِلُؤْمِي وَ شُحِّي وَ هِيَ عِنْدَكَ صَغِيرَةٌ حَقِيرَةٌ وَ عَلَيْكَ سَهْلَةٌ يَسِيرَةٌ فَاَسْاَلُكَ بِجَاهِ مُحَمَّدٍ وَ آلِ مُحَمَّدٍ عَلَيْهِ وَ عَلَيْهِمُ السَّلامُ عِنْدَكَ وَ بِحَقِّهِمْ عَلَيْكَ وَ بِمَا اَوْجَبْتَ لَهُمْ، وَ بِسَائِرِ اَنْبِيَائِكَ وَ رُسُلِكَ وَ اَصْفِيَائِكَ وَ اَوْلِيَائِكَ الْمُخْلَصِينَ مِنْ عِبَادِكَ وَ بِاسْمِكَ الْاَعْظَمِ الْاَعْظَمِ لَمَّا قَضَيْتَهَا كُلَّهَا وَ اَسْعَفْتَنِي بِهَا وَ لَمْ تُخَيِّبْ اَمَلِي وَ رَجَائِي اللّٰهُمَّ وَ شَفِّعْ صَاحِبَ هَذَا الْقَبْرِ فِيَّ يَا سَيِّدِي يَا وَلِيَّ اللّٰهِ يَا اَمِينَ اللّٰهِ اَسْاَلُكَ اَنْ تَشْفَعَ لِي اِلَى اللّٰهِ عَزَّ وَ جَلَّ فِي هَذِهِ الْحَاجَاتِ كُلِّهَا بِحَقِّ آبَائِكَ الطَّاهِرِينَ وَ بِحَقِّ اَوْلادِكَ الْمُنْتَجَبِينَ فَاِنَّ لَكَ عِنْدَ اللّٰهِ تَقَدَّسَتْ اَسْمَاؤُهُ الْمَنْزِلَةَ الشَّرِيفَةَ وَ الْمَرْتَبَةَ الْجَلِيلَةَ وَ الْجَاهَ الْعَرِيضَ اللّٰهُمَّ لَوْ عَرَفْتُ مَنْ هُوَ اَوْجَهُ عِنْدَكَ مِنْ هَذَا الْاِمَامِ وَ مِنْ آبَائِهِ وَ اَبْنَائِهِ الطَّاهِرِينَ عَلَيْهِمُ السَّلامُ وَ الصَّلاةُ لَجَعَلْتُهُمْ شُفَعَائِي وَ قَدَّمْتُهُمْ اَمَامَ حَاجَتِي وَ طَلِبَاتِي هَذِهِ فَاسْمَعْ مِنِّي وَ اسْتَجِبْ لِي وَ افْعَلْ بِي مَا اَنْتَ اَهْلُهُ يَا اَرْحَمَ الرَّاحِمِينَ. اللّٰهُمَّ وَ مَا قَصُرَتْ عَنْهُ مَسْاَلَتِي وَ عَجَزَتْ عَنْهُ قُوَّتِي وَ لَمْ تَبْلُغْهُ فِطْنَتِي مِنْ صَالِحِ دِينِي وَ دُنْيَايَ وَ آخِرَتِي فَامْنُنْ بِهِ عَلَيَّ وَ احْفَظْنِي وَ احْرُسْنِي وَ هَبْ لِي وَ اغْفِرْ لِي وَ مَنْ اَرَادَنِي بِسُوءٍ اَوْ مَكْرُوهٍ مِنْ شَيْطَانٍ مَرِيدٍ اَوْ سُلْطَانٍ عَنِيدٍ اَوْ مُخَالِفٍ فِي دِينٍ اَوْ مُنَازِعٍ فِي دُنْيَا اَوْ حَاسِدٍ عَلَيَّ نِعْمَةً اَوْ ظَالِمٍ اَوْ بَاغٍ فَاقْبِضْ عَنِّي يَدَهُ وَ اصْرِفْ عَنِّي كَيْدَهُ وَ اشْغَلْهُ [عَنِّي‏] بِنَفْسِهِ وَ اكْفِنِي شَرَّهُ وَ شَرَّ اَتْبَاعِهِ وَ شَيَاطِينِهِ وَ اَجِرْنِي مِنْ كُلِّ مَا يَضُرُّنِي وَ يُجْحِفُ بِي وَ اَعْطِنِي جَمِيعَ الْخَيْرِ كُلِّهِ [كُلَّهُ‏] مِمَّا اَعْلَمُ وَ مِمَّا لا اَعْلَمُ اللّٰهُمَّ صَلِّ عَلَى مُحَمَّدٍ وَ آلِ مُحَمَّدٍ وَ اغْفِرْ لِي وَ لِوَالِدَيَّ وَ لِاِخْوَانِي وَ اَخَوَاتِي وَ اَعْمَامِي وَ عَمَّاتِي وَ اَخْوَالِي وَ خَالاتِي وَ اَجْدَادِي وَ جَدَّاتِي وَ اَوْلادِهِمْ، وَ ذَرَارِيهِمْ وَ اَزْوَاجِي وَ ذُرِّيَاتِي وَ اَقْرِبَائِي وَ اَصْدِقَائِي وَ جِيرَانِي وَ اِخْوَانِي فِيكَ مِنْ اَهْلِ الشَّرْقِ وَ الْغَرْبِ وَ لِجَمِيعِ اَهْلِ مَوَدَّتِي مِنَ الْمُؤْمِنِينَ وَ الْمُؤْمِنَاتِ الْاَحْيَاءِ مِنْهُمْ وَ الْاَمْوَاتِ وَ لِجَمِيعِ مَنْ عَلَّمَنِي خَيْرا اَوْ تَعَلَّمَ مِنِّي عِلْما اللّٰهُمَّ اَشْرِكْهُمْ فِي صَالِحِ دُعَائِي </w:t>
      </w:r>
      <w:r>
        <w:rPr>
          <w:rtl/>
        </w:rPr>
        <w:lastRenderedPageBreak/>
        <w:t>وَ زِيَارَتِي لِمَشْهَدِ حُجَّتِكَ وَ وَلِيِّكَ وَ اَشْرِكْنِي فِي صَالِحِ اَدْعِيَتِهِمْ بِرَحْمَتِكَ يَا اَرْحَمَ الرَّاحِمِينَ وَ بَلِّغْ وَلِيَّكَ مِنْهُمُ السَّلامَ وَ السَّلامُ عَلَيْكَ وَ رَحْمَةُ اللّٰهِ وَ بَرَكَاتُهُ يَا سَيِّدِي يَا مَوْلايَ يَا فُلانَ بْنَ فُلانٍ</w:t>
      </w:r>
    </w:p>
    <w:p w:rsidR="00DE795B" w:rsidRPr="00E426F4" w:rsidRDefault="00DE795B" w:rsidP="00DE795B">
      <w:pPr>
        <w:pStyle w:val="libNormal"/>
        <w:rPr>
          <w:sz w:val="26"/>
          <w:szCs w:val="26"/>
        </w:rPr>
      </w:pPr>
      <w:r w:rsidRPr="00E426F4">
        <w:rPr>
          <w:sz w:val="26"/>
          <w:szCs w:val="26"/>
        </w:rPr>
        <w:t>You should here mention the name of the Imam you are visiting.</w:t>
      </w:r>
    </w:p>
    <w:p w:rsidR="00DE795B" w:rsidRDefault="00DE795B" w:rsidP="006A7C26">
      <w:pPr>
        <w:pStyle w:val="libAr"/>
      </w:pPr>
      <w:r>
        <w:rPr>
          <w:rtl/>
        </w:rPr>
        <w:t>صَلَّى اللّٰهُ عَلَيْكَ وَ عَلَى رُوحِكَ وَ بَدَنِكَ اَنْتَ وَسِيلَتِي اِلَى اللّٰهِ وَ ذَرِيعَتِي اِلَيْهِ وَ لِي حَقُّ مُوَالاتِي وَ تَأْمِيلِي فَكُنْ شَفِيعِي اِلَى اللّٰهِ عَزَّ وَ جَلَّ فِي الْوُقُوفِ عَلَى قِصَّتِي هَذِهِ وَ صَرْفِي عَنْ مَوْقِفِي هَذَا بِالنُّجْحِ بِمَا سَاَلْتُهُ كُلِّهِ بِرَحْمَتِهِ وَ قُدْرَتِهِ اللّٰهُمَّ ارْزُقْنِي عَقْلا كَامِلا وَ لُبّا رَاجِحا وَ عِزّا بَاقِيا وَ قَلْبا زَكِيّا وَ عَمَلا كَثِيرا وَ اَدَبا بَارِعا وَ اجْعَلْ ذَلِكَ كُلَّهُ لِي وَ لا تَجْعَلْهُ عَلَيَّ بِرَحْمَتِكَ يَا اَرْحَمَ الرَّاحِمِينَ</w:t>
      </w:r>
    </w:p>
    <w:p w:rsidR="00DE795B" w:rsidRPr="00E426F4" w:rsidRDefault="00DE795B" w:rsidP="007A1468">
      <w:pPr>
        <w:pStyle w:val="libNormal"/>
      </w:pPr>
      <w:r w:rsidRPr="00E426F4">
        <w:rPr>
          <w:sz w:val="26"/>
          <w:szCs w:val="26"/>
        </w:rPr>
        <w:br w:type="page"/>
      </w:r>
    </w:p>
    <w:p w:rsidR="00DE795B" w:rsidRDefault="00DE795B" w:rsidP="00DE795B">
      <w:pPr>
        <w:pStyle w:val="Heading3Center"/>
      </w:pPr>
      <w:bookmarkStart w:id="396" w:name="_Toc433538103"/>
      <w:r>
        <w:lastRenderedPageBreak/>
        <w:t>BIDDING FAREWELL TO THE HOLY IMAMS</w:t>
      </w:r>
      <w:bookmarkEnd w:id="396"/>
    </w:p>
    <w:p w:rsidR="00DE795B" w:rsidRPr="00E426F4" w:rsidRDefault="00DE795B" w:rsidP="00DE795B">
      <w:pPr>
        <w:pStyle w:val="libNormal"/>
        <w:rPr>
          <w:sz w:val="26"/>
          <w:szCs w:val="26"/>
        </w:rPr>
      </w:pPr>
      <w:r w:rsidRPr="00E426F4">
        <w:rPr>
          <w:sz w:val="26"/>
          <w:szCs w:val="26"/>
        </w:rPr>
        <w:t>As has been previously mentioned, one of the etiquettes of ziyarah is that the visitor, intending to leave for his hometown, should farewell to the visited person by saying the forms of bidding farewell that have been reported from the Holy Imams (‘a). It is noticeable that most of the forms of ziyarah end with statements of bidding farewell.</w:t>
      </w:r>
    </w:p>
    <w:p w:rsidR="00DE795B" w:rsidRPr="00E426F4" w:rsidRDefault="00DE795B" w:rsidP="00DE795B">
      <w:pPr>
        <w:pStyle w:val="libNormal"/>
        <w:rPr>
          <w:sz w:val="26"/>
          <w:szCs w:val="26"/>
        </w:rPr>
      </w:pPr>
      <w:r w:rsidRPr="00E426F4">
        <w:rPr>
          <w:sz w:val="26"/>
          <w:szCs w:val="26"/>
        </w:rPr>
        <w:t>After citing the forms of ziyarah of each of the Holy Imams, I have mentioned a form of bidding farewell to them. As to Imam al-Husayn, peace be upon him, I have also mentioned a form of bidding farewell to him as the twentieth etiquette of visiting him.</w:t>
      </w:r>
    </w:p>
    <w:p w:rsidR="00DE795B" w:rsidRPr="00E426F4" w:rsidRDefault="00DE795B" w:rsidP="00DE795B">
      <w:pPr>
        <w:pStyle w:val="libNormal"/>
        <w:rPr>
          <w:sz w:val="26"/>
          <w:szCs w:val="26"/>
        </w:rPr>
      </w:pPr>
      <w:r w:rsidRPr="00E426F4">
        <w:rPr>
          <w:sz w:val="26"/>
          <w:szCs w:val="26"/>
        </w:rPr>
        <w:t>Hereinafter, I will cite another form of bidding farewell to the Holy Imams, which has been reported by Shaykh Muhammad al-Mashhadi in his book of al-Mazar al-kabir, Chapter: Bidding Farewell. The same form has been reported by Sayyid Ibn Tawus after the aforementioned comprehensive form of ziyarah known as Ziyarah of the Imams of the Believers.</w:t>
      </w:r>
    </w:p>
    <w:p w:rsidR="00DE795B" w:rsidRPr="00E426F4" w:rsidRDefault="00DE795B" w:rsidP="00DE795B">
      <w:pPr>
        <w:pStyle w:val="libNormal"/>
        <w:rPr>
          <w:sz w:val="26"/>
          <w:szCs w:val="26"/>
        </w:rPr>
      </w:pPr>
      <w:r w:rsidRPr="00E426F4">
        <w:rPr>
          <w:sz w:val="26"/>
          <w:szCs w:val="26"/>
        </w:rPr>
        <w:t>I will now cite it as exactly as it has been mentioned in the book of Misbah al-Za’ir:</w:t>
      </w:r>
    </w:p>
    <w:p w:rsidR="00DE795B" w:rsidRPr="00E426F4" w:rsidRDefault="00DE795B" w:rsidP="00DE795B">
      <w:pPr>
        <w:pStyle w:val="libNormal"/>
        <w:rPr>
          <w:sz w:val="26"/>
          <w:szCs w:val="26"/>
        </w:rPr>
      </w:pPr>
      <w:r w:rsidRPr="00E426F4">
        <w:rPr>
          <w:sz w:val="26"/>
          <w:szCs w:val="26"/>
        </w:rPr>
        <w:t>When you intend to bid farewell to and leave any of the holy shrines, you may say the following words:</w:t>
      </w:r>
    </w:p>
    <w:p w:rsidR="00DE795B" w:rsidRDefault="00DE795B" w:rsidP="006A7C26">
      <w:pPr>
        <w:pStyle w:val="libAr"/>
      </w:pPr>
      <w:r>
        <w:rPr>
          <w:rtl/>
        </w:rPr>
        <w:t xml:space="preserve">السَّلامُ عَلَيْكُمْ يَا اَهْلَ بَيْتِ النُّبُوَّةِ وَ مَعْدِنَ الرِّسَالَةِ سَلامَ مُوَدِّعٍ لا سَئِمٍ وَ لا قَالٍ وَ رَحْمَةُ اللّٰهِ وَ بَرَكَاتُهُ عَلَيْكُمْ اَهْلَ الْبَيْتِ اِنَّهُ حَمِيدٌ مَجِيدٌ سَلامَ وَلِيٍّ غَيْرِ رَاغِبٍ عَنْكُمْ وَ لا مُنْحَرِفٍ عَنْكُمْ وَ لا مُسْتَبْدِلٍ بِكُمْ وَ لا مُؤْثِرٍ عَلَيْكُمْ وَ لا زَاهِدٍ فِي قُرْبِكُمْ لا جَعَلَهُ اللّٰهُ آخِرَ الْعَهْدِ مِنْ زِيَارَةِ قُبُورِكُمْ وَ اِتْيَانِ مَشَاهِدِكُمْ وَ السَّلامُ عَلَيْكُمْ وَ حَشَرَنِيَ اللّٰهُ فِي زُمْرَتِكُمْ وَ اَوْرَدَنِي حَوْضَكُمْ وَ اَرْضَاكُمْ عَنِّي وَ مَكَّنَنِي فِي دَوْلَتِكُمْ وَ اَحْيَانِي فِي رَجْعَتِكُمْ وَ مَلَّكَنِي فِي اَيَّامِكُمْ وَ شَكَرَ سَعْيِي لَكُمْ وَ غَفَرَ ذُنُوبِي بِشَفَاعَتِكُمْ وَ اَقَالَ عَثْرَتِي بِحُبِّكُمْ وَ اَعْلَى كَعْبِي بِمُوَالاتِكُمْ وَ شَرَّفَنِي بِطَاعَتِكُمْ وَ اَعَزَّنِي بِهُدَاكُمْ وَ جَعَلَنِي مِمَّنْ يَنْقَلِبُ مُفْلِحا مُنْجِحا سَالِما غَانِما مُعَافا غَنِيّا فَائِزا بِرِضْوَانِ اللّٰهِ وَ فَضْلِهِ وَ كِفَايَتِهِ ، بِاَفْضَلِ مَا يَنْقَلِبُ بِهِ اَحَدٌ مِنْ زُوَّارِكُمْ وَ مَوَالِيكُمْ وَ مُحِبِّيكُمْ وَ شِيعَتِكُمْ وَ رَزَقَنِيَ اللّٰهُ الْعَوْدَ ثُمَّ الْعَوْدَ ثُمَّ الْعَوْدَ مَا اَبْقَانِي رَبِّي بِنِيَّةٍ صَادِقَةٍ وَ اِيمَانٍ وَ تَقْوَى وَ اِخْبَاتٍ وَ رِزْقٍ وَاسِعٍ حَلالٍ طَيِّبٍ اللّٰهُمَّ لا تَجْعَلْهُ آخِرَ الْعَهْدِ مِنْ زِيَارَتِهِمْ وَ ذِكْرِهِمْ وَ الصَّلاةِ عَلَيْهِمْ وَ اَوْجِبْ لِيَ الْمَغْفِرَةَ وَ الرَّحْمَةَ وَ الْخَيْرَ وَ الْبَرَكَةَ وَ النُّورَ وَ الْاِيمَانَ وَ حُسْنَ الْاِجَابَةِ كَمَا اَوْجَبْتَ لِاَوْلِيَائِكَ الْعَارِفِينَ بِحَقِّهِمْ الْمُوجِبِينَ طَاعَتَهُمْ وَ الرَّاغِبِينَ فِي زِيَارَتِهِمْ الْمُتَقَرِّبِينَ اِلَيْكَ وَ اِلَيْهِمْ بِاَبِي اَنْتُمْ وَ اُمِّي وَ نَفْسِي وَ مَالِي وَ اَهْلِي اجْعَلُونِي مِنْ هَمِّكُمْ وَ صَيِّرُونِي فِي حِزْبِكُمْ وَ اَدْخِلُونِي فِي شَفَاعَتِكُمْ وَ اذْكُرُونِي عِنْدَ رَبِّكُمْ اللّٰهُمَّ صَلِّ عَلَى مُحَمَّدٍ وَ </w:t>
      </w:r>
      <w:r>
        <w:rPr>
          <w:rtl/>
        </w:rPr>
        <w:lastRenderedPageBreak/>
        <w:t>آلِ مُحَمَّدٍ وَ اَبْلِغْ اَرْوَاحَهُمْ وَ اَجْسَادَهُمْ عَنِّي تَحِيَّةً كَثِيرَةً وَ سَلاما وَ السَّلامُ عَلَيْكُمْ وَ رَحْمَةُ اللّٰهِ وَ بَرَكَاتُهُ</w:t>
      </w:r>
    </w:p>
    <w:p w:rsidR="00DE795B" w:rsidRPr="00E426F4" w:rsidRDefault="00DE795B" w:rsidP="007A1468">
      <w:pPr>
        <w:pStyle w:val="libNormal"/>
      </w:pPr>
      <w:r w:rsidRPr="00E426F4">
        <w:rPr>
          <w:sz w:val="26"/>
          <w:szCs w:val="26"/>
        </w:rPr>
        <w:br w:type="page"/>
      </w:r>
    </w:p>
    <w:p w:rsidR="00DE795B" w:rsidRDefault="00DE795B" w:rsidP="00DE795B">
      <w:pPr>
        <w:pStyle w:val="Heading3Center"/>
      </w:pPr>
      <w:bookmarkStart w:id="397" w:name="_Toc433538104"/>
      <w:r>
        <w:lastRenderedPageBreak/>
        <w:t>PRAYER FOR FULFILLMENT OF DESIRES</w:t>
      </w:r>
      <w:bookmarkEnd w:id="397"/>
    </w:p>
    <w:p w:rsidR="00DE795B" w:rsidRPr="00E426F4" w:rsidRDefault="00DE795B" w:rsidP="00DE795B">
      <w:pPr>
        <w:pStyle w:val="libNormal"/>
        <w:rPr>
          <w:sz w:val="26"/>
          <w:szCs w:val="26"/>
        </w:rPr>
      </w:pPr>
      <w:r w:rsidRPr="00E426F4">
        <w:rPr>
          <w:sz w:val="26"/>
          <w:szCs w:val="26"/>
        </w:rPr>
        <w:t>In the book of Tuhfat al-Za’ir, Imam al-Sadiq, peace be upon him, is reported to have said that one who wants his request to be granted by Almighty Allah or fears something, may write down the following supplication on a white patch and then fold it and put it in a dried round clay and throw it in current water. Verily, Almighty Allah will relieve one who does so from grievances. The supplication is as follows:</w:t>
      </w:r>
    </w:p>
    <w:p w:rsidR="00DE795B" w:rsidRDefault="00DE795B" w:rsidP="006A7C26">
      <w:pPr>
        <w:pStyle w:val="libAr"/>
      </w:pPr>
      <w:r>
        <w:rPr>
          <w:rtl/>
        </w:rPr>
        <w:t>بِسْمِ اللّٰهِ الرَّحْمَنِ الرَّحِيمِ اللّٰهُمَّ اِنِّي اَتَوَجَّهُ اِلَيْكَ بِاَحَبِّ الْاَسْمَاءِ اِلَيْكَ وَ اَعْظَمِهَا لَدَيْكَ وَ اَتَقَرَّبُ وَ اَتَوَسَّلُ اِلَيْكَ بِمَنْ اَوْجَبْتَ حَقَّهُ عَلَيْكَ بِمُحَمَّدٍ وَ عَلِيٍّ وَ فَاطِمَةَ وَ الْحَسَنِ وَ الْحُسَيْنِ وَ عَلِيِّ بْنِ الْحُسَيْنِ وَ مُحَمَّدِ بْنِ عَلِيٍّ وَ جَعْفَرِ بْنِ مُحَمَّدٍ وَ مُوسَى بْنِ جَعْفَرٍ وَ عَلِيِّ بْنِ مُوسَى وَ مُحَمَّدِ بْنِ عَلِيٍّ وَ عَلِيِّ بْنِ مُحَمَّدٍ وَ الْحَسَنِ بْنِ عَلِيٍّ وَ الْحُجَّةِ الْمُنْتَظَرِ صَلَوَاتُ اللّٰهِ عَلَيْهِمْ اَجْمَعِينَ اكْفِنِي</w:t>
      </w:r>
      <w:r>
        <w:t xml:space="preserve"> ....</w:t>
      </w:r>
    </w:p>
    <w:p w:rsidR="00DE795B" w:rsidRPr="00E426F4" w:rsidRDefault="00DE795B" w:rsidP="00DE795B">
      <w:pPr>
        <w:pStyle w:val="libNormal"/>
        <w:rPr>
          <w:sz w:val="26"/>
          <w:szCs w:val="26"/>
        </w:rPr>
      </w:pPr>
      <w:r w:rsidRPr="00E426F4">
        <w:rPr>
          <w:sz w:val="26"/>
          <w:szCs w:val="26"/>
        </w:rPr>
        <w:t>You may then mention your need.</w:t>
      </w:r>
    </w:p>
    <w:p w:rsidR="00DE795B" w:rsidRPr="00E426F4" w:rsidRDefault="00DE795B" w:rsidP="007A1468">
      <w:pPr>
        <w:pStyle w:val="libNormal"/>
      </w:pPr>
      <w:r w:rsidRPr="00E426F4">
        <w:rPr>
          <w:sz w:val="26"/>
          <w:szCs w:val="26"/>
        </w:rPr>
        <w:br w:type="page"/>
      </w:r>
    </w:p>
    <w:p w:rsidR="00DE795B" w:rsidRDefault="00DE795B" w:rsidP="00DE795B">
      <w:pPr>
        <w:pStyle w:val="Heading3Center"/>
      </w:pPr>
      <w:bookmarkStart w:id="398" w:name="_Toc433538105"/>
      <w:r>
        <w:lastRenderedPageBreak/>
        <w:t>DUA DURING THE OCCULTATION OF IMAM MAHDI (A.T.F.S)</w:t>
      </w:r>
      <w:bookmarkEnd w:id="398"/>
    </w:p>
    <w:p w:rsidR="00DE795B" w:rsidRPr="00E426F4" w:rsidRDefault="00DE795B" w:rsidP="00DE795B">
      <w:pPr>
        <w:pStyle w:val="libNormal"/>
        <w:rPr>
          <w:sz w:val="26"/>
          <w:szCs w:val="26"/>
        </w:rPr>
      </w:pPr>
      <w:r w:rsidRPr="00E426F4">
        <w:rPr>
          <w:sz w:val="26"/>
          <w:szCs w:val="26"/>
        </w:rPr>
        <w:t>Through a valid chain of authority, it has been narrated that Shaykh Abu-’Amr, the first Emissary (safir) of Imam al-Mahdi (‘a) dictated the following supplicatory prayer to Abu-Muhammad ibn Hammam and ordered him to say it [frequently]. This supplication has been also recorded by Sayyid Ibn Tawus in his book of Jamal al-Usbu’ following a number of other supplications to be said after the ‘Asr Prayers on Fridays and after the major prayer. He added the following:</w:t>
      </w:r>
    </w:p>
    <w:p w:rsidR="00DE795B" w:rsidRPr="00E426F4" w:rsidRDefault="00DE795B" w:rsidP="00DE795B">
      <w:pPr>
        <w:pStyle w:val="libNormal"/>
        <w:rPr>
          <w:sz w:val="26"/>
          <w:szCs w:val="26"/>
        </w:rPr>
      </w:pPr>
      <w:r w:rsidRPr="00E426F4">
        <w:rPr>
          <w:sz w:val="26"/>
          <w:szCs w:val="26"/>
        </w:rPr>
        <w:t>If you, due to a justifiable excuse, cannot do any of the aforementioned rites, beware lest you ignore saying this supplication, because I personally have recognized the great merit of it through a grace of Almighty Allah that He has bestowed upon me exclusively; therefore, you may rely upon this supplication, which is as follows:</w:t>
      </w:r>
    </w:p>
    <w:p w:rsidR="00DE795B" w:rsidRDefault="00DE795B" w:rsidP="006A7C26">
      <w:pPr>
        <w:pStyle w:val="libAr"/>
      </w:pPr>
      <w:r>
        <w:rPr>
          <w:rtl/>
        </w:rPr>
        <w:t xml:space="preserve">اللّٰهُمَّ عَرِّفْنِي نَفْسَكَ فَاِنَّكَ اِنْ لَمْ تُعَرِّفْنِي نَفْسَكَ لَمْ اَعْرِفْ رَسُولَكَ اللّٰهُمَّ عَرِّفْنِي رَسُولَكَ فَاِنَّكَ اِنْ لَمْ تُعَرِّفْنِي رَسُولَكَ لَمْ اَعْرِفْ حُجَّتَكَ اللّٰهُمَّ عَرِّفْنِي حُجَّتَكَ فَاِنَّكَ اِنْ لَمْ تُعَرِّفْنِي حُجَّتَكَ ضَلَلْتُ عَنْ دِينِي اللّٰهُمَّ لا تُمِتْنِي مِيتَةً جَاهِلِيَّةً وَ لا تُزِغْ قَلْبِي بَعْدَ اِذْ هَدَيْتَنِي اللّٰهُمَّ فَكَمَا هَدَيْتَنِي لِوِلايَةِ مَنْ فَرَضْتَ عَلَيَّ طَاعَتَهُ مِنْ وِلايَةِ وُلاةِ اَمْرِكَ بَعْدَ رَسُولِكَ صَلَوَاتُكَ عَلَيْهِ وَ آلِهِ حَتَّى وَالَيْتُ وُلاةَ اَمْرِكَ اَمِيرَ الْمُؤْمِنِينَ عَلِيَّ بْنَ اَبِي طَالِبٍ وَ الْحَسَنَ وَ الْحُسَيْنَ وَ عَلِيّا وَ مُحَمَّدا وَ جَعْفَرا وَ مُوسَى وَ عَلِيّا وَ مُحَمَّدا وَ عَلِيّا وَ الْحَسَنَ وَ الْحُجَّةَ الْقَائِمَ الْمَهْدِيَّ صَلَوَاتُكَ عَلَيْهِمْ اَجْمَعِينَ اللّٰهُمَّ فَثَبِّتْنِي عَلَى دِينِكَ وَ اسْتَعْمِلْنِي بِطَاعَتِكَ وَ لَيِّنْ قَلْبِي لِوَلِيِّ اَمْرِكَ، وَ عَافِنِي مِمَّا امْتَحَنْتَ بِهِ خَلْقَكَ وَ ثَبِّتْنِي عَلَى طَاعَةِ وَلِيِّ اَمْرِكَ الَّذِي سَتَرْتَهُ عَنْ خَلْقِكَ وَ بِاِذْنِكَ غَابَ عَنْ بَرِيَّتِكَ وَ اَمْرَكَ يَنْتَظِرُ وَ اَنْتَ الْعَالِمُ غَيْرُ الْمُعَلَّمِ بِالْوَقْتِ الَّذِي فِيهِ صَلاحُ اَمْرِ وَلِيِّكَ فِي الْاِذْنِ لَهُ بِاِظْهَارِ اَمْرِهِ وَ كَشْفِ سِتْرِهِ فَصَبِّرْنِي عَلَى ذَلِكَ حَتَّى لا اُحِبَّ تَعْجِيلَ مَا اَخَّرْتَ وَ لا تَأْخِيرَ مَا عَجَّلْتَ وَ لا كَشْفَ مَا سَتَرْتَ وَ لا الْبَحْثَ عَمَّا كَتَمْتَ وَ لا اُنَازِعَكَ فِي تَدْبِيرِكَ وَ لا اَقُولَ لِمَ وَ كَيْفَ وَ مَا بَالُ وَلِيِّ الْاَمْرِ لا يَظْهَرُ وَ قَدِ امْتَلَاَتِ الْاَرْضُ مِنَ الْجَوْرِ وَ اُفَوِّضُ اُمُورِي كُلَّهَا اِلَيْكَ اللّٰهُمَّ اِنِّي اَسْاَلُكَ اَنْ تُرِيَنِي وَلِيَّ اَمْرِكَ ظَاهِرا نَافِذَ الْاَمْرِ مَعَ عِلْمِي بِاَنَّ لَكَ السُّلْطَانَ وَ الْقُدْرَةَ وَ الْبُرْهَانَ وَ الْحُجَّةَ وَ الْمَشِيَّةَ وَ الْحَوْلَ وَ الْقُوَّةَ فَافْعَلْ ذَلِكَ بِي وَ بِجَمِيعِ الْمُؤْمِنِينَ، حَتَّى نَنْظُرَ اِلَى وَلِيِّ اَمْرِكَ صَلَوَاتُكَ عَلَيْهِ ظَاهِرَ الْمَقَالَةِ وَاضِحَ الدَّلالَةِ هَادِيا مِنَ الضَّلالَةِ شَافِيا مِنَ الْجَهَالَةِ اَبْرِزْ يَا رَبِّ مُشَاهَدَتَهُ وَ ثَبِّتْ قَوَاعِدَهُ وَ اجْعَلْنَا مِمَّنْ تَقَرُّ عَيْنُهُ بِرُؤْيَتِهِ وَ اَقِمْنَا بِخِدْمَتِهِ وَ تَوَفَّنَا عَلَى مِلَّتِهِ وَ احْشُرْنَا فِي زُمْرَتِهِ اللّٰهُمَّ اَعِذْهُ مِنْ شَرِّ جَمِيعِ مَا خَلَقْتَ وَ ذَرَأْتَ وَ بَرَأْتَ وَ اَنْشَأْتَ وَ صَوَّرْتَ وَ احْفَظْهُ مِنْ بَيْنِ يَدَيْهِ وَ مِنْ خَلْفِهِ وَ عَنْ يَمِينِهِ وَ عَنْ شِمَالِهِ [وَ مِنْ فَوْقِهِ وَ مِنْ تَحْتِهِ‏] بِحِفْظِكَ الَّذِي لا يَضِيعُ مَنْ حَفِظْتَهُ بِهِ وَ احْفَظْ فِيهِ رَسُولَكَ وَ وَصِيَّ رَسُولِكَ عَلَيْهِ وَ آلِهِ السَّلامُ اللّٰهُمَّ وَ مُدَّ فِي عُمْرِهِ وَ زِدْ فِي اَجَلِهِ وَ اَعِنْهُ عَلَى مَا وَلَّيْتَهُ وَ </w:t>
      </w:r>
      <w:r>
        <w:rPr>
          <w:rtl/>
        </w:rPr>
        <w:lastRenderedPageBreak/>
        <w:t xml:space="preserve">اسْتَرْعَيْتَهُ وَ زِدْ فِي كَرَامَتِكَ لَهُ فَاِنَّهُ الْهَادِي الْمَهْدِيُّ وَ الْقَائِمُ الْمُهْتَدِي وَ الطَّاهِرُ التَّقِيُّ الزَّكِيُّ النَّقِيُّ الرَّضِيُّ الْمَرْضِيُّ الصَّابِرُ الشَّكُورُ الْمُجْتَهِدُ، اللّٰهُمَّ وَ لا تَسْلُبْنَا الْيَقِينَ لِطُولِ الْاَمَدِ فِي غَيْبَتِهِ وَ انْقِطَاعِ خَبَرِهِ عَنَّا وَ لا تُنْسِنَا ذِكْرَهُ وَ انْتِظَارَهُ وَ الْاِيمَانَ بِهِ وَ قُوَّةَ الْيَقِينِ فِي ظُهُورِهِ وَ الدُّعَاءَ لَهُ وَ الصَّلاةَ عَلَيْهِ حَتَّى لا يُقَنِّطَنَا طُولُ غَيْبَتِهِ مِنْ قِيَامِهِ وَ يَكُونَ يَقِينُنَا فِي ذَلِكَ كَيَقِينِنَا فِي قِيَامِ رَسُولِكَ صَلَوَاتُكَ عَلَيْهِ وَ آلِهِ وَ مَا جَاءَ بِهِ مِنْ وَحْيِكَ وَ تَنْزِيلِكَ فَقَوِّ قُلُوبَنَا عَلَى الْاِيمَانِ بِهِ حَتَّى تَسْلُكَ بِنَا عَلَى يَدَيْهِ مِنْهَاجَ الْهُدَى وَ الْمَحَجَّةَ الْعُظْمَى وَ الطَّرِيقَةَ الْوُسْطَى وَ قَوِّنَا عَلَى طَاعَتِهِ وَ ثَبِّتْنَا عَلَى مُتَابَعَتِهِ [مُشَايَعَتِهِ‏] وَ اجْعَلْنَا فِي حِزْبِهِ وَ اَعْوَانِهِ وَ اَنْصَارِهِ وَ الرَّاضِينَ بِفِعْلِهِ وَ لا تَسْلُبْنَا ذَلِكَ فِي حَيَاتِنَا وَ لا عِنْدَ وَفَاتِنَا حَتَّى تَتَوَفَّانَا وَ نَحْنُ عَلَى ذَلِكَ لا شَاكِّينَ وَ لا نَاكِثِينَ وَ لا مُرْتَابِينَ وَ لا مُكَذِّبِينَ. اللّٰهُمَّ عَجِّلْ فَرَجَهُ وَ اَيِّدْهُ بِالنَّصْرِ وَ انْصُرْ نَاصِرِيهِ وَ اخْذُلْ خَاذِلِيهِ وَ دَمْدِمْ عَلَى مَنْ نَصَبَ لَهُ وَ كَذَّبَ بِهِ وَ اَظْهِرْ بِهِ الْحَقَّ وَ اَمِتْ بِهِ الْجَوْرَ وَ اسْتَنْقِذْ بِهِ عِبَادَكَ الْمُؤْمِنِينَ مِنَ الذُّلِّ وَ انْعَشْ بِهِ الْبِلادَ وَ اقْتُلْ بِهِ جَبَابِرَةَ الْكُفْرِ الْجَبَابِرَةَ وَ الْكَفَرَةَ مصباح الزاير وَ اقْصِمْ بِهِ رُءُوسَ الضَّلالَةِ وَ ذَلِّلْ بِهِ الْجَبَّارِينَ وَ الْكَافِرِينَ وَ اَبِرْ بِهِ الْمُنَافِقِينَ وَ النَّاكِثِينَ وَ جَمِيعَ الْمُخَالِفِينَ وَ الْمُلْحِدِينَ فِي مَشَارِقِ الْاَرْضِ وَ مَغَارِبِهَا وَ بَرِّهَا وَ بَحْرِهَا وَ سَهْلِهَا وَ جَبَلِهَا حَتَّى لا تَدَعَ مِنْهُمْ دَيَّارا وَ لا تُبْقِيَ لَهُمْ آثَارا طَهِّرْ مِنْهُمْ بِلادَكَ وَ اشْفِ مِنْهُمْ صُدُورَ عِبَادِكَ وَ جَدِّدْ بِهِ مَا امْتَحَى مِنْ دِينِكَ ، وَ اَصْلِحْ بِهِ مَا بُدِّلَ مِنْ حُكْمِكَ وَ غُيِّرَ مِنْ سُنَّتِكَ حَتَّى يَعُودَ دِينُكَ بِهِ وَ عَلَى يَدَيْهِ غَضّا جَدِيدا صَحِيحا لا عِوَجَ فِيهِ وَ لا بِدْعَةَ مَعَهُ حَتَّى تُطْفِئَ بِعَدْلِهِ نِيرَانَ الْكَافِرِينَ فَاِنَّهُ عَبْدُكَ الَّذِي اسْتَخْلَصْتَهُ لِنَفْسِكَ وَ ارْتَضَيْتَهُ لِنَصْرِ دِينِكَ وَ اصْطَفَيْتَهُ بِعِلْمِكَ وَ عَصَمْتَهُ مِنَ الذُّنُوبِ وَ بَرَّأْتَهُ مِنَ الْعُيُوبِ وَ اَطْلَعْتَهُ عَلَى الْغُيُوبِ وَ اَنْعَمْتَ عَلَيْهِ وَ طَهَّرْتَهُ مِنَ الرِّجْسِ وَ نَقَّيْتَهُ مِنَ الدَّنَسِ اللّٰهُمَّ فَصَلِّ عَلَيْهِ وَ عَلَى آبَائِهِ الْاَئِمَّةِ الطَّاهِرِينَ وَ عَلَى شِيعَتِهِ الْمُنْتَجَبِينَ وَ بَلِّغْهُمْ مِنْ آمَالِهِمْ مَا يَأْمُلُونَ وَ اجْعَلْ ذَلِكَ مِنَّا خَالِصا مِنْ كُلِّ شَكٍّ وَ شُبْهَةٍ وَ رِيَاءٍ وَ سُمْعَةٍ حَتَّى لا نُرِيدَ بِهِ غَيْرَكَ وَ لا نَطْلُبَ بِهِ اِلا وَجْهَكَ ، اللّٰهُمَّ اِنَّا نَشْكُو اِلَيْكَ فَقْدَ نَبِيِّنَا وَ غَيْبَةَ اِمَامِنَا [وَلِيِّنَا] وَ شِدَّةَ الزَّمَانِ عَلَيْنَا وَ وُقُوعَ الْفِتَنِ بِنَا وَ تَظَاهُرَ الْاَعْدَاءِ عَلَيْنَا وَ كَثْرَةَ عَدُوِّنَا وَ قِلَّةَ عَدَدِنَا اللّٰهُمَّ فَافْرُجْ ذَلِكَ عَنَّا بِفَتْحٍ مِنْكَ تُعَجِّلُهُ وَ نَصْرٍ مِنْكَ تُعِزُّهُ وَ اِمَامِ عَدْلٍ تُظْهِرُهُ اِلَهَ الْحَقِّ آمِينَ اللّٰهُمَّ اِنَّا نَسْاَلُكَ اَنْ تَأْذَنَ لِوَلِيِّكَ فِي اِظْهَارِ عَدْلِكَ فِي عِبَادِكَ وَ قَتْلِ اَعْدَائِكَ فِي بِلادِكَ حَتَّى لا تَدَعَ لِلْجَوْرِ يَا رَبِّ دِعَامَةً اِلا قَصَمْتَهَا وَ لا بَقِيَّةً اِلا اَفْنَيْتَهَا وَ لا قُوَّةً اِلا اَوْهَنْتَهَا وَ لا رُكْنا اِلا هَدَمْتَهُ وَ لا حَدّا اِلا فَلَلْتَهُ وَ لا سِلاحا اِلا اَكْلَلْتَهُ وَ لا رَايَةً اِلا نَكَّسْتَهَا وَ لا شُجَاعا اِلا قَتَلْتَهُ وَ لا جَيْشا اِلا خَذَلْتَهُ وَ ارْمِهِمْ يَا رَبِّ بِحَجَرِكَ الدَّامِغِ وَ اضْرِبْهُمْ بِسَيْفِكَ الْقَاطِعِ وَ </w:t>
      </w:r>
      <w:r>
        <w:rPr>
          <w:rtl/>
        </w:rPr>
        <w:lastRenderedPageBreak/>
        <w:t>بَأْسِكَ الَّذِي لا تَرُدُّهُ عَنِ الْقَوْمِ الْمُجْرِمِينَ وَ عَذِّبْ اَعْدَاءَكَ وَ اَعْدَاءَ وَلِيِّكَ وَ اَعْدَاءَ رَسُولِكَ صَلَوَاتُكَ عَلَيْهِ وَ آلِهِ بِيَدِ وَلِيِّكَ وَ اَيْدِي عِبَادِكَ الْمُؤْمِنِينَ . اللّٰهُمَّ اكْفِ وَلِيَّكَ وَ حُجَّتَكَ فِي اَرْضِكَ هَوْلَ عَدُوِّهِ وَ كَيْدَ مَنْ اَرَادَهُ [كَادَهُ‏] وَ امْكُرْ بِمَنْ مَكَرَ بِهِ وَ اجْعَلْ دَائِرَةَ السَّوْءِ عَلَى مَنْ اَرَادَ بِهِ سُوءا وَ اقْطَعْ عَنْهُ مَادَّتَهُمْ وَ اَرْعِبْ لَهُ قُلُوبَهُمْ وَ زَلْزِلْ اَقْدَامَهُمْ وَ خُذْهُمْ جَهْرَةً وَ بَغْتَةً وَ شَدِّدْ عَلَيْهِمْ عَذَابَكَ وَ اَخْزِهِمْ فِي عِبَادِكَ وَ الْعَنْهُمْ فِي بِلادِكَ وَ اَسْكِنْهُمْ اَسْفَلَ نَارِكَ وَ اَحِطْ بِهِمْ اَشَدَّ عَذَابِكَ وَ اَصْلِهِمْ نَارا وَ احْشُ قُبُورَ مَوْتَاهُمْ نَارا وَ اَصْلِهِمْ حَرَّ نَارِكَ فَاِنَّهُمْ اَضَاعُوا الصَّلاةَ وَ اتَّبَعُوا الشَّهَوَاتِ وَ اَضَلُّوا عِبَادَكَ وَ اَخْرَبُوا بِلادَكَ اللّٰهُمَّ وَ اَحْيِ بِوَلِيِّكَ الْقُرْآنَ وَ اَرِنَا نُورَهُ سَرْمَدا لا لَيْلَ فِيهِ وَ اَحْيِ بِهِ الْقُلُوبَ الْمَيِّتَةَ، وَ اشْفِ بِهِ الصُّدُورَ الْوَغِرَةَ وَ اجْمَعْ بِهِ الْاَهْوَاءَ الْمُخْتَلِفَةَ عَلَى الْحَقِّ وَ اَقِمْ بِهِ الْحُدُودَ الْمُعَطَّلَةَ وَ الْاَحْكَامَ الْمُهْمَلَةَ حَتَّى لا يَبْقَى حَقٌّ اِلا ظَهَرَ وَ لا عَدْلٌ اِلا زَهَرَ وَ اجْعَلْنَا يَا رَبِّ مِنْ اَعْوَانِهِ وَ مُقَوِّيَةِ سُلْطَانِهِ وَ الْمُؤْتَمِرِينَ لِاَمْرِهِ وَ الرَّاضِينَ بِفِعْلِهِ وَ الْمُسَلِّمِينَ لِاَحْكَامِهِ وَ مِمَّنْ لا حَاجَةَ بِهِ اِلَى التَّقِيَّةِ مِنْ خَلْقِكَ وَ اَنْتَ يَا رَبِّ الَّذِي تَكْشِفُ الضُّرَّ وَ تُجِيبُ الْمُضْطَرَّ اِذَا دَعَاكَ وَ تُنْجِي مِنَ الْكَرْبِ الْعَظِيمِ فَاكْشِفِ الضُّرَّ عَنْ وَلِيِّكَ وَ اجْعَلْهُ خَلِيفَةً فِي اَرْضِكَ كَمَا ضَمِنْتَ لَهُ اللّٰهُمَّ لا تَجْعَلْنِي مِنْ خُصَمَاءِ آلِ مُحَمَّدٍ عَلَيْهِمُ السَّلامُ وَ لا تَجْعَلْنِي مِنْ اَعْدَاءِ آلِ مُحَمَّدٍ عَلَيْهِمُ السَّلامُ وَ لا تَجْعَلْنِي مِنْ اَهْلِ الْحَنَقِ وَ الْغَيْظِ عَلَى آلِ مُحَمَّدٍ عَلَيْهِمُ السَّلامُ فَاِنِّي اَعُوذُ بِكَ مِنْ ذَلِكَ فَاَعِذْنِي وَ اَسْتَجِيرُ بِكَ فَاَجِرْنِي اللّٰهُمَّ صَلِّ عَلَى مُحَمَّدٍ وَ آلِ مُحَمَّدٍ وَ اجْعَلْنِي بِهِمْ فَائِزا عِنْدَكَ فِي الدُّنْيَا وَ الْآخِرَةِ وَ مِنَ الْمُقَرَّبِينَ آمِينَ رَبَّ الْعَالَمِينَ</w:t>
      </w:r>
      <w:r>
        <w:t>.</w:t>
      </w:r>
    </w:p>
    <w:p w:rsidR="00DE795B" w:rsidRPr="00E426F4" w:rsidRDefault="00DE795B" w:rsidP="007A1468">
      <w:pPr>
        <w:pStyle w:val="libNormal"/>
      </w:pPr>
      <w:r w:rsidRPr="00E426F4">
        <w:rPr>
          <w:sz w:val="26"/>
          <w:szCs w:val="26"/>
        </w:rPr>
        <w:br w:type="page"/>
      </w:r>
    </w:p>
    <w:p w:rsidR="00DE795B" w:rsidRDefault="00DE795B" w:rsidP="00DE795B">
      <w:pPr>
        <w:pStyle w:val="Heading3Center"/>
      </w:pPr>
      <w:bookmarkStart w:id="399" w:name="_Toc433538106"/>
      <w:r>
        <w:lastRenderedPageBreak/>
        <w:t>ETIQUETTES OF ZIYARAH OF NIYABAT</w:t>
      </w:r>
      <w:bookmarkEnd w:id="399"/>
    </w:p>
    <w:p w:rsidR="00DE795B" w:rsidRDefault="00DE795B" w:rsidP="00DE795B">
      <w:pPr>
        <w:pStyle w:val="Heading4Center"/>
      </w:pPr>
      <w:r>
        <w:t>(PROXY/REPRESENTATIVE)</w:t>
      </w:r>
    </w:p>
    <w:p w:rsidR="00DE795B" w:rsidRPr="00E426F4" w:rsidRDefault="00DE795B" w:rsidP="00DE795B">
      <w:pPr>
        <w:pStyle w:val="libNormal"/>
        <w:rPr>
          <w:sz w:val="26"/>
          <w:szCs w:val="26"/>
        </w:rPr>
      </w:pPr>
      <w:r w:rsidRPr="00E426F4">
        <w:rPr>
          <w:sz w:val="26"/>
          <w:szCs w:val="26"/>
        </w:rPr>
        <w:t>A visitor of a holy shrine is allowed to dedicate the reward of visiting the Holy Prophet and Imams to their pure souls or to the souls of the faithful believers. It is also allowable for a visitor to do the rites of ziyarah on behalf of another person. This has been reported, through a valid chain of authority, from Dawud al-Sarami who, once, said to Imam ‘Ali al-Naqi (al-Hadi), “I have visited (the tomb of) your father and dedicated the reward to you.”</w:t>
      </w:r>
    </w:p>
    <w:p w:rsidR="00DE795B" w:rsidRPr="00E426F4" w:rsidRDefault="00DE795B" w:rsidP="00DE795B">
      <w:pPr>
        <w:pStyle w:val="libNormal"/>
        <w:rPr>
          <w:sz w:val="26"/>
          <w:szCs w:val="26"/>
        </w:rPr>
      </w:pPr>
      <w:r w:rsidRPr="00E426F4">
        <w:rPr>
          <w:sz w:val="26"/>
          <w:szCs w:val="26"/>
        </w:rPr>
        <w:t>The Imam (‘a) commented, “From Allah, you shall be endued great return and reward; and from us, you will be given thanks.”</w:t>
      </w:r>
    </w:p>
    <w:p w:rsidR="00DE795B" w:rsidRPr="00E426F4" w:rsidRDefault="00DE795B" w:rsidP="00DE795B">
      <w:pPr>
        <w:pStyle w:val="libNormal"/>
        <w:rPr>
          <w:sz w:val="26"/>
          <w:szCs w:val="26"/>
        </w:rPr>
      </w:pPr>
      <w:r w:rsidRPr="00E426F4">
        <w:rPr>
          <w:sz w:val="26"/>
          <w:szCs w:val="26"/>
        </w:rPr>
        <w:t>According to another tradition, Imam ‘Ali al-Hadi (‘a) deputized an individual to travel to the tomb of Imam al-Husayn (‘a) to visit the tomb and pray Almighty Allah there.</w:t>
      </w:r>
    </w:p>
    <w:p w:rsidR="00DE795B" w:rsidRPr="00E426F4" w:rsidRDefault="00DE795B" w:rsidP="00DE795B">
      <w:pPr>
        <w:pStyle w:val="libNormal"/>
        <w:rPr>
          <w:sz w:val="26"/>
          <w:szCs w:val="26"/>
        </w:rPr>
      </w:pPr>
      <w:r w:rsidRPr="00E426F4">
        <w:rPr>
          <w:sz w:val="26"/>
          <w:szCs w:val="26"/>
        </w:rPr>
        <w:t>Through a valid chain of authority, Imam Musa ibn Ja’far (‘a) is reported to have instructed the following:</w:t>
      </w:r>
    </w:p>
    <w:p w:rsidR="00DE795B" w:rsidRPr="00E426F4" w:rsidRDefault="00DE795B" w:rsidP="00DE795B">
      <w:pPr>
        <w:pStyle w:val="libNormal"/>
        <w:rPr>
          <w:sz w:val="26"/>
          <w:szCs w:val="26"/>
        </w:rPr>
      </w:pPr>
      <w:r w:rsidRPr="00E426F4">
        <w:rPr>
          <w:sz w:val="26"/>
          <w:szCs w:val="26"/>
        </w:rPr>
        <w:t>If you come to the tomb of the Prophet, peace be upon him and his Household, and carry out what is obligatory upon you to do there, you may then offer a two-unit prayer, stop at the side of the Holy Prophet’s head, and say the following words:</w:t>
      </w:r>
    </w:p>
    <w:p w:rsidR="00DE795B" w:rsidRDefault="00DE795B" w:rsidP="006A7C26">
      <w:pPr>
        <w:pStyle w:val="libAr"/>
      </w:pPr>
      <w:r>
        <w:rPr>
          <w:rtl/>
        </w:rPr>
        <w:t>السَّلامُ عَلَيْكَ يَا نَبِيَّ اللّٰهِ مِنْ اَبِي وَ اُمِّي وَ زَوْجَتِي وَ وَلَدِي وَ حَامَّتِي وَ مِنْ جَمِيعِ اَهْلِ بَلَدِي حُرِّهِمْ وَ عَبْدِهِمْ وَ اَبْيَضِهِمْ وَ اَسْوَدِهِمْ</w:t>
      </w:r>
      <w:r>
        <w:t xml:space="preserve"> .</w:t>
      </w:r>
    </w:p>
    <w:p w:rsidR="00DE795B" w:rsidRPr="00E426F4" w:rsidRDefault="00DE795B" w:rsidP="00DE795B">
      <w:pPr>
        <w:pStyle w:val="libNormal"/>
        <w:rPr>
          <w:sz w:val="26"/>
          <w:szCs w:val="26"/>
        </w:rPr>
      </w:pPr>
      <w:r w:rsidRPr="00E426F4">
        <w:rPr>
          <w:sz w:val="26"/>
          <w:szCs w:val="26"/>
        </w:rPr>
        <w:t>If you do so, then you can honestly tell every one you meet that you have conveyed his greetings to the Holy Prophet (s).</w:t>
      </w:r>
    </w:p>
    <w:p w:rsidR="00DE795B" w:rsidRPr="00E426F4" w:rsidRDefault="00DE795B" w:rsidP="00DE795B">
      <w:pPr>
        <w:pStyle w:val="libNormal"/>
        <w:rPr>
          <w:sz w:val="26"/>
          <w:szCs w:val="26"/>
        </w:rPr>
      </w:pPr>
      <w:r w:rsidRPr="00E426F4">
        <w:rPr>
          <w:sz w:val="26"/>
          <w:szCs w:val="26"/>
        </w:rPr>
        <w:t>According to some traditions, one of the Holy Imams was asked, “When a person offers a two-unit prayer, observes fasting on a day, goes on the ritual hajj or ‘umrah, or visits the tomb of the Holy Prophet or one of the Holy Imams, and then dedicates the reward of that act to his parents or one of his brothers-in-faith, will that person be rewarded for that?”</w:t>
      </w:r>
    </w:p>
    <w:p w:rsidR="00DE795B" w:rsidRPr="00E426F4" w:rsidRDefault="00DE795B" w:rsidP="00DE795B">
      <w:pPr>
        <w:pStyle w:val="libNormal"/>
        <w:rPr>
          <w:sz w:val="26"/>
          <w:szCs w:val="26"/>
        </w:rPr>
      </w:pPr>
      <w:r w:rsidRPr="00E426F4">
        <w:rPr>
          <w:sz w:val="26"/>
          <w:szCs w:val="26"/>
        </w:rPr>
        <w:t>The Imam answered, “The reward of that act will reach the person to whom it has been dedicated without reducing any amount of the reward decided to the person who has performed that act.”</w:t>
      </w:r>
    </w:p>
    <w:p w:rsidR="00DE795B" w:rsidRPr="00E426F4" w:rsidRDefault="00DE795B" w:rsidP="00DE795B">
      <w:pPr>
        <w:pStyle w:val="libNormal"/>
        <w:rPr>
          <w:sz w:val="26"/>
          <w:szCs w:val="26"/>
        </w:rPr>
      </w:pPr>
      <w:r w:rsidRPr="00E426F4">
        <w:rPr>
          <w:sz w:val="26"/>
          <w:szCs w:val="26"/>
        </w:rPr>
        <w:t>In Tahdhib al-Ahkam, Shaykh al-Tusi states: He who has traveled for visiting a holy shrine on behalf of a brother-in-faith of him may say the following words upon accomplishing the rites of the ziyarah:</w:t>
      </w:r>
    </w:p>
    <w:p w:rsidR="00DE795B" w:rsidRDefault="00DE795B" w:rsidP="006A7C26">
      <w:pPr>
        <w:pStyle w:val="libAr"/>
      </w:pPr>
      <w:r>
        <w:rPr>
          <w:rtl/>
        </w:rPr>
        <w:t>اللّٰهُمَّ مَا اَصَابَنِي مِنْ تَعَبٍ اَوْ نَصَبٍ اَوْ شَعَثٍ اَوْ لُغُوبٍ فَأْجُرْ فُلانَ بْنَ فُلانٍ فِيهِ وَ أْجُرْنِي فِي قَضَائِي عَنْهُ</w:t>
      </w:r>
      <w:r>
        <w:t xml:space="preserve"> .</w:t>
      </w:r>
    </w:p>
    <w:p w:rsidR="00DE795B" w:rsidRPr="00E426F4" w:rsidRDefault="00DE795B" w:rsidP="00DE795B">
      <w:pPr>
        <w:pStyle w:val="libNormal"/>
        <w:rPr>
          <w:sz w:val="26"/>
          <w:szCs w:val="26"/>
        </w:rPr>
      </w:pPr>
      <w:r w:rsidRPr="00E426F4">
        <w:rPr>
          <w:sz w:val="26"/>
          <w:szCs w:val="26"/>
        </w:rPr>
        <w:t>When he greets the visited Imam, he may say the following words after that:</w:t>
      </w:r>
    </w:p>
    <w:p w:rsidR="00DE795B" w:rsidRDefault="00DE795B" w:rsidP="006A7C26">
      <w:pPr>
        <w:pStyle w:val="libAr"/>
      </w:pPr>
      <w:r>
        <w:rPr>
          <w:rtl/>
        </w:rPr>
        <w:t>السَّلامُ عَلَيْكَ يَا مَوْلايَ عَنْ فُلانِ بْنِ فُلانٍ اَتَيْتُكَ زَائِرا عَنْهُ فَاشْفَعْ لَهُ عِنْدَ رَبِّكَ</w:t>
      </w:r>
      <w:r>
        <w:t>.</w:t>
      </w:r>
    </w:p>
    <w:p w:rsidR="00DE795B" w:rsidRPr="00E426F4" w:rsidRDefault="00DE795B" w:rsidP="00DE795B">
      <w:pPr>
        <w:pStyle w:val="libNormal"/>
        <w:rPr>
          <w:sz w:val="26"/>
          <w:szCs w:val="26"/>
        </w:rPr>
      </w:pPr>
      <w:r w:rsidRPr="00E426F4">
        <w:rPr>
          <w:sz w:val="26"/>
          <w:szCs w:val="26"/>
        </w:rPr>
        <w:lastRenderedPageBreak/>
        <w:t>He may then pray Almighty Allah for whatever he wishes.</w:t>
      </w:r>
    </w:p>
    <w:p w:rsidR="00DE795B" w:rsidRPr="00E426F4" w:rsidRDefault="00DE795B" w:rsidP="00DE795B">
      <w:pPr>
        <w:pStyle w:val="libNormal"/>
        <w:rPr>
          <w:sz w:val="26"/>
          <w:szCs w:val="26"/>
        </w:rPr>
      </w:pPr>
      <w:r w:rsidRPr="00E426F4">
        <w:rPr>
          <w:sz w:val="26"/>
          <w:szCs w:val="26"/>
        </w:rPr>
        <w:t>A visitor who is deputized by another to perform the rites of ziyarah on behalf of him may say the following words:</w:t>
      </w:r>
    </w:p>
    <w:p w:rsidR="00DE795B" w:rsidRDefault="00DE795B" w:rsidP="006A7C26">
      <w:pPr>
        <w:pStyle w:val="libAr"/>
      </w:pPr>
      <w:r>
        <w:rPr>
          <w:rtl/>
        </w:rPr>
        <w:t>اللّٰهُمَّ اِنَّ فُلانَ بْنَ فُلانٍ اَوْفَدَنِي اِلَى مَوَالِيهِ وَ مَوَالِيَّ لِاَزُورَ عَنْهُ رَجَاءً لِجَزِيلِ الثَّوَابِ وَ فِرَارا مِنْ سُوءِ الْحِسَابِ اللّٰهُمَّ اِنَّهُ يَتَوَجَّهُ اِلَيْكَ بِاَوْلِيَائِهِ [بِاَوْلِيَائِكَ‏] الدَّالِّينَ عَلَيْكَ فِي غُفْرَانِكَ ذُنُوبَهُ وَ حَطِّ سَيِّئَاتِهِ وَ يَتَوَسَّلُ اِلَيْكَ بِهِمْ عِنْدَ مَشْهَدِ اِمَامِهِ صَلَوَاتُ اللّٰهِ عَلَيْهِمْ اللّٰهُمَّ فَتَقَبَّلْ مِنْهُ وَ اقْبَلْ شَفَاعَةَ اَوْلِيَائِهِ صَلَوَاتُ اللّٰهِ عَلَيْهِمْ فِيهِ اللّٰهُمَّ جَازِهِ عَلَى حُسْنِ نِيَّتِهِ وَ صَحِيحِ عَقِيدَتِهِ وَ صِحَّةِ مُوَالاتِهِ اَحْسَنَ مَا جَازَيْتَ اَحَدا مِنْ عَبِيدِكَ الْمُؤْمِنِينَ وَ اَدِمْ لَهُ مَا خَوَّلْتَهُ وَ اسْتَعْمِلْهُ صَالِحا فِيمَا آتَيْتَهُ وَ لا تَجْعَلْنِي آخِرَ وَافِدٍ لَهُ يُوفِدُهُ اللّٰهُمَّ اَعْتِقْ رَقَبَتَهُ مِنَ النَّارِ وَ اَوْسِعْ عَلَيْهِ مِنْ رِزْقِكَ الْحَلالِ الطَّيِّبِ وَ اجْعَلْهُ مِنْ رُفَقَاءِ مُحَمَّدٍ وَ آلِ مُحَمَّدٍ وَ بَارِكْ لَهُ فِي وُلْدِهِ وَ مَالِهِ وَ اَهْلِهِ وَ مَا مَلَكَتْ يَمِينُهُ، اللّٰهُمَّ صَلِّ عَلَى مُحَمَّدٍ وَ آلِ مُحَمَّدٍ وَ حُلْ بَيْنَهُ وَ بَيْنَ مَعَاصِيكَ حَتَّى لا يَعْصِيَكَ وَ اَعِنْهُ عَلَى طَاعَتِكَ وَ طَاعَةِ اَوْلِيَائِكَ حَتَّى لا تَفْقِدَهُ حَيْثُ اَمَرْتَهُ وَ لا تَرَاهُ حَيْثُ نَهَيْتَهُ اللّٰهُمَّ صَلِّ عَلَى مُحَمَّدٍ وَ آلِ مُحَمَّدٍ وَ اغْفِرْ لَهُ وَ ارْحَمْهُ وَ اعْفُ عَنْهُ وَ عَنْ جَمِيعِ الْمُؤْمِنِينَ وَ الْمُؤْمِنَاتِ اللّٰهُمَّ صَلِّ عَلَى مُحَمَّدٍ وَ آلِ مُحَمَّدٍ وَ اَعِذْهُ مِنْ هَوْلِ الْمُطَّلَعِ وَ مِنْ فَزَعِ يَوْمِ الْقِيَامَةِ وَ سُوءِ الْمُنْقَلَبِ وَ مِنْ ظُلْمَةِ الْقَبْرِ وَ وَحْشَتِهِ وَ مِنْ مَوَاقِفِ الْخِزْيِ فِي الدُّنْيَا وَ الْآخِرَةِ اللّٰهُمَّ صَلِّ عَلَى مُحَمَّدٍ وَ آلِ مُحَمَّدٍ وَ اجْعَلْ جَائِزَتَهُ فِي مَوْقِفِي هَذَا غُفْرَانَكَ وَ تُحْفَتَهُ فِي مَقَامِي هَذَا عِنْدَ اِمَامِي صَلَّى اللّٰهُ عَلَيْهِ اَنْ تُقِيلَ عَثْرَتَهُ وَ تَقْبَلَ مَعْذِرَتَهُ وَ تَتَجَاوَزَ عَنْ خَطِيئَتِهِ وَ تَجْعَلَ التَّقْوَى زَادَهُ وَ مَا عِنْدَكَ خَيْرا لَهُ فِي مَعَادِهِ وَ تَحْشُرَهُ فِي زُمْرَةِ مُحَمَّدٍ وَ آلِ مُحَمَّدٍ صَلَّى اللّٰهُ عَلَيْهِ وَ آلِهِ وَ تَغْفِرَ لَهُ وَ لِوَالِدَيْهِ فَاِنَّكَ خَيْرُ مَرْغُوبٍ اِلَيْهِ وَ اَكْرَمُ مَسْئُولٍ اعْتَمَدَ الْعِبَادُ عَلَيْهِ اللّٰهُمَّ وَ لِكُلِّ مُوفِدٍ جَائِزَةٌ وَ لِكُلِّ زَائِرٍ كَرَامَةٌ فَاجْعَلْ جَائِزَتَهُ فِي مَوْقِفِي هَذَا غُفْرَانَكَ وَ الْجَنَّةَ لَهُ وَ لِجَمِيعِ الْمُؤْمِنِينَ وَ الْمُؤْمِنَاتِ اللّٰهُمَّ وَ اَنَا عَبْدُكَ الْخَاطِئُ الْمُذْنِبُ الْمُقِرُّ بِذُنُوبِهِ فَاَسْاَلُكَ يَا اللّٰهُ بِحَقِّ مُحَمَّدٍ وَ آلِ مُحَمَّدٍ اَنْ لا تَحْرِمَنِي بَعْدَ ذَلِكَ الْاَجْرَ وَ الثَّوَابَ مِنْ فَضْلِ عَطَائِكَ وَ كَرَمِ تَفَضُّلِك</w:t>
      </w:r>
      <w:r>
        <w:t>.</w:t>
      </w:r>
    </w:p>
    <w:p w:rsidR="00DE795B" w:rsidRPr="00E426F4" w:rsidRDefault="00DE795B" w:rsidP="00DE795B">
      <w:pPr>
        <w:pStyle w:val="libNormal"/>
        <w:rPr>
          <w:sz w:val="26"/>
          <w:szCs w:val="26"/>
        </w:rPr>
      </w:pPr>
      <w:r w:rsidRPr="00E426F4">
        <w:rPr>
          <w:sz w:val="26"/>
          <w:szCs w:val="26"/>
        </w:rPr>
        <w:t>You may then raise your hands towards the sky, directing your face towards the kiblah direction near the holy shrine, and say the following words:</w:t>
      </w:r>
    </w:p>
    <w:p w:rsidR="00DE795B" w:rsidRDefault="00DE795B" w:rsidP="006A7C26">
      <w:pPr>
        <w:pStyle w:val="libAr"/>
      </w:pPr>
      <w:r>
        <w:rPr>
          <w:rtl/>
        </w:rPr>
        <w:t xml:space="preserve">يَا مَوْلايَ يَا اِمَامِي عَبْدُكَ فُلانُ بْنُ فُلانٍ اَوْفَدَنِي زَائِرا لِمَشْهَدِكَ يَتَقَرَّبُ اِلَى اللّٰهِ عَزَّ وَ جَلَّ بِذَلِكَ وَ اِلَى رَسُولِهِ وَ اِلَيْكَ يَرْجُو بِذَلِكَ فَكَاكَ رَقَبَتِهِ مِنَ النَّارِ مِنَ الْعُقُوبَةِ فَاغْفِرْ لَهُ وَ لِجَمِيعِ الْمُؤْمِنِينَ وَ الْمُؤْمِنَاتِ يَا اللّٰهُ يَا اللّٰهُ يَا اللّٰهُ يَا اللّٰهُ يَا اللّٰهُ يَا اللّٰهُ يَا اللّٰهُ لا اِلَهَ اِلا اللّٰهُ الْحَلِيمُ </w:t>
      </w:r>
      <w:r>
        <w:rPr>
          <w:rtl/>
        </w:rPr>
        <w:lastRenderedPageBreak/>
        <w:t>الْكَرِيمُ لا اِلَهَ اِلا اللّٰهُ الْعَلِيُّ الْعَظِيمُ اَسْاَلُكَ اَنْ تُصَلِّيَ عَلَى مُحَمَّدٍ وَ آلِ مُحَمَّدٍ وَ تَسْتَجِيبَ لِي فِيهِ وَ فِي جَمِيعِ اِخْوَانِي وَ اَخَوَاتِي وَ وَلَدِي وَ اَهْلِي بِجُودِكَ وَ كَرَمِكَ يَا اَرْحَمَ الرَّاحِمِينَ</w:t>
      </w:r>
      <w:r>
        <w:t xml:space="preserve"> .</w:t>
      </w:r>
    </w:p>
    <w:p w:rsidR="00DE795B" w:rsidRPr="00E426F4" w:rsidRDefault="00DE795B" w:rsidP="007A1468">
      <w:pPr>
        <w:pStyle w:val="libNormal"/>
      </w:pPr>
      <w:r w:rsidRPr="00E426F4">
        <w:rPr>
          <w:sz w:val="26"/>
          <w:szCs w:val="26"/>
        </w:rPr>
        <w:br w:type="page"/>
      </w: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DE795B" w:rsidRPr="00E426F4" w:rsidRDefault="00DE795B" w:rsidP="00DE795B">
      <w:pPr>
        <w:pStyle w:val="libNormal"/>
        <w:rPr>
          <w:sz w:val="26"/>
          <w:szCs w:val="26"/>
        </w:rPr>
      </w:pPr>
    </w:p>
    <w:p w:rsidR="006B573F" w:rsidRDefault="002E54A9" w:rsidP="001C2064">
      <w:pPr>
        <w:pStyle w:val="Heading1Center"/>
      </w:pPr>
      <w:bookmarkStart w:id="400" w:name="_Toc433538107"/>
      <w:r>
        <w:t>FIFTH SECTIO</w:t>
      </w:r>
      <w:r w:rsidR="001C2064">
        <w:t>N</w:t>
      </w:r>
      <w:r>
        <w:t xml:space="preserve">: </w:t>
      </w:r>
      <w:r w:rsidR="001C2064">
        <w:t xml:space="preserve"> BAQIYATUS SWALEHAT</w:t>
      </w:r>
      <w:bookmarkEnd w:id="400"/>
    </w:p>
    <w:p w:rsidR="008B2617" w:rsidRPr="00E426F4" w:rsidRDefault="008B2617" w:rsidP="007A1468">
      <w:pPr>
        <w:pStyle w:val="libNormal"/>
      </w:pPr>
      <w:r w:rsidRPr="00E426F4">
        <w:rPr>
          <w:sz w:val="26"/>
          <w:szCs w:val="26"/>
        </w:rPr>
        <w:br w:type="page"/>
      </w:r>
    </w:p>
    <w:p w:rsidR="0040594C" w:rsidRDefault="0077155E" w:rsidP="008B2617">
      <w:pPr>
        <w:pStyle w:val="Heading2Center"/>
      </w:pPr>
      <w:bookmarkStart w:id="401" w:name="_Toc433538108"/>
      <w:r>
        <w:lastRenderedPageBreak/>
        <w:t>FIRST CHAPTER: AAMAL OF DAYS AND NIGHTS</w:t>
      </w:r>
      <w:bookmarkEnd w:id="401"/>
    </w:p>
    <w:p w:rsidR="008B2617" w:rsidRDefault="008B2617" w:rsidP="0077155E">
      <w:pPr>
        <w:pStyle w:val="Heading3Center"/>
      </w:pPr>
      <w:bookmarkStart w:id="402" w:name="_Toc433538109"/>
      <w:r>
        <w:t>AAMAL BETWEEN DAWN &amp; SUNRISE</w:t>
      </w:r>
      <w:bookmarkEnd w:id="402"/>
    </w:p>
    <w:p w:rsidR="008B2617" w:rsidRPr="00E426F4" w:rsidRDefault="008B2617" w:rsidP="008B2617">
      <w:pPr>
        <w:pStyle w:val="libNormal"/>
        <w:rPr>
          <w:sz w:val="26"/>
          <w:szCs w:val="26"/>
        </w:rPr>
      </w:pPr>
      <w:r w:rsidRPr="00E426F4">
        <w:rPr>
          <w:sz w:val="26"/>
          <w:szCs w:val="26"/>
        </w:rPr>
        <w:t>The time between dawn and sunrise is one of the blessed hours. Many traditions that are reported from the Ahl al-Bayt (a.s.) have revealed the merits of this hour and encouraged on mentioning Almighty Allah, glorifying Him, and worshipping Him at this very time, which has been called by some narrations as the time of inadvertence.</w:t>
      </w:r>
    </w:p>
    <w:p w:rsidR="008B2617" w:rsidRPr="00E426F4" w:rsidRDefault="008B2617" w:rsidP="008B2617">
      <w:pPr>
        <w:pStyle w:val="libNormal"/>
        <w:rPr>
          <w:sz w:val="26"/>
          <w:szCs w:val="26"/>
        </w:rPr>
      </w:pPr>
      <w:r w:rsidRPr="00E426F4">
        <w:rPr>
          <w:sz w:val="26"/>
          <w:szCs w:val="26"/>
        </w:rPr>
        <w:t>In this respect, Imam al-Baqir (a.s.) is reported to have said, “Iblis (Satan), may Allah’s curses be poured on him, distributes his troops at sunset and sunrise. Therefore, mention Allah, the Almighty and Majestic, at these two times more than any other time. Seek Allah’s protection against the evils of Iblis and his troops, and seek Him to protect your children against Satan at these two times in particular, because these two times are times of inadvertence.”</w:t>
      </w:r>
    </w:p>
    <w:p w:rsidR="008B2617" w:rsidRPr="00E426F4" w:rsidRDefault="008B2617" w:rsidP="008B2617">
      <w:pPr>
        <w:pStyle w:val="libNormal"/>
        <w:rPr>
          <w:sz w:val="26"/>
          <w:szCs w:val="26"/>
        </w:rPr>
      </w:pPr>
      <w:r w:rsidRPr="00E426F4">
        <w:rPr>
          <w:sz w:val="26"/>
          <w:szCs w:val="26"/>
        </w:rPr>
        <w:t>It is worth mentioning that to sleep at this time is discommended. In this regard, Imam al-Baqir (a.s.) is also reported to have said, “Sleeping at the pre-sunrise hour is ill-omened; it dismisses sustenance and makes the face seem pale and lose its color. It is the sleep of all ill-omened ones. Verily, Allah the All-exalted distributes sustenance in the time between dawn and sunrise; therefore, beware of sleeping (at this time).”</w:t>
      </w:r>
    </w:p>
    <w:p w:rsidR="008B2617" w:rsidRPr="00E426F4" w:rsidRDefault="008B2617" w:rsidP="008B2617">
      <w:pPr>
        <w:pStyle w:val="libNormal"/>
        <w:rPr>
          <w:sz w:val="26"/>
          <w:szCs w:val="26"/>
        </w:rPr>
      </w:pPr>
      <w:r w:rsidRPr="00E426F4">
        <w:rPr>
          <w:sz w:val="26"/>
          <w:szCs w:val="26"/>
        </w:rPr>
        <w:t>Shaykh al-Tusi, in Misbah al-Mutahajjid, has mention the following supplicatory prayer to be said at the crack of dawn:</w:t>
      </w:r>
    </w:p>
    <w:p w:rsidR="008B2617" w:rsidRDefault="008B2617" w:rsidP="006A7C26">
      <w:pPr>
        <w:pStyle w:val="libAr"/>
      </w:pPr>
      <w:r>
        <w:rPr>
          <w:rtl/>
        </w:rPr>
        <w:t>اَللّهُمَّ اَنْتَ صاحِبُنا فَصَلِّ عَلى مُحَمَّدٍ وَآلِهِ وَاَفْضِلْ عَلَيْنا اَللّهُمَّ بِنِعْمَتِكَ تَتِمُّ الصّالِحاتُ فَصَلِّ عَلى مُحَمَّدٍ وَآلِهِ وَاَتْمِمْها عَلَيْنا عآئِذا بِاللّٰهِ مِنَ النّارِ عآئِذا بِاللّٰهِ مِنَ النّارِ عآئِذا بِاللّٰهِ مِنَ النّارِ</w:t>
      </w:r>
    </w:p>
    <w:p w:rsidR="008B2617" w:rsidRPr="00E426F4" w:rsidRDefault="008B2617" w:rsidP="008B2617">
      <w:pPr>
        <w:pStyle w:val="libNormal"/>
        <w:rPr>
          <w:sz w:val="26"/>
          <w:szCs w:val="26"/>
        </w:rPr>
      </w:pPr>
      <w:r w:rsidRPr="00E426F4">
        <w:rPr>
          <w:sz w:val="26"/>
          <w:szCs w:val="26"/>
        </w:rPr>
        <w:t>The following supplicatory prayer may be said thereafter:</w:t>
      </w:r>
    </w:p>
    <w:p w:rsidR="008B2617" w:rsidRDefault="008B2617" w:rsidP="006A7C26">
      <w:pPr>
        <w:pStyle w:val="libAr"/>
      </w:pPr>
      <w:r>
        <w:rPr>
          <w:rtl/>
        </w:rPr>
        <w:t>يا فالِقَهُ مِنْ حَيْثُ لا اَرى وَمُخْرِجَهُ مِنْ حَيْثُ اَرى صَلِّ عَلى مُحَمَّدٍ وَآلِهِ وَاجْعَلْ اَوَّلَ يَوْمِنا هذا صَلاحا وَاَوْسَطَهُ فَلاحا وَآخِرَهُ نَجاحا</w:t>
      </w:r>
    </w:p>
    <w:p w:rsidR="008B2617" w:rsidRPr="00E426F4" w:rsidRDefault="008B2617" w:rsidP="008B2617">
      <w:pPr>
        <w:pStyle w:val="libNormal"/>
        <w:rPr>
          <w:sz w:val="26"/>
          <w:szCs w:val="26"/>
        </w:rPr>
      </w:pPr>
      <w:r w:rsidRPr="00E426F4">
        <w:rPr>
          <w:sz w:val="26"/>
          <w:szCs w:val="26"/>
        </w:rPr>
        <w:t>The following supplicatory prayer may be repeated ten times after that:</w:t>
      </w:r>
    </w:p>
    <w:p w:rsidR="008B2617" w:rsidRDefault="008B2617" w:rsidP="006A7C26">
      <w:pPr>
        <w:pStyle w:val="libAr"/>
      </w:pPr>
      <w:r>
        <w:rPr>
          <w:rtl/>
        </w:rPr>
        <w:t>اَللّهُمَّ اِنّى اُشْهِدُكَ اَنَّهُ ما اَصْبَحَ بى مِنْ نِعْمَةٍ اَوْ عافِيَةٍ فى دينٍ اَوْ دُنْيا فَمِنْكَ وَحْدَكَ لا شَريكَ لَكَ لَكَ الْحَمْدُ وَلَكَ الشُّكْرُ بِها عَلَىَّ حَتّى تَرْضا وَبَعْدَ الرِّضا</w:t>
      </w:r>
      <w:r>
        <w:t xml:space="preserve"> .</w:t>
      </w:r>
    </w:p>
    <w:p w:rsidR="008B2617" w:rsidRPr="00E426F4" w:rsidRDefault="008B2617" w:rsidP="008B2617">
      <w:pPr>
        <w:pStyle w:val="libNormal"/>
        <w:rPr>
          <w:sz w:val="26"/>
          <w:szCs w:val="26"/>
        </w:rPr>
      </w:pPr>
      <w:r w:rsidRPr="00E426F4">
        <w:rPr>
          <w:sz w:val="26"/>
          <w:szCs w:val="26"/>
        </w:rPr>
        <w:t>Except for these supplicatory prayers, numerous supplicatory prayers have been reported to be said at this hour. However, the most favorable of these are the following statements that have been expressed in a tradition as al-Baqiyat al-salihat (The ever-abiding, good deeds):</w:t>
      </w:r>
    </w:p>
    <w:p w:rsidR="008B2617" w:rsidRDefault="00A77E87" w:rsidP="006A7C26">
      <w:pPr>
        <w:pStyle w:val="libAr"/>
      </w:pPr>
      <w:r>
        <w:rPr>
          <w:rtl/>
        </w:rPr>
        <w:lastRenderedPageBreak/>
        <w:t>“</w:t>
      </w:r>
      <w:r w:rsidR="008B2617">
        <w:rPr>
          <w:rtl/>
        </w:rPr>
        <w:t>سُبْحانَ اللّٰهِ وَالْحَمْدُ لِلَّهِ وَلا اِلهَ اِلا اللّٰهُ وَاللّٰهُ اَكْبَرُ</w:t>
      </w:r>
      <w:r w:rsidR="008B2617">
        <w:t xml:space="preserve"> </w:t>
      </w:r>
      <w:r>
        <w:rPr>
          <w:rtl/>
        </w:rPr>
        <w:t>“</w:t>
      </w:r>
    </w:p>
    <w:p w:rsidR="008B2617" w:rsidRPr="00E426F4" w:rsidRDefault="008B2617" w:rsidP="008B2617">
      <w:pPr>
        <w:pStyle w:val="libNormal"/>
        <w:rPr>
          <w:sz w:val="26"/>
          <w:szCs w:val="26"/>
        </w:rPr>
      </w:pPr>
      <w:r w:rsidRPr="00E426F4">
        <w:rPr>
          <w:sz w:val="26"/>
          <w:szCs w:val="26"/>
        </w:rPr>
        <w:t>It is also recommended to say the following:</w:t>
      </w:r>
    </w:p>
    <w:p w:rsidR="008B2617" w:rsidRDefault="008B2617" w:rsidP="006A7C26">
      <w:pPr>
        <w:pStyle w:val="libAr"/>
      </w:pPr>
      <w:r>
        <w:rPr>
          <w:rtl/>
        </w:rPr>
        <w:t>لا اِلهَ اِلا اللّٰهُ وَحْدَهُ لا شَريكَ لَهُ لَهُ الْمُلْكُ وَلَهُ الْحَمْدُ يُحْيى وَيُميتُ وَيُميتُ وَيُحيى وَهُوَ حَىُّ لا يَمُوتُ بِيَدِهِ الْخَيْرُ وَهُوَ عَلى كُلِّ شَىْءٍ قَديرٌ</w:t>
      </w:r>
    </w:p>
    <w:p w:rsidR="008B2617" w:rsidRPr="00E426F4" w:rsidRDefault="008B2617" w:rsidP="008B2617">
      <w:pPr>
        <w:pStyle w:val="libNormal"/>
        <w:rPr>
          <w:sz w:val="26"/>
          <w:szCs w:val="26"/>
        </w:rPr>
      </w:pPr>
      <w:r w:rsidRPr="00E426F4">
        <w:rPr>
          <w:sz w:val="26"/>
          <w:szCs w:val="26"/>
        </w:rPr>
        <w:t>Once you hear the call to the Dawn Prayer (i.e. adhan), you may say the following:</w:t>
      </w:r>
    </w:p>
    <w:p w:rsidR="008B2617" w:rsidRDefault="008B2617" w:rsidP="006A7C26">
      <w:pPr>
        <w:pStyle w:val="libAr"/>
      </w:pPr>
      <w:r>
        <w:rPr>
          <w:rtl/>
        </w:rPr>
        <w:t>اَللّهُمَّ اِنّى اَسْئَلُكَ بِاِقْبالِ نَهارِكَ وَاِدْبارِ لَيْلِكَ وَحُضُورِ صَلَواتِكَ وَاَصْواتِ دُعآئِكَ وَتسْبيحِ مَلاَّئِكَتِكَ اَنْ تُصَلِّىَ عَلى مُحَمَّدٍ وَآلِ مُحَمَّدٍ وَاَنْ تَتُوبَ عَلَىَّ اِنَّكَ اَنْتَ التَّوّابُ الرَّحيمُ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3" w:name="_Toc433538110"/>
      <w:r>
        <w:lastRenderedPageBreak/>
        <w:t>ETIQUETTES OF GOING TO TOILET</w:t>
      </w:r>
      <w:bookmarkEnd w:id="403"/>
    </w:p>
    <w:p w:rsidR="008B2617" w:rsidRPr="00E426F4" w:rsidRDefault="008B2617" w:rsidP="008B2617">
      <w:pPr>
        <w:pStyle w:val="libNormal"/>
        <w:rPr>
          <w:sz w:val="26"/>
          <w:szCs w:val="26"/>
        </w:rPr>
      </w:pPr>
      <w:r w:rsidRPr="00E426F4">
        <w:rPr>
          <w:sz w:val="26"/>
          <w:szCs w:val="26"/>
        </w:rPr>
        <w:t>If you wish to offer a prayer and need to go to toilet, you may begin with the latter. There are many reported etiquettes of going to toilet. However, I will hereinafter mention some of them briefly:</w:t>
      </w:r>
    </w:p>
    <w:p w:rsidR="008B2617" w:rsidRPr="00E426F4" w:rsidRDefault="008B2617" w:rsidP="008B2617">
      <w:pPr>
        <w:pStyle w:val="libNormal"/>
        <w:rPr>
          <w:sz w:val="26"/>
          <w:szCs w:val="26"/>
        </w:rPr>
      </w:pPr>
      <w:r w:rsidRPr="00E426F4">
        <w:rPr>
          <w:sz w:val="26"/>
          <w:szCs w:val="26"/>
        </w:rPr>
        <w:t>You may precede your left foot to the right when entering the water closet (or the place where you excrete) and say the following:</w:t>
      </w:r>
    </w:p>
    <w:p w:rsidR="008B2617" w:rsidRDefault="008B2617" w:rsidP="006A7C26">
      <w:pPr>
        <w:pStyle w:val="libAr"/>
      </w:pPr>
      <w:r>
        <w:rPr>
          <w:rtl/>
        </w:rPr>
        <w:t>بِسْمِ اللّٰهِ وَبِاللّٰهِ اَعُوذُ بِاللّٰهِ مِنَ الرِّجْسِ النَّجِسِ الْخَبيثِ الْمُخْبِثِ الشَّيْطانِ الرَّجيمِ</w:t>
      </w:r>
      <w:r>
        <w:t>.</w:t>
      </w:r>
    </w:p>
    <w:p w:rsidR="008B2617" w:rsidRPr="00E426F4" w:rsidRDefault="008B2617" w:rsidP="008B2617">
      <w:pPr>
        <w:pStyle w:val="libNormal"/>
        <w:rPr>
          <w:sz w:val="26"/>
          <w:szCs w:val="26"/>
        </w:rPr>
      </w:pPr>
      <w:r w:rsidRPr="00E426F4">
        <w:rPr>
          <w:sz w:val="26"/>
          <w:szCs w:val="26"/>
        </w:rPr>
        <w:t>When you try to take off, you may utter the BISMILLAH</w:t>
      </w:r>
    </w:p>
    <w:p w:rsidR="008B2617" w:rsidRPr="00E426F4" w:rsidRDefault="008B2617" w:rsidP="008B2617">
      <w:pPr>
        <w:pStyle w:val="libNormal"/>
        <w:rPr>
          <w:sz w:val="26"/>
          <w:szCs w:val="26"/>
        </w:rPr>
      </w:pPr>
      <w:r w:rsidRPr="00E426F4">
        <w:rPr>
          <w:sz w:val="26"/>
          <w:szCs w:val="26"/>
        </w:rPr>
        <w:t>At such a situation, and all similar situations, you must try to cover your private parts, letting nobody see them. It is haram (i.e. religiously unlawful) to sit, for excretion, facing the kiblah direction or giving it one’s back.</w:t>
      </w:r>
    </w:p>
    <w:p w:rsidR="008B2617" w:rsidRPr="00E426F4" w:rsidRDefault="008B2617" w:rsidP="008B2617">
      <w:pPr>
        <w:pStyle w:val="libNormal"/>
        <w:rPr>
          <w:sz w:val="26"/>
          <w:szCs w:val="26"/>
        </w:rPr>
      </w:pPr>
      <w:r w:rsidRPr="00E426F4">
        <w:rPr>
          <w:sz w:val="26"/>
          <w:szCs w:val="26"/>
        </w:rPr>
        <w:t>While excreting, it is recommended to say the following:</w:t>
      </w:r>
    </w:p>
    <w:p w:rsidR="008B2617" w:rsidRDefault="008B2617" w:rsidP="006A7C26">
      <w:pPr>
        <w:pStyle w:val="libAr"/>
      </w:pPr>
      <w:r>
        <w:rPr>
          <w:rtl/>
        </w:rPr>
        <w:t>اَللّهُمَّ اَطْعِمْنى طَيِّبا فى عافِيَةٍ وَاَخْرِجْهُ مِنّى خَبيثا فى عافِيَةٍ</w:t>
      </w:r>
    </w:p>
    <w:p w:rsidR="008B2617" w:rsidRPr="00E426F4" w:rsidRDefault="008B2617" w:rsidP="008B2617">
      <w:pPr>
        <w:pStyle w:val="libNormal"/>
        <w:rPr>
          <w:sz w:val="26"/>
          <w:szCs w:val="26"/>
        </w:rPr>
      </w:pPr>
      <w:r w:rsidRPr="00E426F4">
        <w:rPr>
          <w:sz w:val="26"/>
          <w:szCs w:val="26"/>
        </w:rPr>
        <w:t>If your sight falls on the excrement, you may say the following:</w:t>
      </w:r>
    </w:p>
    <w:p w:rsidR="008B2617" w:rsidRDefault="008B2617" w:rsidP="006A7C26">
      <w:pPr>
        <w:pStyle w:val="libAr"/>
      </w:pPr>
      <w:r>
        <w:rPr>
          <w:rtl/>
        </w:rPr>
        <w:t>اَللّهُمَّ ارْزُقْنِى الْحَلالَ وَجَنِّبْنِى الْحَرامَ</w:t>
      </w:r>
    </w:p>
    <w:p w:rsidR="008B2617" w:rsidRPr="00E426F4" w:rsidRDefault="008B2617" w:rsidP="008B2617">
      <w:pPr>
        <w:pStyle w:val="libNormal"/>
        <w:rPr>
          <w:sz w:val="26"/>
          <w:szCs w:val="26"/>
        </w:rPr>
      </w:pPr>
      <w:r w:rsidRPr="00E426F4">
        <w:rPr>
          <w:sz w:val="26"/>
          <w:szCs w:val="26"/>
        </w:rPr>
        <w:t>When you finish and want to clean yourself, you may first of all try to make sure that you have discharged the entire waste. Then, you may say the supplicatory prayer that is said when one’s eye falls on water:</w:t>
      </w:r>
    </w:p>
    <w:p w:rsidR="008B2617" w:rsidRDefault="008B2617" w:rsidP="006A7C26">
      <w:pPr>
        <w:pStyle w:val="libAr"/>
      </w:pPr>
      <w:r>
        <w:rPr>
          <w:rtl/>
        </w:rPr>
        <w:t>اَلْحَمْدُ لِلَّهِ الَّذى جَعَلَ الْمآءَ طَهُورا وَلَمْ يَجْعَلْهُ نَجِسا</w:t>
      </w:r>
    </w:p>
    <w:p w:rsidR="008B2617" w:rsidRPr="00E426F4" w:rsidRDefault="008B2617" w:rsidP="008B2617">
      <w:pPr>
        <w:pStyle w:val="libNormal"/>
        <w:rPr>
          <w:sz w:val="26"/>
          <w:szCs w:val="26"/>
        </w:rPr>
      </w:pPr>
      <w:r w:rsidRPr="00E426F4">
        <w:rPr>
          <w:sz w:val="26"/>
          <w:szCs w:val="26"/>
        </w:rPr>
        <w:t>While cleaning yourself from the waste, you may say the following:</w:t>
      </w:r>
    </w:p>
    <w:p w:rsidR="008B2617" w:rsidRDefault="008B2617" w:rsidP="006A7C26">
      <w:pPr>
        <w:pStyle w:val="libAr"/>
      </w:pPr>
      <w:r>
        <w:rPr>
          <w:rtl/>
        </w:rPr>
        <w:t>اَللّهُمَّ حَصِّنْ فَرْجى وَاَعِفَّهُ وَاسْتُرْ عَوْرَتى وَحَرِّمْنى عَلَى النّارِ</w:t>
      </w:r>
    </w:p>
    <w:p w:rsidR="008B2617" w:rsidRPr="00E426F4" w:rsidRDefault="008B2617" w:rsidP="008B2617">
      <w:pPr>
        <w:pStyle w:val="libNormal"/>
        <w:rPr>
          <w:sz w:val="26"/>
          <w:szCs w:val="26"/>
        </w:rPr>
      </w:pPr>
      <w:r w:rsidRPr="00E426F4">
        <w:rPr>
          <w:sz w:val="26"/>
          <w:szCs w:val="26"/>
        </w:rPr>
        <w:t>When you finish and stand up, you may rub your abdomen with your right hand and say the following:</w:t>
      </w:r>
    </w:p>
    <w:p w:rsidR="008B2617" w:rsidRDefault="008B2617" w:rsidP="006A7C26">
      <w:pPr>
        <w:pStyle w:val="libAr"/>
      </w:pPr>
      <w:r>
        <w:rPr>
          <w:rtl/>
        </w:rPr>
        <w:t>اَلْحَمْدُ لِلَّهِ الَّذى اَماطَ عَنِّى الا</w:t>
      </w:r>
      <w:r w:rsidR="00A77E87">
        <w:rPr>
          <w:rtl/>
        </w:rPr>
        <w:t>َ</w:t>
      </w:r>
      <w:r>
        <w:rPr>
          <w:rtl/>
        </w:rPr>
        <w:t>ذى وَهَنَّاَنى طَعامى وَشَرابى وَعافانى مِنَ الْبَلْوى</w:t>
      </w:r>
    </w:p>
    <w:p w:rsidR="008B2617" w:rsidRPr="00E426F4" w:rsidRDefault="008B2617" w:rsidP="008B2617">
      <w:pPr>
        <w:pStyle w:val="libNormal"/>
        <w:rPr>
          <w:sz w:val="26"/>
          <w:szCs w:val="26"/>
        </w:rPr>
      </w:pPr>
      <w:r w:rsidRPr="00E426F4">
        <w:rPr>
          <w:sz w:val="26"/>
          <w:szCs w:val="26"/>
        </w:rPr>
        <w:t>You may then leave the water closet (or the place where you have excreted), preceding your right foot to the left and saying the following:</w:t>
      </w:r>
    </w:p>
    <w:p w:rsidR="008B2617" w:rsidRDefault="008B2617" w:rsidP="006A7C26">
      <w:pPr>
        <w:pStyle w:val="libAr"/>
      </w:pPr>
      <w:r>
        <w:rPr>
          <w:rtl/>
        </w:rPr>
        <w:t>اَلْحَمْدُ لِلَّهِ الَّذى عَرَّفَنى لَذَّتَهُ وَاَبْقى فى جَسَدى قُوَّتَهُ وَاَخْرَجَ عَنّى اَذاهُ يا لَها نِعْمَةً يا لَها نِعْمَةً يا لَها نِعْمَةً لا يَقْدِرُ الْقادِرُونَ قَدْرَها</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4" w:name="_Toc433538111"/>
      <w:r>
        <w:lastRenderedPageBreak/>
        <w:t>CLEANSING THE TEETH</w:t>
      </w:r>
      <w:bookmarkEnd w:id="404"/>
    </w:p>
    <w:p w:rsidR="008B2617" w:rsidRPr="00E426F4" w:rsidRDefault="008B2617" w:rsidP="008B2617">
      <w:pPr>
        <w:pStyle w:val="libNormal"/>
        <w:rPr>
          <w:sz w:val="26"/>
          <w:szCs w:val="26"/>
        </w:rPr>
      </w:pPr>
      <w:r w:rsidRPr="00E426F4">
        <w:rPr>
          <w:sz w:val="26"/>
          <w:szCs w:val="26"/>
        </w:rPr>
        <w:t>If you then intend to perform the ritual ablution (wudu’), you may before that begin with brushing the teeth with the miswak (a stick used for cleansing the teeth), because it cleanse the mouth, removes phlegm, strengthens the memory, increases the good deeds, and pleases the Exalted Lord. A two-unit prayer that is preceded by cleansing the teeth is more favorable than seventy-unit prayer without it. If a miswak is not available, it is acceptably sufficient to use one’s finger (for cleansing the teeth).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5" w:name="_Toc433538112"/>
      <w:r>
        <w:lastRenderedPageBreak/>
        <w:t>RITUAL ABLUTION (WUZU)</w:t>
      </w:r>
      <w:bookmarkEnd w:id="405"/>
    </w:p>
    <w:p w:rsidR="008B2617" w:rsidRPr="00E426F4" w:rsidRDefault="008B2617" w:rsidP="008B2617">
      <w:pPr>
        <w:pStyle w:val="libNormal"/>
        <w:rPr>
          <w:sz w:val="26"/>
          <w:szCs w:val="26"/>
        </w:rPr>
      </w:pPr>
      <w:r w:rsidRPr="00E426F4">
        <w:rPr>
          <w:sz w:val="26"/>
          <w:szCs w:val="26"/>
        </w:rPr>
        <w:t>At performing the ritual ablution, it is necessary to sit down, face the kiblah direction, and put the bowl (containing the water of ablution) to the right side. Upon looking at the water, it is recommended to say the following:</w:t>
      </w:r>
    </w:p>
    <w:p w:rsidR="008B2617" w:rsidRDefault="008B2617" w:rsidP="006A7C26">
      <w:pPr>
        <w:pStyle w:val="libAr"/>
      </w:pPr>
      <w:r>
        <w:rPr>
          <w:rtl/>
        </w:rPr>
        <w:t>اَلْحَمْدُ لِلَّهِ الَّذى جَعَلَ الْمآءَ طَهُورا وَلَمْ يَجْعَلْهُ نَجِسا</w:t>
      </w:r>
    </w:p>
    <w:p w:rsidR="008B2617" w:rsidRPr="00E426F4" w:rsidRDefault="008B2617" w:rsidP="008B2617">
      <w:pPr>
        <w:pStyle w:val="libNormal"/>
        <w:rPr>
          <w:sz w:val="26"/>
          <w:szCs w:val="26"/>
        </w:rPr>
      </w:pPr>
      <w:r w:rsidRPr="00E426F4">
        <w:rPr>
          <w:sz w:val="26"/>
          <w:szCs w:val="26"/>
        </w:rPr>
        <w:t>Before putting the hand in the bowl, it is recommended to wash it. At putting it there, it is recommended to say the following:</w:t>
      </w:r>
    </w:p>
    <w:p w:rsidR="008B2617" w:rsidRDefault="008B2617" w:rsidP="006A7C26">
      <w:pPr>
        <w:pStyle w:val="libAr"/>
      </w:pPr>
      <w:r>
        <w:rPr>
          <w:rtl/>
        </w:rPr>
        <w:t>بِسْمِ اللّٰهِ وَبِاللّٰهِ اَللّهُمَّ اجْعَلْنى مِنَ التَّوّابينَ وَاجْعَلْنى مِنَ الْمُتَطَهِّرينَ</w:t>
      </w:r>
      <w:r>
        <w:t xml:space="preserve"> .</w:t>
      </w:r>
    </w:p>
    <w:p w:rsidR="008B2617" w:rsidRPr="00E426F4" w:rsidRDefault="008B2617" w:rsidP="008B2617">
      <w:pPr>
        <w:pStyle w:val="libNormal"/>
        <w:rPr>
          <w:sz w:val="26"/>
          <w:szCs w:val="26"/>
        </w:rPr>
      </w:pPr>
      <w:r w:rsidRPr="00E426F4">
        <w:rPr>
          <w:sz w:val="26"/>
          <w:szCs w:val="26"/>
        </w:rPr>
        <w:t>You may then rinse out your mouth with three handfuls of water three times and say the following:</w:t>
      </w:r>
    </w:p>
    <w:p w:rsidR="008B2617" w:rsidRDefault="008B2617" w:rsidP="006A7C26">
      <w:pPr>
        <w:pStyle w:val="libAr"/>
      </w:pPr>
      <w:r>
        <w:rPr>
          <w:rtl/>
        </w:rPr>
        <w:t>اَللّهُمَّ لَقِّنى حُجَّتى يَوْمَ اَلْقاكَ وَاَطْلِقْ لِسانى بِذِكْراكَ</w:t>
      </w:r>
    </w:p>
    <w:p w:rsidR="008B2617" w:rsidRPr="00E426F4" w:rsidRDefault="008B2617" w:rsidP="008B2617">
      <w:pPr>
        <w:pStyle w:val="libNormal"/>
        <w:rPr>
          <w:sz w:val="26"/>
          <w:szCs w:val="26"/>
        </w:rPr>
      </w:pPr>
      <w:r w:rsidRPr="00E426F4">
        <w:rPr>
          <w:sz w:val="26"/>
          <w:szCs w:val="26"/>
        </w:rPr>
        <w:t>You may then inhale water (from the nose) three times and say the following:</w:t>
      </w:r>
    </w:p>
    <w:p w:rsidR="008B2617" w:rsidRDefault="008B2617" w:rsidP="006A7C26">
      <w:pPr>
        <w:pStyle w:val="libAr"/>
      </w:pPr>
      <w:r>
        <w:rPr>
          <w:rtl/>
        </w:rPr>
        <w:t>اَللّهُمَّ لا تُحَرِّمْ عَلَىَّ ريحَ الْجَنَّةِ وَاجْعَلْنى مِمَّنْ يَشَمُّ ريحَها وَرَوْحَها وَطيبَها</w:t>
      </w:r>
    </w:p>
    <w:p w:rsidR="008B2617" w:rsidRPr="00E426F4" w:rsidRDefault="008B2617" w:rsidP="008B2617">
      <w:pPr>
        <w:pStyle w:val="libNormal"/>
        <w:rPr>
          <w:sz w:val="26"/>
          <w:szCs w:val="26"/>
        </w:rPr>
      </w:pPr>
      <w:r w:rsidRPr="00E426F4">
        <w:rPr>
          <w:sz w:val="26"/>
          <w:szCs w:val="26"/>
        </w:rPr>
        <w:t>You may then begin with washing the face, saying the following:</w:t>
      </w:r>
    </w:p>
    <w:p w:rsidR="008B2617" w:rsidRDefault="008B2617" w:rsidP="006A7C26">
      <w:pPr>
        <w:pStyle w:val="libAr"/>
      </w:pPr>
      <w:r>
        <w:rPr>
          <w:rtl/>
        </w:rPr>
        <w:t>اَللّهُمَّ بَيِّضْ وَجْهى يَوْمَ تَسْوَدُّ فيهِ الْوُجُوهُ وَلا تُسَوِّدْ وَجْهى يَوْمَ تَبْيَضُّ فيهِ الْوُجُوهُ</w:t>
      </w:r>
    </w:p>
    <w:p w:rsidR="008B2617" w:rsidRPr="00E426F4" w:rsidRDefault="008B2617" w:rsidP="008B2617">
      <w:pPr>
        <w:pStyle w:val="libNormal"/>
        <w:rPr>
          <w:sz w:val="26"/>
          <w:szCs w:val="26"/>
        </w:rPr>
      </w:pPr>
      <w:r w:rsidRPr="00E426F4">
        <w:rPr>
          <w:sz w:val="26"/>
          <w:szCs w:val="26"/>
        </w:rPr>
        <w:t>You may then take a handful of water to wash your right hand, saying the following:</w:t>
      </w:r>
    </w:p>
    <w:p w:rsidR="008B2617" w:rsidRDefault="008B2617" w:rsidP="006A7C26">
      <w:pPr>
        <w:pStyle w:val="libAr"/>
      </w:pPr>
      <w:r>
        <w:rPr>
          <w:rtl/>
        </w:rPr>
        <w:t>اَللّهُمَّ اَعْطِنى كِتابى بِيَمينى وَالْخُلْدَ فِى الْجِنانِ بِيَسارى وَحاسِبْنى حِسابا يَسيرا</w:t>
      </w:r>
    </w:p>
    <w:p w:rsidR="008B2617" w:rsidRPr="00E426F4" w:rsidRDefault="008B2617" w:rsidP="008B2617">
      <w:pPr>
        <w:pStyle w:val="libNormal"/>
        <w:rPr>
          <w:sz w:val="26"/>
          <w:szCs w:val="26"/>
        </w:rPr>
      </w:pPr>
      <w:r w:rsidRPr="00E426F4">
        <w:rPr>
          <w:sz w:val="26"/>
          <w:szCs w:val="26"/>
        </w:rPr>
        <w:t>You may then wash your left hand and say the following:</w:t>
      </w:r>
    </w:p>
    <w:p w:rsidR="008B2617" w:rsidRDefault="008B2617" w:rsidP="006A7C26">
      <w:pPr>
        <w:pStyle w:val="libAr"/>
      </w:pPr>
      <w:r>
        <w:rPr>
          <w:rtl/>
        </w:rPr>
        <w:t>اَللّهُمَّ لا تُعْطِنى كِتابى بِشِمالى وَلا مِنْ وَرآءِ ظَهْرى وَلا تَجْعَلْها مَغْلُولَةً اِلى عُنُقى وَاَعُوذُ بِكَ مِنْ مُقَطَّعاتِ النّيرانِ</w:t>
      </w:r>
    </w:p>
    <w:p w:rsidR="008B2617" w:rsidRPr="00E426F4" w:rsidRDefault="008B2617" w:rsidP="008B2617">
      <w:pPr>
        <w:pStyle w:val="libNormal"/>
        <w:rPr>
          <w:sz w:val="26"/>
          <w:szCs w:val="26"/>
        </w:rPr>
      </w:pPr>
      <w:r w:rsidRPr="00E426F4">
        <w:rPr>
          <w:sz w:val="26"/>
          <w:szCs w:val="26"/>
        </w:rPr>
        <w:t>You may then rub the forepart of your head with your wetted forefingers of your right hand and say the following:</w:t>
      </w:r>
    </w:p>
    <w:p w:rsidR="008B2617" w:rsidRDefault="008B2617" w:rsidP="006A7C26">
      <w:pPr>
        <w:pStyle w:val="libAr"/>
      </w:pPr>
      <w:r>
        <w:rPr>
          <w:rtl/>
        </w:rPr>
        <w:t>اَللّهُمَّ غَشِّنى رَحْمَتَكَ وَبَرَكاتِكَ</w:t>
      </w:r>
      <w:r>
        <w:t xml:space="preserve"> .</w:t>
      </w:r>
    </w:p>
    <w:p w:rsidR="008B2617" w:rsidRPr="00E426F4" w:rsidRDefault="008B2617" w:rsidP="008B2617">
      <w:pPr>
        <w:pStyle w:val="libNormal"/>
        <w:rPr>
          <w:sz w:val="26"/>
          <w:szCs w:val="26"/>
        </w:rPr>
      </w:pPr>
      <w:r w:rsidRPr="00E426F4">
        <w:rPr>
          <w:sz w:val="26"/>
          <w:szCs w:val="26"/>
        </w:rPr>
        <w:t>You may then rub your feet, saying the following:</w:t>
      </w:r>
    </w:p>
    <w:p w:rsidR="008B2617" w:rsidRDefault="008B2617" w:rsidP="006A7C26">
      <w:pPr>
        <w:pStyle w:val="libAr"/>
      </w:pPr>
      <w:r>
        <w:rPr>
          <w:rtl/>
        </w:rPr>
        <w:t>اَللّهُمَّ ثَبِّتْنى عَلَى الصِّراطِ يَوْمَ تَزِلُّ فيهِ الا</w:t>
      </w:r>
      <w:r w:rsidR="00A77E87">
        <w:rPr>
          <w:rtl/>
        </w:rPr>
        <w:t>َ</w:t>
      </w:r>
      <w:r>
        <w:rPr>
          <w:rtl/>
        </w:rPr>
        <w:t>قْدامُ وَاجْعَلْ سَعْيى فيما يُرْضيكَ عنّى يا ذَاالْجَلالِ وَالا</w:t>
      </w:r>
      <w:r w:rsidR="00A77E87">
        <w:rPr>
          <w:rtl/>
        </w:rPr>
        <w:t>ِ</w:t>
      </w:r>
      <w:r>
        <w:rPr>
          <w:rtl/>
        </w:rPr>
        <w:t>كْرامِ</w:t>
      </w:r>
    </w:p>
    <w:p w:rsidR="008B2617" w:rsidRPr="00E426F4" w:rsidRDefault="008B2617" w:rsidP="008B2617">
      <w:pPr>
        <w:pStyle w:val="libNormal"/>
        <w:rPr>
          <w:sz w:val="26"/>
          <w:szCs w:val="26"/>
        </w:rPr>
      </w:pPr>
      <w:r w:rsidRPr="00E426F4">
        <w:rPr>
          <w:sz w:val="26"/>
          <w:szCs w:val="26"/>
        </w:rPr>
        <w:t>Upon accomplishment of the ritual ablution, you may say the following:</w:t>
      </w:r>
    </w:p>
    <w:p w:rsidR="008B2617" w:rsidRDefault="008B2617" w:rsidP="006A7C26">
      <w:pPr>
        <w:pStyle w:val="libAr"/>
      </w:pPr>
      <w:r>
        <w:rPr>
          <w:rtl/>
        </w:rPr>
        <w:t>اَللّهُمَّ اِنّى اَسْئَلُكَ تَمامَ الْوُضُوءِ وَتَمامَ الصَّلوةِ وَتَمامَ رِضْوانِكَ وَالْجَنَّةَ</w:t>
      </w:r>
      <w:r>
        <w:t xml:space="preserve"> .</w:t>
      </w:r>
    </w:p>
    <w:p w:rsidR="008B2617" w:rsidRPr="00E426F4" w:rsidRDefault="008B2617" w:rsidP="008B2617">
      <w:pPr>
        <w:pStyle w:val="libNormal"/>
        <w:rPr>
          <w:sz w:val="26"/>
          <w:szCs w:val="26"/>
        </w:rPr>
      </w:pPr>
      <w:r w:rsidRPr="00E426F4">
        <w:rPr>
          <w:sz w:val="26"/>
          <w:szCs w:val="26"/>
        </w:rPr>
        <w:t>You may also say the following:</w:t>
      </w:r>
    </w:p>
    <w:p w:rsidR="008B2617" w:rsidRDefault="008B2617" w:rsidP="006A7C26">
      <w:pPr>
        <w:pStyle w:val="libAr"/>
      </w:pPr>
      <w:r>
        <w:rPr>
          <w:rtl/>
        </w:rPr>
        <w:t>اَلْحَمْدُ لِلَّهِ رَبِّ الْعالَمينَ</w:t>
      </w:r>
    </w:p>
    <w:p w:rsidR="008B2617" w:rsidRPr="00E426F4" w:rsidRDefault="008B2617" w:rsidP="008B2617">
      <w:pPr>
        <w:pStyle w:val="libNormal"/>
        <w:rPr>
          <w:sz w:val="26"/>
          <w:szCs w:val="26"/>
        </w:rPr>
      </w:pPr>
      <w:r w:rsidRPr="00E426F4">
        <w:rPr>
          <w:sz w:val="26"/>
          <w:szCs w:val="26"/>
        </w:rPr>
        <w:t>Upon accomplishment too, you may recite Surah al-Qadr (No. 97) three times and impart a sweet smell to yourself.</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6" w:name="_Toc433538113"/>
      <w:r>
        <w:lastRenderedPageBreak/>
        <w:t>ETIQUETTES OF ATTENDING MOSQUES</w:t>
      </w:r>
      <w:bookmarkEnd w:id="406"/>
    </w:p>
    <w:p w:rsidR="008B2617" w:rsidRPr="00E426F4" w:rsidRDefault="008B2617" w:rsidP="008B2617">
      <w:pPr>
        <w:pStyle w:val="libNormal"/>
        <w:rPr>
          <w:sz w:val="26"/>
          <w:szCs w:val="26"/>
        </w:rPr>
      </w:pPr>
      <w:r w:rsidRPr="00E426F4">
        <w:rPr>
          <w:sz w:val="26"/>
          <w:szCs w:val="26"/>
        </w:rPr>
        <w:t>You may then walk to the mosque with tranquility and solemnity. While leaving your house towards the mosque, you may say the following:</w:t>
      </w:r>
    </w:p>
    <w:p w:rsidR="008B2617" w:rsidRDefault="008B2617" w:rsidP="006A7C26">
      <w:pPr>
        <w:pStyle w:val="libAr"/>
      </w:pPr>
      <w:r>
        <w:rPr>
          <w:rtl/>
        </w:rPr>
        <w:t>بِسْمِ اللّٰهِ الَّذى خَلَقَنى فَهُوَ يَهْدينِ وَالَّذى هُوَ يُطْعِمُنى وَيَسْقينِ وَاِذا مَرِضْتُ فَهُوَ يَشْفينِ وَالَّذى يُميتُنى ثُمَّ يُحْيينِ وَالَّذى اَطْمَعُ اَنْ يَغْفِرَ لى خَطيَّئَتى يَوْمَ الدّينِ رَبِّ هَبْ لى حُكْما وَاَلْحِقْنى بِالصّالِحينَ وَاجْعَلْ لى لِسانَ صِدْقٍ فِى الاْخِرينَ وَاجْعَلْنى مِنْ وَرَثَةِ جَنَّةِ النَّعيمِ وَاغْفِرْ لاَِبى</w:t>
      </w:r>
    </w:p>
    <w:p w:rsidR="008B2617" w:rsidRPr="00E426F4" w:rsidRDefault="008B2617" w:rsidP="008B2617">
      <w:pPr>
        <w:pStyle w:val="libNormal"/>
        <w:rPr>
          <w:sz w:val="26"/>
          <w:szCs w:val="26"/>
        </w:rPr>
      </w:pPr>
      <w:r w:rsidRPr="00E426F4">
        <w:rPr>
          <w:sz w:val="26"/>
          <w:szCs w:val="26"/>
        </w:rPr>
        <w:t>Before you enter the mosque, you may check the bottom of your shoes, lest there may be an impure thing sticking to them.</w:t>
      </w:r>
    </w:p>
    <w:p w:rsidR="008B2617" w:rsidRPr="00E426F4" w:rsidRDefault="008B2617" w:rsidP="008B2617">
      <w:pPr>
        <w:pStyle w:val="libNormal"/>
        <w:rPr>
          <w:sz w:val="26"/>
          <w:szCs w:val="26"/>
        </w:rPr>
      </w:pPr>
      <w:r w:rsidRPr="00E426F4">
        <w:rPr>
          <w:sz w:val="26"/>
          <w:szCs w:val="26"/>
        </w:rPr>
        <w:t>You may then enter, by preceding your right foot to the left, and say the following:</w:t>
      </w:r>
    </w:p>
    <w:p w:rsidR="008B2617" w:rsidRDefault="008B2617" w:rsidP="006A7C26">
      <w:pPr>
        <w:pStyle w:val="libAr"/>
      </w:pPr>
      <w:r>
        <w:rPr>
          <w:rtl/>
        </w:rPr>
        <w:t>بِسْمِ اللّٰهِ وَبِاللّٰهِ وَمِنَ اللّٰهِ وَاِلَى اللّٰهِ وَخَيْرُ الا</w:t>
      </w:r>
      <w:r w:rsidR="00A77E87">
        <w:rPr>
          <w:rtl/>
        </w:rPr>
        <w:t>َ</w:t>
      </w:r>
      <w:r>
        <w:rPr>
          <w:rtl/>
        </w:rPr>
        <w:t>سْمآءِ كُلِّها لِلَّهِ تَوَكَّلْتُ عَلَى اللّٰهِ وَلا حَوْلَ وَلا قُوَّةَ اِلاّ بِاللّٰهِ اَللّهُمَّ صَلِّ عَلى مُحَمَّدٍ وَآلِ مُحَمَّدٍ وَافْتَحْ لى اَبْوابَ رَحْمَتِكَ وَتَوْبَتِكَ وَاَغْلِقْ عَنّى اَبْوابَ مَعْصِيَتِكَ وَاجْعَلْنى مِنْ زُوّارِكَ وَعُمّارِ مَساجِدِكَ وَمِمَّنْ يُناجيكَ فى اللَّيْلِ وَالنَّهارِ وَمِنَ الَّذينَ هُمْ فى صَلوتِهِمْ خاشِعُونَ وَادْحَرْ عَنِّى الشَّيْطانَ الرَّجيمَ وَجُنُودَ اِبْليسَ اَجْمَعينَ</w:t>
      </w:r>
      <w:r>
        <w:t xml:space="preserve"> .</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7" w:name="_Toc433538114"/>
      <w:r>
        <w:lastRenderedPageBreak/>
        <w:t>ETIQUETTES OF PRAYERS</w:t>
      </w:r>
      <w:bookmarkEnd w:id="407"/>
    </w:p>
    <w:p w:rsidR="008B2617" w:rsidRPr="00E426F4" w:rsidRDefault="008B2617" w:rsidP="008B2617">
      <w:pPr>
        <w:pStyle w:val="libNormal"/>
        <w:rPr>
          <w:sz w:val="26"/>
          <w:szCs w:val="26"/>
        </w:rPr>
      </w:pPr>
      <w:r w:rsidRPr="00E426F4">
        <w:rPr>
          <w:sz w:val="26"/>
          <w:szCs w:val="26"/>
        </w:rPr>
        <w:t>When you intend to perform the prayer, you may say the following:</w:t>
      </w:r>
    </w:p>
    <w:p w:rsidR="008B2617" w:rsidRDefault="008B2617" w:rsidP="006A7C26">
      <w:pPr>
        <w:pStyle w:val="libAr"/>
      </w:pPr>
      <w:r>
        <w:rPr>
          <w:rtl/>
        </w:rPr>
        <w:t>اَللّهُمَّ اِنّى اُقَدِّمُ اِلَيْكَ مُحَمَّدا صَلَّى اللّٰهُ عَلَيْهِ وَآلِهِ بَيْنَ يَدَىْ حاجَتى وَاَتَوَجَّهُ بِهِ اِلَيْكَ فَاجْعَلْنى بِهِ وَجيها عِنْدَكَ فِى الدُّنْيا وَالاْخِرَةِ وَمِنَ الْمُقَرَّبينَ وَاجْعَلْ صَلواتى بِهِ مَقْبُولَةً وَذَنْبى بِهِ مَغْفورا وَدُعآئى بِهِ مُسْتَجابا اِنَّكَ اَنْتَ الْغَفُورُ الرَّحيمُ</w:t>
      </w:r>
      <w:r>
        <w:t xml:space="preserve"> .</w:t>
      </w:r>
    </w:p>
    <w:p w:rsidR="008B2617" w:rsidRPr="00E426F4" w:rsidRDefault="008B2617" w:rsidP="008B2617">
      <w:pPr>
        <w:pStyle w:val="libNormal"/>
        <w:rPr>
          <w:sz w:val="26"/>
          <w:szCs w:val="26"/>
        </w:rPr>
      </w:pPr>
      <w:r w:rsidRPr="00E426F4">
        <w:rPr>
          <w:sz w:val="26"/>
          <w:szCs w:val="26"/>
        </w:rPr>
        <w:t>You may then utter the call to prayer (i.e. adhan) and say the prefatory part of prayer (i.e. iqamah). You may separate the two with a prostration or a sitting position, saying the following:</w:t>
      </w:r>
    </w:p>
    <w:p w:rsidR="008B2617" w:rsidRDefault="008B2617" w:rsidP="006A7C26">
      <w:pPr>
        <w:pStyle w:val="libAr"/>
      </w:pPr>
      <w:r>
        <w:rPr>
          <w:rtl/>
        </w:rPr>
        <w:t>اَللّهُمَّ اجْعَل قَلْبى باَّرّا وَعَيْشى قآرّا وَرِزْقى دآرّا وَاجْعَلْ لى عِنْدَ قَبْرِ رَسُولِكَ صَلَّى اللّٰهُ عَلَيْهِ وَآلِهِ مُسْتَقَرّا وَقَرارا</w:t>
      </w:r>
    </w:p>
    <w:p w:rsidR="008B2617" w:rsidRPr="00E426F4" w:rsidRDefault="008B2617" w:rsidP="008B2617">
      <w:pPr>
        <w:pStyle w:val="libNormal"/>
        <w:rPr>
          <w:sz w:val="26"/>
          <w:szCs w:val="26"/>
        </w:rPr>
      </w:pPr>
      <w:r w:rsidRPr="00E426F4">
        <w:rPr>
          <w:sz w:val="26"/>
          <w:szCs w:val="26"/>
        </w:rPr>
        <w:t>You may now pray Almighty Allah for any thing you wish and beseech Him to grant you whatever you need, because any supplication that is said between the adhan and Iqamah will not be rejected.</w:t>
      </w:r>
    </w:p>
    <w:p w:rsidR="008B2617" w:rsidRPr="00E426F4" w:rsidRDefault="008B2617" w:rsidP="008B2617">
      <w:pPr>
        <w:pStyle w:val="libNormal"/>
        <w:rPr>
          <w:sz w:val="26"/>
          <w:szCs w:val="26"/>
        </w:rPr>
      </w:pPr>
      <w:r w:rsidRPr="00E426F4">
        <w:rPr>
          <w:sz w:val="26"/>
          <w:szCs w:val="26"/>
        </w:rPr>
        <w:t>After uttering the Iqamah, you may say the following:</w:t>
      </w:r>
    </w:p>
    <w:p w:rsidR="008B2617" w:rsidRDefault="008B2617" w:rsidP="006A7C26">
      <w:pPr>
        <w:pStyle w:val="libAr"/>
      </w:pPr>
      <w:r>
        <w:rPr>
          <w:rtl/>
        </w:rPr>
        <w:t>اَللّهُمَّ اِلَيْكَ تَوَجَّهْتُ وَمَرَضاتَكَ طَلَبْتُ وَثَوابَكَ ابْتَغَيْتُ وَبِكَ آمَنْتُ وَعَلَيْكَ تَوَكَّلْتُ اَللّهُمَّ صَلِّ عَلى مُحَمَّدٍ وَآلِ مُحَمَّدٍ وَافْتَحْ مَسامِعَ قَلْبى لِذِكْرِكَ وَثَبِّتْنى عَلى دينِكَ وَلا تُزِغْ قَلْبى بَعْدَ اِذْ هَدَيْتَنى وَهَبْ لى مِنْ لَدُنْكَ رَحْمَةً اِنَّكَ اَنْتَ الْوَهّابُ</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8" w:name="_Toc433538115"/>
      <w:r>
        <w:lastRenderedPageBreak/>
        <w:t>DUA OF TAKBIR</w:t>
      </w:r>
      <w:bookmarkEnd w:id="408"/>
    </w:p>
    <w:p w:rsidR="008B2617" w:rsidRPr="00E426F4" w:rsidRDefault="008B2617" w:rsidP="008B2617">
      <w:pPr>
        <w:pStyle w:val="libNormal"/>
        <w:rPr>
          <w:sz w:val="26"/>
          <w:szCs w:val="26"/>
        </w:rPr>
      </w:pPr>
      <w:r w:rsidRPr="00E426F4">
        <w:rPr>
          <w:sz w:val="26"/>
          <w:szCs w:val="26"/>
        </w:rPr>
        <w:t>You may now prepare yourself for performing the prayer. You must have heart presence and pay attention to your prayer, by considering the humiliation of your situation and the all-greatness and majesty of your Lord to whom you are talking in your prayer. Behave as is you can see Him in front of you and be ashamed of talking to Him with your tongue while your heart is preoccupied by another thing. You may then stand up with respect and reverence, putting your two hands on your thighs opposite to your knees. Separate between your two feet in an amount of three fingers up to one span. Cast your sight on the place of your prostration. You may then intend to perform this Dawn Prayer for seeking nearness to Allah the Exalted. Then, say the Takbirat al-Ihram statement (saying: Allahu-akbar ‘Allah is the Greatest’; the introductory statement to prayer). It is recommended to add statements of Takbir (i.e. professing Almighty Allah being the Greatest) to it, at each one of which, you may raise your hands to reach the level of the lower part of your ear, turning the palms of your hand towards the kiblah direction. Try to make all your fingers, except the thumb, stick to one another, but not open. You may now say the supplications of the Takbir statements, which are as follows:</w:t>
      </w:r>
    </w:p>
    <w:p w:rsidR="008B2617" w:rsidRPr="00E426F4" w:rsidRDefault="008B2617" w:rsidP="008B2617">
      <w:pPr>
        <w:pStyle w:val="libNormal"/>
        <w:rPr>
          <w:sz w:val="26"/>
          <w:szCs w:val="26"/>
        </w:rPr>
      </w:pPr>
      <w:r w:rsidRPr="00E426F4">
        <w:rPr>
          <w:sz w:val="26"/>
          <w:szCs w:val="26"/>
        </w:rPr>
        <w:t>After the third Takbir statement, you may say the following:</w:t>
      </w:r>
    </w:p>
    <w:p w:rsidR="008B2617" w:rsidRDefault="008B2617" w:rsidP="006A7C26">
      <w:pPr>
        <w:pStyle w:val="libAr"/>
      </w:pPr>
      <w:r>
        <w:rPr>
          <w:rtl/>
        </w:rPr>
        <w:t>اَللّهُمَّ اَنْتَ الْمَلِكُ الْحَقُّ الْمُبينُ لا اِلهَ اِلاّ اَنْتَ سُبْحانَكَ اِنّى ظَلَمْتُ نَفْسى فَاغْفِرْ لى ذَنْبى اِنَّهُ لا يَغْفِرُ الذُّنُوبَ اِلاّ اَنْتَ</w:t>
      </w:r>
    </w:p>
    <w:p w:rsidR="008B2617" w:rsidRPr="00E426F4" w:rsidRDefault="008B2617" w:rsidP="008B2617">
      <w:pPr>
        <w:pStyle w:val="libNormal"/>
        <w:rPr>
          <w:sz w:val="26"/>
          <w:szCs w:val="26"/>
        </w:rPr>
      </w:pPr>
      <w:r w:rsidRPr="00E426F4">
        <w:rPr>
          <w:sz w:val="26"/>
          <w:szCs w:val="26"/>
        </w:rPr>
        <w:t>After the fifth Takbir statement, you may say the following:</w:t>
      </w:r>
    </w:p>
    <w:p w:rsidR="008B2617" w:rsidRDefault="008B2617" w:rsidP="006A7C26">
      <w:pPr>
        <w:pStyle w:val="libAr"/>
      </w:pPr>
      <w:r>
        <w:rPr>
          <w:rtl/>
        </w:rPr>
        <w:t>لَبَّيْكَ وَسَعْدَيْكَ وَالْخَيْرُ فى يَدَيْكَ وَالشَّرُّ لَيْسَ اِلَيْكَ وَالْمَهْدِىُّ مَنْ هَدَيْتَ عَبْدُكَ وَابْنُ عَبْدَيْكَ ذَليلٌ بَيْنَ يَدَيْكَ مِنْكَ وَبِكَ وَلَكَ وَاِلَيْكَ لا مَلْجَاءَ وَلا مَنْجا وَلا مَفَرَّ مِنْكَ اِلاّ اِلَيْكَ سُبْحانَكَ وَحَنانَيْكَ تَبارَكْتَ وَتَعالَيْتَ سُبْحانَكَ رَبَّ الْبَيْتِ الْحَرامِ</w:t>
      </w:r>
      <w:r>
        <w:t xml:space="preserve"> .</w:t>
      </w:r>
    </w:p>
    <w:p w:rsidR="008B2617" w:rsidRPr="00E426F4" w:rsidRDefault="008B2617" w:rsidP="008B2617">
      <w:pPr>
        <w:pStyle w:val="libNormal"/>
        <w:rPr>
          <w:sz w:val="26"/>
          <w:szCs w:val="26"/>
        </w:rPr>
      </w:pPr>
      <w:r w:rsidRPr="00E426F4">
        <w:rPr>
          <w:sz w:val="26"/>
          <w:szCs w:val="26"/>
        </w:rPr>
        <w:t>After the seventh Takbir statement, you may say the following:</w:t>
      </w:r>
    </w:p>
    <w:p w:rsidR="008B2617" w:rsidRDefault="008B2617" w:rsidP="006A7C26">
      <w:pPr>
        <w:pStyle w:val="libAr"/>
      </w:pPr>
      <w:r>
        <w:rPr>
          <w:rtl/>
        </w:rPr>
        <w:t>وَجَّهْتُ وَجْهِىَ لِلَّذى فَطَرَ السَّمواتِ وَالا</w:t>
      </w:r>
      <w:r w:rsidR="00A77E87">
        <w:rPr>
          <w:rtl/>
        </w:rPr>
        <w:t>َ</w:t>
      </w:r>
      <w:r>
        <w:rPr>
          <w:rtl/>
        </w:rPr>
        <w:t>رْضَ عالِمِ الْغَيْبِ وَالشَّهادَةِ حَنيفا مُسْلِما وَما اَنَا مِنَ الْمُشْرِكينَ اِنَّ صَلوتى وَنُسُكى وَمَحْياىَ وَمَماتى لِلَّهِ رَبِّ الْعالَمينَ لا شَريكَ لَهُ وَبِذلِكَ اُمِرْتُ وَاَ نَا مِنَ الْمُسْلِمينَ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09" w:name="_Toc433538116"/>
      <w:r>
        <w:lastRenderedPageBreak/>
        <w:t>OTHER ETIQUETTES OF NAMAZ</w:t>
      </w:r>
      <w:bookmarkEnd w:id="409"/>
    </w:p>
    <w:p w:rsidR="008B2617" w:rsidRPr="00E426F4" w:rsidRDefault="008B2617" w:rsidP="008B2617">
      <w:pPr>
        <w:pStyle w:val="libNormal"/>
        <w:rPr>
          <w:sz w:val="26"/>
          <w:szCs w:val="26"/>
        </w:rPr>
      </w:pPr>
      <w:r w:rsidRPr="00E426F4">
        <w:rPr>
          <w:sz w:val="26"/>
          <w:szCs w:val="26"/>
        </w:rPr>
        <w:t>Before you begin with the recitation (qira’ah: reciting certain Quranic chapters in the prayers), you may say the statement of seeking protection (isti’adhah) in a low tone:</w:t>
      </w:r>
    </w:p>
    <w:p w:rsidR="008B2617" w:rsidRDefault="008B2617" w:rsidP="006A7C26">
      <w:pPr>
        <w:pStyle w:val="libAr"/>
      </w:pPr>
      <w:r>
        <w:rPr>
          <w:rtl/>
        </w:rPr>
        <w:t>اعوذ باللّه من الشّيطان الرّجيم</w:t>
      </w:r>
    </w:p>
    <w:p w:rsidR="008B2617" w:rsidRPr="00E426F4" w:rsidRDefault="008B2617" w:rsidP="008B2617">
      <w:pPr>
        <w:pStyle w:val="libNormal"/>
        <w:rPr>
          <w:sz w:val="26"/>
          <w:szCs w:val="26"/>
        </w:rPr>
      </w:pPr>
      <w:r w:rsidRPr="00E426F4">
        <w:rPr>
          <w:sz w:val="26"/>
          <w:szCs w:val="26"/>
        </w:rPr>
        <w:t>You may then recite Surah al-Faatehah (No. 1) observing all etiquettes, having your heart present, and pondering over the meanings of the Surah. When you finish, you may pause for a while that is as much as one breath. Then, you may recite any Surah of the Holy Qur’an, although it is advisable to recite such Surahs as Surah al-Naba’ (No. 78), Surah al-Insan (or al-Dahr, No. 76), or Surah al-Qiyamah (No. 75). Upon finishing reciting the second Surah, you may also pause for a while that is as much as one breath. You may then raise your hands up to the lower part of your ears while uttering the Takbir statement. You may then genuflect, putting your right hand on your right knee and then your left hand on your left knee, opening up your fingers as if you are holding fast to your knees. You may also bow your back and stretch your neck at the level of your back, casting your sight on the space between your two feet and saying the following:</w:t>
      </w:r>
    </w:p>
    <w:p w:rsidR="008B2617" w:rsidRDefault="008B2617" w:rsidP="006A7C26">
      <w:pPr>
        <w:pStyle w:val="libAr"/>
      </w:pPr>
      <w:r>
        <w:rPr>
          <w:rtl/>
        </w:rPr>
        <w:t>سُبْحانَ رَبِّى الْعَظيمِ وَبِحَمْدِهِ</w:t>
      </w:r>
    </w:p>
    <w:p w:rsidR="008B2617" w:rsidRPr="00E426F4" w:rsidRDefault="008B2617" w:rsidP="008B2617">
      <w:pPr>
        <w:pStyle w:val="libNormal"/>
        <w:rPr>
          <w:sz w:val="26"/>
          <w:szCs w:val="26"/>
        </w:rPr>
      </w:pPr>
      <w:r w:rsidRPr="00E426F4">
        <w:rPr>
          <w:sz w:val="26"/>
          <w:szCs w:val="26"/>
        </w:rPr>
        <w:t>It is highly advisable to repeat this statement seven, five, or three times. Before that, you may have said the following:</w:t>
      </w:r>
    </w:p>
    <w:p w:rsidR="008B2617" w:rsidRDefault="008B2617" w:rsidP="006A7C26">
      <w:pPr>
        <w:pStyle w:val="libAr"/>
      </w:pPr>
      <w:r>
        <w:rPr>
          <w:rtl/>
        </w:rPr>
        <w:t>اَللّهُمَّ لَكَ رَكَعْتُ وَلَكَ اَسْلَمْتُ وَبِكَ آمَنْتُ وَعَلَيْكَ تَوَكَّلْتُ وَاَنْتَ رَبّى خَشَعَ لَكَ سَمْعى وَبَصَرى وَشَعْرى وَبَشَرى وَلَحْمى وَدَمى وَمُخّى وَعَصَبى وَعِظامى وَما اَقَلَّتْهُ قَدَماىَ غَيْرَ مُسْتَنْكِفٍ وَلا مُسْتَكْبِرٍ وَلا مُسْتَحْسِرٍ</w:t>
      </w:r>
    </w:p>
    <w:p w:rsidR="008B2617" w:rsidRPr="00E426F4" w:rsidRDefault="008B2617" w:rsidP="008B2617">
      <w:pPr>
        <w:pStyle w:val="libNormal"/>
        <w:rPr>
          <w:sz w:val="26"/>
          <w:szCs w:val="26"/>
        </w:rPr>
      </w:pPr>
      <w:r w:rsidRPr="00E426F4">
        <w:rPr>
          <w:sz w:val="26"/>
          <w:szCs w:val="26"/>
        </w:rPr>
        <w:t>You may now raise your head from genuflection, stand erect, and say the following:</w:t>
      </w:r>
    </w:p>
    <w:p w:rsidR="008B2617" w:rsidRDefault="008B2617" w:rsidP="006A7C26">
      <w:pPr>
        <w:pStyle w:val="libAr"/>
      </w:pPr>
      <w:r>
        <w:rPr>
          <w:rtl/>
        </w:rPr>
        <w:t>سمع اللّه لمن حمده</w:t>
      </w:r>
    </w:p>
    <w:p w:rsidR="008B2617" w:rsidRPr="00E426F4" w:rsidRDefault="008B2617" w:rsidP="008B2617">
      <w:pPr>
        <w:pStyle w:val="libNormal"/>
        <w:rPr>
          <w:sz w:val="26"/>
          <w:szCs w:val="26"/>
        </w:rPr>
      </w:pPr>
      <w:r w:rsidRPr="00E426F4">
        <w:rPr>
          <w:sz w:val="26"/>
          <w:szCs w:val="26"/>
        </w:rPr>
        <w:t>You may then utter a Takbir statement and fall down for prostration with full submission and reverence. You may stretch your palms and put them on the ground before you put your knees on the ground. You may prostrate on a prostration-clay made of the soil taken from Imam al-Husayn’s tomb. While prostrating yourself, you should utter the statement of prostration once although it is favorable to repeat it seven, five, or three times. Before that, you may have said the following:</w:t>
      </w:r>
    </w:p>
    <w:p w:rsidR="008B2617" w:rsidRDefault="008B2617" w:rsidP="006A7C26">
      <w:pPr>
        <w:pStyle w:val="libAr"/>
      </w:pPr>
      <w:r>
        <w:rPr>
          <w:rtl/>
        </w:rPr>
        <w:t>اَللّهُمَّ لَكَ سَجَدْتُ وَبِكَ آمَنْتُ وَلَكَ اَسْلَمْتُ وَعَلَيْكَ تَوَكَّلْتُ وَاَنْتَ رَبّى سَجَدَ وَجْهى لِلَّذى خَلَقَهُ وَشَقَّ سَمْعَهُ وَبَصَرَهُ اَلْحَمْدُ لِلَّهِ رَبِّ الْعالَمينَ تَبارَكَ اللّٰهُ اَحْسَنُ الْخالِقينَ</w:t>
      </w:r>
    </w:p>
    <w:p w:rsidR="008B2617" w:rsidRPr="00E426F4" w:rsidRDefault="008B2617" w:rsidP="008B2617">
      <w:pPr>
        <w:pStyle w:val="libNormal"/>
        <w:rPr>
          <w:sz w:val="26"/>
          <w:szCs w:val="26"/>
        </w:rPr>
      </w:pPr>
      <w:r w:rsidRPr="00E426F4">
        <w:rPr>
          <w:sz w:val="26"/>
          <w:szCs w:val="26"/>
        </w:rPr>
        <w:lastRenderedPageBreak/>
        <w:t>You may now say the prostration statement. Then, you may raise your head from the position of prostration and sit down. While doing this, it is recommended to utter the Takbir statement and to sit on your hip, saying the following:</w:t>
      </w:r>
    </w:p>
    <w:p w:rsidR="008B2617" w:rsidRDefault="008B2617" w:rsidP="006A7C26">
      <w:pPr>
        <w:pStyle w:val="libAr"/>
      </w:pPr>
      <w:r>
        <w:rPr>
          <w:rtl/>
        </w:rPr>
        <w:t>اَسْتَغْفِرُ اللّٰهَ رَبّى وَاَتُوبُ اِلَيْهِ</w:t>
      </w:r>
    </w:p>
    <w:p w:rsidR="008B2617" w:rsidRPr="00E426F4" w:rsidRDefault="008B2617" w:rsidP="008B2617">
      <w:pPr>
        <w:pStyle w:val="libNormal"/>
        <w:rPr>
          <w:sz w:val="26"/>
          <w:szCs w:val="26"/>
        </w:rPr>
      </w:pPr>
      <w:r w:rsidRPr="00E426F4">
        <w:rPr>
          <w:sz w:val="26"/>
          <w:szCs w:val="26"/>
        </w:rPr>
        <w:t>You may also say the following:</w:t>
      </w:r>
    </w:p>
    <w:p w:rsidR="008B2617" w:rsidRDefault="008B2617" w:rsidP="006A7C26">
      <w:pPr>
        <w:pStyle w:val="libAr"/>
      </w:pPr>
      <w:r>
        <w:rPr>
          <w:rtl/>
        </w:rPr>
        <w:t>اَللّهُمَّ اغْفِرْ لى وَارْحَمْنى وَاجْبُرْنى وَادْفَعْ عَنّى وَعافِنى اِنّى لِما اَنْزَلْتَ اِلَىَّ مِنْ خَيْرٍ فَقيرٌ تَبارَكَ اللّٰهُ رَبُّ الْعالَمينَ</w:t>
      </w:r>
    </w:p>
    <w:p w:rsidR="008B2617" w:rsidRPr="00E426F4" w:rsidRDefault="008B2617" w:rsidP="008B2617">
      <w:pPr>
        <w:pStyle w:val="libNormal"/>
        <w:rPr>
          <w:sz w:val="26"/>
          <w:szCs w:val="26"/>
        </w:rPr>
      </w:pPr>
      <w:r w:rsidRPr="00E426F4">
        <w:rPr>
          <w:sz w:val="26"/>
          <w:szCs w:val="26"/>
        </w:rPr>
        <w:t>You may then utter the Takbir statement and prostrate yourself again, doing the same as what you have done in the first prostration. You may then raise your head and sit for rest. You may then stand up saying,</w:t>
      </w:r>
    </w:p>
    <w:p w:rsidR="008B2617" w:rsidRDefault="008B2617" w:rsidP="006A7C26">
      <w:pPr>
        <w:pStyle w:val="libAr"/>
      </w:pPr>
      <w:r>
        <w:rPr>
          <w:rtl/>
        </w:rPr>
        <w:t>بحول اللّه و قوّته اقوم و اقعد</w:t>
      </w:r>
    </w:p>
    <w:p w:rsidR="008B2617" w:rsidRPr="00E426F4" w:rsidRDefault="008B2617" w:rsidP="008B2617">
      <w:pPr>
        <w:pStyle w:val="libNormal"/>
        <w:rPr>
          <w:sz w:val="26"/>
          <w:szCs w:val="26"/>
        </w:rPr>
      </w:pPr>
      <w:r w:rsidRPr="00E426F4">
        <w:rPr>
          <w:sz w:val="26"/>
          <w:szCs w:val="26"/>
        </w:rPr>
        <w:t>When you stand erect, you should recite Surah al-Faatehah and another Surah, preferably Surah al-Tawheed, after which you may say the following three times:</w:t>
      </w:r>
    </w:p>
    <w:p w:rsidR="008B2617" w:rsidRDefault="008B2617" w:rsidP="006A7C26">
      <w:pPr>
        <w:pStyle w:val="libAr"/>
      </w:pPr>
      <w:r>
        <w:rPr>
          <w:rtl/>
        </w:rPr>
        <w:t>كذلك اللّه ربى</w:t>
      </w:r>
    </w:p>
    <w:p w:rsidR="008B2617" w:rsidRPr="00E426F4" w:rsidRDefault="008B2617" w:rsidP="008B2617">
      <w:pPr>
        <w:pStyle w:val="libNormal"/>
        <w:rPr>
          <w:sz w:val="26"/>
          <w:szCs w:val="26"/>
        </w:rPr>
      </w:pPr>
      <w:r w:rsidRPr="00E426F4">
        <w:rPr>
          <w:sz w:val="26"/>
          <w:szCs w:val="26"/>
        </w:rPr>
        <w:t>You may then say the Takbir statement and raise your hands to the level of your face turning the inner surface (i.e. palm) of your hands towards the sky and combining all your fingers, except the thumb, together and say any of the Qunut supplications, preferably choosing words of praying for relief. After that, you may say the following:</w:t>
      </w:r>
    </w:p>
    <w:p w:rsidR="008B2617" w:rsidRDefault="008B2617" w:rsidP="006A7C26">
      <w:pPr>
        <w:pStyle w:val="libAr"/>
      </w:pPr>
      <w:r>
        <w:rPr>
          <w:rtl/>
        </w:rPr>
        <w:t>اَللّهُمَّ اغْفِرْ لَنا وَارْحَمْنا وَعافِنا وَاعْفُ عَنّا فِى الدُّنْيا وَالاْخِرَةِ اِنَّكَ عَلى كُلِّ شَىْءٍ قَديرٌ</w:t>
      </w:r>
    </w:p>
    <w:p w:rsidR="008B2617" w:rsidRPr="00E426F4" w:rsidRDefault="008B2617" w:rsidP="008B2617">
      <w:pPr>
        <w:pStyle w:val="libNormal"/>
        <w:rPr>
          <w:sz w:val="26"/>
          <w:szCs w:val="26"/>
        </w:rPr>
      </w:pPr>
      <w:r w:rsidRPr="00E426F4">
        <w:rPr>
          <w:sz w:val="26"/>
          <w:szCs w:val="26"/>
        </w:rPr>
        <w:t>You may say the following thereafter:</w:t>
      </w:r>
    </w:p>
    <w:p w:rsidR="008B2617" w:rsidRDefault="008B2617" w:rsidP="006A7C26">
      <w:pPr>
        <w:pStyle w:val="libAr"/>
      </w:pPr>
      <w:r>
        <w:rPr>
          <w:rtl/>
        </w:rPr>
        <w:t>اَللّهُمَّ مَنْ كانَ اَصْبَحَ وَلَهُ ثِقَةٌ اَوْ رَجآءٌ غَيْرُكَ فَاَنْتَ ثِقَتى وَرَجآئى يا اَجْوَدَ مَنْ سُئِلَ وَيا اَرْحَمَ مَنِ اسْتُرْحِمَ صَلِّ عَلى مُحَمَّدٍ وَآلِ مُحَمَّدٍ وَارْحَمْ ضَعْفى وَمَسْكَنَتى وَقِلَّةَ حيلَتى وَامْنُنْ عَلَىَّ بِالْجَنَّةِ طَوْلا مِنْكَ وَفُكَّ رَقَبَتى مِنَ النّارِ وَعافِنى فى نَفْسى وَفى جَميعِ اُمُورى بِرَحْمَتِكَ يا اَرْحَمَ الرّاحِمينَ</w:t>
      </w:r>
      <w:r>
        <w:t>.</w:t>
      </w:r>
    </w:p>
    <w:p w:rsidR="008B2617" w:rsidRPr="00E426F4" w:rsidRDefault="008B2617" w:rsidP="008B2617">
      <w:pPr>
        <w:pStyle w:val="libNormal"/>
        <w:rPr>
          <w:sz w:val="26"/>
          <w:szCs w:val="26"/>
        </w:rPr>
      </w:pPr>
      <w:r w:rsidRPr="00E426F4">
        <w:rPr>
          <w:sz w:val="26"/>
          <w:szCs w:val="26"/>
        </w:rPr>
        <w:t>It is advisable to spend much time in Qunut, since the supplications to be said in Qunut are too many.</w:t>
      </w:r>
    </w:p>
    <w:p w:rsidR="008B2617" w:rsidRPr="00E426F4" w:rsidRDefault="008B2617" w:rsidP="008B2617">
      <w:pPr>
        <w:pStyle w:val="libNormal"/>
        <w:rPr>
          <w:sz w:val="26"/>
          <w:szCs w:val="26"/>
        </w:rPr>
      </w:pPr>
      <w:r w:rsidRPr="00E426F4">
        <w:rPr>
          <w:sz w:val="26"/>
          <w:szCs w:val="26"/>
        </w:rPr>
        <w:t>You may then say the Takbir statement, bow down, and prostrate yourself as has been previously recommended.</w:t>
      </w:r>
    </w:p>
    <w:p w:rsidR="008B2617" w:rsidRPr="00E426F4" w:rsidRDefault="008B2617" w:rsidP="008B2617">
      <w:pPr>
        <w:pStyle w:val="libNormal"/>
        <w:rPr>
          <w:sz w:val="26"/>
          <w:szCs w:val="26"/>
        </w:rPr>
      </w:pPr>
      <w:r w:rsidRPr="00E426F4">
        <w:rPr>
          <w:sz w:val="26"/>
          <w:szCs w:val="26"/>
        </w:rPr>
        <w:t>Upon accomplishment of the two prostrations (of the second unit of prayer), you may sit down to utter the statements of tashahhud and Taslim. It is recommended to sit on your hips and to say the following before uttering the tashahhud statement:</w:t>
      </w:r>
    </w:p>
    <w:p w:rsidR="008B2617" w:rsidRDefault="008B2617" w:rsidP="006A7C26">
      <w:pPr>
        <w:pStyle w:val="libAr"/>
      </w:pPr>
      <w:r>
        <w:rPr>
          <w:rtl/>
        </w:rPr>
        <w:lastRenderedPageBreak/>
        <w:t>بِسْمِ اللّٰهِ وَبِاللّٰهِ وَالا</w:t>
      </w:r>
      <w:r w:rsidR="00A77E87">
        <w:rPr>
          <w:rtl/>
        </w:rPr>
        <w:t>َ</w:t>
      </w:r>
      <w:r>
        <w:rPr>
          <w:rtl/>
        </w:rPr>
        <w:t>سْمآءُ الْحُسْنى كُلُّها لِلَّهِ وَالْحَمْدُ لِلَّهِ وَخَيْرُ الا</w:t>
      </w:r>
      <w:r w:rsidR="00A77E87">
        <w:rPr>
          <w:rtl/>
        </w:rPr>
        <w:t>َ</w:t>
      </w:r>
      <w:r>
        <w:rPr>
          <w:rtl/>
        </w:rPr>
        <w:t>سْمآءِ لِلَّهِ اَشْهَدُ اَنْ لا اِلْهَ اِلا اللّٰهُ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0" w:name="_Toc433538117"/>
      <w:r>
        <w:lastRenderedPageBreak/>
        <w:t>MERITS OF TAKIBAAT</w:t>
      </w:r>
      <w:bookmarkEnd w:id="410"/>
    </w:p>
    <w:p w:rsidR="008B2617" w:rsidRPr="00E426F4" w:rsidRDefault="008B2617" w:rsidP="008B2617">
      <w:pPr>
        <w:pStyle w:val="libNormal"/>
        <w:rPr>
          <w:sz w:val="26"/>
          <w:szCs w:val="26"/>
        </w:rPr>
      </w:pPr>
      <w:r w:rsidRPr="00E426F4">
        <w:rPr>
          <w:sz w:val="26"/>
          <w:szCs w:val="26"/>
        </w:rPr>
        <w:t>When you accomplish the prayer, you may begin with saying the post-prayer supplications, litanies, and doxologies (ta’qib), because traditions have laid much stress on these.</w:t>
      </w:r>
    </w:p>
    <w:p w:rsidR="008B2617" w:rsidRPr="00E426F4" w:rsidRDefault="008B2617" w:rsidP="008B2617">
      <w:pPr>
        <w:pStyle w:val="libNormal"/>
        <w:rPr>
          <w:sz w:val="26"/>
          <w:szCs w:val="26"/>
        </w:rPr>
      </w:pPr>
      <w:r w:rsidRPr="00E426F4">
        <w:rPr>
          <w:sz w:val="26"/>
          <w:szCs w:val="26"/>
        </w:rPr>
        <w:t>In this respect, Almighty Allah has said (in the Holy Qur’an):</w:t>
      </w:r>
    </w:p>
    <w:p w:rsidR="008B2617" w:rsidRDefault="008B2617" w:rsidP="006A7C26">
      <w:pPr>
        <w:pStyle w:val="libAr"/>
      </w:pPr>
      <w:r>
        <w:rPr>
          <w:rtl/>
        </w:rPr>
        <w:t>فَاِذا فَرَغْتَ فَانْصَبْ وَاِلى رَبِّكَ فَارْغَبْ</w:t>
      </w:r>
    </w:p>
    <w:p w:rsidR="008B2617" w:rsidRPr="00E426F4" w:rsidRDefault="008B2617" w:rsidP="008B2617">
      <w:pPr>
        <w:pStyle w:val="libNormal"/>
        <w:rPr>
          <w:sz w:val="26"/>
          <w:szCs w:val="26"/>
        </w:rPr>
      </w:pPr>
      <w:r w:rsidRPr="00E426F4">
        <w:rPr>
          <w:sz w:val="26"/>
          <w:szCs w:val="26"/>
        </w:rPr>
        <w:t>About the exegesis of these two holy verses, it is reported that when you accomplish your prayer, you should labor hard by engaging yourself with supplications and you should desire for your Lord by praying Him for granting you your requests and you should thus put your hope in none save Him.</w:t>
      </w:r>
    </w:p>
    <w:p w:rsidR="008B2617" w:rsidRPr="00E426F4" w:rsidRDefault="008B2617" w:rsidP="008B2617">
      <w:pPr>
        <w:pStyle w:val="libNormal"/>
        <w:rPr>
          <w:sz w:val="26"/>
          <w:szCs w:val="26"/>
        </w:rPr>
      </w:pPr>
      <w:r w:rsidRPr="00E426F4">
        <w:rPr>
          <w:sz w:val="26"/>
          <w:szCs w:val="26"/>
        </w:rPr>
        <w:t>Imam AliAmeer al-Momineen(a.s.) is reported to have said, “When you accomplish your prayers, you may raise your hands towards the sky and tire out yourself by praying Almighty Allah.”</w:t>
      </w:r>
    </w:p>
    <w:p w:rsidR="008B2617" w:rsidRPr="00E426F4" w:rsidRDefault="008B2617" w:rsidP="008B2617">
      <w:pPr>
        <w:pStyle w:val="libNormal"/>
        <w:rPr>
          <w:sz w:val="26"/>
          <w:szCs w:val="26"/>
        </w:rPr>
      </w:pPr>
      <w:r w:rsidRPr="00E426F4">
        <w:rPr>
          <w:sz w:val="26"/>
          <w:szCs w:val="26"/>
        </w:rPr>
        <w:t>As is inferred from traditions, post-prayer utterances increase sustenance. A believer is recorded as performer of prayers and is awarded the rewards of performing prayers as much as he engages himself with mentioning Almighty Allah after the prayer. A supplication that is said after obligatory prayers is preferred to supplications that are said after supererogatory prayers (Nafilah).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1" w:name="_Toc433538118"/>
      <w:r>
        <w:lastRenderedPageBreak/>
        <w:t>ETIQUETTES OF TAKIBAAT</w:t>
      </w:r>
      <w:bookmarkEnd w:id="411"/>
    </w:p>
    <w:p w:rsidR="008B2617" w:rsidRPr="00E426F4" w:rsidRDefault="008B2617" w:rsidP="008B2617">
      <w:pPr>
        <w:pStyle w:val="libNormal"/>
        <w:rPr>
          <w:sz w:val="26"/>
          <w:szCs w:val="26"/>
        </w:rPr>
      </w:pPr>
      <w:r w:rsidRPr="00E426F4">
        <w:rPr>
          <w:sz w:val="26"/>
          <w:szCs w:val="26"/>
        </w:rPr>
        <w:t>‘Allamah al-Majlisi, may Allah have mercy upon him, says:</w:t>
      </w:r>
    </w:p>
    <w:p w:rsidR="008B2617" w:rsidRPr="00E426F4" w:rsidRDefault="008B2617" w:rsidP="008B2617">
      <w:pPr>
        <w:pStyle w:val="libNormal"/>
        <w:rPr>
          <w:sz w:val="26"/>
          <w:szCs w:val="26"/>
        </w:rPr>
      </w:pPr>
      <w:r w:rsidRPr="00E426F4">
        <w:rPr>
          <w:sz w:val="26"/>
          <w:szCs w:val="26"/>
        </w:rPr>
        <w:t>“As is inferred from the expression itself, ta’qib (post-prayer utterance) includes recitation of the Holy Qur’an, supplicating Almighty Allah, and reference to Him with statements of glorifying and praising Him that are conventionally connected (in time) to the obligatory prayer.</w:t>
      </w:r>
    </w:p>
    <w:p w:rsidR="008B2617" w:rsidRPr="00E426F4" w:rsidRDefault="008B2617" w:rsidP="008B2617">
      <w:pPr>
        <w:pStyle w:val="libNormal"/>
        <w:rPr>
          <w:sz w:val="26"/>
          <w:szCs w:val="26"/>
        </w:rPr>
      </w:pPr>
      <w:r w:rsidRPr="00E426F4">
        <w:rPr>
          <w:sz w:val="26"/>
          <w:szCs w:val="26"/>
        </w:rPr>
        <w:t>It is favorable that a post-prayer utterance be under the state of ritual ablution and while directing the face towards the kiblah direction. It is also better to sit in the position of uttering the tashahhud statement and not to speak while saying these post-prayer utterances, especially after the Isha’ (evening) Prayer.</w:t>
      </w:r>
    </w:p>
    <w:p w:rsidR="008B2617" w:rsidRPr="00E426F4" w:rsidRDefault="008B2617" w:rsidP="008B2617">
      <w:pPr>
        <w:pStyle w:val="libNormal"/>
        <w:rPr>
          <w:sz w:val="26"/>
          <w:szCs w:val="26"/>
        </w:rPr>
      </w:pPr>
      <w:r w:rsidRPr="00E426F4">
        <w:rPr>
          <w:sz w:val="26"/>
          <w:szCs w:val="26"/>
        </w:rPr>
        <w:t>Although some scholars have decided that all conditions of obligatory prayers must be met while saying the post-prayer utterances, it seems that the reward of doing the post-prayer (recommended) rites is given no matter what position the supplicant may take as long as he is engaged in reciting parts of the Holy Qur’an and saying supplications, even walking.”</w:t>
      </w:r>
    </w:p>
    <w:p w:rsidR="008B2617" w:rsidRPr="00E426F4" w:rsidRDefault="008B2617" w:rsidP="008B2617">
      <w:pPr>
        <w:pStyle w:val="libNormal"/>
        <w:rPr>
          <w:sz w:val="26"/>
          <w:szCs w:val="26"/>
        </w:rPr>
      </w:pPr>
      <w:r w:rsidRPr="00E426F4">
        <w:rPr>
          <w:sz w:val="26"/>
          <w:szCs w:val="26"/>
        </w:rPr>
        <w:t>The Infallible Imams (a.s.) are reported to have mentioned many supplications for the good of one’s worldly life and the Hereafter to be said after obligatory prayers. Actually, the obligatory prayers are the most honorable physical acts of worship; therefore, the utterances that follow them play a vital role in the perfection and completion of these prayers. They also raise the ranks, erase the punishments for evildoings, and contribute to winning one’s grants and needs. In view of all that, I am encouraged to mention some of these post-prayer utterances in this book, as quoted, mostly, from the two books of Bihar al-Anwar and al-Miqbas by ‘Allamah al-Majlisi, may Allah odorize his holy tomb.</w:t>
      </w:r>
    </w:p>
    <w:p w:rsidR="008B2617" w:rsidRPr="00E426F4" w:rsidRDefault="008B2617" w:rsidP="008B2617">
      <w:pPr>
        <w:pStyle w:val="libNormal"/>
        <w:rPr>
          <w:sz w:val="26"/>
          <w:szCs w:val="26"/>
        </w:rPr>
      </w:pPr>
      <w:r w:rsidRPr="00E426F4">
        <w:rPr>
          <w:sz w:val="26"/>
          <w:szCs w:val="26"/>
        </w:rPr>
        <w:t>Post-prayer utterances are of two categories; general and specific.</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2" w:name="_Toc433538119"/>
      <w:r>
        <w:lastRenderedPageBreak/>
        <w:t>TASBIH AZ ZAHRA</w:t>
      </w:r>
      <w:bookmarkEnd w:id="412"/>
    </w:p>
    <w:p w:rsidR="008B2617" w:rsidRPr="00E426F4" w:rsidRDefault="008B2617" w:rsidP="008B2617">
      <w:pPr>
        <w:pStyle w:val="libNormal"/>
        <w:rPr>
          <w:sz w:val="26"/>
          <w:szCs w:val="26"/>
        </w:rPr>
      </w:pPr>
      <w:r w:rsidRPr="00E426F4">
        <w:rPr>
          <w:sz w:val="26"/>
          <w:szCs w:val="26"/>
        </w:rPr>
        <w:t>The traditions, reported from the Holy Imams (a.s.) about the merit of Tasbih al-Zahra’, are too many to be counted. Imam al-Sadiq(a.s.) is reported to have said, “We order our boys to do Tasbih al-Zahra’ in the same effect that we order them to perform the obligatory prayers. Hence, you should abide by it, because misery will never find a way to a servant who constantly say it.”</w:t>
      </w:r>
    </w:p>
    <w:p w:rsidR="008B2617" w:rsidRPr="00E426F4" w:rsidRDefault="008B2617" w:rsidP="008B2617">
      <w:pPr>
        <w:pStyle w:val="libNormal"/>
        <w:rPr>
          <w:sz w:val="26"/>
          <w:szCs w:val="26"/>
        </w:rPr>
      </w:pPr>
      <w:r w:rsidRPr="00E426F4">
        <w:rPr>
          <w:sz w:val="26"/>
          <w:szCs w:val="26"/>
        </w:rPr>
        <w:t>According to validly reported traditions, the “frequent remembrance” that is mentioned and ordered in the Holy Qur’an indicates Tasbih al-Zahra’; therefore, whoever abides by it will have remembered Almighty Allah frequently and carried out the order decreed in this holy verse:</w:t>
      </w:r>
    </w:p>
    <w:p w:rsidR="008B2617" w:rsidRDefault="008B2617" w:rsidP="006A7C26">
      <w:pPr>
        <w:pStyle w:val="libAr"/>
      </w:pPr>
      <w:r>
        <w:rPr>
          <w:rtl/>
        </w:rPr>
        <w:t>فاذكروا للّه ذكرا كثيرا</w:t>
      </w:r>
    </w:p>
    <w:p w:rsidR="008B2617" w:rsidRPr="00E426F4" w:rsidRDefault="008B2617" w:rsidP="008B2617">
      <w:pPr>
        <w:pStyle w:val="libNormal"/>
        <w:rPr>
          <w:sz w:val="26"/>
          <w:szCs w:val="26"/>
        </w:rPr>
      </w:pPr>
      <w:r w:rsidRPr="00E426F4">
        <w:rPr>
          <w:sz w:val="26"/>
          <w:szCs w:val="26"/>
        </w:rPr>
        <w:t>Through a valid chain of authority (i.e. sanad), Imam al-Baqir (a.s.) is reported to have said, “Whoever glorifies Almighty Allah with the doxology (Tasbih) of Fatimah (a.s.) and then ends it with imploring Almighty Allah’s forgiveness, Almighty Allah will forgive him. This doxology is one hundred (words) with tongues, but one thousand (rewards) in the Scale. It also dismisses Satan and pleases the Lord.”</w:t>
      </w:r>
    </w:p>
    <w:p w:rsidR="008B2617" w:rsidRPr="00E426F4" w:rsidRDefault="008B2617" w:rsidP="008B2617">
      <w:pPr>
        <w:pStyle w:val="libNormal"/>
        <w:rPr>
          <w:sz w:val="26"/>
          <w:szCs w:val="26"/>
        </w:rPr>
      </w:pPr>
      <w:r w:rsidRPr="00E426F4">
        <w:rPr>
          <w:sz w:val="26"/>
          <w:szCs w:val="26"/>
        </w:rPr>
        <w:t>Through an authentic (i.e. sahih) chain of authority, Imam al-Sadiq(a.s.) is reported to have said, “Whoever glorifies Almighty Allah with the doxology (Tasbih) of Fatimah (a.s.) before he extends his legs after an obligatory prayer, Almighty Allah will forgive him and Paradise will be absolutely decided for him.”</w:t>
      </w:r>
    </w:p>
    <w:p w:rsidR="008B2617" w:rsidRPr="00E426F4" w:rsidRDefault="008B2617" w:rsidP="008B2617">
      <w:pPr>
        <w:pStyle w:val="libNormal"/>
        <w:rPr>
          <w:sz w:val="26"/>
          <w:szCs w:val="26"/>
        </w:rPr>
      </w:pPr>
      <w:r w:rsidRPr="00E426F4">
        <w:rPr>
          <w:sz w:val="26"/>
          <w:szCs w:val="26"/>
        </w:rPr>
        <w:t>Through another valid (i.e. mu’tabar) chain of authority, Imam al-Sadiq(a.s.) is reported to have said, “The doxology of Fatimah al-Zahra’(a.s.) subsequent to every obligatory prayer is dearer to me than offering one thousand units of prayer every day.”</w:t>
      </w:r>
    </w:p>
    <w:p w:rsidR="008B2617" w:rsidRPr="00E426F4" w:rsidRDefault="008B2617" w:rsidP="008B2617">
      <w:pPr>
        <w:pStyle w:val="libNormal"/>
        <w:rPr>
          <w:sz w:val="26"/>
          <w:szCs w:val="26"/>
        </w:rPr>
      </w:pPr>
      <w:r w:rsidRPr="00E426F4">
        <w:rPr>
          <w:sz w:val="26"/>
          <w:szCs w:val="26"/>
        </w:rPr>
        <w:t>According to another validly reported tradition, Imam al-Baqir (a.s.) is reported to have said, “No statements of glorification and adoration through which Almighty Allah is worshipped can be better than the doxology of Fatimah (a.s.). If there had been any thing better than this, the Holy Prophet (s.a.w.a.) would certainly have given to Fatimah (a.s.).”</w:t>
      </w:r>
    </w:p>
    <w:p w:rsidR="008B2617" w:rsidRPr="00E426F4" w:rsidRDefault="008B2617" w:rsidP="008B2617">
      <w:pPr>
        <w:pStyle w:val="libNormal"/>
        <w:rPr>
          <w:sz w:val="26"/>
          <w:szCs w:val="26"/>
        </w:rPr>
      </w:pPr>
      <w:r w:rsidRPr="00E426F4">
        <w:rPr>
          <w:sz w:val="26"/>
          <w:szCs w:val="26"/>
        </w:rPr>
        <w:t>In conclusion, the traditions about the merits of Tasbih al-Zahra’are too numerable to be all mentioned in this book.</w:t>
      </w:r>
    </w:p>
    <w:p w:rsidR="008B2617" w:rsidRPr="00E426F4" w:rsidRDefault="008B2617" w:rsidP="008B2617">
      <w:pPr>
        <w:pStyle w:val="libNormal"/>
        <w:rPr>
          <w:sz w:val="26"/>
          <w:szCs w:val="26"/>
        </w:rPr>
      </w:pPr>
      <w:r w:rsidRPr="00E426F4">
        <w:rPr>
          <w:sz w:val="26"/>
          <w:szCs w:val="26"/>
        </w:rPr>
        <w:t>METHOD OF TASBIH AL-ZAHRA’</w:t>
      </w:r>
    </w:p>
    <w:p w:rsidR="008B2617" w:rsidRPr="00E426F4" w:rsidRDefault="008B2617" w:rsidP="008B2617">
      <w:pPr>
        <w:pStyle w:val="libNormal"/>
        <w:rPr>
          <w:sz w:val="26"/>
          <w:szCs w:val="26"/>
        </w:rPr>
      </w:pPr>
      <w:r w:rsidRPr="00E426F4">
        <w:rPr>
          <w:sz w:val="26"/>
          <w:szCs w:val="26"/>
        </w:rPr>
        <w:t>Although traditions have not mentioned a unanimous method of Tasbih al-Zahra’, the most famous and apparent method is as follows:</w:t>
      </w:r>
    </w:p>
    <w:p w:rsidR="008B2617" w:rsidRPr="00E426F4" w:rsidRDefault="008B2617" w:rsidP="008B2617">
      <w:pPr>
        <w:pStyle w:val="libNormal"/>
        <w:rPr>
          <w:sz w:val="26"/>
          <w:szCs w:val="26"/>
        </w:rPr>
      </w:pPr>
      <w:r w:rsidRPr="00E426F4">
        <w:rPr>
          <w:sz w:val="26"/>
          <w:szCs w:val="26"/>
        </w:rPr>
        <w:t>Repeat the following phrase thirty-four times:</w:t>
      </w:r>
    </w:p>
    <w:p w:rsidR="008B2617" w:rsidRDefault="008B2617" w:rsidP="006A7C26">
      <w:pPr>
        <w:pStyle w:val="libAr"/>
      </w:pPr>
      <w:r>
        <w:rPr>
          <w:rtl/>
        </w:rPr>
        <w:t>الله اكبر</w:t>
      </w:r>
    </w:p>
    <w:p w:rsidR="008B2617" w:rsidRPr="00E426F4" w:rsidRDefault="008B2617" w:rsidP="008B2617">
      <w:pPr>
        <w:pStyle w:val="libNormal"/>
        <w:rPr>
          <w:sz w:val="26"/>
          <w:szCs w:val="26"/>
        </w:rPr>
      </w:pPr>
      <w:r w:rsidRPr="00E426F4">
        <w:rPr>
          <w:sz w:val="26"/>
          <w:szCs w:val="26"/>
        </w:rPr>
        <w:t>Repeat the following phrase thirty-three times:</w:t>
      </w:r>
    </w:p>
    <w:p w:rsidR="008B2617" w:rsidRDefault="008B2617" w:rsidP="006A7C26">
      <w:pPr>
        <w:pStyle w:val="libAr"/>
      </w:pPr>
      <w:r>
        <w:rPr>
          <w:rtl/>
        </w:rPr>
        <w:t>الحمد لله</w:t>
      </w:r>
    </w:p>
    <w:p w:rsidR="008B2617" w:rsidRPr="00E426F4" w:rsidRDefault="008B2617" w:rsidP="008B2617">
      <w:pPr>
        <w:pStyle w:val="libNormal"/>
        <w:rPr>
          <w:sz w:val="26"/>
          <w:szCs w:val="26"/>
        </w:rPr>
      </w:pPr>
      <w:r w:rsidRPr="00E426F4">
        <w:rPr>
          <w:sz w:val="26"/>
          <w:szCs w:val="26"/>
        </w:rPr>
        <w:lastRenderedPageBreak/>
        <w:t>Repeat the following phrase thirty-three times:</w:t>
      </w:r>
    </w:p>
    <w:p w:rsidR="008B2617" w:rsidRDefault="008B2617" w:rsidP="006A7C26">
      <w:pPr>
        <w:pStyle w:val="libAr"/>
      </w:pPr>
      <w:r>
        <w:rPr>
          <w:rtl/>
        </w:rPr>
        <w:t>سبحان الله</w:t>
      </w:r>
    </w:p>
    <w:p w:rsidR="008B2617" w:rsidRPr="00E426F4" w:rsidRDefault="008B2617" w:rsidP="008B2617">
      <w:pPr>
        <w:pStyle w:val="libNormal"/>
        <w:rPr>
          <w:sz w:val="26"/>
          <w:szCs w:val="26"/>
        </w:rPr>
      </w:pPr>
      <w:r w:rsidRPr="00E426F4">
        <w:rPr>
          <w:sz w:val="26"/>
          <w:szCs w:val="26"/>
        </w:rPr>
        <w:t>However, some traditions have mentioned that the last statement (i.e. subhana allahi) is preceded to the second (i.e. alhamdu lillahi). Some scholars have therefore tried to bring all the traditions to agreement, by saying that the earlier method may be said after the obligatory prayers while the latter may be said before sleep. However, the earlier method, which is the most famous, may be apparently applied before sleep and after obligatory prayers. It is a tradition (i.e. confirmedly recommended) to say the following statement after accomplishing Tasbih al-Zahra’:</w:t>
      </w:r>
    </w:p>
    <w:p w:rsidR="008B2617" w:rsidRDefault="008B2617" w:rsidP="006A7C26">
      <w:pPr>
        <w:pStyle w:val="libAr"/>
      </w:pPr>
      <w:r>
        <w:rPr>
          <w:rtl/>
        </w:rPr>
        <w:t>لا اله الا الله</w:t>
      </w:r>
    </w:p>
    <w:p w:rsidR="008B2617" w:rsidRPr="00E426F4" w:rsidRDefault="008B2617" w:rsidP="008B2617">
      <w:pPr>
        <w:pStyle w:val="libNormal"/>
        <w:rPr>
          <w:sz w:val="26"/>
          <w:szCs w:val="26"/>
        </w:rPr>
      </w:pPr>
      <w:r w:rsidRPr="00E426F4">
        <w:rPr>
          <w:sz w:val="26"/>
          <w:szCs w:val="26"/>
        </w:rPr>
        <w:t>Imam al-Sadiq(a.s.) is reported to have said, “Whoever glorifies (Almighty Allah) with Tasbih al-Zahra’ after every obligatory prayer and follows it with la ilaha illaAllahu, Almighty Allah will forgive him.”</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3" w:name="_Toc433538120"/>
      <w:r>
        <w:lastRenderedPageBreak/>
        <w:t>ROSARY MADE OF THE TURBAT OF IMAM AL HUSAYN (A)</w:t>
      </w:r>
      <w:bookmarkEnd w:id="413"/>
    </w:p>
    <w:p w:rsidR="008B2617" w:rsidRPr="00E426F4" w:rsidRDefault="008B2617" w:rsidP="008B2617">
      <w:pPr>
        <w:pStyle w:val="libNormal"/>
        <w:rPr>
          <w:sz w:val="26"/>
          <w:szCs w:val="26"/>
        </w:rPr>
      </w:pPr>
      <w:r w:rsidRPr="00E426F4">
        <w:rPr>
          <w:sz w:val="26"/>
          <w:szCs w:val="26"/>
        </w:rPr>
        <w:t>It is most favorable to count the number of the statements of Tasbih al-Zahra’ with a rosary (subhah: a string of 100 beads) made of the soil of Imam al-Husayn’s tomb, which is a tradition in all religious rites. It is also recommended to carry at all times such a rosary, which protects from misfortunes and brings about endless rewards.</w:t>
      </w:r>
    </w:p>
    <w:p w:rsidR="008B2617" w:rsidRPr="00E426F4" w:rsidRDefault="008B2617" w:rsidP="008B2617">
      <w:pPr>
        <w:pStyle w:val="libNormal"/>
        <w:rPr>
          <w:sz w:val="26"/>
          <w:szCs w:val="26"/>
        </w:rPr>
      </w:pPr>
      <w:r w:rsidRPr="00E426F4">
        <w:rPr>
          <w:sz w:val="26"/>
          <w:szCs w:val="26"/>
        </w:rPr>
        <w:t>It is reported that the rosary of Lady Fatimah (a.s.) was made of woolen knotted string. She used to turn it with her hand while uttering statements of glorifying and professing Almighty Allah’s all-greatness. When Hamzah ibn ‘Abd al-Muttalib, may Allah be pleased with him, was martyred, she made a rosary from the soil of his tomb, and people followed her in that. When Imam al-Husayn the master of martyrs (a.s.) was martyred, people used rosaries made of the soil of his tomb. In this respect, the Awaited Imam (a.s.) is reported to have said, “Whoever forgets to mention Almighty Allah while having a rosary made of the soil of Imam al-Husayn’s tomb in the hand, the reward of remembrance will be recorded for him.”</w:t>
      </w:r>
    </w:p>
    <w:p w:rsidR="008B2617" w:rsidRPr="00E426F4" w:rsidRDefault="008B2617" w:rsidP="008B2617">
      <w:pPr>
        <w:pStyle w:val="libNormal"/>
        <w:rPr>
          <w:sz w:val="26"/>
          <w:szCs w:val="26"/>
        </w:rPr>
      </w:pPr>
      <w:r w:rsidRPr="00E426F4">
        <w:rPr>
          <w:sz w:val="26"/>
          <w:szCs w:val="26"/>
        </w:rPr>
        <w:t>Imam al-Sadiq(a.s.) is reported to have said, “A rosary that is made of the soil of Imam al-Husayn’s tomb glorifies Almighty Allah in the hand of its bearer although the bearer does not say anything.”</w:t>
      </w:r>
    </w:p>
    <w:p w:rsidR="008B2617" w:rsidRPr="00E426F4" w:rsidRDefault="008B2617" w:rsidP="008B2617">
      <w:pPr>
        <w:pStyle w:val="libNormal"/>
        <w:rPr>
          <w:sz w:val="26"/>
          <w:szCs w:val="26"/>
        </w:rPr>
      </w:pPr>
      <w:r w:rsidRPr="00E426F4">
        <w:rPr>
          <w:sz w:val="26"/>
          <w:szCs w:val="26"/>
        </w:rPr>
        <w:t>Imam al-Sadiq(a.s.) is also reported as saying, “Whoever turns a bead of a rosary made of the soil of Imam al-Husayn’s tomb and implores Almighty Allah’s forgiveness one time, Almighty Allah will record for him the reward of imploring His forgiveness seventy times. If one holds that rosary in the hand without saying anything, seven rewards for each bead will be recorded for him.”</w:t>
      </w:r>
    </w:p>
    <w:p w:rsidR="008B2617" w:rsidRPr="00E426F4" w:rsidRDefault="008B2617" w:rsidP="008B2617">
      <w:pPr>
        <w:pStyle w:val="libNormal"/>
        <w:rPr>
          <w:sz w:val="26"/>
          <w:szCs w:val="26"/>
        </w:rPr>
      </w:pPr>
      <w:r w:rsidRPr="00E426F4">
        <w:rPr>
          <w:sz w:val="26"/>
          <w:szCs w:val="26"/>
        </w:rPr>
        <w:t>According to another form of this tradition, “If one turns the bead uttering a statement of mentioning Almighty Allah, forty rewards for each bead will be recorded for him.”</w:t>
      </w:r>
    </w:p>
    <w:p w:rsidR="008B2617" w:rsidRPr="00E426F4" w:rsidRDefault="008B2617" w:rsidP="008B2617">
      <w:pPr>
        <w:pStyle w:val="libNormal"/>
        <w:rPr>
          <w:sz w:val="26"/>
          <w:szCs w:val="26"/>
        </w:rPr>
      </w:pPr>
      <w:r w:rsidRPr="00E426F4">
        <w:rPr>
          <w:sz w:val="26"/>
          <w:szCs w:val="26"/>
        </w:rPr>
        <w:t>It is also reported that the Paradisiacal Women (i.e. al-Hur al-’In), whenever they see an angel descending to the earth for any mission, ask him to bring them rosaries and prostration-clays made of the soil of Imam al-Husayn’s tomb.</w:t>
      </w:r>
    </w:p>
    <w:p w:rsidR="008B2617" w:rsidRPr="00E426F4" w:rsidRDefault="008B2617" w:rsidP="008B2617">
      <w:pPr>
        <w:pStyle w:val="libNormal"/>
        <w:rPr>
          <w:sz w:val="26"/>
          <w:szCs w:val="26"/>
        </w:rPr>
      </w:pPr>
      <w:r w:rsidRPr="00E426F4">
        <w:rPr>
          <w:sz w:val="26"/>
          <w:szCs w:val="26"/>
        </w:rPr>
        <w:t>In an authentic tradition, Imam Musa al-Kazim (a.s.) is reported to have said, “A true believer must not be lacking five things: a teeth-brushing stick (i.e. siwak), a comb, a prostration rug, a thirty-four bead rosary, and a ring whose stone is made of agate.”</w:t>
      </w:r>
    </w:p>
    <w:p w:rsidR="008B2617" w:rsidRPr="00E426F4" w:rsidRDefault="008B2617" w:rsidP="008B2617">
      <w:pPr>
        <w:pStyle w:val="libNormal"/>
        <w:rPr>
          <w:sz w:val="26"/>
          <w:szCs w:val="26"/>
        </w:rPr>
      </w:pPr>
      <w:r w:rsidRPr="00E426F4">
        <w:rPr>
          <w:sz w:val="26"/>
          <w:szCs w:val="26"/>
        </w:rPr>
        <w:t>Apparently, a pottery rosary is merited, too, although it is preferable that this rosary is made of fireless pottery.</w:t>
      </w:r>
    </w:p>
    <w:p w:rsidR="008B2617" w:rsidRPr="00E426F4" w:rsidRDefault="008B2617" w:rsidP="008B2617">
      <w:pPr>
        <w:pStyle w:val="libNormal"/>
        <w:rPr>
          <w:sz w:val="26"/>
          <w:szCs w:val="26"/>
        </w:rPr>
      </w:pPr>
      <w:r w:rsidRPr="00E426F4">
        <w:rPr>
          <w:sz w:val="26"/>
          <w:szCs w:val="26"/>
        </w:rPr>
        <w:t>Imam al-Sadiq(a.s.) is reported to have said, “Whoever glorifies Almighty Allah with a rosary of the clay of Imam al-Husayn’s tomb, Almighty Allah will record for him four hundred rewards, erase four hundred sins he has committed, grant him four hundred requests, and raise him four hundred ranks.”</w:t>
      </w:r>
    </w:p>
    <w:p w:rsidR="008B2617" w:rsidRPr="00E426F4" w:rsidRDefault="008B2617" w:rsidP="008B2617">
      <w:pPr>
        <w:pStyle w:val="libNormal"/>
        <w:rPr>
          <w:sz w:val="26"/>
          <w:szCs w:val="26"/>
        </w:rPr>
      </w:pPr>
      <w:r w:rsidRPr="00E426F4">
        <w:rPr>
          <w:sz w:val="26"/>
          <w:szCs w:val="26"/>
        </w:rPr>
        <w:lastRenderedPageBreak/>
        <w:t>It is also reported that the string of such rosaries may advisably be blue. Some narrations have suggested that it is better for women to use their fingertips in counting, but the narrations that have reported the recommendation of using rosaries made of clay are bigger in number and more authentic.</w:t>
      </w:r>
    </w:p>
    <w:p w:rsidR="008B2617" w:rsidRPr="00E426F4" w:rsidRDefault="008B2617" w:rsidP="008B2617">
      <w:pPr>
        <w:pStyle w:val="libNormal"/>
        <w:rPr>
          <w:sz w:val="26"/>
          <w:szCs w:val="26"/>
        </w:rPr>
      </w:pPr>
      <w:r w:rsidRPr="00E426F4">
        <w:rPr>
          <w:sz w:val="26"/>
          <w:szCs w:val="26"/>
        </w:rPr>
        <w:t>Second: It is recommended to utter the Takbir statement three times immediately after accomplishing any obligatory prayer, raising the hands to the level of the face at uttering each statement and then putting them down to the knees or a close place.</w:t>
      </w:r>
    </w:p>
    <w:p w:rsidR="008B2617" w:rsidRPr="00E426F4" w:rsidRDefault="008B2617" w:rsidP="008B2617">
      <w:pPr>
        <w:pStyle w:val="libNormal"/>
        <w:rPr>
          <w:sz w:val="26"/>
          <w:szCs w:val="26"/>
        </w:rPr>
      </w:pPr>
      <w:r w:rsidRPr="00E426F4">
        <w:rPr>
          <w:sz w:val="26"/>
          <w:szCs w:val="26"/>
        </w:rPr>
        <w:t>Ali ibn Tawus and Ibn Baabwayh (i.e. Shaykh al-Saduq) have reported through valid chains of authority that al-Mufaddal ibn ‘Umar asked Imam al-Sadiq(a.s.) to tell him why a performer of prayer, immediately upon the accomplishment of prayers, raises his hand three times while uttering the Takbir statement. The Imam (a.s.) said:</w:t>
      </w:r>
    </w:p>
    <w:p w:rsidR="008B2617" w:rsidRPr="00E426F4" w:rsidRDefault="008B2617" w:rsidP="008B2617">
      <w:pPr>
        <w:pStyle w:val="libNormal"/>
        <w:rPr>
          <w:sz w:val="26"/>
          <w:szCs w:val="26"/>
        </w:rPr>
      </w:pPr>
      <w:r w:rsidRPr="00E426F4">
        <w:rPr>
          <w:sz w:val="26"/>
          <w:szCs w:val="26"/>
        </w:rPr>
        <w:t>This is because when the Holy Prophet (s.a.w.a.) conquered Makkah, he led his companions in the Zohr (midday) prayer of that day near the Black Stone. When he accomplished the prayer, he raised his hands and uttered the Takbir statement three times. He then said:</w:t>
      </w:r>
    </w:p>
    <w:p w:rsidR="008B2617" w:rsidRDefault="008B2617" w:rsidP="006A7C26">
      <w:pPr>
        <w:pStyle w:val="libAr"/>
      </w:pPr>
      <w:r>
        <w:rPr>
          <w:rtl/>
        </w:rPr>
        <w:t>لا اِلهَ اِلا اللّٰهُ وَحْدَهُ وَحْدَهُ وَحْدَهُ اَنْجَزَ وَعْدَهُ وَنَصَرَ عَبْدَهُ وَاَعَزَّ جُنْدَهُ وَغَلَبَ الا</w:t>
      </w:r>
      <w:r w:rsidR="00A77E87">
        <w:rPr>
          <w:rtl/>
        </w:rPr>
        <w:t>َ</w:t>
      </w:r>
      <w:r>
        <w:rPr>
          <w:rtl/>
        </w:rPr>
        <w:t>حْزابَ وَحْدَهُ فَلَهُ الْمُلْكُ وَلَهُ الْحَمْدُ يُحْيى وَيُميتُ وَهُوَ عَلى كُلِّ شَىْءٍ قَديرٌ</w:t>
      </w:r>
    </w:p>
    <w:p w:rsidR="008B2617" w:rsidRPr="00E426F4" w:rsidRDefault="008B2617" w:rsidP="008B2617">
      <w:pPr>
        <w:pStyle w:val="libNormal"/>
        <w:rPr>
          <w:sz w:val="26"/>
          <w:szCs w:val="26"/>
        </w:rPr>
      </w:pPr>
      <w:r w:rsidRPr="00E426F4">
        <w:rPr>
          <w:sz w:val="26"/>
          <w:szCs w:val="26"/>
        </w:rPr>
        <w:t>The Holy Prophet (s.a.w.a.) then faced his companions and said, “Do not miss uttering this Takbir statement after every obligatory prayer, for whoever does so after the accomplishment of the prayer and says these words, will have thanked Almighty Allah as exactly as required for He has strengthened Islam and its troops.”</w:t>
      </w:r>
    </w:p>
    <w:p w:rsidR="008B2617" w:rsidRPr="00E426F4" w:rsidRDefault="008B2617" w:rsidP="008B2617">
      <w:pPr>
        <w:pStyle w:val="libNormal"/>
        <w:rPr>
          <w:sz w:val="26"/>
          <w:szCs w:val="26"/>
        </w:rPr>
      </w:pPr>
      <w:r w:rsidRPr="00E426F4">
        <w:rPr>
          <w:sz w:val="26"/>
          <w:szCs w:val="26"/>
        </w:rPr>
        <w:t>According to an authentic tradition, when Imam al-Sadiq(a.s.) accomplished the prayer, he would raise the hands above the level of the head and supplicate Almighty Allah.</w:t>
      </w:r>
    </w:p>
    <w:p w:rsidR="008B2617" w:rsidRPr="00E426F4" w:rsidRDefault="008B2617" w:rsidP="008B2617">
      <w:pPr>
        <w:pStyle w:val="libNormal"/>
        <w:rPr>
          <w:sz w:val="26"/>
          <w:szCs w:val="26"/>
        </w:rPr>
      </w:pPr>
      <w:r w:rsidRPr="00E426F4">
        <w:rPr>
          <w:sz w:val="26"/>
          <w:szCs w:val="26"/>
        </w:rPr>
        <w:t>Imam Muhammad al-Baqir (a.s.) is reported to have said, “Whenever a servant (of God) raises the hands towards Almighty Allah, the Almighty would be too shy to make that hand return empty. Hence, whenever you supplicate Him, do not return your hands to their natural position before you pass them over your faces.”</w:t>
      </w:r>
    </w:p>
    <w:p w:rsidR="008B2617" w:rsidRPr="00E426F4" w:rsidRDefault="008B2617" w:rsidP="008B2617">
      <w:pPr>
        <w:pStyle w:val="libNormal"/>
        <w:rPr>
          <w:sz w:val="26"/>
          <w:szCs w:val="26"/>
        </w:rPr>
      </w:pPr>
      <w:r w:rsidRPr="00E426F4">
        <w:rPr>
          <w:sz w:val="26"/>
          <w:szCs w:val="26"/>
        </w:rPr>
        <w:t>Third: Through a valid chain of authority, Shaykh al-Kulayni reports Imam Muhammad al-Baqir (a.s.) as saying, “Whoever repeats this imploration of forgiveness three times after the obligatory prayer before he changes the position of his feet, Almighty Allah will forgive his sins even if they were as massive as foams of oceans:</w:t>
      </w:r>
    </w:p>
    <w:p w:rsidR="008B2617" w:rsidRDefault="008B2617" w:rsidP="006A7C26">
      <w:pPr>
        <w:pStyle w:val="libAr"/>
      </w:pPr>
      <w:r>
        <w:rPr>
          <w:rtl/>
        </w:rPr>
        <w:t>اَسْتَغْفِرُ اللّٰهَ الَّذى لا اِلهَ اِلاّ هُوَ الْحَىُّ الْقَيُّومُ ذُوالْجَلالِ وَالا</w:t>
      </w:r>
      <w:r w:rsidR="00A77E87">
        <w:rPr>
          <w:rtl/>
        </w:rPr>
        <w:t>ِ</w:t>
      </w:r>
      <w:r>
        <w:rPr>
          <w:rtl/>
        </w:rPr>
        <w:t>كْرامِ وَاَتُوبُ اِلَيْهِ</w:t>
      </w:r>
    </w:p>
    <w:p w:rsidR="008B2617" w:rsidRPr="00E426F4" w:rsidRDefault="008B2617" w:rsidP="008B2617">
      <w:pPr>
        <w:pStyle w:val="libNormal"/>
        <w:rPr>
          <w:sz w:val="26"/>
          <w:szCs w:val="26"/>
        </w:rPr>
      </w:pPr>
      <w:r w:rsidRPr="00E426F4">
        <w:rPr>
          <w:sz w:val="26"/>
          <w:szCs w:val="26"/>
        </w:rPr>
        <w:t>According to another report, whoever says this imploration of forgiveness every day, Almighty Allah will forgive forty of his grand sins.</w:t>
      </w:r>
    </w:p>
    <w:p w:rsidR="008B2617" w:rsidRPr="00E426F4" w:rsidRDefault="008B2617" w:rsidP="008B2617">
      <w:pPr>
        <w:pStyle w:val="libNormal"/>
        <w:rPr>
          <w:sz w:val="26"/>
          <w:szCs w:val="26"/>
        </w:rPr>
      </w:pPr>
      <w:r w:rsidRPr="00E426F4">
        <w:rPr>
          <w:sz w:val="26"/>
          <w:szCs w:val="26"/>
        </w:rPr>
        <w:lastRenderedPageBreak/>
        <w:t>Fourth: Shaykh al-Kulayni reports Imam al-Sadiq(a.s.) as saying, “Do not miss saying the following guard-seeking supplication after each prayer:</w:t>
      </w:r>
    </w:p>
    <w:p w:rsidR="008B2617" w:rsidRDefault="008B2617" w:rsidP="006A7C26">
      <w:pPr>
        <w:pStyle w:val="libAr"/>
      </w:pPr>
      <w:r>
        <w:rPr>
          <w:rtl/>
        </w:rPr>
        <w:t>اُعيذُ نَفْسى وَما رَزَقَنى رَبّى بِاللّٰهِ الْواحِدِ الصَّمَدِ الَّذى لَمْ يَلِدْ وَلَمْ يُولَدْ وَلَمْ يَكُنْ لَهُ كُفُوا اَحَدٌ وَاُعيذُ نَفْسى وَما رَزَقَنى رَبّى بِرَبِّ الْفَلَقِ مِنْ شَرِّ ما خَلَقَ وَمِنْ شِرِّ غاسِقٍ اِذا وَقَبَ وَمِنْ شَرِّ النَّفّاثاتِ فِى الْعُقَدِ وَمِنْ شَرِّ حاسِدٍ اِذا حَسَدَ وَاُعيذُ نَفْسى وَما رَزَقَنى رَبّى بِرَبِّ النّاسِ مَلِكِ النّاسِ اِلهِ النّاسِ مِنْ شَرِّ الْوَسْواسِ الْخَنّاسِ الَّذى يُوَسْوِسُ فى صُدُورِ النّاسِ مِنَ الْجِنَّةِ وَالنّاسِ</w:t>
      </w:r>
    </w:p>
    <w:p w:rsidR="008B2617" w:rsidRPr="00E426F4" w:rsidRDefault="008B2617" w:rsidP="008B2617">
      <w:pPr>
        <w:pStyle w:val="libNormal"/>
        <w:rPr>
          <w:sz w:val="26"/>
          <w:szCs w:val="26"/>
        </w:rPr>
      </w:pPr>
      <w:r w:rsidRPr="00E426F4">
        <w:rPr>
          <w:sz w:val="26"/>
          <w:szCs w:val="26"/>
        </w:rPr>
        <w:t>Fifth: In a valid tradition, al-Kulayni has reported on the authority of Ali ibn Mahziyar that Muhammad ibn Ibrahim wrote the following letter to (Imam) Abu’l-Hasan al-Naqi(a.s.): “If you do not mind, sir; teach me a supplicatory prayer that I may say after my prayers and due to which Almighty Allah may give me together the wealth of this worldly life and the goodness of the Hereafter.” Replying him, the Imam (a.s.) wrote back, “You may say (the following):</w:t>
      </w:r>
    </w:p>
    <w:p w:rsidR="008B2617" w:rsidRDefault="008B2617" w:rsidP="006A7C26">
      <w:pPr>
        <w:pStyle w:val="libAr"/>
      </w:pPr>
      <w:r>
        <w:rPr>
          <w:rtl/>
        </w:rPr>
        <w:t>اَعُوذُ بِوَجْهِكَ الْكَريمِ وَعِزَّتِكَ الَّتى لا تُرامُ وَقُدْرَتِكَ الَّتى لا يَمْتَنِعُ مِنْها شَىْءٌ مِنْ شَرِّ الدُّنْيا وَالاْخِرَةِ وَمِنْ شَرِّ الا</w:t>
      </w:r>
      <w:r w:rsidR="00A77E87">
        <w:rPr>
          <w:rtl/>
        </w:rPr>
        <w:t>َ</w:t>
      </w:r>
      <w:r>
        <w:rPr>
          <w:rtl/>
        </w:rPr>
        <w:t>وْجاعِ كُلِّها</w:t>
      </w:r>
      <w:r>
        <w:t>.</w:t>
      </w:r>
    </w:p>
    <w:p w:rsidR="008B2617" w:rsidRPr="00E426F4" w:rsidRDefault="008B2617" w:rsidP="008B2617">
      <w:pPr>
        <w:pStyle w:val="libNormal"/>
        <w:rPr>
          <w:sz w:val="26"/>
          <w:szCs w:val="26"/>
        </w:rPr>
      </w:pPr>
      <w:r w:rsidRPr="00E426F4">
        <w:rPr>
          <w:sz w:val="26"/>
          <w:szCs w:val="26"/>
        </w:rPr>
        <w:t>According to other forms of the tradition, the following has been added to the supplicatory prayer:</w:t>
      </w:r>
    </w:p>
    <w:p w:rsidR="008B2617" w:rsidRDefault="008B2617" w:rsidP="006A7C26">
      <w:pPr>
        <w:pStyle w:val="libAr"/>
      </w:pPr>
      <w:r>
        <w:rPr>
          <w:rtl/>
        </w:rPr>
        <w:t>وَلا حَوْلَ وَلا قُوَّةَ اِلاّ بِاللّٰهِ الْعَلِىِّ الْعَظيمِ</w:t>
      </w:r>
    </w:p>
    <w:p w:rsidR="008B2617" w:rsidRPr="00E426F4" w:rsidRDefault="008B2617" w:rsidP="008B2617">
      <w:pPr>
        <w:pStyle w:val="libNormal"/>
        <w:rPr>
          <w:sz w:val="26"/>
          <w:szCs w:val="26"/>
        </w:rPr>
      </w:pPr>
      <w:r w:rsidRPr="00E426F4">
        <w:rPr>
          <w:sz w:val="26"/>
          <w:szCs w:val="26"/>
        </w:rPr>
        <w:t>Sixth: Al-Kulayni and Ibn Baabwayh have both reported through authentic and inauthentic chains of authority that Imam al-Baqir and Imam al-Sadiq(a.s.) said, “The least acceptable supplicatory prayer to be said after obligatory prayers is the following:</w:t>
      </w:r>
    </w:p>
    <w:p w:rsidR="008B2617" w:rsidRDefault="008B2617" w:rsidP="006A7C26">
      <w:pPr>
        <w:pStyle w:val="libAr"/>
      </w:pPr>
      <w:r>
        <w:rPr>
          <w:rtl/>
        </w:rPr>
        <w:t>اَللّهُمَّ اِنّى اَسْئَلُكَ مِنْ كُلِّ خَيْرٍ اَحاطَ بِهِ عِلْمُكَ وَاَعُوذُ بِكَ مِنْ كُلِّ شَرِّ اَحاطَ بِهِ عِلْمُكَ اَللّهُمَّ اِنّى اَسْئَلُكَ عافِيَتَكَ فى اُمُورى كُلِّها وَاَعُوذُ بِكَ مِنْ خِزْىِ الدُّنْيا وَعَذابِ الاْخِرَةِ</w:t>
      </w:r>
      <w:r>
        <w:t>.</w:t>
      </w:r>
    </w:p>
    <w:p w:rsidR="008B2617" w:rsidRPr="00E426F4" w:rsidRDefault="008B2617" w:rsidP="008B2617">
      <w:pPr>
        <w:pStyle w:val="libNormal"/>
        <w:rPr>
          <w:sz w:val="26"/>
          <w:szCs w:val="26"/>
        </w:rPr>
      </w:pPr>
      <w:r w:rsidRPr="00E426F4">
        <w:rPr>
          <w:sz w:val="26"/>
          <w:szCs w:val="26"/>
        </w:rPr>
        <w:t>According to Ibn Baabwayh’s report of the same tradition, you may begin the aforesaid supplicatory prayer with the following statement:</w:t>
      </w:r>
    </w:p>
    <w:p w:rsidR="008B2617" w:rsidRDefault="008B2617" w:rsidP="006A7C26">
      <w:pPr>
        <w:pStyle w:val="libAr"/>
      </w:pPr>
      <w:r>
        <w:rPr>
          <w:rtl/>
        </w:rPr>
        <w:t>اَللّهُمَّ صَلِّ عَلى مُحَمَّدٍ وَآلِ مُحَمَّدٍ</w:t>
      </w:r>
    </w:p>
    <w:p w:rsidR="008B2617" w:rsidRPr="00E426F4" w:rsidRDefault="008B2617" w:rsidP="008B2617">
      <w:pPr>
        <w:pStyle w:val="libNormal"/>
        <w:rPr>
          <w:sz w:val="26"/>
          <w:szCs w:val="26"/>
        </w:rPr>
      </w:pPr>
      <w:r w:rsidRPr="00E426F4">
        <w:rPr>
          <w:sz w:val="26"/>
          <w:szCs w:val="26"/>
        </w:rPr>
        <w:t>Seventh: It is a strongly confirmed tradition to say the following supplicatory prayer upon the accomplishment of prayers:</w:t>
      </w:r>
    </w:p>
    <w:p w:rsidR="008B2617" w:rsidRDefault="008B2617" w:rsidP="006A7C26">
      <w:pPr>
        <w:pStyle w:val="libAr"/>
      </w:pPr>
      <w:r>
        <w:rPr>
          <w:rtl/>
        </w:rPr>
        <w:t>اَللّهُمَّ صَلِّ عَلى مُحَمَّدٍ وَآلِ مُحَمَّدٍ وَاَجِرْنى مِنَ النّارِ وَاَدْخِلْنِى الْجَنَّةَ وَزَوِّجْنىِ الْحُورَ الْعينَ</w:t>
      </w:r>
    </w:p>
    <w:p w:rsidR="008B2617" w:rsidRPr="00E426F4" w:rsidRDefault="008B2617" w:rsidP="008B2617">
      <w:pPr>
        <w:pStyle w:val="libNormal"/>
        <w:rPr>
          <w:sz w:val="26"/>
          <w:szCs w:val="26"/>
        </w:rPr>
      </w:pPr>
      <w:r w:rsidRPr="00E426F4">
        <w:rPr>
          <w:sz w:val="26"/>
          <w:szCs w:val="26"/>
        </w:rPr>
        <w:t>According to a valid tradition, Imam AliAmeer al-Momineen(a.s.) is reported to have said, “A servant (of Allah) must not finish his prayer before beseeching Allah to grant him Paradise, save him from Hellfire, and give him in marriage the Paradisiacal women.”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4" w:name="_Toc433538121"/>
      <w:r>
        <w:lastRenderedPageBreak/>
        <w:t>MERITS OF RECITING AYAH KURSI (2: 255), AYAH AL SHAHADAH, AYAH AL MULK AFTER EVERY NAMAZ</w:t>
      </w:r>
      <w:bookmarkEnd w:id="414"/>
    </w:p>
    <w:p w:rsidR="008B2617" w:rsidRPr="00E426F4" w:rsidRDefault="008B2617" w:rsidP="008B2617">
      <w:pPr>
        <w:pStyle w:val="libNormal"/>
        <w:rPr>
          <w:sz w:val="26"/>
          <w:szCs w:val="26"/>
        </w:rPr>
      </w:pPr>
      <w:r w:rsidRPr="00E426F4">
        <w:rPr>
          <w:sz w:val="26"/>
          <w:szCs w:val="26"/>
        </w:rPr>
        <w:t>Eighth: Through an authenticated (i.e. muwaththaq) chain of authority, Imam al-Sadiq(a.s.) is reported to have said:</w:t>
      </w:r>
    </w:p>
    <w:p w:rsidR="008B2617" w:rsidRPr="00E426F4" w:rsidRDefault="008B2617" w:rsidP="008B2617">
      <w:pPr>
        <w:pStyle w:val="libNormal"/>
        <w:rPr>
          <w:sz w:val="26"/>
          <w:szCs w:val="26"/>
        </w:rPr>
      </w:pPr>
      <w:r w:rsidRPr="00E426F4">
        <w:rPr>
          <w:sz w:val="26"/>
          <w:szCs w:val="26"/>
        </w:rPr>
        <w:t>When the following verses (of the Holy Qur’an) were ordered by Allah, the Almighty and Majestic, to descend to the earth, they held fast to the Divine Throne and said, “O Lord! Where are ordering us to descend? Is it to the people of evildoings and sins?” Therefore, Allah, the Almighty and Majestic, revealed to them, saying, “Descend! By My Almightiness and Majesty I take this oath; no one of Muhammad’s family and their adherents (Shi’ah) reads you but that I shall most certainly look at him with my Hidden Eye seventy times every day. In each look, I settle seventy of his needs and accept him despite of his acts of disobedience (to Me).”</w:t>
      </w:r>
    </w:p>
    <w:p w:rsidR="008B2617" w:rsidRPr="00E426F4" w:rsidRDefault="008B2617" w:rsidP="008B2617">
      <w:pPr>
        <w:pStyle w:val="libNormal"/>
        <w:rPr>
          <w:sz w:val="26"/>
          <w:szCs w:val="26"/>
        </w:rPr>
      </w:pPr>
      <w:r w:rsidRPr="00E426F4">
        <w:rPr>
          <w:sz w:val="26"/>
          <w:szCs w:val="26"/>
        </w:rPr>
        <w:t>According to another form of the same tradition, Almighty Allah has said, “Whoever recites these verses immediately after each prayer, I will allow him to dwell under the shed of My Sacredness despite of his acts of disobedience to Me. If I do not do that, I will settle seventy of his needs every day, the least of which is that I forgive his sins. If I do not do that either, I will protect him from Satan and from every enemy of his, I will grant him victory against these enemies, and nothing will prevent him from entering Paradise except death.”</w:t>
      </w:r>
    </w:p>
    <w:p w:rsidR="008B2617" w:rsidRPr="00E426F4" w:rsidRDefault="008B2617" w:rsidP="008B2617">
      <w:pPr>
        <w:pStyle w:val="libNormal"/>
        <w:rPr>
          <w:sz w:val="26"/>
          <w:szCs w:val="26"/>
        </w:rPr>
      </w:pPr>
      <w:r w:rsidRPr="00E426F4">
        <w:rPr>
          <w:sz w:val="26"/>
          <w:szCs w:val="26"/>
        </w:rPr>
        <w:t>These verses are the following:</w:t>
      </w:r>
    </w:p>
    <w:p w:rsidR="008B2617" w:rsidRPr="00E426F4" w:rsidRDefault="008B2617" w:rsidP="008B2617">
      <w:pPr>
        <w:pStyle w:val="libNormal"/>
        <w:rPr>
          <w:sz w:val="26"/>
          <w:szCs w:val="26"/>
        </w:rPr>
      </w:pPr>
      <w:r w:rsidRPr="00E426F4">
        <w:rPr>
          <w:sz w:val="26"/>
          <w:szCs w:val="26"/>
        </w:rPr>
        <w:t>(1) Surah al-Faatehah.</w:t>
      </w:r>
    </w:p>
    <w:p w:rsidR="008B2617" w:rsidRPr="00E426F4" w:rsidRDefault="008B2617" w:rsidP="008B2617">
      <w:pPr>
        <w:pStyle w:val="libNormal"/>
        <w:rPr>
          <w:sz w:val="26"/>
          <w:szCs w:val="26"/>
        </w:rPr>
      </w:pPr>
      <w:r w:rsidRPr="00E426F4">
        <w:rPr>
          <w:sz w:val="26"/>
          <w:szCs w:val="26"/>
        </w:rPr>
        <w:t>(2) Ayah al-Kursi along with the two verses (2:255-257)</w:t>
      </w:r>
    </w:p>
    <w:p w:rsidR="008B2617" w:rsidRPr="00E426F4" w:rsidRDefault="008B2617" w:rsidP="008B2617">
      <w:pPr>
        <w:pStyle w:val="libNormal"/>
        <w:rPr>
          <w:sz w:val="26"/>
          <w:szCs w:val="26"/>
        </w:rPr>
      </w:pPr>
      <w:r w:rsidRPr="00E426F4">
        <w:rPr>
          <w:sz w:val="26"/>
          <w:szCs w:val="26"/>
        </w:rPr>
        <w:t>(3) Verses of Bearing Witness (Ayah al-Shahadah; 3:18-19):</w:t>
      </w:r>
    </w:p>
    <w:p w:rsidR="008B2617" w:rsidRDefault="008B2617" w:rsidP="006A7C26">
      <w:pPr>
        <w:pStyle w:val="libAr"/>
      </w:pPr>
      <w:r>
        <w:rPr>
          <w:rtl/>
        </w:rPr>
        <w:t>شَهِدَ اللّٰهُ اَنَّهُ لا اِلهَ اِلاّ هُوَ وَالْمَلاَّئِكَةُ وَاُولُوا الْعِلْمِ ق آئِما بِالْقِسْطِ لا اِل هَ اِلاّ هُوَ الْعَزيزُ الْحَكيمُ اِنَّ الدّينَ عِنْدَ اللّٰهِ الا</w:t>
      </w:r>
      <w:r w:rsidR="00A77E87">
        <w:rPr>
          <w:rtl/>
        </w:rPr>
        <w:t>ِ</w:t>
      </w:r>
      <w:r>
        <w:rPr>
          <w:rtl/>
        </w:rPr>
        <w:t>سْلامُ وَمَا اخْتَلَفَ الَّذينَ اُوتُوا الْكِتابَ اِلاّ مِنْ بَعْدِ مآ جآئَهُمُ الْعِلْمُ بَغْيا بَيْنَهُمْ وَمَنْ يَكْفُرْ بِاياتِ اللّٰهِ فَاِنَّ اللّٰهَ سَريعُ الْحِسابِ</w:t>
      </w:r>
    </w:p>
    <w:p w:rsidR="008B2617" w:rsidRPr="00E426F4" w:rsidRDefault="008B2617" w:rsidP="008B2617">
      <w:pPr>
        <w:pStyle w:val="libNormal"/>
        <w:rPr>
          <w:sz w:val="26"/>
          <w:szCs w:val="26"/>
        </w:rPr>
      </w:pPr>
      <w:r w:rsidRPr="00E426F4">
        <w:rPr>
          <w:sz w:val="26"/>
          <w:szCs w:val="26"/>
        </w:rPr>
        <w:t>(4) Verses of Kingdom (Ayah al-Mulk; 3:26-27):</w:t>
      </w:r>
    </w:p>
    <w:p w:rsidR="008B2617" w:rsidRDefault="008B2617" w:rsidP="006A7C26">
      <w:pPr>
        <w:pStyle w:val="libAr"/>
      </w:pPr>
      <w:r>
        <w:rPr>
          <w:rtl/>
        </w:rPr>
        <w:t>قُلِ اللّهُمَّ مالِكَ الْمُلْكِ تُؤْتِى الْمُلْكَ مَنْ تَشآءُ وَ تَنْزِعُ الْمُلْكَ مِمَّنْ تَشآءُ وَتُعِزُّ مَنْ تَشآءُ وَتُذِلُّ مَنْ تَشآءُ بِيَدِكَ الْخَيْرُ اِنَّكَ عَلى كُلِّ شَىْءٍ قَديرٌ تُولِجُ اللَّيْلَ فِى النَّهارِ وَتُولِجُ النَّهارَ فِى اللَّيْلِ وَتُخْرِجُ الْحَىَّ مِنَ الْمَيِّتِ وَتُخْرِجُ الْمَيِّتَ مِنَ الْحَىِّ وَتَرْزُقُ مَنْ تَشآءُ بِغَيْرِ حِسابٍ</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5" w:name="_Toc433538122"/>
      <w:r>
        <w:lastRenderedPageBreak/>
        <w:t>MERITS OF RECITING AYAH KURSI AFTER EVERY NAMAZ</w:t>
      </w:r>
      <w:bookmarkEnd w:id="415"/>
    </w:p>
    <w:p w:rsidR="008B2617" w:rsidRPr="00E426F4" w:rsidRDefault="008B2617" w:rsidP="008B2617">
      <w:pPr>
        <w:pStyle w:val="libNormal"/>
        <w:rPr>
          <w:sz w:val="26"/>
          <w:szCs w:val="26"/>
        </w:rPr>
      </w:pPr>
      <w:r w:rsidRPr="00E426F4">
        <w:rPr>
          <w:sz w:val="26"/>
          <w:szCs w:val="26"/>
        </w:rPr>
        <w:t>Through a valid chain of authority, Imam Musa ibn Ja’far (a.s.) is reported to have said, “Whoever recites Ayah al-Kursi after every prayer will not be afflicted by stings of stingers.”</w:t>
      </w:r>
    </w:p>
    <w:p w:rsidR="008B2617" w:rsidRPr="00E426F4" w:rsidRDefault="008B2617" w:rsidP="008B2617">
      <w:pPr>
        <w:pStyle w:val="libNormal"/>
        <w:rPr>
          <w:sz w:val="26"/>
          <w:szCs w:val="26"/>
        </w:rPr>
      </w:pPr>
      <w:r w:rsidRPr="00E426F4">
        <w:rPr>
          <w:sz w:val="26"/>
          <w:szCs w:val="26"/>
        </w:rPr>
        <w:t>According to another validly reported tradition, Imam al-Kazim (a.s.) is reported to have quoted the Holy Prophet (s.a.w.a.) as saying to Imam Ali(a.s.), “O Ali! Keep on reciting Ayah al-Kursi after every obligatory prayer, because not everyone keeps on reciting it save a prophet, a veracious person, or a martyr.”</w:t>
      </w:r>
    </w:p>
    <w:p w:rsidR="008B2617" w:rsidRPr="00E426F4" w:rsidRDefault="008B2617" w:rsidP="008B2617">
      <w:pPr>
        <w:pStyle w:val="libNormal"/>
        <w:rPr>
          <w:sz w:val="26"/>
          <w:szCs w:val="26"/>
        </w:rPr>
      </w:pPr>
      <w:r w:rsidRPr="00E426F4">
        <w:rPr>
          <w:sz w:val="26"/>
          <w:szCs w:val="26"/>
        </w:rPr>
        <w:t>The Holy Prophet (s.a.w.a.) is reported to have said, “Whoever recites Ayah al-Kursi after every prayer, nothing will prevent him from entering Paradise except death.”</w:t>
      </w:r>
    </w:p>
    <w:p w:rsidR="008B2617" w:rsidRPr="00E426F4" w:rsidRDefault="008B2617" w:rsidP="008B2617">
      <w:pPr>
        <w:pStyle w:val="libNormal"/>
        <w:rPr>
          <w:sz w:val="26"/>
          <w:szCs w:val="26"/>
        </w:rPr>
      </w:pPr>
      <w:r w:rsidRPr="00E426F4">
        <w:rPr>
          <w:sz w:val="26"/>
          <w:szCs w:val="26"/>
        </w:rPr>
        <w:t>According to another tradition, “Whoever recites Ayah al-Kursi after obligatory prayers will have his prayers accepted, will be in the security of Allah, and will be saved by Almighty Allah from misfortunes and sinning.”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6" w:name="_Toc433538123"/>
      <w:r>
        <w:lastRenderedPageBreak/>
        <w:t>DUA SHAYBAH AL HUDHALI</w:t>
      </w:r>
      <w:bookmarkEnd w:id="416"/>
    </w:p>
    <w:p w:rsidR="008B2617" w:rsidRPr="00E426F4" w:rsidRDefault="008B2617" w:rsidP="008B2617">
      <w:pPr>
        <w:pStyle w:val="libNormal"/>
        <w:rPr>
          <w:sz w:val="26"/>
          <w:szCs w:val="26"/>
        </w:rPr>
      </w:pPr>
      <w:r w:rsidRPr="00E426F4">
        <w:rPr>
          <w:sz w:val="26"/>
          <w:szCs w:val="26"/>
        </w:rPr>
        <w:t>Ninth: Al-Kulayni, Ibn Baabwayh, and others have reported through valid chains of authority that Imam Muhammad al-Baqir (a.s.) related the following:</w:t>
      </w:r>
    </w:p>
    <w:p w:rsidR="008B2617" w:rsidRPr="00E426F4" w:rsidRDefault="008B2617" w:rsidP="008B2617">
      <w:pPr>
        <w:pStyle w:val="libNormal"/>
        <w:rPr>
          <w:sz w:val="26"/>
          <w:szCs w:val="26"/>
        </w:rPr>
      </w:pPr>
      <w:r w:rsidRPr="00E426F4">
        <w:rPr>
          <w:sz w:val="26"/>
          <w:szCs w:val="26"/>
        </w:rPr>
        <w:t>One day, a man called Shaybah al-Hudhali came to the Holy Prophet (s.a.w.a.)and asked, “O Allah’s Messenger, I am an old man; I am too old and too weak to do acts of worship that I used to do, such as prayers, fasting, going on Hajj, and jihad. So, please teach me some words by which Almighty Allah will benefit me and make them as easy as possible for me.”</w:t>
      </w:r>
    </w:p>
    <w:p w:rsidR="008B2617" w:rsidRPr="00E426F4" w:rsidRDefault="008B2617" w:rsidP="008B2617">
      <w:pPr>
        <w:pStyle w:val="libNormal"/>
        <w:rPr>
          <w:sz w:val="26"/>
          <w:szCs w:val="26"/>
        </w:rPr>
      </w:pPr>
      <w:r w:rsidRPr="00E426F4">
        <w:rPr>
          <w:sz w:val="26"/>
          <w:szCs w:val="26"/>
        </w:rPr>
        <w:t>The Holy Prophet (s.a.w.a.) asked the man to repeat his request three times. Then the Holy Prophet (s.a.w.a.) answered, “All trees and rocks around you have wept for you out of mercy. When you accomplish the Dawn Prayer, you may repeat the following doxology ten times:</w:t>
      </w:r>
    </w:p>
    <w:p w:rsidR="008B2617" w:rsidRDefault="008B2617" w:rsidP="006A7C26">
      <w:pPr>
        <w:pStyle w:val="libAr"/>
      </w:pPr>
      <w:r>
        <w:rPr>
          <w:rtl/>
        </w:rPr>
        <w:t>سُبْحانَ اللّٰهِ الْعَظيمِ وَبِحَمْدِهِ وَلا حَوْلَ وَلا قُوَّةَ اِلاّ بِاللّٰهِ الْعَلِىِّ الْعَظيمِ</w:t>
      </w:r>
    </w:p>
    <w:p w:rsidR="008B2617" w:rsidRPr="00E426F4" w:rsidRDefault="008B2617" w:rsidP="008B2617">
      <w:pPr>
        <w:pStyle w:val="libNormal"/>
        <w:rPr>
          <w:sz w:val="26"/>
          <w:szCs w:val="26"/>
        </w:rPr>
      </w:pPr>
      <w:r w:rsidRPr="00E426F4">
        <w:rPr>
          <w:sz w:val="26"/>
          <w:szCs w:val="26"/>
        </w:rPr>
        <w:t>If you say so, Allah, the Almighty and Majestic, will save you from blindness, lunacy, leprosy, poverty, and senility.”</w:t>
      </w:r>
    </w:p>
    <w:p w:rsidR="008B2617" w:rsidRPr="00E426F4" w:rsidRDefault="008B2617" w:rsidP="008B2617">
      <w:pPr>
        <w:pStyle w:val="libNormal"/>
        <w:rPr>
          <w:sz w:val="26"/>
          <w:szCs w:val="26"/>
        </w:rPr>
      </w:pPr>
      <w:r w:rsidRPr="00E426F4">
        <w:rPr>
          <w:sz w:val="26"/>
          <w:szCs w:val="26"/>
        </w:rPr>
        <w:t>The man said, “This was for worldly affairs; what do you have for me for the Hereafter?”</w:t>
      </w:r>
    </w:p>
    <w:p w:rsidR="008B2617" w:rsidRPr="00E426F4" w:rsidRDefault="008B2617" w:rsidP="008B2617">
      <w:pPr>
        <w:pStyle w:val="libNormal"/>
        <w:rPr>
          <w:sz w:val="26"/>
          <w:szCs w:val="26"/>
        </w:rPr>
      </w:pPr>
      <w:r w:rsidRPr="00E426F4">
        <w:rPr>
          <w:sz w:val="26"/>
          <w:szCs w:val="26"/>
        </w:rPr>
        <w:t>The Holy Prophet (s.a.w.a.) said, “You may say the following supplicatory prayer after accomplishing every prayer:</w:t>
      </w:r>
    </w:p>
    <w:p w:rsidR="008B2617" w:rsidRDefault="008B2617" w:rsidP="006A7C26">
      <w:pPr>
        <w:pStyle w:val="libAr"/>
      </w:pPr>
      <w:r>
        <w:rPr>
          <w:rtl/>
        </w:rPr>
        <w:t>اَللّهُمَّ اهْدِنى مِنْ عِنْدِكَ وَاَفِضْ عَلَىَّ مِنْ فَضْلِكَ وَانْشُرْ عَلَىَّ مِنْ رَحْمَتِكَ وَاَنْزِلْ عَلَىَّ مِنْ بَرَكاتِكَ</w:t>
      </w:r>
    </w:p>
    <w:p w:rsidR="008B2617" w:rsidRPr="00E426F4" w:rsidRDefault="008B2617" w:rsidP="008B2617">
      <w:pPr>
        <w:pStyle w:val="libNormal"/>
        <w:rPr>
          <w:sz w:val="26"/>
          <w:szCs w:val="26"/>
        </w:rPr>
      </w:pPr>
      <w:r w:rsidRPr="00E426F4">
        <w:rPr>
          <w:sz w:val="26"/>
          <w:szCs w:val="26"/>
        </w:rPr>
        <w:t>If this man comes on the Resurrection Day abiding by these supplicatory prayers without neglecting them deliberately, all the eight gates of Paradise will be opened before him so that he can enter from any gate he wishes.”</w:t>
      </w:r>
    </w:p>
    <w:p w:rsidR="008B2617" w:rsidRPr="00E426F4" w:rsidRDefault="008B2617" w:rsidP="008B2617">
      <w:pPr>
        <w:pStyle w:val="libNormal"/>
        <w:rPr>
          <w:sz w:val="26"/>
          <w:szCs w:val="26"/>
        </w:rPr>
      </w:pPr>
      <w:r w:rsidRPr="00E426F4">
        <w:rPr>
          <w:sz w:val="26"/>
          <w:szCs w:val="26"/>
        </w:rPr>
        <w:t>However, according to another tradition that is reported through valid chains of authority, a different supplicatory prayer has been mentioned.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7" w:name="_Toc433538124"/>
      <w:r>
        <w:lastRenderedPageBreak/>
        <w:t>MERITS OF TASBIHAAT E ARBAH</w:t>
      </w:r>
      <w:bookmarkEnd w:id="417"/>
    </w:p>
    <w:p w:rsidR="008B2617" w:rsidRPr="00E426F4" w:rsidRDefault="008B2617" w:rsidP="008B2617">
      <w:pPr>
        <w:pStyle w:val="libNormal"/>
        <w:rPr>
          <w:sz w:val="26"/>
          <w:szCs w:val="26"/>
        </w:rPr>
      </w:pPr>
      <w:r w:rsidRPr="00E426F4">
        <w:rPr>
          <w:sz w:val="26"/>
          <w:szCs w:val="26"/>
        </w:rPr>
        <w:t>Tenth: It is recommended to glorify Almighty Allah with the Four Words of Glorification:</w:t>
      </w:r>
    </w:p>
    <w:p w:rsidR="008B2617" w:rsidRDefault="008B2617" w:rsidP="006A7C26">
      <w:pPr>
        <w:pStyle w:val="libAr"/>
      </w:pPr>
      <w:r>
        <w:rPr>
          <w:rtl/>
        </w:rPr>
        <w:t>سبحان اللّه و الحمد للّه و لا اله الاّ اللّه و اللّه اكبر</w:t>
      </w:r>
    </w:p>
    <w:p w:rsidR="008B2617" w:rsidRPr="00E426F4" w:rsidRDefault="008B2617" w:rsidP="008B2617">
      <w:pPr>
        <w:pStyle w:val="libNormal"/>
        <w:rPr>
          <w:sz w:val="26"/>
          <w:szCs w:val="26"/>
        </w:rPr>
      </w:pPr>
      <w:r w:rsidRPr="00E426F4">
        <w:rPr>
          <w:sz w:val="26"/>
          <w:szCs w:val="26"/>
        </w:rPr>
        <w:t>Al-Tusi, Ibn Baabwayh, and al-Himyari, through authentic chains of authority, reported Imam al-Sadiq(a.s.) as quoting the Holy Prophet (s.a.w.a.) to have said to his companions, “If you amass all your vessels and furniture, will they reach the sky?”</w:t>
      </w:r>
    </w:p>
    <w:p w:rsidR="008B2617" w:rsidRPr="00E426F4" w:rsidRDefault="008B2617" w:rsidP="008B2617">
      <w:pPr>
        <w:pStyle w:val="libNormal"/>
        <w:rPr>
          <w:sz w:val="26"/>
          <w:szCs w:val="26"/>
        </w:rPr>
      </w:pPr>
      <w:r w:rsidRPr="00E426F4">
        <w:rPr>
          <w:sz w:val="26"/>
          <w:szCs w:val="26"/>
        </w:rPr>
        <w:t>“No, they will not,” they answered.</w:t>
      </w:r>
    </w:p>
    <w:p w:rsidR="008B2617" w:rsidRPr="00E426F4" w:rsidRDefault="008B2617" w:rsidP="008B2617">
      <w:pPr>
        <w:pStyle w:val="libNormal"/>
        <w:rPr>
          <w:sz w:val="26"/>
          <w:szCs w:val="26"/>
        </w:rPr>
      </w:pPr>
      <w:r w:rsidRPr="00E426F4">
        <w:rPr>
          <w:sz w:val="26"/>
          <w:szCs w:val="26"/>
        </w:rPr>
        <w:t>The Holy Prophet (s.a.w.a.) said, “May I guide you to something whose origin is in the earth and branch in the heavens?”</w:t>
      </w:r>
    </w:p>
    <w:p w:rsidR="008B2617" w:rsidRPr="00E426F4" w:rsidRDefault="008B2617" w:rsidP="008B2617">
      <w:pPr>
        <w:pStyle w:val="libNormal"/>
        <w:rPr>
          <w:sz w:val="26"/>
          <w:szCs w:val="26"/>
        </w:rPr>
      </w:pPr>
      <w:r w:rsidRPr="00E426F4">
        <w:rPr>
          <w:sz w:val="26"/>
          <w:szCs w:val="26"/>
        </w:rPr>
        <w:t>“Yes, you may,” they answered.</w:t>
      </w:r>
    </w:p>
    <w:p w:rsidR="008B2617" w:rsidRPr="00E426F4" w:rsidRDefault="008B2617" w:rsidP="008B2617">
      <w:pPr>
        <w:pStyle w:val="libNormal"/>
        <w:rPr>
          <w:sz w:val="26"/>
          <w:szCs w:val="26"/>
        </w:rPr>
      </w:pPr>
      <w:r w:rsidRPr="00E426F4">
        <w:rPr>
          <w:sz w:val="26"/>
          <w:szCs w:val="26"/>
        </w:rPr>
        <w:t>The Holy Prophet (s.a.w.a.) instructed, “When you accomplish your prayers, you may say the Four Words of Glorification thirty times, because the origin of these words is in the earth while their branch is in the heavens. They fend off fire, drowning, demolishing, falling into wells, being devoured by a beast, violent death, and all evils that are sent down from the heavens at that day. These words are the ever-abiding, good works as mentioned in the Holy Qur’an.”</w:t>
      </w:r>
    </w:p>
    <w:p w:rsidR="008B2617" w:rsidRPr="00E426F4" w:rsidRDefault="008B2617" w:rsidP="008B2617">
      <w:pPr>
        <w:pStyle w:val="libNormal"/>
        <w:rPr>
          <w:sz w:val="26"/>
          <w:szCs w:val="26"/>
        </w:rPr>
      </w:pPr>
      <w:r w:rsidRPr="00E426F4">
        <w:rPr>
          <w:sz w:val="26"/>
          <w:szCs w:val="26"/>
        </w:rPr>
        <w:t>According to other authentic chain of authority, Imam al-Sadiq(a.s.) is reported to have said, “Whoever utters these Four Words of Glorification forty times immediately after every obligatory prayer before he moves from his prayer-place, whatever he asks will be granted to him.”</w:t>
      </w:r>
    </w:p>
    <w:p w:rsidR="008B2617" w:rsidRPr="00E426F4" w:rsidRDefault="008B2617" w:rsidP="008B2617">
      <w:pPr>
        <w:pStyle w:val="libNormal"/>
        <w:rPr>
          <w:sz w:val="26"/>
          <w:szCs w:val="26"/>
        </w:rPr>
      </w:pPr>
      <w:r w:rsidRPr="00E426F4">
        <w:rPr>
          <w:sz w:val="26"/>
          <w:szCs w:val="26"/>
        </w:rPr>
        <w:t>According to another authentic tradition, Imam al-Sadiq(a.s.) is also reported to have said, “The frequent remembering that Allah, the Exalted, has praiseworthily mentioned within His Glorious Wording is to repeat the following doxology thirty times after every obligatory prayer:</w:t>
      </w:r>
    </w:p>
    <w:p w:rsidR="008B2617" w:rsidRDefault="008B2617" w:rsidP="006A7C26">
      <w:pPr>
        <w:pStyle w:val="libAr"/>
      </w:pPr>
      <w:r>
        <w:rPr>
          <w:rtl/>
        </w:rPr>
        <w:t>سبحان اللّه</w:t>
      </w:r>
    </w:p>
    <w:p w:rsidR="008B2617" w:rsidRPr="00E426F4" w:rsidRDefault="008B2617" w:rsidP="008B2617">
      <w:pPr>
        <w:pStyle w:val="libNormal"/>
        <w:rPr>
          <w:sz w:val="26"/>
          <w:szCs w:val="26"/>
        </w:rPr>
      </w:pPr>
      <w:r w:rsidRPr="00E426F4">
        <w:rPr>
          <w:sz w:val="26"/>
          <w:szCs w:val="26"/>
        </w:rPr>
        <w:t>Al-Qutb al-Rawandi has reported that Imam AliAmeer al-Momineen(a.s.) said to al-Bara’ ibn ‘Azib, “May I guide you to a matter that if you do, you will be a true intimate servant of Allah?”</w:t>
      </w:r>
    </w:p>
    <w:p w:rsidR="008B2617" w:rsidRPr="00E426F4" w:rsidRDefault="008B2617" w:rsidP="008B2617">
      <w:pPr>
        <w:pStyle w:val="libNormal"/>
        <w:rPr>
          <w:sz w:val="26"/>
          <w:szCs w:val="26"/>
        </w:rPr>
      </w:pPr>
      <w:r w:rsidRPr="00E426F4">
        <w:rPr>
          <w:sz w:val="26"/>
          <w:szCs w:val="26"/>
        </w:rPr>
        <w:t>“Yes, you may,” answered al-Bara’.</w:t>
      </w:r>
    </w:p>
    <w:p w:rsidR="008B2617" w:rsidRPr="00E426F4" w:rsidRDefault="008B2617" w:rsidP="008B2617">
      <w:pPr>
        <w:pStyle w:val="libNormal"/>
        <w:rPr>
          <w:sz w:val="26"/>
          <w:szCs w:val="26"/>
        </w:rPr>
      </w:pPr>
      <w:r w:rsidRPr="00E426F4">
        <w:rPr>
          <w:sz w:val="26"/>
          <w:szCs w:val="26"/>
        </w:rPr>
        <w:t>The Imam (a.s.) said, “You may glorify Almighty Allah with the Four Words of Glorification ten times after each prayer. If you do so, one thousand ordeals, one of which is apostasy, will be warded off from you; and one thousand ranks, one of which is being in the vicinity of your Prophet Muhammad(s.a.w.a.), will be hoarded for you for the Hereafter.”</w:t>
      </w:r>
    </w:p>
    <w:p w:rsidR="008B2617" w:rsidRPr="00E426F4" w:rsidRDefault="008B2617" w:rsidP="008B2617">
      <w:pPr>
        <w:pStyle w:val="libNormal"/>
        <w:rPr>
          <w:sz w:val="26"/>
          <w:szCs w:val="26"/>
        </w:rPr>
      </w:pPr>
      <w:r w:rsidRPr="00E426F4">
        <w:rPr>
          <w:sz w:val="26"/>
          <w:szCs w:val="26"/>
        </w:rPr>
        <w:t xml:space="preserve">Eleventh: Al-Kulayni reports Imam al-Sadiq(a.s.) as saying: Whoever repeats the following supplicatory prayer three times after </w:t>
      </w:r>
      <w:r w:rsidRPr="00E426F4">
        <w:rPr>
          <w:sz w:val="26"/>
          <w:szCs w:val="26"/>
        </w:rPr>
        <w:lastRenderedPageBreak/>
        <w:t>the obligatory prayer and then asks Almighty Allah, he will be granted what he has asked for:</w:t>
      </w:r>
    </w:p>
    <w:p w:rsidR="008B2617" w:rsidRDefault="008B2617" w:rsidP="006A7C26">
      <w:pPr>
        <w:pStyle w:val="libAr"/>
      </w:pPr>
      <w:r>
        <w:rPr>
          <w:rtl/>
        </w:rPr>
        <w:t>يا مَنْ يَفْعَلُ ما يَشآءُ وَ لايَفْعَلُ ما يَشآءُ اَحَدٌ غَيْرُهُ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8" w:name="_Toc433538125"/>
      <w:r>
        <w:lastRenderedPageBreak/>
        <w:t>VIRTUES OF THE "EFFECTIVE VENERATION"</w:t>
      </w:r>
      <w:bookmarkEnd w:id="418"/>
    </w:p>
    <w:p w:rsidR="008B2617" w:rsidRPr="00E426F4" w:rsidRDefault="008B2617" w:rsidP="008B2617">
      <w:pPr>
        <w:pStyle w:val="libNormal"/>
        <w:rPr>
          <w:sz w:val="26"/>
          <w:szCs w:val="26"/>
        </w:rPr>
      </w:pPr>
      <w:r w:rsidRPr="00E426F4">
        <w:rPr>
          <w:sz w:val="26"/>
          <w:szCs w:val="26"/>
        </w:rPr>
        <w:t>Twelfth: Al-Barqi, through an authenticated narration, reported Imam al-Sadiq(a.s.) as saying, “Whoever repeats ten times the following statement after accomplishing his prayer and before moving his knees from their position, Almighty Allah will erase forty million of his sins, record for him forty million rewards, and he will be regarded as having recited the Holy Qur’an entirely twelve times.” The Imam (a.s.) then turned his face towards the reporter and said, “As to me, I do not move my knees before I repeat this statement one hundred times. As to you, you may say it ten times only.”</w:t>
      </w:r>
    </w:p>
    <w:p w:rsidR="008B2617" w:rsidRPr="00E426F4" w:rsidRDefault="008B2617" w:rsidP="008B2617">
      <w:pPr>
        <w:pStyle w:val="libNormal"/>
        <w:rPr>
          <w:sz w:val="26"/>
          <w:szCs w:val="26"/>
        </w:rPr>
      </w:pPr>
      <w:r w:rsidRPr="00E426F4">
        <w:rPr>
          <w:sz w:val="26"/>
          <w:szCs w:val="26"/>
        </w:rPr>
        <w:t>The statement is the following:</w:t>
      </w:r>
    </w:p>
    <w:p w:rsidR="008B2617" w:rsidRDefault="008B2617" w:rsidP="006A7C26">
      <w:pPr>
        <w:pStyle w:val="libAr"/>
      </w:pPr>
      <w:r>
        <w:rPr>
          <w:rtl/>
        </w:rPr>
        <w:t>اَشْهَدُ اَنْ لا اِلهَ اِلا اللّٰهُ وَحْدَهُ لا شَريكَ لَهُ اِلها واحِدا اَحَدا صَمَدا لَمْ يَتَّخِذْ صاحِبَةً وَلا وَلَدا</w:t>
      </w:r>
      <w:r>
        <w:t>.</w:t>
      </w:r>
    </w:p>
    <w:p w:rsidR="008B2617" w:rsidRPr="00E426F4" w:rsidRDefault="008B2617" w:rsidP="008B2617">
      <w:pPr>
        <w:pStyle w:val="libNormal"/>
        <w:rPr>
          <w:sz w:val="26"/>
          <w:szCs w:val="26"/>
        </w:rPr>
      </w:pPr>
      <w:r w:rsidRPr="00E426F4">
        <w:rPr>
          <w:sz w:val="26"/>
          <w:szCs w:val="26"/>
        </w:rPr>
        <w:t>Very much more merits have been reported for uttering this statement of professing Almighty Allah being the One and Only God (i.e. Tahlil), especially after the Dawn and Evening Prayers and at sunrise and sunset.</w:t>
      </w:r>
    </w:p>
    <w:p w:rsidR="008B2617" w:rsidRPr="00E426F4" w:rsidRDefault="008B2617" w:rsidP="008B2617">
      <w:pPr>
        <w:pStyle w:val="libNormal"/>
        <w:rPr>
          <w:sz w:val="26"/>
          <w:szCs w:val="26"/>
        </w:rPr>
      </w:pPr>
      <w:r w:rsidRPr="00E426F4">
        <w:rPr>
          <w:sz w:val="26"/>
          <w:szCs w:val="26"/>
        </w:rPr>
        <w:t>Thirteenth: Al-Kulayni, Ibn Baabwayh, and others have reported through authentic chains of authority that Imam al-Sadiq(a.s.) said, “Archangel Gabriel came to Prophet Joseph (a.s.) who was in the prison and taught him to say the following supplicatory prayer after each prayer:</w:t>
      </w:r>
    </w:p>
    <w:p w:rsidR="008B2617" w:rsidRDefault="008B2617" w:rsidP="006A7C26">
      <w:pPr>
        <w:pStyle w:val="libAr"/>
      </w:pPr>
      <w:r>
        <w:rPr>
          <w:rtl/>
        </w:rPr>
        <w:t>اَللّهُمَّ اجْعَلْ لى فَرَجا وَمَخْرَجا وَارْزُقْنى مِنْ حَيْثُ اَحْتَسِبُ وَمِنْ حَيْثُ لا اَحْتَسِبُ</w:t>
      </w:r>
    </w:p>
    <w:p w:rsidR="008B2617" w:rsidRPr="00E426F4" w:rsidRDefault="008B2617" w:rsidP="008B2617">
      <w:pPr>
        <w:pStyle w:val="libNormal"/>
        <w:rPr>
          <w:sz w:val="26"/>
          <w:szCs w:val="26"/>
        </w:rPr>
      </w:pPr>
      <w:r w:rsidRPr="00E426F4">
        <w:rPr>
          <w:sz w:val="26"/>
          <w:szCs w:val="26"/>
        </w:rPr>
        <w:t>Fourteenth: It is mentioned in the book of al-Balad al-Amin that the Holy Prophet (s.a.w.a.) said, “He who wishes that Almighty Allah will not stop him on the Resurrection Day for the evil deeds that he has done and that Almighty Allah will not open his record of deeds, may say this supplicatory prayer after every ritual prayer:</w:t>
      </w:r>
    </w:p>
    <w:p w:rsidR="008B2617" w:rsidRDefault="008B2617" w:rsidP="006A7C26">
      <w:pPr>
        <w:pStyle w:val="libAr"/>
      </w:pPr>
      <w:r>
        <w:rPr>
          <w:rtl/>
        </w:rPr>
        <w:t>اَللّهُمَّ اِنَّ مَغْفِرَتَكَ اَرْجى مِنْ عَمَلى وَاِنَّ رَحْمَتَكَ اَوْسَعُ مِنْ ذَنْبى اَللّهُمَّ اِنْ كانَ ذَنْبى عِنْدَكَ عَظيما فَعَفْوُكَ اَعْظَمُ مِنْ ذَنْبى اَللّهُمَّ اِنْ لَمْ اَكُنْ اَهْلا اَنْ تَرْحَمَنى فَرَحْمَتُكَ اَهْلٌ اَنْ تَبْلُغَنى وَتَسَعَنى لاَِنَّها وَسِعَتْ كُلَّ شَىْءٍ بِرَحْمَتِكَ يا اَرْحَمَ الرّحِمينَ</w:t>
      </w:r>
    </w:p>
    <w:p w:rsidR="008B2617" w:rsidRPr="00E426F4" w:rsidRDefault="008B2617" w:rsidP="008B2617">
      <w:pPr>
        <w:pStyle w:val="libNormal"/>
        <w:rPr>
          <w:sz w:val="26"/>
          <w:szCs w:val="26"/>
        </w:rPr>
      </w:pPr>
      <w:r w:rsidRPr="00E426F4">
        <w:rPr>
          <w:sz w:val="26"/>
          <w:szCs w:val="26"/>
        </w:rPr>
        <w:t>Fifteenth: Al-Kaf’ami reports that a man complained to the Holy Prophet (s.a.w.a.) about his ailment and poverty. The Holy Prophet (s.a.w.a.) therefore taught him to say the following statement after the obligatory prayers:</w:t>
      </w:r>
    </w:p>
    <w:p w:rsidR="008B2617" w:rsidRDefault="008B2617" w:rsidP="006A7C26">
      <w:pPr>
        <w:pStyle w:val="libAr"/>
      </w:pPr>
      <w:r>
        <w:rPr>
          <w:rtl/>
        </w:rPr>
        <w:t>تَوَكَّلْتُ عَلَى الْحَىِّ الَّذى لا يَمُوتُ وَالْحَمْدُ لِلّهِ الَّذى لَمْ يَتَّخِذْ صاحِبَةً وَلا وَلَدا وَلَمْ يَكُنْ لَهُ شَريكٌ فِى الْمُلْكِ وَلَمْ يَكُنْ لَهُ وَلِىُّ مِنَ الذُّلِّ وَكَبِّرْهُ تَكْبيرا</w:t>
      </w:r>
      <w:r>
        <w:t>.</w:t>
      </w:r>
    </w:p>
    <w:p w:rsidR="008B2617" w:rsidRPr="00E426F4" w:rsidRDefault="008B2617" w:rsidP="008B2617">
      <w:pPr>
        <w:pStyle w:val="libNormal"/>
        <w:rPr>
          <w:sz w:val="26"/>
          <w:szCs w:val="26"/>
        </w:rPr>
      </w:pPr>
      <w:r w:rsidRPr="00E426F4">
        <w:rPr>
          <w:sz w:val="26"/>
          <w:szCs w:val="26"/>
        </w:rPr>
        <w:t>According to another report, the Holy Prophet (s.a.w.a.) said, “Whenever a tribulation afflicted me, Archangel Gabriel would come to me and instruct me to say these words.”</w:t>
      </w:r>
    </w:p>
    <w:p w:rsidR="008B2617" w:rsidRPr="00E426F4" w:rsidRDefault="008B2617" w:rsidP="008B2617">
      <w:pPr>
        <w:pStyle w:val="libNormal"/>
        <w:rPr>
          <w:sz w:val="26"/>
          <w:szCs w:val="26"/>
        </w:rPr>
      </w:pPr>
      <w:r w:rsidRPr="00E426F4">
        <w:rPr>
          <w:sz w:val="26"/>
          <w:szCs w:val="26"/>
        </w:rPr>
        <w:lastRenderedPageBreak/>
        <w:t>According to other validly reported traditions, this doxology may be repeated for fending off evil inspirations, settling debts, and saving from poverty.</w:t>
      </w:r>
    </w:p>
    <w:p w:rsidR="008B2617" w:rsidRPr="00E426F4" w:rsidRDefault="008B2617" w:rsidP="008B2617">
      <w:pPr>
        <w:pStyle w:val="libNormal"/>
        <w:rPr>
          <w:sz w:val="26"/>
          <w:szCs w:val="26"/>
        </w:rPr>
      </w:pPr>
      <w:r w:rsidRPr="00E426F4">
        <w:rPr>
          <w:sz w:val="26"/>
          <w:szCs w:val="26"/>
        </w:rPr>
        <w:t>According to other traditions, the following statement precedes the doxology involved:</w:t>
      </w:r>
    </w:p>
    <w:p w:rsidR="008B2617" w:rsidRDefault="008B2617" w:rsidP="006A7C26">
      <w:pPr>
        <w:pStyle w:val="libAr"/>
      </w:pPr>
      <w:r>
        <w:rPr>
          <w:rtl/>
        </w:rPr>
        <w:t>لاحَوْلَ وَلاقُوَّةَ اِلاّ بِاللّهِ</w:t>
      </w:r>
      <w:r>
        <w:t>.</w:t>
      </w:r>
    </w:p>
    <w:p w:rsidR="008B2617" w:rsidRPr="00E426F4" w:rsidRDefault="008B2617" w:rsidP="008B2617">
      <w:pPr>
        <w:pStyle w:val="libNormal"/>
        <w:rPr>
          <w:sz w:val="26"/>
          <w:szCs w:val="26"/>
        </w:rPr>
      </w:pPr>
      <w:r w:rsidRPr="00E426F4">
        <w:rPr>
          <w:sz w:val="26"/>
          <w:szCs w:val="26"/>
        </w:rPr>
        <w:t>Sixteenth: In his book of al-Muqni’ah, Shaykh al-Mufid has mentioned the following supplicatory prayer to be said after every prayer:</w:t>
      </w:r>
    </w:p>
    <w:p w:rsidR="008B2617" w:rsidRDefault="008B2617" w:rsidP="006A7C26">
      <w:pPr>
        <w:pStyle w:val="libAr"/>
      </w:pPr>
      <w:r>
        <w:rPr>
          <w:rtl/>
        </w:rPr>
        <w:t>اَللّهُمَّ انْفَعْنا بِالْعِلْمِ وَزَيِّنّا بِالْحِلْمِ وَجَمِّلْنا بِالْعافِيَةِ وَكَرِّمْنا بِالتَّقْوى اِنَّ وَلِيِّىَ اللّٰهُ الَّذى نَزَّلَ الْكِتابَ وَهُوَ يَتَوَلَّى الصّالِحينَ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19" w:name="_Toc433538126"/>
      <w:r>
        <w:lastRenderedPageBreak/>
        <w:t>DUA MAKNOON AND ITS MERITS</w:t>
      </w:r>
      <w:bookmarkEnd w:id="419"/>
    </w:p>
    <w:p w:rsidR="008B2617" w:rsidRPr="00E426F4" w:rsidRDefault="008B2617" w:rsidP="008B2617">
      <w:pPr>
        <w:pStyle w:val="libNormal"/>
        <w:rPr>
          <w:sz w:val="26"/>
          <w:szCs w:val="26"/>
        </w:rPr>
      </w:pPr>
      <w:r w:rsidRPr="00E426F4">
        <w:rPr>
          <w:sz w:val="26"/>
          <w:szCs w:val="26"/>
        </w:rPr>
        <w:t>Seventeenth: Al-Tusi, Ibn Baabwayh, and others have reported through valid chains of authority that Imam AliAmeer al-Momineen(a.s.) said, “Whoever wishes that he leaves this worldly life as pure of sins as untainted gold and none will demand him to be sued for a wrongdoing, must recite twelve times after each of the five obligatory prayers the Chapter that describes Almighty Allah; namely, Surah al-Tawheed. He may then stretch his hand and pray Almighty Allah with this supplicatory prayer, which is one of the redeeming matters that Allah’s Messenger (s.a.w.a.) taught and ordered me to convey to al-Hasan and al-Husayn (a.s.):</w:t>
      </w:r>
    </w:p>
    <w:p w:rsidR="008B2617" w:rsidRDefault="008B2617" w:rsidP="006A7C26">
      <w:pPr>
        <w:pStyle w:val="libAr"/>
      </w:pPr>
      <w:r>
        <w:rPr>
          <w:rtl/>
        </w:rPr>
        <w:t>اَللّهُمَّ اِنّى اَسْئَلُكَ بِاسْمِكَ الْمَكْنُونِ الْمَخْزُونِ الطّاهِرِ الطُّهْرِ الْمُبارَكِ وَاَسْئَلُكَ بِاسْمِكَ الْعَظيمِ وَسُلْطانِكَ الْقَديمِ يا واهِبَ الْعَطايا يا مُطْلِقَ الا</w:t>
      </w:r>
      <w:r w:rsidR="00A77E87">
        <w:rPr>
          <w:rtl/>
        </w:rPr>
        <w:t>ُ</w:t>
      </w:r>
      <w:r>
        <w:rPr>
          <w:rtl/>
        </w:rPr>
        <w:t>سارى يا فَكّاكَ الرِّقابِ مِنَ النّارِ صَلِّ عَلى مُحَمَّدٍ وَآلِ مُحَمَّدٍ وَفُكَّ رَقَبَتى مِنَ النّارِ وَاَخْرِجْنى مِنَ الدُّنْيا آمِنا وَاَدْخِلْنِى الْجَنَّةَ سالِما وَاجْعَلْ دُعآئى اَوَّلَهُ فَلاحاً وَاَوْسَطَهُ نَجاحا وَآخِرَهُ صَلاحا اِنَّكَ اَنْتَ عَلاّمُ الْغُيُوبِ</w:t>
      </w:r>
    </w:p>
    <w:p w:rsidR="008B2617" w:rsidRPr="00E426F4" w:rsidRDefault="008B2617" w:rsidP="008B2617">
      <w:pPr>
        <w:pStyle w:val="libNormal"/>
        <w:rPr>
          <w:sz w:val="26"/>
          <w:szCs w:val="26"/>
        </w:rPr>
      </w:pPr>
      <w:r w:rsidRPr="00E426F4">
        <w:rPr>
          <w:sz w:val="26"/>
          <w:szCs w:val="26"/>
        </w:rPr>
        <w:t>The same supplicatory prayer in other validly reported copies of the tradition is as follows:</w:t>
      </w:r>
    </w:p>
    <w:p w:rsidR="008B2617" w:rsidRDefault="008B2617" w:rsidP="006A7C26">
      <w:pPr>
        <w:pStyle w:val="libAr"/>
      </w:pPr>
      <w:r>
        <w:rPr>
          <w:rtl/>
        </w:rPr>
        <w:t>يا فَكّاكَ الرِّقابِ مِنَ النّارِ اَسْئَلُكَ اَنْ تُصَلِّىَ عَلَى مُحَمَّدٍ وَآلِ مُحَمَّدٍ وَاَنْ تُعْتِقَ رَقَبَتى مِنَ النّارِ وَاَنْ تُخْرَجَنى مِنَ الدُّنْيا سالِما وَتُدْخِلَنِى الْجَنَّةَ آمِنا وَاَنْ تَجْعَلَ دُعآئى اَوَّلَهُ فَلاحا وَاَوْسَطَهُ نَجاحا وَآخِرَهُ صَلاحا اِنَّكَ اَنْتَ عَلاّمُ الْغُيُوبِ</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0" w:name="_Toc433538127"/>
      <w:r>
        <w:lastRenderedPageBreak/>
        <w:t>MERITS OF RECITING SURAH TAWHEED AFTER EVERY NAMAZ</w:t>
      </w:r>
      <w:bookmarkEnd w:id="420"/>
    </w:p>
    <w:p w:rsidR="008B2617" w:rsidRPr="00E426F4" w:rsidRDefault="008B2617" w:rsidP="008B2617">
      <w:pPr>
        <w:pStyle w:val="libNormal"/>
        <w:rPr>
          <w:sz w:val="26"/>
          <w:szCs w:val="26"/>
        </w:rPr>
      </w:pPr>
      <w:r w:rsidRPr="00E426F4">
        <w:rPr>
          <w:sz w:val="26"/>
          <w:szCs w:val="26"/>
        </w:rPr>
        <w:t>Al-Kulayni has reported through a valid chain of authority that Imam al-Sadiq(a.s.) said, “Whoever truly believes in Almighty Allah and in the Final Day must not miss reciting Surah al-Tawheed after each obligatory prayer. Verily, whoever recites it, Almighty Allah will gather for him both the wealth of this world and the goodness of the Hereafter and will forgive him, his parents, and their descendants.”</w:t>
      </w:r>
    </w:p>
    <w:p w:rsidR="008B2617" w:rsidRPr="00E426F4" w:rsidRDefault="008B2617" w:rsidP="008B2617">
      <w:pPr>
        <w:pStyle w:val="libNormal"/>
        <w:rPr>
          <w:sz w:val="26"/>
          <w:szCs w:val="26"/>
        </w:rPr>
      </w:pPr>
      <w:r w:rsidRPr="00E426F4">
        <w:rPr>
          <w:sz w:val="26"/>
          <w:szCs w:val="26"/>
        </w:rPr>
        <w:t>According to another tradition, whoever recites Surah al-Tawheed ten times after each obligatory prayer, Almighty Allah will give him in marriage the Paradisiacal women.</w:t>
      </w:r>
    </w:p>
    <w:p w:rsidR="008B2617" w:rsidRPr="00E426F4" w:rsidRDefault="008B2617" w:rsidP="008B2617">
      <w:pPr>
        <w:pStyle w:val="libNormal"/>
        <w:rPr>
          <w:sz w:val="26"/>
          <w:szCs w:val="26"/>
        </w:rPr>
      </w:pPr>
      <w:r w:rsidRPr="00E426F4">
        <w:rPr>
          <w:sz w:val="26"/>
          <w:szCs w:val="26"/>
        </w:rPr>
        <w:t>Sayyid Ibn Tawus has reported that the Holy Prophet (s.a.w.a.) said, “Whoever recites Surah al-Tawheed after each prayer, mercy from the heavens will be showered on him, tranquility will be poured down on him, Almighty Allah will look at him with the eye of mercy, forgive his sins, grant him whatever he has asked for, and he will be placed under the security of Almighty Allah.”</w:t>
      </w:r>
    </w:p>
    <w:p w:rsidR="008B2617" w:rsidRPr="00E426F4" w:rsidRDefault="008B2617" w:rsidP="008B2617">
      <w:pPr>
        <w:pStyle w:val="libNormal"/>
        <w:rPr>
          <w:sz w:val="26"/>
          <w:szCs w:val="26"/>
        </w:rPr>
      </w:pPr>
      <w:r w:rsidRPr="00E426F4">
        <w:rPr>
          <w:sz w:val="26"/>
          <w:szCs w:val="26"/>
        </w:rPr>
        <w:t>Eighteenth: Al-Kulayni, may Allah have mercy upon him, and others have reported the following from the Ahl al-Bayt (a.s.) through a considerable chain of authority:</w:t>
      </w:r>
    </w:p>
    <w:p w:rsidR="008B2617" w:rsidRPr="00E426F4" w:rsidRDefault="008B2617" w:rsidP="008B2617">
      <w:pPr>
        <w:pStyle w:val="libNormal"/>
        <w:rPr>
          <w:sz w:val="26"/>
          <w:szCs w:val="26"/>
        </w:rPr>
      </w:pPr>
      <w:r w:rsidRPr="00E426F4">
        <w:rPr>
          <w:sz w:val="26"/>
          <w:szCs w:val="26"/>
        </w:rPr>
        <w:t>After each obligatory prayer, one may put his right hand on his beard and raises his left hand towards the sky, repeating the following supplicatory prayer three times:</w:t>
      </w:r>
    </w:p>
    <w:p w:rsidR="008B2617" w:rsidRDefault="008B2617" w:rsidP="006A7C26">
      <w:pPr>
        <w:pStyle w:val="libAr"/>
      </w:pPr>
      <w:r>
        <w:rPr>
          <w:rtl/>
        </w:rPr>
        <w:t>يا ذَاالْجَلالِ وَالا</w:t>
      </w:r>
      <w:r w:rsidR="00A77E87">
        <w:rPr>
          <w:rtl/>
        </w:rPr>
        <w:t>ِ</w:t>
      </w:r>
      <w:r>
        <w:rPr>
          <w:rtl/>
        </w:rPr>
        <w:t>كْرامِ اِرْحَمْنى مِنَ النّارِ</w:t>
      </w:r>
    </w:p>
    <w:p w:rsidR="008B2617" w:rsidRPr="00E426F4" w:rsidRDefault="008B2617" w:rsidP="008B2617">
      <w:pPr>
        <w:pStyle w:val="libNormal"/>
        <w:rPr>
          <w:sz w:val="26"/>
          <w:szCs w:val="26"/>
        </w:rPr>
      </w:pPr>
      <w:r w:rsidRPr="00E426F4">
        <w:rPr>
          <w:sz w:val="26"/>
          <w:szCs w:val="26"/>
        </w:rPr>
        <w:t>He may then repeat the following supplicatory phrase three times, too:</w:t>
      </w:r>
    </w:p>
    <w:p w:rsidR="008B2617" w:rsidRDefault="008B2617" w:rsidP="006A7C26">
      <w:pPr>
        <w:pStyle w:val="libAr"/>
      </w:pPr>
      <w:r>
        <w:rPr>
          <w:rtl/>
        </w:rPr>
        <w:t>اَجِرْنى مِنَ الْعَذابِ الا</w:t>
      </w:r>
      <w:r w:rsidR="00A77E87">
        <w:rPr>
          <w:rtl/>
        </w:rPr>
        <w:t>َ</w:t>
      </w:r>
      <w:r>
        <w:rPr>
          <w:rtl/>
        </w:rPr>
        <w:t>ليمِ</w:t>
      </w:r>
    </w:p>
    <w:p w:rsidR="008B2617" w:rsidRPr="00E426F4" w:rsidRDefault="008B2617" w:rsidP="008B2617">
      <w:pPr>
        <w:pStyle w:val="libNormal"/>
        <w:rPr>
          <w:sz w:val="26"/>
          <w:szCs w:val="26"/>
        </w:rPr>
      </w:pPr>
      <w:r w:rsidRPr="00E426F4">
        <w:rPr>
          <w:sz w:val="26"/>
          <w:szCs w:val="26"/>
        </w:rPr>
        <w:t>He may then open his right hand by making its palm face the sky, put it under the beard, and repeat the following supplication three times:</w:t>
      </w:r>
    </w:p>
    <w:p w:rsidR="008B2617" w:rsidRDefault="008B2617" w:rsidP="006A7C26">
      <w:pPr>
        <w:pStyle w:val="libAr"/>
      </w:pPr>
      <w:r>
        <w:rPr>
          <w:rtl/>
        </w:rPr>
        <w:t>يا عَزيزُ يا كَريمُ يا رَحْمنُ يا غَفُورُ يا رَحيمُ</w:t>
      </w:r>
    </w:p>
    <w:p w:rsidR="008B2617" w:rsidRPr="00E426F4" w:rsidRDefault="008B2617" w:rsidP="008B2617">
      <w:pPr>
        <w:pStyle w:val="libNormal"/>
        <w:rPr>
          <w:sz w:val="26"/>
          <w:szCs w:val="26"/>
        </w:rPr>
      </w:pPr>
      <w:r w:rsidRPr="00E426F4">
        <w:rPr>
          <w:sz w:val="26"/>
          <w:szCs w:val="26"/>
        </w:rPr>
        <w:t>He may then turn his hands over, by making their outer part face the sky, and repeat the following supplicatory prayer three times:</w:t>
      </w:r>
    </w:p>
    <w:p w:rsidR="008B2617" w:rsidRDefault="008B2617" w:rsidP="006A7C26">
      <w:pPr>
        <w:pStyle w:val="libAr"/>
      </w:pPr>
      <w:r>
        <w:rPr>
          <w:rtl/>
        </w:rPr>
        <w:t>اَجِرْنى مِنَ الْعَذابِ الا</w:t>
      </w:r>
      <w:r w:rsidR="00A77E87">
        <w:rPr>
          <w:rtl/>
        </w:rPr>
        <w:t>َ</w:t>
      </w:r>
      <w:r>
        <w:rPr>
          <w:rtl/>
        </w:rPr>
        <w:t>ليمِ</w:t>
      </w:r>
    </w:p>
    <w:p w:rsidR="008B2617" w:rsidRPr="00E426F4" w:rsidRDefault="008B2617" w:rsidP="008B2617">
      <w:pPr>
        <w:pStyle w:val="libNormal"/>
        <w:rPr>
          <w:sz w:val="26"/>
          <w:szCs w:val="26"/>
        </w:rPr>
      </w:pPr>
      <w:r w:rsidRPr="00E426F4">
        <w:rPr>
          <w:sz w:val="26"/>
          <w:szCs w:val="26"/>
        </w:rPr>
        <w:t>He may then say the following invocation:</w:t>
      </w:r>
    </w:p>
    <w:p w:rsidR="008B2617" w:rsidRDefault="008B2617" w:rsidP="006A7C26">
      <w:pPr>
        <w:pStyle w:val="libAr"/>
      </w:pPr>
      <w:r>
        <w:rPr>
          <w:rtl/>
        </w:rPr>
        <w:t>وَصَلَّى اللّٰهُ عَلى مُحَمَّدٍ وَآلِهِ وَالْمَلاَّئِكَةُ وَالرُّوحُ</w:t>
      </w:r>
    </w:p>
    <w:p w:rsidR="008B2617" w:rsidRPr="00E426F4" w:rsidRDefault="008B2617" w:rsidP="008B2617">
      <w:pPr>
        <w:pStyle w:val="libNormal"/>
        <w:rPr>
          <w:sz w:val="26"/>
          <w:szCs w:val="26"/>
        </w:rPr>
      </w:pPr>
      <w:r w:rsidRPr="00E426F4">
        <w:rPr>
          <w:sz w:val="26"/>
          <w:szCs w:val="26"/>
        </w:rPr>
        <w:t>If one does all that, Almighty Allah will forgive him and will be pleased with him; and all creatures, except men and jinn, will invoke forgiveness upon him until he dies.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1" w:name="_Toc433538128"/>
      <w:r>
        <w:lastRenderedPageBreak/>
        <w:t>DUA FOR PARDONING OF SINS</w:t>
      </w:r>
      <w:bookmarkEnd w:id="421"/>
    </w:p>
    <w:p w:rsidR="008B2617" w:rsidRPr="00E426F4" w:rsidRDefault="008B2617" w:rsidP="008B2617">
      <w:pPr>
        <w:pStyle w:val="libNormal"/>
        <w:rPr>
          <w:sz w:val="26"/>
          <w:szCs w:val="26"/>
        </w:rPr>
      </w:pPr>
      <w:r w:rsidRPr="00E426F4">
        <w:rPr>
          <w:sz w:val="26"/>
          <w:szCs w:val="26"/>
        </w:rPr>
        <w:t>Nineteenth: In his book of al-Majalis, al-Mufid has reported the following narration from Muhammad ibn al-Hanafiyyah (Imam Ali’s son):</w:t>
      </w:r>
    </w:p>
    <w:p w:rsidR="008B2617" w:rsidRPr="00E426F4" w:rsidRDefault="008B2617" w:rsidP="008B2617">
      <w:pPr>
        <w:pStyle w:val="libNormal"/>
        <w:rPr>
          <w:sz w:val="26"/>
          <w:szCs w:val="26"/>
        </w:rPr>
      </w:pPr>
      <w:r w:rsidRPr="00E426F4">
        <w:rPr>
          <w:sz w:val="26"/>
          <w:szCs w:val="26"/>
        </w:rPr>
        <w:t>While the Commander of the Faithful (a.s.) was circumambulating the Holy House (of Allah; i.e. the Ka’bah), he saw a man handing to the curtains of the Ka’bah and praying Almighty Allah with the coming supplication.</w:t>
      </w:r>
    </w:p>
    <w:p w:rsidR="008B2617" w:rsidRPr="00E426F4" w:rsidRDefault="008B2617" w:rsidP="008B2617">
      <w:pPr>
        <w:pStyle w:val="libNormal"/>
        <w:rPr>
          <w:sz w:val="26"/>
          <w:szCs w:val="26"/>
        </w:rPr>
      </w:pPr>
      <w:r w:rsidRPr="00E426F4">
        <w:rPr>
          <w:sz w:val="26"/>
          <w:szCs w:val="26"/>
        </w:rPr>
        <w:t>“Has this supplication been composed by you?” Imam Ali asked.</w:t>
      </w:r>
    </w:p>
    <w:p w:rsidR="008B2617" w:rsidRPr="00E426F4" w:rsidRDefault="008B2617" w:rsidP="008B2617">
      <w:pPr>
        <w:pStyle w:val="libNormal"/>
        <w:rPr>
          <w:sz w:val="26"/>
          <w:szCs w:val="26"/>
        </w:rPr>
      </w:pPr>
      <w:r w:rsidRPr="00E426F4">
        <w:rPr>
          <w:sz w:val="26"/>
          <w:szCs w:val="26"/>
        </w:rPr>
        <w:t>“Have you heard it before?” The man replied with a question.</w:t>
      </w:r>
    </w:p>
    <w:p w:rsidR="008B2617" w:rsidRPr="00E426F4" w:rsidRDefault="008B2617" w:rsidP="008B2617">
      <w:pPr>
        <w:pStyle w:val="libNormal"/>
        <w:rPr>
          <w:sz w:val="26"/>
          <w:szCs w:val="26"/>
        </w:rPr>
      </w:pPr>
      <w:r w:rsidRPr="00E426F4">
        <w:rPr>
          <w:sz w:val="26"/>
          <w:szCs w:val="26"/>
        </w:rPr>
        <w:t>Imam Ali(a.s.) answered, “Yes, I have.”</w:t>
      </w:r>
    </w:p>
    <w:p w:rsidR="008B2617" w:rsidRPr="00E426F4" w:rsidRDefault="008B2617" w:rsidP="008B2617">
      <w:pPr>
        <w:pStyle w:val="libNormal"/>
        <w:rPr>
          <w:sz w:val="26"/>
          <w:szCs w:val="26"/>
        </w:rPr>
      </w:pPr>
      <w:r w:rsidRPr="00E426F4">
        <w:rPr>
          <w:sz w:val="26"/>
          <w:szCs w:val="26"/>
        </w:rPr>
        <w:t>The man instructed, “You may then say it after each prayer. I swear by Allah, any believing individual who supplicates Almighty Allah with this supplication after the prayers will most certainly be forgiven by Almighty Allah, even if his sins have been as many as the stars in the sky, the drops coming down from the sky, the pebbles, and the stones of the earth.”</w:t>
      </w:r>
    </w:p>
    <w:p w:rsidR="008B2617" w:rsidRPr="00E426F4" w:rsidRDefault="008B2617" w:rsidP="008B2617">
      <w:pPr>
        <w:pStyle w:val="libNormal"/>
        <w:rPr>
          <w:sz w:val="26"/>
          <w:szCs w:val="26"/>
        </w:rPr>
      </w:pPr>
      <w:r w:rsidRPr="00E426F4">
        <w:rPr>
          <w:sz w:val="26"/>
          <w:szCs w:val="26"/>
        </w:rPr>
        <w:t>Imam Ali(a.s.) clarified, “I have full knowledge of that. Allah is Ample-giving and Knowing.”</w:t>
      </w:r>
    </w:p>
    <w:p w:rsidR="008B2617" w:rsidRPr="00E426F4" w:rsidRDefault="008B2617" w:rsidP="008B2617">
      <w:pPr>
        <w:pStyle w:val="libNormal"/>
        <w:rPr>
          <w:sz w:val="26"/>
          <w:szCs w:val="26"/>
        </w:rPr>
      </w:pPr>
      <w:r w:rsidRPr="00E426F4">
        <w:rPr>
          <w:sz w:val="26"/>
          <w:szCs w:val="26"/>
        </w:rPr>
        <w:t>The man, who was al-Khidr, commented, “You, O Commander of the Faithful, have said the truth. I swear it by Allah. Verily, above every one possessed of knowledge, there is a more knowledgeable one.”</w:t>
      </w:r>
    </w:p>
    <w:p w:rsidR="008B2617" w:rsidRPr="00E426F4" w:rsidRDefault="008B2617" w:rsidP="008B2617">
      <w:pPr>
        <w:pStyle w:val="libNormal"/>
        <w:rPr>
          <w:sz w:val="26"/>
          <w:szCs w:val="26"/>
        </w:rPr>
      </w:pPr>
      <w:r w:rsidRPr="00E426F4">
        <w:rPr>
          <w:sz w:val="26"/>
          <w:szCs w:val="26"/>
        </w:rPr>
        <w:t>Al-Kaf’ami has also reported the supplication in his book of al-Balad al-Amin.</w:t>
      </w:r>
    </w:p>
    <w:p w:rsidR="008B2617" w:rsidRPr="00E426F4" w:rsidRDefault="008B2617" w:rsidP="008B2617">
      <w:pPr>
        <w:pStyle w:val="libNormal"/>
        <w:rPr>
          <w:sz w:val="26"/>
          <w:szCs w:val="26"/>
        </w:rPr>
      </w:pPr>
      <w:r w:rsidRPr="00E426F4">
        <w:rPr>
          <w:sz w:val="26"/>
          <w:szCs w:val="26"/>
        </w:rPr>
        <w:t>The supplication is the following:</w:t>
      </w:r>
    </w:p>
    <w:p w:rsidR="008B2617" w:rsidRDefault="008B2617" w:rsidP="006A7C26">
      <w:pPr>
        <w:pStyle w:val="libAr"/>
      </w:pPr>
      <w:r>
        <w:rPr>
          <w:rtl/>
        </w:rPr>
        <w:t>يا مَنْ لا يَشْغَلُهُ سَمْعٌ عَنْ سَمْعٍ يا مَنْ لا يُغَلِّطُهُ السّآئِلُونَ وَيا مَنْ لا يُبْرِمُهُ اِلْحاحُ الْمُلِحّينَ اَذِقْنى بَرْدَ عَفْوِكَ وَمَغْفِرَتِكَ وَحَلاوَةَ رَحْمَتِكَ</w:t>
      </w:r>
    </w:p>
    <w:p w:rsidR="008B2617" w:rsidRPr="00E426F4" w:rsidRDefault="008B2617" w:rsidP="008B2617">
      <w:pPr>
        <w:pStyle w:val="libNormal"/>
        <w:rPr>
          <w:sz w:val="26"/>
          <w:szCs w:val="26"/>
        </w:rPr>
      </w:pPr>
      <w:r w:rsidRPr="00E426F4">
        <w:rPr>
          <w:sz w:val="26"/>
          <w:szCs w:val="26"/>
        </w:rPr>
        <w:t>Twentieth: In his book of A’lam al-Din, Ibn ‘Abbas reported the Holy Prophet (s.a.w.a.) to have said, “He who recites the following three Quranic verses three times after the Sunset (Maghrib) Prayer will be regarded as having settled all that which he missed on that day and his prayer will be accepted. If he recites them after every obligatory or voluntary prayer, rewards that are as numerous as the stars of the sky, the drops of rain, the leaves of trees, and the pieces of the soil of the earth will be recorded for him. After he dies, for each single reward, ten rewards will be recorded for him in his grave. These Quranic verses are the following:</w:t>
      </w:r>
    </w:p>
    <w:p w:rsidR="008B2617" w:rsidRDefault="008B2617" w:rsidP="006A7C26">
      <w:pPr>
        <w:pStyle w:val="libAr"/>
      </w:pPr>
      <w:r>
        <w:rPr>
          <w:rtl/>
        </w:rPr>
        <w:t>فَسُبْحانَ اللّٰهِ حينَ تُمْسُونَ وَحينَ تُصْبِحُونَ وَلَهُ الْحَمْدُ فِى السَّمواتِ وَالا</w:t>
      </w:r>
      <w:r w:rsidR="00A77E87">
        <w:rPr>
          <w:rtl/>
        </w:rPr>
        <w:t>َ</w:t>
      </w:r>
      <w:r>
        <w:rPr>
          <w:rtl/>
        </w:rPr>
        <w:t>رْضِ وَعَشِيّا وَحينَ تُظْهِرُونَ يُخْرِجُ الْحَىَّ مِنَ الْمَيِّتِ وَيُخْرِجُ الْمَيِّتَ مِنَ الْحَىِّ وَيُحْيِى الا</w:t>
      </w:r>
      <w:r w:rsidR="00A77E87">
        <w:rPr>
          <w:rtl/>
        </w:rPr>
        <w:t>َ</w:t>
      </w:r>
      <w:r>
        <w:rPr>
          <w:rtl/>
        </w:rPr>
        <w:t>رْضَ بَعْدَ مَوْتِها وَكَذلِكَ تُخْرَجُونَ سُبْحانَ رَبِّكَ رَبِّ الْعِزَّةِ عَمّا يَصِفُونَ وَسَلامٌ عَلَى الْمُرْسَلينَ وَالْحَمْدُ لِلَّهِ رَبِّ الْعالَمينَ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2" w:name="_Toc433538129"/>
      <w:r>
        <w:lastRenderedPageBreak/>
        <w:t>DUA FOR LONGEVITY</w:t>
      </w:r>
      <w:bookmarkEnd w:id="422"/>
    </w:p>
    <w:p w:rsidR="008B2617" w:rsidRPr="00E426F4" w:rsidRDefault="008B2617" w:rsidP="008B2617">
      <w:pPr>
        <w:pStyle w:val="libNormal"/>
        <w:rPr>
          <w:sz w:val="26"/>
          <w:szCs w:val="26"/>
        </w:rPr>
      </w:pPr>
      <w:r w:rsidRPr="00E426F4">
        <w:rPr>
          <w:sz w:val="26"/>
          <w:szCs w:val="26"/>
        </w:rPr>
        <w:t>Twenty-first: Sayyid Ibn Tawus, through a valid chain of authority, has reported the following incident from Jamil ibn Darraj:</w:t>
      </w:r>
    </w:p>
    <w:p w:rsidR="008B2617" w:rsidRPr="00E426F4" w:rsidRDefault="008B2617" w:rsidP="008B2617">
      <w:pPr>
        <w:pStyle w:val="libNormal"/>
        <w:rPr>
          <w:sz w:val="26"/>
          <w:szCs w:val="26"/>
        </w:rPr>
      </w:pPr>
      <w:r w:rsidRPr="00E426F4">
        <w:rPr>
          <w:sz w:val="26"/>
          <w:szCs w:val="26"/>
        </w:rPr>
        <w:t>A man visited Imam al-Sadiq(a.s.) and said, “My master, I have become old aged, my relatives have all died, and I fear lest death will come upon me while I have no one to entertain me and to whom I may refer.”</w:t>
      </w:r>
    </w:p>
    <w:p w:rsidR="008B2617" w:rsidRPr="00E426F4" w:rsidRDefault="008B2617" w:rsidP="008B2617">
      <w:pPr>
        <w:pStyle w:val="libNormal"/>
        <w:rPr>
          <w:sz w:val="26"/>
          <w:szCs w:val="26"/>
        </w:rPr>
      </w:pPr>
      <w:r w:rsidRPr="00E426F4">
        <w:rPr>
          <w:sz w:val="26"/>
          <w:szCs w:val="26"/>
        </w:rPr>
        <w:t>The Imam (a.s.) answered, “Some of your brothers-in-faith are closer to you than relatives and you can find with them entertainment more pleasant that that which you may find with your relatives. However, if you wish that you and your relatives will live longer, you must say the following supplicatory prayer after each ritual prayer:</w:t>
      </w:r>
    </w:p>
    <w:p w:rsidR="008B2617" w:rsidRDefault="008B2617" w:rsidP="006A7C26">
      <w:pPr>
        <w:pStyle w:val="libAr"/>
      </w:pPr>
      <w:r>
        <w:rPr>
          <w:rtl/>
        </w:rPr>
        <w:t>اَللّهُمَّ صَلِّ عَلى مُحَمَّدٍ وَآلِ مُحَمَّدٍ اَللّهُمَّ اِنَّ رَسُولَكَ الصّادِقَ الْمُصَدَّقَ صَلَواتُكَ عَلَيْهِ وَآلِهِ قالَ اِنَّكَ قُلْتَ ما تَرَدَّدْتُ فى شَىْءٍ اَ نَا فاعِلُهُ كَتَرَدُّدى فى قَبْضِ رُوحِ عَبْدِىَ الْمُؤْمِنِ يَكْرَهُ الْمَوْتَ وَاَكْرَهُ مَسآئَتَهُ اَللّهُمَّ فَصَلِّ عَلى مُحَمَّدٍ وَآلِ مُحَمَّدٍ وَعَجَّلْ لِوَلِيِّكَ الْفَرَجَ وَالْعافِيَةَ وَالنَّصْرَ وَلا تَسُؤْنى فى نَفْسى وَلا فى اَحَدٍ مِنْ اَحِبَّتى</w:t>
      </w:r>
    </w:p>
    <w:p w:rsidR="008B2617" w:rsidRPr="00E426F4" w:rsidRDefault="008B2617" w:rsidP="008B2617">
      <w:pPr>
        <w:pStyle w:val="libNormal"/>
        <w:rPr>
          <w:sz w:val="26"/>
          <w:szCs w:val="26"/>
        </w:rPr>
      </w:pPr>
      <w:r w:rsidRPr="00E426F4">
        <w:rPr>
          <w:sz w:val="26"/>
          <w:szCs w:val="26"/>
        </w:rPr>
        <w:t>If you wish, you may mention the persons you love by names.”</w:t>
      </w:r>
    </w:p>
    <w:p w:rsidR="008B2617" w:rsidRPr="00E426F4" w:rsidRDefault="008B2617" w:rsidP="008B2617">
      <w:pPr>
        <w:pStyle w:val="libNormal"/>
        <w:rPr>
          <w:sz w:val="26"/>
          <w:szCs w:val="26"/>
        </w:rPr>
      </w:pPr>
      <w:r w:rsidRPr="00E426F4">
        <w:rPr>
          <w:sz w:val="26"/>
          <w:szCs w:val="26"/>
        </w:rPr>
        <w:t>The old man thereafter said, “By Allah I take the oath, I lived for such a long time until I became bored of life.”</w:t>
      </w:r>
    </w:p>
    <w:p w:rsidR="008B2617" w:rsidRPr="00E426F4" w:rsidRDefault="008B2617" w:rsidP="008B2617">
      <w:pPr>
        <w:pStyle w:val="libNormal"/>
        <w:rPr>
          <w:sz w:val="26"/>
          <w:szCs w:val="26"/>
        </w:rPr>
      </w:pPr>
      <w:r w:rsidRPr="00E426F4">
        <w:rPr>
          <w:sz w:val="26"/>
          <w:szCs w:val="26"/>
        </w:rPr>
        <w:t>This ultimately considerable supplicatory prayer is mentioned in all books of supplications.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3" w:name="_Toc433538130"/>
      <w:r>
        <w:lastRenderedPageBreak/>
        <w:t>TAQIBAAT OF FAJR PRAYERS</w:t>
      </w:r>
      <w:bookmarkEnd w:id="423"/>
    </w:p>
    <w:p w:rsidR="008B2617" w:rsidRPr="00E426F4" w:rsidRDefault="008B2617" w:rsidP="008B2617">
      <w:pPr>
        <w:pStyle w:val="libNormal"/>
        <w:rPr>
          <w:sz w:val="26"/>
          <w:szCs w:val="26"/>
        </w:rPr>
      </w:pPr>
      <w:r w:rsidRPr="00E426F4">
        <w:rPr>
          <w:sz w:val="26"/>
          <w:szCs w:val="26"/>
        </w:rPr>
        <w:t>The supplications and doxologies that have been mentioned to be said after the Dawn Prayers are more than the supplications to be said after other prayers. Likewise, too many are the traditions demonstrating the merits of saying such supplications after the Dawn Prayers. In this connection, Imam AliAmeer al-Momineen(a.s.) is reported to have said, “To supplicate and mention Almighty Allah in the space of time between Dawn Prayer and sunrise brings about sustenance swifter than going about in the lands.”</w:t>
      </w:r>
    </w:p>
    <w:p w:rsidR="008B2617" w:rsidRPr="00E426F4" w:rsidRDefault="008B2617" w:rsidP="008B2617">
      <w:pPr>
        <w:pStyle w:val="libNormal"/>
        <w:rPr>
          <w:sz w:val="26"/>
          <w:szCs w:val="26"/>
        </w:rPr>
      </w:pPr>
      <w:r w:rsidRPr="00E426F4">
        <w:rPr>
          <w:sz w:val="26"/>
          <w:szCs w:val="26"/>
        </w:rPr>
        <w:t>The Holy Prophet (s.a.w.a.) is reported to have said, “He that sits in his prayer-place, supplicating and mentioning Almighty Allah from the Dawn Prayer up to sunrise will be hidden by Almighty Allah from Hellfire.”</w:t>
      </w:r>
    </w:p>
    <w:p w:rsidR="008B2617" w:rsidRPr="00E426F4" w:rsidRDefault="008B2617" w:rsidP="008B2617">
      <w:pPr>
        <w:pStyle w:val="libNormal"/>
        <w:rPr>
          <w:sz w:val="26"/>
          <w:szCs w:val="26"/>
        </w:rPr>
      </w:pPr>
      <w:r w:rsidRPr="00E426F4">
        <w:rPr>
          <w:sz w:val="26"/>
          <w:szCs w:val="26"/>
        </w:rPr>
        <w:t>Imam al-Baqir (a.s.) is reported to have said, “Iblis (i.e. Satan) deploys his troops, the troops of daylight, in the space of time between dawn and sunrise. As for his troops of night, he deploys them in the space of time between sunset and the vanishing of the western redness of the sun. Therefore, you should mention Almighty Allah at these two times very frequently, for Iblis exerts all his efforts at these two times to distract man from mentioning Almighty Allah.”</w:t>
      </w:r>
    </w:p>
    <w:p w:rsidR="008B2617" w:rsidRPr="00E426F4" w:rsidRDefault="008B2617" w:rsidP="008B2617">
      <w:pPr>
        <w:pStyle w:val="libNormal"/>
        <w:rPr>
          <w:sz w:val="26"/>
          <w:szCs w:val="26"/>
        </w:rPr>
      </w:pPr>
      <w:r w:rsidRPr="00E426F4">
        <w:rPr>
          <w:sz w:val="26"/>
          <w:szCs w:val="26"/>
        </w:rPr>
        <w:t>Through an authentic chain of authority, it is reported that Imam al-Rida(a.s.), during his stay in Khurasan, used to sit in his prayer-place, after he would perform the Dawn Prayer, mentioning and supplicating Almighty Allah up to sunrise. Then, a piece of cloth containing some teeth-brushing sticks would be brought to him and he would use them one by one. He would then chew some gum before he would start reciting the Glorious Book of Allah.</w:t>
      </w:r>
    </w:p>
    <w:p w:rsidR="008B2617" w:rsidRPr="00E426F4" w:rsidRDefault="008B2617" w:rsidP="008B2617">
      <w:pPr>
        <w:pStyle w:val="libNormal"/>
        <w:rPr>
          <w:sz w:val="26"/>
          <w:szCs w:val="26"/>
        </w:rPr>
      </w:pPr>
      <w:r w:rsidRPr="00E426F4">
        <w:rPr>
          <w:sz w:val="26"/>
          <w:szCs w:val="26"/>
        </w:rPr>
        <w:t>The Holy Prophet (s.a.w.a.) is reported to have said, “He who sits in his prayer-place where he performed the Dawn Prayer, mentioning Almighty Allah up to sunrise, will be granted the reward of going on pilgrimage to the Holy House of Allah.”</w:t>
      </w:r>
    </w:p>
    <w:p w:rsidR="008B2617" w:rsidRPr="00E426F4" w:rsidRDefault="008B2617" w:rsidP="008B2617">
      <w:pPr>
        <w:pStyle w:val="libNormal"/>
        <w:rPr>
          <w:sz w:val="26"/>
          <w:szCs w:val="26"/>
        </w:rPr>
      </w:pPr>
      <w:r w:rsidRPr="00E426F4">
        <w:rPr>
          <w:sz w:val="26"/>
          <w:szCs w:val="26"/>
        </w:rPr>
        <w:t>According to a Word of Sacredness (hadith qudsi), Allah the All-exalted says, “O son of Adam, remember Me an hour after morning and an hour after afternoon so that I will settle on behalf of you whatever has concerned you.”</w:t>
      </w:r>
    </w:p>
    <w:p w:rsidR="008B2617" w:rsidRPr="00E426F4" w:rsidRDefault="008B2617" w:rsidP="008B2617">
      <w:pPr>
        <w:pStyle w:val="libNormal"/>
        <w:rPr>
          <w:sz w:val="26"/>
          <w:szCs w:val="26"/>
        </w:rPr>
      </w:pPr>
      <w:r w:rsidRPr="00E426F4">
        <w:rPr>
          <w:sz w:val="26"/>
          <w:szCs w:val="26"/>
        </w:rPr>
        <w:t>The post-Dawn Prayer utterances are as follows:</w:t>
      </w:r>
    </w:p>
    <w:p w:rsidR="008B2617" w:rsidRPr="00E426F4" w:rsidRDefault="008B2617" w:rsidP="008B2617">
      <w:pPr>
        <w:pStyle w:val="libNormal"/>
        <w:rPr>
          <w:sz w:val="26"/>
          <w:szCs w:val="26"/>
        </w:rPr>
      </w:pPr>
      <w:r w:rsidRPr="00E426F4">
        <w:rPr>
          <w:sz w:val="26"/>
          <w:szCs w:val="26"/>
        </w:rPr>
        <w:t>First: Ibn Baabwayh has reported through a valid chain of authority that Imam al-Baqir (a.s.) said, “He who repeats the imploration for Almighty Allah’s forgiveness seventy times after the Dawn Prayer will be forgiven by Almighty Allah even if he would commit seventy (or seven hundred according to another narration) sins on that day.”</w:t>
      </w:r>
    </w:p>
    <w:p w:rsidR="008B2617" w:rsidRPr="00E426F4" w:rsidRDefault="008B2617" w:rsidP="008B2617">
      <w:pPr>
        <w:pStyle w:val="libNormal"/>
        <w:rPr>
          <w:sz w:val="26"/>
          <w:szCs w:val="26"/>
        </w:rPr>
      </w:pPr>
      <w:r w:rsidRPr="00E426F4">
        <w:rPr>
          <w:sz w:val="26"/>
          <w:szCs w:val="26"/>
        </w:rPr>
        <w:t xml:space="preserve">Second: Ibn Baabwayh has also reported through an authentic chain of authority and other valid chain of authority that Imam AliAmeer al-Momineen(a.s.) said, “He who performs the Dawn Prayer and follows </w:t>
      </w:r>
      <w:r w:rsidRPr="00E426F4">
        <w:rPr>
          <w:sz w:val="26"/>
          <w:szCs w:val="26"/>
        </w:rPr>
        <w:lastRenderedPageBreak/>
        <w:t>it with reciting Surah al-Tawheed eleven times will not be followed by any sin to commit even if Satan may be averse.”</w:t>
      </w:r>
    </w:p>
    <w:p w:rsidR="008B2617" w:rsidRPr="00E426F4" w:rsidRDefault="008B2617" w:rsidP="008B2617">
      <w:pPr>
        <w:pStyle w:val="libNormal"/>
        <w:rPr>
          <w:sz w:val="26"/>
          <w:szCs w:val="26"/>
        </w:rPr>
      </w:pPr>
      <w:r w:rsidRPr="00E426F4">
        <w:rPr>
          <w:sz w:val="26"/>
          <w:szCs w:val="26"/>
        </w:rPr>
        <w:t>In the book of al-Balad al-Amin, it is mentioned that the Holy Prophet (s.a.w.a.) said, “He who recites Surah al-Tawheed ten times every day will not be followed by any sin to commit even if Satan exerts all efforts against so.”</w:t>
      </w:r>
    </w:p>
    <w:p w:rsidR="008B2617" w:rsidRPr="00E426F4" w:rsidRDefault="008B2617" w:rsidP="008B2617">
      <w:pPr>
        <w:pStyle w:val="libNormal"/>
        <w:rPr>
          <w:sz w:val="26"/>
          <w:szCs w:val="26"/>
        </w:rPr>
      </w:pPr>
      <w:r w:rsidRPr="00E426F4">
        <w:rPr>
          <w:sz w:val="26"/>
          <w:szCs w:val="26"/>
        </w:rPr>
        <w:t>Third: Al-Kulayni has reported though an authentic chain of authority that Imam al-Sadiq(a.s.) said: He who repeats the following doxology one hundred times after the Dawn Prayer will not face any terrible thing on that day:</w:t>
      </w:r>
    </w:p>
    <w:p w:rsidR="008B2617" w:rsidRDefault="008B2617" w:rsidP="006A7C26">
      <w:pPr>
        <w:pStyle w:val="libAr"/>
      </w:pPr>
      <w:r>
        <w:rPr>
          <w:rtl/>
        </w:rPr>
        <w:t>ماشآءاللّهُ كانَ وَلاحَوْلَ وَلا قُوَّةَ اِلاّ بِاللّهِ الْعَلِىِّ الْعَظيمِ</w:t>
      </w:r>
    </w:p>
    <w:p w:rsidR="008B2617" w:rsidRPr="00E426F4" w:rsidRDefault="008B2617" w:rsidP="008B2617">
      <w:pPr>
        <w:pStyle w:val="libNormal"/>
        <w:rPr>
          <w:sz w:val="26"/>
          <w:szCs w:val="26"/>
        </w:rPr>
      </w:pPr>
      <w:r w:rsidRPr="00E426F4">
        <w:rPr>
          <w:sz w:val="26"/>
          <w:szCs w:val="26"/>
        </w:rPr>
        <w:t>The same narration is reported by al-Tusi and others in their books on supplications.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4" w:name="_Toc433538131"/>
      <w:r>
        <w:lastRenderedPageBreak/>
        <w:t>MERITS OF SURAH QADR AND RECITING IT 76 TIMES IN THE DAY</w:t>
      </w:r>
      <w:bookmarkEnd w:id="424"/>
    </w:p>
    <w:p w:rsidR="008B2617" w:rsidRPr="00E426F4" w:rsidRDefault="008B2617" w:rsidP="008B2617">
      <w:pPr>
        <w:pStyle w:val="libNormal"/>
        <w:rPr>
          <w:sz w:val="26"/>
          <w:szCs w:val="26"/>
        </w:rPr>
      </w:pPr>
      <w:r w:rsidRPr="00E426F4">
        <w:rPr>
          <w:sz w:val="26"/>
          <w:szCs w:val="26"/>
        </w:rPr>
        <w:t>Fourth: Al-Kaf’ami and others have reported Imam al-Baqir (a.s.) to have said, “He who recites Surah al-Qadr ten times after the Dawn Prayers, ten times at middays, and ten times after afternoons will tire out two thousand writers (of rewards) for thirty years.</w:t>
      </w:r>
    </w:p>
    <w:p w:rsidR="008B2617" w:rsidRPr="00E426F4" w:rsidRDefault="008B2617" w:rsidP="008B2617">
      <w:pPr>
        <w:pStyle w:val="libNormal"/>
        <w:rPr>
          <w:sz w:val="26"/>
          <w:szCs w:val="26"/>
        </w:rPr>
      </w:pPr>
      <w:r w:rsidRPr="00E426F4">
        <w:rPr>
          <w:sz w:val="26"/>
          <w:szCs w:val="26"/>
        </w:rPr>
        <w:t>Imam al-Baqir (a.s.) is also reported to have said, “Whenever a servant (of Allah) recites Surah al-Qadr seven times after dawning, a line of angels will invoke blessings and mercy upon him, each seventy times.”</w:t>
      </w:r>
    </w:p>
    <w:p w:rsidR="008B2617" w:rsidRPr="00E426F4" w:rsidRDefault="008B2617" w:rsidP="008B2617">
      <w:pPr>
        <w:pStyle w:val="libNormal"/>
        <w:rPr>
          <w:sz w:val="26"/>
          <w:szCs w:val="26"/>
        </w:rPr>
      </w:pPr>
      <w:r w:rsidRPr="00E426F4">
        <w:rPr>
          <w:sz w:val="26"/>
          <w:szCs w:val="26"/>
        </w:rPr>
        <w:t>Imam Muhammad al-Taqi(a.s.) is reported to have mentioned abundant rewards for one who recites Surah al-Qadr seventy-six times a day; seven times before the Dawn Prayer and ten times after it, ten times before the supererogatory prayer of midday and twenty-one times after it, ten times after the Afternoon (Asr) Prayer, seven times after the Evening (Isha’) Prayer, and eleven times when going to bed. One of these rewards is that Almighty Allah will create one thousand angels to record the rewards of this act for thirty-six thousand years.</w:t>
      </w:r>
    </w:p>
    <w:p w:rsidR="008B2617" w:rsidRPr="00E426F4" w:rsidRDefault="008B2617" w:rsidP="008B2617">
      <w:pPr>
        <w:pStyle w:val="libNormal"/>
        <w:rPr>
          <w:sz w:val="26"/>
          <w:szCs w:val="26"/>
        </w:rPr>
      </w:pPr>
      <w:r w:rsidRPr="00E426F4">
        <w:rPr>
          <w:sz w:val="26"/>
          <w:szCs w:val="26"/>
        </w:rPr>
        <w:t>Fifth: Ibn Baabwayh and other scholars, may Allah be pleased with them, have reported through valid chains of authority that Imam al-Baqir (a.s.) quoted the Holy Prophet (s.a.w.a.) to have said: After you perform the Dawn Prayer, you may say the following doxology ten times, for if you do so, Almighty Allah will heal you from blindness, lunacy, leprosy, poverty, demolition, and senility:</w:t>
      </w:r>
    </w:p>
    <w:p w:rsidR="008B2617" w:rsidRDefault="008B2617" w:rsidP="006A7C26">
      <w:pPr>
        <w:pStyle w:val="libAr"/>
      </w:pPr>
      <w:r>
        <w:rPr>
          <w:rtl/>
        </w:rPr>
        <w:t>سبحان اللّه العظيم و بحمده و لا حول و لا قوّة الاّ باللّه العلى العظيم</w:t>
      </w:r>
    </w:p>
    <w:p w:rsidR="008B2617" w:rsidRPr="00E426F4" w:rsidRDefault="008B2617" w:rsidP="008B2617">
      <w:pPr>
        <w:pStyle w:val="libNormal"/>
        <w:rPr>
          <w:sz w:val="26"/>
          <w:szCs w:val="26"/>
        </w:rPr>
      </w:pPr>
      <w:r w:rsidRPr="00E426F4">
        <w:rPr>
          <w:sz w:val="26"/>
          <w:szCs w:val="26"/>
        </w:rPr>
        <w:t>Sixth: In the book of al-Balad al-Amin, it is reported that Imam AliAmeer al-Momineen(a.s.) reported the Holy Prophet (s.a.w.a.) to have said: He who wishes that Almighty Allah will grant him a longer lifetime and victory over his enemies and safeguard him against terrible death, must keep on saying this doxology every morning and evening. He may say the following three times:</w:t>
      </w:r>
    </w:p>
    <w:p w:rsidR="008B2617" w:rsidRDefault="008B2617" w:rsidP="006A7C26">
      <w:pPr>
        <w:pStyle w:val="libAr"/>
      </w:pPr>
      <w:r>
        <w:rPr>
          <w:rtl/>
        </w:rPr>
        <w:t>سُبْحانَ اللّٰهِ مِلا</w:t>
      </w:r>
      <w:r w:rsidR="00A77E87">
        <w:rPr>
          <w:rtl/>
        </w:rPr>
        <w:t>َ</w:t>
      </w:r>
      <w:r>
        <w:rPr>
          <w:rtl/>
        </w:rPr>
        <w:t xml:space="preserve"> الْميزانِ وَمُنْتَهَى الْعِلْمِ وَمَبْلَغَ الرِّضا وَزِنَةَ الْعَرْشِ وَسَعَةَ الْكُرْسِىِّ</w:t>
      </w:r>
    </w:p>
    <w:p w:rsidR="008B2617" w:rsidRPr="00E426F4" w:rsidRDefault="008B2617" w:rsidP="008B2617">
      <w:pPr>
        <w:pStyle w:val="libNormal"/>
        <w:rPr>
          <w:sz w:val="26"/>
          <w:szCs w:val="26"/>
        </w:rPr>
      </w:pPr>
      <w:r w:rsidRPr="00E426F4">
        <w:rPr>
          <w:sz w:val="26"/>
          <w:szCs w:val="26"/>
        </w:rPr>
        <w:t>He may say the following three times:</w:t>
      </w:r>
    </w:p>
    <w:p w:rsidR="008B2617" w:rsidRDefault="008B2617" w:rsidP="006A7C26">
      <w:pPr>
        <w:pStyle w:val="libAr"/>
      </w:pPr>
      <w:r>
        <w:rPr>
          <w:rtl/>
        </w:rPr>
        <w:t>اَلْحَمْدُ لِلَّهِ مِلا</w:t>
      </w:r>
      <w:r w:rsidR="00A77E87">
        <w:rPr>
          <w:rtl/>
        </w:rPr>
        <w:t>َ</w:t>
      </w:r>
      <w:r>
        <w:rPr>
          <w:rtl/>
        </w:rPr>
        <w:t xml:space="preserve"> الْميزانِ وَمُنْتَهَى الْعِلْمِ وَمَبْلَغَ الرِّضا وَزِنَةَ الْعَرْشِ وَسَعَةَ الْكُرْسِىِّ</w:t>
      </w:r>
    </w:p>
    <w:p w:rsidR="008B2617" w:rsidRPr="00E426F4" w:rsidRDefault="008B2617" w:rsidP="008B2617">
      <w:pPr>
        <w:pStyle w:val="libNormal"/>
        <w:rPr>
          <w:sz w:val="26"/>
          <w:szCs w:val="26"/>
        </w:rPr>
      </w:pPr>
      <w:r w:rsidRPr="00E426F4">
        <w:rPr>
          <w:sz w:val="26"/>
          <w:szCs w:val="26"/>
        </w:rPr>
        <w:t>He may say the following three times:</w:t>
      </w:r>
    </w:p>
    <w:p w:rsidR="008B2617" w:rsidRDefault="008B2617" w:rsidP="006A7C26">
      <w:pPr>
        <w:pStyle w:val="libAr"/>
      </w:pPr>
      <w:r>
        <w:rPr>
          <w:rtl/>
        </w:rPr>
        <w:t>لا اِلهَ اِلا اللّٰهُ مِلا</w:t>
      </w:r>
      <w:r w:rsidR="00A77E87">
        <w:rPr>
          <w:rtl/>
        </w:rPr>
        <w:t>َ</w:t>
      </w:r>
      <w:r>
        <w:rPr>
          <w:rtl/>
        </w:rPr>
        <w:t xml:space="preserve"> الْميزانِ وَمُنْتَهَى الْعِلْمِ وَمَبْلَغَ الرِّضا وَزِنَةَ الْعَرْشِ وَسَعَةَ الْكُرْسِىِّ</w:t>
      </w:r>
    </w:p>
    <w:p w:rsidR="008B2617" w:rsidRPr="00E426F4" w:rsidRDefault="008B2617" w:rsidP="008B2617">
      <w:pPr>
        <w:pStyle w:val="libNormal"/>
        <w:rPr>
          <w:sz w:val="26"/>
          <w:szCs w:val="26"/>
        </w:rPr>
      </w:pPr>
      <w:r w:rsidRPr="00E426F4">
        <w:rPr>
          <w:sz w:val="26"/>
          <w:szCs w:val="26"/>
        </w:rPr>
        <w:t>He may say the following three times:</w:t>
      </w:r>
    </w:p>
    <w:p w:rsidR="008B2617" w:rsidRDefault="008B2617" w:rsidP="006A7C26">
      <w:pPr>
        <w:pStyle w:val="libAr"/>
      </w:pPr>
      <w:r>
        <w:rPr>
          <w:rtl/>
        </w:rPr>
        <w:t>اَللَّهُ اَكْبَرُ مِلا</w:t>
      </w:r>
      <w:r w:rsidR="00A77E87">
        <w:rPr>
          <w:rtl/>
        </w:rPr>
        <w:t>َ</w:t>
      </w:r>
      <w:r>
        <w:rPr>
          <w:rtl/>
        </w:rPr>
        <w:t xml:space="preserve"> الْميزانِ وَمُنْتَهَى الْعِلْمِ وَمَبْلَغَ الرِّضا وَزِنَةَ الْعَرْشِ وَسَعَةَ الْكُرْسِىِّ</w:t>
      </w:r>
    </w:p>
    <w:p w:rsidR="008B2617" w:rsidRPr="00E426F4" w:rsidRDefault="008B2617" w:rsidP="007A1468">
      <w:pPr>
        <w:pStyle w:val="libNormal"/>
      </w:pPr>
      <w:r w:rsidRPr="00E426F4">
        <w:rPr>
          <w:sz w:val="26"/>
          <w:szCs w:val="26"/>
        </w:rPr>
        <w:br w:type="page"/>
      </w:r>
    </w:p>
    <w:p w:rsidR="008B2617" w:rsidRDefault="008B2617" w:rsidP="006A7C26">
      <w:pPr>
        <w:pStyle w:val="libAr"/>
      </w:pPr>
      <w:r>
        <w:lastRenderedPageBreak/>
        <w:t xml:space="preserve">Merit of reciting </w:t>
      </w:r>
      <w:r>
        <w:rPr>
          <w:rtl/>
        </w:rPr>
        <w:t>بسم الله الرحمن الرح</w:t>
      </w:r>
      <w:r>
        <w:rPr>
          <w:rFonts w:hint="cs"/>
          <w:rtl/>
        </w:rPr>
        <w:t>ی</w:t>
      </w:r>
      <w:r>
        <w:rPr>
          <w:rFonts w:hint="eastAsia"/>
          <w:rtl/>
        </w:rPr>
        <w:t>م</w:t>
      </w:r>
      <w:r>
        <w:t xml:space="preserve"> along with </w:t>
      </w:r>
      <w:r>
        <w:rPr>
          <w:rtl/>
        </w:rPr>
        <w:t>لاحول ولا قوة الا بالله</w:t>
      </w:r>
      <w:r>
        <w:t xml:space="preserve"> </w:t>
      </w:r>
      <w:r>
        <w:rPr>
          <w:cs/>
        </w:rPr>
        <w:t>‎</w:t>
      </w:r>
    </w:p>
    <w:p w:rsidR="008B2617" w:rsidRPr="00E426F4" w:rsidRDefault="008B2617" w:rsidP="008B2617">
      <w:pPr>
        <w:pStyle w:val="libNormal"/>
        <w:rPr>
          <w:sz w:val="26"/>
          <w:szCs w:val="26"/>
        </w:rPr>
      </w:pPr>
      <w:r w:rsidRPr="00E426F4">
        <w:rPr>
          <w:sz w:val="26"/>
          <w:szCs w:val="26"/>
        </w:rPr>
        <w:t>MERIT OF RECITING BISMILLAH ALONG WITH LA HAWL LA WA LA ....</w:t>
      </w:r>
    </w:p>
    <w:p w:rsidR="008B2617" w:rsidRPr="00E426F4" w:rsidRDefault="008B2617" w:rsidP="008B2617">
      <w:pPr>
        <w:pStyle w:val="libNormal"/>
        <w:rPr>
          <w:sz w:val="26"/>
          <w:szCs w:val="26"/>
        </w:rPr>
      </w:pPr>
      <w:r w:rsidRPr="00E426F4">
        <w:rPr>
          <w:sz w:val="26"/>
          <w:szCs w:val="26"/>
        </w:rPr>
        <w:t>Seventh: Through valid chains of authority, Sayyid Ibn Tawus reported Imam al-Rida(a.s.) to have said: He who repeats the following doxology one hundred times after the Dawn Prayers will be closer to the Greatest Name of Almighty Allah than the blackness of the eye to its whiteness:</w:t>
      </w:r>
    </w:p>
    <w:p w:rsidR="008B2617" w:rsidRDefault="008B2617" w:rsidP="006A7C26">
      <w:pPr>
        <w:pStyle w:val="libAr"/>
      </w:pPr>
      <w:r>
        <w:rPr>
          <w:rFonts w:hint="eastAsia"/>
          <w:rtl/>
        </w:rPr>
        <w:t>بِسْمِ</w:t>
      </w:r>
      <w:r>
        <w:rPr>
          <w:rtl/>
        </w:rPr>
        <w:t xml:space="preserve"> اللّهِ الرَّحْمنِ الرَّحيمِ لا حَوْلَ وَلا قُوَّةَ اِلاّ بِاللّٰهِ الْعَلِىِّ الْعَظيمِ</w:t>
      </w:r>
    </w:p>
    <w:p w:rsidR="008B2617" w:rsidRPr="00E426F4" w:rsidRDefault="008B2617" w:rsidP="008B2617">
      <w:pPr>
        <w:pStyle w:val="libNormal"/>
        <w:rPr>
          <w:sz w:val="26"/>
          <w:szCs w:val="26"/>
        </w:rPr>
      </w:pPr>
      <w:r w:rsidRPr="00E426F4">
        <w:rPr>
          <w:sz w:val="26"/>
          <w:szCs w:val="26"/>
        </w:rPr>
        <w:t>Through valid chains of authority too, Imam al-Sadiq and Imam al-Kazim (a.s.) are reported to have said, “He who says this doxology seven times after the Dawn Prayers and the Sunset Prayers before he speaks or moves from his position, Almighty Allah will fend off from him seven kinds of misfortunes the easiest of which are leprosy, mycobacterium, trickeries of Satan, and evils of ruling authorities.</w:t>
      </w:r>
    </w:p>
    <w:p w:rsidR="008B2617" w:rsidRPr="00E426F4" w:rsidRDefault="008B2617" w:rsidP="008B2617">
      <w:pPr>
        <w:pStyle w:val="libNormal"/>
        <w:rPr>
          <w:sz w:val="26"/>
          <w:szCs w:val="26"/>
        </w:rPr>
      </w:pPr>
      <w:r w:rsidRPr="00E426F4">
        <w:rPr>
          <w:sz w:val="26"/>
          <w:szCs w:val="26"/>
        </w:rPr>
        <w:t>According to other validly reported traditions, this doxology may be repeated three or ten times. However, it may be repeated three times as minimum and one hundred times as maximum; the more the best in rewarding.</w:t>
      </w:r>
    </w:p>
    <w:p w:rsidR="008B2617" w:rsidRPr="00E426F4" w:rsidRDefault="008B2617" w:rsidP="008B2617">
      <w:pPr>
        <w:pStyle w:val="libNormal"/>
        <w:rPr>
          <w:sz w:val="26"/>
          <w:szCs w:val="26"/>
        </w:rPr>
      </w:pPr>
      <w:r w:rsidRPr="00E426F4">
        <w:rPr>
          <w:sz w:val="26"/>
          <w:szCs w:val="26"/>
        </w:rPr>
        <w:t>Eighth: Ahmad ibn Fahad and others have reported that a man came to Imam Abu’l-Hasan al-Kazim (a.s.) and complained about his profession and that whenever he went to do any of his affairs, it would not be settled. The Imam (a.s.) therefore said to him: You may repeat the following words ten times after the Dawn Prayer:</w:t>
      </w:r>
    </w:p>
    <w:p w:rsidR="008B2617" w:rsidRDefault="008B2617" w:rsidP="006A7C26">
      <w:pPr>
        <w:pStyle w:val="libAr"/>
      </w:pPr>
      <w:r>
        <w:rPr>
          <w:rFonts w:hint="eastAsia"/>
          <w:rtl/>
        </w:rPr>
        <w:t>سُبْحانَ</w:t>
      </w:r>
      <w:r>
        <w:rPr>
          <w:rtl/>
        </w:rPr>
        <w:t xml:space="preserve"> اللّٰهِ الْعَظيمِ وَبِحَمْدِهِ اَسْتَغْفِرُ اللّٰهَ وَاَسْئَلُهُ مِنْ فَضْلِهِ</w:t>
      </w:r>
    </w:p>
    <w:p w:rsidR="008B2617" w:rsidRPr="00E426F4" w:rsidRDefault="008B2617" w:rsidP="008B2617">
      <w:pPr>
        <w:pStyle w:val="libNormal"/>
        <w:rPr>
          <w:sz w:val="26"/>
          <w:szCs w:val="26"/>
        </w:rPr>
      </w:pPr>
      <w:r w:rsidRPr="00E426F4">
        <w:rPr>
          <w:sz w:val="26"/>
          <w:szCs w:val="26"/>
        </w:rPr>
        <w:t>The man then said, “A little time after I had committed myself to this instruction, people from the desert came to me to inform that one of my relatives had died and he had no inheritor except me. I therefore went there to receive the inheritance due to which I became rich.”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5" w:name="_Toc433538132"/>
      <w:r>
        <w:lastRenderedPageBreak/>
        <w:t>COMPREHENSIVE DUA FOR THE WORLD &amp; HEREAFTER</w:t>
      </w:r>
      <w:bookmarkEnd w:id="425"/>
    </w:p>
    <w:p w:rsidR="008B2617" w:rsidRPr="00E426F4" w:rsidRDefault="008B2617" w:rsidP="008B2617">
      <w:pPr>
        <w:pStyle w:val="libNormal"/>
        <w:rPr>
          <w:sz w:val="26"/>
          <w:szCs w:val="26"/>
        </w:rPr>
      </w:pPr>
      <w:r w:rsidRPr="00E426F4">
        <w:rPr>
          <w:sz w:val="26"/>
          <w:szCs w:val="26"/>
        </w:rPr>
        <w:t>The following is quoted from the two books of al-Kafi and Makarim al-Akhlaq: A man, called Halqam, asked the Holy Imam (a.s.) to teach him a brief supplicatory utterance by which the wealth of this world and the goodness of the Hereafter are gathered to him. The Imam (a.s.) therefore instructed him to say the aforementioned supplicatory utterance to be repeated after the Dawn Prayer up to sunrise. When the man did, his conditions were changed excellently.</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6" w:name="_Toc433538133"/>
      <w:r>
        <w:lastRenderedPageBreak/>
        <w:t>DUA FOR RELIEF FROM POVERTY &amp; AILMENTS</w:t>
      </w:r>
      <w:bookmarkEnd w:id="426"/>
    </w:p>
    <w:p w:rsidR="008B2617" w:rsidRPr="00E426F4" w:rsidRDefault="008B2617" w:rsidP="008B2617">
      <w:pPr>
        <w:pStyle w:val="libNormal"/>
        <w:rPr>
          <w:sz w:val="26"/>
          <w:szCs w:val="26"/>
        </w:rPr>
      </w:pPr>
      <w:r w:rsidRPr="00E426F4">
        <w:rPr>
          <w:sz w:val="26"/>
          <w:szCs w:val="26"/>
        </w:rPr>
        <w:t>Tenth: Al-Kaf’ami has reported that a man complained to the Holy Prophet (s.a.w.a.) about poverty, misery, and ailment. The Holy Prophet (s.a.w.a.) thus instructed him to repeat this supplicatory utterance ten times every morning and evening. As the man persevered in carrying out the Prophet’s instruction for three days, he was saved from poverty and ailment.</w:t>
      </w:r>
    </w:p>
    <w:p w:rsidR="008B2617" w:rsidRPr="00E426F4" w:rsidRDefault="008B2617" w:rsidP="008B2617">
      <w:pPr>
        <w:pStyle w:val="libNormal"/>
        <w:rPr>
          <w:sz w:val="26"/>
          <w:szCs w:val="26"/>
        </w:rPr>
      </w:pPr>
      <w:r w:rsidRPr="00E426F4">
        <w:rPr>
          <w:sz w:val="26"/>
          <w:szCs w:val="26"/>
        </w:rPr>
        <w:t>Shaykh al-Tusi and others mentioned the same supplicatory utterance to be said after the Dawn Prayers:</w:t>
      </w:r>
    </w:p>
    <w:p w:rsidR="008B2617" w:rsidRDefault="008B2617" w:rsidP="006A7C26">
      <w:pPr>
        <w:pStyle w:val="libAr"/>
      </w:pPr>
      <w:r>
        <w:rPr>
          <w:rFonts w:hint="eastAsia"/>
          <w:rtl/>
        </w:rPr>
        <w:t>لا</w:t>
      </w:r>
      <w:r>
        <w:rPr>
          <w:rtl/>
        </w:rPr>
        <w:t xml:space="preserve"> حَوْلَ وَلا قُوَّةَ اِلاّ بِاللّٰهِ تَوَكَّلْتُ عَلَى الْحَىِّ الَّذى لا يَمُوتُ وَالْحَمْدُ لِلَّهِ الَّذى لَمْ يَتَّخِذْ وَلَدا وَلَمْ يَكُنْ لَهُ شَريكٌ فِى الْمُلْكِ وَلَمْ يَكُنْ لَهُ وَلِىُّ مِنَ الذُّلِّ وَكَبِّرْهُ تَكْبيرا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7" w:name="_Toc433538134"/>
      <w:r>
        <w:lastRenderedPageBreak/>
        <w:t>DUA OF COVENANT WITH ALMIGHTY ALLAH (S.W.T)</w:t>
      </w:r>
      <w:bookmarkEnd w:id="427"/>
    </w:p>
    <w:p w:rsidR="008B2617" w:rsidRPr="00E426F4" w:rsidRDefault="008B2617" w:rsidP="008B2617">
      <w:pPr>
        <w:pStyle w:val="libNormal"/>
        <w:rPr>
          <w:sz w:val="26"/>
          <w:szCs w:val="26"/>
        </w:rPr>
      </w:pPr>
      <w:r w:rsidRPr="00E426F4">
        <w:rPr>
          <w:sz w:val="26"/>
          <w:szCs w:val="26"/>
        </w:rPr>
        <w:t>Eleventh: Al-Tusi, al-Kaf’ami, and other scholars have reported that the Holy Prophet (s.a.w.a.) said to his companions, “Will you be too feeble to make a covenant with Almighty Allah every morning and evening?”</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How can we do that?” they asked.</w:t>
      </w:r>
    </w:p>
    <w:p w:rsidR="008B2617" w:rsidRPr="00E426F4" w:rsidRDefault="008B2617" w:rsidP="008B2617">
      <w:pPr>
        <w:pStyle w:val="libNormal"/>
        <w:rPr>
          <w:sz w:val="26"/>
          <w:szCs w:val="26"/>
        </w:rPr>
      </w:pPr>
      <w:r w:rsidRPr="00E426F4">
        <w:rPr>
          <w:sz w:val="26"/>
          <w:szCs w:val="26"/>
        </w:rPr>
        <w:t>The Holy Prophet (s.a.w.a.) instructed, “You may say this supplicatory covenant. When you do so, the covenant will be sealed and put under the Divine Throne. On the Resurrection Day, a caller will call out at those who have made a covenant with the All-beneficent Lord. You will be then given that covenant and allowed to enter Paradise.”</w:t>
      </w:r>
    </w:p>
    <w:p w:rsidR="008B2617" w:rsidRPr="00E426F4" w:rsidRDefault="008B2617" w:rsidP="008B2617">
      <w:pPr>
        <w:pStyle w:val="libNormal"/>
        <w:rPr>
          <w:sz w:val="26"/>
          <w:szCs w:val="26"/>
        </w:rPr>
      </w:pPr>
      <w:r w:rsidRPr="00E426F4">
        <w:rPr>
          <w:sz w:val="26"/>
          <w:szCs w:val="26"/>
        </w:rPr>
        <w:t>Shaykh al-Tusi has mentioned this supplicatory covenant to be said after the Dawn Prayers:</w:t>
      </w:r>
    </w:p>
    <w:p w:rsidR="008B2617" w:rsidRDefault="008B2617" w:rsidP="006A7C26">
      <w:pPr>
        <w:pStyle w:val="libAr"/>
      </w:pPr>
      <w:r>
        <w:rPr>
          <w:rFonts w:hint="eastAsia"/>
          <w:rtl/>
        </w:rPr>
        <w:t>اَللّهُمَّ</w:t>
      </w:r>
      <w:r>
        <w:rPr>
          <w:rtl/>
        </w:rPr>
        <w:t xml:space="preserve"> فاطِرَ السَّمواتِ وَالا</w:t>
      </w:r>
      <w:r w:rsidR="00A77E87">
        <w:rPr>
          <w:rtl/>
        </w:rPr>
        <w:t>َ</w:t>
      </w:r>
      <w:r>
        <w:rPr>
          <w:rtl/>
        </w:rPr>
        <w:t>رْضِ عالِمَ الْغَيْبِ وَالشَّهادَةِ الرَّحْمنَ الرَّحيمَ اَعْهَدُ اِلَيْكَ فى هذِهِ الدُّنْيا اَنَّكَ اَنْتَ اللّٰهُ لا اِلهَ اِلاّ اَنْتَ وَحْدَكَ لا شَريكَ لَكَ وَاَنَّ مُحَمَّدا صَلَّى اللّٰهُ عَلَيْهِ وَآلِهِ عَبْدُك</w:t>
      </w:r>
      <w:r>
        <w:rPr>
          <w:rFonts w:hint="eastAsia"/>
          <w:rtl/>
        </w:rPr>
        <w:t>َ</w:t>
      </w:r>
      <w:r>
        <w:rPr>
          <w:rtl/>
        </w:rPr>
        <w:t xml:space="preserve"> وَرَسُولُكَ اَللّهُمَّ فَصَلِّ عَلى مُحَمَّدٍ وَآلِهِ وَلا تَكِلْنى اِلى نَفْسى طَرْفَةَ عَيْنٍ اَبَدا وَلا اِلى اَحَدٍ مِنْ خَلْقِكَ فَاِنَّكَ اِنْ وَكَلْتَنى اِلَيْها تُباعِدْنى مِنَ الْخَيْرِ وَتُقَرِّبْنى مِنَ الشَّرِّ اَىْ رَبِّ لا اَثِقُ اِلاّ بِرَ</w:t>
      </w:r>
      <w:r>
        <w:rPr>
          <w:rFonts w:hint="eastAsia"/>
          <w:rtl/>
        </w:rPr>
        <w:t>حْمَتِكَ</w:t>
      </w:r>
      <w:r>
        <w:rPr>
          <w:rtl/>
        </w:rPr>
        <w:t xml:space="preserve"> فِصَلِّ عَلى مُحَمَّدٍ وَآلِهِ الطَّيِّبينَ وَاجْعَلْ لى عِنْدَكَ عَهْدا تُؤَدّيهِ اِلَىَّ يَوْمَ الْقِيمَةِ اِنَّكَ لا تُخْلِفُ الْميعادَ</w:t>
      </w:r>
      <w:r>
        <w:t>.</w:t>
      </w:r>
    </w:p>
    <w:p w:rsidR="008B2617" w:rsidRPr="00E426F4" w:rsidRDefault="008B2617" w:rsidP="008B2617">
      <w:pPr>
        <w:pStyle w:val="libNormal"/>
        <w:rPr>
          <w:sz w:val="26"/>
          <w:szCs w:val="26"/>
        </w:rPr>
      </w:pPr>
      <w:r w:rsidRPr="00E426F4">
        <w:rPr>
          <w:sz w:val="26"/>
          <w:szCs w:val="26"/>
        </w:rPr>
        <w:t>Twelfth: In the book of ‘Uddat al-DAI, it is recorded that Imam al-Sadiq(a.s.) has said: He who invokes Almighty Allah’s blessings upon the Holy Prophet and his Household using this form after the Dawn Prayers before speaking, Almighty Allah will save his face from being burnt with Hellfire:</w:t>
      </w:r>
    </w:p>
    <w:p w:rsidR="008B2617" w:rsidRDefault="008B2617" w:rsidP="006A7C26">
      <w:pPr>
        <w:pStyle w:val="libAr"/>
      </w:pPr>
      <w:r>
        <w:rPr>
          <w:rFonts w:hint="eastAsia"/>
          <w:rtl/>
        </w:rPr>
        <w:t>ربّ</w:t>
      </w:r>
      <w:r>
        <w:rPr>
          <w:rtl/>
        </w:rPr>
        <w:t xml:space="preserve"> صلى على محمّد و اهل بيته</w:t>
      </w:r>
    </w:p>
    <w:p w:rsidR="008B2617" w:rsidRPr="00E426F4" w:rsidRDefault="008B2617" w:rsidP="008B2617">
      <w:pPr>
        <w:pStyle w:val="libNormal"/>
        <w:rPr>
          <w:sz w:val="26"/>
          <w:szCs w:val="26"/>
        </w:rPr>
      </w:pPr>
      <w:r w:rsidRPr="00E426F4">
        <w:rPr>
          <w:sz w:val="26"/>
          <w:szCs w:val="26"/>
        </w:rPr>
        <w:t>In his book of Thawab al-A’mal, Ibn Baabwayh has reported the following through a valid chain of authority: In order that Almighty Allah will save your face from being burnt with Hellfire, you may repeat the following invocation of blessings one hundred times after the Dawn Prayers:</w:t>
      </w:r>
    </w:p>
    <w:p w:rsidR="008B2617" w:rsidRDefault="008B2617" w:rsidP="006A7C26">
      <w:pPr>
        <w:pStyle w:val="libAr"/>
      </w:pPr>
      <w:r>
        <w:rPr>
          <w:rFonts w:hint="eastAsia"/>
          <w:rtl/>
        </w:rPr>
        <w:t>اللّهمّ</w:t>
      </w:r>
      <w:r>
        <w:rPr>
          <w:rtl/>
        </w:rPr>
        <w:t xml:space="preserve"> صلّ على محمّد و ال محمّد</w:t>
      </w:r>
    </w:p>
    <w:p w:rsidR="008B2617" w:rsidRPr="00E426F4" w:rsidRDefault="008B2617" w:rsidP="008B2617">
      <w:pPr>
        <w:pStyle w:val="libNormal"/>
        <w:rPr>
          <w:sz w:val="26"/>
          <w:szCs w:val="26"/>
        </w:rPr>
      </w:pPr>
      <w:r w:rsidRPr="00E426F4">
        <w:rPr>
          <w:sz w:val="26"/>
          <w:szCs w:val="26"/>
        </w:rPr>
        <w:t>According to another tradition, you may repeat the following invocation of blessing and supplicatory prayer one hundred times before you say any other word (after the accomplishment of a ritual prayer):</w:t>
      </w:r>
    </w:p>
    <w:p w:rsidR="008B2617" w:rsidRDefault="008B2617" w:rsidP="006A7C26">
      <w:pPr>
        <w:pStyle w:val="libAr"/>
      </w:pPr>
      <w:r>
        <w:rPr>
          <w:rFonts w:hint="eastAsia"/>
          <w:rtl/>
        </w:rPr>
        <w:t>يا</w:t>
      </w:r>
      <w:r>
        <w:rPr>
          <w:rtl/>
        </w:rPr>
        <w:t xml:space="preserve"> ربّ صلّ على محمّد و ال محمّد،و اعتق رقبتى من النّار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8" w:name="_Toc433538135"/>
      <w:r>
        <w:lastRenderedPageBreak/>
        <w:t>PROSTRATION OF THANKSGIVING (SAJDA AL-SHUKR)</w:t>
      </w:r>
      <w:bookmarkEnd w:id="428"/>
    </w:p>
    <w:p w:rsidR="008B2617" w:rsidRPr="00E426F4" w:rsidRDefault="008B2617" w:rsidP="008B2617">
      <w:pPr>
        <w:pStyle w:val="libNormal"/>
        <w:rPr>
          <w:sz w:val="26"/>
          <w:szCs w:val="26"/>
        </w:rPr>
      </w:pPr>
      <w:r w:rsidRPr="00E426F4">
        <w:rPr>
          <w:sz w:val="26"/>
          <w:szCs w:val="26"/>
        </w:rPr>
        <w:t>Merits</w:t>
      </w:r>
    </w:p>
    <w:p w:rsidR="008B2617" w:rsidRPr="00E426F4" w:rsidRDefault="008B2617" w:rsidP="008B2617">
      <w:pPr>
        <w:pStyle w:val="libNormal"/>
        <w:rPr>
          <w:sz w:val="26"/>
          <w:szCs w:val="26"/>
        </w:rPr>
      </w:pPr>
      <w:r w:rsidRPr="00E426F4">
        <w:rPr>
          <w:sz w:val="26"/>
          <w:szCs w:val="26"/>
        </w:rPr>
        <w:t>Once you finish the post-prayer utterances, you may do the thanksgiving prostration. As is unanimously agreed by all Shi’ite scholars, thanksgiving prostration may be done whenever a new bliss is obtained or a misfortune is fended off. It is most favorable to do it after the prayers as expression of thanks to Almighty Allah for performing the prayer.</w:t>
      </w:r>
    </w:p>
    <w:p w:rsidR="008B2617" w:rsidRPr="00E426F4" w:rsidRDefault="008B2617" w:rsidP="008B2617">
      <w:pPr>
        <w:pStyle w:val="libNormal"/>
        <w:rPr>
          <w:sz w:val="26"/>
          <w:szCs w:val="26"/>
        </w:rPr>
      </w:pPr>
      <w:r w:rsidRPr="00E426F4">
        <w:rPr>
          <w:sz w:val="26"/>
          <w:szCs w:val="26"/>
        </w:rPr>
        <w:t>Through a valid chain of authority, Imam al-Baqir (a.s.) is reported to have said, “Whenever (Imam) Ali ibn al-Husayn (a.s.) remembered a grace of Allah the Almighty and Majestic, he would prostrate. Whenever he recited a verse from the Book of Allah in which prostration is mentioned, he would prostrate. Whenever Almighty Allah warded off from him an evil that he feared, he would prostrate. Whenever he accomplished an obligatory prayer, he would prostrate. Whenever he was granted success to conciliate between two persons, he would prostrate.”</w:t>
      </w:r>
    </w:p>
    <w:p w:rsidR="008B2617" w:rsidRPr="00E426F4" w:rsidRDefault="008B2617" w:rsidP="008B2617">
      <w:pPr>
        <w:pStyle w:val="libNormal"/>
        <w:rPr>
          <w:sz w:val="26"/>
          <w:szCs w:val="26"/>
        </w:rPr>
      </w:pPr>
      <w:r w:rsidRPr="00E426F4">
        <w:rPr>
          <w:sz w:val="26"/>
          <w:szCs w:val="26"/>
        </w:rPr>
        <w:t>The traces of prostration were seen in all organs of prostration in his body; therefore, he was called the Prostrating (al-Sajjad).</w:t>
      </w:r>
    </w:p>
    <w:p w:rsidR="008B2617" w:rsidRPr="00E426F4" w:rsidRDefault="008B2617" w:rsidP="008B2617">
      <w:pPr>
        <w:pStyle w:val="libNormal"/>
        <w:rPr>
          <w:sz w:val="26"/>
          <w:szCs w:val="26"/>
        </w:rPr>
      </w:pPr>
      <w:r w:rsidRPr="00E426F4">
        <w:rPr>
          <w:sz w:val="26"/>
          <w:szCs w:val="26"/>
        </w:rPr>
        <w:t>Through an authentic chain of authority, Imam al-Sadiq(a.s.) is reported to have said, “Whenever a faithful believer prostrates himself before Almighty Allah as expression of thanks for a grace in other than a prayer, Almighty Allah will certainly record for him ten rewards, erase from him ten sins, and raise him ten ranks in Paradise.”</w:t>
      </w:r>
    </w:p>
    <w:p w:rsidR="008B2617" w:rsidRPr="00E426F4" w:rsidRDefault="008B2617" w:rsidP="008B2617">
      <w:pPr>
        <w:pStyle w:val="libNormal"/>
        <w:rPr>
          <w:sz w:val="26"/>
          <w:szCs w:val="26"/>
        </w:rPr>
      </w:pPr>
      <w:r w:rsidRPr="00E426F4">
        <w:rPr>
          <w:sz w:val="26"/>
          <w:szCs w:val="26"/>
        </w:rPr>
        <w:t>Through a valid chain of authority too, Imam al-Sadiq(a.s.) is also reported to have said, “The nearest position a servant may be to Almighty Allah is when he prostrates himself and weeps.”</w:t>
      </w:r>
    </w:p>
    <w:p w:rsidR="008B2617" w:rsidRPr="00E426F4" w:rsidRDefault="008B2617" w:rsidP="008B2617">
      <w:pPr>
        <w:pStyle w:val="libNormal"/>
        <w:rPr>
          <w:sz w:val="26"/>
          <w:szCs w:val="26"/>
        </w:rPr>
      </w:pPr>
      <w:r w:rsidRPr="00E426F4">
        <w:rPr>
          <w:sz w:val="26"/>
          <w:szCs w:val="26"/>
        </w:rPr>
        <w:t>Through another authentic chain of authority, Imam al-Sadiq(a.s.) is also reported to have said: The thanksgiving prostration is obligatory upon all Muslims. Through it, you make your prayers perfect and attain your Lord’s pleasure and the angels’ admiration. When a servant does a thanksgiving prostration after a prayer, the Exalted Lord removes the screen between the angels and that servant, saying to them, “O my angels, look at this servant of Mine. He has carried out his duty towards Me, perfected his pledge to Me, and then prostrated himself before Me as expression of thanking Me for what I have given him of my graces. O my angels! What will I grant him?”</w:t>
      </w:r>
    </w:p>
    <w:p w:rsidR="008B2617" w:rsidRPr="00E426F4" w:rsidRDefault="008B2617" w:rsidP="008B2617">
      <w:pPr>
        <w:pStyle w:val="libNormal"/>
        <w:rPr>
          <w:sz w:val="26"/>
          <w:szCs w:val="26"/>
        </w:rPr>
      </w:pPr>
      <w:r w:rsidRPr="00E426F4">
        <w:rPr>
          <w:sz w:val="26"/>
          <w:szCs w:val="26"/>
        </w:rPr>
        <w:t>The angels will answer, “O our Lord! Grant him Your mercy.”</w:t>
      </w:r>
    </w:p>
    <w:p w:rsidR="008B2617" w:rsidRPr="00E426F4" w:rsidRDefault="008B2617" w:rsidP="008B2617">
      <w:pPr>
        <w:pStyle w:val="libNormal"/>
        <w:rPr>
          <w:sz w:val="26"/>
          <w:szCs w:val="26"/>
        </w:rPr>
      </w:pPr>
      <w:r w:rsidRPr="00E426F4">
        <w:rPr>
          <w:sz w:val="26"/>
          <w:szCs w:val="26"/>
        </w:rPr>
        <w:t>Then the Blessed and Exalted Lord will say, “What more will I grant him?”</w:t>
      </w:r>
    </w:p>
    <w:p w:rsidR="008B2617" w:rsidRPr="00E426F4" w:rsidRDefault="008B2617" w:rsidP="008B2617">
      <w:pPr>
        <w:pStyle w:val="libNormal"/>
        <w:rPr>
          <w:sz w:val="26"/>
          <w:szCs w:val="26"/>
        </w:rPr>
      </w:pPr>
      <w:r w:rsidRPr="00E426F4">
        <w:rPr>
          <w:sz w:val="26"/>
          <w:szCs w:val="26"/>
        </w:rPr>
        <w:t>The angels will answer, “O our Lord! Grant him Your Paradise.”</w:t>
      </w:r>
    </w:p>
    <w:p w:rsidR="008B2617" w:rsidRPr="00E426F4" w:rsidRDefault="008B2617" w:rsidP="008B2617">
      <w:pPr>
        <w:pStyle w:val="libNormal"/>
        <w:rPr>
          <w:sz w:val="26"/>
          <w:szCs w:val="26"/>
        </w:rPr>
      </w:pPr>
      <w:r w:rsidRPr="00E426F4">
        <w:rPr>
          <w:sz w:val="26"/>
          <w:szCs w:val="26"/>
        </w:rPr>
        <w:t>Then the Blessed and Exalted Lord will say, “What more will I grant him?”</w:t>
      </w:r>
    </w:p>
    <w:p w:rsidR="008B2617" w:rsidRPr="00E426F4" w:rsidRDefault="008B2617" w:rsidP="008B2617">
      <w:pPr>
        <w:pStyle w:val="libNormal"/>
        <w:rPr>
          <w:sz w:val="26"/>
          <w:szCs w:val="26"/>
        </w:rPr>
      </w:pPr>
      <w:r w:rsidRPr="00E426F4">
        <w:rPr>
          <w:sz w:val="26"/>
          <w:szCs w:val="26"/>
        </w:rPr>
        <w:t>The angels will answer, “O our Lord! Grant him settlement of what concerns him.”</w:t>
      </w:r>
    </w:p>
    <w:p w:rsidR="008B2617" w:rsidRPr="00E426F4" w:rsidRDefault="008B2617" w:rsidP="008B2617">
      <w:pPr>
        <w:pStyle w:val="libNormal"/>
        <w:rPr>
          <w:sz w:val="26"/>
          <w:szCs w:val="26"/>
        </w:rPr>
      </w:pPr>
      <w:r w:rsidRPr="00E426F4">
        <w:rPr>
          <w:sz w:val="26"/>
          <w:szCs w:val="26"/>
        </w:rPr>
        <w:lastRenderedPageBreak/>
        <w:t>The Blessed and Exalted Lord will keep on asking them and the angels will answer with similar answers, leaving no single item of goodness. Allah, the Blessed and Exalted, will then say, “What more will I grant him?”</w:t>
      </w:r>
    </w:p>
    <w:p w:rsidR="008B2617" w:rsidRPr="00E426F4" w:rsidRDefault="008B2617" w:rsidP="008B2617">
      <w:pPr>
        <w:pStyle w:val="libNormal"/>
        <w:rPr>
          <w:sz w:val="26"/>
          <w:szCs w:val="26"/>
        </w:rPr>
      </w:pPr>
      <w:r w:rsidRPr="00E426F4">
        <w:rPr>
          <w:sz w:val="26"/>
          <w:szCs w:val="26"/>
        </w:rPr>
        <w:t>The angels will then answer, “O our Lord! We do not know.”</w:t>
      </w:r>
    </w:p>
    <w:p w:rsidR="008B2617" w:rsidRPr="00E426F4" w:rsidRDefault="008B2617" w:rsidP="008B2617">
      <w:pPr>
        <w:pStyle w:val="libNormal"/>
        <w:rPr>
          <w:sz w:val="26"/>
          <w:szCs w:val="26"/>
        </w:rPr>
      </w:pPr>
      <w:r w:rsidRPr="00E426F4">
        <w:rPr>
          <w:sz w:val="26"/>
          <w:szCs w:val="26"/>
        </w:rPr>
        <w:t>Allah, the Blessed and Exalted, will say, “I will thank him just as he has thanked Me, attend him with My graces, and show him My great mercy on the Resurrection Day.”</w:t>
      </w:r>
    </w:p>
    <w:p w:rsidR="008B2617" w:rsidRPr="00E426F4" w:rsidRDefault="008B2617" w:rsidP="008B2617">
      <w:pPr>
        <w:pStyle w:val="libNormal"/>
        <w:rPr>
          <w:sz w:val="26"/>
          <w:szCs w:val="26"/>
        </w:rPr>
      </w:pPr>
      <w:r w:rsidRPr="00E426F4">
        <w:rPr>
          <w:sz w:val="26"/>
          <w:szCs w:val="26"/>
        </w:rPr>
        <w:t>Through an authentic chain of authority, Imam al-Sadiq(a.s.) is also reported to have said, “Almighty Allah has taken (Prophet) Abraham as His friend just because he used to prostrate himself on the ground very frequently.”</w:t>
      </w:r>
    </w:p>
    <w:p w:rsidR="008B2617" w:rsidRPr="00E426F4" w:rsidRDefault="008B2617" w:rsidP="008B2617">
      <w:pPr>
        <w:pStyle w:val="libNormal"/>
        <w:rPr>
          <w:sz w:val="26"/>
          <w:szCs w:val="26"/>
        </w:rPr>
      </w:pPr>
      <w:r w:rsidRPr="00E426F4">
        <w:rPr>
          <w:sz w:val="26"/>
          <w:szCs w:val="26"/>
        </w:rPr>
        <w:t>According to another validly reported tradition, Imam al-Sadiq(a.s.) is reported to have said, “Whenever you remember any of Almighty Allah’s favors to you and you are in a place where no dissident can see you, you should place your cheek on the ground (i.e. prostrating yourself before Almighty Allah). When you are in a place where you fear lest a dissident can see you, you may bow yourself in submission to Almighty Allah by putting your hand under your stomach to make the dissident believe that you have been affected by colic.”</w:t>
      </w:r>
    </w:p>
    <w:p w:rsidR="008B2617" w:rsidRPr="00E426F4" w:rsidRDefault="008B2617" w:rsidP="008B2617">
      <w:pPr>
        <w:pStyle w:val="libNormal"/>
        <w:rPr>
          <w:sz w:val="26"/>
          <w:szCs w:val="26"/>
        </w:rPr>
      </w:pPr>
      <w:r w:rsidRPr="00E426F4">
        <w:rPr>
          <w:sz w:val="26"/>
          <w:szCs w:val="26"/>
        </w:rPr>
        <w:t>According to many traditions, Almighty Allah revealed to Prophet Moses (a.s.), saying, “Do you know why I have chosen you to speak to Me over My other creatures?”</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No, I do not, my Lord,” answered Moses (a.s.).</w:t>
      </w:r>
    </w:p>
    <w:p w:rsidR="008B2617" w:rsidRPr="00E426F4" w:rsidRDefault="008B2617" w:rsidP="008B2617">
      <w:pPr>
        <w:pStyle w:val="libNormal"/>
        <w:rPr>
          <w:sz w:val="26"/>
          <w:szCs w:val="26"/>
        </w:rPr>
      </w:pPr>
      <w:r w:rsidRPr="00E426F4">
        <w:rPr>
          <w:sz w:val="26"/>
          <w:szCs w:val="26"/>
        </w:rPr>
        <w:t>Almighty Allah said, “O Moses, I had turned over all My servants, but I could not find anyone of them more submissive to Me than you are. O Moses, whenever you prayed, you would place your cheeks on the soil.”</w:t>
      </w:r>
    </w:p>
    <w:p w:rsidR="008B2617" w:rsidRPr="00E426F4" w:rsidRDefault="008B2617" w:rsidP="008B2617">
      <w:pPr>
        <w:pStyle w:val="libNormal"/>
        <w:rPr>
          <w:sz w:val="26"/>
          <w:szCs w:val="26"/>
        </w:rPr>
      </w:pPr>
      <w:r w:rsidRPr="00E426F4">
        <w:rPr>
          <w:sz w:val="26"/>
          <w:szCs w:val="26"/>
        </w:rPr>
        <w:t>Through an authenticated chain of authority, Imam al-Rida(a.s.) is reported to have said, “A prostration after an obligatory prayer is an expression of thanking Almighty Allah for granting His servant success to carry out his duty towards Him. The least of what can be said while prostrating is to repeat the following words three times:</w:t>
      </w:r>
    </w:p>
    <w:p w:rsidR="008B2617" w:rsidRDefault="008B2617" w:rsidP="006A7C26">
      <w:pPr>
        <w:pStyle w:val="libAr"/>
      </w:pPr>
      <w:r>
        <w:rPr>
          <w:rFonts w:hint="eastAsia"/>
          <w:rtl/>
        </w:rPr>
        <w:t>شكرا</w:t>
      </w:r>
      <w:r>
        <w:rPr>
          <w:rtl/>
        </w:rPr>
        <w:t xml:space="preserve"> للّه</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What is the meaning of Thanks to Allah?” the reporter asked, and the Imam (a.s.) answered, “It means that this prostration is a thanksgiving from me to Almighty Allah for the success that He has granted me to serve Him and carry out my duty towards Him. Verily, thanking Almighty Allah increases graces and grants more success to obey Him. If it happens that a prayer is still imperfect and the supererogatory prayer has not covered that imperfection, then this thanksgiving prostration will perfect it.”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29" w:name="_Toc433538136"/>
      <w:r>
        <w:lastRenderedPageBreak/>
        <w:t>PROSTRATION OF IMAM MOSA AL KAZIM (A) AND SOME OF HIS COMPANIONS</w:t>
      </w:r>
      <w:bookmarkEnd w:id="429"/>
    </w:p>
    <w:p w:rsidR="008B2617" w:rsidRPr="00E426F4" w:rsidRDefault="008B2617" w:rsidP="008B2617">
      <w:pPr>
        <w:pStyle w:val="libNormal"/>
        <w:rPr>
          <w:sz w:val="26"/>
          <w:szCs w:val="26"/>
        </w:rPr>
      </w:pPr>
      <w:r w:rsidRPr="00E426F4">
        <w:rPr>
          <w:sz w:val="26"/>
          <w:szCs w:val="26"/>
        </w:rPr>
        <w:t>Method of Thanksgiving Prostration</w:t>
      </w:r>
    </w:p>
    <w:p w:rsidR="008B2617" w:rsidRPr="00E426F4" w:rsidRDefault="008B2617" w:rsidP="008B2617">
      <w:pPr>
        <w:pStyle w:val="libNormal"/>
        <w:rPr>
          <w:sz w:val="26"/>
          <w:szCs w:val="26"/>
        </w:rPr>
      </w:pPr>
      <w:r w:rsidRPr="00E426F4">
        <w:rPr>
          <w:sz w:val="26"/>
          <w:szCs w:val="26"/>
        </w:rPr>
        <w:t>The validity of thanksgiving prostration is not conditional upon any thing; it is therefore acceptable to do it any way one chooses. However, it is precautionary to prostrate on the ground, to use the seven organs of prostration that are used in the prostrations of prayers, to put the forehead on a thing acceptable to prostrate on, and to more preferably stick your arms and abdomen to the ground on the contrary of what is done in the prostrations of prayers. One of the traditions of thanksgiving prostrations is to put the forehead on the ground, the right and then the left cheeks, and then return to the normal position of prostration; that is putting the forehead on the ground again. Therefore, this prostration is sometimes called the two thanksgiving prostrations. Apparently, it is unobjectionable to prostrate oneself on the ground without uttering any supplication or doxology although it is a tradition to say any statement while prostrating oneself.</w:t>
      </w:r>
    </w:p>
    <w:p w:rsidR="008B2617" w:rsidRPr="00E426F4" w:rsidRDefault="008B2617" w:rsidP="008B2617">
      <w:pPr>
        <w:pStyle w:val="libNormal"/>
        <w:rPr>
          <w:sz w:val="26"/>
          <w:szCs w:val="26"/>
        </w:rPr>
      </w:pPr>
      <w:r w:rsidRPr="00E426F4">
        <w:rPr>
          <w:sz w:val="26"/>
          <w:szCs w:val="26"/>
        </w:rPr>
        <w:t>It is therefore more preferable to choose any statement from the following utterances of thanksgiving prostration.</w:t>
      </w:r>
    </w:p>
    <w:p w:rsidR="008B2617" w:rsidRPr="00E426F4" w:rsidRDefault="008B2617" w:rsidP="008B2617">
      <w:pPr>
        <w:pStyle w:val="libNormal"/>
        <w:rPr>
          <w:sz w:val="26"/>
          <w:szCs w:val="26"/>
        </w:rPr>
      </w:pPr>
      <w:r w:rsidRPr="00E426F4">
        <w:rPr>
          <w:sz w:val="26"/>
          <w:szCs w:val="26"/>
        </w:rPr>
        <w:t>It is also recommended to prolong the prostration. Imam al-Kazim (a.s.) is reported to have kept himself in the position of prostration from post-dawning up to midday and from post-afternoon up to sunset.</w:t>
      </w:r>
    </w:p>
    <w:p w:rsidR="008B2617" w:rsidRPr="00E426F4" w:rsidRDefault="008B2617" w:rsidP="008B2617">
      <w:pPr>
        <w:pStyle w:val="libNormal"/>
        <w:rPr>
          <w:sz w:val="26"/>
          <w:szCs w:val="26"/>
        </w:rPr>
      </w:pPr>
      <w:r w:rsidRPr="00E426F4">
        <w:rPr>
          <w:sz w:val="26"/>
          <w:szCs w:val="26"/>
        </w:rPr>
        <w:t>According to another tradition, for more than ten years, Imam al-Kazim (a.s.) used to prostrate himself every day for the space of time between the first light up to midday.</w:t>
      </w:r>
    </w:p>
    <w:p w:rsidR="008B2617" w:rsidRPr="00E426F4" w:rsidRDefault="008B2617" w:rsidP="008B2617">
      <w:pPr>
        <w:pStyle w:val="libNormal"/>
        <w:rPr>
          <w:sz w:val="26"/>
          <w:szCs w:val="26"/>
        </w:rPr>
      </w:pPr>
      <w:r w:rsidRPr="00E426F4">
        <w:rPr>
          <w:sz w:val="26"/>
          <w:szCs w:val="26"/>
        </w:rPr>
        <w:t>Through an authentic chain of authority, Imam al-Rida(a.s.) is reported to have prostrated himself for such a long time that the pebbles of the mosque would be wet by his sweat and he used to stick his two cheeks to the ground of the mosque.</w:t>
      </w:r>
    </w:p>
    <w:p w:rsidR="008B2617" w:rsidRPr="00E426F4" w:rsidRDefault="008B2617" w:rsidP="008B2617">
      <w:pPr>
        <w:pStyle w:val="libNormal"/>
        <w:rPr>
          <w:sz w:val="26"/>
          <w:szCs w:val="26"/>
        </w:rPr>
      </w:pPr>
      <w:r w:rsidRPr="00E426F4">
        <w:rPr>
          <w:sz w:val="26"/>
          <w:szCs w:val="26"/>
        </w:rPr>
        <w:t>The following is quoted from al-Kashshi’s famous book of biographies of narrators (i.e. Kitab al-Rijal): Al-Fadl ibn Shadhan said that he, once, visited Muhammad ibn Abi-’Umayr and found him in the state of a very long prostration. When he raised his head, al-Fadl asked him about such a long prostration. Muhammad answered, “What will you say if you see the prostration of Jamil ibn Darraj? One day, I visited him and found him in a state of prostration, which took very long time. When he raised his head, I asked him about that very long prostration. Jamil said, ‘What will you say if you see the prostration of Ma’ruf ibn Kharrabuz?’”</w:t>
      </w:r>
    </w:p>
    <w:p w:rsidR="008B2617" w:rsidRPr="00E426F4" w:rsidRDefault="008B2617" w:rsidP="008B2617">
      <w:pPr>
        <w:pStyle w:val="libNormal"/>
        <w:rPr>
          <w:sz w:val="26"/>
          <w:szCs w:val="26"/>
        </w:rPr>
      </w:pPr>
      <w:r w:rsidRPr="00E426F4">
        <w:rPr>
          <w:sz w:val="26"/>
          <w:szCs w:val="26"/>
        </w:rPr>
        <w:t xml:space="preserve">In another narration, al-Fadl ibn Shadhan related that Hasan ibn Ali ibn Fadhdhal used to go out for serving Almighty Allah. He used to prostrate himself for such a long time that even birds would fall down on him, thinking that he was a piece of cloth or a rotten material. </w:t>
      </w:r>
      <w:r w:rsidRPr="00E426F4">
        <w:rPr>
          <w:sz w:val="26"/>
          <w:szCs w:val="26"/>
        </w:rPr>
        <w:lastRenderedPageBreak/>
        <w:t>When beasts grazed around him, they would not run away, because they would not feel any thing strange.</w:t>
      </w:r>
    </w:p>
    <w:p w:rsidR="008B2617" w:rsidRPr="00E426F4" w:rsidRDefault="008B2617" w:rsidP="008B2617">
      <w:pPr>
        <w:pStyle w:val="libNormal"/>
        <w:rPr>
          <w:sz w:val="26"/>
          <w:szCs w:val="26"/>
        </w:rPr>
      </w:pPr>
      <w:r w:rsidRPr="00E426F4">
        <w:rPr>
          <w:sz w:val="26"/>
          <w:szCs w:val="26"/>
        </w:rPr>
        <w:t>In another narration, it is reported that Ali ibn Mahziyar would fall in prostration at sunrise and would not raise his head before he supplicated for the good of one thousand persons of his brethren-in-faith as same as he would supplicate for himself. Because of such very long prostrations, there was a mark on his forehead similar to the marks found on camels’ knees.</w:t>
      </w:r>
    </w:p>
    <w:p w:rsidR="008B2617" w:rsidRPr="00E426F4" w:rsidRDefault="008B2617" w:rsidP="008B2617">
      <w:pPr>
        <w:pStyle w:val="libNormal"/>
        <w:rPr>
          <w:sz w:val="26"/>
          <w:szCs w:val="26"/>
        </w:rPr>
      </w:pPr>
      <w:r w:rsidRPr="00E426F4">
        <w:rPr>
          <w:sz w:val="26"/>
          <w:szCs w:val="26"/>
        </w:rPr>
        <w:t>In another narration, it is reported that Ibn Abi-’Umayr used to prostrate himself after the Dawn Prayer and raise it at the Noon (Zohr) Prayer.</w:t>
      </w:r>
    </w:p>
    <w:p w:rsidR="008B2617" w:rsidRPr="00E426F4" w:rsidRDefault="008B2617" w:rsidP="008B2617">
      <w:pPr>
        <w:pStyle w:val="libNormal"/>
        <w:rPr>
          <w:sz w:val="26"/>
          <w:szCs w:val="26"/>
        </w:rPr>
      </w:pPr>
      <w:r w:rsidRPr="00E426F4">
        <w:rPr>
          <w:sz w:val="26"/>
          <w:szCs w:val="26"/>
        </w:rPr>
        <w:t>It is better to do the thanksgiving prostrations immediately after the post-prayer utterances and before the supererogatory prayers except for the Sunset (Maghrib) Prayers, because the majority of scholars believe that the thanksgiving prostration after this prayer should be done after the supererogatory prayer, while others see the opposite. Hence, to do it according to any party’s notion is good enough although it may be more preferable to precede it to the supererogatory prayers, according to the report of al-Himyari from the Awaited Imam, may Allah hasten his reappearance. To solve the question, it must be more preferable to do it before and after the supererogatory prayers.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0" w:name="_Toc433538137"/>
      <w:r>
        <w:lastRenderedPageBreak/>
        <w:t>DUA OF PROSTRATION OF THANKSGIVING</w:t>
      </w:r>
      <w:bookmarkEnd w:id="430"/>
    </w:p>
    <w:p w:rsidR="008B2617" w:rsidRPr="00E426F4" w:rsidRDefault="008B2617" w:rsidP="008B2617">
      <w:pPr>
        <w:pStyle w:val="libNormal"/>
        <w:rPr>
          <w:sz w:val="26"/>
          <w:szCs w:val="26"/>
        </w:rPr>
      </w:pPr>
      <w:r w:rsidRPr="00E426F4">
        <w:rPr>
          <w:sz w:val="26"/>
          <w:szCs w:val="26"/>
        </w:rPr>
        <w:t>Although many utterances are reported to be said in thanksgiving prostrations, here are the easiest of these:</w:t>
      </w:r>
    </w:p>
    <w:p w:rsidR="008B2617" w:rsidRPr="00E426F4" w:rsidRDefault="008B2617" w:rsidP="008B2617">
      <w:pPr>
        <w:pStyle w:val="libNormal"/>
        <w:rPr>
          <w:sz w:val="26"/>
          <w:szCs w:val="26"/>
        </w:rPr>
      </w:pPr>
      <w:r w:rsidRPr="00E426F4">
        <w:rPr>
          <w:sz w:val="26"/>
          <w:szCs w:val="26"/>
        </w:rPr>
        <w:t>First: Through a valid chain of authority, Imam al-Rida(a.s.) is reported to have instructed that one may repeat the following word one hundred times in thanksgiving prostrations:</w:t>
      </w:r>
    </w:p>
    <w:p w:rsidR="008B2617" w:rsidRDefault="008B2617" w:rsidP="006A7C26">
      <w:pPr>
        <w:pStyle w:val="libAr"/>
      </w:pPr>
      <w:r>
        <w:rPr>
          <w:rFonts w:hint="eastAsia"/>
          <w:rtl/>
        </w:rPr>
        <w:t>شكرا</w:t>
      </w:r>
      <w:r>
        <w:rPr>
          <w:rtl/>
        </w:rPr>
        <w:t xml:space="preserve"> للّه</w:t>
      </w:r>
    </w:p>
    <w:p w:rsidR="008B2617" w:rsidRPr="00E426F4" w:rsidRDefault="008B2617" w:rsidP="008B2617">
      <w:pPr>
        <w:pStyle w:val="libNormal"/>
        <w:rPr>
          <w:sz w:val="26"/>
          <w:szCs w:val="26"/>
        </w:rPr>
      </w:pPr>
      <w:r w:rsidRPr="00E426F4">
        <w:rPr>
          <w:sz w:val="26"/>
          <w:szCs w:val="26"/>
        </w:rPr>
        <w:t>One may also repeat the following word one hundred times:</w:t>
      </w:r>
    </w:p>
    <w:p w:rsidR="008B2617" w:rsidRDefault="008B2617" w:rsidP="006A7C26">
      <w:pPr>
        <w:pStyle w:val="libAr"/>
      </w:pPr>
      <w:r>
        <w:rPr>
          <w:rFonts w:hint="eastAsia"/>
          <w:rtl/>
        </w:rPr>
        <w:t>عفوا</w:t>
      </w:r>
      <w:r>
        <w:rPr>
          <w:rtl/>
        </w:rPr>
        <w:t xml:space="preserve"> عفوا</w:t>
      </w:r>
    </w:p>
    <w:p w:rsidR="008B2617" w:rsidRPr="00E426F4" w:rsidRDefault="008B2617" w:rsidP="008B2617">
      <w:pPr>
        <w:pStyle w:val="libNormal"/>
        <w:rPr>
          <w:sz w:val="26"/>
          <w:szCs w:val="26"/>
        </w:rPr>
      </w:pPr>
      <w:r w:rsidRPr="00E426F4">
        <w:rPr>
          <w:sz w:val="26"/>
          <w:szCs w:val="26"/>
        </w:rPr>
        <w:t>In the book of ‘Uyun Akhbar al-Rida, it is reported on the authority of Raja’ ibn Abi’l-Dahhak that Imam al-Rida(a.s.), on his way to Khurasan, used to prostrate himself after the post-Afternoon Prayer utterances and repeat the following phrase one hundred times:</w:t>
      </w:r>
    </w:p>
    <w:p w:rsidR="008B2617" w:rsidRDefault="008B2617" w:rsidP="006A7C26">
      <w:pPr>
        <w:pStyle w:val="libAr"/>
      </w:pPr>
      <w:r>
        <w:rPr>
          <w:rFonts w:hint="eastAsia"/>
          <w:rtl/>
        </w:rPr>
        <w:t>حمدا</w:t>
      </w:r>
      <w:r>
        <w:rPr>
          <w:rtl/>
        </w:rPr>
        <w:t xml:space="preserve"> للّه</w:t>
      </w:r>
    </w:p>
    <w:p w:rsidR="008B2617" w:rsidRPr="00E426F4" w:rsidRDefault="008B2617" w:rsidP="008B2617">
      <w:pPr>
        <w:pStyle w:val="libNormal"/>
        <w:rPr>
          <w:sz w:val="26"/>
          <w:szCs w:val="26"/>
        </w:rPr>
      </w:pPr>
      <w:r w:rsidRPr="00E426F4">
        <w:rPr>
          <w:sz w:val="26"/>
          <w:szCs w:val="26"/>
        </w:rPr>
        <w:t xml:space="preserve">Second: Al-Kulayni has reported through a valid chain of authority that Imam al-Sadiq(a.s.) said: The closest position of a servant to Almighty Allah is when he prostrates himself before Him and supplicates Him. Therefore, when you prostrate, you may say: </w:t>
      </w:r>
    </w:p>
    <w:p w:rsidR="008B2617" w:rsidRDefault="008B2617" w:rsidP="006A7C26">
      <w:pPr>
        <w:pStyle w:val="libAr"/>
      </w:pPr>
      <w:r>
        <w:rPr>
          <w:rFonts w:hint="eastAsia"/>
          <w:rtl/>
        </w:rPr>
        <w:t>يا</w:t>
      </w:r>
      <w:r>
        <w:rPr>
          <w:rtl/>
        </w:rPr>
        <w:t xml:space="preserve"> رَبَّ الا</w:t>
      </w:r>
      <w:r w:rsidR="00A77E87">
        <w:rPr>
          <w:rtl/>
        </w:rPr>
        <w:t>َ</w:t>
      </w:r>
      <w:r>
        <w:rPr>
          <w:rtl/>
        </w:rPr>
        <w:t>رْبابِ وَيا مَلِكَ الْمُلُوكِ وَيا سَيِّدَ السّاداتِ وَيا جَبّارَ الْجَبابِرَةِ وَيا اِلهَ الاْلِهَةِ صَلِّ عَلى مُحَمَّدٍ وَآلِ مُحَمَّدٍ</w:t>
      </w:r>
    </w:p>
    <w:p w:rsidR="008B2617" w:rsidRPr="00E426F4" w:rsidRDefault="008B2617" w:rsidP="008B2617">
      <w:pPr>
        <w:pStyle w:val="libNormal"/>
        <w:rPr>
          <w:sz w:val="26"/>
          <w:szCs w:val="26"/>
        </w:rPr>
      </w:pPr>
      <w:r w:rsidRPr="00E426F4">
        <w:rPr>
          <w:sz w:val="26"/>
          <w:szCs w:val="26"/>
        </w:rPr>
        <w:t>You may now pray Him to grant you your request.</w:t>
      </w:r>
    </w:p>
    <w:p w:rsidR="008B2617" w:rsidRPr="00E426F4" w:rsidRDefault="008B2617" w:rsidP="008B2617">
      <w:pPr>
        <w:pStyle w:val="libNormal"/>
        <w:rPr>
          <w:sz w:val="26"/>
          <w:szCs w:val="26"/>
        </w:rPr>
      </w:pPr>
      <w:r w:rsidRPr="00E426F4">
        <w:rPr>
          <w:sz w:val="26"/>
          <w:szCs w:val="26"/>
        </w:rPr>
        <w:t>After that, you may say:</w:t>
      </w:r>
    </w:p>
    <w:p w:rsidR="008B2617" w:rsidRDefault="008B2617" w:rsidP="006A7C26">
      <w:pPr>
        <w:pStyle w:val="libAr"/>
      </w:pPr>
      <w:r>
        <w:rPr>
          <w:rFonts w:hint="eastAsia"/>
          <w:rtl/>
        </w:rPr>
        <w:t>فَاِنّى</w:t>
      </w:r>
      <w:r>
        <w:rPr>
          <w:rtl/>
        </w:rPr>
        <w:t xml:space="preserve"> عَبْدُكَ ناصِيَتى فى قَبْضَتِكَ</w:t>
      </w:r>
    </w:p>
    <w:p w:rsidR="008B2617" w:rsidRPr="00E426F4" w:rsidRDefault="008B2617" w:rsidP="008B2617">
      <w:pPr>
        <w:pStyle w:val="libNormal"/>
        <w:rPr>
          <w:sz w:val="26"/>
          <w:szCs w:val="26"/>
        </w:rPr>
      </w:pPr>
      <w:r w:rsidRPr="00E426F4">
        <w:rPr>
          <w:sz w:val="26"/>
          <w:szCs w:val="26"/>
        </w:rPr>
        <w:t>You may then pray Almighty Allah, for He is forgiver of all sins and no problem is unsolvable for Him.</w:t>
      </w:r>
    </w:p>
    <w:p w:rsidR="008B2617" w:rsidRPr="00E426F4" w:rsidRDefault="008B2617" w:rsidP="008B2617">
      <w:pPr>
        <w:pStyle w:val="libNormal"/>
        <w:rPr>
          <w:sz w:val="26"/>
          <w:szCs w:val="26"/>
        </w:rPr>
      </w:pPr>
      <w:r w:rsidRPr="00E426F4">
        <w:rPr>
          <w:sz w:val="26"/>
          <w:szCs w:val="26"/>
        </w:rPr>
        <w:t>Third: Al-Kulayni has reported through an authenticated chain of authority that Imam al-Sadiq(a.s.) said: One night, I saw my father prostrating himself in the mosque. I could hear him saying with tender tone:</w:t>
      </w:r>
    </w:p>
    <w:p w:rsidR="008B2617" w:rsidRDefault="008B2617" w:rsidP="006A7C26">
      <w:pPr>
        <w:pStyle w:val="libAr"/>
      </w:pPr>
      <w:r>
        <w:rPr>
          <w:rFonts w:hint="eastAsia"/>
          <w:rtl/>
        </w:rPr>
        <w:t>سُبْحانَكَ</w:t>
      </w:r>
      <w:r>
        <w:rPr>
          <w:rtl/>
        </w:rPr>
        <w:t xml:space="preserve"> اَللّهُمَّ اَنْتَ رِبّى حَقّا حَقّا سَجَدْتُ لَكَ يا رَبِّ تَعَبُّدا وَرِقّا اَللّهُمَّ اِنَّ عَمَلى ضَعيفٌ فَضاعِفْهُ لى اَللّهُمَّ قِنى عَذابَكَ يَوْمَ تَبْعَثُ عِبادَكَ وَتُبْ عَلَىَّ اِنَّكَ اَنْتَ التَّوّابُ الرَّحيمُ</w:t>
      </w:r>
    </w:p>
    <w:p w:rsidR="008B2617" w:rsidRPr="00E426F4" w:rsidRDefault="008B2617" w:rsidP="008B2617">
      <w:pPr>
        <w:pStyle w:val="libNormal"/>
        <w:rPr>
          <w:sz w:val="26"/>
          <w:szCs w:val="26"/>
        </w:rPr>
      </w:pPr>
      <w:r w:rsidRPr="00E426F4">
        <w:rPr>
          <w:sz w:val="26"/>
          <w:szCs w:val="26"/>
        </w:rPr>
        <w:t>Fourth: Through a valid chain of authority, al-Kulayni also reports that Imam Musa al-Kazim (a.s.) used to say the following supplicatory prayer while prostrating himself:</w:t>
      </w:r>
    </w:p>
    <w:p w:rsidR="008B2617" w:rsidRDefault="008B2617" w:rsidP="006A7C26">
      <w:pPr>
        <w:pStyle w:val="libAr"/>
      </w:pPr>
      <w:r>
        <w:rPr>
          <w:rFonts w:hint="eastAsia"/>
          <w:rtl/>
        </w:rPr>
        <w:t>اَعُوذُ</w:t>
      </w:r>
      <w:r>
        <w:rPr>
          <w:rtl/>
        </w:rPr>
        <w:t xml:space="preserve"> بِكَ مِنْ نارٍ حَرُّها لا يُطْفى وَاَعُوذُ بِكَ مِنْ نارٍ جَديدُها لا يَبْلى وَاَعُوذُ بِكَ مِنْ نارٍ عَطْشانُها لا يُرْوى وَاَعُوذُ بِكَ مِنْ نارٍ مَسْلُوبُها لا يُكْسى</w:t>
      </w:r>
    </w:p>
    <w:p w:rsidR="008B2617" w:rsidRPr="00E426F4" w:rsidRDefault="008B2617" w:rsidP="008B2617">
      <w:pPr>
        <w:pStyle w:val="libNormal"/>
        <w:rPr>
          <w:sz w:val="26"/>
          <w:szCs w:val="26"/>
        </w:rPr>
      </w:pPr>
      <w:r w:rsidRPr="00E426F4">
        <w:rPr>
          <w:sz w:val="26"/>
          <w:szCs w:val="26"/>
        </w:rPr>
        <w:t xml:space="preserve">Fifth: Through a valid chain of authority, al-Kulayni also reports that a man complained to Imam al-Sadiq(a.s.) about an ailment that affected one of his bondwomen. The Imam said: In the thanksgiving </w:t>
      </w:r>
      <w:r w:rsidRPr="00E426F4">
        <w:rPr>
          <w:sz w:val="26"/>
          <w:szCs w:val="26"/>
        </w:rPr>
        <w:lastRenderedPageBreak/>
        <w:t>prostration after all obligatory prayers, you may say this supplicatory prayer:</w:t>
      </w:r>
    </w:p>
    <w:p w:rsidR="008B2617" w:rsidRDefault="008B2617" w:rsidP="006A7C26">
      <w:pPr>
        <w:pStyle w:val="libAr"/>
      </w:pPr>
      <w:r>
        <w:rPr>
          <w:rFonts w:hint="eastAsia"/>
          <w:rtl/>
        </w:rPr>
        <w:t>يا</w:t>
      </w:r>
      <w:r>
        <w:rPr>
          <w:rtl/>
        </w:rPr>
        <w:t xml:space="preserve"> رؤوف يا رحيم،يا ربّ يا سيّدى‏</w:t>
      </w:r>
    </w:p>
    <w:p w:rsidR="008B2617" w:rsidRPr="00E426F4" w:rsidRDefault="008B2617" w:rsidP="008B2617">
      <w:pPr>
        <w:pStyle w:val="libNormal"/>
        <w:rPr>
          <w:sz w:val="26"/>
          <w:szCs w:val="26"/>
        </w:rPr>
      </w:pPr>
      <w:r w:rsidRPr="00E426F4">
        <w:rPr>
          <w:sz w:val="26"/>
          <w:szCs w:val="26"/>
        </w:rPr>
        <w:t>You may then pray Him to grant you your request.</w:t>
      </w:r>
    </w:p>
    <w:p w:rsidR="008B2617" w:rsidRPr="00E426F4" w:rsidRDefault="008B2617" w:rsidP="008B2617">
      <w:pPr>
        <w:pStyle w:val="libNormal"/>
        <w:rPr>
          <w:sz w:val="26"/>
          <w:szCs w:val="26"/>
        </w:rPr>
      </w:pPr>
      <w:r w:rsidRPr="00E426F4">
        <w:rPr>
          <w:sz w:val="26"/>
          <w:szCs w:val="26"/>
        </w:rPr>
        <w:t>Sixth: Through several valid chains of authority, Imam al-Sadiq and Imam al-Kazim (a.s.) are reported to have very frequently said the following supplicatory prayer when they did the thanksgiving prostrations:</w:t>
      </w:r>
    </w:p>
    <w:p w:rsidR="008B2617" w:rsidRDefault="008B2617" w:rsidP="006A7C26">
      <w:pPr>
        <w:pStyle w:val="libAr"/>
      </w:pPr>
      <w:r>
        <w:rPr>
          <w:rFonts w:hint="eastAsia"/>
          <w:rtl/>
        </w:rPr>
        <w:t>اسالك</w:t>
      </w:r>
      <w:r>
        <w:rPr>
          <w:rtl/>
        </w:rPr>
        <w:t xml:space="preserve"> الرّاحة و عند الموت و العوف عند الحساب</w:t>
      </w:r>
    </w:p>
    <w:p w:rsidR="008B2617" w:rsidRPr="00E426F4" w:rsidRDefault="008B2617" w:rsidP="008B2617">
      <w:pPr>
        <w:pStyle w:val="libNormal"/>
        <w:rPr>
          <w:sz w:val="26"/>
          <w:szCs w:val="26"/>
        </w:rPr>
      </w:pPr>
      <w:r w:rsidRPr="00E426F4">
        <w:rPr>
          <w:sz w:val="26"/>
          <w:szCs w:val="26"/>
        </w:rPr>
        <w:t>Seventh: Through an authentic chain of authority, it is reported that Imam al-Sadiq(a.s.) used to say the following statement when he prostrated himself:</w:t>
      </w:r>
    </w:p>
    <w:p w:rsidR="008B2617" w:rsidRDefault="008B2617" w:rsidP="006A7C26">
      <w:pPr>
        <w:pStyle w:val="libAr"/>
      </w:pPr>
      <w:r>
        <w:rPr>
          <w:rFonts w:hint="eastAsia"/>
          <w:rtl/>
        </w:rPr>
        <w:t>سجد</w:t>
      </w:r>
      <w:r>
        <w:rPr>
          <w:rtl/>
        </w:rPr>
        <w:t xml:space="preserve"> وجهى اللّئيم لوجه ربّى الكريم</w:t>
      </w:r>
    </w:p>
    <w:p w:rsidR="008B2617" w:rsidRPr="00E426F4" w:rsidRDefault="008B2617" w:rsidP="008B2617">
      <w:pPr>
        <w:pStyle w:val="libNormal"/>
        <w:rPr>
          <w:sz w:val="26"/>
          <w:szCs w:val="26"/>
        </w:rPr>
      </w:pPr>
      <w:r w:rsidRPr="00E426F4">
        <w:rPr>
          <w:sz w:val="26"/>
          <w:szCs w:val="26"/>
        </w:rPr>
        <w:t>Eighth: In some considerable reference books, it is reported that Imam AliAmeer al-Momineen(a.s.) said: The most favorite words to Almighty Allah is that when a servant (of Him) prostrates himself, he should repeat the following statement three times:</w:t>
      </w:r>
    </w:p>
    <w:p w:rsidR="008B2617" w:rsidRDefault="008B2617" w:rsidP="006A7C26">
      <w:pPr>
        <w:pStyle w:val="libAr"/>
      </w:pPr>
      <w:r>
        <w:rPr>
          <w:rFonts w:hint="eastAsia"/>
          <w:rtl/>
        </w:rPr>
        <w:t>انّى</w:t>
      </w:r>
      <w:r>
        <w:rPr>
          <w:rtl/>
        </w:rPr>
        <w:t xml:space="preserve"> ظلمت نفسى فاغفر لى</w:t>
      </w:r>
    </w:p>
    <w:p w:rsidR="008B2617" w:rsidRPr="00E426F4" w:rsidRDefault="008B2617" w:rsidP="008B2617">
      <w:pPr>
        <w:pStyle w:val="libNormal"/>
        <w:rPr>
          <w:sz w:val="26"/>
          <w:szCs w:val="26"/>
        </w:rPr>
      </w:pPr>
      <w:r w:rsidRPr="00E426F4">
        <w:rPr>
          <w:sz w:val="26"/>
          <w:szCs w:val="26"/>
        </w:rPr>
        <w:t>Ninth: In the book of al-Ja’fariyyat, it is recorded through an authentic chain of authority that Imam al-Sadiq(a.s.) quoted the Holy Prophet (s.a.w.a.) to have used to said when he placed his face on the ground for prostration:</w:t>
      </w:r>
    </w:p>
    <w:p w:rsidR="008B2617" w:rsidRDefault="008B2617" w:rsidP="006A7C26">
      <w:pPr>
        <w:pStyle w:val="libAr"/>
      </w:pPr>
      <w:r>
        <w:rPr>
          <w:rFonts w:hint="eastAsia"/>
          <w:rtl/>
        </w:rPr>
        <w:t>اَللّهُمَّ</w:t>
      </w:r>
      <w:r>
        <w:rPr>
          <w:rtl/>
        </w:rPr>
        <w:t xml:space="preserve"> مَغْفِرَتُكَ اَوْسَعُ مِنْ ذُ نُوبى وَرَحْمَتُكَ اَلاَرْجى عِنْدى مِنْ عَمَلى فَاغْفِرْ لى ذُ نُوبى يا حَيّا لا يَمُوتُ</w:t>
      </w:r>
      <w:r>
        <w:t>.</w:t>
      </w:r>
    </w:p>
    <w:p w:rsidR="008B2617" w:rsidRPr="00E426F4" w:rsidRDefault="008B2617" w:rsidP="008B2617">
      <w:pPr>
        <w:pStyle w:val="libNormal"/>
        <w:rPr>
          <w:sz w:val="26"/>
          <w:szCs w:val="26"/>
        </w:rPr>
      </w:pPr>
      <w:r w:rsidRPr="00E426F4">
        <w:rPr>
          <w:sz w:val="26"/>
          <w:szCs w:val="26"/>
        </w:rPr>
        <w:t>Tenth: Al-Qutb al-Rawandi has reported Imam al-Sadiq(a.s.) to have said: Whenever an ordeal or agony afflict or accumulate against you, you may prostrate on the ground and say:</w:t>
      </w:r>
    </w:p>
    <w:p w:rsidR="008B2617" w:rsidRDefault="008B2617" w:rsidP="006A7C26">
      <w:pPr>
        <w:pStyle w:val="libAr"/>
      </w:pPr>
      <w:r>
        <w:rPr>
          <w:rFonts w:hint="eastAsia"/>
          <w:rtl/>
        </w:rPr>
        <w:t>يا</w:t>
      </w:r>
      <w:r>
        <w:rPr>
          <w:rtl/>
        </w:rPr>
        <w:t xml:space="preserve"> مُذِلَّ كُلِّ جَبّارٍ يا مُعِزَّ كُلِّ ذَليلٍ قَدْ وَحَقِّكَ بَلَغَ مَجْهُودى فَصَلِّ عَلى مُحَمَّدٍ وَآلِ مُحَمَّدٍ وَفَرِّجْ عَنّى</w:t>
      </w:r>
      <w:r>
        <w:t>.</w:t>
      </w:r>
    </w:p>
    <w:p w:rsidR="008B2617" w:rsidRPr="00E426F4" w:rsidRDefault="008B2617" w:rsidP="008B2617">
      <w:pPr>
        <w:pStyle w:val="libNormal"/>
        <w:rPr>
          <w:sz w:val="26"/>
          <w:szCs w:val="26"/>
        </w:rPr>
      </w:pPr>
      <w:r w:rsidRPr="00E426F4">
        <w:rPr>
          <w:sz w:val="26"/>
          <w:szCs w:val="26"/>
        </w:rPr>
        <w:t>In the book of ‘Uddat al-DAI, Imam al-Sadiq(a.s.) is reported to have said, “Anyone who is afflicted by a disaster, a misfortune, or a tribulation may bare his knees and arms to the elbows and stick them, as well as his chest, to the ground and supplicate for the settlement of his problem.”</w:t>
      </w:r>
    </w:p>
    <w:p w:rsidR="008B2617" w:rsidRPr="00E426F4" w:rsidRDefault="008B2617" w:rsidP="008B2617">
      <w:pPr>
        <w:pStyle w:val="libNormal"/>
        <w:rPr>
          <w:sz w:val="26"/>
          <w:szCs w:val="26"/>
        </w:rPr>
      </w:pPr>
      <w:r w:rsidRPr="00E426F4">
        <w:rPr>
          <w:sz w:val="26"/>
          <w:szCs w:val="26"/>
        </w:rPr>
        <w:t>Eleventh: Ibn Baabwayh, through a valid chain of authority, reports Imam al-Sadiq(a.s.) as saying: When a servant repeats the following supplicatory prayer three times while prostrating, the Blessed and Exalted Lord will answer him, “Here I am to respond to you, My servant! Ask for what you need.”</w:t>
      </w:r>
    </w:p>
    <w:p w:rsidR="008B2617" w:rsidRPr="00E426F4" w:rsidRDefault="008B2617" w:rsidP="008B2617">
      <w:pPr>
        <w:pStyle w:val="libNormal"/>
        <w:rPr>
          <w:sz w:val="26"/>
          <w:szCs w:val="26"/>
        </w:rPr>
      </w:pPr>
      <w:r w:rsidRPr="00E426F4">
        <w:rPr>
          <w:sz w:val="26"/>
          <w:szCs w:val="26"/>
        </w:rPr>
        <w:t>This is the supplicatory prayer:</w:t>
      </w:r>
    </w:p>
    <w:p w:rsidR="008B2617" w:rsidRDefault="008B2617" w:rsidP="006A7C26">
      <w:pPr>
        <w:pStyle w:val="libAr"/>
      </w:pPr>
      <w:r>
        <w:rPr>
          <w:rFonts w:hint="eastAsia"/>
          <w:rtl/>
        </w:rPr>
        <w:lastRenderedPageBreak/>
        <w:t>يا</w:t>
      </w:r>
      <w:r>
        <w:rPr>
          <w:rtl/>
        </w:rPr>
        <w:t xml:space="preserve"> اللّه يا ربّاه‏ يا سيّداه</w:t>
      </w:r>
    </w:p>
    <w:p w:rsidR="008B2617" w:rsidRPr="00E426F4" w:rsidRDefault="008B2617" w:rsidP="008B2617">
      <w:pPr>
        <w:pStyle w:val="libNormal"/>
        <w:rPr>
          <w:sz w:val="26"/>
          <w:szCs w:val="26"/>
        </w:rPr>
      </w:pPr>
      <w:r w:rsidRPr="00E426F4">
        <w:rPr>
          <w:sz w:val="26"/>
          <w:szCs w:val="26"/>
        </w:rPr>
        <w:t>In the book of Makarim al-Akhlaq, it is recorded that when a servant prostrates himself and repeats the following supplicatory prayer all in one breath, the Blessed and Exalted Lord will answer him, “Here I am to respond to you. What do you need?”</w:t>
      </w:r>
    </w:p>
    <w:p w:rsidR="008B2617" w:rsidRPr="00E426F4" w:rsidRDefault="008B2617" w:rsidP="008B2617">
      <w:pPr>
        <w:pStyle w:val="libNormal"/>
        <w:rPr>
          <w:sz w:val="26"/>
          <w:szCs w:val="26"/>
        </w:rPr>
      </w:pPr>
      <w:r w:rsidRPr="00E426F4">
        <w:rPr>
          <w:sz w:val="26"/>
          <w:szCs w:val="26"/>
        </w:rPr>
        <w:t>This is the supplicatory prayer:</w:t>
      </w:r>
    </w:p>
    <w:p w:rsidR="008B2617" w:rsidRDefault="008B2617" w:rsidP="006A7C26">
      <w:pPr>
        <w:pStyle w:val="libAr"/>
      </w:pPr>
      <w:r>
        <w:rPr>
          <w:rFonts w:hint="eastAsia"/>
          <w:rtl/>
        </w:rPr>
        <w:t>يا</w:t>
      </w:r>
      <w:r>
        <w:rPr>
          <w:rtl/>
        </w:rPr>
        <w:t xml:space="preserve"> ربّاه يا سيّداه</w:t>
      </w:r>
    </w:p>
    <w:p w:rsidR="008B2617" w:rsidRPr="00E426F4" w:rsidRDefault="008B2617" w:rsidP="008B2617">
      <w:pPr>
        <w:pStyle w:val="libNormal"/>
        <w:rPr>
          <w:sz w:val="26"/>
          <w:szCs w:val="26"/>
        </w:rPr>
      </w:pPr>
      <w:r w:rsidRPr="00E426F4">
        <w:rPr>
          <w:sz w:val="26"/>
          <w:szCs w:val="26"/>
        </w:rPr>
        <w:t>Twelfth: In the book of Makarim al-Akhlaq too, Imam al-Sadiq(a.s.) is reported to have related that the Holy Prophet (s.a.w.a.) passed by a prostrating man and could hear him saying this supplicatory prayer:</w:t>
      </w:r>
    </w:p>
    <w:p w:rsidR="008B2617" w:rsidRDefault="008B2617" w:rsidP="006A7C26">
      <w:pPr>
        <w:pStyle w:val="libAr"/>
      </w:pPr>
      <w:r>
        <w:rPr>
          <w:rFonts w:hint="eastAsia"/>
          <w:rtl/>
        </w:rPr>
        <w:t>يا</w:t>
      </w:r>
      <w:r>
        <w:rPr>
          <w:rtl/>
        </w:rPr>
        <w:t xml:space="preserve"> رَبِّ ماذا عَلَيْكَ اَنْ تُرْضِىَ عَنّى كُلَّ مَنْ كانَ لَهُ عِنْدى تَبِعَةٌ وَاَنْ تَغْفِرَ لى ذُ نُوبى وَاَنْ تُدْخِلَنِى الْجَنَّةَ بِرَحْمَتِكَ فَاِنَّما عَفْوُكَ عَنِ الظّالِمينَ وَاَ نَا مِنَ الظّالِمينَ فَلْتَسَعْنى رَحْمَتُكَ يا اَرْحَمَ الرّاحِ</w:t>
      </w:r>
      <w:r>
        <w:rPr>
          <w:rFonts w:hint="eastAsia"/>
          <w:rtl/>
        </w:rPr>
        <w:t>مينَ</w:t>
      </w:r>
      <w:r>
        <w:t>.</w:t>
      </w:r>
    </w:p>
    <w:p w:rsidR="008B2617" w:rsidRPr="00E426F4" w:rsidRDefault="008B2617" w:rsidP="008B2617">
      <w:pPr>
        <w:pStyle w:val="libNormal"/>
        <w:rPr>
          <w:sz w:val="26"/>
          <w:szCs w:val="26"/>
        </w:rPr>
      </w:pPr>
      <w:r w:rsidRPr="00E426F4">
        <w:rPr>
          <w:sz w:val="26"/>
          <w:szCs w:val="26"/>
        </w:rPr>
        <w:t>The Holy Prophet (s.a.w.a.) said to him, “Raise your head. Your prayer has been responded. You have just prayed Allah with the supplicatory prayer of a prophet who lived among the people of ‘Ad.”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1" w:name="_Toc433538138"/>
      <w:r>
        <w:lastRenderedPageBreak/>
        <w:t>DUA FOR ONE'S BROTHER IN FAITH WHILE IN PROSTRATION</w:t>
      </w:r>
      <w:bookmarkEnd w:id="431"/>
    </w:p>
    <w:p w:rsidR="008B2617" w:rsidRPr="00E426F4" w:rsidRDefault="008B2617" w:rsidP="008B2617">
      <w:pPr>
        <w:pStyle w:val="libNormal"/>
        <w:rPr>
          <w:sz w:val="26"/>
          <w:szCs w:val="26"/>
        </w:rPr>
      </w:pPr>
      <w:r w:rsidRPr="00E426F4">
        <w:rPr>
          <w:sz w:val="26"/>
          <w:szCs w:val="26"/>
        </w:rPr>
        <w:t>It is worth mentioning that within the rites of Masjid al-Kufah and Masjid Zayd that are mentioned in my book of Mafatih al-Jinan, I have referred to some supplicatory prayers to be said in prostrations.</w:t>
      </w:r>
    </w:p>
    <w:p w:rsidR="008B2617" w:rsidRPr="00E426F4" w:rsidRDefault="008B2617" w:rsidP="008B2617">
      <w:pPr>
        <w:pStyle w:val="libNormal"/>
        <w:rPr>
          <w:sz w:val="26"/>
          <w:szCs w:val="26"/>
        </w:rPr>
      </w:pPr>
      <w:r w:rsidRPr="00E426F4">
        <w:rPr>
          <w:sz w:val="26"/>
          <w:szCs w:val="26"/>
        </w:rPr>
        <w:t>Mentioning the thanksgiving prostration, Shaykh al-Tusi, in his book of Misbah al-Mutahajjid, says that it is recommended to pray for one’s brothers-in-faith while prostrating. The following supplicatory prayer is thus advisable:</w:t>
      </w:r>
    </w:p>
    <w:p w:rsidR="008B2617" w:rsidRDefault="008B2617" w:rsidP="006A7C26">
      <w:pPr>
        <w:pStyle w:val="libAr"/>
      </w:pPr>
      <w:r>
        <w:rPr>
          <w:rFonts w:hint="eastAsia"/>
          <w:rtl/>
        </w:rPr>
        <w:t>اَللّهُمَّ</w:t>
      </w:r>
      <w:r>
        <w:rPr>
          <w:rtl/>
        </w:rPr>
        <w:t xml:space="preserve"> رَبَّ الْفَجْرِ وَاللَّيالِى الْعَشْرِ وَالشَّفْعِ وَالْوَتْرِ وَاللَّيْلِ اِذا يَسْرِ وَرَبَّ كُلِّ شَىْءٍ وَاِلهَ كُلِّ شَىْءٍ وَ خالِقَ كُلِّ شَىْءٍ وَمَليكَ كُلِّ شَىْءٍ صَلِّ عَلى مُحَمَّدٍ وَآلِهِ وَافْعَلْ بى وَبِفُلانٍ وَفُلانٍ ما اَنْتَ اَهْلُهُ وَلا تَفْعَلْ بِنا ما نَحْنُ اَهْلُهُ فَاِنَّكَ اَهْلُ التَّقْوى وَاَهْلُ الْمَغْفِرَةِ</w:t>
      </w:r>
    </w:p>
    <w:p w:rsidR="008B2617" w:rsidRPr="00E426F4" w:rsidRDefault="008B2617" w:rsidP="008B2617">
      <w:pPr>
        <w:pStyle w:val="libNormal"/>
        <w:rPr>
          <w:sz w:val="26"/>
          <w:szCs w:val="26"/>
        </w:rPr>
      </w:pPr>
      <w:r w:rsidRPr="00E426F4">
        <w:rPr>
          <w:sz w:val="26"/>
          <w:szCs w:val="26"/>
        </w:rPr>
        <w:t>Once you raise your head from prostration, you may pass your hand over the place of prostration and then pass it on your right cheek, forehead, and left cheek respectively three times, repeating each time the following supplicatory prayer:</w:t>
      </w:r>
    </w:p>
    <w:p w:rsidR="008B2617" w:rsidRDefault="008B2617" w:rsidP="006A7C26">
      <w:pPr>
        <w:pStyle w:val="libAr"/>
      </w:pPr>
      <w:r>
        <w:rPr>
          <w:rFonts w:hint="eastAsia"/>
          <w:rtl/>
        </w:rPr>
        <w:t>اَللّهُمَّ</w:t>
      </w:r>
      <w:r>
        <w:rPr>
          <w:rtl/>
        </w:rPr>
        <w:t xml:space="preserve"> لَكَ الْحَمْدُ لا اِلهَ اِلاّ اَنْتَ عالِمُ الْغَيْبِ وَالشَّهادَةِ الرَّحْمنُ الرَّحيمُ اَللّهُمَّ اَذْهِبْ عَنِّى الْهَمَّ وَالْحَزَنَ وَالْغِيَرَ وَالْفِتَنَ ما ظَهَرَ مِنْها وَما بَطَنَ</w:t>
      </w:r>
    </w:p>
    <w:p w:rsidR="008B2617" w:rsidRPr="00E426F4" w:rsidRDefault="008B2617" w:rsidP="007A1468">
      <w:pPr>
        <w:pStyle w:val="libNormal"/>
      </w:pPr>
      <w:r w:rsidRPr="00E426F4">
        <w:rPr>
          <w:sz w:val="26"/>
          <w:szCs w:val="26"/>
        </w:rPr>
        <w:br w:type="page"/>
      </w:r>
    </w:p>
    <w:p w:rsidR="008B2617" w:rsidRDefault="008B2617" w:rsidP="0077155E">
      <w:pPr>
        <w:pStyle w:val="Heading3Center"/>
      </w:pPr>
      <w:bookmarkStart w:id="432" w:name="_Toc433538139"/>
      <w:r>
        <w:lastRenderedPageBreak/>
        <w:t>ETIQUETTES OF THE NOON (ZUHR) PRAYER</w:t>
      </w:r>
      <w:bookmarkEnd w:id="432"/>
    </w:p>
    <w:p w:rsidR="008B2617" w:rsidRDefault="008B2617" w:rsidP="0077155E">
      <w:pPr>
        <w:pStyle w:val="Heading4Center"/>
      </w:pPr>
      <w:r>
        <w:t>THE TIME BETWEEN SUNRISE AND SUNSET</w:t>
      </w:r>
    </w:p>
    <w:p w:rsidR="008B2617" w:rsidRPr="00E426F4" w:rsidRDefault="008B2617" w:rsidP="008B2617">
      <w:pPr>
        <w:pStyle w:val="libNormal"/>
        <w:rPr>
          <w:sz w:val="26"/>
          <w:szCs w:val="26"/>
        </w:rPr>
      </w:pPr>
      <w:r w:rsidRPr="00E426F4">
        <w:rPr>
          <w:sz w:val="26"/>
          <w:szCs w:val="26"/>
        </w:rPr>
        <w:t>Before sunrise, it is recommended to say the supplicatory prayers, which will be cited in Chapter Five.</w:t>
      </w:r>
    </w:p>
    <w:p w:rsidR="008B2617" w:rsidRPr="00E426F4" w:rsidRDefault="008B2617" w:rsidP="008B2617">
      <w:pPr>
        <w:pStyle w:val="libNormal"/>
        <w:rPr>
          <w:sz w:val="26"/>
          <w:szCs w:val="26"/>
        </w:rPr>
      </w:pPr>
      <w:r w:rsidRPr="00E426F4">
        <w:rPr>
          <w:sz w:val="26"/>
          <w:szCs w:val="26"/>
        </w:rPr>
        <w:t>It is highly advisable to begin the day with giving as alms any thing; no matter how little it is.</w:t>
      </w:r>
    </w:p>
    <w:p w:rsidR="008B2617" w:rsidRDefault="008B2617" w:rsidP="0077155E">
      <w:pPr>
        <w:pStyle w:val="Heading4Center"/>
      </w:pPr>
      <w:r>
        <w:t>ETIQUETTES OF THE NOON (ZOHR) PRAYER</w:t>
      </w:r>
    </w:p>
    <w:p w:rsidR="008B2617" w:rsidRPr="00E426F4" w:rsidRDefault="008B2617" w:rsidP="008B2617">
      <w:pPr>
        <w:pStyle w:val="libNormal"/>
        <w:rPr>
          <w:sz w:val="26"/>
          <w:szCs w:val="26"/>
        </w:rPr>
      </w:pPr>
      <w:r w:rsidRPr="00E426F4">
        <w:rPr>
          <w:sz w:val="26"/>
          <w:szCs w:val="26"/>
        </w:rPr>
        <w:t>It is obligatory to prepare yourself for performing the Noon Prayer and to precede it by a nap that is taken in order to help do the night acts of worship and to observe fasting during daylight. It is also important to exert all efforts in order to wake up before noon so as to perform the ritual ablution, go to the mosque, and offer there the two-unit Greeting Prayer (Salat al-Tahiyyah). You may wait for midday, if it has not come yet.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3" w:name="_Toc433538140"/>
      <w:r>
        <w:lastRenderedPageBreak/>
        <w:t>DUA OF THE NOON (ZUHR)</w:t>
      </w:r>
      <w:bookmarkEnd w:id="433"/>
    </w:p>
    <w:p w:rsidR="008B2617" w:rsidRPr="00E426F4" w:rsidRDefault="008B2617" w:rsidP="008B2617">
      <w:pPr>
        <w:pStyle w:val="libNormal"/>
        <w:rPr>
          <w:sz w:val="26"/>
          <w:szCs w:val="26"/>
        </w:rPr>
      </w:pPr>
      <w:r w:rsidRPr="00E426F4">
        <w:rPr>
          <w:sz w:val="26"/>
          <w:szCs w:val="26"/>
        </w:rPr>
        <w:t>It is recommended to perform the Noon Prayer at the beginning of its time. However, the first thing to do when it is midday is to say the following doxology:</w:t>
      </w:r>
    </w:p>
    <w:p w:rsidR="008B2617" w:rsidRDefault="008B2617" w:rsidP="006A7C26">
      <w:pPr>
        <w:pStyle w:val="libAr"/>
      </w:pPr>
      <w:r>
        <w:rPr>
          <w:rFonts w:hint="eastAsia"/>
          <w:rtl/>
        </w:rPr>
        <w:t>سُبْحانَ</w:t>
      </w:r>
      <w:r>
        <w:rPr>
          <w:rtl/>
        </w:rPr>
        <w:t xml:space="preserve"> اللّٰهِ وَلا اِلهَ اِلا اللّٰهُ وَالْحَمْدُ لِلَّهِ الَّذى لَمْ يَتَّخِذْ صاحِبَةً وَلا وَلَدا وَلَمْ يَكُنْ لَهُ شَريكٌ فِى الْمُلْكِ وَلَمْ يَكُنْ لَهُ وَلِىُّ مِنَ الذُّلِّ وَكَبِّرْهُ تَكْبيرا</w:t>
      </w:r>
      <w:r>
        <w:t>.</w:t>
      </w:r>
    </w:p>
    <w:p w:rsidR="008B2617" w:rsidRPr="00E426F4" w:rsidRDefault="008B2617" w:rsidP="008B2617">
      <w:pPr>
        <w:pStyle w:val="libNormal"/>
        <w:rPr>
          <w:sz w:val="26"/>
          <w:szCs w:val="26"/>
        </w:rPr>
      </w:pPr>
      <w:r w:rsidRPr="00E426F4">
        <w:rPr>
          <w:sz w:val="26"/>
          <w:szCs w:val="26"/>
        </w:rPr>
        <w:t>It is reported that Imam al-Baqir (a.s.) instructed Muhammad ibn Muslim to keep on saying this doxology as same as he keeps his eyes from harm.</w:t>
      </w:r>
    </w:p>
    <w:p w:rsidR="008B2617" w:rsidRPr="00E426F4" w:rsidRDefault="008B2617" w:rsidP="008B2617">
      <w:pPr>
        <w:pStyle w:val="libNormal"/>
        <w:rPr>
          <w:sz w:val="26"/>
          <w:szCs w:val="26"/>
        </w:rPr>
      </w:pPr>
      <w:r w:rsidRPr="00E426F4">
        <w:rPr>
          <w:sz w:val="26"/>
          <w:szCs w:val="26"/>
        </w:rPr>
        <w:t>If you have not yet done the ritual ablution, you may hurry up and observe all the aforementioned etiquettes.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4" w:name="_Toc433538141"/>
      <w:r>
        <w:lastRenderedPageBreak/>
        <w:t>NAFILAH ZUHR</w:t>
      </w:r>
      <w:bookmarkEnd w:id="434"/>
    </w:p>
    <w:p w:rsidR="008B2617" w:rsidRPr="00E426F4" w:rsidRDefault="008B2617" w:rsidP="008B2617">
      <w:pPr>
        <w:pStyle w:val="libNormal"/>
        <w:rPr>
          <w:sz w:val="26"/>
          <w:szCs w:val="26"/>
        </w:rPr>
      </w:pPr>
      <w:r w:rsidRPr="00E426F4">
        <w:rPr>
          <w:sz w:val="26"/>
          <w:szCs w:val="26"/>
        </w:rPr>
        <w:t>The Supererogatory Noon Prayer consists of eight units as follows: In the first two units, you may intend offering them, utter the Takbir statement seven times as has been previously explained, say the supplications dedicated to these statements, and pray Almighty Allah to protect you against Satan the accursed:</w:t>
      </w:r>
    </w:p>
    <w:p w:rsidR="008B2617" w:rsidRDefault="008B2617" w:rsidP="006A7C26">
      <w:pPr>
        <w:pStyle w:val="libAr"/>
      </w:pPr>
      <w:r>
        <w:rPr>
          <w:rFonts w:hint="eastAsia"/>
          <w:rtl/>
        </w:rPr>
        <w:t>اعوذ</w:t>
      </w:r>
      <w:r>
        <w:rPr>
          <w:rtl/>
        </w:rPr>
        <w:t xml:space="preserve"> باللّه من الشيطان الرجيم</w:t>
      </w:r>
    </w:p>
    <w:p w:rsidR="008B2617" w:rsidRPr="00E426F4" w:rsidRDefault="008B2617" w:rsidP="008B2617">
      <w:pPr>
        <w:pStyle w:val="libNormal"/>
        <w:rPr>
          <w:sz w:val="26"/>
          <w:szCs w:val="26"/>
        </w:rPr>
      </w:pPr>
      <w:r w:rsidRPr="00E426F4">
        <w:rPr>
          <w:sz w:val="26"/>
          <w:szCs w:val="26"/>
        </w:rPr>
        <w:t>You may now recite Surah al-Faatehah and Surah al-Tawheed in the first unit and Surah al-Faatehah and Surah al-Kafirun (No. 109) in the second. Upon accomplishment, you may repeat the Takbir statements three times, as has been previously explained in the beginning of the general post-prayer utterances, utter Tasbih al-Zahra’, and then say the following supplicatory prayer:</w:t>
      </w:r>
    </w:p>
    <w:p w:rsidR="008B2617" w:rsidRDefault="008B2617" w:rsidP="006A7C26">
      <w:pPr>
        <w:pStyle w:val="libAr"/>
      </w:pPr>
      <w:r>
        <w:rPr>
          <w:rFonts w:hint="eastAsia"/>
          <w:rtl/>
        </w:rPr>
        <w:t>اَللّهُمَّ</w:t>
      </w:r>
      <w:r>
        <w:rPr>
          <w:rtl/>
        </w:rPr>
        <w:t xml:space="preserve"> اِنّى ضَعيفٌ فَقَوِّ فى رِضاكَ ضَعْفى وَخُذْ اِلَى الْخَيْرِ بِناصِيَتى وَاجْعَلِ الاْيمانَ مُنْتَهى رَضاىَ وَبارِكْ لى فيما قَسَمْتَ لى وَبَلِّغْنى بِرَحْمَتِكَ كُلَّ الَّذى اَرْجُو مِنْكَ وَاجْعَلْ لى وُدّا وَسُرُورا لِلْمُؤْمِنينَ وَعَهْدا عِ</w:t>
      </w:r>
      <w:r>
        <w:rPr>
          <w:rFonts w:hint="eastAsia"/>
          <w:rtl/>
        </w:rPr>
        <w:t>نْدَكَ</w:t>
      </w:r>
    </w:p>
    <w:p w:rsidR="008B2617" w:rsidRPr="00E426F4" w:rsidRDefault="008B2617" w:rsidP="007A1468">
      <w:pPr>
        <w:pStyle w:val="libNormal"/>
      </w:pPr>
      <w:r w:rsidRPr="00E426F4">
        <w:rPr>
          <w:sz w:val="26"/>
          <w:szCs w:val="26"/>
        </w:rPr>
        <w:br w:type="page"/>
      </w:r>
    </w:p>
    <w:p w:rsidR="008B2617" w:rsidRDefault="008B2617" w:rsidP="006A7C26">
      <w:pPr>
        <w:pStyle w:val="libAr"/>
      </w:pPr>
      <w:r>
        <w:lastRenderedPageBreak/>
        <w:t>DUA (</w:t>
      </w:r>
      <w:r>
        <w:rPr>
          <w:rtl/>
        </w:rPr>
        <w:t>اللهم رب هذه الدعوة التامه</w:t>
      </w:r>
      <w:r>
        <w:t>) THE NOON OBLIGATORY PRAYER</w:t>
      </w:r>
    </w:p>
    <w:p w:rsidR="008B2617" w:rsidRPr="00E426F4" w:rsidRDefault="008B2617" w:rsidP="008B2617">
      <w:pPr>
        <w:pStyle w:val="libNormal"/>
        <w:rPr>
          <w:sz w:val="26"/>
          <w:szCs w:val="26"/>
        </w:rPr>
      </w:pPr>
      <w:r w:rsidRPr="00E426F4">
        <w:rPr>
          <w:sz w:val="26"/>
          <w:szCs w:val="26"/>
        </w:rPr>
        <w:t>You may then stand up to offer other couple of units as exactly as the previous couple except that you may utter one statement of Takbir instead of seven. You may then offer another couple of units as same as you have offered the previous. Upon accomplishing these four units of prayer, you may say the same supplications and also say Tasbih al-Zahra’ as has been previously cited. The last two units (of the eight-unit Supererogatory Noon Prayer) may be offered between the adhan and Iqamah. Hence, you may say the following supplicatory prayer after the iqamah:</w:t>
      </w:r>
    </w:p>
    <w:p w:rsidR="008B2617" w:rsidRDefault="008B2617" w:rsidP="006A7C26">
      <w:pPr>
        <w:pStyle w:val="libAr"/>
      </w:pPr>
      <w:r>
        <w:rPr>
          <w:rFonts w:hint="eastAsia"/>
          <w:rtl/>
        </w:rPr>
        <w:t>اَللّهُمَّ</w:t>
      </w:r>
      <w:r>
        <w:rPr>
          <w:rtl/>
        </w:rPr>
        <w:t xml:space="preserve"> رَبَّ هذِهِ الدَّعْوَةِ التّامَّةِ وَالصَّلوةِ الْقآئِمَةِ بَلِّغْ مُحَمَّدا صَلَّى اللّٰهُ عَلَيْهِ وَآلِهِ الدَّرَجَةَ وَالْوَسيلَةَ وَالْفَضْلَ وَالْفَضيلَةَ بِاللّٰهِ اَسْتَفْتِحُ وَبِاللّٰهِ اَسْتَنْجِحُ وَبِمُحَمَّدٍ صَلَّى اللّٰهُ عَلَيْه</w:t>
      </w:r>
      <w:r>
        <w:rPr>
          <w:rFonts w:hint="eastAsia"/>
          <w:rtl/>
        </w:rPr>
        <w:t>ِ</w:t>
      </w:r>
      <w:r>
        <w:rPr>
          <w:rtl/>
        </w:rPr>
        <w:t xml:space="preserve"> وَآلِهِ اَتَوَجَّهُ اَللّهُمَّ صَلِّ عَلى مُحَمَّدٍ وَآلِ مُحَمَّدٍ وَاجْعَلْنى بِهِمْ عِنْدَكَ وَجيها فِى الدُّنْيا وَالاْخِرَةِ وَمِنَ الْمُقَرَّبينَ</w:t>
      </w:r>
      <w:r>
        <w:t>.</w:t>
      </w:r>
    </w:p>
    <w:p w:rsidR="008B2617" w:rsidRPr="00E426F4" w:rsidRDefault="008B2617" w:rsidP="008B2617">
      <w:pPr>
        <w:pStyle w:val="libNormal"/>
        <w:rPr>
          <w:sz w:val="26"/>
          <w:szCs w:val="26"/>
        </w:rPr>
      </w:pPr>
      <w:r w:rsidRPr="00E426F4">
        <w:rPr>
          <w:sz w:val="26"/>
          <w:szCs w:val="26"/>
        </w:rPr>
        <w:t>THE NOON OBLIGATORY PRAYER</w:t>
      </w:r>
    </w:p>
    <w:p w:rsidR="008B2617" w:rsidRPr="00E426F4" w:rsidRDefault="008B2617" w:rsidP="008B2617">
      <w:pPr>
        <w:pStyle w:val="libNormal"/>
        <w:rPr>
          <w:sz w:val="26"/>
          <w:szCs w:val="26"/>
        </w:rPr>
      </w:pPr>
      <w:r w:rsidRPr="00E426F4">
        <w:rPr>
          <w:sz w:val="26"/>
          <w:szCs w:val="26"/>
        </w:rPr>
        <w:t>The same etiquettes of performing the Dawn Prayer may be observed in performing the Noon Prayer. You may recite the Surahs with low voice except for the basmalah. It is preferred to recite Surah al-Faatehah and Surah al-Qadr at the first unit and Surah al-Faatehah and Surah al-Tawheed at the second. After the tashahhud statement in the second unit, you may add the following:</w:t>
      </w:r>
    </w:p>
    <w:p w:rsidR="008B2617" w:rsidRDefault="008B2617" w:rsidP="006A7C26">
      <w:pPr>
        <w:pStyle w:val="libAr"/>
      </w:pPr>
      <w:r>
        <w:rPr>
          <w:rFonts w:hint="eastAsia"/>
          <w:rtl/>
        </w:rPr>
        <w:t>و</w:t>
      </w:r>
      <w:r>
        <w:rPr>
          <w:rtl/>
        </w:rPr>
        <w:t xml:space="preserve"> تقبّل شفاعته و ارفع درجته</w:t>
      </w:r>
    </w:p>
    <w:p w:rsidR="008B2617" w:rsidRPr="00E426F4" w:rsidRDefault="008B2617" w:rsidP="008B2617">
      <w:pPr>
        <w:pStyle w:val="libNormal"/>
        <w:rPr>
          <w:sz w:val="26"/>
          <w:szCs w:val="26"/>
        </w:rPr>
      </w:pPr>
      <w:r w:rsidRPr="00E426F4">
        <w:rPr>
          <w:sz w:val="26"/>
          <w:szCs w:val="26"/>
        </w:rPr>
        <w:t>You may then stand erect for uttering the Four Words of Glorification three times. It is better to add a statement of imploring Almighty Allah’s forgiveness (istighfar) to them in the intention of seeking nearness to Him. You may then genuflect and prostrate as has been previously instructed. You may then stand for performing the fourth unit as same as you have performed the third. In this unit, you should say the statements of tashahhud and Taslim. You may then begin with the post-prayer utterances, uttering the Takbir statement three times, saying the aforesaid doxologies (la ilaha illaAllahu...), glorifying Almighty Allah with Tasbih al-Zahra’, and then say any of the general post-prayer supplicatory utterances that you have said after the Dawn Prayer. You may then say the post-prayer utterances that are dedicated to the Noon Prayer. Some of these supplicatory utterances have been mentioned in my books of Mafatih al-Jinan and Hadiyyat al-Za’ir. However, there is no place for these supplicatory utterances in this brief book. You may finally do the thanksgiving prostration.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5" w:name="_Toc433538142"/>
      <w:r>
        <w:lastRenderedPageBreak/>
        <w:t>TAQIBAAT &amp; NAFILAH OF ASR</w:t>
      </w:r>
      <w:bookmarkEnd w:id="435"/>
    </w:p>
    <w:p w:rsidR="008B2617" w:rsidRPr="00E426F4" w:rsidRDefault="008B2617" w:rsidP="008B2617">
      <w:pPr>
        <w:pStyle w:val="libNormal"/>
        <w:rPr>
          <w:sz w:val="26"/>
          <w:szCs w:val="26"/>
        </w:rPr>
      </w:pPr>
      <w:r w:rsidRPr="00E426F4">
        <w:rPr>
          <w:sz w:val="26"/>
          <w:szCs w:val="26"/>
        </w:rPr>
        <w:t>Upon accomplishment of the post-prayer utterances, you may ready yourself for performing the Afternoon (Asr) Prayer.</w:t>
      </w:r>
    </w:p>
    <w:p w:rsidR="008B2617" w:rsidRPr="00E426F4" w:rsidRDefault="008B2617" w:rsidP="008B2617">
      <w:pPr>
        <w:pStyle w:val="libNormal"/>
        <w:rPr>
          <w:sz w:val="26"/>
          <w:szCs w:val="26"/>
        </w:rPr>
      </w:pPr>
      <w:r w:rsidRPr="00E426F4">
        <w:rPr>
          <w:sz w:val="26"/>
          <w:szCs w:val="26"/>
        </w:rPr>
        <w:t>The Afternoon obligatory, supererogatory prayers, and post- prayer utterances</w:t>
      </w:r>
    </w:p>
    <w:p w:rsidR="008B2617" w:rsidRPr="00E426F4" w:rsidRDefault="008B2617" w:rsidP="008B2617">
      <w:pPr>
        <w:pStyle w:val="libNormal"/>
        <w:rPr>
          <w:sz w:val="26"/>
          <w:szCs w:val="26"/>
        </w:rPr>
      </w:pPr>
      <w:r w:rsidRPr="00E426F4">
        <w:rPr>
          <w:sz w:val="26"/>
          <w:szCs w:val="26"/>
        </w:rPr>
        <w:t>You may begin with offering the Supererogatory Afternoon Prayer, which consists of eight units. Upon accomplishment, you may perform the Afternoon Obligatory Prayer, observing all the aforesaid etiquettes. It is highly advisable to recite Surah al-Faatehah and Surah al-Nasr (No. 110), Surah al-Fath (No. 48), Surah al-Takathur (No. 102), or a similar Surah in the first unit and Surah al-Faatehah and Surah al-Tawheed in the second.</w:t>
      </w:r>
    </w:p>
    <w:p w:rsidR="008B2617" w:rsidRPr="00E426F4" w:rsidRDefault="008B2617" w:rsidP="008B2617">
      <w:pPr>
        <w:pStyle w:val="libNormal"/>
        <w:rPr>
          <w:sz w:val="26"/>
          <w:szCs w:val="26"/>
        </w:rPr>
      </w:pPr>
      <w:r w:rsidRPr="00E426F4">
        <w:rPr>
          <w:sz w:val="26"/>
          <w:szCs w:val="26"/>
        </w:rPr>
        <w:t>Upon accomplishment, you may say any of the general post-prayer supplicatory utterances and the other supplications dedicated to the Afternoon Prayer, such as imploring Almighty Allah’s forgiveness seventy times and repeating Surah al-Qadr ten times. You may then do the thanksgiving prostration.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6" w:name="_Toc433538143"/>
      <w:r>
        <w:lastRenderedPageBreak/>
        <w:t>DUA WHEN INTENDING TO LEAVE THE MOSQUE</w:t>
      </w:r>
      <w:bookmarkEnd w:id="436"/>
    </w:p>
    <w:p w:rsidR="008B2617" w:rsidRPr="00E426F4" w:rsidRDefault="008B2617" w:rsidP="008B2617">
      <w:pPr>
        <w:pStyle w:val="libNormal"/>
        <w:rPr>
          <w:sz w:val="26"/>
          <w:szCs w:val="26"/>
        </w:rPr>
      </w:pPr>
      <w:r w:rsidRPr="00E426F4">
        <w:rPr>
          <w:sz w:val="26"/>
          <w:szCs w:val="26"/>
        </w:rPr>
        <w:t>When you intend to leave the mosque, you may say the following:</w:t>
      </w:r>
    </w:p>
    <w:p w:rsidR="008B2617" w:rsidRDefault="008B2617" w:rsidP="006A7C26">
      <w:pPr>
        <w:pStyle w:val="libAr"/>
      </w:pPr>
      <w:r>
        <w:rPr>
          <w:rFonts w:hint="eastAsia"/>
          <w:rtl/>
        </w:rPr>
        <w:t>اَللّهُمَّ</w:t>
      </w:r>
      <w:r>
        <w:rPr>
          <w:rtl/>
        </w:rPr>
        <w:t xml:space="preserve"> دَعَوْتَنى فَاَجَبْتُ دَعْوَتَكَ وَصَلَّيْتُ مَكْتُوبَتَكَ وَانْتَشَرْتُ فى اَرْضِكَ كَما اَمَرْتَنى فَاَسْئَلُكَ مِنْ فَضْلِكَ الْعَمَلَ بِطاعَتِكَ وَاجْتِنابِ مَعْصِيَتِكَ وَالْكَفافَ مِنَ الرِّزْقِ بِرَحْمَتِكَ</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7" w:name="_Toc433538144"/>
      <w:r>
        <w:lastRenderedPageBreak/>
        <w:t>DUA BETWEEN SUNSET AND BEDTIME</w:t>
      </w:r>
      <w:bookmarkEnd w:id="437"/>
    </w:p>
    <w:p w:rsidR="008B2617" w:rsidRPr="00E426F4" w:rsidRDefault="008B2617" w:rsidP="008B2617">
      <w:pPr>
        <w:pStyle w:val="libNormal"/>
        <w:rPr>
          <w:sz w:val="26"/>
          <w:szCs w:val="26"/>
        </w:rPr>
      </w:pPr>
      <w:r w:rsidRPr="00E426F4">
        <w:rPr>
          <w:sz w:val="26"/>
          <w:szCs w:val="26"/>
        </w:rPr>
        <w:t>Be it known to you that the first thing you should do at sunset is to hurry to the mosque. When the sun is colored yellowish, you may say the following supplication:</w:t>
      </w:r>
    </w:p>
    <w:p w:rsidR="008B2617" w:rsidRDefault="008B2617" w:rsidP="006A7C26">
      <w:pPr>
        <w:pStyle w:val="libAr"/>
      </w:pPr>
      <w:r>
        <w:rPr>
          <w:rFonts w:hint="eastAsia"/>
          <w:rtl/>
        </w:rPr>
        <w:t>اَمْسى</w:t>
      </w:r>
      <w:r>
        <w:rPr>
          <w:rtl/>
        </w:rPr>
        <w:t xml:space="preserve"> ظُلْمى مُسْتَجيرا بِعَفْوِكَ وَاَمْسَتْ ذُنُوبى مُسْتَجيرَةً بِمَغْفِرَتِكَ وَاَمْسى خَوْفى مُسْتَجيرا بِاَمانِكَ وَاَمْسى ذُلّى مُسْتَجيرا بِعِزِّكَ وَاَمْسى فَقْرى مُسْتَجيرا بِغِناكَ وَاَمْسى وَجْهِىَ الْبالى مُسْتَجيرا بِوَجْهِكَ الدّآئِمِ الْبا</w:t>
      </w:r>
      <w:r>
        <w:rPr>
          <w:rFonts w:hint="eastAsia"/>
          <w:rtl/>
        </w:rPr>
        <w:t>قى</w:t>
      </w:r>
      <w:r>
        <w:rPr>
          <w:rtl/>
        </w:rPr>
        <w:t xml:space="preserve"> اَللّهُمَّ اَلْبِسْنى عافِيَتَكَ وَغَشِّنى بِرَحْمَتِكَ وَجَلِّلْنى كَرامَتَكَ وَقِنى شَرَّ خَلْقِكَ مِنَ الْجِنِّ وَالا</w:t>
      </w:r>
      <w:r w:rsidR="00A77E87">
        <w:rPr>
          <w:rtl/>
        </w:rPr>
        <w:t>ِ</w:t>
      </w:r>
      <w:r>
        <w:rPr>
          <w:rtl/>
        </w:rPr>
        <w:t>نْسِ يا اَللَّهُ يا رَحْمنُ يا رَحيمُ</w:t>
      </w:r>
    </w:p>
    <w:p w:rsidR="008B2617" w:rsidRPr="00E426F4" w:rsidRDefault="008B2617" w:rsidP="008B2617">
      <w:pPr>
        <w:pStyle w:val="libNormal"/>
        <w:rPr>
          <w:sz w:val="26"/>
          <w:szCs w:val="26"/>
        </w:rPr>
      </w:pPr>
      <w:r w:rsidRPr="00E426F4">
        <w:rPr>
          <w:sz w:val="26"/>
          <w:szCs w:val="26"/>
        </w:rPr>
        <w:t>At that time, it is highly advisable to engage yourself in uttering expressions of glorification of Almighty Allah and implorations for His forgiveness, because this hour is as same honorable and estimable as the pre-sunrise hour, as Almighty Allah has said in the Holy Qur’an:</w:t>
      </w:r>
    </w:p>
    <w:p w:rsidR="008B2617" w:rsidRDefault="008B2617" w:rsidP="006A7C26">
      <w:pPr>
        <w:pStyle w:val="libAr"/>
      </w:pPr>
      <w:r>
        <w:rPr>
          <w:rFonts w:hint="eastAsia"/>
          <w:rtl/>
        </w:rPr>
        <w:t>وَ</w:t>
      </w:r>
      <w:r>
        <w:rPr>
          <w:rtl/>
        </w:rPr>
        <w:t xml:space="preserve"> سَبِّحْ بِحَمْدِ رَبِّكَ قَبْلَ طُلُوعِ الشَّمْسِ وَ قَبْلَ الْغُروُبِ</w:t>
      </w:r>
    </w:p>
    <w:p w:rsidR="008B2617" w:rsidRPr="00E426F4" w:rsidRDefault="008B2617" w:rsidP="008B2617">
      <w:pPr>
        <w:pStyle w:val="libNormal"/>
        <w:rPr>
          <w:sz w:val="26"/>
          <w:szCs w:val="26"/>
        </w:rPr>
      </w:pPr>
      <w:r w:rsidRPr="00E426F4">
        <w:rPr>
          <w:sz w:val="26"/>
          <w:szCs w:val="26"/>
        </w:rPr>
        <w:t>Imam al-Sadiq(a.s.) is reported to have said, “When the color of the sun changes (i.e. the sun is about to set), you must remember Allah the Almighty and Majestic. If you are at that hour with one who preoccupies you from this, you must leave him and supplicate.”</w:t>
      </w:r>
    </w:p>
    <w:p w:rsidR="008B2617" w:rsidRPr="00E426F4" w:rsidRDefault="008B2617" w:rsidP="008B2617">
      <w:pPr>
        <w:pStyle w:val="libNormal"/>
        <w:rPr>
          <w:sz w:val="26"/>
          <w:szCs w:val="26"/>
        </w:rPr>
      </w:pPr>
      <w:r w:rsidRPr="00E426F4">
        <w:rPr>
          <w:sz w:val="26"/>
          <w:szCs w:val="26"/>
        </w:rPr>
        <w:t>SUNSET SUPPLICATION</w:t>
      </w:r>
    </w:p>
    <w:p w:rsidR="008B2617" w:rsidRPr="00E426F4" w:rsidRDefault="008B2617" w:rsidP="008B2617">
      <w:pPr>
        <w:pStyle w:val="libNormal"/>
        <w:rPr>
          <w:sz w:val="26"/>
          <w:szCs w:val="26"/>
        </w:rPr>
      </w:pPr>
      <w:r w:rsidRPr="00E426F4">
        <w:rPr>
          <w:sz w:val="26"/>
          <w:szCs w:val="26"/>
        </w:rPr>
        <w:t>The supplication to be said at sunset is the following:</w:t>
      </w:r>
    </w:p>
    <w:p w:rsidR="008B2617" w:rsidRDefault="008B2617" w:rsidP="006A7C26">
      <w:pPr>
        <w:pStyle w:val="libAr"/>
      </w:pPr>
      <w:r>
        <w:rPr>
          <w:rFonts w:hint="eastAsia"/>
          <w:rtl/>
        </w:rPr>
        <w:t>يا</w:t>
      </w:r>
      <w:r>
        <w:rPr>
          <w:rtl/>
        </w:rPr>
        <w:t xml:space="preserve"> مَنْ خَتَمَ النُّبُوَّةَ بِمُحَمَّدٍ صَلَّى اللّٰهُ عَلَيْهِ وَآلِهِ اِخْتِمْ لى فى يَوْمى هذا بِخَيْرٍ وَشَهْرى بِخَيْرٍ وَسَنَتى بِخَيْرٍ وَعُمْرى بِخَيْرٍ</w:t>
      </w:r>
    </w:p>
    <w:p w:rsidR="008B2617" w:rsidRPr="00E426F4" w:rsidRDefault="008B2617" w:rsidP="008B2617">
      <w:pPr>
        <w:pStyle w:val="libNormal"/>
        <w:rPr>
          <w:sz w:val="26"/>
          <w:szCs w:val="26"/>
        </w:rPr>
      </w:pPr>
      <w:r w:rsidRPr="00E426F4">
        <w:rPr>
          <w:sz w:val="26"/>
          <w:szCs w:val="26"/>
        </w:rPr>
        <w:t>RITES AT SUNSET</w:t>
      </w:r>
    </w:p>
    <w:p w:rsidR="008B2617" w:rsidRPr="00E426F4" w:rsidRDefault="008B2617" w:rsidP="008B2617">
      <w:pPr>
        <w:pStyle w:val="libNormal"/>
        <w:rPr>
          <w:sz w:val="26"/>
          <w:szCs w:val="26"/>
        </w:rPr>
      </w:pPr>
      <w:r w:rsidRPr="00E426F4">
        <w:rPr>
          <w:sz w:val="26"/>
          <w:szCs w:val="26"/>
        </w:rPr>
        <w:t>You may say the words of professing that there is no god save Allah and the words of seeking His protection, which will be mentioned in the coming chapter about the supplications in mornings and evenings. You may then put your hand on the head and pass it over your face. You may then hold your beard and say the following:</w:t>
      </w:r>
    </w:p>
    <w:p w:rsidR="008B2617" w:rsidRDefault="008B2617" w:rsidP="006A7C26">
      <w:pPr>
        <w:pStyle w:val="libAr"/>
      </w:pPr>
      <w:r>
        <w:rPr>
          <w:rFonts w:hint="eastAsia"/>
          <w:rtl/>
        </w:rPr>
        <w:t>اَحَطْتُ</w:t>
      </w:r>
      <w:r>
        <w:rPr>
          <w:rtl/>
        </w:rPr>
        <w:t xml:space="preserve"> عَلى نَفْسى وَاَهْلى وَمالى وَوَلَدى مِنْ غائِبٍ وَشاهِدٍ بِاللّٰهِ الَّذى لا اِلهَ اِلا هُوَ عالِمُ الْغَيْبِ وَالشَّهادَةِ الرَّحْمنُ الرَّحيمُ الْحَىُّ الْقَيُّومُ لا تاْخُذُهُ سِنَةٌ وَلا نَوْمٌ</w:t>
      </w:r>
      <w:r>
        <w:t xml:space="preserve"> ...</w:t>
      </w:r>
    </w:p>
    <w:p w:rsidR="008B2617" w:rsidRPr="00E426F4" w:rsidRDefault="008B2617" w:rsidP="008B2617">
      <w:pPr>
        <w:pStyle w:val="libNormal"/>
        <w:rPr>
          <w:sz w:val="26"/>
          <w:szCs w:val="26"/>
        </w:rPr>
      </w:pPr>
      <w:r w:rsidRPr="00E426F4">
        <w:rPr>
          <w:sz w:val="26"/>
          <w:szCs w:val="26"/>
        </w:rPr>
        <w:t>continues till</w:t>
      </w:r>
    </w:p>
    <w:p w:rsidR="008B2617" w:rsidRDefault="008B2617" w:rsidP="006A7C26">
      <w:pPr>
        <w:pStyle w:val="libAr"/>
      </w:pPr>
      <w:r>
        <w:rPr>
          <w:rFonts w:hint="eastAsia"/>
          <w:rtl/>
        </w:rPr>
        <w:t>العلىّ</w:t>
      </w:r>
      <w:r>
        <w:rPr>
          <w:rtl/>
        </w:rPr>
        <w:t xml:space="preserve"> العظيم</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8" w:name="_Toc433538145"/>
      <w:r>
        <w:lastRenderedPageBreak/>
        <w:t>ETIQUETTES OF THE SUNSET (MAGHRIB) PRAYERS</w:t>
      </w:r>
      <w:bookmarkEnd w:id="438"/>
    </w:p>
    <w:p w:rsidR="008B2617" w:rsidRPr="00E426F4" w:rsidRDefault="008B2617" w:rsidP="008B2617">
      <w:pPr>
        <w:pStyle w:val="libNormal"/>
        <w:rPr>
          <w:sz w:val="26"/>
          <w:szCs w:val="26"/>
        </w:rPr>
      </w:pPr>
      <w:r w:rsidRPr="00E426F4">
        <w:rPr>
          <w:sz w:val="26"/>
          <w:szCs w:val="26"/>
        </w:rPr>
        <w:t>You should then hurry for performing the Sunset Prayer, because it is strongly discommended to postpone performing it at its earliest time. Actually, traditions have laid very much emphasis on warning against postponing performing the Sunset Prayer at its earliest time.</w:t>
      </w:r>
    </w:p>
    <w:p w:rsidR="008B2617" w:rsidRPr="00E426F4" w:rsidRDefault="008B2617" w:rsidP="008B2617">
      <w:pPr>
        <w:pStyle w:val="libNormal"/>
        <w:rPr>
          <w:sz w:val="26"/>
          <w:szCs w:val="26"/>
        </w:rPr>
      </w:pPr>
      <w:r w:rsidRPr="00E426F4">
        <w:rPr>
          <w:sz w:val="26"/>
          <w:szCs w:val="26"/>
        </w:rPr>
        <w:t>When you intend to perform this prayer, you may utter the adhan and the iqamah statements observing the previously mentioned etiquettes. In the space of time between adhan and iqamah, you may say the following supplicatory prayer:</w:t>
      </w:r>
    </w:p>
    <w:p w:rsidR="008B2617" w:rsidRDefault="008B2617" w:rsidP="006A7C26">
      <w:pPr>
        <w:pStyle w:val="libAr"/>
      </w:pPr>
      <w:r>
        <w:rPr>
          <w:rFonts w:hint="eastAsia"/>
          <w:rtl/>
        </w:rPr>
        <w:t>اَللّهُمَّ</w:t>
      </w:r>
      <w:r>
        <w:rPr>
          <w:rtl/>
        </w:rPr>
        <w:t xml:space="preserve"> اِنّى اَسْئَلُكَ بِاِقْبالِ لَيْلِكَ وَاِدْبارِ نَهارِكَ وَحُضُورِ صَلَواتِكَ وَاَصْواتِ دُعآئِكَ وَتَسْبيحِ مَلَّئِكَتِكَ اَنْ تُصَلِّىَ عَلَى مُحَمَّدٍ وَآلِ مُحَمَّدٍ وَاَنْ تَتُوبَ عَلَىَّ اِنَّكَ اَنْتَ التَّوّابُ الرَّحيمُ</w:t>
      </w:r>
    </w:p>
    <w:p w:rsidR="008B2617" w:rsidRPr="00E426F4" w:rsidRDefault="008B2617" w:rsidP="008B2617">
      <w:pPr>
        <w:pStyle w:val="libNormal"/>
        <w:rPr>
          <w:sz w:val="26"/>
          <w:szCs w:val="26"/>
        </w:rPr>
      </w:pPr>
      <w:r w:rsidRPr="00E426F4">
        <w:rPr>
          <w:sz w:val="26"/>
          <w:szCs w:val="26"/>
        </w:rPr>
        <w:t>You may then perform the Sunset Obligatory Prayer, observing all of its etiquettes and meeting all of its conditions. Upon accomplishment, you may utter the Takbir statement three times and say Tasbih al-Zahra’. You may then say the following:</w:t>
      </w:r>
    </w:p>
    <w:p w:rsidR="008B2617" w:rsidRDefault="008B2617" w:rsidP="006A7C26">
      <w:pPr>
        <w:pStyle w:val="libAr"/>
      </w:pPr>
      <w:r>
        <w:rPr>
          <w:rFonts w:hint="eastAsia"/>
          <w:rtl/>
        </w:rPr>
        <w:t>اِنَّ</w:t>
      </w:r>
      <w:r>
        <w:rPr>
          <w:rtl/>
        </w:rPr>
        <w:t xml:space="preserve"> اللّٰهَ وَمَلاَّئِكَتَهُ يُصَلُّونَ عَلَى النَّبِىِّ يا اَيُّهَا الَّذينَ آمَنُوا صَلُّوا عَلَيْهِ وَسَلِّمُوا تَسْليما اَللّهُمَّ صَلِّ عَلى مُحَمَّدٍ النَّبِىِّ وَعَلى ذُرّيَّتِهِ وَعَلى اَهْلِ بَيْتِهِ</w:t>
      </w:r>
    </w:p>
    <w:p w:rsidR="008B2617" w:rsidRPr="00E426F4" w:rsidRDefault="008B2617" w:rsidP="008B2617">
      <w:pPr>
        <w:pStyle w:val="libNormal"/>
        <w:rPr>
          <w:sz w:val="26"/>
          <w:szCs w:val="26"/>
        </w:rPr>
      </w:pPr>
      <w:r w:rsidRPr="00E426F4">
        <w:rPr>
          <w:sz w:val="26"/>
          <w:szCs w:val="26"/>
        </w:rPr>
        <w:t>You may also repeat the following litany seven times:</w:t>
      </w:r>
    </w:p>
    <w:p w:rsidR="008B2617" w:rsidRDefault="008B2617" w:rsidP="006A7C26">
      <w:pPr>
        <w:pStyle w:val="libAr"/>
      </w:pPr>
      <w:r>
        <w:rPr>
          <w:rFonts w:hint="eastAsia"/>
          <w:rtl/>
        </w:rPr>
        <w:t>بِسْمِ</w:t>
      </w:r>
      <w:r>
        <w:rPr>
          <w:rtl/>
        </w:rPr>
        <w:t xml:space="preserve"> اللّٰهِ الرَّحْمنِ الرَّحيمِ وَلا حَوْلَ وَلا قُوَّةَ اِلاّ بِاللّٰهِ الْعَلِىِّ الْعَظيمِ</w:t>
      </w:r>
    </w:p>
    <w:p w:rsidR="008B2617" w:rsidRPr="00E426F4" w:rsidRDefault="008B2617" w:rsidP="008B2617">
      <w:pPr>
        <w:pStyle w:val="libNormal"/>
        <w:rPr>
          <w:sz w:val="26"/>
          <w:szCs w:val="26"/>
        </w:rPr>
      </w:pPr>
      <w:r w:rsidRPr="00E426F4">
        <w:rPr>
          <w:sz w:val="26"/>
          <w:szCs w:val="26"/>
        </w:rPr>
        <w:t>You may also repeat the following doxology three times:</w:t>
      </w:r>
    </w:p>
    <w:p w:rsidR="008B2617" w:rsidRDefault="008B2617" w:rsidP="006A7C26">
      <w:pPr>
        <w:pStyle w:val="libAr"/>
      </w:pPr>
      <w:r>
        <w:rPr>
          <w:rFonts w:hint="eastAsia"/>
          <w:rtl/>
        </w:rPr>
        <w:t>اَلْحَمْدُ</w:t>
      </w:r>
      <w:r>
        <w:rPr>
          <w:rtl/>
        </w:rPr>
        <w:t xml:space="preserve"> لِلَّهِ الَّذى يَفْعَلُ ما يَشآءُ وَلا يَفْعَلُ ما يَشآءُ غَيْرُهُ</w:t>
      </w:r>
    </w:p>
    <w:p w:rsidR="008B2617" w:rsidRPr="00E426F4" w:rsidRDefault="008B2617" w:rsidP="008B2617">
      <w:pPr>
        <w:pStyle w:val="libNormal"/>
        <w:rPr>
          <w:sz w:val="26"/>
          <w:szCs w:val="26"/>
        </w:rPr>
      </w:pPr>
      <w:r w:rsidRPr="00E426F4">
        <w:rPr>
          <w:sz w:val="26"/>
          <w:szCs w:val="26"/>
        </w:rPr>
        <w:t>You may also say the following imploration:</w:t>
      </w:r>
    </w:p>
    <w:p w:rsidR="008B2617" w:rsidRDefault="008B2617" w:rsidP="006A7C26">
      <w:pPr>
        <w:pStyle w:val="libAr"/>
      </w:pPr>
      <w:r>
        <w:rPr>
          <w:rFonts w:hint="eastAsia"/>
          <w:rtl/>
        </w:rPr>
        <w:t>سُبْحانَكَ</w:t>
      </w:r>
      <w:r>
        <w:rPr>
          <w:rtl/>
        </w:rPr>
        <w:t xml:space="preserve"> لا اِلهَ اِلاّ اَنْتَ اِغْفِرْ لى ذُ نُوبى جَميعا فَاِنَّهُ لا يَغْفِرُ الذُّنُوبَ كُلَّها جَميعا اِلاّ اَنْتَ</w:t>
      </w:r>
    </w:p>
    <w:p w:rsidR="008B2617" w:rsidRPr="00E426F4" w:rsidRDefault="008B2617" w:rsidP="008B2617">
      <w:pPr>
        <w:pStyle w:val="libNormal"/>
        <w:rPr>
          <w:sz w:val="26"/>
          <w:szCs w:val="26"/>
        </w:rPr>
      </w:pPr>
      <w:r w:rsidRPr="00E426F4">
        <w:rPr>
          <w:sz w:val="26"/>
          <w:szCs w:val="26"/>
        </w:rPr>
        <w:t>If you wish to say more post-prayer utterances, it is then favorable to delay saying them until you offer the supererogatory sunset prayer, which consists of four units, each two separately (i.e. you say the Taslim statement after the second and fourth units). It is discommended to say anything (other than supplications) in the space of time between the obligatory and supererogatory sunset prayers. In the first unit of the supererogatory prayer, you may recite Surah al-Faatehah and Surah al-Kafirun. In the second, you may recite Surah al-Faatehah and Surah al-Tawheed. In the third and fourth units, you may recite any Surah you wish although it is highly advisable to recite in the third unit Surah al-Faatehah and the following verses, which are the first six verses of Surah al-Hadid (No. 57):</w:t>
      </w:r>
    </w:p>
    <w:p w:rsidR="008B2617" w:rsidRPr="00E426F4" w:rsidRDefault="008B2617" w:rsidP="008B2617">
      <w:pPr>
        <w:pStyle w:val="libNormal"/>
        <w:rPr>
          <w:sz w:val="26"/>
          <w:szCs w:val="26"/>
        </w:rPr>
      </w:pPr>
      <w:r w:rsidRPr="00E426F4">
        <w:rPr>
          <w:sz w:val="26"/>
          <w:szCs w:val="26"/>
        </w:rPr>
        <w:t>It is also high advisable to recite in the fourth unit of the supererogatory sunset prayer Surah al-Faatehah and the following holy verses, which are the last four verses of Surah al-Hashr (No. 59):</w:t>
      </w:r>
    </w:p>
    <w:p w:rsidR="008B2617" w:rsidRPr="00E426F4" w:rsidRDefault="008B2617" w:rsidP="008B2617">
      <w:pPr>
        <w:pStyle w:val="libNormal"/>
        <w:rPr>
          <w:sz w:val="26"/>
          <w:szCs w:val="26"/>
        </w:rPr>
      </w:pPr>
      <w:r w:rsidRPr="00E426F4">
        <w:rPr>
          <w:sz w:val="26"/>
          <w:szCs w:val="26"/>
        </w:rPr>
        <w:t xml:space="preserve">Just like all other supererogatory prayers, it is acceptably sufficient to recite Surah al-Faatehah alone in each unit. It is highly advisable to </w:t>
      </w:r>
      <w:r w:rsidRPr="00E426F4">
        <w:rPr>
          <w:sz w:val="26"/>
          <w:szCs w:val="26"/>
        </w:rPr>
        <w:lastRenderedPageBreak/>
        <w:t>recite the Surahs with audible voice, just like other supererogatory night prayers.</w:t>
      </w:r>
    </w:p>
    <w:p w:rsidR="008B2617" w:rsidRPr="00E426F4" w:rsidRDefault="008B2617" w:rsidP="008B2617">
      <w:pPr>
        <w:pStyle w:val="libNormal"/>
        <w:rPr>
          <w:sz w:val="26"/>
          <w:szCs w:val="26"/>
        </w:rPr>
      </w:pPr>
      <w:r w:rsidRPr="00E426F4">
        <w:rPr>
          <w:sz w:val="26"/>
          <w:szCs w:val="26"/>
        </w:rPr>
        <w:t>RITES FOLLOWING THE SUPEREROGATORY SUNSET PRAYER</w:t>
      </w:r>
    </w:p>
    <w:p w:rsidR="008B2617" w:rsidRPr="00E426F4" w:rsidRDefault="008B2617" w:rsidP="008B2617">
      <w:pPr>
        <w:pStyle w:val="libNormal"/>
        <w:rPr>
          <w:sz w:val="26"/>
          <w:szCs w:val="26"/>
        </w:rPr>
      </w:pPr>
      <w:r w:rsidRPr="00E426F4">
        <w:rPr>
          <w:sz w:val="26"/>
          <w:szCs w:val="26"/>
        </w:rPr>
        <w:t>Upon accomplishing the supererogatory sunset prayer, you may say any of the general post-prayer utterances. You may then do the thanksgiving prostration as has been previously cited. The least thing to be said in the thanksgiving prostration is the following:</w:t>
      </w:r>
    </w:p>
    <w:p w:rsidR="008B2617" w:rsidRDefault="008B2617" w:rsidP="006A7C26">
      <w:pPr>
        <w:pStyle w:val="libAr"/>
      </w:pPr>
      <w:r>
        <w:rPr>
          <w:rFonts w:hint="eastAsia"/>
          <w:rtl/>
        </w:rPr>
        <w:t>شكرا</w:t>
      </w:r>
      <w:r>
        <w:rPr>
          <w:rtl/>
        </w:rPr>
        <w:t xml:space="preserve"> شكرا شكرا</w:t>
      </w:r>
    </w:p>
    <w:p w:rsidR="008B2617" w:rsidRPr="00E426F4" w:rsidRDefault="008B2617" w:rsidP="008B2617">
      <w:pPr>
        <w:pStyle w:val="libNormal"/>
        <w:rPr>
          <w:sz w:val="26"/>
          <w:szCs w:val="26"/>
        </w:rPr>
      </w:pPr>
      <w:r w:rsidRPr="00E426F4">
        <w:rPr>
          <w:sz w:val="26"/>
          <w:szCs w:val="26"/>
        </w:rPr>
        <w:t>Al-Kulayni has reported Imam al-Sadiq(a.s.) as saying: When you finish the supererogatory sunset prayer, you may pass your hand over your forehead and repeat the following supplicatory prayer three times:</w:t>
      </w:r>
    </w:p>
    <w:p w:rsidR="008B2617" w:rsidRDefault="008B2617" w:rsidP="006A7C26">
      <w:pPr>
        <w:pStyle w:val="libAr"/>
      </w:pPr>
      <w:r>
        <w:rPr>
          <w:rFonts w:hint="eastAsia"/>
          <w:rtl/>
        </w:rPr>
        <w:t>بسم</w:t>
      </w:r>
      <w:r>
        <w:rPr>
          <w:rtl/>
        </w:rPr>
        <w:t xml:space="preserve"> اللّه الّذى لا اله الاّ هو عالم الغيب و الشّهادة الرّحمن الرّحيم اللّهمّ اذهب‏ عنّى الهمّ و الحزن</w:t>
      </w:r>
    </w:p>
    <w:p w:rsidR="008B2617" w:rsidRPr="00E426F4" w:rsidRDefault="008B2617" w:rsidP="008B2617">
      <w:pPr>
        <w:pStyle w:val="libNormal"/>
        <w:rPr>
          <w:sz w:val="26"/>
          <w:szCs w:val="26"/>
        </w:rPr>
      </w:pPr>
      <w:r w:rsidRPr="00E426F4">
        <w:rPr>
          <w:sz w:val="26"/>
          <w:szCs w:val="26"/>
        </w:rPr>
        <w:t>It is highly advisable to offer the Ghufaylah Prayer (whose merits and method have been mentioned in the book of Mafatih al-Jinan) thereafter.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39" w:name="_Toc433538146"/>
      <w:r>
        <w:lastRenderedPageBreak/>
        <w:t>ETIQUETTES OF THE (ISHA) EVENING PRAYERS</w:t>
      </w:r>
      <w:bookmarkEnd w:id="439"/>
    </w:p>
    <w:p w:rsidR="008B2617" w:rsidRPr="00E426F4" w:rsidRDefault="008B2617" w:rsidP="008B2617">
      <w:pPr>
        <w:pStyle w:val="libNormal"/>
        <w:rPr>
          <w:sz w:val="26"/>
          <w:szCs w:val="26"/>
        </w:rPr>
      </w:pPr>
      <w:r w:rsidRPr="00E426F4">
        <w:rPr>
          <w:sz w:val="26"/>
          <w:szCs w:val="26"/>
        </w:rPr>
        <w:t>When the twilight sets, you may utter the adhan and iqamah statements for the Evening Prayer, observing all the aforesaid etiquettes. You may then perform the Evening Prayer, observing all of its etiquettes and meeting all of its conditions. It is highly advisable to prolong the Qunut in this prayer and the post-prayer utterances, because there is enough time to do so. Accordingly, you may say all the supplications of mornings and evenings as well as all supplications dedicated to evenings, which are numerous. One of these is the sustenance-seeking supplication, which is mentioned in Mafatih al-Jinan. The supplication begins with these statements:</w:t>
      </w:r>
    </w:p>
    <w:p w:rsidR="008B2617" w:rsidRDefault="008B2617" w:rsidP="006A7C26">
      <w:pPr>
        <w:pStyle w:val="libAr"/>
      </w:pPr>
      <w:r>
        <w:rPr>
          <w:rFonts w:hint="eastAsia"/>
          <w:rtl/>
        </w:rPr>
        <w:t>اَللّٰهُمَّ</w:t>
      </w:r>
      <w:r>
        <w:rPr>
          <w:rtl/>
        </w:rPr>
        <w:t xml:space="preserve"> اِنَّهُ لَيْسَ لِيْ عِلْمٌ بِمَوْضِعِ رِزْقِيْ</w:t>
      </w:r>
      <w:r>
        <w:t xml:space="preserve"> ...</w:t>
      </w:r>
    </w:p>
    <w:p w:rsidR="008B2617" w:rsidRPr="00E426F4" w:rsidRDefault="008B2617" w:rsidP="008B2617">
      <w:pPr>
        <w:pStyle w:val="libNormal"/>
        <w:rPr>
          <w:sz w:val="26"/>
          <w:szCs w:val="26"/>
        </w:rPr>
      </w:pPr>
      <w:r w:rsidRPr="00E426F4">
        <w:rPr>
          <w:sz w:val="26"/>
          <w:szCs w:val="26"/>
        </w:rPr>
        <w:t>It is also recommended to recite Surah al-Qadr six times and then say the following supplicatory prayer:</w:t>
      </w:r>
    </w:p>
    <w:p w:rsidR="008B2617" w:rsidRDefault="008B2617" w:rsidP="006A7C26">
      <w:pPr>
        <w:pStyle w:val="libAr"/>
      </w:pPr>
      <w:r>
        <w:rPr>
          <w:rFonts w:hint="eastAsia"/>
          <w:rtl/>
        </w:rPr>
        <w:t>اَللّهُمَّ</w:t>
      </w:r>
      <w:r>
        <w:rPr>
          <w:rtl/>
        </w:rPr>
        <w:t xml:space="preserve"> رَبَّ السَّمواتِ السَّبْعِ وَ ما اَظَلَّتْ وَ رَبَّ الا</w:t>
      </w:r>
      <w:r w:rsidR="00A77E87">
        <w:rPr>
          <w:rtl/>
        </w:rPr>
        <w:t>َ</w:t>
      </w:r>
      <w:r>
        <w:rPr>
          <w:rtl/>
        </w:rPr>
        <w:t>رَضينَ السَّبِعْ وَ ما اَقَلَّتْ وَ رَبَّ الشَّياطينِ وَ ما اَضَلَّتْ وَ رَبَّ الرِّياحِ وَ ما ذَرَتْ اَللّهُمَّ رَبَّ كُلِّ شَىْءٍ وَ اِلهَ كُلِّ شَىْءٍ وَ مَليكَ كُلِّ شَىْءٍ اَنْتَ اللّ</w:t>
      </w:r>
      <w:r>
        <w:rPr>
          <w:rFonts w:hint="eastAsia"/>
          <w:rtl/>
        </w:rPr>
        <w:t>هُ</w:t>
      </w:r>
      <w:r>
        <w:rPr>
          <w:rtl/>
        </w:rPr>
        <w:t xml:space="preserve"> الْمُقْتَدِرُ عَلى كُلِّ شَىْءٍ اَنْتَ اللّٰهُ الا</w:t>
      </w:r>
      <w:r w:rsidR="00A77E87">
        <w:rPr>
          <w:rtl/>
        </w:rPr>
        <w:t>َ</w:t>
      </w:r>
      <w:r>
        <w:rPr>
          <w:rtl/>
        </w:rPr>
        <w:t>وَّلُ فَلا شَىْءَ قَبْلَكَ وَ اَنْتَ الاْ خِرُ فَلا شَىْءَ بَعْدَكَ وَ اَنْتَ الظّاهِرُ فَلا شَىْءَ فَوْقَكَ وَ اَنْتَ الْباطِنُ فَلا شَىْءَ دُونَكَ رَبَّ جَبْرَئيلَ وَميكائيلَ وَاِسْرافيلَ وَالِهَ اِب</w:t>
      </w:r>
      <w:r>
        <w:rPr>
          <w:rFonts w:hint="eastAsia"/>
          <w:rtl/>
        </w:rPr>
        <w:t>ْراهيمَ</w:t>
      </w:r>
      <w:r>
        <w:rPr>
          <w:rtl/>
        </w:rPr>
        <w:t xml:space="preserve"> وَاِسْمعيلَ وَاِسْحقَ ويَعْقُوبَ وَالاَسْباطِ اَسْئَلُكَ اَنْ تُصَلِّىَ عَلى مُحَمَّدٍ وَ آلِ مُحَمَّدٍ وَ اَنْ تَوَلاّنى بِرَحْمَتِكَ وَلا تُسَلِّطَ عَلَىَّ اَحَدا مِنْ خَلْقِكَ مِمِّنْ لاطاقَةَ لى بِهِ اَللّهُمَّ اِنّى اَتَحَبَّبُ اِلَيْكَ فَحَبّ</w:t>
      </w:r>
      <w:r>
        <w:rPr>
          <w:rFonts w:hint="eastAsia"/>
          <w:rtl/>
        </w:rPr>
        <w:t>ِبْنى</w:t>
      </w:r>
      <w:r>
        <w:rPr>
          <w:rtl/>
        </w:rPr>
        <w:t xml:space="preserve"> وَ فِى النّاسِ فَعَزِّزْنى وَ مِنْ شَرِّ الشَّياطينِ الْجِنِّ وَالا</w:t>
      </w:r>
      <w:r w:rsidR="00A77E87">
        <w:rPr>
          <w:rtl/>
        </w:rPr>
        <w:t>ِ</w:t>
      </w:r>
      <w:r>
        <w:rPr>
          <w:rtl/>
        </w:rPr>
        <w:t>نْسِ فَسَلِمّنى يا رَبَّ الْعالِمينَ وَصَلِّ عَلى مُحَمَّدٍ وَآلِهِ</w:t>
      </w:r>
    </w:p>
    <w:p w:rsidR="008B2617" w:rsidRPr="00E426F4" w:rsidRDefault="008B2617" w:rsidP="008B2617">
      <w:pPr>
        <w:pStyle w:val="libNormal"/>
        <w:rPr>
          <w:sz w:val="26"/>
          <w:szCs w:val="26"/>
        </w:rPr>
      </w:pPr>
      <w:r w:rsidRPr="00E426F4">
        <w:rPr>
          <w:sz w:val="26"/>
          <w:szCs w:val="26"/>
        </w:rPr>
        <w:t>You may then pray Almighty Allah for any thing you wish.</w:t>
      </w:r>
    </w:p>
    <w:p w:rsidR="008B2617" w:rsidRPr="00E426F4" w:rsidRDefault="008B2617" w:rsidP="008B2617">
      <w:pPr>
        <w:pStyle w:val="libNormal"/>
        <w:rPr>
          <w:sz w:val="26"/>
          <w:szCs w:val="26"/>
        </w:rPr>
      </w:pPr>
      <w:r w:rsidRPr="00E426F4">
        <w:rPr>
          <w:sz w:val="26"/>
          <w:szCs w:val="26"/>
        </w:rPr>
        <w:t>You may thereafter do the thanksgiving prostration after which you may offer the Wutayrah Prayer, which is a supererogatory prayer that is offered in the sitting position after the Evening Prayer and consisting of two units of prayer in both of which it is recommended to recite one hundred verses of the Holy Qur’an. It is therefore preferable to recite Surah al-Faatehah and Surah al-Waqiah (No. 56) in the first unit and Surah al-Faatehah and Surah al-Tawheed in the second.</w:t>
      </w:r>
    </w:p>
    <w:p w:rsidR="008B2617" w:rsidRPr="00E426F4" w:rsidRDefault="008B2617" w:rsidP="008B2617">
      <w:pPr>
        <w:pStyle w:val="libNormal"/>
        <w:rPr>
          <w:sz w:val="26"/>
          <w:szCs w:val="26"/>
        </w:rPr>
      </w:pPr>
      <w:r w:rsidRPr="00E426F4">
        <w:rPr>
          <w:sz w:val="26"/>
          <w:szCs w:val="26"/>
        </w:rPr>
        <w:t>Upon accomplishment, you may say any supplication you wish to say.</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0" w:name="_Toc433538147"/>
      <w:r>
        <w:lastRenderedPageBreak/>
        <w:t>ETIQUETTES OF BEDTIME</w:t>
      </w:r>
      <w:bookmarkEnd w:id="440"/>
    </w:p>
    <w:p w:rsidR="008B2617" w:rsidRPr="00E426F4" w:rsidRDefault="008B2617" w:rsidP="008B2617">
      <w:pPr>
        <w:pStyle w:val="libNormal"/>
        <w:rPr>
          <w:sz w:val="26"/>
          <w:szCs w:val="26"/>
        </w:rPr>
      </w:pPr>
      <w:r w:rsidRPr="00E426F4">
        <w:rPr>
          <w:sz w:val="26"/>
          <w:szCs w:val="26"/>
        </w:rPr>
        <w:t>When you wish to go to bed, you must prepare yourself for meeting death. You must be in a state of ceremonial purity, repent from sinning, evacuate your heart from worldly affairs, bring to mind the end of your lifetime and the time when you will lie alone in your grave without having anyone to entertain you, put your last will under your pillow, and determine to wake up for offering the Night Prayer, which is the pride of the true faithful believer and its adornment in this world as well as the Hereafter. Before sleeping, you may recite Surah al-Tawheed, Surah al-Takathur, and Ayah al-Kursi. You may also repeat the following doxology three times:</w:t>
      </w:r>
    </w:p>
    <w:p w:rsidR="008B2617" w:rsidRDefault="008B2617" w:rsidP="006A7C26">
      <w:pPr>
        <w:pStyle w:val="libAr"/>
      </w:pPr>
      <w:r>
        <w:rPr>
          <w:rFonts w:hint="eastAsia"/>
          <w:rtl/>
        </w:rPr>
        <w:t>اَلْحَمْدُلِلَّهِ</w:t>
      </w:r>
      <w:r>
        <w:rPr>
          <w:rtl/>
        </w:rPr>
        <w:t xml:space="preserve"> الَّذى عَلافَقَهَرَ وَالْحَمْدُلِلَّهِ الَّذى بَطَنَ فَخَبَرَ وَالْحَمْدُلِلَّهِ الَّذى مَلَكَ فَقَدَرَ وَالْحَمْدُلِلَّهِ الَّذى يُحْيىِ الْمَوْتى وَيُميتُ الا</w:t>
      </w:r>
      <w:r w:rsidR="00A77E87">
        <w:rPr>
          <w:rtl/>
        </w:rPr>
        <w:t>َ</w:t>
      </w:r>
      <w:r>
        <w:rPr>
          <w:rtl/>
        </w:rPr>
        <w:t>حْيآءَ وَ هُوَ عَلى كُلِّ شَىْءٍ قَديرٌ</w:t>
      </w:r>
    </w:p>
    <w:p w:rsidR="008B2617" w:rsidRPr="00E426F4" w:rsidRDefault="008B2617" w:rsidP="008B2617">
      <w:pPr>
        <w:pStyle w:val="libNormal"/>
        <w:rPr>
          <w:sz w:val="26"/>
          <w:szCs w:val="26"/>
        </w:rPr>
      </w:pPr>
      <w:r w:rsidRPr="00E426F4">
        <w:rPr>
          <w:sz w:val="26"/>
          <w:szCs w:val="26"/>
        </w:rPr>
        <w:t>You may then say Tasbih al-Zahra’ and sleep on your right side, just like the dead in their graves. About sleeping like the moribund, our mentor Shaykh al-Nuri has said in his book of Dar al-Salam, “We could not find any report or tradition recommending so except something mentioned by al-Ghazzali. Of course, accuracy lies in opposing him.”</w:t>
      </w:r>
    </w:p>
    <w:p w:rsidR="008B2617" w:rsidRPr="00E426F4" w:rsidRDefault="008B2617" w:rsidP="008B2617">
      <w:pPr>
        <w:pStyle w:val="libNormal"/>
        <w:rPr>
          <w:sz w:val="26"/>
          <w:szCs w:val="26"/>
        </w:rPr>
      </w:pPr>
      <w:r w:rsidRPr="00E426F4">
        <w:rPr>
          <w:sz w:val="26"/>
          <w:szCs w:val="26"/>
        </w:rPr>
        <w:t>If you intend to wake up for offering the Night Prayer or another thing but you fear lest sleep overcomes you, you may recite the last holy verse of Surah al-Kahf (No. 18):</w:t>
      </w:r>
    </w:p>
    <w:p w:rsidR="008B2617" w:rsidRDefault="008B2617" w:rsidP="006A7C26">
      <w:pPr>
        <w:pStyle w:val="libAr"/>
      </w:pPr>
      <w:r>
        <w:rPr>
          <w:rFonts w:hint="eastAsia"/>
          <w:rtl/>
        </w:rPr>
        <w:t>قُلْ</w:t>
      </w:r>
      <w:r>
        <w:rPr>
          <w:rtl/>
        </w:rPr>
        <w:t xml:space="preserve"> اِنَّما اَ نَا بَشَرٌ مِثْلُكُمْ يُوحى اِلَىَّ اَنَّما اِلهُكُمْ اِلهٌ واحِدٌ فَمَنْ كانَ يَرْجُو لِقاَّءَ رَبِّهِ فَلْيَعْمَلْ عَمَلاً صالِحا وَلايُشْرِكْ بِعِبادَةِ رَبِّهِ اَحَدا</w:t>
      </w:r>
    </w:p>
    <w:p w:rsidR="008B2617" w:rsidRPr="00E426F4" w:rsidRDefault="008B2617" w:rsidP="008B2617">
      <w:pPr>
        <w:pStyle w:val="libNormal"/>
        <w:rPr>
          <w:sz w:val="26"/>
          <w:szCs w:val="26"/>
        </w:rPr>
      </w:pPr>
      <w:r w:rsidRPr="00E426F4">
        <w:rPr>
          <w:sz w:val="26"/>
          <w:szCs w:val="26"/>
        </w:rPr>
        <w:t>Imam al-Sadiq(a.s.) is reported to have said that whoever recites this holy verse at sleeping will certainly wake up at the very time he wants.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1" w:name="_Toc433538148"/>
      <w:r>
        <w:lastRenderedPageBreak/>
        <w:t>FEAR OF SCORPION</w:t>
      </w:r>
      <w:bookmarkEnd w:id="441"/>
    </w:p>
    <w:p w:rsidR="008B2617" w:rsidRPr="00E426F4" w:rsidRDefault="008B2617" w:rsidP="008B2617">
      <w:pPr>
        <w:pStyle w:val="libNormal"/>
        <w:rPr>
          <w:sz w:val="26"/>
          <w:szCs w:val="26"/>
        </w:rPr>
      </w:pPr>
      <w:r w:rsidRPr="00E426F4">
        <w:rPr>
          <w:sz w:val="26"/>
          <w:szCs w:val="26"/>
        </w:rPr>
        <w:t>If you fear scorpion or any other arachnid, you may say this supplication, which Imam al-Baqir (a.s.) has guaranteed for anyone who says it safety from stings of scorpions or any pests up to the next morning:</w:t>
      </w:r>
    </w:p>
    <w:p w:rsidR="008B2617" w:rsidRDefault="008B2617" w:rsidP="006A7C26">
      <w:pPr>
        <w:pStyle w:val="libAr"/>
      </w:pPr>
      <w:r>
        <w:rPr>
          <w:rFonts w:hint="eastAsia"/>
          <w:rtl/>
        </w:rPr>
        <w:t>اَعُوذُ</w:t>
      </w:r>
      <w:r>
        <w:rPr>
          <w:rtl/>
        </w:rPr>
        <w:t xml:space="preserve"> بِكَلِماتِ اللّٰهِ التّاَّمّاتِ الَّتى لايُجْاوِزُ هُنَّ بَرُّ وَلا فاجِرٌ مِنْ شَرِّ ماذَرَءَ وَمِنْ شَرِّ ما بَرَءَ وَ مِنْ شَرِّ كُلِّ دآبَّةٍ هُوَ اخِذٌ بِناصِيَتِها اِنَّ رَبّى عَلى صِراطٍ مُسْتَقيمٍ</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2" w:name="_Toc433538149"/>
      <w:r>
        <w:lastRenderedPageBreak/>
        <w:t>FEAR OF WET DREAMS</w:t>
      </w:r>
      <w:bookmarkEnd w:id="442"/>
    </w:p>
    <w:p w:rsidR="008B2617" w:rsidRPr="00E426F4" w:rsidRDefault="008B2617" w:rsidP="008B2617">
      <w:pPr>
        <w:pStyle w:val="libNormal"/>
        <w:rPr>
          <w:sz w:val="26"/>
          <w:szCs w:val="26"/>
        </w:rPr>
      </w:pPr>
      <w:r w:rsidRPr="00E426F4">
        <w:rPr>
          <w:sz w:val="26"/>
          <w:szCs w:val="26"/>
        </w:rPr>
        <w:t>If you fear wet dreaming, you may say this supplication:</w:t>
      </w:r>
    </w:p>
    <w:p w:rsidR="008B2617" w:rsidRDefault="008B2617" w:rsidP="006A7C26">
      <w:pPr>
        <w:pStyle w:val="libAr"/>
      </w:pPr>
      <w:r>
        <w:rPr>
          <w:rFonts w:hint="eastAsia"/>
          <w:rtl/>
        </w:rPr>
        <w:t>اَللّهُمَّ</w:t>
      </w:r>
      <w:r>
        <w:rPr>
          <w:rtl/>
        </w:rPr>
        <w:t xml:space="preserve"> اِنّى اَعُوذُ بِكَ مِنَ الا</w:t>
      </w:r>
      <w:r w:rsidR="00A77E87">
        <w:rPr>
          <w:rtl/>
        </w:rPr>
        <w:t>ِ</w:t>
      </w:r>
      <w:r>
        <w:rPr>
          <w:rtl/>
        </w:rPr>
        <w:t>حْتِلامِ وَ مِنْ شَرِّ الا</w:t>
      </w:r>
      <w:r w:rsidR="00A77E87">
        <w:rPr>
          <w:rtl/>
        </w:rPr>
        <w:t>َ</w:t>
      </w:r>
      <w:r>
        <w:rPr>
          <w:rtl/>
        </w:rPr>
        <w:t>حْلامِ وَ مِنْ اَنْ يَتَلاعَبَ بِىَ الشَّيْطانُ فِى اليَقْظَةِ وَالْمَنامِ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3" w:name="_Toc433538150"/>
      <w:r>
        <w:lastRenderedPageBreak/>
        <w:t>DUA FOR PROTECTION OF THE HOUSE FROM DAMAGE &amp; THEFT</w:t>
      </w:r>
      <w:bookmarkEnd w:id="443"/>
    </w:p>
    <w:p w:rsidR="008B2617" w:rsidRPr="00E426F4" w:rsidRDefault="008B2617" w:rsidP="008B2617">
      <w:pPr>
        <w:pStyle w:val="libNormal"/>
        <w:rPr>
          <w:sz w:val="26"/>
          <w:szCs w:val="26"/>
        </w:rPr>
      </w:pPr>
      <w:r w:rsidRPr="00E426F4">
        <w:rPr>
          <w:sz w:val="26"/>
          <w:szCs w:val="26"/>
        </w:rPr>
        <w:t>If you fear lest your house or the place where you sleep may collapse on you, you may recite this holy verse of Surah of Fatir (No. 35):</w:t>
      </w:r>
    </w:p>
    <w:p w:rsidR="008B2617" w:rsidRDefault="008B2617" w:rsidP="006A7C26">
      <w:pPr>
        <w:pStyle w:val="libAr"/>
      </w:pPr>
      <w:r>
        <w:rPr>
          <w:rFonts w:hint="eastAsia"/>
          <w:rtl/>
        </w:rPr>
        <w:t>اِنَّ</w:t>
      </w:r>
      <w:r>
        <w:rPr>
          <w:rtl/>
        </w:rPr>
        <w:t xml:space="preserve"> اللّٰهَ يُمْسِكُ السَّمواتِ وَالا</w:t>
      </w:r>
      <w:r w:rsidR="00A77E87">
        <w:rPr>
          <w:rtl/>
        </w:rPr>
        <w:t>َ</w:t>
      </w:r>
      <w:r>
        <w:rPr>
          <w:rtl/>
        </w:rPr>
        <w:t>رْضَ اَنْ تَزُولا وَ لَئِنْ زالَتا اِنْ اَمْسَكَهُما مِنْ اَحَدٍ مِنْ بَعْدِهِ اِنَّهُ كانَ حَليما غَفُورا</w:t>
      </w:r>
    </w:p>
    <w:p w:rsidR="008B2617" w:rsidRPr="00E426F4" w:rsidRDefault="008B2617" w:rsidP="008B2617">
      <w:pPr>
        <w:pStyle w:val="libNormal"/>
        <w:rPr>
          <w:sz w:val="26"/>
          <w:szCs w:val="26"/>
        </w:rPr>
      </w:pPr>
      <w:r w:rsidRPr="00E426F4">
        <w:rPr>
          <w:sz w:val="26"/>
          <w:szCs w:val="26"/>
        </w:rPr>
        <w:t>If you fear thieves, you may recite the last two holy verses of Surah al-Isra’ (No. 17):</w:t>
      </w:r>
    </w:p>
    <w:p w:rsidR="008B2617" w:rsidRDefault="008B2617" w:rsidP="006A7C26">
      <w:pPr>
        <w:pStyle w:val="libAr"/>
      </w:pPr>
      <w:r>
        <w:rPr>
          <w:rFonts w:hint="eastAsia"/>
          <w:rtl/>
        </w:rPr>
        <w:t>قُلِ</w:t>
      </w:r>
      <w:r>
        <w:rPr>
          <w:rtl/>
        </w:rPr>
        <w:t xml:space="preserve"> ادْعُوا اللّهَ اَوِ ادْعُوا الرَّحْمنَ</w:t>
      </w:r>
      <w:r>
        <w:t xml:space="preserve"> ....</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4" w:name="_Toc433538151"/>
      <w:r>
        <w:lastRenderedPageBreak/>
        <w:t>ETIQUETTES OF APPLYING KOHL (SURMAH)</w:t>
      </w:r>
      <w:bookmarkEnd w:id="444"/>
    </w:p>
    <w:p w:rsidR="008B2617" w:rsidRPr="00E426F4" w:rsidRDefault="008B2617" w:rsidP="008B2617">
      <w:pPr>
        <w:pStyle w:val="libNormal"/>
        <w:rPr>
          <w:sz w:val="26"/>
          <w:szCs w:val="26"/>
        </w:rPr>
      </w:pPr>
      <w:r w:rsidRPr="00E426F4">
        <w:rPr>
          <w:sz w:val="26"/>
          <w:szCs w:val="26"/>
        </w:rPr>
        <w:t>You may also darken your eyes with seven sticks of kohl; four in your right eye and three in the left. While putting kohl, you may say the following supplication:</w:t>
      </w:r>
    </w:p>
    <w:p w:rsidR="008B2617" w:rsidRDefault="008B2617" w:rsidP="006A7C26">
      <w:pPr>
        <w:pStyle w:val="libAr"/>
      </w:pPr>
      <w:r>
        <w:rPr>
          <w:rFonts w:hint="eastAsia"/>
          <w:rtl/>
        </w:rPr>
        <w:t>اَللّهُمَّ</w:t>
      </w:r>
      <w:r>
        <w:rPr>
          <w:rtl/>
        </w:rPr>
        <w:t xml:space="preserve"> اِنّى اَسْئَلُكَ بِحَقِّ مُحَمَّدٍ وَآلِ مُحَمَّدٍ اَنْ تُصَلِىَّ عَلى مُحَمَّدٍ وَ الِ مُحَمَّدٍ وَ اَنْ تَجْعَلَ النُّورَ فى بَصَرى وَالْبَصيرَةَ فى دينى وَالْيَقينَ فى قَلْبى وَالا</w:t>
      </w:r>
      <w:r w:rsidR="00A77E87">
        <w:rPr>
          <w:rtl/>
        </w:rPr>
        <w:t>ِ</w:t>
      </w:r>
      <w:r>
        <w:rPr>
          <w:rtl/>
        </w:rPr>
        <w:t xml:space="preserve"> خْلاصَ فى عَمَلى وَالسَّلامَةَ فى نَفْسى وَالسَّعَةَ فى رِز</w:t>
      </w:r>
      <w:r>
        <w:rPr>
          <w:rFonts w:hint="eastAsia"/>
          <w:rtl/>
        </w:rPr>
        <w:t>ْقى</w:t>
      </w:r>
      <w:r>
        <w:rPr>
          <w:rtl/>
        </w:rPr>
        <w:t xml:space="preserve"> وَالشُكْرَ لَكَ اَبَدا ما اَبْقَيْتَنى اِنَّكَ عَلى كُلِّ شَىْءٍ قَديرٌ</w:t>
      </w:r>
    </w:p>
    <w:p w:rsidR="008B2617" w:rsidRPr="00E426F4" w:rsidRDefault="008B2617" w:rsidP="008B2617">
      <w:pPr>
        <w:pStyle w:val="libNormal"/>
        <w:rPr>
          <w:sz w:val="26"/>
          <w:szCs w:val="26"/>
        </w:rPr>
      </w:pPr>
      <w:r w:rsidRPr="00E426F4">
        <w:rPr>
          <w:sz w:val="26"/>
          <w:szCs w:val="26"/>
        </w:rPr>
        <w:t>It is highly advisable to avoid sleeping in the space of time between dawn and sunrise and in the space of time between afternoon and sunset. If you intend to sleep, you should extinguish the lantern and direct yourself towards the kiblah direction. Avoid sleeping on fenceless roofs and avoid telling anyone about what you see in dream except sincere and kind experts.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5" w:name="_Toc433538152"/>
      <w:r>
        <w:lastRenderedPageBreak/>
        <w:t>MERITS OF THE NIGHT PRAYER</w:t>
      </w:r>
      <w:bookmarkEnd w:id="445"/>
    </w:p>
    <w:p w:rsidR="008B2617" w:rsidRPr="00E426F4" w:rsidRDefault="008B2617" w:rsidP="008B2617">
      <w:pPr>
        <w:pStyle w:val="libNormal"/>
        <w:rPr>
          <w:sz w:val="26"/>
          <w:szCs w:val="26"/>
        </w:rPr>
      </w:pPr>
      <w:r w:rsidRPr="00E426F4">
        <w:rPr>
          <w:sz w:val="26"/>
          <w:szCs w:val="26"/>
        </w:rPr>
        <w:t>The Holy Infallibles (a.s.) are reported to have said innumerable words about the merits of offering the Night Prayer; they have therefore described it as the honor of the true faithful believers. It brings about good health, erases the sins committed in days, saves from the loneliness in graves, beautifies the face, perfumes the body smell, and produces sustenance. Wealth and sons are the ornament of this worldly life, and to offer eight units of prayer at the last hours of night, in addition to a one-unit prayer, is the ornament of the Hereafter. These two ornaments may be granted together by Almighty Allah to some people. Other traditions have it that one who claims that he offers prayers regularly at night and still he suffers hunger is liar, because the night prayer guarantees the sustenance of the next day.</w:t>
      </w:r>
    </w:p>
    <w:p w:rsidR="008B2617" w:rsidRPr="00E426F4" w:rsidRDefault="008B2617" w:rsidP="008B2617">
      <w:pPr>
        <w:pStyle w:val="libNormal"/>
        <w:rPr>
          <w:sz w:val="26"/>
          <w:szCs w:val="26"/>
        </w:rPr>
      </w:pPr>
      <w:r w:rsidRPr="00E426F4">
        <w:rPr>
          <w:sz w:val="26"/>
          <w:szCs w:val="26"/>
        </w:rPr>
        <w:t>Imam al-Sadiq(a.s.) has reported that the Holy Prophet (s.a.w.a.) said to Imam Ali(a.s.), “O Ali! I shall give you some moralities that you should observe... Abide by the night prayer. Abide by the night prayer. Abide by the night prayer. Abide by the midday prayer. Abide by the midday prayer. Abide by the midday prayer.”</w:t>
      </w:r>
    </w:p>
    <w:p w:rsidR="008B2617" w:rsidRPr="00E426F4" w:rsidRDefault="008B2617" w:rsidP="008B2617">
      <w:pPr>
        <w:pStyle w:val="libNormal"/>
        <w:rPr>
          <w:sz w:val="26"/>
          <w:szCs w:val="26"/>
        </w:rPr>
      </w:pPr>
      <w:r w:rsidRPr="00E426F4">
        <w:rPr>
          <w:sz w:val="26"/>
          <w:szCs w:val="26"/>
        </w:rPr>
        <w:t>It is apparently understood from this tradition that the night prayer stands for the thirteen units of prayer while the midday prayer is the eight units of the supererogatory noon prayer.</w:t>
      </w:r>
    </w:p>
    <w:p w:rsidR="008B2617" w:rsidRPr="00E426F4" w:rsidRDefault="008B2617" w:rsidP="008B2617">
      <w:pPr>
        <w:pStyle w:val="libNormal"/>
        <w:rPr>
          <w:sz w:val="26"/>
          <w:szCs w:val="26"/>
        </w:rPr>
      </w:pPr>
      <w:r w:rsidRPr="00E426F4">
        <w:rPr>
          <w:sz w:val="26"/>
          <w:szCs w:val="26"/>
        </w:rPr>
        <w:t>Anas ibn Malik has reported that he heard the Holy Prophet (s.a.w.a.) saying, “To offer two units of prayer in the midst of night is more favorable to me than possessing this world and whatever therein.”</w:t>
      </w:r>
    </w:p>
    <w:p w:rsidR="008B2617" w:rsidRPr="00E426F4" w:rsidRDefault="008B2617" w:rsidP="008B2617">
      <w:pPr>
        <w:pStyle w:val="libNormal"/>
        <w:rPr>
          <w:sz w:val="26"/>
          <w:szCs w:val="26"/>
        </w:rPr>
      </w:pPr>
      <w:r w:rsidRPr="00E426F4">
        <w:rPr>
          <w:sz w:val="26"/>
          <w:szCs w:val="26"/>
        </w:rPr>
        <w:t>When he was asked why those who practice the night worship had shining faces, Imam Ali ibn al-Husayn Zayn al-’Abidin (a.s.) answered, “As they withdrew themselves with their Lord, He granted them of His Light.”</w:t>
      </w:r>
    </w:p>
    <w:p w:rsidR="008B2617" w:rsidRPr="00E426F4" w:rsidRDefault="008B2617" w:rsidP="008B2617">
      <w:pPr>
        <w:pStyle w:val="libNormal"/>
        <w:rPr>
          <w:sz w:val="26"/>
          <w:szCs w:val="26"/>
        </w:rPr>
      </w:pPr>
      <w:r w:rsidRPr="00E426F4">
        <w:rPr>
          <w:sz w:val="26"/>
          <w:szCs w:val="26"/>
        </w:rPr>
        <w:t>In conclusion, traditions about the merits of offering the night prayer are very numerous. It is thus discommended to avoid the night acts of worship.</w:t>
      </w:r>
    </w:p>
    <w:p w:rsidR="008B2617" w:rsidRPr="00E426F4" w:rsidRDefault="008B2617" w:rsidP="008B2617">
      <w:pPr>
        <w:pStyle w:val="libNormal"/>
        <w:rPr>
          <w:sz w:val="26"/>
          <w:szCs w:val="26"/>
        </w:rPr>
      </w:pPr>
      <w:r w:rsidRPr="00E426F4">
        <w:rPr>
          <w:sz w:val="26"/>
          <w:szCs w:val="26"/>
        </w:rPr>
        <w:t>Shaykh has reported through an authentic chain of authority that Imam al-Sadiq(a.s.) said, “All servants (of Allah) wake up once, twice, or even more times at night. If a servant does not go for the night worship, Satan will open his legs and urinate in his ear. This is why those who do not do the night worship wake up in the morning heavy and lazy.”</w:t>
      </w:r>
    </w:p>
    <w:p w:rsidR="008B2617" w:rsidRPr="00E426F4" w:rsidRDefault="008B2617" w:rsidP="008B2617">
      <w:pPr>
        <w:pStyle w:val="libNormal"/>
        <w:rPr>
          <w:sz w:val="26"/>
          <w:szCs w:val="26"/>
        </w:rPr>
      </w:pPr>
      <w:r w:rsidRPr="00E426F4">
        <w:rPr>
          <w:sz w:val="26"/>
          <w:szCs w:val="26"/>
        </w:rPr>
        <w:t xml:space="preserve">Al-Barqi has reported through a valid chain of authority that Imam al-Baqir (a.s.) said, “There is a devil called al-Raha appointed for the night. When a servant (of Allah) intends to get up for the night prayer, this devil inspires to him that the time of prayer has not yet come. When the servant tries to get up again, the devil repeats the same evil inspiration and prevents the servant from offering the prayer until the </w:t>
      </w:r>
      <w:r w:rsidRPr="00E426F4">
        <w:rPr>
          <w:sz w:val="26"/>
          <w:szCs w:val="26"/>
        </w:rPr>
        <w:lastRenderedPageBreak/>
        <w:t>day dawns. When it dawns, the devil urinates in the ear of that servant and goes back moving its tail in joy.”</w:t>
      </w:r>
    </w:p>
    <w:p w:rsidR="008B2617" w:rsidRPr="00E426F4" w:rsidRDefault="008B2617" w:rsidP="008B2617">
      <w:pPr>
        <w:pStyle w:val="libNormal"/>
        <w:rPr>
          <w:sz w:val="26"/>
          <w:szCs w:val="26"/>
        </w:rPr>
      </w:pPr>
      <w:r w:rsidRPr="00E426F4">
        <w:rPr>
          <w:sz w:val="26"/>
          <w:szCs w:val="26"/>
        </w:rPr>
        <w:t>Ibn Abi-Jumhur reported the Holy Prophet (s.a.w.a.) as saying to his companions, “When you go to sleep, Satan ties three knots at your head. Each knot inspires to you that the night is still long; therefore, you would better sleep. When you wake up and mention Almighty Allah, one knot is untied. When you do the ritual ablution, another knot is untied. When you perform the prayer, the third knot is untied. Hence, you will find yourselves active and positive in the morning; lest, you find yourselves inactive and frowning.”</w:t>
      </w:r>
    </w:p>
    <w:p w:rsidR="008B2617" w:rsidRPr="00E426F4" w:rsidRDefault="008B2617" w:rsidP="008B2617">
      <w:pPr>
        <w:pStyle w:val="libNormal"/>
        <w:rPr>
          <w:sz w:val="26"/>
          <w:szCs w:val="26"/>
        </w:rPr>
      </w:pPr>
      <w:r w:rsidRPr="00E426F4">
        <w:rPr>
          <w:sz w:val="26"/>
          <w:szCs w:val="26"/>
        </w:rPr>
        <w:t>This tradition is reported in Sunni books of hadith, too.</w:t>
      </w:r>
    </w:p>
    <w:p w:rsidR="008B2617" w:rsidRPr="00E426F4" w:rsidRDefault="008B2617" w:rsidP="008B2617">
      <w:pPr>
        <w:pStyle w:val="libNormal"/>
        <w:rPr>
          <w:sz w:val="26"/>
          <w:szCs w:val="26"/>
        </w:rPr>
      </w:pPr>
      <w:r w:rsidRPr="00E426F4">
        <w:rPr>
          <w:sz w:val="26"/>
          <w:szCs w:val="26"/>
        </w:rPr>
        <w:t>Al-Qutb al-Rawandi reported Imam AliAmeer al-Momineen(a.s.) as saying, “Do not expect three matters as long as you have been engaged in three: Do not expect ability to do night worship as long as you overeat. Do not expect bright-facedness as long as you spend the whole night sleeping. Do not expect security in your life as long as you accompany sinful people.”</w:t>
      </w:r>
    </w:p>
    <w:p w:rsidR="008B2617" w:rsidRPr="00E426F4" w:rsidRDefault="008B2617" w:rsidP="008B2617">
      <w:pPr>
        <w:pStyle w:val="libNormal"/>
        <w:rPr>
          <w:sz w:val="26"/>
          <w:szCs w:val="26"/>
        </w:rPr>
      </w:pPr>
      <w:r w:rsidRPr="00E426F4">
        <w:rPr>
          <w:sz w:val="26"/>
          <w:szCs w:val="26"/>
        </w:rPr>
        <w:t>Al-Qutb al-Rawandi has also reported that Prophet Jesus (a.s.) called his mother (a.s.) after her death and asked, “Mother, do you wish to return to life?” His mother answered, “Yes, I do, so that I will offer prayers to Almighty Allah in the midst of night and observe fasting in the extremely hot days. O son, this path is horrifying.”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6" w:name="_Toc433538153"/>
      <w:r>
        <w:lastRenderedPageBreak/>
        <w:t>METHOD OF THE NIGHT PRAYER</w:t>
      </w:r>
      <w:bookmarkEnd w:id="446"/>
    </w:p>
    <w:p w:rsidR="008B2617" w:rsidRPr="00E426F4" w:rsidRDefault="008B2617" w:rsidP="008B2617">
      <w:pPr>
        <w:pStyle w:val="libNormal"/>
        <w:rPr>
          <w:sz w:val="26"/>
          <w:szCs w:val="26"/>
        </w:rPr>
      </w:pPr>
      <w:r w:rsidRPr="00E426F4">
        <w:rPr>
          <w:sz w:val="26"/>
          <w:szCs w:val="26"/>
        </w:rPr>
        <w:t>The following is an easy-to-do method of offering the Night Prayer that everyone can do:</w:t>
      </w:r>
    </w:p>
    <w:p w:rsidR="008B2617" w:rsidRPr="00E426F4" w:rsidRDefault="008B2617" w:rsidP="008B2617">
      <w:pPr>
        <w:pStyle w:val="libNormal"/>
        <w:rPr>
          <w:sz w:val="26"/>
          <w:szCs w:val="26"/>
        </w:rPr>
      </w:pPr>
      <w:r w:rsidRPr="00E426F4">
        <w:rPr>
          <w:sz w:val="26"/>
          <w:szCs w:val="26"/>
        </w:rPr>
        <w:t>When you wake up at night, it is recommended to prostrate yourself before Almighty Allah. It is recommended that you say the following doxology during or after the prostration:</w:t>
      </w:r>
    </w:p>
    <w:p w:rsidR="008B2617" w:rsidRDefault="008B2617" w:rsidP="006A7C26">
      <w:pPr>
        <w:pStyle w:val="libAr"/>
      </w:pPr>
      <w:r>
        <w:rPr>
          <w:rFonts w:hint="eastAsia"/>
          <w:rtl/>
        </w:rPr>
        <w:t>اَلْحَمْدُلِلّهِ</w:t>
      </w:r>
      <w:r>
        <w:rPr>
          <w:rtl/>
        </w:rPr>
        <w:t xml:space="preserve"> الَّذى اَحْيانى بَعْدَ ما اَماتَنى وَ اِلَيْهِ النُّشُورُ اَلْحَمْدُ لِلّهِ الَّذى رَدَّ عَلَىَّ رُوحى لاَِحْمَدَهُ وَاَعْبُدَهُ</w:t>
      </w:r>
    </w:p>
    <w:p w:rsidR="008B2617" w:rsidRPr="00E426F4" w:rsidRDefault="008B2617" w:rsidP="008B2617">
      <w:pPr>
        <w:pStyle w:val="libNormal"/>
        <w:rPr>
          <w:sz w:val="26"/>
          <w:szCs w:val="26"/>
        </w:rPr>
      </w:pPr>
      <w:r w:rsidRPr="00E426F4">
        <w:rPr>
          <w:sz w:val="26"/>
          <w:szCs w:val="26"/>
        </w:rPr>
        <w:t>When you get up and stand up, say the following supplication:</w:t>
      </w:r>
    </w:p>
    <w:p w:rsidR="008B2617" w:rsidRDefault="008B2617" w:rsidP="006A7C26">
      <w:pPr>
        <w:pStyle w:val="libAr"/>
      </w:pPr>
      <w:r>
        <w:rPr>
          <w:rFonts w:hint="eastAsia"/>
          <w:rtl/>
        </w:rPr>
        <w:t>اَللّهُمَّ</w:t>
      </w:r>
      <w:r>
        <w:rPr>
          <w:rtl/>
        </w:rPr>
        <w:t xml:space="preserve"> اَعِنّى عَلى هَوْلِ الْمُطَّلَعِ وَ وَسِّعْ عَلَىَّ الْمَضْجَعَ وَارْزُقْنى خَيْرَما بَعْدَ الْمَوْتِ</w:t>
      </w:r>
    </w:p>
    <w:p w:rsidR="008B2617" w:rsidRPr="00E426F4" w:rsidRDefault="008B2617" w:rsidP="008B2617">
      <w:pPr>
        <w:pStyle w:val="libNormal"/>
        <w:rPr>
          <w:sz w:val="26"/>
          <w:szCs w:val="26"/>
        </w:rPr>
      </w:pPr>
      <w:r w:rsidRPr="00E426F4">
        <w:rPr>
          <w:sz w:val="26"/>
          <w:szCs w:val="26"/>
        </w:rPr>
        <w:t>When you hear the sounds of roosters, say the following:</w:t>
      </w:r>
    </w:p>
    <w:p w:rsidR="008B2617" w:rsidRDefault="008B2617" w:rsidP="006A7C26">
      <w:pPr>
        <w:pStyle w:val="libAr"/>
      </w:pPr>
      <w:r>
        <w:rPr>
          <w:rFonts w:hint="eastAsia"/>
          <w:rtl/>
        </w:rPr>
        <w:t>سُبُّوحٌ</w:t>
      </w:r>
      <w:r>
        <w:rPr>
          <w:rtl/>
        </w:rPr>
        <w:t xml:space="preserve"> قُدُّوسٌ رَبُّ الْمَلائِكَةِ وَالرُّوحِ سَبَقَتْ رَحْمَتُكَ غَضَبَكَ لا اِلهَ اِلاّ اَنْتَ عَمِلْتُ سُوَّءً وَظَلَمْتُ نَفْسى فَاغْفِرْلى اِنَّهُ لايَغْفِرُ الذُّنُوبَ اِلاّ اَنْتَ فَتُبْ عَلَىَّ اِنَّكَ اَنْتَ التَّوّابُ الرَّحيمُ</w:t>
      </w:r>
    </w:p>
    <w:p w:rsidR="008B2617" w:rsidRPr="00E426F4" w:rsidRDefault="008B2617" w:rsidP="008B2617">
      <w:pPr>
        <w:pStyle w:val="libNormal"/>
        <w:rPr>
          <w:sz w:val="26"/>
          <w:szCs w:val="26"/>
        </w:rPr>
      </w:pPr>
      <w:r w:rsidRPr="00E426F4">
        <w:rPr>
          <w:sz w:val="26"/>
          <w:szCs w:val="26"/>
        </w:rPr>
        <w:t>When you raise your sight towards the sky, say the following supplication:</w:t>
      </w:r>
    </w:p>
    <w:p w:rsidR="008B2617" w:rsidRDefault="008B2617" w:rsidP="006A7C26">
      <w:pPr>
        <w:pStyle w:val="libAr"/>
      </w:pPr>
      <w:r>
        <w:rPr>
          <w:rFonts w:hint="eastAsia"/>
          <w:rtl/>
        </w:rPr>
        <w:t>اَللّهُمَّ</w:t>
      </w:r>
      <w:r>
        <w:rPr>
          <w:rtl/>
        </w:rPr>
        <w:t xml:space="preserve"> اِنَّهُ لايُوارى مِنْكَ لَيْلٌ ساجٍ وَلاسَمآءٌ ذاتُ اَبْراجٍ وَلا اَرْضٌ ذاتُ مِهادٍ وَلاظُلُماتٌ بَعْضُها فَوْقَ بَعْضٍ وَ لابَحْرٌ لُجِّىُّ تُدْلِجُ بَيْنَ يَدَىِ الْمُدْلِجِ مِنْ خَلْقِكَ تُدْلِجُ الرَّحْمَةَ عَلى مَنْ تَشآءُ مِنْ خَلْقِكَ تَ</w:t>
      </w:r>
      <w:r>
        <w:rPr>
          <w:rFonts w:hint="eastAsia"/>
          <w:rtl/>
        </w:rPr>
        <w:t>عْلَمُ</w:t>
      </w:r>
      <w:r>
        <w:rPr>
          <w:rtl/>
        </w:rPr>
        <w:t xml:space="preserve"> خآئِنَةَ الا</w:t>
      </w:r>
      <w:r w:rsidR="00A77E87">
        <w:rPr>
          <w:rtl/>
        </w:rPr>
        <w:t>َ</w:t>
      </w:r>
      <w:r>
        <w:rPr>
          <w:rtl/>
        </w:rPr>
        <w:t>عْيُنِ وَ ما تُخْفِى الصُّدُورُ غارَتِ النُّجُومُ وَنامَتِ الْعُيُونُ وَ اَنْتَ الْحَىُّ الْقَيُّومُ لا تَاْخُذُكَ سِنَةٌ وَلانَوْمٌ سُبْحانَ اللّهِ رَبِّ الْعالَمينَ وَ اِلهِ الْمُرْسَلينَ وَالْحَمْدُلِلّهِ رَبِّ الْعالَمينَ</w:t>
      </w:r>
    </w:p>
    <w:p w:rsidR="008B2617" w:rsidRPr="00E426F4" w:rsidRDefault="008B2617" w:rsidP="008B2617">
      <w:pPr>
        <w:pStyle w:val="libNormal"/>
        <w:rPr>
          <w:sz w:val="26"/>
          <w:szCs w:val="26"/>
        </w:rPr>
      </w:pPr>
      <w:r w:rsidRPr="00E426F4">
        <w:rPr>
          <w:sz w:val="26"/>
          <w:szCs w:val="26"/>
        </w:rPr>
        <w:t>After that, you may recite the following five Quranic verses from SurahAl-’Imran (No. 3):</w:t>
      </w:r>
    </w:p>
    <w:p w:rsidR="008B2617" w:rsidRDefault="008B2617" w:rsidP="006A7C26">
      <w:pPr>
        <w:pStyle w:val="libAr"/>
      </w:pPr>
      <w:r>
        <w:rPr>
          <w:rFonts w:hint="eastAsia"/>
          <w:rtl/>
        </w:rPr>
        <w:t>اِنَّ</w:t>
      </w:r>
      <w:r>
        <w:rPr>
          <w:rtl/>
        </w:rPr>
        <w:t xml:space="preserve"> فى خَلْقِ السَّمواتِ وَالا</w:t>
      </w:r>
      <w:r w:rsidR="00A77E87">
        <w:rPr>
          <w:rtl/>
        </w:rPr>
        <w:t>َ</w:t>
      </w:r>
      <w:r>
        <w:rPr>
          <w:rtl/>
        </w:rPr>
        <w:t>رْضِ وَاخْتِلافِ اللَّيْلِ وَالنَّهارِ لاَ ياتٍ لاِ وُلىِ الا</w:t>
      </w:r>
      <w:r w:rsidR="00A77E87">
        <w:rPr>
          <w:rtl/>
        </w:rPr>
        <w:t>َ</w:t>
      </w:r>
      <w:r>
        <w:rPr>
          <w:rtl/>
        </w:rPr>
        <w:t>لْبابِ الَّذينَ يَذْكُروُنَ اللّهَ قِياماً وَ قُعُوداً وَ عَلى جُنُوبِهِمْ وَ يَتَفَكَّرُونَ فى خَلْقِ السَّمواتِ وَالا</w:t>
      </w:r>
      <w:r w:rsidR="00A77E87">
        <w:rPr>
          <w:rtl/>
        </w:rPr>
        <w:t>َ</w:t>
      </w:r>
      <w:r>
        <w:rPr>
          <w:rtl/>
        </w:rPr>
        <w:t>رْضِ رَبَّنا ما خَلَقْتَ هذا باطِلاً س</w:t>
      </w:r>
      <w:r>
        <w:rPr>
          <w:rFonts w:hint="eastAsia"/>
          <w:rtl/>
        </w:rPr>
        <w:t>ُبْحانَكَ</w:t>
      </w:r>
      <w:r>
        <w:rPr>
          <w:rtl/>
        </w:rPr>
        <w:t xml:space="preserve"> فَقِنا عَذابَ النّارِ رَبَّنا اِنَّكَ مَنْ تُدْخِلِ النّارَ فَقَدْ اَخْزَيْتهَ وَ ما لِلظّالِمينَ مِنْ اَنْصارٍ رَبَّنا اِنَّنا سَمِعْنا مُنادِياً يُنادى لِلاْيمانِ اَنْ امِنُوا بِرَبِّكُمْ فَآمَنّا رَبَّنا فَاغْفِرْ لَنا ذُ نُوبَنا وَ كَفِّرْ عَ</w:t>
      </w:r>
      <w:r>
        <w:rPr>
          <w:rFonts w:hint="eastAsia"/>
          <w:rtl/>
        </w:rPr>
        <w:t>نّا</w:t>
      </w:r>
      <w:r>
        <w:rPr>
          <w:rtl/>
        </w:rPr>
        <w:t xml:space="preserve"> سَيِّئاتِنا وَ تَوَفَّنا مَعَ الا</w:t>
      </w:r>
      <w:r w:rsidR="00A77E87">
        <w:rPr>
          <w:rtl/>
        </w:rPr>
        <w:t>َ</w:t>
      </w:r>
      <w:r>
        <w:rPr>
          <w:rtl/>
        </w:rPr>
        <w:t>بْرارِ رَبَّنا وَ اتِنا ما وَعَدْتَنا عَلى رُسُلِكَ وَلاتُخْزِنا يَوْمَ الْقِيمَةِ اِنَّكَ لاتُخْلِفُ الْميعادَ</w:t>
      </w:r>
    </w:p>
    <w:p w:rsidR="008B2617" w:rsidRPr="00E426F4" w:rsidRDefault="008B2617" w:rsidP="008B2617">
      <w:pPr>
        <w:pStyle w:val="libNormal"/>
        <w:rPr>
          <w:sz w:val="26"/>
          <w:szCs w:val="26"/>
        </w:rPr>
      </w:pPr>
      <w:r w:rsidRPr="00E426F4">
        <w:rPr>
          <w:sz w:val="26"/>
          <w:szCs w:val="26"/>
        </w:rPr>
        <w:t>When you intend to take initiative to the night worship but you need to go to toilet, you may start with it. When you go out of toilet, cleanse your teeth with the traditional stick of Miswak. Afterward, you may perform the ritual ablution as completely as possible and then perfume and ready yourself for the Night Prayer.</w:t>
      </w:r>
    </w:p>
    <w:p w:rsidR="008B2617" w:rsidRPr="00E426F4" w:rsidRDefault="008B2617" w:rsidP="008B2617">
      <w:pPr>
        <w:pStyle w:val="libNormal"/>
        <w:rPr>
          <w:sz w:val="26"/>
          <w:szCs w:val="26"/>
        </w:rPr>
      </w:pPr>
      <w:r w:rsidRPr="00E426F4">
        <w:rPr>
          <w:sz w:val="26"/>
          <w:szCs w:val="26"/>
        </w:rPr>
        <w:t>THE TIME OF THE NIGHT PRAYER</w:t>
      </w:r>
    </w:p>
    <w:p w:rsidR="008B2617" w:rsidRPr="00E426F4" w:rsidRDefault="008B2617" w:rsidP="008B2617">
      <w:pPr>
        <w:pStyle w:val="libNormal"/>
        <w:rPr>
          <w:sz w:val="26"/>
          <w:szCs w:val="26"/>
        </w:rPr>
      </w:pPr>
      <w:r w:rsidRPr="00E426F4">
        <w:rPr>
          <w:sz w:val="26"/>
          <w:szCs w:val="26"/>
        </w:rPr>
        <w:lastRenderedPageBreak/>
        <w:t>The time of the Night Prayer begins after midnight; yet, it is recommended to perform it as near as possible to dawn. However, when dawn comes while one has still four units of the prayer to perform, one may recite only Surah al-Faatehah in the rest of the prayer.</w:t>
      </w:r>
    </w:p>
    <w:p w:rsidR="008B2617" w:rsidRPr="00E426F4" w:rsidRDefault="008B2617" w:rsidP="008B2617">
      <w:pPr>
        <w:pStyle w:val="libNormal"/>
        <w:rPr>
          <w:sz w:val="26"/>
          <w:szCs w:val="26"/>
        </w:rPr>
      </w:pPr>
      <w:r w:rsidRPr="00E426F4">
        <w:rPr>
          <w:sz w:val="26"/>
          <w:szCs w:val="26"/>
        </w:rPr>
        <w:t>The Night Prayer consists of eight units of prayer; each two alone. Taslim should be said at the end of each two units with the intention of offering the Night Prayer. It is advisable to repeat Surah al-Tawheed thirty times in each unit of the first couple after reciting Surah al-Faatehah.</w:t>
      </w:r>
    </w:p>
    <w:p w:rsidR="008B2617" w:rsidRPr="00E426F4" w:rsidRDefault="008B2617" w:rsidP="008B2617">
      <w:pPr>
        <w:pStyle w:val="libNormal"/>
        <w:rPr>
          <w:sz w:val="26"/>
          <w:szCs w:val="26"/>
        </w:rPr>
      </w:pPr>
      <w:r w:rsidRPr="00E426F4">
        <w:rPr>
          <w:sz w:val="26"/>
          <w:szCs w:val="26"/>
        </w:rPr>
        <w:t>By doing such, one’s all sins will be forgiven as soon as he finishes the prayer. It is also recommended to recite (after Surah al-Faatehah) Surah al-Tawheed in the first unit and Surah al-Kafirun in the second.</w:t>
      </w:r>
    </w:p>
    <w:p w:rsidR="008B2617" w:rsidRPr="00E426F4" w:rsidRDefault="008B2617" w:rsidP="008B2617">
      <w:pPr>
        <w:pStyle w:val="libNormal"/>
        <w:rPr>
          <w:sz w:val="26"/>
          <w:szCs w:val="26"/>
        </w:rPr>
      </w:pPr>
      <w:r w:rsidRPr="00E426F4">
        <w:rPr>
          <w:sz w:val="26"/>
          <w:szCs w:val="26"/>
        </w:rPr>
        <w:t>In the other units of the prayer, one may recite any Surah he chooses. However, it is sufficiently acceptable to recite Surah al-Faatehah and Surah al-Tawheed in each unit of the Night Prayer. It is also permissible to recite Surah al-Faatehah alone.</w:t>
      </w:r>
    </w:p>
    <w:p w:rsidR="008B2617" w:rsidRPr="00E426F4" w:rsidRDefault="008B2617" w:rsidP="008B2617">
      <w:pPr>
        <w:pStyle w:val="libNormal"/>
        <w:rPr>
          <w:sz w:val="26"/>
          <w:szCs w:val="26"/>
        </w:rPr>
      </w:pPr>
      <w:r w:rsidRPr="00E426F4">
        <w:rPr>
          <w:sz w:val="26"/>
          <w:szCs w:val="26"/>
        </w:rPr>
        <w:t>QUNUT</w:t>
      </w:r>
    </w:p>
    <w:p w:rsidR="008B2617" w:rsidRPr="00E426F4" w:rsidRDefault="008B2617" w:rsidP="008B2617">
      <w:pPr>
        <w:pStyle w:val="libNormal"/>
        <w:rPr>
          <w:sz w:val="26"/>
          <w:szCs w:val="26"/>
        </w:rPr>
      </w:pPr>
      <w:r w:rsidRPr="00E426F4">
        <w:rPr>
          <w:sz w:val="26"/>
          <w:szCs w:val="26"/>
        </w:rPr>
        <w:t>Like obligatory prayers, it is highly recommended to practice Qunut in the second unit of each couple of the units of supererogatory prayers. At least, it is sufficient to repeat the following statement three times in Qunut:</w:t>
      </w:r>
    </w:p>
    <w:p w:rsidR="008B2617" w:rsidRDefault="008B2617" w:rsidP="006A7C26">
      <w:pPr>
        <w:pStyle w:val="libAr"/>
      </w:pPr>
      <w:r>
        <w:rPr>
          <w:rFonts w:hint="eastAsia"/>
          <w:rtl/>
        </w:rPr>
        <w:t>سبحان</w:t>
      </w:r>
      <w:r>
        <w:rPr>
          <w:rtl/>
        </w:rPr>
        <w:t xml:space="preserve"> اللّه</w:t>
      </w:r>
    </w:p>
    <w:p w:rsidR="008B2617" w:rsidRPr="00E426F4" w:rsidRDefault="008B2617" w:rsidP="008B2617">
      <w:pPr>
        <w:pStyle w:val="libNormal"/>
        <w:rPr>
          <w:sz w:val="26"/>
          <w:szCs w:val="26"/>
        </w:rPr>
      </w:pPr>
      <w:r w:rsidRPr="00E426F4">
        <w:rPr>
          <w:sz w:val="26"/>
          <w:szCs w:val="26"/>
        </w:rPr>
        <w:t>It is also sufficient to say this supplicatory prayer:</w:t>
      </w:r>
    </w:p>
    <w:p w:rsidR="008B2617" w:rsidRDefault="008B2617" w:rsidP="006A7C26">
      <w:pPr>
        <w:pStyle w:val="libAr"/>
      </w:pPr>
      <w:r>
        <w:rPr>
          <w:rFonts w:hint="eastAsia"/>
          <w:rtl/>
        </w:rPr>
        <w:t>اَللّهُمَّ</w:t>
      </w:r>
      <w:r>
        <w:rPr>
          <w:rtl/>
        </w:rPr>
        <w:t xml:space="preserve"> اغْفِرْ لَنا وَارْحَمْنا وَ عافِنا وَاعْفُ عَنّا فِى الدُّنْيا وَ الاْخِرَةِ اِنَّكَ عَلى كُلِّشَىْءٍ قَديرٌ</w:t>
      </w:r>
    </w:p>
    <w:p w:rsidR="008B2617" w:rsidRDefault="008B2617" w:rsidP="006A7C26">
      <w:pPr>
        <w:pStyle w:val="libAr"/>
      </w:pPr>
      <w:r>
        <w:rPr>
          <w:rFonts w:hint="eastAsia"/>
          <w:rtl/>
        </w:rPr>
        <w:t>خدايا</w:t>
      </w:r>
      <w:r>
        <w:rPr>
          <w:rtl/>
        </w:rPr>
        <w:t xml:space="preserve"> بيامرز ما را و به ما رحم كن،و به ما عافيت ده،و در دنيا و آخرت از ما درگذر،به درستى كه تو بر هرچيز توانايى</w:t>
      </w:r>
      <w:r>
        <w:t>.</w:t>
      </w:r>
    </w:p>
    <w:p w:rsidR="008B2617" w:rsidRPr="00E426F4" w:rsidRDefault="008B2617" w:rsidP="008B2617">
      <w:pPr>
        <w:pStyle w:val="libNormal"/>
        <w:rPr>
          <w:sz w:val="26"/>
          <w:szCs w:val="26"/>
        </w:rPr>
      </w:pPr>
      <w:r w:rsidRPr="00E426F4">
        <w:rPr>
          <w:sz w:val="26"/>
          <w:szCs w:val="26"/>
        </w:rPr>
        <w:t>or this supplicatory prayer:</w:t>
      </w:r>
    </w:p>
    <w:p w:rsidR="008B2617" w:rsidRDefault="008B2617" w:rsidP="006A7C26">
      <w:pPr>
        <w:pStyle w:val="libAr"/>
      </w:pPr>
      <w:r>
        <w:rPr>
          <w:rFonts w:hint="eastAsia"/>
          <w:rtl/>
        </w:rPr>
        <w:t>رَبِّ</w:t>
      </w:r>
      <w:r>
        <w:rPr>
          <w:rtl/>
        </w:rPr>
        <w:t xml:space="preserve"> اغْفِرْ وَارْحَمْ وَتَجاوَزْ عَمّا تَعْلَمُ اِنَّكَ اَنْتَ الا</w:t>
      </w:r>
      <w:r w:rsidR="00A77E87">
        <w:rPr>
          <w:rtl/>
        </w:rPr>
        <w:t>َ</w:t>
      </w:r>
      <w:r>
        <w:rPr>
          <w:rtl/>
        </w:rPr>
        <w:t>عَزُّ الا</w:t>
      </w:r>
      <w:r w:rsidR="00A77E87">
        <w:rPr>
          <w:rtl/>
        </w:rPr>
        <w:t>َ</w:t>
      </w:r>
      <w:r>
        <w:rPr>
          <w:rtl/>
        </w:rPr>
        <w:t>جَلُّ الا</w:t>
      </w:r>
      <w:r w:rsidR="00A77E87">
        <w:rPr>
          <w:rtl/>
        </w:rPr>
        <w:t>َ</w:t>
      </w:r>
      <w:r>
        <w:rPr>
          <w:rtl/>
        </w:rPr>
        <w:t>كْرَمُ</w:t>
      </w:r>
    </w:p>
    <w:p w:rsidR="008B2617" w:rsidRPr="00E426F4" w:rsidRDefault="008B2617" w:rsidP="008B2617">
      <w:pPr>
        <w:pStyle w:val="libNormal"/>
        <w:rPr>
          <w:sz w:val="26"/>
          <w:szCs w:val="26"/>
        </w:rPr>
      </w:pPr>
      <w:r w:rsidRPr="00E426F4">
        <w:rPr>
          <w:sz w:val="26"/>
          <w:szCs w:val="26"/>
        </w:rPr>
        <w:t>It is narrated that Imam Musa ibn Ja’far al-Kazim (a.s.) used to say the following supplicatory prayer in his night worship:</w:t>
      </w:r>
    </w:p>
    <w:p w:rsidR="008B2617" w:rsidRDefault="008B2617" w:rsidP="006A7C26">
      <w:pPr>
        <w:pStyle w:val="libAr"/>
      </w:pPr>
      <w:r>
        <w:rPr>
          <w:rFonts w:hint="eastAsia"/>
          <w:rtl/>
        </w:rPr>
        <w:t>اللّهمّ</w:t>
      </w:r>
      <w:r>
        <w:rPr>
          <w:rtl/>
        </w:rPr>
        <w:t xml:space="preserve"> انّك خلقتنى سويّا</w:t>
      </w:r>
      <w:r>
        <w:t>...</w:t>
      </w:r>
    </w:p>
    <w:p w:rsidR="008B2617" w:rsidRPr="00E426F4" w:rsidRDefault="008B2617" w:rsidP="008B2617">
      <w:pPr>
        <w:pStyle w:val="libNormal"/>
        <w:rPr>
          <w:sz w:val="26"/>
          <w:szCs w:val="26"/>
        </w:rPr>
      </w:pPr>
      <w:r w:rsidRPr="00E426F4">
        <w:rPr>
          <w:sz w:val="26"/>
          <w:szCs w:val="26"/>
        </w:rPr>
        <w:t>THE SHAF’ AND THE WITR PRAYERs</w:t>
      </w:r>
    </w:p>
    <w:p w:rsidR="008B2617" w:rsidRPr="00E426F4" w:rsidRDefault="008B2617" w:rsidP="008B2617">
      <w:pPr>
        <w:pStyle w:val="libNormal"/>
        <w:rPr>
          <w:sz w:val="26"/>
          <w:szCs w:val="26"/>
        </w:rPr>
      </w:pPr>
      <w:r w:rsidRPr="00E426F4">
        <w:rPr>
          <w:sz w:val="26"/>
          <w:szCs w:val="26"/>
        </w:rPr>
        <w:t>When you accomplish the eight-unit Night Prayer, you may then offer the two-unit Shaf’ Prayer and the one-unit Witr Prayer. In these three units, you are advised to recite, after Surah al-Faatehah, Surah al-Tawheed once so that you may be considered as having recited the entire Qur’an. Narrations have confirmed that Surah al-Tawheed is equivalent to one-third of the Holy Qur’an.</w:t>
      </w:r>
    </w:p>
    <w:p w:rsidR="008B2617" w:rsidRPr="00E426F4" w:rsidRDefault="008B2617" w:rsidP="008B2617">
      <w:pPr>
        <w:pStyle w:val="libNormal"/>
        <w:rPr>
          <w:sz w:val="26"/>
          <w:szCs w:val="26"/>
        </w:rPr>
      </w:pPr>
      <w:r w:rsidRPr="00E426F4">
        <w:rPr>
          <w:sz w:val="26"/>
          <w:szCs w:val="26"/>
        </w:rPr>
        <w:t>You may also recite in the first unit of the Shaf’ Prayer Surah al-Nas (No. 114) and in the second Surah al-Falaq (No. 113).</w:t>
      </w:r>
    </w:p>
    <w:p w:rsidR="008B2617" w:rsidRPr="00E426F4" w:rsidRDefault="008B2617" w:rsidP="008B2617">
      <w:pPr>
        <w:pStyle w:val="libNormal"/>
        <w:rPr>
          <w:sz w:val="26"/>
          <w:szCs w:val="26"/>
        </w:rPr>
      </w:pPr>
      <w:r w:rsidRPr="00E426F4">
        <w:rPr>
          <w:sz w:val="26"/>
          <w:szCs w:val="26"/>
        </w:rPr>
        <w:lastRenderedPageBreak/>
        <w:t>When you accomplish the Shaf’ Prayer, you may say this supplicatory prayer:</w:t>
      </w:r>
    </w:p>
    <w:p w:rsidR="008B2617" w:rsidRDefault="008B2617" w:rsidP="006A7C26">
      <w:pPr>
        <w:pStyle w:val="libAr"/>
      </w:pPr>
      <w:r>
        <w:rPr>
          <w:rFonts w:hint="eastAsia"/>
          <w:rtl/>
        </w:rPr>
        <w:t>الهى</w:t>
      </w:r>
      <w:r>
        <w:rPr>
          <w:rtl/>
        </w:rPr>
        <w:t xml:space="preserve"> تعرّض لك فى هذا اللّيل‏ المتعرضون</w:t>
      </w:r>
      <w:r>
        <w:t>...</w:t>
      </w:r>
    </w:p>
    <w:p w:rsidR="008B2617" w:rsidRPr="00E426F4" w:rsidRDefault="008B2617" w:rsidP="008B2617">
      <w:pPr>
        <w:pStyle w:val="libNormal"/>
        <w:rPr>
          <w:sz w:val="26"/>
          <w:szCs w:val="26"/>
        </w:rPr>
      </w:pPr>
      <w:r w:rsidRPr="00E426F4">
        <w:rPr>
          <w:sz w:val="26"/>
          <w:szCs w:val="26"/>
        </w:rPr>
        <w:t>This supplicatory prayer has been mentioned in the book of Mafatih al-Jinan within the recommended acts on the fifteenth night of Sha’ban.</w:t>
      </w:r>
    </w:p>
    <w:p w:rsidR="008B2617" w:rsidRPr="00E426F4" w:rsidRDefault="008B2617" w:rsidP="008B2617">
      <w:pPr>
        <w:pStyle w:val="libNormal"/>
        <w:rPr>
          <w:sz w:val="26"/>
          <w:szCs w:val="26"/>
        </w:rPr>
      </w:pPr>
      <w:r w:rsidRPr="00E426F4">
        <w:rPr>
          <w:sz w:val="26"/>
          <w:szCs w:val="26"/>
        </w:rPr>
        <w:t>Upon accomplishment of the Shaf’ Prayer, you may stand up for offering the Witr Prayer. After Surah al-Faatehah, you may recite Surah al-Tawheed once or three times alone or with Surah al-Falaq and Surah al-Nas.</w:t>
      </w:r>
    </w:p>
    <w:p w:rsidR="008B2617" w:rsidRPr="00E426F4" w:rsidRDefault="008B2617" w:rsidP="008B2617">
      <w:pPr>
        <w:pStyle w:val="libNormal"/>
        <w:rPr>
          <w:sz w:val="26"/>
          <w:szCs w:val="26"/>
        </w:rPr>
      </w:pPr>
      <w:r w:rsidRPr="00E426F4">
        <w:rPr>
          <w:sz w:val="26"/>
          <w:szCs w:val="26"/>
        </w:rPr>
        <w:t>You may then raise your hands for Qunut and implore Almighty Allah for anything you desire.</w:t>
      </w:r>
    </w:p>
    <w:p w:rsidR="008B2617" w:rsidRPr="00E426F4" w:rsidRDefault="008B2617" w:rsidP="008B2617">
      <w:pPr>
        <w:pStyle w:val="libNormal"/>
        <w:rPr>
          <w:sz w:val="26"/>
          <w:szCs w:val="26"/>
        </w:rPr>
      </w:pPr>
      <w:r w:rsidRPr="00E426F4">
        <w:rPr>
          <w:sz w:val="26"/>
          <w:szCs w:val="26"/>
        </w:rPr>
        <w:t>In the words of Shaykh al-Tusi, the supplications for Qunut are too numerous to be counted. Generally, there are not definite supplications to be said in Qunut, for it is permissible to say anything.</w:t>
      </w:r>
    </w:p>
    <w:p w:rsidR="008B2617" w:rsidRPr="00E426F4" w:rsidRDefault="008B2617" w:rsidP="008B2617">
      <w:pPr>
        <w:pStyle w:val="libNormal"/>
        <w:rPr>
          <w:sz w:val="26"/>
          <w:szCs w:val="26"/>
        </w:rPr>
      </w:pPr>
      <w:r w:rsidRPr="00E426F4">
        <w:rPr>
          <w:sz w:val="26"/>
          <w:szCs w:val="26"/>
        </w:rPr>
        <w:t>It is also recommended, during Qunut, to weep, or even try to weep, out of fear of Almighty Allah and fear of His chastisement. It is also desirable to pray Almighty Allah for the good of one’s brethren-in-faith, for narrations have confirmed that one who prays for the good of forty of his friends shall have all his prayers responded.</w:t>
      </w:r>
    </w:p>
    <w:p w:rsidR="008B2617" w:rsidRPr="00E426F4" w:rsidRDefault="008B2617" w:rsidP="008B2617">
      <w:pPr>
        <w:pStyle w:val="libNormal"/>
        <w:rPr>
          <w:sz w:val="26"/>
          <w:szCs w:val="26"/>
        </w:rPr>
      </w:pPr>
      <w:r w:rsidRPr="00E426F4">
        <w:rPr>
          <w:sz w:val="26"/>
          <w:szCs w:val="26"/>
        </w:rPr>
        <w:t>Shaykh al-Saduq, in his book of Man-La-Yahduruhul-Faqih, has recorded that the Holy Prophet (s.a.w.a.) used to say the following supplicatory prayer in the Witr Prayer:</w:t>
      </w:r>
    </w:p>
    <w:p w:rsidR="008B2617" w:rsidRDefault="008B2617" w:rsidP="006A7C26">
      <w:pPr>
        <w:pStyle w:val="libAr"/>
      </w:pPr>
      <w:r>
        <w:rPr>
          <w:rFonts w:hint="eastAsia"/>
          <w:rtl/>
        </w:rPr>
        <w:t>اَللّهُمَّ</w:t>
      </w:r>
      <w:r>
        <w:rPr>
          <w:rtl/>
        </w:rPr>
        <w:t xml:space="preserve"> اهْدِنى فيمَنْ هَدَيْتَ وَ عافِنى فيمَنْ عافَيْتَ وَ تَوَلَّنى فيمَنْ تَوَلَّيْتَ وَ بارِكْ لى فيما اَعْطَيْتَ وَقِنى شَرَّ ما قَضَيْتَ فَاِنَّكَ تَقْضى وَلايُقْضى عَلَيْكَ سُبْحانَكَ رَبَّ الْبَيْتِ اَسْتَغْفِرُكَ وَ اَتُوبُ اِلَيْكَ وَ اوُمِنُ بِكَ وَاَتَوَكَّلُ عَلَيْكَ وَلاحَوْلَ وَلاقُوَّةَ اِلاّ بِكَ يا رَحيمُ</w:t>
      </w:r>
    </w:p>
    <w:p w:rsidR="008B2617" w:rsidRPr="00E426F4" w:rsidRDefault="008B2617" w:rsidP="008B2617">
      <w:pPr>
        <w:pStyle w:val="libNormal"/>
        <w:rPr>
          <w:sz w:val="26"/>
          <w:szCs w:val="26"/>
        </w:rPr>
      </w:pPr>
      <w:r w:rsidRPr="00E426F4">
        <w:rPr>
          <w:sz w:val="26"/>
          <w:szCs w:val="26"/>
        </w:rPr>
        <w:t>It is also highly advisable to repeat the following imploration seventy times and, meanwhile, raise the left hand for supplicating and count with the right hand:</w:t>
      </w:r>
    </w:p>
    <w:p w:rsidR="008B2617" w:rsidRDefault="008B2617" w:rsidP="006A7C26">
      <w:pPr>
        <w:pStyle w:val="libAr"/>
      </w:pPr>
      <w:r>
        <w:rPr>
          <w:rFonts w:hint="eastAsia"/>
          <w:rtl/>
        </w:rPr>
        <w:t>اَسْتَغْفِرُاللّهَ</w:t>
      </w:r>
      <w:r>
        <w:rPr>
          <w:rtl/>
        </w:rPr>
        <w:t xml:space="preserve"> رَبّى وَ اَتُوبُ اِلَيْهِ</w:t>
      </w:r>
      <w:r>
        <w:t>.</w:t>
      </w:r>
    </w:p>
    <w:p w:rsidR="008B2617" w:rsidRPr="00E426F4" w:rsidRDefault="008B2617" w:rsidP="008B2617">
      <w:pPr>
        <w:pStyle w:val="libNormal"/>
        <w:rPr>
          <w:sz w:val="26"/>
          <w:szCs w:val="26"/>
        </w:rPr>
      </w:pPr>
      <w:r w:rsidRPr="00E426F4">
        <w:rPr>
          <w:sz w:val="26"/>
          <w:szCs w:val="26"/>
        </w:rPr>
        <w:t>It is also narrated that the Holy Prophet (s.a.w.a.) used to implore for Almighty Allah’s forgiveness seventy times during the Witr Prayer and then say the following statement:</w:t>
      </w:r>
    </w:p>
    <w:p w:rsidR="008B2617" w:rsidRDefault="008B2617" w:rsidP="006A7C26">
      <w:pPr>
        <w:pStyle w:val="libAr"/>
      </w:pPr>
      <w:r>
        <w:rPr>
          <w:rFonts w:hint="eastAsia"/>
          <w:rtl/>
        </w:rPr>
        <w:t>هذا</w:t>
      </w:r>
      <w:r>
        <w:rPr>
          <w:rtl/>
        </w:rPr>
        <w:t xml:space="preserve"> مَقامُ الْعائِذِ بِكَ مِنَ النّارِ</w:t>
      </w:r>
    </w:p>
    <w:p w:rsidR="008B2617" w:rsidRPr="00E426F4" w:rsidRDefault="008B2617" w:rsidP="008B2617">
      <w:pPr>
        <w:pStyle w:val="libNormal"/>
        <w:rPr>
          <w:sz w:val="26"/>
          <w:szCs w:val="26"/>
        </w:rPr>
      </w:pPr>
      <w:r w:rsidRPr="00E426F4">
        <w:rPr>
          <w:sz w:val="26"/>
          <w:szCs w:val="26"/>
        </w:rPr>
        <w:t>It is also narrated that Imam Ali ibn al-Husayn Zayn al-’Abidin (a.s.) used to repeat the following word three hundred times during the Witr Prayer:</w:t>
      </w:r>
    </w:p>
    <w:p w:rsidR="008B2617" w:rsidRDefault="008B2617" w:rsidP="006A7C26">
      <w:pPr>
        <w:pStyle w:val="libAr"/>
      </w:pPr>
      <w:r>
        <w:rPr>
          <w:rFonts w:hint="eastAsia"/>
          <w:rtl/>
        </w:rPr>
        <w:t>اَلْعَفْوَ</w:t>
      </w:r>
      <w:r>
        <w:rPr>
          <w:rtl/>
        </w:rPr>
        <w:t xml:space="preserve"> اَلْعَفْوَ</w:t>
      </w:r>
    </w:p>
    <w:p w:rsidR="008B2617" w:rsidRPr="00E426F4" w:rsidRDefault="008B2617" w:rsidP="008B2617">
      <w:pPr>
        <w:pStyle w:val="libNormal"/>
        <w:rPr>
          <w:sz w:val="26"/>
          <w:szCs w:val="26"/>
        </w:rPr>
      </w:pPr>
      <w:r w:rsidRPr="00E426F4">
        <w:rPr>
          <w:sz w:val="26"/>
          <w:szCs w:val="26"/>
        </w:rPr>
        <w:t>After that, the Imam (a.s.) would say the following supplicatory prayer:</w:t>
      </w:r>
    </w:p>
    <w:p w:rsidR="008B2617" w:rsidRDefault="008B2617" w:rsidP="006A7C26">
      <w:pPr>
        <w:pStyle w:val="libAr"/>
      </w:pPr>
      <w:r>
        <w:rPr>
          <w:rFonts w:hint="eastAsia"/>
          <w:rtl/>
        </w:rPr>
        <w:lastRenderedPageBreak/>
        <w:t>رَبِّ</w:t>
      </w:r>
      <w:r>
        <w:rPr>
          <w:rtl/>
        </w:rPr>
        <w:t xml:space="preserve"> اغْفِرْلى وَارْحَمْنى وَ تُبْ عَلىَّ اِنَّكَ اَنْتَ التَّوّابُ الْغَفُورُ الرَّحيمُ</w:t>
      </w:r>
    </w:p>
    <w:p w:rsidR="008B2617" w:rsidRPr="00E426F4" w:rsidRDefault="008B2617" w:rsidP="008B2617">
      <w:pPr>
        <w:pStyle w:val="libNormal"/>
        <w:rPr>
          <w:sz w:val="26"/>
          <w:szCs w:val="26"/>
        </w:rPr>
      </w:pPr>
      <w:r w:rsidRPr="00E426F4">
        <w:rPr>
          <w:sz w:val="26"/>
          <w:szCs w:val="26"/>
        </w:rPr>
        <w:t>It is highly advisable to extend your Qunut as long as possible. Thereafter, you go to the ritual genuflection of the prayer and when you raise your head, you should say the following supplicatory prayer that Shaykh al-Tusi, in his book of Tahdhib al-Ahkam, reports from Imam Musa ibn Ja’far al-Kazim (a.s.):</w:t>
      </w:r>
    </w:p>
    <w:p w:rsidR="008B2617" w:rsidRDefault="008B2617" w:rsidP="006A7C26">
      <w:pPr>
        <w:pStyle w:val="libAr"/>
      </w:pPr>
      <w:r>
        <w:rPr>
          <w:rFonts w:hint="eastAsia"/>
          <w:rtl/>
        </w:rPr>
        <w:t>هذا</w:t>
      </w:r>
      <w:r>
        <w:rPr>
          <w:rtl/>
        </w:rPr>
        <w:t xml:space="preserve"> مَقامُ مَنْ حَسَناتُهُ نِعْمَةٌ مِنْكَ وَ شُكْرُهُ ضَعيفٌ وَ ذَنْبُهُ عَظيمٌ وَ لَيْسَ لِذلِكَ اِلاّ رِفْقُكَ وَ رَحْمَتُكَ فَاِنَّكَ قُلْتَ فى كِتابِكَ الْمُنْزَلِ عَلى نَبِيِّكَ الْمُرْسَلِ صَلَّى اللّهُ عَلَيْهِ وَ آلِهِ كانُوا قَليلاً مِنَ اللَّيْل</w:t>
      </w:r>
      <w:r>
        <w:rPr>
          <w:rFonts w:hint="eastAsia"/>
          <w:rtl/>
        </w:rPr>
        <w:t>ِ</w:t>
      </w:r>
      <w:r>
        <w:rPr>
          <w:rtl/>
        </w:rPr>
        <w:t xml:space="preserve"> ما يَهْجَعُونَ وَبِالاَسْحارِهُمْ يَسْتَغْفِرُونَ طالَ هُجُوعى وَ قَلَّ قِيامى وَ هذَا السَّحَرُ وَ اَ نَا اَسْتَغْفِرُكَ لِذُنُوبى اِسْتِغْفارَ مَنْ لايَجِدُ لِنَفْسِهِ ضَرّاً وَلا نَفْعَاً وَلا مَوْتاً وَلاحَيوةً وَلا نُشُوراً</w:t>
      </w:r>
    </w:p>
    <w:p w:rsidR="008B2617" w:rsidRPr="00E426F4" w:rsidRDefault="008B2617" w:rsidP="008B2617">
      <w:pPr>
        <w:pStyle w:val="libNormal"/>
        <w:rPr>
          <w:sz w:val="26"/>
          <w:szCs w:val="26"/>
        </w:rPr>
      </w:pPr>
      <w:r w:rsidRPr="00E426F4">
        <w:rPr>
          <w:sz w:val="26"/>
          <w:szCs w:val="26"/>
        </w:rPr>
        <w:t>You may then prostrate yourself and accomplish the prayer. After the accomplishment, you may say Tasbih al-Zahra’. After that, you may say the following doxology:</w:t>
      </w:r>
    </w:p>
    <w:p w:rsidR="008B2617" w:rsidRDefault="008B2617" w:rsidP="006A7C26">
      <w:pPr>
        <w:pStyle w:val="libAr"/>
      </w:pPr>
      <w:r>
        <w:rPr>
          <w:rFonts w:hint="eastAsia"/>
          <w:rtl/>
        </w:rPr>
        <w:t>اَلْحَمْدُ</w:t>
      </w:r>
      <w:r>
        <w:rPr>
          <w:rtl/>
        </w:rPr>
        <w:t xml:space="preserve"> لِرَبِّ الصَّباحِ الْحَمْدُ لِفالِقِ الا</w:t>
      </w:r>
      <w:r w:rsidR="00A77E87">
        <w:rPr>
          <w:rtl/>
        </w:rPr>
        <w:t>ِ</w:t>
      </w:r>
      <w:r>
        <w:rPr>
          <w:rtl/>
        </w:rPr>
        <w:t>صْباحِ</w:t>
      </w:r>
    </w:p>
    <w:p w:rsidR="008B2617" w:rsidRPr="00E426F4" w:rsidRDefault="008B2617" w:rsidP="008B2617">
      <w:pPr>
        <w:pStyle w:val="libNormal"/>
        <w:rPr>
          <w:sz w:val="26"/>
          <w:szCs w:val="26"/>
        </w:rPr>
      </w:pPr>
      <w:r w:rsidRPr="00E426F4">
        <w:rPr>
          <w:sz w:val="26"/>
          <w:szCs w:val="26"/>
        </w:rPr>
        <w:t>You may then repeat the following doxology three times:</w:t>
      </w:r>
    </w:p>
    <w:p w:rsidR="008B2617" w:rsidRDefault="008B2617" w:rsidP="006A7C26">
      <w:pPr>
        <w:pStyle w:val="libAr"/>
      </w:pPr>
      <w:r>
        <w:rPr>
          <w:rFonts w:hint="eastAsia"/>
          <w:rtl/>
        </w:rPr>
        <w:t>سُبْحانَ</w:t>
      </w:r>
      <w:r>
        <w:rPr>
          <w:rtl/>
        </w:rPr>
        <w:t xml:space="preserve"> رَبِّىَ الْمَلِكِ الْقُدُّوسِ الْعَزيزِ الْحَكيمِ</w:t>
      </w:r>
    </w:p>
    <w:p w:rsidR="008B2617" w:rsidRPr="00E426F4" w:rsidRDefault="008B2617" w:rsidP="008B2617">
      <w:pPr>
        <w:pStyle w:val="libNormal"/>
        <w:rPr>
          <w:sz w:val="26"/>
          <w:szCs w:val="26"/>
        </w:rPr>
      </w:pPr>
      <w:r w:rsidRPr="00E426F4">
        <w:rPr>
          <w:sz w:val="26"/>
          <w:szCs w:val="26"/>
        </w:rPr>
        <w:t>You may then say the following supplicatory prayer:</w:t>
      </w:r>
    </w:p>
    <w:p w:rsidR="008B2617" w:rsidRDefault="008B2617" w:rsidP="006A7C26">
      <w:pPr>
        <w:pStyle w:val="libAr"/>
      </w:pPr>
      <w:r>
        <w:rPr>
          <w:rFonts w:hint="eastAsia"/>
          <w:rtl/>
        </w:rPr>
        <w:t>يا</w:t>
      </w:r>
      <w:r>
        <w:rPr>
          <w:rtl/>
        </w:rPr>
        <w:t xml:space="preserve"> حَىُّ يا قَيُّومُ ،يا بَرُّ يا رَحيمُ يا غَنِىُّ يا كَريمُ اُرْزُقْنى مِنَ التِّجارَةِ اَعْظَمَها فَضْلاً وَ اَوْ سَعَها رِزْقاً وَ خَيْرَها لى عاقِبَةً فَاِنَّهُ لا خَيْرَ فيما لا عاقِبَةَ لَهُ</w:t>
      </w:r>
    </w:p>
    <w:p w:rsidR="008B2617" w:rsidRPr="00E426F4" w:rsidRDefault="008B2617" w:rsidP="008B2617">
      <w:pPr>
        <w:pStyle w:val="libNormal"/>
        <w:rPr>
          <w:sz w:val="26"/>
          <w:szCs w:val="26"/>
        </w:rPr>
      </w:pPr>
      <w:r w:rsidRPr="00E426F4">
        <w:rPr>
          <w:sz w:val="26"/>
          <w:szCs w:val="26"/>
        </w:rPr>
        <w:t>It is also highly advisable to say the following supplicatory prayer, which is called Dua al-Hazin (The Supplication of the Sad):</w:t>
      </w:r>
    </w:p>
    <w:p w:rsidR="008B2617" w:rsidRDefault="008B2617" w:rsidP="006A7C26">
      <w:pPr>
        <w:pStyle w:val="libAr"/>
      </w:pPr>
      <w:r>
        <w:rPr>
          <w:rFonts w:hint="eastAsia"/>
          <w:rtl/>
        </w:rPr>
        <w:t>اناجيك</w:t>
      </w:r>
      <w:r>
        <w:rPr>
          <w:rtl/>
        </w:rPr>
        <w:t xml:space="preserve"> يا موجود فى كلّ مكان</w:t>
      </w:r>
      <w:r>
        <w:t>...</w:t>
      </w:r>
    </w:p>
    <w:p w:rsidR="008B2617" w:rsidRPr="00E426F4" w:rsidRDefault="008B2617" w:rsidP="008B2617">
      <w:pPr>
        <w:pStyle w:val="libNormal"/>
        <w:rPr>
          <w:sz w:val="26"/>
          <w:szCs w:val="26"/>
        </w:rPr>
      </w:pPr>
      <w:r w:rsidRPr="00E426F4">
        <w:rPr>
          <w:sz w:val="26"/>
          <w:szCs w:val="26"/>
        </w:rPr>
        <w:t>This supplicatory prayer will be mentioned in the appendixes of Mafatih al-Jinan.</w:t>
      </w:r>
    </w:p>
    <w:p w:rsidR="008B2617" w:rsidRPr="00E426F4" w:rsidRDefault="008B2617" w:rsidP="008B2617">
      <w:pPr>
        <w:pStyle w:val="libNormal"/>
        <w:rPr>
          <w:sz w:val="26"/>
          <w:szCs w:val="26"/>
        </w:rPr>
      </w:pPr>
      <w:r w:rsidRPr="00E426F4">
        <w:rPr>
          <w:sz w:val="26"/>
          <w:szCs w:val="26"/>
        </w:rPr>
        <w:t>You may then prostrate yourself and repeat the following doxology five times:</w:t>
      </w:r>
    </w:p>
    <w:p w:rsidR="008B2617" w:rsidRDefault="008B2617" w:rsidP="006A7C26">
      <w:pPr>
        <w:pStyle w:val="libAr"/>
      </w:pPr>
      <w:r>
        <w:rPr>
          <w:rFonts w:hint="eastAsia"/>
          <w:rtl/>
        </w:rPr>
        <w:t>سبّوح</w:t>
      </w:r>
      <w:r>
        <w:rPr>
          <w:rtl/>
        </w:rPr>
        <w:t xml:space="preserve"> قدّوس،ربّ الملائكة و الرّوح</w:t>
      </w:r>
    </w:p>
    <w:p w:rsidR="008B2617" w:rsidRPr="00E426F4" w:rsidRDefault="008B2617" w:rsidP="008B2617">
      <w:pPr>
        <w:pStyle w:val="libNormal"/>
        <w:rPr>
          <w:sz w:val="26"/>
          <w:szCs w:val="26"/>
        </w:rPr>
      </w:pPr>
      <w:r w:rsidRPr="00E426F4">
        <w:rPr>
          <w:sz w:val="26"/>
          <w:szCs w:val="26"/>
        </w:rPr>
        <w:t>You may then sit and recite Ayah al-Kursi after which you may return to the prostration position and repeat the aforesaid doxology five times again.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7" w:name="_Toc433538154"/>
      <w:r>
        <w:lastRenderedPageBreak/>
        <w:t>NAFILAH FAJR</w:t>
      </w:r>
      <w:bookmarkEnd w:id="447"/>
    </w:p>
    <w:p w:rsidR="008B2617" w:rsidRPr="00E426F4" w:rsidRDefault="008B2617" w:rsidP="008B2617">
      <w:pPr>
        <w:pStyle w:val="libNormal"/>
        <w:rPr>
          <w:sz w:val="26"/>
          <w:szCs w:val="26"/>
        </w:rPr>
      </w:pPr>
      <w:r w:rsidRPr="00E426F4">
        <w:rPr>
          <w:sz w:val="26"/>
          <w:szCs w:val="26"/>
        </w:rPr>
        <w:t>Upon accomplishment of the Night Prayer, you may stand up for offering the supererogatory dawn prayer, which consists of two units in the first of which you may recite Surah al-Faatehah and Surah al-Kafirun and in the second unit Surah al-Faatehah and Surah al-Tawheed. When you accomplish the prayer, you may sleep on the right side like a dead in the grave, put your right cheek on your right hand, and say the following:</w:t>
      </w:r>
    </w:p>
    <w:p w:rsidR="008B2617" w:rsidRDefault="008B2617" w:rsidP="006A7C26">
      <w:pPr>
        <w:pStyle w:val="libAr"/>
      </w:pPr>
      <w:r>
        <w:rPr>
          <w:rFonts w:hint="eastAsia"/>
          <w:rtl/>
        </w:rPr>
        <w:t>اِسْتَمْسَكْتُ</w:t>
      </w:r>
      <w:r>
        <w:rPr>
          <w:rtl/>
        </w:rPr>
        <w:t xml:space="preserve"> بِعُرْوَةِ اللّهِ الْوُثْقىَ الَّتى لاَانْفِصامَ لَها وَاعْتَصَمْتُ بِحَبْلِ اللّهِ الْمَتينِ وَ اَعُوذُ بِاللّهِ مِنْ شَرِّ فَسَقَةِ الْعَرَبِ وَالْعَجَمِ وَ اَعُوذُ بِاللّهِ مِنْ شَرِّ فَسَقَةِ الْجِنِّ وَالا</w:t>
      </w:r>
      <w:r w:rsidR="00A77E87">
        <w:rPr>
          <w:rtl/>
        </w:rPr>
        <w:t>ِ</w:t>
      </w:r>
      <w:r>
        <w:rPr>
          <w:rtl/>
        </w:rPr>
        <w:t>نْسِ</w:t>
      </w:r>
    </w:p>
    <w:p w:rsidR="008B2617" w:rsidRPr="00E426F4" w:rsidRDefault="008B2617" w:rsidP="008B2617">
      <w:pPr>
        <w:pStyle w:val="libNormal"/>
        <w:rPr>
          <w:sz w:val="26"/>
          <w:szCs w:val="26"/>
        </w:rPr>
      </w:pPr>
      <w:r w:rsidRPr="00E426F4">
        <w:rPr>
          <w:sz w:val="26"/>
          <w:szCs w:val="26"/>
        </w:rPr>
        <w:t>You may then repeat the following doxology three times:</w:t>
      </w:r>
    </w:p>
    <w:p w:rsidR="008B2617" w:rsidRDefault="008B2617" w:rsidP="006A7C26">
      <w:pPr>
        <w:pStyle w:val="libAr"/>
      </w:pPr>
      <w:r>
        <w:rPr>
          <w:rFonts w:hint="eastAsia"/>
          <w:rtl/>
        </w:rPr>
        <w:t>سُبْحانَ</w:t>
      </w:r>
      <w:r>
        <w:rPr>
          <w:rtl/>
        </w:rPr>
        <w:t xml:space="preserve"> رَبِّ الصَّباحِ فالِقِ الا</w:t>
      </w:r>
      <w:r w:rsidR="00A77E87">
        <w:rPr>
          <w:rtl/>
        </w:rPr>
        <w:t>ِ</w:t>
      </w:r>
      <w:r>
        <w:rPr>
          <w:rtl/>
        </w:rPr>
        <w:t>صْباحِ</w:t>
      </w:r>
    </w:p>
    <w:p w:rsidR="008B2617" w:rsidRPr="00E426F4" w:rsidRDefault="008B2617" w:rsidP="008B2617">
      <w:pPr>
        <w:pStyle w:val="libNormal"/>
        <w:rPr>
          <w:sz w:val="26"/>
          <w:szCs w:val="26"/>
        </w:rPr>
      </w:pPr>
      <w:r w:rsidRPr="00E426F4">
        <w:rPr>
          <w:sz w:val="26"/>
          <w:szCs w:val="26"/>
        </w:rPr>
        <w:t>You may then recite the previously mentioned five verses of SurahAl-’Imran.</w:t>
      </w:r>
    </w:p>
    <w:p w:rsidR="008B2617" w:rsidRPr="00E426F4" w:rsidRDefault="008B2617" w:rsidP="008B2617">
      <w:pPr>
        <w:pStyle w:val="libNormal"/>
        <w:rPr>
          <w:sz w:val="26"/>
          <w:szCs w:val="26"/>
        </w:rPr>
      </w:pPr>
      <w:r w:rsidRPr="00E426F4">
        <w:rPr>
          <w:sz w:val="26"/>
          <w:szCs w:val="26"/>
        </w:rPr>
        <w:t>You may then sit and say Tasbih al-Zahra’.</w:t>
      </w:r>
    </w:p>
    <w:p w:rsidR="008B2617" w:rsidRPr="00E426F4" w:rsidRDefault="008B2617" w:rsidP="008B2617">
      <w:pPr>
        <w:pStyle w:val="libNormal"/>
        <w:rPr>
          <w:sz w:val="26"/>
          <w:szCs w:val="26"/>
        </w:rPr>
      </w:pPr>
      <w:r w:rsidRPr="00E426F4">
        <w:rPr>
          <w:sz w:val="26"/>
          <w:szCs w:val="26"/>
        </w:rPr>
        <w:t>In the book of Man-La-Yahduruhul-Faqih, it is reported that whoever invoke blessings upon the Holy Prophet and his Household one hundred times between the supererogatory and the obligatory dawn prayers, Almighty Allah will save his face from the heat of Hellfire.</w:t>
      </w:r>
    </w:p>
    <w:p w:rsidR="008B2617" w:rsidRPr="00E426F4" w:rsidRDefault="008B2617" w:rsidP="008B2617">
      <w:pPr>
        <w:pStyle w:val="libNormal"/>
        <w:rPr>
          <w:sz w:val="26"/>
          <w:szCs w:val="26"/>
        </w:rPr>
      </w:pPr>
      <w:r w:rsidRPr="00E426F4">
        <w:rPr>
          <w:sz w:val="26"/>
          <w:szCs w:val="26"/>
        </w:rPr>
        <w:t>Whoever repeats the following supplicatory prayer one hundred times, Almighty Allah will build for him a house in Paradise:</w:t>
      </w:r>
    </w:p>
    <w:p w:rsidR="008B2617" w:rsidRDefault="008B2617" w:rsidP="006A7C26">
      <w:pPr>
        <w:pStyle w:val="libAr"/>
      </w:pPr>
      <w:r>
        <w:rPr>
          <w:rFonts w:hint="eastAsia"/>
          <w:rtl/>
        </w:rPr>
        <w:t>سبحان</w:t>
      </w:r>
      <w:r>
        <w:rPr>
          <w:rtl/>
        </w:rPr>
        <w:t xml:space="preserve"> ربّى العظيم و بحمد استغفر الله ربّى و اتوب اليه‏</w:t>
      </w:r>
    </w:p>
    <w:p w:rsidR="008B2617" w:rsidRPr="00E426F4" w:rsidRDefault="008B2617" w:rsidP="008B2617">
      <w:pPr>
        <w:pStyle w:val="libNormal"/>
        <w:rPr>
          <w:sz w:val="26"/>
          <w:szCs w:val="26"/>
        </w:rPr>
      </w:pPr>
      <w:r w:rsidRPr="00E426F4">
        <w:rPr>
          <w:sz w:val="26"/>
          <w:szCs w:val="26"/>
        </w:rPr>
        <w:t>Whoever recites Surah al-Tawheed twenty-one times, Almighty Allah will build for him a house in Paradise, and whoever recites it forty times, Almighty Allah will forgive him.</w:t>
      </w:r>
    </w:p>
    <w:p w:rsidR="008B2617" w:rsidRPr="00E426F4" w:rsidRDefault="008B2617" w:rsidP="008B2617">
      <w:pPr>
        <w:pStyle w:val="libNormal"/>
        <w:rPr>
          <w:sz w:val="26"/>
          <w:szCs w:val="26"/>
        </w:rPr>
      </w:pPr>
      <w:r w:rsidRPr="00E426F4">
        <w:rPr>
          <w:sz w:val="26"/>
          <w:szCs w:val="26"/>
        </w:rPr>
        <w:t>After accomplishing the Night Prayer, it is highly advisable to say the thirty-second supplication of al-Sahifah al-Kamilah al-Sajjadiyyah:</w:t>
      </w:r>
    </w:p>
    <w:p w:rsidR="008B2617" w:rsidRDefault="008B2617" w:rsidP="006A7C26">
      <w:pPr>
        <w:pStyle w:val="libAr"/>
      </w:pPr>
      <w:r>
        <w:rPr>
          <w:rFonts w:hint="eastAsia"/>
          <w:rtl/>
        </w:rPr>
        <w:t>اللّهمّ</w:t>
      </w:r>
      <w:r>
        <w:rPr>
          <w:rtl/>
        </w:rPr>
        <w:t xml:space="preserve"> يا ذا الملك المتابدّ</w:t>
      </w:r>
      <w:r>
        <w:t>..</w:t>
      </w:r>
    </w:p>
    <w:p w:rsidR="008B2617" w:rsidRPr="00E426F4" w:rsidRDefault="008B2617" w:rsidP="008B2617">
      <w:pPr>
        <w:pStyle w:val="libNormal"/>
        <w:rPr>
          <w:sz w:val="26"/>
          <w:szCs w:val="26"/>
        </w:rPr>
      </w:pPr>
      <w:r w:rsidRPr="00E426F4">
        <w:rPr>
          <w:sz w:val="26"/>
          <w:szCs w:val="26"/>
        </w:rPr>
        <w:t>You may then do a thanksgiving prostration during which you are highly advised to pray for the good of your brothers-in-faith and say the aforementioned supplication that is said in the thanksgiving prostrations and begins with the following statement:</w:t>
      </w:r>
    </w:p>
    <w:p w:rsidR="008B2617" w:rsidRDefault="008B2617" w:rsidP="006A7C26">
      <w:pPr>
        <w:pStyle w:val="libAr"/>
      </w:pPr>
      <w:r>
        <w:rPr>
          <w:rFonts w:hint="eastAsia"/>
          <w:rtl/>
        </w:rPr>
        <w:t>اللّهمّ</w:t>
      </w:r>
      <w:r>
        <w:rPr>
          <w:rtl/>
        </w:rPr>
        <w:t xml:space="preserve"> ربّ الفجر</w:t>
      </w:r>
      <w:r>
        <w:t>...</w:t>
      </w:r>
    </w:p>
    <w:p w:rsidR="008B2617" w:rsidRPr="00E426F4" w:rsidRDefault="008B2617" w:rsidP="008B2617">
      <w:pPr>
        <w:pStyle w:val="libNormal"/>
        <w:rPr>
          <w:sz w:val="26"/>
          <w:szCs w:val="26"/>
        </w:rPr>
      </w:pPr>
      <w:r w:rsidRPr="00E426F4">
        <w:rPr>
          <w:sz w:val="26"/>
          <w:szCs w:val="26"/>
        </w:rPr>
        <w:t>I please my faithful brothers to mention me - the sinful whose face has been blackened by sins - in their supplications, because I am in urgent need for prayers. Eventually, Allah is the source of success.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8" w:name="_Toc433538155"/>
      <w:r>
        <w:lastRenderedPageBreak/>
        <w:t>DUAS AT DAYBREAK AND SUNSET</w:t>
      </w:r>
      <w:bookmarkEnd w:id="448"/>
    </w:p>
    <w:p w:rsidR="008B2617" w:rsidRPr="00E426F4" w:rsidRDefault="008B2617" w:rsidP="008B2617">
      <w:pPr>
        <w:pStyle w:val="libNormal"/>
        <w:rPr>
          <w:sz w:val="26"/>
          <w:szCs w:val="26"/>
        </w:rPr>
      </w:pPr>
      <w:r w:rsidRPr="00E426F4">
        <w:rPr>
          <w:sz w:val="26"/>
          <w:szCs w:val="26"/>
        </w:rPr>
        <w:t>Be it known to you - may Allah grant you His support - that the traditions about the merits of doing acts of worship at the two hours of daybreak and sunset are too many to be counted. Likewise, too many are the litanies and supplicatory prayers that have been reported from the Holy Prophet (s.a.w.a.) and his Household (a.s.) to be said at these two times. However, I will mention in this brief book a few of them, seeking blessings of Almighty Allah.</w:t>
      </w:r>
    </w:p>
    <w:p w:rsidR="008B2617" w:rsidRPr="00E426F4" w:rsidRDefault="008B2617" w:rsidP="008B2617">
      <w:pPr>
        <w:pStyle w:val="libNormal"/>
        <w:rPr>
          <w:sz w:val="26"/>
          <w:szCs w:val="26"/>
        </w:rPr>
      </w:pPr>
      <w:r w:rsidRPr="00E426F4">
        <w:rPr>
          <w:sz w:val="26"/>
          <w:szCs w:val="26"/>
        </w:rPr>
        <w:t>First: Ibn Baabwayh has reported through a valid chain of authority that Imam AliAmeer al-Momineen(a.s.) said, “He who recites Surah al-Tawheed, Surah al-Qadr, and Ayah al-Kursi before sunrise eleven times, his property will be protected against any feared matter.”</w:t>
      </w:r>
    </w:p>
    <w:p w:rsidR="008B2617" w:rsidRPr="00E426F4" w:rsidRDefault="008B2617" w:rsidP="008B2617">
      <w:pPr>
        <w:pStyle w:val="libNormal"/>
        <w:rPr>
          <w:sz w:val="26"/>
          <w:szCs w:val="26"/>
        </w:rPr>
      </w:pPr>
      <w:r w:rsidRPr="00E426F4">
        <w:rPr>
          <w:sz w:val="26"/>
          <w:szCs w:val="26"/>
        </w:rPr>
        <w:t>He (a.s.) is also reported to have said, “Whoever recites Surah al-Tawheed and Surah al-Qadr before sunrise, will be saved from sinning on that day even Satan exerts all efforts to make him commit a sin.”</w:t>
      </w:r>
    </w:p>
    <w:p w:rsidR="008B2617" w:rsidRPr="00E426F4" w:rsidRDefault="008B2617" w:rsidP="008B2617">
      <w:pPr>
        <w:pStyle w:val="libNormal"/>
        <w:rPr>
          <w:sz w:val="26"/>
          <w:szCs w:val="26"/>
        </w:rPr>
      </w:pPr>
      <w:r w:rsidRPr="00E426F4">
        <w:rPr>
          <w:sz w:val="26"/>
          <w:szCs w:val="26"/>
        </w:rPr>
        <w:t>Second: Al-Kulayni, Ibn Baabwayh, Shaykh al-Tusi, and other scholars have reported through valid chains of authority that Imam al-Sadiq(a.s.) said: It is obligatory upon every Muslim to say the following litany ten times before sunrise and before sunset every day:</w:t>
      </w:r>
    </w:p>
    <w:p w:rsidR="008B2617" w:rsidRDefault="008B2617" w:rsidP="006A7C26">
      <w:pPr>
        <w:pStyle w:val="libAr"/>
      </w:pPr>
      <w:r>
        <w:rPr>
          <w:rFonts w:hint="eastAsia"/>
          <w:rtl/>
        </w:rPr>
        <w:t>لا</w:t>
      </w:r>
      <w:r>
        <w:rPr>
          <w:rtl/>
        </w:rPr>
        <w:t xml:space="preserve"> اِلهَ اِلا اللّهُ وَحْدَهُ لاشَريكَ لَهُ لَهُ الْمُلْكُ وَ لَهُ الْحَمْدُ يُحْيى وَ يُميتُ وَ هُوَ حَىُّ لايَمُوتُ بِيَدِهِ الْخَيْرُ وَ هُوَ عَلى كُلِّ شَىْءٍ قَديرٌ</w:t>
      </w:r>
    </w:p>
    <w:p w:rsidR="008B2617" w:rsidRPr="00E426F4" w:rsidRDefault="008B2617" w:rsidP="008B2617">
      <w:pPr>
        <w:pStyle w:val="libNormal"/>
        <w:rPr>
          <w:sz w:val="26"/>
          <w:szCs w:val="26"/>
        </w:rPr>
      </w:pPr>
      <w:r w:rsidRPr="00E426F4">
        <w:rPr>
          <w:sz w:val="26"/>
          <w:szCs w:val="26"/>
        </w:rPr>
        <w:t>According to some narrations, the following statement is added to this litany:</w:t>
      </w:r>
    </w:p>
    <w:p w:rsidR="008B2617" w:rsidRDefault="008B2617" w:rsidP="006A7C26">
      <w:pPr>
        <w:pStyle w:val="libAr"/>
      </w:pPr>
      <w:r>
        <w:rPr>
          <w:rFonts w:hint="eastAsia"/>
          <w:rtl/>
        </w:rPr>
        <w:t>يحيى</w:t>
      </w:r>
      <w:r>
        <w:rPr>
          <w:rtl/>
        </w:rPr>
        <w:t xml:space="preserve"> و يميت‏ و يميت و يحيى</w:t>
      </w:r>
    </w:p>
    <w:p w:rsidR="008B2617" w:rsidRPr="00E426F4" w:rsidRDefault="008B2617" w:rsidP="008B2617">
      <w:pPr>
        <w:pStyle w:val="libNormal"/>
        <w:rPr>
          <w:sz w:val="26"/>
          <w:szCs w:val="26"/>
        </w:rPr>
      </w:pPr>
      <w:r w:rsidRPr="00E426F4">
        <w:rPr>
          <w:sz w:val="26"/>
          <w:szCs w:val="26"/>
        </w:rPr>
        <w:t>The following statement was mentioned in some narrations and missed in others:</w:t>
      </w:r>
    </w:p>
    <w:p w:rsidR="008B2617" w:rsidRDefault="008B2617" w:rsidP="006A7C26">
      <w:pPr>
        <w:pStyle w:val="libAr"/>
      </w:pPr>
      <w:r>
        <w:rPr>
          <w:rFonts w:hint="eastAsia"/>
          <w:rtl/>
        </w:rPr>
        <w:t>و</w:t>
      </w:r>
      <w:r>
        <w:rPr>
          <w:rtl/>
        </w:rPr>
        <w:t xml:space="preserve"> هو حى لا يموت بيده الخير</w:t>
      </w:r>
    </w:p>
    <w:p w:rsidR="008B2617" w:rsidRPr="00E426F4" w:rsidRDefault="008B2617" w:rsidP="008B2617">
      <w:pPr>
        <w:pStyle w:val="libNormal"/>
        <w:rPr>
          <w:sz w:val="26"/>
          <w:szCs w:val="26"/>
        </w:rPr>
      </w:pPr>
      <w:r w:rsidRPr="00E426F4">
        <w:rPr>
          <w:sz w:val="26"/>
          <w:szCs w:val="26"/>
        </w:rPr>
        <w:t>Apparently, whatever form is said is acceptable although it is more acceptable to say the most comprehensive form.</w:t>
      </w:r>
    </w:p>
    <w:p w:rsidR="008B2617" w:rsidRPr="00E426F4" w:rsidRDefault="008B2617" w:rsidP="008B2617">
      <w:pPr>
        <w:pStyle w:val="libNormal"/>
        <w:rPr>
          <w:sz w:val="26"/>
          <w:szCs w:val="26"/>
        </w:rPr>
      </w:pPr>
      <w:r w:rsidRPr="00E426F4">
        <w:rPr>
          <w:sz w:val="26"/>
          <w:szCs w:val="26"/>
        </w:rPr>
        <w:t>Confirming the significance of this litany, some narrations hold that if you miss saying this litany at these times, you may make up for it later on, because, on the word of other narrations, it remits from sins.</w:t>
      </w:r>
    </w:p>
    <w:p w:rsidR="008B2617" w:rsidRPr="00E426F4" w:rsidRDefault="008B2617" w:rsidP="008B2617">
      <w:pPr>
        <w:pStyle w:val="libNormal"/>
        <w:rPr>
          <w:sz w:val="26"/>
          <w:szCs w:val="26"/>
        </w:rPr>
      </w:pPr>
      <w:r w:rsidRPr="00E426F4">
        <w:rPr>
          <w:sz w:val="26"/>
          <w:szCs w:val="26"/>
        </w:rPr>
        <w:t>Third: Ibn Baabwayh and other scholars have reported through many chain of authority that Imam Ali ibn al-Husayn and Imam al-Sadiq(a.s.) said, “He who repeats the Takbir statement (i.e. Allahu-akbar) one hundred times at sunset will be given the reward of one who has manumitted one hundred slaves.”</w:t>
      </w:r>
    </w:p>
    <w:p w:rsidR="008B2617" w:rsidRPr="00E426F4" w:rsidRDefault="008B2617" w:rsidP="008B2617">
      <w:pPr>
        <w:pStyle w:val="libNormal"/>
        <w:rPr>
          <w:sz w:val="26"/>
          <w:szCs w:val="26"/>
        </w:rPr>
      </w:pPr>
      <w:r w:rsidRPr="00E426F4">
        <w:rPr>
          <w:sz w:val="26"/>
          <w:szCs w:val="26"/>
        </w:rPr>
        <w:t xml:space="preserve">According to another authentic narration, Imam al-Baqir (a.s.) is reported to have said: He who repeats the Takbir statement one hundred times before sunrise and one hundred times before sunset, Almighty Allah will record for him the reward of one who has manumitted one hundred slaves; and he who repeats the following </w:t>
      </w:r>
      <w:r w:rsidRPr="00E426F4">
        <w:rPr>
          <w:sz w:val="26"/>
          <w:szCs w:val="26"/>
        </w:rPr>
        <w:lastRenderedPageBreak/>
        <w:t>doxology ten times, will be granted by Allah ten rewards. If he repeats it more, he will be granted more rewards:</w:t>
      </w:r>
    </w:p>
    <w:p w:rsidR="008B2617" w:rsidRDefault="008B2617" w:rsidP="006A7C26">
      <w:pPr>
        <w:pStyle w:val="libAr"/>
      </w:pPr>
      <w:r>
        <w:rPr>
          <w:rFonts w:hint="eastAsia"/>
          <w:rtl/>
        </w:rPr>
        <w:t>سبحان</w:t>
      </w:r>
      <w:r>
        <w:rPr>
          <w:rtl/>
        </w:rPr>
        <w:t xml:space="preserve"> اللّه‏ و بحمده</w:t>
      </w:r>
    </w:p>
    <w:p w:rsidR="008B2617" w:rsidRPr="00E426F4" w:rsidRDefault="008B2617" w:rsidP="008B2617">
      <w:pPr>
        <w:pStyle w:val="libNormal"/>
        <w:rPr>
          <w:sz w:val="26"/>
          <w:szCs w:val="26"/>
        </w:rPr>
      </w:pPr>
      <w:r w:rsidRPr="00E426F4">
        <w:rPr>
          <w:sz w:val="26"/>
          <w:szCs w:val="26"/>
        </w:rPr>
        <w:t>Fourth: Through a valid chain of authority, Ibn Baabwayh reports Imam al-Sadiq(a.s.) to have quoted the Holy Prophet (s.a.w.a.) as saying: In Paradise, there are chambers whose inside can be seen from their outside and whose outside can be seen from their inside. These chambers are dwelled by some of my people who speak good wording, serve food (generously), exchange greetings, and pray at night when the others are asleep. To speak good wording means to repeat the following doxology ten times every morning and evening:</w:t>
      </w:r>
    </w:p>
    <w:p w:rsidR="008B2617" w:rsidRDefault="008B2617" w:rsidP="006A7C26">
      <w:pPr>
        <w:pStyle w:val="libAr"/>
      </w:pPr>
      <w:r>
        <w:rPr>
          <w:rFonts w:hint="eastAsia"/>
          <w:rtl/>
        </w:rPr>
        <w:t>سبحان</w:t>
      </w:r>
      <w:r>
        <w:rPr>
          <w:rtl/>
        </w:rPr>
        <w:t xml:space="preserve"> اللّه و الحمد للّه و لا اله الاّ اللّه و اللّه اكبر</w:t>
      </w:r>
    </w:p>
    <w:p w:rsidR="008B2617" w:rsidRPr="00E426F4" w:rsidRDefault="008B2617" w:rsidP="008B2617">
      <w:pPr>
        <w:pStyle w:val="libNormal"/>
        <w:rPr>
          <w:sz w:val="26"/>
          <w:szCs w:val="26"/>
        </w:rPr>
      </w:pPr>
      <w:r w:rsidRPr="00E426F4">
        <w:rPr>
          <w:sz w:val="26"/>
          <w:szCs w:val="26"/>
        </w:rPr>
        <w:t>In the book of al-Mahasin, al-Barqi has reported through an authentic chain of authority that Imam al-Baqir (a.s.) related the following:</w:t>
      </w:r>
    </w:p>
    <w:p w:rsidR="008B2617" w:rsidRPr="00E426F4" w:rsidRDefault="008B2617" w:rsidP="008B2617">
      <w:pPr>
        <w:pStyle w:val="libNormal"/>
        <w:rPr>
          <w:sz w:val="26"/>
          <w:szCs w:val="26"/>
        </w:rPr>
      </w:pPr>
      <w:r w:rsidRPr="00E426F4">
        <w:rPr>
          <w:sz w:val="26"/>
          <w:szCs w:val="26"/>
        </w:rPr>
        <w:t>One day, the Holy Prophet (s.a.w.a.) passed by a man who was sowing a plant in his orchard. The Holy Prophet (s.a.w.a.) stopped and said to him, “May I lead you to a thing that is firmer in sowing, quicker in yielding, and sweeter in fruit?”</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Yes,” the man answered, “You may, Allah’s Messenger.”</w:t>
      </w:r>
    </w:p>
    <w:p w:rsidR="008B2617" w:rsidRPr="00E426F4" w:rsidRDefault="008B2617" w:rsidP="008B2617">
      <w:pPr>
        <w:pStyle w:val="libNormal"/>
        <w:rPr>
          <w:sz w:val="26"/>
          <w:szCs w:val="26"/>
        </w:rPr>
      </w:pPr>
      <w:r w:rsidRPr="00E426F4">
        <w:rPr>
          <w:sz w:val="26"/>
          <w:szCs w:val="26"/>
        </w:rPr>
        <w:t>The Holy Prophet (s.a.w.a.) instructed: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In every morning and evening, you may say the following:</w:t>
      </w:r>
    </w:p>
    <w:p w:rsidR="008B2617" w:rsidRDefault="008B2617" w:rsidP="006A7C26">
      <w:pPr>
        <w:pStyle w:val="libAr"/>
      </w:pPr>
      <w:r>
        <w:rPr>
          <w:rFonts w:hint="eastAsia"/>
          <w:rtl/>
        </w:rPr>
        <w:t>سبحان</w:t>
      </w:r>
      <w:r>
        <w:rPr>
          <w:rtl/>
        </w:rPr>
        <w:t xml:space="preserve"> اللّه و الحمد للّه و لا اله الاّ اللّه و اللّه اكبر</w:t>
      </w:r>
    </w:p>
    <w:p w:rsidR="008B2617" w:rsidRPr="00E426F4" w:rsidRDefault="008B2617" w:rsidP="008B2617">
      <w:pPr>
        <w:pStyle w:val="libNormal"/>
        <w:rPr>
          <w:sz w:val="26"/>
          <w:szCs w:val="26"/>
        </w:rPr>
      </w:pPr>
      <w:r w:rsidRPr="00E426F4">
        <w:rPr>
          <w:sz w:val="26"/>
          <w:szCs w:val="26"/>
        </w:rPr>
        <w:t>If you do, for each statement you will be given trees in Paradise from various kinds of fruits. These statements are the ever-abiding, good deeds about which Almighty Allah has said in His Book that they are best and more enduring than the wealth of this world.”</w:t>
      </w:r>
    </w:p>
    <w:p w:rsidR="008B2617" w:rsidRPr="00E426F4" w:rsidRDefault="008B2617" w:rsidP="008B2617">
      <w:pPr>
        <w:pStyle w:val="libNormal"/>
        <w:rPr>
          <w:sz w:val="26"/>
          <w:szCs w:val="26"/>
        </w:rPr>
      </w:pPr>
      <w:r w:rsidRPr="00E426F4">
        <w:rPr>
          <w:sz w:val="26"/>
          <w:szCs w:val="26"/>
        </w:rPr>
        <w:t>Fifth: Ibn Baabwayh has reported though a valid chain of authority that Imam Ali(a.s.) said:</w:t>
      </w:r>
    </w:p>
    <w:p w:rsidR="008B2617" w:rsidRPr="00E426F4" w:rsidRDefault="008B2617" w:rsidP="008B2617">
      <w:pPr>
        <w:pStyle w:val="libNormal"/>
        <w:rPr>
          <w:sz w:val="26"/>
          <w:szCs w:val="26"/>
        </w:rPr>
      </w:pPr>
      <w:r w:rsidRPr="00E426F4">
        <w:rPr>
          <w:sz w:val="26"/>
          <w:szCs w:val="26"/>
        </w:rPr>
        <w:t>Whoever repeats these verses three times before or after evening, will not miss any good item on that day, and will be saved from all evils. The same reward will be for one who repeats them in the morning:</w:t>
      </w:r>
    </w:p>
    <w:p w:rsidR="008B2617" w:rsidRDefault="008B2617" w:rsidP="006A7C26">
      <w:pPr>
        <w:pStyle w:val="libAr"/>
      </w:pPr>
      <w:r>
        <w:rPr>
          <w:rFonts w:hint="eastAsia"/>
          <w:rtl/>
        </w:rPr>
        <w:t>فَسُبْحانَ</w:t>
      </w:r>
      <w:r>
        <w:rPr>
          <w:rtl/>
        </w:rPr>
        <w:t xml:space="preserve"> اللّهِ حينَ تَمْسُونَ وَ حينَ تُصْبِحُونَ وَ لَهُ الْحَمْدُ فِى السَّمواتِ وَالا</w:t>
      </w:r>
      <w:r w:rsidR="00A77E87">
        <w:rPr>
          <w:rtl/>
        </w:rPr>
        <w:t>َ</w:t>
      </w:r>
      <w:r>
        <w:rPr>
          <w:rtl/>
        </w:rPr>
        <w:t>رْضِ وَ عَشِيّاً وَ حينَ تُظْهِرُونَ</w:t>
      </w:r>
    </w:p>
    <w:p w:rsidR="008B2617" w:rsidRPr="00E426F4" w:rsidRDefault="008B2617" w:rsidP="008B2617">
      <w:pPr>
        <w:pStyle w:val="libNormal"/>
        <w:rPr>
          <w:sz w:val="26"/>
          <w:szCs w:val="26"/>
        </w:rPr>
      </w:pPr>
      <w:r w:rsidRPr="00E426F4">
        <w:rPr>
          <w:sz w:val="26"/>
          <w:szCs w:val="26"/>
        </w:rPr>
        <w:t>Sixth: In the book of al-Mahasin, al-Barqi has reported through an authenticated chain of authority that Imam al-Rida(a.s.) said: Whoever repeats the following litany three times in the morning and in the evening must not fear any devil, despotic ruler, leprosy, or mycobacterium. As for me, I repeat it one hundred times:</w:t>
      </w:r>
    </w:p>
    <w:p w:rsidR="008B2617" w:rsidRDefault="008B2617" w:rsidP="006A7C26">
      <w:pPr>
        <w:pStyle w:val="libAr"/>
      </w:pPr>
      <w:r>
        <w:rPr>
          <w:rFonts w:hint="eastAsia"/>
          <w:rtl/>
        </w:rPr>
        <w:t>بسم</w:t>
      </w:r>
      <w:r>
        <w:rPr>
          <w:rtl/>
        </w:rPr>
        <w:t xml:space="preserve"> اللّه الرّحمن الرّحيم لا حول و لا قوّة الاّ باللّه</w:t>
      </w:r>
    </w:p>
    <w:p w:rsidR="008B2617" w:rsidRPr="00E426F4" w:rsidRDefault="008B2617" w:rsidP="008B2617">
      <w:pPr>
        <w:pStyle w:val="libNormal"/>
        <w:rPr>
          <w:sz w:val="26"/>
          <w:szCs w:val="26"/>
        </w:rPr>
      </w:pPr>
      <w:r w:rsidRPr="00E426F4">
        <w:rPr>
          <w:sz w:val="26"/>
          <w:szCs w:val="26"/>
        </w:rPr>
        <w:lastRenderedPageBreak/>
        <w:t>The same litany has been previously cited to be repeated seven times after the Dawn and the Evening Prayers.</w:t>
      </w:r>
    </w:p>
    <w:p w:rsidR="008B2617" w:rsidRPr="00E426F4" w:rsidRDefault="008B2617" w:rsidP="008B2617">
      <w:pPr>
        <w:pStyle w:val="libNormal"/>
        <w:rPr>
          <w:sz w:val="26"/>
          <w:szCs w:val="26"/>
        </w:rPr>
      </w:pPr>
      <w:r w:rsidRPr="00E426F4">
        <w:rPr>
          <w:sz w:val="26"/>
          <w:szCs w:val="26"/>
        </w:rPr>
        <w:t>Seventh: Through a valid chain of authority, Imam al-Sadiq(a.s.) is reported to have related that the Holy Prophet (s.a.w.a.) had missed one of Ansar (people of al-Madinah who gave shelter and supported the Holy Prophet and the earlier Muslims). When the Holy Prophet (s.a.w.a.) met him afterwards, he asked, “What kept you away from us?”</w:t>
      </w:r>
    </w:p>
    <w:p w:rsidR="008B2617" w:rsidRPr="00E426F4" w:rsidRDefault="008B2617" w:rsidP="008B2617">
      <w:pPr>
        <w:pStyle w:val="libNormal"/>
        <w:rPr>
          <w:sz w:val="26"/>
          <w:szCs w:val="26"/>
        </w:rPr>
      </w:pPr>
      <w:r w:rsidRPr="00E426F4">
        <w:rPr>
          <w:sz w:val="26"/>
          <w:szCs w:val="26"/>
        </w:rPr>
        <w:t>The man answered, “It was poverty and long disease, Allah’s Messenger.”</w:t>
      </w:r>
    </w:p>
    <w:p w:rsidR="008B2617" w:rsidRPr="00E426F4" w:rsidRDefault="008B2617" w:rsidP="008B2617">
      <w:pPr>
        <w:pStyle w:val="libNormal"/>
        <w:rPr>
          <w:sz w:val="26"/>
          <w:szCs w:val="26"/>
        </w:rPr>
      </w:pPr>
      <w:r w:rsidRPr="00E426F4">
        <w:rPr>
          <w:sz w:val="26"/>
          <w:szCs w:val="26"/>
        </w:rPr>
        <w:t>The Holy Prophet (s.a.w.a.) said, “May I teach you some words that remove poverty and disease away from you?”</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Yes,” the man answered, “You may, Allah’s Messenger.”</w:t>
      </w:r>
    </w:p>
    <w:p w:rsidR="008B2617" w:rsidRPr="00E426F4" w:rsidRDefault="008B2617" w:rsidP="008B2617">
      <w:pPr>
        <w:pStyle w:val="libNormal"/>
        <w:rPr>
          <w:sz w:val="26"/>
          <w:szCs w:val="26"/>
        </w:rPr>
      </w:pPr>
      <w:r w:rsidRPr="00E426F4">
        <w:rPr>
          <w:sz w:val="26"/>
          <w:szCs w:val="26"/>
        </w:rPr>
        <w:t>The Holy Prophet (s.a.w.a.) thus said: In mornings and evenings, you may say:</w:t>
      </w:r>
    </w:p>
    <w:p w:rsidR="008B2617" w:rsidRDefault="008B2617" w:rsidP="006A7C26">
      <w:pPr>
        <w:pStyle w:val="libAr"/>
      </w:pPr>
      <w:r>
        <w:rPr>
          <w:rFonts w:hint="eastAsia"/>
          <w:rtl/>
        </w:rPr>
        <w:t>لا</w:t>
      </w:r>
      <w:r>
        <w:rPr>
          <w:rtl/>
        </w:rPr>
        <w:t xml:space="preserve"> حَوْلَ وَلاقُوَّةَ اِلاّ بِاللّهِ تَوَكَّلْتُ عَلَى الْحَىِّ الَّذى لايَمُوتُ وَالْحَمْدُ لِلّهِ الَّذى لَمْ يَتَّخِذْ وَلَداً وَ لَمْ يَكُنْ لَهُ شَريكٌ فِى الْمُلْكِ وَ لَمْ يَكُنْ لَهُ وَلِىُّ مِنَ الذُّلِّ وَ كَبِّرْهُ تَكْبيراً</w:t>
      </w:r>
      <w:r>
        <w:t>.</w:t>
      </w:r>
    </w:p>
    <w:p w:rsidR="008B2617" w:rsidRPr="00E426F4" w:rsidRDefault="008B2617" w:rsidP="008B2617">
      <w:pPr>
        <w:pStyle w:val="libNormal"/>
        <w:rPr>
          <w:sz w:val="26"/>
          <w:szCs w:val="26"/>
        </w:rPr>
      </w:pPr>
      <w:r w:rsidRPr="00E426F4">
        <w:rPr>
          <w:sz w:val="26"/>
          <w:szCs w:val="26"/>
        </w:rPr>
        <w:t>Eighth: In many validly reported traditions, Imam al-Sadiq(a.s.) is reported to have said: Repeat the following guard-seeking prayer ten times before sunrise and before sunset:</w:t>
      </w:r>
    </w:p>
    <w:p w:rsidR="008B2617" w:rsidRDefault="008B2617" w:rsidP="006A7C26">
      <w:pPr>
        <w:pStyle w:val="libAr"/>
      </w:pPr>
      <w:r>
        <w:rPr>
          <w:rFonts w:hint="eastAsia"/>
          <w:rtl/>
        </w:rPr>
        <w:t>اَعُوذُ</w:t>
      </w:r>
      <w:r>
        <w:rPr>
          <w:rtl/>
        </w:rPr>
        <w:t xml:space="preserve"> بِاللّهِ السَّميعِ الْعَليمِ مِنْ هَمَزاتِ الشَّياطينِ وَ اَعُوذُ بِاللّهِ اَنْ يَحْضُرُونِ اِنَّ اللّهَ هُوَ السَّميعُ الْعَليمُ</w:t>
      </w:r>
    </w:p>
    <w:p w:rsidR="008B2617" w:rsidRPr="00E426F4" w:rsidRDefault="008B2617" w:rsidP="008B2617">
      <w:pPr>
        <w:pStyle w:val="libNormal"/>
        <w:rPr>
          <w:sz w:val="26"/>
          <w:szCs w:val="26"/>
        </w:rPr>
      </w:pPr>
      <w:r w:rsidRPr="00E426F4">
        <w:rPr>
          <w:sz w:val="26"/>
          <w:szCs w:val="26"/>
        </w:rPr>
        <w:t>According to some narrations, the third statement is reported in this form:</w:t>
      </w:r>
    </w:p>
    <w:p w:rsidR="008B2617" w:rsidRDefault="008B2617" w:rsidP="006A7C26">
      <w:pPr>
        <w:pStyle w:val="libAr"/>
      </w:pPr>
      <w:r>
        <w:rPr>
          <w:rFonts w:hint="eastAsia"/>
          <w:rtl/>
        </w:rPr>
        <w:t>اعوذ</w:t>
      </w:r>
      <w:r>
        <w:rPr>
          <w:rtl/>
        </w:rPr>
        <w:t xml:space="preserve"> بكّ ربّ‏ ان يحضرون</w:t>
      </w:r>
    </w:p>
    <w:p w:rsidR="008B2617" w:rsidRPr="00E426F4" w:rsidRDefault="008B2617" w:rsidP="008B2617">
      <w:pPr>
        <w:pStyle w:val="libNormal"/>
        <w:rPr>
          <w:sz w:val="26"/>
          <w:szCs w:val="26"/>
        </w:rPr>
      </w:pPr>
      <w:r w:rsidRPr="00E426F4">
        <w:rPr>
          <w:sz w:val="26"/>
          <w:szCs w:val="26"/>
        </w:rPr>
        <w:t>Other narrations have reported this guard-seeking prayer as follows:</w:t>
      </w:r>
    </w:p>
    <w:p w:rsidR="008B2617" w:rsidRDefault="008B2617" w:rsidP="006A7C26">
      <w:pPr>
        <w:pStyle w:val="libAr"/>
      </w:pPr>
      <w:r>
        <w:rPr>
          <w:rFonts w:hint="eastAsia"/>
          <w:rtl/>
        </w:rPr>
        <w:t>استعيذ</w:t>
      </w:r>
      <w:r>
        <w:rPr>
          <w:rtl/>
        </w:rPr>
        <w:t xml:space="preserve"> باللّه السّميع من الشّيطان الرّجيم و اعوذ باللّه ان يحضرون‏</w:t>
      </w:r>
    </w:p>
    <w:p w:rsidR="008B2617" w:rsidRPr="00E426F4" w:rsidRDefault="008B2617" w:rsidP="008B2617">
      <w:pPr>
        <w:pStyle w:val="libNormal"/>
        <w:rPr>
          <w:sz w:val="26"/>
          <w:szCs w:val="26"/>
        </w:rPr>
      </w:pPr>
      <w:r w:rsidRPr="00E426F4">
        <w:rPr>
          <w:sz w:val="26"/>
          <w:szCs w:val="26"/>
        </w:rPr>
        <w:t>Ninth: In the book of Falah al-Sa’il, Imam al-Sadiq(a.s.) is reported to have said:</w:t>
      </w:r>
    </w:p>
    <w:p w:rsidR="008B2617" w:rsidRPr="00E426F4" w:rsidRDefault="008B2617" w:rsidP="008B2617">
      <w:pPr>
        <w:pStyle w:val="libNormal"/>
        <w:rPr>
          <w:sz w:val="26"/>
          <w:szCs w:val="26"/>
        </w:rPr>
      </w:pPr>
      <w:r w:rsidRPr="00E426F4">
        <w:rPr>
          <w:sz w:val="26"/>
          <w:szCs w:val="26"/>
        </w:rPr>
        <w:t>What prevents you from saying the following supplicatory prayer three times every morning and three times every evening?</w:t>
      </w:r>
    </w:p>
    <w:p w:rsidR="008B2617" w:rsidRDefault="008B2617" w:rsidP="006A7C26">
      <w:pPr>
        <w:pStyle w:val="libAr"/>
      </w:pPr>
      <w:r>
        <w:rPr>
          <w:rFonts w:hint="eastAsia"/>
          <w:rtl/>
        </w:rPr>
        <w:t>اَللّهُمَّ</w:t>
      </w:r>
      <w:r>
        <w:rPr>
          <w:rtl/>
        </w:rPr>
        <w:t xml:space="preserve"> مُقَلِّبَ الْقُلُوبِ وَالا</w:t>
      </w:r>
      <w:r w:rsidR="00A77E87">
        <w:rPr>
          <w:rtl/>
        </w:rPr>
        <w:t>َ</w:t>
      </w:r>
      <w:r>
        <w:rPr>
          <w:rtl/>
        </w:rPr>
        <w:t>بْصارِ ثَبِّتْ قَلْبى عَلى دينِكَ وَلاتُزِغْ قَلْبى بَعْدَ اِذْ هَدَيتَنى وَهَبْ لى مِنْ لَدُنْكَ رَحْمَةً اِنَّكَ اَنْتَ الْوَهّابُ وَاءَجِرْنى مِنَ النّارِ بِرَحْمَتِكَ اَللّهُمَّ امْدُدْلى فى عُمْرى وَ اَوْسِعْ عَل</w:t>
      </w:r>
      <w:r>
        <w:rPr>
          <w:rFonts w:hint="eastAsia"/>
          <w:rtl/>
        </w:rPr>
        <w:t>َىَّ</w:t>
      </w:r>
      <w:r>
        <w:rPr>
          <w:rtl/>
        </w:rPr>
        <w:t xml:space="preserve"> فى رِزْقى وَانْشُرْ عَلَىَّ مِنْ رَحْمَتِكَ وَ اِنْ كُنْتُ عِنْدَكَ فى اُمِّ الْكِتابِ شَقِيّاً فَاجْعَلْنى سَعيداً فَاِنَّكَ تَمْحُوما تَشآءُ وَ تُثْبِتُ وَ عِنْدَكَ اُمُّ الْكِتابِ</w:t>
      </w:r>
      <w:r>
        <w:t>.</w:t>
      </w:r>
    </w:p>
    <w:p w:rsidR="008B2617" w:rsidRPr="00E426F4" w:rsidRDefault="008B2617" w:rsidP="008B2617">
      <w:pPr>
        <w:pStyle w:val="libNormal"/>
        <w:rPr>
          <w:sz w:val="26"/>
          <w:szCs w:val="26"/>
        </w:rPr>
      </w:pPr>
      <w:r w:rsidRPr="00E426F4">
        <w:rPr>
          <w:sz w:val="26"/>
          <w:szCs w:val="26"/>
        </w:rPr>
        <w:t xml:space="preserve">Tenth: Al-Tusi, may Allah have mercy upon him, and Ibn Tawus report the Holy Prophet (s.a.w.a.) as saying: Whoever says this word </w:t>
      </w:r>
      <w:r w:rsidRPr="00E426F4">
        <w:rPr>
          <w:sz w:val="26"/>
          <w:szCs w:val="26"/>
        </w:rPr>
        <w:lastRenderedPageBreak/>
        <w:t>of glorification one time in the morning and one time in the evening, Almighty Allah sends an angel to Paradise with a silver shovel. The angel then gathers some clay of Paradise, which is sweet smelling musk, fixes a plant, surrounds it with a fence, places a door on it, and writes on the door that this plant is for so-and-so (i.e. writes the name of that person on the door):</w:t>
      </w:r>
    </w:p>
    <w:p w:rsidR="008B2617" w:rsidRDefault="008B2617" w:rsidP="006A7C26">
      <w:pPr>
        <w:pStyle w:val="libAr"/>
      </w:pPr>
      <w:r>
        <w:rPr>
          <w:rFonts w:hint="eastAsia"/>
          <w:rtl/>
        </w:rPr>
        <w:t>سبحان</w:t>
      </w:r>
      <w:r>
        <w:rPr>
          <w:rtl/>
        </w:rPr>
        <w:t xml:space="preserve"> اللّه و بحمد سبحان اللّه العظيم</w:t>
      </w:r>
    </w:p>
    <w:p w:rsidR="008B2617" w:rsidRPr="00E426F4" w:rsidRDefault="008B2617" w:rsidP="008B2617">
      <w:pPr>
        <w:pStyle w:val="libNormal"/>
        <w:rPr>
          <w:sz w:val="26"/>
          <w:szCs w:val="26"/>
        </w:rPr>
      </w:pPr>
      <w:r w:rsidRPr="00E426F4">
        <w:rPr>
          <w:sz w:val="26"/>
          <w:szCs w:val="26"/>
        </w:rPr>
        <w:t>In another validly reported tradition, Sayyid Ibn Tawus reports Imam al-Sadiq(a.s.) to have said that whoever says the aforesaid doxology intending to glorify Almighty Allah but not to express amazement, Almighty Allah will erase one thousand of his sins, record for him one thousand rewards, decide for him one thousand rights of intercession, raise him one thousand ranks, and creates from these words a white bird uttering these words of glorification continuously up to the Resurrection day and the reward of the bird’s glorification words will be recorded for that person.</w:t>
      </w:r>
    </w:p>
    <w:p w:rsidR="008B2617" w:rsidRPr="00E426F4" w:rsidRDefault="008B2617" w:rsidP="008B2617">
      <w:pPr>
        <w:pStyle w:val="libNormal"/>
        <w:rPr>
          <w:sz w:val="26"/>
          <w:szCs w:val="26"/>
        </w:rPr>
      </w:pPr>
      <w:r w:rsidRPr="00E426F4">
        <w:rPr>
          <w:sz w:val="26"/>
          <w:szCs w:val="26"/>
        </w:rPr>
        <w:t>Eleventh: Al-Qutb al-Rawandi has reported that Imam AliAmeer al-Momineen(a.s.) quoted the Holy Prophet (s.a.w.a.) as saying: He who begins his day without mentioning the following four graces, I fear lest he will lose the bliss he is enjoying:</w:t>
      </w:r>
    </w:p>
    <w:p w:rsidR="008B2617" w:rsidRDefault="008B2617" w:rsidP="006A7C26">
      <w:pPr>
        <w:pStyle w:val="libAr"/>
      </w:pPr>
      <w:r>
        <w:rPr>
          <w:rFonts w:hint="eastAsia"/>
          <w:rtl/>
        </w:rPr>
        <w:t>اَلْحَمْدُ</w:t>
      </w:r>
      <w:r>
        <w:rPr>
          <w:rtl/>
        </w:rPr>
        <w:t xml:space="preserve"> لِلّهِ الَّذى عَرَّفنى نَفْسَهُ وَ لَمْ يَتْرُكْنى عَمْيانَ الْقَلْبِ اَلْحَمْدُ لِلّهِ الَّذى جَعَلَنى مِنْ اُمَّةِ مُحَمَّدٍ صَلَّى اللّٰهُ عَلَيْهِ وَ آلِهِ اَلْحَمْدُ لِلّهِ الَّذى جَعَلَ رِزْقى فى يَدَيْهِ وَ لَمْ يَجْعَلْ رِزْقى فى اَيْدى </w:t>
      </w:r>
      <w:r>
        <w:rPr>
          <w:rFonts w:hint="eastAsia"/>
          <w:rtl/>
        </w:rPr>
        <w:t>النّاسِ</w:t>
      </w:r>
      <w:r>
        <w:rPr>
          <w:rtl/>
        </w:rPr>
        <w:t xml:space="preserve"> اَلْحَمْدُ لِلّهِ الَّذى سَتَرَ ذُ نُوبى وَ عُيُوبى فَلَمْ يَفْضَحْنى بَيْنَ الْخَلايِقِ</w:t>
      </w:r>
    </w:p>
    <w:p w:rsidR="008B2617" w:rsidRPr="00E426F4" w:rsidRDefault="008B2617" w:rsidP="008B2617">
      <w:pPr>
        <w:pStyle w:val="libNormal"/>
        <w:rPr>
          <w:sz w:val="26"/>
          <w:szCs w:val="26"/>
        </w:rPr>
      </w:pPr>
      <w:r w:rsidRPr="00E426F4">
        <w:rPr>
          <w:sz w:val="26"/>
          <w:szCs w:val="26"/>
        </w:rPr>
        <w:t>Twelfth: In the book of al-Balad al-Amin, it is reported that Salman the Persian, may Allah be pleased with him, said:</w:t>
      </w:r>
    </w:p>
    <w:p w:rsidR="008B2617" w:rsidRPr="00E426F4" w:rsidRDefault="008B2617" w:rsidP="008B2617">
      <w:pPr>
        <w:pStyle w:val="libNormal"/>
        <w:rPr>
          <w:sz w:val="26"/>
          <w:szCs w:val="26"/>
        </w:rPr>
      </w:pPr>
      <w:r w:rsidRPr="00E426F4">
        <w:rPr>
          <w:sz w:val="26"/>
          <w:szCs w:val="26"/>
        </w:rPr>
        <w:t>Any servant who repeats the following doxology three times in the morning, Almighty Allah will most surely fend off seventy kinds of afflictions, the easiest of which is distress, from him:</w:t>
      </w:r>
    </w:p>
    <w:p w:rsidR="008B2617" w:rsidRDefault="008B2617" w:rsidP="006A7C26">
      <w:pPr>
        <w:pStyle w:val="libAr"/>
      </w:pPr>
      <w:r>
        <w:rPr>
          <w:rFonts w:hint="eastAsia"/>
          <w:rtl/>
        </w:rPr>
        <w:t>اَلْحَمْدُلِلَّهِ</w:t>
      </w:r>
      <w:r>
        <w:rPr>
          <w:rtl/>
        </w:rPr>
        <w:t xml:space="preserve"> رَبِّ الْعالَمينَ اَلْحَمْدُ لِلّهِ حَمْداً كَثيراً طَيِّباً مُباركاً فيهِ</w:t>
      </w:r>
    </w:p>
    <w:p w:rsidR="008B2617" w:rsidRPr="00E426F4" w:rsidRDefault="008B2617" w:rsidP="008B2617">
      <w:pPr>
        <w:pStyle w:val="libNormal"/>
        <w:rPr>
          <w:sz w:val="26"/>
          <w:szCs w:val="26"/>
        </w:rPr>
      </w:pPr>
      <w:r w:rsidRPr="00E426F4">
        <w:rPr>
          <w:sz w:val="26"/>
          <w:szCs w:val="26"/>
        </w:rPr>
        <w:t>Thirteenth: Through a valid chain of authority, al-Kulayni reports Imam al-Baqir (a.s.) to have said: In the morning, you may say the following litany:</w:t>
      </w:r>
    </w:p>
    <w:p w:rsidR="008B2617" w:rsidRDefault="008B2617" w:rsidP="006A7C26">
      <w:pPr>
        <w:pStyle w:val="libAr"/>
      </w:pPr>
      <w:r>
        <w:rPr>
          <w:rFonts w:hint="eastAsia"/>
          <w:rtl/>
        </w:rPr>
        <w:t>اَصْبَحْتُ</w:t>
      </w:r>
      <w:r>
        <w:rPr>
          <w:rtl/>
        </w:rPr>
        <w:t xml:space="preserve"> بِاللّهِ مُؤمِناً عَلى دينِ مُحَمَّدٍ وَسُنَّتِهِ وَدينِ عَلِي وَ سُنَّتِهِ وَ دينِ الا</w:t>
      </w:r>
      <w:r w:rsidR="00A77E87">
        <w:rPr>
          <w:rtl/>
        </w:rPr>
        <w:t>َ</w:t>
      </w:r>
      <w:r>
        <w:rPr>
          <w:rtl/>
        </w:rPr>
        <w:t>وصِيآءِ وَ سُنَّتِهِمْ آمَنْتُ بِسِّرِهِمْ وَ عَلانِيَتِهِمْ وَ شاهِدِهِمْ وَ غاَّئِبِهِمْ وَ اَعُوذُ بِاللّهِ مِمَّا اسْتَعاذَ مِنْهُ رَسُولُ اللّهِ صَلَّى اللّهُ عَلَيْهِ وَ آلِهِ وَ عَلِىُّ عَلَيْهِ السَّلامُ وَالا</w:t>
      </w:r>
      <w:r w:rsidR="00A77E87">
        <w:rPr>
          <w:rtl/>
        </w:rPr>
        <w:t>َ</w:t>
      </w:r>
      <w:r>
        <w:rPr>
          <w:rtl/>
        </w:rPr>
        <w:t>وْصيآءُ عَلَيْهِمُ السَّلامُ وَاَرْغَبُ اِلَى اللّهِ فيما رَغِبُوا اِلَيْهِ وَلاحَوْلَ وَلاقُوَّةَ اِلاّ بِاللّهِ</w:t>
      </w:r>
      <w:r>
        <w:t>.</w:t>
      </w:r>
    </w:p>
    <w:p w:rsidR="008B2617" w:rsidRPr="00E426F4" w:rsidRDefault="008B2617" w:rsidP="008B2617">
      <w:pPr>
        <w:pStyle w:val="libNormal"/>
        <w:rPr>
          <w:sz w:val="26"/>
          <w:szCs w:val="26"/>
        </w:rPr>
      </w:pPr>
      <w:r w:rsidRPr="00E426F4">
        <w:rPr>
          <w:sz w:val="26"/>
          <w:szCs w:val="26"/>
        </w:rPr>
        <w:t>Fourteenth: Al-Kulayni has reported that Imam al-Sadiq(a.s.) mentioned many merits for saying the following doxology in the first hour of morning before sunrise:</w:t>
      </w:r>
    </w:p>
    <w:p w:rsidR="008B2617" w:rsidRDefault="008B2617" w:rsidP="006A7C26">
      <w:pPr>
        <w:pStyle w:val="libAr"/>
      </w:pPr>
      <w:r>
        <w:rPr>
          <w:rFonts w:hint="eastAsia"/>
          <w:rtl/>
        </w:rPr>
        <w:lastRenderedPageBreak/>
        <w:t>اَللّهُ</w:t>
      </w:r>
      <w:r>
        <w:rPr>
          <w:rtl/>
        </w:rPr>
        <w:t xml:space="preserve"> اَكْبَرُ اَللّهُ اَكْبَرُ كَبيراً وَ سُبْحانَ اللّهِ بُكْرَةً وَ اَصيلاً وَالْحَمْدُ لِلّهِ رَبِّ الْعالَمينَ كَثيراً لاشريكَ لَهُ وَ صَلَّى اللّهُ عَلى مُحَمَّدٍ وَ آلِهِ</w:t>
      </w:r>
    </w:p>
    <w:p w:rsidR="008B2617" w:rsidRPr="00E426F4" w:rsidRDefault="008B2617" w:rsidP="008B2617">
      <w:pPr>
        <w:pStyle w:val="libNormal"/>
        <w:rPr>
          <w:sz w:val="26"/>
          <w:szCs w:val="26"/>
        </w:rPr>
      </w:pPr>
      <w:r w:rsidRPr="00E426F4">
        <w:rPr>
          <w:sz w:val="26"/>
          <w:szCs w:val="26"/>
        </w:rPr>
        <w:t>Fifteenth: In the book of al-Balad al-Amin, Imam al-Sadiq(a.s.) is reported to have said: No tribulation will afflict one who repeats this litany three times in the morning until evening, and no tribulation will afflict him who repeats it three times in the evening until the next morning:</w:t>
      </w:r>
    </w:p>
    <w:p w:rsidR="008B2617" w:rsidRDefault="008B2617" w:rsidP="006A7C26">
      <w:pPr>
        <w:pStyle w:val="libAr"/>
      </w:pPr>
      <w:r>
        <w:rPr>
          <w:rFonts w:hint="eastAsia"/>
          <w:rtl/>
        </w:rPr>
        <w:t>بِسْمِ</w:t>
      </w:r>
      <w:r>
        <w:rPr>
          <w:rtl/>
        </w:rPr>
        <w:t xml:space="preserve"> اللّهِ الَّذى لايَضُرُّ مَعَ اِسْمِهِ شَىْءٌ فِى الا</w:t>
      </w:r>
      <w:r w:rsidR="00A77E87">
        <w:rPr>
          <w:rtl/>
        </w:rPr>
        <w:t>َ</w:t>
      </w:r>
      <w:r>
        <w:rPr>
          <w:rtl/>
        </w:rPr>
        <w:t>رْضِ وَلا فِى السَّمآءِ وَ هُوَ السَّميعُ الْعَليمُ</w:t>
      </w:r>
    </w:p>
    <w:p w:rsidR="008B2617" w:rsidRPr="00E426F4" w:rsidRDefault="008B2617" w:rsidP="008B2617">
      <w:pPr>
        <w:pStyle w:val="libNormal"/>
        <w:rPr>
          <w:sz w:val="26"/>
          <w:szCs w:val="26"/>
        </w:rPr>
      </w:pPr>
      <w:r w:rsidRPr="00E426F4">
        <w:rPr>
          <w:sz w:val="26"/>
          <w:szCs w:val="26"/>
        </w:rPr>
        <w:t>Sixteenth: Al-Kulayni, Ibn Baabwayh, and other scholars have reported through authenticated and valid chains of authority that Imam al-Baqir (a.s.) says: Prophet Noah (a.s.) was described as most grateful servant (indication of Qur’an, 17:3), because he used to say the following doxology every morning and evening:</w:t>
      </w:r>
    </w:p>
    <w:p w:rsidR="008B2617" w:rsidRDefault="008B2617" w:rsidP="006A7C26">
      <w:pPr>
        <w:pStyle w:val="libAr"/>
      </w:pPr>
      <w:r>
        <w:rPr>
          <w:rFonts w:hint="eastAsia"/>
          <w:rtl/>
        </w:rPr>
        <w:t>اَللّهُمَّ</w:t>
      </w:r>
      <w:r>
        <w:rPr>
          <w:rtl/>
        </w:rPr>
        <w:t xml:space="preserve"> اِنّى اُشْهِدُكَ اَنَّهُ ما اَمْسى وَ اَصْبَحَ بى مِنْ نِعْمَةٍ اَو عافِيَةٍ فى دينٍ اَوْ دُنْيا فَمِنْكَ وَحْدَكَ لاشَريكَ لَكَ لَكَ الْحَمْدُ وَ لَكَ الشُّكْرُ بِها عَلَىَّ حَتّى تَرْضى اِلهَنا</w:t>
      </w:r>
      <w:r>
        <w:t>.</w:t>
      </w:r>
    </w:p>
    <w:p w:rsidR="008B2617" w:rsidRPr="00E426F4" w:rsidRDefault="008B2617" w:rsidP="008B2617">
      <w:pPr>
        <w:pStyle w:val="libNormal"/>
        <w:rPr>
          <w:sz w:val="26"/>
          <w:szCs w:val="26"/>
        </w:rPr>
      </w:pPr>
      <w:r w:rsidRPr="00E426F4">
        <w:rPr>
          <w:sz w:val="26"/>
          <w:szCs w:val="26"/>
        </w:rPr>
        <w:t>According to other narrations, Prophet Noah (a.s.) used to repeat the following doxology ten times every morning and evening:</w:t>
      </w:r>
    </w:p>
    <w:p w:rsidR="008B2617" w:rsidRDefault="008B2617" w:rsidP="006A7C26">
      <w:pPr>
        <w:pStyle w:val="libAr"/>
      </w:pPr>
      <w:r>
        <w:rPr>
          <w:rFonts w:hint="eastAsia"/>
          <w:rtl/>
        </w:rPr>
        <w:t>اَللّهُمَّ</w:t>
      </w:r>
      <w:r>
        <w:rPr>
          <w:rtl/>
        </w:rPr>
        <w:t xml:space="preserve"> اِنَّهُ ما اَصْبَحَ بى مِنْ نِعْمَةٍ اَوْ عافِيَةٍ فى دينٍ اَوْ دُنْيا فَمِنْكَ وَحْدَكَ لاشَريكَ لَكَ لَكَ الْحَمْدُ وَ لَكَ الشُّكْرُ بِها عَلَىَّ حَتّى تَرْضى وَ بَعْدَ الرِّضا</w:t>
      </w:r>
    </w:p>
    <w:p w:rsidR="008B2617" w:rsidRPr="00E426F4" w:rsidRDefault="008B2617" w:rsidP="008B2617">
      <w:pPr>
        <w:pStyle w:val="libNormal"/>
        <w:rPr>
          <w:sz w:val="26"/>
          <w:szCs w:val="26"/>
        </w:rPr>
      </w:pPr>
      <w:r w:rsidRPr="00E426F4">
        <w:rPr>
          <w:sz w:val="26"/>
          <w:szCs w:val="26"/>
        </w:rPr>
        <w:t>However, to say any of the two doxological formulas is good.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49" w:name="_Toc433538156"/>
      <w:r>
        <w:lastRenderedPageBreak/>
        <w:t>DUA FOR SAFETY FROM ALL BEASTS, EVILS OF SATAN, THIEVES &amp; DEMONS</w:t>
      </w:r>
      <w:bookmarkEnd w:id="449"/>
    </w:p>
    <w:p w:rsidR="008B2617" w:rsidRPr="00E426F4" w:rsidRDefault="008B2617" w:rsidP="008B2617">
      <w:pPr>
        <w:pStyle w:val="libNormal"/>
        <w:rPr>
          <w:sz w:val="26"/>
          <w:szCs w:val="26"/>
        </w:rPr>
      </w:pPr>
      <w:r w:rsidRPr="00E426F4">
        <w:rPr>
          <w:sz w:val="26"/>
          <w:szCs w:val="26"/>
        </w:rPr>
        <w:t>Seventeenth: Al-Kulayni and al-Barqi have reported through valid chains of authority that Imam al-Sadiq and Imam al-Kazim (a.s.) said: When evening falls and you look at the sun setting and falling, you may say the following words, because they secure you from all beasts, from the evils of Satan the accursed and his offspring, from whatever bites and stings, and from thieves and demons:</w:t>
      </w:r>
    </w:p>
    <w:p w:rsidR="008B2617" w:rsidRDefault="008B2617" w:rsidP="006A7C26">
      <w:pPr>
        <w:pStyle w:val="libAr"/>
      </w:pPr>
      <w:r>
        <w:rPr>
          <w:rFonts w:hint="eastAsia"/>
          <w:rtl/>
        </w:rPr>
        <w:t>بِسْمِ</w:t>
      </w:r>
      <w:r>
        <w:rPr>
          <w:rtl/>
        </w:rPr>
        <w:t xml:space="preserve"> اللّهِ الرَّحْمنِ الرَّحيمِ اَلْحَمْدُلِلّهِ الَّذى لَمْ يَتّخِذْ وَلَداً وَ لَمْ يَكُنْ لَهُ شَريكٌ فِى الْمُلْكِ وَالْحَمْدُلِلَّهِ الَّذى يَصِفُ وَلا يُوصَفُ وَ يَعْلَمُ وَلايُعْلَمُ يَعْلَمُ خآئِنَةَ الا</w:t>
      </w:r>
      <w:r w:rsidR="00A77E87">
        <w:rPr>
          <w:rtl/>
        </w:rPr>
        <w:t>َ</w:t>
      </w:r>
      <w:r>
        <w:rPr>
          <w:rtl/>
        </w:rPr>
        <w:t>عْيُنِ وَ ما تُخْفِى الصُّدُورُ وَ اَعُو</w:t>
      </w:r>
      <w:r>
        <w:rPr>
          <w:rFonts w:hint="eastAsia"/>
          <w:rtl/>
        </w:rPr>
        <w:t>ذُ</w:t>
      </w:r>
      <w:r>
        <w:rPr>
          <w:rtl/>
        </w:rPr>
        <w:t xml:space="preserve"> بِوَجْهِاللّٰهِ الْكَريمِ وَ بِاسْمِاللّٰهِ الْعَظيمِ مِنْ شَرِّ ما ذَرَءَ وَ بَرَءَ وَ مِنْ شَرِّ ما تَحْتَ الثَّرى وَ مِنْ شَرِّ ما ظَهَرَ وَ ما بَطَنَ وَ مِنْ شَرِّ ما كانَ فِى اللَّيْلِ وَالنَّهارِ وَ مِنْ شَرِّ اَبى قِتْرَةَ وَ ما وَلَدَ وَ مِن شَر</w:t>
      </w:r>
      <w:r>
        <w:rPr>
          <w:rFonts w:hint="eastAsia"/>
          <w:rtl/>
        </w:rPr>
        <w:t>ِّ</w:t>
      </w:r>
      <w:r>
        <w:rPr>
          <w:rtl/>
        </w:rPr>
        <w:t xml:space="preserve"> الرَّسيسِ وَ مِنْ شَرِّ ما وَصَفْتُ وَ ما لَمْ اَصِفْ وَالْحَمْدُلِلَّهِ رَبِّ الْعالَمينَ</w:t>
      </w:r>
    </w:p>
    <w:p w:rsidR="008B2617" w:rsidRPr="00E426F4" w:rsidRDefault="008B2617" w:rsidP="008B2617">
      <w:pPr>
        <w:pStyle w:val="libNormal"/>
        <w:rPr>
          <w:sz w:val="26"/>
          <w:szCs w:val="26"/>
        </w:rPr>
      </w:pPr>
      <w:r w:rsidRPr="00E426F4">
        <w:rPr>
          <w:sz w:val="26"/>
          <w:szCs w:val="26"/>
        </w:rPr>
        <w:t>Eighteenth: Al-Kulayni has reported through a valid chain of authority that Imam al-Baqir (a.s.) said: Whoever prays Almighty Allah with this supplicatory prayer in the morning will not be afflicted by any harm on that day, and whoever says it in the evening will not be afflicted by any harm at that night, Allah willing:</w:t>
      </w:r>
    </w:p>
    <w:p w:rsidR="008B2617" w:rsidRDefault="008B2617" w:rsidP="006A7C26">
      <w:pPr>
        <w:pStyle w:val="libAr"/>
      </w:pPr>
      <w:r>
        <w:rPr>
          <w:rFonts w:hint="eastAsia"/>
          <w:rtl/>
        </w:rPr>
        <w:t>اَللّهُمَّ</w:t>
      </w:r>
      <w:r>
        <w:rPr>
          <w:rtl/>
        </w:rPr>
        <w:t xml:space="preserve"> اِنّى اَصْبَحْتُ فى ذِمَّتِكَ وَ جِوارِكَ اَللّهُمَّ اِنّى اَسْتَوْدِعُكَ دينى وَ نَفْسى وَ دُنْياىَ وَ آخِرَتى وَ اَهْلى وَ مالى وَ اَعُوذُبِكَ يا عَظيمُ مِنْ شَرِّ خَلْقِكَ جَميعاً وَ اَعُوذُبِكَ مِنْ شَرِّ ما يُبْلِسُ بِهِ اِبْليسُ وَ جُنُودُ</w:t>
      </w:r>
      <w:r>
        <w:rPr>
          <w:rFonts w:hint="eastAsia"/>
          <w:rtl/>
        </w:rPr>
        <w:t>هُ</w:t>
      </w:r>
    </w:p>
    <w:p w:rsidR="008B2617" w:rsidRPr="00E426F4" w:rsidRDefault="008B2617" w:rsidP="008B2617">
      <w:pPr>
        <w:pStyle w:val="libNormal"/>
        <w:rPr>
          <w:sz w:val="26"/>
          <w:szCs w:val="26"/>
        </w:rPr>
      </w:pPr>
      <w:r w:rsidRPr="00E426F4">
        <w:rPr>
          <w:sz w:val="26"/>
          <w:szCs w:val="26"/>
        </w:rPr>
        <w:t>Nineteenth: Al-Kulayni has reported through a semi-authentic chain of authority that a man came to Imam al-Sadiq(a.s.) and asked him to teach him a supplicatory prayer he would say every morning and evening. The Imam (a.s.) therefore instructed him to say the following:</w:t>
      </w:r>
    </w:p>
    <w:p w:rsidR="008B2617" w:rsidRDefault="008B2617" w:rsidP="006A7C26">
      <w:pPr>
        <w:pStyle w:val="libAr"/>
      </w:pPr>
      <w:r>
        <w:rPr>
          <w:rFonts w:hint="eastAsia"/>
          <w:rtl/>
        </w:rPr>
        <w:t>اَلْحَمْدُلِلَّهِ</w:t>
      </w:r>
      <w:r>
        <w:rPr>
          <w:rtl/>
        </w:rPr>
        <w:t xml:space="preserve"> الَّذى يَفْعَلُ ما يَشآءُ وَلايَفْعَلُ ما يَشآءُ غَيْرُهُ اَلْحَمْدُلِلَّهِ كَما يُحِبُّ اللّهُ اَنْ يُحْمَدَ اَلْحَمْدُ لِلَّهِ كَما هُوَ اَهْلُهُ اَللّهُمَّ اَدْخِلْنى فى كُلِّ خَيْرٍ اَدْخَلْتَ فيهِ مُحَمَّداً وَ آلَ مُحَمَّدٍ وَ اَخْر</w:t>
      </w:r>
      <w:r>
        <w:rPr>
          <w:rFonts w:hint="eastAsia"/>
          <w:rtl/>
        </w:rPr>
        <w:t>ِجْنى</w:t>
      </w:r>
      <w:r>
        <w:rPr>
          <w:rtl/>
        </w:rPr>
        <w:t xml:space="preserve"> مِنْ كُلِّ سُوَّءٍ اَخْرَجْتَ مِنْهُ مُحَمَّداً وَ آلَ مُحَمَّدٍ صَلَّى اللّهُ عَلى مُحَمَّدٍ وَ آلِ مُحَمَّدٍ</w:t>
      </w:r>
    </w:p>
    <w:p w:rsidR="008B2617" w:rsidRPr="00E426F4" w:rsidRDefault="008B2617" w:rsidP="008B2617">
      <w:pPr>
        <w:pStyle w:val="libNormal"/>
        <w:rPr>
          <w:sz w:val="26"/>
          <w:szCs w:val="26"/>
        </w:rPr>
      </w:pPr>
      <w:r w:rsidRPr="00E426F4">
        <w:rPr>
          <w:sz w:val="26"/>
          <w:szCs w:val="26"/>
        </w:rPr>
        <w:t>Twentieth: In the book of al-Balad al-Amin, the Holy Prophet (s.a.w.a.) is reported to have said: Whoever repeats this saying (composed of Quranic verses) seven times in the morning, Almighty Allah will save him that whole day:</w:t>
      </w:r>
    </w:p>
    <w:p w:rsidR="008B2617" w:rsidRDefault="008B2617" w:rsidP="006A7C26">
      <w:pPr>
        <w:pStyle w:val="libAr"/>
      </w:pPr>
      <w:r>
        <w:rPr>
          <w:rFonts w:hint="eastAsia"/>
          <w:rtl/>
        </w:rPr>
        <w:t>فَاللّهُ</w:t>
      </w:r>
      <w:r>
        <w:rPr>
          <w:rtl/>
        </w:rPr>
        <w:t xml:space="preserve"> خَيْرٌ حافِظاً وَ هُوَ اَرْحَمُ الرّاحِمينَ اِنَّ وَلِيِّىَ اللّٰهُ الَّذى نَزَّلَ الْكِتابَ وَ هُوَ يَتَوَلَّى الصّالِحينَ فَاِنْ تَوَلَّوْا فَقُلْ حَسْبِىَ اللّٰهُ لا اِلهَ اِلاّ هُوَ عَلَيْهِ تَوَكَّلْتُ وَ هُوَ رَبُّ الْعَرْشِ الْعَظيمِ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0" w:name="_Toc433538157"/>
      <w:r>
        <w:lastRenderedPageBreak/>
        <w:t>SALAWAT OF IMMENSE REWARDS</w:t>
      </w:r>
      <w:bookmarkEnd w:id="450"/>
    </w:p>
    <w:p w:rsidR="008B2617" w:rsidRPr="00E426F4" w:rsidRDefault="008B2617" w:rsidP="008B2617">
      <w:pPr>
        <w:pStyle w:val="libNormal"/>
        <w:rPr>
          <w:sz w:val="26"/>
          <w:szCs w:val="26"/>
        </w:rPr>
      </w:pPr>
      <w:r w:rsidRPr="00E426F4">
        <w:rPr>
          <w:sz w:val="26"/>
          <w:szCs w:val="26"/>
        </w:rPr>
        <w:t>Twenty-first: In reliable books, it is recorded that whoever invokes blessings upon the Holy Prophet and his Household by repeating the following invocation three times in the morning and three times in the evening, his sins will be forgiven, his pleasure will be kept on, his prayers will be responded, his sustenance will be expanded, he will be supported against his enemies, and he will accompany the Holy Prophet in the gardens of Paradise:</w:t>
      </w:r>
    </w:p>
    <w:p w:rsidR="008B2617" w:rsidRDefault="008B2617" w:rsidP="006A7C26">
      <w:pPr>
        <w:pStyle w:val="libAr"/>
      </w:pPr>
      <w:r>
        <w:rPr>
          <w:rFonts w:hint="eastAsia"/>
          <w:rtl/>
        </w:rPr>
        <w:t>اللّهُمَّ</w:t>
      </w:r>
      <w:r>
        <w:rPr>
          <w:rtl/>
        </w:rPr>
        <w:t xml:space="preserve"> صَلِّ عَلى مُحَمَّدٍ وَ آلِ مُحَمَّدٍ فِى الا</w:t>
      </w:r>
      <w:r w:rsidR="00A77E87">
        <w:rPr>
          <w:rtl/>
        </w:rPr>
        <w:t>َ</w:t>
      </w:r>
      <w:r>
        <w:rPr>
          <w:rtl/>
        </w:rPr>
        <w:t>وَّلينَ وَ صَلِّ عَلى مُحَمَّدٍ وَ آلِ مُحَمَّدٍ فِى الاْخِرينَ وَ صَلِّ عَلى مُحَمَّدٍ وَ آلِ مُحَمَّدٍ فِى الْمَلاَءِ الا</w:t>
      </w:r>
      <w:r w:rsidR="00A77E87">
        <w:rPr>
          <w:rtl/>
        </w:rPr>
        <w:t>َ</w:t>
      </w:r>
      <w:r>
        <w:rPr>
          <w:rtl/>
        </w:rPr>
        <w:t>عْلى وَ صَلِّ عَلى مُحَمَّدٍ وَ آلِ مُحَمَّدٍ فِى الْمُرْسَلينَ اَللّهُمَّ اَعْطِ مُحَمَّداً الْوَسيلَةَ وَ الشَّرَفَ وَالْفَضيلَةَ وَالدَّرَجَةَ الْكَبيرَةَ اللّهُمَّ اِنّى آمَنْتُ بِمُحَمَّدٍ وَ آلِهِ وَ لَمْ اَرَهُ فَلا تَحْرِمْنى يَوْمَ الْقِيمَةِ رُؤْيَتَهُ وَارْزُقْنى صُحْبَتَهُ وَ تَوفَّنى عَلى مِلَّتِهِ وَاسْقِنى مَنْ حَ</w:t>
      </w:r>
      <w:r>
        <w:rPr>
          <w:rFonts w:hint="eastAsia"/>
          <w:rtl/>
        </w:rPr>
        <w:t>وْضِهِ</w:t>
      </w:r>
      <w:r>
        <w:rPr>
          <w:rtl/>
        </w:rPr>
        <w:t xml:space="preserve"> مَشْرَباً رَوِيّاً سآئِغاً هَنيئَّاً لا اَظْمَاءُ بَعْدَهُ اَبَداً اِنَّكَ عَلى كُلِّ شَىْءٍ قَديرٌ اَللّهُمَّ كَما آمَنْتُ بِمُحَمَّدٍ صَلَّى اللّٰهُ عَلَيْهِ وَ آلِهِ وَ لَمْ اَرَهُ فَاَرِنى فِى الْجِنانِ وَجْهَهُ اَللّهُمَّ بَلِّغْ رُوحَ مُحَمَّد</w:t>
      </w:r>
      <w:r>
        <w:rPr>
          <w:rFonts w:hint="eastAsia"/>
          <w:rtl/>
        </w:rPr>
        <w:t>ٍ</w:t>
      </w:r>
      <w:r>
        <w:rPr>
          <w:rtl/>
        </w:rPr>
        <w:t xml:space="preserve"> عَنّى تَحِيَّةً كَثيرَةً وَ سَلاماً</w:t>
      </w:r>
      <w:r>
        <w:t>.</w:t>
      </w:r>
    </w:p>
    <w:p w:rsidR="008B2617" w:rsidRPr="00E426F4" w:rsidRDefault="008B2617" w:rsidP="008B2617">
      <w:pPr>
        <w:pStyle w:val="libNormal"/>
        <w:rPr>
          <w:sz w:val="26"/>
          <w:szCs w:val="26"/>
        </w:rPr>
      </w:pPr>
      <w:r w:rsidRPr="00E426F4">
        <w:rPr>
          <w:sz w:val="26"/>
          <w:szCs w:val="26"/>
        </w:rPr>
        <w:t>This invocation of blessings upon the Holy Prophet and his Household has been also reported by al-Kaf’ami from Imam al-Sadiq(a.s.) adding that whoever wishes to please the Holy Prophet and his Household should invoke blessings upon them using this form of invocation.</w:t>
      </w:r>
    </w:p>
    <w:p w:rsidR="008B2617" w:rsidRPr="00E426F4" w:rsidRDefault="008B2617" w:rsidP="008B2617">
      <w:pPr>
        <w:pStyle w:val="libNormal"/>
        <w:rPr>
          <w:sz w:val="26"/>
          <w:szCs w:val="26"/>
        </w:rPr>
      </w:pPr>
      <w:r w:rsidRPr="00E426F4">
        <w:rPr>
          <w:sz w:val="26"/>
          <w:szCs w:val="26"/>
        </w:rPr>
        <w:t>It is worthy reminding that there are still too many supplications to be said in mornings and evenings, but not all of them can be comprised by this brief book. More ten supplications will be later on cited in this book. These supplications have been also mentioned in my book of Mafatih al-Jinan within the recommended acts on the ‘Arafat Day.</w:t>
      </w:r>
    </w:p>
    <w:p w:rsidR="008B2617" w:rsidRPr="00E426F4" w:rsidRDefault="008B2617" w:rsidP="008B2617">
      <w:pPr>
        <w:pStyle w:val="libNormal"/>
        <w:rPr>
          <w:sz w:val="26"/>
          <w:szCs w:val="26"/>
        </w:rPr>
      </w:pPr>
      <w:r w:rsidRPr="00E426F4">
        <w:rPr>
          <w:sz w:val="26"/>
          <w:szCs w:val="26"/>
        </w:rPr>
        <w:t>If possible, you may also say the supplicatory prayers known as Dua al-Ashraat, Dua Yastashir, Dua al-Nur, and Dua al-’Ahd all of which have been mentioned in Mafatih al-Jinan. In the same book too, within the etiquettes of the soil of Imam al-Husayn’s tomb (i.e. turbat al-husayn), I have mentioned a supplicatory prayer to be said every morning and evening while having in the hand a rosary made of clay taken from Imam al-Husayn’s tomb, because this supplicatory prayer, which begins with the following statement, saves from all fearful things:</w:t>
      </w:r>
    </w:p>
    <w:p w:rsidR="008B2617" w:rsidRDefault="008B2617" w:rsidP="006A7C26">
      <w:pPr>
        <w:pStyle w:val="libAr"/>
      </w:pPr>
      <w:r>
        <w:rPr>
          <w:rFonts w:hint="eastAsia"/>
          <w:rtl/>
        </w:rPr>
        <w:t>اصبحت</w:t>
      </w:r>
      <w:r>
        <w:rPr>
          <w:rtl/>
        </w:rPr>
        <w:t xml:space="preserve"> الّلهمّ معتصما بدمامك</w:t>
      </w:r>
      <w:r>
        <w:t xml:space="preserve"> ...</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1" w:name="_Toc433538158"/>
      <w:r>
        <w:lastRenderedPageBreak/>
        <w:t>DUAS FOR EACH HOUR OF THE DAY</w:t>
      </w:r>
      <w:bookmarkEnd w:id="451"/>
    </w:p>
    <w:p w:rsidR="008B2617" w:rsidRPr="00E426F4" w:rsidRDefault="008B2617" w:rsidP="008B2617">
      <w:pPr>
        <w:pStyle w:val="libNormal"/>
        <w:rPr>
          <w:sz w:val="26"/>
          <w:szCs w:val="26"/>
        </w:rPr>
      </w:pPr>
      <w:r w:rsidRPr="00E426F4">
        <w:rPr>
          <w:sz w:val="26"/>
          <w:szCs w:val="26"/>
        </w:rPr>
        <w:t>Shaykh al-Tusi, Sayyid Ibn Baqi, and Shaykh al-Kaf’ami have divided the day into twelve hours, dedicating each hour to one of the Twelve Imams (a.s.) and mentioning an advocacy-seeking supplication (i.e. tawassul) addressed to the Imam of that hour. Although these master scholars have not mentioned any tradition that is reported from the Holy Imams (a.s.) about this division, we, depending on the high regard of these scholars, can say that they would never say or do anything unless they had acquainted themselves with a narration indicating that saying or deed. However, in this brief book, I will mention only the supplicatory prayers that I have quoted from the book of Misbah al-Mutahajjid (by Shaykh al-Tusi).</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2" w:name="_Toc433538159"/>
      <w:r>
        <w:lastRenderedPageBreak/>
        <w:t>DUA FOR THE FIRST HOUR</w:t>
      </w:r>
      <w:bookmarkEnd w:id="452"/>
    </w:p>
    <w:p w:rsidR="008B2617" w:rsidRPr="00E426F4" w:rsidRDefault="008B2617" w:rsidP="008B2617">
      <w:pPr>
        <w:pStyle w:val="libNormal"/>
        <w:rPr>
          <w:sz w:val="26"/>
          <w:szCs w:val="26"/>
        </w:rPr>
      </w:pPr>
      <w:r w:rsidRPr="00E426F4">
        <w:rPr>
          <w:sz w:val="26"/>
          <w:szCs w:val="26"/>
        </w:rPr>
        <w:t>The first hour of the day, which is the space of time between dawn and sunrise, is dedicated to Imam AliAmeer al-Momineen(a.s.). The supplication at this hour is as follows:</w:t>
      </w:r>
    </w:p>
    <w:p w:rsidR="008B2617" w:rsidRDefault="008B2617" w:rsidP="006A7C26">
      <w:pPr>
        <w:pStyle w:val="libAr"/>
      </w:pPr>
      <w:r>
        <w:rPr>
          <w:rFonts w:hint="eastAsia"/>
          <w:rtl/>
        </w:rPr>
        <w:t>اَللّهُمَّ</w:t>
      </w:r>
      <w:r>
        <w:rPr>
          <w:rtl/>
        </w:rPr>
        <w:t xml:space="preserve"> رَبَّ الْبَهآءِ وَالْعَظَمَةِ وَالْكِبْريآءِ وَالسُّلْطانِ اَظْهَرْتَ الْقُدْرَةَ كَيْفَ شِئْتَ وَ مَنَنْتَ عَلى عِبادِكَ بِمَعْرِفَتِكَ وَ تَسَلَّطْتَ عَلَيْهِمْ بِجَبَرُوتِكَ وَ عَلَّمْتَهُمْ شُكْرَ نِعْمَتِكَ اَللّهُمَّ فَبِحَقِّ عَلِي الْمُر</w:t>
      </w:r>
      <w:r>
        <w:rPr>
          <w:rFonts w:hint="eastAsia"/>
          <w:rtl/>
        </w:rPr>
        <w:t>ْتَضى</w:t>
      </w:r>
      <w:r>
        <w:rPr>
          <w:rtl/>
        </w:rPr>
        <w:t xml:space="preserve"> لِلدّينِ وَالْعالِمِ بِالْحُكْمِ وَ مَجارِى التُّقى اِمامِ الْمُتَّقينَ صَلِّ عَلى مُحَمَّدٍ وَ آلِهِ فِى الا</w:t>
      </w:r>
      <w:r w:rsidR="00A77E87">
        <w:rPr>
          <w:rtl/>
        </w:rPr>
        <w:t>َ</w:t>
      </w:r>
      <w:r>
        <w:rPr>
          <w:rtl/>
        </w:rPr>
        <w:t>وَّلينَ وَالاْ خِرينَ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3" w:name="_Toc433538160"/>
      <w:r>
        <w:lastRenderedPageBreak/>
        <w:t>DUA FOR THE SECOND HOUR</w:t>
      </w:r>
      <w:bookmarkEnd w:id="453"/>
    </w:p>
    <w:p w:rsidR="008B2617" w:rsidRPr="00E426F4" w:rsidRDefault="008B2617" w:rsidP="008B2617">
      <w:pPr>
        <w:pStyle w:val="libNormal"/>
        <w:rPr>
          <w:sz w:val="26"/>
          <w:szCs w:val="26"/>
        </w:rPr>
      </w:pPr>
      <w:r w:rsidRPr="00E426F4">
        <w:rPr>
          <w:sz w:val="26"/>
          <w:szCs w:val="26"/>
        </w:rPr>
        <w:t>The second hour, which is the space of time between sunrise and disappearance of the redness of the sun, is dedicated to Imam al-Hasan ibn Ali(a.s.). The following is the supplication at this hour:</w:t>
      </w:r>
    </w:p>
    <w:p w:rsidR="008B2617" w:rsidRDefault="008B2617" w:rsidP="006A7C26">
      <w:pPr>
        <w:pStyle w:val="libAr"/>
      </w:pPr>
      <w:r>
        <w:rPr>
          <w:rFonts w:hint="eastAsia"/>
          <w:rtl/>
        </w:rPr>
        <w:t>اَللّهُمَّ</w:t>
      </w:r>
      <w:r>
        <w:rPr>
          <w:rtl/>
        </w:rPr>
        <w:t xml:space="preserve"> لَبِسْتَ بَهآئَكَ فى اَعْظَمِ قُدْرَتِكَ وَ صَفا نُورُكَ فى اَنْوَرِ ضَوْئِكَ وَ فاضَ عِلْمُكَ حِجابَكَ وَ خَلَّصْتَ فيهِ اَهْلَ الثِّقَةِ بِكَ عِنْدَ جُودِكَ فَتَعالَيْتَ فى كِبْرِيآئِكَ عُلُوّاً عَظُمَتْ فيهِ مِنَّتُكَ عَلى اَهْلِ طاعَتِكَ فَب</w:t>
      </w:r>
      <w:r>
        <w:rPr>
          <w:rFonts w:hint="eastAsia"/>
          <w:rtl/>
        </w:rPr>
        <w:t>اهَيْتَ</w:t>
      </w:r>
      <w:r>
        <w:rPr>
          <w:rtl/>
        </w:rPr>
        <w:t xml:space="preserve"> بِهِمْ اَهْلَ سَمواتِكَ بِمِنَّتِكَ عَلَيْهِمْ اَللّهُمَّ فَبِحَقِّ الْحَسَنِ بْنِ عَلِي عَلَيْكَ اَسْئَلُكَ وَ بِهِ اَسْتَغيثُ اِلَيْكَ وَاُقِدِّمُهُ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4" w:name="_Toc433538161"/>
      <w:r>
        <w:lastRenderedPageBreak/>
        <w:t>DUA FOR THE THIRD HOUR</w:t>
      </w:r>
      <w:bookmarkEnd w:id="454"/>
    </w:p>
    <w:p w:rsidR="008B2617" w:rsidRPr="00E426F4" w:rsidRDefault="008B2617" w:rsidP="008B2617">
      <w:pPr>
        <w:pStyle w:val="libNormal"/>
        <w:rPr>
          <w:sz w:val="26"/>
          <w:szCs w:val="26"/>
        </w:rPr>
      </w:pPr>
      <w:r w:rsidRPr="00E426F4">
        <w:rPr>
          <w:sz w:val="26"/>
          <w:szCs w:val="26"/>
        </w:rPr>
        <w:t>The third hour, which is from disappearance of the ray of the sun to the rising of the daylight, is dedicated to Imam al-Husayn ibn Ali(a.s.). The following is the supplication at this hour:</w:t>
      </w:r>
    </w:p>
    <w:p w:rsidR="008B2617" w:rsidRDefault="008B2617" w:rsidP="006A7C26">
      <w:pPr>
        <w:pStyle w:val="libAr"/>
      </w:pPr>
      <w:r>
        <w:rPr>
          <w:rFonts w:hint="eastAsia"/>
          <w:rtl/>
        </w:rPr>
        <w:t>يا</w:t>
      </w:r>
      <w:r>
        <w:rPr>
          <w:rtl/>
        </w:rPr>
        <w:t xml:space="preserve"> مَنْ تَجَبَّرَ فَلا عَيْنٌ تَراهُ يا مَنْ تَعَظَّمَ فَلا تَخْطُرُ الْقُلُوبُ بِكُنْهِهِ يا حَسَنَ الْمَنِّ يا حَسَنَ التَّجاوُزِ يا حَسَنَ الْعَفْوِ يا جَوادُ يا كَريمُ يا مَنْ لا يُشْبِهُهُ شَىْءٌ مِنْ خَلْقِهِ يا مَنْ مَنَّ عَلى خَلْقِهِ بِاَوْلِيآئِه</w:t>
      </w:r>
      <w:r>
        <w:rPr>
          <w:rFonts w:hint="eastAsia"/>
          <w:rtl/>
        </w:rPr>
        <w:t>ِ</w:t>
      </w:r>
      <w:r>
        <w:rPr>
          <w:rtl/>
        </w:rPr>
        <w:t xml:space="preserve"> اِذْاِرْتَضيهُمْ لِدينِهِ وَ اَدَّبَ بِهِمْ عِبادَهُ وَ جَعَلَهُمْ حُجَجاً مَنّاً مِنْهُ عَلى خَلْقِهِ اَسْئَلُكَ بِحَقِّ الْحُسَيْنِ بْنِ عَلِي عَلَيْهِمَا السَّلامُ السِّبْطِ التّابِعِ لِمَرْضاتِكَ وَ النّاصِحِ فى دينِكَ وَالدَّليلِ عَلى ذاتِكَ اَسْئَل</w:t>
      </w:r>
      <w:r>
        <w:rPr>
          <w:rFonts w:hint="eastAsia"/>
          <w:rtl/>
        </w:rPr>
        <w:t>ُكَ</w:t>
      </w:r>
      <w:r>
        <w:rPr>
          <w:rtl/>
        </w:rPr>
        <w:t xml:space="preserve"> بِحَقِّهِ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5" w:name="_Toc433538162"/>
      <w:r>
        <w:lastRenderedPageBreak/>
        <w:t>DUA FOR THE FOURTH HOUR</w:t>
      </w:r>
      <w:bookmarkEnd w:id="455"/>
    </w:p>
    <w:p w:rsidR="008B2617" w:rsidRPr="00E426F4" w:rsidRDefault="008B2617" w:rsidP="008B2617">
      <w:pPr>
        <w:pStyle w:val="libNormal"/>
        <w:rPr>
          <w:sz w:val="26"/>
          <w:szCs w:val="26"/>
        </w:rPr>
      </w:pPr>
      <w:r w:rsidRPr="00E426F4">
        <w:rPr>
          <w:sz w:val="26"/>
          <w:szCs w:val="26"/>
        </w:rPr>
        <w:t>The fourth hour is the space of time between the rise of daylight up to midday. It is dedicated to Imam Ali ibn al-Husayn (a.s.). The following is the supplication at this hour:</w:t>
      </w:r>
    </w:p>
    <w:p w:rsidR="008B2617" w:rsidRDefault="008B2617" w:rsidP="006A7C26">
      <w:pPr>
        <w:pStyle w:val="libAr"/>
      </w:pPr>
      <w:r>
        <w:rPr>
          <w:rFonts w:hint="eastAsia"/>
          <w:rtl/>
        </w:rPr>
        <w:t>اَللّهُمَّ</w:t>
      </w:r>
      <w:r>
        <w:rPr>
          <w:rtl/>
        </w:rPr>
        <w:t xml:space="preserve"> صَفا نُورُكَ فى اَتَمِّ عَظَمَتِكَ وَ عَلا ضِيآؤُكَ فى اَبْهى ضَوْئِكَ اَسْئَلُكَ بِنُورِكَ الَّذى نَوَّرْتَ بِهِ السَّمواتِ وَ الا</w:t>
      </w:r>
      <w:r w:rsidR="00A77E87">
        <w:rPr>
          <w:rtl/>
        </w:rPr>
        <w:t>َ</w:t>
      </w:r>
      <w:r>
        <w:rPr>
          <w:rtl/>
        </w:rPr>
        <w:t>رَضينَ وَ قَصَمْتَ بِهِ الْجَبابِرَةَ وَاَحْيَيْتَ بِهِ الا</w:t>
      </w:r>
      <w:r w:rsidR="00A77E87">
        <w:rPr>
          <w:rtl/>
        </w:rPr>
        <w:t>َ</w:t>
      </w:r>
      <w:r>
        <w:rPr>
          <w:rtl/>
        </w:rPr>
        <w:t>مْواتَ وَ اَمَتَّ بِهِ الا</w:t>
      </w:r>
      <w:r w:rsidR="00A77E87">
        <w:rPr>
          <w:rtl/>
        </w:rPr>
        <w:t>َ</w:t>
      </w:r>
      <w:r>
        <w:rPr>
          <w:rtl/>
        </w:rPr>
        <w:t>حْيآءَ وَ جَمَعْتَ بِهِ الْمُتَفَرِّقَ وَ فَرَّقْتَ بِهِ الْمُجْتَمِعَ وَ اَتْمَمْتَ بِهِ الْكَلِماتِ وَ اَقَمْتَ بِهِ السَّمواتِ اَسْئَلُكَ بِحَقِّ وَلِيِّكَ عَلِىِّ بْنِ الْحُسَيْنِعليه السلام الذّآبِّ عَنْ دينِكَ وَالْمُجاهِدِ فى سَبيلِكَ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6" w:name="_Toc433538163"/>
      <w:r>
        <w:lastRenderedPageBreak/>
        <w:t>DUA FOR THE FIFTH HOUR</w:t>
      </w:r>
      <w:bookmarkEnd w:id="456"/>
    </w:p>
    <w:p w:rsidR="008B2617" w:rsidRPr="00E426F4" w:rsidRDefault="008B2617" w:rsidP="008B2617">
      <w:pPr>
        <w:pStyle w:val="libNormal"/>
        <w:rPr>
          <w:sz w:val="26"/>
          <w:szCs w:val="26"/>
        </w:rPr>
      </w:pPr>
      <w:r w:rsidRPr="00E426F4">
        <w:rPr>
          <w:sz w:val="26"/>
          <w:szCs w:val="26"/>
        </w:rPr>
        <w:t>The fifth hour of the day, which is the space of time between midday and the amount of four units of prayer after midday, is dedicated to Imam Muhammad al-Baqir (a.s.). The supplication at this hour is as follows:</w:t>
      </w:r>
    </w:p>
    <w:p w:rsidR="008B2617" w:rsidRDefault="008B2617" w:rsidP="006A7C26">
      <w:pPr>
        <w:pStyle w:val="libAr"/>
      </w:pPr>
      <w:r>
        <w:rPr>
          <w:rFonts w:hint="eastAsia"/>
          <w:rtl/>
        </w:rPr>
        <w:t>اَللّهُمَّ</w:t>
      </w:r>
      <w:r>
        <w:rPr>
          <w:rtl/>
        </w:rPr>
        <w:t xml:space="preserve"> رَبَّ الضِّيآءِ وَالْعَظَمَةِ وَالنُّورِ وَالْكِبْرِيآءِ وَالسُّلْطانِ تَجَبَّرْتَ بِعَظَمَةِ بَهآئِكَ وَ مَنَنْتَ عَلى عِبادِكَ بِرَاْفَتِكَ وَ رَحْمَتِكَ وَ دَلَلْتَهُمْ عَلى مَوْجُودِ رِضاكَ وَ جَعَلْتَ لَهُمْ دَليلاً يَدُلُّهُمْ عَلى مَحَبَّ</w:t>
      </w:r>
      <w:r>
        <w:rPr>
          <w:rFonts w:hint="eastAsia"/>
          <w:rtl/>
        </w:rPr>
        <w:t>تِكَ</w:t>
      </w:r>
      <w:r>
        <w:rPr>
          <w:rtl/>
        </w:rPr>
        <w:t xml:space="preserve"> وَ يُعَلِّمُهُمْ مَحآبَّكَ وَ يَدُلُّهُمْ عَلى مَشِيَّتِكَ اَللّهُمَّ فَبِحَقِّ مُحَمَّدِ بْنِ عَلِي عَلَيْهِمَا السَّلامُ عَلَيْكَ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7" w:name="_Toc433538164"/>
      <w:r>
        <w:lastRenderedPageBreak/>
        <w:t>DUA FOR THE SIXTH HOUR</w:t>
      </w:r>
      <w:bookmarkEnd w:id="457"/>
    </w:p>
    <w:p w:rsidR="008B2617" w:rsidRPr="00E426F4" w:rsidRDefault="008B2617" w:rsidP="008B2617">
      <w:pPr>
        <w:pStyle w:val="libNormal"/>
        <w:rPr>
          <w:sz w:val="26"/>
          <w:szCs w:val="26"/>
        </w:rPr>
      </w:pPr>
      <w:r w:rsidRPr="00E426F4">
        <w:rPr>
          <w:sz w:val="26"/>
          <w:szCs w:val="26"/>
        </w:rPr>
        <w:t>The sixth hour, which is the space of time between the amount of four units of prayer before midday up to the time of the Noon Prayer, is dedicated to Imam Ja’far ibn Muhammad al-Sadiq(a.s.). The supplication at this hour is the following:</w:t>
      </w:r>
    </w:p>
    <w:p w:rsidR="008B2617" w:rsidRDefault="008B2617" w:rsidP="006A7C26">
      <w:pPr>
        <w:pStyle w:val="libAr"/>
      </w:pPr>
      <w:r>
        <w:rPr>
          <w:rFonts w:hint="eastAsia"/>
          <w:rtl/>
        </w:rPr>
        <w:t>يا</w:t>
      </w:r>
      <w:r>
        <w:rPr>
          <w:rtl/>
        </w:rPr>
        <w:t xml:space="preserve"> مَنْ لَطُفَ عَنْ اِدْراكِ الا</w:t>
      </w:r>
      <w:r w:rsidR="00A77E87">
        <w:rPr>
          <w:rtl/>
        </w:rPr>
        <w:t>َ</w:t>
      </w:r>
      <w:r>
        <w:rPr>
          <w:rtl/>
        </w:rPr>
        <w:t>وْهامِ يا مَنْ كَبُرَ عَنْ مَوْجُودِ الْبَصَرِ يا مَنْ تَعالى عَنِ الصِّفاتِ كُلِّها يا مَنْ جَلَّ عَنْ مَعانِى اللُّطْفِ وَ لَطُفَ عَنْ مَعانِى الْجَلالِ اَسْئَلُكَ بِنُورِ وَجْهِكَ وَ ضِيآءِ كِبْرِيآئِكَ وَ اَسْئَلُكَ بِ</w:t>
      </w:r>
      <w:r>
        <w:rPr>
          <w:rFonts w:hint="eastAsia"/>
          <w:rtl/>
        </w:rPr>
        <w:t>حَقِّ</w:t>
      </w:r>
      <w:r>
        <w:rPr>
          <w:rtl/>
        </w:rPr>
        <w:t xml:space="preserve"> عَظَمَتِكَ الْعافِيَةَ مِنْ نارِكَ وَ اَسْئَلُكَ بِحَقِّ جَعْفَرِ بْنِ مُحَمَّدٍ عَلَيْكَ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8" w:name="_Toc433538165"/>
      <w:r>
        <w:lastRenderedPageBreak/>
        <w:t>DUA FOR THE SEVENTH HOUR</w:t>
      </w:r>
      <w:bookmarkEnd w:id="458"/>
    </w:p>
    <w:p w:rsidR="008B2617" w:rsidRPr="00E426F4" w:rsidRDefault="008B2617" w:rsidP="008B2617">
      <w:pPr>
        <w:pStyle w:val="libNormal"/>
        <w:rPr>
          <w:sz w:val="26"/>
          <w:szCs w:val="26"/>
        </w:rPr>
      </w:pPr>
      <w:r w:rsidRPr="00E426F4">
        <w:rPr>
          <w:sz w:val="26"/>
          <w:szCs w:val="26"/>
        </w:rPr>
        <w:t>The seventh hour, which is the space of time between the Noon Prayer and the amount of four units of prayer before afternoon, is dedicated to Imam Musa ibn Ja’far al-Kazim (a.s.). The supplication at this hour is as follows:</w:t>
      </w:r>
    </w:p>
    <w:p w:rsidR="008B2617" w:rsidRDefault="008B2617" w:rsidP="006A7C26">
      <w:pPr>
        <w:pStyle w:val="libAr"/>
      </w:pPr>
      <w:r>
        <w:rPr>
          <w:rFonts w:hint="eastAsia"/>
          <w:rtl/>
        </w:rPr>
        <w:t>يا</w:t>
      </w:r>
      <w:r>
        <w:rPr>
          <w:rtl/>
        </w:rPr>
        <w:t xml:space="preserve"> مَنْ تَكَبَّرَ عَنِ الا</w:t>
      </w:r>
      <w:r w:rsidR="00A77E87">
        <w:rPr>
          <w:rtl/>
        </w:rPr>
        <w:t>َ</w:t>
      </w:r>
      <w:r>
        <w:rPr>
          <w:rtl/>
        </w:rPr>
        <w:t>وْهامِ صُورَتُهُ يا مَنْ تَعالى عَنِ الصِّفاتِ نُورُهُ يا مَنْ قَرُبَ عِنْدَ دُعآءِ خَلْقِهِ يا مَنْ دَعاهُ الْمُضْطَرُّونَ وَ لَجَاَ اِلَيْهِ الْخائِفُونَ وَ سَئَلَهُ الْمُؤْمِنُونَ وَ عَبَدَهُ الشّاكِرُونَ وَ حَمِدَهُ الْمُخْل</w:t>
      </w:r>
      <w:r>
        <w:rPr>
          <w:rFonts w:hint="eastAsia"/>
          <w:rtl/>
        </w:rPr>
        <w:t>ِصُونَ</w:t>
      </w:r>
      <w:r>
        <w:rPr>
          <w:rtl/>
        </w:rPr>
        <w:t xml:space="preserve"> اَسْئَلُكَ بِحَقِّ نُورِكَ الْمُضيىَّءِ وَ بِحَقِّ مُوسَى بْنِ جَعْفَرٍ عَلَيْكَ وَ اَتَقَرَّبُ بِهِ اِلَيْكَ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59" w:name="_Toc433538166"/>
      <w:r>
        <w:lastRenderedPageBreak/>
        <w:t>DUA FOR THE EIGHTH HOUR</w:t>
      </w:r>
      <w:bookmarkEnd w:id="459"/>
    </w:p>
    <w:p w:rsidR="008B2617" w:rsidRPr="00E426F4" w:rsidRDefault="008B2617" w:rsidP="008B2617">
      <w:pPr>
        <w:pStyle w:val="libNormal"/>
        <w:rPr>
          <w:sz w:val="26"/>
          <w:szCs w:val="26"/>
        </w:rPr>
      </w:pPr>
      <w:r w:rsidRPr="00E426F4">
        <w:rPr>
          <w:sz w:val="26"/>
          <w:szCs w:val="26"/>
        </w:rPr>
        <w:t>The eighth hour, which is the space of time between the amount of four units of prayer after the Noon Prayer and the Afternoon Prayer, is dedicated to Imam Ali ibn Musa al-Rida(a.s.). The supplication at this hour is the following:</w:t>
      </w:r>
    </w:p>
    <w:p w:rsidR="008B2617" w:rsidRDefault="008B2617" w:rsidP="006A7C26">
      <w:pPr>
        <w:pStyle w:val="libAr"/>
      </w:pPr>
      <w:r>
        <w:rPr>
          <w:rFonts w:hint="eastAsia"/>
          <w:rtl/>
        </w:rPr>
        <w:t>يا</w:t>
      </w:r>
      <w:r>
        <w:rPr>
          <w:rtl/>
        </w:rPr>
        <w:t xml:space="preserve"> خَيْرَ مَدْعُوٍّ يا خَيْرَ مَنْ اَعْطى يا خَيْرَ مَنْ سُئِلَ يا مَنْ اَضآءَ بِاسْمِهِ ضَوْءُ النَّهارِ وَ اَظْلَمَ بِهِ ظُلْمَةُ اللَّيْلِ وَ سالَ بِاسْمِهِ وابِلُ السَّيْلِ وَ رَزَقَ اَوْلِيآئَهُ كُلَّ خَيْرٍ يا مَنْ عَلاَ السَّمواتِ نُورُهُ وَ الا</w:t>
      </w:r>
      <w:r w:rsidR="00A77E87">
        <w:rPr>
          <w:rtl/>
        </w:rPr>
        <w:t>َ</w:t>
      </w:r>
      <w:r>
        <w:rPr>
          <w:rtl/>
        </w:rPr>
        <w:t>رْ</w:t>
      </w:r>
      <w:r>
        <w:rPr>
          <w:rFonts w:hint="eastAsia"/>
          <w:rtl/>
        </w:rPr>
        <w:t>ضَ</w:t>
      </w:r>
      <w:r>
        <w:rPr>
          <w:rtl/>
        </w:rPr>
        <w:t xml:space="preserve"> ضَوْئُهُ وَالشَّرْقَ وَالْغَرْبَ رَحْمَتُهُ يا واسِعَ الْجُودِ اَسْئَلُكَ بِحَقِّ عَلِىِّ بْنِ مُوسىَ الرِّضا عَليهِمَا السَّلامُ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0" w:name="_Toc433538167"/>
      <w:r>
        <w:lastRenderedPageBreak/>
        <w:t>DUA FOR THE NINETH HOUR</w:t>
      </w:r>
      <w:bookmarkEnd w:id="460"/>
    </w:p>
    <w:p w:rsidR="008B2617" w:rsidRPr="00E426F4" w:rsidRDefault="008B2617" w:rsidP="008B2617">
      <w:pPr>
        <w:pStyle w:val="libNormal"/>
        <w:rPr>
          <w:sz w:val="26"/>
          <w:szCs w:val="26"/>
        </w:rPr>
      </w:pPr>
      <w:r w:rsidRPr="00E426F4">
        <w:rPr>
          <w:sz w:val="26"/>
          <w:szCs w:val="26"/>
        </w:rPr>
        <w:t>The ninth hour, which is the space of time between the Afternoon Prayer up to two hours after that, is dedicated to Imam Muhammad ibn Ali al-Taqi(a.s.). The supplication at this hour is as follows:</w:t>
      </w:r>
    </w:p>
    <w:p w:rsidR="008B2617" w:rsidRDefault="008B2617" w:rsidP="006A7C26">
      <w:pPr>
        <w:pStyle w:val="libAr"/>
      </w:pPr>
      <w:r>
        <w:rPr>
          <w:rFonts w:hint="eastAsia"/>
          <w:rtl/>
        </w:rPr>
        <w:t>يا</w:t>
      </w:r>
      <w:r>
        <w:rPr>
          <w:rtl/>
        </w:rPr>
        <w:t xml:space="preserve"> مَنْ دَعاهُ الْمُضْطَرُّونَ فَاَجابَهُمْ وَالْتَجَاَ اِلَيْهِالْخائِفُونَ فَامَنَهُمْ وَعَبَدَهُ الطّائِعُونَ فَشَكَرهُمْوَشَكَرَهُالْمُؤْمِنُونَ فَحَباهُمْ وَ اَطاعُوهُ فَعَصَمَهُمْ وَ سَئَلُوهُ فَاَعْطاهُمْ وَ نَسُوْا نِعَمَتَهُ فَلَمْ يُخْلِ شُكْرَهُ مِنْ قُلُوبِهِمْ وَامْتَنَّ عَلَيْهِمْ فَلَمْ يَجْعَلِ اسْمَهَ مَنْسِيّاً عِنْدَهُمْ اَسْئَلُكَ بِحَقِّ مُحَمَّدِ بْنِ عَلِي عَلَيهِمَا السَّلامُ حُجِّتِكَ الْبالِغَةِ وَ نِعْمَتِكَ السّابِغَةِ وَ مَحَجَّتِكَ الْواضِحَةِ وَ اُقَدِّمُهُ بَيْنَ يَدَىْ حَوآئ</w:t>
      </w:r>
      <w:r>
        <w:rPr>
          <w:rFonts w:hint="eastAsia"/>
          <w:rtl/>
        </w:rPr>
        <w:t>ِجى</w:t>
      </w:r>
      <w:r>
        <w:rPr>
          <w:rtl/>
        </w:rPr>
        <w:t xml:space="preserve">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1" w:name="_Toc433538168"/>
      <w:r>
        <w:lastRenderedPageBreak/>
        <w:t>DUA FOR THE TENTH HOUR</w:t>
      </w:r>
      <w:bookmarkEnd w:id="461"/>
    </w:p>
    <w:p w:rsidR="008B2617" w:rsidRPr="00E426F4" w:rsidRDefault="008B2617" w:rsidP="008B2617">
      <w:pPr>
        <w:pStyle w:val="libNormal"/>
        <w:rPr>
          <w:sz w:val="26"/>
          <w:szCs w:val="26"/>
        </w:rPr>
      </w:pPr>
      <w:r w:rsidRPr="00E426F4">
        <w:rPr>
          <w:sz w:val="26"/>
          <w:szCs w:val="26"/>
        </w:rPr>
        <w:t>The tenth hour, which is the space of time between two hours after the Afternoon Prayer and the time before the sun is colored yellowish, is dedicated to Imam Ali ibn Muhammad al-Naqi(a.s.). The following is the supplication at this hour:</w:t>
      </w:r>
    </w:p>
    <w:p w:rsidR="008B2617" w:rsidRDefault="008B2617" w:rsidP="006A7C26">
      <w:pPr>
        <w:pStyle w:val="libAr"/>
      </w:pPr>
      <w:r>
        <w:rPr>
          <w:rFonts w:hint="eastAsia"/>
          <w:rtl/>
        </w:rPr>
        <w:t>يا</w:t>
      </w:r>
      <w:r>
        <w:rPr>
          <w:rtl/>
        </w:rPr>
        <w:t xml:space="preserve"> مَنْ عَلا فَعَظُمَ يا مَنْ تَسَلَّطَ فَتَجَبَّرَ وَ تَجَبَّرَ فَتَسَلَّطَ يا مَنْ عَزَّ فَاسْتَكْبَرَ فى عِزِّهِ يا مَنْ مَدَّ الظِّلَ عَلى خَلْقِهِ يا مَنْ اِمْتَنَّ بِالْمَعْرُوفِ عَلى عَبادِهِ يا عَزيزاً ذَا انْتِقامٍ يا مُنْتَقِماً بِعِزَّتِهِ مِنْ </w:t>
      </w:r>
      <w:r>
        <w:rPr>
          <w:rFonts w:hint="eastAsia"/>
          <w:rtl/>
        </w:rPr>
        <w:t>اَهْلِ</w:t>
      </w:r>
      <w:r>
        <w:rPr>
          <w:rtl/>
        </w:rPr>
        <w:t xml:space="preserve"> الشِّرْكِ اَسْئَلُكَ بِحَقِّ عَلِىِّ بْنِ مُحَمَّدٍ عَلَيْهِمَا السَّلامُ وَ اُقَدِّمُهُ بَيْنَ يَدَىْ حَوآئِجى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2" w:name="_Toc433538169"/>
      <w:r>
        <w:lastRenderedPageBreak/>
        <w:t>DUA FOR THE ELEVENTH HOUR</w:t>
      </w:r>
      <w:bookmarkEnd w:id="462"/>
    </w:p>
    <w:p w:rsidR="008B2617" w:rsidRPr="00E426F4" w:rsidRDefault="008B2617" w:rsidP="008B2617">
      <w:pPr>
        <w:pStyle w:val="libNormal"/>
        <w:rPr>
          <w:sz w:val="26"/>
          <w:szCs w:val="26"/>
        </w:rPr>
      </w:pPr>
      <w:r w:rsidRPr="00E426F4">
        <w:rPr>
          <w:sz w:val="26"/>
          <w:szCs w:val="26"/>
        </w:rPr>
        <w:t>The eleventh hour, which extends from the time before the yellowishing of the sun up to the time when it is colored yellowish, is dedicated to Imam al-Hasan ibn Ali al-’Askari(a.s.). The supplication at this hour is the following:</w:t>
      </w:r>
    </w:p>
    <w:p w:rsidR="008B2617" w:rsidRDefault="008B2617" w:rsidP="006A7C26">
      <w:pPr>
        <w:pStyle w:val="libAr"/>
      </w:pPr>
      <w:r>
        <w:rPr>
          <w:rFonts w:hint="eastAsia"/>
          <w:rtl/>
        </w:rPr>
        <w:t>يا</w:t>
      </w:r>
      <w:r>
        <w:rPr>
          <w:rtl/>
        </w:rPr>
        <w:t xml:space="preserve"> اَوَّلاً بِلا اَوَّلِيَّةٍ وَ آخِراً بِلا آخِرِيَّةٍ يا قَيُّوماً بِلا مُنْتَهى لِقِدَمِهِ يا عَزيزاً بِلاَ انْقِطاعٍ لِعِزَّتِهِ يا مُتَسَلِّطاً بِلا ضَعْفٍ مِنْ سُلْطانِهِ يا كَريماً بِدَوامِ نِعْمَتِهِ يا جَبّاراً وَ مُعِزّاً لاَِوْلِيائِهِ يا خَبيرا</w:t>
      </w:r>
      <w:r>
        <w:rPr>
          <w:rFonts w:hint="eastAsia"/>
          <w:rtl/>
        </w:rPr>
        <w:t>ً</w:t>
      </w:r>
      <w:r>
        <w:rPr>
          <w:rtl/>
        </w:rPr>
        <w:t xml:space="preserve"> بِعِلْمِهِ يا عَليماً بِقُدْرَتِهِ يا قَديراً بِذاتِهِ اَسْئَلُكَ بِحَقِّ الْحَسَنِ بْنِ عَلِي عَلَيْهِمَا السَّلامُ وَ اُقَدِّمُهُ بَيْنَ يَدَىْ حَوآئِجى اَنْ تُصَلِىَّ عَلى مُحَمَّدٍ وَآلِ مُحَمَّدٍ وَ اَنْ تَفْعَلَ بى كَذا وَكَذا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3" w:name="_Toc433538170"/>
      <w:r>
        <w:lastRenderedPageBreak/>
        <w:t>DUA FOR THE TWELFTH HOUR</w:t>
      </w:r>
      <w:bookmarkEnd w:id="463"/>
    </w:p>
    <w:p w:rsidR="008B2617" w:rsidRPr="00E426F4" w:rsidRDefault="008B2617" w:rsidP="008B2617">
      <w:pPr>
        <w:pStyle w:val="libNormal"/>
        <w:rPr>
          <w:sz w:val="26"/>
          <w:szCs w:val="26"/>
        </w:rPr>
      </w:pPr>
      <w:r w:rsidRPr="00E426F4">
        <w:rPr>
          <w:sz w:val="26"/>
          <w:szCs w:val="26"/>
        </w:rPr>
        <w:t>The twelfth hour of the day begins with the sun coloring yellowish and ends with sunset. This hour is dedicated to Imam al-Mahdi the Patron of the Age (a.s.), and the following is the supplication at this hour:</w:t>
      </w:r>
    </w:p>
    <w:p w:rsidR="008B2617" w:rsidRDefault="008B2617" w:rsidP="006A7C26">
      <w:pPr>
        <w:pStyle w:val="libAr"/>
      </w:pPr>
      <w:r>
        <w:rPr>
          <w:rFonts w:hint="eastAsia"/>
          <w:rtl/>
        </w:rPr>
        <w:t>يا</w:t>
      </w:r>
      <w:r>
        <w:rPr>
          <w:rtl/>
        </w:rPr>
        <w:t xml:space="preserve"> مَنْ تَوَحَّدَ بِنَفْسِهِ عَنْ خَلْقِهِ يا مَنْ غَنِىَ عَنْ خَلْقِهِ بِصُنْعِهِ يا مَنْ عَرَّفَ نَفْسَهُ خَلْقَهُ بِلُطْفِهِ يا مَنْ سَلَكَ بِاَهْلِ طاعَتِهِ مَرْضاتَهُ يا مَنْ اَعانَ اَهْلَ مَحَبَّتِهِ عَلى شُكْرِهِمْ يا مَنْ مَنَّ عَلَيْهِمْ بِدينِهِ </w:t>
      </w:r>
      <w:r>
        <w:rPr>
          <w:rFonts w:hint="eastAsia"/>
          <w:rtl/>
        </w:rPr>
        <w:t>وَ</w:t>
      </w:r>
      <w:r>
        <w:rPr>
          <w:rtl/>
        </w:rPr>
        <w:t xml:space="preserve"> لَطُفَ لَهُمْ بِنآئِلِهِ اَسْئَلُكَ بِحَقِّ الْخَلَفِ الصّالِحِ عَلَيْهِ السَّلامُ عَلَيْكَ وَ اَتَضَرَّعُ اِلَيْكَ بِهِ وَ اُقَدِّمُهُ بَيْنَ يَدَىْ حَوآئِجى اَنْ تُصَلِّىَ عَلى مُحَمَّدٍ وَ آلِ مُحَمَّدٍ وَ اَنْ تَفْعَلَ بى كَذا وَ كَذا اَللّهُمَّ صَل</w:t>
      </w:r>
      <w:r>
        <w:rPr>
          <w:rFonts w:hint="eastAsia"/>
          <w:rtl/>
        </w:rPr>
        <w:t>ِّ</w:t>
      </w:r>
      <w:r>
        <w:rPr>
          <w:rtl/>
        </w:rPr>
        <w:t xml:space="preserve"> عَلى مُحَمَّدٍ وَ آلِ مُحَمَّدٍ اُولِى الا</w:t>
      </w:r>
      <w:r w:rsidR="00A77E87">
        <w:rPr>
          <w:rtl/>
        </w:rPr>
        <w:t>َ</w:t>
      </w:r>
      <w:r>
        <w:rPr>
          <w:rtl/>
        </w:rPr>
        <w:t>مْرِ الَّذينَ اَمَرْتَ بِطاعَتِهِمْ وَ اُولِى الا</w:t>
      </w:r>
      <w:r w:rsidR="00A77E87">
        <w:rPr>
          <w:rtl/>
        </w:rPr>
        <w:t>َ</w:t>
      </w:r>
      <w:r>
        <w:rPr>
          <w:rtl/>
        </w:rPr>
        <w:t>رْحامِ الَّذينَ اَمَرْتَ بِصِلَتِهِمْ وَ ذَوِى الْقُرْبَى الَّذينَ اَمَرْتَ بِمَودَّتِهِمْ وَ الْمَوالىِ الَّذينَ اَمَرْتَ بِعِرْفانِ حَقِّهِمْ وَ اَهْلِ الْب</w:t>
      </w:r>
      <w:r>
        <w:rPr>
          <w:rFonts w:hint="eastAsia"/>
          <w:rtl/>
        </w:rPr>
        <w:t>َيْتِ</w:t>
      </w:r>
      <w:r>
        <w:rPr>
          <w:rtl/>
        </w:rPr>
        <w:t xml:space="preserve"> الَّذينَ اَذْهَبْتَ عَنْهُمُ الرِّجْسَ وَ طَهَّرْتَهُمْ تَطْهيراً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mention your needs.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4" w:name="_Toc433538171"/>
      <w:r>
        <w:lastRenderedPageBreak/>
        <w:t>DUA OF EXALTATION</w:t>
      </w:r>
      <w:bookmarkEnd w:id="464"/>
    </w:p>
    <w:p w:rsidR="008B2617" w:rsidRPr="00E426F4" w:rsidRDefault="008B2617" w:rsidP="008B2617">
      <w:pPr>
        <w:pStyle w:val="libNormal"/>
        <w:rPr>
          <w:sz w:val="26"/>
          <w:szCs w:val="26"/>
        </w:rPr>
      </w:pPr>
      <w:r w:rsidRPr="00E426F4">
        <w:rPr>
          <w:sz w:val="26"/>
          <w:szCs w:val="26"/>
        </w:rPr>
        <w:t>In his book of Miqbas al-Masabih, ‘Allamah al-Majlisi says: Imam al-Sadiq(a.s.) is reported through valid chains of authority to have said: There are three hours at night and three others at day at which Allah, the Almighty and Majestic, glorifies Himself. The three hours of days begin when the sun in the east side is in the same rising in the afternoon on the other (west) side; that is at early forenoon. The three hours of night begin at the last third of night up to dawn. Any servant glorifies Allah, the Almighty and Majestic, at these hours with full heart presence, Almighty Allah will settle his needs, and if he is unhappy (because of sinning), I expect that he will be made happy.</w:t>
      </w:r>
    </w:p>
    <w:p w:rsidR="008B2617" w:rsidRPr="00E426F4" w:rsidRDefault="008B2617" w:rsidP="008B2617">
      <w:pPr>
        <w:pStyle w:val="libNormal"/>
        <w:rPr>
          <w:sz w:val="26"/>
          <w:szCs w:val="26"/>
        </w:rPr>
      </w:pPr>
      <w:r w:rsidRPr="00E426F4">
        <w:rPr>
          <w:sz w:val="26"/>
          <w:szCs w:val="26"/>
        </w:rPr>
        <w:t>It is most suitable to say the following words of glorification at these hours:</w:t>
      </w:r>
    </w:p>
    <w:p w:rsidR="008B2617" w:rsidRDefault="008B2617" w:rsidP="006A7C26">
      <w:pPr>
        <w:pStyle w:val="libAr"/>
      </w:pPr>
      <w:r>
        <w:rPr>
          <w:rFonts w:hint="eastAsia"/>
          <w:rtl/>
        </w:rPr>
        <w:t>اَنْتَ</w:t>
      </w:r>
      <w:r>
        <w:rPr>
          <w:rtl/>
        </w:rPr>
        <w:t xml:space="preserve"> اللّٰهُ لااِلهَ اِلاّ اَنْتَ رَبُّ الْعالَمينَ اَنْتَ اللّٰهُ لا اِلهَ اِلاّ اَنْتَ الرَّحْمنُ الرَّحيمُ اَنْتَ اللّٰهُ لا اِلهَ اِلاّ اَنْتَ الْعَلِىُّ الْكَبيرُ اَنْتَ اللّٰهُ لا اِلهَ اِلاّ اَنْتَ مَلِكُ يَوْمِ الدّينِ اَنْتَ اللّٰهُ لا اِلهَ اِل</w:t>
      </w:r>
      <w:r>
        <w:rPr>
          <w:rFonts w:hint="eastAsia"/>
          <w:rtl/>
        </w:rPr>
        <w:t>اّ</w:t>
      </w:r>
      <w:r>
        <w:rPr>
          <w:rtl/>
        </w:rPr>
        <w:t xml:space="preserve"> اَنْتَ الْغَفُورُ الرَّحيمُ اَنْتَ اللّٰهُ لا اِلهَ اِلاّ اَنْتَ الْعَزيزُ الْحَكيمُ اَنْتَ اللّٰهُ لا اِلهَ اِلاّ اَنْتَ مِنْكَ بَدْءُ الْخَلْقِ وَ اِلَيْكَ يَعُودُ اَنْتَ اللّٰهُ الَّذى لا اِلهَ اِلاّ اَنْتَ لَمْ تَزَلْ وَ لاتَزالُ اَنْتَ اللّٰهُ الَّ</w:t>
      </w:r>
      <w:r>
        <w:rPr>
          <w:rFonts w:hint="eastAsia"/>
          <w:rtl/>
        </w:rPr>
        <w:t>ذى</w:t>
      </w:r>
      <w:r>
        <w:rPr>
          <w:rtl/>
        </w:rPr>
        <w:t xml:space="preserve"> لا اِلهَ اِلاّ اَنْتَ خالِقُ الْخَيْرِ وَالشَّرِّ، اَنْتَ اللّٰهُ لا اِلهَ اِلاّ اَنْتَ خالِقُ الْجَنَّةِ وَالنّارِ اَنْتَ اللّهُ لا اِلهَ اِلاّ اَنْتَ الا</w:t>
      </w:r>
      <w:r w:rsidR="00A77E87">
        <w:rPr>
          <w:rtl/>
        </w:rPr>
        <w:t>َ</w:t>
      </w:r>
      <w:r>
        <w:rPr>
          <w:rtl/>
        </w:rPr>
        <w:t xml:space="preserve">حَدُ الصَّمَدُ لَمْ يَلِدْ وَ لَمْ يُولَدْ وَ لَمْ يَكُنْ لَهُ كُفُواً اَحَدٌ اَنْتَ اللّٰهُ لا </w:t>
      </w:r>
      <w:r>
        <w:rPr>
          <w:rFonts w:hint="eastAsia"/>
          <w:rtl/>
        </w:rPr>
        <w:t>اِلهَ</w:t>
      </w:r>
      <w:r>
        <w:rPr>
          <w:rtl/>
        </w:rPr>
        <w:t xml:space="preserve"> اِلاّ اَنْتَ الْمَلِكُ الْقُدُّوسُ السَّلامُ الْمُؤْمِنُ الْمُهَيْمِنُ الْعَزيزُ الْجَبّارُ الْمُتَكَبِّرُ سُبْحانَ اللّٰهِ عَمّا يُشْرِكُونَ اَنْتَاللّٰهُ الْخالِقُ الْبارِئُ الْمُصَوِّرُ لَكَ الا</w:t>
      </w:r>
      <w:r w:rsidR="00A77E87">
        <w:rPr>
          <w:rtl/>
        </w:rPr>
        <w:t>َ</w:t>
      </w:r>
      <w:r>
        <w:rPr>
          <w:rtl/>
        </w:rPr>
        <w:t>سْماَّءُ الْحُسْنى يُسَبِّحُ لَكَ ما فِى السَّمواتِ وَالا</w:t>
      </w:r>
      <w:r w:rsidR="00A77E87">
        <w:rPr>
          <w:rtl/>
        </w:rPr>
        <w:t>َ</w:t>
      </w:r>
      <w:r>
        <w:rPr>
          <w:rtl/>
        </w:rPr>
        <w:t>رْضِ وَ اَنْتَ الْعَزيزُ الْحَكيمُ اَنْتَ اللّٰهُ لا اِلهَ اِلاّ اَنْتَ الْكَبيرُ الْمُتَعالِ وَالْكِبْرِيآءُ رِدآوُكَ</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5" w:name="_Toc433538172"/>
      <w:r>
        <w:lastRenderedPageBreak/>
        <w:t>EVERYDAY SUPPLICATIONS</w:t>
      </w:r>
      <w:bookmarkEnd w:id="465"/>
    </w:p>
    <w:p w:rsidR="008B2617" w:rsidRPr="00E426F4" w:rsidRDefault="008B2617" w:rsidP="008B2617">
      <w:pPr>
        <w:pStyle w:val="libNormal"/>
        <w:rPr>
          <w:sz w:val="26"/>
          <w:szCs w:val="26"/>
        </w:rPr>
      </w:pPr>
      <w:r w:rsidRPr="00E426F4">
        <w:rPr>
          <w:sz w:val="26"/>
          <w:szCs w:val="26"/>
        </w:rPr>
        <w:t>Ibn Baabwayh reports Imam al-Sadiq(a.s.) to have said: Any servant (of God) that repeats the following supplication seven times everyday, Hellfire will ask Almighty Allah to protect him against it:</w:t>
      </w:r>
    </w:p>
    <w:p w:rsidR="008B2617" w:rsidRDefault="008B2617" w:rsidP="006A7C26">
      <w:pPr>
        <w:pStyle w:val="libAr"/>
      </w:pPr>
      <w:r>
        <w:rPr>
          <w:rFonts w:hint="eastAsia"/>
          <w:rtl/>
        </w:rPr>
        <w:t>اَسْئَلُ</w:t>
      </w:r>
      <w:r>
        <w:rPr>
          <w:rtl/>
        </w:rPr>
        <w:t xml:space="preserve"> اللّٰهَ الْجَنَّةَ وَ اَعُوذُ بِاللّهِ مِنَ النّارِ</w:t>
      </w:r>
    </w:p>
    <w:p w:rsidR="008B2617" w:rsidRPr="00E426F4" w:rsidRDefault="008B2617" w:rsidP="008B2617">
      <w:pPr>
        <w:pStyle w:val="libNormal"/>
        <w:rPr>
          <w:sz w:val="26"/>
          <w:szCs w:val="26"/>
        </w:rPr>
      </w:pPr>
      <w:r w:rsidRPr="00E426F4">
        <w:rPr>
          <w:sz w:val="26"/>
          <w:szCs w:val="26"/>
        </w:rPr>
        <w:t>Through another valid chain of authority, Imam al-Sadiq(a.s.) is also reported to have said: Almighty Allah will certainly forgive any believer who commits forty grand sins every day and night but he then feels sorry for that and prays Almighty Allah to forgive him by saying the following imploration of forgiveness:</w:t>
      </w:r>
    </w:p>
    <w:p w:rsidR="008B2617" w:rsidRDefault="008B2617" w:rsidP="006A7C26">
      <w:pPr>
        <w:pStyle w:val="libAr"/>
      </w:pPr>
      <w:r>
        <w:rPr>
          <w:rFonts w:hint="eastAsia"/>
          <w:rtl/>
        </w:rPr>
        <w:t>اَسْتَغْفِرُاللّٰهَ</w:t>
      </w:r>
      <w:r>
        <w:rPr>
          <w:rtl/>
        </w:rPr>
        <w:t xml:space="preserve"> الَّذى لا اِلهَ اِلاّ هُوَ الْحَىُّ الْقَيُّومُ بَديعُ السَّمواتِ وَالا</w:t>
      </w:r>
      <w:r w:rsidR="00A77E87">
        <w:rPr>
          <w:rtl/>
        </w:rPr>
        <w:t>َ</w:t>
      </w:r>
      <w:r>
        <w:rPr>
          <w:rtl/>
        </w:rPr>
        <w:t>رْضِ ذُوالْجَلالِ وَالا</w:t>
      </w:r>
      <w:r w:rsidR="00A77E87">
        <w:rPr>
          <w:rtl/>
        </w:rPr>
        <w:t>ِ</w:t>
      </w:r>
      <w:r>
        <w:rPr>
          <w:rtl/>
        </w:rPr>
        <w:t>كْرامِ وَ اَسْئَلُهُ اَنْ يَتُوبَ عَلَىَّ</w:t>
      </w:r>
    </w:p>
    <w:p w:rsidR="008B2617" w:rsidRPr="00E426F4" w:rsidRDefault="008B2617" w:rsidP="008B2617">
      <w:pPr>
        <w:pStyle w:val="libNormal"/>
        <w:rPr>
          <w:sz w:val="26"/>
          <w:szCs w:val="26"/>
        </w:rPr>
      </w:pPr>
      <w:r w:rsidRPr="00E426F4">
        <w:rPr>
          <w:sz w:val="26"/>
          <w:szCs w:val="26"/>
        </w:rPr>
        <w:t>Through another valid chain of authority, Imam al-Sadiq(a.s.) is also reported to have said: He who repeats the following doxology seven times everyday is considered to have thanked Almighty Allah as it should be for the past and the coming graces:</w:t>
      </w:r>
    </w:p>
    <w:p w:rsidR="008B2617" w:rsidRDefault="008B2617" w:rsidP="006A7C26">
      <w:pPr>
        <w:pStyle w:val="libAr"/>
      </w:pPr>
      <w:r>
        <w:rPr>
          <w:rFonts w:hint="eastAsia"/>
          <w:rtl/>
        </w:rPr>
        <w:t>اَلْحَمْدُلِلَّهِ</w:t>
      </w:r>
      <w:r>
        <w:rPr>
          <w:rtl/>
        </w:rPr>
        <w:t xml:space="preserve"> عَلى كُلِّ نِعْمَةٍ كانَتْ اَوْ هِىَ كائِنَةٌ</w:t>
      </w:r>
    </w:p>
    <w:p w:rsidR="008B2617" w:rsidRPr="00E426F4" w:rsidRDefault="008B2617" w:rsidP="008B2617">
      <w:pPr>
        <w:pStyle w:val="libNormal"/>
        <w:rPr>
          <w:sz w:val="26"/>
          <w:szCs w:val="26"/>
        </w:rPr>
      </w:pPr>
      <w:r w:rsidRPr="00E426F4">
        <w:rPr>
          <w:sz w:val="26"/>
          <w:szCs w:val="26"/>
        </w:rPr>
        <w:t>Through another valid chain of authority, Imam al-Sadiq(a.s.) is also reported to have said: He who repeats the following supplication twenty-five times every day, Almighty Allah will record for him rewards as many as the number of all believers that have passed and all believers that will exist up to the Resurrection Day, will erase sins of the same number that he committed, and will raise him ranks of the same number, too:</w:t>
      </w:r>
    </w:p>
    <w:p w:rsidR="008B2617" w:rsidRDefault="008B2617" w:rsidP="006A7C26">
      <w:pPr>
        <w:pStyle w:val="libAr"/>
      </w:pPr>
      <w:r>
        <w:rPr>
          <w:rFonts w:hint="eastAsia"/>
          <w:rtl/>
        </w:rPr>
        <w:t>اَللّهُمَّ</w:t>
      </w:r>
      <w:r>
        <w:rPr>
          <w:rtl/>
        </w:rPr>
        <w:t xml:space="preserve"> اغْفِرْ لِلْمُؤْمِنينَ وَ الْمُؤْمِناتِ وَالْمُسْلِمينَ وَ الْمُسْلِماتِ</w:t>
      </w:r>
    </w:p>
    <w:p w:rsidR="008B2617" w:rsidRPr="00E426F4" w:rsidRDefault="008B2617" w:rsidP="008B2617">
      <w:pPr>
        <w:pStyle w:val="libNormal"/>
        <w:rPr>
          <w:sz w:val="26"/>
          <w:szCs w:val="26"/>
        </w:rPr>
      </w:pPr>
      <w:r w:rsidRPr="00E426F4">
        <w:rPr>
          <w:sz w:val="26"/>
          <w:szCs w:val="26"/>
        </w:rPr>
        <w:t>Through another valid chain of authority, Imam al-Sadiq(a.s.) is also reported to have said: He who repeats the following litany ten times every day, Almighty Allah will fend off from him seventy kinds of tribulations the easiest of which is distress (or, according to another narration, he will never be afflicted by poverty):</w:t>
      </w:r>
    </w:p>
    <w:p w:rsidR="008B2617" w:rsidRDefault="008B2617" w:rsidP="006A7C26">
      <w:pPr>
        <w:pStyle w:val="libAr"/>
      </w:pPr>
      <w:r>
        <w:rPr>
          <w:rFonts w:hint="eastAsia"/>
          <w:rtl/>
        </w:rPr>
        <w:t>لا</w:t>
      </w:r>
      <w:r>
        <w:rPr>
          <w:rtl/>
        </w:rPr>
        <w:t xml:space="preserve"> حول و لا قوّة الاّ باللّه</w:t>
      </w:r>
    </w:p>
    <w:p w:rsidR="008B2617" w:rsidRPr="00E426F4" w:rsidRDefault="008B2617" w:rsidP="008B2617">
      <w:pPr>
        <w:pStyle w:val="libNormal"/>
        <w:rPr>
          <w:sz w:val="26"/>
          <w:szCs w:val="26"/>
        </w:rPr>
      </w:pPr>
      <w:r w:rsidRPr="00E426F4">
        <w:rPr>
          <w:sz w:val="26"/>
          <w:szCs w:val="26"/>
        </w:rPr>
        <w:t>Al-Kulayni, al-Yabrisi, and other scholars have reported through many chains of authority, some of which are acceptable (hasan) and others are valid, that Imam al-Sadiq(a.s.) said that the Holy Prophet (s.a.w.a.) used to repeat the following two supplicatory statements seventy times each:</w:t>
      </w:r>
    </w:p>
    <w:p w:rsidR="008B2617" w:rsidRDefault="008B2617" w:rsidP="006A7C26">
      <w:pPr>
        <w:pStyle w:val="libAr"/>
      </w:pPr>
      <w:r>
        <w:rPr>
          <w:rFonts w:hint="eastAsia"/>
          <w:rtl/>
        </w:rPr>
        <w:t>استغفر</w:t>
      </w:r>
      <w:r>
        <w:rPr>
          <w:rtl/>
        </w:rPr>
        <w:t xml:space="preserve"> اللّه اتبو الى اللّه</w:t>
      </w:r>
    </w:p>
    <w:p w:rsidR="008B2617" w:rsidRPr="00E426F4" w:rsidRDefault="008B2617" w:rsidP="008B2617">
      <w:pPr>
        <w:pStyle w:val="libNormal"/>
        <w:rPr>
          <w:sz w:val="26"/>
          <w:szCs w:val="26"/>
        </w:rPr>
      </w:pPr>
      <w:r w:rsidRPr="00E426F4">
        <w:rPr>
          <w:sz w:val="26"/>
          <w:szCs w:val="26"/>
        </w:rPr>
        <w:t xml:space="preserve">In the books of Kashf al-Ghummah and al-Amali by Shaykh al-Tusi, it is reported through a valid chain of authority that the Holy Prophet (s.a.w.a.) said: He who repeats the following statement one </w:t>
      </w:r>
      <w:r w:rsidRPr="00E426F4">
        <w:rPr>
          <w:sz w:val="26"/>
          <w:szCs w:val="26"/>
        </w:rPr>
        <w:lastRenderedPageBreak/>
        <w:t>hundred times every day, will be secured against poverty and loneliness in grave, will be granted richness, and the doors to Paradise will be opened before him:</w:t>
      </w:r>
    </w:p>
    <w:p w:rsidR="008B2617" w:rsidRDefault="008B2617" w:rsidP="006A7C26">
      <w:pPr>
        <w:pStyle w:val="libAr"/>
      </w:pPr>
      <w:r>
        <w:rPr>
          <w:rFonts w:hint="eastAsia"/>
          <w:rtl/>
        </w:rPr>
        <w:t>لا</w:t>
      </w:r>
      <w:r>
        <w:rPr>
          <w:rtl/>
        </w:rPr>
        <w:t xml:space="preserve"> اله‏ الاّ اللّه الملك الحقّ المبين</w:t>
      </w:r>
    </w:p>
    <w:p w:rsidR="008B2617" w:rsidRPr="00E426F4" w:rsidRDefault="008B2617" w:rsidP="008B2617">
      <w:pPr>
        <w:pStyle w:val="libNormal"/>
        <w:rPr>
          <w:sz w:val="26"/>
          <w:szCs w:val="26"/>
        </w:rPr>
      </w:pPr>
      <w:r w:rsidRPr="00E426F4">
        <w:rPr>
          <w:sz w:val="26"/>
          <w:szCs w:val="26"/>
        </w:rPr>
        <w:t>However, this statement has been mentioned in the book of al-Amali as follows:</w:t>
      </w:r>
    </w:p>
    <w:p w:rsidR="008B2617" w:rsidRDefault="008B2617" w:rsidP="006A7C26">
      <w:pPr>
        <w:pStyle w:val="libAr"/>
      </w:pPr>
      <w:r>
        <w:rPr>
          <w:rFonts w:hint="eastAsia"/>
          <w:rtl/>
        </w:rPr>
        <w:t>لا</w:t>
      </w:r>
      <w:r>
        <w:rPr>
          <w:rtl/>
        </w:rPr>
        <w:t xml:space="preserve"> اله الاّ اللّه الملك الحقّ المبين</w:t>
      </w:r>
    </w:p>
    <w:p w:rsidR="008B2617" w:rsidRPr="00E426F4" w:rsidRDefault="008B2617" w:rsidP="008B2617">
      <w:pPr>
        <w:pStyle w:val="libNormal"/>
        <w:rPr>
          <w:sz w:val="26"/>
          <w:szCs w:val="26"/>
        </w:rPr>
      </w:pPr>
      <w:r w:rsidRPr="00E426F4">
        <w:rPr>
          <w:sz w:val="26"/>
          <w:szCs w:val="26"/>
        </w:rPr>
        <w:t>According to the narration mentioned in the books of Thawab al-A’mal and al-Mahasin, this statement is repeated thirty times.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6" w:name="_Toc433538173"/>
      <w:r>
        <w:lastRenderedPageBreak/>
        <w:t>AN EFFECTIVE DAILY PRAYER</w:t>
      </w:r>
      <w:bookmarkEnd w:id="466"/>
    </w:p>
    <w:p w:rsidR="008B2617" w:rsidRPr="00E426F4" w:rsidRDefault="008B2617" w:rsidP="008B2617">
      <w:pPr>
        <w:pStyle w:val="libNormal"/>
        <w:rPr>
          <w:sz w:val="26"/>
          <w:szCs w:val="26"/>
        </w:rPr>
      </w:pPr>
      <w:r w:rsidRPr="00E426F4">
        <w:rPr>
          <w:sz w:val="26"/>
          <w:szCs w:val="26"/>
        </w:rPr>
        <w:t>In his book of al-Da’awat, al-Qutb al-Rawandi reports Imam al-Rida(a.s.) to have quoted the Holy Prophet (s.a.w.a.) as saying: He who wishes that his status in the Highest Group excels the status of the warriors for Allah’s sake, must repeat the following words of glorification every day. If he has a request to be granted, it will be granted; if he has an enemy to overcome, his enemy will be suppressed; if he has a debt to be settled, his debt will be settled; if he passes by an agony, he will be relieved; and his words will penetrate the Seven Skies to be written down in the Reserved Tablet (al-lawh al-mahfuz):</w:t>
      </w:r>
    </w:p>
    <w:p w:rsidR="008B2617" w:rsidRDefault="008B2617" w:rsidP="006A7C26">
      <w:pPr>
        <w:pStyle w:val="libAr"/>
      </w:pPr>
      <w:r>
        <w:rPr>
          <w:rFonts w:hint="eastAsia"/>
          <w:rtl/>
        </w:rPr>
        <w:t>سُبْحان</w:t>
      </w:r>
      <w:r>
        <w:rPr>
          <w:rtl/>
        </w:rPr>
        <w:t xml:space="preserve"> َاللّٰهِ كَما يَنْبَغى لِلَّهِ وَالْحَمْدُلِلَّهِ كَما يَنْبَغى لِلَّهِ وَ لا اِلهَ اِلا اللّٰهُ كَما يَنْبَغى لِلَّهِ وَاللّٰهُ اَكْبَرُ كَما يَنْبَغى لِلَّهِ وَ لا حَوْلَ وَ لا قُوَّةَ اِلاّ بِالِلَّهِ وَ صَلَّى اللّٰهُ عَلى مُحَمَّدٍ النَّبِىِّ </w:t>
      </w:r>
      <w:r>
        <w:rPr>
          <w:rFonts w:hint="eastAsia"/>
          <w:rtl/>
        </w:rPr>
        <w:t>وَ</w:t>
      </w:r>
      <w:r>
        <w:rPr>
          <w:rtl/>
        </w:rPr>
        <w:t xml:space="preserve"> عَلى اَهْلِ بَيْتِهِ وَ جَميعِ الْمُرْسَلينَ وَالنَّبِيّينَ حَتّى يَرْضَى اللّٰهُ</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7" w:name="_Toc433538174"/>
      <w:r>
        <w:lastRenderedPageBreak/>
        <w:t>LETTER OF YUSHA THE SON OF NUN</w:t>
      </w:r>
      <w:bookmarkEnd w:id="467"/>
    </w:p>
    <w:p w:rsidR="008B2617" w:rsidRPr="00E426F4" w:rsidRDefault="008B2617" w:rsidP="008B2617">
      <w:pPr>
        <w:pStyle w:val="libNormal"/>
        <w:rPr>
          <w:sz w:val="26"/>
          <w:szCs w:val="26"/>
        </w:rPr>
      </w:pPr>
      <w:r w:rsidRPr="00E426F4">
        <w:rPr>
          <w:sz w:val="26"/>
          <w:szCs w:val="26"/>
        </w:rPr>
        <w:t>Through a valid chain of authority, Imam al-Rida(a.s.) is reported to have related the following story:</w:t>
      </w:r>
    </w:p>
    <w:p w:rsidR="008B2617" w:rsidRPr="00E426F4" w:rsidRDefault="008B2617" w:rsidP="008B2617">
      <w:pPr>
        <w:pStyle w:val="libNormal"/>
        <w:rPr>
          <w:sz w:val="26"/>
          <w:szCs w:val="26"/>
        </w:rPr>
      </w:pPr>
      <w:r w:rsidRPr="00E426F4">
        <w:rPr>
          <w:sz w:val="26"/>
          <w:szCs w:val="26"/>
        </w:rPr>
        <w:t>A man found a sheet of paper with an inscription and brought it to the Holy Prophet (s.a.w.a.) who, once he read it, called out at people to gather for a congregational prayer. As everybody came, the Holy Prophet (s.a.w.a.) ascended the minbar (i.e. a pulpit in the mosque) and said: This is the scripture of Yusha’, the son of Nun (Prophet Joshua), the successor of Prophet Moses (a.s.). The inscription reads the following: In the Name of Allah; the All-beneficent, the All-merciful. Your Lord is certainly Kind and Merciful. The best of Allah’s servants are the pious, pure, and affectionate; while the most wicked of Allah’s servants are so identified that fingers can point at them. He who wishes to have his deeds measured by the fairest balance and to carry out his duties towards the graces that Almighty Allah has bestowed upon him, must say the following litany every day:</w:t>
      </w:r>
    </w:p>
    <w:p w:rsidR="008B2617" w:rsidRDefault="008B2617" w:rsidP="006A7C26">
      <w:pPr>
        <w:pStyle w:val="libAr"/>
      </w:pPr>
      <w:r>
        <w:rPr>
          <w:rFonts w:hint="eastAsia"/>
          <w:rtl/>
        </w:rPr>
        <w:t>بِسْمِ</w:t>
      </w:r>
      <w:r>
        <w:rPr>
          <w:rtl/>
        </w:rPr>
        <w:t xml:space="preserve"> اللّٰهِ الرَّحْمنِ الرَّحيمِ سُبْحانَ اللّٰهِ كَما يَنْبَغى لِلَّهِ وَالْحَمْدُ لِلَّهِ كَما يَنْبَغى لِلَّهِ وَ لا اِلهَ اِلا اللّٰهُ كَما يَنْبَغى لِلَّهِ وَ لا حَوْلَ وَلاقُوَّةَ اِلاّ بِاللّهِ وَ صَلَّى اللّٰهُ عَلى مُحَمَّدٍ وَ اَهْلِ بَيْتِهِ </w:t>
      </w:r>
      <w:r>
        <w:rPr>
          <w:rFonts w:hint="eastAsia"/>
          <w:rtl/>
        </w:rPr>
        <w:t>النَّبِىِّ</w:t>
      </w:r>
      <w:r>
        <w:rPr>
          <w:rtl/>
        </w:rPr>
        <w:t xml:space="preserve"> الا</w:t>
      </w:r>
      <w:r w:rsidR="00A77E87">
        <w:rPr>
          <w:rtl/>
        </w:rPr>
        <w:t>ُ</w:t>
      </w:r>
      <w:r>
        <w:rPr>
          <w:rtl/>
        </w:rPr>
        <w:t>مِّىِّ وَ عَلَى جَميعِ الْمُرْسَلينَ وَالنَّبِيّينَ حَتّى يَرْضَى اللّٰهُ</w:t>
      </w:r>
      <w:r>
        <w:t xml:space="preserve"> .</w:t>
      </w:r>
    </w:p>
    <w:p w:rsidR="008B2617" w:rsidRPr="00E426F4" w:rsidRDefault="008B2617" w:rsidP="008B2617">
      <w:pPr>
        <w:pStyle w:val="libNormal"/>
        <w:rPr>
          <w:sz w:val="26"/>
          <w:szCs w:val="26"/>
        </w:rPr>
      </w:pPr>
      <w:r w:rsidRPr="00E426F4">
        <w:rPr>
          <w:sz w:val="26"/>
          <w:szCs w:val="26"/>
        </w:rPr>
        <w:t>In the book of al-Balad al-Amin, the Holy Prophet (s.a.w.a.) is quoted to have said: He who repeats the following statement ten times every day, will be released from his sins as if he is on the day when his mother gave birth to him, and Almighty Allah will fend off from him seventy categories of tribulation, including lunacy, mycobacterium, leprosy, and paralysis, and Almighty Allah will appoint seventy angels to pray Him to forgive that person:</w:t>
      </w:r>
    </w:p>
    <w:p w:rsidR="008B2617" w:rsidRDefault="008B2617" w:rsidP="006A7C26">
      <w:pPr>
        <w:pStyle w:val="libAr"/>
      </w:pPr>
      <w:r>
        <w:rPr>
          <w:rFonts w:hint="eastAsia"/>
          <w:rtl/>
        </w:rPr>
        <w:t>بسم</w:t>
      </w:r>
      <w:r>
        <w:rPr>
          <w:rtl/>
        </w:rPr>
        <w:t xml:space="preserve"> اللّه الرّحمن الرّحيم لا حول‏ و لا قوّة الاّ باللّه العلى العظيم</w:t>
      </w:r>
    </w:p>
    <w:p w:rsidR="008B2617" w:rsidRPr="00E426F4" w:rsidRDefault="008B2617" w:rsidP="008B2617">
      <w:pPr>
        <w:pStyle w:val="libNormal"/>
        <w:rPr>
          <w:sz w:val="26"/>
          <w:szCs w:val="26"/>
        </w:rPr>
      </w:pPr>
      <w:r w:rsidRPr="00E426F4">
        <w:rPr>
          <w:sz w:val="26"/>
          <w:szCs w:val="26"/>
        </w:rPr>
        <w:t>Imam al-Sadiq(a.s.) is reported to have said: He who repeats the following litany one hundred times every day, will not be afflicted by poverty:</w:t>
      </w:r>
    </w:p>
    <w:p w:rsidR="008B2617" w:rsidRDefault="008B2617" w:rsidP="006A7C26">
      <w:pPr>
        <w:pStyle w:val="libAr"/>
      </w:pPr>
      <w:r>
        <w:rPr>
          <w:rFonts w:hint="eastAsia"/>
          <w:rtl/>
        </w:rPr>
        <w:t>لا</w:t>
      </w:r>
      <w:r>
        <w:rPr>
          <w:rtl/>
        </w:rPr>
        <w:t xml:space="preserve"> حول و لا قوّة الاّ باللّه العلىّ العظيم</w:t>
      </w:r>
    </w:p>
    <w:p w:rsidR="008B2617" w:rsidRPr="00E426F4" w:rsidRDefault="008B2617" w:rsidP="008B2617">
      <w:pPr>
        <w:pStyle w:val="libNormal"/>
        <w:rPr>
          <w:sz w:val="26"/>
          <w:szCs w:val="26"/>
        </w:rPr>
      </w:pPr>
      <w:r w:rsidRPr="00E426F4">
        <w:rPr>
          <w:sz w:val="26"/>
          <w:szCs w:val="26"/>
        </w:rPr>
        <w:t>Whoever repeats the following statements one hundred times every day, Almighty Allah will prohibit Hellfire to consume his body:</w:t>
      </w:r>
    </w:p>
    <w:p w:rsidR="008B2617" w:rsidRDefault="008B2617" w:rsidP="006A7C26">
      <w:pPr>
        <w:pStyle w:val="libAr"/>
      </w:pPr>
      <w:r>
        <w:rPr>
          <w:rFonts w:hint="eastAsia"/>
          <w:rtl/>
        </w:rPr>
        <w:t>سبحان</w:t>
      </w:r>
      <w:r>
        <w:rPr>
          <w:rtl/>
        </w:rPr>
        <w:t xml:space="preserve"> اللّه و الحمد للّه و لا اله الاّ اللّه و اللّه اكبر</w:t>
      </w:r>
    </w:p>
    <w:p w:rsidR="008B2617" w:rsidRPr="00E426F4" w:rsidRDefault="008B2617" w:rsidP="007A1468">
      <w:pPr>
        <w:pStyle w:val="libNormal"/>
      </w:pPr>
      <w:r w:rsidRPr="00E426F4">
        <w:rPr>
          <w:sz w:val="26"/>
          <w:szCs w:val="26"/>
        </w:rPr>
        <w:br w:type="page"/>
      </w:r>
    </w:p>
    <w:p w:rsidR="008B2617" w:rsidRDefault="008B2617" w:rsidP="006A7C26">
      <w:pPr>
        <w:pStyle w:val="libAr"/>
      </w:pPr>
      <w:r>
        <w:lastRenderedPageBreak/>
        <w:t>MERITS OF RECITING THE DUA (</w:t>
      </w:r>
      <w:r>
        <w:rPr>
          <w:rtl/>
        </w:rPr>
        <w:t>اعددت لکل هول</w:t>
      </w:r>
      <w:r>
        <w:t>)</w:t>
      </w:r>
    </w:p>
    <w:p w:rsidR="008B2617" w:rsidRPr="00E426F4" w:rsidRDefault="008B2617" w:rsidP="008B2617">
      <w:pPr>
        <w:pStyle w:val="libNormal"/>
        <w:rPr>
          <w:sz w:val="26"/>
          <w:szCs w:val="26"/>
        </w:rPr>
      </w:pPr>
      <w:r w:rsidRPr="00E426F4">
        <w:rPr>
          <w:sz w:val="26"/>
          <w:szCs w:val="26"/>
        </w:rPr>
        <w:t>In the book of al-Balad al-Amin, the Holy Prophet (s.a.w.a.) is reported to have said: He who says these words ten times every day, Almighty Allah will forgive four thousand of his grand sins, will save him from the death agonies, the grave pressure, and one hundred of the horrors on the Resurrection Day, will also save him from the evil of Iblis (i.e. Satan) and his troops, will help him settle his debts, and will relieve him from his distress, grief, and anguishes:</w:t>
      </w:r>
    </w:p>
    <w:p w:rsidR="008B2617" w:rsidRDefault="008B2617" w:rsidP="006A7C26">
      <w:pPr>
        <w:pStyle w:val="libAr"/>
      </w:pPr>
      <w:r>
        <w:rPr>
          <w:rFonts w:hint="eastAsia"/>
          <w:rtl/>
        </w:rPr>
        <w:t>اَعْدَدْتُ</w:t>
      </w:r>
      <w:r>
        <w:rPr>
          <w:rtl/>
        </w:rPr>
        <w:t xml:space="preserve"> لِكُلِّ هَوْلٍ لا اِلهَ اِلا اللّٰهُ وَ لِكُلِّ هَمٍّ وَ غَمٍّ ما شاءَاللّٰهُ وَ لِكُلِّ نِعْمَةٍ الْحَمْدُ لِلَّهِ وَ لِكُلِّ رَخآءٍ اَلشُّكْرُ لِلَّهِ وَ لِكُلِّ اُعْجُوبَةٍ سُبْحانَ الِلَّهِ وَ لِكُلِّ ذَنْبٍ اَسْتَغْفِرُاللّٰهَ وَ لِكُلِّ مُ</w:t>
      </w:r>
      <w:r>
        <w:rPr>
          <w:rFonts w:hint="eastAsia"/>
          <w:rtl/>
        </w:rPr>
        <w:t>صيبَةٍ</w:t>
      </w:r>
      <w:r>
        <w:rPr>
          <w:rtl/>
        </w:rPr>
        <w:t xml:space="preserve"> اِنّا لِلّهِ وَ اِنّا اِلَيْهِ راجِعُونَ وَ لِكُلِّ ضيقٍ حَسْبِىَ اللّٰهُ وَ لِكُلِّ قَضآءٍ وَ قَدَرٍ تَوَكَّلْتُ عَلَى اللّٰهِ وَ لِكُلِّ عَدُوٍّ اِعْتَصَمْتُ بِاللّٰهِ وَ لِكُلِّ طاعَةٍ وَ مَعْصِيَةٍ لا حَوْلَ وَ لا قُوَّةَ اِلاّ بِاللّٰهِ الْعَلِ</w:t>
      </w:r>
      <w:r>
        <w:rPr>
          <w:rFonts w:hint="eastAsia"/>
          <w:rtl/>
        </w:rPr>
        <w:t>ىِّ</w:t>
      </w:r>
      <w:r>
        <w:rPr>
          <w:rtl/>
        </w:rPr>
        <w:t xml:space="preserve"> الْعَظيمِ</w:t>
      </w:r>
      <w:r>
        <w:t xml:space="preserve"> .</w:t>
      </w:r>
    </w:p>
    <w:p w:rsidR="008B2617" w:rsidRPr="00E426F4" w:rsidRDefault="008B2617" w:rsidP="008B2617">
      <w:pPr>
        <w:pStyle w:val="libNormal"/>
        <w:rPr>
          <w:sz w:val="26"/>
          <w:szCs w:val="26"/>
        </w:rPr>
      </w:pPr>
      <w:r w:rsidRPr="00E426F4">
        <w:rPr>
          <w:sz w:val="26"/>
          <w:szCs w:val="26"/>
        </w:rPr>
        <w:t>Al-Kulayni, Ibn Baabwayh, and al-Barqi, may Allah’s mercy be upon them, have reported through valid chains of authority that Imam al-Sadiq(a.s.) said: He who repeats the following statement ten times every day, Almighty Allah will record for him forty-five thousand rewards, erase forty-five thousand of his sins, raise him forty-five thousand ranks towards Paradise, his saying will be shelter against Satan and despotic rulers, and no grand sin will surround him.</w:t>
      </w:r>
    </w:p>
    <w:p w:rsidR="008B2617" w:rsidRPr="00E426F4" w:rsidRDefault="008B2617" w:rsidP="008B2617">
      <w:pPr>
        <w:pStyle w:val="libNormal"/>
        <w:rPr>
          <w:sz w:val="26"/>
          <w:szCs w:val="26"/>
        </w:rPr>
      </w:pPr>
      <w:r w:rsidRPr="00E426F4">
        <w:rPr>
          <w:sz w:val="26"/>
          <w:szCs w:val="26"/>
        </w:rPr>
        <w:t>According to another narration, …he will be granted the reward of one who has recited the entire Qur’an twelve times and Almighty Allah will build a house in Paradise for him.</w:t>
      </w:r>
    </w:p>
    <w:p w:rsidR="008B2617" w:rsidRPr="00E426F4" w:rsidRDefault="008B2617" w:rsidP="008B2617">
      <w:pPr>
        <w:pStyle w:val="libNormal"/>
        <w:rPr>
          <w:sz w:val="26"/>
          <w:szCs w:val="26"/>
        </w:rPr>
      </w:pPr>
      <w:r w:rsidRPr="00E426F4">
        <w:rPr>
          <w:sz w:val="26"/>
          <w:szCs w:val="26"/>
        </w:rPr>
        <w:t>In the narration of Ibn Baabwayh, it is not mentioned that the statement must be repeated ten times:</w:t>
      </w:r>
    </w:p>
    <w:p w:rsidR="008B2617" w:rsidRDefault="008B2617" w:rsidP="006A7C26">
      <w:pPr>
        <w:pStyle w:val="libAr"/>
      </w:pPr>
      <w:r>
        <w:rPr>
          <w:rFonts w:hint="eastAsia"/>
          <w:rtl/>
        </w:rPr>
        <w:t>اَشْهَدُ</w:t>
      </w:r>
      <w:r>
        <w:rPr>
          <w:rtl/>
        </w:rPr>
        <w:t xml:space="preserve"> اَنْ لا اِلهَ اِلا اللّٰهُ وَحْدَهُ لاشَريكَ لَهُ اِلهاً واحِداً اَحَداً صَمَداً لَمْ يَتَّخِذْ صاحِبَةً وَ لا وَلَداً</w:t>
      </w:r>
    </w:p>
    <w:p w:rsidR="008B2617" w:rsidRPr="00E426F4" w:rsidRDefault="008B2617" w:rsidP="008B2617">
      <w:pPr>
        <w:pStyle w:val="libNormal"/>
        <w:rPr>
          <w:sz w:val="26"/>
          <w:szCs w:val="26"/>
        </w:rPr>
      </w:pPr>
      <w:r w:rsidRPr="00E426F4">
        <w:rPr>
          <w:sz w:val="26"/>
          <w:szCs w:val="26"/>
        </w:rPr>
        <w:t>In the book of Thawab al-A’mal, al-Mahasin, and al-Kafi, Imam al-Sadiq(a.s.) is reported to have quoted the Holy Prophet (s.a.w.a.) as saying: He who repeats the following saying fifteen times every day, Almighty Allah will receive him with His Face and will not turn His Face away from him before he enters Paradise:</w:t>
      </w:r>
    </w:p>
    <w:p w:rsidR="008B2617" w:rsidRDefault="008B2617" w:rsidP="006A7C26">
      <w:pPr>
        <w:pStyle w:val="libAr"/>
      </w:pPr>
      <w:r>
        <w:rPr>
          <w:rFonts w:hint="eastAsia"/>
          <w:rtl/>
        </w:rPr>
        <w:t>لا</w:t>
      </w:r>
      <w:r>
        <w:rPr>
          <w:rtl/>
        </w:rPr>
        <w:t xml:space="preserve"> اِلهَ اِلا اللّٰهُ حَقّاً حَقّاً لا اِلهَ اِلا اللّٰهُ ايماناً وَ تَصْديقاً لا اِلهَ اِلا اللّٰهُ عُبُودِيَّةً وَرِقّاً</w:t>
      </w:r>
    </w:p>
    <w:p w:rsidR="008B2617" w:rsidRPr="00E426F4" w:rsidRDefault="008B2617" w:rsidP="008B2617">
      <w:pPr>
        <w:pStyle w:val="libNormal"/>
        <w:rPr>
          <w:sz w:val="26"/>
          <w:szCs w:val="26"/>
        </w:rPr>
      </w:pPr>
      <w:r w:rsidRPr="00E426F4">
        <w:rPr>
          <w:sz w:val="26"/>
          <w:szCs w:val="26"/>
        </w:rPr>
        <w:t>In the book of al-Mahasin, the following is reported from the Holy Prophet (s.a.w.a.):</w:t>
      </w:r>
    </w:p>
    <w:p w:rsidR="008B2617" w:rsidRPr="00E426F4" w:rsidRDefault="008B2617" w:rsidP="008B2617">
      <w:pPr>
        <w:pStyle w:val="libNormal"/>
        <w:rPr>
          <w:sz w:val="26"/>
          <w:szCs w:val="26"/>
        </w:rPr>
      </w:pPr>
      <w:r w:rsidRPr="00E426F4">
        <w:rPr>
          <w:sz w:val="26"/>
          <w:szCs w:val="26"/>
        </w:rPr>
        <w:t>To glorify Almighty Allah one hundred times every day is better than offering one hundred camels as presents to the Holy House of Allah:</w:t>
      </w:r>
    </w:p>
    <w:p w:rsidR="008B2617" w:rsidRDefault="008B2617" w:rsidP="006A7C26">
      <w:pPr>
        <w:pStyle w:val="libAr"/>
      </w:pPr>
      <w:r>
        <w:rPr>
          <w:rFonts w:hint="eastAsia"/>
          <w:rtl/>
        </w:rPr>
        <w:t>سبحان</w:t>
      </w:r>
      <w:r>
        <w:rPr>
          <w:rtl/>
        </w:rPr>
        <w:t xml:space="preserve"> اللّه</w:t>
      </w:r>
    </w:p>
    <w:p w:rsidR="008B2617" w:rsidRPr="00E426F4" w:rsidRDefault="008B2617" w:rsidP="008B2617">
      <w:pPr>
        <w:pStyle w:val="libNormal"/>
        <w:rPr>
          <w:sz w:val="26"/>
          <w:szCs w:val="26"/>
        </w:rPr>
      </w:pPr>
      <w:r w:rsidRPr="00E426F4">
        <w:rPr>
          <w:sz w:val="26"/>
          <w:szCs w:val="26"/>
        </w:rPr>
        <w:lastRenderedPageBreak/>
        <w:t>To praise Almighty Allah one hundred times every day is better than manumitting one hundred slaves:</w:t>
      </w:r>
    </w:p>
    <w:p w:rsidR="008B2617" w:rsidRDefault="008B2617" w:rsidP="006A7C26">
      <w:pPr>
        <w:pStyle w:val="libAr"/>
      </w:pPr>
      <w:r>
        <w:rPr>
          <w:rFonts w:hint="eastAsia"/>
          <w:rtl/>
        </w:rPr>
        <w:t>الحمد</w:t>
      </w:r>
      <w:r>
        <w:rPr>
          <w:rtl/>
        </w:rPr>
        <w:t xml:space="preserve"> للّه</w:t>
      </w:r>
    </w:p>
    <w:p w:rsidR="008B2617" w:rsidRPr="00E426F4" w:rsidRDefault="008B2617" w:rsidP="008B2617">
      <w:pPr>
        <w:pStyle w:val="libNormal"/>
        <w:rPr>
          <w:sz w:val="26"/>
          <w:szCs w:val="26"/>
        </w:rPr>
      </w:pPr>
      <w:r w:rsidRPr="00E426F4">
        <w:rPr>
          <w:sz w:val="26"/>
          <w:szCs w:val="26"/>
        </w:rPr>
        <w:t>To profess Almighty Allah being the Greatest (i.e. too great to be described) one hundred times every day is better than offering hundred horses, along with their saddles and reins, in the way of Allah (i.e. in holy wars):</w:t>
      </w:r>
    </w:p>
    <w:p w:rsidR="008B2617" w:rsidRDefault="008B2617" w:rsidP="006A7C26">
      <w:pPr>
        <w:pStyle w:val="libAr"/>
      </w:pPr>
      <w:r>
        <w:rPr>
          <w:rFonts w:hint="eastAsia"/>
          <w:rtl/>
        </w:rPr>
        <w:t>اللّه</w:t>
      </w:r>
      <w:r>
        <w:rPr>
          <w:rtl/>
        </w:rPr>
        <w:t xml:space="preserve"> اكبر</w:t>
      </w:r>
    </w:p>
    <w:p w:rsidR="008B2617" w:rsidRPr="00E426F4" w:rsidRDefault="008B2617" w:rsidP="008B2617">
      <w:pPr>
        <w:pStyle w:val="libNormal"/>
        <w:rPr>
          <w:sz w:val="26"/>
          <w:szCs w:val="26"/>
        </w:rPr>
      </w:pPr>
      <w:r w:rsidRPr="00E426F4">
        <w:rPr>
          <w:sz w:val="26"/>
          <w:szCs w:val="26"/>
        </w:rPr>
        <w:t>To profess Almighty Allah being the one and only god one hundred times every day is better than the deeds of all peoples, except those who repeat it more than one hundred times:</w:t>
      </w:r>
    </w:p>
    <w:p w:rsidR="008B2617" w:rsidRDefault="008B2617" w:rsidP="006A7C26">
      <w:pPr>
        <w:pStyle w:val="libAr"/>
      </w:pPr>
      <w:r>
        <w:rPr>
          <w:rFonts w:hint="eastAsia"/>
          <w:rtl/>
        </w:rPr>
        <w:t>لا</w:t>
      </w:r>
      <w:r>
        <w:rPr>
          <w:rtl/>
        </w:rPr>
        <w:t xml:space="preserve"> اله الاّ اللّه</w:t>
      </w:r>
    </w:p>
    <w:p w:rsidR="008B2617" w:rsidRPr="00E426F4" w:rsidRDefault="008B2617" w:rsidP="008B2617">
      <w:pPr>
        <w:pStyle w:val="libNormal"/>
        <w:rPr>
          <w:sz w:val="26"/>
          <w:szCs w:val="26"/>
        </w:rPr>
      </w:pPr>
      <w:r w:rsidRPr="00E426F4">
        <w:rPr>
          <w:sz w:val="26"/>
          <w:szCs w:val="26"/>
        </w:rPr>
        <w:t>Al-Qutb al-Rawandi has related the following story:</w:t>
      </w:r>
    </w:p>
    <w:p w:rsidR="008B2617" w:rsidRPr="00E426F4" w:rsidRDefault="008B2617" w:rsidP="008B2617">
      <w:pPr>
        <w:pStyle w:val="libNormal"/>
        <w:rPr>
          <w:sz w:val="26"/>
          <w:szCs w:val="26"/>
        </w:rPr>
      </w:pPr>
      <w:r w:rsidRPr="00E426F4">
        <w:rPr>
          <w:sz w:val="26"/>
          <w:szCs w:val="26"/>
        </w:rPr>
        <w:t>A worshipper from the children of Israel (i.e. Israelites) asked Allah the Almighty and Majestic, saying, “O Lord! What is my status with You? If it is praiseworthy, then I will try to add up to my good deeds; but if it is blameworthy, I will repent to You before I die.”</w:t>
      </w:r>
    </w:p>
    <w:p w:rsidR="008B2617" w:rsidRPr="00E426F4" w:rsidRDefault="008B2617" w:rsidP="008B2617">
      <w:pPr>
        <w:pStyle w:val="libNormal"/>
        <w:rPr>
          <w:sz w:val="26"/>
          <w:szCs w:val="26"/>
        </w:rPr>
      </w:pPr>
      <w:r w:rsidRPr="00E426F4">
        <w:rPr>
          <w:sz w:val="26"/>
          <w:szCs w:val="26"/>
        </w:rPr>
        <w:t>Replying to his question, Almighty Allah sent to him one of His angels to tell him that he has no good point with Allah.</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O Lord!” asked the man, “Where are then all my deeds?”</w:t>
      </w:r>
    </w:p>
    <w:p w:rsidR="008B2617" w:rsidRPr="00E426F4" w:rsidRDefault="008B2617" w:rsidP="008B2617">
      <w:pPr>
        <w:pStyle w:val="libNormal"/>
        <w:rPr>
          <w:sz w:val="26"/>
          <w:szCs w:val="26"/>
        </w:rPr>
      </w:pPr>
      <w:r w:rsidRPr="00E426F4">
        <w:rPr>
          <w:sz w:val="26"/>
          <w:szCs w:val="26"/>
        </w:rPr>
        <w:t>The Lord answered, “Whenever you did a good deed, you told people about it so that they would consider you virtuous and mention you reputably. Therefore, no reward will be given for your deeds except the reward that you have accepted for yourself.”</w:t>
      </w:r>
    </w:p>
    <w:p w:rsidR="008B2617" w:rsidRPr="00E426F4" w:rsidRDefault="008B2617" w:rsidP="008B2617">
      <w:pPr>
        <w:pStyle w:val="libNormal"/>
        <w:rPr>
          <w:sz w:val="26"/>
          <w:szCs w:val="26"/>
        </w:rPr>
      </w:pPr>
      <w:r w:rsidRPr="00E426F4">
        <w:rPr>
          <w:sz w:val="26"/>
          <w:szCs w:val="26"/>
        </w:rPr>
        <w:t>This fact disturbed and aggrieved the man extremely; therefore, Almighty Allah sent the same angel to convey the following message to him: “Allah, the Blessed and Exalted, says to you that you must purchase yourself from Him with alms that you must give every day for each one of your veins.”</w:t>
      </w:r>
    </w:p>
    <w:p w:rsidR="008B2617" w:rsidRPr="00E426F4" w:rsidRDefault="008B2617" w:rsidP="008B2617">
      <w:pPr>
        <w:pStyle w:val="libNormal"/>
        <w:rPr>
          <w:sz w:val="26"/>
          <w:szCs w:val="26"/>
        </w:rPr>
      </w:pPr>
      <w:r w:rsidRPr="00E426F4">
        <w:rPr>
          <w:sz w:val="26"/>
          <w:szCs w:val="26"/>
        </w:rPr>
        <w:t>The man asked, “O Lord! Is there any creature able to do that?”</w:t>
      </w:r>
    </w:p>
    <w:p w:rsidR="008B2617" w:rsidRPr="00E426F4" w:rsidRDefault="008B2617" w:rsidP="008B2617">
      <w:pPr>
        <w:pStyle w:val="libNormal"/>
        <w:rPr>
          <w:sz w:val="26"/>
          <w:szCs w:val="26"/>
        </w:rPr>
      </w:pPr>
      <w:r w:rsidRPr="00E426F4">
        <w:rPr>
          <w:sz w:val="26"/>
          <w:szCs w:val="26"/>
        </w:rPr>
        <w:t>The Almighty instructed, “You may repeat the following statement three hundred and sixty times, the number of your veins, every day:</w:t>
      </w:r>
    </w:p>
    <w:p w:rsidR="008B2617" w:rsidRDefault="008B2617" w:rsidP="006A7C26">
      <w:pPr>
        <w:pStyle w:val="libAr"/>
      </w:pPr>
      <w:r>
        <w:rPr>
          <w:rFonts w:hint="eastAsia"/>
          <w:rtl/>
        </w:rPr>
        <w:t>سُبْحانَ</w:t>
      </w:r>
      <w:r>
        <w:rPr>
          <w:rtl/>
        </w:rPr>
        <w:t xml:space="preserve"> اللّٰهِ وَالْحَمْدُلِلَّهِ وَلا اِلهَ اِلا اللّٰهُ وَاللّٰهُ اَكْبَرُ وَلا حَوْلَ وَلاقُوَّةَ اِلاّ بِاللّٰهِ</w:t>
      </w:r>
    </w:p>
    <w:p w:rsidR="008B2617" w:rsidRPr="00E426F4" w:rsidRDefault="008B2617" w:rsidP="008B2617">
      <w:pPr>
        <w:pStyle w:val="libNormal"/>
        <w:rPr>
          <w:sz w:val="26"/>
          <w:szCs w:val="26"/>
        </w:rPr>
      </w:pPr>
      <w:r w:rsidRPr="00E426F4">
        <w:rPr>
          <w:sz w:val="26"/>
          <w:szCs w:val="26"/>
        </w:rPr>
        <w:t>The man said, “O Lord! Please, give me more.”</w:t>
      </w:r>
    </w:p>
    <w:p w:rsidR="008B2617" w:rsidRPr="00E426F4" w:rsidRDefault="008B2617" w:rsidP="008B2617">
      <w:pPr>
        <w:pStyle w:val="libNormal"/>
        <w:rPr>
          <w:sz w:val="26"/>
          <w:szCs w:val="26"/>
        </w:rPr>
      </w:pPr>
      <w:r w:rsidRPr="00E426F4">
        <w:rPr>
          <w:sz w:val="26"/>
          <w:szCs w:val="26"/>
        </w:rPr>
        <w:t>The Almighty said, “If you add to the number, I will add to you.”</w:t>
      </w:r>
    </w:p>
    <w:p w:rsidR="008B2617" w:rsidRPr="00E426F4" w:rsidRDefault="008B2617" w:rsidP="008B2617">
      <w:pPr>
        <w:pStyle w:val="libNormal"/>
        <w:rPr>
          <w:sz w:val="26"/>
          <w:szCs w:val="26"/>
        </w:rPr>
      </w:pPr>
      <w:r w:rsidRPr="00E426F4">
        <w:rPr>
          <w:sz w:val="26"/>
          <w:szCs w:val="26"/>
        </w:rPr>
        <w:t>Al-Kulayni has reported through a valid chain of authority that Imam al-Sadiq(a.s.) said: The Holy Prophet (s.a.w.a.) used to repeat the following doxology three hundred and sixty times, the number of the veins, each day:</w:t>
      </w:r>
    </w:p>
    <w:p w:rsidR="008B2617" w:rsidRDefault="008B2617" w:rsidP="006A7C26">
      <w:pPr>
        <w:pStyle w:val="libAr"/>
      </w:pPr>
      <w:r>
        <w:rPr>
          <w:rFonts w:hint="eastAsia"/>
          <w:rtl/>
        </w:rPr>
        <w:t>اَلْحَمْدُ</w:t>
      </w:r>
      <w:r>
        <w:rPr>
          <w:rtl/>
        </w:rPr>
        <w:t xml:space="preserve"> لِلَّهِ رَبِّ الْعالَمينَ كَثيراً عَلى كُلِّ حالٍ</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68" w:name="_Toc433538175"/>
      <w:r>
        <w:lastRenderedPageBreak/>
        <w:t>DUA FOR SEEKING FORGIVENESS WHICH LEADS TO MORE KNOWLEDGE &amp; MORE FORTUNE</w:t>
      </w:r>
      <w:bookmarkEnd w:id="468"/>
    </w:p>
    <w:p w:rsidR="008B2617" w:rsidRPr="00E426F4" w:rsidRDefault="008B2617" w:rsidP="008B2617">
      <w:pPr>
        <w:pStyle w:val="libNormal"/>
        <w:rPr>
          <w:sz w:val="26"/>
          <w:szCs w:val="26"/>
        </w:rPr>
      </w:pPr>
      <w:r w:rsidRPr="00E426F4">
        <w:rPr>
          <w:sz w:val="26"/>
          <w:szCs w:val="26"/>
        </w:rPr>
        <w:t>Another tradition reported from Imam al-Sadiq(a.s.) holds: He who says the following imploration for Almighty Allah’s forgiveness four hundred times each day for two successive months, will be granted much knowledge or much fortune:</w:t>
      </w:r>
    </w:p>
    <w:p w:rsidR="008B2617" w:rsidRDefault="008B2617" w:rsidP="006A7C26">
      <w:pPr>
        <w:pStyle w:val="libAr"/>
      </w:pPr>
      <w:r>
        <w:rPr>
          <w:rFonts w:hint="eastAsia"/>
          <w:rtl/>
        </w:rPr>
        <w:t>اَسْتَغْفِرُاللّٰهَ</w:t>
      </w:r>
      <w:r>
        <w:rPr>
          <w:rtl/>
        </w:rPr>
        <w:t xml:space="preserve"> الَّذى لا اِلهَ اِلاّ هُوَ الْحَىُّ الْقَيُّومُ الرَّحْمنُ الرَّحيمُ بَديعُ السَّمواتِ وَالا</w:t>
      </w:r>
      <w:r w:rsidR="00A77E87">
        <w:rPr>
          <w:rtl/>
        </w:rPr>
        <w:t>َ</w:t>
      </w:r>
      <w:r>
        <w:rPr>
          <w:rtl/>
        </w:rPr>
        <w:t>رْضِ مِنْ جَميعِ ظُلْمى وَ جُرْمى وَ اِسْرافى عَلى نَفْسى وَ اَتُوبُ اِلَيْهِ</w:t>
      </w:r>
    </w:p>
    <w:p w:rsidR="008B2617" w:rsidRPr="00E426F4" w:rsidRDefault="008B2617" w:rsidP="008B2617">
      <w:pPr>
        <w:pStyle w:val="libNormal"/>
        <w:rPr>
          <w:sz w:val="26"/>
          <w:szCs w:val="26"/>
        </w:rPr>
      </w:pPr>
      <w:r w:rsidRPr="00E426F4">
        <w:rPr>
          <w:sz w:val="26"/>
          <w:szCs w:val="26"/>
        </w:rPr>
        <w:t>Al-Tusi and other scholars have stated that it is a highly recommended tradition to say the following supplicatory prayer every day:</w:t>
      </w:r>
    </w:p>
    <w:p w:rsidR="008B2617" w:rsidRDefault="008B2617" w:rsidP="006A7C26">
      <w:pPr>
        <w:pStyle w:val="libAr"/>
      </w:pPr>
      <w:r>
        <w:rPr>
          <w:rFonts w:hint="eastAsia"/>
          <w:rtl/>
        </w:rPr>
        <w:t>اَللّهُمَّ</w:t>
      </w:r>
      <w:r>
        <w:rPr>
          <w:rtl/>
        </w:rPr>
        <w:t xml:space="preserve"> اِنّى اَسْئَلُكَ بِنُورِ وَجْهِكَ الْمُشْرِقِ الْحَىِّ الْباقىِ الْكَريمِ وَ اَسْئَلُكَ بِنُورِ وَجْهِكَ الْقُدُّوسِ الَّذى اَشْرَقَتْ بِهِ السَّمواتُ وَانْكَشَفَتْ بِهِ الظُّلُماتُ وَ صَلُحَ عَلَيْهِ اَمْرُ الا</w:t>
      </w:r>
      <w:r w:rsidR="00A77E87">
        <w:rPr>
          <w:rtl/>
        </w:rPr>
        <w:t>َ</w:t>
      </w:r>
      <w:r>
        <w:rPr>
          <w:rtl/>
        </w:rPr>
        <w:t>وَّلينَ وَالاْ خِرينَ اَنْ تُصَل</w:t>
      </w:r>
      <w:r>
        <w:rPr>
          <w:rFonts w:hint="eastAsia"/>
          <w:rtl/>
        </w:rPr>
        <w:t>ِّىَ</w:t>
      </w:r>
      <w:r>
        <w:rPr>
          <w:rtl/>
        </w:rPr>
        <w:t xml:space="preserve"> عَلى مُحَمَّدٍ وَ آلِهِ وَ اَنْ تُصْلِحَ لى شَاْنى كُلَّهُ</w:t>
      </w:r>
    </w:p>
    <w:p w:rsidR="008B2617" w:rsidRPr="00E426F4" w:rsidRDefault="008B2617" w:rsidP="008B2617">
      <w:pPr>
        <w:pStyle w:val="libNormal"/>
        <w:rPr>
          <w:sz w:val="26"/>
          <w:szCs w:val="26"/>
        </w:rPr>
      </w:pPr>
      <w:r w:rsidRPr="00E426F4">
        <w:rPr>
          <w:sz w:val="26"/>
          <w:szCs w:val="26"/>
        </w:rPr>
        <w:t>Al-Kaf’ami has reported Imam al-Baqir (a.s.) as saying: He who says the following supplication every day, Almighty Allah will suffice him from the troubles of his two abodes (i.e. the worldly life and the Next Life):</w:t>
      </w:r>
    </w:p>
    <w:p w:rsidR="008B2617" w:rsidRDefault="008B2617" w:rsidP="006A7C26">
      <w:pPr>
        <w:pStyle w:val="libAr"/>
      </w:pPr>
      <w:r>
        <w:rPr>
          <w:rFonts w:hint="eastAsia"/>
          <w:rtl/>
        </w:rPr>
        <w:t>بِسْمِ</w:t>
      </w:r>
      <w:r>
        <w:rPr>
          <w:rtl/>
        </w:rPr>
        <w:t xml:space="preserve"> اللّٰهِ حَسْبِىَ اللّٰهُ تَوَكَّلْتُ عَلَى اللّٰهِ اَللّهُمَّ اِنّى اَسْئَلُكَ خَيْرَ اُمُورى كُلِّها وَ اَعُوذُبِكَ مِنْ خِزْىِ الدُّنْيا وَ عَذابِ الاْخِرَةِ</w:t>
      </w:r>
    </w:p>
    <w:p w:rsidR="008B2617" w:rsidRPr="00E426F4" w:rsidRDefault="008B2617" w:rsidP="008B2617">
      <w:pPr>
        <w:pStyle w:val="libNormal"/>
        <w:rPr>
          <w:sz w:val="26"/>
          <w:szCs w:val="26"/>
        </w:rPr>
      </w:pPr>
      <w:r w:rsidRPr="00E426F4">
        <w:rPr>
          <w:sz w:val="26"/>
          <w:szCs w:val="26"/>
        </w:rPr>
        <w:t>It is also reported that whoever repeats the following litany seven times every day, Almighty Allah will suffice him from the troubles of his two abodes:</w:t>
      </w:r>
    </w:p>
    <w:p w:rsidR="008B2617" w:rsidRDefault="008B2617" w:rsidP="006A7C26">
      <w:pPr>
        <w:pStyle w:val="libAr"/>
      </w:pPr>
      <w:r>
        <w:rPr>
          <w:rFonts w:hint="eastAsia"/>
          <w:rtl/>
        </w:rPr>
        <w:t>حَسْبِىَ</w:t>
      </w:r>
      <w:r>
        <w:rPr>
          <w:rtl/>
        </w:rPr>
        <w:t xml:space="preserve"> اللّٰهُ رَبِّىَ اللّٰهُ لا اِلهَ اِلاّ هُوَ عَلَيْهِ تَوَكَّلْتُ وَ هُوَ رَبُّ الْعَرْشِ الْعَظيمِ</w:t>
      </w:r>
    </w:p>
    <w:p w:rsidR="008B2617" w:rsidRPr="00E426F4" w:rsidRDefault="008B2617" w:rsidP="008B2617">
      <w:pPr>
        <w:pStyle w:val="libNormal"/>
        <w:rPr>
          <w:sz w:val="26"/>
          <w:szCs w:val="26"/>
        </w:rPr>
      </w:pPr>
      <w:r w:rsidRPr="00E426F4">
        <w:rPr>
          <w:sz w:val="26"/>
          <w:szCs w:val="26"/>
        </w:rPr>
        <w:t>It has been also reported that whoever says the following words of glorification every day for a whole year, will not die before he sees (in dream) his place in Paradise:</w:t>
      </w:r>
    </w:p>
    <w:p w:rsidR="008B2617" w:rsidRDefault="008B2617" w:rsidP="006A7C26">
      <w:pPr>
        <w:pStyle w:val="libAr"/>
      </w:pPr>
      <w:r>
        <w:rPr>
          <w:rFonts w:hint="eastAsia"/>
          <w:rtl/>
        </w:rPr>
        <w:t>سُبْحانَ</w:t>
      </w:r>
      <w:r>
        <w:rPr>
          <w:rtl/>
        </w:rPr>
        <w:t xml:space="preserve"> الدّآئِمِ الْقآئِمِ سُبْحانَالْقآئِمِ الدّآئِمِ سُبْحانَالْواحِدِ الا</w:t>
      </w:r>
      <w:r w:rsidR="00A77E87">
        <w:rPr>
          <w:rtl/>
        </w:rPr>
        <w:t>َ</w:t>
      </w:r>
      <w:r>
        <w:rPr>
          <w:rtl/>
        </w:rPr>
        <w:t xml:space="preserve">حَدِ سُبْحانَ الْفَرْدِ الصَّمَدِ سُبْحانَ الْحَىِّ الْقَيُّومِ سُبْحانَ اللّٰهِ وَ بِحَمْدِهِ سُبْحانَ الْحَىِّ الَّذى لايَمُوتُ سُبْحانَ الْمَلِكِ الْقُدُّوسِ سُبْحانَ رَبِّ </w:t>
      </w:r>
      <w:r>
        <w:rPr>
          <w:rFonts w:hint="eastAsia"/>
          <w:rtl/>
        </w:rPr>
        <w:t>الْمَلائِكَةِ</w:t>
      </w:r>
      <w:r>
        <w:rPr>
          <w:rtl/>
        </w:rPr>
        <w:t xml:space="preserve"> وَالرُّوحِ سُبْحانَ الْعَلِىِّ الا</w:t>
      </w:r>
      <w:r w:rsidR="00A77E87">
        <w:rPr>
          <w:rtl/>
        </w:rPr>
        <w:t>َ</w:t>
      </w:r>
      <w:r>
        <w:rPr>
          <w:rtl/>
        </w:rPr>
        <w:t>عْلى سُبْحانَهُ وَ تَعالى</w:t>
      </w:r>
    </w:p>
    <w:p w:rsidR="008B2617" w:rsidRPr="00E426F4" w:rsidRDefault="008B2617" w:rsidP="007A1468">
      <w:pPr>
        <w:pStyle w:val="libNormal"/>
      </w:pPr>
      <w:r w:rsidRPr="00E426F4">
        <w:rPr>
          <w:sz w:val="26"/>
          <w:szCs w:val="26"/>
        </w:rPr>
        <w:br w:type="page"/>
      </w:r>
    </w:p>
    <w:p w:rsidR="0077155E" w:rsidRDefault="0077155E" w:rsidP="00100954">
      <w:pPr>
        <w:pStyle w:val="Heading2Center"/>
      </w:pPr>
      <w:bookmarkStart w:id="469" w:name="_Toc433538176"/>
      <w:r>
        <w:lastRenderedPageBreak/>
        <w:t>SECOND CHAPTER</w:t>
      </w:r>
      <w:r w:rsidR="00100954">
        <w:t>:</w:t>
      </w:r>
      <w:r>
        <w:t xml:space="preserve"> </w:t>
      </w:r>
      <w:r w:rsidR="00100954">
        <w:t>MUSTAHAB PRAYERS</w:t>
      </w:r>
      <w:bookmarkEnd w:id="469"/>
    </w:p>
    <w:p w:rsidR="008B2617" w:rsidRDefault="008B2617" w:rsidP="008B2617">
      <w:pPr>
        <w:pStyle w:val="Heading3Center"/>
      </w:pPr>
      <w:bookmarkStart w:id="470" w:name="_Toc433538177"/>
      <w:r>
        <w:t>The Prayer of The Bedouin (Salat Al-Rabi)</w:t>
      </w:r>
      <w:bookmarkEnd w:id="470"/>
    </w:p>
    <w:p w:rsidR="008B2617" w:rsidRPr="00E426F4" w:rsidRDefault="008B2617" w:rsidP="008B2617">
      <w:pPr>
        <w:pStyle w:val="libNormal"/>
        <w:rPr>
          <w:sz w:val="26"/>
          <w:szCs w:val="26"/>
        </w:rPr>
      </w:pPr>
      <w:r w:rsidRPr="00E426F4">
        <w:rPr>
          <w:sz w:val="26"/>
          <w:szCs w:val="26"/>
        </w:rPr>
        <w:t>This section comprises some highly recommended (but not obligatory) prayers that have not been mentioned in the book of Mafatih al-Jinan.</w:t>
      </w:r>
    </w:p>
    <w:p w:rsidR="008B2617" w:rsidRPr="00E426F4" w:rsidRDefault="008B2617" w:rsidP="008B2617">
      <w:pPr>
        <w:pStyle w:val="libNormal"/>
        <w:rPr>
          <w:sz w:val="26"/>
          <w:szCs w:val="26"/>
        </w:rPr>
      </w:pPr>
      <w:r w:rsidRPr="00E426F4">
        <w:rPr>
          <w:sz w:val="26"/>
          <w:szCs w:val="26"/>
        </w:rPr>
        <w:t>THE PRAYER OF THE BEDOUIN (SALAT AL-A’RABI)</w:t>
      </w:r>
    </w:p>
    <w:p w:rsidR="008B2617" w:rsidRPr="00E426F4" w:rsidRDefault="008B2617" w:rsidP="008B2617">
      <w:pPr>
        <w:pStyle w:val="libNormal"/>
        <w:rPr>
          <w:sz w:val="26"/>
          <w:szCs w:val="26"/>
        </w:rPr>
      </w:pPr>
      <w:r w:rsidRPr="00E426F4">
        <w:rPr>
          <w:sz w:val="26"/>
          <w:szCs w:val="26"/>
        </w:rPr>
        <w:t>In his book of Jamal al-Usbu’, Sayyid Ibn Tawus has reported the following story from Shaykh al-Tal’akbari through his own chain of authority that is connected to Zayd ibn Thabit:</w:t>
      </w:r>
    </w:p>
    <w:p w:rsidR="008B2617" w:rsidRPr="00E426F4" w:rsidRDefault="008B2617" w:rsidP="008B2617">
      <w:pPr>
        <w:pStyle w:val="libNormal"/>
        <w:rPr>
          <w:sz w:val="26"/>
          <w:szCs w:val="26"/>
        </w:rPr>
      </w:pPr>
      <w:r w:rsidRPr="00E426F4">
        <w:rPr>
          <w:sz w:val="26"/>
          <w:szCs w:val="26"/>
        </w:rPr>
        <w:t>One day, a man from the Bedouins stood up before the Holy Prophet (s.a.w.a.) and said, “May Allah accept my father and mother as ransoms for you, O Allah’s Messenger. We live in the desert away from al-Madinah and it is unfeasible for us to present ourselves every Friday before you. I therefore want you to teach me an act, which collects the rewards of performing the Friday Prayers so that, when I leave for my people, I will teach them to do it.”</w:t>
      </w:r>
    </w:p>
    <w:p w:rsidR="008B2617" w:rsidRPr="00E426F4" w:rsidRDefault="008B2617" w:rsidP="008B2617">
      <w:pPr>
        <w:pStyle w:val="libNormal"/>
        <w:rPr>
          <w:sz w:val="26"/>
          <w:szCs w:val="26"/>
        </w:rPr>
      </w:pPr>
      <w:r w:rsidRPr="00E426F4">
        <w:rPr>
          <w:sz w:val="26"/>
          <w:szCs w:val="26"/>
        </w:rPr>
        <w:t>The Holy Prophet (s.a.w.a.) said:</w:t>
      </w:r>
    </w:p>
    <w:p w:rsidR="008B2617" w:rsidRPr="00E426F4" w:rsidRDefault="008B2617" w:rsidP="008B2617">
      <w:pPr>
        <w:pStyle w:val="libNormal"/>
        <w:rPr>
          <w:sz w:val="26"/>
          <w:szCs w:val="26"/>
        </w:rPr>
      </w:pPr>
      <w:r w:rsidRPr="00E426F4">
        <w:rPr>
          <w:sz w:val="26"/>
          <w:szCs w:val="26"/>
        </w:rPr>
        <w:t>When the daylight rises up, you should offer a two-unit prayer. In the first unit, you may recite Surah al-Faatehah once and repeat Surah al-Falaq seven times. In the second unit, you may recite Surah al-Faatehah once and repeat Surah al-Nas seven times. When you accomplish the prayer (by saying the Taslim statement), you may recite Ayah al-Kursi seven times. After that, you should stand up to offer eight units of prayer with two Taslim statements. After every couple of units, you may sit (for a while) but do not say the Taslim statement. When you accomplish offering four units of prayer, you should say the Taslim statement and then stand up for offering the other four units as same as you have just done. In each unit, you may recite Surah al-Faatehah once, Surah al-Nasr once, and Surah al-Tawheed twenty-five times. If you accomplish these four units, you may say the tashahhud and Taslim statements and repeat the following supplicatory prayer seven times:</w:t>
      </w:r>
    </w:p>
    <w:p w:rsidR="008B2617" w:rsidRDefault="008B2617" w:rsidP="006A7C26">
      <w:pPr>
        <w:pStyle w:val="libAr"/>
      </w:pPr>
      <w:r>
        <w:rPr>
          <w:rFonts w:hint="eastAsia"/>
          <w:rtl/>
        </w:rPr>
        <w:t>يا</w:t>
      </w:r>
      <w:r>
        <w:rPr>
          <w:rtl/>
        </w:rPr>
        <w:t xml:space="preserve"> حَىُّ يا قَيّوُمُ يا ذَاالْجَلالِ وَالا</w:t>
      </w:r>
      <w:r w:rsidR="00A77E87">
        <w:rPr>
          <w:rtl/>
        </w:rPr>
        <w:t>ِ</w:t>
      </w:r>
      <w:r>
        <w:rPr>
          <w:rtl/>
        </w:rPr>
        <w:t>كْرامِ يا اِلهَ الا</w:t>
      </w:r>
      <w:r w:rsidR="00A77E87">
        <w:rPr>
          <w:rtl/>
        </w:rPr>
        <w:t>َ</w:t>
      </w:r>
      <w:r>
        <w:rPr>
          <w:rtl/>
        </w:rPr>
        <w:t>وَّلينَ وَ الاْ خِرينَ يا اَرْحَمَ الرّاحِمينَ يا رَحْمنَ الدُّنْيا وَ الاْ خِرَةِ وَ رَحيمَهُما يا رَبِّ يا رَبِّ يا رَبِّ يا رَبِّ يا رَبِّ يا رَبِّ يا رَبِّ يا اَللَّهُ يا اَللَّهُ يا اَلل</w:t>
      </w:r>
      <w:r>
        <w:rPr>
          <w:rFonts w:hint="eastAsia"/>
          <w:rtl/>
        </w:rPr>
        <w:t>َّهُ</w:t>
      </w:r>
      <w:r>
        <w:rPr>
          <w:rtl/>
        </w:rPr>
        <w:t xml:space="preserve"> يا اَللَّهُ يا اَللَّهُ يا اَللَّهُ يا اَللَّهُ صَلِّ عَلى مُحَمَّدٍ وَ آلِهِ وَاغْفِرْلى</w:t>
      </w:r>
    </w:p>
    <w:p w:rsidR="008B2617" w:rsidRPr="00E426F4" w:rsidRDefault="008B2617" w:rsidP="008B2617">
      <w:pPr>
        <w:pStyle w:val="libNormal"/>
        <w:rPr>
          <w:sz w:val="26"/>
          <w:szCs w:val="26"/>
        </w:rPr>
      </w:pPr>
      <w:r w:rsidRPr="00E426F4">
        <w:rPr>
          <w:sz w:val="26"/>
          <w:szCs w:val="26"/>
        </w:rPr>
        <w:t>You can now mention what you need.</w:t>
      </w:r>
    </w:p>
    <w:p w:rsidR="008B2617" w:rsidRPr="00E426F4" w:rsidRDefault="008B2617" w:rsidP="008B2617">
      <w:pPr>
        <w:pStyle w:val="libNormal"/>
        <w:rPr>
          <w:sz w:val="26"/>
          <w:szCs w:val="26"/>
        </w:rPr>
      </w:pPr>
      <w:r w:rsidRPr="00E426F4">
        <w:rPr>
          <w:sz w:val="26"/>
          <w:szCs w:val="26"/>
        </w:rPr>
        <w:t>Repeat the following litany seventy times:</w:t>
      </w:r>
    </w:p>
    <w:p w:rsidR="008B2617" w:rsidRDefault="008B2617" w:rsidP="006A7C26">
      <w:pPr>
        <w:pStyle w:val="libAr"/>
      </w:pPr>
      <w:r>
        <w:rPr>
          <w:rFonts w:hint="eastAsia"/>
          <w:rtl/>
        </w:rPr>
        <w:t>لاحَوْلَ</w:t>
      </w:r>
      <w:r>
        <w:rPr>
          <w:rtl/>
        </w:rPr>
        <w:t xml:space="preserve"> وَلاقُوَّةَ اِلاّ بِاللّهِ الْعَلِىِّ الْعَظيمِ وَسُبْحانَ اللّٰهِ رَبِّ الْعَرْشِ الْكَريمِ</w:t>
      </w:r>
    </w:p>
    <w:p w:rsidR="008B2617" w:rsidRPr="00E426F4" w:rsidRDefault="008B2617" w:rsidP="008B2617">
      <w:pPr>
        <w:pStyle w:val="libNormal"/>
        <w:rPr>
          <w:sz w:val="26"/>
          <w:szCs w:val="26"/>
        </w:rPr>
      </w:pPr>
      <w:r w:rsidRPr="00E426F4">
        <w:rPr>
          <w:sz w:val="26"/>
          <w:szCs w:val="26"/>
        </w:rPr>
        <w:t>Then say the following:</w:t>
      </w:r>
    </w:p>
    <w:p w:rsidR="008B2617" w:rsidRDefault="008B2617" w:rsidP="006A7C26">
      <w:pPr>
        <w:pStyle w:val="libAr"/>
      </w:pPr>
      <w:r>
        <w:rPr>
          <w:rFonts w:hint="eastAsia"/>
          <w:rtl/>
        </w:rPr>
        <w:t>سُبْحانَ</w:t>
      </w:r>
      <w:r>
        <w:rPr>
          <w:rtl/>
        </w:rPr>
        <w:t xml:space="preserve"> اللّٰهِ رَبِّ الْعَرْشِ الْكَريمِ</w:t>
      </w:r>
    </w:p>
    <w:p w:rsidR="008B2617" w:rsidRPr="00E426F4" w:rsidRDefault="008B2617" w:rsidP="008B2617">
      <w:pPr>
        <w:pStyle w:val="libNormal"/>
        <w:rPr>
          <w:sz w:val="26"/>
          <w:szCs w:val="26"/>
        </w:rPr>
      </w:pPr>
      <w:r w:rsidRPr="00E426F4">
        <w:rPr>
          <w:sz w:val="26"/>
          <w:szCs w:val="26"/>
        </w:rPr>
        <w:lastRenderedPageBreak/>
        <w:t>I swear by Him Who has sent me and chosen me in truth, I will certainly guarantee Paradise for any believer, man or woman, who offers this prayer as exactly as I have explained. Moreover, he who offers this prayer will not leave his place before Almighty Allah has forgiven his and his parents sins, given him the reward of every individual who performed a prayer in all regions of Muslims, recorded for him the reward of every individual in the east and the west of the earth who observed fasting and offered prayers on that day, and given him rewards that no eye could ever saw and no ear could ever heard.</w:t>
      </w:r>
    </w:p>
    <w:p w:rsidR="008B2617" w:rsidRPr="00E426F4" w:rsidRDefault="008B2617" w:rsidP="008B2617">
      <w:pPr>
        <w:pStyle w:val="libNormal"/>
        <w:rPr>
          <w:sz w:val="26"/>
          <w:szCs w:val="26"/>
        </w:rPr>
      </w:pPr>
      <w:r w:rsidRPr="00E426F4">
        <w:rPr>
          <w:sz w:val="26"/>
          <w:szCs w:val="26"/>
        </w:rPr>
        <w:t>In his book of Misbah al-Mutahajjid, al-Tusi has explained this prayer, yet he has not mentioned the aforesaid supplicatory prayer; rather, he said that when you finish the prayer, you may repeat the following statements seventy times:</w:t>
      </w:r>
    </w:p>
    <w:p w:rsidR="008B2617" w:rsidRDefault="008B2617" w:rsidP="006A7C26">
      <w:pPr>
        <w:pStyle w:val="libAr"/>
      </w:pPr>
      <w:r>
        <w:rPr>
          <w:rFonts w:hint="eastAsia"/>
          <w:rtl/>
        </w:rPr>
        <w:t>سُبْحانَ</w:t>
      </w:r>
      <w:r>
        <w:rPr>
          <w:rtl/>
        </w:rPr>
        <w:t xml:space="preserve"> اللّٰهِ رَبِّ الْعَرْشِ الْكَريمِ وَلا حَوْلَ وَ لا قُوَّةَ اِلاّ بِاللّٰهِ الْعَلِىِّ الْعَظيمِ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1" w:name="_Toc433538178"/>
      <w:r>
        <w:lastRenderedPageBreak/>
        <w:t>NAMAZ HADIYAH MASOOMEEN (A)</w:t>
      </w:r>
      <w:bookmarkEnd w:id="471"/>
    </w:p>
    <w:p w:rsidR="008B2617" w:rsidRPr="00E426F4" w:rsidRDefault="008B2617" w:rsidP="008B2617">
      <w:pPr>
        <w:pStyle w:val="libNormal"/>
        <w:rPr>
          <w:sz w:val="26"/>
          <w:szCs w:val="26"/>
        </w:rPr>
      </w:pPr>
      <w:r w:rsidRPr="00E426F4">
        <w:rPr>
          <w:sz w:val="26"/>
          <w:szCs w:val="26"/>
        </w:rPr>
        <w:t>The Infallible Imams (a.s.) are reported to have said that a servant (of Allah) may offer eight units of prayer on Friday, separating each couple of units with the Taslim statement. Four of these units may be dedicated to the Holy Prophet (s.a.w.a.) while the other four units to Lady Fatimah (a.s.).</w:t>
      </w:r>
    </w:p>
    <w:p w:rsidR="008B2617" w:rsidRPr="00E426F4" w:rsidRDefault="008B2617" w:rsidP="008B2617">
      <w:pPr>
        <w:pStyle w:val="libNormal"/>
        <w:rPr>
          <w:sz w:val="26"/>
          <w:szCs w:val="26"/>
        </w:rPr>
      </w:pPr>
      <w:r w:rsidRPr="00E426F4">
        <w:rPr>
          <w:sz w:val="26"/>
          <w:szCs w:val="26"/>
        </w:rPr>
        <w:t>On Saturday, other four units of prayer are offered and dedicated to Imam AliAmeer al-Momineen(a.s.). Likewise, four units of prayer may be offered every day and dedicated to one of the Holy Imams respectively. Thus, on Thursday, four units are offered and dedicated to Imam Ja’far ibn Muhammad al-Sadiq(a.s.). On Friday, eight units of prayer are offered; four of them are dedicated to the Holy Prophet (s.a.w.a.) and four to Lady Fatimah (a.s.). On Saturday, four units of prayer are offered and dedicated to Imam Musa ibn Ja’far al-Kazim (a.s.). Likewise, four units of prayer may be offered every day and dedicated to one of the Holy Imams respectively. Hence, on Thursday, the four units of prayer are dedicated to Imam al-Mahdi the Patron of the Age, may Allah hasten his reappearance. The supplicatory prayer to be said between each couple of units is the following:</w:t>
      </w:r>
    </w:p>
    <w:p w:rsidR="008B2617" w:rsidRDefault="008B2617" w:rsidP="006A7C26">
      <w:pPr>
        <w:pStyle w:val="libAr"/>
      </w:pPr>
      <w:r>
        <w:rPr>
          <w:rFonts w:hint="eastAsia"/>
          <w:rtl/>
        </w:rPr>
        <w:t>اَللّهُمَّ</w:t>
      </w:r>
      <w:r>
        <w:rPr>
          <w:rtl/>
        </w:rPr>
        <w:t xml:space="preserve"> اَنْتَ السَّلامُ وَ مِنْكَ السَّلامُ وَ اِلَيْكَ يَعُودُ السَّلامُ حَيِّنا رَبَّنا مِنْكَ بِالسَّلامِ اَللّهُمَّ اِنَّ هذِهِ الرَّكَعاتِ هَدِيَّةٌ مِنّا اِلى وَلِيِّكَ</w:t>
      </w:r>
    </w:p>
    <w:p w:rsidR="008B2617" w:rsidRPr="00E426F4" w:rsidRDefault="008B2617" w:rsidP="008B2617">
      <w:pPr>
        <w:pStyle w:val="libNormal"/>
        <w:rPr>
          <w:sz w:val="26"/>
          <w:szCs w:val="26"/>
        </w:rPr>
      </w:pPr>
      <w:r w:rsidRPr="00E426F4">
        <w:rPr>
          <w:sz w:val="26"/>
          <w:szCs w:val="26"/>
        </w:rPr>
        <w:t>You should mention the name of the Imam to whom these units are dedicated.</w:t>
      </w:r>
    </w:p>
    <w:p w:rsidR="008B2617" w:rsidRDefault="008B2617" w:rsidP="006A7C26">
      <w:pPr>
        <w:pStyle w:val="libAr"/>
      </w:pPr>
      <w:r>
        <w:rPr>
          <w:rFonts w:hint="eastAsia"/>
          <w:rtl/>
        </w:rPr>
        <w:t>فَصَلِّ</w:t>
      </w:r>
      <w:r>
        <w:rPr>
          <w:rtl/>
        </w:rPr>
        <w:t xml:space="preserve"> عَلى مُحَمَّدٍ وَ آلِهِ وَ بَلِّغْهُ اِيّاها وَاَعْطِنى اَفْضَلَ اَمَلى وَ رَجآئى فيكَ وَ فى رَسُولِكَ صَلَواتُكَ عَلَيْهِ وَ آلِهِ وَ فيهِ</w:t>
      </w:r>
    </w:p>
    <w:p w:rsidR="008B2617" w:rsidRPr="00E426F4" w:rsidRDefault="008B2617" w:rsidP="008B2617">
      <w:pPr>
        <w:pStyle w:val="libNormal"/>
        <w:rPr>
          <w:sz w:val="26"/>
          <w:szCs w:val="26"/>
        </w:rPr>
      </w:pPr>
      <w:r w:rsidRPr="00E426F4">
        <w:rPr>
          <w:sz w:val="26"/>
          <w:szCs w:val="26"/>
        </w:rPr>
        <w:t>You may now pray Almighty Allah for any thing you wish.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2" w:name="_Toc433538179"/>
      <w:r>
        <w:lastRenderedPageBreak/>
        <w:t>PRAYER FOR THE NIGHT OF BURIAL.</w:t>
      </w:r>
      <w:bookmarkEnd w:id="472"/>
    </w:p>
    <w:p w:rsidR="008B2617" w:rsidRPr="00E426F4" w:rsidRDefault="008B2617" w:rsidP="008B2617">
      <w:pPr>
        <w:pStyle w:val="libNormal"/>
        <w:rPr>
          <w:sz w:val="26"/>
          <w:szCs w:val="26"/>
        </w:rPr>
      </w:pPr>
      <w:r w:rsidRPr="00E426F4">
        <w:rPr>
          <w:sz w:val="26"/>
          <w:szCs w:val="26"/>
        </w:rPr>
        <w:t>The prayer to be offered at the burial night consists of two units. In the first unit, Surah al-Faatehah and Ayah al-Kursi are recited. In the second unit, Surah al-Faatehah is recited one time and Surah al-Qadr repeated seven times. When you say the Taslim statement, you may say the following supplication:</w:t>
      </w:r>
    </w:p>
    <w:p w:rsidR="008B2617" w:rsidRDefault="008B2617" w:rsidP="006A7C26">
      <w:pPr>
        <w:pStyle w:val="libAr"/>
      </w:pPr>
      <w:r>
        <w:rPr>
          <w:rFonts w:hint="eastAsia"/>
          <w:rtl/>
        </w:rPr>
        <w:t>اَللّهُمَّ</w:t>
      </w:r>
      <w:r>
        <w:rPr>
          <w:rtl/>
        </w:rPr>
        <w:t xml:space="preserve"> صَلِّ عَلى مُحَمَّدٍ وَ آلِ مُحَمَّدٍ وَابْعَثْ ثَوابَها اِلى قَبْرِ</w:t>
      </w:r>
      <w:r>
        <w:t xml:space="preserve"> ..</w:t>
      </w:r>
    </w:p>
    <w:p w:rsidR="008B2617" w:rsidRPr="00E426F4" w:rsidRDefault="008B2617" w:rsidP="008B2617">
      <w:pPr>
        <w:pStyle w:val="libNormal"/>
        <w:rPr>
          <w:sz w:val="26"/>
          <w:szCs w:val="26"/>
        </w:rPr>
      </w:pPr>
      <w:r w:rsidRPr="00E426F4">
        <w:rPr>
          <w:sz w:val="26"/>
          <w:szCs w:val="26"/>
        </w:rPr>
        <w:t>ANOTHER PRAYER AT THE BURIAL NIGHT</w:t>
      </w:r>
    </w:p>
    <w:p w:rsidR="008B2617" w:rsidRPr="00E426F4" w:rsidRDefault="008B2617" w:rsidP="008B2617">
      <w:pPr>
        <w:pStyle w:val="libNormal"/>
        <w:rPr>
          <w:sz w:val="26"/>
          <w:szCs w:val="26"/>
        </w:rPr>
      </w:pPr>
      <w:r w:rsidRPr="00E426F4">
        <w:rPr>
          <w:sz w:val="26"/>
          <w:szCs w:val="26"/>
        </w:rPr>
        <w:t>Sayyid Ibn Tawus, may Allah have mercy upon him, has reported that the Holy Prophet (s.a.w.a.) said, “The harshest time for a dead is his first night in the grave. Therefore, have mercy upon your dead people through almsgiving. If you do not have anything to give as alms, you may offer a two-unit prayer, reciting Surah al-Faatehah once and Surah al-Tawheed twice in the first unit and Surah al-Faatehah once and Surah al-Takathur ten times in the second unit. When you accomplish the prayer (by uttering the Taslim statement), you may say the following:</w:t>
      </w:r>
    </w:p>
    <w:p w:rsidR="008B2617" w:rsidRDefault="008B2617" w:rsidP="006A7C26">
      <w:pPr>
        <w:pStyle w:val="libAr"/>
      </w:pPr>
      <w:r>
        <w:rPr>
          <w:rFonts w:hint="eastAsia"/>
          <w:rtl/>
        </w:rPr>
        <w:t>اَللّهُمَّ</w:t>
      </w:r>
      <w:r>
        <w:rPr>
          <w:rtl/>
        </w:rPr>
        <w:t xml:space="preserve"> صَلِّ عَلى مُحَمَّدٍ وَ آلِ مُحَمَّدٍ وَابْعَثْ ثَوابَها اِلى قَبْرِ ذلِكَ الْمَيِّتِ</w:t>
      </w:r>
      <w:r>
        <w:t xml:space="preserve"> ..</w:t>
      </w:r>
    </w:p>
    <w:p w:rsidR="008B2617" w:rsidRPr="00E426F4" w:rsidRDefault="008B2617" w:rsidP="008B2617">
      <w:pPr>
        <w:pStyle w:val="libNormal"/>
        <w:rPr>
          <w:sz w:val="26"/>
          <w:szCs w:val="26"/>
        </w:rPr>
      </w:pPr>
      <w:r w:rsidRPr="00E426F4">
        <w:rPr>
          <w:sz w:val="26"/>
          <w:szCs w:val="26"/>
        </w:rPr>
        <w:t>If you do so, Almighty Allah will immediately send one thousand angels to the grave of that individual; each angel carrying a dress and a garment. Moreover, Almighty Allah will expand his grave, saving him from tightness up to the day when the Trumpet will be blown. As for the one who has offered this prayer, he will be given rewards as many as every thing touched by the sunlight and he will be raised forty ranks.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3" w:name="_Toc433538180"/>
      <w:r>
        <w:lastRenderedPageBreak/>
        <w:t>DEDICATION TO THE DEAD</w:t>
      </w:r>
      <w:bookmarkEnd w:id="473"/>
    </w:p>
    <w:p w:rsidR="008B2617" w:rsidRPr="00E426F4" w:rsidRDefault="008B2617" w:rsidP="008B2617">
      <w:pPr>
        <w:pStyle w:val="libNormal"/>
        <w:rPr>
          <w:sz w:val="26"/>
          <w:szCs w:val="26"/>
        </w:rPr>
      </w:pPr>
      <w:r w:rsidRPr="00E426F4">
        <w:rPr>
          <w:sz w:val="26"/>
          <w:szCs w:val="26"/>
        </w:rPr>
        <w:t>Al-Kaf’ami has recorded this prayer in the same aforementioned method. Yet, he added that he saw in some books of our master scholars that in the first unit of this prayer, Surah al-Faatehah and Ayah al-Kursi are recited once and Surah al-Tawheed twice.</w:t>
      </w:r>
    </w:p>
    <w:p w:rsidR="008B2617" w:rsidRPr="00E426F4" w:rsidRDefault="008B2617" w:rsidP="008B2617">
      <w:pPr>
        <w:pStyle w:val="libNormal"/>
        <w:rPr>
          <w:sz w:val="26"/>
          <w:szCs w:val="26"/>
        </w:rPr>
      </w:pPr>
      <w:r w:rsidRPr="00E426F4">
        <w:rPr>
          <w:sz w:val="26"/>
          <w:szCs w:val="26"/>
        </w:rPr>
        <w:t>The following is quoted from the book of Zad al-Ma’ad by ‘Allamah al-Majlisi, may Allah have mercy upon him:</w:t>
      </w:r>
    </w:p>
    <w:p w:rsidR="008B2617" w:rsidRPr="00E426F4" w:rsidRDefault="008B2617" w:rsidP="008B2617">
      <w:pPr>
        <w:pStyle w:val="libNormal"/>
        <w:rPr>
          <w:sz w:val="26"/>
          <w:szCs w:val="26"/>
        </w:rPr>
      </w:pPr>
      <w:r w:rsidRPr="00E426F4">
        <w:rPr>
          <w:sz w:val="26"/>
          <w:szCs w:val="26"/>
        </w:rPr>
        <w:t>It is highly advisable not to neglect mentioning the dead, because they are now too short to do any righteous or charitable deed. They therefore hope that their sons, relatives, and brethren-in-faith will do charitable acts on behalf of them or pray for them, especially at the nocturnal prayers. An individual is required to pray for his parents in the post-prayer supplicatory utternances and at visiting the holy shrines and to do charitable and righteous acts on behalf of them.</w:t>
      </w:r>
    </w:p>
    <w:p w:rsidR="008B2617" w:rsidRPr="00E426F4" w:rsidRDefault="008B2617" w:rsidP="008B2617">
      <w:pPr>
        <w:pStyle w:val="libNormal"/>
        <w:rPr>
          <w:sz w:val="26"/>
          <w:szCs w:val="26"/>
        </w:rPr>
      </w:pPr>
      <w:r w:rsidRPr="00E426F4">
        <w:rPr>
          <w:sz w:val="26"/>
          <w:szCs w:val="26"/>
        </w:rPr>
        <w:t>A tradition holds that an individual who may be impious to his parents can be recorded as pious to them after their death when he does charitable and righteous acts on behalf of them; while an individual who is pious to his parents in their lifetimes may be decided as impious to them after their death, because he disregards doing any charitable or righteous act on behalf of them. The best charitable favor that is done to one’s parents or relatives is to settle their debts and to release them from any liability towards Almighty Allah or towards other people. Hence, one may do his best to go on the ritual pilgrimage (Hajj) on behalf of the dead or to make up for the obligatory acts of worship that they missed to do, either voluntarily or by employing someone to do that for a certain wage.</w:t>
      </w:r>
    </w:p>
    <w:p w:rsidR="008B2617" w:rsidRPr="00E426F4" w:rsidRDefault="008B2617" w:rsidP="008B2617">
      <w:pPr>
        <w:pStyle w:val="libNormal"/>
        <w:rPr>
          <w:sz w:val="26"/>
          <w:szCs w:val="26"/>
        </w:rPr>
      </w:pPr>
      <w:r w:rsidRPr="00E426F4">
        <w:rPr>
          <w:sz w:val="26"/>
          <w:szCs w:val="26"/>
        </w:rPr>
        <w:t>In this respect, an authentic tradition holds that Imam al-Sadiq(a.s.) used to offer a two-unit prayer each night on behalf of his son and another two-unit prayer each day on behalf of his parents. In the first unit, he used to recite Surah al-Faatehah and Surah al-Qadr, and in the second Surah al-Faatehah and Surah al-Kawthar (No. 108).</w:t>
      </w:r>
    </w:p>
    <w:p w:rsidR="008B2617" w:rsidRPr="00E426F4" w:rsidRDefault="008B2617" w:rsidP="008B2617">
      <w:pPr>
        <w:pStyle w:val="libNormal"/>
        <w:rPr>
          <w:sz w:val="26"/>
          <w:szCs w:val="26"/>
        </w:rPr>
      </w:pPr>
      <w:r w:rsidRPr="00E426F4">
        <w:rPr>
          <w:sz w:val="26"/>
          <w:szCs w:val="26"/>
        </w:rPr>
        <w:t>Another authentic tradition holds that Imam al-Sadiq(a.s.) said, “It happens that the tight grave of a dead is expanded for him. He is then informed that this expansion has been made due to the prayer of your brother-in-faith, so-and-so, for you.”</w:t>
      </w:r>
    </w:p>
    <w:p w:rsidR="008B2617" w:rsidRPr="00E426F4" w:rsidRDefault="008B2617" w:rsidP="008B2617">
      <w:pPr>
        <w:pStyle w:val="libNormal"/>
        <w:rPr>
          <w:sz w:val="26"/>
          <w:szCs w:val="26"/>
        </w:rPr>
      </w:pPr>
      <w:r w:rsidRPr="00E426F4">
        <w:rPr>
          <w:sz w:val="26"/>
          <w:szCs w:val="26"/>
        </w:rPr>
        <w:t>The reporter asked, “Is it permissible to dedicate a two-unit prayer to two dead persons?”</w:t>
      </w:r>
    </w:p>
    <w:p w:rsidR="008B2617" w:rsidRPr="00E426F4" w:rsidRDefault="008B2617" w:rsidP="008B2617">
      <w:pPr>
        <w:pStyle w:val="libNormal"/>
        <w:rPr>
          <w:sz w:val="26"/>
          <w:szCs w:val="26"/>
        </w:rPr>
      </w:pPr>
      <w:r w:rsidRPr="00E426F4">
        <w:rPr>
          <w:sz w:val="26"/>
          <w:szCs w:val="26"/>
        </w:rPr>
        <w:t>The Imam (a.s.) answered, “Yes, it is. Indeed, a dead person takes pleasure in the prayers and forgiveness-seeking implorations that are dedicated to him just as a living person feels happy when a present is gifted to him. The reward of such act is recorded for both the dead and the dedicating person.”</w:t>
      </w:r>
    </w:p>
    <w:p w:rsidR="008B2617" w:rsidRPr="00E426F4" w:rsidRDefault="008B2617" w:rsidP="008B2617">
      <w:pPr>
        <w:pStyle w:val="libNormal"/>
        <w:rPr>
          <w:sz w:val="26"/>
          <w:szCs w:val="26"/>
        </w:rPr>
      </w:pPr>
      <w:r w:rsidRPr="00E426F4">
        <w:rPr>
          <w:sz w:val="26"/>
          <w:szCs w:val="26"/>
        </w:rPr>
        <w:t>According to another tradition, Imam al-Sadiq(a.s.) said, “Prayers, fasting, going on Hajj, almsgiving, charitable acts, and supplications - these things join the dead in his grave.”</w:t>
      </w:r>
    </w:p>
    <w:p w:rsidR="008B2617" w:rsidRPr="00E426F4" w:rsidRDefault="008B2617" w:rsidP="008B2617">
      <w:pPr>
        <w:pStyle w:val="libNormal"/>
        <w:rPr>
          <w:sz w:val="26"/>
          <w:szCs w:val="26"/>
        </w:rPr>
      </w:pPr>
      <w:r w:rsidRPr="00E426F4">
        <w:rPr>
          <w:sz w:val="26"/>
          <w:szCs w:val="26"/>
        </w:rPr>
        <w:lastRenderedPageBreak/>
        <w:t>According to another tradition, Imam al-Sadiq(a.s.) said, “Any Muslim who does a (righteous) act on behalf of a dead, Almighty Allah will double his reward and make his act beneficial for the dead.”</w:t>
      </w:r>
    </w:p>
    <w:p w:rsidR="008B2617" w:rsidRPr="00E426F4" w:rsidRDefault="008B2617" w:rsidP="008B2617">
      <w:pPr>
        <w:pStyle w:val="libNormal"/>
        <w:rPr>
          <w:sz w:val="26"/>
          <w:szCs w:val="26"/>
        </w:rPr>
      </w:pPr>
      <w:r w:rsidRPr="00E426F4">
        <w:rPr>
          <w:sz w:val="26"/>
          <w:szCs w:val="26"/>
        </w:rPr>
        <w:t>Other traditions hold that when one gives something as alms on behalf of a dead, Almighty Allah will order Archangel Gabriel to lead seventy thousand angels to the grave of that dead, each angel carrying a saucer and saying to the dead, “Peace be upon you, O Allah’s intimate servant. This is the gift of so-and-son, the faithful, to you.” The grave of that dead will then glitter. Moreover, Almighty Allah will give him one thousand cities in Paradise, one thousand Paradisiacal women in marriage, one thousand garments to dress, and will grant him one thousand of his requests.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4" w:name="_Toc433538181"/>
      <w:r>
        <w:lastRenderedPageBreak/>
        <w:t>PRAYER FOR PARENTS</w:t>
      </w:r>
      <w:bookmarkEnd w:id="474"/>
    </w:p>
    <w:p w:rsidR="008B2617" w:rsidRPr="00E426F4" w:rsidRDefault="008B2617" w:rsidP="008B2617">
      <w:pPr>
        <w:pStyle w:val="libNormal"/>
        <w:rPr>
          <w:sz w:val="26"/>
          <w:szCs w:val="26"/>
        </w:rPr>
      </w:pPr>
      <w:r w:rsidRPr="00E426F4">
        <w:rPr>
          <w:sz w:val="26"/>
          <w:szCs w:val="26"/>
        </w:rPr>
        <w:t>The prayer for the parents is of two units. In the first unit, Surah al-Faatehah is recited once and the following supplicatory prayer is repeated ten times:</w:t>
      </w:r>
    </w:p>
    <w:p w:rsidR="008B2617" w:rsidRDefault="008B2617" w:rsidP="006A7C26">
      <w:pPr>
        <w:pStyle w:val="libAr"/>
      </w:pPr>
      <w:r>
        <w:rPr>
          <w:rFonts w:hint="eastAsia"/>
          <w:rtl/>
        </w:rPr>
        <w:t>رَبِّ</w:t>
      </w:r>
      <w:r>
        <w:rPr>
          <w:rtl/>
        </w:rPr>
        <w:t xml:space="preserve"> اغْفِرْلى وَ لِوالِدَىَّ وَ لِلْمُؤْمِنينَ يَوْمَ يَقُومُ الْحِسابُ</w:t>
      </w:r>
    </w:p>
    <w:p w:rsidR="008B2617" w:rsidRPr="00E426F4" w:rsidRDefault="008B2617" w:rsidP="008B2617">
      <w:pPr>
        <w:pStyle w:val="libNormal"/>
        <w:rPr>
          <w:sz w:val="26"/>
          <w:szCs w:val="26"/>
        </w:rPr>
      </w:pPr>
      <w:r w:rsidRPr="00E426F4">
        <w:rPr>
          <w:sz w:val="26"/>
          <w:szCs w:val="26"/>
        </w:rPr>
        <w:t>In the second unit, Surah al-Faatehah is recited once and the following supplicatory prayer is repeated ten times:</w:t>
      </w:r>
    </w:p>
    <w:p w:rsidR="008B2617" w:rsidRDefault="008B2617" w:rsidP="006A7C26">
      <w:pPr>
        <w:pStyle w:val="libAr"/>
      </w:pPr>
      <w:r>
        <w:rPr>
          <w:rFonts w:hint="eastAsia"/>
          <w:rtl/>
        </w:rPr>
        <w:t>رَبِّ</w:t>
      </w:r>
      <w:r>
        <w:rPr>
          <w:rtl/>
        </w:rPr>
        <w:t xml:space="preserve"> اغْفِرْلى وَ لِوالِدَىَّ وَ لِمَنْ دَخَلَ بَيْتِىَ مُؤْمِناً وَ لِلْمُؤْمِنينَ وَ الْمُؤْمِناتِ</w:t>
      </w:r>
    </w:p>
    <w:p w:rsidR="008B2617" w:rsidRPr="00E426F4" w:rsidRDefault="008B2617" w:rsidP="008B2617">
      <w:pPr>
        <w:pStyle w:val="libNormal"/>
        <w:rPr>
          <w:sz w:val="26"/>
          <w:szCs w:val="26"/>
        </w:rPr>
      </w:pPr>
      <w:r w:rsidRPr="00E426F4">
        <w:rPr>
          <w:sz w:val="26"/>
          <w:szCs w:val="26"/>
        </w:rPr>
        <w:t>When the prayer is accomplished (by uttering the Taslim statement), the following supplicatory prayer is repeated ten times:</w:t>
      </w:r>
    </w:p>
    <w:p w:rsidR="008B2617" w:rsidRDefault="008B2617" w:rsidP="006A7C26">
      <w:pPr>
        <w:pStyle w:val="libAr"/>
      </w:pPr>
      <w:r>
        <w:rPr>
          <w:rFonts w:hint="eastAsia"/>
          <w:rtl/>
        </w:rPr>
        <w:t>رَبِّ</w:t>
      </w:r>
      <w:r>
        <w:rPr>
          <w:rtl/>
        </w:rPr>
        <w:t xml:space="preserve"> ارْحَمْهُما كَما رَبَّيانى صَغيراً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5" w:name="_Toc433538182"/>
      <w:r>
        <w:lastRenderedPageBreak/>
        <w:t>PRAYER OF THE HUNGRY</w:t>
      </w:r>
      <w:bookmarkEnd w:id="475"/>
    </w:p>
    <w:p w:rsidR="008B2617" w:rsidRPr="00E426F4" w:rsidRDefault="008B2617" w:rsidP="008B2617">
      <w:pPr>
        <w:pStyle w:val="libNormal"/>
        <w:rPr>
          <w:sz w:val="26"/>
          <w:szCs w:val="26"/>
        </w:rPr>
      </w:pPr>
      <w:r w:rsidRPr="00E426F4">
        <w:rPr>
          <w:sz w:val="26"/>
          <w:szCs w:val="26"/>
        </w:rPr>
        <w:t>Imam al-Sadiq(a.s.) is reported to have said:</w:t>
      </w:r>
    </w:p>
    <w:p w:rsidR="008B2617" w:rsidRPr="00E426F4" w:rsidRDefault="008B2617" w:rsidP="008B2617">
      <w:pPr>
        <w:pStyle w:val="libNormal"/>
        <w:rPr>
          <w:sz w:val="26"/>
          <w:szCs w:val="26"/>
        </w:rPr>
      </w:pPr>
      <w:r w:rsidRPr="00E426F4">
        <w:rPr>
          <w:sz w:val="26"/>
          <w:szCs w:val="26"/>
        </w:rPr>
        <w:t>He who feels hungry may do the ritual ablution (wudu’) and offer a two-unit prayer, after which he may pray Almighty Allah, saying:</w:t>
      </w:r>
    </w:p>
    <w:p w:rsidR="008B2617" w:rsidRDefault="008B2617" w:rsidP="006A7C26">
      <w:pPr>
        <w:pStyle w:val="libAr"/>
      </w:pPr>
      <w:r>
        <w:rPr>
          <w:rFonts w:hint="eastAsia"/>
          <w:rtl/>
        </w:rPr>
        <w:t>يا</w:t>
      </w:r>
      <w:r>
        <w:rPr>
          <w:rtl/>
        </w:rPr>
        <w:t xml:space="preserve"> رَبِّ اِنّى جائِعٌ فَاَطْعِمْنى</w:t>
      </w:r>
    </w:p>
    <w:p w:rsidR="008B2617" w:rsidRPr="00E426F4" w:rsidRDefault="008B2617" w:rsidP="008B2617">
      <w:pPr>
        <w:pStyle w:val="libNormal"/>
        <w:rPr>
          <w:sz w:val="26"/>
          <w:szCs w:val="26"/>
        </w:rPr>
      </w:pPr>
      <w:r w:rsidRPr="00E426F4">
        <w:rPr>
          <w:sz w:val="26"/>
          <w:szCs w:val="26"/>
        </w:rPr>
        <w:t>According to another tradition, the supplication is as follows:</w:t>
      </w:r>
    </w:p>
    <w:p w:rsidR="008B2617" w:rsidRDefault="008B2617" w:rsidP="006A7C26">
      <w:pPr>
        <w:pStyle w:val="libAr"/>
      </w:pPr>
      <w:r>
        <w:rPr>
          <w:rFonts w:hint="eastAsia"/>
          <w:rtl/>
        </w:rPr>
        <w:t>رَبِّ</w:t>
      </w:r>
      <w:r>
        <w:rPr>
          <w:rtl/>
        </w:rPr>
        <w:t xml:space="preserve"> اَطْعِمْنى فَاِنّى جائِعٌ</w:t>
      </w:r>
    </w:p>
    <w:p w:rsidR="008B2617" w:rsidRPr="00E426F4" w:rsidRDefault="008B2617" w:rsidP="008B2617">
      <w:pPr>
        <w:pStyle w:val="libNormal"/>
        <w:rPr>
          <w:sz w:val="26"/>
          <w:szCs w:val="26"/>
        </w:rPr>
      </w:pPr>
      <w:r w:rsidRPr="00E426F4">
        <w:rPr>
          <w:sz w:val="26"/>
          <w:szCs w:val="26"/>
        </w:rPr>
        <w:t>If he does so, Almighty Allah will immediately give him food.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6" w:name="_Toc433538183"/>
      <w:r>
        <w:lastRenderedPageBreak/>
        <w:t>PRAYER FOR FENDING OFF EVIL SELF INSPIRATIONS</w:t>
      </w:r>
      <w:bookmarkEnd w:id="476"/>
    </w:p>
    <w:p w:rsidR="008B2617" w:rsidRPr="00E426F4" w:rsidRDefault="008B2617" w:rsidP="008B2617">
      <w:pPr>
        <w:pStyle w:val="libNormal"/>
        <w:rPr>
          <w:sz w:val="26"/>
          <w:szCs w:val="26"/>
        </w:rPr>
      </w:pPr>
      <w:r w:rsidRPr="00E426F4">
        <w:rPr>
          <w:sz w:val="26"/>
          <w:szCs w:val="26"/>
        </w:rPr>
        <w:t>Imam al-Sadiq(a.s.) is reported to have said, “No forty mornings passed on a believer unless evil self-inspirations jump to his mind. When you are attacked by such evil inspirations, you may offer a two-unit prayer and pray Almighty Allah to protect you against so.”</w:t>
      </w:r>
    </w:p>
    <w:p w:rsidR="008B2617" w:rsidRPr="00E426F4" w:rsidRDefault="008B2617" w:rsidP="008B2617">
      <w:pPr>
        <w:pStyle w:val="libNormal"/>
        <w:rPr>
          <w:sz w:val="26"/>
          <w:szCs w:val="26"/>
        </w:rPr>
      </w:pPr>
      <w:r w:rsidRPr="00E426F4">
        <w:rPr>
          <w:sz w:val="26"/>
          <w:szCs w:val="26"/>
        </w:rPr>
        <w:t>Imam al-Sadiq(a.s.) is also reported to have said: When Prophet Adam (a.s.) complained to Almighty Allah against evil self-inspirations, Archangel Gabriel came down to him and asked him to say the following:</w:t>
      </w:r>
    </w:p>
    <w:p w:rsidR="008B2617" w:rsidRDefault="008B2617" w:rsidP="006A7C26">
      <w:pPr>
        <w:pStyle w:val="libAr"/>
      </w:pPr>
      <w:r>
        <w:rPr>
          <w:rFonts w:hint="eastAsia"/>
          <w:rtl/>
        </w:rPr>
        <w:t>لا</w:t>
      </w:r>
      <w:r>
        <w:rPr>
          <w:rtl/>
        </w:rPr>
        <w:t xml:space="preserve"> حول و لا قوّة الاّ باللّه</w:t>
      </w:r>
    </w:p>
    <w:p w:rsidR="008B2617" w:rsidRPr="00E426F4" w:rsidRDefault="008B2617" w:rsidP="008B2617">
      <w:pPr>
        <w:pStyle w:val="libNormal"/>
        <w:rPr>
          <w:sz w:val="26"/>
          <w:szCs w:val="26"/>
        </w:rPr>
      </w:pPr>
      <w:r w:rsidRPr="00E426F4">
        <w:rPr>
          <w:sz w:val="26"/>
          <w:szCs w:val="26"/>
        </w:rPr>
        <w:t>Once Prophet Adam (a.s.) did, he could get rid of evil self-inspirations.</w:t>
      </w:r>
    </w:p>
    <w:p w:rsidR="008B2617" w:rsidRPr="00E426F4" w:rsidRDefault="008B2617" w:rsidP="008B2617">
      <w:pPr>
        <w:pStyle w:val="libNormal"/>
        <w:rPr>
          <w:sz w:val="26"/>
          <w:szCs w:val="26"/>
        </w:rPr>
      </w:pPr>
      <w:r w:rsidRPr="00E426F4">
        <w:rPr>
          <w:sz w:val="26"/>
          <w:szCs w:val="26"/>
        </w:rPr>
        <w:t>Imam al-Baqir (a.s.) has reported that when a man complained to the Holy Prophet (s.a.w.a.) against obsession, evil self-inspiration, and unbearable debts, the Holy Prophet (s.a.w.a.) taught him the following litany:</w:t>
      </w:r>
    </w:p>
    <w:p w:rsidR="008B2617" w:rsidRDefault="008B2617" w:rsidP="006A7C26">
      <w:pPr>
        <w:pStyle w:val="libAr"/>
      </w:pPr>
      <w:r>
        <w:rPr>
          <w:rFonts w:hint="eastAsia"/>
          <w:rtl/>
        </w:rPr>
        <w:t>تَوَكَّلْتُ</w:t>
      </w:r>
      <w:r>
        <w:rPr>
          <w:rtl/>
        </w:rPr>
        <w:t xml:space="preserve"> عَلَى الْحَىِّ الَّذى لايَمُوتُ وَ الْحَمْدُلِلّهِ الَّذى لَمْ يَتَّخِذْ وَلَداً وَ لَمْ يَكُنْ لَهُ شَريكَ فِى الْمُلْكِ وَلَمْ يَكُنْ لَهُ وَلِىُّ مِنَ الذُّلِّ وَ كَبِّرْهُ تَكْبيراً</w:t>
      </w:r>
    </w:p>
    <w:p w:rsidR="008B2617" w:rsidRPr="00E426F4" w:rsidRDefault="008B2617" w:rsidP="008B2617">
      <w:pPr>
        <w:pStyle w:val="libNormal"/>
        <w:rPr>
          <w:sz w:val="26"/>
          <w:szCs w:val="26"/>
        </w:rPr>
      </w:pPr>
      <w:r w:rsidRPr="00E426F4">
        <w:rPr>
          <w:sz w:val="26"/>
          <w:szCs w:val="26"/>
        </w:rPr>
        <w:t>After some time, the man returned to the Holy Prophet (s.a.w.a.) to tell him that Almighty Allah had removed obsession from him, helped him settle all his debts, and saved him from poverty.</w:t>
      </w:r>
    </w:p>
    <w:p w:rsidR="008B2617" w:rsidRPr="00E426F4" w:rsidRDefault="008B2617" w:rsidP="008B2617">
      <w:pPr>
        <w:pStyle w:val="libNormal"/>
        <w:rPr>
          <w:sz w:val="26"/>
          <w:szCs w:val="26"/>
        </w:rPr>
      </w:pPr>
      <w:r w:rsidRPr="00E426F4">
        <w:rPr>
          <w:sz w:val="26"/>
          <w:szCs w:val="26"/>
        </w:rPr>
        <w:t>The following holy verse is reported to be said for fending off Satan’s evil inspiration when doubt is arisen in one’s mind:</w:t>
      </w:r>
    </w:p>
    <w:p w:rsidR="008B2617" w:rsidRDefault="008B2617" w:rsidP="006A7C26">
      <w:pPr>
        <w:pStyle w:val="libAr"/>
      </w:pPr>
      <w:r>
        <w:rPr>
          <w:rFonts w:hint="eastAsia"/>
          <w:rtl/>
        </w:rPr>
        <w:t>هُوَ</w:t>
      </w:r>
      <w:r>
        <w:rPr>
          <w:rtl/>
        </w:rPr>
        <w:t xml:space="preserve"> الا</w:t>
      </w:r>
      <w:r w:rsidR="00A77E87">
        <w:rPr>
          <w:rtl/>
        </w:rPr>
        <w:t>َ</w:t>
      </w:r>
      <w:r>
        <w:rPr>
          <w:rtl/>
        </w:rPr>
        <w:t>وَّلُ وَالاْ خِرُ وَالظّاهِرُ وَالْباطِنُ وَ هُوَ بِكُلِّ شَىْءٍ عَليمٌ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7" w:name="_Toc433538184"/>
      <w:r>
        <w:lastRenderedPageBreak/>
        <w:t>RECITATIONS FOR FENDING OFF EVIL SELF INSPIRATIONS</w:t>
      </w:r>
      <w:bookmarkEnd w:id="477"/>
    </w:p>
    <w:p w:rsidR="008B2617" w:rsidRPr="00E426F4" w:rsidRDefault="008B2617" w:rsidP="008B2617">
      <w:pPr>
        <w:pStyle w:val="libNormal"/>
        <w:rPr>
          <w:sz w:val="26"/>
          <w:szCs w:val="26"/>
        </w:rPr>
      </w:pPr>
      <w:r w:rsidRPr="00E426F4">
        <w:rPr>
          <w:sz w:val="26"/>
          <w:szCs w:val="26"/>
        </w:rPr>
        <w:t>Imam al-Sadiq(a.s.) is also reported to have said: To get rid of Satan’s evil inspirations, you may rub your chest with your hand and say the following:</w:t>
      </w:r>
    </w:p>
    <w:p w:rsidR="008B2617" w:rsidRDefault="008B2617" w:rsidP="006A7C26">
      <w:pPr>
        <w:pStyle w:val="libAr"/>
      </w:pPr>
      <w:r>
        <w:rPr>
          <w:rFonts w:hint="eastAsia"/>
          <w:rtl/>
        </w:rPr>
        <w:t>بِسْمِ</w:t>
      </w:r>
      <w:r>
        <w:rPr>
          <w:rtl/>
        </w:rPr>
        <w:t xml:space="preserve"> اللّٰهِ وَ بِاللّٰهِ مُحَمَّدٌ رَسُولُ اللّٰهِ وَلاحَوْلَ وَ لا قُوَّةَ اِلاّ بِاللّٰهِ الْعَلِىِّ الْعَظيمِ اَللّهُمَّ امْسَحْ عَنّى ما اَحْذَرُ</w:t>
      </w:r>
    </w:p>
    <w:p w:rsidR="008B2617" w:rsidRPr="00E426F4" w:rsidRDefault="008B2617" w:rsidP="008B2617">
      <w:pPr>
        <w:pStyle w:val="libNormal"/>
        <w:rPr>
          <w:sz w:val="26"/>
          <w:szCs w:val="26"/>
        </w:rPr>
      </w:pPr>
      <w:r w:rsidRPr="00E426F4">
        <w:rPr>
          <w:sz w:val="26"/>
          <w:szCs w:val="26"/>
        </w:rPr>
        <w:t>You may then rub your abdomen and repeat the same supplication three times. If you do so, evil inspirations will fade away, Allah willing.</w:t>
      </w:r>
    </w:p>
    <w:p w:rsidR="008B2617" w:rsidRPr="00E426F4" w:rsidRDefault="008B2617" w:rsidP="008B2617">
      <w:pPr>
        <w:pStyle w:val="libNormal"/>
        <w:rPr>
          <w:sz w:val="26"/>
          <w:szCs w:val="26"/>
        </w:rPr>
      </w:pPr>
      <w:r w:rsidRPr="00E426F4">
        <w:rPr>
          <w:sz w:val="26"/>
          <w:szCs w:val="26"/>
        </w:rPr>
        <w:t>For fending off obsessions, it is useful to wash the head with the leaves of lote-trees (jujube trees), to cleanse the teeth with the stick known as siwak, to eat pomegranates, to drink from the rainwater in April, and to observe fasting on three days in every month: the first and the last Thursdays and on Wednesday in the middle of the month.</w:t>
      </w:r>
    </w:p>
    <w:p w:rsidR="008B2617" w:rsidRPr="00E426F4" w:rsidRDefault="008B2617" w:rsidP="008B2617">
      <w:pPr>
        <w:pStyle w:val="libNormal"/>
        <w:rPr>
          <w:sz w:val="26"/>
          <w:szCs w:val="26"/>
        </w:rPr>
      </w:pPr>
      <w:r w:rsidRPr="00E426F4">
        <w:rPr>
          <w:sz w:val="26"/>
          <w:szCs w:val="26"/>
        </w:rPr>
        <w:t>The following guard-seeking supplication may be also said for fending off evil inspirations:</w:t>
      </w:r>
    </w:p>
    <w:p w:rsidR="008B2617" w:rsidRDefault="008B2617" w:rsidP="006A7C26">
      <w:pPr>
        <w:pStyle w:val="libAr"/>
      </w:pPr>
      <w:r>
        <w:rPr>
          <w:rFonts w:hint="eastAsia"/>
          <w:rtl/>
        </w:rPr>
        <w:t>اَعُوذُ</w:t>
      </w:r>
      <w:r>
        <w:rPr>
          <w:rtl/>
        </w:rPr>
        <w:t xml:space="preserve"> بِاللّٰهِ الْقَوِىِّ مِنَ الشَّيْطانِ الْغَوِىِّ وَ اَعُوذُ بِمُحَمَّدٍ الرَّضِىِ مِنْ شَرِّ ما قُدِّرَ وَ قُضِىَ وَ اَعُوذُ بِاِلهِ النّاسِ مِنْ شَرِّ الْجِنَّةِ وَ النّاسِ اَجْمَعينَ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8" w:name="_Toc433538185"/>
      <w:r>
        <w:lastRenderedPageBreak/>
        <w:t>PRAYER OF ISTIKHARAH WITH SHEETS</w:t>
      </w:r>
      <w:bookmarkEnd w:id="478"/>
    </w:p>
    <w:p w:rsidR="008B2617" w:rsidRPr="00E426F4" w:rsidRDefault="008B2617" w:rsidP="008B2617">
      <w:pPr>
        <w:pStyle w:val="libNormal"/>
        <w:rPr>
          <w:sz w:val="26"/>
          <w:szCs w:val="26"/>
        </w:rPr>
      </w:pPr>
      <w:r w:rsidRPr="00E426F4">
        <w:rPr>
          <w:sz w:val="26"/>
          <w:szCs w:val="26"/>
        </w:rPr>
        <w:t>Istikharah is the process of praying Almighty Allah for leading to the best option from among many options.</w:t>
      </w:r>
    </w:p>
    <w:p w:rsidR="008B2617" w:rsidRPr="00E426F4" w:rsidRDefault="008B2617" w:rsidP="008B2617">
      <w:pPr>
        <w:pStyle w:val="libNormal"/>
        <w:rPr>
          <w:sz w:val="26"/>
          <w:szCs w:val="26"/>
        </w:rPr>
      </w:pPr>
      <w:r w:rsidRPr="00E426F4">
        <w:rPr>
          <w:sz w:val="26"/>
          <w:szCs w:val="26"/>
        </w:rPr>
        <w:t>When you are too confused to decide on a certain matter and you thus intend to ask Almighty Allah to lead you to the most suitable option, you may take six sheets of paper and write down the following on three of them:</w:t>
      </w:r>
    </w:p>
    <w:p w:rsidR="008B2617" w:rsidRDefault="008B2617" w:rsidP="006A7C26">
      <w:pPr>
        <w:pStyle w:val="libAr"/>
      </w:pPr>
      <w:r>
        <w:rPr>
          <w:rFonts w:hint="eastAsia"/>
          <w:rtl/>
        </w:rPr>
        <w:t>بِسْمِ</w:t>
      </w:r>
      <w:r>
        <w:rPr>
          <w:rtl/>
        </w:rPr>
        <w:t xml:space="preserve"> اللّٰهِ الرَّحْمنِ الرَّحيمِ خِيَرَةٌ مِنَ اللّٰهِ الْعَزيزِ الْحَكيمِ لِفُلان بْنِ فُلان اِفْعَلْ</w:t>
      </w:r>
    </w:p>
    <w:p w:rsidR="008B2617" w:rsidRPr="00E426F4" w:rsidRDefault="008B2617" w:rsidP="008B2617">
      <w:pPr>
        <w:pStyle w:val="libNormal"/>
        <w:rPr>
          <w:sz w:val="26"/>
          <w:szCs w:val="26"/>
        </w:rPr>
      </w:pPr>
      <w:r w:rsidRPr="00E426F4">
        <w:rPr>
          <w:sz w:val="26"/>
          <w:szCs w:val="26"/>
        </w:rPr>
        <w:t>On the other three sheets of paper, you may write down the following:</w:t>
      </w:r>
    </w:p>
    <w:p w:rsidR="008B2617" w:rsidRDefault="008B2617" w:rsidP="006A7C26">
      <w:pPr>
        <w:pStyle w:val="libAr"/>
      </w:pPr>
      <w:r>
        <w:rPr>
          <w:rFonts w:hint="eastAsia"/>
          <w:rtl/>
        </w:rPr>
        <w:t>بِسْمِ</w:t>
      </w:r>
      <w:r>
        <w:rPr>
          <w:rtl/>
        </w:rPr>
        <w:t xml:space="preserve"> اللّٰهِ الرَّحْمنِ الرَّحيمِ خِيَرَةٌ مِنَ اللّٰهِ الْعَزيزِ الْحَكيمِ لِفُلان بْنِ فُلان اِفْعَلْ لاتَفعَل</w:t>
      </w:r>
    </w:p>
    <w:p w:rsidR="008B2617" w:rsidRPr="00E426F4" w:rsidRDefault="008B2617" w:rsidP="008B2617">
      <w:pPr>
        <w:pStyle w:val="libNormal"/>
        <w:rPr>
          <w:sz w:val="26"/>
          <w:szCs w:val="26"/>
        </w:rPr>
      </w:pPr>
      <w:r w:rsidRPr="00E426F4">
        <w:rPr>
          <w:sz w:val="26"/>
          <w:szCs w:val="26"/>
        </w:rPr>
        <w:t>You may then put all these sheets under your prayer-rug and offer a two-unit prayer. Upon accomplishment, you may prostrate yourself and repeat the following words one hundred times while prostrating:</w:t>
      </w:r>
    </w:p>
    <w:p w:rsidR="008B2617" w:rsidRDefault="008B2617" w:rsidP="006A7C26">
      <w:pPr>
        <w:pStyle w:val="libAr"/>
      </w:pPr>
      <w:r>
        <w:rPr>
          <w:rFonts w:hint="eastAsia"/>
          <w:rtl/>
        </w:rPr>
        <w:t>اَسْتَخيرُ</w:t>
      </w:r>
      <w:r>
        <w:rPr>
          <w:rtl/>
        </w:rPr>
        <w:t xml:space="preserve"> اللّٰهَ بِرَحْمَتِهِ خِيَرَةً فى عافِيَةٍ</w:t>
      </w:r>
    </w:p>
    <w:p w:rsidR="008B2617" w:rsidRPr="00E426F4" w:rsidRDefault="008B2617" w:rsidP="008B2617">
      <w:pPr>
        <w:pStyle w:val="libNormal"/>
        <w:rPr>
          <w:sz w:val="26"/>
          <w:szCs w:val="26"/>
        </w:rPr>
      </w:pPr>
      <w:r w:rsidRPr="00E426F4">
        <w:rPr>
          <w:sz w:val="26"/>
          <w:szCs w:val="26"/>
        </w:rPr>
        <w:t>You may then take the position of sitting and say the following:</w:t>
      </w:r>
    </w:p>
    <w:p w:rsidR="008B2617" w:rsidRDefault="008B2617" w:rsidP="006A7C26">
      <w:pPr>
        <w:pStyle w:val="libAr"/>
      </w:pPr>
      <w:r>
        <w:rPr>
          <w:rFonts w:hint="eastAsia"/>
          <w:rtl/>
        </w:rPr>
        <w:t>اَللّهُمَّ</w:t>
      </w:r>
      <w:r>
        <w:rPr>
          <w:rtl/>
        </w:rPr>
        <w:t xml:space="preserve"> خِرْلى وَاخْتَرْلى فى جَميعِ اُمُورى فى يُسْرٍ مِنْكَ وَ عافِيَةٍ</w:t>
      </w:r>
    </w:p>
    <w:p w:rsidR="008B2617" w:rsidRPr="00E426F4" w:rsidRDefault="008B2617" w:rsidP="008B2617">
      <w:pPr>
        <w:pStyle w:val="libNormal"/>
        <w:rPr>
          <w:sz w:val="26"/>
          <w:szCs w:val="26"/>
        </w:rPr>
      </w:pPr>
      <w:r w:rsidRPr="00E426F4">
        <w:rPr>
          <w:sz w:val="26"/>
          <w:szCs w:val="26"/>
        </w:rPr>
        <w:t>You may then put your hand on the sheets of paper and scatter them randomly and then take them out one by one. If the three sheets carrying the word “do it” come out in sequence, then you may do what you have intended to do. If the three sheets carrying the word “do it not” come out in sequence, then you must not do what you have intended to do. If the first sheet you pick up contains the word “do it” while the second contains the word “do it not”, then you must put all the sheets together again and pick up five sheets. If three out of these five sheets contain the word “do it”, then you must do what you have intended to do, and vice versa.</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79" w:name="_Toc433538186"/>
      <w:r>
        <w:lastRenderedPageBreak/>
        <w:t>ISTIKHARAH</w:t>
      </w:r>
      <w:bookmarkEnd w:id="479"/>
    </w:p>
    <w:p w:rsidR="008B2617" w:rsidRPr="00E426F4" w:rsidRDefault="008B2617" w:rsidP="008B2617">
      <w:pPr>
        <w:pStyle w:val="libNormal"/>
        <w:rPr>
          <w:sz w:val="26"/>
          <w:szCs w:val="26"/>
        </w:rPr>
      </w:pPr>
      <w:r w:rsidRPr="00E426F4">
        <w:rPr>
          <w:sz w:val="26"/>
          <w:szCs w:val="26"/>
        </w:rPr>
        <w:t>Istikharah means asking for goodness. Hence, if you intend to do something, you may ask Almighty Allah to lead you to the best option. A tradition holds that one may ask Almighty Allah for the best option in the last prostration of the Night Prayer, repeating the following statement one hundred times:</w:t>
      </w:r>
    </w:p>
    <w:p w:rsidR="008B2617" w:rsidRDefault="008B2617" w:rsidP="006A7C26">
      <w:pPr>
        <w:pStyle w:val="libAr"/>
      </w:pPr>
      <w:r>
        <w:rPr>
          <w:rFonts w:hint="eastAsia"/>
          <w:rtl/>
        </w:rPr>
        <w:t>استخير</w:t>
      </w:r>
      <w:r>
        <w:rPr>
          <w:rtl/>
        </w:rPr>
        <w:t xml:space="preserve"> اللّه برحمته</w:t>
      </w:r>
    </w:p>
    <w:p w:rsidR="008B2617" w:rsidRPr="00E426F4" w:rsidRDefault="008B2617" w:rsidP="008B2617">
      <w:pPr>
        <w:pStyle w:val="libNormal"/>
        <w:rPr>
          <w:sz w:val="26"/>
          <w:szCs w:val="26"/>
        </w:rPr>
      </w:pPr>
      <w:r w:rsidRPr="00E426F4">
        <w:rPr>
          <w:sz w:val="26"/>
          <w:szCs w:val="26"/>
        </w:rPr>
        <w:t>Istikharah is also recommended in the last prostration of the supererogatory Dawn Prayer and in every genuflection of the supererogatory Noon Prayer.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0" w:name="_Toc433538187"/>
      <w:r>
        <w:lastRenderedPageBreak/>
        <w:t>ISTIKHARAH WITH ROSARY (TASBEEH)ATTRIBUTED TO IMAM MEHDI (A)</w:t>
      </w:r>
      <w:bookmarkEnd w:id="480"/>
    </w:p>
    <w:p w:rsidR="008B2617" w:rsidRPr="00E426F4" w:rsidRDefault="008B2617" w:rsidP="008B2617">
      <w:pPr>
        <w:pStyle w:val="libNormal"/>
        <w:rPr>
          <w:sz w:val="26"/>
          <w:szCs w:val="26"/>
        </w:rPr>
      </w:pPr>
      <w:r w:rsidRPr="00E426F4">
        <w:rPr>
          <w:sz w:val="26"/>
          <w:szCs w:val="26"/>
        </w:rPr>
        <w:t>It is worth mentioning that ‘Allamah al-Majlisi has reported from his father that his mentor, Shaykh al-Baha’i, said: In one of their instructions, we heard from our mentors that the Rising Imam (al-Qa’im), may Allah hasten his reappearance, instructed a method of Istikharah with rosaries as follows: Hold the rosary in your hand and invoke blessings upon the Holy Prophet and his Household three times.</w:t>
      </w:r>
    </w:p>
    <w:p w:rsidR="008B2617" w:rsidRPr="00E426F4" w:rsidRDefault="008B2617" w:rsidP="008B2617">
      <w:pPr>
        <w:pStyle w:val="libNormal"/>
        <w:rPr>
          <w:sz w:val="26"/>
          <w:szCs w:val="26"/>
        </w:rPr>
      </w:pPr>
      <w:r w:rsidRPr="00E426F4">
        <w:rPr>
          <w:sz w:val="26"/>
          <w:szCs w:val="26"/>
        </w:rPr>
        <w:t>You should then grasp two edges of the rosary randomly and pull each two beads together. If the remaining is one bead only, then you may do what you have intended to do. If the remaining is two beads, then you must not do it.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1" w:name="_Toc433538188"/>
      <w:r>
        <w:lastRenderedPageBreak/>
        <w:t>ISTIKHARAH OF THE AUTHOR OF AL-JAWAHIR</w:t>
      </w:r>
      <w:bookmarkEnd w:id="481"/>
    </w:p>
    <w:p w:rsidR="008B2617" w:rsidRPr="00E426F4" w:rsidRDefault="008B2617" w:rsidP="008B2617">
      <w:pPr>
        <w:pStyle w:val="libNormal"/>
        <w:rPr>
          <w:sz w:val="26"/>
          <w:szCs w:val="26"/>
        </w:rPr>
      </w:pPr>
      <w:r w:rsidRPr="00E426F4">
        <w:rPr>
          <w:sz w:val="26"/>
          <w:szCs w:val="26"/>
        </w:rPr>
        <w:t>The sublime and well-versed jurisprudent, the author of Jawahir al-Kalam, says: There is another method of Istikharah practiced by some people of this age and probably ascribed to our master, the Rising Imam, may Allah hasten his reappearance: You may grasp a rosary from two ends randomly and pull each eight beads together after you say some holy verses and a supplication. If the remaining (to the other end) is one bead, this means that it is good in general. If two beads remain, this is an indication of warning against doing what you have intended to do. If three beads remain, then you have the choice to do or not to do. If four beads remain, then this is double warning. If fives beads remain, then the mission will be tiresome (according to some scholars) or blameworthy (according to others). If six beads remain, this means that the matter is utterly good to do and it must be done as soon as possible. If seven beads remain, the matter is as same as the remaining of five beads. If eight beads remain, this means that warning is extremely confirmed.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2" w:name="_Toc433538189"/>
      <w:r>
        <w:lastRenderedPageBreak/>
        <w:t>THE TIME OF ISTIKHARAH</w:t>
      </w:r>
      <w:bookmarkEnd w:id="482"/>
    </w:p>
    <w:p w:rsidR="008B2617" w:rsidRPr="00E426F4" w:rsidRDefault="008B2617" w:rsidP="008B2617">
      <w:pPr>
        <w:pStyle w:val="libNormal"/>
        <w:rPr>
          <w:sz w:val="26"/>
          <w:szCs w:val="26"/>
        </w:rPr>
      </w:pPr>
      <w:r w:rsidRPr="00E426F4">
        <w:rPr>
          <w:sz w:val="26"/>
          <w:szCs w:val="26"/>
        </w:rPr>
        <w:t>In his book of Taqwim al-Muhsinin, al-Muhaddith al-Kashani has mentioned special times in the week for practicing Istikharah with the Glorious Qur’an, stating that these special times have been specified according to what is familiarly known by people, yet I have not found any tradition reported from the Ahl al-Bayt (a.s.) in this respect.</w:t>
      </w:r>
    </w:p>
    <w:p w:rsidR="008B2617" w:rsidRPr="00E426F4" w:rsidRDefault="008B2617" w:rsidP="008B2617">
      <w:pPr>
        <w:pStyle w:val="libNormal"/>
        <w:rPr>
          <w:sz w:val="26"/>
          <w:szCs w:val="26"/>
        </w:rPr>
      </w:pPr>
      <w:r w:rsidRPr="00E426F4">
        <w:rPr>
          <w:sz w:val="26"/>
          <w:szCs w:val="26"/>
        </w:rPr>
        <w:t>On Sundays, the suitable time for Istikharah is from the beginning of the day up to the noon and then from the afternoon up to sunset.</w:t>
      </w:r>
    </w:p>
    <w:p w:rsidR="008B2617" w:rsidRPr="00E426F4" w:rsidRDefault="008B2617" w:rsidP="008B2617">
      <w:pPr>
        <w:pStyle w:val="libNormal"/>
        <w:rPr>
          <w:sz w:val="26"/>
          <w:szCs w:val="26"/>
        </w:rPr>
      </w:pPr>
      <w:r w:rsidRPr="00E426F4">
        <w:rPr>
          <w:sz w:val="26"/>
          <w:szCs w:val="26"/>
        </w:rPr>
        <w:t>On Mondays, the suitable time is from the beginning of the day up to sunrise, from lunchtime to noon, and from afternoon to later evening.</w:t>
      </w:r>
    </w:p>
    <w:p w:rsidR="008B2617" w:rsidRPr="00E426F4" w:rsidRDefault="008B2617" w:rsidP="008B2617">
      <w:pPr>
        <w:pStyle w:val="libNormal"/>
        <w:rPr>
          <w:sz w:val="26"/>
          <w:szCs w:val="26"/>
        </w:rPr>
      </w:pPr>
      <w:r w:rsidRPr="00E426F4">
        <w:rPr>
          <w:sz w:val="26"/>
          <w:szCs w:val="26"/>
        </w:rPr>
        <w:t>On Tuesdays, the suitable time is from lunchtime to noon and from afternoon to later evening.</w:t>
      </w:r>
    </w:p>
    <w:p w:rsidR="008B2617" w:rsidRPr="00E426F4" w:rsidRDefault="008B2617" w:rsidP="008B2617">
      <w:pPr>
        <w:pStyle w:val="libNormal"/>
        <w:rPr>
          <w:sz w:val="26"/>
          <w:szCs w:val="26"/>
        </w:rPr>
      </w:pPr>
      <w:r w:rsidRPr="00E426F4">
        <w:rPr>
          <w:sz w:val="26"/>
          <w:szCs w:val="26"/>
        </w:rPr>
        <w:t>On Wednesdays, the suitable time is from the beginning of the day up to noon and from afternoon to later evening.</w:t>
      </w:r>
    </w:p>
    <w:p w:rsidR="008B2617" w:rsidRPr="00E426F4" w:rsidRDefault="008B2617" w:rsidP="008B2617">
      <w:pPr>
        <w:pStyle w:val="libNormal"/>
        <w:rPr>
          <w:sz w:val="26"/>
          <w:szCs w:val="26"/>
        </w:rPr>
      </w:pPr>
      <w:r w:rsidRPr="00E426F4">
        <w:rPr>
          <w:sz w:val="26"/>
          <w:szCs w:val="26"/>
        </w:rPr>
        <w:t>On Thursdays, the suitable time is from the beginning of the day up to sunrise and from noon up to later evening.</w:t>
      </w:r>
    </w:p>
    <w:p w:rsidR="008B2617" w:rsidRPr="00E426F4" w:rsidRDefault="008B2617" w:rsidP="008B2617">
      <w:pPr>
        <w:pStyle w:val="libNormal"/>
        <w:rPr>
          <w:sz w:val="26"/>
          <w:szCs w:val="26"/>
        </w:rPr>
      </w:pPr>
      <w:r w:rsidRPr="00E426F4">
        <w:rPr>
          <w:sz w:val="26"/>
          <w:szCs w:val="26"/>
        </w:rPr>
        <w:t>On Fridays, the suitable time is from the beginning of the day up to sunrise and from midday to afternoon.</w:t>
      </w:r>
    </w:p>
    <w:p w:rsidR="008B2617" w:rsidRPr="00E426F4" w:rsidRDefault="008B2617" w:rsidP="008B2617">
      <w:pPr>
        <w:pStyle w:val="libNormal"/>
        <w:rPr>
          <w:sz w:val="26"/>
          <w:szCs w:val="26"/>
        </w:rPr>
      </w:pPr>
      <w:r w:rsidRPr="00E426F4">
        <w:rPr>
          <w:sz w:val="26"/>
          <w:szCs w:val="26"/>
        </w:rPr>
        <w:t>On Saturdays, the suitable time is from the beginning of the day up to lunchtime and from midday to afternoon.</w:t>
      </w:r>
    </w:p>
    <w:p w:rsidR="008B2617" w:rsidRPr="00E426F4" w:rsidRDefault="008B2617" w:rsidP="008B2617">
      <w:pPr>
        <w:pStyle w:val="libNormal"/>
        <w:rPr>
          <w:sz w:val="26"/>
          <w:szCs w:val="26"/>
        </w:rPr>
      </w:pPr>
      <w:r w:rsidRPr="00E426F4">
        <w:rPr>
          <w:sz w:val="26"/>
          <w:szCs w:val="26"/>
        </w:rPr>
        <w:t>This table is quoted from the versified book of al-Madkhal by al-Muhaqqiq al-Tusi, may Allah purify the soil of his grave.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3" w:name="_Toc433538190"/>
      <w:r>
        <w:lastRenderedPageBreak/>
        <w:t>PRAYER FOR SETTLING THE DEBTS AND SAVING FROM DESPOTIC RULERS</w:t>
      </w:r>
      <w:bookmarkEnd w:id="483"/>
    </w:p>
    <w:p w:rsidR="008B2617" w:rsidRPr="00E426F4" w:rsidRDefault="008B2617" w:rsidP="008B2617">
      <w:pPr>
        <w:pStyle w:val="libNormal"/>
        <w:rPr>
          <w:sz w:val="26"/>
          <w:szCs w:val="26"/>
        </w:rPr>
      </w:pPr>
      <w:r w:rsidRPr="00E426F4">
        <w:rPr>
          <w:sz w:val="26"/>
          <w:szCs w:val="26"/>
        </w:rPr>
        <w:t>Al-Tusi has reported that a man came to Imam al-Sadiq(a.s.) and complained, “My master, I complain to you about the debt in which I am involved and the ruler who has oppressed me. I thus want you to teach me a supplication by which I can win a treasure so that I will settle my debts and protect myself against the oppression of the ruling authorities.”</w:t>
      </w:r>
    </w:p>
    <w:p w:rsidR="008B2617" w:rsidRPr="00E426F4" w:rsidRDefault="008B2617" w:rsidP="008B2617">
      <w:pPr>
        <w:pStyle w:val="libNormal"/>
        <w:rPr>
          <w:sz w:val="26"/>
          <w:szCs w:val="26"/>
        </w:rPr>
      </w:pPr>
      <w:r w:rsidRPr="00E426F4">
        <w:rPr>
          <w:sz w:val="26"/>
          <w:szCs w:val="26"/>
        </w:rPr>
        <w:t>The Imam (a.s.) thus said: When night befalls you, you should offer a two-unit prayer. In the first unit, recite Surah al-Faatehah and Ayah al-Kursi. In the second unit, recite Surah al-Faatehah and the last four verses of Surah al-Hashr (No. 59):</w:t>
      </w:r>
    </w:p>
    <w:p w:rsidR="008B2617" w:rsidRPr="00E426F4" w:rsidRDefault="008B2617" w:rsidP="008B2617">
      <w:pPr>
        <w:pStyle w:val="libNormal"/>
        <w:rPr>
          <w:sz w:val="26"/>
          <w:szCs w:val="26"/>
        </w:rPr>
      </w:pPr>
      <w:r w:rsidRPr="00E426F4">
        <w:rPr>
          <w:sz w:val="26"/>
          <w:szCs w:val="26"/>
        </w:rPr>
        <w:t>You should then carry the book of the Holy Qur’an, put it on your head, and say the following supplication:</w:t>
      </w:r>
    </w:p>
    <w:p w:rsidR="008B2617" w:rsidRDefault="008B2617" w:rsidP="006A7C26">
      <w:pPr>
        <w:pStyle w:val="libAr"/>
      </w:pPr>
      <w:r>
        <w:rPr>
          <w:rFonts w:hint="eastAsia"/>
          <w:rtl/>
        </w:rPr>
        <w:t>اَللّٰهُمَّ</w:t>
      </w:r>
      <w:r>
        <w:rPr>
          <w:rtl/>
        </w:rPr>
        <w:t xml:space="preserve"> بِحَقِّ هذَا الْقُرْآنِ وَ بِحَقِّ مَنْ اَرْسَلْتَهُ بِهِ وَ بِحَقِّ كُلِّ مُؤْمِنٍ مَدَحْتَهُ فيهِ وَ بِحَقِّكَ عَلَيْهِمْ فَلا اَحَدَ اَعْرَفُ بِحَقِّكَ مِنْكَ</w:t>
      </w:r>
    </w:p>
    <w:p w:rsidR="008B2617" w:rsidRPr="00E426F4" w:rsidRDefault="008B2617" w:rsidP="008B2617">
      <w:pPr>
        <w:pStyle w:val="libNormal"/>
        <w:rPr>
          <w:sz w:val="26"/>
          <w:szCs w:val="26"/>
        </w:rPr>
      </w:pPr>
      <w:r w:rsidRPr="00E426F4">
        <w:rPr>
          <w:sz w:val="26"/>
          <w:szCs w:val="26"/>
        </w:rPr>
        <w:t>You should then repeat each of the following words ten times:</w:t>
      </w:r>
    </w:p>
    <w:p w:rsidR="008B2617" w:rsidRDefault="008B2617" w:rsidP="006A7C26">
      <w:pPr>
        <w:pStyle w:val="libAr"/>
      </w:pPr>
      <w:r>
        <w:rPr>
          <w:rFonts w:hint="eastAsia"/>
          <w:rtl/>
        </w:rPr>
        <w:t>بِكَ</w:t>
      </w:r>
      <w:r>
        <w:rPr>
          <w:rtl/>
        </w:rPr>
        <w:t xml:space="preserve"> يا اللّٰهُ </w:t>
      </w:r>
      <w:r>
        <w:rPr>
          <w:rFonts w:hint="cs"/>
          <w:rtl/>
        </w:rPr>
        <w:t>ی</w:t>
      </w:r>
      <w:r>
        <w:rPr>
          <w:rFonts w:hint="eastAsia"/>
          <w:rtl/>
        </w:rPr>
        <w:t>ا</w:t>
      </w:r>
      <w:r>
        <w:rPr>
          <w:rtl/>
        </w:rPr>
        <w:t xml:space="preserve"> مُحَمَّدُ ، يا عَلِىُّ،يا فاطِمَةُ ، يا حَسَنُ ، يا حُسَيْنُ ،عَلِىَّ بْنَ الْحُسَيْنِ ،يا مُحَمَّدَ بْنَ عَلِي يا جَعْفَرَ بْنَ مُحَمَّدٍ،يا مُوسَى بْنَ جَعْفَرٍ ،يا عَلِىَّ بْنَ مُوسى ، يا مُحَمَّدَ بْنَ عَلِي ، يا عَلِىَّ بْنَ مُحَمَّ</w:t>
      </w:r>
      <w:r>
        <w:rPr>
          <w:rFonts w:hint="eastAsia"/>
          <w:rtl/>
        </w:rPr>
        <w:t>دٍ</w:t>
      </w:r>
      <w:r>
        <w:rPr>
          <w:rtl/>
        </w:rPr>
        <w:t xml:space="preserve"> ، يا حَسَنَ بْنَ عَلِي ، بِالْحُجَّةِ</w:t>
      </w:r>
    </w:p>
    <w:p w:rsidR="008B2617" w:rsidRPr="00E426F4" w:rsidRDefault="008B2617" w:rsidP="008B2617">
      <w:pPr>
        <w:pStyle w:val="libNormal"/>
        <w:rPr>
          <w:sz w:val="26"/>
          <w:szCs w:val="26"/>
        </w:rPr>
      </w:pPr>
      <w:r w:rsidRPr="00E426F4">
        <w:rPr>
          <w:sz w:val="26"/>
          <w:szCs w:val="26"/>
        </w:rPr>
        <w:t>You may then ask for what you need.</w:t>
      </w:r>
    </w:p>
    <w:p w:rsidR="008B2617" w:rsidRPr="00E426F4" w:rsidRDefault="008B2617" w:rsidP="008B2617">
      <w:pPr>
        <w:pStyle w:val="libNormal"/>
        <w:rPr>
          <w:sz w:val="26"/>
          <w:szCs w:val="26"/>
        </w:rPr>
      </w:pPr>
      <w:r w:rsidRPr="00E426F4">
        <w:rPr>
          <w:sz w:val="26"/>
          <w:szCs w:val="26"/>
        </w:rPr>
        <w:t>The reporter added: After some time, the man returned to Imam al-Sadiq(a.s.) after he had settled his debt, built good relations with the ruling authorities, and become financially well-appointed.</w:t>
      </w:r>
    </w:p>
    <w:p w:rsidR="008B2617" w:rsidRPr="00E426F4" w:rsidRDefault="008B2617" w:rsidP="008B2617">
      <w:pPr>
        <w:pStyle w:val="libNormal"/>
        <w:rPr>
          <w:sz w:val="26"/>
          <w:szCs w:val="26"/>
        </w:rPr>
      </w:pPr>
      <w:r w:rsidRPr="00E426F4">
        <w:rPr>
          <w:sz w:val="26"/>
          <w:szCs w:val="26"/>
        </w:rPr>
        <w:t>It seems this supplication must be said after the prayer.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4" w:name="_Toc433538191"/>
      <w:r>
        <w:lastRenderedPageBreak/>
        <w:t>PRAYER FOR SETTLING THE NEEDS</w:t>
      </w:r>
      <w:bookmarkEnd w:id="484"/>
    </w:p>
    <w:p w:rsidR="008B2617" w:rsidRPr="00E426F4" w:rsidRDefault="008B2617" w:rsidP="008B2617">
      <w:pPr>
        <w:pStyle w:val="libNormal"/>
        <w:rPr>
          <w:sz w:val="26"/>
          <w:szCs w:val="26"/>
        </w:rPr>
      </w:pPr>
      <w:r w:rsidRPr="00E426F4">
        <w:rPr>
          <w:sz w:val="26"/>
          <w:szCs w:val="26"/>
        </w:rPr>
        <w:t>In al-Rawandi’s book of al-Da’awat, it is reported that Imam Zayn al-’Abidin (a.s.) passed by a man sitting at the doorstep of another man’s house. “What for are you sitting at the door of this lavish tyrant?” the Imam (a.s.) asked.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It is because of ordeal,” the man answered.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Stand up, “ the Imam (a.s.) said, “I will guide you to a door better than this tyrant’s door and to a Lord who is better than this man.”</w:t>
      </w:r>
    </w:p>
    <w:p w:rsidR="008B2617" w:rsidRPr="00E426F4" w:rsidRDefault="008B2617" w:rsidP="008B2617">
      <w:pPr>
        <w:pStyle w:val="libNormal"/>
        <w:rPr>
          <w:sz w:val="26"/>
          <w:szCs w:val="26"/>
        </w:rPr>
      </w:pPr>
      <w:r w:rsidRPr="00E426F4">
        <w:rPr>
          <w:sz w:val="26"/>
          <w:szCs w:val="26"/>
        </w:rPr>
        <w:t>Hence, the Imam (a.s.) took the man from the hand to the Holy Prophet’s Mosque where he instructed him to turn his face towards the kiblah direction, offer a two-unit prayer, raise the hands towards Almighty Allah to praise Him, invoke His blessings upon the Holy Prophet and his Household, pray Him by reciting the last verses of Surah al-Hashr (No. 59), the first six verses of Surah al-Hadid (No. 57), and the two verses in SurahAl-’Imran (either verses 81-19 according to al-Rawandi, or 26-27 according to al-Majlisi), and then pray Him for the personal needs. Any prayer that is said in this situation will be definitely granted.</w:t>
      </w:r>
    </w:p>
    <w:p w:rsidR="008B2617" w:rsidRPr="00E426F4" w:rsidRDefault="008B2617" w:rsidP="008B2617">
      <w:pPr>
        <w:pStyle w:val="libNormal"/>
        <w:rPr>
          <w:sz w:val="26"/>
          <w:szCs w:val="26"/>
        </w:rPr>
      </w:pPr>
      <w:r w:rsidRPr="00E426F4">
        <w:rPr>
          <w:sz w:val="26"/>
          <w:szCs w:val="26"/>
        </w:rPr>
        <w:t>It is worth mentioning that Imam AliAmeer al-Momineen(a.s.) said, “If you need something to be settled, you may go for seeking it on early Thursdays and you may recite the last verses of SurahAl-’Imran, Ayah al-Kursi, Surah al-Qadr, and Surah al-Faatehah before you leave your house, because these holy verses and Surahs contribute to solving all the needs for this life and the life to come.”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5" w:name="_Toc433538192"/>
      <w:r>
        <w:lastRenderedPageBreak/>
        <w:t>PRAYER FOR SETTLING URGENT NEEDS</w:t>
      </w:r>
      <w:bookmarkEnd w:id="485"/>
    </w:p>
    <w:p w:rsidR="008B2617" w:rsidRPr="00E426F4" w:rsidRDefault="008B2617" w:rsidP="008B2617">
      <w:pPr>
        <w:pStyle w:val="libNormal"/>
        <w:rPr>
          <w:sz w:val="26"/>
          <w:szCs w:val="26"/>
        </w:rPr>
      </w:pPr>
      <w:r w:rsidRPr="00E426F4">
        <w:rPr>
          <w:sz w:val="26"/>
          <w:szCs w:val="26"/>
        </w:rPr>
        <w:t>You may offer a four-unit prayer with precise Qunut and other pillars (i.e. genuflection, prostration, and the other parts of prayers). In the first unit, you may recite Surah al-Faatehah one time and repeat the following verses seventy times:</w:t>
      </w:r>
    </w:p>
    <w:p w:rsidR="008B2617" w:rsidRDefault="008B2617" w:rsidP="006A7C26">
      <w:pPr>
        <w:pStyle w:val="libAr"/>
      </w:pPr>
      <w:r>
        <w:rPr>
          <w:rFonts w:hint="eastAsia"/>
          <w:rtl/>
        </w:rPr>
        <w:t>حَسْبُنَا</w:t>
      </w:r>
      <w:r>
        <w:rPr>
          <w:rtl/>
        </w:rPr>
        <w:t xml:space="preserve"> اللّٰهُ وَ نِعْمَ الْوَكيلُ</w:t>
      </w:r>
    </w:p>
    <w:p w:rsidR="008B2617" w:rsidRPr="00E426F4" w:rsidRDefault="008B2617" w:rsidP="008B2617">
      <w:pPr>
        <w:pStyle w:val="libNormal"/>
        <w:rPr>
          <w:sz w:val="26"/>
          <w:szCs w:val="26"/>
        </w:rPr>
      </w:pPr>
      <w:r w:rsidRPr="00E426F4">
        <w:rPr>
          <w:sz w:val="26"/>
          <w:szCs w:val="26"/>
        </w:rPr>
        <w:t>In the second unit, you may recite Surah al-Faatehah once and the following verse seven times:</w:t>
      </w:r>
    </w:p>
    <w:p w:rsidR="008B2617" w:rsidRDefault="008B2617" w:rsidP="006A7C26">
      <w:pPr>
        <w:pStyle w:val="libAr"/>
      </w:pPr>
      <w:r>
        <w:rPr>
          <w:rFonts w:hint="eastAsia"/>
          <w:rtl/>
        </w:rPr>
        <w:t>ماشآءَاللّٰهُ</w:t>
      </w:r>
      <w:r>
        <w:rPr>
          <w:rtl/>
        </w:rPr>
        <w:t xml:space="preserve"> لا قُوَّةَ اِلاّ بِاللّهِ اِنْ تَرَنِ اَنَا اَقَلَّ مِنْكَ مالاً وَ وَلَداً</w:t>
      </w:r>
    </w:p>
    <w:p w:rsidR="008B2617" w:rsidRPr="00E426F4" w:rsidRDefault="008B2617" w:rsidP="008B2617">
      <w:pPr>
        <w:pStyle w:val="libNormal"/>
        <w:rPr>
          <w:sz w:val="26"/>
          <w:szCs w:val="26"/>
        </w:rPr>
      </w:pPr>
      <w:r w:rsidRPr="00E426F4">
        <w:rPr>
          <w:sz w:val="26"/>
          <w:szCs w:val="26"/>
        </w:rPr>
        <w:t>In the third unit, you may recite Surah al-Faatehah once and the following verse seven times:</w:t>
      </w:r>
    </w:p>
    <w:p w:rsidR="008B2617" w:rsidRDefault="008B2617" w:rsidP="006A7C26">
      <w:pPr>
        <w:pStyle w:val="libAr"/>
      </w:pPr>
      <w:r>
        <w:rPr>
          <w:rFonts w:hint="eastAsia"/>
          <w:rtl/>
        </w:rPr>
        <w:t>لا</w:t>
      </w:r>
      <w:r>
        <w:rPr>
          <w:rtl/>
        </w:rPr>
        <w:t xml:space="preserve"> اله الاّ انت سبحانك انّى كنت من الظّالمين</w:t>
      </w:r>
    </w:p>
    <w:p w:rsidR="008B2617" w:rsidRPr="00E426F4" w:rsidRDefault="008B2617" w:rsidP="008B2617">
      <w:pPr>
        <w:pStyle w:val="libNormal"/>
        <w:rPr>
          <w:sz w:val="26"/>
          <w:szCs w:val="26"/>
        </w:rPr>
      </w:pPr>
      <w:r w:rsidRPr="00E426F4">
        <w:rPr>
          <w:sz w:val="26"/>
          <w:szCs w:val="26"/>
        </w:rPr>
        <w:t>In the fourth unit, you may recite Surah al-Faatehah once and the following verse seven times:</w:t>
      </w:r>
    </w:p>
    <w:p w:rsidR="008B2617" w:rsidRDefault="008B2617" w:rsidP="006A7C26">
      <w:pPr>
        <w:pStyle w:val="libAr"/>
      </w:pPr>
      <w:r>
        <w:rPr>
          <w:rFonts w:hint="eastAsia"/>
          <w:rtl/>
        </w:rPr>
        <w:t>افوّض</w:t>
      </w:r>
      <w:r>
        <w:rPr>
          <w:rtl/>
        </w:rPr>
        <w:t xml:space="preserve"> امرى الى اللّه انّ اللّه بصير بالعباد</w:t>
      </w:r>
    </w:p>
    <w:p w:rsidR="008B2617" w:rsidRPr="00E426F4" w:rsidRDefault="008B2617" w:rsidP="008B2617">
      <w:pPr>
        <w:pStyle w:val="libNormal"/>
        <w:rPr>
          <w:sz w:val="26"/>
          <w:szCs w:val="26"/>
        </w:rPr>
      </w:pPr>
      <w:r w:rsidRPr="00E426F4">
        <w:rPr>
          <w:sz w:val="26"/>
          <w:szCs w:val="26"/>
        </w:rPr>
        <w:t>You may then mention your need.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6" w:name="_Toc433538193"/>
      <w:r>
        <w:lastRenderedPageBreak/>
        <w:t>PRAYER FOR SOLVING DIFFICULTIES</w:t>
      </w:r>
      <w:bookmarkEnd w:id="486"/>
    </w:p>
    <w:p w:rsidR="008B2617" w:rsidRPr="00E426F4" w:rsidRDefault="008B2617" w:rsidP="008B2617">
      <w:pPr>
        <w:pStyle w:val="libNormal"/>
        <w:rPr>
          <w:sz w:val="26"/>
          <w:szCs w:val="26"/>
        </w:rPr>
      </w:pPr>
      <w:r w:rsidRPr="00E426F4">
        <w:rPr>
          <w:sz w:val="26"/>
          <w:szCs w:val="26"/>
        </w:rPr>
        <w:t>Imam al-Sadiq(a.s.) is reported to have said: When you face a difficulty, you may offer a two-unit prayer at midday. In the first unit, you may recite Surah al-Faatehah, Surah al-Tawheed, and the first three verses of Surah al-Fath (No. 48):</w:t>
      </w:r>
    </w:p>
    <w:p w:rsidR="008B2617" w:rsidRPr="00E426F4" w:rsidRDefault="008B2617" w:rsidP="008B2617">
      <w:pPr>
        <w:pStyle w:val="libNormal"/>
        <w:rPr>
          <w:sz w:val="26"/>
          <w:szCs w:val="26"/>
        </w:rPr>
      </w:pPr>
      <w:r w:rsidRPr="00E426F4">
        <w:rPr>
          <w:sz w:val="26"/>
          <w:szCs w:val="26"/>
        </w:rPr>
        <w:t>In the second unit, you may recite Surah al-Faatehah, Surah al-Tawheed, and Surah al-Inshirah (or al-Sharh No. 94).</w:t>
      </w:r>
    </w:p>
    <w:p w:rsidR="008B2617" w:rsidRPr="00E426F4" w:rsidRDefault="008B2617" w:rsidP="008B2617">
      <w:pPr>
        <w:pStyle w:val="libNormal"/>
        <w:rPr>
          <w:sz w:val="26"/>
          <w:szCs w:val="26"/>
        </w:rPr>
      </w:pPr>
      <w:r w:rsidRPr="00E426F4">
        <w:rPr>
          <w:sz w:val="26"/>
          <w:szCs w:val="26"/>
        </w:rPr>
        <w:t>This prayer has been personally experienced.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7" w:name="_Toc433538194"/>
      <w:r>
        <w:lastRenderedPageBreak/>
        <w:t>PRAYER FOR MORE SUSTENANCE</w:t>
      </w:r>
      <w:bookmarkEnd w:id="487"/>
    </w:p>
    <w:p w:rsidR="008B2617" w:rsidRPr="00E426F4" w:rsidRDefault="008B2617" w:rsidP="008B2617">
      <w:pPr>
        <w:pStyle w:val="libNormal"/>
        <w:rPr>
          <w:sz w:val="26"/>
          <w:szCs w:val="26"/>
        </w:rPr>
      </w:pPr>
      <w:r w:rsidRPr="00E426F4">
        <w:rPr>
          <w:sz w:val="26"/>
          <w:szCs w:val="26"/>
        </w:rPr>
        <w:t>It is reported that a man came to the Holy Prophet (s.a.w.a.) and said, “I have many dependants and I am suffering too much because of debts. Therefore, instruct me a supplication by which Almighty Allah will provide me sustenance so that I can settle my debts and cover the needs of my dependants.” The Holy Prophet (s.a.w.a.) taught him to do the following: You may do the ritual ablution very accurately and then offer a two unit prayer with accurate genuflection and prostration. Upon accomplishment, you may say the following supplication:</w:t>
      </w:r>
    </w:p>
    <w:p w:rsidR="008B2617" w:rsidRDefault="008B2617" w:rsidP="006A7C26">
      <w:pPr>
        <w:pStyle w:val="libAr"/>
      </w:pPr>
      <w:r>
        <w:rPr>
          <w:rFonts w:hint="eastAsia"/>
          <w:rtl/>
        </w:rPr>
        <w:t>يا</w:t>
      </w:r>
      <w:r>
        <w:rPr>
          <w:rtl/>
        </w:rPr>
        <w:t xml:space="preserve"> ماجِدُ يا واحِدُ يا كَريمُ اَتَوَجَّهُ اِلَيْكَ بِمُحَمَّدٍ نَبِيِّكَ نَبِىِّ الرَّحْمَةِ صَلَّى اللّٰهُ عَلَيْهِ وَ آلِهِ يا مُحَمَّدُ يا رَسُولَاللّٰهِ اِنّى اَتَوَجَّهُ بِكَ اِلَى اللّٰهِ رَبّى وَ رَبِّكَ وَ رَبِّ كُلِّ شَيْئٍ وَ اَسْئَلُكَ اللّهُمَّ اَنْ تُصَلِّىَ عَلى مُحَمَّدٍ وَ اَهْلِ بَيْتِهِ وَ اَسْئَلُكَ نَفْحَةً كَريمَةً مِنْ نَفَحاتِكَ وَ فَتْحاً يَسيراً وَ رِزْقاً واسِعاً اَلُمُّ بِهِ شَعَثى وَ اَقْضى بِهِ دَيْنى وَاَسْتَعينُ بِهِ عَلى عِيالى</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8" w:name="_Toc433538195"/>
      <w:r>
        <w:lastRenderedPageBreak/>
        <w:t>ANOTHER PRAYER FOR MORE SUSTENANCE</w:t>
      </w:r>
      <w:bookmarkEnd w:id="488"/>
    </w:p>
    <w:p w:rsidR="008B2617" w:rsidRPr="00E426F4" w:rsidRDefault="008B2617" w:rsidP="008B2617">
      <w:pPr>
        <w:pStyle w:val="libNormal"/>
        <w:rPr>
          <w:sz w:val="26"/>
          <w:szCs w:val="26"/>
        </w:rPr>
      </w:pPr>
      <w:r w:rsidRPr="00E426F4">
        <w:rPr>
          <w:sz w:val="26"/>
          <w:szCs w:val="26"/>
        </w:rPr>
        <w:t>Before you go to your shop (or place of work), you may go to the mosque to offer two or four units of prayer after which you may say the following supplication:</w:t>
      </w:r>
    </w:p>
    <w:p w:rsidR="008B2617" w:rsidRDefault="008B2617" w:rsidP="006A7C26">
      <w:pPr>
        <w:pStyle w:val="libAr"/>
      </w:pPr>
      <w:r>
        <w:rPr>
          <w:rFonts w:hint="eastAsia"/>
          <w:rtl/>
        </w:rPr>
        <w:t>غَدَوْتُ</w:t>
      </w:r>
      <w:r>
        <w:rPr>
          <w:rtl/>
        </w:rPr>
        <w:t xml:space="preserve"> بِحَوْلِ اللّهِ وَ قُوَّتِهِ وَ غَدَوْتُ بِلا حَوْلٍ مِنّى وَلا قُوَّةٍ وَلكِنْ بِحَولِكَ وَ قُوَّتِكَ يا رَبِّ اَللّهُمَّ اِنّى عَبْدُكَ اَلْتَمِسُ مِنْ فَضْلِكَ كَما اَمَرْتَنى فَيَسِّرْ لى ذلِكَ وَ اَنَا خافِضٌ فى عافِيَتِكَ</w:t>
      </w:r>
    </w:p>
    <w:p w:rsidR="008B2617" w:rsidRPr="00E426F4" w:rsidRDefault="008B2617" w:rsidP="008B2617">
      <w:pPr>
        <w:pStyle w:val="libNormal"/>
        <w:rPr>
          <w:sz w:val="26"/>
          <w:szCs w:val="26"/>
        </w:rPr>
      </w:pPr>
      <w:r w:rsidRPr="00E426F4">
        <w:rPr>
          <w:sz w:val="26"/>
          <w:szCs w:val="26"/>
        </w:rPr>
        <w:t>ANOTHER PRAYER FOR MORE SUSTENANCE</w:t>
      </w:r>
    </w:p>
    <w:p w:rsidR="008B2617" w:rsidRPr="00E426F4" w:rsidRDefault="008B2617" w:rsidP="008B2617">
      <w:pPr>
        <w:pStyle w:val="libNormal"/>
        <w:rPr>
          <w:sz w:val="26"/>
          <w:szCs w:val="26"/>
        </w:rPr>
      </w:pPr>
      <w:r w:rsidRPr="00E426F4">
        <w:rPr>
          <w:sz w:val="26"/>
          <w:szCs w:val="26"/>
        </w:rPr>
        <w:t>You may offer a two unit prayer; in the first unit, you may recite Surah al-Faatehah once and repeat Surah al-Kawthar (No. 108) three times. In the second unit, you may recite Surah al-Faatehah once and repeat Surah al-Falaq and Surah al-Nas each three times.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89" w:name="_Toc433538196"/>
      <w:r>
        <w:lastRenderedPageBreak/>
        <w:t>PRAYER FOR SETTLING NEEDS</w:t>
      </w:r>
      <w:bookmarkEnd w:id="489"/>
    </w:p>
    <w:p w:rsidR="008B2617" w:rsidRPr="00E426F4" w:rsidRDefault="008B2617" w:rsidP="008B2617">
      <w:pPr>
        <w:pStyle w:val="libNormal"/>
        <w:rPr>
          <w:sz w:val="26"/>
          <w:szCs w:val="26"/>
        </w:rPr>
      </w:pPr>
      <w:r w:rsidRPr="00E426F4">
        <w:rPr>
          <w:sz w:val="26"/>
          <w:szCs w:val="26"/>
        </w:rPr>
        <w:t>The following is quoted from the book of Makarim al-Akhlaq:</w:t>
      </w:r>
    </w:p>
    <w:p w:rsidR="008B2617" w:rsidRPr="00E426F4" w:rsidRDefault="008B2617" w:rsidP="008B2617">
      <w:pPr>
        <w:pStyle w:val="libNormal"/>
        <w:rPr>
          <w:sz w:val="26"/>
          <w:szCs w:val="26"/>
        </w:rPr>
      </w:pPr>
      <w:r w:rsidRPr="00E426F4">
        <w:rPr>
          <w:sz w:val="26"/>
          <w:szCs w:val="26"/>
        </w:rPr>
        <w:t>At midnight, you may bathe yourself and offer a two-unit prayer. In both units, you should recite Surah al-Faatehah once and repeat Surah al-Tawheed five hundred times. After repeating this Surah in the second unit, you may recite the last verses of Surah al-Hashr:</w:t>
      </w:r>
    </w:p>
    <w:p w:rsidR="008B2617" w:rsidRDefault="008B2617" w:rsidP="006A7C26">
      <w:pPr>
        <w:pStyle w:val="libAr"/>
      </w:pPr>
      <w:r>
        <w:rPr>
          <w:rFonts w:hint="eastAsia"/>
          <w:rtl/>
        </w:rPr>
        <w:t>لو</w:t>
      </w:r>
      <w:r>
        <w:rPr>
          <w:rtl/>
        </w:rPr>
        <w:t xml:space="preserve"> انزلنا هذا القران</w:t>
      </w:r>
      <w:r>
        <w:t>...</w:t>
      </w:r>
    </w:p>
    <w:p w:rsidR="008B2617" w:rsidRPr="00E426F4" w:rsidRDefault="008B2617" w:rsidP="008B2617">
      <w:pPr>
        <w:pStyle w:val="libNormal"/>
        <w:rPr>
          <w:sz w:val="26"/>
          <w:szCs w:val="26"/>
        </w:rPr>
      </w:pPr>
      <w:r w:rsidRPr="00E426F4">
        <w:rPr>
          <w:sz w:val="26"/>
          <w:szCs w:val="26"/>
        </w:rPr>
        <w:t>You may then recite the first six verses of Surah al-Hadid. While standing up, you may then repeat the following holy verse one thousand times:</w:t>
      </w:r>
    </w:p>
    <w:p w:rsidR="008B2617" w:rsidRDefault="008B2617" w:rsidP="006A7C26">
      <w:pPr>
        <w:pStyle w:val="libAr"/>
      </w:pPr>
      <w:r>
        <w:rPr>
          <w:rFonts w:hint="eastAsia"/>
          <w:rtl/>
        </w:rPr>
        <w:t>ايّاك</w:t>
      </w:r>
      <w:r>
        <w:rPr>
          <w:rtl/>
        </w:rPr>
        <w:t xml:space="preserve"> نعبد و ايّاك نستعين</w:t>
      </w:r>
    </w:p>
    <w:p w:rsidR="008B2617" w:rsidRPr="00E426F4" w:rsidRDefault="008B2617" w:rsidP="008B2617">
      <w:pPr>
        <w:pStyle w:val="libNormal"/>
        <w:rPr>
          <w:sz w:val="26"/>
          <w:szCs w:val="26"/>
        </w:rPr>
      </w:pPr>
      <w:r w:rsidRPr="00E426F4">
        <w:rPr>
          <w:sz w:val="26"/>
          <w:szCs w:val="26"/>
        </w:rPr>
        <w:t>You may then accomplish your prayer and praise Almighty Allah.</w:t>
      </w:r>
    </w:p>
    <w:p w:rsidR="008B2617" w:rsidRPr="00E426F4" w:rsidRDefault="008B2617" w:rsidP="008B2617">
      <w:pPr>
        <w:pStyle w:val="libNormal"/>
        <w:rPr>
          <w:sz w:val="26"/>
          <w:szCs w:val="26"/>
        </w:rPr>
      </w:pPr>
      <w:r w:rsidRPr="00E426F4">
        <w:rPr>
          <w:sz w:val="26"/>
          <w:szCs w:val="26"/>
        </w:rPr>
        <w:t>If your need is not settled, you may repeat this prayer. If it is still not settled, you may repeat it once more and your need will be settled, Allah willing.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0" w:name="_Toc433538197"/>
      <w:r>
        <w:lastRenderedPageBreak/>
        <w:t>PRAYER ON FRIDAY NIGHT &amp; THE NIGHTS BEFOR EID AL ADHA FOR FULFILLMENT OF NEEDS</w:t>
      </w:r>
      <w:bookmarkEnd w:id="490"/>
    </w:p>
    <w:p w:rsidR="008B2617" w:rsidRPr="00E426F4" w:rsidRDefault="008B2617" w:rsidP="008B2617">
      <w:pPr>
        <w:pStyle w:val="libNormal"/>
        <w:rPr>
          <w:sz w:val="26"/>
          <w:szCs w:val="26"/>
        </w:rPr>
      </w:pPr>
      <w:r w:rsidRPr="00E426F4">
        <w:rPr>
          <w:sz w:val="26"/>
          <w:szCs w:val="26"/>
        </w:rPr>
        <w:t>Sayyid Ibn Tawus, may Allah have mercy upon him, has reported the following: At Friday nights and the night before the ‘Id al-Adha Day (i.e. the tenth of Dhu’l-Hijjah), you may offer a two-unit prayer. In each unit, recite Surah al-Faatehah, but when you reach the following verse, you should repeated it one hundred times:</w:t>
      </w:r>
    </w:p>
    <w:p w:rsidR="008B2617" w:rsidRDefault="008B2617" w:rsidP="006A7C26">
      <w:pPr>
        <w:pStyle w:val="libAr"/>
      </w:pPr>
      <w:r>
        <w:rPr>
          <w:rFonts w:hint="eastAsia"/>
          <w:rtl/>
        </w:rPr>
        <w:t>اياك</w:t>
      </w:r>
      <w:r>
        <w:rPr>
          <w:rtl/>
        </w:rPr>
        <w:t xml:space="preserve"> نعبد و اياك نستعين</w:t>
      </w:r>
    </w:p>
    <w:p w:rsidR="008B2617" w:rsidRPr="00E426F4" w:rsidRDefault="008B2617" w:rsidP="008B2617">
      <w:pPr>
        <w:pStyle w:val="libNormal"/>
        <w:rPr>
          <w:sz w:val="26"/>
          <w:szCs w:val="26"/>
        </w:rPr>
      </w:pPr>
      <w:r w:rsidRPr="00E426F4">
        <w:rPr>
          <w:sz w:val="26"/>
          <w:szCs w:val="26"/>
        </w:rPr>
        <w:t>You may then recite the next verses of Surah al-Faatehah and then recite Surah al-Tawheed two hundred times. Upon accomplishment of the prayer, you may repeat the following statement seventy times:</w:t>
      </w:r>
    </w:p>
    <w:p w:rsidR="008B2617" w:rsidRDefault="008B2617" w:rsidP="006A7C26">
      <w:pPr>
        <w:pStyle w:val="libAr"/>
      </w:pPr>
      <w:r>
        <w:rPr>
          <w:rFonts w:hint="eastAsia"/>
          <w:rtl/>
        </w:rPr>
        <w:t>لا</w:t>
      </w:r>
      <w:r>
        <w:rPr>
          <w:rtl/>
        </w:rPr>
        <w:t xml:space="preserve"> حول و لا قوة الاّ باللّه العلىّ العظيم</w:t>
      </w:r>
    </w:p>
    <w:p w:rsidR="008B2617" w:rsidRPr="00E426F4" w:rsidRDefault="008B2617" w:rsidP="008B2617">
      <w:pPr>
        <w:pStyle w:val="libNormal"/>
        <w:rPr>
          <w:sz w:val="26"/>
          <w:szCs w:val="26"/>
        </w:rPr>
      </w:pPr>
      <w:r w:rsidRPr="00E426F4">
        <w:rPr>
          <w:sz w:val="26"/>
          <w:szCs w:val="26"/>
        </w:rPr>
        <w:t>You may then prostrate and repeat the following word of supplication two hundred times:</w:t>
      </w:r>
    </w:p>
    <w:p w:rsidR="008B2617" w:rsidRDefault="008B2617" w:rsidP="006A7C26">
      <w:pPr>
        <w:pStyle w:val="libAr"/>
      </w:pPr>
      <w:r>
        <w:rPr>
          <w:rFonts w:hint="eastAsia"/>
          <w:rtl/>
        </w:rPr>
        <w:t>يا</w:t>
      </w:r>
      <w:r>
        <w:rPr>
          <w:rtl/>
        </w:rPr>
        <w:t xml:space="preserve"> ربّ يا ربّ</w:t>
      </w:r>
    </w:p>
    <w:p w:rsidR="008B2617" w:rsidRPr="00E426F4" w:rsidRDefault="008B2617" w:rsidP="008B2617">
      <w:pPr>
        <w:pStyle w:val="libNormal"/>
        <w:rPr>
          <w:sz w:val="26"/>
          <w:szCs w:val="26"/>
        </w:rPr>
      </w:pPr>
      <w:r w:rsidRPr="00E426F4">
        <w:rPr>
          <w:sz w:val="26"/>
          <w:szCs w:val="26"/>
        </w:rPr>
        <w:t>Then, you may pray Almighty Allah for whatever you want, and all your requests will be granted, Allah willing.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1" w:name="_Toc433538198"/>
      <w:r>
        <w:lastRenderedPageBreak/>
        <w:t>ANOTHER PRAYER FOR SETTLING THE NEEDS</w:t>
      </w:r>
      <w:bookmarkEnd w:id="491"/>
    </w:p>
    <w:p w:rsidR="008B2617" w:rsidRDefault="008B2617" w:rsidP="006A7C26">
      <w:pPr>
        <w:pStyle w:val="libAr"/>
      </w:pPr>
      <w:r>
        <w:t xml:space="preserve">????  </w:t>
      </w:r>
      <w:r>
        <w:rPr>
          <w:rtl/>
        </w:rPr>
        <w:t>شا</w:t>
      </w:r>
      <w:r>
        <w:rPr>
          <w:rFonts w:hint="cs"/>
          <w:rtl/>
        </w:rPr>
        <w:t>ی</w:t>
      </w:r>
      <w:r>
        <w:rPr>
          <w:rFonts w:hint="eastAsia"/>
          <w:rtl/>
        </w:rPr>
        <w:t>د</w:t>
      </w:r>
      <w:r>
        <w:rPr>
          <w:rtl/>
        </w:rPr>
        <w:t xml:space="preserve"> بعض</w:t>
      </w:r>
      <w:r>
        <w:rPr>
          <w:rFonts w:hint="cs"/>
          <w:rtl/>
        </w:rPr>
        <w:t>ی</w:t>
      </w:r>
      <w:r>
        <w:rPr>
          <w:rtl/>
        </w:rPr>
        <w:t xml:space="preserve"> حذف شده باشد ز</w:t>
      </w:r>
      <w:r>
        <w:rPr>
          <w:rFonts w:hint="cs"/>
          <w:rtl/>
        </w:rPr>
        <w:t>ی</w:t>
      </w:r>
      <w:r>
        <w:rPr>
          <w:rFonts w:hint="eastAsia"/>
          <w:rtl/>
        </w:rPr>
        <w:t>را</w:t>
      </w:r>
      <w:r>
        <w:rPr>
          <w:rtl/>
        </w:rPr>
        <w:t xml:space="preserve"> در ا</w:t>
      </w:r>
      <w:r>
        <w:rPr>
          <w:rFonts w:hint="cs"/>
          <w:rtl/>
        </w:rPr>
        <w:t>ی</w:t>
      </w:r>
      <w:r>
        <w:rPr>
          <w:rFonts w:hint="eastAsia"/>
          <w:rtl/>
        </w:rPr>
        <w:t>م</w:t>
      </w:r>
      <w:r>
        <w:rPr>
          <w:rFonts w:hint="cs"/>
          <w:rtl/>
        </w:rPr>
        <w:t>ی</w:t>
      </w:r>
      <w:r>
        <w:rPr>
          <w:rFonts w:hint="eastAsia"/>
          <w:rtl/>
        </w:rPr>
        <w:t>ل</w:t>
      </w:r>
      <w:r>
        <w:rPr>
          <w:rtl/>
        </w:rPr>
        <w:t xml:space="preserve"> 5 تا است</w:t>
      </w:r>
    </w:p>
    <w:p w:rsidR="008B2617" w:rsidRPr="00E426F4" w:rsidRDefault="008B2617" w:rsidP="008B2617">
      <w:pPr>
        <w:pStyle w:val="libNormal"/>
        <w:rPr>
          <w:sz w:val="26"/>
          <w:szCs w:val="26"/>
        </w:rPr>
      </w:pPr>
      <w:r w:rsidRPr="00E426F4">
        <w:rPr>
          <w:sz w:val="26"/>
          <w:szCs w:val="26"/>
        </w:rPr>
        <w:t>This prayer has been reported by a big number of scholars, such as Shaykh al-Mufid, al-Tusi, Sayyid Ibn Tawus, and many others, from Imam al-Sadiq(a.s.). However, according to the report of Sayyid Ibn Tawus, the way of offering this prayer is as follows:</w:t>
      </w:r>
    </w:p>
    <w:p w:rsidR="008B2617" w:rsidRPr="00E426F4" w:rsidRDefault="008B2617" w:rsidP="008B2617">
      <w:pPr>
        <w:pStyle w:val="libNormal"/>
        <w:rPr>
          <w:sz w:val="26"/>
          <w:szCs w:val="26"/>
        </w:rPr>
      </w:pPr>
      <w:r w:rsidRPr="00E426F4">
        <w:rPr>
          <w:sz w:val="26"/>
          <w:szCs w:val="26"/>
        </w:rPr>
        <w:t>When you have an urgent need and you wish Almighty Allah to grant it for you, you may observe fasting on three successive days; Wednesday, Thursday, and Friday. On Friday, you may bathe yourself, dress yourself with a new, clean costume, go up to the highest point in your house, and offer a two-unit prayer. Then, you may raise your hands towards the sky and say the following supplication:</w:t>
      </w:r>
    </w:p>
    <w:p w:rsidR="008B2617" w:rsidRDefault="008B2617" w:rsidP="006A7C26">
      <w:pPr>
        <w:pStyle w:val="libAr"/>
      </w:pPr>
      <w:r>
        <w:rPr>
          <w:rFonts w:hint="eastAsia"/>
          <w:rtl/>
        </w:rPr>
        <w:t>اَللّهُمَّ</w:t>
      </w:r>
      <w:r>
        <w:rPr>
          <w:rtl/>
        </w:rPr>
        <w:t xml:space="preserve"> اِنّى حَلَلْتُ بِساحَتِكَ لِمَعْرِفَتى بِوَحْدانِيَّتِكَ وَ صَمَدا نِيَّتِكَ وَ اَنَّهُ لا قادِراً عَلى قَضآءِ حاجَتى غَيْرُكَ وَ قَدْ عَلِمْتُ يا رَبِّ اَنَّهُ كُلَّما تَظاهَرَتْ نِعْمَتُكَ عَلَىَّ اشْتَدَّتْ فاقَتى اِلَيْكَ وَ قَدْ طَرَقَنى هَ</w:t>
      </w:r>
      <w:r>
        <w:rPr>
          <w:rFonts w:hint="eastAsia"/>
          <w:rtl/>
        </w:rPr>
        <w:t>مُّ</w:t>
      </w:r>
      <w:r>
        <w:rPr>
          <w:rtl/>
        </w:rPr>
        <w:t xml:space="preserve"> كَذا وَ كَذا</w:t>
      </w:r>
    </w:p>
    <w:p w:rsidR="008B2617" w:rsidRPr="00E426F4" w:rsidRDefault="008B2617" w:rsidP="008B2617">
      <w:pPr>
        <w:pStyle w:val="libNormal"/>
        <w:rPr>
          <w:sz w:val="26"/>
          <w:szCs w:val="26"/>
        </w:rPr>
      </w:pPr>
      <w:r w:rsidRPr="00E426F4">
        <w:rPr>
          <w:sz w:val="26"/>
          <w:szCs w:val="26"/>
        </w:rPr>
        <w:t>You should now mention your problem and then keep on, saying:</w:t>
      </w:r>
    </w:p>
    <w:p w:rsidR="008B2617" w:rsidRDefault="008B2617" w:rsidP="006A7C26">
      <w:pPr>
        <w:pStyle w:val="libAr"/>
      </w:pPr>
      <w:r>
        <w:rPr>
          <w:rFonts w:hint="eastAsia"/>
          <w:rtl/>
        </w:rPr>
        <w:t>وَ</w:t>
      </w:r>
      <w:r>
        <w:rPr>
          <w:rtl/>
        </w:rPr>
        <w:t xml:space="preserve"> اَنْتَ بِكَشْفِهِ عالِمٌ غَيْرُ مُعَلَّمٍ واسِعٌ غَيْرُ مُتَكَلِّفٍ فَاَسْئَلُكَ بِاسْمِكَ الَّذى وَضَعْتَهُ عَلَى الْجِبالِ فَنُسِفَتْ وَ وَضَعْتَهُ عَلَى السَّمواتِ فَانْشَقَّتْ وَ عَلى النُّجُومِ فَانْتَثَرَتْ وَ عَلَى الا</w:t>
      </w:r>
      <w:r w:rsidR="00A77E87">
        <w:rPr>
          <w:rtl/>
        </w:rPr>
        <w:t>َ</w:t>
      </w:r>
      <w:r>
        <w:rPr>
          <w:rtl/>
        </w:rPr>
        <w:t>رْضِ فَسُطِحَتْ وَ اَسْئَل</w:t>
      </w:r>
      <w:r>
        <w:rPr>
          <w:rFonts w:hint="eastAsia"/>
          <w:rtl/>
        </w:rPr>
        <w:t>ُكَ</w:t>
      </w:r>
      <w:r>
        <w:rPr>
          <w:rtl/>
        </w:rPr>
        <w:t xml:space="preserve"> بِالْحَقِّ الَّذى جَعَلْتَهُ عِنْدَ مُحَمَّدٍ صَلَّى اللّٰهُ عَلَيْهِ وَ آلِهِ وَ عِنْدَ عَلِىٍّ وَ الْحَسَنِ وَالْحُسَيْنِ وَ عَلِىٍّ وَ مُحَمَّدٍ وَ جَعْفَرٍ وَ مُوسى وَ عَلِىٍّ وَ مُحَمَّدٍ وَ عَلِىٍّ وَالْحَسَنِ وَ الْحُجَّةِ عَلَيْهِمُ السَّلامُ ا</w:t>
      </w:r>
      <w:r>
        <w:rPr>
          <w:rFonts w:hint="eastAsia"/>
          <w:rtl/>
        </w:rPr>
        <w:t>َنْ</w:t>
      </w:r>
      <w:r>
        <w:rPr>
          <w:rtl/>
        </w:rPr>
        <w:t xml:space="preserve"> تُصَلِّىَ عَلى مُحَمَّدٍ وَ اَهْلِ بَيْتِهِ وَ اَنْ تَقْضِىَ لى حاجَتى وَ تُيَسِّرَلى عَسيرَها وَ تَكْفِيَنى مُهِمَّها فَاِنْ فَعَلْتَ فَلَكَ الْحَمْدُ وَ اِنْ لَمْ تَفْعَلْ فَلَكَ الْحَمْدُ غَيْرُ جآئِرٍ فى حُكْمِكَ وَلا مُتَّهَمٍ فى قَضآئِكَ وَلاحآئِ</w:t>
      </w:r>
      <w:r>
        <w:rPr>
          <w:rFonts w:hint="eastAsia"/>
          <w:rtl/>
        </w:rPr>
        <w:t>فٍ</w:t>
      </w:r>
      <w:r>
        <w:rPr>
          <w:rtl/>
        </w:rPr>
        <w:t xml:space="preserve"> فى عَدْلِكَ</w:t>
      </w:r>
    </w:p>
    <w:p w:rsidR="008B2617" w:rsidRPr="00E426F4" w:rsidRDefault="008B2617" w:rsidP="008B2617">
      <w:pPr>
        <w:pStyle w:val="libNormal"/>
        <w:rPr>
          <w:sz w:val="26"/>
          <w:szCs w:val="26"/>
        </w:rPr>
      </w:pPr>
      <w:r w:rsidRPr="00E426F4">
        <w:rPr>
          <w:sz w:val="26"/>
          <w:szCs w:val="26"/>
        </w:rPr>
        <w:t>You may then put your face on the ground and say the following supplication:</w:t>
      </w:r>
    </w:p>
    <w:p w:rsidR="008B2617" w:rsidRDefault="008B2617" w:rsidP="006A7C26">
      <w:pPr>
        <w:pStyle w:val="libAr"/>
      </w:pPr>
      <w:r>
        <w:rPr>
          <w:rFonts w:hint="eastAsia"/>
          <w:rtl/>
        </w:rPr>
        <w:t>اَللّهُمَّ</w:t>
      </w:r>
      <w:r>
        <w:rPr>
          <w:rtl/>
        </w:rPr>
        <w:t xml:space="preserve"> اِنَّ يُونُسَ بْنَ مَتّى عَبْدُكَ دَعاكَ فى بَطْنِ الْحُوتِ وَ هُوَ عَبْدُكَ فَاسْتَجَبْتَ لَهُ وَ اَنَا عَبْدُكَ اَدْعُوكَ فَاسْتَجِبْ لى</w:t>
      </w:r>
    </w:p>
    <w:p w:rsidR="008B2617" w:rsidRPr="00E426F4" w:rsidRDefault="008B2617" w:rsidP="008B2617">
      <w:pPr>
        <w:pStyle w:val="libNormal"/>
        <w:rPr>
          <w:sz w:val="26"/>
          <w:szCs w:val="26"/>
        </w:rPr>
      </w:pPr>
      <w:r w:rsidRPr="00E426F4">
        <w:rPr>
          <w:sz w:val="26"/>
          <w:szCs w:val="26"/>
        </w:rPr>
        <w:t>Imam al-Sadiq(a.s.) said, “Many times, I had many needs to be settled by Almighty Allah. I therefore said this supplication and came back having my need settled for me.”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2" w:name="_Toc433538199"/>
      <w:r>
        <w:lastRenderedPageBreak/>
        <w:t>ETIQUETTES OF PRAYING FOR FULFILLMENT OF NEEDS</w:t>
      </w:r>
      <w:bookmarkEnd w:id="492"/>
    </w:p>
    <w:p w:rsidR="008B2617" w:rsidRPr="00E426F4" w:rsidRDefault="008B2617" w:rsidP="008B2617">
      <w:pPr>
        <w:pStyle w:val="libNormal"/>
        <w:rPr>
          <w:sz w:val="26"/>
          <w:szCs w:val="26"/>
        </w:rPr>
      </w:pPr>
      <w:r w:rsidRPr="00E426F4">
        <w:rPr>
          <w:sz w:val="26"/>
          <w:szCs w:val="26"/>
        </w:rPr>
        <w:t>In Jamal al-Usbu’, Sayyid Ibn Tawus has mentioned an essay regarding the etiquettes of praying for granting one’s requests, which can be summed up as follows:</w:t>
      </w:r>
    </w:p>
    <w:p w:rsidR="008B2617" w:rsidRPr="00E426F4" w:rsidRDefault="008B2617" w:rsidP="008B2617">
      <w:pPr>
        <w:pStyle w:val="libNormal"/>
        <w:rPr>
          <w:sz w:val="26"/>
          <w:szCs w:val="26"/>
        </w:rPr>
      </w:pPr>
      <w:r w:rsidRPr="00E426F4">
        <w:rPr>
          <w:sz w:val="26"/>
          <w:szCs w:val="26"/>
        </w:rPr>
        <w:t>While trying to beseech the All-knowing Lord to grant you your request, you must be at the most modest manner. When you intend to present yourself before a human king to ask him for granting you a request, you naturally try to attain his pleasure through all possible means and efforts. Likewise, you must exert all possible efforts to attain the pleasure of the Almighty and All-majestic Lord when you want Him to grant you your request. Thus, do not beseech Him in a way less earnest than appealing from human kings; lest, you will fail to win your request because you have been of the scoffers. How is it then reasonable that you care for the pleasure of the All-majestic Lord less than your care for winning the pleasure of human kings who are no more than slaves of the Master of the Worlds? Such being the case, you will be regarded as belittling, scoffing, disdaining, and deriding the grandeur of the All-majestic Lord, and, as a result, you will never win your request no matter how many prayers you would offer and how many days you would fast.</w:t>
      </w:r>
    </w:p>
    <w:p w:rsidR="008B2617" w:rsidRPr="00E426F4" w:rsidRDefault="008B2617" w:rsidP="008B2617">
      <w:pPr>
        <w:pStyle w:val="libNormal"/>
        <w:rPr>
          <w:sz w:val="26"/>
          <w:szCs w:val="26"/>
        </w:rPr>
      </w:pPr>
      <w:r w:rsidRPr="00E426F4">
        <w:rPr>
          <w:sz w:val="26"/>
          <w:szCs w:val="26"/>
        </w:rPr>
        <w:t>Moreover, when you fast on a day or offer a prayer for purpose of winning your request from Almighty God, you must not behave as if you are testing Him; rather, you must have full confidence of His response. As a rule, we, human beings, try others only when we are suspicious about their ability to do what they are tried to do. About those who suspect Him, Almighty Allah says, “…the entertainers of evil thoughts about Allah. On them is the evil turn. (48/6)”</w:t>
      </w:r>
    </w:p>
    <w:p w:rsidR="008B2617" w:rsidRPr="00E426F4" w:rsidRDefault="008B2617" w:rsidP="008B2617">
      <w:pPr>
        <w:pStyle w:val="libNormal"/>
        <w:rPr>
          <w:sz w:val="26"/>
          <w:szCs w:val="26"/>
        </w:rPr>
      </w:pPr>
      <w:r w:rsidRPr="00E426F4">
        <w:rPr>
          <w:sz w:val="26"/>
          <w:szCs w:val="26"/>
        </w:rPr>
        <w:t>Significantly, when you beseech the Lord for granting your request, you must have full confidence in His all-encompassing mercy, His all-inclusive magnanimity, and His fulfillment of all of His promises.</w:t>
      </w:r>
    </w:p>
    <w:p w:rsidR="008B2617" w:rsidRPr="00E426F4" w:rsidRDefault="008B2617" w:rsidP="008B2617">
      <w:pPr>
        <w:pStyle w:val="libNormal"/>
        <w:rPr>
          <w:sz w:val="26"/>
          <w:szCs w:val="26"/>
        </w:rPr>
      </w:pPr>
      <w:r w:rsidRPr="00E426F4">
        <w:rPr>
          <w:sz w:val="26"/>
          <w:szCs w:val="26"/>
        </w:rPr>
        <w:t>When you turn your face towards the most generous of all human beings to ask him for an insignificant thing, you will most certainly be sure that he will grant you that thing after you have asked it from him in the most appropriate way. Similarly, you must be surer that Almighty Allah Who is the All-generous and the most generous of all those who act generously that He will grant you your request, which is, in His sight and as compared to His omnipotence, less insignificant than all insignificant things. Hence, beware that you put confidence in any mortal more than you do with Almighty Allah.</w:t>
      </w:r>
    </w:p>
    <w:p w:rsidR="008B2617" w:rsidRPr="00E426F4" w:rsidRDefault="008B2617" w:rsidP="008B2617">
      <w:pPr>
        <w:pStyle w:val="libNormal"/>
        <w:rPr>
          <w:sz w:val="26"/>
          <w:szCs w:val="26"/>
        </w:rPr>
      </w:pPr>
      <w:r w:rsidRPr="00E426F4">
        <w:rPr>
          <w:sz w:val="26"/>
          <w:szCs w:val="26"/>
        </w:rPr>
        <w:t xml:space="preserve">It is also advisable that when you offer a prayer and fast on a day for purpose of winning your request from God, you must arrange your worldly requests according to their importance. In fact, the most important of all your requests, no matter how urgent they be, are the requests of the one under whose shade you are living and whose </w:t>
      </w:r>
      <w:r w:rsidRPr="00E426F4">
        <w:rPr>
          <w:sz w:val="26"/>
          <w:szCs w:val="26"/>
        </w:rPr>
        <w:lastRenderedPageBreak/>
        <w:t>hospitality you are experiencing; namely, the Patron of the Age, Imam al-Mahdi, may Allah’s blessings be upon him.</w:t>
      </w:r>
    </w:p>
    <w:p w:rsidR="008B2617" w:rsidRPr="00E426F4" w:rsidRDefault="008B2617" w:rsidP="008B2617">
      <w:pPr>
        <w:pStyle w:val="libNormal"/>
        <w:rPr>
          <w:sz w:val="26"/>
          <w:szCs w:val="26"/>
        </w:rPr>
      </w:pPr>
      <w:r w:rsidRPr="00E426F4">
        <w:rPr>
          <w:sz w:val="26"/>
          <w:szCs w:val="26"/>
        </w:rPr>
        <w:t>Then come your requests with regard to your religious faith. Only then do come your personal requests involved.</w:t>
      </w:r>
    </w:p>
    <w:p w:rsidR="008B2617" w:rsidRPr="00E426F4" w:rsidRDefault="008B2617" w:rsidP="008B2617">
      <w:pPr>
        <w:pStyle w:val="libNormal"/>
        <w:rPr>
          <w:sz w:val="26"/>
          <w:szCs w:val="26"/>
        </w:rPr>
      </w:pPr>
      <w:r w:rsidRPr="00E426F4">
        <w:rPr>
          <w:sz w:val="26"/>
          <w:szCs w:val="26"/>
        </w:rPr>
        <w:t>To explain, when you intend to beseech Almighty Allah to save you from perdition, you may observe fasting with the intention of praying Him to grant you this very request. In fact, you should have known that winning Almighty Allah’s amnesty, pleasure, acceptance, and approval is more important than being saved from perdition, because you will eventually perish whether you like it or not, but if you miss Almighty Allah’s majesty, pleasure, and acceptance, you will lose this worldly life and the eternal life thus exposing yourself to unbearable and unimaginable misfortunes.</w:t>
      </w:r>
    </w:p>
    <w:p w:rsidR="008B2617" w:rsidRPr="00E426F4" w:rsidRDefault="008B2617" w:rsidP="008B2617">
      <w:pPr>
        <w:pStyle w:val="libNormal"/>
        <w:rPr>
          <w:sz w:val="26"/>
          <w:szCs w:val="26"/>
        </w:rPr>
      </w:pPr>
      <w:r w:rsidRPr="00E426F4">
        <w:rPr>
          <w:sz w:val="26"/>
          <w:szCs w:val="26"/>
        </w:rPr>
        <w:t>Similarly, as I have advised you to give the requests of the Patron of the Age priority to your personal requests, I only meant to inform you that the survival of this world and the survival of its inhabitants are contingent upon the existence of the Patron in this world. Hence, how is it reasonable to give precedence to your personal requests over the requests of the one without whom you do not live a single moment?</w:t>
      </w:r>
    </w:p>
    <w:p w:rsidR="008B2617" w:rsidRPr="00E426F4" w:rsidRDefault="008B2617" w:rsidP="008B2617">
      <w:pPr>
        <w:pStyle w:val="libNormal"/>
        <w:rPr>
          <w:sz w:val="26"/>
          <w:szCs w:val="26"/>
        </w:rPr>
      </w:pPr>
      <w:r w:rsidRPr="00E426F4">
        <w:rPr>
          <w:sz w:val="26"/>
          <w:szCs w:val="26"/>
        </w:rPr>
        <w:t>Let it be known to you that the Patron of the Age is in no need for your implorations for him; rather, if you do what I have just advised you to do, you will then have fulfilled your pledge towards him.</w:t>
      </w:r>
    </w:p>
    <w:p w:rsidR="008B2617" w:rsidRPr="00E426F4" w:rsidRDefault="008B2617" w:rsidP="008B2617">
      <w:pPr>
        <w:pStyle w:val="libNormal"/>
        <w:rPr>
          <w:sz w:val="26"/>
          <w:szCs w:val="26"/>
        </w:rPr>
      </w:pPr>
      <w:r w:rsidRPr="00E426F4">
        <w:rPr>
          <w:sz w:val="26"/>
          <w:szCs w:val="26"/>
        </w:rPr>
        <w:t>Finally, it is highly recommended to commence your supplicatory prayers with invoking Almighty Allah’s blessings upon the Holy Infallibles (a.s.).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3" w:name="_Toc433538200"/>
      <w:r>
        <w:lastRenderedPageBreak/>
        <w:t>PRAYER FOR SEEKING (DIVINE) HELP</w:t>
      </w:r>
      <w:bookmarkEnd w:id="493"/>
    </w:p>
    <w:p w:rsidR="008B2617" w:rsidRPr="00E426F4" w:rsidRDefault="008B2617" w:rsidP="008B2617">
      <w:pPr>
        <w:pStyle w:val="libNormal"/>
        <w:rPr>
          <w:sz w:val="26"/>
          <w:szCs w:val="26"/>
        </w:rPr>
      </w:pPr>
      <w:r w:rsidRPr="00E426F4">
        <w:rPr>
          <w:sz w:val="26"/>
          <w:szCs w:val="26"/>
        </w:rPr>
        <w:t>As quoted from Makarim al-Akhlaq</w:t>
      </w:r>
    </w:p>
    <w:p w:rsidR="008B2617" w:rsidRPr="00E426F4" w:rsidRDefault="008B2617" w:rsidP="008B2617">
      <w:pPr>
        <w:pStyle w:val="libNormal"/>
        <w:rPr>
          <w:sz w:val="26"/>
          <w:szCs w:val="26"/>
        </w:rPr>
      </w:pPr>
      <w:r w:rsidRPr="00E426F4">
        <w:rPr>
          <w:sz w:val="26"/>
          <w:szCs w:val="26"/>
        </w:rPr>
        <w:t>When you go to sleep at night, you may put close to the side of your head a clean vessel full of pure water and covered by a clean piece of cloth. When you wake up to offer the Night Prayer, you may drink three doses of that water and perform the ritual ablution (wudu’ ) with the rest of it. You may then turn your face towards the kiblah direction, recite the adhan and iqamah statements, and offer a two-unit prayer, reciting whatever Surah you would like to recite. While genuflecting, you may repeat the following supplicatory statement twenty-five times:</w:t>
      </w:r>
    </w:p>
    <w:p w:rsidR="008B2617" w:rsidRDefault="008B2617" w:rsidP="006A7C26">
      <w:pPr>
        <w:pStyle w:val="libAr"/>
      </w:pPr>
      <w:r>
        <w:rPr>
          <w:rFonts w:hint="eastAsia"/>
          <w:rtl/>
        </w:rPr>
        <w:t>يَا</w:t>
      </w:r>
      <w:r>
        <w:rPr>
          <w:rtl/>
        </w:rPr>
        <w:t xml:space="preserve"> غِيَاثَ الْمُسْتَغِيْثِيْنَ</w:t>
      </w:r>
    </w:p>
    <w:p w:rsidR="008B2617" w:rsidRPr="00E426F4" w:rsidRDefault="008B2617" w:rsidP="008B2617">
      <w:pPr>
        <w:pStyle w:val="libNormal"/>
        <w:rPr>
          <w:sz w:val="26"/>
          <w:szCs w:val="26"/>
        </w:rPr>
      </w:pPr>
      <w:r w:rsidRPr="00E426F4">
        <w:rPr>
          <w:sz w:val="26"/>
          <w:szCs w:val="26"/>
        </w:rPr>
        <w:t>When you stand erect again after the genuflection, you may repeat the same statement twenty-five times. In the two prostrations of the prayer and the position of sitting between them, you may repeat the same statement twenty-five each. When you stand up for offering the second unit, you may do the same thing as exactly as you have done in the first unit. By this, you have repeated this statement three hundred times. You may then finish your prayer after uttering the statements of tashahhud and Taslim. Keeping yourself in the position of the prayer (i.e. sitting), you may raise your head towards the sky and repeat the following statement thirty times:</w:t>
      </w:r>
    </w:p>
    <w:p w:rsidR="008B2617" w:rsidRDefault="008B2617" w:rsidP="006A7C26">
      <w:pPr>
        <w:pStyle w:val="libAr"/>
      </w:pPr>
      <w:r>
        <w:rPr>
          <w:rFonts w:hint="eastAsia"/>
          <w:rtl/>
        </w:rPr>
        <w:t>مِنَ</w:t>
      </w:r>
      <w:r>
        <w:rPr>
          <w:rtl/>
        </w:rPr>
        <w:t xml:space="preserve"> الْعَبْدِ الذَّليلِ اِلَى الْمَوْلَى الْجَليلِ</w:t>
      </w:r>
    </w:p>
    <w:p w:rsidR="008B2617" w:rsidRPr="00E426F4" w:rsidRDefault="008B2617" w:rsidP="008B2617">
      <w:pPr>
        <w:pStyle w:val="libNormal"/>
        <w:rPr>
          <w:sz w:val="26"/>
          <w:szCs w:val="26"/>
        </w:rPr>
      </w:pPr>
      <w:r w:rsidRPr="00E426F4">
        <w:rPr>
          <w:sz w:val="26"/>
          <w:szCs w:val="26"/>
        </w:rPr>
        <w:t>You may then submit your request, and the response will come very shortly, by the permission of Almighty Allah.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4" w:name="_Toc433538201"/>
      <w:r>
        <w:lastRenderedPageBreak/>
        <w:t>PRAYER FOR SEEKING ALLAH'S HELP IN THE NAME OF LADY FATIMAH (S)</w:t>
      </w:r>
      <w:bookmarkEnd w:id="494"/>
    </w:p>
    <w:p w:rsidR="008B2617" w:rsidRPr="00E426F4" w:rsidRDefault="008B2617" w:rsidP="008B2617">
      <w:pPr>
        <w:pStyle w:val="libNormal"/>
        <w:rPr>
          <w:sz w:val="26"/>
          <w:szCs w:val="26"/>
        </w:rPr>
      </w:pPr>
      <w:r w:rsidRPr="00E426F4">
        <w:rPr>
          <w:sz w:val="26"/>
          <w:szCs w:val="26"/>
        </w:rPr>
        <w:t>If you have an urgent request to be granted by Almighty Allah due to which your heart is distressed, you may offer a two-unit prayer. Upon accomplishment, you may repeat the Takbir statement (i.e. Allahu-akbar) three times and then utter the Tasbih al-Zahra’. Then you may prostrate yourself and repeat the following supplicatory statement one hundred times:</w:t>
      </w:r>
    </w:p>
    <w:p w:rsidR="008B2617" w:rsidRDefault="008B2617" w:rsidP="006A7C26">
      <w:pPr>
        <w:pStyle w:val="libAr"/>
      </w:pPr>
      <w:r>
        <w:rPr>
          <w:rFonts w:hint="eastAsia"/>
          <w:rtl/>
        </w:rPr>
        <w:t>يا</w:t>
      </w:r>
      <w:r>
        <w:rPr>
          <w:rtl/>
        </w:rPr>
        <w:t xml:space="preserve"> مَوْلاتى يا فاطِمَةُ اَغيثينى</w:t>
      </w:r>
    </w:p>
    <w:p w:rsidR="008B2617" w:rsidRPr="00E426F4" w:rsidRDefault="008B2617" w:rsidP="008B2617">
      <w:pPr>
        <w:pStyle w:val="libNormal"/>
        <w:rPr>
          <w:sz w:val="26"/>
          <w:szCs w:val="26"/>
        </w:rPr>
      </w:pPr>
      <w:r w:rsidRPr="00E426F4">
        <w:rPr>
          <w:sz w:val="26"/>
          <w:szCs w:val="26"/>
        </w:rPr>
        <w:t>You may then put your right cheek on the ground and repeat the same one hundred times, put your left cheek on the ground and repeat the same one hundred times, and return the normal position of prostration and repeat the same one hundred and ten times. You may then submit your requests, and Almighty Allah, if He wills, will grant it.</w:t>
      </w:r>
    </w:p>
    <w:p w:rsidR="008B2617" w:rsidRPr="00E426F4" w:rsidRDefault="008B2617" w:rsidP="008B2617">
      <w:pPr>
        <w:pStyle w:val="libNormal"/>
        <w:rPr>
          <w:sz w:val="26"/>
          <w:szCs w:val="26"/>
        </w:rPr>
      </w:pPr>
      <w:r w:rsidRPr="00E426F4">
        <w:rPr>
          <w:sz w:val="26"/>
          <w:szCs w:val="26"/>
        </w:rPr>
        <w:t>A PRAYER FOR SEEKING GOD’S AID IN THE NAME OF LADY FATIMAH</w:t>
      </w:r>
    </w:p>
    <w:p w:rsidR="008B2617" w:rsidRPr="00E426F4" w:rsidRDefault="008B2617" w:rsidP="008B2617">
      <w:pPr>
        <w:pStyle w:val="libNormal"/>
        <w:rPr>
          <w:sz w:val="26"/>
          <w:szCs w:val="26"/>
        </w:rPr>
      </w:pPr>
      <w:r w:rsidRPr="00E426F4">
        <w:rPr>
          <w:sz w:val="26"/>
          <w:szCs w:val="26"/>
        </w:rPr>
        <w:t>According to Makarim al-Akhlaq</w:t>
      </w:r>
    </w:p>
    <w:p w:rsidR="008B2617" w:rsidRPr="00E426F4" w:rsidRDefault="008B2617" w:rsidP="008B2617">
      <w:pPr>
        <w:pStyle w:val="libNormal"/>
        <w:rPr>
          <w:sz w:val="26"/>
          <w:szCs w:val="26"/>
        </w:rPr>
      </w:pPr>
      <w:r w:rsidRPr="00E426F4">
        <w:rPr>
          <w:sz w:val="26"/>
          <w:szCs w:val="26"/>
        </w:rPr>
        <w:t>Shaykh Hasan ibn Fadl al-Yabrisi has said in Makarim al-Akhlaq:</w:t>
      </w:r>
    </w:p>
    <w:p w:rsidR="008B2617" w:rsidRPr="00E426F4" w:rsidRDefault="008B2617" w:rsidP="008B2617">
      <w:pPr>
        <w:pStyle w:val="libNormal"/>
        <w:rPr>
          <w:sz w:val="26"/>
          <w:szCs w:val="26"/>
        </w:rPr>
      </w:pPr>
      <w:r w:rsidRPr="00E426F4">
        <w:rPr>
          <w:sz w:val="26"/>
          <w:szCs w:val="26"/>
        </w:rPr>
        <w:t>A prayer for seeking Aid from Lady Fatimah (a.s.): You may offer a two-unit prayer. Upon accomplishment, you may prostrate yourself and repeat the following phrase one hundred times:</w:t>
      </w:r>
    </w:p>
    <w:p w:rsidR="008B2617" w:rsidRDefault="008B2617" w:rsidP="006A7C26">
      <w:pPr>
        <w:pStyle w:val="libAr"/>
      </w:pPr>
      <w:r>
        <w:rPr>
          <w:rFonts w:hint="eastAsia"/>
          <w:rtl/>
        </w:rPr>
        <w:t>يا</w:t>
      </w:r>
      <w:r>
        <w:rPr>
          <w:rtl/>
        </w:rPr>
        <w:t xml:space="preserve"> فاطمة</w:t>
      </w:r>
    </w:p>
    <w:p w:rsidR="008B2617" w:rsidRPr="00E426F4" w:rsidRDefault="008B2617" w:rsidP="008B2617">
      <w:pPr>
        <w:pStyle w:val="libNormal"/>
        <w:rPr>
          <w:sz w:val="26"/>
          <w:szCs w:val="26"/>
        </w:rPr>
      </w:pPr>
      <w:r w:rsidRPr="00E426F4">
        <w:rPr>
          <w:sz w:val="26"/>
          <w:szCs w:val="26"/>
        </w:rPr>
        <w:t>You may then put your right cheek on the ground and repeat the same one hundred times, put your left cheek on the ground and repeat the same one hundred times, and return the normal position of prostration and repeat the same one hundred and ten times. You may then say the following supplicatory prayer:</w:t>
      </w:r>
    </w:p>
    <w:p w:rsidR="008B2617" w:rsidRDefault="008B2617" w:rsidP="006A7C26">
      <w:pPr>
        <w:pStyle w:val="libAr"/>
      </w:pPr>
      <w:r>
        <w:rPr>
          <w:rFonts w:hint="eastAsia"/>
          <w:rtl/>
        </w:rPr>
        <w:t>يا</w:t>
      </w:r>
      <w:r>
        <w:rPr>
          <w:rtl/>
        </w:rPr>
        <w:t xml:space="preserve"> آمِناً مِنْ كُلِّ شَيْى ءٍ وَ كُلُّ شَيْى ءٍ مِنْكَ خآئِفٌ حَذِرٌ اَسْئَلُكَ بِاَمْنِكَ مِنْ كُلِّ شَىْءٍ وَ خَوْفِ كُلِّ شَىْءٍ مِنْكَ اَنْ تُصَلِّىَ عَلى مُحَمَّدٍ وَ اَنْ تُعْطِيَنى اَماناً لِنَفْسى وَ اَهْلى وَ مالى وَ وَلَدى حَتّى لا اَخافَ اَحَداً وَ لا اَحْذَرَ مِنْ شَىْءٍ اَبَدَاً اِنَّكَ عَلى كُلِّ شَيْى ءٍ قَديرٌ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5" w:name="_Toc433538202"/>
      <w:r>
        <w:lastRenderedPageBreak/>
        <w:t>PRAYER FOR SEEKING ALLAH'S HELP IN THE NAME OF THE PROPHET (S) AND IMAM ALI (A)</w:t>
      </w:r>
      <w:bookmarkEnd w:id="495"/>
    </w:p>
    <w:p w:rsidR="008B2617" w:rsidRPr="00E426F4" w:rsidRDefault="008B2617" w:rsidP="008B2617">
      <w:pPr>
        <w:pStyle w:val="libNormal"/>
        <w:rPr>
          <w:sz w:val="26"/>
          <w:szCs w:val="26"/>
        </w:rPr>
      </w:pPr>
      <w:r w:rsidRPr="00E426F4">
        <w:rPr>
          <w:sz w:val="26"/>
          <w:szCs w:val="26"/>
        </w:rPr>
        <w:t>The following is also quoted from this respectable book:</w:t>
      </w:r>
    </w:p>
    <w:p w:rsidR="008B2617" w:rsidRPr="00E426F4" w:rsidRDefault="008B2617" w:rsidP="008B2617">
      <w:pPr>
        <w:pStyle w:val="libNormal"/>
        <w:rPr>
          <w:sz w:val="26"/>
          <w:szCs w:val="26"/>
        </w:rPr>
      </w:pPr>
      <w:r w:rsidRPr="00E426F4">
        <w:rPr>
          <w:sz w:val="26"/>
          <w:szCs w:val="26"/>
        </w:rPr>
        <w:t>Imam al-Sadiq(a.s.) is reported to have said: Whoever of you intends to seek the aid of Almighty Allah (in the name of His Intimate Saints), may offer a two unit prayer and then prostrate himself and say the following:</w:t>
      </w:r>
    </w:p>
    <w:p w:rsidR="008B2617" w:rsidRDefault="008B2617" w:rsidP="006A7C26">
      <w:pPr>
        <w:pStyle w:val="libAr"/>
      </w:pPr>
      <w:r>
        <w:rPr>
          <w:rFonts w:hint="eastAsia"/>
          <w:rtl/>
        </w:rPr>
        <w:t>يا</w:t>
      </w:r>
      <w:r>
        <w:rPr>
          <w:rtl/>
        </w:rPr>
        <w:t xml:space="preserve"> مُحَمَّدُ يا رَسُولَ اللّٰهِ يا عَلِىُّ يا سَيِّدَىِ الْمُؤْمِنينَ وَالْمُؤْمِناتِ بِكُما اَسْتَغيثُ اِلَى اللّٰهِ تَعالى يا مُحَمَّدُ يا عَلِىُّ اَسْتَغيثُ بِكُما يا غَوْثاهُ بِاللّٰهِ وَ بِمُحَمَّدٍ وَ عَلِي وَ فاطِمَةَ</w:t>
      </w:r>
    </w:p>
    <w:p w:rsidR="008B2617" w:rsidRPr="00E426F4" w:rsidRDefault="008B2617" w:rsidP="008B2617">
      <w:pPr>
        <w:pStyle w:val="libNormal"/>
        <w:rPr>
          <w:sz w:val="26"/>
          <w:szCs w:val="26"/>
        </w:rPr>
      </w:pPr>
      <w:r w:rsidRPr="00E426F4">
        <w:rPr>
          <w:sz w:val="26"/>
          <w:szCs w:val="26"/>
        </w:rPr>
        <w:t>You may then mention the names of the Holy Imams (a.s.). Following this, you may add the following:</w:t>
      </w:r>
    </w:p>
    <w:p w:rsidR="008B2617" w:rsidRDefault="008B2617" w:rsidP="006A7C26">
      <w:pPr>
        <w:pStyle w:val="libAr"/>
      </w:pPr>
      <w:r>
        <w:rPr>
          <w:rFonts w:hint="eastAsia"/>
          <w:rtl/>
        </w:rPr>
        <w:t>بكم</w:t>
      </w:r>
      <w:r>
        <w:rPr>
          <w:rtl/>
        </w:rPr>
        <w:t xml:space="preserve"> اتوسّل‏ الى اللّه تعالى</w:t>
      </w:r>
    </w:p>
    <w:p w:rsidR="008B2617" w:rsidRPr="00E426F4" w:rsidRDefault="008B2617" w:rsidP="008B2617">
      <w:pPr>
        <w:pStyle w:val="libNormal"/>
        <w:rPr>
          <w:sz w:val="26"/>
          <w:szCs w:val="26"/>
        </w:rPr>
      </w:pPr>
      <w:r w:rsidRPr="00E426F4">
        <w:rPr>
          <w:sz w:val="26"/>
          <w:szCs w:val="26"/>
        </w:rPr>
        <w:t>Once you do so, they will intercede for you to Almighty Allah to grant you His aid at that very moment, if He wills.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6" w:name="_Toc433538203"/>
      <w:r>
        <w:lastRenderedPageBreak/>
        <w:t>IMAM AL-MAHDI'S PRAYER AT THE JAMKARAN MOSQUE</w:t>
      </w:r>
      <w:bookmarkEnd w:id="496"/>
    </w:p>
    <w:p w:rsidR="008B2617" w:rsidRPr="00E426F4" w:rsidRDefault="008B2617" w:rsidP="008B2617">
      <w:pPr>
        <w:pStyle w:val="libNormal"/>
        <w:rPr>
          <w:sz w:val="26"/>
          <w:szCs w:val="26"/>
        </w:rPr>
      </w:pPr>
      <w:r w:rsidRPr="00E426F4">
        <w:rPr>
          <w:sz w:val="26"/>
          <w:szCs w:val="26"/>
        </w:rPr>
        <w:t>In his book of al-Najm al-Thaqib, Shaykh al-Nuri, may Allah have mercy upon him, has quoted the story of building the mosque of Jamkaran, a town about five kilometers away from the holy city of Qum, by the command of the Patron of the Age (a.s.). He has thus quoted Imam al-Mahdi(a.s.) as saying to Hasan al-Mathulah of Jamkaran, “Advice people to visit frequently and venerably this place and to offer four units of prayer therein; two units as greeting of the mosque in each unit they should recite Surah al-Faatehah once and repeat Surah al-Tawheed (or al-Ikhlaas) seven times. In the genuflection and prostration of this prayer, they may repeat the doxologies of glorifying God seven times. As for the other two-unit prayer, they may dedicate it to Imam al-Mahdi(a.s.). In the first unit, they may recite Surah al-Faatehah, but when they reach this holy verse, they should repeat it one hundred times:</w:t>
      </w:r>
    </w:p>
    <w:p w:rsidR="008B2617" w:rsidRDefault="008B2617" w:rsidP="006A7C26">
      <w:pPr>
        <w:pStyle w:val="libAr"/>
      </w:pPr>
      <w:r>
        <w:rPr>
          <w:rFonts w:hint="eastAsia"/>
          <w:rtl/>
        </w:rPr>
        <w:t>اياك</w:t>
      </w:r>
      <w:r>
        <w:rPr>
          <w:rtl/>
        </w:rPr>
        <w:t xml:space="preserve"> نعبد و اياك نستعين</w:t>
      </w:r>
    </w:p>
    <w:p w:rsidR="008B2617" w:rsidRPr="00E426F4" w:rsidRDefault="008B2617" w:rsidP="008B2617">
      <w:pPr>
        <w:pStyle w:val="libNormal"/>
        <w:rPr>
          <w:sz w:val="26"/>
          <w:szCs w:val="26"/>
        </w:rPr>
      </w:pPr>
      <w:r w:rsidRPr="00E426F4">
        <w:rPr>
          <w:sz w:val="26"/>
          <w:szCs w:val="26"/>
        </w:rPr>
        <w:t>They may then continue reciting this Surah. The same thing may be done in the second unit. The doxologies of glorifying God that are said in the genuflection and prostrations of the prayers may be repeated seven times in this prayer. Upon accomplishment of the prayer, they may repeat the tahlil statement (i.e. la-ilaha illa’llahu) one hundred times and then utter the Tasbih al-Zahra’ litany. Immediately after that, they may prostrate themselves and repeat the invocation of blessings upon the Holy Prophet and his Household one hundred times.” Imam al-Mahdi(a.s.) added, “Whoever offers this prayer will be awarded the reward of offering prayer in the Holy Ka’bah.”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7" w:name="_Toc433538204"/>
      <w:r>
        <w:lastRenderedPageBreak/>
        <w:t>PRAYER OF IMAM MAHDI ON NIGHT OF FRIDAY (SHAB E JUMUAH)</w:t>
      </w:r>
      <w:bookmarkEnd w:id="497"/>
    </w:p>
    <w:p w:rsidR="008B2617" w:rsidRPr="00E426F4" w:rsidRDefault="008B2617" w:rsidP="008B2617">
      <w:pPr>
        <w:pStyle w:val="libNormal"/>
        <w:rPr>
          <w:sz w:val="26"/>
          <w:szCs w:val="26"/>
        </w:rPr>
      </w:pPr>
      <w:r w:rsidRPr="00E426F4">
        <w:rPr>
          <w:sz w:val="26"/>
          <w:szCs w:val="26"/>
        </w:rPr>
        <w:t>Quoting the book of Kunuz al-Najah by Shaykh al-Yabrisi, the author of al-Najm al-Thaqib mentioned the following statement to have come from the Holy Region (i.e. Imam al-Mahdi): “Whoever has a request to be urgently granted by Almighty Allah, may bathe himself after midnight at a Friday night, directs towards his place of prayer, and offers a two unit prayer. In the first unit, he may recite Surah al-Faatehah, but when he reaches this holy verse, he should repeat it one hundred times:</w:t>
      </w:r>
    </w:p>
    <w:p w:rsidR="008B2617" w:rsidRDefault="008B2617" w:rsidP="006A7C26">
      <w:pPr>
        <w:pStyle w:val="libAr"/>
      </w:pPr>
      <w:r>
        <w:rPr>
          <w:rFonts w:hint="eastAsia"/>
          <w:rtl/>
        </w:rPr>
        <w:t>اياك</w:t>
      </w:r>
      <w:r>
        <w:rPr>
          <w:rtl/>
        </w:rPr>
        <w:t xml:space="preserve"> نعبد و اياك نستعين</w:t>
      </w:r>
    </w:p>
    <w:p w:rsidR="008B2617" w:rsidRPr="00E426F4" w:rsidRDefault="008B2617" w:rsidP="008B2617">
      <w:pPr>
        <w:pStyle w:val="libNormal"/>
        <w:rPr>
          <w:sz w:val="26"/>
          <w:szCs w:val="26"/>
        </w:rPr>
      </w:pPr>
      <w:r w:rsidRPr="00E426F4">
        <w:rPr>
          <w:sz w:val="26"/>
          <w:szCs w:val="26"/>
        </w:rPr>
        <w:t>He may then continue reciting this Surah. After that, he may recite Surah al-Tawheed one time only. In the genuflection of each unit, he may repeat the genuflection doxology seven times:</w:t>
      </w:r>
    </w:p>
    <w:p w:rsidR="008B2617" w:rsidRDefault="008B2617" w:rsidP="006A7C26">
      <w:pPr>
        <w:pStyle w:val="libAr"/>
      </w:pPr>
      <w:r>
        <w:rPr>
          <w:rFonts w:hint="eastAsia"/>
          <w:rtl/>
        </w:rPr>
        <w:t>سبحان</w:t>
      </w:r>
      <w:r>
        <w:rPr>
          <w:rtl/>
        </w:rPr>
        <w:t xml:space="preserve"> ربّى العظيم و بحمده</w:t>
      </w:r>
    </w:p>
    <w:p w:rsidR="008B2617" w:rsidRPr="00E426F4" w:rsidRDefault="008B2617" w:rsidP="008B2617">
      <w:pPr>
        <w:pStyle w:val="libNormal"/>
        <w:rPr>
          <w:sz w:val="26"/>
          <w:szCs w:val="26"/>
        </w:rPr>
      </w:pPr>
      <w:r w:rsidRPr="00E426F4">
        <w:rPr>
          <w:sz w:val="26"/>
          <w:szCs w:val="26"/>
        </w:rPr>
        <w:t>In the two prostrations of each unit, he may repeat the prostration doxology seven times:</w:t>
      </w:r>
    </w:p>
    <w:p w:rsidR="008B2617" w:rsidRDefault="008B2617" w:rsidP="006A7C26">
      <w:pPr>
        <w:pStyle w:val="libAr"/>
      </w:pPr>
      <w:r>
        <w:rPr>
          <w:rFonts w:hint="eastAsia"/>
          <w:rtl/>
        </w:rPr>
        <w:t>سبحان</w:t>
      </w:r>
      <w:r>
        <w:rPr>
          <w:rtl/>
        </w:rPr>
        <w:t xml:space="preserve"> ربّى الاعلى و بحمده</w:t>
      </w:r>
    </w:p>
    <w:p w:rsidR="008B2617" w:rsidRPr="00E426F4" w:rsidRDefault="008B2617" w:rsidP="008B2617">
      <w:pPr>
        <w:pStyle w:val="libNormal"/>
        <w:rPr>
          <w:sz w:val="26"/>
          <w:szCs w:val="26"/>
        </w:rPr>
      </w:pPr>
      <w:r w:rsidRPr="00E426F4">
        <w:rPr>
          <w:sz w:val="26"/>
          <w:szCs w:val="26"/>
        </w:rPr>
        <w:t>Upon accomplishment of the prayer, he may beseech Almighty Allah using this supplicatory prayer. If he does, Almighty Allah will most certainly grant him his request unless it results in rupture of relations with one’s relatives:</w:t>
      </w:r>
    </w:p>
    <w:p w:rsidR="008B2617" w:rsidRDefault="008B2617" w:rsidP="006A7C26">
      <w:pPr>
        <w:pStyle w:val="libAr"/>
      </w:pPr>
      <w:r>
        <w:rPr>
          <w:rFonts w:hint="eastAsia"/>
          <w:rtl/>
        </w:rPr>
        <w:t>اَللّهُمَّ</w:t>
      </w:r>
      <w:r>
        <w:rPr>
          <w:rtl/>
        </w:rPr>
        <w:t xml:space="preserve"> اِنْ اَطْعَتُكَ فَالْمَحْمِدَةُ لَكَ وَ اِنْ عَصَيْتُكَ فَالْحُجَّةُ لَكَ مِنْكَ الرَّوْحُ وَ مِنْكَ الْفَرَجُ سُبْحانَ مَنْ اَنْعَمَ وَ شَكَرَ سُبْحانَ مَنْ قَدَّرَ وَ غَفَرَ اللّهُمَّ اِنْ كُنْتُ عَصَيْتُكَ فَاِنّى قَدْ اَطَعْتُكَ فى اَحَبِّ ا</w:t>
      </w:r>
      <w:r>
        <w:rPr>
          <w:rFonts w:hint="eastAsia"/>
          <w:rtl/>
        </w:rPr>
        <w:t>لا</w:t>
      </w:r>
      <w:r w:rsidR="00A77E87">
        <w:rPr>
          <w:rFonts w:hint="eastAsia"/>
          <w:rtl/>
        </w:rPr>
        <w:t>َ</w:t>
      </w:r>
      <w:r>
        <w:rPr>
          <w:rFonts w:hint="eastAsia"/>
          <w:rtl/>
        </w:rPr>
        <w:t>شْيآءِ</w:t>
      </w:r>
      <w:r>
        <w:rPr>
          <w:rtl/>
        </w:rPr>
        <w:t xml:space="preserve"> اِلَيْكَ وَ هُوَ الاْ يمانُ بِكَ لَمْ اَتَّخِذْ لَكَ وَلَداً وَ لَمْ اَدْعُ لَكَ شَريكاً مَنّاً مِنْكَ بِهِ عَلَىَّ لا مَنّاً مِنّى بِهِ عَلَيْكَ وَ قَدْ عَصَيْتُكَ يا اِلهى عَلى غَيْرِ وَجْهِ المُكابَرَةِ وَ لاَ الْخُروُجِ عَنْ عُبُودِيَّتِكَ و</w:t>
      </w:r>
      <w:r>
        <w:rPr>
          <w:rFonts w:hint="eastAsia"/>
          <w:rtl/>
        </w:rPr>
        <w:t>َلاَ</w:t>
      </w:r>
      <w:r>
        <w:rPr>
          <w:rtl/>
        </w:rPr>
        <w:t xml:space="preserve"> الْجُحُودِ لِرُبُوبِيَّتِكَ وَلكِنْ اَطَعْتُ هَواىَ وَ اَزَلَّنىِ الشَّيْطانُ فَلَكَ الْحُجَّةُ عَلَىَّ وَ الْبَيانُ فَاِنْ تُعَذِّبْنى فَبِذُنُوبى غَيْرُ ظالِمٍ لى وَ اِنْ تَغْفِرْلى وَ تَرْحَمْنى فَاِنَّكَ جَوادٌ كَريمٌ</w:t>
      </w:r>
    </w:p>
    <w:p w:rsidR="008B2617" w:rsidRPr="00E426F4" w:rsidRDefault="008B2617" w:rsidP="008B2617">
      <w:pPr>
        <w:pStyle w:val="libNormal"/>
        <w:rPr>
          <w:sz w:val="26"/>
          <w:szCs w:val="26"/>
        </w:rPr>
      </w:pPr>
      <w:r w:rsidRPr="00E426F4">
        <w:rPr>
          <w:sz w:val="26"/>
          <w:szCs w:val="26"/>
        </w:rPr>
        <w:t>You may then repeat this word as much as one breathe takes:</w:t>
      </w:r>
    </w:p>
    <w:p w:rsidR="008B2617" w:rsidRDefault="008B2617" w:rsidP="006A7C26">
      <w:pPr>
        <w:pStyle w:val="libAr"/>
      </w:pPr>
      <w:r>
        <w:rPr>
          <w:rFonts w:hint="eastAsia"/>
          <w:rtl/>
        </w:rPr>
        <w:t>يا</w:t>
      </w:r>
      <w:r>
        <w:rPr>
          <w:rtl/>
        </w:rPr>
        <w:t xml:space="preserve"> كريم،يا كريم</w:t>
      </w:r>
    </w:p>
    <w:p w:rsidR="008B2617" w:rsidRPr="00E426F4" w:rsidRDefault="008B2617" w:rsidP="008B2617">
      <w:pPr>
        <w:pStyle w:val="libNormal"/>
        <w:rPr>
          <w:sz w:val="26"/>
          <w:szCs w:val="26"/>
        </w:rPr>
      </w:pPr>
      <w:r w:rsidRPr="00E426F4">
        <w:rPr>
          <w:sz w:val="26"/>
          <w:szCs w:val="26"/>
        </w:rPr>
        <w:t>You may then continue, saying:</w:t>
      </w:r>
    </w:p>
    <w:p w:rsidR="008B2617" w:rsidRDefault="008B2617" w:rsidP="006A7C26">
      <w:pPr>
        <w:pStyle w:val="libAr"/>
      </w:pPr>
      <w:r>
        <w:rPr>
          <w:rFonts w:hint="eastAsia"/>
          <w:rtl/>
        </w:rPr>
        <w:t>يا</w:t>
      </w:r>
      <w:r>
        <w:rPr>
          <w:rtl/>
        </w:rPr>
        <w:t xml:space="preserve"> آمِناً مِنْ كُلِّ شَيْى ءٍ وَ كُلُّ شَيْى ءٍ مِنْكَ خآئِفٌ حَذِرٌ اَسْئَلُكَ بِاَمْنِكَ مِنْ كُلِّ شَيْى ءٍ وَ خَوْفِ كُلِّ شَيْى ءٍ مِنْكَ اَنْ تُصَلِّىَ عَلى مُحَمَّدٍ وَ آلِ مُحَمَّدٍ وَ اَنْ تُعْطِيَنى اَماناً لِنَفْسى وَ اَهْلى وَ وَلَدى وَ سآئِرِ </w:t>
      </w:r>
      <w:r>
        <w:rPr>
          <w:rFonts w:hint="eastAsia"/>
          <w:rtl/>
        </w:rPr>
        <w:t>ما</w:t>
      </w:r>
      <w:r>
        <w:rPr>
          <w:rtl/>
        </w:rPr>
        <w:t xml:space="preserve"> اَنْعَمْتَ بِهِ عَلَىَّ حَتّى لااَخافَ وَ لا اَحْذَرَ مِنْ شَيْى ءٍ اَبَداً اِنَّكَ عَلى كُلِّ شَيْى ءٍ قَديرٌ وَ حَسْبُنَا اللّٰهُ وَ نِعْمَ الْوَكيلُ يا كافِىَ اِبْراهيمَ نُمْرُودَ وَ يا كافِىَ مُوسى فِرْعَوْنَ اَسْئَلُكَ اَنْ تُصَلِّىَ عَلى مُحَمَّدٍ وَ آلِ مُحَمَّدٍ وَ اَنْ تَكْفِيَنى شَرَّ فلان بن فلان</w:t>
      </w:r>
    </w:p>
    <w:p w:rsidR="008B2617" w:rsidRPr="00E426F4" w:rsidRDefault="008B2617" w:rsidP="008B2617">
      <w:pPr>
        <w:pStyle w:val="libNormal"/>
        <w:rPr>
          <w:sz w:val="26"/>
          <w:szCs w:val="26"/>
        </w:rPr>
      </w:pPr>
      <w:r w:rsidRPr="00E426F4">
        <w:rPr>
          <w:sz w:val="26"/>
          <w:szCs w:val="26"/>
        </w:rPr>
        <w:lastRenderedPageBreak/>
        <w:t>You may now mention the one whom you anticipate to harm you by name and the father’s name (i.e. so-and-so the son of so-and-so) and beseech Almighty Allah to repel his harm and save from his evils. Most certainly, Almighty Allah will do, if He wills.</w:t>
      </w:r>
    </w:p>
    <w:p w:rsidR="008B2617" w:rsidRPr="00E426F4" w:rsidRDefault="008B2617" w:rsidP="008B2617">
      <w:pPr>
        <w:pStyle w:val="libNormal"/>
        <w:rPr>
          <w:sz w:val="26"/>
          <w:szCs w:val="26"/>
        </w:rPr>
      </w:pPr>
      <w:r w:rsidRPr="00E426F4">
        <w:rPr>
          <w:sz w:val="26"/>
          <w:szCs w:val="26"/>
        </w:rPr>
        <w:t>Then, you may prostrate yourself, submit your request, and beseech Almighty Allah earnestly and purely. Verily, if any believing man or woman offers this prayer and says this supplicatory prayer, the doors to the heavens will be opened before him/her so that his/her requests will be granted and his/her prayer will be immediately responded, no matter what his/her prayer may be. This is one of the favors Almighty Allah has bestowed upon people and upon us.”</w:t>
      </w:r>
    </w:p>
    <w:p w:rsidR="008B2617" w:rsidRPr="00E426F4" w:rsidRDefault="008B2617" w:rsidP="008B2617">
      <w:pPr>
        <w:pStyle w:val="libNormal"/>
        <w:rPr>
          <w:sz w:val="26"/>
          <w:szCs w:val="26"/>
        </w:rPr>
      </w:pPr>
      <w:r w:rsidRPr="00E426F4">
        <w:rPr>
          <w:sz w:val="26"/>
          <w:szCs w:val="26"/>
        </w:rPr>
        <w:t>The venerable son of Shaykh al-Yabrisi; namely, Radi al-Din Hasan ibn al-Fadl, has reported this prayer too in the book of Makarim al-Akhlaq with little difference in the supplicatory prayer. In the prefatory statement, he has added the word qad (surely) after kuntu (have been), the word ahadan (anyone) after the word akhafa (fear), and the word as’aluka (I beseech You) after the word fir’awna (Pharaoh). However, the other words of the supplicatory prayer are the same.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8" w:name="_Toc433538205"/>
      <w:r>
        <w:lastRenderedPageBreak/>
        <w:t>PRAYER (TO DISPEL) FEAR OF OPPRESSORS</w:t>
      </w:r>
      <w:bookmarkEnd w:id="498"/>
    </w:p>
    <w:p w:rsidR="008B2617" w:rsidRPr="00E426F4" w:rsidRDefault="008B2617" w:rsidP="008B2617">
      <w:pPr>
        <w:pStyle w:val="libNormal"/>
        <w:rPr>
          <w:sz w:val="26"/>
          <w:szCs w:val="26"/>
        </w:rPr>
      </w:pPr>
      <w:r w:rsidRPr="00E426F4">
        <w:rPr>
          <w:sz w:val="26"/>
          <w:szCs w:val="26"/>
        </w:rPr>
        <w:t>As quoted from Makarim al-Akhlaq, you may bathe yourself, offer a two unit prayer, raise your dress up so that your knees appear at the place of prayer, and repeat the following supplicatory prayer one hundred times:</w:t>
      </w:r>
    </w:p>
    <w:p w:rsidR="008B2617" w:rsidRDefault="008B2617" w:rsidP="006A7C26">
      <w:pPr>
        <w:pStyle w:val="libAr"/>
      </w:pPr>
      <w:r>
        <w:rPr>
          <w:rFonts w:hint="eastAsia"/>
          <w:rtl/>
        </w:rPr>
        <w:t>يا</w:t>
      </w:r>
      <w:r>
        <w:rPr>
          <w:rtl/>
        </w:rPr>
        <w:t xml:space="preserve"> حَىُّ يا قَيُّومُ يا حَيّاً لا اِلهَ اِلاّ اَنْتَ بِرَحْمَتِكَ اَسْتَغيثُ فَصَلِّ عَلى مُحَمَّدٍ وَ آلِ مُحَمَّدٍ وَاَغِثْنىِ السّاعَةَ السّاعَةَ</w:t>
      </w:r>
    </w:p>
    <w:p w:rsidR="008B2617" w:rsidRPr="00E426F4" w:rsidRDefault="008B2617" w:rsidP="008B2617">
      <w:pPr>
        <w:pStyle w:val="libNormal"/>
        <w:rPr>
          <w:sz w:val="26"/>
          <w:szCs w:val="26"/>
        </w:rPr>
      </w:pPr>
      <w:r w:rsidRPr="00E426F4">
        <w:rPr>
          <w:sz w:val="26"/>
          <w:szCs w:val="26"/>
        </w:rPr>
        <w:t>Upon accomplishment, you may say the following supplicatory prayer:</w:t>
      </w:r>
    </w:p>
    <w:p w:rsidR="008B2617" w:rsidRDefault="008B2617" w:rsidP="006A7C26">
      <w:pPr>
        <w:pStyle w:val="libAr"/>
      </w:pPr>
      <w:r>
        <w:rPr>
          <w:rFonts w:hint="eastAsia"/>
          <w:rtl/>
        </w:rPr>
        <w:t>اَسْئَلُكَ</w:t>
      </w:r>
      <w:r>
        <w:rPr>
          <w:rtl/>
        </w:rPr>
        <w:t xml:space="preserve"> اَللّهُمَّ اَنْ تُصَلِّىَ عَلى مُحَمَّدٍ وَ آلِ مُحَمَّدٍ وَ اَنْ تَلْطُفَ لى وَ اَنْ تَغْلِبَ لى وَ اَنْ تَمْكُرَلى وَ اَنْ تَخْدَعَ لى وَ اَنْ تَكيدَلى وَ اَنْ تَكْفِيَنى مَؤُنَةَ فلان بن فُلان</w:t>
      </w:r>
    </w:p>
    <w:p w:rsidR="008B2617" w:rsidRPr="00E426F4" w:rsidRDefault="008B2617" w:rsidP="008B2617">
      <w:pPr>
        <w:pStyle w:val="libNormal"/>
        <w:rPr>
          <w:sz w:val="26"/>
          <w:szCs w:val="26"/>
        </w:rPr>
      </w:pPr>
      <w:r w:rsidRPr="00E426F4">
        <w:rPr>
          <w:sz w:val="26"/>
          <w:szCs w:val="26"/>
        </w:rPr>
        <w:t>You may now mention the name of your enemy and his father’s name.</w:t>
      </w:r>
    </w:p>
    <w:p w:rsidR="008B2617" w:rsidRPr="00E426F4" w:rsidRDefault="008B2617" w:rsidP="008B2617">
      <w:pPr>
        <w:pStyle w:val="libNormal"/>
        <w:rPr>
          <w:sz w:val="26"/>
          <w:szCs w:val="26"/>
        </w:rPr>
      </w:pPr>
      <w:r w:rsidRPr="00E426F4">
        <w:rPr>
          <w:sz w:val="26"/>
          <w:szCs w:val="26"/>
        </w:rPr>
        <w:t>This is the supplicatory prayer of the Holy Prophet (s.a.w.a.) on the day of the Battle of Uhud.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499" w:name="_Toc433538206"/>
      <w:r>
        <w:lastRenderedPageBreak/>
        <w:t>PRAYER FOR GAINING INTELLIGENCE AND GOOD MEMORY</w:t>
      </w:r>
      <w:bookmarkEnd w:id="499"/>
    </w:p>
    <w:p w:rsidR="008B2617" w:rsidRPr="00E426F4" w:rsidRDefault="008B2617" w:rsidP="008B2617">
      <w:pPr>
        <w:pStyle w:val="libNormal"/>
        <w:rPr>
          <w:sz w:val="26"/>
          <w:szCs w:val="26"/>
        </w:rPr>
      </w:pPr>
      <w:r w:rsidRPr="00E426F4">
        <w:rPr>
          <w:sz w:val="26"/>
          <w:szCs w:val="26"/>
        </w:rPr>
        <w:t>In Makarim al-Akhlaq, the following is quoted from Imam al-Baqir and Imam al-Sadiq(a.s.):</w:t>
      </w:r>
    </w:p>
    <w:p w:rsidR="008B2617" w:rsidRPr="00E426F4" w:rsidRDefault="008B2617" w:rsidP="008B2617">
      <w:pPr>
        <w:pStyle w:val="libNormal"/>
        <w:rPr>
          <w:sz w:val="26"/>
          <w:szCs w:val="26"/>
        </w:rPr>
      </w:pPr>
      <w:r w:rsidRPr="00E426F4">
        <w:rPr>
          <w:sz w:val="26"/>
          <w:szCs w:val="26"/>
        </w:rPr>
        <w:t>With a saffron liquid that is put in a clean vessel, you may write Surah al-Faatehah, Ayah al-Kursi, Surah al-Qadr, Surah Yasin, Surah al-Waqiah, Surah al-Hashr, Surah al-Mulk, Surah al-Tawheed, Surah al-Falaq, and Surah al-Nas, and wash the patch with water taken from Zamzam Spring, rainwater, or clean water. Then, you may put two mitigals  of olibanum (an aromatic gum formerly used in medicine but now chiefly as incense), ten mitigals of sugar, and ten mitigals of honey. You may then put it under sunlight and put a piece of iron on it. At the last hours of night, you may offer a two unit prayer in each unit of which you may recite Surah al-Faatehah and repeat Surah al-Tawheed fifty times. Upon accomplishment, you may drink that water, which is very useful and time-tested for strengthening memory, God willing.</w:t>
      </w:r>
    </w:p>
    <w:p w:rsidR="008B2617" w:rsidRPr="00E426F4" w:rsidRDefault="008B2617" w:rsidP="008B2617">
      <w:pPr>
        <w:pStyle w:val="libNormal"/>
        <w:rPr>
          <w:sz w:val="26"/>
          <w:szCs w:val="26"/>
        </w:rPr>
      </w:pPr>
      <w:r w:rsidRPr="00E426F4">
        <w:rPr>
          <w:sz w:val="26"/>
          <w:szCs w:val="26"/>
        </w:rPr>
        <w:t>At the end of Chapter Six, we will mention matters that strengthen memory.</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0" w:name="_Toc433538207"/>
      <w:r>
        <w:lastRenderedPageBreak/>
        <w:t>PRAYER FOR FORGIVENESS</w:t>
      </w:r>
      <w:bookmarkEnd w:id="500"/>
    </w:p>
    <w:p w:rsidR="008B2617" w:rsidRPr="00E426F4" w:rsidRDefault="008B2617" w:rsidP="008B2617">
      <w:pPr>
        <w:pStyle w:val="libNormal"/>
        <w:rPr>
          <w:sz w:val="26"/>
          <w:szCs w:val="26"/>
        </w:rPr>
      </w:pPr>
      <w:r w:rsidRPr="00E426F4">
        <w:rPr>
          <w:sz w:val="26"/>
          <w:szCs w:val="26"/>
        </w:rPr>
        <w:t>Offer a two unit prayer in each unit of which you may recite Surah al-Tawheed sixty times (of course, after Surah al-Faatehah). When you finish, your sins will be forgiven.</w:t>
      </w:r>
    </w:p>
    <w:p w:rsidR="008B2617" w:rsidRPr="00E426F4" w:rsidRDefault="008B2617" w:rsidP="008B2617">
      <w:pPr>
        <w:pStyle w:val="libNormal"/>
        <w:rPr>
          <w:sz w:val="26"/>
          <w:szCs w:val="26"/>
        </w:rPr>
      </w:pPr>
      <w:r w:rsidRPr="00E426F4">
        <w:rPr>
          <w:sz w:val="26"/>
          <w:szCs w:val="26"/>
        </w:rPr>
        <w:t>ANOTHER PRAYER FOR FORGIVENESS</w:t>
      </w:r>
    </w:p>
    <w:p w:rsidR="008B2617" w:rsidRPr="00E426F4" w:rsidRDefault="008B2617" w:rsidP="008B2617">
      <w:pPr>
        <w:pStyle w:val="libNormal"/>
        <w:rPr>
          <w:sz w:val="26"/>
          <w:szCs w:val="26"/>
        </w:rPr>
      </w:pPr>
      <w:r w:rsidRPr="00E426F4">
        <w:rPr>
          <w:sz w:val="26"/>
          <w:szCs w:val="26"/>
        </w:rPr>
        <w:t>Within the devotional rites on Friday, Shaykh al-Tusi, in Misbah al-Mutahajjid, has quoted the following:</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Abdullah ibn Mas’ud is reported to have quoted the Holy Prophet (s.a.w.a.) as saying: Whoever offers a two unit prayer on Fridays after the ‘Asr (afternoon) prayer, in the first unit of which he recites Surah al-Faatehah and Ayah al-Kursi and repeats Surah al-Falaq twenty-five times, and in the second unit, he recites Surah al-Faatehah and Surah al-Tawheed and repeats Surah al-Nas twenty-five times and repeats after accomplishment the following statement twenty-five times, will not depart this world before Almighty Allah shows him Paradise in dreams and shows him his place therein:</w:t>
      </w:r>
    </w:p>
    <w:p w:rsidR="008B2617" w:rsidRDefault="008B2617" w:rsidP="006A7C26">
      <w:pPr>
        <w:pStyle w:val="libAr"/>
      </w:pPr>
      <w:r>
        <w:rPr>
          <w:rFonts w:hint="eastAsia"/>
          <w:rtl/>
        </w:rPr>
        <w:t>لا</w:t>
      </w:r>
      <w:r>
        <w:rPr>
          <w:rtl/>
        </w:rPr>
        <w:t xml:space="preserve"> حول و لا قوة الاّ باللّه العلّى العظيم</w:t>
      </w:r>
    </w:p>
    <w:p w:rsidR="008B2617" w:rsidRPr="00E426F4" w:rsidRDefault="008B2617" w:rsidP="008B2617">
      <w:pPr>
        <w:pStyle w:val="libNormal"/>
        <w:rPr>
          <w:sz w:val="26"/>
          <w:szCs w:val="26"/>
        </w:rPr>
      </w:pPr>
      <w:r w:rsidRPr="00E426F4">
        <w:rPr>
          <w:sz w:val="26"/>
          <w:szCs w:val="26"/>
        </w:rPr>
        <w:t>Sayyid Ibn Tawus, in Jamal al-Usbu’, Chapter: 33, has mentioned a form of prayer for forgiveness. About this prayer, he added, “This is a great and noble prayer that is known well by the bearers of the divine secrets. Hence, beware of belittling this prayer.”</w:t>
      </w:r>
    </w:p>
    <w:p w:rsidR="008B2617" w:rsidRPr="00E426F4" w:rsidRDefault="008B2617" w:rsidP="008B2617">
      <w:pPr>
        <w:pStyle w:val="libNormal"/>
        <w:rPr>
          <w:sz w:val="26"/>
          <w:szCs w:val="26"/>
        </w:rPr>
      </w:pPr>
      <w:r w:rsidRPr="00E426F4">
        <w:rPr>
          <w:sz w:val="26"/>
          <w:szCs w:val="26"/>
        </w:rPr>
        <w:t>However, refer to the book involved in order to acquaint yourself with this prayer.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1" w:name="_Toc433538208"/>
      <w:r>
        <w:lastRenderedPageBreak/>
        <w:t>PRAYER OF WILL</w:t>
      </w:r>
      <w:bookmarkEnd w:id="501"/>
    </w:p>
    <w:p w:rsidR="008B2617" w:rsidRPr="00E426F4" w:rsidRDefault="008B2617" w:rsidP="008B2617">
      <w:pPr>
        <w:pStyle w:val="libNormal"/>
        <w:rPr>
          <w:sz w:val="26"/>
          <w:szCs w:val="26"/>
        </w:rPr>
      </w:pPr>
      <w:r w:rsidRPr="00E426F4">
        <w:rPr>
          <w:sz w:val="26"/>
          <w:szCs w:val="26"/>
        </w:rPr>
        <w:t>Advised by the Holy Prophet (s.a.w.a.), this prayer consists of two units and is offered between the Maghrib (sunset) and Isha’ (evening) obligatory prayers. In the first unit, you may recite Surah al-Faatehah (once) and Surah al-Zalzalah thirteen times. In the second unit, you may recite Surah al-Faatehah (once) and Surah al-Tawheed fifteen times. Whoever offers this prayer regularly every evening, will win innumerable rewards.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2" w:name="_Toc433538209"/>
      <w:r>
        <w:lastRenderedPageBreak/>
        <w:t>PRAYER FOR PARDON</w:t>
      </w:r>
      <w:bookmarkEnd w:id="502"/>
    </w:p>
    <w:p w:rsidR="008B2617" w:rsidRPr="00E426F4" w:rsidRDefault="008B2617" w:rsidP="008B2617">
      <w:pPr>
        <w:pStyle w:val="libNormal"/>
        <w:rPr>
          <w:sz w:val="26"/>
          <w:szCs w:val="26"/>
        </w:rPr>
      </w:pPr>
      <w:r w:rsidRPr="00E426F4">
        <w:rPr>
          <w:sz w:val="26"/>
          <w:szCs w:val="26"/>
        </w:rPr>
        <w:t>This prayer consists of two units in each of which Surah al-Faatehah and Surah al-Qadr are recited once each. After the recitation of these Surahs, the following supplicatory prayer is repeated fifteen times:</w:t>
      </w:r>
    </w:p>
    <w:p w:rsidR="008B2617" w:rsidRDefault="008B2617" w:rsidP="006A7C26">
      <w:pPr>
        <w:pStyle w:val="libAr"/>
      </w:pPr>
      <w:r>
        <w:rPr>
          <w:rFonts w:hint="eastAsia"/>
          <w:rtl/>
        </w:rPr>
        <w:t>ربّ</w:t>
      </w:r>
      <w:r>
        <w:rPr>
          <w:rtl/>
        </w:rPr>
        <w:t xml:space="preserve"> عفوك عفوك</w:t>
      </w:r>
    </w:p>
    <w:p w:rsidR="008B2617" w:rsidRPr="00E426F4" w:rsidRDefault="008B2617" w:rsidP="008B2617">
      <w:pPr>
        <w:pStyle w:val="libNormal"/>
        <w:rPr>
          <w:sz w:val="26"/>
          <w:szCs w:val="26"/>
        </w:rPr>
      </w:pPr>
      <w:r w:rsidRPr="00E426F4">
        <w:rPr>
          <w:sz w:val="26"/>
          <w:szCs w:val="26"/>
        </w:rPr>
        <w:t>The same supplicatory prayer is repeated, yet ten times, in the genuflection of the prayer. Then, the prayer is accomplished just like the famous prayer of Ja’far.</w:t>
      </w:r>
    </w:p>
    <w:p w:rsidR="008B2617" w:rsidRPr="00E426F4" w:rsidRDefault="008B2617" w:rsidP="008B2617">
      <w:pPr>
        <w:pStyle w:val="libNormal"/>
        <w:rPr>
          <w:sz w:val="26"/>
          <w:szCs w:val="26"/>
        </w:rPr>
      </w:pPr>
      <w:r w:rsidRPr="00E426F4">
        <w:rPr>
          <w:sz w:val="26"/>
          <w:szCs w:val="26"/>
        </w:rPr>
        <w:t>It is worth mentioning that the prayer for forgiveness is offered as same as this prayer for pardon, except that its supplicatory prayer should be as follows:</w:t>
      </w:r>
    </w:p>
    <w:p w:rsidR="008B2617" w:rsidRDefault="008B2617" w:rsidP="006A7C26">
      <w:pPr>
        <w:pStyle w:val="libAr"/>
      </w:pPr>
      <w:r>
        <w:rPr>
          <w:rFonts w:hint="eastAsia"/>
          <w:rtl/>
        </w:rPr>
        <w:t>ربّ</w:t>
      </w:r>
      <w:r>
        <w:rPr>
          <w:rtl/>
        </w:rPr>
        <w:t xml:space="preserve"> عفوك استغفر اللّه</w:t>
      </w:r>
    </w:p>
    <w:p w:rsidR="008B2617" w:rsidRPr="00E426F4" w:rsidRDefault="008B2617" w:rsidP="008B2617">
      <w:pPr>
        <w:pStyle w:val="libNormal"/>
        <w:rPr>
          <w:sz w:val="26"/>
          <w:szCs w:val="26"/>
        </w:rPr>
      </w:pPr>
      <w:r w:rsidRPr="00E426F4">
        <w:rPr>
          <w:sz w:val="26"/>
          <w:szCs w:val="26"/>
        </w:rPr>
        <w:t>This prayer is also useful for beseeching for expansive sustenance, Allah willing.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3" w:name="_Toc433538210"/>
      <w:r>
        <w:lastRenderedPageBreak/>
        <w:t>PRAYERS ON THE DAYS OF THE WEEK</w:t>
      </w:r>
      <w:bookmarkEnd w:id="503"/>
    </w:p>
    <w:p w:rsidR="008B2617" w:rsidRPr="00E426F4" w:rsidRDefault="008B2617" w:rsidP="008B2617">
      <w:pPr>
        <w:pStyle w:val="libNormal"/>
        <w:rPr>
          <w:sz w:val="26"/>
          <w:szCs w:val="26"/>
        </w:rPr>
      </w:pPr>
      <w:r w:rsidRPr="00E426F4">
        <w:rPr>
          <w:sz w:val="26"/>
          <w:szCs w:val="26"/>
        </w:rPr>
        <w:t>PRAYER ON SATURDAYS</w:t>
      </w:r>
    </w:p>
    <w:p w:rsidR="008B2617" w:rsidRPr="00E426F4" w:rsidRDefault="008B2617" w:rsidP="008B2617">
      <w:pPr>
        <w:pStyle w:val="libNormal"/>
        <w:rPr>
          <w:sz w:val="26"/>
          <w:szCs w:val="26"/>
        </w:rPr>
      </w:pPr>
      <w:r w:rsidRPr="00E426F4">
        <w:rPr>
          <w:sz w:val="26"/>
          <w:szCs w:val="26"/>
        </w:rPr>
        <w:t>Sayyid Ibn Tawus quoted Imam al-Hasan al-’Askari(a.s.) to have said: In the books of my forefathers (a.s.), I have read that whoever offers on Saturdays a four unit prayer; reciting in each unit Surah al-Faatehah, Surah al-Tawheed, and Ayah al-Kursi, Allah the Almighty and All-majestic will grant him the rank of the Prophets, the martyrs, and the righteous people. How excellent the company of these is!</w:t>
      </w:r>
    </w:p>
    <w:p w:rsidR="008B2617" w:rsidRPr="00E426F4" w:rsidRDefault="008B2617" w:rsidP="008B2617">
      <w:pPr>
        <w:pStyle w:val="libNormal"/>
        <w:rPr>
          <w:sz w:val="26"/>
          <w:szCs w:val="26"/>
        </w:rPr>
      </w:pPr>
      <w:r w:rsidRPr="00E426F4">
        <w:rPr>
          <w:sz w:val="26"/>
          <w:szCs w:val="26"/>
        </w:rPr>
        <w:t>PRAYER OF SUNDAYS</w:t>
      </w:r>
    </w:p>
    <w:p w:rsidR="008B2617" w:rsidRPr="00E426F4" w:rsidRDefault="008B2617" w:rsidP="008B2617">
      <w:pPr>
        <w:pStyle w:val="libNormal"/>
        <w:rPr>
          <w:sz w:val="26"/>
          <w:szCs w:val="26"/>
        </w:rPr>
      </w:pPr>
      <w:r w:rsidRPr="00E426F4">
        <w:rPr>
          <w:sz w:val="26"/>
          <w:szCs w:val="26"/>
        </w:rPr>
        <w:t>Imam al-Hasan al-’Askari(a.s.) is also reported to have said that whoever offers on Sundays a four unit prayer; reciting in each unit Surah al-Faatehah and Surah al-Mulk, will be allowed by Almighty Allah to occupy any place in Paradise he likes.</w:t>
      </w:r>
    </w:p>
    <w:p w:rsidR="008B2617" w:rsidRPr="00E426F4" w:rsidRDefault="008B2617" w:rsidP="008B2617">
      <w:pPr>
        <w:pStyle w:val="libNormal"/>
        <w:rPr>
          <w:sz w:val="26"/>
          <w:szCs w:val="26"/>
        </w:rPr>
      </w:pPr>
      <w:r w:rsidRPr="00E426F4">
        <w:rPr>
          <w:sz w:val="26"/>
          <w:szCs w:val="26"/>
        </w:rPr>
        <w:t>PRAYER ON MONDAYS</w:t>
      </w:r>
    </w:p>
    <w:p w:rsidR="008B2617" w:rsidRPr="00E426F4" w:rsidRDefault="008B2617" w:rsidP="008B2617">
      <w:pPr>
        <w:pStyle w:val="libNormal"/>
        <w:rPr>
          <w:sz w:val="26"/>
          <w:szCs w:val="26"/>
        </w:rPr>
      </w:pPr>
      <w:r w:rsidRPr="00E426F4">
        <w:rPr>
          <w:sz w:val="26"/>
          <w:szCs w:val="26"/>
        </w:rPr>
        <w:t>Imam al-Hasan al-’Askari(a.s.) is also reported to have said that whoever offers on Mondays a ten unit prayer; reciting in each unit Surah al-Faatehah once and repeating Surah al-Tawheed ten times, Almighty Allah will grant him on Friday light that shines the place of the Assemblage (on the Resurrection Day) due to which all the creatures of Almighty Allah will wish to have its like on that day.</w:t>
      </w:r>
    </w:p>
    <w:p w:rsidR="008B2617" w:rsidRPr="00E426F4" w:rsidRDefault="008B2617" w:rsidP="008B2617">
      <w:pPr>
        <w:pStyle w:val="libNormal"/>
        <w:rPr>
          <w:sz w:val="26"/>
          <w:szCs w:val="26"/>
        </w:rPr>
      </w:pPr>
      <w:r w:rsidRPr="00E426F4">
        <w:rPr>
          <w:sz w:val="26"/>
          <w:szCs w:val="26"/>
        </w:rPr>
        <w:t>PRAYER OF TUESDAYS</w:t>
      </w:r>
    </w:p>
    <w:p w:rsidR="008B2617" w:rsidRPr="00E426F4" w:rsidRDefault="008B2617" w:rsidP="008B2617">
      <w:pPr>
        <w:pStyle w:val="libNormal"/>
        <w:rPr>
          <w:sz w:val="26"/>
          <w:szCs w:val="26"/>
        </w:rPr>
      </w:pPr>
      <w:r w:rsidRPr="00E426F4">
        <w:rPr>
          <w:sz w:val="26"/>
          <w:szCs w:val="26"/>
        </w:rPr>
        <w:t>Imam al-Hasan al-’Askari(a.s.) is also reported to have said that whoever offers on Tuesdays a six unit prayer; reciting in each unit Surah al-Faatehah, the last two verses of Surah al-Baqarah (i.e. amana al-rassulu…), and Surah al-Zalzalah, Almighty Allah will forgive all of his sin as if his mother has just given birth to him.</w:t>
      </w:r>
    </w:p>
    <w:p w:rsidR="008B2617" w:rsidRPr="00E426F4" w:rsidRDefault="008B2617" w:rsidP="008B2617">
      <w:pPr>
        <w:pStyle w:val="libNormal"/>
        <w:rPr>
          <w:sz w:val="26"/>
          <w:szCs w:val="26"/>
        </w:rPr>
      </w:pPr>
      <w:r w:rsidRPr="00E426F4">
        <w:rPr>
          <w:sz w:val="26"/>
          <w:szCs w:val="26"/>
        </w:rPr>
        <w:t>PRAYER ON WEDNESDAYS</w:t>
      </w:r>
    </w:p>
    <w:p w:rsidR="008B2617" w:rsidRPr="00E426F4" w:rsidRDefault="008B2617" w:rsidP="008B2617">
      <w:pPr>
        <w:pStyle w:val="libNormal"/>
        <w:rPr>
          <w:sz w:val="26"/>
          <w:szCs w:val="26"/>
        </w:rPr>
      </w:pPr>
      <w:r w:rsidRPr="00E426F4">
        <w:rPr>
          <w:sz w:val="26"/>
          <w:szCs w:val="26"/>
        </w:rPr>
        <w:t>Imam al-Hasan al-’Askari(a.s.) is also reported to have said that whoever offers on Wednesdays a four unit prayer; reciting in each unit Surah al-Faatehah, Surah al-Tawheed, and Surah al-Qadr, Almighty Allah will accept his repentance from all sins and will give him in marriage a Paradisiacal woman.</w:t>
      </w:r>
    </w:p>
    <w:p w:rsidR="008B2617" w:rsidRPr="00E426F4" w:rsidRDefault="008B2617" w:rsidP="008B2617">
      <w:pPr>
        <w:pStyle w:val="libNormal"/>
        <w:rPr>
          <w:sz w:val="26"/>
          <w:szCs w:val="26"/>
        </w:rPr>
      </w:pPr>
      <w:r w:rsidRPr="00E426F4">
        <w:rPr>
          <w:sz w:val="26"/>
          <w:szCs w:val="26"/>
        </w:rPr>
        <w:t>PRAYER ON THURSDAYS</w:t>
      </w:r>
    </w:p>
    <w:p w:rsidR="008B2617" w:rsidRPr="00E426F4" w:rsidRDefault="008B2617" w:rsidP="008B2617">
      <w:pPr>
        <w:pStyle w:val="libNormal"/>
        <w:rPr>
          <w:sz w:val="26"/>
          <w:szCs w:val="26"/>
        </w:rPr>
      </w:pPr>
      <w:r w:rsidRPr="00E426F4">
        <w:rPr>
          <w:sz w:val="26"/>
          <w:szCs w:val="26"/>
        </w:rPr>
        <w:t>Imam al-Hasan al-’Askari(a.s.) is also reported to have said that whoever offers on Thursdays a ten unit prayer; reciting in each unit Surah al-Faatehah once and repeating Surah al-Tawheed ten times, the angels will say to him, ‘Ask, and you will grant it.</w:t>
      </w:r>
      <w:r w:rsidRPr="00E426F4">
        <w:rPr>
          <w:rFonts w:hint="eastAsia"/>
          <w:sz w:val="26"/>
          <w:szCs w:val="26"/>
        </w:rPr>
        <w:t>”</w:t>
      </w:r>
    </w:p>
    <w:p w:rsidR="008B2617" w:rsidRPr="00E426F4" w:rsidRDefault="008B2617" w:rsidP="008B2617">
      <w:pPr>
        <w:pStyle w:val="libNormal"/>
        <w:rPr>
          <w:sz w:val="26"/>
          <w:szCs w:val="26"/>
        </w:rPr>
      </w:pPr>
      <w:r w:rsidRPr="00E426F4">
        <w:rPr>
          <w:sz w:val="26"/>
          <w:szCs w:val="26"/>
        </w:rPr>
        <w:t>PRAYER ON FRIDAYS</w:t>
      </w:r>
    </w:p>
    <w:p w:rsidR="008B2617" w:rsidRPr="00E426F4" w:rsidRDefault="008B2617" w:rsidP="008B2617">
      <w:pPr>
        <w:pStyle w:val="libNormal"/>
        <w:rPr>
          <w:sz w:val="26"/>
          <w:szCs w:val="26"/>
        </w:rPr>
      </w:pPr>
      <w:r w:rsidRPr="00E426F4">
        <w:rPr>
          <w:sz w:val="26"/>
          <w:szCs w:val="26"/>
        </w:rPr>
        <w:t>Imam al-Hasan al-’Askari(a.s.) is also reported to have said that whoever offers on Fridays a four unit prayer; reciting in each unit Surah al-Faatehah, Surah al-Mulk, and Surah Fussilat (No. 41), Almighty Allah will allow him Paradise, grant him the right to intercede for his household, and guard him against the grave pressure and the horrors on the Resurrection Day.</w:t>
      </w:r>
    </w:p>
    <w:p w:rsidR="008B2617" w:rsidRPr="00E426F4" w:rsidRDefault="008B2617" w:rsidP="008B2617">
      <w:pPr>
        <w:pStyle w:val="libNormal"/>
        <w:rPr>
          <w:sz w:val="26"/>
          <w:szCs w:val="26"/>
        </w:rPr>
      </w:pPr>
      <w:r w:rsidRPr="00E426F4">
        <w:rPr>
          <w:sz w:val="26"/>
          <w:szCs w:val="26"/>
        </w:rPr>
        <w:lastRenderedPageBreak/>
        <w:t>When the reporter asked Imam al-’Askari(a.s.) about the best time of offering these prayers, the Imam (a.s.) answered, “The best time is the period between sunrise and midday.”</w:t>
      </w:r>
    </w:p>
    <w:p w:rsidR="008B2617" w:rsidRPr="00E426F4" w:rsidRDefault="008B2617" w:rsidP="007A1468">
      <w:pPr>
        <w:pStyle w:val="libNormal"/>
      </w:pPr>
      <w:r w:rsidRPr="00E426F4">
        <w:rPr>
          <w:sz w:val="26"/>
          <w:szCs w:val="26"/>
        </w:rPr>
        <w:br w:type="page"/>
      </w:r>
    </w:p>
    <w:p w:rsidR="00100954" w:rsidRDefault="00100954" w:rsidP="00100954">
      <w:pPr>
        <w:pStyle w:val="Heading2Center"/>
      </w:pPr>
      <w:bookmarkStart w:id="504" w:name="_Toc433538211"/>
      <w:r>
        <w:lastRenderedPageBreak/>
        <w:t>THIRD CHAPTER: SUPPLICATIONS AND TAWEEZS FOR HEALING AND PAINS</w:t>
      </w:r>
      <w:bookmarkEnd w:id="504"/>
    </w:p>
    <w:p w:rsidR="008B2617" w:rsidRDefault="008B2617" w:rsidP="008B2617">
      <w:pPr>
        <w:pStyle w:val="Heading3Center"/>
      </w:pPr>
      <w:bookmarkStart w:id="505" w:name="_Toc433538212"/>
      <w:r>
        <w:t>SUPPLICATORY PRAYERS FOR HEALING</w:t>
      </w:r>
      <w:bookmarkEnd w:id="505"/>
    </w:p>
    <w:p w:rsidR="008B2617" w:rsidRPr="00E426F4" w:rsidRDefault="008B2617" w:rsidP="008B2617">
      <w:pPr>
        <w:pStyle w:val="libNormal"/>
        <w:rPr>
          <w:sz w:val="26"/>
          <w:szCs w:val="26"/>
        </w:rPr>
      </w:pPr>
      <w:r w:rsidRPr="00E426F4">
        <w:rPr>
          <w:sz w:val="26"/>
          <w:szCs w:val="26"/>
        </w:rPr>
        <w:t>Sayyid Ibn Tawus (may Allah have mercy upon him) in his book of Muhaj al-Da’awat has reported Sa’id ibn Abi’l-Fath of Wasit as saying:</w:t>
      </w:r>
    </w:p>
    <w:p w:rsidR="008B2617" w:rsidRPr="00E426F4" w:rsidRDefault="008B2617" w:rsidP="008B2617">
      <w:pPr>
        <w:pStyle w:val="libNormal"/>
        <w:rPr>
          <w:sz w:val="26"/>
          <w:szCs w:val="26"/>
        </w:rPr>
      </w:pPr>
      <w:r w:rsidRPr="00E426F4">
        <w:rPr>
          <w:sz w:val="26"/>
          <w:szCs w:val="26"/>
        </w:rPr>
        <w:t>I was once inflicted by a serious disease that overtired all physicians. Therefore, my father took me to the hospital where all physicians, headed by the Christian doctor of medicine, tried to find me treatment, but failed. Finally, they had to confess, “This disease cannot be healed except by God the All-exalted.” With breaking heart and distress, I had to go back home. Browsing one of my father’s books, I found the following inscribed on the back of the book:</w:t>
      </w:r>
    </w:p>
    <w:p w:rsidR="008B2617" w:rsidRPr="00E426F4" w:rsidRDefault="008B2617" w:rsidP="008B2617">
      <w:pPr>
        <w:pStyle w:val="libNormal"/>
        <w:rPr>
          <w:sz w:val="26"/>
          <w:szCs w:val="26"/>
        </w:rPr>
      </w:pPr>
      <w:r w:rsidRPr="00E426F4">
        <w:rPr>
          <w:sz w:val="26"/>
          <w:szCs w:val="26"/>
        </w:rPr>
        <w:t>Imam al-Sadiq(a.s.) is reported to have said: Any diseased person who repeats these statements forty times immediately after the Dawn Prayer and then rubs the painful part with his hand, Almighty Allah will free him from the disease and restore him to health:</w:t>
      </w:r>
    </w:p>
    <w:p w:rsidR="008B2617" w:rsidRDefault="008B2617" w:rsidP="006A7C26">
      <w:pPr>
        <w:pStyle w:val="libAr"/>
      </w:pPr>
      <w:r>
        <w:rPr>
          <w:rFonts w:hint="eastAsia"/>
          <w:rtl/>
        </w:rPr>
        <w:t>بِسْمِ</w:t>
      </w:r>
      <w:r>
        <w:rPr>
          <w:rtl/>
        </w:rPr>
        <w:t xml:space="preserve"> اللّٰهِ الرَّحْمنِ الرَّحيمِ اَلْحَمُدلِلَّهِ رَبِّ الْعالَمينَ حَسْبُنَا اللّٰهُ وَ نِعْمَ الْوَكيلُ تَبارَكَ اللّٰهُ اَحْسَنُ الْخالِقينَ وَلا حَوْلَ وَلاقُوَّةَ اِلاّ بِاللّٰهِ الْعَلِىِّ الْعَظيمِ</w:t>
      </w:r>
    </w:p>
    <w:p w:rsidR="008B2617" w:rsidRPr="00E426F4" w:rsidRDefault="008B2617" w:rsidP="008B2617">
      <w:pPr>
        <w:pStyle w:val="libNormal"/>
        <w:rPr>
          <w:sz w:val="26"/>
          <w:szCs w:val="26"/>
        </w:rPr>
      </w:pPr>
      <w:r w:rsidRPr="00E426F4">
        <w:rPr>
          <w:sz w:val="26"/>
          <w:szCs w:val="26"/>
        </w:rPr>
        <w:t>I, the patient, waited for dawn, performed the obligatory prayer, and sat in my place repeating these words while I was fearful lest the pains would return to me. Keeping on this state for three days, the disease was gone. My father, after I had told him about this, thanked Almighty Allah. When he informed one of the physicians about the restoration of my health, the physician, who was non-Muslim, visited and examined me. When he was sure that my disease had gone, he converted to Islam, bore witness that Muhammad is the messenger of God, and committed himself to the teachings of Islam.</w:t>
      </w:r>
    </w:p>
    <w:p w:rsidR="008B2617" w:rsidRPr="00E426F4" w:rsidRDefault="008B2617" w:rsidP="007A1468">
      <w:pPr>
        <w:pStyle w:val="libNormal"/>
      </w:pPr>
      <w:r w:rsidRPr="00E426F4">
        <w:rPr>
          <w:sz w:val="26"/>
          <w:szCs w:val="26"/>
        </w:rPr>
        <w:br w:type="page"/>
      </w:r>
    </w:p>
    <w:p w:rsidR="008B2617" w:rsidRDefault="008B2617" w:rsidP="006A7C26">
      <w:pPr>
        <w:pStyle w:val="libAr"/>
      </w:pPr>
      <w:r>
        <w:lastRenderedPageBreak/>
        <w:t>DUA OF (</w:t>
      </w:r>
      <w:r>
        <w:rPr>
          <w:rFonts w:hint="cs"/>
          <w:rtl/>
        </w:rPr>
        <w:t>ی</w:t>
      </w:r>
      <w:r>
        <w:rPr>
          <w:rFonts w:hint="eastAsia"/>
          <w:rtl/>
        </w:rPr>
        <w:t>ا</w:t>
      </w:r>
      <w:r>
        <w:rPr>
          <w:rtl/>
        </w:rPr>
        <w:t xml:space="preserve"> من کبس الارض</w:t>
      </w:r>
      <w:r>
        <w:t>) FOR AILING DISEASES</w:t>
      </w:r>
    </w:p>
    <w:p w:rsidR="008B2617" w:rsidRPr="00E426F4" w:rsidRDefault="008B2617" w:rsidP="008B2617">
      <w:pPr>
        <w:pStyle w:val="libNormal"/>
        <w:rPr>
          <w:sz w:val="26"/>
          <w:szCs w:val="26"/>
        </w:rPr>
      </w:pPr>
      <w:r w:rsidRPr="00E426F4">
        <w:rPr>
          <w:sz w:val="26"/>
          <w:szCs w:val="26"/>
        </w:rPr>
        <w:t>Al-Kaf’ami, in his book entitled al-Misbah, has mentioned that whoever is diseased, may rub over the place of his prostration (in prayers) with his hand and then rub the ailed organ after each obligatory prayer seven times. He may then say the following supplicatory prayer:</w:t>
      </w:r>
    </w:p>
    <w:p w:rsidR="008B2617" w:rsidRDefault="008B2617" w:rsidP="006A7C26">
      <w:pPr>
        <w:pStyle w:val="libAr"/>
      </w:pPr>
      <w:r>
        <w:rPr>
          <w:rFonts w:hint="eastAsia"/>
          <w:rtl/>
        </w:rPr>
        <w:t>يا</w:t>
      </w:r>
      <w:r>
        <w:rPr>
          <w:rtl/>
        </w:rPr>
        <w:t xml:space="preserve"> مَنْ كَبَسَ الا</w:t>
      </w:r>
      <w:r w:rsidR="00A77E87">
        <w:rPr>
          <w:rtl/>
        </w:rPr>
        <w:t>َ</w:t>
      </w:r>
      <w:r>
        <w:rPr>
          <w:rtl/>
        </w:rPr>
        <w:t>رْضَ عَلَى الْمآءِ وَ سَدَّ الْهَوآءَ بِالسَّمآءِ وَاخْتارَ لِنَفْسِهِ اَحْسَنَ الا</w:t>
      </w:r>
      <w:r w:rsidR="00A77E87">
        <w:rPr>
          <w:rtl/>
        </w:rPr>
        <w:t>َ</w:t>
      </w:r>
      <w:r>
        <w:rPr>
          <w:rtl/>
        </w:rPr>
        <w:t>سْمآءِ صَلِّ عَلى مُحَمَّدٍ وَ آلِ مُحَمَّدٍ وَافْعَلْ بى كَذا وَ كَذا وَ ارْزُقْنى وَ عافِنى مِنْ كَذا وَ كَذا</w:t>
      </w:r>
    </w:p>
    <w:p w:rsidR="008B2617" w:rsidRPr="00E426F4" w:rsidRDefault="008B2617" w:rsidP="008B2617">
      <w:pPr>
        <w:pStyle w:val="libNormal"/>
        <w:rPr>
          <w:sz w:val="26"/>
          <w:szCs w:val="26"/>
        </w:rPr>
      </w:pPr>
      <w:r w:rsidRPr="00E426F4">
        <w:rPr>
          <w:sz w:val="26"/>
          <w:szCs w:val="26"/>
        </w:rPr>
        <w:t xml:space="preserve"> [Instead of the three dots, you may submit your requests and mention your ailed organ.]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6" w:name="_Toc433538213"/>
      <w:r>
        <w:lastRenderedPageBreak/>
        <w:t>DUA FOR RESTORATION OF HEALTH</w:t>
      </w:r>
      <w:bookmarkEnd w:id="506"/>
    </w:p>
    <w:p w:rsidR="008B2617" w:rsidRPr="00E426F4" w:rsidRDefault="008B2617" w:rsidP="008B2617">
      <w:pPr>
        <w:pStyle w:val="libNormal"/>
        <w:rPr>
          <w:sz w:val="26"/>
          <w:szCs w:val="26"/>
        </w:rPr>
      </w:pPr>
      <w:r w:rsidRPr="00E426F4">
        <w:rPr>
          <w:sz w:val="26"/>
          <w:szCs w:val="26"/>
        </w:rPr>
        <w:t>Quoting Misbah al-Mutahajjid, al-Kaf’ami has reported that whoever is ailed, may say the following supplicatory prayer in the second prostration of the first two units of the Night Prayer:</w:t>
      </w:r>
    </w:p>
    <w:p w:rsidR="008B2617" w:rsidRDefault="008B2617" w:rsidP="006A7C26">
      <w:pPr>
        <w:pStyle w:val="libAr"/>
      </w:pPr>
      <w:r>
        <w:rPr>
          <w:rFonts w:hint="eastAsia"/>
          <w:rtl/>
        </w:rPr>
        <w:t>يا</w:t>
      </w:r>
      <w:r>
        <w:rPr>
          <w:rtl/>
        </w:rPr>
        <w:t xml:space="preserve"> عَلِىُّ يا عَظيمُ يا رَحْمنُ يا رَحيمُ يا سَميعَ الدَّعَواتِ يا مُعْطِىَ الْخَيْراتِ صَلِّ عَلى مُحَمَّدٍ وَ آلِهِ وَاَعْطِنى مِنْ خَيْرِ الدُّنْيا وَالاْخِرَةِ ما اَنْتَ اَهْلُهُ وَاصْرِفْ عَنّى مِنْ شَرِّ الدُّنْيا وَالاْخِرَة ما اَنْتَ اَهْلُهُ وَ اَ</w:t>
      </w:r>
      <w:r>
        <w:rPr>
          <w:rFonts w:hint="eastAsia"/>
          <w:rtl/>
        </w:rPr>
        <w:t>ذْهِبْ</w:t>
      </w:r>
      <w:r>
        <w:rPr>
          <w:rtl/>
        </w:rPr>
        <w:t xml:space="preserve"> عَنّى هذَا الْوَجَعَ</w:t>
      </w:r>
    </w:p>
    <w:p w:rsidR="008B2617" w:rsidRPr="00E426F4" w:rsidRDefault="008B2617" w:rsidP="008B2617">
      <w:pPr>
        <w:pStyle w:val="libNormal"/>
        <w:rPr>
          <w:sz w:val="26"/>
          <w:szCs w:val="26"/>
        </w:rPr>
      </w:pPr>
      <w:r w:rsidRPr="00E426F4">
        <w:rPr>
          <w:sz w:val="26"/>
          <w:szCs w:val="26"/>
        </w:rPr>
        <w:t>The disease or ailment may be now mentioned…</w:t>
      </w:r>
    </w:p>
    <w:p w:rsidR="008B2617" w:rsidRDefault="008B2617" w:rsidP="006A7C26">
      <w:pPr>
        <w:pStyle w:val="libAr"/>
      </w:pPr>
      <w:r>
        <w:rPr>
          <w:rFonts w:hint="eastAsia"/>
          <w:rtl/>
        </w:rPr>
        <w:t>فَاِنَّهُ</w:t>
      </w:r>
      <w:r>
        <w:rPr>
          <w:rtl/>
        </w:rPr>
        <w:t xml:space="preserve"> قَدْ غاظَنى وَ اَحْزَنَنى</w:t>
      </w:r>
    </w:p>
    <w:p w:rsidR="008B2617" w:rsidRPr="00E426F4" w:rsidRDefault="008B2617" w:rsidP="008B2617">
      <w:pPr>
        <w:pStyle w:val="libNormal"/>
        <w:rPr>
          <w:sz w:val="26"/>
          <w:szCs w:val="26"/>
        </w:rPr>
      </w:pPr>
      <w:r w:rsidRPr="00E426F4">
        <w:rPr>
          <w:sz w:val="26"/>
          <w:szCs w:val="26"/>
        </w:rPr>
        <w:t>It is recommended to supplicate earnestly, because the more earnest the sooner in response.</w:t>
      </w:r>
    </w:p>
    <w:p w:rsidR="008B2617" w:rsidRPr="00E426F4" w:rsidRDefault="008B2617" w:rsidP="008B2617">
      <w:pPr>
        <w:pStyle w:val="libNormal"/>
        <w:rPr>
          <w:sz w:val="26"/>
          <w:szCs w:val="26"/>
        </w:rPr>
      </w:pPr>
      <w:r w:rsidRPr="00E426F4">
        <w:rPr>
          <w:sz w:val="26"/>
          <w:szCs w:val="26"/>
        </w:rPr>
        <w:t>Quoted from ‘Uddat al-DAI, Imam al-Sadiq(a.s.) is reported to have said:</w:t>
      </w:r>
    </w:p>
    <w:p w:rsidR="008B2617" w:rsidRPr="00E426F4" w:rsidRDefault="008B2617" w:rsidP="008B2617">
      <w:pPr>
        <w:pStyle w:val="libNormal"/>
        <w:rPr>
          <w:sz w:val="26"/>
          <w:szCs w:val="26"/>
        </w:rPr>
      </w:pPr>
      <w:r w:rsidRPr="00E426F4">
        <w:rPr>
          <w:sz w:val="26"/>
          <w:szCs w:val="26"/>
        </w:rPr>
        <w:t>When you are ailed, go outdoors, raise your hands towards the sky, and say the following supplicatory prayer:</w:t>
      </w:r>
    </w:p>
    <w:p w:rsidR="008B2617" w:rsidRDefault="008B2617" w:rsidP="006A7C26">
      <w:pPr>
        <w:pStyle w:val="libAr"/>
      </w:pPr>
      <w:r>
        <w:rPr>
          <w:rFonts w:hint="eastAsia"/>
          <w:rtl/>
        </w:rPr>
        <w:t>اَللّهُمَّ</w:t>
      </w:r>
      <w:r>
        <w:rPr>
          <w:rtl/>
        </w:rPr>
        <w:t xml:space="preserve"> اِنَّكَ عَيَّرْتَ اَقْواماً فى كِتابِكَ فَقُلْتَ :(قُلِ ادْعُوا الَّذينَ زَعَمْتُمْ مِنْ دُونِهِ فَلا يَمْلِكُونَ كَشْفَ الضُّرِّ عَنْكُمْ وَلا تَحْويلاً )فَيا مَنْ لا يَمْلِكُ كَشْفَ ضُرّى وَ لا تَحْويلَهُ عَنّى اَحَدٌ غَيْرُهُ صَلِّ عَلى مُحَم</w:t>
      </w:r>
      <w:r>
        <w:rPr>
          <w:rFonts w:hint="eastAsia"/>
          <w:rtl/>
        </w:rPr>
        <w:t>َّدٍ</w:t>
      </w:r>
      <w:r>
        <w:rPr>
          <w:rtl/>
        </w:rPr>
        <w:t xml:space="preserve"> وَ آلِهِ وَاكْشِفْ ضُرّى وَحَوِّلْهُ اِلى مَنْ يَدْعُو مَعَكَ اِلهاً آخَرَ فَاِنّى اَشْهَدُ اَنْ لا اِلهَ غَيْرُكَ</w:t>
      </w:r>
      <w:r>
        <w:t xml:space="preserve"> .</w:t>
      </w:r>
    </w:p>
    <w:p w:rsidR="008B2617" w:rsidRPr="00E426F4" w:rsidRDefault="008B2617" w:rsidP="008B2617">
      <w:pPr>
        <w:pStyle w:val="libNormal"/>
        <w:rPr>
          <w:sz w:val="26"/>
          <w:szCs w:val="26"/>
        </w:rPr>
      </w:pPr>
      <w:r w:rsidRPr="00E426F4">
        <w:rPr>
          <w:sz w:val="26"/>
          <w:szCs w:val="26"/>
        </w:rPr>
        <w:t>It is also reported that any believer who is diseased or ailed, should rub the ailed organ with his hand and repeat the following (holy verse) with sincerity:</w:t>
      </w:r>
    </w:p>
    <w:p w:rsidR="008B2617" w:rsidRDefault="008B2617" w:rsidP="006A7C26">
      <w:pPr>
        <w:pStyle w:val="libAr"/>
      </w:pPr>
      <w:r>
        <w:rPr>
          <w:rFonts w:hint="eastAsia"/>
          <w:rtl/>
        </w:rPr>
        <w:t>وَ</w:t>
      </w:r>
      <w:r>
        <w:rPr>
          <w:rtl/>
        </w:rPr>
        <w:t xml:space="preserve"> نُنَزِّلُ مِنَ الْقُرْآنِ ما هُوَ شِفآءٌ وَ رَحْمَةٌ لِلْمُؤْمِنينَ وَلا يَزيدُ الظّالِمينَ اِلاّ خَساراً</w:t>
      </w:r>
    </w:p>
    <w:p w:rsidR="008B2617" w:rsidRPr="00E426F4" w:rsidRDefault="008B2617" w:rsidP="008B2617">
      <w:pPr>
        <w:pStyle w:val="libNormal"/>
        <w:rPr>
          <w:sz w:val="26"/>
          <w:szCs w:val="26"/>
        </w:rPr>
      </w:pPr>
      <w:r w:rsidRPr="00E426F4">
        <w:rPr>
          <w:sz w:val="26"/>
          <w:szCs w:val="26"/>
        </w:rPr>
        <w:t>If he does, he will be restored to health no matter what his disease would be. Confirming this, the holy verse corroborates that it carries healing and mercy to the believers.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7" w:name="_Toc433538214"/>
      <w:r>
        <w:lastRenderedPageBreak/>
        <w:t>ANOTHER DUA FOR AILING DISEASES</w:t>
      </w:r>
      <w:bookmarkEnd w:id="507"/>
    </w:p>
    <w:p w:rsidR="008B2617" w:rsidRPr="00E426F4" w:rsidRDefault="008B2617" w:rsidP="008B2617">
      <w:pPr>
        <w:pStyle w:val="libNormal"/>
        <w:rPr>
          <w:sz w:val="26"/>
          <w:szCs w:val="26"/>
        </w:rPr>
      </w:pPr>
      <w:r w:rsidRPr="00E426F4">
        <w:rPr>
          <w:sz w:val="26"/>
          <w:szCs w:val="26"/>
        </w:rPr>
        <w:t>An ailed person is recommended to purchase one sa’  of wheat, lie on his back, disperse the wheat grains on his chest, and say the following supplicatory prayer:</w:t>
      </w:r>
    </w:p>
    <w:p w:rsidR="008B2617" w:rsidRDefault="008B2617" w:rsidP="006A7C26">
      <w:pPr>
        <w:pStyle w:val="libAr"/>
      </w:pPr>
      <w:r>
        <w:rPr>
          <w:rFonts w:hint="eastAsia"/>
          <w:rtl/>
        </w:rPr>
        <w:t>اَللّهُمَّ</w:t>
      </w:r>
      <w:r>
        <w:rPr>
          <w:rtl/>
        </w:rPr>
        <w:t xml:space="preserve"> اِنّى اَسْئَلُكَ بِاسْمِكَ الَّذى اِذا سَئَلَكَ بِهِ الْمُضْطَرُّ كَشَفْتَ مابِهِ مِنْ ضُرٍّ وَ مَكَّنْتَ لَهُ فِى الا</w:t>
      </w:r>
      <w:r w:rsidR="00A77E87">
        <w:rPr>
          <w:rtl/>
        </w:rPr>
        <w:t>َ</w:t>
      </w:r>
      <w:r>
        <w:rPr>
          <w:rtl/>
        </w:rPr>
        <w:t>رْضِ وَ جَعَلْتَهُ خَليفَتَكَ عَلى خَلْقِكَ اَنْ تُصَلِّىَ عَلى مُحَمَّدٍ وَ عَلى اَهْلِ بَيْتِهِ وَ اَنْ تُعافِيَنى مِنْ عِل</w:t>
      </w:r>
      <w:r>
        <w:rPr>
          <w:rFonts w:hint="eastAsia"/>
          <w:rtl/>
        </w:rPr>
        <w:t>َّتى</w:t>
      </w:r>
    </w:p>
    <w:p w:rsidR="008B2617" w:rsidRPr="00E426F4" w:rsidRDefault="008B2617" w:rsidP="008B2617">
      <w:pPr>
        <w:pStyle w:val="libNormal"/>
        <w:rPr>
          <w:sz w:val="26"/>
          <w:szCs w:val="26"/>
        </w:rPr>
      </w:pPr>
      <w:r w:rsidRPr="00E426F4">
        <w:rPr>
          <w:sz w:val="26"/>
          <w:szCs w:val="26"/>
        </w:rPr>
        <w:t>He may then sit, gather the wheat grains around him, repeat the same supplicatory prayer, divide the wheat grains into four shares, give each share to a poor man, and repeat the same supplicatory prayer. Once an ailed person does all that, he will be restored to health, Allah willing.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8" w:name="_Toc433538215"/>
      <w:r>
        <w:lastRenderedPageBreak/>
        <w:t>DUA FOR SAFETY FROM ILLNESS AND AILMENTS</w:t>
      </w:r>
      <w:bookmarkEnd w:id="508"/>
    </w:p>
    <w:p w:rsidR="008B2617" w:rsidRPr="00E426F4" w:rsidRDefault="008B2617" w:rsidP="008B2617">
      <w:pPr>
        <w:pStyle w:val="libNormal"/>
        <w:rPr>
          <w:sz w:val="26"/>
          <w:szCs w:val="26"/>
        </w:rPr>
      </w:pPr>
      <w:r w:rsidRPr="00E426F4">
        <w:rPr>
          <w:sz w:val="26"/>
          <w:szCs w:val="26"/>
        </w:rPr>
        <w:t>Imam Ali(a.s.) is reported to have said: Put your hand on the ailed organ and repeat the following supplicatory prayer three times:</w:t>
      </w:r>
    </w:p>
    <w:p w:rsidR="008B2617" w:rsidRDefault="008B2617" w:rsidP="006A7C26">
      <w:pPr>
        <w:pStyle w:val="libAr"/>
      </w:pPr>
      <w:r>
        <w:rPr>
          <w:rFonts w:hint="eastAsia"/>
          <w:rtl/>
        </w:rPr>
        <w:t>اَللَّهُ</w:t>
      </w:r>
      <w:r>
        <w:rPr>
          <w:rtl/>
        </w:rPr>
        <w:t xml:space="preserve"> اَللَّهُ اَللَّهُ رَبّى حَقّاً لا اُشْرِكُ بِهِ شَيْئاً اَللّهُمَّ اَنْتَ لَها وَ لِكُلِّ عَظيمَةٍ فَفَرِّجْها عَنّى</w:t>
      </w:r>
    </w:p>
    <w:p w:rsidR="008B2617" w:rsidRPr="00E426F4" w:rsidRDefault="008B2617" w:rsidP="008B2617">
      <w:pPr>
        <w:pStyle w:val="libNormal"/>
        <w:rPr>
          <w:sz w:val="26"/>
          <w:szCs w:val="26"/>
        </w:rPr>
      </w:pPr>
      <w:r w:rsidRPr="00E426F4">
        <w:rPr>
          <w:sz w:val="26"/>
          <w:szCs w:val="26"/>
        </w:rPr>
        <w:t>Imam al-Sadiq(a.s.) is reported to have said in this regard: You may put your hand on the ailed organ and say:</w:t>
      </w:r>
    </w:p>
    <w:p w:rsidR="008B2617" w:rsidRDefault="008B2617" w:rsidP="006A7C26">
      <w:pPr>
        <w:pStyle w:val="libAr"/>
      </w:pPr>
      <w:r>
        <w:rPr>
          <w:rFonts w:hint="eastAsia"/>
          <w:rtl/>
        </w:rPr>
        <w:t>بسم</w:t>
      </w:r>
      <w:r>
        <w:rPr>
          <w:rtl/>
        </w:rPr>
        <w:t xml:space="preserve"> اللّه</w:t>
      </w:r>
    </w:p>
    <w:p w:rsidR="008B2617" w:rsidRPr="00E426F4" w:rsidRDefault="008B2617" w:rsidP="008B2617">
      <w:pPr>
        <w:pStyle w:val="libNormal"/>
        <w:rPr>
          <w:sz w:val="26"/>
          <w:szCs w:val="26"/>
        </w:rPr>
      </w:pPr>
      <w:r w:rsidRPr="00E426F4">
        <w:rPr>
          <w:sz w:val="26"/>
          <w:szCs w:val="26"/>
        </w:rPr>
        <w:t>You may then rub the ailed organ with your hand and repeat the following evil-repelling prayer (‘udhah) seven times:</w:t>
      </w:r>
    </w:p>
    <w:p w:rsidR="008B2617" w:rsidRDefault="008B2617" w:rsidP="006A7C26">
      <w:pPr>
        <w:pStyle w:val="libAr"/>
      </w:pPr>
      <w:r>
        <w:rPr>
          <w:rFonts w:hint="eastAsia"/>
          <w:rtl/>
        </w:rPr>
        <w:t>اَعُوذُ</w:t>
      </w:r>
      <w:r>
        <w:rPr>
          <w:rtl/>
        </w:rPr>
        <w:t xml:space="preserve"> بِعِزَّةِ اللّٰهِ وَ اَعُوذُ بِقُدْرَةِاللّٰهِ وَ اَعُوذُ بِجَلالِ اللّٰهِ وَ اَعُوذُ بِعَظَمَةِ اللّٰهِ وَ اَعُوذُ بِجَمْعِ اللّٰهِ وَ اَعُوذُ بِرَسُولِ اللّٰهِ صَلّىَ اللّٰهُ عَلَيْهِ وَ آلِهِ وَ اَعُوذُ بِاَسْمآءِ اللّٰهِ مِنْ شَرِّ ما اَحْذَرُ </w:t>
      </w:r>
      <w:r>
        <w:rPr>
          <w:rFonts w:hint="eastAsia"/>
          <w:rtl/>
        </w:rPr>
        <w:t>وَ</w:t>
      </w:r>
      <w:r>
        <w:rPr>
          <w:rtl/>
        </w:rPr>
        <w:t xml:space="preserve"> مِنْ شَرِّ ما اَخافُ عَلى نَفْسى</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09" w:name="_Toc433538216"/>
      <w:r>
        <w:lastRenderedPageBreak/>
        <w:t>DUA OF MOTHER FOR HER CHILD WHO IS AILING</w:t>
      </w:r>
      <w:bookmarkEnd w:id="509"/>
    </w:p>
    <w:p w:rsidR="008B2617" w:rsidRPr="00E426F4" w:rsidRDefault="008B2617" w:rsidP="008B2617">
      <w:pPr>
        <w:pStyle w:val="libNormal"/>
        <w:rPr>
          <w:sz w:val="26"/>
          <w:szCs w:val="26"/>
        </w:rPr>
      </w:pPr>
      <w:r w:rsidRPr="00E426F4">
        <w:rPr>
          <w:sz w:val="26"/>
          <w:szCs w:val="26"/>
        </w:rPr>
        <w:t>It is reported that when a child is ailed, the mother may ascend to a roof, throw the head cover away, expose the hair of her head under the sky, prostrate herself, and say the following supplication:</w:t>
      </w:r>
    </w:p>
    <w:p w:rsidR="008B2617" w:rsidRDefault="008B2617" w:rsidP="006A7C26">
      <w:pPr>
        <w:pStyle w:val="libAr"/>
      </w:pPr>
      <w:r>
        <w:rPr>
          <w:rFonts w:hint="eastAsia"/>
          <w:rtl/>
        </w:rPr>
        <w:t>اَللّهُمَّ</w:t>
      </w:r>
      <w:r>
        <w:rPr>
          <w:rtl/>
        </w:rPr>
        <w:t xml:space="preserve"> رَبِّ اَنْتَ اَعْطَيْتَنيهِ وَ اَنْتَ وَهَبْتَهُ لى اَللّهُمَّ فَاجْعَلْ هِبَتَكَ الْيَوْمَ جَديدَةً اِنَّكَ قادِرٌ مُقْتَدِرٌ</w:t>
      </w:r>
    </w:p>
    <w:p w:rsidR="008B2617" w:rsidRPr="00E426F4" w:rsidRDefault="008B2617" w:rsidP="008B2617">
      <w:pPr>
        <w:pStyle w:val="libNormal"/>
        <w:rPr>
          <w:sz w:val="26"/>
          <w:szCs w:val="26"/>
        </w:rPr>
      </w:pPr>
      <w:r w:rsidRPr="00E426F4">
        <w:rPr>
          <w:sz w:val="26"/>
          <w:szCs w:val="26"/>
        </w:rPr>
        <w:t>The mother will not raise her head from the prostration but that her child is restored to health.</w:t>
      </w:r>
    </w:p>
    <w:p w:rsidR="008B2617" w:rsidRPr="00E426F4" w:rsidRDefault="008B2617" w:rsidP="008B2617">
      <w:pPr>
        <w:pStyle w:val="libNormal"/>
        <w:rPr>
          <w:sz w:val="26"/>
          <w:szCs w:val="26"/>
        </w:rPr>
      </w:pPr>
      <w:r w:rsidRPr="00E426F4">
        <w:rPr>
          <w:sz w:val="26"/>
          <w:szCs w:val="26"/>
        </w:rPr>
        <w:t>Al-Shahid, may Allah have mercy upon him, has reported that whoever is tensely ailed may recite Surah al-Faatehah forty times on a glass of water. He may then pour the water on his body. He may have a measure of wheat near him and hand over each beggar a measure and ask him to pray Almighty Allah to cure him. If he does so, he will be restored to health, Allah willing.</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Medicate your patients with alms.” This saying is reported through considerable chains of authority.</w:t>
      </w:r>
    </w:p>
    <w:p w:rsidR="008B2617" w:rsidRPr="00E426F4" w:rsidRDefault="008B2617" w:rsidP="008B2617">
      <w:pPr>
        <w:pStyle w:val="libNormal"/>
        <w:rPr>
          <w:sz w:val="26"/>
          <w:szCs w:val="26"/>
        </w:rPr>
      </w:pPr>
      <w:r w:rsidRPr="00E426F4">
        <w:rPr>
          <w:sz w:val="26"/>
          <w:szCs w:val="26"/>
        </w:rPr>
        <w:t>With reference to removal of diseases, al-Shahid has also reported that the right arm of a patient may be held while reciting Surah al-Faatehah seven times. After that, the following supplicatory prayer may be said:</w:t>
      </w:r>
    </w:p>
    <w:p w:rsidR="008B2617" w:rsidRDefault="008B2617" w:rsidP="006A7C26">
      <w:pPr>
        <w:pStyle w:val="libAr"/>
      </w:pPr>
      <w:r>
        <w:rPr>
          <w:rFonts w:hint="eastAsia"/>
          <w:rtl/>
        </w:rPr>
        <w:t>اَللّهُمَّ</w:t>
      </w:r>
      <w:r>
        <w:rPr>
          <w:rtl/>
        </w:rPr>
        <w:t xml:space="preserve"> اَزِلْ عَنْهُ الْعِلَلَ وَالدّآءَ وَ اَعِدْهُ اِلَى الصِّحَّةِ وَالشِّفآءِ وَ اَمِدَّهُ بِحُسْنِ الْوِقايَةِ وَ رُدَّهُ اِلى حُسْنِ الْعافِيَةِ وَاجْعَلْ ما نالَهُ فى مَرَضِهِ هذا مادَّةً لِحَيوتِهِ وَ كَفّارَةً لِسَيّئِاتِهِ اَللّهُمَّ وَ صَلِّ عَلى مُحَمَّدٍ وَ آلِ مُحَمَّدٍ</w:t>
      </w:r>
    </w:p>
    <w:p w:rsidR="008B2617" w:rsidRPr="00E426F4" w:rsidRDefault="008B2617" w:rsidP="008B2617">
      <w:pPr>
        <w:pStyle w:val="libNormal"/>
        <w:rPr>
          <w:sz w:val="26"/>
          <w:szCs w:val="26"/>
        </w:rPr>
      </w:pPr>
      <w:r w:rsidRPr="00E426F4">
        <w:rPr>
          <w:sz w:val="26"/>
          <w:szCs w:val="26"/>
        </w:rPr>
        <w:t>If this does not work, Surah al-Faatehah may be repeated seventy times, and it will be effective, Allah willing.</w:t>
      </w:r>
    </w:p>
    <w:p w:rsidR="008B2617" w:rsidRPr="00E426F4" w:rsidRDefault="008B2617" w:rsidP="008B2617">
      <w:pPr>
        <w:pStyle w:val="libNormal"/>
        <w:rPr>
          <w:sz w:val="26"/>
          <w:szCs w:val="26"/>
        </w:rPr>
      </w:pPr>
      <w:r w:rsidRPr="00E426F4">
        <w:rPr>
          <w:sz w:val="26"/>
          <w:szCs w:val="26"/>
        </w:rPr>
        <w:t>Imam al-Baqir (a.s.) is reported to have said, “Whoever is not healed by Surah al-Faatehah and Surah al-Tawheed, nothing else will heal him. Verily, these two Surahs cure of all ailments.”</w:t>
      </w:r>
    </w:p>
    <w:p w:rsidR="008B2617" w:rsidRPr="00E426F4" w:rsidRDefault="008B2617" w:rsidP="008B2617">
      <w:pPr>
        <w:pStyle w:val="libNormal"/>
        <w:rPr>
          <w:sz w:val="26"/>
          <w:szCs w:val="26"/>
        </w:rPr>
      </w:pPr>
      <w:r w:rsidRPr="00E426F4">
        <w:rPr>
          <w:sz w:val="26"/>
          <w:szCs w:val="26"/>
        </w:rPr>
        <w:t>Imam al-Sadiq(a.s.) is reported to have said: Allah will certainly cure any ailed believer who says the following verse sincerely while rubbing his ailed organ with his hand:</w:t>
      </w:r>
    </w:p>
    <w:p w:rsidR="008B2617" w:rsidRDefault="008B2617" w:rsidP="006A7C26">
      <w:pPr>
        <w:pStyle w:val="libAr"/>
      </w:pPr>
      <w:r>
        <w:rPr>
          <w:rFonts w:hint="eastAsia"/>
          <w:rtl/>
        </w:rPr>
        <w:t>وَ</w:t>
      </w:r>
      <w:r>
        <w:rPr>
          <w:rtl/>
        </w:rPr>
        <w:t xml:space="preserve"> نُنَزِّلُ مِنَ الْقُرْآنِ ما هُوَ شِفآءٌ وَ رَحْمَةٌ لِلْمُؤْمِنينَ</w:t>
      </w:r>
    </w:p>
    <w:p w:rsidR="008B2617" w:rsidRPr="00E426F4" w:rsidRDefault="008B2617" w:rsidP="008B2617">
      <w:pPr>
        <w:pStyle w:val="libNormal"/>
        <w:rPr>
          <w:sz w:val="26"/>
          <w:szCs w:val="26"/>
        </w:rPr>
      </w:pPr>
      <w:r w:rsidRPr="00E426F4">
        <w:rPr>
          <w:sz w:val="26"/>
          <w:szCs w:val="26"/>
        </w:rPr>
        <w:t>Imam al-Rida(a.s.) is reported to have said: For all ailments, you may say the following supplicatory prayer:</w:t>
      </w:r>
    </w:p>
    <w:p w:rsidR="008B2617" w:rsidRDefault="008B2617" w:rsidP="006A7C26">
      <w:pPr>
        <w:pStyle w:val="libAr"/>
      </w:pPr>
      <w:r>
        <w:rPr>
          <w:rFonts w:hint="eastAsia"/>
          <w:rtl/>
        </w:rPr>
        <w:t>يا</w:t>
      </w:r>
      <w:r>
        <w:rPr>
          <w:rtl/>
        </w:rPr>
        <w:t xml:space="preserve"> مُنْزِلَ الشِّفآءِ وَ مُذْهِبَ الدّآءِ صَلِّ عَلى مُحَمَّدٍ وَ آلِهِ وَ اَنْزِلْ عَلى وَجَعى الشِّفآءَ</w:t>
      </w:r>
    </w:p>
    <w:p w:rsidR="008B2617" w:rsidRPr="00E426F4" w:rsidRDefault="008B2617" w:rsidP="008B2617">
      <w:pPr>
        <w:pStyle w:val="libNormal"/>
        <w:rPr>
          <w:sz w:val="26"/>
          <w:szCs w:val="26"/>
        </w:rPr>
      </w:pPr>
      <w:r w:rsidRPr="00E426F4">
        <w:rPr>
          <w:sz w:val="26"/>
          <w:szCs w:val="26"/>
        </w:rPr>
        <w:t>Sayyid Ibn Tawus, may Allah have mercy upon him, has mentioned the following narration in his book entitled Muhaj al-Da’awat:</w:t>
      </w:r>
    </w:p>
    <w:p w:rsidR="008B2617" w:rsidRPr="00E426F4" w:rsidRDefault="008B2617" w:rsidP="008B2617">
      <w:pPr>
        <w:pStyle w:val="libNormal"/>
        <w:rPr>
          <w:sz w:val="26"/>
          <w:szCs w:val="26"/>
        </w:rPr>
      </w:pPr>
      <w:r w:rsidRPr="00E426F4">
        <w:rPr>
          <w:sz w:val="26"/>
          <w:szCs w:val="26"/>
        </w:rPr>
        <w:t xml:space="preserve">Ibn ‘Abbas is reported to have said that he was once present with Imam Ali(a.s.) when a faint-faced man visited him and said, “O Commander of the Faithful, I am diseased person and many ailments </w:t>
      </w:r>
      <w:r w:rsidRPr="00E426F4">
        <w:rPr>
          <w:sz w:val="26"/>
          <w:szCs w:val="26"/>
        </w:rPr>
        <w:lastRenderedPageBreak/>
        <w:t>and aches have afflicted me. So, please teach me a supplicatory prayer that helps me endure my ailments.” Answering him, Imam Ali(a.s.) said, “I will lead you to a supplicatory prayer that was taught by Archangel Gabriel to the Holy Prophet (s.a.w.a.) when al-Hasan and al-Husayn fell ill. This is it:</w:t>
      </w:r>
    </w:p>
    <w:p w:rsidR="008B2617" w:rsidRDefault="008B2617" w:rsidP="006A7C26">
      <w:pPr>
        <w:pStyle w:val="libAr"/>
      </w:pPr>
      <w:r>
        <w:rPr>
          <w:rFonts w:hint="eastAsia"/>
          <w:rtl/>
        </w:rPr>
        <w:t>اِلهى</w:t>
      </w:r>
      <w:r>
        <w:rPr>
          <w:rtl/>
        </w:rPr>
        <w:t xml:space="preserve"> كُلَّما اَنْعَمْتَ عَلَىَّ نِعْمَةً قَلَّ لَكَ عِنْدَها شُكْرى وَ كُلَّمَا ابْتَلَيْتَنى بِبَلِيَّةٍ قَلَّ لَكَ عِنْدَها صَبْرى فيامَنْ قَلَّ شُكْرى عِنْدَ نِعَمِهِ فَلَمْ يَحْرِمْنى وَ يا مَنْ قَلَّ صَبْرى عِنْدَ بَلاَّئِهِ فَلَمْ يَخْذُلنى وَ يا مَ</w:t>
      </w:r>
      <w:r>
        <w:rPr>
          <w:rFonts w:hint="eastAsia"/>
          <w:rtl/>
        </w:rPr>
        <w:t>نْ</w:t>
      </w:r>
      <w:r>
        <w:rPr>
          <w:rtl/>
        </w:rPr>
        <w:t xml:space="preserve"> رَانى عَلَى الْمَعاصى فَلَمْ يَفْضَحْنى وَ يا مَنْ رَانى عَلَى الْخَطايا فَلَمْ يُعاقِبْنى عَلَيْها صَلِّ عَلى مُحَمَّدٍ وَ آلِ مُحَمَّدٍ وَاغْفِرْ لى ذَنْبى وَ اشْفِنى مِنْ مَرَضى اِنَّكَ عَلى كُلِّ شَيْئٍ قَديرٌ</w:t>
      </w:r>
    </w:p>
    <w:p w:rsidR="008B2617" w:rsidRPr="00E426F4" w:rsidRDefault="008B2617" w:rsidP="008B2617">
      <w:pPr>
        <w:pStyle w:val="libNormal"/>
        <w:rPr>
          <w:sz w:val="26"/>
          <w:szCs w:val="26"/>
        </w:rPr>
      </w:pPr>
      <w:r w:rsidRPr="00E426F4">
        <w:rPr>
          <w:sz w:val="26"/>
          <w:szCs w:val="26"/>
        </w:rPr>
        <w:t>Ibn ‘Abbas added: One year later, I saw the man fresh-faced and glowing. He said, “Whenever I said this supplicatory prayer in sickness, I would be soon restored to health, in ailment, I would be soon cured, and before a despotic authority, I would be protected against him.”</w:t>
      </w:r>
    </w:p>
    <w:p w:rsidR="008B2617" w:rsidRPr="00E426F4" w:rsidRDefault="008B2617" w:rsidP="008B2617">
      <w:pPr>
        <w:pStyle w:val="libNormal"/>
        <w:rPr>
          <w:sz w:val="26"/>
          <w:szCs w:val="26"/>
        </w:rPr>
      </w:pPr>
      <w:r w:rsidRPr="00E426F4">
        <w:rPr>
          <w:sz w:val="26"/>
          <w:szCs w:val="26"/>
        </w:rPr>
        <w:t>It is reported that al-Najashi, an ancient king of Abyssinia, inherited from his fathers a four hundred year old bonnet that appeases any pain that it touches. When the bonnet was untied to inspect its secret, the following supplicatory prayer was seen written therein:</w:t>
      </w:r>
    </w:p>
    <w:p w:rsidR="008B2617" w:rsidRDefault="008B2617" w:rsidP="006A7C26">
      <w:pPr>
        <w:pStyle w:val="libAr"/>
      </w:pPr>
      <w:r>
        <w:rPr>
          <w:rFonts w:hint="eastAsia"/>
          <w:rtl/>
        </w:rPr>
        <w:t>بِسْمِ</w:t>
      </w:r>
      <w:r>
        <w:rPr>
          <w:rtl/>
        </w:rPr>
        <w:t xml:space="preserve"> اللّٰهِ الْمَلِكِ الْحَقِّ الْمُبينِ شَهِدَاللّٰهُ اَنَّهُ لا اِلهَ اِلاّ هُوَ الْمَلاَّئِكَةُ وَ اوُلُوا الْعِلْمِ قآئِماً بِالْقِسْطِ لا اِلهَ اِلاّ هُوَ الْعَزيزُ الْحَكيمُ اِنَّ الدّينَ عِنْدَاللّٰهِ الا</w:t>
      </w:r>
      <w:r w:rsidR="00A77E87">
        <w:rPr>
          <w:rtl/>
        </w:rPr>
        <w:t>ِ</w:t>
      </w:r>
      <w:r>
        <w:rPr>
          <w:rtl/>
        </w:rPr>
        <w:t>سْلامُ لِلَّهِ نُورٌ وَحِكْمَةٌ وَ حَوْل</w:t>
      </w:r>
      <w:r>
        <w:rPr>
          <w:rFonts w:hint="eastAsia"/>
          <w:rtl/>
        </w:rPr>
        <w:t>ٌ</w:t>
      </w:r>
      <w:r>
        <w:rPr>
          <w:rtl/>
        </w:rPr>
        <w:t xml:space="preserve"> وَ قُوَّةٌ وَ قُدْرَةٌ وَ سُلْطانٌ وَ بُرْهانٌ لا اِلهَ اِلا اللّٰهُ آدَمُ صَفِىُّ اللّٰهِ لا اِلهَ اِلا اللّٰهُ اِبْرهيمُ خَليلُ اللّٰهِ لا اِلهَ اِلا اللّٰهُ مُوسى كَليمُ اللّٰهِ لا اِلهَ اِلا اللّٰهُ مُحَمَّدٌ الْعَرَبِىُّ رَسُولُ اللّٰهِ وَ حَبيبُهُ </w:t>
      </w:r>
      <w:r>
        <w:rPr>
          <w:rFonts w:hint="eastAsia"/>
          <w:rtl/>
        </w:rPr>
        <w:t>وَ</w:t>
      </w:r>
      <w:r>
        <w:rPr>
          <w:rtl/>
        </w:rPr>
        <w:t xml:space="preserve"> خِيَرَتُهُ مِنْ خَلْقِهِ اُسْكُنْ يا جَميعَ الا</w:t>
      </w:r>
      <w:r w:rsidR="00A77E87">
        <w:rPr>
          <w:rtl/>
        </w:rPr>
        <w:t>َ</w:t>
      </w:r>
      <w:r>
        <w:rPr>
          <w:rtl/>
        </w:rPr>
        <w:t>وْجاعِ وَ الا</w:t>
      </w:r>
      <w:r w:rsidR="00A77E87">
        <w:rPr>
          <w:rtl/>
        </w:rPr>
        <w:t>َ</w:t>
      </w:r>
      <w:r>
        <w:rPr>
          <w:rtl/>
        </w:rPr>
        <w:t>سْقامِ وَ الا</w:t>
      </w:r>
      <w:r w:rsidR="00A77E87">
        <w:rPr>
          <w:rtl/>
        </w:rPr>
        <w:t>َ</w:t>
      </w:r>
      <w:r>
        <w:rPr>
          <w:rtl/>
        </w:rPr>
        <w:t>مْراضِ وَ جَميعَ الْعِلَلِ وَ جميعَ الْحُمَّياتِ سَكَّنْتُكَ بِالَّذى سَكَنَ لَهُ ما فِى اللَّيْلِ وَالنَّهارِ وَ هُوَ السَّميعُ الْعَليمُ وَ صَلَّى اللّٰهُ عَلى خَيْرِ خَلْق</w:t>
      </w:r>
      <w:r>
        <w:rPr>
          <w:rFonts w:hint="eastAsia"/>
          <w:rtl/>
        </w:rPr>
        <w:t>ِهِ</w:t>
      </w:r>
      <w:r>
        <w:rPr>
          <w:rtl/>
        </w:rPr>
        <w:t xml:space="preserve"> مُحَمَّدٍ وَ آلِهِ اَجْمَعينَ</w:t>
      </w:r>
    </w:p>
    <w:p w:rsidR="008B2617" w:rsidRPr="00E426F4" w:rsidRDefault="008B2617" w:rsidP="008B2617">
      <w:pPr>
        <w:pStyle w:val="libNormal"/>
        <w:rPr>
          <w:sz w:val="26"/>
          <w:szCs w:val="26"/>
        </w:rPr>
      </w:pPr>
      <w:r w:rsidRPr="00E426F4">
        <w:rPr>
          <w:sz w:val="26"/>
          <w:szCs w:val="26"/>
        </w:rPr>
        <w:t>According to Makarim al-Akhlaq, al-Najashi, having had headache, wrote a message to the Holy Prophet (s.a.w.a.) complaining about his ache. In response, the Holy Prophet (s.a.w.a.) sent him a supplicatory amulet written in a patch. When al-Najashi put the patch in his bonnet, his headache was relieved.</w:t>
      </w:r>
    </w:p>
    <w:p w:rsidR="008B2617" w:rsidRPr="00E426F4" w:rsidRDefault="008B2617" w:rsidP="008B2617">
      <w:pPr>
        <w:pStyle w:val="libNormal"/>
        <w:rPr>
          <w:sz w:val="26"/>
          <w:szCs w:val="26"/>
        </w:rPr>
      </w:pPr>
      <w:r w:rsidRPr="00E426F4">
        <w:rPr>
          <w:sz w:val="26"/>
          <w:szCs w:val="26"/>
        </w:rPr>
        <w:t>This is the supplicatory amulet:</w:t>
      </w:r>
    </w:p>
    <w:p w:rsidR="008B2617" w:rsidRDefault="008B2617" w:rsidP="006A7C26">
      <w:pPr>
        <w:pStyle w:val="libAr"/>
      </w:pPr>
      <w:r>
        <w:rPr>
          <w:rFonts w:hint="eastAsia"/>
          <w:rtl/>
        </w:rPr>
        <w:t>بِسْم</w:t>
      </w:r>
      <w:r>
        <w:rPr>
          <w:rtl/>
        </w:rPr>
        <w:t xml:space="preserve"> اللّٰهِ الرَّحْمنِ الرَّحيمِ لا اِلهَ اِلا اللّٰهُ الْمَلِكُ الْحَقُّ الْمُبينُ شَهِدَاللّٰهُ... لِلَّهِ نُورٌ وَ حِكْمَةٌ وَ عِزُّ وَ قُوَّةٌ وَ بُرْهانٌ وَ قُدْرَةٌ وَ سُلْطانٌ وَ رَحْمَةٌ يا مَنْ لا يَنامُ لا اِلهَ اِلاّ اللّٰهُ اَبْرهيمُ خَليلُ ا</w:t>
      </w:r>
      <w:r>
        <w:rPr>
          <w:rFonts w:hint="eastAsia"/>
          <w:rtl/>
        </w:rPr>
        <w:t>للّٰهِ</w:t>
      </w:r>
      <w:r>
        <w:rPr>
          <w:rtl/>
        </w:rPr>
        <w:t xml:space="preserve"> لا اِلهَ اِلا اللّٰهُ مُوسى كَليمُ اللّٰهِ لا اِلهَ اِلا اللّٰهُ عيسى رُوحُ اللّٰهِ وَ كَلِمَتُهُ لا اِلهَ اِلا اللّٰهُ مُحَمَّدٌ رَسُولُ اللّٰهِ وَ صَفِيُّهُ وَ صِفْوَتُهُ صَلَّى اللّٰهُ عَلَيْهِ وَ آلِهِ وَ سَلَّمَ اُسْكُنْ سَكَّنْتُكَ بِمَنْ يَسْ</w:t>
      </w:r>
      <w:r>
        <w:rPr>
          <w:rFonts w:hint="eastAsia"/>
          <w:rtl/>
        </w:rPr>
        <w:t>كُنُ</w:t>
      </w:r>
      <w:r>
        <w:rPr>
          <w:rtl/>
        </w:rPr>
        <w:t xml:space="preserve"> لَهُ ما فِى </w:t>
      </w:r>
      <w:r>
        <w:rPr>
          <w:rtl/>
        </w:rPr>
        <w:lastRenderedPageBreak/>
        <w:t>السَّمواتِ وَالا</w:t>
      </w:r>
      <w:r w:rsidR="00A77E87">
        <w:rPr>
          <w:rtl/>
        </w:rPr>
        <w:t>َ</w:t>
      </w:r>
      <w:r>
        <w:rPr>
          <w:rtl/>
        </w:rPr>
        <w:t>رْضِ وَ بِمَنْ سَكَنَ لَهُ ما فِى الَّيْلِ وَالنَّهارِ وَ هُوَ السَّميعُ الْعَليمُ فَسَخَّرْنا لَهُ الرّيحَ تَجْرى بِاَمْرِهِ رَخآءً حَيْثُ اَصابَ وَ الشَّياطينَ كُلَّ بَنّآءٍ وَ غَوّاصٍ اَلا اِلَى اللّٰهِ تَصيرُ اءلاُمُو</w:t>
      </w:r>
      <w:r>
        <w:rPr>
          <w:rFonts w:hint="eastAsia"/>
          <w:rtl/>
        </w:rPr>
        <w:t>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0" w:name="_Toc433538217"/>
      <w:r>
        <w:lastRenderedPageBreak/>
        <w:t>TAWEEZ AGAINST HEADACHE &amp; EAR ACHE</w:t>
      </w:r>
      <w:bookmarkEnd w:id="510"/>
    </w:p>
    <w:p w:rsidR="008B2617" w:rsidRPr="00E426F4" w:rsidRDefault="008B2617" w:rsidP="008B2617">
      <w:pPr>
        <w:pStyle w:val="libNormal"/>
        <w:rPr>
          <w:sz w:val="26"/>
          <w:szCs w:val="26"/>
        </w:rPr>
      </w:pPr>
      <w:r w:rsidRPr="00E426F4">
        <w:rPr>
          <w:sz w:val="26"/>
          <w:szCs w:val="26"/>
        </w:rPr>
        <w:t>Imam al-Baqir (a.s.) is reported to have said: Whoever suffers from headache may rub his head with his hand and repeat the following statement seven times:</w:t>
      </w:r>
    </w:p>
    <w:p w:rsidR="008B2617" w:rsidRDefault="008B2617" w:rsidP="006A7C26">
      <w:pPr>
        <w:pStyle w:val="libAr"/>
      </w:pPr>
      <w:r>
        <w:rPr>
          <w:rFonts w:hint="eastAsia"/>
          <w:rtl/>
        </w:rPr>
        <w:t>اَعُوذُ</w:t>
      </w:r>
      <w:r>
        <w:rPr>
          <w:rtl/>
        </w:rPr>
        <w:t xml:space="preserve"> بِاللّٰهِ الَّذى سَكَنَ لَهُ ما فِى الْبَرِّ وَالْبَحْرِ وَ ما فِى السَّمواتِ وَالا</w:t>
      </w:r>
      <w:r w:rsidR="00A77E87">
        <w:rPr>
          <w:rtl/>
        </w:rPr>
        <w:t>َ</w:t>
      </w:r>
      <w:r>
        <w:rPr>
          <w:rtl/>
        </w:rPr>
        <w:t>رْضِ وَ هُوَ السَّميعُ الْعَليمُ</w:t>
      </w:r>
    </w:p>
    <w:p w:rsidR="008B2617" w:rsidRPr="00E426F4" w:rsidRDefault="008B2617" w:rsidP="008B2617">
      <w:pPr>
        <w:pStyle w:val="libNormal"/>
        <w:rPr>
          <w:sz w:val="26"/>
          <w:szCs w:val="26"/>
        </w:rPr>
      </w:pPr>
      <w:r w:rsidRPr="00E426F4">
        <w:rPr>
          <w:sz w:val="26"/>
          <w:szCs w:val="26"/>
        </w:rPr>
        <w:t>SUPPLICATORY AMULET AGAINST EARACHE</w:t>
      </w:r>
    </w:p>
    <w:p w:rsidR="008B2617" w:rsidRPr="00E426F4" w:rsidRDefault="008B2617" w:rsidP="008B2617">
      <w:pPr>
        <w:pStyle w:val="libNormal"/>
        <w:rPr>
          <w:sz w:val="26"/>
          <w:szCs w:val="26"/>
        </w:rPr>
      </w:pPr>
      <w:r w:rsidRPr="00E426F4">
        <w:rPr>
          <w:sz w:val="26"/>
          <w:szCs w:val="26"/>
        </w:rPr>
        <w:t>Imam al-Sadiq(a.s.) is reported to have advised the same supplicatory amulet to be repeated seven times by those who suffer from earache.</w:t>
      </w:r>
    </w:p>
    <w:p w:rsidR="008B2617" w:rsidRPr="00E426F4" w:rsidRDefault="008B2617" w:rsidP="008B2617">
      <w:pPr>
        <w:pStyle w:val="libNormal"/>
        <w:rPr>
          <w:sz w:val="26"/>
          <w:szCs w:val="26"/>
        </w:rPr>
      </w:pPr>
      <w:r w:rsidRPr="00E426F4">
        <w:rPr>
          <w:sz w:val="26"/>
          <w:szCs w:val="26"/>
        </w:rPr>
        <w:t>Imam al-Sadiq(a.s.) is reported to have advised those who suffer from earache to do the following:</w:t>
      </w:r>
    </w:p>
    <w:p w:rsidR="008B2617" w:rsidRPr="00E426F4" w:rsidRDefault="008B2617" w:rsidP="008B2617">
      <w:pPr>
        <w:pStyle w:val="libNormal"/>
        <w:rPr>
          <w:sz w:val="26"/>
          <w:szCs w:val="26"/>
        </w:rPr>
      </w:pPr>
      <w:r w:rsidRPr="00E426F4">
        <w:rPr>
          <w:sz w:val="26"/>
          <w:szCs w:val="26"/>
        </w:rPr>
        <w:t>Bring a piece of very old cheese, crush it, add milk to it, boil it on fire, and pour some drops of it in the ached ear.</w:t>
      </w:r>
    </w:p>
    <w:p w:rsidR="008B2617" w:rsidRPr="00E426F4" w:rsidRDefault="008B2617" w:rsidP="008B2617">
      <w:pPr>
        <w:pStyle w:val="libNormal"/>
        <w:rPr>
          <w:sz w:val="26"/>
          <w:szCs w:val="26"/>
        </w:rPr>
      </w:pPr>
      <w:r w:rsidRPr="00E426F4">
        <w:rPr>
          <w:sz w:val="26"/>
          <w:szCs w:val="26"/>
        </w:rPr>
        <w:t>SUPPLICATORY AMULET AGAINST HEADACHE</w:t>
      </w:r>
    </w:p>
    <w:p w:rsidR="008B2617" w:rsidRPr="00E426F4" w:rsidRDefault="008B2617" w:rsidP="008B2617">
      <w:pPr>
        <w:pStyle w:val="libNormal"/>
        <w:rPr>
          <w:sz w:val="26"/>
          <w:szCs w:val="26"/>
        </w:rPr>
      </w:pPr>
      <w:r w:rsidRPr="00E426F4">
        <w:rPr>
          <w:sz w:val="26"/>
          <w:szCs w:val="26"/>
        </w:rPr>
        <w:t>Recite the following holy verse on a glass of water and then drink it:</w:t>
      </w:r>
    </w:p>
    <w:p w:rsidR="008B2617" w:rsidRDefault="008B2617" w:rsidP="006A7C26">
      <w:pPr>
        <w:pStyle w:val="libAr"/>
      </w:pPr>
      <w:r>
        <w:rPr>
          <w:rFonts w:hint="eastAsia"/>
          <w:rtl/>
        </w:rPr>
        <w:t>اَوَلَمْ</w:t>
      </w:r>
      <w:r>
        <w:rPr>
          <w:rtl/>
        </w:rPr>
        <w:t xml:space="preserve"> يَرَ الَّذينَ كَفَرُوا اَنَّ السَّمواتِ وَالا</w:t>
      </w:r>
      <w:r w:rsidR="00A77E87">
        <w:rPr>
          <w:rtl/>
        </w:rPr>
        <w:t>َ</w:t>
      </w:r>
      <w:r>
        <w:rPr>
          <w:rtl/>
        </w:rPr>
        <w:t>رْضَ كانَتا رَتْقاً فَفَتَقْناهُما وَ جَعَلْنا مِنَ الْمآءِ كُلَّ شَيْئٍ حَي اَفَلا يُؤْمِنُونَ</w:t>
      </w:r>
    </w:p>
    <w:p w:rsidR="008B2617" w:rsidRPr="00E426F4" w:rsidRDefault="008B2617" w:rsidP="008B2617">
      <w:pPr>
        <w:pStyle w:val="libNormal"/>
        <w:rPr>
          <w:sz w:val="26"/>
          <w:szCs w:val="26"/>
        </w:rPr>
      </w:pPr>
      <w:r w:rsidRPr="00E426F4">
        <w:rPr>
          <w:sz w:val="26"/>
          <w:szCs w:val="26"/>
        </w:rPr>
        <w:t>It is reported that whenever the Holy Prophet (s.a.w.a.) was ailed or suffered from headache, he would open his two hands, recite Surah al-Faatehah, Surah al-Falaq, and Surah al-Nas, and then rub his face with his hands. Then, the ache would disappear.</w:t>
      </w:r>
    </w:p>
    <w:p w:rsidR="008B2617" w:rsidRPr="00E426F4" w:rsidRDefault="008B2617" w:rsidP="008B2617">
      <w:pPr>
        <w:pStyle w:val="libNormal"/>
        <w:rPr>
          <w:sz w:val="26"/>
          <w:szCs w:val="26"/>
        </w:rPr>
      </w:pPr>
      <w:r w:rsidRPr="00E426F4">
        <w:rPr>
          <w:sz w:val="26"/>
          <w:szCs w:val="26"/>
        </w:rPr>
        <w:t>For those who suffer from headache, while rubbing their heads with the hands, the following holy verse should be recited:</w:t>
      </w:r>
    </w:p>
    <w:p w:rsidR="008B2617" w:rsidRDefault="008B2617" w:rsidP="006A7C26">
      <w:pPr>
        <w:pStyle w:val="libAr"/>
      </w:pPr>
      <w:r>
        <w:rPr>
          <w:rFonts w:hint="eastAsia"/>
          <w:rtl/>
        </w:rPr>
        <w:t>اِنَّ</w:t>
      </w:r>
      <w:r>
        <w:rPr>
          <w:rtl/>
        </w:rPr>
        <w:t xml:space="preserve"> اللّٰهَ يُمْسِكُ السَّمواتِ وَ الا</w:t>
      </w:r>
      <w:r w:rsidR="00A77E87">
        <w:rPr>
          <w:rtl/>
        </w:rPr>
        <w:t>َ</w:t>
      </w:r>
      <w:r>
        <w:rPr>
          <w:rtl/>
        </w:rPr>
        <w:t>رْضَ اَنْ تَزُولا وَ لَئِنْ زالَتا اِنْ اَمْسَكَهُما مِنْ اَحَدٍ مِنْ بَعْدِهِ اِنَّهُ كانَ حَليماً غَفُوراً</w:t>
      </w:r>
    </w:p>
    <w:p w:rsidR="008B2617" w:rsidRPr="00E426F4" w:rsidRDefault="008B2617" w:rsidP="008B2617">
      <w:pPr>
        <w:pStyle w:val="libNormal"/>
        <w:rPr>
          <w:sz w:val="26"/>
          <w:szCs w:val="26"/>
        </w:rPr>
      </w:pPr>
      <w:r w:rsidRPr="00E426F4">
        <w:rPr>
          <w:sz w:val="26"/>
          <w:szCs w:val="26"/>
        </w:rPr>
        <w:t>The following incident is quoted from the book of Rabi’ al-Abrar:</w:t>
      </w:r>
    </w:p>
    <w:p w:rsidR="008B2617" w:rsidRPr="00E426F4" w:rsidRDefault="008B2617" w:rsidP="008B2617">
      <w:pPr>
        <w:pStyle w:val="libNormal"/>
        <w:rPr>
          <w:sz w:val="26"/>
          <w:szCs w:val="26"/>
        </w:rPr>
      </w:pPr>
      <w:r w:rsidRPr="00E426F4">
        <w:rPr>
          <w:sz w:val="26"/>
          <w:szCs w:val="26"/>
        </w:rPr>
        <w:t>In Turtus (a city western Syria), Al-Ma’mun, the ‘Abbasid ruler, was once affected by headache that none could treat. Having heard about this, the Roman emperor sent him a bonnet and a letter in which he wrote, “Having been informed about your headache, I sent you this bonnet so that you would put it on your head and your ache would vanish.” Anticipating that the bonnet would be poisoned, al-Ma’mun ordered the messenger to put it on his head. However, no harm happened to the messenger. Al-Ma’mun then ordered the bonnet to be put on the head of another man who suffered from headache. Therefore, his pain vanished. Only then did he put it on his head and his headache vanished. Surprised, al-Ma’mun untied the bonnet and found the following inscription written therein:</w:t>
      </w:r>
    </w:p>
    <w:p w:rsidR="008B2617" w:rsidRDefault="008B2617" w:rsidP="006A7C26">
      <w:pPr>
        <w:pStyle w:val="libAr"/>
      </w:pPr>
      <w:r>
        <w:rPr>
          <w:rFonts w:hint="eastAsia"/>
          <w:rtl/>
        </w:rPr>
        <w:lastRenderedPageBreak/>
        <w:t>بِسْمِ</w:t>
      </w:r>
      <w:r>
        <w:rPr>
          <w:rtl/>
        </w:rPr>
        <w:t xml:space="preserve"> اللّٰهِ الرَّحْمنِ الرَّحيمِ كَمْ مِنْ نِعْمَةٍ لِلَّهِ فى عِرْقٍ ساكِنٍ حَّم عَّسَّقَّ لا يُصَدَّعُونَ عَنْها وَلا يُنْزِفُونَ مِنْ كَلامِ الرَّحْمنِ خَمَدَتِ النيّرانُ وَ لا حَوْلَ وَلا قُوَّةَ اِلاّ بِاللّٰهِ وَ جالَ نَفْعُ الدَّوآءِ فيكَ كَما يَ</w:t>
      </w:r>
      <w:r>
        <w:rPr>
          <w:rFonts w:hint="eastAsia"/>
          <w:rtl/>
        </w:rPr>
        <w:t>جُولُ</w:t>
      </w:r>
      <w:r>
        <w:rPr>
          <w:rtl/>
        </w:rPr>
        <w:t xml:space="preserve"> مآءُ الرَّبيعِ فِى الْغُصْنِ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1" w:name="_Toc433538218"/>
      <w:r>
        <w:lastRenderedPageBreak/>
        <w:t>TAWEEZ AGAINST MIGRAINE</w:t>
      </w:r>
      <w:bookmarkEnd w:id="511"/>
    </w:p>
    <w:p w:rsidR="008B2617" w:rsidRPr="00E426F4" w:rsidRDefault="008B2617" w:rsidP="008B2617">
      <w:pPr>
        <w:pStyle w:val="libNormal"/>
        <w:rPr>
          <w:sz w:val="26"/>
          <w:szCs w:val="26"/>
        </w:rPr>
      </w:pPr>
      <w:r w:rsidRPr="00E426F4">
        <w:rPr>
          <w:sz w:val="26"/>
          <w:szCs w:val="26"/>
        </w:rPr>
        <w:t>Put your hand on the ached half of your head and repeat the following supplicatory prayer three times:</w:t>
      </w:r>
    </w:p>
    <w:p w:rsidR="008B2617" w:rsidRDefault="008B2617" w:rsidP="006A7C26">
      <w:pPr>
        <w:pStyle w:val="libAr"/>
      </w:pPr>
      <w:r>
        <w:rPr>
          <w:rFonts w:hint="eastAsia"/>
          <w:rtl/>
        </w:rPr>
        <w:t>يا</w:t>
      </w:r>
      <w:r>
        <w:rPr>
          <w:rtl/>
        </w:rPr>
        <w:t xml:space="preserve"> ظاهِراً مَوْجُوداً وَ يا باطِناً غَيْرَ مَفْقُودٍ اُرْدُدْ عَلى عَبْدِكَ الضَّعيفِ اَيادِيَكَ الْجَميلَةَ عِنْدَهُ وَ اَذْهِبْ عَنْهُ ما بِهِ مِنْ اَذىً اِنَّكَ رَحيمٌ قَديرٌ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2" w:name="_Toc433538219"/>
      <w:r>
        <w:lastRenderedPageBreak/>
        <w:t>TAWEEZ AGAINST DEAFNESS</w:t>
      </w:r>
      <w:bookmarkEnd w:id="512"/>
    </w:p>
    <w:p w:rsidR="008B2617" w:rsidRPr="00E426F4" w:rsidRDefault="008B2617" w:rsidP="008B2617">
      <w:pPr>
        <w:pStyle w:val="libNormal"/>
        <w:rPr>
          <w:sz w:val="26"/>
          <w:szCs w:val="26"/>
        </w:rPr>
      </w:pPr>
      <w:r w:rsidRPr="00E426F4">
        <w:rPr>
          <w:sz w:val="26"/>
          <w:szCs w:val="26"/>
        </w:rPr>
        <w:t>Imam al-Baqir (a.s.) is reported to have said: Put your hand on the ailed organ and recite the following holy verses [the last four verses of Surah al-Hashr]:</w:t>
      </w:r>
    </w:p>
    <w:p w:rsidR="008B2617" w:rsidRDefault="008B2617" w:rsidP="006A7C26">
      <w:pPr>
        <w:pStyle w:val="libAr"/>
      </w:pPr>
      <w:r>
        <w:rPr>
          <w:rFonts w:hint="eastAsia"/>
          <w:rtl/>
        </w:rPr>
        <w:t>لو</w:t>
      </w:r>
      <w:r>
        <w:rPr>
          <w:rtl/>
        </w:rPr>
        <w:t xml:space="preserve"> انزلنا هذا القران‏ على جبل</w:t>
      </w:r>
      <w:r>
        <w:t xml:space="preserve"> ....</w:t>
      </w:r>
    </w:p>
    <w:p w:rsidR="008B2617" w:rsidRPr="00E426F4" w:rsidRDefault="008B2617" w:rsidP="008B2617">
      <w:pPr>
        <w:pStyle w:val="libNormal"/>
        <w:rPr>
          <w:sz w:val="26"/>
          <w:szCs w:val="26"/>
        </w:rPr>
      </w:pPr>
      <w:r w:rsidRPr="00E426F4">
        <w:rPr>
          <w:sz w:val="26"/>
          <w:szCs w:val="26"/>
        </w:rPr>
        <w:t>These holy verses have been previously cited in this book.</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3" w:name="_Toc433538220"/>
      <w:r>
        <w:lastRenderedPageBreak/>
        <w:t>TAWEEZ AGAINST MOUTHACHE</w:t>
      </w:r>
      <w:bookmarkEnd w:id="513"/>
    </w:p>
    <w:p w:rsidR="008B2617" w:rsidRPr="00E426F4" w:rsidRDefault="008B2617" w:rsidP="008B2617">
      <w:pPr>
        <w:pStyle w:val="libNormal"/>
        <w:rPr>
          <w:sz w:val="26"/>
          <w:szCs w:val="26"/>
        </w:rPr>
      </w:pPr>
      <w:r w:rsidRPr="00E426F4">
        <w:rPr>
          <w:sz w:val="26"/>
          <w:szCs w:val="26"/>
        </w:rPr>
        <w:t>Imam al-Sadiq(a.s.) is reported to have said: As for those who suffer from mouth ache, they may put their hands on the ached organ and say the following:</w:t>
      </w:r>
    </w:p>
    <w:p w:rsidR="008B2617" w:rsidRDefault="008B2617" w:rsidP="006A7C26">
      <w:pPr>
        <w:pStyle w:val="libAr"/>
      </w:pPr>
      <w:r>
        <w:rPr>
          <w:rFonts w:hint="eastAsia"/>
          <w:rtl/>
        </w:rPr>
        <w:t>بِسْمِ</w:t>
      </w:r>
      <w:r>
        <w:rPr>
          <w:rtl/>
        </w:rPr>
        <w:t xml:space="preserve"> اللّٰهِ الرَّحْمنِ الرَّحيمِ بِسْمِ اللّٰهِ الَّذى لايَضُرُّ مَعَ اسْمِهِ دآءٌ اَعُوذُ بِكَلِماتِ اللّٰهِ الَّتى لايَضُرُّ مَعَها شَيْئٌ قُدُّوسٌ قُدُّوسٌ قُدُّوسٌ اَسْئَلُكَ يا رَبِّ بِاسْمِكَ الطّاهِرِ الْمُقَدَّسِ الْمبارَكِ الَّذى مَنْ سَئَلَكَ </w:t>
      </w:r>
      <w:r>
        <w:rPr>
          <w:rFonts w:hint="eastAsia"/>
          <w:rtl/>
        </w:rPr>
        <w:t>بِهِ</w:t>
      </w:r>
      <w:r>
        <w:rPr>
          <w:rtl/>
        </w:rPr>
        <w:t xml:space="preserve"> اَعْطَيْتَهُ وَ مَنْ دَعاكَ بِهِ اَجَبْتَهُ اَسْئَلُكَ يا اللّٰهُ يا اللّٰهُ يا اللّٰهُ اَنْ تُصَلِّىَ عَلى مُحَمَّدٍ النَّبِىِ وَ اَهْلِ بَيْتِهِ وَ اَنْ تُعافِيَنى مِمّا اَجِدُ فى فَمى وَ فى رَاْسى وَفى سَمْعى وَ فى بَصَرى وَ فى بَطْنى وَ فى ظَهْرى </w:t>
      </w:r>
      <w:r>
        <w:rPr>
          <w:rFonts w:hint="eastAsia"/>
          <w:rtl/>
        </w:rPr>
        <w:t>وَ</w:t>
      </w:r>
      <w:r>
        <w:rPr>
          <w:rtl/>
        </w:rPr>
        <w:t xml:space="preserve"> فى يَدى وَ فى رِجْلى وَ فى جَوارِحى كُلِّها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4" w:name="_Toc433538221"/>
      <w:r>
        <w:lastRenderedPageBreak/>
        <w:t>TAWEEZ AGAINST TOOTHACHE</w:t>
      </w:r>
      <w:bookmarkEnd w:id="514"/>
    </w:p>
    <w:p w:rsidR="008B2617" w:rsidRPr="00E426F4" w:rsidRDefault="008B2617" w:rsidP="008B2617">
      <w:pPr>
        <w:pStyle w:val="libNormal"/>
        <w:rPr>
          <w:sz w:val="26"/>
          <w:szCs w:val="26"/>
        </w:rPr>
      </w:pPr>
      <w:r w:rsidRPr="00E426F4">
        <w:rPr>
          <w:sz w:val="26"/>
          <w:szCs w:val="26"/>
        </w:rPr>
        <w:t>Imam al-Sadiq(a.s.) is reported to have said: As for those who suffer from toothache, they may put their hands on the ached organ and recite Surah al-Faatehah, Surah al-Tawheed, Surah al-Qadr, and the following holy verse:</w:t>
      </w:r>
    </w:p>
    <w:p w:rsidR="008B2617" w:rsidRDefault="008B2617" w:rsidP="006A7C26">
      <w:pPr>
        <w:pStyle w:val="libAr"/>
      </w:pPr>
      <w:r>
        <w:rPr>
          <w:rFonts w:hint="eastAsia"/>
          <w:rtl/>
        </w:rPr>
        <w:t>وَ</w:t>
      </w:r>
      <w:r>
        <w:rPr>
          <w:rtl/>
        </w:rPr>
        <w:t xml:space="preserve"> تَرىَ الْجِبالَ تَحْسَبُها جامِدَةً وَ هِىَ تَمُرُّ مَرَّ السَّحابِ صُنْعَ اللّٰهِ الَّذى اَتْقَنَ كُلَّ شَيْئٍ اِنَّهُ خَبيرٌ بِما تَفْعَلُونَ</w:t>
      </w:r>
    </w:p>
    <w:p w:rsidR="008B2617" w:rsidRPr="00E426F4" w:rsidRDefault="008B2617" w:rsidP="008B2617">
      <w:pPr>
        <w:pStyle w:val="libNormal"/>
        <w:rPr>
          <w:sz w:val="26"/>
          <w:szCs w:val="26"/>
        </w:rPr>
      </w:pPr>
      <w:r w:rsidRPr="00E426F4">
        <w:rPr>
          <w:sz w:val="26"/>
          <w:szCs w:val="26"/>
        </w:rPr>
        <w:t>Likewise, Imam Ali(a.s.) is reported to have said: You may rub the place of your prostration (in ritual prayers) with your hand, rub the ached tooth with it, and say the following:</w:t>
      </w:r>
    </w:p>
    <w:p w:rsidR="008B2617" w:rsidRDefault="008B2617" w:rsidP="006A7C26">
      <w:pPr>
        <w:pStyle w:val="libAr"/>
      </w:pPr>
      <w:r>
        <w:rPr>
          <w:rFonts w:hint="eastAsia"/>
          <w:rtl/>
        </w:rPr>
        <w:t>بِسْمِ</w:t>
      </w:r>
      <w:r>
        <w:rPr>
          <w:rtl/>
        </w:rPr>
        <w:t xml:space="preserve"> اللّٰهِ وَالشّافى اَللَّهُ وَ لا حَوْلَ وَلا قُوَّةَ اِلاّ بِاللّٰهِ الْعَلِىِّ الْعَظيمِ</w:t>
      </w:r>
    </w:p>
    <w:p w:rsidR="008B2617" w:rsidRPr="00E426F4" w:rsidRDefault="008B2617" w:rsidP="008B2617">
      <w:pPr>
        <w:pStyle w:val="libNormal"/>
        <w:rPr>
          <w:sz w:val="26"/>
          <w:szCs w:val="26"/>
        </w:rPr>
      </w:pPr>
      <w:r w:rsidRPr="00E426F4">
        <w:rPr>
          <w:sz w:val="26"/>
          <w:szCs w:val="26"/>
        </w:rPr>
        <w:t>ANOTHER SUPPLICATORY AMULET AGAINST TOOTHACHE</w:t>
      </w:r>
    </w:p>
    <w:p w:rsidR="008B2617" w:rsidRPr="00E426F4" w:rsidRDefault="008B2617" w:rsidP="008B2617">
      <w:pPr>
        <w:pStyle w:val="libNormal"/>
        <w:rPr>
          <w:sz w:val="26"/>
          <w:szCs w:val="26"/>
        </w:rPr>
      </w:pPr>
      <w:r w:rsidRPr="00E426F4">
        <w:rPr>
          <w:sz w:val="26"/>
          <w:szCs w:val="26"/>
        </w:rPr>
        <w:t>You may recite Surah al-Faatehah and Surah al-Tawheed. With each Surah, you may recite:</w:t>
      </w:r>
    </w:p>
    <w:p w:rsidR="008B2617" w:rsidRDefault="008B2617" w:rsidP="006A7C26">
      <w:pPr>
        <w:pStyle w:val="libAr"/>
      </w:pPr>
      <w:r>
        <w:rPr>
          <w:rFonts w:hint="eastAsia"/>
          <w:rtl/>
        </w:rPr>
        <w:t>بسم</w:t>
      </w:r>
      <w:r>
        <w:rPr>
          <w:rtl/>
        </w:rPr>
        <w:t xml:space="preserve"> اللّه الرّحمن الرّحيم</w:t>
      </w:r>
    </w:p>
    <w:p w:rsidR="008B2617" w:rsidRPr="00E426F4" w:rsidRDefault="008B2617" w:rsidP="008B2617">
      <w:pPr>
        <w:pStyle w:val="libNormal"/>
        <w:rPr>
          <w:sz w:val="26"/>
          <w:szCs w:val="26"/>
        </w:rPr>
      </w:pPr>
      <w:r w:rsidRPr="00E426F4">
        <w:rPr>
          <w:sz w:val="26"/>
          <w:szCs w:val="26"/>
        </w:rPr>
        <w:t>After Surah al-Tawheed, you may recite the following holy verses:</w:t>
      </w:r>
    </w:p>
    <w:p w:rsidR="008B2617" w:rsidRDefault="008B2617" w:rsidP="006A7C26">
      <w:pPr>
        <w:pStyle w:val="libAr"/>
      </w:pPr>
      <w:r>
        <w:rPr>
          <w:rFonts w:hint="eastAsia"/>
          <w:rtl/>
        </w:rPr>
        <w:t>بِسْمِ</w:t>
      </w:r>
      <w:r>
        <w:rPr>
          <w:rtl/>
        </w:rPr>
        <w:t xml:space="preserve"> اللّٰهِ الرَّحْمنِ الرَّحيمِ وَ لَهُ ما سَكَنَ فِى اللَّيْلِ وَالنَّهارِ وَ هُوَ السَّميعُ الْعَليمُ قُلْنا يا نارُ كُونى بَرْدَاً وَ سَلاماً عَلى اِبْرهيمَ وَ اَرادُوا بِهِ كَيْداً فَجَعَلْناهُمْ الا</w:t>
      </w:r>
      <w:r w:rsidR="00A77E87">
        <w:rPr>
          <w:rtl/>
        </w:rPr>
        <w:t>َ</w:t>
      </w:r>
      <w:r>
        <w:rPr>
          <w:rtl/>
        </w:rPr>
        <w:t xml:space="preserve">خْسَرينَ نُودِىَ اَنْ بُورِكَ مَنْ فِى النّارِ </w:t>
      </w:r>
      <w:r>
        <w:rPr>
          <w:rFonts w:hint="eastAsia"/>
          <w:rtl/>
        </w:rPr>
        <w:t>وَ</w:t>
      </w:r>
      <w:r>
        <w:rPr>
          <w:rtl/>
        </w:rPr>
        <w:t xml:space="preserve"> مَنْ حَوْلَها وَ سُبْحانَ اللّٰهِ رَبِّ الْعالَمينَ</w:t>
      </w:r>
    </w:p>
    <w:p w:rsidR="008B2617" w:rsidRPr="00E426F4" w:rsidRDefault="008B2617" w:rsidP="008B2617">
      <w:pPr>
        <w:pStyle w:val="libNormal"/>
        <w:rPr>
          <w:sz w:val="26"/>
          <w:szCs w:val="26"/>
        </w:rPr>
      </w:pPr>
      <w:r w:rsidRPr="00E426F4">
        <w:rPr>
          <w:sz w:val="26"/>
          <w:szCs w:val="26"/>
        </w:rPr>
        <w:t>You may then say the following supplicatory prayer:</w:t>
      </w:r>
    </w:p>
    <w:p w:rsidR="008B2617" w:rsidRDefault="008B2617" w:rsidP="006A7C26">
      <w:pPr>
        <w:pStyle w:val="libAr"/>
      </w:pPr>
      <w:r>
        <w:rPr>
          <w:rFonts w:hint="eastAsia"/>
          <w:rtl/>
        </w:rPr>
        <w:t>اَللّهُمَّ</w:t>
      </w:r>
      <w:r>
        <w:rPr>
          <w:rtl/>
        </w:rPr>
        <w:t xml:space="preserve"> يا كافِياً مِنْ كُلِّ شَيْئٍ وَ لا يَكْفى مِنْكَ شَيْئٌ اِكْفِ عَبْدَكَ وَابْنَ اَمَتِكَ مِنْ شَرِّ ما يَُخافُ وَ يَُحْذَرُ وَ مِنْ شَرِّ الْوَجَعِ الَّذى يَشْكُوهُ اِلَيْكَ</w:t>
      </w:r>
    </w:p>
    <w:p w:rsidR="008B2617" w:rsidRPr="00E426F4" w:rsidRDefault="008B2617" w:rsidP="008B2617">
      <w:pPr>
        <w:pStyle w:val="libNormal"/>
        <w:rPr>
          <w:sz w:val="26"/>
          <w:szCs w:val="26"/>
        </w:rPr>
      </w:pPr>
      <w:r w:rsidRPr="00E426F4">
        <w:rPr>
          <w:sz w:val="26"/>
          <w:szCs w:val="26"/>
        </w:rPr>
        <w:t>It is also reported that one who suffers from toothache may take a blade or a leaf of a date-palm tree, rub the ached place with it, and repeat the following statement seven times:</w:t>
      </w:r>
    </w:p>
    <w:p w:rsidR="008B2617" w:rsidRDefault="008B2617" w:rsidP="006A7C26">
      <w:pPr>
        <w:pStyle w:val="libAr"/>
      </w:pPr>
      <w:r>
        <w:rPr>
          <w:rFonts w:hint="eastAsia"/>
          <w:rtl/>
        </w:rPr>
        <w:t>بِسْمِ</w:t>
      </w:r>
      <w:r>
        <w:rPr>
          <w:rtl/>
        </w:rPr>
        <w:t xml:space="preserve"> اللّٰهِ الرَّحْمنِ الرَّحيمِ بِسْمِ اللّٰهِ وَ بِاللّٰهِ مُحَمَّدٌ رَسُولُ اللّٰهِ وَ اِبْرهيمُ خَليلُ اللّٰهِ اُسْكُنْ بِالَّذى سَكَنَ لَهُ ما فِى اللَّيْلِ وَ النَّهارِ بِاءِذْنِهِ وَ هُوَ عَلى كُلِّ شَيْئٍ قَديرٌ</w:t>
      </w:r>
    </w:p>
    <w:p w:rsidR="008B2617" w:rsidRPr="00E426F4" w:rsidRDefault="008B2617" w:rsidP="008B2617">
      <w:pPr>
        <w:pStyle w:val="libNormal"/>
        <w:rPr>
          <w:sz w:val="26"/>
          <w:szCs w:val="26"/>
        </w:rPr>
      </w:pPr>
      <w:r w:rsidRPr="00E426F4">
        <w:rPr>
          <w:sz w:val="26"/>
          <w:szCs w:val="26"/>
        </w:rPr>
        <w:t>It is also reported that one who suffers from toothache may put a stick or a piece of iron on the tooth and use this supplicatory amulet from the side of the tooth by repeating it seven times:</w:t>
      </w:r>
    </w:p>
    <w:p w:rsidR="008B2617" w:rsidRDefault="008B2617" w:rsidP="006A7C26">
      <w:pPr>
        <w:pStyle w:val="libAr"/>
      </w:pPr>
      <w:r>
        <w:rPr>
          <w:rFonts w:hint="eastAsia"/>
          <w:rtl/>
        </w:rPr>
        <w:t>بِسْمِ</w:t>
      </w:r>
      <w:r>
        <w:rPr>
          <w:rtl/>
        </w:rPr>
        <w:t xml:space="preserve"> اللّٰهِ الرَّحْمنِ الرَّحيمِ اَلْعَجَبُ كُلُّ الْعَجَبِ دُودَةٌ تَكُونُ فِى الْفَمِ تَاْكُلُ الْعَظْمَ وَ تُنْزِلُ الدَّمَ اَنَا الرّاقى وَ اللّٰهُ الشّافى وَ الْكافى لا اِلهَ اِلاّ اللّٰهُ وَالْحَمْدُلِلَّهِ رَبِّ الْعالَمينَ وَ اِذْ قَتَلْتُمْ نَف</w:t>
      </w:r>
      <w:r>
        <w:rPr>
          <w:rFonts w:hint="eastAsia"/>
          <w:rtl/>
        </w:rPr>
        <w:t>ْسَاً</w:t>
      </w:r>
      <w:r>
        <w:rPr>
          <w:rtl/>
        </w:rPr>
        <w:t xml:space="preserve"> فَادّارَ اْتُمْ فِيْهَا وَاللهُ مُخْرِجٌ مَا كُنْتُمْ تَكْتُمُوْنَ. فَقُلْنَا اضْرِبُوْهُ بِبَعْضِهَا كَذَالِكَ يُحْيِيْ اللهُ الْمَوْتَيٰ وَيُرِيْكُمْ آيَاتِهِ لَعَلَّكُمْ تَعْقِلُوْنَ</w:t>
      </w:r>
      <w:r>
        <w:t>.</w:t>
      </w:r>
    </w:p>
    <w:p w:rsidR="008B2617" w:rsidRPr="00E426F4" w:rsidRDefault="008B2617" w:rsidP="008B2617">
      <w:pPr>
        <w:pStyle w:val="libNormal"/>
        <w:rPr>
          <w:sz w:val="26"/>
          <w:szCs w:val="26"/>
        </w:rPr>
      </w:pPr>
      <w:r w:rsidRPr="00E426F4">
        <w:rPr>
          <w:sz w:val="26"/>
          <w:szCs w:val="26"/>
        </w:rPr>
        <w:t>The previous method may be repeated seven times.</w:t>
      </w:r>
    </w:p>
    <w:p w:rsidR="008B2617" w:rsidRPr="00E426F4" w:rsidRDefault="008B2617" w:rsidP="007A1468">
      <w:pPr>
        <w:pStyle w:val="libNormal"/>
      </w:pPr>
      <w:r w:rsidRPr="00E426F4">
        <w:rPr>
          <w:sz w:val="26"/>
          <w:szCs w:val="26"/>
        </w:rPr>
        <w:lastRenderedPageBreak/>
        <w:br w:type="page"/>
      </w:r>
    </w:p>
    <w:p w:rsidR="008B2617" w:rsidRDefault="008B2617" w:rsidP="008B2617">
      <w:pPr>
        <w:pStyle w:val="Heading3Center"/>
      </w:pPr>
      <w:bookmarkStart w:id="515" w:name="_Toc433538222"/>
      <w:r>
        <w:lastRenderedPageBreak/>
        <w:t>TAWEEZ FOR CHEST PAINS</w:t>
      </w:r>
      <w:bookmarkEnd w:id="515"/>
    </w:p>
    <w:p w:rsidR="008B2617" w:rsidRPr="00E426F4" w:rsidRDefault="008B2617" w:rsidP="008B2617">
      <w:pPr>
        <w:pStyle w:val="libNormal"/>
        <w:rPr>
          <w:sz w:val="26"/>
          <w:szCs w:val="26"/>
        </w:rPr>
      </w:pPr>
      <w:r w:rsidRPr="00E426F4">
        <w:rPr>
          <w:sz w:val="26"/>
          <w:szCs w:val="26"/>
        </w:rPr>
        <w:t>It is also reported that the previously mentioned verse (i.e. “and when you killed…”) may be recited by those who suffer from chest pains.</w:t>
      </w:r>
    </w:p>
    <w:p w:rsidR="008B2617" w:rsidRPr="00E426F4" w:rsidRDefault="008B2617" w:rsidP="008B2617">
      <w:pPr>
        <w:pStyle w:val="libNormal"/>
        <w:rPr>
          <w:sz w:val="26"/>
          <w:szCs w:val="26"/>
        </w:rPr>
      </w:pPr>
      <w:r w:rsidRPr="00E426F4">
        <w:rPr>
          <w:sz w:val="26"/>
          <w:szCs w:val="26"/>
        </w:rPr>
        <w:t>A tradition reads, “Seek healing from the Holy Qur’an, for Almighty Allah says, ‘O men! There has come to you indeed an admonition from your Lord and a healing for what is in the breasts. (10/57)’”</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6" w:name="_Toc433538223"/>
      <w:r>
        <w:lastRenderedPageBreak/>
        <w:t>TAWEEZ FOR CURING OF COUGHING &amp; AGAINST STOMACH PAINS</w:t>
      </w:r>
      <w:bookmarkEnd w:id="516"/>
    </w:p>
    <w:p w:rsidR="008B2617" w:rsidRPr="00E426F4" w:rsidRDefault="008B2617" w:rsidP="008B2617">
      <w:pPr>
        <w:pStyle w:val="libNormal"/>
        <w:rPr>
          <w:sz w:val="26"/>
          <w:szCs w:val="26"/>
        </w:rPr>
      </w:pPr>
      <w:r w:rsidRPr="00E426F4">
        <w:rPr>
          <w:sz w:val="26"/>
          <w:szCs w:val="26"/>
        </w:rPr>
        <w:t>An all-inclusive supplicatory prayer is reported for curing of coughing. This lengthy supplicatory prayer, which is quoted from Bihar al-Anwar, Book of Supplicatory Prayers, begins with the following statement:</w:t>
      </w:r>
    </w:p>
    <w:p w:rsidR="008B2617" w:rsidRDefault="008B2617" w:rsidP="006A7C26">
      <w:pPr>
        <w:pStyle w:val="libAr"/>
      </w:pPr>
      <w:r>
        <w:rPr>
          <w:rFonts w:hint="eastAsia"/>
          <w:rtl/>
        </w:rPr>
        <w:t>اللّهمّ</w:t>
      </w:r>
      <w:r>
        <w:rPr>
          <w:rtl/>
        </w:rPr>
        <w:t xml:space="preserve"> انت رجائى و انت ثقتى‏ و عمادى</w:t>
      </w:r>
      <w:r>
        <w:t xml:space="preserve"> ...</w:t>
      </w:r>
    </w:p>
    <w:p w:rsidR="008B2617" w:rsidRPr="00E426F4" w:rsidRDefault="008B2617" w:rsidP="008B2617">
      <w:pPr>
        <w:pStyle w:val="libNormal"/>
        <w:rPr>
          <w:sz w:val="26"/>
          <w:szCs w:val="26"/>
        </w:rPr>
      </w:pPr>
      <w:r w:rsidRPr="00E426F4">
        <w:rPr>
          <w:sz w:val="26"/>
          <w:szCs w:val="26"/>
        </w:rPr>
        <w:t>SUPPLICATORY AMULET AGAINST STOMACH PAINS</w:t>
      </w:r>
    </w:p>
    <w:p w:rsidR="008B2617" w:rsidRPr="00E426F4" w:rsidRDefault="008B2617" w:rsidP="008B2617">
      <w:pPr>
        <w:pStyle w:val="libNormal"/>
        <w:rPr>
          <w:sz w:val="26"/>
          <w:szCs w:val="26"/>
        </w:rPr>
      </w:pPr>
      <w:r w:rsidRPr="00E426F4">
        <w:rPr>
          <w:sz w:val="26"/>
          <w:szCs w:val="26"/>
        </w:rPr>
        <w:t>The Holy Prophet (s.a.w.a.) is reported to have advised those who suffer from colic to mix honey with hot water and recite Surah al-Faatehah seven times on the mixture so as to seek Almighty Allah’s protection against the pains.</w:t>
      </w:r>
    </w:p>
    <w:p w:rsidR="008B2617" w:rsidRPr="00E426F4" w:rsidRDefault="008B2617" w:rsidP="008B2617">
      <w:pPr>
        <w:pStyle w:val="libNormal"/>
        <w:rPr>
          <w:sz w:val="26"/>
          <w:szCs w:val="26"/>
        </w:rPr>
      </w:pPr>
      <w:r w:rsidRPr="00E426F4">
        <w:rPr>
          <w:sz w:val="26"/>
          <w:szCs w:val="26"/>
        </w:rPr>
        <w:t>As to Imam Ali(a.s.), he is reported to have directed those who suffer from stomach pains to drink hot water and say the following supplicatory prayer:</w:t>
      </w:r>
    </w:p>
    <w:p w:rsidR="008B2617" w:rsidRDefault="008B2617" w:rsidP="006A7C26">
      <w:pPr>
        <w:pStyle w:val="libAr"/>
      </w:pPr>
      <w:r>
        <w:rPr>
          <w:rFonts w:hint="eastAsia"/>
          <w:rtl/>
        </w:rPr>
        <w:t>يا</w:t>
      </w:r>
      <w:r>
        <w:rPr>
          <w:rtl/>
        </w:rPr>
        <w:t xml:space="preserve"> اَللَّهُ يا اَللَّهُ يا اَللَّهُ يا رَحْمنُ يا رَحيمُ يا رَبَّ الا</w:t>
      </w:r>
      <w:r w:rsidR="00A77E87">
        <w:rPr>
          <w:rtl/>
        </w:rPr>
        <w:t>َ</w:t>
      </w:r>
      <w:r>
        <w:rPr>
          <w:rtl/>
        </w:rPr>
        <w:t>رْبابِ يا اِلهَ الاْلِهَةِ يا مَلِكَ الْمُلُوكِ يا سَيِّدَ السّادَةِ اشْفِنى بِشِفآئِكَ مِنْ كُلِّ دآءٍ وَ سُقْمٍ فَاِنّى عَبْدُكَ وَابْنُ عَبْدَيْكَ اَتَقَلَّبُ فى قَبْضَتِكَ</w:t>
      </w:r>
    </w:p>
    <w:p w:rsidR="008B2617" w:rsidRPr="00E426F4" w:rsidRDefault="008B2617" w:rsidP="008B2617">
      <w:pPr>
        <w:pStyle w:val="libNormal"/>
        <w:rPr>
          <w:sz w:val="26"/>
          <w:szCs w:val="26"/>
        </w:rPr>
      </w:pPr>
      <w:r w:rsidRPr="00E426F4">
        <w:rPr>
          <w:sz w:val="26"/>
          <w:szCs w:val="26"/>
        </w:rPr>
        <w:t>For a stomach pain or any other ailment, the sick is recommended to put his/her hand on the ailed place and repeat the following evil-repelling prayer:</w:t>
      </w:r>
    </w:p>
    <w:p w:rsidR="008B2617" w:rsidRDefault="008B2617" w:rsidP="006A7C26">
      <w:pPr>
        <w:pStyle w:val="libAr"/>
      </w:pPr>
      <w:r>
        <w:rPr>
          <w:rFonts w:hint="eastAsia"/>
          <w:rtl/>
        </w:rPr>
        <w:t>اَعُوذُ</w:t>
      </w:r>
      <w:r>
        <w:rPr>
          <w:rtl/>
        </w:rPr>
        <w:t xml:space="preserve"> بِعِزَّةِ اللّٰهِ وَ جَلالِهِ مِنْ شَرِّ ما اَجِدُ</w:t>
      </w:r>
    </w:p>
    <w:p w:rsidR="008B2617" w:rsidRPr="00E426F4" w:rsidRDefault="008B2617" w:rsidP="008B2617">
      <w:pPr>
        <w:pStyle w:val="libNormal"/>
        <w:rPr>
          <w:sz w:val="26"/>
          <w:szCs w:val="26"/>
        </w:rPr>
      </w:pPr>
      <w:r w:rsidRPr="00E426F4">
        <w:rPr>
          <w:sz w:val="26"/>
          <w:szCs w:val="26"/>
        </w:rPr>
        <w:t>The sick may then put his/her right hand on the ailed place and repeat the following three times:</w:t>
      </w:r>
    </w:p>
    <w:p w:rsidR="008B2617" w:rsidRDefault="008B2617" w:rsidP="006A7C26">
      <w:pPr>
        <w:pStyle w:val="libAr"/>
      </w:pPr>
      <w:r>
        <w:rPr>
          <w:rFonts w:hint="eastAsia"/>
          <w:rtl/>
        </w:rPr>
        <w:t>بسم</w:t>
      </w:r>
      <w:r>
        <w:rPr>
          <w:rtl/>
        </w:rPr>
        <w:t xml:space="preserve"> اللّه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7" w:name="_Toc433538224"/>
      <w:r>
        <w:lastRenderedPageBreak/>
        <w:t>TAWEEZ AGAINST COLITIS</w:t>
      </w:r>
      <w:bookmarkEnd w:id="517"/>
    </w:p>
    <w:p w:rsidR="008B2617" w:rsidRPr="00E426F4" w:rsidRDefault="008B2617" w:rsidP="008B2617">
      <w:pPr>
        <w:pStyle w:val="libNormal"/>
        <w:rPr>
          <w:sz w:val="26"/>
          <w:szCs w:val="26"/>
        </w:rPr>
      </w:pPr>
      <w:r w:rsidRPr="00E426F4">
        <w:rPr>
          <w:sz w:val="26"/>
          <w:szCs w:val="26"/>
        </w:rPr>
        <w:t>For those who suffer from colitis, they are required to write Surah al-Faatehah, Surah al-Falaq, and Surah al-Nas on a paper or a sheet and then adds the following statement thereunder:</w:t>
      </w:r>
    </w:p>
    <w:p w:rsidR="008B2617" w:rsidRDefault="008B2617" w:rsidP="006A7C26">
      <w:pPr>
        <w:pStyle w:val="libAr"/>
      </w:pPr>
      <w:r>
        <w:rPr>
          <w:rFonts w:hint="eastAsia"/>
          <w:rtl/>
        </w:rPr>
        <w:t>اَعُوذُ</w:t>
      </w:r>
      <w:r>
        <w:rPr>
          <w:rtl/>
        </w:rPr>
        <w:t xml:space="preserve"> بِوَجْهِ اللّٰهِ الْعَظيمِ وَ بِعِزَّتِهِ الَّتى لا تُرامُ وَ بِقُدْرَتِهِ الَّتى لا يَمْتَنِعُ مِنْها شَيْئٌ مِنْ شَرِّ هذَا الْوَجَعِ وَ مِنْ شَرِّ ما فيهِ وَ مِنْ شَرِّ ما اَجِدُ مِنْهُ</w:t>
      </w:r>
    </w:p>
    <w:p w:rsidR="008B2617" w:rsidRPr="00E426F4" w:rsidRDefault="008B2617" w:rsidP="008B2617">
      <w:pPr>
        <w:pStyle w:val="libNormal"/>
        <w:rPr>
          <w:sz w:val="26"/>
          <w:szCs w:val="26"/>
        </w:rPr>
      </w:pPr>
      <w:r w:rsidRPr="00E426F4">
        <w:rPr>
          <w:sz w:val="26"/>
          <w:szCs w:val="26"/>
        </w:rPr>
        <w:t>Then, the sheet may be washed with rainwater and drunk (1) in the beginning of the day before eating anything and (2) before going to sleep. This is blessed and useful way.</w:t>
      </w:r>
    </w:p>
    <w:p w:rsidR="008B2617" w:rsidRPr="00E426F4" w:rsidRDefault="008B2617" w:rsidP="008B2617">
      <w:pPr>
        <w:pStyle w:val="libNormal"/>
        <w:rPr>
          <w:sz w:val="26"/>
          <w:szCs w:val="26"/>
        </w:rPr>
      </w:pPr>
      <w:r w:rsidRPr="00E426F4">
        <w:rPr>
          <w:sz w:val="26"/>
          <w:szCs w:val="26"/>
        </w:rPr>
        <w:t>It is narrated that a man complained to the Holy Prophet (s.a.w.a.) about colitis from which his brother had suffered. The Holy Prophet (s.a.w.a.) instructed, “Tell your brother to drink a mixture of honey and hot water.” The next day, the man returned to the Holy Prophet (s.a.w.a.) and informed that the prescription was not useful. The Holy Prophet (s.a.w.a.) commented, “Allah is truthful, but your brother’s colon is not. Go back, give him the same drink, and recite on it Surah al-Faatehah seven times as prayer for God’s protection.” When the man left, the Holy Prophet (s.a.w.a.) said to Imam Ali(a.s.), “The brother of this man is hypocrite; therefore, the drink was not effective with him.”</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8" w:name="_Toc433538225"/>
      <w:r>
        <w:lastRenderedPageBreak/>
        <w:t>TAWEEZ AGAINST WARTS</w:t>
      </w:r>
      <w:bookmarkEnd w:id="518"/>
    </w:p>
    <w:p w:rsidR="008B2617" w:rsidRPr="00E426F4" w:rsidRDefault="008B2617" w:rsidP="008B2617">
      <w:pPr>
        <w:pStyle w:val="libNormal"/>
        <w:rPr>
          <w:sz w:val="26"/>
          <w:szCs w:val="26"/>
        </w:rPr>
      </w:pPr>
      <w:r w:rsidRPr="00E426F4">
        <w:rPr>
          <w:sz w:val="26"/>
          <w:szCs w:val="26"/>
        </w:rPr>
        <w:t>To treat warts - small, benign, and hard excrescence on the skin or on the hand occasionally - for each wart, you may take seven barley seeds. Recite the verses 1-6 of Surah al-Waqiah (No. 56) seven times over each seed. Then, recite the following verse seven times over each seed, too:</w:t>
      </w:r>
    </w:p>
    <w:p w:rsidR="008B2617" w:rsidRDefault="008B2617" w:rsidP="006A7C26">
      <w:pPr>
        <w:pStyle w:val="libAr"/>
      </w:pPr>
      <w:r>
        <w:rPr>
          <w:rFonts w:hint="eastAsia"/>
          <w:rtl/>
        </w:rPr>
        <w:t>وَ</w:t>
      </w:r>
      <w:r>
        <w:rPr>
          <w:rtl/>
        </w:rPr>
        <w:t xml:space="preserve"> يَسْئَلُونَكَ عَنِ الْجِبالِ فَقُلْ يَنْسِفُها رَبّى نَسْفاً فَيَذَرُها قاعاً صَفْصَفاً لاتَرى فيها عِوَجاً وَلا اَمْتاً</w:t>
      </w:r>
    </w:p>
    <w:p w:rsidR="008B2617" w:rsidRPr="00E426F4" w:rsidRDefault="008B2617" w:rsidP="008B2617">
      <w:pPr>
        <w:pStyle w:val="libNormal"/>
        <w:rPr>
          <w:sz w:val="26"/>
          <w:szCs w:val="26"/>
        </w:rPr>
      </w:pPr>
      <w:r w:rsidRPr="00E426F4">
        <w:rPr>
          <w:sz w:val="26"/>
          <w:szCs w:val="26"/>
        </w:rPr>
        <w:t>You may then blow over it. Take one seed at a time and rub each seed on one wart. Then, put all of the seeds in a piece of cloth, tie up a rock on the piece of cloth, and throw it in a well.</w:t>
      </w:r>
    </w:p>
    <w:p w:rsidR="008B2617" w:rsidRPr="00E426F4" w:rsidRDefault="008B2617" w:rsidP="008B2617">
      <w:pPr>
        <w:pStyle w:val="libNormal"/>
        <w:rPr>
          <w:sz w:val="26"/>
          <w:szCs w:val="26"/>
        </w:rPr>
      </w:pPr>
      <w:r w:rsidRPr="00E426F4">
        <w:rPr>
          <w:sz w:val="26"/>
          <w:szCs w:val="26"/>
        </w:rPr>
        <w:t>This act is said to be advisably done in the waning of the moon.</w:t>
      </w:r>
    </w:p>
    <w:p w:rsidR="008B2617" w:rsidRPr="00E426F4" w:rsidRDefault="008B2617" w:rsidP="008B2617">
      <w:pPr>
        <w:pStyle w:val="libNormal"/>
        <w:rPr>
          <w:sz w:val="26"/>
          <w:szCs w:val="26"/>
        </w:rPr>
      </w:pPr>
      <w:r w:rsidRPr="00E426F4">
        <w:rPr>
          <w:sz w:val="26"/>
          <w:szCs w:val="26"/>
        </w:rPr>
        <w:t>A warty person is recommended to rub the warts with a piece of salt and recite three times the last four verses of Surah al-Hashr:</w:t>
      </w:r>
    </w:p>
    <w:p w:rsidR="008B2617" w:rsidRDefault="008B2617" w:rsidP="006A7C26">
      <w:pPr>
        <w:pStyle w:val="libAr"/>
      </w:pPr>
      <w:r>
        <w:rPr>
          <w:rFonts w:hint="eastAsia"/>
          <w:rtl/>
        </w:rPr>
        <w:t>لو</w:t>
      </w:r>
      <w:r>
        <w:rPr>
          <w:rtl/>
        </w:rPr>
        <w:t xml:space="preserve"> انزلنا هذا القران</w:t>
      </w:r>
      <w:r>
        <w:t xml:space="preserve"> ...</w:t>
      </w:r>
    </w:p>
    <w:p w:rsidR="008B2617" w:rsidRPr="00E426F4" w:rsidRDefault="008B2617" w:rsidP="008B2617">
      <w:pPr>
        <w:pStyle w:val="libNormal"/>
        <w:rPr>
          <w:sz w:val="26"/>
          <w:szCs w:val="26"/>
        </w:rPr>
      </w:pPr>
      <w:r w:rsidRPr="00E426F4">
        <w:rPr>
          <w:sz w:val="26"/>
          <w:szCs w:val="26"/>
        </w:rPr>
        <w:t>The piece of salt may be then thrown in an oven and the warty person may pass over it hurriedly. Then, the warts will vanish, Allah willing.</w:t>
      </w:r>
    </w:p>
    <w:p w:rsidR="008B2617" w:rsidRPr="00E426F4" w:rsidRDefault="008B2617" w:rsidP="008B2617">
      <w:pPr>
        <w:pStyle w:val="libNormal"/>
        <w:rPr>
          <w:sz w:val="26"/>
          <w:szCs w:val="26"/>
        </w:rPr>
      </w:pPr>
      <w:r w:rsidRPr="00E426F4">
        <w:rPr>
          <w:sz w:val="26"/>
          <w:szCs w:val="26"/>
        </w:rPr>
        <w:t>The author of the book of al-Khaza’in has mentioned that warts may vanish when they are overlaid with the hair-removing powder.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19" w:name="_Toc433538226"/>
      <w:r>
        <w:lastRenderedPageBreak/>
        <w:t>TAWEEZ AGAINST ALL TUMORS</w:t>
      </w:r>
      <w:bookmarkEnd w:id="519"/>
    </w:p>
    <w:p w:rsidR="008B2617" w:rsidRPr="00E426F4" w:rsidRDefault="008B2617" w:rsidP="008B2617">
      <w:pPr>
        <w:pStyle w:val="libNormal"/>
        <w:rPr>
          <w:sz w:val="26"/>
          <w:szCs w:val="26"/>
        </w:rPr>
      </w:pPr>
      <w:r w:rsidRPr="00E426F4">
        <w:rPr>
          <w:sz w:val="26"/>
          <w:szCs w:val="26"/>
        </w:rPr>
        <w:t>Recite the last four verses of Surah al-Hashr with ponderation while you are ceremonially pure after you have performed the ritual ablution (wudu’) before and after an obligatory prayer:</w:t>
      </w:r>
    </w:p>
    <w:p w:rsidR="008B2617" w:rsidRDefault="008B2617" w:rsidP="006A7C26">
      <w:pPr>
        <w:pStyle w:val="libAr"/>
      </w:pPr>
      <w:r>
        <w:rPr>
          <w:rFonts w:hint="eastAsia"/>
          <w:rtl/>
        </w:rPr>
        <w:t>لو</w:t>
      </w:r>
      <w:r>
        <w:rPr>
          <w:rtl/>
        </w:rPr>
        <w:t xml:space="preserve"> انزلنا هذا القران‏ على جبل</w:t>
      </w:r>
      <w:r>
        <w:t xml:space="preserve"> ...</w:t>
      </w:r>
    </w:p>
    <w:p w:rsidR="008B2617" w:rsidRPr="00E426F4" w:rsidRDefault="008B2617" w:rsidP="008B2617">
      <w:pPr>
        <w:pStyle w:val="libNormal"/>
        <w:rPr>
          <w:sz w:val="26"/>
          <w:szCs w:val="26"/>
        </w:rPr>
      </w:pPr>
      <w:r w:rsidRPr="00E426F4">
        <w:rPr>
          <w:sz w:val="26"/>
          <w:szCs w:val="26"/>
        </w:rPr>
        <w:t>The swelling will then vanish, Allah willing.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0" w:name="_Toc433538227"/>
      <w:r>
        <w:lastRenderedPageBreak/>
        <w:t>TAWEEZ AGAINST DYSTOCIA</w:t>
      </w:r>
      <w:bookmarkEnd w:id="520"/>
    </w:p>
    <w:p w:rsidR="008B2617" w:rsidRPr="00E426F4" w:rsidRDefault="008B2617" w:rsidP="008B2617">
      <w:pPr>
        <w:pStyle w:val="libNormal"/>
        <w:rPr>
          <w:sz w:val="26"/>
          <w:szCs w:val="26"/>
        </w:rPr>
      </w:pPr>
      <w:r w:rsidRPr="00E426F4">
        <w:rPr>
          <w:sz w:val="26"/>
          <w:szCs w:val="26"/>
        </w:rPr>
        <w:t>For women suffering from dystocia (i.e. difficult or abnormally painful childbirth), the following holy verses may be written on a parchment and tied to their right thigh. It must be untied after they give birth:</w:t>
      </w:r>
    </w:p>
    <w:p w:rsidR="008B2617" w:rsidRDefault="008B2617" w:rsidP="006A7C26">
      <w:pPr>
        <w:pStyle w:val="libAr"/>
      </w:pPr>
      <w:r>
        <w:rPr>
          <w:rFonts w:hint="eastAsia"/>
          <w:rtl/>
        </w:rPr>
        <w:t>بِسْمِ</w:t>
      </w:r>
      <w:r>
        <w:rPr>
          <w:rtl/>
        </w:rPr>
        <w:t xml:space="preserve"> اللّٰهِ الرَّحْمنِ الرَّحيمِ كَاَنَّهُمْ يَوْمَ يَرَوْنَ ما يُوعَدُونَ لَمْ يَلْبَثُوا اِلاّ ساعَةً مِنْ نَهارٍ كَاَنَّهُمْ يَوْمَ يَرَوْنَها لَمْ يَلْبَثُوا اِلاّ عَشِيَّةً اَوْ ضُحيها اِذْ قالَتِ اَمْرَاَتُ عِمْرانَ رَبِّ اِنّى نَذَرْتُ لَكَ ما فى بَطْنى مُحَرَّراً فَتَقَبَّلْ مِنّى اِنَّكَ اَنْتَ السَّميعُ الْعَليمُ</w:t>
      </w:r>
    </w:p>
    <w:p w:rsidR="008B2617" w:rsidRPr="00E426F4" w:rsidRDefault="008B2617" w:rsidP="008B2617">
      <w:pPr>
        <w:pStyle w:val="libNormal"/>
        <w:rPr>
          <w:sz w:val="26"/>
          <w:szCs w:val="26"/>
        </w:rPr>
      </w:pPr>
      <w:r w:rsidRPr="00E426F4">
        <w:rPr>
          <w:sz w:val="26"/>
          <w:szCs w:val="26"/>
        </w:rPr>
        <w:t>It is also reported that the following holy verse should be recited over women suffering from dystocia:</w:t>
      </w:r>
    </w:p>
    <w:p w:rsidR="008B2617" w:rsidRDefault="008B2617" w:rsidP="006A7C26">
      <w:pPr>
        <w:pStyle w:val="libAr"/>
      </w:pPr>
      <w:r>
        <w:rPr>
          <w:rFonts w:hint="eastAsia"/>
          <w:rtl/>
        </w:rPr>
        <w:t>فَاَجائَهَا</w:t>
      </w:r>
      <w:r>
        <w:rPr>
          <w:rtl/>
        </w:rPr>
        <w:t xml:space="preserve"> الْمَخاضُ اِلى جِذْعِ النَّخْلَةِ تا رُطَباً جَنِيّاً</w:t>
      </w:r>
    </w:p>
    <w:p w:rsidR="008B2617" w:rsidRPr="00E426F4" w:rsidRDefault="008B2617" w:rsidP="008B2617">
      <w:pPr>
        <w:pStyle w:val="libNormal"/>
        <w:rPr>
          <w:sz w:val="26"/>
          <w:szCs w:val="26"/>
        </w:rPr>
      </w:pPr>
      <w:r w:rsidRPr="00E426F4">
        <w:rPr>
          <w:sz w:val="26"/>
          <w:szCs w:val="26"/>
        </w:rPr>
        <w:t>The reciter should then raise the voice with the following holy verse and the statement following it:</w:t>
      </w:r>
    </w:p>
    <w:p w:rsidR="008B2617" w:rsidRDefault="008B2617" w:rsidP="006A7C26">
      <w:pPr>
        <w:pStyle w:val="libAr"/>
      </w:pPr>
      <w:r>
        <w:rPr>
          <w:rFonts w:hint="eastAsia"/>
          <w:rtl/>
        </w:rPr>
        <w:t>وَاللّٰهُ</w:t>
      </w:r>
      <w:r>
        <w:rPr>
          <w:rtl/>
        </w:rPr>
        <w:t xml:space="preserve"> اَخْرَجَكُمْ مِنْ بُطُونِ اُمَّهاتِكُمْ لاتَعْلَمُونَ شَيْئاً وَ جَعَلَ لَكُمُ السَّمْعَ وَ الا</w:t>
      </w:r>
      <w:r w:rsidR="00A77E87">
        <w:rPr>
          <w:rtl/>
        </w:rPr>
        <w:t>َ</w:t>
      </w:r>
      <w:r>
        <w:rPr>
          <w:rtl/>
        </w:rPr>
        <w:t>بْصارَ وَ الا</w:t>
      </w:r>
      <w:r w:rsidR="00A77E87">
        <w:rPr>
          <w:rtl/>
        </w:rPr>
        <w:t>َ</w:t>
      </w:r>
      <w:r>
        <w:rPr>
          <w:rtl/>
        </w:rPr>
        <w:t>فْئِدَةَ لَعَلَّكُمْ تَشْكُرُونَ كَذلِكَ اُخْرُجْ اَيُّها الطِّلْقُ اُخْرُجْ بِاذْنِ اللّٰهِ</w:t>
      </w:r>
    </w:p>
    <w:p w:rsidR="008B2617" w:rsidRPr="00E426F4" w:rsidRDefault="008B2617" w:rsidP="008B2617">
      <w:pPr>
        <w:pStyle w:val="libNormal"/>
        <w:rPr>
          <w:sz w:val="26"/>
          <w:szCs w:val="26"/>
        </w:rPr>
      </w:pPr>
      <w:r w:rsidRPr="00E426F4">
        <w:rPr>
          <w:sz w:val="26"/>
          <w:szCs w:val="26"/>
        </w:rPr>
        <w:t>For easy childbirth, Imam al-Sadiq(a.s.) is reported to have advised of writing the following supplicatory prayer on a sheet of paper or a parchment:</w:t>
      </w:r>
    </w:p>
    <w:p w:rsidR="008B2617" w:rsidRDefault="008B2617" w:rsidP="006A7C26">
      <w:pPr>
        <w:pStyle w:val="libAr"/>
      </w:pPr>
      <w:r>
        <w:rPr>
          <w:rFonts w:hint="eastAsia"/>
          <w:rtl/>
        </w:rPr>
        <w:t>اَللّهُمَّ</w:t>
      </w:r>
      <w:r>
        <w:rPr>
          <w:rtl/>
        </w:rPr>
        <w:t xml:space="preserve"> فارِجَ الْهَمِّ وَ كاشِفَ الْغَمِّ وَ رَحْمنَ الدُّنْيا وَالاْخِرَةِ وَ رَحيمَهُما اِرْحَمْ</w:t>
      </w:r>
    </w:p>
    <w:p w:rsidR="008B2617" w:rsidRPr="00E426F4" w:rsidRDefault="008B2617" w:rsidP="008B2617">
      <w:pPr>
        <w:pStyle w:val="libNormal"/>
        <w:rPr>
          <w:sz w:val="26"/>
          <w:szCs w:val="26"/>
        </w:rPr>
      </w:pPr>
      <w:r w:rsidRPr="00E426F4">
        <w:rPr>
          <w:sz w:val="26"/>
          <w:szCs w:val="26"/>
        </w:rPr>
        <w:t>You may now mention the woman’s name and her mother’s:</w:t>
      </w:r>
    </w:p>
    <w:p w:rsidR="008B2617" w:rsidRDefault="008B2617" w:rsidP="006A7C26">
      <w:pPr>
        <w:pStyle w:val="libAr"/>
      </w:pPr>
      <w:r>
        <w:rPr>
          <w:rFonts w:hint="eastAsia"/>
          <w:rtl/>
        </w:rPr>
        <w:t>رَحْمَةً</w:t>
      </w:r>
      <w:r>
        <w:rPr>
          <w:rtl/>
        </w:rPr>
        <w:t xml:space="preserve"> تُغْنيها بِها عَنْ رَحْمَةِ جَميعِ خَلْقِكَ تُفَرِّجُ بِها كُرْبَتَها وَ تَكْشِفُ بِها غَمَّها وَ تُيَسِّرُ بِها وِلادَتَها وَ قُضِىَ بَيْنَهُمْ بِالْحَقِّ وَ هُمْ لايُظْلَمُونَ وَ قيلَ الْحَمْدُلِلَّهِ رَبِّ الْعالَمينَ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1" w:name="_Toc433538228"/>
      <w:r>
        <w:lastRenderedPageBreak/>
        <w:t>TAWEEZ AGAINST BEWITCHERY</w:t>
      </w:r>
      <w:bookmarkEnd w:id="521"/>
    </w:p>
    <w:p w:rsidR="008B2617" w:rsidRPr="00E426F4" w:rsidRDefault="008B2617" w:rsidP="008B2617">
      <w:pPr>
        <w:pStyle w:val="libNormal"/>
        <w:rPr>
          <w:sz w:val="26"/>
          <w:szCs w:val="26"/>
        </w:rPr>
      </w:pPr>
      <w:r w:rsidRPr="00E426F4">
        <w:rPr>
          <w:sz w:val="26"/>
          <w:szCs w:val="26"/>
        </w:rPr>
        <w:t>The following holy verses and statement may be written on a paper, which may be then hanged to the bewitched person (usually a man bewitched by a woman so as to make him marry her):</w:t>
      </w:r>
    </w:p>
    <w:p w:rsidR="008B2617" w:rsidRDefault="008B2617" w:rsidP="006A7C26">
      <w:pPr>
        <w:pStyle w:val="libAr"/>
      </w:pPr>
      <w:r>
        <w:rPr>
          <w:rFonts w:hint="eastAsia"/>
          <w:rtl/>
        </w:rPr>
        <w:t>وَ</w:t>
      </w:r>
      <w:r>
        <w:rPr>
          <w:rtl/>
        </w:rPr>
        <w:t xml:space="preserve"> مِنْ آياتِهِ اَنْ جَعَلَ لَكُمْ مِنْ اَنْفُسِكُمْ اَزْواجاً لِتَسْكُنُوا اِلَيْها وَ جَعَلَ بَيْنَكُمْ مَوَدَّةً وَ رَحْمَةً اِنَّ فى ذلِكَ لاَياتٍ لِقَوْمٍ يَتَفَكَّروُنَ ثُمَّ ادْخُلُوا عَلَيْهِمُ الْبابَ فَاِذا دَخَلْتُمُوهُ فَاِنَّكُمْ غالِبُونَ فَف</w:t>
      </w:r>
      <w:r>
        <w:rPr>
          <w:rFonts w:hint="eastAsia"/>
          <w:rtl/>
        </w:rPr>
        <w:t>َتَحْنا</w:t>
      </w:r>
      <w:r>
        <w:rPr>
          <w:rtl/>
        </w:rPr>
        <w:t xml:space="preserve"> اَبْوابَ السَّمآءِ بِمآءٍ مُنْهَمِرٍ وَ فَجَّرْنَا الا</w:t>
      </w:r>
      <w:r w:rsidR="00A77E87">
        <w:rPr>
          <w:rtl/>
        </w:rPr>
        <w:t>َ</w:t>
      </w:r>
      <w:r>
        <w:rPr>
          <w:rtl/>
        </w:rPr>
        <w:t>رْضَ عُيُوناً فَالْتَقَى الْمآءُ عَلى اَمْرٍ قَدْ قُدِرَ رَبِّ اشْرَحْ لى صَدْرى وَ يَسِّرْلى اَمْرى وَ احْلُلْ عُقْدَةً مِنْ لِسانى يَفْقَهُوا قَوْلى وَ تَرَكْنا بَعْضَهُمْ يَوْمَئِذٍ يَمُوجُ فى بَعْضٍ وَ نُفِخَ فِى الصُّورِ فَجَمَعْناهُمْ جَمْعاً كذلك حَلَلْتُ فُلانَ بْنِ فُلانٍ عَنْ بِنْتِ فُلانَةٍ لَقَدْ جائَكُمْ رَسُولٌ مِنْ اَنْفُسِكُمْ عَزيزٌ عَلَيْهِ ما عَنِتُّمْ حَريصٌ عَلَيْكُمْ بِالْمُؤْمِنينَ رَؤُفٌ رَحيمٌ فَاِنْ تَوَلَّوْا فَقُلْ ح</w:t>
      </w:r>
      <w:r>
        <w:rPr>
          <w:rFonts w:hint="eastAsia"/>
          <w:rtl/>
        </w:rPr>
        <w:t>َسْبِىَ</w:t>
      </w:r>
      <w:r>
        <w:rPr>
          <w:rtl/>
        </w:rPr>
        <w:t xml:space="preserve"> اللّٰهُ لا اِلهَ اِلاّ هُوَ عَلَيْهِ تَوَكَّلْتُ وَ هُوَ رَبُّ الْعَرْشِ الْعَظيمِ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2" w:name="_Toc433538229"/>
      <w:r>
        <w:lastRenderedPageBreak/>
        <w:t>TAWEEZ AGAINST FEVER</w:t>
      </w:r>
      <w:bookmarkEnd w:id="522"/>
    </w:p>
    <w:p w:rsidR="008B2617" w:rsidRPr="00E426F4" w:rsidRDefault="008B2617" w:rsidP="008B2617">
      <w:pPr>
        <w:pStyle w:val="libNormal"/>
        <w:rPr>
          <w:sz w:val="26"/>
          <w:szCs w:val="26"/>
        </w:rPr>
      </w:pPr>
      <w:r w:rsidRPr="00E426F4">
        <w:rPr>
          <w:sz w:val="26"/>
          <w:szCs w:val="26"/>
        </w:rPr>
        <w:t>(1) It is recommended to say this supplicatory amulet, which the Holy Prophet (s.a.w.a.) taught to Imam Ali(a.s.) against fever:</w:t>
      </w:r>
    </w:p>
    <w:p w:rsidR="008B2617" w:rsidRDefault="008B2617" w:rsidP="006A7C26">
      <w:pPr>
        <w:pStyle w:val="libAr"/>
      </w:pPr>
      <w:r>
        <w:rPr>
          <w:rFonts w:hint="eastAsia"/>
          <w:rtl/>
        </w:rPr>
        <w:t>اَللّهُمَّ</w:t>
      </w:r>
      <w:r>
        <w:rPr>
          <w:rtl/>
        </w:rPr>
        <w:t xml:space="preserve"> ارْحَمْ جِلْدِىَ الرَّقيقَ وَ عَظْمِىَ الدَّقيقَ وَ اَعُوذُ بِكَ مِنْ فَوْرَةِ الْحَريقِ يا اُمَّ مِلْدَمٍ اِنْ كُنْتِ آمَنْتِ بِاللّٰهِ فَلا تَاْكُلىِ اللَّحْمَ وَلاتَشْرَبىِ الدَّمَ وَلاتَفُورى مِنَ الْفَمِ وَانْتَقِلى اِلى مَنْ يَزعَمُ اَنَّ </w:t>
      </w:r>
      <w:r>
        <w:rPr>
          <w:rFonts w:hint="eastAsia"/>
          <w:rtl/>
        </w:rPr>
        <w:t>مَعَ</w:t>
      </w:r>
      <w:r>
        <w:rPr>
          <w:rtl/>
        </w:rPr>
        <w:t xml:space="preserve"> اللّٰهِ اِلهاً آخَرَ فَاِنّى اَشْهَدُ اَنْ لا اِلهَ اِلا اللّٰهُ وَحْدَهُ لاشَريكَ لَهُ وَاَشْهَدُ اَنَّ مُحَمَّداً عَبْدُهُ وَ رَسُولُهُ</w:t>
      </w:r>
    </w:p>
    <w:p w:rsidR="008B2617" w:rsidRPr="00E426F4" w:rsidRDefault="008B2617" w:rsidP="008B2617">
      <w:pPr>
        <w:pStyle w:val="libNormal"/>
        <w:rPr>
          <w:sz w:val="26"/>
          <w:szCs w:val="26"/>
        </w:rPr>
      </w:pPr>
      <w:r w:rsidRPr="00E426F4">
        <w:rPr>
          <w:sz w:val="26"/>
          <w:szCs w:val="26"/>
        </w:rPr>
        <w:t>(2) A feverish person is recommended to say repeatedly in mornings and evenings the supplicatory prayer known as Dua al-nur - a supplicatory prayer that Lady Fatimah al-Zahra’(a.s.) taught to Salman. This supplicatory prayer can be found in Mafatih al-Jinan.</w:t>
      </w:r>
    </w:p>
    <w:p w:rsidR="008B2617" w:rsidRPr="00E426F4" w:rsidRDefault="008B2617" w:rsidP="008B2617">
      <w:pPr>
        <w:pStyle w:val="libNormal"/>
        <w:rPr>
          <w:sz w:val="26"/>
          <w:szCs w:val="26"/>
        </w:rPr>
      </w:pPr>
      <w:r w:rsidRPr="00E426F4">
        <w:rPr>
          <w:sz w:val="26"/>
          <w:szCs w:val="26"/>
        </w:rPr>
        <w:t>(3) The Holy Imams (a.s.) are reported to have used to treated themselves against fever with cold water. Successively, they used to wet their clothes by putting one on and leaving the other in water. When the dressed one dried out, they would put on the other wet one.</w:t>
      </w:r>
    </w:p>
    <w:p w:rsidR="008B2617" w:rsidRPr="00E426F4" w:rsidRDefault="008B2617" w:rsidP="008B2617">
      <w:pPr>
        <w:pStyle w:val="libNormal"/>
        <w:rPr>
          <w:sz w:val="26"/>
          <w:szCs w:val="26"/>
        </w:rPr>
      </w:pPr>
      <w:r w:rsidRPr="00E426F4">
        <w:rPr>
          <w:sz w:val="26"/>
          <w:szCs w:val="26"/>
        </w:rPr>
        <w:t>(4) Handwritten by Imam al-Rida(a.s.), a feverish person may write the following inscriptions on three sheets of paper as follows:</w:t>
      </w:r>
    </w:p>
    <w:p w:rsidR="008B2617" w:rsidRPr="00E426F4" w:rsidRDefault="008B2617" w:rsidP="008B2617">
      <w:pPr>
        <w:pStyle w:val="libNormal"/>
        <w:rPr>
          <w:sz w:val="26"/>
          <w:szCs w:val="26"/>
        </w:rPr>
      </w:pPr>
      <w:r w:rsidRPr="00E426F4">
        <w:rPr>
          <w:sz w:val="26"/>
          <w:szCs w:val="26"/>
        </w:rPr>
        <w:t>On the first sheet, the following may be written down:</w:t>
      </w:r>
    </w:p>
    <w:p w:rsidR="008B2617" w:rsidRDefault="008B2617" w:rsidP="006A7C26">
      <w:pPr>
        <w:pStyle w:val="libAr"/>
      </w:pPr>
      <w:r>
        <w:rPr>
          <w:rFonts w:hint="eastAsia"/>
          <w:rtl/>
        </w:rPr>
        <w:t>بِسْمِ</w:t>
      </w:r>
      <w:r>
        <w:rPr>
          <w:rtl/>
        </w:rPr>
        <w:t xml:space="preserve"> اللّٰهِ الرَّحْمنِ الرَّحيمِ لاتَخَفْ اِنَّكَ اَنْتَ الا</w:t>
      </w:r>
      <w:r w:rsidR="00A77E87">
        <w:rPr>
          <w:rtl/>
        </w:rPr>
        <w:t>َ</w:t>
      </w:r>
      <w:r>
        <w:rPr>
          <w:rtl/>
        </w:rPr>
        <w:t>عْلى</w:t>
      </w:r>
    </w:p>
    <w:p w:rsidR="008B2617" w:rsidRPr="00E426F4" w:rsidRDefault="008B2617" w:rsidP="008B2617">
      <w:pPr>
        <w:pStyle w:val="libNormal"/>
        <w:rPr>
          <w:sz w:val="26"/>
          <w:szCs w:val="26"/>
        </w:rPr>
      </w:pPr>
      <w:r w:rsidRPr="00E426F4">
        <w:rPr>
          <w:sz w:val="26"/>
          <w:szCs w:val="26"/>
        </w:rPr>
        <w:t>On the second sheet, the following may be written down:</w:t>
      </w:r>
    </w:p>
    <w:p w:rsidR="008B2617" w:rsidRDefault="008B2617" w:rsidP="006A7C26">
      <w:pPr>
        <w:pStyle w:val="libAr"/>
      </w:pPr>
      <w:r>
        <w:rPr>
          <w:rFonts w:hint="eastAsia"/>
          <w:rtl/>
        </w:rPr>
        <w:t>بِسْمِ</w:t>
      </w:r>
      <w:r>
        <w:rPr>
          <w:rtl/>
        </w:rPr>
        <w:t xml:space="preserve"> اللّٰهِ الرَّحْمنِ الرَّحيمِ لاتَخَفْ نَجْوَتَ مِنَ الْقَوْمِ الظّالِمينَ</w:t>
      </w:r>
    </w:p>
    <w:p w:rsidR="008B2617" w:rsidRPr="00E426F4" w:rsidRDefault="008B2617" w:rsidP="008B2617">
      <w:pPr>
        <w:pStyle w:val="libNormal"/>
        <w:rPr>
          <w:sz w:val="26"/>
          <w:szCs w:val="26"/>
        </w:rPr>
      </w:pPr>
      <w:r w:rsidRPr="00E426F4">
        <w:rPr>
          <w:sz w:val="26"/>
          <w:szCs w:val="26"/>
        </w:rPr>
        <w:t>On the third sheet, the following may be written down:</w:t>
      </w:r>
    </w:p>
    <w:p w:rsidR="008B2617" w:rsidRDefault="008B2617" w:rsidP="006A7C26">
      <w:pPr>
        <w:pStyle w:val="libAr"/>
      </w:pPr>
      <w:r>
        <w:rPr>
          <w:rFonts w:hint="eastAsia"/>
          <w:rtl/>
        </w:rPr>
        <w:t>بِسْمِ</w:t>
      </w:r>
      <w:r>
        <w:rPr>
          <w:rtl/>
        </w:rPr>
        <w:t xml:space="preserve"> اللّٰهِ الرَّحْمنِ الرَّحيمِ اَلا لَهُ الْخَلْقُ وَ الا</w:t>
      </w:r>
      <w:r w:rsidR="00A77E87">
        <w:rPr>
          <w:rtl/>
        </w:rPr>
        <w:t>َ</w:t>
      </w:r>
      <w:r>
        <w:rPr>
          <w:rtl/>
        </w:rPr>
        <w:t>مْرُ تَبارَكَ اللّٰهُ رَبُّ الْعالَمينَ</w:t>
      </w:r>
    </w:p>
    <w:p w:rsidR="008B2617" w:rsidRPr="00E426F4" w:rsidRDefault="008B2617" w:rsidP="008B2617">
      <w:pPr>
        <w:pStyle w:val="libNormal"/>
        <w:rPr>
          <w:sz w:val="26"/>
          <w:szCs w:val="26"/>
        </w:rPr>
      </w:pPr>
      <w:r w:rsidRPr="00E426F4">
        <w:rPr>
          <w:sz w:val="26"/>
          <w:szCs w:val="26"/>
        </w:rPr>
        <w:t>On each of these sheets, Surah al-Tawheed may be recited three times. After that, the feverish person may swallow the sheets in three days; each one on a day. If this is practiced, the fever will be healed, Allah willing.</w:t>
      </w:r>
    </w:p>
    <w:p w:rsidR="008B2617" w:rsidRPr="00E426F4" w:rsidRDefault="008B2617" w:rsidP="008B2617">
      <w:pPr>
        <w:pStyle w:val="libNormal"/>
        <w:rPr>
          <w:sz w:val="26"/>
          <w:szCs w:val="26"/>
        </w:rPr>
      </w:pPr>
      <w:r w:rsidRPr="00E426F4">
        <w:rPr>
          <w:sz w:val="26"/>
          <w:szCs w:val="26"/>
        </w:rPr>
        <w:t>(5) The feverish person my untie the buttons of his shirt, hang his head down to his chest, say the adhan and the iqamah statements, and recite Surah al-Faatehah seven times. If this is practiced, the fever will be healed, Allah willing.</w:t>
      </w:r>
    </w:p>
    <w:p w:rsidR="008B2617" w:rsidRPr="00E426F4" w:rsidRDefault="008B2617" w:rsidP="008B2617">
      <w:pPr>
        <w:pStyle w:val="libNormal"/>
        <w:rPr>
          <w:sz w:val="26"/>
          <w:szCs w:val="26"/>
        </w:rPr>
      </w:pPr>
      <w:r w:rsidRPr="00E426F4">
        <w:rPr>
          <w:sz w:val="26"/>
          <w:szCs w:val="26"/>
        </w:rPr>
        <w:t>(6) The Holy Imams (a.s.) are reported to have instructed that the following supplicatory prayer should be written on a parchment and hanged to the feverish person:</w:t>
      </w:r>
    </w:p>
    <w:p w:rsidR="008B2617" w:rsidRDefault="008B2617" w:rsidP="006A7C26">
      <w:pPr>
        <w:pStyle w:val="libAr"/>
      </w:pPr>
      <w:r>
        <w:rPr>
          <w:rFonts w:hint="eastAsia"/>
          <w:rtl/>
        </w:rPr>
        <w:t>اَللّهُمَّ</w:t>
      </w:r>
      <w:r>
        <w:rPr>
          <w:rtl/>
        </w:rPr>
        <w:t xml:space="preserve"> اِنّى اَسْئَلُكَ بِعِزَّتِكَ وَ قُدْرَتِكَ وَ سُلْطانِكَ وَ ما اَحاطَ بِهِ عِلْمُكَ اَنْ تُصَلِّىَ عَلى مُحَمَّدٍ وَ آلِ مُحَمَّدٍ وَ اَنْ لا تُسَلِّطَ عَلى فُلانِ بْنِ فُلانٍ شَيْئاً مِمّا خَلَقْتَ بِسُوَّءٍ وَارْحَمْ جِلْدَهُ الرَّقيقَ وَ عَظْ</w:t>
      </w:r>
      <w:r>
        <w:rPr>
          <w:rFonts w:hint="eastAsia"/>
          <w:rtl/>
        </w:rPr>
        <w:t>مَهُ</w:t>
      </w:r>
      <w:r>
        <w:rPr>
          <w:rtl/>
        </w:rPr>
        <w:t xml:space="preserve"> الدَّقيقَ مِنْ فَوْرَةِ الْحَريقِ اُخْرُجى يا اُمَّ مِلْدَمٍ يا آكِلَةَ اللَّحْمِ وَ شارِبَةَ الدَّمِ حَرُّها و بَرَدُها مِنْ جَهَنَّمَ اِنْ كُنْتِ آمَنْتِ بِاللّٰهِ الا</w:t>
      </w:r>
      <w:r w:rsidR="00A77E87">
        <w:rPr>
          <w:rtl/>
        </w:rPr>
        <w:t>َ</w:t>
      </w:r>
      <w:r>
        <w:rPr>
          <w:rtl/>
        </w:rPr>
        <w:t xml:space="preserve">عْظَمِ اَنْ لاتَاْكُلى لِفُلانِ بنِ فُلانة لَحْماً وَ لاتُمَصّى </w:t>
      </w:r>
      <w:r>
        <w:rPr>
          <w:rtl/>
        </w:rPr>
        <w:lastRenderedPageBreak/>
        <w:t>لَهُ دَماً وَلات</w:t>
      </w:r>
      <w:r>
        <w:rPr>
          <w:rFonts w:hint="eastAsia"/>
          <w:rtl/>
        </w:rPr>
        <w:t>َنْهَكى</w:t>
      </w:r>
      <w:r>
        <w:rPr>
          <w:rtl/>
        </w:rPr>
        <w:t xml:space="preserve"> لَهُ عَظْماً وَلاتُثَوِّرى عَلَيْهِ غَمّاً وَ لاتُهَيِّجى عَلَيْهِ صُداعاً وَانْتَقِلى عَنْ شَعْرِهِ وَ بَشَرِهِ وَ لَحْمِهِ وَ دَمِهِ اِلى مَنْ زَعَمَ اَنَّ مَعَ اللّٰهِ اِلهاً آخَرَ لا اِلهَ اِلاّ هُوَ سُبْحانَهُ وَ تَعالى عَمّا يُشْرِكُونَ</w:t>
      </w:r>
    </w:p>
    <w:p w:rsidR="008B2617" w:rsidRPr="00E426F4" w:rsidRDefault="008B2617" w:rsidP="008B2617">
      <w:pPr>
        <w:pStyle w:val="libNormal"/>
        <w:rPr>
          <w:sz w:val="26"/>
          <w:szCs w:val="26"/>
        </w:rPr>
      </w:pPr>
      <w:r w:rsidRPr="00E426F4">
        <w:rPr>
          <w:sz w:val="26"/>
          <w:szCs w:val="26"/>
        </w:rPr>
        <w:t>Then, it is recommended to write down the name of a non-Muslim or an enemy of Almighty Allah.</w:t>
      </w:r>
    </w:p>
    <w:p w:rsidR="008B2617" w:rsidRPr="00E426F4" w:rsidRDefault="008B2617" w:rsidP="008B2617">
      <w:pPr>
        <w:pStyle w:val="libNormal"/>
        <w:rPr>
          <w:sz w:val="26"/>
          <w:szCs w:val="26"/>
        </w:rPr>
      </w:pPr>
      <w:r w:rsidRPr="00E426F4">
        <w:rPr>
          <w:sz w:val="26"/>
          <w:szCs w:val="26"/>
        </w:rPr>
        <w:t>(7) On the right arm of the feverish person, it is advised to hang a sheet of paper (or the like) on which the following inscription has been written down:</w:t>
      </w:r>
    </w:p>
    <w:p w:rsidR="008B2617" w:rsidRDefault="008B2617" w:rsidP="006A7C26">
      <w:pPr>
        <w:pStyle w:val="libAr"/>
      </w:pPr>
      <w:r>
        <w:rPr>
          <w:rFonts w:hint="eastAsia"/>
          <w:rtl/>
        </w:rPr>
        <w:t>بِسْمِ</w:t>
      </w:r>
      <w:r>
        <w:rPr>
          <w:rtl/>
        </w:rPr>
        <w:t xml:space="preserve"> اللَّـهِ الرَّحْمَـٰنِ الرَّحِيمِ الْحَمْدُ لِلَّـهِ رَبِّ الْعَالَمِينَ الرَّحْمَـٰنِ الرَّحِيمِ  مَالِكِ يَوْمِ الدِّينِ  اِيَّاكَ نَعْبُدُ وَاِيَّاكَ نَسْتَعِينُ  اهْدِنَا الصِّرَاطَ الْمُسْتَقِيمَ  صِرَاطَ الَّذِينَ اَنْعَمْتَ عَلَيْهِمْ غَيْرِ </w:t>
      </w:r>
      <w:r>
        <w:rPr>
          <w:rFonts w:hint="eastAsia"/>
          <w:rtl/>
        </w:rPr>
        <w:t>الْمَغْضُوبِ</w:t>
      </w:r>
      <w:r>
        <w:rPr>
          <w:rtl/>
        </w:rPr>
        <w:t xml:space="preserve"> عَلَيْهِمْ وَلَا الضَّالِّينَ بِسْمِ الِلَّهِ وَ بِالِلَّهِ اَعُوذُ بِكَلِماتِ اللّٰهِ التّآمّاتِ كُلِّهَا الَّتى لايُجاوِزُهُنَّ بَرُّ وَلا فاجِرٌ مِنْ شَرِّ ما خَلَقَ وَ ذَرَءَ وَ بَرَءَ وَ مِنْ شَرِّ الْهآمَّةِ وَ السّآمَّةِ وَالْعآمَّةِ وَ</w:t>
      </w:r>
      <w:r>
        <w:rPr>
          <w:rFonts w:hint="eastAsia"/>
          <w:rtl/>
        </w:rPr>
        <w:t>اللاَّّمَّةِ</w:t>
      </w:r>
      <w:r>
        <w:rPr>
          <w:rtl/>
        </w:rPr>
        <w:t xml:space="preserve"> وَ مِنْ شَرِّ طَوارِقِ اللَّيْلِ وَ النَّهارِ وَ مِنْ شَرِّ فُسّاقِ الْعَرَبِ وَالْعَجَمِ وَ مِنْ شَرِّ فَسَقَةِ الْجِنِّ وَالا</w:t>
      </w:r>
      <w:r w:rsidR="00A77E87">
        <w:rPr>
          <w:rtl/>
        </w:rPr>
        <w:t>ِ</w:t>
      </w:r>
      <w:r>
        <w:rPr>
          <w:rtl/>
        </w:rPr>
        <w:t>نْسِ وَ مِنْ شَرِّ الشَّيْطانِ وَ شَرَكِهِ وَ مِنْ شَرِّ كُلّ ذى شَرٍّ وَ مِنْ شَرٍّ كُلِّ دآبَّةٍ هُوَ آخِذٌ بِنا</w:t>
      </w:r>
      <w:r>
        <w:rPr>
          <w:rFonts w:hint="eastAsia"/>
          <w:rtl/>
        </w:rPr>
        <w:t>صِيَتِها</w:t>
      </w:r>
      <w:r>
        <w:rPr>
          <w:rtl/>
        </w:rPr>
        <w:t xml:space="preserve"> اِنَّ رَبّى عَلى صِراطٍ مُسْتَقيمٍ رَبَّنا عَلَيْكَ تَوَكَّلْنا وَ اِلَيْكَ اَنَبْنا وَ اِلَيْكَ الْمَصيرُ يا نارُ كُونى بَرْداً وَ سَلاماً عَلى اِبْرهيمَ وَ اَرادُوا بِهِ كَيْداً فَجَعَلْناهُمْ الا</w:t>
      </w:r>
      <w:r w:rsidR="00A77E87">
        <w:rPr>
          <w:rtl/>
        </w:rPr>
        <w:t>َ</w:t>
      </w:r>
      <w:r>
        <w:rPr>
          <w:rtl/>
        </w:rPr>
        <w:t>خْسَرينَ بَرْداً وَ سَلاماً عَلى فُلانِ بْنِ فُ</w:t>
      </w:r>
      <w:r>
        <w:rPr>
          <w:rFonts w:hint="eastAsia"/>
          <w:rtl/>
        </w:rPr>
        <w:t>لانةَ</w:t>
      </w:r>
      <w:r>
        <w:rPr>
          <w:rtl/>
        </w:rPr>
        <w:t xml:space="preserve"> رَبَّنا لاتُؤ اخِذْنا اِنْ نَسينا اَوْ اَخْطَاْنا رَبَّنَا وَلَا تَحْمِلْ عَلَيْنَا اِصْرًا كَمَا حَمَلْتَهُ عَلَى الَّذِينَ مِن قَبْلِنَا </w:t>
      </w:r>
      <w:r w:rsidRPr="0021164A">
        <w:rPr>
          <w:rFonts w:hint="cs"/>
          <w:rtl/>
        </w:rPr>
        <w:t xml:space="preserve"> رَبَّنَ</w:t>
      </w:r>
      <w:r>
        <w:rPr>
          <w:rtl/>
        </w:rPr>
        <w:t xml:space="preserve">ا وَلَا تُحَمِّلْنَا مَا لَا طَاقَةَ لَنَا بِهِ </w:t>
      </w:r>
      <w:r w:rsidRPr="0021164A">
        <w:rPr>
          <w:rFonts w:hint="cs"/>
          <w:rtl/>
        </w:rPr>
        <w:t xml:space="preserve"> وَاعْفُ عَنَّا وَاغْفِرْ لَنَا وَارْحَمْنَا  اَنتَ</w:t>
      </w:r>
      <w:r>
        <w:rPr>
          <w:rtl/>
        </w:rPr>
        <w:t xml:space="preserve"> </w:t>
      </w:r>
      <w:r>
        <w:rPr>
          <w:rFonts w:hint="eastAsia"/>
          <w:rtl/>
        </w:rPr>
        <w:t>مَوْلَانَا</w:t>
      </w:r>
      <w:r>
        <w:rPr>
          <w:rtl/>
        </w:rPr>
        <w:t xml:space="preserve"> فَانصُرْنَا عَلَى الْقَوْمِ الْكَافِرِينَ حَسْبِىَ اللّٰهُ لا اِلهَ اِلاّ هُوَ فَاتَّخِذْهُ وَكيلاً وَ تَوَكَّلْ عَلَى الْحَىِّ الَّذى لايَمُوتُ وَ سَبِّحْ بِحَمْدِهِ وَ كَفى بِهِ بِذُنُوبِ عِبادِهِ خَبيراً بَصيراً لا اِلهَ اِلاّ اللّٰهُ وَحْدَه</w:t>
      </w:r>
      <w:r>
        <w:rPr>
          <w:rFonts w:hint="eastAsia"/>
          <w:rtl/>
        </w:rPr>
        <w:t>ُ</w:t>
      </w:r>
      <w:r>
        <w:rPr>
          <w:rtl/>
        </w:rPr>
        <w:t xml:space="preserve"> لا شَريكَ لَهُ صَدَقَ وَعْدَهُ وَ نَصَرَ عَبْدَهُ وَ هَزَمَ الا</w:t>
      </w:r>
      <w:r w:rsidR="00A77E87">
        <w:rPr>
          <w:rtl/>
        </w:rPr>
        <w:t>َ</w:t>
      </w:r>
      <w:r>
        <w:rPr>
          <w:rtl/>
        </w:rPr>
        <w:t xml:space="preserve">حْزابَ وَحْدَهُ ماشآءَ اللّٰهُ لاقُوَّةَ اِلاّ بِاللّٰهِ كَتَبَ اللّٰهُ لاََغْلِبَنَّ اَنَا وَ رُسُلى اِنَّ اللّٰهَ قَوِىُّ عَزيزٌ اِنَّ حِزْبَ اللّٰهِ هُمُ الْغالِبُونَ وَ مَنْ يَعْتَصِمْ </w:t>
      </w:r>
      <w:r>
        <w:rPr>
          <w:rFonts w:hint="eastAsia"/>
          <w:rtl/>
        </w:rPr>
        <w:t>بِاللّٰهِ</w:t>
      </w:r>
      <w:r>
        <w:rPr>
          <w:rtl/>
        </w:rPr>
        <w:t xml:space="preserve"> فَقَدْ هُدِىَ اِلى صِراطٍ مُسْتَقيمٍ وَ صَلَّى اللّٰهُ عَلى مُحَمَّدٍ وَ آلِهِ الطَّيِّبينَ الطّاهِرينَ</w:t>
      </w:r>
    </w:p>
    <w:p w:rsidR="008B2617" w:rsidRPr="00E426F4" w:rsidRDefault="008B2617" w:rsidP="008B2617">
      <w:pPr>
        <w:pStyle w:val="libNormal"/>
        <w:rPr>
          <w:sz w:val="26"/>
          <w:szCs w:val="26"/>
        </w:rPr>
      </w:pPr>
      <w:r w:rsidRPr="00E426F4">
        <w:rPr>
          <w:sz w:val="26"/>
          <w:szCs w:val="26"/>
        </w:rPr>
        <w:t>(8) On three pieces of sugar, the following three phrases may be written down and the feverish person may eat them in the mornings of three days as the first meal, each piece a day:</w:t>
      </w:r>
    </w:p>
    <w:p w:rsidR="008B2617" w:rsidRPr="00E426F4" w:rsidRDefault="008B2617" w:rsidP="008B2617">
      <w:pPr>
        <w:pStyle w:val="libNormal"/>
        <w:rPr>
          <w:sz w:val="26"/>
          <w:szCs w:val="26"/>
        </w:rPr>
      </w:pPr>
      <w:r w:rsidRPr="00E426F4">
        <w:rPr>
          <w:sz w:val="26"/>
          <w:szCs w:val="26"/>
        </w:rPr>
        <w:t>The inscription on the first piece of sugar is this:</w:t>
      </w:r>
    </w:p>
    <w:p w:rsidR="008B2617" w:rsidRDefault="008B2617" w:rsidP="006A7C26">
      <w:pPr>
        <w:pStyle w:val="libAr"/>
      </w:pPr>
      <w:r>
        <w:rPr>
          <w:rFonts w:hint="eastAsia"/>
          <w:rtl/>
        </w:rPr>
        <w:t>عَقَدْتُ</w:t>
      </w:r>
      <w:r>
        <w:rPr>
          <w:rtl/>
        </w:rPr>
        <w:t xml:space="preserve"> بِاِذْنِ اللّٰهِ</w:t>
      </w:r>
    </w:p>
    <w:p w:rsidR="008B2617" w:rsidRPr="00E426F4" w:rsidRDefault="008B2617" w:rsidP="008B2617">
      <w:pPr>
        <w:pStyle w:val="libNormal"/>
        <w:rPr>
          <w:sz w:val="26"/>
          <w:szCs w:val="26"/>
        </w:rPr>
      </w:pPr>
      <w:r w:rsidRPr="00E426F4">
        <w:rPr>
          <w:sz w:val="26"/>
          <w:szCs w:val="26"/>
        </w:rPr>
        <w:t>The inscription on the second piece of sugar is this:</w:t>
      </w:r>
    </w:p>
    <w:p w:rsidR="008B2617" w:rsidRDefault="008B2617" w:rsidP="006A7C26">
      <w:pPr>
        <w:pStyle w:val="libAr"/>
      </w:pPr>
      <w:r>
        <w:rPr>
          <w:rFonts w:hint="eastAsia"/>
          <w:rtl/>
        </w:rPr>
        <w:t>شَدَدْتُ</w:t>
      </w:r>
      <w:r>
        <w:rPr>
          <w:rtl/>
        </w:rPr>
        <w:t xml:space="preserve"> بِاِذْنِ اللّٰهِ</w:t>
      </w:r>
    </w:p>
    <w:p w:rsidR="008B2617" w:rsidRPr="00E426F4" w:rsidRDefault="008B2617" w:rsidP="008B2617">
      <w:pPr>
        <w:pStyle w:val="libNormal"/>
        <w:rPr>
          <w:sz w:val="26"/>
          <w:szCs w:val="26"/>
        </w:rPr>
      </w:pPr>
      <w:r w:rsidRPr="00E426F4">
        <w:rPr>
          <w:sz w:val="26"/>
          <w:szCs w:val="26"/>
        </w:rPr>
        <w:t>The inscription on the third piece of sugar is this:</w:t>
      </w:r>
    </w:p>
    <w:p w:rsidR="008B2617" w:rsidRDefault="008B2617" w:rsidP="006A7C26">
      <w:pPr>
        <w:pStyle w:val="libAr"/>
      </w:pPr>
      <w:r>
        <w:rPr>
          <w:rFonts w:hint="eastAsia"/>
          <w:rtl/>
        </w:rPr>
        <w:t>سَكَنْتُ</w:t>
      </w:r>
      <w:r>
        <w:rPr>
          <w:rtl/>
        </w:rPr>
        <w:t xml:space="preserve"> بِاِذْنِ اللّٰهِ</w:t>
      </w:r>
    </w:p>
    <w:p w:rsidR="008B2617" w:rsidRPr="00E426F4" w:rsidRDefault="008B2617" w:rsidP="008B2617">
      <w:pPr>
        <w:pStyle w:val="libNormal"/>
        <w:rPr>
          <w:sz w:val="26"/>
          <w:szCs w:val="26"/>
        </w:rPr>
      </w:pPr>
      <w:r w:rsidRPr="00E426F4">
        <w:rPr>
          <w:sz w:val="26"/>
          <w:szCs w:val="26"/>
        </w:rPr>
        <w:lastRenderedPageBreak/>
        <w:t>A SUPPLICATORY PRAYER AGAINST TENESMUS</w:t>
      </w:r>
    </w:p>
    <w:p w:rsidR="008B2617" w:rsidRPr="00E426F4" w:rsidRDefault="008B2617" w:rsidP="008B2617">
      <w:pPr>
        <w:pStyle w:val="libNormal"/>
        <w:rPr>
          <w:sz w:val="26"/>
          <w:szCs w:val="26"/>
        </w:rPr>
      </w:pPr>
      <w:r w:rsidRPr="00E426F4">
        <w:rPr>
          <w:sz w:val="26"/>
          <w:szCs w:val="26"/>
        </w:rPr>
        <w:t>It is reported that a man complained to Imam Musa al-Kazim (a.s.) about suffering from continuous tenesmus (i.e. a frequent, excessive, and painful desire to defecate). As treatment, the Imam (a.s.) taught the man to say the following supplicatory prayer after the Night Prayer:</w:t>
      </w:r>
    </w:p>
    <w:p w:rsidR="008B2617" w:rsidRDefault="008B2617" w:rsidP="006A7C26">
      <w:pPr>
        <w:pStyle w:val="libAr"/>
      </w:pPr>
      <w:r>
        <w:rPr>
          <w:rFonts w:hint="eastAsia"/>
          <w:rtl/>
        </w:rPr>
        <w:t>اَللّهُمَّ</w:t>
      </w:r>
      <w:r>
        <w:rPr>
          <w:rtl/>
        </w:rPr>
        <w:t xml:space="preserve"> ما كانَ مِنْ خَيْرٍ فَمِنْكَ لاحَمْدَلى فيهِ وَ ما عَمِلْتُ مِنْ سُوءٍ فَقَدْ حَذَّرْتَنيهِ لاعُذْرَ لى فيهِ اَللّهُمَّ اِنّى اَعُوذُبِكَ اَنْ اَتَّكِلَ عَلى مالا حَمْدَلى فيهِ اَوْ آمَنَ مِمّا لا عُذْرَ لى فيهِ</w:t>
      </w:r>
    </w:p>
    <w:p w:rsidR="008B2617" w:rsidRPr="00E426F4" w:rsidRDefault="008B2617" w:rsidP="008B2617">
      <w:pPr>
        <w:pStyle w:val="libNormal"/>
        <w:rPr>
          <w:sz w:val="26"/>
          <w:szCs w:val="26"/>
        </w:rPr>
      </w:pPr>
      <w:r w:rsidRPr="00E426F4">
        <w:rPr>
          <w:sz w:val="26"/>
          <w:szCs w:val="26"/>
        </w:rPr>
        <w:t>A SUPPLICATORY PRAYER AGAINST STOMACH GURGLING</w:t>
      </w:r>
    </w:p>
    <w:p w:rsidR="008B2617" w:rsidRPr="00E426F4" w:rsidRDefault="008B2617" w:rsidP="008B2617">
      <w:pPr>
        <w:pStyle w:val="libNormal"/>
        <w:rPr>
          <w:sz w:val="26"/>
          <w:szCs w:val="26"/>
        </w:rPr>
      </w:pPr>
      <w:r w:rsidRPr="00E426F4">
        <w:rPr>
          <w:sz w:val="26"/>
          <w:szCs w:val="26"/>
        </w:rPr>
        <w:t>Imam Musa al-Kazim (a.s.) is also reported to have advised the same previous supplicatory prayer to be said after the Night Prayer by those who suffer from stomach gurgling. [A man said to him, “I suffer from stomach gurgling that never stops. Therefore, I feel embarrassed when people to whom I speak hear the sounds of such gurgling. So, please pray Allah to cure me of it.]</w:t>
      </w:r>
    </w:p>
    <w:p w:rsidR="008B2617" w:rsidRPr="00E426F4" w:rsidRDefault="008B2617" w:rsidP="008B2617">
      <w:pPr>
        <w:pStyle w:val="libNormal"/>
        <w:rPr>
          <w:sz w:val="26"/>
          <w:szCs w:val="26"/>
        </w:rPr>
      </w:pPr>
      <w:r w:rsidRPr="00E426F4">
        <w:rPr>
          <w:sz w:val="26"/>
          <w:szCs w:val="26"/>
        </w:rPr>
        <w:t>Imam al-Sadiq(a.s.), advising those who suffer from stomach gurgling, said, “Black cumin may be mixed with honey and then eaten.”</w:t>
      </w:r>
    </w:p>
    <w:p w:rsidR="008B2617" w:rsidRPr="00E426F4" w:rsidRDefault="008B2617" w:rsidP="008B2617">
      <w:pPr>
        <w:pStyle w:val="libNormal"/>
        <w:rPr>
          <w:sz w:val="26"/>
          <w:szCs w:val="26"/>
        </w:rPr>
      </w:pPr>
      <w:r w:rsidRPr="00E426F4">
        <w:rPr>
          <w:sz w:val="26"/>
          <w:szCs w:val="26"/>
        </w:rPr>
        <w:t>A SUPPLICATORY PRAYER AGAINST LEPROSY</w:t>
      </w:r>
    </w:p>
    <w:p w:rsidR="008B2617" w:rsidRPr="00E426F4" w:rsidRDefault="008B2617" w:rsidP="008B2617">
      <w:pPr>
        <w:pStyle w:val="libNormal"/>
        <w:rPr>
          <w:sz w:val="26"/>
          <w:szCs w:val="26"/>
        </w:rPr>
      </w:pPr>
      <w:r w:rsidRPr="00E426F4">
        <w:rPr>
          <w:sz w:val="26"/>
          <w:szCs w:val="26"/>
        </w:rPr>
        <w:t>Yunus has reported that whitish scales between the eyes affected him. He therefore complained about this disease to Imam al-Sadiq(a.s.) who, leading him to a treatment, said: You may pure yourself ceremonially, offer a two-unit prayer, and say this (supplicatory prayer):</w:t>
      </w:r>
    </w:p>
    <w:p w:rsidR="008B2617" w:rsidRDefault="008B2617" w:rsidP="006A7C26">
      <w:pPr>
        <w:pStyle w:val="libAr"/>
      </w:pPr>
      <w:r>
        <w:rPr>
          <w:rFonts w:hint="eastAsia"/>
          <w:rtl/>
        </w:rPr>
        <w:t>يا</w:t>
      </w:r>
      <w:r>
        <w:rPr>
          <w:rtl/>
        </w:rPr>
        <w:t xml:space="preserve"> اَللَّهُ يا رَحْمنُ يا رَحيمُ يا سَميعَ الدَّعَواتِ يا مُعْطِىَ الْخَيْراتِ اَعْطِنى خَيْرَ الدُّنْيا وَ خَيْرَ الاْخِرَةِ وَ قِنى شَرَّ الدُّنْيا وَ شَرَّ الاْخِرَةِ وَ اَذْهِبْ عَنّى ما اَجِدُ فَقَدْ غاضَنىِ الا</w:t>
      </w:r>
      <w:r w:rsidR="00A77E87">
        <w:rPr>
          <w:rtl/>
        </w:rPr>
        <w:t>َ</w:t>
      </w:r>
      <w:r>
        <w:rPr>
          <w:rtl/>
        </w:rPr>
        <w:t>مْرُ وَاَحْزَنَنى</w:t>
      </w:r>
    </w:p>
    <w:p w:rsidR="008B2617" w:rsidRPr="00E426F4" w:rsidRDefault="008B2617" w:rsidP="008B2617">
      <w:pPr>
        <w:pStyle w:val="libNormal"/>
        <w:rPr>
          <w:sz w:val="26"/>
          <w:szCs w:val="26"/>
        </w:rPr>
      </w:pPr>
      <w:r w:rsidRPr="00E426F4">
        <w:rPr>
          <w:sz w:val="26"/>
          <w:szCs w:val="26"/>
        </w:rPr>
        <w:t>Reporting the same narration, the author of ‘Uddat al-DAIhas reported Imam al-Sadiq(a.s.) as saying:</w:t>
      </w:r>
    </w:p>
    <w:p w:rsidR="008B2617" w:rsidRPr="00E426F4" w:rsidRDefault="008B2617" w:rsidP="008B2617">
      <w:pPr>
        <w:pStyle w:val="libNormal"/>
        <w:rPr>
          <w:sz w:val="26"/>
          <w:szCs w:val="26"/>
        </w:rPr>
      </w:pPr>
      <w:r w:rsidRPr="00E426F4">
        <w:rPr>
          <w:sz w:val="26"/>
          <w:szCs w:val="26"/>
        </w:rPr>
        <w:t>In the beginning of the last third of night, you may perform the ritual ablution (wudu’) and offer the prayer you usually offer at this time. In the second prostration of the first two units of the prayer, you may say the following (supplicatory prayer) while you are in a state of prostration:</w:t>
      </w:r>
    </w:p>
    <w:p w:rsidR="008B2617" w:rsidRDefault="008B2617" w:rsidP="006A7C26">
      <w:pPr>
        <w:pStyle w:val="libAr"/>
      </w:pPr>
      <w:r>
        <w:rPr>
          <w:rFonts w:hint="eastAsia"/>
          <w:rtl/>
        </w:rPr>
        <w:t>يا</w:t>
      </w:r>
      <w:r>
        <w:rPr>
          <w:rtl/>
        </w:rPr>
        <w:t xml:space="preserve"> عَلَىُّ يا عَظيمُ يا رَحْمنُ يا رَحيمُ يا سامِعَ الدَّعَواتِ يا مُعْطِىَ الْخَيْراتِ صَلِّ عَلى مُحَمَّدٍ وَ آلِ مُحَمَّدٍ وَاَعْطِنى مِنْ خَيْرِ الدُّنْيا وَالاْخِرَةِ ما اَنْتَ اَهْلُهُ وَاصْرِفْ عَنّى مِنْ شَرِّ الدُّنْيا وَالاْخِرَةِ ما اَنْتَ اَهْل</w:t>
      </w:r>
      <w:r>
        <w:rPr>
          <w:rFonts w:hint="eastAsia"/>
          <w:rtl/>
        </w:rPr>
        <w:t>ُهُ</w:t>
      </w:r>
      <w:r>
        <w:rPr>
          <w:rtl/>
        </w:rPr>
        <w:t xml:space="preserve"> وَاَذْهِبْ عَنّى هذَا الْوَجَعَ فَاِنَّهُ قَدْ غاظَنى وَاَحْزَنَنى</w:t>
      </w:r>
    </w:p>
    <w:p w:rsidR="008B2617" w:rsidRPr="00E426F4" w:rsidRDefault="008B2617" w:rsidP="008B2617">
      <w:pPr>
        <w:pStyle w:val="libNormal"/>
        <w:rPr>
          <w:sz w:val="26"/>
          <w:szCs w:val="26"/>
        </w:rPr>
      </w:pPr>
      <w:r w:rsidRPr="00E426F4">
        <w:rPr>
          <w:sz w:val="26"/>
          <w:szCs w:val="26"/>
        </w:rPr>
        <w:t>You may pray Almighty Allah so persistently.</w:t>
      </w:r>
    </w:p>
    <w:p w:rsidR="008B2617" w:rsidRPr="00E426F4" w:rsidRDefault="008B2617" w:rsidP="008B2617">
      <w:pPr>
        <w:pStyle w:val="libNormal"/>
        <w:rPr>
          <w:sz w:val="26"/>
          <w:szCs w:val="26"/>
        </w:rPr>
      </w:pPr>
      <w:r w:rsidRPr="00E426F4">
        <w:rPr>
          <w:sz w:val="26"/>
          <w:szCs w:val="26"/>
        </w:rPr>
        <w:t>Yunus added, “Before I returned to al-Kufah, Almighty Allah has removed from me all the traces of that disease.”</w:t>
      </w:r>
    </w:p>
    <w:p w:rsidR="008B2617" w:rsidRPr="00E426F4" w:rsidRDefault="008B2617" w:rsidP="008B2617">
      <w:pPr>
        <w:pStyle w:val="libNormal"/>
        <w:rPr>
          <w:sz w:val="26"/>
          <w:szCs w:val="26"/>
        </w:rPr>
      </w:pPr>
      <w:r w:rsidRPr="00E426F4">
        <w:rPr>
          <w:sz w:val="26"/>
          <w:szCs w:val="26"/>
        </w:rPr>
        <w:lastRenderedPageBreak/>
        <w:t>For this disease as well as hemorrhoids, it is reported to write down Surah Yasin with honey in a cup that must be then washed and drunk.</w:t>
      </w:r>
    </w:p>
    <w:p w:rsidR="008B2617" w:rsidRPr="00E426F4" w:rsidRDefault="008B2617" w:rsidP="008B2617">
      <w:pPr>
        <w:pStyle w:val="libNormal"/>
        <w:rPr>
          <w:sz w:val="26"/>
          <w:szCs w:val="26"/>
        </w:rPr>
      </w:pPr>
      <w:r w:rsidRPr="00E426F4">
        <w:rPr>
          <w:sz w:val="26"/>
          <w:szCs w:val="26"/>
        </w:rPr>
        <w:t>It is also reported to have the soil of Imam al-Husayn’s tomb after being kneaded with rainwater.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3" w:name="_Toc433538230"/>
      <w:r>
        <w:lastRenderedPageBreak/>
        <w:t>TAWEEZ AGAINST MANGE, FURUNCLE &amp; HERPES</w:t>
      </w:r>
      <w:bookmarkEnd w:id="523"/>
    </w:p>
    <w:p w:rsidR="008B2617" w:rsidRPr="00E426F4" w:rsidRDefault="008B2617" w:rsidP="008B2617">
      <w:pPr>
        <w:pStyle w:val="libNormal"/>
        <w:rPr>
          <w:sz w:val="26"/>
          <w:szCs w:val="26"/>
        </w:rPr>
      </w:pPr>
      <w:r w:rsidRPr="00E426F4">
        <w:rPr>
          <w:sz w:val="26"/>
          <w:szCs w:val="26"/>
        </w:rPr>
        <w:t>It is also reported to overlay the ailed organ with henna and hair-removing powder for those suffering from mange, furuncle, and herpes. For the same diseases, it is reported to recite, write down, and hang on the diseased person the following holy verses and supplicatory statement:</w:t>
      </w:r>
    </w:p>
    <w:p w:rsidR="008B2617" w:rsidRDefault="008B2617" w:rsidP="006A7C26">
      <w:pPr>
        <w:pStyle w:val="libAr"/>
      </w:pPr>
      <w:r>
        <w:rPr>
          <w:rFonts w:hint="eastAsia"/>
          <w:rtl/>
        </w:rPr>
        <w:t>بِسْمِ</w:t>
      </w:r>
      <w:r>
        <w:rPr>
          <w:rtl/>
        </w:rPr>
        <w:t xml:space="preserve"> اللّٰهِ الرَّحْمنِ الرَّحيمِ وَ مَثَلُ كَلِمَةٍ خَبيثَةٍ كَشَجَرَةٍ خَبيثَةٍ اجْتُثَّتْ مِنْ فَوْقِ الا</w:t>
      </w:r>
      <w:r w:rsidR="00A77E87">
        <w:rPr>
          <w:rtl/>
        </w:rPr>
        <w:t>َ</w:t>
      </w:r>
      <w:r>
        <w:rPr>
          <w:rtl/>
        </w:rPr>
        <w:t>رْضِ ما لَها مِنْ قَرارٍ مِنْها خَلَقْناكُمْ وَ فيها نُعيدُكُمْ وَ مِنْها نُخْرِجُكُمْ تارَةً اُخْرى اَللَّهُ اَكْبَرُ وَ اَنْتَ لاتُكَبَّرُ اَل</w:t>
      </w:r>
      <w:r>
        <w:rPr>
          <w:rFonts w:hint="eastAsia"/>
          <w:rtl/>
        </w:rPr>
        <w:t>لَّهُ</w:t>
      </w:r>
      <w:r>
        <w:rPr>
          <w:rtl/>
        </w:rPr>
        <w:t xml:space="preserve"> يَبْقى وَ اَنْتَ لاتَبْقى وَاللّٰهُ عَلى كُلِّ شَيْئٍ قَديرٌ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4" w:name="_Toc433538231"/>
      <w:r>
        <w:lastRenderedPageBreak/>
        <w:t>TAWEEZ AGAINST PRIVATE PARTS PAINS</w:t>
      </w:r>
      <w:bookmarkEnd w:id="524"/>
    </w:p>
    <w:p w:rsidR="008B2617" w:rsidRPr="00E426F4" w:rsidRDefault="008B2617" w:rsidP="008B2617">
      <w:pPr>
        <w:pStyle w:val="libNormal"/>
        <w:rPr>
          <w:sz w:val="26"/>
          <w:szCs w:val="26"/>
        </w:rPr>
      </w:pPr>
      <w:r w:rsidRPr="00E426F4">
        <w:rPr>
          <w:sz w:val="26"/>
          <w:szCs w:val="26"/>
        </w:rPr>
        <w:t>One of the companions of the Holy Imams (a.s.) is reported to have uncovered his private parts in a situation where it is improper to uncover one’s private parts; he was therefore affected by an ailment at that place. When he complained about this to Imam al-Sadiq(a.s.), he was taught to do this supplicatory amulet:</w:t>
      </w:r>
    </w:p>
    <w:p w:rsidR="008B2617" w:rsidRPr="00E426F4" w:rsidRDefault="008B2617" w:rsidP="008B2617">
      <w:pPr>
        <w:pStyle w:val="libNormal"/>
        <w:rPr>
          <w:sz w:val="26"/>
          <w:szCs w:val="26"/>
        </w:rPr>
      </w:pPr>
      <w:r w:rsidRPr="00E426F4">
        <w:rPr>
          <w:sz w:val="26"/>
          <w:szCs w:val="26"/>
        </w:rPr>
        <w:t>Put your left hand on the ailed part and repeat the following supplicatory prayer three times. If you do, you will be restored to health, Allah willing:</w:t>
      </w:r>
    </w:p>
    <w:p w:rsidR="008B2617" w:rsidRDefault="008B2617" w:rsidP="006A7C26">
      <w:pPr>
        <w:pStyle w:val="libAr"/>
      </w:pPr>
      <w:r>
        <w:rPr>
          <w:rFonts w:hint="eastAsia"/>
          <w:rtl/>
        </w:rPr>
        <w:t>بِسْمِ</w:t>
      </w:r>
      <w:r>
        <w:rPr>
          <w:rtl/>
        </w:rPr>
        <w:t xml:space="preserve"> اللّٰهِ وَ بِاللّٰهِ بَلى مَنْ اَسْلَمَ وَجْهَهُ لِلَّهِ وَ هُوْ مُحْسِنٌ فَلَهُ اَجْرُهُ عِنْدَ رَبِّهِ وَلا خَوْفٌ عَلَيْهِمْ وَلاهُمْ يَحْزَنُونَ اَللّهُمَّ اِنّى اَسْلَمْتُ وَجْهى اِلَيْكَ وَفَوَّضْتُ اَمْرى اِلَيْكَ لا مَلْجَاءَ وَ لامَنْجا مِن</w:t>
      </w:r>
      <w:r>
        <w:rPr>
          <w:rFonts w:hint="eastAsia"/>
          <w:rtl/>
        </w:rPr>
        <w:t>ْكَ</w:t>
      </w:r>
      <w:r>
        <w:rPr>
          <w:rtl/>
        </w:rPr>
        <w:t xml:space="preserve"> اِلاّ اِلَيْكَ</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5" w:name="_Toc433538232"/>
      <w:r>
        <w:lastRenderedPageBreak/>
        <w:t>TAWEEZ AGAINST KNEE PAINS</w:t>
      </w:r>
      <w:bookmarkEnd w:id="525"/>
    </w:p>
    <w:p w:rsidR="008B2617" w:rsidRPr="00E426F4" w:rsidRDefault="008B2617" w:rsidP="008B2617">
      <w:pPr>
        <w:pStyle w:val="libNormal"/>
        <w:rPr>
          <w:sz w:val="26"/>
          <w:szCs w:val="26"/>
        </w:rPr>
      </w:pPr>
      <w:r w:rsidRPr="00E426F4">
        <w:rPr>
          <w:sz w:val="26"/>
          <w:szCs w:val="26"/>
        </w:rPr>
        <w:t>Quoted from the book of Yibb al-A’immah (Medicine of the Imams), Jabir al-Ju’fi reported Imam Muhammad al-Baqir (a.s.) as saying:</w:t>
      </w:r>
    </w:p>
    <w:p w:rsidR="008B2617" w:rsidRPr="00E426F4" w:rsidRDefault="008B2617" w:rsidP="008B2617">
      <w:pPr>
        <w:pStyle w:val="libNormal"/>
        <w:rPr>
          <w:sz w:val="26"/>
          <w:szCs w:val="26"/>
        </w:rPr>
      </w:pPr>
      <w:r w:rsidRPr="00E426F4">
        <w:rPr>
          <w:sz w:val="26"/>
          <w:szCs w:val="26"/>
        </w:rPr>
        <w:t xml:space="preserve">I was present with al-Husayn ibn Ali(a.s.) when a man from the descendants of Umayyah, yet he was loyalist to us, came to him and said, “O son of Allah’s Messenger, I could hardly come to you walking because of a pain from which I am suffering in my leg.” </w:t>
      </w:r>
    </w:p>
    <w:p w:rsidR="008B2617" w:rsidRPr="00E426F4" w:rsidRDefault="008B2617" w:rsidP="008B2617">
      <w:pPr>
        <w:pStyle w:val="libNormal"/>
        <w:rPr>
          <w:sz w:val="26"/>
          <w:szCs w:val="26"/>
        </w:rPr>
      </w:pPr>
      <w:r w:rsidRPr="00E426F4">
        <w:rPr>
          <w:sz w:val="26"/>
          <w:szCs w:val="26"/>
        </w:rPr>
        <w:t>The Imam (a.s.) asked, “How are you turned back from the supplicatory amulet of al-Hasan ibn Ali(a.s.)?”</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What is that, son of Allah’s Messenger?” asked the man.</w:t>
      </w:r>
    </w:p>
    <w:p w:rsidR="008B2617" w:rsidRPr="00E426F4" w:rsidRDefault="008B2617" w:rsidP="008B2617">
      <w:pPr>
        <w:pStyle w:val="libNormal"/>
        <w:rPr>
          <w:sz w:val="26"/>
          <w:szCs w:val="26"/>
        </w:rPr>
      </w:pPr>
      <w:r w:rsidRPr="00E426F4">
        <w:rPr>
          <w:sz w:val="26"/>
          <w:szCs w:val="26"/>
        </w:rPr>
        <w:t>The Imam (a.s.) explained, “You may recite the first seven verses of Surah al-Fath.”</w:t>
      </w:r>
    </w:p>
    <w:p w:rsidR="008B2617" w:rsidRPr="00E426F4" w:rsidRDefault="008B2617" w:rsidP="008B2617">
      <w:pPr>
        <w:pStyle w:val="libNormal"/>
        <w:rPr>
          <w:sz w:val="26"/>
          <w:szCs w:val="26"/>
        </w:rPr>
      </w:pPr>
      <w:r w:rsidRPr="00E426F4">
        <w:rPr>
          <w:sz w:val="26"/>
          <w:szCs w:val="26"/>
        </w:rPr>
        <w:t>Afterwards, the man said, “As I had carried out this direction, I felt no pain at all.”</w:t>
      </w:r>
    </w:p>
    <w:p w:rsidR="008B2617" w:rsidRPr="00E426F4" w:rsidRDefault="008B2617" w:rsidP="008B2617">
      <w:pPr>
        <w:pStyle w:val="libNormal"/>
        <w:rPr>
          <w:sz w:val="26"/>
          <w:szCs w:val="26"/>
        </w:rPr>
      </w:pPr>
      <w:r w:rsidRPr="00E426F4">
        <w:rPr>
          <w:sz w:val="26"/>
          <w:szCs w:val="26"/>
        </w:rPr>
        <w:t>It is also reported that one who suffers from knee pains may say the following supplicatory prayer after the ritual prayers:</w:t>
      </w:r>
    </w:p>
    <w:p w:rsidR="008B2617" w:rsidRDefault="008B2617" w:rsidP="006A7C26">
      <w:pPr>
        <w:pStyle w:val="libAr"/>
      </w:pPr>
      <w:r>
        <w:rPr>
          <w:rFonts w:hint="eastAsia"/>
          <w:rtl/>
        </w:rPr>
        <w:t>يا</w:t>
      </w:r>
      <w:r>
        <w:rPr>
          <w:rtl/>
        </w:rPr>
        <w:t xml:space="preserve"> اَجْوَدَ مَنْ اَعْطى يا خَيْرَ مَنْ سُئِلَ وَ يا اَرْحَمَ مَنِ اسْتُرْحِمَ اِرْحَمْ ضَعْفى وَ قِلَّةَ حيلَتى وَ اَعْفِنى مِنْ وَجَعى</w:t>
      </w:r>
    </w:p>
    <w:p w:rsidR="008B2617" w:rsidRPr="00E426F4" w:rsidRDefault="008B2617" w:rsidP="008B2617">
      <w:pPr>
        <w:pStyle w:val="libNormal"/>
        <w:rPr>
          <w:sz w:val="26"/>
          <w:szCs w:val="26"/>
        </w:rPr>
      </w:pPr>
      <w:r w:rsidRPr="00E426F4">
        <w:rPr>
          <w:sz w:val="26"/>
          <w:szCs w:val="26"/>
        </w:rPr>
        <w:t>For those suffering from pains in the legs, it is reportedly recommended to recite the following holy verse seven times over the legs:</w:t>
      </w:r>
    </w:p>
    <w:p w:rsidR="008B2617" w:rsidRDefault="008B2617" w:rsidP="006A7C26">
      <w:pPr>
        <w:pStyle w:val="libAr"/>
      </w:pPr>
      <w:r>
        <w:rPr>
          <w:rFonts w:hint="eastAsia"/>
          <w:rtl/>
        </w:rPr>
        <w:t>وَاتْلُ</w:t>
      </w:r>
      <w:r>
        <w:rPr>
          <w:rtl/>
        </w:rPr>
        <w:t xml:space="preserve"> ما اُوحِىَ اِلَيْكَ مِنْ كِتابِ رَبِّكَ لا مُبَدِّلَ لِكَلِماتِهِ وَ لَنْ تَجِدَ مِنْ دُونِهِ مُلْتَحَداً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6" w:name="_Toc433538233"/>
      <w:r>
        <w:lastRenderedPageBreak/>
        <w:t>TAWEEZ AGAINST EYE ACHES</w:t>
      </w:r>
      <w:bookmarkEnd w:id="526"/>
    </w:p>
    <w:p w:rsidR="008B2617" w:rsidRPr="00E426F4" w:rsidRDefault="008B2617" w:rsidP="008B2617">
      <w:pPr>
        <w:pStyle w:val="libNormal"/>
        <w:rPr>
          <w:sz w:val="26"/>
          <w:szCs w:val="26"/>
        </w:rPr>
      </w:pPr>
      <w:r w:rsidRPr="00E426F4">
        <w:rPr>
          <w:sz w:val="26"/>
          <w:szCs w:val="26"/>
        </w:rPr>
        <w:t>For those suffering from eye aches, many traditions have recommended saying the following supplicatory prayer after the ritual obligatory prayers of dawn (subh) and sunset (maghrib):</w:t>
      </w:r>
    </w:p>
    <w:p w:rsidR="008B2617" w:rsidRDefault="008B2617" w:rsidP="006A7C26">
      <w:pPr>
        <w:pStyle w:val="libAr"/>
      </w:pPr>
      <w:r>
        <w:rPr>
          <w:rFonts w:hint="eastAsia"/>
          <w:rtl/>
        </w:rPr>
        <w:t>اَللّهُمَّ</w:t>
      </w:r>
      <w:r>
        <w:rPr>
          <w:rtl/>
        </w:rPr>
        <w:t xml:space="preserve"> اِنّى اَسْئَلُكَ بِحَقِّ مُحَمَّدٍ وَ آلِ مُحَمَّدٍ عَلَيْكَ اَنْ تُصَلِىَّ عَلى مُحَمَّدٍ وَ آلِ مُحَمَّدٍ وَ اَنْ تَجْعَلَ النُّورَ فى بَصَرى وَالْبَصيرَةَ فى دينى وَ الْيَقينَ فى قَلْبى وَالا</w:t>
      </w:r>
      <w:r w:rsidR="00A77E87">
        <w:rPr>
          <w:rtl/>
        </w:rPr>
        <w:t>ِ</w:t>
      </w:r>
      <w:r>
        <w:rPr>
          <w:rtl/>
        </w:rPr>
        <w:t>خْلاصَ فى عَمَلى وَ السَّلامَةَ فى نَفْسى وَ السّ</w:t>
      </w:r>
      <w:r>
        <w:rPr>
          <w:rFonts w:hint="eastAsia"/>
          <w:rtl/>
        </w:rPr>
        <w:t>َعَةَ</w:t>
      </w:r>
      <w:r>
        <w:rPr>
          <w:rtl/>
        </w:rPr>
        <w:t xml:space="preserve"> فى رِزْقى وَ الشُّكْرَ لَكَ اَبَداً ما اَبْقَيْتَنى</w:t>
      </w:r>
    </w:p>
    <w:p w:rsidR="008B2617" w:rsidRPr="00E426F4" w:rsidRDefault="008B2617" w:rsidP="008B2617">
      <w:pPr>
        <w:pStyle w:val="libNormal"/>
        <w:rPr>
          <w:sz w:val="26"/>
          <w:szCs w:val="26"/>
        </w:rPr>
      </w:pPr>
      <w:r w:rsidRPr="00E426F4">
        <w:rPr>
          <w:sz w:val="26"/>
          <w:szCs w:val="26"/>
        </w:rPr>
        <w:t>Al-Bizanti reported Yunus ibn ²abyan to have said: One day, we visited Imam al-Sadiq(a.s.) and found him tensely sore-eyed; therefore, we were depressed. The next morning, we visited him while he was completely healed. Surprised by this, we asked him, “May Allah accept us as ransoms for you! Have you treated your eyes with a certain medicine?” The Imam answered, “Yes, I have. I have treated them with the best of all medicines.” “What is that?” we asked. The Imam (a.s.) answered, “It is a supplicatory amulet.” We therefore wrote down that supplicatory amulet, which is as follows:</w:t>
      </w:r>
    </w:p>
    <w:p w:rsidR="008B2617" w:rsidRDefault="008B2617" w:rsidP="006A7C26">
      <w:pPr>
        <w:pStyle w:val="libAr"/>
      </w:pPr>
      <w:r>
        <w:rPr>
          <w:rFonts w:hint="eastAsia"/>
          <w:rtl/>
        </w:rPr>
        <w:t>اَعُوذُ</w:t>
      </w:r>
      <w:r>
        <w:rPr>
          <w:rtl/>
        </w:rPr>
        <w:t xml:space="preserve"> بِعِزَّةِ اللّٰهِ وَ اَعُوذُ بِقُوَّةِ اللّٰهِ وَ اَعُوذُ بِقُدْرَةِ اللّٰهِ وَ اَعُوذُ بِنُورِ اللّٰهِ وَ اَعُوذُ بِعَظَمَةِ اللّٰهِ وَ اَعُوذُ بِجَلالِ اللّٰهِ وَ اَعُوذُ بِجَمالِ اللّٰهِ وَ اَعُوذُ بِبَهآءِ اللّٰهِ وَ اَعُوذُ بِجَمْعِ اللّٰهِ بِ</w:t>
      </w:r>
      <w:r>
        <w:rPr>
          <w:rFonts w:hint="eastAsia"/>
          <w:rtl/>
        </w:rPr>
        <w:t>كُلِّ</w:t>
      </w:r>
      <w:r>
        <w:rPr>
          <w:rtl/>
        </w:rPr>
        <w:t xml:space="preserve"> اللّٰهِ وَ اَعُوذُ بِعَفْوِ اللّٰهِ وَ اَعُوذُ بِغُفْرانِ اللّٰهِ وَ اَعُوذُ بِرَسُولِ اللّٰهِ وَ اَعُوذُ بِالا</w:t>
      </w:r>
      <w:r w:rsidR="00A77E87">
        <w:rPr>
          <w:rtl/>
        </w:rPr>
        <w:t>َ</w:t>
      </w:r>
      <w:r>
        <w:rPr>
          <w:rtl/>
        </w:rPr>
        <w:t>ئِمَّةِ عَلى ما تَشآءُ مِنْ شَرِّ ما اَجِدُ اَللّهُمَّ رَبَّ الْمُطيعينَ</w:t>
      </w:r>
    </w:p>
    <w:p w:rsidR="008B2617" w:rsidRPr="00E426F4" w:rsidRDefault="008B2617" w:rsidP="008B2617">
      <w:pPr>
        <w:pStyle w:val="libNormal"/>
        <w:rPr>
          <w:sz w:val="26"/>
          <w:szCs w:val="26"/>
        </w:rPr>
      </w:pPr>
      <w:r w:rsidRPr="00E426F4">
        <w:rPr>
          <w:sz w:val="26"/>
          <w:szCs w:val="26"/>
        </w:rPr>
        <w:t>When we asked the Imam (a.s.) about the meaning of jam’allah, he said, “It means the wholeness of Allah.”</w:t>
      </w:r>
    </w:p>
    <w:p w:rsidR="008B2617" w:rsidRPr="00E426F4" w:rsidRDefault="008B2617" w:rsidP="008B2617">
      <w:pPr>
        <w:pStyle w:val="libNormal"/>
        <w:rPr>
          <w:sz w:val="26"/>
          <w:szCs w:val="26"/>
        </w:rPr>
      </w:pPr>
      <w:r w:rsidRPr="00E426F4">
        <w:rPr>
          <w:sz w:val="26"/>
          <w:szCs w:val="26"/>
        </w:rPr>
        <w:t>It is also reported that one who suffers from eye pains may recite Ayah al-Kursi and believe in his inner self that the reciting of this holy verse will cure him of that pain.</w:t>
      </w:r>
    </w:p>
    <w:p w:rsidR="008B2617" w:rsidRPr="00E426F4" w:rsidRDefault="008B2617" w:rsidP="008B2617">
      <w:pPr>
        <w:pStyle w:val="libNormal"/>
        <w:rPr>
          <w:sz w:val="26"/>
          <w:szCs w:val="26"/>
        </w:rPr>
      </w:pPr>
      <w:r w:rsidRPr="00E426F4">
        <w:rPr>
          <w:sz w:val="26"/>
          <w:szCs w:val="26"/>
        </w:rPr>
        <w:t>Before reciting this holy verse, one suffering from eye pains is advised to put his hand on his eye and say the following:</w:t>
      </w:r>
    </w:p>
    <w:p w:rsidR="008B2617" w:rsidRDefault="008B2617" w:rsidP="006A7C26">
      <w:pPr>
        <w:pStyle w:val="libAr"/>
      </w:pPr>
      <w:r>
        <w:rPr>
          <w:rFonts w:hint="eastAsia"/>
          <w:rtl/>
        </w:rPr>
        <w:t>اُعيذُ</w:t>
      </w:r>
      <w:r>
        <w:rPr>
          <w:rtl/>
        </w:rPr>
        <w:t xml:space="preserve"> نُورَ بَصَرى بِنُورِاللّٰهِ الَّذى لايُطْفَاءُ</w:t>
      </w:r>
    </w:p>
    <w:p w:rsidR="008B2617" w:rsidRPr="00E426F4" w:rsidRDefault="008B2617" w:rsidP="008B2617">
      <w:pPr>
        <w:pStyle w:val="libNormal"/>
        <w:rPr>
          <w:sz w:val="26"/>
          <w:szCs w:val="26"/>
        </w:rPr>
      </w:pPr>
      <w:r w:rsidRPr="00E426F4">
        <w:rPr>
          <w:sz w:val="26"/>
          <w:szCs w:val="26"/>
        </w:rPr>
        <w:t>This will be useful.</w:t>
      </w:r>
    </w:p>
    <w:p w:rsidR="008B2617" w:rsidRPr="00E426F4" w:rsidRDefault="008B2617" w:rsidP="008B2617">
      <w:pPr>
        <w:pStyle w:val="libNormal"/>
        <w:rPr>
          <w:sz w:val="26"/>
          <w:szCs w:val="26"/>
        </w:rPr>
      </w:pPr>
      <w:r w:rsidRPr="00E426F4">
        <w:rPr>
          <w:sz w:val="26"/>
          <w:szCs w:val="26"/>
        </w:rPr>
        <w:t>A SUPPLICATORY AMULET AGAINST NYCTALOPIA</w:t>
      </w:r>
    </w:p>
    <w:p w:rsidR="008B2617" w:rsidRPr="00E426F4" w:rsidRDefault="008B2617" w:rsidP="008B2617">
      <w:pPr>
        <w:pStyle w:val="libNormal"/>
        <w:rPr>
          <w:sz w:val="26"/>
          <w:szCs w:val="26"/>
        </w:rPr>
      </w:pPr>
      <w:r w:rsidRPr="00E426F4">
        <w:rPr>
          <w:sz w:val="26"/>
          <w:szCs w:val="26"/>
        </w:rPr>
        <w:t>For those who suffer from nyctalopia (i.e. reduction or loss of vision in dim light), they are recommended to write down Ayah al-Nur several times (on a sheet of paper) in a cup, wash it, put it in a flask, and use it as eye ointment.</w:t>
      </w:r>
    </w:p>
    <w:p w:rsidR="008B2617" w:rsidRPr="00E426F4" w:rsidRDefault="008B2617" w:rsidP="008B2617">
      <w:pPr>
        <w:pStyle w:val="libNormal"/>
        <w:rPr>
          <w:sz w:val="26"/>
          <w:szCs w:val="26"/>
        </w:rPr>
      </w:pPr>
      <w:r w:rsidRPr="00E426F4">
        <w:rPr>
          <w:sz w:val="26"/>
          <w:szCs w:val="26"/>
        </w:rPr>
        <w:t>Ayah al-Nur is the following:</w:t>
      </w:r>
    </w:p>
    <w:p w:rsidR="008B2617" w:rsidRDefault="008B2617" w:rsidP="006A7C26">
      <w:pPr>
        <w:pStyle w:val="libAr"/>
      </w:pPr>
      <w:r>
        <w:rPr>
          <w:rFonts w:hint="eastAsia"/>
          <w:rtl/>
        </w:rPr>
        <w:t>اللَّـهُ</w:t>
      </w:r>
      <w:r>
        <w:rPr>
          <w:rtl/>
        </w:rPr>
        <w:t xml:space="preserve"> نُورُ السَّمَاوَاتِ وَالْاَرْضِ </w:t>
      </w:r>
      <w:r w:rsidRPr="0021164A">
        <w:rPr>
          <w:rFonts w:hint="cs"/>
          <w:rtl/>
        </w:rPr>
        <w:t xml:space="preserve"> مَثَلُ نُورِهِ كَمِشْكَاةٍ فِيهَا مِصْبَاحٌ </w:t>
      </w:r>
      <w:r>
        <w:rPr>
          <w:rtl/>
        </w:rPr>
        <w:t xml:space="preserve"> الْمِصْبَاحُ فِي زُجَاجَةٍ </w:t>
      </w:r>
      <w:r w:rsidRPr="0021164A">
        <w:rPr>
          <w:rFonts w:hint="cs"/>
          <w:rtl/>
        </w:rPr>
        <w:t xml:space="preserve"> الزُّجَاجَةُ كَاَنَّهَا كَوْكَبٌ دُرِّيٌّ يُوقَدُ مِن شَجَرَةٍ مُّبَارَكَةٍ زَيْتُونَةٍ لَّا شَرْقِيَّةٍ وَلَا غَرْبِيَّةٍ يَكَادُ زَيْتُه</w:t>
      </w:r>
      <w:r>
        <w:rPr>
          <w:rFonts w:hint="eastAsia"/>
          <w:rtl/>
        </w:rPr>
        <w:t>َا</w:t>
      </w:r>
      <w:r>
        <w:rPr>
          <w:rtl/>
        </w:rPr>
        <w:t xml:space="preserve"> </w:t>
      </w:r>
      <w:r>
        <w:rPr>
          <w:rtl/>
        </w:rPr>
        <w:lastRenderedPageBreak/>
        <w:t xml:space="preserve">يُضِيءُ وَلَوْ لَمْ تَمْسَسْهُ نَارٌ </w:t>
      </w:r>
      <w:r w:rsidRPr="0021164A">
        <w:rPr>
          <w:rFonts w:hint="cs"/>
          <w:rtl/>
        </w:rPr>
        <w:t xml:space="preserve"> نُّورٌ عَلَىٰ نُورٍ  يَهْدِي اللَّـهُ لِنُورِ</w:t>
      </w:r>
      <w:r>
        <w:rPr>
          <w:rtl/>
        </w:rPr>
        <w:t xml:space="preserve">هِ مَن يَشَاءُ </w:t>
      </w:r>
      <w:r w:rsidRPr="0021164A">
        <w:rPr>
          <w:rFonts w:hint="cs"/>
          <w:rtl/>
        </w:rPr>
        <w:t xml:space="preserve"> وَيَضْرِبُ اللَّـهُ الْاَمْثَالَ لِلنَّاسِ  وَاللَّـهُ بِكُلِّ شَيْءٍ عَلِيمٌ</w:t>
      </w:r>
    </w:p>
    <w:p w:rsidR="008B2617" w:rsidRPr="00E426F4" w:rsidRDefault="008B2617" w:rsidP="008B2617">
      <w:pPr>
        <w:pStyle w:val="libNormal"/>
        <w:rPr>
          <w:sz w:val="26"/>
          <w:szCs w:val="26"/>
        </w:rPr>
      </w:pPr>
      <w:r w:rsidRPr="00E426F4">
        <w:rPr>
          <w:sz w:val="26"/>
          <w:szCs w:val="26"/>
        </w:rPr>
        <w:t>It is also reported that whoever recites the Holy Qur’an from copies of the Holy Qur’an, will enjoy strong sight.</w:t>
      </w:r>
    </w:p>
    <w:p w:rsidR="008B2617" w:rsidRPr="00E426F4" w:rsidRDefault="008B2617" w:rsidP="008B2617">
      <w:pPr>
        <w:pStyle w:val="libNormal"/>
        <w:rPr>
          <w:sz w:val="26"/>
          <w:szCs w:val="26"/>
        </w:rPr>
      </w:pPr>
      <w:r w:rsidRPr="00E426F4">
        <w:rPr>
          <w:sz w:val="26"/>
          <w:szCs w:val="26"/>
        </w:rPr>
        <w:t>It is also reported that whoever repeats the following holy verse every day, his eyes will be saved from all optical troubles:</w:t>
      </w:r>
    </w:p>
    <w:p w:rsidR="008B2617" w:rsidRDefault="008B2617" w:rsidP="006A7C26">
      <w:pPr>
        <w:pStyle w:val="libAr"/>
      </w:pPr>
      <w:r>
        <w:rPr>
          <w:rFonts w:hint="eastAsia"/>
          <w:rtl/>
        </w:rPr>
        <w:t>فَجَعَلْناهُ</w:t>
      </w:r>
      <w:r>
        <w:rPr>
          <w:rtl/>
        </w:rPr>
        <w:t xml:space="preserve"> سَميعاً بَصيراً</w:t>
      </w:r>
    </w:p>
    <w:p w:rsidR="008B2617" w:rsidRPr="00E426F4" w:rsidRDefault="008B2617" w:rsidP="008B2617">
      <w:pPr>
        <w:pStyle w:val="libNormal"/>
        <w:rPr>
          <w:sz w:val="26"/>
          <w:szCs w:val="26"/>
        </w:rPr>
      </w:pPr>
      <w:r w:rsidRPr="00E426F4">
        <w:rPr>
          <w:sz w:val="26"/>
          <w:szCs w:val="26"/>
        </w:rPr>
        <w:t>Al-Kaf’ami says: According to experiments, to seek the advocacy of Imam Musa al-Kazim (a.s.) is useful for cure of eye pains as well as the troubles of the other organs.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7" w:name="_Toc433538234"/>
      <w:r>
        <w:lastRenderedPageBreak/>
        <w:t>SUFFERING FROM NOSEBLEED</w:t>
      </w:r>
      <w:bookmarkEnd w:id="527"/>
    </w:p>
    <w:p w:rsidR="008B2617" w:rsidRPr="00E426F4" w:rsidRDefault="008B2617" w:rsidP="008B2617">
      <w:pPr>
        <w:pStyle w:val="libNormal"/>
        <w:rPr>
          <w:sz w:val="26"/>
          <w:szCs w:val="26"/>
        </w:rPr>
      </w:pPr>
      <w:r w:rsidRPr="00E426F4">
        <w:rPr>
          <w:sz w:val="26"/>
          <w:szCs w:val="26"/>
        </w:rPr>
        <w:t>For those suffering from nosebleed, it is recommended to pour cold water on their heads and foreheads.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8" w:name="_Toc433538235"/>
      <w:r>
        <w:lastRenderedPageBreak/>
        <w:t>TAWEEZ FOR NEUTRALIZING SORCERY</w:t>
      </w:r>
      <w:bookmarkEnd w:id="528"/>
    </w:p>
    <w:p w:rsidR="008B2617" w:rsidRPr="00E426F4" w:rsidRDefault="008B2617" w:rsidP="008B2617">
      <w:pPr>
        <w:pStyle w:val="libNormal"/>
        <w:rPr>
          <w:sz w:val="26"/>
          <w:szCs w:val="26"/>
        </w:rPr>
      </w:pPr>
      <w:r w:rsidRPr="00E426F4">
        <w:rPr>
          <w:sz w:val="26"/>
          <w:szCs w:val="26"/>
        </w:rPr>
        <w:t>Imam Ali(a.s.) is reported to have advised those who intend to neutralize the spell that is cast upon them to write down the following statements on a parchment made of an antelope’s skin and then hang it on the body:</w:t>
      </w:r>
    </w:p>
    <w:p w:rsidR="008B2617" w:rsidRDefault="008B2617" w:rsidP="006A7C26">
      <w:pPr>
        <w:pStyle w:val="libAr"/>
      </w:pPr>
      <w:r>
        <w:rPr>
          <w:rFonts w:hint="eastAsia"/>
          <w:rtl/>
        </w:rPr>
        <w:t>بِسْمِ</w:t>
      </w:r>
      <w:r>
        <w:rPr>
          <w:rtl/>
        </w:rPr>
        <w:t xml:space="preserve"> اللّٰهِ وَ بِاللّٰهِ بِسْمِ اللّٰهِ وَ ماشآءَ اللّٰهُ بِسْمِ اللّٰهِ وَ لاحَوْلَ وَلاقُوَّةَ اِلاّ بِاللّٰهِ قالَ مُوسى ما جِئْتُمْ بِهِ السِّحْرُ اِنَّ اللّٰهَ سَيُبْطِلُهُ اِنَّ اللّٰهَ لايُصْلِحُ عَمَلَ الْمُفْسِدينَ فَوَقَعَ الْحَقُّ وَ بَطَلَ م</w:t>
      </w:r>
      <w:r>
        <w:rPr>
          <w:rFonts w:hint="eastAsia"/>
          <w:rtl/>
        </w:rPr>
        <w:t>ا</w:t>
      </w:r>
      <w:r>
        <w:rPr>
          <w:rtl/>
        </w:rPr>
        <w:t xml:space="preserve"> كانُوا يَعْمَلُونَ فَغُلِبُوا هُنالِكَ وَانْقَلَبُوا صاغِرينَ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29" w:name="_Toc433538236"/>
      <w:r>
        <w:lastRenderedPageBreak/>
        <w:t>TAWEEZ FOR FENDING OFF DEVILS AND SORCERERS</w:t>
      </w:r>
      <w:bookmarkEnd w:id="529"/>
    </w:p>
    <w:p w:rsidR="008B2617" w:rsidRPr="00E426F4" w:rsidRDefault="008B2617" w:rsidP="008B2617">
      <w:pPr>
        <w:pStyle w:val="libNormal"/>
        <w:rPr>
          <w:sz w:val="26"/>
          <w:szCs w:val="26"/>
        </w:rPr>
      </w:pPr>
      <w:r w:rsidRPr="00E426F4">
        <w:rPr>
          <w:sz w:val="26"/>
          <w:szCs w:val="26"/>
        </w:rPr>
        <w:t>For dispelling the evils of devils and sorcerers, the Holy Prophet (s.a.w.a.) is reported to have advised of reciting Ayah al-Sakharah:</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0" w:name="_Toc433538237"/>
      <w:r>
        <w:lastRenderedPageBreak/>
        <w:t>AYAH AL SAKHARAH</w:t>
      </w:r>
      <w:bookmarkEnd w:id="530"/>
    </w:p>
    <w:p w:rsidR="008B2617" w:rsidRDefault="008B2617" w:rsidP="006A7C26">
      <w:pPr>
        <w:pStyle w:val="libAr"/>
      </w:pPr>
      <w:r>
        <w:rPr>
          <w:rFonts w:hint="eastAsia"/>
          <w:rtl/>
        </w:rPr>
        <w:t>اِنَّ</w:t>
      </w:r>
      <w:r>
        <w:rPr>
          <w:rtl/>
        </w:rPr>
        <w:t xml:space="preserve"> رَبَّكُمُ اللَّـهُ الَّذِي خَلَقَ السَّمَاوَاتِ وَالْاَرْضَ فِي سِتَّةِ اَيَّامٍ ثُمَّ اسْتَوَىٰ عَلَى الْعَرْشِ يُغْشِي اللَّيْلَ النَّهَارَ يَطْلُبُهُ حَثِيثًا وَالشَّمْسَ وَالْقَمَرَ وَالنُّجُومَ مُسَخَّرَاتٍ بِاَمْرِهِ </w:t>
      </w:r>
      <w:r w:rsidRPr="0021164A">
        <w:rPr>
          <w:rFonts w:hint="cs"/>
          <w:rtl/>
        </w:rPr>
        <w:t xml:space="preserve"> اَلَا لَهُ الْخَلْقُ وَال</w:t>
      </w:r>
      <w:r>
        <w:rPr>
          <w:rFonts w:hint="eastAsia"/>
          <w:rtl/>
        </w:rPr>
        <w:t>ْاَمْرُ</w:t>
      </w:r>
      <w:r>
        <w:rPr>
          <w:rtl/>
        </w:rPr>
        <w:t xml:space="preserve"> </w:t>
      </w:r>
      <w:r w:rsidRPr="0021164A">
        <w:rPr>
          <w:rFonts w:hint="cs"/>
          <w:rtl/>
        </w:rPr>
        <w:t xml:space="preserve"> تَبَارَكَ اللَّـهُ رَبُّ الْعَالَمِينَ ادْعُوا رَبَّكُمْ تَضَرُّعًا وَخُفْيَةً  اِنَّه</w:t>
      </w:r>
      <w:r>
        <w:rPr>
          <w:rtl/>
        </w:rPr>
        <w:t xml:space="preserve">ُ لَا يُحِبُّ الْمُعْتَدِينَ وَلَا تُفْسِدُوا فِي الْاَرْضِ بَعْدَ اِصْلَاحِهَا وَادْعُوهُ خَوْفًا وَطَمَعًا </w:t>
      </w:r>
      <w:r w:rsidRPr="0021164A">
        <w:rPr>
          <w:rFonts w:hint="cs"/>
          <w:rtl/>
        </w:rPr>
        <w:t xml:space="preserve"> اِنَّ رَحْمَتَ اللَّـهِ قَرِيبٌ مِّنَ الْمُحْسِن</w:t>
      </w:r>
      <w:r>
        <w:rPr>
          <w:rFonts w:hint="eastAsia"/>
          <w:rtl/>
        </w:rPr>
        <w:t>ِينَ</w:t>
      </w:r>
    </w:p>
    <w:p w:rsidR="008B2617" w:rsidRPr="00E426F4" w:rsidRDefault="008B2617" w:rsidP="008B2617">
      <w:pPr>
        <w:pStyle w:val="libNormal"/>
        <w:rPr>
          <w:sz w:val="26"/>
          <w:szCs w:val="26"/>
        </w:rPr>
      </w:pPr>
      <w:r w:rsidRPr="00E426F4">
        <w:rPr>
          <w:sz w:val="26"/>
          <w:szCs w:val="26"/>
        </w:rPr>
        <w:t>According to other traditions, the second verse (i.e. call on your lord…) is not included.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1" w:name="_Toc433538238"/>
      <w:r>
        <w:lastRenderedPageBreak/>
        <w:t>HARMEL</w:t>
      </w:r>
      <w:bookmarkEnd w:id="531"/>
    </w:p>
    <w:p w:rsidR="008B2617" w:rsidRPr="00E426F4" w:rsidRDefault="008B2617" w:rsidP="008B2617">
      <w:pPr>
        <w:pStyle w:val="libNormal"/>
        <w:rPr>
          <w:sz w:val="26"/>
          <w:szCs w:val="26"/>
        </w:rPr>
      </w:pPr>
      <w:r w:rsidRPr="00E426F4">
        <w:rPr>
          <w:sz w:val="26"/>
          <w:szCs w:val="26"/>
        </w:rPr>
        <w:t>The Holy Prophet (s.a.w.a.) is also reported to have said, “For each tree, leaf, and fruit of harmel (also harmala; a plant having aromatic seeds containing various alkaloids and used locally for medicines, oil, and dye), there is an angel entrusted with them until they are wrecked. Verily, in the root and branches of these trees is an amulet against distress and sorcery. In the grains of this plant, there is remedy of seventy-two maladies. So, treat yourselves with this plant and with olibanum.”</w:t>
      </w:r>
    </w:p>
    <w:p w:rsidR="008B2617" w:rsidRPr="00E426F4" w:rsidRDefault="008B2617" w:rsidP="008B2617">
      <w:pPr>
        <w:pStyle w:val="libNormal"/>
        <w:rPr>
          <w:sz w:val="26"/>
          <w:szCs w:val="26"/>
        </w:rPr>
      </w:pPr>
      <w:r w:rsidRPr="00E426F4">
        <w:rPr>
          <w:sz w:val="26"/>
          <w:szCs w:val="26"/>
        </w:rPr>
        <w:t>EPILEPSY</w:t>
      </w:r>
    </w:p>
    <w:p w:rsidR="008B2617" w:rsidRPr="00E426F4" w:rsidRDefault="008B2617" w:rsidP="008B2617">
      <w:pPr>
        <w:pStyle w:val="libNormal"/>
        <w:rPr>
          <w:sz w:val="26"/>
          <w:szCs w:val="26"/>
        </w:rPr>
      </w:pPr>
      <w:r w:rsidRPr="00E426F4">
        <w:rPr>
          <w:sz w:val="26"/>
          <w:szCs w:val="26"/>
        </w:rPr>
        <w:t>It is reported that when Imam al-Rida(a.s.) once passed by an epileptic person, he ordered a cup of water to be brought to him. The Imam (a.s.) then recited Surah al-Faatehah, Surah al-Falaq, and Surah al-Nas on the cup and expectorated in it. He then ordered them to pour that water on the head and face of the epileptic person. Immediately, the man restored consciousness. The Imam (a.s.) then said to him, “This will never affect you again.”</w:t>
      </w:r>
    </w:p>
    <w:p w:rsidR="008B2617" w:rsidRPr="00E426F4" w:rsidRDefault="008B2617" w:rsidP="008B2617">
      <w:pPr>
        <w:pStyle w:val="libNormal"/>
        <w:rPr>
          <w:sz w:val="26"/>
          <w:szCs w:val="26"/>
        </w:rPr>
      </w:pPr>
      <w:r w:rsidRPr="00E426F4">
        <w:rPr>
          <w:sz w:val="26"/>
          <w:szCs w:val="26"/>
        </w:rPr>
        <w:t>REPELLING THE EVILS OF JINN</w:t>
      </w:r>
    </w:p>
    <w:p w:rsidR="008B2617" w:rsidRPr="00E426F4" w:rsidRDefault="008B2617" w:rsidP="008B2617">
      <w:pPr>
        <w:pStyle w:val="libNormal"/>
        <w:rPr>
          <w:sz w:val="26"/>
          <w:szCs w:val="26"/>
        </w:rPr>
      </w:pPr>
      <w:r w:rsidRPr="00E426F4">
        <w:rPr>
          <w:sz w:val="26"/>
          <w:szCs w:val="26"/>
        </w:rPr>
        <w:t>The Holy Prophet (s.a.w.a.) is reported to have said: Whoever is thrown by a jinni with a stone, may pick up the stone, throw it to the direction from which it came, and say this:</w:t>
      </w:r>
    </w:p>
    <w:p w:rsidR="008B2617" w:rsidRDefault="008B2617" w:rsidP="006A7C26">
      <w:pPr>
        <w:pStyle w:val="libAr"/>
      </w:pPr>
      <w:r>
        <w:rPr>
          <w:rFonts w:hint="eastAsia"/>
          <w:rtl/>
        </w:rPr>
        <w:t>حَسْبِىَ</w:t>
      </w:r>
      <w:r>
        <w:rPr>
          <w:rtl/>
        </w:rPr>
        <w:t xml:space="preserve"> اللّٰهُ وَ كَفى وَ سَمِعَ اللّٰهُ لِمَنْ دَعا لَيْسَ وَراءَ اللّٰهِ مُنْتَهى</w:t>
      </w:r>
    </w:p>
    <w:p w:rsidR="008B2617" w:rsidRPr="00E426F4" w:rsidRDefault="008B2617" w:rsidP="008B2617">
      <w:pPr>
        <w:pStyle w:val="libNormal"/>
        <w:rPr>
          <w:sz w:val="26"/>
          <w:szCs w:val="26"/>
        </w:rPr>
      </w:pPr>
      <w:r w:rsidRPr="00E426F4">
        <w:rPr>
          <w:sz w:val="26"/>
          <w:szCs w:val="26"/>
        </w:rPr>
        <w:t>To secure oneself from jinn, it is useful to breed chickens, roosters, and young goats in one’s house.</w:t>
      </w:r>
    </w:p>
    <w:p w:rsidR="008B2617" w:rsidRPr="00E426F4" w:rsidRDefault="008B2617" w:rsidP="008B2617">
      <w:pPr>
        <w:pStyle w:val="libNormal"/>
        <w:rPr>
          <w:sz w:val="26"/>
          <w:szCs w:val="26"/>
        </w:rPr>
      </w:pPr>
      <w:r w:rsidRPr="00E426F4">
        <w:rPr>
          <w:sz w:val="26"/>
          <w:szCs w:val="26"/>
        </w:rPr>
        <w:t>To secure oneself from jinn in journeys, wastelands, and places expected to be haunted, Imam al-Sadiq(a.s.) is reported to have advised that one should put his hand on the center of the head and recite the following holy verse with the lowest tone:</w:t>
      </w:r>
    </w:p>
    <w:p w:rsidR="008B2617" w:rsidRDefault="008B2617" w:rsidP="006A7C26">
      <w:pPr>
        <w:pStyle w:val="libAr"/>
      </w:pPr>
      <w:r>
        <w:rPr>
          <w:rFonts w:hint="eastAsia"/>
          <w:rtl/>
        </w:rPr>
        <w:t>اَفَغَيْرَ</w:t>
      </w:r>
      <w:r>
        <w:rPr>
          <w:rtl/>
        </w:rPr>
        <w:t xml:space="preserve"> دينِ اللّٰهِ يَبْغُونَ وَ لَهُ اَسْلَمَ مَنْ فِى السَّمواتِ وَالا</w:t>
      </w:r>
      <w:r w:rsidR="00A77E87">
        <w:rPr>
          <w:rtl/>
        </w:rPr>
        <w:t>َ</w:t>
      </w:r>
      <w:r>
        <w:rPr>
          <w:rtl/>
        </w:rPr>
        <w:t>رْضِ طَوْعاً وَ كَرْهاً وَ اِلَيْهِ يُرْجَعُونَ</w:t>
      </w:r>
    </w:p>
    <w:p w:rsidR="008B2617" w:rsidRPr="00E426F4" w:rsidRDefault="008B2617" w:rsidP="008B2617">
      <w:pPr>
        <w:pStyle w:val="libNormal"/>
        <w:rPr>
          <w:sz w:val="26"/>
          <w:szCs w:val="26"/>
        </w:rPr>
      </w:pPr>
      <w:r w:rsidRPr="00E426F4">
        <w:rPr>
          <w:sz w:val="26"/>
          <w:szCs w:val="26"/>
        </w:rPr>
        <w:t>It is also reported that when the lands expected to be haunted are entered, it is advisable to utter the adhan.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2" w:name="_Toc433538239"/>
      <w:r>
        <w:lastRenderedPageBreak/>
        <w:t>TAWEEZ AGAINST EVIL EYES</w:t>
      </w:r>
      <w:bookmarkEnd w:id="532"/>
    </w:p>
    <w:p w:rsidR="008B2617" w:rsidRPr="00E426F4" w:rsidRDefault="008B2617" w:rsidP="008B2617">
      <w:pPr>
        <w:pStyle w:val="libNormal"/>
        <w:rPr>
          <w:sz w:val="26"/>
          <w:szCs w:val="26"/>
        </w:rPr>
      </w:pPr>
      <w:r w:rsidRPr="00E426F4">
        <w:rPr>
          <w:sz w:val="26"/>
          <w:szCs w:val="26"/>
        </w:rPr>
        <w:t>To fend off the evil eyes, it is reported to recite verse No. 51 of Surah al-Qalam (No. 68):</w:t>
      </w:r>
    </w:p>
    <w:p w:rsidR="008B2617" w:rsidRDefault="008B2617" w:rsidP="006A7C26">
      <w:pPr>
        <w:pStyle w:val="libAr"/>
      </w:pPr>
      <w:r>
        <w:rPr>
          <w:rFonts w:hint="eastAsia"/>
          <w:rtl/>
        </w:rPr>
        <w:t>وَاِن</w:t>
      </w:r>
      <w:r>
        <w:rPr>
          <w:rtl/>
        </w:rPr>
        <w:t xml:space="preserve"> يَكَادُ الَّذِينَ كَفَرُوا لَيُزْلِقُونَكَ بِاَبْصَارِهِمْ لَمَّا سَمِعُوا الذِّكْرَ وَيَقُولُونَ اِنَّهُ لَمَجْنُونٌ</w:t>
      </w:r>
    </w:p>
    <w:p w:rsidR="008B2617" w:rsidRPr="00E426F4" w:rsidRDefault="008B2617" w:rsidP="008B2617">
      <w:pPr>
        <w:pStyle w:val="libNormal"/>
        <w:rPr>
          <w:sz w:val="26"/>
          <w:szCs w:val="26"/>
        </w:rPr>
      </w:pPr>
      <w:r w:rsidRPr="00E426F4">
        <w:rPr>
          <w:sz w:val="26"/>
          <w:szCs w:val="26"/>
        </w:rPr>
        <w:t>Imam al-Sadiq(a.s.) is reported to have said: Once you fear lest you will be affected by an evil eye or you may affect others with it, you may repeat the following statement three times:</w:t>
      </w:r>
    </w:p>
    <w:p w:rsidR="008B2617" w:rsidRDefault="008B2617" w:rsidP="006A7C26">
      <w:pPr>
        <w:pStyle w:val="libAr"/>
      </w:pPr>
      <w:r>
        <w:rPr>
          <w:rFonts w:hint="eastAsia"/>
          <w:rtl/>
        </w:rPr>
        <w:t>ما</w:t>
      </w:r>
      <w:r>
        <w:rPr>
          <w:rtl/>
        </w:rPr>
        <w:t xml:space="preserve"> شآءَاللّٰهُ لا قُوَّةَ اِلاّ بِاللّٰهِ الْعَلِىِ الْعَظيمِ</w:t>
      </w:r>
    </w:p>
    <w:p w:rsidR="008B2617" w:rsidRPr="00E426F4" w:rsidRDefault="008B2617" w:rsidP="008B2617">
      <w:pPr>
        <w:pStyle w:val="libNormal"/>
        <w:rPr>
          <w:sz w:val="26"/>
          <w:szCs w:val="26"/>
        </w:rPr>
      </w:pPr>
      <w:r w:rsidRPr="00E426F4">
        <w:rPr>
          <w:sz w:val="26"/>
          <w:szCs w:val="26"/>
        </w:rPr>
        <w:t>It is also reported that whoever puts on an attractive attire, should recite Surah al-Falaq and Surah al-Nas before leaving his house. If he does, nothing will harm him by the permission of Almighty Allah.</w:t>
      </w:r>
    </w:p>
    <w:p w:rsidR="008B2617" w:rsidRPr="00E426F4" w:rsidRDefault="008B2617" w:rsidP="008B2617">
      <w:pPr>
        <w:pStyle w:val="libNormal"/>
        <w:rPr>
          <w:sz w:val="26"/>
          <w:szCs w:val="26"/>
        </w:rPr>
      </w:pPr>
      <w:r w:rsidRPr="00E426F4">
        <w:rPr>
          <w:sz w:val="26"/>
          <w:szCs w:val="26"/>
        </w:rPr>
        <w:t>To fend off the evil eyes, you may raise your hand to the level of your face, recite Surah al-Faatehah, Surah al-Falaq, and Surah al-Nas, and rub your forelocks with your hands.</w:t>
      </w:r>
    </w:p>
    <w:p w:rsidR="008B2617" w:rsidRPr="00E426F4" w:rsidRDefault="008B2617" w:rsidP="008B2617">
      <w:pPr>
        <w:pStyle w:val="libNormal"/>
        <w:rPr>
          <w:sz w:val="26"/>
          <w:szCs w:val="26"/>
        </w:rPr>
      </w:pPr>
      <w:r w:rsidRPr="00E426F4">
        <w:rPr>
          <w:sz w:val="26"/>
          <w:szCs w:val="26"/>
        </w:rPr>
        <w:t>The following supplicatory amulet may be said to fend off the evil eyes:</w:t>
      </w:r>
    </w:p>
    <w:p w:rsidR="008B2617" w:rsidRDefault="008B2617" w:rsidP="006A7C26">
      <w:pPr>
        <w:pStyle w:val="libAr"/>
      </w:pPr>
      <w:r>
        <w:rPr>
          <w:rFonts w:hint="eastAsia"/>
          <w:rtl/>
        </w:rPr>
        <w:t>اَللّهُمَّ</w:t>
      </w:r>
      <w:r>
        <w:rPr>
          <w:rtl/>
        </w:rPr>
        <w:t xml:space="preserve"> رَبَّ مَطَرٍ حابِسٍ وَ حَجَرٍ يابِسٍ وَ لَيْلٍ دامِسٍ وَ رَطْبٍ وَ يابِسٍ رُدَّ عَيْنَ الْعايِنِ عَلَيْهِ فى كَبِدِهِ وَ نَحْرِهِ وَ مالِهِ فَارْجِعِ الْبَصَرَ هَلْ تَرى مِنْ فُطُورٍ ثُمَّ ارْجِعِ الْبَصَرَ كَرَّتَيْنِ يَنْقَلِبْ اِلَيْكَ الْبَص</w:t>
      </w:r>
      <w:r>
        <w:rPr>
          <w:rFonts w:hint="eastAsia"/>
          <w:rtl/>
        </w:rPr>
        <w:t>َرُ</w:t>
      </w:r>
      <w:r>
        <w:rPr>
          <w:rtl/>
        </w:rPr>
        <w:t xml:space="preserve"> خاسِئاً وَ هُوَ حَسيرٌ</w:t>
      </w:r>
    </w:p>
    <w:p w:rsidR="008B2617" w:rsidRPr="00E426F4" w:rsidRDefault="008B2617" w:rsidP="008B2617">
      <w:pPr>
        <w:pStyle w:val="libNormal"/>
        <w:rPr>
          <w:sz w:val="26"/>
          <w:szCs w:val="26"/>
        </w:rPr>
      </w:pPr>
      <w:r w:rsidRPr="00E426F4">
        <w:rPr>
          <w:sz w:val="26"/>
          <w:szCs w:val="26"/>
        </w:rPr>
        <w:t>Another supplicatory amulet against evil eyes is the following:</w:t>
      </w:r>
    </w:p>
    <w:p w:rsidR="008B2617" w:rsidRDefault="008B2617" w:rsidP="006A7C26">
      <w:pPr>
        <w:pStyle w:val="libAr"/>
      </w:pPr>
      <w:r>
        <w:rPr>
          <w:rFonts w:hint="eastAsia"/>
          <w:rtl/>
        </w:rPr>
        <w:t>اَللّهُمَّ</w:t>
      </w:r>
      <w:r>
        <w:rPr>
          <w:rtl/>
        </w:rPr>
        <w:t xml:space="preserve"> ذَا السُّلْطانِ الْعَظيمِ وَالْمَنِّ الْقَديمِ وَالْوَجْهِ الْكَريمِ ذَا الْكَلِماتِ التّامّاتِ وَالدَّعَواتِ المُسْتَجابات عافِ فُلاناً مِنْ اَنْفُسِ الْجِنِّ وَ اَعْيُنِ الا</w:t>
      </w:r>
      <w:r w:rsidR="00A77E87">
        <w:rPr>
          <w:rtl/>
        </w:rPr>
        <w:t>ِ</w:t>
      </w:r>
      <w:r>
        <w:rPr>
          <w:rtl/>
        </w:rPr>
        <w:t>نْسِ</w:t>
      </w:r>
    </w:p>
    <w:p w:rsidR="008B2617" w:rsidRPr="00E426F4" w:rsidRDefault="008B2617" w:rsidP="008B2617">
      <w:pPr>
        <w:pStyle w:val="libNormal"/>
        <w:rPr>
          <w:sz w:val="26"/>
          <w:szCs w:val="26"/>
        </w:rPr>
      </w:pPr>
      <w:r w:rsidRPr="00E426F4">
        <w:rPr>
          <w:sz w:val="26"/>
          <w:szCs w:val="26"/>
        </w:rPr>
        <w:t>Having applied this supplicatory amulet to Imam al-Hasan and Imam al-Husayn (a.s.), the Holy Prophet (s.a.w.a.) said to his companions, “Apply this supplicatory amulet to your children.”</w:t>
      </w:r>
    </w:p>
    <w:p w:rsidR="008B2617" w:rsidRPr="00E426F4" w:rsidRDefault="008B2617" w:rsidP="008B2617">
      <w:pPr>
        <w:pStyle w:val="libNormal"/>
        <w:rPr>
          <w:sz w:val="26"/>
          <w:szCs w:val="26"/>
        </w:rPr>
      </w:pPr>
      <w:r w:rsidRPr="00E426F4">
        <w:rPr>
          <w:sz w:val="26"/>
          <w:szCs w:val="26"/>
        </w:rPr>
        <w:t>To protect the animals and other things from the evil eyes, Imam Ali(a.s.) is reported to have advised of using this supplicatory amulet:</w:t>
      </w:r>
    </w:p>
    <w:p w:rsidR="008B2617" w:rsidRDefault="008B2617" w:rsidP="006A7C26">
      <w:pPr>
        <w:pStyle w:val="libAr"/>
      </w:pPr>
      <w:r>
        <w:rPr>
          <w:rFonts w:hint="eastAsia"/>
          <w:rtl/>
        </w:rPr>
        <w:t>بِسْمِ</w:t>
      </w:r>
      <w:r>
        <w:rPr>
          <w:rtl/>
        </w:rPr>
        <w:t xml:space="preserve"> اللّٰهِ الرَّحْمنِ الرَّحيمِ بِسْمِ اللّٰهِ الْعَظيمِ عَبَسَ عابِسٍ وَ شَهابَ قابسٍ حَجَرَ يابِسٍ رَدَدْتُ عَيْنَالعايِنِ عَلَيْهِ مِنْ رَاءْسِهِ اِلى قَدَمَيْهِ اَخَذَ عَيْناهُ قابِضٌ بِكِلاهُ وَ عَلى جارِهِ وَاَقارِبِهِ جِلْدُهُ دَقيقٌ وَ دَمُهُ ر</w:t>
      </w:r>
      <w:r>
        <w:rPr>
          <w:rFonts w:hint="eastAsia"/>
          <w:rtl/>
        </w:rPr>
        <w:t>َقيقٌ</w:t>
      </w:r>
      <w:r>
        <w:rPr>
          <w:rtl/>
        </w:rPr>
        <w:t xml:space="preserve"> وَ بابُ الْمَكْرُوهِ تَليقُ فَارْجِعِ الْبَصَرَ هَلْ تَرى مِنْ فُطُورٍ ثمَّ ارْجِعِ الْبَصَرَ كَرَّتَيْنِ يَنْقَلِبْ اِلَيْكَ الْبَصَرُ خاسِئاً وَ هُوَ حَسيرٌ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3" w:name="_Toc433538240"/>
      <w:r>
        <w:lastRenderedPageBreak/>
        <w:t>TAWEEZ AGAINST SATAN'S EVIL INSINUATIONS</w:t>
      </w:r>
      <w:bookmarkEnd w:id="533"/>
    </w:p>
    <w:p w:rsidR="008B2617" w:rsidRPr="00E426F4" w:rsidRDefault="008B2617" w:rsidP="008B2617">
      <w:pPr>
        <w:pStyle w:val="libNormal"/>
        <w:rPr>
          <w:sz w:val="26"/>
          <w:szCs w:val="26"/>
        </w:rPr>
      </w:pPr>
      <w:r w:rsidRPr="00E426F4">
        <w:rPr>
          <w:sz w:val="26"/>
          <w:szCs w:val="26"/>
        </w:rPr>
        <w:t>Those who suffer from Satan’s evil insinuations are advised to pray for Almighty Allah’s protection and say the following:</w:t>
      </w:r>
    </w:p>
    <w:p w:rsidR="008B2617" w:rsidRDefault="008B2617" w:rsidP="006A7C26">
      <w:pPr>
        <w:pStyle w:val="libAr"/>
      </w:pPr>
      <w:r>
        <w:rPr>
          <w:rFonts w:hint="eastAsia"/>
          <w:rtl/>
        </w:rPr>
        <w:t>امنت</w:t>
      </w:r>
      <w:r>
        <w:rPr>
          <w:rtl/>
        </w:rPr>
        <w:t xml:space="preserve"> باللّه و برسوله مخلصا له الدين</w:t>
      </w:r>
    </w:p>
    <w:p w:rsidR="008B2617" w:rsidRPr="00E426F4" w:rsidRDefault="008B2617" w:rsidP="008B2617">
      <w:pPr>
        <w:pStyle w:val="libNormal"/>
        <w:rPr>
          <w:sz w:val="26"/>
          <w:szCs w:val="26"/>
        </w:rPr>
      </w:pPr>
      <w:r w:rsidRPr="00E426F4">
        <w:rPr>
          <w:sz w:val="26"/>
          <w:szCs w:val="26"/>
        </w:rPr>
        <w:t>Shaykh al-Shahid has quoted the Holy Prophet (s.a.w.a.) to have said: There are two kinds of devils. The jinn devils can be dispelled by this saying:</w:t>
      </w:r>
    </w:p>
    <w:p w:rsidR="008B2617" w:rsidRDefault="008B2617" w:rsidP="006A7C26">
      <w:pPr>
        <w:pStyle w:val="libAr"/>
      </w:pPr>
      <w:r>
        <w:rPr>
          <w:rFonts w:hint="eastAsia"/>
          <w:rtl/>
        </w:rPr>
        <w:t>لا</w:t>
      </w:r>
      <w:r>
        <w:rPr>
          <w:rtl/>
        </w:rPr>
        <w:t xml:space="preserve"> حول و لا قوّة الاّ باللّه العلى العظيم</w:t>
      </w:r>
    </w:p>
    <w:p w:rsidR="008B2617" w:rsidRPr="00E426F4" w:rsidRDefault="008B2617" w:rsidP="008B2617">
      <w:pPr>
        <w:pStyle w:val="libNormal"/>
        <w:rPr>
          <w:sz w:val="26"/>
          <w:szCs w:val="26"/>
        </w:rPr>
      </w:pPr>
      <w:r w:rsidRPr="00E426F4">
        <w:rPr>
          <w:sz w:val="26"/>
          <w:szCs w:val="26"/>
        </w:rPr>
        <w:t>The human devils can be dispelled by invoking Almighty Allah’s blessings upon the Holy Prophet and his Household.</w:t>
      </w:r>
    </w:p>
    <w:p w:rsidR="008B2617" w:rsidRPr="00E426F4" w:rsidRDefault="008B2617" w:rsidP="008B2617">
      <w:pPr>
        <w:pStyle w:val="libNormal"/>
        <w:rPr>
          <w:sz w:val="26"/>
          <w:szCs w:val="26"/>
        </w:rPr>
      </w:pPr>
      <w:r w:rsidRPr="00E426F4">
        <w:rPr>
          <w:sz w:val="26"/>
          <w:szCs w:val="26"/>
        </w:rPr>
        <w:t>In a previous chapter, I have referred to a prayer offered for dispelling evil self-suggestions as well as some supplicatory amulets against devilish insinuations.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4" w:name="_Toc433538241"/>
      <w:r>
        <w:lastRenderedPageBreak/>
        <w:t>TAWEEZ AGAINST THIEVES</w:t>
      </w:r>
      <w:bookmarkEnd w:id="534"/>
    </w:p>
    <w:p w:rsidR="008B2617" w:rsidRPr="00E426F4" w:rsidRDefault="008B2617" w:rsidP="008B2617">
      <w:pPr>
        <w:pStyle w:val="libNormal"/>
        <w:rPr>
          <w:sz w:val="26"/>
          <w:szCs w:val="26"/>
        </w:rPr>
      </w:pPr>
      <w:r w:rsidRPr="00E426F4">
        <w:rPr>
          <w:sz w:val="26"/>
          <w:szCs w:val="26"/>
        </w:rPr>
        <w:t>To protect your house against theft, it is recommended to recite the following holy verses on the handle and the lock of the door of your house:</w:t>
      </w:r>
    </w:p>
    <w:p w:rsidR="008B2617" w:rsidRDefault="008B2617" w:rsidP="006A7C26">
      <w:pPr>
        <w:pStyle w:val="libAr"/>
      </w:pPr>
      <w:r>
        <w:rPr>
          <w:rFonts w:hint="eastAsia"/>
          <w:rtl/>
        </w:rPr>
        <w:t>قُلِ</w:t>
      </w:r>
      <w:r>
        <w:rPr>
          <w:rtl/>
        </w:rPr>
        <w:t xml:space="preserve"> ادْعُوا اللَّـهَ اَوِ ادْعُوا الرَّحْمَـٰنَ </w:t>
      </w:r>
      <w:r w:rsidRPr="0021164A">
        <w:rPr>
          <w:rFonts w:hint="cs"/>
          <w:rtl/>
        </w:rPr>
        <w:t>اَيًّا مَّا تَدْعُوا فَلَهُ الْاَسْمَاءُ الْحُسْنَىٰ  وَلَا تَجْهَرْ بِصَلَاتِكَ وَلَا تُخَافِتْ بِهَا وَابْتَغِ بَيْنَ ذَٰلِك</w:t>
      </w:r>
      <w:r>
        <w:rPr>
          <w:rtl/>
        </w:rPr>
        <w:t>َ سَبِيلًا وَقُلِ الْحَمْدُ لِلَّـهِ الَّذِي لَمْ يَتَّخِذْ وَلَدًا وَلَمْ يَك</w:t>
      </w:r>
      <w:r>
        <w:rPr>
          <w:rFonts w:hint="eastAsia"/>
          <w:rtl/>
        </w:rPr>
        <w:t>ُن</w:t>
      </w:r>
      <w:r>
        <w:rPr>
          <w:rtl/>
        </w:rPr>
        <w:t xml:space="preserve"> لَّهُ شَرِيكٌ فِي الْمُلْكِ وَلَمْ يَكُن لَّهُ وَلِيٌّ مِّنَ الذُّلِّ </w:t>
      </w:r>
      <w:r w:rsidRPr="0021164A">
        <w:rPr>
          <w:rFonts w:hint="cs"/>
          <w:rtl/>
        </w:rPr>
        <w:t xml:space="preserve"> وَكَبِّرْهُ تَكْبِيرًا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5" w:name="_Toc433538242"/>
      <w:r>
        <w:lastRenderedPageBreak/>
        <w:t>TAWEEZ AGAINST SCORPIONS AND SERPENTS</w:t>
      </w:r>
      <w:bookmarkEnd w:id="535"/>
    </w:p>
    <w:p w:rsidR="008B2617" w:rsidRPr="00E426F4" w:rsidRDefault="008B2617" w:rsidP="008B2617">
      <w:pPr>
        <w:pStyle w:val="libNormal"/>
        <w:rPr>
          <w:sz w:val="26"/>
          <w:szCs w:val="26"/>
        </w:rPr>
      </w:pPr>
      <w:r w:rsidRPr="00E426F4">
        <w:rPr>
          <w:sz w:val="26"/>
          <w:szCs w:val="26"/>
        </w:rPr>
        <w:t>To fend off the stings of scorpions, it is recommended to look sharply at the suha star (a dim star in Ursa Minor) and repeat the following supplicatory prayer three times:</w:t>
      </w:r>
    </w:p>
    <w:p w:rsidR="008B2617" w:rsidRDefault="008B2617" w:rsidP="006A7C26">
      <w:pPr>
        <w:pStyle w:val="libAr"/>
      </w:pPr>
      <w:r>
        <w:rPr>
          <w:rFonts w:hint="eastAsia"/>
          <w:rtl/>
        </w:rPr>
        <w:t>اَللّهُمَّ</w:t>
      </w:r>
      <w:r>
        <w:rPr>
          <w:rtl/>
        </w:rPr>
        <w:t xml:space="preserve"> رَبَّ اَسْلَمَ صَلِّ عَلى مُحَمَّدٍ وَ آلِ مُحَمَّدٍ وَ عَجِّلْ فَرَجَهُمْ وَ سَلِّمْنا مِنْ شَرِّ كُلِّ ذى شَرٍّ</w:t>
      </w:r>
    </w:p>
    <w:p w:rsidR="008B2617" w:rsidRPr="00E426F4" w:rsidRDefault="008B2617" w:rsidP="008B2617">
      <w:pPr>
        <w:pStyle w:val="libNormal"/>
        <w:rPr>
          <w:sz w:val="26"/>
          <w:szCs w:val="26"/>
        </w:rPr>
      </w:pPr>
      <w:r w:rsidRPr="00E426F4">
        <w:rPr>
          <w:sz w:val="26"/>
          <w:szCs w:val="26"/>
        </w:rPr>
        <w:t>It is also reported that one (who intends to evade the stings and bites of scorpions and snakes) may look at this star and repeat the following supplicatory prayer three times:</w:t>
      </w:r>
    </w:p>
    <w:p w:rsidR="008B2617" w:rsidRDefault="008B2617" w:rsidP="006A7C26">
      <w:pPr>
        <w:pStyle w:val="libAr"/>
      </w:pPr>
      <w:r>
        <w:rPr>
          <w:rFonts w:hint="eastAsia"/>
          <w:rtl/>
        </w:rPr>
        <w:t>اَللّهُمَّ</w:t>
      </w:r>
      <w:r>
        <w:rPr>
          <w:rtl/>
        </w:rPr>
        <w:t xml:space="preserve"> رَبَّ هُودِ ابْنِ اُسَيَّةَ آمِنّى شَرَّ كُلِّ عَقْرَبٍ وَ حَيَّةٍ</w:t>
      </w:r>
    </w:p>
    <w:p w:rsidR="008B2617" w:rsidRPr="00E426F4" w:rsidRDefault="008B2617" w:rsidP="008B2617">
      <w:pPr>
        <w:pStyle w:val="libNormal"/>
        <w:rPr>
          <w:sz w:val="26"/>
          <w:szCs w:val="26"/>
        </w:rPr>
      </w:pPr>
      <w:r w:rsidRPr="00E426F4">
        <w:rPr>
          <w:sz w:val="26"/>
          <w:szCs w:val="26"/>
        </w:rPr>
        <w:t>Imam al-Sadiq(a.s.) is also reported to have advised the following supplicatory prayer to be said at evening for fending off the stings and bites of scorpions and serpents:</w:t>
      </w:r>
    </w:p>
    <w:p w:rsidR="008B2617" w:rsidRDefault="008B2617" w:rsidP="006A7C26">
      <w:pPr>
        <w:pStyle w:val="libAr"/>
      </w:pPr>
      <w:r>
        <w:rPr>
          <w:rFonts w:hint="eastAsia"/>
          <w:rtl/>
        </w:rPr>
        <w:t>بِسْمِ</w:t>
      </w:r>
      <w:r>
        <w:rPr>
          <w:rtl/>
        </w:rPr>
        <w:t xml:space="preserve"> اللّٰهِ وَ بِاللّٰهِ وَ صَلَّى اللّٰهُ عَلى مُحَمَّدٍ وَ آلِهِ اَخَذْتُ الْعَقارِبَ وَالْحَيّاتِ كُلَّها بِاِذْنِ اللّٰهِ تَبارَكَ وَ تَعالى بِاَفْواهِها وَ اَذْنابِها وَ اَسْماعِها وَ اَبْصارِها وَ قُواها عَنّى وَ عَمَّنْ اَحْبَبْتُ اِلى ضَحْوَةِ ا</w:t>
      </w:r>
      <w:r>
        <w:rPr>
          <w:rFonts w:hint="eastAsia"/>
          <w:rtl/>
        </w:rPr>
        <w:t>لنَّهارِ</w:t>
      </w:r>
      <w:r>
        <w:rPr>
          <w:rtl/>
        </w:rPr>
        <w:t xml:space="preserve"> اِنْشآءَاللّٰهُ تَعالى</w:t>
      </w:r>
    </w:p>
    <w:p w:rsidR="008B2617" w:rsidRPr="00E426F4" w:rsidRDefault="008B2617" w:rsidP="008B2617">
      <w:pPr>
        <w:pStyle w:val="libNormal"/>
        <w:rPr>
          <w:sz w:val="26"/>
          <w:szCs w:val="26"/>
        </w:rPr>
      </w:pPr>
      <w:r w:rsidRPr="00E426F4">
        <w:rPr>
          <w:sz w:val="26"/>
          <w:szCs w:val="26"/>
        </w:rPr>
        <w:t>To protect oneself against scorpions, it is recommended to recite the following holy verses:</w:t>
      </w:r>
    </w:p>
    <w:p w:rsidR="008B2617" w:rsidRDefault="008B2617" w:rsidP="006A7C26">
      <w:pPr>
        <w:pStyle w:val="libAr"/>
      </w:pPr>
      <w:r>
        <w:rPr>
          <w:rFonts w:hint="eastAsia"/>
          <w:rtl/>
        </w:rPr>
        <w:t>سلامُ</w:t>
      </w:r>
      <w:r>
        <w:rPr>
          <w:rtl/>
        </w:rPr>
        <w:t xml:space="preserve"> عَلى نُوحٍ فِى الْعالَمينَ اِنّا كَذلِكَ نَجْزِى الْمُحْسِنينَ اِنَّهُ مِنْ عِبادِنَا الْمُؤْمِنينَ</w:t>
      </w:r>
    </w:p>
    <w:p w:rsidR="008B2617" w:rsidRPr="00E426F4" w:rsidRDefault="008B2617" w:rsidP="008B2617">
      <w:pPr>
        <w:pStyle w:val="libNormal"/>
        <w:rPr>
          <w:sz w:val="26"/>
          <w:szCs w:val="26"/>
        </w:rPr>
      </w:pPr>
      <w:r w:rsidRPr="00E426F4">
        <w:rPr>
          <w:sz w:val="26"/>
          <w:szCs w:val="26"/>
        </w:rPr>
        <w:t>It is also reported that when Prophet Noah (a.s.) embarked in the Ark, he refused to take the scorpion with him. Hence, the scorpion said to Prophet Noah (a.s.), “I take upon myself that I will never sting one who says these words:</w:t>
      </w:r>
    </w:p>
    <w:p w:rsidR="008B2617" w:rsidRDefault="008B2617" w:rsidP="006A7C26">
      <w:pPr>
        <w:pStyle w:val="libAr"/>
      </w:pPr>
      <w:r>
        <w:rPr>
          <w:rFonts w:hint="eastAsia"/>
          <w:rtl/>
        </w:rPr>
        <w:t>سَلامٌ</w:t>
      </w:r>
      <w:r>
        <w:rPr>
          <w:rtl/>
        </w:rPr>
        <w:t xml:space="preserve"> عَلى مُحَمَّدٍ وَ آلِ مُحَمَّدٍ وَ عَلى نُوحٍ فِى الْعالَمينَ</w:t>
      </w:r>
    </w:p>
    <w:p w:rsidR="008B2617" w:rsidRPr="00E426F4" w:rsidRDefault="008B2617" w:rsidP="008B2617">
      <w:pPr>
        <w:pStyle w:val="libNormal"/>
        <w:rPr>
          <w:sz w:val="26"/>
          <w:szCs w:val="26"/>
        </w:rPr>
      </w:pPr>
      <w:r w:rsidRPr="00E426F4">
        <w:rPr>
          <w:sz w:val="26"/>
          <w:szCs w:val="26"/>
        </w:rPr>
        <w:t>According to many traditions, to rub the places stung by scorpions and other insects with salt removes the effect of poison.</w:t>
      </w:r>
    </w:p>
    <w:p w:rsidR="008B2617" w:rsidRPr="00E426F4" w:rsidRDefault="008B2617" w:rsidP="007A1468">
      <w:pPr>
        <w:pStyle w:val="libNormal"/>
      </w:pPr>
      <w:r w:rsidRPr="00E426F4">
        <w:rPr>
          <w:sz w:val="26"/>
          <w:szCs w:val="26"/>
        </w:rPr>
        <w:br w:type="page"/>
      </w:r>
    </w:p>
    <w:p w:rsidR="00100954" w:rsidRDefault="00100954" w:rsidP="00100954">
      <w:pPr>
        <w:pStyle w:val="Heading2Center"/>
      </w:pPr>
      <w:bookmarkStart w:id="536" w:name="_Toc433538243"/>
      <w:r>
        <w:lastRenderedPageBreak/>
        <w:t>FOURTH CHAPTER: SECLECTED SUPPLICATIONS FROM BOOK AL-KAFI</w:t>
      </w:r>
      <w:bookmarkEnd w:id="536"/>
    </w:p>
    <w:p w:rsidR="008B2617" w:rsidRDefault="008B2617" w:rsidP="008B2617">
      <w:pPr>
        <w:pStyle w:val="Heading3Center"/>
      </w:pPr>
      <w:bookmarkStart w:id="537" w:name="_Toc433538244"/>
      <w:r>
        <w:t>DUA IN THE MORNINGS AND EVENINGS</w:t>
      </w:r>
      <w:bookmarkEnd w:id="537"/>
    </w:p>
    <w:p w:rsidR="008B2617" w:rsidRPr="00E426F4" w:rsidRDefault="008B2617" w:rsidP="008B2617">
      <w:pPr>
        <w:pStyle w:val="libNormal"/>
        <w:rPr>
          <w:sz w:val="26"/>
          <w:szCs w:val="26"/>
        </w:rPr>
      </w:pPr>
      <w:r w:rsidRPr="00E426F4">
        <w:rPr>
          <w:sz w:val="26"/>
          <w:szCs w:val="26"/>
        </w:rPr>
        <w:t>The following are ten supplicatory prayers that are advisably said in mornings and evenings:</w:t>
      </w:r>
    </w:p>
    <w:p w:rsidR="008B2617" w:rsidRPr="00E426F4" w:rsidRDefault="008B2617" w:rsidP="008B2617">
      <w:pPr>
        <w:pStyle w:val="libNormal"/>
        <w:rPr>
          <w:sz w:val="26"/>
          <w:szCs w:val="26"/>
        </w:rPr>
      </w:pPr>
      <w:r w:rsidRPr="00E426F4">
        <w:rPr>
          <w:sz w:val="26"/>
          <w:szCs w:val="26"/>
        </w:rPr>
        <w:t>First: Imam al-Sadiq (‘a) is reported to have said that Imam ‘Ali ibn al-Husayn Zayn al-’Abidin (‘a) used to begin his day with the following supplicatory statement:</w:t>
      </w:r>
    </w:p>
    <w:p w:rsidR="008B2617" w:rsidRDefault="008B2617" w:rsidP="006A7C26">
      <w:pPr>
        <w:pStyle w:val="libAr"/>
      </w:pPr>
      <w:r>
        <w:rPr>
          <w:rFonts w:hint="eastAsia"/>
          <w:rtl/>
        </w:rPr>
        <w:t>اَبْتَدِءُ</w:t>
      </w:r>
      <w:r>
        <w:rPr>
          <w:rtl/>
        </w:rPr>
        <w:t xml:space="preserve"> يَوْمى هذا بَيْنَ يَدَىْ نِسْيانى وَ عَجَلَتى بِسْمِاللّٰهِ وَ ما شآءَ اللّٰهُ</w:t>
      </w:r>
    </w:p>
    <w:p w:rsidR="008B2617" w:rsidRPr="00E426F4" w:rsidRDefault="008B2617" w:rsidP="008B2617">
      <w:pPr>
        <w:pStyle w:val="libNormal"/>
        <w:rPr>
          <w:sz w:val="26"/>
          <w:szCs w:val="26"/>
        </w:rPr>
      </w:pPr>
      <w:r w:rsidRPr="00E426F4">
        <w:rPr>
          <w:sz w:val="26"/>
          <w:szCs w:val="26"/>
        </w:rPr>
        <w:t>Second: Imam al-Sadiq (‘a) is reported to have said: Whoever repeats the following saying three times in the evening, will be surrounded by one of the wings of Archangel Gabriel up to the next morning:</w:t>
      </w:r>
    </w:p>
    <w:p w:rsidR="008B2617" w:rsidRDefault="008B2617" w:rsidP="006A7C26">
      <w:pPr>
        <w:pStyle w:val="libAr"/>
      </w:pPr>
      <w:r>
        <w:rPr>
          <w:rFonts w:hint="eastAsia"/>
          <w:rtl/>
        </w:rPr>
        <w:t>اَسْتَوْدِعُ</w:t>
      </w:r>
      <w:r>
        <w:rPr>
          <w:rtl/>
        </w:rPr>
        <w:t xml:space="preserve"> اللّٰهَ الْعَلِىَّ الا</w:t>
      </w:r>
      <w:r w:rsidR="00A77E87">
        <w:rPr>
          <w:rtl/>
        </w:rPr>
        <w:t>َ</w:t>
      </w:r>
      <w:r>
        <w:rPr>
          <w:rtl/>
        </w:rPr>
        <w:t>عْلَى الْجَليلَ الْعَظيمَ نَفْسى وَ مَنْ يَعنْينى اَمْرُهُ اَسْتَوْدِعُ اللّٰهَ نَفْسِىَ الْمَرْهُوبَ الْمَخُوفَ الْمُتَضَعْضَعَ لِعَظَمَتِهِ كُلُّ شَيْئٍ</w:t>
      </w:r>
    </w:p>
    <w:p w:rsidR="008B2617" w:rsidRPr="00E426F4" w:rsidRDefault="008B2617" w:rsidP="008B2617">
      <w:pPr>
        <w:pStyle w:val="libNormal"/>
        <w:rPr>
          <w:sz w:val="26"/>
          <w:szCs w:val="26"/>
        </w:rPr>
      </w:pPr>
      <w:r w:rsidRPr="00E426F4">
        <w:rPr>
          <w:sz w:val="26"/>
          <w:szCs w:val="26"/>
        </w:rPr>
        <w:t>Third: Imam al-Sadiq (‘a) is also reported to have said: You may receive your evening with the following supplicatory prayer:</w:t>
      </w:r>
    </w:p>
    <w:p w:rsidR="008B2617" w:rsidRDefault="008B2617" w:rsidP="006A7C26">
      <w:pPr>
        <w:pStyle w:val="libAr"/>
      </w:pPr>
      <w:r>
        <w:rPr>
          <w:rFonts w:hint="eastAsia"/>
          <w:rtl/>
        </w:rPr>
        <w:t>اَللّهُمَّ</w:t>
      </w:r>
      <w:r>
        <w:rPr>
          <w:rtl/>
        </w:rPr>
        <w:t xml:space="preserve"> اِنّى اَسْئَلُكَ عِنْدَ اِقْبالِ لَيْلِكَ وَ اِدْبارِ نَهارِكَ وَ حُضُورِ صَلَواتِكَ وَ اَصْواتِ دُعآئِكَ اَنْ تُصَلِّىَ عَلى مُحَمَّدٍ وَ آلِ مُحَمَّدٍ</w:t>
      </w:r>
    </w:p>
    <w:p w:rsidR="008B2617" w:rsidRPr="00E426F4" w:rsidRDefault="008B2617" w:rsidP="008B2617">
      <w:pPr>
        <w:pStyle w:val="libNormal"/>
        <w:rPr>
          <w:sz w:val="26"/>
          <w:szCs w:val="26"/>
        </w:rPr>
      </w:pPr>
      <w:r w:rsidRPr="00E426F4">
        <w:rPr>
          <w:sz w:val="26"/>
          <w:szCs w:val="26"/>
        </w:rPr>
        <w:t>You may now submit your requests.</w:t>
      </w:r>
    </w:p>
    <w:p w:rsidR="008B2617" w:rsidRPr="00E426F4" w:rsidRDefault="008B2617" w:rsidP="008B2617">
      <w:pPr>
        <w:pStyle w:val="libNormal"/>
        <w:rPr>
          <w:sz w:val="26"/>
          <w:szCs w:val="26"/>
        </w:rPr>
      </w:pPr>
      <w:r w:rsidRPr="00E426F4">
        <w:rPr>
          <w:sz w:val="26"/>
          <w:szCs w:val="26"/>
        </w:rPr>
        <w:t>Fourth: Imam al-Sadiq (‘a) is also reported to have said: My father (‘a) used to begin his morning with the following supplicatory prayer:</w:t>
      </w:r>
    </w:p>
    <w:p w:rsidR="008B2617" w:rsidRDefault="008B2617" w:rsidP="006A7C26">
      <w:pPr>
        <w:pStyle w:val="libAr"/>
      </w:pPr>
      <w:r>
        <w:rPr>
          <w:rFonts w:hint="eastAsia"/>
          <w:rtl/>
        </w:rPr>
        <w:t>بِسْم</w:t>
      </w:r>
      <w:r>
        <w:rPr>
          <w:rtl/>
        </w:rPr>
        <w:t xml:space="preserve"> اللّٰهِ وَ بِاللّٰهِ وَ اِلَى اللّٰهِ وَ فى سَبيلِ اللّٰهِ وَ عَلى مِلَّةِ رَسُولِ اللّٰهِ صَلَّى اللّٰهُ عَلَيْهِ وَ آلِهِ اَللّهُمَّ اِلَيْكَ اَسْلَمْتُ نَفْسى وَ اِلَيْكَ فَوَّضْتُ اَمْرى وَ عَلَيْكَ تَوَكَّلْتُ يا رَبَّ الْعالَمينَ اَللّهُمَّ احْ</w:t>
      </w:r>
      <w:r>
        <w:rPr>
          <w:rFonts w:hint="eastAsia"/>
          <w:rtl/>
        </w:rPr>
        <w:t>فَظْنى</w:t>
      </w:r>
      <w:r>
        <w:rPr>
          <w:rtl/>
        </w:rPr>
        <w:t xml:space="preserve"> بِحِفْظِ الا</w:t>
      </w:r>
      <w:r w:rsidR="00A77E87">
        <w:rPr>
          <w:rtl/>
        </w:rPr>
        <w:t>ِ</w:t>
      </w:r>
      <w:r>
        <w:rPr>
          <w:rtl/>
        </w:rPr>
        <w:t>يمانِ مِنْ بَيْنِ يَدَىَّ وَ مِنْ خَلْفى وَ عَنْ يَمينى وَ عَنْ شِمالى وَ مِنْ فَوْقى وَ مِنْ تَحْتى وَ مِنْ قِبَلى لا اِلهَ اِلا اَنْتَ لا حَوْلَ وَ لا قُوَّةَ اِلاّ بِاللّٰهِ نَسْئَلُكَ الْعَفْوَ وَالْعافِيَةَ مِنْ كُلِّ سُوَّءٍ وَ ش</w:t>
      </w:r>
      <w:r>
        <w:rPr>
          <w:rFonts w:hint="eastAsia"/>
          <w:rtl/>
        </w:rPr>
        <w:t>َرٍّ</w:t>
      </w:r>
      <w:r>
        <w:rPr>
          <w:rtl/>
        </w:rPr>
        <w:t xml:space="preserve"> فِى الدُّنْيا وَالاْخِرَةِ اَللّهُمَّ اِنّى اَعُوذُبِكَ مِنْ عَذابِ الْقَبْرِ وَ مِنْ ضُغْطَةِ الْقَبْرِ وَ مِنْ ضيقِ الْقَبْرِ وَ اَعُوذُبِكَ مِنْ سَطَواتِ اللَّيْلِ والنَّهارِ ، اَللّهُمَّ رَبَّ الْمَشْعَرِ الْحَرامِ وَ رَبَّ الْبَلَدِ الْحَرامِ وَ </w:t>
      </w:r>
      <w:r>
        <w:rPr>
          <w:rFonts w:hint="eastAsia"/>
          <w:rtl/>
        </w:rPr>
        <w:t>رَبَّ</w:t>
      </w:r>
      <w:r>
        <w:rPr>
          <w:rtl/>
        </w:rPr>
        <w:t xml:space="preserve"> الْحِلِّ وَ الا</w:t>
      </w:r>
      <w:r w:rsidR="00A77E87">
        <w:rPr>
          <w:rtl/>
        </w:rPr>
        <w:t>ِ</w:t>
      </w:r>
      <w:r>
        <w:rPr>
          <w:rtl/>
        </w:rPr>
        <w:t>حْرامِ اَبْلِغْ مُحَمَّداً وَ آلَ مُحَمَّدٍ عَنّىِ السَّلامَ اَللّهُمَّ اِنّى اَعُوذُ بِدِرْعِكَ الْحَصينَةِ وَ اَعُوذُ بِجَمْعِكَ اَنْ تُميتَنى غَرَقاً اَوْ حَرَقاً اَوْ شَرَقاً اَوْ قَوَداً اَوْ صَبْراً اَوْ مُسَمّاً اَوْ تَرَدِّيا</w:t>
      </w:r>
      <w:r>
        <w:rPr>
          <w:rFonts w:hint="eastAsia"/>
          <w:rtl/>
        </w:rPr>
        <w:t>ً</w:t>
      </w:r>
      <w:r>
        <w:rPr>
          <w:rtl/>
        </w:rPr>
        <w:t xml:space="preserve"> فى بِئْرٍ اَوْ اَكيلَ السَّبُعِ اَوْ مَوتَ الْفُجائَةِ اَوْ بِشَىْءٍ مِنْ ميتاتِ السَّوءِ وَلكِنْ اَمِتْنى عَلى فِراشى فى طاعَتِكَ وَ طاعَةِ رَسُولِكَ صَلَّى اللّٰهُ عَلَيْهِ وَ آلِهِ مُصيباً لِلْحَقِّ غَيْرَ مُخْطِئٍ اَوْ فىِ الصَّفِ الَّذينَ نَعَّتَهُم</w:t>
      </w:r>
      <w:r>
        <w:rPr>
          <w:rFonts w:hint="eastAsia"/>
          <w:rtl/>
        </w:rPr>
        <w:t>ْ</w:t>
      </w:r>
      <w:r>
        <w:rPr>
          <w:rtl/>
        </w:rPr>
        <w:t xml:space="preserve"> فى كِتابِكَ كَاَنَّهُمْ بُنْيانٌ مَرْصُوصٌ اُعيذُ نَفْسى وَ وَُلَْدى وَ ما رَزَقَنى رَبّى بِقُلْ اَعُوذُ بِرَبِّ الْفَلَقِ مِن شَرِّ مَا خَلَقَ وَمِن شَرِّ غَاسِقٍ اِذَا وَقَبَ وَمِن شَرِّ النَّفَّاثَاتِ فِي الْعُقَدِ وَمِن شَرِّ </w:t>
      </w:r>
      <w:r>
        <w:rPr>
          <w:rtl/>
        </w:rPr>
        <w:lastRenderedPageBreak/>
        <w:t xml:space="preserve">حَاسِدٍ اِذَا حَسَدَ وَ </w:t>
      </w:r>
      <w:r>
        <w:rPr>
          <w:rFonts w:hint="eastAsia"/>
          <w:rtl/>
        </w:rPr>
        <w:t>اُعيذُ</w:t>
      </w:r>
      <w:r>
        <w:rPr>
          <w:rtl/>
        </w:rPr>
        <w:t xml:space="preserve"> نَفْسى وَ وُل</w:t>
      </w:r>
      <w:r w:rsidR="00A77E87">
        <w:rPr>
          <w:rtl/>
        </w:rPr>
        <w:t>ِ</w:t>
      </w:r>
      <w:r>
        <w:rPr>
          <w:rtl/>
        </w:rPr>
        <w:t>دى وَ ما رَزَقَنى رَبّى بِقُلْ اَعُوذُ بِرَبِّ النَّاسِ مَلِكِ النَّاسِ اِلَـٰهِ النَّاسِ مِن شَرِّ الْوَسْوَاسِ الْخَنَّاسِ الَّذِي يُوَسْوِسُ فِي صُدُورِ النَّاسِ مِنَ الْجِنَّةِ وَالنَّاسِ الْحَمْدُ لِلَّهِ عَدَدَ ما خَلَقَ اللّٰهُ وَالْحَمْدُلِلَّهِ مِثْلَ ما خَلَقَ وَ الْحَمْدُلِلَّهِ مِلا</w:t>
      </w:r>
      <w:r w:rsidR="00A77E87">
        <w:rPr>
          <w:rtl/>
        </w:rPr>
        <w:t>َ</w:t>
      </w:r>
      <w:r>
        <w:rPr>
          <w:rtl/>
        </w:rPr>
        <w:t xml:space="preserve"> ما خَلَقَ وَالْحَمْدُلِلَّهِ مِدادَ كَلِماتِهِ وَالْحَمْدُلِلَّهِ زِنَةَ عَرْشِهِ وَالْحَمْدُلِلَّهِ رِضا نَفْسِهِ وَلا اِلهَ اِلا اللّٰهُ الْحَليمُ الْكَريمُ وَ لا اِلهَ اِلا اللّٰهُ الْعَلِى</w:t>
      </w:r>
      <w:r>
        <w:rPr>
          <w:rFonts w:hint="eastAsia"/>
          <w:rtl/>
        </w:rPr>
        <w:t>ُّ</w:t>
      </w:r>
      <w:r>
        <w:rPr>
          <w:rtl/>
        </w:rPr>
        <w:t xml:space="preserve"> الْعَظيمُ سُبْحانَ اللّٰهِ رَبِّ السَّمواتِ وَالا</w:t>
      </w:r>
      <w:r w:rsidR="00A77E87">
        <w:rPr>
          <w:rtl/>
        </w:rPr>
        <w:t>َ</w:t>
      </w:r>
      <w:r>
        <w:rPr>
          <w:rtl/>
        </w:rPr>
        <w:t>رضَينَ وَ ما بَيْنَهُما وَ رَبِّ الْعَرْشِ الْعَظيمِ اَللّهُمَّ اِنّى اَعُوذُ بِكَ مِنْ دَرَكِ الشَّقاَّءِ وَ مِنْ شَماتَةِ الا</w:t>
      </w:r>
      <w:r w:rsidR="00A77E87">
        <w:rPr>
          <w:rtl/>
        </w:rPr>
        <w:t>َ</w:t>
      </w:r>
      <w:r>
        <w:rPr>
          <w:rtl/>
        </w:rPr>
        <w:t>عْدآءِ وَ اَعُوذُ بِكَ مِنَ الْفَقْرِ وَ الْوَقْرِ وَ اَعُوذُ بِكَ مِنْ س</w:t>
      </w:r>
      <w:r>
        <w:rPr>
          <w:rFonts w:hint="eastAsia"/>
          <w:rtl/>
        </w:rPr>
        <w:t>ُوَّءِ</w:t>
      </w:r>
      <w:r>
        <w:rPr>
          <w:rtl/>
        </w:rPr>
        <w:t xml:space="preserve"> الْمَنْظَرِ فِى الا</w:t>
      </w:r>
      <w:r w:rsidR="00A77E87">
        <w:rPr>
          <w:rtl/>
        </w:rPr>
        <w:t>َ</w:t>
      </w:r>
      <w:r>
        <w:rPr>
          <w:rtl/>
        </w:rPr>
        <w:t>هْلِ وَالْمالِ وَالْوَلَدِ</w:t>
      </w:r>
    </w:p>
    <w:p w:rsidR="008B2617" w:rsidRPr="00E426F4" w:rsidRDefault="008B2617" w:rsidP="008B2617">
      <w:pPr>
        <w:pStyle w:val="libNormal"/>
        <w:rPr>
          <w:sz w:val="26"/>
          <w:szCs w:val="26"/>
        </w:rPr>
      </w:pPr>
      <w:r w:rsidRPr="00E426F4">
        <w:rPr>
          <w:sz w:val="26"/>
          <w:szCs w:val="26"/>
        </w:rPr>
        <w:t>It is then recommended to repeat ten times the invocation of Almighty Allah’s blessings upon the Holy Prophet and his Household.</w:t>
      </w:r>
    </w:p>
    <w:p w:rsidR="008B2617" w:rsidRPr="00E426F4" w:rsidRDefault="008B2617" w:rsidP="008B2617">
      <w:pPr>
        <w:pStyle w:val="libNormal"/>
        <w:rPr>
          <w:sz w:val="26"/>
          <w:szCs w:val="26"/>
        </w:rPr>
      </w:pPr>
      <w:r w:rsidRPr="00E426F4">
        <w:rPr>
          <w:sz w:val="26"/>
          <w:szCs w:val="26"/>
        </w:rPr>
        <w:t>Fifth: Imam al-Sadiq (‘a) is also reported to have said: When you perform the Sunset and the Dawn Prayers, you should repeat the following statement seven times:</w:t>
      </w:r>
    </w:p>
    <w:p w:rsidR="008B2617" w:rsidRDefault="008B2617" w:rsidP="006A7C26">
      <w:pPr>
        <w:pStyle w:val="libAr"/>
      </w:pPr>
      <w:r>
        <w:rPr>
          <w:rFonts w:hint="eastAsia"/>
          <w:rtl/>
        </w:rPr>
        <w:t>بسم</w:t>
      </w:r>
      <w:r>
        <w:rPr>
          <w:rtl/>
        </w:rPr>
        <w:t xml:space="preserve"> اللّه الرّحمن الرّحيم لا حول و لا قوّة الاّ باللّه</w:t>
      </w:r>
    </w:p>
    <w:p w:rsidR="008B2617" w:rsidRPr="00E426F4" w:rsidRDefault="008B2617" w:rsidP="008B2617">
      <w:pPr>
        <w:pStyle w:val="libNormal"/>
        <w:rPr>
          <w:sz w:val="26"/>
          <w:szCs w:val="26"/>
        </w:rPr>
      </w:pPr>
      <w:r w:rsidRPr="00E426F4">
        <w:rPr>
          <w:sz w:val="26"/>
          <w:szCs w:val="26"/>
        </w:rPr>
        <w:t>Whoever utters this statement, will be saved from leprosy, mycobacterium, lunacy, and seventy kinds of misfortune.</w:t>
      </w:r>
    </w:p>
    <w:p w:rsidR="008B2617" w:rsidRPr="00E426F4" w:rsidRDefault="008B2617" w:rsidP="008B2617">
      <w:pPr>
        <w:pStyle w:val="libNormal"/>
        <w:rPr>
          <w:sz w:val="26"/>
          <w:szCs w:val="26"/>
        </w:rPr>
      </w:pPr>
      <w:r w:rsidRPr="00E426F4">
        <w:rPr>
          <w:sz w:val="26"/>
          <w:szCs w:val="26"/>
        </w:rPr>
        <w:t>In mornings and evenings, you may repeat the following doxology twice:</w:t>
      </w:r>
    </w:p>
    <w:p w:rsidR="008B2617" w:rsidRDefault="008B2617" w:rsidP="006A7C26">
      <w:pPr>
        <w:pStyle w:val="libAr"/>
      </w:pPr>
      <w:r>
        <w:rPr>
          <w:rFonts w:hint="eastAsia"/>
          <w:rtl/>
        </w:rPr>
        <w:t>اَلْحَمْدُ</w:t>
      </w:r>
      <w:r>
        <w:rPr>
          <w:rtl/>
        </w:rPr>
        <w:t xml:space="preserve"> لِرَبِّ الصَّباحِ اَلْحَمْدُ لِفالِقِ الا</w:t>
      </w:r>
      <w:r w:rsidR="00A77E87">
        <w:rPr>
          <w:rtl/>
        </w:rPr>
        <w:t>ِ</w:t>
      </w:r>
      <w:r>
        <w:rPr>
          <w:rtl/>
        </w:rPr>
        <w:t>صْباحِ</w:t>
      </w:r>
    </w:p>
    <w:p w:rsidR="008B2617" w:rsidRPr="00E426F4" w:rsidRDefault="008B2617" w:rsidP="008B2617">
      <w:pPr>
        <w:pStyle w:val="libNormal"/>
        <w:rPr>
          <w:sz w:val="26"/>
          <w:szCs w:val="26"/>
        </w:rPr>
      </w:pPr>
      <w:r w:rsidRPr="00E426F4">
        <w:rPr>
          <w:sz w:val="26"/>
          <w:szCs w:val="26"/>
        </w:rPr>
        <w:t>You may then say the following doxology:</w:t>
      </w:r>
    </w:p>
    <w:p w:rsidR="008B2617" w:rsidRDefault="008B2617" w:rsidP="006A7C26">
      <w:pPr>
        <w:pStyle w:val="libAr"/>
      </w:pPr>
      <w:r>
        <w:rPr>
          <w:rFonts w:hint="eastAsia"/>
          <w:rtl/>
        </w:rPr>
        <w:t>اَلْحَمْدُلِلَّهِ</w:t>
      </w:r>
      <w:r>
        <w:rPr>
          <w:rtl/>
        </w:rPr>
        <w:t xml:space="preserve"> الَّذى اَذْهَبَ اللَّيْلَ بِقُدْرَتِهِ وَ جآءَ بِالنَّهارِ بِرَحْمَتِهِ وَ نَحْنُ فى عافِيَةٍ</w:t>
      </w:r>
    </w:p>
    <w:p w:rsidR="008B2617" w:rsidRPr="00E426F4" w:rsidRDefault="008B2617" w:rsidP="008B2617">
      <w:pPr>
        <w:pStyle w:val="libNormal"/>
        <w:rPr>
          <w:sz w:val="26"/>
          <w:szCs w:val="26"/>
        </w:rPr>
      </w:pPr>
      <w:r w:rsidRPr="00E426F4">
        <w:rPr>
          <w:sz w:val="26"/>
          <w:szCs w:val="26"/>
        </w:rPr>
        <w:t>You may then recite Ayah al-Kursi (2:255), the last (four) verses of Surah al-Hashr (59:21-24), ten verses of Surah al-Saffat (No. 37), and the following holy verses and doxological statements following them:</w:t>
      </w:r>
    </w:p>
    <w:p w:rsidR="008B2617" w:rsidRDefault="008B2617" w:rsidP="006A7C26">
      <w:pPr>
        <w:pStyle w:val="libAr"/>
      </w:pPr>
      <w:r>
        <w:rPr>
          <w:rFonts w:hint="eastAsia"/>
          <w:rtl/>
        </w:rPr>
        <w:t>وَ</w:t>
      </w:r>
      <w:r>
        <w:rPr>
          <w:rtl/>
        </w:rPr>
        <w:t xml:space="preserve"> سُبْحانَ رَبِّكَ رَبِّ الْعِزَّةِ عَمّا يَصِفُونَ وَ سلامٌ عَلَى الْمُرْسَلينَ والْحَمْدُلِلَّهِ رَبِّ الْعالَمينَ فَسُبْحانَ الِلَّهِ حينَ تُمْسُونَ وَ حينَ تُصْبِحُونَ وَ لَهُ الْحَمْدُ فِى السَّمواتِ وَالا</w:t>
      </w:r>
      <w:r w:rsidR="00A77E87">
        <w:rPr>
          <w:rtl/>
        </w:rPr>
        <w:t>َ</w:t>
      </w:r>
      <w:r>
        <w:rPr>
          <w:rtl/>
        </w:rPr>
        <w:t>رْضِ وَ عَشِيّاً وَ حينَ تُظْهِرُونَ يُخْرِ</w:t>
      </w:r>
      <w:r>
        <w:rPr>
          <w:rFonts w:hint="eastAsia"/>
          <w:rtl/>
        </w:rPr>
        <w:t>جُ</w:t>
      </w:r>
      <w:r>
        <w:rPr>
          <w:rtl/>
        </w:rPr>
        <w:t xml:space="preserve"> الْحَىَّ مِنَ الْمَيِّتِ وَ يُخْرِجُ الْمَيِّتَ مِنَ الْحَىِّ وَ يُحْيِى الا</w:t>
      </w:r>
      <w:r w:rsidR="00A77E87">
        <w:rPr>
          <w:rtl/>
        </w:rPr>
        <w:t>َ</w:t>
      </w:r>
      <w:r>
        <w:rPr>
          <w:rtl/>
        </w:rPr>
        <w:t>رْضَ بَعْدَ مَوْتِها وَ كَذلِكَ تُخْرَجُونَ سُبُّوحٌ قُدُّوسٌ رَبُّنا وَ رَبُّ الْمَلاَّئِكَةِ وَالرُّوحِ سَبَقَتْ رَحْمَتُكَ غَضَبَكَ لا اِلهَ اِلاّ اَنْتَ سُبْحانَكَاِنّى ظَ</w:t>
      </w:r>
      <w:r>
        <w:rPr>
          <w:rFonts w:hint="eastAsia"/>
          <w:rtl/>
        </w:rPr>
        <w:t>لَمْتُ</w:t>
      </w:r>
      <w:r>
        <w:rPr>
          <w:rtl/>
        </w:rPr>
        <w:t xml:space="preserve"> نَفْسى فَاغْفِرْ لى وَارْحَمْنى وَ تُبْ عَلَىَّ اِنَّكَ اَنْتَ التّوّابُ الرَّحيمُ</w:t>
      </w:r>
    </w:p>
    <w:p w:rsidR="008B2617" w:rsidRPr="00E426F4" w:rsidRDefault="008B2617" w:rsidP="008B2617">
      <w:pPr>
        <w:pStyle w:val="libNormal"/>
        <w:rPr>
          <w:sz w:val="26"/>
          <w:szCs w:val="26"/>
        </w:rPr>
      </w:pPr>
      <w:r w:rsidRPr="00E426F4">
        <w:rPr>
          <w:sz w:val="26"/>
          <w:szCs w:val="26"/>
        </w:rPr>
        <w:t>Sixth: Imam al-Sadiq (‘a) is also reported to have advised the following supplicatory prayer to be said in mornings:</w:t>
      </w:r>
    </w:p>
    <w:p w:rsidR="008B2617" w:rsidRDefault="008B2617" w:rsidP="006A7C26">
      <w:pPr>
        <w:pStyle w:val="libAr"/>
      </w:pPr>
      <w:r>
        <w:rPr>
          <w:rFonts w:hint="eastAsia"/>
          <w:rtl/>
        </w:rPr>
        <w:t>اَللّهُمَّ</w:t>
      </w:r>
      <w:r>
        <w:rPr>
          <w:rtl/>
        </w:rPr>
        <w:t xml:space="preserve"> لَكَ الْحَمْدُ اَحْمَدُكَ وَ اَسْتَعينُكَ وَ اَنْتَ رَبّى وَ اَنَا عَبْدُكَ اَصْبَحْتُ عَلى عَهْدِكَ وَ وَعْدِكَ وَ اُومِنُ بِوَعْدِكَ وَ اُوفى بِعَهْدِكَ مَا اسْتَطَعْتُ وَلا حَوْلَ وَ لا قُوَّةَ اِلاّ بِاللّٰهِ وَحْدَهُ لا شَريكَ لَهُ وَ اَشْه</w:t>
      </w:r>
      <w:r>
        <w:rPr>
          <w:rFonts w:hint="eastAsia"/>
          <w:rtl/>
        </w:rPr>
        <w:t>َدُ</w:t>
      </w:r>
      <w:r>
        <w:rPr>
          <w:rtl/>
        </w:rPr>
        <w:t xml:space="preserve"> اَنَّ مُحَمَّداً عَبْدُهُ وَ رَسُولُهُ اَصْبَحْتُ عَلى فِطْرَةِ الا</w:t>
      </w:r>
      <w:r w:rsidR="00A77E87">
        <w:rPr>
          <w:rtl/>
        </w:rPr>
        <w:t>ِ</w:t>
      </w:r>
      <w:r>
        <w:rPr>
          <w:rtl/>
        </w:rPr>
        <w:t>سْلامِ وَكَلِمَةِ الا</w:t>
      </w:r>
      <w:r w:rsidR="00A77E87">
        <w:rPr>
          <w:rtl/>
        </w:rPr>
        <w:t>ِ</w:t>
      </w:r>
      <w:r>
        <w:rPr>
          <w:rtl/>
        </w:rPr>
        <w:t xml:space="preserve">خْلاصِ </w:t>
      </w:r>
      <w:r>
        <w:rPr>
          <w:rtl/>
        </w:rPr>
        <w:lastRenderedPageBreak/>
        <w:t>وَمِلَّةِ اِبْرهيمَ وَدينِ مُحَمَّدٍ صَلَواتُاللّٰهِ عَلَيْهِما وَ آلِهِما عَلى ذلِكَ اُحْيى وَ اَمُوتُ اِنْشآءَ اللّٰهُ اَللّهُمَّ اَحْيِنى ما اَحْيَيْت</w:t>
      </w:r>
      <w:r>
        <w:rPr>
          <w:rFonts w:hint="eastAsia"/>
          <w:rtl/>
        </w:rPr>
        <w:t>َنى</w:t>
      </w:r>
      <w:r>
        <w:rPr>
          <w:rtl/>
        </w:rPr>
        <w:t xml:space="preserve"> وَ اَمِتْنى اِذا اَمَتَّنى عَلى ذلِكَ وَابْعَثْنى اِذا بَعَثْتَنى عَلى ذلِكَ اَبْتَغى بِذلِكَ رِضْوانَكَ وَاتِّباعَ سَبيلِكَ اِلَيْكَ اَلْجَاْتُ ظَهْرى وَ اِلَيْكَ فَوَّضْتُ اَمْرى آلُ مُحَمَّدٍ اَئِمَّتى لَيْسَ لى اَئِمَّةٌ غَيْرُهُمْ بِهِمْ اَئْتَمُّ وَ اِيّاهُمْ اَتَوَلّى وَ بِهِمْ اَقْتَدى اَللّهُمَّ اجْعَلْهُمْ اَوْلِيآئى فِى الدُّنْيا وَ الاْخِرَةِ وَاجْعَلْنى اُوالى اَوْلِيآئَهُمْ وَ اُعادى اَعْدآئَهُمْ فِى الدُّنْيا وَالاْخِرَةِ وَ اَلْحِقْنى بالصّالِحينَ وَ آبائى مَعَهُمْ</w:t>
      </w:r>
    </w:p>
    <w:p w:rsidR="008B2617" w:rsidRPr="00E426F4" w:rsidRDefault="008B2617" w:rsidP="008B2617">
      <w:pPr>
        <w:pStyle w:val="libNormal"/>
        <w:rPr>
          <w:sz w:val="26"/>
          <w:szCs w:val="26"/>
        </w:rPr>
      </w:pPr>
      <w:r w:rsidRPr="00E426F4">
        <w:rPr>
          <w:sz w:val="26"/>
          <w:szCs w:val="26"/>
        </w:rPr>
        <w:t>Seventh: Imam al-Sadiq (‘a) is also reported to have said: You may neglect to do anything, but never neglect saying the following supplicatory prayer in mornings and evenings:</w:t>
      </w:r>
    </w:p>
    <w:p w:rsidR="008B2617" w:rsidRDefault="008B2617" w:rsidP="006A7C26">
      <w:pPr>
        <w:pStyle w:val="libAr"/>
      </w:pPr>
      <w:r>
        <w:rPr>
          <w:rFonts w:hint="eastAsia"/>
          <w:rtl/>
        </w:rPr>
        <w:t>اَللّهُمَّ</w:t>
      </w:r>
      <w:r>
        <w:rPr>
          <w:rtl/>
        </w:rPr>
        <w:t xml:space="preserve"> اِنّى اَصْبَحْتُ اَسْتَغْفِرُكَ فى هذَا الصَّباحِ وَ فى هذَا الْيَوْمِ لاَِهْلِ رَحْمَتِكَ وَ اَبْرَءُ اِلَيْكَ مِنْ اَهْلِ لَعْنَتِكَ اَللّهُمَّ اِنّى اَصْبَحْتُ اَبْرَءُ اِلَيْكَ فى هذَا الْيَوْمِ وَ فى هذَا الصَّباحِ مِمَّنْ نَحْنُ بَيْنَ ظَه</w:t>
      </w:r>
      <w:r>
        <w:rPr>
          <w:rFonts w:hint="eastAsia"/>
          <w:rtl/>
        </w:rPr>
        <w:t>ْرانيهِمْ</w:t>
      </w:r>
      <w:r>
        <w:rPr>
          <w:rtl/>
        </w:rPr>
        <w:t xml:space="preserve"> مِنَ الْمُشْرِكينَ وَ مِمّا كانُوا يَعْبُدُونَ اِنَّهُمْ كانُوا قَوْمَ سَوْءٍ فاسِقينَ اَللّهُمَّ اجْعَلْ ما اَنْزَلْتَ مِنَ السَّمآءِ اِلَى الا</w:t>
      </w:r>
      <w:r w:rsidR="00A77E87">
        <w:rPr>
          <w:rtl/>
        </w:rPr>
        <w:t>َ</w:t>
      </w:r>
      <w:r>
        <w:rPr>
          <w:rtl/>
        </w:rPr>
        <w:t>رْضِ فى هذَا الصَّباحِ وَ فى هَذَا الْيَوْمِ بَرَكَةً عَلى اَوْلِيآئِكَ وَ عِقاباً عَلى اَعْدآئِكَ ا</w:t>
      </w:r>
      <w:r>
        <w:rPr>
          <w:rFonts w:hint="eastAsia"/>
          <w:rtl/>
        </w:rPr>
        <w:t>َللّهُمَّ</w:t>
      </w:r>
      <w:r>
        <w:rPr>
          <w:rtl/>
        </w:rPr>
        <w:t xml:space="preserve"> والِ مَنْ والاكَ وَ عادِ مَنْ عاداكَ اَللّهُمَّ اخْتِمْ لى بِالا</w:t>
      </w:r>
      <w:r w:rsidR="00A77E87">
        <w:rPr>
          <w:rtl/>
        </w:rPr>
        <w:t>َ</w:t>
      </w:r>
      <w:r>
        <w:rPr>
          <w:rtl/>
        </w:rPr>
        <w:t>مْنِ وَالاْ يمانِ كُلَّما طَلَعَتْ شَمْسٌ اَوْ غَرَبَتْ اَللّهُمَّ اغْفِرْلى وَ لِوالِدَىَّ وَارْحَمْهُما كَما ربَّيانى صَغيراً اللّهُمَّ اغْفِرْ لِلْمُؤْمِنينَ وَالْمُؤْمِناتِ وَا</w:t>
      </w:r>
      <w:r>
        <w:rPr>
          <w:rFonts w:hint="eastAsia"/>
          <w:rtl/>
        </w:rPr>
        <w:t>لْمُسْلِمينَ</w:t>
      </w:r>
      <w:r>
        <w:rPr>
          <w:rtl/>
        </w:rPr>
        <w:t xml:space="preserve"> وَالْمُسْلِماتِ اَلا</w:t>
      </w:r>
      <w:r w:rsidR="00A77E87">
        <w:rPr>
          <w:rtl/>
        </w:rPr>
        <w:t>َ</w:t>
      </w:r>
      <w:r>
        <w:rPr>
          <w:rtl/>
        </w:rPr>
        <w:t>حْيآءِ مِنْهُمْ وَ الا</w:t>
      </w:r>
      <w:r w:rsidR="00A77E87">
        <w:rPr>
          <w:rtl/>
        </w:rPr>
        <w:t>َ</w:t>
      </w:r>
      <w:r>
        <w:rPr>
          <w:rtl/>
        </w:rPr>
        <w:t>مْواتِ اَللّهُمَّ اِنَّكَ تَعْلَمُ مُتَقَلَّبَهُمْ وَ مَثْويهُمْ اَللّهُمَّ احْفَظْ اِمامَ الْمُسْلِمينَ بِحِفْظِ الاْيمانِ، وَانْصُرْهُ نَصْراً عَزيزاً وَافْتَحْ لَهُ فَتْحاً يَسيراً وَاجْعَلْ لَه</w:t>
      </w:r>
      <w:r>
        <w:rPr>
          <w:rFonts w:hint="eastAsia"/>
          <w:rtl/>
        </w:rPr>
        <w:t>ُ</w:t>
      </w:r>
      <w:r>
        <w:rPr>
          <w:rtl/>
        </w:rPr>
        <w:t xml:space="preserve"> وَلَنا مِنْ لَدُنْكَ سُلْطاناً نَصيراً اَللّهُمَّ الْعَنْ فُلاناً وَ فُلاناً وَالْفِرَقَ الْمُخْتَلِفَةَ عَلى رَسُولِكَ وَ وُلاةِ الا</w:t>
      </w:r>
      <w:r w:rsidR="00A77E87">
        <w:rPr>
          <w:rtl/>
        </w:rPr>
        <w:t>َ</w:t>
      </w:r>
      <w:r>
        <w:rPr>
          <w:rtl/>
        </w:rPr>
        <w:t>مْرِ بَعْدَ رَسُولِكَ وَالا</w:t>
      </w:r>
      <w:r w:rsidR="00A77E87">
        <w:rPr>
          <w:rtl/>
        </w:rPr>
        <w:t>َ</w:t>
      </w:r>
      <w:r>
        <w:rPr>
          <w:rtl/>
        </w:rPr>
        <w:t>ئِمَّةِ مِنْ بَعْدِهِ وَ شيعَتِهِمْ وَ اَسْئَلُكَ الزِّيادَةَ مِنْ فَضْلِكَ وَ الا</w:t>
      </w:r>
      <w:r w:rsidR="00A77E87">
        <w:rPr>
          <w:rtl/>
        </w:rPr>
        <w:t>ِ</w:t>
      </w:r>
      <w:r>
        <w:rPr>
          <w:rtl/>
        </w:rPr>
        <w:t>قْرارَ بِما جآءَ بِهِ مِنْ عِنْدِكَ وَالتَّسْليمَ لاَِمْرِكَ وَالْمُحافَظَةَ عَلى ما اَمَرْتَ بِهِ لا اَبْتَغى بِهِ بَدَلاً وَ لا اَشْتَرى بِهِ ثَمَناً قَليلاً اَللّهُمَّ اهْدِنى فيمَنْ هَدَيْتَ وَ قِنى شَرَّ ما قَضَيْتَ اِنَّكَ تَقْضى وَلا يُقْضى عَلَيْكَ وَ لا</w:t>
      </w:r>
      <w:r>
        <w:rPr>
          <w:rFonts w:hint="eastAsia"/>
          <w:rtl/>
        </w:rPr>
        <w:t>يَذِلُّ</w:t>
      </w:r>
      <w:r>
        <w:rPr>
          <w:rtl/>
        </w:rPr>
        <w:t xml:space="preserve"> مَنْ والَيْتَ تَبارَكْتَ وَ تَعالَيْتَ سُبْحانَكَ رَبَّ الْبَيْتِ تَقَبَّلْ مِنّى دُعآئى وَ ما تَقَرَّبْتُ بِهِ اِلَيْكَ مِنْ خَيْرٍ فَضاعِفْهُ لى اَضْعافاً كَثيرَةً وَ اتِنا مِنْ لَدُنْكَ اَجْراً عَظيماً رَبِّ ما اَحْسَنَ ما اَبْلَيْتَنى وَ اَعْظَ</w:t>
      </w:r>
      <w:r>
        <w:rPr>
          <w:rFonts w:hint="eastAsia"/>
          <w:rtl/>
        </w:rPr>
        <w:t>مَ</w:t>
      </w:r>
      <w:r>
        <w:rPr>
          <w:rtl/>
        </w:rPr>
        <w:t xml:space="preserve"> ما اَعْطَيْتَنى وَ اَطْوَلَ ما عافَيْتَنى وَ اَكْثَرَما سَتَرْتَ عَلَىَّ فَلَكَ الْحَمْدُ يا اِلهى كَثيراً طَيِّباً مُبارَكاً عَلَيْهِ مِلا</w:t>
      </w:r>
      <w:r w:rsidR="00A77E87">
        <w:rPr>
          <w:rtl/>
        </w:rPr>
        <w:t>َ</w:t>
      </w:r>
      <w:r>
        <w:rPr>
          <w:rtl/>
        </w:rPr>
        <w:t xml:space="preserve"> السَّمواتِ وَ مِلا</w:t>
      </w:r>
      <w:r w:rsidR="00A77E87">
        <w:rPr>
          <w:rtl/>
        </w:rPr>
        <w:t>َ</w:t>
      </w:r>
      <w:r>
        <w:rPr>
          <w:rtl/>
        </w:rPr>
        <w:t xml:space="preserve"> الا</w:t>
      </w:r>
      <w:r w:rsidR="00A77E87">
        <w:rPr>
          <w:rtl/>
        </w:rPr>
        <w:t>َ</w:t>
      </w:r>
      <w:r>
        <w:rPr>
          <w:rtl/>
        </w:rPr>
        <w:t>رْضِ وَ مِلا</w:t>
      </w:r>
      <w:r w:rsidR="00A77E87">
        <w:rPr>
          <w:rtl/>
        </w:rPr>
        <w:t>َ</w:t>
      </w:r>
      <w:r>
        <w:rPr>
          <w:rtl/>
        </w:rPr>
        <w:t xml:space="preserve"> ما شآءَ رَبّى وَ رَضِىَ وَ كَما يَنْبَغى لِوَجْهِ رَبّى ذِى الْجَلالِ </w:t>
      </w:r>
      <w:r>
        <w:rPr>
          <w:rFonts w:hint="eastAsia"/>
          <w:rtl/>
        </w:rPr>
        <w:t>وَالا</w:t>
      </w:r>
      <w:r w:rsidR="00A77E87">
        <w:rPr>
          <w:rFonts w:hint="eastAsia"/>
          <w:rtl/>
        </w:rPr>
        <w:t>ِ</w:t>
      </w:r>
      <w:r>
        <w:rPr>
          <w:rFonts w:hint="eastAsia"/>
          <w:rtl/>
        </w:rPr>
        <w:t>كْرامِ</w:t>
      </w:r>
    </w:p>
    <w:p w:rsidR="008B2617" w:rsidRPr="00E426F4" w:rsidRDefault="008B2617" w:rsidP="008B2617">
      <w:pPr>
        <w:pStyle w:val="libNormal"/>
        <w:rPr>
          <w:sz w:val="26"/>
          <w:szCs w:val="26"/>
        </w:rPr>
      </w:pPr>
      <w:r w:rsidRPr="00E426F4">
        <w:rPr>
          <w:sz w:val="26"/>
          <w:szCs w:val="26"/>
        </w:rPr>
        <w:t>Eighth: Imam al-Baqir (‘a) is reported to have advised of the following:</w:t>
      </w:r>
    </w:p>
    <w:p w:rsidR="008B2617" w:rsidRPr="00E426F4" w:rsidRDefault="008B2617" w:rsidP="008B2617">
      <w:pPr>
        <w:pStyle w:val="libNormal"/>
        <w:rPr>
          <w:sz w:val="26"/>
          <w:szCs w:val="26"/>
        </w:rPr>
      </w:pPr>
      <w:r w:rsidRPr="00E426F4">
        <w:rPr>
          <w:sz w:val="26"/>
          <w:szCs w:val="26"/>
        </w:rPr>
        <w:t>Repeat the following litany ten times at dawn:</w:t>
      </w:r>
    </w:p>
    <w:p w:rsidR="008B2617" w:rsidRDefault="008B2617" w:rsidP="006A7C26">
      <w:pPr>
        <w:pStyle w:val="libAr"/>
      </w:pPr>
      <w:r>
        <w:rPr>
          <w:rFonts w:hint="eastAsia"/>
          <w:rtl/>
        </w:rPr>
        <w:lastRenderedPageBreak/>
        <w:t>لا</w:t>
      </w:r>
      <w:r>
        <w:rPr>
          <w:rtl/>
        </w:rPr>
        <w:t xml:space="preserve"> اِلهَ اِلا اللّٰهُ وَحْدَهُ لا شَريكَ لَهُ لَهُ الْمُلْكُ وَ لَهُ الْحَمْدُ يُحْيى وَيُميتُ وَ هُوَ حَىُّ لايَمُوتُ بِيَدِهِ الْخَيْرُ وَ هُوَ عَلى كُلِّ شَيْى ءٍ قَديرٌ</w:t>
      </w:r>
    </w:p>
    <w:p w:rsidR="008B2617" w:rsidRPr="00E426F4" w:rsidRDefault="008B2617" w:rsidP="008B2617">
      <w:pPr>
        <w:pStyle w:val="libNormal"/>
        <w:rPr>
          <w:sz w:val="26"/>
          <w:szCs w:val="26"/>
        </w:rPr>
      </w:pPr>
      <w:r w:rsidRPr="00E426F4">
        <w:rPr>
          <w:sz w:val="26"/>
          <w:szCs w:val="26"/>
        </w:rPr>
        <w:t>Then, repeat the invocation of blessings upon the Holy Prophet and his Household ten times.</w:t>
      </w:r>
    </w:p>
    <w:p w:rsidR="008B2617" w:rsidRPr="00E426F4" w:rsidRDefault="008B2617" w:rsidP="008B2617">
      <w:pPr>
        <w:pStyle w:val="libNormal"/>
        <w:rPr>
          <w:sz w:val="26"/>
          <w:szCs w:val="26"/>
        </w:rPr>
      </w:pPr>
      <w:r w:rsidRPr="00E426F4">
        <w:rPr>
          <w:sz w:val="26"/>
          <w:szCs w:val="26"/>
        </w:rPr>
        <w:t>Then, repeat the glorification statement (tasbih) thirty-five times:</w:t>
      </w:r>
    </w:p>
    <w:p w:rsidR="008B2617" w:rsidRDefault="008B2617" w:rsidP="006A7C26">
      <w:pPr>
        <w:pStyle w:val="libAr"/>
      </w:pPr>
      <w:r>
        <w:rPr>
          <w:rFonts w:hint="eastAsia"/>
          <w:rtl/>
        </w:rPr>
        <w:t>سبحان</w:t>
      </w:r>
      <w:r>
        <w:rPr>
          <w:rtl/>
        </w:rPr>
        <w:t xml:space="preserve"> اللّه</w:t>
      </w:r>
    </w:p>
    <w:p w:rsidR="008B2617" w:rsidRPr="00E426F4" w:rsidRDefault="008B2617" w:rsidP="008B2617">
      <w:pPr>
        <w:pStyle w:val="libNormal"/>
        <w:rPr>
          <w:sz w:val="26"/>
          <w:szCs w:val="26"/>
        </w:rPr>
      </w:pPr>
      <w:r w:rsidRPr="00E426F4">
        <w:rPr>
          <w:sz w:val="26"/>
          <w:szCs w:val="26"/>
        </w:rPr>
        <w:t>Then, repeat the statement of professing Almighty Allah being the one and only God (tahlil) thirty-five times:</w:t>
      </w:r>
    </w:p>
    <w:p w:rsidR="008B2617" w:rsidRDefault="008B2617" w:rsidP="006A7C26">
      <w:pPr>
        <w:pStyle w:val="libAr"/>
      </w:pPr>
      <w:r>
        <w:rPr>
          <w:rFonts w:hint="eastAsia"/>
          <w:rtl/>
        </w:rPr>
        <w:t>لا</w:t>
      </w:r>
      <w:r>
        <w:rPr>
          <w:rtl/>
        </w:rPr>
        <w:t xml:space="preserve"> اله الاّ اللّه</w:t>
      </w:r>
    </w:p>
    <w:p w:rsidR="008B2617" w:rsidRPr="00E426F4" w:rsidRDefault="008B2617" w:rsidP="008B2617">
      <w:pPr>
        <w:pStyle w:val="libNormal"/>
        <w:rPr>
          <w:sz w:val="26"/>
          <w:szCs w:val="26"/>
        </w:rPr>
      </w:pPr>
      <w:r w:rsidRPr="00E426F4">
        <w:rPr>
          <w:sz w:val="26"/>
          <w:szCs w:val="26"/>
        </w:rPr>
        <w:t>Then, repeat the statement of praising Almighty Allah thirty-five times:</w:t>
      </w:r>
    </w:p>
    <w:p w:rsidR="008B2617" w:rsidRDefault="008B2617" w:rsidP="006A7C26">
      <w:pPr>
        <w:pStyle w:val="libAr"/>
      </w:pPr>
      <w:r>
        <w:rPr>
          <w:rFonts w:hint="eastAsia"/>
          <w:rtl/>
        </w:rPr>
        <w:t>الحمد</w:t>
      </w:r>
      <w:r>
        <w:rPr>
          <w:rtl/>
        </w:rPr>
        <w:t xml:space="preserve"> لله</w:t>
      </w:r>
    </w:p>
    <w:p w:rsidR="008B2617" w:rsidRPr="00E426F4" w:rsidRDefault="008B2617" w:rsidP="008B2617">
      <w:pPr>
        <w:pStyle w:val="libNormal"/>
        <w:rPr>
          <w:sz w:val="26"/>
          <w:szCs w:val="26"/>
        </w:rPr>
      </w:pPr>
      <w:r w:rsidRPr="00E426F4">
        <w:rPr>
          <w:sz w:val="26"/>
          <w:szCs w:val="26"/>
        </w:rPr>
        <w:t>Whoever says all that at dawn, will not be included with the inadvertent ones on that day. Similarly, whoever says the same at night, will not be included with the inadvertent ones at that night.</w:t>
      </w:r>
    </w:p>
    <w:p w:rsidR="008B2617" w:rsidRPr="00E426F4" w:rsidRDefault="008B2617" w:rsidP="008B2617">
      <w:pPr>
        <w:pStyle w:val="libNormal"/>
        <w:rPr>
          <w:sz w:val="26"/>
          <w:szCs w:val="26"/>
        </w:rPr>
      </w:pPr>
      <w:r w:rsidRPr="00E426F4">
        <w:rPr>
          <w:sz w:val="26"/>
          <w:szCs w:val="26"/>
        </w:rPr>
        <w:t>Ninth: Muhammad ibn Fuzayl has reported that he wrote a letter to Imam Muhammad al-Taqi (al-Jawad) (‘a) asking him to teach him a supplicatory prayer. The Imam’s answer came: In mornings and evening, you may say the following statement:</w:t>
      </w:r>
    </w:p>
    <w:p w:rsidR="008B2617" w:rsidRDefault="008B2617" w:rsidP="006A7C26">
      <w:pPr>
        <w:pStyle w:val="libAr"/>
      </w:pPr>
      <w:r>
        <w:rPr>
          <w:rFonts w:hint="eastAsia"/>
          <w:rtl/>
        </w:rPr>
        <w:t>اَللَّهُ</w:t>
      </w:r>
      <w:r>
        <w:rPr>
          <w:rtl/>
        </w:rPr>
        <w:t xml:space="preserve"> اَللَّهُ اَللَّهُ رَبِّىِ الرَّحْمنُ الرَّحيمُ لا اُشْرِكُ بِهِ شَيْئاً</w:t>
      </w:r>
    </w:p>
    <w:p w:rsidR="008B2617" w:rsidRPr="00E426F4" w:rsidRDefault="008B2617" w:rsidP="008B2617">
      <w:pPr>
        <w:pStyle w:val="libNormal"/>
        <w:rPr>
          <w:sz w:val="26"/>
          <w:szCs w:val="26"/>
        </w:rPr>
      </w:pPr>
      <w:r w:rsidRPr="00E426F4">
        <w:rPr>
          <w:sz w:val="26"/>
          <w:szCs w:val="26"/>
        </w:rPr>
        <w:t>You may then submit your requests.</w:t>
      </w:r>
    </w:p>
    <w:p w:rsidR="008B2617" w:rsidRPr="00E426F4" w:rsidRDefault="008B2617" w:rsidP="008B2617">
      <w:pPr>
        <w:pStyle w:val="libNormal"/>
        <w:rPr>
          <w:sz w:val="26"/>
          <w:szCs w:val="26"/>
        </w:rPr>
      </w:pPr>
      <w:r w:rsidRPr="00E426F4">
        <w:rPr>
          <w:sz w:val="26"/>
          <w:szCs w:val="26"/>
        </w:rPr>
        <w:t>The previous statement is thus an introductory to the beseeching for any request by the permission of Allah the All-exalted.</w:t>
      </w:r>
    </w:p>
    <w:p w:rsidR="008B2617" w:rsidRPr="00E426F4" w:rsidRDefault="008B2617" w:rsidP="008B2617">
      <w:pPr>
        <w:pStyle w:val="libNormal"/>
        <w:rPr>
          <w:sz w:val="26"/>
          <w:szCs w:val="26"/>
        </w:rPr>
      </w:pPr>
      <w:r w:rsidRPr="00E426F4">
        <w:rPr>
          <w:sz w:val="26"/>
          <w:szCs w:val="26"/>
        </w:rPr>
        <w:t>Tenth: Imam al-Sadiq (‘a) is reported to have said to Dawud al-Raqqi: Do not miss repeating the following supplicatory prayer three times in mornings and three times in evenings:</w:t>
      </w:r>
    </w:p>
    <w:p w:rsidR="008B2617" w:rsidRDefault="008B2617" w:rsidP="006A7C26">
      <w:pPr>
        <w:pStyle w:val="libAr"/>
      </w:pPr>
      <w:r>
        <w:rPr>
          <w:rFonts w:hint="eastAsia"/>
          <w:rtl/>
        </w:rPr>
        <w:t>اَللّهُمَّ</w:t>
      </w:r>
      <w:r>
        <w:rPr>
          <w:rtl/>
        </w:rPr>
        <w:t xml:space="preserve"> اجْعَلنى فى دِرْعِكَ الْحَصينَةِ الّتى تَجْعَلُ فيها مَنْ تُريدُ</w:t>
      </w:r>
    </w:p>
    <w:p w:rsidR="008B2617" w:rsidRPr="00E426F4" w:rsidRDefault="008B2617" w:rsidP="008B2617">
      <w:pPr>
        <w:pStyle w:val="libNormal"/>
        <w:rPr>
          <w:sz w:val="26"/>
          <w:szCs w:val="26"/>
        </w:rPr>
      </w:pPr>
      <w:r w:rsidRPr="00E426F4">
        <w:rPr>
          <w:sz w:val="26"/>
          <w:szCs w:val="26"/>
        </w:rPr>
        <w:t>The Imam (‘a) added: My father (‘a) has said, “This is one of the divinely hoarded supplicatory prayers.”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8" w:name="_Toc433538245"/>
      <w:r>
        <w:lastRenderedPageBreak/>
        <w:t>DUA AT BEDTIME AND AT THE TIME OF WAKING UP</w:t>
      </w:r>
      <w:bookmarkEnd w:id="538"/>
    </w:p>
    <w:p w:rsidR="008B2617" w:rsidRPr="00E426F4" w:rsidRDefault="008B2617" w:rsidP="008B2617">
      <w:pPr>
        <w:pStyle w:val="libNormal"/>
        <w:rPr>
          <w:sz w:val="26"/>
          <w:szCs w:val="26"/>
        </w:rPr>
      </w:pPr>
      <w:r w:rsidRPr="00E426F4">
        <w:rPr>
          <w:sz w:val="26"/>
          <w:szCs w:val="26"/>
        </w:rPr>
        <w:t>Seven in number, the supplicatory prayers at bedtime and at waking are as follows:</w:t>
      </w:r>
    </w:p>
    <w:p w:rsidR="008B2617" w:rsidRPr="00E426F4" w:rsidRDefault="008B2617" w:rsidP="008B2617">
      <w:pPr>
        <w:pStyle w:val="libNormal"/>
        <w:rPr>
          <w:sz w:val="26"/>
          <w:szCs w:val="26"/>
        </w:rPr>
      </w:pPr>
      <w:r w:rsidRPr="00E426F4">
        <w:rPr>
          <w:sz w:val="26"/>
          <w:szCs w:val="26"/>
        </w:rPr>
        <w:t>First: Imam al-Sadiq (‘a) is reported to have said: Whoever repeats the following doxology three times before going to bed, will be released of his sins as exactly as he was on the day his mother gave birth to him:</w:t>
      </w:r>
    </w:p>
    <w:p w:rsidR="008B2617" w:rsidRDefault="008B2617" w:rsidP="006A7C26">
      <w:pPr>
        <w:pStyle w:val="libAr"/>
      </w:pPr>
      <w:r>
        <w:rPr>
          <w:rFonts w:hint="eastAsia"/>
          <w:rtl/>
        </w:rPr>
        <w:t>اَلْحَمْدُ</w:t>
      </w:r>
      <w:r>
        <w:rPr>
          <w:rtl/>
        </w:rPr>
        <w:t xml:space="preserve"> لِلَّهِ الَّذى عَلا فَقَهَرَ وَالْحَمْدُ لِلَّهِ الَّذى بَطَنَ فَخَبَرَ وَالْحَمْدُلِلَّهِ الَّذى مَلَكَ فَقَدَرَ وَالْحَمْدُ لِلَّهِ الَّذى يُحْيىِ الْمَوْتى وَ يُميتُ الا</w:t>
      </w:r>
      <w:r w:rsidR="00A77E87">
        <w:rPr>
          <w:rtl/>
        </w:rPr>
        <w:t>َ</w:t>
      </w:r>
      <w:r>
        <w:rPr>
          <w:rtl/>
        </w:rPr>
        <w:t>حْيآءَ وَ هُوَ عَلى كُلِّ شَىْءٍ قَديرٌ</w:t>
      </w:r>
    </w:p>
    <w:p w:rsidR="008B2617" w:rsidRPr="00E426F4" w:rsidRDefault="008B2617" w:rsidP="008B2617">
      <w:pPr>
        <w:pStyle w:val="libNormal"/>
        <w:rPr>
          <w:sz w:val="26"/>
          <w:szCs w:val="26"/>
        </w:rPr>
      </w:pPr>
      <w:r w:rsidRPr="00E426F4">
        <w:rPr>
          <w:sz w:val="26"/>
          <w:szCs w:val="26"/>
        </w:rPr>
        <w:t>Shaykh al-Saduq has also reported the same tradition.</w:t>
      </w:r>
    </w:p>
    <w:p w:rsidR="008B2617" w:rsidRPr="00E426F4" w:rsidRDefault="008B2617" w:rsidP="008B2617">
      <w:pPr>
        <w:pStyle w:val="libNormal"/>
        <w:rPr>
          <w:sz w:val="26"/>
          <w:szCs w:val="26"/>
        </w:rPr>
      </w:pPr>
      <w:r w:rsidRPr="00E426F4">
        <w:rPr>
          <w:sz w:val="26"/>
          <w:szCs w:val="26"/>
        </w:rPr>
        <w:t>The author of Uddat al-Da’i has added that Imam al-Sadiq (‘a), having declared this saying, commented, “This is the least praise one may say to the Lord.”</w:t>
      </w:r>
    </w:p>
    <w:p w:rsidR="008B2617" w:rsidRPr="00E426F4" w:rsidRDefault="008B2617" w:rsidP="008B2617">
      <w:pPr>
        <w:pStyle w:val="libNormal"/>
        <w:rPr>
          <w:sz w:val="26"/>
          <w:szCs w:val="26"/>
        </w:rPr>
      </w:pPr>
      <w:r w:rsidRPr="00E426F4">
        <w:rPr>
          <w:sz w:val="26"/>
          <w:szCs w:val="26"/>
        </w:rPr>
        <w:t>However, according to this narration, the third phrase replaces the second.</w:t>
      </w:r>
    </w:p>
    <w:p w:rsidR="008B2617" w:rsidRPr="00E426F4" w:rsidRDefault="008B2617" w:rsidP="008B2617">
      <w:pPr>
        <w:pStyle w:val="libNormal"/>
        <w:rPr>
          <w:sz w:val="26"/>
          <w:szCs w:val="26"/>
        </w:rPr>
      </w:pPr>
      <w:r w:rsidRPr="00E426F4">
        <w:rPr>
          <w:sz w:val="26"/>
          <w:szCs w:val="26"/>
        </w:rPr>
        <w:t>Second: Imam al-Sadiq (‘a) has mentioned that whenever the Holy Prophet (s) went to sleep, he would recite Ayah al-Kursi and then say the following statement:</w:t>
      </w:r>
    </w:p>
    <w:p w:rsidR="008B2617" w:rsidRDefault="008B2617" w:rsidP="006A7C26">
      <w:pPr>
        <w:pStyle w:val="libAr"/>
      </w:pPr>
      <w:r>
        <w:rPr>
          <w:rFonts w:hint="eastAsia"/>
          <w:rtl/>
        </w:rPr>
        <w:t>بِسْمِ</w:t>
      </w:r>
      <w:r>
        <w:rPr>
          <w:rtl/>
        </w:rPr>
        <w:t xml:space="preserve"> اللّٰهِ آمَنْتُ بِاللّٰهِ وَ كَفَرْتُ بِالطّاغُوتِ اَللّهُمَّ احْفَظْنى فى مَنامى وَ فى يَقَظَتى</w:t>
      </w:r>
    </w:p>
    <w:p w:rsidR="008B2617" w:rsidRPr="00E426F4" w:rsidRDefault="008B2617" w:rsidP="008B2617">
      <w:pPr>
        <w:pStyle w:val="libNormal"/>
        <w:rPr>
          <w:sz w:val="26"/>
          <w:szCs w:val="26"/>
        </w:rPr>
      </w:pPr>
      <w:r w:rsidRPr="00E426F4">
        <w:rPr>
          <w:sz w:val="26"/>
          <w:szCs w:val="26"/>
        </w:rPr>
        <w:t>Third: Al-Mufazzal ibn ‘Umar reported the following: Imam al-Sadiq (‘a) said to me: If possible, you should not go to bed at night before you pray for the protection of the following eleven items. However, you can use them whenever you wish:</w:t>
      </w:r>
    </w:p>
    <w:p w:rsidR="008B2617" w:rsidRDefault="008B2617" w:rsidP="006A7C26">
      <w:pPr>
        <w:pStyle w:val="libAr"/>
      </w:pPr>
      <w:r>
        <w:rPr>
          <w:rFonts w:hint="eastAsia"/>
          <w:rtl/>
        </w:rPr>
        <w:t>اَعُوذُ</w:t>
      </w:r>
      <w:r>
        <w:rPr>
          <w:rtl/>
        </w:rPr>
        <w:t xml:space="preserve"> بِعِزَّةِ اللّٰهِ وَ اَعُوذُ بِقُدْرَةِ اللّٰهِ وَ اَعُوذُ بِجَلالِ اللّٰهِ وَ اَعُوذُ بِسُلْطانِ اللّٰهِ وَ اَعُوذُ بِجَمالِ اللّٰهِ وَ اَعُوذُ بِدَفْعِ اللّٰهِ وَ اَعُوذُ بِمَنْعِ اللّٰهِ وَ اَعُوذُ بِجَمْعِ اللّٰهِ وَ اَعُوذُ بِمُلْكِ اللّٰهِ وَ اَعُوذُ بِوَجْهِ اللّٰهِ وَ اَعُوذُ بِرَسُولِ اللّٰهِ صَلَّى اللّٰهُ عَلَيْهِ وَ آلِهِ مِنْ شَرِّ ما خَلَقَ وَ بَرَءَ وَ ذَرَءَ</w:t>
      </w:r>
    </w:p>
    <w:p w:rsidR="008B2617" w:rsidRPr="00E426F4" w:rsidRDefault="008B2617" w:rsidP="008B2617">
      <w:pPr>
        <w:pStyle w:val="libNormal"/>
        <w:rPr>
          <w:sz w:val="26"/>
          <w:szCs w:val="26"/>
        </w:rPr>
      </w:pPr>
      <w:r w:rsidRPr="00E426F4">
        <w:rPr>
          <w:sz w:val="26"/>
          <w:szCs w:val="26"/>
        </w:rPr>
        <w:t>Fourth: Imam al-Sadiq (‘a) is reported to have said, “Whoever repeats Surah al-Tawhid (No. 112) one hundred times before he goes to sleep, Almighty Allah will forgive him the sins of fifty years.”</w:t>
      </w:r>
    </w:p>
    <w:p w:rsidR="008B2617" w:rsidRPr="00E426F4" w:rsidRDefault="008B2617" w:rsidP="008B2617">
      <w:pPr>
        <w:pStyle w:val="libNormal"/>
        <w:rPr>
          <w:sz w:val="26"/>
          <w:szCs w:val="26"/>
        </w:rPr>
      </w:pPr>
      <w:r w:rsidRPr="00E426F4">
        <w:rPr>
          <w:sz w:val="26"/>
          <w:szCs w:val="26"/>
        </w:rPr>
        <w:t>Imam al-Sadiq (‘a) is also reported to have said, “Whoever recites Surah al-Kafirun (No. 109) and Surah al-Tawhid before he goes to sleep… etc.”</w:t>
      </w:r>
    </w:p>
    <w:p w:rsidR="008B2617" w:rsidRPr="00E426F4" w:rsidRDefault="008B2617" w:rsidP="008B2617">
      <w:pPr>
        <w:pStyle w:val="libNormal"/>
        <w:rPr>
          <w:sz w:val="26"/>
          <w:szCs w:val="26"/>
        </w:rPr>
      </w:pPr>
      <w:r w:rsidRPr="00E426F4">
        <w:rPr>
          <w:sz w:val="26"/>
          <w:szCs w:val="26"/>
        </w:rPr>
        <w:t>Fifth: Imam al-Sadiq (‘a) reported the Holy Prophet (s) as saying: Whoever intends to offer any amount of night worship, may say the following words before he goes to sleep. If he does, Almighty Allah will order an angel to awaken him at the very time he intends to wake up:</w:t>
      </w:r>
    </w:p>
    <w:p w:rsidR="008B2617" w:rsidRDefault="008B2617" w:rsidP="006A7C26">
      <w:pPr>
        <w:pStyle w:val="libAr"/>
      </w:pPr>
      <w:r>
        <w:rPr>
          <w:rFonts w:hint="eastAsia"/>
          <w:rtl/>
        </w:rPr>
        <w:t>اَللّهُمَّ</w:t>
      </w:r>
      <w:r>
        <w:rPr>
          <w:rtl/>
        </w:rPr>
        <w:t xml:space="preserve"> لاتُؤْمِنّى مَكْرَكَ وَلاتُنْسِنى ذِكْرَكَ وَلا تَجْعَلْنى مِنَ الْغافِلينَ اَقُومُ ساعَةَ كَذا وَ كَذا</w:t>
      </w:r>
    </w:p>
    <w:p w:rsidR="008B2617" w:rsidRPr="00E426F4" w:rsidRDefault="008B2617" w:rsidP="008B2617">
      <w:pPr>
        <w:pStyle w:val="libNormal"/>
        <w:rPr>
          <w:sz w:val="26"/>
          <w:szCs w:val="26"/>
        </w:rPr>
      </w:pPr>
      <w:r w:rsidRPr="00E426F4">
        <w:rPr>
          <w:sz w:val="26"/>
          <w:szCs w:val="26"/>
        </w:rPr>
        <w:t>The time at which one intends to wake up may be mentioned now.</w:t>
      </w:r>
    </w:p>
    <w:p w:rsidR="008B2617" w:rsidRPr="00E426F4" w:rsidRDefault="008B2617" w:rsidP="008B2617">
      <w:pPr>
        <w:pStyle w:val="libNormal"/>
        <w:rPr>
          <w:sz w:val="26"/>
          <w:szCs w:val="26"/>
        </w:rPr>
      </w:pPr>
      <w:r w:rsidRPr="00E426F4">
        <w:rPr>
          <w:sz w:val="26"/>
          <w:szCs w:val="26"/>
        </w:rPr>
        <w:lastRenderedPageBreak/>
        <w:t>Sixth: Imam al-Sadiq (‘a) is reported to have said: When one of you wakes up at night, he may say the following doxology. If he does, Almighty Allah will say, “My servant has said the truth and has thanked Me.”</w:t>
      </w:r>
    </w:p>
    <w:p w:rsidR="008B2617" w:rsidRDefault="008B2617" w:rsidP="006A7C26">
      <w:pPr>
        <w:pStyle w:val="libAr"/>
      </w:pPr>
      <w:r>
        <w:rPr>
          <w:rFonts w:hint="eastAsia"/>
          <w:rtl/>
        </w:rPr>
        <w:t>سُبْحانَ</w:t>
      </w:r>
      <w:r>
        <w:rPr>
          <w:rtl/>
        </w:rPr>
        <w:t xml:space="preserve"> اللّٰهِ رَبِّ النَّبِييّنَ وَ اِلهِ الْمُرْسَلينَ وَ رَبِّ الْمُسْتَضْعَفينَ وَالْحَمْدُ لِلَّهِ الَّذى يُحْيىِ الْمَوْتى وَ هُوَ عَلى كُلِّشَىْءٍ قَديرٌ</w:t>
      </w:r>
    </w:p>
    <w:p w:rsidR="008B2617" w:rsidRPr="00E426F4" w:rsidRDefault="008B2617" w:rsidP="008B2617">
      <w:pPr>
        <w:pStyle w:val="libNormal"/>
        <w:rPr>
          <w:sz w:val="26"/>
          <w:szCs w:val="26"/>
        </w:rPr>
      </w:pPr>
      <w:r w:rsidRPr="00E426F4">
        <w:rPr>
          <w:sz w:val="26"/>
          <w:szCs w:val="26"/>
        </w:rPr>
        <w:t>Seventh: ‘Abd al-Rahman ibn al-Hajjaj has reported that Imam al-Sadiq (‘a), whenever he woke up at the last hours of night, would raise his voice with this supplicatory prayer so that the people of his house would hear him:</w:t>
      </w:r>
    </w:p>
    <w:p w:rsidR="008B2617" w:rsidRDefault="008B2617" w:rsidP="006A7C26">
      <w:pPr>
        <w:pStyle w:val="libAr"/>
      </w:pPr>
      <w:r>
        <w:rPr>
          <w:rFonts w:hint="eastAsia"/>
          <w:rtl/>
        </w:rPr>
        <w:t>اَللّهُمَّ</w:t>
      </w:r>
      <w:r>
        <w:rPr>
          <w:rtl/>
        </w:rPr>
        <w:t xml:space="preserve"> اَعِنّى عَلى هَوْلِ الْمُطَّلَعِ وَ وَسِّعْ عَلَىَّ ضيقَ الْمَضْجَعِ وَارْزُقْنى خَيْرَ ما قَبْلَ الْمَوْتِ وَارْزُقْنى خَيْرَ ما بَعْدَ الْمَوْتِ</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39" w:name="_Toc433538246"/>
      <w:r>
        <w:lastRenderedPageBreak/>
        <w:t>DUA BEFORE LEAVING THE HOUSE</w:t>
      </w:r>
      <w:bookmarkEnd w:id="539"/>
    </w:p>
    <w:p w:rsidR="008B2617" w:rsidRPr="00E426F4" w:rsidRDefault="008B2617" w:rsidP="008B2617">
      <w:pPr>
        <w:pStyle w:val="libNormal"/>
        <w:rPr>
          <w:sz w:val="26"/>
          <w:szCs w:val="26"/>
        </w:rPr>
      </w:pPr>
      <w:r w:rsidRPr="00E426F4">
        <w:rPr>
          <w:sz w:val="26"/>
          <w:szCs w:val="26"/>
        </w:rPr>
        <w:t>These are eight supplicatory prayers to be advisably said before one leaves his house:</w:t>
      </w:r>
    </w:p>
    <w:p w:rsidR="008B2617" w:rsidRPr="00E426F4" w:rsidRDefault="008B2617" w:rsidP="008B2617">
      <w:pPr>
        <w:pStyle w:val="libNormal"/>
        <w:rPr>
          <w:sz w:val="26"/>
          <w:szCs w:val="26"/>
        </w:rPr>
      </w:pPr>
      <w:r w:rsidRPr="00E426F4">
        <w:rPr>
          <w:sz w:val="26"/>
          <w:szCs w:val="26"/>
        </w:rPr>
        <w:t>First: Imam al-Sadiq (‘a) is reported to have said: When one intends to leave his house, he may say the following words just before he leaves. If he does, he will be kept under the custody of Almighty Allah until He returns him to the place he has left:</w:t>
      </w:r>
    </w:p>
    <w:p w:rsidR="008B2617" w:rsidRPr="00E426F4" w:rsidRDefault="008B2617" w:rsidP="008B2617">
      <w:pPr>
        <w:pStyle w:val="libNormal"/>
        <w:rPr>
          <w:sz w:val="26"/>
          <w:szCs w:val="26"/>
        </w:rPr>
      </w:pPr>
      <w:r w:rsidRPr="00E426F4">
        <w:rPr>
          <w:sz w:val="26"/>
          <w:szCs w:val="26"/>
        </w:rPr>
        <w:t>Repeat the following word three times:</w:t>
      </w:r>
    </w:p>
    <w:p w:rsidR="008B2617" w:rsidRDefault="008B2617" w:rsidP="006A7C26">
      <w:pPr>
        <w:pStyle w:val="libAr"/>
      </w:pPr>
      <w:r>
        <w:rPr>
          <w:rFonts w:hint="eastAsia"/>
          <w:rtl/>
        </w:rPr>
        <w:t>اللّه</w:t>
      </w:r>
      <w:r>
        <w:rPr>
          <w:rtl/>
        </w:rPr>
        <w:t xml:space="preserve"> اكبر</w:t>
      </w:r>
    </w:p>
    <w:p w:rsidR="008B2617" w:rsidRPr="00E426F4" w:rsidRDefault="008B2617" w:rsidP="008B2617">
      <w:pPr>
        <w:pStyle w:val="libNormal"/>
        <w:rPr>
          <w:sz w:val="26"/>
          <w:szCs w:val="26"/>
        </w:rPr>
      </w:pPr>
      <w:r w:rsidRPr="00E426F4">
        <w:rPr>
          <w:sz w:val="26"/>
          <w:szCs w:val="26"/>
        </w:rPr>
        <w:t>Then, repeat the following statement three times:</w:t>
      </w:r>
    </w:p>
    <w:p w:rsidR="008B2617" w:rsidRDefault="008B2617" w:rsidP="006A7C26">
      <w:pPr>
        <w:pStyle w:val="libAr"/>
      </w:pPr>
      <w:r>
        <w:rPr>
          <w:rFonts w:hint="eastAsia"/>
          <w:rtl/>
        </w:rPr>
        <w:t>بِالِلَّهِ</w:t>
      </w:r>
      <w:r>
        <w:rPr>
          <w:rtl/>
        </w:rPr>
        <w:t xml:space="preserve"> اَخْرُجُ وَ بِالِلَّهِ اَدْخُلُ وَ عَلَى الِلَّهِ اَتَوَكَّلُ</w:t>
      </w:r>
    </w:p>
    <w:p w:rsidR="008B2617" w:rsidRPr="00E426F4" w:rsidRDefault="008B2617" w:rsidP="008B2617">
      <w:pPr>
        <w:pStyle w:val="libNormal"/>
        <w:rPr>
          <w:sz w:val="26"/>
          <w:szCs w:val="26"/>
        </w:rPr>
      </w:pPr>
      <w:r w:rsidRPr="00E426F4">
        <w:rPr>
          <w:sz w:val="26"/>
          <w:szCs w:val="26"/>
        </w:rPr>
        <w:t>Then, say the following supplicatory statement, yet one time only:</w:t>
      </w:r>
    </w:p>
    <w:p w:rsidR="008B2617" w:rsidRDefault="008B2617" w:rsidP="006A7C26">
      <w:pPr>
        <w:pStyle w:val="libAr"/>
      </w:pPr>
      <w:r>
        <w:rPr>
          <w:rFonts w:hint="eastAsia"/>
          <w:rtl/>
        </w:rPr>
        <w:t>اَللّهُمَّ</w:t>
      </w:r>
      <w:r>
        <w:rPr>
          <w:rtl/>
        </w:rPr>
        <w:t xml:space="preserve"> افْتَحْ لى فى وَجْهى هذا بِخَيْرٍ وَ اخْتِمْ لى بِخَيْرٍ وَقِنى شَرَّ كُلِّ دآبَّةٍ اَنْتَ آخِذٌ بِناصِيَتِها اِنَّ رَبّى عَلى صِراطٍ مُسْتَقيمٍ</w:t>
      </w:r>
    </w:p>
    <w:p w:rsidR="008B2617" w:rsidRPr="00E426F4" w:rsidRDefault="008B2617" w:rsidP="008B2617">
      <w:pPr>
        <w:pStyle w:val="libNormal"/>
        <w:rPr>
          <w:sz w:val="26"/>
          <w:szCs w:val="26"/>
        </w:rPr>
      </w:pPr>
      <w:r w:rsidRPr="00E426F4">
        <w:rPr>
          <w:sz w:val="26"/>
          <w:szCs w:val="26"/>
        </w:rPr>
        <w:t>Second: Imam al-Sajjad (‘a) is reported to have said: At the door of your house just before you leave it, you may say the following words:</w:t>
      </w:r>
    </w:p>
    <w:p w:rsidR="008B2617" w:rsidRDefault="008B2617" w:rsidP="006A7C26">
      <w:pPr>
        <w:pStyle w:val="libAr"/>
      </w:pPr>
      <w:r>
        <w:rPr>
          <w:rFonts w:hint="eastAsia"/>
          <w:rtl/>
        </w:rPr>
        <w:t>بِسْمِ</w:t>
      </w:r>
      <w:r>
        <w:rPr>
          <w:rtl/>
        </w:rPr>
        <w:t xml:space="preserve"> اللّٰهِ آمَنْتُ بِاللّٰهِ وَ تَوَكَّلْتُ عَلَى اللّٰهِ</w:t>
      </w:r>
    </w:p>
    <w:p w:rsidR="008B2617" w:rsidRPr="00E426F4" w:rsidRDefault="008B2617" w:rsidP="008B2617">
      <w:pPr>
        <w:pStyle w:val="libNormal"/>
        <w:rPr>
          <w:sz w:val="26"/>
          <w:szCs w:val="26"/>
        </w:rPr>
      </w:pPr>
      <w:r w:rsidRPr="00E426F4">
        <w:rPr>
          <w:sz w:val="26"/>
          <w:szCs w:val="26"/>
        </w:rPr>
        <w:t>Third: Imam al-Baqir (‘a) is reported to have said: Whoever says the following statement when he leaves his house, Almighty Allah will save him from whatever of his this-worldly and otherworldly affairs that concern him:</w:t>
      </w:r>
    </w:p>
    <w:p w:rsidR="008B2617" w:rsidRDefault="008B2617" w:rsidP="006A7C26">
      <w:pPr>
        <w:pStyle w:val="libAr"/>
      </w:pPr>
      <w:r>
        <w:rPr>
          <w:rFonts w:hint="eastAsia"/>
          <w:rtl/>
        </w:rPr>
        <w:t>بِسْمِ</w:t>
      </w:r>
      <w:r>
        <w:rPr>
          <w:rtl/>
        </w:rPr>
        <w:t xml:space="preserve"> اللّٰهِ حَسْبِىَ اللّٰهُ تَوَكَّلْتُ عَلَى اللّٰهِ اَللّهُمَّ اِنّى اَسْئَلُكَ خَيْرَ اُمُورى كُلِّها وَ اَعُوذُبِكَ مِنْ خِزْىِ الدُّنْيا وَ عَذابِ الاْخِرَةِ</w:t>
      </w:r>
    </w:p>
    <w:p w:rsidR="008B2617" w:rsidRPr="00E426F4" w:rsidRDefault="008B2617" w:rsidP="008B2617">
      <w:pPr>
        <w:pStyle w:val="libNormal"/>
        <w:rPr>
          <w:sz w:val="26"/>
          <w:szCs w:val="26"/>
        </w:rPr>
      </w:pPr>
      <w:r w:rsidRPr="00E426F4">
        <w:rPr>
          <w:sz w:val="26"/>
          <w:szCs w:val="26"/>
        </w:rPr>
        <w:t>Fourth: Imam al-Sadiq (‘a) is reported to have said: Whenever you leave your house, you are advised to say the following supplicatory prayer:</w:t>
      </w:r>
    </w:p>
    <w:p w:rsidR="008B2617" w:rsidRDefault="008B2617" w:rsidP="006A7C26">
      <w:pPr>
        <w:pStyle w:val="libAr"/>
      </w:pPr>
      <w:r>
        <w:rPr>
          <w:rFonts w:hint="eastAsia"/>
          <w:rtl/>
        </w:rPr>
        <w:t>بِسْمِ</w:t>
      </w:r>
      <w:r>
        <w:rPr>
          <w:rtl/>
        </w:rPr>
        <w:t xml:space="preserve"> اللّٰهِ تَوَكَّلْتُ عَلَى اللّٰهِ لا حَوْلَ وَلاقُوَّةَ اِلاّ بِاللّٰهِ اَللّهُمَّ اِنّى اَسْئَلُكَ خَيْرَ ما خَرَجْتُ لَهُ وَ اَعُوذُبِكَ مِنْ شَرِّ ما خَرَجْتُ لَهُ اَللّهُمَّ اَوْسِعْ عَلَىَّ مِنْ فَضْلِكَ وَ اَتْمِمْ عَلَىَّ نِعْمَتَكَ وَاسْتَعْ</w:t>
      </w:r>
      <w:r>
        <w:rPr>
          <w:rFonts w:hint="eastAsia"/>
          <w:rtl/>
        </w:rPr>
        <w:t>مِلْنى</w:t>
      </w:r>
      <w:r>
        <w:rPr>
          <w:rtl/>
        </w:rPr>
        <w:t xml:space="preserve"> فى طاعَتِكَ وَاجْعَلْ رَغْبَتى فيما عِنْدَكَ وَ تَوَفَّنى عَلى مِلَّتِكَ وَ مِلَّةِ رَسُولِكَ صَلَّى اللّٰهُ عَلَيْهِ وَ آلِهِ</w:t>
      </w:r>
    </w:p>
    <w:p w:rsidR="008B2617" w:rsidRPr="00E426F4" w:rsidRDefault="008B2617" w:rsidP="008B2617">
      <w:pPr>
        <w:pStyle w:val="libNormal"/>
        <w:rPr>
          <w:sz w:val="26"/>
          <w:szCs w:val="26"/>
        </w:rPr>
      </w:pPr>
      <w:r w:rsidRPr="00E426F4">
        <w:rPr>
          <w:sz w:val="26"/>
          <w:szCs w:val="26"/>
        </w:rPr>
        <w:t>Fifth: Imam al-Rida (‘a) is reported to have said: My father (‘a) used to say the following words whenever he would leave his house:</w:t>
      </w:r>
    </w:p>
    <w:p w:rsidR="008B2617" w:rsidRDefault="008B2617" w:rsidP="006A7C26">
      <w:pPr>
        <w:pStyle w:val="libAr"/>
      </w:pPr>
      <w:r>
        <w:rPr>
          <w:rFonts w:hint="eastAsia"/>
          <w:rtl/>
        </w:rPr>
        <w:t>بِسْمِ</w:t>
      </w:r>
      <w:r>
        <w:rPr>
          <w:rtl/>
        </w:rPr>
        <w:t xml:space="preserve"> اللّٰهِ الرَّحْمنِ الرَّحيمِ خَرَجْتُ بِحَوْلِ اللّٰهِ وَ قُوَّتِهِ لابِحَوْلٍ مِنّى وَ لا قُوَّتى بَلْ بِحَوْلِكَ وَ قُوَّتِكَ يا رَبِّ مُتَعَرِّضاً لِرِزْقِكَ فَاْتِنى بِهِ فى عافِيَةٍ</w:t>
      </w:r>
    </w:p>
    <w:p w:rsidR="008B2617" w:rsidRPr="00E426F4" w:rsidRDefault="008B2617" w:rsidP="008B2617">
      <w:pPr>
        <w:pStyle w:val="libNormal"/>
        <w:rPr>
          <w:sz w:val="26"/>
          <w:szCs w:val="26"/>
        </w:rPr>
      </w:pPr>
      <w:r w:rsidRPr="00E426F4">
        <w:rPr>
          <w:sz w:val="26"/>
          <w:szCs w:val="26"/>
        </w:rPr>
        <w:t xml:space="preserve">Sixth: Imam al-Sadiq (‘a) is reported to have said, “Whoever repeats Surah al-Tawhid ten times before he leaves his house, will be </w:t>
      </w:r>
      <w:r w:rsidRPr="00E426F4">
        <w:rPr>
          <w:sz w:val="26"/>
          <w:szCs w:val="26"/>
        </w:rPr>
        <w:lastRenderedPageBreak/>
        <w:t>kept under the safeguard and protection of Almighty Allah until he returns home.”</w:t>
      </w:r>
    </w:p>
    <w:p w:rsidR="008B2617" w:rsidRPr="00E426F4" w:rsidRDefault="008B2617" w:rsidP="008B2617">
      <w:pPr>
        <w:pStyle w:val="libNormal"/>
        <w:rPr>
          <w:sz w:val="26"/>
          <w:szCs w:val="26"/>
        </w:rPr>
      </w:pPr>
      <w:r w:rsidRPr="00E426F4">
        <w:rPr>
          <w:sz w:val="26"/>
          <w:szCs w:val="26"/>
        </w:rPr>
        <w:t>Seventh: Imam Abu’l-Hasan Musa (‘a) is reported to have said: When you intend to travel, you may stop at the door of your house and recite Surah al-Fatihah (No. 1) in front of you as well as to your right and left sides. You may also recite Surah al-Tawhid, Surah al-Falaq (No. 113), and Surah al-Nas (No. 114). You may then say the following supplicatory prayer:</w:t>
      </w:r>
    </w:p>
    <w:p w:rsidR="008B2617" w:rsidRDefault="008B2617" w:rsidP="006A7C26">
      <w:pPr>
        <w:pStyle w:val="libAr"/>
      </w:pPr>
      <w:r>
        <w:rPr>
          <w:rFonts w:hint="eastAsia"/>
          <w:rtl/>
        </w:rPr>
        <w:t>اَللّهُمَّ</w:t>
      </w:r>
      <w:r>
        <w:rPr>
          <w:rtl/>
        </w:rPr>
        <w:t xml:space="preserve"> احْفَظْنى وَاحْفَظْ ما مَعِىَ وَ سَلِّمْنى وَ سَلِّمْ ما مَعِىَ وَ بَلِّغْنى وَ بَلِّغْ ما مَعِىَ بَلاغاً حَسَناً</w:t>
      </w:r>
    </w:p>
    <w:p w:rsidR="008B2617" w:rsidRPr="00E426F4" w:rsidRDefault="008B2617" w:rsidP="008B2617">
      <w:pPr>
        <w:pStyle w:val="libNormal"/>
        <w:rPr>
          <w:sz w:val="26"/>
          <w:szCs w:val="26"/>
        </w:rPr>
      </w:pPr>
      <w:r w:rsidRPr="00E426F4">
        <w:rPr>
          <w:sz w:val="26"/>
          <w:szCs w:val="26"/>
        </w:rPr>
        <w:t>Eighth: Imam Musa al-Kazim (‘a) is also reported to have said: Whenever you leave your house, whether going on a journey or going to a certain place in your city, you may say the following words:</w:t>
      </w:r>
    </w:p>
    <w:p w:rsidR="008B2617" w:rsidRDefault="008B2617" w:rsidP="006A7C26">
      <w:pPr>
        <w:pStyle w:val="libAr"/>
      </w:pPr>
      <w:r>
        <w:rPr>
          <w:rFonts w:hint="eastAsia"/>
          <w:rtl/>
        </w:rPr>
        <w:t>بِسْمِ</w:t>
      </w:r>
      <w:r>
        <w:rPr>
          <w:rtl/>
        </w:rPr>
        <w:t xml:space="preserve"> اللّٰهِ آمَنْتُ بِاللّٰهِ وَ تَوَكَّلْتُ عَلَى اللّٰهِ ما شاءَ اللّٰهُ لا حَوْلَ وَ لا قُوَّةَ اِلاّ بِاللّٰهِ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0" w:name="_Toc433538247"/>
      <w:r>
        <w:lastRenderedPageBreak/>
        <w:t>DUA BEFORE AND AFTER RITUAL PRAYERS</w:t>
      </w:r>
      <w:bookmarkEnd w:id="540"/>
    </w:p>
    <w:p w:rsidR="008B2617" w:rsidRPr="00E426F4" w:rsidRDefault="008B2617" w:rsidP="008B2617">
      <w:pPr>
        <w:pStyle w:val="libNormal"/>
        <w:rPr>
          <w:sz w:val="26"/>
          <w:szCs w:val="26"/>
        </w:rPr>
      </w:pPr>
      <w:r w:rsidRPr="00E426F4">
        <w:rPr>
          <w:sz w:val="26"/>
          <w:szCs w:val="26"/>
        </w:rPr>
        <w:t>Five in number, these supplicatory prayers are as follows:</w:t>
      </w:r>
    </w:p>
    <w:p w:rsidR="008B2617" w:rsidRPr="00E426F4" w:rsidRDefault="008B2617" w:rsidP="008B2617">
      <w:pPr>
        <w:pStyle w:val="libNormal"/>
        <w:rPr>
          <w:sz w:val="26"/>
          <w:szCs w:val="26"/>
        </w:rPr>
      </w:pPr>
      <w:r w:rsidRPr="00E426F4">
        <w:rPr>
          <w:sz w:val="26"/>
          <w:szCs w:val="26"/>
        </w:rPr>
        <w:t>First: Imam al-Sadiq (‘a) is reported to have said: Imam ‘Ali Amir al-Mu’minin (‘a) used to say: Whoever says these words, will be added to the group of Muhammad and his Household:</w:t>
      </w:r>
    </w:p>
    <w:p w:rsidR="008B2617" w:rsidRPr="00E426F4" w:rsidRDefault="008B2617" w:rsidP="008B2617">
      <w:pPr>
        <w:pStyle w:val="libNormal"/>
        <w:rPr>
          <w:sz w:val="26"/>
          <w:szCs w:val="26"/>
        </w:rPr>
      </w:pPr>
      <w:r w:rsidRPr="00E426F4">
        <w:rPr>
          <w:sz w:val="26"/>
          <w:szCs w:val="26"/>
        </w:rPr>
        <w:t>Before commencing a ritual prayer, the following supplicatory prayer may be said:</w:t>
      </w:r>
    </w:p>
    <w:p w:rsidR="008B2617" w:rsidRDefault="008B2617" w:rsidP="006A7C26">
      <w:pPr>
        <w:pStyle w:val="libAr"/>
      </w:pPr>
      <w:r>
        <w:rPr>
          <w:rFonts w:hint="eastAsia"/>
          <w:rtl/>
        </w:rPr>
        <w:t>اَللّهُمَّ</w:t>
      </w:r>
      <w:r>
        <w:rPr>
          <w:rtl/>
        </w:rPr>
        <w:t xml:space="preserve"> اِنّى اَتَوَجَّهُ اِلَيْكَ بِمُحَمَّدٍ وَ آلِ مُحَمَّدٍ وَ اُقَدِّمُهُمْ بَيْنَ يَدَىْ صَلَواتى وَ اَتَقَرَّبُ بِهِمْ اِلَيْكَ فَاجْعَلْنى بِهِمْ وَجيهاً فِى الدُّنْيا وَالاْخِرَةِ وَ مِنَ الْمُقَرَّبينَ مَنَنْتَ عَلَىَّ بِمَعْرِفَتِهمْ فَاخْتِم</w:t>
      </w:r>
      <w:r>
        <w:rPr>
          <w:rFonts w:hint="eastAsia"/>
          <w:rtl/>
        </w:rPr>
        <w:t>ْ</w:t>
      </w:r>
      <w:r>
        <w:rPr>
          <w:rtl/>
        </w:rPr>
        <w:t xml:space="preserve"> لى بِطاعَتِهِمْ وَ مَعْرِفَتِهِمْ وَ وِلايَتِهِمْ فَاِنَّهَا السَّعادَةُ وَ اخْتِمْ لى بِها فَاِنَّكَ عَلى كُلِّ شَيْئٍ قَديرٌ</w:t>
      </w:r>
    </w:p>
    <w:p w:rsidR="008B2617" w:rsidRPr="00E426F4" w:rsidRDefault="008B2617" w:rsidP="008B2617">
      <w:pPr>
        <w:pStyle w:val="libNormal"/>
        <w:rPr>
          <w:sz w:val="26"/>
          <w:szCs w:val="26"/>
        </w:rPr>
      </w:pPr>
      <w:r w:rsidRPr="00E426F4">
        <w:rPr>
          <w:sz w:val="26"/>
          <w:szCs w:val="26"/>
        </w:rPr>
        <w:t>Upon accomplishment of the prayer, the following supplicatory prayer may be said:</w:t>
      </w:r>
    </w:p>
    <w:p w:rsidR="008B2617" w:rsidRDefault="008B2617" w:rsidP="006A7C26">
      <w:pPr>
        <w:pStyle w:val="libAr"/>
      </w:pPr>
      <w:r>
        <w:rPr>
          <w:rFonts w:hint="eastAsia"/>
          <w:rtl/>
        </w:rPr>
        <w:t>اَللّهُمَّ</w:t>
      </w:r>
      <w:r>
        <w:rPr>
          <w:rtl/>
        </w:rPr>
        <w:t xml:space="preserve"> اجْعَلْنى مَعَ مُحَمَّدٍ وَ آلِ مُحَمَّدٍ فى كُلِّ عافِيَةٍ وَ بَلاَّءٍ وَاجْعَلْنى مَعَ مُحَمَّدٍ وَ آلِ مُحَمَّدٍ فى كُلِّ مَثْوىً وَ مُنْقَلَبٍ اَللّ هُمَّ اجْعَلْ مَحْياىَ مَحْياهُمْ وَمَماتى مَماتَهُمْ وَاجْعَلْنى مَعَهُمْ فىِ الْمَواطِنِ ك</w:t>
      </w:r>
      <w:r>
        <w:rPr>
          <w:rFonts w:hint="eastAsia"/>
          <w:rtl/>
        </w:rPr>
        <w:t>ُلِّها</w:t>
      </w:r>
      <w:r>
        <w:rPr>
          <w:rtl/>
        </w:rPr>
        <w:t xml:space="preserve"> وَلاتُفَرِّق بَيْنى وَ بَيْنَهُمْ اِنَّكَ عَلى كُلِّ شَى ءٍ قَديرٌ</w:t>
      </w:r>
    </w:p>
    <w:p w:rsidR="008B2617" w:rsidRPr="00E426F4" w:rsidRDefault="008B2617" w:rsidP="008B2617">
      <w:pPr>
        <w:pStyle w:val="libNormal"/>
        <w:rPr>
          <w:sz w:val="26"/>
          <w:szCs w:val="26"/>
        </w:rPr>
      </w:pPr>
      <w:r w:rsidRPr="00E426F4">
        <w:rPr>
          <w:sz w:val="26"/>
          <w:szCs w:val="26"/>
        </w:rPr>
        <w:t>Second: Safwan al-Jammal is reported to have said: I was once with Imam al-Sadiq (‘a). He directed his face towards the kiblah direction (for performing a prayer) and said the following supplicatory prayer before he uttered the takbirah al-ihram statement (i.e. the commencing statement of the ritual prayers):</w:t>
      </w:r>
    </w:p>
    <w:p w:rsidR="008B2617" w:rsidRDefault="008B2617" w:rsidP="006A7C26">
      <w:pPr>
        <w:pStyle w:val="libAr"/>
      </w:pPr>
      <w:r>
        <w:rPr>
          <w:rFonts w:hint="eastAsia"/>
          <w:rtl/>
        </w:rPr>
        <w:t>اَللّهُمَّ</w:t>
      </w:r>
      <w:r>
        <w:rPr>
          <w:rtl/>
        </w:rPr>
        <w:t xml:space="preserve"> لا تُؤْيِسْنى مِنْ رَوْحِكَ وَلاتُقَنِّطْنى مِنْ رَحْمَتِكَ وَلا تُؤْمِنّى مَكْرَكَ فَاِنَّهُ لا يَاْمَنُ مَكْرَاللّٰهِ اِلا الْقَوْمُ الْخاسِرُونَ</w:t>
      </w:r>
    </w:p>
    <w:p w:rsidR="008B2617" w:rsidRPr="00E426F4" w:rsidRDefault="008B2617" w:rsidP="008B2617">
      <w:pPr>
        <w:pStyle w:val="libNormal"/>
        <w:rPr>
          <w:sz w:val="26"/>
          <w:szCs w:val="26"/>
        </w:rPr>
      </w:pPr>
      <w:r w:rsidRPr="00E426F4">
        <w:rPr>
          <w:sz w:val="26"/>
          <w:szCs w:val="26"/>
        </w:rPr>
        <w:t>Third: Imam al-Sadiq (‘a) is reported to have said: Imam ‘Ali Amir al-Mu’minin (‘a) used to say the following supplicatory prayer whenever he accomplished the midday (i.e. ²uhr) prayer:</w:t>
      </w:r>
    </w:p>
    <w:p w:rsidR="008B2617" w:rsidRDefault="008B2617" w:rsidP="006A7C26">
      <w:pPr>
        <w:pStyle w:val="libAr"/>
      </w:pPr>
      <w:r>
        <w:rPr>
          <w:rFonts w:hint="eastAsia"/>
          <w:rtl/>
        </w:rPr>
        <w:t>اَللّهُمَّ</w:t>
      </w:r>
      <w:r>
        <w:rPr>
          <w:rtl/>
        </w:rPr>
        <w:t xml:space="preserve"> اِنّى اَتَقَرَّبُ اِلَيْكَ بِجُودِكَ وَ كَرَمِكَ وَ اَتَقَرَّبُ اِلَيْكَ بِمُحَمَّدٍ عَبْدِكَ وَ رَسُولِكَ وَ اَتَقَرَّبُ اِلَيْكَ بِمَلاَّئِكَتِكَ الْمُقَرَّبينَ وَ اَنْبِياَّئِكَ الْمُرْسَلينَ وَ بِكَ اللّهُمَّ اَنْتَ الْغَنِىُّ عَنّى وَ بِىَ </w:t>
      </w:r>
      <w:r>
        <w:rPr>
          <w:rFonts w:hint="eastAsia"/>
          <w:rtl/>
        </w:rPr>
        <w:t>الْفاقَةُ</w:t>
      </w:r>
      <w:r>
        <w:rPr>
          <w:rtl/>
        </w:rPr>
        <w:t xml:space="preserve"> اِلَيْكَ اَنْتَ الْغَنِىُّ عَنّى وَ اَنَا الْفَقيرُ اِلَيْكَ اَقَلْتَنى عَثْرَتى وَ سَتَرْتَ عَلَىَّ ذُ نُوبى فَاقْضِ الْيَوْمَ حاجَتى وَ لا تُعَذِّبْنى بِقَبيحِ ما تَعْلَمُ مِنّى بَلْ عَفْوُكَ وَ جُودُكَ يَسَعُنى</w:t>
      </w:r>
    </w:p>
    <w:p w:rsidR="008B2617" w:rsidRPr="00E426F4" w:rsidRDefault="008B2617" w:rsidP="008B2617">
      <w:pPr>
        <w:pStyle w:val="libNormal"/>
        <w:rPr>
          <w:sz w:val="26"/>
          <w:szCs w:val="26"/>
        </w:rPr>
      </w:pPr>
      <w:r w:rsidRPr="00E426F4">
        <w:rPr>
          <w:sz w:val="26"/>
          <w:szCs w:val="26"/>
        </w:rPr>
        <w:t>He would then prostrate himself and say the following supplicatory prayer:</w:t>
      </w:r>
    </w:p>
    <w:p w:rsidR="008B2617" w:rsidRDefault="008B2617" w:rsidP="006A7C26">
      <w:pPr>
        <w:pStyle w:val="libAr"/>
      </w:pPr>
      <w:r>
        <w:rPr>
          <w:rFonts w:hint="eastAsia"/>
          <w:rtl/>
        </w:rPr>
        <w:t>يا</w:t>
      </w:r>
      <w:r>
        <w:rPr>
          <w:rtl/>
        </w:rPr>
        <w:t xml:space="preserve"> اَهْلَ التَّقْوى وَ يا اَهْلَ الْمَغْفِرَةِ يا بَرُّ يا رَحيمُ اَنْتَ اَبَرُّبى مِنْ اَبى وَ اُمّى وَ مِنْ جَميعِ الْخَلايِقِ اِقْلِبْنى بِقَضآءِ حاجَتى مُجاباً دُعائى مَرْحُوماً صَوْتى قَدْ كَشَفْتَ اَنْواعَ الْبَلاَّءِ عَنّى</w:t>
      </w:r>
    </w:p>
    <w:p w:rsidR="008B2617" w:rsidRPr="00E426F4" w:rsidRDefault="008B2617" w:rsidP="008B2617">
      <w:pPr>
        <w:pStyle w:val="libNormal"/>
        <w:rPr>
          <w:sz w:val="26"/>
          <w:szCs w:val="26"/>
        </w:rPr>
      </w:pPr>
      <w:r w:rsidRPr="00E426F4">
        <w:rPr>
          <w:sz w:val="26"/>
          <w:szCs w:val="26"/>
        </w:rPr>
        <w:t>Fourth: Imam Muhammad al-Taqi (‘a) is reported to have said: When you accomplish an obligatory prayer, you may say the following supplicatory prayer:</w:t>
      </w:r>
    </w:p>
    <w:p w:rsidR="008B2617" w:rsidRDefault="008B2617" w:rsidP="006A7C26">
      <w:pPr>
        <w:pStyle w:val="libAr"/>
      </w:pPr>
      <w:r>
        <w:rPr>
          <w:rFonts w:hint="eastAsia"/>
          <w:rtl/>
        </w:rPr>
        <w:lastRenderedPageBreak/>
        <w:t>رَضيتُ</w:t>
      </w:r>
      <w:r>
        <w:rPr>
          <w:rtl/>
        </w:rPr>
        <w:t xml:space="preserve"> بِاللّٰهِ رَبّاً وَ بِمُحَمَّدٍ نَبِيّاً وَ بِالا</w:t>
      </w:r>
      <w:r w:rsidR="00A77E87">
        <w:rPr>
          <w:rtl/>
        </w:rPr>
        <w:t>ِ</w:t>
      </w:r>
      <w:r>
        <w:rPr>
          <w:rtl/>
        </w:rPr>
        <w:t xml:space="preserve">سْلامِ ديناً وَ بِالْقُرْآنِ كِتاباً وَ بِفُلانٍ وَ فُلانٍ اَئِمَّةً اَللّهُمَّ وَلِيُّكَ فُلانٌ فَاحْفَظْهُ مِنْ بَيْنِ يَدَيْهِ وَ مِنْ خَلْفِهِ وَ عَنْ يَمينِهِ وَ عَنْ شِمالِهِ وَ مِنْ فَوْقِهِ </w:t>
      </w:r>
      <w:r>
        <w:rPr>
          <w:rFonts w:hint="eastAsia"/>
          <w:rtl/>
        </w:rPr>
        <w:t>وَ</w:t>
      </w:r>
      <w:r>
        <w:rPr>
          <w:rtl/>
        </w:rPr>
        <w:t xml:space="preserve"> مِنْ تَحْتِهِ وَامْدُدُ لَهُ فى عُمْرِهِ واجْعَلْهُ الْقآئِمَ بِاَمْرِكَ وَالْمُنْتَصِرَ لِدينِكَ وَ اَرِهِ ما يُحِبُّ وَ ما تَقِرُّ بِهِ عَيْنُهُ فى نَفْسِهِ وَ ذُرّيَّتِهِ وَ فى اَهْلِهِ وَ مالِهِ وَ فى شيعَتِهِ وَ فى عَدُوِّهِ وَ اَرِهِمْ مِنْهُ ما ي</w:t>
      </w:r>
      <w:r>
        <w:rPr>
          <w:rFonts w:hint="eastAsia"/>
          <w:rtl/>
        </w:rPr>
        <w:t>َحْذَرُونَ</w:t>
      </w:r>
      <w:r>
        <w:rPr>
          <w:rtl/>
        </w:rPr>
        <w:t xml:space="preserve"> وَ اَرِهِ فيهِمْ ما يُحِبُّ وَ تَقِرُّبِهِ عَيْنُهُ وَاشْفِ صُدُورَنا وَ صُدُورَ قَوْمٍ مُؤْمِنينَ</w:t>
      </w:r>
    </w:p>
    <w:p w:rsidR="008B2617" w:rsidRPr="00E426F4" w:rsidRDefault="008B2617" w:rsidP="008B2617">
      <w:pPr>
        <w:pStyle w:val="libNormal"/>
        <w:rPr>
          <w:sz w:val="26"/>
          <w:szCs w:val="26"/>
        </w:rPr>
      </w:pPr>
      <w:r w:rsidRPr="00E426F4">
        <w:rPr>
          <w:sz w:val="26"/>
          <w:szCs w:val="26"/>
        </w:rPr>
        <w:t>Whenever he accomplished an obligatory prayer, the Holy Prophet (s) would say this supplicatory prayer:</w:t>
      </w:r>
    </w:p>
    <w:p w:rsidR="008B2617" w:rsidRDefault="008B2617" w:rsidP="006A7C26">
      <w:pPr>
        <w:pStyle w:val="libAr"/>
      </w:pPr>
      <w:r>
        <w:rPr>
          <w:rFonts w:hint="eastAsia"/>
          <w:rtl/>
        </w:rPr>
        <w:t>اَللّهُمَّ</w:t>
      </w:r>
      <w:r>
        <w:rPr>
          <w:rtl/>
        </w:rPr>
        <w:t xml:space="preserve"> اغْفِرْلى ما قَدَّمْتُ وَ ما اَخَّرْتُ وَ ما اَسْرَرْتُ وَ ما اَعْلَنْتُ وَ اِسْرافى عَلى نَفْسى وَ ما اَنْتَ اَعْلَمُ بِهِ مِنّى اَللّهُمَّ اَنْتَ الْمُقَدِّمُ وَ الْمُؤَخِّرُ لا اِلهَ اِلاّ اَنْتَ بِعِلْمِكَ الْغَيْبَ وَ بِقُدْرَتِكَ عَلَى الْ</w:t>
      </w:r>
      <w:r>
        <w:rPr>
          <w:rFonts w:hint="eastAsia"/>
          <w:rtl/>
        </w:rPr>
        <w:t>خَلْقِ</w:t>
      </w:r>
      <w:r>
        <w:rPr>
          <w:rtl/>
        </w:rPr>
        <w:t xml:space="preserve"> اَجْمَعينَ ما عَلِمْتَ الْحَيوةَ خَيْراً لى فَاَحْينِى وَ تَوَفَّنى اِذا عَلِمْتَ الوَفاةَ خَيْراً لى اَللّهُمَّ اِنّى اَسْئَلُكَ خَشْيَتَكَ فِى السِّرِّ وَ الْعَلانِيَةِ وَ كَلِمَةَ الْحَقِّ فِى الْغَضَبِ وَ الرِّضا وَالْقَصْدَ فِى الْفَقْرِ وَالْغ</w:t>
      </w:r>
      <w:r>
        <w:rPr>
          <w:rFonts w:hint="eastAsia"/>
          <w:rtl/>
        </w:rPr>
        <w:t>ِنا</w:t>
      </w:r>
      <w:r>
        <w:rPr>
          <w:rtl/>
        </w:rPr>
        <w:t xml:space="preserve"> وَ اَسْئَلُكَ نَعيماً لايَنْفَدُ وَ قُرَّةَ عَيْنٍ لاتَنْقَطِعُ وَ اَسْئَلُكَ الرِّضا بِالْقَضآءِ وَ بَرَكَةَ الْمَوْتِ بَعْدَ الْعَيْشِ وَ بَرْدَ الْعَيْشِ بَعْدَ الْمَوْتِ ، وَ لَذَّةَ الْمَنْظَرِ اِلى وَجْهِكَ وَ شَوْقاً اِلى رُؤْيَتِكَ وَ لِقآئِكَ </w:t>
      </w:r>
      <w:r>
        <w:rPr>
          <w:rFonts w:hint="eastAsia"/>
          <w:rtl/>
        </w:rPr>
        <w:t>مِنْ</w:t>
      </w:r>
      <w:r>
        <w:rPr>
          <w:rtl/>
        </w:rPr>
        <w:t xml:space="preserve"> غَيْرِ ضَرّآءَ مُضِرَّةٍ وَلافِتْنَةٍ مُضِلَّةٍ اَللّهُمَّ زَيِّنّا بِزينَةِ الاْيمانِ وَاجْعَلْنا هُداةٍ مُهْتَدينَ اَللّهُمَّ اهْدِنا فيمَنْ هَدَيْتَ اَللّهُمَّ اِنّى اَسْئَلُكَ عَزيمَةَ الرَّشادِ وَالثَّباتَ فِى الا</w:t>
      </w:r>
      <w:r w:rsidR="00A77E87">
        <w:rPr>
          <w:rtl/>
        </w:rPr>
        <w:t>َ</w:t>
      </w:r>
      <w:r>
        <w:rPr>
          <w:rtl/>
        </w:rPr>
        <w:t xml:space="preserve">مْرِ وَ الرُّشْدَ وَاَسْئَلُكَ </w:t>
      </w:r>
      <w:r>
        <w:rPr>
          <w:rFonts w:hint="eastAsia"/>
          <w:rtl/>
        </w:rPr>
        <w:t>شُكْرَ</w:t>
      </w:r>
      <w:r>
        <w:rPr>
          <w:rtl/>
        </w:rPr>
        <w:t xml:space="preserve"> نِعْمَتِكَ وَ حُسْنَ عافِيَتِكَ وَ اَداءَ حَقِّكَ وَاَسْئَلُكَ يا رَبِّ قَلْباً سَليماً وَ لِساناً صادِقاً وَاَسْتَغْفِرُكَ لِما تَعْلَمُ وَ اَسْئَلُكَ خَيْرَ ما تَعْلَمُ وَ اَعُوذُ بِكَ مِنْ شَرِّ ما تَعْلَمُ فَاِنَّكَ تَعْلَمُ وَلانَعْلَمُ وَ اَنْ</w:t>
      </w:r>
      <w:r>
        <w:rPr>
          <w:rFonts w:hint="eastAsia"/>
          <w:rtl/>
        </w:rPr>
        <w:t>تَ</w:t>
      </w:r>
      <w:r>
        <w:rPr>
          <w:rtl/>
        </w:rPr>
        <w:t xml:space="preserve"> عَلاّمُ الْغُيُوبِ</w:t>
      </w:r>
    </w:p>
    <w:p w:rsidR="008B2617" w:rsidRPr="00E426F4" w:rsidRDefault="008B2617" w:rsidP="008B2617">
      <w:pPr>
        <w:pStyle w:val="libNormal"/>
        <w:rPr>
          <w:sz w:val="26"/>
          <w:szCs w:val="26"/>
        </w:rPr>
      </w:pPr>
      <w:r w:rsidRPr="00E426F4">
        <w:rPr>
          <w:sz w:val="26"/>
          <w:szCs w:val="26"/>
        </w:rPr>
        <w:t>Fifth: Imam al-Sadiq (‘a) is reported to have said: Whoever say these words at every obligatory prayer, will have himself, his house, his property, and his children been under protection:</w:t>
      </w:r>
    </w:p>
    <w:p w:rsidR="008B2617" w:rsidRDefault="008B2617" w:rsidP="006A7C26">
      <w:pPr>
        <w:pStyle w:val="libAr"/>
      </w:pPr>
      <w:r>
        <w:rPr>
          <w:rFonts w:hint="eastAsia"/>
          <w:rtl/>
        </w:rPr>
        <w:t>اُجيرُ</w:t>
      </w:r>
      <w:r>
        <w:rPr>
          <w:rtl/>
        </w:rPr>
        <w:t xml:space="preserve"> نَفْسى وَ مالى وَ وَلَدى وَ اَهْلى وَ دارى وَ كُلَّ ما هُوَ مِنّى بِاللّٰهِ الْواحِدِ الا</w:t>
      </w:r>
      <w:r w:rsidR="00A77E87">
        <w:rPr>
          <w:rtl/>
        </w:rPr>
        <w:t>َ</w:t>
      </w:r>
      <w:r>
        <w:rPr>
          <w:rtl/>
        </w:rPr>
        <w:t>حَدِ الصَّمَدِ الَّذى لَمْ يَلِدْ وَ لَمْ يُولَدْ وَ لَمْ يَكُنْ لَهُ كُفُواً اَحَدٌ وَ اُجيرُ نَفْسى وَ مالى وَ وَلَدى وَ كُلَّ ما هُوَ مِنّى بِرَبِّ الْفَلَ</w:t>
      </w:r>
      <w:r>
        <w:rPr>
          <w:rFonts w:hint="eastAsia"/>
          <w:rtl/>
        </w:rPr>
        <w:t>قِ</w:t>
      </w:r>
      <w:r>
        <w:rPr>
          <w:rtl/>
        </w:rPr>
        <w:t xml:space="preserve"> مِنْ شَرِّ ما خَلَقَ  وَمِن شَرِّ غَاسِقٍ اِذَا وَقَبَ وَمِن شَرِّ النَّفَّاثَاتِ فِي الْعُقَدِ وَمِن شَرِّ حَاسِدٍ اِذَا حَسَدَ وَ اُجيرُ نَفْسى وَ مالى وَ وَلَدى وَ كُلَّ ما هُوَ مِنّى بِرَبِّ النّاسِ مَلِكِ النَّاسِ اِلَـٰهِ النَّاسِ مِن شَرِّ الْوَس</w:t>
      </w:r>
      <w:r>
        <w:rPr>
          <w:rFonts w:hint="eastAsia"/>
          <w:rtl/>
        </w:rPr>
        <w:t>ْوَاسِ</w:t>
      </w:r>
      <w:r>
        <w:rPr>
          <w:rtl/>
        </w:rPr>
        <w:t xml:space="preserve"> الْخَنَّاسِ الَّذِي يُوَسْوِسُ فِي صُدُورِ النَّاسِ مِنَ الْجِنَّةِ وَالنَّاسِ وَ اُجيرُ نَفْسى وَ مالى وَ وَلَدى وَ كُلَّ ما هُوَ مِنّى بِاللّٰهِ لا اِلهَ اِلا هُوَ الْحَىُّ الْقَيُّومُ لا تَاْخُذُهُ سِنَةٌ وَلانَوْمٌ لَّهُ مَا فِي السَّمَاوَاتِ وَ</w:t>
      </w:r>
      <w:r>
        <w:rPr>
          <w:rFonts w:hint="eastAsia"/>
          <w:rtl/>
        </w:rPr>
        <w:t>مَا</w:t>
      </w:r>
      <w:r>
        <w:rPr>
          <w:rtl/>
        </w:rPr>
        <w:t xml:space="preserve"> فِي الْاَرْضِ </w:t>
      </w:r>
      <w:r w:rsidRPr="0021164A">
        <w:rPr>
          <w:rFonts w:hint="cs"/>
          <w:rtl/>
        </w:rPr>
        <w:t xml:space="preserve"> مَن ذَا الَّذِي يَشْفَعُ عِندَهُ اِلَّا بِاِذْنِهِ  </w:t>
      </w:r>
      <w:r w:rsidRPr="0021164A">
        <w:rPr>
          <w:rFonts w:hint="cs"/>
          <w:rtl/>
        </w:rPr>
        <w:lastRenderedPageBreak/>
        <w:t xml:space="preserve">يَعْلَمُ مَا بَيْنَ اَيْدِيهِمْ وَمَا خَلْفَهُمْ  وَلَا يُحِيطُونَ بِشَيْءٍ مِّنْ عِلْمِهِ اِلَّا بِمَا شَاءَ  </w:t>
      </w:r>
      <w:r>
        <w:rPr>
          <w:rtl/>
        </w:rPr>
        <w:t xml:space="preserve">وَسِعَ كُرْسِيُّهُ السَّمَاوَاتِ وَالْاَرْضَ </w:t>
      </w:r>
      <w:r w:rsidRPr="0021164A">
        <w:rPr>
          <w:rFonts w:hint="cs"/>
          <w:rtl/>
        </w:rPr>
        <w:t xml:space="preserve"> وَلَا يَئُودُهُ حِفْظُه</w:t>
      </w:r>
      <w:r>
        <w:rPr>
          <w:rFonts w:hint="eastAsia"/>
          <w:rtl/>
        </w:rPr>
        <w:t>ُمَا</w:t>
      </w:r>
      <w:r>
        <w:rPr>
          <w:rtl/>
        </w:rPr>
        <w:t xml:space="preserve"> </w:t>
      </w:r>
      <w:r w:rsidRPr="0021164A">
        <w:rPr>
          <w:rFonts w:hint="cs"/>
          <w:rtl/>
        </w:rPr>
        <w:t xml:space="preserve"> وَهُوَ الْعَلِيُّ الْعَظِيمُ</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1" w:name="_Toc433538248"/>
      <w:r>
        <w:lastRenderedPageBreak/>
        <w:t>A FAMOUS DUA FOR SUSTENANCE</w:t>
      </w:r>
      <w:bookmarkEnd w:id="541"/>
    </w:p>
    <w:p w:rsidR="008B2617" w:rsidRPr="00E426F4" w:rsidRDefault="008B2617" w:rsidP="008B2617">
      <w:pPr>
        <w:pStyle w:val="libNormal"/>
        <w:rPr>
          <w:sz w:val="26"/>
          <w:szCs w:val="26"/>
        </w:rPr>
      </w:pPr>
      <w:r w:rsidRPr="00E426F4">
        <w:rPr>
          <w:sz w:val="26"/>
          <w:szCs w:val="26"/>
        </w:rPr>
        <w:t>Five in number, the supplicatory prayers for sustenance are as follows:</w:t>
      </w:r>
    </w:p>
    <w:p w:rsidR="008B2617" w:rsidRPr="00E426F4" w:rsidRDefault="008B2617" w:rsidP="008B2617">
      <w:pPr>
        <w:pStyle w:val="libNormal"/>
        <w:rPr>
          <w:sz w:val="26"/>
          <w:szCs w:val="26"/>
        </w:rPr>
      </w:pPr>
      <w:r w:rsidRPr="00E426F4">
        <w:rPr>
          <w:sz w:val="26"/>
          <w:szCs w:val="26"/>
        </w:rPr>
        <w:t xml:space="preserve">First: Mu’awiyah ibn ‘Ammar has reported the following: I once asked Imam al-Sadiq (‘a) to teach me a supplicatory prayer for more sustenance. He therefore taught me a supplicatory prayer that I have never seen more effective than it. It is the following: </w:t>
      </w:r>
    </w:p>
    <w:p w:rsidR="008B2617" w:rsidRDefault="008B2617" w:rsidP="006A7C26">
      <w:pPr>
        <w:pStyle w:val="libAr"/>
      </w:pPr>
      <w:r>
        <w:rPr>
          <w:rFonts w:hint="eastAsia"/>
          <w:rtl/>
        </w:rPr>
        <w:t>اَللّهُمَّ</w:t>
      </w:r>
      <w:r>
        <w:rPr>
          <w:rtl/>
        </w:rPr>
        <w:t xml:space="preserve"> ارْزُقْنى مِنْ فَضْلِكَ الْواسِعِ الْحَلالِ الطَّيِّبِ رِزْقاً واسِعاً حَلالاً طَيِّباً بَلاغاً لِلدُّنْيا وَالاْخِرَةِ صَبّاً صَبّاً هَنيَّئاً مَري ئاً مِنْ غَيْرِ كَدٍّ وَلا مَنٍّ مِنْ اَحَدٍ مِنْ خَلْقِكَ اِلا سَعَةً مِنْ فَضْلِكَ الْواسِعِ ف</w:t>
      </w:r>
      <w:r>
        <w:rPr>
          <w:rFonts w:hint="eastAsia"/>
          <w:rtl/>
        </w:rPr>
        <w:t>َاِنَّكَ</w:t>
      </w:r>
      <w:r>
        <w:rPr>
          <w:rtl/>
        </w:rPr>
        <w:t xml:space="preserve"> قُلْتَ وَاسْئَلُوا اللّٰهَ مِنْ فَضْلِهِ فَمِنْ فَضْلِكَ اَسْئَلُ وَ مِنْ عَطِيَّتِكَ اَسْئَلُ وَ مِنْ يَدِكَ الْمَلاْ اَسْئَلُ</w:t>
      </w:r>
    </w:p>
    <w:p w:rsidR="008B2617" w:rsidRPr="00E426F4" w:rsidRDefault="008B2617" w:rsidP="008B2617">
      <w:pPr>
        <w:pStyle w:val="libNormal"/>
        <w:rPr>
          <w:sz w:val="26"/>
          <w:szCs w:val="26"/>
        </w:rPr>
      </w:pPr>
      <w:r w:rsidRPr="00E426F4">
        <w:rPr>
          <w:sz w:val="26"/>
          <w:szCs w:val="26"/>
        </w:rPr>
        <w:t>Second: Imam al-Baqir (‘a) is reported to have said to Zayd al-Shahham: For sustenance, you may say the following supplicatory prayer in the obligatory prayer while you are in the position of prostration:</w:t>
      </w:r>
    </w:p>
    <w:p w:rsidR="008B2617" w:rsidRDefault="008B2617" w:rsidP="006A7C26">
      <w:pPr>
        <w:pStyle w:val="libAr"/>
      </w:pPr>
      <w:r>
        <w:rPr>
          <w:rFonts w:hint="eastAsia"/>
          <w:rtl/>
        </w:rPr>
        <w:t>يا</w:t>
      </w:r>
      <w:r>
        <w:rPr>
          <w:rtl/>
        </w:rPr>
        <w:t xml:space="preserve"> خَيْرَ الْمَسْئُولينَ وَ يا خَيْرَ الْمُعْطينَ اُرْزُقْنى وَارْزُقْ عِيالى مِنْ فَضْلِكَ فَاِنَّكَ ذُوالْفَضْلِ الْعَظيمِ</w:t>
      </w:r>
    </w:p>
    <w:p w:rsidR="008B2617" w:rsidRPr="00E426F4" w:rsidRDefault="008B2617" w:rsidP="008B2617">
      <w:pPr>
        <w:pStyle w:val="libNormal"/>
        <w:rPr>
          <w:sz w:val="26"/>
          <w:szCs w:val="26"/>
        </w:rPr>
      </w:pPr>
      <w:r w:rsidRPr="00E426F4">
        <w:rPr>
          <w:sz w:val="26"/>
          <w:szCs w:val="26"/>
        </w:rPr>
        <w:t>Third: Abu-Basir is reported to have said: I complained to Imam al-Sadiq (‘a) about poverty and asked him to teach me a supplicatory prayer for sustenance. He therefore taught me a supplicatory prayer after which I have never needed anything. Precisely, the Imam (‘a) instructed me to say the following supplicatory prayer in the Night Prayer while I am in the position of prostration:</w:t>
      </w:r>
    </w:p>
    <w:p w:rsidR="008B2617" w:rsidRDefault="008B2617" w:rsidP="006A7C26">
      <w:pPr>
        <w:pStyle w:val="libAr"/>
      </w:pPr>
      <w:r>
        <w:rPr>
          <w:rFonts w:hint="eastAsia"/>
          <w:rtl/>
        </w:rPr>
        <w:t>يا</w:t>
      </w:r>
      <w:r>
        <w:rPr>
          <w:rtl/>
        </w:rPr>
        <w:t xml:space="preserve"> خَيْرَ مَدْعُوٍّ وَ يا خَيْرَ مَسْئُولٍ وَ يا اَوْسَعَ مَنْ اَعْطى وَ يا خَيْرَ مُرْتَجىً اُرْزُقْنى وَ اَوسِعْ عَلَىَّ مِنْ رِزْقِكَ وَ سَبِّبْ لى رِزْقاً مِنْ قِبَلِكَ اِنَّكَ عَلى كُلِّ شَيْئٍ قَديرٌ</w:t>
      </w:r>
    </w:p>
    <w:p w:rsidR="008B2617" w:rsidRPr="00E426F4" w:rsidRDefault="008B2617" w:rsidP="008B2617">
      <w:pPr>
        <w:pStyle w:val="libNormal"/>
        <w:rPr>
          <w:sz w:val="26"/>
          <w:szCs w:val="26"/>
        </w:rPr>
      </w:pPr>
      <w:r w:rsidRPr="00E426F4">
        <w:rPr>
          <w:sz w:val="26"/>
          <w:szCs w:val="26"/>
        </w:rPr>
        <w:t>Referring to the same supplicatory prayer, Shaykh al-Tusi, in his book of Misbah al-Mutahajjid, has mentioned that this supplicatory prayer may be said in the second prostration of the eighth unit of the Night Prayer.</w:t>
      </w:r>
    </w:p>
    <w:p w:rsidR="008B2617" w:rsidRPr="00E426F4" w:rsidRDefault="008B2617" w:rsidP="008B2617">
      <w:pPr>
        <w:pStyle w:val="libNormal"/>
        <w:rPr>
          <w:sz w:val="26"/>
          <w:szCs w:val="26"/>
        </w:rPr>
      </w:pPr>
      <w:r w:rsidRPr="00E426F4">
        <w:rPr>
          <w:sz w:val="26"/>
          <w:szCs w:val="26"/>
        </w:rPr>
        <w:t>Fourth: The Holy Prophet (s) is reported to have instructed that this supplicatory prayer might be said for asking for sustenance:</w:t>
      </w:r>
    </w:p>
    <w:p w:rsidR="008B2617" w:rsidRDefault="008B2617" w:rsidP="006A7C26">
      <w:pPr>
        <w:pStyle w:val="libAr"/>
      </w:pPr>
      <w:r>
        <w:rPr>
          <w:rFonts w:hint="eastAsia"/>
          <w:rtl/>
        </w:rPr>
        <w:t>يا</w:t>
      </w:r>
      <w:r>
        <w:rPr>
          <w:rtl/>
        </w:rPr>
        <w:t xml:space="preserve"> رازِقَ الْمُقِلّينَ وَ يا راحِمَ الْمَساكينَ وَ يا وَلِىَّ الْمُؤْمِنينَ وَ يا ذَا الْقُوَّةِ الْمَتينَ صَلِّ عَلى مُحَمَّدٍ وَ اَهْلِ بَيْتِهِ وَارْزُقْنى وَ عافِنى وَ اكْفِنى ما اَهَمَّنى</w:t>
      </w:r>
    </w:p>
    <w:p w:rsidR="008B2617" w:rsidRPr="00E426F4" w:rsidRDefault="008B2617" w:rsidP="008B2617">
      <w:pPr>
        <w:pStyle w:val="libNormal"/>
        <w:rPr>
          <w:sz w:val="26"/>
          <w:szCs w:val="26"/>
        </w:rPr>
      </w:pPr>
      <w:r w:rsidRPr="00E426F4">
        <w:rPr>
          <w:sz w:val="26"/>
          <w:szCs w:val="26"/>
        </w:rPr>
        <w:t>Fifth: Reporting this supplicatory prayer for seeking sustenance from Imam al-Sadiq (‘a), Abu-Basir added that Imam al-Sadiq (‘a) ascribed this prayer to Imam ‘Ali ibn al-Husayn (‘a):</w:t>
      </w:r>
    </w:p>
    <w:p w:rsidR="008B2617" w:rsidRDefault="008B2617" w:rsidP="006A7C26">
      <w:pPr>
        <w:pStyle w:val="libAr"/>
      </w:pPr>
      <w:r>
        <w:rPr>
          <w:rFonts w:hint="eastAsia"/>
          <w:rtl/>
        </w:rPr>
        <w:lastRenderedPageBreak/>
        <w:t>اَللّهُمَّ</w:t>
      </w:r>
      <w:r>
        <w:rPr>
          <w:rtl/>
        </w:rPr>
        <w:t xml:space="preserve"> اِنّى اَسْئَلُكَ حُسْنَ الْمَعيشَةِ مَعيشَةً اَتَقَوّى بِها عَلى جَميعِ حَوآئِجى وَ اَتَوَصَّلُ بِها فِى الْحَيوةِ اِلى آخِرَتى مِنْ غَيْرِ اَنْ تُتْرِفَنى فيها فَاَطْغى اَوْ تُقَتِّرَ بِها عَلَىَّ فَاَشْقى اَوْسِعْ عَلَىَّ مِنْ حَلالِ رِزْقِكَ </w:t>
      </w:r>
      <w:r>
        <w:rPr>
          <w:rFonts w:hint="eastAsia"/>
          <w:rtl/>
        </w:rPr>
        <w:t>وَ</w:t>
      </w:r>
      <w:r>
        <w:rPr>
          <w:rtl/>
        </w:rPr>
        <w:t xml:space="preserve"> اَفْضِلْ عَلَىَّ مِنْ سَيْبِ فَضْلِكَ نِعْمَةً مِنْكَ سابِغَةً وَ عَطآءً غَيْرَ مَمْنُونٍ ثُمَّ لاتَشْغَلْنى عَنْ شُكْرِ نِعْمَتِكَ بِاِكْثارٍ مِنْها تُلْهينى بَهْجَتُهُ وَ تَفْتِنُنى زَهَراتُ زَهْوَتِهِ وَلا بِاِقْلالٍ عَلَىَّ مِنْها يَقْصُرُ بِعَمَلى </w:t>
      </w:r>
      <w:r>
        <w:rPr>
          <w:rFonts w:hint="eastAsia"/>
          <w:rtl/>
        </w:rPr>
        <w:t>كَدُّهُ</w:t>
      </w:r>
      <w:r>
        <w:rPr>
          <w:rtl/>
        </w:rPr>
        <w:t xml:space="preserve"> وَ يَمْلاَُ صَدْرى هَمُّهُ اَعْطِنى مِنْ ذلِكَ يا اِلهى غِنىً عَنْ شِرارِ خَلْقِكَ وَ بَلاغاً اَنالُ بِهِ رِضْوانَكَ وَ اَعُوذُ بِكَ يا اِلهى مِنْ شَرِّ الدُّنْيا وَ شَرِّ ما فيها وَ لاتَجْعَلْ عَلَىَّ الدُّنْيا سِجْناً وَلافِراقَها عَلَىَّ حُزْناً اَخْرِجْنى مِنْ فِتْنَتِها مَرْضِيّاً عَنّى مَقْبُولاً فيها عَمَلى اِلى دارِ الْحَيَوانِ وَ مَساكِنِ الا</w:t>
      </w:r>
      <w:r w:rsidR="00A77E87">
        <w:rPr>
          <w:rtl/>
        </w:rPr>
        <w:t>َ</w:t>
      </w:r>
      <w:r>
        <w:rPr>
          <w:rtl/>
        </w:rPr>
        <w:t xml:space="preserve">خْيارِ، وَ اَبْدِلْنى بِالدُّنْيَا الْفانِيَةِ نَعيمَ الدّارِ الْباقِيَةِ اَللّهُمَّ اِنّى اَعُوذُ بِكَ مِنْ اَزْلِها وَ زِلْزالِها وَ مِنْ سَطَواتِ </w:t>
      </w:r>
      <w:r>
        <w:rPr>
          <w:rFonts w:hint="eastAsia"/>
          <w:rtl/>
        </w:rPr>
        <w:t>شَياطينِها</w:t>
      </w:r>
      <w:r>
        <w:rPr>
          <w:rtl/>
        </w:rPr>
        <w:t xml:space="preserve"> وَ سَلاطينِها وَ نَكالِها وَ مِنْ بَغْىِ مَنْ بَغى عَلَىَّ فيها اَللّهُمَّ مَنْ كادَنى فَكِدْهُ وَ مَنْ اَرادَنى فَاَرِدْهُ وَ فُلَّ عَنّى حَدَّ مَنْ نَصَبَ لى حَدَّهُ وَاَطْفِءْ عَنّى نارَ مَنْ شَبَّ لى وَ قُودَهُ وَاكْفِنى مَكْرَ الْمَكَرَةِ و</w:t>
      </w:r>
      <w:r>
        <w:rPr>
          <w:rFonts w:hint="eastAsia"/>
          <w:rtl/>
        </w:rPr>
        <w:t>َ</w:t>
      </w:r>
      <w:r>
        <w:rPr>
          <w:rtl/>
        </w:rPr>
        <w:t xml:space="preserve"> افْقَاْعَنّى عُيُونَ الْكَفَرَةِ وَاكْفِنى هَمَّ مَنْ اَدْخَلَ عَلَىَّ هَمَّهُ وَادْفَعْ عَنّى شَرَّ الْحَسَدَةِ وَاعْصِمْنى مِنْ ذلِكَ بِالسَّكينَةِ وَاَلْبِسْنى دِرْعَكَ الْحَصينَةَ وَاَحْيِنى فى سِتْرِكَ الْواقى وَ اَصْلِحْ لى حالى وَ صَدِّقْ قَوْلى ب</w:t>
      </w:r>
      <w:r>
        <w:rPr>
          <w:rFonts w:hint="eastAsia"/>
          <w:rtl/>
        </w:rPr>
        <w:t>ِفِعالى</w:t>
      </w:r>
      <w:r>
        <w:rPr>
          <w:rtl/>
        </w:rPr>
        <w:t xml:space="preserve"> وَ بارِكْ لى فى اَهْلى وَ مالى</w:t>
      </w:r>
    </w:p>
    <w:p w:rsidR="008B2617" w:rsidRPr="00E426F4" w:rsidRDefault="008B2617" w:rsidP="008B2617">
      <w:pPr>
        <w:pStyle w:val="libNormal"/>
        <w:rPr>
          <w:sz w:val="26"/>
          <w:szCs w:val="26"/>
        </w:rPr>
      </w:pPr>
      <w:r w:rsidRPr="00E426F4">
        <w:rPr>
          <w:sz w:val="26"/>
          <w:szCs w:val="26"/>
        </w:rPr>
        <w:t>In Section Two, I have mentioned some prayers that are offered for asking for increase in sustenance.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2" w:name="_Toc433538249"/>
      <w:r>
        <w:lastRenderedPageBreak/>
        <w:t>DUA FOR REPAYING THE DEBTS</w:t>
      </w:r>
      <w:bookmarkEnd w:id="542"/>
    </w:p>
    <w:p w:rsidR="008B2617" w:rsidRPr="00E426F4" w:rsidRDefault="008B2617" w:rsidP="008B2617">
      <w:pPr>
        <w:pStyle w:val="libNormal"/>
        <w:rPr>
          <w:sz w:val="26"/>
          <w:szCs w:val="26"/>
        </w:rPr>
      </w:pPr>
      <w:r w:rsidRPr="00E426F4">
        <w:rPr>
          <w:sz w:val="26"/>
          <w:szCs w:val="26"/>
        </w:rPr>
        <w:t>The following are two supplicatory prayers for settling the debts:</w:t>
      </w:r>
    </w:p>
    <w:p w:rsidR="008B2617" w:rsidRPr="00E426F4" w:rsidRDefault="008B2617" w:rsidP="008B2617">
      <w:pPr>
        <w:pStyle w:val="libNormal"/>
        <w:rPr>
          <w:sz w:val="26"/>
          <w:szCs w:val="26"/>
        </w:rPr>
      </w:pPr>
      <w:r w:rsidRPr="00E426F4">
        <w:rPr>
          <w:sz w:val="26"/>
          <w:szCs w:val="26"/>
        </w:rPr>
        <w:t>First: Imam al-Sadiq (‘a) is reported to have advised of saying this supplicatory prayer:</w:t>
      </w:r>
    </w:p>
    <w:p w:rsidR="008B2617" w:rsidRDefault="008B2617" w:rsidP="006A7C26">
      <w:pPr>
        <w:pStyle w:val="libAr"/>
      </w:pPr>
      <w:r>
        <w:rPr>
          <w:rFonts w:hint="eastAsia"/>
          <w:rtl/>
        </w:rPr>
        <w:t>اَللّهُمَّ</w:t>
      </w:r>
      <w:r>
        <w:rPr>
          <w:rtl/>
        </w:rPr>
        <w:t xml:space="preserve"> لَحْظَةً مِنْ لَحَظاتِكَ تُيَسِّرُ عَلى غُرَمآئى بِهَا الْقَضآءَ وَ تُيَسِّرُ لى بِهَا الا</w:t>
      </w:r>
      <w:r w:rsidR="00A77E87">
        <w:rPr>
          <w:rtl/>
        </w:rPr>
        <w:t>ِ</w:t>
      </w:r>
      <w:r>
        <w:rPr>
          <w:rtl/>
        </w:rPr>
        <w:t>قْتِضآءَ اِنَّكَ عَلى كُلِّ شَىْءٍقَديرٌ</w:t>
      </w:r>
    </w:p>
    <w:p w:rsidR="008B2617" w:rsidRPr="00E426F4" w:rsidRDefault="008B2617" w:rsidP="008B2617">
      <w:pPr>
        <w:pStyle w:val="libNormal"/>
        <w:rPr>
          <w:sz w:val="26"/>
          <w:szCs w:val="26"/>
        </w:rPr>
      </w:pPr>
      <w:r w:rsidRPr="00E426F4">
        <w:rPr>
          <w:sz w:val="26"/>
          <w:szCs w:val="26"/>
        </w:rPr>
        <w:t>Second: This supplicatory prayer is reported from Imam Musa ibn Ja’far al-Kazim (‘a):</w:t>
      </w:r>
    </w:p>
    <w:p w:rsidR="008B2617" w:rsidRDefault="008B2617" w:rsidP="006A7C26">
      <w:pPr>
        <w:pStyle w:val="libAr"/>
      </w:pPr>
      <w:r>
        <w:rPr>
          <w:rFonts w:hint="eastAsia"/>
          <w:rtl/>
        </w:rPr>
        <w:t>اَللّهُمَّ</w:t>
      </w:r>
      <w:r>
        <w:rPr>
          <w:rtl/>
        </w:rPr>
        <w:t xml:space="preserve"> ارْدُدْ اِلى جَميعِ خَلْقِكَ مَظالِمَهُمُ الَّتى قِبَلى صَغيرَها وَ كَبيرَها فى يُسْرٍ مِنْكَ وَ عافِيَةٍ وَ مالَمْ تَبْلُغْهُ قُوَّتى وَ لَمْ تَسَعْهُ ذاتُ يَدى وَ لَمْ يَقْوَ عَلَيْهِ بَدَنى وَ يَقينى وَ نَفْسى فَاَدِّهِ عَنّى مِنْ جَزيلِ ما ع</w:t>
      </w:r>
      <w:r>
        <w:rPr>
          <w:rFonts w:hint="eastAsia"/>
          <w:rtl/>
        </w:rPr>
        <w:t>ِنْدَكَ</w:t>
      </w:r>
      <w:r>
        <w:rPr>
          <w:rtl/>
        </w:rPr>
        <w:t xml:space="preserve"> مِنْ فَضْلِكَ ثُمَّ لاتُخَلِّفْ عَلَىَّ مِنْهُ شَيْئاً تَقْضيهِ مِنْ حَسَناتى يا اَرْحَمَ الرّاحمِينَ اَشْهَدُ اَنْ لا اِلهَ اِلا اللّٰهُ وَحْدَهُ لا شَريكَ لَهُ وَ اَشْهَدُ اَنَّ مُحَمَّداً عَبْدُهُ وَ رَسُولُهُ وَ اَنَّ الدّينَ كَما شَرَعَ وَ اَن</w:t>
      </w:r>
      <w:r>
        <w:rPr>
          <w:rFonts w:hint="eastAsia"/>
          <w:rtl/>
        </w:rPr>
        <w:t>َّ</w:t>
      </w:r>
      <w:r>
        <w:rPr>
          <w:rtl/>
        </w:rPr>
        <w:t xml:space="preserve"> الا</w:t>
      </w:r>
      <w:r w:rsidR="00A77E87">
        <w:rPr>
          <w:rtl/>
        </w:rPr>
        <w:t>ِ</w:t>
      </w:r>
      <w:r>
        <w:rPr>
          <w:rtl/>
        </w:rPr>
        <w:t xml:space="preserve"> سْلامَ كَما وَصَفَ وَ اَنَّ الْكِتابَ كَما اَنْزَلَ وَ اَنَّ الْقَوْلَ كَما حَدَّثَ وَ اَنَّ اللّٰهَ هُوَ الْحَقُّ الْمُبينُ ذَكَرَ اللّٰهُ مُحَمَّداً وَ اَهْلَ بَيْتِهِ بِخَيْرٍ وَ حَيّا مُحَمَّداً وَ اَهْلَ بَيْتِهِ بِالسَّلامِ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3" w:name="_Toc433538250"/>
      <w:r>
        <w:lastRenderedPageBreak/>
        <w:t>DUA FOR FENDING OFF DISTRESS, GRIEF, AND FEAR</w:t>
      </w:r>
      <w:bookmarkEnd w:id="543"/>
    </w:p>
    <w:p w:rsidR="008B2617" w:rsidRPr="00E426F4" w:rsidRDefault="008B2617" w:rsidP="008B2617">
      <w:pPr>
        <w:pStyle w:val="libNormal"/>
        <w:rPr>
          <w:sz w:val="26"/>
          <w:szCs w:val="26"/>
        </w:rPr>
      </w:pPr>
      <w:r w:rsidRPr="00E426F4">
        <w:rPr>
          <w:sz w:val="26"/>
          <w:szCs w:val="26"/>
        </w:rPr>
        <w:t>Twelve in number, the following supplicatory prayers are said for imploring Almighty Allah for protection against distress, grief, fear, and the like things.</w:t>
      </w:r>
    </w:p>
    <w:p w:rsidR="008B2617" w:rsidRPr="00E426F4" w:rsidRDefault="008B2617" w:rsidP="008B2617">
      <w:pPr>
        <w:pStyle w:val="libNormal"/>
        <w:rPr>
          <w:sz w:val="26"/>
          <w:szCs w:val="26"/>
        </w:rPr>
      </w:pPr>
      <w:r w:rsidRPr="00E426F4">
        <w:rPr>
          <w:sz w:val="26"/>
          <w:szCs w:val="26"/>
        </w:rPr>
        <w:t>First: Imam al-Baqir (‘a) is reported to have said: Whenever a horrifying matter inflicts you, you may turn your face towards the kiblah direction and offer a two-unit prayer. Upon accomplishment, you may say this supplicatory prayer seventy times, and submit your requests each time you come to its end:</w:t>
      </w:r>
    </w:p>
    <w:p w:rsidR="008B2617" w:rsidRDefault="008B2617" w:rsidP="006A7C26">
      <w:pPr>
        <w:pStyle w:val="libAr"/>
      </w:pPr>
      <w:r>
        <w:rPr>
          <w:rFonts w:hint="eastAsia"/>
          <w:rtl/>
        </w:rPr>
        <w:t>يا</w:t>
      </w:r>
      <w:r>
        <w:rPr>
          <w:rtl/>
        </w:rPr>
        <w:t xml:space="preserve"> ابصر النّاظرين يا اسمع السّامعين يا اسرع الحاسبين يا ارحم الرّاحمين‏</w:t>
      </w:r>
    </w:p>
    <w:p w:rsidR="008B2617" w:rsidRPr="00E426F4" w:rsidRDefault="008B2617" w:rsidP="008B2617">
      <w:pPr>
        <w:pStyle w:val="libNormal"/>
        <w:rPr>
          <w:sz w:val="26"/>
          <w:szCs w:val="26"/>
        </w:rPr>
      </w:pPr>
      <w:r w:rsidRPr="00E426F4">
        <w:rPr>
          <w:sz w:val="26"/>
          <w:szCs w:val="26"/>
        </w:rPr>
        <w:t>Second: The Holy Prophet (s) has said: Whoever is inflicted by a distress, a grief, angst, or a hardship, may say the following statement:</w:t>
      </w:r>
    </w:p>
    <w:p w:rsidR="008B2617" w:rsidRDefault="008B2617" w:rsidP="006A7C26">
      <w:pPr>
        <w:pStyle w:val="libAr"/>
      </w:pPr>
      <w:r>
        <w:rPr>
          <w:rFonts w:hint="eastAsia"/>
          <w:rtl/>
        </w:rPr>
        <w:t>اللّه</w:t>
      </w:r>
      <w:r>
        <w:rPr>
          <w:rtl/>
        </w:rPr>
        <w:t xml:space="preserve"> ربّى لا اشرك به شيئا،توكّلت على الحىّ‏ الّذى لا يموت</w:t>
      </w:r>
    </w:p>
    <w:p w:rsidR="008B2617" w:rsidRPr="00E426F4" w:rsidRDefault="008B2617" w:rsidP="008B2617">
      <w:pPr>
        <w:pStyle w:val="libNormal"/>
        <w:rPr>
          <w:sz w:val="26"/>
          <w:szCs w:val="26"/>
        </w:rPr>
      </w:pPr>
      <w:r w:rsidRPr="00E426F4">
        <w:rPr>
          <w:sz w:val="26"/>
          <w:szCs w:val="26"/>
        </w:rPr>
        <w:t>Third: Imam al-Sadiq (‘a) is reported to have said: When his brothers threw (Prophet) Joseph in the well, Archangel Gabriel came to him and said, “O boy, what are doing here?”</w:t>
      </w:r>
    </w:p>
    <w:p w:rsidR="008B2617" w:rsidRPr="00E426F4" w:rsidRDefault="008B2617" w:rsidP="008B2617">
      <w:pPr>
        <w:pStyle w:val="libNormal"/>
        <w:rPr>
          <w:sz w:val="26"/>
          <w:szCs w:val="26"/>
        </w:rPr>
      </w:pPr>
      <w:r w:rsidRPr="00E426F4">
        <w:rPr>
          <w:sz w:val="26"/>
          <w:szCs w:val="26"/>
        </w:rPr>
        <w:t>Joseph answered, “My brothers have thrown me in this well.”</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Do you like to come out of it?” asked the archangel.</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This is up to Allah the Almighty and All-majestic.” answered Joseph, “If He wishes, He will do.”</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Allah the All-exalted says to you that if you pray me with this supplicatory prayer, I will take you out of this well,” taught Gabriel.</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What is this supplicatory prayer?” asked Joseph.</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It is this one,” taught Archangel Gabriel:</w:t>
      </w:r>
    </w:p>
    <w:p w:rsidR="008B2617" w:rsidRDefault="008B2617" w:rsidP="006A7C26">
      <w:pPr>
        <w:pStyle w:val="libAr"/>
      </w:pPr>
      <w:r>
        <w:rPr>
          <w:rFonts w:hint="eastAsia"/>
          <w:rtl/>
        </w:rPr>
        <w:t>اَللّهُمَّ</w:t>
      </w:r>
      <w:r>
        <w:rPr>
          <w:rtl/>
        </w:rPr>
        <w:t xml:space="preserve"> اِنّى اَسْئَلُكَ بِاَنَّ لَكَ الْحَمْدَ لا اِلهَ اِلاّ اَنْتَ الْمَنّانُ بَديعُ السَّمواتِ وَالا</w:t>
      </w:r>
      <w:r w:rsidR="00A77E87">
        <w:rPr>
          <w:rtl/>
        </w:rPr>
        <w:t>َ</w:t>
      </w:r>
      <w:r>
        <w:rPr>
          <w:rtl/>
        </w:rPr>
        <w:t>رْضِ ذُوالْجَلالِ وَالا</w:t>
      </w:r>
      <w:r w:rsidR="00A77E87">
        <w:rPr>
          <w:rtl/>
        </w:rPr>
        <w:t>ِ</w:t>
      </w:r>
      <w:r>
        <w:rPr>
          <w:rtl/>
        </w:rPr>
        <w:t>كْرامِ اَنْ تُصَلِّىَ عَلى مُحَمَّدٍ وَ آلِ مُحَمَّدٍ وَ اَنْ تَجْعَلَ لى مِمّا اَنَا فيهِ فَرَجَاً وَ مَخْرَجَاً</w:t>
      </w:r>
    </w:p>
    <w:p w:rsidR="008B2617" w:rsidRPr="00E426F4" w:rsidRDefault="008B2617" w:rsidP="008B2617">
      <w:pPr>
        <w:pStyle w:val="libNormal"/>
        <w:rPr>
          <w:sz w:val="26"/>
          <w:szCs w:val="26"/>
        </w:rPr>
      </w:pPr>
      <w:r w:rsidRPr="00E426F4">
        <w:rPr>
          <w:sz w:val="26"/>
          <w:szCs w:val="26"/>
        </w:rPr>
        <w:t>After that, the caravan came and took Prophet Joseph out of the well, as the Holy Qur’an has related.</w:t>
      </w:r>
    </w:p>
    <w:p w:rsidR="008B2617" w:rsidRPr="00E426F4" w:rsidRDefault="008B2617" w:rsidP="008B2617">
      <w:pPr>
        <w:pStyle w:val="libNormal"/>
        <w:rPr>
          <w:sz w:val="26"/>
          <w:szCs w:val="26"/>
        </w:rPr>
      </w:pPr>
      <w:r w:rsidRPr="00E426F4">
        <w:rPr>
          <w:sz w:val="26"/>
          <w:szCs w:val="26"/>
        </w:rPr>
        <w:t>Fourth: Imam al-Sadiq (‘a) is reported to have said: Whenever you fear something, you may say the following supplicatory prayer:</w:t>
      </w:r>
    </w:p>
    <w:p w:rsidR="008B2617" w:rsidRDefault="008B2617" w:rsidP="006A7C26">
      <w:pPr>
        <w:pStyle w:val="libAr"/>
      </w:pPr>
      <w:r>
        <w:rPr>
          <w:rFonts w:hint="eastAsia"/>
          <w:rtl/>
        </w:rPr>
        <w:t>اللّهمّ</w:t>
      </w:r>
      <w:r>
        <w:rPr>
          <w:rtl/>
        </w:rPr>
        <w:t xml:space="preserve"> انّك لا يكفى منك احد،و انت تكفى من كلّ احد من خلقك فاكفنى كذا و كذا</w:t>
      </w:r>
    </w:p>
    <w:p w:rsidR="008B2617" w:rsidRPr="00E426F4" w:rsidRDefault="008B2617" w:rsidP="008B2617">
      <w:pPr>
        <w:pStyle w:val="libNormal"/>
        <w:rPr>
          <w:sz w:val="26"/>
          <w:szCs w:val="26"/>
        </w:rPr>
      </w:pPr>
      <w:r w:rsidRPr="00E426F4">
        <w:rPr>
          <w:sz w:val="26"/>
          <w:szCs w:val="26"/>
        </w:rPr>
        <w:t>(You may now mention the thing that terrifies you.)</w:t>
      </w:r>
    </w:p>
    <w:p w:rsidR="008B2617" w:rsidRPr="00E426F4" w:rsidRDefault="008B2617" w:rsidP="008B2617">
      <w:pPr>
        <w:pStyle w:val="libNormal"/>
        <w:rPr>
          <w:sz w:val="26"/>
          <w:szCs w:val="26"/>
        </w:rPr>
      </w:pPr>
      <w:r w:rsidRPr="00E426F4">
        <w:rPr>
          <w:sz w:val="26"/>
          <w:szCs w:val="26"/>
        </w:rPr>
        <w:t>According to another tradition, you may say the following supplicatory prayer (whenever you fear something):</w:t>
      </w:r>
    </w:p>
    <w:p w:rsidR="008B2617" w:rsidRDefault="008B2617" w:rsidP="006A7C26">
      <w:pPr>
        <w:pStyle w:val="libAr"/>
      </w:pPr>
      <w:r>
        <w:rPr>
          <w:rFonts w:hint="cs"/>
          <w:rtl/>
        </w:rPr>
        <w:t>ی</w:t>
      </w:r>
      <w:r>
        <w:rPr>
          <w:rFonts w:hint="eastAsia"/>
          <w:rtl/>
        </w:rPr>
        <w:t>ا</w:t>
      </w:r>
      <w:r>
        <w:rPr>
          <w:rtl/>
        </w:rPr>
        <w:t xml:space="preserve"> كافِياً مِنْ كُلِّ شَىْءٍ وَلايَكْفى مِنْكَ شَىْءٌ فِى السَّمواتِ وَالا</w:t>
      </w:r>
      <w:r w:rsidR="00A77E87">
        <w:rPr>
          <w:rtl/>
        </w:rPr>
        <w:t>َ</w:t>
      </w:r>
      <w:r>
        <w:rPr>
          <w:rtl/>
        </w:rPr>
        <w:t>رْضِ اِكْفِنى ما اَهَمَّنى مِنْ اَمْرِ الدُّنْيا وَالاْ خِرَةِ وَ صَلِّ عَلى مُحَمَّدٍ وَ آلِهِ</w:t>
      </w:r>
    </w:p>
    <w:p w:rsidR="008B2617" w:rsidRPr="00E426F4" w:rsidRDefault="008B2617" w:rsidP="008B2617">
      <w:pPr>
        <w:pStyle w:val="libNormal"/>
        <w:rPr>
          <w:sz w:val="26"/>
          <w:szCs w:val="26"/>
        </w:rPr>
      </w:pPr>
      <w:r w:rsidRPr="00E426F4">
        <w:rPr>
          <w:sz w:val="26"/>
          <w:szCs w:val="26"/>
        </w:rPr>
        <w:t>Imam al-Sadiq (‘a) has also said: Whoever comes to a ruler whom he fears, may say the following supplicatory prayer (before presence before the ruler):</w:t>
      </w:r>
    </w:p>
    <w:p w:rsidR="008B2617" w:rsidRDefault="008B2617" w:rsidP="006A7C26">
      <w:pPr>
        <w:pStyle w:val="libAr"/>
      </w:pPr>
      <w:r>
        <w:rPr>
          <w:rFonts w:hint="eastAsia"/>
          <w:rtl/>
        </w:rPr>
        <w:lastRenderedPageBreak/>
        <w:t>بِاللّٰهِ</w:t>
      </w:r>
      <w:r>
        <w:rPr>
          <w:rtl/>
        </w:rPr>
        <w:t xml:space="preserve"> اَسْتَفْتِحُ وَ بِاللّٰهِ اَسْتَنْجِحُ وَ بِمُحَمَّدٍ صَلَّى اللّٰهُ عَلَيْهِ وَ آلِهِ اَتَوَجَّهُ اَللّهُمَّ ذَلِّلْ لى صُعُوبَتَهُ وَ سَهِّلْ لى حُزُونَتَهُ فَاِنَّكَ تَمْحُو ما تَشآءُ وَ تُثْبِتُ وَ عِنْدَكَ اُمُّ الْكِتابِ حَسْبِىَ اللّٰهُ لا اِلهَ اِلاّ هُوَ عَلَيْهِ تَوَكَّلْتُ وَ هُوَ رَبُّ الْعَرْشِ الْعَظيمِ وَ اَمْتَنِعُ بِحَوْلِ اللّٰهِ وَ قُوَّتِهِ مِنْ حَوْلِهِمْ وَ قُوَّتِهِمْ وَ اَمْتَنِعُ بِرَبِّ الْفَلَقِ مِنْ شَرِّ ما خَلَقَ وَ لا حَوْلَ وَ لا قُوَّةَ اِلاّ بِاللّٰهِ</w:t>
      </w:r>
    </w:p>
    <w:p w:rsidR="008B2617" w:rsidRPr="00E426F4" w:rsidRDefault="008B2617" w:rsidP="008B2617">
      <w:pPr>
        <w:pStyle w:val="libNormal"/>
        <w:rPr>
          <w:sz w:val="26"/>
          <w:szCs w:val="26"/>
        </w:rPr>
      </w:pPr>
      <w:r w:rsidRPr="00E426F4">
        <w:rPr>
          <w:sz w:val="26"/>
          <w:szCs w:val="26"/>
        </w:rPr>
        <w:t>Fifth: This supplicatory prayer is reported to have said by Imam al-Baqir (‘a) whenever a distressing matter would take place:</w:t>
      </w:r>
    </w:p>
    <w:p w:rsidR="008B2617" w:rsidRDefault="008B2617" w:rsidP="006A7C26">
      <w:pPr>
        <w:pStyle w:val="libAr"/>
      </w:pPr>
      <w:r>
        <w:rPr>
          <w:rFonts w:hint="eastAsia"/>
          <w:rtl/>
        </w:rPr>
        <w:t>اَللّهُمَّ</w:t>
      </w:r>
      <w:r>
        <w:rPr>
          <w:rtl/>
        </w:rPr>
        <w:t xml:space="preserve"> صَلِّ عَلى مُحَمَّدٍ وَ آلِ مُحَمَّدٍ وَاغْفِرْلى وَارْحَمْنى وَزَكِّ عَمَلى وَ يَسِّرْ مُنْقَلَبى وَاهْدِ قَلْبى وَ آمِنْ خَوْفى وَ عافِنى فى عُمْرى كُلِّهِ وَ ثَبِّتْ حُجَّتى وَ اغْفِرْ خَطاياىَ وَ بَيِّضْ وَجْهى وَاعْصِمْنى فى دينى وَ سَهِّلْ مَطْلَبى وَ وَسِّعْ عَلَىَّ فى رِزْقى فَاِنّى ضَعيفٌ وَ تَجاوَزْ عَنْ سَيِّئِ ما عِنْدى بِحُسْنِ ما عِنْدَكَ وَلاتَفْجَعْنى بِنَفْسى وَلاتَفْجَعْ لى حَميماً وَهَبْ لى يا اِلهى لَحْظَةً مِنْ لَحَظاتِكَ تَكْشِفُ بِها عَنّى جَميعَ مابِهِ ابْتَلَيْتَنى وَ تَر</w:t>
      </w:r>
      <w:r>
        <w:rPr>
          <w:rFonts w:hint="eastAsia"/>
          <w:rtl/>
        </w:rPr>
        <w:t>ُدُّبِها</w:t>
      </w:r>
      <w:r>
        <w:rPr>
          <w:rtl/>
        </w:rPr>
        <w:t xml:space="preserve"> عَلَىَّ ما هُوَ اَحْسَنُ عادَتِكَ عِنْدى فَقَدْ ضَعُفَتْ قُوَّتى وَ قَلَّتْ حيلَتى وَانْقَطَعَ مِنْ خَلْقِكَ رَجآئى وَ لَمْ يَبْقَ اِلاّ رَجآؤُكَ وَ تَوَكُّلى عَلَيْكَ ، وَ قُدْرَتُكَ عَلَىَّ يا رَبِّ اَنْ تَرْحَمَنى وَ تُعافِيَنى كَقُدْرَتِكَ عَل</w:t>
      </w:r>
      <w:r>
        <w:rPr>
          <w:rFonts w:hint="eastAsia"/>
          <w:rtl/>
        </w:rPr>
        <w:t>َىَّ</w:t>
      </w:r>
      <w:r>
        <w:rPr>
          <w:rtl/>
        </w:rPr>
        <w:t xml:space="preserve"> اَنْ تُعَذِّبَنى وَ تَبْتَلِيَنى اِلهى ذِكْرُ عَوآيِدِكَ يُؤْنِسُنى وَ الرَّجآءُ لاِِنْعامِكَ يُقَوّينى وَ لَمْ اَخْلُ مِنْ نِعَمِكَ مُنْذُ خَلَقْتَنى فَاَنْتَ رَبّى وَ سَيّدِى وَ مَفْزَعى وَ مَلْجَاى وَ الْحافِظُ لى وَالذّآبُّ عَنّى وَالرَّحيمُ بى وَ الْمُتَكَفِّلُ بِرِزْقى وَ فى قَضآئِكَ وَ قُدْرَتِكَ كُلُّ ما اَنَا فيهِ فَلْيَكُنْ يا سَيِّدى وَ مَوْلاىَ فيما قَضَيْتَ وَ قَدَّرْتَ وَ حَتَمْتَ تَعْجيلُ خَلاصى مِمّا اَنَا فيهِ جَميعِهِ وَالْعافِيَةُ لى فَاِنّى لا اَجِدُ لِدَفْعِ ذلِكَ اَحَداً غَيْرَكَ </w:t>
      </w:r>
      <w:r>
        <w:rPr>
          <w:rFonts w:hint="eastAsia"/>
          <w:rtl/>
        </w:rPr>
        <w:t>وَلا</w:t>
      </w:r>
      <w:r>
        <w:rPr>
          <w:rtl/>
        </w:rPr>
        <w:t xml:space="preserve"> اَعْتَمِدُ فيهِ اِلاّ عَلَيْكَ فَكُنْ ياذَا الْجَلالِ وَالا</w:t>
      </w:r>
      <w:r w:rsidR="00A77E87">
        <w:rPr>
          <w:rtl/>
        </w:rPr>
        <w:t>ِ</w:t>
      </w:r>
      <w:r>
        <w:rPr>
          <w:rtl/>
        </w:rPr>
        <w:t>كْرامِ عِنْدَ اَحْسَنِ ظَنّى بِكَ وَ رَجآئى لَكَ وَارْحَمْ تَضَرُّعى وَاسْتِكانَتى وَ ضَعْفَ رُكْنى وَ امْنُنْ بِذلِكَ عَلَىَّ وَ عَلى كُلِّ داعٍ دَعاكَ يا اَرْحَمَ الرّاحِمينَ وَ صَلَّى الل</w:t>
      </w:r>
      <w:r>
        <w:rPr>
          <w:rFonts w:hint="eastAsia"/>
          <w:rtl/>
        </w:rPr>
        <w:t>ّٰهُ</w:t>
      </w:r>
      <w:r>
        <w:rPr>
          <w:rtl/>
        </w:rPr>
        <w:t xml:space="preserve"> عَلى مُحَمَّدٍ وَ آلِهِ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4" w:name="_Toc433538251"/>
      <w:r>
        <w:lastRenderedPageBreak/>
        <w:t>REPELLING THE EVILS OF JINN &amp; HORRIFYING AUTHORITIES</w:t>
      </w:r>
      <w:bookmarkEnd w:id="544"/>
    </w:p>
    <w:p w:rsidR="008B2617" w:rsidRPr="00E426F4" w:rsidRDefault="008B2617" w:rsidP="008B2617">
      <w:pPr>
        <w:pStyle w:val="libNormal"/>
        <w:rPr>
          <w:sz w:val="26"/>
          <w:szCs w:val="26"/>
        </w:rPr>
      </w:pPr>
      <w:r w:rsidRPr="00E426F4">
        <w:rPr>
          <w:sz w:val="26"/>
          <w:szCs w:val="26"/>
        </w:rPr>
        <w:t>Sixth: Imam al-Sadiq (‘a) is reported to have said: ‘Ali ibn al-Husayn (‘a) used to say: After I say these words, I do not care even if all men and jinn support each other against me:</w:t>
      </w:r>
    </w:p>
    <w:p w:rsidR="008B2617" w:rsidRDefault="008B2617" w:rsidP="006A7C26">
      <w:pPr>
        <w:pStyle w:val="libAr"/>
      </w:pPr>
      <w:r>
        <w:rPr>
          <w:rFonts w:hint="eastAsia"/>
          <w:rtl/>
        </w:rPr>
        <w:t>بِسْمِ</w:t>
      </w:r>
      <w:r>
        <w:rPr>
          <w:rtl/>
        </w:rPr>
        <w:t xml:space="preserve"> اللّٰهِ وَ بِاللّٰهِ وَ مِنَ اللّٰهِ وَ اِلَى اللّٰهِ وَ فى سَبيلِ اللّٰهِ وَ عَلى مِلَّةِ رَسُولِ اللّٰهِ صَلَّى اللّٰهُ عَلَيْهِ وَ آلِهِ اَللّهُمَّ اِلَيْكَ اَسْلَمْتُ نَفْسى وَ اِلَيْكَ وَجَّهْتُ وَجْهى وَ اِلَيْكَ اَلْجَاْتُ ظَهْرى وَ اِلَيْكَ </w:t>
      </w:r>
      <w:r>
        <w:rPr>
          <w:rFonts w:hint="eastAsia"/>
          <w:rtl/>
        </w:rPr>
        <w:t>فَوَّضْتُ</w:t>
      </w:r>
      <w:r>
        <w:rPr>
          <w:rtl/>
        </w:rPr>
        <w:t xml:space="preserve"> اَمْرى اَللّهُمَّ احْفَظْنى بِحِفْظِ الاْيمانِ مِنْ بَيْنِ يَدَىَّ وَ مِنْ خَلْفى وَ عَنْ يَمينى وَ عَنْ شِمالى وَ مِنْ فَوْقى وَ مِنْ تَحْتى وَ ما قِبَلى وَادْفَعْ عَنّى بِحَوْلِكَ وَ قُوَّتِكَ فَاِنَّهُ لا حَوْلَ وَلاقُوَّةَ اِلاّ بِكَ</w:t>
      </w:r>
    </w:p>
    <w:p w:rsidR="008B2617" w:rsidRPr="00E426F4" w:rsidRDefault="008B2617" w:rsidP="008B2617">
      <w:pPr>
        <w:pStyle w:val="libNormal"/>
        <w:rPr>
          <w:sz w:val="26"/>
          <w:szCs w:val="26"/>
        </w:rPr>
      </w:pPr>
      <w:r w:rsidRPr="00E426F4">
        <w:rPr>
          <w:sz w:val="26"/>
          <w:szCs w:val="26"/>
        </w:rPr>
        <w:t>Seventh: The following supplicatory prayer of the Ahl al-Bayt (i.e. the Holy Prophet’s Household) may be said to fend off agonies, horrifying matters, and sways of ruling authorities:</w:t>
      </w:r>
    </w:p>
    <w:p w:rsidR="008B2617" w:rsidRDefault="008B2617" w:rsidP="006A7C26">
      <w:pPr>
        <w:pStyle w:val="libAr"/>
      </w:pPr>
      <w:r>
        <w:rPr>
          <w:rFonts w:hint="eastAsia"/>
          <w:rtl/>
        </w:rPr>
        <w:t>يا</w:t>
      </w:r>
      <w:r>
        <w:rPr>
          <w:rtl/>
        </w:rPr>
        <w:t xml:space="preserve"> كائِناً قَبْلَ كُلِّشَىْءٍ وَ يا مُكَوِّنَ كُلِّشَىْءٍ وَ يا باقِياًبَعْدَ كُلِّشَىْءٍ صَلِّ عَلى مُحَمَّدٍ وَ آلِ مُحَمَّدٍ وَ افْعَلْ بى كَذا وَ كَذا</w:t>
      </w:r>
    </w:p>
    <w:p w:rsidR="008B2617" w:rsidRPr="00E426F4" w:rsidRDefault="008B2617" w:rsidP="008B2617">
      <w:pPr>
        <w:pStyle w:val="libNormal"/>
        <w:rPr>
          <w:sz w:val="26"/>
          <w:szCs w:val="26"/>
        </w:rPr>
      </w:pPr>
      <w:r w:rsidRPr="00E426F4">
        <w:rPr>
          <w:sz w:val="26"/>
          <w:szCs w:val="26"/>
        </w:rPr>
        <w:t>You may now submit your requests.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5" w:name="_Toc433538252"/>
      <w:r>
        <w:lastRenderedPageBreak/>
        <w:t>TAWASSUL WITH HOLY PROPHET (S) AND H. ALI (S)</w:t>
      </w:r>
      <w:bookmarkEnd w:id="545"/>
    </w:p>
    <w:p w:rsidR="008B2617" w:rsidRPr="00E426F4" w:rsidRDefault="008B2617" w:rsidP="008B2617">
      <w:pPr>
        <w:pStyle w:val="libNormal"/>
        <w:rPr>
          <w:sz w:val="26"/>
          <w:szCs w:val="26"/>
        </w:rPr>
      </w:pPr>
      <w:r w:rsidRPr="00E426F4">
        <w:rPr>
          <w:sz w:val="26"/>
          <w:szCs w:val="26"/>
        </w:rPr>
        <w:t>Eighth: Imam Muhammad al-Taqi (‘a) is reported to have said: In order to reach at relief (from a trouble), it is recommended to say this supplicatory prayer regularly:</w:t>
      </w:r>
    </w:p>
    <w:p w:rsidR="008B2617" w:rsidRDefault="008B2617" w:rsidP="006A7C26">
      <w:pPr>
        <w:pStyle w:val="libAr"/>
      </w:pPr>
      <w:r>
        <w:rPr>
          <w:rFonts w:hint="eastAsia"/>
          <w:rtl/>
        </w:rPr>
        <w:t>يا</w:t>
      </w:r>
      <w:r>
        <w:rPr>
          <w:rtl/>
        </w:rPr>
        <w:t xml:space="preserve"> مَنْ يَكْفى مِنْ كُلِّشَىْءٍ وَلايَكْفى مِنْهُ شَيْى ءٌ اِكْفِنى ما اَهَمَّنى</w:t>
      </w:r>
    </w:p>
    <w:p w:rsidR="008B2617" w:rsidRPr="00E426F4" w:rsidRDefault="008B2617" w:rsidP="008B2617">
      <w:pPr>
        <w:pStyle w:val="libNormal"/>
        <w:rPr>
          <w:sz w:val="26"/>
          <w:szCs w:val="26"/>
        </w:rPr>
      </w:pPr>
      <w:r w:rsidRPr="00E426F4">
        <w:rPr>
          <w:sz w:val="26"/>
          <w:szCs w:val="26"/>
        </w:rPr>
        <w:t>Ninth: Imam Zayn al-’Abidin (‘a) is reported to have said to his sons: Whenever one of you is inflicted by a misfortune or troubled by a crisis, he should perform the ritual ablution (wuzu’) as perfectly as possible, offer a two-unit or four-unit prayer, and say the following supplicatory prayer thereafter:</w:t>
      </w:r>
    </w:p>
    <w:p w:rsidR="008B2617" w:rsidRDefault="008B2617" w:rsidP="006A7C26">
      <w:pPr>
        <w:pStyle w:val="libAr"/>
      </w:pPr>
      <w:r>
        <w:rPr>
          <w:rFonts w:hint="eastAsia"/>
          <w:rtl/>
        </w:rPr>
        <w:t>يا</w:t>
      </w:r>
      <w:r>
        <w:rPr>
          <w:rtl/>
        </w:rPr>
        <w:t xml:space="preserve"> مَوْضِعَ كُلِّ شَكْوى وَ يا سامِعَ كُلِّ نَجْوى وَ يا شاهِدَ كُلِّ مَلاٍَ وَ يا عالِمَ كُلِّ خَفِيَّةٍ وَ يا دافِعَ ما يَشآءُ مِنْ بَلِيَّةٍ يا خَليلَ اِبْراهيمَ وَ يا نَجِىَّ مُوسى وَ يا مُصْطَفِىَ مُحَمَّدٍ صَلَّى اللّٰهُ عَلَيْهِ وَ آلِهِ اَدْعُوكَ د</w:t>
      </w:r>
      <w:r>
        <w:rPr>
          <w:rFonts w:hint="eastAsia"/>
          <w:rtl/>
        </w:rPr>
        <w:t>ُعآءَ</w:t>
      </w:r>
      <w:r>
        <w:rPr>
          <w:rtl/>
        </w:rPr>
        <w:t xml:space="preserve"> مَنِ اشْتَدَّتْ فاقَتُهُ وَ قَلَّتْ و حيلَتُهُ وَ ضَعُفَتْ قُوَّتُهُ دُعآءَ الْغَريبِ الْغَريقِ الْمُضْطَرِّ الَّذى لايَجِدُ لِكَشْفِ ما هُوَ فيهِ اِلاّ اَنْتَ يا اَرْحَمَ الرّاحِمينَ</w:t>
      </w:r>
    </w:p>
    <w:p w:rsidR="008B2617" w:rsidRPr="00E426F4" w:rsidRDefault="008B2617" w:rsidP="008B2617">
      <w:pPr>
        <w:pStyle w:val="libNormal"/>
        <w:rPr>
          <w:sz w:val="26"/>
          <w:szCs w:val="26"/>
        </w:rPr>
      </w:pPr>
      <w:r w:rsidRPr="00E426F4">
        <w:rPr>
          <w:sz w:val="26"/>
          <w:szCs w:val="26"/>
        </w:rPr>
        <w:t>No one uses this supplicatory prayer but that Almighty Allah, if He wills, shall relieve him from what he is suffering.</w:t>
      </w:r>
    </w:p>
    <w:p w:rsidR="008B2617" w:rsidRPr="00E426F4" w:rsidRDefault="008B2617" w:rsidP="008B2617">
      <w:pPr>
        <w:pStyle w:val="libNormal"/>
        <w:rPr>
          <w:sz w:val="26"/>
          <w:szCs w:val="26"/>
        </w:rPr>
      </w:pPr>
      <w:r w:rsidRPr="00E426F4">
        <w:rPr>
          <w:sz w:val="26"/>
          <w:szCs w:val="26"/>
        </w:rPr>
        <w:t>Tenth: Imam al-Sadiq (‘a) is reported to have said: To remove any distress and grief, you may bathe yourself, offer a two-unit prayer, and say the following supplicatory prayer:</w:t>
      </w:r>
    </w:p>
    <w:p w:rsidR="008B2617" w:rsidRDefault="008B2617" w:rsidP="006A7C26">
      <w:pPr>
        <w:pStyle w:val="libAr"/>
      </w:pPr>
      <w:r>
        <w:rPr>
          <w:rFonts w:hint="eastAsia"/>
          <w:rtl/>
        </w:rPr>
        <w:t>يا</w:t>
      </w:r>
      <w:r>
        <w:rPr>
          <w:rtl/>
        </w:rPr>
        <w:t xml:space="preserve"> فارِجَ الْهَمِّ وَ يا كاشِفَ الْغَمِّ يا رَحْمنَ الدُّنْيا وَالاْخِرَةِ وَ رَحيمَهُما فَرِّجْ هَمّى وَاكْشِفْ غَمّى يا اَللَّهُ الْواحِدُ الا</w:t>
      </w:r>
      <w:r w:rsidR="00A77E87">
        <w:rPr>
          <w:rtl/>
        </w:rPr>
        <w:t>َ</w:t>
      </w:r>
      <w:r>
        <w:rPr>
          <w:rtl/>
        </w:rPr>
        <w:t>حَدُ الصَّمَدُ الَّذى لَمْ يَلِدْ وَ لَمْ يُولَدْ وَ لَمْ يَكُنْ لَهُ كُفُواً اَحَدٌ اِعْصِمْنى وَ طَهِّرْنى و</w:t>
      </w:r>
      <w:r>
        <w:rPr>
          <w:rFonts w:hint="eastAsia"/>
          <w:rtl/>
        </w:rPr>
        <w:t>َ</w:t>
      </w:r>
      <w:r>
        <w:rPr>
          <w:rtl/>
        </w:rPr>
        <w:t xml:space="preserve"> اذْهَبْ بِبَلِيَّتى</w:t>
      </w:r>
    </w:p>
    <w:p w:rsidR="008B2617" w:rsidRPr="00E426F4" w:rsidRDefault="008B2617" w:rsidP="008B2617">
      <w:pPr>
        <w:pStyle w:val="libNormal"/>
        <w:rPr>
          <w:sz w:val="26"/>
          <w:szCs w:val="26"/>
        </w:rPr>
      </w:pPr>
      <w:r w:rsidRPr="00E426F4">
        <w:rPr>
          <w:sz w:val="26"/>
          <w:szCs w:val="26"/>
        </w:rPr>
        <w:t>You may then recite Ayah al-Kursi, Surah al-Falaq, and Surah al-Nas.</w:t>
      </w:r>
    </w:p>
    <w:p w:rsidR="008B2617" w:rsidRPr="00E426F4" w:rsidRDefault="008B2617" w:rsidP="008B2617">
      <w:pPr>
        <w:pStyle w:val="libNormal"/>
        <w:rPr>
          <w:sz w:val="26"/>
          <w:szCs w:val="26"/>
        </w:rPr>
      </w:pPr>
      <w:r w:rsidRPr="00E426F4">
        <w:rPr>
          <w:sz w:val="26"/>
          <w:szCs w:val="26"/>
        </w:rPr>
        <w:t>Eleventh: To pray for removing agony, it is reported that one may repeat the following supplicatory prayer one hundred times in a position of prostration:</w:t>
      </w:r>
    </w:p>
    <w:p w:rsidR="008B2617" w:rsidRDefault="008B2617" w:rsidP="006A7C26">
      <w:pPr>
        <w:pStyle w:val="libAr"/>
      </w:pPr>
      <w:r>
        <w:rPr>
          <w:rFonts w:hint="eastAsia"/>
          <w:rtl/>
        </w:rPr>
        <w:t>يا</w:t>
      </w:r>
      <w:r>
        <w:rPr>
          <w:rtl/>
        </w:rPr>
        <w:t xml:space="preserve"> حَىُّ يا قَيُّومُ يا لا اِلهَ اِلاّ اَنْتَ بِرَحْمَتِكَ اَسْتَغيثُ فَاكْفِنى ما اَهَمَّنى وَلا تَكِلْنى اِلى نَفْسى</w:t>
      </w:r>
    </w:p>
    <w:p w:rsidR="008B2617" w:rsidRPr="00E426F4" w:rsidRDefault="008B2617" w:rsidP="008B2617">
      <w:pPr>
        <w:pStyle w:val="libNormal"/>
        <w:rPr>
          <w:sz w:val="26"/>
          <w:szCs w:val="26"/>
        </w:rPr>
      </w:pPr>
      <w:r w:rsidRPr="00E426F4">
        <w:rPr>
          <w:sz w:val="26"/>
          <w:szCs w:val="26"/>
        </w:rPr>
        <w:t>Twelfth: Imam Musa ibn Ja’far (‘a) is reported to have said to Suma’ah: If you have an urgent need to be granted by Almighty Allah, you should say this supplicatory prayer:</w:t>
      </w:r>
    </w:p>
    <w:p w:rsidR="008B2617" w:rsidRDefault="008B2617" w:rsidP="006A7C26">
      <w:pPr>
        <w:pStyle w:val="libAr"/>
      </w:pPr>
      <w:r>
        <w:rPr>
          <w:rFonts w:hint="eastAsia"/>
          <w:rtl/>
        </w:rPr>
        <w:t>اَللّهُمَّ</w:t>
      </w:r>
      <w:r>
        <w:rPr>
          <w:rtl/>
        </w:rPr>
        <w:t xml:space="preserve"> اِنّى اَسْئَلُكَ بِحَقِّ مُحَمَّدٍ وَ عَلِي فَاِنَّ لَهُما عِنْدَكَ شَاْناً مِنَ الشَّاْنِ وَ قَدْراً مِنَ الْقَدْرِ فَبِحَقِّ ذلِكَ الْشَّاْنِ وَ بِحَقِّ ذلِكَ الْقَدْرِ اَنْ تُصَلِّىَ عَلَى مُحَمَّدٍ وَ آلِ مُحَمَّدٍ وَ اَنْ تَفْعَلْ</w:t>
      </w:r>
    </w:p>
    <w:p w:rsidR="008B2617" w:rsidRPr="00E426F4" w:rsidRDefault="008B2617" w:rsidP="008B2617">
      <w:pPr>
        <w:pStyle w:val="libNormal"/>
        <w:rPr>
          <w:sz w:val="26"/>
          <w:szCs w:val="26"/>
        </w:rPr>
      </w:pPr>
      <w:r w:rsidRPr="00E426F4">
        <w:rPr>
          <w:sz w:val="26"/>
          <w:szCs w:val="26"/>
        </w:rPr>
        <w:t>You may now submit your request.</w:t>
      </w:r>
    </w:p>
    <w:p w:rsidR="008B2617" w:rsidRPr="00E426F4" w:rsidRDefault="008B2617" w:rsidP="008B2617">
      <w:pPr>
        <w:pStyle w:val="libNormal"/>
        <w:rPr>
          <w:sz w:val="26"/>
          <w:szCs w:val="26"/>
        </w:rPr>
      </w:pPr>
      <w:r w:rsidRPr="00E426F4">
        <w:rPr>
          <w:sz w:val="26"/>
          <w:szCs w:val="26"/>
        </w:rPr>
        <w:t>Indeed, on the Resurrection Day, all archangels, missioned prophets, and tested faithful believers will be in need for Muhammad and ‘Ali, Allah’s peace be upon them and their Household.</w:t>
      </w:r>
    </w:p>
    <w:p w:rsidR="008B2617" w:rsidRPr="00E426F4" w:rsidRDefault="008B2617" w:rsidP="008B2617">
      <w:pPr>
        <w:pStyle w:val="libNormal"/>
        <w:rPr>
          <w:sz w:val="26"/>
          <w:szCs w:val="26"/>
        </w:rPr>
      </w:pPr>
      <w:r w:rsidRPr="00E426F4">
        <w:rPr>
          <w:sz w:val="26"/>
          <w:szCs w:val="26"/>
        </w:rPr>
        <w:lastRenderedPageBreak/>
        <w:t>[The author of the book] Let me, the poor, refer to this tradition on this occasion:</w:t>
      </w:r>
    </w:p>
    <w:p w:rsidR="008B2617" w:rsidRPr="00E426F4" w:rsidRDefault="008B2617" w:rsidP="008B2617">
      <w:pPr>
        <w:pStyle w:val="libNormal"/>
        <w:rPr>
          <w:sz w:val="26"/>
          <w:szCs w:val="26"/>
        </w:rPr>
      </w:pPr>
      <w:r w:rsidRPr="00E426F4">
        <w:rPr>
          <w:sz w:val="26"/>
          <w:szCs w:val="26"/>
        </w:rPr>
        <w:t>Ibn Abi’l-Hadid has reported the following incident from Imam ‘Ali Amir al-Mu’minin (‘a): One day, I asked the Holy Prophet (s) to implore God to forgive me. Responding to me, the Holy Prophet (s) stood up, offered a prayer, and raised his hands for supplicating. Listening carefully to him, I heard him saying:</w:t>
      </w:r>
    </w:p>
    <w:p w:rsidR="008B2617" w:rsidRDefault="008B2617" w:rsidP="006A7C26">
      <w:pPr>
        <w:pStyle w:val="libAr"/>
      </w:pPr>
      <w:r>
        <w:rPr>
          <w:rFonts w:hint="eastAsia"/>
          <w:rtl/>
        </w:rPr>
        <w:t>اَللّهُمَّ</w:t>
      </w:r>
      <w:r>
        <w:rPr>
          <w:rtl/>
        </w:rPr>
        <w:t xml:space="preserve"> بِحَقِّ عَلِي عِنْدَكَ اِغْفِرْ لِعَلِي</w:t>
      </w:r>
    </w:p>
    <w:p w:rsidR="008B2617" w:rsidRPr="00E426F4" w:rsidRDefault="008B2617" w:rsidP="008B2617">
      <w:pPr>
        <w:pStyle w:val="libNormal"/>
        <w:rPr>
          <w:sz w:val="26"/>
          <w:szCs w:val="26"/>
        </w:rPr>
      </w:pPr>
      <w:r w:rsidRPr="00E426F4">
        <w:rPr>
          <w:sz w:val="26"/>
          <w:szCs w:val="26"/>
        </w:rPr>
        <w:t>Surprisingly, I said to him, “O Allah’s Messenger, what kind of supplication is this?” He (s) answered, “Can I find any other person who is dearer to Allah than you are so that I can beseech Him in his name?”</w:t>
      </w:r>
    </w:p>
    <w:p w:rsidR="008B2617" w:rsidRPr="00E426F4" w:rsidRDefault="008B2617" w:rsidP="008B2617">
      <w:pPr>
        <w:pStyle w:val="libNormal"/>
        <w:rPr>
          <w:sz w:val="26"/>
          <w:szCs w:val="26"/>
        </w:rPr>
      </w:pPr>
      <w:r w:rsidRPr="00E426F4">
        <w:rPr>
          <w:sz w:val="26"/>
          <w:szCs w:val="26"/>
        </w:rPr>
        <w:t>Within the supplicatory prayers of the Thanksgiving Prostration in the first section of the book, I have mentioned a number of related supplicatory prayers.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6" w:name="_Toc433538253"/>
      <w:r>
        <w:lastRenderedPageBreak/>
        <w:t>DUA FOR AILMENTS AND ILLNESSES</w:t>
      </w:r>
      <w:bookmarkEnd w:id="546"/>
    </w:p>
    <w:p w:rsidR="008B2617" w:rsidRPr="00E426F4" w:rsidRDefault="008B2617" w:rsidP="008B2617">
      <w:pPr>
        <w:pStyle w:val="libNormal"/>
        <w:rPr>
          <w:sz w:val="26"/>
          <w:szCs w:val="26"/>
        </w:rPr>
      </w:pPr>
      <w:r w:rsidRPr="00E426F4">
        <w:rPr>
          <w:sz w:val="26"/>
          <w:szCs w:val="26"/>
        </w:rPr>
        <w:t>First: Imam al-Sadiq (‘a) is reported to have advised of the following: For all ailments, you may say this supplicatory prayer:</w:t>
      </w:r>
    </w:p>
    <w:p w:rsidR="008B2617" w:rsidRDefault="008B2617" w:rsidP="006A7C26">
      <w:pPr>
        <w:pStyle w:val="libAr"/>
      </w:pPr>
      <w:r>
        <w:rPr>
          <w:rFonts w:hint="eastAsia"/>
          <w:rtl/>
        </w:rPr>
        <w:t>بسم</w:t>
      </w:r>
      <w:r>
        <w:rPr>
          <w:rtl/>
        </w:rPr>
        <w:t xml:space="preserve"> اللّه و باللّه‏ كم من نعمة للّه فى عرق ساكن و غير ساكن،على عبد شاكر و غير شاكر</w:t>
      </w:r>
    </w:p>
    <w:p w:rsidR="008B2617" w:rsidRPr="00E426F4" w:rsidRDefault="008B2617" w:rsidP="008B2617">
      <w:pPr>
        <w:pStyle w:val="libNormal"/>
        <w:rPr>
          <w:sz w:val="26"/>
          <w:szCs w:val="26"/>
        </w:rPr>
      </w:pPr>
      <w:r w:rsidRPr="00E426F4">
        <w:rPr>
          <w:sz w:val="26"/>
          <w:szCs w:val="26"/>
        </w:rPr>
        <w:t>Upon accomplishing an obligatory prayer, you may grasp your beard with your right hand and repeat the following supplicatory prayer three times:</w:t>
      </w:r>
    </w:p>
    <w:p w:rsidR="008B2617" w:rsidRDefault="008B2617" w:rsidP="006A7C26">
      <w:pPr>
        <w:pStyle w:val="libAr"/>
      </w:pPr>
      <w:r>
        <w:rPr>
          <w:rFonts w:hint="eastAsia"/>
          <w:rtl/>
        </w:rPr>
        <w:t>اللّهمّ</w:t>
      </w:r>
      <w:r>
        <w:rPr>
          <w:rtl/>
        </w:rPr>
        <w:t xml:space="preserve"> فرّج عنّى كربتى‏ و عجّل عافيتى و اكشف ضرّى</w:t>
      </w:r>
      <w:r>
        <w:t>.</w:t>
      </w:r>
    </w:p>
    <w:p w:rsidR="008B2617" w:rsidRPr="00E426F4" w:rsidRDefault="008B2617" w:rsidP="008B2617">
      <w:pPr>
        <w:pStyle w:val="libNormal"/>
        <w:rPr>
          <w:sz w:val="26"/>
          <w:szCs w:val="26"/>
        </w:rPr>
      </w:pPr>
      <w:r w:rsidRPr="00E426F4">
        <w:rPr>
          <w:sz w:val="26"/>
          <w:szCs w:val="26"/>
        </w:rPr>
        <w:t>Make sure that you associate this supplicatory prayer with tears and weeping.</w:t>
      </w:r>
    </w:p>
    <w:p w:rsidR="008B2617" w:rsidRPr="00E426F4" w:rsidRDefault="008B2617" w:rsidP="008B2617">
      <w:pPr>
        <w:pStyle w:val="libNormal"/>
        <w:rPr>
          <w:sz w:val="26"/>
          <w:szCs w:val="26"/>
        </w:rPr>
      </w:pPr>
      <w:r w:rsidRPr="00E426F4">
        <w:rPr>
          <w:sz w:val="26"/>
          <w:szCs w:val="26"/>
        </w:rPr>
        <w:t>Second: Imam al-Sadiq (‘a) is also reported to have advised: Put your hand on the ailed organ and say this:</w:t>
      </w:r>
    </w:p>
    <w:p w:rsidR="008B2617" w:rsidRDefault="008B2617" w:rsidP="006A7C26">
      <w:pPr>
        <w:pStyle w:val="libAr"/>
      </w:pPr>
      <w:r>
        <w:rPr>
          <w:rFonts w:hint="eastAsia"/>
          <w:rtl/>
        </w:rPr>
        <w:t>بسم</w:t>
      </w:r>
      <w:r>
        <w:rPr>
          <w:rtl/>
        </w:rPr>
        <w:t xml:space="preserve"> اللّه و باللّه،و محمّد رسول اللّه صلّى اللّه عليه و آله،و لا حول و لا قوّة الاّ باللّه،اللّهمّ امسح عنّى ما اجد</w:t>
      </w:r>
      <w:r>
        <w:t>.</w:t>
      </w:r>
    </w:p>
    <w:p w:rsidR="008B2617" w:rsidRPr="00E426F4" w:rsidRDefault="008B2617" w:rsidP="008B2617">
      <w:pPr>
        <w:pStyle w:val="libNormal"/>
        <w:rPr>
          <w:sz w:val="26"/>
          <w:szCs w:val="26"/>
        </w:rPr>
      </w:pPr>
      <w:r w:rsidRPr="00E426F4">
        <w:rPr>
          <w:sz w:val="26"/>
          <w:szCs w:val="26"/>
        </w:rPr>
        <w:t>You may then rub your right hand over the ailed organ three times.</w:t>
      </w:r>
    </w:p>
    <w:p w:rsidR="008B2617" w:rsidRPr="00E426F4" w:rsidRDefault="008B2617" w:rsidP="008B2617">
      <w:pPr>
        <w:pStyle w:val="libNormal"/>
        <w:rPr>
          <w:sz w:val="26"/>
          <w:szCs w:val="26"/>
        </w:rPr>
      </w:pPr>
      <w:r w:rsidRPr="00E426F4">
        <w:rPr>
          <w:sz w:val="26"/>
          <w:szCs w:val="26"/>
        </w:rPr>
        <w:t>Third: Imam al-Baqir (‘a) is reported to have said: When Imam ‘Ali (‘a) was ailed, the Holy Prophet (s) came to him and advised him to say this supplicatory prayer:</w:t>
      </w:r>
    </w:p>
    <w:p w:rsidR="008B2617" w:rsidRDefault="008B2617" w:rsidP="006A7C26">
      <w:pPr>
        <w:pStyle w:val="libAr"/>
      </w:pPr>
      <w:r>
        <w:rPr>
          <w:rFonts w:hint="eastAsia"/>
          <w:rtl/>
        </w:rPr>
        <w:t>اللّهمّ</w:t>
      </w:r>
      <w:r>
        <w:rPr>
          <w:rtl/>
        </w:rPr>
        <w:t xml:space="preserve"> انّى اسالك تعجيل عافيتك و صبرا على بليّتك،و خروجا الى رحمتك‏</w:t>
      </w:r>
    </w:p>
    <w:p w:rsidR="008B2617" w:rsidRPr="00E426F4" w:rsidRDefault="008B2617" w:rsidP="008B2617">
      <w:pPr>
        <w:pStyle w:val="libNormal"/>
        <w:rPr>
          <w:sz w:val="26"/>
          <w:szCs w:val="26"/>
        </w:rPr>
      </w:pPr>
      <w:r w:rsidRPr="00E426F4">
        <w:rPr>
          <w:sz w:val="26"/>
          <w:szCs w:val="26"/>
        </w:rPr>
        <w:t>Fourth: Imam al-Sadiq (‘a) is reported to have advised of the following:</w:t>
      </w:r>
    </w:p>
    <w:p w:rsidR="008B2617" w:rsidRPr="00E426F4" w:rsidRDefault="008B2617" w:rsidP="008B2617">
      <w:pPr>
        <w:pStyle w:val="libNormal"/>
        <w:rPr>
          <w:sz w:val="26"/>
          <w:szCs w:val="26"/>
        </w:rPr>
      </w:pPr>
      <w:r w:rsidRPr="00E426F4">
        <w:rPr>
          <w:sz w:val="26"/>
          <w:szCs w:val="26"/>
        </w:rPr>
        <w:t>You may put your hand on the ailed organ and repeat this supplicatory prayer three times:</w:t>
      </w:r>
    </w:p>
    <w:p w:rsidR="008B2617" w:rsidRDefault="008B2617" w:rsidP="006A7C26">
      <w:pPr>
        <w:pStyle w:val="libAr"/>
      </w:pPr>
      <w:r>
        <w:rPr>
          <w:rFonts w:hint="eastAsia"/>
          <w:rtl/>
        </w:rPr>
        <w:t>اللّهمّ</w:t>
      </w:r>
      <w:r>
        <w:rPr>
          <w:rtl/>
        </w:rPr>
        <w:t xml:space="preserve"> انّى اسالك بحقّ القران العظيم،الّذى نزل به الرّوح الامين،و هو عندك فى‏ امّ الكتاب علىّ حكيم،ان تشفينى بشفائك و تداوينى بداوائك،و تعافينى من بلائك و تصلي علي محمد و آل محمّد</w:t>
      </w:r>
    </w:p>
    <w:p w:rsidR="008B2617" w:rsidRPr="00E426F4" w:rsidRDefault="008B2617" w:rsidP="008B2617">
      <w:pPr>
        <w:pStyle w:val="libNormal"/>
        <w:rPr>
          <w:sz w:val="26"/>
          <w:szCs w:val="26"/>
        </w:rPr>
      </w:pPr>
      <w:r w:rsidRPr="00E426F4">
        <w:rPr>
          <w:sz w:val="26"/>
          <w:szCs w:val="26"/>
        </w:rPr>
        <w:t>Fifth: Abu-Hamzah is reported to have said: One day, I felt pain in my knee. When I complained about it to Imam al-Baqir (‘a), he advised me, saying: Upon accomplishment of a prayer, you may say this supplicatory prayer:</w:t>
      </w:r>
    </w:p>
    <w:p w:rsidR="008B2617" w:rsidRDefault="008B2617" w:rsidP="006A7C26">
      <w:pPr>
        <w:pStyle w:val="libAr"/>
      </w:pPr>
      <w:r>
        <w:rPr>
          <w:rFonts w:hint="eastAsia"/>
          <w:rtl/>
        </w:rPr>
        <w:t>يا</w:t>
      </w:r>
      <w:r>
        <w:rPr>
          <w:rtl/>
        </w:rPr>
        <w:t xml:space="preserve"> اجود من اعطى،يا خير من سئل،و يا ارحمن‏ من استرحم،ارحم ضعفى و قلّة حيلتى،و اعفنى من وجعى</w:t>
      </w:r>
      <w:r>
        <w:t>.</w:t>
      </w:r>
    </w:p>
    <w:p w:rsidR="008B2617" w:rsidRPr="00E426F4" w:rsidRDefault="008B2617" w:rsidP="008B2617">
      <w:pPr>
        <w:pStyle w:val="libNormal"/>
        <w:rPr>
          <w:sz w:val="26"/>
          <w:szCs w:val="26"/>
        </w:rPr>
      </w:pPr>
      <w:r w:rsidRPr="00E426F4">
        <w:rPr>
          <w:sz w:val="26"/>
          <w:szCs w:val="26"/>
        </w:rPr>
        <w:t>Abu-Hamzah added: When I did, I was healed.</w:t>
      </w:r>
    </w:p>
    <w:p w:rsidR="008B2617" w:rsidRPr="00E426F4" w:rsidRDefault="008B2617" w:rsidP="008B2617">
      <w:pPr>
        <w:pStyle w:val="libNormal"/>
        <w:rPr>
          <w:sz w:val="26"/>
          <w:szCs w:val="26"/>
        </w:rPr>
      </w:pPr>
      <w:r w:rsidRPr="00E426F4">
        <w:rPr>
          <w:sz w:val="26"/>
          <w:szCs w:val="26"/>
        </w:rPr>
        <w:t>It is worth mentioning that I have referred in Section Three to other supplicatory prayers against ailments and illnesses.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7" w:name="_Toc433538254"/>
      <w:r>
        <w:lastRenderedPageBreak/>
        <w:t>EVIL-REPELLING PRAYERS AND SUPPLICATORY AMULETS</w:t>
      </w:r>
      <w:bookmarkEnd w:id="547"/>
    </w:p>
    <w:p w:rsidR="008B2617" w:rsidRPr="00E426F4" w:rsidRDefault="008B2617" w:rsidP="008B2617">
      <w:pPr>
        <w:pStyle w:val="libNormal"/>
        <w:rPr>
          <w:sz w:val="26"/>
          <w:szCs w:val="26"/>
        </w:rPr>
      </w:pPr>
      <w:r w:rsidRPr="00E426F4">
        <w:rPr>
          <w:sz w:val="26"/>
          <w:szCs w:val="26"/>
        </w:rPr>
        <w:t>First: It is reported that when a man complained to Imam al-Sadiq (‘a) about loneliness, the Imam (‘a) said: May I lead you to a prayer that if you say, you will not feel lonely neither at nights nor in daytimes? It is this prayer:</w:t>
      </w:r>
    </w:p>
    <w:p w:rsidR="008B2617" w:rsidRDefault="008B2617" w:rsidP="006A7C26">
      <w:pPr>
        <w:pStyle w:val="libAr"/>
      </w:pPr>
      <w:r>
        <w:rPr>
          <w:rFonts w:hint="eastAsia"/>
          <w:rtl/>
        </w:rPr>
        <w:t>بِسْمِ</w:t>
      </w:r>
      <w:r>
        <w:rPr>
          <w:rtl/>
        </w:rPr>
        <w:t xml:space="preserve"> اللّٰهِ وَ بِاللّٰهِ وَ تَوَكَّلْتُ عَلَى اللّٰهِ اِنَّهُ مَنْ يَتَوَكَّلْ عَلَى اللّٰهِ فَهُوَ حَسْبُهُ اِنَّ اللّٰهَ بالِغُ اَمْرِهِ قَدْ جَعَلَ اللّٰهُ لِكُلِّ شَيْئٍ قَدْراً اَللّهُمَّ اجْعَلْنى فى كَنَفِكَ وَ فى جِوارِكَ وَاجْعَلْنى فى اَمانِكَ وَ فى مَنْعِكَ</w:t>
      </w:r>
    </w:p>
    <w:p w:rsidR="008B2617" w:rsidRPr="00E426F4" w:rsidRDefault="008B2617" w:rsidP="008B2617">
      <w:pPr>
        <w:pStyle w:val="libNormal"/>
        <w:rPr>
          <w:sz w:val="26"/>
          <w:szCs w:val="26"/>
        </w:rPr>
      </w:pPr>
      <w:r w:rsidRPr="00E426F4">
        <w:rPr>
          <w:sz w:val="26"/>
          <w:szCs w:val="26"/>
        </w:rPr>
        <w:t>It is reported that a man used to say this supplicatory prayer for thirty years incessantly, but when he ignored it at a certain night, he was stung by a scorpion at that night.</w:t>
      </w:r>
    </w:p>
    <w:p w:rsidR="008B2617" w:rsidRPr="00E426F4" w:rsidRDefault="008B2617" w:rsidP="008B2617">
      <w:pPr>
        <w:pStyle w:val="libNormal"/>
        <w:rPr>
          <w:sz w:val="26"/>
          <w:szCs w:val="26"/>
        </w:rPr>
      </w:pPr>
      <w:r w:rsidRPr="00E426F4">
        <w:rPr>
          <w:sz w:val="26"/>
          <w:szCs w:val="26"/>
        </w:rPr>
        <w:t>Second: It is reported that whoever spends a night alone in a house or in a room, should recite Ayah al-Kursi and say this supplicatory prayer:</w:t>
      </w:r>
    </w:p>
    <w:p w:rsidR="008B2617" w:rsidRDefault="008B2617" w:rsidP="006A7C26">
      <w:pPr>
        <w:pStyle w:val="libAr"/>
      </w:pPr>
      <w:r>
        <w:rPr>
          <w:rFonts w:hint="eastAsia"/>
          <w:rtl/>
        </w:rPr>
        <w:t>اللّهمّ</w:t>
      </w:r>
      <w:r>
        <w:rPr>
          <w:rtl/>
        </w:rPr>
        <w:t xml:space="preserve"> انس وحشتى،و امن روعتى،و اعنّى على وحدتى</w:t>
      </w:r>
      <w:r>
        <w:t>.</w:t>
      </w:r>
    </w:p>
    <w:p w:rsidR="008B2617" w:rsidRPr="00E426F4" w:rsidRDefault="008B2617" w:rsidP="008B2617">
      <w:pPr>
        <w:pStyle w:val="libNormal"/>
        <w:rPr>
          <w:sz w:val="26"/>
          <w:szCs w:val="26"/>
        </w:rPr>
      </w:pPr>
      <w:r w:rsidRPr="00E426F4">
        <w:rPr>
          <w:sz w:val="26"/>
          <w:szCs w:val="26"/>
        </w:rPr>
        <w:t>Third: The Holy Prophet (s) is reported to have used these words as evil-repelling prayer (‘udhah) for Imam al-Hasan and Imam al-Husayn (‘a):</w:t>
      </w:r>
    </w:p>
    <w:p w:rsidR="008B2617" w:rsidRDefault="008B2617" w:rsidP="006A7C26">
      <w:pPr>
        <w:pStyle w:val="libAr"/>
      </w:pPr>
      <w:r>
        <w:rPr>
          <w:rFonts w:hint="eastAsia"/>
          <w:rtl/>
        </w:rPr>
        <w:t>اُعيذُ</w:t>
      </w:r>
      <w:r>
        <w:rPr>
          <w:rtl/>
        </w:rPr>
        <w:t xml:space="preserve"> كُما بِكَلِماتِ اللّٰهِ التآمَّةِ وَاَسْمآئِهِ الْحُسْنى كُلِّها عآمَّةً مِنْ شَرِّ السّآمَّةِ وَالْهامَّةِ وَ مِنْ شَرِّ كُلِّ عَيْنٍ لامَّةٍ وَ مِنْ شَرِّ حاسِدٍ اِذا حَسَدَ</w:t>
      </w:r>
    </w:p>
    <w:p w:rsidR="008B2617" w:rsidRPr="00E426F4" w:rsidRDefault="008B2617" w:rsidP="008B2617">
      <w:pPr>
        <w:pStyle w:val="libNormal"/>
        <w:rPr>
          <w:sz w:val="26"/>
          <w:szCs w:val="26"/>
        </w:rPr>
      </w:pPr>
      <w:r w:rsidRPr="00E426F4">
        <w:rPr>
          <w:sz w:val="26"/>
          <w:szCs w:val="26"/>
        </w:rPr>
        <w:t>Commenting, the Holy Prophet (s) added, “Thus did (Prophet) Abraham use to repel evil from Ishmael and Isaac.”</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8" w:name="_Toc433538255"/>
      <w:r>
        <w:lastRenderedPageBreak/>
        <w:t>PROTECTION FROM FLEAS &amp; BEASTS</w:t>
      </w:r>
      <w:bookmarkEnd w:id="548"/>
    </w:p>
    <w:p w:rsidR="008B2617" w:rsidRPr="00E426F4" w:rsidRDefault="008B2617" w:rsidP="008B2617">
      <w:pPr>
        <w:pStyle w:val="libNormal"/>
        <w:rPr>
          <w:sz w:val="26"/>
          <w:szCs w:val="26"/>
        </w:rPr>
      </w:pPr>
      <w:r w:rsidRPr="00E426F4">
        <w:rPr>
          <w:sz w:val="26"/>
          <w:szCs w:val="26"/>
        </w:rPr>
        <w:t>Fourth: The companions of the Holy Prophet (s) are reported, in one of the military expeditions, to have complained to him about fleas that annoyed them. Instructing them, the Holy Prophet (s) said: When you go to sleep, you may say this supplicatory prayer:</w:t>
      </w:r>
    </w:p>
    <w:p w:rsidR="008B2617" w:rsidRDefault="008B2617" w:rsidP="006A7C26">
      <w:pPr>
        <w:pStyle w:val="libAr"/>
      </w:pPr>
      <w:r>
        <w:rPr>
          <w:rFonts w:hint="eastAsia"/>
          <w:rtl/>
        </w:rPr>
        <w:t>اَيُّهَا</w:t>
      </w:r>
      <w:r>
        <w:rPr>
          <w:rtl/>
        </w:rPr>
        <w:t xml:space="preserve"> الا</w:t>
      </w:r>
      <w:r w:rsidR="00A77E87">
        <w:rPr>
          <w:rtl/>
        </w:rPr>
        <w:t>َ</w:t>
      </w:r>
      <w:r>
        <w:rPr>
          <w:rtl/>
        </w:rPr>
        <w:t>سْوَدُ الْوَثّابُ الَّذى لايُبالى غَلَقاً وَلاباباً عَزَمْتُ عَلَيْكَ بِاُمِّ الْكِتابِ اَنْ لاتُؤْذِيَنى وَ اَصْحابى اِلى اَنْ يَذْهَبَ اللَّيْلُ وَ يَجيئَ الصُّبْحُ بِما جآءَ</w:t>
      </w:r>
    </w:p>
    <w:p w:rsidR="008B2617" w:rsidRPr="00E426F4" w:rsidRDefault="008B2617" w:rsidP="008B2617">
      <w:pPr>
        <w:pStyle w:val="libNormal"/>
        <w:rPr>
          <w:sz w:val="26"/>
          <w:szCs w:val="26"/>
        </w:rPr>
      </w:pPr>
      <w:r w:rsidRPr="00E426F4">
        <w:rPr>
          <w:sz w:val="26"/>
          <w:szCs w:val="26"/>
        </w:rPr>
        <w:t>Fifth: Imam ‘Ali Amir al-Mu’minin (‘a) is reported to have said: When you see a beast, you should say this:</w:t>
      </w:r>
    </w:p>
    <w:p w:rsidR="008B2617" w:rsidRDefault="008B2617" w:rsidP="006A7C26">
      <w:pPr>
        <w:pStyle w:val="libAr"/>
      </w:pPr>
      <w:r>
        <w:rPr>
          <w:rFonts w:hint="eastAsia"/>
          <w:rtl/>
        </w:rPr>
        <w:t>اعوذ</w:t>
      </w:r>
      <w:r>
        <w:rPr>
          <w:rtl/>
        </w:rPr>
        <w:t xml:space="preserve"> بربّ دانيال و الجبّ،من كلّ اسد مستأسد</w:t>
      </w:r>
    </w:p>
    <w:p w:rsidR="008B2617" w:rsidRPr="00E426F4" w:rsidRDefault="008B2617" w:rsidP="008B2617">
      <w:pPr>
        <w:pStyle w:val="libNormal"/>
        <w:rPr>
          <w:sz w:val="26"/>
          <w:szCs w:val="26"/>
        </w:rPr>
      </w:pPr>
      <w:r w:rsidRPr="00E426F4">
        <w:rPr>
          <w:sz w:val="26"/>
          <w:szCs w:val="26"/>
        </w:rPr>
        <w:t>Imam al-Sadiq (‘a) is reported to have said: When you face a beast, you should recite in its face Ayah al-Kursi and these words:</w:t>
      </w:r>
    </w:p>
    <w:p w:rsidR="008B2617" w:rsidRDefault="008B2617" w:rsidP="006A7C26">
      <w:pPr>
        <w:pStyle w:val="libAr"/>
      </w:pPr>
      <w:r>
        <w:rPr>
          <w:rFonts w:hint="eastAsia"/>
          <w:rtl/>
        </w:rPr>
        <w:t>عَزَمْتُ</w:t>
      </w:r>
      <w:r>
        <w:rPr>
          <w:rtl/>
        </w:rPr>
        <w:t xml:space="preserve"> عَلَيْكَ بِعَزيمَةِ اللّٰهِ وَعَزيمَةِ مُحَمَّدٍ صَلَّى اللّٰهُ عَلَيْهِ وَ آلِهِ وَ عَزيمَةِ سُلَيْمانَ بْنِ داوُدَ وَ عَزيمَةِ اَميرِالْمُؤْمِنينَ عَلِىِّ بْنِ اَبى طالِبٍ عَلَيْه السَّلام وَالا</w:t>
      </w:r>
      <w:r w:rsidR="00A77E87">
        <w:rPr>
          <w:rtl/>
        </w:rPr>
        <w:t>َ</w:t>
      </w:r>
      <w:r>
        <w:rPr>
          <w:rtl/>
        </w:rPr>
        <w:t>ئِمَّةِ الطّاهِرينَ عَلَيْهِمُ السَّلامُ مِنْ بَع</w:t>
      </w:r>
      <w:r>
        <w:rPr>
          <w:rFonts w:hint="eastAsia"/>
          <w:rtl/>
        </w:rPr>
        <w:t>ْدِهِ</w:t>
      </w:r>
    </w:p>
    <w:p w:rsidR="008B2617" w:rsidRPr="00E426F4" w:rsidRDefault="008B2617" w:rsidP="008B2617">
      <w:pPr>
        <w:pStyle w:val="libNormal"/>
        <w:rPr>
          <w:sz w:val="26"/>
          <w:szCs w:val="26"/>
        </w:rPr>
      </w:pPr>
      <w:r w:rsidRPr="00E426F4">
        <w:rPr>
          <w:sz w:val="26"/>
          <w:szCs w:val="26"/>
        </w:rPr>
        <w:t>If you do so, the beast will go away, by the will of Allah the All-exalted.</w:t>
      </w:r>
    </w:p>
    <w:p w:rsidR="008B2617" w:rsidRPr="00E426F4" w:rsidRDefault="008B2617" w:rsidP="008B2617">
      <w:pPr>
        <w:pStyle w:val="libNormal"/>
        <w:rPr>
          <w:sz w:val="26"/>
          <w:szCs w:val="26"/>
        </w:rPr>
      </w:pPr>
      <w:r w:rsidRPr="00E426F4">
        <w:rPr>
          <w:sz w:val="26"/>
          <w:szCs w:val="26"/>
        </w:rPr>
        <w:t>Sixth: The Holy Prophet (s) is reported to have said to Imam ‘Ali Amir al-Mu’minin (‘a): When you fall in a trouble or an ordeal, you may say the following words. Once you do, Allah the Almighty and All-exalted will ward off from you whatever sort of misfortune He wills:</w:t>
      </w:r>
    </w:p>
    <w:p w:rsidR="008B2617" w:rsidRDefault="008B2617" w:rsidP="006A7C26">
      <w:pPr>
        <w:pStyle w:val="libAr"/>
      </w:pPr>
      <w:r>
        <w:rPr>
          <w:rFonts w:hint="eastAsia"/>
          <w:rtl/>
        </w:rPr>
        <w:t>بسم</w:t>
      </w:r>
      <w:r>
        <w:rPr>
          <w:rtl/>
        </w:rPr>
        <w:t xml:space="preserve"> اللّه الرّحمن الرّحيم و لا حول و لا قوّة الاّ باللّه العلىّ العظيم</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49" w:name="_Toc433538256"/>
      <w:r>
        <w:lastRenderedPageBreak/>
        <w:t>BRIEF SUPPLICATIONS FOR THIS WORLD AND OTHER WORLDLY DESIRES</w:t>
      </w:r>
      <w:bookmarkEnd w:id="549"/>
    </w:p>
    <w:p w:rsidR="008B2617" w:rsidRPr="00E426F4" w:rsidRDefault="008B2617" w:rsidP="008B2617">
      <w:pPr>
        <w:pStyle w:val="libNormal"/>
        <w:rPr>
          <w:sz w:val="26"/>
          <w:szCs w:val="26"/>
        </w:rPr>
      </w:pPr>
      <w:r w:rsidRPr="00E426F4">
        <w:rPr>
          <w:sz w:val="26"/>
          <w:szCs w:val="26"/>
        </w:rPr>
        <w:t>Although they are numerous, I will mention only thirty supplicatory prayers for this-worldly and otherworldly requests:</w:t>
      </w:r>
    </w:p>
    <w:p w:rsidR="008B2617" w:rsidRPr="00E426F4" w:rsidRDefault="008B2617" w:rsidP="008B2617">
      <w:pPr>
        <w:pStyle w:val="libNormal"/>
        <w:rPr>
          <w:sz w:val="26"/>
          <w:szCs w:val="26"/>
        </w:rPr>
      </w:pPr>
      <w:r w:rsidRPr="00E426F4">
        <w:rPr>
          <w:sz w:val="26"/>
          <w:szCs w:val="26"/>
        </w:rPr>
        <w:t>First: Imam al-Sadiq (‘a) is reported to have advised of saying this supplicatory prayer:</w:t>
      </w:r>
    </w:p>
    <w:p w:rsidR="008B2617" w:rsidRDefault="008B2617" w:rsidP="006A7C26">
      <w:pPr>
        <w:pStyle w:val="libAr"/>
      </w:pPr>
      <w:r>
        <w:rPr>
          <w:rFonts w:hint="eastAsia"/>
          <w:rtl/>
        </w:rPr>
        <w:t>اَللّهُمَّ</w:t>
      </w:r>
      <w:r>
        <w:rPr>
          <w:rtl/>
        </w:rPr>
        <w:t xml:space="preserve"> اجْعَلْنى اَخْشاكَ كَاَنّى اَراكَ وَ اَسْعِدْنى بِتَقْويكَ وَلاتُشْقِنى بِنَشْطى لِمَعاصيكَ وَ خِرْلى فى قَضآئِكَ وَ بارِكْ لى فى قَدَرِكَ حَتّى لا اُحِبَّ تَاءْخيرَما عَجَّلْتَ وَلاتَعْجيلَ ما اءَخَّرْتَ وَاجْعَلْ غِناىَ فى نَفْسى وَ مَتِّعْنى </w:t>
      </w:r>
      <w:r>
        <w:rPr>
          <w:rFonts w:hint="eastAsia"/>
          <w:rtl/>
        </w:rPr>
        <w:t>بِسَمْعى</w:t>
      </w:r>
      <w:r>
        <w:rPr>
          <w:rtl/>
        </w:rPr>
        <w:t xml:space="preserve"> وَ بَصَرى وَ اجْعَلْهُمَا الْوارِثَيْنِ مِنّى وَانْصُرْنى عَلى مَنْ ظَلَمَنى وَاَرِنى فيهِ قُدْرَتَكَ يا رَبِّ وَ اَقِرَّ بِذلِكَ عَيْنى</w:t>
      </w:r>
    </w:p>
    <w:p w:rsidR="008B2617" w:rsidRPr="00E426F4" w:rsidRDefault="008B2617" w:rsidP="008B2617">
      <w:pPr>
        <w:pStyle w:val="libNormal"/>
        <w:rPr>
          <w:sz w:val="26"/>
          <w:szCs w:val="26"/>
        </w:rPr>
      </w:pPr>
      <w:r w:rsidRPr="00E426F4">
        <w:rPr>
          <w:sz w:val="26"/>
          <w:szCs w:val="26"/>
        </w:rPr>
        <w:t>Second: Imam al-Sadiq (‘a) is also reported to have advised of saying this supplicatory prayer:</w:t>
      </w:r>
    </w:p>
    <w:p w:rsidR="008B2617" w:rsidRDefault="008B2617" w:rsidP="006A7C26">
      <w:pPr>
        <w:pStyle w:val="libAr"/>
      </w:pPr>
      <w:r>
        <w:rPr>
          <w:rFonts w:hint="eastAsia"/>
          <w:rtl/>
        </w:rPr>
        <w:t>اَللّهُمَّ</w:t>
      </w:r>
      <w:r>
        <w:rPr>
          <w:rtl/>
        </w:rPr>
        <w:t xml:space="preserve"> اَعِنّى عَلى هَوْلِ يَوْمِ الْقِيمَةِ وَاَخْرِجْنى مِنَ الدُّنْيا سالِماً وَ زَوِّجْنى مِنَ الْحُورِ الْعينِ وَاكْفِنى مَؤُنَتى وَ مَؤْنَةَ عِيالى وَ مَؤُنَةَ النّاسِ وَاَدْخِلْنى بِرَحْمَتِكَ فى عِبادِكَ الصّالِحينَ</w:t>
      </w:r>
    </w:p>
    <w:p w:rsidR="008B2617" w:rsidRPr="00E426F4" w:rsidRDefault="008B2617" w:rsidP="007A1468">
      <w:pPr>
        <w:pStyle w:val="libNormal"/>
      </w:pPr>
      <w:r w:rsidRPr="00E426F4">
        <w:rPr>
          <w:sz w:val="26"/>
          <w:szCs w:val="26"/>
        </w:rPr>
        <w:br w:type="page"/>
      </w:r>
    </w:p>
    <w:p w:rsidR="008B2617" w:rsidRDefault="008B2617" w:rsidP="006A7C26">
      <w:pPr>
        <w:pStyle w:val="libAr"/>
      </w:pPr>
      <w:r>
        <w:lastRenderedPageBreak/>
        <w:t>THE ALL INCLUSIVE SUPPLICATORY PRAYER (</w:t>
      </w:r>
      <w:r>
        <w:rPr>
          <w:rFonts w:hint="cs"/>
          <w:rtl/>
        </w:rPr>
        <w:t>ی</w:t>
      </w:r>
      <w:r>
        <w:rPr>
          <w:rFonts w:hint="eastAsia"/>
          <w:rtl/>
        </w:rPr>
        <w:t>ا</w:t>
      </w:r>
      <w:r>
        <w:rPr>
          <w:rtl/>
        </w:rPr>
        <w:t xml:space="preserve"> من اظهر الجم</w:t>
      </w:r>
      <w:r>
        <w:rPr>
          <w:rFonts w:hint="cs"/>
          <w:rtl/>
        </w:rPr>
        <w:t>ی</w:t>
      </w:r>
      <w:r>
        <w:rPr>
          <w:rFonts w:hint="eastAsia"/>
          <w:rtl/>
        </w:rPr>
        <w:t>ل</w:t>
      </w:r>
      <w:r>
        <w:t>)</w:t>
      </w:r>
    </w:p>
    <w:p w:rsidR="008B2617" w:rsidRPr="00E426F4" w:rsidRDefault="008B2617" w:rsidP="008B2617">
      <w:pPr>
        <w:pStyle w:val="libNormal"/>
        <w:rPr>
          <w:sz w:val="26"/>
          <w:szCs w:val="26"/>
        </w:rPr>
      </w:pPr>
      <w:r w:rsidRPr="00E426F4">
        <w:rPr>
          <w:sz w:val="26"/>
          <w:szCs w:val="26"/>
        </w:rPr>
        <w:t>Third: This supplicatory prayer wards off sinning and brings about all this-worldly and otherworldly requests overall:</w:t>
      </w:r>
    </w:p>
    <w:p w:rsidR="008B2617" w:rsidRDefault="008B2617" w:rsidP="006A7C26">
      <w:pPr>
        <w:pStyle w:val="libAr"/>
      </w:pPr>
      <w:r>
        <w:rPr>
          <w:rFonts w:hint="eastAsia"/>
          <w:rtl/>
        </w:rPr>
        <w:t>بِسْمِ</w:t>
      </w:r>
      <w:r>
        <w:rPr>
          <w:rtl/>
        </w:rPr>
        <w:t xml:space="preserve"> اللّٰهِ الرَّحْمنِ الرَّحيمِ يا مَنْ اَظْهَرَ الْجَميلَ وَ سَتَرَ الْقَبيحَ وَ لَمْ يَهْتِكِ السِّتْرَ عَنّى يا كَريمَ الْعَفْوِ يا حَسَنَ التَّجاوُزِ يا واسِعَ الْمَغْفِرَةِ وَ يا باسِطَ الْيَدَيْنِ بِالرَّحْمَةِ يا صاحِبَ كُلِّ نَجْوى وَ يا مُنْتَ</w:t>
      </w:r>
      <w:r>
        <w:rPr>
          <w:rFonts w:hint="eastAsia"/>
          <w:rtl/>
        </w:rPr>
        <w:t>هى</w:t>
      </w:r>
      <w:r>
        <w:rPr>
          <w:rtl/>
        </w:rPr>
        <w:t xml:space="preserve"> كُلِّ شَكْوى يا كَريمَ الصَّفْحِ يا عَظيمَ الْمَنِّ يا مُبْتَدِءَ كُلِّ نِعْمَةٍ قَبْلَ اسْتِحْقاقِها يا رَبّاهُ يا سَيِّداهُ يا مَوْلَياهُ يا غايَتاهُ يا غِياثاهُ صَلِّ عَلى مُحَمَّدٍ وَ آلِ مُحَمَّدٍ وَ اَسْئَلُكَ اَنْ لاتَجْعَلنى فِى النّارِ</w:t>
      </w:r>
    </w:p>
    <w:p w:rsidR="008B2617" w:rsidRPr="00E426F4" w:rsidRDefault="008B2617" w:rsidP="008B2617">
      <w:pPr>
        <w:pStyle w:val="libNormal"/>
        <w:rPr>
          <w:sz w:val="26"/>
          <w:szCs w:val="26"/>
        </w:rPr>
      </w:pPr>
      <w:r w:rsidRPr="00E426F4">
        <w:rPr>
          <w:sz w:val="26"/>
          <w:szCs w:val="26"/>
        </w:rPr>
        <w:t>Fourth: Imam al-Sadiq (‘a) is reported to have said this supplicatory prayer:</w:t>
      </w:r>
    </w:p>
    <w:p w:rsidR="008B2617" w:rsidRDefault="008B2617" w:rsidP="006A7C26">
      <w:pPr>
        <w:pStyle w:val="libAr"/>
      </w:pPr>
      <w:r>
        <w:rPr>
          <w:rFonts w:hint="eastAsia"/>
          <w:rtl/>
        </w:rPr>
        <w:t>اَللّهُمَّ</w:t>
      </w:r>
      <w:r>
        <w:rPr>
          <w:rtl/>
        </w:rPr>
        <w:t xml:space="preserve"> اَنْتَ ثِقَتى فى كُلِّ كُرْبَةٍ وَ اَنْتَ رَجآئى فى كُلِّ شِدَّةٍ وَ اَنْتَ لى فى كُلِّ اَمْرٍ نَزَلَ بى ثِقَةٌ وَعُدَّةٌ كَمْ مِنْ كَرْبٍ يَضْعُفُ عَنْهُ الْفُؤ ادُ وَ تَقِلُّ فيهِ الْحيلَةُ وَ يَخْذُلُ عَنْهُ الْقَريبُ وَ الْبَعيدُ وَ يَشْمَتُ بِهِ الْعَدُوُّ وَ تُعْيينى فيهِ الا</w:t>
      </w:r>
      <w:r w:rsidR="00A77E87">
        <w:rPr>
          <w:rtl/>
        </w:rPr>
        <w:t>ُ</w:t>
      </w:r>
      <w:r>
        <w:rPr>
          <w:rtl/>
        </w:rPr>
        <w:t>مُورُ اَنْزَلْتُهُ بِكَ وَ شَكَوْتُهُ اِلَيْكَ راغِباً فيهِ عَمَّنْ سِواكَ فَفَرَّجْتَهُ وَ كَشَفْتَهُ وَ كَفَيْتَنيهِ فَاءنْتَ وَلِىُّ كُلِّ نِعْمَةٍ وَ صاحِبُ كُلِّ حاجَةٍ وَ مُنْتَهى كُلِّ رَغْبَةٍ فَلَكَ الْحَمْدُ كَثيراً وَ لَكَ الْمَنُّ فاضِلاً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0" w:name="_Toc433538257"/>
      <w:r>
        <w:lastRenderedPageBreak/>
        <w:t>DUA OF IMAM HUSAYN (A) ON THE DAY OF ASHURA</w:t>
      </w:r>
      <w:bookmarkEnd w:id="550"/>
    </w:p>
    <w:p w:rsidR="008B2617" w:rsidRPr="00E426F4" w:rsidRDefault="008B2617" w:rsidP="008B2617">
      <w:pPr>
        <w:pStyle w:val="libNormal"/>
        <w:rPr>
          <w:sz w:val="26"/>
          <w:szCs w:val="26"/>
        </w:rPr>
      </w:pPr>
      <w:r w:rsidRPr="00E426F4">
        <w:rPr>
          <w:sz w:val="26"/>
          <w:szCs w:val="26"/>
        </w:rPr>
        <w:t>This is the supplicatory prayer the Holy Prophet (s) said on the days of the Battle of Badr and the Battle of the Allies (i.e. al-Ahzab). The chief of martyrs; namely, Imam al-Husayn (‘a), also said this supplicatory prayer in Karbala’ on the ‘Ashura’ Day.</w:t>
      </w:r>
    </w:p>
    <w:p w:rsidR="008B2617" w:rsidRPr="00E426F4" w:rsidRDefault="008B2617" w:rsidP="008B2617">
      <w:pPr>
        <w:pStyle w:val="libNormal"/>
        <w:rPr>
          <w:sz w:val="26"/>
          <w:szCs w:val="26"/>
        </w:rPr>
      </w:pPr>
      <w:r w:rsidRPr="00E426F4">
        <w:rPr>
          <w:sz w:val="26"/>
          <w:szCs w:val="26"/>
        </w:rPr>
        <w:t>Furthermore, two more supplicatory prayers were said by Imam al-Husayn (‘a) on that day. The first one is the supplicatory prayer he taught to his son Imam Zayn al-’Abidin (‘a) when he embraced him to his chest while blood was gushing from his body. Used in urgent cases, intense grief, harsh times, and difficult matters, the supplicatory prayer intended is as follows:</w:t>
      </w:r>
    </w:p>
    <w:p w:rsidR="008B2617" w:rsidRDefault="008B2617" w:rsidP="006A7C26">
      <w:pPr>
        <w:pStyle w:val="libAr"/>
      </w:pPr>
      <w:r>
        <w:rPr>
          <w:rFonts w:hint="eastAsia"/>
          <w:rtl/>
        </w:rPr>
        <w:t>بِحَقِّ</w:t>
      </w:r>
      <w:r>
        <w:rPr>
          <w:rtl/>
        </w:rPr>
        <w:t xml:space="preserve"> يسَّ وَالْقُرْآنِ الْحَكيمِ وَ بِحَقِّ طه وَ الْقُرْآنِ الْعَظيمِ يا مَنْ يَقْدِرُ عَلى حَوآئِجِ السّآئِلينَ يا مَنْ يَعْلَمُ ما فِى الضَّميرِ يا مُنَفِّساً عَنِ الْمَكْرُوبينَ يا مُفَرِّجاً عَنِ الْمَغْمُومينَ يا راحِمَ الشَّيْخِ الْكَبيرِ يا رازِ</w:t>
      </w:r>
      <w:r>
        <w:rPr>
          <w:rFonts w:hint="eastAsia"/>
          <w:rtl/>
        </w:rPr>
        <w:t>قَ</w:t>
      </w:r>
      <w:r>
        <w:rPr>
          <w:rtl/>
        </w:rPr>
        <w:t xml:space="preserve"> الطِّفْلِ الصَّغيرِ يا مَنْ لايَحْتاجُ اِلَى التَّفْسيرِ صَلِّ عَلى مُحَمَّدٍ وَ آلِ مُحَمَّدٍ وَافْعَلْ بى كَذا و كَذا</w:t>
      </w:r>
    </w:p>
    <w:p w:rsidR="008B2617" w:rsidRPr="00E426F4" w:rsidRDefault="008B2617" w:rsidP="008B2617">
      <w:pPr>
        <w:pStyle w:val="libNormal"/>
        <w:rPr>
          <w:sz w:val="26"/>
          <w:szCs w:val="26"/>
        </w:rPr>
      </w:pPr>
      <w:r w:rsidRPr="00E426F4">
        <w:rPr>
          <w:sz w:val="26"/>
          <w:szCs w:val="26"/>
        </w:rPr>
        <w:t>One may now submit his requests.</w:t>
      </w:r>
    </w:p>
    <w:p w:rsidR="008B2617" w:rsidRPr="00E426F4" w:rsidRDefault="008B2617" w:rsidP="008B2617">
      <w:pPr>
        <w:pStyle w:val="libNormal"/>
        <w:rPr>
          <w:sz w:val="26"/>
          <w:szCs w:val="26"/>
        </w:rPr>
      </w:pPr>
      <w:r w:rsidRPr="00E426F4">
        <w:rPr>
          <w:sz w:val="26"/>
          <w:szCs w:val="26"/>
        </w:rPr>
        <w:t>Fifth: Imam al-Sadiq (‘a) is reported to have raised his hands towards the sky and said this supplicatory prayer:</w:t>
      </w:r>
    </w:p>
    <w:p w:rsidR="008B2617" w:rsidRDefault="008B2617" w:rsidP="006A7C26">
      <w:pPr>
        <w:pStyle w:val="libAr"/>
      </w:pPr>
      <w:r>
        <w:rPr>
          <w:rFonts w:hint="eastAsia"/>
          <w:rtl/>
        </w:rPr>
        <w:t>رَبِّ</w:t>
      </w:r>
      <w:r>
        <w:rPr>
          <w:rtl/>
        </w:rPr>
        <w:t xml:space="preserve"> لاتَكِلْنى اِلى نَفْسى طَرْفَةَ عَيْنٍ اَبَدَاً لا اَقَلَّ مِنْ ذلِكَ وَلا اَكْثَرَ</w:t>
      </w:r>
    </w:p>
    <w:p w:rsidR="008B2617" w:rsidRPr="00E426F4" w:rsidRDefault="008B2617" w:rsidP="008B2617">
      <w:pPr>
        <w:pStyle w:val="libNormal"/>
        <w:rPr>
          <w:sz w:val="26"/>
          <w:szCs w:val="26"/>
        </w:rPr>
      </w:pPr>
      <w:r w:rsidRPr="00E426F4">
        <w:rPr>
          <w:sz w:val="26"/>
          <w:szCs w:val="26"/>
        </w:rPr>
        <w:t>Sixth: Imam al-Sadiq (‘a) is also reported to have advised of saying this supplicatory prayer:</w:t>
      </w:r>
    </w:p>
    <w:p w:rsidR="008B2617" w:rsidRDefault="008B2617" w:rsidP="006A7C26">
      <w:pPr>
        <w:pStyle w:val="libAr"/>
      </w:pPr>
      <w:r>
        <w:rPr>
          <w:rFonts w:hint="eastAsia"/>
          <w:rtl/>
        </w:rPr>
        <w:t>اِرْحَمْنى</w:t>
      </w:r>
      <w:r>
        <w:rPr>
          <w:rtl/>
        </w:rPr>
        <w:t xml:space="preserve"> مِمّا لاطاقَةَ لى بِهِ وَلاصَبْرَ لى عَلَيْهِ</w:t>
      </w:r>
    </w:p>
    <w:p w:rsidR="008B2617" w:rsidRPr="00E426F4" w:rsidRDefault="008B2617" w:rsidP="008B2617">
      <w:pPr>
        <w:pStyle w:val="libNormal"/>
        <w:rPr>
          <w:sz w:val="26"/>
          <w:szCs w:val="26"/>
        </w:rPr>
      </w:pPr>
      <w:r w:rsidRPr="00E426F4">
        <w:rPr>
          <w:sz w:val="26"/>
          <w:szCs w:val="26"/>
        </w:rPr>
        <w:t>Seventh: Imam al-Sadiq (‘a) is also reported to have advised of saying this supplicatory prayer:</w:t>
      </w:r>
    </w:p>
    <w:p w:rsidR="008B2617" w:rsidRDefault="008B2617" w:rsidP="006A7C26">
      <w:pPr>
        <w:pStyle w:val="libAr"/>
      </w:pPr>
      <w:r>
        <w:rPr>
          <w:rFonts w:hint="eastAsia"/>
          <w:rtl/>
        </w:rPr>
        <w:t>اَللّهُمَّ</w:t>
      </w:r>
      <w:r>
        <w:rPr>
          <w:rtl/>
        </w:rPr>
        <w:t xml:space="preserve"> اِنّى اسْئَلُكَ بِجَلالِكَ وَ جَمالِكَ وَ كَرَمِكَ اَنْ تَفْعَلَ بى كَذا وَ كَذا</w:t>
      </w:r>
    </w:p>
    <w:p w:rsidR="008B2617" w:rsidRPr="00E426F4" w:rsidRDefault="008B2617" w:rsidP="008B2617">
      <w:pPr>
        <w:pStyle w:val="libNormal"/>
        <w:rPr>
          <w:sz w:val="26"/>
          <w:szCs w:val="26"/>
        </w:rPr>
      </w:pPr>
      <w:r w:rsidRPr="00E426F4">
        <w:rPr>
          <w:sz w:val="26"/>
          <w:szCs w:val="26"/>
        </w:rPr>
        <w:t>One may now submit his requests.</w:t>
      </w:r>
    </w:p>
    <w:p w:rsidR="008B2617" w:rsidRPr="00E426F4" w:rsidRDefault="008B2617" w:rsidP="008B2617">
      <w:pPr>
        <w:pStyle w:val="libNormal"/>
        <w:rPr>
          <w:sz w:val="26"/>
          <w:szCs w:val="26"/>
        </w:rPr>
      </w:pPr>
      <w:r w:rsidRPr="00E426F4">
        <w:rPr>
          <w:sz w:val="26"/>
          <w:szCs w:val="26"/>
        </w:rPr>
        <w:t>Eighth: Fazl ibn Yunus has reported that Imam al-Kazim (‘a) advised him to repeat this supplicatory prayer very much:</w:t>
      </w:r>
    </w:p>
    <w:p w:rsidR="008B2617" w:rsidRDefault="008B2617" w:rsidP="006A7C26">
      <w:pPr>
        <w:pStyle w:val="libAr"/>
      </w:pPr>
      <w:r>
        <w:rPr>
          <w:rFonts w:hint="eastAsia"/>
          <w:rtl/>
        </w:rPr>
        <w:t>الّلهمّ</w:t>
      </w:r>
      <w:r>
        <w:rPr>
          <w:rtl/>
        </w:rPr>
        <w:t xml:space="preserve"> لا تجعلنى من المعارين‏ و لا تخرجنى من التّقتصير</w:t>
      </w:r>
    </w:p>
    <w:p w:rsidR="008B2617" w:rsidRPr="00E426F4" w:rsidRDefault="008B2617" w:rsidP="008B2617">
      <w:pPr>
        <w:pStyle w:val="libNormal"/>
        <w:rPr>
          <w:sz w:val="26"/>
          <w:szCs w:val="26"/>
        </w:rPr>
      </w:pPr>
      <w:r w:rsidRPr="00E426F4">
        <w:rPr>
          <w:sz w:val="26"/>
          <w:szCs w:val="26"/>
        </w:rPr>
        <w:t>To explain, the first statement is a prayer for not including with those whose faith is as irregular as loans, which means that faith is not fixed in their hearts. However, the statement may also stand for a prayer for not including with those whom are relegated to themselves and Allah the Almighty has no interference in their affairs, just like a horse whose rein is thrown freely on its wither and is left to graze uncontrollably.</w:t>
      </w:r>
    </w:p>
    <w:p w:rsidR="008B2617" w:rsidRPr="00E426F4" w:rsidRDefault="008B2617" w:rsidP="008B2617">
      <w:pPr>
        <w:pStyle w:val="libNormal"/>
        <w:rPr>
          <w:sz w:val="26"/>
          <w:szCs w:val="26"/>
        </w:rPr>
      </w:pPr>
      <w:r w:rsidRPr="00E426F4">
        <w:rPr>
          <w:sz w:val="26"/>
          <w:szCs w:val="26"/>
        </w:rPr>
        <w:t>The second statement is a prayer for not including with those who feel themselves to have carried out their duties towards their Lord flawlessly. In fact, one must always feel that he cannot carry out his duties towards his Lord fully whatever efforts he would exert.</w:t>
      </w:r>
    </w:p>
    <w:p w:rsidR="008B2617" w:rsidRPr="00E426F4" w:rsidRDefault="008B2617" w:rsidP="008B2617">
      <w:pPr>
        <w:pStyle w:val="libNormal"/>
        <w:rPr>
          <w:sz w:val="26"/>
          <w:szCs w:val="26"/>
        </w:rPr>
      </w:pPr>
      <w:r w:rsidRPr="00E426F4">
        <w:rPr>
          <w:sz w:val="26"/>
          <w:szCs w:val="26"/>
        </w:rPr>
        <w:lastRenderedPageBreak/>
        <w:t>Ninth: Imam al-Baqir (‘a) is reported to have said: Almighty Allah has forgiven a Bedouin man for two words he said in his supplicatory prayer. These two words are as follows:</w:t>
      </w:r>
    </w:p>
    <w:p w:rsidR="008B2617" w:rsidRDefault="008B2617" w:rsidP="006A7C26">
      <w:pPr>
        <w:pStyle w:val="libAr"/>
      </w:pPr>
      <w:r>
        <w:rPr>
          <w:rFonts w:hint="eastAsia"/>
          <w:rtl/>
        </w:rPr>
        <w:t>اَللّهُمَّ</w:t>
      </w:r>
      <w:r>
        <w:rPr>
          <w:rtl/>
        </w:rPr>
        <w:t xml:space="preserve"> اِنْ تُعَذِّبْنى فَاَهْلٌ لِذلِكَ اَنَا وَ اِنْ تَغْفِرْلى فَاَهْلٌ لِذلِكَ اَنْتَ</w:t>
      </w:r>
    </w:p>
    <w:p w:rsidR="008B2617" w:rsidRPr="00E426F4" w:rsidRDefault="008B2617" w:rsidP="008B2617">
      <w:pPr>
        <w:pStyle w:val="libNormal"/>
        <w:rPr>
          <w:sz w:val="26"/>
          <w:szCs w:val="26"/>
        </w:rPr>
      </w:pPr>
      <w:r w:rsidRPr="00E426F4">
        <w:rPr>
          <w:sz w:val="26"/>
          <w:szCs w:val="26"/>
        </w:rPr>
        <w:t>Tenth: Dawud al-Raqqi has said: Whenever he insisted in prayers, Imam al-Sadiq (‘a) would pray Almighty Allah in the name of the Five Persons: the Holy Prophet, Imam ‘Ali, Lady Fatimah, Imam al-Hasan, and Imam al-Husayn, peace be upon them.</w:t>
      </w:r>
    </w:p>
    <w:p w:rsidR="008B2617" w:rsidRPr="00E426F4" w:rsidRDefault="008B2617" w:rsidP="008B2617">
      <w:pPr>
        <w:pStyle w:val="libNormal"/>
        <w:rPr>
          <w:sz w:val="26"/>
          <w:szCs w:val="26"/>
        </w:rPr>
      </w:pPr>
      <w:r w:rsidRPr="00E426F4">
        <w:rPr>
          <w:sz w:val="26"/>
          <w:szCs w:val="26"/>
        </w:rPr>
        <w:t>Eleventh: Yazid al-Sa’igh is reported to have said: I asked Imam al-Sadiq (‘a) to pray Almighty Allah for our good. He therefore said:</w:t>
      </w:r>
    </w:p>
    <w:p w:rsidR="008B2617" w:rsidRDefault="008B2617" w:rsidP="006A7C26">
      <w:pPr>
        <w:pStyle w:val="libAr"/>
      </w:pPr>
      <w:r>
        <w:rPr>
          <w:rFonts w:hint="eastAsia"/>
          <w:rtl/>
        </w:rPr>
        <w:t>اللّهمّ</w:t>
      </w:r>
      <w:r>
        <w:rPr>
          <w:rtl/>
        </w:rPr>
        <w:t xml:space="preserve"> ارزقهم صدق الحديث،و اداء الامانة،و المحافظة على الصّلوات،الّلهمّ انّهم احقّ خلقك‏ ان تفعله بهم،الّلهم افعله بهم</w:t>
      </w:r>
      <w:r>
        <w:t>.</w:t>
      </w:r>
    </w:p>
    <w:p w:rsidR="008B2617" w:rsidRPr="00E426F4" w:rsidRDefault="008B2617" w:rsidP="008B2617">
      <w:pPr>
        <w:pStyle w:val="libNormal"/>
        <w:rPr>
          <w:sz w:val="26"/>
          <w:szCs w:val="26"/>
        </w:rPr>
      </w:pPr>
      <w:r w:rsidRPr="00E426F4">
        <w:rPr>
          <w:sz w:val="26"/>
          <w:szCs w:val="26"/>
        </w:rPr>
        <w:t>Twelfth: Say this supplicatory prayer, which Imam ‘Ali Amir al-Mu’minin (‘a) used to say:</w:t>
      </w:r>
    </w:p>
    <w:p w:rsidR="008B2617" w:rsidRDefault="008B2617" w:rsidP="006A7C26">
      <w:pPr>
        <w:pStyle w:val="libAr"/>
      </w:pPr>
      <w:r>
        <w:rPr>
          <w:rFonts w:hint="eastAsia"/>
          <w:rtl/>
        </w:rPr>
        <w:t>اَللّهُمَّ</w:t>
      </w:r>
      <w:r>
        <w:rPr>
          <w:rtl/>
        </w:rPr>
        <w:t xml:space="preserve"> مُنَّ عَلَىَّ بِالتَّوَكَّلِ عَلَيْكَ وَالتَّفْويضِ اِلَيْكَ وَالرِّضا بِقَدَرِكَ وَ التَّسْليمِ لاَِمْرِكَ حَتّى لا اُحِبَّ تَعْجيلَ ما اَخَّرْتَ وَ لاتَاْخيرَ ما عَجَّلْتَ يا رَبَّ الْعالَمينَ</w:t>
      </w:r>
    </w:p>
    <w:p w:rsidR="008B2617" w:rsidRPr="00E426F4" w:rsidRDefault="008B2617" w:rsidP="008B2617">
      <w:pPr>
        <w:pStyle w:val="libNormal"/>
        <w:rPr>
          <w:sz w:val="26"/>
          <w:szCs w:val="26"/>
        </w:rPr>
      </w:pPr>
      <w:r w:rsidRPr="00E426F4">
        <w:rPr>
          <w:sz w:val="26"/>
          <w:szCs w:val="26"/>
        </w:rPr>
        <w:t>Thirteenth: It is reported that Archangel Gabriel came to the Holy Prophet (s) and conveyed to him the following message from Almighty Allah: If you want to worship Me a whole night and a whole day perfectly, you may raise your hands towards Me and say this supplicatory prayer:</w:t>
      </w:r>
    </w:p>
    <w:p w:rsidR="008B2617" w:rsidRDefault="008B2617" w:rsidP="006A7C26">
      <w:pPr>
        <w:pStyle w:val="libAr"/>
      </w:pPr>
      <w:r>
        <w:rPr>
          <w:rFonts w:hint="eastAsia"/>
          <w:rtl/>
        </w:rPr>
        <w:t>اَللّهُمَّ</w:t>
      </w:r>
      <w:r>
        <w:rPr>
          <w:rtl/>
        </w:rPr>
        <w:t xml:space="preserve"> لَكَ الْحَمْدُ حَمْداً خالِداً مَعَ خُلُودِكَ وَ لَكَ الْحَمْدُ حَمْداً لا مُنْتَهى لَهُ دُونَ عِلْمِكَ وَ لَكَ الْحَمْدُ حَمْداً لا اَمَدَ لَهُ دُونَ مَشِيَّتِكَ وَ لَكَ الْحَمْدُ حَمْداً لاجَزآءَ لِقآئِلِهِ اِلاّ رِضاكَ اَللّهُمَّ لَكَ الْحَمْ</w:t>
      </w:r>
      <w:r>
        <w:rPr>
          <w:rFonts w:hint="eastAsia"/>
          <w:rtl/>
        </w:rPr>
        <w:t>دُ</w:t>
      </w:r>
      <w:r>
        <w:rPr>
          <w:rtl/>
        </w:rPr>
        <w:t xml:space="preserve"> كُلُّهُ وَ لَكَ الْمَنُّ كُلُّهُ وَ لَكَ الْفَخْرُ كُلُّهُ وَ لَكَ الْبَهاَّءُ كُلُّهُ وَلَكَ الْنُّورُ كُلُّهُ وَ لَكَ الْعِزَّةُ كُلُّها وَ لَكَ الجَبَروُتُ كُلُّها وَ لَكَ الْعَظَمَةُ كُلُّها وَ لَكَ الدُّنْيا كُلُّها وَ لَكَ الاْخِرَةُ كُلُّها و لَك</w:t>
      </w:r>
      <w:r>
        <w:rPr>
          <w:rFonts w:hint="eastAsia"/>
          <w:rtl/>
        </w:rPr>
        <w:t>َ</w:t>
      </w:r>
      <w:r>
        <w:rPr>
          <w:rtl/>
        </w:rPr>
        <w:t xml:space="preserve"> اللَّيْلُ وَالنَّهارُ كُلُّهُ وَ لَكَ الْخَلْقُ كُلُّهُ وَ بِيَدِكَ الْخَيْرُ كُلُّهُ وَ اِلَيْكَ يَرْجِعُ الا</w:t>
      </w:r>
      <w:r w:rsidR="00A77E87">
        <w:rPr>
          <w:rtl/>
        </w:rPr>
        <w:t>َ</w:t>
      </w:r>
      <w:r>
        <w:rPr>
          <w:rtl/>
        </w:rPr>
        <w:t>مْرُ كُلُّهُ عَلانِيَتُهُ وَ سِرُّهُ اَللّهُمَّ لَكَ الْحَمْدُ حَمْداً اَبَداً اَنْتَ حَسَنُ الْبَلاَّءِ جَليلُ الثَّناءِ سابِغُ النَّعْم آءِع</w:t>
      </w:r>
      <w:r>
        <w:rPr>
          <w:rFonts w:hint="eastAsia"/>
          <w:rtl/>
        </w:rPr>
        <w:t>َدْلُ</w:t>
      </w:r>
      <w:r>
        <w:rPr>
          <w:rtl/>
        </w:rPr>
        <w:t xml:space="preserve"> الْقَضآءِ جَزيلُ الْعَطآءِ حَسَنُ الاْلاَّءِ اِلهٌ فِى الا</w:t>
      </w:r>
      <w:r w:rsidR="00A77E87">
        <w:rPr>
          <w:rtl/>
        </w:rPr>
        <w:t>َ</w:t>
      </w:r>
      <w:r>
        <w:rPr>
          <w:rtl/>
        </w:rPr>
        <w:t>رْضِ وَ اِلهٌ فِى السَّمآءِ اَللّهُمَّ لَكَ الْحَمْدُ فِى السَّبْعِ الشِّدادِ وَ لَكَ الْحَمْدُ فِى الا</w:t>
      </w:r>
      <w:r w:rsidR="00A77E87">
        <w:rPr>
          <w:rtl/>
        </w:rPr>
        <w:t>َ</w:t>
      </w:r>
      <w:r>
        <w:rPr>
          <w:rtl/>
        </w:rPr>
        <w:t xml:space="preserve">رْضِ الْمِهادِ وَ لَكَ الْحَمْدُ طاقَةَ الْعِبادِ وَ لَكَ الْحَمْدُ سَعَةَ الْبِلادِ </w:t>
      </w:r>
      <w:r>
        <w:rPr>
          <w:rFonts w:hint="eastAsia"/>
          <w:rtl/>
        </w:rPr>
        <w:t>وَ</w:t>
      </w:r>
      <w:r>
        <w:rPr>
          <w:rtl/>
        </w:rPr>
        <w:t xml:space="preserve"> لَكَ الْحَمْدُ فِى الْجِبالِ الا</w:t>
      </w:r>
      <w:r w:rsidR="00A77E87">
        <w:rPr>
          <w:rtl/>
        </w:rPr>
        <w:t>َ</w:t>
      </w:r>
      <w:r>
        <w:rPr>
          <w:rtl/>
        </w:rPr>
        <w:t>وْتادِ وَ لَكَ الْحَمْدُ فِى اللَّيْلِ اِذا يَغْشى وَ لَكَ الْحَمْدُ فِى النَّهارِ اِذا تَجَلّى وَ لَكَ الْحَمْدُ فِى الاْخِرَةِ وَ الا</w:t>
      </w:r>
      <w:r w:rsidR="00A77E87">
        <w:rPr>
          <w:rtl/>
        </w:rPr>
        <w:t>ُ</w:t>
      </w:r>
      <w:r>
        <w:rPr>
          <w:rtl/>
        </w:rPr>
        <w:t>ولى وَ لَكَ الْحَمْدُ فِى الْمَثانى وَالْقُرْآنِ الْعَظيمِ، وَ سُبْحانَ اللّٰهِ وَ بِحَمْدِهِ وَالاَرْضُ جَميعاً قَبْضَتُهُ يَوْمَ الْقِيمَةِ وَالسَّمواتُ مَطْوِيّاتٌ بِيَمينِهِ سُبْحانَهُ وَ تَعالى عَمّا يُشْرِكُونَ سُبْحانَ اللّٰهِ وَ بِحَمْدِهِ كُلُّ شَيْئٍ هالِكٌ اِلاّ وَجْهَهُ سُبْحانَكَ رَبَّنا وَ تَعالَيْتَ وَ تَبارَكْتَ وَ تَقَد</w:t>
      </w:r>
      <w:r>
        <w:rPr>
          <w:rFonts w:hint="eastAsia"/>
          <w:rtl/>
        </w:rPr>
        <w:t>َّسْتَ</w:t>
      </w:r>
      <w:r>
        <w:rPr>
          <w:rtl/>
        </w:rPr>
        <w:t xml:space="preserve"> خَلَقْتَ كُلَّ شَيْئٍ بِقُدْرَتِكَ وَ قَهَرْتَ كُلَّ شَيْئٍ بِعِزَّتِكَ وَ عَلَوْتَ فَوْقَ كُلِّ شَيْئٍ </w:t>
      </w:r>
      <w:r>
        <w:rPr>
          <w:rtl/>
        </w:rPr>
        <w:lastRenderedPageBreak/>
        <w:t>بِارْتِفاعِكَ وَ غَلَبْتَ كُلَّشَيْئٍ بِقُوَّتِكَ وَ ابْتَدَعْتَ كُلَّشَيْئٍ بِحِكْمَتِكَ وَ عِلْمِكَ وَ بَعَثْتَ الرُّسُلَ بِكُتُبِكَ وَ هَدَيْت</w:t>
      </w:r>
      <w:r>
        <w:rPr>
          <w:rFonts w:hint="eastAsia"/>
          <w:rtl/>
        </w:rPr>
        <w:t>َ</w:t>
      </w:r>
      <w:r>
        <w:rPr>
          <w:rtl/>
        </w:rPr>
        <w:t xml:space="preserve"> الصّالِحينَبِاِذْنِكَ وَ اَيَّدْتَ الْمُؤْمنينَ بِنَصْرِكَ وَ قَهَرْتَ الْخَلْقَ بِسُلْطانِكَ لا اِلهَ اِلاّ اَنْتَ وَحْدَكَ لا شَريكَ لَكَ لا نَعْبُدُ غَيْرَكَ وَلانَسْئَلُ اِلاّ اِيّاكَ وَلانَرْغَبُ اِلاّ اِلَيْكَ اَنْتَ مَوْضِعُ شَكْوانا وَ مُنْتَهى ر</w:t>
      </w:r>
      <w:r>
        <w:rPr>
          <w:rFonts w:hint="eastAsia"/>
          <w:rtl/>
        </w:rPr>
        <w:t>َغْبَتِنا</w:t>
      </w:r>
      <w:r>
        <w:rPr>
          <w:rtl/>
        </w:rPr>
        <w:t xml:space="preserve"> وَ اِلهُنا وَ مَليكُنا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1" w:name="_Toc433538258"/>
      <w:r>
        <w:lastRenderedPageBreak/>
        <w:t>LIGHTENING FAST PRAYER (FOR WORLDLY DESIRES)</w:t>
      </w:r>
      <w:bookmarkEnd w:id="551"/>
    </w:p>
    <w:p w:rsidR="008B2617" w:rsidRPr="00E426F4" w:rsidRDefault="008B2617" w:rsidP="008B2617">
      <w:pPr>
        <w:pStyle w:val="libNormal"/>
        <w:rPr>
          <w:sz w:val="26"/>
          <w:szCs w:val="26"/>
        </w:rPr>
      </w:pPr>
      <w:r w:rsidRPr="00E426F4">
        <w:rPr>
          <w:sz w:val="26"/>
          <w:szCs w:val="26"/>
        </w:rPr>
        <w:t>Fourteenth: It is reported that a man came to Imam ‘Ali Amir al-Mu’minin (‘a) and complained about the delay in response of his prayers.</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Have you tried the swift-responded prayer?” Imam ‘Ali (‘a) asked.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What prayer do you mean?” asked the man.</w:t>
      </w:r>
    </w:p>
    <w:p w:rsidR="008B2617" w:rsidRPr="00E426F4" w:rsidRDefault="008B2617" w:rsidP="008B2617">
      <w:pPr>
        <w:pStyle w:val="libNormal"/>
        <w:rPr>
          <w:sz w:val="26"/>
          <w:szCs w:val="26"/>
        </w:rPr>
      </w:pPr>
      <w:r w:rsidRPr="00E426F4">
        <w:rPr>
          <w:sz w:val="26"/>
          <w:szCs w:val="26"/>
        </w:rPr>
        <w:t>Imam ‘Ali (‘a) thus taught him to say this supplicatory prayer:</w:t>
      </w:r>
    </w:p>
    <w:p w:rsidR="008B2617" w:rsidRDefault="008B2617" w:rsidP="006A7C26">
      <w:pPr>
        <w:pStyle w:val="libAr"/>
      </w:pPr>
      <w:r>
        <w:rPr>
          <w:rFonts w:hint="eastAsia"/>
          <w:rtl/>
        </w:rPr>
        <w:t>اَللّهُمَّ</w:t>
      </w:r>
      <w:r>
        <w:rPr>
          <w:rtl/>
        </w:rPr>
        <w:t xml:space="preserve"> اِنّى اَسْئَلُكَ بِاسْمِكَ الْعَظيمِ الا</w:t>
      </w:r>
      <w:r w:rsidR="00A77E87">
        <w:rPr>
          <w:rtl/>
        </w:rPr>
        <w:t>َ</w:t>
      </w:r>
      <w:r>
        <w:rPr>
          <w:rtl/>
        </w:rPr>
        <w:t>عْظَمِ الا</w:t>
      </w:r>
      <w:r w:rsidR="00A77E87">
        <w:rPr>
          <w:rtl/>
        </w:rPr>
        <w:t>َ</w:t>
      </w:r>
      <w:r>
        <w:rPr>
          <w:rtl/>
        </w:rPr>
        <w:t>جَلِّ الا</w:t>
      </w:r>
      <w:r w:rsidR="00A77E87">
        <w:rPr>
          <w:rtl/>
        </w:rPr>
        <w:t>َ</w:t>
      </w:r>
      <w:r>
        <w:rPr>
          <w:rtl/>
        </w:rPr>
        <w:t>كْرَمِ الْمَخْزوُنِ الْمَكْنُونِ النُّورِ الْحَقِّ الْبُرْهانِ الْمُبينَ الَّذى هُوَ نُورٌ مَعَ نُورٍ وَ نُورٌ مِنْ نُورٍ وَ نُورٌ فى نُورٍ وَ نُورٌ عَلى كُلِّ نُورٍ وَ نُورٌ فَوْق</w:t>
      </w:r>
      <w:r>
        <w:rPr>
          <w:rFonts w:hint="eastAsia"/>
          <w:rtl/>
        </w:rPr>
        <w:t>َ</w:t>
      </w:r>
      <w:r>
        <w:rPr>
          <w:rtl/>
        </w:rPr>
        <w:t xml:space="preserve"> كُلِّ نُورٍ وَ نُورٌ تُضيئُ بِهِ كُلُّ ظُلْمَةٍ وَ يُكْسَرُ بِهِ كُلُّ شِدَّةٍ وَ كُلُّ شَيْطانٍ مَريدٍ وَ كُلُّ جَبارٍ عَنيدٍ لا تَقِرُّبِهِ اَرْضٌ وَلايَقُومُ بِهِ سَمآءٌ وَ يَاْمَنُ بِهِ كُلُّ خآئِفٍ وَ يَبْطُلُ بِهِ سِحْرُ كُلِّ ساحِرٍ وَ بَغْىُ كُلّ</w:t>
      </w:r>
      <w:r>
        <w:rPr>
          <w:rFonts w:hint="eastAsia"/>
          <w:rtl/>
        </w:rPr>
        <w:t>ِ</w:t>
      </w:r>
      <w:r>
        <w:rPr>
          <w:rtl/>
        </w:rPr>
        <w:t xml:space="preserve"> باغٍ وَ حَسَدُ كُلِّ حاسِدٍ وَ يَتَصَدَّعُ لِعَظَمَتِهِ الْبَرُّ وَالْبَحْرُ وَ يَسْتَقِلُّ بِهِ الْفُلْكُ حينَ يَتَكَلَّمُ بِهِ الْمَلَكُ فَلا يَكُونُ لِلْمَوْجِ عَلَيْهِ سَبيلٌ وَ هُوَ اسْمُكَ الا</w:t>
      </w:r>
      <w:r w:rsidR="00A77E87">
        <w:rPr>
          <w:rtl/>
        </w:rPr>
        <w:t>َ</w:t>
      </w:r>
      <w:r>
        <w:rPr>
          <w:rtl/>
        </w:rPr>
        <w:t>عْظَمُ الاَعْظَمُ الاَجَلُّ الا</w:t>
      </w:r>
      <w:r w:rsidR="00A77E87">
        <w:rPr>
          <w:rtl/>
        </w:rPr>
        <w:t>َ</w:t>
      </w:r>
      <w:r>
        <w:rPr>
          <w:rtl/>
        </w:rPr>
        <w:t>جَلُّ النُّورُ الا</w:t>
      </w:r>
      <w:r w:rsidR="00A77E87">
        <w:rPr>
          <w:rtl/>
        </w:rPr>
        <w:t>َ</w:t>
      </w:r>
      <w:r>
        <w:rPr>
          <w:rtl/>
        </w:rPr>
        <w:t>ك</w:t>
      </w:r>
      <w:r>
        <w:rPr>
          <w:rFonts w:hint="eastAsia"/>
          <w:rtl/>
        </w:rPr>
        <w:t>ْبَرُ</w:t>
      </w:r>
      <w:r>
        <w:rPr>
          <w:rtl/>
        </w:rPr>
        <w:t xml:space="preserve"> الَّذى سَمَّيْتَ بِهِ نَفْسَكَ وَاسْتَوَيْتَ بِهِ عَلى عَرْشِكَ وَ اَتَوَجَّهُ اِلَيْكَ بِمُحَمَّدٍ وَ اَهْلِ بَيْتِهِ وَاَسْئَلُكَ بِكَ وَ بِهِمْ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submit your requests.</w:t>
      </w:r>
    </w:p>
    <w:p w:rsidR="008B2617" w:rsidRPr="00E426F4" w:rsidRDefault="008B2617" w:rsidP="008B2617">
      <w:pPr>
        <w:pStyle w:val="libNormal"/>
        <w:rPr>
          <w:sz w:val="26"/>
          <w:szCs w:val="26"/>
        </w:rPr>
      </w:pPr>
      <w:r w:rsidRPr="00E426F4">
        <w:rPr>
          <w:sz w:val="26"/>
          <w:szCs w:val="26"/>
        </w:rPr>
        <w:t>Fifteenth: ‘Amr ibn Abi’l-Miqdam has reported the following: Imam al-Sadiq (‘a) dictated this supplicatory prayer, which achieves benefits for this world and the other world: After praising and thanking Almighty Allah, you may say this:</w:t>
      </w:r>
    </w:p>
    <w:p w:rsidR="008B2617" w:rsidRDefault="008B2617" w:rsidP="006A7C26">
      <w:pPr>
        <w:pStyle w:val="libAr"/>
      </w:pPr>
      <w:r>
        <w:rPr>
          <w:rFonts w:hint="eastAsia"/>
          <w:rtl/>
        </w:rPr>
        <w:t>اَللّهُمَّ</w:t>
      </w:r>
      <w:r>
        <w:rPr>
          <w:rtl/>
        </w:rPr>
        <w:t xml:space="preserve"> اَنْتَ اللّٰهُ لا اِلهَ اِلاّ اَنْتَ الْحَليمُ الْكَريمُ وَ اَنْتَ اللّٰهُ لا اِلهَ اِلاّ اَنْتَ الْعَزيزُ الْحَكيمُ وَ اَنْتَ اللّٰهُ لا اِلهَ اِلاّ اَنْتَ الْواحِدُ الْقَهّارُ وَ اَنْتَ اللّٰهُ لا اِلهَ اِلاّ اَنْتَ الْمَلِكُ الْجَبّارُ وَ اَن</w:t>
      </w:r>
      <w:r>
        <w:rPr>
          <w:rFonts w:hint="eastAsia"/>
          <w:rtl/>
        </w:rPr>
        <w:t>ْتَ</w:t>
      </w:r>
      <w:r>
        <w:rPr>
          <w:rtl/>
        </w:rPr>
        <w:t xml:space="preserve"> اللّٰهُ لا اِلهَ اِلاّ اَنْتَ الرَّحيمُ الْغَفّارُ وَ اَنْتَ اللّٰهُ لا اِلهَ اِلاّ اَنْتَ الشَّديدُ الْمِحالُ وَ اَنْتَ اللّٰهُ لا اِلهَ اِلاّ اَنْتَ الْكَبيرُ الْمُتَعالِ وَ اَنْتَ اللّٰهُ لا اِلهَ اِلاّ اَنْتَ السَّميعُ الْبَصيرُ وَ اَنْتَ اللّٰهُ ل</w:t>
      </w:r>
      <w:r>
        <w:rPr>
          <w:rFonts w:hint="eastAsia"/>
          <w:rtl/>
        </w:rPr>
        <w:t>ا</w:t>
      </w:r>
      <w:r>
        <w:rPr>
          <w:rtl/>
        </w:rPr>
        <w:t xml:space="preserve"> اِلهَ اِلاّ اَنْتَ الْمَنيعُ الْقَديرُ وَ اَنْتَ اللّٰهُ لا اِلهَ اِلاّ اَنْتَ الْغَفُورُ الشَّكُورُ وَ اَنْتَ اللّٰهُ لا اِلهَ اِلاّ اَنْتَ الْحَميدُ الْمَجيدُ وَ اَنْتَ اللّٰهُ لا اِلهَ اِلاّ اَنْتَ الْغَنِىُّ الْحَميدُ وَ اَنْتَ اللّٰهُ لا اِلهَ اِلاّ اَنْتَ الْغَفُورُ الْوَدُودُ وَ اَنْتَ اللّٰهُ لا اِلهَ اِلاّ اَنْتَ الْحَنّانُ الْمَنّانُ وَ اَنْتَ اللّٰهُ لا اِلهَ اِلاّ اَنْتَ الْحَليمُ الدَّيّانُ وَ اَنْتَ اللّٰهُ لا اِلهَ اِلاّ اَنْتَ الْجَوادُ الْماجِدُ، وَ اَنْتَ اللّٰهُ لا اِلهَ اِلاّ اَنْتَ ال</w:t>
      </w:r>
      <w:r>
        <w:rPr>
          <w:rFonts w:hint="eastAsia"/>
          <w:rtl/>
        </w:rPr>
        <w:t>ْواحِدُ</w:t>
      </w:r>
      <w:r>
        <w:rPr>
          <w:rtl/>
        </w:rPr>
        <w:t xml:space="preserve"> الا</w:t>
      </w:r>
      <w:r w:rsidR="00A77E87">
        <w:rPr>
          <w:rtl/>
        </w:rPr>
        <w:t>َ</w:t>
      </w:r>
      <w:r>
        <w:rPr>
          <w:rtl/>
        </w:rPr>
        <w:t xml:space="preserve">حَدُ وَ اَنْتَ اللّٰهُ لا اِلهَ اِلاّ اَنْتَ الْغائِبُ الشّاهِدُ وَ اَنْتَ اللّٰهُ لا اِلهَ اِلاّ اَنْتَ الظّاهِرُ الْباطِنُ وَ اَنْتَ اللّٰهُ لا اِلهَ اِلاّ اَنْتَ بِكُلِّشَيْئٍ عَليمٌ تَمَّ نُورُكَ فَهَدَيْتَ وَ بَسَطْتَ يَدَكَ فَاَعْطَيْتَ </w:t>
      </w:r>
      <w:r>
        <w:rPr>
          <w:rFonts w:hint="eastAsia"/>
          <w:rtl/>
        </w:rPr>
        <w:t>رَبَّنا</w:t>
      </w:r>
      <w:r>
        <w:rPr>
          <w:rtl/>
        </w:rPr>
        <w:t xml:space="preserve"> وَجْهُكَ اَكْرَمُ الْوُجُوهِ وَجَهَتُكَ خَيْرُ الْجِهاتِ وَ عَطِيَّتُكَ اَفْضَلُ الْعَطايا وَ اَهْنَاُها تُطاعُ رَبَّنا فَتَشْكُرُ وَ تُعْصى رَبَّنا فَتَغْفِرُ لِمَنْ شِئْتَ تُجيبُ الْمُضْطَرّينَ وَ تَكْشِفُ السُّوءَ وَ تَقْبَلُ التَّوْبَةَ وَ تَعْ</w:t>
      </w:r>
      <w:r>
        <w:rPr>
          <w:rFonts w:hint="eastAsia"/>
          <w:rtl/>
        </w:rPr>
        <w:t>فُو</w:t>
      </w:r>
      <w:r>
        <w:rPr>
          <w:rtl/>
        </w:rPr>
        <w:t xml:space="preserve"> عَنِ الذُّنُوبِ لا تُجازى </w:t>
      </w:r>
      <w:r>
        <w:rPr>
          <w:rtl/>
        </w:rPr>
        <w:lastRenderedPageBreak/>
        <w:t>اَياديكَ وَلاتُحْصى نِعَمُكَ وَلايَبْلُغُ مِدْحَتَكَ قَوْلُ قآئلٍ. اَللّهُمَّ صَلِّ عَلى مُحَمَّدٍ وَ آلِ مُحَمَّدٍ وَعَجِّلْ فَرَجَهُمْ وَ رَوْحَهُمْ وَ راحَتَهُمْ وَ سُرُورَهُمْ وَاَذِقْنى طَعْمَ فَرَجِهِمْ وَ اَهْلِكْ اَعْد</w:t>
      </w:r>
      <w:r>
        <w:rPr>
          <w:rFonts w:hint="eastAsia"/>
          <w:rtl/>
        </w:rPr>
        <w:t>آئَهُمْ</w:t>
      </w:r>
      <w:r>
        <w:rPr>
          <w:rtl/>
        </w:rPr>
        <w:t xml:space="preserve"> مِنَ الْجِنِّ وَالا</w:t>
      </w:r>
      <w:r w:rsidR="00A77E87">
        <w:rPr>
          <w:rtl/>
        </w:rPr>
        <w:t>ِ</w:t>
      </w:r>
      <w:r>
        <w:rPr>
          <w:rtl/>
        </w:rPr>
        <w:t>نْسِ وَ آتِنا فِى الدُّنْيا حَسَنَةً وَ فِى الاْخِرَةِ حَسَنَةً وَ قِنا عَذابَ النّارِ وَاجْعَلْنا مِنَ الَّذينَ لاخَوْفٌ عَلَيْهِمْ وَلاهُمْ يَحْزَنُونَ وَاجْعَلْنى مِنَ الَّذينَ صَبَرُوا وَ عَلى رَبِّهِمْ يَتَوَكَّلُونَ وَ ثَ</w:t>
      </w:r>
      <w:r>
        <w:rPr>
          <w:rFonts w:hint="eastAsia"/>
          <w:rtl/>
        </w:rPr>
        <w:t>بِّتْنى</w:t>
      </w:r>
      <w:r>
        <w:rPr>
          <w:rtl/>
        </w:rPr>
        <w:t xml:space="preserve"> بِالْقَوْلِ الثّابِتِ فِى الْحَيوةِ الدُّنْيا وَ فِى الاْخِرَةِ وَ بارِكْ لى فِى الْمَحْيا وَ الْمَماتِ وَالْمَوْقِفِ وَالنُّشُورِ وَ الْحِسابِ وَالميزانِ وَ اَهْوالِ يَوْمِ الْقِيمَةِ وَ سَلِّمْنى عَلَى الصِّراطِ وَ اَجِزْنى عَلَيْهِ وَارْزُقْنى ع</w:t>
      </w:r>
      <w:r>
        <w:rPr>
          <w:rFonts w:hint="eastAsia"/>
          <w:rtl/>
        </w:rPr>
        <w:t>ِلْماً</w:t>
      </w:r>
      <w:r>
        <w:rPr>
          <w:rtl/>
        </w:rPr>
        <w:t xml:space="preserve"> نافِعاً وَ يَقيناً صادِقاً وَ تُقىً وَ بِرّاً وَ وَرَعاً وَ خَوْفاً مِنْكَ وَ فَرَقاً يُبَلِّغُنى مِنْكَ زُلْفى وَلايُباعِدُنى عَنْكَ وَاحْبِبْنى وَلاتُبْغِضْنى وَ تَوَلَّنى وَلاتَخْذُلْنى وَ اَعْطِنى مِنْ جَميعِ خَيْرِ الدُّنْيا وَالاْخِرَةِ ما عَل</w:t>
      </w:r>
      <w:r>
        <w:rPr>
          <w:rFonts w:hint="eastAsia"/>
          <w:rtl/>
        </w:rPr>
        <w:t>ِمْتُ</w:t>
      </w:r>
      <w:r>
        <w:rPr>
          <w:rtl/>
        </w:rPr>
        <w:t xml:space="preserve"> مِنْهُ وَ مالَمْ اَعْلَمْ وَ اَجِرْنى مِنَ السُّوءِ كُلِّهِ بِحَذا فيرِهِ ما عَلِمْتُ مِنْهُ وَ مالَمْ اَعْلَمْ</w:t>
      </w:r>
    </w:p>
    <w:p w:rsidR="008B2617" w:rsidRPr="00E426F4" w:rsidRDefault="008B2617" w:rsidP="008B2617">
      <w:pPr>
        <w:pStyle w:val="libNormal"/>
        <w:rPr>
          <w:sz w:val="26"/>
          <w:szCs w:val="26"/>
        </w:rPr>
      </w:pPr>
      <w:r w:rsidRPr="00E426F4">
        <w:rPr>
          <w:sz w:val="26"/>
          <w:szCs w:val="26"/>
        </w:rPr>
        <w:t>Sixteenth: Mu’awiyah ibn ‘Ammar has reported that he once asked Imam al-Sadiq (‘a) to teach him exclusively a special supplicatory prayer. The Imam (‘a) therefore taught him to say this:</w:t>
      </w:r>
    </w:p>
    <w:p w:rsidR="008B2617" w:rsidRDefault="008B2617" w:rsidP="006A7C26">
      <w:pPr>
        <w:pStyle w:val="libAr"/>
      </w:pPr>
      <w:r>
        <w:rPr>
          <w:rFonts w:hint="eastAsia"/>
          <w:rtl/>
        </w:rPr>
        <w:t>يا</w:t>
      </w:r>
      <w:r>
        <w:rPr>
          <w:rtl/>
        </w:rPr>
        <w:t xml:space="preserve"> واحِدُ يا ماجِدُ يا اَحَدُ يا صَمَدُ يا مَنْ لَمْ يَلِدْ وَ لَمْ يُولَدْ وَ لَمْ يَكُنْ لَهُ كُفُواً اَحَدٌ يا عَزيزُ يا كَريمُ يا حَنّانُ يا سامِعَ الدَّعَواتِ يا اَجْوَدَ مَنْ سُئِلَ وَ يا خَيْرَ مَنْ اَعْطى يا اَللَّهُ يا اَللَّهُ يا اَللَّهُ قُلْتَ (وَ لَقَدْنا دانا نُوحٌ فَلَنِعْمَ الْمُجيبُونَ</w:t>
      </w:r>
      <w:r>
        <w:t xml:space="preserve"> )</w:t>
      </w:r>
    </w:p>
    <w:p w:rsidR="008B2617" w:rsidRPr="00E426F4" w:rsidRDefault="008B2617" w:rsidP="008B2617">
      <w:pPr>
        <w:pStyle w:val="libNormal"/>
        <w:rPr>
          <w:sz w:val="26"/>
          <w:szCs w:val="26"/>
        </w:rPr>
      </w:pPr>
      <w:r w:rsidRPr="00E426F4">
        <w:rPr>
          <w:sz w:val="26"/>
          <w:szCs w:val="26"/>
        </w:rPr>
        <w:t>Commenting on this sentence, Imam al-Sadiq (‘a) said, “Upon hearing this verse, the Holy Prophet (s) used to say:</w:t>
      </w:r>
    </w:p>
    <w:p w:rsidR="008B2617" w:rsidRDefault="008B2617" w:rsidP="006A7C26">
      <w:pPr>
        <w:pStyle w:val="libAr"/>
      </w:pPr>
      <w:r>
        <w:rPr>
          <w:rFonts w:hint="eastAsia"/>
          <w:rtl/>
        </w:rPr>
        <w:t>نَعَمْ</w:t>
      </w:r>
      <w:r>
        <w:rPr>
          <w:rtl/>
        </w:rPr>
        <w:t xml:space="preserve"> لَنِعْمَ الْمُجيبُ اَنْتَ وَ نِعْمَ الْمَدْعُوُّ وَ نِعْمَ الْمَسْؤُلُ اَسْئَلُكَ بِنُورِ وَجْهِكَ وَ اَسْئَلُكَ بِعِزَّتِكَ وَ قُدْرَتِكَ وَ جَبَروُتِكَ وَ اَسْئَلُكَ بِمَلَكُوتِكَ وَ دِرْعِكَ الْحَصينَةِ وَ بِجَمْعِكَ وَ اَرْكانِكَ كُلِّها وَ بِحَ</w:t>
      </w:r>
      <w:r>
        <w:rPr>
          <w:rFonts w:hint="eastAsia"/>
          <w:rtl/>
        </w:rPr>
        <w:t>قِّ</w:t>
      </w:r>
      <w:r>
        <w:rPr>
          <w:rtl/>
        </w:rPr>
        <w:t xml:space="preserve"> مُحَمَّدٍ وَ بِحَقِّ الا</w:t>
      </w:r>
      <w:r w:rsidR="00A77E87">
        <w:rPr>
          <w:rtl/>
        </w:rPr>
        <w:t>َ</w:t>
      </w:r>
      <w:r>
        <w:rPr>
          <w:rtl/>
        </w:rPr>
        <w:t>وْصِيآءِ بَعْدَ مُحَمَّدٍ اَنْ تُصَلِّىَ عَلى مُحَمَّدٍ وَ آلِ مُحَمَّدٍ وَ اَنْ تَفْعَلَ بى كَذا وَ كَذا</w:t>
      </w:r>
    </w:p>
    <w:p w:rsidR="008B2617" w:rsidRPr="00E426F4" w:rsidRDefault="008B2617" w:rsidP="008B2617">
      <w:pPr>
        <w:pStyle w:val="libNormal"/>
        <w:rPr>
          <w:sz w:val="26"/>
          <w:szCs w:val="26"/>
        </w:rPr>
      </w:pPr>
      <w:r w:rsidRPr="00E426F4">
        <w:rPr>
          <w:sz w:val="26"/>
          <w:szCs w:val="26"/>
        </w:rPr>
        <w:t>You may now submit your requests.</w:t>
      </w:r>
    </w:p>
    <w:p w:rsidR="008B2617" w:rsidRPr="00E426F4" w:rsidRDefault="008B2617" w:rsidP="008B2617">
      <w:pPr>
        <w:pStyle w:val="libNormal"/>
        <w:rPr>
          <w:sz w:val="26"/>
          <w:szCs w:val="26"/>
        </w:rPr>
      </w:pPr>
      <w:r w:rsidRPr="00E426F4">
        <w:rPr>
          <w:sz w:val="26"/>
          <w:szCs w:val="26"/>
        </w:rPr>
        <w:t>Seventeenth: A man from al-Kufah city, named Abu-Ja’far, is reported to have asked Imam al-Sadiq (‘a) to teach him a supplicatory prayer to say. The Imam (‘a) thus taught him to say this:</w:t>
      </w:r>
    </w:p>
    <w:p w:rsidR="008B2617" w:rsidRDefault="008B2617" w:rsidP="006A7C26">
      <w:pPr>
        <w:pStyle w:val="libAr"/>
      </w:pPr>
      <w:r>
        <w:rPr>
          <w:rFonts w:hint="eastAsia"/>
          <w:rtl/>
        </w:rPr>
        <w:t>يا</w:t>
      </w:r>
      <w:r>
        <w:rPr>
          <w:rtl/>
        </w:rPr>
        <w:t xml:space="preserve"> مَنْ اَرْجُوهُ لِكُلِّ خَيْرٍ وَ يا مَنْ امَنُ سَخَطَهُ عِنْدَ كُلِّ عُسْرَةٍ وَ يا مَنْ يُعْطى بِالْقَليلِ الْكَثيرَ يا مَنْ اَعْطى مَنْ سَئَلَهُ تَحَنُّناً مِنْهُ وَ رَحْمَةً يا مَنْ اَعْطى مَنْ لَمْ يَسْئَلْهُ وَ لَمْ يَعْرِفْهُ صَلِّ عَلى مُحَمَّدٍ </w:t>
      </w:r>
      <w:r>
        <w:rPr>
          <w:rFonts w:hint="eastAsia"/>
          <w:rtl/>
        </w:rPr>
        <w:t>وَ</w:t>
      </w:r>
      <w:r>
        <w:rPr>
          <w:rtl/>
        </w:rPr>
        <w:t xml:space="preserve"> آلِ مُحَمَّدٍ وَ اَعْطِنى بِمَسْئَلَتى مِنْ جَميعِ خَيْرِ الدُّنْيا وَ جَميعِ خَيْرِ الاْخِرَةِ فَاِنَّهُ غَيْرُ مَنْقُوصٍ ما اَعْطَيْتَنى وَ زِدْنى مِنْ سَعَةِ فَضْلِكَ يا كَريمُ</w:t>
      </w:r>
    </w:p>
    <w:p w:rsidR="008B2617" w:rsidRPr="00E426F4" w:rsidRDefault="008B2617" w:rsidP="008B2617">
      <w:pPr>
        <w:pStyle w:val="libNormal"/>
        <w:rPr>
          <w:sz w:val="26"/>
          <w:szCs w:val="26"/>
        </w:rPr>
      </w:pPr>
      <w:r w:rsidRPr="00E426F4">
        <w:rPr>
          <w:sz w:val="26"/>
          <w:szCs w:val="26"/>
        </w:rPr>
        <w:t>Eighteenth: Imam al-Baqir (‘a) is reported to have instructed his brother, ‘Abdullah ibn ‘Ali, to say this supplicatory prayer:</w:t>
      </w:r>
    </w:p>
    <w:p w:rsidR="008B2617" w:rsidRDefault="008B2617" w:rsidP="006A7C26">
      <w:pPr>
        <w:pStyle w:val="libAr"/>
      </w:pPr>
      <w:r>
        <w:rPr>
          <w:rFonts w:hint="eastAsia"/>
          <w:rtl/>
        </w:rPr>
        <w:lastRenderedPageBreak/>
        <w:t>اَلّلهُمَّ</w:t>
      </w:r>
      <w:r>
        <w:rPr>
          <w:rtl/>
        </w:rPr>
        <w:t xml:space="preserve"> ارْفَعْ ظَنّى صاعِدا وَلاتُطْمِعْ فِىَّ عَدُوّاً وَ لاحاسِداً وَاْحْفَظْنى قآئِماً وَ قاعِداً وَ يَقْظانَ وَ راقِداً اَللّهُمَّ اغْفِرْلى وَارْحَمْنى وَاهْدِنى سَبيلَكَ الا</w:t>
      </w:r>
      <w:r w:rsidR="00A77E87">
        <w:rPr>
          <w:rtl/>
        </w:rPr>
        <w:t>َ</w:t>
      </w:r>
      <w:r>
        <w:rPr>
          <w:rtl/>
        </w:rPr>
        <w:t>قْوَمَ وَ قِنى حَرَّ جَهَنَّمَوَاحْطُطْ عَنِّى الْمَغْرَمَ وَ الْمَاْثَ</w:t>
      </w:r>
      <w:r>
        <w:rPr>
          <w:rFonts w:hint="eastAsia"/>
          <w:rtl/>
        </w:rPr>
        <w:t>مَ</w:t>
      </w:r>
      <w:r>
        <w:rPr>
          <w:rtl/>
        </w:rPr>
        <w:t xml:space="preserve"> وَاجْعَلْنى مِنْ خِيارِ الْعالَمِ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2" w:name="_Toc433538259"/>
      <w:r>
        <w:lastRenderedPageBreak/>
        <w:t>DUA FOR FULFILLMENT OF WISHES</w:t>
      </w:r>
      <w:bookmarkEnd w:id="552"/>
    </w:p>
    <w:p w:rsidR="008B2617" w:rsidRPr="00E426F4" w:rsidRDefault="008B2617" w:rsidP="008B2617">
      <w:pPr>
        <w:pStyle w:val="libNormal"/>
        <w:rPr>
          <w:sz w:val="26"/>
          <w:szCs w:val="26"/>
        </w:rPr>
      </w:pPr>
      <w:r w:rsidRPr="00E426F4">
        <w:rPr>
          <w:sz w:val="26"/>
          <w:szCs w:val="26"/>
        </w:rPr>
        <w:t>Nineteenth: The following supplicatory prayer is reported to be the supplication of insistence:</w:t>
      </w:r>
    </w:p>
    <w:p w:rsidR="008B2617" w:rsidRDefault="008B2617" w:rsidP="006A7C26">
      <w:pPr>
        <w:pStyle w:val="libAr"/>
      </w:pPr>
      <w:r>
        <w:rPr>
          <w:rFonts w:hint="eastAsia"/>
          <w:rtl/>
        </w:rPr>
        <w:t>اَللّهُمَّ</w:t>
      </w:r>
      <w:r>
        <w:rPr>
          <w:rtl/>
        </w:rPr>
        <w:t xml:space="preserve"> رَبَّ السَّمواتِ السَّبْعِ وَ ما بَيْنَهُنَّ وَ رَبَّ الْعَرْشِ الْعَظيمِ وَ رَبَّ جَبْرَئيلَ وَ ميكائيلَ وَ اِسْرافيلَ وَ رَبَّ الْقُرْآنِ الْعَظيمِ وَ رَبَّ مُحَمَّدٍ خاتَمِ النَّبِيّينَ اِنّى اَسْئَلُكَ بِالَّذى تَقُومُ بِهِ السَّمآءُ وَ بِهِ تَقُومُ الا</w:t>
      </w:r>
      <w:r w:rsidR="00A77E87">
        <w:rPr>
          <w:rtl/>
        </w:rPr>
        <w:t>َ</w:t>
      </w:r>
      <w:r>
        <w:rPr>
          <w:rtl/>
        </w:rPr>
        <w:t>رْضُ وَ بِهِ تُفَرِّقُ بَيْنَ الْجَمْعِ وَ بِهِ تَجْمَعُ بَيْنَ الْمُتَفَرِّقِ وَ بِهِ تَرْزُقُ الا</w:t>
      </w:r>
      <w:r w:rsidR="00A77E87">
        <w:rPr>
          <w:rtl/>
        </w:rPr>
        <w:t>َ</w:t>
      </w:r>
      <w:r>
        <w:rPr>
          <w:rtl/>
        </w:rPr>
        <w:t>حْيآءَ وَ بِهِ اَحْصَيْتَ عَدَدَ الرِمّالِ وَ وَزْنَ الْجِبالِ وَكَيْلَ الْبُحُورِ</w:t>
      </w:r>
    </w:p>
    <w:p w:rsidR="008B2617" w:rsidRPr="00E426F4" w:rsidRDefault="008B2617" w:rsidP="008B2617">
      <w:pPr>
        <w:pStyle w:val="libNormal"/>
        <w:rPr>
          <w:sz w:val="26"/>
          <w:szCs w:val="26"/>
        </w:rPr>
      </w:pPr>
      <w:r w:rsidRPr="00E426F4">
        <w:rPr>
          <w:sz w:val="26"/>
          <w:szCs w:val="26"/>
        </w:rPr>
        <w:t>You may now invoke Almighty Allah’s blessings upon the Holy Prophet and his Household and submit your requests, preferably insistently.</w:t>
      </w:r>
    </w:p>
    <w:p w:rsidR="008B2617" w:rsidRPr="00E426F4" w:rsidRDefault="008B2617" w:rsidP="008B2617">
      <w:pPr>
        <w:pStyle w:val="libNormal"/>
        <w:rPr>
          <w:sz w:val="26"/>
          <w:szCs w:val="26"/>
        </w:rPr>
      </w:pPr>
      <w:r w:rsidRPr="00E426F4">
        <w:rPr>
          <w:sz w:val="26"/>
          <w:szCs w:val="26"/>
        </w:rPr>
        <w:t>Twentieth: Ibn Abi-Ya’fur, the prominent and trustworthy narrator, is reported to have said that Imam al-Sadiq (‘a) used to say this supplicatory prayer:</w:t>
      </w:r>
    </w:p>
    <w:p w:rsidR="008B2617" w:rsidRDefault="008B2617" w:rsidP="006A7C26">
      <w:pPr>
        <w:pStyle w:val="libAr"/>
      </w:pPr>
      <w:r>
        <w:rPr>
          <w:rFonts w:hint="eastAsia"/>
          <w:rtl/>
        </w:rPr>
        <w:t>اَللّهُمَّ</w:t>
      </w:r>
      <w:r>
        <w:rPr>
          <w:rtl/>
        </w:rPr>
        <w:t xml:space="preserve"> امْلاَءْ قَلْبى حُبّاً لَكَ وَ خَشْيَةً مِنْكَ وَ تَصْديقاً وَ ايماناً بِكَ وَ فَرَقاً مِنْكَ وَ شَوْقاً اِلِيْكَ ياذَاالْجَلالِ وَالا</w:t>
      </w:r>
      <w:r w:rsidR="00A77E87">
        <w:rPr>
          <w:rtl/>
        </w:rPr>
        <w:t>ِ</w:t>
      </w:r>
      <w:r>
        <w:rPr>
          <w:rtl/>
        </w:rPr>
        <w:t>كْرامِ اَللّهُمَّ حَبِّبْ اِلَىَّلِقآئَكَ وَاجْعَلْ لى فى لِقآئِكَ خَيْرَ الرَّحْمَةِ وَالْبَرَكَةِ وَ اَلْحِ</w:t>
      </w:r>
      <w:r>
        <w:rPr>
          <w:rFonts w:hint="eastAsia"/>
          <w:rtl/>
        </w:rPr>
        <w:t>قْنى</w:t>
      </w:r>
      <w:r>
        <w:rPr>
          <w:rtl/>
        </w:rPr>
        <w:t xml:space="preserve"> بِالصّالِحينَ وَلاتُؤَخِّرْنى مَعَ الا</w:t>
      </w:r>
      <w:r w:rsidR="00A77E87">
        <w:rPr>
          <w:rtl/>
        </w:rPr>
        <w:t>َ</w:t>
      </w:r>
      <w:r>
        <w:rPr>
          <w:rtl/>
        </w:rPr>
        <w:t>شْرارِ وَ اَلْحِقنى بِصالِحِ مَنْ مَضى وَاجْعَلْنى مَعَ صالِحِ مَنْ بَقِىَ وَ خُذْبى سَبيلَ الصّالِحينَ وَ اَعِنّى عَلى نَفْسى بِما تُعينُ بِهِ الصّالِحينَ عَلى اَنْفُسِهِمْ وَلاتَرُدَّنى فى سُوَّءٍ اسْتَنْقَذْت</w:t>
      </w:r>
      <w:r>
        <w:rPr>
          <w:rFonts w:hint="eastAsia"/>
          <w:rtl/>
        </w:rPr>
        <w:t>َنى</w:t>
      </w:r>
      <w:r>
        <w:rPr>
          <w:rtl/>
        </w:rPr>
        <w:t xml:space="preserve"> مِنْهُ يا رَبَّ الْعالَمينَ اَسْئَلُكَ ايماناً لا اَجَلَ لَهُ دُونَ لِقآئِكَ تُحْيينى وَ تُميتُنى عَلَيْهِ وَ تَبْعَثُنى عَلَيْهِ اِذا بَعَثْتَنى وَاَبْرِءْ قَلْبى مِنَ الرِّيآءِ وَالسُّمْعَةِ وَالشَّكِّ فى دينِكَ، اَللّهُمَّ اَعْطِنى نَصْراً فى دينِكَ وَ قُوَّةً فى عِبادَتِكَ وَ فَهْماً فى خَلْقِكَ وَ كِفْلَيْنِ مِنْ رَحْمَتِكَ وَ بَيِّضْ وَجْهى بُنُورِكَ وَاجْعَلْ رَغْبَتى فيما عِنْدَكَ وَ تَوَفَّنى فى سَبيلِكَ عَلى مِلَّتِكَ وَ مِلَّةِ رَسُولِكَ اَللّهُمَّ اِنّى اَعُوذُبِكَ مِنَ الْكَسَلِ وَ الْهَرَم</w:t>
      </w:r>
      <w:r>
        <w:rPr>
          <w:rFonts w:hint="eastAsia"/>
          <w:rtl/>
        </w:rPr>
        <w:t>ِ</w:t>
      </w:r>
      <w:r>
        <w:rPr>
          <w:rtl/>
        </w:rPr>
        <w:t xml:space="preserve"> وَ الْجُبْنِ وَالْبُخْلِ وَ الْغَفْلَةِ وَالْقَسْوَةِ وَالْفَتْرَةِ وَ الْمَسْكَنَةِ وَ اَعُوذُبِكَ يا رَبِّ مِنْ نَفْسٍ لا تَشْبَعُ وَ مِنْ قَلْبٍ لا يَخْشَعُ وَ مِنْ دُعآءٍ لايُسْمَعُ وَ مِنْ صَلوةٍ لاتَنْفَعُ وَ اُعيذُ بِكَ نَفْسى وَ اَهْلى وَ ذُرِّيّ</w:t>
      </w:r>
      <w:r>
        <w:rPr>
          <w:rFonts w:hint="eastAsia"/>
          <w:rtl/>
        </w:rPr>
        <w:t>َتى</w:t>
      </w:r>
      <w:r>
        <w:rPr>
          <w:rtl/>
        </w:rPr>
        <w:t xml:space="preserve"> مِنَ الشَّيْطانِ الرَّجيمِ اَللّهُمَّ اِنَّهُ لايُجيرُنى مِنْكَ اَحَدٌ وَلا اَجِدُ مِنْ دُونِكَ مُلْتَحَداً فَلا تَخْذُلْنى وَلاتَرُدَّنى فى هَلَكَةٍ وَلاتَرُدَّنى بِعَذابٍ اَسْئَلُكَ الثَّباتَ عَلى دينِكَ وَالتَّصْديقَ بِكِتابِكَ وَ اتِّباعَ رَسُولِكَ اَللّهُمَّ اذْكُرْنى بِرَحْمَتِكَ وَلاتَذْكُرْنى بِخَطيئَتى وَ تَقَبَّلْ مِنّى وَ زِدْنى مِنْ فَضْلِكَ اِنّى اِلَيْكَ راغِبٌ، اَللّهُمَّ اجْعَلْ ثَوابَ مَنْطِقى وَ ثَوابَ مَجْلِسى رِضاكَ عَنّى وَاجْعَلْ عَمَلى وَ دُعآئى خالِصاً لَكَ وَاجْعَلْ ثَوابِىَ الْ</w:t>
      </w:r>
      <w:r>
        <w:rPr>
          <w:rFonts w:hint="eastAsia"/>
          <w:rtl/>
        </w:rPr>
        <w:t>جَنَّةَ</w:t>
      </w:r>
      <w:r>
        <w:rPr>
          <w:rtl/>
        </w:rPr>
        <w:t xml:space="preserve"> بِرَحْمَتِكَ وَاجْمَعْ لى جَميعَ ما سَئَلْتُكَ وَ زِذْنى مِنْ فَضْلِكَ اِنّى اِلَيْكَ راغِبٌ اَللّهُمَّ غارَتِ النُّجُومُ وَ نامَتِ الْعُيُونُ وَ اَنْتَ الْحَىُّ الْقَيُّومُ لا يُوارى مِنْكَ لَيْلٌ ساجٍ وَ لا سَمآءٌ ذاتُ اَبْراجٍ وَ لا اَرْضٌ ذاتُ </w:t>
      </w:r>
      <w:r>
        <w:rPr>
          <w:rFonts w:hint="eastAsia"/>
          <w:rtl/>
        </w:rPr>
        <w:t>مِهادٍ</w:t>
      </w:r>
      <w:r>
        <w:rPr>
          <w:rtl/>
        </w:rPr>
        <w:t xml:space="preserve"> وَلابَحْرٌ لُجِّىٌ وَلا ظُلُماتٌ بَعْضُها فَوْقَ بَعْضٍ تُدْلِجُ الرَّحْمَةَ عَلى مَنْ تَشآءُ مِنْ خَلْقِكَ تَعْلَمُ خائِنَةَ الا</w:t>
      </w:r>
      <w:r w:rsidR="00A77E87">
        <w:rPr>
          <w:rtl/>
        </w:rPr>
        <w:t>َ</w:t>
      </w:r>
      <w:r>
        <w:rPr>
          <w:rtl/>
        </w:rPr>
        <w:t xml:space="preserve">عْيُنِ وَ ما </w:t>
      </w:r>
      <w:r>
        <w:rPr>
          <w:rtl/>
        </w:rPr>
        <w:lastRenderedPageBreak/>
        <w:t>تُخْفِى الصُّدُورُ اَشْهَدُ بِما شَهِدْتَ بِهِ عَلى نَفْسِكَ وَ شَهِدَتْ مَلاَّئِكَتُكَ وَاُولُوا الْعِلْ</w:t>
      </w:r>
      <w:r>
        <w:rPr>
          <w:rFonts w:hint="eastAsia"/>
          <w:rtl/>
        </w:rPr>
        <w:t>مِ</w:t>
      </w:r>
      <w:r>
        <w:rPr>
          <w:rtl/>
        </w:rPr>
        <w:t xml:space="preserve"> لا اِلهَ اِلاّ اَنْتَ الْعَزيزُ الْحَكيمُ وَ مَنْ لَمْ يَشْهَدْ عَلى ما شَهِدْتَ عَلى نَفْسِكَ وَ شَهِدَتْ مَلاَّئِكَتُكَ وَ اوُلُواالْعِلْمِ فَاكْتُبْ شَهادَتى مَكانَ شَهادَتِهِ اَللّهُمَّ اَنْتَ السَّلامُ وَ مِنْكَ السَّلامُ اَسْئَلُكَ يا ذَاالْجَلالِ وَالا</w:t>
      </w:r>
      <w:r w:rsidR="00A77E87">
        <w:rPr>
          <w:rtl/>
        </w:rPr>
        <w:t>ِ</w:t>
      </w:r>
      <w:r>
        <w:rPr>
          <w:rtl/>
        </w:rPr>
        <w:t>كْرامِ اَنْ تَفُكَّ رَقَبَتى مِنَ النّارِ</w:t>
      </w:r>
    </w:p>
    <w:p w:rsidR="008B2617" w:rsidRPr="00E426F4" w:rsidRDefault="008B2617" w:rsidP="008B2617">
      <w:pPr>
        <w:pStyle w:val="libNormal"/>
        <w:rPr>
          <w:sz w:val="26"/>
          <w:szCs w:val="26"/>
        </w:rPr>
      </w:pPr>
      <w:r w:rsidRPr="00E426F4">
        <w:rPr>
          <w:sz w:val="26"/>
          <w:szCs w:val="26"/>
        </w:rPr>
        <w:t>Shaykh al-Tusi, in Misbah al-Mutahajjid, has referred to the above-mentioned supplicatory prayer to be said immediately after the fourth unit of the Night Prayer. As for al-Majlisi (the compiler of Bihar al-Anwar), he reported Imam al-Sadiq (‘a) to have recommended saying this prayer in the one-unit al-Witr Prayer (which is performed after the eight-unit Night Prayer and the two-unit al-Shaf’ Prayer at the early dawn).</w:t>
      </w:r>
    </w:p>
    <w:p w:rsidR="008B2617" w:rsidRPr="00E426F4" w:rsidRDefault="008B2617" w:rsidP="008B2617">
      <w:pPr>
        <w:pStyle w:val="libNormal"/>
        <w:rPr>
          <w:sz w:val="26"/>
          <w:szCs w:val="26"/>
        </w:rPr>
      </w:pPr>
      <w:r w:rsidRPr="00E426F4">
        <w:rPr>
          <w:sz w:val="26"/>
          <w:szCs w:val="26"/>
        </w:rPr>
        <w:t>Twenty-first: The following supplicatory prayer is reportedly ascribed to Abu-Dharr. About it, Archangel Gabriel is reported to have said to the Holy Prophet (s), “This supplicatory prayer is well known by the inhabitants of the heavens:”</w:t>
      </w:r>
    </w:p>
    <w:p w:rsidR="008B2617" w:rsidRDefault="008B2617" w:rsidP="006A7C26">
      <w:pPr>
        <w:pStyle w:val="libAr"/>
      </w:pPr>
      <w:r>
        <w:rPr>
          <w:rFonts w:hint="eastAsia"/>
          <w:rtl/>
        </w:rPr>
        <w:t>اللّهمّ</w:t>
      </w:r>
      <w:r>
        <w:rPr>
          <w:rtl/>
        </w:rPr>
        <w:t xml:space="preserve"> انّى اسالك الامن و الايمان‏ و التّصديق بنبيّك و العافية من جميع البلاء،و الشّكر على العافية و الغنى‏ عن شرار النّاس</w:t>
      </w:r>
      <w:r>
        <w:t>.</w:t>
      </w:r>
    </w:p>
    <w:p w:rsidR="008B2617" w:rsidRPr="00E426F4" w:rsidRDefault="008B2617" w:rsidP="008B2617">
      <w:pPr>
        <w:pStyle w:val="libNormal"/>
        <w:rPr>
          <w:sz w:val="26"/>
          <w:szCs w:val="26"/>
        </w:rPr>
      </w:pPr>
      <w:r w:rsidRPr="00E426F4">
        <w:rPr>
          <w:sz w:val="26"/>
          <w:szCs w:val="26"/>
        </w:rPr>
        <w:t>AL-DU’A’ AL-JAMI’</w:t>
      </w:r>
    </w:p>
    <w:p w:rsidR="008B2617" w:rsidRPr="00E426F4" w:rsidRDefault="008B2617" w:rsidP="008B2617">
      <w:pPr>
        <w:pStyle w:val="libNormal"/>
        <w:rPr>
          <w:sz w:val="26"/>
          <w:szCs w:val="26"/>
        </w:rPr>
      </w:pPr>
      <w:r w:rsidRPr="00E426F4">
        <w:rPr>
          <w:sz w:val="26"/>
          <w:szCs w:val="26"/>
        </w:rPr>
        <w:t>THE ALL-INCLUSIVE SUPPLICATORY PRAYER</w:t>
      </w:r>
    </w:p>
    <w:p w:rsidR="008B2617" w:rsidRPr="00E426F4" w:rsidRDefault="008B2617" w:rsidP="008B2617">
      <w:pPr>
        <w:pStyle w:val="libNormal"/>
        <w:rPr>
          <w:sz w:val="26"/>
          <w:szCs w:val="26"/>
        </w:rPr>
      </w:pPr>
      <w:r w:rsidRPr="00E426F4">
        <w:rPr>
          <w:sz w:val="26"/>
          <w:szCs w:val="26"/>
        </w:rPr>
        <w:t>Twenty-second: Abu-Hamzah is reported to have said: I have received this supplicatory prayer from Imam al-Baqir (‘a) who used to describe it as the all-inclusive supplicatory prayer:</w:t>
      </w:r>
    </w:p>
    <w:p w:rsidR="008B2617" w:rsidRDefault="008B2617" w:rsidP="006A7C26">
      <w:pPr>
        <w:pStyle w:val="libAr"/>
      </w:pPr>
      <w:r>
        <w:rPr>
          <w:rFonts w:hint="eastAsia"/>
          <w:rtl/>
        </w:rPr>
        <w:t>بِسْمِ</w:t>
      </w:r>
      <w:r>
        <w:rPr>
          <w:rtl/>
        </w:rPr>
        <w:t xml:space="preserve"> اللّٰهِ الرَّحْمنِ الرَّحيمِ اَشْهَدُ اَنْ لا اِلهَ اِلا اللّٰهُ وَحْدَهُ لاشَريكَ لَهُ وَ اَشْهَدُ اَنَّ مُحَمَّداً عَبْدُهُ وَ رَسُولُهُ آمَنْتُ بِاللّٰهِ وَ بِجَميعِ رُسُلِهِ وَ بِجَميعِ ما اُنْزِلَ بِهِ عَلى جَميعِ الرُّسُلِ وَ اَنَّ وَعْدَاللّٰ</w:t>
      </w:r>
      <w:r>
        <w:rPr>
          <w:rFonts w:hint="eastAsia"/>
          <w:rtl/>
        </w:rPr>
        <w:t>هِ</w:t>
      </w:r>
      <w:r>
        <w:rPr>
          <w:rtl/>
        </w:rPr>
        <w:t xml:space="preserve"> حَقُّ وَ لِقآئَهُ حَقُّ وَ صَدَقَ اللّٰهُ وَ بَلَّغَ الْمُرْسَلُونَ وَالْحَمْدُ لِلَّهِ رَبِّ الْعالَمينَ وَ سُبْحانَ الِلَّهِ كُلَّما سَبَّحَ اللّٰهَ شَيْئٌ وَ كَما يُحِبُّ اللّٰهُ اَنْ يُسَبَّحَ وَالْحَمْدُ لِلَّهِ كُلَّما حَمِدَ اللّٰهَ شَيْئٌ وَ كَم</w:t>
      </w:r>
      <w:r>
        <w:rPr>
          <w:rFonts w:hint="eastAsia"/>
          <w:rtl/>
        </w:rPr>
        <w:t>ا</w:t>
      </w:r>
      <w:r>
        <w:rPr>
          <w:rtl/>
        </w:rPr>
        <w:t xml:space="preserve"> يُحِبُّ اللّٰهُ اَنْ يُحْمَدَ وَ لا اِلهَ اِلا اللّٰهُ كُلَّما هَلَّلَ اللّٰهَ شَيْى ءٌ وَ كَما يُحِبُّ اللّٰهُ اَنْ يُهَلَّلَ وَاللّٰهُ اَكْبَرُ كُلَّما كَبَّرَاللّٰهَ شَيْى ءٌ وَ كَما يُحِبُّ اللّٰهُ اَنْ يُكَبَّرَ اَللّهُمَّ اِنّى اَسْئَلُكَ مَفاتيحَ </w:t>
      </w:r>
      <w:r>
        <w:rPr>
          <w:rFonts w:hint="eastAsia"/>
          <w:rtl/>
        </w:rPr>
        <w:t>الْخَيْرِ</w:t>
      </w:r>
      <w:r>
        <w:rPr>
          <w:rtl/>
        </w:rPr>
        <w:t xml:space="preserve"> وَ خَواتيمَهُ وَ سَوابِغَهُ وَ فَوائِدَهُ وَ بَرَكاتِهِ وَ ما بَلَغَ عِلْمَهُ عِلْمى وَ ما قَصَرَ عَنْ اِحْصائِهِ حِفْظى، اَللّهُمَّ انْهَجْ لى اَسْبابَ مَعْرِفَتِهِ وَافْتَحْ لى اَبْوابَهُ وَ غَشِّنى بَرَكاتِ رَحْمَتِكَ وَ مُنَّ عَلَىَّ بِعِصْمَ</w:t>
      </w:r>
      <w:r>
        <w:rPr>
          <w:rFonts w:hint="eastAsia"/>
          <w:rtl/>
        </w:rPr>
        <w:t>ةٍ</w:t>
      </w:r>
      <w:r>
        <w:rPr>
          <w:rtl/>
        </w:rPr>
        <w:t xml:space="preserve"> عَنِ الا</w:t>
      </w:r>
      <w:r w:rsidR="00A77E87">
        <w:rPr>
          <w:rtl/>
        </w:rPr>
        <w:t>ِ</w:t>
      </w:r>
      <w:r>
        <w:rPr>
          <w:rtl/>
        </w:rPr>
        <w:t>زالَةِ عَنْ دينِكَ وَ طَهِّرْ قَلْبى مِنَ الشَّكِّ وَلاتَشْغَلْ قَلْبى بِدُنْياىَ وَ عاجِلِ مَعاشى عَنْ اجِلِ ثَوابِ آخِرَتى وَاشْغَلْ قَلْبى بِحِفْظِ مالا تَقْبَلُ مِنّى جَهْلَهُ وَ ذَلِّلْ لِكُلِّ خَيْرٍ لِسانى وَ طَهِّرْ قَلْبى مِنَ الرِّيا</w:t>
      </w:r>
      <w:r>
        <w:rPr>
          <w:rFonts w:hint="eastAsia"/>
          <w:rtl/>
        </w:rPr>
        <w:t>َّءِ</w:t>
      </w:r>
      <w:r>
        <w:rPr>
          <w:rtl/>
        </w:rPr>
        <w:t xml:space="preserve"> وَلاتُجْرِهِ فى مَفاصِلى وَاجْعَلْ عَمَلى خالِصاً لَكَ اَللّهُمَّ اِنّى اَعُوذُبِكَ مِنَ الشَّرِّ وَ اَنْواعِ الْفَواحِشِ كُلِّها ظاهِرِها وَ باطِنِها وَ غَفَلاتِها وَ جَميعِ ما يُريدُنى بِهِ الشَّيْطانُ الرَّجيمُ وَ ما يُريدُنى بِهِ </w:t>
      </w:r>
      <w:r>
        <w:rPr>
          <w:rtl/>
        </w:rPr>
        <w:lastRenderedPageBreak/>
        <w:t>السُّلْطانُ الْعَ</w:t>
      </w:r>
      <w:r>
        <w:rPr>
          <w:rFonts w:hint="eastAsia"/>
          <w:rtl/>
        </w:rPr>
        <w:t>نيدُ</w:t>
      </w:r>
      <w:r>
        <w:rPr>
          <w:rtl/>
        </w:rPr>
        <w:t xml:space="preserve"> مِمّا اَحَطْتَ بِعِلْمِهِ وَ اَنْتَ الْقادِرُ عَلى صَرفِهِ عَنّى، اَللّهُمَّ اِنّى اَعُوذُ بِكَ مِنْ طَوارِقِ الْجِنِّ وَالا</w:t>
      </w:r>
      <w:r w:rsidR="00A77E87">
        <w:rPr>
          <w:rtl/>
        </w:rPr>
        <w:t>ِ</w:t>
      </w:r>
      <w:r>
        <w:rPr>
          <w:rtl/>
        </w:rPr>
        <w:t>نْسِ وَ زَوابِعِهِمْ وَ بَوائِقِهِمْ وَ مَكايِدِهِمْ وَ مَشاهِدِ الْفَسَقَةِ مِنَ الْجِنِّ وَالا</w:t>
      </w:r>
      <w:r w:rsidR="00A77E87">
        <w:rPr>
          <w:rtl/>
        </w:rPr>
        <w:t>ِ</w:t>
      </w:r>
      <w:r>
        <w:rPr>
          <w:rtl/>
        </w:rPr>
        <w:t>نْسِ وَ اَنْ اُسْتَزَلَّ عَ</w:t>
      </w:r>
      <w:r>
        <w:rPr>
          <w:rFonts w:hint="eastAsia"/>
          <w:rtl/>
        </w:rPr>
        <w:t>نْ</w:t>
      </w:r>
      <w:r>
        <w:rPr>
          <w:rtl/>
        </w:rPr>
        <w:t xml:space="preserve"> دينى فَتَفْسُدَ عَلَىَّ آخِرَتى وَ اَنْ يَكُونَ ذلِكَ مِنْهُمْ ضَرَراً عَلَىَّ فى مَعاشى اَوْ يَعْرِضَ بَلاءٌ يُصيبُنى مِنْهُمْ لاقُوَّةَ لى بِهِ وَلا صَبْرَ لى عَلَى احْتِمالِهِ فَلا تَبْتَلِيَنّى يا اِلهى بِمُقاساتِهِ فَيَمْنَعُنى ذلِكَ عَنْ ذِكْرِكَ </w:t>
      </w:r>
      <w:r>
        <w:rPr>
          <w:rFonts w:hint="eastAsia"/>
          <w:rtl/>
        </w:rPr>
        <w:t>وَ</w:t>
      </w:r>
      <w:r>
        <w:rPr>
          <w:rtl/>
        </w:rPr>
        <w:t xml:space="preserve"> يَشْغَلُنى عِنْ عِبادَتِكَ اَنْتَ الْعاصِمُ الْمانِعُ الدّافِعُ الْواقى مِنْ ذلِكَ كُلِّهِ اَسْئَلُكَ اللّهُمَّ الرَّفاهِيَةَ فى مَعيشَتى ما اَبْقَيْتَنى مَعيشَةً اَقْوى بِها عَلى طاعَتِكَ وَاَبْلُغُ بِها رِضْوانَكَ وَاَصيرُ بِها اِلى دارِ الْحَيَوانِ غ</w:t>
      </w:r>
      <w:r>
        <w:rPr>
          <w:rFonts w:hint="eastAsia"/>
          <w:rtl/>
        </w:rPr>
        <w:t>َداً</w:t>
      </w:r>
      <w:r>
        <w:rPr>
          <w:rtl/>
        </w:rPr>
        <w:t xml:space="preserve"> وَ لا تَرْزُقْنى رِزْقاً يُطْغينى وَ لاتَبْتَلِيَنّى بِفَقْرٍ اَشْقى بِهِ مُضَيَّقاً عَلَىَّ اَعْطِنى حَظّاً وافِراً فى آخِرَتى وَ مَعاشاً واسِعاً هَنيئاً مَرئياً فى دُنْياىَ وَ لاتَجْعَلِ الدُّنْيا عَلَىَّ سِجْناً وَلاتَجْعَلْ فِراقَها عَلَىَّ حُزْنا</w:t>
      </w:r>
      <w:r>
        <w:rPr>
          <w:rFonts w:hint="eastAsia"/>
          <w:rtl/>
        </w:rPr>
        <w:t>ً</w:t>
      </w:r>
      <w:r>
        <w:rPr>
          <w:rtl/>
        </w:rPr>
        <w:t xml:space="preserve"> اَجِرْنى مِنْ فِتْنَتِها وَاجْعَلْ عَمَلى فيها مَقْبُولاً وَ سَعْيى فيها مَشْكُوراً، اَللّهُمَّ وَ مَنْ اَرادَنى بِسُوءٍ فَاَرِدْهُ بِمِثْلِهِ وَ مَنْ كادَنى فيها فَكِدْهُ وَاصْرِفْ عَنّى هَمَّ مَنْ اَدْخَلَ عَلَىَّ هَمَّهُ وَامْكُرْ بِمَنْ مَكَرَ بى فَا</w:t>
      </w:r>
      <w:r>
        <w:rPr>
          <w:rFonts w:hint="eastAsia"/>
          <w:rtl/>
        </w:rPr>
        <w:t>ِنَّكَ</w:t>
      </w:r>
      <w:r>
        <w:rPr>
          <w:rtl/>
        </w:rPr>
        <w:t xml:space="preserve"> خَيْرُ الْماكِرينَ وَافْقَاْعَنّى عُيُونَ الْكَفَرَةِ الظَّلَمَةِ وَالطُّغاةِ الْحَسَدَةِ اَللّهُمَّ وَ اَنْزِلْ عَلَىَّ مِنْكَ السَّكينَةَ وَ اَلْبِسْنى دِرْعَكَ الْحَصينَةَ وَاحْفَظْنى بِسِرِّكَ الْواقى وَ جَلِّلْنى عافِيَتَكَ النّافِعَةَ وَ صَدِّ</w:t>
      </w:r>
      <w:r>
        <w:rPr>
          <w:rFonts w:hint="eastAsia"/>
          <w:rtl/>
        </w:rPr>
        <w:t>قْ</w:t>
      </w:r>
      <w:r>
        <w:rPr>
          <w:rtl/>
        </w:rPr>
        <w:t xml:space="preserve"> قَوْلى وَ فِعالى وَ بارِكْ لى فى وَُلِْدى وَ اَهْلى وَ مالى اَللّهُمَّ ما قَدَّمْتُ وَ ما اَخَّرْتُ وَ ما اَغْفَلْتُ وَما تَعَمَّدْتُ وَ ما تَوانَيْتُ وَ ما اَعْلَنْتُ وَ ما اَسْرَرْتُ فَاغْفِرْهُ لى يا اَرْحَمَ الرّاحِمينَ</w:t>
      </w:r>
    </w:p>
    <w:p w:rsidR="008B2617" w:rsidRPr="00E426F4" w:rsidRDefault="008B2617" w:rsidP="008B2617">
      <w:pPr>
        <w:pStyle w:val="libNormal"/>
        <w:rPr>
          <w:sz w:val="26"/>
          <w:szCs w:val="26"/>
        </w:rPr>
      </w:pPr>
      <w:r w:rsidRPr="00E426F4">
        <w:rPr>
          <w:sz w:val="26"/>
          <w:szCs w:val="26"/>
        </w:rPr>
        <w:t>Twenty-third: Muhammad ibn Muslim is reported to have quoted Imam al-Baqir (‘a) as advising of saying this supplicatory prayer:</w:t>
      </w:r>
    </w:p>
    <w:p w:rsidR="008B2617" w:rsidRDefault="008B2617" w:rsidP="006A7C26">
      <w:pPr>
        <w:pStyle w:val="libAr"/>
      </w:pPr>
      <w:r>
        <w:rPr>
          <w:rFonts w:hint="eastAsia"/>
          <w:rtl/>
        </w:rPr>
        <w:t>اَللّهُمَّ</w:t>
      </w:r>
      <w:r>
        <w:rPr>
          <w:rtl/>
        </w:rPr>
        <w:t xml:space="preserve"> اَوْسِعْ عَلَىَّ فى رِزْقى وَامْدُدْلى فى عُمْرى وَاغْفِرْلى ذَنْبى وَاجْعَلْنى مِمَّنْ تَنْتَصِرُ بِهِ لِدينِكَ وَلا تَسْتَبْدِلْ بى غَيْرى</w:t>
      </w:r>
    </w:p>
    <w:p w:rsidR="008B2617" w:rsidRPr="00E426F4" w:rsidRDefault="008B2617" w:rsidP="008B2617">
      <w:pPr>
        <w:pStyle w:val="libNormal"/>
        <w:rPr>
          <w:sz w:val="26"/>
          <w:szCs w:val="26"/>
        </w:rPr>
      </w:pPr>
      <w:r w:rsidRPr="00E426F4">
        <w:rPr>
          <w:sz w:val="26"/>
          <w:szCs w:val="26"/>
        </w:rPr>
        <w:t>Twenty-fourth: Imam al-Sadiq (‘a) is reported to have used to said this supplicatory prayer:</w:t>
      </w:r>
    </w:p>
    <w:p w:rsidR="008B2617" w:rsidRDefault="008B2617" w:rsidP="006A7C26">
      <w:pPr>
        <w:pStyle w:val="libAr"/>
      </w:pPr>
      <w:r>
        <w:rPr>
          <w:rFonts w:hint="eastAsia"/>
          <w:rtl/>
        </w:rPr>
        <w:t>يا</w:t>
      </w:r>
      <w:r>
        <w:rPr>
          <w:rtl/>
        </w:rPr>
        <w:t xml:space="preserve"> مَنْ يَشْكُرُ الْيَسيرَ وَ يَعْفُو عَنِ الْكَثيرِ وَ هُوَ الْغَفُورُ الرَّحيمُ اِغْفِرْلِىَ الذّنُوُبَ الَّتى ذَهَبَتْ لَذَّتُها وَ بَقِيَتْ تَبِعَتُها</w:t>
      </w:r>
    </w:p>
    <w:p w:rsidR="008B2617" w:rsidRPr="00E426F4" w:rsidRDefault="008B2617" w:rsidP="008B2617">
      <w:pPr>
        <w:pStyle w:val="libNormal"/>
        <w:rPr>
          <w:sz w:val="26"/>
          <w:szCs w:val="26"/>
        </w:rPr>
      </w:pPr>
      <w:r w:rsidRPr="00E426F4">
        <w:rPr>
          <w:sz w:val="26"/>
          <w:szCs w:val="26"/>
        </w:rPr>
        <w:t>Twenty-fifth: Imam al-Sadiq (‘a) is also reported to have used to said this supplicatory prayer:</w:t>
      </w:r>
    </w:p>
    <w:p w:rsidR="008B2617" w:rsidRDefault="008B2617" w:rsidP="006A7C26">
      <w:pPr>
        <w:pStyle w:val="libAr"/>
      </w:pPr>
      <w:r>
        <w:rPr>
          <w:rFonts w:hint="eastAsia"/>
          <w:rtl/>
        </w:rPr>
        <w:t>يا</w:t>
      </w:r>
      <w:r>
        <w:rPr>
          <w:rtl/>
        </w:rPr>
        <w:t xml:space="preserve"> نُورُ يا قُدُّوسُ يا اَوَّلَ الا</w:t>
      </w:r>
      <w:r w:rsidR="00A77E87">
        <w:rPr>
          <w:rtl/>
        </w:rPr>
        <w:t>َ</w:t>
      </w:r>
      <w:r>
        <w:rPr>
          <w:rtl/>
        </w:rPr>
        <w:t>وَّلينَ وَ يا آخِرَ الاْخِرينَ يا رَحْمنُ يا رَحيمُ اِغْفِرْ لِىَ الذُّنُوبَ الَّتى تُغَيِّرُ النِّعَمَ وَاغْفِرْ لِىَ الذُّنُوبَ الَّتى تُحِلُّ النِّقَمَ وَاغْفِرْ لِىَ الذُّنُوبَ الَّتى تَهْتِكُ الْعِصَمَ وَاغْفِرْ لِ</w:t>
      </w:r>
      <w:r>
        <w:rPr>
          <w:rFonts w:hint="eastAsia"/>
          <w:rtl/>
        </w:rPr>
        <w:t>ىَ</w:t>
      </w:r>
      <w:r>
        <w:rPr>
          <w:rtl/>
        </w:rPr>
        <w:t xml:space="preserve"> الذُّنُوبَ الَّتى تُنْزِلُ الْبَلاَّءَ وَاغْفِرْ لِىَ الذُّنُوبَ الَّتى تُديلُ الا</w:t>
      </w:r>
      <w:r w:rsidR="00A77E87">
        <w:rPr>
          <w:rtl/>
        </w:rPr>
        <w:t>َ</w:t>
      </w:r>
      <w:r>
        <w:rPr>
          <w:rtl/>
        </w:rPr>
        <w:t>عْدآءَ وَاغْفِرْ لِىَ الذُّنُوبَ الَّتى تُعَجِّلُ الْفَنآءَ وَاغْفِرْ لِىَ الذُّنُوبَ الَّتى تَقْطَعُ الرّجآءَ وَاغْفِرْ لِىَ الذُّنُوبَ الَّتى تُظْلِمُ الْهَوآءَ وَاغْف</w:t>
      </w:r>
      <w:r>
        <w:rPr>
          <w:rFonts w:hint="eastAsia"/>
          <w:rtl/>
        </w:rPr>
        <w:t>ِرْ</w:t>
      </w:r>
      <w:r>
        <w:rPr>
          <w:rtl/>
        </w:rPr>
        <w:t xml:space="preserve"> لِىَ </w:t>
      </w:r>
      <w:r>
        <w:rPr>
          <w:rtl/>
        </w:rPr>
        <w:lastRenderedPageBreak/>
        <w:t>الذُّنُوبَ الَّتى تَكْشِفُ الْغِطآءَ وَاغْفِرْ لِىَ الذُّنُوبَ الَّتى تَرُدُّ الدُّعآءَ وَاغْفِرْ لِىَ الذُّنُوبَ الَّتى تَرُدَّ غَيْثَ السَّمآءِ</w:t>
      </w:r>
    </w:p>
    <w:p w:rsidR="008B2617" w:rsidRPr="00E426F4" w:rsidRDefault="008B2617" w:rsidP="008B2617">
      <w:pPr>
        <w:pStyle w:val="libNormal"/>
        <w:rPr>
          <w:sz w:val="26"/>
          <w:szCs w:val="26"/>
        </w:rPr>
      </w:pPr>
      <w:r w:rsidRPr="00E426F4">
        <w:rPr>
          <w:sz w:val="26"/>
          <w:szCs w:val="26"/>
        </w:rPr>
        <w:t>Twenty-sixth: This supplicatory prayer is also reported from Imam Ja’far al-Sadiq (‘a):</w:t>
      </w:r>
    </w:p>
    <w:p w:rsidR="008B2617" w:rsidRDefault="008B2617" w:rsidP="006A7C26">
      <w:pPr>
        <w:pStyle w:val="libAr"/>
      </w:pPr>
      <w:r>
        <w:rPr>
          <w:rFonts w:hint="eastAsia"/>
          <w:rtl/>
        </w:rPr>
        <w:t>يا</w:t>
      </w:r>
      <w:r>
        <w:rPr>
          <w:rtl/>
        </w:rPr>
        <w:t xml:space="preserve"> عدّتى فى كربتى،و يا صاحبى فى شدّتى،و ياولىّ فى نعمتى،و يا غياثى فى رغبتى‏</w:t>
      </w:r>
    </w:p>
    <w:p w:rsidR="008B2617" w:rsidRPr="00E426F4" w:rsidRDefault="008B2617" w:rsidP="008B2617">
      <w:pPr>
        <w:pStyle w:val="libNormal"/>
        <w:rPr>
          <w:sz w:val="26"/>
          <w:szCs w:val="26"/>
        </w:rPr>
      </w:pPr>
      <w:r w:rsidRPr="00E426F4">
        <w:rPr>
          <w:sz w:val="26"/>
          <w:szCs w:val="26"/>
        </w:rPr>
        <w:t>Imam al-Sadiq (‘a) added: This is the supplicatory prayer of Imam ‘Ali Amir al-Mu’minin (‘a):</w:t>
      </w:r>
    </w:p>
    <w:p w:rsidR="008B2617" w:rsidRDefault="008B2617" w:rsidP="006A7C26">
      <w:pPr>
        <w:pStyle w:val="libAr"/>
      </w:pPr>
      <w:r>
        <w:rPr>
          <w:rFonts w:hint="eastAsia"/>
          <w:rtl/>
        </w:rPr>
        <w:t>اَللّهُمَّ</w:t>
      </w:r>
      <w:r>
        <w:rPr>
          <w:rtl/>
        </w:rPr>
        <w:t xml:space="preserve"> كَتَبْتَ الاْثارَ وَ عَلِمْتَ الا</w:t>
      </w:r>
      <w:r w:rsidR="00A77E87">
        <w:rPr>
          <w:rtl/>
        </w:rPr>
        <w:t>َ</w:t>
      </w:r>
      <w:r>
        <w:rPr>
          <w:rtl/>
        </w:rPr>
        <w:t>خْبارَ وَ اطَّلَعْتَ عَلَى الا</w:t>
      </w:r>
      <w:r w:rsidR="00A77E87">
        <w:rPr>
          <w:rtl/>
        </w:rPr>
        <w:t>َ</w:t>
      </w:r>
      <w:r>
        <w:rPr>
          <w:rtl/>
        </w:rPr>
        <w:t>سْرارِ فَحُلْتَ بَيْنَنا وَ بَيْنَ الْقُلُوبِ فَالسِّرُّ عِنْدَكَ عَلانِيَةٌ وَ الْقُلُوبُ اِلَيْكَ مُفْضاةٌ وَ اِنَّما اَمْرُكَ لِشَيْئٍ اِذا اَرَدْتَهُ اَنْ تَقُولَ لَهُ كُنْ ف</w:t>
      </w:r>
      <w:r>
        <w:rPr>
          <w:rFonts w:hint="eastAsia"/>
          <w:rtl/>
        </w:rPr>
        <w:t>َيَكُونُ</w:t>
      </w:r>
      <w:r>
        <w:rPr>
          <w:rtl/>
        </w:rPr>
        <w:t xml:space="preserve"> فَقُلْ بِرَحْمَتِكَ لِطاعَتِكَ اَنْ تَدْخُلَ فى كُلِّ عُضْوٍ مِنْ اَعْضائى وَلاتُفارِقَنى حَتّى اَلْقاكَ وَ قُلْ بِرَحْمَتِكَ لِمَعْصِيَتِكَ اَنْ تَخْرُجَ مِنْ كُلِّ عُضْوٍ مِنْ اَعْضائى فَلا تَقْرَبُنى حَتّى اَلْقاكَ وَارْزُقْنى مِنَ الدُّنْيا وَ زَهِّدْنى فيها وَ لا تَزْوِها عَنّى وَ رَغْبَتى فيها يا رَحْمنُ</w:t>
      </w:r>
    </w:p>
    <w:p w:rsidR="008B2617" w:rsidRPr="00E426F4" w:rsidRDefault="008B2617" w:rsidP="008B2617">
      <w:pPr>
        <w:pStyle w:val="libNormal"/>
        <w:rPr>
          <w:sz w:val="26"/>
          <w:szCs w:val="26"/>
        </w:rPr>
      </w:pPr>
      <w:r w:rsidRPr="00E426F4">
        <w:rPr>
          <w:sz w:val="26"/>
          <w:szCs w:val="26"/>
        </w:rPr>
        <w:t xml:space="preserve">Twenty-seventh: ‘Ali ibn Ibrahim has reported on the authority of his father on the authority of Ibn Mahbub on the authority of ‘Ala’ ibn Ruzayn on the authority of ‘Abd al-Rahman ibn Sayyabah who said: Imam al-Sadiq (‘a) gave me this supplicatory prayer: </w:t>
      </w:r>
    </w:p>
    <w:p w:rsidR="008B2617" w:rsidRDefault="008B2617" w:rsidP="006A7C26">
      <w:pPr>
        <w:pStyle w:val="libAr"/>
      </w:pPr>
      <w:r>
        <w:rPr>
          <w:rFonts w:hint="eastAsia"/>
          <w:rtl/>
        </w:rPr>
        <w:t>اَلْحَمْدُ</w:t>
      </w:r>
      <w:r>
        <w:rPr>
          <w:rtl/>
        </w:rPr>
        <w:t xml:space="preserve"> لِلَّهِ وَلِىِّ الْحَمْدِ وَ اَهْلِهِ وَ مُنْتَهاهَ وَ مَحَلِّهِ اَخْلَصَ مَنْ وَحَّدَهُ وَاهْتَدى مَنْ عَبَدَهُ وَ فازَ مَنْ اَطاعَهُ وَ اَمِنَ الْمُعْتَصِمُ بِهِ اَللّهُمَّ يا ذَا الْجُودِ وَالْمَجْدِ وَ الثَّنآءِ الْجَميلِ وَ الْحَمْدِ اَسْئَ</w:t>
      </w:r>
      <w:r>
        <w:rPr>
          <w:rFonts w:hint="eastAsia"/>
          <w:rtl/>
        </w:rPr>
        <w:t>لُكَ</w:t>
      </w:r>
      <w:r>
        <w:rPr>
          <w:rtl/>
        </w:rPr>
        <w:t xml:space="preserve"> مَسْئَلَةَ مَنْ خَضَعَ لَكَ بِرَقَبَتِهِ وَ رَغَمَ لَكَ اَنْفُهُ وَ عَفَّرَ لَكَ وَجْهَهُ وَ ذَلَّلَ لَكَ نَفْسَهُ وَ فاضَتْ مِنْ خَوْفِكَ دُمُوعُهُ وَ تَرَدَّدَتْ عَبْرَتُهُ وَاعْتَرَفَ لَكَ بِذُنُوبِهِ وَ فَضَحَتْهُ عِنْدَكَ خَطيئَتُهُ وَ شَاَنَتْهُ عِنْدَكَ جَريرَتُهُ فَضَعُفَتْ عِنْدَ ذلِكَ قُوَّتُهُ وَ قَلَّتْ حيلَتُهُ وَ انْقَطَعَتْ عَنْهُ اَسْبابُ خَدايِعِهِ وَاضْمَحَلَّ عَنْهُ كُلُّ باطِلٍ وَ اَلْجَاَتْهُ ذُ نُوبُهُ اِلى ذُلِّ مَقامِهِ بَيْنَ يَدَيْكَ وَ خُضُوعِهِ لَدَيْكَ وَابْتِهالِهِ اِلَيْك</w:t>
      </w:r>
      <w:r>
        <w:rPr>
          <w:rFonts w:hint="eastAsia"/>
          <w:rtl/>
        </w:rPr>
        <w:t>َ</w:t>
      </w:r>
      <w:r>
        <w:rPr>
          <w:rtl/>
        </w:rPr>
        <w:t xml:space="preserve"> اَسْئَلُكَ اللّهُمَّ سُؤالَ مَنْ هُوَ بِمَنْزِلَتِهِ اَرْغَبُ اِلَيْكَ كَرَغْبَتِهِ وَ اَتَضَرَّعُ اِلَيْكَ كَتَضَرُّعِهِ وَاَبْتَهِلُ اِلَيْكَ كَاَشَدِّ ابْتِهالِهِ ، اَللّهُمَّ فَارْحَمِ اسْتِكانَةَ مَنْطِقى وَذُلَّ مَقامى وَ مَجْلِسى وَ خُضُوعى اِلَيْ</w:t>
      </w:r>
      <w:r>
        <w:rPr>
          <w:rFonts w:hint="eastAsia"/>
          <w:rtl/>
        </w:rPr>
        <w:t>كَ</w:t>
      </w:r>
      <w:r>
        <w:rPr>
          <w:rtl/>
        </w:rPr>
        <w:t xml:space="preserve"> بِرَقَبَتى اَسْئَلُكَ اللّهُمَّ الْهُدى مِنَ الضَّلالَةِ وَالْبَصيرَةَ مِنَ الْعَمى وَالرُّشْدَ مِنَ الْغِوايَةِ وَاَسْئَلُكَ اللّهُمَّ اَكْثَرَ الْحَمْدِ عِنْدَ الرَّخآءِ وَاَجْمَلَ الصَّبْرِ عِنْدَ الْمُصيبَةِ وَ اَفْضَلَ الشُّكْرِ عِنْدَ مَوْضِعِ الش</w:t>
      </w:r>
      <w:r>
        <w:rPr>
          <w:rFonts w:hint="eastAsia"/>
          <w:rtl/>
        </w:rPr>
        <w:t>ُّكْرِ</w:t>
      </w:r>
      <w:r>
        <w:rPr>
          <w:rtl/>
        </w:rPr>
        <w:t xml:space="preserve"> وَ التَّسْليمَ عِنْدَ الشُّبُهاتِ وَ اَسْئَلُكَ الْقُوَّةَ فى طاعَتِكَ وَالضَّعْفَ عَنْ مَعْصِيَتِكَ وَالْهَرَبَ اِلَيْكَ مِنْكَ وَ التَقَرُّبَ اِلَيْكَ رَبِّ لِتَرْضى وَالتَّحَرِّىَ لِكُلِّ ما يُرْضيكَ عَنّى فى اِسْخاطِ خَلْقِكَ الْتِماساً لِرِضاكَ رَبِّ مَنْ اَرْجُوهُ اِنْ لَمْ تَرْحَمْنى اَوْ مَنْ يَعُودُ عَلَىَّ اِنْ اَقْصَيْتَنى اَوْ مَنْ يَنْفَعُنى عَفْوُهُ اِنْ عاقَبْتَنى اَوْ مَنْ امُلُ عَطاياهُ اِنْ حَرَمْتَنى اَوْ مَنْ يَمْلِكُ كَرامَتى اِنْ اَهَنْتَنى اَوْ مَنْ يَضُرُّنى هَوانُهُ اِنْ اَكْ</w:t>
      </w:r>
      <w:r>
        <w:rPr>
          <w:rFonts w:hint="eastAsia"/>
          <w:rtl/>
        </w:rPr>
        <w:t>رَمْتَنى،</w:t>
      </w:r>
      <w:r>
        <w:rPr>
          <w:rtl/>
        </w:rPr>
        <w:t xml:space="preserve"> رَبِّ ما اَسْوَءَ فِعْلى وَ اَقْبَحَ عَمَلى وَ اَقْسى قَلْبى وَ اَطْوَلَ اَمَلى وَ اَقْصَرَ اَجَلى وَ </w:t>
      </w:r>
      <w:r>
        <w:rPr>
          <w:rtl/>
        </w:rPr>
        <w:lastRenderedPageBreak/>
        <w:t>اَجْرَاَنى عَلى عِصْيانِ مَنْ خَلَقَنى رَبِّ وَ ما اَحْسَنَ بَلاَّئَكَ عِنْدى وَ اَظْهَرَ نَعْم اَّئَكَ عَلَىَّ كَثُرَتْ عَلَىَّ مِنْكَ النِّعَم</w:t>
      </w:r>
      <w:r>
        <w:rPr>
          <w:rFonts w:hint="eastAsia"/>
          <w:rtl/>
        </w:rPr>
        <w:t>ُ</w:t>
      </w:r>
      <w:r>
        <w:rPr>
          <w:rtl/>
        </w:rPr>
        <w:t xml:space="preserve"> فَما اُحْصيها وَ قَلَّ مِنّىِ الشُّكْرُ فيما اَوْلَيْتَنيهِ فَبَطِرْتُ بِالنِّعَمِ وَ تَعَرَّضْتُ لِلنِّقَمِ وَ سَهَوْتُ عَنِ الذِّكْرِ وَ رَكِبْتُ الْجَهْلَ بَعْدَ الْعِلْمِ وَ جُزْتُ مِنْ الْعَدْلِ اِلَى الظُّلْمِ وَ جاوَزْتُ الْبِرَّ اِلَى الا</w:t>
      </w:r>
      <w:r w:rsidR="00A77E87">
        <w:rPr>
          <w:rtl/>
        </w:rPr>
        <w:t>ِ</w:t>
      </w:r>
      <w:r>
        <w:rPr>
          <w:rtl/>
        </w:rPr>
        <w:t>ثْمِ و</w:t>
      </w:r>
      <w:r>
        <w:rPr>
          <w:rFonts w:hint="eastAsia"/>
          <w:rtl/>
        </w:rPr>
        <w:t>َ</w:t>
      </w:r>
      <w:r>
        <w:rPr>
          <w:rtl/>
        </w:rPr>
        <w:t xml:space="preserve"> صِرْتُ اِلَى اللَّهْوِ مِنَ الْخَوْفِ وَ الْحُزْنِ فَما اَصْغَرَ حَسَناتى وَ اَقَلَّها فى كَثْرَةِ ذُ نُوبى وَاَعْظَمَها عَلى قَدْرِ صِغَرِ خَلْقى وَ ضَعْفِ رُكنى رَبِّ وَ ما اَطْوَلَ اَمَلى فى قِصَرِ اَجَلى وَ اَقْصَرَ اَجَلى فى بُعْدِ اَمَلى وَ ما اَقْ</w:t>
      </w:r>
      <w:r>
        <w:rPr>
          <w:rFonts w:hint="eastAsia"/>
          <w:rtl/>
        </w:rPr>
        <w:t>بَحَ</w:t>
      </w:r>
      <w:r>
        <w:rPr>
          <w:rtl/>
        </w:rPr>
        <w:t xml:space="preserve"> سَريرَتى فى عَلانِيَتى رَبِّ لا حُجَّةَ لى اِنِ احْتَجَجْتُ وَلا عُذْرَلى اِنِ اعْتَذَرْتُ، وَلا شُكْرَ عِنْدى اِنِ ابْتَلَيْتُ وَ اُوليتُ اِنْ لَمْ تُعِنّى عَلى شُكْرِ ما اَوْلَيْتُ رَبّى ما اَخَفَّ ميزانى غَداً اِنْ لَمْ تُرَجِّحْهُ وَ اَزَلَّ لِسان</w:t>
      </w:r>
      <w:r>
        <w:rPr>
          <w:rFonts w:hint="eastAsia"/>
          <w:rtl/>
        </w:rPr>
        <w:t>ى</w:t>
      </w:r>
      <w:r>
        <w:rPr>
          <w:rtl/>
        </w:rPr>
        <w:t xml:space="preserve"> اِنْ لَمْ تُثَبِّتْهُ وَ اَسْوَدَ وَجْهى اِنْ لَمْ تُبَيِّضْهُ رَبِّ كَيْفَ لى بِذُنُوبِىَ الَّتى سَلَفَتْ مِنّى قَدْ هُدَّتْ لَها اَرْكانى رَبِّ كَيْفَ اَطْلُبُ شَهَواتِ الدُّنْيا وَ اَبْكى عَلى خَيْبَتى فيها وَ لا اَبْكى وَ تَشْتَدُّ حَسَراتى عَلى عِصْ</w:t>
      </w:r>
      <w:r>
        <w:rPr>
          <w:rFonts w:hint="eastAsia"/>
          <w:rtl/>
        </w:rPr>
        <w:t>يانى</w:t>
      </w:r>
      <w:r>
        <w:rPr>
          <w:rtl/>
        </w:rPr>
        <w:t xml:space="preserve"> وَ تَفْريطى رَبِّ دَعَتْنى دَواعِى الدُّنْيا فَاَجَبْتُها سَريعاً وَ رَكَنْتُ اِلَيْها طآئِعاً وَ دَعَتْنى دَواعِى الاْخِرَةِ فَتَثَبَّطْتُ عَنْها وَ اَبْطَاْتُ فِى الا</w:t>
      </w:r>
      <w:r w:rsidR="00A77E87">
        <w:rPr>
          <w:rtl/>
        </w:rPr>
        <w:t>ِ</w:t>
      </w:r>
      <w:r>
        <w:rPr>
          <w:rtl/>
        </w:rPr>
        <w:t>جابَةِ وَالْمُسارَعَةِ اِلَيْها كَما سارَعْتُ اِلى دَواعىِ الدُّنْيا وَ حُطامِهَا الْهامِدِ وَ هَشيمِهَا الْبايِدِ وَ سَرابِهَا الذّاهِبِ رَبِّ خَوَّفْتَنى وَ شَوَّقْتَنى وَاحْتَجَجْتَ عَلَىَّ بِرِقّى وَ تَكَفَّلْتَ لى بِرِزْقى فَاَمِنْتُ خَوْفَكَ وَ تَثَبَّطْتُ عَنْ تَشْويقِكَ وَ لَمْ اَتَّكِلْ عَلى ضِمانِكَ وَ تَهاوَنْتُ بِاِحْتِجاجِ</w:t>
      </w:r>
      <w:r>
        <w:rPr>
          <w:rFonts w:hint="eastAsia"/>
          <w:rtl/>
        </w:rPr>
        <w:t>كَ،</w:t>
      </w:r>
      <w:r>
        <w:rPr>
          <w:rtl/>
        </w:rPr>
        <w:t xml:space="preserve"> اَللّهُمَّ فَاجْعَلْ اَمْنى مِنْكَ فى هذِهِ الدُّنْيا خَوْفاً وَ حَوِّلْ تَثَبُّطى شَوْقاً وَ تَهاوُنى بِحُجَّتِكَ فَرَقاً مِنْكَ ثُمَّ رَضِّنى بِما قَسَمْتَ لى مِنْ رِزْقِكَ يا كَريمُ اَسْئَلُكَ بِاسْمِكَ الْعَظيمِ رِضاكَ عِنْدَ السُّخْطَةِ وَ الْفُرْ</w:t>
      </w:r>
      <w:r>
        <w:rPr>
          <w:rFonts w:hint="eastAsia"/>
          <w:rtl/>
        </w:rPr>
        <w:t>جَةَ</w:t>
      </w:r>
      <w:r>
        <w:rPr>
          <w:rtl/>
        </w:rPr>
        <w:t xml:space="preserve"> عِنْدَ الْكُرْبَةِ وَالنُّورَ عِنْدَ الظُّلْمَةِ وَالْبَصيرَةَ عِنْدَ تَشَبُّهِ الْفِتْنَةِ رَبِّ اجْعَلْ جُنَّتى مِنْ خَطاياىَ حَصينَةً وَ دَرَجاتى فِى الْجِنانِ رَفيعَةً وَاَعْمالى كُلَّها مُتَقَبَّلَةً وَ حَسَناتى مُتَضاعَفَةً زاكِيَةً اَعُوذُبِكَ </w:t>
      </w:r>
      <w:r>
        <w:rPr>
          <w:rFonts w:hint="eastAsia"/>
          <w:rtl/>
        </w:rPr>
        <w:t>مِنَ</w:t>
      </w:r>
      <w:r>
        <w:rPr>
          <w:rtl/>
        </w:rPr>
        <w:t xml:space="preserve"> الْفِتَنِ كُلِّها ما ظَهَرَ مِنْها وَ ما بَطَنَ وَ مِنْ رَفيعِ الْمَطْعَمِ وَالْمَشْرَبِ وَ مِنْ شَرِّ ما اَعْلَمُ وَ مِنْ شَرِّ ما لا اَعْلَمُ وَ اَعُوذُ بِكَ مِنْ اَنْ اَشْتَرِىَ الْجَهْلَ بِالْعِلْمِ وَ الْجَفا بِالْحِلْمِ وَالْجَوْرَ بِالْعَدْلِ و</w:t>
      </w:r>
      <w:r>
        <w:rPr>
          <w:rFonts w:hint="eastAsia"/>
          <w:rtl/>
        </w:rPr>
        <w:t>َالْقَطيعَةَ</w:t>
      </w:r>
      <w:r>
        <w:rPr>
          <w:rtl/>
        </w:rPr>
        <w:t xml:space="preserve"> بِالْبِرِّ وَالْجَزَعَ بِالصَّبْرِ اَوِ الْهُدى بِالضَّلالَةِ اَوِ الْكُفْرَ بِالاْيمانِ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3" w:name="_Toc433538260"/>
      <w:r>
        <w:lastRenderedPageBreak/>
        <w:t>INCIDENT OF ABD AL RAHMAN BIN SAYYABAH AND THE WILL OF IMAM SADIQ (A)</w:t>
      </w:r>
      <w:bookmarkEnd w:id="553"/>
    </w:p>
    <w:p w:rsidR="008B2617" w:rsidRPr="00E426F4" w:rsidRDefault="008B2617" w:rsidP="008B2617">
      <w:pPr>
        <w:pStyle w:val="libNormal"/>
        <w:rPr>
          <w:sz w:val="26"/>
          <w:szCs w:val="26"/>
        </w:rPr>
      </w:pPr>
      <w:r w:rsidRPr="00E426F4">
        <w:rPr>
          <w:sz w:val="26"/>
          <w:szCs w:val="26"/>
        </w:rPr>
        <w:t>In fact, this supplicatory prayer comprises highly considerable contents. Its reporter is ‘Abd al-Rahman in Sayyabah whom was given a noteworthy advice by Imam al-Sadiq (‘a). Let us now refer to this event:</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Abd al-Rahman ibn Sayyabah: When my father died, one of his friends came to us and knocked the door. When I opened the door, he expressed his sympathy to me and then asked whether my father had left any financial inheritance with us. When I answered in the negative, the man handed me over a bag of one thousand dirhams and advised me to keep them up, use them in commerce, and gain my living from their profits. Rejoicing at this, I hurried to my mother and informed her about what had just happened. Later on, I went to one of my father’s friends and asked him to teach me what kind of business I would do with the money. He therefore advised me to trade in a sort of fine cloth. He also purchased a quantity of this cloth and I chose a shop to work in. In fact, Almighty Allah provided me with very much profit in this business. In the season of the hajj pilgrimage, I intended to go on hajj. I therefore informed my mother about this intention of mine and she advised me to give back the amount of money to its owner. When I did, the man became very happy as if I would donate him the money for nothing. Nevertheless, he offered to me more money, but I thanked him and informed that I would go on the hajj pilgrimage. I then left for Makkah and then returned to al-Madinah. With a group of people, I intended to visit Imam al-Sadiq (‘a) who used to permit all people to visit him at that time. Within the group that visited the Imam (‘a), I sat in the last raw, since I was young. People began to ask the Imam (‘a), he would answer them all, and they would then leave. When a few people only remained, the Imam (‘a) pointed to me to come close to him. “Do you need anything?” asked the Imam (‘a). “May Allah accept me as ransom for you! I am ‘Abd al-Rahman the son of Sayyabah,” answered I. The Imam (‘a) asked about my father and I told him that he had died. Expressing sympathy to me, the Imam (‘a) asked, “Did he leave any financial inheritance with you?” “No, he did not,” answered I. “How could you then afford this journey of hajj pilgrimage?” asked the Imam (‘a). I then told him about the story of these dirhams. Interrupting me, the Imam (‘a) asked, “What have you done with these dirhams before you came on hajj pilgrimage?” I answered that I had given back the amount to its owner. “Well done,” said the Imam (‘a), “May I advise you of something?” “Yes, you may,” answered I. He thus said, “If you adhere to telling the truth and fulfilling your trusts, you will have a binding share in the properties of all people.”</w:t>
      </w:r>
    </w:p>
    <w:p w:rsidR="008B2617" w:rsidRPr="00E426F4" w:rsidRDefault="008B2617" w:rsidP="008B2617">
      <w:pPr>
        <w:pStyle w:val="libNormal"/>
        <w:rPr>
          <w:sz w:val="26"/>
          <w:szCs w:val="26"/>
        </w:rPr>
      </w:pPr>
      <w:r w:rsidRPr="00E426F4">
        <w:rPr>
          <w:sz w:val="26"/>
          <w:szCs w:val="26"/>
        </w:rPr>
        <w:lastRenderedPageBreak/>
        <w:t>To explain, the Imam (‘a) advised this man to keep up telling the truth in all of his words, to avoid telling lies, to fulfill his promises, to give back the debts to their owners in their limited times, to avoid devouring the others’ dues wrongfully. If one does all that to people, they will give him whenever you ask. If he does so, he will be as if he has a share in their properties.</w:t>
      </w:r>
    </w:p>
    <w:p w:rsidR="008B2617" w:rsidRPr="00E426F4" w:rsidRDefault="008B2617" w:rsidP="008B2617">
      <w:pPr>
        <w:pStyle w:val="libNormal"/>
        <w:rPr>
          <w:sz w:val="26"/>
          <w:szCs w:val="26"/>
        </w:rPr>
      </w:pPr>
      <w:r w:rsidRPr="00E426F4">
        <w:rPr>
          <w:sz w:val="26"/>
          <w:szCs w:val="26"/>
        </w:rPr>
        <w:t>Back to the event, ‘Abd al-Rahman added: As I committed myself with this advice of Imam al-Sadiq (‘a), I gained so many profits that the religious tax of which was three hundred thousand dirhams one year.</w:t>
      </w:r>
    </w:p>
    <w:p w:rsidR="008B2617" w:rsidRPr="00E426F4" w:rsidRDefault="008B2617" w:rsidP="008B2617">
      <w:pPr>
        <w:pStyle w:val="libNormal"/>
        <w:rPr>
          <w:sz w:val="26"/>
          <w:szCs w:val="26"/>
        </w:rPr>
      </w:pPr>
      <w:r w:rsidRPr="00E426F4">
        <w:rPr>
          <w:sz w:val="26"/>
          <w:szCs w:val="26"/>
        </w:rPr>
        <w:t>According to another tradition, the aforementioned supplicatory prayer is ascribed to Imam ‘Ali ibn al-Husayn Zayn al-’Abidin (‘a). However, it ends up with this sentence:</w:t>
      </w:r>
    </w:p>
    <w:p w:rsidR="008B2617" w:rsidRDefault="008B2617" w:rsidP="006A7C26">
      <w:pPr>
        <w:pStyle w:val="libAr"/>
      </w:pPr>
      <w:r>
        <w:rPr>
          <w:rFonts w:hint="eastAsia"/>
          <w:rtl/>
        </w:rPr>
        <w:t>امين</w:t>
      </w:r>
      <w:r>
        <w:rPr>
          <w:rtl/>
        </w:rPr>
        <w:t xml:space="preserve"> ربّ العالمين</w:t>
      </w:r>
      <w:r>
        <w:t>.</w:t>
      </w:r>
    </w:p>
    <w:p w:rsidR="008B2617" w:rsidRPr="00E426F4" w:rsidRDefault="008B2617" w:rsidP="008B2617">
      <w:pPr>
        <w:pStyle w:val="libNormal"/>
        <w:rPr>
          <w:sz w:val="26"/>
          <w:szCs w:val="26"/>
        </w:rPr>
      </w:pPr>
      <w:r w:rsidRPr="00E426F4">
        <w:rPr>
          <w:sz w:val="26"/>
          <w:szCs w:val="26"/>
        </w:rPr>
        <w:t>Twenty-eighth: Ibn Mahbub is reported to have said: Imam al-Sadiq (‘a) taught a man this supplicatory prayer to say it in his supplications:</w:t>
      </w:r>
    </w:p>
    <w:p w:rsidR="008B2617" w:rsidRDefault="008B2617" w:rsidP="006A7C26">
      <w:pPr>
        <w:pStyle w:val="libAr"/>
      </w:pPr>
      <w:r>
        <w:rPr>
          <w:rFonts w:hint="eastAsia"/>
          <w:rtl/>
        </w:rPr>
        <w:t>اَللّهُمَّ</w:t>
      </w:r>
      <w:r>
        <w:rPr>
          <w:rtl/>
        </w:rPr>
        <w:t xml:space="preserve"> اِنّى اَسْئَلُكَ بِرَحْمَتِكَ الَّتى لاتُنالُ مِنْكَ اِلاّ بِرِضاكَ وَالْخُرُوجَ مِنْ جَميعِ مَعاصيكَ وَالدُّخُولَ فى كُلِّ ما يُرْضيكَ وَالنَّجاةَ مِنْ كُلِّ وَرْطَةٍ وَالْمَخْرَجَ مِنْ كُلِّ كَبيرَةٍ اَتى بِها مِنّى عَمْدٌ اَوْ زَلَّ بِها مِنّ</w:t>
      </w:r>
      <w:r>
        <w:rPr>
          <w:rFonts w:hint="eastAsia"/>
          <w:rtl/>
        </w:rPr>
        <w:t>ى</w:t>
      </w:r>
      <w:r>
        <w:rPr>
          <w:rtl/>
        </w:rPr>
        <w:t xml:space="preserve"> خَطَاٌ اَوْ خَطَرَ بِها عَلَىَّ خَطَراتُ الشَّيْطانِ اَسْئَلُكَ خَوْفاً تُوقِفُنى بِهِ عَلى حُدُودِ رِضاكَ وَ تَشَعَّبَ بِهِ عَنّى كُلُّ شَهْوَةٍ خَطَرَ بِها هَواىَ وَاسْتُزِلَّ بِها رَاْيى لِيُجاوِزَ حَدَّ حَلالِكَ اَسْئَلُكَ اَللّهُمَّ الا</w:t>
      </w:r>
      <w:r w:rsidR="00A77E87">
        <w:rPr>
          <w:rtl/>
        </w:rPr>
        <w:t>َ</w:t>
      </w:r>
      <w:r>
        <w:rPr>
          <w:rtl/>
        </w:rPr>
        <w:t>خْذَ بِاَحْ</w:t>
      </w:r>
      <w:r>
        <w:rPr>
          <w:rFonts w:hint="eastAsia"/>
          <w:rtl/>
        </w:rPr>
        <w:t>سَنِ</w:t>
      </w:r>
      <w:r>
        <w:rPr>
          <w:rtl/>
        </w:rPr>
        <w:t xml:space="preserve"> ما تَعْلَمُ وَ تَرْكِ سَيِّئِ ما تَعْلَمُ اَوْ اُخْطِئَ مِنْ حَيْثُ لا اَعْلَم اَوْمِنْ حَيْثُ اَعْلَمُ اَسْئَلُكَ السَّعَةَ فِى الرِّزْقِ، وَالزُّهْدَ فِى الْكَفافِ وَالْمَخْرَجَ بِالْبَيانِ مِنْ كُلِّ شُبْهَةٍ وَالصَّوابَ فى كُلِّ حُجَّةٍ وَالصِّدْق</w:t>
      </w:r>
      <w:r>
        <w:rPr>
          <w:rFonts w:hint="eastAsia"/>
          <w:rtl/>
        </w:rPr>
        <w:t>َ</w:t>
      </w:r>
      <w:r>
        <w:rPr>
          <w:rtl/>
        </w:rPr>
        <w:t xml:space="preserve"> فى جَميعِ الْمَواطِنِ وَ اِنْصافِ النّاسِ مِنْ نَفْسى فيما عَلَىَّ وَلِىَ وَالتَّذَلُّلَ فى اِعْطاءِ النَّصَفِ مِنْ جَميعِ مَواطِنِ السَّخَطِ وَ الرِّضا وَ تَرْكَ قَليلِ الْبَغْىِ وَ كَثيرِهِ فِى الْقَوْلِ مِنّى وَالْفِعْلِ وَ تَمامَ نِعَمِكَ فى جَميعِ ا</w:t>
      </w:r>
      <w:r>
        <w:rPr>
          <w:rFonts w:hint="eastAsia"/>
          <w:rtl/>
        </w:rPr>
        <w:t>لا</w:t>
      </w:r>
      <w:r w:rsidR="00A77E87">
        <w:rPr>
          <w:rFonts w:hint="eastAsia"/>
          <w:rtl/>
        </w:rPr>
        <w:t>َ</w:t>
      </w:r>
      <w:r>
        <w:rPr>
          <w:rFonts w:hint="eastAsia"/>
          <w:rtl/>
        </w:rPr>
        <w:t>شْيآءِ</w:t>
      </w:r>
      <w:r>
        <w:rPr>
          <w:rtl/>
        </w:rPr>
        <w:t xml:space="preserve"> وَ الشُّكْرَ لَكَ عَلَيْها لِكَىْ تَرْضا وَ بَعْدَ الرِّضا وَ اَسْئَلُكَ الْخِيَرَةَ فى كُلِّ ما يَكُونُ فيهِ الْخِيَرَةُ بِمَيْسُورِ الا</w:t>
      </w:r>
      <w:r w:rsidR="00A77E87">
        <w:rPr>
          <w:rtl/>
        </w:rPr>
        <w:t>ُ</w:t>
      </w:r>
      <w:r>
        <w:rPr>
          <w:rtl/>
        </w:rPr>
        <w:t>مُورِ كُلِّها لا بِمَعْسُورِها يا كَريمُ يا كَريمُ يا كَريمُ وَافْتَحْ لى بابَ الا</w:t>
      </w:r>
      <w:r w:rsidR="00A77E87">
        <w:rPr>
          <w:rtl/>
        </w:rPr>
        <w:t>َ</w:t>
      </w:r>
      <w:r>
        <w:rPr>
          <w:rtl/>
        </w:rPr>
        <w:t>مْرِ الَّذى فيهِ الْعا</w:t>
      </w:r>
      <w:r>
        <w:rPr>
          <w:rFonts w:hint="eastAsia"/>
          <w:rtl/>
        </w:rPr>
        <w:t>فِيَةُ</w:t>
      </w:r>
      <w:r>
        <w:rPr>
          <w:rtl/>
        </w:rPr>
        <w:t xml:space="preserve"> وَالْفَرَجُ وَافْتَحْ لى بابَهُ ، وَ يَسِّرْلى مَخْرَجَهُ وَ مَنْ قَدَّرْتَ لَهُ عَلَىَّ مَقْدُورَةً مِنْ خَلْقِكَ فَخُذْ عَنّى بِسَمْعِهِ وَ بَصَرِهِ وَ لِسانِهِ وَ يَدِهِ وَ خُذْهُ عَنْ يَمينِهِ وَ عَنْ يَسارِهِ وَ مِنْ خَلْفِهِ وَ مِنْ قُدّامِهِ </w:t>
      </w:r>
      <w:r>
        <w:rPr>
          <w:rFonts w:hint="eastAsia"/>
          <w:rtl/>
        </w:rPr>
        <w:t>وَامْنَعْهُ</w:t>
      </w:r>
      <w:r>
        <w:rPr>
          <w:rtl/>
        </w:rPr>
        <w:t xml:space="preserve"> اَنْ يَصِلَ اِلَىَّ بِسُوَّءٍ عَزَّ جارُكَ وَ جَلَّ ثَنآءُ وَجْهِكَ وَ لا اِلهَ غَيْرُكَ اَنْتَ رَبّى وَ اَنا عَبْدُكَ اَللّهُمَّ اَنْتَ رَجآئى فى كُلِّ كُرْبَةٍ وَ اَنْتَ ثَقِتى فى كُلِّ شِدَّةٍ وَ اَنْتَ لى فى كُلِّ اَمْرٍ نَزَلَ بى ثِقَةٌ وَ عُدَّةٌ فَكَمْ مِنْ كَرْبٍ يَضْعُفُ عَنْهُ الْفُؤ ادُ وَ تَقِلُّ فيهِ الحيلَةُ وَ يَشْمَتُ بِهِ الْعَدُوُّ وَ تُعْيى فيهِ الا</w:t>
      </w:r>
      <w:r w:rsidR="00A77E87">
        <w:rPr>
          <w:rtl/>
        </w:rPr>
        <w:t>ُ</w:t>
      </w:r>
      <w:r>
        <w:rPr>
          <w:rtl/>
        </w:rPr>
        <w:t xml:space="preserve">مُورُ اَنْزَلْتُهُ بِكَ وَ شَكَوْتُهُ اِلَيْكَ راغِباً اِلَيْكَ فيهِ </w:t>
      </w:r>
      <w:r>
        <w:rPr>
          <w:rtl/>
        </w:rPr>
        <w:lastRenderedPageBreak/>
        <w:t>عَمَّنْ سِواكَ قَدْ فَرَّجْتَهُ وَ كَفَيْتَهُ فَاَنْتَ وَلى</w:t>
      </w:r>
      <w:r>
        <w:rPr>
          <w:rFonts w:hint="eastAsia"/>
          <w:rtl/>
        </w:rPr>
        <w:t>ُّ</w:t>
      </w:r>
      <w:r>
        <w:rPr>
          <w:rtl/>
        </w:rPr>
        <w:t xml:space="preserve"> كُلِّ نِعْمَةٍ وَ صاحِبُ كُلِّ حاجَةٍ وَ مُنْتَهى كُلِّ رَغْبَةٍ فَلَكَ الْحَمْدُ كَثيراً وَ لَكَ الْمَنُّ فاضِلاً</w:t>
      </w:r>
    </w:p>
    <w:p w:rsidR="008B2617" w:rsidRPr="00E426F4" w:rsidRDefault="008B2617" w:rsidP="008B2617">
      <w:pPr>
        <w:pStyle w:val="libNormal"/>
        <w:rPr>
          <w:sz w:val="26"/>
          <w:szCs w:val="26"/>
        </w:rPr>
      </w:pPr>
      <w:r w:rsidRPr="00E426F4">
        <w:rPr>
          <w:sz w:val="26"/>
          <w:szCs w:val="26"/>
        </w:rPr>
        <w:t>Twenty-ninth: Through a considerable chain of authority, Imam Ja’far al-Sadiq (‘a) is reported to have taught this supplicatory prayer to Abu-Basir to say it in his supplications:</w:t>
      </w:r>
    </w:p>
    <w:p w:rsidR="008B2617" w:rsidRDefault="008B2617" w:rsidP="006A7C26">
      <w:pPr>
        <w:pStyle w:val="libAr"/>
      </w:pPr>
      <w:r>
        <w:rPr>
          <w:rFonts w:hint="eastAsia"/>
          <w:rtl/>
        </w:rPr>
        <w:t>اَللّهُمَّ</w:t>
      </w:r>
      <w:r>
        <w:rPr>
          <w:rtl/>
        </w:rPr>
        <w:t xml:space="preserve"> اِنّى اَسْئَلُكَ قَوْلَ التّوّابينَ وَ عَمَلَهُمْ وَ نُورَ الا</w:t>
      </w:r>
      <w:r w:rsidR="00A77E87">
        <w:rPr>
          <w:rtl/>
        </w:rPr>
        <w:t>َ</w:t>
      </w:r>
      <w:r>
        <w:rPr>
          <w:rtl/>
        </w:rPr>
        <w:t>نْبِياَّءِ وَ صِدْقَهُمْ وَ نَجاةَ الْمُجاهِدينَ وَ ثَوابَهُمْ وَ شُكْرَ الْمُصْطَفَيْنَ وَ نَصيحَتَهُمْ وَ عَمَلَ الذّاكِرينَ وَ يَقينَهُمْ وَ ايمانَ الْعُلَمآءِ وَفِقْهَهُمْ وَ تَ</w:t>
      </w:r>
      <w:r>
        <w:rPr>
          <w:rFonts w:hint="eastAsia"/>
          <w:rtl/>
        </w:rPr>
        <w:t>عَبُّدَ</w:t>
      </w:r>
      <w:r>
        <w:rPr>
          <w:rtl/>
        </w:rPr>
        <w:t xml:space="preserve"> الخاشِعينَ وَ تَواضُعَهُمْ وَ حُكْمَ الْفُقَهآءِ وَ سيرَتَهُمْ وَ خَشْيَةَ الْمُتَّقينَ وَ رَغْبَتَهُمْ وَ تَصْديقَ الْمُؤْمِنينَ وَ تَوَكُّلَهُمْ وَ رَجآءَ الْمُحْسِنينَ وَ بِرَّهُمْ اَللّهُمَّ اِنّى اَسْئَلُكَ ثَوابَ الشّاكِرينَ وَ مَنْزِلَةَ الْ</w:t>
      </w:r>
      <w:r>
        <w:rPr>
          <w:rFonts w:hint="eastAsia"/>
          <w:rtl/>
        </w:rPr>
        <w:t>مُقَرَّبينَ</w:t>
      </w:r>
      <w:r>
        <w:rPr>
          <w:rtl/>
        </w:rPr>
        <w:t xml:space="preserve"> وَ مُرافَقَةَ النَّبِيّينَ اَللّهُمَّ اِنّى اَسْئَلُكَ خَوْفَ الْعامِلينَ لَكَ وَ عَمَلَ الْخاَّئِفينَ مِنْكَ وَ خُشُوعَ الْعابِدينَ لَكَ وَ يقينَ الْمُتَوَكِّلينَ عَلَيْكَ وَ تَوَكُّلَ الْمُؤْمِنينَ بِكَ اَللّهُمَّ اِنَّكَ بِحاجَتى عالِمٌ غَيْ</w:t>
      </w:r>
      <w:r>
        <w:rPr>
          <w:rFonts w:hint="eastAsia"/>
          <w:rtl/>
        </w:rPr>
        <w:t>رُ</w:t>
      </w:r>
      <w:r>
        <w:rPr>
          <w:rtl/>
        </w:rPr>
        <w:t xml:space="preserve"> مُعَلَّمٍ وَ اَنْتَ لَها واسِعٌ غَيْرُ مُتَكَّلِفٍ وَ اَنْتَ الَّذى لايُحْفيكَ سائِلٌ وَلايَنْقُصُكَ نائِلٌ وَلا يَبْلُغُ مِدْحَتَكَ قَوْلُ قائِلٍ اَنْتَ كَما تَقُولُ وَ فَوْقَ ما نَقُولُ اَللّهُمَّ اجْعَلْ لى فَرَجَاً قَريباً وَ اَجْراً عَظيماً وَ سَتْ</w:t>
      </w:r>
      <w:r>
        <w:rPr>
          <w:rFonts w:hint="eastAsia"/>
          <w:rtl/>
        </w:rPr>
        <w:t>راً</w:t>
      </w:r>
      <w:r>
        <w:rPr>
          <w:rtl/>
        </w:rPr>
        <w:t xml:space="preserve"> جَميلاً، اَللّهُمَّ اِنَّكَ تَعْلَمُ اَنّى عَلى ظُلْمى لِنَفْسى وَاِسْرافى عَلَيْها لَمْ اَتّخِذْ لَكَ ضِدّاً وَلا نِدّاً وَلا صاحِبَةً وَلا وَلَداً يا مَنْ لا تُغَلِّطُهُ الْمَساَّئِلُ وَيا مَنْ لايَشْغَلُهُ شَىْءٌ عَنْ شَىْءٍ وَلاسَمْعٌ عَنْ سَمْعٍ و</w:t>
      </w:r>
      <w:r>
        <w:rPr>
          <w:rFonts w:hint="eastAsia"/>
          <w:rtl/>
        </w:rPr>
        <w:t>َلابَصَرٌ</w:t>
      </w:r>
      <w:r>
        <w:rPr>
          <w:rtl/>
        </w:rPr>
        <w:t xml:space="preserve"> عَنْ بَصَرٍ وَلايُبْرِمُهُ اِلْحاحُ الْمُلِحّين اَسْئَلُكَ اَنْ تُفَرِّجَ عَنّى فى ساعَتى هذِهِ مِنْ حَيْثُ اَحْتَسِبُ وَ مِنْ حَيْثُ لا اَحْتَسِبُ اِنَّكَ تُحْيىِ الْعِظامَ وَ هِىَ رَميمٌ اِنَّكَ عَلى كُلِّشَىْءٍ قَديرٌ يا مَنْ قَلَّ لَهُ شُكْرى فَلَمْ يَحْرِمْنى وَ عَظُمَتْ خَطيئَتى فَلَمْ يَفْضَحْنى وَ رَانى عَلَى المَعاصى فَلَمْ يَجْبَهْنى وَ خَلَقَنى لِلَّذى خَلَقَنى لَهُ فَصَنَعْتُ غَيْرَ الَّذى خَلَقَنى لَهُ فَنِعْمَ الْمَوْلى اَنْتَ يا سَيِّدى وَ بِئْسَ الْعَبْدُ اَنَا وَجَدْتَنى وَ نِعْمَ الطّالِبُ اَنْتَ رَبّى وَ بِئسَ الْمَطْلُوبُ اَلْفَيْتَنى عَبْدُكَ ابْنُ عَبْدِكَ ابْنُ اَمَتِكَ بَيْنَ يَدَيْكَ ما شِئْتَ صَنَعَْتَ بى، اَللّهُمَّ هَدَاَتِ الا</w:t>
      </w:r>
      <w:r w:rsidR="00A77E87">
        <w:rPr>
          <w:rtl/>
        </w:rPr>
        <w:t>َ</w:t>
      </w:r>
      <w:r>
        <w:rPr>
          <w:rtl/>
        </w:rPr>
        <w:t>صْواتُ وَ سَكَنَتِ الحَرَكاتُ وَ خَلا كُلُّ حَبيبٍ بِحَبيبِهِ وَ خَلَوْتُ بِكَ اَنْتَ الْمَحْ</w:t>
      </w:r>
      <w:r>
        <w:rPr>
          <w:rFonts w:hint="eastAsia"/>
          <w:rtl/>
        </w:rPr>
        <w:t>بُوبُ</w:t>
      </w:r>
      <w:r>
        <w:rPr>
          <w:rtl/>
        </w:rPr>
        <w:t xml:space="preserve"> اِلَىَّ فَاجْعَلْ خَلْوَتى مِنْكَ اللَّيْلَةَ الْعِتْقَ مِنَ النّارِ يا مَنْ لَيْسَتْ لِعالِمٍ فَوْقَهُ صِفَةٌ يا مَنْ لَيْسَ لِمَخْلُوقٍ دُونَهُ مَنْعَةٌ يا اَوَّلُ قَبْلَ كُلِّشَىْءٍ وَ يا آخِراً بَعْدَ كُلِّ شَىْءٍ يا مَنْ لَيْسَ لَهُ عُنْصُرٌ وَ </w:t>
      </w:r>
      <w:r>
        <w:rPr>
          <w:rFonts w:hint="eastAsia"/>
          <w:rtl/>
        </w:rPr>
        <w:t>يا</w:t>
      </w:r>
      <w:r>
        <w:rPr>
          <w:rtl/>
        </w:rPr>
        <w:t xml:space="preserve"> مَنْ لَيْسَ لاِخِرهِ فَنآءٌ وَ يا اَكْمَلَ مَنْعُوتٍ وَ يا اَسْمَحَ الْمُعْطينَ وَ يا مَنْ يَفْقَهُ بِكُلِّ لُغَةٍ يُدْعى بِها وَ يا مَنْ عَفْوُهُ قَديمٌ وَ بَطْشُهُ شَديدٌ وَ مُلْكُهُ مُسْتَقيمٌ اَسْئَلُكَ بِاسْمِكَ الَّذى شافَهْتَ بِهِ مُوسى يا اَللَّ</w:t>
      </w:r>
      <w:r>
        <w:rPr>
          <w:rFonts w:hint="eastAsia"/>
          <w:rtl/>
        </w:rPr>
        <w:t>هُ</w:t>
      </w:r>
      <w:r>
        <w:rPr>
          <w:rtl/>
        </w:rPr>
        <w:t xml:space="preserve"> يا رَحْمنُ يا رَحيمُ يا لا اِلهَ اِلاّ اَنْتَ اَللّهُمَّ اَنْتَ الصَّمَدُ اَسْئَلُكَ اَنْ تُصَلِّىَ عَلى مُحَمَّدٍ وَ آلِ مُحَمَّدٍ وَ اَنْ تُدْخِلَنىِ الْجَنَّةَ بِرَحْمَتِكَ</w:t>
      </w:r>
    </w:p>
    <w:p w:rsidR="008B2617" w:rsidRPr="00E426F4" w:rsidRDefault="008B2617" w:rsidP="008B2617">
      <w:pPr>
        <w:pStyle w:val="libNormal"/>
        <w:rPr>
          <w:sz w:val="26"/>
          <w:szCs w:val="26"/>
        </w:rPr>
      </w:pPr>
      <w:r w:rsidRPr="00E426F4">
        <w:rPr>
          <w:sz w:val="26"/>
          <w:szCs w:val="26"/>
        </w:rPr>
        <w:lastRenderedPageBreak/>
        <w:t>Thirtieth: Yunus is reported to have asked Imam al-Rida (‘a) for a brief supplicatory prayer; so, the Imam (‘a) taught him to say this:</w:t>
      </w:r>
    </w:p>
    <w:p w:rsidR="008B2617" w:rsidRDefault="008B2617" w:rsidP="006A7C26">
      <w:pPr>
        <w:pStyle w:val="libAr"/>
      </w:pPr>
      <w:r>
        <w:rPr>
          <w:rFonts w:hint="eastAsia"/>
          <w:rtl/>
        </w:rPr>
        <w:t>يا</w:t>
      </w:r>
      <w:r>
        <w:rPr>
          <w:rtl/>
        </w:rPr>
        <w:t xml:space="preserve"> من دلّنى على نفسه،و ذلّل قلبى بتصديقه،اسالك الامن و الايمان</w:t>
      </w:r>
      <w:r>
        <w:t>.</w:t>
      </w:r>
    </w:p>
    <w:p w:rsidR="008B2617" w:rsidRPr="00E426F4" w:rsidRDefault="008B2617" w:rsidP="007A1468">
      <w:pPr>
        <w:pStyle w:val="libNormal"/>
      </w:pPr>
      <w:r w:rsidRPr="00E426F4">
        <w:rPr>
          <w:sz w:val="26"/>
          <w:szCs w:val="26"/>
        </w:rPr>
        <w:br w:type="page"/>
      </w:r>
    </w:p>
    <w:p w:rsidR="00100954" w:rsidRDefault="005A4887" w:rsidP="00A92719">
      <w:pPr>
        <w:pStyle w:val="Heading2Center"/>
      </w:pPr>
      <w:bookmarkStart w:id="554" w:name="_Toc433538261"/>
      <w:r>
        <w:lastRenderedPageBreak/>
        <w:t>FIFTH CHAPTER: SOME SHORT SUPPLICATIONS AND HIRZ</w:t>
      </w:r>
      <w:bookmarkEnd w:id="554"/>
    </w:p>
    <w:p w:rsidR="008B2617" w:rsidRDefault="008B2617" w:rsidP="008B2617">
      <w:pPr>
        <w:pStyle w:val="Heading3Center"/>
      </w:pPr>
      <w:bookmarkStart w:id="555" w:name="_Toc433538262"/>
      <w:r>
        <w:t>HIRZ E HAZRAT FATIMAH (S)</w:t>
      </w:r>
      <w:bookmarkEnd w:id="555"/>
    </w:p>
    <w:p w:rsidR="008B2617" w:rsidRPr="00E426F4" w:rsidRDefault="008B2617" w:rsidP="008B2617">
      <w:pPr>
        <w:pStyle w:val="libNormal"/>
        <w:rPr>
          <w:sz w:val="26"/>
          <w:szCs w:val="26"/>
        </w:rPr>
      </w:pPr>
      <w:r w:rsidRPr="00E426F4">
        <w:rPr>
          <w:sz w:val="26"/>
          <w:szCs w:val="26"/>
        </w:rPr>
        <w:t>BRIEF SUPPLICATORY AND EVIL-REPELLING PRAYERS</w:t>
      </w:r>
    </w:p>
    <w:p w:rsidR="008B2617" w:rsidRPr="00E426F4" w:rsidRDefault="008B2617" w:rsidP="008B2617">
      <w:pPr>
        <w:pStyle w:val="libNormal"/>
        <w:rPr>
          <w:sz w:val="26"/>
          <w:szCs w:val="26"/>
        </w:rPr>
      </w:pPr>
      <w:r w:rsidRPr="00E426F4">
        <w:rPr>
          <w:sz w:val="26"/>
          <w:szCs w:val="26"/>
        </w:rPr>
        <w:t>This section comprises a number of brief supplicatory and evil-repelling prayers that I have selected from the two books entitled Muhaj al-Da’awat and al-Mujtana compiled by Sayyid Razi al-Din Ibn Tawus.</w:t>
      </w:r>
    </w:p>
    <w:p w:rsidR="008B2617" w:rsidRPr="00E426F4" w:rsidRDefault="008B2617" w:rsidP="008B2617">
      <w:pPr>
        <w:pStyle w:val="libNormal"/>
        <w:rPr>
          <w:sz w:val="26"/>
          <w:szCs w:val="26"/>
        </w:rPr>
      </w:pPr>
      <w:r w:rsidRPr="00E426F4">
        <w:rPr>
          <w:sz w:val="26"/>
          <w:szCs w:val="26"/>
        </w:rPr>
        <w:t>First: Imam Musa ibn Ja’far (‘a) is reported to have quoted the Holy Prophet (s) as instructing Imam ‘Ali (‘a) to say this supplicatory prayer whenever a hardship would bother him:</w:t>
      </w:r>
    </w:p>
    <w:p w:rsidR="008B2617" w:rsidRDefault="008B2617" w:rsidP="006A7C26">
      <w:pPr>
        <w:pStyle w:val="libAr"/>
      </w:pPr>
      <w:r>
        <w:rPr>
          <w:rFonts w:hint="eastAsia"/>
          <w:rtl/>
        </w:rPr>
        <w:t>اَللّهُمَّ</w:t>
      </w:r>
      <w:r>
        <w:rPr>
          <w:rtl/>
        </w:rPr>
        <w:t xml:space="preserve"> اِنّى اَسْئَلُكَ بِحَقِّ مُحَمَّدٍ وَ آلِ مُحَمَّدٍ اَنْ تُصَلِّىَ عَلى مُحَمَّدٍ وَ آلِ مُحَمَّدِ وَ اَنْ تُنْجِيَنى مِنْ هذَا الْغَمِّ</w:t>
      </w:r>
    </w:p>
    <w:p w:rsidR="008B2617" w:rsidRDefault="008B2617" w:rsidP="00A92719">
      <w:pPr>
        <w:pStyle w:val="Heading4Center"/>
      </w:pPr>
      <w:r>
        <w:t>LADY FATIMAH’S EVIL-REPELLING PRAYER</w:t>
      </w:r>
    </w:p>
    <w:p w:rsidR="008B2617" w:rsidRPr="00E426F4" w:rsidRDefault="008B2617" w:rsidP="008B2617">
      <w:pPr>
        <w:pStyle w:val="libNormal"/>
        <w:rPr>
          <w:sz w:val="26"/>
          <w:szCs w:val="26"/>
        </w:rPr>
      </w:pPr>
      <w:r w:rsidRPr="00E426F4">
        <w:rPr>
          <w:sz w:val="26"/>
          <w:szCs w:val="26"/>
        </w:rPr>
        <w:t>Second: This evil-repelling prayer is ascribed to Lady Fatimah (‘a):</w:t>
      </w:r>
    </w:p>
    <w:p w:rsidR="008B2617" w:rsidRDefault="008B2617" w:rsidP="006A7C26">
      <w:pPr>
        <w:pStyle w:val="libAr"/>
      </w:pPr>
      <w:r>
        <w:rPr>
          <w:rFonts w:hint="eastAsia"/>
          <w:rtl/>
        </w:rPr>
        <w:t>بِسْمِ</w:t>
      </w:r>
      <w:r>
        <w:rPr>
          <w:rtl/>
        </w:rPr>
        <w:t xml:space="preserve"> اللَّه الرَّحْمنِ الرَّحيمِ يا حَىُّ يا قَيُّومُ بِرَحْمَتِكَ اَسْتَغيثُ فَاَغِثْنى وَلا تَكِلْنى اِلى نَفْسى طَرْفَةَ عَيْنِ اَبَداً وَ اَصْلِحْ لى شَاْنى كُلَّهُ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6" w:name="_Toc433538263"/>
      <w:r>
        <w:lastRenderedPageBreak/>
        <w:t>HIRZ E IMAM ZAIN AL ABEDEEN (A)</w:t>
      </w:r>
      <w:bookmarkEnd w:id="556"/>
    </w:p>
    <w:p w:rsidR="008B2617" w:rsidRPr="00E426F4" w:rsidRDefault="008B2617" w:rsidP="008B2617">
      <w:pPr>
        <w:pStyle w:val="libNormal"/>
        <w:rPr>
          <w:sz w:val="26"/>
          <w:szCs w:val="26"/>
        </w:rPr>
      </w:pPr>
      <w:r w:rsidRPr="00E426F4">
        <w:rPr>
          <w:sz w:val="26"/>
          <w:szCs w:val="26"/>
        </w:rPr>
        <w:t>Third: This evil-repelling prayer is ascribed to Imam ‘Ali ibn al-Husayn Zayn al-’Abidin (‘a):</w:t>
      </w:r>
    </w:p>
    <w:p w:rsidR="008B2617" w:rsidRDefault="008B2617" w:rsidP="006A7C26">
      <w:pPr>
        <w:pStyle w:val="libAr"/>
      </w:pPr>
      <w:r>
        <w:rPr>
          <w:rFonts w:hint="eastAsia"/>
          <w:rtl/>
        </w:rPr>
        <w:t>بِسْمِ</w:t>
      </w:r>
      <w:r>
        <w:rPr>
          <w:rtl/>
        </w:rPr>
        <w:t xml:space="preserve"> اللهِ الرَّحْمن ِالرَّحيمِ بِسْم اللّٰهِ وَ بِاللّٰهِ سَدَدْتُ اَفْواهَ الْجِنِّ وَالا</w:t>
      </w:r>
      <w:r w:rsidR="00A77E87">
        <w:rPr>
          <w:rtl/>
        </w:rPr>
        <w:t>ِ</w:t>
      </w:r>
      <w:r>
        <w:rPr>
          <w:rtl/>
        </w:rPr>
        <w:t>نْسِ وَالشَّياطينِ وَالسَّحَرَةِ وَال</w:t>
      </w:r>
      <w:r w:rsidR="007C3BC9">
        <w:rPr>
          <w:rtl/>
        </w:rPr>
        <w:t>ا</w:t>
      </w:r>
      <w:r w:rsidR="00A77E87">
        <w:rPr>
          <w:rtl/>
        </w:rPr>
        <w:t>َ</w:t>
      </w:r>
      <w:r w:rsidR="007C3BC9">
        <w:rPr>
          <w:rtl/>
        </w:rPr>
        <w:t>بالِسَةِ مِنَ الجِنِّ وَالا</w:t>
      </w:r>
      <w:r w:rsidR="007C3BC9">
        <w:rPr>
          <w:rFonts w:hint="cs"/>
          <w:rtl/>
          <w:lang w:bidi="fa-IR"/>
        </w:rPr>
        <w:t>ِ</w:t>
      </w:r>
      <w:r>
        <w:rPr>
          <w:rtl/>
        </w:rPr>
        <w:t>نْسِ وَالسَّلاطينِ وَ مَنْ يَلُوذُ بِهِمْ بِاللّٰهِ الْعِزيزِ الا</w:t>
      </w:r>
      <w:r w:rsidR="00A77E87">
        <w:rPr>
          <w:rtl/>
        </w:rPr>
        <w:t>َ</w:t>
      </w:r>
      <w:r>
        <w:rPr>
          <w:rtl/>
        </w:rPr>
        <w:t>عَزِّ وَ بِاللّٰهِ الْكَب</w:t>
      </w:r>
      <w:r>
        <w:rPr>
          <w:rFonts w:hint="eastAsia"/>
          <w:rtl/>
        </w:rPr>
        <w:t>يرِ</w:t>
      </w:r>
      <w:r>
        <w:rPr>
          <w:rtl/>
        </w:rPr>
        <w:t xml:space="preserve"> الا</w:t>
      </w:r>
      <w:r w:rsidR="00A77E87">
        <w:rPr>
          <w:rtl/>
        </w:rPr>
        <w:t>َ</w:t>
      </w:r>
      <w:r>
        <w:rPr>
          <w:rtl/>
        </w:rPr>
        <w:t>كْبَرِ بِسْمِ اللّٰهِ الظّاهِرِ الْباطِنِ الْمَكْنُونِ الْمَخْزُونِ الَّذى اءقامَ بِهِ السَّمواتِ وَالا</w:t>
      </w:r>
      <w:r w:rsidR="00A77E87">
        <w:rPr>
          <w:rtl/>
        </w:rPr>
        <w:t>َ</w:t>
      </w:r>
      <w:r>
        <w:rPr>
          <w:rtl/>
        </w:rPr>
        <w:t xml:space="preserve">رْضَ ثُمَّ اسْتَوى عَلَى الْعَرْشِ بِسْمِ اللّٰهِ الرَّحْمنِ الرَّحيمِ وَ وَقَعَ الْقَوْلُ عَلَيْهِمْ بِما ظَلَمُوا فَهُمْ لايَنْطِقُونَ قالَ </w:t>
      </w:r>
      <w:r>
        <w:rPr>
          <w:rFonts w:hint="eastAsia"/>
          <w:rtl/>
        </w:rPr>
        <w:t>اخْسَؤُا</w:t>
      </w:r>
      <w:r>
        <w:rPr>
          <w:rtl/>
        </w:rPr>
        <w:t xml:space="preserve"> فيها وَلاتُكَلِّمُونِ ، وَ عَنَتِ الْوُجُوهُ لِلْحَىِّ الْقَيُّومِ وَ قَدْ خابَ مَنْ حَمَلَ ظُلْماً وَ خَشَعَتِ الا</w:t>
      </w:r>
      <w:r w:rsidR="00A77E87">
        <w:rPr>
          <w:rtl/>
        </w:rPr>
        <w:t>َ</w:t>
      </w:r>
      <w:r>
        <w:rPr>
          <w:rtl/>
        </w:rPr>
        <w:t xml:space="preserve">صْواتُ لِلرَّحْمنِ فَلا تَسْمَعُ اِلاّ هَمْساً وَ جَعَلْنا عَلى قُلُوبِهِمْ اَكِنَّةً اَنْ يَفْقَهُوهُ وَ فى اذانِهِمْ وَقْراً وَ </w:t>
      </w:r>
      <w:r>
        <w:rPr>
          <w:rFonts w:hint="eastAsia"/>
          <w:rtl/>
        </w:rPr>
        <w:t>اِذا</w:t>
      </w:r>
      <w:r>
        <w:rPr>
          <w:rtl/>
        </w:rPr>
        <w:t xml:space="preserve"> ذَكَرْتَ رَبَّكَ فِى الْقُرْآنِ وَحْدَهُ وَلَّوْا عَلى اَدْبارِهِمْ نُفُوراً وَ اِذا قَرَاْتَ الْقُرْآنَ جَعَلْنا بَيْنَكَ وَ بَيْنَ الَّذينَ لا يُؤْمِنُونَ بِالاْخِرَةِ حِجاباً مَسْتُوراً وَ جَعَلْنا مِنْ بَيْنِ اَيْدِيهِمْ سَدّاً وَ مِنْ خَلْفِهمْ س</w:t>
      </w:r>
      <w:r>
        <w:rPr>
          <w:rFonts w:hint="eastAsia"/>
          <w:rtl/>
        </w:rPr>
        <w:t>َدّاً</w:t>
      </w:r>
      <w:r>
        <w:rPr>
          <w:rtl/>
        </w:rPr>
        <w:t xml:space="preserve"> فَاَغْشَيْناهُمْ فَهُمْ لايُبْصِرُونَ اَلْيَوْمَ نَخْتِمُ عَلى اَفْواهِهِمْ وَ تُكَلِّمُنا اَيْديهِمْ فَهُمْ لايَنْطِقُونَ لَوْ اَنْفَقْتَ ما فِى الا</w:t>
      </w:r>
      <w:r w:rsidR="00A77E87">
        <w:rPr>
          <w:rtl/>
        </w:rPr>
        <w:t>َ</w:t>
      </w:r>
      <w:r>
        <w:rPr>
          <w:rtl/>
        </w:rPr>
        <w:t>رْضِ جَميعاً ما اَلَّفْتَ بَيْنَ قُلُوبِهِمْ وَلكِنَّ اللّٰهَ اَلَّفَ بَيْنَهُمْ اِنَّهُ عَزيزٌ حَك</w:t>
      </w:r>
      <w:r>
        <w:rPr>
          <w:rFonts w:hint="eastAsia"/>
          <w:rtl/>
        </w:rPr>
        <w:t>يمٌ</w:t>
      </w:r>
      <w:r>
        <w:rPr>
          <w:rtl/>
        </w:rPr>
        <w:t xml:space="preserve"> وَ صَلّىَ اللّٰهُ عَلى مُحَمَّدٍ وَ آلِهِ الطّاهِرينَ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7" w:name="_Toc433538264"/>
      <w:r>
        <w:lastRenderedPageBreak/>
        <w:t>HIRZ E IMAM JAFAR AL SADIQ (A)</w:t>
      </w:r>
      <w:bookmarkEnd w:id="557"/>
    </w:p>
    <w:p w:rsidR="008B2617" w:rsidRPr="00E426F4" w:rsidRDefault="008B2617" w:rsidP="008B2617">
      <w:pPr>
        <w:pStyle w:val="libNormal"/>
        <w:rPr>
          <w:sz w:val="26"/>
          <w:szCs w:val="26"/>
        </w:rPr>
      </w:pPr>
      <w:r w:rsidRPr="00E426F4">
        <w:rPr>
          <w:sz w:val="26"/>
          <w:szCs w:val="26"/>
        </w:rPr>
        <w:t>Fourth: This evil-repelling prayer is ascribed to Imam Ja’far ibn Muhammad al-Sadiq (‘a):</w:t>
      </w:r>
    </w:p>
    <w:p w:rsidR="008B2617" w:rsidRDefault="008B2617" w:rsidP="006A7C26">
      <w:pPr>
        <w:pStyle w:val="libAr"/>
      </w:pPr>
      <w:r>
        <w:rPr>
          <w:rFonts w:hint="eastAsia"/>
          <w:rtl/>
        </w:rPr>
        <w:t>بِسْمِ</w:t>
      </w:r>
      <w:r>
        <w:rPr>
          <w:rtl/>
        </w:rPr>
        <w:t xml:space="preserve"> اللّٰهِ الرَّحْمنِ الرَّحيمِ يا خالِقَ الْخَلْقِ وَ يا باسِطَ الرِّزْقِ وَ يا فالِقَ الْحَبِّ وَ يا بارِئَ النَّسَمِ وَ مُحْيِىَ الْمَوْتى وَ مُميتَ الا</w:t>
      </w:r>
      <w:r w:rsidR="00A77E87">
        <w:rPr>
          <w:rtl/>
        </w:rPr>
        <w:t>َ</w:t>
      </w:r>
      <w:r>
        <w:rPr>
          <w:rtl/>
        </w:rPr>
        <w:t>حْيآءِ وَ دائِمَ الثَّباتِ وَ مُخْرِجَ النَّباتِ اِفعَلْ بى ما اَنْتَ اَهْلُهُ وَ لاتَفْعَلْ بى ما اَنَا اَهْلُهُ وَ اَنْتَ اَهْلُ التَّقْوى وَ اَهْلُ الْمَغْفِرَةِ</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8" w:name="_Toc433538265"/>
      <w:r>
        <w:lastRenderedPageBreak/>
        <w:t>HIRZ E IMAM MUSA AL KAZIM (A)</w:t>
      </w:r>
      <w:bookmarkEnd w:id="558"/>
    </w:p>
    <w:p w:rsidR="008B2617" w:rsidRPr="00E426F4" w:rsidRDefault="008B2617" w:rsidP="008B2617">
      <w:pPr>
        <w:pStyle w:val="libNormal"/>
        <w:rPr>
          <w:sz w:val="26"/>
          <w:szCs w:val="26"/>
        </w:rPr>
      </w:pPr>
      <w:r w:rsidRPr="00E426F4">
        <w:rPr>
          <w:sz w:val="26"/>
          <w:szCs w:val="26"/>
        </w:rPr>
        <w:t>Fifth: ‘Ali ibn Yaqtin has reported that when Imam Musa ibn Ja’far (‘a) was with some of his relatives, he was informed about the decisions that Musa ibn al-Mahdi, the brother of Harun the ‘Abbasid ruler, had made about him. He asked his relatives, “What do you think?” They said, “We think that it is better for you to avoid him and hide yourself since no one can be immune from his wickedness.” Imam al-Kazim (‘a) smiled and quoted this poetic verse as example:</w:t>
      </w:r>
    </w:p>
    <w:p w:rsidR="008B2617" w:rsidRDefault="008B2617" w:rsidP="006A7C26">
      <w:pPr>
        <w:pStyle w:val="libAr"/>
      </w:pPr>
      <w:r>
        <w:rPr>
          <w:rFonts w:hint="eastAsia"/>
          <w:rtl/>
        </w:rPr>
        <w:t>زَعَمْتَ</w:t>
      </w:r>
      <w:r>
        <w:rPr>
          <w:rtl/>
        </w:rPr>
        <w:t xml:space="preserve"> سَخينَةُ اَنْ سَتَغْلِبَ رَبَّها        فَلَيَغْلِبَنَّ مَغالِبَ الغُلاّبِ</w:t>
      </w:r>
    </w:p>
    <w:p w:rsidR="008B2617" w:rsidRPr="00E426F4" w:rsidRDefault="008B2617" w:rsidP="008B2617">
      <w:pPr>
        <w:pStyle w:val="libNormal"/>
        <w:rPr>
          <w:sz w:val="26"/>
          <w:szCs w:val="26"/>
        </w:rPr>
      </w:pPr>
      <w:r w:rsidRPr="00E426F4">
        <w:rPr>
          <w:sz w:val="26"/>
          <w:szCs w:val="26"/>
        </w:rPr>
        <w:t>He (‘a) then raised his hands towards the sky and said this supplicatory prayer:</w:t>
      </w:r>
    </w:p>
    <w:p w:rsidR="008B2617" w:rsidRDefault="008B2617" w:rsidP="006A7C26">
      <w:pPr>
        <w:pStyle w:val="libAr"/>
      </w:pPr>
      <w:r>
        <w:rPr>
          <w:rFonts w:hint="eastAsia"/>
          <w:rtl/>
        </w:rPr>
        <w:t>اِلهى</w:t>
      </w:r>
      <w:r>
        <w:rPr>
          <w:rtl/>
        </w:rPr>
        <w:t xml:space="preserve"> كَمْ مِنْ عَدُوٍّ شَحَذَ لى ظُبَةَ مُدْيَتِهِ وَاَرْهَفَ لى شَبا حَدِّه وَدافَ لى قَواتِلَ سُمُومِهِ وَ لَمْ تَنَمْ عَنّى عَيْنُ حِراسَتِةِ فَلَمّا رَاَيْتَ ضَعْفى عَنِ احْتِمالِ الْفَوادِحِ وَ عَجْزى عَنْ مُلِمّاتِ الْجَوائِحِ صَرَفْتَ ذلِكَ عَنّى ب</w:t>
      </w:r>
      <w:r>
        <w:rPr>
          <w:rFonts w:hint="eastAsia"/>
          <w:rtl/>
        </w:rPr>
        <w:t>ِحَولِكَ</w:t>
      </w:r>
      <w:r>
        <w:rPr>
          <w:rtl/>
        </w:rPr>
        <w:t xml:space="preserve"> وَ قُوَّتِكَ لا بِحَوْلٍ مِنّى وَلا قُوَّةٍ فَاَلْقَيْتَهُ فِى الْحَفيرِ الَّذىِ احْتَفَرَهُ لى خائِباً مِمّا اَمَّلَهُ فِى الدُّنْيا مُتَباعِداً مِمّا رَجاهُ فِى الاْخِرَةِ فَلَكَ الْحَمْدُ عَلى ذلِكَ قَدْرَ اِسْتِحْقاقِكَ سَيِّدى اَللّهُمَّ فَخُ</w:t>
      </w:r>
      <w:r>
        <w:rPr>
          <w:rFonts w:hint="eastAsia"/>
          <w:rtl/>
        </w:rPr>
        <w:t>ذْهُ</w:t>
      </w:r>
      <w:r>
        <w:rPr>
          <w:rtl/>
        </w:rPr>
        <w:t xml:space="preserve"> بِعِزَّتِكَ وَافْلُلْ حَدَّهُ عَنّى بِقُدْرَتِكَ وَاجْعَلْ لَهُ شُغْلاً فيما يَليهِ وَ عَجْزاً عَمّا يُناويهِ اَللّهُمَّ وَاَعْدِنى عَلَيْهِ عَدْوىً حاضِرَةً تَكُونُ مِنْ غَيْظى شِفاءً وَ مِنْ حَنَقى عَلَيْهِ وَقاءً وَ صِلِ اللّهُمَّ دُعائى بِالا</w:t>
      </w:r>
      <w:r w:rsidR="00A77E87">
        <w:rPr>
          <w:rtl/>
        </w:rPr>
        <w:t>ِ</w:t>
      </w:r>
      <w:r>
        <w:rPr>
          <w:rtl/>
        </w:rPr>
        <w:t>جاب</w:t>
      </w:r>
      <w:r>
        <w:rPr>
          <w:rFonts w:hint="eastAsia"/>
          <w:rtl/>
        </w:rPr>
        <w:t>َةِ</w:t>
      </w:r>
      <w:r>
        <w:rPr>
          <w:rtl/>
        </w:rPr>
        <w:t xml:space="preserve"> وَ انْظِمْ شِكايَتى بِالتَّغْييرِ وَ عَرِّفْهُ عَمّا قَليلٍ ما اَوْعَدْتَ الظّالِمينَ وَ عَرِّفْنى ما وَعَدْتَ فى اِجابَةِ الْمُضْطَرّينَ اِنَّكَ ذُو الْفَضْلِ الْعَظيمِ وَ الْمَنِّ الْكَريمِ</w:t>
      </w:r>
    </w:p>
    <w:p w:rsidR="008B2617" w:rsidRPr="00E426F4" w:rsidRDefault="008B2617" w:rsidP="008B2617">
      <w:pPr>
        <w:pStyle w:val="libNormal"/>
        <w:rPr>
          <w:sz w:val="26"/>
          <w:szCs w:val="26"/>
        </w:rPr>
      </w:pPr>
      <w:r w:rsidRPr="00E426F4">
        <w:rPr>
          <w:sz w:val="26"/>
          <w:szCs w:val="26"/>
        </w:rPr>
        <w:t>The attendants then separated. Their next meeting was to discuss the news of the death of Musa ibn al-Mahdi.</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59" w:name="_Toc433538266"/>
      <w:r>
        <w:lastRenderedPageBreak/>
        <w:t>POCKET TAWEEZ</w:t>
      </w:r>
      <w:bookmarkEnd w:id="559"/>
    </w:p>
    <w:p w:rsidR="008B2617" w:rsidRPr="00E426F4" w:rsidRDefault="008B2617" w:rsidP="008B2617">
      <w:pPr>
        <w:pStyle w:val="libNormal"/>
        <w:rPr>
          <w:sz w:val="26"/>
          <w:szCs w:val="26"/>
        </w:rPr>
      </w:pPr>
      <w:r w:rsidRPr="00E426F4">
        <w:rPr>
          <w:sz w:val="26"/>
          <w:szCs w:val="26"/>
        </w:rPr>
        <w:t>Sixth: Yasir, the servant of al-Ma’mun the ‘Abbasid ruler, has reported that when Imam Abu’l-Hasan ‘Ali ibn Musa al-Rida (‘a) arrived in the palace of Hamid ibn Qahtabah to live in, he took off his shirt and handed it over to Hamid, who took it and gave it to one of his she-servants to wash it. Soon after that, the she-servant returned carrying a patch. She gave it to Hamid and said, “I have found this in the pocket of Abu’l-Hasan.”</w:t>
      </w:r>
    </w:p>
    <w:p w:rsidR="008B2617" w:rsidRPr="00E426F4" w:rsidRDefault="008B2617" w:rsidP="008B2617">
      <w:pPr>
        <w:pStyle w:val="libNormal"/>
        <w:rPr>
          <w:sz w:val="26"/>
          <w:szCs w:val="26"/>
        </w:rPr>
      </w:pPr>
      <w:r w:rsidRPr="00E426F4">
        <w:rPr>
          <w:sz w:val="26"/>
          <w:szCs w:val="26"/>
        </w:rPr>
        <w:t>Asking about it, Hamid said to Imam al-Rida (‘a), “May Allah accept me as ransom for you! The she-servant has found a patch in your pocket. What is it?”</w:t>
      </w:r>
    </w:p>
    <w:p w:rsidR="008B2617" w:rsidRPr="00E426F4" w:rsidRDefault="008B2617" w:rsidP="008B2617">
      <w:pPr>
        <w:pStyle w:val="libNormal"/>
        <w:rPr>
          <w:sz w:val="26"/>
          <w:szCs w:val="26"/>
        </w:rPr>
      </w:pPr>
      <w:r w:rsidRPr="00E426F4">
        <w:rPr>
          <w:sz w:val="26"/>
          <w:szCs w:val="26"/>
        </w:rPr>
        <w:t>Answering him, the Imam (‘a) said, “Hamid, this is a supplicatory amulet that I never put aside.”</w:t>
      </w:r>
    </w:p>
    <w:p w:rsidR="008B2617" w:rsidRPr="00E426F4" w:rsidRDefault="008B2617" w:rsidP="008B2617">
      <w:pPr>
        <w:pStyle w:val="libNormal"/>
        <w:rPr>
          <w:sz w:val="26"/>
          <w:szCs w:val="26"/>
        </w:rPr>
      </w:pPr>
      <w:r w:rsidRPr="00E426F4">
        <w:rPr>
          <w:sz w:val="26"/>
          <w:szCs w:val="26"/>
        </w:rPr>
        <w:t>Hamid said, “Will you kindly honor us with it?”</w:t>
      </w:r>
    </w:p>
    <w:p w:rsidR="008B2617" w:rsidRPr="00E426F4" w:rsidRDefault="008B2617" w:rsidP="008B2617">
      <w:pPr>
        <w:pStyle w:val="libNormal"/>
        <w:rPr>
          <w:sz w:val="26"/>
          <w:szCs w:val="26"/>
        </w:rPr>
      </w:pPr>
      <w:r w:rsidRPr="00E426F4">
        <w:rPr>
          <w:sz w:val="26"/>
          <w:szCs w:val="26"/>
        </w:rPr>
        <w:t>Imam al-Rida (‘a) further explained, “Whoever carries this supplicatory amulet in his pocket, will be saved from tribulations and it will protect him from Satan the accursed.”</w:t>
      </w:r>
    </w:p>
    <w:p w:rsidR="008B2617" w:rsidRPr="00E426F4" w:rsidRDefault="008B2617" w:rsidP="008B2617">
      <w:pPr>
        <w:pStyle w:val="libNormal"/>
        <w:rPr>
          <w:sz w:val="26"/>
          <w:szCs w:val="26"/>
        </w:rPr>
      </w:pPr>
      <w:r w:rsidRPr="00E426F4">
        <w:rPr>
          <w:sz w:val="26"/>
          <w:szCs w:val="26"/>
        </w:rPr>
        <w:t>Then, Imam al-Rida (‘a) dictated its form to Hamid. It is thus the following:</w:t>
      </w:r>
    </w:p>
    <w:p w:rsidR="008B2617" w:rsidRDefault="008B2617" w:rsidP="006A7C26">
      <w:pPr>
        <w:pStyle w:val="libAr"/>
      </w:pPr>
      <w:r>
        <w:rPr>
          <w:rFonts w:hint="eastAsia"/>
          <w:rtl/>
        </w:rPr>
        <w:t>بِسْمِ</w:t>
      </w:r>
      <w:r>
        <w:rPr>
          <w:rtl/>
        </w:rPr>
        <w:t xml:space="preserve"> اللّٰهِ الرَّحْمنِ الرَّحيمِ بِسْمِ اللّٰهِ اِنّى اَعُوذُ بِالرَّحْمنِ مِنْكَ اِنْ كُنْتَ تَقِيّاً اَوْ غَيْرَ تَقِىٍّ اَخَذْتُ بِاللّٰهِ السَّميعِ الْبَصيرِ عَلى سَمْعِكَ وَ بَصَرِكَ لا سُلْطانَ لَكَ عَلَىَّ وَ لا عَلى سَمْعى وَلا عَلى بَصَرى وَلاع</w:t>
      </w:r>
      <w:r>
        <w:rPr>
          <w:rFonts w:hint="eastAsia"/>
          <w:rtl/>
        </w:rPr>
        <w:t>َلى</w:t>
      </w:r>
      <w:r>
        <w:rPr>
          <w:rtl/>
        </w:rPr>
        <w:t xml:space="preserve"> شَعْرى وَلاعَلى بَشَرى وَلا عَلى لَحْمى وَلا عَلى دَمى وَلا عَلى مُخّى وَلا عَلى عَصَبى وَلا عَلى عِظامى وَلاعَلى مالى وَ لا عَلى ما رَزَقَنى رَبّى سَتَرْتُ بَيْنى وَ بَيْنَكَ بِسِتْرِ النُّبُوَّةِ الَّذِى اسْتَتَرَ اَنْبِيآءُ اللّٰهِ بِهِ مِنْ سَطَوات</w:t>
      </w:r>
      <w:r>
        <w:rPr>
          <w:rFonts w:hint="eastAsia"/>
          <w:rtl/>
        </w:rPr>
        <w:t>ِ</w:t>
      </w:r>
      <w:r>
        <w:rPr>
          <w:rtl/>
        </w:rPr>
        <w:t xml:space="preserve"> الْجَبابِرَةِ وَالْفَراعِنَةِ جَبْرَئيلُ عَنْ يَمينى وَ ميكائيلُ عَنْ يَسارى وَ اِسْرافيلُ عَنْ وَرآئى وَ مَحَمَّدٌ صَلّىَ اللّٰهُ عَلَيْهِ وَ آلِهِ اَمامى وَاللّٰهُ مُطَّلِعٌ عَلَىَّ يَمْنَعُكَ مِنّى وَ يَمْنَعُ الشَّيْطانَ مِنّى اَللّهُمَّ لا يَغْلِبْ </w:t>
      </w:r>
      <w:r>
        <w:rPr>
          <w:rFonts w:hint="eastAsia"/>
          <w:rtl/>
        </w:rPr>
        <w:t>جَهْلُهُ</w:t>
      </w:r>
      <w:r>
        <w:rPr>
          <w:rtl/>
        </w:rPr>
        <w:t xml:space="preserve"> اَناتَكَ اَنْ يَسْتَفِزَّنى وَ يَسْتَخِفَّنى اَللّهُمَّ اِلَيْكَ الْتَجَاْتُ اَللّهُمَّ اِلَيْكَ الْتَجَاْتُ اَللّهُمَّ اِلَيْكَ الْتَجَاْتُ</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0" w:name="_Toc433538267"/>
      <w:r>
        <w:lastRenderedPageBreak/>
        <w:t>IMAM AL RIDA'S TAWEEZ</w:t>
      </w:r>
      <w:bookmarkEnd w:id="560"/>
    </w:p>
    <w:p w:rsidR="008B2617" w:rsidRPr="00E426F4" w:rsidRDefault="008B2617" w:rsidP="008B2617">
      <w:pPr>
        <w:pStyle w:val="libNormal"/>
        <w:rPr>
          <w:sz w:val="26"/>
          <w:szCs w:val="26"/>
        </w:rPr>
      </w:pPr>
      <w:r w:rsidRPr="00E426F4">
        <w:rPr>
          <w:sz w:val="26"/>
          <w:szCs w:val="26"/>
        </w:rPr>
        <w:t>This supplicatory amulet is connected to a miraculous story that was reported by Abu’l-Salt who, reporting this story, has said: One day, my master ‘Ali ibn Musa al-Rida (‘a) was sitting in his house when a messenger of the ruler, al-Ma’mun, came to him and informed that the ruler had summoned him to present himself before him. ‘Ali ibn Musa al-Rida (‘a) stood up and said to me, “Abu’l-Salt, it is not usual that the ruler summons me at such time unless there will be a catastrophic matter. No, by Allah! He will not be able to inflict any misfortunate thing upon me, because I carry with me a few words that came to my hand from my grandfather, the Holy Prophet (s).”</w:t>
      </w:r>
    </w:p>
    <w:p w:rsidR="008B2617" w:rsidRPr="00E426F4" w:rsidRDefault="008B2617" w:rsidP="008B2617">
      <w:pPr>
        <w:pStyle w:val="libNormal"/>
        <w:rPr>
          <w:sz w:val="26"/>
          <w:szCs w:val="26"/>
        </w:rPr>
      </w:pPr>
      <w:r w:rsidRPr="00E426F4">
        <w:rPr>
          <w:sz w:val="26"/>
          <w:szCs w:val="26"/>
        </w:rPr>
        <w:t>I, Abu’l-Salt, then came out with the Imam (‘a) to respond to al-Ma’mun’s summon. The moment Imam al-Rida’s eyes fell on al-Ma’mun, he said this supplicatory amulet entirely. When he was present there, the ruler looked at the Imam (‘a) and said, “Abu’l-Hasan, I have ordered one hundred thousand dirhams to be given to you. You may also write to me whatever you need.”</w:t>
      </w:r>
    </w:p>
    <w:p w:rsidR="008B2617" w:rsidRPr="00E426F4" w:rsidRDefault="008B2617" w:rsidP="008B2617">
      <w:pPr>
        <w:pStyle w:val="libNormal"/>
        <w:rPr>
          <w:sz w:val="26"/>
          <w:szCs w:val="26"/>
        </w:rPr>
      </w:pPr>
      <w:r w:rsidRPr="00E426F4">
        <w:rPr>
          <w:sz w:val="26"/>
          <w:szCs w:val="26"/>
        </w:rPr>
        <w:t>When the Imam (‘a) left, al-Ma’mun looked at his back and said, “I wanted something, but Allah wanted another. However, what Allah wants must be better.”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1" w:name="_Toc433538268"/>
      <w:r>
        <w:lastRenderedPageBreak/>
        <w:t>HIRZ E IMAM AL JAWAD (A)</w:t>
      </w:r>
      <w:bookmarkEnd w:id="561"/>
    </w:p>
    <w:p w:rsidR="008B2617" w:rsidRPr="00E426F4" w:rsidRDefault="008B2617" w:rsidP="008B2617">
      <w:pPr>
        <w:pStyle w:val="libNormal"/>
        <w:rPr>
          <w:sz w:val="26"/>
          <w:szCs w:val="26"/>
        </w:rPr>
      </w:pPr>
      <w:r w:rsidRPr="00E426F4">
        <w:rPr>
          <w:sz w:val="26"/>
          <w:szCs w:val="26"/>
        </w:rPr>
        <w:t>Seventh: This evil-repelling prayer is ascribed to Imam Muhammad ibn ‘Ali al-Jawad (‘a):</w:t>
      </w:r>
    </w:p>
    <w:p w:rsidR="008B2617" w:rsidRDefault="008B2617" w:rsidP="006A7C26">
      <w:pPr>
        <w:pStyle w:val="libAr"/>
      </w:pPr>
      <w:r>
        <w:rPr>
          <w:rFonts w:hint="eastAsia"/>
          <w:rtl/>
        </w:rPr>
        <w:t>يا</w:t>
      </w:r>
      <w:r>
        <w:rPr>
          <w:rtl/>
        </w:rPr>
        <w:t xml:space="preserve"> نور يا برهان يا مبين يا منير،يا ربّ اكفنى الشّرور،و افات الدّهور،و اسالك‏ النّجاة يوم ينفخ فى الصّور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2" w:name="_Toc433538269"/>
      <w:r>
        <w:lastRenderedPageBreak/>
        <w:t>HIRZ E IMAM ALI AL NAQI (A)</w:t>
      </w:r>
      <w:bookmarkEnd w:id="562"/>
    </w:p>
    <w:p w:rsidR="008B2617" w:rsidRPr="00E426F4" w:rsidRDefault="008B2617" w:rsidP="008B2617">
      <w:pPr>
        <w:pStyle w:val="libNormal"/>
        <w:rPr>
          <w:sz w:val="26"/>
          <w:szCs w:val="26"/>
        </w:rPr>
      </w:pPr>
      <w:r w:rsidRPr="00E426F4">
        <w:rPr>
          <w:sz w:val="26"/>
          <w:szCs w:val="26"/>
        </w:rPr>
        <w:t>Eighth: This evil-repelling prayer is ascribed to Imam ‘Ali ibn Muhammad al-Naqi al-Hadi (‘a):</w:t>
      </w:r>
    </w:p>
    <w:p w:rsidR="008B2617" w:rsidRDefault="008B2617" w:rsidP="006A7C26">
      <w:pPr>
        <w:pStyle w:val="libAr"/>
      </w:pPr>
      <w:r>
        <w:rPr>
          <w:rFonts w:hint="eastAsia"/>
          <w:rtl/>
        </w:rPr>
        <w:t>بِسْمِ</w:t>
      </w:r>
      <w:r>
        <w:rPr>
          <w:rtl/>
        </w:rPr>
        <w:t xml:space="preserve"> اللّٰهِ الرَّحْمنِ الرَّحيمِ يا عَزيزَ الْعِزِّ فى عِزِّهِ ما اَعَزَّ عَزيزَ الْعِزِّ فى عِزِّهِ يا عَزيزُ اَعِزَّنى بِعِزِّكَ وَ اَيِّدنى بِنَصْرِكَ وَادْفَعْ عَنّى هَمَزاتِ الشَّياطينِ وَادْفَعْ عَنّى بِدَفْعِكَ وَامْنَعْ عَنّى بِصُنْعِكَ وَاجْعَل</w:t>
      </w:r>
      <w:r>
        <w:rPr>
          <w:rFonts w:hint="eastAsia"/>
          <w:rtl/>
        </w:rPr>
        <w:t>ْنى</w:t>
      </w:r>
      <w:r>
        <w:rPr>
          <w:rtl/>
        </w:rPr>
        <w:t xml:space="preserve"> مِنْ خِيارِ خَلْقِكَ يا واحِدُ يا اَحَدُ يا فَرْدُ يا صَمَدُ</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3" w:name="_Toc433538270"/>
      <w:r>
        <w:lastRenderedPageBreak/>
        <w:t>HIRZ E IMAM AL HASAN AL ASKARI (A)</w:t>
      </w:r>
      <w:bookmarkEnd w:id="563"/>
    </w:p>
    <w:p w:rsidR="008B2617" w:rsidRPr="00E426F4" w:rsidRDefault="008B2617" w:rsidP="008B2617">
      <w:pPr>
        <w:pStyle w:val="libNormal"/>
        <w:rPr>
          <w:sz w:val="26"/>
          <w:szCs w:val="26"/>
        </w:rPr>
      </w:pPr>
      <w:r w:rsidRPr="00E426F4">
        <w:rPr>
          <w:sz w:val="26"/>
          <w:szCs w:val="26"/>
        </w:rPr>
        <w:t>Ninth: This evil-repelling prayer is ascribed to Imam al-Hasan ibn ‘Ali al-’Askari (‘a):</w:t>
      </w:r>
    </w:p>
    <w:p w:rsidR="008B2617" w:rsidRDefault="008B2617" w:rsidP="006A7C26">
      <w:pPr>
        <w:pStyle w:val="libAr"/>
      </w:pPr>
      <w:r>
        <w:rPr>
          <w:rFonts w:hint="eastAsia"/>
          <w:rtl/>
        </w:rPr>
        <w:t>بِسْمِ</w:t>
      </w:r>
      <w:r>
        <w:rPr>
          <w:rtl/>
        </w:rPr>
        <w:t xml:space="preserve"> اللّٰهِ الرَّحْمنِ الرَّحيمِ يا عُدَّتى عِنْدَ شِدَّتى وَ يا غَوْثى عِنْدَ كُرْبَتى وَ يا مُونِسى عِنْدَ وَحْدَتى اُحْرُسْنى بِعَيْنِكَ الَّتى لاَتَنامُ وَاكْنُفْنى بِرُكْنِكَ الَّذى لا يُرامُ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4" w:name="_Toc433538271"/>
      <w:r>
        <w:lastRenderedPageBreak/>
        <w:t>HIRZ E IMAM AL MAHDI (A)</w:t>
      </w:r>
      <w:bookmarkEnd w:id="564"/>
    </w:p>
    <w:p w:rsidR="008B2617" w:rsidRPr="00E426F4" w:rsidRDefault="008B2617" w:rsidP="008B2617">
      <w:pPr>
        <w:pStyle w:val="libNormal"/>
        <w:rPr>
          <w:sz w:val="26"/>
          <w:szCs w:val="26"/>
        </w:rPr>
      </w:pPr>
      <w:r w:rsidRPr="00E426F4">
        <w:rPr>
          <w:sz w:val="26"/>
          <w:szCs w:val="26"/>
        </w:rPr>
        <w:t>Tenth: This evil-repelling prayer is ascribed to our master the Rising Imam al-Mahdi (‘a):</w:t>
      </w:r>
    </w:p>
    <w:p w:rsidR="008B2617" w:rsidRDefault="008B2617" w:rsidP="006A7C26">
      <w:pPr>
        <w:pStyle w:val="libAr"/>
      </w:pPr>
      <w:r>
        <w:rPr>
          <w:rFonts w:hint="eastAsia"/>
          <w:rtl/>
        </w:rPr>
        <w:t>بِسْمِ</w:t>
      </w:r>
      <w:r>
        <w:rPr>
          <w:rtl/>
        </w:rPr>
        <w:t xml:space="preserve"> اللّٰهِ الرَّحْمنِ الرَّحيمِ يا مالِكَ الرِّقابِ وَ يا هازِمَ الا</w:t>
      </w:r>
      <w:r w:rsidR="00A77E87">
        <w:rPr>
          <w:rtl/>
        </w:rPr>
        <w:t>َ</w:t>
      </w:r>
      <w:r>
        <w:rPr>
          <w:rtl/>
        </w:rPr>
        <w:t>حْزابِ يا مُفْتِّحَ الا</w:t>
      </w:r>
      <w:r w:rsidR="00A77E87">
        <w:rPr>
          <w:rtl/>
        </w:rPr>
        <w:t>َ</w:t>
      </w:r>
      <w:r>
        <w:rPr>
          <w:rtl/>
        </w:rPr>
        <w:t>بْوابِ يا مُسَبِّبَ الا</w:t>
      </w:r>
      <w:r w:rsidR="00A77E87">
        <w:rPr>
          <w:rtl/>
        </w:rPr>
        <w:t>َ</w:t>
      </w:r>
      <w:r>
        <w:rPr>
          <w:rtl/>
        </w:rPr>
        <w:t>سْبابِ سَبِّبْ لَنا سَبَاً لا نَسْتَطيعُ لَهُ طَلَباً بِحَقِّ لا اِلهَ اِلا اللّٰهُ مُحَمَّدٌ رَسُولُ اللّٰهِ صَلَّى اللّٰهُ عَلَيْه</w:t>
      </w:r>
      <w:r>
        <w:rPr>
          <w:rFonts w:hint="eastAsia"/>
          <w:rtl/>
        </w:rPr>
        <w:t>ِ</w:t>
      </w:r>
      <w:r>
        <w:rPr>
          <w:rtl/>
        </w:rPr>
        <w:t xml:space="preserve"> وَ عَلى آلِهِ اَجْمَعينَ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5" w:name="_Toc433538272"/>
      <w:r>
        <w:lastRenderedPageBreak/>
        <w:t>IMAM HUSAYN'S DUA IN PRAYERS</w:t>
      </w:r>
      <w:bookmarkEnd w:id="565"/>
    </w:p>
    <w:p w:rsidR="008B2617" w:rsidRPr="00E426F4" w:rsidRDefault="008B2617" w:rsidP="008B2617">
      <w:pPr>
        <w:pStyle w:val="libNormal"/>
        <w:rPr>
          <w:sz w:val="26"/>
          <w:szCs w:val="26"/>
        </w:rPr>
      </w:pPr>
      <w:r w:rsidRPr="00E426F4">
        <w:rPr>
          <w:sz w:val="26"/>
          <w:szCs w:val="26"/>
        </w:rPr>
        <w:t>Eleventh: Imam al-Husayn (‘a) is reported to have used to said this supplicatory prayer in the second units of the ritual prayers:</w:t>
      </w:r>
    </w:p>
    <w:p w:rsidR="008B2617" w:rsidRDefault="008B2617" w:rsidP="006A7C26">
      <w:pPr>
        <w:pStyle w:val="libAr"/>
      </w:pPr>
      <w:r>
        <w:rPr>
          <w:rFonts w:hint="eastAsia"/>
          <w:rtl/>
        </w:rPr>
        <w:t>اَللّهُمَّ</w:t>
      </w:r>
      <w:r>
        <w:rPr>
          <w:rtl/>
        </w:rPr>
        <w:t xml:space="preserve"> مَنْ اَوى اِلى مَاْوىً فَاَنْتَ مَاْواىَ وَ مَنْ لَجَاءَ اِلى مَلْجَاءٍ فَاَنْتَ مَلْجَاْى اَللّهُمَّ صَلِّ عَلى مُحَمَّدٍ وَ آلِ مُحَمَّدٍ وَاسْمَعْ نِدائى وَ اَجِبْ دُعائى وَاجْعَلْ مَآبى عِنْدَكَ وَ مَثْواىَ وَاحْرُسْنى فى بَلْواىَ مِنِ افْتِ</w:t>
      </w:r>
      <w:r>
        <w:rPr>
          <w:rFonts w:hint="eastAsia"/>
          <w:rtl/>
        </w:rPr>
        <w:t>تانِ</w:t>
      </w:r>
      <w:r>
        <w:rPr>
          <w:rtl/>
        </w:rPr>
        <w:t xml:space="preserve"> الاِمْتِحانِ وَ لَمَّةِ الشَّيْطانِ بِعَظَمَتِكَ الَّتى لا يَشُوبُها وَلَعُ نَفْسٍ بِتَفْتينٍ وَ لا وارِدُ طَيْفٍ بِتَظْنينِ وَلا يَلُمُّ بِها فَرَحٌ حَتّى تَقْلِبَنى اِلَيْكَ بِاِرادَتِكَ غَيْرَ ظَنينٍ وَلامَظْنُونٍ وَلا مُرابٍ وَ لا مُرْتابٍ اِنَّكَ اَرْحَمُ الرّاحِمينَ</w:t>
      </w:r>
    </w:p>
    <w:p w:rsidR="008B2617" w:rsidRPr="00E426F4" w:rsidRDefault="008B2617" w:rsidP="008B2617">
      <w:pPr>
        <w:pStyle w:val="libNormal"/>
        <w:rPr>
          <w:sz w:val="26"/>
          <w:szCs w:val="26"/>
        </w:rPr>
      </w:pPr>
      <w:r w:rsidRPr="00E426F4">
        <w:rPr>
          <w:sz w:val="26"/>
          <w:szCs w:val="26"/>
        </w:rPr>
        <w:t>In his book entitled Muhaj al-Da’awat, Sayyid Ibn Tawus has compiled the Holy Imams’ supplications in the ritual prayers (i.e. qunut). However, to avoid lengthiness, I have mentioned the previous supplication only.</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6" w:name="_Toc433538273"/>
      <w:r>
        <w:lastRenderedPageBreak/>
        <w:t>HOLY PROPHET'S PRAYER FOR SECURITY</w:t>
      </w:r>
      <w:bookmarkEnd w:id="566"/>
    </w:p>
    <w:p w:rsidR="008B2617" w:rsidRPr="00E426F4" w:rsidRDefault="008B2617" w:rsidP="008B2617">
      <w:pPr>
        <w:pStyle w:val="libNormal"/>
        <w:rPr>
          <w:sz w:val="26"/>
          <w:szCs w:val="26"/>
        </w:rPr>
      </w:pPr>
      <w:r w:rsidRPr="00E426F4">
        <w:rPr>
          <w:sz w:val="26"/>
          <w:szCs w:val="26"/>
        </w:rPr>
        <w:t>Twelfth: This supplicatory prayer is ascribed to the Holy Prophet (s) who used to say it for security against jinn and human beings:</w:t>
      </w:r>
    </w:p>
    <w:p w:rsidR="008B2617" w:rsidRDefault="008B2617" w:rsidP="006A7C26">
      <w:pPr>
        <w:pStyle w:val="libAr"/>
      </w:pPr>
      <w:r>
        <w:rPr>
          <w:rFonts w:hint="eastAsia"/>
          <w:rtl/>
        </w:rPr>
        <w:t>بِسْمِ</w:t>
      </w:r>
      <w:r>
        <w:rPr>
          <w:rtl/>
        </w:rPr>
        <w:t xml:space="preserve"> اللّٰهِ الرَّحْمنِ الرَّحيمِ لا اِلهَ اِلا اللّٰهُ عَلَيْهِ تَوَكَّلْتُ وَ هُوَ رَبُّ الْعَرْشِ الْعَظيمِ ما شآءَ اللّٰهُ كانَ وَ مالَمْ يَشَاْ لَمْ يَكُنْ اَشْهَدُ اَنَّ اللّٰهَ عَلى كُلِّشَيْئٍ قَديرٌ وَ اَنَّ اللّٰهَ قَدْ اَحاطَ بِكُلِّ شَيْئٍ عِ</w:t>
      </w:r>
      <w:r>
        <w:rPr>
          <w:rFonts w:hint="eastAsia"/>
          <w:rtl/>
        </w:rPr>
        <w:t>لْماً</w:t>
      </w:r>
      <w:r>
        <w:rPr>
          <w:rtl/>
        </w:rPr>
        <w:t xml:space="preserve"> اَللّهُمَّ اِنّى اَعُوذُ بِكَ مِنْ شَرِّ نَفْسى وَ مِنْ شَرِّ كُلِّ دآبّةٍ اَنْتَ اخِذٌ بِناصِيَتِها اِنَّ رَبّى عَلى صِراطٍ مُسْتَقيمٍ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7" w:name="_Toc433538274"/>
      <w:r>
        <w:lastRenderedPageBreak/>
        <w:t>A PROVEN DUA</w:t>
      </w:r>
      <w:bookmarkEnd w:id="567"/>
    </w:p>
    <w:p w:rsidR="008B2617" w:rsidRPr="00E426F4" w:rsidRDefault="008B2617" w:rsidP="008B2617">
      <w:pPr>
        <w:pStyle w:val="libNormal"/>
        <w:rPr>
          <w:sz w:val="26"/>
          <w:szCs w:val="26"/>
        </w:rPr>
      </w:pPr>
      <w:r w:rsidRPr="00E426F4">
        <w:rPr>
          <w:sz w:val="26"/>
          <w:szCs w:val="26"/>
        </w:rPr>
        <w:t>Thirteenth: Anas is reported to have quoted the Holy Prophet (s) as saying: Whoever says this supplicatory prayer every morning and every evening, Allah the All-exalted will order four angels to defend him from the front side, the backside, the right side, and the left side, he will be kept under the security of Allah the Almighty and All-majestic, and no harm can ever affect him even if all jinn and all human beings try to cause him harm:</w:t>
      </w:r>
    </w:p>
    <w:p w:rsidR="008B2617" w:rsidRDefault="008B2617" w:rsidP="006A7C26">
      <w:pPr>
        <w:pStyle w:val="libAr"/>
      </w:pPr>
      <w:r>
        <w:rPr>
          <w:rFonts w:hint="eastAsia"/>
          <w:rtl/>
        </w:rPr>
        <w:t>بِسْمِ</w:t>
      </w:r>
      <w:r>
        <w:rPr>
          <w:rtl/>
        </w:rPr>
        <w:t xml:space="preserve"> اللّٰهِ الرَّحْمنِ الرَّحيمِ بِسْمِ اللّٰهِ خَيْرِ الا</w:t>
      </w:r>
      <w:r w:rsidR="00A77E87">
        <w:rPr>
          <w:rtl/>
        </w:rPr>
        <w:t>َ</w:t>
      </w:r>
      <w:r>
        <w:rPr>
          <w:rtl/>
        </w:rPr>
        <w:t>سْماءِ بِسْمِ اللّٰهِ رَبِّ الا</w:t>
      </w:r>
      <w:r w:rsidR="00A77E87">
        <w:rPr>
          <w:rtl/>
        </w:rPr>
        <w:t>َ</w:t>
      </w:r>
      <w:r>
        <w:rPr>
          <w:rtl/>
        </w:rPr>
        <w:t>رْضِ وَ السَّمآءِ بِسْمِ اللّٰهِ الَّذى لايَضُرُّ مَعَ اسْمِهِ سَمُّ وَلا دآءٌ بِسْمِ اللّٰهِ اَصْبَحْتُ وَ عَلَى اللّٰهِ تَوَكَّلْتُ بِسْمِ اللّٰهِ عَلى قَلْبى وَ نَفْسى بِسْمِاللّٰهِ عَلى دينى وَ عَقْلى بِسْمِ اللّٰهِ عَلى اَهْلى وَ مالى بِسْمِ اللّٰهِ عَلى ما اَعْطانى رَبّى بِسْمِ اللّٰهِ الَّذى لايَضُرُّ مَعَ اسْمِهِ شَىْءٌ فِى الا</w:t>
      </w:r>
      <w:r w:rsidR="00A77E87">
        <w:rPr>
          <w:rtl/>
        </w:rPr>
        <w:t>َ</w:t>
      </w:r>
      <w:r>
        <w:rPr>
          <w:rtl/>
        </w:rPr>
        <w:t xml:space="preserve">رْضِ وَ لا فِى السَّماءِ وَ هُوَ السَّميعُ الْعَليمُ اَللَّهُ اَللَّهُ رَبّى </w:t>
      </w:r>
      <w:r>
        <w:rPr>
          <w:rFonts w:hint="eastAsia"/>
          <w:rtl/>
        </w:rPr>
        <w:t>لا</w:t>
      </w:r>
      <w:r>
        <w:rPr>
          <w:rtl/>
        </w:rPr>
        <w:t xml:space="preserve"> اُشْرِكُ بِهِ شَيْئاً اَللَّهُ اَكْبَرُ اَللَّهُ اَكْبَرُ وَ اَعَزُّ وَ اَجَلُّ مِمّا اَخافُ وَ اَحْذَرُ عَزَّ جارُكَ وَ جَلَّ ثَناؤُكَ وَلا اِلهَ غَيْرُكَ اَللّهُمَّ اِنّى اَعُوذُ بِكَ مِنْ شَرِّ نَفْسى وَ منْ شَرِّ كُلِّ سُلْطانٍ شَديدٍ وَ مِنْ شَرِّ </w:t>
      </w:r>
      <w:r>
        <w:rPr>
          <w:rFonts w:hint="eastAsia"/>
          <w:rtl/>
        </w:rPr>
        <w:t>كُلِّ</w:t>
      </w:r>
      <w:r>
        <w:rPr>
          <w:rtl/>
        </w:rPr>
        <w:t xml:space="preserve"> شَيْطانٍ مَريدٍ وَ مِنْ شَرِّ كُلِّ جَبّارٍ عَنيدٍ وَ مِنْ شَرِّ قَضآءِ السّوُءِ وَ مِنْ كُلِّ دابَّةٍ اَنْتَ آخِذٌ بِناصِيَتِها اِنَّكَ عَلى صِراطٍ مُسْتَقيمٍ وَ اَنْتَ عَلى كُلِّشَىْءٍ حَفيظٌ اِنَّ وَلِيِّىَ اللّٰهُ الَّذى نَزَّلَ الْكِتابَ وَ هُوَ يَتَوَلَّى الصّالِحينَ فَاِنْ تَوَلَّوْا فَقُلْ حَسْبِىَ اللّٰهُ لا اِلهَ اِلاّ هُوَ عَلَيْهِ تَوَكَّلْتُ وَ هُوَ رَبُّ الْعَرْشِ الْعَظيمِ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8" w:name="_Toc433538275"/>
      <w:r>
        <w:lastRenderedPageBreak/>
        <w:t>THE HOLY PROPHET'S (S) DUA</w:t>
      </w:r>
      <w:bookmarkEnd w:id="568"/>
    </w:p>
    <w:p w:rsidR="008B2617" w:rsidRPr="00E426F4" w:rsidRDefault="008B2617" w:rsidP="008B2617">
      <w:pPr>
        <w:pStyle w:val="libNormal"/>
        <w:rPr>
          <w:sz w:val="26"/>
          <w:szCs w:val="26"/>
        </w:rPr>
      </w:pPr>
      <w:r w:rsidRPr="00E426F4">
        <w:rPr>
          <w:sz w:val="26"/>
          <w:szCs w:val="26"/>
        </w:rPr>
        <w:t>Fourteenth: This supplicatory prayer is ascribed to the Holy Prophet (s):</w:t>
      </w:r>
    </w:p>
    <w:p w:rsidR="008B2617" w:rsidRDefault="008B2617" w:rsidP="006A7C26">
      <w:pPr>
        <w:pStyle w:val="libAr"/>
      </w:pPr>
      <w:r>
        <w:rPr>
          <w:rFonts w:hint="eastAsia"/>
          <w:rtl/>
        </w:rPr>
        <w:t>اَللّهُمَّ</w:t>
      </w:r>
      <w:r>
        <w:rPr>
          <w:rtl/>
        </w:rPr>
        <w:t xml:space="preserve"> اِنّى اَعُوذُ بِكَ اَنْ اَفْتَقِرَ فى غِناكَ اَوْ اَضِلَّ فى هُداكَ اَوْ اَذِلَّ فى عَزِّكَ اَوْ اُضامَ فى سُلْطانِكَ اَوْ اُضْطَهَدَ وَالا</w:t>
      </w:r>
      <w:r w:rsidR="00A77E87">
        <w:rPr>
          <w:rtl/>
        </w:rPr>
        <w:t>َ</w:t>
      </w:r>
      <w:r>
        <w:rPr>
          <w:rtl/>
        </w:rPr>
        <w:t>مْرُ اِلَيْكَ اَللّهُمَّ اِنّى اَعُوذُبِكَ اَنْ اَقُولَ زُوراً اَوْ اَغْشى فُجُوراً اَوْ اَكُونَ بِكَ مَ</w:t>
      </w:r>
      <w:r>
        <w:rPr>
          <w:rFonts w:hint="eastAsia"/>
          <w:rtl/>
        </w:rPr>
        <w:t>غْرُوراً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69" w:name="_Toc433538276"/>
      <w:r>
        <w:lastRenderedPageBreak/>
        <w:t>IMAM BAQIR'S (A) DUA</w:t>
      </w:r>
      <w:bookmarkEnd w:id="569"/>
    </w:p>
    <w:p w:rsidR="008B2617" w:rsidRPr="00E426F4" w:rsidRDefault="008B2617" w:rsidP="008B2617">
      <w:pPr>
        <w:pStyle w:val="libNormal"/>
        <w:rPr>
          <w:sz w:val="26"/>
          <w:szCs w:val="26"/>
        </w:rPr>
      </w:pPr>
      <w:r w:rsidRPr="00E426F4">
        <w:rPr>
          <w:sz w:val="26"/>
          <w:szCs w:val="26"/>
        </w:rPr>
        <w:t>Fifteenth: Abu-Hamzah al-Thumali has reported that he, once, stopped at the door of Imam al-Baqir’s house, waiting for permission to enter. The Imam (‘a) then came out while he was uttering something. “Have you heard these words of mine?” the Imam (‘a) asked.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Yes, I have. May Allah accept me as ransom for You!” answered Abu-Hamzah.</w:t>
      </w:r>
    </w:p>
    <w:p w:rsidR="008B2617" w:rsidRPr="00E426F4" w:rsidRDefault="008B2617" w:rsidP="008B2617">
      <w:pPr>
        <w:pStyle w:val="libNormal"/>
        <w:rPr>
          <w:sz w:val="26"/>
          <w:szCs w:val="26"/>
        </w:rPr>
      </w:pPr>
      <w:r w:rsidRPr="00E426F4">
        <w:rPr>
          <w:sz w:val="26"/>
          <w:szCs w:val="26"/>
        </w:rPr>
        <w:t>The Imam (‘a) said, “I have been uttering some words that none says them but that Allah the All-exalted will save him from whatever distresses him, including the affairs of this world and the Next World.”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May Allah accept me as ransom for you.” said Abu-Hamzah, “Will you please teach me these words?”</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Yes, I will,” responded the Imam (‘a), “Whoever says these words before leaving his house, all his matters that concern him will be made easy:”</w:t>
      </w:r>
    </w:p>
    <w:p w:rsidR="008B2617" w:rsidRDefault="008B2617" w:rsidP="006A7C26">
      <w:pPr>
        <w:pStyle w:val="libAr"/>
      </w:pPr>
      <w:r>
        <w:t xml:space="preserve"> </w:t>
      </w:r>
      <w:r>
        <w:rPr>
          <w:rtl/>
        </w:rPr>
        <w:t>بسم اللّه الرّحمن الرّحمى حسبى اللّه توكّلت على اللّه اللّهم انّى اسالك خير امورى كلّها،و اعوز بك من خزى الدّنيا و عذاب الاخرة</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0" w:name="_Toc433538277"/>
      <w:r>
        <w:lastRenderedPageBreak/>
        <w:t>TEN DUAS FOR FUFILLMENT OF PETITIONS (REQUESTS)</w:t>
      </w:r>
      <w:bookmarkEnd w:id="570"/>
    </w:p>
    <w:p w:rsidR="008B2617" w:rsidRPr="00E426F4" w:rsidRDefault="008B2617" w:rsidP="008B2617">
      <w:pPr>
        <w:pStyle w:val="libNormal"/>
        <w:rPr>
          <w:sz w:val="26"/>
          <w:szCs w:val="26"/>
        </w:rPr>
      </w:pPr>
      <w:r w:rsidRPr="00E426F4">
        <w:rPr>
          <w:sz w:val="26"/>
          <w:szCs w:val="26"/>
        </w:rPr>
        <w:t>Sixteenth: Muhammad ibn Harith al-Nawfali, the servant of Imam Muhammad al-Taqi (‘a), has reported that when al-Ma’mun, the ‘Abbasid ruler, decided to give his daughter in marriage to Imam Muhammad ibn ‘Ali (‘a), the Imam (‘a) wrote to him this message:</w:t>
      </w:r>
    </w:p>
    <w:p w:rsidR="008B2617" w:rsidRPr="00E426F4" w:rsidRDefault="008B2617" w:rsidP="008B2617">
      <w:pPr>
        <w:pStyle w:val="libNormal"/>
        <w:rPr>
          <w:sz w:val="26"/>
          <w:szCs w:val="26"/>
        </w:rPr>
      </w:pPr>
      <w:r w:rsidRPr="00E426F4">
        <w:rPr>
          <w:sz w:val="26"/>
          <w:szCs w:val="26"/>
        </w:rPr>
        <w:t>Every wife must be given a dowry from the property of her husband. As for us, Almighty Allah has put off our properties to give them to us in the Hereafter just as He has given you your properties in advance in this worldly life. I thus decide to dower your daughter with “the means to the response to the petitions.” A number of confidential prayers, my father has given me these supplicatory means and said that he received them from his father Musa, who told that he had received them from his father Ja’far, who told that he had received them from his father Muhammad, who told that he had received them from his father ‘Ali, who told that he had received them from his father al-Husayn, who told that he had received them from his brother al-Hasan, who told that he had received them from his father ‘Ali ibn Abi-Talib, who told that he had received them from the Holy Prophet Muhammad, who told that he had received them from Archangel Gabriel who said, “Muhammad, the Almighty Lord conveys His greetings to you and says that He is carrying to You the keys to the treasures of this world and the Next World. He thus advises you to use them as the means to the response to your petitions. Through these confidential prayers, you can attain your desires and succeed in winning your requests. Therefore, do not use them in this-worldly requests rather than the otherworldly requests; lest, you will lessen the value of your otherworldly prizes. These means are ten supplicatory prayers by which you can knock on the doors of your desires and they will be opened before you, and you can ask for things, and you will be given access to them.”</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1" w:name="_Toc433538278"/>
      <w:r>
        <w:lastRenderedPageBreak/>
        <w:t>(1) Munajaat for Guidance (to the best)</w:t>
      </w:r>
      <w:bookmarkEnd w:id="571"/>
    </w:p>
    <w:p w:rsidR="008B2617" w:rsidRPr="00E426F4" w:rsidRDefault="008B2617" w:rsidP="008B2617">
      <w:pPr>
        <w:pStyle w:val="libNormal"/>
        <w:rPr>
          <w:sz w:val="26"/>
          <w:szCs w:val="26"/>
        </w:rPr>
      </w:pPr>
      <w:r w:rsidRPr="00E426F4">
        <w:rPr>
          <w:sz w:val="26"/>
          <w:szCs w:val="26"/>
        </w:rPr>
        <w:t>MUNAJAAT FOR GUIDANCE (TO THE BEST)</w:t>
      </w:r>
    </w:p>
    <w:p w:rsidR="008B2617" w:rsidRDefault="008B2617" w:rsidP="006A7C26">
      <w:pPr>
        <w:pStyle w:val="libAr"/>
      </w:pPr>
      <w:r>
        <w:rPr>
          <w:rFonts w:hint="eastAsia"/>
          <w:rtl/>
        </w:rPr>
        <w:t>اَللّهُمَّ</w:t>
      </w:r>
      <w:r>
        <w:rPr>
          <w:rtl/>
        </w:rPr>
        <w:t xml:space="preserve"> اِنَّ خِيَرَتَكَ فيمَا اسْتَخَرْتُكَ فيهِ تُنيلُ الرَّغاَّئِبَ وَ تُجْزِلُ الْمَواهِبَ وَ تُغْنِمُ الْمَطالِبَ وَتُطَيِّبُ الْمَكاسِبَ وَ تَهْدى اِلى اَجْمَلِ الْمَذاهِبِ وَ تَسُوقُ اِلى اَحْمَدِ الْعَواقِبِ وَتَقى مَخُوفَ النَّوائِبِ اَللّهُمَّ اِنّى اَسْتَخيرُكَ فيما عَزَمَ رَاْيى عَلَيْهِ وَ قادَنى عَقْلى اِلَيْهِ وَ سَهِّلِ اللّهُمَّ فيهِ ما تَوَعَّرَ وَ يَسِّرْ مِنْهُ ما تَعَسَّرَ وَاكْفِنى فيهِ الْمُهِمَّ وَادْفَعْ بِهِ عَنى كُلَّ مُلِمٍّ وَاجْعَلْ يا رَبِّ عَواقِبَهُ غُنْماً وَ مَخُوفَهُ س</w:t>
      </w:r>
      <w:r>
        <w:rPr>
          <w:rFonts w:hint="eastAsia"/>
          <w:rtl/>
        </w:rPr>
        <w:t>ِلْماً</w:t>
      </w:r>
      <w:r>
        <w:rPr>
          <w:rtl/>
        </w:rPr>
        <w:t xml:space="preserve"> وَ بُعْدَهُ قُرْباً وَجَدْبَهُ خِصْباً وَ اَرْسِلِ اللّهُمَّ اِجابَتى وَاَنْجِحْ طَلِبَتى وَاقْضِ حاجَتى وَاقْطَعْ عَنّى عَوائِقَها وَامْنَعْ عَنّى بَوائِقَها وَ اَعْطِنىِ اللّهُمَّ لِوآءَ الظَّفَرِ وَالْخِيَرَةَ فيمَا اسْتَخَرْتُكَ وَ وُفُورَ الْمَ</w:t>
      </w:r>
      <w:r>
        <w:rPr>
          <w:rFonts w:hint="eastAsia"/>
          <w:rtl/>
        </w:rPr>
        <w:t>غْنَمِ</w:t>
      </w:r>
      <w:r>
        <w:rPr>
          <w:rtl/>
        </w:rPr>
        <w:t xml:space="preserve"> فيما دَعَوْتُكَ وَ عَوائِدَ الاِفْضالِ فيما رَجَوْتُكَ وَاقْرِنْهُ اللّهُمَّ بِالنَّجاحِ وَ خُصَّهُ بِالصَّلاحِ وَاَرِنى اَسْبابَ الْخِيَرَةِ فيهِ واضِحَةً وَاَعْلامَ غُنْمِها لائِحَةً وَاشْدُدْ خِناقَ تَعْسيرِها وَانْعَشْ صَريعَ تَيْسيرِها وَ بَيِّ</w:t>
      </w:r>
      <w:r>
        <w:rPr>
          <w:rFonts w:hint="eastAsia"/>
          <w:rtl/>
        </w:rPr>
        <w:t>نِ</w:t>
      </w:r>
      <w:r>
        <w:rPr>
          <w:rtl/>
        </w:rPr>
        <w:t xml:space="preserve"> اللّهُمَّ مُلْتَبَسَها وَاَطْلِقْ مُحْتَبَسَها وَ مَكِّنْ اُسَّها حَتّى تَكُونَ خِيَرَةً مُقْبِلَةً بِالْغُنْمِ مُزيلَةً لِلْغُرْمِ عاجِلَةً لِلنَّفْعِ باقِيَةَ الصُّنْعِ اِنَّكَ مَلىٌ بِالْمَزي دِ مُبْتَدِءٌ بِالْجُودِ</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2" w:name="_Toc433538279"/>
      <w:r>
        <w:lastRenderedPageBreak/>
        <w:t>(2) Munajaat for True Repentance</w:t>
      </w:r>
      <w:bookmarkEnd w:id="572"/>
    </w:p>
    <w:p w:rsidR="008B2617" w:rsidRPr="00E426F4" w:rsidRDefault="008B2617" w:rsidP="008B2617">
      <w:pPr>
        <w:pStyle w:val="libNormal"/>
        <w:rPr>
          <w:sz w:val="26"/>
          <w:szCs w:val="26"/>
        </w:rPr>
      </w:pPr>
      <w:r w:rsidRPr="00E426F4">
        <w:rPr>
          <w:sz w:val="26"/>
          <w:szCs w:val="26"/>
        </w:rPr>
        <w:t>MUNAJAAT FOR TRUE REPENTANCE</w:t>
      </w:r>
    </w:p>
    <w:p w:rsidR="008B2617" w:rsidRDefault="008B2617" w:rsidP="006A7C26">
      <w:pPr>
        <w:pStyle w:val="libAr"/>
      </w:pPr>
      <w:r>
        <w:rPr>
          <w:rFonts w:hint="eastAsia"/>
          <w:rtl/>
        </w:rPr>
        <w:t>اَللّهُمَّ</w:t>
      </w:r>
      <w:r>
        <w:rPr>
          <w:rtl/>
        </w:rPr>
        <w:t xml:space="preserve"> اِنَّ الرَّجاءَ لِسَعَةِ رَحْمَتِكَ اَنْطَقَنى بِاسْتِقالَتِكَ وَالا</w:t>
      </w:r>
      <w:r w:rsidR="00A77E87">
        <w:rPr>
          <w:rtl/>
        </w:rPr>
        <w:t>َ</w:t>
      </w:r>
      <w:r>
        <w:rPr>
          <w:rtl/>
        </w:rPr>
        <w:t>مَلَ لاَِناتِكَ وَ رِفْقِكَ شَجَّعَنى عَلى طَلَبِ اَمانِكَ وَ عَفْوِكَ وَلى يا رَبِّ ذُنُوبٌ قَدْ واجَهَتْها اَوْجُهُ الا</w:t>
      </w:r>
      <w:r w:rsidR="00A77E87">
        <w:rPr>
          <w:rtl/>
        </w:rPr>
        <w:t>ِ</w:t>
      </w:r>
      <w:r>
        <w:rPr>
          <w:rtl/>
        </w:rPr>
        <w:t>نْتِقامِ وَ خَطايا قَدْ لاحَظَتْها اَعْيُنُ الا</w:t>
      </w:r>
      <w:r w:rsidR="00A77E87">
        <w:rPr>
          <w:rtl/>
        </w:rPr>
        <w:t>ِ</w:t>
      </w:r>
      <w:r>
        <w:rPr>
          <w:rtl/>
        </w:rPr>
        <w:t>صْط</w:t>
      </w:r>
      <w:r>
        <w:rPr>
          <w:rFonts w:hint="eastAsia"/>
          <w:rtl/>
        </w:rPr>
        <w:t>ِلامِ</w:t>
      </w:r>
      <w:r>
        <w:rPr>
          <w:rtl/>
        </w:rPr>
        <w:t xml:space="preserve"> وَاسْتَوْجَبْتُ بِها عَلى عَدْلِكَ اَليمَ الْعَذابِ وَاسْتَحْقَقْتُ بِاجْتِراحِها مُبيرَ الْعِقابِ وَ خِفْتُ تَعْويقَها لاِِجابَتى وَ رَدَّها ايّاىَ عَنْ قَضآءِ حاجَتى بِاِبْطالِها لِطَلِبَتى وَ قَطْعَها لاَِسْبابِ رَغْبَتى مِنْ اَجْلِ ما قَدْ اَنْقَ</w:t>
      </w:r>
      <w:r>
        <w:rPr>
          <w:rFonts w:hint="eastAsia"/>
          <w:rtl/>
        </w:rPr>
        <w:t>ضَ</w:t>
      </w:r>
      <w:r>
        <w:rPr>
          <w:rtl/>
        </w:rPr>
        <w:t xml:space="preserve"> ظَهْرى مِنْ ثِقْلِها وَ بَهَظَنى مِنَ الا</w:t>
      </w:r>
      <w:r w:rsidR="00A77E87">
        <w:rPr>
          <w:rtl/>
        </w:rPr>
        <w:t>ِ</w:t>
      </w:r>
      <w:r>
        <w:rPr>
          <w:rtl/>
        </w:rPr>
        <w:t>سْتِقْلالِ بِحَمْلِها ثُمَّ تَراجَعْتُ رَبِّ اِلى حِلْمِكَ عَنِ الخاطِئينَ وَ عَفْوِكَ عَنِ الْمُذْنِبينَ وَ رَحْمَتِكَ لِلْعاصينَ فَاَقْبَلْتُ بِثِقَتى مُتَوَكِّلاً عَلَيْكَ طارِحاً نَفْسى بَيْنَ يَدَيْكَ شاكِ</w:t>
      </w:r>
      <w:r>
        <w:rPr>
          <w:rFonts w:hint="eastAsia"/>
          <w:rtl/>
        </w:rPr>
        <w:t>ياً</w:t>
      </w:r>
      <w:r>
        <w:rPr>
          <w:rtl/>
        </w:rPr>
        <w:t xml:space="preserve"> بَثّى اِلَيْكَ سآئِلاً مالا اَسْتَوْجِبُهُ مِنْ تَفْريجِ الْهَمِّ وَلا اَسْتَحِقُّهُ مِنْ تَنْفيسِ الْغَمِّ مُسْتَقيلاً لَكَ اِيّاىَ واثِقاً مَوْلاىَ بِكَ، اَللّهُمَّ فَامْنُنْ عَلَىَّ بالْفَرَجِ وَ تَطَوَّلْ عَلَىَّ بِسُهُولَةِ الْمَخْرَجِ وَادْلُلْنى بِرَاْفَتِكَ عَلى سَمْتِ الْمَنْهَجِ وَ اَزْلِقْنى بِقُدْرَتِكَ عَنِ الطَّريقِ الا</w:t>
      </w:r>
      <w:r w:rsidR="00A77E87">
        <w:rPr>
          <w:rtl/>
        </w:rPr>
        <w:t>َ</w:t>
      </w:r>
      <w:r>
        <w:rPr>
          <w:rtl/>
        </w:rPr>
        <w:t>عْوَجِ وَ خَلِّصْنى مِنْ سِجْنِ الْكَرْبِ بِاِقالَتِكَ وَاَطْلِقْ اَسْرى بِرَحْمَتِكَ وَ طُلْ عَلَىَّ بِرِضْوانِكَ وَجُدْ عَلَىَّ بِاِحْسانِكَ وَاَقِلْنى عَثْرَتى وَ فَرِّ</w:t>
      </w:r>
      <w:r>
        <w:rPr>
          <w:rFonts w:hint="eastAsia"/>
          <w:rtl/>
        </w:rPr>
        <w:t>جْ</w:t>
      </w:r>
      <w:r>
        <w:rPr>
          <w:rtl/>
        </w:rPr>
        <w:t xml:space="preserve"> كُرْبَتى وَارْحَمْ عَبْرَتى وَلاتَحْجُبْ دَعْوَتى وَ اشْدُد بِالا</w:t>
      </w:r>
      <w:r w:rsidR="00A77E87">
        <w:rPr>
          <w:rtl/>
        </w:rPr>
        <w:t>ِ</w:t>
      </w:r>
      <w:r>
        <w:rPr>
          <w:rtl/>
        </w:rPr>
        <w:t>قالَةِ اَزْرى وَ قَوِّبِها ظَهْرى وَ اَصْلِحْ بِها اَمْرى وَ اَطِلْ بِها عُمْرى وَارْحَمْنى يَوْمَ حَشْرى وَ وَقْتَ نَشْرى اِنَّكَ جَوادٌ كَريمٌ غَفُورٌ رَحيمٌ(وَصَلَّ عَل</w:t>
      </w:r>
      <w:r>
        <w:rPr>
          <w:rFonts w:hint="cs"/>
          <w:rtl/>
        </w:rPr>
        <w:t>ی</w:t>
      </w:r>
      <w:r>
        <w:rPr>
          <w:rtl/>
        </w:rPr>
        <w:t xml:space="preserve"> مُحَمّد والهِ</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3" w:name="_Toc433538280"/>
      <w:r>
        <w:lastRenderedPageBreak/>
        <w:t>(3) Munajaat for Help in Travel</w:t>
      </w:r>
      <w:bookmarkEnd w:id="573"/>
    </w:p>
    <w:p w:rsidR="008B2617" w:rsidRPr="00E426F4" w:rsidRDefault="008B2617" w:rsidP="008B2617">
      <w:pPr>
        <w:pStyle w:val="libNormal"/>
        <w:rPr>
          <w:sz w:val="26"/>
          <w:szCs w:val="26"/>
        </w:rPr>
      </w:pPr>
      <w:r w:rsidRPr="00E426F4">
        <w:rPr>
          <w:sz w:val="26"/>
          <w:szCs w:val="26"/>
        </w:rPr>
        <w:t>MUNAJAAT FOR HELP IN TRAVEL</w:t>
      </w:r>
    </w:p>
    <w:p w:rsidR="008B2617" w:rsidRDefault="008B2617" w:rsidP="006A7C26">
      <w:pPr>
        <w:pStyle w:val="libAr"/>
      </w:pPr>
      <w:r>
        <w:rPr>
          <w:rFonts w:hint="eastAsia"/>
          <w:rtl/>
        </w:rPr>
        <w:t>اَللّهُمَّ</w:t>
      </w:r>
      <w:r>
        <w:rPr>
          <w:rtl/>
        </w:rPr>
        <w:t xml:space="preserve"> اِنّى اُريدُ سَفَراً فَخِرْلى فيهِ وَاَوْضِحْ لى فيهِ سَبيلَ الرَّاْىِ وَ فَهِّمْنيهِ وَافْتَحْ لى عَزْمى بِالا</w:t>
      </w:r>
      <w:r w:rsidR="00A77E87">
        <w:rPr>
          <w:rtl/>
        </w:rPr>
        <w:t>ِ</w:t>
      </w:r>
      <w:r>
        <w:rPr>
          <w:rtl/>
        </w:rPr>
        <w:t>سْتِقامَةِ وَاْشمُلْنى فى سَفَرى بِالسَّلامَةِ وَاَفِدْنى جَزيلَ الْحَظِّ وَالْكَرامَةِ وَ اكْلاَْنى بِحُسْنِ الْحِفْظِ وَالْحِراسَة</w:t>
      </w:r>
      <w:r>
        <w:rPr>
          <w:rFonts w:hint="eastAsia"/>
          <w:rtl/>
        </w:rPr>
        <w:t>ِ</w:t>
      </w:r>
      <w:r>
        <w:rPr>
          <w:rtl/>
        </w:rPr>
        <w:t xml:space="preserve"> وَ جَنِّبْنىِ اللّهُمَّ وَ عْثاءَ الا</w:t>
      </w:r>
      <w:r w:rsidR="00A77E87">
        <w:rPr>
          <w:rtl/>
        </w:rPr>
        <w:t>َ</w:t>
      </w:r>
      <w:r>
        <w:rPr>
          <w:rtl/>
        </w:rPr>
        <w:t>سْفارِ وَ سَهِّلْ لى حُزوُنَةَ الا</w:t>
      </w:r>
      <w:r w:rsidR="00A77E87">
        <w:rPr>
          <w:rtl/>
        </w:rPr>
        <w:t>َ</w:t>
      </w:r>
      <w:r>
        <w:rPr>
          <w:rtl/>
        </w:rPr>
        <w:t>وْعارِ وَاطْوِلى بِساطَ الْمَراحِلِ وَ قَرِّبْ مِنّى بُعْدَ نَاْىِ الْمَناهِلِ وَ باعِدْ فِى الْمَسيرِ بَيْنَ خُطَى الرَّواحِلِ حَتّى تُقَرِّبَ نِياطَ الْبَعيدِ وَ تُسَهِّلَ وُ عُ</w:t>
      </w:r>
      <w:r>
        <w:rPr>
          <w:rFonts w:hint="eastAsia"/>
          <w:rtl/>
        </w:rPr>
        <w:t>ورَ</w:t>
      </w:r>
      <w:r>
        <w:rPr>
          <w:rtl/>
        </w:rPr>
        <w:t xml:space="preserve"> الشَّديدِ وَلَقِّنِى اللّهُمَّ فى سَفَرى نُجْحَ طاَّئِرِ الْواقِيَةِ وَهَبْنى فيهِ غُنْمَ الْعافِيَةِ ، وَ خَفيرَ الا</w:t>
      </w:r>
      <w:r w:rsidR="00A77E87">
        <w:rPr>
          <w:rtl/>
        </w:rPr>
        <w:t>ِ</w:t>
      </w:r>
      <w:r>
        <w:rPr>
          <w:rtl/>
        </w:rPr>
        <w:t>سْتِقْلالِ وَ دَليلَ مُجاوَزَةِ الا</w:t>
      </w:r>
      <w:r w:rsidR="00A77E87">
        <w:rPr>
          <w:rtl/>
        </w:rPr>
        <w:t>َ</w:t>
      </w:r>
      <w:r>
        <w:rPr>
          <w:rtl/>
        </w:rPr>
        <w:t>هْوالِ وَ باعِثَ وُفُورِ الْكِفايَةِ وَ سانِحَ خَفير الْوِلايَةِ وَاجْعَلْهُ اللّهُمَّ سَبَبَ عَ</w:t>
      </w:r>
      <w:r>
        <w:rPr>
          <w:rFonts w:hint="eastAsia"/>
          <w:rtl/>
        </w:rPr>
        <w:t>ظيمِ</w:t>
      </w:r>
      <w:r>
        <w:rPr>
          <w:rtl/>
        </w:rPr>
        <w:t xml:space="preserve"> السِّلْمِ حاصِلَ الْغُنْمِ وَاجْعَلِ اللَّيْلَ عَلَىَّ سِتراً مِنَ الاْفاتِ وَالنَّهارَ مانِعاً مِنَ الْهَلَكاتِ وَاقْطَعْ عَنّى قِطَعَ لُصُوصِهِ بِقُدْرَتِكَ وَاحْرُسْنى مِنْ وُحُوشِهِ بِقُوَّتِكَ حَتّى تَكُونَ السَّلامَةُ فيهِ مُصاحِبَتى وَالْعافِيَ</w:t>
      </w:r>
      <w:r>
        <w:rPr>
          <w:rFonts w:hint="eastAsia"/>
          <w:rtl/>
        </w:rPr>
        <w:t>ةُ</w:t>
      </w:r>
      <w:r>
        <w:rPr>
          <w:rtl/>
        </w:rPr>
        <w:t xml:space="preserve"> فيهِ مُقارِنَتى وَ الْيُمْنُ ساَّئِقى وَ الْيُسْرُ مُعانِقى وَ الْعُسْرُ مُفارِقى وَ الْفَوْزُ مُوافِقى وَالا</w:t>
      </w:r>
      <w:r w:rsidR="00A77E87">
        <w:rPr>
          <w:rtl/>
        </w:rPr>
        <w:t>َ</w:t>
      </w:r>
      <w:r>
        <w:rPr>
          <w:rtl/>
        </w:rPr>
        <w:t>مْنُ مُرافِقى اِنَّكَ ذُوالطَّوْلِ وَ الْمَنِّ وَالْقُوَّةِ وَ الْحَوْلِ وَ اَنْتَ عَلى كُلِّشَىْءٍ قَديرٌ وَ بِعِبادِكَ بَصيرٌ خَبيرٌ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4" w:name="_Toc433538281"/>
      <w:r>
        <w:lastRenderedPageBreak/>
        <w:t>(4) Munajaat for Sustenance</w:t>
      </w:r>
      <w:bookmarkEnd w:id="574"/>
    </w:p>
    <w:p w:rsidR="008B2617" w:rsidRPr="00E426F4" w:rsidRDefault="008B2617" w:rsidP="008B2617">
      <w:pPr>
        <w:pStyle w:val="libNormal"/>
        <w:rPr>
          <w:sz w:val="26"/>
          <w:szCs w:val="26"/>
        </w:rPr>
      </w:pPr>
      <w:r w:rsidRPr="00E426F4">
        <w:rPr>
          <w:sz w:val="26"/>
          <w:szCs w:val="26"/>
        </w:rPr>
        <w:t>MUNAJAAT FOR SUSTENANCE</w:t>
      </w:r>
    </w:p>
    <w:p w:rsidR="008B2617" w:rsidRDefault="008B2617" w:rsidP="006A7C26">
      <w:pPr>
        <w:pStyle w:val="libAr"/>
      </w:pPr>
      <w:r>
        <w:rPr>
          <w:rFonts w:hint="eastAsia"/>
          <w:rtl/>
        </w:rPr>
        <w:t>اَللّهُمَّ</w:t>
      </w:r>
      <w:r>
        <w:rPr>
          <w:rtl/>
        </w:rPr>
        <w:t xml:space="preserve"> اَرْسِلْ عَلَىَّ سِجالَ رِزْقِكَ مِدْراراً وَاَمْطِرْ عَلَىَّ سَحآئِبَ اِفْضالِكَ غِزاراً وَ اَدِمْ غَيْثَ نَيْلِكَ اِلَىَّ سِجالاً وَاَسْبِلْ مَزيدَ نِعَمِكَ عَلى خُلَّتى اِسْبالاً وَاَفْقِرْنى بِجُودِكَ اِلَيْكَ وَ اَغْنِنى عَمَّنْ يَطْلُبُ ما</w:t>
      </w:r>
      <w:r>
        <w:rPr>
          <w:rFonts w:hint="eastAsia"/>
          <w:rtl/>
        </w:rPr>
        <w:t>لَدَيْكَ</w:t>
      </w:r>
      <w:r>
        <w:rPr>
          <w:rtl/>
        </w:rPr>
        <w:t xml:space="preserve"> وَ داوِدآءَ فَقْرى بِدَوآءِ فَضْلِكَ وَانْعَشْ صَرْعَةَ عَيْلَتى بِطَوْلِكَ وَ تَصَدَّقَ عَلى اِقْلالى بِكَثْرةِ عَطائِكَ وَ عَلَى اخْتِلالى بِكَريمِ حِبائِكَ وَ سَهِّلْ رَبِّ سَبيلَ الرِّزْقِ اِلَىَّ وَ ثَبِّتْ قَواعِدَهُ لَدَىَّ وَ بَجِّسْ لى عُ</w:t>
      </w:r>
      <w:r>
        <w:rPr>
          <w:rFonts w:hint="eastAsia"/>
          <w:rtl/>
        </w:rPr>
        <w:t>يُونَ</w:t>
      </w:r>
      <w:r>
        <w:rPr>
          <w:rtl/>
        </w:rPr>
        <w:t xml:space="preserve"> سَعَتِهِ بِرَحْمَتِكَ وَ فَجِّرْ اَنْهارَ رَغَدِ الْعَيْشِ قِبَلى بِرَاْفَتِكَ وَاَجْدِبْ اَرْضَ فَقْرى وَاَخْصِبْ جَدْبَ ضُرّى وَاصْرِفْ عَنّى فِى الرِّزْقَ الْعَوآئِقَ وَاقْطَعْ عَنّى مِنَ الضّيقِ الْعَلائِقَ وَارْمِنى مِنْ سَعَةِ الرِّزْقِ اَللّهُ</w:t>
      </w:r>
      <w:r>
        <w:rPr>
          <w:rFonts w:hint="eastAsia"/>
          <w:rtl/>
        </w:rPr>
        <w:t>مَّ</w:t>
      </w:r>
      <w:r>
        <w:rPr>
          <w:rtl/>
        </w:rPr>
        <w:t xml:space="preserve"> بِاَخْصَب سِهامِهِ وَاحْبُنى مِنْ رَغَدِ الْعَيْشِ بِاَكْثَرِ دَوامِهِ وَاكْسُنىِ اللّهُمَّ سَرابيلَ السَّعَةِ وَ جَلابيبَ الدَّعَةِ فَاِنّى يا رَبِّ مُنْتَظِرٌ لاِِنْعامِكَ بِحَذْفِ الْمَضيقِ وَلِتَطَوُّلِكَ بِقَطْعِ التَّعْويقِ، وَ لِتَفَضُّلِكَ بِاِ</w:t>
      </w:r>
      <w:r>
        <w:rPr>
          <w:rFonts w:hint="eastAsia"/>
          <w:rtl/>
        </w:rPr>
        <w:t>زالَةِ</w:t>
      </w:r>
      <w:r>
        <w:rPr>
          <w:rtl/>
        </w:rPr>
        <w:t xml:space="preserve"> التَّقْتيرِ وَ لِوُصُولِ حَبْلى بِكَرَمِكَ بِالتَّيْسيرِ وَ اَمْطِرِ اللّهُمَّ عَلَىَّ سَمآءَ رِزْقِكَ بِسِجالِ الدِّيَمِ وَاَغْنِنى عَنْ خَلْقِكَ بِعَوائِدِ النِّعَمِ وَارْمِ مَقاتِلَ الا</w:t>
      </w:r>
      <w:r w:rsidR="00A77E87">
        <w:rPr>
          <w:rtl/>
        </w:rPr>
        <w:t>ِ</w:t>
      </w:r>
      <w:r>
        <w:rPr>
          <w:rtl/>
        </w:rPr>
        <w:t>قْتارِ مِنّى وَاحْمِلْ كَشْفَ الضُّرِّ عَنّى عَلى مَطايَا ا</w:t>
      </w:r>
      <w:r>
        <w:rPr>
          <w:rFonts w:hint="eastAsia"/>
          <w:rtl/>
        </w:rPr>
        <w:t>لا</w:t>
      </w:r>
      <w:r w:rsidR="00A77E87">
        <w:rPr>
          <w:rFonts w:hint="eastAsia"/>
          <w:rtl/>
        </w:rPr>
        <w:t>ِ</w:t>
      </w:r>
      <w:r>
        <w:rPr>
          <w:rFonts w:hint="eastAsia"/>
          <w:rtl/>
        </w:rPr>
        <w:t>عْجالِ</w:t>
      </w:r>
      <w:r>
        <w:rPr>
          <w:rtl/>
        </w:rPr>
        <w:t xml:space="preserve"> وَاضْرِبْ عَنّى الضّيقَ بِسَيْفِ الا</w:t>
      </w:r>
      <w:r w:rsidR="00A77E87">
        <w:rPr>
          <w:rtl/>
        </w:rPr>
        <w:t>ِ</w:t>
      </w:r>
      <w:r>
        <w:rPr>
          <w:rtl/>
        </w:rPr>
        <w:t>سْتيصالِ وَاَتْحِفْنى رَبِّ مِنْكَ بِسَعَةِ الا</w:t>
      </w:r>
      <w:r w:rsidR="00A77E87">
        <w:rPr>
          <w:rtl/>
        </w:rPr>
        <w:t>ِ</w:t>
      </w:r>
      <w:r>
        <w:rPr>
          <w:rtl/>
        </w:rPr>
        <w:t>فْضالِ وَامْدُدْنى بِنُمُوِّ الا</w:t>
      </w:r>
      <w:r w:rsidR="00A77E87">
        <w:rPr>
          <w:rtl/>
        </w:rPr>
        <w:t>َ</w:t>
      </w:r>
      <w:r>
        <w:rPr>
          <w:rtl/>
        </w:rPr>
        <w:t>مْوالِ وَاحْرُسْنى مِنْ ضيقِ الا</w:t>
      </w:r>
      <w:r w:rsidR="00A77E87">
        <w:rPr>
          <w:rtl/>
        </w:rPr>
        <w:t>ِ</w:t>
      </w:r>
      <w:r>
        <w:rPr>
          <w:rtl/>
        </w:rPr>
        <w:t>قْلالِ وَاقْبِضْ عَنّى سُوءَ الْجَدْبِ وَابْسُطْ لى بِساطَ الخِصْبِ وَ اسْقِنى مِنْ ماءِ ر</w:t>
      </w:r>
      <w:r>
        <w:rPr>
          <w:rFonts w:hint="eastAsia"/>
          <w:rtl/>
        </w:rPr>
        <w:t>ِزْقِكَ</w:t>
      </w:r>
      <w:r>
        <w:rPr>
          <w:rtl/>
        </w:rPr>
        <w:t xml:space="preserve"> غَدَقاً وَ انْهَجْ لى مِنْ عَميمِ بَذْلِكَ طُرُقاً وَ فاجِئْنى بِالثَّرْوَةِ وَالْمالِ وَانْعَشْنى بِهِ مِنْ صَرْعَةِ الا</w:t>
      </w:r>
      <w:r w:rsidR="00A77E87">
        <w:rPr>
          <w:rtl/>
        </w:rPr>
        <w:t>ِ</w:t>
      </w:r>
      <w:r>
        <w:rPr>
          <w:rtl/>
        </w:rPr>
        <w:t>قْلالِ وَ صَبِّحْنى بِالا</w:t>
      </w:r>
      <w:r w:rsidR="00A77E87">
        <w:rPr>
          <w:rtl/>
        </w:rPr>
        <w:t>ِ</w:t>
      </w:r>
      <w:r>
        <w:rPr>
          <w:rtl/>
        </w:rPr>
        <w:t>سْتِظْهارِ وَ مَسِّنى بِالتَّمَكُّنِ مِنَ الْيَسارِ اِنَّكَ ذُو الطَّوْلِ الْعَظيمِ وَالْفَضْلِ ال</w:t>
      </w:r>
      <w:r>
        <w:rPr>
          <w:rFonts w:hint="eastAsia"/>
          <w:rtl/>
        </w:rPr>
        <w:t>ْعَميمِ</w:t>
      </w:r>
      <w:r>
        <w:rPr>
          <w:rtl/>
        </w:rPr>
        <w:t xml:space="preserve"> وَالْمَنِّ الْجَسيمِ وَ اَنْتَ الْجَوادُ الْكَريمُ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5" w:name="_Toc433538282"/>
      <w:r>
        <w:lastRenderedPageBreak/>
        <w:t>(5) Munajaat for Seeking Protection</w:t>
      </w:r>
      <w:bookmarkEnd w:id="575"/>
    </w:p>
    <w:p w:rsidR="008B2617" w:rsidRPr="00E426F4" w:rsidRDefault="008B2617" w:rsidP="008B2617">
      <w:pPr>
        <w:pStyle w:val="libNormal"/>
        <w:rPr>
          <w:sz w:val="26"/>
          <w:szCs w:val="26"/>
        </w:rPr>
      </w:pPr>
      <w:r w:rsidRPr="00E426F4">
        <w:rPr>
          <w:sz w:val="26"/>
          <w:szCs w:val="26"/>
        </w:rPr>
        <w:t>MUNAJAAT FOR SEEKING PROTECTION</w:t>
      </w:r>
    </w:p>
    <w:p w:rsidR="008B2617" w:rsidRDefault="008B2617" w:rsidP="006A7C26">
      <w:pPr>
        <w:pStyle w:val="libAr"/>
      </w:pPr>
      <w:r>
        <w:rPr>
          <w:rFonts w:hint="eastAsia"/>
          <w:rtl/>
        </w:rPr>
        <w:t>اَللّهُمَّ</w:t>
      </w:r>
      <w:r>
        <w:rPr>
          <w:rtl/>
        </w:rPr>
        <w:t xml:space="preserve"> اِنّى اعُوذُ بِكَ مِنْ مُلِمّاتِ نَوازِلِ الْبَلاءِ وَاَهْوالِ عَظآئِمِ الضَّرّآءِ فَاَعِذْنى رَبِّ مِنْ صَرْعَةِ الْبَاْساَّءِ وَ احْجُبْنى مِنْ سَطَواتِ الْبَلاَّءِ وَ نَجِنّى مِنْ مُفاجاةِ النِّقَمِ وَاَجْرِنى مِنْ زَوالِ النِّعَمِ وَ مِنْ زَ</w:t>
      </w:r>
      <w:r>
        <w:rPr>
          <w:rFonts w:hint="eastAsia"/>
          <w:rtl/>
        </w:rPr>
        <w:t>لَلِ</w:t>
      </w:r>
      <w:r>
        <w:rPr>
          <w:rtl/>
        </w:rPr>
        <w:t xml:space="preserve"> الْقَدَمِ وَاجْعَلْنِى اللّهُمَّ فى حِياطَةِ عِزِّكَ وَ حِفاظِ حِرْزِكَ مِنْ مُباغَتَةِ الدَّوايِرِ وَ مُعاجَلَةِ الْبَوادِرِ اَللّهُمَّ رَبِّ وَ اَرْضَ الْبَلاءِ فَاَخْسِفْها وَعَرْصَةَ المِحَنِ فَارْجُفْها وَ شَمْسَ النَّوائِبِ فَاكْسِفْها وَ جِبالَ السُّوءِ فَانْسِفْها وَ كُرَبَ الدَّهْرِ فَاكْشِفْها، وَ عَوائِقَ الا</w:t>
      </w:r>
      <w:r w:rsidR="00A77E87">
        <w:rPr>
          <w:rtl/>
        </w:rPr>
        <w:t>ُ</w:t>
      </w:r>
      <w:r>
        <w:rPr>
          <w:rtl/>
        </w:rPr>
        <w:t>مُورِ فَاصْرِفْها وَ اَوْرِدْنى حِياضَ السَّلامَةِ وَاحْمِلْنى عَلى مَطايا الْكَرامَةِ وَاصْحَبْنى بِاِقالَةِ الْعَثْرَةِ وَاشْمَلْنى بِسِتْرِ الْعَوْرَةِ وَ جُدْ عَلَىَّ يا رَبِّ بِال</w:t>
      </w:r>
      <w:r>
        <w:rPr>
          <w:rFonts w:hint="eastAsia"/>
          <w:rtl/>
        </w:rPr>
        <w:t>اَّئِكَ</w:t>
      </w:r>
      <w:r>
        <w:rPr>
          <w:rtl/>
        </w:rPr>
        <w:t xml:space="preserve"> وَ كَشْفِ بَلاَّئِكَ وَ دَفْعِ ضَرّآئِكَ وَادْفَعْ عَنّى كَلاكِلَ عَذابِكَ وَاصْرِفْ عَنّى اَليمَ عِقابِكَ وَاَعِذْنى مِنْ بَوائِقِ الدُّهُورِ وَاَنْقِذْنى مِنْ سُوءِ عَواقِبِ الا</w:t>
      </w:r>
      <w:r w:rsidR="00A77E87">
        <w:rPr>
          <w:rtl/>
        </w:rPr>
        <w:t>ُ</w:t>
      </w:r>
      <w:r>
        <w:rPr>
          <w:rtl/>
        </w:rPr>
        <w:t>مُورِ وَاحْرُسْنى مِنْ جَميعِ الْمَحْذُورِ وَاصْدَعْ صَفاةَ الْبَلا</w:t>
      </w:r>
      <w:r>
        <w:rPr>
          <w:rFonts w:hint="eastAsia"/>
          <w:rtl/>
        </w:rPr>
        <w:t>َّءِ</w:t>
      </w:r>
      <w:r>
        <w:rPr>
          <w:rtl/>
        </w:rPr>
        <w:t xml:space="preserve"> عَنْ اَمْرى وَاشْلُلْ يَدَهُ عَنّى مَدى عُمْرى اِنَّكَ الرَّبُّ الْمَجيدُ الْمُبْدِئُ الْمُعيدُ الْفَعّالُ لِما تُريدُ</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6" w:name="_Toc433538283"/>
      <w:r>
        <w:lastRenderedPageBreak/>
        <w:t>(6)Munajaat for acceptance of repentance</w:t>
      </w:r>
      <w:bookmarkEnd w:id="576"/>
    </w:p>
    <w:p w:rsidR="008B2617" w:rsidRPr="00E426F4" w:rsidRDefault="008B2617" w:rsidP="008B2617">
      <w:pPr>
        <w:pStyle w:val="libNormal"/>
        <w:rPr>
          <w:sz w:val="26"/>
          <w:szCs w:val="26"/>
        </w:rPr>
      </w:pPr>
      <w:r w:rsidRPr="00E426F4">
        <w:rPr>
          <w:sz w:val="26"/>
          <w:szCs w:val="26"/>
        </w:rPr>
        <w:t>MUNAJAAT FOR ACCEPTANCE OF REPENTANCE</w:t>
      </w:r>
    </w:p>
    <w:p w:rsidR="008B2617" w:rsidRDefault="008B2617" w:rsidP="006A7C26">
      <w:pPr>
        <w:pStyle w:val="libAr"/>
      </w:pPr>
      <w:r>
        <w:rPr>
          <w:rFonts w:hint="eastAsia"/>
          <w:rtl/>
        </w:rPr>
        <w:t>اَللّهُمَّ</w:t>
      </w:r>
      <w:r>
        <w:rPr>
          <w:rtl/>
        </w:rPr>
        <w:t xml:space="preserve"> اِنّى قَصَدْتُ اِلَيْكَ بِاِخْلاصِ تَوْبَةٍ نَصُوحٍ وَ تَثْبيتِ عَقْدٍ صَحيحٍ وَ دُعاءِ قَلْبٍ قَريحٍ وَ اِعْلانِ قَوْلٍ صَريحٍ اَللّهُمَّ فَتَقَبَّلْ مِنّى مُخْلَصَ التَّوْبَةِ وَ اِقْبالَ سَريعِ الا</w:t>
      </w:r>
      <w:r w:rsidR="00A77E87">
        <w:rPr>
          <w:rtl/>
        </w:rPr>
        <w:t>َ</w:t>
      </w:r>
      <w:r>
        <w:rPr>
          <w:rtl/>
        </w:rPr>
        <w:t>وْبَةِ وَ مَصارِعَ تَخَشُّعِ الْحَوْبَةِ وَ قابِلْ رَبِّ تَوْبَتى بِجَزيلِ الثَّوابِ وَ كَريمِ الْمَاءبِ وَ حَطِّ الْعِقابِ وَصَرْفِ الْعَذابِ وَ غُنْمِ الا</w:t>
      </w:r>
      <w:r w:rsidR="00A77E87">
        <w:rPr>
          <w:rtl/>
        </w:rPr>
        <w:t>ِ</w:t>
      </w:r>
      <w:r>
        <w:rPr>
          <w:rtl/>
        </w:rPr>
        <w:t>يابِ وَ سِتْرِ الْحِجابِ وَامْحُ اللّهُمَّ ما ثَبَتَ مِنْ ذُنُوبى وَاغْسِلْ بِقَبُولِها جَميعِ عُيُوبى وَاجْعَلْها جالِيَةً لِقَلْبى شاخِصَةً لِبَصيرَةِ لُبّى غاسِلَةً لِدَرَنى مُطَهِّرَةً لِنِجاسَةِ بَدَنى مُصَحِّحَةً فيها ضَميرى عاجِلَةً اِلىَ الْوَفاءِ بِها بَصيرَتى، وَاقْبَلْ يا رَبِّ تَوْبَتى فَاِنَّها تَصْدُرُ مِنْ اِخْلاصِ نِيَّتى وَ مَحْضٍ مِنْ تَصْحيحِ بَصيرَتى وَاحْتِفالٍ فى طَوِيَّتى وَاجْتِهادٍ فى نَقاءِ سَريرَتى وَ تَثْبيتٍ لاِِنابَتى وَ مُسارَعَةً اِلى اَمْرِكَ بِطاعَتى وَاجْلُ اللّهُمَّ بِالتَّوْبَةِ عَنّى ظُلْمَةَ الا</w:t>
      </w:r>
      <w:r w:rsidR="00A77E87">
        <w:rPr>
          <w:rtl/>
        </w:rPr>
        <w:t>ِ</w:t>
      </w:r>
      <w:r>
        <w:rPr>
          <w:rtl/>
        </w:rPr>
        <w:t>صْرارِ وَامْحُ بِها ما قَدَّمْتُهُ مِنَ الا</w:t>
      </w:r>
      <w:r w:rsidR="00A77E87">
        <w:rPr>
          <w:rtl/>
        </w:rPr>
        <w:t>َ</w:t>
      </w:r>
      <w:r>
        <w:rPr>
          <w:rtl/>
        </w:rPr>
        <w:t>وْزارِ وَاكْسُنى لِباسَ التَّقْوى وَ جَلابيبَ الْهُدى فَقَدْ خَلَعْ</w:t>
      </w:r>
      <w:r>
        <w:rPr>
          <w:rFonts w:hint="eastAsia"/>
          <w:rtl/>
        </w:rPr>
        <w:t>تُ</w:t>
      </w:r>
      <w:r>
        <w:rPr>
          <w:rtl/>
        </w:rPr>
        <w:t xml:space="preserve"> رِبْقَ الْمَعاصى عَنْ جَلَدى وَ نَزَعْتُ سِرْبالَ الذُّنُوبِ عَنْ جَسَدى مُسْتَمْسِكاً رَبِّ بِقُدْرَتِكَ مُسْتَعيناً عَلى نَفْسى بِعِزَّتِكَ مُسْتَوْدِعاً تَوْبَتى مِنَ النَّكْثِ بِخَفْرَتِكَ مُعْتَصِماً مِنَ الْخِذْلانِ بِعِصْمَتِكَ مُقارِناً بِهِ لا </w:t>
      </w:r>
      <w:r>
        <w:rPr>
          <w:rFonts w:hint="eastAsia"/>
          <w:rtl/>
        </w:rPr>
        <w:t>حَوْلَ</w:t>
      </w:r>
      <w:r>
        <w:rPr>
          <w:rtl/>
        </w:rPr>
        <w:t xml:space="preserve"> وَلاقُوَّةَ اِلاّ بِكَ</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7" w:name="_Toc433538284"/>
      <w:r>
        <w:lastRenderedPageBreak/>
        <w:t>(7) Munajaat for Hajj</w:t>
      </w:r>
      <w:bookmarkEnd w:id="577"/>
    </w:p>
    <w:p w:rsidR="008B2617" w:rsidRPr="00E426F4" w:rsidRDefault="008B2617" w:rsidP="008B2617">
      <w:pPr>
        <w:pStyle w:val="libNormal"/>
        <w:rPr>
          <w:sz w:val="26"/>
          <w:szCs w:val="26"/>
        </w:rPr>
      </w:pPr>
      <w:r w:rsidRPr="00E426F4">
        <w:rPr>
          <w:sz w:val="26"/>
          <w:szCs w:val="26"/>
        </w:rPr>
        <w:t>MUNAJAAT FOR HAJJ</w:t>
      </w:r>
    </w:p>
    <w:p w:rsidR="008B2617" w:rsidRDefault="008B2617" w:rsidP="006A7C26">
      <w:pPr>
        <w:pStyle w:val="libAr"/>
      </w:pPr>
      <w:r>
        <w:rPr>
          <w:rFonts w:hint="eastAsia"/>
          <w:rtl/>
        </w:rPr>
        <w:t>اَللّهُمَّ</w:t>
      </w:r>
      <w:r>
        <w:rPr>
          <w:rtl/>
        </w:rPr>
        <w:t xml:space="preserve"> ارْزُقْنى الْحَجَّ الَّذى افْتَرَضْتَهُ عَلى مَنِ اسْتِطاعَ اِلَيْهِ سَبيلاً وَاجْعَلْ لى فيهِ هادِياً وَ اِلَيْهِ دَليلاً وَ قَرِّبْ لى بُعْدَ الْمَسالِكِ وَ اَعِنّى عَلى تَاْدِيَةِ الْمَناسِكِ وَ حَرِّمْ بِاِحْرامى عَلَى النّارِ جَسَدى وَ زِدْ لِلسَّفَرِ قُوَّتى وَ جَلَدى وَارْزُقْنى رَبِّ الْوُقُوفَ بَيْنَ يَدَيْكَ وَالا</w:t>
      </w:r>
      <w:r w:rsidR="00A77E87">
        <w:rPr>
          <w:rtl/>
        </w:rPr>
        <w:t>ِ</w:t>
      </w:r>
      <w:r>
        <w:rPr>
          <w:rtl/>
        </w:rPr>
        <w:t>فاضَةَ اِلَيْكَ وَاَظْفِرْنى بِالنُّجْحِ بِوافِرِ الرِّبْحِ وَاَصْدِرْنى رَبِّ مِنْ مَوْقِفِ الْحَجِّ الا</w:t>
      </w:r>
      <w:r w:rsidR="00A77E87">
        <w:rPr>
          <w:rtl/>
        </w:rPr>
        <w:t>َ</w:t>
      </w:r>
      <w:r>
        <w:rPr>
          <w:rtl/>
        </w:rPr>
        <w:t>كْبَرِ اِلى مُزْدَلَفَةِ الْمَشْعَرِ وَاجْعَلْها زُلْفَةً اِلى رَحْ</w:t>
      </w:r>
      <w:r>
        <w:rPr>
          <w:rFonts w:hint="eastAsia"/>
          <w:rtl/>
        </w:rPr>
        <w:t>مَتِكَ</w:t>
      </w:r>
      <w:r>
        <w:rPr>
          <w:rtl/>
        </w:rPr>
        <w:t xml:space="preserve"> وَ طَريقاً اِلى جَنَّتِكَ وَقِفْنى مَوْقِفَ الْمَشْعَرِ الْحَرامِ وَ مَقامَ وُقُوفِ الا</w:t>
      </w:r>
      <w:r w:rsidR="00A77E87">
        <w:rPr>
          <w:rtl/>
        </w:rPr>
        <w:t>ِ</w:t>
      </w:r>
      <w:r>
        <w:rPr>
          <w:rtl/>
        </w:rPr>
        <w:t>حْرامِ وَاَهِلَّنى لِتَاْدِيَةِ الْمَناسِكِ، وَنَحْرِ الْهَدىِ التَّوامِكِ بِدَمٍ يَثُجُّ وَاَوْداجٍ تَمُجُّ وَ اِراقَةِ الدِّماَّءِ الْمَسْفُوحَةِ وَالْهَدايَ</w:t>
      </w:r>
      <w:r>
        <w:rPr>
          <w:rFonts w:hint="eastAsia"/>
          <w:rtl/>
        </w:rPr>
        <w:t>ا</w:t>
      </w:r>
      <w:r>
        <w:rPr>
          <w:rtl/>
        </w:rPr>
        <w:t xml:space="preserve"> الْمَذْبُوحَةِ وَ فَرْىِ اَوْداجِها عَلى ما اَمَرْتَ وَ التَّنَفُّلُ بِها كَما وَسَمْتَ وَاَحْضِرْنىِ اللّهُمَّ صَلوةَ الْعيدِ راجِياً لِلْوَعْدِ خآئِفاً مِنَ الْوَعيدِ حالِقاً شَعْرَ رَاْسى وَ مُقَصِّراً وَ مُجْتَهِداً فى طاعَتِكَ مُشَمِّراً رامِياً لِل</w:t>
      </w:r>
      <w:r>
        <w:rPr>
          <w:rFonts w:hint="eastAsia"/>
          <w:rtl/>
        </w:rPr>
        <w:t>ْجِمارِ</w:t>
      </w:r>
      <w:r>
        <w:rPr>
          <w:rtl/>
        </w:rPr>
        <w:t xml:space="preserve"> بِسَبْعٍ بَعْدَ سَبْعٍ مِنَ الا</w:t>
      </w:r>
      <w:r w:rsidR="00A77E87">
        <w:rPr>
          <w:rtl/>
        </w:rPr>
        <w:t>َ</w:t>
      </w:r>
      <w:r>
        <w:rPr>
          <w:rtl/>
        </w:rPr>
        <w:t>حْجارِ وَاَدْخِلْنىِ اللّهُمَّ عَرْصَةَ بَيْتِكَ وَ عَقْوَتِكَ وَ مَحَلَّ اَمْنِكَ وَ كَعْبَتِكَ وَ مَساكينِكَ وَ سُؤّالِكَ وَ مَحاويجِكَ وَجُدْ عَلَىَّ اللّهُمَّ بِوافِرِ الا</w:t>
      </w:r>
      <w:r w:rsidR="00A77E87">
        <w:rPr>
          <w:rtl/>
        </w:rPr>
        <w:t>َ</w:t>
      </w:r>
      <w:r>
        <w:rPr>
          <w:rtl/>
        </w:rPr>
        <w:t>جْرِ مِنَ الا</w:t>
      </w:r>
      <w:r w:rsidR="00A77E87">
        <w:rPr>
          <w:rtl/>
        </w:rPr>
        <w:t>ِ</w:t>
      </w:r>
      <w:r>
        <w:rPr>
          <w:rtl/>
        </w:rPr>
        <w:t>نْكِفاءِ وَالنَّفْرِ وَ</w:t>
      </w:r>
      <w:r>
        <w:rPr>
          <w:rFonts w:hint="eastAsia"/>
          <w:rtl/>
        </w:rPr>
        <w:t>اخْتِمِ</w:t>
      </w:r>
      <w:r>
        <w:rPr>
          <w:rtl/>
        </w:rPr>
        <w:t xml:space="preserve"> اللّهُمَّ مَناسِكَ حَجّى وَانْقِضآءَ عَجّى بِقَبُولٍ مِنْكَ لى وَ رَاْفَةٍ مِنْكَ بى يا اَرْحَمَ الرّاحِمينَ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8" w:name="_Toc433538285"/>
      <w:r>
        <w:t>(8) Munajaat for safety from persecution</w:t>
      </w:r>
      <w:bookmarkEnd w:id="578"/>
    </w:p>
    <w:p w:rsidR="008B2617" w:rsidRPr="00E426F4" w:rsidRDefault="008B2617" w:rsidP="008B2617">
      <w:pPr>
        <w:pStyle w:val="libNormal"/>
        <w:rPr>
          <w:sz w:val="26"/>
          <w:szCs w:val="26"/>
        </w:rPr>
      </w:pPr>
      <w:r w:rsidRPr="00E426F4">
        <w:rPr>
          <w:sz w:val="26"/>
          <w:szCs w:val="26"/>
        </w:rPr>
        <w:t>MUNAJAAT FOR SAFETY FROM PERSECUTION</w:t>
      </w:r>
    </w:p>
    <w:p w:rsidR="008B2617" w:rsidRDefault="008B2617" w:rsidP="006A7C26">
      <w:pPr>
        <w:pStyle w:val="libAr"/>
      </w:pPr>
      <w:r>
        <w:rPr>
          <w:rFonts w:hint="eastAsia"/>
          <w:rtl/>
        </w:rPr>
        <w:t>اَللّهُمَّ</w:t>
      </w:r>
      <w:r>
        <w:rPr>
          <w:rtl/>
        </w:rPr>
        <w:t xml:space="preserve"> اِنَّ ظُلْمَ عِبادِكَ قَدْ تَمَكَّنَ فى بِلادِكَ حَتّى اَماتَ الْعَدْلَ وَ قَطَعَ السُّبُلَ وَ مَحَقَ الْحَقَّ وَ اَبْطَلَ الصِّدْقَ وَاَخْفَى الْبِرَّ وَاَظْهَرَ الشَّرَّ وَاَخْمَدَ التَّقْوى وَ اَزالَ الْهُدى وَ اَزاحَ الْخَيْرَ وَ اَثْبَتَ ال</w:t>
      </w:r>
      <w:r>
        <w:rPr>
          <w:rFonts w:hint="eastAsia"/>
          <w:rtl/>
        </w:rPr>
        <w:t>ضَّيْرَ</w:t>
      </w:r>
      <w:r>
        <w:rPr>
          <w:rtl/>
        </w:rPr>
        <w:t xml:space="preserve"> وَ اَنْمَى الْفَسادَ وَ قَوَّى الْعِنادَ وَ بَسَطَ الْجَوْرَ وَ عَدَى الطَّوْرَ اَللّهُمَّ يا رَبِّ لا يَكْشِفُ ذلِكَ اِلاّ سُلْطانُكَ وَ لايُجيرُ مِنْهُ اِلا امْتِنانُكَ اَللّهُمَّ رَبِّ فَابْتُرِ الظُّلْمَ وَ بُثَّ جِبالَ الْغَشْمِ وَ اَخْمِدْ سُ</w:t>
      </w:r>
      <w:r>
        <w:rPr>
          <w:rFonts w:hint="eastAsia"/>
          <w:rtl/>
        </w:rPr>
        <w:t>وقَ</w:t>
      </w:r>
      <w:r>
        <w:rPr>
          <w:rtl/>
        </w:rPr>
        <w:t xml:space="preserve"> الْمُنْكَرِ وَ اَعِزَّ مَنْ عَنْهُ يَنْزَ جِرُ وَاحْصُدْ شَاْفَةَ اَهْلِ الْجَوْرِ ، وَ اَلْبِسْهُمُ الْحَوْرَ بَعْدَ الْكَوْرِ وَ عَجِّلِ اللّهُمَّ اِلَيْهِمُ الْبَياتَ وَ اَنْزِلْ عَلَيْهِمُ الْمَثُلاتِ وَاَمِتْ حَيوةَ الْمُنْكَرِ لِيُؤْ مَنَ الْمَخُ</w:t>
      </w:r>
      <w:r>
        <w:rPr>
          <w:rFonts w:hint="eastAsia"/>
          <w:rtl/>
        </w:rPr>
        <w:t>وفُ</w:t>
      </w:r>
      <w:r>
        <w:rPr>
          <w:rtl/>
        </w:rPr>
        <w:t xml:space="preserve"> وَ يَسْكُنَ الْمَلْهُوفُ وَ يَشْبَعَ الْجايِعُ وَ يُحْفَظَ الضّايِعُ وَ يَاْوَى الطَّريدُ وَ يَعُودَ الشَّريدُ وَ يُغْنَى الْفَقيرُ وَ يُجارَ الْمُسْتَجيرُ وَ يُوَقَّرَ الْكَبيرُ وَ يُرْحَمَ الصَّغْيرُ وَ يُعَزَّ الْمَظْلُومُ وَ يُذَلَّ الظّالِمُ وَ يُ</w:t>
      </w:r>
      <w:r>
        <w:rPr>
          <w:rFonts w:hint="eastAsia"/>
          <w:rtl/>
        </w:rPr>
        <w:t>فَرَّجَ</w:t>
      </w:r>
      <w:r>
        <w:rPr>
          <w:rtl/>
        </w:rPr>
        <w:t xml:space="preserve"> الْمَغْمُومُ وَ تَنْفَرِجَ الْغَمّآءُ وَ تَسْكُنُ الدَّهْمآءُ وَ يَمُوتَ الا</w:t>
      </w:r>
      <w:r w:rsidR="00A77E87">
        <w:rPr>
          <w:rtl/>
        </w:rPr>
        <w:t>ِ</w:t>
      </w:r>
      <w:r>
        <w:rPr>
          <w:rtl/>
        </w:rPr>
        <w:t>خْتِلافُ وَ يَعْلُوَالْعِلْمُ وَ يَشْمُلَ السِّلْمُ وَ يُجْمَعَ الشَّتاتُ وَ يَقْوىَ الاْ يمانُ وَ يُتْلَى الْقُرْآنُ اِنَّكَ اَنْتَ الدَّيانُ الْمُنْعِمُ الْمَنّانُ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79" w:name="_Toc433538286"/>
      <w:r>
        <w:t>(9) Munajaat for Thanksgiving</w:t>
      </w:r>
      <w:bookmarkEnd w:id="579"/>
    </w:p>
    <w:p w:rsidR="008B2617" w:rsidRPr="00E426F4" w:rsidRDefault="008B2617" w:rsidP="008B2617">
      <w:pPr>
        <w:pStyle w:val="libNormal"/>
        <w:rPr>
          <w:sz w:val="26"/>
          <w:szCs w:val="26"/>
        </w:rPr>
      </w:pPr>
      <w:r w:rsidRPr="00E426F4">
        <w:rPr>
          <w:sz w:val="26"/>
          <w:szCs w:val="26"/>
        </w:rPr>
        <w:t>MUNAJAAT FOR THANKSGIVING</w:t>
      </w:r>
    </w:p>
    <w:p w:rsidR="008B2617" w:rsidRDefault="008B2617" w:rsidP="006A7C26">
      <w:pPr>
        <w:pStyle w:val="libAr"/>
      </w:pPr>
      <w:r>
        <w:rPr>
          <w:rFonts w:hint="eastAsia"/>
          <w:rtl/>
        </w:rPr>
        <w:t>اَللّهُمَّ</w:t>
      </w:r>
      <w:r>
        <w:rPr>
          <w:rtl/>
        </w:rPr>
        <w:t xml:space="preserve"> لَكَ الْحَمْدُ عَلى مَرَدِّ نَوازِلِ الْبَلاَّءِ وَ مُلِمّاتِ الضَّرّآءِ وَ كَشْفِ نَوائِبِ اللاْوآءِ وَ تَوالى سُبُوغِ النَّعْمآءِ وَ لَكَ الْحَمْدُ عَلى هَنيئِ عَطائِكَ وَ مَحْمُودِ بَلاَّئِكَ وَ جَليلِ الا ئِكَ وَ لَكَ الْحَمْدُ عَلى اِحْسانِ</w:t>
      </w:r>
      <w:r>
        <w:rPr>
          <w:rFonts w:hint="eastAsia"/>
          <w:rtl/>
        </w:rPr>
        <w:t>كَ</w:t>
      </w:r>
      <w:r>
        <w:rPr>
          <w:rtl/>
        </w:rPr>
        <w:t xml:space="preserve"> الْكَثيرِ وَ خَيْرِكَ الْغَزيرِ وَ تَكْليفِكَ الْيَسيرِ وَ دَفْعِ الْعَسيرِ وَ لَكَ الْحَمْدُ يا رَبِّ عَلى تَثْميرِكَ قَليلَ الشُّكْرِ وَ اِعْطآئِكَ وَ افِرَ الا</w:t>
      </w:r>
      <w:r w:rsidR="00A77E87">
        <w:rPr>
          <w:rtl/>
        </w:rPr>
        <w:t>َ</w:t>
      </w:r>
      <w:r>
        <w:rPr>
          <w:rtl/>
        </w:rPr>
        <w:t>جْرِ وَ حَطِّكَ مُثْقَلَ الْوِزْرِ وَ قَبُولِكَ ضَيِّقَ الْعُذْرِ وَ وَضْعِكَ باهِضَ الا</w:t>
      </w:r>
      <w:r w:rsidR="00A77E87">
        <w:rPr>
          <w:rtl/>
        </w:rPr>
        <w:t>ِ</w:t>
      </w:r>
      <w:r>
        <w:rPr>
          <w:rFonts w:hint="eastAsia"/>
          <w:rtl/>
        </w:rPr>
        <w:t>صْرِوَ</w:t>
      </w:r>
      <w:r>
        <w:rPr>
          <w:rtl/>
        </w:rPr>
        <w:t xml:space="preserve"> تَسْهيلِكَ مَوْضِعَ الْوَعْرِ وَ مَنْعِكَ مُفْظِعَ الا</w:t>
      </w:r>
      <w:r w:rsidR="00A77E87">
        <w:rPr>
          <w:rtl/>
        </w:rPr>
        <w:t>َ</w:t>
      </w:r>
      <w:r>
        <w:rPr>
          <w:rtl/>
        </w:rPr>
        <w:t>مْرِ وَ لَكَ الْحَمْدُ عَلَى الْبَلاَّءِ الْمَصْرُوفِ وَ و افِرِ الْمَعْرُوفِ وَ دَفْعِ الْمَخُوفِ وَ اِذْلا لِ الْعَسُوفِ وَ لَكَ الْحَمْدُ عَلى قِلَّةِ التَّكْليفِ وَ كَثْرَةِ التَّخْفيفِ وَ تَقْوِيَةِ الضَّعيفِ وَ اِغاثَةِ اللَّهيفِ وَ لَكَ الْحَمْدُ عَلى سَعَةِ اِمْهالِكَ وَ دَوامِ اِفْضالِكَ وَ صَرْفِ اِمْحالِكَ وَ حَميدِ اَفْعالِكَ وَ تَوالى نَوالِكَ وَ لَكَ الْحَمْدُ عَلى تَاْخير مُعاجَلَةِ الْعِقابِ وَ تَرْكِ مُغافَصَةِ الْعَذابِ وَ تَس</w:t>
      </w:r>
      <w:r>
        <w:rPr>
          <w:rFonts w:hint="eastAsia"/>
          <w:rtl/>
        </w:rPr>
        <w:t>ْهيلِ</w:t>
      </w:r>
      <w:r>
        <w:rPr>
          <w:rtl/>
        </w:rPr>
        <w:t xml:space="preserve"> طَريقِ الْمَاءبِ وَ اِنْزالِ غَيْثِ السَّحابِ اِنَّكَ الْمَنّانُ الْوَهّابُ</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0" w:name="_Toc433538287"/>
      <w:r>
        <w:t>(10) Munajaat for Granting of Requests</w:t>
      </w:r>
      <w:bookmarkEnd w:id="580"/>
    </w:p>
    <w:p w:rsidR="008B2617" w:rsidRPr="00E426F4" w:rsidRDefault="008B2617" w:rsidP="008B2617">
      <w:pPr>
        <w:pStyle w:val="libNormal"/>
        <w:rPr>
          <w:sz w:val="26"/>
          <w:szCs w:val="26"/>
        </w:rPr>
      </w:pPr>
      <w:r w:rsidRPr="00E426F4">
        <w:rPr>
          <w:sz w:val="26"/>
          <w:szCs w:val="26"/>
        </w:rPr>
        <w:t>MUNAJAAT FOR GRANTING OF REQUESTS</w:t>
      </w:r>
    </w:p>
    <w:p w:rsidR="008B2617" w:rsidRDefault="008B2617" w:rsidP="006A7C26">
      <w:pPr>
        <w:pStyle w:val="libAr"/>
      </w:pPr>
      <w:r>
        <w:rPr>
          <w:rFonts w:hint="eastAsia"/>
          <w:rtl/>
        </w:rPr>
        <w:t>جديرٌ</w:t>
      </w:r>
      <w:r>
        <w:rPr>
          <w:rtl/>
        </w:rPr>
        <w:t xml:space="preserve"> مَنْ اَمَرْتَهُ بِالدُّعآءِ اَنْ يَدْعُوَكَ وَ مَنْ وَعَدْتَهُ بِالا</w:t>
      </w:r>
      <w:r w:rsidR="00A77E87">
        <w:rPr>
          <w:rtl/>
        </w:rPr>
        <w:t>ِ</w:t>
      </w:r>
      <w:r>
        <w:rPr>
          <w:rtl/>
        </w:rPr>
        <w:t>جابَةِ اَنْ يَرْجُوَكَ وَلِىَ اللّهُمَّ حاجَةٌ قَدْ عَجَزَتْ عَنْها حيلَتى وَكَّلَتْ فيها طاقَتى وَ ضَعُفَ عَنْ مَرامِها قُوَّتى وَ سَوَّلَتْ لى نَفْسِىَ الا</w:t>
      </w:r>
      <w:r w:rsidR="00A77E87">
        <w:rPr>
          <w:rtl/>
        </w:rPr>
        <w:t>َ</w:t>
      </w:r>
      <w:r>
        <w:rPr>
          <w:rtl/>
        </w:rPr>
        <w:t xml:space="preserve">مّارَةُ بِالسّوءِ وَ </w:t>
      </w:r>
      <w:r>
        <w:rPr>
          <w:rFonts w:hint="eastAsia"/>
          <w:rtl/>
        </w:rPr>
        <w:t>عَدُوِّىَ</w:t>
      </w:r>
      <w:r>
        <w:rPr>
          <w:rtl/>
        </w:rPr>
        <w:t xml:space="preserve"> الْغَرُورُ الَّذى اَنَا مِنْهُ مَبْلُوُّ اَنْ اَرْغَبَ اِلَيْكَ ف</w:t>
      </w:r>
      <w:r>
        <w:rPr>
          <w:rFonts w:hint="cs"/>
          <w:rtl/>
        </w:rPr>
        <w:t>ی</w:t>
      </w:r>
      <w:r>
        <w:rPr>
          <w:rFonts w:hint="eastAsia"/>
          <w:rtl/>
        </w:rPr>
        <w:t>ها،</w:t>
      </w:r>
      <w:r>
        <w:rPr>
          <w:rtl/>
        </w:rPr>
        <w:t xml:space="preserve"> اَللّهُمَّ وَاَنْجِحْها بِاَيْمَنِ النَّجاحِ وَاهْدِها سَبيلَ الْفَلاحِ وَاشْرَحْ بِالرَّجآءِ لاِِسْعافِكَ صَدْرى وَ يَسِّرْ فى اَسْبابِ الْخَيْرِ اَمْرى وَ صَوِّرْ اِلَىَّ الْ</w:t>
      </w:r>
      <w:r>
        <w:rPr>
          <w:rFonts w:hint="eastAsia"/>
          <w:rtl/>
        </w:rPr>
        <w:t>فَوْزَ</w:t>
      </w:r>
      <w:r>
        <w:rPr>
          <w:rtl/>
        </w:rPr>
        <w:t xml:space="preserve"> بِبُلُوغِ ما رَجَوْتُهُ بِالْوُصُولِ اِلى ما اَمَّلْتُهُ وَ وَفِّقْنِى اللّهُمَّ فى قَضآءِ حاجَتى بِبُلُوغِ اُمْنِيَّتى وَ تَصْديقِ رَغْبَتى وَاَعِذْنِى اللّهُمَّ بِكَرَمِكَ مِنَ الْخَيْبَةِ وَالْقُنُوطِ وَالا</w:t>
      </w:r>
      <w:r w:rsidR="00A77E87">
        <w:rPr>
          <w:rtl/>
        </w:rPr>
        <w:t>َ</w:t>
      </w:r>
      <w:r>
        <w:rPr>
          <w:rtl/>
        </w:rPr>
        <w:t xml:space="preserve">ناةِ وَالتَّثْبيطِ اَللّهُمَّ اِنَّكَ </w:t>
      </w:r>
      <w:r>
        <w:rPr>
          <w:rFonts w:hint="eastAsia"/>
          <w:rtl/>
        </w:rPr>
        <w:t>مَلىءٌ</w:t>
      </w:r>
      <w:r>
        <w:rPr>
          <w:rtl/>
        </w:rPr>
        <w:t xml:space="preserve"> بِالْمَنائِحِ الْجَزيلَةِ وَفِىُّ بِها وَ اَنْتَ عَلى كُلِّ شَىْءٍ قَديرٌ بِعِبادِكَ خَبيرٌ بَصيرٌ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1" w:name="_Toc433538288"/>
      <w:r>
        <w:t>PRAYER OF IMAM SADIQ (A) TO WARD OF EVIL</w:t>
      </w:r>
      <w:bookmarkEnd w:id="581"/>
    </w:p>
    <w:p w:rsidR="008B2617" w:rsidRPr="00E426F4" w:rsidRDefault="008B2617" w:rsidP="008B2617">
      <w:pPr>
        <w:pStyle w:val="libNormal"/>
        <w:rPr>
          <w:sz w:val="26"/>
          <w:szCs w:val="26"/>
        </w:rPr>
      </w:pPr>
      <w:r w:rsidRPr="00E426F4">
        <w:rPr>
          <w:sz w:val="26"/>
          <w:szCs w:val="26"/>
        </w:rPr>
        <w:t>Seventeenth: This supplicatory prayer is described as Imam al-Sadiq’s evil-averting prayer (i.e. Hijab):</w:t>
      </w:r>
    </w:p>
    <w:p w:rsidR="008B2617" w:rsidRDefault="008B2617" w:rsidP="006A7C26">
      <w:pPr>
        <w:pStyle w:val="libAr"/>
      </w:pPr>
      <w:r>
        <w:rPr>
          <w:rFonts w:hint="eastAsia"/>
          <w:rtl/>
        </w:rPr>
        <w:t>يا</w:t>
      </w:r>
      <w:r>
        <w:rPr>
          <w:rtl/>
        </w:rPr>
        <w:t xml:space="preserve"> مَنْ اِذَا اسْتَعَذْتُ بِهِ اَعاذَنى وَ اِذَا اسْتَجَرْتُ بِهِ عِنْدَ الشَّدائِدِ اَجارَنى وَ اِذَا اسْتَغَثْتُ بِهِ عِنْدَ النَّوائِبِ اَغاثَنى وَ اِذَاسْتَنْصَرْتُ بِهِ عَلى عَدُوّى نَصَرَنى وَ اَعانَنى اِلَيْكَ الْمَفْزَعُ وَ اَنْتَ الثِّقَةُ فَاقْمَ</w:t>
      </w:r>
      <w:r>
        <w:rPr>
          <w:rFonts w:hint="eastAsia"/>
          <w:rtl/>
        </w:rPr>
        <w:t>عْ</w:t>
      </w:r>
      <w:r>
        <w:rPr>
          <w:rtl/>
        </w:rPr>
        <w:t xml:space="preserve"> عَنّى مَنْ اَرادَنى وَاغْلِبْ لى مَنْ كادَنى يا مَنْ قالَ اِنْ يَنْصُرْكُمُ اللّٰهُ فَلا غالِبَ لَكُمْ يا مَنْ نَجّا نُوحاً مِنَ الْقَوْمِ الظّالِمينَ يا مَنْ نَجّا لُوطاً مِنَ الْقَوْمِ الْفاسِقَينَ يا مَنْ نَجّا هُوداً مِنَ الْقَوْمِ الْعادينَ يا مَنْ نَجّا مُحَمَّداً صَلّىَ اللّٰهُ عَلَيْهِ وَ آلِهِ مِنَ الْقَوْمِ الْكافِرينَ نَجِنّى مِنْ اَعْدائى وَ اَعْدآئِكَ بِاَسْمآئِكَ يا رَحْمنُ يا رَحيمُ لا سَبيلَ لَهُمْ عَلى مَنْ تَعَوَّذَ بِالْقُرْآنِ وَاسْتَجارَكَ بِالرَّحيمِ الرَّحْمنِ الرَّحْمنُ عَلَى الْع</w:t>
      </w:r>
      <w:r>
        <w:rPr>
          <w:rFonts w:hint="eastAsia"/>
          <w:rtl/>
        </w:rPr>
        <w:t>َرْشِ</w:t>
      </w:r>
      <w:r>
        <w:rPr>
          <w:rtl/>
        </w:rPr>
        <w:t xml:space="preserve"> اسْتَوى اِنَّ بَطْشَ رَبِّكَ لَشَديدٌ اِنَّهُ هُوَ يُبْدِئُ وَ يُعيدُ وَهُوَ الْغَفُورُ الْوَدُودُ ذُوا الْعَرْشِ الْمَجيدِ فَعالٌ لِما يُريدُ فَاِنْ تَوَلَّوْا فَقُلْ حَسْبِىَ اللّٰهُ لا اِلهَ اِلاّ هُوَ عَلَيْهِ تَوَكَّلْتُ وَ هَوَ رَبُّ الْعَرْشِ </w:t>
      </w:r>
      <w:r>
        <w:rPr>
          <w:rFonts w:hint="eastAsia"/>
          <w:rtl/>
        </w:rPr>
        <w:t>الْعَظيمِ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2" w:name="_Toc433538289"/>
      <w:r>
        <w:t>PRAYER OF IMAM KAZIM (A) TO WARD OF EVIL</w:t>
      </w:r>
      <w:bookmarkEnd w:id="582"/>
    </w:p>
    <w:p w:rsidR="008B2617" w:rsidRPr="00E426F4" w:rsidRDefault="008B2617" w:rsidP="008B2617">
      <w:pPr>
        <w:pStyle w:val="libNormal"/>
        <w:rPr>
          <w:sz w:val="26"/>
          <w:szCs w:val="26"/>
        </w:rPr>
      </w:pPr>
      <w:r w:rsidRPr="00E426F4">
        <w:rPr>
          <w:sz w:val="26"/>
          <w:szCs w:val="26"/>
        </w:rPr>
        <w:t>Eighteenth: This is Imam Musa ibn Ja’far al-Kazim’s evil-averting prayer:</w:t>
      </w:r>
    </w:p>
    <w:p w:rsidR="008B2617" w:rsidRDefault="008B2617" w:rsidP="006A7C26">
      <w:pPr>
        <w:pStyle w:val="libAr"/>
      </w:pPr>
      <w:r>
        <w:rPr>
          <w:rFonts w:hint="eastAsia"/>
          <w:rtl/>
        </w:rPr>
        <w:t>تَوَكَّلْتُ</w:t>
      </w:r>
      <w:r>
        <w:rPr>
          <w:rtl/>
        </w:rPr>
        <w:t xml:space="preserve"> عَلَى الْحَىِّ الَّذى لايَمُوتُ وَتَحَصَّنْتُ بِذِى الْعِزَّةِ وَالْجَبَروُتِ وَاسْتَعَنْتُ بِذىِ الْكِبْرياءِ وَالْمَلَكُوتِ مَوْلاىَ اسْتَسْلَمْتُ اِلَيْكَ فَلا تُسْلِمْنى وَ تَوَكَّلْتُ عَلَيْكَ فَلا تَخْذُلْنى وَ لَجَاْتُ اِلى ظِلِّكَ الْبَ</w:t>
      </w:r>
      <w:r>
        <w:rPr>
          <w:rFonts w:hint="eastAsia"/>
          <w:rtl/>
        </w:rPr>
        <w:t>سيطِ</w:t>
      </w:r>
      <w:r>
        <w:rPr>
          <w:rtl/>
        </w:rPr>
        <w:t xml:space="preserve"> فَلا تَطْرَحْنى اَنْتَ الْمَطْلَبُ وَ اِلَيْكَ الْمَهْرَبُ تَعْلَمُ ما اُخْفِى وَ ما اُعْلِنُ وَ تَعْلَمُ خائِنَةَ الا</w:t>
      </w:r>
      <w:r w:rsidR="00A77E87">
        <w:rPr>
          <w:rtl/>
        </w:rPr>
        <w:t>َ</w:t>
      </w:r>
      <w:r>
        <w:rPr>
          <w:rtl/>
        </w:rPr>
        <w:t>عْيُنِ وَ ما تُخْفِى الصُّدوُرُ فَاَمْسِكْ عَنِّى اللّهُمَّ اَيْدِى الظّالِمينَ مِنَ الْجِنِّ وَالا</w:t>
      </w:r>
      <w:r w:rsidR="00A77E87">
        <w:rPr>
          <w:rtl/>
        </w:rPr>
        <w:t>ِ</w:t>
      </w:r>
      <w:r>
        <w:rPr>
          <w:rtl/>
        </w:rPr>
        <w:t>نْسِ اَجْمَعينَ وَاشْفِنى وَ ع</w:t>
      </w:r>
      <w:r>
        <w:rPr>
          <w:rFonts w:hint="eastAsia"/>
          <w:rtl/>
        </w:rPr>
        <w:t>افِنى</w:t>
      </w:r>
      <w:r>
        <w:rPr>
          <w:rtl/>
        </w:rPr>
        <w:t xml:space="preserve"> يا اَرْحَمَ الرّاحِمينَ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3" w:name="_Toc433538290"/>
      <w:r>
        <w:t>PRAYER OF IMAM MUHAMMAD TAQI (A) TO WARD OF EVIL</w:t>
      </w:r>
      <w:bookmarkEnd w:id="583"/>
    </w:p>
    <w:p w:rsidR="008B2617" w:rsidRPr="00E426F4" w:rsidRDefault="008B2617" w:rsidP="008B2617">
      <w:pPr>
        <w:pStyle w:val="libNormal"/>
        <w:rPr>
          <w:sz w:val="26"/>
          <w:szCs w:val="26"/>
        </w:rPr>
      </w:pPr>
      <w:r w:rsidRPr="00E426F4">
        <w:rPr>
          <w:sz w:val="26"/>
          <w:szCs w:val="26"/>
        </w:rPr>
        <w:t>Nineteenth: This is the evil-averting prayer (Hijab) of Imam Muhammad ibn ‘Ali al-Taqi (‘a):</w:t>
      </w:r>
    </w:p>
    <w:p w:rsidR="008B2617" w:rsidRDefault="008B2617" w:rsidP="006A7C26">
      <w:pPr>
        <w:pStyle w:val="libAr"/>
      </w:pPr>
      <w:r>
        <w:rPr>
          <w:rFonts w:hint="eastAsia"/>
          <w:rtl/>
        </w:rPr>
        <w:t>اَلْخالِقُ</w:t>
      </w:r>
      <w:r>
        <w:rPr>
          <w:rtl/>
        </w:rPr>
        <w:t xml:space="preserve"> اَعْظَمُ مِنَ الْمَخْلُوقينَ وَ الرّازِقُ اَبْسَطُ يَداً مِنَ الْمَرْزُوقينَ وَ نارُاللّٰهِ الْمُوصَدَةُ فى عَمَدٍ مُمَدَّدَةٍ تَكيدُ اَفْئِدَةَ الْمَرَدَةِ وَ تَرُدُّ كَيْدَ الْحَسَدَةِ بِالا</w:t>
      </w:r>
      <w:r w:rsidR="00A77E87">
        <w:rPr>
          <w:rtl/>
        </w:rPr>
        <w:t>َ</w:t>
      </w:r>
      <w:r>
        <w:rPr>
          <w:rtl/>
        </w:rPr>
        <w:t>قْسامِ بِالا</w:t>
      </w:r>
      <w:r w:rsidR="00A77E87">
        <w:rPr>
          <w:rtl/>
        </w:rPr>
        <w:t>َ</w:t>
      </w:r>
      <w:r>
        <w:rPr>
          <w:rtl/>
        </w:rPr>
        <w:t>حْكامِ بِالّلَوْحِ الْمَحْفُوظِ وَالْ</w:t>
      </w:r>
      <w:r>
        <w:rPr>
          <w:rFonts w:hint="eastAsia"/>
          <w:rtl/>
        </w:rPr>
        <w:t>حِجابِ</w:t>
      </w:r>
      <w:r>
        <w:rPr>
          <w:rtl/>
        </w:rPr>
        <w:t xml:space="preserve"> الْمَضْرُوبِ بِعَرْشِ رَبِّنَا الْعَظيمِ احْتَجَبْتُ وَاسْتَتَرْتُ وَاسْتَجَرْتُ وَ اعْتَصَمْتُ وَ تَحَصَّنْتُ بالَّمَّ وَ بِكهيَّعَّصَّ وَ بِطه وَ بِطسَّمَّ وَ بِحمَّ وَ بِحمَّعسَّقَّ وَ نوُنَّ وَ بِطسَّين وَ بِقَّ وَالْقُرْآنِ الْمَجيدِ وَ اَنَّهُ لَقَسَمُ لَوْ تَعْلَمُونَ عَظيمٌ وَاللّٰهُ وَلِيّى وَ نِعْمَ الْوَكيلُ</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4" w:name="_Toc433538291"/>
      <w:r>
        <w:t>PRAYER FOR THE REMOVAL OF DIFFICULTIES</w:t>
      </w:r>
      <w:bookmarkEnd w:id="584"/>
    </w:p>
    <w:p w:rsidR="008B2617" w:rsidRPr="00E426F4" w:rsidRDefault="008B2617" w:rsidP="008B2617">
      <w:pPr>
        <w:pStyle w:val="libNormal"/>
        <w:rPr>
          <w:sz w:val="26"/>
          <w:szCs w:val="26"/>
        </w:rPr>
      </w:pPr>
      <w:r w:rsidRPr="00E426F4">
        <w:rPr>
          <w:sz w:val="26"/>
          <w:szCs w:val="26"/>
        </w:rPr>
        <w:t>Twentieth: Shaykh al-Kulayni, in his book entitled Ta’bir al-Ru’ya, has reported on the authority of al-Washsha’ who reported Imam al-Rida (‘a) as saying: In my sleep, I saw my father saying to me: Son, whenever you are in a trouble, repeat this saying as many times as possible:</w:t>
      </w:r>
    </w:p>
    <w:p w:rsidR="008B2617" w:rsidRDefault="008B2617" w:rsidP="006A7C26">
      <w:pPr>
        <w:pStyle w:val="libAr"/>
      </w:pPr>
      <w:r>
        <w:rPr>
          <w:rFonts w:hint="eastAsia"/>
          <w:rtl/>
        </w:rPr>
        <w:t>يا</w:t>
      </w:r>
      <w:r>
        <w:rPr>
          <w:rtl/>
        </w:rPr>
        <w:t xml:space="preserve"> رؤوف يا رحيم‏</w:t>
      </w:r>
    </w:p>
    <w:p w:rsidR="008B2617" w:rsidRPr="00E426F4" w:rsidRDefault="008B2617" w:rsidP="008B2617">
      <w:pPr>
        <w:pStyle w:val="libNormal"/>
        <w:rPr>
          <w:sz w:val="26"/>
          <w:szCs w:val="26"/>
        </w:rPr>
      </w:pPr>
      <w:r w:rsidRPr="00E426F4">
        <w:rPr>
          <w:sz w:val="26"/>
          <w:szCs w:val="26"/>
        </w:rPr>
        <w:t>Imam al-Rida (‘a) then commented, “There is not any difference between what we (i.e. the Holy Infallibles) see in waking and what we see in sleep.”</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5" w:name="_Toc433538292"/>
      <w:r>
        <w:t>DUA FOR SUSTENANCE</w:t>
      </w:r>
      <w:bookmarkEnd w:id="585"/>
    </w:p>
    <w:p w:rsidR="008B2617" w:rsidRPr="00E426F4" w:rsidRDefault="008B2617" w:rsidP="008B2617">
      <w:pPr>
        <w:pStyle w:val="libNormal"/>
        <w:rPr>
          <w:sz w:val="26"/>
          <w:szCs w:val="26"/>
        </w:rPr>
      </w:pPr>
      <w:r w:rsidRPr="00E426F4">
        <w:rPr>
          <w:sz w:val="26"/>
          <w:szCs w:val="26"/>
        </w:rPr>
        <w:t>Twenty-first: In addition to sustenance, this supplicatory prayer, which is quoted from Sayyid Ibn Tawus’s book of al-Mujtana, may be used for other purposes:</w:t>
      </w:r>
    </w:p>
    <w:p w:rsidR="008B2617" w:rsidRDefault="008B2617" w:rsidP="006A7C26">
      <w:pPr>
        <w:pStyle w:val="libAr"/>
      </w:pPr>
      <w:r>
        <w:rPr>
          <w:rFonts w:hint="eastAsia"/>
          <w:rtl/>
        </w:rPr>
        <w:t>اَللّهُمَّ</w:t>
      </w:r>
      <w:r>
        <w:rPr>
          <w:rtl/>
        </w:rPr>
        <w:t xml:space="preserve"> اِنَّ ذُنُوبى لَمْ يَبْقَ لَها اِلاّ رَجآءُ عَفْوِكَ وَ قَدْ قَدَّمْتُ آلَةَ الْحِرْمانِ بَيْنَ يَدَىَّ فَاَنَا اَسْئَلُكَ ما لا اَسْتَحِقُّهُ وَ اَدْعُوكَ مالا اَسْتَوجِبُهُ وَ اَتَضَرَّعُ اِلَيْكَ بِما لا اَسْتَاْهِلُهُ وَ لَمْ يَخْفَ عَلَيْكَ حالى وَ اِنْ خَفِىَ عَلىَ النّاسِ كُنْهُ مَعْرِفَةِ اَمْرى اَللّهُمَّ اِنْ كانَ رِزْقى فِى السَّماءِ فَاَهْبِطْهُ وَ اِنْ كانَ فِى الا</w:t>
      </w:r>
      <w:r w:rsidR="00A77E87">
        <w:rPr>
          <w:rtl/>
        </w:rPr>
        <w:t>َ</w:t>
      </w:r>
      <w:r>
        <w:rPr>
          <w:rtl/>
        </w:rPr>
        <w:t>رْضِ فَاَظْهِرْهُ وَ اِنْ كانَ بَعيداً فَقَرِّبْهُ وَ اِنْ كانَ قَريباً فَيَسِّرْهُ وَ اِنْ كانَ قَليلاً فَكَثِّرْهُ وَ بارِكْ لى فيهِ</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6" w:name="_Toc433538293"/>
      <w:r>
        <w:t>DUA FOR REPELLING THE EVIL OF IBLIS</w:t>
      </w:r>
      <w:bookmarkEnd w:id="586"/>
    </w:p>
    <w:p w:rsidR="008B2617" w:rsidRPr="00E426F4" w:rsidRDefault="008B2617" w:rsidP="008B2617">
      <w:pPr>
        <w:pStyle w:val="libNormal"/>
        <w:rPr>
          <w:sz w:val="26"/>
          <w:szCs w:val="26"/>
        </w:rPr>
      </w:pPr>
      <w:r w:rsidRPr="00E426F4">
        <w:rPr>
          <w:sz w:val="26"/>
          <w:szCs w:val="26"/>
        </w:rPr>
        <w:t>Twenty-second: This supplicatory prayer for repelling the evil of Iblis (i.e. Satan) is also quoted from the book of al-Mujtana:</w:t>
      </w:r>
    </w:p>
    <w:p w:rsidR="008B2617" w:rsidRDefault="008B2617" w:rsidP="006A7C26">
      <w:pPr>
        <w:pStyle w:val="libAr"/>
      </w:pPr>
      <w:r>
        <w:rPr>
          <w:rFonts w:hint="eastAsia"/>
          <w:rtl/>
        </w:rPr>
        <w:t>اَللّهُمَّ</w:t>
      </w:r>
      <w:r>
        <w:rPr>
          <w:rtl/>
        </w:rPr>
        <w:t xml:space="preserve"> اِنَّ اِبْليسَ عَبْدٌ مِنْ عَبيدِكَ يَرانى مِنْ حَيْثُ لا اَراهُ وَ اَنْتَ تَراهُ مِنْ حَيْثُ لا يَراكَ وَ اَنْتَ اَقْوى عَلى اَمْرِهِ كُلِّهِ وَ هُوَ لايَقْوى عَلى شَيْئٍ مِنْ اَمْرِكَ اَللّهُمَّ فَاَنَا اَسْتَعينُ بِكَ عَلَيْهِ يا رَبِّ فَاِنّ</w:t>
      </w:r>
      <w:r>
        <w:rPr>
          <w:rFonts w:hint="eastAsia"/>
          <w:rtl/>
        </w:rPr>
        <w:t>ى</w:t>
      </w:r>
      <w:r>
        <w:rPr>
          <w:rtl/>
        </w:rPr>
        <w:t xml:space="preserve"> لا طاقَةَ لى بِهِ وَلا حَوْلَ وَ لا قُوَّةَ لى عَلَيْهِ اِلاّ بِكَ يا رَبِّ اَللّهُمَّ اِنْ اَرادَنى فَاَرِدْهُ وَ اِنْ كادَنى فَكِدْهُ وَاكْفِنى شَرَّهُ وَاجْعَلْ كَيْدَهُ فى نَحْرِهِ بِرَحْمَتِكَ يا اَرْحَمَ الرّاحِمينَ وَ صَلَّىَ اللّٰهُ عَلى مُحَمَّد</w:t>
      </w:r>
      <w:r>
        <w:rPr>
          <w:rFonts w:hint="eastAsia"/>
          <w:rtl/>
        </w:rPr>
        <w:t>ٍ</w:t>
      </w:r>
      <w:r>
        <w:rPr>
          <w:rtl/>
        </w:rPr>
        <w:t xml:space="preserve"> وَ آلِهِ الطّاهِرينَ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7" w:name="_Toc433538294"/>
      <w:r>
        <w:t>DUA FOR REJUVENATING THE HEARTS</w:t>
      </w:r>
      <w:bookmarkEnd w:id="587"/>
    </w:p>
    <w:p w:rsidR="008B2617" w:rsidRPr="00E426F4" w:rsidRDefault="008B2617" w:rsidP="008B2617">
      <w:pPr>
        <w:pStyle w:val="libNormal"/>
        <w:rPr>
          <w:sz w:val="26"/>
          <w:szCs w:val="26"/>
        </w:rPr>
      </w:pPr>
      <w:r w:rsidRPr="00E426F4">
        <w:rPr>
          <w:sz w:val="26"/>
          <w:szCs w:val="26"/>
        </w:rPr>
        <w:t>Twenty-third: Also quoted from al-Mujtana, a man is reported to have seen the Holy Prophet (s) in dream and asked him to teach him a supplicatory prayer that would refresh his heart. Therefore, the Holy Prophet (s) taught him these words:</w:t>
      </w:r>
    </w:p>
    <w:p w:rsidR="008B2617" w:rsidRDefault="008B2617" w:rsidP="006A7C26">
      <w:pPr>
        <w:pStyle w:val="libAr"/>
      </w:pPr>
      <w:r>
        <w:rPr>
          <w:rFonts w:hint="eastAsia"/>
          <w:rtl/>
        </w:rPr>
        <w:t>يا</w:t>
      </w:r>
      <w:r>
        <w:rPr>
          <w:rtl/>
        </w:rPr>
        <w:t xml:space="preserve"> حىّ يا قيّوم،يا لا اله الاّ انت اسالك ان تحيى قلبى،اللّهمّ صلّ على محمّد و آل محمّد</w:t>
      </w:r>
    </w:p>
    <w:p w:rsidR="008B2617" w:rsidRPr="00E426F4" w:rsidRDefault="008B2617" w:rsidP="008B2617">
      <w:pPr>
        <w:pStyle w:val="libNormal"/>
        <w:rPr>
          <w:sz w:val="26"/>
          <w:szCs w:val="26"/>
        </w:rPr>
      </w:pPr>
      <w:r w:rsidRPr="00E426F4">
        <w:rPr>
          <w:sz w:val="26"/>
          <w:szCs w:val="26"/>
        </w:rPr>
        <w:t>The man commented, “When I repeated these words three times, Almighty Allah refreshed my heart.”</w:t>
      </w:r>
    </w:p>
    <w:p w:rsidR="008B2617" w:rsidRPr="00E426F4" w:rsidRDefault="008B2617" w:rsidP="007A1468">
      <w:pPr>
        <w:pStyle w:val="libNormal"/>
      </w:pPr>
      <w:r w:rsidRPr="00E426F4">
        <w:rPr>
          <w:sz w:val="26"/>
          <w:szCs w:val="26"/>
        </w:rPr>
        <w:br w:type="page"/>
      </w:r>
    </w:p>
    <w:p w:rsidR="008B2617" w:rsidRDefault="008B2617" w:rsidP="00A92719">
      <w:pPr>
        <w:pStyle w:val="Heading3Center"/>
      </w:pPr>
      <w:bookmarkStart w:id="588" w:name="_Toc433538295"/>
      <w:r>
        <w:t>DUA FOR DELAYING DEATH (AJAL)</w:t>
      </w:r>
      <w:bookmarkEnd w:id="588"/>
    </w:p>
    <w:p w:rsidR="008B2617" w:rsidRPr="00E426F4" w:rsidRDefault="008B2617" w:rsidP="008B2617">
      <w:pPr>
        <w:pStyle w:val="libNormal"/>
        <w:rPr>
          <w:sz w:val="26"/>
          <w:szCs w:val="26"/>
        </w:rPr>
      </w:pPr>
      <w:r w:rsidRPr="00E426F4">
        <w:rPr>
          <w:sz w:val="26"/>
          <w:szCs w:val="26"/>
        </w:rPr>
        <w:t>Twenty-fourth: The Holy Prophet (s) is reported to have said: Whoever would like to be granted long lifetime, victory over the enemies, and protection against violent death, must repeat this doxology three times at the very beginning of night and three times at the very beginning of morning:</w:t>
      </w:r>
    </w:p>
    <w:p w:rsidR="008B2617" w:rsidRDefault="008B2617" w:rsidP="006A7C26">
      <w:pPr>
        <w:pStyle w:val="libAr"/>
      </w:pPr>
      <w:r>
        <w:rPr>
          <w:rFonts w:hint="eastAsia"/>
          <w:rtl/>
        </w:rPr>
        <w:t>سبحان</w:t>
      </w:r>
      <w:r>
        <w:rPr>
          <w:rtl/>
        </w:rPr>
        <w:t xml:space="preserve"> اللّه مل‏ء الميزان،و منتهى الحلم و مبلغ الرّضا،و زنة العرش</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89" w:name="_Toc433538296"/>
      <w:r>
        <w:t>DUA FOR REPAYMENT OF DEBTS</w:t>
      </w:r>
      <w:bookmarkEnd w:id="589"/>
    </w:p>
    <w:p w:rsidR="008B2617" w:rsidRPr="00E426F4" w:rsidRDefault="008B2617" w:rsidP="008B2617">
      <w:pPr>
        <w:pStyle w:val="libNormal"/>
        <w:rPr>
          <w:sz w:val="26"/>
          <w:szCs w:val="26"/>
        </w:rPr>
      </w:pPr>
      <w:r w:rsidRPr="00E426F4">
        <w:rPr>
          <w:sz w:val="26"/>
          <w:szCs w:val="26"/>
        </w:rPr>
        <w:t>Twenty-fifth: Sayyid ‘Ali ibn Fazlullah al-Husayni al-Rawandi has mentioned the following incident in his book entitled Nathr al-La’ali:</w:t>
      </w:r>
    </w:p>
    <w:p w:rsidR="008B2617" w:rsidRPr="00E426F4" w:rsidRDefault="008B2617" w:rsidP="008B2617">
      <w:pPr>
        <w:pStyle w:val="libNormal"/>
        <w:rPr>
          <w:sz w:val="26"/>
          <w:szCs w:val="26"/>
        </w:rPr>
      </w:pPr>
      <w:r w:rsidRPr="00E426F4">
        <w:rPr>
          <w:sz w:val="26"/>
          <w:szCs w:val="26"/>
        </w:rPr>
        <w:t>When a man complained to Prophet Jesus the son of Mary, peace be upon them, about the debts, Prophet Jesus (‘a) taught him to say this supplicatory prayer, adding, “If your debts are filling the globe, Almighty Allah will certainly help you to settle them after you say this supplicatory prayer constantly.” This is the supplicatory prayer involved:</w:t>
      </w:r>
    </w:p>
    <w:p w:rsidR="008B2617" w:rsidRDefault="008B2617" w:rsidP="006A7C26">
      <w:pPr>
        <w:pStyle w:val="libAr"/>
      </w:pPr>
      <w:r>
        <w:rPr>
          <w:rFonts w:hint="eastAsia"/>
          <w:rtl/>
        </w:rPr>
        <w:t>اَللّهُمَّ</w:t>
      </w:r>
      <w:r>
        <w:rPr>
          <w:rtl/>
        </w:rPr>
        <w:t xml:space="preserve"> يا فارِجَ الْهَمِّ وَ مُنَفِّسَ الغَمِّ وَ مُذْهِبَ الا</w:t>
      </w:r>
      <w:r w:rsidR="00A77E87">
        <w:rPr>
          <w:rtl/>
        </w:rPr>
        <w:t>َ</w:t>
      </w:r>
      <w:r>
        <w:rPr>
          <w:rtl/>
        </w:rPr>
        <w:t>حْزانِ وَ مُجيبَ دَعْوَةِ الْمُضْطَرِّينَ يا رَحْمنَ الدُّنْيا وَالاْخِرَةِ وَ رَحيمَهُما اَنْتَ رَحْمنى وَ رَحْمنُ كُلِّ شَىْءٍ فَارْحَمْنى رَحْمَةً تُغْنينى بِها عَنْ رَحْمَةِ مَنْ سِواك</w:t>
      </w:r>
      <w:r>
        <w:rPr>
          <w:rFonts w:hint="eastAsia"/>
          <w:rtl/>
        </w:rPr>
        <w:t>َ</w:t>
      </w:r>
      <w:r>
        <w:rPr>
          <w:rtl/>
        </w:rPr>
        <w:t xml:space="preserve"> وَ تَقْضى بِها عَنِّى الدَّيْنَ</w:t>
      </w:r>
    </w:p>
    <w:p w:rsidR="008B2617" w:rsidRPr="00E426F4" w:rsidRDefault="008B2617" w:rsidP="007A1468">
      <w:pPr>
        <w:pStyle w:val="libNormal"/>
      </w:pPr>
      <w:r w:rsidRPr="00E426F4">
        <w:rPr>
          <w:sz w:val="26"/>
          <w:szCs w:val="26"/>
        </w:rPr>
        <w:br w:type="page"/>
      </w:r>
    </w:p>
    <w:p w:rsidR="00A92719" w:rsidRDefault="00A92719" w:rsidP="00A92719">
      <w:pPr>
        <w:pStyle w:val="Heading2Center"/>
      </w:pPr>
      <w:bookmarkStart w:id="590" w:name="_Toc433538297"/>
      <w:r>
        <w:t xml:space="preserve">SIXTH CHAPTER: </w:t>
      </w:r>
      <w:r w:rsidRPr="00A92719">
        <w:t>SPECIAL QUALITIES OF SOME THE QUR'ANIC CHAPTERS AND VERSES</w:t>
      </w:r>
      <w:r>
        <w:t xml:space="preserve"> ETCS</w:t>
      </w:r>
      <w:bookmarkEnd w:id="590"/>
    </w:p>
    <w:p w:rsidR="008B2617" w:rsidRDefault="008B2617" w:rsidP="008B2617">
      <w:pPr>
        <w:pStyle w:val="Heading3Center"/>
      </w:pPr>
      <w:bookmarkStart w:id="591" w:name="_Toc433538298"/>
      <w:r>
        <w:t>SPECIAL QUALITIES OF SOME THE QUR'ANIC CHAPTERS AND VERSES</w:t>
      </w:r>
      <w:bookmarkEnd w:id="591"/>
    </w:p>
    <w:p w:rsidR="008B2617" w:rsidRPr="00E426F4" w:rsidRDefault="008B2617" w:rsidP="008B2617">
      <w:pPr>
        <w:pStyle w:val="libNormal"/>
        <w:rPr>
          <w:sz w:val="26"/>
          <w:szCs w:val="26"/>
        </w:rPr>
      </w:pPr>
      <w:r w:rsidRPr="00E426F4">
        <w:rPr>
          <w:sz w:val="26"/>
          <w:szCs w:val="26"/>
        </w:rPr>
        <w:t>Consisting of forty items, this section demonstrates the distinctive features of some chapters and verses of the Holy Qur’an as well as other miscellaneous issues.</w:t>
      </w:r>
    </w:p>
    <w:p w:rsidR="008B2617" w:rsidRPr="00E426F4" w:rsidRDefault="008B2617" w:rsidP="008B2617">
      <w:pPr>
        <w:pStyle w:val="libNormal"/>
        <w:rPr>
          <w:sz w:val="26"/>
          <w:szCs w:val="26"/>
        </w:rPr>
      </w:pPr>
      <w:r w:rsidRPr="00E426F4">
        <w:rPr>
          <w:sz w:val="26"/>
          <w:szCs w:val="26"/>
        </w:rPr>
        <w:t>First: Shaykh al-Kulayni, in al-Kafi, has quoted Imam Muhammad al-Baqir (‘a) as saying, “Whoever recites the Qur’anic chapters that begin with glorification statements (al-musabbihat: Surahs al-Hadid, al-Hashr, al-Saff, al-Jumu’ah, al-Taghabun, and al-A’la) before he goes to sleep, will not die before he attends the reign of Imam al-Mahdi (‘a), and when he dies, he will be placed in the vicinity of Prophet Muhammad (s).”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2" w:name="_Toc433538299"/>
      <w:r>
        <w:t>SPECIAL FEATURES OF SURAH QADR, TAWHEED &amp; AYAH AL KURSI</w:t>
      </w:r>
      <w:bookmarkEnd w:id="592"/>
    </w:p>
    <w:p w:rsidR="008B2617" w:rsidRPr="00E426F4" w:rsidRDefault="008B2617" w:rsidP="008B2617">
      <w:pPr>
        <w:pStyle w:val="libNormal"/>
        <w:rPr>
          <w:sz w:val="26"/>
          <w:szCs w:val="26"/>
        </w:rPr>
      </w:pPr>
      <w:r w:rsidRPr="00E426F4">
        <w:rPr>
          <w:sz w:val="26"/>
          <w:szCs w:val="26"/>
        </w:rPr>
        <w:t>Second: Quoted from al-Kafi  too, the Holy Prophet (s) is reported to have said, “Whoever recites the first four verses of Surah al-Baqarah, Ayah al-Kursi and the two verses following it, and the last three verses of the same Surah, will not experience any misfortune in himself and in his property; will not be contacted by Satan; and will not forget the Holy Qur’an.”</w:t>
      </w:r>
    </w:p>
    <w:p w:rsidR="008B2617" w:rsidRPr="00E426F4" w:rsidRDefault="008B2617" w:rsidP="008B2617">
      <w:pPr>
        <w:pStyle w:val="libNormal"/>
        <w:rPr>
          <w:sz w:val="26"/>
          <w:szCs w:val="26"/>
        </w:rPr>
      </w:pPr>
      <w:r w:rsidRPr="00E426F4">
        <w:rPr>
          <w:sz w:val="26"/>
          <w:szCs w:val="26"/>
        </w:rPr>
        <w:t>Third: Shaykh al-Kulayni, in al-Kafi, has quoted Imam Muhammad al-Baqir (‘a) as saying, “Whoever recites Surah al-Qadr with audible tone, will be regarded as one who unsheathes his sword (in a battle for the sake of Almighty Allah); whoever recites it in an inaudible tone, will be regarded as one whose blood has been shed for the sake of Almighty Allah; and whoever repeats it ten times, one thousand of his sins will be forgiven.”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3" w:name="_Toc433538300"/>
      <w:r>
        <w:t>UNIQUE CHARATERISTICS OF SURAH TAWHEED &amp; 100 AYAHS FROM QURAN</w:t>
      </w:r>
      <w:bookmarkEnd w:id="593"/>
    </w:p>
    <w:p w:rsidR="008B2617" w:rsidRPr="00E426F4" w:rsidRDefault="008B2617" w:rsidP="008B2617">
      <w:pPr>
        <w:pStyle w:val="libNormal"/>
        <w:rPr>
          <w:sz w:val="26"/>
          <w:szCs w:val="26"/>
        </w:rPr>
      </w:pPr>
      <w:r w:rsidRPr="00E426F4">
        <w:rPr>
          <w:sz w:val="26"/>
          <w:szCs w:val="26"/>
        </w:rPr>
        <w:t>Fourth: Shaykh al-Kulayni, in al-Kafi, has quoted Imam Ja’far al-Sadiq (‘a) as saying, “My father used to say: Surah al-Tawhid is a third of the Qur’an and Surah al-Kafirun is a quarter.”</w:t>
      </w:r>
    </w:p>
    <w:p w:rsidR="008B2617" w:rsidRPr="00E426F4" w:rsidRDefault="008B2617" w:rsidP="008B2617">
      <w:pPr>
        <w:pStyle w:val="libNormal"/>
        <w:rPr>
          <w:sz w:val="26"/>
          <w:szCs w:val="26"/>
        </w:rPr>
      </w:pPr>
      <w:r w:rsidRPr="00E426F4">
        <w:rPr>
          <w:sz w:val="26"/>
          <w:szCs w:val="26"/>
        </w:rPr>
        <w:t>Fifth: Imam Musa al-Kazim (‘a) is reported to have said, “Whoever recites Ayah al-Kursi before going to sleep, will be saved from hemiplegia (i.e. paralysis of one side of the body) by the permission of Allah. Whoever recites it after each obligatory prayer, will not be harmed by poisonous stings.”</w:t>
      </w:r>
    </w:p>
    <w:p w:rsidR="008B2617" w:rsidRPr="00E426F4" w:rsidRDefault="008B2617" w:rsidP="008B2617">
      <w:pPr>
        <w:pStyle w:val="libNormal"/>
        <w:rPr>
          <w:sz w:val="26"/>
          <w:szCs w:val="26"/>
        </w:rPr>
      </w:pPr>
      <w:r w:rsidRPr="00E426F4">
        <w:rPr>
          <w:sz w:val="26"/>
          <w:szCs w:val="26"/>
        </w:rPr>
        <w:t>Imam al-Kazim (‘a) is also reported to have said, “Whoever places (the recitation of) Surah al-Tawhid between him and any tyrannical person, Almighty Allah will save him from that person. Whoever recites Surah al-Tawhid in front of him, to his backside, to his right side, and to his left side, Almighty Allah will provide him with his good things and will prevent his evil things to reach him.”</w:t>
      </w:r>
    </w:p>
    <w:p w:rsidR="008B2617" w:rsidRPr="00E426F4" w:rsidRDefault="008B2617" w:rsidP="008B2617">
      <w:pPr>
        <w:pStyle w:val="libNormal"/>
        <w:rPr>
          <w:sz w:val="26"/>
          <w:szCs w:val="26"/>
        </w:rPr>
      </w:pPr>
      <w:r w:rsidRPr="00E426F4">
        <w:rPr>
          <w:sz w:val="26"/>
          <w:szCs w:val="26"/>
        </w:rPr>
        <w:t>Imam al-Kazim (‘a) is also reported to have said: If you fear something, You may recite any one hundred verses of the Holy Qur’an and then repeat this prayer three times:</w:t>
      </w:r>
    </w:p>
    <w:p w:rsidR="008B2617" w:rsidRDefault="008B2617" w:rsidP="006A7C26">
      <w:pPr>
        <w:pStyle w:val="libAr"/>
      </w:pPr>
      <w:r>
        <w:rPr>
          <w:rFonts w:hint="eastAsia"/>
          <w:rtl/>
        </w:rPr>
        <w:t>اللّهمّ</w:t>
      </w:r>
      <w:r>
        <w:rPr>
          <w:rtl/>
        </w:rPr>
        <w:t xml:space="preserve"> اكشف عنّى البلاء</w:t>
      </w:r>
    </w:p>
    <w:p w:rsidR="008B2617" w:rsidRPr="00E426F4" w:rsidRDefault="008B2617" w:rsidP="008B2617">
      <w:pPr>
        <w:pStyle w:val="libNormal"/>
        <w:rPr>
          <w:sz w:val="26"/>
          <w:szCs w:val="26"/>
        </w:rPr>
      </w:pPr>
      <w:r w:rsidRPr="00E426F4">
        <w:rPr>
          <w:sz w:val="26"/>
          <w:szCs w:val="26"/>
        </w:rPr>
        <w:t>Sixth: Shaykh al-Kulayni, in al-Kafi, has quoted Imam Ja’far al-Sadiq (‘a) as saying, “Whoever believes in Allah and in the Last Day (of Resurrection) must not abandon reciting Surah al-Tawhid after the accomplishment of each obligatory prayer, because whoever recites it, Almighty Allah will give him the welfare of this world and the welfare of the other world altogether and will forgive him, his parents, and his descendants.”</w:t>
      </w:r>
    </w:p>
    <w:p w:rsidR="008B2617" w:rsidRPr="00E426F4" w:rsidRDefault="008B2617" w:rsidP="008B2617">
      <w:pPr>
        <w:pStyle w:val="libNormal"/>
        <w:rPr>
          <w:sz w:val="26"/>
          <w:szCs w:val="26"/>
        </w:rPr>
      </w:pPr>
      <w:r w:rsidRPr="00E426F4">
        <w:rPr>
          <w:sz w:val="26"/>
          <w:szCs w:val="26"/>
        </w:rPr>
        <w:t>Seventh: Imam al-Sadiq (‘a) is also reported as saying, “Whoever recites Surah al-Takathur (No. 102) before going to sleep, will be saved from the interrogation in grave.”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4" w:name="_Toc433538301"/>
      <w:r>
        <w:t>UNIQUE CHARATERISTICS OF SURAH IKHLAS &amp; SOME OTHER SMALL SURAHS</w:t>
      </w:r>
      <w:bookmarkEnd w:id="594"/>
    </w:p>
    <w:p w:rsidR="008B2617" w:rsidRPr="00E426F4" w:rsidRDefault="008B2617" w:rsidP="008B2617">
      <w:pPr>
        <w:pStyle w:val="libNormal"/>
        <w:rPr>
          <w:sz w:val="26"/>
          <w:szCs w:val="26"/>
        </w:rPr>
      </w:pPr>
      <w:r w:rsidRPr="00E426F4">
        <w:rPr>
          <w:sz w:val="26"/>
          <w:szCs w:val="26"/>
        </w:rPr>
        <w:t>Eighth: Imam al-Sadiq (‘a) is also reported to have said, “If you recite Surah al-Fatihah seventy times on a dead person, it will not be surprising if life is breathed into him again.”</w:t>
      </w:r>
    </w:p>
    <w:p w:rsidR="008B2617" w:rsidRPr="00E426F4" w:rsidRDefault="008B2617" w:rsidP="008B2617">
      <w:pPr>
        <w:pStyle w:val="libNormal"/>
        <w:rPr>
          <w:sz w:val="26"/>
          <w:szCs w:val="26"/>
        </w:rPr>
      </w:pPr>
      <w:r w:rsidRPr="00E426F4">
        <w:rPr>
          <w:sz w:val="26"/>
          <w:szCs w:val="26"/>
        </w:rPr>
        <w:t>Ninth: Imam Musa al-Kazim (‘a) is reported to have said, “A tremendous reward will be recorded for boys who recite Surah al-Falaq and Surah al-Nas three times and Surah al-Tawhid one hundred times every night. If this is unfeasible, it will be sufficiently acceptable to recite Surah al-Tawhid fifty times instead of one hundred. A boy who keeps on this manner continuously on a regular basis (or one keeps on reciting them on behalf of the boy), will be under divine protection up to his death.”</w:t>
      </w:r>
    </w:p>
    <w:p w:rsidR="008B2617" w:rsidRPr="00E426F4" w:rsidRDefault="008B2617" w:rsidP="008B2617">
      <w:pPr>
        <w:pStyle w:val="libNormal"/>
        <w:rPr>
          <w:sz w:val="26"/>
          <w:szCs w:val="26"/>
        </w:rPr>
      </w:pPr>
      <w:r w:rsidRPr="00E426F4">
        <w:rPr>
          <w:sz w:val="26"/>
          <w:szCs w:val="26"/>
        </w:rPr>
        <w:t>Tenth: Shaykh al-Kulayni has reported that Imam Ja’far al-Sadiq (‘a) said to al-Mufazzal: You may guard yourself from all people by bismillahi alrrahmani alrrahimi and by Surah al-Tawhid, which you may recite in front of you, to your backside, to your right side, to your left side, over you, and beneath you. If you are summoned by a tyrannical ruler, you may recite it three times the moment you look at him, grasping on your left hand. You may keep on so until you leave.</w:t>
      </w:r>
    </w:p>
    <w:p w:rsidR="008B2617" w:rsidRPr="00E426F4" w:rsidRDefault="008B2617" w:rsidP="008B2617">
      <w:pPr>
        <w:pStyle w:val="libNormal"/>
        <w:rPr>
          <w:sz w:val="26"/>
          <w:szCs w:val="26"/>
        </w:rPr>
      </w:pPr>
      <w:r w:rsidRPr="00E426F4">
        <w:rPr>
          <w:sz w:val="26"/>
          <w:szCs w:val="26"/>
        </w:rPr>
        <w:t>Explanation: To grasp on the left hand may stand for keeping the fingers joined together, or the expression, as understood by some scholars, may stand for keeping on reciting the Surah repeatedly until one leaves that place.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5" w:name="_Toc433538302"/>
      <w:r>
        <w:t>QURANIC VERSES FOR SAFETY FROM BURNING &amp; DROWNING</w:t>
      </w:r>
      <w:bookmarkEnd w:id="595"/>
    </w:p>
    <w:p w:rsidR="008B2617" w:rsidRPr="00E426F4" w:rsidRDefault="008B2617" w:rsidP="008B2617">
      <w:pPr>
        <w:pStyle w:val="libNormal"/>
        <w:rPr>
          <w:sz w:val="26"/>
          <w:szCs w:val="26"/>
        </w:rPr>
      </w:pPr>
      <w:r w:rsidRPr="00E426F4">
        <w:rPr>
          <w:sz w:val="26"/>
          <w:szCs w:val="26"/>
        </w:rPr>
        <w:t>Eleventh: According to a narration, Imam ‘Ali Amir al-Mu’minin (‘a) is reported to have advised of reciting these Qur’anic verses for security against burning and drowning:</w:t>
      </w:r>
    </w:p>
    <w:p w:rsidR="008B2617" w:rsidRDefault="008B2617" w:rsidP="006A7C26">
      <w:pPr>
        <w:pStyle w:val="libAr"/>
      </w:pPr>
      <w:r>
        <w:rPr>
          <w:rFonts w:hint="eastAsia"/>
          <w:rtl/>
        </w:rPr>
        <w:t>اَللَّهُ</w:t>
      </w:r>
      <w:r>
        <w:rPr>
          <w:rtl/>
        </w:rPr>
        <w:t xml:space="preserve"> الَّذى نَزَّلَ الْكِتابَ وَ هُوَ يَتَوّلَىَ الصّالِحينَ وَ ما قَدَرُوا اللّٰهَ حَقَّ قَدْرِهِ وَالا</w:t>
      </w:r>
      <w:r w:rsidR="00A77E87">
        <w:rPr>
          <w:rtl/>
        </w:rPr>
        <w:t>َ</w:t>
      </w:r>
      <w:r>
        <w:rPr>
          <w:rtl/>
        </w:rPr>
        <w:t>رْضُ جَميعاً قَبْضَتُهُ يَوْمَ الْقِيمَةِ وَالسَّمواتُ مَطْوِيّاتٌ بِيَمينِهِ سُبْحانَهُ وَ تَعالى عَمّا يُشْرِكُونَ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6" w:name="_Toc433538303"/>
      <w:r>
        <w:t>QURANIC VERSE FOR CONTROLLING THE RIDING ANIMAL (MOUNT)</w:t>
      </w:r>
      <w:bookmarkEnd w:id="596"/>
    </w:p>
    <w:p w:rsidR="008B2617" w:rsidRPr="00E426F4" w:rsidRDefault="008B2617" w:rsidP="008B2617">
      <w:pPr>
        <w:pStyle w:val="libNormal"/>
        <w:rPr>
          <w:sz w:val="26"/>
          <w:szCs w:val="26"/>
        </w:rPr>
      </w:pPr>
      <w:r w:rsidRPr="00E426F4">
        <w:rPr>
          <w:sz w:val="26"/>
          <w:szCs w:val="26"/>
        </w:rPr>
        <w:t>The following Qur’anic verse may be recited in the right ear of a riding animal that prevents its owner from riding it:</w:t>
      </w:r>
    </w:p>
    <w:p w:rsidR="008B2617" w:rsidRDefault="008B2617" w:rsidP="006A7C26">
      <w:pPr>
        <w:pStyle w:val="libAr"/>
      </w:pPr>
      <w:r>
        <w:rPr>
          <w:rFonts w:hint="eastAsia"/>
          <w:rtl/>
        </w:rPr>
        <w:t>و</w:t>
      </w:r>
      <w:r>
        <w:rPr>
          <w:rtl/>
        </w:rPr>
        <w:t xml:space="preserve"> له اسلم من فى السّموات و الارض طوعا و كرها و اليه يرجعون</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7" w:name="_Toc433538304"/>
      <w:r>
        <w:t>QURANIC VERSE FROM SAFETY FROM WILD BEASTS</w:t>
      </w:r>
      <w:bookmarkEnd w:id="597"/>
    </w:p>
    <w:p w:rsidR="008B2617" w:rsidRPr="00E426F4" w:rsidRDefault="008B2617" w:rsidP="008B2617">
      <w:pPr>
        <w:pStyle w:val="libNormal"/>
        <w:rPr>
          <w:sz w:val="26"/>
          <w:szCs w:val="26"/>
        </w:rPr>
      </w:pPr>
      <w:r w:rsidRPr="00E426F4">
        <w:rPr>
          <w:sz w:val="26"/>
          <w:szCs w:val="26"/>
        </w:rPr>
        <w:t>When a wild land where beasts live is entered, it is advised to recite these holy verses:</w:t>
      </w:r>
    </w:p>
    <w:p w:rsidR="008B2617" w:rsidRDefault="008B2617" w:rsidP="006A7C26">
      <w:pPr>
        <w:pStyle w:val="libAr"/>
      </w:pPr>
      <w:r>
        <w:rPr>
          <w:rFonts w:hint="eastAsia"/>
          <w:rtl/>
        </w:rPr>
        <w:t>لَقَدْ</w:t>
      </w:r>
      <w:r>
        <w:rPr>
          <w:rtl/>
        </w:rPr>
        <w:t xml:space="preserve"> جائَكُمْ رَسُولٌ مِنْ اَنْفُسِكُمْ عَزيزٌ عَلَيْهِ ما عَنِتُّمْ حَريصٌ عَلَيْكُمْ بِالْمُؤْمِنينَ رَؤُفٌ رَحيمٌ فَاِنْ تَوَلَّوْا فَقُلْ حَسْبِىَ اللّٰهُ لا اِلهَ اِلاّ هُوَ عَلَيْهِ تَوَكَّلْتُ وَ هُوَ رَبُّ الْعَرْشِ الْعَظيمِ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8" w:name="_Toc433538305"/>
      <w:r>
        <w:t>VERSES TO RESTORE THE LOST THINGS</w:t>
      </w:r>
      <w:bookmarkEnd w:id="598"/>
    </w:p>
    <w:p w:rsidR="008B2617" w:rsidRPr="00E426F4" w:rsidRDefault="008B2617" w:rsidP="008B2617">
      <w:pPr>
        <w:pStyle w:val="libNormal"/>
        <w:rPr>
          <w:sz w:val="26"/>
          <w:szCs w:val="26"/>
        </w:rPr>
      </w:pPr>
      <w:r w:rsidRPr="00E426F4">
        <w:rPr>
          <w:sz w:val="26"/>
          <w:szCs w:val="26"/>
        </w:rPr>
        <w:t>To restore a lost animal, it is advised to recite Surah Yasin in a two-unit prayer and then this supplicatory prayer may be said:</w:t>
      </w:r>
    </w:p>
    <w:p w:rsidR="008B2617" w:rsidRDefault="008B2617" w:rsidP="006A7C26">
      <w:pPr>
        <w:pStyle w:val="libAr"/>
      </w:pPr>
      <w:r>
        <w:rPr>
          <w:rFonts w:hint="eastAsia"/>
          <w:rtl/>
        </w:rPr>
        <w:t>يا</w:t>
      </w:r>
      <w:r>
        <w:rPr>
          <w:rtl/>
        </w:rPr>
        <w:t xml:space="preserve"> هادى الضّالّة علىّ ضالّتى</w:t>
      </w:r>
    </w:p>
    <w:p w:rsidR="008B2617" w:rsidRPr="00E426F4" w:rsidRDefault="008B2617" w:rsidP="008B2617">
      <w:pPr>
        <w:pStyle w:val="libNormal"/>
        <w:rPr>
          <w:sz w:val="26"/>
          <w:szCs w:val="26"/>
        </w:rPr>
      </w:pPr>
      <w:r w:rsidRPr="00E426F4">
        <w:rPr>
          <w:sz w:val="26"/>
          <w:szCs w:val="26"/>
        </w:rPr>
        <w:t>To restore a fugitive servant, it is advised to recite this holy verse:</w:t>
      </w:r>
    </w:p>
    <w:p w:rsidR="008B2617" w:rsidRDefault="008B2617" w:rsidP="006A7C26">
      <w:pPr>
        <w:pStyle w:val="libAr"/>
      </w:pPr>
      <w:r>
        <w:rPr>
          <w:rFonts w:hint="eastAsia"/>
          <w:rtl/>
        </w:rPr>
        <w:t>او</w:t>
      </w:r>
      <w:r>
        <w:rPr>
          <w:rtl/>
        </w:rPr>
        <w:t xml:space="preserve"> كظلمات فى بحر لجىّ،يغشاه موج من فوقه موج تا و من لم يجعل اللّه له نور فما له من نور</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599" w:name="_Toc433538306"/>
      <w:r>
        <w:t>VERSE FOR SECURITY AGAINST THIEVES</w:t>
      </w:r>
      <w:bookmarkEnd w:id="599"/>
    </w:p>
    <w:p w:rsidR="008B2617" w:rsidRPr="00E426F4" w:rsidRDefault="008B2617" w:rsidP="008B2617">
      <w:pPr>
        <w:pStyle w:val="libNormal"/>
        <w:rPr>
          <w:sz w:val="26"/>
          <w:szCs w:val="26"/>
        </w:rPr>
      </w:pPr>
      <w:r w:rsidRPr="00E426F4">
        <w:rPr>
          <w:sz w:val="26"/>
          <w:szCs w:val="26"/>
        </w:rPr>
        <w:t>To be secured against thieves, it is advised to recite these Qur’anic verses before going to sleep:</w:t>
      </w:r>
    </w:p>
    <w:p w:rsidR="008B2617" w:rsidRDefault="008B2617" w:rsidP="006A7C26">
      <w:pPr>
        <w:pStyle w:val="libAr"/>
      </w:pPr>
      <w:r>
        <w:rPr>
          <w:rFonts w:hint="eastAsia"/>
          <w:rtl/>
        </w:rPr>
        <w:t>قُلِ</w:t>
      </w:r>
      <w:r>
        <w:rPr>
          <w:rtl/>
        </w:rPr>
        <w:t xml:space="preserve"> ادْعُوا اللَّـهَ اَوِ ادْعُوا الرَّحْمَـٰنَ </w:t>
      </w:r>
      <w:r w:rsidRPr="0021164A">
        <w:rPr>
          <w:rFonts w:hint="cs"/>
          <w:rtl/>
        </w:rPr>
        <w:t xml:space="preserve"> اَيًّا مَّا تَدْعُوا فَلَهُ الْاَسْمَاءُ الْحُسْنَىٰ  وَلَا تَجْهَرْ بِصَلَاتِكَ وَلَا تُخَافِتْ بِهَا و</w:t>
      </w:r>
      <w:r>
        <w:rPr>
          <w:rtl/>
        </w:rPr>
        <w:t>َابْتَغِ بَيْنَ ذَٰلِكَ سَبِيلًا وَقُلِ الْحَمْدُ لِلَّـهِ الَّذِي لَمْ يَتَّخِذْ وَلَدًا وَلَمْ يَك</w:t>
      </w:r>
      <w:r>
        <w:rPr>
          <w:rFonts w:hint="eastAsia"/>
          <w:rtl/>
        </w:rPr>
        <w:t>ُن</w:t>
      </w:r>
      <w:r>
        <w:rPr>
          <w:rtl/>
        </w:rPr>
        <w:t xml:space="preserve"> لَّهُ شَرِيكٌ فِي الْمُلْكِ وَلَمْ يَك</w:t>
      </w:r>
      <w:r w:rsidR="00161BD5">
        <w:rPr>
          <w:rtl/>
        </w:rPr>
        <w:t>ُن لَّهُ وَلِيٌّ مِّنَ الذُّلِّ</w:t>
      </w:r>
      <w:r w:rsidRPr="0021164A">
        <w:rPr>
          <w:rFonts w:hint="cs"/>
          <w:rtl/>
        </w:rPr>
        <w:t xml:space="preserve"> وَكَبِّرْهُ تَكْبِيرًا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0" w:name="_Toc433538307"/>
      <w:r>
        <w:t>MERITS OF SURAH ZILZAL</w:t>
      </w:r>
      <w:bookmarkEnd w:id="600"/>
    </w:p>
    <w:p w:rsidR="008B2617" w:rsidRPr="00E426F4" w:rsidRDefault="008B2617" w:rsidP="008B2617">
      <w:pPr>
        <w:pStyle w:val="libNormal"/>
        <w:rPr>
          <w:sz w:val="26"/>
          <w:szCs w:val="26"/>
        </w:rPr>
      </w:pPr>
      <w:r w:rsidRPr="00E426F4">
        <w:rPr>
          <w:sz w:val="26"/>
          <w:szCs w:val="26"/>
        </w:rPr>
        <w:t>Twelfth: Imam al-Sadiq (‘a) is reported to have said, “Never be weary of reciting Surah al-Zalzalah (No. 99) frequently, because whoever recites this Surah in his supererogatory prayers, will be saved by Allah the Almighty and All-exalted from being hit by an earthquake and will not be caused to die because of an earthquake, a thunderbolt, or any other natural catastrophes; rather, he will die naturally. When he dies, a noble angel will come to him from the side of the Lord, sit at the side of his head, and say to the Angel of Death, ‘Be lenient while grasping the soul of this friend of Allah, for he used to refer to the Lord very much.’ Therefore, the Angel of Death will take out the soul of that servant as leniently as possible so that he will suffer from the least agonies of death. Then, his soul will be escorted by seventy thousand angels to Paradise at the least time.”</w:t>
      </w:r>
    </w:p>
    <w:p w:rsidR="008B2617" w:rsidRPr="00E426F4" w:rsidRDefault="008B2617" w:rsidP="008B2617">
      <w:pPr>
        <w:pStyle w:val="libNormal"/>
        <w:rPr>
          <w:sz w:val="26"/>
          <w:szCs w:val="26"/>
        </w:rPr>
      </w:pPr>
      <w:r w:rsidRPr="00E426F4">
        <w:rPr>
          <w:sz w:val="26"/>
          <w:szCs w:val="26"/>
        </w:rPr>
        <w:t>As a margin, the following has been added: “The covering will be removed from the sight of this servant so that he will see his places in Paradise.”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1" w:name="_Toc433538308"/>
      <w:r>
        <w:t>SOME MERITS OF OTHER SURAHS &amp; VERSES</w:t>
      </w:r>
      <w:bookmarkEnd w:id="601"/>
    </w:p>
    <w:p w:rsidR="008B2617" w:rsidRPr="00E426F4" w:rsidRDefault="008B2617" w:rsidP="008B2617">
      <w:pPr>
        <w:pStyle w:val="libNormal"/>
        <w:rPr>
          <w:sz w:val="26"/>
          <w:szCs w:val="26"/>
        </w:rPr>
      </w:pPr>
      <w:r w:rsidRPr="00E426F4">
        <w:rPr>
          <w:sz w:val="26"/>
          <w:szCs w:val="26"/>
        </w:rPr>
        <w:t>Thirteenth: Al-Kulayni has reported Imam Muhammad al-Baqir (‘a) as saying, “Surah al-Mulk is the preventing Surah; it prevents from the chastisement in graves… etc.”</w:t>
      </w:r>
    </w:p>
    <w:p w:rsidR="008B2617" w:rsidRPr="00E426F4" w:rsidRDefault="008B2617" w:rsidP="008B2617">
      <w:pPr>
        <w:pStyle w:val="libNormal"/>
        <w:rPr>
          <w:sz w:val="26"/>
          <w:szCs w:val="26"/>
        </w:rPr>
      </w:pPr>
      <w:r w:rsidRPr="00E426F4">
        <w:rPr>
          <w:sz w:val="26"/>
          <w:szCs w:val="26"/>
        </w:rPr>
        <w:t>Fourteenth: Imam al-Baqir (‘a) is also reported to have said: A copy of the Holy Qur’an fell in a sea. When it was taken out, the entire inscription had gone except this holy verse:</w:t>
      </w:r>
    </w:p>
    <w:p w:rsidR="008B2617" w:rsidRDefault="008B2617" w:rsidP="006A7C26">
      <w:pPr>
        <w:pStyle w:val="libAr"/>
      </w:pPr>
      <w:r>
        <w:rPr>
          <w:rFonts w:hint="eastAsia"/>
          <w:rtl/>
        </w:rPr>
        <w:t>الا</w:t>
      </w:r>
      <w:r>
        <w:rPr>
          <w:rtl/>
        </w:rPr>
        <w:t xml:space="preserve"> الى اللّه تصيرا الامور</w:t>
      </w:r>
      <w:r>
        <w:t>.</w:t>
      </w:r>
    </w:p>
    <w:p w:rsidR="008B2617" w:rsidRPr="00E426F4" w:rsidRDefault="008B2617" w:rsidP="008B2617">
      <w:pPr>
        <w:pStyle w:val="libNormal"/>
        <w:rPr>
          <w:sz w:val="26"/>
          <w:szCs w:val="26"/>
        </w:rPr>
      </w:pPr>
      <w:r w:rsidRPr="00E426F4">
        <w:rPr>
          <w:sz w:val="26"/>
          <w:szCs w:val="26"/>
        </w:rPr>
        <w:t>Fifteenth: Shaykh al-Kulayni has also reported the following instruction from Zurarah:</w:t>
      </w:r>
    </w:p>
    <w:p w:rsidR="008B2617" w:rsidRPr="00E426F4" w:rsidRDefault="008B2617" w:rsidP="008B2617">
      <w:pPr>
        <w:pStyle w:val="libNormal"/>
        <w:rPr>
          <w:sz w:val="26"/>
          <w:szCs w:val="26"/>
        </w:rPr>
      </w:pPr>
      <w:r w:rsidRPr="00E426F4">
        <w:rPr>
          <w:sz w:val="26"/>
          <w:szCs w:val="26"/>
        </w:rPr>
        <w:t>In the second third of one of the nights of Ramazan, You may hold a copy of the Holy Qur’an, open it, put it before your hands, say this supplicatory prayer, and upon accomplishment, pray Almighty Allah for whatever you need:</w:t>
      </w:r>
    </w:p>
    <w:p w:rsidR="008B2617" w:rsidRDefault="008B2617" w:rsidP="006A7C26">
      <w:pPr>
        <w:pStyle w:val="libAr"/>
      </w:pPr>
      <w:r>
        <w:rPr>
          <w:rFonts w:hint="eastAsia"/>
          <w:rtl/>
        </w:rPr>
        <w:t>اللّهمّ</w:t>
      </w:r>
      <w:r>
        <w:rPr>
          <w:rtl/>
        </w:rPr>
        <w:t xml:space="preserve"> انّى اسالك بكتابك المنزل‏ و ما فيه و فيه اسمك الاعظم الاكبر،و اسماؤك الحسنى،و ما يخاف و يرجى ان‏ تجعلنى من عتقائك من النّار</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2" w:name="_Toc433538309"/>
      <w:r>
        <w:t>DUA FOR THE ONE WHO WISHES TO SEE THE PROPHET (S) OR HOLY IMAMS (A) OR ONE OF THE DEAD OR ONE OF HIS PARENTS</w:t>
      </w:r>
      <w:bookmarkEnd w:id="602"/>
    </w:p>
    <w:p w:rsidR="008B2617" w:rsidRPr="00E426F4" w:rsidRDefault="008B2617" w:rsidP="008B2617">
      <w:pPr>
        <w:pStyle w:val="libNormal"/>
        <w:rPr>
          <w:sz w:val="26"/>
          <w:szCs w:val="26"/>
        </w:rPr>
      </w:pPr>
      <w:r w:rsidRPr="00E426F4">
        <w:rPr>
          <w:sz w:val="26"/>
          <w:szCs w:val="26"/>
        </w:rPr>
        <w:t>Sixteenth: Al-Kaf’ami, in his book entitled al-Misbah, and al-Muhaddith al-Fayz, in his book entitled Khulasat al-Adhkar, have said the following:</w:t>
      </w:r>
    </w:p>
    <w:p w:rsidR="008B2617" w:rsidRPr="00E426F4" w:rsidRDefault="008B2617" w:rsidP="008B2617">
      <w:pPr>
        <w:pStyle w:val="libNormal"/>
        <w:rPr>
          <w:sz w:val="26"/>
          <w:szCs w:val="26"/>
        </w:rPr>
      </w:pPr>
      <w:r w:rsidRPr="00E426F4">
        <w:rPr>
          <w:sz w:val="26"/>
          <w:szCs w:val="26"/>
        </w:rPr>
        <w:t>In some books written by Imamiyyah scholars, we have found that whoever wishes to see in dream one of the Prophets, one of the Holy Imams, one of people, or one of his parents, may recite Surah al-Shams (No. 91), Surah al-Layl (No. 92), Surah al-Qadr, Surah al-Kafirun, Surah al-Tawhid, Surah al-Falaq, and Surah al-Nas. Then, he may repeat Surah al-Tawhid one hundred times, repeat the invocation of Allah’s blessings upon the Holy Prophet and his Household one hundred times, and having performed the ritual ablutions (i.e. wuzu’) sleeps on his right side. If he does, he will see in dream whomever Allah wants him to see and talk with whomever Allah wants him to talk with.</w:t>
      </w:r>
    </w:p>
    <w:p w:rsidR="008B2617" w:rsidRPr="00E426F4" w:rsidRDefault="008B2617" w:rsidP="008B2617">
      <w:pPr>
        <w:pStyle w:val="libNormal"/>
        <w:rPr>
          <w:sz w:val="26"/>
          <w:szCs w:val="26"/>
        </w:rPr>
      </w:pPr>
      <w:r w:rsidRPr="00E426F4">
        <w:rPr>
          <w:sz w:val="26"/>
          <w:szCs w:val="26"/>
        </w:rPr>
        <w:t>According to another copy, one may do all the previous at seven (successive) nights after saying this supplicatory prayer:</w:t>
      </w:r>
    </w:p>
    <w:p w:rsidR="008B2617" w:rsidRDefault="008B2617" w:rsidP="006A7C26">
      <w:pPr>
        <w:pStyle w:val="libAr"/>
      </w:pPr>
      <w:r>
        <w:rPr>
          <w:rFonts w:hint="eastAsia"/>
          <w:rtl/>
        </w:rPr>
        <w:t>اَللّهُمَّ</w:t>
      </w:r>
      <w:r>
        <w:rPr>
          <w:rtl/>
        </w:rPr>
        <w:t xml:space="preserve"> اَنْتَ الْحَىُّ الَّذى لايُوصَفُ وَالاْيمانُ يُعْرَفُ مِنْهُ مِنْكَ بَدَتِ الا</w:t>
      </w:r>
      <w:r w:rsidR="00A77E87">
        <w:rPr>
          <w:rtl/>
        </w:rPr>
        <w:t>َ</w:t>
      </w:r>
      <w:r>
        <w:rPr>
          <w:rtl/>
        </w:rPr>
        <w:t>شْياءُ وَ اِلَيْكَ تَعُودُ فَما اَقْبَلَ مِنْها كُنْتَ مَلْجَاَهُ وَ مَنْجاهُ وَ ما اَدْبَرَ مِنْها لَمْ يَكُنْ لَهُ مَلْجَاءٌ وَلامَنْجامِنْكَ اِلاّ اِلَيْكَ فَاَسْ</w:t>
      </w:r>
      <w:r>
        <w:rPr>
          <w:rFonts w:hint="eastAsia"/>
          <w:rtl/>
        </w:rPr>
        <w:t>ئَلُكَ</w:t>
      </w:r>
      <w:r>
        <w:rPr>
          <w:rtl/>
        </w:rPr>
        <w:t xml:space="preserve"> بِلا اِلهَ اِلاّ اَنْتَ وَ اَسْئَلُكَ بِبِسْمِ اللّٰهِ الرَّحْمنِ الرَّحيمِ وَ بِحَقِّ حبيبِكَ مُحَمَّدٍ صَلَّى اللّٰهُ عَلَيْهِ وَ آلِهِ سَيِّدِ النَّبِيّينَ وَ بِحَقِّ عَلىٍّ خَيْرِ الْوَصِيّينَ وَ بِحَقِّ فاطِمَةَ سَيِّدَةِ نِسآءِ الْعالَمينَ وَ </w:t>
      </w:r>
      <w:r>
        <w:rPr>
          <w:rFonts w:hint="eastAsia"/>
          <w:rtl/>
        </w:rPr>
        <w:t>بِحَقِّ</w:t>
      </w:r>
      <w:r>
        <w:rPr>
          <w:rtl/>
        </w:rPr>
        <w:t xml:space="preserve"> الْحَسَنِ وَالْحُسَيْنِ اللَّذَيْنِ جَعَلْتَهُما سَيِّدَىْ شَبابِ اَهْلِ الْجَنَّةِ عَلَيْهِمْ اَجْمَعينَ السَّلامُ اَنْ تُصَلِّىَ عَلى مُحَمَّدٍ وَ آلِ مُحَمَّدٍ وَ اَنْ تُرِيَنى مَيِّتى فِى الْحالِ الَّتى هُوَ فيها</w:t>
      </w:r>
    </w:p>
    <w:p w:rsidR="008B2617" w:rsidRPr="00E426F4" w:rsidRDefault="008B2617" w:rsidP="008B2617">
      <w:pPr>
        <w:pStyle w:val="libNormal"/>
        <w:rPr>
          <w:sz w:val="26"/>
          <w:szCs w:val="26"/>
        </w:rPr>
      </w:pPr>
      <w:r w:rsidRPr="00E426F4">
        <w:rPr>
          <w:sz w:val="26"/>
          <w:szCs w:val="26"/>
        </w:rPr>
        <w:t>Seventeenth: The author of Khulasat al-Adhkar has also reported the following from some books:</w:t>
      </w:r>
    </w:p>
    <w:p w:rsidR="008B2617" w:rsidRPr="00E426F4" w:rsidRDefault="008B2617" w:rsidP="008B2617">
      <w:pPr>
        <w:pStyle w:val="libNormal"/>
        <w:rPr>
          <w:sz w:val="26"/>
          <w:szCs w:val="26"/>
        </w:rPr>
      </w:pPr>
      <w:r w:rsidRPr="00E426F4">
        <w:rPr>
          <w:sz w:val="26"/>
          <w:szCs w:val="26"/>
        </w:rPr>
        <w:t>In the book entitled al-Akhlaq al-Hamidah and written by Muhammad ibn Jarir al-Tabari, I have seen this narration: Harith ibn Rawh has reported on the authority of his father on the authority of his grandfather who said to his sons: If you are attacked by a distressing matter, do not go to sleep before you make sure that your bodies, beds, and blankets are pure. While avoiding sleeping with any woman (i.e. the wife), you may recite Surah al-Shams and Surah al-Layl seven times each. After that, you may say this supplicatory prayer:</w:t>
      </w:r>
    </w:p>
    <w:p w:rsidR="008B2617" w:rsidRDefault="008B2617" w:rsidP="006A7C26">
      <w:pPr>
        <w:pStyle w:val="libAr"/>
      </w:pPr>
      <w:r>
        <w:rPr>
          <w:rFonts w:hint="eastAsia"/>
          <w:rtl/>
        </w:rPr>
        <w:t>اللّهمّ</w:t>
      </w:r>
      <w:r>
        <w:rPr>
          <w:rtl/>
        </w:rPr>
        <w:t xml:space="preserve"> اجعل لى من امرى هذا فرجا و مخرجا</w:t>
      </w:r>
    </w:p>
    <w:p w:rsidR="008B2617" w:rsidRPr="00E426F4" w:rsidRDefault="008B2617" w:rsidP="008B2617">
      <w:pPr>
        <w:pStyle w:val="libNormal"/>
        <w:rPr>
          <w:sz w:val="26"/>
          <w:szCs w:val="26"/>
        </w:rPr>
      </w:pPr>
      <w:r w:rsidRPr="00E426F4">
        <w:rPr>
          <w:sz w:val="26"/>
          <w:szCs w:val="26"/>
        </w:rPr>
        <w:t>Once you do so, you will see in your dreams one who guides you how to find a way out from the distressing issue, either at this very night, or the third, or at the fifth (I, the reporter, think that he also added the seventh night).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3" w:name="_Toc433538310"/>
      <w:r>
        <w:t>DUA FOR WHOEVER WANTS TO SEE HIS REQUEST IN THE DREAM</w:t>
      </w:r>
      <w:bookmarkEnd w:id="603"/>
    </w:p>
    <w:p w:rsidR="008B2617" w:rsidRPr="00E426F4" w:rsidRDefault="008B2617" w:rsidP="008B2617">
      <w:pPr>
        <w:pStyle w:val="libNormal"/>
        <w:rPr>
          <w:sz w:val="26"/>
          <w:szCs w:val="26"/>
        </w:rPr>
      </w:pPr>
      <w:r w:rsidRPr="00E426F4">
        <w:rPr>
          <w:sz w:val="26"/>
          <w:szCs w:val="26"/>
        </w:rPr>
        <w:t>In addition, other scholars have added Surah al-®uha (No. 93) and Surah al-Inshirah (No. 94) to be recited after the abovementioned ones.</w:t>
      </w:r>
    </w:p>
    <w:p w:rsidR="008B2617" w:rsidRPr="00E426F4" w:rsidRDefault="008B2617" w:rsidP="008B2617">
      <w:pPr>
        <w:pStyle w:val="libNormal"/>
        <w:rPr>
          <w:sz w:val="26"/>
          <w:szCs w:val="26"/>
        </w:rPr>
      </w:pPr>
      <w:r w:rsidRPr="00E426F4">
        <w:rPr>
          <w:sz w:val="26"/>
          <w:szCs w:val="26"/>
        </w:rPr>
        <w:t>The author of al-Jawahir al-Manthurah (i.e. ‘Abd al-Hasib ibn Ahmad al-’Alawi) says: Whoever wants to see his request in dream, my recite before going to sleep Surah al-Shams, Surah al-Layl, Surah al-Tin (No. 95), Surah al-Tawhid, Surah al-Falaq, and Surah al-Nas; each one seven times, and must purify himself ceremonially and sleep in a pure place, putting on a pure dress, turning his face towards the kiblah direction, and sleep on his right side, just like the dead in their tombs. He may then intend what he wants. If he does not see what he has asked for in dream at the first night, he will see it in the coming seven nights.</w:t>
      </w:r>
    </w:p>
    <w:p w:rsidR="008B2617" w:rsidRPr="00E426F4" w:rsidRDefault="008B2617" w:rsidP="008B2617">
      <w:pPr>
        <w:pStyle w:val="libNormal"/>
        <w:rPr>
          <w:sz w:val="26"/>
          <w:szCs w:val="26"/>
        </w:rPr>
      </w:pPr>
      <w:r w:rsidRPr="00E426F4">
        <w:rPr>
          <w:sz w:val="26"/>
          <w:szCs w:val="26"/>
        </w:rPr>
        <w:t>This direction is said to have been carried out by some people and they succeeded in winning their requests.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4" w:name="_Toc433538311"/>
      <w:r>
        <w:t>THINGS TAUGHT BY HOLY PROPHET (S) TO LADY FATIMAH (A)</w:t>
      </w:r>
      <w:bookmarkEnd w:id="604"/>
    </w:p>
    <w:p w:rsidR="008B2617" w:rsidRPr="00E426F4" w:rsidRDefault="008B2617" w:rsidP="008B2617">
      <w:pPr>
        <w:pStyle w:val="libNormal"/>
        <w:rPr>
          <w:sz w:val="26"/>
          <w:szCs w:val="26"/>
        </w:rPr>
      </w:pPr>
      <w:r w:rsidRPr="00E426F4">
        <w:rPr>
          <w:sz w:val="26"/>
          <w:szCs w:val="26"/>
        </w:rPr>
        <w:t>Eighteenth: In the book of Khulasat al-Adhkar too, Lady Fatimah al-Zahra’ (‘a) is reported to have said: I had just spread out my bed when my father the Holy Prophet (s) visited me. “Fatimah,” he said. “Do not go to sleep before You do four things:</w:t>
      </w:r>
    </w:p>
    <w:p w:rsidR="008B2617" w:rsidRPr="00E426F4" w:rsidRDefault="008B2617" w:rsidP="008B2617">
      <w:pPr>
        <w:pStyle w:val="libNormal"/>
        <w:rPr>
          <w:sz w:val="26"/>
          <w:szCs w:val="26"/>
        </w:rPr>
      </w:pPr>
      <w:r w:rsidRPr="00E426F4">
        <w:rPr>
          <w:sz w:val="26"/>
          <w:szCs w:val="26"/>
        </w:rPr>
        <w:t>(1) recite the Holy Qur’an entirely,</w:t>
      </w:r>
    </w:p>
    <w:p w:rsidR="008B2617" w:rsidRPr="00E426F4" w:rsidRDefault="008B2617" w:rsidP="008B2617">
      <w:pPr>
        <w:pStyle w:val="libNormal"/>
        <w:rPr>
          <w:sz w:val="26"/>
          <w:szCs w:val="26"/>
        </w:rPr>
      </w:pPr>
      <w:r w:rsidRPr="00E426F4">
        <w:rPr>
          <w:sz w:val="26"/>
          <w:szCs w:val="26"/>
        </w:rPr>
        <w:t>(2) make all prophets to intercede for you,</w:t>
      </w:r>
    </w:p>
    <w:p w:rsidR="008B2617" w:rsidRPr="00E426F4" w:rsidRDefault="008B2617" w:rsidP="008B2617">
      <w:pPr>
        <w:pStyle w:val="libNormal"/>
        <w:rPr>
          <w:sz w:val="26"/>
          <w:szCs w:val="26"/>
        </w:rPr>
      </w:pPr>
      <w:r w:rsidRPr="00E426F4">
        <w:rPr>
          <w:sz w:val="26"/>
          <w:szCs w:val="26"/>
        </w:rPr>
        <w:t>(3) win the pleasure of all believers with you, and</w:t>
      </w:r>
    </w:p>
    <w:p w:rsidR="008B2617" w:rsidRPr="00E426F4" w:rsidRDefault="008B2617" w:rsidP="008B2617">
      <w:pPr>
        <w:pStyle w:val="libNormal"/>
        <w:rPr>
          <w:sz w:val="26"/>
          <w:szCs w:val="26"/>
        </w:rPr>
      </w:pPr>
      <w:r w:rsidRPr="00E426F4">
        <w:rPr>
          <w:sz w:val="26"/>
          <w:szCs w:val="26"/>
        </w:rPr>
        <w:t>(4) win the reward of one hajj and one ‘umrah.”</w:t>
      </w:r>
    </w:p>
    <w:p w:rsidR="008B2617" w:rsidRPr="00E426F4" w:rsidRDefault="008B2617" w:rsidP="008B2617">
      <w:pPr>
        <w:pStyle w:val="libNormal"/>
        <w:rPr>
          <w:sz w:val="26"/>
          <w:szCs w:val="26"/>
        </w:rPr>
      </w:pPr>
      <w:r w:rsidRPr="00E426F4">
        <w:rPr>
          <w:sz w:val="26"/>
          <w:szCs w:val="26"/>
        </w:rPr>
        <w:t>I answered, “Allah’s Messenger, you have just ordered me to do four things none of which I can do while I am in this situation of mine!”</w:t>
      </w:r>
    </w:p>
    <w:p w:rsidR="008B2617" w:rsidRPr="00E426F4" w:rsidRDefault="008B2617" w:rsidP="008B2617">
      <w:pPr>
        <w:pStyle w:val="libNormal"/>
        <w:rPr>
          <w:sz w:val="26"/>
          <w:szCs w:val="26"/>
        </w:rPr>
      </w:pPr>
      <w:r w:rsidRPr="00E426F4">
        <w:rPr>
          <w:sz w:val="26"/>
          <w:szCs w:val="26"/>
        </w:rPr>
        <w:t>With smile, the Holy Prophet (s) said, “If you recite Surah al-Tawhid three times, you will be decided as having recited the Holy Qur’an entirely. If you invoke Almighty Allah’s blessings upon me and the prophets who came before me, we all will intercede for you on the Resurrection Day. If you implore Almighty Allah’s forgiveness for the believers, they all will be pleased with you. If you repeat these four doxological statements, you will be decided as having performed hajj and ‘umrah:</w:t>
      </w:r>
    </w:p>
    <w:p w:rsidR="008B2617" w:rsidRDefault="008B2617" w:rsidP="006A7C26">
      <w:pPr>
        <w:pStyle w:val="libAr"/>
      </w:pPr>
      <w:r>
        <w:rPr>
          <w:rFonts w:hint="eastAsia"/>
          <w:rtl/>
        </w:rPr>
        <w:t>سبحان</w:t>
      </w:r>
      <w:r>
        <w:rPr>
          <w:rtl/>
        </w:rPr>
        <w:t xml:space="preserve"> اللّه و الحمد للّه‏ و لا اله الاّ اللّه و اللّه اكبر حجّ و عمره كرده‏اى</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5" w:name="_Toc433538312"/>
      <w:r>
        <w:t>THREE DEVOTIONAL ACTS BEFORE GOING TO SLEEP</w:t>
      </w:r>
      <w:bookmarkEnd w:id="605"/>
    </w:p>
    <w:p w:rsidR="008B2617" w:rsidRPr="00E426F4" w:rsidRDefault="008B2617" w:rsidP="008B2617">
      <w:pPr>
        <w:pStyle w:val="libNormal"/>
        <w:rPr>
          <w:sz w:val="26"/>
          <w:szCs w:val="26"/>
        </w:rPr>
      </w:pPr>
      <w:r w:rsidRPr="00E426F4">
        <w:rPr>
          <w:sz w:val="26"/>
          <w:szCs w:val="26"/>
        </w:rPr>
        <w:t>Shaykh al-Kaf’ami, may Allah have mercy on him, has reported that whoever repeats this devotional statement three times before going to sleep, will be regarded as if he has offered one thousand units of prayer:</w:t>
      </w:r>
    </w:p>
    <w:p w:rsidR="008B2617" w:rsidRDefault="008B2617" w:rsidP="006A7C26">
      <w:pPr>
        <w:pStyle w:val="libAr"/>
      </w:pPr>
      <w:r>
        <w:rPr>
          <w:rFonts w:hint="eastAsia"/>
          <w:rtl/>
        </w:rPr>
        <w:t>يفعل</w:t>
      </w:r>
      <w:r>
        <w:rPr>
          <w:rtl/>
        </w:rPr>
        <w:t xml:space="preserve"> اللّه ما يشاء بقدرته و يحكم ما يريد بعزّته</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6" w:name="_Toc433538313"/>
      <w:r>
        <w:t>DUA BEFORE READING A BOOK</w:t>
      </w:r>
      <w:bookmarkEnd w:id="606"/>
    </w:p>
    <w:p w:rsidR="008B2617" w:rsidRPr="00E426F4" w:rsidRDefault="008B2617" w:rsidP="008B2617">
      <w:pPr>
        <w:pStyle w:val="libNormal"/>
        <w:rPr>
          <w:sz w:val="26"/>
          <w:szCs w:val="26"/>
        </w:rPr>
      </w:pPr>
      <w:r w:rsidRPr="00E426F4">
        <w:rPr>
          <w:sz w:val="26"/>
          <w:szCs w:val="26"/>
        </w:rPr>
        <w:t>Nineteenth: In the book of Khulasat al-Adhkar too, this supplicatory prayer is reported to be said before reading (a book or the like):</w:t>
      </w:r>
    </w:p>
    <w:p w:rsidR="008B2617" w:rsidRDefault="008B2617" w:rsidP="006A7C26">
      <w:pPr>
        <w:pStyle w:val="libAr"/>
      </w:pPr>
      <w:r>
        <w:rPr>
          <w:rFonts w:hint="eastAsia"/>
          <w:rtl/>
        </w:rPr>
        <w:t>اَللّهُمَّ</w:t>
      </w:r>
      <w:r>
        <w:rPr>
          <w:rtl/>
        </w:rPr>
        <w:t xml:space="preserve"> اَخْرِجْنى مِنْ ظُلُماتِ الْوَهْمِ وَ اَكْرِمْنى بِنُورِ الْفَهْمِ اَللّهُمَّ افْتَحْ عَلَيْنا اَبْوابَ رَحْمَتِكَ وَانْشُرْ عَلَيْنا خَزائِنَ عُلُومِكَ بِرَحْمَتِكَ يا اَرْحَمَ الرّاحِمينَ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7" w:name="_Toc433538314"/>
      <w:r>
        <w:t>THE PRAYER FOR SETTLING OF DEBTS</w:t>
      </w:r>
      <w:bookmarkEnd w:id="607"/>
    </w:p>
    <w:p w:rsidR="008B2617" w:rsidRPr="00E426F4" w:rsidRDefault="008B2617" w:rsidP="008B2617">
      <w:pPr>
        <w:pStyle w:val="libNormal"/>
        <w:rPr>
          <w:sz w:val="26"/>
          <w:szCs w:val="26"/>
        </w:rPr>
      </w:pPr>
      <w:r w:rsidRPr="00E426F4">
        <w:rPr>
          <w:sz w:val="26"/>
          <w:szCs w:val="26"/>
        </w:rPr>
        <w:t>Twentieth: Imam Muhammad al-Jawad (‘a) is reported to have instructed the man who had sent him a letter, complaining about the accumulation of debts, to implore Almighty Allah’s forgiveness and to make his tongue always wet by reciting Surah al-Qadr.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8" w:name="_Toc433538315"/>
      <w:r>
        <w:t>MEDICINE FOR DYSPNOEA (DIFFICULTY IN BREATHING)</w:t>
      </w:r>
      <w:bookmarkEnd w:id="608"/>
    </w:p>
    <w:p w:rsidR="008B2617" w:rsidRPr="00E426F4" w:rsidRDefault="008B2617" w:rsidP="008B2617">
      <w:pPr>
        <w:pStyle w:val="libNormal"/>
        <w:rPr>
          <w:sz w:val="26"/>
          <w:szCs w:val="26"/>
        </w:rPr>
      </w:pPr>
      <w:r w:rsidRPr="00E426F4">
        <w:rPr>
          <w:sz w:val="26"/>
          <w:szCs w:val="26"/>
        </w:rPr>
        <w:t>Twenty-first: According to a narration, al-Mufazzal complained to Imam al-Sadiq (‘a) about dyspnoea (difficulty in breathing or shortness of breath), adding, “Whenever I walk, I feel difficulty in breathing; therefore, I would have to sit down for rest.” Instructing him, Imam al-Sadiq (‘a) said, “Drink from the urination of camels so that this disease will be calmed down.”</w:t>
      </w:r>
    </w:p>
    <w:p w:rsidR="008B2617" w:rsidRPr="00E426F4" w:rsidRDefault="008B2617" w:rsidP="008B2617">
      <w:pPr>
        <w:pStyle w:val="libNormal"/>
        <w:rPr>
          <w:sz w:val="26"/>
          <w:szCs w:val="26"/>
        </w:rPr>
      </w:pPr>
      <w:r w:rsidRPr="00E426F4">
        <w:rPr>
          <w:sz w:val="26"/>
          <w:szCs w:val="26"/>
        </w:rPr>
        <w:t>According to another tradition, a man complained to Imam al-Sadiq (‘a) about coughing, and the Imam (‘a), leading him to a medication, said, “Put in the palm of your hand an amount of lovage (a medicinal herb) and a similar amount of sugar and then swallow the mixture for one or a couple of days.” The man said, “I needed to do this one time only, and I was healed.”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09" w:name="_Toc433538316"/>
      <w:r>
        <w:t>INSTRUCTION OF ISA IBN MARIYAM (A) FOR THE AILMENT OF PALE FACE &amp; DARK EYES</w:t>
      </w:r>
      <w:bookmarkEnd w:id="609"/>
    </w:p>
    <w:p w:rsidR="008B2617" w:rsidRPr="00E426F4" w:rsidRDefault="008B2617" w:rsidP="008B2617">
      <w:pPr>
        <w:pStyle w:val="libNormal"/>
        <w:rPr>
          <w:sz w:val="26"/>
          <w:szCs w:val="26"/>
        </w:rPr>
      </w:pPr>
      <w:r w:rsidRPr="00E426F4">
        <w:rPr>
          <w:sz w:val="26"/>
          <w:szCs w:val="26"/>
        </w:rPr>
        <w:t>Twenty-second: Imam ‘Ali Amir al-Mu’minin (‘a) is reported to have said: Jesus the son of Mary (‘a) passed by a village and noticed that the faces of its inhabitants were yellowish and their eyes were dark. They therefore complained to him about the many ailments from which they were suffering. Prophet Jesus (‘a) said to them, “This is because you eat the meat of camels before you wash it. No animal departs this life unless impurity associates it.” When they followed his instruction and started washing the meat before they would cook it, they recovered their health and got rid of the past ailments.”</w:t>
      </w:r>
    </w:p>
    <w:p w:rsidR="008B2617" w:rsidRPr="00E426F4" w:rsidRDefault="008B2617" w:rsidP="008B2617">
      <w:pPr>
        <w:pStyle w:val="libNormal"/>
        <w:rPr>
          <w:sz w:val="26"/>
          <w:szCs w:val="26"/>
        </w:rPr>
      </w:pPr>
      <w:r w:rsidRPr="00E426F4">
        <w:rPr>
          <w:sz w:val="26"/>
          <w:szCs w:val="26"/>
        </w:rPr>
        <w:t>Passing by another village, Prophet Jesus (‘a) noticed that the teeth of its inhabitants were decayed and their faces were swollen. He thus said to them, “When you sleep, keep your mouths open and do not shut them.” As they followed his instruction, their disease disappeared.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0" w:name="_Toc433538317"/>
      <w:r>
        <w:t>DUA WHEN YOU SEE A DISEASED OR DEFECTED PERSON</w:t>
      </w:r>
      <w:bookmarkEnd w:id="610"/>
    </w:p>
    <w:p w:rsidR="008B2617" w:rsidRPr="00E426F4" w:rsidRDefault="008B2617" w:rsidP="008B2617">
      <w:pPr>
        <w:pStyle w:val="libNormal"/>
        <w:rPr>
          <w:sz w:val="26"/>
          <w:szCs w:val="26"/>
        </w:rPr>
      </w:pPr>
      <w:r w:rsidRPr="00E426F4">
        <w:rPr>
          <w:sz w:val="26"/>
          <w:szCs w:val="26"/>
        </w:rPr>
        <w:t>Twenty-third: Imam Muhammad al-Baqir (‘a) is reported to have said: Whenever you see a diseased or defected person, you should repeat this saying three times inaudibly, without letting him hear what you say. If  you say so, you will not be affected by that disease or defect:</w:t>
      </w:r>
    </w:p>
    <w:p w:rsidR="008B2617" w:rsidRDefault="008B2617" w:rsidP="006A7C26">
      <w:pPr>
        <w:pStyle w:val="libAr"/>
      </w:pPr>
      <w:r>
        <w:rPr>
          <w:rFonts w:hint="eastAsia"/>
          <w:rtl/>
        </w:rPr>
        <w:t>الحمد</w:t>
      </w:r>
      <w:r>
        <w:rPr>
          <w:rtl/>
        </w:rPr>
        <w:t xml:space="preserve"> للّه الّذى عافانى ممّا اتلاك به و لو شاء فعل‏</w:t>
      </w:r>
    </w:p>
    <w:p w:rsidR="008B2617" w:rsidRPr="00E426F4" w:rsidRDefault="008B2617" w:rsidP="008B2617">
      <w:pPr>
        <w:pStyle w:val="libNormal"/>
        <w:rPr>
          <w:sz w:val="26"/>
          <w:szCs w:val="26"/>
        </w:rPr>
      </w:pPr>
      <w:r w:rsidRPr="00E426F4">
        <w:rPr>
          <w:sz w:val="26"/>
          <w:szCs w:val="26"/>
        </w:rPr>
        <w:t>According to another tradition, the following statement should be said at such situations:</w:t>
      </w:r>
    </w:p>
    <w:p w:rsidR="008B2617" w:rsidRDefault="008B2617" w:rsidP="006A7C26">
      <w:pPr>
        <w:pStyle w:val="libAr"/>
      </w:pPr>
      <w:r>
        <w:rPr>
          <w:rFonts w:hint="eastAsia"/>
          <w:rtl/>
        </w:rPr>
        <w:t>الحمد</w:t>
      </w:r>
      <w:r>
        <w:rPr>
          <w:rtl/>
        </w:rPr>
        <w:t xml:space="preserve"> للّه الّذى عافانى ممّا ابتلاك به،و فضّلنى عليك و على كثير ممّن خلق</w:t>
      </w:r>
      <w:r>
        <w:t>.</w:t>
      </w:r>
    </w:p>
    <w:p w:rsidR="008B2617" w:rsidRPr="00E426F4" w:rsidRDefault="008B2617" w:rsidP="008B2617">
      <w:pPr>
        <w:pStyle w:val="libNormal"/>
        <w:rPr>
          <w:sz w:val="26"/>
          <w:szCs w:val="26"/>
        </w:rPr>
      </w:pPr>
      <w:r w:rsidRPr="00E426F4">
        <w:rPr>
          <w:sz w:val="26"/>
          <w:szCs w:val="26"/>
        </w:rPr>
        <w:t>It is also required to say this statement as inaudibly as possible so that the defected person would not hear you.</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1" w:name="_Toc433538318"/>
      <w:r>
        <w:t>DUA FOR GETTING MALE CHILD</w:t>
      </w:r>
      <w:bookmarkEnd w:id="611"/>
    </w:p>
    <w:p w:rsidR="008B2617" w:rsidRPr="00E426F4" w:rsidRDefault="008B2617" w:rsidP="008B2617">
      <w:pPr>
        <w:pStyle w:val="libNormal"/>
        <w:rPr>
          <w:sz w:val="26"/>
          <w:szCs w:val="26"/>
        </w:rPr>
      </w:pPr>
      <w:r w:rsidRPr="00E426F4">
        <w:rPr>
          <w:sz w:val="26"/>
          <w:szCs w:val="26"/>
        </w:rPr>
        <w:t>Twenty-fourth: Imam Ja’far al-Sadiq (‘a) is reported to have said: When a woman is pregnant and after the passage of four months of her pregnancy, you (i.e. her husband) may turn her face towards the kiblah direction, recite Ayah al-Kursi, strike her side with your hand, and say this:</w:t>
      </w:r>
    </w:p>
    <w:p w:rsidR="008B2617" w:rsidRDefault="008B2617" w:rsidP="006A7C26">
      <w:pPr>
        <w:pStyle w:val="libAr"/>
      </w:pPr>
      <w:r>
        <w:rPr>
          <w:rFonts w:hint="eastAsia"/>
          <w:rtl/>
        </w:rPr>
        <w:t>اللّهمّ</w:t>
      </w:r>
      <w:r>
        <w:rPr>
          <w:rtl/>
        </w:rPr>
        <w:t xml:space="preserve"> انّى قد سمّيته محمّدا</w:t>
      </w:r>
    </w:p>
    <w:p w:rsidR="008B2617" w:rsidRPr="00E426F4" w:rsidRDefault="008B2617" w:rsidP="008B2617">
      <w:pPr>
        <w:pStyle w:val="libNormal"/>
        <w:rPr>
          <w:sz w:val="26"/>
          <w:szCs w:val="26"/>
        </w:rPr>
      </w:pPr>
      <w:r w:rsidRPr="00E426F4">
        <w:rPr>
          <w:sz w:val="26"/>
          <w:szCs w:val="26"/>
        </w:rPr>
        <w:t>If you do, Almighty Allah will decide the fetus to be male. If you name him Muhammad, he will be blessed. If you do not name him so, the matter will be up to Almighty Allah; if He wills, He will take him from you, and if He wills, He may keep him as gift from Him to you.</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2" w:name="_Toc433538319"/>
      <w:r>
        <w:t>AQIQAH (RITUAL SACRIFICE FOR THE NEWBORNS)</w:t>
      </w:r>
      <w:bookmarkEnd w:id="612"/>
    </w:p>
    <w:p w:rsidR="008B2617" w:rsidRPr="00E426F4" w:rsidRDefault="008B2617" w:rsidP="008B2617">
      <w:pPr>
        <w:pStyle w:val="libNormal"/>
        <w:rPr>
          <w:sz w:val="26"/>
          <w:szCs w:val="26"/>
        </w:rPr>
      </w:pPr>
      <w:r w:rsidRPr="00E426F4">
        <w:rPr>
          <w:sz w:val="26"/>
          <w:szCs w:val="26"/>
        </w:rPr>
        <w:t>Twenty-fifth: It is reported that the following statement should be said at slaughtering the animal that is offered as sacrifice in the name of the newborn:</w:t>
      </w:r>
    </w:p>
    <w:p w:rsidR="008B2617" w:rsidRDefault="008B2617" w:rsidP="006A7C26">
      <w:pPr>
        <w:pStyle w:val="libAr"/>
      </w:pPr>
      <w:r>
        <w:rPr>
          <w:rFonts w:hint="eastAsia"/>
          <w:rtl/>
        </w:rPr>
        <w:t>بسم</w:t>
      </w:r>
      <w:r>
        <w:rPr>
          <w:rtl/>
        </w:rPr>
        <w:t xml:space="preserve"> اللّه و باللّه،اللّهمّ عقيقة عن</w:t>
      </w:r>
    </w:p>
    <w:p w:rsidR="008B2617" w:rsidRPr="00E426F4" w:rsidRDefault="008B2617" w:rsidP="008B2617">
      <w:pPr>
        <w:pStyle w:val="libNormal"/>
        <w:rPr>
          <w:sz w:val="26"/>
          <w:szCs w:val="26"/>
        </w:rPr>
      </w:pPr>
      <w:r w:rsidRPr="00E426F4">
        <w:rPr>
          <w:sz w:val="26"/>
          <w:szCs w:val="26"/>
        </w:rPr>
        <w:t>new born's name should be mentioned</w:t>
      </w:r>
    </w:p>
    <w:p w:rsidR="008B2617" w:rsidRDefault="008B2617" w:rsidP="006A7C26">
      <w:pPr>
        <w:pStyle w:val="libAr"/>
      </w:pPr>
      <w:r>
        <w:rPr>
          <w:rFonts w:hint="eastAsia"/>
          <w:rtl/>
        </w:rPr>
        <w:t>لحمها</w:t>
      </w:r>
      <w:r>
        <w:rPr>
          <w:rtl/>
        </w:rPr>
        <w:t xml:space="preserve"> بلحمه،و دمها بدمه و عظمها بعظمه،اللّهمّ اجعلها وقاء لال محمّد عليه و اله السّلام</w:t>
      </w:r>
      <w:r>
        <w:t>.</w:t>
      </w:r>
    </w:p>
    <w:p w:rsidR="008B2617" w:rsidRPr="00E426F4" w:rsidRDefault="008B2617" w:rsidP="008B2617">
      <w:pPr>
        <w:pStyle w:val="libNormal"/>
        <w:rPr>
          <w:sz w:val="26"/>
          <w:szCs w:val="26"/>
        </w:rPr>
      </w:pPr>
      <w:r w:rsidRPr="00E426F4">
        <w:rPr>
          <w:sz w:val="26"/>
          <w:szCs w:val="26"/>
        </w:rPr>
        <w:t>According to another tradition, this devotional statement may be said at slaughtering an animal as oblation to Almighty Allah for the newborn:</w:t>
      </w:r>
    </w:p>
    <w:p w:rsidR="008B2617" w:rsidRDefault="008B2617" w:rsidP="006A7C26">
      <w:pPr>
        <w:pStyle w:val="libAr"/>
      </w:pPr>
      <w:r>
        <w:rPr>
          <w:rFonts w:hint="eastAsia"/>
          <w:rtl/>
        </w:rPr>
        <w:t>يا</w:t>
      </w:r>
      <w:r>
        <w:rPr>
          <w:rtl/>
        </w:rPr>
        <w:t xml:space="preserve"> قَوْمِ اِنّى بَرىٌ مِمّا تُشْرِكُونَ اِنّى وَجَّهْتُ وَجْهِىَ لِلَّذى فَطَرَ السَّمواتِ وَالا</w:t>
      </w:r>
      <w:r w:rsidR="00A77E87">
        <w:rPr>
          <w:rtl/>
        </w:rPr>
        <w:t>َ</w:t>
      </w:r>
      <w:r>
        <w:rPr>
          <w:rtl/>
        </w:rPr>
        <w:t>رْضَ حَنيفاً مُسْلِماً وَ ما اَنَا مِنَ الْمُشْرِكينَ اِنَّ صَلوتى وَ نُسُكى وَ مَحْياىَ وَ مَماتى لِلَّهِ رَبِّ الْعالَمينَ لا شَريكَ لَهُ وَ بِذلِكَ اُمِرْت</w:t>
      </w:r>
      <w:r>
        <w:rPr>
          <w:rFonts w:hint="eastAsia"/>
          <w:rtl/>
        </w:rPr>
        <w:t>ُ</w:t>
      </w:r>
      <w:r>
        <w:rPr>
          <w:rtl/>
        </w:rPr>
        <w:t xml:space="preserve"> وَ اَنَا مِنَ الْمُسْلِمينَ اَللّهُمَّ مِنْكَ وَ لَكَ بِسْمِ اللّٰهِ وَ بِاللّٰهِ وَاللّٰهُ اَكْبَرُ اَللّهُمَّ صَلِّ عَلى مُحَمَّدٍ وَ آلِ مُحَمَّدٍ وَ تَقَبَّلْ مِنْ فُلانِ بْنِ فُلانٍ</w:t>
      </w:r>
    </w:p>
    <w:p w:rsidR="008B2617" w:rsidRPr="00E426F4" w:rsidRDefault="008B2617" w:rsidP="008B2617">
      <w:pPr>
        <w:pStyle w:val="libNormal"/>
        <w:rPr>
          <w:sz w:val="26"/>
          <w:szCs w:val="26"/>
        </w:rPr>
      </w:pPr>
      <w:r w:rsidRPr="00E426F4">
        <w:rPr>
          <w:sz w:val="26"/>
          <w:szCs w:val="26"/>
        </w:rPr>
        <w:t>mention the name of the newborn and his father's name</w:t>
      </w:r>
    </w:p>
    <w:p w:rsidR="008B2617" w:rsidRPr="00E426F4" w:rsidRDefault="008B2617" w:rsidP="008B2617">
      <w:pPr>
        <w:pStyle w:val="libNormal"/>
        <w:rPr>
          <w:sz w:val="26"/>
          <w:szCs w:val="26"/>
        </w:rPr>
      </w:pPr>
      <w:r w:rsidRPr="00E426F4">
        <w:rPr>
          <w:sz w:val="26"/>
          <w:szCs w:val="26"/>
        </w:rPr>
        <w:t>After this, one may slaughter the offered animal.</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3" w:name="_Toc433538320"/>
      <w:r>
        <w:t>MANNERS OF AQIQAH</w:t>
      </w:r>
      <w:bookmarkEnd w:id="613"/>
    </w:p>
    <w:p w:rsidR="008B2617" w:rsidRPr="00E426F4" w:rsidRDefault="008B2617" w:rsidP="008B2617">
      <w:pPr>
        <w:pStyle w:val="libNormal"/>
        <w:rPr>
          <w:sz w:val="26"/>
          <w:szCs w:val="26"/>
        </w:rPr>
      </w:pPr>
      <w:r w:rsidRPr="00E426F4">
        <w:rPr>
          <w:sz w:val="26"/>
          <w:szCs w:val="26"/>
        </w:rPr>
        <w:t>In his book entitled al-Hilyah, ‘Allamah (i.e. well-versed scholar) al-Majlisi says: Oblation for newborns is a confirmed Prophetic tradition, yet for those who are solvent enough to slaughter an animal. However, some scholars have deemed it obligatory. It is more preferable to slaughter the oblatory animal on the seventh day of the newborn’s birth. For fathers, it is a confirmed and highly recommended act. If fathers abandon offering such oblation until the newborn attains maturity, then this act becomes recommended to the mature boy as long as he is alive.</w:t>
      </w:r>
    </w:p>
    <w:p w:rsidR="008B2617" w:rsidRPr="00E426F4" w:rsidRDefault="008B2617" w:rsidP="008B2617">
      <w:pPr>
        <w:pStyle w:val="libNormal"/>
        <w:rPr>
          <w:sz w:val="26"/>
          <w:szCs w:val="26"/>
        </w:rPr>
      </w:pPr>
      <w:r w:rsidRPr="00E426F4">
        <w:rPr>
          <w:sz w:val="26"/>
          <w:szCs w:val="26"/>
        </w:rPr>
        <w:t>According to many traditions, slaughtering an animal as oblation for the newborn is obligatory on their fathers. Other traditions maintain that each newborn is subject to oblation; if no oblation is offered for him, he may be exposed to various ordeals, including death.</w:t>
      </w:r>
    </w:p>
    <w:p w:rsidR="008B2617" w:rsidRPr="00E426F4" w:rsidRDefault="008B2617" w:rsidP="008B2617">
      <w:pPr>
        <w:pStyle w:val="libNormal"/>
        <w:rPr>
          <w:sz w:val="26"/>
          <w:szCs w:val="26"/>
        </w:rPr>
      </w:pPr>
      <w:r w:rsidRPr="00E426F4">
        <w:rPr>
          <w:sz w:val="26"/>
          <w:szCs w:val="26"/>
        </w:rPr>
        <w:t>Imam al-Sadiq (‘a) is reported to have said, “Oblation for the newborn is required by the solvent fathers. As for the insolvent fathers, they must offer an oblation for their newborns once they can. However, if they cannot afford oblation, they are then exempted. If a father has neglected to offer an animal as an oblation for his newborn, but he then offered an animal as sacrifice in the season of the ritual hajj, this offering will be acceptable as compensatory for the oblation.”</w:t>
      </w:r>
    </w:p>
    <w:p w:rsidR="008B2617" w:rsidRPr="00E426F4" w:rsidRDefault="008B2617" w:rsidP="008B2617">
      <w:pPr>
        <w:pStyle w:val="libNormal"/>
        <w:rPr>
          <w:sz w:val="26"/>
          <w:szCs w:val="26"/>
        </w:rPr>
      </w:pPr>
      <w:r w:rsidRPr="00E426F4">
        <w:rPr>
          <w:sz w:val="26"/>
          <w:szCs w:val="26"/>
        </w:rPr>
        <w:t>According to another tradition, Imam al-Sadiq (‘a) was asked if it is acceptable to offer an oblation for the newborn who dies on the seventh day of his age, the Imam (‘a) answered, “If the newborn dies before the midday of the seventh day of his age, no oblation is required for him; but if he dies after that, then it is required to offer an oblation for him.”</w:t>
      </w:r>
    </w:p>
    <w:p w:rsidR="008B2617" w:rsidRPr="00E426F4" w:rsidRDefault="008B2617" w:rsidP="008B2617">
      <w:pPr>
        <w:pStyle w:val="libNormal"/>
        <w:rPr>
          <w:sz w:val="26"/>
          <w:szCs w:val="26"/>
        </w:rPr>
      </w:pPr>
      <w:r w:rsidRPr="00E426F4">
        <w:rPr>
          <w:sz w:val="26"/>
          <w:szCs w:val="26"/>
        </w:rPr>
        <w:t>According to another considerably reported tradition, ‘Umar ibn Yazid once said to Imam al-Sadiq (‘a), “In fact, I do not know whether my father did offer as an oblation for me or not.” The Imam (‘a) ordered him to offer an animal as an oblation for him. So, ‘Umar did while he was old.</w:t>
      </w:r>
    </w:p>
    <w:p w:rsidR="008B2617" w:rsidRPr="00E426F4" w:rsidRDefault="008B2617" w:rsidP="008B2617">
      <w:pPr>
        <w:pStyle w:val="libNormal"/>
        <w:rPr>
          <w:sz w:val="26"/>
          <w:szCs w:val="26"/>
        </w:rPr>
      </w:pPr>
      <w:r w:rsidRPr="00E426F4">
        <w:rPr>
          <w:sz w:val="26"/>
          <w:szCs w:val="26"/>
        </w:rPr>
        <w:t>According to another acceptably reported tradition, Imam al-Sadiq (‘a) has said, “On the seventh day of the age of a male newborn, it is advised to give him a name, to offer an oblation for him, to shave the hair of his head, and to give as alms silver in the same weight of the newborn’s shaved hair. The leg and thigh of the slaughtered animal that was offered as an oblation for the newborn should be gifted to the midwife who has helped his mother give birth to him. The rest of the meat of the animal should be served as food for people and should be given as alms.”</w:t>
      </w:r>
    </w:p>
    <w:p w:rsidR="008B2617" w:rsidRPr="00E426F4" w:rsidRDefault="008B2617" w:rsidP="008B2617">
      <w:pPr>
        <w:pStyle w:val="libNormal"/>
        <w:rPr>
          <w:sz w:val="26"/>
          <w:szCs w:val="26"/>
        </w:rPr>
      </w:pPr>
      <w:r w:rsidRPr="00E426F4">
        <w:rPr>
          <w:sz w:val="26"/>
          <w:szCs w:val="26"/>
        </w:rPr>
        <w:t>According to another authenticatedly reported tradition, Imam al-Sadiq (‘a) has said, “When a male or female baby is born, the father is advised to offer a female sheep or a camel as an oblation for him/her on the seventh day of his/her age. On the same day, you should give him/her a name, shave the hair of his/her head, and give as alms silver or gold that is in the weight of the shaved hair.”</w:t>
      </w:r>
    </w:p>
    <w:p w:rsidR="008B2617" w:rsidRPr="00E426F4" w:rsidRDefault="008B2617" w:rsidP="008B2617">
      <w:pPr>
        <w:pStyle w:val="libNormal"/>
        <w:rPr>
          <w:sz w:val="26"/>
          <w:szCs w:val="26"/>
        </w:rPr>
      </w:pPr>
      <w:r w:rsidRPr="00E426F4">
        <w:rPr>
          <w:sz w:val="26"/>
          <w:szCs w:val="26"/>
        </w:rPr>
        <w:t>According to another tradition, the midwife should be given a quarter of the meat of the slaughtered sheep. If his mother has given birth to him without the assistance of a midwife, then the mother should give a quarter of the meat of the slaughtered sheep to any one she likes. From the meat of the slaughtered sheep, ten Muslim persons should be served. Of course, the more the better. The father must not eat from the meat of the slaughtered sheep. If the midwife is Jew, she should be given the value of a quarter of the meat of the slaughtered sheep.</w:t>
      </w:r>
    </w:p>
    <w:p w:rsidR="008B2617" w:rsidRPr="00E426F4" w:rsidRDefault="008B2617" w:rsidP="008B2617">
      <w:pPr>
        <w:pStyle w:val="libNormal"/>
        <w:rPr>
          <w:sz w:val="26"/>
          <w:szCs w:val="26"/>
        </w:rPr>
      </w:pPr>
      <w:r w:rsidRPr="00E426F4">
        <w:rPr>
          <w:sz w:val="26"/>
          <w:szCs w:val="26"/>
        </w:rPr>
        <w:t>According to another tradition, the midwife should be given one third of the meat of the sheep that was offered as an oblation for the newborn.</w:t>
      </w:r>
    </w:p>
    <w:p w:rsidR="008B2617" w:rsidRPr="00E426F4" w:rsidRDefault="008B2617" w:rsidP="008B2617">
      <w:pPr>
        <w:pStyle w:val="libNormal"/>
        <w:rPr>
          <w:sz w:val="26"/>
          <w:szCs w:val="26"/>
        </w:rPr>
      </w:pPr>
      <w:r w:rsidRPr="00E426F4">
        <w:rPr>
          <w:sz w:val="26"/>
          <w:szCs w:val="26"/>
        </w:rPr>
        <w:t>However, it is well known among master jurisprudents that the animal that should be offered as oblation for the newborns must be either a camel, a female sheep, or a goat.</w:t>
      </w:r>
    </w:p>
    <w:p w:rsidR="008B2617" w:rsidRPr="00E426F4" w:rsidRDefault="008B2617" w:rsidP="008B2617">
      <w:pPr>
        <w:pStyle w:val="libNormal"/>
        <w:rPr>
          <w:sz w:val="26"/>
          <w:szCs w:val="26"/>
        </w:rPr>
      </w:pPr>
      <w:r w:rsidRPr="00E426F4">
        <w:rPr>
          <w:sz w:val="26"/>
          <w:szCs w:val="26"/>
        </w:rPr>
        <w:t>Imam al-Baqir (‘a) is reported to have said, “On the days of the birth of Imam al-Hasan and Imam al-Husayn (‘a), the Holy Prophet (s) uttered the adhan statements in their ears. On their seventh day, Lady Fatimah (‘a) offered a female sheep as an oblation for them. She gave the midwife a leg of the sheep and one dinar (which is equal to one mitigal of gold).”</w:t>
      </w:r>
    </w:p>
    <w:p w:rsidR="008B2617" w:rsidRPr="00E426F4" w:rsidRDefault="008B2617" w:rsidP="008B2617">
      <w:pPr>
        <w:pStyle w:val="libNormal"/>
        <w:rPr>
          <w:sz w:val="26"/>
          <w:szCs w:val="26"/>
        </w:rPr>
      </w:pPr>
      <w:r w:rsidRPr="00E426F4">
        <w:rPr>
          <w:sz w:val="26"/>
          <w:szCs w:val="26"/>
        </w:rPr>
        <w:t>The animal to be offered as an oblation for the newborns is necessarily a more than five year old camel, a more than one year old goat, or a six month old sheep, although it is preferable that the sheep be seven month old.</w:t>
      </w:r>
    </w:p>
    <w:p w:rsidR="008B2617" w:rsidRPr="00E426F4" w:rsidRDefault="008B2617" w:rsidP="008B2617">
      <w:pPr>
        <w:pStyle w:val="libNormal"/>
        <w:rPr>
          <w:sz w:val="26"/>
          <w:szCs w:val="26"/>
        </w:rPr>
      </w:pPr>
      <w:r w:rsidRPr="00E426F4">
        <w:rPr>
          <w:sz w:val="26"/>
          <w:szCs w:val="26"/>
        </w:rPr>
        <w:t>If the animal is male, it must not be castrated (i.e. its testicles have been removed) and, preferably, its testicles are not pressed. Its horn must be sound; that is, its horns must not be broken to the root. Likewise, its ears must be sound and it must be neither extremely skinny, blind, nor too cripple to be ridden.</w:t>
      </w:r>
    </w:p>
    <w:p w:rsidR="008B2617" w:rsidRPr="00E426F4" w:rsidRDefault="008B2617" w:rsidP="008B2617">
      <w:pPr>
        <w:pStyle w:val="libNormal"/>
        <w:rPr>
          <w:sz w:val="26"/>
          <w:szCs w:val="26"/>
        </w:rPr>
      </w:pPr>
      <w:r w:rsidRPr="00E426F4">
        <w:rPr>
          <w:sz w:val="26"/>
          <w:szCs w:val="26"/>
        </w:rPr>
        <w:t>On the other hand, according to a tradition of a considerable chain of authority, Imam al-Sadiq (‘a) has said, “The laws that are appertained to the animals that are offered as sacrifice in the hajj season (i.e. uzhiyah) are not applicable to the animals that are offered as oblation for the newborns (i.e. ‘aqiqah).”</w:t>
      </w:r>
    </w:p>
    <w:p w:rsidR="008B2617" w:rsidRPr="00E426F4" w:rsidRDefault="008B2617" w:rsidP="008B2617">
      <w:pPr>
        <w:pStyle w:val="libNormal"/>
        <w:rPr>
          <w:sz w:val="26"/>
          <w:szCs w:val="26"/>
        </w:rPr>
      </w:pPr>
      <w:r w:rsidRPr="00E426F4">
        <w:rPr>
          <w:sz w:val="26"/>
          <w:szCs w:val="26"/>
        </w:rPr>
        <w:t>Accordingly, it is acceptable to offer any sheep as oblation, no matter what its specifications would be, since the most important point in this issue is the meat of the slaughtered animal. Thus, the fleshier the better.</w:t>
      </w:r>
    </w:p>
    <w:p w:rsidR="008B2617" w:rsidRPr="00E426F4" w:rsidRDefault="008B2617" w:rsidP="008B2617">
      <w:pPr>
        <w:pStyle w:val="libNormal"/>
        <w:rPr>
          <w:sz w:val="26"/>
          <w:szCs w:val="26"/>
        </w:rPr>
      </w:pPr>
      <w:r w:rsidRPr="00E426F4">
        <w:rPr>
          <w:sz w:val="26"/>
          <w:szCs w:val="26"/>
        </w:rPr>
        <w:t>As a famous rule among master jurisprudents, it is recommended for fathers to offer oblation for their male newborns and it is recommended for mothers to offer oblation for their female newborns.</w:t>
      </w:r>
    </w:p>
    <w:p w:rsidR="008B2617" w:rsidRPr="00E426F4" w:rsidRDefault="008B2617" w:rsidP="008B2617">
      <w:pPr>
        <w:pStyle w:val="libNormal"/>
        <w:rPr>
          <w:sz w:val="26"/>
          <w:szCs w:val="26"/>
        </w:rPr>
      </w:pPr>
      <w:r w:rsidRPr="00E426F4">
        <w:rPr>
          <w:sz w:val="26"/>
          <w:szCs w:val="26"/>
        </w:rPr>
        <w:t>As much as I known, it is better for fathers to offer oblations for their male and female newborns, as is understood from many considerably reported traditions. Anyhow, there is no objection if a female offers oblations for both male and female newborns.</w:t>
      </w:r>
    </w:p>
    <w:p w:rsidR="008B2617" w:rsidRPr="00E426F4" w:rsidRDefault="008B2617" w:rsidP="008B2617">
      <w:pPr>
        <w:pStyle w:val="libNormal"/>
        <w:rPr>
          <w:sz w:val="26"/>
          <w:szCs w:val="26"/>
        </w:rPr>
      </w:pPr>
      <w:r w:rsidRPr="00E426F4">
        <w:rPr>
          <w:sz w:val="26"/>
          <w:szCs w:val="26"/>
        </w:rPr>
        <w:t>It is confirmedly recommended that the parents should not eat from the meat of the animals offered by them as oblation for their newborns. More preferably, the parents should not eat from any food one of its ingredients is any part of the meat of the oblatory animal. It is more discommended for mothers to eat from such meat than fathers. It is also preferable that none of the parents’ dependants should eat from the meat of such animals.</w:t>
      </w:r>
    </w:p>
    <w:p w:rsidR="008B2617" w:rsidRPr="00E426F4" w:rsidRDefault="008B2617" w:rsidP="008B2617">
      <w:pPr>
        <w:pStyle w:val="libNormal"/>
        <w:rPr>
          <w:sz w:val="26"/>
          <w:szCs w:val="26"/>
        </w:rPr>
      </w:pPr>
      <w:r w:rsidRPr="00E426F4">
        <w:rPr>
          <w:sz w:val="26"/>
          <w:szCs w:val="26"/>
        </w:rPr>
        <w:t>It is also confirmedly recommended that the meat of the oblatory animal is cooked before it is given as alms. In other words, the meat of the oblatory animal must not be given as alms while it is raw and uncooked; rather, it must be at the least cooked with water and salt, although it is likely preferable to cook the meat of such animals with water and salt only. At any rate, there is no objection if the raw meat of the oblatory animal is given as alms.</w:t>
      </w:r>
    </w:p>
    <w:p w:rsidR="008B2617" w:rsidRPr="00E426F4" w:rsidRDefault="008B2617" w:rsidP="008B2617">
      <w:pPr>
        <w:pStyle w:val="libNormal"/>
        <w:rPr>
          <w:sz w:val="26"/>
          <w:szCs w:val="26"/>
        </w:rPr>
      </w:pPr>
      <w:r w:rsidRPr="00E426F4">
        <w:rPr>
          <w:sz w:val="26"/>
          <w:szCs w:val="26"/>
        </w:rPr>
        <w:t>Even if a father cannot find any animal to offer as oblation for his newborn, it is not excusable to give its value as alms; rather, he must wait until such animals be available.</w:t>
      </w:r>
    </w:p>
    <w:p w:rsidR="008B2617" w:rsidRPr="00E426F4" w:rsidRDefault="008B2617" w:rsidP="008B2617">
      <w:pPr>
        <w:pStyle w:val="libNormal"/>
        <w:rPr>
          <w:sz w:val="26"/>
          <w:szCs w:val="26"/>
        </w:rPr>
      </w:pPr>
      <w:r w:rsidRPr="00E426F4">
        <w:rPr>
          <w:sz w:val="26"/>
          <w:szCs w:val="26"/>
        </w:rPr>
        <w:t>It is also not conditional that only poor people are invited to eat from the meat of oblatory animals, although it is more preferable to restrict the invitation to the righteous and poor people.</w:t>
      </w:r>
    </w:p>
    <w:p w:rsidR="008B2617" w:rsidRPr="00E426F4" w:rsidRDefault="008B2617" w:rsidP="008B2617">
      <w:pPr>
        <w:pStyle w:val="libNormal"/>
        <w:rPr>
          <w:sz w:val="26"/>
          <w:szCs w:val="26"/>
        </w:rPr>
      </w:pPr>
      <w:r w:rsidRPr="00E426F4">
        <w:rPr>
          <w:sz w:val="26"/>
          <w:szCs w:val="26"/>
        </w:rPr>
        <w:t>Commenting on this topic, I, the author of this book, would like to add the following: As an approved law by the majority of scholars, it is discommended to break the bones of the animals that are offered as oblation for the newborns. This law, however, is not contradicted by the reported tradition that involves that the bones of such animals may be broken, their meat may be cut into pieces, and it is lawful to do any thing to these animals after they have been slaughtered (legally).</w:t>
      </w:r>
    </w:p>
    <w:p w:rsidR="008B2617" w:rsidRPr="00E426F4" w:rsidRDefault="008B2617" w:rsidP="008B2617">
      <w:pPr>
        <w:pStyle w:val="libNormal"/>
        <w:rPr>
          <w:sz w:val="26"/>
          <w:szCs w:val="26"/>
        </w:rPr>
      </w:pPr>
      <w:r w:rsidRPr="00E426F4">
        <w:rPr>
          <w:sz w:val="26"/>
          <w:szCs w:val="26"/>
        </w:rPr>
        <w:t>The author of Jawahir al-Kalam (namely; Shaykh Muhammad Hasan al-Najafi al-Jawahiri) says, “The people of Iraq claim that it is recommended to put the bones of an oblatory animal in a white piece of clothes, tie it, and bury it. In fact, I have not seen any reported text confirming this claim. After all, Almighty Allah knows best.”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4" w:name="_Toc433538321"/>
      <w:r>
        <w:t>DUA OF CIRCUMCISION (KHATNA)</w:t>
      </w:r>
      <w:bookmarkEnd w:id="614"/>
    </w:p>
    <w:p w:rsidR="008B2617" w:rsidRPr="00E426F4" w:rsidRDefault="008B2617" w:rsidP="008B2617">
      <w:pPr>
        <w:pStyle w:val="libNormal"/>
        <w:rPr>
          <w:sz w:val="26"/>
          <w:szCs w:val="26"/>
        </w:rPr>
      </w:pPr>
      <w:r w:rsidRPr="00E426F4">
        <w:rPr>
          <w:sz w:val="26"/>
          <w:szCs w:val="26"/>
        </w:rPr>
        <w:t>Twenty-sixth: Imam al-Sadiq (‘a) is reported to have said:</w:t>
      </w:r>
    </w:p>
    <w:p w:rsidR="008B2617" w:rsidRPr="00E426F4" w:rsidRDefault="008B2617" w:rsidP="008B2617">
      <w:pPr>
        <w:pStyle w:val="libNormal"/>
        <w:rPr>
          <w:sz w:val="26"/>
          <w:szCs w:val="26"/>
        </w:rPr>
      </w:pPr>
      <w:r w:rsidRPr="00E426F4">
        <w:rPr>
          <w:sz w:val="26"/>
          <w:szCs w:val="26"/>
        </w:rPr>
        <w:t>These words should be said before circumcising any boy. However, if one neglects saying these words, he must say them before the boy attains maturity. If he does, the boy will be saved from the heat of iron (i.e. being killed by a sword or the like):</w:t>
      </w:r>
    </w:p>
    <w:p w:rsidR="008B2617" w:rsidRDefault="008B2617" w:rsidP="006A7C26">
      <w:pPr>
        <w:pStyle w:val="libAr"/>
      </w:pPr>
      <w:r>
        <w:rPr>
          <w:rFonts w:hint="eastAsia"/>
          <w:rtl/>
        </w:rPr>
        <w:t>اَللّهُمَّ</w:t>
      </w:r>
      <w:r>
        <w:rPr>
          <w:rtl/>
        </w:rPr>
        <w:t xml:space="preserve"> هذِهِ سُنَّتُكَ وَ سُنَّةُ نَبِيِّكَ صَلَواتُكَ عَلَيْهِ وَ آلِهِ وَاتِّباعٌ مِنّا لَكَ وَ لِنَبِّيِكَ بِمَشِيَّتِكَ وَ بِاِرادَتِكَ وَ قَضاَّئِكَ لاَِمْرٍ اَرَدْتَهُ وَ قَضاَّءٍ حَتَمْتَهُ وَ اَمْرٍ اَنْفَذْتَهُ وَ اَذَقْتَهُ حَرَّ الْحَديدِ فى خِتانِهِ وَ حِجامَتِهِ بِاَمْرٍ اَنْتَ اَعْرَفُ بِهِ مِنّى اَللّهُمَّ فَطَهِّرْهُ مِنَ الذُّنُوبِ وَزِدْ فى عُمْرِهِ وَادْفَعِ الاْفاتِ عَنْ بَدَنِهِ وَالا</w:t>
      </w:r>
      <w:r w:rsidR="00A77E87">
        <w:rPr>
          <w:rtl/>
        </w:rPr>
        <w:t>َ</w:t>
      </w:r>
      <w:r>
        <w:rPr>
          <w:rtl/>
        </w:rPr>
        <w:t>وْجاعَ عَنْ جِسْمِهِ وَ زِدْهُ مِنَ الْغِنى وَ ادْفَعْ عَنْهُ الْفَقْرَ فَاِنَّكَ تَعْلَمُ وَلانَع</w:t>
      </w:r>
      <w:r>
        <w:rPr>
          <w:rFonts w:hint="eastAsia"/>
          <w:rtl/>
        </w:rPr>
        <w:t>ْلَمُ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5" w:name="_Toc433538322"/>
      <w:r>
        <w:t>TAFA'UL AND ISTIKHARAH</w:t>
      </w:r>
      <w:bookmarkEnd w:id="615"/>
    </w:p>
    <w:p w:rsidR="008B2617" w:rsidRPr="00E426F4" w:rsidRDefault="008B2617" w:rsidP="008B2617">
      <w:pPr>
        <w:pStyle w:val="libNormal"/>
        <w:rPr>
          <w:sz w:val="26"/>
          <w:szCs w:val="26"/>
        </w:rPr>
      </w:pPr>
      <w:r w:rsidRPr="00E426F4">
        <w:rPr>
          <w:sz w:val="26"/>
          <w:szCs w:val="26"/>
        </w:rPr>
        <w:t>Twenty-seventh: Quoting the book of al-Da’awat by al-Khatib al-Mustaghfiri, Sayyid Ibn Tawus has reported the Holy Prophet (s) to have said: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When you want to seek a portent (tafa’’ul) in the Book of Allah the Almighty and All-majestic, you may recite Surah al-Tawhid three time, invoke Allah’s blessings upon the Holy Prophet (s) and his Household three times, and say these words:</w:t>
      </w:r>
    </w:p>
    <w:p w:rsidR="008B2617" w:rsidRDefault="008B2617" w:rsidP="006A7C26">
      <w:pPr>
        <w:pStyle w:val="libAr"/>
      </w:pPr>
      <w:r>
        <w:rPr>
          <w:rFonts w:hint="eastAsia"/>
          <w:rtl/>
        </w:rPr>
        <w:t>اَللّهُمَّ</w:t>
      </w:r>
      <w:r>
        <w:rPr>
          <w:rtl/>
        </w:rPr>
        <w:t xml:space="preserve"> اِنّى تَفَاءَّلْتُ بِكِتابِكَ وَ تَوَكَّلْتُ عَلَيْكَ فَاَرِنى مِنْ كِتابِكَ ما هُوَ مَكْتُومٌ مِنْ سِرِّكَ الْمَكْنُونِ فى غَيْبِكَ</w:t>
      </w:r>
    </w:p>
    <w:p w:rsidR="008B2617" w:rsidRPr="00E426F4" w:rsidRDefault="008B2617" w:rsidP="008B2617">
      <w:pPr>
        <w:pStyle w:val="libNormal"/>
        <w:rPr>
          <w:sz w:val="26"/>
          <w:szCs w:val="26"/>
        </w:rPr>
      </w:pPr>
      <w:r w:rsidRPr="00E426F4">
        <w:rPr>
          <w:sz w:val="26"/>
          <w:szCs w:val="26"/>
        </w:rPr>
        <w:t>You may then open a (complete) copy of the Holy Qur’an and take the portent from the first line on the first side (i.e. of the two pages) without counting the papers or the lines.”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6" w:name="_Toc433538323"/>
      <w:r>
        <w:t>DUA FOR ISTIKHARAH FOM HOLY QURAN</w:t>
      </w:r>
      <w:bookmarkEnd w:id="616"/>
    </w:p>
    <w:p w:rsidR="008B2617" w:rsidRPr="00E426F4" w:rsidRDefault="008B2617" w:rsidP="008B2617">
      <w:pPr>
        <w:pStyle w:val="libNormal"/>
        <w:rPr>
          <w:sz w:val="26"/>
          <w:szCs w:val="26"/>
        </w:rPr>
      </w:pPr>
      <w:r w:rsidRPr="00E426F4">
        <w:rPr>
          <w:sz w:val="26"/>
          <w:szCs w:val="26"/>
        </w:rPr>
        <w:t>It is worth mentioning that ‘Allamah al-Majlisi has reported from some books written by our scholars on the authority of a book handwritten by Shaykh Yusuf al-’Uthmani on the authority of a book handwritten by Ayatollah ‘Allamah who said that Imam al-Sadiq (‘a) is reported to have said:</w:t>
      </w:r>
    </w:p>
    <w:p w:rsidR="008B2617" w:rsidRPr="00E426F4" w:rsidRDefault="008B2617" w:rsidP="008B2617">
      <w:pPr>
        <w:pStyle w:val="libNormal"/>
        <w:rPr>
          <w:sz w:val="26"/>
          <w:szCs w:val="26"/>
        </w:rPr>
      </w:pPr>
      <w:r w:rsidRPr="00E426F4">
        <w:rPr>
          <w:sz w:val="26"/>
          <w:szCs w:val="26"/>
        </w:rPr>
        <w:t>If you intend for Istikharah( ) from the Mighty Book (i.e. the Holy Qur’an), you may say this supplicatory prayer:</w:t>
      </w:r>
    </w:p>
    <w:p w:rsidR="008B2617" w:rsidRDefault="008B2617" w:rsidP="006A7C26">
      <w:pPr>
        <w:pStyle w:val="libAr"/>
      </w:pPr>
      <w:r>
        <w:rPr>
          <w:rFonts w:hint="eastAsia"/>
          <w:rtl/>
        </w:rPr>
        <w:t>بِسْمِ</w:t>
      </w:r>
      <w:r>
        <w:rPr>
          <w:rtl/>
        </w:rPr>
        <w:t xml:space="preserve"> اللهِ الرَّ حْمٰنِ الرَّ حِيْمِ اِنْ كانَ فى قَضائِكَ وَقَدَرِكَ اَنْتَمُنَّ عَلى شيعَةِ آلِمُحَمَّدٍ عَلَيْهِمُ السَّلامُ بِفَرَجِ وَلِيِّكَ وَ حُجَّتِكَ عَلى خَلْقِكَ فَاَخْرِجْ اِلَيْنا آيَةً مِنْ كِتابِكَ نَسْتَدِّلُ بِها عَلى ذلِكَ</w:t>
      </w:r>
    </w:p>
    <w:p w:rsidR="008B2617" w:rsidRPr="00E426F4" w:rsidRDefault="008B2617" w:rsidP="008B2617">
      <w:pPr>
        <w:pStyle w:val="libNormal"/>
        <w:rPr>
          <w:sz w:val="26"/>
          <w:szCs w:val="26"/>
        </w:rPr>
      </w:pPr>
      <w:r w:rsidRPr="00E426F4">
        <w:rPr>
          <w:sz w:val="26"/>
          <w:szCs w:val="26"/>
        </w:rPr>
        <w:t>You may then open the copy of the Holy Qur’an, count six pages, count six lines of the seventh page, and see what is written therein.”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7" w:name="_Toc433538324"/>
      <w:r>
        <w:t>NUMERICAL ISTIKHARAH</w:t>
      </w:r>
      <w:bookmarkEnd w:id="617"/>
    </w:p>
    <w:p w:rsidR="008B2617" w:rsidRPr="00E426F4" w:rsidRDefault="008B2617" w:rsidP="008B2617">
      <w:pPr>
        <w:pStyle w:val="libNormal"/>
        <w:rPr>
          <w:sz w:val="26"/>
          <w:szCs w:val="26"/>
        </w:rPr>
      </w:pPr>
      <w:r w:rsidRPr="00E426F4">
        <w:rPr>
          <w:sz w:val="26"/>
          <w:szCs w:val="26"/>
        </w:rPr>
        <w:t>In his book entitled al-Dhikra, Shaykh al-Shahid, may Allah have mercy upon him, says:</w:t>
      </w:r>
    </w:p>
    <w:p w:rsidR="008B2617" w:rsidRPr="00E426F4" w:rsidRDefault="008B2617" w:rsidP="008B2617">
      <w:pPr>
        <w:pStyle w:val="libNormal"/>
        <w:rPr>
          <w:sz w:val="26"/>
          <w:szCs w:val="26"/>
        </w:rPr>
      </w:pPr>
      <w:r w:rsidRPr="00E426F4">
        <w:rPr>
          <w:sz w:val="26"/>
          <w:szCs w:val="26"/>
        </w:rPr>
        <w:t>One of its famous types is the numerical Istikharah, which was, however, not famous in the past ages before the time of the great Sayyid of ‘Amil (i.e. southern Lebanon), Razi al-Din Muhammad ibn Muhammad al-Awi al-Husayni, the neighbor of the holy shrine of Imam ‘Ali (‘a) in the holy city of al-Najaf. May Allah have mercy upon him.</w:t>
      </w:r>
    </w:p>
    <w:p w:rsidR="008B2617" w:rsidRPr="00E426F4" w:rsidRDefault="008B2617" w:rsidP="008B2617">
      <w:pPr>
        <w:pStyle w:val="libNormal"/>
        <w:rPr>
          <w:sz w:val="26"/>
          <w:szCs w:val="26"/>
        </w:rPr>
      </w:pPr>
      <w:r w:rsidRPr="00E426F4">
        <w:rPr>
          <w:sz w:val="26"/>
          <w:szCs w:val="26"/>
        </w:rPr>
        <w:t>Just like all of his reports, I have reported this type of Istikharah from him according to the following chain of authority: A number of our mentors have reported on the authority of the grand and virtuous Shaykh Jamal al-Din ibn al-Mutahhar on the authority of his father, may Allah be pleased with both of them, on the authority of Sayyid Razi al-Din on the authority of the Patron of the Matter; Imam al-Mahdi (‘a) who said:</w:t>
      </w:r>
    </w:p>
    <w:p w:rsidR="008B2617" w:rsidRPr="00E426F4" w:rsidRDefault="008B2617" w:rsidP="008B2617">
      <w:pPr>
        <w:pStyle w:val="libNormal"/>
        <w:rPr>
          <w:sz w:val="26"/>
          <w:szCs w:val="26"/>
        </w:rPr>
      </w:pPr>
      <w:r w:rsidRPr="00E426F4">
        <w:rPr>
          <w:sz w:val="26"/>
          <w:szCs w:val="26"/>
        </w:rPr>
        <w:t>Surah al-Fatihah is repeated ten times, or at least three times, or at the least one time. Then Surah al-Qadr is repeated ten times and then this supplicatory prayer is repeated three times:</w:t>
      </w:r>
    </w:p>
    <w:p w:rsidR="008B2617" w:rsidRDefault="008B2617" w:rsidP="006A7C26">
      <w:pPr>
        <w:pStyle w:val="libAr"/>
      </w:pPr>
      <w:r>
        <w:rPr>
          <w:rFonts w:hint="eastAsia"/>
          <w:rtl/>
        </w:rPr>
        <w:t>اَللّهُمَّ</w:t>
      </w:r>
      <w:r>
        <w:rPr>
          <w:rtl/>
        </w:rPr>
        <w:t xml:space="preserve"> اِنّى اَسْتَخيرُكَ لِعِلْمِكَ بِعاقِبَةِ الا</w:t>
      </w:r>
      <w:r w:rsidR="00A77E87">
        <w:rPr>
          <w:rtl/>
        </w:rPr>
        <w:t>ُ</w:t>
      </w:r>
      <w:r>
        <w:rPr>
          <w:rtl/>
        </w:rPr>
        <w:t>مُورِ وَ اَسْتَشيرُكَ لِحُسْنِ ظَنّى بِكَ فِى الْمَاْمُولِ وَالْمَحْذُورِ اَللّهُمَّ اِنْ كانَ الا</w:t>
      </w:r>
      <w:r w:rsidR="00A77E87">
        <w:rPr>
          <w:rtl/>
        </w:rPr>
        <w:t>َ</w:t>
      </w:r>
      <w:r>
        <w:rPr>
          <w:rtl/>
        </w:rPr>
        <w:t>مْرُ الْفُلانى مِمّا قَدْنيطَتْ بِالْبَرَكَةِ اَعْجازُهُ وَ بَواديهِ وَ حُفَّتْ بِالْكَرامَةِ اَيّا</w:t>
      </w:r>
      <w:r>
        <w:rPr>
          <w:rFonts w:hint="eastAsia"/>
          <w:rtl/>
        </w:rPr>
        <w:t>مُهُ</w:t>
      </w:r>
      <w:r>
        <w:rPr>
          <w:rtl/>
        </w:rPr>
        <w:t xml:space="preserve"> وَ لَياليهِ فَخِرْلى اَللّهُمَّ فيهِ خِيَرَةً تَرُدُّ شُمُوسَهُ ذَلُولاً وَ تَقْعَضُ اَيّامَهُ سُرُوراً اَللّهُمَّ اِمّا اَمْرٌ فَاَئْتَمِرُ وَ اِمّا نَهْىٌ فَاَنْتَهى اَللّهُمَّ اِنّى اَسْتَخيرُكَ بِرَحْمَتِكَ خِيَرَةً فى عافِيَةٍ</w:t>
      </w:r>
    </w:p>
    <w:p w:rsidR="008B2617" w:rsidRPr="00E426F4" w:rsidRDefault="008B2617" w:rsidP="008B2617">
      <w:pPr>
        <w:pStyle w:val="libNormal"/>
        <w:rPr>
          <w:sz w:val="26"/>
          <w:szCs w:val="26"/>
        </w:rPr>
      </w:pPr>
      <w:r w:rsidRPr="00E426F4">
        <w:rPr>
          <w:sz w:val="26"/>
          <w:szCs w:val="26"/>
        </w:rPr>
        <w:t>Then, a portion of the rosary is held with the hand while the issue for which the Istikharah has been done is kept hidden in the mind. If the number of the beads in the portion held by the hand comes to be even, this will be a sign to do what has been intended to do. If conversely the number of the beads comes to be odd, this will be a sign not to do what has been intended to do, or the opposite, according to the way already decided by the doer of the Istikharah (i.e. he, before entering into this Istikharah, must first of all decide that the even number will be considered order to do and the odd will be considered warning against it, or the opposite).</w:t>
      </w:r>
    </w:p>
    <w:p w:rsidR="008B2617" w:rsidRPr="00E426F4" w:rsidRDefault="008B2617" w:rsidP="008B2617">
      <w:pPr>
        <w:pStyle w:val="libNormal"/>
        <w:rPr>
          <w:sz w:val="26"/>
          <w:szCs w:val="26"/>
        </w:rPr>
      </w:pPr>
      <w:r w:rsidRPr="00E426F4">
        <w:rPr>
          <w:sz w:val="26"/>
          <w:szCs w:val="26"/>
        </w:rPr>
        <w:t>In a previous section of this book; namely, Some Highly Recommended Prayers, I have referred to the Prayer of Istikharah with Sheets, other types of Istikharah, and the best times of it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8" w:name="_Toc433538325"/>
      <w:r>
        <w:t>APPEARING ISTIKHARAH FOR OTHERS</w:t>
      </w:r>
      <w:bookmarkEnd w:id="618"/>
    </w:p>
    <w:p w:rsidR="008B2617" w:rsidRPr="00E426F4" w:rsidRDefault="008B2617" w:rsidP="008B2617">
      <w:pPr>
        <w:pStyle w:val="libNormal"/>
        <w:rPr>
          <w:sz w:val="26"/>
          <w:szCs w:val="26"/>
        </w:rPr>
      </w:pPr>
      <w:r w:rsidRPr="00E426F4">
        <w:rPr>
          <w:sz w:val="26"/>
          <w:szCs w:val="26"/>
        </w:rPr>
        <w:t>It seems to be worthwhile to quote the following words of Sayyid Ibn Tawus in this respect:</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Although I have not put my hand on a tradition (i.e. hadith) that openly permits people to make Istikharah for others, I have actually found many traditions involving encouragement on helping others settle their needs even by means of praying God to help them or acting similar helpful devotional acts. Other traditions have conveyed very much benefit for those who pray for their brethren-in-faith. However, because these benefits are well known by everybody, I will shun referring to them.</w:t>
      </w:r>
    </w:p>
    <w:p w:rsidR="008B2617" w:rsidRPr="00E426F4" w:rsidRDefault="008B2617" w:rsidP="008B2617">
      <w:pPr>
        <w:pStyle w:val="libNormal"/>
        <w:rPr>
          <w:sz w:val="26"/>
          <w:szCs w:val="26"/>
        </w:rPr>
      </w:pPr>
      <w:r w:rsidRPr="00E426F4">
        <w:rPr>
          <w:sz w:val="26"/>
          <w:szCs w:val="26"/>
        </w:rPr>
        <w:t>Istikharah is one of these requests and supplicatory prayers, and to make Istikharah on behalf of others is definitely included with the traditions of encouragement on helping the brethren-in-faith, because when one is asked by one’s brother-in-faith to make Istikharah on his behalf, this request will be related to the one who makes Istikharah; therefore, he will either make Istikharah for himself or for the requester. As for making Istikharah for himself, it must entail that whether it is or it is not useful for him to guide the one who has asked him to make Istikharah on his behalf to do or not to do the matter for which he has asked for Istikharah. As for making Istikharah on behalf of the person who has asked for so, it must entail that he makes Istikharah so that the person would do or would not do the matter for which he has asked for Istikharah. Of course, the latter may be understood from the general indications of the traditions about Istikharah and the other traditions about responding to the others who ask for something.</w:t>
      </w:r>
    </w:p>
    <w:p w:rsidR="008B2617" w:rsidRPr="00E426F4" w:rsidRDefault="008B2617" w:rsidP="008B2617">
      <w:pPr>
        <w:pStyle w:val="libNormal"/>
        <w:rPr>
          <w:sz w:val="26"/>
          <w:szCs w:val="26"/>
        </w:rPr>
      </w:pPr>
      <w:r w:rsidRPr="00E426F4">
        <w:rPr>
          <w:sz w:val="26"/>
          <w:szCs w:val="26"/>
        </w:rPr>
        <w:t>In this respect, ‘Allamah al-Majlisi, may Allah have mercy on him, says that the Sayyid has permitted making Istikharah on behalf of others is not inaccurate to some extent, especially when the deputy intends to guide the asker for Istikharah to do or not to do that thing. To this point has the Sayyid made a reference. However, this is not direct ruling, because this matter requires a reference taken from the special traditions. More precautiously, the one involved in the matter for which Istikharah is required must make the Istikharah himself, because we have not seen any tradition involving entrusting others with Istikharah on one’s behalf. Moreover, if this were allowable or acceptable, the companions of the Holy Imams would have asked the Holy Imams to make Istikharah on their behalf. If this had ever taken place, it would certainly have been reported to us in one report at least. Finally, the distressed person deserves response and his prayer for himself entails more sincerity than if it is done on behalf of him.”</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19" w:name="_Toc433538326"/>
      <w:r>
        <w:t>PRAYER AT SEEING A NON-MUSLIMS</w:t>
      </w:r>
      <w:bookmarkEnd w:id="619"/>
    </w:p>
    <w:p w:rsidR="008B2617" w:rsidRPr="00E426F4" w:rsidRDefault="008B2617" w:rsidP="008B2617">
      <w:pPr>
        <w:pStyle w:val="libNormal"/>
        <w:rPr>
          <w:sz w:val="26"/>
          <w:szCs w:val="26"/>
        </w:rPr>
      </w:pPr>
      <w:r w:rsidRPr="00E426F4">
        <w:rPr>
          <w:sz w:val="26"/>
          <w:szCs w:val="26"/>
        </w:rPr>
        <w:t>Twenty-eighth: The Holy Prophet (s) is reported to have said: Whoever, upon seeing a Jew, a Christian, or a Magus says this prayer, Almighty Allah will not include him with the nonbelievers in Hellfire:</w:t>
      </w:r>
    </w:p>
    <w:p w:rsidR="008B2617" w:rsidRDefault="008B2617" w:rsidP="006A7C26">
      <w:pPr>
        <w:pStyle w:val="libAr"/>
      </w:pPr>
      <w:r>
        <w:rPr>
          <w:rFonts w:hint="eastAsia"/>
          <w:rtl/>
        </w:rPr>
        <w:t>الحمد</w:t>
      </w:r>
      <w:r>
        <w:rPr>
          <w:rtl/>
        </w:rPr>
        <w:t xml:space="preserve"> للّه الّذى فضّلنى عليك بالاسلام دينا،و بالقران كتابا،و بمحمّد نبيّا،و بعلىّ‏ اماما،و بالمؤمنين اخوانا،و بالكعبة قبلة</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0" w:name="_Toc433538327"/>
      <w:r>
        <w:t>AFFECTION &amp; INCLINATION TOWARDS NON BELIEVERS</w:t>
      </w:r>
      <w:bookmarkEnd w:id="620"/>
    </w:p>
    <w:p w:rsidR="008B2617" w:rsidRPr="00E426F4" w:rsidRDefault="008B2617" w:rsidP="008B2617">
      <w:pPr>
        <w:pStyle w:val="libNormal"/>
        <w:rPr>
          <w:sz w:val="26"/>
          <w:szCs w:val="26"/>
        </w:rPr>
      </w:pPr>
      <w:r w:rsidRPr="00E426F4">
        <w:rPr>
          <w:sz w:val="26"/>
          <w:szCs w:val="26"/>
        </w:rPr>
        <w:t>From many Qur’anic verses and traditions, we can conclude that a Muslim individual is required to steer clear of showing love, sharing mutual affection, and inclining towards the nonbelievers as well as assimilating himself/herself to them and following their ways. In this respect, Allah the All-exalted says (in the Holy Qur’an):</w:t>
      </w:r>
    </w:p>
    <w:p w:rsidR="008B2617" w:rsidRDefault="008B2617" w:rsidP="006A7C26">
      <w:pPr>
        <w:pStyle w:val="libAr"/>
      </w:pPr>
      <w:r>
        <w:rPr>
          <w:rFonts w:hint="eastAsia"/>
          <w:rtl/>
        </w:rPr>
        <w:t>قَدْ</w:t>
      </w:r>
      <w:r>
        <w:rPr>
          <w:rtl/>
        </w:rPr>
        <w:t xml:space="preserve"> كانَتْ لَكُمْ اُسْوَةٌ حَسَنَةٌ فى اِبْرهيمَ وَالَّذينَ مَعَهُ اِذْ قالُوا لِقَوْمِهِمْ اِنّا بُرَءآؤُ مِنْكُمْ وَ مِمّا تَعْبُدُونَ مِنْ دُونِ اللّٰهِ وَ بَدا بَيْنَنا وَ بَيْنَكُمُ الْعَداوَةُ وَالْبَغْضاءُ اَبَداً</w:t>
      </w:r>
    </w:p>
    <w:p w:rsidR="008B2617" w:rsidRPr="00E426F4" w:rsidRDefault="008B2617" w:rsidP="008B2617">
      <w:pPr>
        <w:pStyle w:val="libNormal"/>
        <w:rPr>
          <w:sz w:val="26"/>
          <w:szCs w:val="26"/>
        </w:rPr>
      </w:pPr>
      <w:r w:rsidRPr="00E426F4">
        <w:rPr>
          <w:sz w:val="26"/>
          <w:szCs w:val="26"/>
        </w:rPr>
        <w:t>Shaykh al-Saduq has reported Imam al-Sadiq (‘a) as saying, “Almighty Allah inspired to one of His prophets to convey this message to the believers: Do not dress yourselves with the costumes of My enemies, do not eat what they eat, and do not behave like them; lest, you will be My enemies as they are.”</w:t>
      </w:r>
    </w:p>
    <w:p w:rsidR="008B2617" w:rsidRPr="00E426F4" w:rsidRDefault="008B2617" w:rsidP="008B2617">
      <w:pPr>
        <w:pStyle w:val="libNormal"/>
        <w:rPr>
          <w:sz w:val="26"/>
          <w:szCs w:val="26"/>
        </w:rPr>
      </w:pPr>
      <w:r w:rsidRPr="00E426F4">
        <w:rPr>
          <w:sz w:val="26"/>
          <w:szCs w:val="26"/>
        </w:rPr>
        <w:t>In view of that, traditions have forbidden from certain acts for no reason more than avoiding imitating the nonbelievers.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1" w:name="_Toc433538328"/>
      <w:r>
        <w:t>PROHIBITION ON SHAVING BEARD</w:t>
      </w:r>
      <w:bookmarkEnd w:id="621"/>
    </w:p>
    <w:p w:rsidR="008B2617" w:rsidRPr="00E426F4" w:rsidRDefault="008B2617" w:rsidP="008B2617">
      <w:pPr>
        <w:pStyle w:val="libNormal"/>
        <w:rPr>
          <w:sz w:val="26"/>
          <w:szCs w:val="26"/>
        </w:rPr>
      </w:pPr>
      <w:r w:rsidRPr="00E426F4">
        <w:rPr>
          <w:sz w:val="26"/>
          <w:szCs w:val="26"/>
        </w:rPr>
        <w:t>The Holy Prophet (s) is reported to have said, “Trim the mustache and keep the beard unshaved. Do not assimilate yourselves to the Magians and the Jews.”</w:t>
      </w:r>
    </w:p>
    <w:p w:rsidR="008B2617" w:rsidRPr="00E426F4" w:rsidRDefault="008B2617" w:rsidP="008B2617">
      <w:pPr>
        <w:pStyle w:val="libNormal"/>
        <w:rPr>
          <w:sz w:val="26"/>
          <w:szCs w:val="26"/>
        </w:rPr>
      </w:pPr>
      <w:r w:rsidRPr="00E426F4">
        <w:rPr>
          <w:sz w:val="26"/>
          <w:szCs w:val="26"/>
        </w:rPr>
        <w:t>He (s) is also reported to have said, “The Magians have shaved their beards and left their mustaches unshaved. As for us, we shave the mustaches and keep the beards unshaved.”</w:t>
      </w:r>
    </w:p>
    <w:p w:rsidR="008B2617" w:rsidRPr="00E426F4" w:rsidRDefault="008B2617" w:rsidP="008B2617">
      <w:pPr>
        <w:pStyle w:val="libNormal"/>
        <w:rPr>
          <w:sz w:val="26"/>
          <w:szCs w:val="26"/>
        </w:rPr>
      </w:pPr>
      <w:r w:rsidRPr="00E426F4">
        <w:rPr>
          <w:sz w:val="26"/>
          <w:szCs w:val="26"/>
        </w:rPr>
        <w:t>When the Holy Prophet (s) sent messages to the kings of his time, calling them to Islam, Khosrow the Persian king wrote a message to Bazan the governor of Yemen asking him to summon the Holy Prophet (s)…! However, the Persian king sent as messengers to the Holy Prophet (s) his clerk Banawayh and another man named Kharkhask. When they presented themselves before the Holy Prophet (s), he turned his face away and hated looking at them directly because they had shaved their beards and kept their mustaches unshaved. He (s) then said to them, “Woe be to you! Who ordered you to do so?” “Our lord did,” they said, referring to Khosrow their king. The Holy Prophet (s) then said, “However, my Lord has ordered me to keep my beard and trim my mustache.”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2" w:name="_Toc433538329"/>
      <w:r>
        <w:t>PROHIBITION ON INCLINATION TOWARDS THE WRONGDOERS</w:t>
      </w:r>
      <w:bookmarkEnd w:id="622"/>
    </w:p>
    <w:p w:rsidR="008B2617" w:rsidRPr="00E426F4" w:rsidRDefault="008B2617" w:rsidP="008B2617">
      <w:pPr>
        <w:pStyle w:val="libNormal"/>
        <w:rPr>
          <w:sz w:val="26"/>
          <w:szCs w:val="26"/>
        </w:rPr>
      </w:pPr>
      <w:r w:rsidRPr="00E426F4">
        <w:rPr>
          <w:sz w:val="26"/>
          <w:szCs w:val="26"/>
        </w:rPr>
        <w:t>In Surah Hud, Almighty Allah says:</w:t>
      </w:r>
    </w:p>
    <w:p w:rsidR="008B2617" w:rsidRDefault="008B2617" w:rsidP="006A7C26">
      <w:pPr>
        <w:pStyle w:val="libAr"/>
      </w:pPr>
      <w:r>
        <w:rPr>
          <w:rFonts w:hint="eastAsia"/>
          <w:rtl/>
        </w:rPr>
        <w:t>وَلاتَرْكَنُوا</w:t>
      </w:r>
      <w:r>
        <w:rPr>
          <w:rtl/>
        </w:rPr>
        <w:t xml:space="preserve"> اِلَى الَّذينَ ظَلَمُوا فَتَمَسَّكُمُ النّارُ وَ مالَكُمْ مِنْ دُونِ اللّٰهِ مِنْ اَوْلِيآءَ ثُمَّ لاتُنْصَروُنَ</w:t>
      </w:r>
    </w:p>
    <w:p w:rsidR="008B2617" w:rsidRPr="00E426F4" w:rsidRDefault="008B2617" w:rsidP="008B2617">
      <w:pPr>
        <w:pStyle w:val="libNormal"/>
        <w:rPr>
          <w:sz w:val="26"/>
          <w:szCs w:val="26"/>
        </w:rPr>
      </w:pPr>
      <w:r w:rsidRPr="00E426F4">
        <w:rPr>
          <w:sz w:val="26"/>
          <w:szCs w:val="26"/>
        </w:rPr>
        <w:t>The expression ‘inclination’ mentioned in this holy verse has been interpreted by exegetes of the Holy Qur’an into little tendency. If the result of little tendency to the wrongdoers is Hellfire and loss of any supporter against Almighty Allah, then what should the case be with those who commit excessive tendency towards them?</w:t>
      </w:r>
    </w:p>
    <w:p w:rsidR="008B2617" w:rsidRPr="00E426F4" w:rsidRDefault="008B2617" w:rsidP="008B2617">
      <w:pPr>
        <w:pStyle w:val="libNormal"/>
        <w:rPr>
          <w:sz w:val="26"/>
          <w:szCs w:val="26"/>
        </w:rPr>
      </w:pPr>
      <w:r w:rsidRPr="00E426F4">
        <w:rPr>
          <w:sz w:val="26"/>
          <w:szCs w:val="26"/>
        </w:rPr>
        <w:t>Other exegetes of the Holy Qur’an maintain that inclination towards the wrongdoers stand for having a role in their acts of injustice and in their wrongdoings, showing approval of their deeds, and showing loyalty to them.</w:t>
      </w:r>
    </w:p>
    <w:p w:rsidR="008B2617" w:rsidRPr="00E426F4" w:rsidRDefault="008B2617" w:rsidP="008B2617">
      <w:pPr>
        <w:pStyle w:val="libNormal"/>
        <w:rPr>
          <w:sz w:val="26"/>
          <w:szCs w:val="26"/>
        </w:rPr>
      </w:pPr>
      <w:r w:rsidRPr="00E426F4">
        <w:rPr>
          <w:sz w:val="26"/>
          <w:szCs w:val="26"/>
        </w:rPr>
        <w:t>The Ahl al-Bayt (‘a) are reported to have said, “Inclination towards the wrongdoers stands for bearing love for them, acting towards them sincerely, and obeying them.”</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3" w:name="_Toc433538330"/>
      <w:r>
        <w:t>DUA FOR RELEASE FROM GRIEF</w:t>
      </w:r>
      <w:bookmarkEnd w:id="623"/>
    </w:p>
    <w:p w:rsidR="008B2617" w:rsidRPr="00E426F4" w:rsidRDefault="008B2617" w:rsidP="008B2617">
      <w:pPr>
        <w:pStyle w:val="libNormal"/>
        <w:rPr>
          <w:sz w:val="26"/>
          <w:szCs w:val="26"/>
        </w:rPr>
      </w:pPr>
      <w:r w:rsidRPr="00E426F4">
        <w:rPr>
          <w:sz w:val="26"/>
          <w:szCs w:val="26"/>
        </w:rPr>
        <w:t>Twenty-ninth: Consisting of nineteen phrases, the following supplicatory prayer brings about relief to those who say it. It was taught to Imam ‘Ali Amir al-Mu’minin (‘a) by the Holy Prophet (s). It has been also recorded in Shaykh al-Saduq’s book entitled al-Khisal, Chapter: Nineteen-Numbered Characteristics.</w:t>
      </w:r>
    </w:p>
    <w:p w:rsidR="008B2617" w:rsidRDefault="008B2617" w:rsidP="006A7C26">
      <w:pPr>
        <w:pStyle w:val="libAr"/>
      </w:pPr>
      <w:r>
        <w:rPr>
          <w:rFonts w:hint="eastAsia"/>
          <w:rtl/>
        </w:rPr>
        <w:t>يا</w:t>
      </w:r>
      <w:r>
        <w:rPr>
          <w:rtl/>
        </w:rPr>
        <w:t xml:space="preserve"> عِمادَ مَنْ لاعِمادَلَهُ وَ يا ذُخْرَ مَنْ لاذُخْرَلَهُ وَ يا سَنَدَ مَنْ لاسَنَدَ لَهُ وَ يا حِرْزَ مَنْ لاحِرْزَ لَهُ وَ يا غِياثَ مَنْ لاغِياثَ لَهُ وَ يا كَريمَ الْعَفْوِ وَ يا حَسَنَ الْبَلاءِ وَ يا عَظيمَ الرَّجاءِ وَ يا عِزَّ الضُّعَفاءِ وَ يا مُ</w:t>
      </w:r>
      <w:r>
        <w:rPr>
          <w:rFonts w:hint="eastAsia"/>
          <w:rtl/>
        </w:rPr>
        <w:t>نْقِذَ</w:t>
      </w:r>
      <w:r>
        <w:rPr>
          <w:rtl/>
        </w:rPr>
        <w:t xml:space="preserve"> الْغَرْقى وَ يا مُنْجِىَ الْهَلْكى يا مُحْسِنُ يا مُجْمِلُ يا مُنْعِمُ يا مُفْضِلُ اَنْتَ الَّذى سَجَدَ لَكَ سَوادُ اللَّيْلِ وَ نُورُ النَّهارِ وَضَوْءُ الْقَمَرِ وَ شُعاعُ الشَّمْسِ وَ دَوِىُّ الْماءِ وَ حَفيفُ الشَّجَرِ يا اَللَّهُ يا اَللَّهُ يا اَللَّهُ اَنْتَ وَحْدَكَ لاشَريكَ لَكَ</w:t>
      </w:r>
    </w:p>
    <w:p w:rsidR="008B2617" w:rsidRPr="00E426F4" w:rsidRDefault="008B2617" w:rsidP="008B2617">
      <w:pPr>
        <w:pStyle w:val="libNormal"/>
        <w:rPr>
          <w:sz w:val="26"/>
          <w:szCs w:val="26"/>
        </w:rPr>
      </w:pPr>
      <w:r w:rsidRPr="00E426F4">
        <w:rPr>
          <w:sz w:val="26"/>
          <w:szCs w:val="26"/>
        </w:rPr>
        <w:t>You may now submit your requests. You will not leave your place before having your prayer responded, by the will of Allah the All-exalted.</w:t>
      </w:r>
    </w:p>
    <w:p w:rsidR="008B2617" w:rsidRPr="00E426F4" w:rsidRDefault="008B2617" w:rsidP="007A1468">
      <w:pPr>
        <w:pStyle w:val="libNormal"/>
      </w:pPr>
      <w:r w:rsidRPr="00E426F4">
        <w:rPr>
          <w:sz w:val="26"/>
          <w:szCs w:val="26"/>
        </w:rPr>
        <w:br w:type="page"/>
      </w:r>
    </w:p>
    <w:p w:rsidR="008B2617" w:rsidRDefault="008B2617" w:rsidP="006A7C26">
      <w:pPr>
        <w:pStyle w:val="libAr"/>
      </w:pPr>
      <w:r>
        <w:t xml:space="preserve">IMPORTANCE OF WRITING </w:t>
      </w:r>
      <w:r>
        <w:rPr>
          <w:rtl/>
        </w:rPr>
        <w:t>بسم الله</w:t>
      </w:r>
      <w:r>
        <w:t xml:space="preserve"> ON THE HOUSE DOOR</w:t>
      </w:r>
    </w:p>
    <w:p w:rsidR="008B2617" w:rsidRPr="00E426F4" w:rsidRDefault="008B2617" w:rsidP="008B2617">
      <w:pPr>
        <w:pStyle w:val="libNormal"/>
        <w:rPr>
          <w:sz w:val="26"/>
          <w:szCs w:val="26"/>
        </w:rPr>
      </w:pPr>
      <w:r w:rsidRPr="00E426F4">
        <w:rPr>
          <w:sz w:val="26"/>
          <w:szCs w:val="26"/>
        </w:rPr>
        <w:t>Thirtieth: Al-Kaf’ami, in his book of Miftah al-Ghayb, has reported that whoever writes the phrase bismillah (In the Name of Allah) on the outer door of his house, will be secured against demolition, even if he is nonbeliever.</w:t>
      </w:r>
    </w:p>
    <w:p w:rsidR="008B2617" w:rsidRPr="00E426F4" w:rsidRDefault="008B2617" w:rsidP="008B2617">
      <w:pPr>
        <w:pStyle w:val="libNormal"/>
        <w:rPr>
          <w:sz w:val="26"/>
          <w:szCs w:val="26"/>
        </w:rPr>
      </w:pPr>
      <w:r w:rsidRPr="00E426F4">
        <w:rPr>
          <w:sz w:val="26"/>
          <w:szCs w:val="26"/>
        </w:rPr>
        <w:t>He then states that Almighty Allah did not destroy Pharaoh immediately; rather, He granted him respite although he had claimed godhead, because he had written the phrase bismillah on the outer door of his house.</w:t>
      </w:r>
    </w:p>
    <w:p w:rsidR="008B2617" w:rsidRPr="00E426F4" w:rsidRDefault="008B2617" w:rsidP="008B2617">
      <w:pPr>
        <w:pStyle w:val="libNormal"/>
        <w:rPr>
          <w:sz w:val="26"/>
          <w:szCs w:val="26"/>
        </w:rPr>
      </w:pPr>
      <w:r w:rsidRPr="00E426F4">
        <w:rPr>
          <w:sz w:val="26"/>
          <w:szCs w:val="26"/>
        </w:rPr>
        <w:t>When Prophet Moses asked Almighty Allah to destroy Pharaoh immediately, Almighty Allah said to him by way of inspiration, “You look at only his disbelief, but I look considerably at what he had written on the door of his house!”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4" w:name="_Toc433538331"/>
      <w:r>
        <w:t>DUA FOR SAFETY FROM FIRE &amp; AL EVIL THROUGHOUT THE DAY</w:t>
      </w:r>
      <w:bookmarkEnd w:id="624"/>
    </w:p>
    <w:p w:rsidR="008B2617" w:rsidRPr="00E426F4" w:rsidRDefault="008B2617" w:rsidP="008B2617">
      <w:pPr>
        <w:pStyle w:val="libNormal"/>
        <w:rPr>
          <w:sz w:val="26"/>
          <w:szCs w:val="26"/>
        </w:rPr>
      </w:pPr>
      <w:r w:rsidRPr="00E426F4">
        <w:rPr>
          <w:sz w:val="26"/>
          <w:szCs w:val="26"/>
        </w:rPr>
        <w:t>Thirty-first: Shaykh Ibn Fahad has reported that when Abu’l-Darda’ was once informed that his house was on fire, he answered, “No, it is not on fire.” Another person met him and informed of the same, but Abu’l-Darda’ gave the same answer. The same answer he gave to a third person. Then, it was known that all the houses around Abu’l-Darda’’s house were consumed by fire except his. When he was asked how he knew that his house would not be on fire, Abu’l-Darda’ answered, “This is because I have heard the Messenger of Allah saying that whoever says this supplicatory prayer in the morning, no harm will afflict him that day, and whoever says it in evenings, no harm will attack him that night. Before I left, I had said this supplicatory prayer.”</w:t>
      </w:r>
    </w:p>
    <w:p w:rsidR="008B2617" w:rsidRPr="00E426F4" w:rsidRDefault="008B2617" w:rsidP="008B2617">
      <w:pPr>
        <w:pStyle w:val="libNormal"/>
        <w:rPr>
          <w:sz w:val="26"/>
          <w:szCs w:val="26"/>
        </w:rPr>
      </w:pPr>
      <w:r w:rsidRPr="00E426F4">
        <w:rPr>
          <w:sz w:val="26"/>
          <w:szCs w:val="26"/>
        </w:rPr>
        <w:t>This supplicatory prayer is as follows:</w:t>
      </w:r>
    </w:p>
    <w:p w:rsidR="008B2617" w:rsidRDefault="008B2617" w:rsidP="006A7C26">
      <w:pPr>
        <w:pStyle w:val="libAr"/>
      </w:pPr>
      <w:r>
        <w:rPr>
          <w:rFonts w:hint="eastAsia"/>
          <w:rtl/>
        </w:rPr>
        <w:t>اَللّهُمَّ</w:t>
      </w:r>
      <w:r>
        <w:rPr>
          <w:rtl/>
        </w:rPr>
        <w:t xml:space="preserve"> اَنْتَ رَبّى لا اِلهَ اِلاّ اَنْتَ عَلَيْكَ تَوَكَّلْتُ وَ اَنْتَ رَبُّ الْعَرْشِ الْعَظيمِ وَ لا حَوْلَ وَلاقُوَّةَ اِلاّبِاللّٰهِ الْعَلِىِّ الْعَظيمِ ما شاءَاللّٰهُ كانَ وَ مالَمْ يَشَاءْلَمْ يَكُنْ اَعْلَمُ اَنَّ اللّٰهَ عَلى كُلِّ شَيْئٍ قَ</w:t>
      </w:r>
      <w:r>
        <w:rPr>
          <w:rFonts w:hint="eastAsia"/>
          <w:rtl/>
        </w:rPr>
        <w:t>ديرٌ</w:t>
      </w:r>
      <w:r>
        <w:rPr>
          <w:rtl/>
        </w:rPr>
        <w:t xml:space="preserve"> وَ اَنَّ اللّٰهَ قَدْ اَحاطَ بِكُلِّ شَيْئٍ عِلْماً اَللّهُمَّ اِنّى اَعُوذُبِكَ مِنْ شَرِّ نَفْسى وَ مِنْ شَرِّ قَضاءِ السُّوءِ وَ مِنْ شَرِّ كُلِّ ذى شَرٍّ وَ مِنْ شَرِّ الْجِنِّ وَ الا</w:t>
      </w:r>
      <w:r w:rsidR="00A77E87">
        <w:rPr>
          <w:rtl/>
        </w:rPr>
        <w:t>ِ</w:t>
      </w:r>
      <w:r>
        <w:rPr>
          <w:rtl/>
        </w:rPr>
        <w:t>نْسِ وَ مِنْ شَرِّ كُلِّ دابَّةٍ اَنْتَ آخِذٌ بِناصِيَتَها اِن</w:t>
      </w:r>
      <w:r>
        <w:rPr>
          <w:rFonts w:hint="eastAsia"/>
          <w:rtl/>
        </w:rPr>
        <w:t>َّ</w:t>
      </w:r>
      <w:r>
        <w:rPr>
          <w:rtl/>
        </w:rPr>
        <w:t xml:space="preserve"> رَبّى عَلى صِراطٍ مُسْتَقيمٍ</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5" w:name="_Toc433538332"/>
      <w:r>
        <w:t>DUA IN THE OCCULTATION OF IMAM MAHDI (A)</w:t>
      </w:r>
      <w:bookmarkEnd w:id="625"/>
    </w:p>
    <w:p w:rsidR="008B2617" w:rsidRPr="00E426F4" w:rsidRDefault="008B2617" w:rsidP="008B2617">
      <w:pPr>
        <w:pStyle w:val="libNormal"/>
        <w:rPr>
          <w:sz w:val="26"/>
          <w:szCs w:val="26"/>
        </w:rPr>
      </w:pPr>
      <w:r w:rsidRPr="00E426F4">
        <w:rPr>
          <w:sz w:val="26"/>
          <w:szCs w:val="26"/>
        </w:rPr>
        <w:t>Thirty-second: Shaykh al-Kulayni and others have reported that Imam al-Sadiq (‘a) taught Zurarah to say this supplicatory prayer in the age of the occultation of Imam al-Mahdi (‘a) and when the Shi’ah are exposed to tribulations:</w:t>
      </w:r>
    </w:p>
    <w:p w:rsidR="008B2617" w:rsidRDefault="008B2617" w:rsidP="006A7C26">
      <w:pPr>
        <w:pStyle w:val="libAr"/>
      </w:pPr>
      <w:r>
        <w:rPr>
          <w:rFonts w:hint="eastAsia"/>
          <w:rtl/>
        </w:rPr>
        <w:t>اَللّهُمَّ</w:t>
      </w:r>
      <w:r>
        <w:rPr>
          <w:rtl/>
        </w:rPr>
        <w:t xml:space="preserve"> عَرِّفْنى نَفْسَكَ فَاِنَّكَ اِنْ لَمْ تُعَرِّفْنى نَفْسَكَ لَمْ اَعْرِف نَبِيَّكَ اَللّهُمَّ عَرِّفْنى رَسُولَكَ فَاِنَّكَ اِنْ لَمْ تُعَرِّفْنى رَسُولَكَ لَمْ اَعْرِفْ حُجَّتَكَ اَللّهُمَّ عَرِّفْنى حُجَّتَكَ فَاِنَّكَ اِنْ لَمْ تُعَرِّفْنى حُ</w:t>
      </w:r>
      <w:r>
        <w:rPr>
          <w:rFonts w:hint="eastAsia"/>
          <w:rtl/>
        </w:rPr>
        <w:t>جَّتَكَ</w:t>
      </w:r>
      <w:r>
        <w:rPr>
          <w:rtl/>
        </w:rPr>
        <w:t xml:space="preserve"> ضَلَلْتُ عَنْ دينى</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6" w:name="_Toc433538333"/>
      <w:r>
        <w:t>DUA BEFORE GOING TO SLEEP</w:t>
      </w:r>
      <w:bookmarkEnd w:id="626"/>
    </w:p>
    <w:p w:rsidR="008B2617" w:rsidRPr="00E426F4" w:rsidRDefault="008B2617" w:rsidP="008B2617">
      <w:pPr>
        <w:pStyle w:val="libNormal"/>
        <w:rPr>
          <w:sz w:val="26"/>
          <w:szCs w:val="26"/>
        </w:rPr>
      </w:pPr>
      <w:r w:rsidRPr="00E426F4">
        <w:rPr>
          <w:sz w:val="26"/>
          <w:szCs w:val="26"/>
        </w:rPr>
        <w:t>Thirty-three: Quoted from ‘Uddat al-Da’i, Imam ‘Ali Amir al-Mu’minin (‘a) is reported to have said: When you intend to go to sleep, you may put your right hand under your right cheek and say this devotional statement. If you say it before going to sleep, Almighty Allah will guard you against raiding thieves and against demolition, and the angels will implore Almighty Allah to forgive you:</w:t>
      </w:r>
    </w:p>
    <w:p w:rsidR="008B2617" w:rsidRDefault="008B2617" w:rsidP="006A7C26">
      <w:pPr>
        <w:pStyle w:val="libAr"/>
      </w:pPr>
      <w:r>
        <w:rPr>
          <w:rFonts w:hint="eastAsia"/>
          <w:rtl/>
        </w:rPr>
        <w:t>بسم</w:t>
      </w:r>
      <w:r>
        <w:rPr>
          <w:rtl/>
        </w:rPr>
        <w:t xml:space="preserve"> اللّه،وضعت جنبى للّه،على ملّة ابراهيم و دين محمّد صلّى اللّه عليه و آله و ولاية من‏ افترض اللّه اطاعته،ما شاء اللّه كان،و ما لم يشأ لم يكن</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7" w:name="_Toc433538334"/>
      <w:r>
        <w:t>DUA FOR PROTECTION OF VALUBALES AND PRECIOUS THINGS (THAT ARE CONCEALED)</w:t>
      </w:r>
      <w:bookmarkEnd w:id="627"/>
    </w:p>
    <w:p w:rsidR="008B2617" w:rsidRPr="00E426F4" w:rsidRDefault="008B2617" w:rsidP="008B2617">
      <w:pPr>
        <w:pStyle w:val="libNormal"/>
        <w:rPr>
          <w:sz w:val="26"/>
          <w:szCs w:val="26"/>
        </w:rPr>
      </w:pPr>
      <w:r w:rsidRPr="00E426F4">
        <w:rPr>
          <w:sz w:val="26"/>
          <w:szCs w:val="26"/>
        </w:rPr>
        <w:t>Thirty-fourth: Quoted from ‘Uddat al-Da’i  too, the Holy Imams (‘a) are reported to have said that the savings on which Surah al-Qadr is recited will be guarded.</w:t>
      </w:r>
    </w:p>
    <w:p w:rsidR="008B2617" w:rsidRPr="00E426F4" w:rsidRDefault="008B2617" w:rsidP="008B2617">
      <w:pPr>
        <w:pStyle w:val="libNormal"/>
        <w:rPr>
          <w:sz w:val="26"/>
          <w:szCs w:val="26"/>
        </w:rPr>
      </w:pPr>
      <w:r w:rsidRPr="00E426F4">
        <w:rPr>
          <w:sz w:val="26"/>
          <w:szCs w:val="26"/>
        </w:rPr>
        <w:t>Thirty-fifth: Imam ‘Ali Amir al-Mu’minin (‘a) is also reported to have said: Whoever recites one hundred verses of the Holy Qur’an and follows it be repeating this word seven times, will be able to uproot even a rock if he prays Almighty Allah for so:</w:t>
      </w:r>
    </w:p>
    <w:p w:rsidR="008B2617" w:rsidRDefault="008B2617" w:rsidP="006A7C26">
      <w:pPr>
        <w:pStyle w:val="libAr"/>
      </w:pPr>
      <w:r>
        <w:rPr>
          <w:rFonts w:hint="eastAsia"/>
          <w:rtl/>
        </w:rPr>
        <w:t>يا</w:t>
      </w:r>
      <w:r>
        <w:rPr>
          <w:rtl/>
        </w:rPr>
        <w:t xml:space="preserve"> اللهء</w:t>
      </w:r>
    </w:p>
    <w:p w:rsidR="008B2617" w:rsidRPr="00E426F4" w:rsidRDefault="008B2617" w:rsidP="007A1468">
      <w:pPr>
        <w:pStyle w:val="libNormal"/>
      </w:pPr>
      <w:r w:rsidRPr="00E426F4">
        <w:rPr>
          <w:sz w:val="26"/>
          <w:szCs w:val="26"/>
        </w:rPr>
        <w:br w:type="page"/>
      </w:r>
    </w:p>
    <w:p w:rsidR="008B2617" w:rsidRDefault="008B2617" w:rsidP="006A7C26">
      <w:pPr>
        <w:pStyle w:val="libAr"/>
      </w:pPr>
      <w:r>
        <w:t xml:space="preserve">IMPORTANCE OF RECITING </w:t>
      </w:r>
      <w:r>
        <w:rPr>
          <w:rtl/>
        </w:rPr>
        <w:t>قل هوالله احد</w:t>
      </w:r>
    </w:p>
    <w:p w:rsidR="008B2617" w:rsidRPr="00E426F4" w:rsidRDefault="008B2617" w:rsidP="008B2617">
      <w:pPr>
        <w:pStyle w:val="libNormal"/>
        <w:rPr>
          <w:sz w:val="26"/>
          <w:szCs w:val="26"/>
        </w:rPr>
      </w:pPr>
      <w:r w:rsidRPr="00E426F4">
        <w:rPr>
          <w:sz w:val="26"/>
          <w:szCs w:val="26"/>
        </w:rPr>
        <w:t>Thirty-sixth: Imam ‘Ali (‘a) is also reported to have said that whoever recites Surah al-Tawhid three times before going to sleep, Almighty Allah will order fifty thousand angels to guard him at that night.</w:t>
      </w:r>
    </w:p>
    <w:p w:rsidR="008B2617" w:rsidRPr="00E426F4" w:rsidRDefault="008B2617" w:rsidP="008B2617">
      <w:pPr>
        <w:pStyle w:val="libNormal"/>
        <w:rPr>
          <w:sz w:val="26"/>
          <w:szCs w:val="26"/>
        </w:rPr>
      </w:pPr>
      <w:r w:rsidRPr="00E426F4">
        <w:rPr>
          <w:sz w:val="26"/>
          <w:szCs w:val="26"/>
        </w:rPr>
        <w:t>Imam al-Sadiq (‘a) is likewise reported to have said, “Whoever spends a whole day on which he performs the five obligatory prayers without reciting Surah al-Tawhid, will not be counted as performer of prayers.”</w:t>
      </w:r>
    </w:p>
    <w:p w:rsidR="008B2617" w:rsidRPr="00E426F4" w:rsidRDefault="008B2617" w:rsidP="008B2617">
      <w:pPr>
        <w:pStyle w:val="libNormal"/>
        <w:rPr>
          <w:sz w:val="26"/>
          <w:szCs w:val="26"/>
        </w:rPr>
      </w:pPr>
      <w:r w:rsidRPr="00E426F4">
        <w:rPr>
          <w:sz w:val="26"/>
          <w:szCs w:val="26"/>
        </w:rPr>
        <w:t>He (‘a) is also reported to have said, “Whoever spends a whole week without reciting Surah al-Tawhid and then dies, will die following the religion of Abu-Lahab.”</w:t>
      </w:r>
    </w:p>
    <w:p w:rsidR="008B2617" w:rsidRPr="00E426F4" w:rsidRDefault="008B2617" w:rsidP="008B2617">
      <w:pPr>
        <w:pStyle w:val="libNormal"/>
        <w:rPr>
          <w:sz w:val="26"/>
          <w:szCs w:val="26"/>
        </w:rPr>
      </w:pPr>
      <w:r w:rsidRPr="00E426F4">
        <w:rPr>
          <w:sz w:val="26"/>
          <w:szCs w:val="26"/>
        </w:rPr>
        <w:t>He (‘a) is also reported as saying, “Whoever is afflicted by an ailment or a hardship but he does not recite Surah al-Tawhid during his ailment or hardship and then dies, he will be one of the inhabitants of Hellfire.”</w:t>
      </w:r>
    </w:p>
    <w:p w:rsidR="008B2617" w:rsidRPr="00E426F4" w:rsidRDefault="008B2617" w:rsidP="008B2617">
      <w:pPr>
        <w:pStyle w:val="libNormal"/>
        <w:rPr>
          <w:sz w:val="26"/>
          <w:szCs w:val="26"/>
        </w:rPr>
      </w:pPr>
      <w:r w:rsidRPr="00E426F4">
        <w:rPr>
          <w:sz w:val="26"/>
          <w:szCs w:val="26"/>
        </w:rPr>
        <w:t>Thirty-seventh: Quoted from ‘Uddat al-Da’i  too, this supplicatory amulet may be used to protect the plants of watermelon, cucumber, and the like from the damages caused by worms and other animals:</w:t>
      </w:r>
    </w:p>
    <w:p w:rsidR="008B2617" w:rsidRPr="00E426F4" w:rsidRDefault="008B2617" w:rsidP="008B2617">
      <w:pPr>
        <w:pStyle w:val="libNormal"/>
        <w:rPr>
          <w:sz w:val="26"/>
          <w:szCs w:val="26"/>
        </w:rPr>
      </w:pPr>
      <w:r w:rsidRPr="00E426F4">
        <w:rPr>
          <w:sz w:val="26"/>
          <w:szCs w:val="26"/>
        </w:rPr>
        <w:t>On four reeds or four parchments, you may write down the following statements. The parchments may be put inside the four reeds and then each one of them may be fixed in the four sides of the farm:</w:t>
      </w:r>
    </w:p>
    <w:p w:rsidR="008B2617" w:rsidRDefault="008B2617" w:rsidP="006A7C26">
      <w:pPr>
        <w:pStyle w:val="libAr"/>
      </w:pPr>
      <w:r>
        <w:rPr>
          <w:rFonts w:hint="eastAsia"/>
          <w:rtl/>
        </w:rPr>
        <w:t>اَيُّهَا</w:t>
      </w:r>
      <w:r>
        <w:rPr>
          <w:rtl/>
        </w:rPr>
        <w:t xml:space="preserve"> الدُّودُ اَيُّهَا الدَّوابُّ وَالْهَوامُّ وَالْحَيْواناتُ اُخْرُجُوا مِنْ هذِهِ الا</w:t>
      </w:r>
      <w:r w:rsidR="00A77E87">
        <w:rPr>
          <w:rtl/>
        </w:rPr>
        <w:t>َ</w:t>
      </w:r>
      <w:r>
        <w:rPr>
          <w:rtl/>
        </w:rPr>
        <w:t xml:space="preserve">رْضِ وَالزَّرْعِ اِلَى الْخَرابِ كَما خَرَجَ ابْنُ مَتّى مِنْ بَطْنِ الْحُوتِ فَاِنْ لَمْ تَخْرِجُوا اَرْسَلْتُ عَلَيْكُمْ شُواظاً مِنْ نارٍ وَ نُحاسٍ [ساً] فَلا </w:t>
      </w:r>
      <w:r>
        <w:rPr>
          <w:rFonts w:hint="eastAsia"/>
          <w:rtl/>
        </w:rPr>
        <w:t>تَنْتَصِرانِ</w:t>
      </w:r>
      <w:r>
        <w:rPr>
          <w:rtl/>
        </w:rPr>
        <w:t xml:space="preserve"> اَلَمْ تَرَ اِلَى الَّذينَ خَرَجُوا مِنْ دِيارِهِمْ وَ هُمْ اُلْوُفٌ حَذَرَ الْمَوْتِ فَقالَ لَهُمُ اللّٰهُ مُوتُوا فَماتُوا اُخْرُجُوا مِنْها فَاِنَّكَ رَجيمٌ فَخَرَجَ مِنْها خآئِفاً يَتَرَقَّبُ سُبْحانَ الَّذى اَسْرى بِعَبْدِهِ لَيْلاً مِنَ </w:t>
      </w:r>
      <w:r>
        <w:rPr>
          <w:rFonts w:hint="eastAsia"/>
          <w:rtl/>
        </w:rPr>
        <w:t>الْمَسْجِدِ</w:t>
      </w:r>
      <w:r>
        <w:rPr>
          <w:rtl/>
        </w:rPr>
        <w:t xml:space="preserve"> الْحَرامِ اِلَى الْمَسْجِدِ الا</w:t>
      </w:r>
      <w:r w:rsidR="00A77E87">
        <w:rPr>
          <w:rtl/>
        </w:rPr>
        <w:t>َ</w:t>
      </w:r>
      <w:r>
        <w:rPr>
          <w:rtl/>
        </w:rPr>
        <w:t>قْصى كَاَنَّهُمْ يَوْمَ يَرَوْنَها لَمْ يَلْبَثُوا اِلاّ عَشِيَّةً اَوْضُحيها فَاَخْرَجْناهُمْ مِنْ جَنّاتٍ وَ عُيُونٍ وَ زُرُوعٍ وَ مَقامٍ كَريمٍ وَ نَعْمَةٍ كانُوا فيها فاكِهينَ فَما بَكَتْ عَلَيْهِمُ السَّماء</w:t>
      </w:r>
      <w:r>
        <w:rPr>
          <w:rFonts w:hint="eastAsia"/>
          <w:rtl/>
        </w:rPr>
        <w:t>ُ</w:t>
      </w:r>
      <w:r>
        <w:rPr>
          <w:rtl/>
        </w:rPr>
        <w:t xml:space="preserve"> وَالا</w:t>
      </w:r>
      <w:r w:rsidR="00A77E87">
        <w:rPr>
          <w:rtl/>
        </w:rPr>
        <w:t>َ</w:t>
      </w:r>
      <w:r>
        <w:rPr>
          <w:rtl/>
        </w:rPr>
        <w:t>رْضُ وَ ما كانُوا مُنْظَرينَ اُخْرُجْ مِنْها فَما يَكُونُ لَكَ اَنْ تَتَكَبَّرَ فيها فَاخْرُجْ اِنَّكَ مِنَ الصّاغِرينَ اُخْرُجْ مِنْها مَذْؤ ماً مَدْحُوراً فَلَنَاءتِيَنَّهُمْ بِجُنُودٍ لاقِبَلَ لَهُمْ وَ لَنُخْرِجَنَّهُمْ مِنْها اَذِلَّةً وَ هُم</w:t>
      </w:r>
      <w:r>
        <w:rPr>
          <w:rFonts w:hint="eastAsia"/>
          <w:rtl/>
        </w:rPr>
        <w:t>ْ</w:t>
      </w:r>
      <w:r>
        <w:rPr>
          <w:rtl/>
        </w:rPr>
        <w:t xml:space="preserve"> صاغِروُنَ</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8" w:name="_Toc433538335"/>
      <w:r>
        <w:t>IMPORTANCE OF A RING OF AQEEQ AND LOOKING AT IT IN THE MORNING AND WHILE PRAYING</w:t>
      </w:r>
      <w:bookmarkEnd w:id="628"/>
    </w:p>
    <w:p w:rsidR="008B2617" w:rsidRPr="00E426F4" w:rsidRDefault="008B2617" w:rsidP="008B2617">
      <w:pPr>
        <w:pStyle w:val="libNormal"/>
        <w:rPr>
          <w:sz w:val="26"/>
          <w:szCs w:val="26"/>
        </w:rPr>
      </w:pPr>
      <w:r w:rsidRPr="00E426F4">
        <w:rPr>
          <w:sz w:val="26"/>
          <w:szCs w:val="26"/>
        </w:rPr>
        <w:t>Thirty-eighth: Sayyid Ibn Tawus has reported Imam Muhammad al-Baqir (‘a) as saying that whoever begins his morning wearing a ring of an agate stone in the right hand, turns the stone of the ring to the side of the palm of the hand before looking at anything else, looks at the stone, recites Surah al-Qadr, and says this devotional statement, Almighty Allah will safeguard him on that day from whatever descends from the heavens, whatever ascends to it, whatever comes into the earth, and whatever comes out of it, and he will be under the protection of Almighty Allah and one of his beloved servants up to the night:</w:t>
      </w:r>
    </w:p>
    <w:p w:rsidR="008B2617" w:rsidRDefault="008B2617" w:rsidP="006A7C26">
      <w:pPr>
        <w:pStyle w:val="libAr"/>
      </w:pPr>
      <w:r>
        <w:rPr>
          <w:rFonts w:hint="eastAsia"/>
          <w:rtl/>
        </w:rPr>
        <w:t>امنت</w:t>
      </w:r>
      <w:r>
        <w:rPr>
          <w:rtl/>
        </w:rPr>
        <w:t xml:space="preserve"> باللّه وحده لا شريك له و كفرت بالجبت و الطّاغوت،و امنت بسرّ ال محمّد و علانيتهم،و ظاهرهم و باطنهم و اوّلهم و اخرهم</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29" w:name="_Toc433538336"/>
      <w:r>
        <w:t>DUA TO REMEMEBER THE THINGS THAT SATAN MAKES YOU FORGET</w:t>
      </w:r>
      <w:bookmarkEnd w:id="629"/>
    </w:p>
    <w:p w:rsidR="008B2617" w:rsidRPr="00E426F4" w:rsidRDefault="008B2617" w:rsidP="008B2617">
      <w:pPr>
        <w:pStyle w:val="libNormal"/>
        <w:rPr>
          <w:sz w:val="26"/>
          <w:szCs w:val="26"/>
        </w:rPr>
      </w:pPr>
      <w:r w:rsidRPr="00E426F4">
        <w:rPr>
          <w:sz w:val="26"/>
          <w:szCs w:val="26"/>
        </w:rPr>
        <w:t xml:space="preserve">Thirty-ninth: Quoting the book of Jam’ al-Shatat, al-Kaf’ami has reported Imam al-Sadiq (‘a) as saying: If you had intended to report one of our sayings but Satan made you forget it, you may put your hand on your forehead and say this supplication prayer: </w:t>
      </w:r>
    </w:p>
    <w:p w:rsidR="008B2617" w:rsidRDefault="008B2617" w:rsidP="006A7C26">
      <w:pPr>
        <w:pStyle w:val="libAr"/>
      </w:pPr>
      <w:r>
        <w:rPr>
          <w:rFonts w:hint="eastAsia"/>
          <w:rtl/>
        </w:rPr>
        <w:t>صلّى</w:t>
      </w:r>
      <w:r>
        <w:rPr>
          <w:rtl/>
        </w:rPr>
        <w:t xml:space="preserve"> اللّه على محمّد و اله، اللّهمّ انّى اسالك يا مذكرّ الخير و فاعله،و الامر به،ذكرّنى ما انسانيه الشّيطان‏</w:t>
      </w:r>
    </w:p>
    <w:p w:rsidR="008B2617" w:rsidRPr="00E426F4" w:rsidRDefault="008B2617" w:rsidP="008B2617">
      <w:pPr>
        <w:pStyle w:val="libNormal"/>
        <w:rPr>
          <w:sz w:val="26"/>
          <w:szCs w:val="26"/>
        </w:rPr>
      </w:pPr>
      <w:r w:rsidRPr="00E426F4">
        <w:rPr>
          <w:sz w:val="26"/>
          <w:szCs w:val="26"/>
        </w:rPr>
        <w:t>In the book of man-la-yahzuruhul-faqih, Imam al-Sadiq (‘a) is reported to have said that whoever is frequently unmindful in his prayers, may say these words when he enters the toilet:</w:t>
      </w:r>
    </w:p>
    <w:p w:rsidR="008B2617" w:rsidRDefault="008B2617" w:rsidP="006A7C26">
      <w:pPr>
        <w:pStyle w:val="libAr"/>
      </w:pPr>
      <w:r>
        <w:rPr>
          <w:rFonts w:hint="eastAsia"/>
          <w:rtl/>
        </w:rPr>
        <w:t>بسم</w:t>
      </w:r>
      <w:r>
        <w:rPr>
          <w:rtl/>
        </w:rPr>
        <w:t xml:space="preserve"> اللّه،اعوذ باللّه من الرّجس النجس الخبيث المخبث‏ الشّيطان الرّجيم</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0" w:name="_Toc433538337"/>
      <w:r>
        <w:t>DUA &amp; MEDICINE FOR GOOD MEMORY</w:t>
      </w:r>
      <w:bookmarkEnd w:id="630"/>
    </w:p>
    <w:p w:rsidR="008B2617" w:rsidRPr="00E426F4" w:rsidRDefault="008B2617" w:rsidP="008B2617">
      <w:pPr>
        <w:pStyle w:val="libNormal"/>
        <w:rPr>
          <w:sz w:val="26"/>
          <w:szCs w:val="26"/>
        </w:rPr>
      </w:pPr>
      <w:r w:rsidRPr="00E426F4">
        <w:rPr>
          <w:sz w:val="26"/>
          <w:szCs w:val="26"/>
        </w:rPr>
        <w:t>It is worth mentioning that whoever intends to strengthen his memory is advised to use frequently the miswak (a stick used for cleansing the teeth), observe fasting, read regularly the Holy Qur’an in general and Ayah al-Kursi in particular, and addict himself to eating raisins, especially twenty grains of the red colored type, before having anything in the beginning of the day. This is useful for improving understandability, mentality, and memory.</w:t>
      </w:r>
    </w:p>
    <w:p w:rsidR="008B2617" w:rsidRPr="00E426F4" w:rsidRDefault="008B2617" w:rsidP="008B2617">
      <w:pPr>
        <w:pStyle w:val="libNormal"/>
        <w:rPr>
          <w:sz w:val="26"/>
          <w:szCs w:val="26"/>
        </w:rPr>
      </w:pPr>
      <w:r w:rsidRPr="00E426F4">
        <w:rPr>
          <w:sz w:val="26"/>
          <w:szCs w:val="26"/>
        </w:rPr>
        <w:t>For good memory too, it is advised to eat the post-neck meat, candy, honey, and lentils.</w:t>
      </w:r>
    </w:p>
    <w:p w:rsidR="008B2617" w:rsidRPr="00E426F4" w:rsidRDefault="008B2617" w:rsidP="008B2617">
      <w:pPr>
        <w:pStyle w:val="libNormal"/>
        <w:rPr>
          <w:sz w:val="26"/>
          <w:szCs w:val="26"/>
        </w:rPr>
      </w:pPr>
      <w:r w:rsidRPr="00E426F4">
        <w:rPr>
          <w:sz w:val="26"/>
          <w:szCs w:val="26"/>
        </w:rPr>
        <w:t>This direction is also useful for good memory: Equal amounts of olibanum, galingale, and sugar candy may be crushed softly and an amount of the mixture that is equal to five dirhams may be swallowed every day. This direction may be followed for three consecutive days and eschewed for five days, and so on.</w:t>
      </w:r>
    </w:p>
    <w:p w:rsidR="008B2617" w:rsidRPr="00E426F4" w:rsidRDefault="008B2617" w:rsidP="008B2617">
      <w:pPr>
        <w:pStyle w:val="libNormal"/>
        <w:rPr>
          <w:sz w:val="26"/>
          <w:szCs w:val="26"/>
        </w:rPr>
      </w:pPr>
      <w:r w:rsidRPr="00E426F4">
        <w:rPr>
          <w:sz w:val="26"/>
          <w:szCs w:val="26"/>
        </w:rPr>
        <w:t>For good memory too, it is advisable to say these words every day after the Dawn Prayer before saying the taslim statement:</w:t>
      </w:r>
    </w:p>
    <w:p w:rsidR="008B2617" w:rsidRDefault="008B2617" w:rsidP="006A7C26">
      <w:pPr>
        <w:pStyle w:val="libAr"/>
      </w:pPr>
      <w:r>
        <w:rPr>
          <w:rFonts w:hint="eastAsia"/>
          <w:rtl/>
        </w:rPr>
        <w:t>يا</w:t>
      </w:r>
      <w:r>
        <w:rPr>
          <w:rtl/>
        </w:rPr>
        <w:t xml:space="preserve"> حىّ يا قيّوم فلا يفوت شيئا علمه،و لا يؤده</w:t>
      </w:r>
      <w:r>
        <w:t>.</w:t>
      </w:r>
    </w:p>
    <w:p w:rsidR="008B2617" w:rsidRPr="00E426F4" w:rsidRDefault="008B2617" w:rsidP="008B2617">
      <w:pPr>
        <w:pStyle w:val="libNormal"/>
        <w:rPr>
          <w:sz w:val="26"/>
          <w:szCs w:val="26"/>
        </w:rPr>
      </w:pPr>
      <w:r w:rsidRPr="00E426F4">
        <w:rPr>
          <w:sz w:val="26"/>
          <w:szCs w:val="26"/>
        </w:rPr>
        <w:t>It is also recommended to say the post-prayer supplication that beings with this statement (after prayers):</w:t>
      </w:r>
    </w:p>
    <w:p w:rsidR="008B2617" w:rsidRDefault="008B2617" w:rsidP="006A7C26">
      <w:pPr>
        <w:pStyle w:val="libAr"/>
      </w:pPr>
      <w:r>
        <w:rPr>
          <w:rFonts w:hint="eastAsia"/>
          <w:rtl/>
        </w:rPr>
        <w:t>سبحان</w:t>
      </w:r>
      <w:r>
        <w:rPr>
          <w:rtl/>
        </w:rPr>
        <w:t xml:space="preserve"> من لا يعتدى على اهل مملكته‏</w:t>
      </w:r>
      <w:r>
        <w:t xml:space="preserve"> ...</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1" w:name="_Toc433538338"/>
      <w:r>
        <w:t>THINGS TO BE KEPT IN MIND FOR GOOD MEMORY</w:t>
      </w:r>
      <w:bookmarkEnd w:id="631"/>
    </w:p>
    <w:p w:rsidR="008B2617" w:rsidRPr="00E426F4" w:rsidRDefault="008B2617" w:rsidP="008B2617">
      <w:pPr>
        <w:pStyle w:val="libNormal"/>
        <w:rPr>
          <w:sz w:val="26"/>
          <w:szCs w:val="26"/>
        </w:rPr>
      </w:pPr>
      <w:r w:rsidRPr="00E426F4">
        <w:rPr>
          <w:sz w:val="26"/>
          <w:szCs w:val="26"/>
        </w:rPr>
        <w:t>In Section Two of this book, I have referred to a prayer to be performed for gaining good memory.</w:t>
      </w:r>
    </w:p>
    <w:p w:rsidR="008B2617" w:rsidRPr="00E426F4" w:rsidRDefault="008B2617" w:rsidP="008B2617">
      <w:pPr>
        <w:pStyle w:val="libNormal"/>
        <w:rPr>
          <w:sz w:val="26"/>
          <w:szCs w:val="26"/>
        </w:rPr>
      </w:pPr>
      <w:r w:rsidRPr="00E426F4">
        <w:rPr>
          <w:sz w:val="26"/>
          <w:szCs w:val="26"/>
        </w:rPr>
        <w:t>Finally, it is advised to avoid doing things that bring about oblivion and stupor, such as:</w:t>
      </w:r>
    </w:p>
    <w:p w:rsidR="008B2617" w:rsidRPr="00E426F4" w:rsidRDefault="008B2617" w:rsidP="008B2617">
      <w:pPr>
        <w:pStyle w:val="libNormal"/>
        <w:rPr>
          <w:sz w:val="26"/>
          <w:szCs w:val="26"/>
        </w:rPr>
      </w:pPr>
      <w:r w:rsidRPr="00E426F4">
        <w:rPr>
          <w:sz w:val="26"/>
          <w:szCs w:val="26"/>
        </w:rPr>
        <w:t>(1) eating sour apple, green coriander, cheese, and leftover of rats,</w:t>
      </w:r>
    </w:p>
    <w:p w:rsidR="008B2617" w:rsidRPr="00E426F4" w:rsidRDefault="008B2617" w:rsidP="008B2617">
      <w:pPr>
        <w:pStyle w:val="libNormal"/>
        <w:rPr>
          <w:sz w:val="26"/>
          <w:szCs w:val="26"/>
        </w:rPr>
      </w:pPr>
      <w:r w:rsidRPr="00E426F4">
        <w:rPr>
          <w:sz w:val="26"/>
          <w:szCs w:val="26"/>
        </w:rPr>
        <w:t>(2) urinating in still water,</w:t>
      </w:r>
    </w:p>
    <w:p w:rsidR="008B2617" w:rsidRPr="00E426F4" w:rsidRDefault="008B2617" w:rsidP="008B2617">
      <w:pPr>
        <w:pStyle w:val="libNormal"/>
        <w:rPr>
          <w:sz w:val="26"/>
          <w:szCs w:val="26"/>
        </w:rPr>
      </w:pPr>
      <w:r w:rsidRPr="00E426F4">
        <w:rPr>
          <w:sz w:val="26"/>
          <w:szCs w:val="26"/>
        </w:rPr>
        <w:t>(3) reading the tablets on graves,</w:t>
      </w:r>
    </w:p>
    <w:p w:rsidR="008B2617" w:rsidRPr="00E426F4" w:rsidRDefault="008B2617" w:rsidP="008B2617">
      <w:pPr>
        <w:pStyle w:val="libNormal"/>
        <w:rPr>
          <w:sz w:val="26"/>
          <w:szCs w:val="26"/>
        </w:rPr>
      </w:pPr>
      <w:r w:rsidRPr="00E426F4">
        <w:rPr>
          <w:sz w:val="26"/>
          <w:szCs w:val="26"/>
        </w:rPr>
        <w:t>(4) walking between two women (for men),</w:t>
      </w:r>
    </w:p>
    <w:p w:rsidR="008B2617" w:rsidRPr="00E426F4" w:rsidRDefault="008B2617" w:rsidP="008B2617">
      <w:pPr>
        <w:pStyle w:val="libNormal"/>
        <w:rPr>
          <w:sz w:val="26"/>
          <w:szCs w:val="26"/>
        </w:rPr>
      </w:pPr>
      <w:r w:rsidRPr="00E426F4">
        <w:rPr>
          <w:sz w:val="26"/>
          <w:szCs w:val="26"/>
        </w:rPr>
        <w:t>(5) throwing alive lice on the ground,</w:t>
      </w:r>
    </w:p>
    <w:p w:rsidR="008B2617" w:rsidRPr="00E426F4" w:rsidRDefault="008B2617" w:rsidP="008B2617">
      <w:pPr>
        <w:pStyle w:val="libNormal"/>
        <w:rPr>
          <w:sz w:val="26"/>
          <w:szCs w:val="26"/>
        </w:rPr>
      </w:pPr>
      <w:r w:rsidRPr="00E426F4">
        <w:rPr>
          <w:sz w:val="26"/>
          <w:szCs w:val="26"/>
        </w:rPr>
        <w:t>(6) abandoning nail trimming,</w:t>
      </w:r>
    </w:p>
    <w:p w:rsidR="008B2617" w:rsidRPr="00E426F4" w:rsidRDefault="008B2617" w:rsidP="008B2617">
      <w:pPr>
        <w:pStyle w:val="libNormal"/>
        <w:rPr>
          <w:sz w:val="26"/>
          <w:szCs w:val="26"/>
        </w:rPr>
      </w:pPr>
      <w:r w:rsidRPr="00E426F4">
        <w:rPr>
          <w:sz w:val="26"/>
          <w:szCs w:val="26"/>
        </w:rPr>
        <w:t>(7) forsaking taking a nap,</w:t>
      </w:r>
    </w:p>
    <w:p w:rsidR="008B2617" w:rsidRPr="00E426F4" w:rsidRDefault="008B2617" w:rsidP="008B2617">
      <w:pPr>
        <w:pStyle w:val="libNormal"/>
        <w:rPr>
          <w:sz w:val="26"/>
          <w:szCs w:val="26"/>
        </w:rPr>
      </w:pPr>
      <w:r w:rsidRPr="00E426F4">
        <w:rPr>
          <w:sz w:val="26"/>
          <w:szCs w:val="26"/>
        </w:rPr>
        <w:t>(8) committing acts of disobedience frequently,</w:t>
      </w:r>
    </w:p>
    <w:p w:rsidR="008B2617" w:rsidRPr="00E426F4" w:rsidRDefault="008B2617" w:rsidP="008B2617">
      <w:pPr>
        <w:pStyle w:val="libNormal"/>
        <w:rPr>
          <w:sz w:val="26"/>
          <w:szCs w:val="26"/>
        </w:rPr>
      </w:pPr>
      <w:r w:rsidRPr="00E426F4">
        <w:rPr>
          <w:sz w:val="26"/>
          <w:szCs w:val="26"/>
        </w:rPr>
        <w:t>(9) engaging oneself with grievances and grumbles about this-worldly affairs,</w:t>
      </w:r>
    </w:p>
    <w:p w:rsidR="008B2617" w:rsidRPr="00E426F4" w:rsidRDefault="008B2617" w:rsidP="008B2617">
      <w:pPr>
        <w:pStyle w:val="libNormal"/>
        <w:rPr>
          <w:sz w:val="26"/>
          <w:szCs w:val="26"/>
        </w:rPr>
      </w:pPr>
      <w:r w:rsidRPr="00E426F4">
        <w:rPr>
          <w:sz w:val="26"/>
          <w:szCs w:val="26"/>
        </w:rPr>
        <w:t>(10) being excessively busy,</w:t>
      </w:r>
    </w:p>
    <w:p w:rsidR="008B2617" w:rsidRPr="00E426F4" w:rsidRDefault="008B2617" w:rsidP="008B2617">
      <w:pPr>
        <w:pStyle w:val="libNormal"/>
        <w:rPr>
          <w:sz w:val="26"/>
          <w:szCs w:val="26"/>
        </w:rPr>
      </w:pPr>
      <w:r w:rsidRPr="00E426F4">
        <w:rPr>
          <w:sz w:val="26"/>
          <w:szCs w:val="26"/>
        </w:rPr>
        <w:t>(11) looking at crucified persons, and</w:t>
      </w:r>
    </w:p>
    <w:p w:rsidR="008B2617" w:rsidRPr="00E426F4" w:rsidRDefault="008B2617" w:rsidP="008B2617">
      <w:pPr>
        <w:pStyle w:val="libNormal"/>
        <w:rPr>
          <w:sz w:val="26"/>
          <w:szCs w:val="26"/>
        </w:rPr>
      </w:pPr>
      <w:r w:rsidRPr="00E426F4">
        <w:rPr>
          <w:sz w:val="26"/>
          <w:szCs w:val="26"/>
        </w:rPr>
        <w:t>(12) passing among a convoy of camels.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2" w:name="_Toc433538339"/>
      <w:r>
        <w:t>DUA FOR GLORIFYING ALLAH (S.W.T.)</w:t>
      </w:r>
      <w:bookmarkEnd w:id="632"/>
    </w:p>
    <w:p w:rsidR="008B2617" w:rsidRPr="00E426F4" w:rsidRDefault="008B2617" w:rsidP="008B2617">
      <w:pPr>
        <w:pStyle w:val="libNormal"/>
        <w:rPr>
          <w:sz w:val="26"/>
          <w:szCs w:val="26"/>
        </w:rPr>
      </w:pPr>
      <w:r w:rsidRPr="00E426F4">
        <w:rPr>
          <w:sz w:val="26"/>
          <w:szCs w:val="26"/>
        </w:rPr>
        <w:t>Fortieth: Shaykh Ibn Fahad has reported Imam al-Sadiq (‘a) as saying, “Any supplication that is not commenced with a statement of glorification of the Lord is imperfect. Glorification may always precedes praise.”</w:t>
      </w:r>
    </w:p>
    <w:p w:rsidR="008B2617" w:rsidRPr="00E426F4" w:rsidRDefault="008B2617" w:rsidP="008B2617">
      <w:pPr>
        <w:pStyle w:val="libNormal"/>
        <w:rPr>
          <w:sz w:val="26"/>
          <w:szCs w:val="26"/>
        </w:rPr>
      </w:pPr>
      <w:r w:rsidRPr="00E426F4">
        <w:rPr>
          <w:sz w:val="26"/>
          <w:szCs w:val="26"/>
        </w:rPr>
        <w:t>The reporter asked the Imam (‘a), “What is the least acceptable statement of glorification?”</w:t>
      </w:r>
    </w:p>
    <w:p w:rsidR="008B2617" w:rsidRPr="00E426F4" w:rsidRDefault="008B2617" w:rsidP="008B2617">
      <w:pPr>
        <w:pStyle w:val="libNormal"/>
        <w:rPr>
          <w:sz w:val="26"/>
          <w:szCs w:val="26"/>
        </w:rPr>
      </w:pPr>
      <w:r w:rsidRPr="00E426F4">
        <w:rPr>
          <w:sz w:val="26"/>
          <w:szCs w:val="26"/>
        </w:rPr>
        <w:t>The Imam (‘a) taught him to say this supplicatory prayer:</w:t>
      </w:r>
    </w:p>
    <w:p w:rsidR="008B2617" w:rsidRDefault="008B2617" w:rsidP="006A7C26">
      <w:pPr>
        <w:pStyle w:val="libAr"/>
      </w:pPr>
      <w:r>
        <w:rPr>
          <w:rFonts w:hint="eastAsia"/>
          <w:rtl/>
        </w:rPr>
        <w:t>اَللّهُمَّ</w:t>
      </w:r>
      <w:r>
        <w:rPr>
          <w:rtl/>
        </w:rPr>
        <w:t xml:space="preserve"> اَنْتَ الا</w:t>
      </w:r>
      <w:r w:rsidR="00A77E87">
        <w:rPr>
          <w:rtl/>
        </w:rPr>
        <w:t>َ</w:t>
      </w:r>
      <w:r>
        <w:rPr>
          <w:rtl/>
        </w:rPr>
        <w:t>وَّلُ فَلَيْسَ قَبْلَكَ شَيْئٌ وَ اَنْتَ الاْ خِرُ فَلَيْسَ بَعْدَكَ شَيْئٌ وَ اَنْتَ الظّاهِرُ فَلَيْسَ فَوْقَكَ شَيْئٌ وَ اَنْتَ الْباطِنُ فَلَيْسَ دُونَكَ شَيْئٌ وَ اَنْتَ الْعَزيزُ الْحَكيمُ</w:t>
      </w:r>
      <w:r>
        <w:t>.</w:t>
      </w:r>
    </w:p>
    <w:p w:rsidR="008B2617" w:rsidRPr="00E426F4" w:rsidRDefault="008B2617" w:rsidP="007A1468">
      <w:pPr>
        <w:pStyle w:val="libNormal"/>
      </w:pPr>
      <w:r w:rsidRPr="00E426F4">
        <w:rPr>
          <w:sz w:val="26"/>
          <w:szCs w:val="26"/>
        </w:rPr>
        <w:br w:type="page"/>
      </w:r>
    </w:p>
    <w:p w:rsidR="00B0624A" w:rsidRDefault="00B0624A" w:rsidP="00B0624A">
      <w:pPr>
        <w:pStyle w:val="Heading2Center"/>
      </w:pPr>
      <w:bookmarkStart w:id="633" w:name="_Toc433538340"/>
      <w:r>
        <w:t xml:space="preserve">SEVENTH CHAPTER: </w:t>
      </w:r>
      <w:r w:rsidR="000F0309" w:rsidRPr="000F0309">
        <w:t>ETIQUETTES AND SUPPLICATIONS PERTAINING TO DEATH</w:t>
      </w:r>
      <w:bookmarkEnd w:id="633"/>
    </w:p>
    <w:p w:rsidR="008B2617" w:rsidRDefault="008B2617" w:rsidP="008B2617">
      <w:pPr>
        <w:pStyle w:val="Heading3Center"/>
      </w:pPr>
      <w:bookmarkStart w:id="634" w:name="_Toc433538341"/>
      <w:r>
        <w:t>ETIQUETTES AND SUPPLICATIONS PERTAINING TO DEATH</w:t>
      </w:r>
      <w:bookmarkEnd w:id="634"/>
    </w:p>
    <w:p w:rsidR="008B2617" w:rsidRPr="00E426F4" w:rsidRDefault="008B2617" w:rsidP="008B2617">
      <w:pPr>
        <w:pStyle w:val="libNormal"/>
        <w:rPr>
          <w:sz w:val="26"/>
          <w:szCs w:val="26"/>
        </w:rPr>
      </w:pPr>
      <w:r w:rsidRPr="00E426F4">
        <w:rPr>
          <w:sz w:val="26"/>
          <w:szCs w:val="26"/>
        </w:rPr>
        <w:t>When signs of death appear to someone, he more than anyone else must prepare himself for receiving it, because he will start a journey from which he will never return; namely, the journey to the Other World. In this journey, he requires suitable provisions. The first thing he must do is to confess of his sins, admit of failure to do what ought to be done, show regret at the wrongdoings he has done, declare pure repentance, weep for himself, implore the All-holy God for forgiveness, and pray Him to stand by him and not to leave him alone facing the imminent shocks and horrors.</w:t>
      </w:r>
    </w:p>
    <w:p w:rsidR="008B2617" w:rsidRPr="00E426F4" w:rsidRDefault="008B2617" w:rsidP="008B2617">
      <w:pPr>
        <w:pStyle w:val="libNormal"/>
        <w:rPr>
          <w:sz w:val="26"/>
          <w:szCs w:val="26"/>
        </w:rPr>
      </w:pPr>
      <w:r w:rsidRPr="00E426F4">
        <w:rPr>
          <w:sz w:val="26"/>
          <w:szCs w:val="26"/>
        </w:rPr>
        <w:t>As a second step, he must pay considerable attention to his will; he must therefore fulfill his liabilities and duties towards Almighty Allah and people and must not entrust others to do so on behalf of him. He will very soon lose any control over his properties; rather, he will not be able to do anything rather than watching sorrowfully how his properties will be spent. In fact, the devilish jinn and human beings will inspire evil things to his heirs in order to prevent them from absolving him from the financial liabilities and he will have not stratagem other than shouting, “My Lord, send me back haply I may do good in that which I have left!” Yet, this call will not be heard and regret will not be helpful anymore.</w:t>
      </w:r>
    </w:p>
    <w:p w:rsidR="008B2617" w:rsidRPr="00E426F4" w:rsidRDefault="008B2617" w:rsidP="008B2617">
      <w:pPr>
        <w:pStyle w:val="libNormal"/>
        <w:rPr>
          <w:sz w:val="26"/>
          <w:szCs w:val="26"/>
        </w:rPr>
      </w:pPr>
      <w:r w:rsidRPr="00E426F4">
        <w:rPr>
          <w:sz w:val="26"/>
          <w:szCs w:val="26"/>
        </w:rPr>
        <w:t>In this respect, one who feels his imminent departure of this life must bequeath one third of his properties to his relatives and to charitable purposes in a way that corresponds to the financial situation. Legally, a legator has no right to dispose of more than one third of his legacy.</w:t>
      </w:r>
    </w:p>
    <w:p w:rsidR="008B2617" w:rsidRPr="00E426F4" w:rsidRDefault="008B2617" w:rsidP="008B2617">
      <w:pPr>
        <w:pStyle w:val="libNormal"/>
        <w:rPr>
          <w:sz w:val="26"/>
          <w:szCs w:val="26"/>
        </w:rPr>
      </w:pPr>
      <w:r w:rsidRPr="00E426F4">
        <w:rPr>
          <w:sz w:val="26"/>
          <w:szCs w:val="26"/>
        </w:rPr>
        <w:t>The next step is that he must absolve himself from his obligations towards his brethren-in-faith, ask those whom he had backbitten, insulted, or injured to forgive him if he can contact with them, and ask his present brethren-in-faith to ask the absent ones to release him from any wrongdoing he had done to them.</w:t>
      </w:r>
    </w:p>
    <w:p w:rsidR="008B2617" w:rsidRPr="00E426F4" w:rsidRDefault="008B2617" w:rsidP="008B2617">
      <w:pPr>
        <w:pStyle w:val="libNormal"/>
        <w:rPr>
          <w:sz w:val="26"/>
          <w:szCs w:val="26"/>
        </w:rPr>
      </w:pPr>
      <w:r w:rsidRPr="00E426F4">
        <w:rPr>
          <w:sz w:val="26"/>
          <w:szCs w:val="26"/>
        </w:rPr>
        <w:t>He must then nominate somebody as his guardian over his immature sons and entrust a trustworthy person with managing the affairs of his children and family members. Of course, this step, as well as all other steps, must be preceded by putting full trust in Almighty Allah.</w:t>
      </w:r>
    </w:p>
    <w:p w:rsidR="008B2617" w:rsidRPr="00E426F4" w:rsidRDefault="008B2617" w:rsidP="008B2617">
      <w:pPr>
        <w:pStyle w:val="libNormal"/>
        <w:rPr>
          <w:sz w:val="26"/>
          <w:szCs w:val="26"/>
        </w:rPr>
      </w:pPr>
      <w:r w:rsidRPr="00E426F4">
        <w:rPr>
          <w:sz w:val="26"/>
          <w:szCs w:val="26"/>
        </w:rPr>
        <w:t>The next step is that he must prepare his shroud (i.e. grave-clothes), in case that he has not already prepared it, and to order that the supplicatory prayers and holy verses, which are too many to be mentioned in this thesis, must be written on his shroud with a liquid made of a mixture of water and soil taken from Imam al-Husayn’s holy tomb. However, a true believer must always have his shroud prepared. In this regard, Imam al-Sadiq (‘a) is reported to have said, “Whoever has his shroud kept in his house, will not be registered with the inadvertent ones and will be granted a reward whenever he looks at it.”</w:t>
      </w:r>
    </w:p>
    <w:p w:rsidR="008B2617" w:rsidRPr="00E426F4" w:rsidRDefault="008B2617" w:rsidP="008B2617">
      <w:pPr>
        <w:pStyle w:val="libNormal"/>
        <w:rPr>
          <w:sz w:val="26"/>
          <w:szCs w:val="26"/>
        </w:rPr>
      </w:pPr>
      <w:r w:rsidRPr="00E426F4">
        <w:rPr>
          <w:sz w:val="26"/>
          <w:szCs w:val="26"/>
        </w:rPr>
        <w:t>One who is near death must no longer think of the future of his family members, sons, and property; rather, he must think of nothing except the All-holy God and must understand that such transient matters will not help or save him neither in this world nor in the other world, and nothing will help except the kindness and mercy of Almighty Allah. Hence, if one puts his full trust in Almighty Allah, the affairs of his household will certainly go well. It must be also known for sure that no one, be he alive or dead, can provide any help or fend off any harm unless Almighty Allah wills so, since He, Who has created the beings, is more compassionate to His creatures than anyone else. As a result, one who is near death must be full of hope for the mercy of his Lord and must entertain expectation of the intercession of the Holy Prophet (s) and the Holy Imams (‘a) and wait for their coming at the hour of death. In fact, it must be known that they all come at the last hour of death to convey good tidings to their loyalists and to ask the Angel of Death to be lenient to the dead who has been faithful to them.</w:t>
      </w:r>
    </w:p>
    <w:p w:rsidR="008B2617" w:rsidRPr="00E426F4" w:rsidRDefault="008B2617" w:rsidP="008B2617">
      <w:pPr>
        <w:pStyle w:val="libNormal"/>
        <w:rPr>
          <w:sz w:val="26"/>
          <w:szCs w:val="26"/>
        </w:rPr>
      </w:pPr>
      <w:r w:rsidRPr="00E426F4">
        <w:rPr>
          <w:sz w:val="26"/>
          <w:szCs w:val="26"/>
        </w:rPr>
        <w:t>In Misbah al-Mutahajjid, Shaykh al-Tusi says that it is recommended to pay much attention to the last will, which must not be belittled by every human being. In this respect, it is reported that one must not spend a single night without having his will placed under his head. This advice becomes more emphatic in cases of ailments. Hence, one must write down his will as excellently as possible and must absolve himself from the liabilities and responsibilities towards Almighty Allah and towards His servants.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5" w:name="_Toc433538342"/>
      <w:r>
        <w:t>WRITING OF WILL BEFORE DEATH</w:t>
      </w:r>
      <w:bookmarkEnd w:id="635"/>
    </w:p>
    <w:p w:rsidR="008B2617" w:rsidRPr="00E426F4" w:rsidRDefault="008B2617" w:rsidP="008B2617">
      <w:pPr>
        <w:pStyle w:val="libNormal"/>
        <w:rPr>
          <w:sz w:val="26"/>
          <w:szCs w:val="26"/>
        </w:rPr>
      </w:pPr>
      <w:r w:rsidRPr="00E426F4">
        <w:rPr>
          <w:sz w:val="26"/>
          <w:szCs w:val="26"/>
        </w:rPr>
        <w:t>The Holy Prophet (s) is reported to have said, “Whoever fails to write his will sensibly before his death, lacks reason and manliness.” He (s) was asked, “How should excellent writing of one’s will be, Allah’s Messenger?” He (s) instructed: In the last hours of his lifetime and when people gather around him, he must say:</w:t>
      </w:r>
    </w:p>
    <w:p w:rsidR="008B2617" w:rsidRDefault="008B2617" w:rsidP="006A7C26">
      <w:pPr>
        <w:pStyle w:val="libAr"/>
      </w:pPr>
      <w:r>
        <w:rPr>
          <w:rFonts w:hint="eastAsia"/>
          <w:rtl/>
        </w:rPr>
        <w:t>اَللّهُمَّ</w:t>
      </w:r>
      <w:r>
        <w:rPr>
          <w:rtl/>
        </w:rPr>
        <w:t xml:space="preserve"> فاطِرَ السَّمواتِ وَالا</w:t>
      </w:r>
      <w:r w:rsidR="00A77E87">
        <w:rPr>
          <w:rtl/>
        </w:rPr>
        <w:t>َ</w:t>
      </w:r>
      <w:r>
        <w:rPr>
          <w:rtl/>
        </w:rPr>
        <w:t>رْضِ عالِمَ الْغَيْبِ وَ الشَّهادَةِ الرَّحْمنَ الرَّحيمَ اِنّى اَعْهَدُ اِلَيْكَ اَنّى اَشْهَدُ اَنْ لااِلهَ اِلاّاللّٰهُ وَحْدَهُ لاشَريكَ لَهُ وَاَنَّ مُحَمَّداً صَلَى اللّٰهُ عَلَيْهِ وَ آلِهِ عَبْدُهُ وَ رَسُولُهُ و</w:t>
      </w:r>
      <w:r>
        <w:rPr>
          <w:rFonts w:hint="eastAsia"/>
          <w:rtl/>
        </w:rPr>
        <w:t>َ</w:t>
      </w:r>
      <w:r>
        <w:rPr>
          <w:rtl/>
        </w:rPr>
        <w:t xml:space="preserve"> اَنَّ السّاعَةَ آتِيَةٌ لارَيْبَ فيها وَ اَنَّ اللّٰهَ يَبْعَثُ مَنْ فِى الْقُبُورِ وَ اَنَّ الْحِسابَ حَقُّ وَ اَنَّ الْجَنَّةَ حَقُّ وَ اَنَّ ما وُعِدَ فيها مِنَ النَّعيمِ مِنَ الْمَاْكَلِ وَ الْمَشْرَبِ وَ النِّكاحِ حَقُّ وَ اَنَّ النّارَ حَقُّ وَ اَن</w:t>
      </w:r>
      <w:r>
        <w:rPr>
          <w:rFonts w:hint="eastAsia"/>
          <w:rtl/>
        </w:rPr>
        <w:t>َّ</w:t>
      </w:r>
      <w:r>
        <w:rPr>
          <w:rtl/>
        </w:rPr>
        <w:t xml:space="preserve"> الاْيمانَ حَقُّ وَ اَنَّ الدّينَ كَما وَصَفَ، وَ اَنَّ الا</w:t>
      </w:r>
      <w:r w:rsidR="00A77E87">
        <w:rPr>
          <w:rtl/>
        </w:rPr>
        <w:t>ِ</w:t>
      </w:r>
      <w:r>
        <w:rPr>
          <w:rtl/>
        </w:rPr>
        <w:t>سْلامَ كَما شَرَعَ وَ اَنَّ الْقَوْلَ كَما قالَ وَ اَنَّ الْقُرآنَ كَما اَنْزَلَ وَ اَنَّ اللّٰهَ هُوَ الْحَقُّ الْمُبينُ وَ اَنّى اَعْهَدُ اِلَيْكَ فى دارِ الدُّنْيا اَنّى رَضيتُ بِكَ رَبّاً و</w:t>
      </w:r>
      <w:r>
        <w:rPr>
          <w:rFonts w:hint="eastAsia"/>
          <w:rtl/>
        </w:rPr>
        <w:t>َ</w:t>
      </w:r>
      <w:r>
        <w:rPr>
          <w:rtl/>
        </w:rPr>
        <w:t xml:space="preserve"> بِاْلاِسْلامِ ديناً وَ بِمُحَمَّدٍ صَلَّى اللّٰهُ عَلَيْهِ وَ آلِهِ نَبِيّاً وَ بِعَلِي وَلِيّاً وَ بِالْقُرْآنِ كِتاباً وَ اَنَّ اَهْلَ بَيْتِ نَبِّيِّكَ عَلَيْهِ وَ عَلَيْهِمُ السَّلامُ اَئِمِّتى اَللّهُمَّ اَنْتَ ثِقَتى عِنْدَ شِدَّتى وَ رَجائى عِنْدَ كُرْبَتى وَ عُدَّتى عِنْدَ الاُمُورِ الَّتى تَنْزِلُ بى وَ اَنْتَ وَلِيّى فى نِعْمَتى وَ اِلهى وَ اِلهُ آبائى صَلِّ عَلى مُحَمَّدٍ وَ آلِهِ وَ لاتَكِلْنى اِلى نَفْسى طَرْفَةَ عَيْنٍ اَبَداً وَ انِسْ فى قَبْرى وَحْشَتى وَاجْعَلْ لى عِنْدَكَ عَهْدَاً يَوْمَ اَلْقاكَ مَنْشُوراً</w:t>
      </w:r>
    </w:p>
    <w:p w:rsidR="008B2617" w:rsidRPr="00E426F4" w:rsidRDefault="008B2617" w:rsidP="008B2617">
      <w:pPr>
        <w:pStyle w:val="libNormal"/>
        <w:rPr>
          <w:sz w:val="26"/>
          <w:szCs w:val="26"/>
        </w:rPr>
      </w:pPr>
      <w:r w:rsidRPr="00E426F4">
        <w:rPr>
          <w:sz w:val="26"/>
          <w:szCs w:val="26"/>
        </w:rPr>
        <w:t>The Holy Prophet (s) then added, “This is the covenant of the moribund when he makes his will, which is obligatory upon each Muslim individual.”</w:t>
      </w:r>
    </w:p>
    <w:p w:rsidR="008B2617" w:rsidRPr="00E426F4" w:rsidRDefault="008B2617" w:rsidP="008B2617">
      <w:pPr>
        <w:pStyle w:val="libNormal"/>
        <w:rPr>
          <w:sz w:val="26"/>
          <w:szCs w:val="26"/>
        </w:rPr>
      </w:pPr>
      <w:r w:rsidRPr="00E426F4">
        <w:rPr>
          <w:sz w:val="26"/>
          <w:szCs w:val="26"/>
        </w:rPr>
        <w:t>Commenting on this, Imam al-Sadiq (‘a) is reported to have said: Certifying this fact, Allah the All-blessed and All-exalted says in Surah Maryam:</w:t>
      </w:r>
    </w:p>
    <w:p w:rsidR="008B2617" w:rsidRPr="00E426F4" w:rsidRDefault="008B2617" w:rsidP="008B2617">
      <w:pPr>
        <w:pStyle w:val="libNormal"/>
        <w:rPr>
          <w:sz w:val="26"/>
          <w:szCs w:val="26"/>
        </w:rPr>
      </w:pPr>
      <w:r w:rsidRPr="00E426F4">
        <w:rPr>
          <w:sz w:val="26"/>
          <w:szCs w:val="26"/>
        </w:rPr>
        <w:t>"They shall not control intercession, save he who has made a covenant with the Beneficent Allah"</w:t>
      </w:r>
    </w:p>
    <w:p w:rsidR="008B2617" w:rsidRPr="00E426F4" w:rsidRDefault="008B2617" w:rsidP="008B2617">
      <w:pPr>
        <w:pStyle w:val="libNormal"/>
        <w:rPr>
          <w:sz w:val="26"/>
          <w:szCs w:val="26"/>
        </w:rPr>
      </w:pPr>
      <w:r w:rsidRPr="00E426F4">
        <w:rPr>
          <w:sz w:val="26"/>
          <w:szCs w:val="26"/>
        </w:rPr>
        <w:t>The Holy Prophet (s) then instructed Imam ‘Ali (‘a) to learn this covenant and advise the members of his household and his adherents (i.e. Shi’ah) to learn it. He (s) added, “I have been taught this by Archangel Gabriel.”</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6" w:name="_Toc433538343"/>
      <w:r>
        <w:t>THE INSCRIPTION THAT SHOULD BE WRITTEN AND KEPT WITH THE DEAD</w:t>
      </w:r>
      <w:bookmarkEnd w:id="636"/>
    </w:p>
    <w:p w:rsidR="008B2617" w:rsidRPr="00E426F4" w:rsidRDefault="008B2617" w:rsidP="008B2617">
      <w:pPr>
        <w:pStyle w:val="libNormal"/>
        <w:rPr>
          <w:sz w:val="26"/>
          <w:szCs w:val="26"/>
        </w:rPr>
      </w:pPr>
      <w:r w:rsidRPr="00E426F4">
        <w:rPr>
          <w:sz w:val="26"/>
          <w:szCs w:val="26"/>
        </w:rPr>
        <w:t>Shaykh al-Tusi adds: The inscription that should be written down on the document-paper that is put with the palm-leaf stalk with the dead should be as follows. However, before writing down this inscription, the writer is advised to say the following words:</w:t>
      </w:r>
    </w:p>
    <w:p w:rsidR="008B2617" w:rsidRDefault="008B2617" w:rsidP="006A7C26">
      <w:pPr>
        <w:pStyle w:val="libAr"/>
      </w:pPr>
      <w:r>
        <w:rPr>
          <w:rFonts w:hint="eastAsia"/>
          <w:rtl/>
        </w:rPr>
        <w:t>بِسْمِ</w:t>
      </w:r>
      <w:r>
        <w:rPr>
          <w:rtl/>
        </w:rPr>
        <w:t xml:space="preserve"> اللّٰهِ الرَّحْمنِ الرَّحيمِ اَشْهَدُ اَنْ لا اِلهَ اِلا اللّٰهُ وَحْدَهُ لاشَريكَ لَهُ وَ اَشْهَدُ اَنَّ مُحَمَّداً عَبْدُهُ وَ رَسُولُهُ صَلَّى اللّٰهُ عَلَيْهِ وَ آلِهِ وَ اَنَّ الْجَنَّةَ حَقُّ وَ اَنَّ النّارَ حَقُّ وَ اَنَّ السّاعَةِ حَقُّ آتِ</w:t>
      </w:r>
      <w:r>
        <w:rPr>
          <w:rFonts w:hint="eastAsia"/>
          <w:rtl/>
        </w:rPr>
        <w:t>يَةٌ</w:t>
      </w:r>
      <w:r>
        <w:rPr>
          <w:rtl/>
        </w:rPr>
        <w:t xml:space="preserve"> لارَيْبَ فيها وَ اَنَّ اللّٰهَ يَبْعَثُ مَنْ فِى الْقُبُورِ</w:t>
      </w:r>
    </w:p>
    <w:p w:rsidR="008B2617" w:rsidRPr="00E426F4" w:rsidRDefault="008B2617" w:rsidP="008B2617">
      <w:pPr>
        <w:pStyle w:val="libNormal"/>
        <w:rPr>
          <w:sz w:val="26"/>
          <w:szCs w:val="26"/>
        </w:rPr>
      </w:pPr>
      <w:r w:rsidRPr="00E426F4">
        <w:rPr>
          <w:sz w:val="26"/>
          <w:szCs w:val="26"/>
        </w:rPr>
        <w:t>Only then, this inscription may be written down:</w:t>
      </w:r>
    </w:p>
    <w:p w:rsidR="008B2617" w:rsidRDefault="008B2617" w:rsidP="006A7C26">
      <w:pPr>
        <w:pStyle w:val="libAr"/>
      </w:pPr>
      <w:r>
        <w:rPr>
          <w:rFonts w:hint="eastAsia"/>
          <w:rtl/>
        </w:rPr>
        <w:t>بِسْمِ</w:t>
      </w:r>
      <w:r>
        <w:rPr>
          <w:rtl/>
        </w:rPr>
        <w:t xml:space="preserve"> اللّٰهِ الرَّحْمنِ الرَّحيمِ شَهِدَ الشُّهُودُ الْمُسَمَّوْنَ فى هذَا الْكِتابِ اَنَّ اَخاهُمْ فِى اللّٰهِ عَزَّوَجَلَّ (فلان بن فلان</w:t>
      </w:r>
      <w:r w:rsidR="006A7C26">
        <w:rPr>
          <w:rFonts w:hint="cs"/>
          <w:rtl/>
        </w:rPr>
        <w:t>)</w:t>
      </w:r>
    </w:p>
    <w:p w:rsidR="008B2617" w:rsidRPr="00E426F4" w:rsidRDefault="008B2617" w:rsidP="008B2617">
      <w:pPr>
        <w:pStyle w:val="libNormal"/>
        <w:rPr>
          <w:sz w:val="26"/>
          <w:szCs w:val="26"/>
        </w:rPr>
      </w:pPr>
      <w:r w:rsidRPr="00E426F4">
        <w:rPr>
          <w:sz w:val="26"/>
          <w:szCs w:val="26"/>
        </w:rPr>
        <w:t>so and so and the son of so and so</w:t>
      </w:r>
    </w:p>
    <w:p w:rsidR="008B2617" w:rsidRDefault="008B2617" w:rsidP="006A7C26">
      <w:pPr>
        <w:pStyle w:val="libAr"/>
      </w:pPr>
      <w:r>
        <w:rPr>
          <w:rFonts w:hint="eastAsia"/>
          <w:rtl/>
        </w:rPr>
        <w:t>اَشْهَدَهُمْ</w:t>
      </w:r>
      <w:r>
        <w:rPr>
          <w:rtl/>
        </w:rPr>
        <w:t xml:space="preserve"> وَاسْتَوْدَعَهُمْ وَاَقَرَّ عِنْدَهُمْ اَنَّهُ يَشْهَدُ اَنْ لا اِلهَ اِلا اللّٰهُ وَحْدَهُ لاشَريكَ لَهُ وَ اَنَّ مُحَمَّداً صَلَّى اللّٰهُ عَلَيْهِ وَ آلِهِ عَبْدُهُ وَ رَسُولُهُ وَ اَنَّهُ مُقِرُّ بِجَميعِ الا</w:t>
      </w:r>
      <w:r w:rsidR="00A77E87">
        <w:rPr>
          <w:rtl/>
        </w:rPr>
        <w:t>َ</w:t>
      </w:r>
      <w:r>
        <w:rPr>
          <w:rtl/>
        </w:rPr>
        <w:t>نْبِيآءِ وَالرُّسُلِ عَلَيْهِ</w:t>
      </w:r>
      <w:r>
        <w:rPr>
          <w:rFonts w:hint="eastAsia"/>
          <w:rtl/>
        </w:rPr>
        <w:t>مُ</w:t>
      </w:r>
      <w:r>
        <w:rPr>
          <w:rtl/>
        </w:rPr>
        <w:t xml:space="preserve"> السَّلامُ وَ اَنَّ عَلِيّاً وَلِىُّ اللّٰهِ وَ اِمامُهُ وَ اَنَّ الا</w:t>
      </w:r>
      <w:r w:rsidR="00A77E87">
        <w:rPr>
          <w:rtl/>
        </w:rPr>
        <w:t>َ</w:t>
      </w:r>
      <w:r>
        <w:rPr>
          <w:rtl/>
        </w:rPr>
        <w:t>ئِمَّةَ مِنْ وُلْدِهِ اَئِمَّتُهُ وَ اَنَّ اَوَّلَهُمُ الْحَسَنُ وَالْحُسَيْنُ وَ عَلِىُّ بْنُ الْحُسَيْنِ وَ مُحَمَّدُ بْنُ عَلِي وَ جَعْفَرُ بْنُ مُحَمَّدٍ وَ مُوسَى بْنُ جَعْفَرٍ و</w:t>
      </w:r>
      <w:r>
        <w:rPr>
          <w:rFonts w:hint="eastAsia"/>
          <w:rtl/>
        </w:rPr>
        <w:t>َ</w:t>
      </w:r>
      <w:r>
        <w:rPr>
          <w:rtl/>
        </w:rPr>
        <w:t xml:space="preserve"> عَلِىُّ بْنُ مُوسى وَ مُحَمَّدُ بْنُ عَلِي وَ عَلِىُّ بْنُ مَحَمَّدٍ وَ الْحَسَنُ بْنُ عَلِي وَالْقائِمُ الْحُجَّةُ عَلَيْهِمُ السَّلامُ وَ اَنَّ الْجَنَّةَ حَقُّ وَالنّارَ حَقُّ وَالسّاعَةَ آتِيَةٌ لارِيْبَ فيها ، وَ اَنَّ اللّٰهَ يَبْعَثُ مَنْ فِى الْق</w:t>
      </w:r>
      <w:r>
        <w:rPr>
          <w:rFonts w:hint="eastAsia"/>
          <w:rtl/>
        </w:rPr>
        <w:t>ُبُورِ</w:t>
      </w:r>
      <w:r>
        <w:rPr>
          <w:rtl/>
        </w:rPr>
        <w:t xml:space="preserve"> وَ اَنَّ مُحَمَّداً صَلَّى اللّٰهُ عَلَيْهِ وَ آلِهِ [عَبْدُهُ وَ رَسُولُهُ] جآءَ بِالْحَقِّ وَ اَنَّ عَلِيّاً وَلِىُّ اللّٰهِ وَالْخَليفَةُ مِنْ بَعْدِ رَسُولِ اللّٰهِ صَلَّى اللّٰهُ عَلَيْهِ وَ آلِهِ وَ مُسْتَخْلَف</w:t>
      </w:r>
      <w:r w:rsidR="006A7C26">
        <w:rPr>
          <w:rtl/>
        </w:rPr>
        <w:t>ُهُ فى اُمَّتِهِ مُؤَدِّياً لا</w:t>
      </w:r>
      <w:r w:rsidR="006A7C26">
        <w:rPr>
          <w:rFonts w:hint="cs"/>
          <w:rtl/>
        </w:rPr>
        <w:t>َ</w:t>
      </w:r>
      <w:r>
        <w:rPr>
          <w:rtl/>
        </w:rPr>
        <w:t>م</w:t>
      </w:r>
      <w:r>
        <w:rPr>
          <w:rFonts w:hint="eastAsia"/>
          <w:rtl/>
        </w:rPr>
        <w:t>ْرِ</w:t>
      </w:r>
      <w:r>
        <w:rPr>
          <w:rtl/>
        </w:rPr>
        <w:t xml:space="preserve"> رَبِّهِ تَبارَكَ وَ تَعالى وَ اَنَّ فاطِمَةَ بِنْتُ رَسُولِ اللّٰهِ وَ ابْنَيْهَا الْحَسَنَ وَالْحُسَيْنَ اِبْنا رَسُولِاللّٰهِ وَسِبْطاهُ [وَ] اِمامَا الْهُدى وَ قائِداَ الرَّحْمَةِ وَ اَنَّ عَلِيّاً وَ مُحَمَّداً وَ جَعْفَراً وَ مُوسى وَ عَلِيّاً وَ </w:t>
      </w:r>
      <w:r>
        <w:rPr>
          <w:rFonts w:hint="eastAsia"/>
          <w:rtl/>
        </w:rPr>
        <w:t>مُحَمَّداً</w:t>
      </w:r>
      <w:r>
        <w:rPr>
          <w:rtl/>
        </w:rPr>
        <w:t xml:space="preserve"> وَ عَلِيّاً وَ حَسَناً وَالْحُجَّةَ عَلَيْهُم السَّلامُ اَئِمَّةٌ وَقادَةٌ وَ دُعاةٌ اِلَى اللّٰهِ جَلَّ وَ عَلا وَ حُجَّةٌ عَلى عِبادِهِ</w:t>
      </w:r>
    </w:p>
    <w:p w:rsidR="008B2617" w:rsidRPr="00E426F4" w:rsidRDefault="008B2617" w:rsidP="008B2617">
      <w:pPr>
        <w:pStyle w:val="libNormal"/>
        <w:rPr>
          <w:sz w:val="26"/>
          <w:szCs w:val="26"/>
        </w:rPr>
      </w:pPr>
      <w:r w:rsidRPr="00E426F4">
        <w:rPr>
          <w:sz w:val="26"/>
          <w:szCs w:val="26"/>
        </w:rPr>
        <w:t>The writer of this document-paper should then address the witnesses with these words:</w:t>
      </w:r>
    </w:p>
    <w:p w:rsidR="008B2617" w:rsidRDefault="008B2617" w:rsidP="006A7C26">
      <w:pPr>
        <w:pStyle w:val="libAr"/>
      </w:pPr>
      <w:r>
        <w:rPr>
          <w:rFonts w:hint="eastAsia"/>
          <w:rtl/>
        </w:rPr>
        <w:t>يا</w:t>
      </w:r>
      <w:r>
        <w:t xml:space="preserve"> </w:t>
      </w:r>
      <w:r w:rsidRPr="00E426F4">
        <w:rPr>
          <w:rStyle w:val="libNormalChar"/>
          <w:sz w:val="26"/>
          <w:szCs w:val="26"/>
        </w:rPr>
        <w:t>so and so</w:t>
      </w:r>
      <w:r>
        <w:t xml:space="preserve"> </w:t>
      </w:r>
      <w:r>
        <w:rPr>
          <w:rtl/>
        </w:rPr>
        <w:t>وَ يَا</w:t>
      </w:r>
      <w:r>
        <w:t xml:space="preserve"> </w:t>
      </w:r>
      <w:r w:rsidRPr="00E426F4">
        <w:rPr>
          <w:rStyle w:val="libNormalChar"/>
          <w:sz w:val="26"/>
          <w:szCs w:val="26"/>
        </w:rPr>
        <w:t>so ans so</w:t>
      </w:r>
      <w:r>
        <w:t xml:space="preserve"> </w:t>
      </w:r>
      <w:r>
        <w:rPr>
          <w:rtl/>
        </w:rPr>
        <w:t>الْمُسَمَّيْنِ فِيْ هٰذَا الْكِتَابِ اثْبِتُوْا لِيْ هٰذِهِ الشَّهَادَةَ عِنْدَكُمْ حَتّٰي تَلْقَوْنِيْ بِهَا عَلَيٰ الْحَوْضِ</w:t>
      </w:r>
    </w:p>
    <w:p w:rsidR="008B2617" w:rsidRPr="00E426F4" w:rsidRDefault="008B2617" w:rsidP="008B2617">
      <w:pPr>
        <w:pStyle w:val="libNormal"/>
        <w:rPr>
          <w:sz w:val="26"/>
          <w:szCs w:val="26"/>
        </w:rPr>
      </w:pPr>
      <w:r w:rsidRPr="00E426F4">
        <w:rPr>
          <w:sz w:val="26"/>
          <w:szCs w:val="26"/>
        </w:rPr>
        <w:t>As a reply, the witnesses should say:</w:t>
      </w:r>
    </w:p>
    <w:p w:rsidR="008B2617" w:rsidRDefault="008B2617" w:rsidP="006A7C26">
      <w:pPr>
        <w:pStyle w:val="libAr"/>
      </w:pPr>
      <w:r>
        <w:rPr>
          <w:rFonts w:hint="eastAsia"/>
          <w:rtl/>
        </w:rPr>
        <w:t>يا</w:t>
      </w:r>
      <w:r>
        <w:t xml:space="preserve">  so and so  </w:t>
      </w:r>
      <w:r>
        <w:rPr>
          <w:rtl/>
        </w:rPr>
        <w:t>نَسْتَوْدِعُكَ اللّٰهَ وَ</w:t>
      </w:r>
      <w:r w:rsidR="006A7C26">
        <w:rPr>
          <w:rtl/>
        </w:rPr>
        <w:t>الشَّهادَةُ وَالا</w:t>
      </w:r>
      <w:r w:rsidR="006A7C26">
        <w:rPr>
          <w:rFonts w:hint="cs"/>
          <w:rtl/>
        </w:rPr>
        <w:t>ِ</w:t>
      </w:r>
      <w:r w:rsidR="006A7C26">
        <w:rPr>
          <w:rtl/>
        </w:rPr>
        <w:t>قْرارُ وَ الا</w:t>
      </w:r>
      <w:r w:rsidR="006A7C26">
        <w:rPr>
          <w:rFonts w:hint="cs"/>
          <w:rtl/>
        </w:rPr>
        <w:t>ِ</w:t>
      </w:r>
      <w:r>
        <w:rPr>
          <w:rtl/>
        </w:rPr>
        <w:t>خآءُ مَوْدُوعَةٌ عِنْدَ رَسُولِ اللّٰهِ صَلَّى اللّٰهُ عَلَيْهِ وَ آلِهِ وَنَقْرَءُ عَلَيْكَ السَّلامُ وَ رَحْمَةُاللّٰهِ وَ بَرَكاتُهُ</w:t>
      </w:r>
    </w:p>
    <w:p w:rsidR="008B2617" w:rsidRPr="00E426F4" w:rsidRDefault="008B2617" w:rsidP="008B2617">
      <w:pPr>
        <w:pStyle w:val="libNormal"/>
        <w:rPr>
          <w:sz w:val="26"/>
          <w:szCs w:val="26"/>
        </w:rPr>
      </w:pPr>
      <w:r w:rsidRPr="00E426F4">
        <w:rPr>
          <w:sz w:val="26"/>
          <w:szCs w:val="26"/>
        </w:rPr>
        <w:t>Then, the document-paper should be folded, enveloped, and sealed with the seals of both of the witnesses and the person for which the witness has been made. It must then be put to the right side of the dead with the palm-leaf stalk. This paper, which must be written down with camphor (i.e. water with which camphor is mixed) and non-aromatic aloe-wood, must be put on the dead person’s forehead.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7" w:name="_Toc433538344"/>
      <w:r>
        <w:t>BRIEF MANNERS &amp; TALQEEN TO BE RECITED NEAR DEAD</w:t>
      </w:r>
      <w:bookmarkEnd w:id="637"/>
    </w:p>
    <w:p w:rsidR="008B2617" w:rsidRPr="00E426F4" w:rsidRDefault="008B2617" w:rsidP="008B2617">
      <w:pPr>
        <w:pStyle w:val="libNormal"/>
        <w:rPr>
          <w:sz w:val="26"/>
          <w:szCs w:val="26"/>
        </w:rPr>
      </w:pPr>
      <w:r w:rsidRPr="00E426F4">
        <w:rPr>
          <w:sz w:val="26"/>
          <w:szCs w:val="26"/>
        </w:rPr>
        <w:t>One before whom death appears should face the kiblah direction with the sole of the feet. In his presence, there should be one who recites Surah Yasin and Surah al-Saffat and instructs the moribund to say the two creeds of Islam, to confess following the Holy Imams by names, and to say the following supplicatory words of relief:</w:t>
      </w:r>
    </w:p>
    <w:p w:rsidR="008B2617" w:rsidRDefault="008B2617" w:rsidP="006A7C26">
      <w:pPr>
        <w:pStyle w:val="libAr"/>
      </w:pPr>
      <w:r>
        <w:rPr>
          <w:rFonts w:hint="eastAsia"/>
          <w:rtl/>
        </w:rPr>
        <w:t>لا</w:t>
      </w:r>
      <w:r>
        <w:rPr>
          <w:rtl/>
        </w:rPr>
        <w:t xml:space="preserve"> اِلهَ اِلا اللّٰهُ الْحَليمُ الْكَريمُ لا اِلهَ اِلا اللّٰهُ الْعَلِىُّ الْعَظيمُ سُبْحانَ اللّٰهِ رَبِّ السَّمواتِ السَّبْعِ وَ رَبِّ الا</w:t>
      </w:r>
      <w:r w:rsidR="00A77E87">
        <w:rPr>
          <w:rtl/>
        </w:rPr>
        <w:t>َ</w:t>
      </w:r>
      <w:r>
        <w:rPr>
          <w:rtl/>
        </w:rPr>
        <w:t>رَضينَ السَّبْعِ وَ ما فيهِنَّ وَ ما بَيْنَهُنَّ وَ ما تَحْتَهُنَّ وَ رَبِّ الْعَرشِ الْعَظيمِ وَالْحَمْدُ لِلَّه</w:t>
      </w:r>
      <w:r>
        <w:rPr>
          <w:rFonts w:hint="eastAsia"/>
          <w:rtl/>
        </w:rPr>
        <w:t>ِ</w:t>
      </w:r>
      <w:r>
        <w:rPr>
          <w:rtl/>
        </w:rPr>
        <w:t xml:space="preserve"> رَبِّ الْعالَمينَ وَالصَّلوةُ عَلى مُحَمَّدٍ وَ آلِهِ الطَّيِبينَ</w:t>
      </w:r>
    </w:p>
    <w:p w:rsidR="008B2617" w:rsidRPr="00E426F4" w:rsidRDefault="008B2617" w:rsidP="008B2617">
      <w:pPr>
        <w:pStyle w:val="libNormal"/>
        <w:rPr>
          <w:sz w:val="26"/>
          <w:szCs w:val="26"/>
        </w:rPr>
      </w:pPr>
      <w:r w:rsidRPr="00E426F4">
        <w:rPr>
          <w:sz w:val="26"/>
          <w:szCs w:val="26"/>
        </w:rPr>
        <w:t>The moribund must not be attended by ceremonially impure persons or menstruating women.</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8" w:name="_Toc433538345"/>
      <w:r>
        <w:t>PREPARING THE SHROUD (KAFAN) OF DEAD</w:t>
      </w:r>
      <w:bookmarkEnd w:id="638"/>
    </w:p>
    <w:p w:rsidR="008B2617" w:rsidRPr="00E426F4" w:rsidRDefault="008B2617" w:rsidP="008B2617">
      <w:pPr>
        <w:pStyle w:val="libNormal"/>
        <w:rPr>
          <w:sz w:val="26"/>
          <w:szCs w:val="26"/>
        </w:rPr>
      </w:pPr>
      <w:r w:rsidRPr="00E426F4">
        <w:rPr>
          <w:sz w:val="26"/>
          <w:szCs w:val="26"/>
        </w:rPr>
        <w:t>When he completes his vow by death, his eyes must be closed, his hands stretched out, his mouth shut, his legs extended, his jaws pulled, and his shrouds prepared. The shroud is required to consist of three pieces; an apron, a shirt, and a loincloth. However, it is recommended to add a fourth piece, which is a special wrap usually used by the people of Yemen, or any other loincloth. It is furthermore recommended to use a fifth piece of clothes with which the thighs and the hip are tied up. Moreover, it is recommended to used a sixth piece of clothes as a turban.</w:t>
      </w:r>
    </w:p>
    <w:p w:rsidR="008B2617" w:rsidRPr="00E426F4" w:rsidRDefault="008B2617" w:rsidP="008B2617">
      <w:pPr>
        <w:pStyle w:val="libNormal"/>
        <w:rPr>
          <w:sz w:val="26"/>
          <w:szCs w:val="26"/>
        </w:rPr>
      </w:pPr>
      <w:r w:rsidRPr="00E426F4">
        <w:rPr>
          <w:sz w:val="26"/>
          <w:szCs w:val="26"/>
        </w:rPr>
        <w:t>In addition, some camphor that has not been coped with fire may be added in a quantity ranging between thirteen and a third dirham, four mitigals, or one dirham at least. If this is unfeasible, any quantity may be used.</w:t>
      </w:r>
    </w:p>
    <w:p w:rsidR="008B2617" w:rsidRPr="00E426F4" w:rsidRDefault="008B2617" w:rsidP="008B2617">
      <w:pPr>
        <w:pStyle w:val="libNormal"/>
        <w:rPr>
          <w:sz w:val="26"/>
          <w:szCs w:val="26"/>
        </w:rPr>
      </w:pPr>
      <w:r w:rsidRPr="00E426F4">
        <w:rPr>
          <w:sz w:val="26"/>
          <w:szCs w:val="26"/>
        </w:rPr>
        <w:t>On each of these shrouds, the following words my be written down:</w:t>
      </w:r>
    </w:p>
    <w:p w:rsidR="008B2617" w:rsidRDefault="008B2617" w:rsidP="006A7C26">
      <w:pPr>
        <w:pStyle w:val="libAr"/>
      </w:pPr>
      <w:r>
        <w:t xml:space="preserve">so and so </w:t>
      </w:r>
      <w:r>
        <w:rPr>
          <w:rtl/>
        </w:rPr>
        <w:t>يشهد ان لا اله الاّ اللّه وحده لا شريك له و انّ محمّدا رسول اللّه و انّ عليّا امير المؤمنين و الائمّة مِنْ وُلْدِهِ</w:t>
      </w:r>
      <w:r>
        <w:t xml:space="preserve"> ...</w:t>
      </w:r>
    </w:p>
    <w:p w:rsidR="008B2617" w:rsidRPr="00E426F4" w:rsidRDefault="008B2617" w:rsidP="008B2617">
      <w:pPr>
        <w:pStyle w:val="libNormal"/>
        <w:rPr>
          <w:sz w:val="26"/>
          <w:szCs w:val="26"/>
        </w:rPr>
      </w:pPr>
      <w:r w:rsidRPr="00E426F4">
        <w:rPr>
          <w:sz w:val="26"/>
          <w:szCs w:val="26"/>
        </w:rPr>
        <w:t>This inscription may be written with water with which soil of Imam al-Husayn’s tomb or asba’ (apparently the soil of a certain mountain) is mixed. It must not be written with black color.</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39" w:name="_Toc433538346"/>
      <w:r>
        <w:t>THE RITUAL BATHING (GHUSL) OF THE DECEASED</w:t>
      </w:r>
      <w:bookmarkEnd w:id="639"/>
    </w:p>
    <w:p w:rsidR="008B2617" w:rsidRPr="00E426F4" w:rsidRDefault="008B2617" w:rsidP="008B2617">
      <w:pPr>
        <w:pStyle w:val="libNormal"/>
        <w:rPr>
          <w:sz w:val="26"/>
          <w:szCs w:val="26"/>
        </w:rPr>
      </w:pPr>
      <w:r w:rsidRPr="00E426F4">
        <w:rPr>
          <w:sz w:val="26"/>
          <w:szCs w:val="26"/>
        </w:rPr>
        <w:t>A dead person must be bathed three ritual bathings; first, with water of the leaves of lote-tree; second, with water of camphor; and third, with pure water.</w:t>
      </w:r>
    </w:p>
    <w:p w:rsidR="008B2617" w:rsidRPr="00E426F4" w:rsidRDefault="008B2617" w:rsidP="008B2617">
      <w:pPr>
        <w:pStyle w:val="libNormal"/>
        <w:rPr>
          <w:sz w:val="26"/>
          <w:szCs w:val="26"/>
        </w:rPr>
      </w:pPr>
      <w:r w:rsidRPr="00E426F4">
        <w:rPr>
          <w:sz w:val="26"/>
          <w:szCs w:val="26"/>
        </w:rPr>
        <w:t>Just like the ritual bathing after ceremonial impurity, the first organs of a dead person to be washed are the hands; they must be washed three times. Then, they may be rubbed dry with a little amount of moss (i.e. a kind of cotton-grass) three times. Then, the head should be washed with the foam of the water of lote-tree three times. The same thing should be then made to the right and then the left sides of the body. The hand of the bather (i.e. the person who bathes) must pass over the entire body with the water of the lote.</w:t>
      </w:r>
    </w:p>
    <w:p w:rsidR="008B2617" w:rsidRPr="00E426F4" w:rsidRDefault="008B2617" w:rsidP="008B2617">
      <w:pPr>
        <w:pStyle w:val="libNormal"/>
        <w:rPr>
          <w:sz w:val="26"/>
          <w:szCs w:val="26"/>
        </w:rPr>
      </w:pPr>
      <w:r w:rsidRPr="00E426F4">
        <w:rPr>
          <w:sz w:val="26"/>
          <w:szCs w:val="26"/>
        </w:rPr>
        <w:t>The vessels that have contained the water mixed with lote must be cast and another liquid, which is a mixture of water and (a little quantity of) camphor must be poured in the vessels. Then, the same previous process of washing must be repeated, yet with the mixture of water and camphor this time. Then, the vessels that have contained the mixture of water and camphor must be cast and re-filled with pure water with which the dead body must be washed in the same previous way.</w:t>
      </w:r>
    </w:p>
    <w:p w:rsidR="008B2617" w:rsidRPr="00E426F4" w:rsidRDefault="008B2617" w:rsidP="008B2617">
      <w:pPr>
        <w:pStyle w:val="libNormal"/>
        <w:rPr>
          <w:sz w:val="26"/>
          <w:szCs w:val="26"/>
        </w:rPr>
      </w:pPr>
      <w:r w:rsidRPr="00E426F4">
        <w:rPr>
          <w:sz w:val="26"/>
          <w:szCs w:val="26"/>
        </w:rPr>
        <w:t>The bather must stand to the right side of the dead body. At each time of bathing, the bather must repeat this word:</w:t>
      </w:r>
    </w:p>
    <w:p w:rsidR="008B2617" w:rsidRDefault="008B2617" w:rsidP="006A7C26">
      <w:pPr>
        <w:pStyle w:val="libAr"/>
      </w:pPr>
      <w:r>
        <w:rPr>
          <w:rFonts w:hint="eastAsia"/>
          <w:rtl/>
        </w:rPr>
        <w:t>عفوا</w:t>
      </w:r>
      <w:r>
        <w:rPr>
          <w:rtl/>
        </w:rPr>
        <w:t xml:space="preserve"> عفوا</w:t>
      </w:r>
    </w:p>
    <w:p w:rsidR="008B2617" w:rsidRPr="00E426F4" w:rsidRDefault="008B2617" w:rsidP="008B2617">
      <w:pPr>
        <w:pStyle w:val="libNormal"/>
        <w:rPr>
          <w:sz w:val="26"/>
          <w:szCs w:val="26"/>
        </w:rPr>
      </w:pPr>
      <w:r w:rsidRPr="00E426F4">
        <w:rPr>
          <w:sz w:val="26"/>
          <w:szCs w:val="26"/>
        </w:rPr>
        <w:t>Upon accomplishment, the dead body must be dried with a clean piece of cloth. It is then obligatory upon the bather to bathe himself, either immediately or afterwards. However, it is recommended to perform a ritual ablution (wuzu’) to the bathings of the dead body.</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0" w:name="_Toc433538347"/>
      <w:r>
        <w:t>SHROUDING THE DEAD BODY</w:t>
      </w:r>
      <w:bookmarkEnd w:id="640"/>
    </w:p>
    <w:p w:rsidR="008B2617" w:rsidRPr="00E426F4" w:rsidRDefault="008B2617" w:rsidP="008B2617">
      <w:pPr>
        <w:pStyle w:val="libNormal"/>
        <w:rPr>
          <w:sz w:val="26"/>
          <w:szCs w:val="26"/>
        </w:rPr>
      </w:pPr>
      <w:r w:rsidRPr="00E426F4">
        <w:rPr>
          <w:sz w:val="26"/>
          <w:szCs w:val="26"/>
        </w:rPr>
        <w:t>Then comes the stage of enshrouding. The enshrouding person may spread out the fifth piece of cloth, put a little quantity of cotton over it, disperse a little quantity of crumbs (of either the leaves of lote-tree or powdered incense) over it, put some of the crumbs on the two private parts of the dead person, and stuff the anus with little cotton. Then, the buttocks and the thighs must be tied up firmly with the (fifth) piece of cloth. Then, the apron must be tied up from the navel downwards. Then, the dead body must be dressed the shirt over which the wrapper is dressed and over it the special wrap, or the other piece of clothes that replaces it, must be dressed.</w:t>
      </w:r>
    </w:p>
    <w:p w:rsidR="008B2617" w:rsidRPr="00E426F4" w:rsidRDefault="008B2617" w:rsidP="008B2617">
      <w:pPr>
        <w:pStyle w:val="libNormal"/>
        <w:rPr>
          <w:sz w:val="26"/>
          <w:szCs w:val="26"/>
        </w:rPr>
      </w:pPr>
      <w:r w:rsidRPr="00E426F4">
        <w:rPr>
          <w:sz w:val="26"/>
          <w:szCs w:val="26"/>
        </w:rPr>
        <w:t>With the dead body, two palm-leaf stalks, or stalks of any other tree, must be put. These two stalks must be wet and must be in the size of the arm bone. One of the stalks must be put to the right side of the dead body and stuck to the skin near the loin. The other stalk must be put to the left side between the shirt and the apron. The organs of prostration (i.e. the forehead, the palms of the hands, the knees, and the fingers of the feet) must be stained with camphor. If any amount of camphor remains, it must be put on the chest. Then, the wrapper must be restored to its position and knotted from the sides of the head and the feet. When the dead body is buried, these knots must be unfastened. Then, the dead body must be carried on the bedstead to the prayer-place, where the ritual prayer of the deceased is performed.</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1" w:name="_Toc433538348"/>
      <w:r>
        <w:t>NAMAZ E MAYYAT</w:t>
      </w:r>
      <w:bookmarkEnd w:id="641"/>
    </w:p>
    <w:p w:rsidR="008B2617" w:rsidRPr="00E426F4" w:rsidRDefault="008B2617" w:rsidP="008B2617">
      <w:pPr>
        <w:pStyle w:val="libNormal"/>
        <w:rPr>
          <w:sz w:val="26"/>
          <w:szCs w:val="26"/>
        </w:rPr>
      </w:pPr>
      <w:r w:rsidRPr="00E426F4">
        <w:rPr>
          <w:sz w:val="26"/>
          <w:szCs w:val="26"/>
        </w:rPr>
        <w:t>The following is quoted, yet briefly, from the book entitled Zad al-Ma’ad by ‘Allamah al-Majlisi, may Allah show him mercy, under the title: Chapter: the Deceased Prayer:</w:t>
      </w:r>
    </w:p>
    <w:p w:rsidR="008B2617" w:rsidRPr="00E426F4" w:rsidRDefault="008B2617" w:rsidP="008B2617">
      <w:pPr>
        <w:pStyle w:val="libNormal"/>
        <w:rPr>
          <w:sz w:val="26"/>
          <w:szCs w:val="26"/>
        </w:rPr>
      </w:pPr>
      <w:r w:rsidRPr="00E426F4">
        <w:rPr>
          <w:sz w:val="26"/>
          <w:szCs w:val="26"/>
        </w:rPr>
        <w:t>The performance of the ritual Deceased Prayer is obligatory upon every Muslim individual who knows about the death of somebody. If one Muslim performs this prayer, the other Muslims will be exempted from this obligatory duty. Unanimously agreed by all scholars, the Deceased Prayer is obligatory upon all mature Twelver Shi’ites. However, it is most famous and most acceptable that this prayer is obligatory upon even the immature who are more than six year old. Apparently, it is sufficiently acceptable to intend seeking nearness to Almighty Allah (rather than pronouncing the words of intention). To perform the Deceased Prayer for the dead bodies of the less than six month year old babies who have been born alive is deemed highly recommended by some scholars, but deemed heretic by some others. However, it is precautious to neglect performing this prayer for these babies.</w:t>
      </w:r>
    </w:p>
    <w:p w:rsidR="008B2617" w:rsidRPr="00E426F4" w:rsidRDefault="008B2617" w:rsidP="008B2617">
      <w:pPr>
        <w:pStyle w:val="libNormal"/>
        <w:rPr>
          <w:sz w:val="26"/>
          <w:szCs w:val="26"/>
        </w:rPr>
      </w:pPr>
      <w:r w:rsidRPr="00E426F4">
        <w:rPr>
          <w:sz w:val="26"/>
          <w:szCs w:val="26"/>
        </w:rPr>
        <w:t>According to the religious law, the foremost people to perform the Deceased Prayer are the nearest to the deceased people and who deserve the largest quantity of his/her inheritance. This is the most familiar law. Thus, a husband must precede others in performing the Deceased Prayer of his wife.</w:t>
      </w:r>
    </w:p>
    <w:p w:rsidR="008B2617" w:rsidRPr="00E426F4" w:rsidRDefault="008B2617" w:rsidP="008B2617">
      <w:pPr>
        <w:pStyle w:val="libNormal"/>
        <w:rPr>
          <w:sz w:val="26"/>
          <w:szCs w:val="26"/>
        </w:rPr>
      </w:pPr>
      <w:r w:rsidRPr="00E426F4">
        <w:rPr>
          <w:sz w:val="26"/>
          <w:szCs w:val="26"/>
        </w:rPr>
        <w:t>The performer of the Deceased Prayer must face the kiblah direction and stand to the right side of the head of the dead body, which must be laid down on the back.</w:t>
      </w:r>
    </w:p>
    <w:p w:rsidR="008B2617" w:rsidRPr="00E426F4" w:rsidRDefault="008B2617" w:rsidP="008B2617">
      <w:pPr>
        <w:pStyle w:val="libNormal"/>
        <w:rPr>
          <w:sz w:val="26"/>
          <w:szCs w:val="26"/>
        </w:rPr>
      </w:pPr>
      <w:r w:rsidRPr="00E426F4">
        <w:rPr>
          <w:sz w:val="26"/>
          <w:szCs w:val="26"/>
        </w:rPr>
        <w:t>Validity of the Deceased Prayer is not conditional upon ceremonial purity; therefore, it is valid for the ceremonially impure, the menstruating women, and those who have not performed the ritual ablution (wuzu’) to perform such prayers, although it is recommended for the performers of this prayer to have performed the ritual ablution. If water is not available, there is something prevents from using water, or there is not enough time to perform the ritual ablution, it is then highly recommended, according to traditions, to perform the dry ablution (i.e. tayammum). However, it is understood from the apparent meanings of some traditions that dry ablution should be used even if there is nothing prevents from performing the ritual ablution.</w:t>
      </w:r>
    </w:p>
    <w:p w:rsidR="008B2617" w:rsidRPr="00E426F4" w:rsidRDefault="008B2617" w:rsidP="008B2617">
      <w:pPr>
        <w:pStyle w:val="libNormal"/>
        <w:rPr>
          <w:sz w:val="26"/>
          <w:szCs w:val="26"/>
        </w:rPr>
      </w:pPr>
      <w:r w:rsidRPr="00E426F4">
        <w:rPr>
          <w:sz w:val="26"/>
          <w:szCs w:val="26"/>
        </w:rPr>
        <w:t>It is also traditional that the performer of the Deceased Prayer should stand in the middle of the dead body of a man and in front of the breast of the dead body of a woman. This is the most familiar rule. Besides, the performer of the Deceased Prayer should take off the shoes and must intend performing the Deceased Prayer. He must then repeat the takbir statement five times. It is also traditional that he raises his hands to the level of his ears while uttering these statements. Familiarly, he should say the following words after uttering the first takbir statement:</w:t>
      </w:r>
    </w:p>
    <w:p w:rsidR="008B2617" w:rsidRDefault="008B2617" w:rsidP="006A7C26">
      <w:pPr>
        <w:pStyle w:val="libAr"/>
      </w:pPr>
      <w:r>
        <w:rPr>
          <w:rFonts w:hint="eastAsia"/>
          <w:rtl/>
        </w:rPr>
        <w:t>اشهد</w:t>
      </w:r>
      <w:r>
        <w:rPr>
          <w:rtl/>
        </w:rPr>
        <w:t xml:space="preserve"> ان لا اله الاّ اللّه و اشهد انّ محمّدا رسول اللّه</w:t>
      </w:r>
    </w:p>
    <w:p w:rsidR="008B2617" w:rsidRPr="00E426F4" w:rsidRDefault="008B2617" w:rsidP="008B2617">
      <w:pPr>
        <w:pStyle w:val="libNormal"/>
        <w:rPr>
          <w:sz w:val="26"/>
          <w:szCs w:val="26"/>
        </w:rPr>
      </w:pPr>
      <w:r w:rsidRPr="00E426F4">
        <w:rPr>
          <w:sz w:val="26"/>
          <w:szCs w:val="26"/>
        </w:rPr>
        <w:t>These words should be advisably said after uttering the second takbir statement:</w:t>
      </w:r>
    </w:p>
    <w:p w:rsidR="008B2617" w:rsidRDefault="008B2617" w:rsidP="006A7C26">
      <w:pPr>
        <w:pStyle w:val="libAr"/>
      </w:pPr>
      <w:r>
        <w:rPr>
          <w:rFonts w:hint="eastAsia"/>
          <w:rtl/>
        </w:rPr>
        <w:t>اللّهمّ</w:t>
      </w:r>
      <w:r>
        <w:rPr>
          <w:rtl/>
        </w:rPr>
        <w:t xml:space="preserve"> صلّ على محمّد و ال محمّد</w:t>
      </w:r>
    </w:p>
    <w:p w:rsidR="008B2617" w:rsidRPr="00E426F4" w:rsidRDefault="008B2617" w:rsidP="008B2617">
      <w:pPr>
        <w:pStyle w:val="libNormal"/>
        <w:rPr>
          <w:sz w:val="26"/>
          <w:szCs w:val="26"/>
        </w:rPr>
      </w:pPr>
      <w:r w:rsidRPr="00E426F4">
        <w:rPr>
          <w:sz w:val="26"/>
          <w:szCs w:val="26"/>
        </w:rPr>
        <w:t>These words should be advisably said after uttering the third takbir statement:</w:t>
      </w:r>
    </w:p>
    <w:p w:rsidR="008B2617" w:rsidRDefault="008B2617" w:rsidP="006A7C26">
      <w:pPr>
        <w:pStyle w:val="libAr"/>
      </w:pPr>
      <w:r>
        <w:rPr>
          <w:rFonts w:hint="eastAsia"/>
          <w:rtl/>
        </w:rPr>
        <w:t>اللّهمّ</w:t>
      </w:r>
      <w:r>
        <w:rPr>
          <w:rtl/>
        </w:rPr>
        <w:t xml:space="preserve"> اغفر للمؤمنين و المؤمنات</w:t>
      </w:r>
    </w:p>
    <w:p w:rsidR="008B2617" w:rsidRPr="00E426F4" w:rsidRDefault="008B2617" w:rsidP="008B2617">
      <w:pPr>
        <w:pStyle w:val="libNormal"/>
        <w:rPr>
          <w:sz w:val="26"/>
          <w:szCs w:val="26"/>
        </w:rPr>
      </w:pPr>
      <w:r w:rsidRPr="00E426F4">
        <w:rPr>
          <w:sz w:val="26"/>
          <w:szCs w:val="26"/>
        </w:rPr>
        <w:t>These words should be advisably said after uttering the fourth takbir statement:</w:t>
      </w:r>
    </w:p>
    <w:p w:rsidR="008B2617" w:rsidRDefault="008B2617" w:rsidP="006A7C26">
      <w:pPr>
        <w:pStyle w:val="libAr"/>
      </w:pPr>
      <w:r>
        <w:rPr>
          <w:rFonts w:hint="eastAsia"/>
          <w:rtl/>
        </w:rPr>
        <w:t>الّلهمّ</w:t>
      </w:r>
      <w:r>
        <w:rPr>
          <w:rtl/>
        </w:rPr>
        <w:t xml:space="preserve"> اغفر لهذا الميّت</w:t>
      </w:r>
    </w:p>
    <w:p w:rsidR="008B2617" w:rsidRPr="00E426F4" w:rsidRDefault="008B2617" w:rsidP="008B2617">
      <w:pPr>
        <w:pStyle w:val="libNormal"/>
        <w:rPr>
          <w:sz w:val="26"/>
          <w:szCs w:val="26"/>
        </w:rPr>
      </w:pPr>
      <w:r w:rsidRPr="00E426F4">
        <w:rPr>
          <w:sz w:val="26"/>
          <w:szCs w:val="26"/>
        </w:rPr>
        <w:t>Then, the fifth takbir statement should be uttered, and thus the prayer has been accomplished utterly and acceptably.</w:t>
      </w:r>
    </w:p>
    <w:p w:rsidR="008B2617" w:rsidRPr="00E426F4" w:rsidRDefault="008B2617" w:rsidP="008B2617">
      <w:pPr>
        <w:pStyle w:val="libNormal"/>
        <w:rPr>
          <w:sz w:val="26"/>
          <w:szCs w:val="26"/>
        </w:rPr>
      </w:pPr>
      <w:r w:rsidRPr="00E426F4">
        <w:rPr>
          <w:sz w:val="26"/>
          <w:szCs w:val="26"/>
        </w:rPr>
        <w:t>As another method, it is familiarly better to say these words immediately after determining the intention of performing the Deceased Prayer:</w:t>
      </w:r>
    </w:p>
    <w:p w:rsidR="008B2617" w:rsidRDefault="008B2617" w:rsidP="006A7C26">
      <w:pPr>
        <w:pStyle w:val="libAr"/>
      </w:pPr>
      <w:r>
        <w:rPr>
          <w:rFonts w:hint="eastAsia"/>
          <w:rtl/>
        </w:rPr>
        <w:t>اَللَّهُ</w:t>
      </w:r>
      <w:r>
        <w:rPr>
          <w:rtl/>
        </w:rPr>
        <w:t xml:space="preserve"> اَكْبَرُ اَشْهَدُ اَنْ لا اِلهَ اللّٰهُ وَحْدَهُ لاشَريكَ لَهُ وَ اَشْهَدُ اَنَّ مُحَمَّداً عَبْدُهُ وَ رَسُولُهُ اَرْسَلَهُ بِالْحَقِّ بَشيراً وَ نَذيراً بَيْنَ يَدَىِ السّاعَةِ</w:t>
      </w:r>
    </w:p>
    <w:p w:rsidR="008B2617" w:rsidRPr="00E426F4" w:rsidRDefault="008B2617" w:rsidP="008B2617">
      <w:pPr>
        <w:pStyle w:val="libNormal"/>
        <w:rPr>
          <w:sz w:val="26"/>
          <w:szCs w:val="26"/>
        </w:rPr>
      </w:pPr>
      <w:r w:rsidRPr="00E426F4">
        <w:rPr>
          <w:sz w:val="26"/>
          <w:szCs w:val="26"/>
        </w:rPr>
        <w:t>After that, it is recommended to say these words:</w:t>
      </w:r>
    </w:p>
    <w:p w:rsidR="008B2617" w:rsidRDefault="008B2617" w:rsidP="006A7C26">
      <w:pPr>
        <w:pStyle w:val="libAr"/>
      </w:pPr>
      <w:r>
        <w:rPr>
          <w:rFonts w:hint="eastAsia"/>
          <w:rtl/>
        </w:rPr>
        <w:t>اللّٰهُ</w:t>
      </w:r>
      <w:r>
        <w:rPr>
          <w:rtl/>
        </w:rPr>
        <w:t xml:space="preserve"> اَكْبَرُ اَللّهُمَّ صَلِّ عَلى مُحَمَّدٍ وَ آلِ مُحَمَّدٍ وَ بارِكْ عَلى مُحَمَّدٍ وَ آلِ مُحَمَّدٍ وَارْحَمْ مُحَمَّداً وَ آلَ مُحَمَّدٍ كَاَفْضَلِ ما صَلَّيْتَ وَ بارَكْتَ وَ تَرَحَّمْتَ عَلى اِبْرهيمَ وَ آلِ اِبْرهيمَ اِنَّكَ حَميدٌ مَجيدٌ وَ صَ</w:t>
      </w:r>
      <w:r>
        <w:rPr>
          <w:rFonts w:hint="eastAsia"/>
          <w:rtl/>
        </w:rPr>
        <w:t>لِّ</w:t>
      </w:r>
      <w:r>
        <w:rPr>
          <w:rtl/>
        </w:rPr>
        <w:t xml:space="preserve"> عَلى جَميعِ الا</w:t>
      </w:r>
      <w:r w:rsidR="00A77E87">
        <w:rPr>
          <w:rtl/>
        </w:rPr>
        <w:t>َ</w:t>
      </w:r>
      <w:r>
        <w:rPr>
          <w:rtl/>
        </w:rPr>
        <w:t>نْبِيآءِ وَالْمُرْسَلينَ</w:t>
      </w:r>
    </w:p>
    <w:p w:rsidR="008B2617" w:rsidRPr="00E426F4" w:rsidRDefault="008B2617" w:rsidP="008B2617">
      <w:pPr>
        <w:pStyle w:val="libNormal"/>
        <w:rPr>
          <w:sz w:val="26"/>
          <w:szCs w:val="26"/>
        </w:rPr>
      </w:pPr>
      <w:r w:rsidRPr="00E426F4">
        <w:rPr>
          <w:sz w:val="26"/>
          <w:szCs w:val="26"/>
        </w:rPr>
        <w:t>After that, it is recommended to say these words:</w:t>
      </w:r>
    </w:p>
    <w:p w:rsidR="008B2617" w:rsidRDefault="008B2617" w:rsidP="006A7C26">
      <w:pPr>
        <w:pStyle w:val="libAr"/>
      </w:pPr>
      <w:r>
        <w:rPr>
          <w:rFonts w:hint="eastAsia"/>
          <w:rtl/>
        </w:rPr>
        <w:t>اَللَّهُ</w:t>
      </w:r>
      <w:r>
        <w:rPr>
          <w:rtl/>
        </w:rPr>
        <w:t xml:space="preserve"> اَكْبَرُ اَللّهُمَّ اغْفِرْ لِلْمُؤْمِنينَ وَالْمُؤْمِناتِ وَالْمُسْلِمينَ وَالْمُسْلِماتِ الا</w:t>
      </w:r>
      <w:r w:rsidR="00A77E87">
        <w:rPr>
          <w:rtl/>
        </w:rPr>
        <w:t>َ</w:t>
      </w:r>
      <w:r>
        <w:rPr>
          <w:rtl/>
        </w:rPr>
        <w:t>حْيآءِ مِنْهُمْ وَالا</w:t>
      </w:r>
      <w:r w:rsidR="00A77E87">
        <w:rPr>
          <w:rStyle w:val="libBoldItalicChar"/>
          <w:rtl/>
        </w:rPr>
        <w:t>َ</w:t>
      </w:r>
      <w:r>
        <w:rPr>
          <w:rtl/>
        </w:rPr>
        <w:t>مْواتِ تابِعْ بَيْنَنا وَ بَيْنَهُمْ بِالْخَيْراتِ اِنَّكَ مُجيبُ الدَّعَواتِ اِنَّكَ عَلى كُلِّشَيْئٍ قَديرٌ</w:t>
      </w:r>
    </w:p>
    <w:p w:rsidR="008B2617" w:rsidRPr="00E426F4" w:rsidRDefault="008B2617" w:rsidP="008B2617">
      <w:pPr>
        <w:pStyle w:val="libNormal"/>
        <w:rPr>
          <w:sz w:val="26"/>
          <w:szCs w:val="26"/>
        </w:rPr>
      </w:pPr>
      <w:r w:rsidRPr="00E426F4">
        <w:rPr>
          <w:sz w:val="26"/>
          <w:szCs w:val="26"/>
        </w:rPr>
        <w:t>After that, it is recommended to say these words:</w:t>
      </w:r>
    </w:p>
    <w:p w:rsidR="008B2617" w:rsidRDefault="008B2617" w:rsidP="006A7C26">
      <w:pPr>
        <w:pStyle w:val="libAr"/>
      </w:pPr>
      <w:r>
        <w:rPr>
          <w:rFonts w:hint="eastAsia"/>
          <w:rtl/>
        </w:rPr>
        <w:t>اللّٰهُ</w:t>
      </w:r>
      <w:r>
        <w:rPr>
          <w:rtl/>
        </w:rPr>
        <w:t xml:space="preserve"> اَكْبَرُ اَللّهُمَّ اِنَّ هذا عَبْدُكَ وَابْنُ عَبْدِكَ وَابْنُ اَمَتِكَ نَزَلَ بِكَ وَ اَنْتَ خَيْرُ مَنْزُولٍ بِهِ اَللّهُمَّ اِنّا لا نَعْلَمُ مِنْهُ اِلاّ خَيْراً وَ اَنْتَ اَعْلَمُ بِهِ مِنّا اَللّهُمَّ اِنْ كانَ مُحْسِناً فَزِدْ فى اِحْسانِهِ وَ اِنْ كانَ مُسَّيئاً فَتَجاوَزْ عَنْهُ وَاغْفِرِ لَهُ اَللّهُمَّ اجْعَلْهُ عِنْدَكَ فى اَعْلا عِلِّيّينَ وَاخْلُفْ عَلى اَهْلِهِ فِى الْغابِرينَ وَارْحَمْهُ بِرَحْمَتِكَ يا اَرْحَمَ الرّاحِمينَ</w:t>
      </w:r>
    </w:p>
    <w:p w:rsidR="008B2617" w:rsidRPr="00E426F4" w:rsidRDefault="008B2617" w:rsidP="008B2617">
      <w:pPr>
        <w:pStyle w:val="libNormal"/>
        <w:rPr>
          <w:sz w:val="26"/>
          <w:szCs w:val="26"/>
        </w:rPr>
      </w:pPr>
      <w:r w:rsidRPr="00E426F4">
        <w:rPr>
          <w:sz w:val="26"/>
          <w:szCs w:val="26"/>
        </w:rPr>
        <w:t>The performer of the Deceased Prayer should then say one more takbir statement and finish the prayer.</w:t>
      </w:r>
    </w:p>
    <w:p w:rsidR="008B2617" w:rsidRPr="00E426F4" w:rsidRDefault="008B2617" w:rsidP="008B2617">
      <w:pPr>
        <w:pStyle w:val="libNormal"/>
        <w:rPr>
          <w:sz w:val="26"/>
          <w:szCs w:val="26"/>
        </w:rPr>
      </w:pPr>
      <w:r w:rsidRPr="00E426F4">
        <w:rPr>
          <w:sz w:val="26"/>
          <w:szCs w:val="26"/>
        </w:rPr>
        <w:t>If the dead person is female, the following words should be said by the performer of the Deceased Prayer instead:</w:t>
      </w:r>
    </w:p>
    <w:p w:rsidR="008B2617" w:rsidRDefault="008B2617" w:rsidP="006A7C26">
      <w:pPr>
        <w:pStyle w:val="libAr"/>
      </w:pPr>
      <w:r>
        <w:rPr>
          <w:rFonts w:hint="eastAsia"/>
          <w:rtl/>
        </w:rPr>
        <w:t>اَللّهُمَّ</w:t>
      </w:r>
      <w:r>
        <w:rPr>
          <w:rtl/>
        </w:rPr>
        <w:t xml:space="preserve"> اِنَّ هذِهِ اَمَتُكَ وَابْنَةُ عَبْدِكَ و انبنَةُ اَمَتِکَ نَزَلَتْ بِكَ وَ اَنْتَ خَيْرُ مَنْزوُلٍ بِهِ اَللّهُمَّ اِنّا لا نَعْلَمُ مِنْها اِلاّ خَيْراً وَ اَنْتَ اَعْلَمُ بِهامِنّا اَللّهُمَّ اِنْ كانَتْ مُحْسِنَةً فَزِدْ فى اِحْسانِها وَ اِن</w:t>
      </w:r>
      <w:r>
        <w:rPr>
          <w:rFonts w:hint="eastAsia"/>
          <w:rtl/>
        </w:rPr>
        <w:t>ْ</w:t>
      </w:r>
      <w:r>
        <w:rPr>
          <w:rtl/>
        </w:rPr>
        <w:t xml:space="preserve"> كانَتْ مُسيئةً فَتَجاوَزْ عَنْها وَاغْفِرْ لَها اَللّهُمَّ اجْعَلْها عِنْدَكَ فى اَعْلا عِلِّييّنَ وَاخْلُفْ عَلى اَهْلِها فِى الْغابِرينَ وَارْحَمْها بِرَحْمَتِكَ يا اَرْحَمَ الرّاحِمينَ</w:t>
      </w:r>
    </w:p>
    <w:p w:rsidR="008B2617" w:rsidRPr="00E426F4" w:rsidRDefault="008B2617" w:rsidP="008B2617">
      <w:pPr>
        <w:pStyle w:val="libNormal"/>
        <w:rPr>
          <w:sz w:val="26"/>
          <w:szCs w:val="26"/>
        </w:rPr>
      </w:pPr>
      <w:r w:rsidRPr="00E426F4">
        <w:rPr>
          <w:sz w:val="26"/>
          <w:szCs w:val="26"/>
        </w:rPr>
        <w:t>If the dead person is of those whom are deemed enfeebled, then the performer of the Deceased Prayer should say these words:</w:t>
      </w:r>
    </w:p>
    <w:p w:rsidR="008B2617" w:rsidRDefault="008B2617" w:rsidP="006A7C26">
      <w:pPr>
        <w:pStyle w:val="libAr"/>
      </w:pPr>
      <w:r>
        <w:rPr>
          <w:rFonts w:hint="eastAsia"/>
          <w:rtl/>
        </w:rPr>
        <w:t>اللّهم</w:t>
      </w:r>
      <w:r>
        <w:rPr>
          <w:rtl/>
        </w:rPr>
        <w:t xml:space="preserve"> اغفر للّذين تابوا و اتّبعوا سبيلك و قهم عذاب الجحيم</w:t>
      </w:r>
      <w:r>
        <w:t>.</w:t>
      </w:r>
    </w:p>
    <w:p w:rsidR="008B2617" w:rsidRPr="00E426F4" w:rsidRDefault="008B2617" w:rsidP="008B2617">
      <w:pPr>
        <w:pStyle w:val="libNormal"/>
        <w:rPr>
          <w:sz w:val="26"/>
          <w:szCs w:val="26"/>
        </w:rPr>
      </w:pPr>
      <w:r w:rsidRPr="00E426F4">
        <w:rPr>
          <w:sz w:val="26"/>
          <w:szCs w:val="26"/>
        </w:rPr>
        <w:t>If the dead person is an immature child, the performer of the Deceased Prayer should say these words:</w:t>
      </w:r>
    </w:p>
    <w:p w:rsidR="008B2617" w:rsidRDefault="008B2617" w:rsidP="006A7C26">
      <w:pPr>
        <w:pStyle w:val="libAr"/>
      </w:pPr>
      <w:r>
        <w:rPr>
          <w:rFonts w:hint="eastAsia"/>
          <w:rtl/>
        </w:rPr>
        <w:t>الّلهمّ</w:t>
      </w:r>
      <w:r>
        <w:rPr>
          <w:rtl/>
        </w:rPr>
        <w:t xml:space="preserve"> اجعله لابويه و لنا سلفا و فرطا و اجرا</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2" w:name="_Toc433538349"/>
      <w:r>
        <w:t>CARRYING THE DEAD</w:t>
      </w:r>
      <w:bookmarkEnd w:id="642"/>
    </w:p>
    <w:p w:rsidR="008B2617" w:rsidRPr="00E426F4" w:rsidRDefault="008B2617" w:rsidP="008B2617">
      <w:pPr>
        <w:pStyle w:val="libNormal"/>
        <w:rPr>
          <w:sz w:val="26"/>
          <w:szCs w:val="26"/>
        </w:rPr>
      </w:pPr>
      <w:r w:rsidRPr="00E426F4">
        <w:rPr>
          <w:sz w:val="26"/>
          <w:szCs w:val="26"/>
        </w:rPr>
        <w:t>It is also tradition that the performers of the Deceased Prayer, especially the leader, should stop in their places until the funeral is raised.</w:t>
      </w:r>
    </w:p>
    <w:p w:rsidR="008B2617" w:rsidRPr="00E426F4" w:rsidRDefault="008B2617" w:rsidP="008B2617">
      <w:pPr>
        <w:pStyle w:val="libNormal"/>
        <w:rPr>
          <w:sz w:val="26"/>
          <w:szCs w:val="26"/>
        </w:rPr>
      </w:pPr>
      <w:r w:rsidRPr="00E426F4">
        <w:rPr>
          <w:sz w:val="26"/>
          <w:szCs w:val="26"/>
        </w:rPr>
        <w:t>According to a reported tradition, when the Deceased Prayer is accomplished, these words should be said:</w:t>
      </w:r>
    </w:p>
    <w:p w:rsidR="008B2617" w:rsidRDefault="008B2617" w:rsidP="006A7C26">
      <w:pPr>
        <w:pStyle w:val="libAr"/>
      </w:pPr>
      <w:r>
        <w:rPr>
          <w:rFonts w:hint="eastAsia"/>
          <w:rtl/>
        </w:rPr>
        <w:t>ربّنا</w:t>
      </w:r>
      <w:r>
        <w:rPr>
          <w:rtl/>
        </w:rPr>
        <w:t xml:space="preserve"> اتنا فى الدّنيا حسنة و فى الاخرة حسنة و قنا عذاب النّار</w:t>
      </w:r>
      <w:r>
        <w:t>.</w:t>
      </w:r>
    </w:p>
    <w:p w:rsidR="008B2617" w:rsidRPr="00E426F4" w:rsidRDefault="008B2617" w:rsidP="008B2617">
      <w:pPr>
        <w:pStyle w:val="libNormal"/>
        <w:rPr>
          <w:sz w:val="26"/>
          <w:szCs w:val="26"/>
        </w:rPr>
      </w:pPr>
      <w:r w:rsidRPr="00E426F4">
        <w:rPr>
          <w:sz w:val="26"/>
          <w:szCs w:val="26"/>
        </w:rPr>
        <w:t>Imam al-Sadiq (‘a) is reported to have said that it is recommended to inform the brethren-in-faith about the death of their brother so that they will present themselves in the funeral ceremonies, offer prayers on his dead body, and implore Almighty Allah’s forgiveness for him. Once they do so, both they and the dead person will be awarded.</w:t>
      </w:r>
    </w:p>
    <w:p w:rsidR="008B2617" w:rsidRPr="00E426F4" w:rsidRDefault="008B2617" w:rsidP="008B2617">
      <w:pPr>
        <w:pStyle w:val="libNormal"/>
        <w:rPr>
          <w:sz w:val="26"/>
          <w:szCs w:val="26"/>
        </w:rPr>
      </w:pPr>
      <w:r w:rsidRPr="00E426F4">
        <w:rPr>
          <w:sz w:val="26"/>
          <w:szCs w:val="26"/>
        </w:rPr>
        <w:t>According to another acceptably reported tradition, Imam al-Sadiq (‘a) has said, “When a faithful believer is entered into the grave, he hears a caller saying to him: Verily, the first of Your gifts is Paradise and the first of the gifts of those who followed you (in your funeral ceremony) is forgiveness.”</w:t>
      </w:r>
    </w:p>
    <w:p w:rsidR="008B2617" w:rsidRPr="00E426F4" w:rsidRDefault="008B2617" w:rsidP="008B2617">
      <w:pPr>
        <w:pStyle w:val="libNormal"/>
        <w:rPr>
          <w:sz w:val="26"/>
          <w:szCs w:val="26"/>
        </w:rPr>
      </w:pPr>
      <w:r w:rsidRPr="00E426F4">
        <w:rPr>
          <w:sz w:val="26"/>
          <w:szCs w:val="26"/>
        </w:rPr>
        <w:t>According to another tradition, Imam al-Sadiq (‘a) has said, “The first gift of a faithful believer in his grave is that all those who have followed his funeral will be forgiven.”</w:t>
      </w:r>
    </w:p>
    <w:p w:rsidR="008B2617" w:rsidRPr="00E426F4" w:rsidRDefault="008B2617" w:rsidP="008B2617">
      <w:pPr>
        <w:pStyle w:val="libNormal"/>
        <w:rPr>
          <w:sz w:val="26"/>
          <w:szCs w:val="26"/>
        </w:rPr>
      </w:pPr>
      <w:r w:rsidRPr="00E426F4">
        <w:rPr>
          <w:sz w:val="26"/>
          <w:szCs w:val="26"/>
        </w:rPr>
        <w:t>According to another tradition, Imam al-Sadiq (‘a) has said, “Whoever follows the funeral of a faithful believer to the grave, Almighty Allah will order seventy angels to escort him on the Resurrection Day and to implore Allah’s forgiveness for him from the grave to the situation of the Judgment.”</w:t>
      </w:r>
    </w:p>
    <w:p w:rsidR="008B2617" w:rsidRPr="00E426F4" w:rsidRDefault="008B2617" w:rsidP="008B2617">
      <w:pPr>
        <w:pStyle w:val="libNormal"/>
        <w:rPr>
          <w:sz w:val="26"/>
          <w:szCs w:val="26"/>
        </w:rPr>
      </w:pPr>
      <w:r w:rsidRPr="00E426F4">
        <w:rPr>
          <w:sz w:val="26"/>
          <w:szCs w:val="26"/>
        </w:rPr>
        <w:t>The Imam (‘a) is also reported to have said, “Whoever participates in carrying the coffin of a dead faithful believer, Almighty Allah will forgive twenty-five of his grand sins. If he carries the four legs (consecutively) of the coffin, all his sins will be forgiven.”</w:t>
      </w:r>
    </w:p>
    <w:p w:rsidR="008B2617" w:rsidRDefault="008B2617" w:rsidP="006A7C26">
      <w:pPr>
        <w:pStyle w:val="Heading4Center"/>
      </w:pPr>
      <w:r>
        <w:t>CARRYING THE DEAD PERSON AND THE COFFIN</w:t>
      </w:r>
    </w:p>
    <w:p w:rsidR="008B2617" w:rsidRPr="00E426F4" w:rsidRDefault="008B2617" w:rsidP="008B2617">
      <w:pPr>
        <w:pStyle w:val="libNormal"/>
        <w:rPr>
          <w:sz w:val="26"/>
          <w:szCs w:val="26"/>
        </w:rPr>
      </w:pPr>
      <w:r w:rsidRPr="00E426F4">
        <w:rPr>
          <w:sz w:val="26"/>
          <w:szCs w:val="26"/>
        </w:rPr>
        <w:t>The coffin should be carried by four men and it is better for the one who escorts the deceased to start with carrying the dead body from the side of the right hand, which is situated to the left side of the coffin. Then, he should carry the body from the side of the right leg. Turning to the backside of the coffin, he should then carry the side of the left leg on the left shoulder and then the side of the left hand on the left shoulder. If he intends to take another tour, he must avoid passing from the front side of the coffin; rather, he must turn from its backside. Hence, this tour starts with carrying the side of the right hand of the deceased in the same previous way. However, this way is contradictory to the instruction of the majority of scholars, who have instructed that the point from which a coffin should be carried begins with the right side of the front of the coffin followed by carrying the right side of the coffin from the backside. Then, the left side is carried from the backside and then from the front side.</w:t>
      </w:r>
    </w:p>
    <w:p w:rsidR="008B2617" w:rsidRPr="00E426F4" w:rsidRDefault="008B2617" w:rsidP="008B2617">
      <w:pPr>
        <w:pStyle w:val="libNormal"/>
        <w:rPr>
          <w:sz w:val="26"/>
          <w:szCs w:val="26"/>
        </w:rPr>
      </w:pPr>
      <w:r w:rsidRPr="00E426F4">
        <w:rPr>
          <w:sz w:val="26"/>
          <w:szCs w:val="26"/>
        </w:rPr>
        <w:t>However, the earlier way is in fact corresponding with the most validly reported traditions. Most preferably, the two ways may be followed.</w:t>
      </w:r>
    </w:p>
    <w:p w:rsidR="008B2617" w:rsidRPr="00E426F4" w:rsidRDefault="008B2617" w:rsidP="008B2617">
      <w:pPr>
        <w:pStyle w:val="libNormal"/>
        <w:rPr>
          <w:sz w:val="26"/>
          <w:szCs w:val="26"/>
        </w:rPr>
      </w:pPr>
      <w:r w:rsidRPr="00E426F4">
        <w:rPr>
          <w:sz w:val="26"/>
          <w:szCs w:val="26"/>
        </w:rPr>
        <w:t>It is also most preferable to walk either behind or to the two side of the coffin rather than in front of it. Yet, the majority of traditions apparently maintain that it is better to walk in front of the coffin of the faithful believers and it is disapproved to walk in front of the coffin of the dead person who follows another sect (i.e. non-Shi’ite), for the angel receives the coffin with chastisement. Finally, it is discommended to follow a funeral riding.</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3" w:name="_Toc433538350"/>
      <w:r>
        <w:t>DUA WHEN SOMEONE SEES THE DEAD</w:t>
      </w:r>
      <w:bookmarkEnd w:id="643"/>
    </w:p>
    <w:p w:rsidR="008B2617" w:rsidRPr="00E426F4" w:rsidRDefault="008B2617" w:rsidP="008B2617">
      <w:pPr>
        <w:pStyle w:val="libNormal"/>
        <w:rPr>
          <w:sz w:val="26"/>
          <w:szCs w:val="26"/>
        </w:rPr>
      </w:pPr>
      <w:r w:rsidRPr="00E426F4">
        <w:rPr>
          <w:sz w:val="26"/>
          <w:szCs w:val="26"/>
        </w:rPr>
        <w:t>The Holy Prophet (s) is reported to have said that whoever sees a funeral procession and says these words, all the angels in the heavens will weep as a sign of showing mercy to him:</w:t>
      </w:r>
    </w:p>
    <w:p w:rsidR="008B2617" w:rsidRDefault="008B2617" w:rsidP="006A7C26">
      <w:pPr>
        <w:pStyle w:val="libAr"/>
      </w:pPr>
      <w:r>
        <w:rPr>
          <w:rFonts w:hint="eastAsia"/>
          <w:rtl/>
        </w:rPr>
        <w:t>اَللَّهُ</w:t>
      </w:r>
      <w:r>
        <w:rPr>
          <w:rtl/>
        </w:rPr>
        <w:t xml:space="preserve"> اَكْبَرُ هذا ما وَعَدَنَا اللّٰهُ وَ رَسُولُهُ وَ صَدَقَ اللّٰهُ وَ رَسُولُهُ اَللّهُمَّ زِدْنا ايماناً وَ تَسْليماً اَلْحَمْدُلِلَّهِ الَّذى تَعَزَّزَ بِالْقُدْرَةِ وَ قَهَرَ الْعِبادَ بِالْمَوْتِ</w:t>
      </w:r>
    </w:p>
    <w:p w:rsidR="008B2617" w:rsidRPr="00E426F4" w:rsidRDefault="008B2617" w:rsidP="008B2617">
      <w:pPr>
        <w:pStyle w:val="libNormal"/>
        <w:rPr>
          <w:sz w:val="26"/>
          <w:szCs w:val="26"/>
        </w:rPr>
      </w:pPr>
      <w:r w:rsidRPr="00E426F4">
        <w:rPr>
          <w:sz w:val="26"/>
          <w:szCs w:val="26"/>
        </w:rPr>
        <w:t>Imam al-Sadiq (‘a) is reported to have instructed the bearers of a coffin to say these words:</w:t>
      </w:r>
    </w:p>
    <w:p w:rsidR="008B2617" w:rsidRDefault="008B2617" w:rsidP="006A7C26">
      <w:pPr>
        <w:pStyle w:val="libAr"/>
      </w:pPr>
      <w:r>
        <w:rPr>
          <w:rFonts w:hint="eastAsia"/>
          <w:rtl/>
        </w:rPr>
        <w:t>بِسْمِ</w:t>
      </w:r>
      <w:r>
        <w:rPr>
          <w:rtl/>
        </w:rPr>
        <w:t xml:space="preserve"> اللّٰهِ وَ بِاللّٰهِ اَللّهُمَّ صَلِّ عَلى مُحَمَّدٍ وَ آلِ مُحَمَّدٍ وَاغْفِرْ لِلْمُؤْمِنينَ وَ الْمُؤْمِناتِ</w:t>
      </w:r>
    </w:p>
    <w:p w:rsidR="008B2617" w:rsidRPr="00E426F4" w:rsidRDefault="008B2617" w:rsidP="008B2617">
      <w:pPr>
        <w:pStyle w:val="libNormal"/>
        <w:rPr>
          <w:sz w:val="26"/>
          <w:szCs w:val="26"/>
        </w:rPr>
      </w:pPr>
      <w:r w:rsidRPr="00E426F4">
        <w:rPr>
          <w:sz w:val="26"/>
          <w:szCs w:val="26"/>
        </w:rPr>
        <w:t>Imam Zayn al-’Abidin (‘a) is reported to have used to said these words whenever he would see a funeral procession:</w:t>
      </w:r>
    </w:p>
    <w:p w:rsidR="008B2617" w:rsidRDefault="008B2617" w:rsidP="006A7C26">
      <w:pPr>
        <w:pStyle w:val="libAr"/>
      </w:pPr>
      <w:r>
        <w:rPr>
          <w:rFonts w:hint="eastAsia"/>
          <w:rtl/>
        </w:rPr>
        <w:t>اَلْحَمْدُ</w:t>
      </w:r>
      <w:r>
        <w:rPr>
          <w:rtl/>
        </w:rPr>
        <w:t xml:space="preserve"> لِلَّهِ الَّذى لَمْ يَجْعَلْنى مِنَ السَّوادِ الْمُخْتَرَمِ</w:t>
      </w:r>
    </w:p>
    <w:p w:rsidR="008B2617" w:rsidRPr="00E426F4" w:rsidRDefault="008B2617" w:rsidP="008B2617">
      <w:pPr>
        <w:pStyle w:val="libNormal"/>
        <w:rPr>
          <w:sz w:val="26"/>
          <w:szCs w:val="26"/>
        </w:rPr>
      </w:pPr>
      <w:r w:rsidRPr="00E426F4">
        <w:rPr>
          <w:sz w:val="26"/>
          <w:szCs w:val="26"/>
        </w:rPr>
        <w:t>It is not traditional that women follow funerals. It is also discommended for those who follow a funeral to laugh or to utter nonsensical words.</w:t>
      </w:r>
    </w:p>
    <w:p w:rsidR="008B2617" w:rsidRPr="00E426F4" w:rsidRDefault="008B2617" w:rsidP="008B2617">
      <w:pPr>
        <w:pStyle w:val="libNormal"/>
        <w:rPr>
          <w:sz w:val="26"/>
          <w:szCs w:val="26"/>
        </w:rPr>
      </w:pPr>
      <w:r w:rsidRPr="00E426F4">
        <w:rPr>
          <w:sz w:val="26"/>
          <w:szCs w:val="26"/>
        </w:rPr>
        <w:t>In his book entitled al-Hilyah, ‘Allamah al-Majlisi, may Allah have mercy upon him, quotes the Holy Prophet (s) as saying, “Whoever performs a prayer for a deceased, seventy thousand angels will pray for him and Almighty Allah will forgive him his past and coming sins. If he remains until the deceased is buried and soil completely covers his grave, then he will be granted a carat of reward for each step he has made. One carat is equal to the weight of Mount Uhud.”</w:t>
      </w:r>
    </w:p>
    <w:p w:rsidR="008B2617" w:rsidRPr="00E426F4" w:rsidRDefault="008B2617" w:rsidP="008B2617">
      <w:pPr>
        <w:pStyle w:val="libNormal"/>
        <w:rPr>
          <w:sz w:val="26"/>
          <w:szCs w:val="26"/>
        </w:rPr>
      </w:pPr>
      <w:r w:rsidRPr="00E426F4">
        <w:rPr>
          <w:sz w:val="26"/>
          <w:szCs w:val="26"/>
        </w:rPr>
        <w:t>The Holy Prophet (s) is also reported to have said, “Any faithful believer who performs a prayer for a deceased person will be awarded Paradise incumbently unless he is hypocrite or impious to the parents.”</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4" w:name="_Toc433538351"/>
      <w:r>
        <w:t>TESTIMONY FROM 40 FAITHFUL BELIEVERS</w:t>
      </w:r>
      <w:bookmarkEnd w:id="644"/>
    </w:p>
    <w:p w:rsidR="008B2617" w:rsidRPr="00E426F4" w:rsidRDefault="008B2617" w:rsidP="008B2617">
      <w:pPr>
        <w:pStyle w:val="libNormal"/>
        <w:rPr>
          <w:sz w:val="26"/>
          <w:szCs w:val="26"/>
        </w:rPr>
      </w:pPr>
      <w:r w:rsidRPr="00E426F4">
        <w:rPr>
          <w:sz w:val="26"/>
          <w:szCs w:val="26"/>
        </w:rPr>
        <w:t>Through a valid chain of authority, Imam al-Sadiq (‘a) is reported to have said, “When a faithful believer dies and his funeral is attended by forty faithful believers who says these words about him, Almighty Allah will say to them: Your testimony is admitted and I will forgive him what you do not known about him but I do:”</w:t>
      </w:r>
    </w:p>
    <w:p w:rsidR="008B2617" w:rsidRDefault="008B2617" w:rsidP="006A7C26">
      <w:pPr>
        <w:pStyle w:val="libAr"/>
      </w:pPr>
      <w:r>
        <w:rPr>
          <w:rFonts w:hint="eastAsia"/>
          <w:rtl/>
        </w:rPr>
        <w:t>الّلهم</w:t>
      </w:r>
      <w:r>
        <w:rPr>
          <w:rtl/>
        </w:rPr>
        <w:t xml:space="preserve"> انّا لا نعلم منه الاّ خيرا،و انت اعلم به منّا</w:t>
      </w:r>
    </w:p>
    <w:p w:rsidR="008B2617" w:rsidRPr="00E426F4" w:rsidRDefault="008B2617" w:rsidP="008B2617">
      <w:pPr>
        <w:pStyle w:val="libNormal"/>
        <w:rPr>
          <w:sz w:val="26"/>
          <w:szCs w:val="26"/>
        </w:rPr>
      </w:pPr>
      <w:r w:rsidRPr="00E426F4">
        <w:rPr>
          <w:sz w:val="26"/>
          <w:szCs w:val="26"/>
        </w:rPr>
        <w:t>According to another validly reported tradition, the Holy Prophet (s) has said, “The first title of a faithful believer’s Record of Deeds is what people say about him after his death. If they say good things, then his Record is good; but if they say evil things, then his Record is evil.”</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5" w:name="_Toc433538352"/>
      <w:r>
        <w:t>MANNERS OF CARRYING THE DEAD PERSON</w:t>
      </w:r>
      <w:bookmarkEnd w:id="645"/>
    </w:p>
    <w:p w:rsidR="008B2617" w:rsidRPr="00E426F4" w:rsidRDefault="008B2617" w:rsidP="008B2617">
      <w:pPr>
        <w:pStyle w:val="libNormal"/>
        <w:rPr>
          <w:sz w:val="26"/>
          <w:szCs w:val="26"/>
        </w:rPr>
      </w:pPr>
      <w:r w:rsidRPr="00E426F4">
        <w:rPr>
          <w:sz w:val="26"/>
          <w:szCs w:val="26"/>
        </w:rPr>
        <w:t>In his book entitled Misbah al-Mutahajjid, Shaykh al-Tusi says:</w:t>
      </w:r>
    </w:p>
    <w:p w:rsidR="008B2617" w:rsidRPr="00E426F4" w:rsidRDefault="008B2617" w:rsidP="008B2617">
      <w:pPr>
        <w:pStyle w:val="libNormal"/>
        <w:rPr>
          <w:sz w:val="26"/>
          <w:szCs w:val="26"/>
        </w:rPr>
      </w:pPr>
      <w:r w:rsidRPr="00E426F4">
        <w:rPr>
          <w:sz w:val="26"/>
          <w:szCs w:val="26"/>
        </w:rPr>
        <w:t>It is recommended to carry a coffin from the four sides, beginning with the right side of the hand, the right side of the leg, the left side of the leg, and ending with the left side of the hand. Thus should the four sides of a coffin be carried. Hence, the bearer should turn around a coffin just like the turning of a hand mill.</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6" w:name="_Toc433538353"/>
      <w:r>
        <w:t>BURIAL</w:t>
      </w:r>
      <w:bookmarkEnd w:id="646"/>
    </w:p>
    <w:p w:rsidR="008B2617" w:rsidRPr="00E426F4" w:rsidRDefault="008B2617" w:rsidP="008B2617">
      <w:pPr>
        <w:pStyle w:val="libNormal"/>
        <w:rPr>
          <w:sz w:val="26"/>
          <w:szCs w:val="26"/>
        </w:rPr>
      </w:pPr>
      <w:r w:rsidRPr="00E426F4">
        <w:rPr>
          <w:sz w:val="26"/>
          <w:szCs w:val="26"/>
        </w:rPr>
        <w:t>When the coffin is brought to the grave, it must be left at the backside of it. Then, it must be approached towards the grave in three stages. If the dead person is a woman, then the coffin must be put in front of the greave towards the kiblah direction. Then, the dead person’s heir or the person deputized by the heir to do so may go down the grave. Meanwhile, he is recommended to say this supplicatory prayer:</w:t>
      </w:r>
    </w:p>
    <w:p w:rsidR="008B2617" w:rsidRDefault="008B2617" w:rsidP="006A7C26">
      <w:pPr>
        <w:pStyle w:val="libAr"/>
      </w:pPr>
      <w:r>
        <w:rPr>
          <w:rFonts w:hint="eastAsia"/>
          <w:rtl/>
        </w:rPr>
        <w:t>الّلهمّ</w:t>
      </w:r>
      <w:r>
        <w:rPr>
          <w:rtl/>
        </w:rPr>
        <w:t xml:space="preserve"> اجعلها روضة من رياض الجنّة،و لا تجعلها حفرة من حفر النّار</w:t>
      </w:r>
      <w:r>
        <w:t>.</w:t>
      </w:r>
    </w:p>
    <w:p w:rsidR="008B2617" w:rsidRPr="00E426F4" w:rsidRDefault="008B2617" w:rsidP="008B2617">
      <w:pPr>
        <w:pStyle w:val="libNormal"/>
        <w:rPr>
          <w:sz w:val="26"/>
          <w:szCs w:val="26"/>
        </w:rPr>
      </w:pPr>
      <w:r w:rsidRPr="00E426F4">
        <w:rPr>
          <w:sz w:val="26"/>
          <w:szCs w:val="26"/>
        </w:rPr>
        <w:t>The burier is required to go down to the grave barefooted, bareheaded, and having the buttons of his shirt unfastened. Receiving the dead body, he should begin with the head to take it down to the grave. Meanwhile, he should say these words:</w:t>
      </w:r>
    </w:p>
    <w:p w:rsidR="008B2617" w:rsidRDefault="008B2617" w:rsidP="006A7C26">
      <w:pPr>
        <w:pStyle w:val="libAr"/>
      </w:pPr>
      <w:r>
        <w:rPr>
          <w:rFonts w:hint="eastAsia"/>
          <w:rtl/>
        </w:rPr>
        <w:t>بِسْمِ</w:t>
      </w:r>
      <w:r>
        <w:rPr>
          <w:rtl/>
        </w:rPr>
        <w:t xml:space="preserve"> اللّٰهِ وَ بِاللّٰهِ وَ فى سَبيلِ اللّٰهِ وَ عَلى مِلَّةِ رَسُولِ اللّٰهِ اَللّهُمَّ ايماناً بِكَ وَ تَصْديقاً بِكِتابِكَ هذا ما وَعَدَنَا اللّٰهُ وَ رَسُولُهُ وَ صَدَقَ اللّٰهُ وَ رَسُولُهُ اَللّهُمَّ زِدْنا ايماناً وَ تَسْليماً</w:t>
      </w:r>
    </w:p>
    <w:p w:rsidR="008B2617" w:rsidRPr="00E426F4" w:rsidRDefault="008B2617" w:rsidP="008B2617">
      <w:pPr>
        <w:pStyle w:val="libNormal"/>
        <w:rPr>
          <w:sz w:val="26"/>
          <w:szCs w:val="26"/>
        </w:rPr>
      </w:pPr>
      <w:r w:rsidRPr="00E426F4">
        <w:rPr>
          <w:sz w:val="26"/>
          <w:szCs w:val="26"/>
        </w:rPr>
        <w:t>Then, the burier should make the dead body lie down on the right side facing the kiblah direction. He should then unknot the knots of the shrouds from the sides of the head and the legs. He should then put the cheek of the dead person on the soil. It is recommended to put with the dead body an amount of soil taken from the tomb of Imam al-Husayn (‘a). He should then line up bricks on the dead body and say these words meanwhile:</w:t>
      </w:r>
    </w:p>
    <w:p w:rsidR="008B2617" w:rsidRDefault="008B2617" w:rsidP="006A7C26">
      <w:pPr>
        <w:pStyle w:val="libAr"/>
      </w:pPr>
      <w:r>
        <w:rPr>
          <w:rFonts w:hint="eastAsia"/>
          <w:rtl/>
        </w:rPr>
        <w:t>اَللّهُمَّ</w:t>
      </w:r>
      <w:r>
        <w:rPr>
          <w:rtl/>
        </w:rPr>
        <w:t xml:space="preserve"> صِلْ وَحْدَتَهُ وَ انِسْ وَحْشَتَهُ وَارْحَمْ غُرْبَتَهُ وَاَسْكِنْ اِلَيْهِ مِنْ رَحْمَتِكَ رَحْمَةً يَسْتَغْنى بِها عَنْ رَحْمَةِ مَنْ سِواكَ وَاحْشُرْهُ مَعَ مَنْ كانَ يَتَوَلاّهُ مِنَ الائِمَّةِ الطّاهِرينَ</w:t>
      </w:r>
    </w:p>
    <w:p w:rsidR="008B2617" w:rsidRPr="00E426F4" w:rsidRDefault="008B2617" w:rsidP="008B2617">
      <w:pPr>
        <w:pStyle w:val="libNormal"/>
        <w:rPr>
          <w:sz w:val="26"/>
          <w:szCs w:val="26"/>
        </w:rPr>
      </w:pPr>
      <w:r w:rsidRPr="00E426F4">
        <w:rPr>
          <w:sz w:val="26"/>
          <w:szCs w:val="26"/>
        </w:rPr>
        <w:t>PROMPTING THE DEAD</w:t>
      </w:r>
    </w:p>
    <w:p w:rsidR="008B2617" w:rsidRPr="00E426F4" w:rsidRDefault="008B2617" w:rsidP="008B2617">
      <w:pPr>
        <w:pStyle w:val="libNormal"/>
        <w:rPr>
          <w:sz w:val="26"/>
          <w:szCs w:val="26"/>
        </w:rPr>
      </w:pPr>
      <w:r w:rsidRPr="00E426F4">
        <w:rPr>
          <w:sz w:val="26"/>
          <w:szCs w:val="26"/>
        </w:rPr>
        <w:t>Before lining up bricks, it is recommended to prompt the dead person to say the two creeds of Islam and the Holy Imams by names. Hence, the prompter, addressing the dead person, should say:</w:t>
      </w:r>
    </w:p>
    <w:p w:rsidR="008B2617" w:rsidRDefault="008B2617" w:rsidP="006A7C26">
      <w:pPr>
        <w:pStyle w:val="libAr"/>
      </w:pPr>
      <w:r>
        <w:rPr>
          <w:rFonts w:hint="eastAsia"/>
          <w:rtl/>
        </w:rPr>
        <w:t>يا</w:t>
      </w:r>
      <w:r>
        <w:t xml:space="preserve"> so and so </w:t>
      </w:r>
      <w:r>
        <w:rPr>
          <w:rtl/>
        </w:rPr>
        <w:t>بن</w:t>
      </w:r>
      <w:r>
        <w:t xml:space="preserve"> the son of so and so</w:t>
      </w:r>
    </w:p>
    <w:p w:rsidR="008B2617" w:rsidRDefault="008B2617" w:rsidP="006A7C26">
      <w:pPr>
        <w:pStyle w:val="libAr"/>
      </w:pPr>
      <w:r>
        <w:rPr>
          <w:rFonts w:hint="eastAsia"/>
          <w:rtl/>
        </w:rPr>
        <w:t>اُذْكُرِ</w:t>
      </w:r>
      <w:r>
        <w:rPr>
          <w:rtl/>
        </w:rPr>
        <w:t xml:space="preserve"> العَهْدَ الَّذى خَرَجْتَ عَلَيْهِ مِنْ دارِ الدُّنْيا شَهادَةَ اَنْ لا اِلهَ اِلا اللّٰهُ وَحْدَهُ لاشَريكَ لَهُ وَ اَنَّ مُحَمَّداً عَبْدُهُ وَ رَسُولُهُ وَ اَنَّ عَلِيّاً اَميرَالْمُؤْمِنينَ وَالْحَسَنَ وَالْحُسَيْنَ .... اَئِمَتُّكَ اَئِمَّةُ ا</w:t>
      </w:r>
      <w:r>
        <w:rPr>
          <w:rFonts w:hint="eastAsia"/>
          <w:rtl/>
        </w:rPr>
        <w:t>لْهُدىَ</w:t>
      </w:r>
      <w:r>
        <w:rPr>
          <w:rtl/>
        </w:rPr>
        <w:t xml:space="preserve"> الا</w:t>
      </w:r>
      <w:r w:rsidR="00A77E87">
        <w:rPr>
          <w:rtl/>
        </w:rPr>
        <w:t>َ</w:t>
      </w:r>
      <w:r>
        <w:rPr>
          <w:rtl/>
        </w:rPr>
        <w:t>بْرارُِ</w:t>
      </w:r>
    </w:p>
    <w:p w:rsidR="008B2617" w:rsidRPr="00E426F4" w:rsidRDefault="008B2617" w:rsidP="008B2617">
      <w:pPr>
        <w:pStyle w:val="libNormal"/>
        <w:rPr>
          <w:sz w:val="26"/>
          <w:szCs w:val="26"/>
        </w:rPr>
      </w:pPr>
      <w:r w:rsidRPr="00E426F4">
        <w:rPr>
          <w:sz w:val="26"/>
          <w:szCs w:val="26"/>
        </w:rPr>
        <w:t>Upon accomplishing lining up the bricks, the burier, as well as all the attendants advisably using the backsides of their hands, should pour down dust on the dead body. Meanwhile, they are recommended to say these words:</w:t>
      </w:r>
    </w:p>
    <w:p w:rsidR="008B2617" w:rsidRDefault="008B2617" w:rsidP="006A7C26">
      <w:pPr>
        <w:pStyle w:val="libAr"/>
      </w:pPr>
      <w:r>
        <w:rPr>
          <w:rFonts w:hint="eastAsia"/>
          <w:rtl/>
        </w:rPr>
        <w:t>اِنّا</w:t>
      </w:r>
      <w:r>
        <w:rPr>
          <w:rtl/>
        </w:rPr>
        <w:t xml:space="preserve"> لِلَّهِ وَ اِنّا اِلَيْهِ راجِعُونَ هذا ما وَعَدَنَا اللّٰهُ وَ رَسُولُهُ وَ صَدَقَ اللّٰهُ وَ رَسُولُهُ اَللّهُمَّ زِدْنا ايماناً وَ تَسْليماً</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7" w:name="_Toc433538354"/>
      <w:r>
        <w:t>LAWS CONCERNING BURIAL</w:t>
      </w:r>
      <w:bookmarkEnd w:id="647"/>
    </w:p>
    <w:p w:rsidR="008B2617" w:rsidRPr="00E426F4" w:rsidRDefault="008B2617" w:rsidP="008B2617">
      <w:pPr>
        <w:pStyle w:val="libNormal"/>
        <w:rPr>
          <w:sz w:val="26"/>
          <w:szCs w:val="26"/>
        </w:rPr>
      </w:pPr>
      <w:r w:rsidRPr="00E426F4">
        <w:rPr>
          <w:sz w:val="26"/>
          <w:szCs w:val="26"/>
        </w:rPr>
        <w:t>When the burier finishes and intends to come out of the grave, he should come out from the legs’ side. He should then cover the grave with dust raising it four fingers higher than the level of the ground. He must not put in the grave any dust that does not belong to the hole itself. At the side of the head, he should put a brick or a tablet. Then, he should pour water on the grave beginning with the side of the head. He then turn to the four sides of the grave and return to the side of the head. If any amount of water remains, he may pour it on the middle of the grave.</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8" w:name="_Toc433538355"/>
      <w:r>
        <w:t>DUA FOR THE DECEASED</w:t>
      </w:r>
      <w:bookmarkEnd w:id="648"/>
    </w:p>
    <w:p w:rsidR="008B2617" w:rsidRPr="00E426F4" w:rsidRDefault="008B2617" w:rsidP="008B2617">
      <w:pPr>
        <w:pStyle w:val="libNormal"/>
        <w:rPr>
          <w:sz w:val="26"/>
          <w:szCs w:val="26"/>
        </w:rPr>
      </w:pPr>
      <w:r w:rsidRPr="00E426F4">
        <w:rPr>
          <w:sz w:val="26"/>
          <w:szCs w:val="26"/>
        </w:rPr>
        <w:t>When the grave is leveled, any one may put his hand on it, open the fingers, press them on the grave, and pray for the dead person, saying:</w:t>
      </w:r>
    </w:p>
    <w:p w:rsidR="008B2617" w:rsidRDefault="008B2617" w:rsidP="006A7C26">
      <w:pPr>
        <w:pStyle w:val="libAr"/>
      </w:pPr>
      <w:r>
        <w:rPr>
          <w:rFonts w:hint="eastAsia"/>
          <w:rtl/>
        </w:rPr>
        <w:t>اَللّهُمَّ</w:t>
      </w:r>
      <w:r>
        <w:rPr>
          <w:rtl/>
        </w:rPr>
        <w:t xml:space="preserve"> انِسْ وَحْشَتَهُ وَارْحَمْ غُرْبَتَهُ وَاَسْكِنْ رَوْعَتَهُ وَصِلْ وَحْدَتَهُ وَاَسْكِنْ اِلَيْهِ مِنْ رَحْمَتِكَ رَحْمَةً يَسْتَغْنى بِها عَنْ رَحْمَةِ مَنْ سِواكَ وَ احْشُرْهُ مَعَ مَنْ كانَ يَتَوَلاّهُ</w:t>
      </w:r>
    </w:p>
    <w:p w:rsidR="008B2617" w:rsidRPr="00E426F4" w:rsidRDefault="008B2617" w:rsidP="008B2617">
      <w:pPr>
        <w:pStyle w:val="libNormal"/>
        <w:rPr>
          <w:sz w:val="26"/>
          <w:szCs w:val="26"/>
        </w:rPr>
      </w:pPr>
      <w:r w:rsidRPr="00E426F4">
        <w:rPr>
          <w:sz w:val="26"/>
          <w:szCs w:val="26"/>
        </w:rPr>
        <w:t>When people leave, the nearest relative of the dead person should remain there, praying Almighty Allah’s mercy on the dead person. If nothing prevents from so, this person should call at the dead loudly and say these words:</w:t>
      </w:r>
    </w:p>
    <w:p w:rsidR="008B2617" w:rsidRDefault="008B2617" w:rsidP="006A7C26">
      <w:pPr>
        <w:pStyle w:val="libAr"/>
      </w:pPr>
      <w:r>
        <w:rPr>
          <w:rFonts w:hint="eastAsia"/>
          <w:rtl/>
        </w:rPr>
        <w:t>يا</w:t>
      </w:r>
      <w:r>
        <w:rPr>
          <w:rtl/>
        </w:rPr>
        <w:t xml:space="preserve"> فلان بن فلان اسم ميّت و پدرش را بگويد اللّه ربّك‏ و محمّد نبيّك و القران كتابك و الكعبة قبلتك و علىّ امامك و الحسن و الحسين‏ ..... ائمّتك ائمّة الهدى الابرار</w:t>
      </w:r>
      <w:r>
        <w:t>.</w:t>
      </w:r>
    </w:p>
    <w:p w:rsidR="008B2617" w:rsidRPr="00E426F4" w:rsidRDefault="008B2617" w:rsidP="007A1468">
      <w:pPr>
        <w:pStyle w:val="libNormal"/>
      </w:pPr>
      <w:r w:rsidRPr="00E426F4">
        <w:rPr>
          <w:sz w:val="26"/>
          <w:szCs w:val="26"/>
        </w:rPr>
        <w:br w:type="page"/>
      </w:r>
    </w:p>
    <w:p w:rsidR="008B2617" w:rsidRDefault="008B2617" w:rsidP="008B2617">
      <w:pPr>
        <w:pStyle w:val="Heading3Center"/>
      </w:pPr>
      <w:bookmarkStart w:id="649" w:name="_Toc433538356"/>
      <w:r>
        <w:t>PROMPTING THE DEAD (TALQEEN)</w:t>
      </w:r>
      <w:bookmarkEnd w:id="649"/>
    </w:p>
    <w:p w:rsidR="008B2617" w:rsidRPr="00E426F4" w:rsidRDefault="008B2617" w:rsidP="008B2617">
      <w:pPr>
        <w:pStyle w:val="libNormal"/>
        <w:rPr>
          <w:sz w:val="26"/>
          <w:szCs w:val="26"/>
        </w:rPr>
      </w:pPr>
      <w:r w:rsidRPr="00E426F4">
        <w:rPr>
          <w:sz w:val="26"/>
          <w:szCs w:val="26"/>
        </w:rPr>
        <w:t>With the exception of moribund condition, it is recommended to prompt the dead person on two occasions:</w:t>
      </w:r>
    </w:p>
    <w:p w:rsidR="008B2617" w:rsidRPr="00E426F4" w:rsidRDefault="008B2617" w:rsidP="008B2617">
      <w:pPr>
        <w:pStyle w:val="libNormal"/>
        <w:rPr>
          <w:sz w:val="26"/>
          <w:szCs w:val="26"/>
        </w:rPr>
      </w:pPr>
      <w:r w:rsidRPr="00E426F4">
        <w:rPr>
          <w:sz w:val="26"/>
          <w:szCs w:val="26"/>
        </w:rPr>
        <w:t>(1) when the body is placed in the grave; in this case, it is better to grasp the right shoulder of the dead with the right hand of the prompter and the left shoulder with the left hand. Then, the prompter should move the body and say the words to be prompted.</w:t>
      </w:r>
    </w:p>
    <w:p w:rsidR="008B2617" w:rsidRPr="00E426F4" w:rsidRDefault="008B2617" w:rsidP="008B2617">
      <w:pPr>
        <w:pStyle w:val="libNormal"/>
        <w:rPr>
          <w:sz w:val="26"/>
          <w:szCs w:val="26"/>
        </w:rPr>
      </w:pPr>
      <w:r w:rsidRPr="00E426F4">
        <w:rPr>
          <w:sz w:val="26"/>
          <w:szCs w:val="26"/>
        </w:rPr>
        <w:t>(2) after burying; the nearest relative of the dead person should sit to the side of the head, after all others leave, and prompt the dead in a loud voice. It is better to put the two palms on the grave and approach the mouth towards it. However, there is no objection if the nearest relative deputizes another person to prompt the dead person.</w:t>
      </w:r>
    </w:p>
    <w:p w:rsidR="008B2617" w:rsidRPr="00E426F4" w:rsidRDefault="008B2617" w:rsidP="008B2617">
      <w:pPr>
        <w:pStyle w:val="libNormal"/>
        <w:rPr>
          <w:sz w:val="26"/>
          <w:szCs w:val="26"/>
        </w:rPr>
      </w:pPr>
      <w:r w:rsidRPr="00E426F4">
        <w:rPr>
          <w:sz w:val="26"/>
          <w:szCs w:val="26"/>
        </w:rPr>
        <w:t>According to reported traditions, when a dead person is prompted these words, Munkar and Nakir (the two angels who interrogate the dead in the graves) will say, “This dead person has been prompted; therefore, there is no need to interrogate him. Let us leave.” Hence, they leave without interrogating the dead.</w:t>
      </w:r>
    </w:p>
    <w:p w:rsidR="008B2617" w:rsidRPr="00E426F4" w:rsidRDefault="008B2617" w:rsidP="008B2617">
      <w:pPr>
        <w:pStyle w:val="libNormal"/>
        <w:rPr>
          <w:sz w:val="26"/>
          <w:szCs w:val="26"/>
        </w:rPr>
      </w:pPr>
      <w:r w:rsidRPr="00E426F4">
        <w:rPr>
          <w:rFonts w:hint="eastAsia"/>
          <w:sz w:val="26"/>
          <w:szCs w:val="26"/>
        </w:rPr>
        <w:t>‘</w:t>
      </w:r>
      <w:r w:rsidRPr="00E426F4">
        <w:rPr>
          <w:sz w:val="26"/>
          <w:szCs w:val="26"/>
        </w:rPr>
        <w:t>Allamah al-Majlisi, may Allah have mercy upon him, says: The all-comprehensive form of prompting the dead is as follows:</w:t>
      </w:r>
    </w:p>
    <w:p w:rsidR="006A7C26" w:rsidRDefault="008B2617" w:rsidP="006A7C26">
      <w:pPr>
        <w:pStyle w:val="libAr"/>
      </w:pPr>
      <w:r>
        <w:rPr>
          <w:rFonts w:hint="eastAsia"/>
          <w:rtl/>
        </w:rPr>
        <w:t>اِسْمَعْ</w:t>
      </w:r>
      <w:r>
        <w:rPr>
          <w:rtl/>
        </w:rPr>
        <w:t xml:space="preserve"> اِفْهَمْ يا</w:t>
      </w:r>
    </w:p>
    <w:p w:rsidR="008B2617" w:rsidRPr="00E426F4" w:rsidRDefault="008B2617" w:rsidP="006A7C26">
      <w:pPr>
        <w:pStyle w:val="libNormal"/>
        <w:rPr>
          <w:sz w:val="26"/>
          <w:szCs w:val="26"/>
        </w:rPr>
      </w:pPr>
      <w:r w:rsidRPr="00E426F4">
        <w:rPr>
          <w:sz w:val="26"/>
          <w:szCs w:val="26"/>
        </w:rPr>
        <w:t xml:space="preserve"> so and so the son of so and so</w:t>
      </w:r>
    </w:p>
    <w:p w:rsidR="008B2617" w:rsidRDefault="008B2617" w:rsidP="006A7C26">
      <w:pPr>
        <w:pStyle w:val="libAr"/>
      </w:pPr>
      <w:r>
        <w:rPr>
          <w:rFonts w:hint="eastAsia"/>
          <w:rtl/>
        </w:rPr>
        <w:t>هَلْ</w:t>
      </w:r>
      <w:r>
        <w:rPr>
          <w:rtl/>
        </w:rPr>
        <w:t xml:space="preserve"> اَنْتَ عَلَى الْعَهْدِ الَّذى فارَقْتَنا عَلَيْهِ مِنْ شَهادَةِ اَنْ لا اِلهَ اِلا اللّٰهُ وَحْدَهُ لا شَريكَ لَهُ وَ اَنَّ مُحَمَّداً صَلَّى اللّٰهُ عَلَيْهِ وَ آلِهِ عَبْدُهُ وَ رسُولُهُ وَ سَيِّدُ النَبِّييّنَ وَ خاتَمُ الْمُرْسَلينَ وَ اَنَّ عَلِي</w:t>
      </w:r>
      <w:r>
        <w:rPr>
          <w:rFonts w:hint="eastAsia"/>
          <w:rtl/>
        </w:rPr>
        <w:t>ّاً</w:t>
      </w:r>
      <w:r>
        <w:rPr>
          <w:rtl/>
        </w:rPr>
        <w:t xml:space="preserve"> اَميرُ الْمُؤْمِنينَ وَ سَيّدُ الْوَصِيّينَ وَ اِمامٌ افْتَرَضَ اللّٰهُ طاعَتَهُ عَلَى الْعالَمينَ وَ اَنَّ الْحَسَنَ وَالْحُسَيْنَ وَ عَلِىَّ بْنَ الْحُسَيْنِ وَ مُحَمَّدَ بْنَ عَلِي وَ جَعْفَرَ بْنَ مُحَمَّدٍ وَ مُوسَى بْنَ جَعْفَرٍ وَ عَلِىَّ بْنَ م</w:t>
      </w:r>
      <w:r>
        <w:rPr>
          <w:rFonts w:hint="eastAsia"/>
          <w:rtl/>
        </w:rPr>
        <w:t>ُوسى</w:t>
      </w:r>
      <w:r>
        <w:rPr>
          <w:rtl/>
        </w:rPr>
        <w:t xml:space="preserve"> وَ مُحَمَّدَ بْنَ عَلِي وَ عَلِىَّ بْنَ مُحَمَّدٍ وَالْحَسَنَ بْنَ عَلِىٍّ وَالقآئِمَ الْحُجَّةَ الْمَهْدِىَّ صَلَواتُ اللّٰهِ عَلَيْهِمْ اَئِمَّةُ الْمُؤْمِنينَ وَ حُجَجُ اللّٰهِ عَلَى الْخَلْقِ اَجْمَعينَ وَ اَئِمَّتُكَ اَئِمَّةُ هُدَىً اَبْرارٌ يا </w:t>
      </w:r>
      <w:r>
        <w:rPr>
          <w:rFonts w:hint="eastAsia"/>
          <w:rtl/>
        </w:rPr>
        <w:t>فُلانَ</w:t>
      </w:r>
      <w:r>
        <w:rPr>
          <w:rtl/>
        </w:rPr>
        <w:t xml:space="preserve"> بْنَ فُلانٍ اِذا اَتاكَ الْمَلَكانِ الْمُقَرَّبانِ رَسُولَيْنِ مِنْ عِنْدِاللّٰهِ تَبارَكَ وَ تعالى وَ سَئَلاكَ عَنْ رَبِّكَ وَ عَنْ نَبِيِّكَ وَ عَنْ دينِكَ وَ عَنْ كِتابِكَ وَ عَنْ قِبْلَتِكَ وَ عَنْ اَئِمَّتِكَ فَلا تَخَفْ وَ قُلْ فى جَوابِهِما: </w:t>
      </w:r>
      <w:r>
        <w:rPr>
          <w:rFonts w:hint="eastAsia"/>
          <w:rtl/>
        </w:rPr>
        <w:t>اَللَّهُ</w:t>
      </w:r>
      <w:r>
        <w:rPr>
          <w:rtl/>
        </w:rPr>
        <w:t xml:space="preserve"> جَلَّ جَلالُهُ رَبّى وَ مُحَمَّدٌ صَلَّى اللّٰهُ عَلَيْهِ وَ آلِهِ نَبِيّى وَالا</w:t>
      </w:r>
      <w:r w:rsidR="00A77E87">
        <w:rPr>
          <w:rtl/>
        </w:rPr>
        <w:t>ِ</w:t>
      </w:r>
      <w:r>
        <w:rPr>
          <w:rtl/>
        </w:rPr>
        <w:t>سْلامُ دينى وَ الْقُرْآنُ كِتابى وَالْكَعْبَهُ قِبْلَتى وَ اَميرُالْمُؤْمِنينَ عَلِىُّ بْنُ اَبيطالِبٍ اِمامى وَالْحَسَنُ بْنُ عَلِي الْمُجْتَبى اِمامى وَ الْحُسَيْن</w:t>
      </w:r>
      <w:r>
        <w:rPr>
          <w:rFonts w:hint="eastAsia"/>
          <w:rtl/>
        </w:rPr>
        <w:t>ُ</w:t>
      </w:r>
      <w:r>
        <w:rPr>
          <w:rtl/>
        </w:rPr>
        <w:t xml:space="preserve"> بْنُ عَلِي الشَّهيدُ بِكَرْبَلاءَ اِمامى وَ عَلِىُّ زَيْنُ الْعابِدينَ اِمامى وَ مُحَمَّدٌ باقِرُ عِلْمِ النَّبِيّينَ اِمامى وَ جَعْفَرٌ الصّادِقُ اِمامى وَ مُوسَى الْكاظِمُ اِمامى وَ عَلىُّ الرِّضا اِمامى وَ مُحَمَّدٌ الْجَوادُ اِمامى وَ عَلِىُّ الْهادى اِمامى وَ الْحَسَنُ الْعَسْكَرىُّ اِمامى وَالْحُجَّةُ الْمُنْتَظَرُ اِمامى هؤُلاءِ صَلَواتُ اللّٰهِ عَلَيْهِمْ اَجْمَعينَ اَئِمَّتى وَ سادَتى وَقادَتى وَ شُفَعآئى بِهِمْ اَتَوَلّى وَ مِنْ اَعْدآئِهِمْ اَتَبَرَّءُ فِى الدُّنْيا وَالاْخِرَةِ، ثُمَّ اعْلَمْ </w:t>
      </w:r>
      <w:r>
        <w:rPr>
          <w:rFonts w:hint="eastAsia"/>
          <w:rtl/>
        </w:rPr>
        <w:t>يا</w:t>
      </w:r>
      <w:r>
        <w:rPr>
          <w:rtl/>
        </w:rPr>
        <w:t xml:space="preserve"> فُلانَ بْنَ فُلانٍ اَنَّ اللّٰهَ تَبارَكَ وَ تَعالى نِعْمَ الرَّبُّ وَ اَنَّ مُحَمَّداً صَلَّى اللَّه عَلَيْهِ وَ آلِهِ نِعْمَ الرَّسُولُ وَ اَنَّ اَميرَ الْمُؤْمِنينَ عَلِىَّ بْنَ اَبى طالِبٍ وَ اَوْلادَهُ الاْئِمَّةَ الا</w:t>
      </w:r>
      <w:r w:rsidR="00A77E87">
        <w:rPr>
          <w:rtl/>
        </w:rPr>
        <w:t>َ</w:t>
      </w:r>
      <w:r>
        <w:rPr>
          <w:rtl/>
        </w:rPr>
        <w:t>حَدَ عَشَرَ نِعْمَ الا</w:t>
      </w:r>
      <w:r w:rsidR="00A77E87">
        <w:rPr>
          <w:rtl/>
        </w:rPr>
        <w:t>َ</w:t>
      </w:r>
      <w:r>
        <w:rPr>
          <w:rtl/>
        </w:rPr>
        <w:t>ئِمَّ</w:t>
      </w:r>
      <w:r>
        <w:rPr>
          <w:rFonts w:hint="eastAsia"/>
          <w:rtl/>
        </w:rPr>
        <w:t>ةُ</w:t>
      </w:r>
      <w:r>
        <w:rPr>
          <w:rtl/>
        </w:rPr>
        <w:t xml:space="preserve"> وَ اَنَّ ما جآءَ بِهِ مُحَمَّدٌ صَلَّى اللّٰهُ عَلَيْهِ وَ آلِهِ حَقُّ وَ اَنَّ الْمَوْتَ حَقُّ وَ سُؤالَ مُنْكَرٍ وَ نَكيرٍ فِى الْقَبْرِ حَقُّ وَالْبَعْثَ حَقُّ وَالنُّشُورَ حَقُّ وَ الصِّراطَ حَقُّ وَالْميزانَ حَقُّ وَ تَطائُرَ الْكُتُبِ حَقُّ وَالْج</w:t>
      </w:r>
      <w:r>
        <w:rPr>
          <w:rFonts w:hint="eastAsia"/>
          <w:rtl/>
        </w:rPr>
        <w:t>َنَّةَ</w:t>
      </w:r>
      <w:r>
        <w:rPr>
          <w:rtl/>
        </w:rPr>
        <w:t xml:space="preserve"> حَقُّ وَ النّارَ حَقُّ وَ اَنَّ السّاعَةَ آتِيَةٌ لارَيْبَ فيها وَ اَنَّ اللّٰهَ يَبْعَثُ مَنْ فِى الْقُبُورِ</w:t>
      </w:r>
    </w:p>
    <w:p w:rsidR="008B2617" w:rsidRPr="00E426F4" w:rsidRDefault="008B2617" w:rsidP="008B2617">
      <w:pPr>
        <w:pStyle w:val="libNormal"/>
        <w:rPr>
          <w:sz w:val="26"/>
          <w:szCs w:val="26"/>
        </w:rPr>
      </w:pPr>
      <w:r w:rsidRPr="00E426F4">
        <w:rPr>
          <w:sz w:val="26"/>
          <w:szCs w:val="26"/>
        </w:rPr>
        <w:t>Then, the prompter should ask:</w:t>
      </w:r>
    </w:p>
    <w:p w:rsidR="008B2617" w:rsidRDefault="008B2617" w:rsidP="006A7C26">
      <w:pPr>
        <w:pStyle w:val="libAr"/>
      </w:pPr>
      <w:r>
        <w:rPr>
          <w:rFonts w:hint="eastAsia"/>
          <w:rtl/>
        </w:rPr>
        <w:t>اَفَهِمْتَ</w:t>
      </w:r>
      <w:r>
        <w:rPr>
          <w:rtl/>
        </w:rPr>
        <w:t xml:space="preserve"> يا</w:t>
      </w:r>
      <w:r>
        <w:t xml:space="preserve"> so and so</w:t>
      </w:r>
    </w:p>
    <w:p w:rsidR="008B2617" w:rsidRPr="00E426F4" w:rsidRDefault="008B2617" w:rsidP="008B2617">
      <w:pPr>
        <w:pStyle w:val="libNormal"/>
        <w:rPr>
          <w:sz w:val="26"/>
          <w:szCs w:val="26"/>
        </w:rPr>
      </w:pPr>
      <w:r w:rsidRPr="00E426F4">
        <w:rPr>
          <w:sz w:val="26"/>
          <w:szCs w:val="26"/>
        </w:rPr>
        <w:t>According to a reported tradition, when a dead person is addressed these words, he answers, “Yes, I understand.”</w:t>
      </w:r>
    </w:p>
    <w:p w:rsidR="008B2617" w:rsidRPr="00E426F4" w:rsidRDefault="008B2617" w:rsidP="008B2617">
      <w:pPr>
        <w:pStyle w:val="libNormal"/>
        <w:rPr>
          <w:sz w:val="26"/>
          <w:szCs w:val="26"/>
        </w:rPr>
      </w:pPr>
      <w:r w:rsidRPr="00E426F4">
        <w:rPr>
          <w:sz w:val="26"/>
          <w:szCs w:val="26"/>
        </w:rPr>
        <w:t>The prompter should then say these words:</w:t>
      </w:r>
    </w:p>
    <w:p w:rsidR="008B2617" w:rsidRDefault="008B2617" w:rsidP="006A7C26">
      <w:pPr>
        <w:pStyle w:val="libAr"/>
      </w:pPr>
      <w:r>
        <w:rPr>
          <w:rFonts w:hint="eastAsia"/>
          <w:rtl/>
        </w:rPr>
        <w:t>ثَبَّتَكَ</w:t>
      </w:r>
      <w:r>
        <w:rPr>
          <w:rtl/>
        </w:rPr>
        <w:t xml:space="preserve"> اللّٰهُ بِالْقَوْلِ الثّابِتِ هَداكَ اللّٰهُ اِلى صِراطٍ مُسْتَقيمٍ عَرَّفَ اللّٰهُ بَيْنَكَ وَ بَيْنَ اَوْلِيائِكَ فى مُسْتَقرٍّ مِنْ رَحْمَتِهِ</w:t>
      </w:r>
    </w:p>
    <w:p w:rsidR="008B2617" w:rsidRPr="00E426F4" w:rsidRDefault="008B2617" w:rsidP="008B2617">
      <w:pPr>
        <w:pStyle w:val="libNormal"/>
        <w:rPr>
          <w:sz w:val="26"/>
          <w:szCs w:val="26"/>
        </w:rPr>
      </w:pPr>
      <w:r w:rsidRPr="00E426F4">
        <w:rPr>
          <w:sz w:val="26"/>
          <w:szCs w:val="26"/>
        </w:rPr>
        <w:t>He may then add the following words:</w:t>
      </w:r>
    </w:p>
    <w:p w:rsidR="008B2617" w:rsidRDefault="008B2617" w:rsidP="006A7C26">
      <w:pPr>
        <w:pStyle w:val="libAr"/>
      </w:pPr>
      <w:r>
        <w:rPr>
          <w:rFonts w:hint="eastAsia"/>
          <w:rtl/>
        </w:rPr>
        <w:t>اَللّهُمَّ</w:t>
      </w:r>
      <w:r>
        <w:rPr>
          <w:rtl/>
        </w:rPr>
        <w:t xml:space="preserve"> جافِ الا</w:t>
      </w:r>
      <w:r w:rsidR="00A77E87">
        <w:rPr>
          <w:rtl/>
        </w:rPr>
        <w:t>َ</w:t>
      </w:r>
      <w:r>
        <w:rPr>
          <w:rtl/>
        </w:rPr>
        <w:t>رْضَ عَنْ جَنْبَيْهِ وَاصْعَدْ بِرُوحِهِ اِلَيْكَ وَلَقِّهِ مِنْكَ بُرْهاناً اَللّهُمَّ عَفْوَكَ عَفْوَكَ</w:t>
      </w:r>
    </w:p>
    <w:p w:rsidR="00FF3FE3" w:rsidRDefault="00FF3FE3" w:rsidP="00FF3FE3">
      <w:pPr>
        <w:pStyle w:val="libItalic"/>
      </w:pPr>
    </w:p>
    <w:p w:rsidR="00FF3FE3" w:rsidRDefault="00FF3FE3" w:rsidP="00FF3FE3">
      <w:pPr>
        <w:pStyle w:val="libItalic"/>
      </w:pPr>
    </w:p>
    <w:p w:rsidR="00392ED5" w:rsidRDefault="00392ED5" w:rsidP="00FF3FE3">
      <w:pPr>
        <w:pStyle w:val="libItalic"/>
      </w:pPr>
    </w:p>
    <w:p w:rsidR="00392ED5" w:rsidRDefault="00392ED5" w:rsidP="00FF3FE3">
      <w:pPr>
        <w:pStyle w:val="libItalic"/>
      </w:pPr>
    </w:p>
    <w:p w:rsidR="00392ED5" w:rsidRDefault="00392ED5" w:rsidP="00FF3FE3">
      <w:pPr>
        <w:pStyle w:val="libItalic"/>
      </w:pPr>
    </w:p>
    <w:p w:rsidR="00FF3FE3" w:rsidRDefault="00FF3FE3" w:rsidP="00FF3FE3">
      <w:pPr>
        <w:pStyle w:val="libItalic"/>
      </w:pPr>
    </w:p>
    <w:p w:rsidR="00FF3FE3" w:rsidRDefault="00FF3FE3" w:rsidP="00FF3FE3">
      <w:pPr>
        <w:pStyle w:val="libItalic"/>
      </w:pPr>
    </w:p>
    <w:p w:rsidR="00FF3FE3" w:rsidRDefault="00FF3FE3" w:rsidP="00FF3FE3">
      <w:pPr>
        <w:pStyle w:val="libItalic"/>
      </w:pPr>
    </w:p>
    <w:p w:rsidR="008B2617" w:rsidRDefault="008B2617" w:rsidP="00FF3FE3">
      <w:pPr>
        <w:pStyle w:val="libItalic"/>
      </w:pPr>
      <w:r>
        <w:t xml:space="preserve">Deliberately, I have chosen the word ‘pardon’ to be the sealing word of this book of mine, hoping trustfully that my Lord will include me, as well as all those who benefit from this book, with those whom He shall pardon, since sins have blackened my face. </w:t>
      </w:r>
    </w:p>
    <w:p w:rsidR="008B2617" w:rsidRDefault="008B2617" w:rsidP="00FF3FE3">
      <w:pPr>
        <w:pStyle w:val="libItalic"/>
      </w:pPr>
      <w:r>
        <w:t>The last of this book has been written down in the last Friday (19th) of the sacred month of Muharram, AH 1345 in the vicinity of our Imam and chief, the poisoned, the isolated, and the oppressed, Abu’l-Hasan ‘Ali ibn Musa al-Rida, may the peace of the Ever-living and Self-subsisting Lord be upon him and upon his forefathers.</w:t>
      </w:r>
    </w:p>
    <w:p w:rsidR="008B2617" w:rsidRDefault="008B2617" w:rsidP="00FF3FE3">
      <w:pPr>
        <w:pStyle w:val="libItalic"/>
      </w:pPr>
      <w:r>
        <w:t>First and last, all praise be to Allah and may Allah bless Muhammad and his Household.</w:t>
      </w:r>
    </w:p>
    <w:p w:rsidR="00392ED5" w:rsidRDefault="00392ED5" w:rsidP="00FF3FE3">
      <w:pPr>
        <w:pStyle w:val="libItalic"/>
      </w:pPr>
    </w:p>
    <w:p w:rsidR="00FF3FE3" w:rsidRDefault="008B2617" w:rsidP="00392ED5">
      <w:pPr>
        <w:pStyle w:val="libBold1"/>
      </w:pPr>
      <w:r>
        <w:rPr>
          <w:rFonts w:hint="eastAsia"/>
        </w:rPr>
        <w:t>‘</w:t>
      </w:r>
      <w:r>
        <w:t>Abbas Muhammad Rida al-Qummi</w:t>
      </w:r>
    </w:p>
    <w:p w:rsidR="00000969" w:rsidRDefault="00000969" w:rsidP="007A1468">
      <w:pPr>
        <w:pStyle w:val="libNormal"/>
      </w:pPr>
      <w:r>
        <w:br w:type="page"/>
      </w:r>
    </w:p>
    <w:p w:rsidR="00000969" w:rsidRDefault="00000969" w:rsidP="00000969">
      <w:pPr>
        <w:pStyle w:val="libNormal"/>
      </w:pPr>
    </w:p>
    <w:p w:rsidR="00000969" w:rsidRDefault="00000969" w:rsidP="00000969">
      <w:pPr>
        <w:pStyle w:val="libNormal"/>
      </w:pPr>
    </w:p>
    <w:p w:rsidR="00000969" w:rsidRDefault="00000969" w:rsidP="00000969">
      <w:pPr>
        <w:pStyle w:val="libCenterBold1"/>
      </w:pPr>
    </w:p>
    <w:p w:rsidR="00571960" w:rsidRDefault="00571960" w:rsidP="00000969">
      <w:pPr>
        <w:pStyle w:val="libCenterBold1"/>
      </w:pPr>
    </w:p>
    <w:p w:rsidR="00571960" w:rsidRDefault="00571960" w:rsidP="00000969">
      <w:pPr>
        <w:pStyle w:val="libCenterBold1"/>
      </w:pPr>
      <w:r>
        <w:rPr>
          <w:noProof/>
        </w:rPr>
        <w:drawing>
          <wp:inline distT="0" distB="0" distL="0" distR="0">
            <wp:extent cx="4572000" cy="6572250"/>
            <wp:effectExtent l="19050" t="0" r="0" b="0"/>
            <wp:docPr id="1" name="Picture 1" descr="D:\barkatullah\books\new books\muharram\mafatih_al_jinan\site_cop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muharram\mafatih_al_jinan\site_copyright.jpg"/>
                    <pic:cNvPicPr>
                      <a:picLocks noChangeAspect="1" noChangeArrowheads="1"/>
                    </pic:cNvPicPr>
                  </pic:nvPicPr>
                  <pic:blipFill>
                    <a:blip r:embed="rId9"/>
                    <a:srcRect/>
                    <a:stretch>
                      <a:fillRect/>
                    </a:stretch>
                  </pic:blipFill>
                  <pic:spPr bwMode="auto">
                    <a:xfrm>
                      <a:off x="0" y="0"/>
                      <a:ext cx="4574004" cy="6575131"/>
                    </a:xfrm>
                    <a:prstGeom prst="rect">
                      <a:avLst/>
                    </a:prstGeom>
                    <a:noFill/>
                    <a:ln w="9525">
                      <a:noFill/>
                      <a:miter lim="800000"/>
                      <a:headEnd/>
                      <a:tailEnd/>
                    </a:ln>
                  </pic:spPr>
                </pic:pic>
              </a:graphicData>
            </a:graphic>
          </wp:inline>
        </w:drawing>
      </w:r>
    </w:p>
    <w:p w:rsidR="00000969" w:rsidRDefault="00000969" w:rsidP="00000969">
      <w:pPr>
        <w:pStyle w:val="libCenterBold1"/>
      </w:pPr>
    </w:p>
    <w:p w:rsidR="00000969" w:rsidRDefault="00000969" w:rsidP="00000969">
      <w:pPr>
        <w:pStyle w:val="libCenterBold1"/>
      </w:pPr>
    </w:p>
    <w:p w:rsidR="00000969" w:rsidRDefault="00000969" w:rsidP="00000969">
      <w:pPr>
        <w:pStyle w:val="libCenterBold1"/>
      </w:pPr>
    </w:p>
    <w:p w:rsidR="00000969" w:rsidRDefault="00000969" w:rsidP="00000969">
      <w:pPr>
        <w:pStyle w:val="libCenterBold1"/>
      </w:pPr>
    </w:p>
    <w:p w:rsidR="00000969" w:rsidRDefault="00000969" w:rsidP="00000969">
      <w:pPr>
        <w:pStyle w:val="libCenterBold1"/>
      </w:pPr>
      <w:r>
        <w:t>All rights reserved for Al-Hassanain (p) Network Imam Hussain (p) Foundation</w:t>
      </w:r>
    </w:p>
    <w:p w:rsidR="00000969" w:rsidRDefault="00000969" w:rsidP="00000969">
      <w:pPr>
        <w:pStyle w:val="libCenterBold1"/>
      </w:pPr>
    </w:p>
    <w:p w:rsidR="00000969" w:rsidRDefault="00000969" w:rsidP="00000969">
      <w:pPr>
        <w:pStyle w:val="libCenterBold1"/>
      </w:pPr>
      <w:r>
        <w:t>Alhassanain (p) Network for Heritage and Islamic Thought</w:t>
      </w:r>
    </w:p>
    <w:p w:rsidR="00000969" w:rsidRDefault="00000969" w:rsidP="00000969">
      <w:pPr>
        <w:pStyle w:val="libCenterBold1"/>
      </w:pPr>
    </w:p>
    <w:p w:rsidR="00000969" w:rsidRDefault="0064081D" w:rsidP="00571960">
      <w:pPr>
        <w:pStyle w:val="libCenterBold1"/>
      </w:pPr>
      <w:hyperlink r:id="rId10" w:history="1">
        <w:r w:rsidR="00571960" w:rsidRPr="00A60016">
          <w:rPr>
            <w:rStyle w:val="Hyperlink"/>
          </w:rPr>
          <w:t>www.alhassanain.org/english</w:t>
        </w:r>
      </w:hyperlink>
    </w:p>
    <w:sectPr w:rsidR="00000969" w:rsidSect="00EE3986">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9AF" w:rsidRDefault="001619AF" w:rsidP="00113C59">
      <w:r>
        <w:separator/>
      </w:r>
    </w:p>
  </w:endnote>
  <w:endnote w:type="continuationSeparator" w:id="1">
    <w:p w:rsidR="001619AF" w:rsidRDefault="001619AF"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72" w:rsidRDefault="0064081D" w:rsidP="00745C1D">
    <w:pPr>
      <w:pStyle w:val="Footer"/>
      <w:tabs>
        <w:tab w:val="clear" w:pos="4153"/>
        <w:tab w:val="clear" w:pos="8306"/>
      </w:tabs>
    </w:pPr>
    <w:fldSimple w:instr=" PAGE   \* MERGEFORMAT ">
      <w:r w:rsidR="00FC6672">
        <w:rPr>
          <w:noProof/>
        </w:rPr>
        <w:t>722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72" w:rsidRPr="003B724E" w:rsidRDefault="0064081D" w:rsidP="003B724E">
    <w:pPr>
      <w:pStyle w:val="libCenter"/>
    </w:pPr>
    <w:fldSimple w:instr=" PAGE   \* MERGEFORMAT ">
      <w:r w:rsidR="00924D90">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72" w:rsidRDefault="0064081D" w:rsidP="00745C1D">
    <w:pPr>
      <w:pStyle w:val="Footer"/>
      <w:tabs>
        <w:tab w:val="clear" w:pos="4153"/>
        <w:tab w:val="clear" w:pos="8306"/>
      </w:tabs>
    </w:pPr>
    <w:fldSimple w:instr=" PAGE   \* MERGEFORMAT ">
      <w:r w:rsidR="00FC66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9AF" w:rsidRDefault="001619AF" w:rsidP="00113C59">
      <w:r>
        <w:separator/>
      </w:r>
    </w:p>
  </w:footnote>
  <w:footnote w:type="continuationSeparator" w:id="1">
    <w:p w:rsidR="001619AF" w:rsidRDefault="001619AF"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72" w:rsidRDefault="00FC6672"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74F" w:rsidRDefault="009C474F" w:rsidP="009C474F">
    <w:pPr>
      <w:pStyle w:val="libCenterBold1"/>
    </w:pPr>
    <w:r w:rsidRPr="009C474F">
      <w:t xml:space="preserve">Copyright word, html and pdf for </w:t>
    </w:r>
    <w:hyperlink r:id="rId1" w:history="1">
      <w:r w:rsidRPr="00F87715">
        <w:rPr>
          <w:rStyle w:val="Hyperlink"/>
        </w:rPr>
        <w:t>www.alhassanain.org/english</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672" w:rsidRDefault="00FC6672"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drawingGridHorizontalSpacing w:val="160"/>
  <w:displayHorizontalDrawingGridEvery w:val="2"/>
  <w:characterSpacingControl w:val="doNotCompress"/>
  <w:footnotePr>
    <w:footnote w:id="0"/>
    <w:footnote w:id="1"/>
  </w:footnotePr>
  <w:endnotePr>
    <w:endnote w:id="0"/>
    <w:endnote w:id="1"/>
  </w:endnotePr>
  <w:compat>
    <w:applyBreakingRules/>
  </w:compat>
  <w:rsids>
    <w:rsidRoot w:val="007328BA"/>
    <w:rsid w:val="00000969"/>
    <w:rsid w:val="00005A19"/>
    <w:rsid w:val="000267FE"/>
    <w:rsid w:val="00031F99"/>
    <w:rsid w:val="0003733E"/>
    <w:rsid w:val="00040798"/>
    <w:rsid w:val="00043023"/>
    <w:rsid w:val="00047814"/>
    <w:rsid w:val="00054406"/>
    <w:rsid w:val="0006216A"/>
    <w:rsid w:val="00067F84"/>
    <w:rsid w:val="00071C97"/>
    <w:rsid w:val="000761F7"/>
    <w:rsid w:val="00076A3A"/>
    <w:rsid w:val="00091414"/>
    <w:rsid w:val="00092805"/>
    <w:rsid w:val="00092A0C"/>
    <w:rsid w:val="000966AD"/>
    <w:rsid w:val="000A0F5A"/>
    <w:rsid w:val="000A7750"/>
    <w:rsid w:val="000B3A56"/>
    <w:rsid w:val="000B5074"/>
    <w:rsid w:val="000B57EB"/>
    <w:rsid w:val="000C0A89"/>
    <w:rsid w:val="000C65E0"/>
    <w:rsid w:val="000C7722"/>
    <w:rsid w:val="000D0932"/>
    <w:rsid w:val="000D1BDF"/>
    <w:rsid w:val="000D71B7"/>
    <w:rsid w:val="000E591F"/>
    <w:rsid w:val="000E6824"/>
    <w:rsid w:val="000F0309"/>
    <w:rsid w:val="000F355B"/>
    <w:rsid w:val="000F6FAB"/>
    <w:rsid w:val="0010049D"/>
    <w:rsid w:val="00100954"/>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19AF"/>
    <w:rsid w:val="00161BD5"/>
    <w:rsid w:val="0016378C"/>
    <w:rsid w:val="00163D83"/>
    <w:rsid w:val="00164767"/>
    <w:rsid w:val="00164810"/>
    <w:rsid w:val="001712E1"/>
    <w:rsid w:val="00177CF7"/>
    <w:rsid w:val="00182CD3"/>
    <w:rsid w:val="0018664D"/>
    <w:rsid w:val="00187017"/>
    <w:rsid w:val="00187246"/>
    <w:rsid w:val="001937F7"/>
    <w:rsid w:val="00195777"/>
    <w:rsid w:val="001A1408"/>
    <w:rsid w:val="001A3110"/>
    <w:rsid w:val="001A4C37"/>
    <w:rsid w:val="001A4D9B"/>
    <w:rsid w:val="001A6EC0"/>
    <w:rsid w:val="001B07B7"/>
    <w:rsid w:val="001B16FD"/>
    <w:rsid w:val="001B577F"/>
    <w:rsid w:val="001B702D"/>
    <w:rsid w:val="001B7407"/>
    <w:rsid w:val="001C2064"/>
    <w:rsid w:val="001C332E"/>
    <w:rsid w:val="001C5D40"/>
    <w:rsid w:val="001C5EDB"/>
    <w:rsid w:val="001C62D0"/>
    <w:rsid w:val="001D0442"/>
    <w:rsid w:val="001D41A1"/>
    <w:rsid w:val="001D62A0"/>
    <w:rsid w:val="001E11FF"/>
    <w:rsid w:val="001E25DC"/>
    <w:rsid w:val="001E4382"/>
    <w:rsid w:val="001E5959"/>
    <w:rsid w:val="001F0713"/>
    <w:rsid w:val="00202C7B"/>
    <w:rsid w:val="002054C5"/>
    <w:rsid w:val="0021164A"/>
    <w:rsid w:val="002139CB"/>
    <w:rsid w:val="002146D0"/>
    <w:rsid w:val="00214801"/>
    <w:rsid w:val="002177A1"/>
    <w:rsid w:val="00224964"/>
    <w:rsid w:val="0022553C"/>
    <w:rsid w:val="0022633C"/>
    <w:rsid w:val="002267C7"/>
    <w:rsid w:val="00227FEE"/>
    <w:rsid w:val="00241F59"/>
    <w:rsid w:val="0024265C"/>
    <w:rsid w:val="002439A9"/>
    <w:rsid w:val="00244C2E"/>
    <w:rsid w:val="00250E0A"/>
    <w:rsid w:val="00251E02"/>
    <w:rsid w:val="00254B61"/>
    <w:rsid w:val="00257657"/>
    <w:rsid w:val="002628DE"/>
    <w:rsid w:val="00263F56"/>
    <w:rsid w:val="0027369F"/>
    <w:rsid w:val="00277E19"/>
    <w:rsid w:val="002818EF"/>
    <w:rsid w:val="0028271F"/>
    <w:rsid w:val="0028397C"/>
    <w:rsid w:val="002A0284"/>
    <w:rsid w:val="002A0679"/>
    <w:rsid w:val="002A338C"/>
    <w:rsid w:val="002A6488"/>
    <w:rsid w:val="002A717D"/>
    <w:rsid w:val="002A73D7"/>
    <w:rsid w:val="002A755F"/>
    <w:rsid w:val="002B2B15"/>
    <w:rsid w:val="002B71A8"/>
    <w:rsid w:val="002B7989"/>
    <w:rsid w:val="002C0451"/>
    <w:rsid w:val="002C1543"/>
    <w:rsid w:val="002C3E3A"/>
    <w:rsid w:val="002C5C66"/>
    <w:rsid w:val="002C6427"/>
    <w:rsid w:val="002D19A9"/>
    <w:rsid w:val="002D2485"/>
    <w:rsid w:val="002D580E"/>
    <w:rsid w:val="002E19EE"/>
    <w:rsid w:val="002E4D3D"/>
    <w:rsid w:val="002E54A9"/>
    <w:rsid w:val="002E5CA1"/>
    <w:rsid w:val="002E6022"/>
    <w:rsid w:val="002E688E"/>
    <w:rsid w:val="002F3626"/>
    <w:rsid w:val="00301EBF"/>
    <w:rsid w:val="00306D7D"/>
    <w:rsid w:val="00307C3A"/>
    <w:rsid w:val="00310D1D"/>
    <w:rsid w:val="00317E22"/>
    <w:rsid w:val="00322466"/>
    <w:rsid w:val="00324B78"/>
    <w:rsid w:val="00325884"/>
    <w:rsid w:val="00325A62"/>
    <w:rsid w:val="00330D70"/>
    <w:rsid w:val="003339D0"/>
    <w:rsid w:val="003353BB"/>
    <w:rsid w:val="0033620A"/>
    <w:rsid w:val="003404D3"/>
    <w:rsid w:val="0034239A"/>
    <w:rsid w:val="0035368E"/>
    <w:rsid w:val="00354493"/>
    <w:rsid w:val="00360A5F"/>
    <w:rsid w:val="003618AA"/>
    <w:rsid w:val="00362F97"/>
    <w:rsid w:val="00363C94"/>
    <w:rsid w:val="0036400D"/>
    <w:rsid w:val="00373085"/>
    <w:rsid w:val="00380A47"/>
    <w:rsid w:val="0038683D"/>
    <w:rsid w:val="00390DE0"/>
    <w:rsid w:val="00392ED5"/>
    <w:rsid w:val="003963F3"/>
    <w:rsid w:val="00397849"/>
    <w:rsid w:val="0039787F"/>
    <w:rsid w:val="003A1475"/>
    <w:rsid w:val="003A2311"/>
    <w:rsid w:val="003A3298"/>
    <w:rsid w:val="003A4587"/>
    <w:rsid w:val="003A661E"/>
    <w:rsid w:val="003B0913"/>
    <w:rsid w:val="003B20C5"/>
    <w:rsid w:val="003B43C2"/>
    <w:rsid w:val="003B5031"/>
    <w:rsid w:val="003B6720"/>
    <w:rsid w:val="003B724E"/>
    <w:rsid w:val="003B775B"/>
    <w:rsid w:val="003B7FA9"/>
    <w:rsid w:val="003C306C"/>
    <w:rsid w:val="003C7C08"/>
    <w:rsid w:val="003D1668"/>
    <w:rsid w:val="003D2459"/>
    <w:rsid w:val="003D28ED"/>
    <w:rsid w:val="003D3107"/>
    <w:rsid w:val="003E148D"/>
    <w:rsid w:val="003E3600"/>
    <w:rsid w:val="003F33DE"/>
    <w:rsid w:val="003F658C"/>
    <w:rsid w:val="00402C65"/>
    <w:rsid w:val="0040326E"/>
    <w:rsid w:val="00404EB7"/>
    <w:rsid w:val="0040594C"/>
    <w:rsid w:val="004077AE"/>
    <w:rsid w:val="00407D56"/>
    <w:rsid w:val="00413479"/>
    <w:rsid w:val="00416E2B"/>
    <w:rsid w:val="004209BA"/>
    <w:rsid w:val="00420C44"/>
    <w:rsid w:val="00421C43"/>
    <w:rsid w:val="004241E7"/>
    <w:rsid w:val="00430581"/>
    <w:rsid w:val="00434A97"/>
    <w:rsid w:val="00437035"/>
    <w:rsid w:val="00440C62"/>
    <w:rsid w:val="00446BBA"/>
    <w:rsid w:val="00453381"/>
    <w:rsid w:val="004538D5"/>
    <w:rsid w:val="00455A59"/>
    <w:rsid w:val="0046634E"/>
    <w:rsid w:val="00467E54"/>
    <w:rsid w:val="0047036D"/>
    <w:rsid w:val="00470378"/>
    <w:rsid w:val="004722F9"/>
    <w:rsid w:val="00474F26"/>
    <w:rsid w:val="00475E99"/>
    <w:rsid w:val="00481FD0"/>
    <w:rsid w:val="0048221F"/>
    <w:rsid w:val="0048681A"/>
    <w:rsid w:val="004919C3"/>
    <w:rsid w:val="004953C3"/>
    <w:rsid w:val="00497042"/>
    <w:rsid w:val="004A0866"/>
    <w:rsid w:val="004A0BD5"/>
    <w:rsid w:val="004A5116"/>
    <w:rsid w:val="004A53A3"/>
    <w:rsid w:val="004A7081"/>
    <w:rsid w:val="004B17F4"/>
    <w:rsid w:val="004B3F28"/>
    <w:rsid w:val="004B79BF"/>
    <w:rsid w:val="004C3E90"/>
    <w:rsid w:val="004C4336"/>
    <w:rsid w:val="004C77B5"/>
    <w:rsid w:val="004D7678"/>
    <w:rsid w:val="004D7CD7"/>
    <w:rsid w:val="004E2A9A"/>
    <w:rsid w:val="004E6E95"/>
    <w:rsid w:val="004F58BA"/>
    <w:rsid w:val="004F6CC8"/>
    <w:rsid w:val="005022E5"/>
    <w:rsid w:val="005071B7"/>
    <w:rsid w:val="00512375"/>
    <w:rsid w:val="005254BC"/>
    <w:rsid w:val="00526724"/>
    <w:rsid w:val="00532E29"/>
    <w:rsid w:val="00533C63"/>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960"/>
    <w:rsid w:val="00571BF1"/>
    <w:rsid w:val="0057446A"/>
    <w:rsid w:val="0057612B"/>
    <w:rsid w:val="005772C4"/>
    <w:rsid w:val="00577577"/>
    <w:rsid w:val="00584801"/>
    <w:rsid w:val="005923FF"/>
    <w:rsid w:val="005948CE"/>
    <w:rsid w:val="00597294"/>
    <w:rsid w:val="005975CE"/>
    <w:rsid w:val="00597B34"/>
    <w:rsid w:val="005A1C39"/>
    <w:rsid w:val="005A43ED"/>
    <w:rsid w:val="005A4887"/>
    <w:rsid w:val="005B0B30"/>
    <w:rsid w:val="005B2DE4"/>
    <w:rsid w:val="005B56BE"/>
    <w:rsid w:val="005B68D5"/>
    <w:rsid w:val="005C0E2F"/>
    <w:rsid w:val="005D2C72"/>
    <w:rsid w:val="005E2913"/>
    <w:rsid w:val="005E4F00"/>
    <w:rsid w:val="00614301"/>
    <w:rsid w:val="00620B12"/>
    <w:rsid w:val="006210F4"/>
    <w:rsid w:val="00625C71"/>
    <w:rsid w:val="00627A7B"/>
    <w:rsid w:val="00632AD1"/>
    <w:rsid w:val="00633425"/>
    <w:rsid w:val="006357C1"/>
    <w:rsid w:val="00635BF7"/>
    <w:rsid w:val="00636D3F"/>
    <w:rsid w:val="0064081D"/>
    <w:rsid w:val="00641A2D"/>
    <w:rsid w:val="00643F5E"/>
    <w:rsid w:val="00646D08"/>
    <w:rsid w:val="00650038"/>
    <w:rsid w:val="00650B2E"/>
    <w:rsid w:val="00651640"/>
    <w:rsid w:val="00651ADF"/>
    <w:rsid w:val="006574EA"/>
    <w:rsid w:val="00657D48"/>
    <w:rsid w:val="00663284"/>
    <w:rsid w:val="006644E3"/>
    <w:rsid w:val="00665B79"/>
    <w:rsid w:val="00666714"/>
    <w:rsid w:val="00671181"/>
    <w:rsid w:val="006726F6"/>
    <w:rsid w:val="00672E5A"/>
    <w:rsid w:val="00682902"/>
    <w:rsid w:val="00684527"/>
    <w:rsid w:val="0068652E"/>
    <w:rsid w:val="00687928"/>
    <w:rsid w:val="0069163F"/>
    <w:rsid w:val="00691DBB"/>
    <w:rsid w:val="006A7C26"/>
    <w:rsid w:val="006A7D4D"/>
    <w:rsid w:val="006B3794"/>
    <w:rsid w:val="006B573F"/>
    <w:rsid w:val="006B5C71"/>
    <w:rsid w:val="006B7F0E"/>
    <w:rsid w:val="006C0BA2"/>
    <w:rsid w:val="006C3A27"/>
    <w:rsid w:val="006C4B43"/>
    <w:rsid w:val="006D36EC"/>
    <w:rsid w:val="006D41DF"/>
    <w:rsid w:val="006D6DC1"/>
    <w:rsid w:val="006D6F9A"/>
    <w:rsid w:val="006E2C8E"/>
    <w:rsid w:val="006E446F"/>
    <w:rsid w:val="006E6291"/>
    <w:rsid w:val="006E78A4"/>
    <w:rsid w:val="006F005A"/>
    <w:rsid w:val="006F7CE8"/>
    <w:rsid w:val="00701353"/>
    <w:rsid w:val="0070524C"/>
    <w:rsid w:val="00705FB7"/>
    <w:rsid w:val="0070743A"/>
    <w:rsid w:val="00710619"/>
    <w:rsid w:val="00717AB1"/>
    <w:rsid w:val="00717C64"/>
    <w:rsid w:val="00721FA0"/>
    <w:rsid w:val="00723983"/>
    <w:rsid w:val="00723D07"/>
    <w:rsid w:val="00725377"/>
    <w:rsid w:val="0073042E"/>
    <w:rsid w:val="00730E45"/>
    <w:rsid w:val="00731AD7"/>
    <w:rsid w:val="007328BA"/>
    <w:rsid w:val="00740E80"/>
    <w:rsid w:val="0074517B"/>
    <w:rsid w:val="00745C1D"/>
    <w:rsid w:val="007571E2"/>
    <w:rsid w:val="00757A95"/>
    <w:rsid w:val="00760354"/>
    <w:rsid w:val="00765BEF"/>
    <w:rsid w:val="0077155E"/>
    <w:rsid w:val="007735AB"/>
    <w:rsid w:val="00773B0F"/>
    <w:rsid w:val="00773E4E"/>
    <w:rsid w:val="00775FFA"/>
    <w:rsid w:val="00777AC5"/>
    <w:rsid w:val="0078259F"/>
    <w:rsid w:val="00782872"/>
    <w:rsid w:val="00784287"/>
    <w:rsid w:val="00796AAA"/>
    <w:rsid w:val="00796B0F"/>
    <w:rsid w:val="007A1468"/>
    <w:rsid w:val="007A22D0"/>
    <w:rsid w:val="007A6185"/>
    <w:rsid w:val="007B10B3"/>
    <w:rsid w:val="007B1D12"/>
    <w:rsid w:val="007B2F17"/>
    <w:rsid w:val="007B46B3"/>
    <w:rsid w:val="007B5CD8"/>
    <w:rsid w:val="007B6D51"/>
    <w:rsid w:val="007C088F"/>
    <w:rsid w:val="007C3BC9"/>
    <w:rsid w:val="007C3DC9"/>
    <w:rsid w:val="007C6813"/>
    <w:rsid w:val="007D1D2B"/>
    <w:rsid w:val="007D5FD1"/>
    <w:rsid w:val="007E2EBF"/>
    <w:rsid w:val="007E6DD9"/>
    <w:rsid w:val="007F4190"/>
    <w:rsid w:val="007F4E53"/>
    <w:rsid w:val="007F6EE1"/>
    <w:rsid w:val="00806335"/>
    <w:rsid w:val="008105E2"/>
    <w:rsid w:val="008128CA"/>
    <w:rsid w:val="00813440"/>
    <w:rsid w:val="00821393"/>
    <w:rsid w:val="00821493"/>
    <w:rsid w:val="00826B87"/>
    <w:rsid w:val="00831B8F"/>
    <w:rsid w:val="008340ED"/>
    <w:rsid w:val="00835393"/>
    <w:rsid w:val="00837259"/>
    <w:rsid w:val="0084238B"/>
    <w:rsid w:val="00842518"/>
    <w:rsid w:val="0084318E"/>
    <w:rsid w:val="0084496F"/>
    <w:rsid w:val="008466F9"/>
    <w:rsid w:val="00850983"/>
    <w:rsid w:val="00854E83"/>
    <w:rsid w:val="00856941"/>
    <w:rsid w:val="00857A7C"/>
    <w:rsid w:val="0086304C"/>
    <w:rsid w:val="00864864"/>
    <w:rsid w:val="008656BE"/>
    <w:rsid w:val="008703F4"/>
    <w:rsid w:val="00870D4D"/>
    <w:rsid w:val="00873D57"/>
    <w:rsid w:val="00874112"/>
    <w:rsid w:val="0087442A"/>
    <w:rsid w:val="00876080"/>
    <w:rsid w:val="008777DC"/>
    <w:rsid w:val="00880BCE"/>
    <w:rsid w:val="008810AF"/>
    <w:rsid w:val="008830EF"/>
    <w:rsid w:val="00890B98"/>
    <w:rsid w:val="008933CF"/>
    <w:rsid w:val="00895362"/>
    <w:rsid w:val="008A203D"/>
    <w:rsid w:val="008A225D"/>
    <w:rsid w:val="008A4630"/>
    <w:rsid w:val="008B2617"/>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3780"/>
    <w:rsid w:val="0091682D"/>
    <w:rsid w:val="00922370"/>
    <w:rsid w:val="0092388A"/>
    <w:rsid w:val="00924D90"/>
    <w:rsid w:val="00927D62"/>
    <w:rsid w:val="00932192"/>
    <w:rsid w:val="00932E02"/>
    <w:rsid w:val="00942855"/>
    <w:rsid w:val="00943412"/>
    <w:rsid w:val="00943B2E"/>
    <w:rsid w:val="00945D11"/>
    <w:rsid w:val="009503E2"/>
    <w:rsid w:val="00955164"/>
    <w:rsid w:val="0095713A"/>
    <w:rsid w:val="00960F67"/>
    <w:rsid w:val="00961CD2"/>
    <w:rsid w:val="00962B76"/>
    <w:rsid w:val="00964188"/>
    <w:rsid w:val="0097061F"/>
    <w:rsid w:val="00972C70"/>
    <w:rsid w:val="009736C2"/>
    <w:rsid w:val="00974224"/>
    <w:rsid w:val="00974FF1"/>
    <w:rsid w:val="009818D9"/>
    <w:rsid w:val="00992E31"/>
    <w:rsid w:val="009A31CB"/>
    <w:rsid w:val="009A53CC"/>
    <w:rsid w:val="009A7001"/>
    <w:rsid w:val="009A7DA5"/>
    <w:rsid w:val="009B01D4"/>
    <w:rsid w:val="009B0C22"/>
    <w:rsid w:val="009B2585"/>
    <w:rsid w:val="009B2A5C"/>
    <w:rsid w:val="009B7253"/>
    <w:rsid w:val="009C474F"/>
    <w:rsid w:val="009D02D2"/>
    <w:rsid w:val="009D3969"/>
    <w:rsid w:val="009D6CB0"/>
    <w:rsid w:val="009E03BE"/>
    <w:rsid w:val="009E07BB"/>
    <w:rsid w:val="009E4824"/>
    <w:rsid w:val="009E67C9"/>
    <w:rsid w:val="009E6DE8"/>
    <w:rsid w:val="009E7AB9"/>
    <w:rsid w:val="009F10CC"/>
    <w:rsid w:val="009F2C77"/>
    <w:rsid w:val="009F4A72"/>
    <w:rsid w:val="009F5327"/>
    <w:rsid w:val="009F6DDF"/>
    <w:rsid w:val="00A00A9C"/>
    <w:rsid w:val="00A052B0"/>
    <w:rsid w:val="00A05A22"/>
    <w:rsid w:val="00A063B5"/>
    <w:rsid w:val="00A16415"/>
    <w:rsid w:val="00A209AB"/>
    <w:rsid w:val="00A21090"/>
    <w:rsid w:val="00A22363"/>
    <w:rsid w:val="00A2310F"/>
    <w:rsid w:val="00A2642A"/>
    <w:rsid w:val="00A26AD5"/>
    <w:rsid w:val="00A30F05"/>
    <w:rsid w:val="00A3332D"/>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77E87"/>
    <w:rsid w:val="00A86979"/>
    <w:rsid w:val="00A90D67"/>
    <w:rsid w:val="00A91F7E"/>
    <w:rsid w:val="00A92719"/>
    <w:rsid w:val="00A9330B"/>
    <w:rsid w:val="00A96022"/>
    <w:rsid w:val="00A971B5"/>
    <w:rsid w:val="00AA378D"/>
    <w:rsid w:val="00AA42F0"/>
    <w:rsid w:val="00AB1F96"/>
    <w:rsid w:val="00AB49D8"/>
    <w:rsid w:val="00AB5AFC"/>
    <w:rsid w:val="00AB5B22"/>
    <w:rsid w:val="00AB789E"/>
    <w:rsid w:val="00AC28CD"/>
    <w:rsid w:val="00AC374C"/>
    <w:rsid w:val="00AC6146"/>
    <w:rsid w:val="00AC64A5"/>
    <w:rsid w:val="00AD0994"/>
    <w:rsid w:val="00AD2964"/>
    <w:rsid w:val="00AD365B"/>
    <w:rsid w:val="00AE0778"/>
    <w:rsid w:val="00AE1E35"/>
    <w:rsid w:val="00AE4D35"/>
    <w:rsid w:val="00AE5DAC"/>
    <w:rsid w:val="00AE6117"/>
    <w:rsid w:val="00AE64FD"/>
    <w:rsid w:val="00AF0A2F"/>
    <w:rsid w:val="00AF1BAC"/>
    <w:rsid w:val="00AF217C"/>
    <w:rsid w:val="00AF33DF"/>
    <w:rsid w:val="00B007C1"/>
    <w:rsid w:val="00B01257"/>
    <w:rsid w:val="00B0624A"/>
    <w:rsid w:val="00B1002E"/>
    <w:rsid w:val="00B11AF5"/>
    <w:rsid w:val="00B12ED2"/>
    <w:rsid w:val="00B168F6"/>
    <w:rsid w:val="00B17010"/>
    <w:rsid w:val="00B24ABA"/>
    <w:rsid w:val="00B37FEA"/>
    <w:rsid w:val="00B426ED"/>
    <w:rsid w:val="00B42E0C"/>
    <w:rsid w:val="00B44208"/>
    <w:rsid w:val="00B47827"/>
    <w:rsid w:val="00B506FA"/>
    <w:rsid w:val="00B55A74"/>
    <w:rsid w:val="00B60BB6"/>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B6BF5"/>
    <w:rsid w:val="00BC499A"/>
    <w:rsid w:val="00BC717E"/>
    <w:rsid w:val="00BC7435"/>
    <w:rsid w:val="00BD4800"/>
    <w:rsid w:val="00BD4DFE"/>
    <w:rsid w:val="00BD593F"/>
    <w:rsid w:val="00BD6706"/>
    <w:rsid w:val="00BE0D08"/>
    <w:rsid w:val="00BE7ED8"/>
    <w:rsid w:val="00C02D80"/>
    <w:rsid w:val="00C07677"/>
    <w:rsid w:val="00C1091D"/>
    <w:rsid w:val="00C123F1"/>
    <w:rsid w:val="00C1570C"/>
    <w:rsid w:val="00C22361"/>
    <w:rsid w:val="00C226D1"/>
    <w:rsid w:val="00C266C3"/>
    <w:rsid w:val="00C26D89"/>
    <w:rsid w:val="00C31833"/>
    <w:rsid w:val="00C33018"/>
    <w:rsid w:val="00C33B4D"/>
    <w:rsid w:val="00C35A49"/>
    <w:rsid w:val="00C360C2"/>
    <w:rsid w:val="00C36AF1"/>
    <w:rsid w:val="00C37458"/>
    <w:rsid w:val="00C37AF7"/>
    <w:rsid w:val="00C419FA"/>
    <w:rsid w:val="00C42101"/>
    <w:rsid w:val="00C45E29"/>
    <w:rsid w:val="00C617E5"/>
    <w:rsid w:val="00C667E4"/>
    <w:rsid w:val="00C7130A"/>
    <w:rsid w:val="00C74F4C"/>
    <w:rsid w:val="00C76A9C"/>
    <w:rsid w:val="00C81C96"/>
    <w:rsid w:val="00C83E07"/>
    <w:rsid w:val="00C9021F"/>
    <w:rsid w:val="00C9028D"/>
    <w:rsid w:val="00C906FE"/>
    <w:rsid w:val="00CA2801"/>
    <w:rsid w:val="00CA41BF"/>
    <w:rsid w:val="00CB10B0"/>
    <w:rsid w:val="00CB22FF"/>
    <w:rsid w:val="00CB686E"/>
    <w:rsid w:val="00CC0833"/>
    <w:rsid w:val="00CC156E"/>
    <w:rsid w:val="00CD72D4"/>
    <w:rsid w:val="00CE30CD"/>
    <w:rsid w:val="00CF0007"/>
    <w:rsid w:val="00CF137D"/>
    <w:rsid w:val="00D10908"/>
    <w:rsid w:val="00D10971"/>
    <w:rsid w:val="00D17CBB"/>
    <w:rsid w:val="00D20EAE"/>
    <w:rsid w:val="00D212D5"/>
    <w:rsid w:val="00D24A61"/>
    <w:rsid w:val="00D24B24"/>
    <w:rsid w:val="00D24EB0"/>
    <w:rsid w:val="00D25987"/>
    <w:rsid w:val="00D27391"/>
    <w:rsid w:val="00D27A1F"/>
    <w:rsid w:val="00D302F5"/>
    <w:rsid w:val="00D33A32"/>
    <w:rsid w:val="00D35B5F"/>
    <w:rsid w:val="00D404A6"/>
    <w:rsid w:val="00D46C32"/>
    <w:rsid w:val="00D52EC6"/>
    <w:rsid w:val="00D53C02"/>
    <w:rsid w:val="00D544E3"/>
    <w:rsid w:val="00D54728"/>
    <w:rsid w:val="00D61654"/>
    <w:rsid w:val="00D66EE9"/>
    <w:rsid w:val="00D67101"/>
    <w:rsid w:val="00D70D85"/>
    <w:rsid w:val="00D718B1"/>
    <w:rsid w:val="00D72F9C"/>
    <w:rsid w:val="00D7331A"/>
    <w:rsid w:val="00D73DE7"/>
    <w:rsid w:val="00D7499D"/>
    <w:rsid w:val="00D75CFA"/>
    <w:rsid w:val="00D84ECA"/>
    <w:rsid w:val="00D854D7"/>
    <w:rsid w:val="00D874A7"/>
    <w:rsid w:val="00D90DC6"/>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E795B"/>
    <w:rsid w:val="00DF5E1E"/>
    <w:rsid w:val="00DF6442"/>
    <w:rsid w:val="00E022DC"/>
    <w:rsid w:val="00E024D3"/>
    <w:rsid w:val="00E07A7B"/>
    <w:rsid w:val="00E14435"/>
    <w:rsid w:val="00E1685C"/>
    <w:rsid w:val="00E169CC"/>
    <w:rsid w:val="00E206F5"/>
    <w:rsid w:val="00E21598"/>
    <w:rsid w:val="00E259BC"/>
    <w:rsid w:val="00E264A4"/>
    <w:rsid w:val="00E40FCC"/>
    <w:rsid w:val="00E41D85"/>
    <w:rsid w:val="00E426F4"/>
    <w:rsid w:val="00E43122"/>
    <w:rsid w:val="00E44003"/>
    <w:rsid w:val="00E456A5"/>
    <w:rsid w:val="00E50176"/>
    <w:rsid w:val="00E5512D"/>
    <w:rsid w:val="00E574E5"/>
    <w:rsid w:val="00E63C51"/>
    <w:rsid w:val="00E63FF4"/>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0F7"/>
    <w:rsid w:val="00EC1A32"/>
    <w:rsid w:val="00EC1A39"/>
    <w:rsid w:val="00EC5C01"/>
    <w:rsid w:val="00ED3DFD"/>
    <w:rsid w:val="00ED3F21"/>
    <w:rsid w:val="00ED57DD"/>
    <w:rsid w:val="00EE260F"/>
    <w:rsid w:val="00EE3986"/>
    <w:rsid w:val="00EE5654"/>
    <w:rsid w:val="00EE56E1"/>
    <w:rsid w:val="00EE604B"/>
    <w:rsid w:val="00EE6B33"/>
    <w:rsid w:val="00EF0462"/>
    <w:rsid w:val="00EF6505"/>
    <w:rsid w:val="00EF7A6F"/>
    <w:rsid w:val="00F01FEE"/>
    <w:rsid w:val="00F023FC"/>
    <w:rsid w:val="00F02C57"/>
    <w:rsid w:val="00F070E5"/>
    <w:rsid w:val="00F1517E"/>
    <w:rsid w:val="00F16678"/>
    <w:rsid w:val="00F26388"/>
    <w:rsid w:val="00F31BE3"/>
    <w:rsid w:val="00F34B21"/>
    <w:rsid w:val="00F34CA5"/>
    <w:rsid w:val="00F37AC7"/>
    <w:rsid w:val="00F41E90"/>
    <w:rsid w:val="00F436BF"/>
    <w:rsid w:val="00F52145"/>
    <w:rsid w:val="00F571FE"/>
    <w:rsid w:val="00F638A5"/>
    <w:rsid w:val="00F715FC"/>
    <w:rsid w:val="00F71859"/>
    <w:rsid w:val="00F74FDC"/>
    <w:rsid w:val="00F82A57"/>
    <w:rsid w:val="00F83857"/>
    <w:rsid w:val="00F83A2C"/>
    <w:rsid w:val="00F83E9D"/>
    <w:rsid w:val="00F86C5B"/>
    <w:rsid w:val="00F97A32"/>
    <w:rsid w:val="00FA0105"/>
    <w:rsid w:val="00FA0645"/>
    <w:rsid w:val="00FA1E99"/>
    <w:rsid w:val="00FA3B58"/>
    <w:rsid w:val="00FA5484"/>
    <w:rsid w:val="00FA6127"/>
    <w:rsid w:val="00FB3EBB"/>
    <w:rsid w:val="00FB705D"/>
    <w:rsid w:val="00FB7CFB"/>
    <w:rsid w:val="00FB7DC1"/>
    <w:rsid w:val="00FC002F"/>
    <w:rsid w:val="00FC0365"/>
    <w:rsid w:val="00FC6672"/>
    <w:rsid w:val="00FD04E0"/>
    <w:rsid w:val="00FD6056"/>
    <w:rsid w:val="00FE0BFA"/>
    <w:rsid w:val="00FE0D85"/>
    <w:rsid w:val="00FF08F6"/>
    <w:rsid w:val="00FF3B52"/>
    <w:rsid w:val="00FF3FE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D61654"/>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671181"/>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924D90"/>
    <w:rPr>
      <w:rFonts w:ascii="Tahoma" w:hAnsi="Tahoma" w:cs="Tahoma"/>
      <w:sz w:val="16"/>
      <w:szCs w:val="16"/>
    </w:rPr>
  </w:style>
  <w:style w:type="character" w:customStyle="1" w:styleId="BalloonTextChar">
    <w:name w:val="Balloon Text Char"/>
    <w:basedOn w:val="DefaultParagraphFont"/>
    <w:link w:val="BalloonText"/>
    <w:rsid w:val="00924D90"/>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D61654"/>
    <w:pPr>
      <w:jc w:val="both"/>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TOC6">
    <w:name w:val="toc 6"/>
    <w:basedOn w:val="Normal"/>
    <w:next w:val="Normal"/>
    <w:autoRedefine/>
    <w:uiPriority w:val="39"/>
    <w:unhideWhenUsed/>
    <w:rsid w:val="00671181"/>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671181"/>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671181"/>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671181"/>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lhassanain.org/englis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4F80A-E4D9-4191-8AD6-228E04A4E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726</TotalTime>
  <Pages>1023</Pages>
  <Words>327380</Words>
  <Characters>1866066</Characters>
  <Application>Microsoft Office Word</Application>
  <DocSecurity>0</DocSecurity>
  <Lines>15550</Lines>
  <Paragraphs>4378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2189068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a4</dc:creator>
  <cp:lastModifiedBy>a4</cp:lastModifiedBy>
  <cp:revision>111</cp:revision>
  <cp:lastPrinted>2015-10-25T08:44:00Z</cp:lastPrinted>
  <dcterms:created xsi:type="dcterms:W3CDTF">2015-10-18T11:00:00Z</dcterms:created>
  <dcterms:modified xsi:type="dcterms:W3CDTF">2015-10-25T08:55:00Z</dcterms:modified>
</cp:coreProperties>
</file>