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5C2" w:rsidRDefault="004365C2" w:rsidP="00916A6D">
      <w:pPr>
        <w:pStyle w:val="libCenterTitr"/>
      </w:pPr>
    </w:p>
    <w:p w:rsidR="004365C2" w:rsidRDefault="004365C2" w:rsidP="00916A6D">
      <w:pPr>
        <w:pStyle w:val="libCenterTitr"/>
      </w:pPr>
    </w:p>
    <w:p w:rsidR="004365C2" w:rsidRDefault="004365C2" w:rsidP="00916A6D">
      <w:pPr>
        <w:pStyle w:val="libCenterTitr"/>
      </w:pPr>
    </w:p>
    <w:p w:rsidR="00D81969" w:rsidRDefault="00E270A0" w:rsidP="00916A6D">
      <w:pPr>
        <w:pStyle w:val="libCenterTitr"/>
      </w:pPr>
      <w:r>
        <w:t xml:space="preserve">The Role of Muhammad </w:t>
      </w:r>
      <w:proofErr w:type="spellStart"/>
      <w:r>
        <w:t>Baqir</w:t>
      </w:r>
      <w:proofErr w:type="spellEnd"/>
      <w:r>
        <w:t xml:space="preserve"> Al-</w:t>
      </w:r>
      <w:proofErr w:type="spellStart"/>
      <w:r>
        <w:t>Sadr</w:t>
      </w:r>
      <w:proofErr w:type="spellEnd"/>
      <w:r>
        <w:t xml:space="preserve"> in </w:t>
      </w:r>
      <w:proofErr w:type="spellStart"/>
      <w:r>
        <w:t>Shi'a</w:t>
      </w:r>
      <w:proofErr w:type="spellEnd"/>
      <w:r>
        <w:t xml:space="preserve"> </w:t>
      </w:r>
      <w:proofErr w:type="gramStart"/>
      <w:r>
        <w:t>Political  Activism</w:t>
      </w:r>
      <w:proofErr w:type="gramEnd"/>
      <w:r>
        <w:t xml:space="preserve"> in Iraq From 1958 to 1980</w:t>
      </w:r>
    </w:p>
    <w:p w:rsidR="004365C2" w:rsidRDefault="004365C2" w:rsidP="00916A6D">
      <w:pPr>
        <w:pStyle w:val="libCenterBold1"/>
      </w:pPr>
    </w:p>
    <w:p w:rsidR="00E270A0" w:rsidRDefault="00E270A0" w:rsidP="00916A6D">
      <w:pPr>
        <w:pStyle w:val="libCenterBold1"/>
      </w:pPr>
      <w:r>
        <w:t>By T.M Aziz</w:t>
      </w:r>
    </w:p>
    <w:p w:rsidR="004365C2" w:rsidRDefault="004365C2" w:rsidP="00916A6D">
      <w:pPr>
        <w:pStyle w:val="libCenterBold1"/>
      </w:pPr>
    </w:p>
    <w:p w:rsidR="004365C2" w:rsidRDefault="004365C2" w:rsidP="00916A6D">
      <w:pPr>
        <w:pStyle w:val="libCenterBold1"/>
      </w:pPr>
      <w:r w:rsidRPr="004365C2">
        <w:t>www.victorynewsmagazine.com</w:t>
      </w:r>
    </w:p>
    <w:p w:rsidR="004365C2" w:rsidRDefault="004365C2" w:rsidP="00916A6D">
      <w:pPr>
        <w:pStyle w:val="libCenterBold1"/>
      </w:pPr>
    </w:p>
    <w:p w:rsidR="004365C2" w:rsidRDefault="004365C2" w:rsidP="00916A6D">
      <w:pPr>
        <w:pStyle w:val="libCenterBold1"/>
      </w:pPr>
    </w:p>
    <w:p w:rsidR="004365C2" w:rsidRDefault="004365C2" w:rsidP="00916A6D">
      <w:pPr>
        <w:pStyle w:val="libCenterBold1"/>
      </w:pPr>
    </w:p>
    <w:p w:rsidR="004365C2" w:rsidRDefault="004365C2" w:rsidP="00916A6D">
      <w:pPr>
        <w:pStyle w:val="libCenterBold1"/>
      </w:pPr>
    </w:p>
    <w:p w:rsidR="004365C2" w:rsidRDefault="004365C2" w:rsidP="00916A6D">
      <w:pPr>
        <w:pStyle w:val="libCenterBold1"/>
      </w:pPr>
      <w:hyperlink r:id="rId8" w:history="1">
        <w:r w:rsidRPr="00E435D8">
          <w:rPr>
            <w:rStyle w:val="Hyperlink"/>
          </w:rPr>
          <w:t>www.alhassanain.org/english</w:t>
        </w:r>
      </w:hyperlink>
    </w:p>
    <w:p w:rsidR="00E270A0" w:rsidRDefault="00E270A0" w:rsidP="00916A6D">
      <w:pPr>
        <w:pStyle w:val="libNormal"/>
      </w:pPr>
      <w:r>
        <w:br w:type="page"/>
      </w:r>
    </w:p>
    <w:p w:rsidR="00E270A0" w:rsidRDefault="00E270A0" w:rsidP="00916A6D">
      <w:pPr>
        <w:pStyle w:val="libBold1"/>
      </w:pPr>
      <w:r>
        <w:lastRenderedPageBreak/>
        <w:t xml:space="preserve">Published on </w:t>
      </w:r>
      <w:proofErr w:type="gramStart"/>
      <w:r>
        <w:t>7th</w:t>
      </w:r>
      <w:proofErr w:type="gramEnd"/>
      <w:r>
        <w:t xml:space="preserve"> January, 2003 (4th </w:t>
      </w:r>
      <w:proofErr w:type="spellStart"/>
      <w:r>
        <w:t>Zhul</w:t>
      </w:r>
      <w:proofErr w:type="spellEnd"/>
      <w:r>
        <w:t xml:space="preserve"> </w:t>
      </w:r>
      <w:proofErr w:type="spellStart"/>
      <w:r>
        <w:t>Qa'dah</w:t>
      </w:r>
      <w:proofErr w:type="spellEnd"/>
      <w:r>
        <w:t xml:space="preserve">, 1423).This work was written by T.M Aziz and was contributed to Victory News Magazine by </w:t>
      </w:r>
      <w:proofErr w:type="spellStart"/>
      <w:r>
        <w:t>Mr</w:t>
      </w:r>
      <w:proofErr w:type="spellEnd"/>
      <w:r>
        <w:t xml:space="preserve"> A.G </w:t>
      </w:r>
      <w:proofErr w:type="spellStart"/>
      <w:r>
        <w:t>Karim</w:t>
      </w:r>
      <w:proofErr w:type="spellEnd"/>
      <w:r>
        <w:t xml:space="preserve">. Editing and design by </w:t>
      </w:r>
      <w:proofErr w:type="spellStart"/>
      <w:r>
        <w:t>Zaynab</w:t>
      </w:r>
      <w:proofErr w:type="spellEnd"/>
      <w:r>
        <w:t xml:space="preserve"> El-Fatah. Technical work provided by </w:t>
      </w:r>
      <w:proofErr w:type="spellStart"/>
      <w:r>
        <w:t>S.Abidin</w:t>
      </w:r>
      <w:proofErr w:type="spellEnd"/>
    </w:p>
    <w:p w:rsidR="00E270A0" w:rsidRDefault="00E270A0" w:rsidP="00916A6D">
      <w:pPr>
        <w:pStyle w:val="libCenterBold1"/>
      </w:pPr>
      <w:r>
        <w:t>©All rights reserved</w:t>
      </w:r>
      <w:r w:rsidR="00916A6D">
        <w:t xml:space="preserve"> 2008. </w:t>
      </w:r>
      <w:r>
        <w:t>VictoryNewsMagazine.com</w:t>
      </w:r>
    </w:p>
    <w:p w:rsidR="00C1278A" w:rsidRDefault="00C1278A" w:rsidP="00C1278A">
      <w:pPr>
        <w:pStyle w:val="libNormal"/>
      </w:pPr>
      <w:r>
        <w:br w:type="page"/>
      </w:r>
    </w:p>
    <w:p w:rsidR="00C1278A" w:rsidRDefault="00C1278A" w:rsidP="00C1278A">
      <w:pPr>
        <w:pStyle w:val="libCenterBold1"/>
      </w:pPr>
    </w:p>
    <w:p w:rsidR="00C1278A" w:rsidRDefault="00C1278A" w:rsidP="00C1278A">
      <w:pPr>
        <w:pStyle w:val="libCenterBold1"/>
      </w:pPr>
    </w:p>
    <w:p w:rsidR="00C1278A" w:rsidRDefault="00C1278A" w:rsidP="00C1278A">
      <w:pPr>
        <w:pStyle w:val="libCenterBold1"/>
      </w:pPr>
    </w:p>
    <w:p w:rsidR="00C1278A" w:rsidRDefault="00C1278A" w:rsidP="00C1278A">
      <w:pPr>
        <w:pStyle w:val="libCenterBold1"/>
      </w:pPr>
    </w:p>
    <w:p w:rsidR="00C1278A" w:rsidRDefault="00C1278A" w:rsidP="00C1278A">
      <w:pPr>
        <w:pStyle w:val="libCenterBold1"/>
      </w:pPr>
      <w:r>
        <w:t>Notice:</w:t>
      </w:r>
    </w:p>
    <w:p w:rsidR="00C1278A" w:rsidRDefault="00C1278A" w:rsidP="00C1278A">
      <w:pPr>
        <w:pStyle w:val="libCenterBold2"/>
      </w:pPr>
      <w:r>
        <w:t>This work</w:t>
      </w:r>
      <w:r>
        <w:t xml:space="preserve"> </w:t>
      </w:r>
      <w:proofErr w:type="gramStart"/>
      <w:r>
        <w:t>is published</w:t>
      </w:r>
      <w:proofErr w:type="gramEnd"/>
      <w:r>
        <w:t xml:space="preserve"> on behalf of </w:t>
      </w:r>
      <w:hyperlink r:id="rId9" w:history="1">
        <w:r w:rsidRPr="00E435D8">
          <w:rPr>
            <w:rStyle w:val="Hyperlink"/>
          </w:rPr>
          <w:t>www.alhassanain.org/english</w:t>
        </w:r>
      </w:hyperlink>
    </w:p>
    <w:p w:rsidR="00C1278A" w:rsidRDefault="00C1278A" w:rsidP="00C1278A">
      <w:pPr>
        <w:pStyle w:val="libCenterBold2"/>
      </w:pPr>
      <w:r>
        <w:t xml:space="preserve">The typing </w:t>
      </w:r>
      <w:proofErr w:type="spellStart"/>
      <w:r>
        <w:t>errorsaren’t</w:t>
      </w:r>
      <w:proofErr w:type="spellEnd"/>
      <w:r>
        <w:t xml:space="preserve"> corrected.</w:t>
      </w:r>
    </w:p>
    <w:p w:rsidR="00C1278A" w:rsidRDefault="00C1278A" w:rsidP="00C1278A">
      <w:pPr>
        <w:pStyle w:val="libCenterBold2"/>
      </w:pPr>
    </w:p>
    <w:p w:rsidR="00C1278A" w:rsidRDefault="00C1278A" w:rsidP="00C1278A">
      <w:pPr>
        <w:pStyle w:val="libCenterBold2"/>
      </w:pPr>
    </w:p>
    <w:p w:rsidR="00C1278A" w:rsidRDefault="00C1278A" w:rsidP="00C1278A">
      <w:pPr>
        <w:pStyle w:val="libCenterBold2"/>
      </w:pPr>
    </w:p>
    <w:p w:rsidR="00C1278A" w:rsidRDefault="00C1278A" w:rsidP="00C1278A">
      <w:pPr>
        <w:pStyle w:val="libCenterBold2"/>
      </w:pPr>
    </w:p>
    <w:p w:rsidR="00744D69" w:rsidRDefault="00744D69" w:rsidP="00744D69">
      <w:pPr>
        <w:pStyle w:val="libNormal"/>
      </w:pPr>
      <w:r>
        <w:br w:type="page"/>
      </w:r>
    </w:p>
    <w:sdt>
      <w:sdtPr>
        <w:id w:val="879889415"/>
        <w:docPartObj>
          <w:docPartGallery w:val="Table of Contents"/>
          <w:docPartUnique/>
        </w:docPartObj>
      </w:sdtPr>
      <w:sdtEndPr>
        <w:rPr>
          <w:b w:val="0"/>
          <w:bCs w:val="0"/>
        </w:rPr>
      </w:sdtEndPr>
      <w:sdtContent>
        <w:p w:rsidR="001D07E7" w:rsidRDefault="001D07E7" w:rsidP="001D07E7">
          <w:pPr>
            <w:pStyle w:val="libCenterBold1"/>
          </w:pPr>
          <w:r>
            <w:t>Table of Contents</w:t>
          </w:r>
        </w:p>
        <w:p w:rsidR="001D07E7" w:rsidRDefault="001D07E7" w:rsidP="001D07E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6769126" w:history="1">
            <w:r w:rsidRPr="003948A8">
              <w:rPr>
                <w:rStyle w:val="Hyperlink"/>
              </w:rPr>
              <w:t>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Toc486769126 \h</w:instrText>
            </w:r>
            <w:r>
              <w:rPr>
                <w:webHidden/>
                <w:rtl/>
              </w:rPr>
              <w:instrText xml:space="preserve"> </w:instrText>
            </w:r>
            <w:r>
              <w:rPr>
                <w:webHidden/>
                <w:rtl/>
              </w:rPr>
            </w:r>
            <w:r>
              <w:rPr>
                <w:webHidden/>
                <w:rtl/>
              </w:rPr>
              <w:fldChar w:fldCharType="separate"/>
            </w:r>
            <w:r w:rsidR="00815CD8">
              <w:rPr>
                <w:webHidden/>
              </w:rPr>
              <w:t>5</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27" w:history="1">
            <w:r w:rsidRPr="003948A8">
              <w:rPr>
                <w:rStyle w:val="Hyperlink"/>
              </w:rPr>
              <w:t>Chapter One: Sadr is Executed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Toc486769127 \h</w:instrText>
            </w:r>
            <w:r>
              <w:rPr>
                <w:webHidden/>
                <w:rtl/>
              </w:rPr>
              <w:instrText xml:space="preserve"> </w:instrText>
            </w:r>
            <w:r>
              <w:rPr>
                <w:webHidden/>
                <w:rtl/>
              </w:rPr>
            </w:r>
            <w:r>
              <w:rPr>
                <w:webHidden/>
                <w:rtl/>
              </w:rPr>
              <w:fldChar w:fldCharType="separate"/>
            </w:r>
            <w:r w:rsidR="00815CD8">
              <w:rPr>
                <w:webHidden/>
              </w:rPr>
              <w:t>6</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28" w:history="1">
            <w:r w:rsidRPr="003948A8">
              <w:rPr>
                <w:rStyle w:val="Hyperlink"/>
              </w:rPr>
              <w:t>Chapter Two: The Rise of Sadr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Toc486769128 \h</w:instrText>
            </w:r>
            <w:r>
              <w:rPr>
                <w:webHidden/>
                <w:rtl/>
              </w:rPr>
              <w:instrText xml:space="preserve"> </w:instrText>
            </w:r>
            <w:r>
              <w:rPr>
                <w:webHidden/>
                <w:rtl/>
              </w:rPr>
            </w:r>
            <w:r>
              <w:rPr>
                <w:webHidden/>
                <w:rtl/>
              </w:rPr>
              <w:fldChar w:fldCharType="separate"/>
            </w:r>
            <w:r w:rsidR="00815CD8">
              <w:rPr>
                <w:webHidden/>
              </w:rPr>
              <w:t>7</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29" w:history="1">
            <w:r w:rsidRPr="003948A8">
              <w:rPr>
                <w:rStyle w:val="Hyperlink"/>
              </w:rPr>
              <w:t>The Communist Party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Toc486769129 \h</w:instrText>
            </w:r>
            <w:r>
              <w:rPr>
                <w:webHidden/>
                <w:rtl/>
              </w:rPr>
              <w:instrText xml:space="preserve"> </w:instrText>
            </w:r>
            <w:r>
              <w:rPr>
                <w:webHidden/>
                <w:rtl/>
              </w:rPr>
            </w:r>
            <w:r>
              <w:rPr>
                <w:webHidden/>
                <w:rtl/>
              </w:rPr>
              <w:fldChar w:fldCharType="separate"/>
            </w:r>
            <w:r w:rsidR="00815CD8">
              <w:rPr>
                <w:webHidden/>
              </w:rPr>
              <w:t>7</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30" w:history="1">
            <w:r w:rsidRPr="003948A8">
              <w:rPr>
                <w:rStyle w:val="Hyperlink"/>
              </w:rPr>
              <w:t>Chapter Three: al-Hawza al-’ilmiyya (Religious Academy)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Toc486769130 \h</w:instrText>
            </w:r>
            <w:r>
              <w:rPr>
                <w:webHidden/>
                <w:rtl/>
              </w:rPr>
              <w:instrText xml:space="preserve"> </w:instrText>
            </w:r>
            <w:r>
              <w:rPr>
                <w:webHidden/>
                <w:rtl/>
              </w:rPr>
            </w:r>
            <w:r>
              <w:rPr>
                <w:webHidden/>
                <w:rtl/>
              </w:rPr>
              <w:fldChar w:fldCharType="separate"/>
            </w:r>
            <w:r w:rsidR="00815CD8">
              <w:rPr>
                <w:webHidden/>
              </w:rPr>
              <w:t>8</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31" w:history="1">
            <w:r w:rsidRPr="003948A8">
              <w:rPr>
                <w:rStyle w:val="Hyperlink"/>
              </w:rPr>
              <w:t>Al-Hakim's Fatwa Identifying Communism With Atheism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Toc486769131 \h</w:instrText>
            </w:r>
            <w:r>
              <w:rPr>
                <w:webHidden/>
                <w:rtl/>
              </w:rPr>
              <w:instrText xml:space="preserve"> </w:instrText>
            </w:r>
            <w:r>
              <w:rPr>
                <w:webHidden/>
                <w:rtl/>
              </w:rPr>
            </w:r>
            <w:r>
              <w:rPr>
                <w:webHidden/>
                <w:rtl/>
              </w:rPr>
              <w:fldChar w:fldCharType="separate"/>
            </w:r>
            <w:r w:rsidR="00815CD8">
              <w:rPr>
                <w:webHidden/>
              </w:rPr>
              <w:t>8</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32" w:history="1">
            <w:r w:rsidRPr="003948A8">
              <w:rPr>
                <w:rStyle w:val="Hyperlink"/>
              </w:rPr>
              <w:t>Falsafatuna (Our Philosophy; 1959) and Iqtisaduna (Our Economics; 1961)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Toc486769132 \h</w:instrText>
            </w:r>
            <w:r>
              <w:rPr>
                <w:webHidden/>
                <w:rtl/>
              </w:rPr>
              <w:instrText xml:space="preserve"> </w:instrText>
            </w:r>
            <w:r>
              <w:rPr>
                <w:webHidden/>
                <w:rtl/>
              </w:rPr>
            </w:r>
            <w:r>
              <w:rPr>
                <w:webHidden/>
                <w:rtl/>
              </w:rPr>
              <w:fldChar w:fldCharType="separate"/>
            </w:r>
            <w:r w:rsidR="00815CD8">
              <w:rPr>
                <w:webHidden/>
              </w:rPr>
              <w:t>8</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33" w:history="1">
            <w:r w:rsidRPr="003948A8">
              <w:rPr>
                <w:rStyle w:val="Hyperlink"/>
              </w:rPr>
              <w:t>Chapter Four: Back to Hawza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Toc486769133 \h</w:instrText>
            </w:r>
            <w:r>
              <w:rPr>
                <w:webHidden/>
                <w:rtl/>
              </w:rPr>
              <w:instrText xml:space="preserve"> </w:instrText>
            </w:r>
            <w:r>
              <w:rPr>
                <w:webHidden/>
                <w:rtl/>
              </w:rPr>
            </w:r>
            <w:r>
              <w:rPr>
                <w:webHidden/>
                <w:rtl/>
              </w:rPr>
              <w:fldChar w:fldCharType="separate"/>
            </w:r>
            <w:r w:rsidR="00815CD8">
              <w:rPr>
                <w:webHidden/>
              </w:rPr>
              <w:t>10</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34" w:history="1">
            <w:r w:rsidRPr="003948A8">
              <w:rPr>
                <w:rStyle w:val="Hyperlink"/>
              </w:rPr>
              <w:t>Mujtama’una (Our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Toc486769134 \h</w:instrText>
            </w:r>
            <w:r>
              <w:rPr>
                <w:webHidden/>
                <w:rtl/>
              </w:rPr>
              <w:instrText xml:space="preserve"> </w:instrText>
            </w:r>
            <w:r>
              <w:rPr>
                <w:webHidden/>
                <w:rtl/>
              </w:rPr>
            </w:r>
            <w:r>
              <w:rPr>
                <w:webHidden/>
                <w:rtl/>
              </w:rPr>
              <w:fldChar w:fldCharType="separate"/>
            </w:r>
            <w:r w:rsidR="00815CD8">
              <w:rPr>
                <w:webHidden/>
              </w:rPr>
              <w:t>10</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35" w:history="1">
            <w:r w:rsidRPr="003948A8">
              <w:rPr>
                <w:rStyle w:val="Hyperlink"/>
              </w:rPr>
              <w:t>Planned Establishment of Western-style Universities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Toc486769135 \h</w:instrText>
            </w:r>
            <w:r>
              <w:rPr>
                <w:webHidden/>
                <w:rtl/>
              </w:rPr>
              <w:instrText xml:space="preserve"> </w:instrText>
            </w:r>
            <w:r>
              <w:rPr>
                <w:webHidden/>
                <w:rtl/>
              </w:rPr>
            </w:r>
            <w:r>
              <w:rPr>
                <w:webHidden/>
                <w:rtl/>
              </w:rPr>
              <w:fldChar w:fldCharType="separate"/>
            </w:r>
            <w:r w:rsidR="00815CD8">
              <w:rPr>
                <w:webHidden/>
              </w:rPr>
              <w:t>10</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36" w:history="1">
            <w:r w:rsidRPr="003948A8">
              <w:rPr>
                <w:rStyle w:val="Hyperlink"/>
              </w:rPr>
              <w:t>Usul al-Din College in Baghdad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Toc486769136 \h</w:instrText>
            </w:r>
            <w:r>
              <w:rPr>
                <w:webHidden/>
                <w:rtl/>
              </w:rPr>
              <w:instrText xml:space="preserve"> </w:instrText>
            </w:r>
            <w:r>
              <w:rPr>
                <w:webHidden/>
                <w:rtl/>
              </w:rPr>
            </w:r>
            <w:r>
              <w:rPr>
                <w:webHidden/>
                <w:rtl/>
              </w:rPr>
              <w:fldChar w:fldCharType="separate"/>
            </w:r>
            <w:r w:rsidR="00815CD8">
              <w:rPr>
                <w:webHidden/>
              </w:rPr>
              <w:t>11</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37" w:history="1">
            <w:r w:rsidRPr="003948A8">
              <w:rPr>
                <w:rStyle w:val="Hyperlink"/>
              </w:rPr>
              <w:t>Chapter Five: Golden Era For Modern Shi’a Politics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Toc486769137 \h</w:instrText>
            </w:r>
            <w:r>
              <w:rPr>
                <w:webHidden/>
                <w:rtl/>
              </w:rPr>
              <w:instrText xml:space="preserve"> </w:instrText>
            </w:r>
            <w:r>
              <w:rPr>
                <w:webHidden/>
                <w:rtl/>
              </w:rPr>
            </w:r>
            <w:r>
              <w:rPr>
                <w:webHidden/>
                <w:rtl/>
              </w:rPr>
              <w:fldChar w:fldCharType="separate"/>
            </w:r>
            <w:r w:rsidR="00815CD8">
              <w:rPr>
                <w:webHidden/>
              </w:rPr>
              <w:t>12</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38" w:history="1">
            <w:r w:rsidRPr="003948A8">
              <w:rPr>
                <w:rStyle w:val="Hyperlink"/>
              </w:rPr>
              <w:t>Chapter Six: Confrontation with the Ba’th Party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Toc486769138 \h</w:instrText>
            </w:r>
            <w:r>
              <w:rPr>
                <w:webHidden/>
                <w:rtl/>
              </w:rPr>
              <w:instrText xml:space="preserve"> </w:instrText>
            </w:r>
            <w:r>
              <w:rPr>
                <w:webHidden/>
                <w:rtl/>
              </w:rPr>
            </w:r>
            <w:r>
              <w:rPr>
                <w:webHidden/>
                <w:rtl/>
              </w:rPr>
              <w:fldChar w:fldCharType="separate"/>
            </w:r>
            <w:r w:rsidR="00815CD8">
              <w:rPr>
                <w:webHidden/>
              </w:rPr>
              <w:t>13</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39" w:history="1">
            <w:r w:rsidRPr="003948A8">
              <w:rPr>
                <w:rStyle w:val="Hyperlink"/>
              </w:rPr>
              <w:t>Ayatullah Khomeini Not Executed by Shah of Iran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Toc486769139 \h</w:instrText>
            </w:r>
            <w:r>
              <w:rPr>
                <w:webHidden/>
                <w:rtl/>
              </w:rPr>
              <w:instrText xml:space="preserve"> </w:instrText>
            </w:r>
            <w:r>
              <w:rPr>
                <w:webHidden/>
                <w:rtl/>
              </w:rPr>
            </w:r>
            <w:r>
              <w:rPr>
                <w:webHidden/>
                <w:rtl/>
              </w:rPr>
              <w:fldChar w:fldCharType="separate"/>
            </w:r>
            <w:r w:rsidR="00815CD8">
              <w:rPr>
                <w:webHidden/>
              </w:rPr>
              <w:t>15</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40" w:history="1">
            <w:r w:rsidRPr="003948A8">
              <w:rPr>
                <w:rStyle w:val="Hyperlink"/>
              </w:rPr>
              <w:t>Chapter Seven: Ashurra Commemorations Banned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Toc486769140 \h</w:instrText>
            </w:r>
            <w:r>
              <w:rPr>
                <w:webHidden/>
                <w:rtl/>
              </w:rPr>
              <w:instrText xml:space="preserve"> </w:instrText>
            </w:r>
            <w:r>
              <w:rPr>
                <w:webHidden/>
                <w:rtl/>
              </w:rPr>
            </w:r>
            <w:r>
              <w:rPr>
                <w:webHidden/>
                <w:rtl/>
              </w:rPr>
              <w:fldChar w:fldCharType="separate"/>
            </w:r>
            <w:r w:rsidR="00815CD8">
              <w:rPr>
                <w:webHidden/>
              </w:rPr>
              <w:t>16</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41" w:history="1">
            <w:r w:rsidRPr="003948A8">
              <w:rPr>
                <w:rStyle w:val="Hyperlink"/>
              </w:rPr>
              <w:t>Chapter Eight: Encounters with the Ba’th Party: The Final Episode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Toc486769141 \h</w:instrText>
            </w:r>
            <w:r>
              <w:rPr>
                <w:webHidden/>
                <w:rtl/>
              </w:rPr>
              <w:instrText xml:space="preserve"> </w:instrText>
            </w:r>
            <w:r>
              <w:rPr>
                <w:webHidden/>
                <w:rtl/>
              </w:rPr>
            </w:r>
            <w:r>
              <w:rPr>
                <w:webHidden/>
                <w:rtl/>
              </w:rPr>
              <w:fldChar w:fldCharType="separate"/>
            </w:r>
            <w:r w:rsidR="00815CD8">
              <w:rPr>
                <w:webHidden/>
              </w:rPr>
              <w:t>18</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42" w:history="1">
            <w:r w:rsidRPr="003948A8">
              <w:rPr>
                <w:rStyle w:val="Hyperlink"/>
              </w:rPr>
              <w:t>Sadr Issues Fatwa Against The Ba'th Party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Toc486769142 \h</w:instrText>
            </w:r>
            <w:r>
              <w:rPr>
                <w:webHidden/>
                <w:rtl/>
              </w:rPr>
              <w:instrText xml:space="preserve"> </w:instrText>
            </w:r>
            <w:r>
              <w:rPr>
                <w:webHidden/>
                <w:rtl/>
              </w:rPr>
            </w:r>
            <w:r>
              <w:rPr>
                <w:webHidden/>
                <w:rtl/>
              </w:rPr>
              <w:fldChar w:fldCharType="separate"/>
            </w:r>
            <w:r w:rsidR="00815CD8">
              <w:rPr>
                <w:webHidden/>
              </w:rPr>
              <w:t>19</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43" w:history="1">
            <w:r w:rsidRPr="003948A8">
              <w:rPr>
                <w:rStyle w:val="Hyperlink"/>
              </w:rPr>
              <w:t>Chapter Nine: Sadr Detained- Bint Al-Huda Gives Fiery Speech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Toc486769143 \h</w:instrText>
            </w:r>
            <w:r>
              <w:rPr>
                <w:webHidden/>
                <w:rtl/>
              </w:rPr>
              <w:instrText xml:space="preserve"> </w:instrText>
            </w:r>
            <w:r>
              <w:rPr>
                <w:webHidden/>
                <w:rtl/>
              </w:rPr>
            </w:r>
            <w:r>
              <w:rPr>
                <w:webHidden/>
                <w:rtl/>
              </w:rPr>
              <w:fldChar w:fldCharType="separate"/>
            </w:r>
            <w:r w:rsidR="00815CD8">
              <w:rPr>
                <w:webHidden/>
              </w:rPr>
              <w:t>20</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44" w:history="1">
            <w:r w:rsidRPr="003948A8">
              <w:rPr>
                <w:rStyle w:val="Hyperlink"/>
              </w:rPr>
              <w:t>Chapter Ten: Sadr Interrogated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Toc486769144 \h</w:instrText>
            </w:r>
            <w:r>
              <w:rPr>
                <w:webHidden/>
                <w:rtl/>
              </w:rPr>
              <w:instrText xml:space="preserve"> </w:instrText>
            </w:r>
            <w:r>
              <w:rPr>
                <w:webHidden/>
                <w:rtl/>
              </w:rPr>
            </w:r>
            <w:r>
              <w:rPr>
                <w:webHidden/>
                <w:rtl/>
              </w:rPr>
              <w:fldChar w:fldCharType="separate"/>
            </w:r>
            <w:r w:rsidR="00815CD8">
              <w:rPr>
                <w:webHidden/>
              </w:rPr>
              <w:t>21</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45" w:history="1">
            <w:r w:rsidRPr="003948A8">
              <w:rPr>
                <w:rStyle w:val="Hyperlink"/>
              </w:rPr>
              <w:t>Security Forces Come For them Both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Toc486769145 \h</w:instrText>
            </w:r>
            <w:r>
              <w:rPr>
                <w:webHidden/>
                <w:rtl/>
              </w:rPr>
              <w:instrText xml:space="preserve"> </w:instrText>
            </w:r>
            <w:r>
              <w:rPr>
                <w:webHidden/>
                <w:rtl/>
              </w:rPr>
            </w:r>
            <w:r>
              <w:rPr>
                <w:webHidden/>
                <w:rtl/>
              </w:rPr>
              <w:fldChar w:fldCharType="separate"/>
            </w:r>
            <w:r w:rsidR="00815CD8">
              <w:rPr>
                <w:webHidden/>
              </w:rPr>
              <w:t>22</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46" w:history="1">
            <w:r w:rsidRPr="003948A8">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Toc486769146 \h</w:instrText>
            </w:r>
            <w:r>
              <w:rPr>
                <w:webHidden/>
                <w:rtl/>
              </w:rPr>
              <w:instrText xml:space="preserve"> </w:instrText>
            </w:r>
            <w:r>
              <w:rPr>
                <w:webHidden/>
                <w:rtl/>
              </w:rPr>
            </w:r>
            <w:r>
              <w:rPr>
                <w:webHidden/>
                <w:rtl/>
              </w:rPr>
              <w:fldChar w:fldCharType="separate"/>
            </w:r>
            <w:r w:rsidR="00815CD8">
              <w:rPr>
                <w:webHidden/>
              </w:rPr>
              <w:t>23</w:t>
            </w:r>
            <w:r>
              <w:rPr>
                <w:webHidden/>
                <w:rtl/>
              </w:rPr>
              <w:fldChar w:fldCharType="end"/>
            </w:r>
          </w:hyperlink>
        </w:p>
        <w:p w:rsidR="001D07E7" w:rsidRDefault="001D07E7" w:rsidP="001D07E7">
          <w:pPr>
            <w:pStyle w:val="TOC2"/>
            <w:rPr>
              <w:rFonts w:asciiTheme="minorHAnsi" w:eastAsiaTheme="minorEastAsia" w:hAnsiTheme="minorHAnsi" w:cstheme="minorBidi"/>
              <w:color w:val="auto"/>
              <w:sz w:val="22"/>
              <w:szCs w:val="22"/>
              <w:rtl/>
            </w:rPr>
          </w:pPr>
          <w:hyperlink w:anchor="_Toc486769147" w:history="1">
            <w:r w:rsidRPr="003948A8">
              <w:rPr>
                <w:rStyle w:val="Hyperlink"/>
              </w:rPr>
              <w:t>Sadr Was Dragged into Public Opposition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Toc486769147 \h</w:instrText>
            </w:r>
            <w:r>
              <w:rPr>
                <w:webHidden/>
                <w:rtl/>
              </w:rPr>
              <w:instrText xml:space="preserve"> </w:instrText>
            </w:r>
            <w:r>
              <w:rPr>
                <w:webHidden/>
                <w:rtl/>
              </w:rPr>
            </w:r>
            <w:r>
              <w:rPr>
                <w:webHidden/>
                <w:rtl/>
              </w:rPr>
              <w:fldChar w:fldCharType="separate"/>
            </w:r>
            <w:r w:rsidR="00815CD8">
              <w:rPr>
                <w:webHidden/>
              </w:rPr>
              <w:t>23</w:t>
            </w:r>
            <w:r>
              <w:rPr>
                <w:webHidden/>
                <w:rtl/>
              </w:rPr>
              <w:fldChar w:fldCharType="end"/>
            </w:r>
          </w:hyperlink>
        </w:p>
        <w:p w:rsidR="001D07E7" w:rsidRDefault="001D07E7" w:rsidP="001D07E7">
          <w:pPr>
            <w:pStyle w:val="TOC1"/>
            <w:rPr>
              <w:rFonts w:asciiTheme="minorHAnsi" w:eastAsiaTheme="minorEastAsia" w:hAnsiTheme="minorHAnsi" w:cstheme="minorBidi"/>
              <w:b w:val="0"/>
              <w:bCs w:val="0"/>
              <w:color w:val="auto"/>
              <w:sz w:val="22"/>
              <w:szCs w:val="22"/>
              <w:rtl/>
            </w:rPr>
          </w:pPr>
          <w:hyperlink w:anchor="_Toc486769148" w:history="1">
            <w:r w:rsidRPr="003948A8">
              <w:rPr>
                <w:rStyle w:val="Hyperlink"/>
              </w:rPr>
              <w:t>References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Toc486769148 \h</w:instrText>
            </w:r>
            <w:r>
              <w:rPr>
                <w:webHidden/>
                <w:rtl/>
              </w:rPr>
              <w:instrText xml:space="preserve"> </w:instrText>
            </w:r>
            <w:r>
              <w:rPr>
                <w:webHidden/>
                <w:rtl/>
              </w:rPr>
            </w:r>
            <w:r>
              <w:rPr>
                <w:webHidden/>
                <w:rtl/>
              </w:rPr>
              <w:fldChar w:fldCharType="separate"/>
            </w:r>
            <w:r w:rsidR="00815CD8">
              <w:rPr>
                <w:webHidden/>
              </w:rPr>
              <w:t>25</w:t>
            </w:r>
            <w:r>
              <w:rPr>
                <w:webHidden/>
                <w:rtl/>
              </w:rPr>
              <w:fldChar w:fldCharType="end"/>
            </w:r>
          </w:hyperlink>
        </w:p>
        <w:p w:rsidR="001D07E7" w:rsidRDefault="001D07E7" w:rsidP="007D302B">
          <w:pPr>
            <w:pStyle w:val="libNormal"/>
          </w:pPr>
          <w:r>
            <w:fldChar w:fldCharType="end"/>
          </w:r>
        </w:p>
      </w:sdtContent>
    </w:sdt>
    <w:p w:rsidR="00744D69" w:rsidRDefault="00744D69" w:rsidP="00744D69">
      <w:pPr>
        <w:pStyle w:val="libNormal"/>
      </w:pPr>
      <w:r>
        <w:br w:type="page"/>
      </w:r>
    </w:p>
    <w:p w:rsidR="00D81969" w:rsidRDefault="00E270A0" w:rsidP="00916A6D">
      <w:pPr>
        <w:pStyle w:val="Heading1Center"/>
      </w:pPr>
      <w:bookmarkStart w:id="0" w:name="_Toc486768999"/>
      <w:bookmarkStart w:id="1" w:name="_Toc486769126"/>
      <w:r>
        <w:lastRenderedPageBreak/>
        <w:t>Dedication:</w:t>
      </w:r>
      <w:bookmarkEnd w:id="0"/>
      <w:bookmarkEnd w:id="1"/>
    </w:p>
    <w:p w:rsidR="00E270A0" w:rsidRDefault="00E270A0" w:rsidP="00293C88">
      <w:pPr>
        <w:pStyle w:val="libItalic"/>
      </w:pPr>
      <w:r>
        <w:t xml:space="preserve">This work </w:t>
      </w:r>
      <w:proofErr w:type="gramStart"/>
      <w:r>
        <w:t>is dedicated</w:t>
      </w:r>
      <w:proofErr w:type="gramEnd"/>
      <w:r>
        <w:t xml:space="preserve"> to the memory of </w:t>
      </w:r>
      <w:proofErr w:type="spellStart"/>
      <w:r>
        <w:t>Shahid</w:t>
      </w:r>
      <w:proofErr w:type="spellEnd"/>
      <w:r>
        <w:t xml:space="preserve"> Muhammad </w:t>
      </w:r>
      <w:proofErr w:type="spellStart"/>
      <w:r>
        <w:t>Baqir</w:t>
      </w:r>
      <w:proofErr w:type="spellEnd"/>
      <w:r>
        <w:t xml:space="preserve"> Al-</w:t>
      </w:r>
      <w:proofErr w:type="spellStart"/>
      <w:r>
        <w:t>Sadr</w:t>
      </w:r>
      <w:proofErr w:type="spellEnd"/>
      <w:r>
        <w:t xml:space="preserve"> and his Sister, </w:t>
      </w:r>
      <w:proofErr w:type="spellStart"/>
      <w:r>
        <w:t>Shahidah</w:t>
      </w:r>
      <w:proofErr w:type="spellEnd"/>
      <w:r>
        <w:t xml:space="preserve"> </w:t>
      </w:r>
      <w:proofErr w:type="spellStart"/>
      <w:r>
        <w:t>Amina</w:t>
      </w:r>
      <w:proofErr w:type="spellEnd"/>
      <w:r>
        <w:t xml:space="preserve"> </w:t>
      </w:r>
      <w:proofErr w:type="spellStart"/>
      <w:r>
        <w:t>bint</w:t>
      </w:r>
      <w:proofErr w:type="spellEnd"/>
      <w:r>
        <w:t xml:space="preserve"> al-Huda who were both executed in the name of God's religion.</w:t>
      </w:r>
    </w:p>
    <w:p w:rsidR="000E329A" w:rsidRDefault="000E329A" w:rsidP="000E329A">
      <w:pPr>
        <w:pStyle w:val="libNormal"/>
      </w:pPr>
      <w:r>
        <w:br w:type="page"/>
      </w:r>
    </w:p>
    <w:p w:rsidR="00D81969" w:rsidRDefault="00EB0B0B" w:rsidP="00916A6D">
      <w:pPr>
        <w:pStyle w:val="Heading1Center"/>
      </w:pPr>
      <w:bookmarkStart w:id="2" w:name="_Toc486769000"/>
      <w:bookmarkStart w:id="3" w:name="_Toc486769127"/>
      <w:r>
        <w:lastRenderedPageBreak/>
        <w:t>Chapter One:</w:t>
      </w:r>
      <w:r w:rsidR="00E270A0">
        <w:t xml:space="preserve"> </w:t>
      </w:r>
      <w:proofErr w:type="spellStart"/>
      <w:r w:rsidR="00E270A0">
        <w:t>Sadr</w:t>
      </w:r>
      <w:proofErr w:type="spellEnd"/>
      <w:r w:rsidR="00E270A0">
        <w:t xml:space="preserve"> is </w:t>
      </w:r>
      <w:proofErr w:type="gramStart"/>
      <w:r w:rsidR="00E270A0">
        <w:t>Executed</w:t>
      </w:r>
      <w:bookmarkEnd w:id="2"/>
      <w:bookmarkEnd w:id="3"/>
      <w:proofErr w:type="gramEnd"/>
    </w:p>
    <w:p w:rsidR="00D81969" w:rsidRDefault="00E270A0" w:rsidP="00E270A0">
      <w:pPr>
        <w:pStyle w:val="libNormal"/>
      </w:pPr>
      <w:r>
        <w:t xml:space="preserve">On April 8, 1980, Muhammad </w:t>
      </w:r>
      <w:proofErr w:type="spellStart"/>
      <w:r>
        <w:t>Baqir</w:t>
      </w:r>
      <w:proofErr w:type="spellEnd"/>
      <w:r>
        <w:t xml:space="preserve"> al-</w:t>
      </w:r>
      <w:proofErr w:type="spellStart"/>
      <w:r>
        <w:t>Sadr</w:t>
      </w:r>
      <w:proofErr w:type="spellEnd"/>
      <w:r>
        <w:t xml:space="preserve"> </w:t>
      </w:r>
      <w:proofErr w:type="gramStart"/>
      <w:r>
        <w:t>was executed</w:t>
      </w:r>
      <w:proofErr w:type="gramEnd"/>
      <w:r>
        <w:t xml:space="preserve">. His execution aroused no criticism from the West against the Iraqi regime, however, because </w:t>
      </w:r>
      <w:proofErr w:type="spellStart"/>
      <w:r>
        <w:t>Sadr</w:t>
      </w:r>
      <w:proofErr w:type="spellEnd"/>
      <w:r>
        <w:t xml:space="preserve"> had openly supported the </w:t>
      </w:r>
      <w:proofErr w:type="spellStart"/>
      <w:r>
        <w:t>Ayatullah</w:t>
      </w:r>
      <w:proofErr w:type="spellEnd"/>
      <w:r>
        <w:t xml:space="preserve"> Khomeini’s regime in Iran and because the West </w:t>
      </w:r>
      <w:proofErr w:type="gramStart"/>
      <w:r>
        <w:t>was distracted</w:t>
      </w:r>
      <w:proofErr w:type="gramEnd"/>
      <w:r>
        <w:t xml:space="preserve"> by the turbulence in Iran that followed the revolution. Governments both in the West and in the region were concerned that the Iranian revolution would be </w:t>
      </w:r>
      <w:r w:rsidR="00F82C8D">
        <w:t>“</w:t>
      </w:r>
      <w:proofErr w:type="gramStart"/>
      <w:r>
        <w:t>exported,</w:t>
      </w:r>
      <w:r w:rsidR="00F82C8D">
        <w:t>”</w:t>
      </w:r>
      <w:proofErr w:type="gramEnd"/>
      <w:r>
        <w:t xml:space="preserve"> and they set about eliminating that threat. When </w:t>
      </w:r>
      <w:proofErr w:type="spellStart"/>
      <w:r>
        <w:t>Ayatullah</w:t>
      </w:r>
      <w:proofErr w:type="spellEnd"/>
      <w:r>
        <w:t xml:space="preserve"> Khomeini called upon Muslims in Iraq to follow the example of the Iranian people and rise up against the corrupt secular </w:t>
      </w:r>
      <w:proofErr w:type="spellStart"/>
      <w:r>
        <w:t>Ba’thist</w:t>
      </w:r>
      <w:proofErr w:type="spellEnd"/>
      <w:r>
        <w:t xml:space="preserve"> socialist regime, they interpreted it as the first step in the spread of Islamic radicalism that would eventually lead to the </w:t>
      </w:r>
      <w:proofErr w:type="spellStart"/>
      <w:r>
        <w:t>destabilisation</w:t>
      </w:r>
      <w:proofErr w:type="spellEnd"/>
      <w:r>
        <w:t xml:space="preserve"> of the whole region.</w:t>
      </w:r>
    </w:p>
    <w:p w:rsidR="00D81969" w:rsidRDefault="00E270A0" w:rsidP="00E270A0">
      <w:pPr>
        <w:pStyle w:val="libNormal"/>
      </w:pPr>
      <w:proofErr w:type="spellStart"/>
      <w:r>
        <w:t>Sadr’s</w:t>
      </w:r>
      <w:proofErr w:type="spellEnd"/>
      <w:r>
        <w:t xml:space="preserve"> support of the Khomeini crusade against the </w:t>
      </w:r>
      <w:proofErr w:type="spellStart"/>
      <w:r>
        <w:t>Ba’thists</w:t>
      </w:r>
      <w:proofErr w:type="spellEnd"/>
      <w:r>
        <w:t xml:space="preserve"> </w:t>
      </w:r>
      <w:proofErr w:type="gramStart"/>
      <w:r>
        <w:t>was considered a threat to the Iraqi regime and dealt with swiftly</w:t>
      </w:r>
      <w:proofErr w:type="gramEnd"/>
      <w:r>
        <w:t xml:space="preserve">. Thousands </w:t>
      </w:r>
      <w:proofErr w:type="gramStart"/>
      <w:r>
        <w:t>were arrested</w:t>
      </w:r>
      <w:proofErr w:type="gramEnd"/>
      <w:r>
        <w:t xml:space="preserve">, and hundreds were executed without trial. </w:t>
      </w:r>
      <w:proofErr w:type="spellStart"/>
      <w:r>
        <w:t>Sadr</w:t>
      </w:r>
      <w:proofErr w:type="spellEnd"/>
      <w:r>
        <w:t xml:space="preserve"> as the head of a movement that had gained popular support from the success of the Iranian revolution, emerged as an anti-governmental leader and a catalyst for anti-</w:t>
      </w:r>
      <w:proofErr w:type="spellStart"/>
      <w:r>
        <w:t>Ba’thist</w:t>
      </w:r>
      <w:proofErr w:type="spellEnd"/>
      <w:r>
        <w:t xml:space="preserve"> activity, and was regarded by his followers as the </w:t>
      </w:r>
      <w:r w:rsidR="00F82C8D">
        <w:t>“</w:t>
      </w:r>
      <w:r>
        <w:t>future Khomeini</w:t>
      </w:r>
      <w:r w:rsidR="00F82C8D">
        <w:t>”</w:t>
      </w:r>
      <w:r>
        <w:t xml:space="preserve"> of Iraq.</w:t>
      </w:r>
      <w:r w:rsidRPr="0032165A">
        <w:rPr>
          <w:rStyle w:val="libFootnotenumChar"/>
        </w:rPr>
        <w:t>(1)</w:t>
      </w:r>
      <w:r>
        <w:t xml:space="preserve"> The </w:t>
      </w:r>
      <w:proofErr w:type="spellStart"/>
      <w:r>
        <w:t>Ba’thist</w:t>
      </w:r>
      <w:proofErr w:type="spellEnd"/>
      <w:r>
        <w:t xml:space="preserve"> regime decided that he had to be eliminated if the regime was to survive. </w:t>
      </w:r>
      <w:proofErr w:type="spellStart"/>
      <w:r>
        <w:t>Sadr’s</w:t>
      </w:r>
      <w:proofErr w:type="spellEnd"/>
      <w:r>
        <w:t xml:space="preserve"> execution, hence, was the act of an authoritarian regime fighting for its survival.</w:t>
      </w:r>
    </w:p>
    <w:p w:rsidR="00D81969" w:rsidRDefault="00E270A0" w:rsidP="00E270A0">
      <w:pPr>
        <w:pStyle w:val="libNormal"/>
      </w:pPr>
      <w:r>
        <w:t xml:space="preserve">What made political Islam such a grave danger to the regimes in the area was not simply its popular appeal, but also the grassroots organizations that embraced its principles and political slogans. </w:t>
      </w:r>
      <w:proofErr w:type="gramStart"/>
      <w:r>
        <w:t>In almost all Middle East countries Islamic political groups had, since the turn of the century, been bent on achieving their principal goal of establishing a state based on the principles and teachings of Islam, and these very organizations had paved the way for the victory of the revolution in Iran,</w:t>
      </w:r>
      <w:r w:rsidRPr="0032165A">
        <w:rPr>
          <w:rStyle w:val="libFootnotenumChar"/>
        </w:rPr>
        <w:t>(2)</w:t>
      </w:r>
      <w:r>
        <w:t xml:space="preserve"> Khomeini also found in them both the means and the political muscle to export Islamic revolutionary ideas to the rest of the Middle East.</w:t>
      </w:r>
      <w:proofErr w:type="gramEnd"/>
    </w:p>
    <w:p w:rsidR="00E270A0" w:rsidRDefault="00E270A0" w:rsidP="00E270A0">
      <w:pPr>
        <w:pStyle w:val="libNormal"/>
      </w:pPr>
      <w:r>
        <w:t xml:space="preserve">Some of these organizations, including the Islamic </w:t>
      </w:r>
      <w:proofErr w:type="spellStart"/>
      <w:r>
        <w:t>Da’wa</w:t>
      </w:r>
      <w:proofErr w:type="spellEnd"/>
      <w:r>
        <w:t xml:space="preserve"> </w:t>
      </w:r>
      <w:proofErr w:type="gramStart"/>
      <w:r>
        <w:t>Party which</w:t>
      </w:r>
      <w:proofErr w:type="gramEnd"/>
      <w:r>
        <w:t xml:space="preserve"> </w:t>
      </w:r>
      <w:proofErr w:type="spellStart"/>
      <w:r>
        <w:t>Sadr</w:t>
      </w:r>
      <w:proofErr w:type="spellEnd"/>
      <w:r>
        <w:t xml:space="preserve"> founded, had existed in Iraq before the Islamic revolution in Iran and the </w:t>
      </w:r>
      <w:proofErr w:type="spellStart"/>
      <w:r>
        <w:t>Ba’thist</w:t>
      </w:r>
      <w:proofErr w:type="spellEnd"/>
      <w:r>
        <w:t xml:space="preserve"> regime in Iraq. </w:t>
      </w:r>
      <w:proofErr w:type="spellStart"/>
      <w:r>
        <w:t>Sadr</w:t>
      </w:r>
      <w:proofErr w:type="spellEnd"/>
      <w:r>
        <w:t xml:space="preserve"> was also the mastermind behind a program that aimed to establish an Islamic state not only in Iraq, </w:t>
      </w:r>
      <w:proofErr w:type="gramStart"/>
      <w:r>
        <w:t>but</w:t>
      </w:r>
      <w:proofErr w:type="gramEnd"/>
      <w:r>
        <w:t xml:space="preserve"> throughout the Islamic world. The role </w:t>
      </w:r>
      <w:proofErr w:type="spellStart"/>
      <w:r>
        <w:t>Sadr</w:t>
      </w:r>
      <w:proofErr w:type="spellEnd"/>
      <w:r>
        <w:t xml:space="preserve"> played in the </w:t>
      </w:r>
      <w:proofErr w:type="spellStart"/>
      <w:r>
        <w:t>Shi’a</w:t>
      </w:r>
      <w:proofErr w:type="spellEnd"/>
      <w:r>
        <w:t xml:space="preserve"> community in Iraq at large and his effort to counter the political acquiescence of the religious establishment and to confront the political oppression there made him the </w:t>
      </w:r>
      <w:proofErr w:type="spellStart"/>
      <w:r>
        <w:t>Shi’a</w:t>
      </w:r>
      <w:proofErr w:type="spellEnd"/>
      <w:r>
        <w:t xml:space="preserve"> leader in that country. A detailed account of the events that led to the rise and fall of </w:t>
      </w:r>
      <w:proofErr w:type="spellStart"/>
      <w:r>
        <w:t>Sadr</w:t>
      </w:r>
      <w:proofErr w:type="spellEnd"/>
      <w:r>
        <w:t xml:space="preserve"> is therefore useful for placing </w:t>
      </w:r>
      <w:proofErr w:type="spellStart"/>
      <w:r>
        <w:t>Sadr</w:t>
      </w:r>
      <w:proofErr w:type="spellEnd"/>
      <w:r>
        <w:t xml:space="preserve"> in the context of Iraqi politics in general and of the Islamic movement in particular.</w:t>
      </w:r>
    </w:p>
    <w:p w:rsidR="00E270A0" w:rsidRDefault="00E270A0" w:rsidP="00916A6D">
      <w:pPr>
        <w:pStyle w:val="libNormal"/>
      </w:pPr>
      <w:r>
        <w:br w:type="page"/>
      </w:r>
    </w:p>
    <w:p w:rsidR="00D81969" w:rsidRDefault="00EB0B0B" w:rsidP="00916A6D">
      <w:pPr>
        <w:pStyle w:val="Heading1Center"/>
      </w:pPr>
      <w:bookmarkStart w:id="4" w:name="_Toc486769001"/>
      <w:bookmarkStart w:id="5" w:name="_Toc486769128"/>
      <w:r>
        <w:lastRenderedPageBreak/>
        <w:t>Chapter Two:</w:t>
      </w:r>
      <w:r w:rsidR="00E270A0">
        <w:t xml:space="preserve"> The Rise of </w:t>
      </w:r>
      <w:proofErr w:type="spellStart"/>
      <w:r w:rsidR="00E270A0">
        <w:t>Sadr</w:t>
      </w:r>
      <w:bookmarkEnd w:id="4"/>
      <w:bookmarkEnd w:id="5"/>
      <w:proofErr w:type="spellEnd"/>
    </w:p>
    <w:p w:rsidR="00D81969" w:rsidRDefault="00E270A0" w:rsidP="00E270A0">
      <w:pPr>
        <w:pStyle w:val="libNormal"/>
      </w:pPr>
      <w:r>
        <w:t xml:space="preserve">In 1958, a military coup </w:t>
      </w:r>
      <w:proofErr w:type="spellStart"/>
      <w:r>
        <w:t>d’etat</w:t>
      </w:r>
      <w:proofErr w:type="spellEnd"/>
      <w:r>
        <w:t xml:space="preserve"> began a period of great turmoil in Iraq that changed its political system and social fabric. </w:t>
      </w:r>
      <w:proofErr w:type="gramStart"/>
      <w:r>
        <w:t xml:space="preserve">The kingdom that had been engineered by British occupation forces in 1921, was replaced by a </w:t>
      </w:r>
      <w:r w:rsidR="00F82C8D">
        <w:t>“</w:t>
      </w:r>
      <w:r>
        <w:t>republic</w:t>
      </w:r>
      <w:r w:rsidR="00F82C8D">
        <w:t>”</w:t>
      </w:r>
      <w:r>
        <w:t xml:space="preserve"> under the rule of a military junta</w:t>
      </w:r>
      <w:proofErr w:type="gramEnd"/>
      <w:r>
        <w:t xml:space="preserve">; the royal family and the ruling class were executed. The head of the military junta, General </w:t>
      </w:r>
      <w:proofErr w:type="spellStart"/>
      <w:r>
        <w:t>Qasim</w:t>
      </w:r>
      <w:proofErr w:type="spellEnd"/>
      <w:r>
        <w:t xml:space="preserve">, who had led the revolt gained popular support unprecedented in modern Iraqi history, in part because of his policy of dissociating Iraq from Britain, which included withdrawing from the CENTO alliance known as the </w:t>
      </w:r>
      <w:r w:rsidR="00F82C8D">
        <w:t>“</w:t>
      </w:r>
      <w:r>
        <w:t>Baghdad Pact</w:t>
      </w:r>
      <w:r w:rsidR="00F82C8D">
        <w:t>”</w:t>
      </w:r>
      <w:r>
        <w:t xml:space="preserve"> and closing British military bases in the country.</w:t>
      </w:r>
      <w:r w:rsidRPr="0032165A">
        <w:rPr>
          <w:rStyle w:val="libFootnotenumChar"/>
        </w:rPr>
        <w:t>(3)</w:t>
      </w:r>
    </w:p>
    <w:p w:rsidR="00D81969" w:rsidRPr="002508DB" w:rsidRDefault="00E270A0" w:rsidP="002508DB">
      <w:pPr>
        <w:pStyle w:val="Heading2"/>
      </w:pPr>
      <w:bookmarkStart w:id="6" w:name="_Toc486769002"/>
      <w:bookmarkStart w:id="7" w:name="_Toc486769129"/>
      <w:r>
        <w:t>The Communist Part</w:t>
      </w:r>
      <w:r w:rsidRPr="002508DB">
        <w:t>y</w:t>
      </w:r>
      <w:bookmarkEnd w:id="6"/>
      <w:bookmarkEnd w:id="7"/>
    </w:p>
    <w:p w:rsidR="00D81969" w:rsidRDefault="00E270A0" w:rsidP="00E270A0">
      <w:pPr>
        <w:pStyle w:val="libNormal"/>
      </w:pPr>
      <w:r>
        <w:t xml:space="preserve">With the coup in place, a variety of political groups sought a place in the new regime, and in the process created anarchy. Some, of which the Communist Party was the best organized, were given a voice in the new regime. To increase his power base in the country, </w:t>
      </w:r>
      <w:proofErr w:type="spellStart"/>
      <w:r>
        <w:t>Qasim</w:t>
      </w:r>
      <w:proofErr w:type="spellEnd"/>
      <w:r>
        <w:t xml:space="preserve"> used the Communists to eliminate his colleagues in the ruling junta who were loyal to the Arab nationalist movements. In the bloody street fighting that followed, especially in the northern cities of Mosul and Kirkuk where the nationalist officers attempted a military coup against </w:t>
      </w:r>
      <w:proofErr w:type="spellStart"/>
      <w:r>
        <w:t>Qasim</w:t>
      </w:r>
      <w:proofErr w:type="spellEnd"/>
      <w:r>
        <w:t xml:space="preserve">, the Communists emerged as the major political force. </w:t>
      </w:r>
      <w:r w:rsidRPr="0032165A">
        <w:rPr>
          <w:rStyle w:val="libFootnotenumChar"/>
        </w:rPr>
        <w:t>(4)</w:t>
      </w:r>
    </w:p>
    <w:p w:rsidR="00E270A0" w:rsidRDefault="00E270A0" w:rsidP="00E270A0">
      <w:pPr>
        <w:pStyle w:val="libNormal"/>
      </w:pPr>
      <w:proofErr w:type="gramStart"/>
      <w:r>
        <w:t xml:space="preserve">The </w:t>
      </w:r>
      <w:proofErr w:type="spellStart"/>
      <w:r>
        <w:t>Shi’ia</w:t>
      </w:r>
      <w:proofErr w:type="spellEnd"/>
      <w:r>
        <w:t xml:space="preserve"> religious establishment, acquiescent since its last revolt against the British in 1920, found itself challenged by atheist political forces who, if left unchecked, might wipe Islam from the lives of the people,</w:t>
      </w:r>
      <w:r w:rsidRPr="0032165A">
        <w:rPr>
          <w:rStyle w:val="libFootnotenumChar"/>
        </w:rPr>
        <w:t>(5)</w:t>
      </w:r>
      <w:r>
        <w:t xml:space="preserve"> for the nation seemed to be welcoming the secularism and antireligious sentiments of the new regime and to accept Communist propaganda, which denounced the religious establishment as reactionary and religion as an obstacle to modernization and the progress of the people.</w:t>
      </w:r>
      <w:proofErr w:type="gramEnd"/>
      <w:r>
        <w:t xml:space="preserve"> The Communist forces then began to penetrate the religious establishment itself in the holy cities of Najaf, Karbala, and </w:t>
      </w:r>
      <w:proofErr w:type="spellStart"/>
      <w:r>
        <w:t>Kadhimiyah</w:t>
      </w:r>
      <w:proofErr w:type="spellEnd"/>
      <w:r>
        <w:t>, even recruiting members of religious families, but the religious leadership (</w:t>
      </w:r>
      <w:proofErr w:type="spellStart"/>
      <w:r>
        <w:t>marja’iyya</w:t>
      </w:r>
      <w:proofErr w:type="spellEnd"/>
      <w:r>
        <w:t xml:space="preserve">) under the Grand </w:t>
      </w:r>
      <w:proofErr w:type="spellStart"/>
      <w:r>
        <w:t>Mujtahid</w:t>
      </w:r>
      <w:proofErr w:type="spellEnd"/>
      <w:r>
        <w:t xml:space="preserve"> </w:t>
      </w:r>
      <w:proofErr w:type="spellStart"/>
      <w:r>
        <w:t>Muhsin</w:t>
      </w:r>
      <w:proofErr w:type="spellEnd"/>
      <w:r>
        <w:t xml:space="preserve"> al-Hakim took steps to overcome these challenges.</w:t>
      </w:r>
    </w:p>
    <w:p w:rsidR="00E270A0" w:rsidRDefault="00E270A0" w:rsidP="00916A6D">
      <w:pPr>
        <w:pStyle w:val="libNormal"/>
      </w:pPr>
      <w:r>
        <w:br w:type="page"/>
      </w:r>
    </w:p>
    <w:p w:rsidR="00D81969" w:rsidRDefault="00EB0B0B" w:rsidP="00916A6D">
      <w:pPr>
        <w:pStyle w:val="Heading1Center"/>
      </w:pPr>
      <w:bookmarkStart w:id="8" w:name="_Toc486769003"/>
      <w:bookmarkStart w:id="9" w:name="_Toc486769130"/>
      <w:r>
        <w:lastRenderedPageBreak/>
        <w:t>Chapter Three:</w:t>
      </w:r>
      <w:r w:rsidR="00E270A0">
        <w:t xml:space="preserve"> al-</w:t>
      </w:r>
      <w:proofErr w:type="spellStart"/>
      <w:r w:rsidR="00E270A0">
        <w:t>Hawza</w:t>
      </w:r>
      <w:proofErr w:type="spellEnd"/>
      <w:r w:rsidR="00E270A0">
        <w:t xml:space="preserve"> al-’</w:t>
      </w:r>
      <w:proofErr w:type="spellStart"/>
      <w:r w:rsidR="00E270A0">
        <w:t>ilmiyya</w:t>
      </w:r>
      <w:proofErr w:type="spellEnd"/>
      <w:r w:rsidR="00E270A0">
        <w:t xml:space="preserve"> (Religious Academy)</w:t>
      </w:r>
      <w:bookmarkEnd w:id="8"/>
      <w:bookmarkEnd w:id="9"/>
    </w:p>
    <w:p w:rsidR="00D81969" w:rsidRDefault="00E270A0" w:rsidP="00E270A0">
      <w:pPr>
        <w:pStyle w:val="libNormal"/>
      </w:pPr>
      <w:r>
        <w:t xml:space="preserve">The </w:t>
      </w:r>
      <w:proofErr w:type="spellStart"/>
      <w:r>
        <w:t>Shi’a</w:t>
      </w:r>
      <w:proofErr w:type="spellEnd"/>
      <w:r>
        <w:t xml:space="preserve"> religious establishment in the al-</w:t>
      </w:r>
      <w:proofErr w:type="spellStart"/>
      <w:r>
        <w:t>Hawza</w:t>
      </w:r>
      <w:proofErr w:type="spellEnd"/>
      <w:r>
        <w:t xml:space="preserve"> al-’</w:t>
      </w:r>
      <w:proofErr w:type="spellStart"/>
      <w:r>
        <w:t>ilmiyya</w:t>
      </w:r>
      <w:proofErr w:type="spellEnd"/>
      <w:r>
        <w:t xml:space="preserve"> (religious academy) </w:t>
      </w:r>
      <w:proofErr w:type="gramStart"/>
      <w:r>
        <w:t>was divided</w:t>
      </w:r>
      <w:proofErr w:type="gramEnd"/>
      <w:r>
        <w:t xml:space="preserve"> between traditional scholars who advocated indifference or aloofness from politics and activists who advocated involvement. The latter organized themselves into the </w:t>
      </w:r>
      <w:proofErr w:type="spellStart"/>
      <w:r>
        <w:t>Jama’at</w:t>
      </w:r>
      <w:proofErr w:type="spellEnd"/>
      <w:r>
        <w:t xml:space="preserve"> al-’</w:t>
      </w:r>
      <w:proofErr w:type="spellStart"/>
      <w:r>
        <w:t>Ulama</w:t>
      </w:r>
      <w:proofErr w:type="spellEnd"/>
      <w:r>
        <w:t xml:space="preserve">’ in Najaf </w:t>
      </w:r>
      <w:r w:rsidRPr="0032165A">
        <w:rPr>
          <w:rStyle w:val="libFootnotenumChar"/>
        </w:rPr>
        <w:t>(6)</w:t>
      </w:r>
      <w:r>
        <w:t xml:space="preserve"> to counter antireligious trends in society. </w:t>
      </w:r>
      <w:proofErr w:type="gramStart"/>
      <w:r>
        <w:t xml:space="preserve">Muhammad </w:t>
      </w:r>
      <w:proofErr w:type="spellStart"/>
      <w:r>
        <w:t>Baqir</w:t>
      </w:r>
      <w:proofErr w:type="spellEnd"/>
      <w:r>
        <w:t xml:space="preserve"> al-</w:t>
      </w:r>
      <w:proofErr w:type="spellStart"/>
      <w:r>
        <w:t>Sadr</w:t>
      </w:r>
      <w:proofErr w:type="spellEnd"/>
      <w:r>
        <w:t xml:space="preserve"> was at that time a young scholar and was not considered an official member of the </w:t>
      </w:r>
      <w:proofErr w:type="spellStart"/>
      <w:r>
        <w:t>Jama’at</w:t>
      </w:r>
      <w:proofErr w:type="spellEnd"/>
      <w:r>
        <w:t xml:space="preserve"> al-’</w:t>
      </w:r>
      <w:proofErr w:type="spellStart"/>
      <w:r>
        <w:t>Ulama</w:t>
      </w:r>
      <w:proofErr w:type="spellEnd"/>
      <w:r>
        <w:t xml:space="preserve">’ which was made up mainly of elders and well-known </w:t>
      </w:r>
      <w:proofErr w:type="spellStart"/>
      <w:r>
        <w:t>mujtahids</w:t>
      </w:r>
      <w:proofErr w:type="spellEnd"/>
      <w:r>
        <w:t>.</w:t>
      </w:r>
      <w:r w:rsidRPr="0032165A">
        <w:rPr>
          <w:rStyle w:val="libFootnotenumChar"/>
        </w:rPr>
        <w:t>(7)</w:t>
      </w:r>
      <w:r>
        <w:t xml:space="preserve"> He was able, however, to exert influence on the group through his father-in-law </w:t>
      </w:r>
      <w:proofErr w:type="spellStart"/>
      <w:r>
        <w:t>Shaykh</w:t>
      </w:r>
      <w:proofErr w:type="spellEnd"/>
      <w:r>
        <w:t xml:space="preserve"> </w:t>
      </w:r>
      <w:proofErr w:type="spellStart"/>
      <w:r>
        <w:t>Murtaza</w:t>
      </w:r>
      <w:proofErr w:type="spellEnd"/>
      <w:r>
        <w:t xml:space="preserve"> Al </w:t>
      </w:r>
      <w:proofErr w:type="spellStart"/>
      <w:r>
        <w:t>Yasiyn</w:t>
      </w:r>
      <w:proofErr w:type="spellEnd"/>
      <w:r>
        <w:t>, who was acting president of the group, and through his older brother, Ismail al-</w:t>
      </w:r>
      <w:proofErr w:type="spellStart"/>
      <w:r>
        <w:t>Sadr</w:t>
      </w:r>
      <w:proofErr w:type="spellEnd"/>
      <w:r>
        <w:t xml:space="preserve">, a </w:t>
      </w:r>
      <w:proofErr w:type="spellStart"/>
      <w:r>
        <w:t>mujtahid</w:t>
      </w:r>
      <w:proofErr w:type="spellEnd"/>
      <w:r>
        <w:t xml:space="preserve"> who held a senior position in the </w:t>
      </w:r>
      <w:proofErr w:type="spellStart"/>
      <w:r>
        <w:t>Jama’at</w:t>
      </w:r>
      <w:proofErr w:type="spellEnd"/>
      <w:r>
        <w:t>.</w:t>
      </w:r>
      <w:proofErr w:type="gramEnd"/>
      <w:r>
        <w:t xml:space="preserve"> </w:t>
      </w:r>
      <w:r w:rsidRPr="0032165A">
        <w:rPr>
          <w:rStyle w:val="libFootnotenumChar"/>
        </w:rPr>
        <w:t>(8)</w:t>
      </w:r>
    </w:p>
    <w:p w:rsidR="00D81969" w:rsidRDefault="00E270A0" w:rsidP="00E270A0">
      <w:pPr>
        <w:pStyle w:val="libNormal"/>
      </w:pPr>
      <w:r>
        <w:t xml:space="preserve">According to </w:t>
      </w:r>
      <w:proofErr w:type="spellStart"/>
      <w:r>
        <w:t>Talib</w:t>
      </w:r>
      <w:proofErr w:type="spellEnd"/>
      <w:r>
        <w:t xml:space="preserve"> al-</w:t>
      </w:r>
      <w:proofErr w:type="spellStart"/>
      <w:r>
        <w:t>Rifa’i</w:t>
      </w:r>
      <w:proofErr w:type="spellEnd"/>
      <w:r>
        <w:t xml:space="preserve">, the </w:t>
      </w:r>
      <w:proofErr w:type="spellStart"/>
      <w:r>
        <w:t>Jama’at</w:t>
      </w:r>
      <w:proofErr w:type="spellEnd"/>
      <w:r>
        <w:t xml:space="preserve"> al-‘</w:t>
      </w:r>
      <w:proofErr w:type="spellStart"/>
      <w:r>
        <w:t>Ulama</w:t>
      </w:r>
      <w:proofErr w:type="spellEnd"/>
      <w:r>
        <w:t xml:space="preserve">’ had as its immediate objective countering the Communist </w:t>
      </w:r>
      <w:proofErr w:type="gramStart"/>
      <w:r>
        <w:t>challenge</w:t>
      </w:r>
      <w:proofErr w:type="gramEnd"/>
      <w:r>
        <w:t xml:space="preserve"> to Islam. In their </w:t>
      </w:r>
      <w:proofErr w:type="spellStart"/>
      <w:r>
        <w:t>manoeuvring</w:t>
      </w:r>
      <w:proofErr w:type="spellEnd"/>
      <w:r>
        <w:t xml:space="preserve">, they were realistic enough to appease the popular </w:t>
      </w:r>
      <w:proofErr w:type="spellStart"/>
      <w:r>
        <w:t>Qasim</w:t>
      </w:r>
      <w:proofErr w:type="spellEnd"/>
      <w:r>
        <w:t xml:space="preserve">; in their public leaflets and announcements, they supported him while attacking the Communists. As a reward, the </w:t>
      </w:r>
      <w:proofErr w:type="spellStart"/>
      <w:r>
        <w:t>Qasim</w:t>
      </w:r>
      <w:proofErr w:type="spellEnd"/>
      <w:r>
        <w:t xml:space="preserve"> regime gave them access to the government-controlled radio. The weekly public statements of the </w:t>
      </w:r>
      <w:proofErr w:type="spellStart"/>
      <w:r>
        <w:t>Jama’at</w:t>
      </w:r>
      <w:proofErr w:type="spellEnd"/>
      <w:r>
        <w:t xml:space="preserve"> al-’</w:t>
      </w:r>
      <w:proofErr w:type="spellStart"/>
      <w:r>
        <w:t>Ulama</w:t>
      </w:r>
      <w:proofErr w:type="spellEnd"/>
      <w:r>
        <w:t xml:space="preserve">’ were written by </w:t>
      </w:r>
      <w:proofErr w:type="spellStart"/>
      <w:r>
        <w:t>Sadr</w:t>
      </w:r>
      <w:proofErr w:type="spellEnd"/>
      <w:r>
        <w:t xml:space="preserve"> and delivered by </w:t>
      </w:r>
      <w:proofErr w:type="spellStart"/>
      <w:r>
        <w:t>Hadi</w:t>
      </w:r>
      <w:proofErr w:type="spellEnd"/>
      <w:r>
        <w:t xml:space="preserve"> al-Hakim. </w:t>
      </w:r>
      <w:r w:rsidRPr="0032165A">
        <w:rPr>
          <w:rStyle w:val="libFootnotenumChar"/>
        </w:rPr>
        <w:t>(9)</w:t>
      </w:r>
    </w:p>
    <w:p w:rsidR="00D81969" w:rsidRPr="002508DB" w:rsidRDefault="00E270A0" w:rsidP="002508DB">
      <w:pPr>
        <w:pStyle w:val="Heading2"/>
      </w:pPr>
      <w:bookmarkStart w:id="10" w:name="_Toc486769004"/>
      <w:bookmarkStart w:id="11" w:name="_Toc486769131"/>
      <w:r>
        <w:t xml:space="preserve">Al-Hakim's Fatwa Identifying Communism </w:t>
      </w:r>
      <w:proofErr w:type="gramStart"/>
      <w:r>
        <w:t>With</w:t>
      </w:r>
      <w:proofErr w:type="gramEnd"/>
      <w:r>
        <w:t xml:space="preserve"> Atheis</w:t>
      </w:r>
      <w:r w:rsidRPr="002508DB">
        <w:t>m</w:t>
      </w:r>
      <w:bookmarkEnd w:id="10"/>
      <w:bookmarkEnd w:id="11"/>
    </w:p>
    <w:p w:rsidR="00D81969" w:rsidRDefault="00E270A0" w:rsidP="00E270A0">
      <w:pPr>
        <w:pStyle w:val="libNormal"/>
      </w:pPr>
      <w:r>
        <w:t xml:space="preserve">This appeasement did not last long. Conflict between the religious leadership and </w:t>
      </w:r>
      <w:proofErr w:type="spellStart"/>
      <w:r>
        <w:t>Qasim</w:t>
      </w:r>
      <w:proofErr w:type="spellEnd"/>
      <w:r>
        <w:t xml:space="preserve"> erupted when </w:t>
      </w:r>
      <w:proofErr w:type="spellStart"/>
      <w:r>
        <w:t>Ayatullah</w:t>
      </w:r>
      <w:proofErr w:type="spellEnd"/>
      <w:r>
        <w:t xml:space="preserve"> </w:t>
      </w:r>
      <w:proofErr w:type="spellStart"/>
      <w:r>
        <w:t>Muhsin</w:t>
      </w:r>
      <w:proofErr w:type="spellEnd"/>
      <w:r>
        <w:t xml:space="preserve"> al-Hakim issued a fatwa that identified Communism with atheism and forbade Muslims from joining the Communist Party or helping its cause. The fatwa embarrassed the </w:t>
      </w:r>
      <w:proofErr w:type="spellStart"/>
      <w:r>
        <w:t>Qasim</w:t>
      </w:r>
      <w:proofErr w:type="spellEnd"/>
      <w:r>
        <w:t xml:space="preserve"> government and forced General </w:t>
      </w:r>
      <w:proofErr w:type="spellStart"/>
      <w:r>
        <w:t>Qasim</w:t>
      </w:r>
      <w:proofErr w:type="spellEnd"/>
      <w:r>
        <w:t xml:space="preserve"> to abandon the Iraqi Communist Party. </w:t>
      </w:r>
      <w:proofErr w:type="spellStart"/>
      <w:r>
        <w:t>Qasim</w:t>
      </w:r>
      <w:proofErr w:type="spellEnd"/>
      <w:r>
        <w:t xml:space="preserve"> made several requests to visit </w:t>
      </w:r>
      <w:proofErr w:type="spellStart"/>
      <w:r>
        <w:t>Ayatullah</w:t>
      </w:r>
      <w:proofErr w:type="spellEnd"/>
      <w:r>
        <w:t xml:space="preserve"> Hakim, but the latter refused to meet with him until he had abrogated the civil-liberties’ law, which violated the Islamic codes of inheritance</w:t>
      </w:r>
      <w:proofErr w:type="gramStart"/>
      <w:r>
        <w:t>.</w:t>
      </w:r>
      <w:r w:rsidRPr="0032165A">
        <w:rPr>
          <w:rStyle w:val="libFootnotenumChar"/>
        </w:rPr>
        <w:t>(</w:t>
      </w:r>
      <w:proofErr w:type="gramEnd"/>
      <w:r w:rsidRPr="0032165A">
        <w:rPr>
          <w:rStyle w:val="libFootnotenumChar"/>
        </w:rPr>
        <w:t>10)</w:t>
      </w:r>
    </w:p>
    <w:p w:rsidR="00D81969" w:rsidRDefault="00E270A0" w:rsidP="00E270A0">
      <w:pPr>
        <w:pStyle w:val="libNormal"/>
      </w:pPr>
      <w:r>
        <w:t xml:space="preserve">For two years during the appeasement period the </w:t>
      </w:r>
      <w:proofErr w:type="spellStart"/>
      <w:r>
        <w:t>Jama’at</w:t>
      </w:r>
      <w:proofErr w:type="spellEnd"/>
      <w:r>
        <w:t xml:space="preserve"> al-’</w:t>
      </w:r>
      <w:proofErr w:type="spellStart"/>
      <w:r>
        <w:t>Ulama</w:t>
      </w:r>
      <w:proofErr w:type="spellEnd"/>
      <w:r>
        <w:t xml:space="preserve">’ had been given permission to publish a monthly journal al-Awa’ (the Lights), whose objective was to counter the intense secular and antireligious propaganda that had followed the 1958 revolution. </w:t>
      </w:r>
      <w:proofErr w:type="gramStart"/>
      <w:r>
        <w:t xml:space="preserve">According to </w:t>
      </w:r>
      <w:proofErr w:type="spellStart"/>
      <w:r>
        <w:t>Talib</w:t>
      </w:r>
      <w:proofErr w:type="spellEnd"/>
      <w:r>
        <w:t xml:space="preserve"> al-</w:t>
      </w:r>
      <w:proofErr w:type="spellStart"/>
      <w:r>
        <w:t>Rifa’i</w:t>
      </w:r>
      <w:proofErr w:type="spellEnd"/>
      <w:r>
        <w:t xml:space="preserve">, </w:t>
      </w:r>
      <w:proofErr w:type="spellStart"/>
      <w:r>
        <w:t>Muhsin</w:t>
      </w:r>
      <w:proofErr w:type="spellEnd"/>
      <w:r>
        <w:t xml:space="preserve"> al-Hakim had suggested it, but since it was not acceptable for a </w:t>
      </w:r>
      <w:proofErr w:type="spellStart"/>
      <w:r>
        <w:t>marja</w:t>
      </w:r>
      <w:proofErr w:type="spellEnd"/>
      <w:r>
        <w:t xml:space="preserve">’  to sponsor a political publication, the </w:t>
      </w:r>
      <w:proofErr w:type="spellStart"/>
      <w:r>
        <w:t>Jama’at</w:t>
      </w:r>
      <w:proofErr w:type="spellEnd"/>
      <w:r>
        <w:t xml:space="preserve"> al-’</w:t>
      </w:r>
      <w:proofErr w:type="spellStart"/>
      <w:r>
        <w:t>Ulama</w:t>
      </w:r>
      <w:proofErr w:type="spellEnd"/>
      <w:r>
        <w:t>’ was asked to assume the task.</w:t>
      </w:r>
      <w:r w:rsidRPr="0032165A">
        <w:rPr>
          <w:rStyle w:val="libFootnotenumChar"/>
        </w:rPr>
        <w:t>(11)</w:t>
      </w:r>
      <w:r>
        <w:t xml:space="preserve"> </w:t>
      </w:r>
      <w:proofErr w:type="spellStart"/>
      <w:r>
        <w:t>Sadr</w:t>
      </w:r>
      <w:proofErr w:type="spellEnd"/>
      <w:r>
        <w:t xml:space="preserve"> wrote its editorials, which he used to outline the basic political program of the Islamic movement,</w:t>
      </w:r>
      <w:r w:rsidRPr="0032165A">
        <w:rPr>
          <w:rStyle w:val="libFootnotenumChar"/>
        </w:rPr>
        <w:t>(12)</w:t>
      </w:r>
      <w:r>
        <w:t xml:space="preserve"> and in the process discovered that he had a talent for writing persuasively.</w:t>
      </w:r>
      <w:proofErr w:type="gramEnd"/>
    </w:p>
    <w:p w:rsidR="00D81969" w:rsidRPr="002508DB" w:rsidRDefault="00E270A0" w:rsidP="002508DB">
      <w:pPr>
        <w:pStyle w:val="Heading2"/>
      </w:pPr>
      <w:bookmarkStart w:id="12" w:name="_Toc486769005"/>
      <w:bookmarkStart w:id="13" w:name="_Toc486769132"/>
      <w:proofErr w:type="spellStart"/>
      <w:r>
        <w:t>Falsafatuna</w:t>
      </w:r>
      <w:proofErr w:type="spellEnd"/>
      <w:r>
        <w:t xml:space="preserve"> (Our Philosophy; 1959) and </w:t>
      </w:r>
      <w:proofErr w:type="spellStart"/>
      <w:r>
        <w:t>Iqtisaduna</w:t>
      </w:r>
      <w:proofErr w:type="spellEnd"/>
      <w:r>
        <w:t xml:space="preserve"> (Our Economics; 1961</w:t>
      </w:r>
      <w:r w:rsidRPr="002508DB">
        <w:t>)</w:t>
      </w:r>
      <w:bookmarkEnd w:id="12"/>
      <w:bookmarkEnd w:id="13"/>
    </w:p>
    <w:p w:rsidR="00D81969" w:rsidRDefault="00E270A0" w:rsidP="00E270A0">
      <w:pPr>
        <w:pStyle w:val="libNormal"/>
      </w:pPr>
      <w:r>
        <w:t xml:space="preserve">During the same period, </w:t>
      </w:r>
      <w:proofErr w:type="spellStart"/>
      <w:r>
        <w:t>Sadr</w:t>
      </w:r>
      <w:proofErr w:type="spellEnd"/>
      <w:r>
        <w:t xml:space="preserve"> published his first philosophical study, </w:t>
      </w:r>
      <w:proofErr w:type="spellStart"/>
      <w:r>
        <w:t>Falsafatuna</w:t>
      </w:r>
      <w:proofErr w:type="spellEnd"/>
      <w:r>
        <w:t xml:space="preserve"> (Our Philosophy; 1959),</w:t>
      </w:r>
      <w:r w:rsidRPr="0032165A">
        <w:rPr>
          <w:rStyle w:val="libFootnotenumChar"/>
        </w:rPr>
        <w:t>(13)</w:t>
      </w:r>
      <w:r>
        <w:t xml:space="preserve"> a critique of communism, the materialist school of thought, and dialectic materialism, in which </w:t>
      </w:r>
      <w:proofErr w:type="spellStart"/>
      <w:r>
        <w:t>Sadr</w:t>
      </w:r>
      <w:proofErr w:type="spellEnd"/>
      <w:r>
        <w:t xml:space="preserve"> argued, that communism had too many flaws and shortcomings to be considered the final truth for mankind. It could not be the answer to society’s problems because its basic assumptions were false, </w:t>
      </w:r>
      <w:proofErr w:type="spellStart"/>
      <w:r>
        <w:t>Sadr</w:t>
      </w:r>
      <w:proofErr w:type="spellEnd"/>
      <w:r>
        <w:t xml:space="preserve"> </w:t>
      </w:r>
      <w:r>
        <w:lastRenderedPageBreak/>
        <w:t xml:space="preserve">contended. His second work, </w:t>
      </w:r>
      <w:proofErr w:type="spellStart"/>
      <w:r>
        <w:t>Iqtisaduna</w:t>
      </w:r>
      <w:proofErr w:type="spellEnd"/>
      <w:r>
        <w:t xml:space="preserve"> (Our Economics; 1961), criticized the economic theories of communism and capitalism and introduced an Islamic theory of political economy in an effort to counter the argument by secularists and communists that Islam lacked solutions to the problems of man in modern time. </w:t>
      </w:r>
      <w:proofErr w:type="spellStart"/>
      <w:r>
        <w:t>Sadr’s</w:t>
      </w:r>
      <w:proofErr w:type="spellEnd"/>
      <w:r>
        <w:t xml:space="preserve"> major task in </w:t>
      </w:r>
      <w:proofErr w:type="spellStart"/>
      <w:r>
        <w:t>Iqtisaduna</w:t>
      </w:r>
      <w:proofErr w:type="spellEnd"/>
      <w:r>
        <w:t xml:space="preserve"> was to show that Islam was concerned with man’s economic welfare. In </w:t>
      </w:r>
      <w:proofErr w:type="gramStart"/>
      <w:r>
        <w:t>fact</w:t>
      </w:r>
      <w:proofErr w:type="gramEnd"/>
      <w:r>
        <w:t xml:space="preserve"> his major intellectual achievement was his formulation of an Islamic economic doctrine based on Islamic law; he was the first to do so.</w:t>
      </w:r>
    </w:p>
    <w:p w:rsidR="00E270A0" w:rsidRDefault="00E270A0" w:rsidP="00E270A0">
      <w:pPr>
        <w:pStyle w:val="libNormal"/>
      </w:pPr>
      <w:proofErr w:type="spellStart"/>
      <w:r>
        <w:t>Sadr</w:t>
      </w:r>
      <w:proofErr w:type="spellEnd"/>
      <w:r>
        <w:t xml:space="preserve"> and his colleagues also confronted the secular forces on a third front through the establishment of the </w:t>
      </w:r>
      <w:proofErr w:type="spellStart"/>
      <w:r>
        <w:t>Da’wa</w:t>
      </w:r>
      <w:proofErr w:type="spellEnd"/>
      <w:r>
        <w:t xml:space="preserve"> Party. According to </w:t>
      </w:r>
      <w:proofErr w:type="spellStart"/>
      <w:r>
        <w:t>Talib</w:t>
      </w:r>
      <w:proofErr w:type="spellEnd"/>
      <w:r>
        <w:t xml:space="preserve"> al-</w:t>
      </w:r>
      <w:proofErr w:type="spellStart"/>
      <w:r>
        <w:t>Rifa’i</w:t>
      </w:r>
      <w:proofErr w:type="spellEnd"/>
      <w:r>
        <w:t xml:space="preserve">, it </w:t>
      </w:r>
      <w:proofErr w:type="gramStart"/>
      <w:r>
        <w:t>was founded</w:t>
      </w:r>
      <w:proofErr w:type="gramEnd"/>
      <w:r>
        <w:t xml:space="preserve"> by </w:t>
      </w:r>
      <w:proofErr w:type="spellStart"/>
      <w:r>
        <w:t>Mahdi</w:t>
      </w:r>
      <w:proofErr w:type="spellEnd"/>
      <w:r>
        <w:t xml:space="preserve"> al-Hakim, al-</w:t>
      </w:r>
      <w:proofErr w:type="spellStart"/>
      <w:r>
        <w:t>Rifa’i</w:t>
      </w:r>
      <w:proofErr w:type="spellEnd"/>
      <w:r>
        <w:t xml:space="preserve"> and another, unknown, person. Al-</w:t>
      </w:r>
      <w:proofErr w:type="spellStart"/>
      <w:r>
        <w:t>Rifa’i</w:t>
      </w:r>
      <w:proofErr w:type="spellEnd"/>
      <w:r>
        <w:t xml:space="preserve"> later introduced </w:t>
      </w:r>
      <w:proofErr w:type="spellStart"/>
      <w:r>
        <w:t>Sadr</w:t>
      </w:r>
      <w:proofErr w:type="spellEnd"/>
      <w:r>
        <w:t xml:space="preserve"> to the party leadership, and </w:t>
      </w:r>
      <w:proofErr w:type="spellStart"/>
      <w:r>
        <w:t>Sadr</w:t>
      </w:r>
      <w:proofErr w:type="spellEnd"/>
      <w:r>
        <w:t xml:space="preserve"> eventually became its head</w:t>
      </w:r>
      <w:proofErr w:type="gramStart"/>
      <w:r>
        <w:t>,</w:t>
      </w:r>
      <w:r w:rsidRPr="0032165A">
        <w:rPr>
          <w:rStyle w:val="libFootnotenumChar"/>
        </w:rPr>
        <w:t>(</w:t>
      </w:r>
      <w:proofErr w:type="gramEnd"/>
      <w:r w:rsidRPr="0032165A">
        <w:rPr>
          <w:rStyle w:val="libFootnotenumChar"/>
        </w:rPr>
        <w:t>14)</w:t>
      </w:r>
      <w:r>
        <w:t xml:space="preserve"> playing an important role in setting party structure and doctrine,</w:t>
      </w:r>
      <w:r w:rsidRPr="0032165A">
        <w:rPr>
          <w:rStyle w:val="libFootnotenumChar"/>
        </w:rPr>
        <w:t>(15)</w:t>
      </w:r>
      <w:r>
        <w:t xml:space="preserve"> and later its supreme </w:t>
      </w:r>
      <w:proofErr w:type="spellStart"/>
      <w:r>
        <w:t>jurisconsult</w:t>
      </w:r>
      <w:proofErr w:type="spellEnd"/>
      <w:r>
        <w:t xml:space="preserve"> (</w:t>
      </w:r>
      <w:proofErr w:type="spellStart"/>
      <w:r>
        <w:t>faqih</w:t>
      </w:r>
      <w:proofErr w:type="spellEnd"/>
      <w:r>
        <w:t xml:space="preserve"> al-</w:t>
      </w:r>
      <w:proofErr w:type="spellStart"/>
      <w:r>
        <w:t>hizb</w:t>
      </w:r>
      <w:proofErr w:type="spellEnd"/>
      <w:r>
        <w:t xml:space="preserve">). Even the name of the party, </w:t>
      </w:r>
      <w:proofErr w:type="spellStart"/>
      <w:r>
        <w:t>Da’wa</w:t>
      </w:r>
      <w:proofErr w:type="spellEnd"/>
      <w:r>
        <w:t xml:space="preserve"> (</w:t>
      </w:r>
      <w:r w:rsidR="00F82C8D">
        <w:t>“</w:t>
      </w:r>
      <w:r>
        <w:t>Call</w:t>
      </w:r>
      <w:r w:rsidR="00F82C8D">
        <w:t>”</w:t>
      </w:r>
      <w:r>
        <w:t xml:space="preserve">), was said to be </w:t>
      </w:r>
      <w:proofErr w:type="spellStart"/>
      <w:r>
        <w:t>Sadr’s</w:t>
      </w:r>
      <w:proofErr w:type="spellEnd"/>
      <w:r>
        <w:t xml:space="preserve"> idea</w:t>
      </w:r>
      <w:proofErr w:type="gramStart"/>
      <w:r>
        <w:t>.</w:t>
      </w:r>
      <w:r w:rsidRPr="0032165A">
        <w:rPr>
          <w:rStyle w:val="libFootnotenumChar"/>
        </w:rPr>
        <w:t>(</w:t>
      </w:r>
      <w:proofErr w:type="gramEnd"/>
      <w:r w:rsidRPr="0032165A">
        <w:rPr>
          <w:rStyle w:val="libFootnotenumChar"/>
        </w:rPr>
        <w:t>16)</w:t>
      </w:r>
      <w:r>
        <w:t xml:space="preserve"> The aim of the </w:t>
      </w:r>
      <w:proofErr w:type="spellStart"/>
      <w:r>
        <w:t>Da’wa</w:t>
      </w:r>
      <w:proofErr w:type="spellEnd"/>
      <w:r>
        <w:t xml:space="preserve"> was to organize dedicated Muslim believers with the goal of seizing power and establishing an Islamic state. To achieve that goal it would indoctrinate revolutionaries, fight the corrupt regime, and establish an Islamic state; then it would go on to implement Islamic laws and export the Islamic revolution to the rest of the world</w:t>
      </w:r>
      <w:proofErr w:type="gramStart"/>
      <w:r>
        <w:t>.</w:t>
      </w:r>
      <w:r w:rsidRPr="0032165A">
        <w:rPr>
          <w:rStyle w:val="libFootnotenumChar"/>
        </w:rPr>
        <w:t>(</w:t>
      </w:r>
      <w:proofErr w:type="gramEnd"/>
      <w:r w:rsidRPr="0032165A">
        <w:rPr>
          <w:rStyle w:val="libFootnotenumChar"/>
        </w:rPr>
        <w:t>17)</w:t>
      </w:r>
      <w:r>
        <w:t xml:space="preserve"> This grand plan was said to be </w:t>
      </w:r>
      <w:proofErr w:type="spellStart"/>
      <w:r>
        <w:t>Sadr’s</w:t>
      </w:r>
      <w:proofErr w:type="spellEnd"/>
      <w:r>
        <w:t xml:space="preserve"> idea. The first stage had to be clandestine to secure the party against a crackdown, so the party </w:t>
      </w:r>
      <w:proofErr w:type="gramStart"/>
      <w:r>
        <w:t>was organized</w:t>
      </w:r>
      <w:proofErr w:type="gramEnd"/>
      <w:r>
        <w:t xml:space="preserve"> in a hierarchical multi-branch cell structure. Its activities were not to be limited to Iraq only, but were to go on in other </w:t>
      </w:r>
      <w:proofErr w:type="spellStart"/>
      <w:r>
        <w:t>Shi’a</w:t>
      </w:r>
      <w:proofErr w:type="spellEnd"/>
      <w:r>
        <w:t xml:space="preserve"> communities around the world. To that end, branches were secretly formed in the Gulf </w:t>
      </w:r>
      <w:proofErr w:type="gramStart"/>
      <w:r>
        <w:t>states</w:t>
      </w:r>
      <w:proofErr w:type="gramEnd"/>
      <w:r>
        <w:t xml:space="preserve"> and in Lebanon; attempts to form them in Iran were unsuccessful.</w:t>
      </w:r>
    </w:p>
    <w:p w:rsidR="00E270A0" w:rsidRDefault="00E270A0" w:rsidP="00916A6D">
      <w:pPr>
        <w:pStyle w:val="libNormal"/>
      </w:pPr>
      <w:r>
        <w:br w:type="page"/>
      </w:r>
    </w:p>
    <w:p w:rsidR="00D81969" w:rsidRDefault="00EB0B0B" w:rsidP="00916A6D">
      <w:pPr>
        <w:pStyle w:val="Heading1Center"/>
      </w:pPr>
      <w:bookmarkStart w:id="14" w:name="_Toc486769006"/>
      <w:bookmarkStart w:id="15" w:name="_Toc486769133"/>
      <w:r>
        <w:lastRenderedPageBreak/>
        <w:t>Chapter Four:</w:t>
      </w:r>
      <w:r w:rsidR="00E270A0">
        <w:t xml:space="preserve"> Back to </w:t>
      </w:r>
      <w:proofErr w:type="spellStart"/>
      <w:r w:rsidR="00E270A0">
        <w:t>Hawza</w:t>
      </w:r>
      <w:bookmarkEnd w:id="14"/>
      <w:bookmarkEnd w:id="15"/>
      <w:proofErr w:type="spellEnd"/>
    </w:p>
    <w:p w:rsidR="00D81969" w:rsidRDefault="00E270A0" w:rsidP="00E270A0">
      <w:pPr>
        <w:pStyle w:val="libNormal"/>
      </w:pPr>
      <w:r>
        <w:t xml:space="preserve">By 1960, </w:t>
      </w:r>
      <w:proofErr w:type="spellStart"/>
      <w:r>
        <w:t>Sadr</w:t>
      </w:r>
      <w:proofErr w:type="spellEnd"/>
      <w:r>
        <w:t xml:space="preserve"> was one of the leading </w:t>
      </w:r>
      <w:proofErr w:type="spellStart"/>
      <w:r>
        <w:t>mujtahids</w:t>
      </w:r>
      <w:proofErr w:type="spellEnd"/>
      <w:r>
        <w:t xml:space="preserve"> in the religious school of Najaf with a distinguished reputation in jurisprudence (</w:t>
      </w:r>
      <w:proofErr w:type="spellStart"/>
      <w:r>
        <w:t>fiqh</w:t>
      </w:r>
      <w:proofErr w:type="spellEnd"/>
      <w:r>
        <w:t xml:space="preserve"> and </w:t>
      </w:r>
      <w:proofErr w:type="spellStart"/>
      <w:r>
        <w:t>usul</w:t>
      </w:r>
      <w:proofErr w:type="spellEnd"/>
      <w:r>
        <w:t xml:space="preserve"> al-</w:t>
      </w:r>
      <w:proofErr w:type="spellStart"/>
      <w:r>
        <w:t>fiqh</w:t>
      </w:r>
      <w:proofErr w:type="spellEnd"/>
      <w:r>
        <w:t xml:space="preserve">). </w:t>
      </w:r>
      <w:proofErr w:type="gramStart"/>
      <w:r>
        <w:t xml:space="preserve">His seniors in the </w:t>
      </w:r>
      <w:proofErr w:type="spellStart"/>
      <w:r>
        <w:t>Hawza</w:t>
      </w:r>
      <w:proofErr w:type="spellEnd"/>
      <w:r>
        <w:t xml:space="preserve"> therefore advised him to give up his political role in the </w:t>
      </w:r>
      <w:proofErr w:type="spellStart"/>
      <w:r>
        <w:t>Da’wa</w:t>
      </w:r>
      <w:proofErr w:type="spellEnd"/>
      <w:r>
        <w:t xml:space="preserve"> party and on the Awa’, which were detrimental to his leadership in the </w:t>
      </w:r>
      <w:proofErr w:type="spellStart"/>
      <w:r>
        <w:t>Hawza</w:t>
      </w:r>
      <w:proofErr w:type="spellEnd"/>
      <w:r>
        <w:t xml:space="preserve"> and prepare himself for becoming the future grand </w:t>
      </w:r>
      <w:proofErr w:type="spellStart"/>
      <w:r>
        <w:t>marja</w:t>
      </w:r>
      <w:proofErr w:type="spellEnd"/>
      <w:r>
        <w:t xml:space="preserve">’  of the </w:t>
      </w:r>
      <w:proofErr w:type="spellStart"/>
      <w:r>
        <w:t>Shi’i</w:t>
      </w:r>
      <w:proofErr w:type="spellEnd"/>
      <w:r>
        <w:t xml:space="preserve"> (the </w:t>
      </w:r>
      <w:proofErr w:type="spellStart"/>
      <w:r>
        <w:t>hawza</w:t>
      </w:r>
      <w:proofErr w:type="spellEnd"/>
      <w:r>
        <w:t xml:space="preserve"> would not accept an active </w:t>
      </w:r>
      <w:proofErr w:type="spellStart"/>
      <w:r>
        <w:t>mujtahid</w:t>
      </w:r>
      <w:proofErr w:type="spellEnd"/>
      <w:r>
        <w:t xml:space="preserve"> for the position of grand </w:t>
      </w:r>
      <w:proofErr w:type="spellStart"/>
      <w:r>
        <w:t>marja</w:t>
      </w:r>
      <w:proofErr w:type="spellEnd"/>
      <w:r>
        <w:t>’ , at least not a member of a political party).</w:t>
      </w:r>
      <w:r w:rsidRPr="0032165A">
        <w:rPr>
          <w:rStyle w:val="libFootnotenumChar"/>
        </w:rPr>
        <w:t>(18)</w:t>
      </w:r>
      <w:r>
        <w:t xml:space="preserve"> The </w:t>
      </w:r>
      <w:proofErr w:type="spellStart"/>
      <w:r>
        <w:t>marja</w:t>
      </w:r>
      <w:proofErr w:type="spellEnd"/>
      <w:r>
        <w:t xml:space="preserve">’ is usually selected from among the leading </w:t>
      </w:r>
      <w:proofErr w:type="spellStart"/>
      <w:r>
        <w:t>mujtahid</w:t>
      </w:r>
      <w:proofErr w:type="spellEnd"/>
      <w:r>
        <w:t xml:space="preserve"> in the </w:t>
      </w:r>
      <w:proofErr w:type="spellStart"/>
      <w:r>
        <w:t>fiqh</w:t>
      </w:r>
      <w:proofErr w:type="spellEnd"/>
      <w:r>
        <w:t xml:space="preserve"> and </w:t>
      </w:r>
      <w:proofErr w:type="spellStart"/>
      <w:r>
        <w:t>usul</w:t>
      </w:r>
      <w:proofErr w:type="spellEnd"/>
      <w:r>
        <w:t xml:space="preserve"> al-</w:t>
      </w:r>
      <w:proofErr w:type="spellStart"/>
      <w:r>
        <w:t>fiqh</w:t>
      </w:r>
      <w:proofErr w:type="spellEnd"/>
      <w:r>
        <w:t>, and the candidate has to prove his capacity in these areas by using the Socratic method in his teaching and by publishing his legal opinions.</w:t>
      </w:r>
      <w:proofErr w:type="gramEnd"/>
      <w:r>
        <w:t xml:space="preserve"> Since being appointed depended on the approval of the teachers and </w:t>
      </w:r>
      <w:proofErr w:type="spellStart"/>
      <w:r>
        <w:t>mujtahids</w:t>
      </w:r>
      <w:proofErr w:type="spellEnd"/>
      <w:r>
        <w:t xml:space="preserve"> in the </w:t>
      </w:r>
      <w:proofErr w:type="spellStart"/>
      <w:r>
        <w:t>Hawza</w:t>
      </w:r>
      <w:proofErr w:type="spellEnd"/>
      <w:r>
        <w:t xml:space="preserve">, the prospect of </w:t>
      </w:r>
      <w:proofErr w:type="spellStart"/>
      <w:r>
        <w:t>Sadr’s</w:t>
      </w:r>
      <w:proofErr w:type="spellEnd"/>
      <w:r>
        <w:t xml:space="preserve"> becoming the grand </w:t>
      </w:r>
      <w:proofErr w:type="spellStart"/>
      <w:r>
        <w:t>marja</w:t>
      </w:r>
      <w:proofErr w:type="spellEnd"/>
      <w:r>
        <w:t xml:space="preserve">’ of all </w:t>
      </w:r>
      <w:proofErr w:type="spellStart"/>
      <w:r>
        <w:t>Shi’as</w:t>
      </w:r>
      <w:proofErr w:type="spellEnd"/>
      <w:r>
        <w:t xml:space="preserve"> was in jeopardy so long as he continued to be politically active. Although pressure on </w:t>
      </w:r>
      <w:proofErr w:type="spellStart"/>
      <w:r>
        <w:t>Sadr</w:t>
      </w:r>
      <w:proofErr w:type="spellEnd"/>
      <w:r>
        <w:t xml:space="preserve"> to give up his political activities seemed to come mainly from the former </w:t>
      </w:r>
      <w:proofErr w:type="spellStart"/>
      <w:proofErr w:type="gramStart"/>
      <w:r>
        <w:t>marja</w:t>
      </w:r>
      <w:proofErr w:type="spellEnd"/>
      <w:r>
        <w:t xml:space="preserve">’  </w:t>
      </w:r>
      <w:proofErr w:type="spellStart"/>
      <w:r>
        <w:t>Muhsin</w:t>
      </w:r>
      <w:proofErr w:type="spellEnd"/>
      <w:proofErr w:type="gramEnd"/>
      <w:r>
        <w:t xml:space="preserve"> al-Hakim, many factions in the </w:t>
      </w:r>
      <w:proofErr w:type="spellStart"/>
      <w:r>
        <w:t>Hawza</w:t>
      </w:r>
      <w:proofErr w:type="spellEnd"/>
      <w:r>
        <w:t xml:space="preserve"> were critical of </w:t>
      </w:r>
      <w:proofErr w:type="spellStart"/>
      <w:r>
        <w:t>Sadr’s</w:t>
      </w:r>
      <w:proofErr w:type="spellEnd"/>
      <w:r>
        <w:t xml:space="preserve"> activism. Led by Hussein al-Safi</w:t>
      </w:r>
      <w:proofErr w:type="gramStart"/>
      <w:r>
        <w:t>,</w:t>
      </w:r>
      <w:r w:rsidRPr="0032165A">
        <w:rPr>
          <w:rStyle w:val="libFootnotenumChar"/>
        </w:rPr>
        <w:t>(</w:t>
      </w:r>
      <w:proofErr w:type="gramEnd"/>
      <w:r w:rsidRPr="0032165A">
        <w:rPr>
          <w:rStyle w:val="libFootnotenumChar"/>
        </w:rPr>
        <w:t>19)</w:t>
      </w:r>
      <w:r>
        <w:t xml:space="preserve"> a public campaign was launched against </w:t>
      </w:r>
      <w:proofErr w:type="spellStart"/>
      <w:r>
        <w:t>Sadr</w:t>
      </w:r>
      <w:proofErr w:type="spellEnd"/>
      <w:r>
        <w:t xml:space="preserve"> depicting his activities as harmful to the survival of the </w:t>
      </w:r>
      <w:proofErr w:type="spellStart"/>
      <w:r>
        <w:t>Hawza</w:t>
      </w:r>
      <w:proofErr w:type="spellEnd"/>
      <w:r>
        <w:t>.</w:t>
      </w:r>
      <w:r w:rsidRPr="0032165A">
        <w:rPr>
          <w:rStyle w:val="libFootnotenumChar"/>
        </w:rPr>
        <w:t>(20)</w:t>
      </w:r>
      <w:r>
        <w:t xml:space="preserve"> A group in the </w:t>
      </w:r>
      <w:proofErr w:type="spellStart"/>
      <w:r>
        <w:t>Jama’at</w:t>
      </w:r>
      <w:proofErr w:type="spellEnd"/>
      <w:r>
        <w:t xml:space="preserve">, influenced by the propaganda against </w:t>
      </w:r>
      <w:proofErr w:type="spellStart"/>
      <w:r>
        <w:t>Sadr</w:t>
      </w:r>
      <w:proofErr w:type="spellEnd"/>
      <w:r>
        <w:t xml:space="preserve">, began to show their dissatisfaction with him as well. </w:t>
      </w:r>
      <w:r w:rsidRPr="0032165A">
        <w:rPr>
          <w:rStyle w:val="libFootnotenumChar"/>
        </w:rPr>
        <w:t>(21)</w:t>
      </w:r>
      <w:r>
        <w:t xml:space="preserve"> </w:t>
      </w:r>
      <w:proofErr w:type="spellStart"/>
      <w:r>
        <w:t>Sadr’s</w:t>
      </w:r>
      <w:proofErr w:type="spellEnd"/>
      <w:r>
        <w:t xml:space="preserve"> editorials in al-Awa’ also raised a disturbing question: they were subtitled </w:t>
      </w:r>
      <w:proofErr w:type="spellStart"/>
      <w:r>
        <w:t>Risalatuna</w:t>
      </w:r>
      <w:proofErr w:type="spellEnd"/>
      <w:r>
        <w:t xml:space="preserve"> (Our Message), but the enemies of </w:t>
      </w:r>
      <w:proofErr w:type="spellStart"/>
      <w:r>
        <w:t>Sadr</w:t>
      </w:r>
      <w:proofErr w:type="spellEnd"/>
      <w:r>
        <w:t xml:space="preserve"> questioned whether they represented the views of the </w:t>
      </w:r>
      <w:proofErr w:type="spellStart"/>
      <w:r>
        <w:t>Jama’at</w:t>
      </w:r>
      <w:proofErr w:type="spellEnd"/>
      <w:r>
        <w:t xml:space="preserve"> at all. Finally, in 1961 </w:t>
      </w:r>
      <w:proofErr w:type="spellStart"/>
      <w:r>
        <w:t>Muhsin</w:t>
      </w:r>
      <w:proofErr w:type="spellEnd"/>
      <w:r>
        <w:t xml:space="preserve"> al-Hakim, through his son </w:t>
      </w:r>
      <w:proofErr w:type="spellStart"/>
      <w:r>
        <w:t>Mahdi</w:t>
      </w:r>
      <w:proofErr w:type="spellEnd"/>
      <w:r>
        <w:t xml:space="preserve">, persuaded </w:t>
      </w:r>
      <w:proofErr w:type="spellStart"/>
      <w:r>
        <w:t>Sadr</w:t>
      </w:r>
      <w:proofErr w:type="spellEnd"/>
      <w:r>
        <w:t xml:space="preserve"> to give up his post as </w:t>
      </w:r>
      <w:proofErr w:type="spellStart"/>
      <w:r>
        <w:t>faqih</w:t>
      </w:r>
      <w:proofErr w:type="spellEnd"/>
      <w:r>
        <w:t xml:space="preserve"> of the </w:t>
      </w:r>
      <w:proofErr w:type="spellStart"/>
      <w:r>
        <w:t>Da’wa</w:t>
      </w:r>
      <w:proofErr w:type="spellEnd"/>
      <w:r>
        <w:t xml:space="preserve"> party and as editor of Awa’. </w:t>
      </w:r>
      <w:r w:rsidRPr="0032165A">
        <w:rPr>
          <w:rStyle w:val="libFootnotenumChar"/>
        </w:rPr>
        <w:t>(22)</w:t>
      </w:r>
    </w:p>
    <w:p w:rsidR="00D81969" w:rsidRPr="002508DB" w:rsidRDefault="00E270A0" w:rsidP="002508DB">
      <w:pPr>
        <w:pStyle w:val="Heading2"/>
      </w:pPr>
      <w:bookmarkStart w:id="16" w:name="_Toc486769007"/>
      <w:bookmarkStart w:id="17" w:name="_Toc486769134"/>
      <w:proofErr w:type="spellStart"/>
      <w:r>
        <w:t>Mujtama’una</w:t>
      </w:r>
      <w:proofErr w:type="spellEnd"/>
      <w:r>
        <w:t xml:space="preserve"> (Our Society</w:t>
      </w:r>
      <w:r w:rsidRPr="002508DB">
        <w:t>)</w:t>
      </w:r>
      <w:bookmarkEnd w:id="16"/>
      <w:bookmarkEnd w:id="17"/>
    </w:p>
    <w:p w:rsidR="00D81969" w:rsidRDefault="00E270A0" w:rsidP="00E270A0">
      <w:pPr>
        <w:pStyle w:val="libNormal"/>
      </w:pPr>
      <w:r>
        <w:t xml:space="preserve">After his resignation </w:t>
      </w:r>
      <w:proofErr w:type="spellStart"/>
      <w:r>
        <w:t>Sadr</w:t>
      </w:r>
      <w:proofErr w:type="spellEnd"/>
      <w:r>
        <w:t xml:space="preserve"> confined himself to the traditional way of life of the </w:t>
      </w:r>
      <w:proofErr w:type="spellStart"/>
      <w:r>
        <w:t>Hawza</w:t>
      </w:r>
      <w:proofErr w:type="spellEnd"/>
      <w:r>
        <w:t xml:space="preserve">, avoiding activities that might jeopardize his </w:t>
      </w:r>
      <w:proofErr w:type="spellStart"/>
      <w:proofErr w:type="gramStart"/>
      <w:r>
        <w:t>marja</w:t>
      </w:r>
      <w:proofErr w:type="spellEnd"/>
      <w:r>
        <w:t>’  status</w:t>
      </w:r>
      <w:proofErr w:type="gramEnd"/>
      <w:r>
        <w:t xml:space="preserve">. He even delayed the publication of his long awaited book, </w:t>
      </w:r>
      <w:proofErr w:type="spellStart"/>
      <w:r>
        <w:t>Mujtama’una</w:t>
      </w:r>
      <w:proofErr w:type="spellEnd"/>
      <w:r>
        <w:t xml:space="preserve"> (Our Society) because, according to some sources, the time was not ripe for it. </w:t>
      </w:r>
      <w:r w:rsidRPr="0032165A">
        <w:rPr>
          <w:rStyle w:val="libFootnotenumChar"/>
        </w:rPr>
        <w:t>(23)</w:t>
      </w:r>
      <w:r>
        <w:t xml:space="preserve"> According to members of the </w:t>
      </w:r>
      <w:proofErr w:type="spellStart"/>
      <w:r>
        <w:t>Da’wa</w:t>
      </w:r>
      <w:proofErr w:type="spellEnd"/>
      <w:r>
        <w:t xml:space="preserve"> party, however, </w:t>
      </w:r>
      <w:proofErr w:type="spellStart"/>
      <w:r>
        <w:t>Sadr</w:t>
      </w:r>
      <w:proofErr w:type="spellEnd"/>
      <w:r>
        <w:t xml:space="preserve"> kept in touch with the party through one of his pupils.</w:t>
      </w:r>
      <w:r w:rsidRPr="0032165A">
        <w:rPr>
          <w:rStyle w:val="libFootnotenumChar"/>
        </w:rPr>
        <w:t>(24)</w:t>
      </w:r>
      <w:r>
        <w:t xml:space="preserve"> As for the Awa’, </w:t>
      </w:r>
      <w:proofErr w:type="spellStart"/>
      <w:r>
        <w:t>Fadlullah</w:t>
      </w:r>
      <w:proofErr w:type="spellEnd"/>
      <w:r>
        <w:t xml:space="preserve"> notes that </w:t>
      </w:r>
      <w:proofErr w:type="spellStart"/>
      <w:r>
        <w:t>Sadr</w:t>
      </w:r>
      <w:proofErr w:type="spellEnd"/>
      <w:r>
        <w:t xml:space="preserve"> encouraged him to write its editorials. </w:t>
      </w:r>
      <w:r w:rsidRPr="0032165A">
        <w:rPr>
          <w:rStyle w:val="libFootnotenumChar"/>
        </w:rPr>
        <w:t>(25)</w:t>
      </w:r>
    </w:p>
    <w:p w:rsidR="00D81969" w:rsidRPr="002508DB" w:rsidRDefault="00E270A0" w:rsidP="002508DB">
      <w:pPr>
        <w:pStyle w:val="Heading2"/>
      </w:pPr>
      <w:bookmarkStart w:id="18" w:name="_Toc486769008"/>
      <w:bookmarkStart w:id="19" w:name="_Toc486769135"/>
      <w:r>
        <w:t>Planned Establishment of Western-style Universitie</w:t>
      </w:r>
      <w:r w:rsidRPr="002508DB">
        <w:t>s</w:t>
      </w:r>
      <w:bookmarkEnd w:id="18"/>
      <w:bookmarkEnd w:id="19"/>
    </w:p>
    <w:p w:rsidR="00D81969" w:rsidRDefault="00E270A0" w:rsidP="00E270A0">
      <w:pPr>
        <w:pStyle w:val="libNormal"/>
      </w:pPr>
      <w:proofErr w:type="spellStart"/>
      <w:r>
        <w:t>Sadr’s</w:t>
      </w:r>
      <w:proofErr w:type="spellEnd"/>
      <w:r>
        <w:t xml:space="preserve"> passion for reform </w:t>
      </w:r>
      <w:proofErr w:type="gramStart"/>
      <w:r>
        <w:t>was now directed</w:t>
      </w:r>
      <w:proofErr w:type="gramEnd"/>
      <w:r>
        <w:t xml:space="preserve"> toward the </w:t>
      </w:r>
      <w:proofErr w:type="spellStart"/>
      <w:r>
        <w:t>hawza</w:t>
      </w:r>
      <w:proofErr w:type="spellEnd"/>
      <w:r>
        <w:t xml:space="preserve"> itself. </w:t>
      </w:r>
      <w:proofErr w:type="gramStart"/>
      <w:r>
        <w:t>First</w:t>
      </w:r>
      <w:proofErr w:type="gramEnd"/>
      <w:r>
        <w:t xml:space="preserve"> it was necessary to modernize its curriculum: for the past century and a half, Najaf’s </w:t>
      </w:r>
      <w:proofErr w:type="spellStart"/>
      <w:r>
        <w:t>hawza</w:t>
      </w:r>
      <w:proofErr w:type="spellEnd"/>
      <w:r>
        <w:t xml:space="preserve"> had emphasized only </w:t>
      </w:r>
      <w:proofErr w:type="spellStart"/>
      <w:r>
        <w:t>fiqh</w:t>
      </w:r>
      <w:proofErr w:type="spellEnd"/>
      <w:r>
        <w:t xml:space="preserve"> and </w:t>
      </w:r>
      <w:proofErr w:type="spellStart"/>
      <w:r>
        <w:t>usul</w:t>
      </w:r>
      <w:proofErr w:type="spellEnd"/>
      <w:r>
        <w:t xml:space="preserve"> al-</w:t>
      </w:r>
      <w:proofErr w:type="spellStart"/>
      <w:r>
        <w:t>fiqh</w:t>
      </w:r>
      <w:proofErr w:type="spellEnd"/>
      <w:r>
        <w:t xml:space="preserve"> because that was what Najaf was noted for; other Islamic studies were considered minor or unimportant, and the </w:t>
      </w:r>
      <w:proofErr w:type="spellStart"/>
      <w:r>
        <w:t>hawza’s</w:t>
      </w:r>
      <w:proofErr w:type="spellEnd"/>
      <w:r>
        <w:t xml:space="preserve"> teachers paid little attention to them. </w:t>
      </w:r>
      <w:proofErr w:type="spellStart"/>
      <w:r>
        <w:t>Sadr</w:t>
      </w:r>
      <w:proofErr w:type="spellEnd"/>
      <w:r>
        <w:t xml:space="preserve"> was also uneasy over the irregular attendance of the students and their neglect of their studies. He felt that students must complete their courses with distinction before they could claim to be religious scholars (‘</w:t>
      </w:r>
      <w:proofErr w:type="spellStart"/>
      <w:r>
        <w:t>alim</w:t>
      </w:r>
      <w:proofErr w:type="spellEnd"/>
      <w:r>
        <w:t xml:space="preserve">) </w:t>
      </w:r>
      <w:r w:rsidRPr="0032165A">
        <w:rPr>
          <w:rStyle w:val="libFootnotenumChar"/>
        </w:rPr>
        <w:t>(26)</w:t>
      </w:r>
      <w:r>
        <w:t xml:space="preserve"> and proposed a new textbook </w:t>
      </w:r>
      <w:proofErr w:type="gramStart"/>
      <w:r>
        <w:t>on the grounds that</w:t>
      </w:r>
      <w:proofErr w:type="gramEnd"/>
      <w:r>
        <w:t xml:space="preserve"> the old ones were not written for students. A textbook, according to </w:t>
      </w:r>
      <w:proofErr w:type="spellStart"/>
      <w:r>
        <w:t>Sadr</w:t>
      </w:r>
      <w:proofErr w:type="spellEnd"/>
      <w:r>
        <w:t xml:space="preserve">, must take into consideration the student’s ability to comprehend the subject only gradually from its basic concepts to its most recent development. </w:t>
      </w:r>
      <w:proofErr w:type="spellStart"/>
      <w:r>
        <w:t>Sadr’s</w:t>
      </w:r>
      <w:proofErr w:type="spellEnd"/>
      <w:r>
        <w:t xml:space="preserve"> plan embraced not only the use of textbooks of the sort used in modern academic institutions, but the </w:t>
      </w:r>
      <w:r>
        <w:lastRenderedPageBreak/>
        <w:t>establishment of Western-style universities that would hold the student responsible for completing certain courses and passing regular examinations.</w:t>
      </w:r>
    </w:p>
    <w:p w:rsidR="00D81969" w:rsidRPr="002508DB" w:rsidRDefault="00E270A0" w:rsidP="002508DB">
      <w:pPr>
        <w:pStyle w:val="Heading2"/>
      </w:pPr>
      <w:bookmarkStart w:id="20" w:name="_Toc486769009"/>
      <w:bookmarkStart w:id="21" w:name="_Toc486769136"/>
      <w:proofErr w:type="spellStart"/>
      <w:r>
        <w:t>Usul</w:t>
      </w:r>
      <w:proofErr w:type="spellEnd"/>
      <w:r>
        <w:t xml:space="preserve"> al-Din College in Baghda</w:t>
      </w:r>
      <w:r w:rsidRPr="002508DB">
        <w:t>d</w:t>
      </w:r>
      <w:bookmarkEnd w:id="20"/>
      <w:bookmarkEnd w:id="21"/>
    </w:p>
    <w:p w:rsidR="00E270A0" w:rsidRDefault="00E270A0" w:rsidP="00E270A0">
      <w:pPr>
        <w:pStyle w:val="libNormal"/>
      </w:pPr>
      <w:r>
        <w:t xml:space="preserve">To implement his reforms, </w:t>
      </w:r>
      <w:proofErr w:type="spellStart"/>
      <w:r>
        <w:t>Sadr</w:t>
      </w:r>
      <w:proofErr w:type="spellEnd"/>
      <w:r>
        <w:t xml:space="preserve"> helped establish the </w:t>
      </w:r>
      <w:proofErr w:type="spellStart"/>
      <w:r>
        <w:t>Usul</w:t>
      </w:r>
      <w:proofErr w:type="spellEnd"/>
      <w:r>
        <w:t xml:space="preserve"> al-Din College in Baghdad in 1964 and set up its curriculum. </w:t>
      </w:r>
      <w:r w:rsidRPr="0032165A">
        <w:rPr>
          <w:rStyle w:val="libFootnotenumChar"/>
        </w:rPr>
        <w:t>(27)</w:t>
      </w:r>
      <w:r>
        <w:t xml:space="preserve"> He later wrote three textbooks on the Qur’an, the </w:t>
      </w:r>
      <w:proofErr w:type="spellStart"/>
      <w:r>
        <w:t>usul</w:t>
      </w:r>
      <w:proofErr w:type="spellEnd"/>
      <w:r>
        <w:t xml:space="preserve"> al-</w:t>
      </w:r>
      <w:proofErr w:type="spellStart"/>
      <w:r>
        <w:t>fiqh</w:t>
      </w:r>
      <w:proofErr w:type="spellEnd"/>
      <w:r>
        <w:t xml:space="preserve">, and Islamic economics for first and second year college students. </w:t>
      </w:r>
      <w:r w:rsidRPr="0032165A">
        <w:rPr>
          <w:rStyle w:val="libFootnotenumChar"/>
        </w:rPr>
        <w:t>(28)</w:t>
      </w:r>
      <w:r>
        <w:t xml:space="preserve"> However, his efforts to carry out his reforms in the </w:t>
      </w:r>
      <w:proofErr w:type="spellStart"/>
      <w:r>
        <w:t>Hawza</w:t>
      </w:r>
      <w:proofErr w:type="spellEnd"/>
      <w:r>
        <w:t xml:space="preserve"> itself faced stubborn resistance from both students and its antiquated establishment.</w:t>
      </w:r>
    </w:p>
    <w:p w:rsidR="00E270A0" w:rsidRDefault="00E270A0" w:rsidP="00916A6D">
      <w:pPr>
        <w:pStyle w:val="libNormal"/>
      </w:pPr>
      <w:r>
        <w:br w:type="page"/>
      </w:r>
    </w:p>
    <w:p w:rsidR="00D81969" w:rsidRDefault="00EB0B0B" w:rsidP="00916A6D">
      <w:pPr>
        <w:pStyle w:val="Heading1Center"/>
      </w:pPr>
      <w:bookmarkStart w:id="22" w:name="_Toc486769010"/>
      <w:bookmarkStart w:id="23" w:name="_Toc486769137"/>
      <w:r>
        <w:lastRenderedPageBreak/>
        <w:t>Chapter Five:</w:t>
      </w:r>
      <w:r w:rsidR="00E270A0">
        <w:t xml:space="preserve"> Golden Era </w:t>
      </w:r>
      <w:proofErr w:type="gramStart"/>
      <w:r w:rsidR="00E270A0">
        <w:t>For</w:t>
      </w:r>
      <w:proofErr w:type="gramEnd"/>
      <w:r w:rsidR="00E270A0">
        <w:t xml:space="preserve"> Modern </w:t>
      </w:r>
      <w:proofErr w:type="spellStart"/>
      <w:r w:rsidR="00E270A0">
        <w:t>Shi’a</w:t>
      </w:r>
      <w:proofErr w:type="spellEnd"/>
      <w:r w:rsidR="00E270A0">
        <w:t xml:space="preserve"> Politics</w:t>
      </w:r>
      <w:bookmarkEnd w:id="22"/>
      <w:bookmarkEnd w:id="23"/>
    </w:p>
    <w:p w:rsidR="00D81969" w:rsidRDefault="00E270A0" w:rsidP="00E270A0">
      <w:pPr>
        <w:pStyle w:val="libNormal"/>
      </w:pPr>
      <w:proofErr w:type="gramStart"/>
      <w:r>
        <w:t xml:space="preserve">The years 1964-1968 were a </w:t>
      </w:r>
      <w:r w:rsidR="00F82C8D">
        <w:t>“</w:t>
      </w:r>
      <w:r>
        <w:t>golden era</w:t>
      </w:r>
      <w:r w:rsidR="00F82C8D">
        <w:t>”</w:t>
      </w:r>
      <w:r>
        <w:t xml:space="preserve"> for modern </w:t>
      </w:r>
      <w:proofErr w:type="spellStart"/>
      <w:r>
        <w:t>Shi’i</w:t>
      </w:r>
      <w:proofErr w:type="spellEnd"/>
      <w:r>
        <w:t xml:space="preserve"> politics, first because the </w:t>
      </w:r>
      <w:proofErr w:type="spellStart"/>
      <w:r>
        <w:t>Ba’thist-Arif</w:t>
      </w:r>
      <w:proofErr w:type="spellEnd"/>
      <w:r>
        <w:t xml:space="preserve"> regime felt indebted to the </w:t>
      </w:r>
      <w:proofErr w:type="spellStart"/>
      <w:r>
        <w:t>Shi’a</w:t>
      </w:r>
      <w:proofErr w:type="spellEnd"/>
      <w:r>
        <w:t xml:space="preserve"> religious establishment for its help in discrediting and ousting </w:t>
      </w:r>
      <w:proofErr w:type="spellStart"/>
      <w:r>
        <w:t>Qasim’s</w:t>
      </w:r>
      <w:proofErr w:type="spellEnd"/>
      <w:r>
        <w:t xml:space="preserve"> regime and second because the new regime gained legitimacy from the </w:t>
      </w:r>
      <w:proofErr w:type="spellStart"/>
      <w:r>
        <w:t>Shi’a</w:t>
      </w:r>
      <w:proofErr w:type="spellEnd"/>
      <w:r>
        <w:t xml:space="preserve"> leaders who supported their crackdown on Communist forces in the country (ironically, most of those prosecuted were also </w:t>
      </w:r>
      <w:proofErr w:type="spellStart"/>
      <w:r>
        <w:t>Shi’as</w:t>
      </w:r>
      <w:proofErr w:type="spellEnd"/>
      <w:r>
        <w:t>).</w:t>
      </w:r>
      <w:proofErr w:type="gramEnd"/>
      <w:r>
        <w:t xml:space="preserve"> The relative freedom the </w:t>
      </w:r>
      <w:proofErr w:type="spellStart"/>
      <w:r>
        <w:t>Shi’a</w:t>
      </w:r>
      <w:proofErr w:type="spellEnd"/>
      <w:r>
        <w:t xml:space="preserve"> enjoyed during that period resulted from the continuous struggle between the </w:t>
      </w:r>
      <w:proofErr w:type="spellStart"/>
      <w:r>
        <w:t>Ba’thists</w:t>
      </w:r>
      <w:proofErr w:type="spellEnd"/>
      <w:r>
        <w:t xml:space="preserve"> and </w:t>
      </w:r>
      <w:proofErr w:type="spellStart"/>
      <w:r>
        <w:t>Arif</w:t>
      </w:r>
      <w:proofErr w:type="spellEnd"/>
      <w:r>
        <w:t xml:space="preserve">, between the Arab nationalists and the Communists, and among the </w:t>
      </w:r>
      <w:proofErr w:type="spellStart"/>
      <w:r>
        <w:t>Ba’thists</w:t>
      </w:r>
      <w:proofErr w:type="spellEnd"/>
      <w:r>
        <w:t xml:space="preserve"> themselves. The regime was so preoccupied with </w:t>
      </w:r>
      <w:proofErr w:type="gramStart"/>
      <w:r>
        <w:t>this</w:t>
      </w:r>
      <w:proofErr w:type="gramEnd"/>
      <w:r>
        <w:t xml:space="preserve"> internal fighting that it turned a blind eye to </w:t>
      </w:r>
      <w:proofErr w:type="spellStart"/>
      <w:r>
        <w:t>Shi’a</w:t>
      </w:r>
      <w:proofErr w:type="spellEnd"/>
      <w:r>
        <w:t xml:space="preserve"> political activities, though later, it ousted </w:t>
      </w:r>
      <w:proofErr w:type="spellStart"/>
      <w:r>
        <w:t>Shi’as</w:t>
      </w:r>
      <w:proofErr w:type="spellEnd"/>
      <w:r>
        <w:t xml:space="preserve"> from the few governmental posts they had gained under </w:t>
      </w:r>
      <w:proofErr w:type="spellStart"/>
      <w:r>
        <w:t>Qasim</w:t>
      </w:r>
      <w:proofErr w:type="spellEnd"/>
      <w:r>
        <w:t>.</w:t>
      </w:r>
    </w:p>
    <w:p w:rsidR="00E270A0" w:rsidRDefault="00E270A0" w:rsidP="00E270A0">
      <w:pPr>
        <w:pStyle w:val="libNormal"/>
      </w:pPr>
      <w:r>
        <w:t xml:space="preserve">Free from government interference, the </w:t>
      </w:r>
      <w:proofErr w:type="spellStart"/>
      <w:r>
        <w:t>Da’wa</w:t>
      </w:r>
      <w:proofErr w:type="spellEnd"/>
      <w:r>
        <w:t xml:space="preserve"> party increased its membership in the universities and among the intelligentsia. According to </w:t>
      </w:r>
      <w:proofErr w:type="spellStart"/>
      <w:r>
        <w:t>Da’wa</w:t>
      </w:r>
      <w:proofErr w:type="spellEnd"/>
      <w:r>
        <w:t xml:space="preserve"> sources, more than 1,500 copies of the </w:t>
      </w:r>
      <w:proofErr w:type="spellStart"/>
      <w:r>
        <w:t>Da’wa</w:t>
      </w:r>
      <w:proofErr w:type="spellEnd"/>
      <w:r>
        <w:t xml:space="preserve"> official, but underground, journal, the </w:t>
      </w:r>
      <w:proofErr w:type="spellStart"/>
      <w:r>
        <w:t>awt</w:t>
      </w:r>
      <w:proofErr w:type="spellEnd"/>
      <w:r>
        <w:t xml:space="preserve"> al-</w:t>
      </w:r>
      <w:proofErr w:type="spellStart"/>
      <w:r>
        <w:t>Da’wa</w:t>
      </w:r>
      <w:proofErr w:type="spellEnd"/>
      <w:r>
        <w:t xml:space="preserve">, </w:t>
      </w:r>
      <w:proofErr w:type="gramStart"/>
      <w:r>
        <w:t>were distributed</w:t>
      </w:r>
      <w:proofErr w:type="gramEnd"/>
      <w:r>
        <w:t xml:space="preserve"> to members and supporters in the University of Baghdad alone. Students showed their commitment in a march known as the </w:t>
      </w:r>
      <w:proofErr w:type="spellStart"/>
      <w:r>
        <w:t>mawakb</w:t>
      </w:r>
      <w:proofErr w:type="spellEnd"/>
      <w:r>
        <w:t xml:space="preserve"> al-</w:t>
      </w:r>
      <w:proofErr w:type="spellStart"/>
      <w:r>
        <w:t>talaba</w:t>
      </w:r>
      <w:proofErr w:type="spellEnd"/>
      <w:r>
        <w:t xml:space="preserve"> (students’ procession) in Karbala at the annual commemoration of the martyrdom of the Imam </w:t>
      </w:r>
      <w:proofErr w:type="spellStart"/>
      <w:r>
        <w:t>Husayn</w:t>
      </w:r>
      <w:proofErr w:type="spellEnd"/>
      <w:r>
        <w:t xml:space="preserve">. Al-Hakim expanded his influence by increasing enrolment in the </w:t>
      </w:r>
      <w:proofErr w:type="spellStart"/>
      <w:r>
        <w:t>Hawza</w:t>
      </w:r>
      <w:proofErr w:type="spellEnd"/>
      <w:r>
        <w:t xml:space="preserve"> in Najaf and by developing plans to establish a Western-style </w:t>
      </w:r>
      <w:proofErr w:type="spellStart"/>
      <w:r>
        <w:t>Shica</w:t>
      </w:r>
      <w:proofErr w:type="spellEnd"/>
      <w:r>
        <w:t xml:space="preserve"> academy in </w:t>
      </w:r>
      <w:proofErr w:type="spellStart"/>
      <w:r>
        <w:t>Kufa</w:t>
      </w:r>
      <w:proofErr w:type="spellEnd"/>
      <w:r>
        <w:t xml:space="preserve">, where a college education would become available to </w:t>
      </w:r>
      <w:proofErr w:type="spellStart"/>
      <w:r>
        <w:t>Shi’a</w:t>
      </w:r>
      <w:proofErr w:type="spellEnd"/>
      <w:r>
        <w:t xml:space="preserve"> youths who would someday be influential in political affairs. </w:t>
      </w:r>
      <w:proofErr w:type="gramStart"/>
      <w:r>
        <w:t xml:space="preserve">He also established new religious </w:t>
      </w:r>
      <w:proofErr w:type="spellStart"/>
      <w:r>
        <w:t>centres</w:t>
      </w:r>
      <w:proofErr w:type="spellEnd"/>
      <w:r>
        <w:t xml:space="preserve"> and libraries in several Iraqi cities directed by missionaries known as </w:t>
      </w:r>
      <w:proofErr w:type="spellStart"/>
      <w:r>
        <w:t>wukala</w:t>
      </w:r>
      <w:proofErr w:type="spellEnd"/>
      <w:r>
        <w:t>’ (representatives).</w:t>
      </w:r>
      <w:proofErr w:type="gramEnd"/>
      <w:r>
        <w:t xml:space="preserve"> The religious scholars of Baghdad and </w:t>
      </w:r>
      <w:proofErr w:type="spellStart"/>
      <w:r>
        <w:t>Kadhimiyah</w:t>
      </w:r>
      <w:proofErr w:type="spellEnd"/>
      <w:r>
        <w:t xml:space="preserve"> organized an association, similar to the </w:t>
      </w:r>
      <w:proofErr w:type="spellStart"/>
      <w:r>
        <w:t>Jama’at</w:t>
      </w:r>
      <w:proofErr w:type="spellEnd"/>
      <w:r>
        <w:t xml:space="preserve"> al-</w:t>
      </w:r>
      <w:proofErr w:type="spellStart"/>
      <w:r>
        <w:t>Ulama</w:t>
      </w:r>
      <w:proofErr w:type="spellEnd"/>
      <w:r>
        <w:t xml:space="preserve">’ in Najaf, known as the </w:t>
      </w:r>
      <w:proofErr w:type="spellStart"/>
      <w:r>
        <w:t>Hay’at</w:t>
      </w:r>
      <w:proofErr w:type="spellEnd"/>
      <w:r>
        <w:t xml:space="preserve"> </w:t>
      </w:r>
      <w:proofErr w:type="spellStart"/>
      <w:r>
        <w:t>Jama’at</w:t>
      </w:r>
      <w:proofErr w:type="spellEnd"/>
      <w:r>
        <w:t xml:space="preserve"> al-</w:t>
      </w:r>
      <w:proofErr w:type="spellStart"/>
      <w:r>
        <w:t>Ulama</w:t>
      </w:r>
      <w:proofErr w:type="spellEnd"/>
      <w:r>
        <w:t xml:space="preserve">’ </w:t>
      </w:r>
      <w:proofErr w:type="spellStart"/>
      <w:r>
        <w:t>fi</w:t>
      </w:r>
      <w:proofErr w:type="spellEnd"/>
      <w:r>
        <w:t xml:space="preserve"> Baghdad </w:t>
      </w:r>
      <w:proofErr w:type="spellStart"/>
      <w:proofErr w:type="gramStart"/>
      <w:r>
        <w:t>wa</w:t>
      </w:r>
      <w:proofErr w:type="spellEnd"/>
      <w:proofErr w:type="gramEnd"/>
      <w:r>
        <w:t xml:space="preserve"> al-</w:t>
      </w:r>
      <w:proofErr w:type="spellStart"/>
      <w:r>
        <w:t>Kadhimiyah</w:t>
      </w:r>
      <w:proofErr w:type="spellEnd"/>
      <w:r>
        <w:t xml:space="preserve">. </w:t>
      </w:r>
      <w:r w:rsidRPr="0032165A">
        <w:rPr>
          <w:rStyle w:val="libFootnotenumChar"/>
        </w:rPr>
        <w:t>(29)</w:t>
      </w:r>
    </w:p>
    <w:p w:rsidR="00E270A0" w:rsidRDefault="00E270A0" w:rsidP="00916A6D">
      <w:pPr>
        <w:pStyle w:val="libNormal"/>
      </w:pPr>
      <w:r>
        <w:br w:type="page"/>
      </w:r>
    </w:p>
    <w:p w:rsidR="00D81969" w:rsidRDefault="00EB0B0B" w:rsidP="00916A6D">
      <w:pPr>
        <w:pStyle w:val="Heading1Center"/>
      </w:pPr>
      <w:bookmarkStart w:id="24" w:name="_Toc486769011"/>
      <w:bookmarkStart w:id="25" w:name="_Toc486769138"/>
      <w:r>
        <w:lastRenderedPageBreak/>
        <w:t>Chapter Six:</w:t>
      </w:r>
      <w:r w:rsidR="00E270A0">
        <w:t xml:space="preserve"> Confrontation with the </w:t>
      </w:r>
      <w:proofErr w:type="spellStart"/>
      <w:r w:rsidR="00E270A0">
        <w:t>Ba’th</w:t>
      </w:r>
      <w:proofErr w:type="spellEnd"/>
      <w:r w:rsidR="00E270A0">
        <w:t xml:space="preserve"> Party</w:t>
      </w:r>
      <w:bookmarkEnd w:id="24"/>
      <w:bookmarkEnd w:id="25"/>
    </w:p>
    <w:p w:rsidR="00D81969" w:rsidRDefault="00E270A0" w:rsidP="00E270A0">
      <w:pPr>
        <w:pStyle w:val="libNormal"/>
      </w:pPr>
      <w:r>
        <w:t xml:space="preserve">The </w:t>
      </w:r>
      <w:proofErr w:type="spellStart"/>
      <w:r>
        <w:t>Ba’th</w:t>
      </w:r>
      <w:proofErr w:type="spellEnd"/>
      <w:r>
        <w:t xml:space="preserve"> Party’s rise to power on July 17, 1968, started a new phase in the conflict between </w:t>
      </w:r>
      <w:proofErr w:type="spellStart"/>
      <w:r>
        <w:t>Shi’a</w:t>
      </w:r>
      <w:proofErr w:type="spellEnd"/>
      <w:r>
        <w:t xml:space="preserve"> leaders, </w:t>
      </w:r>
      <w:proofErr w:type="spellStart"/>
      <w:r>
        <w:t>Muhsin</w:t>
      </w:r>
      <w:proofErr w:type="spellEnd"/>
      <w:r>
        <w:t xml:space="preserve"> al-Hakim and Muhammad </w:t>
      </w:r>
      <w:proofErr w:type="spellStart"/>
      <w:r>
        <w:t>Baqir</w:t>
      </w:r>
      <w:proofErr w:type="spellEnd"/>
      <w:r>
        <w:t xml:space="preserve"> al-</w:t>
      </w:r>
      <w:proofErr w:type="spellStart"/>
      <w:r>
        <w:t>Sadr</w:t>
      </w:r>
      <w:proofErr w:type="spellEnd"/>
      <w:r>
        <w:t xml:space="preserve">, and the central government in Baghdad. The regime faced two leaders, who </w:t>
      </w:r>
      <w:proofErr w:type="gramStart"/>
      <w:r>
        <w:t>both  had</w:t>
      </w:r>
      <w:proofErr w:type="gramEnd"/>
      <w:r>
        <w:t xml:space="preserve"> charisma and political clout, al-Hakim through his symbolic leadership of the </w:t>
      </w:r>
      <w:proofErr w:type="spellStart"/>
      <w:r>
        <w:t>Shi’a</w:t>
      </w:r>
      <w:proofErr w:type="spellEnd"/>
      <w:r>
        <w:t xml:space="preserve"> worldwide, and </w:t>
      </w:r>
      <w:proofErr w:type="spellStart"/>
      <w:r>
        <w:t>Sadr</w:t>
      </w:r>
      <w:proofErr w:type="spellEnd"/>
      <w:r>
        <w:t xml:space="preserve"> through his influence over the </w:t>
      </w:r>
      <w:proofErr w:type="spellStart"/>
      <w:r>
        <w:t>Da’wa</w:t>
      </w:r>
      <w:proofErr w:type="spellEnd"/>
      <w:r>
        <w:t xml:space="preserve">. The stability of the new regime depended on withstanding them. </w:t>
      </w:r>
      <w:proofErr w:type="gramStart"/>
      <w:r>
        <w:t xml:space="preserve">Its first step toward limiting the </w:t>
      </w:r>
      <w:proofErr w:type="spellStart"/>
      <w:r>
        <w:t>Shi’a’s</w:t>
      </w:r>
      <w:proofErr w:type="spellEnd"/>
      <w:r>
        <w:t xml:space="preserve"> power was to curtail their religious activities, which included the closing of the </w:t>
      </w:r>
      <w:proofErr w:type="spellStart"/>
      <w:r>
        <w:t>Jawadayn</w:t>
      </w:r>
      <w:proofErr w:type="spellEnd"/>
      <w:r>
        <w:t xml:space="preserve"> elementary and high schools and the </w:t>
      </w:r>
      <w:proofErr w:type="spellStart"/>
      <w:r>
        <w:t>Usul</w:t>
      </w:r>
      <w:proofErr w:type="spellEnd"/>
      <w:r>
        <w:t xml:space="preserve"> al-Din college in Baghdad, confiscating the land and funds set aside for building </w:t>
      </w:r>
      <w:proofErr w:type="spellStart"/>
      <w:r>
        <w:t>Kufa</w:t>
      </w:r>
      <w:proofErr w:type="spellEnd"/>
      <w:r>
        <w:t xml:space="preserve"> University, shutting down the </w:t>
      </w:r>
      <w:proofErr w:type="spellStart"/>
      <w:r>
        <w:t>Risalat</w:t>
      </w:r>
      <w:proofErr w:type="spellEnd"/>
      <w:r>
        <w:t xml:space="preserve"> al-Islam, the only religious journal the government allowed to be published at that time, prohibiting the </w:t>
      </w:r>
      <w:proofErr w:type="spellStart"/>
      <w:r>
        <w:t>mawakb</w:t>
      </w:r>
      <w:proofErr w:type="spellEnd"/>
      <w:r>
        <w:t xml:space="preserve"> al-</w:t>
      </w:r>
      <w:proofErr w:type="spellStart"/>
      <w:r>
        <w:t>talaba</w:t>
      </w:r>
      <w:proofErr w:type="spellEnd"/>
      <w:r>
        <w:t xml:space="preserve"> in Karbala, expelling hundreds of non-Iraqi students from the </w:t>
      </w:r>
      <w:proofErr w:type="spellStart"/>
      <w:r>
        <w:t>hawza</w:t>
      </w:r>
      <w:proofErr w:type="spellEnd"/>
      <w:r>
        <w:t xml:space="preserve"> in Najaf, and issuing a law requiring Iraqis attending the </w:t>
      </w:r>
      <w:proofErr w:type="spellStart"/>
      <w:r>
        <w:t>hawza</w:t>
      </w:r>
      <w:proofErr w:type="spellEnd"/>
      <w:r>
        <w:t xml:space="preserve"> to join the armed forces.</w:t>
      </w:r>
      <w:proofErr w:type="gramEnd"/>
    </w:p>
    <w:p w:rsidR="00D81969" w:rsidRDefault="00E270A0" w:rsidP="00E270A0">
      <w:pPr>
        <w:pStyle w:val="libNormal"/>
      </w:pPr>
      <w:r>
        <w:t xml:space="preserve">The </w:t>
      </w:r>
      <w:proofErr w:type="spellStart"/>
      <w:r>
        <w:t>Shi’a</w:t>
      </w:r>
      <w:proofErr w:type="spellEnd"/>
      <w:r>
        <w:t xml:space="preserve"> leaders appeared to </w:t>
      </w:r>
      <w:proofErr w:type="gramStart"/>
      <w:r>
        <w:t>be disorganized</w:t>
      </w:r>
      <w:proofErr w:type="gramEnd"/>
      <w:r>
        <w:t xml:space="preserve"> and the </w:t>
      </w:r>
      <w:proofErr w:type="spellStart"/>
      <w:r>
        <w:t>Ba’th</w:t>
      </w:r>
      <w:proofErr w:type="spellEnd"/>
      <w:r>
        <w:t xml:space="preserve"> regime to catch them by surprise. Unaware of the </w:t>
      </w:r>
      <w:proofErr w:type="spellStart"/>
      <w:r>
        <w:t>Ba’thist’s</w:t>
      </w:r>
      <w:proofErr w:type="spellEnd"/>
      <w:r>
        <w:t xml:space="preserve"> plan to eliminate the political structure of the </w:t>
      </w:r>
      <w:proofErr w:type="spellStart"/>
      <w:r>
        <w:t>Shi’a</w:t>
      </w:r>
      <w:proofErr w:type="spellEnd"/>
      <w:r>
        <w:t xml:space="preserve"> community, its leaders met to figure out some peaceful means for dealing with the government and decided on a public protest. The </w:t>
      </w:r>
      <w:proofErr w:type="spellStart"/>
      <w:r>
        <w:t>Hay’at</w:t>
      </w:r>
      <w:proofErr w:type="spellEnd"/>
      <w:r>
        <w:t xml:space="preserve"> al-</w:t>
      </w:r>
      <w:proofErr w:type="spellStart"/>
      <w:r>
        <w:t>Ulama</w:t>
      </w:r>
      <w:proofErr w:type="spellEnd"/>
      <w:r>
        <w:t xml:space="preserve">’ suggested that </w:t>
      </w:r>
      <w:proofErr w:type="spellStart"/>
      <w:r>
        <w:t>Muhsin</w:t>
      </w:r>
      <w:proofErr w:type="spellEnd"/>
      <w:r>
        <w:t xml:space="preserve"> al-Hakim visit Baghdad to mobilize </w:t>
      </w:r>
      <w:proofErr w:type="spellStart"/>
      <w:r>
        <w:t>Shi’a</w:t>
      </w:r>
      <w:proofErr w:type="spellEnd"/>
      <w:r>
        <w:t xml:space="preserve"> support against the government. </w:t>
      </w:r>
      <w:r w:rsidRPr="0032165A">
        <w:rPr>
          <w:rStyle w:val="libFootnotenumChar"/>
        </w:rPr>
        <w:t>(30)</w:t>
      </w:r>
      <w:r>
        <w:t xml:space="preserve"> Al-Hakim took up residence in </w:t>
      </w:r>
      <w:proofErr w:type="spellStart"/>
      <w:r>
        <w:t>Kadhimiyah</w:t>
      </w:r>
      <w:proofErr w:type="spellEnd"/>
      <w:r>
        <w:t xml:space="preserve"> to receive supporters; </w:t>
      </w:r>
      <w:proofErr w:type="spellStart"/>
      <w:r>
        <w:t>Sadr</w:t>
      </w:r>
      <w:proofErr w:type="spellEnd"/>
      <w:r>
        <w:t xml:space="preserve"> went to Lebanon to organize protest from abroad and use the office of the </w:t>
      </w:r>
      <w:proofErr w:type="spellStart"/>
      <w:r>
        <w:t>Shi’a</w:t>
      </w:r>
      <w:proofErr w:type="spellEnd"/>
      <w:r>
        <w:t xml:space="preserve"> supreme council headed by his cousin Musa al-</w:t>
      </w:r>
      <w:proofErr w:type="spellStart"/>
      <w:r>
        <w:t>Sadr</w:t>
      </w:r>
      <w:proofErr w:type="spellEnd"/>
      <w:r>
        <w:t xml:space="preserve"> to campaign against the Iraqi government. Telegrams </w:t>
      </w:r>
      <w:proofErr w:type="gramStart"/>
      <w:r>
        <w:t>were sent</w:t>
      </w:r>
      <w:proofErr w:type="gramEnd"/>
      <w:r>
        <w:t xml:space="preserve"> by Musa al-</w:t>
      </w:r>
      <w:proofErr w:type="spellStart"/>
      <w:r>
        <w:t>Sadr</w:t>
      </w:r>
      <w:proofErr w:type="spellEnd"/>
      <w:r>
        <w:t xml:space="preserve"> to the heads of the Islamic states and Islamic groups calling attention to the </w:t>
      </w:r>
      <w:proofErr w:type="spellStart"/>
      <w:r>
        <w:t>Ba’thist’s</w:t>
      </w:r>
      <w:proofErr w:type="spellEnd"/>
      <w:r>
        <w:t xml:space="preserve"> government harassment of the religious leadership in Najaf. The result of these efforts was disappointing. Only Nasser of Egypt, Faisal of Saudi Arabia, </w:t>
      </w:r>
      <w:proofErr w:type="spellStart"/>
      <w:r>
        <w:t>Iriyani</w:t>
      </w:r>
      <w:proofErr w:type="spellEnd"/>
      <w:r>
        <w:t xml:space="preserve"> of North Yemen, and the </w:t>
      </w:r>
      <w:proofErr w:type="spellStart"/>
      <w:r>
        <w:t>Jama’at-i</w:t>
      </w:r>
      <w:proofErr w:type="spellEnd"/>
      <w:r>
        <w:t xml:space="preserve"> </w:t>
      </w:r>
      <w:proofErr w:type="spellStart"/>
      <w:r>
        <w:t>Islami</w:t>
      </w:r>
      <w:proofErr w:type="spellEnd"/>
      <w:r>
        <w:t xml:space="preserve"> of Abu al-</w:t>
      </w:r>
      <w:proofErr w:type="spellStart"/>
      <w:r>
        <w:t>A’la</w:t>
      </w:r>
      <w:proofErr w:type="spellEnd"/>
      <w:r>
        <w:t xml:space="preserve"> </w:t>
      </w:r>
      <w:proofErr w:type="spellStart"/>
      <w:r>
        <w:t>Mawdudi</w:t>
      </w:r>
      <w:proofErr w:type="spellEnd"/>
      <w:r>
        <w:t xml:space="preserve"> in Pakistan gave any moral </w:t>
      </w:r>
      <w:proofErr w:type="gramStart"/>
      <w:r>
        <w:t>support,</w:t>
      </w:r>
      <w:proofErr w:type="gramEnd"/>
      <w:r>
        <w:t xml:space="preserve"> and no one acted.</w:t>
      </w:r>
    </w:p>
    <w:p w:rsidR="00D81969" w:rsidRDefault="00E270A0" w:rsidP="00E270A0">
      <w:pPr>
        <w:pStyle w:val="libNormal"/>
      </w:pPr>
      <w:r>
        <w:t xml:space="preserve">On his return to Iraq, </w:t>
      </w:r>
      <w:proofErr w:type="spellStart"/>
      <w:r>
        <w:t>Sadr</w:t>
      </w:r>
      <w:proofErr w:type="spellEnd"/>
      <w:r>
        <w:t xml:space="preserve">, with the cooperation of the </w:t>
      </w:r>
      <w:proofErr w:type="spellStart"/>
      <w:r>
        <w:t>Jama’at</w:t>
      </w:r>
      <w:proofErr w:type="spellEnd"/>
      <w:r>
        <w:t xml:space="preserve"> of Najaf and the </w:t>
      </w:r>
      <w:proofErr w:type="spellStart"/>
      <w:r>
        <w:t>Hay’at</w:t>
      </w:r>
      <w:proofErr w:type="spellEnd"/>
      <w:r>
        <w:t xml:space="preserve"> of Baghdad and </w:t>
      </w:r>
      <w:proofErr w:type="spellStart"/>
      <w:r>
        <w:t>Kadhimiyah</w:t>
      </w:r>
      <w:proofErr w:type="spellEnd"/>
      <w:r>
        <w:t xml:space="preserve">, held a public meeting at the Imam Ali shrine in Najaf to support al-Hakim and condemn the </w:t>
      </w:r>
      <w:proofErr w:type="spellStart"/>
      <w:r>
        <w:t>Ba’thist</w:t>
      </w:r>
      <w:proofErr w:type="spellEnd"/>
      <w:r>
        <w:t xml:space="preserve"> government action. </w:t>
      </w:r>
      <w:proofErr w:type="gramStart"/>
      <w:r>
        <w:t xml:space="preserve">The statement, which was delivered to the audience by </w:t>
      </w:r>
      <w:proofErr w:type="spellStart"/>
      <w:r>
        <w:t>Mahdi</w:t>
      </w:r>
      <w:proofErr w:type="spellEnd"/>
      <w:r>
        <w:t xml:space="preserve"> al-Hakim, had been drafted by </w:t>
      </w:r>
      <w:proofErr w:type="spellStart"/>
      <w:r>
        <w:t>Sadr</w:t>
      </w:r>
      <w:proofErr w:type="spellEnd"/>
      <w:proofErr w:type="gramEnd"/>
      <w:r>
        <w:t xml:space="preserve">. </w:t>
      </w:r>
      <w:r w:rsidRPr="0032165A">
        <w:rPr>
          <w:rStyle w:val="libFootnotenumChar"/>
        </w:rPr>
        <w:t>(31)</w:t>
      </w:r>
      <w:r>
        <w:t xml:space="preserve"> The next step to </w:t>
      </w:r>
      <w:proofErr w:type="gramStart"/>
      <w:r>
        <w:t>be taken</w:t>
      </w:r>
      <w:proofErr w:type="gramEnd"/>
      <w:r>
        <w:t xml:space="preserve"> against the government, according to </w:t>
      </w:r>
      <w:proofErr w:type="spellStart"/>
      <w:r>
        <w:t>Murtada</w:t>
      </w:r>
      <w:proofErr w:type="spellEnd"/>
      <w:r>
        <w:t xml:space="preserve"> al-</w:t>
      </w:r>
      <w:proofErr w:type="spellStart"/>
      <w:r>
        <w:t>Askari</w:t>
      </w:r>
      <w:proofErr w:type="spellEnd"/>
      <w:r>
        <w:t xml:space="preserve">, was to organize a mass demonstration in Baghdad in support of al-Hakim. </w:t>
      </w:r>
      <w:proofErr w:type="gramStart"/>
      <w:r w:rsidRPr="0032165A">
        <w:rPr>
          <w:rStyle w:val="libFootnotenumChar"/>
        </w:rPr>
        <w:t>(32)</w:t>
      </w:r>
      <w:r>
        <w:t xml:space="preserve"> However, before the plan was carried out the </w:t>
      </w:r>
      <w:proofErr w:type="spellStart"/>
      <w:r>
        <w:t>Ba’thist</w:t>
      </w:r>
      <w:proofErr w:type="spellEnd"/>
      <w:r>
        <w:t xml:space="preserve"> government announced that </w:t>
      </w:r>
      <w:proofErr w:type="spellStart"/>
      <w:r>
        <w:t>Mahdi</w:t>
      </w:r>
      <w:proofErr w:type="spellEnd"/>
      <w:r>
        <w:t xml:space="preserve"> al-Hakim was plotting to overthrow the government in a military coup with the help of some generals and </w:t>
      </w:r>
      <w:proofErr w:type="spellStart"/>
      <w:r>
        <w:t>Shi’a</w:t>
      </w:r>
      <w:proofErr w:type="spellEnd"/>
      <w:r>
        <w:t xml:space="preserve"> businessmen who had links to Iran and the West (by which they meant the United States and Israel).</w:t>
      </w:r>
      <w:r w:rsidRPr="0032165A">
        <w:rPr>
          <w:rStyle w:val="libFootnotenumChar"/>
        </w:rPr>
        <w:t>(33)</w:t>
      </w:r>
      <w:r>
        <w:t xml:space="preserve"> This accusation put the </w:t>
      </w:r>
      <w:proofErr w:type="spellStart"/>
      <w:r>
        <w:t>Shi’a</w:t>
      </w:r>
      <w:proofErr w:type="spellEnd"/>
      <w:r>
        <w:t xml:space="preserve"> leaders on the defensive and diluted their support.</w:t>
      </w:r>
      <w:proofErr w:type="gramEnd"/>
      <w:r>
        <w:t xml:space="preserve"> </w:t>
      </w:r>
      <w:proofErr w:type="spellStart"/>
      <w:r>
        <w:t>Mahdi</w:t>
      </w:r>
      <w:proofErr w:type="spellEnd"/>
      <w:r>
        <w:t xml:space="preserve"> al-Hakim was smuggled out of the country; al-</w:t>
      </w:r>
      <w:proofErr w:type="spellStart"/>
      <w:r>
        <w:t>Askari</w:t>
      </w:r>
      <w:proofErr w:type="spellEnd"/>
      <w:r>
        <w:t xml:space="preserve"> went to Lebanon; and </w:t>
      </w:r>
      <w:proofErr w:type="spellStart"/>
      <w:r>
        <w:t>Muhsin</w:t>
      </w:r>
      <w:proofErr w:type="spellEnd"/>
      <w:r>
        <w:t xml:space="preserve"> al-Hakim retreated to Najaf where he died a few months later. His successor </w:t>
      </w:r>
      <w:proofErr w:type="spellStart"/>
      <w:r>
        <w:t>Ayatullah</w:t>
      </w:r>
      <w:proofErr w:type="spellEnd"/>
      <w:r>
        <w:t xml:space="preserve"> </w:t>
      </w:r>
      <w:proofErr w:type="spellStart"/>
      <w:r>
        <w:t>Khoei</w:t>
      </w:r>
      <w:proofErr w:type="spellEnd"/>
      <w:r>
        <w:t xml:space="preserve">, the mentor of </w:t>
      </w:r>
      <w:proofErr w:type="spellStart"/>
      <w:r>
        <w:t>Sadr</w:t>
      </w:r>
      <w:proofErr w:type="spellEnd"/>
      <w:r>
        <w:t xml:space="preserve">, refrained from taking any action against the </w:t>
      </w:r>
      <w:proofErr w:type="spellStart"/>
      <w:r>
        <w:t>Ba’thist</w:t>
      </w:r>
      <w:proofErr w:type="spellEnd"/>
      <w:r>
        <w:t xml:space="preserve"> government</w:t>
      </w:r>
      <w:proofErr w:type="gramStart"/>
      <w:r>
        <w:t>.</w:t>
      </w:r>
      <w:r w:rsidRPr="0032165A">
        <w:rPr>
          <w:rStyle w:val="libFootnotenumChar"/>
        </w:rPr>
        <w:t>(</w:t>
      </w:r>
      <w:proofErr w:type="gramEnd"/>
      <w:r w:rsidRPr="0032165A">
        <w:rPr>
          <w:rStyle w:val="libFootnotenumChar"/>
        </w:rPr>
        <w:t>34)</w:t>
      </w:r>
    </w:p>
    <w:p w:rsidR="00D81969" w:rsidRDefault="00E270A0" w:rsidP="00E270A0">
      <w:pPr>
        <w:pStyle w:val="libNormal"/>
      </w:pPr>
      <w:r>
        <w:t xml:space="preserve">After </w:t>
      </w:r>
      <w:proofErr w:type="spellStart"/>
      <w:r>
        <w:t>Muhsin</w:t>
      </w:r>
      <w:proofErr w:type="spellEnd"/>
      <w:r>
        <w:t xml:space="preserve"> al-Hakim died, the </w:t>
      </w:r>
      <w:proofErr w:type="spellStart"/>
      <w:r>
        <w:t>Ba’th</w:t>
      </w:r>
      <w:proofErr w:type="spellEnd"/>
      <w:r>
        <w:t xml:space="preserve"> government intensified its efforts to reduce the influence of the </w:t>
      </w:r>
      <w:proofErr w:type="spellStart"/>
      <w:r>
        <w:t>Hawza</w:t>
      </w:r>
      <w:proofErr w:type="spellEnd"/>
      <w:r>
        <w:t xml:space="preserve"> in Najaf by expelling its non-Iraqi </w:t>
      </w:r>
      <w:r>
        <w:lastRenderedPageBreak/>
        <w:t xml:space="preserve">students (the majority of students were foreigners) and monitoring the Iraqi students there. That threw the whole </w:t>
      </w:r>
      <w:proofErr w:type="spellStart"/>
      <w:r>
        <w:t>Hawza</w:t>
      </w:r>
      <w:proofErr w:type="spellEnd"/>
      <w:r>
        <w:t xml:space="preserve"> into chaos. To keep non-Iraqi students in the country so they could help resist the government, </w:t>
      </w:r>
      <w:proofErr w:type="spellStart"/>
      <w:r>
        <w:t>Sadr</w:t>
      </w:r>
      <w:proofErr w:type="spellEnd"/>
      <w:r>
        <w:t xml:space="preserve"> convinced </w:t>
      </w:r>
      <w:proofErr w:type="spellStart"/>
      <w:r>
        <w:t>Ayatullah</w:t>
      </w:r>
      <w:proofErr w:type="spellEnd"/>
      <w:r>
        <w:t xml:space="preserve"> </w:t>
      </w:r>
      <w:proofErr w:type="spellStart"/>
      <w:r>
        <w:t>Khoei</w:t>
      </w:r>
      <w:proofErr w:type="spellEnd"/>
      <w:r>
        <w:t xml:space="preserve"> to issue an order (</w:t>
      </w:r>
      <w:proofErr w:type="spellStart"/>
      <w:r>
        <w:t>hukm</w:t>
      </w:r>
      <w:proofErr w:type="spellEnd"/>
      <w:r>
        <w:t>) to students to stay in Najaf and continue their studies.</w:t>
      </w:r>
      <w:r w:rsidRPr="0032165A">
        <w:rPr>
          <w:rStyle w:val="libFootnotenumChar"/>
        </w:rPr>
        <w:t>(35)</w:t>
      </w:r>
      <w:r>
        <w:t xml:space="preserve"> Unwilling to antagonize the new </w:t>
      </w:r>
      <w:proofErr w:type="spellStart"/>
      <w:r>
        <w:t>Shi’a</w:t>
      </w:r>
      <w:proofErr w:type="spellEnd"/>
      <w:r>
        <w:t xml:space="preserve"> </w:t>
      </w:r>
      <w:proofErr w:type="spellStart"/>
      <w:r>
        <w:t>marja</w:t>
      </w:r>
      <w:proofErr w:type="spellEnd"/>
      <w:r>
        <w:t xml:space="preserve">’ , </w:t>
      </w:r>
      <w:proofErr w:type="spellStart"/>
      <w:r>
        <w:t>Ayatullah</w:t>
      </w:r>
      <w:proofErr w:type="spellEnd"/>
      <w:r>
        <w:t xml:space="preserve"> </w:t>
      </w:r>
      <w:proofErr w:type="spellStart"/>
      <w:r>
        <w:t>Khoei</w:t>
      </w:r>
      <w:proofErr w:type="spellEnd"/>
      <w:r>
        <w:t xml:space="preserve">, who was considered to be above politics, the </w:t>
      </w:r>
      <w:proofErr w:type="spellStart"/>
      <w:r>
        <w:t>Ba’th</w:t>
      </w:r>
      <w:proofErr w:type="spellEnd"/>
      <w:r>
        <w:t xml:space="preserve"> government postponed implementing its deportation policy. The </w:t>
      </w:r>
      <w:proofErr w:type="spellStart"/>
      <w:r>
        <w:t>Ba’thist</w:t>
      </w:r>
      <w:proofErr w:type="spellEnd"/>
      <w:r>
        <w:t xml:space="preserve"> regime then started to crack down on the </w:t>
      </w:r>
      <w:proofErr w:type="spellStart"/>
      <w:r>
        <w:t>Da’wa</w:t>
      </w:r>
      <w:proofErr w:type="spellEnd"/>
      <w:r>
        <w:t xml:space="preserve"> party. Many suspected members of the party </w:t>
      </w:r>
      <w:proofErr w:type="gramStart"/>
      <w:r>
        <w:t>were rounded up in 1972 and sentenced to one to five years in prison</w:t>
      </w:r>
      <w:proofErr w:type="gramEnd"/>
      <w:r>
        <w:t xml:space="preserve">. </w:t>
      </w:r>
      <w:r w:rsidRPr="0032165A">
        <w:rPr>
          <w:rStyle w:val="libFootnotenumChar"/>
        </w:rPr>
        <w:t>(36)</w:t>
      </w:r>
      <w:r>
        <w:t xml:space="preserve"> Sahib </w:t>
      </w:r>
      <w:proofErr w:type="spellStart"/>
      <w:r>
        <w:t>Dakhiyl</w:t>
      </w:r>
      <w:proofErr w:type="spellEnd"/>
      <w:r>
        <w:t>, known as Abu ‘</w:t>
      </w:r>
      <w:proofErr w:type="spellStart"/>
      <w:r>
        <w:t>Isam</w:t>
      </w:r>
      <w:proofErr w:type="spellEnd"/>
      <w:r>
        <w:t xml:space="preserve">, died under torture in 1973. </w:t>
      </w:r>
      <w:proofErr w:type="gramStart"/>
      <w:r>
        <w:t xml:space="preserve">He was the organizer of the student procession held in Karbala </w:t>
      </w:r>
      <w:r w:rsidRPr="0032165A">
        <w:rPr>
          <w:rStyle w:val="libFootnotenumChar"/>
        </w:rPr>
        <w:t>(37)</w:t>
      </w:r>
      <w:r>
        <w:t xml:space="preserve"> and was also believed to have been the head of the </w:t>
      </w:r>
      <w:proofErr w:type="spellStart"/>
      <w:r>
        <w:t>Da’wa</w:t>
      </w:r>
      <w:proofErr w:type="spellEnd"/>
      <w:r>
        <w:t xml:space="preserve"> party’s Baghdad branch.</w:t>
      </w:r>
      <w:r w:rsidRPr="0032165A">
        <w:rPr>
          <w:rStyle w:val="libFootnotenumChar"/>
        </w:rPr>
        <w:t>(38)</w:t>
      </w:r>
      <w:r>
        <w:t xml:space="preserve">  A year later, about seventy-five </w:t>
      </w:r>
      <w:proofErr w:type="spellStart"/>
      <w:r>
        <w:t>Da’wa</w:t>
      </w:r>
      <w:proofErr w:type="spellEnd"/>
      <w:r>
        <w:t xml:space="preserve"> party members, some of them religious scholars, were detained by the security forces, and five, all of whom were believed to be leaders of the </w:t>
      </w:r>
      <w:proofErr w:type="spellStart"/>
      <w:r>
        <w:t>Da’wa</w:t>
      </w:r>
      <w:proofErr w:type="spellEnd"/>
      <w:r>
        <w:t xml:space="preserve"> party, were sentenced to death by the revolutionary court.</w:t>
      </w:r>
      <w:r w:rsidRPr="0032165A">
        <w:rPr>
          <w:rStyle w:val="libFootnotenumChar"/>
        </w:rPr>
        <w:t>(39)</w:t>
      </w:r>
      <w:r>
        <w:t xml:space="preserve">  Sentencing these people, three of them </w:t>
      </w:r>
      <w:proofErr w:type="spellStart"/>
      <w:r>
        <w:t>ulama</w:t>
      </w:r>
      <w:proofErr w:type="spellEnd"/>
      <w:r>
        <w:t xml:space="preserve">’, brought a public outcry and condemnation from the religious establishment, including </w:t>
      </w:r>
      <w:proofErr w:type="spellStart"/>
      <w:r>
        <w:t>Khoei</w:t>
      </w:r>
      <w:proofErr w:type="spellEnd"/>
      <w:r>
        <w:t xml:space="preserve">, Khomeini, and </w:t>
      </w:r>
      <w:proofErr w:type="spellStart"/>
      <w:r>
        <w:t>Sadr</w:t>
      </w:r>
      <w:proofErr w:type="spellEnd"/>
      <w:r>
        <w:t>.</w:t>
      </w:r>
      <w:r w:rsidRPr="0032165A">
        <w:rPr>
          <w:rStyle w:val="libFootnotenumChar"/>
        </w:rPr>
        <w:t>(40)</w:t>
      </w:r>
      <w:r>
        <w:t xml:space="preserve">  In order to avoid a precedent for executing religious scholars of the </w:t>
      </w:r>
      <w:proofErr w:type="spellStart"/>
      <w:r>
        <w:t>Hawza</w:t>
      </w:r>
      <w:proofErr w:type="spellEnd"/>
      <w:r>
        <w:t xml:space="preserve">, </w:t>
      </w:r>
      <w:proofErr w:type="spellStart"/>
      <w:r>
        <w:t>Sadr</w:t>
      </w:r>
      <w:proofErr w:type="spellEnd"/>
      <w:r>
        <w:t xml:space="preserve"> issued a fatwa forbidding students or scholars of the </w:t>
      </w:r>
      <w:proofErr w:type="spellStart"/>
      <w:r>
        <w:t>Hawza</w:t>
      </w:r>
      <w:proofErr w:type="spellEnd"/>
      <w:r>
        <w:t xml:space="preserve"> to join any political party.</w:t>
      </w:r>
      <w:proofErr w:type="gramEnd"/>
      <w:r>
        <w:t xml:space="preserve"> Later that year, </w:t>
      </w:r>
      <w:proofErr w:type="spellStart"/>
      <w:r>
        <w:t>Sadr</w:t>
      </w:r>
      <w:proofErr w:type="spellEnd"/>
      <w:r>
        <w:t xml:space="preserve"> himself was detained by security forces and taken from Najaf to Baghdad for interrogation, but was soon released. </w:t>
      </w:r>
      <w:r w:rsidRPr="0032165A">
        <w:rPr>
          <w:rStyle w:val="libFootnotenumChar"/>
        </w:rPr>
        <w:t>(41)</w:t>
      </w:r>
    </w:p>
    <w:p w:rsidR="00D81969" w:rsidRDefault="00E270A0" w:rsidP="00E270A0">
      <w:pPr>
        <w:pStyle w:val="libNormal"/>
      </w:pPr>
      <w:r>
        <w:t xml:space="preserve">In the post-Hakim era, </w:t>
      </w:r>
      <w:proofErr w:type="spellStart"/>
      <w:r>
        <w:t>Sadr</w:t>
      </w:r>
      <w:proofErr w:type="spellEnd"/>
      <w:r>
        <w:t xml:space="preserve"> was recognized in the </w:t>
      </w:r>
      <w:proofErr w:type="spellStart"/>
      <w:r>
        <w:t>Hawza</w:t>
      </w:r>
      <w:proofErr w:type="spellEnd"/>
      <w:r>
        <w:t xml:space="preserve"> as a </w:t>
      </w:r>
      <w:proofErr w:type="spellStart"/>
      <w:r>
        <w:t>marja</w:t>
      </w:r>
      <w:proofErr w:type="spellEnd"/>
      <w:r>
        <w:t xml:space="preserve">’ and the heir-apparent of Grand </w:t>
      </w:r>
      <w:proofErr w:type="spellStart"/>
      <w:proofErr w:type="gramStart"/>
      <w:r>
        <w:t>marja</w:t>
      </w:r>
      <w:proofErr w:type="spellEnd"/>
      <w:r>
        <w:t xml:space="preserve">’  </w:t>
      </w:r>
      <w:proofErr w:type="spellStart"/>
      <w:r>
        <w:t>Ayatullah</w:t>
      </w:r>
      <w:proofErr w:type="spellEnd"/>
      <w:proofErr w:type="gramEnd"/>
      <w:r>
        <w:t xml:space="preserve"> </w:t>
      </w:r>
      <w:proofErr w:type="spellStart"/>
      <w:r>
        <w:t>Khoei</w:t>
      </w:r>
      <w:proofErr w:type="spellEnd"/>
      <w:r>
        <w:t xml:space="preserve">. </w:t>
      </w:r>
      <w:r w:rsidRPr="0032165A">
        <w:rPr>
          <w:rStyle w:val="libFootnotenumChar"/>
        </w:rPr>
        <w:t>(42)</w:t>
      </w:r>
      <w:r>
        <w:t xml:space="preserve">  However, he was aware that the </w:t>
      </w:r>
      <w:proofErr w:type="spellStart"/>
      <w:r>
        <w:t>marja’iyya</w:t>
      </w:r>
      <w:proofErr w:type="spellEnd"/>
      <w:r>
        <w:t xml:space="preserve">, the </w:t>
      </w:r>
      <w:proofErr w:type="spellStart"/>
      <w:r>
        <w:t>Shi’as</w:t>
      </w:r>
      <w:proofErr w:type="spellEnd"/>
      <w:r>
        <w:t xml:space="preserve">’ only true source of political leadership, lacked adequate institutional underpinning, even though it was a thousand years old. In particular, it lacked the means of enforcing decisions on the </w:t>
      </w:r>
      <w:proofErr w:type="gramStart"/>
      <w:r>
        <w:t>rank and file</w:t>
      </w:r>
      <w:proofErr w:type="gramEnd"/>
      <w:r>
        <w:t xml:space="preserve"> of ‘</w:t>
      </w:r>
      <w:proofErr w:type="spellStart"/>
      <w:r>
        <w:t>ulama</w:t>
      </w:r>
      <w:proofErr w:type="spellEnd"/>
      <w:r>
        <w:t xml:space="preserve">’. Additionally, the </w:t>
      </w:r>
      <w:proofErr w:type="spellStart"/>
      <w:r>
        <w:t>marja</w:t>
      </w:r>
      <w:proofErr w:type="spellEnd"/>
      <w:r>
        <w:t xml:space="preserve">’ traditionally made policies and arrived at decisions using an inner circle of close associates and family members to gather information, issue statements, and distribute religious funds. There was no formal procedure for making decisions or planning long-term strategy, and that often resulted in confusion that weakened the relationship between the </w:t>
      </w:r>
      <w:proofErr w:type="spellStart"/>
      <w:r>
        <w:t>marja’iyya</w:t>
      </w:r>
      <w:proofErr w:type="spellEnd"/>
      <w:r>
        <w:t xml:space="preserve"> and the people.</w:t>
      </w:r>
    </w:p>
    <w:p w:rsidR="00D81969" w:rsidRDefault="00E270A0" w:rsidP="00E270A0">
      <w:pPr>
        <w:pStyle w:val="libNormal"/>
      </w:pPr>
      <w:r>
        <w:t xml:space="preserve">To enhance the power of the </w:t>
      </w:r>
      <w:proofErr w:type="spellStart"/>
      <w:r>
        <w:t>marja’iyya</w:t>
      </w:r>
      <w:proofErr w:type="spellEnd"/>
      <w:r>
        <w:t xml:space="preserve">, </w:t>
      </w:r>
      <w:proofErr w:type="spellStart"/>
      <w:r>
        <w:t>Sadr</w:t>
      </w:r>
      <w:proofErr w:type="spellEnd"/>
      <w:r>
        <w:t xml:space="preserve"> sought, as he put it, to transform what he called the </w:t>
      </w:r>
      <w:r w:rsidR="00F82C8D">
        <w:t>“</w:t>
      </w:r>
      <w:r>
        <w:t xml:space="preserve">subjective </w:t>
      </w:r>
      <w:proofErr w:type="spellStart"/>
      <w:r>
        <w:t>marja’iyya</w:t>
      </w:r>
      <w:proofErr w:type="spellEnd"/>
      <w:r w:rsidR="00F82C8D">
        <w:t>”</w:t>
      </w:r>
      <w:r>
        <w:t xml:space="preserve"> into an </w:t>
      </w:r>
      <w:r w:rsidR="00F82C8D">
        <w:t>“</w:t>
      </w:r>
      <w:r>
        <w:t xml:space="preserve">objective </w:t>
      </w:r>
      <w:proofErr w:type="spellStart"/>
      <w:r>
        <w:t>marja’iyya</w:t>
      </w:r>
      <w:proofErr w:type="spellEnd"/>
      <w:r>
        <w:t>.</w:t>
      </w:r>
      <w:r w:rsidR="00F82C8D">
        <w:t>”</w:t>
      </w:r>
      <w:r>
        <w:t xml:space="preserve"> The </w:t>
      </w:r>
      <w:proofErr w:type="spellStart"/>
      <w:proofErr w:type="gramStart"/>
      <w:r>
        <w:t>marja</w:t>
      </w:r>
      <w:proofErr w:type="spellEnd"/>
      <w:r>
        <w:t>’ ,</w:t>
      </w:r>
      <w:proofErr w:type="gramEnd"/>
      <w:r>
        <w:t xml:space="preserve"> according to </w:t>
      </w:r>
      <w:proofErr w:type="spellStart"/>
      <w:r>
        <w:t>Sadr</w:t>
      </w:r>
      <w:proofErr w:type="spellEnd"/>
      <w:r>
        <w:t xml:space="preserve">, must conduct his affairs and guide his people using an organized structure. To conduct the affairs of the </w:t>
      </w:r>
      <w:proofErr w:type="spellStart"/>
      <w:r>
        <w:t>ummah</w:t>
      </w:r>
      <w:proofErr w:type="spellEnd"/>
      <w:r>
        <w:t xml:space="preserve">, the </w:t>
      </w:r>
      <w:proofErr w:type="spellStart"/>
      <w:proofErr w:type="gramStart"/>
      <w:r>
        <w:t>marja</w:t>
      </w:r>
      <w:proofErr w:type="spellEnd"/>
      <w:r>
        <w:t>’  should</w:t>
      </w:r>
      <w:proofErr w:type="gramEnd"/>
      <w:r>
        <w:t xml:space="preserve"> set up committees to manage educational affairs in the </w:t>
      </w:r>
      <w:proofErr w:type="spellStart"/>
      <w:r>
        <w:t>hawza</w:t>
      </w:r>
      <w:proofErr w:type="spellEnd"/>
      <w:r>
        <w:t>, to support Islamic studies, research, and writing on essential subjects, to look after the affairs of the ‘</w:t>
      </w:r>
      <w:proofErr w:type="spellStart"/>
      <w:r>
        <w:t>ulama</w:t>
      </w:r>
      <w:proofErr w:type="spellEnd"/>
      <w:r>
        <w:t xml:space="preserve">’ who represent the </w:t>
      </w:r>
      <w:proofErr w:type="spellStart"/>
      <w:r>
        <w:t>marja</w:t>
      </w:r>
      <w:proofErr w:type="spellEnd"/>
      <w:r>
        <w:t>’  in other cities, to support the Islamic movement, and, finally, to administer financial affairs.</w:t>
      </w:r>
    </w:p>
    <w:p w:rsidR="00D81969" w:rsidRDefault="00E270A0" w:rsidP="00E270A0">
      <w:pPr>
        <w:pStyle w:val="libNormal"/>
      </w:pPr>
      <w:r>
        <w:t xml:space="preserve">However, at that time </w:t>
      </w:r>
      <w:proofErr w:type="spellStart"/>
      <w:r>
        <w:t>Sadr</w:t>
      </w:r>
      <w:proofErr w:type="spellEnd"/>
      <w:r>
        <w:t xml:space="preserve"> was not ready to form the institutional structure of the </w:t>
      </w:r>
      <w:r w:rsidR="00F82C8D">
        <w:t>“</w:t>
      </w:r>
      <w:r>
        <w:t xml:space="preserve">objective </w:t>
      </w:r>
      <w:proofErr w:type="spellStart"/>
      <w:r>
        <w:t>marja’iyya</w:t>
      </w:r>
      <w:proofErr w:type="spellEnd"/>
      <w:r w:rsidR="00F82C8D">
        <w:t>”</w:t>
      </w:r>
      <w:r>
        <w:t xml:space="preserve"> because he was not the supreme </w:t>
      </w:r>
      <w:proofErr w:type="spellStart"/>
      <w:proofErr w:type="gramStart"/>
      <w:r>
        <w:t>marja</w:t>
      </w:r>
      <w:proofErr w:type="spellEnd"/>
      <w:r>
        <w:t>’ ,</w:t>
      </w:r>
      <w:proofErr w:type="gramEnd"/>
      <w:r>
        <w:t xml:space="preserve"> the symbolic authority for all </w:t>
      </w:r>
      <w:proofErr w:type="spellStart"/>
      <w:r>
        <w:t>Shi’as</w:t>
      </w:r>
      <w:proofErr w:type="spellEnd"/>
      <w:r>
        <w:t>, a position that would give him the financial and the religious power to carry out changes. The publication of his al-</w:t>
      </w:r>
      <w:proofErr w:type="spellStart"/>
      <w:r>
        <w:t>Fatawa</w:t>
      </w:r>
      <w:proofErr w:type="spellEnd"/>
      <w:r>
        <w:t xml:space="preserve"> al-</w:t>
      </w:r>
      <w:proofErr w:type="spellStart"/>
      <w:r>
        <w:t>Wadiha</w:t>
      </w:r>
      <w:proofErr w:type="spellEnd"/>
      <w:r>
        <w:t xml:space="preserve">, a book on religious laws, was intended in a way </w:t>
      </w:r>
      <w:r>
        <w:lastRenderedPageBreak/>
        <w:t xml:space="preserve">to announce his </w:t>
      </w:r>
      <w:proofErr w:type="spellStart"/>
      <w:r>
        <w:t>marja’iyya</w:t>
      </w:r>
      <w:proofErr w:type="spellEnd"/>
      <w:r>
        <w:t xml:space="preserve">, and prepare himself and contenders in Najaf and Qum in the traditional manner to succeed </w:t>
      </w:r>
      <w:proofErr w:type="spellStart"/>
      <w:r>
        <w:t>Ayatullah</w:t>
      </w:r>
      <w:proofErr w:type="spellEnd"/>
      <w:r>
        <w:t xml:space="preserve"> </w:t>
      </w:r>
      <w:proofErr w:type="spellStart"/>
      <w:r>
        <w:t>Khoei</w:t>
      </w:r>
      <w:proofErr w:type="spellEnd"/>
      <w:r>
        <w:t xml:space="preserve">, the grand </w:t>
      </w:r>
      <w:proofErr w:type="spellStart"/>
      <w:r>
        <w:t>marja</w:t>
      </w:r>
      <w:proofErr w:type="spellEnd"/>
      <w:r>
        <w:t xml:space="preserve">’ . </w:t>
      </w:r>
      <w:proofErr w:type="spellStart"/>
      <w:r>
        <w:t>Sadr</w:t>
      </w:r>
      <w:proofErr w:type="spellEnd"/>
      <w:r>
        <w:t xml:space="preserve"> also had a political motive behind his early indirect announcement of interest in the </w:t>
      </w:r>
      <w:proofErr w:type="spellStart"/>
      <w:r>
        <w:t>marja’iyya</w:t>
      </w:r>
      <w:proofErr w:type="spellEnd"/>
      <w:r>
        <w:t>. He thought it would protect him from government prosecution.</w:t>
      </w:r>
    </w:p>
    <w:p w:rsidR="00D81969" w:rsidRPr="002508DB" w:rsidRDefault="00E270A0" w:rsidP="002508DB">
      <w:pPr>
        <w:pStyle w:val="Heading2"/>
      </w:pPr>
      <w:bookmarkStart w:id="26" w:name="_Toc486769012"/>
      <w:bookmarkStart w:id="27" w:name="_Toc486769139"/>
      <w:proofErr w:type="spellStart"/>
      <w:r>
        <w:t>Ayatullah</w:t>
      </w:r>
      <w:proofErr w:type="spellEnd"/>
      <w:r>
        <w:t xml:space="preserve"> Khomeini Not Executed by Shah of Ira</w:t>
      </w:r>
      <w:r w:rsidRPr="002508DB">
        <w:t>n</w:t>
      </w:r>
      <w:bookmarkEnd w:id="26"/>
      <w:bookmarkEnd w:id="27"/>
    </w:p>
    <w:p w:rsidR="00D81969" w:rsidRDefault="00E270A0" w:rsidP="00E270A0">
      <w:pPr>
        <w:pStyle w:val="libNormal"/>
      </w:pPr>
      <w:r>
        <w:t xml:space="preserve">Once he was a </w:t>
      </w:r>
      <w:proofErr w:type="spellStart"/>
      <w:r>
        <w:t>marja</w:t>
      </w:r>
      <w:proofErr w:type="spellEnd"/>
      <w:r>
        <w:t xml:space="preserve">’, </w:t>
      </w:r>
      <w:proofErr w:type="spellStart"/>
      <w:r>
        <w:t>Sadr</w:t>
      </w:r>
      <w:proofErr w:type="spellEnd"/>
      <w:r>
        <w:t xml:space="preserve"> believed, the government would spare his life regardless of his political stand, because regimes in Iraq and Iran did not execute leading jurists. A case in point was the Shah’s decision not to execute </w:t>
      </w:r>
      <w:proofErr w:type="spellStart"/>
      <w:r>
        <w:t>Ayatullah</w:t>
      </w:r>
      <w:proofErr w:type="spellEnd"/>
      <w:r>
        <w:t xml:space="preserve"> Khomeini after the </w:t>
      </w:r>
      <w:proofErr w:type="spellStart"/>
      <w:r>
        <w:t>maraji</w:t>
      </w:r>
      <w:proofErr w:type="spellEnd"/>
      <w:r>
        <w:t xml:space="preserve">’ in Qum issued a statement proclaiming that Khomeini as one of them. </w:t>
      </w:r>
      <w:proofErr w:type="gramStart"/>
      <w:r>
        <w:t>Instead</w:t>
      </w:r>
      <w:proofErr w:type="gramEnd"/>
      <w:r>
        <w:t xml:space="preserve"> the Shah expelled Khomeini from Iran.</w:t>
      </w:r>
    </w:p>
    <w:p w:rsidR="00E270A0" w:rsidRDefault="00E270A0" w:rsidP="00E270A0">
      <w:pPr>
        <w:pStyle w:val="libNormal"/>
      </w:pPr>
      <w:r>
        <w:t xml:space="preserve">In announcing his </w:t>
      </w:r>
      <w:proofErr w:type="spellStart"/>
      <w:r>
        <w:t>marja’iyya</w:t>
      </w:r>
      <w:proofErr w:type="spellEnd"/>
      <w:r>
        <w:t xml:space="preserve">, </w:t>
      </w:r>
      <w:proofErr w:type="spellStart"/>
      <w:r>
        <w:t>Sadr</w:t>
      </w:r>
      <w:proofErr w:type="spellEnd"/>
      <w:r>
        <w:t xml:space="preserve"> somehow thought he was gaining political immunity. At the publication of </w:t>
      </w:r>
      <w:proofErr w:type="spellStart"/>
      <w:r>
        <w:t>Sadr’s</w:t>
      </w:r>
      <w:proofErr w:type="spellEnd"/>
      <w:r>
        <w:t xml:space="preserve"> al-</w:t>
      </w:r>
      <w:proofErr w:type="spellStart"/>
      <w:r>
        <w:t>Fatawa</w:t>
      </w:r>
      <w:proofErr w:type="spellEnd"/>
      <w:r>
        <w:t xml:space="preserve"> al-</w:t>
      </w:r>
      <w:proofErr w:type="spellStart"/>
      <w:r>
        <w:t>Wadiha</w:t>
      </w:r>
      <w:proofErr w:type="spellEnd"/>
      <w:r>
        <w:t xml:space="preserve">, members of </w:t>
      </w:r>
      <w:proofErr w:type="spellStart"/>
      <w:r>
        <w:t>Da’wa</w:t>
      </w:r>
      <w:proofErr w:type="spellEnd"/>
      <w:r>
        <w:t xml:space="preserve"> party and </w:t>
      </w:r>
      <w:proofErr w:type="spellStart"/>
      <w:r>
        <w:t>Sadr’s</w:t>
      </w:r>
      <w:proofErr w:type="spellEnd"/>
      <w:r>
        <w:t xml:space="preserve"> admirers, mostly students and intellectuals, started referring to him as their </w:t>
      </w:r>
      <w:proofErr w:type="spellStart"/>
      <w:r>
        <w:t>marja</w:t>
      </w:r>
      <w:proofErr w:type="spellEnd"/>
      <w:r>
        <w:t>’ and leader.</w:t>
      </w:r>
    </w:p>
    <w:p w:rsidR="00E270A0" w:rsidRDefault="00E270A0" w:rsidP="00916A6D">
      <w:pPr>
        <w:pStyle w:val="libNormal"/>
      </w:pPr>
      <w:r>
        <w:br w:type="page"/>
      </w:r>
    </w:p>
    <w:p w:rsidR="00D81969" w:rsidRDefault="00EB0B0B" w:rsidP="00916A6D">
      <w:pPr>
        <w:pStyle w:val="Heading1Center"/>
      </w:pPr>
      <w:bookmarkStart w:id="28" w:name="_Toc486769013"/>
      <w:bookmarkStart w:id="29" w:name="_Toc486769140"/>
      <w:r>
        <w:lastRenderedPageBreak/>
        <w:t>Chapter Seven:</w:t>
      </w:r>
      <w:r w:rsidR="00E270A0">
        <w:t xml:space="preserve"> </w:t>
      </w:r>
      <w:proofErr w:type="spellStart"/>
      <w:r w:rsidR="00E270A0">
        <w:t>Ashurra</w:t>
      </w:r>
      <w:proofErr w:type="spellEnd"/>
      <w:r w:rsidR="00E270A0">
        <w:t xml:space="preserve"> Commemorations Banned</w:t>
      </w:r>
      <w:bookmarkEnd w:id="28"/>
      <w:bookmarkEnd w:id="29"/>
    </w:p>
    <w:p w:rsidR="00D81969" w:rsidRDefault="00E270A0" w:rsidP="00E270A0">
      <w:pPr>
        <w:pStyle w:val="libNormal"/>
      </w:pPr>
      <w:r>
        <w:t xml:space="preserve">In early 1977, the </w:t>
      </w:r>
      <w:proofErr w:type="spellStart"/>
      <w:r>
        <w:t>Ba’th</w:t>
      </w:r>
      <w:proofErr w:type="spellEnd"/>
      <w:r>
        <w:t xml:space="preserve"> regime took the boldest step yet to curb the </w:t>
      </w:r>
      <w:proofErr w:type="spellStart"/>
      <w:r>
        <w:t>Shi’a</w:t>
      </w:r>
      <w:proofErr w:type="spellEnd"/>
      <w:r>
        <w:t xml:space="preserve"> when it banned the annual ceremonies commemorating Imam </w:t>
      </w:r>
      <w:proofErr w:type="spellStart"/>
      <w:r>
        <w:t>Husayn’s</w:t>
      </w:r>
      <w:proofErr w:type="spellEnd"/>
      <w:r>
        <w:t xml:space="preserve"> martyrdom. The regime had tried but failed to prohibit them since 1970, especially in Najaf and in Karbala. That year, the </w:t>
      </w:r>
      <w:proofErr w:type="spellStart"/>
      <w:r>
        <w:t>Ba’th</w:t>
      </w:r>
      <w:proofErr w:type="spellEnd"/>
      <w:r>
        <w:t xml:space="preserve"> leadership was determined to use any means necessary to stop the traditional procession from Najaf to Karbala, an event that generates considerable religious </w:t>
      </w:r>
      <w:proofErr w:type="spellStart"/>
      <w:r>
        <w:t>fervour</w:t>
      </w:r>
      <w:proofErr w:type="spellEnd"/>
      <w:r>
        <w:t xml:space="preserve">. Tens of thousands of </w:t>
      </w:r>
      <w:proofErr w:type="spellStart"/>
      <w:r>
        <w:t>Shi’a</w:t>
      </w:r>
      <w:proofErr w:type="spellEnd"/>
      <w:r>
        <w:t xml:space="preserve"> from all over Iraq participate in the pilgrimage, which usually takes four days to cover about fifty miles. The procession </w:t>
      </w:r>
      <w:proofErr w:type="gramStart"/>
      <w:r>
        <w:t>was seen</w:t>
      </w:r>
      <w:proofErr w:type="gramEnd"/>
      <w:r>
        <w:t xml:space="preserve"> by the regime as hindering their policy of secularism and as providing the religious authorities with popular support.</w:t>
      </w:r>
    </w:p>
    <w:p w:rsidR="00D81969" w:rsidRDefault="00E270A0" w:rsidP="00E270A0">
      <w:pPr>
        <w:pStyle w:val="libNormal"/>
      </w:pPr>
      <w:proofErr w:type="gramStart"/>
      <w:r>
        <w:t>Banning the procession in 1977 provoked riots in Najaf.</w:t>
      </w:r>
      <w:proofErr w:type="gramEnd"/>
      <w:r>
        <w:t xml:space="preserve"> Organizers distributed leaflets that called on people to participate in defiance of the authorities to protect their religious rights. </w:t>
      </w:r>
      <w:r w:rsidRPr="0032165A">
        <w:rPr>
          <w:rStyle w:val="libFootnotenumChar"/>
        </w:rPr>
        <w:t>(43)</w:t>
      </w:r>
      <w:r>
        <w:t xml:space="preserve">  The public hearings organized by the </w:t>
      </w:r>
      <w:proofErr w:type="spellStart"/>
      <w:r>
        <w:t>Ba’th</w:t>
      </w:r>
      <w:proofErr w:type="spellEnd"/>
      <w:r>
        <w:t xml:space="preserve"> Party and the governor of Najaf did not ease the tension but rather precipitated chaos. </w:t>
      </w:r>
      <w:r w:rsidRPr="0032165A">
        <w:rPr>
          <w:rStyle w:val="libFootnotenumChar"/>
        </w:rPr>
        <w:t>(44)</w:t>
      </w:r>
      <w:r>
        <w:t xml:space="preserve"> An estimated thirty thousand people began their procession holding banners printed with verses from the Qur’an, such as </w:t>
      </w:r>
      <w:r w:rsidR="00F82C8D">
        <w:t>“</w:t>
      </w:r>
      <w:r>
        <w:t>The power of God is above theirs</w:t>
      </w:r>
      <w:r w:rsidR="00F82C8D">
        <w:t>”</w:t>
      </w:r>
      <w:r>
        <w:t xml:space="preserve"> and </w:t>
      </w:r>
      <w:r w:rsidR="00F82C8D">
        <w:t>“</w:t>
      </w:r>
      <w:r>
        <w:t>Victory shall come from God.</w:t>
      </w:r>
      <w:r w:rsidR="00F82C8D">
        <w:t>”</w:t>
      </w:r>
      <w:r>
        <w:t xml:space="preserve"> </w:t>
      </w:r>
      <w:r w:rsidRPr="0032165A">
        <w:rPr>
          <w:rStyle w:val="libFootnotenumChar"/>
        </w:rPr>
        <w:t>(45)</w:t>
      </w:r>
    </w:p>
    <w:p w:rsidR="00D81969" w:rsidRDefault="00E270A0" w:rsidP="00E270A0">
      <w:pPr>
        <w:pStyle w:val="libNormal"/>
      </w:pPr>
      <w:r>
        <w:t xml:space="preserve">Faced with this defiance, the regime first met with the leaders of the </w:t>
      </w:r>
      <w:proofErr w:type="gramStart"/>
      <w:r>
        <w:t>procession</w:t>
      </w:r>
      <w:r w:rsidRPr="0032165A">
        <w:rPr>
          <w:rStyle w:val="libFootnotenumChar"/>
        </w:rPr>
        <w:t>(</w:t>
      </w:r>
      <w:proofErr w:type="gramEnd"/>
      <w:r w:rsidRPr="0032165A">
        <w:rPr>
          <w:rStyle w:val="libFootnotenumChar"/>
        </w:rPr>
        <w:t>46)</w:t>
      </w:r>
      <w:r>
        <w:t xml:space="preserve"> and sought the help of Muhammad </w:t>
      </w:r>
      <w:proofErr w:type="spellStart"/>
      <w:r>
        <w:t>Baqir</w:t>
      </w:r>
      <w:proofErr w:type="spellEnd"/>
      <w:r>
        <w:t xml:space="preserve"> al-Hakim, who informed the </w:t>
      </w:r>
      <w:proofErr w:type="spellStart"/>
      <w:r>
        <w:t>Shi’a</w:t>
      </w:r>
      <w:proofErr w:type="spellEnd"/>
      <w:r>
        <w:t xml:space="preserve"> that the regime was willing to lift the ban on the procession if the rioters would stop chanting anti-government slogans. However, anti-</w:t>
      </w:r>
      <w:proofErr w:type="spellStart"/>
      <w:r>
        <w:t>Ba’thist</w:t>
      </w:r>
      <w:proofErr w:type="spellEnd"/>
      <w:r>
        <w:t xml:space="preserve"> sentiments ran so high by then that compromise was impossible. The government on its part mobilized a military brigade with tanks, helicopters, and fighter jets to block the way to the city of Karbala. </w:t>
      </w:r>
      <w:r w:rsidRPr="0032165A">
        <w:rPr>
          <w:rStyle w:val="libFootnotenumChar"/>
        </w:rPr>
        <w:t>(47)</w:t>
      </w:r>
      <w:r>
        <w:t xml:space="preserve"> Hundreds of demonstrators were able to get into the city, however, because many officers and soldiers were sympathetic to the cause and were unwilling to obey the government orders to fire on people chanting religious slogans. </w:t>
      </w:r>
      <w:r w:rsidRPr="0032165A">
        <w:rPr>
          <w:rStyle w:val="libFootnotenumChar"/>
        </w:rPr>
        <w:t>(48)</w:t>
      </w:r>
      <w:r>
        <w:t xml:space="preserve"> The government then mobilized the </w:t>
      </w:r>
      <w:proofErr w:type="spellStart"/>
      <w:r>
        <w:t>Ba’th</w:t>
      </w:r>
      <w:proofErr w:type="spellEnd"/>
      <w:r>
        <w:t xml:space="preserve"> Party security and police to suppress the procession in the streets of Karbala and to detain as many people as they could. Hundreds </w:t>
      </w:r>
      <w:proofErr w:type="gramStart"/>
      <w:r>
        <w:t>were imprisoned</w:t>
      </w:r>
      <w:proofErr w:type="gramEnd"/>
      <w:r>
        <w:t>, and many were injured.</w:t>
      </w:r>
    </w:p>
    <w:p w:rsidR="00D81969" w:rsidRDefault="00E270A0" w:rsidP="00E270A0">
      <w:pPr>
        <w:pStyle w:val="libNormal"/>
      </w:pPr>
      <w:r>
        <w:t>The government then formed a special revolutionary court (</w:t>
      </w:r>
      <w:proofErr w:type="spellStart"/>
      <w:r>
        <w:t>makamat</w:t>
      </w:r>
      <w:proofErr w:type="spellEnd"/>
      <w:r>
        <w:t xml:space="preserve"> al-</w:t>
      </w:r>
      <w:proofErr w:type="spellStart"/>
      <w:r>
        <w:t>thawra</w:t>
      </w:r>
      <w:proofErr w:type="spellEnd"/>
      <w:r>
        <w:t xml:space="preserve">) headed by three high-ranking </w:t>
      </w:r>
      <w:proofErr w:type="spellStart"/>
      <w:r>
        <w:t>Ba’th</w:t>
      </w:r>
      <w:proofErr w:type="spellEnd"/>
      <w:r>
        <w:t xml:space="preserve"> Party leaders to try the defendants. </w:t>
      </w:r>
      <w:r w:rsidRPr="0032165A">
        <w:rPr>
          <w:rStyle w:val="libFootnotenumChar"/>
        </w:rPr>
        <w:t>(49)</w:t>
      </w:r>
      <w:r>
        <w:t xml:space="preserve"> Seven people </w:t>
      </w:r>
      <w:proofErr w:type="gramStart"/>
      <w:r>
        <w:t>were sentenced</w:t>
      </w:r>
      <w:proofErr w:type="gramEnd"/>
      <w:r>
        <w:t xml:space="preserve"> to death and fifteen, including Muhammad </w:t>
      </w:r>
      <w:proofErr w:type="spellStart"/>
      <w:r>
        <w:t>Baqir</w:t>
      </w:r>
      <w:proofErr w:type="spellEnd"/>
      <w:r>
        <w:t xml:space="preserve"> al-Hakim, to life imprisonment. The incident also caused a split within the </w:t>
      </w:r>
      <w:proofErr w:type="spellStart"/>
      <w:r>
        <w:t>Ba’th</w:t>
      </w:r>
      <w:proofErr w:type="spellEnd"/>
      <w:r>
        <w:t xml:space="preserve"> leadership itself. Some high-ranking members of the party judged the action unduly harsh and seemed hesitant to take strong action. An extremist group led by the </w:t>
      </w:r>
      <w:proofErr w:type="spellStart"/>
      <w:r>
        <w:t>Bakr</w:t>
      </w:r>
      <w:proofErr w:type="spellEnd"/>
      <w:r>
        <w:t>-Saddam factions won by expelling the moderate group, including the members of the Special Revolutionary Court, from their government and party positions.</w:t>
      </w:r>
    </w:p>
    <w:p w:rsidR="00E270A0" w:rsidRDefault="00E270A0" w:rsidP="00E270A0">
      <w:pPr>
        <w:pStyle w:val="libNormal"/>
      </w:pPr>
      <w:r>
        <w:t xml:space="preserve">The regime suspected </w:t>
      </w:r>
      <w:proofErr w:type="spellStart"/>
      <w:r>
        <w:t>Sadr</w:t>
      </w:r>
      <w:proofErr w:type="spellEnd"/>
      <w:r>
        <w:t xml:space="preserve"> of having had a part in the demonstration. It </w:t>
      </w:r>
      <w:proofErr w:type="gramStart"/>
      <w:r>
        <w:t>had been well organized</w:t>
      </w:r>
      <w:proofErr w:type="gramEnd"/>
      <w:r>
        <w:t xml:space="preserve">, which suggested that the </w:t>
      </w:r>
      <w:proofErr w:type="spellStart"/>
      <w:r>
        <w:t>Da’wa</w:t>
      </w:r>
      <w:proofErr w:type="spellEnd"/>
      <w:r>
        <w:t xml:space="preserve"> Party was behind it. Al-Hakim, the head of the group who negotiated on behalf of the regime with the rioters, was a disciple and personal representative of </w:t>
      </w:r>
      <w:proofErr w:type="spellStart"/>
      <w:r>
        <w:t>Sadr</w:t>
      </w:r>
      <w:proofErr w:type="spellEnd"/>
      <w:r>
        <w:t xml:space="preserve">. His failure to gain concessions from the rioters whose links were with the </w:t>
      </w:r>
      <w:proofErr w:type="spellStart"/>
      <w:r>
        <w:t>Da’wa</w:t>
      </w:r>
      <w:proofErr w:type="spellEnd"/>
      <w:r>
        <w:t xml:space="preserve">, the main </w:t>
      </w:r>
      <w:proofErr w:type="spellStart"/>
      <w:r>
        <w:t>Sadr</w:t>
      </w:r>
      <w:proofErr w:type="spellEnd"/>
      <w:r>
        <w:t xml:space="preserve"> organization, was one of the signs that made the </w:t>
      </w:r>
      <w:r>
        <w:lastRenderedPageBreak/>
        <w:t xml:space="preserve">regime suspect that </w:t>
      </w:r>
      <w:proofErr w:type="spellStart"/>
      <w:r>
        <w:t>Sadr</w:t>
      </w:r>
      <w:proofErr w:type="spellEnd"/>
      <w:r>
        <w:t xml:space="preserve"> led a behind-the-scenes conspiracy. The regime’s security forces detained </w:t>
      </w:r>
      <w:proofErr w:type="spellStart"/>
      <w:r>
        <w:t>Sadr</w:t>
      </w:r>
      <w:proofErr w:type="spellEnd"/>
      <w:r>
        <w:t xml:space="preserve"> and sent him to Baghdad for questioning, but released him when the people demanded it in order not to instigate another riot by the </w:t>
      </w:r>
      <w:proofErr w:type="spellStart"/>
      <w:r>
        <w:t>Hawza</w:t>
      </w:r>
      <w:proofErr w:type="spellEnd"/>
      <w:r>
        <w:t>.</w:t>
      </w:r>
    </w:p>
    <w:p w:rsidR="00E270A0" w:rsidRDefault="00E270A0" w:rsidP="00916A6D">
      <w:pPr>
        <w:pStyle w:val="libNormal"/>
      </w:pPr>
      <w:r>
        <w:br w:type="page"/>
      </w:r>
    </w:p>
    <w:p w:rsidR="00D81969" w:rsidRDefault="00EB0B0B" w:rsidP="00916A6D">
      <w:pPr>
        <w:pStyle w:val="Heading1Center"/>
      </w:pPr>
      <w:bookmarkStart w:id="30" w:name="_Toc486769014"/>
      <w:bookmarkStart w:id="31" w:name="_Toc486769141"/>
      <w:r>
        <w:lastRenderedPageBreak/>
        <w:t>Chapter Eight:</w:t>
      </w:r>
      <w:r w:rsidR="00E270A0">
        <w:t xml:space="preserve"> Encounters with the </w:t>
      </w:r>
      <w:proofErr w:type="spellStart"/>
      <w:r w:rsidR="00E270A0">
        <w:t>Ba’th</w:t>
      </w:r>
      <w:proofErr w:type="spellEnd"/>
      <w:r w:rsidR="00E270A0">
        <w:t xml:space="preserve"> Party: The Final Episode</w:t>
      </w:r>
      <w:bookmarkEnd w:id="30"/>
      <w:bookmarkEnd w:id="31"/>
    </w:p>
    <w:p w:rsidR="00D81969" w:rsidRDefault="00E270A0" w:rsidP="00E270A0">
      <w:pPr>
        <w:pStyle w:val="libNormal"/>
      </w:pPr>
      <w:r>
        <w:t xml:space="preserve">The leaders of the </w:t>
      </w:r>
      <w:proofErr w:type="spellStart"/>
      <w:r>
        <w:t>Ba’th</w:t>
      </w:r>
      <w:proofErr w:type="spellEnd"/>
      <w:r>
        <w:t xml:space="preserve"> regime thought that their measures in 1977 had put an end to religious opposition for years to come, but the revolution in Iran in 1978 rekindled efforts against the Shah and a revolution led by religious leaders in Najaf </w:t>
      </w:r>
      <w:proofErr w:type="gramStart"/>
      <w:r>
        <w:t>was</w:t>
      </w:r>
      <w:proofErr w:type="gramEnd"/>
      <w:r>
        <w:t xml:space="preserve"> in the making. The </w:t>
      </w:r>
      <w:proofErr w:type="spellStart"/>
      <w:r>
        <w:t>Shi’a</w:t>
      </w:r>
      <w:proofErr w:type="spellEnd"/>
      <w:r>
        <w:t xml:space="preserve"> capital was again at centre stage; though this time the effort </w:t>
      </w:r>
      <w:proofErr w:type="gramStart"/>
      <w:r>
        <w:t>was not directed</w:t>
      </w:r>
      <w:proofErr w:type="gramEnd"/>
      <w:r>
        <w:t xml:space="preserve"> toward the </w:t>
      </w:r>
      <w:proofErr w:type="spellStart"/>
      <w:r>
        <w:t>Ba’th</w:t>
      </w:r>
      <w:proofErr w:type="spellEnd"/>
      <w:r>
        <w:t xml:space="preserve">, it was still troublesome to the Iraqi regime. </w:t>
      </w:r>
      <w:proofErr w:type="spellStart"/>
      <w:r>
        <w:t>Ayatullah</w:t>
      </w:r>
      <w:proofErr w:type="spellEnd"/>
      <w:r>
        <w:t xml:space="preserve"> Khomeini, the leader of the Iranian uprising, had been living in Najaf for the past fourteen years. He took advantage of </w:t>
      </w:r>
      <w:proofErr w:type="spellStart"/>
      <w:r>
        <w:t>Ba’th</w:t>
      </w:r>
      <w:proofErr w:type="spellEnd"/>
      <w:r>
        <w:t xml:space="preserve"> enmity toward the Shah to launch a campaign against him in Iran. He was given access to Iraqi radio to beam his messages, and </w:t>
      </w:r>
      <w:proofErr w:type="gramStart"/>
      <w:r>
        <w:t>this also</w:t>
      </w:r>
      <w:proofErr w:type="gramEnd"/>
      <w:r>
        <w:t xml:space="preserve"> made it possible for him to be approached by his political collaborators. However, such </w:t>
      </w:r>
      <w:proofErr w:type="spellStart"/>
      <w:r>
        <w:t>favours</w:t>
      </w:r>
      <w:proofErr w:type="spellEnd"/>
      <w:r>
        <w:t xml:space="preserve"> (which in any case </w:t>
      </w:r>
      <w:proofErr w:type="gramStart"/>
      <w:r>
        <w:t>were severed</w:t>
      </w:r>
      <w:proofErr w:type="gramEnd"/>
      <w:r>
        <w:t xml:space="preserve"> after the Saddam-Shah Algiers agreement in 1975 that ended the hostility between the two regimes) did not elicit any pro-</w:t>
      </w:r>
      <w:proofErr w:type="spellStart"/>
      <w:r>
        <w:t>Ba’th</w:t>
      </w:r>
      <w:proofErr w:type="spellEnd"/>
      <w:r>
        <w:t xml:space="preserve"> sentiment from Khomeini. He had witnessed the </w:t>
      </w:r>
      <w:proofErr w:type="spellStart"/>
      <w:r>
        <w:t>Ba’th’s</w:t>
      </w:r>
      <w:proofErr w:type="spellEnd"/>
      <w:r>
        <w:t xml:space="preserve"> oppressive measures toward the </w:t>
      </w:r>
      <w:proofErr w:type="spellStart"/>
      <w:r>
        <w:t>Hawza</w:t>
      </w:r>
      <w:proofErr w:type="spellEnd"/>
      <w:r>
        <w:t xml:space="preserve"> of Najaf and toward </w:t>
      </w:r>
      <w:proofErr w:type="spellStart"/>
      <w:r>
        <w:t>Shi’a</w:t>
      </w:r>
      <w:proofErr w:type="spellEnd"/>
      <w:r>
        <w:t xml:space="preserve"> leaders.</w:t>
      </w:r>
    </w:p>
    <w:p w:rsidR="00D81969" w:rsidRDefault="00E270A0" w:rsidP="00E270A0">
      <w:pPr>
        <w:pStyle w:val="libNormal"/>
      </w:pPr>
      <w:r>
        <w:t xml:space="preserve">The revolution in Iran seemed to demonstrate that an oppressive regime run by a </w:t>
      </w:r>
      <w:proofErr w:type="gramStart"/>
      <w:r>
        <w:t>well entrenched</w:t>
      </w:r>
      <w:proofErr w:type="gramEnd"/>
      <w:r>
        <w:t xml:space="preserve"> security apparatus and supported by the Western intelligence could in fact be challenged and defeated, and that Islamic ideology was capable of leading the masses to establish the dreamed-of Islamic state. It showed that blood sacrificed during revolution </w:t>
      </w:r>
      <w:proofErr w:type="gramStart"/>
      <w:r>
        <w:t>can</w:t>
      </w:r>
      <w:proofErr w:type="gramEnd"/>
      <w:r>
        <w:t xml:space="preserve"> encourage other devotees of Islam’s cause. The oppressive measures of the regime </w:t>
      </w:r>
      <w:proofErr w:type="gramStart"/>
      <w:r>
        <w:t>could be turned</w:t>
      </w:r>
      <w:proofErr w:type="gramEnd"/>
      <w:r>
        <w:t xml:space="preserve"> into the means for achieving victory. The revolution in Iran presented an appealing political scenario for Muslim revolutionaries to follow; the Iraqi </w:t>
      </w:r>
      <w:proofErr w:type="spellStart"/>
      <w:r>
        <w:t>Shi’a</w:t>
      </w:r>
      <w:proofErr w:type="spellEnd"/>
      <w:r>
        <w:t xml:space="preserve"> </w:t>
      </w:r>
      <w:proofErr w:type="gramStart"/>
      <w:r>
        <w:t>were</w:t>
      </w:r>
      <w:proofErr w:type="gramEnd"/>
      <w:r>
        <w:t xml:space="preserve"> the first to emulate it.</w:t>
      </w:r>
    </w:p>
    <w:p w:rsidR="00D81969" w:rsidRDefault="00E270A0" w:rsidP="00E270A0">
      <w:pPr>
        <w:pStyle w:val="libNormal"/>
      </w:pPr>
      <w:proofErr w:type="spellStart"/>
      <w:r>
        <w:t>Sadr</w:t>
      </w:r>
      <w:proofErr w:type="spellEnd"/>
      <w:r>
        <w:t xml:space="preserve"> made several calculated but discreet political moves that would not antagonize the Iraqi regime but would show his commitment to and support for the revolution in Iran</w:t>
      </w:r>
      <w:proofErr w:type="gramStart"/>
      <w:r>
        <w:t>.</w:t>
      </w:r>
      <w:r w:rsidRPr="0032165A">
        <w:rPr>
          <w:rStyle w:val="libFootnotenumChar"/>
        </w:rPr>
        <w:t>(</w:t>
      </w:r>
      <w:proofErr w:type="gramEnd"/>
      <w:r w:rsidRPr="0032165A">
        <w:rPr>
          <w:rStyle w:val="libFootnotenumChar"/>
        </w:rPr>
        <w:t>50)</w:t>
      </w:r>
      <w:r>
        <w:t xml:space="preserve">  He first sent a long statement to the Iranian people while Khomeini was in Paris, declaring his support and praising the uprising. </w:t>
      </w:r>
      <w:r w:rsidRPr="0032165A">
        <w:rPr>
          <w:rStyle w:val="libFootnotenumChar"/>
        </w:rPr>
        <w:t>(51)</w:t>
      </w:r>
      <w:r>
        <w:t xml:space="preserve">  Then after Khomeini returned to Iran, </w:t>
      </w:r>
      <w:proofErr w:type="spellStart"/>
      <w:r>
        <w:t>Sadr</w:t>
      </w:r>
      <w:proofErr w:type="spellEnd"/>
      <w:r>
        <w:t xml:space="preserve"> sent </w:t>
      </w:r>
      <w:proofErr w:type="spellStart"/>
      <w:r>
        <w:t>Mahmood</w:t>
      </w:r>
      <w:proofErr w:type="spellEnd"/>
      <w:r>
        <w:t xml:space="preserve"> al-</w:t>
      </w:r>
      <w:proofErr w:type="spellStart"/>
      <w:r>
        <w:t>Hashimi</w:t>
      </w:r>
      <w:proofErr w:type="spellEnd"/>
      <w:r>
        <w:t xml:space="preserve">, one of his closest disciples, to Iran as his representative. </w:t>
      </w:r>
      <w:r w:rsidRPr="0032165A">
        <w:rPr>
          <w:rStyle w:val="libFootnotenumChar"/>
        </w:rPr>
        <w:t>(52)</w:t>
      </w:r>
      <w:r>
        <w:t xml:space="preserve"> Both actions </w:t>
      </w:r>
      <w:proofErr w:type="gramStart"/>
      <w:r>
        <w:t>were considered</w:t>
      </w:r>
      <w:proofErr w:type="gramEnd"/>
      <w:r>
        <w:t xml:space="preserve"> by the Iraqi regime as clear violations of the government’s </w:t>
      </w:r>
      <w:r w:rsidR="00F82C8D">
        <w:t>“</w:t>
      </w:r>
      <w:r>
        <w:t>wait and see</w:t>
      </w:r>
      <w:r w:rsidR="00F82C8D">
        <w:t>”</w:t>
      </w:r>
      <w:r>
        <w:t xml:space="preserve"> policy. </w:t>
      </w:r>
      <w:r w:rsidRPr="0032165A">
        <w:rPr>
          <w:rStyle w:val="libFootnotenumChar"/>
        </w:rPr>
        <w:t>(53)</w:t>
      </w:r>
    </w:p>
    <w:p w:rsidR="00D81969" w:rsidRDefault="00E270A0" w:rsidP="00E270A0">
      <w:pPr>
        <w:pStyle w:val="libNormal"/>
      </w:pPr>
      <w:r>
        <w:t xml:space="preserve">Furthermore, </w:t>
      </w:r>
      <w:proofErr w:type="spellStart"/>
      <w:r>
        <w:t>Sadr</w:t>
      </w:r>
      <w:proofErr w:type="spellEnd"/>
      <w:r>
        <w:t xml:space="preserve">, contrary to the </w:t>
      </w:r>
      <w:proofErr w:type="spellStart"/>
      <w:r>
        <w:t>Ba’th</w:t>
      </w:r>
      <w:proofErr w:type="spellEnd"/>
      <w:r>
        <w:t xml:space="preserve"> government policy of instigating and supporting the uprising of the Arab population in Iran, had asked the Arabs to support the Islamic state that eventually would </w:t>
      </w:r>
      <w:proofErr w:type="spellStart"/>
      <w:r>
        <w:t>fulfil</w:t>
      </w:r>
      <w:proofErr w:type="spellEnd"/>
      <w:r>
        <w:t xml:space="preserve"> their political and ethnic rights. In one of his messages to the Iranian people, </w:t>
      </w:r>
      <w:proofErr w:type="spellStart"/>
      <w:r>
        <w:t>Sadr</w:t>
      </w:r>
      <w:proofErr w:type="spellEnd"/>
      <w:r>
        <w:t xml:space="preserve"> called on the Arabs in Iran to obey the leaders of the revolution because the Islamic republic represented the state founded by the Prophet where people of different nationalities and ethnic background could live in </w:t>
      </w:r>
      <w:proofErr w:type="spellStart"/>
      <w:r>
        <w:t>tranquillity</w:t>
      </w:r>
      <w:proofErr w:type="spellEnd"/>
      <w:r>
        <w:t xml:space="preserve">. </w:t>
      </w:r>
      <w:r w:rsidRPr="0032165A">
        <w:rPr>
          <w:rStyle w:val="libFootnotenumChar"/>
        </w:rPr>
        <w:t>(54)</w:t>
      </w:r>
    </w:p>
    <w:p w:rsidR="00D81969" w:rsidRDefault="00E270A0" w:rsidP="00E270A0">
      <w:pPr>
        <w:pStyle w:val="libNormal"/>
      </w:pPr>
      <w:proofErr w:type="spellStart"/>
      <w:r>
        <w:t>Sadr</w:t>
      </w:r>
      <w:proofErr w:type="spellEnd"/>
      <w:r>
        <w:t xml:space="preserve"> then published six essays that concerning the foundation of the Islamic </w:t>
      </w:r>
      <w:proofErr w:type="gramStart"/>
      <w:r>
        <w:t>state which</w:t>
      </w:r>
      <w:proofErr w:type="gramEnd"/>
      <w:r>
        <w:t xml:space="preserve"> were later collected under the title al-Islam </w:t>
      </w:r>
      <w:proofErr w:type="spellStart"/>
      <w:r>
        <w:t>Yaqwud</w:t>
      </w:r>
      <w:proofErr w:type="spellEnd"/>
      <w:r>
        <w:t xml:space="preserve"> al-</w:t>
      </w:r>
      <w:proofErr w:type="spellStart"/>
      <w:r>
        <w:t>Hayat</w:t>
      </w:r>
      <w:proofErr w:type="spellEnd"/>
      <w:r>
        <w:t xml:space="preserve"> (Islam governs life). One of them dealt with the religious basis for forming an Islamic government. In this treatise he outlined the structure of an Islamic state, the functions of each of its branches of government, the responsibilities of the </w:t>
      </w:r>
      <w:proofErr w:type="spellStart"/>
      <w:proofErr w:type="gramStart"/>
      <w:r>
        <w:t>marja</w:t>
      </w:r>
      <w:proofErr w:type="spellEnd"/>
      <w:r>
        <w:t>’  in</w:t>
      </w:r>
      <w:proofErr w:type="gramEnd"/>
      <w:r>
        <w:t xml:space="preserve"> the state, and the legitimacy of his absolute authority according to </w:t>
      </w:r>
      <w:proofErr w:type="spellStart"/>
      <w:r>
        <w:t>Shi’a</w:t>
      </w:r>
      <w:proofErr w:type="spellEnd"/>
      <w:r>
        <w:t xml:space="preserve"> Islam. The treatise seems to have had a major </w:t>
      </w:r>
      <w:r>
        <w:lastRenderedPageBreak/>
        <w:t xml:space="preserve">impact on the authors of the constitution of the Islamic Republic of Iran. One can find many of </w:t>
      </w:r>
      <w:proofErr w:type="spellStart"/>
      <w:r>
        <w:t>Sadr’s</w:t>
      </w:r>
      <w:proofErr w:type="spellEnd"/>
      <w:r>
        <w:t xml:space="preserve"> ideas and views on the structure of an Islamic state in the final draft of that document. The other five essays dealt with the principles of the Islamic state and the structure of its economy, using ideas similar to those </w:t>
      </w:r>
      <w:proofErr w:type="spellStart"/>
      <w:r>
        <w:t>Sadr</w:t>
      </w:r>
      <w:proofErr w:type="spellEnd"/>
      <w:r>
        <w:t xml:space="preserve"> presented in his works twenty years earlier, proof that he had conformed to his early </w:t>
      </w:r>
      <w:proofErr w:type="spellStart"/>
      <w:r>
        <w:t>ijtihad</w:t>
      </w:r>
      <w:proofErr w:type="spellEnd"/>
      <w:r>
        <w:t>.</w:t>
      </w:r>
    </w:p>
    <w:p w:rsidR="00D81969" w:rsidRPr="002508DB" w:rsidRDefault="00E270A0" w:rsidP="002508DB">
      <w:pPr>
        <w:pStyle w:val="Heading2"/>
      </w:pPr>
      <w:bookmarkStart w:id="32" w:name="_Toc486769015"/>
      <w:bookmarkStart w:id="33" w:name="_Toc486769142"/>
      <w:proofErr w:type="spellStart"/>
      <w:r>
        <w:t>Sadr</w:t>
      </w:r>
      <w:proofErr w:type="spellEnd"/>
      <w:r>
        <w:t xml:space="preserve"> Issues Fatwa </w:t>
      </w:r>
      <w:proofErr w:type="gramStart"/>
      <w:r>
        <w:t>Against</w:t>
      </w:r>
      <w:proofErr w:type="gramEnd"/>
      <w:r>
        <w:t xml:space="preserve"> The </w:t>
      </w:r>
      <w:proofErr w:type="spellStart"/>
      <w:r>
        <w:t>Ba'th</w:t>
      </w:r>
      <w:proofErr w:type="spellEnd"/>
      <w:r>
        <w:t xml:space="preserve"> Part</w:t>
      </w:r>
      <w:r w:rsidRPr="002508DB">
        <w:t>y</w:t>
      </w:r>
      <w:bookmarkEnd w:id="32"/>
      <w:bookmarkEnd w:id="33"/>
    </w:p>
    <w:p w:rsidR="00D81969" w:rsidRDefault="00E270A0" w:rsidP="00E270A0">
      <w:pPr>
        <w:pStyle w:val="libNormal"/>
      </w:pPr>
      <w:proofErr w:type="spellStart"/>
      <w:r>
        <w:t>Sadr’s</w:t>
      </w:r>
      <w:proofErr w:type="spellEnd"/>
      <w:r>
        <w:t xml:space="preserve"> boldest step against the regime was issuing a fatwa prohibiting Muslims from joining the </w:t>
      </w:r>
      <w:proofErr w:type="spellStart"/>
      <w:r>
        <w:t>Ba’th</w:t>
      </w:r>
      <w:proofErr w:type="spellEnd"/>
      <w:r>
        <w:t xml:space="preserve"> party or its affiliated organizations, a step so dangerous that even some of </w:t>
      </w:r>
      <w:proofErr w:type="spellStart"/>
      <w:r>
        <w:t>Sadr’s</w:t>
      </w:r>
      <w:proofErr w:type="spellEnd"/>
      <w:r>
        <w:t xml:space="preserve"> representatives in various Iraqi cities hesitated to publish because they feared for their own safety and for </w:t>
      </w:r>
      <w:proofErr w:type="spellStart"/>
      <w:r>
        <w:t>Sadr’s</w:t>
      </w:r>
      <w:proofErr w:type="spellEnd"/>
      <w:r>
        <w:t xml:space="preserve"> survival. To make its contents known, </w:t>
      </w:r>
      <w:proofErr w:type="spellStart"/>
      <w:r>
        <w:t>Sadr</w:t>
      </w:r>
      <w:proofErr w:type="spellEnd"/>
      <w:r>
        <w:t xml:space="preserve"> resorted to means such as encouraging his students to ask him questions during his regular sermons in the </w:t>
      </w:r>
      <w:proofErr w:type="spellStart"/>
      <w:r>
        <w:t>Hawza</w:t>
      </w:r>
      <w:proofErr w:type="spellEnd"/>
      <w:r>
        <w:t xml:space="preserve"> regarding participation in the </w:t>
      </w:r>
      <w:proofErr w:type="spellStart"/>
      <w:r>
        <w:t>Ba’th</w:t>
      </w:r>
      <w:proofErr w:type="spellEnd"/>
      <w:r>
        <w:t xml:space="preserve"> party. After </w:t>
      </w:r>
      <w:proofErr w:type="gramStart"/>
      <w:r>
        <w:t>that</w:t>
      </w:r>
      <w:proofErr w:type="gramEnd"/>
      <w:r>
        <w:t xml:space="preserve"> people expected a severe step to be taken against </w:t>
      </w:r>
      <w:proofErr w:type="spellStart"/>
      <w:r>
        <w:t>Sadr</w:t>
      </w:r>
      <w:proofErr w:type="spellEnd"/>
      <w:r>
        <w:t xml:space="preserve">, but relations between </w:t>
      </w:r>
      <w:proofErr w:type="spellStart"/>
      <w:r>
        <w:t>Sadr</w:t>
      </w:r>
      <w:proofErr w:type="spellEnd"/>
      <w:r>
        <w:t xml:space="preserve"> and the regime remained under control. Instead, the last straw </w:t>
      </w:r>
      <w:proofErr w:type="gramStart"/>
      <w:r>
        <w:t>was added</w:t>
      </w:r>
      <w:proofErr w:type="gramEnd"/>
      <w:r>
        <w:t xml:space="preserve"> by Iran.</w:t>
      </w:r>
    </w:p>
    <w:p w:rsidR="00E270A0" w:rsidRDefault="00E270A0" w:rsidP="00E270A0">
      <w:pPr>
        <w:pStyle w:val="libNormal"/>
      </w:pPr>
      <w:proofErr w:type="spellStart"/>
      <w:r>
        <w:t>Ayatullah</w:t>
      </w:r>
      <w:proofErr w:type="spellEnd"/>
      <w:r>
        <w:t xml:space="preserve"> Khomeini, relying on his sources in Najaf, broadcast a message to </w:t>
      </w:r>
      <w:proofErr w:type="spellStart"/>
      <w:r>
        <w:t>Sadr</w:t>
      </w:r>
      <w:proofErr w:type="spellEnd"/>
      <w:r>
        <w:t xml:space="preserve"> calling on him to stay in the </w:t>
      </w:r>
      <w:proofErr w:type="spellStart"/>
      <w:r>
        <w:t>Hawza</w:t>
      </w:r>
      <w:proofErr w:type="spellEnd"/>
      <w:r>
        <w:t xml:space="preserve"> and not to leave Iraq despite government harassment. </w:t>
      </w:r>
      <w:r w:rsidRPr="0032165A">
        <w:rPr>
          <w:rStyle w:val="libFootnotenumChar"/>
        </w:rPr>
        <w:t>(55)</w:t>
      </w:r>
      <w:r>
        <w:t xml:space="preserve">  Although </w:t>
      </w:r>
      <w:proofErr w:type="spellStart"/>
      <w:r>
        <w:t>Sadr</w:t>
      </w:r>
      <w:proofErr w:type="spellEnd"/>
      <w:r>
        <w:t xml:space="preserve"> was facing detainment or possibly execution, he was not in any case planning to leave Iraq. </w:t>
      </w:r>
      <w:r w:rsidRPr="0032165A">
        <w:rPr>
          <w:rStyle w:val="libFootnotenumChar"/>
        </w:rPr>
        <w:t>(56)</w:t>
      </w:r>
      <w:r>
        <w:t xml:space="preserve">  Khomeini’s message and </w:t>
      </w:r>
      <w:proofErr w:type="spellStart"/>
      <w:r>
        <w:t>Sadr’s</w:t>
      </w:r>
      <w:proofErr w:type="spellEnd"/>
      <w:r>
        <w:t xml:space="preserve"> response, </w:t>
      </w:r>
      <w:r w:rsidRPr="0032165A">
        <w:rPr>
          <w:rStyle w:val="libFootnotenumChar"/>
        </w:rPr>
        <w:t>(57)</w:t>
      </w:r>
      <w:r>
        <w:t xml:space="preserve"> which </w:t>
      </w:r>
      <w:proofErr w:type="gramStart"/>
      <w:r>
        <w:t>were heard</w:t>
      </w:r>
      <w:proofErr w:type="gramEnd"/>
      <w:r>
        <w:t xml:space="preserve"> by millions in Iraq, set off a wave of public demonstrations in several Iraqi cities in support of </w:t>
      </w:r>
      <w:proofErr w:type="spellStart"/>
      <w:r>
        <w:t>Sadr</w:t>
      </w:r>
      <w:proofErr w:type="spellEnd"/>
      <w:r>
        <w:t xml:space="preserve"> and in praise of Khomeini. Najaf was the most turbulent; there delegations from all over Iraq came to hold demonstrations and to </w:t>
      </w:r>
      <w:proofErr w:type="gramStart"/>
      <w:r>
        <w:t>be received</w:t>
      </w:r>
      <w:proofErr w:type="gramEnd"/>
      <w:r>
        <w:t xml:space="preserve"> by </w:t>
      </w:r>
      <w:proofErr w:type="spellStart"/>
      <w:r>
        <w:t>Sadr</w:t>
      </w:r>
      <w:proofErr w:type="spellEnd"/>
      <w:r>
        <w:t xml:space="preserve">. </w:t>
      </w:r>
      <w:proofErr w:type="spellStart"/>
      <w:r>
        <w:t>Sadr</w:t>
      </w:r>
      <w:proofErr w:type="spellEnd"/>
      <w:r>
        <w:t xml:space="preserve"> told his followers to call the demonstrations off; since they represented the core of his support, </w:t>
      </w:r>
      <w:proofErr w:type="spellStart"/>
      <w:r>
        <w:t>Sadr</w:t>
      </w:r>
      <w:proofErr w:type="spellEnd"/>
      <w:r>
        <w:t xml:space="preserve"> did not want them exposed to the regime and needed to secure their protection from future government crackdowns. </w:t>
      </w:r>
      <w:r w:rsidRPr="0032165A">
        <w:rPr>
          <w:rStyle w:val="libFootnotenumChar"/>
        </w:rPr>
        <w:t>(58)</w:t>
      </w:r>
      <w:r>
        <w:t xml:space="preserve"> He told one of the </w:t>
      </w:r>
      <w:proofErr w:type="spellStart"/>
      <w:r>
        <w:t>Da’wa’s</w:t>
      </w:r>
      <w:proofErr w:type="spellEnd"/>
      <w:r>
        <w:t xml:space="preserve"> members that </w:t>
      </w:r>
      <w:r w:rsidR="00F82C8D">
        <w:t>“</w:t>
      </w:r>
      <w:r>
        <w:t>the regime’s quiescence for the moment reveals a great hidden danger; thus we should use precautions and prudence in our action.</w:t>
      </w:r>
      <w:r w:rsidR="00F82C8D">
        <w:t>”</w:t>
      </w:r>
      <w:r>
        <w:t xml:space="preserve"> </w:t>
      </w:r>
      <w:r w:rsidRPr="0032165A">
        <w:rPr>
          <w:rStyle w:val="libFootnotenumChar"/>
        </w:rPr>
        <w:t>(59)</w:t>
      </w:r>
    </w:p>
    <w:p w:rsidR="00E270A0" w:rsidRDefault="00E270A0" w:rsidP="00916A6D">
      <w:pPr>
        <w:pStyle w:val="libNormal"/>
      </w:pPr>
      <w:r>
        <w:br w:type="page"/>
      </w:r>
    </w:p>
    <w:p w:rsidR="00D81969" w:rsidRDefault="00EB0B0B" w:rsidP="00916A6D">
      <w:pPr>
        <w:pStyle w:val="Heading1Center"/>
      </w:pPr>
      <w:bookmarkStart w:id="34" w:name="_Toc486769016"/>
      <w:bookmarkStart w:id="35" w:name="_Toc486769143"/>
      <w:r>
        <w:lastRenderedPageBreak/>
        <w:t>Chapter Nine:</w:t>
      </w:r>
      <w:r w:rsidR="00E270A0">
        <w:t xml:space="preserve"> </w:t>
      </w:r>
      <w:proofErr w:type="spellStart"/>
      <w:r w:rsidR="00E270A0">
        <w:t>Sadr</w:t>
      </w:r>
      <w:proofErr w:type="spellEnd"/>
      <w:r w:rsidR="00E270A0">
        <w:t xml:space="preserve"> Detained- </w:t>
      </w:r>
      <w:proofErr w:type="spellStart"/>
      <w:r w:rsidR="00E270A0">
        <w:t>Bint</w:t>
      </w:r>
      <w:proofErr w:type="spellEnd"/>
      <w:r w:rsidR="00E270A0">
        <w:t xml:space="preserve"> Al-Huda Gives Fiery Speech</w:t>
      </w:r>
      <w:bookmarkEnd w:id="34"/>
      <w:bookmarkEnd w:id="35"/>
    </w:p>
    <w:p w:rsidR="00D81969" w:rsidRDefault="00E270A0" w:rsidP="00E270A0">
      <w:pPr>
        <w:pStyle w:val="libNormal"/>
      </w:pPr>
      <w:r>
        <w:t xml:space="preserve">Then the government, as </w:t>
      </w:r>
      <w:proofErr w:type="spellStart"/>
      <w:r>
        <w:t>Sadr</w:t>
      </w:r>
      <w:proofErr w:type="spellEnd"/>
      <w:r>
        <w:t xml:space="preserve"> anticipated, began to crackdown: </w:t>
      </w:r>
      <w:proofErr w:type="spellStart"/>
      <w:r>
        <w:t>Sadr’s</w:t>
      </w:r>
      <w:proofErr w:type="spellEnd"/>
      <w:r>
        <w:t xml:space="preserve"> representatives and hundreds of </w:t>
      </w:r>
      <w:proofErr w:type="spellStart"/>
      <w:r>
        <w:t>Da’wa</w:t>
      </w:r>
      <w:proofErr w:type="spellEnd"/>
      <w:r>
        <w:t xml:space="preserve"> members </w:t>
      </w:r>
      <w:proofErr w:type="gramStart"/>
      <w:r>
        <w:t>were rounded up and imprisoned or executed</w:t>
      </w:r>
      <w:proofErr w:type="gramEnd"/>
      <w:r>
        <w:t xml:space="preserve">. Then </w:t>
      </w:r>
      <w:proofErr w:type="spellStart"/>
      <w:r>
        <w:t>Sadr</w:t>
      </w:r>
      <w:proofErr w:type="spellEnd"/>
      <w:r>
        <w:t xml:space="preserve"> himself </w:t>
      </w:r>
      <w:proofErr w:type="gramStart"/>
      <w:r>
        <w:t>was detained and taken to Baghdad</w:t>
      </w:r>
      <w:proofErr w:type="gramEnd"/>
      <w:r>
        <w:t xml:space="preserve">. His sister, </w:t>
      </w:r>
      <w:proofErr w:type="spellStart"/>
      <w:r>
        <w:t>Amina</w:t>
      </w:r>
      <w:proofErr w:type="spellEnd"/>
      <w:r>
        <w:t xml:space="preserve"> al-</w:t>
      </w:r>
      <w:proofErr w:type="spellStart"/>
      <w:r>
        <w:t>Sadr</w:t>
      </w:r>
      <w:proofErr w:type="spellEnd"/>
      <w:r>
        <w:t xml:space="preserve">, known as </w:t>
      </w:r>
      <w:proofErr w:type="spellStart"/>
      <w:r>
        <w:t>Bint</w:t>
      </w:r>
      <w:proofErr w:type="spellEnd"/>
      <w:r>
        <w:t xml:space="preserve"> al-Huda, went to the holy shrine of Imam Ali ('a) and gave a fiery speech urging people to demonstrate against the government and to protect their leader. As the news of his arrest spread, riots broke out in Baghdad, Basra, </w:t>
      </w:r>
      <w:proofErr w:type="spellStart"/>
      <w:r>
        <w:t>Diyala</w:t>
      </w:r>
      <w:proofErr w:type="spellEnd"/>
      <w:r>
        <w:t xml:space="preserve">, </w:t>
      </w:r>
      <w:proofErr w:type="spellStart"/>
      <w:r>
        <w:t>Samawa</w:t>
      </w:r>
      <w:proofErr w:type="spellEnd"/>
      <w:r>
        <w:t xml:space="preserve">, </w:t>
      </w:r>
      <w:proofErr w:type="spellStart"/>
      <w:r>
        <w:t>Kuwt</w:t>
      </w:r>
      <w:proofErr w:type="spellEnd"/>
      <w:r>
        <w:t xml:space="preserve">, </w:t>
      </w:r>
      <w:proofErr w:type="spellStart"/>
      <w:r>
        <w:t>Diwaniyya</w:t>
      </w:r>
      <w:proofErr w:type="spellEnd"/>
      <w:r>
        <w:t xml:space="preserve">, Karbala, and other cities. The bazaar in Najaf closed down; angry crowds clashed with the police. The whole city seemed under siege as the government increased its security efforts. The spread of violence in the country forced the regime to free </w:t>
      </w:r>
      <w:proofErr w:type="spellStart"/>
      <w:r>
        <w:t>Sadr</w:t>
      </w:r>
      <w:proofErr w:type="spellEnd"/>
      <w:r>
        <w:t xml:space="preserve"> the next day.</w:t>
      </w:r>
    </w:p>
    <w:p w:rsidR="00E270A0" w:rsidRDefault="00E270A0" w:rsidP="00E270A0">
      <w:pPr>
        <w:pStyle w:val="libNormal"/>
      </w:pPr>
      <w:r>
        <w:t xml:space="preserve">The detention of </w:t>
      </w:r>
      <w:proofErr w:type="spellStart"/>
      <w:r>
        <w:t>Sadr</w:t>
      </w:r>
      <w:proofErr w:type="spellEnd"/>
      <w:r>
        <w:t xml:space="preserve"> gave the </w:t>
      </w:r>
      <w:proofErr w:type="spellStart"/>
      <w:r>
        <w:t>Ba’th</w:t>
      </w:r>
      <w:proofErr w:type="spellEnd"/>
      <w:r>
        <w:t xml:space="preserve"> regime a clear idea of the extent of his support. His opposition to the regime had made him a national leader and a </w:t>
      </w:r>
      <w:proofErr w:type="spellStart"/>
      <w:r>
        <w:t>galvaniser</w:t>
      </w:r>
      <w:proofErr w:type="spellEnd"/>
      <w:r>
        <w:t xml:space="preserve"> of popular opinion, and his presence had become a threat to the survival of the regime. The </w:t>
      </w:r>
      <w:proofErr w:type="spellStart"/>
      <w:r>
        <w:t>Ba’thists</w:t>
      </w:r>
      <w:proofErr w:type="spellEnd"/>
      <w:r>
        <w:t xml:space="preserve"> therefore determined to cut him off from his allies, his ‘</w:t>
      </w:r>
      <w:proofErr w:type="spellStart"/>
      <w:proofErr w:type="gramStart"/>
      <w:r>
        <w:t>ulama</w:t>
      </w:r>
      <w:proofErr w:type="spellEnd"/>
      <w:r>
        <w:t>’</w:t>
      </w:r>
      <w:proofErr w:type="gramEnd"/>
      <w:r>
        <w:t xml:space="preserve"> and the rank and file of the </w:t>
      </w:r>
      <w:proofErr w:type="spellStart"/>
      <w:r>
        <w:t>Da’wa</w:t>
      </w:r>
      <w:proofErr w:type="spellEnd"/>
      <w:r>
        <w:t xml:space="preserve"> party. Muslim activists </w:t>
      </w:r>
      <w:proofErr w:type="gramStart"/>
      <w:r>
        <w:t>were arrested en masse, tortured, and executed,</w:t>
      </w:r>
      <w:proofErr w:type="gramEnd"/>
      <w:r>
        <w:t xml:space="preserve"> and the mosques the ‘</w:t>
      </w:r>
      <w:proofErr w:type="spellStart"/>
      <w:r>
        <w:t>ulama</w:t>
      </w:r>
      <w:proofErr w:type="spellEnd"/>
      <w:r>
        <w:t>’ served were shut down. Even some prominent ‘</w:t>
      </w:r>
      <w:proofErr w:type="spellStart"/>
      <w:r>
        <w:t>ulama</w:t>
      </w:r>
      <w:proofErr w:type="spellEnd"/>
      <w:r>
        <w:t xml:space="preserve">’ </w:t>
      </w:r>
      <w:proofErr w:type="gramStart"/>
      <w:r>
        <w:t>who</w:t>
      </w:r>
      <w:proofErr w:type="gramEnd"/>
      <w:r>
        <w:t xml:space="preserve"> usually cooperated with the regime and supported its policy were detained. The policy of the </w:t>
      </w:r>
      <w:proofErr w:type="spellStart"/>
      <w:r>
        <w:t>Ba’thist</w:t>
      </w:r>
      <w:proofErr w:type="spellEnd"/>
      <w:r>
        <w:t xml:space="preserve"> regime was not to spare any effective </w:t>
      </w:r>
      <w:proofErr w:type="spellStart"/>
      <w:r>
        <w:t>Shi’a</w:t>
      </w:r>
      <w:proofErr w:type="spellEnd"/>
      <w:r>
        <w:t xml:space="preserve"> religious forces in the country. Government documents show that the Revolutionary Court passed at least 258 death sentences out of twenty-two trials. </w:t>
      </w:r>
      <w:r w:rsidRPr="0032165A">
        <w:rPr>
          <w:rStyle w:val="libFootnotenumChar"/>
        </w:rPr>
        <w:t>(60)</w:t>
      </w:r>
    </w:p>
    <w:p w:rsidR="00E270A0" w:rsidRDefault="00E270A0" w:rsidP="00916A6D">
      <w:pPr>
        <w:pStyle w:val="libNormal"/>
      </w:pPr>
      <w:r>
        <w:br w:type="page"/>
      </w:r>
    </w:p>
    <w:p w:rsidR="00D81969" w:rsidRDefault="00EB0B0B" w:rsidP="00916A6D">
      <w:pPr>
        <w:pStyle w:val="Heading1Center"/>
      </w:pPr>
      <w:bookmarkStart w:id="36" w:name="_Toc486769017"/>
      <w:bookmarkStart w:id="37" w:name="_Toc486769144"/>
      <w:r>
        <w:lastRenderedPageBreak/>
        <w:t xml:space="preserve">Chapter Ten: </w:t>
      </w:r>
      <w:proofErr w:type="spellStart"/>
      <w:r w:rsidR="00E270A0">
        <w:t>Sadr</w:t>
      </w:r>
      <w:proofErr w:type="spellEnd"/>
      <w:r w:rsidR="00E270A0">
        <w:t xml:space="preserve"> Interrogated</w:t>
      </w:r>
      <w:bookmarkEnd w:id="36"/>
      <w:bookmarkEnd w:id="37"/>
    </w:p>
    <w:p w:rsidR="00D81969" w:rsidRDefault="00E270A0" w:rsidP="00E270A0">
      <w:pPr>
        <w:pStyle w:val="libNormal"/>
      </w:pPr>
      <w:proofErr w:type="spellStart"/>
      <w:r>
        <w:t>Sadr</w:t>
      </w:r>
      <w:proofErr w:type="spellEnd"/>
      <w:r>
        <w:t xml:space="preserve"> himself </w:t>
      </w:r>
      <w:proofErr w:type="gramStart"/>
      <w:r>
        <w:t>was placed</w:t>
      </w:r>
      <w:proofErr w:type="gramEnd"/>
      <w:r>
        <w:t xml:space="preserve"> under house arrest, which the regime tried to extract concessions from him. During his interrogation of </w:t>
      </w:r>
      <w:proofErr w:type="spellStart"/>
      <w:r>
        <w:t>Sadr</w:t>
      </w:r>
      <w:proofErr w:type="spellEnd"/>
      <w:r>
        <w:t xml:space="preserve"> in August 1979, </w:t>
      </w:r>
      <w:proofErr w:type="spellStart"/>
      <w:r>
        <w:t>Fadil</w:t>
      </w:r>
      <w:proofErr w:type="spellEnd"/>
      <w:r>
        <w:t xml:space="preserve"> al-Barak, the head of the security agency, demanded that he make a public statement denouncing the Iranian Revolution and supporting the Iraqi policy toward Iran. </w:t>
      </w:r>
      <w:proofErr w:type="gramStart"/>
      <w:r>
        <w:t xml:space="preserve">When </w:t>
      </w:r>
      <w:proofErr w:type="spellStart"/>
      <w:r>
        <w:t>Sadr</w:t>
      </w:r>
      <w:proofErr w:type="spellEnd"/>
      <w:r>
        <w:t xml:space="preserve"> refused the regime softened its language, and a new mediator, </w:t>
      </w:r>
      <w:proofErr w:type="spellStart"/>
      <w:r>
        <w:t>Shaykh</w:t>
      </w:r>
      <w:proofErr w:type="spellEnd"/>
      <w:r>
        <w:t xml:space="preserve"> Isa al-</w:t>
      </w:r>
      <w:proofErr w:type="spellStart"/>
      <w:r>
        <w:t>Khaqani</w:t>
      </w:r>
      <w:proofErr w:type="spellEnd"/>
      <w:r>
        <w:t xml:space="preserve">, was sent to ask </w:t>
      </w:r>
      <w:proofErr w:type="spellStart"/>
      <w:r>
        <w:t>Sadr</w:t>
      </w:r>
      <w:proofErr w:type="spellEnd"/>
      <w:r>
        <w:t xml:space="preserve"> to </w:t>
      </w:r>
      <w:proofErr w:type="spellStart"/>
      <w:r>
        <w:t>fulfil</w:t>
      </w:r>
      <w:proofErr w:type="spellEnd"/>
      <w:r>
        <w:t xml:space="preserve"> only one of five conditions to spare his life: withdraw his support of </w:t>
      </w:r>
      <w:proofErr w:type="spellStart"/>
      <w:r>
        <w:t>Ayatullah</w:t>
      </w:r>
      <w:proofErr w:type="spellEnd"/>
      <w:r>
        <w:t xml:space="preserve"> Khomeini and of the Iranian regime; or issue a statement supporting one of the government’s policies such as the nationalization of foreign oil companies and national autonomy for the Kurds; or issue a fatwa forbidding association with the </w:t>
      </w:r>
      <w:proofErr w:type="spellStart"/>
      <w:r>
        <w:t>Da’wa</w:t>
      </w:r>
      <w:proofErr w:type="spellEnd"/>
      <w:r>
        <w:t xml:space="preserve"> party; or revoke the fatwa that prohibited joining the </w:t>
      </w:r>
      <w:proofErr w:type="spellStart"/>
      <w:r>
        <w:t>Ba’th</w:t>
      </w:r>
      <w:proofErr w:type="spellEnd"/>
      <w:r>
        <w:t xml:space="preserve"> party; or be interviewed by an Iraqi or other Arab newspaper that was affiliated with the Iraqi regime.</w:t>
      </w:r>
      <w:proofErr w:type="gramEnd"/>
      <w:r>
        <w:t xml:space="preserve"> By then </w:t>
      </w:r>
      <w:proofErr w:type="spellStart"/>
      <w:r>
        <w:t>Sadr</w:t>
      </w:r>
      <w:proofErr w:type="spellEnd"/>
      <w:r>
        <w:t>, according to his personal secretary al-</w:t>
      </w:r>
      <w:proofErr w:type="spellStart"/>
      <w:r>
        <w:t>Nu’mani</w:t>
      </w:r>
      <w:proofErr w:type="spellEnd"/>
      <w:r>
        <w:t xml:space="preserve">, had concluded that his days </w:t>
      </w:r>
      <w:proofErr w:type="gramStart"/>
      <w:r>
        <w:t>were numbered</w:t>
      </w:r>
      <w:proofErr w:type="gramEnd"/>
      <w:r>
        <w:t xml:space="preserve"> any way, and he decided to reject all government demands in anticipation of his martyrdom. He told al-</w:t>
      </w:r>
      <w:proofErr w:type="spellStart"/>
      <w:r>
        <w:t>Khaqani</w:t>
      </w:r>
      <w:proofErr w:type="spellEnd"/>
      <w:r>
        <w:t xml:space="preserve">, the </w:t>
      </w:r>
      <w:proofErr w:type="spellStart"/>
      <w:r>
        <w:t>Ba’th</w:t>
      </w:r>
      <w:proofErr w:type="spellEnd"/>
      <w:r>
        <w:t xml:space="preserve"> regime’s mediator:</w:t>
      </w:r>
    </w:p>
    <w:p w:rsidR="00D81969" w:rsidRDefault="00F82C8D" w:rsidP="00E270A0">
      <w:pPr>
        <w:pStyle w:val="libNormal"/>
      </w:pPr>
      <w:r>
        <w:t>“</w:t>
      </w:r>
      <w:r w:rsidR="00E270A0">
        <w:t>The only thing I have sought in my life is to make the establishment of an Islamic government on earth possible. Since it has been formed in Iran under the leadership of Imam [Khomeini] it makes no difference to me whether I am alive or dead because the dream I wanted to attain and the hope I wanted to achieve have come true, thanks to God.</w:t>
      </w:r>
      <w:r>
        <w:t>”</w:t>
      </w:r>
      <w:r w:rsidR="00E270A0">
        <w:t xml:space="preserve"> </w:t>
      </w:r>
      <w:r w:rsidR="00E270A0" w:rsidRPr="0032165A">
        <w:rPr>
          <w:rStyle w:val="libFootnotenumChar"/>
        </w:rPr>
        <w:t>(61)</w:t>
      </w:r>
    </w:p>
    <w:p w:rsidR="00D81969" w:rsidRDefault="00E270A0" w:rsidP="00E270A0">
      <w:pPr>
        <w:pStyle w:val="libNormal"/>
      </w:pPr>
      <w:r>
        <w:t xml:space="preserve">When the Islamic fundamentalist groups, the </w:t>
      </w:r>
      <w:proofErr w:type="spellStart"/>
      <w:r>
        <w:t>Da’wa</w:t>
      </w:r>
      <w:proofErr w:type="spellEnd"/>
      <w:r>
        <w:t xml:space="preserve"> party and Islamic Action Organization headed by al-</w:t>
      </w:r>
      <w:proofErr w:type="spellStart"/>
      <w:r>
        <w:t>Shirazi</w:t>
      </w:r>
      <w:proofErr w:type="spellEnd"/>
      <w:r>
        <w:t xml:space="preserve"> and the </w:t>
      </w:r>
      <w:proofErr w:type="spellStart"/>
      <w:r>
        <w:t>Mudarisi</w:t>
      </w:r>
      <w:proofErr w:type="spellEnd"/>
      <w:r>
        <w:t xml:space="preserve"> brothers, </w:t>
      </w:r>
      <w:r w:rsidRPr="0032165A">
        <w:rPr>
          <w:rStyle w:val="libFootnotenumChar"/>
        </w:rPr>
        <w:t>(62</w:t>
      </w:r>
      <w:proofErr w:type="gramStart"/>
      <w:r w:rsidRPr="0032165A">
        <w:rPr>
          <w:rStyle w:val="libFootnotenumChar"/>
        </w:rPr>
        <w:t>)</w:t>
      </w:r>
      <w:r>
        <w:t xml:space="preserve">  saw</w:t>
      </w:r>
      <w:proofErr w:type="gramEnd"/>
      <w:r>
        <w:t xml:space="preserve"> the regime harassing their leader, they took up arms against the </w:t>
      </w:r>
      <w:proofErr w:type="spellStart"/>
      <w:r>
        <w:t>Ba’th</w:t>
      </w:r>
      <w:proofErr w:type="spellEnd"/>
      <w:r>
        <w:t xml:space="preserve"> officials. They attacked the </w:t>
      </w:r>
      <w:proofErr w:type="spellStart"/>
      <w:r>
        <w:t>Ba’th</w:t>
      </w:r>
      <w:proofErr w:type="spellEnd"/>
      <w:r>
        <w:t xml:space="preserve"> party ideologue Tariq Aziz (then the foreign minister) in </w:t>
      </w:r>
      <w:proofErr w:type="spellStart"/>
      <w:r>
        <w:t>Mustansiriyya</w:t>
      </w:r>
      <w:proofErr w:type="spellEnd"/>
      <w:r>
        <w:t xml:space="preserve"> University. Aziz was supposed to deliver a speech to the </w:t>
      </w:r>
      <w:proofErr w:type="spellStart"/>
      <w:r>
        <w:t>Ba’th</w:t>
      </w:r>
      <w:proofErr w:type="spellEnd"/>
      <w:r>
        <w:t xml:space="preserve"> party members among the university’s student body stating the regime’s policy towards Iran. Muslim activists threw a bomb at Aziz, injuring him and killing his bodyguards. At the public funeral for the </w:t>
      </w:r>
      <w:proofErr w:type="gramStart"/>
      <w:r>
        <w:t>guards</w:t>
      </w:r>
      <w:proofErr w:type="gramEnd"/>
      <w:r>
        <w:t xml:space="preserve"> another bomb was thrown at the funeral procession, killing several people. </w:t>
      </w:r>
      <w:r w:rsidRPr="0032165A">
        <w:rPr>
          <w:rStyle w:val="libFootnotenumChar"/>
        </w:rPr>
        <w:t>(63)</w:t>
      </w:r>
      <w:r>
        <w:t xml:space="preserve">  The regime faced for the first time resistance that was undermining its support among the </w:t>
      </w:r>
      <w:proofErr w:type="spellStart"/>
      <w:r>
        <w:t>Shi’a</w:t>
      </w:r>
      <w:proofErr w:type="spellEnd"/>
      <w:r>
        <w:t xml:space="preserve">. Saddam Hussein, by then the new president of the republic, during a hospital visit to those who </w:t>
      </w:r>
      <w:proofErr w:type="gramStart"/>
      <w:r>
        <w:t>has been injured</w:t>
      </w:r>
      <w:proofErr w:type="gramEnd"/>
      <w:r>
        <w:t xml:space="preserve"> at </w:t>
      </w:r>
      <w:proofErr w:type="spellStart"/>
      <w:r>
        <w:t>Mustansiriyya</w:t>
      </w:r>
      <w:proofErr w:type="spellEnd"/>
      <w:r>
        <w:t xml:space="preserve">, called for revenge against the perpetrators. The regime’s old tactic of </w:t>
      </w:r>
      <w:proofErr w:type="spellStart"/>
      <w:r>
        <w:t>labelling</w:t>
      </w:r>
      <w:proofErr w:type="spellEnd"/>
      <w:r>
        <w:t xml:space="preserve"> the Muslim armed struggle as the work of Iranian elements in the country was no longer convincing because Muslim anti-government activities continued to flourish even after more than 130,000 Iraqis of Iranian origin </w:t>
      </w:r>
      <w:proofErr w:type="gramStart"/>
      <w:r>
        <w:t>had been deported</w:t>
      </w:r>
      <w:proofErr w:type="gramEnd"/>
      <w:r>
        <w:t xml:space="preserve"> to Iran. Moreover, </w:t>
      </w:r>
      <w:proofErr w:type="spellStart"/>
      <w:r>
        <w:t>Sadr</w:t>
      </w:r>
      <w:proofErr w:type="spellEnd"/>
      <w:r>
        <w:t xml:space="preserve">, the symbol of the Islamic movement, belonged to a well-known Iraqi family. What the </w:t>
      </w:r>
      <w:proofErr w:type="spellStart"/>
      <w:r>
        <w:t>Ba’th</w:t>
      </w:r>
      <w:proofErr w:type="spellEnd"/>
      <w:r>
        <w:t xml:space="preserve"> regime needed was to liquidate the Islamic movement altogether. On March 31, 1980, the Revolutionary Command Council passed a law sentencing all past and </w:t>
      </w:r>
      <w:proofErr w:type="gramStart"/>
      <w:r>
        <w:t>present</w:t>
      </w:r>
      <w:proofErr w:type="gramEnd"/>
      <w:r>
        <w:t xml:space="preserve"> members of the </w:t>
      </w:r>
      <w:proofErr w:type="spellStart"/>
      <w:r>
        <w:t>Da’wa</w:t>
      </w:r>
      <w:proofErr w:type="spellEnd"/>
      <w:r>
        <w:t xml:space="preserve"> party or its affiliated organizations, or people working for its goals, to death. That law eliminated any possibility of sparing </w:t>
      </w:r>
      <w:proofErr w:type="spellStart"/>
      <w:r>
        <w:t>Sadr’s</w:t>
      </w:r>
      <w:proofErr w:type="spellEnd"/>
      <w:r>
        <w:t xml:space="preserve"> life.</w:t>
      </w:r>
    </w:p>
    <w:p w:rsidR="00D81969" w:rsidRDefault="00E270A0" w:rsidP="00E270A0">
      <w:pPr>
        <w:pStyle w:val="libNormal"/>
      </w:pPr>
      <w:proofErr w:type="spellStart"/>
      <w:r>
        <w:t>Sadr</w:t>
      </w:r>
      <w:proofErr w:type="spellEnd"/>
      <w:r>
        <w:t xml:space="preserve"> had in any case left no room for retreat. While he was under house arrest, he smuggled three messages to his associates calling on the Iraqi </w:t>
      </w:r>
      <w:r>
        <w:lastRenderedPageBreak/>
        <w:t xml:space="preserve">people to resist the regime in any way possible. </w:t>
      </w:r>
      <w:r w:rsidRPr="0032165A">
        <w:rPr>
          <w:rStyle w:val="libFootnotenumChar"/>
        </w:rPr>
        <w:t>(64)</w:t>
      </w:r>
      <w:r>
        <w:t xml:space="preserve">  In these messages, he spoke as their leader in their name, and he demanded from the government political and religious rights for all people, </w:t>
      </w:r>
      <w:proofErr w:type="spellStart"/>
      <w:r>
        <w:t>Shi’as</w:t>
      </w:r>
      <w:proofErr w:type="spellEnd"/>
      <w:r>
        <w:t xml:space="preserve"> and Sunnis, Arab and Kurds. He even appealed to the members of the </w:t>
      </w:r>
      <w:proofErr w:type="spellStart"/>
      <w:r>
        <w:t>Ba’th</w:t>
      </w:r>
      <w:proofErr w:type="spellEnd"/>
      <w:r>
        <w:t xml:space="preserve"> party, whose leader he accused of violating the principles of the party itself. He challenged the </w:t>
      </w:r>
      <w:proofErr w:type="spellStart"/>
      <w:r>
        <w:t>Ba’th</w:t>
      </w:r>
      <w:proofErr w:type="spellEnd"/>
      <w:r>
        <w:t xml:space="preserve"> leadership to allow the people for only one week to express their hostility to the regime. In one of these messages, </w:t>
      </w:r>
      <w:proofErr w:type="spellStart"/>
      <w:r>
        <w:t>Sadr</w:t>
      </w:r>
      <w:proofErr w:type="spellEnd"/>
      <w:r>
        <w:t xml:space="preserve"> issued an ultimatum: topple the regime and establish an Islamic government in its place:</w:t>
      </w:r>
    </w:p>
    <w:p w:rsidR="00D81969" w:rsidRDefault="00F82C8D" w:rsidP="00E270A0">
      <w:pPr>
        <w:pStyle w:val="libNormal"/>
      </w:pPr>
      <w:r>
        <w:t>“</w:t>
      </w:r>
      <w:r w:rsidR="00E270A0">
        <w:t xml:space="preserve">It is incumbent on every Muslim in Iraq and every Iraqi outside Iraq to do whatever he can, even if it cost him his life, to keep the jihad and struggle to remove this nightmare from the land of beloved Iraq, to liberate </w:t>
      </w:r>
      <w:proofErr w:type="gramStart"/>
      <w:r w:rsidR="00E270A0">
        <w:t>themselves</w:t>
      </w:r>
      <w:proofErr w:type="gramEnd"/>
      <w:r w:rsidR="00E270A0">
        <w:t xml:space="preserve"> from this inhuman gang, and to establish a righteous, unique, and </w:t>
      </w:r>
      <w:proofErr w:type="spellStart"/>
      <w:r w:rsidR="00E270A0">
        <w:t>honourable</w:t>
      </w:r>
      <w:proofErr w:type="spellEnd"/>
      <w:r w:rsidR="00E270A0">
        <w:t xml:space="preserve"> rule based on Islam</w:t>
      </w:r>
      <w:r>
        <w:t>”</w:t>
      </w:r>
      <w:r w:rsidR="00E270A0">
        <w:t xml:space="preserve">. </w:t>
      </w:r>
      <w:r w:rsidR="00E270A0" w:rsidRPr="0032165A">
        <w:rPr>
          <w:rStyle w:val="libFootnotenumChar"/>
        </w:rPr>
        <w:t>(65)</w:t>
      </w:r>
    </w:p>
    <w:p w:rsidR="00D81969" w:rsidRPr="002508DB" w:rsidRDefault="00E270A0" w:rsidP="002508DB">
      <w:pPr>
        <w:pStyle w:val="Heading2"/>
      </w:pPr>
      <w:bookmarkStart w:id="38" w:name="_Toc486769018"/>
      <w:bookmarkStart w:id="39" w:name="_Toc486769145"/>
      <w:r>
        <w:t xml:space="preserve">Security Forces Come For them </w:t>
      </w:r>
      <w:proofErr w:type="gramStart"/>
      <w:r>
        <w:t>Bot</w:t>
      </w:r>
      <w:r w:rsidRPr="002508DB">
        <w:t>h</w:t>
      </w:r>
      <w:bookmarkEnd w:id="38"/>
      <w:bookmarkEnd w:id="39"/>
      <w:proofErr w:type="gramEnd"/>
    </w:p>
    <w:p w:rsidR="00E270A0" w:rsidRDefault="00E270A0" w:rsidP="00E270A0">
      <w:pPr>
        <w:pStyle w:val="libNormal"/>
      </w:pPr>
      <w:r>
        <w:t xml:space="preserve">The security forces came for </w:t>
      </w:r>
      <w:proofErr w:type="spellStart"/>
      <w:r>
        <w:t>Sadr</w:t>
      </w:r>
      <w:proofErr w:type="spellEnd"/>
      <w:r>
        <w:t xml:space="preserve"> and his sister on April 5, 1980, and detained them in the headquarters of the National Security Agency in Baghdad. Three days later, his body was brought back to his </w:t>
      </w:r>
      <w:proofErr w:type="gramStart"/>
      <w:r>
        <w:t>uncle</w:t>
      </w:r>
      <w:proofErr w:type="gramEnd"/>
      <w:r>
        <w:t xml:space="preserve"> Muhammad </w:t>
      </w:r>
      <w:proofErr w:type="spellStart"/>
      <w:r>
        <w:t>Sadiq</w:t>
      </w:r>
      <w:proofErr w:type="spellEnd"/>
      <w:r>
        <w:t xml:space="preserve"> al-</w:t>
      </w:r>
      <w:proofErr w:type="spellStart"/>
      <w:r>
        <w:t>Sadr</w:t>
      </w:r>
      <w:proofErr w:type="spellEnd"/>
      <w:r>
        <w:t xml:space="preserve"> in Najaf for secret burial. The whereabouts of </w:t>
      </w:r>
      <w:proofErr w:type="spellStart"/>
      <w:r>
        <w:t>Bint</w:t>
      </w:r>
      <w:proofErr w:type="spellEnd"/>
      <w:r>
        <w:t xml:space="preserve"> al-Huda, his sister, </w:t>
      </w:r>
      <w:proofErr w:type="gramStart"/>
      <w:r>
        <w:t>were never disclosed</w:t>
      </w:r>
      <w:proofErr w:type="gramEnd"/>
      <w:r>
        <w:t xml:space="preserve"> by the regime, but it is widely believed that she too was executed. </w:t>
      </w:r>
      <w:r w:rsidRPr="0032165A">
        <w:rPr>
          <w:rStyle w:val="libFootnotenumChar"/>
        </w:rPr>
        <w:t>(66)</w:t>
      </w:r>
      <w:r>
        <w:t xml:space="preserve">  Two weeks later, </w:t>
      </w:r>
      <w:proofErr w:type="spellStart"/>
      <w:r>
        <w:t>Ayatullah</w:t>
      </w:r>
      <w:proofErr w:type="spellEnd"/>
      <w:r>
        <w:t xml:space="preserve"> Khomeini announced the execution of </w:t>
      </w:r>
      <w:proofErr w:type="spellStart"/>
      <w:r>
        <w:t>Sadr</w:t>
      </w:r>
      <w:proofErr w:type="spellEnd"/>
      <w:r>
        <w:t xml:space="preserve"> and his sister and called on the Iraqi people and the armed forces to overthrow the </w:t>
      </w:r>
      <w:proofErr w:type="spellStart"/>
      <w:r>
        <w:t>Ba’th</w:t>
      </w:r>
      <w:proofErr w:type="spellEnd"/>
      <w:r>
        <w:t xml:space="preserve"> regime.</w:t>
      </w:r>
    </w:p>
    <w:p w:rsidR="00E270A0" w:rsidRDefault="00E270A0" w:rsidP="00916A6D">
      <w:pPr>
        <w:pStyle w:val="libNormal"/>
      </w:pPr>
      <w:r>
        <w:br w:type="page"/>
      </w:r>
    </w:p>
    <w:p w:rsidR="00D81969" w:rsidRDefault="00E270A0" w:rsidP="00916A6D">
      <w:pPr>
        <w:pStyle w:val="Heading1Center"/>
      </w:pPr>
      <w:bookmarkStart w:id="40" w:name="_Toc486769019"/>
      <w:bookmarkStart w:id="41" w:name="_Toc486769146"/>
      <w:r>
        <w:lastRenderedPageBreak/>
        <w:t>Conclusion</w:t>
      </w:r>
      <w:bookmarkEnd w:id="40"/>
      <w:bookmarkEnd w:id="41"/>
    </w:p>
    <w:p w:rsidR="00D81969" w:rsidRDefault="00E270A0" w:rsidP="00E270A0">
      <w:pPr>
        <w:pStyle w:val="libNormal"/>
      </w:pPr>
      <w:proofErr w:type="spellStart"/>
      <w:r>
        <w:t>Sadr’s</w:t>
      </w:r>
      <w:proofErr w:type="spellEnd"/>
      <w:r>
        <w:t xml:space="preserve"> involvement in politics in his early life was fortuitous and not, in </w:t>
      </w:r>
      <w:proofErr w:type="gramStart"/>
      <w:r>
        <w:t>my</w:t>
      </w:r>
      <w:proofErr w:type="gramEnd"/>
      <w:r>
        <w:t xml:space="preserve"> view, the result of an overall plan on his part. Here </w:t>
      </w:r>
      <w:proofErr w:type="gramStart"/>
      <w:r>
        <w:t>I</w:t>
      </w:r>
      <w:proofErr w:type="gramEnd"/>
      <w:r>
        <w:t xml:space="preserve"> differ with the conventional wisdom of the revolutionary Islamists who claim the opposite. </w:t>
      </w:r>
      <w:proofErr w:type="spellStart"/>
      <w:r>
        <w:t>Sadr</w:t>
      </w:r>
      <w:proofErr w:type="spellEnd"/>
      <w:r>
        <w:t xml:space="preserve">, as a young student and scholar of jurisprudence, was dedicated entirely to his religious studies; he took no part in political affairs after the 1958 coup in Iraq. His involvement in politics was a result of the encouragement of his colleague and friend, </w:t>
      </w:r>
      <w:proofErr w:type="spellStart"/>
      <w:r>
        <w:t>Talib</w:t>
      </w:r>
      <w:proofErr w:type="spellEnd"/>
      <w:r>
        <w:t xml:space="preserve"> al-</w:t>
      </w:r>
      <w:proofErr w:type="spellStart"/>
      <w:r>
        <w:t>Rifa’i</w:t>
      </w:r>
      <w:proofErr w:type="spellEnd"/>
      <w:r>
        <w:t xml:space="preserve">, who introduced him to the founders of the </w:t>
      </w:r>
      <w:proofErr w:type="spellStart"/>
      <w:r>
        <w:t>Da’wa</w:t>
      </w:r>
      <w:proofErr w:type="spellEnd"/>
      <w:r>
        <w:t xml:space="preserve"> party. </w:t>
      </w:r>
      <w:r w:rsidRPr="0032165A">
        <w:rPr>
          <w:rStyle w:val="libFootnotenumChar"/>
        </w:rPr>
        <w:t>(67)</w:t>
      </w:r>
      <w:r>
        <w:t xml:space="preserve">  They in turn saw in him the means to </w:t>
      </w:r>
      <w:proofErr w:type="spellStart"/>
      <w:r>
        <w:t>legitimise</w:t>
      </w:r>
      <w:proofErr w:type="spellEnd"/>
      <w:r>
        <w:t xml:space="preserve"> their political activities within the non-political </w:t>
      </w:r>
      <w:proofErr w:type="spellStart"/>
      <w:r>
        <w:t>Hawza</w:t>
      </w:r>
      <w:proofErr w:type="spellEnd"/>
      <w:r>
        <w:t xml:space="preserve"> of Najaf, because of his reputation there. However, once he became engaged in the activities of the party, he </w:t>
      </w:r>
      <w:proofErr w:type="gramStart"/>
      <w:r>
        <w:t>was regarded</w:t>
      </w:r>
      <w:proofErr w:type="gramEnd"/>
      <w:r>
        <w:t xml:space="preserve"> as its </w:t>
      </w:r>
      <w:proofErr w:type="spellStart"/>
      <w:r>
        <w:t>faqih</w:t>
      </w:r>
      <w:proofErr w:type="spellEnd"/>
      <w:r>
        <w:t xml:space="preserve">, a position entailing supervision of all its activities. His intellectual attainments, admired by the insecure religious establishment of that time, especially after the publication of his work, </w:t>
      </w:r>
      <w:proofErr w:type="spellStart"/>
      <w:r>
        <w:t>Falsafatuna</w:t>
      </w:r>
      <w:proofErr w:type="spellEnd"/>
      <w:r>
        <w:t>, made him the party’s ideologue. Later, he became the religious leader of the Islamic movement that spread out of Najaf to a large part of the Muslim world.</w:t>
      </w:r>
    </w:p>
    <w:p w:rsidR="00D81969" w:rsidRDefault="00E270A0" w:rsidP="00E270A0">
      <w:pPr>
        <w:pStyle w:val="libNormal"/>
      </w:pPr>
      <w:r>
        <w:t xml:space="preserve">His sudden resignation from the party did nothing to reduce his influence. In </w:t>
      </w:r>
      <w:proofErr w:type="gramStart"/>
      <w:r>
        <w:t>fact</w:t>
      </w:r>
      <w:proofErr w:type="gramEnd"/>
      <w:r>
        <w:t xml:space="preserve"> it was in part intended to open the way to the leadership of the </w:t>
      </w:r>
      <w:proofErr w:type="spellStart"/>
      <w:r>
        <w:t>Shi’a</w:t>
      </w:r>
      <w:proofErr w:type="spellEnd"/>
      <w:r>
        <w:t xml:space="preserve"> community, i.e., the </w:t>
      </w:r>
      <w:proofErr w:type="spellStart"/>
      <w:r>
        <w:t>marja'iyya</w:t>
      </w:r>
      <w:proofErr w:type="spellEnd"/>
      <w:r>
        <w:t xml:space="preserve">. Activist Muslim jurists and the Islamic movement were hoping that </w:t>
      </w:r>
      <w:proofErr w:type="spellStart"/>
      <w:r>
        <w:t>Sadr’s</w:t>
      </w:r>
      <w:proofErr w:type="spellEnd"/>
      <w:r>
        <w:t xml:space="preserve"> elevation as supreme </w:t>
      </w:r>
      <w:proofErr w:type="spellStart"/>
      <w:r>
        <w:t>marja</w:t>
      </w:r>
      <w:proofErr w:type="spellEnd"/>
      <w:r>
        <w:t xml:space="preserve">’ would help spread their mission and </w:t>
      </w:r>
      <w:proofErr w:type="spellStart"/>
      <w:r>
        <w:t>politicise</w:t>
      </w:r>
      <w:proofErr w:type="spellEnd"/>
      <w:r>
        <w:t xml:space="preserve"> </w:t>
      </w:r>
      <w:proofErr w:type="spellStart"/>
      <w:r>
        <w:t>Shi’a</w:t>
      </w:r>
      <w:proofErr w:type="spellEnd"/>
      <w:r>
        <w:t xml:space="preserve"> everywhere. It seemed to them only a matter of time before </w:t>
      </w:r>
      <w:proofErr w:type="spellStart"/>
      <w:r>
        <w:t>Sadr</w:t>
      </w:r>
      <w:proofErr w:type="spellEnd"/>
      <w:r>
        <w:t xml:space="preserve"> would assume the </w:t>
      </w:r>
      <w:proofErr w:type="spellStart"/>
      <w:r>
        <w:t>marja’iyya</w:t>
      </w:r>
      <w:proofErr w:type="spellEnd"/>
      <w:r>
        <w:t xml:space="preserve">, since he was indisputably a resourceful jurist of the </w:t>
      </w:r>
      <w:proofErr w:type="spellStart"/>
      <w:r>
        <w:t>Hawza</w:t>
      </w:r>
      <w:proofErr w:type="spellEnd"/>
      <w:r>
        <w:t xml:space="preserve"> and </w:t>
      </w:r>
      <w:r w:rsidR="00F82C8D">
        <w:t>“</w:t>
      </w:r>
      <w:r>
        <w:t>the jewel of the religious schools,</w:t>
      </w:r>
      <w:r w:rsidR="00F82C8D">
        <w:t>”</w:t>
      </w:r>
      <w:r>
        <w:t xml:space="preserve"> according to Khomeini. It was possible, many thought, that the political acquiescence of the </w:t>
      </w:r>
      <w:proofErr w:type="spellStart"/>
      <w:r>
        <w:t>marja’iyya</w:t>
      </w:r>
      <w:proofErr w:type="spellEnd"/>
      <w:r>
        <w:t xml:space="preserve"> </w:t>
      </w:r>
      <w:proofErr w:type="gramStart"/>
      <w:r>
        <w:t>could be ended</w:t>
      </w:r>
      <w:proofErr w:type="gramEnd"/>
      <w:r>
        <w:t>.</w:t>
      </w:r>
    </w:p>
    <w:p w:rsidR="00D81969" w:rsidRPr="002508DB" w:rsidRDefault="00E270A0" w:rsidP="002508DB">
      <w:pPr>
        <w:pStyle w:val="Heading2"/>
      </w:pPr>
      <w:bookmarkStart w:id="42" w:name="_Toc486769020"/>
      <w:bookmarkStart w:id="43" w:name="_Toc486769147"/>
      <w:proofErr w:type="spellStart"/>
      <w:r>
        <w:t>Sadr</w:t>
      </w:r>
      <w:proofErr w:type="spellEnd"/>
      <w:r>
        <w:t xml:space="preserve"> Was Dragged into Public Oppositio</w:t>
      </w:r>
      <w:r w:rsidRPr="002508DB">
        <w:t>n</w:t>
      </w:r>
      <w:bookmarkEnd w:id="42"/>
      <w:bookmarkEnd w:id="43"/>
    </w:p>
    <w:p w:rsidR="00D81969" w:rsidRDefault="00E270A0" w:rsidP="00E270A0">
      <w:pPr>
        <w:pStyle w:val="libNormal"/>
      </w:pPr>
      <w:r>
        <w:t xml:space="preserve">In his final two years, </w:t>
      </w:r>
      <w:proofErr w:type="spellStart"/>
      <w:r>
        <w:t>Sadr</w:t>
      </w:r>
      <w:proofErr w:type="spellEnd"/>
      <w:r>
        <w:t xml:space="preserve"> was dragged into public opposition to the regime by the Iranian leadership and by those in Iraq, especially in the </w:t>
      </w:r>
      <w:proofErr w:type="spellStart"/>
      <w:r>
        <w:t>Da’wa</w:t>
      </w:r>
      <w:proofErr w:type="spellEnd"/>
      <w:r>
        <w:t xml:space="preserve"> party and among </w:t>
      </w:r>
      <w:proofErr w:type="spellStart"/>
      <w:r>
        <w:t>Sadr’s</w:t>
      </w:r>
      <w:proofErr w:type="spellEnd"/>
      <w:r>
        <w:t xml:space="preserve"> close associates who influenced by the Iranian revolution. He did not believe the time was ripe; </w:t>
      </w:r>
      <w:r w:rsidR="00F82C8D">
        <w:t>“</w:t>
      </w:r>
      <w:r>
        <w:t>the objective conditions,</w:t>
      </w:r>
      <w:r w:rsidR="00F82C8D">
        <w:t>”</w:t>
      </w:r>
      <w:r>
        <w:t xml:space="preserve"> to use his terminology, were not in place. According to al-</w:t>
      </w:r>
      <w:proofErr w:type="spellStart"/>
      <w:r>
        <w:t>Nu’mani</w:t>
      </w:r>
      <w:proofErr w:type="spellEnd"/>
      <w:r>
        <w:t xml:space="preserve">, </w:t>
      </w:r>
      <w:proofErr w:type="spellStart"/>
      <w:r>
        <w:t>Sadr</w:t>
      </w:r>
      <w:proofErr w:type="spellEnd"/>
      <w:r>
        <w:t xml:space="preserve"> was not pleased when the </w:t>
      </w:r>
      <w:proofErr w:type="spellStart"/>
      <w:r>
        <w:t>Da’wa</w:t>
      </w:r>
      <w:proofErr w:type="spellEnd"/>
      <w:r>
        <w:t xml:space="preserve"> organized a public procession to show their allegiance to him, because it would expose its members and supporters to government persecution. If </w:t>
      </w:r>
      <w:proofErr w:type="spellStart"/>
      <w:r>
        <w:t>Sadr</w:t>
      </w:r>
      <w:proofErr w:type="spellEnd"/>
      <w:r>
        <w:t xml:space="preserve"> had felt that conditions had reached a revolutionary stage, he would not have anticipated the regime’s repression. However, the Iranian leaders went ahead with their public campaign; in their Arabic broadcasts to the Iraqi people, they asked them to follow </w:t>
      </w:r>
      <w:proofErr w:type="spellStart"/>
      <w:r>
        <w:t>Sadr</w:t>
      </w:r>
      <w:proofErr w:type="spellEnd"/>
      <w:r>
        <w:t xml:space="preserve"> and topple the </w:t>
      </w:r>
      <w:proofErr w:type="spellStart"/>
      <w:r>
        <w:t>Ba’th</w:t>
      </w:r>
      <w:proofErr w:type="spellEnd"/>
      <w:r>
        <w:t xml:space="preserve"> regime. </w:t>
      </w:r>
      <w:r w:rsidRPr="0032165A">
        <w:rPr>
          <w:rStyle w:val="libFootnotenumChar"/>
        </w:rPr>
        <w:t>(68)</w:t>
      </w:r>
    </w:p>
    <w:p w:rsidR="00D81969" w:rsidRDefault="00E270A0" w:rsidP="00E270A0">
      <w:pPr>
        <w:pStyle w:val="libNormal"/>
      </w:pPr>
      <w:r>
        <w:t xml:space="preserve">They encouraged Islamic political organizations in Iraq to organize demonstrations and protests similar to those used by the Iranian revolution in which people shouted slogans claiming the spiritual leadership of </w:t>
      </w:r>
      <w:proofErr w:type="spellStart"/>
      <w:r>
        <w:t>Sadr</w:t>
      </w:r>
      <w:proofErr w:type="spellEnd"/>
      <w:r>
        <w:t xml:space="preserve">. This put </w:t>
      </w:r>
      <w:proofErr w:type="spellStart"/>
      <w:r>
        <w:t>Sadr</w:t>
      </w:r>
      <w:proofErr w:type="spellEnd"/>
      <w:r>
        <w:t xml:space="preserve"> in an awkward position: to support the masses who were calling for his leadership he would betray his own convictions. As a religious jurist, he was constrained to side with those people who needed his guidance and demanded his leadership against tyranny. He </w:t>
      </w:r>
      <w:proofErr w:type="gramStart"/>
      <w:r>
        <w:t>was probably never consulted</w:t>
      </w:r>
      <w:proofErr w:type="gramEnd"/>
      <w:r>
        <w:t xml:space="preserve"> by the leaders in Iran or of the Islamic movement in Iraq. </w:t>
      </w:r>
      <w:r>
        <w:lastRenderedPageBreak/>
        <w:t xml:space="preserve">Evidently, he simply heard the messages of </w:t>
      </w:r>
      <w:proofErr w:type="spellStart"/>
      <w:r>
        <w:t>Ayatullah</w:t>
      </w:r>
      <w:proofErr w:type="spellEnd"/>
      <w:r>
        <w:t xml:space="preserve"> Khomeini and other Iranian leaders urging him to revolt against the government on the radio. Some of the earliest public protests and demonstrations in his support by the Islamic organizations were also spontaneous, started by enthusiastic supporters galvanized by the spectacular success of the revolution in Iran. </w:t>
      </w:r>
      <w:r w:rsidRPr="0032165A">
        <w:rPr>
          <w:rStyle w:val="libFootnotenumChar"/>
        </w:rPr>
        <w:t>(69)</w:t>
      </w:r>
    </w:p>
    <w:p w:rsidR="00E270A0" w:rsidRDefault="00E270A0" w:rsidP="00E270A0">
      <w:pPr>
        <w:pStyle w:val="libNormal"/>
      </w:pPr>
      <w:r>
        <w:t xml:space="preserve">Later the </w:t>
      </w:r>
      <w:proofErr w:type="spellStart"/>
      <w:r>
        <w:t>Da’wa</w:t>
      </w:r>
      <w:proofErr w:type="spellEnd"/>
      <w:r>
        <w:t xml:space="preserve"> party welcomed these demonstrations, and put pressure on the </w:t>
      </w:r>
      <w:proofErr w:type="spellStart"/>
      <w:r>
        <w:t>marja’s</w:t>
      </w:r>
      <w:proofErr w:type="spellEnd"/>
      <w:r>
        <w:t xml:space="preserve"> in Najaf (</w:t>
      </w:r>
      <w:proofErr w:type="spellStart"/>
      <w:r>
        <w:t>Khoei</w:t>
      </w:r>
      <w:proofErr w:type="spellEnd"/>
      <w:r>
        <w:t xml:space="preserve"> and </w:t>
      </w:r>
      <w:proofErr w:type="spellStart"/>
      <w:r>
        <w:t>Sadr</w:t>
      </w:r>
      <w:proofErr w:type="spellEnd"/>
      <w:r>
        <w:t xml:space="preserve">) to initiate a movement like </w:t>
      </w:r>
      <w:proofErr w:type="spellStart"/>
      <w:r>
        <w:t>Ayatullah</w:t>
      </w:r>
      <w:proofErr w:type="spellEnd"/>
      <w:r>
        <w:t xml:space="preserve"> Khomeini’s in Iraq. </w:t>
      </w:r>
      <w:r w:rsidRPr="0032165A">
        <w:rPr>
          <w:rStyle w:val="libFootnotenumChar"/>
        </w:rPr>
        <w:t>(70)</w:t>
      </w:r>
      <w:r>
        <w:t xml:space="preserve"> The leaders of the party concluded that conditions were ripe to start the revolution against the </w:t>
      </w:r>
      <w:proofErr w:type="spellStart"/>
      <w:r>
        <w:t>Ba’thist</w:t>
      </w:r>
      <w:proofErr w:type="spellEnd"/>
      <w:r>
        <w:t xml:space="preserve"> regime. The Iranian experience showed them that if public demonstrations were large enough the regime could not crush the multitude of protesters. Their mistakes were overestimating the revolutionary frame of mind of the masses in Iraq and assuming that the </w:t>
      </w:r>
      <w:proofErr w:type="spellStart"/>
      <w:r>
        <w:t>Ba’th</w:t>
      </w:r>
      <w:proofErr w:type="spellEnd"/>
      <w:r>
        <w:t xml:space="preserve"> regime would react to public protest </w:t>
      </w:r>
      <w:proofErr w:type="gramStart"/>
      <w:r>
        <w:t>like</w:t>
      </w:r>
      <w:proofErr w:type="gramEnd"/>
      <w:r>
        <w:t xml:space="preserve"> the Shah had. For those </w:t>
      </w:r>
      <w:proofErr w:type="gramStart"/>
      <w:r>
        <w:t>miscalculations</w:t>
      </w:r>
      <w:proofErr w:type="gramEnd"/>
      <w:r>
        <w:t xml:space="preserve"> </w:t>
      </w:r>
      <w:proofErr w:type="spellStart"/>
      <w:r>
        <w:t>Sadr</w:t>
      </w:r>
      <w:proofErr w:type="spellEnd"/>
      <w:r>
        <w:t xml:space="preserve"> and his followers paid a deadly price.</w:t>
      </w:r>
    </w:p>
    <w:p w:rsidR="00E270A0" w:rsidRDefault="00E270A0" w:rsidP="00916A6D">
      <w:pPr>
        <w:pStyle w:val="libNormal"/>
      </w:pPr>
      <w:r>
        <w:br w:type="page"/>
      </w:r>
    </w:p>
    <w:p w:rsidR="00D81969" w:rsidRDefault="00E270A0" w:rsidP="00916A6D">
      <w:pPr>
        <w:pStyle w:val="Heading1Center"/>
      </w:pPr>
      <w:bookmarkStart w:id="44" w:name="_Toc486769021"/>
      <w:bookmarkStart w:id="45" w:name="_Toc486769148"/>
      <w:r>
        <w:lastRenderedPageBreak/>
        <w:t>References</w:t>
      </w:r>
      <w:bookmarkEnd w:id="44"/>
      <w:bookmarkEnd w:id="45"/>
    </w:p>
    <w:p w:rsidR="00E270A0" w:rsidRDefault="00E270A0" w:rsidP="002508DB">
      <w:pPr>
        <w:pStyle w:val="libFootnote"/>
      </w:pPr>
      <w:proofErr w:type="gramStart"/>
      <w:r>
        <w:t xml:space="preserve">1. Islamic </w:t>
      </w:r>
      <w:proofErr w:type="spellStart"/>
      <w:r>
        <w:t>Da’wa</w:t>
      </w:r>
      <w:proofErr w:type="spellEnd"/>
      <w:r>
        <w:t xml:space="preserve"> party, </w:t>
      </w:r>
      <w:proofErr w:type="spellStart"/>
      <w:r>
        <w:t>Istishhad</w:t>
      </w:r>
      <w:proofErr w:type="spellEnd"/>
      <w:r>
        <w:t xml:space="preserve"> al-Imam Muhammad </w:t>
      </w:r>
      <w:proofErr w:type="spellStart"/>
      <w:r>
        <w:t>Baqir</w:t>
      </w:r>
      <w:proofErr w:type="spellEnd"/>
      <w:r>
        <w:t xml:space="preserve"> al-</w:t>
      </w:r>
      <w:proofErr w:type="spellStart"/>
      <w:r>
        <w:t>Sadr</w:t>
      </w:r>
      <w:proofErr w:type="spellEnd"/>
      <w:r>
        <w:t xml:space="preserve"> min </w:t>
      </w:r>
      <w:proofErr w:type="spellStart"/>
      <w:r>
        <w:t>Mandhur</w:t>
      </w:r>
      <w:proofErr w:type="spellEnd"/>
      <w:r>
        <w:t xml:space="preserve"> </w:t>
      </w:r>
      <w:proofErr w:type="spellStart"/>
      <w:r>
        <w:t>Hadhari</w:t>
      </w:r>
      <w:proofErr w:type="spellEnd"/>
      <w:r>
        <w:t>, (</w:t>
      </w:r>
      <w:proofErr w:type="spellStart"/>
      <w:r>
        <w:t>n.p</w:t>
      </w:r>
      <w:proofErr w:type="spellEnd"/>
      <w:r>
        <w:t>, 1981), pp. 36-37.</w:t>
      </w:r>
      <w:proofErr w:type="gramEnd"/>
    </w:p>
    <w:p w:rsidR="00E270A0" w:rsidRDefault="00E270A0" w:rsidP="002508DB">
      <w:pPr>
        <w:pStyle w:val="libFootnote"/>
      </w:pPr>
      <w:proofErr w:type="gramStart"/>
      <w:r>
        <w:t xml:space="preserve">2. These groups included </w:t>
      </w:r>
      <w:proofErr w:type="spellStart"/>
      <w:r>
        <w:t>Fedaian</w:t>
      </w:r>
      <w:proofErr w:type="spellEnd"/>
      <w:r>
        <w:t xml:space="preserve"> Islam founded by </w:t>
      </w:r>
      <w:proofErr w:type="spellStart"/>
      <w:r>
        <w:t>Nawab</w:t>
      </w:r>
      <w:proofErr w:type="spellEnd"/>
      <w:r>
        <w:t xml:space="preserve"> </w:t>
      </w:r>
      <w:proofErr w:type="spellStart"/>
      <w:r>
        <w:t>Safavi</w:t>
      </w:r>
      <w:proofErr w:type="spellEnd"/>
      <w:r>
        <w:t xml:space="preserve"> in the late 1940s and later headed by </w:t>
      </w:r>
      <w:proofErr w:type="spellStart"/>
      <w:r>
        <w:t>Sadiq</w:t>
      </w:r>
      <w:proofErr w:type="spellEnd"/>
      <w:r>
        <w:t xml:space="preserve"> </w:t>
      </w:r>
      <w:proofErr w:type="spellStart"/>
      <w:r>
        <w:t>Khilkhili</w:t>
      </w:r>
      <w:proofErr w:type="spellEnd"/>
      <w:r>
        <w:t xml:space="preserve">, the head of the revolutionary courts in 1979-80; </w:t>
      </w:r>
      <w:proofErr w:type="spellStart"/>
      <w:r>
        <w:t>Mujahidiyn</w:t>
      </w:r>
      <w:proofErr w:type="spellEnd"/>
      <w:r>
        <w:t xml:space="preserve"> </w:t>
      </w:r>
      <w:proofErr w:type="spellStart"/>
      <w:r>
        <w:t>Khalq</w:t>
      </w:r>
      <w:proofErr w:type="spellEnd"/>
      <w:r>
        <w:t xml:space="preserve">, a Socialist Islamic organization supported by the late </w:t>
      </w:r>
      <w:proofErr w:type="spellStart"/>
      <w:r>
        <w:t>Ayatullah</w:t>
      </w:r>
      <w:proofErr w:type="spellEnd"/>
      <w:r>
        <w:t xml:space="preserve"> </w:t>
      </w:r>
      <w:proofErr w:type="spellStart"/>
      <w:r>
        <w:t>Talaqani</w:t>
      </w:r>
      <w:proofErr w:type="spellEnd"/>
      <w:r>
        <w:t xml:space="preserve">; and </w:t>
      </w:r>
      <w:proofErr w:type="spellStart"/>
      <w:r>
        <w:t>Nahzat</w:t>
      </w:r>
      <w:proofErr w:type="spellEnd"/>
      <w:r>
        <w:t xml:space="preserve"> </w:t>
      </w:r>
      <w:proofErr w:type="spellStart"/>
      <w:r>
        <w:t>Azadi</w:t>
      </w:r>
      <w:proofErr w:type="spellEnd"/>
      <w:r>
        <w:t xml:space="preserve">, a liberal-Islamic group, founded by </w:t>
      </w:r>
      <w:proofErr w:type="spellStart"/>
      <w:r>
        <w:t>Mahdi</w:t>
      </w:r>
      <w:proofErr w:type="spellEnd"/>
      <w:r>
        <w:t xml:space="preserve"> </w:t>
      </w:r>
      <w:proofErr w:type="spellStart"/>
      <w:r>
        <w:t>Bazargan</w:t>
      </w:r>
      <w:proofErr w:type="spellEnd"/>
      <w:r>
        <w:t xml:space="preserve">, the first prime minister of the revolution appointed by </w:t>
      </w:r>
      <w:proofErr w:type="spellStart"/>
      <w:r>
        <w:t>Ayatullah</w:t>
      </w:r>
      <w:proofErr w:type="spellEnd"/>
      <w:r>
        <w:t xml:space="preserve"> Khomeini.</w:t>
      </w:r>
      <w:proofErr w:type="gramEnd"/>
    </w:p>
    <w:p w:rsidR="00E270A0" w:rsidRDefault="00E270A0" w:rsidP="002508DB">
      <w:pPr>
        <w:pStyle w:val="libFootnote"/>
      </w:pPr>
      <w:r>
        <w:t xml:space="preserve">3. For a full account of </w:t>
      </w:r>
      <w:proofErr w:type="spellStart"/>
      <w:r>
        <w:t>Qasim’s</w:t>
      </w:r>
      <w:proofErr w:type="spellEnd"/>
      <w:r>
        <w:t xml:space="preserve"> regime, see </w:t>
      </w:r>
      <w:proofErr w:type="spellStart"/>
      <w:r>
        <w:t>Uriel</w:t>
      </w:r>
      <w:proofErr w:type="spellEnd"/>
      <w:r>
        <w:t xml:space="preserve"> </w:t>
      </w:r>
      <w:proofErr w:type="spellStart"/>
      <w:r>
        <w:t>Dann</w:t>
      </w:r>
      <w:proofErr w:type="spellEnd"/>
      <w:r>
        <w:t xml:space="preserve">, Iraq under </w:t>
      </w:r>
      <w:proofErr w:type="spellStart"/>
      <w:r>
        <w:t>Qassem</w:t>
      </w:r>
      <w:proofErr w:type="spellEnd"/>
      <w:r>
        <w:t xml:space="preserve"> (New York: </w:t>
      </w:r>
      <w:proofErr w:type="spellStart"/>
      <w:r>
        <w:t>Praeger</w:t>
      </w:r>
      <w:proofErr w:type="spellEnd"/>
      <w:r>
        <w:t>, 1969).</w:t>
      </w:r>
    </w:p>
    <w:p w:rsidR="00E270A0" w:rsidRDefault="00E270A0" w:rsidP="002508DB">
      <w:pPr>
        <w:pStyle w:val="libFootnote"/>
      </w:pPr>
      <w:r>
        <w:t xml:space="preserve">4. On the influence and the atrocities of the Iraqi Communist Party (ICP), see U. </w:t>
      </w:r>
      <w:proofErr w:type="spellStart"/>
      <w:r>
        <w:t>Zaher</w:t>
      </w:r>
      <w:proofErr w:type="spellEnd"/>
      <w:r>
        <w:t xml:space="preserve">, </w:t>
      </w:r>
      <w:r w:rsidR="00F82C8D">
        <w:t>“</w:t>
      </w:r>
      <w:r>
        <w:t>The Oppression,</w:t>
      </w:r>
      <w:r w:rsidR="00F82C8D">
        <w:t>”</w:t>
      </w:r>
      <w:r>
        <w:t xml:space="preserve"> in CARDRI (Committee Against Repression and for Democratic Rights in Iraq), ed., Saddam’s Iraq, Revolution or Reaction?, (London: Zed, 1986), pp. 148-50.</w:t>
      </w:r>
    </w:p>
    <w:p w:rsidR="00E270A0" w:rsidRDefault="00E270A0" w:rsidP="002508DB">
      <w:pPr>
        <w:pStyle w:val="libFootnote"/>
      </w:pPr>
      <w:r>
        <w:t xml:space="preserve">5. Hassan </w:t>
      </w:r>
      <w:proofErr w:type="spellStart"/>
      <w:r>
        <w:t>Shubar</w:t>
      </w:r>
      <w:proofErr w:type="spellEnd"/>
      <w:r>
        <w:t xml:space="preserve">, </w:t>
      </w:r>
      <w:r w:rsidR="00F82C8D">
        <w:t>“</w:t>
      </w:r>
      <w:proofErr w:type="spellStart"/>
      <w:r>
        <w:t>Dawr</w:t>
      </w:r>
      <w:proofErr w:type="spellEnd"/>
      <w:r>
        <w:t xml:space="preserve"> </w:t>
      </w:r>
      <w:proofErr w:type="spellStart"/>
      <w:r>
        <w:t>Hizb</w:t>
      </w:r>
      <w:proofErr w:type="spellEnd"/>
      <w:r>
        <w:t xml:space="preserve"> al-</w:t>
      </w:r>
      <w:proofErr w:type="spellStart"/>
      <w:r>
        <w:t>Da’wa</w:t>
      </w:r>
      <w:proofErr w:type="spellEnd"/>
      <w:r>
        <w:t xml:space="preserve"> al-</w:t>
      </w:r>
      <w:proofErr w:type="spellStart"/>
      <w:r>
        <w:t>Islamiyya</w:t>
      </w:r>
      <w:proofErr w:type="spellEnd"/>
      <w:r>
        <w:t xml:space="preserve"> </w:t>
      </w:r>
      <w:proofErr w:type="spellStart"/>
      <w:r>
        <w:t>fi</w:t>
      </w:r>
      <w:proofErr w:type="spellEnd"/>
      <w:r>
        <w:t xml:space="preserve"> al-</w:t>
      </w:r>
      <w:proofErr w:type="spellStart"/>
      <w:r>
        <w:t>Taghyir</w:t>
      </w:r>
      <w:proofErr w:type="spellEnd"/>
      <w:r>
        <w:t xml:space="preserve"> </w:t>
      </w:r>
      <w:proofErr w:type="spellStart"/>
      <w:r>
        <w:t>wa-Halat</w:t>
      </w:r>
      <w:proofErr w:type="spellEnd"/>
      <w:r>
        <w:t xml:space="preserve"> al-</w:t>
      </w:r>
      <w:proofErr w:type="spellStart"/>
      <w:r>
        <w:t>Istirkha</w:t>
      </w:r>
      <w:proofErr w:type="spellEnd"/>
      <w:r>
        <w:t>’ al-</w:t>
      </w:r>
      <w:proofErr w:type="spellStart"/>
      <w:r>
        <w:t>Sabiqa</w:t>
      </w:r>
      <w:proofErr w:type="spellEnd"/>
      <w:r>
        <w:t>,</w:t>
      </w:r>
      <w:r w:rsidR="00F82C8D">
        <w:t>”</w:t>
      </w:r>
      <w:r>
        <w:t xml:space="preserve"> al-Jihad, 363 (October 24, 1988), </w:t>
      </w:r>
      <w:proofErr w:type="gramStart"/>
      <w:r>
        <w:t>8</w:t>
      </w:r>
      <w:proofErr w:type="gramEnd"/>
      <w:r>
        <w:t>.</w:t>
      </w:r>
    </w:p>
    <w:p w:rsidR="00E270A0" w:rsidRDefault="00E270A0" w:rsidP="002508DB">
      <w:pPr>
        <w:pStyle w:val="libFootnote"/>
      </w:pPr>
      <w:r>
        <w:t xml:space="preserve">6. According to </w:t>
      </w:r>
      <w:proofErr w:type="spellStart"/>
      <w:r>
        <w:t>Talib</w:t>
      </w:r>
      <w:proofErr w:type="spellEnd"/>
      <w:r>
        <w:t xml:space="preserve"> al-</w:t>
      </w:r>
      <w:proofErr w:type="spellStart"/>
      <w:r>
        <w:t>Rifa’i</w:t>
      </w:r>
      <w:proofErr w:type="spellEnd"/>
      <w:r>
        <w:t xml:space="preserve">, a colleague of </w:t>
      </w:r>
      <w:proofErr w:type="spellStart"/>
      <w:r>
        <w:t>Sadr</w:t>
      </w:r>
      <w:proofErr w:type="spellEnd"/>
      <w:r>
        <w:t xml:space="preserve"> and a well-known jurist activist in the 1950s and 1960s, </w:t>
      </w:r>
      <w:proofErr w:type="spellStart"/>
      <w:r>
        <w:t>Jamat</w:t>
      </w:r>
      <w:proofErr w:type="spellEnd"/>
      <w:r>
        <w:t xml:space="preserve"> al-</w:t>
      </w:r>
      <w:proofErr w:type="spellStart"/>
      <w:r>
        <w:t>Ulama</w:t>
      </w:r>
      <w:proofErr w:type="spellEnd"/>
      <w:r>
        <w:t xml:space="preserve">’ consisted of ten </w:t>
      </w:r>
      <w:proofErr w:type="spellStart"/>
      <w:r>
        <w:t>mujtahids</w:t>
      </w:r>
      <w:proofErr w:type="spellEnd"/>
      <w:r>
        <w:t xml:space="preserve">: </w:t>
      </w:r>
      <w:proofErr w:type="spellStart"/>
      <w:r>
        <w:t>Murtada</w:t>
      </w:r>
      <w:proofErr w:type="spellEnd"/>
      <w:r>
        <w:t xml:space="preserve"> Al </w:t>
      </w:r>
      <w:proofErr w:type="spellStart"/>
      <w:r>
        <w:t>Yasiyyn</w:t>
      </w:r>
      <w:proofErr w:type="spellEnd"/>
      <w:r>
        <w:t xml:space="preserve">, </w:t>
      </w:r>
      <w:proofErr w:type="spellStart"/>
      <w:r>
        <w:t>Abbas</w:t>
      </w:r>
      <w:proofErr w:type="spellEnd"/>
      <w:r>
        <w:t xml:space="preserve"> al-</w:t>
      </w:r>
      <w:proofErr w:type="spellStart"/>
      <w:r>
        <w:t>Rumaythi</w:t>
      </w:r>
      <w:proofErr w:type="spellEnd"/>
      <w:r>
        <w:t xml:space="preserve">, </w:t>
      </w:r>
      <w:proofErr w:type="spellStart"/>
      <w:r>
        <w:t>Isma’il</w:t>
      </w:r>
      <w:proofErr w:type="spellEnd"/>
      <w:r>
        <w:t xml:space="preserve"> al-</w:t>
      </w:r>
      <w:proofErr w:type="spellStart"/>
      <w:r>
        <w:t>Sadr</w:t>
      </w:r>
      <w:proofErr w:type="spellEnd"/>
      <w:r>
        <w:t xml:space="preserve">, Muhammad </w:t>
      </w:r>
      <w:proofErr w:type="spellStart"/>
      <w:r>
        <w:t>Tahir</w:t>
      </w:r>
      <w:proofErr w:type="spellEnd"/>
      <w:r>
        <w:t xml:space="preserve"> </w:t>
      </w:r>
      <w:proofErr w:type="spellStart"/>
      <w:r>
        <w:t>Shaykh</w:t>
      </w:r>
      <w:proofErr w:type="spellEnd"/>
      <w:r>
        <w:t xml:space="preserve"> </w:t>
      </w:r>
      <w:proofErr w:type="spellStart"/>
      <w:r>
        <w:t>Radi</w:t>
      </w:r>
      <w:proofErr w:type="spellEnd"/>
      <w:r>
        <w:t xml:space="preserve">, Muhammad </w:t>
      </w:r>
      <w:proofErr w:type="spellStart"/>
      <w:r>
        <w:t>Jawad</w:t>
      </w:r>
      <w:proofErr w:type="spellEnd"/>
      <w:r>
        <w:t xml:space="preserve"> </w:t>
      </w:r>
      <w:proofErr w:type="spellStart"/>
      <w:r>
        <w:t>Shaykh</w:t>
      </w:r>
      <w:proofErr w:type="spellEnd"/>
      <w:r>
        <w:t xml:space="preserve"> </w:t>
      </w:r>
      <w:proofErr w:type="spellStart"/>
      <w:r>
        <w:t>Radi</w:t>
      </w:r>
      <w:proofErr w:type="spellEnd"/>
      <w:r>
        <w:t xml:space="preserve">, Muhammad </w:t>
      </w:r>
      <w:proofErr w:type="spellStart"/>
      <w:r>
        <w:t>Taqi</w:t>
      </w:r>
      <w:proofErr w:type="spellEnd"/>
      <w:r>
        <w:t xml:space="preserve"> Bahr al-</w:t>
      </w:r>
      <w:proofErr w:type="spellStart"/>
      <w:r>
        <w:t>Ulum</w:t>
      </w:r>
      <w:proofErr w:type="spellEnd"/>
      <w:r>
        <w:t>, Musa Bahr al-</w:t>
      </w:r>
      <w:proofErr w:type="spellStart"/>
      <w:r>
        <w:t>Ulum</w:t>
      </w:r>
      <w:proofErr w:type="spellEnd"/>
      <w:r>
        <w:t xml:space="preserve">, Muhammad </w:t>
      </w:r>
      <w:proofErr w:type="spellStart"/>
      <w:r>
        <w:t>Reda</w:t>
      </w:r>
      <w:proofErr w:type="spellEnd"/>
      <w:r>
        <w:t xml:space="preserve"> al-</w:t>
      </w:r>
      <w:proofErr w:type="spellStart"/>
      <w:r>
        <w:t>Mudhaffar</w:t>
      </w:r>
      <w:proofErr w:type="spellEnd"/>
      <w:r>
        <w:t xml:space="preserve">, </w:t>
      </w:r>
      <w:proofErr w:type="spellStart"/>
      <w:r>
        <w:t>Husayn</w:t>
      </w:r>
      <w:proofErr w:type="spellEnd"/>
      <w:r>
        <w:t xml:space="preserve"> al-</w:t>
      </w:r>
      <w:proofErr w:type="spellStart"/>
      <w:r>
        <w:t>Hamadani</w:t>
      </w:r>
      <w:proofErr w:type="spellEnd"/>
      <w:r>
        <w:t xml:space="preserve">, and Muhammad </w:t>
      </w:r>
      <w:proofErr w:type="spellStart"/>
      <w:r>
        <w:t>Baqir</w:t>
      </w:r>
      <w:proofErr w:type="spellEnd"/>
      <w:r>
        <w:t xml:space="preserve"> </w:t>
      </w:r>
      <w:proofErr w:type="spellStart"/>
      <w:r>
        <w:t>Shakhs</w:t>
      </w:r>
      <w:proofErr w:type="spellEnd"/>
      <w:r>
        <w:t>.</w:t>
      </w:r>
    </w:p>
    <w:p w:rsidR="00E270A0" w:rsidRDefault="00E270A0" w:rsidP="002508DB">
      <w:pPr>
        <w:pStyle w:val="libFootnote"/>
      </w:pPr>
      <w:r>
        <w:t xml:space="preserve">7. Interview with Mohammad </w:t>
      </w:r>
      <w:proofErr w:type="spellStart"/>
      <w:r>
        <w:t>Baqir</w:t>
      </w:r>
      <w:proofErr w:type="spellEnd"/>
      <w:r>
        <w:t xml:space="preserve"> al-</w:t>
      </w:r>
      <w:proofErr w:type="spellStart"/>
      <w:r>
        <w:t>Hakam</w:t>
      </w:r>
      <w:proofErr w:type="spellEnd"/>
      <w:r>
        <w:t>, al-Jihad 5 (</w:t>
      </w:r>
      <w:proofErr w:type="gramStart"/>
      <w:r>
        <w:t>Summer</w:t>
      </w:r>
      <w:proofErr w:type="gramEnd"/>
      <w:r>
        <w:t>, 1980), 7-9.</w:t>
      </w:r>
    </w:p>
    <w:p w:rsidR="00E270A0" w:rsidRDefault="00E270A0" w:rsidP="002508DB">
      <w:pPr>
        <w:pStyle w:val="libFootnote"/>
      </w:pPr>
      <w:proofErr w:type="gramStart"/>
      <w:r>
        <w:t xml:space="preserve">8. Muhammad </w:t>
      </w:r>
      <w:proofErr w:type="spellStart"/>
      <w:r>
        <w:t>Husayn</w:t>
      </w:r>
      <w:proofErr w:type="spellEnd"/>
      <w:r>
        <w:t xml:space="preserve"> </w:t>
      </w:r>
      <w:proofErr w:type="spellStart"/>
      <w:r>
        <w:t>Fadlullah</w:t>
      </w:r>
      <w:proofErr w:type="spellEnd"/>
      <w:r>
        <w:t xml:space="preserve">, </w:t>
      </w:r>
      <w:r w:rsidR="00F82C8D">
        <w:t>“</w:t>
      </w:r>
      <w:proofErr w:type="spellStart"/>
      <w:r>
        <w:t>Taqdim</w:t>
      </w:r>
      <w:proofErr w:type="spellEnd"/>
      <w:r>
        <w:t xml:space="preserve">, preface to Muhammad </w:t>
      </w:r>
      <w:proofErr w:type="spellStart"/>
      <w:r>
        <w:t>Baqir</w:t>
      </w:r>
      <w:proofErr w:type="spellEnd"/>
      <w:r>
        <w:t xml:space="preserve"> al-</w:t>
      </w:r>
      <w:proofErr w:type="spellStart"/>
      <w:r>
        <w:t>Sadr</w:t>
      </w:r>
      <w:proofErr w:type="spellEnd"/>
      <w:r>
        <w:t xml:space="preserve">, </w:t>
      </w:r>
      <w:proofErr w:type="spellStart"/>
      <w:r>
        <w:t>Resalatuna</w:t>
      </w:r>
      <w:proofErr w:type="spellEnd"/>
      <w:r>
        <w:t xml:space="preserve"> (Beirut: al-Dar al-</w:t>
      </w:r>
      <w:proofErr w:type="spellStart"/>
      <w:r>
        <w:t>Islamiyya</w:t>
      </w:r>
      <w:proofErr w:type="spellEnd"/>
      <w:r>
        <w:t>, 1981), p. 16.</w:t>
      </w:r>
      <w:proofErr w:type="gramEnd"/>
    </w:p>
    <w:p w:rsidR="00E270A0" w:rsidRDefault="00E270A0" w:rsidP="002508DB">
      <w:pPr>
        <w:pStyle w:val="libFootnote"/>
      </w:pPr>
      <w:r>
        <w:t xml:space="preserve">9. </w:t>
      </w:r>
      <w:proofErr w:type="gramStart"/>
      <w:r>
        <w:t>An</w:t>
      </w:r>
      <w:proofErr w:type="gramEnd"/>
      <w:r>
        <w:t xml:space="preserve"> interview with one of the leading figures in the </w:t>
      </w:r>
      <w:proofErr w:type="spellStart"/>
      <w:r>
        <w:t>Jamacat</w:t>
      </w:r>
      <w:proofErr w:type="spellEnd"/>
      <w:r>
        <w:t xml:space="preserve"> al-</w:t>
      </w:r>
      <w:proofErr w:type="spellStart"/>
      <w:r>
        <w:t>Ulama</w:t>
      </w:r>
      <w:proofErr w:type="spellEnd"/>
      <w:r>
        <w:t xml:space="preserve">’ and the </w:t>
      </w:r>
      <w:proofErr w:type="spellStart"/>
      <w:r>
        <w:t>Da’wa</w:t>
      </w:r>
      <w:proofErr w:type="spellEnd"/>
      <w:r>
        <w:t xml:space="preserve"> party, in January 1, 1990; he requested anonymity and will be referred to here as A.H.F.</w:t>
      </w:r>
    </w:p>
    <w:p w:rsidR="00E270A0" w:rsidRDefault="00E270A0" w:rsidP="002508DB">
      <w:pPr>
        <w:pStyle w:val="libFootnote"/>
      </w:pPr>
      <w:proofErr w:type="gramStart"/>
      <w:r>
        <w:t xml:space="preserve">10. Interview with </w:t>
      </w:r>
      <w:proofErr w:type="spellStart"/>
      <w:r>
        <w:t>Talib</w:t>
      </w:r>
      <w:proofErr w:type="spellEnd"/>
      <w:r>
        <w:t xml:space="preserve"> al-</w:t>
      </w:r>
      <w:proofErr w:type="spellStart"/>
      <w:r>
        <w:t>Rifa’i</w:t>
      </w:r>
      <w:proofErr w:type="spellEnd"/>
      <w:r>
        <w:t>.</w:t>
      </w:r>
      <w:proofErr w:type="gramEnd"/>
    </w:p>
    <w:p w:rsidR="00E270A0" w:rsidRDefault="00E270A0" w:rsidP="002508DB">
      <w:pPr>
        <w:pStyle w:val="libFootnote"/>
      </w:pPr>
      <w:r>
        <w:t xml:space="preserve">11. However, al-Awa’, according to </w:t>
      </w:r>
      <w:proofErr w:type="spellStart"/>
      <w:r>
        <w:t>Talib</w:t>
      </w:r>
      <w:proofErr w:type="spellEnd"/>
      <w:r>
        <w:t xml:space="preserve"> al-</w:t>
      </w:r>
      <w:proofErr w:type="spellStart"/>
      <w:r>
        <w:t>Rifa’i</w:t>
      </w:r>
      <w:proofErr w:type="spellEnd"/>
      <w:r>
        <w:t xml:space="preserve">, was later to become the voice of the Islamic </w:t>
      </w:r>
      <w:proofErr w:type="spellStart"/>
      <w:r>
        <w:t>Da’wa</w:t>
      </w:r>
      <w:proofErr w:type="spellEnd"/>
      <w:r>
        <w:t xml:space="preserve"> party; it published party doctrine in editorials and articles.</w:t>
      </w:r>
    </w:p>
    <w:p w:rsidR="00E270A0" w:rsidRDefault="00E270A0" w:rsidP="002508DB">
      <w:pPr>
        <w:pStyle w:val="libFootnote"/>
      </w:pPr>
      <w:proofErr w:type="gramStart"/>
      <w:r>
        <w:t xml:space="preserve">12. </w:t>
      </w:r>
      <w:proofErr w:type="spellStart"/>
      <w:r>
        <w:t>Fadlullah</w:t>
      </w:r>
      <w:proofErr w:type="spellEnd"/>
      <w:r>
        <w:t xml:space="preserve">, </w:t>
      </w:r>
      <w:r w:rsidR="00F82C8D">
        <w:t>“</w:t>
      </w:r>
      <w:proofErr w:type="spellStart"/>
      <w:r>
        <w:t>Taqdim</w:t>
      </w:r>
      <w:proofErr w:type="spellEnd"/>
      <w:r>
        <w:t>,</w:t>
      </w:r>
      <w:r w:rsidR="00F82C8D">
        <w:t>”</w:t>
      </w:r>
      <w:r>
        <w:t xml:space="preserve"> p.17.</w:t>
      </w:r>
      <w:proofErr w:type="gramEnd"/>
    </w:p>
    <w:p w:rsidR="00E270A0" w:rsidRDefault="00E270A0" w:rsidP="002508DB">
      <w:pPr>
        <w:pStyle w:val="libFootnote"/>
      </w:pPr>
      <w:r>
        <w:t xml:space="preserve">13. </w:t>
      </w:r>
      <w:proofErr w:type="spellStart"/>
      <w:r>
        <w:t>Talib</w:t>
      </w:r>
      <w:proofErr w:type="spellEnd"/>
      <w:r>
        <w:t xml:space="preserve"> al-</w:t>
      </w:r>
      <w:proofErr w:type="spellStart"/>
      <w:r>
        <w:t>Rifa’i</w:t>
      </w:r>
      <w:proofErr w:type="spellEnd"/>
      <w:r>
        <w:t xml:space="preserve"> told </w:t>
      </w:r>
      <w:proofErr w:type="gramStart"/>
      <w:r>
        <w:t>me</w:t>
      </w:r>
      <w:proofErr w:type="gramEnd"/>
      <w:r>
        <w:t xml:space="preserve"> that </w:t>
      </w:r>
      <w:proofErr w:type="spellStart"/>
      <w:r>
        <w:t>Sadr</w:t>
      </w:r>
      <w:proofErr w:type="spellEnd"/>
      <w:r>
        <w:t xml:space="preserve"> did not have the money to buy books on Western philosophy, but a friend, an Arab nationalist and an owner of a bookstore, generously let him borrow them.</w:t>
      </w:r>
    </w:p>
    <w:p w:rsidR="00E270A0" w:rsidRDefault="00E270A0" w:rsidP="002508DB">
      <w:pPr>
        <w:pStyle w:val="libFootnote"/>
      </w:pPr>
      <w:r>
        <w:t>14. However, according to A.H.F, the al-</w:t>
      </w:r>
      <w:proofErr w:type="spellStart"/>
      <w:r>
        <w:t>Siwaki</w:t>
      </w:r>
      <w:proofErr w:type="spellEnd"/>
      <w:r>
        <w:t xml:space="preserve"> brothers, </w:t>
      </w:r>
      <w:proofErr w:type="spellStart"/>
      <w:r>
        <w:t>Hadi</w:t>
      </w:r>
      <w:proofErr w:type="spellEnd"/>
      <w:r>
        <w:t xml:space="preserve"> and </w:t>
      </w:r>
      <w:proofErr w:type="spellStart"/>
      <w:r>
        <w:t>Mahdi</w:t>
      </w:r>
      <w:proofErr w:type="spellEnd"/>
      <w:r>
        <w:t xml:space="preserve">, who were members of the </w:t>
      </w:r>
      <w:proofErr w:type="spellStart"/>
      <w:r>
        <w:t>Tahrir</w:t>
      </w:r>
      <w:proofErr w:type="spellEnd"/>
      <w:r>
        <w:t xml:space="preserve"> party, proposed forming a political party to </w:t>
      </w:r>
      <w:proofErr w:type="spellStart"/>
      <w:r>
        <w:t>Murtada</w:t>
      </w:r>
      <w:proofErr w:type="spellEnd"/>
      <w:r>
        <w:t xml:space="preserve"> al-</w:t>
      </w:r>
      <w:proofErr w:type="spellStart"/>
      <w:r>
        <w:t>Askari</w:t>
      </w:r>
      <w:proofErr w:type="spellEnd"/>
      <w:r>
        <w:t xml:space="preserve">, who in turn contacted </w:t>
      </w:r>
      <w:proofErr w:type="spellStart"/>
      <w:r>
        <w:t>Sadr</w:t>
      </w:r>
      <w:proofErr w:type="spellEnd"/>
      <w:r>
        <w:t xml:space="preserve"> to set up the party’s structure and write its doctrine. According to A.H.F, </w:t>
      </w:r>
      <w:proofErr w:type="spellStart"/>
      <w:r>
        <w:t>Mahdi</w:t>
      </w:r>
      <w:proofErr w:type="spellEnd"/>
      <w:r>
        <w:t xml:space="preserve"> al-Hakim and </w:t>
      </w:r>
      <w:proofErr w:type="spellStart"/>
      <w:r>
        <w:t>Talib</w:t>
      </w:r>
      <w:proofErr w:type="spellEnd"/>
      <w:r>
        <w:t xml:space="preserve"> al-</w:t>
      </w:r>
      <w:proofErr w:type="spellStart"/>
      <w:r>
        <w:t>Rifaci</w:t>
      </w:r>
      <w:proofErr w:type="spellEnd"/>
      <w:r>
        <w:t xml:space="preserve"> were among the first to </w:t>
      </w:r>
      <w:proofErr w:type="gramStart"/>
      <w:r>
        <w:t>be contacted</w:t>
      </w:r>
      <w:proofErr w:type="gramEnd"/>
      <w:r>
        <w:t xml:space="preserve"> and to join.</w:t>
      </w:r>
    </w:p>
    <w:p w:rsidR="00E270A0" w:rsidRDefault="00E270A0" w:rsidP="002508DB">
      <w:pPr>
        <w:pStyle w:val="libFootnote"/>
      </w:pPr>
      <w:r>
        <w:t>15. Al-</w:t>
      </w:r>
      <w:proofErr w:type="spellStart"/>
      <w:r>
        <w:t>Asadi</w:t>
      </w:r>
      <w:proofErr w:type="spellEnd"/>
      <w:r>
        <w:t xml:space="preserve">, </w:t>
      </w:r>
      <w:r w:rsidR="00F82C8D">
        <w:t>“</w:t>
      </w:r>
      <w:proofErr w:type="spellStart"/>
      <w:r>
        <w:t>izb</w:t>
      </w:r>
      <w:proofErr w:type="spellEnd"/>
      <w:r>
        <w:t xml:space="preserve"> al-</w:t>
      </w:r>
      <w:proofErr w:type="spellStart"/>
      <w:r>
        <w:t>Da’wa</w:t>
      </w:r>
      <w:proofErr w:type="spellEnd"/>
      <w:r>
        <w:t xml:space="preserve"> al-</w:t>
      </w:r>
      <w:proofErr w:type="spellStart"/>
      <w:r>
        <w:t>Islamiyya</w:t>
      </w:r>
      <w:proofErr w:type="spellEnd"/>
      <w:r>
        <w:t>,</w:t>
      </w:r>
      <w:r w:rsidR="00F82C8D">
        <w:t>”</w:t>
      </w:r>
      <w:r>
        <w:t xml:space="preserve"> </w:t>
      </w:r>
      <w:proofErr w:type="spellStart"/>
      <w:r>
        <w:t>ariq</w:t>
      </w:r>
      <w:proofErr w:type="spellEnd"/>
      <w:r>
        <w:t xml:space="preserve"> al-</w:t>
      </w:r>
      <w:proofErr w:type="spellStart"/>
      <w:r>
        <w:t>aq</w:t>
      </w:r>
      <w:proofErr w:type="spellEnd"/>
      <w:r>
        <w:t xml:space="preserve">, </w:t>
      </w:r>
      <w:proofErr w:type="gramStart"/>
      <w:r>
        <w:t>August,</w:t>
      </w:r>
      <w:proofErr w:type="gramEnd"/>
      <w:r>
        <w:t xml:space="preserve"> 1980, p. 46.</w:t>
      </w:r>
    </w:p>
    <w:p w:rsidR="00E270A0" w:rsidRDefault="00E270A0" w:rsidP="002508DB">
      <w:pPr>
        <w:pStyle w:val="libFootnote"/>
      </w:pPr>
      <w:r>
        <w:t xml:space="preserve">16. </w:t>
      </w:r>
      <w:proofErr w:type="spellStart"/>
      <w:r>
        <w:t>Sadr</w:t>
      </w:r>
      <w:proofErr w:type="spellEnd"/>
      <w:r>
        <w:t xml:space="preserve">, according to the </w:t>
      </w:r>
      <w:proofErr w:type="spellStart"/>
      <w:r>
        <w:t>Da’wa</w:t>
      </w:r>
      <w:proofErr w:type="spellEnd"/>
      <w:r>
        <w:t xml:space="preserve"> party, wrote four articles in the official journal of the party, </w:t>
      </w:r>
      <w:proofErr w:type="spellStart"/>
      <w:r>
        <w:t>awt</w:t>
      </w:r>
      <w:proofErr w:type="spellEnd"/>
      <w:r>
        <w:t xml:space="preserve"> al-</w:t>
      </w:r>
      <w:proofErr w:type="spellStart"/>
      <w:r>
        <w:t>Da’wa</w:t>
      </w:r>
      <w:proofErr w:type="spellEnd"/>
      <w:r>
        <w:t xml:space="preserve">, explaining the name, the structure, the goals, and the nature of the political struggle to build up the party. The articles published in </w:t>
      </w:r>
      <w:proofErr w:type="spellStart"/>
      <w:r>
        <w:t>Da’wa</w:t>
      </w:r>
      <w:proofErr w:type="spellEnd"/>
      <w:r>
        <w:t xml:space="preserve"> party publication no. 13, Min </w:t>
      </w:r>
      <w:proofErr w:type="spellStart"/>
      <w:r>
        <w:t>Fikr</w:t>
      </w:r>
      <w:proofErr w:type="spellEnd"/>
      <w:r>
        <w:t xml:space="preserve"> al-</w:t>
      </w:r>
      <w:proofErr w:type="spellStart"/>
      <w:r>
        <w:t>Da’wa</w:t>
      </w:r>
      <w:proofErr w:type="spellEnd"/>
      <w:r>
        <w:t xml:space="preserve"> al-</w:t>
      </w:r>
      <w:proofErr w:type="spellStart"/>
      <w:r>
        <w:t>Islamiyya</w:t>
      </w:r>
      <w:proofErr w:type="spellEnd"/>
      <w:r>
        <w:t>: al-</w:t>
      </w:r>
      <w:proofErr w:type="spellStart"/>
      <w:r>
        <w:t>Shahid</w:t>
      </w:r>
      <w:proofErr w:type="spellEnd"/>
      <w:r>
        <w:t xml:space="preserve"> al Rabi’, al-Imam al-</w:t>
      </w:r>
      <w:proofErr w:type="spellStart"/>
      <w:r>
        <w:t>Sadr</w:t>
      </w:r>
      <w:proofErr w:type="spellEnd"/>
      <w:r>
        <w:t xml:space="preserve"> (</w:t>
      </w:r>
      <w:proofErr w:type="spellStart"/>
      <w:r>
        <w:t>n.d</w:t>
      </w:r>
      <w:proofErr w:type="spellEnd"/>
      <w:r>
        <w:t xml:space="preserve">, </w:t>
      </w:r>
      <w:proofErr w:type="spellStart"/>
      <w:r>
        <w:t>n.p</w:t>
      </w:r>
      <w:proofErr w:type="spellEnd"/>
      <w:r>
        <w:t>.)</w:t>
      </w:r>
    </w:p>
    <w:p w:rsidR="00E270A0" w:rsidRDefault="00E270A0" w:rsidP="002508DB">
      <w:pPr>
        <w:pStyle w:val="libFootnote"/>
      </w:pPr>
      <w:proofErr w:type="gramStart"/>
      <w:r>
        <w:t>17. Al-</w:t>
      </w:r>
      <w:proofErr w:type="spellStart"/>
      <w:r>
        <w:t>Asadi</w:t>
      </w:r>
      <w:proofErr w:type="spellEnd"/>
      <w:r>
        <w:t xml:space="preserve">, </w:t>
      </w:r>
      <w:r w:rsidR="00F82C8D">
        <w:t>“</w:t>
      </w:r>
      <w:proofErr w:type="spellStart"/>
      <w:r>
        <w:t>izb</w:t>
      </w:r>
      <w:proofErr w:type="spellEnd"/>
      <w:r>
        <w:t xml:space="preserve"> al-</w:t>
      </w:r>
      <w:proofErr w:type="spellStart"/>
      <w:r>
        <w:t>Da’wa</w:t>
      </w:r>
      <w:proofErr w:type="spellEnd"/>
      <w:r>
        <w:t xml:space="preserve"> al-</w:t>
      </w:r>
      <w:proofErr w:type="spellStart"/>
      <w:r>
        <w:t>Islamiyya</w:t>
      </w:r>
      <w:proofErr w:type="spellEnd"/>
      <w:r>
        <w:t>,</w:t>
      </w:r>
      <w:r w:rsidR="00F82C8D">
        <w:t>”</w:t>
      </w:r>
      <w:r>
        <w:t xml:space="preserve"> p. 48.</w:t>
      </w:r>
      <w:proofErr w:type="gramEnd"/>
    </w:p>
    <w:p w:rsidR="00E270A0" w:rsidRDefault="00E270A0" w:rsidP="002508DB">
      <w:pPr>
        <w:pStyle w:val="libFootnote"/>
      </w:pPr>
      <w:r>
        <w:t>18. According to al-</w:t>
      </w:r>
      <w:proofErr w:type="spellStart"/>
      <w:r>
        <w:t>Rifa’i</w:t>
      </w:r>
      <w:proofErr w:type="spellEnd"/>
      <w:r>
        <w:t xml:space="preserve">, </w:t>
      </w:r>
      <w:proofErr w:type="spellStart"/>
      <w:r>
        <w:t>Sadr</w:t>
      </w:r>
      <w:proofErr w:type="spellEnd"/>
      <w:r>
        <w:t xml:space="preserve"> decided to resign from the party at Samarra, where the shrines of Imams al-</w:t>
      </w:r>
      <w:proofErr w:type="spellStart"/>
      <w:r>
        <w:t>cAskariyyn</w:t>
      </w:r>
      <w:proofErr w:type="spellEnd"/>
      <w:r>
        <w:t xml:space="preserve"> are located, after randomly selecting a verse from the Qur’an and using it as a basis for his decision.</w:t>
      </w:r>
    </w:p>
    <w:p w:rsidR="00E270A0" w:rsidRDefault="00E270A0" w:rsidP="002508DB">
      <w:pPr>
        <w:pStyle w:val="libFootnote"/>
      </w:pPr>
      <w:r>
        <w:t xml:space="preserve">19. Hussein al-Safi was the head of the </w:t>
      </w:r>
      <w:proofErr w:type="spellStart"/>
      <w:r>
        <w:t>Ba’th</w:t>
      </w:r>
      <w:proofErr w:type="spellEnd"/>
      <w:r>
        <w:t xml:space="preserve"> party in Najaf, which cooperated with the Islamic forces to counter the communist surge. </w:t>
      </w:r>
      <w:proofErr w:type="spellStart"/>
      <w:r>
        <w:t>Jamacat</w:t>
      </w:r>
      <w:proofErr w:type="spellEnd"/>
      <w:r>
        <w:t xml:space="preserve"> al-</w:t>
      </w:r>
      <w:proofErr w:type="spellStart"/>
      <w:r>
        <w:t>cUlama</w:t>
      </w:r>
      <w:proofErr w:type="spellEnd"/>
      <w:r>
        <w:t xml:space="preserve">’ used Muhammad </w:t>
      </w:r>
      <w:proofErr w:type="spellStart"/>
      <w:r>
        <w:t>Reda</w:t>
      </w:r>
      <w:proofErr w:type="spellEnd"/>
      <w:r>
        <w:t xml:space="preserve"> Sheikh </w:t>
      </w:r>
      <w:proofErr w:type="spellStart"/>
      <w:r>
        <w:t>Radi</w:t>
      </w:r>
      <w:proofErr w:type="spellEnd"/>
      <w:r>
        <w:t xml:space="preserve"> as a link between them and al-Safi’s nationalist and </w:t>
      </w:r>
      <w:proofErr w:type="spellStart"/>
      <w:r>
        <w:t>Ba’thist</w:t>
      </w:r>
      <w:proofErr w:type="spellEnd"/>
      <w:r>
        <w:t xml:space="preserve"> forces, and was well aware of </w:t>
      </w:r>
      <w:proofErr w:type="spellStart"/>
      <w:r>
        <w:t>Sadr’s</w:t>
      </w:r>
      <w:proofErr w:type="spellEnd"/>
      <w:r>
        <w:t xml:space="preserve"> activities. When the </w:t>
      </w:r>
      <w:proofErr w:type="spellStart"/>
      <w:r>
        <w:t>Bacthists</w:t>
      </w:r>
      <w:proofErr w:type="spellEnd"/>
      <w:r>
        <w:t xml:space="preserve"> came to power in 1963, al-Safi </w:t>
      </w:r>
      <w:proofErr w:type="gramStart"/>
      <w:r>
        <w:t>was appointed</w:t>
      </w:r>
      <w:proofErr w:type="gramEnd"/>
      <w:r>
        <w:t xml:space="preserve"> governor of </w:t>
      </w:r>
      <w:proofErr w:type="spellStart"/>
      <w:r>
        <w:t>Diwaniyya</w:t>
      </w:r>
      <w:proofErr w:type="spellEnd"/>
      <w:r>
        <w:t xml:space="preserve">, a principality near Najaf. He later retired from politics, and </w:t>
      </w:r>
      <w:proofErr w:type="gramStart"/>
      <w:r>
        <w:t>emigrated</w:t>
      </w:r>
      <w:proofErr w:type="gramEnd"/>
      <w:r>
        <w:t xml:space="preserve"> to Morocco in the 1970s to become a businessmen. Saddam invited him to Iraq in 1985, and later executed him.</w:t>
      </w:r>
    </w:p>
    <w:p w:rsidR="00E270A0" w:rsidRDefault="00E270A0" w:rsidP="002508DB">
      <w:pPr>
        <w:pStyle w:val="libFootnote"/>
      </w:pPr>
      <w:r>
        <w:t xml:space="preserve">20. For a full account of the situation, see Muhammad </w:t>
      </w:r>
      <w:proofErr w:type="spellStart"/>
      <w:r>
        <w:t>Baqir</w:t>
      </w:r>
      <w:proofErr w:type="spellEnd"/>
      <w:r>
        <w:t xml:space="preserve"> al-Hakim’s interview in al-Jihad 14 (</w:t>
      </w:r>
      <w:proofErr w:type="spellStart"/>
      <w:r>
        <w:t>Jamadi</w:t>
      </w:r>
      <w:proofErr w:type="spellEnd"/>
      <w:r>
        <w:t xml:space="preserve"> al-</w:t>
      </w:r>
      <w:proofErr w:type="spellStart"/>
      <w:r>
        <w:t>Thani</w:t>
      </w:r>
      <w:proofErr w:type="spellEnd"/>
      <w:r>
        <w:t xml:space="preserve"> 1401). Al-Hakim referred to a letter explaining the whole episode that </w:t>
      </w:r>
      <w:proofErr w:type="spellStart"/>
      <w:r>
        <w:t>Sadr</w:t>
      </w:r>
      <w:proofErr w:type="spellEnd"/>
      <w:r>
        <w:t xml:space="preserve"> sent to him when the latter was in Lebanon.</w:t>
      </w:r>
    </w:p>
    <w:p w:rsidR="00E270A0" w:rsidRDefault="00E270A0" w:rsidP="002508DB">
      <w:pPr>
        <w:pStyle w:val="libFootnote"/>
      </w:pPr>
      <w:proofErr w:type="gramStart"/>
      <w:r>
        <w:t>21. Ibid.</w:t>
      </w:r>
      <w:proofErr w:type="gramEnd"/>
    </w:p>
    <w:p w:rsidR="00E270A0" w:rsidRDefault="00E270A0" w:rsidP="002508DB">
      <w:pPr>
        <w:pStyle w:val="libFootnote"/>
      </w:pPr>
      <w:r>
        <w:lastRenderedPageBreak/>
        <w:t xml:space="preserve">22. </w:t>
      </w:r>
      <w:proofErr w:type="spellStart"/>
      <w:r>
        <w:t>Fadlullah</w:t>
      </w:r>
      <w:proofErr w:type="spellEnd"/>
      <w:r>
        <w:t xml:space="preserve">, </w:t>
      </w:r>
      <w:r w:rsidR="00F82C8D">
        <w:t>“</w:t>
      </w:r>
      <w:proofErr w:type="spellStart"/>
      <w:r>
        <w:t>Taqdim</w:t>
      </w:r>
      <w:proofErr w:type="spellEnd"/>
      <w:r>
        <w:t>,</w:t>
      </w:r>
      <w:r w:rsidR="00F82C8D">
        <w:t>”</w:t>
      </w:r>
      <w:r>
        <w:t xml:space="preserve"> p. 17.</w:t>
      </w:r>
    </w:p>
    <w:p w:rsidR="00E270A0" w:rsidRDefault="00E270A0" w:rsidP="002508DB">
      <w:pPr>
        <w:pStyle w:val="libFootnote"/>
      </w:pPr>
      <w:r>
        <w:t xml:space="preserve">23. A famous saying of </w:t>
      </w:r>
      <w:proofErr w:type="spellStart"/>
      <w:r>
        <w:t>Sadr</w:t>
      </w:r>
      <w:proofErr w:type="spellEnd"/>
      <w:r>
        <w:t xml:space="preserve">, </w:t>
      </w:r>
      <w:r w:rsidR="00F82C8D">
        <w:t>“</w:t>
      </w:r>
      <w:proofErr w:type="spellStart"/>
      <w:r>
        <w:t>Mujtamacuna</w:t>
      </w:r>
      <w:proofErr w:type="spellEnd"/>
      <w:r>
        <w:t xml:space="preserve"> la </w:t>
      </w:r>
      <w:proofErr w:type="spellStart"/>
      <w:r>
        <w:t>yatahaml</w:t>
      </w:r>
      <w:proofErr w:type="spellEnd"/>
      <w:r>
        <w:t xml:space="preserve"> </w:t>
      </w:r>
      <w:proofErr w:type="spellStart"/>
      <w:r>
        <w:t>Mujtamacuna</w:t>
      </w:r>
      <w:proofErr w:type="spellEnd"/>
      <w:r w:rsidR="00F82C8D">
        <w:t>”</w:t>
      </w:r>
      <w:r>
        <w:t xml:space="preserve"> (Our society cannot bear Our Society).</w:t>
      </w:r>
    </w:p>
    <w:p w:rsidR="00E270A0" w:rsidRDefault="00E270A0" w:rsidP="002508DB">
      <w:pPr>
        <w:pStyle w:val="libFootnote"/>
      </w:pPr>
      <w:r>
        <w:t>24. Interview with A.H.F., Jan 1, 1990.</w:t>
      </w:r>
    </w:p>
    <w:p w:rsidR="00E270A0" w:rsidRDefault="00E270A0" w:rsidP="002508DB">
      <w:pPr>
        <w:pStyle w:val="libFootnote"/>
      </w:pPr>
      <w:r>
        <w:t xml:space="preserve">25. Conversation with Muhammad H. </w:t>
      </w:r>
      <w:proofErr w:type="spellStart"/>
      <w:r>
        <w:t>Fadlullah</w:t>
      </w:r>
      <w:proofErr w:type="spellEnd"/>
      <w:r>
        <w:t xml:space="preserve"> in St. Louis, </w:t>
      </w:r>
      <w:proofErr w:type="gramStart"/>
      <w:r>
        <w:t>December,</w:t>
      </w:r>
      <w:proofErr w:type="gramEnd"/>
      <w:r>
        <w:t xml:space="preserve"> 1982; also see his </w:t>
      </w:r>
      <w:r w:rsidR="00F82C8D">
        <w:t>“</w:t>
      </w:r>
      <w:proofErr w:type="spellStart"/>
      <w:r>
        <w:t>Taqdim</w:t>
      </w:r>
      <w:proofErr w:type="spellEnd"/>
      <w:r>
        <w:t>,</w:t>
      </w:r>
      <w:r w:rsidR="00F82C8D">
        <w:t>”</w:t>
      </w:r>
      <w:r>
        <w:t xml:space="preserve"> p. 17.</w:t>
      </w:r>
    </w:p>
    <w:p w:rsidR="00E270A0" w:rsidRDefault="00E270A0" w:rsidP="002508DB">
      <w:pPr>
        <w:pStyle w:val="libFootnote"/>
      </w:pPr>
      <w:proofErr w:type="gramStart"/>
      <w:r>
        <w:t xml:space="preserve">26. </w:t>
      </w:r>
      <w:proofErr w:type="spellStart"/>
      <w:r>
        <w:t>Fadil</w:t>
      </w:r>
      <w:proofErr w:type="spellEnd"/>
      <w:r>
        <w:t xml:space="preserve"> al-</w:t>
      </w:r>
      <w:proofErr w:type="spellStart"/>
      <w:r>
        <w:t>Nuri</w:t>
      </w:r>
      <w:proofErr w:type="spellEnd"/>
      <w:r>
        <w:t>, al-</w:t>
      </w:r>
      <w:proofErr w:type="spellStart"/>
      <w:r>
        <w:t>Shahid</w:t>
      </w:r>
      <w:proofErr w:type="spellEnd"/>
      <w:r>
        <w:t xml:space="preserve"> al-</w:t>
      </w:r>
      <w:proofErr w:type="spellStart"/>
      <w:r>
        <w:t>Sadr</w:t>
      </w:r>
      <w:proofErr w:type="spellEnd"/>
      <w:r>
        <w:t xml:space="preserve"> </w:t>
      </w:r>
      <w:proofErr w:type="spellStart"/>
      <w:r>
        <w:t>Fada’iluhu</w:t>
      </w:r>
      <w:proofErr w:type="spellEnd"/>
      <w:r>
        <w:t xml:space="preserve"> </w:t>
      </w:r>
      <w:proofErr w:type="spellStart"/>
      <w:r>
        <w:t>wa-Shama’iluhu</w:t>
      </w:r>
      <w:proofErr w:type="spellEnd"/>
      <w:r>
        <w:t xml:space="preserve">, (Qum: </w:t>
      </w:r>
      <w:proofErr w:type="spellStart"/>
      <w:r>
        <w:t>Mahmuwwd</w:t>
      </w:r>
      <w:proofErr w:type="spellEnd"/>
      <w:r>
        <w:t xml:space="preserve"> al-</w:t>
      </w:r>
      <w:proofErr w:type="spellStart"/>
      <w:r>
        <w:t>Hashimi</w:t>
      </w:r>
      <w:proofErr w:type="spellEnd"/>
      <w:r>
        <w:t xml:space="preserve"> Office, 1984), p. 93.</w:t>
      </w:r>
      <w:proofErr w:type="gramEnd"/>
    </w:p>
    <w:p w:rsidR="00E270A0" w:rsidRDefault="00E270A0" w:rsidP="002508DB">
      <w:pPr>
        <w:pStyle w:val="libFootnote"/>
      </w:pPr>
      <w:r>
        <w:t xml:space="preserve">27. The </w:t>
      </w:r>
      <w:proofErr w:type="spellStart"/>
      <w:r>
        <w:t>Sadr</w:t>
      </w:r>
      <w:proofErr w:type="spellEnd"/>
      <w:r>
        <w:t xml:space="preserve"> book in </w:t>
      </w:r>
      <w:proofErr w:type="spellStart"/>
      <w:r>
        <w:t>Usul</w:t>
      </w:r>
      <w:proofErr w:type="spellEnd"/>
      <w:r>
        <w:t xml:space="preserve"> is al-</w:t>
      </w:r>
      <w:proofErr w:type="spellStart"/>
      <w:r>
        <w:t>Macalim</w:t>
      </w:r>
      <w:proofErr w:type="spellEnd"/>
      <w:r>
        <w:t xml:space="preserve"> al-</w:t>
      </w:r>
      <w:proofErr w:type="spellStart"/>
      <w:r>
        <w:t>Jadida</w:t>
      </w:r>
      <w:proofErr w:type="spellEnd"/>
      <w:r>
        <w:t xml:space="preserve"> </w:t>
      </w:r>
      <w:proofErr w:type="spellStart"/>
      <w:r>
        <w:t>fi</w:t>
      </w:r>
      <w:proofErr w:type="spellEnd"/>
      <w:r>
        <w:t xml:space="preserve"> </w:t>
      </w:r>
      <w:proofErr w:type="spellStart"/>
      <w:r>
        <w:t>Usul</w:t>
      </w:r>
      <w:proofErr w:type="spellEnd"/>
      <w:r>
        <w:t xml:space="preserve"> al-</w:t>
      </w:r>
      <w:proofErr w:type="spellStart"/>
      <w:r>
        <w:t>Fiqh</w:t>
      </w:r>
      <w:proofErr w:type="spellEnd"/>
      <w:r>
        <w:t xml:space="preserve"> See </w:t>
      </w:r>
      <w:proofErr w:type="spellStart"/>
      <w:r>
        <w:t>Fadil</w:t>
      </w:r>
      <w:proofErr w:type="spellEnd"/>
      <w:r>
        <w:t xml:space="preserve"> al-</w:t>
      </w:r>
      <w:proofErr w:type="spellStart"/>
      <w:r>
        <w:t>Nuri</w:t>
      </w:r>
      <w:proofErr w:type="spellEnd"/>
      <w:r>
        <w:t>, al-</w:t>
      </w:r>
      <w:proofErr w:type="spellStart"/>
      <w:r>
        <w:t>Shahid</w:t>
      </w:r>
      <w:proofErr w:type="spellEnd"/>
      <w:r>
        <w:t xml:space="preserve"> al-</w:t>
      </w:r>
      <w:proofErr w:type="spellStart"/>
      <w:r>
        <w:t>Sadr</w:t>
      </w:r>
      <w:proofErr w:type="spellEnd"/>
      <w:r>
        <w:t>, p. 64; and S. D. al-</w:t>
      </w:r>
      <w:proofErr w:type="spellStart"/>
      <w:r>
        <w:t>Qubanchi</w:t>
      </w:r>
      <w:proofErr w:type="spellEnd"/>
      <w:r>
        <w:t>, al-Jihad al-</w:t>
      </w:r>
      <w:proofErr w:type="spellStart"/>
      <w:r>
        <w:t>Siyasi</w:t>
      </w:r>
      <w:proofErr w:type="spellEnd"/>
      <w:r>
        <w:t>, p. 79.</w:t>
      </w:r>
    </w:p>
    <w:p w:rsidR="00E270A0" w:rsidRDefault="00E270A0" w:rsidP="002508DB">
      <w:pPr>
        <w:pStyle w:val="libFootnote"/>
      </w:pPr>
      <w:proofErr w:type="gramStart"/>
      <w:r>
        <w:t>28. Ibid.</w:t>
      </w:r>
      <w:proofErr w:type="gramEnd"/>
    </w:p>
    <w:p w:rsidR="00E270A0" w:rsidRDefault="00E270A0" w:rsidP="002508DB">
      <w:pPr>
        <w:pStyle w:val="libFootnote"/>
      </w:pPr>
      <w:r>
        <w:t xml:space="preserve">29. The association headed by </w:t>
      </w:r>
      <w:proofErr w:type="spellStart"/>
      <w:r>
        <w:t>Hadi</w:t>
      </w:r>
      <w:proofErr w:type="spellEnd"/>
      <w:r>
        <w:t xml:space="preserve"> al-Hakim and </w:t>
      </w:r>
      <w:proofErr w:type="spellStart"/>
      <w:r>
        <w:t>Murtada</w:t>
      </w:r>
      <w:proofErr w:type="spellEnd"/>
      <w:r>
        <w:t xml:space="preserve"> al-</w:t>
      </w:r>
      <w:proofErr w:type="spellStart"/>
      <w:r>
        <w:t>Askari</w:t>
      </w:r>
      <w:proofErr w:type="spellEnd"/>
      <w:r>
        <w:t xml:space="preserve">. In the late 1960s, </w:t>
      </w:r>
      <w:proofErr w:type="spellStart"/>
      <w:r>
        <w:t>Mahdi</w:t>
      </w:r>
      <w:proofErr w:type="spellEnd"/>
      <w:r>
        <w:t xml:space="preserve"> al-</w:t>
      </w:r>
      <w:proofErr w:type="gramStart"/>
      <w:r>
        <w:t>Hakim,</w:t>
      </w:r>
      <w:proofErr w:type="gramEnd"/>
      <w:r>
        <w:t xml:space="preserve"> became the best and most outspoken member of the association. </w:t>
      </w:r>
      <w:proofErr w:type="gramStart"/>
      <w:r>
        <w:t xml:space="preserve">See </w:t>
      </w:r>
      <w:r w:rsidR="00F82C8D">
        <w:t>“</w:t>
      </w:r>
      <w:r>
        <w:t>Interview with al-</w:t>
      </w:r>
      <w:proofErr w:type="spellStart"/>
      <w:r>
        <w:t>Askari</w:t>
      </w:r>
      <w:proofErr w:type="spellEnd"/>
      <w:r>
        <w:t>,</w:t>
      </w:r>
      <w:r w:rsidR="00F82C8D">
        <w:t>”</w:t>
      </w:r>
      <w:r>
        <w:t xml:space="preserve"> </w:t>
      </w:r>
      <w:proofErr w:type="spellStart"/>
      <w:r>
        <w:t>Liwa</w:t>
      </w:r>
      <w:proofErr w:type="spellEnd"/>
      <w:r>
        <w:t>’ al-</w:t>
      </w:r>
      <w:proofErr w:type="spellStart"/>
      <w:r>
        <w:t>Sadr</w:t>
      </w:r>
      <w:proofErr w:type="spellEnd"/>
      <w:r>
        <w:t xml:space="preserve">, </w:t>
      </w:r>
      <w:proofErr w:type="spellStart"/>
      <w:r>
        <w:t>Jamadi</w:t>
      </w:r>
      <w:proofErr w:type="spellEnd"/>
      <w:r>
        <w:t xml:space="preserve"> al-</w:t>
      </w:r>
      <w:proofErr w:type="spellStart"/>
      <w:r>
        <w:t>Thani</w:t>
      </w:r>
      <w:proofErr w:type="spellEnd"/>
      <w:r>
        <w:t xml:space="preserve"> 7, 1409, p. 6.</w:t>
      </w:r>
      <w:proofErr w:type="gramEnd"/>
    </w:p>
    <w:p w:rsidR="00E270A0" w:rsidRDefault="00E270A0" w:rsidP="002508DB">
      <w:pPr>
        <w:pStyle w:val="libFootnote"/>
      </w:pPr>
      <w:r>
        <w:t xml:space="preserve">30. The meeting </w:t>
      </w:r>
      <w:proofErr w:type="gramStart"/>
      <w:r>
        <w:t>was held</w:t>
      </w:r>
      <w:proofErr w:type="gramEnd"/>
      <w:r>
        <w:t xml:space="preserve"> in al-</w:t>
      </w:r>
      <w:proofErr w:type="spellStart"/>
      <w:r>
        <w:t>Karada</w:t>
      </w:r>
      <w:proofErr w:type="spellEnd"/>
      <w:r>
        <w:t xml:space="preserve"> al-</w:t>
      </w:r>
      <w:proofErr w:type="spellStart"/>
      <w:r>
        <w:t>Sharqiyya</w:t>
      </w:r>
      <w:proofErr w:type="spellEnd"/>
      <w:r>
        <w:t xml:space="preserve">, a suburb of Baghdad, attended by sixty religious scholars from Baghdad and </w:t>
      </w:r>
      <w:proofErr w:type="spellStart"/>
      <w:r>
        <w:t>Kadhimiyah</w:t>
      </w:r>
      <w:proofErr w:type="spellEnd"/>
      <w:r>
        <w:t>; see al-</w:t>
      </w:r>
      <w:proofErr w:type="spellStart"/>
      <w:r>
        <w:t>Shahada</w:t>
      </w:r>
      <w:proofErr w:type="spellEnd"/>
      <w:r>
        <w:t xml:space="preserve">, </w:t>
      </w:r>
      <w:proofErr w:type="spellStart"/>
      <w:r>
        <w:t>Jamadi</w:t>
      </w:r>
      <w:proofErr w:type="spellEnd"/>
      <w:r>
        <w:t xml:space="preserve"> al-</w:t>
      </w:r>
      <w:proofErr w:type="spellStart"/>
      <w:r>
        <w:t>Thani</w:t>
      </w:r>
      <w:proofErr w:type="spellEnd"/>
      <w:r>
        <w:t xml:space="preserve"> 2, 1409.</w:t>
      </w:r>
    </w:p>
    <w:p w:rsidR="00E270A0" w:rsidRDefault="00E270A0" w:rsidP="002508DB">
      <w:pPr>
        <w:pStyle w:val="libFootnote"/>
      </w:pPr>
      <w:proofErr w:type="gramStart"/>
      <w:r>
        <w:t xml:space="preserve">31. </w:t>
      </w:r>
      <w:proofErr w:type="spellStart"/>
      <w:r>
        <w:t>Liwa</w:t>
      </w:r>
      <w:proofErr w:type="spellEnd"/>
      <w:r>
        <w:t>’ al-</w:t>
      </w:r>
      <w:proofErr w:type="spellStart"/>
      <w:r>
        <w:t>Sadr</w:t>
      </w:r>
      <w:proofErr w:type="spellEnd"/>
      <w:r>
        <w:t xml:space="preserve">, </w:t>
      </w:r>
      <w:proofErr w:type="spellStart"/>
      <w:r>
        <w:t>Shaban</w:t>
      </w:r>
      <w:proofErr w:type="spellEnd"/>
      <w:r>
        <w:t xml:space="preserve"> 29, 1409.</w:t>
      </w:r>
      <w:proofErr w:type="gramEnd"/>
    </w:p>
    <w:p w:rsidR="00E270A0" w:rsidRDefault="00E270A0" w:rsidP="002508DB">
      <w:pPr>
        <w:pStyle w:val="libFootnote"/>
      </w:pPr>
      <w:proofErr w:type="gramStart"/>
      <w:r>
        <w:t xml:space="preserve">32. </w:t>
      </w:r>
      <w:proofErr w:type="spellStart"/>
      <w:r>
        <w:t>Murtada</w:t>
      </w:r>
      <w:proofErr w:type="spellEnd"/>
      <w:r>
        <w:t xml:space="preserve"> al-</w:t>
      </w:r>
      <w:proofErr w:type="spellStart"/>
      <w:r>
        <w:t>Askari</w:t>
      </w:r>
      <w:proofErr w:type="spellEnd"/>
      <w:r>
        <w:t xml:space="preserve">, </w:t>
      </w:r>
      <w:r w:rsidR="00F82C8D">
        <w:t>“</w:t>
      </w:r>
      <w:proofErr w:type="spellStart"/>
      <w:r>
        <w:t>Jidhuwwr</w:t>
      </w:r>
      <w:proofErr w:type="spellEnd"/>
      <w:r>
        <w:t xml:space="preserve"> </w:t>
      </w:r>
      <w:proofErr w:type="spellStart"/>
      <w:r>
        <w:t>wa-Khalfiyat</w:t>
      </w:r>
      <w:proofErr w:type="spellEnd"/>
      <w:r>
        <w:t xml:space="preserve"> al-</w:t>
      </w:r>
      <w:proofErr w:type="spellStart"/>
      <w:r>
        <w:t>Taharuk</w:t>
      </w:r>
      <w:proofErr w:type="spellEnd"/>
      <w:r>
        <w:t xml:space="preserve"> al-</w:t>
      </w:r>
      <w:proofErr w:type="spellStart"/>
      <w:r>
        <w:t>Islami</w:t>
      </w:r>
      <w:proofErr w:type="spellEnd"/>
      <w:r>
        <w:t xml:space="preserve"> </w:t>
      </w:r>
      <w:proofErr w:type="spellStart"/>
      <w:r>
        <w:t>fi</w:t>
      </w:r>
      <w:proofErr w:type="spellEnd"/>
      <w:r>
        <w:t xml:space="preserve"> </w:t>
      </w:r>
      <w:proofErr w:type="spellStart"/>
      <w:r>
        <w:t>Muwajahat</w:t>
      </w:r>
      <w:proofErr w:type="spellEnd"/>
      <w:r>
        <w:t xml:space="preserve"> al-</w:t>
      </w:r>
      <w:proofErr w:type="spellStart"/>
      <w:r>
        <w:t>Ba’th</w:t>
      </w:r>
      <w:proofErr w:type="spellEnd"/>
      <w:r>
        <w:t xml:space="preserve"> al-</w:t>
      </w:r>
      <w:proofErr w:type="spellStart"/>
      <w:r>
        <w:t>cAflaqi</w:t>
      </w:r>
      <w:proofErr w:type="spellEnd"/>
      <w:r>
        <w:t>,</w:t>
      </w:r>
      <w:r w:rsidR="00F82C8D">
        <w:t>”</w:t>
      </w:r>
      <w:r>
        <w:t xml:space="preserve"> </w:t>
      </w:r>
      <w:proofErr w:type="spellStart"/>
      <w:r>
        <w:t>Liwa</w:t>
      </w:r>
      <w:proofErr w:type="spellEnd"/>
      <w:r>
        <w:t>’ al-</w:t>
      </w:r>
      <w:proofErr w:type="spellStart"/>
      <w:r>
        <w:t>Sadr</w:t>
      </w:r>
      <w:proofErr w:type="spellEnd"/>
      <w:r>
        <w:t xml:space="preserve">, </w:t>
      </w:r>
      <w:proofErr w:type="spellStart"/>
      <w:r>
        <w:t>Muharam</w:t>
      </w:r>
      <w:proofErr w:type="spellEnd"/>
      <w:r>
        <w:t xml:space="preserve"> 22, 1409, p. 10.</w:t>
      </w:r>
      <w:proofErr w:type="gramEnd"/>
    </w:p>
    <w:p w:rsidR="00E270A0" w:rsidRDefault="00E270A0" w:rsidP="002508DB">
      <w:pPr>
        <w:pStyle w:val="libFootnote"/>
      </w:pPr>
      <w:proofErr w:type="gramStart"/>
      <w:r>
        <w:t>33. Ibid.</w:t>
      </w:r>
      <w:proofErr w:type="gramEnd"/>
    </w:p>
    <w:p w:rsidR="00E270A0" w:rsidRDefault="00E270A0" w:rsidP="002508DB">
      <w:pPr>
        <w:pStyle w:val="libFootnote"/>
      </w:pPr>
      <w:r>
        <w:t xml:space="preserve">34. The </w:t>
      </w:r>
      <w:proofErr w:type="spellStart"/>
      <w:r>
        <w:t>Ba’thist</w:t>
      </w:r>
      <w:proofErr w:type="spellEnd"/>
      <w:r>
        <w:t xml:space="preserve"> government tried to influence the selection of the Supreme </w:t>
      </w:r>
      <w:proofErr w:type="spellStart"/>
      <w:r>
        <w:t>Mujtahid</w:t>
      </w:r>
      <w:proofErr w:type="spellEnd"/>
      <w:r>
        <w:t xml:space="preserve"> of the </w:t>
      </w:r>
      <w:proofErr w:type="spellStart"/>
      <w:r>
        <w:t>Shia</w:t>
      </w:r>
      <w:proofErr w:type="spellEnd"/>
      <w:r>
        <w:t xml:space="preserve"> through a campaign on behalf of </w:t>
      </w:r>
      <w:proofErr w:type="spellStart"/>
      <w:r>
        <w:t>Shaykh</w:t>
      </w:r>
      <w:proofErr w:type="spellEnd"/>
      <w:r>
        <w:t xml:space="preserve"> Ali </w:t>
      </w:r>
      <w:proofErr w:type="spellStart"/>
      <w:r>
        <w:t>Kashif</w:t>
      </w:r>
      <w:proofErr w:type="spellEnd"/>
      <w:r>
        <w:t xml:space="preserve"> al-</w:t>
      </w:r>
      <w:proofErr w:type="spellStart"/>
      <w:r>
        <w:t>Ghita</w:t>
      </w:r>
      <w:proofErr w:type="spellEnd"/>
      <w:r>
        <w:t xml:space="preserve">’ who publicly endorsed the regime. However, </w:t>
      </w:r>
      <w:proofErr w:type="spellStart"/>
      <w:r>
        <w:t>Sadr</w:t>
      </w:r>
      <w:proofErr w:type="spellEnd"/>
      <w:r>
        <w:t xml:space="preserve"> and </w:t>
      </w:r>
      <w:proofErr w:type="spellStart"/>
      <w:r>
        <w:t>Muhsin</w:t>
      </w:r>
      <w:proofErr w:type="spellEnd"/>
      <w:r>
        <w:t xml:space="preserve"> al-Hakim’s eldest son Yusuf put their weight behind </w:t>
      </w:r>
      <w:proofErr w:type="spellStart"/>
      <w:r>
        <w:t>Khoei</w:t>
      </w:r>
      <w:proofErr w:type="spellEnd"/>
      <w:r>
        <w:t xml:space="preserve">. On the selection of </w:t>
      </w:r>
      <w:proofErr w:type="spellStart"/>
      <w:r>
        <w:t>Ayatullah</w:t>
      </w:r>
      <w:proofErr w:type="spellEnd"/>
      <w:r>
        <w:t xml:space="preserve"> </w:t>
      </w:r>
      <w:proofErr w:type="spellStart"/>
      <w:r>
        <w:t>Khoei</w:t>
      </w:r>
      <w:proofErr w:type="spellEnd"/>
      <w:r>
        <w:t xml:space="preserve">, see also </w:t>
      </w:r>
      <w:proofErr w:type="spellStart"/>
      <w:r>
        <w:t>Fouad</w:t>
      </w:r>
      <w:proofErr w:type="spellEnd"/>
      <w:r>
        <w:t xml:space="preserve"> </w:t>
      </w:r>
      <w:proofErr w:type="spellStart"/>
      <w:r>
        <w:t>Ajami</w:t>
      </w:r>
      <w:proofErr w:type="spellEnd"/>
      <w:r>
        <w:t xml:space="preserve">, The Vanished Imam, Musa </w:t>
      </w:r>
      <w:proofErr w:type="gramStart"/>
      <w:r>
        <w:t>al-</w:t>
      </w:r>
      <w:proofErr w:type="spellStart"/>
      <w:r>
        <w:t>Sadr</w:t>
      </w:r>
      <w:proofErr w:type="spellEnd"/>
      <w:proofErr w:type="gramEnd"/>
      <w:r>
        <w:t xml:space="preserve"> and the </w:t>
      </w:r>
      <w:proofErr w:type="spellStart"/>
      <w:r>
        <w:t>Shia</w:t>
      </w:r>
      <w:proofErr w:type="spellEnd"/>
      <w:r>
        <w:t xml:space="preserve"> of Lebanon (Ithaca, N.Y.: Cornell University Press, 1986), p. 194.</w:t>
      </w:r>
    </w:p>
    <w:p w:rsidR="00E270A0" w:rsidRDefault="00E270A0" w:rsidP="002508DB">
      <w:pPr>
        <w:pStyle w:val="libFootnote"/>
      </w:pPr>
      <w:proofErr w:type="gramStart"/>
      <w:r>
        <w:t xml:space="preserve">35. </w:t>
      </w:r>
      <w:proofErr w:type="spellStart"/>
      <w:r>
        <w:t>Qubanchi</w:t>
      </w:r>
      <w:proofErr w:type="spellEnd"/>
      <w:r>
        <w:t>, al-Jihad al-</w:t>
      </w:r>
      <w:proofErr w:type="spellStart"/>
      <w:r>
        <w:t>Siyasi</w:t>
      </w:r>
      <w:proofErr w:type="spellEnd"/>
      <w:r>
        <w:t>, p. 74.</w:t>
      </w:r>
      <w:proofErr w:type="gramEnd"/>
    </w:p>
    <w:p w:rsidR="00E270A0" w:rsidRDefault="00E270A0" w:rsidP="002508DB">
      <w:pPr>
        <w:pStyle w:val="libFootnote"/>
      </w:pPr>
      <w:r>
        <w:t xml:space="preserve">36. </w:t>
      </w:r>
      <w:proofErr w:type="spellStart"/>
      <w:r>
        <w:t>Da’wa</w:t>
      </w:r>
      <w:proofErr w:type="spellEnd"/>
      <w:r>
        <w:t xml:space="preserve"> Party, </w:t>
      </w:r>
      <w:proofErr w:type="spellStart"/>
      <w:r>
        <w:t>Lamaat</w:t>
      </w:r>
      <w:proofErr w:type="spellEnd"/>
      <w:r>
        <w:t xml:space="preserve"> min </w:t>
      </w:r>
      <w:proofErr w:type="spellStart"/>
      <w:r>
        <w:t>masirat</w:t>
      </w:r>
      <w:proofErr w:type="spellEnd"/>
      <w:r>
        <w:t xml:space="preserve"> </w:t>
      </w:r>
      <w:proofErr w:type="spellStart"/>
      <w:r>
        <w:t>hizb</w:t>
      </w:r>
      <w:proofErr w:type="spellEnd"/>
      <w:r>
        <w:t xml:space="preserve"> al-</w:t>
      </w:r>
      <w:proofErr w:type="spellStart"/>
      <w:r>
        <w:t>Da’wa</w:t>
      </w:r>
      <w:proofErr w:type="spellEnd"/>
      <w:r>
        <w:t xml:space="preserve"> al-</w:t>
      </w:r>
      <w:proofErr w:type="spellStart"/>
      <w:r>
        <w:t>Islamiyya</w:t>
      </w:r>
      <w:proofErr w:type="spellEnd"/>
      <w:r>
        <w:t>, (</w:t>
      </w:r>
      <w:proofErr w:type="spellStart"/>
      <w:proofErr w:type="gramStart"/>
      <w:r>
        <w:t>n.p</w:t>
      </w:r>
      <w:proofErr w:type="spellEnd"/>
      <w:proofErr w:type="gramEnd"/>
      <w:r>
        <w:t xml:space="preserve">., </w:t>
      </w:r>
      <w:proofErr w:type="spellStart"/>
      <w:r>
        <w:t>n.d</w:t>
      </w:r>
      <w:proofErr w:type="spellEnd"/>
      <w:r>
        <w:t>.), p. 25.</w:t>
      </w:r>
    </w:p>
    <w:p w:rsidR="00E270A0" w:rsidRDefault="00E270A0" w:rsidP="002508DB">
      <w:pPr>
        <w:pStyle w:val="libFootnote"/>
      </w:pPr>
      <w:proofErr w:type="gramStart"/>
      <w:r>
        <w:t xml:space="preserve">37. </w:t>
      </w:r>
      <w:proofErr w:type="spellStart"/>
      <w:r>
        <w:t>Salih</w:t>
      </w:r>
      <w:proofErr w:type="spellEnd"/>
      <w:r>
        <w:t xml:space="preserve"> al-</w:t>
      </w:r>
      <w:proofErr w:type="spellStart"/>
      <w:r>
        <w:t>Adib</w:t>
      </w:r>
      <w:proofErr w:type="spellEnd"/>
      <w:r>
        <w:t xml:space="preserve">, </w:t>
      </w:r>
      <w:r w:rsidR="00F82C8D">
        <w:t>“</w:t>
      </w:r>
      <w:proofErr w:type="spellStart"/>
      <w:r>
        <w:t>Mawakb</w:t>
      </w:r>
      <w:proofErr w:type="spellEnd"/>
      <w:r>
        <w:t xml:space="preserve"> al-</w:t>
      </w:r>
      <w:proofErr w:type="spellStart"/>
      <w:r>
        <w:t>Talaba</w:t>
      </w:r>
      <w:proofErr w:type="spellEnd"/>
      <w:r>
        <w:t>,</w:t>
      </w:r>
      <w:r w:rsidR="00F82C8D">
        <w:t>”</w:t>
      </w:r>
      <w:r>
        <w:t xml:space="preserve"> al-Jihad, Feb 29, 1988, p. 12.</w:t>
      </w:r>
      <w:proofErr w:type="gramEnd"/>
    </w:p>
    <w:p w:rsidR="00E270A0" w:rsidRDefault="00E270A0" w:rsidP="002508DB">
      <w:pPr>
        <w:pStyle w:val="libFootnote"/>
      </w:pPr>
      <w:r>
        <w:t xml:space="preserve">38. Sahib </w:t>
      </w:r>
      <w:proofErr w:type="spellStart"/>
      <w:r>
        <w:t>Dakhiyyl</w:t>
      </w:r>
      <w:proofErr w:type="spellEnd"/>
      <w:r>
        <w:t xml:space="preserve">, editor of the </w:t>
      </w:r>
      <w:proofErr w:type="spellStart"/>
      <w:r>
        <w:t>Da’wa</w:t>
      </w:r>
      <w:proofErr w:type="spellEnd"/>
      <w:r>
        <w:t xml:space="preserve"> party’s underground journal, </w:t>
      </w:r>
      <w:proofErr w:type="spellStart"/>
      <w:r>
        <w:t>Sawt</w:t>
      </w:r>
      <w:proofErr w:type="spellEnd"/>
      <w:r>
        <w:t xml:space="preserve"> al-</w:t>
      </w:r>
      <w:proofErr w:type="spellStart"/>
      <w:r>
        <w:t>Da’wa</w:t>
      </w:r>
      <w:proofErr w:type="spellEnd"/>
      <w:r>
        <w:t>, was detained on Sept. 28, 1971, and later executed</w:t>
      </w:r>
      <w:proofErr w:type="gramStart"/>
      <w:r>
        <w:t>;</w:t>
      </w:r>
      <w:proofErr w:type="gramEnd"/>
      <w:r>
        <w:t xml:space="preserve"> al-Jihad, Jan. 3, 1983.</w:t>
      </w:r>
    </w:p>
    <w:p w:rsidR="00E270A0" w:rsidRDefault="00E270A0" w:rsidP="002508DB">
      <w:pPr>
        <w:pStyle w:val="libFootnote"/>
      </w:pPr>
      <w:r>
        <w:t xml:space="preserve">39. The five sentenced to death were </w:t>
      </w:r>
      <w:proofErr w:type="spellStart"/>
      <w:r>
        <w:t>Shaykh</w:t>
      </w:r>
      <w:proofErr w:type="spellEnd"/>
      <w:r>
        <w:t xml:space="preserve"> </w:t>
      </w:r>
      <w:proofErr w:type="spellStart"/>
      <w:r>
        <w:t>Arif</w:t>
      </w:r>
      <w:proofErr w:type="spellEnd"/>
      <w:r>
        <w:t xml:space="preserve"> al-</w:t>
      </w:r>
      <w:proofErr w:type="spellStart"/>
      <w:r>
        <w:t>Basri</w:t>
      </w:r>
      <w:proofErr w:type="spellEnd"/>
      <w:r>
        <w:t xml:space="preserve">, </w:t>
      </w:r>
      <w:proofErr w:type="spellStart"/>
      <w:r>
        <w:t>Iz</w:t>
      </w:r>
      <w:proofErr w:type="spellEnd"/>
      <w:r>
        <w:t xml:space="preserve"> al-Din al-</w:t>
      </w:r>
      <w:proofErr w:type="spellStart"/>
      <w:r>
        <w:t>Qubanchi</w:t>
      </w:r>
      <w:proofErr w:type="spellEnd"/>
      <w:r>
        <w:t xml:space="preserve">, </w:t>
      </w:r>
      <w:proofErr w:type="spellStart"/>
      <w:r>
        <w:t>Imad</w:t>
      </w:r>
      <w:proofErr w:type="spellEnd"/>
      <w:r>
        <w:t xml:space="preserve"> al-</w:t>
      </w:r>
      <w:proofErr w:type="spellStart"/>
      <w:r>
        <w:t>Tabrizi</w:t>
      </w:r>
      <w:proofErr w:type="spellEnd"/>
      <w:r>
        <w:t xml:space="preserve">, Hussein </w:t>
      </w:r>
      <w:proofErr w:type="spellStart"/>
      <w:r>
        <w:t>Chalukhan</w:t>
      </w:r>
      <w:proofErr w:type="spellEnd"/>
      <w:r>
        <w:t xml:space="preserve">, and </w:t>
      </w:r>
      <w:proofErr w:type="spellStart"/>
      <w:r>
        <w:t>Nuri</w:t>
      </w:r>
      <w:proofErr w:type="spellEnd"/>
      <w:r>
        <w:t xml:space="preserve"> </w:t>
      </w:r>
      <w:proofErr w:type="spellStart"/>
      <w:r>
        <w:t>Tucma</w:t>
      </w:r>
      <w:proofErr w:type="spellEnd"/>
      <w:r>
        <w:t xml:space="preserve">. </w:t>
      </w:r>
      <w:proofErr w:type="gramStart"/>
      <w:r>
        <w:t xml:space="preserve">See Islamic </w:t>
      </w:r>
      <w:proofErr w:type="spellStart"/>
      <w:r>
        <w:t>Da’wa</w:t>
      </w:r>
      <w:proofErr w:type="spellEnd"/>
      <w:r>
        <w:t xml:space="preserve"> party, </w:t>
      </w:r>
      <w:proofErr w:type="spellStart"/>
      <w:r>
        <w:t>Shuhada</w:t>
      </w:r>
      <w:proofErr w:type="spellEnd"/>
      <w:r>
        <w:t xml:space="preserve">’ Baghdad (Tehran: Islamic </w:t>
      </w:r>
      <w:proofErr w:type="spellStart"/>
      <w:r>
        <w:t>Da’wa</w:t>
      </w:r>
      <w:proofErr w:type="spellEnd"/>
      <w:r>
        <w:t xml:space="preserve"> party publication, 1982).</w:t>
      </w:r>
      <w:proofErr w:type="gramEnd"/>
    </w:p>
    <w:p w:rsidR="00E270A0" w:rsidRDefault="00E270A0" w:rsidP="002508DB">
      <w:pPr>
        <w:pStyle w:val="libFootnote"/>
      </w:pPr>
      <w:r>
        <w:t xml:space="preserve">40. On the reaction of </w:t>
      </w:r>
      <w:proofErr w:type="spellStart"/>
      <w:r>
        <w:t>Ayatullah</w:t>
      </w:r>
      <w:proofErr w:type="spellEnd"/>
      <w:r>
        <w:t xml:space="preserve"> </w:t>
      </w:r>
      <w:proofErr w:type="spellStart"/>
      <w:r>
        <w:t>Khumeini</w:t>
      </w:r>
      <w:proofErr w:type="spellEnd"/>
      <w:r>
        <w:t xml:space="preserve"> to the execution of five </w:t>
      </w:r>
      <w:r w:rsidR="00F82C8D">
        <w:t>“</w:t>
      </w:r>
      <w:r>
        <w:t>martyrs,</w:t>
      </w:r>
      <w:r w:rsidR="00F82C8D">
        <w:t>”</w:t>
      </w:r>
      <w:r>
        <w:t xml:space="preserve"> see al-Jihad, </w:t>
      </w:r>
      <w:proofErr w:type="spellStart"/>
      <w:r>
        <w:t>Rabiy</w:t>
      </w:r>
      <w:proofErr w:type="spellEnd"/>
      <w:r>
        <w:t xml:space="preserve"> al-</w:t>
      </w:r>
      <w:proofErr w:type="spellStart"/>
      <w:r>
        <w:t>Awwal</w:t>
      </w:r>
      <w:proofErr w:type="spellEnd"/>
      <w:r>
        <w:t xml:space="preserve"> 1404, p. 44.</w:t>
      </w:r>
    </w:p>
    <w:p w:rsidR="00E270A0" w:rsidRDefault="00E270A0" w:rsidP="002508DB">
      <w:pPr>
        <w:pStyle w:val="libFootnote"/>
      </w:pPr>
      <w:r>
        <w:t xml:space="preserve">41. </w:t>
      </w:r>
      <w:proofErr w:type="spellStart"/>
      <w:r>
        <w:t>Qubanchi</w:t>
      </w:r>
      <w:proofErr w:type="spellEnd"/>
      <w:r>
        <w:t xml:space="preserve"> is the only one to mention that </w:t>
      </w:r>
      <w:proofErr w:type="spellStart"/>
      <w:r>
        <w:t>Sadr</w:t>
      </w:r>
      <w:proofErr w:type="spellEnd"/>
      <w:r>
        <w:t xml:space="preserve"> </w:t>
      </w:r>
      <w:proofErr w:type="gramStart"/>
      <w:r>
        <w:t>was detained</w:t>
      </w:r>
      <w:proofErr w:type="gramEnd"/>
      <w:r>
        <w:t xml:space="preserve"> by the government in 1971, but was not imprisoned because of his poor health; he was, however, tied to his hospital bed (see al-Jihad al-</w:t>
      </w:r>
      <w:proofErr w:type="spellStart"/>
      <w:r>
        <w:t>Siyasi</w:t>
      </w:r>
      <w:proofErr w:type="spellEnd"/>
      <w:r>
        <w:t>, p. 53).</w:t>
      </w:r>
    </w:p>
    <w:p w:rsidR="00E270A0" w:rsidRDefault="00E270A0" w:rsidP="002508DB">
      <w:pPr>
        <w:pStyle w:val="libFootnote"/>
      </w:pPr>
      <w:r>
        <w:t xml:space="preserve">42. Another </w:t>
      </w:r>
      <w:proofErr w:type="spellStart"/>
      <w:r>
        <w:t>maraji</w:t>
      </w:r>
      <w:proofErr w:type="spellEnd"/>
      <w:r>
        <w:t xml:space="preserve"> in Najaf was </w:t>
      </w:r>
      <w:proofErr w:type="spellStart"/>
      <w:r>
        <w:t>Ruhallah</w:t>
      </w:r>
      <w:proofErr w:type="spellEnd"/>
      <w:r>
        <w:t xml:space="preserve"> </w:t>
      </w:r>
      <w:proofErr w:type="spellStart"/>
      <w:r>
        <w:t>Khumeini</w:t>
      </w:r>
      <w:proofErr w:type="spellEnd"/>
      <w:r>
        <w:t xml:space="preserve">; there were others in Qum such as </w:t>
      </w:r>
      <w:proofErr w:type="spellStart"/>
      <w:r>
        <w:t>Gulpaygani</w:t>
      </w:r>
      <w:proofErr w:type="spellEnd"/>
      <w:r>
        <w:t xml:space="preserve">, </w:t>
      </w:r>
      <w:proofErr w:type="spellStart"/>
      <w:r>
        <w:t>Shariycat-Madari</w:t>
      </w:r>
      <w:proofErr w:type="spellEnd"/>
      <w:r>
        <w:t xml:space="preserve"> (d. 1985), </w:t>
      </w:r>
      <w:proofErr w:type="spellStart"/>
      <w:r>
        <w:t>Marcashi-Najafi</w:t>
      </w:r>
      <w:proofErr w:type="spellEnd"/>
      <w:r>
        <w:t xml:space="preserve"> (d. 1989)</w:t>
      </w:r>
      <w:proofErr w:type="gramStart"/>
      <w:r>
        <w:t>;</w:t>
      </w:r>
      <w:proofErr w:type="gramEnd"/>
      <w:r>
        <w:t xml:space="preserve"> and in Mashhad Abdullah </w:t>
      </w:r>
      <w:proofErr w:type="spellStart"/>
      <w:r>
        <w:t>Shirazi</w:t>
      </w:r>
      <w:proofErr w:type="spellEnd"/>
      <w:r>
        <w:t xml:space="preserve"> (d. 1986).</w:t>
      </w:r>
    </w:p>
    <w:p w:rsidR="00E270A0" w:rsidRDefault="00E270A0" w:rsidP="002508DB">
      <w:pPr>
        <w:pStyle w:val="libFootnote"/>
      </w:pPr>
      <w:r>
        <w:t xml:space="preserve">43. For detailed accounts of the uprising, see </w:t>
      </w:r>
      <w:proofErr w:type="spellStart"/>
      <w:r>
        <w:t>Racad</w:t>
      </w:r>
      <w:proofErr w:type="spellEnd"/>
      <w:r>
        <w:t xml:space="preserve"> al-</w:t>
      </w:r>
      <w:proofErr w:type="spellStart"/>
      <w:r>
        <w:t>Musawi</w:t>
      </w:r>
      <w:proofErr w:type="spellEnd"/>
      <w:r>
        <w:t xml:space="preserve">, </w:t>
      </w:r>
      <w:proofErr w:type="spellStart"/>
      <w:r>
        <w:t>Intifaat</w:t>
      </w:r>
      <w:proofErr w:type="spellEnd"/>
      <w:r>
        <w:t xml:space="preserve"> </w:t>
      </w:r>
      <w:proofErr w:type="spellStart"/>
      <w:r>
        <w:t>afr</w:t>
      </w:r>
      <w:proofErr w:type="spellEnd"/>
      <w:r>
        <w:t xml:space="preserve"> al-</w:t>
      </w:r>
      <w:proofErr w:type="spellStart"/>
      <w:r>
        <w:t>Islamiyya</w:t>
      </w:r>
      <w:proofErr w:type="spellEnd"/>
      <w:r>
        <w:t xml:space="preserve"> </w:t>
      </w:r>
      <w:proofErr w:type="spellStart"/>
      <w:r>
        <w:t>fi</w:t>
      </w:r>
      <w:proofErr w:type="spellEnd"/>
      <w:r>
        <w:t xml:space="preserve"> Iraq, 2nd ed. (Qum: </w:t>
      </w:r>
      <w:proofErr w:type="spellStart"/>
      <w:r>
        <w:t>Amiyr</w:t>
      </w:r>
      <w:proofErr w:type="spellEnd"/>
      <w:r>
        <w:t xml:space="preserve"> al-</w:t>
      </w:r>
      <w:proofErr w:type="spellStart"/>
      <w:r>
        <w:t>Mu’miniyyn</w:t>
      </w:r>
      <w:proofErr w:type="spellEnd"/>
      <w:r>
        <w:t>, 1983) pp. 66-68.</w:t>
      </w:r>
    </w:p>
    <w:p w:rsidR="00E270A0" w:rsidRDefault="00E270A0" w:rsidP="002508DB">
      <w:pPr>
        <w:pStyle w:val="libFootnote"/>
      </w:pPr>
      <w:r>
        <w:t>44. Ibid., pp. 71-73.</w:t>
      </w:r>
    </w:p>
    <w:p w:rsidR="00E270A0" w:rsidRDefault="00E270A0" w:rsidP="002508DB">
      <w:pPr>
        <w:pStyle w:val="libFootnote"/>
      </w:pPr>
      <w:r>
        <w:t>45. Ibid., pp. 68-69.</w:t>
      </w:r>
    </w:p>
    <w:p w:rsidR="00E270A0" w:rsidRDefault="00E270A0" w:rsidP="002508DB">
      <w:pPr>
        <w:pStyle w:val="libFootnote"/>
      </w:pPr>
      <w:r>
        <w:t>46. Ibid., pp. 95-99.</w:t>
      </w:r>
    </w:p>
    <w:p w:rsidR="00E270A0" w:rsidRDefault="00E270A0" w:rsidP="002508DB">
      <w:pPr>
        <w:pStyle w:val="libFootnote"/>
      </w:pPr>
      <w:r>
        <w:t>47. Ibid., p. 101</w:t>
      </w:r>
    </w:p>
    <w:p w:rsidR="00E270A0" w:rsidRDefault="00E270A0" w:rsidP="002508DB">
      <w:pPr>
        <w:pStyle w:val="libFootnote"/>
      </w:pPr>
      <w:r>
        <w:t>48. Ibid., pp. 102-103.</w:t>
      </w:r>
    </w:p>
    <w:p w:rsidR="00E270A0" w:rsidRDefault="00E270A0" w:rsidP="002508DB">
      <w:pPr>
        <w:pStyle w:val="libFootnote"/>
      </w:pPr>
      <w:r>
        <w:t xml:space="preserve">49. The three members of the court were </w:t>
      </w:r>
      <w:proofErr w:type="spellStart"/>
      <w:r>
        <w:t>Izat</w:t>
      </w:r>
      <w:proofErr w:type="spellEnd"/>
      <w:r>
        <w:t xml:space="preserve"> Mustafa, Minister of Health, </w:t>
      </w:r>
      <w:proofErr w:type="spellStart"/>
      <w:r>
        <w:t>Hasan</w:t>
      </w:r>
      <w:proofErr w:type="spellEnd"/>
      <w:r>
        <w:t xml:space="preserve"> Ali, and </w:t>
      </w:r>
      <w:proofErr w:type="spellStart"/>
      <w:r>
        <w:t>Falayh</w:t>
      </w:r>
      <w:proofErr w:type="spellEnd"/>
      <w:r>
        <w:t xml:space="preserve"> </w:t>
      </w:r>
      <w:proofErr w:type="spellStart"/>
      <w:r>
        <w:t>Jasim</w:t>
      </w:r>
      <w:proofErr w:type="spellEnd"/>
      <w:r>
        <w:t xml:space="preserve">, all members of the regional command of the </w:t>
      </w:r>
      <w:proofErr w:type="spellStart"/>
      <w:r>
        <w:t>Ba’th</w:t>
      </w:r>
      <w:proofErr w:type="spellEnd"/>
      <w:r>
        <w:t xml:space="preserve"> party.</w:t>
      </w:r>
    </w:p>
    <w:p w:rsidR="00E270A0" w:rsidRDefault="00E270A0" w:rsidP="002508DB">
      <w:pPr>
        <w:pStyle w:val="libFootnote"/>
      </w:pPr>
      <w:r>
        <w:t xml:space="preserve">50. In a letter to his former pupils and disciples in Iran, </w:t>
      </w:r>
      <w:proofErr w:type="spellStart"/>
      <w:r>
        <w:t>Sadr</w:t>
      </w:r>
      <w:proofErr w:type="spellEnd"/>
      <w:r>
        <w:t xml:space="preserve"> expressed his admiration for Khomeini, and demanded they support him. </w:t>
      </w:r>
      <w:proofErr w:type="spellStart"/>
      <w:r>
        <w:t>Sadr</w:t>
      </w:r>
      <w:proofErr w:type="spellEnd"/>
      <w:r>
        <w:t xml:space="preserve"> said that Khomeini’s </w:t>
      </w:r>
      <w:proofErr w:type="spellStart"/>
      <w:r>
        <w:t>marja</w:t>
      </w:r>
      <w:proofErr w:type="spellEnd"/>
      <w:r>
        <w:t xml:space="preserve">’ </w:t>
      </w:r>
      <w:proofErr w:type="spellStart"/>
      <w:r>
        <w:t>iyya</w:t>
      </w:r>
      <w:proofErr w:type="spellEnd"/>
      <w:r>
        <w:t xml:space="preserve"> had achieved the goals of the </w:t>
      </w:r>
      <w:r w:rsidR="00F82C8D">
        <w:t>“</w:t>
      </w:r>
      <w:r>
        <w:t xml:space="preserve">objective </w:t>
      </w:r>
      <w:proofErr w:type="spellStart"/>
      <w:r>
        <w:t>marja</w:t>
      </w:r>
      <w:proofErr w:type="spellEnd"/>
      <w:r>
        <w:t xml:space="preserve">’ </w:t>
      </w:r>
      <w:proofErr w:type="spellStart"/>
      <w:r>
        <w:t>iyya</w:t>
      </w:r>
      <w:proofErr w:type="spellEnd"/>
      <w:r>
        <w:t>,</w:t>
      </w:r>
      <w:r w:rsidR="00F82C8D">
        <w:t>”</w:t>
      </w:r>
      <w:r>
        <w:t xml:space="preserve"> which he has theorized years ago. For the text of the letter, see al-</w:t>
      </w:r>
      <w:proofErr w:type="spellStart"/>
      <w:r>
        <w:t>Ha’iri</w:t>
      </w:r>
      <w:proofErr w:type="spellEnd"/>
      <w:r>
        <w:t xml:space="preserve">, </w:t>
      </w:r>
      <w:proofErr w:type="spellStart"/>
      <w:r>
        <w:t>Mabaith</w:t>
      </w:r>
      <w:proofErr w:type="spellEnd"/>
      <w:r>
        <w:t xml:space="preserve"> </w:t>
      </w:r>
      <w:proofErr w:type="spellStart"/>
      <w:r>
        <w:t>ilm</w:t>
      </w:r>
      <w:proofErr w:type="spellEnd"/>
      <w:r>
        <w:t xml:space="preserve"> al-</w:t>
      </w:r>
      <w:proofErr w:type="spellStart"/>
      <w:r>
        <w:t>usul</w:t>
      </w:r>
      <w:proofErr w:type="spellEnd"/>
      <w:r>
        <w:t xml:space="preserve"> (Qum: </w:t>
      </w:r>
      <w:proofErr w:type="spellStart"/>
      <w:r>
        <w:t>n.p</w:t>
      </w:r>
      <w:proofErr w:type="spellEnd"/>
      <w:r>
        <w:t>., 1988) pp. 145-46.</w:t>
      </w:r>
    </w:p>
    <w:p w:rsidR="00E270A0" w:rsidRDefault="00E270A0" w:rsidP="002508DB">
      <w:pPr>
        <w:pStyle w:val="libFootnote"/>
      </w:pPr>
      <w:r>
        <w:lastRenderedPageBreak/>
        <w:t xml:space="preserve">51. The message </w:t>
      </w:r>
      <w:proofErr w:type="gramStart"/>
      <w:r>
        <w:t>was not publicized</w:t>
      </w:r>
      <w:proofErr w:type="gramEnd"/>
      <w:r>
        <w:t xml:space="preserve"> because </w:t>
      </w:r>
      <w:proofErr w:type="spellStart"/>
      <w:r>
        <w:t>Sadr’s</w:t>
      </w:r>
      <w:proofErr w:type="spellEnd"/>
      <w:r>
        <w:t xml:space="preserve"> disciple living in Iran thought such a statement would endanger </w:t>
      </w:r>
      <w:proofErr w:type="spellStart"/>
      <w:r>
        <w:t>Sadr’s</w:t>
      </w:r>
      <w:proofErr w:type="spellEnd"/>
      <w:r>
        <w:t xml:space="preserve"> life. For the full text of the message, see al-</w:t>
      </w:r>
      <w:proofErr w:type="spellStart"/>
      <w:r>
        <w:t>Ha’iri</w:t>
      </w:r>
      <w:proofErr w:type="spellEnd"/>
      <w:r>
        <w:t xml:space="preserve">, </w:t>
      </w:r>
      <w:proofErr w:type="spellStart"/>
      <w:r>
        <w:t>Mabaith</w:t>
      </w:r>
      <w:proofErr w:type="spellEnd"/>
      <w:r>
        <w:t>, pp. 142-45.</w:t>
      </w:r>
    </w:p>
    <w:p w:rsidR="00E270A0" w:rsidRDefault="00E270A0" w:rsidP="002508DB">
      <w:pPr>
        <w:pStyle w:val="libFootnote"/>
      </w:pPr>
      <w:r>
        <w:t>52. Ibid, p. 114.</w:t>
      </w:r>
    </w:p>
    <w:p w:rsidR="00E270A0" w:rsidRDefault="00E270A0" w:rsidP="002508DB">
      <w:pPr>
        <w:pStyle w:val="libFootnote"/>
      </w:pPr>
      <w:r>
        <w:t xml:space="preserve">53. Because of the 1975 agreement between Iraq and Iran, the </w:t>
      </w:r>
      <w:proofErr w:type="spellStart"/>
      <w:r>
        <w:t>Ba’th</w:t>
      </w:r>
      <w:proofErr w:type="spellEnd"/>
      <w:r>
        <w:t xml:space="preserve"> government supported the Shah. Saddam, then the vice president, had declared in one of the party meetings in Basra, al-Shah </w:t>
      </w:r>
      <w:proofErr w:type="spellStart"/>
      <w:r>
        <w:t>baqi</w:t>
      </w:r>
      <w:proofErr w:type="spellEnd"/>
      <w:r>
        <w:t xml:space="preserve">, </w:t>
      </w:r>
      <w:proofErr w:type="spellStart"/>
      <w:r>
        <w:t>baqi</w:t>
      </w:r>
      <w:proofErr w:type="spellEnd"/>
      <w:r>
        <w:t xml:space="preserve">, </w:t>
      </w:r>
      <w:proofErr w:type="spellStart"/>
      <w:r>
        <w:t>baqi</w:t>
      </w:r>
      <w:proofErr w:type="spellEnd"/>
      <w:r>
        <w:t xml:space="preserve"> (</w:t>
      </w:r>
      <w:r w:rsidR="00F82C8D">
        <w:t>“</w:t>
      </w:r>
      <w:r>
        <w:t xml:space="preserve">The Shah will survive, will survive, </w:t>
      </w:r>
      <w:proofErr w:type="gramStart"/>
      <w:r>
        <w:t>will</w:t>
      </w:r>
      <w:proofErr w:type="gramEnd"/>
      <w:r>
        <w:t xml:space="preserve"> survive</w:t>
      </w:r>
      <w:r w:rsidR="00F82C8D">
        <w:t>”</w:t>
      </w:r>
      <w:r>
        <w:t>).</w:t>
      </w:r>
    </w:p>
    <w:p w:rsidR="00E270A0" w:rsidRDefault="00E270A0" w:rsidP="002508DB">
      <w:pPr>
        <w:pStyle w:val="libFootnote"/>
      </w:pPr>
      <w:r>
        <w:t xml:space="preserve">54. For the text, see </w:t>
      </w:r>
      <w:proofErr w:type="spellStart"/>
      <w:r>
        <w:t>Ha’iri</w:t>
      </w:r>
      <w:proofErr w:type="spellEnd"/>
      <w:r>
        <w:t xml:space="preserve">, </w:t>
      </w:r>
      <w:proofErr w:type="spellStart"/>
      <w:r>
        <w:t>Mabaith</w:t>
      </w:r>
      <w:proofErr w:type="spellEnd"/>
      <w:r>
        <w:t>, p. 147.</w:t>
      </w:r>
    </w:p>
    <w:p w:rsidR="00E270A0" w:rsidRDefault="00E270A0" w:rsidP="002508DB">
      <w:pPr>
        <w:pStyle w:val="libFootnote"/>
      </w:pPr>
      <w:r>
        <w:t xml:space="preserve">55. For texts of Khomeini’s message to </w:t>
      </w:r>
      <w:proofErr w:type="spellStart"/>
      <w:r>
        <w:t>Sadr</w:t>
      </w:r>
      <w:proofErr w:type="spellEnd"/>
      <w:r>
        <w:t xml:space="preserve">, see </w:t>
      </w:r>
      <w:proofErr w:type="gramStart"/>
      <w:r>
        <w:t>Ibid.,</w:t>
      </w:r>
      <w:proofErr w:type="gramEnd"/>
      <w:r>
        <w:t xml:space="preserve"> pp. 117-18. Khomeini insulted </w:t>
      </w:r>
      <w:proofErr w:type="spellStart"/>
      <w:r>
        <w:t>Sadr</w:t>
      </w:r>
      <w:proofErr w:type="spellEnd"/>
      <w:r>
        <w:t xml:space="preserve"> by addressing him as </w:t>
      </w:r>
      <w:proofErr w:type="spellStart"/>
      <w:r>
        <w:t>ujjat</w:t>
      </w:r>
      <w:proofErr w:type="spellEnd"/>
      <w:r>
        <w:t xml:space="preserve"> al-Islam </w:t>
      </w:r>
      <w:proofErr w:type="spellStart"/>
      <w:r>
        <w:t>wa</w:t>
      </w:r>
      <w:proofErr w:type="spellEnd"/>
      <w:r>
        <w:t>-al-</w:t>
      </w:r>
      <w:proofErr w:type="spellStart"/>
      <w:r>
        <w:t>Muslimiyn</w:t>
      </w:r>
      <w:proofErr w:type="spellEnd"/>
      <w:r>
        <w:t xml:space="preserve">, a title used for a low-ranking </w:t>
      </w:r>
      <w:proofErr w:type="spellStart"/>
      <w:r>
        <w:t>alim</w:t>
      </w:r>
      <w:proofErr w:type="spellEnd"/>
      <w:r>
        <w:t xml:space="preserve">; </w:t>
      </w:r>
      <w:proofErr w:type="spellStart"/>
      <w:r>
        <w:t>Sadr</w:t>
      </w:r>
      <w:proofErr w:type="spellEnd"/>
      <w:r>
        <w:t xml:space="preserve"> was then a </w:t>
      </w:r>
      <w:proofErr w:type="spellStart"/>
      <w:proofErr w:type="gramStart"/>
      <w:r>
        <w:t>marja</w:t>
      </w:r>
      <w:proofErr w:type="spellEnd"/>
      <w:r>
        <w:t>’  of</w:t>
      </w:r>
      <w:proofErr w:type="gramEnd"/>
      <w:r>
        <w:t xml:space="preserve"> well-known reputation and usually addressed as </w:t>
      </w:r>
      <w:proofErr w:type="spellStart"/>
      <w:r>
        <w:t>ayatullah</w:t>
      </w:r>
      <w:proofErr w:type="spellEnd"/>
      <w:r>
        <w:t xml:space="preserve"> al-</w:t>
      </w:r>
      <w:proofErr w:type="spellStart"/>
      <w:r>
        <w:t>uma</w:t>
      </w:r>
      <w:proofErr w:type="spellEnd"/>
      <w:r>
        <w:t xml:space="preserve"> (grand </w:t>
      </w:r>
      <w:proofErr w:type="spellStart"/>
      <w:r>
        <w:t>Ayatullah</w:t>
      </w:r>
      <w:proofErr w:type="spellEnd"/>
      <w:r>
        <w:t xml:space="preserve">). Only after </w:t>
      </w:r>
      <w:proofErr w:type="spellStart"/>
      <w:r>
        <w:t>Sadr’s</w:t>
      </w:r>
      <w:proofErr w:type="spellEnd"/>
      <w:r>
        <w:t xml:space="preserve"> death did </w:t>
      </w:r>
      <w:proofErr w:type="spellStart"/>
      <w:r>
        <w:t>Khumeini</w:t>
      </w:r>
      <w:proofErr w:type="spellEnd"/>
      <w:r>
        <w:t xml:space="preserve"> start referring to him as </w:t>
      </w:r>
      <w:proofErr w:type="spellStart"/>
      <w:r>
        <w:t>Ayatullah</w:t>
      </w:r>
      <w:proofErr w:type="spellEnd"/>
      <w:r>
        <w:t xml:space="preserve"> </w:t>
      </w:r>
      <w:proofErr w:type="spellStart"/>
      <w:r>
        <w:t>Sadr</w:t>
      </w:r>
      <w:proofErr w:type="spellEnd"/>
      <w:r>
        <w:t>.</w:t>
      </w:r>
    </w:p>
    <w:p w:rsidR="00E270A0" w:rsidRDefault="00E270A0" w:rsidP="002508DB">
      <w:pPr>
        <w:pStyle w:val="libFootnote"/>
      </w:pPr>
      <w:proofErr w:type="gramStart"/>
      <w:r>
        <w:t xml:space="preserve">56. Conversation with </w:t>
      </w:r>
      <w:proofErr w:type="spellStart"/>
      <w:r>
        <w:t>Sayyid</w:t>
      </w:r>
      <w:proofErr w:type="spellEnd"/>
      <w:r>
        <w:t xml:space="preserve"> M. H. </w:t>
      </w:r>
      <w:proofErr w:type="spellStart"/>
      <w:r>
        <w:t>Fadlullah</w:t>
      </w:r>
      <w:proofErr w:type="spellEnd"/>
      <w:r>
        <w:t xml:space="preserve"> in 1982.</w:t>
      </w:r>
      <w:proofErr w:type="gramEnd"/>
    </w:p>
    <w:p w:rsidR="00E270A0" w:rsidRDefault="00E270A0" w:rsidP="002508DB">
      <w:pPr>
        <w:pStyle w:val="libFootnote"/>
      </w:pPr>
      <w:r>
        <w:t xml:space="preserve">57. For the text of </w:t>
      </w:r>
      <w:proofErr w:type="spellStart"/>
      <w:r>
        <w:t>Sadr’s</w:t>
      </w:r>
      <w:proofErr w:type="spellEnd"/>
      <w:r>
        <w:t xml:space="preserve"> reply to Khomeini, see al-</w:t>
      </w:r>
      <w:proofErr w:type="spellStart"/>
      <w:r>
        <w:t>Ha’iri</w:t>
      </w:r>
      <w:proofErr w:type="spellEnd"/>
      <w:r>
        <w:t xml:space="preserve"> </w:t>
      </w:r>
      <w:proofErr w:type="spellStart"/>
      <w:r>
        <w:t>Mabaith</w:t>
      </w:r>
      <w:proofErr w:type="spellEnd"/>
      <w:r>
        <w:t>, p. 123.</w:t>
      </w:r>
    </w:p>
    <w:p w:rsidR="00E270A0" w:rsidRDefault="00E270A0" w:rsidP="002508DB">
      <w:pPr>
        <w:pStyle w:val="libFootnote"/>
      </w:pPr>
      <w:r>
        <w:t>58. Al-</w:t>
      </w:r>
      <w:proofErr w:type="spellStart"/>
      <w:r>
        <w:t>Nu’mani</w:t>
      </w:r>
      <w:proofErr w:type="spellEnd"/>
      <w:r>
        <w:t xml:space="preserve"> quoted in al-</w:t>
      </w:r>
      <w:proofErr w:type="spellStart"/>
      <w:r>
        <w:t>Ha’iri</w:t>
      </w:r>
      <w:proofErr w:type="spellEnd"/>
      <w:r>
        <w:t xml:space="preserve">, </w:t>
      </w:r>
      <w:proofErr w:type="spellStart"/>
      <w:r>
        <w:t>Mabaith</w:t>
      </w:r>
      <w:proofErr w:type="spellEnd"/>
      <w:r>
        <w:t>, p. 119.</w:t>
      </w:r>
    </w:p>
    <w:p w:rsidR="00E270A0" w:rsidRDefault="00E270A0" w:rsidP="002508DB">
      <w:pPr>
        <w:pStyle w:val="libFootnote"/>
      </w:pPr>
      <w:proofErr w:type="gramStart"/>
      <w:r>
        <w:t>59. al-Jihad, May 2, 1983.</w:t>
      </w:r>
      <w:proofErr w:type="gramEnd"/>
    </w:p>
    <w:p w:rsidR="00E270A0" w:rsidRDefault="00E270A0" w:rsidP="002508DB">
      <w:pPr>
        <w:pStyle w:val="libFootnote"/>
      </w:pPr>
      <w:r>
        <w:t>60. Al-Jihad, May 2, 1983.</w:t>
      </w:r>
    </w:p>
    <w:p w:rsidR="00E270A0" w:rsidRDefault="00E270A0" w:rsidP="002508DB">
      <w:pPr>
        <w:pStyle w:val="libFootnote"/>
      </w:pPr>
      <w:r>
        <w:t>61. Al-</w:t>
      </w:r>
      <w:proofErr w:type="spellStart"/>
      <w:r>
        <w:t>Nu’mani</w:t>
      </w:r>
      <w:proofErr w:type="spellEnd"/>
      <w:r>
        <w:t xml:space="preserve"> as quoted in al-</w:t>
      </w:r>
      <w:proofErr w:type="spellStart"/>
      <w:r>
        <w:t>Ha’iri</w:t>
      </w:r>
      <w:proofErr w:type="spellEnd"/>
      <w:r>
        <w:t xml:space="preserve">, </w:t>
      </w:r>
      <w:proofErr w:type="spellStart"/>
      <w:r>
        <w:t>Mabaith</w:t>
      </w:r>
      <w:proofErr w:type="spellEnd"/>
      <w:r>
        <w:t>, pp. 162-63.</w:t>
      </w:r>
    </w:p>
    <w:p w:rsidR="00E270A0" w:rsidRDefault="00E270A0" w:rsidP="002508DB">
      <w:pPr>
        <w:pStyle w:val="libFootnote"/>
      </w:pPr>
      <w:r>
        <w:t xml:space="preserve">62. </w:t>
      </w:r>
      <w:proofErr w:type="spellStart"/>
      <w:r>
        <w:t>Munaamat</w:t>
      </w:r>
      <w:proofErr w:type="spellEnd"/>
      <w:r>
        <w:t xml:space="preserve"> al-</w:t>
      </w:r>
      <w:proofErr w:type="spellStart"/>
      <w:r>
        <w:t>Amal</w:t>
      </w:r>
      <w:proofErr w:type="spellEnd"/>
      <w:r>
        <w:t xml:space="preserve"> al-</w:t>
      </w:r>
      <w:proofErr w:type="spellStart"/>
      <w:r>
        <w:t>Islami</w:t>
      </w:r>
      <w:proofErr w:type="spellEnd"/>
      <w:r>
        <w:t xml:space="preserve"> (Islamic Task Organization) is a splinter group of the </w:t>
      </w:r>
      <w:proofErr w:type="spellStart"/>
      <w:r>
        <w:t>Da’wa</w:t>
      </w:r>
      <w:proofErr w:type="spellEnd"/>
      <w:r>
        <w:t xml:space="preserve"> party. Their leader, Muhammad </w:t>
      </w:r>
      <w:proofErr w:type="spellStart"/>
      <w:r>
        <w:t>Mahdi</w:t>
      </w:r>
      <w:proofErr w:type="spellEnd"/>
      <w:r>
        <w:t xml:space="preserve"> al-</w:t>
      </w:r>
      <w:proofErr w:type="spellStart"/>
      <w:r>
        <w:t>Shirazi</w:t>
      </w:r>
      <w:proofErr w:type="spellEnd"/>
      <w:r>
        <w:t xml:space="preserve">, was one of the first </w:t>
      </w:r>
      <w:proofErr w:type="gramStart"/>
      <w:r>
        <w:t>group</w:t>
      </w:r>
      <w:proofErr w:type="gramEnd"/>
      <w:r>
        <w:t xml:space="preserve">, according to </w:t>
      </w:r>
      <w:proofErr w:type="spellStart"/>
      <w:r>
        <w:t>Mahdi</w:t>
      </w:r>
      <w:proofErr w:type="spellEnd"/>
      <w:r>
        <w:t xml:space="preserve"> al-Hakim, to join the </w:t>
      </w:r>
      <w:proofErr w:type="spellStart"/>
      <w:r>
        <w:t>Da’wa</w:t>
      </w:r>
      <w:proofErr w:type="spellEnd"/>
      <w:r>
        <w:t xml:space="preserve"> party. In the early 1970s he and his brother </w:t>
      </w:r>
      <w:proofErr w:type="spellStart"/>
      <w:r>
        <w:t>Hasan</w:t>
      </w:r>
      <w:proofErr w:type="spellEnd"/>
      <w:r>
        <w:t xml:space="preserve"> (assassinated in Lebanon in 1980) formed their own organization, al-’</w:t>
      </w:r>
      <w:proofErr w:type="spellStart"/>
      <w:r>
        <w:t>Amal</w:t>
      </w:r>
      <w:proofErr w:type="spellEnd"/>
      <w:r>
        <w:t xml:space="preserve"> al-</w:t>
      </w:r>
      <w:proofErr w:type="spellStart"/>
      <w:r>
        <w:t>Islami</w:t>
      </w:r>
      <w:proofErr w:type="spellEnd"/>
      <w:r>
        <w:t xml:space="preserve"> </w:t>
      </w:r>
      <w:proofErr w:type="gramStart"/>
      <w:r>
        <w:t>as a result</w:t>
      </w:r>
      <w:proofErr w:type="gramEnd"/>
      <w:r>
        <w:t xml:space="preserve"> of disagreement with </w:t>
      </w:r>
      <w:proofErr w:type="spellStart"/>
      <w:r>
        <w:t>Da’wa</w:t>
      </w:r>
      <w:proofErr w:type="spellEnd"/>
      <w:r>
        <w:t xml:space="preserve"> over an issue of leadership of the party and political tactics. When al-</w:t>
      </w:r>
      <w:proofErr w:type="spellStart"/>
      <w:r>
        <w:t>Shirazi</w:t>
      </w:r>
      <w:proofErr w:type="spellEnd"/>
      <w:r>
        <w:t xml:space="preserve"> announced his </w:t>
      </w:r>
      <w:proofErr w:type="spellStart"/>
      <w:r>
        <w:t>marja</w:t>
      </w:r>
      <w:proofErr w:type="spellEnd"/>
      <w:r>
        <w:t xml:space="preserve">’ </w:t>
      </w:r>
      <w:proofErr w:type="spellStart"/>
      <w:r>
        <w:t>iyya</w:t>
      </w:r>
      <w:proofErr w:type="spellEnd"/>
      <w:r>
        <w:t xml:space="preserve"> in 1970, Muhammad </w:t>
      </w:r>
      <w:proofErr w:type="spellStart"/>
      <w:r>
        <w:t>Taqi</w:t>
      </w:r>
      <w:proofErr w:type="spellEnd"/>
      <w:r>
        <w:t xml:space="preserve"> al-</w:t>
      </w:r>
      <w:proofErr w:type="spellStart"/>
      <w:r>
        <w:t>Mudrisi</w:t>
      </w:r>
      <w:proofErr w:type="spellEnd"/>
      <w:r>
        <w:t xml:space="preserve"> and </w:t>
      </w:r>
      <w:proofErr w:type="spellStart"/>
      <w:r>
        <w:t>Hadi</w:t>
      </w:r>
      <w:proofErr w:type="spellEnd"/>
      <w:r>
        <w:t xml:space="preserve"> al-</w:t>
      </w:r>
      <w:proofErr w:type="spellStart"/>
      <w:r>
        <w:t>Mudrisi</w:t>
      </w:r>
      <w:proofErr w:type="spellEnd"/>
      <w:r>
        <w:t xml:space="preserve"> headed al-’</w:t>
      </w:r>
      <w:proofErr w:type="spellStart"/>
      <w:r>
        <w:t>Amal</w:t>
      </w:r>
      <w:proofErr w:type="spellEnd"/>
      <w:r>
        <w:t xml:space="preserve">, while </w:t>
      </w:r>
      <w:proofErr w:type="spellStart"/>
      <w:r>
        <w:t>Shirazi</w:t>
      </w:r>
      <w:proofErr w:type="spellEnd"/>
      <w:r>
        <w:t xml:space="preserve"> assumed the role of spiritual leader of the organization.</w:t>
      </w:r>
    </w:p>
    <w:p w:rsidR="00E270A0" w:rsidRDefault="00E270A0" w:rsidP="002508DB">
      <w:pPr>
        <w:pStyle w:val="libFootnote"/>
      </w:pPr>
      <w:r>
        <w:t xml:space="preserve">63. </w:t>
      </w:r>
      <w:proofErr w:type="spellStart"/>
      <w:r>
        <w:t>Chibli</w:t>
      </w:r>
      <w:proofErr w:type="spellEnd"/>
      <w:r>
        <w:t xml:space="preserve"> </w:t>
      </w:r>
      <w:proofErr w:type="spellStart"/>
      <w:r>
        <w:t>Mallat</w:t>
      </w:r>
      <w:proofErr w:type="spellEnd"/>
      <w:r>
        <w:t xml:space="preserve">, </w:t>
      </w:r>
      <w:r w:rsidR="00F82C8D">
        <w:t>“</w:t>
      </w:r>
      <w:r>
        <w:t xml:space="preserve">Religious Militancy in Contemporary Iraq: Muhammad </w:t>
      </w:r>
      <w:proofErr w:type="spellStart"/>
      <w:r>
        <w:t>Baqer</w:t>
      </w:r>
      <w:proofErr w:type="spellEnd"/>
      <w:r>
        <w:t xml:space="preserve"> as-</w:t>
      </w:r>
      <w:proofErr w:type="spellStart"/>
      <w:r>
        <w:t>Sadr</w:t>
      </w:r>
      <w:proofErr w:type="spellEnd"/>
      <w:r>
        <w:t xml:space="preserve"> and the Sunni-</w:t>
      </w:r>
      <w:proofErr w:type="spellStart"/>
      <w:r>
        <w:t>Shia</w:t>
      </w:r>
      <w:proofErr w:type="spellEnd"/>
      <w:r>
        <w:t xml:space="preserve"> Paradigm,</w:t>
      </w:r>
      <w:r w:rsidR="00F82C8D">
        <w:t>”</w:t>
      </w:r>
      <w:r>
        <w:t xml:space="preserve"> Third World Quarterly, </w:t>
      </w:r>
      <w:proofErr w:type="gramStart"/>
      <w:r>
        <w:t>April,</w:t>
      </w:r>
      <w:proofErr w:type="gramEnd"/>
      <w:r>
        <w:t xml:space="preserve"> 1988, p. 728.</w:t>
      </w:r>
    </w:p>
    <w:p w:rsidR="00E270A0" w:rsidRDefault="00E270A0" w:rsidP="002508DB">
      <w:pPr>
        <w:pStyle w:val="libFootnote"/>
      </w:pPr>
      <w:r>
        <w:t xml:space="preserve">64. According to </w:t>
      </w:r>
      <w:proofErr w:type="spellStart"/>
      <w:r>
        <w:t>Da’wa</w:t>
      </w:r>
      <w:proofErr w:type="spellEnd"/>
      <w:r>
        <w:t xml:space="preserve"> party members, these recorded messages were supposed to be published and distributed to people inside and outside Iraq, but they were censored by his associates fearing the regime’s reprisal on </w:t>
      </w:r>
      <w:proofErr w:type="spellStart"/>
      <w:r>
        <w:t>Sadr’s</w:t>
      </w:r>
      <w:proofErr w:type="spellEnd"/>
      <w:r>
        <w:t xml:space="preserve"> life and were not made public until after his death.</w:t>
      </w:r>
    </w:p>
    <w:p w:rsidR="00E270A0" w:rsidRDefault="00E270A0" w:rsidP="002508DB">
      <w:pPr>
        <w:pStyle w:val="libFootnote"/>
      </w:pPr>
      <w:r>
        <w:t xml:space="preserve">65. For the full text of </w:t>
      </w:r>
      <w:proofErr w:type="spellStart"/>
      <w:r>
        <w:t>Sadr’s</w:t>
      </w:r>
      <w:proofErr w:type="spellEnd"/>
      <w:r>
        <w:t xml:space="preserve"> three messages to the Iraqi people in Arabic; see al-</w:t>
      </w:r>
      <w:proofErr w:type="spellStart"/>
      <w:r>
        <w:t>Ha’iri</w:t>
      </w:r>
      <w:proofErr w:type="spellEnd"/>
      <w:r>
        <w:t xml:space="preserve">, </w:t>
      </w:r>
      <w:proofErr w:type="spellStart"/>
      <w:r>
        <w:t>Mabaith</w:t>
      </w:r>
      <w:proofErr w:type="spellEnd"/>
      <w:r>
        <w:t xml:space="preserve">, pp. 147-153; for an English translation see Abu Ali, A Glimpse of the Life of The Martyred Imam: Muhammad </w:t>
      </w:r>
      <w:proofErr w:type="spellStart"/>
      <w:r>
        <w:t>Baqer</w:t>
      </w:r>
      <w:proofErr w:type="spellEnd"/>
      <w:r>
        <w:t xml:space="preserve"> al-</w:t>
      </w:r>
      <w:proofErr w:type="spellStart"/>
      <w:r>
        <w:t>Sadr</w:t>
      </w:r>
      <w:proofErr w:type="spellEnd"/>
      <w:r>
        <w:t xml:space="preserve"> and His Last Three Messages (</w:t>
      </w:r>
      <w:proofErr w:type="spellStart"/>
      <w:r>
        <w:t>n.d</w:t>
      </w:r>
      <w:proofErr w:type="spellEnd"/>
      <w:r>
        <w:t xml:space="preserve">., </w:t>
      </w:r>
      <w:proofErr w:type="spellStart"/>
      <w:r>
        <w:t>n.p</w:t>
      </w:r>
      <w:proofErr w:type="spellEnd"/>
      <w:r>
        <w:t>), pp. 16-19.</w:t>
      </w:r>
    </w:p>
    <w:p w:rsidR="00E270A0" w:rsidRDefault="00E270A0" w:rsidP="002508DB">
      <w:pPr>
        <w:pStyle w:val="libFootnote"/>
      </w:pPr>
      <w:r>
        <w:t xml:space="preserve">66. According to one of </w:t>
      </w:r>
      <w:proofErr w:type="spellStart"/>
      <w:r>
        <w:t>Sadr’s</w:t>
      </w:r>
      <w:proofErr w:type="spellEnd"/>
      <w:r>
        <w:t xml:space="preserve"> cousins, the family of </w:t>
      </w:r>
      <w:proofErr w:type="spellStart"/>
      <w:r>
        <w:t>Sadr</w:t>
      </w:r>
      <w:proofErr w:type="spellEnd"/>
      <w:r>
        <w:t xml:space="preserve"> still hopes that the regime has spared the life of </w:t>
      </w:r>
      <w:proofErr w:type="spellStart"/>
      <w:r>
        <w:t>Amina</w:t>
      </w:r>
      <w:proofErr w:type="spellEnd"/>
      <w:r>
        <w:t xml:space="preserve"> al-</w:t>
      </w:r>
      <w:proofErr w:type="spellStart"/>
      <w:r>
        <w:t>Sadr</w:t>
      </w:r>
      <w:proofErr w:type="spellEnd"/>
      <w:r>
        <w:t>, but the Islamic movement always refers to her as a martyr.</w:t>
      </w:r>
    </w:p>
    <w:p w:rsidR="00E270A0" w:rsidRDefault="00E270A0" w:rsidP="002508DB">
      <w:pPr>
        <w:pStyle w:val="libFootnote"/>
      </w:pPr>
      <w:proofErr w:type="gramStart"/>
      <w:r>
        <w:t xml:space="preserve">67. See an interview with </w:t>
      </w:r>
      <w:proofErr w:type="spellStart"/>
      <w:r>
        <w:t>Mahdi</w:t>
      </w:r>
      <w:proofErr w:type="spellEnd"/>
      <w:r>
        <w:t xml:space="preserve"> al-Hakim on the history of the Islamic movement in Iraq in </w:t>
      </w:r>
      <w:proofErr w:type="spellStart"/>
      <w:r>
        <w:t>Liwa</w:t>
      </w:r>
      <w:proofErr w:type="spellEnd"/>
      <w:r>
        <w:t>’ al-</w:t>
      </w:r>
      <w:proofErr w:type="spellStart"/>
      <w:r>
        <w:t>Sadr</w:t>
      </w:r>
      <w:proofErr w:type="spellEnd"/>
      <w:r>
        <w:t>, Jan 12, 1990, 12.</w:t>
      </w:r>
      <w:proofErr w:type="gramEnd"/>
    </w:p>
    <w:p w:rsidR="00E270A0" w:rsidRDefault="00E270A0" w:rsidP="002508DB">
      <w:pPr>
        <w:pStyle w:val="libFootnote"/>
      </w:pPr>
      <w:r>
        <w:t xml:space="preserve">68. One of the examples of how </w:t>
      </w:r>
      <w:proofErr w:type="spellStart"/>
      <w:r>
        <w:t>Sadr</w:t>
      </w:r>
      <w:proofErr w:type="spellEnd"/>
      <w:r>
        <w:t xml:space="preserve"> </w:t>
      </w:r>
      <w:proofErr w:type="gramStart"/>
      <w:r>
        <w:t>was pushed</w:t>
      </w:r>
      <w:proofErr w:type="gramEnd"/>
      <w:r>
        <w:t xml:space="preserve"> into unplanned direct confrontation against the government was when he was </w:t>
      </w:r>
      <w:proofErr w:type="spellStart"/>
      <w:r>
        <w:t>hospitalised</w:t>
      </w:r>
      <w:proofErr w:type="spellEnd"/>
      <w:r>
        <w:t xml:space="preserve"> in 1979, and one of the Iranian </w:t>
      </w:r>
      <w:proofErr w:type="spellStart"/>
      <w:r>
        <w:t>ulama</w:t>
      </w:r>
      <w:proofErr w:type="spellEnd"/>
      <w:r>
        <w:t xml:space="preserve"> asked </w:t>
      </w:r>
      <w:proofErr w:type="spellStart"/>
      <w:r>
        <w:t>Talib</w:t>
      </w:r>
      <w:proofErr w:type="spellEnd"/>
      <w:r>
        <w:t xml:space="preserve"> al-</w:t>
      </w:r>
      <w:proofErr w:type="spellStart"/>
      <w:r>
        <w:t>Rifaci</w:t>
      </w:r>
      <w:proofErr w:type="spellEnd"/>
      <w:r>
        <w:t xml:space="preserve"> to write a get-well telegram in Arabic to </w:t>
      </w:r>
      <w:proofErr w:type="spellStart"/>
      <w:r>
        <w:t>Sadr</w:t>
      </w:r>
      <w:proofErr w:type="spellEnd"/>
      <w:r>
        <w:t xml:space="preserve">. However, the draft </w:t>
      </w:r>
      <w:proofErr w:type="gramStart"/>
      <w:r>
        <w:t>was rejected</w:t>
      </w:r>
      <w:proofErr w:type="gramEnd"/>
      <w:r>
        <w:t xml:space="preserve"> on the basis that its language was too mild and did not include a harsh statement against Saddam and the </w:t>
      </w:r>
      <w:proofErr w:type="spellStart"/>
      <w:r>
        <w:t>Ba’th</w:t>
      </w:r>
      <w:proofErr w:type="spellEnd"/>
      <w:r>
        <w:t xml:space="preserve"> party. Al-</w:t>
      </w:r>
      <w:proofErr w:type="spellStart"/>
      <w:r>
        <w:t>Rifaci</w:t>
      </w:r>
      <w:proofErr w:type="spellEnd"/>
      <w:r>
        <w:t xml:space="preserve"> refused to write such a statement because it would endanger </w:t>
      </w:r>
      <w:proofErr w:type="spellStart"/>
      <w:r>
        <w:t>Sadr’s</w:t>
      </w:r>
      <w:proofErr w:type="spellEnd"/>
      <w:r>
        <w:t xml:space="preserve"> life.</w:t>
      </w:r>
    </w:p>
    <w:p w:rsidR="00E270A0" w:rsidRDefault="00E270A0" w:rsidP="002508DB">
      <w:pPr>
        <w:pStyle w:val="libFootnote"/>
      </w:pPr>
      <w:proofErr w:type="gramStart"/>
      <w:r>
        <w:t xml:space="preserve">69. An interview with Ahmad </w:t>
      </w:r>
      <w:proofErr w:type="spellStart"/>
      <w:r>
        <w:t>Kubba</w:t>
      </w:r>
      <w:proofErr w:type="spellEnd"/>
      <w:r>
        <w:t xml:space="preserve">, one of the </w:t>
      </w:r>
      <w:proofErr w:type="spellStart"/>
      <w:r>
        <w:t>Da’wa</w:t>
      </w:r>
      <w:proofErr w:type="spellEnd"/>
      <w:r>
        <w:t xml:space="preserve"> members who initiated the first demonstration after the Friday sermon of </w:t>
      </w:r>
      <w:proofErr w:type="spellStart"/>
      <w:r>
        <w:t>Ayatullah</w:t>
      </w:r>
      <w:proofErr w:type="spellEnd"/>
      <w:r>
        <w:t xml:space="preserve"> </w:t>
      </w:r>
      <w:proofErr w:type="spellStart"/>
      <w:r>
        <w:t>Khoei</w:t>
      </w:r>
      <w:proofErr w:type="spellEnd"/>
      <w:r>
        <w:t xml:space="preserve"> in the </w:t>
      </w:r>
      <w:proofErr w:type="spellStart"/>
      <w:r>
        <w:t>Masjid</w:t>
      </w:r>
      <w:proofErr w:type="spellEnd"/>
      <w:r>
        <w:t xml:space="preserve"> al-</w:t>
      </w:r>
      <w:proofErr w:type="spellStart"/>
      <w:r>
        <w:t>Khadra</w:t>
      </w:r>
      <w:proofErr w:type="spellEnd"/>
      <w:r>
        <w:t xml:space="preserve"> in Najaf, in 1978.</w:t>
      </w:r>
      <w:proofErr w:type="gramEnd"/>
      <w:r>
        <w:t xml:space="preserve"> He said that he had no orders from the party to start the demonstration. Rather the party officials discouraged such a move. He then had supported public protests only after the success of the revolution in Iran.</w:t>
      </w:r>
    </w:p>
    <w:p w:rsidR="00E270A0" w:rsidRDefault="00E270A0" w:rsidP="002508DB">
      <w:pPr>
        <w:pStyle w:val="libFootnote"/>
      </w:pPr>
      <w:r>
        <w:t xml:space="preserve">70. </w:t>
      </w:r>
      <w:proofErr w:type="spellStart"/>
      <w:r>
        <w:t>Ayatullah</w:t>
      </w:r>
      <w:proofErr w:type="spellEnd"/>
      <w:r>
        <w:t xml:space="preserve"> </w:t>
      </w:r>
      <w:proofErr w:type="spellStart"/>
      <w:r>
        <w:t>Khoei</w:t>
      </w:r>
      <w:proofErr w:type="spellEnd"/>
      <w:r>
        <w:t xml:space="preserve"> advised </w:t>
      </w:r>
      <w:proofErr w:type="spellStart"/>
      <w:r>
        <w:t>Sadr</w:t>
      </w:r>
      <w:proofErr w:type="spellEnd"/>
      <w:r>
        <w:t xml:space="preserve">, via the latter’s representative in Kuwait, that he should not involve himself in a political struggle then because the </w:t>
      </w:r>
      <w:proofErr w:type="spellStart"/>
      <w:r>
        <w:t>Ba’thist</w:t>
      </w:r>
      <w:proofErr w:type="spellEnd"/>
      <w:r>
        <w:t xml:space="preserve"> government would certainly kill him at a time when the </w:t>
      </w:r>
      <w:proofErr w:type="spellStart"/>
      <w:r>
        <w:t>Hawza</w:t>
      </w:r>
      <w:proofErr w:type="spellEnd"/>
      <w:r>
        <w:t xml:space="preserve"> needed his services.</w:t>
      </w:r>
    </w:p>
    <w:p w:rsidR="00D81969" w:rsidRDefault="00E270A0" w:rsidP="00916A6D">
      <w:pPr>
        <w:pStyle w:val="libNormal"/>
      </w:pPr>
      <w:r>
        <w:br w:type="page"/>
      </w:r>
    </w:p>
    <w:p w:rsidR="00413479" w:rsidRDefault="00413479" w:rsidP="002508DB">
      <w:pPr>
        <w:pStyle w:val="libCenterBold1"/>
      </w:pPr>
    </w:p>
    <w:p w:rsidR="004365C2" w:rsidRDefault="004365C2" w:rsidP="002508DB">
      <w:pPr>
        <w:pStyle w:val="libCenterBold1"/>
      </w:pPr>
    </w:p>
    <w:p w:rsidR="004365C2" w:rsidRDefault="004365C2" w:rsidP="002508DB">
      <w:pPr>
        <w:pStyle w:val="libCenterBold1"/>
      </w:pPr>
    </w:p>
    <w:p w:rsidR="004365C2" w:rsidRDefault="004365C2" w:rsidP="002508DB">
      <w:pPr>
        <w:pStyle w:val="libCenterBold1"/>
      </w:pPr>
    </w:p>
    <w:p w:rsidR="004365C2" w:rsidRDefault="004365C2" w:rsidP="002508DB">
      <w:pPr>
        <w:pStyle w:val="libCenterBold1"/>
      </w:pPr>
    </w:p>
    <w:p w:rsidR="004365C2" w:rsidRDefault="004365C2" w:rsidP="002508DB">
      <w:pPr>
        <w:pStyle w:val="libCenterBold1"/>
      </w:pPr>
    </w:p>
    <w:p w:rsidR="004365C2" w:rsidRDefault="004365C2" w:rsidP="002508DB">
      <w:pPr>
        <w:pStyle w:val="libCenterBold1"/>
      </w:pPr>
    </w:p>
    <w:p w:rsidR="004365C2" w:rsidRDefault="004365C2" w:rsidP="002508DB">
      <w:pPr>
        <w:pStyle w:val="libCenterBold1"/>
      </w:pPr>
    </w:p>
    <w:p w:rsidR="004365C2" w:rsidRDefault="004365C2" w:rsidP="002508DB">
      <w:pPr>
        <w:pStyle w:val="libCenterBold1"/>
      </w:pPr>
    </w:p>
    <w:p w:rsidR="004365C2" w:rsidRDefault="004365C2" w:rsidP="002508DB">
      <w:pPr>
        <w:pStyle w:val="libCenterBold1"/>
      </w:pPr>
    </w:p>
    <w:p w:rsidR="004365C2" w:rsidRDefault="004365C2" w:rsidP="004365C2">
      <w:pPr>
        <w:pStyle w:val="libCenterBold1"/>
      </w:pPr>
      <w:hyperlink r:id="rId10" w:history="1">
        <w:r w:rsidRPr="00E435D8">
          <w:rPr>
            <w:rStyle w:val="Hyperlink"/>
          </w:rPr>
          <w:t>www.alhassanain.org/english</w:t>
        </w:r>
      </w:hyperlink>
    </w:p>
    <w:sectPr w:rsidR="004365C2"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E4A" w:rsidRDefault="00071E4A" w:rsidP="00113C59">
      <w:r>
        <w:separator/>
      </w:r>
    </w:p>
  </w:endnote>
  <w:endnote w:type="continuationSeparator" w:id="0">
    <w:p w:rsidR="00071E4A" w:rsidRDefault="00071E4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72508" w:rsidP="00745C1D">
    <w:pPr>
      <w:pStyle w:val="Footer"/>
      <w:tabs>
        <w:tab w:val="clear" w:pos="4153"/>
        <w:tab w:val="clear" w:pos="8306"/>
      </w:tabs>
    </w:pPr>
    <w:fldSimple w:instr=" PAGE   \* MERGEFORMAT ">
      <w:r w:rsidR="00815CD8">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969" w:rsidRDefault="00372508" w:rsidP="00113C59">
    <w:pPr>
      <w:pStyle w:val="Footer"/>
    </w:pPr>
    <w:fldSimple w:instr=" PAGE   \* MERGEFORMAT ">
      <w:r w:rsidR="00815CD8">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72508" w:rsidP="00745C1D">
    <w:pPr>
      <w:pStyle w:val="Footer"/>
      <w:tabs>
        <w:tab w:val="clear" w:pos="4153"/>
        <w:tab w:val="clear" w:pos="8306"/>
      </w:tabs>
    </w:pPr>
    <w:fldSimple w:instr=" PAGE   \* MERGEFORMAT ">
      <w:r w:rsidR="00815CD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E4A" w:rsidRDefault="00071E4A" w:rsidP="00113C59">
      <w:r>
        <w:separator/>
      </w:r>
    </w:p>
  </w:footnote>
  <w:footnote w:type="continuationSeparator" w:id="0">
    <w:p w:rsidR="00071E4A" w:rsidRDefault="00071E4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16A6D"/>
    <w:rsid w:val="00005A19"/>
    <w:rsid w:val="000267FE"/>
    <w:rsid w:val="00040798"/>
    <w:rsid w:val="00043023"/>
    <w:rsid w:val="00054406"/>
    <w:rsid w:val="0006216A"/>
    <w:rsid w:val="00067F84"/>
    <w:rsid w:val="00071C97"/>
    <w:rsid w:val="00071E4A"/>
    <w:rsid w:val="000761F7"/>
    <w:rsid w:val="00076A3A"/>
    <w:rsid w:val="00092805"/>
    <w:rsid w:val="00092A0C"/>
    <w:rsid w:val="000966AD"/>
    <w:rsid w:val="000A7750"/>
    <w:rsid w:val="000B1C85"/>
    <w:rsid w:val="000B3A56"/>
    <w:rsid w:val="000C0A89"/>
    <w:rsid w:val="000C7722"/>
    <w:rsid w:val="000D0932"/>
    <w:rsid w:val="000D1BDF"/>
    <w:rsid w:val="000D71B7"/>
    <w:rsid w:val="000E329A"/>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07E7"/>
    <w:rsid w:val="001D41A1"/>
    <w:rsid w:val="001E11FF"/>
    <w:rsid w:val="001E136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8DB"/>
    <w:rsid w:val="00250E0A"/>
    <w:rsid w:val="00251E02"/>
    <w:rsid w:val="00254B61"/>
    <w:rsid w:val="00257657"/>
    <w:rsid w:val="002628DE"/>
    <w:rsid w:val="00263F56"/>
    <w:rsid w:val="0027369F"/>
    <w:rsid w:val="002818EF"/>
    <w:rsid w:val="0028271F"/>
    <w:rsid w:val="0028397C"/>
    <w:rsid w:val="00293C88"/>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E7B66"/>
    <w:rsid w:val="002F3626"/>
    <w:rsid w:val="00301EBF"/>
    <w:rsid w:val="003021AA"/>
    <w:rsid w:val="0030283A"/>
    <w:rsid w:val="00307C3A"/>
    <w:rsid w:val="00310D1D"/>
    <w:rsid w:val="00317E22"/>
    <w:rsid w:val="0032165A"/>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2508"/>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65C2"/>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4D69"/>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302B"/>
    <w:rsid w:val="007D5FD1"/>
    <w:rsid w:val="007E2EBF"/>
    <w:rsid w:val="007E6DD9"/>
    <w:rsid w:val="007F4190"/>
    <w:rsid w:val="007F4E53"/>
    <w:rsid w:val="00806335"/>
    <w:rsid w:val="008105E2"/>
    <w:rsid w:val="008128CA"/>
    <w:rsid w:val="00813440"/>
    <w:rsid w:val="00815CD8"/>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16A6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393"/>
    <w:rsid w:val="00BE0D08"/>
    <w:rsid w:val="00BE7ED8"/>
    <w:rsid w:val="00C07677"/>
    <w:rsid w:val="00C1278A"/>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1969"/>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70A0"/>
    <w:rsid w:val="00E40FCC"/>
    <w:rsid w:val="00E43122"/>
    <w:rsid w:val="00E44003"/>
    <w:rsid w:val="00E456A5"/>
    <w:rsid w:val="00E5512D"/>
    <w:rsid w:val="00E574E5"/>
    <w:rsid w:val="00E63C51"/>
    <w:rsid w:val="00E65928"/>
    <w:rsid w:val="00E71139"/>
    <w:rsid w:val="00E731B6"/>
    <w:rsid w:val="00E74F63"/>
    <w:rsid w:val="00E75328"/>
    <w:rsid w:val="00E7602E"/>
    <w:rsid w:val="00E90664"/>
    <w:rsid w:val="00E96F05"/>
    <w:rsid w:val="00EA340E"/>
    <w:rsid w:val="00EA3B1F"/>
    <w:rsid w:val="00EB0B0B"/>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2C8D"/>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508DB"/>
    <w:rPr>
      <w:rFonts w:ascii="Tahoma" w:hAnsi="Tahoma" w:cs="Tahoma"/>
      <w:sz w:val="16"/>
      <w:szCs w:val="16"/>
    </w:rPr>
  </w:style>
  <w:style w:type="character" w:customStyle="1" w:styleId="DocumentMapChar">
    <w:name w:val="Document Map Char"/>
    <w:basedOn w:val="DefaultParagraphFont"/>
    <w:link w:val="DocumentMap"/>
    <w:rsid w:val="002508D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0B93-41D1-42DB-9EC1-11B16DEE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35</TotalTime>
  <Pages>28</Pages>
  <Words>8762</Words>
  <Characters>49946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20</cp:revision>
  <cp:lastPrinted>1601-01-01T00:00:00Z</cp:lastPrinted>
  <dcterms:created xsi:type="dcterms:W3CDTF">2017-06-29T07:11:00Z</dcterms:created>
  <dcterms:modified xsi:type="dcterms:W3CDTF">2017-07-02T10:02:00Z</dcterms:modified>
</cp:coreProperties>
</file>