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E07" w:rsidRDefault="00200E07" w:rsidP="00200E07">
      <w:pPr>
        <w:pStyle w:val="libCenterBold1"/>
      </w:pPr>
    </w:p>
    <w:p w:rsidR="00200E07" w:rsidRDefault="005C71B5" w:rsidP="00200E07">
      <w:pPr>
        <w:pStyle w:val="libCenterBold1"/>
      </w:pPr>
      <w:r>
        <w:rPr>
          <w:noProof/>
        </w:rPr>
        <w:drawing>
          <wp:inline distT="0" distB="0" distL="0" distR="0">
            <wp:extent cx="4680585" cy="6636820"/>
            <wp:effectExtent l="19050" t="0" r="5715" b="0"/>
            <wp:docPr id="1" name="Picture 1" descr="I:\barkatullah\books\new books\working_section_2018\treatises_on_the_salvation_of_abu_talib\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arkatullah\books\new books\working_section_2018\treatises_on_the_salvation_of_abu_talib\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200E07" w:rsidRDefault="00200E07" w:rsidP="00200E07">
      <w:pPr>
        <w:pStyle w:val="libCenterBold1"/>
      </w:pPr>
    </w:p>
    <w:p w:rsidR="00200E07" w:rsidRDefault="00200E07" w:rsidP="00200E07">
      <w:pPr>
        <w:pStyle w:val="libCenterBold1"/>
      </w:pPr>
      <w:hyperlink r:id="rId9" w:history="1">
        <w:r w:rsidRPr="00C72EE6">
          <w:rPr>
            <w:rStyle w:val="Hyperlink"/>
          </w:rPr>
          <w:t>www.alhassanain.org/english</w:t>
        </w:r>
      </w:hyperlink>
    </w:p>
    <w:p w:rsidR="00527FE4" w:rsidRDefault="00527FE4" w:rsidP="00527FE4">
      <w:pPr>
        <w:pStyle w:val="libNormal"/>
      </w:pPr>
      <w:r>
        <w:br w:type="page"/>
      </w:r>
    </w:p>
    <w:p w:rsidR="00200E07" w:rsidRDefault="00200E07" w:rsidP="00200E07">
      <w:pPr>
        <w:pStyle w:val="libCenterBold1"/>
      </w:pPr>
    </w:p>
    <w:p w:rsidR="00200E07" w:rsidRDefault="00200E07" w:rsidP="00200E07">
      <w:pPr>
        <w:pStyle w:val="libCenterBold1"/>
      </w:pPr>
    </w:p>
    <w:p w:rsidR="007B54DA" w:rsidRDefault="007B54DA" w:rsidP="00200E07">
      <w:pPr>
        <w:pStyle w:val="libCenterBold1"/>
      </w:pPr>
      <w:r>
        <w:t xml:space="preserve">© koninklijke brill nv, leiden, </w:t>
      </w:r>
      <w:r w:rsidR="00200E07">
        <w:t>201</w:t>
      </w:r>
      <w:r>
        <w:t>7 | doi 10.1163/24682470</w:t>
      </w:r>
      <w:r w:rsidR="00555A1D">
        <w:t>-</w:t>
      </w:r>
      <w:r>
        <w:t>12340001</w:t>
      </w:r>
    </w:p>
    <w:p w:rsidR="00200E07" w:rsidRDefault="00200E07" w:rsidP="00200E07">
      <w:pPr>
        <w:pStyle w:val="libCenterBold1"/>
      </w:pPr>
    </w:p>
    <w:p w:rsidR="00200E07" w:rsidRDefault="00200E07" w:rsidP="00200E07">
      <w:pPr>
        <w:pStyle w:val="libCenterBold1"/>
      </w:pPr>
      <w:r w:rsidRPr="00200E07">
        <w:t xml:space="preserve">Shii Studies Review 1 </w:t>
      </w:r>
      <w:r>
        <w:t>(2017</w:t>
      </w:r>
      <w:r w:rsidRPr="00200E07">
        <w:t>) 3</w:t>
      </w:r>
      <w:r w:rsidR="00555A1D">
        <w:t>-</w:t>
      </w:r>
      <w:r w:rsidRPr="00200E07">
        <w:t>41</w:t>
      </w:r>
    </w:p>
    <w:p w:rsidR="007B54DA" w:rsidRDefault="007B54DA" w:rsidP="00200E07">
      <w:pPr>
        <w:pStyle w:val="libCenterBold1"/>
      </w:pPr>
      <w:r>
        <w:t>brill.com/ssr</w:t>
      </w:r>
    </w:p>
    <w:p w:rsidR="00200E07" w:rsidRDefault="00200E07" w:rsidP="00200E07">
      <w:pPr>
        <w:pStyle w:val="libCenterBold1"/>
      </w:pPr>
    </w:p>
    <w:p w:rsidR="007B54DA" w:rsidRDefault="007B54DA" w:rsidP="00200E07">
      <w:pPr>
        <w:pStyle w:val="libCenterTitr"/>
      </w:pPr>
      <w:r>
        <w:t>Treatises on the Salvation of Abū Ṭālib</w:t>
      </w:r>
    </w:p>
    <w:p w:rsidR="00C37778" w:rsidRDefault="00C37778" w:rsidP="00CC6F9A">
      <w:pPr>
        <w:pStyle w:val="libCenterBold1"/>
      </w:pPr>
      <w:r>
        <w:t>[</w:t>
      </w:r>
      <w:r w:rsidRPr="00C37778">
        <w:t xml:space="preserve">Treatises on the Salvation of </w:t>
      </w:r>
      <w:r>
        <w:t>Abu Talib</w:t>
      </w:r>
      <w:r w:rsidR="00B45E5B">
        <w:t xml:space="preserve"> (A.S)</w:t>
      </w:r>
      <w:r>
        <w:t>]</w:t>
      </w:r>
    </w:p>
    <w:p w:rsidR="00EC6A83" w:rsidRDefault="00EC6A83" w:rsidP="00200E07">
      <w:pPr>
        <w:pStyle w:val="libCenterTitr"/>
      </w:pPr>
    </w:p>
    <w:p w:rsidR="007B54DA" w:rsidRDefault="007B54DA" w:rsidP="00200E07">
      <w:pPr>
        <w:pStyle w:val="libCenterBold1"/>
      </w:pPr>
      <w:r>
        <w:t>Nebil A. Husayn</w:t>
      </w:r>
      <w:r w:rsidR="00527FE4" w:rsidRPr="00527FE4">
        <w:rPr>
          <w:rStyle w:val="libFootnotenumChar"/>
        </w:rPr>
        <w:t>*</w:t>
      </w:r>
    </w:p>
    <w:p w:rsidR="007B54DA" w:rsidRDefault="007B54DA" w:rsidP="005A077B">
      <w:pPr>
        <w:pStyle w:val="libCenterBold1"/>
      </w:pPr>
      <w:r>
        <w:t>University of Miami</w:t>
      </w:r>
    </w:p>
    <w:p w:rsidR="007B54DA" w:rsidRDefault="007B54DA" w:rsidP="005A077B">
      <w:pPr>
        <w:pStyle w:val="libCenterBold1"/>
      </w:pPr>
      <w:r>
        <w:t>nhusayn@miami.edu</w:t>
      </w:r>
    </w:p>
    <w:p w:rsidR="00200E07" w:rsidRDefault="00200E07" w:rsidP="005A077B">
      <w:pPr>
        <w:pStyle w:val="libCenterBold1"/>
      </w:pPr>
    </w:p>
    <w:p w:rsidR="00200E07" w:rsidRDefault="00200E07" w:rsidP="005A077B">
      <w:pPr>
        <w:pStyle w:val="libCenterBold1"/>
      </w:pPr>
    </w:p>
    <w:p w:rsidR="00200E07" w:rsidRDefault="00200E07" w:rsidP="005A077B">
      <w:pPr>
        <w:pStyle w:val="libCenterBold1"/>
      </w:pPr>
    </w:p>
    <w:p w:rsidR="00200E07" w:rsidRDefault="00200E07" w:rsidP="005A077B">
      <w:pPr>
        <w:pStyle w:val="libCenterBold1"/>
      </w:pPr>
    </w:p>
    <w:p w:rsidR="00200E07" w:rsidRDefault="00200E07" w:rsidP="005A077B">
      <w:pPr>
        <w:pStyle w:val="libCenterBold1"/>
      </w:pPr>
    </w:p>
    <w:p w:rsidR="00200E07" w:rsidRDefault="00200E07" w:rsidP="00200E07">
      <w:pPr>
        <w:pStyle w:val="libCenterBold1"/>
      </w:pPr>
      <w:hyperlink r:id="rId10" w:history="1">
        <w:r w:rsidRPr="00C72EE6">
          <w:rPr>
            <w:rStyle w:val="Hyperlink"/>
          </w:rPr>
          <w:t>www.alhassanain.org/english</w:t>
        </w:r>
      </w:hyperlink>
    </w:p>
    <w:p w:rsidR="00EC6A83" w:rsidRDefault="00EC6A83" w:rsidP="00EC6A83">
      <w:pPr>
        <w:pStyle w:val="libNormal"/>
      </w:pPr>
      <w:r>
        <w:br w:type="page"/>
      </w:r>
    </w:p>
    <w:p w:rsidR="00653111" w:rsidRDefault="00653111" w:rsidP="00653111">
      <w:pPr>
        <w:pStyle w:val="libCenterBold1"/>
      </w:pPr>
    </w:p>
    <w:p w:rsidR="00653111" w:rsidRDefault="00653111" w:rsidP="00653111">
      <w:pPr>
        <w:pStyle w:val="libCenterBold1"/>
      </w:pPr>
    </w:p>
    <w:p w:rsidR="00653111" w:rsidRDefault="00653111" w:rsidP="00653111">
      <w:pPr>
        <w:pStyle w:val="libCenterBold1"/>
      </w:pPr>
    </w:p>
    <w:p w:rsidR="00653111" w:rsidRDefault="00653111" w:rsidP="00653111">
      <w:pPr>
        <w:pStyle w:val="libCenterBold1"/>
      </w:pPr>
    </w:p>
    <w:p w:rsidR="00653111" w:rsidRDefault="00653111" w:rsidP="00653111">
      <w:pPr>
        <w:pStyle w:val="libCenterBold1"/>
      </w:pPr>
    </w:p>
    <w:p w:rsidR="00653111" w:rsidRDefault="00653111" w:rsidP="00653111">
      <w:pPr>
        <w:pStyle w:val="libCenterBold1"/>
      </w:pPr>
    </w:p>
    <w:p w:rsidR="00653111" w:rsidRDefault="00653111" w:rsidP="00653111">
      <w:pPr>
        <w:pStyle w:val="libCenterBold1"/>
      </w:pPr>
    </w:p>
    <w:p w:rsidR="00653111" w:rsidRDefault="00653111" w:rsidP="00653111">
      <w:pPr>
        <w:pStyle w:val="libCenterBold1"/>
      </w:pPr>
    </w:p>
    <w:p w:rsidR="00653111" w:rsidRDefault="00653111" w:rsidP="00653111">
      <w:pPr>
        <w:pStyle w:val="libCenterBold1"/>
      </w:pPr>
    </w:p>
    <w:p w:rsidR="00653111" w:rsidRDefault="00653111" w:rsidP="00653111">
      <w:pPr>
        <w:pStyle w:val="libCenterBold1"/>
      </w:pPr>
    </w:p>
    <w:p w:rsidR="00653111" w:rsidRDefault="00653111" w:rsidP="00653111">
      <w:pPr>
        <w:pStyle w:val="libCenterBold1"/>
      </w:pPr>
      <w:r>
        <w:t>Notice:</w:t>
      </w:r>
    </w:p>
    <w:p w:rsidR="00653111" w:rsidRDefault="00653111" w:rsidP="00653111">
      <w:pPr>
        <w:pStyle w:val="libCenterBold2"/>
      </w:pPr>
      <w:r>
        <w:t xml:space="preserve">This version is published on behalf of </w:t>
      </w:r>
      <w:hyperlink r:id="rId11" w:history="1">
        <w:r w:rsidRPr="00C72EE6">
          <w:rPr>
            <w:rStyle w:val="Hyperlink"/>
          </w:rPr>
          <w:t>www.alhassanain.org/english</w:t>
        </w:r>
      </w:hyperlink>
    </w:p>
    <w:p w:rsidR="00653111" w:rsidRDefault="00653111" w:rsidP="00653111">
      <w:pPr>
        <w:pStyle w:val="libCenterBold2"/>
      </w:pPr>
      <w:r>
        <w:t>The composing errors are not corrected.</w:t>
      </w:r>
    </w:p>
    <w:p w:rsidR="00653111" w:rsidRDefault="00653111" w:rsidP="00653111">
      <w:pPr>
        <w:pStyle w:val="libCenterBold2"/>
      </w:pPr>
      <w:r>
        <w:t>Alhassanain network does not acknowledges with all contents of this book and we think that Abu Talib (A.S) and Parents of Holy Prophet (P) were mumin [Din e Hanif of Hazrat Ibrahim (A.S)] even before the Bisath of Holy Prophet.</w:t>
      </w:r>
    </w:p>
    <w:p w:rsidR="00EC6A83" w:rsidRDefault="00EC6A83" w:rsidP="00653111">
      <w:pPr>
        <w:pStyle w:val="libCenterBold2"/>
      </w:pPr>
    </w:p>
    <w:p w:rsidR="00EC6A83" w:rsidRDefault="00EC6A83" w:rsidP="00653111">
      <w:pPr>
        <w:pStyle w:val="libCenterBold2"/>
      </w:pPr>
    </w:p>
    <w:p w:rsidR="00EC6A83" w:rsidRDefault="00EC6A83" w:rsidP="00653111">
      <w:pPr>
        <w:pStyle w:val="libCenterBold2"/>
      </w:pPr>
    </w:p>
    <w:p w:rsidR="00EC6A83" w:rsidRDefault="00EC6A83" w:rsidP="00653111">
      <w:pPr>
        <w:pStyle w:val="libCenterBold2"/>
      </w:pPr>
    </w:p>
    <w:p w:rsidR="00EC6A83" w:rsidRDefault="00EC6A83" w:rsidP="00653111">
      <w:pPr>
        <w:pStyle w:val="libCenterBold2"/>
      </w:pPr>
    </w:p>
    <w:p w:rsidR="00653111" w:rsidRDefault="00653111" w:rsidP="00653111">
      <w:pPr>
        <w:pStyle w:val="libNormal"/>
      </w:pPr>
      <w:r>
        <w:br w:type="page"/>
      </w:r>
    </w:p>
    <w:sdt>
      <w:sdtPr>
        <w:id w:val="13947344"/>
        <w:docPartObj>
          <w:docPartGallery w:val="Table of Contents"/>
          <w:docPartUnique/>
        </w:docPartObj>
      </w:sdtPr>
      <w:sdtEndPr>
        <w:rPr>
          <w:b w:val="0"/>
          <w:bCs w:val="0"/>
        </w:rPr>
      </w:sdtEndPr>
      <w:sdtContent>
        <w:p w:rsidR="00653111" w:rsidRDefault="00653111" w:rsidP="00653111">
          <w:pPr>
            <w:pStyle w:val="libCenterBold1"/>
          </w:pPr>
        </w:p>
        <w:p w:rsidR="00653111" w:rsidRDefault="00653111" w:rsidP="00653111">
          <w:pPr>
            <w:pStyle w:val="libCenterBold1"/>
          </w:pPr>
        </w:p>
        <w:p w:rsidR="00653111" w:rsidRDefault="00653111" w:rsidP="00653111">
          <w:pPr>
            <w:pStyle w:val="libCenterBold1"/>
          </w:pPr>
          <w:r>
            <w:t>Table of Contents</w:t>
          </w:r>
        </w:p>
        <w:p w:rsidR="00653111" w:rsidRDefault="00653111" w:rsidP="00653111">
          <w:pPr>
            <w:pStyle w:val="libCenterBold1"/>
          </w:pPr>
        </w:p>
        <w:p w:rsidR="00653111" w:rsidRDefault="00653111" w:rsidP="00653111">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6986527" w:history="1">
            <w:r w:rsidRPr="00E16E7B">
              <w:rPr>
                <w:rStyle w:val="Hyperlink"/>
              </w:rPr>
              <w:t>Abstract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Toc506986527 \h</w:instrText>
            </w:r>
            <w:r>
              <w:rPr>
                <w:webHidden/>
                <w:rtl/>
              </w:rPr>
              <w:instrText xml:space="preserve"> </w:instrText>
            </w:r>
            <w:r>
              <w:rPr>
                <w:webHidden/>
                <w:rtl/>
              </w:rPr>
            </w:r>
            <w:r>
              <w:rPr>
                <w:webHidden/>
                <w:rtl/>
              </w:rPr>
              <w:fldChar w:fldCharType="separate"/>
            </w:r>
            <w:r w:rsidR="00CA5D86">
              <w:rPr>
                <w:webHidden/>
              </w:rPr>
              <w:t>5</w:t>
            </w:r>
            <w:r>
              <w:rPr>
                <w:webHidden/>
                <w:rtl/>
              </w:rPr>
              <w:fldChar w:fldCharType="end"/>
            </w:r>
          </w:hyperlink>
        </w:p>
        <w:p w:rsidR="00653111" w:rsidRDefault="00653111" w:rsidP="00653111">
          <w:pPr>
            <w:pStyle w:val="TOC2"/>
            <w:rPr>
              <w:rFonts w:asciiTheme="minorHAnsi" w:eastAsiaTheme="minorEastAsia" w:hAnsiTheme="minorHAnsi" w:cstheme="minorBidi"/>
              <w:color w:val="auto"/>
              <w:sz w:val="22"/>
              <w:szCs w:val="22"/>
              <w:rtl/>
            </w:rPr>
          </w:pPr>
          <w:hyperlink w:anchor="_Toc506986528" w:history="1">
            <w:r w:rsidRPr="00E16E7B">
              <w:rPr>
                <w:rStyle w:val="Hyperlink"/>
              </w:rPr>
              <w:t>Keywords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Toc506986528 \h</w:instrText>
            </w:r>
            <w:r>
              <w:rPr>
                <w:webHidden/>
                <w:rtl/>
              </w:rPr>
              <w:instrText xml:space="preserve"> </w:instrText>
            </w:r>
            <w:r>
              <w:rPr>
                <w:webHidden/>
                <w:rtl/>
              </w:rPr>
            </w:r>
            <w:r>
              <w:rPr>
                <w:webHidden/>
                <w:rtl/>
              </w:rPr>
              <w:fldChar w:fldCharType="separate"/>
            </w:r>
            <w:r w:rsidR="00CA5D86">
              <w:rPr>
                <w:webHidden/>
              </w:rPr>
              <w:t>5</w:t>
            </w:r>
            <w:r>
              <w:rPr>
                <w:webHidden/>
                <w:rtl/>
              </w:rPr>
              <w:fldChar w:fldCharType="end"/>
            </w:r>
          </w:hyperlink>
        </w:p>
        <w:p w:rsidR="00653111" w:rsidRDefault="00653111" w:rsidP="00653111">
          <w:pPr>
            <w:pStyle w:val="TOC1"/>
            <w:rPr>
              <w:rFonts w:asciiTheme="minorHAnsi" w:eastAsiaTheme="minorEastAsia" w:hAnsiTheme="minorHAnsi" w:cstheme="minorBidi"/>
              <w:b w:val="0"/>
              <w:bCs w:val="0"/>
              <w:color w:val="auto"/>
              <w:sz w:val="22"/>
              <w:szCs w:val="22"/>
              <w:rtl/>
            </w:rPr>
          </w:pPr>
          <w:hyperlink w:anchor="_Toc506986529" w:history="1">
            <w:r w:rsidRPr="00E16E7B">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Toc506986529 \h</w:instrText>
            </w:r>
            <w:r>
              <w:rPr>
                <w:webHidden/>
                <w:rtl/>
              </w:rPr>
              <w:instrText xml:space="preserve"> </w:instrText>
            </w:r>
            <w:r>
              <w:rPr>
                <w:webHidden/>
                <w:rtl/>
              </w:rPr>
            </w:r>
            <w:r>
              <w:rPr>
                <w:webHidden/>
                <w:rtl/>
              </w:rPr>
              <w:fldChar w:fldCharType="separate"/>
            </w:r>
            <w:r w:rsidR="00CA5D86">
              <w:rPr>
                <w:webHidden/>
              </w:rPr>
              <w:t>6</w:t>
            </w:r>
            <w:r>
              <w:rPr>
                <w:webHidden/>
                <w:rtl/>
              </w:rPr>
              <w:fldChar w:fldCharType="end"/>
            </w:r>
          </w:hyperlink>
        </w:p>
        <w:p w:rsidR="00653111" w:rsidRDefault="00653111" w:rsidP="00653111">
          <w:pPr>
            <w:pStyle w:val="TOC1"/>
            <w:rPr>
              <w:rFonts w:asciiTheme="minorHAnsi" w:eastAsiaTheme="minorEastAsia" w:hAnsiTheme="minorHAnsi" w:cstheme="minorBidi"/>
              <w:b w:val="0"/>
              <w:bCs w:val="0"/>
              <w:color w:val="auto"/>
              <w:sz w:val="22"/>
              <w:szCs w:val="22"/>
              <w:rtl/>
            </w:rPr>
          </w:pPr>
          <w:hyperlink w:anchor="_Toc506986530" w:history="1">
            <w:r w:rsidRPr="00E16E7B">
              <w:rPr>
                <w:rStyle w:val="Hyperlink"/>
              </w:rPr>
              <w:t>Abū Ṭālib in Islamic Historiography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Toc506986530 \h</w:instrText>
            </w:r>
            <w:r>
              <w:rPr>
                <w:webHidden/>
                <w:rtl/>
              </w:rPr>
              <w:instrText xml:space="preserve"> </w:instrText>
            </w:r>
            <w:r>
              <w:rPr>
                <w:webHidden/>
                <w:rtl/>
              </w:rPr>
            </w:r>
            <w:r>
              <w:rPr>
                <w:webHidden/>
                <w:rtl/>
              </w:rPr>
              <w:fldChar w:fldCharType="separate"/>
            </w:r>
            <w:r w:rsidR="00CA5D86">
              <w:rPr>
                <w:webHidden/>
              </w:rPr>
              <w:t>8</w:t>
            </w:r>
            <w:r>
              <w:rPr>
                <w:webHidden/>
                <w:rtl/>
              </w:rPr>
              <w:fldChar w:fldCharType="end"/>
            </w:r>
          </w:hyperlink>
        </w:p>
        <w:p w:rsidR="00653111" w:rsidRDefault="00653111" w:rsidP="00653111">
          <w:pPr>
            <w:pStyle w:val="TOC1"/>
            <w:rPr>
              <w:rFonts w:asciiTheme="minorHAnsi" w:eastAsiaTheme="minorEastAsia" w:hAnsiTheme="minorHAnsi" w:cstheme="minorBidi"/>
              <w:b w:val="0"/>
              <w:bCs w:val="0"/>
              <w:color w:val="auto"/>
              <w:sz w:val="22"/>
              <w:szCs w:val="22"/>
              <w:rtl/>
            </w:rPr>
          </w:pPr>
          <w:hyperlink w:anchor="_Toc506986531" w:history="1">
            <w:r w:rsidRPr="00E16E7B">
              <w:rPr>
                <w:rStyle w:val="Hyperlink"/>
              </w:rPr>
              <w:t>The Salvation of Abū Ṭālib in Sunnism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Toc506986531 \h</w:instrText>
            </w:r>
            <w:r>
              <w:rPr>
                <w:webHidden/>
                <w:rtl/>
              </w:rPr>
              <w:instrText xml:space="preserve"> </w:instrText>
            </w:r>
            <w:r>
              <w:rPr>
                <w:webHidden/>
                <w:rtl/>
              </w:rPr>
            </w:r>
            <w:r>
              <w:rPr>
                <w:webHidden/>
                <w:rtl/>
              </w:rPr>
              <w:fldChar w:fldCharType="separate"/>
            </w:r>
            <w:r w:rsidR="00CA5D86">
              <w:rPr>
                <w:webHidden/>
              </w:rPr>
              <w:t>10</w:t>
            </w:r>
            <w:r>
              <w:rPr>
                <w:webHidden/>
                <w:rtl/>
              </w:rPr>
              <w:fldChar w:fldCharType="end"/>
            </w:r>
          </w:hyperlink>
        </w:p>
        <w:p w:rsidR="00653111" w:rsidRDefault="00653111" w:rsidP="00653111">
          <w:pPr>
            <w:pStyle w:val="TOC1"/>
            <w:rPr>
              <w:rFonts w:asciiTheme="minorHAnsi" w:eastAsiaTheme="minorEastAsia" w:hAnsiTheme="minorHAnsi" w:cstheme="minorBidi"/>
              <w:b w:val="0"/>
              <w:bCs w:val="0"/>
              <w:color w:val="auto"/>
              <w:sz w:val="22"/>
              <w:szCs w:val="22"/>
              <w:rtl/>
            </w:rPr>
          </w:pPr>
          <w:hyperlink w:anchor="_Toc506986532" w:history="1">
            <w:r w:rsidRPr="00E16E7B">
              <w:rPr>
                <w:rStyle w:val="Hyperlink"/>
              </w:rPr>
              <w:t>Abū Ṭālib in the Shīʿī Tradition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Toc506986532 \h</w:instrText>
            </w:r>
            <w:r>
              <w:rPr>
                <w:webHidden/>
                <w:rtl/>
              </w:rPr>
              <w:instrText xml:space="preserve"> </w:instrText>
            </w:r>
            <w:r>
              <w:rPr>
                <w:webHidden/>
                <w:rtl/>
              </w:rPr>
            </w:r>
            <w:r>
              <w:rPr>
                <w:webHidden/>
                <w:rtl/>
              </w:rPr>
              <w:fldChar w:fldCharType="separate"/>
            </w:r>
            <w:r w:rsidR="00CA5D86">
              <w:rPr>
                <w:webHidden/>
              </w:rPr>
              <w:t>13</w:t>
            </w:r>
            <w:r>
              <w:rPr>
                <w:webHidden/>
                <w:rtl/>
              </w:rPr>
              <w:fldChar w:fldCharType="end"/>
            </w:r>
          </w:hyperlink>
        </w:p>
        <w:p w:rsidR="00653111" w:rsidRDefault="00653111" w:rsidP="00653111">
          <w:pPr>
            <w:pStyle w:val="TOC1"/>
            <w:rPr>
              <w:rFonts w:asciiTheme="minorHAnsi" w:eastAsiaTheme="minorEastAsia" w:hAnsiTheme="minorHAnsi" w:cstheme="minorBidi"/>
              <w:b w:val="0"/>
              <w:bCs w:val="0"/>
              <w:color w:val="auto"/>
              <w:sz w:val="22"/>
              <w:szCs w:val="22"/>
              <w:rtl/>
            </w:rPr>
          </w:pPr>
          <w:hyperlink w:anchor="_Toc506986533" w:history="1">
            <w:r w:rsidRPr="00E16E7B">
              <w:rPr>
                <w:rStyle w:val="Hyperlink"/>
              </w:rPr>
              <w:t>Pro-ʿAlid Sentiment in the Texts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Toc506986533 \h</w:instrText>
            </w:r>
            <w:r>
              <w:rPr>
                <w:webHidden/>
                <w:rtl/>
              </w:rPr>
              <w:instrText xml:space="preserve"> </w:instrText>
            </w:r>
            <w:r>
              <w:rPr>
                <w:webHidden/>
                <w:rtl/>
              </w:rPr>
            </w:r>
            <w:r>
              <w:rPr>
                <w:webHidden/>
                <w:rtl/>
              </w:rPr>
              <w:fldChar w:fldCharType="separate"/>
            </w:r>
            <w:r w:rsidR="00CA5D86">
              <w:rPr>
                <w:webHidden/>
              </w:rPr>
              <w:t>15</w:t>
            </w:r>
            <w:r>
              <w:rPr>
                <w:webHidden/>
                <w:rtl/>
              </w:rPr>
              <w:fldChar w:fldCharType="end"/>
            </w:r>
          </w:hyperlink>
        </w:p>
        <w:p w:rsidR="00653111" w:rsidRDefault="00653111" w:rsidP="00653111">
          <w:pPr>
            <w:pStyle w:val="TOC1"/>
            <w:rPr>
              <w:rFonts w:asciiTheme="minorHAnsi" w:eastAsiaTheme="minorEastAsia" w:hAnsiTheme="minorHAnsi" w:cstheme="minorBidi"/>
              <w:b w:val="0"/>
              <w:bCs w:val="0"/>
              <w:color w:val="auto"/>
              <w:sz w:val="22"/>
              <w:szCs w:val="22"/>
              <w:rtl/>
            </w:rPr>
          </w:pPr>
          <w:hyperlink w:anchor="_Toc506986534" w:history="1">
            <w:r w:rsidRPr="00E16E7B">
              <w:rPr>
                <w:rStyle w:val="Hyperlink"/>
              </w:rPr>
              <w:t>The Prophet’s Parents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Toc506986534 \h</w:instrText>
            </w:r>
            <w:r>
              <w:rPr>
                <w:webHidden/>
                <w:rtl/>
              </w:rPr>
              <w:instrText xml:space="preserve"> </w:instrText>
            </w:r>
            <w:r>
              <w:rPr>
                <w:webHidden/>
                <w:rtl/>
              </w:rPr>
            </w:r>
            <w:r>
              <w:rPr>
                <w:webHidden/>
                <w:rtl/>
              </w:rPr>
              <w:fldChar w:fldCharType="separate"/>
            </w:r>
            <w:r w:rsidR="00CA5D86">
              <w:rPr>
                <w:webHidden/>
              </w:rPr>
              <w:t>16</w:t>
            </w:r>
            <w:r>
              <w:rPr>
                <w:webHidden/>
                <w:rtl/>
              </w:rPr>
              <w:fldChar w:fldCharType="end"/>
            </w:r>
          </w:hyperlink>
        </w:p>
        <w:p w:rsidR="00653111" w:rsidRDefault="00653111" w:rsidP="00653111">
          <w:pPr>
            <w:pStyle w:val="TOC1"/>
            <w:rPr>
              <w:rFonts w:asciiTheme="minorHAnsi" w:eastAsiaTheme="minorEastAsia" w:hAnsiTheme="minorHAnsi" w:cstheme="minorBidi"/>
              <w:b w:val="0"/>
              <w:bCs w:val="0"/>
              <w:color w:val="auto"/>
              <w:sz w:val="22"/>
              <w:szCs w:val="22"/>
              <w:rtl/>
            </w:rPr>
          </w:pPr>
          <w:hyperlink w:anchor="_Toc506986535" w:history="1">
            <w:r w:rsidRPr="00E16E7B">
              <w:rPr>
                <w:rStyle w:val="Hyperlink"/>
              </w:rPr>
              <w:t>The Proof-Texts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Toc506986535 \h</w:instrText>
            </w:r>
            <w:r>
              <w:rPr>
                <w:webHidden/>
                <w:rtl/>
              </w:rPr>
              <w:instrText xml:space="preserve"> </w:instrText>
            </w:r>
            <w:r>
              <w:rPr>
                <w:webHidden/>
                <w:rtl/>
              </w:rPr>
            </w:r>
            <w:r>
              <w:rPr>
                <w:webHidden/>
                <w:rtl/>
              </w:rPr>
              <w:fldChar w:fldCharType="separate"/>
            </w:r>
            <w:r w:rsidR="00CA5D86">
              <w:rPr>
                <w:webHidden/>
              </w:rPr>
              <w:t>17</w:t>
            </w:r>
            <w:r>
              <w:rPr>
                <w:webHidden/>
                <w:rtl/>
              </w:rPr>
              <w:fldChar w:fldCharType="end"/>
            </w:r>
          </w:hyperlink>
        </w:p>
        <w:p w:rsidR="00653111" w:rsidRDefault="00653111" w:rsidP="00653111">
          <w:pPr>
            <w:pStyle w:val="TOC1"/>
            <w:rPr>
              <w:rFonts w:asciiTheme="minorHAnsi" w:eastAsiaTheme="minorEastAsia" w:hAnsiTheme="minorHAnsi" w:cstheme="minorBidi"/>
              <w:b w:val="0"/>
              <w:bCs w:val="0"/>
              <w:color w:val="auto"/>
              <w:sz w:val="22"/>
              <w:szCs w:val="22"/>
              <w:rtl/>
            </w:rPr>
          </w:pPr>
          <w:hyperlink w:anchor="_Toc506986536" w:history="1">
            <w:r w:rsidRPr="00E16E7B">
              <w:rPr>
                <w:rStyle w:val="Hyperlink"/>
              </w:rPr>
              <w:t>Argumentation in the Shīʿī Treatises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Toc506986536 \h</w:instrText>
            </w:r>
            <w:r>
              <w:rPr>
                <w:webHidden/>
                <w:rtl/>
              </w:rPr>
              <w:instrText xml:space="preserve"> </w:instrText>
            </w:r>
            <w:r>
              <w:rPr>
                <w:webHidden/>
                <w:rtl/>
              </w:rPr>
            </w:r>
            <w:r>
              <w:rPr>
                <w:webHidden/>
                <w:rtl/>
              </w:rPr>
              <w:fldChar w:fldCharType="separate"/>
            </w:r>
            <w:r w:rsidR="00CA5D86">
              <w:rPr>
                <w:webHidden/>
              </w:rPr>
              <w:t>19</w:t>
            </w:r>
            <w:r>
              <w:rPr>
                <w:webHidden/>
                <w:rtl/>
              </w:rPr>
              <w:fldChar w:fldCharType="end"/>
            </w:r>
          </w:hyperlink>
        </w:p>
        <w:p w:rsidR="00653111" w:rsidRDefault="00653111" w:rsidP="00653111">
          <w:pPr>
            <w:pStyle w:val="TOC1"/>
            <w:rPr>
              <w:rFonts w:asciiTheme="minorHAnsi" w:eastAsiaTheme="minorEastAsia" w:hAnsiTheme="minorHAnsi" w:cstheme="minorBidi"/>
              <w:b w:val="0"/>
              <w:bCs w:val="0"/>
              <w:color w:val="auto"/>
              <w:sz w:val="22"/>
              <w:szCs w:val="22"/>
              <w:rtl/>
            </w:rPr>
          </w:pPr>
          <w:hyperlink w:anchor="_Toc506986537" w:history="1">
            <w:r w:rsidRPr="00E16E7B">
              <w:rPr>
                <w:rStyle w:val="Hyperlink"/>
              </w:rPr>
              <w:t>Argumentation in the Sunnī Treatises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Toc506986537 \h</w:instrText>
            </w:r>
            <w:r>
              <w:rPr>
                <w:webHidden/>
                <w:rtl/>
              </w:rPr>
              <w:instrText xml:space="preserve"> </w:instrText>
            </w:r>
            <w:r>
              <w:rPr>
                <w:webHidden/>
                <w:rtl/>
              </w:rPr>
            </w:r>
            <w:r>
              <w:rPr>
                <w:webHidden/>
                <w:rtl/>
              </w:rPr>
              <w:fldChar w:fldCharType="separate"/>
            </w:r>
            <w:r w:rsidR="00CA5D86">
              <w:rPr>
                <w:webHidden/>
              </w:rPr>
              <w:t>23</w:t>
            </w:r>
            <w:r>
              <w:rPr>
                <w:webHidden/>
                <w:rtl/>
              </w:rPr>
              <w:fldChar w:fldCharType="end"/>
            </w:r>
          </w:hyperlink>
        </w:p>
        <w:p w:rsidR="00653111" w:rsidRDefault="00653111" w:rsidP="00653111">
          <w:pPr>
            <w:pStyle w:val="TOC1"/>
            <w:rPr>
              <w:rFonts w:asciiTheme="minorHAnsi" w:eastAsiaTheme="minorEastAsia" w:hAnsiTheme="minorHAnsi" w:cstheme="minorBidi"/>
              <w:b w:val="0"/>
              <w:bCs w:val="0"/>
              <w:color w:val="auto"/>
              <w:sz w:val="22"/>
              <w:szCs w:val="22"/>
              <w:rtl/>
            </w:rPr>
          </w:pPr>
          <w:hyperlink w:anchor="_Toc506986538" w:history="1">
            <w:r w:rsidRPr="00E16E7B">
              <w:rPr>
                <w:rStyle w:val="Hyperlink"/>
              </w:rPr>
              <w:t>Conclusions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Toc506986538 \h</w:instrText>
            </w:r>
            <w:r>
              <w:rPr>
                <w:webHidden/>
                <w:rtl/>
              </w:rPr>
              <w:instrText xml:space="preserve"> </w:instrText>
            </w:r>
            <w:r>
              <w:rPr>
                <w:webHidden/>
                <w:rtl/>
              </w:rPr>
            </w:r>
            <w:r>
              <w:rPr>
                <w:webHidden/>
                <w:rtl/>
              </w:rPr>
              <w:fldChar w:fldCharType="separate"/>
            </w:r>
            <w:r w:rsidR="00CA5D86">
              <w:rPr>
                <w:webHidden/>
              </w:rPr>
              <w:t>27</w:t>
            </w:r>
            <w:r>
              <w:rPr>
                <w:webHidden/>
                <w:rtl/>
              </w:rPr>
              <w:fldChar w:fldCharType="end"/>
            </w:r>
          </w:hyperlink>
        </w:p>
        <w:p w:rsidR="00653111" w:rsidRDefault="00653111" w:rsidP="00653111">
          <w:pPr>
            <w:pStyle w:val="TOC1"/>
            <w:rPr>
              <w:rFonts w:asciiTheme="minorHAnsi" w:eastAsiaTheme="minorEastAsia" w:hAnsiTheme="minorHAnsi" w:cstheme="minorBidi"/>
              <w:b w:val="0"/>
              <w:bCs w:val="0"/>
              <w:color w:val="auto"/>
              <w:sz w:val="22"/>
              <w:szCs w:val="22"/>
              <w:rtl/>
            </w:rPr>
          </w:pPr>
          <w:hyperlink w:anchor="_Toc506986539" w:history="1">
            <w:r w:rsidRPr="00E16E7B">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Toc506986539 \h</w:instrText>
            </w:r>
            <w:r>
              <w:rPr>
                <w:webHidden/>
                <w:rtl/>
              </w:rPr>
              <w:instrText xml:space="preserve"> </w:instrText>
            </w:r>
            <w:r>
              <w:rPr>
                <w:webHidden/>
                <w:rtl/>
              </w:rPr>
            </w:r>
            <w:r>
              <w:rPr>
                <w:webHidden/>
                <w:rtl/>
              </w:rPr>
              <w:fldChar w:fldCharType="separate"/>
            </w:r>
            <w:r w:rsidR="00CA5D86">
              <w:rPr>
                <w:webHidden/>
              </w:rPr>
              <w:t>28</w:t>
            </w:r>
            <w:r>
              <w:rPr>
                <w:webHidden/>
                <w:rtl/>
              </w:rPr>
              <w:fldChar w:fldCharType="end"/>
            </w:r>
          </w:hyperlink>
        </w:p>
        <w:p w:rsidR="00653111" w:rsidRDefault="00653111" w:rsidP="00653111">
          <w:pPr>
            <w:pStyle w:val="TOC1"/>
            <w:rPr>
              <w:rFonts w:asciiTheme="minorHAnsi" w:eastAsiaTheme="minorEastAsia" w:hAnsiTheme="minorHAnsi" w:cstheme="minorBidi"/>
              <w:b w:val="0"/>
              <w:bCs w:val="0"/>
              <w:color w:val="auto"/>
              <w:sz w:val="22"/>
              <w:szCs w:val="22"/>
              <w:rtl/>
            </w:rPr>
          </w:pPr>
          <w:hyperlink w:anchor="_Toc506986540" w:history="1">
            <w:r w:rsidRPr="00E16E7B">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Toc506986540 \h</w:instrText>
            </w:r>
            <w:r>
              <w:rPr>
                <w:webHidden/>
                <w:rtl/>
              </w:rPr>
              <w:instrText xml:space="preserve"> </w:instrText>
            </w:r>
            <w:r>
              <w:rPr>
                <w:webHidden/>
                <w:rtl/>
              </w:rPr>
            </w:r>
            <w:r>
              <w:rPr>
                <w:webHidden/>
                <w:rtl/>
              </w:rPr>
              <w:fldChar w:fldCharType="separate"/>
            </w:r>
            <w:r w:rsidR="00CA5D86">
              <w:rPr>
                <w:webHidden/>
              </w:rPr>
              <w:t>37</w:t>
            </w:r>
            <w:r>
              <w:rPr>
                <w:webHidden/>
                <w:rtl/>
              </w:rPr>
              <w:fldChar w:fldCharType="end"/>
            </w:r>
          </w:hyperlink>
        </w:p>
        <w:p w:rsidR="00653111" w:rsidRDefault="00653111" w:rsidP="00653111">
          <w:pPr>
            <w:pStyle w:val="libNormal"/>
          </w:pPr>
          <w:r>
            <w:fldChar w:fldCharType="end"/>
          </w:r>
        </w:p>
      </w:sdtContent>
    </w:sdt>
    <w:p w:rsidR="00653111" w:rsidRDefault="00653111" w:rsidP="00EC6A83">
      <w:pPr>
        <w:pStyle w:val="libNormal"/>
      </w:pPr>
      <w:r>
        <w:br w:type="page"/>
      </w:r>
    </w:p>
    <w:p w:rsidR="007B54DA" w:rsidRDefault="007B54DA" w:rsidP="005A077B">
      <w:pPr>
        <w:pStyle w:val="Heading1Center"/>
      </w:pPr>
      <w:bookmarkStart w:id="0" w:name="_Toc506986527"/>
      <w:r>
        <w:lastRenderedPageBreak/>
        <w:t>Abstract</w:t>
      </w:r>
      <w:bookmarkEnd w:id="0"/>
    </w:p>
    <w:p w:rsidR="007B54DA" w:rsidRDefault="007B54DA" w:rsidP="007B54DA">
      <w:pPr>
        <w:pStyle w:val="libNormal"/>
      </w:pPr>
      <w:r>
        <w:t>The following article surveys a few treatises regarding the salvation of the Prophe</w:t>
      </w:r>
      <w:r w:rsidR="008D1105">
        <w:t>t</w:t>
      </w:r>
      <w:r w:rsidR="00023DC3">
        <w:t xml:space="preserve"> </w:t>
      </w:r>
      <w:r>
        <w:t>Muḥammad’s uncle, Abū Ṭālib b. ʿAbd al</w:t>
      </w:r>
      <w:r w:rsidR="00555A1D">
        <w:t>-</w:t>
      </w:r>
      <w:r>
        <w:t>Muṭṭalib (d. circa 619 CE). The controvers</w:t>
      </w:r>
      <w:r w:rsidR="008D1105">
        <w:t>y</w:t>
      </w:r>
      <w:r w:rsidR="00023DC3">
        <w:t xml:space="preserve"> </w:t>
      </w:r>
      <w:r>
        <w:t>concerning Abū Ṭālib’s place in the hereafter stems from a wealth of reports condemnin</w:t>
      </w:r>
      <w:r w:rsidR="008D1105">
        <w:t>g</w:t>
      </w:r>
      <w:r w:rsidR="00023DC3">
        <w:t xml:space="preserve"> </w:t>
      </w:r>
      <w:r>
        <w:t>him to hell due to his refusal to convert to Islam and others which testify to his lifelon</w:t>
      </w:r>
      <w:r w:rsidR="008D1105">
        <w:t>g</w:t>
      </w:r>
      <w:r w:rsidR="00023DC3">
        <w:t xml:space="preserve"> </w:t>
      </w:r>
      <w:r>
        <w:t>belief in God and the prophethood of Muḥammad. The first group of reports wa</w:t>
      </w:r>
      <w:r w:rsidR="008D1105">
        <w:t>s</w:t>
      </w:r>
      <w:r w:rsidR="00023DC3">
        <w:t xml:space="preserve"> </w:t>
      </w:r>
      <w:r>
        <w:t>canonized in the collections of Bukhārī and Muslim, while the second group largel</w:t>
      </w:r>
      <w:r w:rsidR="008D1105">
        <w:t>y</w:t>
      </w:r>
      <w:r w:rsidR="00023DC3">
        <w:t xml:space="preserve"> </w:t>
      </w:r>
      <w:r>
        <w:t>appeared in sīra and Shīʿī ḥadīth literature. Although Shīʿī thinkers have upheld th</w:t>
      </w:r>
      <w:r w:rsidR="008D1105">
        <w:t>e</w:t>
      </w:r>
      <w:r w:rsidR="00023DC3">
        <w:t xml:space="preserve"> </w:t>
      </w:r>
      <w:r>
        <w:t>faith and salvation of Abū Ṭālib from the earliest periods of Islamic history, very fe</w:t>
      </w:r>
      <w:r w:rsidR="008D1105">
        <w:t>w</w:t>
      </w:r>
      <w:r w:rsidR="00023DC3">
        <w:t xml:space="preserve"> </w:t>
      </w:r>
      <w:r>
        <w:t>Sunnīs shared this opinion despite transmitting some of the same proof</w:t>
      </w:r>
      <w:r w:rsidR="00555A1D">
        <w:t>-</w:t>
      </w:r>
      <w:r>
        <w:t>texts cited i</w:t>
      </w:r>
      <w:r w:rsidR="008D1105">
        <w:t>n</w:t>
      </w:r>
      <w:r w:rsidR="00023DC3">
        <w:t xml:space="preserve"> </w:t>
      </w:r>
      <w:r>
        <w:t>Shīʿī works. According to most Sunnīs, these proof</w:t>
      </w:r>
      <w:r w:rsidR="00555A1D">
        <w:t>-</w:t>
      </w:r>
      <w:r>
        <w:t>texts were either inconclusive o</w:t>
      </w:r>
      <w:r w:rsidR="008D1105">
        <w:t>r</w:t>
      </w:r>
      <w:r w:rsidR="00023DC3">
        <w:t xml:space="preserve"> </w:t>
      </w:r>
      <w:r>
        <w:t>insufficient in proving Abū Ṭālib’s conversion to Islam or his salvation. However, there i</w:t>
      </w:r>
      <w:r w:rsidR="008D1105">
        <w:t>s</w:t>
      </w:r>
      <w:r w:rsidR="00023DC3">
        <w:t xml:space="preserve"> </w:t>
      </w:r>
      <w:r>
        <w:t>a remarkable shift in the sensibilities of some Sunnīs after the ninth century hijr</w:t>
      </w:r>
      <w:r w:rsidR="008D1105">
        <w:t>ī</w:t>
      </w:r>
      <w:r w:rsidR="00023DC3">
        <w:t xml:space="preserve"> </w:t>
      </w:r>
      <w:r>
        <w:t>(fifteenth century CE). In contrast to early Sunnīs who considered such a possibility t</w:t>
      </w:r>
      <w:r w:rsidR="008D1105">
        <w:t>o</w:t>
      </w:r>
      <w:r w:rsidR="00023DC3">
        <w:t xml:space="preserve"> </w:t>
      </w:r>
      <w:r>
        <w:t>be unlikely or flatly denied it, a few Sunnīs over the past five centuries have joined thei</w:t>
      </w:r>
      <w:r w:rsidR="008D1105">
        <w:t>r</w:t>
      </w:r>
      <w:r w:rsidR="00023DC3">
        <w:t xml:space="preserve"> </w:t>
      </w:r>
      <w:r>
        <w:t>Shīʿī co</w:t>
      </w:r>
      <w:r w:rsidR="00555A1D">
        <w:t>-</w:t>
      </w:r>
      <w:r>
        <w:t>religionists in their commitment to the salvation of Abū Ṭālib. This article introduce</w:t>
      </w:r>
      <w:r w:rsidR="008D1105">
        <w:t>s</w:t>
      </w:r>
      <w:r w:rsidR="00023DC3">
        <w:t xml:space="preserve"> </w:t>
      </w:r>
      <w:r>
        <w:t>the relevant proof</w:t>
      </w:r>
      <w:r w:rsidR="00555A1D">
        <w:t>-</w:t>
      </w:r>
      <w:r>
        <w:t>texts and theological arguments that classical Shīʿī and moder</w:t>
      </w:r>
      <w:r w:rsidR="008D1105">
        <w:t>n</w:t>
      </w:r>
      <w:r w:rsidR="00023DC3">
        <w:t xml:space="preserve"> </w:t>
      </w:r>
      <w:r>
        <w:t>Sunnī writers have utilized to advocate the belief in Abū Ṭālib’s salvation.</w:t>
      </w:r>
    </w:p>
    <w:p w:rsidR="007B54DA" w:rsidRDefault="007B54DA" w:rsidP="005A077B">
      <w:pPr>
        <w:pStyle w:val="Heading2"/>
      </w:pPr>
      <w:bookmarkStart w:id="1" w:name="_Toc506986528"/>
      <w:r>
        <w:t>Keywords</w:t>
      </w:r>
      <w:bookmarkEnd w:id="1"/>
    </w:p>
    <w:p w:rsidR="008D1105" w:rsidRDefault="007B54DA" w:rsidP="005A077B">
      <w:pPr>
        <w:pStyle w:val="libNormal"/>
      </w:pPr>
      <w:r>
        <w:t xml:space="preserve">Abū Ṭālib </w:t>
      </w:r>
      <w:r w:rsidR="00555A1D">
        <w:t>-</w:t>
      </w:r>
      <w:r>
        <w:t xml:space="preserve"> ḥadīth criticism </w:t>
      </w:r>
      <w:r w:rsidR="00555A1D">
        <w:t>-</w:t>
      </w:r>
      <w:r>
        <w:t xml:space="preserve"> Sunnī theology </w:t>
      </w:r>
      <w:r w:rsidR="00555A1D">
        <w:t>-</w:t>
      </w:r>
      <w:r>
        <w:t xml:space="preserve"> Shīʿī theology </w:t>
      </w:r>
      <w:r w:rsidR="00555A1D">
        <w:t>-</w:t>
      </w:r>
      <w:r>
        <w:t xml:space="preserve"> salvation </w:t>
      </w:r>
      <w:r w:rsidR="00555A1D">
        <w:t>-</w:t>
      </w:r>
      <w:r>
        <w:t xml:space="preserve"> Muḥammad</w:t>
      </w:r>
      <w:r w:rsidR="005A077B">
        <w:t xml:space="preserve"> </w:t>
      </w:r>
      <w:r>
        <w:t>al</w:t>
      </w:r>
      <w:r w:rsidR="00555A1D">
        <w:t>-</w:t>
      </w:r>
      <w:r>
        <w:t xml:space="preserve">Barzanjī </w:t>
      </w:r>
      <w:r w:rsidR="00555A1D">
        <w:t>-</w:t>
      </w:r>
      <w:r>
        <w:t xml:space="preserve"> Aḥmad Daḥlān </w:t>
      </w:r>
      <w:r w:rsidR="00555A1D">
        <w:t>-</w:t>
      </w:r>
      <w:r>
        <w:t xml:space="preserve"> Sulaymān al</w:t>
      </w:r>
      <w:r w:rsidR="00555A1D">
        <w:t>-</w:t>
      </w:r>
      <w:r>
        <w:t xml:space="preserve">Azharī </w:t>
      </w:r>
      <w:r w:rsidR="00555A1D">
        <w:t>-</w:t>
      </w:r>
      <w:r>
        <w:t xml:space="preserve"> ʿAbd al</w:t>
      </w:r>
      <w:r w:rsidR="00555A1D">
        <w:t>-</w:t>
      </w:r>
      <w:r>
        <w:t>Ḥusayn al</w:t>
      </w:r>
      <w:r w:rsidR="00555A1D">
        <w:t>-</w:t>
      </w:r>
      <w:r>
        <w:t xml:space="preserve">Amīnī </w:t>
      </w:r>
      <w:r w:rsidR="00555A1D">
        <w:t>-</w:t>
      </w:r>
      <w:r w:rsidR="005A077B">
        <w:t xml:space="preserve"> </w:t>
      </w:r>
      <w:r>
        <w:t>Ibn al</w:t>
      </w:r>
      <w:r w:rsidR="00555A1D">
        <w:t>-</w:t>
      </w:r>
      <w:r>
        <w:t xml:space="preserve">Maʿadd </w:t>
      </w:r>
      <w:r w:rsidR="00555A1D">
        <w:t>-</w:t>
      </w:r>
      <w:r>
        <w:t xml:space="preserve"> al</w:t>
      </w:r>
      <w:r w:rsidR="00555A1D">
        <w:t>-</w:t>
      </w:r>
      <w:r>
        <w:t>Shaykh al</w:t>
      </w:r>
      <w:r w:rsidR="00555A1D">
        <w:t>-</w:t>
      </w:r>
      <w:r>
        <w:t xml:space="preserve">Mufīd </w:t>
      </w:r>
      <w:r w:rsidR="00555A1D">
        <w:t>-</w:t>
      </w:r>
      <w:r>
        <w:t xml:space="preserve"> ahl al</w:t>
      </w:r>
      <w:r w:rsidR="00555A1D">
        <w:t>-</w:t>
      </w:r>
      <w:r>
        <w:t>bay</w:t>
      </w:r>
      <w:r w:rsidR="008D1105">
        <w:t>t</w:t>
      </w:r>
    </w:p>
    <w:p w:rsidR="007B54DA" w:rsidRDefault="007B54DA" w:rsidP="00C7781B">
      <w:pPr>
        <w:pStyle w:val="libNormal"/>
      </w:pPr>
      <w:r>
        <w:br w:type="page"/>
      </w:r>
    </w:p>
    <w:p w:rsidR="007B54DA" w:rsidRDefault="007B54DA" w:rsidP="005A077B">
      <w:pPr>
        <w:pStyle w:val="Heading1Center"/>
      </w:pPr>
      <w:bookmarkStart w:id="2" w:name="_Toc506986529"/>
      <w:r>
        <w:lastRenderedPageBreak/>
        <w:t>Introduction</w:t>
      </w:r>
      <w:bookmarkEnd w:id="2"/>
    </w:p>
    <w:p w:rsidR="007B54DA" w:rsidRDefault="007B54DA" w:rsidP="003B4065">
      <w:pPr>
        <w:pStyle w:val="libNormal"/>
      </w:pPr>
      <w:r>
        <w:t>The following is a survey of a few treatises from the Islamic intellectual traditio</w:t>
      </w:r>
      <w:r w:rsidR="008D1105">
        <w:t>n</w:t>
      </w:r>
      <w:r w:rsidR="00023DC3">
        <w:t xml:space="preserve"> </w:t>
      </w:r>
      <w:r>
        <w:t>regarding the salvation of the Prophet Muḥammad’s uncle, Abū Ṭāli</w:t>
      </w:r>
      <w:r w:rsidR="008D1105">
        <w:t>b</w:t>
      </w:r>
      <w:r w:rsidR="00023DC3">
        <w:t xml:space="preserve"> </w:t>
      </w:r>
      <w:r>
        <w:t>b. ʿAbd al</w:t>
      </w:r>
      <w:r w:rsidR="00555A1D">
        <w:t>-</w:t>
      </w:r>
      <w:r>
        <w:t>Muṭṭalib (d. circa 619 CE).</w:t>
      </w:r>
      <w:r w:rsidRPr="00527FE4">
        <w:rPr>
          <w:rStyle w:val="libFootnotenumChar"/>
        </w:rPr>
        <w:t>1</w:t>
      </w:r>
      <w:r>
        <w:t xml:space="preserve"> Although Shīʿī thinkers have upheld th</w:t>
      </w:r>
      <w:r w:rsidR="008D1105">
        <w:t>e</w:t>
      </w:r>
      <w:r w:rsidR="00023DC3">
        <w:t xml:space="preserve"> </w:t>
      </w:r>
      <w:r>
        <w:t>faith and salvation of Abū Ṭālib from the earliest periods of Islamic history</w:t>
      </w:r>
      <w:r w:rsidR="008D1105">
        <w:t>,</w:t>
      </w:r>
      <w:r w:rsidR="00023DC3">
        <w:t xml:space="preserve"> </w:t>
      </w:r>
      <w:r>
        <w:t>very few Sunnīs agreed with this opinion despite transmitting some of th</w:t>
      </w:r>
      <w:r w:rsidR="008D1105">
        <w:t>e</w:t>
      </w:r>
      <w:r w:rsidR="00023DC3">
        <w:t xml:space="preserve"> </w:t>
      </w:r>
      <w:r>
        <w:t>same proof</w:t>
      </w:r>
      <w:r w:rsidR="00555A1D">
        <w:t>-</w:t>
      </w:r>
      <w:r>
        <w:t>texts cited in Shīʿī works.</w:t>
      </w:r>
      <w:r w:rsidRPr="00527FE4">
        <w:rPr>
          <w:rStyle w:val="libFootnotenumChar"/>
        </w:rPr>
        <w:t>2</w:t>
      </w:r>
      <w:r>
        <w:t xml:space="preserve"> According to most Sunnīs, these prooftext</w:t>
      </w:r>
      <w:r w:rsidR="008D1105">
        <w:t>s</w:t>
      </w:r>
      <w:r w:rsidR="00023DC3">
        <w:t xml:space="preserve"> </w:t>
      </w:r>
      <w:r>
        <w:t>were either inconclusive or insufficient in proving Abū Ṭālib’s conversio</w:t>
      </w:r>
      <w:r w:rsidR="008D1105">
        <w:t>n</w:t>
      </w:r>
      <w:r w:rsidR="00023DC3">
        <w:t xml:space="preserve"> </w:t>
      </w:r>
      <w:r>
        <w:t>to Islam or his salvation. However, there is a remarkable shift in the sensibilitie</w:t>
      </w:r>
      <w:r w:rsidR="008D1105">
        <w:t>s</w:t>
      </w:r>
      <w:r w:rsidR="00023DC3">
        <w:t xml:space="preserve"> </w:t>
      </w:r>
      <w:r>
        <w:t>of some Sunnīs after the ninth century hijrī (fifteenth century CE). Th</w:t>
      </w:r>
      <w:r w:rsidR="008D1105">
        <w:t>e</w:t>
      </w:r>
      <w:r w:rsidR="00023DC3">
        <w:t xml:space="preserve"> </w:t>
      </w:r>
      <w:r>
        <w:t>diffusion of Sufi culture in the seventh and eighth centuries hijrī resulted i</w:t>
      </w:r>
      <w:r w:rsidR="008D1105">
        <w:t>n</w:t>
      </w:r>
      <w:r w:rsidR="00023DC3">
        <w:t xml:space="preserve"> </w:t>
      </w:r>
      <w:r>
        <w:t>the popularity of certain festivals and beliefs across the Muslim world. Fo</w:t>
      </w:r>
      <w:r w:rsidR="008D1105">
        <w:t>r</w:t>
      </w:r>
      <w:r w:rsidR="00023DC3">
        <w:t xml:space="preserve"> </w:t>
      </w:r>
      <w:r>
        <w:t>example, Sufism encouraged the celebration of the mawlid (Muḥammad’</w:t>
      </w:r>
      <w:r w:rsidR="008D1105">
        <w:t>s</w:t>
      </w:r>
      <w:r w:rsidR="00023DC3">
        <w:t xml:space="preserve"> </w:t>
      </w:r>
      <w:r>
        <w:t>birth), belief in the primordial light of Muḥammad, the salvation of his parents</w:t>
      </w:r>
      <w:r w:rsidR="008D1105">
        <w:t>,</w:t>
      </w:r>
      <w:r w:rsidR="00023DC3">
        <w:t xml:space="preserve"> </w:t>
      </w:r>
      <w:r>
        <w:t>and the sanctity of his descendants.</w:t>
      </w:r>
      <w:r w:rsidRPr="00527FE4">
        <w:rPr>
          <w:rStyle w:val="libFootnotenumChar"/>
        </w:rPr>
        <w:t>3</w:t>
      </w:r>
      <w:r>
        <w:t xml:space="preserve"> It seems one understudied consequenc</w:t>
      </w:r>
      <w:r w:rsidR="008D1105">
        <w:t>e</w:t>
      </w:r>
      <w:r w:rsidR="00023DC3">
        <w:t xml:space="preserve"> </w:t>
      </w:r>
      <w:r>
        <w:t>of Sufi devotion to Muḥammad and his kin was the composition o</w:t>
      </w:r>
      <w:r w:rsidR="008D1105">
        <w:t>f</w:t>
      </w:r>
      <w:r w:rsidR="00023DC3">
        <w:t xml:space="preserve"> </w:t>
      </w:r>
      <w:r>
        <w:t>treatises defending the salvation of Abū Ṭālib in Sunnī circles. In contrast t</w:t>
      </w:r>
      <w:r w:rsidR="008D1105">
        <w:t>o</w:t>
      </w:r>
      <w:r w:rsidR="00023DC3">
        <w:t xml:space="preserve"> </w:t>
      </w:r>
      <w:r>
        <w:t>early Sunnīs who considered such a possibility to be unlikely or flatly denie</w:t>
      </w:r>
      <w:r w:rsidR="008D1105">
        <w:t>d</w:t>
      </w:r>
      <w:r w:rsidR="00023DC3">
        <w:t xml:space="preserve"> </w:t>
      </w:r>
      <w:r>
        <w:t>it, a few Sunnīs since the seventh/thirteenth century have joined their Shīʿ</w:t>
      </w:r>
      <w:r w:rsidR="008D1105">
        <w:t>ī</w:t>
      </w:r>
      <w:r w:rsidR="00023DC3">
        <w:t xml:space="preserve"> </w:t>
      </w:r>
      <w:r>
        <w:t>co</w:t>
      </w:r>
      <w:r w:rsidR="00555A1D">
        <w:t>-</w:t>
      </w:r>
      <w:r>
        <w:t>religionists in their commitment to the salvation of Abū Ṭālib. The earlies</w:t>
      </w:r>
      <w:r w:rsidR="008D1105">
        <w:t>t</w:t>
      </w:r>
      <w:r w:rsidR="00023DC3">
        <w:t xml:space="preserve"> </w:t>
      </w:r>
      <w:r>
        <w:t>Sunnī to argue in favor of Abū Ṭālib’s salvation seems to have been Saʿd al</w:t>
      </w:r>
      <w:r w:rsidR="00555A1D">
        <w:t>-</w:t>
      </w:r>
      <w:r>
        <w:t>Dī</w:t>
      </w:r>
      <w:r w:rsidR="008D1105">
        <w:t>n</w:t>
      </w:r>
      <w:r w:rsidR="00023DC3">
        <w:t xml:space="preserve"> </w:t>
      </w:r>
      <w:r>
        <w:t>Maḥmūd b. Muḥammad al</w:t>
      </w:r>
      <w:r w:rsidR="00555A1D">
        <w:t>-</w:t>
      </w:r>
      <w:r>
        <w:t>Ṣāliḥānī (d. 612/1215) in a ḥadīth compilation o</w:t>
      </w:r>
      <w:r w:rsidR="008D1105">
        <w:t>n</w:t>
      </w:r>
      <w:r w:rsidR="00023DC3">
        <w:t xml:space="preserve"> </w:t>
      </w:r>
      <w:r>
        <w:t>the merits of the Prophet’s household entitled al</w:t>
      </w:r>
      <w:r w:rsidR="00555A1D">
        <w:t>-</w:t>
      </w:r>
      <w:r>
        <w:t>Mujtabā.</w:t>
      </w:r>
      <w:r w:rsidRPr="00527FE4">
        <w:rPr>
          <w:rStyle w:val="libFootnotenumChar"/>
        </w:rPr>
        <w:t>4</w:t>
      </w:r>
      <w:r>
        <w:t xml:space="preserve"> Although his wor</w:t>
      </w:r>
      <w:r w:rsidR="008D1105">
        <w:t>k</w:t>
      </w:r>
      <w:r w:rsidR="00023DC3">
        <w:t xml:space="preserve"> </w:t>
      </w:r>
      <w:r>
        <w:t>is lost, it seems that the author relied on ḥadīth that depicted Abū Ṭālib dyin</w:t>
      </w:r>
      <w:r w:rsidR="008D1105">
        <w:t>g</w:t>
      </w:r>
      <w:r w:rsidR="00023DC3">
        <w:t xml:space="preserve"> </w:t>
      </w:r>
      <w:r>
        <w:t>as a Muslim and early Hāshimid authorities like Ibn ʿAbbās (d. c. 68/687) an</w:t>
      </w:r>
      <w:r w:rsidR="008D1105">
        <w:t>d</w:t>
      </w:r>
      <w:r w:rsidR="00023DC3">
        <w:t xml:space="preserve"> </w:t>
      </w:r>
      <w:r>
        <w:t>Jaʿfar al</w:t>
      </w:r>
      <w:r w:rsidR="00555A1D">
        <w:t>-</w:t>
      </w:r>
      <w:r>
        <w:t>Ṣādiq (d. 148/765) scolding those who believed otherwise.</w:t>
      </w:r>
      <w:r w:rsidRPr="00527FE4">
        <w:rPr>
          <w:rStyle w:val="libFootnotenumChar"/>
        </w:rPr>
        <w:t>5</w:t>
      </w:r>
      <w:r>
        <w:t xml:space="preserve"> The earlies</w:t>
      </w:r>
      <w:r w:rsidR="008D1105">
        <w:t>t</w:t>
      </w:r>
      <w:r w:rsidR="00023DC3">
        <w:t xml:space="preserve"> </w:t>
      </w:r>
      <w:r>
        <w:t>Sunnī to argue for Abū Ṭālib’s salvation in an extant book was the well</w:t>
      </w:r>
      <w:r w:rsidR="00555A1D">
        <w:t>-</w:t>
      </w:r>
      <w:r>
        <w:t>know</w:t>
      </w:r>
      <w:r w:rsidR="008D1105">
        <w:t>n</w:t>
      </w:r>
      <w:r w:rsidR="00023DC3">
        <w:t xml:space="preserve"> </w:t>
      </w:r>
      <w:r>
        <w:t>Shāfiʿī historian and Ayyūbid prince, Abū l</w:t>
      </w:r>
      <w:r w:rsidR="00555A1D">
        <w:t>-</w:t>
      </w:r>
      <w:r>
        <w:t>Fidāʾ Ismāʿīl b. ʿAlī (d. 732/1331).</w:t>
      </w:r>
      <w:r w:rsidRPr="00527FE4">
        <w:rPr>
          <w:rStyle w:val="libFootnotenumChar"/>
        </w:rPr>
        <w:t>6</w:t>
      </w:r>
      <w:r w:rsidR="003B4065">
        <w:rPr>
          <w:rStyle w:val="libFootnotenumChar"/>
        </w:rPr>
        <w:t xml:space="preserve"> </w:t>
      </w:r>
      <w:r>
        <w:t>Other prominent Sunnīs who briefly argued the same opinion include th</w:t>
      </w:r>
      <w:r w:rsidR="008D1105">
        <w:t>e</w:t>
      </w:r>
      <w:r w:rsidR="00023DC3">
        <w:t xml:space="preserve"> </w:t>
      </w:r>
      <w:r>
        <w:t>Shāfiʿī scholar Aḥmad b. Jalāl al</w:t>
      </w:r>
      <w:r w:rsidR="00555A1D">
        <w:t>-</w:t>
      </w:r>
      <w:r>
        <w:t>Dīn al</w:t>
      </w:r>
      <w:r w:rsidR="00555A1D">
        <w:t>-</w:t>
      </w:r>
      <w:r>
        <w:t>Ḥusaynī al</w:t>
      </w:r>
      <w:r w:rsidR="00555A1D">
        <w:t>-</w:t>
      </w:r>
      <w:r>
        <w:t>Ījī (active 820/1417), th</w:t>
      </w:r>
      <w:r w:rsidR="008D1105">
        <w:t>e</w:t>
      </w:r>
      <w:r w:rsidR="00023DC3">
        <w:t xml:space="preserve"> </w:t>
      </w:r>
      <w:r>
        <w:t>Mālikī jurist Aḥmad b. Yūnus b. Saʿīd (d. 878/1474), the Ḥanafī Muḥamma</w:t>
      </w:r>
      <w:r w:rsidR="008D1105">
        <w:t>d</w:t>
      </w:r>
      <w:r w:rsidR="00023DC3">
        <w:t xml:space="preserve"> </w:t>
      </w:r>
      <w:r>
        <w:t>b. Ṭūlūn (d. 953/1547), and three more Shāfiʿī jurists, ʿAbd al</w:t>
      </w:r>
      <w:r w:rsidR="00555A1D">
        <w:t>-</w:t>
      </w:r>
      <w:r>
        <w:t>Wahhā</w:t>
      </w:r>
      <w:r w:rsidR="008D1105">
        <w:t>b</w:t>
      </w:r>
      <w:r w:rsidR="00023DC3">
        <w:t xml:space="preserve"> </w:t>
      </w:r>
      <w:r>
        <w:t>al</w:t>
      </w:r>
      <w:r w:rsidR="00555A1D">
        <w:t>-</w:t>
      </w:r>
      <w:r>
        <w:t>Shaʿrānī (d. 973/1565), Shams al</w:t>
      </w:r>
      <w:r w:rsidR="00555A1D">
        <w:t>-</w:t>
      </w:r>
      <w:r>
        <w:t>Dīn Muḥammad b. ʿAbd al</w:t>
      </w:r>
      <w:r w:rsidR="00555A1D">
        <w:t>-</w:t>
      </w:r>
      <w:r>
        <w:t>Raḥmān al</w:t>
      </w:r>
      <w:r w:rsidR="00555A1D">
        <w:t>-</w:t>
      </w:r>
      <w:r>
        <w:t>Sajīn</w:t>
      </w:r>
      <w:r w:rsidR="008D1105">
        <w:t>ī</w:t>
      </w:r>
      <w:r w:rsidR="00023DC3">
        <w:t xml:space="preserve"> </w:t>
      </w:r>
      <w:r>
        <w:t>(d. 1158/1745) and Aḥmad b. Muḥammad al</w:t>
      </w:r>
      <w:r w:rsidR="00555A1D">
        <w:t>-</w:t>
      </w:r>
      <w:r>
        <w:t>Suḥaymī (d. 1178/1765).</w:t>
      </w:r>
      <w:r w:rsidRPr="00527FE4">
        <w:rPr>
          <w:rStyle w:val="libFootnotenumChar"/>
        </w:rPr>
        <w:t>7</w:t>
      </w:r>
      <w:r>
        <w:t xml:space="preserve"> Only in th</w:t>
      </w:r>
      <w:r w:rsidR="008D1105">
        <w:t>e</w:t>
      </w:r>
      <w:r w:rsidR="00023DC3">
        <w:t xml:space="preserve"> </w:t>
      </w:r>
      <w:r>
        <w:t>past three hundred years has the salvation of Abū Ṭālib become the subject o</w:t>
      </w:r>
      <w:r w:rsidR="008D1105">
        <w:t>f</w:t>
      </w:r>
      <w:r w:rsidR="00023DC3">
        <w:t xml:space="preserve"> </w:t>
      </w:r>
      <w:r>
        <w:t>a number of monographs in the Sunnī intellectual tradition. Prominent Sunn</w:t>
      </w:r>
      <w:r w:rsidR="008D1105">
        <w:t>ī</w:t>
      </w:r>
      <w:r w:rsidR="00023DC3">
        <w:t xml:space="preserve"> </w:t>
      </w:r>
      <w:r>
        <w:t>thinkers who have argued in favor of Abū Ṭālibʿs spiritual eminence includ</w:t>
      </w:r>
      <w:r w:rsidR="008D1105">
        <w:t>e</w:t>
      </w:r>
      <w:r w:rsidR="00023DC3">
        <w:t xml:space="preserve"> </w:t>
      </w:r>
      <w:r>
        <w:t>Muḥammad al</w:t>
      </w:r>
      <w:r w:rsidR="00555A1D">
        <w:t>-</w:t>
      </w:r>
      <w:r>
        <w:t>Barzanjī (d. 1103/1691), Muḥammad Muʿīn b. Muḥamma</w:t>
      </w:r>
      <w:r w:rsidR="008D1105">
        <w:t>d</w:t>
      </w:r>
      <w:r w:rsidR="00023DC3">
        <w:t xml:space="preserve"> </w:t>
      </w:r>
      <w:r>
        <w:t>Amīn al</w:t>
      </w:r>
      <w:r w:rsidR="00555A1D">
        <w:t>-</w:t>
      </w:r>
      <w:r>
        <w:t>Tatawī (d. 1161/1748), Sulaymān al</w:t>
      </w:r>
      <w:r w:rsidR="00555A1D">
        <w:t>-</w:t>
      </w:r>
      <w:r>
        <w:t>Azharī al</w:t>
      </w:r>
      <w:r w:rsidR="00555A1D">
        <w:t>-</w:t>
      </w:r>
      <w:r>
        <w:t>Lādhiqī (active 1165/1752)</w:t>
      </w:r>
      <w:r w:rsidR="008D1105">
        <w:t>,</w:t>
      </w:r>
      <w:r w:rsidR="00023DC3">
        <w:t xml:space="preserve"> </w:t>
      </w:r>
      <w:r>
        <w:t>Aḥmad b. ʿAbd Allāh Mīrghanī (d. c. 1300/1882), Aḥmad Zaynī Daḥlān (d. 1304</w:t>
      </w:r>
      <w:r w:rsidR="00023DC3">
        <w:t xml:space="preserve"> </w:t>
      </w:r>
      <w:r>
        <w:t>AH/1886), Muḥammad b. Muḥammad al</w:t>
      </w:r>
      <w:r w:rsidR="00555A1D">
        <w:t>-</w:t>
      </w:r>
      <w:r>
        <w:t>Jannūn al</w:t>
      </w:r>
      <w:r w:rsidR="00555A1D">
        <w:t>-</w:t>
      </w:r>
      <w:r>
        <w:t>Ṣaghīr (d. 1326/1908)</w:t>
      </w:r>
      <w:r w:rsidR="008D1105">
        <w:t>,</w:t>
      </w:r>
      <w:r w:rsidR="00023DC3">
        <w:t xml:space="preserve"> </w:t>
      </w:r>
      <w:r>
        <w:t>Ḥasan b. ʿAlī al</w:t>
      </w:r>
      <w:r w:rsidR="00555A1D">
        <w:t>-</w:t>
      </w:r>
      <w:r>
        <w:t>Saqqāf (b. 1380/1961), and the Saudi writer Ḥasan b. Farḥā</w:t>
      </w:r>
      <w:r w:rsidR="008D1105">
        <w:t>n</w:t>
      </w:r>
      <w:r w:rsidR="00023DC3">
        <w:t xml:space="preserve"> </w:t>
      </w:r>
      <w:r>
        <w:t>al</w:t>
      </w:r>
      <w:r w:rsidR="00555A1D">
        <w:t>-</w:t>
      </w:r>
      <w:r>
        <w:t>Mālikī (b. 1390/1970).</w:t>
      </w:r>
      <w:r w:rsidRPr="00527FE4">
        <w:rPr>
          <w:rStyle w:val="libFootnotenumChar"/>
        </w:rPr>
        <w:t>8</w:t>
      </w:r>
      <w:r>
        <w:t xml:space="preserve"> Before considering this modern development in th</w:t>
      </w:r>
      <w:r w:rsidR="008D1105">
        <w:t>e</w:t>
      </w:r>
      <w:r w:rsidR="00023DC3">
        <w:t xml:space="preserve"> </w:t>
      </w:r>
      <w:r>
        <w:t>Sunnī intellectual tradition, the following section briefly summarizes portrayal</w:t>
      </w:r>
      <w:r w:rsidR="008D1105">
        <w:t>s</w:t>
      </w:r>
      <w:r w:rsidR="00023DC3">
        <w:t xml:space="preserve"> </w:t>
      </w:r>
      <w:r>
        <w:t>of Abū Ṭālib in Islamic historiography.</w:t>
      </w:r>
    </w:p>
    <w:p w:rsidR="005A077B" w:rsidRDefault="005A077B" w:rsidP="00C7781B">
      <w:pPr>
        <w:pStyle w:val="libNormal"/>
      </w:pPr>
      <w:r>
        <w:lastRenderedPageBreak/>
        <w:br w:type="page"/>
      </w:r>
    </w:p>
    <w:p w:rsidR="007B54DA" w:rsidRDefault="007B54DA" w:rsidP="005A077B">
      <w:pPr>
        <w:pStyle w:val="Heading1Center"/>
      </w:pPr>
      <w:bookmarkStart w:id="3" w:name="_Toc506986530"/>
      <w:r>
        <w:lastRenderedPageBreak/>
        <w:t>Abū Ṭālib in Islamic Historiography</w:t>
      </w:r>
      <w:bookmarkEnd w:id="3"/>
    </w:p>
    <w:p w:rsidR="007B54DA" w:rsidRDefault="007B54DA" w:rsidP="007B54DA">
      <w:pPr>
        <w:pStyle w:val="libNormal"/>
      </w:pPr>
      <w:r>
        <w:t>According to sīra and ḥadīth literature, Abū Ṭālib b. ʿAbd al</w:t>
      </w:r>
      <w:r w:rsidR="00555A1D">
        <w:t>-</w:t>
      </w:r>
      <w:r>
        <w:t>Muṭṭalib b.</w:t>
      </w:r>
    </w:p>
    <w:p w:rsidR="007B54DA" w:rsidRDefault="007B54DA" w:rsidP="003B4065">
      <w:pPr>
        <w:pStyle w:val="libNormal"/>
      </w:pPr>
      <w:r>
        <w:t>Hāshim was the paternal uncle of the Prophet Muḥammad who raised hi</w:t>
      </w:r>
      <w:r w:rsidR="008D1105">
        <w:t>m</w:t>
      </w:r>
      <w:r w:rsidR="00023DC3">
        <w:t xml:space="preserve"> </w:t>
      </w:r>
      <w:r>
        <w:t>after the death of the latter’s parents and previous guardian, ʿAbd al</w:t>
      </w:r>
      <w:r w:rsidR="00555A1D">
        <w:t>-</w:t>
      </w:r>
      <w:r>
        <w:t>Muṭṭali</w:t>
      </w:r>
      <w:r w:rsidR="008D1105">
        <w:t>b</w:t>
      </w:r>
      <w:r w:rsidR="00023DC3">
        <w:t xml:space="preserve"> </w:t>
      </w:r>
      <w:r>
        <w:t>b. Hāshim. When the Prophet began his mission, Abū Ṭālib was unwavering i</w:t>
      </w:r>
      <w:r w:rsidR="008D1105">
        <w:t>n</w:t>
      </w:r>
      <w:r w:rsidR="00023DC3">
        <w:t xml:space="preserve"> </w:t>
      </w:r>
      <w:r>
        <w:t>his protection of his nephew despite the numerous attempts of the chiefs of th</w:t>
      </w:r>
      <w:r w:rsidR="008D1105">
        <w:t>e</w:t>
      </w:r>
      <w:r w:rsidR="00023DC3">
        <w:t xml:space="preserve"> </w:t>
      </w:r>
      <w:r>
        <w:t>Quraysh to persuade him otherwise.</w:t>
      </w:r>
      <w:r w:rsidRPr="00527FE4">
        <w:rPr>
          <w:rStyle w:val="libFootnotenumChar"/>
        </w:rPr>
        <w:t>9</w:t>
      </w:r>
      <w:r>
        <w:t xml:space="preserve"> The preaching of Muḥammad in Mecc</w:t>
      </w:r>
      <w:r w:rsidR="008D1105">
        <w:t>a</w:t>
      </w:r>
      <w:r w:rsidR="00023DC3">
        <w:t xml:space="preserve"> </w:t>
      </w:r>
      <w:r>
        <w:t>coupled with the protection of Abū Ṭālib, chief of the Hāshimids, led the trib</w:t>
      </w:r>
      <w:r w:rsidR="008D1105">
        <w:t>e</w:t>
      </w:r>
      <w:r w:rsidR="00023DC3">
        <w:t xml:space="preserve"> </w:t>
      </w:r>
      <w:r>
        <w:t>of Quraysh to initiate a persecutory boycott against the clans of Hāshim and it</w:t>
      </w:r>
      <w:r w:rsidR="008D1105">
        <w:t>s</w:t>
      </w:r>
      <w:r w:rsidR="00023DC3">
        <w:t xml:space="preserve"> </w:t>
      </w:r>
      <w:r>
        <w:t>only ally al</w:t>
      </w:r>
      <w:r w:rsidR="00555A1D">
        <w:t>-</w:t>
      </w:r>
      <w:r>
        <w:t>Muṭṭalib.</w:t>
      </w:r>
      <w:r w:rsidRPr="00527FE4">
        <w:rPr>
          <w:rStyle w:val="libFootnotenumChar"/>
        </w:rPr>
        <w:t>10</w:t>
      </w:r>
      <w:r>
        <w:t xml:space="preserve"> The boycott prohibited any clan from conducting an</w:t>
      </w:r>
      <w:r w:rsidR="008D1105">
        <w:t>y</w:t>
      </w:r>
      <w:r w:rsidR="00023DC3">
        <w:t xml:space="preserve"> </w:t>
      </w:r>
      <w:r>
        <w:t>commerce or contracting any marriages with those aligned with the Prophet.</w:t>
      </w:r>
      <w:r w:rsidR="003B4065">
        <w:t xml:space="preserve"> </w:t>
      </w:r>
      <w:r>
        <w:t>The Hāshimids were confined to an area in Mecca known as the shiʿb (“ravine”)</w:t>
      </w:r>
      <w:r w:rsidR="00023DC3">
        <w:t xml:space="preserve"> </w:t>
      </w:r>
      <w:r>
        <w:t>of Abū Ṭālib for a period of three years and reduced to abject poverty.</w:t>
      </w:r>
      <w:r w:rsidRPr="00527FE4">
        <w:rPr>
          <w:rStyle w:val="libFootnotenumChar"/>
        </w:rPr>
        <w:t>11</w:t>
      </w:r>
      <w:r>
        <w:t xml:space="preserve"> Ab</w:t>
      </w:r>
      <w:r w:rsidR="008D1105">
        <w:t>ū</w:t>
      </w:r>
      <w:r w:rsidR="00023DC3">
        <w:t xml:space="preserve"> </w:t>
      </w:r>
      <w:r>
        <w:t>Ṭālib and Muḥammad’s wife Khadīja bt. Khuwaylid died soon after the sanction</w:t>
      </w:r>
      <w:r w:rsidR="008D1105">
        <w:t>s</w:t>
      </w:r>
      <w:r w:rsidR="00023DC3">
        <w:t xml:space="preserve"> </w:t>
      </w:r>
      <w:r>
        <w:t>against them were lifted. Muḥammad was deeply pained at the loss of hi</w:t>
      </w:r>
      <w:r w:rsidR="008D1105">
        <w:t>s</w:t>
      </w:r>
      <w:r w:rsidR="00023DC3">
        <w:t xml:space="preserve"> </w:t>
      </w:r>
      <w:r>
        <w:t>wife and uncle and allegedly referred to the period as the “year of sorrows.”</w:t>
      </w:r>
      <w:r w:rsidRPr="00527FE4">
        <w:rPr>
          <w:rStyle w:val="libFootnotenumChar"/>
        </w:rPr>
        <w:t>12</w:t>
      </w:r>
      <w:r w:rsidR="003B4065">
        <w:rPr>
          <w:rStyle w:val="libFootnotenumChar"/>
        </w:rPr>
        <w:t xml:space="preserve"> </w:t>
      </w:r>
      <w:r>
        <w:t>The Prophet and Abū Ṭālib are portrayed in the ḥadīth literature as dearly lovin</w:t>
      </w:r>
      <w:r w:rsidR="008D1105">
        <w:t>g</w:t>
      </w:r>
      <w:r w:rsidR="00023DC3">
        <w:t xml:space="preserve"> </w:t>
      </w:r>
      <w:r>
        <w:t>one another.</w:t>
      </w:r>
      <w:r w:rsidRPr="00527FE4">
        <w:rPr>
          <w:rStyle w:val="libFootnotenumChar"/>
        </w:rPr>
        <w:t>13</w:t>
      </w:r>
      <w:r>
        <w:t xml:space="preserve"> Later theologians who condemn Abū Ṭālib as an unbelieve</w:t>
      </w:r>
      <w:r w:rsidR="008D1105">
        <w:t>r</w:t>
      </w:r>
      <w:r w:rsidR="00023DC3">
        <w:t xml:space="preserve"> </w:t>
      </w:r>
      <w:r>
        <w:t>do not deny Muḥammad’s love for his uncle and in fact cite it as the reason fo</w:t>
      </w:r>
      <w:r w:rsidR="008D1105">
        <w:t>r</w:t>
      </w:r>
      <w:r w:rsidR="00023DC3">
        <w:t xml:space="preserve"> </w:t>
      </w:r>
      <w:r>
        <w:t>revelation of the verse, “Indeed thou wilt not guide [all] whom thou lovest.”</w:t>
      </w:r>
      <w:r w:rsidRPr="00527FE4">
        <w:rPr>
          <w:rStyle w:val="libFootnotenumChar"/>
        </w:rPr>
        <w:t>14</w:t>
      </w:r>
    </w:p>
    <w:p w:rsidR="007B54DA" w:rsidRDefault="007B54DA" w:rsidP="007B54DA">
      <w:pPr>
        <w:pStyle w:val="libNormal"/>
      </w:pPr>
      <w:r>
        <w:t>The controversy concerning Abū Ṭālib’s place in the hereafter stems fro</w:t>
      </w:r>
      <w:r w:rsidR="008D1105">
        <w:t>m</w:t>
      </w:r>
      <w:r w:rsidR="00023DC3">
        <w:t xml:space="preserve"> </w:t>
      </w:r>
      <w:r>
        <w:t>a wealth of reports condemning him to hell due to his refusal to convert t</w:t>
      </w:r>
      <w:r w:rsidR="008D1105">
        <w:t>o</w:t>
      </w:r>
      <w:r w:rsidR="00023DC3">
        <w:t xml:space="preserve"> </w:t>
      </w:r>
      <w:r>
        <w:t>Islam and others which testify to his lifelong belief in God and the prophethoo</w:t>
      </w:r>
      <w:r w:rsidR="008D1105">
        <w:t>d</w:t>
      </w:r>
      <w:r w:rsidR="00023DC3">
        <w:t xml:space="preserve"> </w:t>
      </w:r>
      <w:r>
        <w:t>of Muḥammad. The first group of reports was canonized in the collection</w:t>
      </w:r>
      <w:r w:rsidR="008D1105">
        <w:t>s</w:t>
      </w:r>
      <w:r w:rsidR="00023DC3">
        <w:t xml:space="preserve"> </w:t>
      </w:r>
      <w:r>
        <w:t>of Bukhārī and Muslim, while the second group largely appeared in sīr</w:t>
      </w:r>
      <w:r w:rsidR="008D1105">
        <w:t>a</w:t>
      </w:r>
      <w:r w:rsidR="00023DC3">
        <w:t xml:space="preserve"> </w:t>
      </w:r>
      <w:r>
        <w:t>literature and Shīʿī ḥadīth works.</w:t>
      </w:r>
      <w:r w:rsidRPr="00527FE4">
        <w:rPr>
          <w:rStyle w:val="libFootnotenumChar"/>
        </w:rPr>
        <w:t>15</w:t>
      </w:r>
      <w:r>
        <w:t xml:space="preserve"> A third group of reports suggests that h</w:t>
      </w:r>
      <w:r w:rsidR="008D1105">
        <w:t>e</w:t>
      </w:r>
      <w:r w:rsidR="00023DC3">
        <w:t xml:space="preserve"> </w:t>
      </w:r>
      <w:r>
        <w:t>converted on his deathbed or that God miraculously resurrected him and h</w:t>
      </w:r>
      <w:r w:rsidR="008D1105">
        <w:t>e</w:t>
      </w:r>
      <w:r w:rsidR="00023DC3">
        <w:t xml:space="preserve"> </w:t>
      </w:r>
      <w:r>
        <w:t>subsequently believed.</w:t>
      </w:r>
      <w:r w:rsidRPr="00527FE4">
        <w:rPr>
          <w:rStyle w:val="libFootnotenumChar"/>
        </w:rPr>
        <w:t>16</w:t>
      </w:r>
      <w:r>
        <w:t xml:space="preserve"> Medieval historians and ḥadīth specialists narrate</w:t>
      </w:r>
      <w:r w:rsidR="008D1105">
        <w:t>d</w:t>
      </w:r>
      <w:r w:rsidR="00023DC3">
        <w:t xml:space="preserve"> </w:t>
      </w:r>
      <w:r>
        <w:t>the conflicting reports, sometimes in the very same work.</w:t>
      </w:r>
      <w:r w:rsidRPr="00527FE4">
        <w:rPr>
          <w:rStyle w:val="libFootnotenumChar"/>
        </w:rPr>
        <w:t>17</w:t>
      </w:r>
      <w:r>
        <w:t xml:space="preserve"> The third grou</w:t>
      </w:r>
      <w:r w:rsidR="008D1105">
        <w:t>p</w:t>
      </w:r>
      <w:r w:rsidR="00023DC3">
        <w:t xml:space="preserve"> </w:t>
      </w:r>
      <w:r>
        <w:t>of reports likely began to circulate as a response to the canonized reports tha</w:t>
      </w:r>
      <w:r w:rsidR="008D1105">
        <w:t>t</w:t>
      </w:r>
      <w:r w:rsidR="00023DC3">
        <w:t xml:space="preserve"> </w:t>
      </w:r>
      <w:r>
        <w:t>narrated his rejection of Islam on his deathbed. Reports about Abū Ṭālib’</w:t>
      </w:r>
      <w:r w:rsidR="008D1105">
        <w:t>s</w:t>
      </w:r>
      <w:r w:rsidR="00023DC3">
        <w:t xml:space="preserve"> </w:t>
      </w:r>
      <w:r>
        <w:t>rejection of Islam possessed polemical value to ʿAbbāsids and likely becam</w:t>
      </w:r>
      <w:r w:rsidR="008D1105">
        <w:t>e</w:t>
      </w:r>
      <w:r w:rsidR="00023DC3">
        <w:t xml:space="preserve"> </w:t>
      </w:r>
      <w:r>
        <w:t>popular among the ʿUthmāniyya who held ʿAlī and his house in contempt.</w:t>
      </w:r>
      <w:r w:rsidRPr="00527FE4">
        <w:rPr>
          <w:rStyle w:val="libFootnotenumChar"/>
        </w:rPr>
        <w:t>18</w:t>
      </w:r>
    </w:p>
    <w:p w:rsidR="007B54DA" w:rsidRDefault="007B54DA" w:rsidP="007B54DA">
      <w:pPr>
        <w:pStyle w:val="libNormal"/>
      </w:pPr>
      <w:r>
        <w:t>Exegesis explaining the reason for which a number of verses were reveale</w:t>
      </w:r>
      <w:r w:rsidR="008D1105">
        <w:t>d</w:t>
      </w:r>
      <w:r w:rsidR="00023DC3">
        <w:t xml:space="preserve"> </w:t>
      </w:r>
      <w:r>
        <w:t>has played a large role in condemning Abū Ṭālib.</w:t>
      </w:r>
      <w:r w:rsidRPr="00527FE4">
        <w:rPr>
          <w:rStyle w:val="libFootnotenumChar"/>
        </w:rPr>
        <w:t>19</w:t>
      </w:r>
      <w:r>
        <w:t xml:space="preserve"> The canonization of th</w:t>
      </w:r>
      <w:r w:rsidR="008D1105">
        <w:t>e</w:t>
      </w:r>
      <w:r w:rsidR="00023DC3">
        <w:t xml:space="preserve"> </w:t>
      </w:r>
      <w:r>
        <w:t>ḥadīth collections of Bukhārī and Muslim and their inclusion of reports tha</w:t>
      </w:r>
      <w:r w:rsidR="008D1105">
        <w:t>t</w:t>
      </w:r>
      <w:r w:rsidR="00023DC3">
        <w:t xml:space="preserve"> </w:t>
      </w:r>
      <w:r>
        <w:t>only placed Abū Ṭālib in hell undoubtedly influenced the later Sunnī communit</w:t>
      </w:r>
      <w:r w:rsidR="008D1105">
        <w:t>y</w:t>
      </w:r>
      <w:r w:rsidR="00023DC3">
        <w:t xml:space="preserve"> </w:t>
      </w:r>
      <w:r>
        <w:t>to consider him damned.</w:t>
      </w:r>
      <w:r w:rsidRPr="00527FE4">
        <w:rPr>
          <w:rStyle w:val="libFootnotenumChar"/>
        </w:rPr>
        <w:t>20</w:t>
      </w:r>
      <w:r>
        <w:t xml:space="preserve"> While Shīʿī scholars possessed an outloo</w:t>
      </w:r>
      <w:r w:rsidR="008D1105">
        <w:t>k</w:t>
      </w:r>
      <w:r w:rsidR="00023DC3">
        <w:t xml:space="preserve"> </w:t>
      </w:r>
      <w:r>
        <w:t>that permitted the dismissal of ḥadīth in the ṣaḥīḥayn as false without an</w:t>
      </w:r>
      <w:r w:rsidR="008D1105">
        <w:t>y</w:t>
      </w:r>
      <w:r w:rsidR="00023DC3">
        <w:t xml:space="preserve"> </w:t>
      </w:r>
      <w:r>
        <w:t>dilemmas, Sunnī theologians felt obliged to acknowledge their authenticit</w:t>
      </w:r>
      <w:r w:rsidR="008D1105">
        <w:t>y</w:t>
      </w:r>
      <w:r w:rsidR="00023DC3">
        <w:t xml:space="preserve"> </w:t>
      </w:r>
      <w:r>
        <w:t>and used some ingenuity to incorporate them in their defense of the salvatio</w:t>
      </w:r>
      <w:r w:rsidR="008D1105">
        <w:t>n</w:t>
      </w:r>
      <w:r w:rsidR="00023DC3">
        <w:t xml:space="preserve"> </w:t>
      </w:r>
      <w:r>
        <w:t>of Abū Ṭālib. These Sunnī authors concluded that Abū Ṭālib would go to hel</w:t>
      </w:r>
      <w:r w:rsidR="008D1105">
        <w:t>l</w:t>
      </w:r>
      <w:r w:rsidR="00023DC3">
        <w:t xml:space="preserve"> </w:t>
      </w:r>
      <w:r>
        <w:t>for a period, but that he would eventually enter paradise. Theologians coul</w:t>
      </w:r>
      <w:r w:rsidR="008D1105">
        <w:t>d</w:t>
      </w:r>
      <w:r w:rsidR="00023DC3">
        <w:t xml:space="preserve"> </w:t>
      </w:r>
      <w:r>
        <w:t>thus be grouped into three groups: those who believed Abū Ṭālib was eternall</w:t>
      </w:r>
      <w:r w:rsidR="008D1105">
        <w:t>y</w:t>
      </w:r>
      <w:r w:rsidR="00023DC3">
        <w:t xml:space="preserve"> </w:t>
      </w:r>
      <w:r>
        <w:t xml:space="preserve">damned, those who </w:t>
      </w:r>
      <w:r>
        <w:lastRenderedPageBreak/>
        <w:t>believed he was innocent of any wrongdoing, and thos</w:t>
      </w:r>
      <w:r w:rsidR="008D1105">
        <w:t>e</w:t>
      </w:r>
      <w:r w:rsidR="00023DC3">
        <w:t xml:space="preserve"> </w:t>
      </w:r>
      <w:r>
        <w:t>who believed he would be temporarily punished. The works of Sunnī and Shīʿ</w:t>
      </w:r>
      <w:r w:rsidR="008D1105">
        <w:t>ī</w:t>
      </w:r>
      <w:r w:rsidR="00023DC3">
        <w:t xml:space="preserve"> </w:t>
      </w:r>
      <w:r>
        <w:t>scholars belonging to the last two categories are reviewed in this article as the</w:t>
      </w:r>
      <w:r w:rsidR="008D1105">
        <w:t>y</w:t>
      </w:r>
      <w:r w:rsidR="00023DC3">
        <w:t xml:space="preserve"> </w:t>
      </w:r>
      <w:r>
        <w:t>both agree on his salvation. I will compare their methods of argumentatio</w:t>
      </w:r>
      <w:r w:rsidR="008D1105">
        <w:t>n</w:t>
      </w:r>
      <w:r w:rsidR="00023DC3">
        <w:t xml:space="preserve"> </w:t>
      </w:r>
      <w:r>
        <w:t>and some of their proofs to better understand how they respond to the opposin</w:t>
      </w:r>
      <w:r w:rsidR="008D1105">
        <w:t>g</w:t>
      </w:r>
      <w:r w:rsidR="00023DC3">
        <w:t xml:space="preserve"> </w:t>
      </w:r>
      <w:r>
        <w:t>viewpoint.</w:t>
      </w:r>
    </w:p>
    <w:p w:rsidR="007B54DA" w:rsidRDefault="007B54DA" w:rsidP="007B54DA">
      <w:pPr>
        <w:pStyle w:val="libNormal"/>
      </w:pPr>
      <w:r>
        <w:t>The pronouncements of those who condemn Abū Ṭālib have been exclude</w:t>
      </w:r>
      <w:r w:rsidR="008D1105">
        <w:t>d</w:t>
      </w:r>
      <w:r w:rsidR="00023DC3">
        <w:t xml:space="preserve"> </w:t>
      </w:r>
      <w:r>
        <w:t>from this study for two reasons. First, their method of argumentation i</w:t>
      </w:r>
      <w:r w:rsidR="008D1105">
        <w:t>s</w:t>
      </w:r>
      <w:r w:rsidR="00023DC3">
        <w:t xml:space="preserve"> </w:t>
      </w:r>
      <w:r>
        <w:t>straightforward. They cited reports from the two most revered collections o</w:t>
      </w:r>
      <w:r w:rsidR="008D1105">
        <w:t>f</w:t>
      </w:r>
      <w:r w:rsidR="00023DC3">
        <w:t xml:space="preserve"> </w:t>
      </w:r>
      <w:r>
        <w:t>ḥadīth in the Sunnī tradition and utilized their contents to judge the truthvalu</w:t>
      </w:r>
      <w:r w:rsidR="008D1105">
        <w:t>e</w:t>
      </w:r>
      <w:r w:rsidR="00023DC3">
        <w:t xml:space="preserve"> </w:t>
      </w:r>
      <w:r>
        <w:t>of reports recorded in other works. In their opinion, proof</w:t>
      </w:r>
      <w:r w:rsidR="00555A1D">
        <w:t>-</w:t>
      </w:r>
      <w:r>
        <w:t>texts regardin</w:t>
      </w:r>
      <w:r w:rsidR="008D1105">
        <w:t>g</w:t>
      </w:r>
      <w:r w:rsidR="00023DC3">
        <w:t xml:space="preserve"> </w:t>
      </w:r>
      <w:r>
        <w:t>Abū Ṭālib’s conversion or salvation are insufficient or can be shown to b</w:t>
      </w:r>
      <w:r w:rsidR="008D1105">
        <w:t>e</w:t>
      </w:r>
      <w:r w:rsidR="00023DC3">
        <w:t xml:space="preserve"> </w:t>
      </w:r>
      <w:r>
        <w:t>defective through isnād criticism. Second, the treatises under review cite th</w:t>
      </w:r>
      <w:r w:rsidR="008D1105">
        <w:t>e</w:t>
      </w:r>
      <w:r w:rsidR="00023DC3">
        <w:t xml:space="preserve"> </w:t>
      </w:r>
      <w:r>
        <w:t>major proofs of their opponents before responding with rebuttals. As a result</w:t>
      </w:r>
      <w:r w:rsidR="008D1105">
        <w:t>,</w:t>
      </w:r>
      <w:r w:rsidR="00023DC3">
        <w:t xml:space="preserve"> </w:t>
      </w:r>
      <w:r>
        <w:t>an investigation of judgments regarding Abū Ṭālib’s condemnation woul</w:t>
      </w:r>
      <w:r w:rsidR="008D1105">
        <w:t>d</w:t>
      </w:r>
      <w:r w:rsidR="00023DC3">
        <w:t xml:space="preserve"> </w:t>
      </w:r>
      <w:r>
        <w:t>largely be redundant. To my knowledge, complete treatises on Abū Ṭālib’</w:t>
      </w:r>
      <w:r w:rsidR="008D1105">
        <w:t>s</w:t>
      </w:r>
      <w:r w:rsidR="00023DC3">
        <w:t xml:space="preserve"> </w:t>
      </w:r>
      <w:r>
        <w:t>doom do not exist.</w:t>
      </w:r>
      <w:r w:rsidRPr="00527FE4">
        <w:rPr>
          <w:rStyle w:val="libFootnotenumChar"/>
        </w:rPr>
        <w:t>21</w:t>
      </w:r>
      <w:r>
        <w:t xml:space="preserve"> However, canonical ḥadīth collections and their commentarie</w:t>
      </w:r>
      <w:r w:rsidR="008D1105">
        <w:t>s</w:t>
      </w:r>
      <w:r w:rsidR="00023DC3">
        <w:t xml:space="preserve"> </w:t>
      </w:r>
      <w:r>
        <w:t>comprehensively discussed the matter.</w:t>
      </w:r>
      <w:r w:rsidRPr="00527FE4">
        <w:rPr>
          <w:rStyle w:val="libFootnotenumChar"/>
        </w:rPr>
        <w:t>22</w:t>
      </w:r>
    </w:p>
    <w:p w:rsidR="007B54DA" w:rsidRDefault="007B54DA" w:rsidP="00C7781B">
      <w:pPr>
        <w:pStyle w:val="libNormal"/>
      </w:pPr>
      <w:r>
        <w:br w:type="page"/>
      </w:r>
    </w:p>
    <w:p w:rsidR="007B54DA" w:rsidRDefault="007B54DA" w:rsidP="005A077B">
      <w:pPr>
        <w:pStyle w:val="Heading1Center"/>
      </w:pPr>
      <w:bookmarkStart w:id="4" w:name="_Toc506986531"/>
      <w:r>
        <w:lastRenderedPageBreak/>
        <w:t>The Salvation of Abū Ṭālib in Sunnism</w:t>
      </w:r>
      <w:bookmarkEnd w:id="4"/>
    </w:p>
    <w:p w:rsidR="007B54DA" w:rsidRDefault="007B54DA" w:rsidP="007B54DA">
      <w:pPr>
        <w:pStyle w:val="libNormal"/>
      </w:pPr>
      <w:r>
        <w:t>Before reviewing some of the extant treatises, this section introduces a fe</w:t>
      </w:r>
      <w:r w:rsidR="008D1105">
        <w:t>w</w:t>
      </w:r>
      <w:r w:rsidR="00023DC3">
        <w:t xml:space="preserve"> </w:t>
      </w:r>
      <w:r>
        <w:t>scholars in the Sunnī intellectual tradition who have upheld the salvatio</w:t>
      </w:r>
      <w:r w:rsidR="008D1105">
        <w:t>n</w:t>
      </w:r>
      <w:r w:rsidR="00023DC3">
        <w:t xml:space="preserve"> </w:t>
      </w:r>
      <w:r>
        <w:t>of Abū Ṭālib. Al</w:t>
      </w:r>
      <w:r w:rsidR="00555A1D">
        <w:t>-</w:t>
      </w:r>
      <w:r>
        <w:t>Sayyid Muḥammad b. ʿAbd al</w:t>
      </w:r>
      <w:r w:rsidR="00555A1D">
        <w:t>-</w:t>
      </w:r>
      <w:r>
        <w:t>Rasūl al</w:t>
      </w:r>
      <w:r w:rsidR="00555A1D">
        <w:t>-</w:t>
      </w:r>
      <w:r>
        <w:t>Barzanjī al</w:t>
      </w:r>
      <w:r w:rsidR="00555A1D">
        <w:t>-</w:t>
      </w:r>
      <w:r>
        <w:t>Husaynī</w:t>
      </w:r>
    </w:p>
    <w:p w:rsidR="007B54DA" w:rsidRDefault="007B54DA" w:rsidP="007B54DA">
      <w:pPr>
        <w:pStyle w:val="libNormal"/>
      </w:pPr>
      <w:r>
        <w:t>(d. 1103/1691) can be credited for writing the first comprehensive treatise withi</w:t>
      </w:r>
      <w:r w:rsidR="008D1105">
        <w:t>n</w:t>
      </w:r>
      <w:r w:rsidR="00023DC3">
        <w:t xml:space="preserve"> </w:t>
      </w:r>
      <w:r>
        <w:t>the Sunnī community defending the salvation of Abū Ṭālib, although tw</w:t>
      </w:r>
      <w:r w:rsidR="008D1105">
        <w:t>o</w:t>
      </w:r>
      <w:r w:rsidR="00023DC3">
        <w:t xml:space="preserve"> </w:t>
      </w:r>
      <w:r>
        <w:t>groups of predecessors preceded him. On one hand, there were Sunnī scholar</w:t>
      </w:r>
      <w:r w:rsidR="008D1105">
        <w:t>s</w:t>
      </w:r>
      <w:r w:rsidR="00023DC3">
        <w:t xml:space="preserve"> </w:t>
      </w:r>
      <w:r>
        <w:t>and ḥadīth transmitters who agreed with him, but never wrote a treatise o</w:t>
      </w:r>
      <w:r w:rsidR="008D1105">
        <w:t>n</w:t>
      </w:r>
      <w:r w:rsidR="00023DC3">
        <w:t xml:space="preserve"> </w:t>
      </w:r>
      <w:r>
        <w:t>the matter.</w:t>
      </w:r>
      <w:r w:rsidRPr="00527FE4">
        <w:rPr>
          <w:rStyle w:val="libFootnotenumChar"/>
        </w:rPr>
        <w:t>23</w:t>
      </w:r>
      <w:r>
        <w:t xml:space="preserve"> On the other, there were scholars who narrated reports concernin</w:t>
      </w:r>
      <w:r w:rsidR="008D1105">
        <w:t>g</w:t>
      </w:r>
      <w:r w:rsidR="00023DC3">
        <w:t xml:space="preserve"> </w:t>
      </w:r>
      <w:r>
        <w:t>the salvation of Abū Ṭālib, but were unsure of the truth of the matter. Bot</w:t>
      </w:r>
      <w:r w:rsidR="008D1105">
        <w:t>h</w:t>
      </w:r>
      <w:r w:rsidR="00023DC3">
        <w:t xml:space="preserve"> </w:t>
      </w:r>
      <w:r>
        <w:t>groups obviously cannot be included in the alleged consensus of Sunnī scholar</w:t>
      </w:r>
      <w:r w:rsidR="008D1105">
        <w:t>s</w:t>
      </w:r>
      <w:r w:rsidR="00023DC3">
        <w:t xml:space="preserve"> </w:t>
      </w:r>
      <w:r>
        <w:t>who consider him doomed.</w:t>
      </w:r>
      <w:r w:rsidRPr="00527FE4">
        <w:rPr>
          <w:rStyle w:val="libFootnotenumChar"/>
        </w:rPr>
        <w:t>24</w:t>
      </w:r>
    </w:p>
    <w:p w:rsidR="007B54DA" w:rsidRDefault="007B54DA" w:rsidP="003B4065">
      <w:pPr>
        <w:pStyle w:val="libNormal"/>
      </w:pPr>
      <w:r>
        <w:t>Although literary evidence suggests a handful of Sunnī scholars uphel</w:t>
      </w:r>
      <w:r w:rsidR="008D1105">
        <w:t>d</w:t>
      </w:r>
      <w:r w:rsidR="00023DC3">
        <w:t xml:space="preserve"> </w:t>
      </w:r>
      <w:r>
        <w:t>the salvation of Abū Ṭālib before al</w:t>
      </w:r>
      <w:r w:rsidR="00555A1D">
        <w:t>-</w:t>
      </w:r>
      <w:r>
        <w:t>Barzanjī wrote his text in 1088 AH,</w:t>
      </w:r>
      <w:r w:rsidR="00527FE4">
        <w:t xml:space="preserve"> </w:t>
      </w:r>
      <w:r w:rsidRPr="00527FE4">
        <w:rPr>
          <w:rStyle w:val="libFootnotenumChar"/>
        </w:rPr>
        <w:t>25</w:t>
      </w:r>
      <w:r>
        <w:t xml:space="preserve"> som</w:t>
      </w:r>
      <w:r w:rsidR="008D1105">
        <w:t>e</w:t>
      </w:r>
      <w:r w:rsidR="00023DC3">
        <w:t xml:space="preserve"> </w:t>
      </w:r>
      <w:r>
        <w:t>have been mistakenly included in such lists. Despite claims to the contrary, i</w:t>
      </w:r>
      <w:r w:rsidR="008D1105">
        <w:t>t</w:t>
      </w:r>
      <w:r w:rsidR="00023DC3">
        <w:t xml:space="preserve"> </w:t>
      </w:r>
      <w:r>
        <w:t>seems that neither al</w:t>
      </w:r>
      <w:r w:rsidR="00555A1D">
        <w:t>-</w:t>
      </w:r>
      <w:r>
        <w:t>Qurṭubī (d. 671/1273), Tāj al</w:t>
      </w:r>
      <w:r w:rsidR="00555A1D">
        <w:t>-</w:t>
      </w:r>
      <w:r>
        <w:t>Dīn al</w:t>
      </w:r>
      <w:r w:rsidR="00555A1D">
        <w:t>-</w:t>
      </w:r>
      <w:r>
        <w:t>Subkī (d. 771/1370)</w:t>
      </w:r>
      <w:r w:rsidR="008D1105">
        <w:t>,</w:t>
      </w:r>
      <w:r w:rsidR="00023DC3">
        <w:t xml:space="preserve"> </w:t>
      </w:r>
      <w:r>
        <w:t>nor Jalāl al</w:t>
      </w:r>
      <w:r w:rsidR="00555A1D">
        <w:t>-</w:t>
      </w:r>
      <w:r>
        <w:t>Dīn al</w:t>
      </w:r>
      <w:r w:rsidR="00555A1D">
        <w:t>-</w:t>
      </w:r>
      <w:r>
        <w:t>Suyūṭī (d. 911/1505) argued for the salvation of Abū Ṭālib.</w:t>
      </w:r>
      <w:r w:rsidR="003B4065">
        <w:t xml:space="preserve"> </w:t>
      </w:r>
      <w:r>
        <w:t>Unfortunately, the distinction is rarely made between scholars who onl</w:t>
      </w:r>
      <w:r w:rsidR="008D1105">
        <w:t>y</w:t>
      </w:r>
      <w:r w:rsidR="00023DC3">
        <w:t xml:space="preserve"> </w:t>
      </w:r>
      <w:r>
        <w:t>noted the existence of evidence for the salvation of Abū Ṭālib and those wh</w:t>
      </w:r>
      <w:r w:rsidR="008D1105">
        <w:t>o</w:t>
      </w:r>
      <w:r w:rsidR="00023DC3">
        <w:t xml:space="preserve"> </w:t>
      </w:r>
      <w:r>
        <w:t>upheld such a belief. For example, Aḥmad Zaynī Daḥlān and ʿAbd al</w:t>
      </w:r>
      <w:r w:rsidR="00555A1D">
        <w:t>-</w:t>
      </w:r>
      <w:r>
        <w:t>Ḥusay</w:t>
      </w:r>
      <w:r w:rsidR="008D1105">
        <w:t>n</w:t>
      </w:r>
      <w:r w:rsidR="00023DC3">
        <w:t xml:space="preserve"> </w:t>
      </w:r>
      <w:r>
        <w:t>al</w:t>
      </w:r>
      <w:r w:rsidR="00555A1D">
        <w:t>-</w:t>
      </w:r>
      <w:r>
        <w:t>Amīnī (d. 1392/1972) mention al</w:t>
      </w:r>
      <w:r w:rsidR="00555A1D">
        <w:t>-</w:t>
      </w:r>
      <w:r>
        <w:t>Qurṭubī, al</w:t>
      </w:r>
      <w:r w:rsidR="00555A1D">
        <w:t>-</w:t>
      </w:r>
      <w:r>
        <w:t>Subkī, al</w:t>
      </w:r>
      <w:r w:rsidR="00555A1D">
        <w:t>-</w:t>
      </w:r>
      <w:r>
        <w:t>Suyūṭī, and al</w:t>
      </w:r>
      <w:r w:rsidR="00555A1D">
        <w:t>-</w:t>
      </w:r>
      <w:r>
        <w:t>Shaʿrān</w:t>
      </w:r>
      <w:r w:rsidR="008D1105">
        <w:t>ī</w:t>
      </w:r>
      <w:r w:rsidR="00023DC3">
        <w:t xml:space="preserve"> </w:t>
      </w:r>
      <w:r>
        <w:t>(d. 973/1565) as part of a circle of Sunnī scholars in the Sunnī tradition wh</w:t>
      </w:r>
      <w:r w:rsidR="008D1105">
        <w:t>o</w:t>
      </w:r>
      <w:r w:rsidR="00023DC3">
        <w:t xml:space="preserve"> </w:t>
      </w:r>
      <w:r>
        <w:t>upheld Abū Ṭālib’s conversion to Islam.</w:t>
      </w:r>
      <w:r w:rsidRPr="00527FE4">
        <w:rPr>
          <w:rStyle w:val="libFootnotenumChar"/>
        </w:rPr>
        <w:t>26</w:t>
      </w:r>
      <w:r>
        <w:t xml:space="preserve"> Al</w:t>
      </w:r>
      <w:r w:rsidR="00555A1D">
        <w:t>-</w:t>
      </w:r>
      <w:r>
        <w:t>Shaʿrānī does indeed defend th</w:t>
      </w:r>
      <w:r w:rsidR="008D1105">
        <w:t>e</w:t>
      </w:r>
      <w:r w:rsidR="00023DC3">
        <w:t xml:space="preserve"> </w:t>
      </w:r>
      <w:r>
        <w:t>salvation of Abū Ṭālib in one work, but al</w:t>
      </w:r>
      <w:r w:rsidR="00555A1D">
        <w:t>-</w:t>
      </w:r>
      <w:r>
        <w:t>Qurṭubī only mentions the possibility.</w:t>
      </w:r>
      <w:r w:rsidR="00527FE4">
        <w:t xml:space="preserve"> </w:t>
      </w:r>
      <w:r w:rsidRPr="00527FE4">
        <w:rPr>
          <w:rStyle w:val="libFootnotenumChar"/>
        </w:rPr>
        <w:t>27</w:t>
      </w:r>
      <w:r>
        <w:t xml:space="preserve"> In contrast, al</w:t>
      </w:r>
      <w:r w:rsidR="00555A1D">
        <w:t>-</w:t>
      </w:r>
      <w:r>
        <w:t>Subkī and al</w:t>
      </w:r>
      <w:r w:rsidR="00555A1D">
        <w:t>-</w:t>
      </w:r>
      <w:r>
        <w:t>Suyūṭī explicitly uphold the view that Ab</w:t>
      </w:r>
      <w:r w:rsidR="008D1105">
        <w:t>ū</w:t>
      </w:r>
      <w:r w:rsidR="00023DC3">
        <w:t xml:space="preserve"> </w:t>
      </w:r>
      <w:r>
        <w:t>Ṭālib rejected Islam. The confusion that may have arisen with Subkī is discusse</w:t>
      </w:r>
      <w:r w:rsidR="008D1105">
        <w:t>d</w:t>
      </w:r>
      <w:r w:rsidR="00023DC3">
        <w:t xml:space="preserve"> </w:t>
      </w:r>
      <w:r>
        <w:t>below. A treatise of al</w:t>
      </w:r>
      <w:r w:rsidR="00555A1D">
        <w:t>-</w:t>
      </w:r>
      <w:r>
        <w:t>Barzanjī is frequently misattributed to al</w:t>
      </w:r>
      <w:r w:rsidR="00555A1D">
        <w:t>-</w:t>
      </w:r>
      <w:r>
        <w:t>Suyūṭī</w:t>
      </w:r>
      <w:r w:rsidR="008D1105">
        <w:t>,</w:t>
      </w:r>
      <w:r w:rsidR="00023DC3">
        <w:t xml:space="preserve"> </w:t>
      </w:r>
      <w:r>
        <w:t>who despite utilizing similar hermeneutical techniques to “save” the Prophet’</w:t>
      </w:r>
      <w:r w:rsidR="008D1105">
        <w:t>s</w:t>
      </w:r>
      <w:r w:rsidR="00023DC3">
        <w:t xml:space="preserve"> </w:t>
      </w:r>
      <w:r>
        <w:t>parents in numerous treatises, refrains from employing them for the benefi</w:t>
      </w:r>
      <w:r w:rsidR="008D1105">
        <w:t>t</w:t>
      </w:r>
      <w:r w:rsidR="00023DC3">
        <w:t xml:space="preserve"> </w:t>
      </w:r>
      <w:r>
        <w:t>of Abū Ṭālib.</w:t>
      </w:r>
      <w:r w:rsidRPr="00527FE4">
        <w:rPr>
          <w:rStyle w:val="libFootnotenumChar"/>
        </w:rPr>
        <w:t>28</w:t>
      </w:r>
      <w:r>
        <w:t xml:space="preserve"> Both al</w:t>
      </w:r>
      <w:r w:rsidR="00555A1D">
        <w:t>-</w:t>
      </w:r>
      <w:r>
        <w:t>Shaʿrānī and al</w:t>
      </w:r>
      <w:r w:rsidR="00555A1D">
        <w:t>-</w:t>
      </w:r>
      <w:r>
        <w:t>Qurṭubī refer to his salvation only i</w:t>
      </w:r>
      <w:r w:rsidR="008D1105">
        <w:t>n</w:t>
      </w:r>
      <w:r w:rsidR="00023DC3">
        <w:t xml:space="preserve"> </w:t>
      </w:r>
      <w:r>
        <w:t>the context of some Sufis who believed that God resurrected Abū Ṭālib i</w:t>
      </w:r>
      <w:r w:rsidR="008D1105">
        <w:t>n</w:t>
      </w:r>
      <w:r w:rsidR="00023DC3">
        <w:t xml:space="preserve"> </w:t>
      </w:r>
      <w:r>
        <w:t>order for him to convert. Those who upheld such a belief drew parallels wit</w:t>
      </w:r>
      <w:r w:rsidR="008D1105">
        <w:t>h</w:t>
      </w:r>
      <w:r w:rsidR="00023DC3">
        <w:t xml:space="preserve"> </w:t>
      </w:r>
      <w:r>
        <w:t>Christ’s ability to resurrect the dead and state that such a miracle was full</w:t>
      </w:r>
      <w:r w:rsidR="008D1105">
        <w:t>y</w:t>
      </w:r>
      <w:r w:rsidR="00023DC3">
        <w:t xml:space="preserve"> </w:t>
      </w:r>
      <w:r>
        <w:t>in accordance with the Prophet’s rank as the greatest prophet.</w:t>
      </w:r>
      <w:r w:rsidRPr="00527FE4">
        <w:rPr>
          <w:rStyle w:val="libFootnotenumChar"/>
        </w:rPr>
        <w:t>29</w:t>
      </w:r>
      <w:r>
        <w:t xml:space="preserve"> They firml</w:t>
      </w:r>
      <w:r w:rsidR="008D1105">
        <w:t>y</w:t>
      </w:r>
      <w:r w:rsidR="00023DC3">
        <w:t xml:space="preserve"> </w:t>
      </w:r>
      <w:r>
        <w:t>believed that God had resurrected the Prophet’s parents in this way, so that o</w:t>
      </w:r>
      <w:r w:rsidR="008D1105">
        <w:t>n</w:t>
      </w:r>
      <w:r w:rsidR="00023DC3">
        <w:t xml:space="preserve"> </w:t>
      </w:r>
      <w:r>
        <w:t>the Day of Judgment they could be raised as faithful members of the Musli</w:t>
      </w:r>
      <w:r w:rsidR="008D1105">
        <w:t>m</w:t>
      </w:r>
      <w:r w:rsidR="00023DC3">
        <w:t xml:space="preserve"> </w:t>
      </w:r>
      <w:r>
        <w:t>community.</w:t>
      </w:r>
    </w:p>
    <w:p w:rsidR="007B54DA" w:rsidRDefault="007B54DA" w:rsidP="007B54DA">
      <w:pPr>
        <w:pStyle w:val="libNormal"/>
      </w:pPr>
      <w:r>
        <w:t>In contrast, I have not found direct evidence that Taqī al</w:t>
      </w:r>
      <w:r w:rsidR="00555A1D">
        <w:t>-</w:t>
      </w:r>
      <w:r>
        <w:t>Dīn al</w:t>
      </w:r>
      <w:r w:rsidR="00555A1D">
        <w:t>-</w:t>
      </w:r>
      <w:r>
        <w:t>Subk</w:t>
      </w:r>
      <w:r w:rsidR="008D1105">
        <w:t>ī</w:t>
      </w:r>
      <w:r w:rsidR="00023DC3">
        <w:t xml:space="preserve"> </w:t>
      </w:r>
      <w:r>
        <w:t>(d. 756/1355) or his son Tāj al</w:t>
      </w:r>
      <w:r w:rsidR="00555A1D">
        <w:t>-</w:t>
      </w:r>
      <w:r>
        <w:t>Dīn believed in the salvation of Abū Ṭālib as som</w:t>
      </w:r>
      <w:r w:rsidR="008D1105">
        <w:t>e</w:t>
      </w:r>
      <w:r w:rsidR="00023DC3">
        <w:t xml:space="preserve"> </w:t>
      </w:r>
      <w:r>
        <w:t>have claimed.</w:t>
      </w:r>
      <w:r w:rsidRPr="00527FE4">
        <w:rPr>
          <w:rStyle w:val="libFootnotenumChar"/>
        </w:rPr>
        <w:t>30</w:t>
      </w:r>
      <w:r>
        <w:t xml:space="preserve"> Rather Tāj al</w:t>
      </w:r>
      <w:r w:rsidR="00555A1D">
        <w:t>-</w:t>
      </w:r>
      <w:r>
        <w:t>Dīn al</w:t>
      </w:r>
      <w:r w:rsidR="00555A1D">
        <w:t>-</w:t>
      </w:r>
      <w:r>
        <w:t>Subkī argues explicitly that Abū Ṭāli</w:t>
      </w:r>
      <w:r w:rsidR="008D1105">
        <w:t>b</w:t>
      </w:r>
      <w:r w:rsidR="00023DC3">
        <w:t xml:space="preserve"> </w:t>
      </w:r>
      <w:r>
        <w:t>was condemned to hell because he never converted.</w:t>
      </w:r>
      <w:r w:rsidRPr="00527FE4">
        <w:rPr>
          <w:rStyle w:val="libFootnotenumChar"/>
        </w:rPr>
        <w:t>31</w:t>
      </w:r>
      <w:r>
        <w:t xml:space="preserve"> However, scholars wh</w:t>
      </w:r>
      <w:r w:rsidR="008D1105">
        <w:t>o</w:t>
      </w:r>
      <w:r w:rsidR="00023DC3">
        <w:t xml:space="preserve"> </w:t>
      </w:r>
      <w:r>
        <w:t>believed in Abū Ṭālib’s salvation appealed to al</w:t>
      </w:r>
      <w:r w:rsidR="00555A1D">
        <w:t>-</w:t>
      </w:r>
      <w:r>
        <w:t>Subkī because he did indee</w:t>
      </w:r>
      <w:r w:rsidR="008D1105">
        <w:t>d</w:t>
      </w:r>
      <w:r w:rsidR="00023DC3">
        <w:t xml:space="preserve"> </w:t>
      </w:r>
      <w:r>
        <w:t>consider Abū Ṭālib to have believed (kāna muʿtaqidan) in the prophethood o</w:t>
      </w:r>
      <w:r w:rsidR="008D1105">
        <w:t>f</w:t>
      </w:r>
      <w:r w:rsidR="00023DC3">
        <w:t xml:space="preserve"> </w:t>
      </w:r>
      <w:r>
        <w:t>Muḥammad. He cites Abū Ṭālib’s poetry as clear proof that he accepted the propheti</w:t>
      </w:r>
      <w:r w:rsidR="008D1105">
        <w:t>c</w:t>
      </w:r>
      <w:r w:rsidR="00023DC3">
        <w:t xml:space="preserve"> </w:t>
      </w:r>
      <w:r>
        <w:t>claims of his nephew.</w:t>
      </w:r>
      <w:r w:rsidRPr="00527FE4">
        <w:rPr>
          <w:rStyle w:val="libFootnotenumChar"/>
        </w:rPr>
        <w:t>32</w:t>
      </w:r>
      <w:r>
        <w:t xml:space="preserve"> However, in his theological discussion of wha</w:t>
      </w:r>
      <w:r w:rsidR="008D1105">
        <w:t>t</w:t>
      </w:r>
      <w:r w:rsidR="00023DC3">
        <w:t xml:space="preserve"> </w:t>
      </w:r>
      <w:r>
        <w:t xml:space="preserve">constitutes proper “faith” </w:t>
      </w:r>
      <w:r>
        <w:lastRenderedPageBreak/>
        <w:t>(īmān) and the minimum requirements of salvation</w:t>
      </w:r>
      <w:r w:rsidR="008D1105">
        <w:t>,</w:t>
      </w:r>
      <w:r w:rsidR="00023DC3">
        <w:t xml:space="preserve"> </w:t>
      </w:r>
      <w:r>
        <w:t>a long</w:t>
      </w:r>
      <w:r w:rsidR="00555A1D">
        <w:t>-</w:t>
      </w:r>
      <w:r>
        <w:t>standing debate in the theological tradition, al</w:t>
      </w:r>
      <w:r w:rsidR="00555A1D">
        <w:t>-</w:t>
      </w:r>
      <w:r>
        <w:t>Subkī comes down o</w:t>
      </w:r>
      <w:r w:rsidR="008D1105">
        <w:t>n</w:t>
      </w:r>
      <w:r w:rsidR="00023DC3">
        <w:t xml:space="preserve"> </w:t>
      </w:r>
      <w:r>
        <w:t>the side of ḥadīth specialists and most Sunnī theologians. He argues that fait</w:t>
      </w:r>
      <w:r w:rsidR="008D1105">
        <w:t>h</w:t>
      </w:r>
      <w:r w:rsidR="00023DC3">
        <w:t xml:space="preserve"> </w:t>
      </w:r>
      <w:r>
        <w:t>in the heart, which Abū Ṭālib seems to have possessed, was not enough for salvatio</w:t>
      </w:r>
      <w:r w:rsidR="008D1105">
        <w:t>n</w:t>
      </w:r>
      <w:r w:rsidR="00023DC3">
        <w:t xml:space="preserve"> </w:t>
      </w:r>
      <w:r>
        <w:t>because God required a full conversion, which consisted of pronouncin</w:t>
      </w:r>
      <w:r w:rsidR="008D1105">
        <w:t>g</w:t>
      </w:r>
      <w:r w:rsidR="00023DC3">
        <w:t xml:space="preserve"> </w:t>
      </w:r>
      <w:r>
        <w:t>the testimony of faith (shahāda) and submitting to His legal commandments.</w:t>
      </w:r>
      <w:r w:rsidRPr="00527FE4">
        <w:rPr>
          <w:rStyle w:val="libFootnotenumChar"/>
        </w:rPr>
        <w:t>33</w:t>
      </w:r>
    </w:p>
    <w:p w:rsidR="007B54DA" w:rsidRDefault="007B54DA" w:rsidP="002A5D1C">
      <w:pPr>
        <w:pStyle w:val="libNormal"/>
      </w:pPr>
      <w:r>
        <w:t>He acquiesces that in the view of ʿAbd al</w:t>
      </w:r>
      <w:r w:rsidR="00555A1D">
        <w:t>-</w:t>
      </w:r>
      <w:r>
        <w:t>Azīz b. Yaḥyā al</w:t>
      </w:r>
      <w:r w:rsidR="00555A1D">
        <w:t>-</w:t>
      </w:r>
      <w:r>
        <w:t>Kinānī al</w:t>
      </w:r>
      <w:r w:rsidR="00555A1D">
        <w:t>-</w:t>
      </w:r>
      <w:r>
        <w:t>Makk</w:t>
      </w:r>
      <w:r w:rsidR="008D1105">
        <w:t>ī</w:t>
      </w:r>
      <w:r w:rsidR="00023DC3">
        <w:t xml:space="preserve"> </w:t>
      </w:r>
      <w:r>
        <w:t>(d.c. 240/854) and the circle of Jahm b. Ṣafwān’s (d. 128/746), faith in the hear</w:t>
      </w:r>
      <w:r w:rsidR="008D1105">
        <w:t>t</w:t>
      </w:r>
      <w:r w:rsidR="00023DC3">
        <w:t xml:space="preserve"> </w:t>
      </w:r>
      <w:r>
        <w:t>was sufficient, but that he considered this belief to be incorrect. Al</w:t>
      </w:r>
      <w:r w:rsidR="00555A1D">
        <w:t>-</w:t>
      </w:r>
      <w:r>
        <w:t>Qarāf</w:t>
      </w:r>
      <w:r w:rsidR="008D1105">
        <w:t>ī</w:t>
      </w:r>
      <w:r w:rsidR="00023DC3">
        <w:t xml:space="preserve"> </w:t>
      </w:r>
      <w:r>
        <w:t>(d. 684/1285) makes the same point about the insufficiency of faith in the hear</w:t>
      </w:r>
      <w:r w:rsidR="008D1105">
        <w:t>t</w:t>
      </w:r>
      <w:r w:rsidR="00023DC3">
        <w:t xml:space="preserve"> </w:t>
      </w:r>
      <w:r>
        <w:t>alone in the context of discussing Abū Ṭālib. Al</w:t>
      </w:r>
      <w:r w:rsidR="00555A1D">
        <w:t>-</w:t>
      </w:r>
      <w:r>
        <w:t>Qarāfī acknowledges that Ab</w:t>
      </w:r>
      <w:r w:rsidR="008D1105">
        <w:t>ū</w:t>
      </w:r>
      <w:r w:rsidR="00023DC3">
        <w:t xml:space="preserve"> </w:t>
      </w:r>
      <w:r>
        <w:t>Ṭālib believed in the prophethood of his nephew manifestly and in his hear</w:t>
      </w:r>
      <w:r w:rsidR="008D1105">
        <w:t>t</w:t>
      </w:r>
      <w:r w:rsidR="00023DC3">
        <w:t xml:space="preserve"> </w:t>
      </w:r>
      <w:r>
        <w:t>(āmana bi ẓāhirih wa</w:t>
      </w:r>
      <w:r w:rsidR="00555A1D">
        <w:t>-</w:t>
      </w:r>
      <w:r>
        <w:t>bāṭinih).</w:t>
      </w:r>
      <w:r w:rsidRPr="00527FE4">
        <w:rPr>
          <w:rStyle w:val="libFootnotenumChar"/>
        </w:rPr>
        <w:t>34</w:t>
      </w:r>
      <w:r>
        <w:t xml:space="preserve"> Both al</w:t>
      </w:r>
      <w:r w:rsidR="00555A1D">
        <w:t>-</w:t>
      </w:r>
      <w:r>
        <w:t>Subkī and al</w:t>
      </w:r>
      <w:r w:rsidR="00555A1D">
        <w:t>-</w:t>
      </w:r>
      <w:r>
        <w:t>Qarāfī acquiesce in th</w:t>
      </w:r>
      <w:r w:rsidR="008D1105">
        <w:t>e</w:t>
      </w:r>
      <w:r w:rsidR="00023DC3">
        <w:t xml:space="preserve"> </w:t>
      </w:r>
      <w:r>
        <w:t>arguments of the Sunnī and Shīʿī authors who claim Abū Ṭālib’s poetry clearl</w:t>
      </w:r>
      <w:r w:rsidR="008D1105">
        <w:t>y</w:t>
      </w:r>
      <w:r w:rsidR="00023DC3">
        <w:t xml:space="preserve"> </w:t>
      </w:r>
      <w:r>
        <w:t>indicate his belief in the prophethood of Muḥammad. Their response is tha</w:t>
      </w:r>
      <w:r w:rsidR="008D1105">
        <w:t>t</w:t>
      </w:r>
      <w:r w:rsidR="00023DC3">
        <w:t xml:space="preserve"> </w:t>
      </w:r>
      <w:r>
        <w:t>such faith was not enough for salvation, and they deny any possibility that he had ever secretly converted, citing the authority of canonical ḥadīth that contradict such a claim.</w:t>
      </w:r>
    </w:p>
    <w:p w:rsidR="007B54DA" w:rsidRDefault="007B54DA" w:rsidP="002A5D1C">
      <w:pPr>
        <w:pStyle w:val="libNormal"/>
      </w:pPr>
      <w:r>
        <w:t>According to Ibn Ḥajar al</w:t>
      </w:r>
      <w:r w:rsidR="00555A1D">
        <w:t>-</w:t>
      </w:r>
      <w:r>
        <w:t>ʿAsqalānī (d. 852/1449), ʿAbd al</w:t>
      </w:r>
      <w:r w:rsidR="00555A1D">
        <w:t>-</w:t>
      </w:r>
      <w:r>
        <w:t>Raḥmān al</w:t>
      </w:r>
      <w:r w:rsidR="00555A1D">
        <w:t>-</w:t>
      </w:r>
      <w:r>
        <w:t>Suhayl</w:t>
      </w:r>
      <w:r w:rsidR="008D1105">
        <w:t>ī</w:t>
      </w:r>
      <w:r w:rsidR="00023DC3">
        <w:t xml:space="preserve"> </w:t>
      </w:r>
      <w:r>
        <w:t>(d. 581/1185) allegedly saw in a book by al</w:t>
      </w:r>
      <w:r w:rsidR="00555A1D">
        <w:t>-</w:t>
      </w:r>
      <w:r>
        <w:t>Masʿūdī (d. 345/956) that Abū Ṭāli</w:t>
      </w:r>
      <w:r w:rsidR="008D1105">
        <w:t>b</w:t>
      </w:r>
      <w:r w:rsidR="00023DC3">
        <w:t xml:space="preserve"> </w:t>
      </w:r>
      <w:r>
        <w:t>became a Muslim.</w:t>
      </w:r>
      <w:r w:rsidRPr="00527FE4">
        <w:rPr>
          <w:rStyle w:val="libFootnotenumChar"/>
        </w:rPr>
        <w:t>35</w:t>
      </w:r>
      <w:r>
        <w:t xml:space="preserve"> Despite some acceptance as a Shāfiʿī, the latter was als</w:t>
      </w:r>
      <w:r w:rsidR="008D1105">
        <w:t>o</w:t>
      </w:r>
      <w:r w:rsidR="00023DC3">
        <w:t xml:space="preserve"> </w:t>
      </w:r>
      <w:r>
        <w:t>considered a Shīʿī,</w:t>
      </w:r>
      <w:r w:rsidRPr="00527FE4">
        <w:rPr>
          <w:rStyle w:val="libFootnotenumChar"/>
        </w:rPr>
        <w:t>36</w:t>
      </w:r>
      <w:r>
        <w:t xml:space="preserve"> so such a discovery in one of his books would not b</w:t>
      </w:r>
      <w:r w:rsidR="008D1105">
        <w:t>e</w:t>
      </w:r>
      <w:r w:rsidR="00023DC3">
        <w:t xml:space="preserve"> </w:t>
      </w:r>
      <w:r>
        <w:t>surprising. However, Ibn Ḥajar’s memory is slightly off: al</w:t>
      </w:r>
      <w:r w:rsidR="00555A1D">
        <w:t>-</w:t>
      </w:r>
      <w:r>
        <w:t>Suhaylī had in fac</w:t>
      </w:r>
      <w:r w:rsidR="008D1105">
        <w:t>t</w:t>
      </w:r>
      <w:r w:rsidR="00023DC3">
        <w:t xml:space="preserve"> </w:t>
      </w:r>
      <w:r>
        <w:t>seen that ʿAbd al</w:t>
      </w:r>
      <w:r w:rsidR="00555A1D">
        <w:t>-</w:t>
      </w:r>
      <w:r>
        <w:t>Muṭṭalib, the Prophet’s grandfather, had died a Muslim i</w:t>
      </w:r>
      <w:r w:rsidR="008D1105">
        <w:t>n</w:t>
      </w:r>
      <w:r w:rsidR="00023DC3">
        <w:t xml:space="preserve"> </w:t>
      </w:r>
      <w:r>
        <w:t>al</w:t>
      </w:r>
      <w:r w:rsidR="00555A1D">
        <w:t>-</w:t>
      </w:r>
      <w:r>
        <w:t>Masʿūdī’s famous extant work of history.</w:t>
      </w:r>
      <w:r w:rsidRPr="00527FE4">
        <w:rPr>
          <w:rStyle w:val="libFootnotenumChar"/>
        </w:rPr>
        <w:t>37</w:t>
      </w:r>
      <w:r>
        <w:t xml:space="preserve"> Nonetheless, al</w:t>
      </w:r>
      <w:r w:rsidR="00555A1D">
        <w:t>-</w:t>
      </w:r>
      <w:r>
        <w:t>Suhaylī and Ib</w:t>
      </w:r>
      <w:r w:rsidR="008D1105">
        <w:t>n</w:t>
      </w:r>
      <w:r w:rsidR="00023DC3">
        <w:t xml:space="preserve"> </w:t>
      </w:r>
      <w:r>
        <w:t>Ḥajar are correct in noting that ʿAbd al</w:t>
      </w:r>
      <w:r w:rsidR="00555A1D">
        <w:t>-</w:t>
      </w:r>
      <w:r>
        <w:t>Muṭṭalib’s death as a Muslim would als</w:t>
      </w:r>
      <w:r w:rsidR="008D1105">
        <w:t>o</w:t>
      </w:r>
      <w:r w:rsidR="00023DC3">
        <w:t xml:space="preserve"> </w:t>
      </w:r>
      <w:r>
        <w:t>imply Abū Ṭālib’s conversion, since the latter publicly claimed on his deathbe</w:t>
      </w:r>
      <w:r w:rsidR="008D1105">
        <w:t>d</w:t>
      </w:r>
      <w:r w:rsidR="00023DC3">
        <w:t xml:space="preserve"> </w:t>
      </w:r>
      <w:r>
        <w:t>to follow the religion of his father. In any case, the earliest recension of Ab</w:t>
      </w:r>
      <w:r w:rsidR="008D1105">
        <w:t>ū</w:t>
      </w:r>
      <w:r w:rsidR="00023DC3">
        <w:t xml:space="preserve"> </w:t>
      </w:r>
      <w:r>
        <w:t>Ṭālib’s conversion in the Sunnī community exists in the sīra of Muḥammad b.</w:t>
      </w:r>
      <w:r w:rsidR="002A5D1C">
        <w:t xml:space="preserve"> </w:t>
      </w:r>
      <w:r>
        <w:t>Isḥāq (d. 151/767), a text which obviously predates al</w:t>
      </w:r>
      <w:r w:rsidR="00555A1D">
        <w:t>-</w:t>
      </w:r>
      <w:r>
        <w:t>Masʿūdī’s works by tw</w:t>
      </w:r>
      <w:r w:rsidR="008D1105">
        <w:t>o</w:t>
      </w:r>
      <w:r w:rsidR="00023DC3">
        <w:t xml:space="preserve"> </w:t>
      </w:r>
      <w:r>
        <w:t>centuries.</w:t>
      </w:r>
      <w:r w:rsidRPr="00527FE4">
        <w:rPr>
          <w:rStyle w:val="libFootnotenumChar"/>
        </w:rPr>
        <w:t>38</w:t>
      </w:r>
    </w:p>
    <w:p w:rsidR="007B54DA" w:rsidRDefault="007B54DA" w:rsidP="003B4065">
      <w:pPr>
        <w:pStyle w:val="libNormal"/>
      </w:pPr>
      <w:r>
        <w:t>The texts written by Sunnī authors in this survey are Sadād al</w:t>
      </w:r>
      <w:r w:rsidR="00555A1D">
        <w:t>-</w:t>
      </w:r>
      <w:r>
        <w:t>Dīn wa</w:t>
      </w:r>
      <w:r w:rsidR="00555A1D">
        <w:t>-</w:t>
      </w:r>
      <w:r>
        <w:t>Sidā</w:t>
      </w:r>
      <w:r w:rsidR="008D1105">
        <w:t>d</w:t>
      </w:r>
      <w:r w:rsidR="00023DC3">
        <w:t xml:space="preserve"> </w:t>
      </w:r>
      <w:r>
        <w:t>al</w:t>
      </w:r>
      <w:r w:rsidR="00555A1D">
        <w:t>-</w:t>
      </w:r>
      <w:r>
        <w:t>Dayn fī Najāt al</w:t>
      </w:r>
      <w:r w:rsidR="00555A1D">
        <w:t>-</w:t>
      </w:r>
      <w:r>
        <w:t>Abawayn al</w:t>
      </w:r>
      <w:r w:rsidR="00555A1D">
        <w:t>-</w:t>
      </w:r>
      <w:r>
        <w:t>Sharifayn (“Correcting Belief and Providin</w:t>
      </w:r>
      <w:r w:rsidR="008D1105">
        <w:t>g</w:t>
      </w:r>
      <w:r w:rsidR="00023DC3">
        <w:t xml:space="preserve"> </w:t>
      </w:r>
      <w:r>
        <w:t>Guidance in Substantiating the Salvation of the Two Noble Parents”) by al</w:t>
      </w:r>
      <w:r w:rsidR="00555A1D">
        <w:t>-</w:t>
      </w:r>
      <w:r>
        <w:t>Sayyid Muḥammad al</w:t>
      </w:r>
      <w:r w:rsidR="00555A1D">
        <w:t>-</w:t>
      </w:r>
      <w:r>
        <w:t>Barzanjī al</w:t>
      </w:r>
      <w:r w:rsidR="00555A1D">
        <w:t>-</w:t>
      </w:r>
      <w:r>
        <w:t>Husaynī;</w:t>
      </w:r>
      <w:r w:rsidRPr="00527FE4">
        <w:rPr>
          <w:rStyle w:val="libFootnotenumChar"/>
        </w:rPr>
        <w:t>39</w:t>
      </w:r>
      <w:r>
        <w:t xml:space="preserve"> Bulūgh al</w:t>
      </w:r>
      <w:r w:rsidR="00555A1D">
        <w:t>-</w:t>
      </w:r>
      <w:r>
        <w:t>Maʿārib bi</w:t>
      </w:r>
      <w:r w:rsidR="00555A1D">
        <w:t>-</w:t>
      </w:r>
      <w:r>
        <w:t>Najāt Ābāʾih</w:t>
      </w:r>
      <w:r w:rsidR="008D1105">
        <w:t>i</w:t>
      </w:r>
      <w:r w:rsidR="00023DC3">
        <w:t xml:space="preserve"> </w:t>
      </w:r>
      <w:r>
        <w:t>wa</w:t>
      </w:r>
      <w:r w:rsidR="00555A1D">
        <w:t>-</w:t>
      </w:r>
      <w:r>
        <w:t>ʿAmmihi Abī Ṭālib (“Accomplishing the Aims of [proving] the Salvation of hi</w:t>
      </w:r>
      <w:r w:rsidR="008D1105">
        <w:t>s</w:t>
      </w:r>
      <w:r w:rsidR="00023DC3">
        <w:t xml:space="preserve"> </w:t>
      </w:r>
      <w:r>
        <w:t>Parents and his uncle Abū Ṭālib”) by al</w:t>
      </w:r>
      <w:r w:rsidR="00555A1D">
        <w:t>-</w:t>
      </w:r>
      <w:r>
        <w:t>Sayyid Sulaymān al</w:t>
      </w:r>
      <w:r w:rsidR="00555A1D">
        <w:t>-</w:t>
      </w:r>
      <w:r>
        <w:t>Azharī al</w:t>
      </w:r>
      <w:r w:rsidR="00555A1D">
        <w:t>-</w:t>
      </w:r>
      <w:r>
        <w:t>Lādhiqī</w:t>
      </w:r>
      <w:r w:rsidR="008D1105">
        <w:t>,</w:t>
      </w:r>
      <w:r w:rsidR="00023DC3">
        <w:t xml:space="preserve"> </w:t>
      </w:r>
      <w:r>
        <w:t>and Asnā al</w:t>
      </w:r>
      <w:r w:rsidR="00555A1D">
        <w:t>-</w:t>
      </w:r>
      <w:r>
        <w:t>Matālib fī Najāt Abī Ṭālib (“The Most Brilliant Demands for th</w:t>
      </w:r>
      <w:r w:rsidR="008D1105">
        <w:t>e</w:t>
      </w:r>
      <w:r w:rsidR="00023DC3">
        <w:t xml:space="preserve"> </w:t>
      </w:r>
      <w:r>
        <w:t>Salvation of Abū Ṭālib”) by al</w:t>
      </w:r>
      <w:r w:rsidR="00555A1D">
        <w:t>-</w:t>
      </w:r>
      <w:r>
        <w:t>Sayyid Ahmad Zaynī Daḥlān al</w:t>
      </w:r>
      <w:r w:rsidR="00555A1D">
        <w:t>-</w:t>
      </w:r>
      <w:r>
        <w:t>Ḥasanī.</w:t>
      </w:r>
      <w:r w:rsidRPr="00527FE4">
        <w:rPr>
          <w:rStyle w:val="libFootnotenumChar"/>
        </w:rPr>
        <w:t>40</w:t>
      </w:r>
      <w:r>
        <w:t xml:space="preserve"> Th</w:t>
      </w:r>
      <w:r w:rsidR="008D1105">
        <w:t>e</w:t>
      </w:r>
      <w:r w:rsidR="00023DC3">
        <w:t xml:space="preserve"> </w:t>
      </w:r>
      <w:r>
        <w:t>author of Bulūgh al</w:t>
      </w:r>
      <w:r w:rsidR="00555A1D">
        <w:t>-</w:t>
      </w:r>
      <w:r>
        <w:t>Maʿārib is not certain, however, internal evidence indicate</w:t>
      </w:r>
      <w:r w:rsidR="008D1105">
        <w:t>s</w:t>
      </w:r>
      <w:r w:rsidR="00023DC3">
        <w:t xml:space="preserve"> </w:t>
      </w:r>
      <w:r>
        <w:t>he was alive in 1165/1752.</w:t>
      </w:r>
      <w:r w:rsidRPr="00527FE4">
        <w:rPr>
          <w:rStyle w:val="libFootnotenumChar"/>
        </w:rPr>
        <w:t>41</w:t>
      </w:r>
      <w:r>
        <w:t xml:space="preserve"> The manuscript copy held at Princeton Universit</w:t>
      </w:r>
      <w:r w:rsidR="008D1105">
        <w:t>y</w:t>
      </w:r>
      <w:r w:rsidR="00023DC3">
        <w:t xml:space="preserve"> </w:t>
      </w:r>
      <w:r>
        <w:t>ends without the author identifying himself, but the cover of the copy at th</w:t>
      </w:r>
      <w:r w:rsidR="008D1105">
        <w:t>e</w:t>
      </w:r>
      <w:r w:rsidR="00023DC3">
        <w:t xml:space="preserve"> </w:t>
      </w:r>
      <w:r>
        <w:t>National Library in Cairo names “al</w:t>
      </w:r>
      <w:r w:rsidR="00555A1D">
        <w:t>-</w:t>
      </w:r>
      <w:r>
        <w:t>Sayyid Sulaymān al</w:t>
      </w:r>
      <w:r w:rsidR="00555A1D">
        <w:t>-</w:t>
      </w:r>
      <w:r>
        <w:t>Azharī al</w:t>
      </w:r>
      <w:r w:rsidR="00555A1D">
        <w:t>-</w:t>
      </w:r>
      <w:r>
        <w:t>Lādhiqī” a</w:t>
      </w:r>
      <w:r w:rsidR="008D1105">
        <w:t>s</w:t>
      </w:r>
      <w:r w:rsidR="00023DC3">
        <w:t xml:space="preserve"> </w:t>
      </w:r>
      <w:r>
        <w:t>the author.</w:t>
      </w:r>
      <w:r w:rsidRPr="00527FE4">
        <w:rPr>
          <w:rStyle w:val="libFootnotenumChar"/>
        </w:rPr>
        <w:t>42</w:t>
      </w:r>
      <w:r>
        <w:t xml:space="preserve"> The editor of the published edition of Bulūgh al</w:t>
      </w:r>
      <w:r w:rsidR="00555A1D">
        <w:t>-</w:t>
      </w:r>
      <w:r>
        <w:t>Maʿārib mistakenl</w:t>
      </w:r>
      <w:r w:rsidR="008D1105">
        <w:t>y</w:t>
      </w:r>
      <w:r w:rsidR="00023DC3">
        <w:t xml:space="preserve"> </w:t>
      </w:r>
      <w:r>
        <w:t>identifies the author as Sulaymān b. ʿUmar al</w:t>
      </w:r>
      <w:r w:rsidR="00555A1D">
        <w:t>-</w:t>
      </w:r>
      <w:r>
        <w:t>ʿUjaylī, known as al</w:t>
      </w:r>
      <w:r w:rsidR="00555A1D">
        <w:t>-</w:t>
      </w:r>
      <w:r>
        <w:t>Jamal</w:t>
      </w:r>
      <w:r w:rsidR="008D1105">
        <w:t>,</w:t>
      </w:r>
      <w:r w:rsidR="00023DC3">
        <w:t xml:space="preserve"> </w:t>
      </w:r>
      <w:r>
        <w:t>but there is some evidence that this is incorrect.</w:t>
      </w:r>
      <w:r w:rsidRPr="00527FE4">
        <w:rPr>
          <w:rStyle w:val="libFootnotenumChar"/>
        </w:rPr>
        <w:t>43</w:t>
      </w:r>
      <w:r>
        <w:t xml:space="preserve"> The author of </w:t>
      </w:r>
      <w:r>
        <w:lastRenderedPageBreak/>
        <w:t>Bulūgh wa</w:t>
      </w:r>
      <w:r w:rsidR="008D1105">
        <w:t>s</w:t>
      </w:r>
      <w:r w:rsidR="00023DC3">
        <w:t xml:space="preserve"> </w:t>
      </w:r>
      <w:r>
        <w:t>a Hāshimid who used the surname sayyid and his nisba (al</w:t>
      </w:r>
      <w:r w:rsidR="00555A1D">
        <w:t>-</w:t>
      </w:r>
      <w:r>
        <w:t>Lādhiqī) indicate</w:t>
      </w:r>
      <w:r w:rsidR="008D1105">
        <w:t>s</w:t>
      </w:r>
      <w:r w:rsidR="00023DC3">
        <w:t xml:space="preserve"> </w:t>
      </w:r>
      <w:r>
        <w:t>that he was originally from Latakia or became a resident there. On the othe</w:t>
      </w:r>
      <w:r w:rsidR="008D1105">
        <w:t>r</w:t>
      </w:r>
      <w:r w:rsidR="00023DC3">
        <w:t xml:space="preserve"> </w:t>
      </w:r>
      <w:r>
        <w:t>hand, al</w:t>
      </w:r>
      <w:r w:rsidR="00555A1D">
        <w:t>-</w:t>
      </w:r>
      <w:r>
        <w:t>ʿUjaylī was born in Egypt (in the village of ʿUjayl) and settled in Cairo.</w:t>
      </w:r>
      <w:r w:rsidRPr="00527FE4">
        <w:rPr>
          <w:rStyle w:val="libFootnotenumChar"/>
        </w:rPr>
        <w:t>44</w:t>
      </w:r>
      <w:r w:rsidR="003B4065">
        <w:rPr>
          <w:rStyle w:val="libFootnotenumChar"/>
        </w:rPr>
        <w:t xml:space="preserve"> </w:t>
      </w:r>
      <w:r>
        <w:t>Manuscripts of al</w:t>
      </w:r>
      <w:r w:rsidR="00555A1D">
        <w:t>-</w:t>
      </w:r>
      <w:r>
        <w:t>ʿUjaylī’s works neither include a sayyid surname nor th</w:t>
      </w:r>
      <w:r w:rsidR="008D1105">
        <w:t>e</w:t>
      </w:r>
      <w:r w:rsidR="00023DC3">
        <w:t xml:space="preserve"> </w:t>
      </w:r>
      <w:r>
        <w:t>nisba “al</w:t>
      </w:r>
      <w:r w:rsidR="00555A1D">
        <w:t>-</w:t>
      </w:r>
      <w:r>
        <w:t>Lādhiqī.” Al</w:t>
      </w:r>
      <w:r w:rsidR="00555A1D">
        <w:t>-</w:t>
      </w:r>
      <w:r>
        <w:t>ʿUjaylī even assumes Abū Ṭālib’s rejection of Islam an</w:t>
      </w:r>
      <w:r w:rsidR="008D1105">
        <w:t>d</w:t>
      </w:r>
      <w:r w:rsidR="00023DC3">
        <w:t xml:space="preserve"> </w:t>
      </w:r>
      <w:r>
        <w:t>punishment in hell to be true in his exegesis of the Qurʾān.</w:t>
      </w:r>
      <w:r w:rsidRPr="00527FE4">
        <w:rPr>
          <w:rStyle w:val="libFootnotenumChar"/>
        </w:rPr>
        <w:t>45</w:t>
      </w:r>
      <w:r>
        <w:t xml:space="preserve"> Thus, it is unlikel</w:t>
      </w:r>
      <w:r w:rsidR="008D1105">
        <w:t>y</w:t>
      </w:r>
      <w:r w:rsidR="00023DC3">
        <w:t xml:space="preserve"> </w:t>
      </w:r>
      <w:r>
        <w:t>al</w:t>
      </w:r>
      <w:r w:rsidR="00555A1D">
        <w:t>-</w:t>
      </w:r>
      <w:r>
        <w:t>ʿUjaylī is the author of our text.</w:t>
      </w:r>
    </w:p>
    <w:p w:rsidR="007B54DA" w:rsidRDefault="007B54DA" w:rsidP="002A5D1C">
      <w:pPr>
        <w:pStyle w:val="libNormal"/>
      </w:pPr>
      <w:r>
        <w:t>Additional information about al</w:t>
      </w:r>
      <w:r w:rsidR="00555A1D">
        <w:t>-</w:t>
      </w:r>
      <w:r>
        <w:t>Sayyid Sulaymān al</w:t>
      </w:r>
      <w:r w:rsidR="00555A1D">
        <w:t>-</w:t>
      </w:r>
      <w:r>
        <w:t>Azharī does not appea</w:t>
      </w:r>
      <w:r w:rsidR="008D1105">
        <w:t>r</w:t>
      </w:r>
      <w:r w:rsidR="00023DC3">
        <w:t xml:space="preserve"> </w:t>
      </w:r>
      <w:r>
        <w:t>in bibliographical catalogues, but one genealogist in Latakia has written abou</w:t>
      </w:r>
      <w:r w:rsidR="008D1105">
        <w:t>t</w:t>
      </w:r>
      <w:r w:rsidR="00023DC3">
        <w:t xml:space="preserve"> </w:t>
      </w:r>
      <w:r>
        <w:t>an imam of a large mosque in the city who possessed the same name and wa</w:t>
      </w:r>
      <w:r w:rsidR="008D1105">
        <w:t>s</w:t>
      </w:r>
      <w:r w:rsidR="00023DC3">
        <w:t xml:space="preserve"> </w:t>
      </w:r>
      <w:r>
        <w:t>contemporaneous to the composition of Bulūgh.</w:t>
      </w:r>
      <w:r w:rsidRPr="00527FE4">
        <w:rPr>
          <w:rStyle w:val="libFootnotenumChar"/>
        </w:rPr>
        <w:t>46</w:t>
      </w:r>
      <w:r>
        <w:t xml:space="preserve"> Al</w:t>
      </w:r>
      <w:r w:rsidR="00555A1D">
        <w:t>-</w:t>
      </w:r>
      <w:r>
        <w:t>Sayyid Sulaymān b.</w:t>
      </w:r>
      <w:r w:rsidR="002A5D1C">
        <w:t xml:space="preserve"> </w:t>
      </w:r>
      <w:r>
        <w:t>Sulaymān b. ʿAbd al</w:t>
      </w:r>
      <w:r w:rsidR="00555A1D">
        <w:t>-</w:t>
      </w:r>
      <w:r>
        <w:t>Munʿim al</w:t>
      </w:r>
      <w:r w:rsidR="00555A1D">
        <w:t>-</w:t>
      </w:r>
      <w:r>
        <w:t>Ḥusaynī al</w:t>
      </w:r>
      <w:r w:rsidR="00555A1D">
        <w:t>-</w:t>
      </w:r>
      <w:r>
        <w:t>Azharī al</w:t>
      </w:r>
      <w:r w:rsidR="00555A1D">
        <w:t>-</w:t>
      </w:r>
      <w:r>
        <w:t>Lādhiqī allegedly cam</w:t>
      </w:r>
      <w:r w:rsidR="008D1105">
        <w:t>e</w:t>
      </w:r>
      <w:r w:rsidR="00023DC3">
        <w:t xml:space="preserve"> </w:t>
      </w:r>
      <w:r>
        <w:t>from a Moroccan Ḥusaynid family and studied at al</w:t>
      </w:r>
      <w:r w:rsidR="00555A1D">
        <w:t>-</w:t>
      </w:r>
      <w:r>
        <w:t>Azhar University. Sulaymā</w:t>
      </w:r>
      <w:r w:rsidR="008D1105">
        <w:t>n</w:t>
      </w:r>
      <w:r w:rsidR="00023DC3">
        <w:t xml:space="preserve"> </w:t>
      </w:r>
      <w:r>
        <w:t>Pasha al</w:t>
      </w:r>
      <w:r w:rsidR="00555A1D">
        <w:t>-</w:t>
      </w:r>
      <w:r>
        <w:t>ʿAẓm (d. 1156/1742) asked him to come to Latakia (circa 1139/1727) i</w:t>
      </w:r>
      <w:r w:rsidR="008D1105">
        <w:t>n</w:t>
      </w:r>
      <w:r w:rsidR="00023DC3">
        <w:t xml:space="preserve"> </w:t>
      </w:r>
      <w:r>
        <w:t>order to become the Imam of the newly constructed, large mosque know</w:t>
      </w:r>
      <w:r w:rsidR="008D1105">
        <w:t>n</w:t>
      </w:r>
      <w:r w:rsidR="00023DC3">
        <w:t xml:space="preserve"> </w:t>
      </w:r>
      <w:r>
        <w:t>until today as al</w:t>
      </w:r>
      <w:r w:rsidR="00555A1D">
        <w:t>-</w:t>
      </w:r>
      <w:r>
        <w:t>Jāmiʿ al</w:t>
      </w:r>
      <w:r w:rsidR="00555A1D">
        <w:t>-</w:t>
      </w:r>
      <w:r>
        <w:t>Jadīd. Sulaymān al</w:t>
      </w:r>
      <w:r w:rsidR="00555A1D">
        <w:t>-</w:t>
      </w:r>
      <w:r>
        <w:t>Azharī also became the marshal o</w:t>
      </w:r>
      <w:r w:rsidR="008D1105">
        <w:t>f</w:t>
      </w:r>
      <w:r w:rsidR="00023DC3">
        <w:t xml:space="preserve"> </w:t>
      </w:r>
      <w:r>
        <w:t>the Hāshimids (naqīb al</w:t>
      </w:r>
      <w:r w:rsidR="00555A1D">
        <w:t>-</w:t>
      </w:r>
      <w:r>
        <w:t>ashrāf ) of Latakia and the patriarch of a prominen</w:t>
      </w:r>
      <w:r w:rsidR="008D1105">
        <w:t>t</w:t>
      </w:r>
      <w:r w:rsidR="00023DC3">
        <w:t xml:space="preserve"> </w:t>
      </w:r>
      <w:r>
        <w:t>family in the city.</w:t>
      </w:r>
      <w:r w:rsidRPr="00527FE4">
        <w:rPr>
          <w:rStyle w:val="libFootnotenumChar"/>
        </w:rPr>
        <w:t>47</w:t>
      </w:r>
      <w:r>
        <w:t xml:space="preserve"> If Sulaymān al</w:t>
      </w:r>
      <w:r w:rsidR="00555A1D">
        <w:t>-</w:t>
      </w:r>
      <w:r>
        <w:t>Azharī is our third author then it seem</w:t>
      </w:r>
      <w:r w:rsidR="008D1105">
        <w:t>s</w:t>
      </w:r>
      <w:r w:rsidR="00023DC3">
        <w:t xml:space="preserve"> </w:t>
      </w:r>
      <w:r>
        <w:t>all of the Sunnī authors were descendants of the Prophet who studied wit</w:t>
      </w:r>
      <w:r w:rsidR="008D1105">
        <w:t>h</w:t>
      </w:r>
      <w:r w:rsidR="00023DC3">
        <w:t xml:space="preserve"> </w:t>
      </w:r>
      <w:r>
        <w:t>leading Sunnī theologians and jurists and were granted public positions tha</w:t>
      </w:r>
      <w:r w:rsidR="008D1105">
        <w:t>t</w:t>
      </w:r>
      <w:r w:rsidR="00023DC3">
        <w:t xml:space="preserve"> </w:t>
      </w:r>
      <w:r>
        <w:t>required them to produce pronouncements.</w:t>
      </w:r>
      <w:r w:rsidRPr="00527FE4">
        <w:rPr>
          <w:rStyle w:val="libFootnotenumChar"/>
        </w:rPr>
        <w:t>48</w:t>
      </w:r>
    </w:p>
    <w:p w:rsidR="007B54DA" w:rsidRDefault="007B54DA" w:rsidP="003B4065">
      <w:pPr>
        <w:pStyle w:val="libNormal"/>
      </w:pPr>
      <w:r>
        <w:t>A thorough bibliographical study of treatises on the salvation of Abū Ṭālib i</w:t>
      </w:r>
      <w:r w:rsidR="008D1105">
        <w:t>n</w:t>
      </w:r>
      <w:r w:rsidR="00023DC3">
        <w:t xml:space="preserve"> </w:t>
      </w:r>
      <w:r>
        <w:t>the Sunnī and Imāmī intellectual traditions was published in 2001 and can b</w:t>
      </w:r>
      <w:r w:rsidR="008D1105">
        <w:t>e</w:t>
      </w:r>
      <w:r w:rsidR="00023DC3">
        <w:t xml:space="preserve"> </w:t>
      </w:r>
      <w:r>
        <w:t>found online.</w:t>
      </w:r>
      <w:r w:rsidRPr="00527FE4">
        <w:rPr>
          <w:rStyle w:val="libFootnotenumChar"/>
        </w:rPr>
        <w:t>49</w:t>
      </w:r>
      <w:r>
        <w:t xml:space="preserve"> Notwithstanding the inclusion of a few scholars and lost text</w:t>
      </w:r>
      <w:r w:rsidR="008D1105">
        <w:t>s</w:t>
      </w:r>
      <w:r w:rsidR="00023DC3">
        <w:t xml:space="preserve"> </w:t>
      </w:r>
      <w:r>
        <w:t>from the medieval period that probably did not uphold Abū Ṭālib’s salvation,</w:t>
      </w:r>
      <w:r w:rsidRPr="00527FE4">
        <w:rPr>
          <w:rStyle w:val="libFootnotenumChar"/>
        </w:rPr>
        <w:t>50</w:t>
      </w:r>
      <w:r w:rsidR="002A5D1C">
        <w:t xml:space="preserve"> </w:t>
      </w:r>
      <w:r>
        <w:t>at least eighty texts are listed in defense of the faith and salvation of Abū Ṭālib.</w:t>
      </w:r>
      <w:r w:rsidR="003B4065">
        <w:t xml:space="preserve"> </w:t>
      </w:r>
      <w:r>
        <w:t>The bibliography is a good source for discovering some of the titles that hav</w:t>
      </w:r>
      <w:r w:rsidR="008D1105">
        <w:t>e</w:t>
      </w:r>
      <w:r w:rsidR="00023DC3">
        <w:t xml:space="preserve"> </w:t>
      </w:r>
      <w:r>
        <w:t>appeared over the past two centuries in both Sunnī and Imāmī circles.</w:t>
      </w:r>
    </w:p>
    <w:p w:rsidR="005A077B" w:rsidRDefault="005A077B" w:rsidP="00C7781B">
      <w:pPr>
        <w:pStyle w:val="libNormal"/>
      </w:pPr>
      <w:r>
        <w:br w:type="page"/>
      </w:r>
    </w:p>
    <w:p w:rsidR="007B54DA" w:rsidRDefault="007B54DA" w:rsidP="005A077B">
      <w:pPr>
        <w:pStyle w:val="Heading1Center"/>
      </w:pPr>
      <w:bookmarkStart w:id="5" w:name="_Toc506986532"/>
      <w:r>
        <w:lastRenderedPageBreak/>
        <w:t>Abū Ṭālib in the Shīʿī Tradition</w:t>
      </w:r>
      <w:bookmarkEnd w:id="5"/>
    </w:p>
    <w:p w:rsidR="007B54DA" w:rsidRDefault="007B54DA" w:rsidP="007B54DA">
      <w:pPr>
        <w:pStyle w:val="libNormal"/>
      </w:pPr>
      <w:r>
        <w:t>It seems that questions regarding the faith of Abū Ṭālib did not enter Shīʿī circle</w:t>
      </w:r>
      <w:r w:rsidR="008D1105">
        <w:t>s</w:t>
      </w:r>
      <w:r w:rsidR="00023DC3">
        <w:t xml:space="preserve"> </w:t>
      </w:r>
      <w:r>
        <w:t>until the middle of the second century hijrī. His faith and salvation ma</w:t>
      </w:r>
      <w:r w:rsidR="008D1105">
        <w:t>y</w:t>
      </w:r>
      <w:r w:rsidR="00023DC3">
        <w:t xml:space="preserve"> </w:t>
      </w:r>
      <w:r>
        <w:t>have been assumed and uncontested until then. For example, the Umayyader</w:t>
      </w:r>
      <w:r w:rsidR="008D1105">
        <w:t>a</w:t>
      </w:r>
      <w:r w:rsidR="00023DC3">
        <w:t xml:space="preserve"> </w:t>
      </w:r>
      <w:r>
        <w:t>Kufan text, Kitāb Sulaym b. Qays, makes no reference to debates regardin</w:t>
      </w:r>
      <w:r w:rsidR="008D1105">
        <w:t>g</w:t>
      </w:r>
      <w:r w:rsidR="00023DC3">
        <w:t xml:space="preserve"> </w:t>
      </w:r>
      <w:r>
        <w:t>the salvation of Abū Ṭālib. He appears in the text as a powerful aide to th</w:t>
      </w:r>
      <w:r w:rsidR="008D1105">
        <w:t>e</w:t>
      </w:r>
      <w:r w:rsidR="00023DC3">
        <w:t xml:space="preserve"> </w:t>
      </w:r>
      <w:r>
        <w:t>Prophet who would order his nephew to deliver the revelation from his Lor</w:t>
      </w:r>
      <w:r w:rsidR="008D1105">
        <w:t>d</w:t>
      </w:r>
      <w:r w:rsidR="00023DC3">
        <w:t xml:space="preserve"> </w:t>
      </w:r>
      <w:r>
        <w:t>and diligently defend him from any harm. While this image of Abū Ṭālib als</w:t>
      </w:r>
      <w:r w:rsidR="008D1105">
        <w:t>o</w:t>
      </w:r>
      <w:r w:rsidR="00023DC3">
        <w:t xml:space="preserve"> </w:t>
      </w:r>
      <w:r>
        <w:t>appears in Sunnī sources, it is not contradicted by any indication that he eve</w:t>
      </w:r>
      <w:r w:rsidR="008D1105">
        <w:t>r</w:t>
      </w:r>
      <w:r w:rsidR="00023DC3">
        <w:t xml:space="preserve"> </w:t>
      </w:r>
      <w:r>
        <w:t>repudiated the message of the Prophet in Shīʿī literature. In fact, the author o</w:t>
      </w:r>
      <w:r w:rsidR="008D1105">
        <w:t>f</w:t>
      </w:r>
      <w:r w:rsidR="00023DC3">
        <w:t xml:space="preserve"> </w:t>
      </w:r>
      <w:r>
        <w:t>Kitāb Sulaym and his audience assume Abū Ṭālib to be a devout Shīʿī when th</w:t>
      </w:r>
      <w:r w:rsidR="008D1105">
        <w:t>e</w:t>
      </w:r>
      <w:r w:rsidR="00023DC3">
        <w:t xml:space="preserve"> </w:t>
      </w:r>
      <w:r>
        <w:t>Prophet specifically orders him to recognize ʿAlī as his successor, “Oh Abū Ṭāli</w:t>
      </w:r>
      <w:r w:rsidR="008D1105">
        <w:t>b</w:t>
      </w:r>
      <w:r w:rsidR="00023DC3">
        <w:t xml:space="preserve"> </w:t>
      </w:r>
      <w:r>
        <w:t>listen now to your son ʿAlī and obey him. For indeed God has made his rank i</w:t>
      </w:r>
      <w:r w:rsidR="008D1105">
        <w:t>n</w:t>
      </w:r>
      <w:r w:rsidR="00023DC3">
        <w:t xml:space="preserve"> </w:t>
      </w:r>
      <w:r>
        <w:t>proximity to His Prophet that of Aaron onto Moses.”</w:t>
      </w:r>
      <w:r w:rsidRPr="00527FE4">
        <w:rPr>
          <w:rStyle w:val="libFootnotenumChar"/>
        </w:rPr>
        <w:t>51</w:t>
      </w:r>
      <w:r>
        <w:t xml:space="preserve"> Obviously, such advic</w:t>
      </w:r>
      <w:r w:rsidR="008D1105">
        <w:t>e</w:t>
      </w:r>
      <w:r w:rsidR="00023DC3">
        <w:t xml:space="preserve"> </w:t>
      </w:r>
      <w:r>
        <w:t>would not be given to someone who rejected the prophethood of Muḥammad</w:t>
      </w:r>
      <w:r w:rsidR="008D1105">
        <w:t>,</w:t>
      </w:r>
      <w:r w:rsidR="00023DC3">
        <w:t xml:space="preserve"> </w:t>
      </w:r>
      <w:r>
        <w:t>Moses or Aaron. Finally, Abū Ṭālib is mentioned as a carrier of the sacred ligh</w:t>
      </w:r>
      <w:r w:rsidR="008D1105">
        <w:t>t</w:t>
      </w:r>
      <w:r w:rsidR="00023DC3">
        <w:t xml:space="preserve"> </w:t>
      </w:r>
      <w:r>
        <w:t>that was passed on from Adam to ʿAlī.</w:t>
      </w:r>
      <w:r w:rsidRPr="00527FE4">
        <w:rPr>
          <w:rStyle w:val="libFootnotenumChar"/>
        </w:rPr>
        <w:t>52</w:t>
      </w:r>
      <w:r>
        <w:t xml:space="preserve"> In Imāmī theology God would not hav</w:t>
      </w:r>
      <w:r w:rsidR="008D1105">
        <w:t>e</w:t>
      </w:r>
      <w:r w:rsidR="00023DC3">
        <w:t xml:space="preserve"> </w:t>
      </w:r>
      <w:r>
        <w:t>selected individuals guilty of polytheism or any other major sin to carry divin</w:t>
      </w:r>
      <w:r w:rsidR="008D1105">
        <w:t>e</w:t>
      </w:r>
      <w:r w:rsidR="00023DC3">
        <w:t xml:space="preserve"> </w:t>
      </w:r>
      <w:r>
        <w:t>light in their loins and wombs. Both the ritual impurity and theological corruptio</w:t>
      </w:r>
      <w:r w:rsidR="008D1105">
        <w:t>n</w:t>
      </w:r>
      <w:r w:rsidR="00023DC3">
        <w:t xml:space="preserve"> </w:t>
      </w:r>
      <w:r>
        <w:t xml:space="preserve">of polytheists are generally upheld in Imāmī exegesis of the verse </w:t>
      </w:r>
      <w:r w:rsidRPr="00527FE4">
        <w:rPr>
          <w:rStyle w:val="libBoldItalicChar"/>
        </w:rPr>
        <w:t>“Indee</w:t>
      </w:r>
      <w:r w:rsidR="008D1105" w:rsidRPr="00527FE4">
        <w:rPr>
          <w:rStyle w:val="libBoldItalicChar"/>
        </w:rPr>
        <w:t>d</w:t>
      </w:r>
      <w:r w:rsidR="00023DC3" w:rsidRPr="00527FE4">
        <w:rPr>
          <w:rStyle w:val="libBoldItalicChar"/>
        </w:rPr>
        <w:t xml:space="preserve"> </w:t>
      </w:r>
      <w:r w:rsidRPr="00527FE4">
        <w:rPr>
          <w:rStyle w:val="libBoldItalicChar"/>
        </w:rPr>
        <w:t>the polytheists are impure”</w:t>
      </w:r>
      <w:r>
        <w:t xml:space="preserve"> [Q9:28].</w:t>
      </w:r>
      <w:r w:rsidRPr="00527FE4">
        <w:rPr>
          <w:rStyle w:val="libFootnotenumChar"/>
        </w:rPr>
        <w:t>53</w:t>
      </w:r>
    </w:p>
    <w:p w:rsidR="007B54DA" w:rsidRDefault="007B54DA" w:rsidP="003B4065">
      <w:pPr>
        <w:pStyle w:val="libNormal"/>
      </w:pPr>
      <w:r>
        <w:t>Al</w:t>
      </w:r>
      <w:r w:rsidR="00555A1D">
        <w:t>-</w:t>
      </w:r>
      <w:r>
        <w:t>Kulaynī (d. 329/941) included a section on the faith and salvation of Ab</w:t>
      </w:r>
      <w:r w:rsidR="008D1105">
        <w:t>ū</w:t>
      </w:r>
      <w:r w:rsidR="00023DC3">
        <w:t xml:space="preserve"> </w:t>
      </w:r>
      <w:r>
        <w:t>Ṭālib in his al</w:t>
      </w:r>
      <w:r w:rsidR="00555A1D">
        <w:t>-</w:t>
      </w:r>
      <w:r>
        <w:t>Kāfī that succinctly expresses Shīʿī sentiments on the matter:</w:t>
      </w:r>
      <w:r w:rsidR="003B4065">
        <w:t xml:space="preserve"> </w:t>
      </w:r>
      <w:r>
        <w:t>Abū Ṭālib and his fathers were believers who witnessed the miracles of God</w:t>
      </w:r>
      <w:r w:rsidR="008D1105">
        <w:t>,</w:t>
      </w:r>
      <w:r w:rsidR="00023DC3">
        <w:t xml:space="preserve"> </w:t>
      </w:r>
      <w:r>
        <w:t>he hid his faith to protect the Prophet, and his reward for doing so will be magnifie</w:t>
      </w:r>
      <w:r w:rsidR="008D1105">
        <w:t>d</w:t>
      </w:r>
      <w:r w:rsidR="00023DC3">
        <w:t xml:space="preserve"> </w:t>
      </w:r>
      <w:r>
        <w:t>in the Hereafter. Al</w:t>
      </w:r>
      <w:r w:rsidR="00555A1D">
        <w:t>-</w:t>
      </w:r>
      <w:r>
        <w:t>Kulaynī’s collection is the earliest one to includ</w:t>
      </w:r>
      <w:r w:rsidR="008D1105">
        <w:t>e</w:t>
      </w:r>
      <w:r w:rsidR="00023DC3">
        <w:t xml:space="preserve"> </w:t>
      </w:r>
      <w:r>
        <w:t>reports from the ʿAlid Imams that characterize Sunnī ḥadīth about Abū Ṭālib’</w:t>
      </w:r>
      <w:r w:rsidR="008D1105">
        <w:t>s</w:t>
      </w:r>
      <w:r w:rsidR="00023DC3">
        <w:t xml:space="preserve"> </w:t>
      </w:r>
      <w:r>
        <w:t>punishment in hell as false.</w:t>
      </w:r>
      <w:r w:rsidRPr="00527FE4">
        <w:rPr>
          <w:rStyle w:val="libFootnotenumChar"/>
        </w:rPr>
        <w:t>54</w:t>
      </w:r>
      <w:r>
        <w:t xml:space="preserve"> Following al</w:t>
      </w:r>
      <w:r w:rsidR="00555A1D">
        <w:t>-</w:t>
      </w:r>
      <w:r>
        <w:t>Kulaynī, al</w:t>
      </w:r>
      <w:r w:rsidR="00555A1D">
        <w:t>-</w:t>
      </w:r>
      <w:r>
        <w:t>Ṣadūq (d. 381/991) als</w:t>
      </w:r>
      <w:r w:rsidR="008D1105">
        <w:t>o</w:t>
      </w:r>
      <w:r w:rsidR="00023DC3">
        <w:t xml:space="preserve"> </w:t>
      </w:r>
      <w:r>
        <w:t>relied upon ḥadīth in which authorities like Jaʿfar al</w:t>
      </w:r>
      <w:r w:rsidR="00555A1D">
        <w:t>-</w:t>
      </w:r>
      <w:r>
        <w:t>Ṣādiq rejected claim</w:t>
      </w:r>
      <w:r w:rsidR="008D1105">
        <w:t>s</w:t>
      </w:r>
      <w:r w:rsidR="00023DC3">
        <w:t xml:space="preserve"> </w:t>
      </w:r>
      <w:r>
        <w:t>about the unbelief of Abū Ṭālib to make his case.</w:t>
      </w:r>
      <w:r w:rsidRPr="00527FE4">
        <w:rPr>
          <w:rStyle w:val="libFootnotenumChar"/>
        </w:rPr>
        <w:t>55</w:t>
      </w:r>
    </w:p>
    <w:p w:rsidR="007B54DA" w:rsidRDefault="007B54DA" w:rsidP="00527FE4">
      <w:pPr>
        <w:pStyle w:val="libNormal"/>
      </w:pPr>
      <w:r>
        <w:t>According to al</w:t>
      </w:r>
      <w:r w:rsidR="00555A1D">
        <w:t>-</w:t>
      </w:r>
      <w:r>
        <w:t>Najāshī (d. 450/1058), a number of Shīʿīs penned treatise</w:t>
      </w:r>
      <w:r w:rsidR="008D1105">
        <w:t>s</w:t>
      </w:r>
      <w:r w:rsidR="00023DC3">
        <w:t xml:space="preserve"> </w:t>
      </w:r>
      <w:r>
        <w:t>on the faith of Abū Ṭālib in the fourth century (hijrī). For example, Aḥmad b.</w:t>
      </w:r>
      <w:r w:rsidR="00F01003">
        <w:t xml:space="preserve"> </w:t>
      </w:r>
      <w:r>
        <w:t>Muḥammad b. ʿAmmār al</w:t>
      </w:r>
      <w:r w:rsidR="00555A1D">
        <w:t>-</w:t>
      </w:r>
      <w:r>
        <w:t>Kūfī (d. 346/958), a prolific ḥadīth transmitter an</w:t>
      </w:r>
      <w:r w:rsidR="008D1105">
        <w:t>d</w:t>
      </w:r>
      <w:r w:rsidR="00023DC3">
        <w:t xml:space="preserve"> </w:t>
      </w:r>
      <w:r>
        <w:t>writer, and Sahl b. Aḥmad (d. 380/990) reportedly wrote treatises entitled Īmā</w:t>
      </w:r>
      <w:r w:rsidR="008D1105">
        <w:t>n</w:t>
      </w:r>
      <w:r w:rsidR="00023DC3">
        <w:t xml:space="preserve"> </w:t>
      </w:r>
      <w:r>
        <w:t>Abī Ṭālib.</w:t>
      </w:r>
      <w:r w:rsidRPr="00527FE4">
        <w:rPr>
          <w:rStyle w:val="libFootnotenumChar"/>
        </w:rPr>
        <w:t>56</w:t>
      </w:r>
      <w:r>
        <w:t xml:space="preserve"> Sahl b. Aḥmad lived in Baghdad and upon his death, Sahl’s funera</w:t>
      </w:r>
      <w:r w:rsidR="008D1105">
        <w:t>l</w:t>
      </w:r>
      <w:r w:rsidR="00023DC3">
        <w:t xml:space="preserve"> </w:t>
      </w:r>
      <w:r>
        <w:t>prayers were led by the author of our earliest extant treatise, the famous Shīʿ</w:t>
      </w:r>
      <w:r w:rsidR="008D1105">
        <w:t>ī</w:t>
      </w:r>
      <w:r w:rsidR="00023DC3">
        <w:t xml:space="preserve"> </w:t>
      </w:r>
      <w:r>
        <w:t>theologian al</w:t>
      </w:r>
      <w:r w:rsidR="00555A1D">
        <w:t>-</w:t>
      </w:r>
      <w:r>
        <w:t>Shaykh al</w:t>
      </w:r>
      <w:r w:rsidR="00555A1D">
        <w:t>-</w:t>
      </w:r>
      <w:r>
        <w:t>Mufīd (d. 413/1022).</w:t>
      </w:r>
      <w:r w:rsidRPr="00527FE4">
        <w:rPr>
          <w:rStyle w:val="libFootnotenumChar"/>
        </w:rPr>
        <w:t>57</w:t>
      </w:r>
      <w:r>
        <w:t xml:space="preserve"> Al</w:t>
      </w:r>
      <w:r w:rsidR="00555A1D">
        <w:t>-</w:t>
      </w:r>
      <w:r>
        <w:t>Mufīd was one of Twelve</w:t>
      </w:r>
      <w:r w:rsidR="008D1105">
        <w:t>r</w:t>
      </w:r>
      <w:r w:rsidR="00023DC3">
        <w:t xml:space="preserve"> </w:t>
      </w:r>
      <w:r>
        <w:t>Shīʿism’s most influential polymaths. He flourished in Baghdad under th</w:t>
      </w:r>
      <w:r w:rsidR="008D1105">
        <w:t>e</w:t>
      </w:r>
      <w:r w:rsidR="00023DC3">
        <w:t xml:space="preserve"> </w:t>
      </w:r>
      <w:r>
        <w:t>Būyids and is well known for his rationalism and contributions to various disciplines.</w:t>
      </w:r>
      <w:r w:rsidR="00527FE4">
        <w:t xml:space="preserve"> </w:t>
      </w:r>
      <w:r w:rsidRPr="00527FE4">
        <w:rPr>
          <w:rStyle w:val="libFootnotenumChar"/>
        </w:rPr>
        <w:t>58</w:t>
      </w:r>
      <w:r>
        <w:t xml:space="preserve"> Al</w:t>
      </w:r>
      <w:r w:rsidR="00555A1D">
        <w:t>-</w:t>
      </w:r>
      <w:r>
        <w:t>Mufīd narrated ḥadīth from Sahl,</w:t>
      </w:r>
      <w:r w:rsidRPr="00527FE4">
        <w:rPr>
          <w:rStyle w:val="libFootnotenumChar"/>
        </w:rPr>
        <w:t>59</w:t>
      </w:r>
      <w:r>
        <w:t xml:space="preserve"> so it is possible that Sahl ma</w:t>
      </w:r>
      <w:r w:rsidR="008D1105">
        <w:t>y</w:t>
      </w:r>
      <w:r w:rsidR="00023DC3">
        <w:t xml:space="preserve"> </w:t>
      </w:r>
      <w:r>
        <w:t>have inspired him to write on the subject.</w:t>
      </w:r>
      <w:r w:rsidRPr="00527FE4">
        <w:rPr>
          <w:rStyle w:val="libFootnotenumChar"/>
        </w:rPr>
        <w:t>60</w:t>
      </w:r>
      <w:r>
        <w:t xml:space="preserve"> Although other influential Twelve</w:t>
      </w:r>
      <w:r w:rsidR="008D1105">
        <w:t>r</w:t>
      </w:r>
      <w:r w:rsidR="00023DC3">
        <w:t xml:space="preserve"> </w:t>
      </w:r>
      <w:r>
        <w:t>Shīʿī scholars like al</w:t>
      </w:r>
      <w:r w:rsidR="00555A1D">
        <w:t>-</w:t>
      </w:r>
      <w:r>
        <w:t>Ṭūsī (d. 460/1067) transmitted reports about the faith o</w:t>
      </w:r>
      <w:r w:rsidR="008D1105">
        <w:t>f</w:t>
      </w:r>
      <w:r w:rsidR="00023DC3">
        <w:t xml:space="preserve"> </w:t>
      </w:r>
      <w:r>
        <w:t>Abū Ṭālib in their ḥadīth collections,</w:t>
      </w:r>
      <w:r w:rsidRPr="00527FE4">
        <w:rPr>
          <w:rStyle w:val="libFootnotenumChar"/>
        </w:rPr>
        <w:t>61</w:t>
      </w:r>
      <w:r>
        <w:t xml:space="preserve"> only authors who wrote comprehensiv</w:t>
      </w:r>
      <w:r w:rsidR="008D1105">
        <w:t>e</w:t>
      </w:r>
      <w:r w:rsidR="00023DC3">
        <w:t xml:space="preserve"> </w:t>
      </w:r>
      <w:r>
        <w:t>treatises on the subject are surveyed below.</w:t>
      </w:r>
    </w:p>
    <w:p w:rsidR="007B54DA" w:rsidRDefault="007B54DA" w:rsidP="00F01003">
      <w:pPr>
        <w:pStyle w:val="libNormal"/>
      </w:pPr>
      <w:r>
        <w:t>In addition to al</w:t>
      </w:r>
      <w:r w:rsidR="00555A1D">
        <w:t>-</w:t>
      </w:r>
      <w:r>
        <w:t>Mufīd’s work, this article analyzes al</w:t>
      </w:r>
      <w:r w:rsidR="00555A1D">
        <w:t>-</w:t>
      </w:r>
      <w:r>
        <w:t>Hujja ʿalā al</w:t>
      </w:r>
      <w:r w:rsidR="00555A1D">
        <w:t>-</w:t>
      </w:r>
      <w:r>
        <w:t>dhāhi</w:t>
      </w:r>
      <w:r w:rsidR="008D1105">
        <w:t>b</w:t>
      </w:r>
      <w:r w:rsidR="00023DC3">
        <w:t xml:space="preserve"> </w:t>
      </w:r>
      <w:r>
        <w:t xml:space="preserve">ilā takfīr Abī Ṭālib (“The Unequivocal Evidence Against Those Who </w:t>
      </w:r>
      <w:r>
        <w:lastRenderedPageBreak/>
        <w:t>Conside</w:t>
      </w:r>
      <w:r w:rsidR="008D1105">
        <w:t>r</w:t>
      </w:r>
      <w:r w:rsidR="00023DC3">
        <w:t xml:space="preserve"> </w:t>
      </w:r>
      <w:r>
        <w:t>Abū Ṭālib an Unbeliever”) by Fikhār b. Maʿadd al</w:t>
      </w:r>
      <w:r w:rsidR="00555A1D">
        <w:t>-</w:t>
      </w:r>
      <w:r>
        <w:t>Mūsawī (d. 630/1232</w:t>
      </w:r>
      <w:r w:rsidR="00555A1D">
        <w:t>-</w:t>
      </w:r>
      <w:r>
        <w:t>3) an</w:t>
      </w:r>
      <w:r w:rsidR="008D1105">
        <w:t>d</w:t>
      </w:r>
      <w:r w:rsidR="00023DC3">
        <w:t xml:space="preserve"> </w:t>
      </w:r>
      <w:r>
        <w:t>the unnamed treatise of ʿAbd al</w:t>
      </w:r>
      <w:r w:rsidR="00555A1D">
        <w:t>-</w:t>
      </w:r>
      <w:r>
        <w:t>Ḥusayn Al</w:t>
      </w:r>
      <w:r w:rsidR="00555A1D">
        <w:t>-</w:t>
      </w:r>
      <w:r>
        <w:t>Amīnī.</w:t>
      </w:r>
      <w:r w:rsidRPr="00527FE4">
        <w:rPr>
          <w:rStyle w:val="libFootnotenumChar"/>
        </w:rPr>
        <w:t>62</w:t>
      </w:r>
      <w:r>
        <w:t xml:space="preserve"> Like al</w:t>
      </w:r>
      <w:r w:rsidR="00555A1D">
        <w:t>-</w:t>
      </w:r>
      <w:r>
        <w:t>Azharī, al</w:t>
      </w:r>
      <w:r w:rsidR="00555A1D">
        <w:t>-</w:t>
      </w:r>
      <w:r>
        <w:t>Mūsaw</w:t>
      </w:r>
      <w:r w:rsidR="008D1105">
        <w:t>ī</w:t>
      </w:r>
      <w:r w:rsidR="00023DC3">
        <w:t xml:space="preserve"> </w:t>
      </w:r>
      <w:r>
        <w:t>was a prominent ʿAlid marshal. He lived in Iraq and was well connected to Shīʿ</w:t>
      </w:r>
      <w:r w:rsidR="008D1105">
        <w:t>ī</w:t>
      </w:r>
      <w:r w:rsidR="00023DC3">
        <w:t xml:space="preserve"> </w:t>
      </w:r>
      <w:r>
        <w:t>legal and ḥadīth circles as his reports on Abū Ṭālib and his various teachin</w:t>
      </w:r>
      <w:r w:rsidR="008D1105">
        <w:t>g</w:t>
      </w:r>
      <w:r w:rsidR="00023DC3">
        <w:t xml:space="preserve"> </w:t>
      </w:r>
      <w:r>
        <w:t>licenses indicate.</w:t>
      </w:r>
      <w:r w:rsidRPr="00527FE4">
        <w:rPr>
          <w:rStyle w:val="libFootnotenumChar"/>
        </w:rPr>
        <w:t>63</w:t>
      </w:r>
      <w:r>
        <w:t xml:space="preserve"> Al</w:t>
      </w:r>
      <w:r w:rsidR="00555A1D">
        <w:t>-</w:t>
      </w:r>
      <w:r>
        <w:t>Mūsawī was particularly famous for writing his treatis</w:t>
      </w:r>
      <w:r w:rsidR="008D1105">
        <w:t>e</w:t>
      </w:r>
      <w:r w:rsidR="00023DC3">
        <w:t xml:space="preserve"> </w:t>
      </w:r>
      <w:r>
        <w:t>on Abū Ṭālib even in non</w:t>
      </w:r>
      <w:r w:rsidR="00555A1D">
        <w:t>-</w:t>
      </w:r>
      <w:r>
        <w:t>Shīʿī circles. The Muʿtazilī Ibn Abī l</w:t>
      </w:r>
      <w:r w:rsidR="00555A1D">
        <w:t>-</w:t>
      </w:r>
      <w:r>
        <w:t>Ḥadīd praises hi</w:t>
      </w:r>
      <w:r w:rsidR="008D1105">
        <w:t>s</w:t>
      </w:r>
      <w:r w:rsidR="00023DC3">
        <w:t xml:space="preserve"> </w:t>
      </w:r>
      <w:r>
        <w:t>work in spite of his own decision to abstain from deciding on the salvation o</w:t>
      </w:r>
      <w:r w:rsidR="008D1105">
        <w:t>f</w:t>
      </w:r>
      <w:r w:rsidR="00023DC3">
        <w:t xml:space="preserve"> </w:t>
      </w:r>
      <w:r>
        <w:t>Abū Ṭālib.</w:t>
      </w:r>
      <w:r w:rsidRPr="00527FE4">
        <w:rPr>
          <w:rStyle w:val="libFootnotenumChar"/>
        </w:rPr>
        <w:t>64</w:t>
      </w:r>
      <w:r>
        <w:t xml:space="preserve"> Although he was not a Shīʿī, Ibn Abī l</w:t>
      </w:r>
      <w:r w:rsidR="00555A1D">
        <w:t>-</w:t>
      </w:r>
      <w:r>
        <w:t>Ḥadīd was staunchly pro</w:t>
      </w:r>
      <w:r w:rsidR="00555A1D">
        <w:t>-</w:t>
      </w:r>
      <w:r>
        <w:t>ʿAlid. He was exceptional in his readiness to critically engage Shīʿī literatur</w:t>
      </w:r>
      <w:r w:rsidR="008D1105">
        <w:t>e</w:t>
      </w:r>
      <w:r w:rsidR="00023DC3">
        <w:t xml:space="preserve"> </w:t>
      </w:r>
      <w:r>
        <w:t>and would occasionally agree with its authors. On the other hand, Ibn Ḥaja</w:t>
      </w:r>
      <w:r w:rsidR="008D1105">
        <w:t>r</w:t>
      </w:r>
      <w:r w:rsidR="00023DC3">
        <w:t xml:space="preserve"> </w:t>
      </w:r>
      <w:r>
        <w:t>al</w:t>
      </w:r>
      <w:r w:rsidR="00555A1D">
        <w:t>-</w:t>
      </w:r>
      <w:r>
        <w:t>ʿAsqalānī (d. 852/1449) was an influential Shāfiʿī jurist and ḥadīth specialis</w:t>
      </w:r>
      <w:r w:rsidR="008D1105">
        <w:t>t</w:t>
      </w:r>
      <w:r w:rsidR="00023DC3">
        <w:t xml:space="preserve"> </w:t>
      </w:r>
      <w:r>
        <w:t>more representative of Sunnī scholarship. He dismissed a Shīʿī book tha</w:t>
      </w:r>
      <w:r w:rsidR="008D1105">
        <w:t>t</w:t>
      </w:r>
      <w:r w:rsidR="00023DC3">
        <w:t xml:space="preserve"> </w:t>
      </w:r>
      <w:r>
        <w:t>argued the case for Abū Ṭālib’s conversion as untrustworthy Shīʿī myth.</w:t>
      </w:r>
      <w:r w:rsidRPr="00527FE4">
        <w:rPr>
          <w:rStyle w:val="libFootnotenumChar"/>
        </w:rPr>
        <w:t>65</w:t>
      </w:r>
      <w:r>
        <w:t xml:space="preserve"> Ib</w:t>
      </w:r>
      <w:r w:rsidR="008D1105">
        <w:t>n</w:t>
      </w:r>
      <w:r w:rsidR="00023DC3">
        <w:t xml:space="preserve"> </w:t>
      </w:r>
      <w:r>
        <w:t>Ḥajar’s complete rejection of these Shīʿī reports is not surprising given his credential</w:t>
      </w:r>
      <w:r w:rsidR="008D1105">
        <w:t>s</w:t>
      </w:r>
      <w:r w:rsidR="00023DC3">
        <w:t xml:space="preserve"> </w:t>
      </w:r>
      <w:r>
        <w:t>as an expert of Sunnī ḥadīth and its criticism. After the second centur</w:t>
      </w:r>
      <w:r w:rsidR="008D1105">
        <w:t>y</w:t>
      </w:r>
      <w:r w:rsidR="00023DC3">
        <w:t xml:space="preserve"> </w:t>
      </w:r>
      <w:r>
        <w:t>hijrī, Sunnī ḥadīth specialists generally excluded Zaydī and Imāmī transmitter</w:t>
      </w:r>
      <w:r w:rsidR="008D1105">
        <w:t>s</w:t>
      </w:r>
      <w:r w:rsidR="00023DC3">
        <w:t xml:space="preserve"> </w:t>
      </w:r>
      <w:r>
        <w:t>from their teaching circles due to their differing theologies and legal methodologie</w:t>
      </w:r>
      <w:r w:rsidR="008D1105">
        <w:t>s</w:t>
      </w:r>
      <w:r w:rsidR="00023DC3">
        <w:t xml:space="preserve"> </w:t>
      </w:r>
      <w:r>
        <w:t>that they considered to be incorrect—if not heretical. Consequently, Ib</w:t>
      </w:r>
      <w:r w:rsidR="008D1105">
        <w:t>n</w:t>
      </w:r>
      <w:r w:rsidR="00023DC3">
        <w:t xml:space="preserve"> </w:t>
      </w:r>
      <w:r>
        <w:t>Ḥajar could not accept any of these reports narrated through Shīʿī transmitter</w:t>
      </w:r>
      <w:r w:rsidR="008D1105">
        <w:t>s</w:t>
      </w:r>
      <w:r w:rsidR="00023DC3">
        <w:t xml:space="preserve"> </w:t>
      </w:r>
      <w:r>
        <w:t>as authoritative, even if al</w:t>
      </w:r>
      <w:r w:rsidR="00555A1D">
        <w:t>-</w:t>
      </w:r>
      <w:r>
        <w:t>Mūsawī’s text cited hundreds of them with complet</w:t>
      </w:r>
      <w:r w:rsidR="008D1105">
        <w:t>e</w:t>
      </w:r>
      <w:r w:rsidR="00023DC3">
        <w:t xml:space="preserve"> </w:t>
      </w:r>
      <w:r>
        <w:t>chains of transmission.</w:t>
      </w:r>
    </w:p>
    <w:p w:rsidR="007B54DA" w:rsidRDefault="007B54DA" w:rsidP="007B54DA">
      <w:pPr>
        <w:pStyle w:val="libNormal"/>
      </w:pPr>
      <w:r>
        <w:t>Al</w:t>
      </w:r>
      <w:r w:rsidR="00555A1D">
        <w:t>-</w:t>
      </w:r>
      <w:r>
        <w:t>Amīnī was a leading cleric of Iranian descent who studied and lived mos</w:t>
      </w:r>
      <w:r w:rsidR="008D1105">
        <w:t>t</w:t>
      </w:r>
      <w:r w:rsidR="00023DC3">
        <w:t xml:space="preserve"> </w:t>
      </w:r>
      <w:r>
        <w:t>of his life in Iraq, but traveled the Muslim world compiling his encyclopedi</w:t>
      </w:r>
      <w:r w:rsidR="008D1105">
        <w:t>a</w:t>
      </w:r>
      <w:r w:rsidR="00023DC3">
        <w:t xml:space="preserve"> </w:t>
      </w:r>
      <w:r>
        <w:t>al</w:t>
      </w:r>
      <w:r w:rsidR="00555A1D">
        <w:t>-</w:t>
      </w:r>
      <w:r>
        <w:t>Ghadīr.</w:t>
      </w:r>
      <w:r w:rsidRPr="00527FE4">
        <w:rPr>
          <w:rStyle w:val="libFootnotenumChar"/>
        </w:rPr>
        <w:t>66</w:t>
      </w:r>
      <w:r>
        <w:t xml:space="preserve"> The eleven volumes of the unfinished encyclopedia are a testamen</w:t>
      </w:r>
      <w:r w:rsidR="008D1105">
        <w:t>t</w:t>
      </w:r>
      <w:r w:rsidR="00023DC3">
        <w:t xml:space="preserve"> </w:t>
      </w:r>
      <w:r>
        <w:t>to his outstanding scholarship. Al</w:t>
      </w:r>
      <w:r w:rsidR="00555A1D">
        <w:t>-</w:t>
      </w:r>
      <w:r>
        <w:t>Amīnī carefully scoured the Sunn</w:t>
      </w:r>
      <w:r w:rsidR="008D1105">
        <w:t>ī</w:t>
      </w:r>
      <w:r w:rsidR="00023DC3">
        <w:t xml:space="preserve"> </w:t>
      </w:r>
      <w:r>
        <w:t>intellectual tradition (exegesis, poetry, ḥadīth, history, etc.) to document al</w:t>
      </w:r>
      <w:r w:rsidR="008D1105">
        <w:t>l</w:t>
      </w:r>
      <w:r w:rsidR="00023DC3">
        <w:t xml:space="preserve"> </w:t>
      </w:r>
      <w:r>
        <w:t>attestations of the Prophet’s words regarding ʿAlī after his final pilgrimage a</w:t>
      </w:r>
      <w:r w:rsidR="008D1105">
        <w:t>t</w:t>
      </w:r>
      <w:r w:rsidR="00023DC3">
        <w:t xml:space="preserve"> </w:t>
      </w:r>
      <w:r>
        <w:t>a pool (ghadīr) named al</w:t>
      </w:r>
      <w:r w:rsidR="00555A1D">
        <w:t>-</w:t>
      </w:r>
      <w:r>
        <w:t>khumm. The encyclopedia turns into a dialectica</w:t>
      </w:r>
      <w:r w:rsidR="008D1105">
        <w:t>l</w:t>
      </w:r>
      <w:r w:rsidR="00023DC3">
        <w:t xml:space="preserve"> </w:t>
      </w:r>
      <w:r>
        <w:t>study of proof</w:t>
      </w:r>
      <w:r w:rsidR="00555A1D">
        <w:t>-</w:t>
      </w:r>
      <w:r>
        <w:t>texts in the Sunnī heritage that uphold various tenets of Shīʿī law</w:t>
      </w:r>
      <w:r w:rsidR="008D1105">
        <w:t>,</w:t>
      </w:r>
      <w:r w:rsidR="00023DC3">
        <w:t xml:space="preserve"> </w:t>
      </w:r>
      <w:r>
        <w:t>theology and history. Undoubtedly, al</w:t>
      </w:r>
      <w:r w:rsidR="00555A1D">
        <w:t>-</w:t>
      </w:r>
      <w:r>
        <w:t>Amīnī had read the criticisms of Sunn</w:t>
      </w:r>
      <w:r w:rsidR="008D1105">
        <w:t>ī</w:t>
      </w:r>
      <w:r w:rsidR="00023DC3">
        <w:t xml:space="preserve"> </w:t>
      </w:r>
      <w:r>
        <w:t>ḥadīth specialists like Ibn Ḥazm, Ibn Taymiyya and Ibn Ḥajar al</w:t>
      </w:r>
      <w:r w:rsidR="00555A1D">
        <w:t>-</w:t>
      </w:r>
      <w:r>
        <w:t>ʿAsqalānī</w:t>
      </w:r>
      <w:r w:rsidR="008D1105">
        <w:t>,</w:t>
      </w:r>
      <w:r w:rsidR="00023DC3">
        <w:t xml:space="preserve"> </w:t>
      </w:r>
      <w:r>
        <w:t>who claimed that Shīʿī beliefs were either unsubstantiated through acceptabl</w:t>
      </w:r>
      <w:r w:rsidR="008D1105">
        <w:t>e</w:t>
      </w:r>
      <w:r w:rsidR="00023DC3">
        <w:t xml:space="preserve"> </w:t>
      </w:r>
      <w:r>
        <w:t>chains of transmission or worse had no basis at all.</w:t>
      </w:r>
      <w:r w:rsidRPr="00527FE4">
        <w:rPr>
          <w:rStyle w:val="libFootnotenumChar"/>
        </w:rPr>
        <w:t>67</w:t>
      </w:r>
      <w:r>
        <w:t xml:space="preserve"> Al</w:t>
      </w:r>
      <w:r w:rsidR="00555A1D">
        <w:t>-</w:t>
      </w:r>
      <w:r>
        <w:t>Amīnī methodicall</w:t>
      </w:r>
      <w:r w:rsidR="008D1105">
        <w:t>y</w:t>
      </w:r>
      <w:r w:rsidR="00023DC3">
        <w:t xml:space="preserve"> </w:t>
      </w:r>
      <w:r>
        <w:t>engaged them by limiting himself mostly to Sunnī sources and using the tool</w:t>
      </w:r>
      <w:r w:rsidR="008D1105">
        <w:t>s</w:t>
      </w:r>
      <w:r w:rsidR="00023DC3">
        <w:t xml:space="preserve"> </w:t>
      </w:r>
      <w:r>
        <w:t>of Sunnī ḥadīth criticism to authenticate reports that were in his favor and dismis</w:t>
      </w:r>
      <w:r w:rsidR="008D1105">
        <w:t>s</w:t>
      </w:r>
      <w:r w:rsidR="00023DC3">
        <w:t xml:space="preserve"> </w:t>
      </w:r>
      <w:r>
        <w:t>others that were not.</w:t>
      </w:r>
      <w:r w:rsidRPr="00527FE4">
        <w:rPr>
          <w:rStyle w:val="libFootnotenumChar"/>
        </w:rPr>
        <w:t>68</w:t>
      </w:r>
      <w:r>
        <w:t xml:space="preserve"> The wide breadth and polemical value of his wor</w:t>
      </w:r>
      <w:r w:rsidR="008D1105">
        <w:t>k</w:t>
      </w:r>
      <w:r w:rsidR="00023DC3">
        <w:t xml:space="preserve"> </w:t>
      </w:r>
      <w:r>
        <w:t>should not be understated. Al</w:t>
      </w:r>
      <w:r w:rsidR="00555A1D">
        <w:t>-</w:t>
      </w:r>
      <w:r>
        <w:t>Amīnī’s chapter on the faith of Abū Ṭālib is th</w:t>
      </w:r>
      <w:r w:rsidR="008D1105">
        <w:t>e</w:t>
      </w:r>
      <w:r w:rsidR="00023DC3">
        <w:t xml:space="preserve"> </w:t>
      </w:r>
      <w:r>
        <w:t>third and most recent Shīʿī text in this study.</w:t>
      </w:r>
    </w:p>
    <w:p w:rsidR="005A077B" w:rsidRDefault="005A077B" w:rsidP="00C7781B">
      <w:pPr>
        <w:pStyle w:val="libNormal"/>
      </w:pPr>
      <w:r>
        <w:br w:type="page"/>
      </w:r>
    </w:p>
    <w:p w:rsidR="007B54DA" w:rsidRDefault="007B54DA" w:rsidP="005A077B">
      <w:pPr>
        <w:pStyle w:val="Heading1Center"/>
      </w:pPr>
      <w:bookmarkStart w:id="6" w:name="_Toc506986533"/>
      <w:r>
        <w:lastRenderedPageBreak/>
        <w:t>Pro</w:t>
      </w:r>
      <w:r w:rsidR="00555A1D">
        <w:t>-</w:t>
      </w:r>
      <w:r>
        <w:t>ʿAlid Sentiment in the Texts</w:t>
      </w:r>
      <w:bookmarkEnd w:id="6"/>
    </w:p>
    <w:p w:rsidR="007B54DA" w:rsidRDefault="007B54DA" w:rsidP="007B54DA">
      <w:pPr>
        <w:pStyle w:val="libNormal"/>
      </w:pPr>
      <w:r>
        <w:t>The theologians arguing for the salvation of Abū Ṭālib, regardless of their sectaria</w:t>
      </w:r>
      <w:r w:rsidR="008D1105">
        <w:t>n</w:t>
      </w:r>
      <w:r w:rsidR="00023DC3">
        <w:t xml:space="preserve"> </w:t>
      </w:r>
      <w:r>
        <w:t>affiliations, seem to be largely inspired by pro</w:t>
      </w:r>
      <w:r w:rsidR="00555A1D">
        <w:t>-</w:t>
      </w:r>
      <w:r>
        <w:t>ʿAlid sentiments and a</w:t>
      </w:r>
      <w:r w:rsidR="008D1105">
        <w:t>n</w:t>
      </w:r>
      <w:r w:rsidR="00023DC3">
        <w:t xml:space="preserve"> </w:t>
      </w:r>
      <w:r>
        <w:t>allegiance to the belief in the flawless character of the Prophet. Pro</w:t>
      </w:r>
      <w:r w:rsidR="00555A1D">
        <w:t>-</w:t>
      </w:r>
      <w:r>
        <w:t>ʿAlid sentimen</w:t>
      </w:r>
      <w:r w:rsidR="008D1105">
        <w:t>t</w:t>
      </w:r>
      <w:r w:rsidR="00023DC3">
        <w:t xml:space="preserve"> </w:t>
      </w:r>
      <w:r>
        <w:t>among non</w:t>
      </w:r>
      <w:r w:rsidR="00555A1D">
        <w:t>-</w:t>
      </w:r>
      <w:r>
        <w:t>Shīʿīs can be identified through their deep reverence for th</w:t>
      </w:r>
      <w:r w:rsidR="008D1105">
        <w:t>e</w:t>
      </w:r>
      <w:r w:rsidR="00023DC3">
        <w:t xml:space="preserve"> </w:t>
      </w:r>
      <w:r>
        <w:t>Household (ahl al</w:t>
      </w:r>
      <w:r w:rsidR="00555A1D">
        <w:t>-</w:t>
      </w:r>
      <w:r>
        <w:t>bayt) and (occasionally) the belief in their succession to th</w:t>
      </w:r>
      <w:r w:rsidR="008D1105">
        <w:t>e</w:t>
      </w:r>
      <w:r w:rsidR="00023DC3">
        <w:t xml:space="preserve"> </w:t>
      </w:r>
      <w:r>
        <w:t>Prophet in spiritual authority.</w:t>
      </w:r>
      <w:r w:rsidRPr="00527FE4">
        <w:rPr>
          <w:rStyle w:val="libFootnotenumChar"/>
        </w:rPr>
        <w:t>69</w:t>
      </w:r>
    </w:p>
    <w:p w:rsidR="007B54DA" w:rsidRDefault="007B54DA" w:rsidP="003B4065">
      <w:pPr>
        <w:pStyle w:val="libNormal"/>
      </w:pPr>
      <w:r>
        <w:t>Citing the Qurʼān (Q58:22) as a proof</w:t>
      </w:r>
      <w:r w:rsidR="00555A1D">
        <w:t>-</w:t>
      </w:r>
      <w:r>
        <w:t>text, the pro</w:t>
      </w:r>
      <w:r w:rsidR="00555A1D">
        <w:t>-</w:t>
      </w:r>
      <w:r>
        <w:t>ʿAlid authors in this stud</w:t>
      </w:r>
      <w:r w:rsidR="008D1105">
        <w:t>y</w:t>
      </w:r>
      <w:r w:rsidR="00023DC3">
        <w:t xml:space="preserve"> </w:t>
      </w:r>
      <w:r>
        <w:t>argue that it does not befit the Prophet to share a loving relationship with individual</w:t>
      </w:r>
      <w:r w:rsidR="008D1105">
        <w:t>s</w:t>
      </w:r>
      <w:r w:rsidR="00023DC3">
        <w:t xml:space="preserve"> </w:t>
      </w:r>
      <w:r>
        <w:t>destined for hell.</w:t>
      </w:r>
      <w:r w:rsidRPr="00527FE4">
        <w:rPr>
          <w:rStyle w:val="libFootnotenumChar"/>
        </w:rPr>
        <w:t>70</w:t>
      </w:r>
      <w:r>
        <w:t xml:space="preserve"> The Prophet was simply too committed to God t</w:t>
      </w:r>
      <w:r w:rsidR="008D1105">
        <w:t>o</w:t>
      </w:r>
      <w:r w:rsidR="00023DC3">
        <w:t xml:space="preserve"> </w:t>
      </w:r>
      <w:r>
        <w:t>blemish his allegiance to Him with love for someone who rejected the faith.</w:t>
      </w:r>
      <w:r w:rsidRPr="00527FE4">
        <w:rPr>
          <w:rStyle w:val="libFootnotenumChar"/>
        </w:rPr>
        <w:t>71</w:t>
      </w:r>
      <w:r w:rsidR="003B4065">
        <w:rPr>
          <w:rStyle w:val="libFootnotenumChar"/>
        </w:rPr>
        <w:t xml:space="preserve"> </w:t>
      </w:r>
      <w:r>
        <w:t>Second, they argue that it does not befit the Prophet and his famous offspring t</w:t>
      </w:r>
      <w:r w:rsidR="008D1105">
        <w:t>o</w:t>
      </w:r>
      <w:r w:rsidR="00023DC3">
        <w:t xml:space="preserve"> </w:t>
      </w:r>
      <w:r>
        <w:t>possess unbelieving ancestors. All of the authors agree that the Prophet and hi</w:t>
      </w:r>
      <w:r w:rsidR="008D1105">
        <w:t>s</w:t>
      </w:r>
      <w:r w:rsidR="00023DC3">
        <w:t xml:space="preserve"> </w:t>
      </w:r>
      <w:r>
        <w:t>Household descended from an unbroken chain of monotheists that extende</w:t>
      </w:r>
      <w:r w:rsidR="008D1105">
        <w:t>d</w:t>
      </w:r>
      <w:r w:rsidR="00023DC3">
        <w:t xml:space="preserve"> </w:t>
      </w:r>
      <w:r>
        <w:t>back to the Biblical Adam. The belief in the prophetic light of Muḥamma</w:t>
      </w:r>
      <w:r w:rsidR="008D1105">
        <w:t>d</w:t>
      </w:r>
      <w:r w:rsidR="00023DC3">
        <w:t xml:space="preserve"> </w:t>
      </w:r>
      <w:r>
        <w:t>descending through the loins of his ancestors is an evident motif in explanation</w:t>
      </w:r>
      <w:r w:rsidR="008D1105">
        <w:t>s</w:t>
      </w:r>
      <w:r w:rsidR="00023DC3">
        <w:t xml:space="preserve"> </w:t>
      </w:r>
      <w:r>
        <w:t>of this belief.</w:t>
      </w:r>
      <w:r w:rsidRPr="00527FE4">
        <w:rPr>
          <w:rStyle w:val="libFootnotenumChar"/>
        </w:rPr>
        <w:t>72</w:t>
      </w:r>
      <w:r>
        <w:t xml:space="preserve"> Scholars who do not ascribe faith to Muḥammad’s ancestor</w:t>
      </w:r>
      <w:r w:rsidR="008D1105">
        <w:t>s</w:t>
      </w:r>
      <w:r w:rsidR="00023DC3">
        <w:t xml:space="preserve"> </w:t>
      </w:r>
      <w:r>
        <w:t>only acquiesce that none of them engaged in illicit sexual acts due t</w:t>
      </w:r>
      <w:r w:rsidR="008D1105">
        <w:t>o</w:t>
      </w:r>
      <w:r w:rsidR="00023DC3">
        <w:t xml:space="preserve"> </w:t>
      </w:r>
      <w:r>
        <w:t>ḥadīth that they deem reliable in this regard.</w:t>
      </w:r>
      <w:r w:rsidRPr="00527FE4">
        <w:rPr>
          <w:rStyle w:val="libFootnotenumChar"/>
        </w:rPr>
        <w:t>73</w:t>
      </w:r>
      <w:r>
        <w:t xml:space="preserve"> Finally, all of the authors ar</w:t>
      </w:r>
      <w:r w:rsidR="008D1105">
        <w:t>e</w:t>
      </w:r>
      <w:r w:rsidR="00023DC3">
        <w:t xml:space="preserve"> </w:t>
      </w:r>
      <w:r>
        <w:t>personally invested in the salvation of Muḥammad’s Household either due t</w:t>
      </w:r>
      <w:r w:rsidR="008D1105">
        <w:t>o</w:t>
      </w:r>
      <w:r w:rsidR="00023DC3">
        <w:t xml:space="preserve"> </w:t>
      </w:r>
      <w:r>
        <w:t>their own descent from the Prophet or the legitimacy it gives to the theologica</w:t>
      </w:r>
      <w:r w:rsidR="008D1105">
        <w:t>l</w:t>
      </w:r>
      <w:r w:rsidR="00023DC3">
        <w:t xml:space="preserve"> </w:t>
      </w:r>
      <w:r>
        <w:t>beliefs of Sufism and Shīʿism.</w:t>
      </w:r>
      <w:r w:rsidRPr="00527FE4">
        <w:rPr>
          <w:rStyle w:val="libFootnotenumChar"/>
        </w:rPr>
        <w:t>74</w:t>
      </w:r>
    </w:p>
    <w:p w:rsidR="005A077B" w:rsidRDefault="005A077B" w:rsidP="00C7781B">
      <w:pPr>
        <w:pStyle w:val="libNormal"/>
      </w:pPr>
      <w:r>
        <w:br w:type="page"/>
      </w:r>
    </w:p>
    <w:p w:rsidR="007B54DA" w:rsidRDefault="007B54DA" w:rsidP="005A077B">
      <w:pPr>
        <w:pStyle w:val="Heading1Center"/>
      </w:pPr>
      <w:bookmarkStart w:id="7" w:name="_Toc506986534"/>
      <w:r>
        <w:lastRenderedPageBreak/>
        <w:t>The Prophet’s Parents</w:t>
      </w:r>
      <w:bookmarkEnd w:id="7"/>
    </w:p>
    <w:p w:rsidR="007B54DA" w:rsidRDefault="007B54DA" w:rsidP="007B54DA">
      <w:pPr>
        <w:pStyle w:val="libNormal"/>
      </w:pPr>
      <w:r>
        <w:t>Ḥadīth in the collections of al</w:t>
      </w:r>
      <w:r w:rsidR="00555A1D">
        <w:t>-</w:t>
      </w:r>
      <w:r>
        <w:t>Bukhārī and Muslim explicitly condemn th</w:t>
      </w:r>
      <w:r w:rsidR="008D1105">
        <w:t>e</w:t>
      </w:r>
      <w:r w:rsidR="00023DC3">
        <w:t xml:space="preserve"> </w:t>
      </w:r>
      <w:r>
        <w:t>Prophet’s parents and Abū Ṭālib to hell.</w:t>
      </w:r>
      <w:r w:rsidRPr="00527FE4">
        <w:rPr>
          <w:rStyle w:val="libFootnotenumChar"/>
        </w:rPr>
        <w:t>75</w:t>
      </w:r>
      <w:r>
        <w:t xml:space="preserve"> Scholars who extend salvation to th</w:t>
      </w:r>
      <w:r w:rsidR="008D1105">
        <w:t>e</w:t>
      </w:r>
      <w:r w:rsidR="00023DC3">
        <w:t xml:space="preserve"> </w:t>
      </w:r>
      <w:r>
        <w:t>Prophet’s parents, but not to Abū Ṭālib, usually cite the ḥadīth of the ṣaḥīḥay</w:t>
      </w:r>
      <w:r w:rsidR="008D1105">
        <w:t>n</w:t>
      </w:r>
      <w:r w:rsidR="00023DC3">
        <w:t xml:space="preserve"> </w:t>
      </w:r>
      <w:r>
        <w:t>as the principal obstruction.</w:t>
      </w:r>
      <w:r w:rsidRPr="00527FE4">
        <w:rPr>
          <w:rStyle w:val="libFootnotenumChar"/>
        </w:rPr>
        <w:t>76</w:t>
      </w:r>
      <w:r>
        <w:t xml:space="preserve"> There is a problem, however, in rejecting report</w:t>
      </w:r>
      <w:r w:rsidR="008D1105">
        <w:t>s</w:t>
      </w:r>
      <w:r w:rsidR="00023DC3">
        <w:t xml:space="preserve"> </w:t>
      </w:r>
      <w:r>
        <w:t>about the damnation of the Prophet’s parents and accepting those about Ab</w:t>
      </w:r>
      <w:r w:rsidR="008D1105">
        <w:t>ū</w:t>
      </w:r>
      <w:r w:rsidR="00023DC3">
        <w:t xml:space="preserve"> </w:t>
      </w:r>
      <w:r>
        <w:t>Ṭālib. For example, al</w:t>
      </w:r>
      <w:r w:rsidR="00555A1D">
        <w:t>-</w:t>
      </w:r>
      <w:r>
        <w:t>Suyūṭī and Ibn Ḥajar al</w:t>
      </w:r>
      <w:r w:rsidR="00555A1D">
        <w:t>-</w:t>
      </w:r>
      <w:r>
        <w:t>Haytamī (d. 974/1567), Shihā</w:t>
      </w:r>
      <w:r w:rsidR="008D1105">
        <w:t>b</w:t>
      </w:r>
      <w:r w:rsidR="00023DC3">
        <w:t xml:space="preserve"> </w:t>
      </w:r>
      <w:r>
        <w:t>al</w:t>
      </w:r>
      <w:r w:rsidR="00555A1D">
        <w:t>-</w:t>
      </w:r>
      <w:r>
        <w:t>Dīn al</w:t>
      </w:r>
      <w:r w:rsidR="00555A1D">
        <w:t>-</w:t>
      </w:r>
      <w:r>
        <w:t>Ālūsī (d. 1270/1854) and Ibrāhīm al</w:t>
      </w:r>
      <w:r w:rsidR="00555A1D">
        <w:t>-</w:t>
      </w:r>
      <w:r>
        <w:t>Bayjūrī (1276/1860) fall withi</w:t>
      </w:r>
      <w:r w:rsidR="008D1105">
        <w:t>n</w:t>
      </w:r>
      <w:r w:rsidR="00023DC3">
        <w:t xml:space="preserve"> </w:t>
      </w:r>
      <w:r>
        <w:t>this category.</w:t>
      </w:r>
      <w:r w:rsidRPr="00527FE4">
        <w:rPr>
          <w:rStyle w:val="libFootnotenumChar"/>
        </w:rPr>
        <w:t>77</w:t>
      </w:r>
      <w:r>
        <w:t xml:space="preserve"> They accept that God will deal compassionately with peopl</w:t>
      </w:r>
      <w:r w:rsidR="008D1105">
        <w:t>e</w:t>
      </w:r>
      <w:r w:rsidR="00023DC3">
        <w:t xml:space="preserve"> </w:t>
      </w:r>
      <w:r>
        <w:t>to whom no prophet appeared and also accept evidence that the Prophet’</w:t>
      </w:r>
      <w:r w:rsidR="008D1105">
        <w:t>s</w:t>
      </w:r>
      <w:r w:rsidR="00023DC3">
        <w:t xml:space="preserve"> </w:t>
      </w:r>
      <w:r>
        <w:t>grandfather and parents were actually monotheists.</w:t>
      </w:r>
      <w:r w:rsidRPr="00527FE4">
        <w:rPr>
          <w:rStyle w:val="libFootnotenumChar"/>
        </w:rPr>
        <w:t>78</w:t>
      </w:r>
      <w:r>
        <w:t xml:space="preserve"> However, the damnatio</w:t>
      </w:r>
      <w:r w:rsidR="008D1105">
        <w:t>n</w:t>
      </w:r>
      <w:r w:rsidR="00023DC3">
        <w:t xml:space="preserve"> </w:t>
      </w:r>
      <w:r>
        <w:t>of Abū Ṭālib is predicated upon the assumption that he wished to remai</w:t>
      </w:r>
      <w:r w:rsidR="008D1105">
        <w:t>n</w:t>
      </w:r>
      <w:r w:rsidR="00023DC3">
        <w:t xml:space="preserve"> </w:t>
      </w:r>
      <w:r>
        <w:t>upon the religion of his fathers, which the reports identify as the polytheism o</w:t>
      </w:r>
      <w:r w:rsidR="008D1105">
        <w:t>f</w:t>
      </w:r>
      <w:r w:rsidR="00023DC3">
        <w:t xml:space="preserve"> </w:t>
      </w:r>
      <w:r>
        <w:t>the chiefs of Quraysh.</w:t>
      </w:r>
      <w:r w:rsidRPr="00527FE4">
        <w:rPr>
          <w:rStyle w:val="libFootnotenumChar"/>
        </w:rPr>
        <w:t>79</w:t>
      </w:r>
      <w:r>
        <w:t xml:space="preserve"> A logical inconsistency emerges in the belief that th</w:t>
      </w:r>
      <w:r w:rsidR="008D1105">
        <w:t>e</w:t>
      </w:r>
      <w:r w:rsidR="00023DC3">
        <w:t xml:space="preserve"> </w:t>
      </w:r>
      <w:r>
        <w:t>Prophet’s ancestors were monotheists, while Abū Ṭālib was a polytheist due t</w:t>
      </w:r>
      <w:r w:rsidR="008D1105">
        <w:t>o</w:t>
      </w:r>
      <w:r w:rsidR="00023DC3">
        <w:t xml:space="preserve"> </w:t>
      </w:r>
      <w:r>
        <w:t>an allegiance to those same ancestors. With reference to the salvation of th</w:t>
      </w:r>
      <w:r w:rsidR="008D1105">
        <w:t>e</w:t>
      </w:r>
      <w:r w:rsidR="00023DC3">
        <w:t xml:space="preserve"> </w:t>
      </w:r>
      <w:r>
        <w:t>Prophet’s parents and Abū Ṭālib, theologians have held one of three opinions</w:t>
      </w:r>
      <w:r w:rsidR="008D1105">
        <w:t>;</w:t>
      </w:r>
      <w:r w:rsidR="00023DC3">
        <w:t xml:space="preserve"> </w:t>
      </w:r>
      <w:r>
        <w:t>all are doomed, only Abū Ṭālib is doomed, or none are doomed. The author</w:t>
      </w:r>
      <w:r w:rsidR="008D1105">
        <w:t>s</w:t>
      </w:r>
      <w:r w:rsidR="00023DC3">
        <w:t xml:space="preserve"> </w:t>
      </w:r>
      <w:r>
        <w:t>of the texts under review belonged to the last category and in two cases, th</w:t>
      </w:r>
      <w:r w:rsidR="008D1105">
        <w:t>e</w:t>
      </w:r>
      <w:r w:rsidR="00023DC3">
        <w:t xml:space="preserve"> </w:t>
      </w:r>
      <w:r>
        <w:t>surviving treatise on Abū Ṭālib directly followed one regarding the salvatio</w:t>
      </w:r>
      <w:r w:rsidR="008D1105">
        <w:t>n</w:t>
      </w:r>
      <w:r w:rsidR="00023DC3">
        <w:t xml:space="preserve"> </w:t>
      </w:r>
      <w:r>
        <w:t>of Muḥammad’s parents. This article surveys six representative treatises, thre</w:t>
      </w:r>
      <w:r w:rsidR="008D1105">
        <w:t>e</w:t>
      </w:r>
      <w:r w:rsidR="00023DC3">
        <w:t xml:space="preserve"> </w:t>
      </w:r>
      <w:r>
        <w:t>Shīʿī and three Sunnī.</w:t>
      </w:r>
    </w:p>
    <w:p w:rsidR="005A077B" w:rsidRDefault="005A077B" w:rsidP="00C7781B">
      <w:pPr>
        <w:pStyle w:val="libNormal"/>
      </w:pPr>
      <w:r>
        <w:br w:type="page"/>
      </w:r>
    </w:p>
    <w:p w:rsidR="007B54DA" w:rsidRDefault="007B54DA" w:rsidP="005A077B">
      <w:pPr>
        <w:pStyle w:val="Heading1Center"/>
      </w:pPr>
      <w:bookmarkStart w:id="8" w:name="_Toc506986535"/>
      <w:r>
        <w:lastRenderedPageBreak/>
        <w:t>The Proof</w:t>
      </w:r>
      <w:r w:rsidR="00555A1D">
        <w:t>-</w:t>
      </w:r>
      <w:r>
        <w:t>Texts</w:t>
      </w:r>
      <w:bookmarkEnd w:id="8"/>
    </w:p>
    <w:p w:rsidR="007B54DA" w:rsidRDefault="007B54DA" w:rsidP="007B54DA">
      <w:pPr>
        <w:pStyle w:val="libNormal"/>
      </w:pPr>
      <w:r>
        <w:t>Some of the verses and reports that are cited in these treatises will be summarize</w:t>
      </w:r>
      <w:r w:rsidR="008D1105">
        <w:t>d</w:t>
      </w:r>
      <w:r w:rsidR="00023DC3">
        <w:t xml:space="preserve"> </w:t>
      </w:r>
      <w:r>
        <w:t>and numbered here to acquaint the reader with the material and for eas</w:t>
      </w:r>
      <w:r w:rsidR="008D1105">
        <w:t>y</w:t>
      </w:r>
      <w:r w:rsidR="00023DC3">
        <w:t xml:space="preserve"> </w:t>
      </w:r>
      <w:r>
        <w:t xml:space="preserve">reference throughout the rest of the paper. For the reports, I have only given </w:t>
      </w:r>
      <w:r w:rsidR="008D1105">
        <w:t>a</w:t>
      </w:r>
      <w:r w:rsidR="00023DC3">
        <w:t xml:space="preserve"> </w:t>
      </w:r>
      <w:r>
        <w:t>general description of the contents and cited the different recensions that fi</w:t>
      </w:r>
      <w:r w:rsidR="008D1105">
        <w:t>t</w:t>
      </w:r>
      <w:r w:rsidR="00023DC3">
        <w:t xml:space="preserve"> </w:t>
      </w:r>
      <w:r>
        <w:t>the appropriate category.</w:t>
      </w:r>
    </w:p>
    <w:p w:rsidR="007B54DA" w:rsidRDefault="007B54DA" w:rsidP="007B54DA">
      <w:pPr>
        <w:pStyle w:val="libNormal"/>
      </w:pPr>
      <w:r>
        <w:t xml:space="preserve">Verse 1 (V1) Qurʾān, 28:56, </w:t>
      </w:r>
      <w:r w:rsidRPr="00F01003">
        <w:rPr>
          <w:rStyle w:val="libBoldItalicChar"/>
        </w:rPr>
        <w:t>“indeed you cannot guide whomever you desir</w:t>
      </w:r>
      <w:r w:rsidR="008D1105" w:rsidRPr="00F01003">
        <w:rPr>
          <w:rStyle w:val="libBoldItalicChar"/>
        </w:rPr>
        <w:t>e</w:t>
      </w:r>
      <w:r w:rsidR="00023DC3" w:rsidRPr="00F01003">
        <w:rPr>
          <w:rStyle w:val="libBoldItalicChar"/>
        </w:rPr>
        <w:t xml:space="preserve"> </w:t>
      </w:r>
      <w:r w:rsidRPr="00F01003">
        <w:rPr>
          <w:rStyle w:val="libBoldItalicChar"/>
        </w:rPr>
        <w:t>[to guide], but it is God who guides the one who wishes [for guidance] . . .”</w:t>
      </w:r>
      <w:r w:rsidRPr="00527FE4">
        <w:rPr>
          <w:rStyle w:val="libFootnotenumChar"/>
        </w:rPr>
        <w:t>80</w:t>
      </w:r>
    </w:p>
    <w:p w:rsidR="007B54DA" w:rsidRDefault="007B54DA" w:rsidP="007B54DA">
      <w:pPr>
        <w:pStyle w:val="libNormal"/>
      </w:pPr>
      <w:r>
        <w:t xml:space="preserve">(V2) Qurʾān, 9:113, </w:t>
      </w:r>
      <w:r w:rsidRPr="00F01003">
        <w:rPr>
          <w:rStyle w:val="libBoldItalicChar"/>
        </w:rPr>
        <w:t>“It is not fitting that the Prophet and those who believ</w:t>
      </w:r>
      <w:r w:rsidR="008D1105" w:rsidRPr="00F01003">
        <w:rPr>
          <w:rStyle w:val="libBoldItalicChar"/>
        </w:rPr>
        <w:t>e</w:t>
      </w:r>
      <w:r w:rsidR="00023DC3" w:rsidRPr="00F01003">
        <w:rPr>
          <w:rStyle w:val="libBoldItalicChar"/>
        </w:rPr>
        <w:t xml:space="preserve"> </w:t>
      </w:r>
      <w:r w:rsidRPr="00F01003">
        <w:rPr>
          <w:rStyle w:val="libBoldItalicChar"/>
        </w:rPr>
        <w:t>should seek forgiveness for polytheists, though they may be close kin, after it i</w:t>
      </w:r>
      <w:r w:rsidR="008D1105" w:rsidRPr="00F01003">
        <w:rPr>
          <w:rStyle w:val="libBoldItalicChar"/>
        </w:rPr>
        <w:t>s</w:t>
      </w:r>
      <w:r w:rsidR="00023DC3" w:rsidRPr="00F01003">
        <w:rPr>
          <w:rStyle w:val="libBoldItalicChar"/>
        </w:rPr>
        <w:t xml:space="preserve"> </w:t>
      </w:r>
      <w:r w:rsidRPr="00F01003">
        <w:rPr>
          <w:rStyle w:val="libBoldItalicChar"/>
        </w:rPr>
        <w:t>clarified to them that they are destined for jaḥīm.”</w:t>
      </w:r>
      <w:r w:rsidRPr="00527FE4">
        <w:rPr>
          <w:rStyle w:val="libFootnotenumChar"/>
        </w:rPr>
        <w:t>81</w:t>
      </w:r>
    </w:p>
    <w:p w:rsidR="007B54DA" w:rsidRDefault="007B54DA" w:rsidP="007B54DA">
      <w:pPr>
        <w:pStyle w:val="libNormal"/>
      </w:pPr>
      <w:r>
        <w:t xml:space="preserve">(V3) Qurʾān, 9:114, </w:t>
      </w:r>
      <w:r w:rsidRPr="00F01003">
        <w:rPr>
          <w:rStyle w:val="libBoldItalicChar"/>
        </w:rPr>
        <w:t>“And Abraham prayed for his father’s forgiveness only du</w:t>
      </w:r>
      <w:r w:rsidR="008D1105" w:rsidRPr="00F01003">
        <w:rPr>
          <w:rStyle w:val="libBoldItalicChar"/>
        </w:rPr>
        <w:t>e</w:t>
      </w:r>
      <w:r w:rsidR="00023DC3" w:rsidRPr="00F01003">
        <w:rPr>
          <w:rStyle w:val="libBoldItalicChar"/>
        </w:rPr>
        <w:t xml:space="preserve"> </w:t>
      </w:r>
      <w:r w:rsidRPr="00F01003">
        <w:rPr>
          <w:rStyle w:val="libBoldItalicChar"/>
        </w:rPr>
        <w:t>to a promise he had made to him. Yet when it became evident to him that h</w:t>
      </w:r>
      <w:r w:rsidR="008D1105" w:rsidRPr="00F01003">
        <w:rPr>
          <w:rStyle w:val="libBoldItalicChar"/>
        </w:rPr>
        <w:t>e</w:t>
      </w:r>
      <w:r w:rsidR="00023DC3" w:rsidRPr="00F01003">
        <w:rPr>
          <w:rStyle w:val="libBoldItalicChar"/>
        </w:rPr>
        <w:t xml:space="preserve"> </w:t>
      </w:r>
      <w:r w:rsidRPr="00F01003">
        <w:rPr>
          <w:rStyle w:val="libBoldItalicChar"/>
        </w:rPr>
        <w:t>was an enemy of God, he disassociated himself from him . . .”</w:t>
      </w:r>
    </w:p>
    <w:p w:rsidR="007B54DA" w:rsidRDefault="007B54DA" w:rsidP="007B54DA">
      <w:pPr>
        <w:pStyle w:val="libNormal"/>
      </w:pPr>
      <w:r>
        <w:t>Report 1 (R1) Abū Ṭālib is on his deathbed and in the presence of the polytheist</w:t>
      </w:r>
      <w:r w:rsidR="008D1105">
        <w:t>s</w:t>
      </w:r>
      <w:r w:rsidR="00023DC3">
        <w:t xml:space="preserve"> </w:t>
      </w:r>
      <w:r>
        <w:t>of Quraysh. He refuses the Prophet’s request to pronounce the shahāda.</w:t>
      </w:r>
      <w:r w:rsidRPr="00527FE4">
        <w:rPr>
          <w:rStyle w:val="libFootnotenumChar"/>
        </w:rPr>
        <w:t>82</w:t>
      </w:r>
    </w:p>
    <w:p w:rsidR="007B54DA" w:rsidRDefault="007B54DA" w:rsidP="007B54DA">
      <w:pPr>
        <w:pStyle w:val="libNormal"/>
      </w:pPr>
      <w:r>
        <w:t>(R1S) There are reports through Saʿīd b. al</w:t>
      </w:r>
      <w:r w:rsidR="00555A1D">
        <w:t>-</w:t>
      </w:r>
      <w:r>
        <w:t>Musayyab that specifically mentio</w:t>
      </w:r>
      <w:r w:rsidR="008D1105">
        <w:t>n</w:t>
      </w:r>
      <w:r w:rsidR="00023DC3">
        <w:t xml:space="preserve"> </w:t>
      </w:r>
      <w:r>
        <w:t>the revelation of V2 and then V1 after the death of Abū Ṭālib. Most wh</w:t>
      </w:r>
      <w:r w:rsidR="008D1105">
        <w:t>o</w:t>
      </w:r>
      <w:r w:rsidR="00023DC3">
        <w:t xml:space="preserve"> </w:t>
      </w:r>
      <w:r>
        <w:t>believe in the damnation of Abū Ṭālib cite (R1S) reports as unequivocal evidenc</w:t>
      </w:r>
      <w:r w:rsidR="008D1105">
        <w:t>e</w:t>
      </w:r>
      <w:r w:rsidR="00023DC3">
        <w:t xml:space="preserve"> </w:t>
      </w:r>
      <w:r>
        <w:t>since they appear in the ṣaḥīḥayn.</w:t>
      </w:r>
      <w:r w:rsidRPr="00527FE4">
        <w:rPr>
          <w:rStyle w:val="libFootnotenumChar"/>
        </w:rPr>
        <w:t>83</w:t>
      </w:r>
    </w:p>
    <w:p w:rsidR="007B54DA" w:rsidRDefault="007B54DA" w:rsidP="007B54DA">
      <w:pPr>
        <w:pStyle w:val="libNormal"/>
      </w:pPr>
      <w:r>
        <w:t>(R2) Abū Ṭālib is on his deathbed and in the presence of his brother ʿAbbā</w:t>
      </w:r>
      <w:r w:rsidR="008D1105">
        <w:t>s</w:t>
      </w:r>
      <w:r w:rsidR="00023DC3">
        <w:t xml:space="preserve"> </w:t>
      </w:r>
      <w:r>
        <w:t>b. ʿAbd al</w:t>
      </w:r>
      <w:r w:rsidR="00555A1D">
        <w:t>-</w:t>
      </w:r>
      <w:r>
        <w:t>Muṭṭalib begins moving his lips. ʿAbbas moves nearer to him an</w:t>
      </w:r>
      <w:r w:rsidR="008D1105">
        <w:t>d</w:t>
      </w:r>
      <w:r w:rsidR="00023DC3">
        <w:t xml:space="preserve"> </w:t>
      </w:r>
      <w:r>
        <w:t>hears him reciting the shahāda to himself. ʿAbbas is consistently portraye</w:t>
      </w:r>
      <w:r w:rsidR="008D1105">
        <w:t>d</w:t>
      </w:r>
      <w:r w:rsidR="00023DC3">
        <w:t xml:space="preserve"> </w:t>
      </w:r>
      <w:r>
        <w:t>in each recension as the only one who hears the statement. He informs th</w:t>
      </w:r>
      <w:r w:rsidR="008D1105">
        <w:t>e</w:t>
      </w:r>
      <w:r w:rsidR="00023DC3">
        <w:t xml:space="preserve"> </w:t>
      </w:r>
      <w:r>
        <w:t>Prophet after the event by swearing, “by God, he said the words which yo</w:t>
      </w:r>
      <w:r w:rsidR="008D1105">
        <w:t>u</w:t>
      </w:r>
      <w:r w:rsidR="00023DC3">
        <w:t xml:space="preserve"> </w:t>
      </w:r>
      <w:r>
        <w:t>commanded him to recite.”</w:t>
      </w:r>
      <w:r w:rsidRPr="00527FE4">
        <w:rPr>
          <w:rStyle w:val="libFootnotenumChar"/>
        </w:rPr>
        <w:t>84</w:t>
      </w:r>
    </w:p>
    <w:p w:rsidR="007B54DA" w:rsidRDefault="007B54DA" w:rsidP="007B54DA">
      <w:pPr>
        <w:pStyle w:val="libNormal"/>
      </w:pPr>
      <w:r>
        <w:t>(R3) The Prophet is asked if Abū Ṭālib’s kinship and good deeds in servic</w:t>
      </w:r>
      <w:r w:rsidR="008D1105">
        <w:t>e</w:t>
      </w:r>
      <w:r w:rsidR="00023DC3">
        <w:t xml:space="preserve"> </w:t>
      </w:r>
      <w:r>
        <w:t>of the Prophet will benefit him in the hereafter. The Prophet responds that hi</w:t>
      </w:r>
      <w:r w:rsidR="008D1105">
        <w:t>s</w:t>
      </w:r>
      <w:r w:rsidR="00023DC3">
        <w:t xml:space="preserve"> </w:t>
      </w:r>
      <w:r>
        <w:t>uncle will be brought from the depths of hell to its highest level, where only hi</w:t>
      </w:r>
      <w:r w:rsidR="008D1105">
        <w:t>s</w:t>
      </w:r>
      <w:r w:rsidR="00023DC3">
        <w:t xml:space="preserve"> </w:t>
      </w:r>
      <w:r>
        <w:t>feet will touch the fire.</w:t>
      </w:r>
      <w:r w:rsidRPr="00527FE4">
        <w:rPr>
          <w:rStyle w:val="libFootnotenumChar"/>
        </w:rPr>
        <w:t>85</w:t>
      </w:r>
    </w:p>
    <w:p w:rsidR="007B54DA" w:rsidRDefault="007B54DA" w:rsidP="007B54DA">
      <w:pPr>
        <w:pStyle w:val="libNormal"/>
      </w:pPr>
      <w:r>
        <w:t>(R4) The Prophet is asked if he wishes anything for Abū Ṭālib after the latter’</w:t>
      </w:r>
      <w:r w:rsidR="008D1105">
        <w:t>s</w:t>
      </w:r>
      <w:r w:rsidR="00023DC3">
        <w:t xml:space="preserve"> </w:t>
      </w:r>
      <w:r>
        <w:t>death and he says, “I hope for him all that is good.”</w:t>
      </w:r>
      <w:r w:rsidRPr="00527FE4">
        <w:rPr>
          <w:rStyle w:val="libFootnotenumChar"/>
        </w:rPr>
        <w:t>86</w:t>
      </w:r>
    </w:p>
    <w:p w:rsidR="007B54DA" w:rsidRDefault="007B54DA" w:rsidP="007B54DA">
      <w:pPr>
        <w:pStyle w:val="libNormal"/>
      </w:pPr>
      <w:r>
        <w:t>(R4I) One of the twelve Imams extols the great hidden faith of Abū Ṭālib o</w:t>
      </w:r>
      <w:r w:rsidR="008D1105">
        <w:t>r</w:t>
      </w:r>
      <w:r w:rsidR="00023DC3">
        <w:t xml:space="preserve"> </w:t>
      </w:r>
      <w:r>
        <w:t>specifically denies the authenticity of R3 (that he will reside at the highest leve</w:t>
      </w:r>
      <w:r w:rsidR="008D1105">
        <w:t>l</w:t>
      </w:r>
      <w:r w:rsidR="00023DC3">
        <w:t xml:space="preserve"> </w:t>
      </w:r>
      <w:r>
        <w:t>of hell) in a Shīʿī ḥadīth.</w:t>
      </w:r>
      <w:r w:rsidRPr="00527FE4">
        <w:rPr>
          <w:rStyle w:val="libFootnotenumChar"/>
        </w:rPr>
        <w:t>87</w:t>
      </w:r>
    </w:p>
    <w:p w:rsidR="007B54DA" w:rsidRDefault="007B54DA" w:rsidP="007B54DA">
      <w:pPr>
        <w:pStyle w:val="libNormal"/>
      </w:pPr>
      <w:r>
        <w:t>(R5) Three individuals are spared from the fire or in some recensions, guarantee</w:t>
      </w:r>
      <w:r w:rsidR="008D1105">
        <w:t>d</w:t>
      </w:r>
      <w:r w:rsidR="00023DC3">
        <w:t xml:space="preserve"> </w:t>
      </w:r>
      <w:r>
        <w:t>intercession; Muḥammad’s father, mother, and Abū Ṭālib.</w:t>
      </w:r>
      <w:r w:rsidRPr="00527FE4">
        <w:rPr>
          <w:rStyle w:val="libFootnotenumChar"/>
        </w:rPr>
        <w:t>88</w:t>
      </w:r>
    </w:p>
    <w:p w:rsidR="007B54DA" w:rsidRDefault="007B54DA" w:rsidP="007B54DA">
      <w:pPr>
        <w:pStyle w:val="libNormal"/>
      </w:pPr>
      <w:r>
        <w:t>(R6) The Prophet orders ʿAlī b. Abī Ṭālib to administer Abū Ṭālib’s last rite</w:t>
      </w:r>
      <w:r w:rsidR="008D1105">
        <w:t>s</w:t>
      </w:r>
      <w:r w:rsidR="00023DC3">
        <w:t xml:space="preserve"> </w:t>
      </w:r>
      <w:r>
        <w:t>and burial.</w:t>
      </w:r>
      <w:r w:rsidRPr="00527FE4">
        <w:rPr>
          <w:rStyle w:val="libFootnotenumChar"/>
        </w:rPr>
        <w:t>89</w:t>
      </w:r>
      <w:r>
        <w:t xml:space="preserve"> He also orders ʿAlī to maintain ritual purity throughout the entir</w:t>
      </w:r>
      <w:r w:rsidR="008D1105">
        <w:t>e</w:t>
      </w:r>
      <w:r w:rsidR="00023DC3">
        <w:t xml:space="preserve"> </w:t>
      </w:r>
      <w:r>
        <w:t>procedure.</w:t>
      </w:r>
      <w:r w:rsidRPr="00527FE4">
        <w:rPr>
          <w:rStyle w:val="libFootnotenumChar"/>
        </w:rPr>
        <w:t>90</w:t>
      </w:r>
    </w:p>
    <w:p w:rsidR="007B54DA" w:rsidRDefault="007B54DA" w:rsidP="007B54DA">
      <w:pPr>
        <w:pStyle w:val="libNormal"/>
      </w:pPr>
      <w:r>
        <w:t xml:space="preserve"> (R7) Muslims witness the Prophet asking God to forgive Abū Ṭālib. Thi</w:t>
      </w:r>
      <w:r w:rsidR="008D1105">
        <w:t>s</w:t>
      </w:r>
      <w:r w:rsidR="00023DC3">
        <w:t xml:space="preserve"> </w:t>
      </w:r>
      <w:r>
        <w:t>prompts the community to begin praying for the wellbeing of their polytheis</w:t>
      </w:r>
      <w:r w:rsidR="008D1105">
        <w:t>t</w:t>
      </w:r>
      <w:r w:rsidR="00023DC3">
        <w:t xml:space="preserve"> </w:t>
      </w:r>
      <w:r>
        <w:t>ancestors and the revelation of V2 and in some recensions V3.</w:t>
      </w:r>
      <w:r w:rsidRPr="00527FE4">
        <w:rPr>
          <w:rStyle w:val="libFootnotenumChar"/>
        </w:rPr>
        <w:t>91</w:t>
      </w:r>
    </w:p>
    <w:p w:rsidR="007B54DA" w:rsidRDefault="007B54DA" w:rsidP="007B54DA">
      <w:pPr>
        <w:pStyle w:val="libNormal"/>
      </w:pPr>
      <w:r>
        <w:t>(R8) When the elders of Quraysh agreed to the boycott of the clans o</w:t>
      </w:r>
      <w:r w:rsidR="008D1105">
        <w:t>f</w:t>
      </w:r>
      <w:r w:rsidR="00023DC3">
        <w:t xml:space="preserve"> </w:t>
      </w:r>
      <w:r>
        <w:t>Hāshim and Muṭṭalib, they signed a covenant and placed it inside the Kaʿba fo</w:t>
      </w:r>
      <w:r w:rsidR="008D1105">
        <w:t>r</w:t>
      </w:r>
      <w:r w:rsidR="00023DC3">
        <w:t xml:space="preserve"> </w:t>
      </w:r>
      <w:r>
        <w:t>its sanctification and safe</w:t>
      </w:r>
      <w:r w:rsidR="00555A1D">
        <w:t>-</w:t>
      </w:r>
      <w:r>
        <w:t xml:space="preserve">keeping. During the boycott, the Prophet </w:t>
      </w:r>
      <w:r>
        <w:lastRenderedPageBreak/>
        <w:t>receive</w:t>
      </w:r>
      <w:r w:rsidR="008D1105">
        <w:t>d</w:t>
      </w:r>
      <w:r w:rsidR="00023DC3">
        <w:t xml:space="preserve"> </w:t>
      </w:r>
      <w:r>
        <w:t>revelation that the parchment describing the conditions of the boycott ha</w:t>
      </w:r>
      <w:r w:rsidR="008D1105">
        <w:t>d</w:t>
      </w:r>
      <w:r w:rsidR="00023DC3">
        <w:t xml:space="preserve"> </w:t>
      </w:r>
      <w:r>
        <w:t>been eaten by insects except for the words “In Your Name, O God.” When th</w:t>
      </w:r>
      <w:r w:rsidR="008D1105">
        <w:t>e</w:t>
      </w:r>
      <w:r w:rsidR="00023DC3">
        <w:t xml:space="preserve"> </w:t>
      </w:r>
      <w:r>
        <w:t>Prophet informs Abū Ṭālib of this revelation, he has no doubt in the Prophet’</w:t>
      </w:r>
      <w:r w:rsidR="008D1105">
        <w:t>s</w:t>
      </w:r>
      <w:r w:rsidR="00023DC3">
        <w:t xml:space="preserve"> </w:t>
      </w:r>
      <w:r>
        <w:t>words and succeeds in using the information to end the boycott. He goes t</w:t>
      </w:r>
      <w:r w:rsidR="008D1105">
        <w:t>o</w:t>
      </w:r>
      <w:r w:rsidR="00023DC3">
        <w:t xml:space="preserve"> </w:t>
      </w:r>
      <w:r>
        <w:t>the chiefs and publicly challenges them to end the boycott if the parchmen</w:t>
      </w:r>
      <w:r w:rsidR="008D1105">
        <w:t>t</w:t>
      </w:r>
      <w:r w:rsidR="00023DC3">
        <w:t xml:space="preserve"> </w:t>
      </w:r>
      <w:r>
        <w:t>is in the condition that Muḥammad described. They agree to the challeng</w:t>
      </w:r>
      <w:r w:rsidR="008D1105">
        <w:t>e</w:t>
      </w:r>
      <w:r w:rsidR="00023DC3">
        <w:t xml:space="preserve"> </w:t>
      </w:r>
      <w:r>
        <w:t>and remove the parchment from the Kaʿba to find it eaten away except for th</w:t>
      </w:r>
      <w:r w:rsidR="008D1105">
        <w:t>e</w:t>
      </w:r>
      <w:r w:rsidR="00023DC3">
        <w:t xml:space="preserve"> </w:t>
      </w:r>
      <w:r>
        <w:t>name of God. It is shortly after this incident that the boycott comes to an end.</w:t>
      </w:r>
      <w:r w:rsidRPr="00527FE4">
        <w:rPr>
          <w:rStyle w:val="libFootnotenumChar"/>
        </w:rPr>
        <w:t>92</w:t>
      </w:r>
    </w:p>
    <w:p w:rsidR="007B54DA" w:rsidRDefault="007B54DA" w:rsidP="007B54DA">
      <w:pPr>
        <w:pStyle w:val="libNormal"/>
      </w:pPr>
      <w:r>
        <w:t>(R9) Abū Ṭālib states his final will to the clan of ʿAbd al</w:t>
      </w:r>
      <w:r w:rsidR="00555A1D">
        <w:t>-</w:t>
      </w:r>
      <w:r>
        <w:t>Muṭṭalib and inform</w:t>
      </w:r>
      <w:r w:rsidR="008D1105">
        <w:t>s</w:t>
      </w:r>
      <w:r w:rsidR="00023DC3">
        <w:t xml:space="preserve"> </w:t>
      </w:r>
      <w:r>
        <w:t>them that they will be guided as long as they follow Muḥammad.</w:t>
      </w:r>
      <w:r w:rsidRPr="00527FE4">
        <w:rPr>
          <w:rStyle w:val="libFootnotenumChar"/>
        </w:rPr>
        <w:t>93</w:t>
      </w:r>
    </w:p>
    <w:p w:rsidR="005A077B" w:rsidRDefault="005A077B" w:rsidP="00C7781B">
      <w:pPr>
        <w:pStyle w:val="libNormal"/>
      </w:pPr>
      <w:r>
        <w:br w:type="page"/>
      </w:r>
    </w:p>
    <w:p w:rsidR="007B54DA" w:rsidRDefault="007B54DA" w:rsidP="005A077B">
      <w:pPr>
        <w:pStyle w:val="Heading1Center"/>
      </w:pPr>
      <w:bookmarkStart w:id="9" w:name="_Toc506986536"/>
      <w:r>
        <w:lastRenderedPageBreak/>
        <w:t>Argumentation in the Shīʿī Treatises</w:t>
      </w:r>
      <w:bookmarkEnd w:id="9"/>
    </w:p>
    <w:p w:rsidR="007B54DA" w:rsidRDefault="007B54DA" w:rsidP="00C2479A">
      <w:pPr>
        <w:pStyle w:val="libNormal"/>
      </w:pPr>
      <w:r>
        <w:t>The Shīʿī texts share a number of similarities. First, unlike the Sunnī text</w:t>
      </w:r>
      <w:r w:rsidR="008D1105">
        <w:t>s</w:t>
      </w:r>
      <w:r w:rsidR="00023DC3">
        <w:t xml:space="preserve"> </w:t>
      </w:r>
      <w:r>
        <w:t>they do not consider any R3 recensions to be authentic and do not attemp</w:t>
      </w:r>
      <w:r w:rsidR="008D1105">
        <w:t>t</w:t>
      </w:r>
      <w:r w:rsidR="00023DC3">
        <w:t xml:space="preserve"> </w:t>
      </w:r>
      <w:r>
        <w:t>to incorporate them into their views of Abū Ṭālib. Instead they rely on R4I’s</w:t>
      </w:r>
      <w:r w:rsidR="008D1105">
        <w:t>,</w:t>
      </w:r>
      <w:r w:rsidR="00023DC3">
        <w:t xml:space="preserve"> </w:t>
      </w:r>
      <w:r>
        <w:t>in which an Imam expressly characterizes such reports as false. For example</w:t>
      </w:r>
      <w:r w:rsidR="008D1105">
        <w:t>,</w:t>
      </w:r>
      <w:r w:rsidR="00023DC3">
        <w:t xml:space="preserve"> </w:t>
      </w:r>
      <w:r>
        <w:t>the ʿAbbāsid caliph al</w:t>
      </w:r>
      <w:r w:rsidR="00555A1D">
        <w:t>-</w:t>
      </w:r>
      <w:r>
        <w:t>Mutawakkil (r. 232</w:t>
      </w:r>
      <w:r w:rsidR="00555A1D">
        <w:t>-</w:t>
      </w:r>
      <w:r>
        <w:t>247/846</w:t>
      </w:r>
      <w:r w:rsidR="00555A1D">
        <w:t>-</w:t>
      </w:r>
      <w:r>
        <w:t>861) asks Imam ʿAlī b.</w:t>
      </w:r>
      <w:r w:rsidR="00C2479A">
        <w:t xml:space="preserve"> </w:t>
      </w:r>
      <w:r>
        <w:t>Muḥammad al</w:t>
      </w:r>
      <w:r w:rsidR="00555A1D">
        <w:t>-</w:t>
      </w:r>
      <w:r>
        <w:t>Hādī (d. 254/868):</w:t>
      </w:r>
    </w:p>
    <w:p w:rsidR="007B54DA" w:rsidRDefault="007B54DA" w:rsidP="00D32D1F">
      <w:pPr>
        <w:pStyle w:val="libItalic"/>
      </w:pPr>
      <w:r>
        <w:t>O Abū ʼl</w:t>
      </w:r>
      <w:r w:rsidR="00555A1D">
        <w:t>-</w:t>
      </w:r>
      <w:r>
        <w:t>Ḥasan! Have not people narrated that when all of mankind</w:t>
      </w:r>
      <w:r w:rsidR="00D32D1F">
        <w:t xml:space="preserve"> </w:t>
      </w:r>
      <w:r>
        <w:t>is judged to enter heaven or hell, Abū Ṭālib will wear sandals made of</w:t>
      </w:r>
      <w:r w:rsidR="00D32D1F">
        <w:t xml:space="preserve"> </w:t>
      </w:r>
      <w:r>
        <w:t>flames that will fry his brains? He will be stopped, unable to enter heaven</w:t>
      </w:r>
      <w:r w:rsidR="00D32D1F">
        <w:t xml:space="preserve"> </w:t>
      </w:r>
      <w:r>
        <w:t>due to his unbelief and [unable to] enter hell for taking custody and care</w:t>
      </w:r>
      <w:r w:rsidR="00D32D1F">
        <w:t xml:space="preserve"> </w:t>
      </w:r>
      <w:r>
        <w:t>of the Messenger of God, preventing Quraysh [from harming] him, and</w:t>
      </w:r>
      <w:r w:rsidR="00D32D1F">
        <w:t xml:space="preserve"> </w:t>
      </w:r>
      <w:r>
        <w:t>keeping his mission secret until it became public.</w:t>
      </w:r>
    </w:p>
    <w:p w:rsidR="007B54DA" w:rsidRDefault="007B54DA" w:rsidP="00D32D1F">
      <w:pPr>
        <w:pStyle w:val="libNormal"/>
      </w:pPr>
      <w:r w:rsidRPr="00D32D1F">
        <w:rPr>
          <w:rStyle w:val="libItalicChar"/>
        </w:rPr>
        <w:t>Abū l</w:t>
      </w:r>
      <w:r w:rsidR="00555A1D">
        <w:rPr>
          <w:rStyle w:val="libItalicChar"/>
        </w:rPr>
        <w:t>-</w:t>
      </w:r>
      <w:r w:rsidRPr="00D32D1F">
        <w:rPr>
          <w:rStyle w:val="libItalicChar"/>
        </w:rPr>
        <w:t>Ḥasan says to him, “Woe to you! If the faith of Abū Ṭālib were</w:t>
      </w:r>
      <w:r w:rsidR="00D32D1F" w:rsidRPr="00D32D1F">
        <w:rPr>
          <w:rStyle w:val="libItalicChar"/>
        </w:rPr>
        <w:t xml:space="preserve"> </w:t>
      </w:r>
      <w:r w:rsidRPr="00D32D1F">
        <w:rPr>
          <w:rStyle w:val="libItalicChar"/>
        </w:rPr>
        <w:t>placed on a scale and the faith of all men were put on another, the faith</w:t>
      </w:r>
      <w:r w:rsidR="00D32D1F" w:rsidRPr="00D32D1F">
        <w:rPr>
          <w:rStyle w:val="libItalicChar"/>
        </w:rPr>
        <w:t xml:space="preserve"> </w:t>
      </w:r>
      <w:r w:rsidRPr="00D32D1F">
        <w:rPr>
          <w:rStyle w:val="libItalicChar"/>
        </w:rPr>
        <w:t>of Abū Ṭālib would outweigh them all.</w:t>
      </w:r>
      <w:r w:rsidRPr="00527FE4">
        <w:rPr>
          <w:rStyle w:val="libFootnotenumChar"/>
        </w:rPr>
        <w:t>94</w:t>
      </w:r>
    </w:p>
    <w:p w:rsidR="007B54DA" w:rsidRPr="00527FE4" w:rsidRDefault="007B54DA" w:rsidP="003B4065">
      <w:pPr>
        <w:pStyle w:val="libNormal"/>
      </w:pPr>
      <w:r>
        <w:t>Al</w:t>
      </w:r>
      <w:r w:rsidR="00555A1D">
        <w:t>-</w:t>
      </w:r>
      <w:r>
        <w:t>Mūsawī and al</w:t>
      </w:r>
      <w:r w:rsidR="00555A1D">
        <w:t>-</w:t>
      </w:r>
      <w:r>
        <w:t>Amīnī wrote long and comprehensive monographs, whil</w:t>
      </w:r>
      <w:r w:rsidR="008D1105">
        <w:t>e</w:t>
      </w:r>
      <w:r w:rsidR="00023DC3">
        <w:t xml:space="preserve"> </w:t>
      </w:r>
      <w:r>
        <w:t>al</w:t>
      </w:r>
      <w:r w:rsidR="00555A1D">
        <w:t>-</w:t>
      </w:r>
      <w:r>
        <w:t>Mufīd wrote a treatise that was comparatively much shorter.</w:t>
      </w:r>
      <w:r w:rsidRPr="00527FE4">
        <w:rPr>
          <w:rStyle w:val="libFootnotenumChar"/>
        </w:rPr>
        <w:t>95</w:t>
      </w:r>
      <w:r>
        <w:t xml:space="preserve"> The Shīʿ</w:t>
      </w:r>
      <w:r w:rsidR="008D1105">
        <w:t>ī</w:t>
      </w:r>
      <w:r w:rsidR="00023DC3">
        <w:t xml:space="preserve"> </w:t>
      </w:r>
      <w:r>
        <w:t>texts employ a number of proofs to establish the faith of Abū Ṭālib. Wilāy</w:t>
      </w:r>
      <w:r w:rsidR="008D1105">
        <w:t>a</w:t>
      </w:r>
      <w:r w:rsidR="00023DC3">
        <w:t xml:space="preserve"> </w:t>
      </w:r>
      <w:r>
        <w:t>is an important concept in Shīʿism.</w:t>
      </w:r>
      <w:r w:rsidRPr="00527FE4">
        <w:rPr>
          <w:rStyle w:val="libFootnotenumChar"/>
        </w:rPr>
        <w:t>96</w:t>
      </w:r>
      <w:r>
        <w:t xml:space="preserve"> Those who recognize the wilāya of th</w:t>
      </w:r>
      <w:r w:rsidR="008D1105">
        <w:t>e</w:t>
      </w:r>
      <w:r w:rsidR="00023DC3">
        <w:t xml:space="preserve"> </w:t>
      </w:r>
      <w:r>
        <w:t>Prophet’s Household are portrayed as believers. Similarly, the loyalty of Ab</w:t>
      </w:r>
      <w:r w:rsidR="008D1105">
        <w:t>ū</w:t>
      </w:r>
      <w:r w:rsidR="00023DC3">
        <w:t xml:space="preserve"> </w:t>
      </w:r>
      <w:r>
        <w:t>Ṭālib was a manifestation of his recognition of the wilāya of God and Hi</w:t>
      </w:r>
      <w:r w:rsidR="008D1105">
        <w:t>s</w:t>
      </w:r>
      <w:r w:rsidR="00023DC3">
        <w:t xml:space="preserve"> </w:t>
      </w:r>
      <w:r>
        <w:t>Prophet. He expressed his partisanship through loving and aiding the Prophe</w:t>
      </w:r>
      <w:r w:rsidR="008D1105">
        <w:t>t</w:t>
      </w:r>
      <w:r w:rsidR="00023DC3">
        <w:t xml:space="preserve"> </w:t>
      </w:r>
      <w:r>
        <w:t>as well as sacrificing his clan, children, and self. Detractors claim Abū Ṭālib’</w:t>
      </w:r>
      <w:r w:rsidR="008D1105">
        <w:t>s</w:t>
      </w:r>
      <w:r w:rsidR="00023DC3">
        <w:t xml:space="preserve"> </w:t>
      </w:r>
      <w:r>
        <w:t>loyalty to the Prophet was only motivated by tribalism. Al</w:t>
      </w:r>
      <w:r w:rsidR="00555A1D">
        <w:t>-</w:t>
      </w:r>
      <w:r>
        <w:t>Mufīd respond</w:t>
      </w:r>
      <w:r w:rsidR="008D1105">
        <w:t>s</w:t>
      </w:r>
      <w:r w:rsidR="00023DC3">
        <w:t xml:space="preserve"> </w:t>
      </w:r>
      <w:r>
        <w:t>by stating that the vast amount of poetry attributed to Abū Ṭālib explicitl</w:t>
      </w:r>
      <w:r w:rsidR="008D1105">
        <w:t>y</w:t>
      </w:r>
      <w:r w:rsidR="00023DC3">
        <w:t xml:space="preserve"> </w:t>
      </w:r>
      <w:r>
        <w:t>mentions his faith in God and the prophethood of his nephew Muḥammad.</w:t>
      </w:r>
      <w:r w:rsidRPr="00527FE4">
        <w:rPr>
          <w:rStyle w:val="libFootnotenumChar"/>
        </w:rPr>
        <w:t>97</w:t>
      </w:r>
      <w:r w:rsidR="003B4065">
        <w:rPr>
          <w:rStyle w:val="libFootnotenumChar"/>
        </w:rPr>
        <w:t xml:space="preserve"> </w:t>
      </w:r>
      <w:r>
        <w:t>Al</w:t>
      </w:r>
      <w:r w:rsidR="00555A1D">
        <w:t>-</w:t>
      </w:r>
      <w:r>
        <w:t>Amīnī argues in this regard that the customary protection of clan members</w:t>
      </w:r>
      <w:r w:rsidR="00D63A48">
        <w:t xml:space="preserve"> </w:t>
      </w:r>
      <w:r>
        <w:t>would not have led Abū Ṭālib to encourage his sons to convert or worship</w:t>
      </w:r>
      <w:r w:rsidR="00D63A48">
        <w:t xml:space="preserve"> </w:t>
      </w:r>
      <w:r>
        <w:t>with Muḥammad as some reports indicate.</w:t>
      </w:r>
      <w:r w:rsidRPr="00527FE4">
        <w:rPr>
          <w:rStyle w:val="libFootnotenumChar"/>
        </w:rPr>
        <w:t>98</w:t>
      </w:r>
      <w:r>
        <w:t xml:space="preserve"> Third, the method by which one</w:t>
      </w:r>
      <w:r w:rsidR="00D63A48">
        <w:t xml:space="preserve"> </w:t>
      </w:r>
      <w:r>
        <w:t xml:space="preserve">proves </w:t>
      </w:r>
      <w:r w:rsidRPr="00527FE4">
        <w:t>Abū Ṭālib’s unbelief could be used to dismiss the faith of many Muslims</w:t>
      </w:r>
      <w:r w:rsidR="00D63A48" w:rsidRPr="00527FE4">
        <w:t xml:space="preserve"> </w:t>
      </w:r>
      <w:r w:rsidRPr="00527FE4">
        <w:t>of the first century. According to al</w:t>
      </w:r>
      <w:r w:rsidR="00555A1D">
        <w:t>-</w:t>
      </w:r>
      <w:r w:rsidRPr="00527FE4">
        <w:t>Mufīd, it is much easier to declare the first</w:t>
      </w:r>
      <w:r w:rsidR="00D63A48" w:rsidRPr="00527FE4">
        <w:t xml:space="preserve"> </w:t>
      </w:r>
      <w:r w:rsidRPr="00527FE4">
        <w:t>three caliphs unbelievers. He writes,</w:t>
      </w:r>
    </w:p>
    <w:p w:rsidR="00527FE4" w:rsidRDefault="00527FE4" w:rsidP="007B54DA">
      <w:pPr>
        <w:pStyle w:val="libNormal"/>
      </w:pPr>
      <w:r w:rsidRPr="00527FE4">
        <w:rPr>
          <w:rStyle w:val="libItalicChar"/>
        </w:rPr>
        <w:t>If [faith] cannot be established for Abū Ṭālib despite his admission of it in his prose and poetry which . . . narrators of sīra and history transmit in addition to his obvious aid of the Prophet and the sacrifice of his children, family, wealth and self for him, public declaration of believing him, and urging others to follow him, then it would be more appropriate and reasonable not to confirm the faith of those other individuals we mentioned (Abū Bakr, ʿUmar and ʿUthman, whose virtuous deeds have also been related, but are contested). The manifestation of their [faith through deeds] and the prominence [of such deeds] cannot be compared to [the deeds of] Abū Ṭālib, may God be pleased with him . . . this is in addition to their delay in aiding him, their betrayal of him, their fleeing [in war], and that which is not concealed from the intelligent person who learns history and scrutinizes the past.</w:t>
      </w:r>
      <w:r w:rsidRPr="00527FE4">
        <w:rPr>
          <w:rStyle w:val="libFootnotenumChar"/>
        </w:rPr>
        <w:t>99</w:t>
      </w:r>
    </w:p>
    <w:p w:rsidR="007B54DA" w:rsidRDefault="007B54DA" w:rsidP="007B54DA">
      <w:pPr>
        <w:pStyle w:val="libNormal"/>
      </w:pPr>
      <w:r>
        <w:lastRenderedPageBreak/>
        <w:t>The point behind his polemically charged analogy deserves some consideration</w:t>
      </w:r>
      <w:r w:rsidR="008D1105">
        <w:t>;</w:t>
      </w:r>
      <w:r w:rsidR="00023DC3">
        <w:t xml:space="preserve"> </w:t>
      </w:r>
      <w:r>
        <w:t>if Muslims have no qualms in declaring someone an unbeliever despit</w:t>
      </w:r>
      <w:r w:rsidR="008D1105">
        <w:t>e</w:t>
      </w:r>
      <w:r w:rsidR="00023DC3">
        <w:t xml:space="preserve"> </w:t>
      </w:r>
      <w:r>
        <w:t>various sources documenting words and actions of his that show otherwise</w:t>
      </w:r>
      <w:r w:rsidR="008D1105">
        <w:t>,</w:t>
      </w:r>
      <w:r w:rsidR="00023DC3">
        <w:t xml:space="preserve"> </w:t>
      </w:r>
      <w:r>
        <w:t>how can one prove the faith of any contemporary of the Prophet? Raḍī al</w:t>
      </w:r>
      <w:r w:rsidR="00555A1D">
        <w:t>-</w:t>
      </w:r>
      <w:r>
        <w:t>Dī</w:t>
      </w:r>
      <w:r w:rsidR="008D1105">
        <w:t>n</w:t>
      </w:r>
      <w:r w:rsidR="00023DC3">
        <w:t xml:space="preserve"> </w:t>
      </w:r>
      <w:r>
        <w:t>Ibn Ṭāwūs (d. 664/1266) argues that the normative practice of historians is t</w:t>
      </w:r>
      <w:r w:rsidR="008D1105">
        <w:t>o</w:t>
      </w:r>
      <w:r w:rsidR="00023DC3">
        <w:t xml:space="preserve"> </w:t>
      </w:r>
      <w:r>
        <w:t>validate the conversion of a person to Islam by the most meager of evidence</w:t>
      </w:r>
      <w:r w:rsidR="008D1105">
        <w:t>,</w:t>
      </w:r>
      <w:r w:rsidR="00023DC3">
        <w:t xml:space="preserve"> </w:t>
      </w:r>
      <w:r>
        <w:t>yet despite the clearest and strongest evidence it is remarkable that Muslim</w:t>
      </w:r>
      <w:r w:rsidR="008D1105">
        <w:t>s</w:t>
      </w:r>
      <w:r w:rsidR="00023DC3">
        <w:t xml:space="preserve"> </w:t>
      </w:r>
      <w:r>
        <w:t>refuse to corroborate the Islam of Abū Ṭālib.</w:t>
      </w:r>
      <w:r w:rsidRPr="00527FE4">
        <w:rPr>
          <w:rStyle w:val="libFootnotenumChar"/>
        </w:rPr>
        <w:t>100</w:t>
      </w:r>
      <w:r>
        <w:t xml:space="preserve"> The authors mention R6 tha</w:t>
      </w:r>
      <w:r w:rsidR="008D1105">
        <w:t>t</w:t>
      </w:r>
      <w:r w:rsidR="00023DC3">
        <w:t xml:space="preserve"> </w:t>
      </w:r>
      <w:r>
        <w:t>ends with a cryptic statement of the Prophet “By God I shall intercede for m</w:t>
      </w:r>
      <w:r w:rsidR="008D1105">
        <w:t>y</w:t>
      </w:r>
      <w:r w:rsidR="00023DC3">
        <w:t xml:space="preserve"> </w:t>
      </w:r>
      <w:r>
        <w:t>uncle with an intercession that will surprise all of creation.”</w:t>
      </w:r>
      <w:r w:rsidRPr="00527FE4">
        <w:rPr>
          <w:rStyle w:val="libFootnotenumChar"/>
        </w:rPr>
        <w:t>101</w:t>
      </w:r>
      <w:r>
        <w:t xml:space="preserve"> Shīʿīs clai</w:t>
      </w:r>
      <w:r w:rsidR="008D1105">
        <w:t>m</w:t>
      </w:r>
      <w:r w:rsidR="00023DC3">
        <w:t xml:space="preserve"> </w:t>
      </w:r>
      <w:r>
        <w:t>that ʿAlī’s administration of the final rites on his father and the Prophet’s goo</w:t>
      </w:r>
      <w:r w:rsidR="008D1105">
        <w:t>d</w:t>
      </w:r>
      <w:r w:rsidR="00023DC3">
        <w:t xml:space="preserve"> </w:t>
      </w:r>
      <w:r>
        <w:t>words regarding him belie his alleged death as an unbeliever.</w:t>
      </w:r>
      <w:r w:rsidRPr="00527FE4">
        <w:rPr>
          <w:rStyle w:val="libFootnotenumChar"/>
        </w:rPr>
        <w:t>102</w:t>
      </w:r>
    </w:p>
    <w:p w:rsidR="007B54DA" w:rsidRDefault="007B54DA" w:rsidP="007B54DA">
      <w:pPr>
        <w:pStyle w:val="libNormal"/>
      </w:pPr>
      <w:r>
        <w:t>Al</w:t>
      </w:r>
      <w:r w:rsidR="00555A1D">
        <w:t>-</w:t>
      </w:r>
      <w:r>
        <w:t>Mūsawī and al</w:t>
      </w:r>
      <w:r w:rsidR="00555A1D">
        <w:t>-</w:t>
      </w:r>
      <w:r>
        <w:t>Amīnī utilize the Sunnī intellectual tradition to establis</w:t>
      </w:r>
      <w:r w:rsidR="008D1105">
        <w:t>h</w:t>
      </w:r>
      <w:r w:rsidR="00023DC3">
        <w:t xml:space="preserve"> </w:t>
      </w:r>
      <w:r>
        <w:t>the faith of Abū Ṭālib through his words and actions. For example, Ab</w:t>
      </w:r>
      <w:r w:rsidR="008D1105">
        <w:t>ū</w:t>
      </w:r>
      <w:r w:rsidR="00023DC3">
        <w:t xml:space="preserve"> </w:t>
      </w:r>
      <w:r>
        <w:t>Ṭālib allegedly writes to the Najāshī, the king of Ethiopia, asking him to trea</w:t>
      </w:r>
      <w:r w:rsidR="008D1105">
        <w:t>t</w:t>
      </w:r>
      <w:r w:rsidR="00023DC3">
        <w:t xml:space="preserve"> </w:t>
      </w:r>
      <w:r>
        <w:t>the Muslims well and praising Muḥammad as someone who “came with guidanc</w:t>
      </w:r>
      <w:r w:rsidR="008D1105">
        <w:t>e</w:t>
      </w:r>
      <w:r w:rsidR="00023DC3">
        <w:t xml:space="preserve"> </w:t>
      </w:r>
      <w:r>
        <w:t>just as [Moses and Jesus once] did.”</w:t>
      </w:r>
      <w:r w:rsidRPr="00527FE4">
        <w:rPr>
          <w:rStyle w:val="libFootnotenumChar"/>
        </w:rPr>
        <w:t>103</w:t>
      </w:r>
      <w:r>
        <w:t xml:space="preserve"> Abū Ṭālib articulates his faith i</w:t>
      </w:r>
      <w:r w:rsidR="008D1105">
        <w:t>n</w:t>
      </w:r>
      <w:r w:rsidR="00023DC3">
        <w:t xml:space="preserve"> </w:t>
      </w:r>
      <w:r>
        <w:t>poetry after the incident in R8, which includes the words, “Did you not kno</w:t>
      </w:r>
      <w:r w:rsidR="008D1105">
        <w:t>w</w:t>
      </w:r>
      <w:r w:rsidR="00023DC3">
        <w:t xml:space="preserve"> </w:t>
      </w:r>
      <w:r>
        <w:t>that we discovered Muḥammad to be a messenger like Moses?”</w:t>
      </w:r>
      <w:r w:rsidRPr="00527FE4">
        <w:rPr>
          <w:rStyle w:val="libFootnotenumChar"/>
        </w:rPr>
        <w:t>104</w:t>
      </w:r>
      <w:r>
        <w:t xml:space="preserve"> Al</w:t>
      </w:r>
      <w:r w:rsidR="00555A1D">
        <w:t>-</w:t>
      </w:r>
      <w:r>
        <w:t>Amīn</w:t>
      </w:r>
      <w:r w:rsidR="008D1105">
        <w:t>ī</w:t>
      </w:r>
      <w:r w:rsidR="00023DC3">
        <w:t xml:space="preserve"> </w:t>
      </w:r>
      <w:r>
        <w:t>and al</w:t>
      </w:r>
      <w:r w:rsidR="00555A1D">
        <w:t>-</w:t>
      </w:r>
      <w:r>
        <w:t>Mūsawī include numerous other incidents and examples in which Ab</w:t>
      </w:r>
      <w:r w:rsidR="008D1105">
        <w:t>ū</w:t>
      </w:r>
      <w:r w:rsidR="00023DC3">
        <w:t xml:space="preserve"> </w:t>
      </w:r>
      <w:r>
        <w:t>Ṭālib describes Muḥammad as a prophet and praises his religion.</w:t>
      </w:r>
      <w:r w:rsidRPr="00527FE4">
        <w:rPr>
          <w:rStyle w:val="libFootnotenumChar"/>
        </w:rPr>
        <w:t>105</w:t>
      </w:r>
      <w:r>
        <w:t xml:space="preserve"> Al</w:t>
      </w:r>
      <w:r w:rsidR="00555A1D">
        <w:t>-</w:t>
      </w:r>
      <w:r>
        <w:t>Amīn</w:t>
      </w:r>
      <w:r w:rsidR="008D1105">
        <w:t>ī</w:t>
      </w:r>
      <w:r w:rsidR="00023DC3">
        <w:t xml:space="preserve"> </w:t>
      </w:r>
      <w:r>
        <w:t>gathers a number of narrations in which ʿAbd al</w:t>
      </w:r>
      <w:r w:rsidR="00555A1D">
        <w:t>-</w:t>
      </w:r>
      <w:r>
        <w:t>Muṭṭalib, the father of Ab</w:t>
      </w:r>
      <w:r w:rsidR="008D1105">
        <w:t>ū</w:t>
      </w:r>
      <w:r w:rsidR="00023DC3">
        <w:t xml:space="preserve"> </w:t>
      </w:r>
      <w:r>
        <w:t>Ṭālib, declares his faith in monotheism and the prophethood of Muḥamma</w:t>
      </w:r>
      <w:r w:rsidR="008D1105">
        <w:t>d</w:t>
      </w:r>
      <w:r w:rsidR="00023DC3">
        <w:t xml:space="preserve"> </w:t>
      </w:r>
      <w:r>
        <w:t>to refute interlocutors who argued that Abū Ṭālib’s wish to follow the faith o</w:t>
      </w:r>
      <w:r w:rsidR="008D1105">
        <w:t>f</w:t>
      </w:r>
      <w:r w:rsidR="00023DC3">
        <w:t xml:space="preserve"> </w:t>
      </w:r>
      <w:r>
        <w:t>his father was unbelief.</w:t>
      </w:r>
      <w:r w:rsidRPr="00527FE4">
        <w:rPr>
          <w:rStyle w:val="libFootnotenumChar"/>
        </w:rPr>
        <w:t>106</w:t>
      </w:r>
      <w:r>
        <w:t xml:space="preserve"> The Sunnī treatises similarly transmit reports abou</w:t>
      </w:r>
      <w:r w:rsidR="008D1105">
        <w:t>t</w:t>
      </w:r>
      <w:r w:rsidR="00023DC3">
        <w:t xml:space="preserve"> </w:t>
      </w:r>
      <w:r>
        <w:t>the piety and salvation of Abū Ṭālib’s father, ʿAbd al</w:t>
      </w:r>
      <w:r w:rsidR="00555A1D">
        <w:t>-</w:t>
      </w:r>
      <w:r>
        <w:t>Muṭṭalib.</w:t>
      </w:r>
      <w:r w:rsidRPr="00527FE4">
        <w:rPr>
          <w:rStyle w:val="libFootnotenumChar"/>
        </w:rPr>
        <w:t>107</w:t>
      </w:r>
      <w:r>
        <w:t xml:space="preserve"> These writer</w:t>
      </w:r>
      <w:r w:rsidR="008D1105">
        <w:t>s</w:t>
      </w:r>
      <w:r w:rsidR="00023DC3">
        <w:t xml:space="preserve"> </w:t>
      </w:r>
      <w:r>
        <w:t>obviously felt that if ʿAbd al</w:t>
      </w:r>
      <w:r w:rsidR="00555A1D">
        <w:t>-</w:t>
      </w:r>
      <w:r>
        <w:t>Muṭṭalib’s monotheistic faith could be proven</w:t>
      </w:r>
      <w:r w:rsidR="008D1105">
        <w:t>,</w:t>
      </w:r>
      <w:r w:rsidR="00023DC3">
        <w:t xml:space="preserve"> </w:t>
      </w:r>
      <w:r>
        <w:t>then the basis for which Abū Ṭālib was considered a polytheist was effectivel</w:t>
      </w:r>
      <w:r w:rsidR="008D1105">
        <w:t>y</w:t>
      </w:r>
      <w:r w:rsidR="00023DC3">
        <w:t xml:space="preserve"> </w:t>
      </w:r>
      <w:r>
        <w:t>discredited.</w:t>
      </w:r>
    </w:p>
    <w:p w:rsidR="007B54DA" w:rsidRDefault="007B54DA" w:rsidP="007B54DA">
      <w:pPr>
        <w:pStyle w:val="libNormal"/>
      </w:pPr>
      <w:r>
        <w:t>Al</w:t>
      </w:r>
      <w:r w:rsidR="00555A1D">
        <w:t>-</w:t>
      </w:r>
      <w:r>
        <w:t>Mūsawī and al</w:t>
      </w:r>
      <w:r w:rsidR="00555A1D">
        <w:t>-</w:t>
      </w:r>
      <w:r>
        <w:t xml:space="preserve">Amīnī would like Muslims to consider Abū Ṭālib </w:t>
      </w:r>
      <w:r w:rsidR="008D1105">
        <w:t>a</w:t>
      </w:r>
      <w:r w:rsidR="00023DC3">
        <w:t xml:space="preserve"> </w:t>
      </w:r>
      <w:r>
        <w:t>Companion of the Prophet, so they gather and cite ḥadīth in which Abū Ṭāli</w:t>
      </w:r>
      <w:r w:rsidR="008D1105">
        <w:t>b</w:t>
      </w:r>
      <w:r w:rsidR="00023DC3">
        <w:t xml:space="preserve"> </w:t>
      </w:r>
      <w:r>
        <w:t>is a narrator in the chain of transmission.</w:t>
      </w:r>
      <w:r w:rsidRPr="00527FE4">
        <w:rPr>
          <w:rStyle w:val="libFootnotenumChar"/>
        </w:rPr>
        <w:t>108</w:t>
      </w:r>
      <w:r>
        <w:t xml:space="preserve"> According to Ibn Abī l</w:t>
      </w:r>
      <w:r w:rsidR="00555A1D">
        <w:t>-</w:t>
      </w:r>
      <w:r>
        <w:t>Ḥadīd</w:t>
      </w:r>
      <w:r w:rsidR="008D1105">
        <w:t>,</w:t>
      </w:r>
      <w:r w:rsidR="00023DC3">
        <w:t xml:space="preserve"> </w:t>
      </w:r>
      <w:r>
        <w:t>ʿAlī would order others to perform the pilgrimage on behalf of Abū Ṭālib an</w:t>
      </w:r>
      <w:r w:rsidR="008D1105">
        <w:t>d</w:t>
      </w:r>
      <w:r w:rsidR="00023DC3">
        <w:t xml:space="preserve"> </w:t>
      </w:r>
      <w:r>
        <w:t>repeated this request in his last testament.</w:t>
      </w:r>
      <w:r w:rsidRPr="00527FE4">
        <w:rPr>
          <w:rStyle w:val="libFootnotenumChar"/>
        </w:rPr>
        <w:t>109</w:t>
      </w:r>
      <w:r>
        <w:t xml:space="preserve"> According to some scholars it i</w:t>
      </w:r>
      <w:r w:rsidR="008D1105">
        <w:t>s</w:t>
      </w:r>
      <w:r w:rsidR="00023DC3">
        <w:t xml:space="preserve"> </w:t>
      </w:r>
      <w:r>
        <w:t>unbelief to harbor malice against Abū Ṭālib.</w:t>
      </w:r>
      <w:r w:rsidRPr="00527FE4">
        <w:rPr>
          <w:rStyle w:val="libFootnotenumChar"/>
        </w:rPr>
        <w:t>110</w:t>
      </w:r>
      <w:r>
        <w:t xml:space="preserve"> Al</w:t>
      </w:r>
      <w:r w:rsidR="00555A1D">
        <w:t>-</w:t>
      </w:r>
      <w:r>
        <w:t>Amīnī and al</w:t>
      </w:r>
      <w:r w:rsidR="00555A1D">
        <w:t>-</w:t>
      </w:r>
      <w:r>
        <w:t>Mūsawī narrat</w:t>
      </w:r>
      <w:r w:rsidR="008D1105">
        <w:t>e</w:t>
      </w:r>
      <w:r w:rsidR="00023DC3">
        <w:t xml:space="preserve"> </w:t>
      </w:r>
      <w:r>
        <w:t>numerous Shīʿī ḥadīth extolling the faith of Abū Ṭālib, for example, ʿAl</w:t>
      </w:r>
      <w:r w:rsidR="008D1105">
        <w:t>ī</w:t>
      </w:r>
      <w:r w:rsidR="00023DC3">
        <w:t xml:space="preserve"> </w:t>
      </w:r>
      <w:r>
        <w:t>allegedly states, “my father . . . was a believing Muslim who hid his faith out o</w:t>
      </w:r>
      <w:r w:rsidR="008D1105">
        <w:t>f</w:t>
      </w:r>
      <w:r w:rsidR="00023DC3">
        <w:t xml:space="preserve"> </w:t>
      </w:r>
      <w:r>
        <w:t>fear for what Quraysh would do to the Hāshimids.”</w:t>
      </w:r>
      <w:r w:rsidRPr="00527FE4">
        <w:rPr>
          <w:rStyle w:val="libFootnotenumChar"/>
        </w:rPr>
        <w:t>111</w:t>
      </w:r>
    </w:p>
    <w:p w:rsidR="007B54DA" w:rsidRDefault="007B54DA" w:rsidP="007B54DA">
      <w:pPr>
        <w:pStyle w:val="libNormal"/>
      </w:pPr>
      <w:r>
        <w:t>Al</w:t>
      </w:r>
      <w:r w:rsidR="00555A1D">
        <w:t>-</w:t>
      </w:r>
      <w:r>
        <w:t>Amīnī finally turns his attention to discrediting recensions of R1S throug</w:t>
      </w:r>
      <w:r w:rsidR="008D1105">
        <w:t>h</w:t>
      </w:r>
      <w:r w:rsidR="00023DC3">
        <w:t xml:space="preserve"> </w:t>
      </w:r>
      <w:r>
        <w:t>five arguments. First, he argues the sole source of R1S is Saʿīd b. al</w:t>
      </w:r>
      <w:r w:rsidR="00555A1D">
        <w:t>-</w:t>
      </w:r>
      <w:r>
        <w:t>Musayya</w:t>
      </w:r>
      <w:r w:rsidR="008D1105">
        <w:t>b</w:t>
      </w:r>
      <w:r w:rsidR="00023DC3">
        <w:t xml:space="preserve"> </w:t>
      </w:r>
      <w:r>
        <w:t>(d. ca. 94/712</w:t>
      </w:r>
      <w:r w:rsidR="00555A1D">
        <w:t>-</w:t>
      </w:r>
      <w:r>
        <w:t>13), who is unreliable in information concerning ʿAlī and his famil</w:t>
      </w:r>
      <w:r w:rsidR="008D1105">
        <w:t>y</w:t>
      </w:r>
      <w:r w:rsidR="00023DC3">
        <w:t xml:space="preserve"> </w:t>
      </w:r>
      <w:r>
        <w:t>because he harbored animosity toward them.</w:t>
      </w:r>
      <w:r w:rsidRPr="00527FE4">
        <w:rPr>
          <w:rStyle w:val="libFootnotenumChar"/>
        </w:rPr>
        <w:t>112</w:t>
      </w:r>
    </w:p>
    <w:p w:rsidR="007B54DA" w:rsidRDefault="007B54DA" w:rsidP="003B4065">
      <w:pPr>
        <w:pStyle w:val="libNormal"/>
      </w:pPr>
      <w:r>
        <w:t>In Islamic historiography, Saʿīd b. al</w:t>
      </w:r>
      <w:r w:rsidR="00555A1D">
        <w:t>-</w:t>
      </w:r>
      <w:r>
        <w:t>Musayyab is portrayed as a studen</w:t>
      </w:r>
      <w:r w:rsidR="008D1105">
        <w:t>t</w:t>
      </w:r>
      <w:r w:rsidR="00023DC3">
        <w:t xml:space="preserve"> </w:t>
      </w:r>
      <w:r>
        <w:t>of ʿAbd Allāh b. ʿAbbās and a Muslim who believed that another uncle of th</w:t>
      </w:r>
      <w:r w:rsidR="008D1105">
        <w:t>e</w:t>
      </w:r>
      <w:r w:rsidR="00023DC3">
        <w:t xml:space="preserve"> </w:t>
      </w:r>
      <w:r>
        <w:t>Prophet, ʿAbbās b. ʿAbd al</w:t>
      </w:r>
      <w:r w:rsidR="00555A1D">
        <w:t>-</w:t>
      </w:r>
      <w:r>
        <w:t xml:space="preserve">Muṭṭalib, was the most meritorious Muslim </w:t>
      </w:r>
      <w:r>
        <w:lastRenderedPageBreak/>
        <w:t>afte</w:t>
      </w:r>
      <w:r w:rsidR="008D1105">
        <w:t>r</w:t>
      </w:r>
      <w:r w:rsidR="00023DC3">
        <w:t xml:space="preserve"> </w:t>
      </w:r>
      <w:r>
        <w:t>Muḥammad and his heir.</w:t>
      </w:r>
      <w:r w:rsidRPr="00527FE4">
        <w:rPr>
          <w:rStyle w:val="libFootnotenumChar"/>
        </w:rPr>
        <w:t>113</w:t>
      </w:r>
      <w:r>
        <w:t xml:space="preserve"> Whether or not Ibn al</w:t>
      </w:r>
      <w:r w:rsidR="00555A1D">
        <w:t>-</w:t>
      </w:r>
      <w:r>
        <w:t>Musayyab truly believed thi</w:t>
      </w:r>
      <w:r w:rsidR="008D1105">
        <w:t>s</w:t>
      </w:r>
      <w:r w:rsidR="00023DC3">
        <w:t xml:space="preserve"> </w:t>
      </w:r>
      <w:r>
        <w:t>about ʿAbbās, or conversely, if he actually narrated reports about the damnatio</w:t>
      </w:r>
      <w:r w:rsidR="008D1105">
        <w:t>n</w:t>
      </w:r>
      <w:r w:rsidR="00023DC3">
        <w:t xml:space="preserve"> </w:t>
      </w:r>
      <w:r>
        <w:t>of Abū Ṭālib, is not particularly important. However, the ʿAbbāsids in th</w:t>
      </w:r>
      <w:r w:rsidR="008D1105">
        <w:t>e</w:t>
      </w:r>
      <w:r w:rsidR="00023DC3">
        <w:t xml:space="preserve"> </w:t>
      </w:r>
      <w:r>
        <w:t>second century hijrī were particularly keen on legitimizing their rule and R1</w:t>
      </w:r>
      <w:r w:rsidR="008D1105">
        <w:t>S</w:t>
      </w:r>
      <w:r w:rsidR="00023DC3">
        <w:t xml:space="preserve"> </w:t>
      </w:r>
      <w:r>
        <w:t>reports from Ibn al</w:t>
      </w:r>
      <w:r w:rsidR="00555A1D">
        <w:t>-</w:t>
      </w:r>
      <w:r>
        <w:t>Musayyab became authoritative proof</w:t>
      </w:r>
      <w:r w:rsidR="00555A1D">
        <w:t>-</w:t>
      </w:r>
      <w:r>
        <w:t>texts in discreditin</w:t>
      </w:r>
      <w:r w:rsidR="008D1105">
        <w:t>g</w:t>
      </w:r>
      <w:r w:rsidR="00023DC3">
        <w:t xml:space="preserve"> </w:t>
      </w:r>
      <w:r>
        <w:t>their ʿAlid rivals.</w:t>
      </w:r>
      <w:r w:rsidRPr="00527FE4">
        <w:rPr>
          <w:rStyle w:val="libFootnotenumChar"/>
        </w:rPr>
        <w:t>114</w:t>
      </w:r>
      <w:r>
        <w:t xml:space="preserve"> First, in a society that believed virtue and vice was inherite</w:t>
      </w:r>
      <w:r w:rsidR="008D1105">
        <w:t>d</w:t>
      </w:r>
      <w:r w:rsidR="00023DC3">
        <w:t xml:space="preserve"> </w:t>
      </w:r>
      <w:r>
        <w:t>from one’s ancestors, Abū Ṭālib’s death as a pagan was viewed as a dishonorabl</w:t>
      </w:r>
      <w:r w:rsidR="008D1105">
        <w:t>e</w:t>
      </w:r>
      <w:r w:rsidR="00023DC3">
        <w:t xml:space="preserve"> </w:t>
      </w:r>
      <w:r>
        <w:t>stain on the purity and social capital of Ḥasanids and Ḥusaynids.</w:t>
      </w:r>
      <w:r w:rsidRPr="00527FE4">
        <w:rPr>
          <w:rStyle w:val="libFootnotenumChar"/>
        </w:rPr>
        <w:t>115</w:t>
      </w:r>
      <w:r w:rsidR="003B4065">
        <w:rPr>
          <w:rStyle w:val="libFootnotenumChar"/>
        </w:rPr>
        <w:t xml:space="preserve"> </w:t>
      </w:r>
      <w:r>
        <w:t>The ʿAbbāsids argued that ʿAbbās, as a paternal uncle, was the closest mal</w:t>
      </w:r>
      <w:r w:rsidR="008D1105">
        <w:t>e</w:t>
      </w:r>
      <w:r w:rsidR="00023DC3">
        <w:t xml:space="preserve"> </w:t>
      </w:r>
      <w:r>
        <w:t>relative to the Prophet and thus inherited authority directly from him.</w:t>
      </w:r>
      <w:r w:rsidRPr="00527FE4">
        <w:rPr>
          <w:rStyle w:val="libFootnotenumChar"/>
        </w:rPr>
        <w:t>116</w:t>
      </w:r>
      <w:r>
        <w:t xml:space="preserve"> Th</w:t>
      </w:r>
      <w:r w:rsidR="008D1105">
        <w:t>e</w:t>
      </w:r>
      <w:r w:rsidR="00023DC3">
        <w:t xml:space="preserve"> </w:t>
      </w:r>
      <w:r>
        <w:t>ʿAlids, on the other hand, were one step further removed, since they claime</w:t>
      </w:r>
      <w:r w:rsidR="008D1105">
        <w:t>d</w:t>
      </w:r>
      <w:r w:rsidR="00023DC3">
        <w:t xml:space="preserve"> </w:t>
      </w:r>
      <w:r>
        <w:t>descent from a cousin (ʿAlī) and a woman (Fāṭima), both of whom, could no</w:t>
      </w:r>
      <w:r w:rsidR="008D1105">
        <w:t>t</w:t>
      </w:r>
      <w:r w:rsidR="00023DC3">
        <w:t xml:space="preserve"> </w:t>
      </w:r>
      <w:r>
        <w:t>claim to be heirs to such authority in the presence of a paternal uncle.</w:t>
      </w:r>
      <w:r w:rsidRPr="00527FE4">
        <w:rPr>
          <w:rStyle w:val="libFootnotenumChar"/>
        </w:rPr>
        <w:t>117</w:t>
      </w:r>
      <w:r>
        <w:t xml:space="preserve"> Bot</w:t>
      </w:r>
      <w:r w:rsidR="008D1105">
        <w:t>h</w:t>
      </w:r>
      <w:r w:rsidR="00023DC3">
        <w:t xml:space="preserve"> </w:t>
      </w:r>
      <w:r>
        <w:t>Goldziher and Donner have noted the great incentive the ʿAbbāsids and thei</w:t>
      </w:r>
      <w:r w:rsidR="008D1105">
        <w:t>r</w:t>
      </w:r>
      <w:r w:rsidR="00023DC3">
        <w:t xml:space="preserve"> </w:t>
      </w:r>
      <w:r>
        <w:t>partisans possessed in circulating R1S reports that effectively discredited th</w:t>
      </w:r>
      <w:r w:rsidR="008D1105">
        <w:t>e</w:t>
      </w:r>
      <w:r w:rsidR="00023DC3">
        <w:t xml:space="preserve"> </w:t>
      </w:r>
      <w:r>
        <w:t>ancestor of their rivals as a hell</w:t>
      </w:r>
      <w:r w:rsidR="00555A1D">
        <w:t>-</w:t>
      </w:r>
      <w:r>
        <w:t>bound polytheist.</w:t>
      </w:r>
      <w:r w:rsidRPr="00527FE4">
        <w:rPr>
          <w:rStyle w:val="libFootnotenumChar"/>
        </w:rPr>
        <w:t>118</w:t>
      </w:r>
    </w:p>
    <w:p w:rsidR="007B54DA" w:rsidRDefault="007B54DA" w:rsidP="003B4065">
      <w:pPr>
        <w:pStyle w:val="libNormal"/>
      </w:pPr>
      <w:r>
        <w:t>R1 and R1S reports narrate that the revelation of V1, V2, and V3 occurre</w:t>
      </w:r>
      <w:r w:rsidR="008D1105">
        <w:t>d</w:t>
      </w:r>
      <w:r w:rsidR="00023DC3">
        <w:t xml:space="preserve"> </w:t>
      </w:r>
      <w:r>
        <w:t>soon after the death and burial of Abū Ṭālib. As a second argument, al</w:t>
      </w:r>
      <w:r w:rsidR="00555A1D">
        <w:t>-</w:t>
      </w:r>
      <w:r>
        <w:t>Amīn</w:t>
      </w:r>
      <w:r w:rsidR="008D1105">
        <w:t>ī</w:t>
      </w:r>
      <w:r w:rsidR="00023DC3">
        <w:t xml:space="preserve"> </w:t>
      </w:r>
      <w:r>
        <w:t>presents proof</w:t>
      </w:r>
      <w:r w:rsidR="00555A1D">
        <w:t>-</w:t>
      </w:r>
      <w:r>
        <w:t>texts that indicate V2 and V3 were revealed at least eight year</w:t>
      </w:r>
      <w:r w:rsidR="008D1105">
        <w:t>s</w:t>
      </w:r>
      <w:r w:rsidR="00023DC3">
        <w:t xml:space="preserve"> </w:t>
      </w:r>
      <w:r>
        <w:t>after the death of Abū Ṭālib.</w:t>
      </w:r>
      <w:r w:rsidRPr="00527FE4">
        <w:rPr>
          <w:rStyle w:val="libFootnotenumChar"/>
        </w:rPr>
        <w:t>119</w:t>
      </w:r>
      <w:r>
        <w:t xml:space="preserve"> Al</w:t>
      </w:r>
      <w:r w:rsidR="00555A1D">
        <w:t>-</w:t>
      </w:r>
      <w:r>
        <w:t>Amīnī concludes that it would be unlikel</w:t>
      </w:r>
      <w:r w:rsidR="008D1105">
        <w:t>y</w:t>
      </w:r>
      <w:r w:rsidR="00023DC3">
        <w:t xml:space="preserve"> </w:t>
      </w:r>
      <w:r>
        <w:t>that both verses were responses to the death of Abū Ṭālib given the large tim</w:t>
      </w:r>
      <w:r w:rsidR="008D1105">
        <w:t>e</w:t>
      </w:r>
      <w:r w:rsidR="00023DC3">
        <w:t xml:space="preserve"> </w:t>
      </w:r>
      <w:r>
        <w:t>gap. Third, many other verses of the Qurʾān forbid the Prophet and the communit</w:t>
      </w:r>
      <w:r w:rsidR="008D1105">
        <w:t>y</w:t>
      </w:r>
      <w:r w:rsidR="00023DC3">
        <w:t xml:space="preserve"> </w:t>
      </w:r>
      <w:r>
        <w:t>to love the enemies of God,</w:t>
      </w:r>
      <w:r w:rsidRPr="00527FE4">
        <w:rPr>
          <w:rStyle w:val="libFootnotenumChar"/>
        </w:rPr>
        <w:t>120</w:t>
      </w:r>
      <w:r>
        <w:t xml:space="preserve"> so narratives that portray V1 and V2</w:t>
      </w:r>
      <w:r w:rsidR="00F01003">
        <w:t xml:space="preserve"> </w:t>
      </w:r>
      <w:r>
        <w:t>as necessary correctives to the Prophet’s behavior seem redundant and ou</w:t>
      </w:r>
      <w:r w:rsidR="008D1105">
        <w:t>t</w:t>
      </w:r>
      <w:r w:rsidR="00023DC3">
        <w:t xml:space="preserve"> </w:t>
      </w:r>
      <w:r>
        <w:t>of place. Fourth, the wording of V2 is not actually a negative</w:t>
      </w:r>
      <w:r w:rsidR="00555A1D">
        <w:t>-</w:t>
      </w:r>
      <w:r>
        <w:t>imperative, bu</w:t>
      </w:r>
      <w:r w:rsidR="008D1105">
        <w:t>t</w:t>
      </w:r>
      <w:r w:rsidR="00023DC3">
        <w:t xml:space="preserve"> </w:t>
      </w:r>
      <w:r>
        <w:t>subject</w:t>
      </w:r>
      <w:r w:rsidR="00555A1D">
        <w:t>-</w:t>
      </w:r>
      <w:r>
        <w:t>predicate. The verse implies the community may have had the misconceptio</w:t>
      </w:r>
      <w:r w:rsidR="008D1105">
        <w:t>n</w:t>
      </w:r>
      <w:r w:rsidR="00023DC3">
        <w:t xml:space="preserve"> </w:t>
      </w:r>
      <w:r>
        <w:t>that it was permissible for the Prophet or Muslims in general t</w:t>
      </w:r>
      <w:r w:rsidR="008D1105">
        <w:t>o</w:t>
      </w:r>
      <w:r w:rsidR="00023DC3">
        <w:t xml:space="preserve"> </w:t>
      </w:r>
      <w:r>
        <w:t>seek forgiveness for polytheists.</w:t>
      </w:r>
      <w:r w:rsidRPr="00527FE4">
        <w:rPr>
          <w:rStyle w:val="libFootnotenumChar"/>
        </w:rPr>
        <w:t>121</w:t>
      </w:r>
      <w:r>
        <w:t xml:space="preserve"> Rather than commanding the Prophet t</w:t>
      </w:r>
      <w:r w:rsidR="008D1105">
        <w:t>o</w:t>
      </w:r>
      <w:r w:rsidR="00023DC3">
        <w:t xml:space="preserve"> </w:t>
      </w:r>
      <w:r>
        <w:t>desist from any deeds, al</w:t>
      </w:r>
      <w:r w:rsidR="00555A1D">
        <w:t>-</w:t>
      </w:r>
      <w:r>
        <w:t>Amīnī argues that V2 simply clarified to the communit</w:t>
      </w:r>
      <w:r w:rsidR="008D1105">
        <w:t>y</w:t>
      </w:r>
      <w:r w:rsidR="00023DC3">
        <w:t xml:space="preserve"> </w:t>
      </w:r>
      <w:r>
        <w:t>that it did not befit them to believe the Prophet prayed for polytheists.</w:t>
      </w:r>
      <w:r w:rsidR="003B4065">
        <w:t xml:space="preserve"> </w:t>
      </w:r>
      <w:r>
        <w:t>On that account, al</w:t>
      </w:r>
      <w:r w:rsidR="00555A1D">
        <w:t>-</w:t>
      </w:r>
      <w:r>
        <w:t>Amīnī argues that the Prophet was not guilty of an</w:t>
      </w:r>
      <w:r w:rsidR="008D1105">
        <w:t>y</w:t>
      </w:r>
      <w:r w:rsidR="00023DC3">
        <w:t xml:space="preserve"> </w:t>
      </w:r>
      <w:r>
        <w:t>misconduct needing rectification. Finally, al</w:t>
      </w:r>
      <w:r w:rsidR="00555A1D">
        <w:t>-</w:t>
      </w:r>
      <w:r>
        <w:t>Amīnī cites other possible report</w:t>
      </w:r>
      <w:r w:rsidR="008D1105">
        <w:t>s</w:t>
      </w:r>
      <w:r w:rsidR="00023DC3">
        <w:t xml:space="preserve"> </w:t>
      </w:r>
      <w:r>
        <w:t>that explain the reason for revelation of V2 to be unrelated to Abū Ṭālib a</w:t>
      </w:r>
      <w:r w:rsidR="008D1105">
        <w:t>s</w:t>
      </w:r>
      <w:r w:rsidR="00023DC3">
        <w:t xml:space="preserve"> </w:t>
      </w:r>
      <w:r>
        <w:t>likelier alternatives.</w:t>
      </w:r>
      <w:r w:rsidRPr="00527FE4">
        <w:rPr>
          <w:rStyle w:val="libFootnotenumChar"/>
        </w:rPr>
        <w:t>122</w:t>
      </w:r>
      <w:r>
        <w:t xml:space="preserve"> After previously problematizing the reliability of R1</w:t>
      </w:r>
      <w:r w:rsidR="008D1105">
        <w:t>S</w:t>
      </w:r>
      <w:r w:rsidR="00023DC3">
        <w:t xml:space="preserve"> </w:t>
      </w:r>
      <w:r>
        <w:t>reports in the ṣaḥīḥayn, al</w:t>
      </w:r>
      <w:r w:rsidR="00555A1D">
        <w:t>-</w:t>
      </w:r>
      <w:r>
        <w:t>Amīnī argues recensions of R1 are through unreliabl</w:t>
      </w:r>
      <w:r w:rsidR="008D1105">
        <w:t>e</w:t>
      </w:r>
      <w:r w:rsidR="00023DC3">
        <w:t xml:space="preserve"> </w:t>
      </w:r>
      <w:r>
        <w:t>narrators or mursal.</w:t>
      </w:r>
      <w:r w:rsidRPr="00527FE4">
        <w:rPr>
          <w:rStyle w:val="libFootnotenumChar"/>
        </w:rPr>
        <w:t>123</w:t>
      </w:r>
      <w:r>
        <w:t xml:space="preserve"> For example, the allegedly eyewitness accounts o</w:t>
      </w:r>
      <w:r w:rsidR="008D1105">
        <w:t>f</w:t>
      </w:r>
      <w:r w:rsidR="00023DC3">
        <w:t xml:space="preserve"> </w:t>
      </w:r>
      <w:r>
        <w:t>Abū Hurarya can be discredited because at the time of Abū Ṭālib’s death h</w:t>
      </w:r>
      <w:r w:rsidR="008D1105">
        <w:t>e</w:t>
      </w:r>
      <w:r w:rsidR="00023DC3">
        <w:t xml:space="preserve"> </w:t>
      </w:r>
      <w:r>
        <w:t>was a non</w:t>
      </w:r>
      <w:r w:rsidR="00555A1D">
        <w:t>-</w:t>
      </w:r>
      <w:r>
        <w:t>Muslim living in Yemen. Al</w:t>
      </w:r>
      <w:r w:rsidR="00555A1D">
        <w:t>-</w:t>
      </w:r>
      <w:r>
        <w:t>Amīnī adds, “the tadlīs of Abū Hurayra i</w:t>
      </w:r>
      <w:r w:rsidR="008D1105">
        <w:t>s</w:t>
      </w:r>
      <w:r w:rsidR="00023DC3">
        <w:t xml:space="preserve"> </w:t>
      </w:r>
      <w:r>
        <w:t>well known, he claims to have witnessed an event or the wording of the ḥadīt</w:t>
      </w:r>
      <w:r w:rsidR="008D1105">
        <w:t>h</w:t>
      </w:r>
      <w:r w:rsidR="00023DC3">
        <w:t xml:space="preserve"> </w:t>
      </w:r>
      <w:r>
        <w:t>indicates it although [historically] he was nowhere near it.”</w:t>
      </w:r>
      <w:r w:rsidRPr="00527FE4">
        <w:rPr>
          <w:rStyle w:val="libFootnotenumChar"/>
        </w:rPr>
        <w:t>124</w:t>
      </w:r>
    </w:p>
    <w:p w:rsidR="007B54DA" w:rsidRDefault="007B54DA" w:rsidP="007B54DA">
      <w:pPr>
        <w:pStyle w:val="libNormal"/>
      </w:pPr>
      <w:r>
        <w:t>Al</w:t>
      </w:r>
      <w:r w:rsidR="00555A1D">
        <w:t>-</w:t>
      </w:r>
      <w:r>
        <w:t>Amīnī makes one last theological argument that our Sunnī author</w:t>
      </w:r>
      <w:r w:rsidR="008D1105">
        <w:t>s</w:t>
      </w:r>
      <w:r w:rsidR="00023DC3">
        <w:t xml:space="preserve"> </w:t>
      </w:r>
      <w:r>
        <w:t>similarly pose; numerous ḥadīth state that the Prophet will only be allowed t</w:t>
      </w:r>
      <w:r w:rsidR="008D1105">
        <w:t>o</w:t>
      </w:r>
      <w:r w:rsidR="00023DC3">
        <w:t xml:space="preserve"> </w:t>
      </w:r>
      <w:r>
        <w:t>intercede for monotheists on the Day of Judgment. Verses in the Qurʾān consistentl</w:t>
      </w:r>
      <w:r w:rsidR="008D1105">
        <w:t>y</w:t>
      </w:r>
      <w:r w:rsidR="00023DC3">
        <w:t xml:space="preserve"> </w:t>
      </w:r>
      <w:r>
        <w:t>warn readers that unbelievers will not have access to any intercessio</w:t>
      </w:r>
      <w:r w:rsidR="008D1105">
        <w:t>n</w:t>
      </w:r>
      <w:r w:rsidR="00023DC3">
        <w:t xml:space="preserve"> </w:t>
      </w:r>
      <w:r>
        <w:t>on the Day of Judgment. The connotation of R3 is that an unbeliever shal</w:t>
      </w:r>
      <w:r w:rsidR="008D1105">
        <w:t>l</w:t>
      </w:r>
      <w:r w:rsidR="00023DC3">
        <w:t xml:space="preserve"> </w:t>
      </w:r>
      <w:r>
        <w:t xml:space="preserve">benefit from the intercession of Muḥammad. According to </w:t>
      </w:r>
      <w:r>
        <w:lastRenderedPageBreak/>
        <w:t>these authors, thi</w:t>
      </w:r>
      <w:r w:rsidR="008D1105">
        <w:t>s</w:t>
      </w:r>
      <w:r w:rsidR="00023DC3">
        <w:t xml:space="preserve"> </w:t>
      </w:r>
      <w:r>
        <w:t>is clearly contradictory to the manifest meaning of those verses. Both partie</w:t>
      </w:r>
      <w:r w:rsidR="008D1105">
        <w:t>s</w:t>
      </w:r>
      <w:r w:rsidR="00023DC3">
        <w:t xml:space="preserve"> </w:t>
      </w:r>
      <w:r>
        <w:t>are incapable of participating in such an event (Muḥammad interceding for a</w:t>
      </w:r>
      <w:r w:rsidR="008D1105">
        <w:t>n</w:t>
      </w:r>
      <w:r w:rsidR="00023DC3">
        <w:t xml:space="preserve"> </w:t>
      </w:r>
      <w:r>
        <w:t>unbeliever or an unbeliever benefiting from intercession). Al</w:t>
      </w:r>
      <w:r w:rsidR="00555A1D">
        <w:t>-</w:t>
      </w:r>
      <w:r>
        <w:t>Amīnī conclude</w:t>
      </w:r>
      <w:r w:rsidR="008D1105">
        <w:t>s</w:t>
      </w:r>
      <w:r w:rsidR="00023DC3">
        <w:t xml:space="preserve"> </w:t>
      </w:r>
      <w:r>
        <w:t>that R3 narratives must be fabricated.</w:t>
      </w:r>
    </w:p>
    <w:p w:rsidR="005A077B" w:rsidRDefault="005A077B" w:rsidP="00C7781B">
      <w:pPr>
        <w:pStyle w:val="libNormal"/>
      </w:pPr>
      <w:r>
        <w:br w:type="page"/>
      </w:r>
    </w:p>
    <w:p w:rsidR="007B54DA" w:rsidRDefault="007B54DA" w:rsidP="005A077B">
      <w:pPr>
        <w:pStyle w:val="Heading1Center"/>
      </w:pPr>
      <w:bookmarkStart w:id="10" w:name="_Toc506986537"/>
      <w:r>
        <w:lastRenderedPageBreak/>
        <w:t>Argumentation in the Sunnī Treatises</w:t>
      </w:r>
      <w:bookmarkEnd w:id="10"/>
    </w:p>
    <w:p w:rsidR="007B54DA" w:rsidRDefault="007B54DA" w:rsidP="003B4065">
      <w:pPr>
        <w:pStyle w:val="libNormal"/>
      </w:pPr>
      <w:r>
        <w:t>In the course of his book, al</w:t>
      </w:r>
      <w:r w:rsidR="00555A1D">
        <w:t>-</w:t>
      </w:r>
      <w:r>
        <w:t>Barzanjī utilizes Ashʿarī doctrines, linguistics</w:t>
      </w:r>
      <w:r w:rsidR="008D1105">
        <w:t>,</w:t>
      </w:r>
      <w:r w:rsidR="00023DC3">
        <w:t xml:space="preserve"> </w:t>
      </w:r>
      <w:r>
        <w:t>second</w:t>
      </w:r>
      <w:r w:rsidR="00555A1D">
        <w:t>-</w:t>
      </w:r>
      <w:r>
        <w:t>order interpretations of proof texts, reports with ḍaʿīf (unreliable)</w:t>
      </w:r>
      <w:r w:rsidR="00F01003">
        <w:t xml:space="preserve"> </w:t>
      </w:r>
      <w:r>
        <w:t>chains of transmission, exegesis, and rational proofs such as analogy to mak</w:t>
      </w:r>
      <w:r w:rsidR="008D1105">
        <w:t>e</w:t>
      </w:r>
      <w:r w:rsidR="00023DC3">
        <w:t xml:space="preserve"> </w:t>
      </w:r>
      <w:r>
        <w:t>his case. His book attempts to decisively prove the salvation of the Prophet’</w:t>
      </w:r>
      <w:r w:rsidR="008D1105">
        <w:t>s</w:t>
      </w:r>
      <w:r w:rsidR="00023DC3">
        <w:t xml:space="preserve"> </w:t>
      </w:r>
      <w:r>
        <w:t>parents, all of his ancestors, and in the final chapter, his uncle, Abū Ṭālib.</w:t>
      </w:r>
      <w:r w:rsidR="003B4065">
        <w:t xml:space="preserve"> </w:t>
      </w:r>
      <w:r>
        <w:t>Al</w:t>
      </w:r>
      <w:r w:rsidR="00555A1D">
        <w:t>-</w:t>
      </w:r>
      <w:r>
        <w:t>Azharī’s Bulūgh is a very short abridgment of al</w:t>
      </w:r>
      <w:r w:rsidR="00555A1D">
        <w:t>-</w:t>
      </w:r>
      <w:r>
        <w:t>Barzanjī’s book whil</w:t>
      </w:r>
      <w:r w:rsidR="008D1105">
        <w:t>e</w:t>
      </w:r>
      <w:r w:rsidR="00023DC3">
        <w:t xml:space="preserve"> </w:t>
      </w:r>
      <w:r>
        <w:t>Daḥlān’s Asnā is primarily a treatise that quotes and supplements al</w:t>
      </w:r>
      <w:r w:rsidR="00555A1D">
        <w:t>-</w:t>
      </w:r>
      <w:r>
        <w:t>Barzanjī’</w:t>
      </w:r>
      <w:r w:rsidR="008D1105">
        <w:t>s</w:t>
      </w:r>
      <w:r w:rsidR="00023DC3">
        <w:t xml:space="preserve"> </w:t>
      </w:r>
      <w:r>
        <w:t>final chapter. What follows is a survey of the major arguments Sunnī author</w:t>
      </w:r>
      <w:r w:rsidR="008D1105">
        <w:t>s</w:t>
      </w:r>
      <w:r w:rsidR="00023DC3">
        <w:t xml:space="preserve"> </w:t>
      </w:r>
      <w:r>
        <w:t>utilized in their works.</w:t>
      </w:r>
    </w:p>
    <w:p w:rsidR="007B54DA" w:rsidRDefault="007B54DA" w:rsidP="003B4065">
      <w:pPr>
        <w:pStyle w:val="libNormal"/>
      </w:pPr>
      <w:r>
        <w:t>First, in response to R1, the authors wish to dismantle the popular belie</w:t>
      </w:r>
      <w:r w:rsidR="008D1105">
        <w:t>f</w:t>
      </w:r>
      <w:r w:rsidR="00023DC3">
        <w:t xml:space="preserve"> </w:t>
      </w:r>
      <w:r>
        <w:t>that faith in God is through public declarations of faith or its pronouncemen</w:t>
      </w:r>
      <w:r w:rsidR="008D1105">
        <w:t>t</w:t>
      </w:r>
      <w:r w:rsidR="00023DC3">
        <w:t xml:space="preserve"> </w:t>
      </w:r>
      <w:r>
        <w:t>through the tongue. They appeal to the authority of influential Sunnī scholar</w:t>
      </w:r>
      <w:r w:rsidR="008D1105">
        <w:t>s</w:t>
      </w:r>
      <w:r w:rsidR="00023DC3">
        <w:t xml:space="preserve"> </w:t>
      </w:r>
      <w:r>
        <w:t>who (allegedly) believed that īmān is affirmation (taṣdīq) in the heart of all tha</w:t>
      </w:r>
      <w:r w:rsidR="008D1105">
        <w:t>t</w:t>
      </w:r>
      <w:r w:rsidR="00023DC3">
        <w:t xml:space="preserve"> </w:t>
      </w:r>
      <w:r>
        <w:t>Muḥammad preached to be true.</w:t>
      </w:r>
      <w:r w:rsidRPr="00527FE4">
        <w:rPr>
          <w:rStyle w:val="libFootnotenumChar"/>
        </w:rPr>
        <w:t>125</w:t>
      </w:r>
      <w:r>
        <w:t xml:space="preserve"> They acknowledge that many throughou</w:t>
      </w:r>
      <w:r w:rsidR="008D1105">
        <w:t>t</w:t>
      </w:r>
      <w:r w:rsidR="00023DC3">
        <w:t xml:space="preserve"> </w:t>
      </w:r>
      <w:r>
        <w:t>history have affirmed the truth of the shahādatayn,</w:t>
      </w:r>
      <w:r w:rsidRPr="00527FE4">
        <w:rPr>
          <w:rStyle w:val="libFootnotenumChar"/>
        </w:rPr>
        <w:t>126</w:t>
      </w:r>
      <w:r>
        <w:t xml:space="preserve"> but refused to conver</w:t>
      </w:r>
      <w:r w:rsidR="008D1105">
        <w:t>t</w:t>
      </w:r>
      <w:r w:rsidR="00023DC3">
        <w:t xml:space="preserve"> </w:t>
      </w:r>
      <w:r>
        <w:t>due to obstinacy. Their affirmation in the heart does not benefit them, however</w:t>
      </w:r>
      <w:r w:rsidR="008D1105">
        <w:t>,</w:t>
      </w:r>
      <w:r w:rsidR="00023DC3">
        <w:t xml:space="preserve"> </w:t>
      </w:r>
      <w:r>
        <w:t>those who could not convert due to a valid reason will have their fait</w:t>
      </w:r>
      <w:r w:rsidR="008D1105">
        <w:t>h</w:t>
      </w:r>
      <w:r w:rsidR="00023DC3">
        <w:t xml:space="preserve"> </w:t>
      </w:r>
      <w:r>
        <w:t>benefit them in the Hereafter.</w:t>
      </w:r>
      <w:r w:rsidRPr="00527FE4">
        <w:rPr>
          <w:rStyle w:val="libFootnotenumChar"/>
        </w:rPr>
        <w:t>127</w:t>
      </w:r>
      <w:r>
        <w:t xml:space="preserve"> In this regard, it is permissible to keep fro</w:t>
      </w:r>
      <w:r w:rsidR="008D1105">
        <w:t>m</w:t>
      </w:r>
      <w:r w:rsidR="00023DC3">
        <w:t xml:space="preserve"> </w:t>
      </w:r>
      <w:r>
        <w:t>outwardly identifying with Islam due to fear of an oppressor who may inflic</w:t>
      </w:r>
      <w:r w:rsidR="008D1105">
        <w:t>t</w:t>
      </w:r>
      <w:r w:rsidR="00023DC3">
        <w:t xml:space="preserve"> </w:t>
      </w:r>
      <w:r>
        <w:t>unbearable pain or death upon the person, one of his children, or his relatives.</w:t>
      </w:r>
      <w:r w:rsidRPr="00527FE4">
        <w:rPr>
          <w:rStyle w:val="libFootnotenumChar"/>
        </w:rPr>
        <w:t>128</w:t>
      </w:r>
      <w:r w:rsidR="003B4065">
        <w:rPr>
          <w:rStyle w:val="libFootnotenumChar"/>
        </w:rPr>
        <w:t xml:space="preserve"> </w:t>
      </w:r>
      <w:r>
        <w:t>According to al</w:t>
      </w:r>
      <w:r w:rsidR="00555A1D">
        <w:t>-</w:t>
      </w:r>
      <w:r>
        <w:t>Barzanjī, al</w:t>
      </w:r>
      <w:r w:rsidR="00555A1D">
        <w:t>-</w:t>
      </w:r>
      <w:r>
        <w:t>Azharī, and Daḥlān there is no doubt that Ab</w:t>
      </w:r>
      <w:r w:rsidR="008D1105">
        <w:t>ū</w:t>
      </w:r>
      <w:r w:rsidR="00023DC3">
        <w:t xml:space="preserve"> </w:t>
      </w:r>
      <w:r>
        <w:t>Ṭālib was forced into this position, as the person whom he struggled to protec</w:t>
      </w:r>
      <w:r w:rsidR="008D1105">
        <w:t>t</w:t>
      </w:r>
      <w:r w:rsidR="00023DC3">
        <w:t xml:space="preserve"> </w:t>
      </w:r>
      <w:r>
        <w:t>from the assaults of Quraysh was none other than the Prophet. To facilitate hi</w:t>
      </w:r>
      <w:r w:rsidR="008D1105">
        <w:t>s</w:t>
      </w:r>
      <w:r w:rsidR="00023DC3">
        <w:t xml:space="preserve"> </w:t>
      </w:r>
      <w:r>
        <w:t>continued protection of the Prophet, Abū Ṭālib had to maintain his positio</w:t>
      </w:r>
      <w:r w:rsidR="008D1105">
        <w:t>n</w:t>
      </w:r>
      <w:r w:rsidR="00023DC3">
        <w:t xml:space="preserve"> </w:t>
      </w:r>
      <w:r>
        <w:t>as a chief of Quraysh, which would have been impossible with a public conversion.</w:t>
      </w:r>
      <w:r w:rsidR="00765840">
        <w:t xml:space="preserve"> </w:t>
      </w:r>
      <w:r w:rsidRPr="00527FE4">
        <w:rPr>
          <w:rStyle w:val="libFootnotenumChar"/>
        </w:rPr>
        <w:t>129</w:t>
      </w:r>
      <w:r>
        <w:t xml:space="preserve"> Quraysh would continue to respect his position as the Hāshimi</w:t>
      </w:r>
      <w:r w:rsidR="008D1105">
        <w:t>d</w:t>
      </w:r>
      <w:r w:rsidR="00023DC3">
        <w:t xml:space="preserve"> </w:t>
      </w:r>
      <w:r>
        <w:t>chief as long as they believed he had not converted, and his protection of th</w:t>
      </w:r>
      <w:r w:rsidR="008D1105">
        <w:t>e</w:t>
      </w:r>
      <w:r w:rsidR="00023DC3">
        <w:t xml:space="preserve"> </w:t>
      </w:r>
      <w:r>
        <w:t>Prophet was a duty he could not relinquish due to Arab custom.</w:t>
      </w:r>
      <w:r w:rsidRPr="00527FE4">
        <w:rPr>
          <w:rStyle w:val="libFootnotenumChar"/>
        </w:rPr>
        <w:t>130</w:t>
      </w:r>
      <w:r>
        <w:t xml:space="preserve"> They als</w:t>
      </w:r>
      <w:r w:rsidR="008D1105">
        <w:t>o</w:t>
      </w:r>
      <w:r w:rsidR="00023DC3">
        <w:t xml:space="preserve"> </w:t>
      </w:r>
      <w:r>
        <w:t>mention Abū ʿAbd Allāh al</w:t>
      </w:r>
      <w:r w:rsidR="00555A1D">
        <w:t>-</w:t>
      </w:r>
      <w:r>
        <w:t>Ḥalīmī’s (d. 403/1012) belief that one did not hav</w:t>
      </w:r>
      <w:r w:rsidR="008D1105">
        <w:t>e</w:t>
      </w:r>
      <w:r w:rsidR="00023DC3">
        <w:t xml:space="preserve"> </w:t>
      </w:r>
      <w:r>
        <w:t>to recite the shahādatayn as it is commonly worded, rather faith is establishe</w:t>
      </w:r>
      <w:r w:rsidR="008D1105">
        <w:t>d</w:t>
      </w:r>
      <w:r w:rsidR="00023DC3">
        <w:t xml:space="preserve"> </w:t>
      </w:r>
      <w:r>
        <w:t>for a person if he expresses his faith in monotheism and the divine inspiratio</w:t>
      </w:r>
      <w:r w:rsidR="008D1105">
        <w:t>n</w:t>
      </w:r>
      <w:r w:rsidR="00023DC3">
        <w:t xml:space="preserve"> </w:t>
      </w:r>
      <w:r>
        <w:t>of Muḥammad in other ways.</w:t>
      </w:r>
      <w:r w:rsidRPr="00527FE4">
        <w:rPr>
          <w:rStyle w:val="libFootnotenumChar"/>
        </w:rPr>
        <w:t>131</w:t>
      </w:r>
      <w:r>
        <w:t xml:space="preserve"> Abū Ṭālib’s life and poetry is then presente</w:t>
      </w:r>
      <w:r w:rsidR="008D1105">
        <w:t>d</w:t>
      </w:r>
      <w:r w:rsidR="00023DC3">
        <w:t xml:space="preserve"> </w:t>
      </w:r>
      <w:r>
        <w:t>as clear proof of his belief in the shahādatayn. After completing this section</w:t>
      </w:r>
      <w:r w:rsidR="00D32D1F">
        <w:t xml:space="preserve"> </w:t>
      </w:r>
      <w:r>
        <w:t>defining faith al</w:t>
      </w:r>
      <w:r w:rsidR="00555A1D">
        <w:t>-</w:t>
      </w:r>
      <w:r>
        <w:t>Barzanjī writes:</w:t>
      </w:r>
    </w:p>
    <w:p w:rsidR="00527FE4" w:rsidRDefault="00527FE4" w:rsidP="007B54DA">
      <w:pPr>
        <w:pStyle w:val="libNormal"/>
      </w:pPr>
      <w:r w:rsidRPr="00527FE4">
        <w:rPr>
          <w:rStyle w:val="libItalicChar"/>
        </w:rPr>
        <w:t>If this is all accepted then the reports are mutāwatir regarding how Abū Ṭālib used to love the Prophet, aid him, take precautions for him, help him in conveying the message, affirm what he would say as truth, order his sons like Jaʿfar and ʿAlī to follow him and help him, praise him in poetry, [and] testify to the truth of his religion.</w:t>
      </w:r>
      <w:r w:rsidRPr="00527FE4">
        <w:rPr>
          <w:rStyle w:val="libFootnotenumChar"/>
        </w:rPr>
        <w:t>132</w:t>
      </w:r>
    </w:p>
    <w:p w:rsidR="007B54DA" w:rsidRDefault="007B54DA" w:rsidP="007B54DA">
      <w:pPr>
        <w:pStyle w:val="libNormal"/>
      </w:pPr>
      <w:r>
        <w:t>Verses of poetry like:</w:t>
      </w:r>
    </w:p>
    <w:p w:rsidR="007B54DA" w:rsidRDefault="007B54DA" w:rsidP="00D32D1F">
      <w:pPr>
        <w:pStyle w:val="libNormal"/>
      </w:pPr>
      <w:r w:rsidRPr="00D32D1F">
        <w:rPr>
          <w:rStyle w:val="libItalicChar"/>
        </w:rPr>
        <w:t>Have you not learned that we have found Muḥammad a Messenger in the</w:t>
      </w:r>
      <w:r w:rsidR="00D32D1F" w:rsidRPr="00D32D1F">
        <w:rPr>
          <w:rStyle w:val="libItalicChar"/>
        </w:rPr>
        <w:t xml:space="preserve"> </w:t>
      </w:r>
      <w:r w:rsidRPr="00D32D1F">
        <w:rPr>
          <w:rStyle w:val="libItalicChar"/>
        </w:rPr>
        <w:t>similitude of Moses? This has been verified in Scripture (lit. books) . . .</w:t>
      </w:r>
      <w:r w:rsidRPr="00527FE4">
        <w:rPr>
          <w:rStyle w:val="libFootnotenumChar"/>
        </w:rPr>
        <w:t>133</w:t>
      </w:r>
    </w:p>
    <w:p w:rsidR="007B54DA" w:rsidRDefault="007B54DA" w:rsidP="00D32D1F">
      <w:pPr>
        <w:pStyle w:val="libNormal"/>
      </w:pPr>
      <w:r w:rsidRPr="00D32D1F">
        <w:rPr>
          <w:rStyle w:val="libItalicChar"/>
        </w:rPr>
        <w:t>And I have learned that the religion of Muḥammad is the best religion</w:t>
      </w:r>
      <w:r w:rsidR="00D32D1F" w:rsidRPr="00D32D1F">
        <w:rPr>
          <w:rStyle w:val="libItalicChar"/>
        </w:rPr>
        <w:t xml:space="preserve"> </w:t>
      </w:r>
      <w:r w:rsidRPr="00D32D1F">
        <w:rPr>
          <w:rStyle w:val="libItalicChar"/>
        </w:rPr>
        <w:t>for mankind . . .</w:t>
      </w:r>
      <w:r w:rsidRPr="00527FE4">
        <w:rPr>
          <w:rStyle w:val="libFootnotenumChar"/>
        </w:rPr>
        <w:t>134</w:t>
      </w:r>
    </w:p>
    <w:p w:rsidR="007B54DA" w:rsidRDefault="007B54DA" w:rsidP="00D32D1F">
      <w:pPr>
        <w:pStyle w:val="libNormal"/>
      </w:pPr>
      <w:r w:rsidRPr="00D32D1F">
        <w:rPr>
          <w:rStyle w:val="libItalicChar"/>
        </w:rPr>
        <w:t>And He Derived his name from His Own to exalt him, For the Possessor of</w:t>
      </w:r>
      <w:r w:rsidR="00D32D1F" w:rsidRPr="00D32D1F">
        <w:rPr>
          <w:rStyle w:val="libItalicChar"/>
        </w:rPr>
        <w:t xml:space="preserve"> </w:t>
      </w:r>
      <w:r w:rsidRPr="00D32D1F">
        <w:rPr>
          <w:rStyle w:val="libItalicChar"/>
        </w:rPr>
        <w:t>the Throne is Maḥmūd and this is Muḥammad.</w:t>
      </w:r>
      <w:r w:rsidRPr="00527FE4">
        <w:rPr>
          <w:rStyle w:val="libFootnotenumChar"/>
        </w:rPr>
        <w:t>135</w:t>
      </w:r>
    </w:p>
    <w:p w:rsidR="007B54DA" w:rsidRDefault="007B54DA" w:rsidP="003B4065">
      <w:pPr>
        <w:pStyle w:val="libNormal"/>
      </w:pPr>
      <w:r>
        <w:lastRenderedPageBreak/>
        <w:t>The authors narrate a number of incidents from the life of Abū Ṭālib in whic</w:t>
      </w:r>
      <w:r w:rsidR="008D1105">
        <w:t>h</w:t>
      </w:r>
      <w:r w:rsidR="00023DC3">
        <w:t xml:space="preserve"> </w:t>
      </w:r>
      <w:r>
        <w:t>they believe his words and actions testify to his belief. As for his actions, author</w:t>
      </w:r>
      <w:r w:rsidR="008D1105">
        <w:t>s</w:t>
      </w:r>
      <w:r w:rsidR="00023DC3">
        <w:t xml:space="preserve"> </w:t>
      </w:r>
      <w:r>
        <w:t>cite his efforts to end the boycott (R8) by trusting a prophecy of Muḥamma</w:t>
      </w:r>
      <w:r w:rsidR="008D1105">
        <w:t>d</w:t>
      </w:r>
      <w:r w:rsidR="00023DC3">
        <w:t xml:space="preserve"> </w:t>
      </w:r>
      <w:r>
        <w:t>and a final will attributed to him in which he advises the listeners to follow</w:t>
      </w:r>
      <w:r w:rsidR="008D1105">
        <w:t>,</w:t>
      </w:r>
      <w:r w:rsidR="00023DC3">
        <w:t xml:space="preserve"> </w:t>
      </w:r>
      <w:r>
        <w:t>aid and care for the Prophet (R9).</w:t>
      </w:r>
      <w:r w:rsidRPr="00527FE4">
        <w:rPr>
          <w:rStyle w:val="libFootnotenumChar"/>
        </w:rPr>
        <w:t>136</w:t>
      </w:r>
      <w:r>
        <w:t xml:space="preserve"> Abū Ṭālib is portrayed as participating i</w:t>
      </w:r>
      <w:r w:rsidR="008D1105">
        <w:t>n</w:t>
      </w:r>
      <w:r w:rsidR="00023DC3">
        <w:t xml:space="preserve"> </w:t>
      </w:r>
      <w:r>
        <w:t>events in which the Prophet performs miracles and even depending on him.</w:t>
      </w:r>
      <w:r w:rsidRPr="00527FE4">
        <w:rPr>
          <w:rStyle w:val="libFootnotenumChar"/>
        </w:rPr>
        <w:t>137</w:t>
      </w:r>
      <w:r w:rsidR="003B4065">
        <w:rPr>
          <w:rStyle w:val="libFootnotenumChar"/>
        </w:rPr>
        <w:t xml:space="preserve"> </w:t>
      </w:r>
      <w:r w:rsidR="00F01003" w:rsidRPr="00F01003">
        <w:t>In one case, Abū Ṭālib becomes ill, asks the Prophet to pray to God for his health, and is subsequently cured.</w:t>
      </w:r>
      <w:r w:rsidR="00F01003" w:rsidRPr="00527FE4">
        <w:rPr>
          <w:rStyle w:val="libFootnotenumChar"/>
        </w:rPr>
        <w:t>138</w:t>
      </w:r>
      <w:r w:rsidR="00F01003" w:rsidRPr="00F01003">
        <w:t xml:space="preserve"> Abū Ṭālib testifies that Muḥammad was the bright light that caused mankind to prostrate in a dream ʿAbd al</w:t>
      </w:r>
      <w:r w:rsidR="00555A1D">
        <w:t>-</w:t>
      </w:r>
      <w:r w:rsidR="00F01003" w:rsidRPr="00F01003">
        <w:t>Muṭṭalib once experienced. In his sermon at the marriage of Muḥammad and Khadīja, Abū Ṭālib praises God as the One who honored them with descent from Abraham and Ishmael.</w:t>
      </w:r>
      <w:r w:rsidR="00F01003" w:rsidRPr="00527FE4">
        <w:rPr>
          <w:rStyle w:val="libFootnotenumChar"/>
        </w:rPr>
        <w:t>139</w:t>
      </w:r>
      <w:r w:rsidR="00F01003" w:rsidRPr="00F01003">
        <w:t xml:space="preserve"> Al</w:t>
      </w:r>
      <w:r w:rsidR="00555A1D">
        <w:t>-</w:t>
      </w:r>
      <w:r w:rsidR="00F01003" w:rsidRPr="00F01003">
        <w:t>Barzanjī reiterates in a number of places that it is highly unlikely that Abū Ṭālib would experience such events (i.e. miracles)</w:t>
      </w:r>
      <w:r w:rsidR="00F01003">
        <w:t xml:space="preserve"> </w:t>
      </w:r>
      <w:r>
        <w:t>in his lifetime or order others to follow the Prophet and remain an unbelieve</w:t>
      </w:r>
      <w:r w:rsidR="008D1105">
        <w:t>r</w:t>
      </w:r>
      <w:r w:rsidR="00023DC3">
        <w:t xml:space="preserve"> </w:t>
      </w:r>
      <w:r>
        <w:t>himself.</w:t>
      </w:r>
      <w:r w:rsidRPr="00527FE4">
        <w:rPr>
          <w:rStyle w:val="libFootnotenumChar"/>
        </w:rPr>
        <w:t>140</w:t>
      </w:r>
      <w:r>
        <w:t xml:space="preserve"> Instances in which Abū Ṭālib publicly expressed reluctance to conver</w:t>
      </w:r>
      <w:r w:rsidR="008D1105">
        <w:t>t</w:t>
      </w:r>
      <w:r w:rsidR="00023DC3">
        <w:t xml:space="preserve"> </w:t>
      </w:r>
      <w:r>
        <w:t>are viewed as examples of him intentionally hiding his faith in front o</w:t>
      </w:r>
      <w:r w:rsidR="008D1105">
        <w:t>f</w:t>
      </w:r>
      <w:r w:rsidR="00023DC3">
        <w:t xml:space="preserve"> </w:t>
      </w:r>
      <w:r>
        <w:t>members of Quraysh.</w:t>
      </w:r>
      <w:r w:rsidRPr="00527FE4">
        <w:rPr>
          <w:rStyle w:val="libFootnotenumChar"/>
        </w:rPr>
        <w:t>141</w:t>
      </w:r>
      <w:r>
        <w:t xml:space="preserve"> Daḥlān similarly characterizes proof</w:t>
      </w:r>
      <w:r w:rsidR="00555A1D">
        <w:t>-</w:t>
      </w:r>
      <w:r>
        <w:t>texts in whic</w:t>
      </w:r>
      <w:r w:rsidR="008D1105">
        <w:t>h</w:t>
      </w:r>
      <w:r w:rsidR="00023DC3">
        <w:t xml:space="preserve"> </w:t>
      </w:r>
      <w:r>
        <w:t>Abū Ṭālib proclaims his devotion to the “milla of ʿAbd al</w:t>
      </w:r>
      <w:r w:rsidR="00555A1D">
        <w:t>-</w:t>
      </w:r>
      <w:r>
        <w:t>Muṭṭalib” as dissimulation.</w:t>
      </w:r>
      <w:r w:rsidR="00765840">
        <w:t xml:space="preserve"> </w:t>
      </w:r>
      <w:r w:rsidRPr="00527FE4">
        <w:rPr>
          <w:rStyle w:val="libFootnotenumChar"/>
        </w:rPr>
        <w:t>142</w:t>
      </w:r>
      <w:r>
        <w:t xml:space="preserve"> Unlike the salvation of Abū Ṭālib, a larger number of Sunnī scholar</w:t>
      </w:r>
      <w:r w:rsidR="008D1105">
        <w:t>s</w:t>
      </w:r>
      <w:r w:rsidR="00023DC3">
        <w:t xml:space="preserve"> </w:t>
      </w:r>
      <w:r>
        <w:t>accept the belief that the Prophet’s ancestors were monotheists, including hi</w:t>
      </w:r>
      <w:r w:rsidR="008D1105">
        <w:t>s</w:t>
      </w:r>
      <w:r w:rsidR="00023DC3">
        <w:t xml:space="preserve"> </w:t>
      </w:r>
      <w:r>
        <w:t>grandfather ʿAbd al</w:t>
      </w:r>
      <w:r w:rsidR="00555A1D">
        <w:t>-</w:t>
      </w:r>
      <w:r>
        <w:t>Muṭṭalib.</w:t>
      </w:r>
      <w:r w:rsidRPr="00527FE4">
        <w:rPr>
          <w:rStyle w:val="libFootnotenumChar"/>
        </w:rPr>
        <w:t>143</w:t>
      </w:r>
      <w:r>
        <w:t xml:space="preserve"> Thus, al</w:t>
      </w:r>
      <w:r w:rsidR="00555A1D">
        <w:t>-</w:t>
      </w:r>
      <w:r>
        <w:t>Barzanjī, al</w:t>
      </w:r>
      <w:r w:rsidR="00555A1D">
        <w:t>-</w:t>
      </w:r>
      <w:r>
        <w:t>Azharī and Daḥlān considere</w:t>
      </w:r>
      <w:r w:rsidR="008D1105">
        <w:t>d</w:t>
      </w:r>
      <w:r w:rsidR="00023DC3">
        <w:t xml:space="preserve"> </w:t>
      </w:r>
      <w:r>
        <w:t>Abū Ṭālib’s commitment to following his ancestors as an expression o</w:t>
      </w:r>
      <w:r w:rsidR="008D1105">
        <w:t>f</w:t>
      </w:r>
      <w:r w:rsidR="00023DC3">
        <w:t xml:space="preserve"> </w:t>
      </w:r>
      <w:r>
        <w:t>monotheism and an instance of doublespeak.</w:t>
      </w:r>
      <w:r w:rsidRPr="00527FE4">
        <w:rPr>
          <w:rStyle w:val="libFootnotenumChar"/>
        </w:rPr>
        <w:t>144</w:t>
      </w:r>
    </w:p>
    <w:p w:rsidR="00F01003" w:rsidRDefault="00F01003" w:rsidP="007B54DA">
      <w:pPr>
        <w:pStyle w:val="libNormal"/>
      </w:pPr>
      <w:r w:rsidRPr="00F01003">
        <w:t>In agreement with the Shīʿī treatises, they mention that Abū Ṭālib was a Companion who narrated ḥadīth</w:t>
      </w:r>
      <w:r w:rsidRPr="00527FE4">
        <w:rPr>
          <w:rStyle w:val="libFootnotenumChar"/>
        </w:rPr>
        <w:t>145</w:t>
      </w:r>
      <w:r w:rsidRPr="00F01003">
        <w:t xml:space="preserve"> and intercession only encompasses believers on the Day of Judgment.</w:t>
      </w:r>
      <w:r w:rsidRPr="00527FE4">
        <w:rPr>
          <w:rStyle w:val="libFootnotenumChar"/>
        </w:rPr>
        <w:t>146</w:t>
      </w:r>
      <w:r w:rsidRPr="00F01003">
        <w:t xml:space="preserve"> Unlike the Shīʿī treatises that have the option of dismissing ḥadīth of the ṣaḥīḥayn as false, al</w:t>
      </w:r>
      <w:r w:rsidR="00555A1D">
        <w:t>-</w:t>
      </w:r>
      <w:r w:rsidRPr="00F01003">
        <w:t>Barzanjī and the other Sunnī writers are obliged to accept the ḥadīth of those canonical collections as true. To my knowledge, the only Sunnī authors to reject the authenticity of R1 and R1s reports, despite their presence in the collections of al</w:t>
      </w:r>
      <w:r w:rsidR="00555A1D">
        <w:t>-</w:t>
      </w:r>
      <w:r w:rsidRPr="00F01003">
        <w:t>Bukhārī and Muslim are the contemporary pro</w:t>
      </w:r>
      <w:r w:rsidR="00555A1D">
        <w:t>-</w:t>
      </w:r>
      <w:r w:rsidRPr="00F01003">
        <w:t>ʿAlid Sunnī thinkers Ḥasan al</w:t>
      </w:r>
      <w:r w:rsidR="00555A1D">
        <w:t>-</w:t>
      </w:r>
      <w:r w:rsidRPr="00F01003">
        <w:t>Saqqāf and Ḥasan b. Farḥān al</w:t>
      </w:r>
      <w:r w:rsidR="00555A1D">
        <w:t>-</w:t>
      </w:r>
      <w:r w:rsidRPr="00F01003">
        <w:t>Mālikī.</w:t>
      </w:r>
      <w:r w:rsidRPr="00527FE4">
        <w:rPr>
          <w:rStyle w:val="libFootnotenumChar"/>
        </w:rPr>
        <w:t>147</w:t>
      </w:r>
      <w:r w:rsidRPr="00F01003">
        <w:t xml:space="preserve"> Both scholars have become infamous for their opposition to Wahhābism, rejection of some canonical ḥadīth through the use of dialectical arguments, condemnation of Muʿāwiya b. Abī Sufyān and the Umayyads, and staunch partisanship to the Prophet’s Household without converting to Shīʿism. Al</w:t>
      </w:r>
      <w:r w:rsidR="00555A1D">
        <w:t>-</w:t>
      </w:r>
      <w:r w:rsidRPr="00F01003">
        <w:t>Saqqāf and al</w:t>
      </w:r>
      <w:r w:rsidR="00555A1D">
        <w:t>-</w:t>
      </w:r>
      <w:r w:rsidRPr="00F01003">
        <w:t>Mālikī are willing to reject the prevailing canonical culture (and infallibility) imbued upon ḥadīth in the ṣaḥīḥayn for largely the same reasons that other twentieth</w:t>
      </w:r>
      <w:r w:rsidR="00555A1D">
        <w:t>-</w:t>
      </w:r>
      <w:r w:rsidRPr="00F01003">
        <w:t>century Muslims have criticized ḥadīth.</w:t>
      </w:r>
      <w:r w:rsidRPr="00527FE4">
        <w:rPr>
          <w:rStyle w:val="libFootnotenumChar"/>
        </w:rPr>
        <w:t>148</w:t>
      </w:r>
    </w:p>
    <w:p w:rsidR="007B54DA" w:rsidRDefault="007B54DA" w:rsidP="003B4065">
      <w:pPr>
        <w:pStyle w:val="libNormal"/>
      </w:pPr>
      <w:r>
        <w:t>Rather than reject such reports, the other Sunnī authors artfully reinterpre</w:t>
      </w:r>
      <w:r w:rsidR="008D1105">
        <w:t>t</w:t>
      </w:r>
      <w:r w:rsidR="00023DC3">
        <w:t xml:space="preserve"> </w:t>
      </w:r>
      <w:r>
        <w:t>R3 to substantiate the faith of Abū Ṭālib. First, they conclude that Abū Ṭāli</w:t>
      </w:r>
      <w:r w:rsidR="008D1105">
        <w:t>b</w:t>
      </w:r>
      <w:r w:rsidR="00023DC3">
        <w:t xml:space="preserve"> </w:t>
      </w:r>
      <w:r>
        <w:t>must be a believer since it is his faith that gives him access to Muḥammad’</w:t>
      </w:r>
      <w:r w:rsidR="008D1105">
        <w:t>s</w:t>
      </w:r>
      <w:r w:rsidR="00023DC3">
        <w:t xml:space="preserve"> </w:t>
      </w:r>
      <w:r>
        <w:t>intercession. Second, Abū Ṭālib’s placement in the highest level of hell is a testamen</w:t>
      </w:r>
      <w:r w:rsidR="008D1105">
        <w:t>t</w:t>
      </w:r>
      <w:r w:rsidR="00023DC3">
        <w:t xml:space="preserve"> </w:t>
      </w:r>
      <w:r>
        <w:t>to his faith, as it is a level reserved only for disobedient believers. Third</w:t>
      </w:r>
      <w:r w:rsidR="008D1105">
        <w:t>,</w:t>
      </w:r>
      <w:r w:rsidR="00023DC3">
        <w:t xml:space="preserve"> </w:t>
      </w:r>
      <w:r>
        <w:t>according to the Qurʾān, unbelievers have no decrease or interruption in thei</w:t>
      </w:r>
      <w:r w:rsidR="008D1105">
        <w:t>r</w:t>
      </w:r>
      <w:r w:rsidR="00023DC3">
        <w:t xml:space="preserve"> </w:t>
      </w:r>
      <w:r>
        <w:t>punishment.</w:t>
      </w:r>
      <w:r w:rsidRPr="00527FE4">
        <w:rPr>
          <w:rStyle w:val="libFootnotenumChar"/>
        </w:rPr>
        <w:t>149</w:t>
      </w:r>
      <w:r>
        <w:t xml:space="preserve"> Fourth, they are confined to </w:t>
      </w:r>
      <w:r>
        <w:lastRenderedPageBreak/>
        <w:t>the depths of hell and will neve</w:t>
      </w:r>
      <w:r w:rsidR="008D1105">
        <w:t>r</w:t>
      </w:r>
      <w:r w:rsidR="00023DC3">
        <w:t xml:space="preserve"> </w:t>
      </w:r>
      <w:r>
        <w:t>leave those confines. Thus, reports of Abū Ṭālib exiting the depths of hell an</w:t>
      </w:r>
      <w:r w:rsidR="008D1105">
        <w:t>d</w:t>
      </w:r>
      <w:r w:rsidR="00023DC3">
        <w:t xml:space="preserve"> </w:t>
      </w:r>
      <w:r>
        <w:t>his punishment decreasing only testify to his faith.</w:t>
      </w:r>
      <w:r w:rsidRPr="00527FE4">
        <w:rPr>
          <w:rStyle w:val="libFootnotenumChar"/>
        </w:rPr>
        <w:t>150</w:t>
      </w:r>
      <w:r>
        <w:t xml:space="preserve"> Fifth, if according to R3</w:t>
      </w:r>
      <w:r w:rsidR="00F01003">
        <w:t xml:space="preserve"> </w:t>
      </w:r>
      <w:r>
        <w:t>the Prophet said, “Abū Ṭālib is the least punished of the people of the fire,”</w:t>
      </w:r>
      <w:r w:rsidR="00F01003">
        <w:t xml:space="preserve"> </w:t>
      </w:r>
      <w:r>
        <w:t>then no individual, believer or unbeliever, may receive a lesser punishmen</w:t>
      </w:r>
      <w:r w:rsidR="008D1105">
        <w:t>t</w:t>
      </w:r>
      <w:r w:rsidR="00023DC3">
        <w:t xml:space="preserve"> </w:t>
      </w:r>
      <w:r>
        <w:t>than him. The existence of any individual receiving lesser punishment woul</w:t>
      </w:r>
      <w:r w:rsidR="008D1105">
        <w:t>d</w:t>
      </w:r>
      <w:r w:rsidR="00023DC3">
        <w:t xml:space="preserve"> </w:t>
      </w:r>
      <w:r>
        <w:t>entail a contradiction in the words of the Prophet.</w:t>
      </w:r>
      <w:r w:rsidRPr="00527FE4">
        <w:rPr>
          <w:rStyle w:val="libFootnotenumChar"/>
        </w:rPr>
        <w:t>151</w:t>
      </w:r>
      <w:r>
        <w:t xml:space="preserve"> According to al</w:t>
      </w:r>
      <w:r w:rsidR="00555A1D">
        <w:t>-</w:t>
      </w:r>
      <w:r>
        <w:t>Barzanjī</w:t>
      </w:r>
      <w:r w:rsidR="008D1105">
        <w:t>,</w:t>
      </w:r>
      <w:r w:rsidR="00023DC3">
        <w:t xml:space="preserve"> </w:t>
      </w:r>
      <w:r>
        <w:t>ahl al</w:t>
      </w:r>
      <w:r w:rsidR="00555A1D">
        <w:t>-</w:t>
      </w:r>
      <w:r>
        <w:t>nār must be differentiated from mukhallad al</w:t>
      </w:r>
      <w:r w:rsidR="00555A1D">
        <w:t>-</w:t>
      </w:r>
      <w:r>
        <w:t>nār, the former include</w:t>
      </w:r>
      <w:r w:rsidR="008D1105">
        <w:t>s</w:t>
      </w:r>
      <w:r w:rsidR="00023DC3">
        <w:t xml:space="preserve"> </w:t>
      </w:r>
      <w:r>
        <w:t>believers who will be burned for a limited period, while the latter grou</w:t>
      </w:r>
      <w:r w:rsidR="008D1105">
        <w:t>p</w:t>
      </w:r>
      <w:r w:rsidR="00023DC3">
        <w:t xml:space="preserve"> </w:t>
      </w:r>
      <w:r>
        <w:t>describes those who are destined to stay in hell forever. “Those who will experienc</w:t>
      </w:r>
      <w:r w:rsidR="008D1105">
        <w:t>e</w:t>
      </w:r>
      <w:r w:rsidR="00023DC3">
        <w:t xml:space="preserve"> </w:t>
      </w:r>
      <w:r>
        <w:t>the fire,” even for a moment, is thus al</w:t>
      </w:r>
      <w:r w:rsidR="00555A1D">
        <w:t>-</w:t>
      </w:r>
      <w:r>
        <w:t>Barzanjī’s reading of ahl al</w:t>
      </w:r>
      <w:r w:rsidR="00555A1D">
        <w:t>-</w:t>
      </w:r>
      <w:r>
        <w:t>nār.</w:t>
      </w:r>
      <w:r w:rsidR="003B4065">
        <w:t xml:space="preserve"> </w:t>
      </w:r>
      <w:r>
        <w:t>According to al</w:t>
      </w:r>
      <w:r w:rsidR="00555A1D">
        <w:t>-</w:t>
      </w:r>
      <w:r>
        <w:t>Barzanjī, if Abū Ṭālib’s punishment is located on the highes</w:t>
      </w:r>
      <w:r w:rsidR="008D1105">
        <w:t>t</w:t>
      </w:r>
      <w:r w:rsidR="00023DC3">
        <w:t xml:space="preserve"> </w:t>
      </w:r>
      <w:r>
        <w:t>level of hell, then it cannot be for unbelief, but due to some disobedience o</w:t>
      </w:r>
      <w:r w:rsidR="008D1105">
        <w:t>r</w:t>
      </w:r>
      <w:r w:rsidR="00023DC3">
        <w:t xml:space="preserve"> </w:t>
      </w:r>
      <w:r>
        <w:t>obligation he did not fulfill.</w:t>
      </w:r>
      <w:r w:rsidRPr="00527FE4">
        <w:rPr>
          <w:rStyle w:val="libFootnotenumChar"/>
        </w:rPr>
        <w:t>152</w:t>
      </w:r>
    </w:p>
    <w:p w:rsidR="00F01003" w:rsidRDefault="00F01003" w:rsidP="007B54DA">
      <w:pPr>
        <w:pStyle w:val="libNormal"/>
      </w:pPr>
      <w:r w:rsidRPr="00F01003">
        <w:t>As for the apparent contradiction between R1 and R2, al</w:t>
      </w:r>
      <w:r w:rsidR="00555A1D">
        <w:t>-</w:t>
      </w:r>
      <w:r w:rsidRPr="00F01003">
        <w:t>Barzanjī explains that the incident of R2 abrogates and occurs after R1.</w:t>
      </w:r>
      <w:r w:rsidRPr="00527FE4">
        <w:rPr>
          <w:rStyle w:val="libFootnotenumChar"/>
        </w:rPr>
        <w:t>153</w:t>
      </w:r>
      <w:r w:rsidRPr="00F01003">
        <w:t xml:space="preserve"> Abū Ṭālib refused to say the testimony of faith in R1 and R1S in front of the chiefs of Quraysh to keep those individuals from harming the Prophet after his death. However, after the Prophet leaves Abū Ṭālib’s bedside, those individuals are appeased and leave as well. It is only after the unbelievers have left that Abū Ṭālib silently utters the shahāda as R2 describes.</w:t>
      </w:r>
    </w:p>
    <w:p w:rsidR="00F01003" w:rsidRDefault="007B54DA" w:rsidP="003B4065">
      <w:pPr>
        <w:pStyle w:val="libNormal"/>
      </w:pPr>
      <w:r>
        <w:t>Al</w:t>
      </w:r>
      <w:r w:rsidR="00555A1D">
        <w:t>-</w:t>
      </w:r>
      <w:r>
        <w:t>Barzanjī explains that if recensions of R7 are compared, it appears tha</w:t>
      </w:r>
      <w:r w:rsidR="008D1105">
        <w:t>t</w:t>
      </w:r>
      <w:r w:rsidR="00023DC3">
        <w:t xml:space="preserve"> </w:t>
      </w:r>
      <w:r>
        <w:t>the reports in the ṣaḥīḥayn condemning Abū Ṭālib are abridged versions of longe</w:t>
      </w:r>
      <w:r w:rsidR="008D1105">
        <w:t>r</w:t>
      </w:r>
      <w:r w:rsidR="00023DC3">
        <w:t xml:space="preserve"> </w:t>
      </w:r>
      <w:r>
        <w:t>narratives that exist elsewhere. He compares two types of reports related t</w:t>
      </w:r>
      <w:r w:rsidR="008D1105">
        <w:t>o</w:t>
      </w:r>
      <w:r w:rsidR="00023DC3">
        <w:t xml:space="preserve"> </w:t>
      </w:r>
      <w:r>
        <w:t>the reason for revelation of V2; narrations that allude to the Prophet’s praye</w:t>
      </w:r>
      <w:r w:rsidR="008D1105">
        <w:t>r</w:t>
      </w:r>
      <w:r w:rsidR="00023DC3">
        <w:t xml:space="preserve"> </w:t>
      </w:r>
      <w:r>
        <w:t>for Abū Ṭālib and others which only cite a group of Companions who bega</w:t>
      </w:r>
      <w:r w:rsidR="008D1105">
        <w:t>n</w:t>
      </w:r>
      <w:r w:rsidR="00023DC3">
        <w:t xml:space="preserve"> </w:t>
      </w:r>
      <w:r>
        <w:t>praying for their dead polytheist relatives.</w:t>
      </w:r>
      <w:r w:rsidRPr="00527FE4">
        <w:rPr>
          <w:rStyle w:val="libFootnotenumChar"/>
        </w:rPr>
        <w:t>154</w:t>
      </w:r>
      <w:r>
        <w:t xml:space="preserve"> Given that recensions that condem</w:t>
      </w:r>
      <w:r w:rsidR="008D1105">
        <w:t>n</w:t>
      </w:r>
      <w:r w:rsidR="00023DC3">
        <w:t xml:space="preserve"> </w:t>
      </w:r>
      <w:r>
        <w:t>Abū Ṭālib appear in the ṣaḥīḥayn, he obliges himself to accept them a</w:t>
      </w:r>
      <w:r w:rsidR="008D1105">
        <w:t>s</w:t>
      </w:r>
      <w:r w:rsidR="00023DC3">
        <w:t xml:space="preserve"> </w:t>
      </w:r>
      <w:r>
        <w:t>authentic. Al</w:t>
      </w:r>
      <w:r w:rsidR="00555A1D">
        <w:t>-</w:t>
      </w:r>
      <w:r>
        <w:t>Barzanjī then relies on a famous principle of ḥadīth specialists</w:t>
      </w:r>
      <w:r w:rsidR="008D1105">
        <w:t>,</w:t>
      </w:r>
      <w:r w:rsidR="00023DC3">
        <w:t xml:space="preserve"> </w:t>
      </w:r>
      <w:r>
        <w:t>namely to harmonize the recensions so that they do not contradict each other.</w:t>
      </w:r>
      <w:r w:rsidR="003B4065">
        <w:t xml:space="preserve"> </w:t>
      </w:r>
      <w:r>
        <w:t>He asserts that when the Prophet prayed for Abū Ṭālib, his followers, includin</w:t>
      </w:r>
      <w:r w:rsidR="008D1105">
        <w:t>g</w:t>
      </w:r>
      <w:r w:rsidR="00023DC3">
        <w:t xml:space="preserve"> </w:t>
      </w:r>
      <w:r>
        <w:t>some of the narrators of R7, mistakenly believed Abū Ṭālib had died withou</w:t>
      </w:r>
      <w:r w:rsidR="008D1105">
        <w:t>t</w:t>
      </w:r>
      <w:r w:rsidR="00023DC3">
        <w:t xml:space="preserve"> </w:t>
      </w:r>
      <w:r>
        <w:t>faith. This error prompted a group of Companions to begin praying fo</w:t>
      </w:r>
      <w:r w:rsidR="008D1105">
        <w:t>r</w:t>
      </w:r>
      <w:r w:rsidR="00023DC3">
        <w:t xml:space="preserve"> </w:t>
      </w:r>
      <w:r>
        <w:t>the salvation of their polytheist relatives and the narrators to believe that th</w:t>
      </w:r>
      <w:r w:rsidR="008D1105">
        <w:t>e</w:t>
      </w:r>
      <w:r w:rsidR="00023DC3">
        <w:t xml:space="preserve"> </w:t>
      </w:r>
      <w:r>
        <w:t>stimulus for revelation of the verse was the Prophet’s prayer for Abū Ṭālib.</w:t>
      </w:r>
      <w:r w:rsidRPr="00527FE4">
        <w:rPr>
          <w:rStyle w:val="libFootnotenumChar"/>
        </w:rPr>
        <w:t>155</w:t>
      </w:r>
      <w:r w:rsidR="003B4065">
        <w:rPr>
          <w:rStyle w:val="libFootnotenumChar"/>
        </w:rPr>
        <w:t xml:space="preserve"> </w:t>
      </w:r>
      <w:r w:rsidR="00F01003" w:rsidRPr="00F01003">
        <w:t>However, due to the long number of years between Abū Ṭālib’s death and the revelation of the verse as well as V2’s use of the word jaḥīm, which according to al</w:t>
      </w:r>
      <w:r w:rsidR="00555A1D">
        <w:t>-</w:t>
      </w:r>
      <w:r w:rsidR="00F01003" w:rsidRPr="00F01003">
        <w:t>Barzanjī signifies the sixth level of hell, V2 must be speaking of the dead relatives of others and not the Prophet’s uncle.</w:t>
      </w:r>
      <w:r w:rsidR="00F01003" w:rsidRPr="00527FE4">
        <w:rPr>
          <w:rStyle w:val="libFootnotenumChar"/>
        </w:rPr>
        <w:t>156</w:t>
      </w:r>
      <w:r w:rsidR="00F01003" w:rsidRPr="00F01003">
        <w:t xml:space="preserve"> Al</w:t>
      </w:r>
      <w:r w:rsidR="00555A1D">
        <w:t>-</w:t>
      </w:r>
      <w:r w:rsidR="00F01003" w:rsidRPr="00F01003">
        <w:t>Barzanjī cites reports that support a combination of both narratives.</w:t>
      </w:r>
      <w:r w:rsidR="00F01003" w:rsidRPr="00527FE4">
        <w:rPr>
          <w:rStyle w:val="libFootnotenumChar"/>
        </w:rPr>
        <w:t>157</w:t>
      </w:r>
      <w:r w:rsidR="00F01003" w:rsidRPr="00F01003">
        <w:t xml:space="preserve"> Daḥlān agrees with al</w:t>
      </w:r>
      <w:r w:rsidR="00555A1D">
        <w:t>-</w:t>
      </w:r>
      <w:r w:rsidR="00F01003" w:rsidRPr="00F01003">
        <w:t>Barzanjī’s assessment and argues that sometimes narrators of ḥadīth mistakenly add statements to a report or change its wording so that it reflects their own thinking, even in canonical collections.</w:t>
      </w:r>
      <w:r w:rsidR="00F01003" w:rsidRPr="00527FE4">
        <w:rPr>
          <w:rStyle w:val="libFootnotenumChar"/>
        </w:rPr>
        <w:t>158</w:t>
      </w:r>
      <w:r w:rsidR="00F01003" w:rsidRPr="00F01003">
        <w:t xml:space="preserve"> Daḥlan’s readiness to criticize the wording of some canonical ḥadīth reflects the tension some Shāfīʿīs felt in upholding the canonical culture of the ṣaḥīḥayn while disagreeing with some of their reports. Two other well</w:t>
      </w:r>
      <w:r w:rsidR="00555A1D">
        <w:t>-</w:t>
      </w:r>
      <w:r w:rsidR="00F01003" w:rsidRPr="00F01003">
        <w:t xml:space="preserve">known examples are some Shāfīʿī </w:t>
      </w:r>
      <w:r w:rsidR="00F01003" w:rsidRPr="00F01003">
        <w:lastRenderedPageBreak/>
        <w:t>responses to ḥadīth condemning the parents of the Prophet and others commanding Muslims to recite the basmala silently or not at all in prayer.</w:t>
      </w:r>
      <w:r w:rsidR="00F01003" w:rsidRPr="00527FE4">
        <w:rPr>
          <w:rStyle w:val="libFootnotenumChar"/>
        </w:rPr>
        <w:t>159</w:t>
      </w:r>
    </w:p>
    <w:p w:rsidR="007B54DA" w:rsidRDefault="007B54DA" w:rsidP="003B4065">
      <w:pPr>
        <w:pStyle w:val="libNormal"/>
      </w:pPr>
      <w:r>
        <w:t>Various recensions mention that the Prophet prayed for mercy upon a</w:t>
      </w:r>
      <w:r w:rsidR="008D1105">
        <w:t>n</w:t>
      </w:r>
      <w:r w:rsidR="00023DC3">
        <w:t xml:space="preserve"> </w:t>
      </w:r>
      <w:r>
        <w:t>unidentified uncle destined for hell. Al</w:t>
      </w:r>
      <w:r w:rsidR="00555A1D">
        <w:t>-</w:t>
      </w:r>
      <w:r>
        <w:t>Barzanjī suggests that the unname</w:t>
      </w:r>
      <w:r w:rsidR="008D1105">
        <w:t>d</w:t>
      </w:r>
      <w:r w:rsidR="00023DC3">
        <w:t xml:space="preserve"> </w:t>
      </w:r>
      <w:r>
        <w:t>uncle was in fact Abū Lahab, the infamous uncle of the Prophet who disassociate</w:t>
      </w:r>
      <w:r w:rsidR="008D1105">
        <w:t>d</w:t>
      </w:r>
      <w:r w:rsidR="00023DC3">
        <w:t xml:space="preserve"> </w:t>
      </w:r>
      <w:r>
        <w:t>from him.</w:t>
      </w:r>
      <w:r w:rsidRPr="00527FE4">
        <w:rPr>
          <w:rStyle w:val="libFootnotenumChar"/>
        </w:rPr>
        <w:t>160</w:t>
      </w:r>
      <w:r>
        <w:t xml:space="preserve"> Al</w:t>
      </w:r>
      <w:r w:rsidR="00555A1D">
        <w:t>-</w:t>
      </w:r>
      <w:r>
        <w:t>Barzanjī hypothesizes that a few transmitters inadvertentl</w:t>
      </w:r>
      <w:r w:rsidR="008D1105">
        <w:t>y</w:t>
      </w:r>
      <w:r w:rsidR="00023DC3">
        <w:t xml:space="preserve"> </w:t>
      </w:r>
      <w:r>
        <w:t>added Abū Ṭālib’s name to R7 reports, believing him to be the intende</w:t>
      </w:r>
      <w:r w:rsidR="008D1105">
        <w:t>d</w:t>
      </w:r>
      <w:r w:rsidR="00023DC3">
        <w:t xml:space="preserve"> </w:t>
      </w:r>
      <w:r>
        <w:t>uncle. However, al</w:t>
      </w:r>
      <w:r w:rsidR="00555A1D">
        <w:t>-</w:t>
      </w:r>
      <w:r>
        <w:t>Saqqāf argues that anti</w:t>
      </w:r>
      <w:r w:rsidR="00555A1D">
        <w:t>-</w:t>
      </w:r>
      <w:r>
        <w:t>Ṭālibid polemicists maliciousl</w:t>
      </w:r>
      <w:r w:rsidR="008D1105">
        <w:t>y</w:t>
      </w:r>
      <w:r w:rsidR="00023DC3">
        <w:t xml:space="preserve"> </w:t>
      </w:r>
      <w:r>
        <w:t>cited Abū Ṭālib as the person for whom the Prophet could not offer prayers.</w:t>
      </w:r>
      <w:r w:rsidRPr="00527FE4">
        <w:rPr>
          <w:rStyle w:val="libFootnotenumChar"/>
        </w:rPr>
        <w:t>161</w:t>
      </w:r>
      <w:r w:rsidR="003B4065">
        <w:rPr>
          <w:rStyle w:val="libFootnotenumChar"/>
        </w:rPr>
        <w:t xml:space="preserve"> </w:t>
      </w:r>
      <w:r>
        <w:t>Al</w:t>
      </w:r>
      <w:r w:rsidR="00555A1D">
        <w:t>-</w:t>
      </w:r>
      <w:r>
        <w:t>Saqqāf is especially skeptical of certain phrases that are added to the end o</w:t>
      </w:r>
      <w:r w:rsidR="008D1105">
        <w:t>f</w:t>
      </w:r>
      <w:r w:rsidR="00023DC3">
        <w:t xml:space="preserve"> </w:t>
      </w:r>
      <w:r>
        <w:t>reports as a means to discredit the faith of Abū Ṭālib, although the entire messag</w:t>
      </w:r>
      <w:r w:rsidR="008D1105">
        <w:t>e</w:t>
      </w:r>
      <w:r w:rsidR="00023DC3">
        <w:t xml:space="preserve"> </w:t>
      </w:r>
      <w:r>
        <w:t>and theme suggests the opposite. For example, al</w:t>
      </w:r>
      <w:r w:rsidR="00555A1D">
        <w:t>-</w:t>
      </w:r>
      <w:r>
        <w:t>Saqqāf rejects the adjective</w:t>
      </w:r>
      <w:r w:rsidR="008D1105">
        <w:t>s</w:t>
      </w:r>
      <w:r w:rsidR="00023DC3">
        <w:t xml:space="preserve"> </w:t>
      </w:r>
      <w:r>
        <w:t>used to disparage the faith of Abū Ṭālib in R6 reports that include thos</w:t>
      </w:r>
      <w:r w:rsidR="008D1105">
        <w:t>e</w:t>
      </w:r>
      <w:r w:rsidR="00023DC3">
        <w:t xml:space="preserve"> </w:t>
      </w:r>
      <w:r>
        <w:t>of Nājiya b. Kaʿb whom he considers to have been an ʿUthmānī who despise</w:t>
      </w:r>
      <w:r w:rsidR="008D1105">
        <w:t>d</w:t>
      </w:r>
      <w:r w:rsidR="00023DC3">
        <w:t xml:space="preserve"> </w:t>
      </w:r>
      <w:r>
        <w:t>Hāshimids. Indeed there are a few R6 recensions that do not include Nājiya</w:t>
      </w:r>
      <w:r w:rsidR="008D1105">
        <w:t>,</w:t>
      </w:r>
      <w:r w:rsidR="00023DC3">
        <w:t xml:space="preserve"> </w:t>
      </w:r>
      <w:r>
        <w:t>and in which Abū Ṭālib is described neither as “misguided” nor as a polytheist.</w:t>
      </w:r>
      <w:r w:rsidR="00527FE4">
        <w:t xml:space="preserve"> </w:t>
      </w:r>
      <w:r w:rsidRPr="00527FE4">
        <w:rPr>
          <w:rStyle w:val="libFootnotenumChar"/>
        </w:rPr>
        <w:t>162</w:t>
      </w:r>
      <w:r>
        <w:t xml:space="preserve"> It is possible that later transmitters either mistakenly or deliberatel</w:t>
      </w:r>
      <w:r w:rsidR="008D1105">
        <w:t>y</w:t>
      </w:r>
      <w:r w:rsidR="00023DC3">
        <w:t xml:space="preserve"> </w:t>
      </w:r>
      <w:r>
        <w:t>inserted the name of Abū Ṭālib to a set of R7 exegetical reports as al</w:t>
      </w:r>
      <w:r w:rsidR="00555A1D">
        <w:t>-</w:t>
      </w:r>
      <w:r>
        <w:t>Barzanj</w:t>
      </w:r>
      <w:r w:rsidR="008D1105">
        <w:t>ī</w:t>
      </w:r>
      <w:r w:rsidR="00023DC3">
        <w:t xml:space="preserve"> </w:t>
      </w:r>
      <w:r>
        <w:t>and al</w:t>
      </w:r>
      <w:r w:rsidR="00555A1D">
        <w:t>-</w:t>
      </w:r>
      <w:r>
        <w:t>Saqqāf suppose. Generally, exegesis of the Qurʼān was used to infer Ab</w:t>
      </w:r>
      <w:r w:rsidR="008D1105">
        <w:t>ū</w:t>
      </w:r>
      <w:r w:rsidR="00023DC3">
        <w:t xml:space="preserve"> </w:t>
      </w:r>
      <w:r>
        <w:t>Ṭālib’s damnation where the proof</w:t>
      </w:r>
      <w:r w:rsidR="00555A1D">
        <w:t>-</w:t>
      </w:r>
      <w:r>
        <w:t>texts had been vague about the characte</w:t>
      </w:r>
      <w:r w:rsidR="008D1105">
        <w:t>r</w:t>
      </w:r>
      <w:r w:rsidR="00023DC3">
        <w:t xml:space="preserve"> </w:t>
      </w:r>
      <w:r>
        <w:t>or context.</w:t>
      </w:r>
    </w:p>
    <w:p w:rsidR="007B54DA" w:rsidRDefault="007B54DA" w:rsidP="007B54DA">
      <w:pPr>
        <w:pStyle w:val="libNormal"/>
      </w:pPr>
      <w:r>
        <w:t>Upon the death of Abū Ṭālib, his oldest son, ʿAqīl, became the proprietor o</w:t>
      </w:r>
      <w:r w:rsidR="008D1105">
        <w:t>f</w:t>
      </w:r>
      <w:r w:rsidR="00023DC3">
        <w:t xml:space="preserve"> </w:t>
      </w:r>
      <w:r>
        <w:t>all his property to the exclusion of the two sons who had publicly converted</w:t>
      </w:r>
      <w:r w:rsidR="008D1105">
        <w:t>,</w:t>
      </w:r>
      <w:r w:rsidR="00023DC3">
        <w:t xml:space="preserve"> </w:t>
      </w:r>
      <w:r>
        <w:t>Jaʿfar and ʿAlī. Those who condemn Abū Ṭālib state this fact as evidence o</w:t>
      </w:r>
      <w:r w:rsidR="008D1105">
        <w:t>f</w:t>
      </w:r>
      <w:r w:rsidR="00023DC3">
        <w:t xml:space="preserve"> </w:t>
      </w:r>
      <w:r>
        <w:t>him dying as an unbeliever.</w:t>
      </w:r>
      <w:r w:rsidRPr="00527FE4">
        <w:rPr>
          <w:rStyle w:val="libFootnotenumChar"/>
        </w:rPr>
        <w:t>163</w:t>
      </w:r>
      <w:r>
        <w:t xml:space="preserve"> Al</w:t>
      </w:r>
      <w:r w:rsidR="00555A1D">
        <w:t>-</w:t>
      </w:r>
      <w:r>
        <w:t>Barzanjī argues that the normative practic</w:t>
      </w:r>
      <w:r w:rsidR="008D1105">
        <w:t>e</w:t>
      </w:r>
      <w:r w:rsidR="00023DC3">
        <w:t xml:space="preserve"> </w:t>
      </w:r>
      <w:r>
        <w:t>of making a will was still in place and the promulgation of inheritance law</w:t>
      </w:r>
      <w:r w:rsidR="008D1105">
        <w:t>s</w:t>
      </w:r>
      <w:r w:rsidR="00023DC3">
        <w:t xml:space="preserve"> </w:t>
      </w:r>
      <w:r>
        <w:t>had not yet occurred. Thus, it was Abū Ṭālib’s prerogative to will his propert</w:t>
      </w:r>
      <w:r w:rsidR="008D1105">
        <w:t>y</w:t>
      </w:r>
      <w:r w:rsidR="00023DC3">
        <w:t xml:space="preserve"> </w:t>
      </w:r>
      <w:r>
        <w:t>to his eldest son, whom he had apparently favored over others throughou</w:t>
      </w:r>
      <w:r w:rsidR="008D1105">
        <w:t>t</w:t>
      </w:r>
      <w:r w:rsidR="00023DC3">
        <w:t xml:space="preserve"> </w:t>
      </w:r>
      <w:r>
        <w:t>his life. Second, ʿAlī was still considered young and in the care of the Prophet</w:t>
      </w:r>
      <w:r w:rsidR="008D1105">
        <w:t>,</w:t>
      </w:r>
      <w:r w:rsidR="00023DC3">
        <w:t xml:space="preserve"> </w:t>
      </w:r>
      <w:r>
        <w:t>while Jaʿfar was living in Abyssinia, thus neither were eligible to succeed hi</w:t>
      </w:r>
      <w:r w:rsidR="008D1105">
        <w:t>m</w:t>
      </w:r>
      <w:r w:rsidR="00023DC3">
        <w:t xml:space="preserve"> </w:t>
      </w:r>
      <w:r>
        <w:t>as landowners.</w:t>
      </w:r>
      <w:r w:rsidRPr="00527FE4">
        <w:rPr>
          <w:rStyle w:val="libFootnotenumChar"/>
        </w:rPr>
        <w:t>164</w:t>
      </w:r>
    </w:p>
    <w:p w:rsidR="007B54DA" w:rsidRDefault="007B54DA" w:rsidP="007B54DA">
      <w:pPr>
        <w:pStyle w:val="libNormal"/>
      </w:pPr>
      <w:r>
        <w:t>Daḥlān lists the pronouncements of Sunnī jurists who believed hatred fo</w:t>
      </w:r>
      <w:r w:rsidR="008D1105">
        <w:t>r</w:t>
      </w:r>
      <w:r w:rsidR="00023DC3">
        <w:t xml:space="preserve"> </w:t>
      </w:r>
      <w:r>
        <w:t>Abū Ṭālib was unbelief because it amounted to causing pain to the Prophet.</w:t>
      </w:r>
    </w:p>
    <w:p w:rsidR="007B54DA" w:rsidRDefault="007B54DA" w:rsidP="007B54DA">
      <w:pPr>
        <w:pStyle w:val="libNormal"/>
      </w:pPr>
      <w:r>
        <w:t>One jurist ruled that speaking ill of Abū Ṭālib was painful to the Prophet an</w:t>
      </w:r>
      <w:r w:rsidR="008D1105">
        <w:t>d</w:t>
      </w:r>
      <w:r w:rsidR="00023DC3">
        <w:t xml:space="preserve"> </w:t>
      </w:r>
      <w:r>
        <w:t>his descendants.</w:t>
      </w:r>
      <w:r w:rsidRPr="00527FE4">
        <w:rPr>
          <w:rStyle w:val="libFootnotenumChar"/>
        </w:rPr>
        <w:t>165</w:t>
      </w:r>
      <w:r>
        <w:t xml:space="preserve"> This legal opinion seems to indicate that descendants o</w:t>
      </w:r>
      <w:r w:rsidR="008D1105">
        <w:t>f</w:t>
      </w:r>
      <w:r w:rsidR="00023DC3">
        <w:t xml:space="preserve"> </w:t>
      </w:r>
      <w:r>
        <w:t>the Prophet (and by default Abū Ṭālib) were emotionally invested in the salvatio</w:t>
      </w:r>
      <w:r w:rsidR="008D1105">
        <w:t>n</w:t>
      </w:r>
      <w:r w:rsidR="00023DC3">
        <w:t xml:space="preserve"> </w:t>
      </w:r>
      <w:r>
        <w:t>of Abū Ṭālib and that even in Sunnī communities where Abū Ṭālib’</w:t>
      </w:r>
      <w:r w:rsidR="008D1105">
        <w:t>s</w:t>
      </w:r>
      <w:r w:rsidR="00023DC3">
        <w:t xml:space="preserve"> </w:t>
      </w:r>
      <w:r>
        <w:t>damnation was never questioned, Muslims were commanded to revere him.</w:t>
      </w:r>
    </w:p>
    <w:p w:rsidR="007B54DA" w:rsidRDefault="007B54DA" w:rsidP="00C7781B">
      <w:pPr>
        <w:pStyle w:val="libNormal"/>
      </w:pPr>
      <w:r>
        <w:br w:type="page"/>
      </w:r>
    </w:p>
    <w:p w:rsidR="007B54DA" w:rsidRDefault="007B54DA" w:rsidP="00D63A48">
      <w:pPr>
        <w:pStyle w:val="Heading1Center"/>
      </w:pPr>
      <w:bookmarkStart w:id="11" w:name="_Toc506986538"/>
      <w:r>
        <w:lastRenderedPageBreak/>
        <w:t>Conclusions</w:t>
      </w:r>
      <w:bookmarkEnd w:id="11"/>
    </w:p>
    <w:p w:rsidR="007B54DA" w:rsidRDefault="007B54DA" w:rsidP="003B4065">
      <w:pPr>
        <w:pStyle w:val="libNormal"/>
      </w:pPr>
      <w:r>
        <w:t xml:space="preserve">The controversy concerning Abū Ṭālib’s place in the hereafter stems from </w:t>
      </w:r>
      <w:r w:rsidR="008D1105">
        <w:t>a</w:t>
      </w:r>
      <w:r w:rsidR="00023DC3">
        <w:t xml:space="preserve"> </w:t>
      </w:r>
      <w:r>
        <w:t>wealth of reports condemning him to hell in Sunnī canonical ḥadīth collection</w:t>
      </w:r>
      <w:r w:rsidR="008D1105">
        <w:t>s</w:t>
      </w:r>
      <w:r w:rsidR="00023DC3">
        <w:t xml:space="preserve"> </w:t>
      </w:r>
      <w:r>
        <w:t>and evidence to the contrary that appeared in sīra and Shīʿī ḥadīth literature.</w:t>
      </w:r>
      <w:r w:rsidR="003B4065">
        <w:t xml:space="preserve"> </w:t>
      </w:r>
      <w:r>
        <w:t>Although Shīʿī thinkers have upheld the faith and salvation of Abū Ṭāli</w:t>
      </w:r>
      <w:r w:rsidR="008D1105">
        <w:t>b</w:t>
      </w:r>
      <w:r w:rsidR="00023DC3">
        <w:t xml:space="preserve"> </w:t>
      </w:r>
      <w:r>
        <w:t>from the earliest periods of Islamic history, very few Sunnīs shared this opinio</w:t>
      </w:r>
      <w:r w:rsidR="008D1105">
        <w:t>n</w:t>
      </w:r>
      <w:r w:rsidR="00023DC3">
        <w:t xml:space="preserve"> </w:t>
      </w:r>
      <w:r>
        <w:t>despite transmitting some of the same proof</w:t>
      </w:r>
      <w:r w:rsidR="00555A1D">
        <w:t>-</w:t>
      </w:r>
      <w:r>
        <w:t>texts. Since the ninth/fifteent</w:t>
      </w:r>
      <w:r w:rsidR="008D1105">
        <w:t>h</w:t>
      </w:r>
      <w:r w:rsidR="00023DC3">
        <w:t xml:space="preserve"> </w:t>
      </w:r>
      <w:r>
        <w:t>century, however, a growing number of Sunnī authors have joined their Shīʿ</w:t>
      </w:r>
      <w:r w:rsidR="008D1105">
        <w:t>ī</w:t>
      </w:r>
      <w:r w:rsidR="00023DC3">
        <w:t xml:space="preserve"> </w:t>
      </w:r>
      <w:r>
        <w:t>co</w:t>
      </w:r>
      <w:r w:rsidR="00555A1D">
        <w:t>-</w:t>
      </w:r>
      <w:r>
        <w:t>religionists in their commitment to belief in the salvation of Abū Ṭālib.</w:t>
      </w:r>
    </w:p>
    <w:p w:rsidR="007B54DA" w:rsidRDefault="007B54DA" w:rsidP="007B54DA">
      <w:pPr>
        <w:pStyle w:val="libNormal"/>
      </w:pPr>
      <w:r>
        <w:t xml:space="preserve">It appears that some circles always considered Abū Ṭālib to have been </w:t>
      </w:r>
      <w:r w:rsidR="008D1105">
        <w:t>a</w:t>
      </w:r>
      <w:r w:rsidR="00023DC3">
        <w:t xml:space="preserve"> </w:t>
      </w:r>
      <w:r>
        <w:t>Muslim. Both the absence of an Imāmī rebuttal to the notion of Abū Ṭālib’</w:t>
      </w:r>
      <w:r w:rsidR="008D1105">
        <w:t>s</w:t>
      </w:r>
      <w:r w:rsidR="00023DC3">
        <w:t xml:space="preserve"> </w:t>
      </w:r>
      <w:r>
        <w:t>damnation in the K. Sulaym and the abundance of poetry attributed to hi</w:t>
      </w:r>
      <w:r w:rsidR="008D1105">
        <w:t>m</w:t>
      </w:r>
      <w:r w:rsidR="00023DC3">
        <w:t xml:space="preserve"> </w:t>
      </w:r>
      <w:r>
        <w:t>expressing faith as a Muslim suggest this. Abū Ṭālib appears in the K. Sulaym a</w:t>
      </w:r>
      <w:r w:rsidR="008D1105">
        <w:t>s</w:t>
      </w:r>
      <w:r w:rsidR="00023DC3">
        <w:t xml:space="preserve"> </w:t>
      </w:r>
      <w:r>
        <w:t>a believer and a pure inheritor of sacred light. Likewise, in a hitherto ignore</w:t>
      </w:r>
      <w:r w:rsidR="008D1105">
        <w:t>d</w:t>
      </w:r>
      <w:r w:rsidR="00023DC3">
        <w:t xml:space="preserve"> </w:t>
      </w:r>
      <w:r>
        <w:t>report transmitted on the authority of al</w:t>
      </w:r>
      <w:r w:rsidR="00555A1D">
        <w:t>-</w:t>
      </w:r>
      <w:r>
        <w:t>Wāqidī and al</w:t>
      </w:r>
      <w:r w:rsidR="00555A1D">
        <w:t>-</w:t>
      </w:r>
      <w:r>
        <w:t>Madāʾinī, Abū Ṭāli</w:t>
      </w:r>
      <w:r w:rsidR="008D1105">
        <w:t>b</w:t>
      </w:r>
      <w:r w:rsidR="00023DC3">
        <w:t xml:space="preserve"> </w:t>
      </w:r>
      <w:r>
        <w:t>is mentioned as a Muslim in passing. ʿĀmir b. Saʿd b. Abī Waqqāṣ witnesse</w:t>
      </w:r>
      <w:r w:rsidR="008D1105">
        <w:t>s</w:t>
      </w:r>
      <w:r w:rsidR="00023DC3">
        <w:t xml:space="preserve"> </w:t>
      </w:r>
      <w:r>
        <w:t>a heated exchange between Muʿāwiya and a rebel exiled to Syria during th</w:t>
      </w:r>
      <w:r w:rsidR="008D1105">
        <w:t>e</w:t>
      </w:r>
      <w:r w:rsidR="00023DC3">
        <w:t xml:space="preserve"> </w:t>
      </w:r>
      <w:r>
        <w:t>period of ʿUthmān’s caliphate. Muʿāwiya eloquently defends his right to gover</w:t>
      </w:r>
      <w:r w:rsidR="008D1105">
        <w:t>n</w:t>
      </w:r>
      <w:r w:rsidR="00023DC3">
        <w:t xml:space="preserve"> </w:t>
      </w:r>
      <w:r>
        <w:t>due to his expertise in administration, but he does not deny the criticis</w:t>
      </w:r>
      <w:r w:rsidR="008D1105">
        <w:t>m</w:t>
      </w:r>
      <w:r w:rsidR="00023DC3">
        <w:t xml:space="preserve"> </w:t>
      </w:r>
      <w:r>
        <w:t>of his interlocutor who argues that there was someone else in the communit</w:t>
      </w:r>
      <w:r w:rsidR="008D1105">
        <w:t>y</w:t>
      </w:r>
      <w:r w:rsidR="00023DC3">
        <w:t xml:space="preserve"> </w:t>
      </w:r>
      <w:r>
        <w:t>with a better footing in the Islamic tradition than Muʿāwiya and whose fathe</w:t>
      </w:r>
      <w:r w:rsidR="008D1105">
        <w:t>r</w:t>
      </w:r>
      <w:r w:rsidR="00023DC3">
        <w:t xml:space="preserve"> </w:t>
      </w:r>
      <w:r>
        <w:t>possessed a better footing in Islam than Abū Sufyān. The pro</w:t>
      </w:r>
      <w:r w:rsidR="00555A1D">
        <w:t>-</w:t>
      </w:r>
      <w:r>
        <w:t>Alid interlocutor</w:t>
      </w:r>
      <w:r w:rsidR="008D1105">
        <w:t>,</w:t>
      </w:r>
      <w:r w:rsidR="00023DC3">
        <w:t xml:space="preserve"> </w:t>
      </w:r>
      <w:r>
        <w:t>Ṣaʿṣaʿa b. Ṣawḥān, is manifestly referring to ʿAlī and Abū Ṭālib.</w:t>
      </w:r>
      <w:r w:rsidRPr="00527FE4">
        <w:rPr>
          <w:rStyle w:val="libFootnotenumChar"/>
        </w:rPr>
        <w:t>166</w:t>
      </w:r>
    </w:p>
    <w:p w:rsidR="00765840" w:rsidRDefault="00765840" w:rsidP="00C7781B">
      <w:pPr>
        <w:pStyle w:val="libNormal"/>
      </w:pPr>
      <w:r>
        <w:br w:type="page"/>
      </w:r>
    </w:p>
    <w:p w:rsidR="00C7781B" w:rsidRDefault="00C7781B" w:rsidP="00C7781B">
      <w:pPr>
        <w:pStyle w:val="Heading1Center"/>
      </w:pPr>
      <w:bookmarkStart w:id="12" w:name="_Toc506986539"/>
      <w:r>
        <w:lastRenderedPageBreak/>
        <w:t>Notes</w:t>
      </w:r>
      <w:bookmarkEnd w:id="12"/>
    </w:p>
    <w:p w:rsidR="00C7781B" w:rsidRDefault="00C7781B" w:rsidP="00C7781B">
      <w:pPr>
        <w:pStyle w:val="libFootnote"/>
      </w:pPr>
      <w:r>
        <w:t>* The author would like to thank Michael Cook, Hassan Ansari and an anonymous reader for their comments which substantively improved the quality of this article. In 2013, this research was also presented at the annual conferences of the American Academy of Religion and Middle East Studies Association.</w:t>
      </w:r>
    </w:p>
    <w:p w:rsidR="00C7781B" w:rsidRDefault="00C7781B" w:rsidP="007051FC">
      <w:pPr>
        <w:pStyle w:val="libFootnote"/>
      </w:pPr>
      <w:r>
        <w:t>1 W. Montgomery Watt writes “K̲h̲adīd̲j̲a is said to have died three days after Abū Ṭālib in the year 619 CE (sc. three years before the Hid̲j̲ra).” See EI2, s.v. “K̲h̲adīd̲j̲a” (W. Montgomery Watt).</w:t>
      </w:r>
    </w:p>
    <w:p w:rsidR="00C7781B" w:rsidRDefault="00C7781B" w:rsidP="007051FC">
      <w:pPr>
        <w:pStyle w:val="libFootnote"/>
      </w:pPr>
      <w:r>
        <w:t>2 For a brief introduction to Abū Ṭālib’s opposing images, see Rubin, Eye of the Beholder, pp. 149</w:t>
      </w:r>
      <w:r w:rsidR="00555A1D">
        <w:t>-</w:t>
      </w:r>
      <w:r>
        <w:t>55. Shīʿī proof</w:t>
      </w:r>
      <w:r w:rsidR="00555A1D">
        <w:t>-</w:t>
      </w:r>
      <w:r>
        <w:t>texts and arguments are discussed below. For representative Sunnī responses to Shīʿī arguments about the faith of Abū Ṭālib, see Ibn Ḥajar al</w:t>
      </w:r>
      <w:r w:rsidR="00555A1D">
        <w:t>-</w:t>
      </w:r>
      <w:r>
        <w:t>ʿAsqalānī, Iṣāba, vol. 7, pp. 199</w:t>
      </w:r>
      <w:r w:rsidR="00555A1D">
        <w:t>-</w:t>
      </w:r>
      <w:r>
        <w:t>203; al</w:t>
      </w:r>
      <w:r w:rsidR="00555A1D">
        <w:t>-</w:t>
      </w:r>
      <w:r>
        <w:t>Ṣāliḥī, Subul, vol. 2, pp. 428</w:t>
      </w:r>
      <w:r w:rsidR="00555A1D">
        <w:t>-</w:t>
      </w:r>
      <w:r>
        <w:t>32.</w:t>
      </w:r>
    </w:p>
    <w:p w:rsidR="00C7781B" w:rsidRDefault="00C7781B" w:rsidP="007051FC">
      <w:pPr>
        <w:pStyle w:val="libFootnote"/>
      </w:pPr>
      <w:r>
        <w:t>3 EI2, s.v. “Nūr Muḥammadī” (L. Massignon); Ho, Graves of Tarim; Katz, Birth of the Prophet Muhammad; Morimoto, Sayyids and Sharifs; Rubin, “Pre</w:t>
      </w:r>
      <w:r w:rsidR="00555A1D">
        <w:t>-</w:t>
      </w:r>
      <w:r>
        <w:t>Existence”; Shoshan, Popular Culture.</w:t>
      </w:r>
    </w:p>
    <w:p w:rsidR="00C7781B" w:rsidRDefault="00C7781B" w:rsidP="007051FC">
      <w:pPr>
        <w:pStyle w:val="libFootnote"/>
      </w:pPr>
      <w:r>
        <w:t>4 For relevant excerpts from this text, see al</w:t>
      </w:r>
      <w:r w:rsidR="00555A1D">
        <w:t>-</w:t>
      </w:r>
      <w:r>
        <w:t>Ījī, Faḍāʾil, pp. 146</w:t>
      </w:r>
      <w:r w:rsidR="00555A1D">
        <w:t>-</w:t>
      </w:r>
      <w:r>
        <w:t>48.</w:t>
      </w:r>
    </w:p>
    <w:p w:rsidR="00C7781B" w:rsidRDefault="00C7781B" w:rsidP="007051FC">
      <w:pPr>
        <w:pStyle w:val="libFootnote"/>
      </w:pPr>
      <w:r>
        <w:t>5 Ibid. The motif of early ʿAlids rebuking those who doubted the faith of Abū Ṭālib appeared in many Shīʿī ḥadīth collections, see al</w:t>
      </w:r>
      <w:r w:rsidR="00555A1D">
        <w:t>-</w:t>
      </w:r>
      <w:r>
        <w:t>Kulaynī, Uṣūl, vol. 1, pp. 447</w:t>
      </w:r>
      <w:r w:rsidR="00555A1D">
        <w:t>-</w:t>
      </w:r>
      <w:r>
        <w:t>49. See also al</w:t>
      </w:r>
      <w:r w:rsidR="00555A1D">
        <w:t>-</w:t>
      </w:r>
      <w:r>
        <w:t>Amīnī, Ghadīr, vol. 7, pp. 380, 386</w:t>
      </w:r>
      <w:r w:rsidR="00555A1D">
        <w:t>-</w:t>
      </w:r>
      <w:r>
        <w:t>401.</w:t>
      </w:r>
    </w:p>
    <w:p w:rsidR="00C7781B" w:rsidRDefault="00C7781B" w:rsidP="007051FC">
      <w:pPr>
        <w:pStyle w:val="libFootnote"/>
      </w:pPr>
      <w:r>
        <w:t>6 EI2, s.v. “Abū l</w:t>
      </w:r>
      <w:r w:rsidR="00555A1D">
        <w:t>-</w:t>
      </w:r>
      <w:r>
        <w:t>Fidāʾ” (H.A.R. Gibb); Abū l</w:t>
      </w:r>
      <w:r w:rsidR="00555A1D">
        <w:t>-</w:t>
      </w:r>
      <w:r>
        <w:t>Fidāʾ, Mukhtaṣar, vol. 1, p. 120.</w:t>
      </w:r>
    </w:p>
    <w:p w:rsidR="00C7781B" w:rsidRDefault="00C7781B" w:rsidP="007051FC">
      <w:pPr>
        <w:pStyle w:val="libFootnote"/>
      </w:pPr>
      <w:r>
        <w:t>7 Daḥlān, Asnā (1999), p. 104; al</w:t>
      </w:r>
      <w:r w:rsidR="00555A1D">
        <w:t>-</w:t>
      </w:r>
      <w:r>
        <w:t>Ījī, Faḍāʾil, pp. 146</w:t>
      </w:r>
      <w:r w:rsidR="00555A1D">
        <w:t>-</w:t>
      </w:r>
      <w:r>
        <w:t>48; al</w:t>
      </w:r>
      <w:r w:rsidR="00555A1D">
        <w:t>-</w:t>
      </w:r>
      <w:r>
        <w:t>Shaʿrānī, Mukhtaṣar, p. 7; al</w:t>
      </w:r>
      <w:r w:rsidR="00555A1D">
        <w:t>-</w:t>
      </w:r>
      <w:r>
        <w:t>Suḥaymī, Mazīd, ff. 314a</w:t>
      </w:r>
      <w:r w:rsidR="00555A1D">
        <w:t>-</w:t>
      </w:r>
      <w:r>
        <w:t>b. For the opinions of Aḥmad b. Yūnus and Ibn Ṭulūn, see Ibn Ṭūlūn, “al</w:t>
      </w:r>
      <w:r w:rsidR="00555A1D">
        <w:t>-</w:t>
      </w:r>
      <w:r>
        <w:t>Rawḍ”.</w:t>
      </w:r>
    </w:p>
    <w:p w:rsidR="00C7781B" w:rsidRDefault="00C7781B" w:rsidP="007051FC">
      <w:pPr>
        <w:pStyle w:val="libFootnote"/>
      </w:pPr>
      <w:r>
        <w:t>8 Al</w:t>
      </w:r>
      <w:r w:rsidR="00555A1D">
        <w:t>-</w:t>
      </w:r>
      <w:r>
        <w:t>Barzanjī, Sadād al</w:t>
      </w:r>
      <w:r w:rsidR="00555A1D">
        <w:t>-</w:t>
      </w:r>
      <w:r>
        <w:t>dīn (2005); Daḥlān, Asnā (2007); al</w:t>
      </w:r>
      <w:r w:rsidR="00555A1D">
        <w:t>-</w:t>
      </w:r>
      <w:r>
        <w:t>Azharī, Bulūgh (2001); al</w:t>
      </w:r>
      <w:r w:rsidR="00555A1D">
        <w:t>-</w:t>
      </w:r>
      <w:r>
        <w:t>Mālikī, “Sīrat al</w:t>
      </w:r>
      <w:r w:rsidR="00555A1D">
        <w:t>-</w:t>
      </w:r>
      <w:r>
        <w:t>Imām ʿAlī”. For the works of al</w:t>
      </w:r>
      <w:r w:rsidR="00555A1D">
        <w:t>-</w:t>
      </w:r>
      <w:r>
        <w:t>Tatawī, al</w:t>
      </w:r>
      <w:r w:rsidR="00555A1D">
        <w:t>-</w:t>
      </w:r>
      <w:r>
        <w:t>Jannūn al</w:t>
      </w:r>
      <w:r w:rsidR="00555A1D">
        <w:t>-</w:t>
      </w:r>
      <w:r>
        <w:t>Ṣaghīr, and others see al</w:t>
      </w:r>
      <w:r w:rsidR="00555A1D">
        <w:t>-</w:t>
      </w:r>
      <w:r>
        <w:t>Muntafikī, “Muʿjam”.</w:t>
      </w:r>
    </w:p>
    <w:p w:rsidR="00C7781B" w:rsidRDefault="00C7781B" w:rsidP="007051FC">
      <w:pPr>
        <w:pStyle w:val="libFootnote"/>
      </w:pPr>
      <w:r>
        <w:t>9 For examples, see Ibn ʿAsākir, Ta ʾrīkh, vol. 66, pp. 314</w:t>
      </w:r>
      <w:r w:rsidR="00555A1D">
        <w:t>-</w:t>
      </w:r>
      <w:r>
        <w:t>21; Ibn Kathīr, Bidāya, vol. 3, pp. 55f. For a general sketch of Abū Ṭālib’s portrayal in sīra literature, see also EI3, s.v. “Abū Ṭālib” (U. Rubin).</w:t>
      </w:r>
    </w:p>
    <w:p w:rsidR="00C7781B" w:rsidRDefault="00C7781B" w:rsidP="007051FC">
      <w:pPr>
        <w:pStyle w:val="libFootnote"/>
      </w:pPr>
      <w:r>
        <w:t>10 Ibn Isḥāq, Sīra, vol. 2, pp. 139f.; Ibn Saʿd, Ṭabaqāt, vol. 1, pp. 208</w:t>
      </w:r>
      <w:r w:rsidR="00555A1D">
        <w:t>-</w:t>
      </w:r>
      <w:r>
        <w:t>10.</w:t>
      </w:r>
    </w:p>
    <w:p w:rsidR="00C7781B" w:rsidRDefault="00C7781B" w:rsidP="007051FC">
      <w:pPr>
        <w:pStyle w:val="libFootnote"/>
      </w:pPr>
      <w:r>
        <w:t>11 Shiʿb usually describes a mountain path. The Hāshimids possessed a well named Badhar near the mountain of Khandama. According to Yāqūt, the path leading to Khandama was previously known as the shiʿb of Abū Yūsuf and considered the property of ʿAbd al</w:t>
      </w:r>
      <w:r w:rsidR="00555A1D">
        <w:t>-</w:t>
      </w:r>
      <w:r>
        <w:t>Muttalib b. Hāshim. He divided the land amongst his children and Abū Ṭālib received a share. The homes of the Hāshimid clan were presumably in this area. See Yāqūt, Muʿjam, vol. 1, p. 361; vol. 3, p. 347.</w:t>
      </w:r>
    </w:p>
    <w:p w:rsidR="00C7781B" w:rsidRDefault="00C7781B" w:rsidP="007051FC">
      <w:pPr>
        <w:pStyle w:val="libFootnote"/>
      </w:pPr>
      <w:r>
        <w:t>12 Ibn Manẓūr, Lisān al</w:t>
      </w:r>
      <w:r w:rsidR="00555A1D">
        <w:t>-</w:t>
      </w:r>
      <w:r>
        <w:t>ʿArab, vol. 13, p. 112; al</w:t>
      </w:r>
      <w:r w:rsidR="00555A1D">
        <w:t>-</w:t>
      </w:r>
      <w:r>
        <w:t>Maqrīzī, Imtāʿ, vol. 1, p. 45; al</w:t>
      </w:r>
      <w:r w:rsidR="00555A1D">
        <w:t>-</w:t>
      </w:r>
      <w:r>
        <w:t>Ṭabrisī, Majmaʿ</w:t>
      </w:r>
      <w:r w:rsidR="007051FC">
        <w:t xml:space="preserve"> </w:t>
      </w:r>
      <w:r>
        <w:t>al</w:t>
      </w:r>
      <w:r w:rsidR="00555A1D">
        <w:t>-</w:t>
      </w:r>
      <w:r>
        <w:t>bayān, vol. 1, p. 53. The earliest reference I could find for the phrase ʿām al</w:t>
      </w:r>
      <w:r w:rsidR="00555A1D">
        <w:t>-</w:t>
      </w:r>
      <w:r>
        <w:t>ḥuzn, was the citation of Muḥammad b. ʿAlī b. Shahrāshūb (d. 588/1192) of Yaʿqūb b. Sufyān al</w:t>
      </w:r>
      <w:r w:rsidR="00555A1D">
        <w:t>-</w:t>
      </w:r>
      <w:r>
        <w:t>Fasawī’s (d. 277/890) Kitāb al</w:t>
      </w:r>
      <w:r w:rsidR="00555A1D">
        <w:t>-</w:t>
      </w:r>
      <w:r>
        <w:t>Maʿrifa wa l</w:t>
      </w:r>
      <w:r w:rsidR="00555A1D">
        <w:t>-</w:t>
      </w:r>
      <w:r>
        <w:t>ta ʾrīkh. Unfortunately, extant copies do not include al</w:t>
      </w:r>
      <w:r w:rsidR="00555A1D">
        <w:t>-</w:t>
      </w:r>
      <w:r>
        <w:t>Fasawī’s historical narrative of the first Islamic century. However, fragments from the recension of the philologist ʿAbd Allāh b. Jaʿfar b. Durustawayhi (d. 347/958) are scattered throughout different works, see Ibn Shahrāshūb, Manāqib, vol. 1, p. 150.</w:t>
      </w:r>
    </w:p>
    <w:p w:rsidR="00C7781B" w:rsidRDefault="00C7781B" w:rsidP="007051FC">
      <w:pPr>
        <w:pStyle w:val="libFootnote"/>
      </w:pPr>
      <w:r>
        <w:t>13 Abū Ṭālib is narrated to have loved him more than his own children, see Ibn Saʿd, Ṭabaqāt, vol. 1, p. 119. The Prophet’s love and respect for Abū Ṭālib led him to magnify his love for ʿAqīl, see al</w:t>
      </w:r>
      <w:r w:rsidR="00555A1D">
        <w:t>-</w:t>
      </w:r>
      <w:r>
        <w:t>Ḥākim, Mustadrak, vol. 3, p. 576; al</w:t>
      </w:r>
      <w:r w:rsidR="00555A1D">
        <w:t>-</w:t>
      </w:r>
      <w:r>
        <w:t>Ṣadūq, ʿIlal, vol. 1, p. 134. As a proof that Abū Ṭālib was a believer, al</w:t>
      </w:r>
      <w:r w:rsidR="00555A1D">
        <w:t>-</w:t>
      </w:r>
      <w:r>
        <w:t>Amīnī argues that Muḥammad would not care for an unbeliever’s love of other things and people, see al</w:t>
      </w:r>
      <w:r w:rsidR="00555A1D">
        <w:t>-</w:t>
      </w:r>
      <w:r>
        <w:t>Amīnī, Ghadīr, vol. 7, p. 386.</w:t>
      </w:r>
    </w:p>
    <w:p w:rsidR="00C7781B" w:rsidRDefault="00C7781B" w:rsidP="007051FC">
      <w:pPr>
        <w:pStyle w:val="libFootnote"/>
      </w:pPr>
      <w:r>
        <w:t>14 Qurʾān, 28:56, a verse that is discussed below.</w:t>
      </w:r>
    </w:p>
    <w:p w:rsidR="00C7781B" w:rsidRDefault="00C7781B" w:rsidP="007051FC">
      <w:pPr>
        <w:pStyle w:val="libFootnote"/>
      </w:pPr>
      <w:r>
        <w:t>15 See R1</w:t>
      </w:r>
      <w:r w:rsidR="00555A1D">
        <w:t>-</w:t>
      </w:r>
      <w:r>
        <w:t>R8 (reports 1</w:t>
      </w:r>
      <w:r w:rsidR="00555A1D">
        <w:t>-</w:t>
      </w:r>
      <w:r>
        <w:t>8) below.</w:t>
      </w:r>
    </w:p>
    <w:p w:rsidR="00C7781B" w:rsidRDefault="00C7781B" w:rsidP="007051FC">
      <w:pPr>
        <w:pStyle w:val="libFootnote"/>
      </w:pPr>
      <w:r>
        <w:t>16 For his resurrection and conversion see Daḥlān, Asnā (1999), p. 104; al</w:t>
      </w:r>
      <w:r w:rsidR="00555A1D">
        <w:t>-</w:t>
      </w:r>
      <w:r>
        <w:t>Azharī, Bulūgh (MS Princeton), ff. 12a; al</w:t>
      </w:r>
      <w:r w:rsidR="00555A1D">
        <w:t>-</w:t>
      </w:r>
      <w:r>
        <w:t>Shaʿrānī, Mukhtaṣar, p. 7.</w:t>
      </w:r>
    </w:p>
    <w:p w:rsidR="00C7781B" w:rsidRDefault="00C7781B" w:rsidP="007051FC">
      <w:pPr>
        <w:pStyle w:val="libFootnote"/>
      </w:pPr>
      <w:r>
        <w:t>17 The various types of reports are discussed below. For an example of a text that includes reports that testify to his faith and his conversion as well as his refusal to convert, see al</w:t>
      </w:r>
      <w:r w:rsidR="00555A1D">
        <w:t>-</w:t>
      </w:r>
      <w:r>
        <w:t>Bayhaqī, Sunan, vol. 1, pp. 89, 161; vol. 2, pp. 29, 187f., 312</w:t>
      </w:r>
      <w:r w:rsidR="00555A1D">
        <w:t>-</w:t>
      </w:r>
      <w:r>
        <w:t>14 (for his faith), 346, 349 (for his conversion), vol. 2, pp. 163, 341</w:t>
      </w:r>
      <w:r w:rsidR="00555A1D">
        <w:t>-</w:t>
      </w:r>
      <w:r>
        <w:t>350 (for his unbelief).</w:t>
      </w:r>
    </w:p>
    <w:p w:rsidR="00C7781B" w:rsidRDefault="00C7781B" w:rsidP="007051FC">
      <w:pPr>
        <w:pStyle w:val="libFootnote"/>
      </w:pPr>
      <w:r>
        <w:lastRenderedPageBreak/>
        <w:t>18 A thorough analysis of ḥadīth transmitters who apparently circulated reports about the damnation of Abū Ṭālib is left for future research, although the work of F. Donner and Ḥ. al</w:t>
      </w:r>
      <w:r w:rsidR="00555A1D">
        <w:t>-</w:t>
      </w:r>
      <w:r>
        <w:t>Saqqāf on this subject is briefly discussed below.</w:t>
      </w:r>
    </w:p>
    <w:p w:rsidR="00C7781B" w:rsidRDefault="00C7781B" w:rsidP="007051FC">
      <w:pPr>
        <w:pStyle w:val="libFootnote"/>
      </w:pPr>
      <w:r>
        <w:t>19 See Verses 1, 2, 3, discussed below.</w:t>
      </w:r>
    </w:p>
    <w:p w:rsidR="00C7781B" w:rsidRDefault="00C7781B" w:rsidP="007051FC">
      <w:pPr>
        <w:pStyle w:val="libFootnote"/>
      </w:pPr>
      <w:r>
        <w:t>20 Muḥammad b. Jarīr al</w:t>
      </w:r>
      <w:r w:rsidR="00555A1D">
        <w:t>-</w:t>
      </w:r>
      <w:r>
        <w:t>Ṭabarī (d. 310/922), Ibn Ḥazm (d. 456/1064), Aḥmad b. Ḥusayn al</w:t>
      </w:r>
      <w:r w:rsidR="00555A1D">
        <w:t>-</w:t>
      </w:r>
      <w:r>
        <w:t>Bayhaqī (d. 458/1066), Ibn ʿAbd al</w:t>
      </w:r>
      <w:r w:rsidR="00555A1D">
        <w:t>-</w:t>
      </w:r>
      <w:r>
        <w:t>Barr (d. 463/1071), Fakhr al</w:t>
      </w:r>
      <w:r w:rsidR="00555A1D">
        <w:t>-</w:t>
      </w:r>
      <w:r>
        <w:t>Dīn al</w:t>
      </w:r>
      <w:r w:rsidR="00555A1D">
        <w:t>-</w:t>
      </w:r>
      <w:r>
        <w:t>Rāzī (d. 606/1209), Ibn Taymiyya (d. 728/1328), Ibn Kathīr (d. 774/1373), Ibn Ḥajar al</w:t>
      </w:r>
      <w:r w:rsidR="00555A1D">
        <w:t>-</w:t>
      </w:r>
      <w:r>
        <w:t>ʿAsqalānī (d. 852/1449), Jalāl al</w:t>
      </w:r>
      <w:r w:rsidR="00555A1D">
        <w:t>-</w:t>
      </w:r>
      <w:r>
        <w:t>Dīn al</w:t>
      </w:r>
      <w:r w:rsidR="00555A1D">
        <w:t>-</w:t>
      </w:r>
      <w:r>
        <w:t>Suyūṭī (d. 911/1505), and many others have all cited ḥadīth in the ṣaḥīḥayn as the source of their belief in the damnation of Abū Ṭālib, see al</w:t>
      </w:r>
      <w:r w:rsidR="00555A1D">
        <w:t>-</w:t>
      </w:r>
      <w:r>
        <w:t>Barzanjī, Sadād al</w:t>
      </w:r>
      <w:r w:rsidR="00555A1D">
        <w:t>-</w:t>
      </w:r>
      <w:r>
        <w:t>dīn (2005), pp. 236</w:t>
      </w:r>
      <w:r w:rsidR="00555A1D">
        <w:t>-</w:t>
      </w:r>
      <w:r>
        <w:t>37, 272</w:t>
      </w:r>
      <w:r w:rsidR="00555A1D">
        <w:t>-</w:t>
      </w:r>
      <w:r>
        <w:t>73; al</w:t>
      </w:r>
      <w:r w:rsidR="00555A1D">
        <w:t>-</w:t>
      </w:r>
      <w:r>
        <w:t>Bayhaqī, Sunan, vol. 2, pp. 163, 341</w:t>
      </w:r>
      <w:r w:rsidR="00555A1D">
        <w:t>-</w:t>
      </w:r>
      <w:r>
        <w:t>50; Ibn ʿAbd al</w:t>
      </w:r>
      <w:r w:rsidR="00555A1D">
        <w:t>-</w:t>
      </w:r>
      <w:r>
        <w:t>Barr, Istīʿāb, vol. 1, p. 39; Ibn Ḥajar al</w:t>
      </w:r>
      <w:r w:rsidR="00555A1D">
        <w:t>-</w:t>
      </w:r>
      <w:r>
        <w:t>ʿAsqalānī, Fatḥ, vol. 7, p. 148; idem, Iṣāba, vol. 7, pp. 199</w:t>
      </w:r>
      <w:r w:rsidR="00555A1D">
        <w:t>-</w:t>
      </w:r>
      <w:r>
        <w:t>203; Ibn Ḥazm, Muḥallā, vol. 11, p. 210; Ibn Kathīr, Tafsīr, vol. 3, p. 406; Ibn Taymiyya, Minhāj, vol. 4, pp. 350</w:t>
      </w:r>
      <w:r w:rsidR="00555A1D">
        <w:t>-</w:t>
      </w:r>
      <w:r>
        <w:t>53; al</w:t>
      </w:r>
      <w:r w:rsidR="00555A1D">
        <w:t>-</w:t>
      </w:r>
      <w:r>
        <w:t>Rāzī, Tafsīr, vol. 16, p. 157; al</w:t>
      </w:r>
      <w:r w:rsidR="00555A1D">
        <w:t>-</w:t>
      </w:r>
      <w:r>
        <w:t>Suyūṭī, Masālik, pp. 35, 81, 82; al</w:t>
      </w:r>
      <w:r w:rsidR="00555A1D">
        <w:t>-</w:t>
      </w:r>
      <w:r>
        <w:t>Ṭabarī, Tafsīr, vol. 11, p. 57; vol. 20, pp. 112</w:t>
      </w:r>
      <w:r w:rsidR="00555A1D">
        <w:t>-</w:t>
      </w:r>
      <w:r>
        <w:t>14. However, before the rise of the canonical collections, proto</w:t>
      </w:r>
      <w:r w:rsidR="00555A1D">
        <w:t>-</w:t>
      </w:r>
      <w:r>
        <w:t xml:space="preserve"> Sunnī scholars active in the second century also assumed Abū Ṭālib’s rejection of Islam. ʿAbd al</w:t>
      </w:r>
      <w:r w:rsidR="00555A1D">
        <w:t>-</w:t>
      </w:r>
      <w:r>
        <w:t>Razzāq al</w:t>
      </w:r>
      <w:r w:rsidR="00555A1D">
        <w:t>-</w:t>
      </w:r>
      <w:r>
        <w:t>Ṣanʿānī (d. 211/827) and Aḥmad b. Ḥanbal (d. 241/855) cited ḥadīth about Abū Ṭālib’s punishment in hell, see ʿAbd al</w:t>
      </w:r>
      <w:r w:rsidR="00555A1D">
        <w:t>-</w:t>
      </w:r>
      <w:r>
        <w:t>Razzāq al</w:t>
      </w:r>
      <w:r w:rsidR="00555A1D">
        <w:t>-</w:t>
      </w:r>
      <w:r>
        <w:t>Ṣanʿānī, Muṣannaf, vol. 6, p. 41; Aḥmad b. Ḥanbal, Musnad, vol. 3, pp. 50, 55. Al</w:t>
      </w:r>
      <w:r w:rsidR="00555A1D">
        <w:t>-</w:t>
      </w:r>
      <w:r>
        <w:t>Shāfiʿī (d. 204/820) lists rulings that are predicated upon Abū Ṭālib dying as an unbeliever, see al</w:t>
      </w:r>
      <w:r w:rsidR="00555A1D">
        <w:t>-</w:t>
      </w:r>
      <w:r>
        <w:t>Shāfiʿī, Umm, vol. 1, p. 303; vol. 4, p. 75. The Medinese jurist Mālik b. Anas (d. 179/795) cites a report that states ʿAlī did not inherit from his father in a section on the impermissibility of inheritance between relatives of different faiths, see Mālik, Muwaṭṭāʾ, vol. 2, p. 519.</w:t>
      </w:r>
    </w:p>
    <w:p w:rsidR="00C7781B" w:rsidRDefault="00C7781B" w:rsidP="007051FC">
      <w:pPr>
        <w:pStyle w:val="libFootnote"/>
      </w:pPr>
      <w:r>
        <w:t>21 Perhaps Ibn Ḥajar al</w:t>
      </w:r>
      <w:r w:rsidR="00555A1D">
        <w:t>-</w:t>
      </w:r>
      <w:r>
        <w:t>ʿAsqalānī’s biographical entry on Abū Ṭālib is an exception, see Ibn Ḥajar al</w:t>
      </w:r>
      <w:r w:rsidR="00555A1D">
        <w:t>-</w:t>
      </w:r>
      <w:r>
        <w:t>ʿAsqalānī, Iṣāba, vol. 7, pp. 199</w:t>
      </w:r>
      <w:r w:rsidR="00555A1D">
        <w:t>-</w:t>
      </w:r>
      <w:r>
        <w:t>203.</w:t>
      </w:r>
    </w:p>
    <w:p w:rsidR="00C7781B" w:rsidRDefault="00C7781B" w:rsidP="007051FC">
      <w:pPr>
        <w:pStyle w:val="libFootnote"/>
      </w:pPr>
      <w:r>
        <w:t>22 For example, Aḥmad b. Ḥanbal, Musnad, vol. 5, p. 433; al</w:t>
      </w:r>
      <w:r w:rsidR="00555A1D">
        <w:t>-</w:t>
      </w:r>
      <w:r>
        <w:t>Bukhārī, Ṣaḥīḥ, vol. 4, p. 247; Ibn Ḥajar al</w:t>
      </w:r>
      <w:r w:rsidR="00555A1D">
        <w:t>-</w:t>
      </w:r>
      <w:r>
        <w:t>ʿAsqalānī, Fatḥ, vol. 7, p. 148; Muslim, al</w:t>
      </w:r>
      <w:r w:rsidR="00555A1D">
        <w:t>-</w:t>
      </w:r>
      <w:r>
        <w:t>Jāmiʿ, vol. 1, p. 40; al</w:t>
      </w:r>
      <w:r w:rsidR="00555A1D">
        <w:t>-</w:t>
      </w:r>
      <w:r>
        <w:t>Nasāʾī, Sunan, vol. 4, p. 90; al</w:t>
      </w:r>
      <w:r w:rsidR="00555A1D">
        <w:t>-</w:t>
      </w:r>
      <w:r>
        <w:t>Ṭabarī, Tafsīr, vol. 11, pp. 57f.</w:t>
      </w:r>
    </w:p>
    <w:p w:rsidR="00C7781B" w:rsidRDefault="00C7781B" w:rsidP="007051FC">
      <w:pPr>
        <w:pStyle w:val="libFootnote"/>
      </w:pPr>
      <w:r>
        <w:t>23 For example, the scholars mentioned above (fn. 4</w:t>
      </w:r>
      <w:r w:rsidR="00555A1D">
        <w:t>-</w:t>
      </w:r>
      <w:r>
        <w:t>7) explained the reasons for which they upheld Abū Ṭālib’s salvation in only a few sentences. However, al</w:t>
      </w:r>
      <w:r w:rsidR="00555A1D">
        <w:t>-</w:t>
      </w:r>
      <w:r>
        <w:t>Barzanjī devoted dozens of pages to fully responding to the arguments of his interlocutors.</w:t>
      </w:r>
    </w:p>
    <w:p w:rsidR="00C7781B" w:rsidRDefault="00C7781B" w:rsidP="007051FC">
      <w:pPr>
        <w:pStyle w:val="libFootnote"/>
      </w:pPr>
      <w:r>
        <w:t>24 Some apparently claimed such a consensus, see Daḥlān, Asnā (1999), p. 105.</w:t>
      </w:r>
    </w:p>
    <w:p w:rsidR="00C7781B" w:rsidRDefault="00C7781B" w:rsidP="007051FC">
      <w:pPr>
        <w:pStyle w:val="libFootnote"/>
      </w:pPr>
      <w:r>
        <w:t>25 See the colophon, al</w:t>
      </w:r>
      <w:r w:rsidR="00555A1D">
        <w:t>-</w:t>
      </w:r>
      <w:r>
        <w:t>Barzanjī, Sadād al</w:t>
      </w:r>
      <w:r w:rsidR="00555A1D">
        <w:t>-</w:t>
      </w:r>
      <w:r>
        <w:t>dīn (2005), p. 488.</w:t>
      </w:r>
    </w:p>
    <w:p w:rsidR="00C7781B" w:rsidRDefault="00C7781B" w:rsidP="007051FC">
      <w:pPr>
        <w:pStyle w:val="libFootnote"/>
      </w:pPr>
      <w:r>
        <w:t>26 Al</w:t>
      </w:r>
      <w:r w:rsidR="00555A1D">
        <w:t>-</w:t>
      </w:r>
      <w:r>
        <w:t>Amīnī, Ghadīr, vol. 7, p. 370; Daḥlān, Asnā (1999), p. 112.</w:t>
      </w:r>
    </w:p>
    <w:p w:rsidR="00C7781B" w:rsidRDefault="00C7781B" w:rsidP="007051FC">
      <w:pPr>
        <w:pStyle w:val="libFootnote"/>
      </w:pPr>
      <w:r>
        <w:t>27 Al</w:t>
      </w:r>
      <w:r w:rsidR="00555A1D">
        <w:t>-</w:t>
      </w:r>
      <w:r>
        <w:t>Qurṭubī (d. 671/1273) narrates that he heard “Abū Ṭālib was also raised and he believed in him (Muḥammad)</w:t>
      </w:r>
      <w:r w:rsidR="00555A1D">
        <w:t>-</w:t>
      </w:r>
      <w:r>
        <w:t xml:space="preserve"> but God knows best.” See al</w:t>
      </w:r>
      <w:r w:rsidR="00555A1D">
        <w:t>-</w:t>
      </w:r>
      <w:r>
        <w:t>Qurṭubī, Tadhkira, p. 140. Al</w:t>
      </w:r>
      <w:r w:rsidR="00555A1D">
        <w:t>-</w:t>
      </w:r>
      <w:r>
        <w:t>Shaʿrānī narrates that God wished to honor the Prophet by raising Abū Ṭālib back to life, who then converted, see al</w:t>
      </w:r>
      <w:r w:rsidR="00555A1D">
        <w:t>-</w:t>
      </w:r>
      <w:r>
        <w:t>Shaʿrānī, Mukhtaṣar, p. 7.</w:t>
      </w:r>
    </w:p>
    <w:p w:rsidR="00C7781B" w:rsidRDefault="00C7781B" w:rsidP="007051FC">
      <w:pPr>
        <w:pStyle w:val="libFootnote"/>
      </w:pPr>
      <w:r>
        <w:t>28 I would like to thank Ḥasan al</w:t>
      </w:r>
      <w:r w:rsidR="00555A1D">
        <w:t>-</w:t>
      </w:r>
      <w:r>
        <w:t>Saqqāf for discovering that the manuscript attributed to al</w:t>
      </w:r>
      <w:r w:rsidR="00555A1D">
        <w:t>-</w:t>
      </w:r>
      <w:r>
        <w:t>Suyūṭī actually belonged to al</w:t>
      </w:r>
      <w:r w:rsidR="00555A1D">
        <w:t>-</w:t>
      </w:r>
      <w:r>
        <w:t>Barzanjī, see Daḥlān, Asnā (2007), p. 27 (for his assessment).</w:t>
      </w:r>
      <w:r w:rsidR="007051FC">
        <w:t xml:space="preserve"> </w:t>
      </w:r>
      <w:r>
        <w:t>In cases where I have relied upon al</w:t>
      </w:r>
      <w:r w:rsidR="00555A1D">
        <w:t>-</w:t>
      </w:r>
      <w:r>
        <w:t>Saqqāf’s 2007 edition of Asnā al</w:t>
      </w:r>
      <w:r w:rsidR="00555A1D">
        <w:t>-</w:t>
      </w:r>
      <w:r>
        <w:t>maṭālib, I have noted its publication year, otherwise, I refer to the 1999 edition.</w:t>
      </w:r>
    </w:p>
    <w:p w:rsidR="00C7781B" w:rsidRDefault="00C7781B" w:rsidP="007051FC">
      <w:pPr>
        <w:pStyle w:val="libFootnote"/>
      </w:pPr>
      <w:r>
        <w:t>29 Al</w:t>
      </w:r>
      <w:r w:rsidR="00555A1D">
        <w:t>-</w:t>
      </w:r>
      <w:r>
        <w:t>Suyūṭī, Masālik, pp. 85</w:t>
      </w:r>
      <w:r w:rsidR="00555A1D">
        <w:t>-</w:t>
      </w:r>
      <w:r>
        <w:t>87; al</w:t>
      </w:r>
      <w:r w:rsidR="00555A1D">
        <w:t>-</w:t>
      </w:r>
      <w:r>
        <w:t>Qurṭubī, Tadhkira, pp. 140</w:t>
      </w:r>
      <w:r w:rsidR="00555A1D">
        <w:t>-</w:t>
      </w:r>
      <w:r>
        <w:t>42.</w:t>
      </w:r>
    </w:p>
    <w:p w:rsidR="00C7781B" w:rsidRDefault="00C7781B" w:rsidP="007051FC">
      <w:pPr>
        <w:pStyle w:val="libFootnote"/>
      </w:pPr>
      <w:r>
        <w:t>30 Al</w:t>
      </w:r>
      <w:r w:rsidR="00555A1D">
        <w:t>-</w:t>
      </w:r>
      <w:r>
        <w:t>Suḥaymī, who believed in the salvation of Abū Ṭālib, claims al</w:t>
      </w:r>
      <w:r w:rsidR="00555A1D">
        <w:t>-</w:t>
      </w:r>
      <w:r>
        <w:t>Qurṭubī and al</w:t>
      </w:r>
      <w:r w:rsidR="00555A1D">
        <w:t>-</w:t>
      </w:r>
      <w:r>
        <w:t>Subkī considered reports about Abū Ṭālib’s conversion to be correct, see al</w:t>
      </w:r>
      <w:r w:rsidR="00555A1D">
        <w:t>-</w:t>
      </w:r>
      <w:r>
        <w:t>Suḥaymī, Mazīd, f. 314a. Mīrghanī and Daḥlān, on the authority of al</w:t>
      </w:r>
      <w:r w:rsidR="00555A1D">
        <w:t>-</w:t>
      </w:r>
      <w:r>
        <w:t>Suḥaymī, included al</w:t>
      </w:r>
      <w:r w:rsidR="00555A1D">
        <w:t>-</w:t>
      </w:r>
      <w:r>
        <w:t>Subkī in their list of Sunnī scholars who affirmed Abū Ṭālib’s salvation, see Daḥlān, Asnā (1999), pp. 104, 112.</w:t>
      </w:r>
    </w:p>
    <w:p w:rsidR="00C7781B" w:rsidRDefault="00C7781B" w:rsidP="007051FC">
      <w:pPr>
        <w:pStyle w:val="libFootnote"/>
      </w:pPr>
      <w:r>
        <w:t>31 Al</w:t>
      </w:r>
      <w:r w:rsidR="00555A1D">
        <w:t>-</w:t>
      </w:r>
      <w:r>
        <w:t>Subkī, Ṭabaqāt, vol. 1, pp. 87</w:t>
      </w:r>
      <w:r w:rsidR="00555A1D">
        <w:t>-</w:t>
      </w:r>
      <w:r>
        <w:t>91.</w:t>
      </w:r>
    </w:p>
    <w:p w:rsidR="00C7781B" w:rsidRDefault="00C7781B" w:rsidP="007051FC">
      <w:pPr>
        <w:pStyle w:val="libFootnote"/>
      </w:pPr>
      <w:r>
        <w:t>32 Al</w:t>
      </w:r>
      <w:r w:rsidR="00555A1D">
        <w:t>-</w:t>
      </w:r>
      <w:r>
        <w:t>Subkī, Ṭabaqāt, vol. 1, pp. 87</w:t>
      </w:r>
      <w:r w:rsidR="00555A1D">
        <w:t>-</w:t>
      </w:r>
      <w:r>
        <w:t>91.</w:t>
      </w:r>
    </w:p>
    <w:p w:rsidR="00C7781B" w:rsidRDefault="00C7781B" w:rsidP="007051FC">
      <w:pPr>
        <w:pStyle w:val="libFootnote"/>
      </w:pPr>
      <w:r>
        <w:t>33 All of the writers in this study disagree with al</w:t>
      </w:r>
      <w:r w:rsidR="00555A1D">
        <w:t>-</w:t>
      </w:r>
      <w:r>
        <w:t>Subkī and argue that the poetry of Abū Ṭālib is sufficient proof not only of faith in the heart, but of his conversion, see the section below, Sunnī Treatises.</w:t>
      </w:r>
    </w:p>
    <w:p w:rsidR="00C7781B" w:rsidRDefault="00C7781B" w:rsidP="007051FC">
      <w:pPr>
        <w:pStyle w:val="libFootnote"/>
      </w:pPr>
      <w:r>
        <w:t>34 Al</w:t>
      </w:r>
      <w:r w:rsidR="00555A1D">
        <w:t>-</w:t>
      </w:r>
      <w:r>
        <w:t>Qarāfī, Sharḥ, p. 163. In his view, Abū Ṭālib was not a Muslim because he rejected the legal commandments of the Prophet.</w:t>
      </w:r>
    </w:p>
    <w:p w:rsidR="00C7781B" w:rsidRDefault="00C7781B" w:rsidP="007051FC">
      <w:pPr>
        <w:pStyle w:val="libFootnote"/>
      </w:pPr>
      <w:r>
        <w:t>35 Ibn Ḥajar al</w:t>
      </w:r>
      <w:r w:rsidR="00555A1D">
        <w:t>-</w:t>
      </w:r>
      <w:r>
        <w:t>ʿAsqalānī, Fatḥ, vol. 7, p. 149; Daḥlān, Asnā (2007), p. 26.</w:t>
      </w:r>
    </w:p>
    <w:p w:rsidR="00C7781B" w:rsidRDefault="00C7781B" w:rsidP="007051FC">
      <w:pPr>
        <w:pStyle w:val="libFootnote"/>
      </w:pPr>
      <w:r>
        <w:t>36 Ibn Ṭāwūs, Faraj, p. 126. On the other hand, “al</w:t>
      </w:r>
      <w:r w:rsidR="00555A1D">
        <w:t>-</w:t>
      </w:r>
      <w:r>
        <w:t>Subkī and Ibn Taghrībardī follow al</w:t>
      </w:r>
      <w:r w:rsidR="00555A1D">
        <w:t>-</w:t>
      </w:r>
      <w:r>
        <w:t>Dhahabī in seeing him only as a Muʿtazilī,” see EI2, s.v. “al</w:t>
      </w:r>
      <w:r w:rsidR="00555A1D">
        <w:t>-</w:t>
      </w:r>
      <w:r>
        <w:t>Masʿūdī” (Ch. Pellat).</w:t>
      </w:r>
    </w:p>
    <w:p w:rsidR="00C7781B" w:rsidRDefault="00C7781B" w:rsidP="007051FC">
      <w:pPr>
        <w:pStyle w:val="libFootnote"/>
      </w:pPr>
      <w:r>
        <w:lastRenderedPageBreak/>
        <w:t>37 Al</w:t>
      </w:r>
      <w:r w:rsidR="00555A1D">
        <w:t>-</w:t>
      </w:r>
      <w:r>
        <w:t>Azharī, Bulūgh (MS Princeton), f. 36a; al</w:t>
      </w:r>
      <w:r w:rsidR="00555A1D">
        <w:t>-</w:t>
      </w:r>
      <w:r>
        <w:t>Barzanjī, Sadād al</w:t>
      </w:r>
      <w:r w:rsidR="00555A1D">
        <w:t>-</w:t>
      </w:r>
      <w:r>
        <w:t>dīn (2005), p. 344; al</w:t>
      </w:r>
      <w:r w:rsidR="00555A1D">
        <w:t>-</w:t>
      </w:r>
      <w:r>
        <w:t>Masʿūdī, Murūj, vol. 2, pp. 108f.; al</w:t>
      </w:r>
      <w:r w:rsidR="00555A1D">
        <w:t>-</w:t>
      </w:r>
      <w:r>
        <w:t>Suhaylī, Rawḍ, pp. 170f.</w:t>
      </w:r>
    </w:p>
    <w:p w:rsidR="00C7781B" w:rsidRDefault="00C7781B" w:rsidP="007051FC">
      <w:pPr>
        <w:pStyle w:val="libFootnote"/>
      </w:pPr>
      <w:r>
        <w:t>38 Ibn Isḥāq, Sīra, vol. 4, pp. 222f.</w:t>
      </w:r>
    </w:p>
    <w:p w:rsidR="00C7781B" w:rsidRDefault="00C7781B" w:rsidP="007051FC">
      <w:pPr>
        <w:pStyle w:val="libFootnote"/>
      </w:pPr>
      <w:r>
        <w:t>39 For biographical entries on al</w:t>
      </w:r>
      <w:r w:rsidR="00555A1D">
        <w:t>-</w:t>
      </w:r>
      <w:r>
        <w:t>Barzanjī, see al</w:t>
      </w:r>
      <w:r w:rsidR="00555A1D">
        <w:t>-</w:t>
      </w:r>
      <w:r>
        <w:t>Amīnī, Ghadīr, vol. 1, p. 141; al</w:t>
      </w:r>
      <w:r w:rsidR="00555A1D">
        <w:t>-</w:t>
      </w:r>
      <w:r>
        <w:t>Ziriklī, al</w:t>
      </w:r>
      <w:r w:rsidR="00555A1D">
        <w:t>-</w:t>
      </w:r>
      <w:r>
        <w:t>Aʿlām, vol. 6, pp. 203f.; al</w:t>
      </w:r>
      <w:r w:rsidR="00555A1D">
        <w:t>-</w:t>
      </w:r>
      <w:r>
        <w:t>Barzanjī, Sadād al</w:t>
      </w:r>
      <w:r w:rsidR="00555A1D">
        <w:t>-</w:t>
      </w:r>
      <w:r>
        <w:t>dīn (2005), pp. 25</w:t>
      </w:r>
      <w:r w:rsidR="00555A1D">
        <w:t>-</w:t>
      </w:r>
      <w:r>
        <w:t>28.</w:t>
      </w:r>
    </w:p>
    <w:p w:rsidR="00C7781B" w:rsidRDefault="00C7781B" w:rsidP="007051FC">
      <w:pPr>
        <w:pStyle w:val="libFootnote"/>
      </w:pPr>
      <w:r>
        <w:t>40 Al</w:t>
      </w:r>
      <w:r w:rsidR="00555A1D">
        <w:t>-</w:t>
      </w:r>
      <w:r>
        <w:t>Ziriklī, al</w:t>
      </w:r>
      <w:r w:rsidR="00555A1D">
        <w:t>-</w:t>
      </w:r>
      <w:r>
        <w:t>Aʿlām, vol. 1, pp. 129f.</w:t>
      </w:r>
    </w:p>
    <w:p w:rsidR="00C7781B" w:rsidRDefault="00C7781B" w:rsidP="007051FC">
      <w:pPr>
        <w:pStyle w:val="libFootnote"/>
      </w:pPr>
      <w:r>
        <w:t>41 The author writes that he was saddened by the prevalent belief in the damnation of Abū Ṭālib, until “God aided me in 1165 with the Mukhtaṣar Tadhkirat al</w:t>
      </w:r>
      <w:r w:rsidR="00555A1D">
        <w:t>-</w:t>
      </w:r>
      <w:r>
        <w:t>Qurṭubī by the saintly guide ʿAbd al</w:t>
      </w:r>
      <w:r w:rsidR="00555A1D">
        <w:t>-</w:t>
      </w:r>
      <w:r>
        <w:t>Wahhāb al</w:t>
      </w:r>
      <w:r w:rsidR="00555A1D">
        <w:t>-</w:t>
      </w:r>
      <w:r>
        <w:t>Shaʿrānī,” see al</w:t>
      </w:r>
      <w:r w:rsidR="00555A1D">
        <w:t>-</w:t>
      </w:r>
      <w:r>
        <w:t>Azharī, Bulūgh (MS Princeton), f. 3b. Al</w:t>
      </w:r>
      <w:r w:rsidR="00555A1D">
        <w:t>-</w:t>
      </w:r>
      <w:r>
        <w:t>Azharī writes that he found al</w:t>
      </w:r>
      <w:r w:rsidR="00555A1D">
        <w:t>-</w:t>
      </w:r>
      <w:r>
        <w:t>Barzanjī’s work later that year (f. 4a).</w:t>
      </w:r>
    </w:p>
    <w:p w:rsidR="00C7781B" w:rsidRDefault="00C7781B" w:rsidP="007051FC">
      <w:pPr>
        <w:pStyle w:val="libFootnote"/>
      </w:pPr>
      <w:r>
        <w:t>42 The colophon has al</w:t>
      </w:r>
      <w:r w:rsidR="00555A1D">
        <w:t>-</w:t>
      </w:r>
      <w:r>
        <w:t>Sayyid Sulaymān al</w:t>
      </w:r>
      <w:r w:rsidR="00555A1D">
        <w:t>-</w:t>
      </w:r>
      <w:r>
        <w:t>Azharī without the nisba “al</w:t>
      </w:r>
      <w:r w:rsidR="00555A1D">
        <w:t>-</w:t>
      </w:r>
      <w:r>
        <w:t>Lādhiqī,”al</w:t>
      </w:r>
      <w:r w:rsidR="00555A1D">
        <w:t>-</w:t>
      </w:r>
      <w:r>
        <w:t>Azharī, Bulūgh, p. 29 (for a reproduction of the colophon). One copy of the manuscript is in the ḥadīth section of the Taymuriyya collection of Dār al</w:t>
      </w:r>
      <w:r w:rsidR="00555A1D">
        <w:t>-</w:t>
      </w:r>
      <w:r>
        <w:t>Kutub al</w:t>
      </w:r>
      <w:r w:rsidR="00555A1D">
        <w:t>-</w:t>
      </w:r>
      <w:r>
        <w:t>Miṣriyya in Cairo (no. 333). The catalogue information mentions that Sulaymān al</w:t>
      </w:r>
      <w:r w:rsidR="00555A1D">
        <w:t>-</w:t>
      </w:r>
      <w:r>
        <w:t>Lādhiqī al</w:t>
      </w:r>
      <w:r w:rsidR="00555A1D">
        <w:t>-</w:t>
      </w:r>
      <w:r>
        <w:t>Azharī was listed on the cover, see also al</w:t>
      </w:r>
      <w:r w:rsidR="00555A1D">
        <w:t>-</w:t>
      </w:r>
      <w:r>
        <w:t>Munajjid, Muʿjam, p. 51. The other copy is in Princeton University’s Rare Books section, no. 2845y.</w:t>
      </w:r>
    </w:p>
    <w:p w:rsidR="00C7781B" w:rsidRDefault="00C7781B" w:rsidP="007051FC">
      <w:pPr>
        <w:pStyle w:val="libFootnote"/>
      </w:pPr>
      <w:r>
        <w:t>43 Al</w:t>
      </w:r>
      <w:r w:rsidR="00555A1D">
        <w:t>-</w:t>
      </w:r>
      <w:r>
        <w:t>Azharī, Bulūgh (2001), pp. 26f.</w:t>
      </w:r>
    </w:p>
    <w:p w:rsidR="00C7781B" w:rsidRDefault="00C7781B" w:rsidP="007051FC">
      <w:pPr>
        <w:pStyle w:val="libFootnote"/>
      </w:pPr>
      <w:r>
        <w:t>44 Al</w:t>
      </w:r>
      <w:r w:rsidR="00555A1D">
        <w:t>-</w:t>
      </w:r>
      <w:r>
        <w:t>Ziriklī, al</w:t>
      </w:r>
      <w:r w:rsidR="00555A1D">
        <w:t>-</w:t>
      </w:r>
      <w:r>
        <w:t>Aʿlām, vol. 3, p. 131.</w:t>
      </w:r>
    </w:p>
    <w:p w:rsidR="00C7781B" w:rsidRDefault="00C7781B" w:rsidP="007051FC">
      <w:pPr>
        <w:pStyle w:val="libFootnote"/>
      </w:pPr>
      <w:r>
        <w:t>45 Al</w:t>
      </w:r>
      <w:r w:rsidR="00555A1D">
        <w:t>-</w:t>
      </w:r>
      <w:r>
        <w:t>Jamal, Ḥāshiya, vol. 2, pp. 337f.; vol. 3, p. 374.</w:t>
      </w:r>
    </w:p>
    <w:p w:rsidR="00C7781B" w:rsidRDefault="00C7781B" w:rsidP="007051FC">
      <w:pPr>
        <w:pStyle w:val="libFootnote"/>
      </w:pPr>
      <w:r>
        <w:t>46 Al</w:t>
      </w:r>
      <w:r w:rsidR="00555A1D">
        <w:t>-</w:t>
      </w:r>
      <w:r>
        <w:t>Ṣūfī al</w:t>
      </w:r>
      <w:r w:rsidR="00555A1D">
        <w:t>-</w:t>
      </w:r>
      <w:r>
        <w:t>Ḥusaynī, “al</w:t>
      </w:r>
      <w:r w:rsidR="00555A1D">
        <w:t>-</w:t>
      </w:r>
      <w:r>
        <w:t>ʿĀʾilāt”.</w:t>
      </w:r>
    </w:p>
    <w:p w:rsidR="00C7781B" w:rsidRDefault="00C7781B" w:rsidP="007051FC">
      <w:pPr>
        <w:pStyle w:val="libFootnote"/>
      </w:pPr>
      <w:r>
        <w:t>47 A descendant of Sulaymān, Muḥammad Saʿīd b. Khālid b. Khalīl b. Ibrāhīm b. Sulaymān al</w:t>
      </w:r>
      <w:r w:rsidR="00555A1D">
        <w:t>-</w:t>
      </w:r>
      <w:r>
        <w:t>Azharī (d. 1318/1900) also held the office of naqīb al</w:t>
      </w:r>
      <w:r w:rsidR="00555A1D">
        <w:t>-</w:t>
      </w:r>
      <w:r>
        <w:t>ashrāf and was the imam of a mosque in the city. Muḥammad Saʿīd wrote a history of the city, which would obviously include additional information about his family. One source states that the al</w:t>
      </w:r>
      <w:r w:rsidR="00555A1D">
        <w:t>-</w:t>
      </w:r>
      <w:r>
        <w:t>Azharī al</w:t>
      </w:r>
      <w:r w:rsidR="00555A1D">
        <w:t>-</w:t>
      </w:r>
      <w:r>
        <w:t>Lādhiqī family library includes over two thousand manuscripts and books. For information regarding Muḥammad Saʿīd, see Bayṭār, Lādhiqiyya, vol. 1, p. 213. According to another historian, Muḥammad Saʿīd, his father Khālid, and their ancestor Sulaymān all studied at al</w:t>
      </w:r>
      <w:r w:rsidR="00555A1D">
        <w:t>-</w:t>
      </w:r>
      <w:r>
        <w:t>Azhar University and became marshals of the ashrāf of Latākia, see al</w:t>
      </w:r>
      <w:r w:rsidR="00555A1D">
        <w:t>-</w:t>
      </w:r>
      <w:r>
        <w:t>Ṣūfī al</w:t>
      </w:r>
      <w:r w:rsidR="00555A1D">
        <w:t>-</w:t>
      </w:r>
      <w:r>
        <w:t>Ḥusaynī, “al</w:t>
      </w:r>
      <w:r w:rsidR="00555A1D">
        <w:t>-</w:t>
      </w:r>
      <w:r>
        <w:t>ʿĀʾilāt”.</w:t>
      </w:r>
    </w:p>
    <w:p w:rsidR="00C7781B" w:rsidRDefault="00C7781B" w:rsidP="007051FC">
      <w:pPr>
        <w:pStyle w:val="libFootnote"/>
      </w:pPr>
      <w:r>
        <w:t>48 Sulaymān was responsible for governing the affairs and disputes of Hāshimids in his jurisdiction as the naqīb al</w:t>
      </w:r>
      <w:r w:rsidR="00555A1D">
        <w:t>-</w:t>
      </w:r>
      <w:r>
        <w:t>ashrāf and perhaps for many of Latakia’s residents as Imam of the central mosque there. Al</w:t>
      </w:r>
      <w:r w:rsidR="00555A1D">
        <w:t>-</w:t>
      </w:r>
      <w:r>
        <w:t>Barzanjī was the leading Shāfiʿī mufti of Medina, while Zaynī Daḥlān became the leading muftī of Mecca, both esteemed positions in the Sunnī community. For al</w:t>
      </w:r>
      <w:r w:rsidR="00555A1D">
        <w:t>-</w:t>
      </w:r>
      <w:r>
        <w:t>Azharī, Barzanjī and Daḥlān respectively, see Ibid.; al</w:t>
      </w:r>
      <w:r w:rsidR="00555A1D">
        <w:t>-</w:t>
      </w:r>
      <w:r>
        <w:t>Barzanjī, Sadād al</w:t>
      </w:r>
      <w:r w:rsidR="00555A1D">
        <w:t>-</w:t>
      </w:r>
      <w:r>
        <w:t>dīn (2005), p. 27; al</w:t>
      </w:r>
      <w:r w:rsidR="00555A1D">
        <w:t>-</w:t>
      </w:r>
      <w:r>
        <w:t>Ziriklī, al</w:t>
      </w:r>
      <w:r w:rsidR="00555A1D">
        <w:t>-</w:t>
      </w:r>
      <w:r>
        <w:t>Aʿlām, vol. 3, pp. 129f.</w:t>
      </w:r>
    </w:p>
    <w:p w:rsidR="00C7781B" w:rsidRDefault="00C7781B" w:rsidP="007051FC">
      <w:pPr>
        <w:pStyle w:val="libFootnote"/>
      </w:pPr>
      <w:r>
        <w:t>49 Al</w:t>
      </w:r>
      <w:r w:rsidR="00555A1D">
        <w:t>-</w:t>
      </w:r>
      <w:r>
        <w:t>Muntafikī, “Muʿjam”.</w:t>
      </w:r>
    </w:p>
    <w:p w:rsidR="00C7781B" w:rsidRDefault="00C7781B" w:rsidP="007051FC">
      <w:pPr>
        <w:pStyle w:val="libFootnote"/>
      </w:pPr>
      <w:r>
        <w:t>50 For example al</w:t>
      </w:r>
      <w:r w:rsidR="00555A1D">
        <w:t>-</w:t>
      </w:r>
      <w:r>
        <w:t>Suyūṭī is included in the list when he in fact believed in Abū Ṭālib’s punishment in hell, see the previous section.</w:t>
      </w:r>
    </w:p>
    <w:p w:rsidR="00C7781B" w:rsidRDefault="00C7781B" w:rsidP="007051FC">
      <w:pPr>
        <w:pStyle w:val="libFootnote"/>
      </w:pPr>
      <w:r>
        <w:t>51 Kitāb Sulaym ibn Qays al</w:t>
      </w:r>
      <w:r w:rsidR="00555A1D">
        <w:t>-</w:t>
      </w:r>
      <w:r>
        <w:t>Hilālī, p. 313.</w:t>
      </w:r>
    </w:p>
    <w:p w:rsidR="00C7781B" w:rsidRDefault="00C7781B" w:rsidP="007051FC">
      <w:pPr>
        <w:pStyle w:val="libFootnote"/>
      </w:pPr>
      <w:r>
        <w:t>52 Kitāb Sulaym ibn Qays al</w:t>
      </w:r>
      <w:r w:rsidR="00555A1D">
        <w:t>-</w:t>
      </w:r>
      <w:r>
        <w:t>Hilālī, p. 377.</w:t>
      </w:r>
    </w:p>
    <w:p w:rsidR="00C7781B" w:rsidRDefault="00C7781B" w:rsidP="007051FC">
      <w:pPr>
        <w:pStyle w:val="libFootnote"/>
      </w:pPr>
      <w:r>
        <w:t>53 Al</w:t>
      </w:r>
      <w:r w:rsidR="00555A1D">
        <w:t>-</w:t>
      </w:r>
      <w:r>
        <w:t>Ṭabrisī, Majmaʿ al</w:t>
      </w:r>
      <w:r w:rsidR="00555A1D">
        <w:t>-</w:t>
      </w:r>
      <w:r>
        <w:t>bayān, vol. 5, pp. 37f.; al</w:t>
      </w:r>
      <w:r w:rsidR="00555A1D">
        <w:t>-</w:t>
      </w:r>
      <w:r>
        <w:t>Ṭūsī, al</w:t>
      </w:r>
      <w:r w:rsidR="00555A1D">
        <w:t>-</w:t>
      </w:r>
      <w:r>
        <w:t>Tibyān, vol. 5, pp. 200f.</w:t>
      </w:r>
    </w:p>
    <w:p w:rsidR="00C7781B" w:rsidRDefault="00C7781B" w:rsidP="007051FC">
      <w:pPr>
        <w:pStyle w:val="libFootnote"/>
      </w:pPr>
      <w:r>
        <w:t>54 Al</w:t>
      </w:r>
      <w:r w:rsidR="00555A1D">
        <w:t>-</w:t>
      </w:r>
      <w:r>
        <w:t>Kulaynī, Uṣūl, vol. 1, pp. 447</w:t>
      </w:r>
      <w:r w:rsidR="00555A1D">
        <w:t>-</w:t>
      </w:r>
      <w:r>
        <w:t>49.</w:t>
      </w:r>
    </w:p>
    <w:p w:rsidR="00C7781B" w:rsidRDefault="00C7781B" w:rsidP="007051FC">
      <w:pPr>
        <w:pStyle w:val="libFootnote"/>
      </w:pPr>
      <w:r>
        <w:t>55 Al</w:t>
      </w:r>
      <w:r w:rsidR="00555A1D">
        <w:t>-</w:t>
      </w:r>
      <w:r>
        <w:t>Ṣadūq, al</w:t>
      </w:r>
      <w:r w:rsidR="00555A1D">
        <w:t>-</w:t>
      </w:r>
      <w:r>
        <w:t>Amālī, p. 712.</w:t>
      </w:r>
    </w:p>
    <w:p w:rsidR="00C7781B" w:rsidRDefault="00C7781B" w:rsidP="007051FC">
      <w:pPr>
        <w:pStyle w:val="libFootnote"/>
      </w:pPr>
      <w:r>
        <w:t>56 For these two authors, see al</w:t>
      </w:r>
      <w:r w:rsidR="00555A1D">
        <w:t>-</w:t>
      </w:r>
      <w:r>
        <w:t>Najāshī, Rijāl, p. 95; al</w:t>
      </w:r>
      <w:r w:rsidR="00555A1D">
        <w:t>-</w:t>
      </w:r>
      <w:r>
        <w:t>Ṭūsī, al</w:t>
      </w:r>
      <w:r w:rsidR="00555A1D">
        <w:t>-</w:t>
      </w:r>
      <w:r>
        <w:t>Fihrist, p. 75. On the other hand, Sahl b. Aḥmad was a secretive individual who only began displaying his [knowledge and belief in] Shīʿism at the end of his life, see al</w:t>
      </w:r>
      <w:r w:rsidR="00555A1D">
        <w:t>-</w:t>
      </w:r>
      <w:r>
        <w:t>Najāshī, Rijāl, p. 186. The works of these two authors are no longer extant.</w:t>
      </w:r>
    </w:p>
    <w:p w:rsidR="00C7781B" w:rsidRDefault="00C7781B" w:rsidP="007051FC">
      <w:pPr>
        <w:pStyle w:val="libFootnote"/>
      </w:pPr>
      <w:r>
        <w:t>57 In addition to his Īmān Abī Ṭālib, al</w:t>
      </w:r>
      <w:r w:rsidR="00555A1D">
        <w:t>-</w:t>
      </w:r>
      <w:r>
        <w:t>Mufīd argues in favor of Abū Ṭālib’s status as a faithful Muslim elsewhere, see al</w:t>
      </w:r>
      <w:r w:rsidR="00555A1D">
        <w:t>-</w:t>
      </w:r>
      <w:r>
        <w:t>Mufīd, Fuṣūl, pp. 282</w:t>
      </w:r>
      <w:r w:rsidR="00555A1D">
        <w:t>-</w:t>
      </w:r>
      <w:r>
        <w:t>86. The decision of the compiler of al</w:t>
      </w:r>
      <w:r w:rsidR="00555A1D">
        <w:t>-</w:t>
      </w:r>
      <w:r>
        <w:t>Fuṣūl al</w:t>
      </w:r>
      <w:r w:rsidR="00555A1D">
        <w:t>-</w:t>
      </w:r>
      <w:r>
        <w:t>mukhtāra, al</w:t>
      </w:r>
      <w:r w:rsidR="00555A1D">
        <w:t>-</w:t>
      </w:r>
      <w:r>
        <w:t>Sharīf al</w:t>
      </w:r>
      <w:r w:rsidR="00555A1D">
        <w:t>-</w:t>
      </w:r>
      <w:r>
        <w:t>Murtaḍā (d. 436/1044), to include al</w:t>
      </w:r>
      <w:r w:rsidR="00555A1D">
        <w:t>-</w:t>
      </w:r>
      <w:r>
        <w:t>Mufīd’s assessment of the faith of Abū Ṭālib reflects his own support for his teacher’s views.</w:t>
      </w:r>
    </w:p>
    <w:p w:rsidR="00C7781B" w:rsidRDefault="00C7781B" w:rsidP="007051FC">
      <w:pPr>
        <w:pStyle w:val="libFootnote"/>
      </w:pPr>
      <w:r>
        <w:t>58 See McDermott, Theology.</w:t>
      </w:r>
    </w:p>
    <w:p w:rsidR="00C7781B" w:rsidRDefault="00C7781B" w:rsidP="007051FC">
      <w:pPr>
        <w:pStyle w:val="libFootnote"/>
      </w:pPr>
      <w:r>
        <w:t>59 Al</w:t>
      </w:r>
      <w:r w:rsidR="00555A1D">
        <w:t>-</w:t>
      </w:r>
      <w:r>
        <w:t>Mufīd, Ḥikāyāt, p. 85.</w:t>
      </w:r>
    </w:p>
    <w:p w:rsidR="00C7781B" w:rsidRDefault="00C7781B" w:rsidP="007051FC">
      <w:pPr>
        <w:pStyle w:val="libFootnote"/>
      </w:pPr>
      <w:r>
        <w:t>60 Perhaps al</w:t>
      </w:r>
      <w:r w:rsidR="00555A1D">
        <w:t>-</w:t>
      </w:r>
      <w:r>
        <w:t>Mufīd is referring to Sahl in his introduction when he writes, “May God lengthen the life of the exalted teacher and preserve honor and support for him . . .” al</w:t>
      </w:r>
      <w:r w:rsidR="00555A1D">
        <w:t>-</w:t>
      </w:r>
      <w:r>
        <w:t>Mufīd, Īmān, p. 17. If this is the case, then it is possible that al</w:t>
      </w:r>
      <w:r w:rsidR="00555A1D">
        <w:t>-</w:t>
      </w:r>
      <w:r>
        <w:t xml:space="preserve">Najāshī’s sources mistook this book dedicated to Sahl for one authored by him. Both of their books share the simple title Īmān Abī Ṭālib (“The Faith of Abū Ṭālib”). Sahl has no other books attributed to him </w:t>
      </w:r>
      <w:r>
        <w:lastRenderedPageBreak/>
        <w:t>and al</w:t>
      </w:r>
      <w:r w:rsidR="00555A1D">
        <w:t>-</w:t>
      </w:r>
      <w:r>
        <w:t>Najāshī never found the alleged work despite the relative proximity between the authors both geographically and temporally. The absence of any fragments of Sahl’s alleged work prohibits one from ascertaining whether or not it was actually the one al</w:t>
      </w:r>
      <w:r w:rsidR="00555A1D">
        <w:t>-</w:t>
      </w:r>
      <w:r>
        <w:t>Mufīd had written at his behest.</w:t>
      </w:r>
    </w:p>
    <w:p w:rsidR="00C7781B" w:rsidRDefault="00C7781B" w:rsidP="007051FC">
      <w:pPr>
        <w:pStyle w:val="libFootnote"/>
      </w:pPr>
      <w:r>
        <w:t>61 Al</w:t>
      </w:r>
      <w:r w:rsidR="00555A1D">
        <w:t>-</w:t>
      </w:r>
      <w:r>
        <w:t>Ṭūsī, al</w:t>
      </w:r>
      <w:r w:rsidR="00555A1D">
        <w:t>-</w:t>
      </w:r>
      <w:r>
        <w:t>Amālī, pp. 265f., 567. Unlike many of his Imāmī peers, al</w:t>
      </w:r>
      <w:r w:rsidR="00555A1D">
        <w:t>-</w:t>
      </w:r>
      <w:r>
        <w:t>Ṭūsī seems to rely upon R2 reports, which hinted at Abū Ṭālib’s deathbed conversion rather than a lifelong commitment to dissimulation, see below, “The Proof</w:t>
      </w:r>
      <w:r w:rsidR="00555A1D">
        <w:t>-</w:t>
      </w:r>
      <w:r>
        <w:t>texts”. Nonetheless, al</w:t>
      </w:r>
      <w:r w:rsidR="00555A1D">
        <w:t>-</w:t>
      </w:r>
      <w:r>
        <w:t>Ṭūsī notes that there is a consensus among Imāmīs that Abū Ṭālib died a Muslim, see al</w:t>
      </w:r>
      <w:r w:rsidR="00555A1D">
        <w:t>-</w:t>
      </w:r>
      <w:r>
        <w:t>Ṭūsī, al</w:t>
      </w:r>
      <w:r w:rsidR="00555A1D">
        <w:t>-</w:t>
      </w:r>
      <w:r>
        <w:t>Tibyān, vol. 8, p. 164.</w:t>
      </w:r>
    </w:p>
    <w:p w:rsidR="00C7781B" w:rsidRDefault="00C7781B" w:rsidP="007051FC">
      <w:pPr>
        <w:pStyle w:val="libFootnote"/>
      </w:pPr>
      <w:r>
        <w:t>62 Al</w:t>
      </w:r>
      <w:r w:rsidR="00555A1D">
        <w:t>-</w:t>
      </w:r>
      <w:r>
        <w:t>Amīnī’s treatise is from his encyclopedia al</w:t>
      </w:r>
      <w:r w:rsidR="00555A1D">
        <w:t>-</w:t>
      </w:r>
      <w:r>
        <w:t>Ghadīr, see al</w:t>
      </w:r>
      <w:r w:rsidR="00555A1D">
        <w:t>-</w:t>
      </w:r>
      <w:r>
        <w:t>Amīnī, Ghadīr, vol. 7, pp. 330</w:t>
      </w:r>
      <w:r w:rsidR="00555A1D">
        <w:t>-</w:t>
      </w:r>
      <w:r>
        <w:t>409; vol. 8, pp. 3</w:t>
      </w:r>
      <w:r w:rsidR="00555A1D">
        <w:t>-</w:t>
      </w:r>
      <w:r>
        <w:t>29.</w:t>
      </w:r>
    </w:p>
    <w:p w:rsidR="00C7781B" w:rsidRDefault="00C7781B" w:rsidP="007051FC">
      <w:pPr>
        <w:pStyle w:val="libFootnote"/>
      </w:pPr>
      <w:r>
        <w:t>63 Al</w:t>
      </w:r>
      <w:r w:rsidR="00555A1D">
        <w:t>-</w:t>
      </w:r>
      <w:r>
        <w:t>Amīn, Aʿyān al</w:t>
      </w:r>
      <w:r w:rsidR="00555A1D">
        <w:t>-</w:t>
      </w:r>
      <w:r>
        <w:t>Shīʿa, vol. 8, pp. 393f.</w:t>
      </w:r>
    </w:p>
    <w:p w:rsidR="00C7781B" w:rsidRDefault="00C7781B" w:rsidP="007051FC">
      <w:pPr>
        <w:pStyle w:val="libFootnote"/>
      </w:pPr>
      <w:r>
        <w:t>64 Ibn Abī l</w:t>
      </w:r>
      <w:r w:rsidR="00555A1D">
        <w:t>-</w:t>
      </w:r>
      <w:r>
        <w:t>Ḥadīd, Sharḥ, vol. 14, p. 83.</w:t>
      </w:r>
    </w:p>
    <w:p w:rsidR="00C7781B" w:rsidRDefault="00C7781B" w:rsidP="007051FC">
      <w:pPr>
        <w:pStyle w:val="libFootnote"/>
      </w:pPr>
      <w:r>
        <w:t>65 Ibn Ḥajar al</w:t>
      </w:r>
      <w:r w:rsidR="00555A1D">
        <w:t>-</w:t>
      </w:r>
      <w:r>
        <w:t>ʿAsqalānī, Iṣāba, vol. 7, pp. 198</w:t>
      </w:r>
      <w:r w:rsidR="00555A1D">
        <w:t>-</w:t>
      </w:r>
      <w:r>
        <w:t>203.</w:t>
      </w:r>
    </w:p>
    <w:p w:rsidR="00C7781B" w:rsidRDefault="00C7781B" w:rsidP="007051FC">
      <w:pPr>
        <w:pStyle w:val="libFootnote"/>
      </w:pPr>
      <w:r>
        <w:t>66 Encyclopaedia Iranica, London 1982</w:t>
      </w:r>
      <w:r w:rsidR="00555A1D">
        <w:t>-</w:t>
      </w:r>
      <w:r>
        <w:t>, art. “Amīnī, Shaikh ʿAbd</w:t>
      </w:r>
      <w:r w:rsidR="00555A1D">
        <w:t>-</w:t>
      </w:r>
      <w:r>
        <w:t>Al</w:t>
      </w:r>
      <w:r w:rsidR="00555A1D">
        <w:t>-</w:t>
      </w:r>
      <w:r>
        <w:t>Ḥosayn” (H. Algar); “al</w:t>
      </w:r>
      <w:r w:rsidR="00555A1D">
        <w:t>-</w:t>
      </w:r>
      <w:r>
        <w:t>ʿAllāma al</w:t>
      </w:r>
      <w:r w:rsidR="00555A1D">
        <w:t>-</w:t>
      </w:r>
      <w:r>
        <w:t>Amīnī wa</w:t>
      </w:r>
      <w:r w:rsidR="00555A1D">
        <w:t>-</w:t>
      </w:r>
      <w:r>
        <w:t>Mawsūʿat al</w:t>
      </w:r>
      <w:r w:rsidR="00555A1D">
        <w:t>-</w:t>
      </w:r>
      <w:r>
        <w:t>Ghadīr” al</w:t>
      </w:r>
      <w:r w:rsidR="00555A1D">
        <w:t>-</w:t>
      </w:r>
      <w:r>
        <w:t>Mishkāt. Web. http://www.al</w:t>
      </w:r>
      <w:r w:rsidR="00555A1D">
        <w:t>-</w:t>
      </w:r>
      <w:r>
        <w:t>meshkah .com/maaref_detail.php?id=4234. (accessed Sep. 25 2013).</w:t>
      </w:r>
    </w:p>
    <w:p w:rsidR="00C7781B" w:rsidRDefault="00C7781B" w:rsidP="007051FC">
      <w:pPr>
        <w:pStyle w:val="libFootnote"/>
      </w:pPr>
      <w:r>
        <w:t>67 Ibn Ḥazm, Fiṣal, vol. 4, p. 116; Ibn Taymiyya, Minhāj, vol. 7, pp. 320f., 354f.; Ibn Ḥajar al</w:t>
      </w:r>
      <w:r w:rsidR="00555A1D">
        <w:t>-</w:t>
      </w:r>
      <w:r>
        <w:t>ʿAsqalānī, Iṣāba, vol. 7, pp. 198</w:t>
      </w:r>
      <w:r w:rsidR="00555A1D">
        <w:t>-</w:t>
      </w:r>
      <w:r>
        <w:t>203.</w:t>
      </w:r>
    </w:p>
    <w:p w:rsidR="00C7781B" w:rsidRDefault="00C7781B" w:rsidP="007051FC">
      <w:pPr>
        <w:pStyle w:val="libFootnote"/>
      </w:pPr>
      <w:r>
        <w:t>68 Al</w:t>
      </w:r>
      <w:r w:rsidR="00555A1D">
        <w:t>-</w:t>
      </w:r>
      <w:r>
        <w:t>Amīnī’s Shīʿī sensibilities lead him to cite and authenticate reports that later Sunnī ḥadīth specialists would reject as unreliable despite their appearance in the work of a Sunnī scholar. Nonetheless, the citation of such texts is important for Al</w:t>
      </w:r>
      <w:r w:rsidR="00555A1D">
        <w:t>-</w:t>
      </w:r>
      <w:r>
        <w:t>Amīnī because the original transmitters of such reports, if not the compiler, believed such reports to be true. By identifying early (apparently non</w:t>
      </w:r>
      <w:r w:rsidR="00555A1D">
        <w:t>-</w:t>
      </w:r>
      <w:r>
        <w:t>Imāmī) Muslims who validated Shīʿī beliefs, al</w:t>
      </w:r>
      <w:r w:rsidR="00555A1D">
        <w:t>-</w:t>
      </w:r>
      <w:r>
        <w:t>Amīnī refutes the more extreme claims of his interlocutors that no proof</w:t>
      </w:r>
      <w:r w:rsidR="00555A1D">
        <w:t>-</w:t>
      </w:r>
      <w:r>
        <w:t>texts ever existed in (proto</w:t>
      </w:r>
      <w:r w:rsidR="00555A1D">
        <w:t>-</w:t>
      </w:r>
      <w:r>
        <w:t>) Sunnī circles of learning.</w:t>
      </w:r>
    </w:p>
    <w:p w:rsidR="00C7781B" w:rsidRDefault="00C7781B" w:rsidP="007051FC">
      <w:pPr>
        <w:pStyle w:val="libFootnote"/>
      </w:pPr>
      <w:r>
        <w:t>69 For example, see al</w:t>
      </w:r>
      <w:r w:rsidR="00555A1D">
        <w:t>-</w:t>
      </w:r>
      <w:r>
        <w:t>Naṣībī, Maṭālib, pp. 28</w:t>
      </w:r>
      <w:r w:rsidR="00555A1D">
        <w:t>-</w:t>
      </w:r>
      <w:r>
        <w:t>31. For a survey of the spectrum of pro</w:t>
      </w:r>
      <w:r w:rsidR="00555A1D">
        <w:t>-</w:t>
      </w:r>
      <w:r>
        <w:t>ʿAlid sentiment, see also Husayn, Memory, chs 1</w:t>
      </w:r>
      <w:r w:rsidR="00555A1D">
        <w:t>-</w:t>
      </w:r>
      <w:r>
        <w:t>2.</w:t>
      </w:r>
    </w:p>
    <w:p w:rsidR="00C7781B" w:rsidRDefault="00C7781B" w:rsidP="007051FC">
      <w:pPr>
        <w:pStyle w:val="libFootnote"/>
      </w:pPr>
      <w:r>
        <w:t>70 “You will not find a people who [truly] believe in God and the Last Day and [at the same time] love a person who contends against God and His Messenger even though they be their fathers, or their sons, or their brothers, or [others of] their kindred . . .”</w:t>
      </w:r>
    </w:p>
    <w:p w:rsidR="00C7781B" w:rsidRDefault="00C7781B" w:rsidP="007051FC">
      <w:pPr>
        <w:pStyle w:val="libFootnote"/>
      </w:pPr>
      <w:r>
        <w:t>71 Does the case of Abū Lahab represent a contradiction of this principle? It seems the Prophet and his uncle mutually disassociated from each other and thus it poses no contradiction. The Prophet’s uncle Abū Lahab b. ʿAbd al</w:t>
      </w:r>
      <w:r w:rsidR="00555A1D">
        <w:t>-</w:t>
      </w:r>
      <w:r>
        <w:t>Muṭṭalib is portrayed in the literature as siding with the chiefs of Quraysh and severing his familial ties during the infamous boycott against his clan. The Qurʾān’s unequivocal condemnation of him in Sūra 111 would suggest that the Prophet similarly disavowed any relationship with him. Abū Lahab’s rejection of the Prophet and public disassociation from his clan thus conveniently removes him from Muḥammad’s circle of relatives and associates. If the case of Abū Lahab posed theological problems to those who believed Muḥammad’s kin to be generally saved from Hell, it remains a topic for further investigation. The Muslim community may have learned that kinship never saved the relatives of other prophets guilty of kufr through accounts in the Qurʾān, for example, in the case of an unbelieving son (Qurʾān, 11:42</w:t>
      </w:r>
      <w:r w:rsidR="00555A1D">
        <w:t>-</w:t>
      </w:r>
      <w:r>
        <w:t>47) and spouses (Qurʾān, 66:10). Uri Rubin discovered that Abū Lahab’s mother was previously married to a man from the tribe of Liḥyān and he is ridiculed for not actually descending from the loins of Hāshim in some poetry. If this is true, it may help explain Abū Lahab’s disassociation from the clan of Hāshim, see Rubin, “Abū Lahab and Sura CXI,” pp. 14f. Perhaps Abū Lahab’s entrance into the Hāshimid clan would then fall under the category of mā kasaba (Qurʾān, 111:2).</w:t>
      </w:r>
    </w:p>
    <w:p w:rsidR="00C7781B" w:rsidRDefault="00C7781B" w:rsidP="007051FC">
      <w:pPr>
        <w:pStyle w:val="libFootnote"/>
      </w:pPr>
      <w:r>
        <w:t>72 See EI2, s.v. “Nūr Muḥammadī” (L. Massignon). The reports that describe the transmission of the prophetic light from the loins of Adam to Muḥammad note that the light was transferred from ʿAbd al</w:t>
      </w:r>
      <w:r w:rsidR="00555A1D">
        <w:t>-</w:t>
      </w:r>
      <w:r>
        <w:t>Muṭṭalib to ʿAbd Allāh and Abū Ṭālib. Thus, neither Abū Lahab nor the Prophet’s other uncles seem to have shared in this divine grace and their paganism is not seen as contradictory to these reports.</w:t>
      </w:r>
    </w:p>
    <w:p w:rsidR="00C7781B" w:rsidRDefault="00C7781B" w:rsidP="007051FC">
      <w:pPr>
        <w:pStyle w:val="libFootnote"/>
      </w:pPr>
      <w:r>
        <w:t>73 Ibn Kathīr cites the relevant ḥadīth in the ṣaḥīḥayn that suggest this meaning, see Ibn Kathīr, Bidāya, vol. 2, pp. 314f.</w:t>
      </w:r>
    </w:p>
    <w:p w:rsidR="00C7781B" w:rsidRDefault="00C7781B" w:rsidP="007051FC">
      <w:pPr>
        <w:pStyle w:val="libFootnote"/>
      </w:pPr>
      <w:r>
        <w:t xml:space="preserve">74 In Shīʿism, the infallibility and immaculateness of the prophets and imams is predicated upon their birth from individuals who were not unbelievers. The light imagery </w:t>
      </w:r>
      <w:r>
        <w:lastRenderedPageBreak/>
        <w:t>used to describe the Prophet and his chain of spiritual successors pervades Sufi hagiographies.</w:t>
      </w:r>
    </w:p>
    <w:p w:rsidR="00C7781B" w:rsidRDefault="00C7781B" w:rsidP="007051FC">
      <w:pPr>
        <w:pStyle w:val="libFootnote"/>
      </w:pPr>
      <w:r>
        <w:t>75 Al</w:t>
      </w:r>
      <w:r w:rsidR="00555A1D">
        <w:t>-</w:t>
      </w:r>
      <w:r>
        <w:t>Bukhārī, Ṣaḥīh, vol. 4, p. 247; Muslim, Jāmiʿ, vol. 1, pp. 40, 133; vol. 3, p. 65.</w:t>
      </w:r>
    </w:p>
    <w:p w:rsidR="00C7781B" w:rsidRDefault="00C7781B" w:rsidP="007051FC">
      <w:pPr>
        <w:pStyle w:val="libFootnote"/>
      </w:pPr>
      <w:r>
        <w:t>76 For example, Ibn Ḥajar al</w:t>
      </w:r>
      <w:r w:rsidR="00555A1D">
        <w:t>-</w:t>
      </w:r>
      <w:r>
        <w:t>ʿAsqalānī states that he hopes all of the Prophet’s Household and ancestors enter Heaven, which includes his parents and grandfather. Abū Ṭālib, however, is doomed because he lived during the period of revelation and did not convert. Ibn Ḥajar is sure of this because the reports appear in the collection of Muslim, see Ibn Ḥajar al</w:t>
      </w:r>
      <w:r w:rsidR="00555A1D">
        <w:t>-</w:t>
      </w:r>
      <w:r>
        <w:t>ʿAsqalānī, Iṣāba, vol. 7, pp. 201</w:t>
      </w:r>
      <w:r w:rsidR="00555A1D">
        <w:t>-</w:t>
      </w:r>
      <w:r>
        <w:t>3.</w:t>
      </w:r>
    </w:p>
    <w:p w:rsidR="00C7781B" w:rsidRDefault="00C7781B" w:rsidP="007051FC">
      <w:pPr>
        <w:pStyle w:val="libFootnote"/>
      </w:pPr>
      <w:r>
        <w:t>77 Al</w:t>
      </w:r>
      <w:r w:rsidR="00555A1D">
        <w:t>-</w:t>
      </w:r>
      <w:r>
        <w:t>Ālūsī, Rūḥ, vol. 19, pp. 137f.; Bayjūrī, Ḥāshiya, pp. 68</w:t>
      </w:r>
      <w:r w:rsidR="00555A1D">
        <w:t>-</w:t>
      </w:r>
      <w:r>
        <w:t>70; Ibn Ḥajar al</w:t>
      </w:r>
      <w:r w:rsidR="00555A1D">
        <w:t>-</w:t>
      </w:r>
      <w:r>
        <w:t>Haytamī, Minaḥ, pp. 100</w:t>
      </w:r>
      <w:r w:rsidR="00555A1D">
        <w:t>-</w:t>
      </w:r>
      <w:r>
        <w:t>4; al</w:t>
      </w:r>
      <w:r w:rsidR="00555A1D">
        <w:t>-</w:t>
      </w:r>
      <w:r>
        <w:t>Suyūṭī, Masālik, pp. 39</w:t>
      </w:r>
      <w:r w:rsidR="00555A1D">
        <w:t>-</w:t>
      </w:r>
      <w:r>
        <w:t>85.</w:t>
      </w:r>
    </w:p>
    <w:p w:rsidR="00C7781B" w:rsidRDefault="00C7781B" w:rsidP="007051FC">
      <w:pPr>
        <w:pStyle w:val="libFootnote"/>
      </w:pPr>
      <w:r>
        <w:t>78 Al</w:t>
      </w:r>
      <w:r w:rsidR="00555A1D">
        <w:t>-</w:t>
      </w:r>
      <w:r>
        <w:t>Barzanjī, Sadād al</w:t>
      </w:r>
      <w:r w:rsidR="00555A1D">
        <w:t>-</w:t>
      </w:r>
      <w:r>
        <w:t>dīn (2006), pp. 29f., 86f. One could believe in the salvation of the Prophet’s parents even if one considered them pagans. A number of Sunnīs argued that their deaths before the appearance of any prophet warranted their salvation, while others believed the Prophet’s parents were resurrected by God and became Muslims before being laid to rest again. In both cases the dilemma of believing in Abū Ṭālib’s allegiance to paganism and subsequent punishment, while maintaining the salvation of the Prophet’s pagan ancestors would not arise.</w:t>
      </w:r>
    </w:p>
    <w:p w:rsidR="00C7781B" w:rsidRDefault="00C7781B" w:rsidP="007051FC">
      <w:pPr>
        <w:pStyle w:val="libFootnote"/>
      </w:pPr>
      <w:r>
        <w:t>79 Although one report identifies Abū Ṭālib’s ancestral religion as monotheism (ḥanīfiyya), see Ibn ʿAsākir, Ta ʾrīkh, vol. 66, pp. 328f.; al</w:t>
      </w:r>
      <w:r w:rsidR="00555A1D">
        <w:t>-</w:t>
      </w:r>
      <w:r>
        <w:t>Thaʿlabī, Kashf, vol. 5, pp. 99f.; al</w:t>
      </w:r>
      <w:r w:rsidR="00555A1D">
        <w:t>-</w:t>
      </w:r>
      <w:r>
        <w:t>Wāḥidī, Asbāb al</w:t>
      </w:r>
      <w:r w:rsidR="00555A1D">
        <w:t>-</w:t>
      </w:r>
      <w:r>
        <w:t>nuzūl, p. 178.</w:t>
      </w:r>
    </w:p>
    <w:p w:rsidR="00C7781B" w:rsidRDefault="00C7781B" w:rsidP="007051FC">
      <w:pPr>
        <w:pStyle w:val="libFootnote"/>
      </w:pPr>
      <w:r>
        <w:t>80 All translations are my own.</w:t>
      </w:r>
    </w:p>
    <w:p w:rsidR="00C7781B" w:rsidRDefault="00C7781B" w:rsidP="007051FC">
      <w:pPr>
        <w:pStyle w:val="libFootnote"/>
      </w:pPr>
      <w:r>
        <w:t>81 I have not translated jaḥīm as hell because some of the later Sunnī theologians will later discuss its relevance in polemics regarding Abū Ṭālib.</w:t>
      </w:r>
    </w:p>
    <w:p w:rsidR="00C7781B" w:rsidRDefault="00C7781B" w:rsidP="007051FC">
      <w:pPr>
        <w:pStyle w:val="libFootnote"/>
      </w:pPr>
      <w:r>
        <w:t>82 Aḥmad b. Ḥanbal, Musnad, vol. 5, p. 433; al</w:t>
      </w:r>
      <w:r w:rsidR="00555A1D">
        <w:t>-</w:t>
      </w:r>
      <w:r>
        <w:t>Bukhārī, Ṣaḥīḥ, vol. 4, p. 247; Muslim, Jāmiʿ, vol. 1, p. 40; al</w:t>
      </w:r>
      <w:r w:rsidR="00555A1D">
        <w:t>-</w:t>
      </w:r>
      <w:r>
        <w:t>Nasāʾī, Sunan, vol. 4, p. 90; al</w:t>
      </w:r>
      <w:r w:rsidR="00555A1D">
        <w:t>-</w:t>
      </w:r>
      <w:r>
        <w:t>Ṭabarī, Tafsīr, vol. 11, pp. 57f. Various reports have Abū Ṭālib cite different reasons for his refusal, see al</w:t>
      </w:r>
      <w:r w:rsidR="00555A1D">
        <w:t>-</w:t>
      </w:r>
      <w:r>
        <w:t>Barzanjī, Sadād al</w:t>
      </w:r>
      <w:r w:rsidR="00555A1D">
        <w:t>-</w:t>
      </w:r>
      <w:r>
        <w:t>dīn (2005), pp. 390</w:t>
      </w:r>
      <w:r w:rsidR="00555A1D">
        <w:t>-</w:t>
      </w:r>
      <w:r>
        <w:t>92.</w:t>
      </w:r>
    </w:p>
    <w:p w:rsidR="00C7781B" w:rsidRDefault="00C7781B" w:rsidP="007051FC">
      <w:pPr>
        <w:pStyle w:val="libFootnote"/>
      </w:pPr>
      <w:r>
        <w:t>83 I have named these reports 1S, because their common link is Saʿīd and they appear in the ṣaḥīḥayn, see al</w:t>
      </w:r>
      <w:r w:rsidR="00555A1D">
        <w:t>-</w:t>
      </w:r>
      <w:r>
        <w:t>Bukhārī, Ṣaḥīḥ, vol. 4, p. 247; Muslim, Jāmiʿ, vol. 1, p. 40.</w:t>
      </w:r>
    </w:p>
    <w:p w:rsidR="00C7781B" w:rsidRDefault="00C7781B" w:rsidP="007051FC">
      <w:pPr>
        <w:pStyle w:val="libFootnote"/>
      </w:pPr>
      <w:r>
        <w:t>84 Al</w:t>
      </w:r>
      <w:r w:rsidR="00555A1D">
        <w:t>-</w:t>
      </w:r>
      <w:r>
        <w:t>Amīnī, Ghadīr, vol. 7, pp. 370f.; al</w:t>
      </w:r>
      <w:r w:rsidR="00555A1D">
        <w:t>-</w:t>
      </w:r>
      <w:r>
        <w:t>Bayhaqī, Sunan, vol. 2, p. 346; Ibn ʿAsākir, Ta ʾrīkh, vol. 66, p. 331; Ibn Ḥajar al</w:t>
      </w:r>
      <w:r w:rsidR="00555A1D">
        <w:t>-</w:t>
      </w:r>
      <w:r>
        <w:t>ʿAsqalānī, Iṣāba, vol. 7, p. 198; Ibn Isḥāq, Sīra, vol. 4, p. 223; al</w:t>
      </w:r>
      <w:r w:rsidR="00555A1D">
        <w:t>-</w:t>
      </w:r>
      <w:r>
        <w:t>Ṭūsī, al</w:t>
      </w:r>
      <w:r w:rsidR="00555A1D">
        <w:t>-</w:t>
      </w:r>
      <w:r>
        <w:t>Amālī, pp. 265f.</w:t>
      </w:r>
    </w:p>
    <w:p w:rsidR="00C7781B" w:rsidRDefault="00C7781B" w:rsidP="007051FC">
      <w:pPr>
        <w:pStyle w:val="libFootnote"/>
      </w:pPr>
      <w:r>
        <w:t>85 Aḥmad b. Ḥanbal, Musnad, vol. 1, pp. 206, 207, 210; vol. 3, pp. 9, 50, 55; al</w:t>
      </w:r>
      <w:r w:rsidR="00555A1D">
        <w:t>-</w:t>
      </w:r>
      <w:r>
        <w:t>Bukhārī, Ṣaḥīḥ, vol. 4, p. 247; vol. 7, pp. 121, 203; Daḥlān, Asnā (1999), p. 54; Muslim, Jāmiʿ, vol. 1, p. 135.</w:t>
      </w:r>
    </w:p>
    <w:p w:rsidR="00C7781B" w:rsidRDefault="00C7781B" w:rsidP="007051FC">
      <w:pPr>
        <w:pStyle w:val="libFootnote"/>
      </w:pPr>
      <w:r>
        <w:t>86 Ibn Saʿd, Ṭabaqāt, vol. 1, pp. 124f. See also al</w:t>
      </w:r>
      <w:r w:rsidR="00555A1D">
        <w:t>-</w:t>
      </w:r>
      <w:r>
        <w:t>Amīnī, Ghadīr, vol. 7, pp. 373f. (where further references are listed).</w:t>
      </w:r>
    </w:p>
    <w:p w:rsidR="00C7781B" w:rsidRDefault="00C7781B" w:rsidP="007051FC">
      <w:pPr>
        <w:pStyle w:val="libFootnote"/>
      </w:pPr>
      <w:r>
        <w:t>87 Ibid., 7:380, 386</w:t>
      </w:r>
      <w:r w:rsidR="00555A1D">
        <w:t>-</w:t>
      </w:r>
      <w:r>
        <w:t>401 (for forty ḥadīth narrated through the Household regarding the merits of Abū Ṭālib).</w:t>
      </w:r>
    </w:p>
    <w:p w:rsidR="00C7781B" w:rsidRDefault="00C7781B" w:rsidP="007051FC">
      <w:pPr>
        <w:pStyle w:val="libFootnote"/>
      </w:pPr>
      <w:r>
        <w:t>88 The fourth is sometimes “a brother from pre</w:t>
      </w:r>
      <w:r w:rsidR="00555A1D">
        <w:t>-</w:t>
      </w:r>
      <w:r>
        <w:t>Islamic times” or “the house which helped you.” One report lists six who are saved. For different recensions, see Ibid., vol. 7, p. 378; Daḥlān, Asnā (1999), p. 57; al</w:t>
      </w:r>
      <w:r w:rsidR="00555A1D">
        <w:t>-</w:t>
      </w:r>
      <w:r>
        <w:t>Yaʿqūbī, Ta ʾrīkh, vol. 2, p. 36.</w:t>
      </w:r>
    </w:p>
    <w:p w:rsidR="00C7781B" w:rsidRDefault="00C7781B" w:rsidP="007051FC">
      <w:pPr>
        <w:pStyle w:val="libFootnote"/>
      </w:pPr>
      <w:r>
        <w:t>89 Ibn Maʿadd al</w:t>
      </w:r>
      <w:r w:rsidR="00555A1D">
        <w:t>-</w:t>
      </w:r>
      <w:r>
        <w:t>Mūsawī, Īmān Abī Ṭālib, p. 265; al</w:t>
      </w:r>
      <w:r w:rsidR="00555A1D">
        <w:t>-</w:t>
      </w:r>
      <w:r>
        <w:t>Mufīd, Īmān, pp. 25f. For all the medieval sources, see al</w:t>
      </w:r>
      <w:r w:rsidR="00555A1D">
        <w:t>-</w:t>
      </w:r>
      <w:r>
        <w:t>Amīnī, Ghadīr, vol. 3, p. 372.</w:t>
      </w:r>
    </w:p>
    <w:p w:rsidR="00C7781B" w:rsidRDefault="00C7781B" w:rsidP="007051FC">
      <w:pPr>
        <w:pStyle w:val="libFootnote"/>
      </w:pPr>
      <w:r>
        <w:t>90 Al</w:t>
      </w:r>
      <w:r w:rsidR="00555A1D">
        <w:t>-</w:t>
      </w:r>
      <w:r>
        <w:t>Bayhaqī, Sunan, vol. 2, pp. 304f.; Ibn al</w:t>
      </w:r>
      <w:r w:rsidR="00555A1D">
        <w:t>-</w:t>
      </w:r>
      <w:r>
        <w:t>Jawzī, Muntaẓam, vol. 3, p. 10; Ibn Saʿd, Ṭabaqāt, vol. 1, p. 124.</w:t>
      </w:r>
    </w:p>
    <w:p w:rsidR="00C7781B" w:rsidRDefault="00C7781B" w:rsidP="007051FC">
      <w:pPr>
        <w:pStyle w:val="libFootnote"/>
      </w:pPr>
      <w:r>
        <w:t>91 Ibn Saʿd, Ṭabaqāt, vol. 8, pp. 10</w:t>
      </w:r>
      <w:r w:rsidR="00555A1D">
        <w:t>-</w:t>
      </w:r>
      <w:r>
        <w:t>15.</w:t>
      </w:r>
    </w:p>
    <w:p w:rsidR="00C7781B" w:rsidRDefault="00C7781B" w:rsidP="007051FC">
      <w:pPr>
        <w:pStyle w:val="libFootnote"/>
      </w:pPr>
      <w:r>
        <w:t>92 Daḥlān, Asnā (1999), pp. 40f.</w:t>
      </w:r>
    </w:p>
    <w:p w:rsidR="00C7781B" w:rsidRDefault="00C7781B" w:rsidP="007051FC">
      <w:pPr>
        <w:pStyle w:val="libFootnote"/>
      </w:pPr>
      <w:r>
        <w:t>93 Al</w:t>
      </w:r>
      <w:r w:rsidR="00555A1D">
        <w:t>-</w:t>
      </w:r>
      <w:r>
        <w:t>Amīnī, Ghadīr, vol. 7, p. 367 (the author cites al</w:t>
      </w:r>
      <w:r w:rsidR="00555A1D">
        <w:t>-</w:t>
      </w:r>
      <w:r>
        <w:t>Bayhaqī, Sibṭ ibn al</w:t>
      </w:r>
      <w:r w:rsidR="00555A1D">
        <w:t>-</w:t>
      </w:r>
      <w:r>
        <w:t>Jawzī, and others); Daḥlān, Asnā (1999), pp. 39</w:t>
      </w:r>
      <w:r w:rsidR="00555A1D">
        <w:t>-</w:t>
      </w:r>
      <w:r>
        <w:t>41; Ibn Saʿd, Ṭabaqāt, vol. 1, p. 123.</w:t>
      </w:r>
    </w:p>
    <w:p w:rsidR="00C7781B" w:rsidRDefault="00C7781B" w:rsidP="007051FC">
      <w:pPr>
        <w:pStyle w:val="libFootnote"/>
      </w:pPr>
      <w:r>
        <w:t>94 Al</w:t>
      </w:r>
      <w:r w:rsidR="00555A1D">
        <w:t>-</w:t>
      </w:r>
      <w:r>
        <w:t>Baḥrānī, Madīna al</w:t>
      </w:r>
      <w:r w:rsidR="00555A1D">
        <w:t>-</w:t>
      </w:r>
      <w:r>
        <w:t>Maʿājiz, vol. 7, p. 535. The different recensions disagree on the identity of the Imam who makes this statement. Muḥammad b. ʿAlī (al</w:t>
      </w:r>
      <w:r w:rsidR="00555A1D">
        <w:t>-</w:t>
      </w:r>
      <w:r>
        <w:t>Bāqir), ʿAlī b. Muḥammad (al</w:t>
      </w:r>
      <w:r w:rsidR="00555A1D">
        <w:t>-</w:t>
      </w:r>
      <w:r>
        <w:t>Hādī), and Jaʿfar al</w:t>
      </w:r>
      <w:r w:rsidR="00555A1D">
        <w:t>-</w:t>
      </w:r>
      <w:r>
        <w:t>Ṣādiq are all named as the source. Hāshim al</w:t>
      </w:r>
      <w:r w:rsidR="00555A1D">
        <w:t>-</w:t>
      </w:r>
      <w:r>
        <w:t>Baḥrānī (d. 1107/1695</w:t>
      </w:r>
      <w:r w:rsidR="00555A1D">
        <w:t>-</w:t>
      </w:r>
      <w:r>
        <w:t>6 or 1109/1697</w:t>
      </w:r>
      <w:r w:rsidR="00555A1D">
        <w:t>-</w:t>
      </w:r>
      <w:r>
        <w:t>8), who cites his own copy of al</w:t>
      </w:r>
      <w:r w:rsidR="00555A1D">
        <w:t>-</w:t>
      </w:r>
      <w:r>
        <w:t>Hidāya al</w:t>
      </w:r>
      <w:r w:rsidR="00555A1D">
        <w:t>-</w:t>
      </w:r>
      <w:r>
        <w:t>Kubrā, written by al</w:t>
      </w:r>
      <w:r w:rsidR="00555A1D">
        <w:t>-</w:t>
      </w:r>
      <w:r>
        <w:t>Ḥusayn b. Ḥamdān al</w:t>
      </w:r>
      <w:r w:rsidR="00555A1D">
        <w:t>-</w:t>
      </w:r>
      <w:r>
        <w:t>Khaṣībī (d. 334/945</w:t>
      </w:r>
      <w:r w:rsidR="00555A1D">
        <w:t>-</w:t>
      </w:r>
      <w:r>
        <w:t>6), includes the full narration, names al</w:t>
      </w:r>
      <w:r w:rsidR="00555A1D">
        <w:t>-</w:t>
      </w:r>
      <w:r>
        <w:t>Mutawakkil as the interlocutor, and secures the anecdote as one from the life of ʿAlī al</w:t>
      </w:r>
      <w:r w:rsidR="00555A1D">
        <w:t>-</w:t>
      </w:r>
      <w:r>
        <w:t>Hādī. The published edition of al</w:t>
      </w:r>
      <w:r w:rsidR="00555A1D">
        <w:t>-</w:t>
      </w:r>
      <w:r>
        <w:t>Hidāya al</w:t>
      </w:r>
      <w:r w:rsidR="00555A1D">
        <w:t>-</w:t>
      </w:r>
      <w:r>
        <w:t>Kubrā cites a different conversation between al</w:t>
      </w:r>
      <w:r w:rsidR="00555A1D">
        <w:t>-</w:t>
      </w:r>
      <w:r>
        <w:t>Mutawakkil and al</w:t>
      </w:r>
      <w:r w:rsidR="00555A1D">
        <w:t>-</w:t>
      </w:r>
      <w:r>
        <w:t>Hādī, see al</w:t>
      </w:r>
      <w:r w:rsidR="00555A1D">
        <w:t>-</w:t>
      </w:r>
      <w:r>
        <w:t>Khaṣībī, Hidāya, p. 322. On the other hand, al</w:t>
      </w:r>
      <w:r w:rsidR="00555A1D">
        <w:t>-</w:t>
      </w:r>
      <w:r>
        <w:t xml:space="preserve">Majlisī </w:t>
      </w:r>
      <w:r>
        <w:lastRenderedPageBreak/>
        <w:t>and al</w:t>
      </w:r>
      <w:r w:rsidR="00555A1D">
        <w:t>-</w:t>
      </w:r>
      <w:r>
        <w:t>Amīnī quote Ibn Abī l</w:t>
      </w:r>
      <w:r w:rsidR="00555A1D">
        <w:t>-</w:t>
      </w:r>
      <w:r>
        <w:t>Ḥadīd and attribute the ḥadīth to Imam Muḥammad al</w:t>
      </w:r>
      <w:r w:rsidR="00555A1D">
        <w:t>-</w:t>
      </w:r>
      <w:r>
        <w:t>Bāqir. However, in his text, Ibn Abī l</w:t>
      </w:r>
      <w:r w:rsidR="00555A1D">
        <w:t>-</w:t>
      </w:r>
      <w:r>
        <w:t>Ḥadīd actually writes “ʿAlī b. Muḥammad” not Muḥammad b. ʿAlī, in agreement with al</w:t>
      </w:r>
      <w:r w:rsidR="00555A1D">
        <w:t>-</w:t>
      </w:r>
      <w:r>
        <w:t>Khaṣībī’s text, as al</w:t>
      </w:r>
      <w:r w:rsidR="00555A1D">
        <w:t>-</w:t>
      </w:r>
      <w:r>
        <w:t>Baḥrānī quotes it. See al</w:t>
      </w:r>
      <w:r w:rsidR="00555A1D">
        <w:t>-</w:t>
      </w:r>
      <w:r>
        <w:t>Amīnī, Ghadīr, vol. 7, p. 380; Ibn Abī l</w:t>
      </w:r>
      <w:r w:rsidR="00555A1D">
        <w:t>-</w:t>
      </w:r>
      <w:r>
        <w:t>Ḥadīd, Sharḥ, vol. 14, p. 68; al</w:t>
      </w:r>
      <w:r w:rsidR="00555A1D">
        <w:t>-</w:t>
      </w:r>
      <w:r>
        <w:t>Majlisī, Biḥār, vol.</w:t>
      </w:r>
      <w:r w:rsidR="007051FC">
        <w:t xml:space="preserve"> </w:t>
      </w:r>
      <w:r>
        <w:t>35, p. 156. For a similar recension attributed to Jaʿfar al</w:t>
      </w:r>
      <w:r w:rsidR="00555A1D">
        <w:t>-</w:t>
      </w:r>
      <w:r>
        <w:t>Ṣādiq, see al</w:t>
      </w:r>
      <w:r w:rsidR="00555A1D">
        <w:t>-</w:t>
      </w:r>
      <w:r>
        <w:t>Amīnī, Ghadīr, vol. 7, p. 390; al</w:t>
      </w:r>
      <w:r w:rsidR="00555A1D">
        <w:t>-</w:t>
      </w:r>
      <w:r>
        <w:t>Majlisī, Biḥār, vol. 35, p. 112.</w:t>
      </w:r>
    </w:p>
    <w:p w:rsidR="00C7781B" w:rsidRDefault="00C7781B" w:rsidP="007051FC">
      <w:pPr>
        <w:pStyle w:val="libFootnote"/>
      </w:pPr>
      <w:r>
        <w:t>95 Manuscript copies of al</w:t>
      </w:r>
      <w:r w:rsidR="00555A1D">
        <w:t>-</w:t>
      </w:r>
      <w:r>
        <w:t>Mūsawī’s treatise are more than one hundred twenty pages in length, while al</w:t>
      </w:r>
      <w:r w:rsidR="00555A1D">
        <w:t>-</w:t>
      </w:r>
      <w:r>
        <w:t>Mufīd’s treatise is only nine pages. Excluding the annotations, al</w:t>
      </w:r>
      <w:r w:rsidR="00555A1D">
        <w:t>-</w:t>
      </w:r>
      <w:r>
        <w:t>Amīnī’s published text also exceeds one hundred pages.</w:t>
      </w:r>
    </w:p>
    <w:p w:rsidR="00C7781B" w:rsidRDefault="00C7781B" w:rsidP="007051FC">
      <w:pPr>
        <w:pStyle w:val="libFootnote"/>
      </w:pPr>
      <w:r>
        <w:t>96 For a monograph study, see Dakake, Charismatic Community.</w:t>
      </w:r>
    </w:p>
    <w:p w:rsidR="00C7781B" w:rsidRDefault="00C7781B" w:rsidP="007051FC">
      <w:pPr>
        <w:pStyle w:val="libFootnote"/>
      </w:pPr>
      <w:r>
        <w:t>97 Al</w:t>
      </w:r>
      <w:r w:rsidR="00555A1D">
        <w:t>-</w:t>
      </w:r>
      <w:r>
        <w:t>Amīnī, Ghadīr, vol. 7, pp. 331</w:t>
      </w:r>
      <w:r w:rsidR="00555A1D">
        <w:t>-</w:t>
      </w:r>
      <w:r>
        <w:t>42; al</w:t>
      </w:r>
      <w:r w:rsidR="00555A1D">
        <w:t>-</w:t>
      </w:r>
      <w:r>
        <w:t>Mufīd, Īmān, p. 19. A number of Sunnīs partially concede this point, see Ibn Ḥajar al</w:t>
      </w:r>
      <w:r w:rsidR="00555A1D">
        <w:t>-</w:t>
      </w:r>
      <w:r>
        <w:t>ʿAsqalānī, Iṣāba, vol. 7, p. 200; al</w:t>
      </w:r>
      <w:r w:rsidR="00555A1D">
        <w:t>-</w:t>
      </w:r>
      <w:r>
        <w:t>Qarāfī, Sharḥ, p. 163; al</w:t>
      </w:r>
      <w:r w:rsidR="00555A1D">
        <w:t>-</w:t>
      </w:r>
      <w:r>
        <w:t>Subkī, Ṭabaqāt, vol. 1, pp. 87f. However, according to most of them, Abū Ṭālib’s faith was not accompanied by a formal conversion and therefore insufficient.</w:t>
      </w:r>
    </w:p>
    <w:p w:rsidR="00C7781B" w:rsidRDefault="00C7781B" w:rsidP="007051FC">
      <w:pPr>
        <w:pStyle w:val="libFootnote"/>
      </w:pPr>
      <w:r>
        <w:t>98 Al</w:t>
      </w:r>
      <w:r w:rsidR="00555A1D">
        <w:t>-</w:t>
      </w:r>
      <w:r>
        <w:t>Amīnī transmits accounts from Sunnī texts in which Abū Ṭālib tells his son ʿAlī that he will only find khayr in following the Prophet. In one report, ʿAlī seeks his advice regarding the issue of conversion and he states, “O my son, you know that Muḥammad is the trusted man of God: go to him and follow him, you will be guided and succeed.” al</w:t>
      </w:r>
      <w:r w:rsidR="00555A1D">
        <w:t>-</w:t>
      </w:r>
      <w:r>
        <w:t>Amīnī also cites non</w:t>
      </w:r>
      <w:r w:rsidR="00555A1D">
        <w:t>-</w:t>
      </w:r>
      <w:r>
        <w:t>Shīʿī authorities regarding another occasion in which Abū Ṭālib tells Jaʿfar to join ʿAlī and Muḥammad in prayer, see al</w:t>
      </w:r>
      <w:r w:rsidR="00555A1D">
        <w:t>-</w:t>
      </w:r>
      <w:r>
        <w:t>Amīnī, Ghadīr, vol. 7, pp. 355</w:t>
      </w:r>
      <w:r w:rsidR="00555A1D">
        <w:t>-</w:t>
      </w:r>
      <w:r>
        <w:t>57; Daḥlān, Asnā (1999), p. 36.</w:t>
      </w:r>
    </w:p>
    <w:p w:rsidR="00C7781B" w:rsidRDefault="00C7781B" w:rsidP="007051FC">
      <w:pPr>
        <w:pStyle w:val="libFootnote"/>
      </w:pPr>
      <w:r>
        <w:t>99 Al</w:t>
      </w:r>
      <w:r w:rsidR="00555A1D">
        <w:t>-</w:t>
      </w:r>
      <w:r>
        <w:t>Mufīd, Īmān, p. 20.</w:t>
      </w:r>
    </w:p>
    <w:p w:rsidR="00C7781B" w:rsidRDefault="00C7781B" w:rsidP="007051FC">
      <w:pPr>
        <w:pStyle w:val="libFootnote"/>
      </w:pPr>
      <w:r>
        <w:t>100 Al</w:t>
      </w:r>
      <w:r w:rsidR="00555A1D">
        <w:t>-</w:t>
      </w:r>
      <w:r>
        <w:t>Amīnī, Ghadīr, vol. 7, p. 385; Ibn Ṭāwūs, Ṭarāʾif, p. 307. Al</w:t>
      </w:r>
      <w:r w:rsidR="00555A1D">
        <w:t>-</w:t>
      </w:r>
      <w:r>
        <w:t>Amīnī similarly argues that if only a fraction of Abū Ṭālib’s poetry were gathered for any other companion of Muḥammad, s/he would be celebrated, but in the case of Abū Ṭālib such evidence is ignored, al</w:t>
      </w:r>
      <w:r w:rsidR="00555A1D">
        <w:t>-</w:t>
      </w:r>
      <w:r>
        <w:t>Amīnī, Ghadīr, vol. 7, p. 372.</w:t>
      </w:r>
    </w:p>
    <w:p w:rsidR="00C7781B" w:rsidRDefault="00C7781B" w:rsidP="007051FC">
      <w:pPr>
        <w:pStyle w:val="libFootnote"/>
      </w:pPr>
      <w:r>
        <w:t>101 Al</w:t>
      </w:r>
      <w:r w:rsidR="00555A1D">
        <w:t>-</w:t>
      </w:r>
      <w:r>
        <w:t>Amīnī, Ghadīr, vol. 7, p. 386; Ibn Maʿadd, Īmān Abī Ṭālib, p. 265; al</w:t>
      </w:r>
      <w:r w:rsidR="00555A1D">
        <w:t>-</w:t>
      </w:r>
      <w:r>
        <w:t>Mufīd, Īmān, pp.</w:t>
      </w:r>
      <w:r w:rsidR="007051FC">
        <w:t xml:space="preserve"> </w:t>
      </w:r>
      <w:r>
        <w:t>25f. The phrase seems to acknowledge the prevailing opinion that Abū Ṭālib is an inhabitant of hell, hence, the surprise on the Day of Judgment when mankind witnesses his salvation.</w:t>
      </w:r>
    </w:p>
    <w:p w:rsidR="00C7781B" w:rsidRDefault="00C7781B" w:rsidP="007051FC">
      <w:pPr>
        <w:pStyle w:val="libFootnote"/>
      </w:pPr>
      <w:r>
        <w:t>102 Al</w:t>
      </w:r>
      <w:r w:rsidR="00555A1D">
        <w:t>-</w:t>
      </w:r>
      <w:r>
        <w:t>Mufīd, Īmān, p. 26.</w:t>
      </w:r>
    </w:p>
    <w:p w:rsidR="00C7781B" w:rsidRDefault="00C7781B" w:rsidP="007051FC">
      <w:pPr>
        <w:pStyle w:val="libFootnote"/>
      </w:pPr>
      <w:r>
        <w:t>103 Al</w:t>
      </w:r>
      <w:r w:rsidR="00555A1D">
        <w:t>-</w:t>
      </w:r>
      <w:r>
        <w:t>Amīnī, Ghadīr, vol. 7, p. 331.</w:t>
      </w:r>
    </w:p>
    <w:p w:rsidR="00C7781B" w:rsidRDefault="00C7781B" w:rsidP="007051FC">
      <w:pPr>
        <w:pStyle w:val="libFootnote"/>
      </w:pPr>
      <w:r>
        <w:t>104 Al</w:t>
      </w:r>
      <w:r w:rsidR="00555A1D">
        <w:t>-</w:t>
      </w:r>
      <w:r>
        <w:t>Amīnī, Ghadīr, vol. 7, p. 332.; Ibn Abī l</w:t>
      </w:r>
      <w:r w:rsidR="00555A1D">
        <w:t>-</w:t>
      </w:r>
      <w:r>
        <w:t>Ḥadīd, Sharḥ, vol. 3, p. 313.</w:t>
      </w:r>
    </w:p>
    <w:p w:rsidR="00C7781B" w:rsidRDefault="00C7781B" w:rsidP="007051FC">
      <w:pPr>
        <w:pStyle w:val="libFootnote"/>
      </w:pPr>
      <w:r>
        <w:t>105 Al</w:t>
      </w:r>
      <w:r w:rsidR="00555A1D">
        <w:t>-</w:t>
      </w:r>
      <w:r>
        <w:t>Amīnī, Ghadīr, vol. 7, pp. 331</w:t>
      </w:r>
      <w:r w:rsidR="00555A1D">
        <w:t>-</w:t>
      </w:r>
      <w:r>
        <w:t>42, 355; Ibn Maʿadd, Īmān Abī Ṭālib, pp. 201, 241, 258, 284.</w:t>
      </w:r>
      <w:r w:rsidR="003B4065">
        <w:t xml:space="preserve"> </w:t>
      </w:r>
      <w:r>
        <w:t>Cf. Abū l</w:t>
      </w:r>
      <w:r w:rsidR="00555A1D">
        <w:t>-</w:t>
      </w:r>
      <w:r>
        <w:t>Fidāʾ, Ta ʾrīkh, 1:120; al</w:t>
      </w:r>
      <w:r w:rsidR="00555A1D">
        <w:t>-</w:t>
      </w:r>
      <w:r>
        <w:t>Bayhaqī, Dalāʾil, vol. 2, p. 188; al</w:t>
      </w:r>
      <w:r w:rsidR="00555A1D">
        <w:t>-</w:t>
      </w:r>
      <w:r>
        <w:t>Dhahabī, Ta ʾrīkh, vol. 1, p. 150; Ibn Isḥāq, Sīra, vol. 4, p. 204; al</w:t>
      </w:r>
      <w:r w:rsidR="00555A1D">
        <w:t>-</w:t>
      </w:r>
      <w:r>
        <w:t>Thaʿlabī, Tafsīr, vol. 4, pp. 141f.; al</w:t>
      </w:r>
      <w:r w:rsidR="00555A1D">
        <w:t>-</w:t>
      </w:r>
      <w:r>
        <w:t>Wāḥidī, Asbāb al</w:t>
      </w:r>
      <w:r w:rsidR="00555A1D">
        <w:t>-</w:t>
      </w:r>
      <w:r>
        <w:t>nuzūl, p. 144. Al</w:t>
      </w:r>
      <w:r w:rsidR="00555A1D">
        <w:t>-</w:t>
      </w:r>
      <w:r>
        <w:t>Amīnī and al</w:t>
      </w:r>
      <w:r w:rsidR="00555A1D">
        <w:t>-</w:t>
      </w:r>
      <w:r>
        <w:t>Mūsawī cite a number of Sunnī sources that transmit Abū Ṭālib’s poetry in praise of Muḥammad as a prophet. However, in Sunnī sources, such praise usually (but not always) ends with a final line in which Abū Ṭālib explains that he is still unwilling to convert. Daḥlān considers those final lines to either have been an example of dissimulation or interpolation from later Muslims who believed Abū Ṭālib to have never been a Muslim, Daḥlān, Asnā (1999), p. 47.</w:t>
      </w:r>
    </w:p>
    <w:p w:rsidR="00C7781B" w:rsidRDefault="00C7781B" w:rsidP="007051FC">
      <w:pPr>
        <w:pStyle w:val="libFootnote"/>
      </w:pPr>
      <w:r>
        <w:t>106 Al</w:t>
      </w:r>
      <w:r w:rsidR="00555A1D">
        <w:t>-</w:t>
      </w:r>
      <w:r>
        <w:t>Amīnī, Ghadīr, vol. 7, p. 346; vol. 8, p. 17.</w:t>
      </w:r>
    </w:p>
    <w:p w:rsidR="00C7781B" w:rsidRDefault="00C7781B" w:rsidP="007051FC">
      <w:pPr>
        <w:pStyle w:val="libFootnote"/>
      </w:pPr>
      <w:r>
        <w:t>107 Al</w:t>
      </w:r>
      <w:r w:rsidR="00555A1D">
        <w:t>-</w:t>
      </w:r>
      <w:r>
        <w:t>Barzanjī, Sadād al</w:t>
      </w:r>
      <w:r w:rsidR="00555A1D">
        <w:t>-</w:t>
      </w:r>
      <w:r>
        <w:t>dīn (2005), pp. 145, 200</w:t>
      </w:r>
      <w:r w:rsidR="00555A1D">
        <w:t>-</w:t>
      </w:r>
      <w:r>
        <w:t>6, 241, 243, 344, 384, 400</w:t>
      </w:r>
      <w:r w:rsidR="00555A1D">
        <w:t>-</w:t>
      </w:r>
      <w:r>
        <w:t>402. He quotes the relevant medieval sources.</w:t>
      </w:r>
    </w:p>
    <w:p w:rsidR="00C7781B" w:rsidRDefault="00C7781B" w:rsidP="007051FC">
      <w:pPr>
        <w:pStyle w:val="libFootnote"/>
      </w:pPr>
      <w:r>
        <w:t>108 Al</w:t>
      </w:r>
      <w:r w:rsidR="00555A1D">
        <w:t>-</w:t>
      </w:r>
      <w:r>
        <w:t>Amīnī, Ghadīr, vol. 7, p. 368; Daḥlān, Asnā (1999), p. 33; Ibn Maʿadd, Īmān Abī Ṭālib, pp. 133</w:t>
      </w:r>
      <w:r w:rsidR="00555A1D">
        <w:t>-</w:t>
      </w:r>
      <w:r>
        <w:t>37. Although Ibn Ḥajar did not consider Abū Ṭālib a believer, he includes a ḥadīth from him, see Ibn Ḥajar al</w:t>
      </w:r>
      <w:r w:rsidR="00555A1D">
        <w:t>-</w:t>
      </w:r>
      <w:r>
        <w:t>ʿAsqalānī, Iṣāba, vol. 7, p. 198.</w:t>
      </w:r>
    </w:p>
    <w:p w:rsidR="00C7781B" w:rsidRDefault="00C7781B" w:rsidP="007051FC">
      <w:pPr>
        <w:pStyle w:val="libFootnote"/>
      </w:pPr>
      <w:r>
        <w:t>109 Al</w:t>
      </w:r>
      <w:r w:rsidR="00555A1D">
        <w:t>-</w:t>
      </w:r>
      <w:r>
        <w:t>Amīnī, Ghadīr, vol. 7, p. 380; Ibn Abī l</w:t>
      </w:r>
      <w:r w:rsidR="00555A1D">
        <w:t>-</w:t>
      </w:r>
      <w:r>
        <w:t>Ḥadīd, Sharḥ, vol. 14, p. 68.</w:t>
      </w:r>
    </w:p>
    <w:p w:rsidR="00C7781B" w:rsidRDefault="00C7781B" w:rsidP="007051FC">
      <w:pPr>
        <w:pStyle w:val="libFootnote"/>
      </w:pPr>
      <w:r>
        <w:t>110 Al</w:t>
      </w:r>
      <w:r w:rsidR="00555A1D">
        <w:t>-</w:t>
      </w:r>
      <w:r>
        <w:t>Amīnī cites a few Sunnī authorities, see al</w:t>
      </w:r>
      <w:r w:rsidR="00555A1D">
        <w:t>-</w:t>
      </w:r>
      <w:r>
        <w:t>Amīnī, Ghadīr, vol. 7, pp. 380f. See also Daḥlān, Asnā (1999), pp. 102, 106, 108 (for additional Sunnī scholars who believed as such).</w:t>
      </w:r>
    </w:p>
    <w:p w:rsidR="00C7781B" w:rsidRDefault="00C7781B" w:rsidP="007051FC">
      <w:pPr>
        <w:pStyle w:val="libFootnote"/>
      </w:pPr>
      <w:r>
        <w:t>111 Al</w:t>
      </w:r>
      <w:r w:rsidR="00555A1D">
        <w:t>-</w:t>
      </w:r>
      <w:r>
        <w:t>Amīnī, Ghadīr, vol. 7, p. 388; Ibn Maʿadd, Īmān Abī Ṭālib, pp. 122, 363.</w:t>
      </w:r>
    </w:p>
    <w:p w:rsidR="00C7781B" w:rsidRDefault="00C7781B" w:rsidP="007051FC">
      <w:pPr>
        <w:pStyle w:val="libFootnote"/>
      </w:pPr>
      <w:r>
        <w:t>112 Al</w:t>
      </w:r>
      <w:r w:rsidR="00555A1D">
        <w:t>-</w:t>
      </w:r>
      <w:r>
        <w:t>Amīnī, Ghadīr, vol. 8, p. 9. Shīʿī biographical sources, however, do not entirely portray Saʿīd as anti</w:t>
      </w:r>
      <w:r w:rsidR="00555A1D">
        <w:t>-</w:t>
      </w:r>
      <w:r>
        <w:t>Hāshimid. Some have recognized the existence of contradictory evidence regarding Saʿīd’s pro</w:t>
      </w:r>
      <w:r w:rsidR="00555A1D">
        <w:t>-</w:t>
      </w:r>
      <w:r>
        <w:t>ʿAlid and anti</w:t>
      </w:r>
      <w:r w:rsidR="00555A1D">
        <w:t>-</w:t>
      </w:r>
      <w:r>
        <w:t>ʿAlid tendencies. Some reports even portray him as a student of the fourth Twelver Imam, ʿAlī b. al</w:t>
      </w:r>
      <w:r w:rsidR="00555A1D">
        <w:t>-</w:t>
      </w:r>
      <w:r>
        <w:t>Ḥusayn Zayn al</w:t>
      </w:r>
      <w:r w:rsidR="00555A1D">
        <w:t>-</w:t>
      </w:r>
      <w:r>
        <w:t xml:space="preserve">ʿĀbidīn, see </w:t>
      </w:r>
      <w:r>
        <w:lastRenderedPageBreak/>
        <w:t>Ardabīlī al</w:t>
      </w:r>
      <w:r w:rsidR="00555A1D">
        <w:t>-</w:t>
      </w:r>
      <w:r>
        <w:t>Gharawī al</w:t>
      </w:r>
      <w:r w:rsidR="00555A1D">
        <w:t>-</w:t>
      </w:r>
      <w:r>
        <w:t>Ḥa ʾirī, Jāmiʿ, vol. 1, pp. 362f; al</w:t>
      </w:r>
      <w:r w:rsidR="00555A1D">
        <w:t>-</w:t>
      </w:r>
      <w:r>
        <w:t>Ṭūsī, Rijāl al</w:t>
      </w:r>
      <w:r w:rsidR="00555A1D">
        <w:t>-</w:t>
      </w:r>
      <w:r>
        <w:t>Kashshī, vol. 1, pp. 332</w:t>
      </w:r>
      <w:r w:rsidR="00555A1D">
        <w:t>-</w:t>
      </w:r>
      <w:r>
        <w:t>35.</w:t>
      </w:r>
    </w:p>
    <w:p w:rsidR="00C7781B" w:rsidRDefault="00C7781B" w:rsidP="007051FC">
      <w:pPr>
        <w:pStyle w:val="libFootnote"/>
      </w:pPr>
      <w:r>
        <w:t>113 Al</w:t>
      </w:r>
      <w:r w:rsidR="00555A1D">
        <w:t>-</w:t>
      </w:r>
      <w:r>
        <w:t>Dhahabī, Ta ʾrīkh, vol. 3, p. 378; Ibn ʿAsākir, Ta ʾrīkh, vol. 26, p. 374; See also al</w:t>
      </w:r>
      <w:r w:rsidR="00555A1D">
        <w:t>-</w:t>
      </w:r>
      <w:r>
        <w:t>Mamdūḥ, Ghāyat al</w:t>
      </w:r>
      <w:r w:rsidR="00555A1D">
        <w:t>-</w:t>
      </w:r>
      <w:r>
        <w:t>tabjīl, p. 95.</w:t>
      </w:r>
    </w:p>
    <w:p w:rsidR="00C7781B" w:rsidRDefault="00C7781B" w:rsidP="007051FC">
      <w:pPr>
        <w:pStyle w:val="libFootnote"/>
      </w:pPr>
      <w:r>
        <w:t>114 For more on ʿAbbāsid propaganda, see El</w:t>
      </w:r>
      <w:r w:rsidR="00555A1D">
        <w:t>-</w:t>
      </w:r>
      <w:r>
        <w:t>Hibri, Parable and Politics, pp. 17</w:t>
      </w:r>
      <w:r w:rsidR="00555A1D">
        <w:t>-</w:t>
      </w:r>
      <w:r>
        <w:t>23; Haider, “The waṣiyya”.</w:t>
      </w:r>
    </w:p>
    <w:p w:rsidR="00C7781B" w:rsidRDefault="00C7781B" w:rsidP="007051FC">
      <w:pPr>
        <w:pStyle w:val="libFootnote"/>
      </w:pPr>
      <w:r>
        <w:t>115 Goldziher, Muslim Studies, vol 1, pp. 45</w:t>
      </w:r>
      <w:r w:rsidR="00555A1D">
        <w:t>-</w:t>
      </w:r>
      <w:r>
        <w:t>47 (for the inheritance of virtue and vice). For the social capital of Ḥasanids and Ḥusaynids, see Morimoto, Sayyids and Sharifs.</w:t>
      </w:r>
    </w:p>
    <w:p w:rsidR="00C7781B" w:rsidRDefault="00C7781B" w:rsidP="007051FC">
      <w:pPr>
        <w:pStyle w:val="libFootnote"/>
      </w:pPr>
      <w:r>
        <w:t>116 For ʿAbbāsid claims to the right of uncle (ḥaqq al</w:t>
      </w:r>
      <w:r w:rsidR="00555A1D">
        <w:t>-</w:t>
      </w:r>
      <w:r>
        <w:t>ʿumūma), see De Gifis, Theory, pp. 99, 168.</w:t>
      </w:r>
    </w:p>
    <w:p w:rsidR="00C7781B" w:rsidRDefault="00C7781B" w:rsidP="007051FC">
      <w:pPr>
        <w:pStyle w:val="libFootnote"/>
      </w:pPr>
      <w:r>
        <w:t>117 In this context, polemicists utilized family law to argue in the realms of election law and political theory. A sole surviving daughter does in fact inherit from a deceased father in Islamic law, but Sunnī scholarship made an exception in the case of Fāṭima due to ḥadīth that stated that prophets left no inheritance. For a comparative study of Sunnī and Shīʿī laws of inheritance, see Coulson, Succession, pp. 33</w:t>
      </w:r>
      <w:r w:rsidR="00555A1D">
        <w:t>-</w:t>
      </w:r>
      <w:r>
        <w:t>38, 114</w:t>
      </w:r>
      <w:r w:rsidR="00555A1D">
        <w:t>-</w:t>
      </w:r>
      <w:r>
        <w:t>34. For the case of Fāṭima, see Ibn Ḥajar al</w:t>
      </w:r>
      <w:r w:rsidR="00555A1D">
        <w:t>-</w:t>
      </w:r>
      <w:r>
        <w:t>ʿAsqalānī, Fatḥ, vol. 6, pp. 139</w:t>
      </w:r>
      <w:r w:rsidR="00555A1D">
        <w:t>-</w:t>
      </w:r>
      <w:r>
        <w:t>41; vol. 12, p. 3. See also Madelung, Succession, pp. 50f.; al</w:t>
      </w:r>
      <w:r w:rsidR="00555A1D">
        <w:t>-</w:t>
      </w:r>
      <w:r>
        <w:t>Ṣadr, Fadak, pp. 159</w:t>
      </w:r>
      <w:r w:rsidR="00555A1D">
        <w:t>-</w:t>
      </w:r>
      <w:r>
        <w:t>62.</w:t>
      </w:r>
    </w:p>
    <w:p w:rsidR="00C7781B" w:rsidRDefault="00C7781B" w:rsidP="007051FC">
      <w:pPr>
        <w:pStyle w:val="libFootnote"/>
      </w:pPr>
      <w:r>
        <w:t>118 Goldziher, Muslim Studies, vol. 2, p. 105; Donner, “Death,” pp. 237f.</w:t>
      </w:r>
    </w:p>
    <w:p w:rsidR="00C7781B" w:rsidRDefault="00C7781B" w:rsidP="007051FC">
      <w:pPr>
        <w:pStyle w:val="libFootnote"/>
      </w:pPr>
      <w:r>
        <w:t>119 Al</w:t>
      </w:r>
      <w:r w:rsidR="00555A1D">
        <w:t>-</w:t>
      </w:r>
      <w:r>
        <w:t>Amīnī, Ghadīr, vol. 8, p. 10.</w:t>
      </w:r>
    </w:p>
    <w:p w:rsidR="00C7781B" w:rsidRDefault="00C7781B" w:rsidP="007051FC">
      <w:pPr>
        <w:pStyle w:val="libFootnote"/>
      </w:pPr>
      <w:r>
        <w:t>120 For example, al</w:t>
      </w:r>
      <w:r w:rsidR="00555A1D">
        <w:t>-</w:t>
      </w:r>
      <w:r>
        <w:t>Amīnī mentions Q3:28, Q4:139, Q4:144, Q9:23, and Q58:22.</w:t>
      </w:r>
    </w:p>
    <w:p w:rsidR="00C7781B" w:rsidRDefault="00C7781B" w:rsidP="007051FC">
      <w:pPr>
        <w:pStyle w:val="libFootnote"/>
      </w:pPr>
      <w:r>
        <w:t>121 The Sunnī authors ultimately argue upon these lines, see their responses below.</w:t>
      </w:r>
    </w:p>
    <w:p w:rsidR="00C7781B" w:rsidRDefault="00C7781B" w:rsidP="007051FC">
      <w:pPr>
        <w:pStyle w:val="libFootnote"/>
      </w:pPr>
      <w:r>
        <w:t>122 Al</w:t>
      </w:r>
      <w:r w:rsidR="00555A1D">
        <w:t>-</w:t>
      </w:r>
      <w:r>
        <w:t>Amīnī, Ghadīr, vol. 8, pp. 10</w:t>
      </w:r>
      <w:r w:rsidR="00555A1D">
        <w:t>-</w:t>
      </w:r>
      <w:r>
        <w:t>15. He cites a report that appears in: Aḥmad b. Ḥanbal, Musnad, vol. 1, pp. 99, 130f.; al</w:t>
      </w:r>
      <w:r w:rsidR="00555A1D">
        <w:t>-</w:t>
      </w:r>
      <w:r>
        <w:t>Ḥākim, Mustadrak, vol. 2, p. 335; al</w:t>
      </w:r>
      <w:r w:rsidR="00555A1D">
        <w:t>-</w:t>
      </w:r>
      <w:r>
        <w:t>Nasāʾī, Sunan, vol. 4, p. 91; al</w:t>
      </w:r>
      <w:r w:rsidR="00555A1D">
        <w:t>-</w:t>
      </w:r>
      <w:r>
        <w:t>Tirmidhī, Sunan, vol. 4, pp. 344f.</w:t>
      </w:r>
    </w:p>
    <w:p w:rsidR="00C7781B" w:rsidRDefault="00C7781B" w:rsidP="007051FC">
      <w:pPr>
        <w:pStyle w:val="libFootnote"/>
      </w:pPr>
      <w:r>
        <w:t>123 Al</w:t>
      </w:r>
      <w:r w:rsidR="00555A1D">
        <w:t>-</w:t>
      </w:r>
      <w:r>
        <w:t>Amīnī, Ghadīr, vol. 8, p. 20. Generally, mursal chains are not utilized as unequivocal evidence in legal argumentation, see EI2, s.v. “Mursal” (G. Juynboll). Al</w:t>
      </w:r>
      <w:r w:rsidR="00555A1D">
        <w:t>-</w:t>
      </w:r>
      <w:r>
        <w:t>Amīnī, however, criticizes individuals that are usually held in high esteem by Sunnī ḥadīth specialists, like Abū Hurayra, Saʿīd b. al</w:t>
      </w:r>
      <w:r w:rsidR="00555A1D">
        <w:t>-</w:t>
      </w:r>
      <w:r>
        <w:t>Musayyab and Sufyān al</w:t>
      </w:r>
      <w:r w:rsidR="00555A1D">
        <w:t>-</w:t>
      </w:r>
      <w:r>
        <w:t>Thawrī. For Sufyān, see al</w:t>
      </w:r>
      <w:r w:rsidR="00555A1D">
        <w:t>-</w:t>
      </w:r>
      <w:r>
        <w:t>Amīnī, Ghadīr, vol. 8, pp. 23f.</w:t>
      </w:r>
    </w:p>
    <w:p w:rsidR="00C7781B" w:rsidRDefault="00C7781B" w:rsidP="007051FC">
      <w:pPr>
        <w:pStyle w:val="libFootnote"/>
      </w:pPr>
      <w:r>
        <w:t>124 Al</w:t>
      </w:r>
      <w:r w:rsidR="00555A1D">
        <w:t>-</w:t>
      </w:r>
      <w:r>
        <w:t>Amīnī, Ghadīr, vol. 8, pp. 23f. For a critique of the trustworthiness of Abū Hurayra’s ḥadīth, see Abū Rayya, Aḍwāʾ, pp. 194</w:t>
      </w:r>
      <w:r w:rsidR="00555A1D">
        <w:t>-</w:t>
      </w:r>
      <w:r>
        <w:t>224.</w:t>
      </w:r>
    </w:p>
    <w:p w:rsidR="00C7781B" w:rsidRDefault="00C7781B" w:rsidP="007051FC">
      <w:pPr>
        <w:pStyle w:val="libFootnote"/>
      </w:pPr>
      <w:r>
        <w:t>125 Al</w:t>
      </w:r>
      <w:r w:rsidR="00555A1D">
        <w:t>-</w:t>
      </w:r>
      <w:r>
        <w:t>Barzanjī, Sadād al</w:t>
      </w:r>
      <w:r w:rsidR="00555A1D">
        <w:t>-</w:t>
      </w:r>
      <w:r>
        <w:t>dīn (2005), pp. 350</w:t>
      </w:r>
      <w:r w:rsidR="00555A1D">
        <w:t>-</w:t>
      </w:r>
      <w:r>
        <w:t>55; Daḥlān, Asnā (1999), pp. 19 n. 1, 22, 23. The writers (including the editor of Asnā, Ṣāliḥ al</w:t>
      </w:r>
      <w:r w:rsidR="00555A1D">
        <w:t>-</w:t>
      </w:r>
      <w:r>
        <w:t>Wardānī) cite Aḥmad b. al</w:t>
      </w:r>
      <w:r w:rsidR="00555A1D">
        <w:t>-</w:t>
      </w:r>
      <w:r>
        <w:t>Rāwandī (d. ca 3rd/9th century), al</w:t>
      </w:r>
      <w:r w:rsidR="00555A1D">
        <w:t>-</w:t>
      </w:r>
      <w:r>
        <w:t>Ḥusayn b. al</w:t>
      </w:r>
      <w:r w:rsidR="00555A1D">
        <w:t>-</w:t>
      </w:r>
      <w:r>
        <w:t>Faḍl al</w:t>
      </w:r>
      <w:r w:rsidR="00555A1D">
        <w:t>-</w:t>
      </w:r>
      <w:r>
        <w:t>Bajalī (d. 282/895), al</w:t>
      </w:r>
      <w:r w:rsidR="00555A1D">
        <w:t>-</w:t>
      </w:r>
      <w:r>
        <w:t>Ṭaḥāwī (d. 321/933), Abū l</w:t>
      </w:r>
      <w:r w:rsidR="00555A1D">
        <w:t>-</w:t>
      </w:r>
      <w:r>
        <w:t>Ḥasan al</w:t>
      </w:r>
      <w:r w:rsidR="00555A1D">
        <w:t>-</w:t>
      </w:r>
      <w:r>
        <w:t>Ashʿarī (d. 324/935), al</w:t>
      </w:r>
      <w:r w:rsidR="00555A1D">
        <w:t>-</w:t>
      </w:r>
      <w:r>
        <w:t>Mātūrīdī (d. 333/944), Abū Bakr al</w:t>
      </w:r>
      <w:r w:rsidR="00555A1D">
        <w:t>-</w:t>
      </w:r>
      <w:r>
        <w:t>Bāqillānī (d. 403/1013), Abū Isḥāq al</w:t>
      </w:r>
      <w:r w:rsidR="00555A1D">
        <w:t>-</w:t>
      </w:r>
      <w:r>
        <w:t>Isfarāʾīnī (d. 418/1027), Imam al</w:t>
      </w:r>
      <w:r w:rsidR="00555A1D">
        <w:t>-</w:t>
      </w:r>
      <w:r>
        <w:t>Ḥaramayn al</w:t>
      </w:r>
      <w:r w:rsidR="00555A1D">
        <w:t>-</w:t>
      </w:r>
      <w:r>
        <w:t>Juwaynī (d. 478/1085), al</w:t>
      </w:r>
      <w:r w:rsidR="00555A1D">
        <w:t>-</w:t>
      </w:r>
      <w:r>
        <w:t>Ghazālī (d. 505/1111), Ibrāhīm al</w:t>
      </w:r>
      <w:r w:rsidR="00555A1D">
        <w:t>-</w:t>
      </w:r>
      <w:r>
        <w:t>Safāqisī (d. 742/1342), ʿAḍud al</w:t>
      </w:r>
      <w:r w:rsidR="00555A1D">
        <w:t>-</w:t>
      </w:r>
      <w:r>
        <w:t>Dīn al</w:t>
      </w:r>
      <w:r w:rsidR="00555A1D">
        <w:t>-</w:t>
      </w:r>
      <w:r>
        <w:t>Ījī (d. 756/1355), Badr al</w:t>
      </w:r>
      <w:r w:rsidR="00555A1D">
        <w:t>-</w:t>
      </w:r>
      <w:r>
        <w:t>Dīn al</w:t>
      </w:r>
      <w:r w:rsidR="00555A1D">
        <w:t>-</w:t>
      </w:r>
      <w:r>
        <w:t>ʿAynī (d. 855/1451), Ibrāhīm al</w:t>
      </w:r>
      <w:r w:rsidR="00555A1D">
        <w:t>-</w:t>
      </w:r>
      <w:r>
        <w:t>Kūrānī (d. 1101/1690) and the “more authentic” opinion of Abū Hanīfa. Sunnī scholars with a stricter definition of faith would obviously find the claim contentious that many of the scholars al</w:t>
      </w:r>
      <w:r w:rsidR="00555A1D">
        <w:t>-</w:t>
      </w:r>
      <w:r>
        <w:t>Barzanjī lists agreed with him. However, al</w:t>
      </w:r>
      <w:r w:rsidR="00555A1D">
        <w:t>-</w:t>
      </w:r>
      <w:r>
        <w:t>Barzanjī seems to have faithfully transmitted the opinions of these authorities from previous texts or directly from them, see Ibn Taymiyya, Majmūʿ, vol. 7, pp. 119f., 543</w:t>
      </w:r>
      <w:r w:rsidR="00555A1D">
        <w:t>-</w:t>
      </w:r>
      <w:r>
        <w:t>45, 582</w:t>
      </w:r>
      <w:r w:rsidR="00555A1D">
        <w:t>-</w:t>
      </w:r>
      <w:r>
        <w:t>86; al</w:t>
      </w:r>
      <w:r w:rsidR="00555A1D">
        <w:t>-</w:t>
      </w:r>
      <w:r>
        <w:t>Ījī, Mawāqif, vol. 3, pp. 527</w:t>
      </w:r>
      <w:r w:rsidR="00555A1D">
        <w:t>-</w:t>
      </w:r>
      <w:r>
        <w:t>42; al</w:t>
      </w:r>
      <w:r w:rsidR="00555A1D">
        <w:t>-</w:t>
      </w:r>
      <w:r>
        <w:t>Ījī and others, al</w:t>
      </w:r>
      <w:r w:rsidR="00555A1D">
        <w:t>-</w:t>
      </w:r>
      <w:r>
        <w:t>Mawāqif . . . bi</w:t>
      </w:r>
      <w:r w:rsidR="00555A1D">
        <w:t>-</w:t>
      </w:r>
      <w:r>
        <w:t>sharḥihi, vol. 8, pp. 322</w:t>
      </w:r>
      <w:r w:rsidR="00555A1D">
        <w:t>-</w:t>
      </w:r>
      <w:r>
        <w:t>24; al</w:t>
      </w:r>
      <w:r w:rsidR="00555A1D">
        <w:t>-</w:t>
      </w:r>
      <w:r>
        <w:t>Shahrastānī, Milal, vol. 1, p. 101. Ḥadīth to the same effect are also mentioned, see Daḥlān, Asnā (1999), p. 24.</w:t>
      </w:r>
    </w:p>
    <w:p w:rsidR="00C7781B" w:rsidRDefault="00C7781B" w:rsidP="007051FC">
      <w:pPr>
        <w:pStyle w:val="libFootnote"/>
      </w:pPr>
      <w:r>
        <w:t>126 Lit. “the two testimonies” [of faith], i.e. that there is no deity but God and Muḥammad is his Messenger.</w:t>
      </w:r>
    </w:p>
    <w:p w:rsidR="00C7781B" w:rsidRDefault="00C7781B" w:rsidP="007051FC">
      <w:pPr>
        <w:pStyle w:val="libFootnote"/>
      </w:pPr>
      <w:r>
        <w:t>127 Daḥlān, Asnā (1999),pp. 20, 21.</w:t>
      </w:r>
    </w:p>
    <w:p w:rsidR="00C7781B" w:rsidRDefault="00C7781B" w:rsidP="007051FC">
      <w:pPr>
        <w:pStyle w:val="libFootnote"/>
      </w:pPr>
      <w:r>
        <w:t>128 Al</w:t>
      </w:r>
      <w:r w:rsidR="00555A1D">
        <w:t>-</w:t>
      </w:r>
      <w:r>
        <w:t>Barzanjī, Sadād al</w:t>
      </w:r>
      <w:r w:rsidR="00555A1D">
        <w:t>-</w:t>
      </w:r>
      <w:r>
        <w:t>dīn (2005), p. 355; Daḥlān, Asnā (1999), p. 21. They cite the Qurʾān 16:106 as a proof</w:t>
      </w:r>
      <w:r w:rsidR="00555A1D">
        <w:t>-</w:t>
      </w:r>
      <w:r>
        <w:t>text: “Anyone who, after accepting faith in God, utters unbelief, except under compulsion, his heart remaining firm in Faith . . .”</w:t>
      </w:r>
    </w:p>
    <w:p w:rsidR="00C7781B" w:rsidRDefault="00C7781B" w:rsidP="007051FC">
      <w:pPr>
        <w:pStyle w:val="libFootnote"/>
      </w:pPr>
      <w:r>
        <w:t>129 Of course, Shīʿī theologians argued along these lines centuries before, see al</w:t>
      </w:r>
      <w:r w:rsidR="00555A1D">
        <w:t>-</w:t>
      </w:r>
      <w:r>
        <w:t>Ṣadūq, Kamāl al</w:t>
      </w:r>
      <w:r w:rsidR="00555A1D">
        <w:t>-</w:t>
      </w:r>
      <w:r>
        <w:t>dīn, p. 174. See also Kohlberg, “Taqiyya,” pp. 364f.</w:t>
      </w:r>
    </w:p>
    <w:p w:rsidR="00C7781B" w:rsidRDefault="00C7781B" w:rsidP="007051FC">
      <w:pPr>
        <w:pStyle w:val="libFootnote"/>
      </w:pPr>
      <w:r>
        <w:t>130 Al</w:t>
      </w:r>
      <w:r w:rsidR="00555A1D">
        <w:t>-</w:t>
      </w:r>
      <w:r>
        <w:t>Barzanjī, Sadād al</w:t>
      </w:r>
      <w:r w:rsidR="00555A1D">
        <w:t>-</w:t>
      </w:r>
      <w:r>
        <w:t>dīn (2006), pp. 314f.; Daḥlān, Asnā (1999), p. 22.</w:t>
      </w:r>
    </w:p>
    <w:p w:rsidR="00C7781B" w:rsidRDefault="00C7781B" w:rsidP="007051FC">
      <w:pPr>
        <w:pStyle w:val="libFootnote"/>
      </w:pPr>
      <w:r>
        <w:t>131 In some cases it is enough for one to say, “I believe in God” or “Aḥmad is a prophet.” See al</w:t>
      </w:r>
      <w:r w:rsidR="00555A1D">
        <w:t>-</w:t>
      </w:r>
      <w:r>
        <w:t>Barzanjī, Sadād al</w:t>
      </w:r>
      <w:r w:rsidR="00555A1D">
        <w:t>-</w:t>
      </w:r>
      <w:r>
        <w:t>dīn (2005), p. 355; Daḥlān, Asnā (1999), p. 26. For the full quotation of al</w:t>
      </w:r>
      <w:r w:rsidR="00555A1D">
        <w:t>-</w:t>
      </w:r>
      <w:r>
        <w:t>Ḥalīmī, see al</w:t>
      </w:r>
      <w:r w:rsidR="00555A1D">
        <w:t>-</w:t>
      </w:r>
      <w:r>
        <w:t>Nawawī, Rawḍa, vol. 7, pp. 302</w:t>
      </w:r>
      <w:r w:rsidR="00555A1D">
        <w:t>-</w:t>
      </w:r>
      <w:r>
        <w:t>4.</w:t>
      </w:r>
    </w:p>
    <w:p w:rsidR="00C7781B" w:rsidRDefault="00C7781B" w:rsidP="007051FC">
      <w:pPr>
        <w:pStyle w:val="libFootnote"/>
      </w:pPr>
      <w:r>
        <w:t>132 Al</w:t>
      </w:r>
      <w:r w:rsidR="00555A1D">
        <w:t>-</w:t>
      </w:r>
      <w:r>
        <w:t>Barzanjī, Sadād al</w:t>
      </w:r>
      <w:r w:rsidR="00555A1D">
        <w:t>-</w:t>
      </w:r>
      <w:r>
        <w:t>dīn (2005), p. 355; Daḥlān, Asnā (1999), p. 29.</w:t>
      </w:r>
    </w:p>
    <w:p w:rsidR="00C7781B" w:rsidRDefault="00C7781B" w:rsidP="007051FC">
      <w:pPr>
        <w:pStyle w:val="libFootnote"/>
      </w:pPr>
      <w:r>
        <w:lastRenderedPageBreak/>
        <w:t>133 Al</w:t>
      </w:r>
      <w:r w:rsidR="00555A1D">
        <w:t>-</w:t>
      </w:r>
      <w:r>
        <w:t>Barzanjī, Sadād al</w:t>
      </w:r>
      <w:r w:rsidR="00555A1D">
        <w:t>-</w:t>
      </w:r>
      <w:r>
        <w:t>dīn (2005), p. 356; Daḥlān, Asnā (1999), p. 29. A verse similar to it is also found in a multitude of sources, including Ibn Isḥāq, Sīra, vol. 2, p. 138; al</w:t>
      </w:r>
      <w:r w:rsidR="00555A1D">
        <w:t>-</w:t>
      </w:r>
      <w:r>
        <w:t>Amīnī, Ghadīr, vol. 7, p. 391; al</w:t>
      </w:r>
      <w:r w:rsidR="00555A1D">
        <w:t>-</w:t>
      </w:r>
      <w:r>
        <w:t>Kulaynī, Uṣūl, vol. 1, p. 449; al</w:t>
      </w:r>
      <w:r w:rsidR="00555A1D">
        <w:t>-</w:t>
      </w:r>
      <w:r>
        <w:t>Mufīd, Īmān, p. 33.</w:t>
      </w:r>
    </w:p>
    <w:p w:rsidR="00C7781B" w:rsidRDefault="00C7781B" w:rsidP="007051FC">
      <w:pPr>
        <w:pStyle w:val="libFootnote"/>
      </w:pPr>
      <w:r>
        <w:t>134 Abū l</w:t>
      </w:r>
      <w:r w:rsidR="00555A1D">
        <w:t>-</w:t>
      </w:r>
      <w:r>
        <w:t>Fidāʾ, Ta ʾrīkh, vol. 1, p. 120; al</w:t>
      </w:r>
      <w:r w:rsidR="00555A1D">
        <w:t>-</w:t>
      </w:r>
      <w:r>
        <w:t>Barzanjī, Sadād al</w:t>
      </w:r>
      <w:r w:rsidR="00555A1D">
        <w:t>-</w:t>
      </w:r>
      <w:r>
        <w:t>dīn (2005), p. 356; Daḥlān, Asnā (1999), p. 29; al</w:t>
      </w:r>
      <w:r w:rsidR="00555A1D">
        <w:t>-</w:t>
      </w:r>
      <w:r>
        <w:t>Samʿānī, Tafsīr, vol. 1, p. 46; al</w:t>
      </w:r>
      <w:r w:rsidR="00555A1D">
        <w:t>-</w:t>
      </w:r>
      <w:r>
        <w:t>Subkī, Ṭabaqāt, vol. 1, p. 88; al</w:t>
      </w:r>
      <w:r w:rsidR="00555A1D">
        <w:t>-</w:t>
      </w:r>
      <w:r>
        <w:t>Amīnī cites a dozen sources within the Sunnī intellectual tradition, see also al</w:t>
      </w:r>
      <w:r w:rsidR="00555A1D">
        <w:t>-</w:t>
      </w:r>
      <w:r>
        <w:t>Amīnī, Ghadīr, vol. 7, p. 334.</w:t>
      </w:r>
    </w:p>
    <w:p w:rsidR="00C7781B" w:rsidRDefault="00C7781B" w:rsidP="007051FC">
      <w:pPr>
        <w:pStyle w:val="libFootnote"/>
      </w:pPr>
      <w:r>
        <w:t>135 Daḥlān, Asnā (1999), p. 46.</w:t>
      </w:r>
    </w:p>
    <w:p w:rsidR="00C7781B" w:rsidRDefault="00C7781B" w:rsidP="007051FC">
      <w:pPr>
        <w:pStyle w:val="libFootnote"/>
      </w:pPr>
      <w:r>
        <w:t>136 In some reports the audience is his children, the clan of Hāshim, or the tribe of Quraysh, see al</w:t>
      </w:r>
      <w:r w:rsidR="00555A1D">
        <w:t>-</w:t>
      </w:r>
      <w:r>
        <w:t>Azharī, Bulūgh (MS Princeton), f. 52b; Daḥlān, Asnā (1999), pp. 40f., 111.</w:t>
      </w:r>
    </w:p>
    <w:p w:rsidR="00C7781B" w:rsidRDefault="00C7781B" w:rsidP="007051FC">
      <w:pPr>
        <w:pStyle w:val="libFootnote"/>
      </w:pPr>
      <w:r>
        <w:t>137 Al</w:t>
      </w:r>
      <w:r w:rsidR="00555A1D">
        <w:t>-</w:t>
      </w:r>
      <w:r>
        <w:t>Barzanjī, Sadād al</w:t>
      </w:r>
      <w:r w:rsidR="00555A1D">
        <w:t>-</w:t>
      </w:r>
      <w:r>
        <w:t>dīn (2005), p. 384. In addition to curing Abū Ṭālib of an illness, the Prophet is the source of food multiplication and rain in a time of drought, see Daḥlān, Asnā (1999), pp. 37f.</w:t>
      </w:r>
    </w:p>
    <w:p w:rsidR="00C7781B" w:rsidRDefault="00C7781B" w:rsidP="007051FC">
      <w:pPr>
        <w:pStyle w:val="libFootnote"/>
      </w:pPr>
      <w:r>
        <w:t>138 Al</w:t>
      </w:r>
      <w:r w:rsidR="00555A1D">
        <w:t>-</w:t>
      </w:r>
      <w:r>
        <w:t>Barzanjī, Sadād al</w:t>
      </w:r>
      <w:r w:rsidR="00555A1D">
        <w:t>-</w:t>
      </w:r>
      <w:r>
        <w:t>dīn (2006), p. 306; Daḥlān, Asnā (1999), p. 34.</w:t>
      </w:r>
    </w:p>
    <w:p w:rsidR="00C7781B" w:rsidRDefault="00C7781B" w:rsidP="007051FC">
      <w:pPr>
        <w:pStyle w:val="libFootnote"/>
      </w:pPr>
      <w:r>
        <w:t>139 Al</w:t>
      </w:r>
      <w:r w:rsidR="00555A1D">
        <w:t>-</w:t>
      </w:r>
      <w:r>
        <w:t>Barzanjī, Sadād al</w:t>
      </w:r>
      <w:r w:rsidR="00555A1D">
        <w:t>-</w:t>
      </w:r>
      <w:r>
        <w:t>dīn (2005), p. 384 (the report about the dream is summarized); Daḥlān, Asnā (1999), pp. 31, 34f.</w:t>
      </w:r>
    </w:p>
    <w:p w:rsidR="00C7781B" w:rsidRDefault="00C7781B" w:rsidP="007051FC">
      <w:pPr>
        <w:pStyle w:val="libFootnote"/>
      </w:pPr>
      <w:r>
        <w:t>140 Al</w:t>
      </w:r>
      <w:r w:rsidR="00555A1D">
        <w:t>-</w:t>
      </w:r>
      <w:r>
        <w:t>Azharī, Bulūgh (MS Princeton), ff. 39b, 50a, 52b; al</w:t>
      </w:r>
      <w:r w:rsidR="00555A1D">
        <w:t>-</w:t>
      </w:r>
      <w:r>
        <w:t>Barzanjī, Sadād al</w:t>
      </w:r>
      <w:r w:rsidR="00555A1D">
        <w:t>-</w:t>
      </w:r>
      <w:r>
        <w:t>dīn (2005), p. 384ff; Daḥlān, Asnā (1999), pp. 34, 36.</w:t>
      </w:r>
    </w:p>
    <w:p w:rsidR="00C7781B" w:rsidRDefault="00C7781B" w:rsidP="007051FC">
      <w:pPr>
        <w:pStyle w:val="libFootnote"/>
      </w:pPr>
      <w:r>
        <w:t>141 Al</w:t>
      </w:r>
      <w:r w:rsidR="00555A1D">
        <w:t>-</w:t>
      </w:r>
      <w:r>
        <w:t>Barzanjī, Sadād al</w:t>
      </w:r>
      <w:r w:rsidR="00555A1D">
        <w:t>-</w:t>
      </w:r>
      <w:r>
        <w:t>dīn (2005), pp. 391f.; Daḥlān, Asnā (1999), p. 50.</w:t>
      </w:r>
    </w:p>
    <w:p w:rsidR="00C7781B" w:rsidRDefault="00C7781B" w:rsidP="007051FC">
      <w:pPr>
        <w:pStyle w:val="libFootnote"/>
      </w:pPr>
      <w:r>
        <w:t>142 Daḥlān, Asnā (1999), p. 61.</w:t>
      </w:r>
    </w:p>
    <w:p w:rsidR="00C7781B" w:rsidRDefault="00C7781B" w:rsidP="007051FC">
      <w:pPr>
        <w:pStyle w:val="libFootnote"/>
      </w:pPr>
      <w:r>
        <w:t>143 Al</w:t>
      </w:r>
      <w:r w:rsidR="00555A1D">
        <w:t>-</w:t>
      </w:r>
      <w:r>
        <w:t>Suyūṭī, Masālik, pp. 145</w:t>
      </w:r>
      <w:r w:rsidR="00555A1D">
        <w:t>-</w:t>
      </w:r>
      <w:r>
        <w:t>58. Since no prophet came to ʿAbd al</w:t>
      </w:r>
      <w:r w:rsidR="00555A1D">
        <w:t>-</w:t>
      </w:r>
      <w:r>
        <w:t>Muṭṭalib, Ibn Ḥajar hopes for his salvation, even if it appears he was not a monotheist, see Ibn Ḥajar al</w:t>
      </w:r>
      <w:r w:rsidR="00555A1D">
        <w:t>-</w:t>
      </w:r>
      <w:r>
        <w:t>ʿAsqalānī, Iṣāba, vol. 7, p. 201.</w:t>
      </w:r>
    </w:p>
    <w:p w:rsidR="00C7781B" w:rsidRDefault="00C7781B" w:rsidP="007051FC">
      <w:pPr>
        <w:pStyle w:val="libFootnote"/>
      </w:pPr>
      <w:r>
        <w:t>144 Al</w:t>
      </w:r>
      <w:r w:rsidR="00555A1D">
        <w:t>-</w:t>
      </w:r>
      <w:r>
        <w:t>Azharī, Bulūgh (MS Princeton), p. 37a; al</w:t>
      </w:r>
      <w:r w:rsidR="00555A1D">
        <w:t>-</w:t>
      </w:r>
      <w:r>
        <w:t>Barzanjī, Sadād al</w:t>
      </w:r>
      <w:r w:rsidR="00555A1D">
        <w:t>-</w:t>
      </w:r>
      <w:r>
        <w:t>dīn (2005), pp. 345f.; Daḥlān, Asnā (1999), p. 61.</w:t>
      </w:r>
    </w:p>
    <w:p w:rsidR="00C7781B" w:rsidRDefault="00C7781B" w:rsidP="007051FC">
      <w:pPr>
        <w:pStyle w:val="libFootnote"/>
      </w:pPr>
      <w:r>
        <w:t>145 It would be illogical for an unbeliever to narrate numerous ḥadīth about the revelation and teachings of the Prophet as Abū Ṭālib narrates them, see al</w:t>
      </w:r>
      <w:r w:rsidR="00555A1D">
        <w:t>-</w:t>
      </w:r>
      <w:r>
        <w:t>Azharī, Bulūgh (MS Princeton), f. 49a; Daḥlān, Asnā al</w:t>
      </w:r>
      <w:r w:rsidR="00555A1D">
        <w:t>-</w:t>
      </w:r>
      <w:r>
        <w:t>maṭālib, p. 33. Al</w:t>
      </w:r>
      <w:r w:rsidR="00555A1D">
        <w:t>-</w:t>
      </w:r>
      <w:r>
        <w:t>Amīnī’s discussion was previously noted.</w:t>
      </w:r>
    </w:p>
    <w:p w:rsidR="00C7781B" w:rsidRDefault="00C7781B" w:rsidP="007051FC">
      <w:pPr>
        <w:pStyle w:val="libFootnote"/>
      </w:pPr>
      <w:r>
        <w:t>146 Al</w:t>
      </w:r>
      <w:r w:rsidR="00555A1D">
        <w:t>-</w:t>
      </w:r>
      <w:r>
        <w:t>Azharī, Bulūgh (MS Princeton), ff. 40b, 47a</w:t>
      </w:r>
      <w:r w:rsidR="00555A1D">
        <w:t>-</w:t>
      </w:r>
      <w:r>
        <w:t>b; Daḥlān, Asnā (1999), p. 54. In fact, according to al</w:t>
      </w:r>
      <w:r w:rsidR="00555A1D">
        <w:t>-</w:t>
      </w:r>
      <w:r>
        <w:t>Barzanjī, the only proof of those who believe intercession may encompass unbelievers is the “unbelief” of Abū Ṭālib. He issues a challenge to those who believe in such a theological principle to offer other proofs, see Daḥlān, Asnā al</w:t>
      </w:r>
      <w:r w:rsidR="00555A1D">
        <w:t>-</w:t>
      </w:r>
      <w:r>
        <w:t>maṭālib, p. 71.</w:t>
      </w:r>
    </w:p>
    <w:p w:rsidR="00C7781B" w:rsidRDefault="00C7781B" w:rsidP="007051FC">
      <w:pPr>
        <w:pStyle w:val="libFootnote"/>
      </w:pPr>
      <w:r>
        <w:t>147 Daḥlān, Asnā (2007), pp. 14</w:t>
      </w:r>
      <w:r w:rsidR="00555A1D">
        <w:t>-</w:t>
      </w:r>
      <w:r>
        <w:t>25; al</w:t>
      </w:r>
      <w:r w:rsidR="00555A1D">
        <w:t>-</w:t>
      </w:r>
      <w:r>
        <w:t>Mālikī, “Sīrat al</w:t>
      </w:r>
      <w:r w:rsidR="00555A1D">
        <w:t>-</w:t>
      </w:r>
      <w:r>
        <w:t>Imām ʿAlī”.</w:t>
      </w:r>
    </w:p>
    <w:p w:rsidR="00C7781B" w:rsidRDefault="00C7781B" w:rsidP="007051FC">
      <w:pPr>
        <w:pStyle w:val="libFootnote"/>
      </w:pPr>
      <w:r>
        <w:t>148 Al</w:t>
      </w:r>
      <w:r w:rsidR="00555A1D">
        <w:t>-</w:t>
      </w:r>
      <w:r>
        <w:t>Saqqāf is a student of the al</w:t>
      </w:r>
      <w:r w:rsidR="00555A1D">
        <w:t>-</w:t>
      </w:r>
      <w:r>
        <w:t>Ghumārī family of Mālikī jurists and ḥadīth specialists from Morocco. In spite of their contempt for Nāṣir al</w:t>
      </w:r>
      <w:r w:rsidR="00555A1D">
        <w:t>-</w:t>
      </w:r>
      <w:r>
        <w:t>Dīn al</w:t>
      </w:r>
      <w:r w:rsidR="00555A1D">
        <w:t>-</w:t>
      </w:r>
      <w:r>
        <w:t>Albānī and the hegemonic culture of Saudi</w:t>
      </w:r>
      <w:r w:rsidR="00555A1D">
        <w:t>-</w:t>
      </w:r>
      <w:r>
        <w:t>backed Salafism (or Wahhābism), the al</w:t>
      </w:r>
      <w:r w:rsidR="00555A1D">
        <w:t>-</w:t>
      </w:r>
      <w:r>
        <w:t>Ghumārī family and their students essentially utilize a similar methodology of ḥadīth criticism in order to defend their own pro</w:t>
      </w:r>
      <w:r w:rsidR="00555A1D">
        <w:t>-</w:t>
      </w:r>
      <w:r>
        <w:t>ʿAlid and pro</w:t>
      </w:r>
      <w:r w:rsidR="00555A1D">
        <w:t>-</w:t>
      </w:r>
      <w:r>
        <w:t>Sufi proclivities. Both factions rely upon the Sunnī biographical tradition to discredit the authority of ḥadīth that disagree with their theological and legal views and authenticate those that agree with their sensibilities. Although ḥadīth in the ṣaḥīḥayn are largely accepted as authoritative, both Salafīs and their pro</w:t>
      </w:r>
      <w:r w:rsidR="00555A1D">
        <w:t>-</w:t>
      </w:r>
      <w:r>
        <w:t>ʿAlid detractors have criticized the contents of a number of reports in those collections. Although trained by Salafī thinkers in Riyadh, Ḥasan al</w:t>
      </w:r>
      <w:r w:rsidR="00555A1D">
        <w:t>-</w:t>
      </w:r>
      <w:r>
        <w:t>Mālikī is an idiosyncratic thinker, with pro</w:t>
      </w:r>
      <w:r w:rsidR="00555A1D">
        <w:t>-</w:t>
      </w:r>
      <w:r>
        <w:t>ʿAlid and pluralist sentiments. He believes that al</w:t>
      </w:r>
      <w:r w:rsidR="00555A1D">
        <w:t>-</w:t>
      </w:r>
      <w:r>
        <w:t>Bukhārī’s compilation contains reports that are not authentic (ṣaḥīḥ) since they promote predeterminism, anti</w:t>
      </w:r>
      <w:r w:rsidR="00555A1D">
        <w:t>-</w:t>
      </w:r>
      <w:r>
        <w:t>ʿAlid sentiment, anthropomorphism and contradict the Qurʾān, see Brown, Rethinking; Brown, Canonization, p. 326ff.; Idem, “Even If It’s Not True”; idem, Hadith; Husayn, “Contempt”; al</w:t>
      </w:r>
      <w:r w:rsidR="00555A1D">
        <w:t>-</w:t>
      </w:r>
      <w:r>
        <w:t>Mālikī, “Fī ʼl</w:t>
      </w:r>
      <w:r w:rsidR="00555A1D">
        <w:t>-</w:t>
      </w:r>
      <w:r>
        <w:t>Bukhārī”. For al</w:t>
      </w:r>
      <w:r w:rsidR="00555A1D">
        <w:t>-</w:t>
      </w:r>
      <w:r>
        <w:t>Saqqāf’s views on ḥadīth, see Ibn al</w:t>
      </w:r>
      <w:r w:rsidR="00555A1D">
        <w:t>-</w:t>
      </w:r>
      <w:r>
        <w:t>Jawzī, Dafʿ, pp. 114</w:t>
      </w:r>
      <w:r w:rsidR="00555A1D">
        <w:t>-</w:t>
      </w:r>
      <w:r>
        <w:t>37; al</w:t>
      </w:r>
      <w:r w:rsidR="00555A1D">
        <w:t>-</w:t>
      </w:r>
      <w:r>
        <w:t>Saqqāf, Ṣaḥīḥ, pp. 26</w:t>
      </w:r>
      <w:r w:rsidR="00555A1D">
        <w:t>-</w:t>
      </w:r>
      <w:r>
        <w:t>45.</w:t>
      </w:r>
    </w:p>
    <w:p w:rsidR="00C7781B" w:rsidRDefault="00C7781B" w:rsidP="007051FC">
      <w:pPr>
        <w:pStyle w:val="libFootnote"/>
      </w:pPr>
      <w:r>
        <w:t>149 Q2:162, Q3:88, Q35:36, 43:74</w:t>
      </w:r>
      <w:r w:rsidR="00555A1D">
        <w:t>-</w:t>
      </w:r>
      <w:r>
        <w:t>75, al</w:t>
      </w:r>
      <w:r w:rsidR="00555A1D">
        <w:t>-</w:t>
      </w:r>
      <w:r>
        <w:t>Azharī, Bulūgh (MS Princeton), f. 40a; Daḥlān, Asnā (2007), pp. 23f.</w:t>
      </w:r>
    </w:p>
    <w:p w:rsidR="00C7781B" w:rsidRDefault="00C7781B" w:rsidP="007051FC">
      <w:pPr>
        <w:pStyle w:val="libFootnote"/>
      </w:pPr>
      <w:r>
        <w:t>150 Al</w:t>
      </w:r>
      <w:r w:rsidR="00555A1D">
        <w:t>-</w:t>
      </w:r>
      <w:r>
        <w:t>Barzanjī, Sadād al</w:t>
      </w:r>
      <w:r w:rsidR="00555A1D">
        <w:t>-</w:t>
      </w:r>
      <w:r>
        <w:t>dīn (2005), p. 357; Daḥlān, Asnā (1999), pp. 54f.</w:t>
      </w:r>
    </w:p>
    <w:p w:rsidR="00C7781B" w:rsidRDefault="00C7781B" w:rsidP="007051FC">
      <w:pPr>
        <w:pStyle w:val="libFootnote"/>
      </w:pPr>
      <w:r>
        <w:t>151 Al</w:t>
      </w:r>
      <w:r w:rsidR="00555A1D">
        <w:t>-</w:t>
      </w:r>
      <w:r>
        <w:t>Barzanjī, Sadād al</w:t>
      </w:r>
      <w:r w:rsidR="00555A1D">
        <w:t>-</w:t>
      </w:r>
      <w:r>
        <w:t>dīn (2005), p. 359ff; Daḥlān, Asnā (1999), p. 55.</w:t>
      </w:r>
    </w:p>
    <w:p w:rsidR="00C7781B" w:rsidRDefault="00C7781B" w:rsidP="007051FC">
      <w:pPr>
        <w:pStyle w:val="libFootnote"/>
      </w:pPr>
      <w:r>
        <w:t>152 Al</w:t>
      </w:r>
      <w:r w:rsidR="00555A1D">
        <w:t>-</w:t>
      </w:r>
      <w:r>
        <w:t>Barzanjī, Sadād al</w:t>
      </w:r>
      <w:r w:rsidR="00555A1D">
        <w:t>-</w:t>
      </w:r>
      <w:r>
        <w:t>dīn (2005), p. 361; Daḥlān, Asnā (1999), p. 59.</w:t>
      </w:r>
    </w:p>
    <w:p w:rsidR="00C7781B" w:rsidRDefault="00C7781B" w:rsidP="007051FC">
      <w:pPr>
        <w:pStyle w:val="libFootnote"/>
      </w:pPr>
      <w:r>
        <w:t>153 Al</w:t>
      </w:r>
      <w:r w:rsidR="00555A1D">
        <w:t>-</w:t>
      </w:r>
      <w:r>
        <w:t>Azharī, Bulūgh (MS Princeton), f. 55b; al</w:t>
      </w:r>
      <w:r w:rsidR="00555A1D">
        <w:t>-</w:t>
      </w:r>
      <w:r>
        <w:t>Barzanjī, Sadād al</w:t>
      </w:r>
      <w:r w:rsidR="00555A1D">
        <w:t>-</w:t>
      </w:r>
      <w:r>
        <w:t>dīn (2005), pp. 391f.; Daḥlān, Asnā (1999), p. 61.</w:t>
      </w:r>
    </w:p>
    <w:p w:rsidR="00C7781B" w:rsidRDefault="00C7781B" w:rsidP="007051FC">
      <w:pPr>
        <w:pStyle w:val="libFootnote"/>
      </w:pPr>
      <w:r>
        <w:lastRenderedPageBreak/>
        <w:t>154 Al</w:t>
      </w:r>
      <w:r w:rsidR="00555A1D">
        <w:t>-</w:t>
      </w:r>
      <w:r>
        <w:t>Barzanjī, Sadād al</w:t>
      </w:r>
      <w:r w:rsidR="00555A1D">
        <w:t>-</w:t>
      </w:r>
      <w:r>
        <w:t>dīn (2005), pp. 365f.; Daḥlān, Asnā (1999), pp. 72f. al</w:t>
      </w:r>
      <w:r w:rsidR="00555A1D">
        <w:t>-</w:t>
      </w:r>
      <w:r>
        <w:t>Barzanjī quotes at least a dozen sources from ʿAlī stating that the reason for the revelation of V2 was the prayer of Companions for their dead relatives.</w:t>
      </w:r>
    </w:p>
    <w:p w:rsidR="00C7781B" w:rsidRDefault="00C7781B" w:rsidP="007051FC">
      <w:pPr>
        <w:pStyle w:val="libFootnote"/>
      </w:pPr>
      <w:r>
        <w:t>155 Al</w:t>
      </w:r>
      <w:r w:rsidR="00555A1D">
        <w:t>-</w:t>
      </w:r>
      <w:r>
        <w:t>Barzanjī, Sadād al</w:t>
      </w:r>
      <w:r w:rsidR="00555A1D">
        <w:t>-</w:t>
      </w:r>
      <w:r>
        <w:t>dīn (2005), pp. 365f. Al</w:t>
      </w:r>
      <w:r w:rsidR="00555A1D">
        <w:t>-</w:t>
      </w:r>
      <w:r>
        <w:t>Amīnī also argued this point, see the previous discussion of R1S in his treatise. Al</w:t>
      </w:r>
      <w:r w:rsidR="00555A1D">
        <w:t>-</w:t>
      </w:r>
      <w:r>
        <w:t>Barzanjī also notes that it is unlikely Abū Ṭālib’s death prompted the revelation of V2 since a period of approximately twelve years separated the two incidents, see al</w:t>
      </w:r>
      <w:r w:rsidR="00555A1D">
        <w:t>-</w:t>
      </w:r>
      <w:r>
        <w:t>Azharī, Bulūgh (MS Princeton), f. 45b; al</w:t>
      </w:r>
      <w:r w:rsidR="00555A1D">
        <w:t>-</w:t>
      </w:r>
      <w:r>
        <w:t>Barzanjī, Sadād al</w:t>
      </w:r>
      <w:r w:rsidR="00555A1D">
        <w:t>-</w:t>
      </w:r>
      <w:r>
        <w:t>dīn (2005), p. 367; Daḥlān, Asnā (1999), p. 75.</w:t>
      </w:r>
    </w:p>
    <w:p w:rsidR="00C7781B" w:rsidRDefault="00C7781B" w:rsidP="007051FC">
      <w:pPr>
        <w:pStyle w:val="libFootnote"/>
      </w:pPr>
      <w:r>
        <w:t>156 Al</w:t>
      </w:r>
      <w:r w:rsidR="00555A1D">
        <w:t>-</w:t>
      </w:r>
      <w:r>
        <w:t>Azharī, Bulūgh (MS Princeton), f. 40a; al</w:t>
      </w:r>
      <w:r w:rsidR="00555A1D">
        <w:t>-</w:t>
      </w:r>
      <w:r>
        <w:t>Barzanjī, Sadād al</w:t>
      </w:r>
      <w:r w:rsidR="00555A1D">
        <w:t>-</w:t>
      </w:r>
      <w:r>
        <w:t>dīn (2005), p. 355. Ibn Ḥajar also notes this chronological problem, see Ibn Ḥajar al</w:t>
      </w:r>
      <w:r w:rsidR="00555A1D">
        <w:t>-</w:t>
      </w:r>
      <w:r>
        <w:t>ʿAsqalānī, Fatḥ, vol. 8, p. 390.</w:t>
      </w:r>
    </w:p>
    <w:p w:rsidR="00C7781B" w:rsidRDefault="00C7781B" w:rsidP="007051FC">
      <w:pPr>
        <w:pStyle w:val="libFootnote"/>
      </w:pPr>
      <w:r>
        <w:t>157 In these reports the Muslims witness the Prophet praying for Abū Ṭālib and cite it as a precedent to begin praying for their own relatives, whereupon the verse is revealed expressly to stop their actions, not those of the Prophet, see al</w:t>
      </w:r>
      <w:r w:rsidR="00555A1D">
        <w:t>-</w:t>
      </w:r>
      <w:r>
        <w:t>Barzanjī, Sadād al</w:t>
      </w:r>
      <w:r w:rsidR="00555A1D">
        <w:t>-</w:t>
      </w:r>
      <w:r>
        <w:t>dīn (2005), pp. 366f.; Daḥlān, Asnā (1999), p. 75.</w:t>
      </w:r>
    </w:p>
    <w:p w:rsidR="00C7781B" w:rsidRDefault="00C7781B" w:rsidP="007051FC">
      <w:pPr>
        <w:pStyle w:val="libFootnote"/>
      </w:pPr>
      <w:r>
        <w:t>158 Al</w:t>
      </w:r>
      <w:r w:rsidR="00555A1D">
        <w:t>-</w:t>
      </w:r>
      <w:r>
        <w:t>Barzanjī, Sadād al</w:t>
      </w:r>
      <w:r w:rsidR="00555A1D">
        <w:t>-</w:t>
      </w:r>
      <w:r>
        <w:t>dīn (2005), p. 379; Daḥlān, Asnā (1999), pp. 79f. Daḥlān dismisses the alleged statement of the Prophet “Your father and mine are in the fire” as the statement of a mistaken narrator despite its appearance in the collection of Muslim.</w:t>
      </w:r>
    </w:p>
    <w:p w:rsidR="00C7781B" w:rsidRDefault="00C7781B" w:rsidP="007051FC">
      <w:pPr>
        <w:pStyle w:val="libFootnote"/>
      </w:pPr>
      <w:r>
        <w:t>159 Al</w:t>
      </w:r>
      <w:r w:rsidR="00555A1D">
        <w:t>-</w:t>
      </w:r>
      <w:r>
        <w:t>Barzanjī, Sadād al</w:t>
      </w:r>
      <w:r w:rsidR="00555A1D">
        <w:t>-</w:t>
      </w:r>
      <w:r>
        <w:t>dīn (2006), pp. 71</w:t>
      </w:r>
      <w:r w:rsidR="00555A1D">
        <w:t>-</w:t>
      </w:r>
      <w:r>
        <w:t>76.</w:t>
      </w:r>
    </w:p>
    <w:p w:rsidR="00C7781B" w:rsidRDefault="00C7781B" w:rsidP="007051FC">
      <w:pPr>
        <w:pStyle w:val="libFootnote"/>
      </w:pPr>
      <w:r>
        <w:t>160 Al</w:t>
      </w:r>
      <w:r w:rsidR="00555A1D">
        <w:t>-</w:t>
      </w:r>
      <w:r>
        <w:t>Barzanjī, Sadād al</w:t>
      </w:r>
      <w:r w:rsidR="00555A1D">
        <w:t>-</w:t>
      </w:r>
      <w:r>
        <w:t>dīn (2005), pp. 376</w:t>
      </w:r>
      <w:r w:rsidR="00555A1D">
        <w:t>-</w:t>
      </w:r>
      <w:r>
        <w:t>79.</w:t>
      </w:r>
    </w:p>
    <w:p w:rsidR="00C7781B" w:rsidRDefault="00C7781B" w:rsidP="007051FC">
      <w:pPr>
        <w:pStyle w:val="libFootnote"/>
      </w:pPr>
      <w:r>
        <w:t>161 Daḥlān, Asnā (2007), pp. 15</w:t>
      </w:r>
      <w:r w:rsidR="00555A1D">
        <w:t>-</w:t>
      </w:r>
      <w:r>
        <w:t>25.</w:t>
      </w:r>
    </w:p>
    <w:p w:rsidR="00C7781B" w:rsidRDefault="00C7781B" w:rsidP="007051FC">
      <w:pPr>
        <w:pStyle w:val="libFootnote"/>
      </w:pPr>
      <w:r>
        <w:t>162 Aḥmad b. Ḥanbal, Musnad, vol. 1, pp. 103, 129f.; al</w:t>
      </w:r>
      <w:r w:rsidR="00555A1D">
        <w:t>-</w:t>
      </w:r>
      <w:r>
        <w:t>Bayhaqī, Sunan, vol. 1, p. 304; Daḥlān, Asnā (2007), p. 84 n. 87.</w:t>
      </w:r>
    </w:p>
    <w:p w:rsidR="00C7781B" w:rsidRDefault="00C7781B" w:rsidP="007051FC">
      <w:pPr>
        <w:pStyle w:val="libFootnote"/>
      </w:pPr>
      <w:r>
        <w:t>163 Due to the prohibition of unbelievers and Muslims inheriting from each other in the legal tradition.</w:t>
      </w:r>
    </w:p>
    <w:p w:rsidR="00C7781B" w:rsidRDefault="00C7781B" w:rsidP="007051FC">
      <w:pPr>
        <w:pStyle w:val="libFootnote"/>
      </w:pPr>
      <w:r>
        <w:t>164 Al</w:t>
      </w:r>
      <w:r w:rsidR="00555A1D">
        <w:t>-</w:t>
      </w:r>
      <w:r>
        <w:t>Azharī, Bulūgh (MS Princeton), ff. 42b</w:t>
      </w:r>
      <w:r w:rsidR="00555A1D">
        <w:t>-</w:t>
      </w:r>
      <w:r>
        <w:t>43a; al</w:t>
      </w:r>
      <w:r w:rsidR="00555A1D">
        <w:t>-</w:t>
      </w:r>
      <w:r>
        <w:t>Barzanjī, Sadād al</w:t>
      </w:r>
      <w:r w:rsidR="00555A1D">
        <w:t>-</w:t>
      </w:r>
      <w:r>
        <w:t>dīn (2005), p. 363; Daḥlān, Asnā (1999), p. 93.</w:t>
      </w:r>
    </w:p>
    <w:p w:rsidR="00C7781B" w:rsidRDefault="00C7781B" w:rsidP="007051FC">
      <w:pPr>
        <w:pStyle w:val="libFootnote"/>
      </w:pPr>
      <w:r>
        <w:t>165 Daḥlān, Asnā (1999), pp. 92, 106.</w:t>
      </w:r>
    </w:p>
    <w:p w:rsidR="00C7781B" w:rsidRDefault="00C7781B" w:rsidP="007051FC">
      <w:pPr>
        <w:pStyle w:val="libFootnote"/>
      </w:pPr>
      <w:r>
        <w:t>166 Ibn al</w:t>
      </w:r>
      <w:r w:rsidR="00555A1D">
        <w:t>-</w:t>
      </w:r>
      <w:r>
        <w:t>Athīr, Kāmil, vol. 3, p. 143; al</w:t>
      </w:r>
      <w:r w:rsidR="00555A1D">
        <w:t>-</w:t>
      </w:r>
      <w:r>
        <w:t>Ṭabarī, Ta ʾrīkh, vol. 3, p. 366. For a recension through Madāʾinī, see Ibn Abī l</w:t>
      </w:r>
      <w:r w:rsidR="00555A1D">
        <w:t>-</w:t>
      </w:r>
      <w:r>
        <w:t>Ḥadīd, Sharḥ, vol. 2, pp. 131f.</w:t>
      </w:r>
    </w:p>
    <w:p w:rsidR="00C7781B" w:rsidRDefault="00C7781B" w:rsidP="00C7781B">
      <w:pPr>
        <w:pStyle w:val="libNormal"/>
      </w:pPr>
      <w:r>
        <w:br w:type="page"/>
      </w:r>
    </w:p>
    <w:p w:rsidR="007B54DA" w:rsidRDefault="007B54DA" w:rsidP="00D63A48">
      <w:pPr>
        <w:pStyle w:val="Heading1Center"/>
      </w:pPr>
      <w:bookmarkStart w:id="13" w:name="_Toc506986540"/>
      <w:r>
        <w:lastRenderedPageBreak/>
        <w:t>Bibliography</w:t>
      </w:r>
      <w:bookmarkEnd w:id="13"/>
    </w:p>
    <w:p w:rsidR="007B54DA" w:rsidRDefault="007B54DA" w:rsidP="00F01003">
      <w:pPr>
        <w:pStyle w:val="libNumbered"/>
      </w:pPr>
      <w:r>
        <w:t>ʿAbd al</w:t>
      </w:r>
      <w:r w:rsidR="00555A1D">
        <w:t>-</w:t>
      </w:r>
      <w:r>
        <w:t>Razzāq al</w:t>
      </w:r>
      <w:r w:rsidR="00555A1D">
        <w:t>-</w:t>
      </w:r>
      <w:r>
        <w:t>Ṣanʿānī, Abū Bakr, al</w:t>
      </w:r>
      <w:r w:rsidR="00555A1D">
        <w:t>-</w:t>
      </w:r>
      <w:r>
        <w:t>Muṣannaf. ed. Ḥabīb al</w:t>
      </w:r>
      <w:r w:rsidR="00555A1D">
        <w:t>-</w:t>
      </w:r>
      <w:r>
        <w:t>Raḥmān al</w:t>
      </w:r>
      <w:r w:rsidR="00555A1D">
        <w:t>-</w:t>
      </w:r>
      <w:r>
        <w:t>Aʿẓamī,</w:t>
      </w:r>
      <w:r w:rsidR="00765840">
        <w:t xml:space="preserve"> </w:t>
      </w:r>
      <w:r>
        <w:t>Beirut: al</w:t>
      </w:r>
      <w:r w:rsidR="00555A1D">
        <w:t>-</w:t>
      </w:r>
      <w:r>
        <w:t>Majlis al</w:t>
      </w:r>
      <w:r w:rsidR="00555A1D">
        <w:t>-</w:t>
      </w:r>
      <w:r>
        <w:t>ʿIlmī, 1970.</w:t>
      </w:r>
    </w:p>
    <w:p w:rsidR="007B54DA" w:rsidRDefault="007B54DA" w:rsidP="00F01003">
      <w:pPr>
        <w:pStyle w:val="libNumbered"/>
      </w:pPr>
      <w:r>
        <w:t>Abū Rayya, Maḥmūd. Aḍwāʾ ʿalā l</w:t>
      </w:r>
      <w:r w:rsidR="00555A1D">
        <w:t>-</w:t>
      </w:r>
      <w:r>
        <w:t>sunna al</w:t>
      </w:r>
      <w:r w:rsidR="00555A1D">
        <w:t>-</w:t>
      </w:r>
      <w:r>
        <w:t>Muḥammadiyya. 5th ed., n.p.: Nashr</w:t>
      </w:r>
      <w:r w:rsidR="00765840">
        <w:t xml:space="preserve"> </w:t>
      </w:r>
      <w:r>
        <w:t>al</w:t>
      </w:r>
      <w:r w:rsidR="00555A1D">
        <w:t>-</w:t>
      </w:r>
      <w:r>
        <w:t>Baṭḥā, n.d.</w:t>
      </w:r>
    </w:p>
    <w:p w:rsidR="007B54DA" w:rsidRDefault="007B54DA" w:rsidP="00F01003">
      <w:pPr>
        <w:pStyle w:val="libNumbered"/>
      </w:pPr>
      <w:r>
        <w:t>Abū l</w:t>
      </w:r>
      <w:r w:rsidR="00555A1D">
        <w:t>-</w:t>
      </w:r>
      <w:r>
        <w:t>Fidāʾ, Ismāʿīl b. ʿAlī, al</w:t>
      </w:r>
      <w:r w:rsidR="00555A1D">
        <w:t>-</w:t>
      </w:r>
      <w:r>
        <w:t>Mukhtaṣar fī akhbār al</w:t>
      </w:r>
      <w:r w:rsidR="00555A1D">
        <w:t>-</w:t>
      </w:r>
      <w:r>
        <w:t>bashar = Ta ʾrīkh Abī l</w:t>
      </w:r>
      <w:r w:rsidR="00555A1D">
        <w:t>-</w:t>
      </w:r>
      <w:r>
        <w:t>Fidāʾ, Beirut:</w:t>
      </w:r>
      <w:r w:rsidR="00765840">
        <w:t xml:space="preserve"> </w:t>
      </w:r>
      <w:r>
        <w:t>Dār al</w:t>
      </w:r>
      <w:r w:rsidR="00555A1D">
        <w:t>-</w:t>
      </w:r>
      <w:r>
        <w:t>Maʿrifa, 1919.</w:t>
      </w:r>
    </w:p>
    <w:p w:rsidR="007B54DA" w:rsidRDefault="007B54DA" w:rsidP="00F01003">
      <w:pPr>
        <w:pStyle w:val="libNumbered"/>
      </w:pPr>
      <w:r>
        <w:t>Aḥmad ibn Ḥanbal, al</w:t>
      </w:r>
      <w:r w:rsidR="00555A1D">
        <w:t>-</w:t>
      </w:r>
      <w:r>
        <w:t>Musnad wa</w:t>
      </w:r>
      <w:r w:rsidR="00555A1D">
        <w:t>-</w:t>
      </w:r>
      <w:r>
        <w:t>bi</w:t>
      </w:r>
      <w:r w:rsidR="00555A1D">
        <w:t>-</w:t>
      </w:r>
      <w:r>
        <w:t>hāmishihi muntakhab Kanz al</w:t>
      </w:r>
      <w:r w:rsidR="00555A1D">
        <w:t>-</w:t>
      </w:r>
      <w:r>
        <w:t>ʿummāl fī sunan</w:t>
      </w:r>
      <w:r w:rsidR="00765840">
        <w:t xml:space="preserve"> </w:t>
      </w:r>
      <w:r>
        <w:t>al</w:t>
      </w:r>
      <w:r w:rsidR="00555A1D">
        <w:t>-</w:t>
      </w:r>
      <w:r>
        <w:t>aqwāl wa</w:t>
      </w:r>
      <w:r w:rsidR="00555A1D">
        <w:t>-</w:t>
      </w:r>
      <w:r>
        <w:t>l</w:t>
      </w:r>
      <w:r w:rsidR="00555A1D">
        <w:t>-</w:t>
      </w:r>
      <w:r>
        <w:t>aʿmāl, Beirut: Dār Ṣādir, 1969.</w:t>
      </w:r>
    </w:p>
    <w:p w:rsidR="007B54DA" w:rsidRDefault="007B54DA" w:rsidP="00F01003">
      <w:pPr>
        <w:pStyle w:val="libNumbered"/>
      </w:pPr>
      <w:r>
        <w:t>al</w:t>
      </w:r>
      <w:r w:rsidR="00555A1D">
        <w:t>-</w:t>
      </w:r>
      <w:r>
        <w:t>Ālūsī, Shihāb al</w:t>
      </w:r>
      <w:r w:rsidR="00555A1D">
        <w:t>-</w:t>
      </w:r>
      <w:r>
        <w:t>Dīn Maḥmūd, Rūḥ al</w:t>
      </w:r>
      <w:r w:rsidR="00555A1D">
        <w:t>-</w:t>
      </w:r>
      <w:r>
        <w:t>maʿānī fī tafsīr al</w:t>
      </w:r>
      <w:r w:rsidR="00555A1D">
        <w:t>-</w:t>
      </w:r>
      <w:r>
        <w:t>Qurʾān al</w:t>
      </w:r>
      <w:r w:rsidR="00555A1D">
        <w:t>-</w:t>
      </w:r>
      <w:r>
        <w:t>ʿaẓīm wa</w:t>
      </w:r>
      <w:r w:rsidR="00555A1D">
        <w:t>-</w:t>
      </w:r>
      <w:r>
        <w:t>l</w:t>
      </w:r>
      <w:r w:rsidR="00555A1D">
        <w:t>-</w:t>
      </w:r>
      <w:r>
        <w:t>sabʿ</w:t>
      </w:r>
      <w:r w:rsidR="00F01003">
        <w:t xml:space="preserve"> </w:t>
      </w:r>
      <w:r>
        <w:t>al</w:t>
      </w:r>
      <w:r w:rsidR="00555A1D">
        <w:t>-</w:t>
      </w:r>
      <w:r>
        <w:t>mathānī, Beirut: Dār Iḥyāʾ al</w:t>
      </w:r>
      <w:r w:rsidR="00555A1D">
        <w:t>-</w:t>
      </w:r>
      <w:r>
        <w:t>Turāth al</w:t>
      </w:r>
      <w:r w:rsidR="00555A1D">
        <w:t>-</w:t>
      </w:r>
      <w:r>
        <w:t>ʿArabī, n.d.</w:t>
      </w:r>
    </w:p>
    <w:p w:rsidR="007B54DA" w:rsidRDefault="007B54DA" w:rsidP="00F01003">
      <w:pPr>
        <w:pStyle w:val="libNumbered"/>
      </w:pPr>
      <w:r>
        <w:t>al</w:t>
      </w:r>
      <w:r w:rsidR="00555A1D">
        <w:t>-</w:t>
      </w:r>
      <w:r>
        <w:t>Amīn, Muḥsin. Aʿyān al</w:t>
      </w:r>
      <w:r w:rsidR="00555A1D">
        <w:t>-</w:t>
      </w:r>
      <w:r>
        <w:t>Shīʿa, Beirut: Dār al</w:t>
      </w:r>
      <w:r w:rsidR="00555A1D">
        <w:t>-</w:t>
      </w:r>
      <w:r>
        <w:t>Taʿāruf, 1983.</w:t>
      </w:r>
    </w:p>
    <w:p w:rsidR="007B54DA" w:rsidRDefault="007B54DA" w:rsidP="00F01003">
      <w:pPr>
        <w:pStyle w:val="libNumbered"/>
      </w:pPr>
      <w:r>
        <w:t>al</w:t>
      </w:r>
      <w:r w:rsidR="00555A1D">
        <w:t>-</w:t>
      </w:r>
      <w:r>
        <w:t>Amīnī, ʿAbd al</w:t>
      </w:r>
      <w:r w:rsidR="00555A1D">
        <w:t>-</w:t>
      </w:r>
      <w:r>
        <w:t>Ḥusayn, al</w:t>
      </w:r>
      <w:r w:rsidR="00555A1D">
        <w:t>-</w:t>
      </w:r>
      <w:r>
        <w:t>Ghadīr: fī l</w:t>
      </w:r>
      <w:r w:rsidR="00555A1D">
        <w:t>-</w:t>
      </w:r>
      <w:r>
        <w:t>kitāb wa</w:t>
      </w:r>
      <w:r w:rsidR="00555A1D">
        <w:t>-</w:t>
      </w:r>
      <w:r>
        <w:t>l</w:t>
      </w:r>
      <w:r w:rsidR="00555A1D">
        <w:t>-</w:t>
      </w:r>
      <w:r>
        <w:t>sunna wa</w:t>
      </w:r>
      <w:r w:rsidR="00555A1D">
        <w:t>-</w:t>
      </w:r>
      <w:r>
        <w:t>l</w:t>
      </w:r>
      <w:r w:rsidR="00555A1D">
        <w:t>-</w:t>
      </w:r>
      <w:r>
        <w:t>adab, Beirut: Dā</w:t>
      </w:r>
      <w:r w:rsidR="008D1105">
        <w:t>r</w:t>
      </w:r>
      <w:r w:rsidR="00023DC3">
        <w:t xml:space="preserve"> </w:t>
      </w:r>
      <w:r>
        <w:t>al</w:t>
      </w:r>
      <w:r w:rsidR="00555A1D">
        <w:t>-</w:t>
      </w:r>
      <w:r>
        <w:t>Kitāb al</w:t>
      </w:r>
      <w:r w:rsidR="00555A1D">
        <w:t>-</w:t>
      </w:r>
      <w:r>
        <w:t>ʿArabī, 1977.</w:t>
      </w:r>
    </w:p>
    <w:p w:rsidR="007B54DA" w:rsidRDefault="007B54DA" w:rsidP="00F01003">
      <w:pPr>
        <w:pStyle w:val="libNumbered"/>
      </w:pPr>
      <w:r>
        <w:t>al</w:t>
      </w:r>
      <w:r w:rsidR="00555A1D">
        <w:t>-</w:t>
      </w:r>
      <w:r>
        <w:t>Ardabīlī al</w:t>
      </w:r>
      <w:r w:rsidR="00555A1D">
        <w:t>-</w:t>
      </w:r>
      <w:r>
        <w:t>Gharawī al</w:t>
      </w:r>
      <w:r w:rsidR="00555A1D">
        <w:t>-</w:t>
      </w:r>
      <w:r>
        <w:t>Ḥa ʾirī, Muḥammad, Jāmiʿ al</w:t>
      </w:r>
      <w:r w:rsidR="00555A1D">
        <w:t>-</w:t>
      </w:r>
      <w:r>
        <w:t>ruwāt: wa</w:t>
      </w:r>
      <w:r w:rsidR="00555A1D">
        <w:t>-</w:t>
      </w:r>
      <w:r>
        <w:t>izāḥat al</w:t>
      </w:r>
      <w:r w:rsidR="00555A1D">
        <w:t>-</w:t>
      </w:r>
      <w:r>
        <w:t>ishtibāhā</w:t>
      </w:r>
      <w:r w:rsidR="008D1105">
        <w:t>t</w:t>
      </w:r>
      <w:r w:rsidR="00023DC3">
        <w:t xml:space="preserve"> </w:t>
      </w:r>
      <w:r>
        <w:t>ʿan al</w:t>
      </w:r>
      <w:r w:rsidR="00555A1D">
        <w:t>-</w:t>
      </w:r>
      <w:r>
        <w:t>ṭuruq wa</w:t>
      </w:r>
      <w:r w:rsidR="00555A1D">
        <w:t>-</w:t>
      </w:r>
      <w:r>
        <w:t>l</w:t>
      </w:r>
      <w:r w:rsidR="00555A1D">
        <w:t>-</w:t>
      </w:r>
      <w:r>
        <w:t>isnād, Qum: Maktabat Āyat Allāh al</w:t>
      </w:r>
      <w:r w:rsidR="00555A1D">
        <w:t>-</w:t>
      </w:r>
      <w:r>
        <w:t>ʿUẓmā al</w:t>
      </w:r>
      <w:r w:rsidR="00555A1D">
        <w:t>-</w:t>
      </w:r>
      <w:r>
        <w:t>Marʿashī al</w:t>
      </w:r>
      <w:r w:rsidR="00555A1D">
        <w:t>-</w:t>
      </w:r>
      <w:r>
        <w:t>Najafī</w:t>
      </w:r>
      <w:r w:rsidR="008D1105">
        <w:t>,</w:t>
      </w:r>
      <w:r w:rsidR="00023DC3">
        <w:t xml:space="preserve"> </w:t>
      </w:r>
      <w:r>
        <w:t>1982.</w:t>
      </w:r>
    </w:p>
    <w:p w:rsidR="007B54DA" w:rsidRDefault="007B54DA" w:rsidP="00F01003">
      <w:pPr>
        <w:pStyle w:val="libNumbered"/>
      </w:pPr>
      <w:r>
        <w:t>al</w:t>
      </w:r>
      <w:r w:rsidR="00555A1D">
        <w:t>-</w:t>
      </w:r>
      <w:r>
        <w:t>Azharī, Sulaymān b. ʿUmar al</w:t>
      </w:r>
      <w:r w:rsidR="00555A1D">
        <w:t>-</w:t>
      </w:r>
      <w:r>
        <w:t>Lādhiqī, Bulūgh al</w:t>
      </w:r>
      <w:r w:rsidR="00555A1D">
        <w:t>-</w:t>
      </w:r>
      <w:r>
        <w:t>maʿārib fī najāt ābāʾihi wa</w:t>
      </w:r>
      <w:r w:rsidR="00555A1D">
        <w:t>-</w:t>
      </w:r>
      <w:r>
        <w:t>ʿammih</w:t>
      </w:r>
      <w:r w:rsidR="008D1105">
        <w:t>i</w:t>
      </w:r>
      <w:r w:rsidR="00023DC3">
        <w:t xml:space="preserve"> </w:t>
      </w:r>
      <w:r>
        <w:t>Abī Ṭālib, ed. Sāmī al</w:t>
      </w:r>
      <w:r w:rsidR="00555A1D">
        <w:t>-</w:t>
      </w:r>
      <w:r>
        <w:t>Gharīrī, Qum: Sayyid al</w:t>
      </w:r>
      <w:r w:rsidR="00555A1D">
        <w:t>-</w:t>
      </w:r>
      <w:r>
        <w:t>Shuhadā, 2001.</w:t>
      </w:r>
    </w:p>
    <w:p w:rsidR="007B54DA" w:rsidRDefault="007B54DA" w:rsidP="00F01003">
      <w:pPr>
        <w:pStyle w:val="libNumbered"/>
      </w:pPr>
      <w:r>
        <w:t>al</w:t>
      </w:r>
      <w:r w:rsidR="00555A1D">
        <w:t>-</w:t>
      </w:r>
      <w:r>
        <w:t>Azharī, Sulaymān b. ʿUmar al</w:t>
      </w:r>
      <w:r w:rsidR="00555A1D">
        <w:t>-</w:t>
      </w:r>
      <w:r>
        <w:t>Lādhiqī, Bulūgh al</w:t>
      </w:r>
      <w:r w:rsidR="00555A1D">
        <w:t>-</w:t>
      </w:r>
      <w:r>
        <w:t>maʿārib fī najāt ābāʾihi wa</w:t>
      </w:r>
      <w:r w:rsidR="00555A1D">
        <w:t>-</w:t>
      </w:r>
      <w:r>
        <w:t>ʿammih</w:t>
      </w:r>
      <w:r w:rsidR="008D1105">
        <w:t>i</w:t>
      </w:r>
      <w:r w:rsidR="00023DC3">
        <w:t xml:space="preserve"> </w:t>
      </w:r>
      <w:r>
        <w:t>Abī Ṭālib, MS Princeton, no. 2845y.</w:t>
      </w:r>
    </w:p>
    <w:p w:rsidR="007B54DA" w:rsidRDefault="007B54DA" w:rsidP="00F01003">
      <w:pPr>
        <w:pStyle w:val="libNumbered"/>
      </w:pPr>
      <w:r>
        <w:t>al</w:t>
      </w:r>
      <w:r w:rsidR="00555A1D">
        <w:t>-</w:t>
      </w:r>
      <w:r>
        <w:t>Baḥrānī, Hāshim, al</w:t>
      </w:r>
      <w:r w:rsidR="00555A1D">
        <w:t>-</w:t>
      </w:r>
      <w:r>
        <w:t>Burhān fī tafsīr al</w:t>
      </w:r>
      <w:r w:rsidR="00555A1D">
        <w:t>-</w:t>
      </w:r>
      <w:r>
        <w:t>Qurʾān, Qum: Muʾassasat al</w:t>
      </w:r>
      <w:r w:rsidR="00555A1D">
        <w:t>-</w:t>
      </w:r>
      <w:r>
        <w:t>Biʿtha, 1996.</w:t>
      </w:r>
    </w:p>
    <w:p w:rsidR="007B54DA" w:rsidRDefault="007B54DA" w:rsidP="00F01003">
      <w:pPr>
        <w:pStyle w:val="libNumbered"/>
      </w:pPr>
      <w:r>
        <w:t>al</w:t>
      </w:r>
      <w:r w:rsidR="00555A1D">
        <w:t>-</w:t>
      </w:r>
      <w:r>
        <w:t>Baḥrānī, Hāshim, Madīna al</w:t>
      </w:r>
      <w:r w:rsidR="00555A1D">
        <w:t>-</w:t>
      </w:r>
      <w:r>
        <w:t>Maʿājiz, Qum: Muʾassasat al</w:t>
      </w:r>
      <w:r w:rsidR="00555A1D">
        <w:t>-</w:t>
      </w:r>
      <w:r>
        <w:t>Maʿārif, 1994.</w:t>
      </w:r>
    </w:p>
    <w:p w:rsidR="007B54DA" w:rsidRDefault="007B54DA" w:rsidP="00F01003">
      <w:pPr>
        <w:pStyle w:val="libNumbered"/>
      </w:pPr>
      <w:r>
        <w:t>al</w:t>
      </w:r>
      <w:r w:rsidR="00555A1D">
        <w:t>-</w:t>
      </w:r>
      <w:r>
        <w:t>Barzanjī, Muḥammad, Sadād al</w:t>
      </w:r>
      <w:r w:rsidR="00555A1D">
        <w:t>-</w:t>
      </w:r>
      <w:r>
        <w:t>dīn wa</w:t>
      </w:r>
      <w:r w:rsidR="00555A1D">
        <w:t>-</w:t>
      </w:r>
      <w:r>
        <w:t>sidād al</w:t>
      </w:r>
      <w:r w:rsidR="00555A1D">
        <w:t>-</w:t>
      </w:r>
      <w:r>
        <w:t>dayn fī ithbāt al</w:t>
      </w:r>
      <w:r w:rsidR="00555A1D">
        <w:t>-</w:t>
      </w:r>
      <w:r>
        <w:t>najāh wa</w:t>
      </w:r>
      <w:r w:rsidR="00555A1D">
        <w:t>-</w:t>
      </w:r>
      <w:r>
        <w:t>l</w:t>
      </w:r>
      <w:r w:rsidR="00555A1D">
        <w:t>-</w:t>
      </w:r>
      <w:r>
        <w:t>darajā</w:t>
      </w:r>
      <w:r w:rsidR="008D1105">
        <w:t>t</w:t>
      </w:r>
      <w:r w:rsidR="00023DC3">
        <w:t xml:space="preserve"> </w:t>
      </w:r>
      <w:r>
        <w:t>li</w:t>
      </w:r>
      <w:r w:rsidR="00555A1D">
        <w:t>-</w:t>
      </w:r>
      <w:r>
        <w:t>l</w:t>
      </w:r>
      <w:r w:rsidR="00555A1D">
        <w:t>-</w:t>
      </w:r>
      <w:r>
        <w:t>wālidayn, Cairo: Dār Jawāmiʿ al</w:t>
      </w:r>
      <w:r w:rsidR="00555A1D">
        <w:t>-</w:t>
      </w:r>
      <w:r>
        <w:t>Kalim, 2005.</w:t>
      </w:r>
    </w:p>
    <w:p w:rsidR="007B54DA" w:rsidRDefault="007B54DA" w:rsidP="00F01003">
      <w:pPr>
        <w:pStyle w:val="libNumbered"/>
      </w:pPr>
      <w:r>
        <w:t>al</w:t>
      </w:r>
      <w:r w:rsidR="00555A1D">
        <w:t>-</w:t>
      </w:r>
      <w:r>
        <w:t>Barzanjī, Muḥammad, Sadād al</w:t>
      </w:r>
      <w:r w:rsidR="00555A1D">
        <w:t>-</w:t>
      </w:r>
      <w:r>
        <w:t>dīn wa</w:t>
      </w:r>
      <w:r w:rsidR="00555A1D">
        <w:t>-</w:t>
      </w:r>
      <w:r>
        <w:t>sidād al</w:t>
      </w:r>
      <w:r w:rsidR="00555A1D">
        <w:t>-</w:t>
      </w:r>
      <w:r>
        <w:t>dayn fī ithbāt al</w:t>
      </w:r>
      <w:r w:rsidR="00555A1D">
        <w:t>-</w:t>
      </w:r>
      <w:r>
        <w:t>najāh wa</w:t>
      </w:r>
      <w:r w:rsidR="00555A1D">
        <w:t>-</w:t>
      </w:r>
      <w:r>
        <w:t>l</w:t>
      </w:r>
      <w:r w:rsidR="00555A1D">
        <w:t>-</w:t>
      </w:r>
      <w:r>
        <w:t>darajā</w:t>
      </w:r>
      <w:r w:rsidR="008D1105">
        <w:t>t</w:t>
      </w:r>
      <w:r w:rsidR="00023DC3">
        <w:t xml:space="preserve"> </w:t>
      </w:r>
      <w:r>
        <w:t>li</w:t>
      </w:r>
      <w:r w:rsidR="00555A1D">
        <w:t>-</w:t>
      </w:r>
      <w:r>
        <w:t>l</w:t>
      </w:r>
      <w:r w:rsidR="00555A1D">
        <w:t>-</w:t>
      </w:r>
      <w:r>
        <w:t>wālidayn, Beirut: Dār al</w:t>
      </w:r>
      <w:r w:rsidR="00555A1D">
        <w:t>-</w:t>
      </w:r>
      <w:r>
        <w:t>Kutub al</w:t>
      </w:r>
      <w:r w:rsidR="00555A1D">
        <w:t>-</w:t>
      </w:r>
      <w:r>
        <w:t>ʿilmiyya, 2006.</w:t>
      </w:r>
    </w:p>
    <w:p w:rsidR="007B54DA" w:rsidRDefault="007B54DA" w:rsidP="00F01003">
      <w:pPr>
        <w:pStyle w:val="libNumbered"/>
      </w:pPr>
      <w:r>
        <w:t>al</w:t>
      </w:r>
      <w:r w:rsidR="00555A1D">
        <w:t>-</w:t>
      </w:r>
      <w:r>
        <w:t>Bayhaqī, Aḥmad, Dalāʾil al</w:t>
      </w:r>
      <w:r w:rsidR="00555A1D">
        <w:t>-</w:t>
      </w:r>
      <w:r>
        <w:t>nubuwwa wa</w:t>
      </w:r>
      <w:r w:rsidR="00555A1D">
        <w:t>-</w:t>
      </w:r>
      <w:r>
        <w:t>maʿrifat aḥwāl ṣāḥib al</w:t>
      </w:r>
      <w:r w:rsidR="00555A1D">
        <w:t>-</w:t>
      </w:r>
      <w:r>
        <w:t>sharīʿa, Beirut: Dā</w:t>
      </w:r>
      <w:r w:rsidR="008D1105">
        <w:t>r</w:t>
      </w:r>
      <w:r w:rsidR="00023DC3">
        <w:t xml:space="preserve"> </w:t>
      </w:r>
      <w:r>
        <w:t>al</w:t>
      </w:r>
      <w:r w:rsidR="00555A1D">
        <w:t>-</w:t>
      </w:r>
      <w:r>
        <w:t>Kutub al</w:t>
      </w:r>
      <w:r w:rsidR="00555A1D">
        <w:t>-</w:t>
      </w:r>
      <w:r>
        <w:t>ʿIlmiyya, 1985.</w:t>
      </w:r>
    </w:p>
    <w:p w:rsidR="007B54DA" w:rsidRDefault="007B54DA" w:rsidP="00F01003">
      <w:pPr>
        <w:pStyle w:val="libNumbered"/>
      </w:pPr>
      <w:r>
        <w:t>al</w:t>
      </w:r>
      <w:r w:rsidR="00555A1D">
        <w:t>-</w:t>
      </w:r>
      <w:r>
        <w:t>Bayhaqī, Aḥmad, al</w:t>
      </w:r>
      <w:r w:rsidR="00555A1D">
        <w:t>-</w:t>
      </w:r>
      <w:r>
        <w:t>Sunan al</w:t>
      </w:r>
      <w:r w:rsidR="00555A1D">
        <w:t>-</w:t>
      </w:r>
      <w:r>
        <w:t>kubrā, Beirut: Dar al</w:t>
      </w:r>
      <w:r w:rsidR="00555A1D">
        <w:t>-</w:t>
      </w:r>
      <w:r>
        <w:t>Fikr, 1999.</w:t>
      </w:r>
    </w:p>
    <w:p w:rsidR="007B54DA" w:rsidRDefault="007B54DA" w:rsidP="00F01003">
      <w:pPr>
        <w:pStyle w:val="libNumbered"/>
      </w:pPr>
      <w:r>
        <w:t>Bayjūrī, Ibrāhīm, Ḥāshiyat al</w:t>
      </w:r>
      <w:r w:rsidR="00555A1D">
        <w:t>-</w:t>
      </w:r>
      <w:r>
        <w:t>Imām al</w:t>
      </w:r>
      <w:r w:rsidR="00555A1D">
        <w:t>-</w:t>
      </w:r>
      <w:r>
        <w:t>Bayjūrī ʿalā Jawharat al</w:t>
      </w:r>
      <w:r w:rsidR="00555A1D">
        <w:t>-</w:t>
      </w:r>
      <w:r>
        <w:t>tawḥīd = Tuḥfat al</w:t>
      </w:r>
      <w:r w:rsidR="00555A1D">
        <w:t>-</w:t>
      </w:r>
      <w:r>
        <w:t>murī</w:t>
      </w:r>
      <w:r w:rsidR="008D1105">
        <w:t>d</w:t>
      </w:r>
      <w:r w:rsidR="00023DC3">
        <w:t xml:space="preserve"> </w:t>
      </w:r>
      <w:r>
        <w:t>ʿalā Jawharat al</w:t>
      </w:r>
      <w:r w:rsidR="00555A1D">
        <w:t>-</w:t>
      </w:r>
      <w:r>
        <w:t>tawḥīd, Cairo: Dār al</w:t>
      </w:r>
      <w:r w:rsidR="00555A1D">
        <w:t>-</w:t>
      </w:r>
      <w:r>
        <w:t>Salām, 2002.</w:t>
      </w:r>
    </w:p>
    <w:p w:rsidR="007B54DA" w:rsidRDefault="007B54DA" w:rsidP="00F01003">
      <w:pPr>
        <w:pStyle w:val="libNumbered"/>
      </w:pPr>
      <w:r>
        <w:t>Bayṭār, Ghayd Ilyās, al</w:t>
      </w:r>
      <w:r w:rsidR="00555A1D">
        <w:t>-</w:t>
      </w:r>
      <w:r>
        <w:t>Lādhiqiyya ʿabra l</w:t>
      </w:r>
      <w:r w:rsidR="00555A1D">
        <w:t>-</w:t>
      </w:r>
      <w:r>
        <w:t>zaman: min ʿuṣūr mā qabla al</w:t>
      </w:r>
      <w:r w:rsidR="00555A1D">
        <w:t>-</w:t>
      </w:r>
      <w:r>
        <w:t>ta ʾrīkh ilā ʿā</w:t>
      </w:r>
      <w:r w:rsidR="008D1105">
        <w:t>m</w:t>
      </w:r>
      <w:r w:rsidR="00023DC3">
        <w:t xml:space="preserve"> </w:t>
      </w:r>
      <w:r>
        <w:t>1963, Damascus: Dār al</w:t>
      </w:r>
      <w:r w:rsidR="00555A1D">
        <w:t>-</w:t>
      </w:r>
      <w:r>
        <w:t>Majd, 2001.</w:t>
      </w:r>
    </w:p>
    <w:p w:rsidR="007B54DA" w:rsidRDefault="007B54DA" w:rsidP="00F01003">
      <w:pPr>
        <w:pStyle w:val="libNumbered"/>
      </w:pPr>
      <w:r>
        <w:t>Brown, Daniel, Rethinking tradition in modern Islamic thought, Cambridge: Cambridg</w:t>
      </w:r>
      <w:r w:rsidR="008D1105">
        <w:t>e</w:t>
      </w:r>
      <w:r w:rsidR="00023DC3">
        <w:t xml:space="preserve"> </w:t>
      </w:r>
      <w:r>
        <w:t>University Press, 1996.</w:t>
      </w:r>
    </w:p>
    <w:p w:rsidR="007B54DA" w:rsidRDefault="007B54DA" w:rsidP="00F01003">
      <w:pPr>
        <w:pStyle w:val="libNumbered"/>
      </w:pPr>
      <w:r>
        <w:t>Brown, Jonathan, The Canonization of al</w:t>
      </w:r>
      <w:r w:rsidR="00555A1D">
        <w:t>-</w:t>
      </w:r>
      <w:r>
        <w:t>Bukhārī and Muslim: The Formation an</w:t>
      </w:r>
      <w:r w:rsidR="008D1105">
        <w:t>d</w:t>
      </w:r>
      <w:r w:rsidR="00023DC3">
        <w:t xml:space="preserve"> </w:t>
      </w:r>
      <w:r>
        <w:t>Function of the Sunnī Ḥadīth Canon, Leiden: Brill, 2007.</w:t>
      </w:r>
    </w:p>
    <w:p w:rsidR="007B54DA" w:rsidRDefault="007B54DA" w:rsidP="00F01003">
      <w:pPr>
        <w:pStyle w:val="libNumbered"/>
      </w:pPr>
      <w:r>
        <w:t>Brown, Jonathan, Hadith: Muhammad’s legacy in the medieval and modern world</w:t>
      </w:r>
      <w:r w:rsidR="008D1105">
        <w:t>,</w:t>
      </w:r>
      <w:r w:rsidR="00023DC3">
        <w:t xml:space="preserve"> </w:t>
      </w:r>
      <w:r>
        <w:t>Oxford: Oneworld, 2009.</w:t>
      </w:r>
    </w:p>
    <w:p w:rsidR="007B54DA" w:rsidRDefault="007B54DA" w:rsidP="00F01003">
      <w:pPr>
        <w:pStyle w:val="libNumbered"/>
      </w:pPr>
      <w:r>
        <w:lastRenderedPageBreak/>
        <w:t>Brown, Jonathan, “Even If It’s Not True It’s True: Using Unreliable ḥadīths in Sunn</w:t>
      </w:r>
      <w:r w:rsidR="008D1105">
        <w:t>i</w:t>
      </w:r>
      <w:r w:rsidR="00023DC3">
        <w:t xml:space="preserve"> </w:t>
      </w:r>
      <w:r>
        <w:t>Islam,” Islamic Law and Society 18 (2011), 1</w:t>
      </w:r>
      <w:r w:rsidR="00555A1D">
        <w:t>-</w:t>
      </w:r>
      <w:r>
        <w:t>52.</w:t>
      </w:r>
    </w:p>
    <w:p w:rsidR="007B54DA" w:rsidRDefault="007B54DA" w:rsidP="00F01003">
      <w:pPr>
        <w:pStyle w:val="libNumbered"/>
      </w:pPr>
      <w:r>
        <w:t>al</w:t>
      </w:r>
      <w:r w:rsidR="00555A1D">
        <w:t>-</w:t>
      </w:r>
      <w:r>
        <w:t>Bukhārī, Muḥammad b. Ismāʿīl, Ṣaḥīḥ al</w:t>
      </w:r>
      <w:r w:rsidR="00555A1D">
        <w:t>-</w:t>
      </w:r>
      <w:r>
        <w:t>Bukhārī, Beirut: Dār al</w:t>
      </w:r>
      <w:r w:rsidR="00555A1D">
        <w:t>-</w:t>
      </w:r>
      <w:r>
        <w:t>Fikr, 1981.</w:t>
      </w:r>
    </w:p>
    <w:p w:rsidR="007B54DA" w:rsidRDefault="007B54DA" w:rsidP="00F01003">
      <w:pPr>
        <w:pStyle w:val="libNumbered"/>
      </w:pPr>
      <w:r>
        <w:t>Coulson, Noel J., Succession in the Muslim family, Cambridge: Cambridge Universit</w:t>
      </w:r>
      <w:r w:rsidR="008D1105">
        <w:t>y</w:t>
      </w:r>
      <w:r w:rsidR="00023DC3">
        <w:t xml:space="preserve"> </w:t>
      </w:r>
      <w:r>
        <w:t>Press, 2008.</w:t>
      </w:r>
    </w:p>
    <w:p w:rsidR="007B54DA" w:rsidRDefault="007B54DA" w:rsidP="00F01003">
      <w:pPr>
        <w:pStyle w:val="libNumbered"/>
      </w:pPr>
      <w:r>
        <w:t>Daḥlān, Aḥmad Zaynī, Asnā al</w:t>
      </w:r>
      <w:r w:rsidR="00555A1D">
        <w:t>-</w:t>
      </w:r>
      <w:r>
        <w:t>maṭālib fī najāt Abī Ṭālib, ed. Ṣāliḥ al</w:t>
      </w:r>
      <w:r w:rsidR="00555A1D">
        <w:t>-</w:t>
      </w:r>
      <w:r>
        <w:t>Wardānī, Cairo</w:t>
      </w:r>
      <w:r w:rsidR="00F01003">
        <w:t xml:space="preserve">: </w:t>
      </w:r>
      <w:r>
        <w:t>al</w:t>
      </w:r>
      <w:r w:rsidR="00555A1D">
        <w:t>-</w:t>
      </w:r>
      <w:r>
        <w:t>Hadaf li</w:t>
      </w:r>
      <w:r w:rsidR="00555A1D">
        <w:t>-</w:t>
      </w:r>
      <w:r>
        <w:t>l</w:t>
      </w:r>
      <w:r w:rsidR="00555A1D">
        <w:t>-</w:t>
      </w:r>
      <w:r>
        <w:t>iʿlām, 1999.</w:t>
      </w:r>
    </w:p>
    <w:p w:rsidR="007B54DA" w:rsidRDefault="007B54DA" w:rsidP="00F01003">
      <w:pPr>
        <w:pStyle w:val="libNumbered"/>
      </w:pPr>
      <w:r>
        <w:t>Daḥlān, Aḥmad Zaynī, Asnā al</w:t>
      </w:r>
      <w:r w:rsidR="00555A1D">
        <w:t>-</w:t>
      </w:r>
      <w:r>
        <w:t>maṭālib fī najāt Abī Ṭālib, ed. Ḥasan al</w:t>
      </w:r>
      <w:r w:rsidR="00555A1D">
        <w:t>-</w:t>
      </w:r>
      <w:r>
        <w:t>Saqqāf, ʻAmmān</w:t>
      </w:r>
      <w:r w:rsidR="00F01003">
        <w:t xml:space="preserve">: </w:t>
      </w:r>
      <w:r>
        <w:t>Dār al</w:t>
      </w:r>
      <w:r w:rsidR="00555A1D">
        <w:t>-</w:t>
      </w:r>
      <w:r>
        <w:t>Imām al</w:t>
      </w:r>
      <w:r w:rsidR="00555A1D">
        <w:t>-</w:t>
      </w:r>
      <w:r>
        <w:t>Nawawī, 2007.</w:t>
      </w:r>
    </w:p>
    <w:p w:rsidR="007B54DA" w:rsidRDefault="007B54DA" w:rsidP="00F01003">
      <w:pPr>
        <w:pStyle w:val="libNumbered"/>
      </w:pPr>
      <w:r>
        <w:t>Dakake, Maria Massi, The Charismatic Community: Shīʿī Identity in Early Islam, Albany</w:t>
      </w:r>
      <w:r w:rsidR="00F01003">
        <w:t xml:space="preserve">: </w:t>
      </w:r>
      <w:r>
        <w:t>SUNY Press, 2007.</w:t>
      </w:r>
    </w:p>
    <w:p w:rsidR="007B54DA" w:rsidRDefault="007B54DA" w:rsidP="00F01003">
      <w:pPr>
        <w:pStyle w:val="libNumbered"/>
      </w:pPr>
      <w:r>
        <w:t>De Gifis, Adrian J., The theory of virtuous leadership in the works of al</w:t>
      </w:r>
      <w:r w:rsidR="00555A1D">
        <w:t>-</w:t>
      </w:r>
      <w:r>
        <w:t>Jāḥiẓ: An analysi</w:t>
      </w:r>
      <w:r w:rsidR="008D1105">
        <w:t>s</w:t>
      </w:r>
      <w:r w:rsidR="00023DC3">
        <w:t xml:space="preserve"> </w:t>
      </w:r>
      <w:r>
        <w:t>of the depictions of ʿAli ibn Abi Talib, doctoral dissertation, The University of Chicago</w:t>
      </w:r>
      <w:r w:rsidR="008D1105">
        <w:t>,</w:t>
      </w:r>
      <w:r w:rsidR="00023DC3">
        <w:t xml:space="preserve"> </w:t>
      </w:r>
      <w:r>
        <w:t>2010.</w:t>
      </w:r>
    </w:p>
    <w:p w:rsidR="007B54DA" w:rsidRDefault="007B54DA" w:rsidP="00F01003">
      <w:pPr>
        <w:pStyle w:val="libNumbered"/>
      </w:pPr>
      <w:r>
        <w:t>al</w:t>
      </w:r>
      <w:r w:rsidR="00555A1D">
        <w:t>-</w:t>
      </w:r>
      <w:r>
        <w:t>Dhahabī, Ta ʾrīkh al</w:t>
      </w:r>
      <w:r w:rsidR="00555A1D">
        <w:t>-</w:t>
      </w:r>
      <w:r>
        <w:t>Islām wa</w:t>
      </w:r>
      <w:r w:rsidR="00555A1D">
        <w:t>-</w:t>
      </w:r>
      <w:r>
        <w:t>wafayāt al</w:t>
      </w:r>
      <w:r w:rsidR="00555A1D">
        <w:t>-</w:t>
      </w:r>
      <w:r>
        <w:t>mashāhīr wa</w:t>
      </w:r>
      <w:r w:rsidR="00555A1D">
        <w:t>-</w:t>
      </w:r>
      <w:r>
        <w:t>l</w:t>
      </w:r>
      <w:r w:rsidR="00555A1D">
        <w:t>-</w:t>
      </w:r>
      <w:r>
        <w:t>aʿlām, Beirut: Dār al</w:t>
      </w:r>
      <w:r w:rsidR="00555A1D">
        <w:t>-</w:t>
      </w:r>
      <w:r>
        <w:t>Kitā</w:t>
      </w:r>
      <w:r w:rsidR="008D1105">
        <w:t>b</w:t>
      </w:r>
      <w:r w:rsidR="00023DC3">
        <w:t xml:space="preserve"> </w:t>
      </w:r>
      <w:r>
        <w:t>al</w:t>
      </w:r>
      <w:r w:rsidR="00555A1D">
        <w:t>-</w:t>
      </w:r>
      <w:r>
        <w:t>ʿArabī, 1998.</w:t>
      </w:r>
    </w:p>
    <w:p w:rsidR="007B54DA" w:rsidRDefault="007B54DA" w:rsidP="00F01003">
      <w:pPr>
        <w:pStyle w:val="libNumbered"/>
      </w:pPr>
      <w:r>
        <w:t>Donner, Fred McGraw, “The Death of Abū Ṭālib,” Love &amp; Death in the Ancient Near East</w:t>
      </w:r>
      <w:r w:rsidR="008D1105">
        <w:t>,</w:t>
      </w:r>
      <w:r w:rsidR="00023DC3">
        <w:t xml:space="preserve"> </w:t>
      </w:r>
      <w:r>
        <w:t>ed. John H. Marks and Robert M. Good, Guilford: Four Quarters, 1987.</w:t>
      </w:r>
    </w:p>
    <w:p w:rsidR="007B54DA" w:rsidRDefault="007B54DA" w:rsidP="00F01003">
      <w:pPr>
        <w:pStyle w:val="libNumbered"/>
      </w:pPr>
      <w:r>
        <w:t>El</w:t>
      </w:r>
      <w:r w:rsidR="00555A1D">
        <w:t>-</w:t>
      </w:r>
      <w:r>
        <w:t>Hibri, Tayeb, Parable and Politics in Early Islamic History the Rashidun Caliphs, Ne</w:t>
      </w:r>
      <w:r w:rsidR="008D1105">
        <w:t>w</w:t>
      </w:r>
      <w:r w:rsidR="00023DC3">
        <w:t xml:space="preserve"> </w:t>
      </w:r>
      <w:r>
        <w:t>York: Columbia University Press, 2010.</w:t>
      </w:r>
    </w:p>
    <w:p w:rsidR="007B54DA" w:rsidRDefault="007B54DA" w:rsidP="00F01003">
      <w:pPr>
        <w:pStyle w:val="libNumbered"/>
      </w:pPr>
      <w:r>
        <w:t>Goldziher, Ignaz, Muslim Studies, trans. S.M. Stern, Chicago: Aldine Pub. Co., 1973.</w:t>
      </w:r>
    </w:p>
    <w:p w:rsidR="007B54DA" w:rsidRDefault="007B54DA" w:rsidP="00F01003">
      <w:pPr>
        <w:pStyle w:val="libNumbered"/>
      </w:pPr>
      <w:r>
        <w:t>Haider, Najam, “The waṣiyya of Abū Hāshim: the impact of polemic in premoder</w:t>
      </w:r>
      <w:r w:rsidR="008D1105">
        <w:t>n</w:t>
      </w:r>
      <w:r w:rsidR="00023DC3">
        <w:t xml:space="preserve"> </w:t>
      </w:r>
      <w:r>
        <w:t>Muslim historiography,” The Islamic Scholarly Tradition: Studies in History, Law an</w:t>
      </w:r>
      <w:r w:rsidR="008D1105">
        <w:t>d</w:t>
      </w:r>
      <w:r w:rsidR="00023DC3">
        <w:t xml:space="preserve"> </w:t>
      </w:r>
      <w:r>
        <w:t>Thought in Honor of Professor Michael Allan Cook, eds. Asad Q. Ahmed, Behna</w:t>
      </w:r>
      <w:r w:rsidR="008D1105">
        <w:t>m</w:t>
      </w:r>
      <w:r w:rsidR="00023DC3">
        <w:t xml:space="preserve"> </w:t>
      </w:r>
      <w:r>
        <w:t>Sadeghi, and Michael Bonner, Leiden: Brill, 2011, pp. 49</w:t>
      </w:r>
      <w:r w:rsidR="00555A1D">
        <w:t>-</w:t>
      </w:r>
      <w:r>
        <w:t>77.</w:t>
      </w:r>
    </w:p>
    <w:p w:rsidR="007B54DA" w:rsidRDefault="007B54DA" w:rsidP="00F01003">
      <w:pPr>
        <w:pStyle w:val="libNumbered"/>
      </w:pPr>
      <w:r>
        <w:t>al</w:t>
      </w:r>
      <w:r w:rsidR="00555A1D">
        <w:t>-</w:t>
      </w:r>
      <w:r>
        <w:t>Ḥākim al</w:t>
      </w:r>
      <w:r w:rsidR="00555A1D">
        <w:t>-</w:t>
      </w:r>
      <w:r>
        <w:t>Naysābūrī, Muḥammad b. ʿAbd Allāh, al</w:t>
      </w:r>
      <w:r w:rsidR="00555A1D">
        <w:t>-</w:t>
      </w:r>
      <w:r>
        <w:t>Mustadrak ʿalā l</w:t>
      </w:r>
      <w:r w:rsidR="00555A1D">
        <w:t>-</w:t>
      </w:r>
      <w:r>
        <w:t>ṣaḥīḥayn wa</w:t>
      </w:r>
      <w:r w:rsidR="00555A1D">
        <w:t>-</w:t>
      </w:r>
      <w:r>
        <w:t>bidhaylih</w:t>
      </w:r>
      <w:r w:rsidR="008D1105">
        <w:t>ī</w:t>
      </w:r>
      <w:r w:rsidR="00023DC3">
        <w:t xml:space="preserve"> </w:t>
      </w:r>
      <w:r>
        <w:t>al</w:t>
      </w:r>
      <w:r w:rsidR="00555A1D">
        <w:t>-</w:t>
      </w:r>
      <w:r>
        <w:t>Talkhīṣ, Beirut: Dār al</w:t>
      </w:r>
      <w:r w:rsidR="00555A1D">
        <w:t>-</w:t>
      </w:r>
      <w:r>
        <w:t>Maʿrifa, 1986.</w:t>
      </w:r>
    </w:p>
    <w:p w:rsidR="007B54DA" w:rsidRDefault="007B54DA" w:rsidP="00F01003">
      <w:pPr>
        <w:pStyle w:val="libNumbered"/>
      </w:pPr>
      <w:r>
        <w:t>Ho, Engseng, The Graves of Tarim: genealogy and mobility across the Indian Ocean</w:t>
      </w:r>
      <w:r w:rsidR="008D1105">
        <w:t>,</w:t>
      </w:r>
      <w:r w:rsidR="00023DC3">
        <w:t xml:space="preserve"> </w:t>
      </w:r>
      <w:r>
        <w:t>Berkeley: University of California Press, 2006.</w:t>
      </w:r>
    </w:p>
    <w:p w:rsidR="007B54DA" w:rsidRDefault="007B54DA" w:rsidP="00F01003">
      <w:pPr>
        <w:pStyle w:val="libNumbered"/>
      </w:pPr>
      <w:r>
        <w:t>Husayn, Nebil, “Contempt for the Canonization of al</w:t>
      </w:r>
      <w:r w:rsidR="00555A1D">
        <w:t>-</w:t>
      </w:r>
      <w:r>
        <w:t>Bukhārī and Muslim: Ḥadīt</w:t>
      </w:r>
      <w:r w:rsidR="008D1105">
        <w:t>h</w:t>
      </w:r>
      <w:r w:rsidR="00023DC3">
        <w:t xml:space="preserve"> </w:t>
      </w:r>
      <w:r>
        <w:t>Skepticism amongst Muslim scholars of the 20th Century,” McGill Institute o</w:t>
      </w:r>
      <w:r w:rsidR="008D1105">
        <w:t>f</w:t>
      </w:r>
      <w:r w:rsidR="00023DC3">
        <w:t xml:space="preserve"> </w:t>
      </w:r>
      <w:r>
        <w:t>Islamic Studies Critical Theory Symposium, 2011.</w:t>
      </w:r>
    </w:p>
    <w:p w:rsidR="007B54DA" w:rsidRDefault="007B54DA" w:rsidP="00F01003">
      <w:pPr>
        <w:pStyle w:val="libNumbered"/>
      </w:pPr>
      <w:r>
        <w:t>Husayn, Nebil, The Memory of ʿAlī b. Abī Ṭālib in Early Sunnī Thought, doctoral dissertation</w:t>
      </w:r>
      <w:r w:rsidR="008D1105">
        <w:t>,</w:t>
      </w:r>
      <w:r w:rsidR="00023DC3">
        <w:t xml:space="preserve"> </w:t>
      </w:r>
      <w:r>
        <w:t>Princeton University 2016.</w:t>
      </w:r>
    </w:p>
    <w:p w:rsidR="007B54DA" w:rsidRDefault="007B54DA" w:rsidP="00F01003">
      <w:pPr>
        <w:pStyle w:val="libNumbered"/>
      </w:pPr>
      <w:r>
        <w:t>Ibn ʿAbd al</w:t>
      </w:r>
      <w:r w:rsidR="00555A1D">
        <w:t>-</w:t>
      </w:r>
      <w:r>
        <w:t>Barr, Yūsuf, al</w:t>
      </w:r>
      <w:r w:rsidR="00555A1D">
        <w:t>-</w:t>
      </w:r>
      <w:r>
        <w:t>Istīʿāb fī maʿrifat al</w:t>
      </w:r>
      <w:r w:rsidR="00555A1D">
        <w:t>-</w:t>
      </w:r>
      <w:r>
        <w:t>aṣḥāb, Beirut: Dār al</w:t>
      </w:r>
      <w:r w:rsidR="00555A1D">
        <w:t>-</w:t>
      </w:r>
      <w:r>
        <w:t>Jīl, 1992.</w:t>
      </w:r>
    </w:p>
    <w:p w:rsidR="007B54DA" w:rsidRDefault="007B54DA" w:rsidP="00F01003">
      <w:pPr>
        <w:pStyle w:val="libNumbered"/>
      </w:pPr>
      <w:r>
        <w:t>Ibn Abī l</w:t>
      </w:r>
      <w:r w:rsidR="00555A1D">
        <w:t>-</w:t>
      </w:r>
      <w:r>
        <w:t>Ḥadīd, ʿAbd al</w:t>
      </w:r>
      <w:r w:rsidR="00555A1D">
        <w:t>-</w:t>
      </w:r>
      <w:r>
        <w:t>Ḥamīd, Sharḥ Nahj al</w:t>
      </w:r>
      <w:r w:rsidR="00555A1D">
        <w:t>-</w:t>
      </w:r>
      <w:r>
        <w:t>balāgha, Qum: Muʾassasa Maṭbūʿātī</w:t>
      </w:r>
      <w:r w:rsidR="00555A1D">
        <w:t>-</w:t>
      </w:r>
      <w:r w:rsidR="008D1105">
        <w:t>i</w:t>
      </w:r>
      <w:r w:rsidR="00023DC3">
        <w:t xml:space="preserve"> </w:t>
      </w:r>
      <w:r>
        <w:t>Ismāʿīlīyān, 1983.</w:t>
      </w:r>
    </w:p>
    <w:p w:rsidR="007B54DA" w:rsidRDefault="007B54DA" w:rsidP="00F01003">
      <w:pPr>
        <w:pStyle w:val="libNumbered"/>
      </w:pPr>
      <w:r>
        <w:t>Ibn al</w:t>
      </w:r>
      <w:r w:rsidR="00555A1D">
        <w:t>-</w:t>
      </w:r>
      <w:r>
        <w:t>Athīr, ʿIzz al</w:t>
      </w:r>
      <w:r w:rsidR="00555A1D">
        <w:t>-</w:t>
      </w:r>
      <w:r>
        <w:t>Dīn ʿAlī, al</w:t>
      </w:r>
      <w:r w:rsidR="00555A1D">
        <w:t>-</w:t>
      </w:r>
      <w:r>
        <w:t>Kāmil fī l</w:t>
      </w:r>
      <w:r w:rsidR="00555A1D">
        <w:t>-</w:t>
      </w:r>
      <w:r>
        <w:t>ta ʾrīkh, Beirut: Dar Ṣādir, 1965.</w:t>
      </w:r>
    </w:p>
    <w:p w:rsidR="007B54DA" w:rsidRDefault="007B54DA" w:rsidP="00F01003">
      <w:pPr>
        <w:pStyle w:val="libNumbered"/>
      </w:pPr>
      <w:r>
        <w:t>Ibn ʿAsākir, Alī b. al</w:t>
      </w:r>
      <w:r w:rsidR="00555A1D">
        <w:t>-</w:t>
      </w:r>
      <w:r>
        <w:t>Ḥasan, Ta ʾrīkh madīnat Dimashq, Beirut: Dār al</w:t>
      </w:r>
      <w:r w:rsidR="00555A1D">
        <w:t>-</w:t>
      </w:r>
      <w:r>
        <w:t>Fikr, 1995.</w:t>
      </w:r>
    </w:p>
    <w:p w:rsidR="007B54DA" w:rsidRDefault="007B54DA" w:rsidP="00F01003">
      <w:pPr>
        <w:pStyle w:val="libNumbered"/>
      </w:pPr>
      <w:r>
        <w:lastRenderedPageBreak/>
        <w:t>Ibn Ḥajar al</w:t>
      </w:r>
      <w:r w:rsidR="00555A1D">
        <w:t>-</w:t>
      </w:r>
      <w:r>
        <w:t>Haytamī, Aḥmad, al</w:t>
      </w:r>
      <w:r w:rsidR="00555A1D">
        <w:t>-</w:t>
      </w:r>
      <w:r>
        <w:t>Minaḥ al</w:t>
      </w:r>
      <w:r w:rsidR="00555A1D">
        <w:t>-</w:t>
      </w:r>
      <w:r>
        <w:t>Makkiyya fī sharḥ al</w:t>
      </w:r>
      <w:r w:rsidR="00555A1D">
        <w:t>-</w:t>
      </w:r>
      <w:r>
        <w:t>Hamziyya = Afḍa</w:t>
      </w:r>
      <w:r w:rsidR="008D1105">
        <w:t>l</w:t>
      </w:r>
      <w:r w:rsidR="00023DC3">
        <w:t xml:space="preserve"> </w:t>
      </w:r>
      <w:r>
        <w:t>al</w:t>
      </w:r>
      <w:r w:rsidR="00555A1D">
        <w:t>-</w:t>
      </w:r>
      <w:r>
        <w:t>qurā li</w:t>
      </w:r>
      <w:r w:rsidR="00555A1D">
        <w:t>-</w:t>
      </w:r>
      <w:r>
        <w:t>qurrāʾ Umm al</w:t>
      </w:r>
      <w:r w:rsidR="00555A1D">
        <w:t>-</w:t>
      </w:r>
      <w:r>
        <w:t>Qurā, Jeddah: Dār al</w:t>
      </w:r>
      <w:r w:rsidR="00555A1D">
        <w:t>-</w:t>
      </w:r>
      <w:r>
        <w:t>Minhāj, 2005.</w:t>
      </w:r>
    </w:p>
    <w:p w:rsidR="007B54DA" w:rsidRDefault="007B54DA" w:rsidP="00F01003">
      <w:pPr>
        <w:pStyle w:val="libNumbered"/>
      </w:pPr>
      <w:r>
        <w:t>Ibn Ḥajar al</w:t>
      </w:r>
      <w:r w:rsidR="00555A1D">
        <w:t>-</w:t>
      </w:r>
      <w:r>
        <w:t>ʿAsqalānī, Aḥmad b. ʿAlī, Fatḥ al</w:t>
      </w:r>
      <w:r w:rsidR="00555A1D">
        <w:t>-</w:t>
      </w:r>
      <w:r>
        <w:t>bārī bi</w:t>
      </w:r>
      <w:r w:rsidR="00555A1D">
        <w:t>-</w:t>
      </w:r>
      <w:r>
        <w:t>sharḥ Ṣaḥīḥ al</w:t>
      </w:r>
      <w:r w:rsidR="00555A1D">
        <w:t>-</w:t>
      </w:r>
      <w:r>
        <w:t>Bukhārī, Beirut: Dā</w:t>
      </w:r>
      <w:r w:rsidR="008D1105">
        <w:t>r</w:t>
      </w:r>
      <w:r w:rsidR="00023DC3">
        <w:t xml:space="preserve"> </w:t>
      </w:r>
      <w:r>
        <w:t>al</w:t>
      </w:r>
      <w:r w:rsidR="00555A1D">
        <w:t>-</w:t>
      </w:r>
      <w:r>
        <w:t>Maʿrifa, 1980.</w:t>
      </w:r>
    </w:p>
    <w:p w:rsidR="007B54DA" w:rsidRDefault="007B54DA" w:rsidP="00F01003">
      <w:pPr>
        <w:pStyle w:val="libNumbered"/>
      </w:pPr>
      <w:r>
        <w:t>Ibn Ḥajar al</w:t>
      </w:r>
      <w:r w:rsidR="00555A1D">
        <w:t>-</w:t>
      </w:r>
      <w:r>
        <w:t>ʿAsqalānī, Aḥmad b. ʿAlī, al</w:t>
      </w:r>
      <w:r w:rsidR="00555A1D">
        <w:t>-</w:t>
      </w:r>
      <w:r>
        <w:t>Iṣāba fī tamyīz al</w:t>
      </w:r>
      <w:r w:rsidR="00555A1D">
        <w:t>-</w:t>
      </w:r>
      <w:r>
        <w:t>ṣaḥāba, Beirut: Dār al</w:t>
      </w:r>
      <w:r w:rsidR="00555A1D">
        <w:t>-</w:t>
      </w:r>
      <w:r>
        <w:t>Kutu</w:t>
      </w:r>
      <w:r w:rsidR="008D1105">
        <w:t>b</w:t>
      </w:r>
      <w:r w:rsidR="00023DC3">
        <w:t xml:space="preserve"> </w:t>
      </w:r>
      <w:r>
        <w:t>al</w:t>
      </w:r>
      <w:r w:rsidR="00555A1D">
        <w:t>-</w:t>
      </w:r>
      <w:r>
        <w:t>ʿIlmiyya, 1995.</w:t>
      </w:r>
    </w:p>
    <w:p w:rsidR="007B54DA" w:rsidRDefault="007B54DA" w:rsidP="00F01003">
      <w:pPr>
        <w:pStyle w:val="libNumbered"/>
      </w:pPr>
      <w:r>
        <w:t>Ibn Ḥazm, ʿAlī b. Aḥmad, Kitāb al</w:t>
      </w:r>
      <w:r w:rsidR="00555A1D">
        <w:t>-</w:t>
      </w:r>
      <w:r>
        <w:t>Fiṣal fī l</w:t>
      </w:r>
      <w:r w:rsidR="00555A1D">
        <w:t>-</w:t>
      </w:r>
      <w:r>
        <w:t>milal wa</w:t>
      </w:r>
      <w:r w:rsidR="00555A1D">
        <w:t>-</w:t>
      </w:r>
      <w:r>
        <w:t>l</w:t>
      </w:r>
      <w:r w:rsidR="00555A1D">
        <w:t>-</w:t>
      </w:r>
      <w:r>
        <w:t>ahwāʾ wa</w:t>
      </w:r>
      <w:r w:rsidR="00555A1D">
        <w:t>-</w:t>
      </w:r>
      <w:r>
        <w:t>l</w:t>
      </w:r>
      <w:r w:rsidR="00555A1D">
        <w:t>-</w:t>
      </w:r>
      <w:r>
        <w:t>niḥal, Cairo: Maktaba</w:t>
      </w:r>
      <w:r w:rsidR="008D1105">
        <w:t>t</w:t>
      </w:r>
      <w:r w:rsidR="00023DC3">
        <w:t xml:space="preserve"> </w:t>
      </w:r>
      <w:r>
        <w:t>al</w:t>
      </w:r>
      <w:r w:rsidR="00555A1D">
        <w:t>-</w:t>
      </w:r>
      <w:r>
        <w:t>Khānijī, 1904.</w:t>
      </w:r>
    </w:p>
    <w:p w:rsidR="007B54DA" w:rsidRDefault="007B54DA" w:rsidP="00F01003">
      <w:pPr>
        <w:pStyle w:val="libNumbered"/>
      </w:pPr>
      <w:r>
        <w:t>Ibn Ḥazm, ʿAlī b. Aḥmad, al</w:t>
      </w:r>
      <w:r w:rsidR="00555A1D">
        <w:t>-</w:t>
      </w:r>
      <w:r>
        <w:t>Muḥallā bi</w:t>
      </w:r>
      <w:r w:rsidR="00555A1D">
        <w:t>-</w:t>
      </w:r>
      <w:r>
        <w:t>l</w:t>
      </w:r>
      <w:r w:rsidR="00555A1D">
        <w:t>-</w:t>
      </w:r>
      <w:r>
        <w:t>āthār, Beirut: Dār al</w:t>
      </w:r>
      <w:r w:rsidR="00555A1D">
        <w:t>-</w:t>
      </w:r>
      <w:r>
        <w:t>Fikr, n.d.</w:t>
      </w:r>
    </w:p>
    <w:p w:rsidR="007B54DA" w:rsidRDefault="007B54DA" w:rsidP="00F01003">
      <w:pPr>
        <w:pStyle w:val="libNumbered"/>
      </w:pPr>
      <w:r>
        <w:t>Ibn Isḥāq, Muḥammad, Sīrat ibn Isḥāq = Kitāb al</w:t>
      </w:r>
      <w:r w:rsidR="00555A1D">
        <w:t>-</w:t>
      </w:r>
      <w:r>
        <w:t>mubtada ʾ wa</w:t>
      </w:r>
      <w:r w:rsidR="00555A1D">
        <w:t>-</w:t>
      </w:r>
      <w:r>
        <w:t>l</w:t>
      </w:r>
      <w:r w:rsidR="00555A1D">
        <w:t>-</w:t>
      </w:r>
      <w:r>
        <w:t>mabʿath wa</w:t>
      </w:r>
      <w:r w:rsidR="00555A1D">
        <w:t>-</w:t>
      </w:r>
      <w:r>
        <w:t>l</w:t>
      </w:r>
      <w:r w:rsidR="00555A1D">
        <w:t>-</w:t>
      </w:r>
      <w:r>
        <w:t>maghāzī</w:t>
      </w:r>
      <w:r w:rsidR="008D1105">
        <w:t>,</w:t>
      </w:r>
      <w:r w:rsidR="00023DC3">
        <w:t xml:space="preserve"> </w:t>
      </w:r>
      <w:r>
        <w:t>ed. M. Hamīd Allāh, Rabat: Maʿhad al</w:t>
      </w:r>
      <w:r w:rsidR="00555A1D">
        <w:t>-</w:t>
      </w:r>
      <w:r>
        <w:t>Dirāsāt wa</w:t>
      </w:r>
      <w:r w:rsidR="00555A1D">
        <w:t>-</w:t>
      </w:r>
      <w:r>
        <w:t>l</w:t>
      </w:r>
      <w:r w:rsidR="00555A1D">
        <w:t>-</w:t>
      </w:r>
      <w:r>
        <w:t>Abḥāth, 1976.</w:t>
      </w:r>
    </w:p>
    <w:p w:rsidR="007B54DA" w:rsidRDefault="007B54DA" w:rsidP="00F01003">
      <w:pPr>
        <w:pStyle w:val="libNumbered"/>
      </w:pPr>
      <w:r>
        <w:t>Ibn Jawzī, ʿAbd al</w:t>
      </w:r>
      <w:r w:rsidR="00555A1D">
        <w:t>-</w:t>
      </w:r>
      <w:r>
        <w:t>Raḥmān b. ʿAlī, Dafʿ shubah al</w:t>
      </w:r>
      <w:r w:rsidR="00555A1D">
        <w:t>-</w:t>
      </w:r>
      <w:r>
        <w:t>tashbīh bi</w:t>
      </w:r>
      <w:r w:rsidR="00555A1D">
        <w:t>-</w:t>
      </w:r>
      <w:r>
        <w:t>akuff al</w:t>
      </w:r>
      <w:r w:rsidR="00555A1D">
        <w:t>-</w:t>
      </w:r>
      <w:r>
        <w:t>tanzīh, ed. Ḥasa</w:t>
      </w:r>
      <w:r w:rsidR="008D1105">
        <w:t>n</w:t>
      </w:r>
      <w:r w:rsidR="00023DC3">
        <w:t xml:space="preserve"> </w:t>
      </w:r>
      <w:r>
        <w:t>al</w:t>
      </w:r>
      <w:r w:rsidR="00555A1D">
        <w:t>-</w:t>
      </w:r>
      <w:r>
        <w:t>Saqqāf, ʻAmmān: Dār al</w:t>
      </w:r>
      <w:r w:rsidR="00555A1D">
        <w:t>-</w:t>
      </w:r>
      <w:r>
        <w:t>Imām al</w:t>
      </w:r>
      <w:r w:rsidR="00555A1D">
        <w:t>-</w:t>
      </w:r>
      <w:r>
        <w:t>Nawawī, 1991.</w:t>
      </w:r>
    </w:p>
    <w:p w:rsidR="007B54DA" w:rsidRDefault="007B54DA" w:rsidP="00F01003">
      <w:pPr>
        <w:pStyle w:val="libNumbered"/>
      </w:pPr>
      <w:r>
        <w:t>Ibn Jawzī, ʿAbd al</w:t>
      </w:r>
      <w:r w:rsidR="00555A1D">
        <w:t>-</w:t>
      </w:r>
      <w:r>
        <w:t>Raḥmān b. ʿAlī, al</w:t>
      </w:r>
      <w:r w:rsidR="00555A1D">
        <w:t>-</w:t>
      </w:r>
      <w:r>
        <w:t>Muntaẓam fī ta ʾrīkh al</w:t>
      </w:r>
      <w:r w:rsidR="00555A1D">
        <w:t>-</w:t>
      </w:r>
      <w:r>
        <w:t>mulūk wa</w:t>
      </w:r>
      <w:r w:rsidR="00555A1D">
        <w:t>-</w:t>
      </w:r>
      <w:r>
        <w:t>l</w:t>
      </w:r>
      <w:r w:rsidR="00555A1D">
        <w:t>-</w:t>
      </w:r>
      <w:r>
        <w:t>umam, Beirut</w:t>
      </w:r>
      <w:r w:rsidR="00F01003">
        <w:t xml:space="preserve">: </w:t>
      </w:r>
      <w:r>
        <w:t>Dār al</w:t>
      </w:r>
      <w:r w:rsidR="00555A1D">
        <w:t>-</w:t>
      </w:r>
      <w:r>
        <w:t>Kutub al</w:t>
      </w:r>
      <w:r w:rsidR="00555A1D">
        <w:t>-</w:t>
      </w:r>
      <w:r>
        <w:t>ʿIlmiyya, 1992.</w:t>
      </w:r>
    </w:p>
    <w:p w:rsidR="007B54DA" w:rsidRDefault="007B54DA" w:rsidP="00F01003">
      <w:pPr>
        <w:pStyle w:val="libNumbered"/>
      </w:pPr>
      <w:r>
        <w:t>Ibn Kathīr, Ismāʿīl, al</w:t>
      </w:r>
      <w:r w:rsidR="00555A1D">
        <w:t>-</w:t>
      </w:r>
      <w:r>
        <w:t>Bidāya wa</w:t>
      </w:r>
      <w:r w:rsidR="00555A1D">
        <w:t>-</w:t>
      </w:r>
      <w:r>
        <w:t>l</w:t>
      </w:r>
      <w:r w:rsidR="00555A1D">
        <w:t>-</w:t>
      </w:r>
      <w:r>
        <w:t>nihāya, Beirut: Dār Iḥyāʾ al</w:t>
      </w:r>
      <w:r w:rsidR="00555A1D">
        <w:t>-</w:t>
      </w:r>
      <w:r>
        <w:t>Turāth al</w:t>
      </w:r>
      <w:r w:rsidR="00555A1D">
        <w:t>-</w:t>
      </w:r>
      <w:r>
        <w:t>ʿArabī, 1988.</w:t>
      </w:r>
    </w:p>
    <w:p w:rsidR="007B54DA" w:rsidRDefault="007B54DA" w:rsidP="00F01003">
      <w:pPr>
        <w:pStyle w:val="libNumbered"/>
      </w:pPr>
      <w:r>
        <w:t>Ibn Kathīr, Ismāʿīl, Tafsīr al</w:t>
      </w:r>
      <w:r w:rsidR="00555A1D">
        <w:t>-</w:t>
      </w:r>
      <w:r>
        <w:t>Qurʾān al</w:t>
      </w:r>
      <w:r w:rsidR="00555A1D">
        <w:t>-</w:t>
      </w:r>
      <w:r>
        <w:t>ʿaẓīm, Beirut: Dār al</w:t>
      </w:r>
      <w:r w:rsidR="00555A1D">
        <w:t>-</w:t>
      </w:r>
      <w:r>
        <w:t>Maʿrifa, 1993.</w:t>
      </w:r>
    </w:p>
    <w:p w:rsidR="007B54DA" w:rsidRDefault="007B54DA" w:rsidP="00F01003">
      <w:pPr>
        <w:pStyle w:val="libNumbered"/>
      </w:pPr>
      <w:r>
        <w:t>Ibn Maʿadd al</w:t>
      </w:r>
      <w:r w:rsidR="00555A1D">
        <w:t>-</w:t>
      </w:r>
      <w:r>
        <w:t>Mūsawī, Fikhār, Īmān Abī Ṭālib = Kitāb al</w:t>
      </w:r>
      <w:r w:rsidR="00555A1D">
        <w:t>-</w:t>
      </w:r>
      <w:r>
        <w:t>ḥujja ʻalá al</w:t>
      </w:r>
      <w:r w:rsidR="00555A1D">
        <w:t>-</w:t>
      </w:r>
      <w:r>
        <w:t>dhāhib ilā takfī</w:t>
      </w:r>
      <w:r w:rsidR="008D1105">
        <w:t>r</w:t>
      </w:r>
      <w:r w:rsidR="00023DC3">
        <w:t xml:space="preserve"> </w:t>
      </w:r>
      <w:r>
        <w:t>Abī Ṭālib, Qum: Intishārāt Sayyid al</w:t>
      </w:r>
      <w:r w:rsidR="00555A1D">
        <w:t>-</w:t>
      </w:r>
      <w:r>
        <w:t>Shuhadāʾ, 1989.</w:t>
      </w:r>
    </w:p>
    <w:p w:rsidR="007B54DA" w:rsidRDefault="007B54DA" w:rsidP="00F01003">
      <w:pPr>
        <w:pStyle w:val="libNumbered"/>
      </w:pPr>
      <w:r>
        <w:t>Ibn Manẓūr, Muḥammad, Lisān al</w:t>
      </w:r>
      <w:r w:rsidR="00555A1D">
        <w:t>-</w:t>
      </w:r>
      <w:r>
        <w:t>ʿArab, Qum: Adab al</w:t>
      </w:r>
      <w:r w:rsidR="00555A1D">
        <w:t>-</w:t>
      </w:r>
      <w:r>
        <w:t>Ḥawza, 1984.</w:t>
      </w:r>
    </w:p>
    <w:p w:rsidR="007B54DA" w:rsidRDefault="007B54DA" w:rsidP="00F01003">
      <w:pPr>
        <w:pStyle w:val="libNumbered"/>
      </w:pPr>
      <w:r>
        <w:t>Ibn Saʿd, Muḥammadʿ al</w:t>
      </w:r>
      <w:r w:rsidR="00555A1D">
        <w:t>-</w:t>
      </w:r>
      <w:r>
        <w:t>Ṭabaqāt al</w:t>
      </w:r>
      <w:r w:rsidR="00555A1D">
        <w:t>-</w:t>
      </w:r>
      <w:r>
        <w:t>kubrāʿ Beirut: Dār Ṣādir, 1957.</w:t>
      </w:r>
    </w:p>
    <w:p w:rsidR="007B54DA" w:rsidRDefault="007B54DA" w:rsidP="00F01003">
      <w:pPr>
        <w:pStyle w:val="libNumbered"/>
      </w:pPr>
      <w:r>
        <w:t>Ibn Shahrāshūb, Muḥammad b. ʿAlī, Manāqib Āl Abī Ṭālib, Qum: al</w:t>
      </w:r>
      <w:r w:rsidR="00555A1D">
        <w:t>-</w:t>
      </w:r>
      <w:r>
        <w:t>Maṭbaʿa al</w:t>
      </w:r>
      <w:r w:rsidR="00555A1D">
        <w:t>-</w:t>
      </w:r>
      <w:r>
        <w:t>ʿIlmiyya</w:t>
      </w:r>
      <w:r w:rsidR="008D1105">
        <w:t>,</w:t>
      </w:r>
      <w:r w:rsidR="00023DC3">
        <w:t xml:space="preserve"> </w:t>
      </w:r>
      <w:r>
        <w:t>1959.</w:t>
      </w:r>
    </w:p>
    <w:p w:rsidR="007B54DA" w:rsidRDefault="007B54DA" w:rsidP="00F01003">
      <w:pPr>
        <w:pStyle w:val="libNumbered"/>
      </w:pPr>
      <w:r>
        <w:t>Ibn Ṭāwūs, Raḍī al</w:t>
      </w:r>
      <w:r w:rsidR="00555A1D">
        <w:t>-</w:t>
      </w:r>
      <w:r>
        <w:t>Dīn ʿAlī b. Mūsā, Faraj al</w:t>
      </w:r>
      <w:r w:rsidR="00555A1D">
        <w:t>-</w:t>
      </w:r>
      <w:r>
        <w:t>mahmūm fī ta ʾrīkh ʿulamāʾ al</w:t>
      </w:r>
      <w:r w:rsidR="00555A1D">
        <w:t>-</w:t>
      </w:r>
      <w:r>
        <w:t>nujūm, Qum</w:t>
      </w:r>
      <w:r w:rsidR="00F01003">
        <w:t xml:space="preserve">: </w:t>
      </w:r>
      <w:r>
        <w:t>Manshūrāt al</w:t>
      </w:r>
      <w:r w:rsidR="00555A1D">
        <w:t>-</w:t>
      </w:r>
      <w:r>
        <w:t>Raḍī, 1949.</w:t>
      </w:r>
    </w:p>
    <w:p w:rsidR="007B54DA" w:rsidRDefault="007B54DA" w:rsidP="00F01003">
      <w:pPr>
        <w:pStyle w:val="libNumbered"/>
      </w:pPr>
      <w:r>
        <w:t>Ibn Ṭāwūs, Raḍī al</w:t>
      </w:r>
      <w:r w:rsidR="00555A1D">
        <w:t>-</w:t>
      </w:r>
      <w:r>
        <w:t>Dīn ʿAlī b. Mūsā, al</w:t>
      </w:r>
      <w:r w:rsidR="00555A1D">
        <w:t>-</w:t>
      </w:r>
      <w:r>
        <w:t>Ṭarāʾif fī maʿrifat madhāhib al</w:t>
      </w:r>
      <w:r w:rsidR="00555A1D">
        <w:t>-</w:t>
      </w:r>
      <w:r>
        <w:t>ṭawāʾif, Qum</w:t>
      </w:r>
      <w:r w:rsidR="00F01003">
        <w:t xml:space="preserve">: </w:t>
      </w:r>
      <w:r>
        <w:t>Maṭbaʿat al</w:t>
      </w:r>
      <w:r w:rsidR="00555A1D">
        <w:t>-</w:t>
      </w:r>
      <w:r>
        <w:t>Khayyām, 1979.</w:t>
      </w:r>
    </w:p>
    <w:p w:rsidR="007B54DA" w:rsidRDefault="007B54DA" w:rsidP="00F01003">
      <w:pPr>
        <w:pStyle w:val="libNumbered"/>
      </w:pPr>
      <w:r>
        <w:t>Ibn Taymiyya, Aḥmad, Minhāj al</w:t>
      </w:r>
      <w:r w:rsidR="00555A1D">
        <w:t>-</w:t>
      </w:r>
      <w:r>
        <w:t>sunna al</w:t>
      </w:r>
      <w:r w:rsidR="00555A1D">
        <w:t>-</w:t>
      </w:r>
      <w:r>
        <w:t>nabawiyya, ed. Muḥammad Sālim, [Riyadh]</w:t>
      </w:r>
      <w:r w:rsidR="00F01003">
        <w:t xml:space="preserve">: </w:t>
      </w:r>
      <w:r>
        <w:t>Jāmiʿat al</w:t>
      </w:r>
      <w:r w:rsidR="00555A1D">
        <w:t>-</w:t>
      </w:r>
      <w:r>
        <w:t>Imām Muḥammad b. Saʿūd al</w:t>
      </w:r>
      <w:r w:rsidR="00555A1D">
        <w:t>-</w:t>
      </w:r>
      <w:r>
        <w:t>Islāmiyya, 1986.</w:t>
      </w:r>
    </w:p>
    <w:p w:rsidR="007B54DA" w:rsidRDefault="007B54DA" w:rsidP="00F01003">
      <w:pPr>
        <w:pStyle w:val="libNumbered"/>
      </w:pPr>
      <w:r>
        <w:t>Ibn Taymiyya, Aḥmad, Majmūʿ fatāwā shaykh al</w:t>
      </w:r>
      <w:r w:rsidR="00555A1D">
        <w:t>-</w:t>
      </w:r>
      <w:r>
        <w:t>Islām Aḥmad ibn Taymiyya. ed. ʿAb</w:t>
      </w:r>
      <w:r w:rsidR="008D1105">
        <w:t>d</w:t>
      </w:r>
      <w:r w:rsidR="00023DC3">
        <w:t xml:space="preserve"> </w:t>
      </w:r>
      <w:r>
        <w:t>al</w:t>
      </w:r>
      <w:r w:rsidR="00555A1D">
        <w:t>-</w:t>
      </w:r>
      <w:r>
        <w:t>Raḥmān b. Muḥammad b. Qāsim, Medina: Majmaʿ al</w:t>
      </w:r>
      <w:r w:rsidR="00555A1D">
        <w:t>-</w:t>
      </w:r>
      <w:r>
        <w:t>Malik Fahd, 1995.</w:t>
      </w:r>
    </w:p>
    <w:p w:rsidR="007B54DA" w:rsidRDefault="007B54DA" w:rsidP="00F01003">
      <w:pPr>
        <w:pStyle w:val="libNumbered"/>
      </w:pPr>
      <w:r>
        <w:t>Ibn Ṭūlūn, “al</w:t>
      </w:r>
      <w:r w:rsidR="00555A1D">
        <w:t>-</w:t>
      </w:r>
      <w:r>
        <w:t>Rawḍ al</w:t>
      </w:r>
      <w:r w:rsidR="00555A1D">
        <w:t>-</w:t>
      </w:r>
      <w:r>
        <w:t>nazīh fī l</w:t>
      </w:r>
      <w:r w:rsidR="00555A1D">
        <w:t>-</w:t>
      </w:r>
      <w:r>
        <w:t>aḥādīth allatī rawāhā Abū Ṭālib ʿan ibn akhīhi,” Dīwā</w:t>
      </w:r>
      <w:r w:rsidR="008D1105">
        <w:t>n</w:t>
      </w:r>
      <w:r w:rsidR="00023DC3">
        <w:t xml:space="preserve"> </w:t>
      </w:r>
      <w:r>
        <w:t>shaykh al</w:t>
      </w:r>
      <w:r w:rsidR="00555A1D">
        <w:t>-</w:t>
      </w:r>
      <w:r>
        <w:t>abāṭiḥ Abī Ṭālib, ed. Muḥammad Bāqir al</w:t>
      </w:r>
      <w:r w:rsidR="00555A1D">
        <w:t>-</w:t>
      </w:r>
      <w:r>
        <w:t>Maḥmūdī, Qum: Majmaʿ Iḥyāʾ</w:t>
      </w:r>
      <w:r w:rsidR="003B4065">
        <w:t xml:space="preserve"> </w:t>
      </w:r>
      <w:r>
        <w:t>al</w:t>
      </w:r>
      <w:r w:rsidR="00555A1D">
        <w:t>-</w:t>
      </w:r>
      <w:r>
        <w:t>Thaqāfa al</w:t>
      </w:r>
      <w:r w:rsidR="00555A1D">
        <w:t>-</w:t>
      </w:r>
      <w:r>
        <w:t>Islāmiyya, pp. 155</w:t>
      </w:r>
      <w:r w:rsidR="00555A1D">
        <w:t>-</w:t>
      </w:r>
      <w:r>
        <w:t>63.</w:t>
      </w:r>
    </w:p>
    <w:p w:rsidR="007B54DA" w:rsidRDefault="007B54DA" w:rsidP="00F01003">
      <w:pPr>
        <w:pStyle w:val="libNumbered"/>
      </w:pPr>
      <w:r>
        <w:t>al</w:t>
      </w:r>
      <w:r w:rsidR="00555A1D">
        <w:t>-</w:t>
      </w:r>
      <w:r>
        <w:t>Ījī, ʿAḍud Dīn ʿAbd Raḥmān, Kitāb al</w:t>
      </w:r>
      <w:r w:rsidR="00555A1D">
        <w:t>-</w:t>
      </w:r>
      <w:r>
        <w:t>Mawāqif, Beirut: Dār al</w:t>
      </w:r>
      <w:r w:rsidR="00555A1D">
        <w:t>-</w:t>
      </w:r>
      <w:r>
        <w:t>Jīl, 1997.</w:t>
      </w:r>
    </w:p>
    <w:p w:rsidR="007B54DA" w:rsidRDefault="007B54DA" w:rsidP="00F01003">
      <w:pPr>
        <w:pStyle w:val="libNumbered"/>
      </w:pPr>
      <w:r>
        <w:lastRenderedPageBreak/>
        <w:t>al</w:t>
      </w:r>
      <w:r w:rsidR="00555A1D">
        <w:t>-</w:t>
      </w:r>
      <w:r>
        <w:t>Ījī, ʿAḍud Dīn ʿAbd Raḥmān, ʿAlī b. Muḥammad Sharīf Jurjānī et al. Kitāb al</w:t>
      </w:r>
      <w:r w:rsidR="00555A1D">
        <w:t>-</w:t>
      </w:r>
      <w:r>
        <w:t>Mawāqi</w:t>
      </w:r>
      <w:r w:rsidR="008D1105">
        <w:t>f</w:t>
      </w:r>
      <w:r w:rsidR="00023DC3">
        <w:t xml:space="preserve"> </w:t>
      </w:r>
      <w:r>
        <w:t>ta ʾlīf al</w:t>
      </w:r>
      <w:r w:rsidR="00555A1D">
        <w:t>-</w:t>
      </w:r>
      <w:r>
        <w:t>imām al</w:t>
      </w:r>
      <w:r w:rsidR="00555A1D">
        <w:t>-</w:t>
      </w:r>
      <w:r>
        <w:t>ajal al</w:t>
      </w:r>
      <w:r w:rsidR="00555A1D">
        <w:t>-</w:t>
      </w:r>
      <w:r>
        <w:t>qāḍī ʿAḍud al</w:t>
      </w:r>
      <w:r w:rsidR="00555A1D">
        <w:t>-</w:t>
      </w:r>
      <w:r>
        <w:t>Dīn ʿAbd al</w:t>
      </w:r>
      <w:r w:rsidR="00555A1D">
        <w:t>-</w:t>
      </w:r>
      <w:r>
        <w:t>Raḥmān b. Aḥmad al</w:t>
      </w:r>
      <w:r w:rsidR="00555A1D">
        <w:t>-</w:t>
      </w:r>
      <w:r>
        <w:t>Ījī bi</w:t>
      </w:r>
      <w:r w:rsidR="00555A1D">
        <w:t>-</w:t>
      </w:r>
      <w:r>
        <w:t>sharḥih</w:t>
      </w:r>
      <w:r w:rsidR="008D1105">
        <w:t>i</w:t>
      </w:r>
      <w:r w:rsidR="00023DC3">
        <w:t xml:space="preserve"> </w:t>
      </w:r>
      <w:r>
        <w:t>li</w:t>
      </w:r>
      <w:r w:rsidR="00555A1D">
        <w:t>-</w:t>
      </w:r>
      <w:r>
        <w:t>l</w:t>
      </w:r>
      <w:r w:rsidR="00555A1D">
        <w:t>-</w:t>
      </w:r>
      <w:r>
        <w:t>muḥaqqiq al</w:t>
      </w:r>
      <w:r w:rsidR="00555A1D">
        <w:t>-</w:t>
      </w:r>
      <w:r>
        <w:t>sayyid al</w:t>
      </w:r>
      <w:r w:rsidR="00555A1D">
        <w:t>-</w:t>
      </w:r>
      <w:r>
        <w:t>sharīf ʿAlī b. Muḥammad al</w:t>
      </w:r>
      <w:r w:rsidR="00555A1D">
        <w:t>-</w:t>
      </w:r>
      <w:r>
        <w:t>Jurjānī. . . . Maṭbaʿt al</w:t>
      </w:r>
      <w:r w:rsidR="00555A1D">
        <w:t>-</w:t>
      </w:r>
      <w:r>
        <w:t>saʿāda</w:t>
      </w:r>
      <w:r w:rsidR="008D1105">
        <w:t>,</w:t>
      </w:r>
      <w:r w:rsidR="00023DC3">
        <w:t xml:space="preserve"> </w:t>
      </w:r>
      <w:r>
        <w:t>1907.</w:t>
      </w:r>
    </w:p>
    <w:p w:rsidR="007B54DA" w:rsidRDefault="007B54DA" w:rsidP="00F01003">
      <w:pPr>
        <w:pStyle w:val="libNumbered"/>
      </w:pPr>
      <w:r>
        <w:t>al</w:t>
      </w:r>
      <w:r w:rsidR="00555A1D">
        <w:t>-</w:t>
      </w:r>
      <w:r>
        <w:t>Ījī, Aḥmad b. Jalāl Dīn, Faḍāʾil al</w:t>
      </w:r>
      <w:r w:rsidR="00555A1D">
        <w:t>-</w:t>
      </w:r>
      <w:r>
        <w:t>thaqalayn min kitāb Tawḍīḥ al</w:t>
      </w:r>
      <w:r w:rsidR="00555A1D">
        <w:t>-</w:t>
      </w:r>
      <w:r>
        <w:t>dalāʾil ʿalā tarjī</w:t>
      </w:r>
      <w:r w:rsidR="008D1105">
        <w:t>ḥ</w:t>
      </w:r>
      <w:r w:rsidR="00023DC3">
        <w:t xml:space="preserve"> </w:t>
      </w:r>
      <w:r>
        <w:t>al</w:t>
      </w:r>
      <w:r w:rsidR="00555A1D">
        <w:t>-</w:t>
      </w:r>
      <w:r>
        <w:t>faḍāʾil, Tehran: al</w:t>
      </w:r>
      <w:r w:rsidR="00555A1D">
        <w:t>-</w:t>
      </w:r>
      <w:r>
        <w:t>Majmaʿ al</w:t>
      </w:r>
      <w:r w:rsidR="00555A1D">
        <w:t>-</w:t>
      </w:r>
      <w:r>
        <w:t>ʿālamī li</w:t>
      </w:r>
      <w:r w:rsidR="00555A1D">
        <w:t>-</w:t>
      </w:r>
      <w:r>
        <w:t>l</w:t>
      </w:r>
      <w:r w:rsidR="00555A1D">
        <w:t>-</w:t>
      </w:r>
      <w:r>
        <w:t>taqrīb bayna l</w:t>
      </w:r>
      <w:r w:rsidR="00555A1D">
        <w:t>-</w:t>
      </w:r>
      <w:r>
        <w:t>madhāhib al</w:t>
      </w:r>
      <w:r w:rsidR="00555A1D">
        <w:t>-</w:t>
      </w:r>
      <w:r>
        <w:t>Islāmiyya</w:t>
      </w:r>
      <w:r w:rsidR="008D1105">
        <w:t>,</w:t>
      </w:r>
      <w:r w:rsidR="00023DC3">
        <w:t xml:space="preserve"> </w:t>
      </w:r>
      <w:r>
        <w:t>2007.</w:t>
      </w:r>
    </w:p>
    <w:p w:rsidR="007B54DA" w:rsidRDefault="007B54DA" w:rsidP="00F01003">
      <w:pPr>
        <w:pStyle w:val="libNumbered"/>
      </w:pPr>
      <w:r>
        <w:t>al</w:t>
      </w:r>
      <w:r w:rsidR="00555A1D">
        <w:t>-</w:t>
      </w:r>
      <w:r>
        <w:t>Jamal, Sulaymān b. ʿUmar ʿUjaylī. al</w:t>
      </w:r>
      <w:r w:rsidR="00555A1D">
        <w:t>-</w:t>
      </w:r>
      <w:r>
        <w:t>Ḥāshiya = al</w:t>
      </w:r>
      <w:r w:rsidR="00555A1D">
        <w:t>-</w:t>
      </w:r>
      <w:r>
        <w:t>Futūḥāt al</w:t>
      </w:r>
      <w:r w:rsidR="00555A1D">
        <w:t>-</w:t>
      </w:r>
      <w:r>
        <w:t>ilāhiyya bi</w:t>
      </w:r>
      <w:r w:rsidR="00555A1D">
        <w:t>-</w:t>
      </w:r>
      <w:r>
        <w:t>tawḍīh Tafsī</w:t>
      </w:r>
      <w:r w:rsidR="008D1105">
        <w:t>r</w:t>
      </w:r>
      <w:r w:rsidR="00023DC3">
        <w:t xml:space="preserve"> </w:t>
      </w:r>
      <w:r>
        <w:t>al</w:t>
      </w:r>
      <w:r w:rsidR="00555A1D">
        <w:t>-</w:t>
      </w:r>
      <w:r>
        <w:t>Jalālayn lil</w:t>
      </w:r>
      <w:r w:rsidR="00555A1D">
        <w:t>-</w:t>
      </w:r>
      <w:r>
        <w:t>daqāʼiq al</w:t>
      </w:r>
      <w:r w:rsidR="00555A1D">
        <w:t>-</w:t>
      </w:r>
      <w:r>
        <w:t>Khafiyya, Cairo: al</w:t>
      </w:r>
      <w:r w:rsidR="00555A1D">
        <w:t>-</w:t>
      </w:r>
      <w:r>
        <w:t>Maṭbaʿa al</w:t>
      </w:r>
      <w:r w:rsidR="00555A1D">
        <w:t>-</w:t>
      </w:r>
      <w:r>
        <w:t>ʿĀmira al</w:t>
      </w:r>
      <w:r w:rsidR="00555A1D">
        <w:t>-</w:t>
      </w:r>
      <w:r>
        <w:t>Sharafiyya, 1884.</w:t>
      </w:r>
    </w:p>
    <w:p w:rsidR="007B54DA" w:rsidRDefault="007B54DA" w:rsidP="00F01003">
      <w:pPr>
        <w:pStyle w:val="libNumbered"/>
      </w:pPr>
      <w:r>
        <w:t>Katz, Marion, The Birth of the Prophet Muhammad: Devotional Piety in Sunni Islam</w:t>
      </w:r>
      <w:r w:rsidR="008D1105">
        <w:t>,</w:t>
      </w:r>
      <w:r w:rsidR="00023DC3">
        <w:t xml:space="preserve"> </w:t>
      </w:r>
      <w:r>
        <w:t>London: Routledge, 2007.</w:t>
      </w:r>
    </w:p>
    <w:p w:rsidR="007B54DA" w:rsidRDefault="007B54DA" w:rsidP="00F01003">
      <w:pPr>
        <w:pStyle w:val="libNumbered"/>
      </w:pPr>
      <w:r>
        <w:t>al</w:t>
      </w:r>
      <w:r w:rsidR="00555A1D">
        <w:t>-</w:t>
      </w:r>
      <w:r>
        <w:t>Khaṣībī, Ḥusayn b. Ḥamdān, al</w:t>
      </w:r>
      <w:r w:rsidR="00555A1D">
        <w:t>-</w:t>
      </w:r>
      <w:r>
        <w:t>Hidāya al</w:t>
      </w:r>
      <w:r w:rsidR="00555A1D">
        <w:t>-</w:t>
      </w:r>
      <w:r>
        <w:t>kubrā, Beirut: Muassasat al</w:t>
      </w:r>
      <w:r w:rsidR="00555A1D">
        <w:t>-</w:t>
      </w:r>
      <w:r>
        <w:t>Balāgh, 1991.</w:t>
      </w:r>
    </w:p>
    <w:p w:rsidR="007B54DA" w:rsidRDefault="007B54DA" w:rsidP="00F01003">
      <w:pPr>
        <w:pStyle w:val="libNumbered"/>
      </w:pPr>
      <w:r>
        <w:t>Kitāb Sulaym ibn Qays al</w:t>
      </w:r>
      <w:r w:rsidR="00555A1D">
        <w:t>-</w:t>
      </w:r>
      <w:r>
        <w:t>Hilālī, Qum: Intishārāt</w:t>
      </w:r>
      <w:r w:rsidR="00555A1D">
        <w:t>-</w:t>
      </w:r>
      <w:r>
        <w:t>i Dalīl</w:t>
      </w:r>
      <w:r w:rsidR="00555A1D">
        <w:t>-</w:t>
      </w:r>
      <w:r>
        <w:t>i Mā, 2002.</w:t>
      </w:r>
    </w:p>
    <w:p w:rsidR="007B54DA" w:rsidRDefault="007B54DA" w:rsidP="00F01003">
      <w:pPr>
        <w:pStyle w:val="libNumbered"/>
      </w:pPr>
      <w:r>
        <w:t>Kohlberg, Etan, “Taqiyya in Shīʻī Theology and Religion,” Secrecy and Concealment</w:t>
      </w:r>
      <w:r w:rsidR="00F01003">
        <w:t xml:space="preserve">: </w:t>
      </w:r>
      <w:r>
        <w:t>Studies in the History of Mediterranean and Near Eastern Religions, ed. Han</w:t>
      </w:r>
      <w:r w:rsidR="008D1105">
        <w:t>s</w:t>
      </w:r>
      <w:r w:rsidR="00023DC3">
        <w:t xml:space="preserve"> </w:t>
      </w:r>
      <w:r>
        <w:t>Kippenberg and Guy Stroumsa, Leiden: Brill, 1995.</w:t>
      </w:r>
    </w:p>
    <w:p w:rsidR="007B54DA" w:rsidRDefault="007B54DA" w:rsidP="00F01003">
      <w:pPr>
        <w:pStyle w:val="libNumbered"/>
      </w:pPr>
      <w:r>
        <w:t>al</w:t>
      </w:r>
      <w:r w:rsidR="00555A1D">
        <w:t>-</w:t>
      </w:r>
      <w:r>
        <w:t>Kulaynī, Muḥammad b. Yaʿqūb, al</w:t>
      </w:r>
      <w:r w:rsidR="00555A1D">
        <w:t>-</w:t>
      </w:r>
      <w:r>
        <w:t>Uṣūl min al</w:t>
      </w:r>
      <w:r w:rsidR="00555A1D">
        <w:t>-</w:t>
      </w:r>
      <w:r>
        <w:t>Kāfī, Tehran: Dār al</w:t>
      </w:r>
      <w:r w:rsidR="00555A1D">
        <w:t>-</w:t>
      </w:r>
      <w:r>
        <w:t>Kutu</w:t>
      </w:r>
      <w:r w:rsidR="008D1105">
        <w:t>b</w:t>
      </w:r>
      <w:r w:rsidR="00023DC3">
        <w:t xml:space="preserve"> </w:t>
      </w:r>
      <w:r>
        <w:t>al</w:t>
      </w:r>
      <w:r w:rsidR="00555A1D">
        <w:t>-</w:t>
      </w:r>
      <w:r>
        <w:t>Islāmiyya, 1968.</w:t>
      </w:r>
    </w:p>
    <w:p w:rsidR="007B54DA" w:rsidRDefault="007B54DA" w:rsidP="00F01003">
      <w:pPr>
        <w:pStyle w:val="libNumbered"/>
      </w:pPr>
      <w:r>
        <w:t>Madelung, Wilferd, The Succession to Muḥammad, New York: Cambridge Universit</w:t>
      </w:r>
      <w:r w:rsidR="008D1105">
        <w:t>y</w:t>
      </w:r>
      <w:r w:rsidR="00023DC3">
        <w:t xml:space="preserve"> </w:t>
      </w:r>
      <w:r>
        <w:t>Press, 1996.</w:t>
      </w:r>
    </w:p>
    <w:p w:rsidR="007B54DA" w:rsidRDefault="007B54DA" w:rsidP="00F01003">
      <w:pPr>
        <w:pStyle w:val="libNumbered"/>
      </w:pPr>
      <w:r>
        <w:t>al</w:t>
      </w:r>
      <w:r w:rsidR="00555A1D">
        <w:t>-</w:t>
      </w:r>
      <w:r>
        <w:t>Majlisī, Muḥammad Bāqir, Biḥār al</w:t>
      </w:r>
      <w:r w:rsidR="00555A1D">
        <w:t>-</w:t>
      </w:r>
      <w:r>
        <w:t>anwār al</w:t>
      </w:r>
      <w:r w:rsidR="00555A1D">
        <w:t>-</w:t>
      </w:r>
      <w:r>
        <w:t>jāmiʿa li</w:t>
      </w:r>
      <w:r w:rsidR="00555A1D">
        <w:t>-</w:t>
      </w:r>
      <w:r>
        <w:t>durar akhbār al</w:t>
      </w:r>
      <w:r w:rsidR="00555A1D">
        <w:t>-</w:t>
      </w:r>
      <w:r>
        <w:t>a ʾimma</w:t>
      </w:r>
      <w:r w:rsidR="008D1105">
        <w:t>t</w:t>
      </w:r>
      <w:r w:rsidR="00023DC3">
        <w:t xml:space="preserve"> </w:t>
      </w:r>
      <w:r>
        <w:t>al</w:t>
      </w:r>
      <w:r w:rsidR="00555A1D">
        <w:t>-</w:t>
      </w:r>
      <w:r>
        <w:t>aṭhār, Beirut: Muʾassasat al</w:t>
      </w:r>
      <w:r w:rsidR="00555A1D">
        <w:t>-</w:t>
      </w:r>
      <w:r>
        <w:t>Wafāʾ, 1983.</w:t>
      </w:r>
    </w:p>
    <w:p w:rsidR="007B54DA" w:rsidRDefault="007B54DA" w:rsidP="00F01003">
      <w:pPr>
        <w:pStyle w:val="libNumbered"/>
      </w:pPr>
      <w:r>
        <w:t>Mālik, al</w:t>
      </w:r>
      <w:r w:rsidR="00555A1D">
        <w:t>-</w:t>
      </w:r>
      <w:r>
        <w:t>Imām, Kitāb al</w:t>
      </w:r>
      <w:r w:rsidR="00555A1D">
        <w:t>-</w:t>
      </w:r>
      <w:r>
        <w:t>Muwaṭṭāʾ. ed. Muḥammad Fuʾād ʿAbd al</w:t>
      </w:r>
      <w:r w:rsidR="00555A1D">
        <w:t>-</w:t>
      </w:r>
      <w:r>
        <w:t>Baqi, Beirut: Dā</w:t>
      </w:r>
      <w:r w:rsidR="008D1105">
        <w:t>r</w:t>
      </w:r>
      <w:r w:rsidR="00023DC3">
        <w:t xml:space="preserve"> </w:t>
      </w:r>
      <w:r>
        <w:t>Iḥyāʾ al</w:t>
      </w:r>
      <w:r w:rsidR="00555A1D">
        <w:t>-</w:t>
      </w:r>
      <w:r>
        <w:t>Turāth al</w:t>
      </w:r>
      <w:r w:rsidR="00555A1D">
        <w:t>-</w:t>
      </w:r>
      <w:r>
        <w:t>ʿArabī, 1985.</w:t>
      </w:r>
    </w:p>
    <w:p w:rsidR="007B54DA" w:rsidRDefault="007B54DA" w:rsidP="00F01003">
      <w:pPr>
        <w:pStyle w:val="libNumbered"/>
      </w:pPr>
      <w:r>
        <w:t>al</w:t>
      </w:r>
      <w:r w:rsidR="00555A1D">
        <w:t>-</w:t>
      </w:r>
      <w:r>
        <w:t>Mālikī, Ḥasan b. Farḥān, “Sīrat al</w:t>
      </w:r>
      <w:r w:rsidR="00555A1D">
        <w:t>-</w:t>
      </w:r>
      <w:r>
        <w:t>imām ʿAlī: shahādat al</w:t>
      </w:r>
      <w:r w:rsidR="00555A1D">
        <w:t>-</w:t>
      </w:r>
      <w:r>
        <w:t>imām ʿAlī.” 2011. Ḥaqāʾi</w:t>
      </w:r>
      <w:r w:rsidR="008D1105">
        <w:t>q</w:t>
      </w:r>
      <w:r w:rsidR="00023DC3">
        <w:t xml:space="preserve"> </w:t>
      </w:r>
      <w:r>
        <w:t>al</w:t>
      </w:r>
      <w:r w:rsidR="00555A1D">
        <w:t>-</w:t>
      </w:r>
      <w:r>
        <w:t>ta ʾrīkh. June 7 2014. &lt;http://almaliky.org/news.php?action=view&amp;id=28&gt;.</w:t>
      </w:r>
    </w:p>
    <w:p w:rsidR="007B54DA" w:rsidRDefault="007B54DA" w:rsidP="00F01003">
      <w:pPr>
        <w:pStyle w:val="libNumbered"/>
      </w:pPr>
      <w:r>
        <w:t>al</w:t>
      </w:r>
      <w:r w:rsidR="00555A1D">
        <w:t>-</w:t>
      </w:r>
      <w:r>
        <w:t>Mālikī, Ḥasan b. Farḥān, “Fī l</w:t>
      </w:r>
      <w:r w:rsidR="00555A1D">
        <w:t>-</w:t>
      </w:r>
      <w:r>
        <w:t>Bukhārī aḥādīth kathīra ghayr ṣaḥīḥa.” 2012. Facebook.</w:t>
      </w:r>
      <w:r w:rsidR="00F01003">
        <w:t xml:space="preserve"> </w:t>
      </w:r>
      <w:r>
        <w:t>June 16 2014. &lt;https://www.facebook.com/hasanalmaliki/posts/10150787935343001&gt;.</w:t>
      </w:r>
    </w:p>
    <w:p w:rsidR="007B54DA" w:rsidRDefault="007B54DA" w:rsidP="00F01003">
      <w:pPr>
        <w:pStyle w:val="libNumbered"/>
      </w:pPr>
      <w:r>
        <w:t>Mamdūḥ, Maḥmūd, Ghāyat al</w:t>
      </w:r>
      <w:r w:rsidR="00555A1D">
        <w:t>-</w:t>
      </w:r>
      <w:r>
        <w:t>tabjīl wa</w:t>
      </w:r>
      <w:r w:rsidR="00555A1D">
        <w:t>-</w:t>
      </w:r>
      <w:r>
        <w:t>tark al</w:t>
      </w:r>
      <w:r w:rsidR="00555A1D">
        <w:t>-</w:t>
      </w:r>
      <w:r>
        <w:t>qaṭʿ fī al</w:t>
      </w:r>
      <w:r w:rsidR="00555A1D">
        <w:t>-</w:t>
      </w:r>
      <w:r>
        <w:t>tafḍīl: risāla fī al</w:t>
      </w:r>
      <w:r w:rsidR="00555A1D">
        <w:t>-</w:t>
      </w:r>
      <w:r>
        <w:t>mufāḍal</w:t>
      </w:r>
      <w:r w:rsidR="008D1105">
        <w:t>a</w:t>
      </w:r>
      <w:r w:rsidR="00023DC3">
        <w:t xml:space="preserve"> </w:t>
      </w:r>
      <w:r>
        <w:t>bayna al</w:t>
      </w:r>
      <w:r w:rsidR="00555A1D">
        <w:t>-</w:t>
      </w:r>
      <w:r>
        <w:t>ṣaḥāba, Abu Dhabi: Maktabat al</w:t>
      </w:r>
      <w:r w:rsidR="00555A1D">
        <w:t>-</w:t>
      </w:r>
      <w:r>
        <w:t>Faqīh, 2005.</w:t>
      </w:r>
    </w:p>
    <w:p w:rsidR="007B54DA" w:rsidRDefault="007B54DA" w:rsidP="00F01003">
      <w:pPr>
        <w:pStyle w:val="libNumbered"/>
      </w:pPr>
      <w:r>
        <w:t>al</w:t>
      </w:r>
      <w:r w:rsidR="00555A1D">
        <w:t>-</w:t>
      </w:r>
      <w:r>
        <w:t>Maqrīzī, Aḥmad b. ʿAlī, Imtāʿ al</w:t>
      </w:r>
      <w:r w:rsidR="00555A1D">
        <w:t>-</w:t>
      </w:r>
      <w:r>
        <w:t>asmāʾ bi</w:t>
      </w:r>
      <w:r w:rsidR="00555A1D">
        <w:t>-</w:t>
      </w:r>
      <w:r>
        <w:t>mā li</w:t>
      </w:r>
      <w:r w:rsidR="00555A1D">
        <w:t>-</w:t>
      </w:r>
      <w:r>
        <w:t>l</w:t>
      </w:r>
      <w:r w:rsidR="00555A1D">
        <w:t>-</w:t>
      </w:r>
      <w:r>
        <w:t>Nabī min al</w:t>
      </w:r>
      <w:r w:rsidR="00555A1D">
        <w:t>-</w:t>
      </w:r>
      <w:r>
        <w:t>aḥwāl wa</w:t>
      </w:r>
      <w:r w:rsidR="00555A1D">
        <w:t>-</w:t>
      </w:r>
      <w:r>
        <w:t>l</w:t>
      </w:r>
      <w:r w:rsidR="00555A1D">
        <w:t>-</w:t>
      </w:r>
      <w:r>
        <w:t>amwāl wa</w:t>
      </w:r>
      <w:r w:rsidR="00555A1D">
        <w:t>-</w:t>
      </w:r>
      <w:r>
        <w:t>l</w:t>
      </w:r>
      <w:r w:rsidR="00555A1D">
        <w:t>-</w:t>
      </w:r>
      <w:r>
        <w:t>ḥafada wa</w:t>
      </w:r>
      <w:r w:rsidR="00555A1D">
        <w:t>-</w:t>
      </w:r>
      <w:r>
        <w:t>l</w:t>
      </w:r>
      <w:r w:rsidR="00555A1D">
        <w:t>-</w:t>
      </w:r>
      <w:r>
        <w:t>matāʾ, Beirut: Dār al</w:t>
      </w:r>
      <w:r w:rsidR="00555A1D">
        <w:t>-</w:t>
      </w:r>
      <w:r>
        <w:t>Kutub al</w:t>
      </w:r>
      <w:r w:rsidR="00555A1D">
        <w:t>-</w:t>
      </w:r>
      <w:r>
        <w:t>ʿIlmiyya, 1999.</w:t>
      </w:r>
    </w:p>
    <w:p w:rsidR="007B54DA" w:rsidRDefault="007B54DA" w:rsidP="00F01003">
      <w:pPr>
        <w:pStyle w:val="libNumbered"/>
      </w:pPr>
      <w:r>
        <w:t>al</w:t>
      </w:r>
      <w:r w:rsidR="00555A1D">
        <w:t>-</w:t>
      </w:r>
      <w:r>
        <w:t>Masʿūdī, ʿAlī b. al</w:t>
      </w:r>
      <w:r w:rsidR="00555A1D">
        <w:t>-</w:t>
      </w:r>
      <w:r>
        <w:t>Ḥusayn, Murūj al</w:t>
      </w:r>
      <w:r w:rsidR="00555A1D">
        <w:t>-</w:t>
      </w:r>
      <w:r>
        <w:t>dhahab wa,maʿādin al</w:t>
      </w:r>
      <w:r w:rsidR="00555A1D">
        <w:t>-</w:t>
      </w:r>
      <w:r>
        <w:t>jawhar, Qum: Manshūrā</w:t>
      </w:r>
      <w:r w:rsidR="008D1105">
        <w:t>t</w:t>
      </w:r>
      <w:r w:rsidR="00023DC3">
        <w:t xml:space="preserve"> </w:t>
      </w:r>
      <w:r>
        <w:t>Dār al</w:t>
      </w:r>
      <w:r w:rsidR="00555A1D">
        <w:t>-</w:t>
      </w:r>
      <w:r>
        <w:t>Hijra, 1984.</w:t>
      </w:r>
    </w:p>
    <w:p w:rsidR="007B54DA" w:rsidRDefault="007B54DA" w:rsidP="00F01003">
      <w:pPr>
        <w:pStyle w:val="libNumbered"/>
      </w:pPr>
      <w:r>
        <w:t>McDermott, Martin, The Theology of Al</w:t>
      </w:r>
      <w:r w:rsidR="00555A1D">
        <w:t>-</w:t>
      </w:r>
      <w:r>
        <w:t>Shaikh Al</w:t>
      </w:r>
      <w:r w:rsidR="00555A1D">
        <w:t>-</w:t>
      </w:r>
      <w:r>
        <w:t>Mufīd, Beirut: Dar al</w:t>
      </w:r>
      <w:r w:rsidR="00555A1D">
        <w:t>-</w:t>
      </w:r>
      <w:r>
        <w:t>Mashreq, 1978.</w:t>
      </w:r>
    </w:p>
    <w:p w:rsidR="007B54DA" w:rsidRDefault="007B54DA" w:rsidP="00F01003">
      <w:pPr>
        <w:pStyle w:val="libNumbered"/>
      </w:pPr>
      <w:r>
        <w:t>Morimoto, Kazuo, Sayyids and Sharifs in Muslim societies: the living links to the Prophet</w:t>
      </w:r>
      <w:r w:rsidR="008D1105">
        <w:t>,</w:t>
      </w:r>
      <w:r w:rsidR="00023DC3">
        <w:t xml:space="preserve"> </w:t>
      </w:r>
      <w:r>
        <w:t>London; New York: Routledge, 2012.</w:t>
      </w:r>
    </w:p>
    <w:p w:rsidR="007B54DA" w:rsidRDefault="007B54DA" w:rsidP="00F01003">
      <w:pPr>
        <w:pStyle w:val="libNumbered"/>
      </w:pPr>
      <w:r>
        <w:t>al</w:t>
      </w:r>
      <w:r w:rsidR="00555A1D">
        <w:t>-</w:t>
      </w:r>
      <w:r>
        <w:t>Mufīd, Muḥammad, al</w:t>
      </w:r>
      <w:r w:rsidR="00555A1D">
        <w:t>-</w:t>
      </w:r>
      <w:r>
        <w:t>Fuṣūl al</w:t>
      </w:r>
      <w:r w:rsidR="00555A1D">
        <w:t>-</w:t>
      </w:r>
      <w:r>
        <w:t>mukhtāra min al</w:t>
      </w:r>
      <w:r w:rsidR="00555A1D">
        <w:t>-</w:t>
      </w:r>
      <w:r>
        <w:t>ʿUyūn wa</w:t>
      </w:r>
      <w:r w:rsidR="00555A1D">
        <w:t>-</w:t>
      </w:r>
      <w:r>
        <w:t>l</w:t>
      </w:r>
      <w:r w:rsidR="00555A1D">
        <w:t>-</w:t>
      </w:r>
      <w:r>
        <w:t>maḥāsin, Beirut: Dā</w:t>
      </w:r>
      <w:r w:rsidR="008D1105">
        <w:t>r</w:t>
      </w:r>
      <w:r w:rsidR="00023DC3">
        <w:t xml:space="preserve"> </w:t>
      </w:r>
      <w:r>
        <w:t>al</w:t>
      </w:r>
      <w:r w:rsidR="00555A1D">
        <w:t>-</w:t>
      </w:r>
      <w:r>
        <w:t>Mufīd, 1993.</w:t>
      </w:r>
    </w:p>
    <w:p w:rsidR="007B54DA" w:rsidRDefault="007B54DA" w:rsidP="00F01003">
      <w:pPr>
        <w:pStyle w:val="libNumbered"/>
      </w:pPr>
      <w:r>
        <w:lastRenderedPageBreak/>
        <w:t>al</w:t>
      </w:r>
      <w:r w:rsidR="00555A1D">
        <w:t>-</w:t>
      </w:r>
      <w:r>
        <w:t>Mufīd, Muḥammad, al</w:t>
      </w:r>
      <w:r w:rsidR="00555A1D">
        <w:t>-</w:t>
      </w:r>
      <w:r>
        <w:t>Ḥikāyāt fī mukhālafāt al</w:t>
      </w:r>
      <w:r w:rsidR="00555A1D">
        <w:t>-</w:t>
      </w:r>
      <w:r>
        <w:t>Muʿtazila min al</w:t>
      </w:r>
      <w:r w:rsidR="00555A1D">
        <w:t>-</w:t>
      </w:r>
      <w:r>
        <w:t>ʿadliyya wa</w:t>
      </w:r>
      <w:r w:rsidR="00555A1D">
        <w:t>-</w:t>
      </w:r>
      <w:r>
        <w:t>l</w:t>
      </w:r>
      <w:r w:rsidR="00555A1D">
        <w:t>-</w:t>
      </w:r>
      <w:r>
        <w:t>far</w:t>
      </w:r>
      <w:r w:rsidR="008D1105">
        <w:t>q</w:t>
      </w:r>
      <w:r w:rsidR="00023DC3">
        <w:t xml:space="preserve"> </w:t>
      </w:r>
      <w:r>
        <w:t>baynahum wa</w:t>
      </w:r>
      <w:r w:rsidR="00555A1D">
        <w:t>-</w:t>
      </w:r>
      <w:r>
        <w:t>bayna al</w:t>
      </w:r>
      <w:r w:rsidR="00555A1D">
        <w:t>-</w:t>
      </w:r>
      <w:r>
        <w:t>Shīʿa al</w:t>
      </w:r>
      <w:r w:rsidR="00555A1D">
        <w:t>-</w:t>
      </w:r>
      <w:r>
        <w:t>Imāmiyya, Beirut: Dār al</w:t>
      </w:r>
      <w:r w:rsidR="00555A1D">
        <w:t>-</w:t>
      </w:r>
      <w:r>
        <w:t>Mufīd, 1993.</w:t>
      </w:r>
    </w:p>
    <w:p w:rsidR="007B54DA" w:rsidRDefault="007B54DA" w:rsidP="00F01003">
      <w:pPr>
        <w:pStyle w:val="libNumbered"/>
      </w:pPr>
      <w:r>
        <w:t>al</w:t>
      </w:r>
      <w:r w:rsidR="00555A1D">
        <w:t>-</w:t>
      </w:r>
      <w:r>
        <w:t>Mufīd, Muḥammad, Īmān Abī Ṭālib, Beirut: Dār al</w:t>
      </w:r>
      <w:r w:rsidR="00555A1D">
        <w:t>-</w:t>
      </w:r>
      <w:r>
        <w:t>Mufīd, 1993.</w:t>
      </w:r>
    </w:p>
    <w:p w:rsidR="007B54DA" w:rsidRDefault="007B54DA" w:rsidP="00F01003">
      <w:pPr>
        <w:pStyle w:val="libNumbered"/>
      </w:pPr>
      <w:r>
        <w:t>al</w:t>
      </w:r>
      <w:r w:rsidR="00555A1D">
        <w:t>-</w:t>
      </w:r>
      <w:r>
        <w:t>Munajjid, Ṣalāḥ al</w:t>
      </w:r>
      <w:r w:rsidR="00555A1D">
        <w:t>-</w:t>
      </w:r>
      <w:r>
        <w:t>Dīn. Muʿjam mā ullifa ʿan Rasūl Allāh, Beirut: Dār al</w:t>
      </w:r>
      <w:r w:rsidR="00555A1D">
        <w:t>-</w:t>
      </w:r>
      <w:r>
        <w:t>Kitāb al</w:t>
      </w:r>
      <w:r w:rsidR="00555A1D">
        <w:t>-</w:t>
      </w:r>
      <w:r>
        <w:t>Jadīd</w:t>
      </w:r>
      <w:r w:rsidR="008D1105">
        <w:t>,</w:t>
      </w:r>
      <w:r w:rsidR="00023DC3">
        <w:t xml:space="preserve"> </w:t>
      </w:r>
      <w:r>
        <w:t>1982.</w:t>
      </w:r>
    </w:p>
    <w:p w:rsidR="007B54DA" w:rsidRDefault="007B54DA" w:rsidP="00F01003">
      <w:pPr>
        <w:pStyle w:val="libNumbered"/>
      </w:pPr>
      <w:r>
        <w:t>al</w:t>
      </w:r>
      <w:r w:rsidR="00555A1D">
        <w:t>-</w:t>
      </w:r>
      <w:r>
        <w:t>Muntafikī, ʿAbd Allah Ṣāliḥ. “Muʿjam mā ullifa ʿan Abī Ṭālib.” 1421. Turāthunā. June 8</w:t>
      </w:r>
      <w:r w:rsidR="008D1105">
        <w:t>,</w:t>
      </w:r>
      <w:r w:rsidR="00023DC3">
        <w:t xml:space="preserve"> </w:t>
      </w:r>
      <w:r>
        <w:t>2014 &lt;http://www.rafed.net/books/turathona/63</w:t>
      </w:r>
      <w:r w:rsidR="00555A1D">
        <w:t>-</w:t>
      </w:r>
      <w:r>
        <w:t>64/index.html&gt;.</w:t>
      </w:r>
    </w:p>
    <w:p w:rsidR="007B54DA" w:rsidRDefault="007B54DA" w:rsidP="00F01003">
      <w:pPr>
        <w:pStyle w:val="libNumbered"/>
      </w:pPr>
      <w:r>
        <w:t>Muslim, al</w:t>
      </w:r>
      <w:r w:rsidR="00555A1D">
        <w:t>-</w:t>
      </w:r>
      <w:r>
        <w:t>Jāmiʿ al</w:t>
      </w:r>
      <w:r w:rsidR="00555A1D">
        <w:t>-</w:t>
      </w:r>
      <w:r>
        <w:t>ṣaḥīh, Beirut: Dār al</w:t>
      </w:r>
      <w:r w:rsidR="00555A1D">
        <w:t>-</w:t>
      </w:r>
      <w:r>
        <w:t>Fikr, 1974.</w:t>
      </w:r>
    </w:p>
    <w:p w:rsidR="007B54DA" w:rsidRDefault="007B54DA" w:rsidP="00F01003">
      <w:pPr>
        <w:pStyle w:val="libNumbered"/>
      </w:pPr>
      <w:r>
        <w:t>al</w:t>
      </w:r>
      <w:r w:rsidR="00555A1D">
        <w:t>-</w:t>
      </w:r>
      <w:r>
        <w:t>Najāshī, Aḥmad, Rijāl al</w:t>
      </w:r>
      <w:r w:rsidR="00555A1D">
        <w:t>-</w:t>
      </w:r>
      <w:r>
        <w:t>Najāshī = Fihrist asmāʾ muṣannifī al</w:t>
      </w:r>
      <w:r w:rsidR="00555A1D">
        <w:t>-</w:t>
      </w:r>
      <w:r>
        <w:t>shīʿa, Qum: Muʾassasa</w:t>
      </w:r>
      <w:r w:rsidR="008D1105">
        <w:t>t</w:t>
      </w:r>
      <w:r w:rsidR="00023DC3">
        <w:t xml:space="preserve"> </w:t>
      </w:r>
      <w:r>
        <w:t>al</w:t>
      </w:r>
      <w:r w:rsidR="00555A1D">
        <w:t>-</w:t>
      </w:r>
      <w:r>
        <w:t>Nashr al</w:t>
      </w:r>
      <w:r w:rsidR="00555A1D">
        <w:t>-</w:t>
      </w:r>
      <w:r>
        <w:t>Islāmī, 1986.</w:t>
      </w:r>
    </w:p>
    <w:p w:rsidR="007B54DA" w:rsidRDefault="007B54DA" w:rsidP="00F01003">
      <w:pPr>
        <w:pStyle w:val="libNumbered"/>
      </w:pPr>
      <w:r>
        <w:t>al</w:t>
      </w:r>
      <w:r w:rsidR="00555A1D">
        <w:t>-</w:t>
      </w:r>
      <w:r>
        <w:t>Nasāʾī, Sunan al</w:t>
      </w:r>
      <w:r w:rsidR="00555A1D">
        <w:t>-</w:t>
      </w:r>
      <w:r>
        <w:t>Nasāʾī, Beirut: Dār al</w:t>
      </w:r>
      <w:r w:rsidR="00555A1D">
        <w:t>-</w:t>
      </w:r>
      <w:r>
        <w:t>Fikr, 1930.</w:t>
      </w:r>
    </w:p>
    <w:p w:rsidR="007B54DA" w:rsidRDefault="007B54DA" w:rsidP="00F01003">
      <w:pPr>
        <w:pStyle w:val="libNumbered"/>
      </w:pPr>
      <w:r>
        <w:t>al</w:t>
      </w:r>
      <w:r w:rsidR="00555A1D">
        <w:t>-</w:t>
      </w:r>
      <w:r>
        <w:t>Naṣībī, Muḥammad b. Ṭalḥa, Maṭālib al</w:t>
      </w:r>
      <w:r w:rsidR="00555A1D">
        <w:t>-</w:t>
      </w:r>
      <w:r>
        <w:t>sa ʾūl fī manāqib Āl al</w:t>
      </w:r>
      <w:r w:rsidR="00555A1D">
        <w:t>-</w:t>
      </w:r>
      <w:r>
        <w:t>Rasūl, Beirut</w:t>
      </w:r>
      <w:r w:rsidR="00F01003">
        <w:t xml:space="preserve">: </w:t>
      </w:r>
      <w:r>
        <w:t>Muʾassasat Umm al</w:t>
      </w:r>
      <w:r w:rsidR="00555A1D">
        <w:t>-</w:t>
      </w:r>
      <w:r>
        <w:t>Qurā, 2000.</w:t>
      </w:r>
    </w:p>
    <w:p w:rsidR="007B54DA" w:rsidRDefault="007B54DA" w:rsidP="00F01003">
      <w:pPr>
        <w:pStyle w:val="libNumbered"/>
      </w:pPr>
      <w:r>
        <w:t>al</w:t>
      </w:r>
      <w:r w:rsidR="00555A1D">
        <w:t>-</w:t>
      </w:r>
      <w:r>
        <w:t>Nawawī, Rawḍat al</w:t>
      </w:r>
      <w:r w:rsidR="00555A1D">
        <w:t>-</w:t>
      </w:r>
      <w:r>
        <w:t>ṭālibīn. ed. ʿĀdil Aḥmad ʿAbd al</w:t>
      </w:r>
      <w:r w:rsidR="00555A1D">
        <w:t>-</w:t>
      </w:r>
      <w:r>
        <w:t>Mawjūd and ʿAlī Muḥamma</w:t>
      </w:r>
      <w:r w:rsidR="008D1105">
        <w:t>d</w:t>
      </w:r>
      <w:r w:rsidR="00023DC3">
        <w:t xml:space="preserve"> </w:t>
      </w:r>
      <w:r>
        <w:t>Muʿawwaḍ, Beirut: Dār al</w:t>
      </w:r>
      <w:r w:rsidR="00555A1D">
        <w:t>-</w:t>
      </w:r>
      <w:r>
        <w:t>Kutub al</w:t>
      </w:r>
      <w:r w:rsidR="00555A1D">
        <w:t>-</w:t>
      </w:r>
      <w:r>
        <w:t>ʿIlmiyya, 1992.</w:t>
      </w:r>
    </w:p>
    <w:p w:rsidR="007B54DA" w:rsidRDefault="007B54DA" w:rsidP="00F01003">
      <w:pPr>
        <w:pStyle w:val="libNumbered"/>
      </w:pPr>
      <w:r>
        <w:t>al</w:t>
      </w:r>
      <w:r w:rsidR="00555A1D">
        <w:t>-</w:t>
      </w:r>
      <w:r>
        <w:t>Qarāfī, Sharḥ Tanqīḥ al</w:t>
      </w:r>
      <w:r w:rsidR="00555A1D">
        <w:t>-</w:t>
      </w:r>
      <w:r>
        <w:t>fuṣūl fī ikhtiṣār al</w:t>
      </w:r>
      <w:r w:rsidR="00555A1D">
        <w:t>-</w:t>
      </w:r>
      <w:r>
        <w:t>maḥṣūl fī al</w:t>
      </w:r>
      <w:r w:rsidR="00555A1D">
        <w:t>-</w:t>
      </w:r>
      <w:r>
        <w:t>uṣūl, Cairo, 1973.</w:t>
      </w:r>
    </w:p>
    <w:p w:rsidR="007B54DA" w:rsidRDefault="007B54DA" w:rsidP="00F01003">
      <w:pPr>
        <w:pStyle w:val="libNumbered"/>
      </w:pPr>
      <w:r>
        <w:t>al</w:t>
      </w:r>
      <w:r w:rsidR="00555A1D">
        <w:t>-</w:t>
      </w:r>
      <w:r>
        <w:t>Qurṭubī, Muḥammad, Kitāb al</w:t>
      </w:r>
      <w:r w:rsidR="00555A1D">
        <w:t>-</w:t>
      </w:r>
      <w:r>
        <w:t>Tadhkira bi</w:t>
      </w:r>
      <w:r w:rsidR="00555A1D">
        <w:t>-</w:t>
      </w:r>
      <w:r>
        <w:t>aḥwāl al</w:t>
      </w:r>
      <w:r w:rsidR="00555A1D">
        <w:t>-</w:t>
      </w:r>
      <w:r>
        <w:t>mawtā wa</w:t>
      </w:r>
      <w:r w:rsidR="00555A1D">
        <w:t>-</w:t>
      </w:r>
      <w:r>
        <w:t>umūr al</w:t>
      </w:r>
      <w:r w:rsidR="00555A1D">
        <w:t>-</w:t>
      </w:r>
      <w:r>
        <w:t>ākhira, ed.</w:t>
      </w:r>
      <w:r w:rsidR="003B4065">
        <w:t xml:space="preserve"> </w:t>
      </w:r>
      <w:r>
        <w:t>al</w:t>
      </w:r>
      <w:r w:rsidR="00555A1D">
        <w:t>-</w:t>
      </w:r>
      <w:r>
        <w:t>Ṣādiq b. Muḥammad Ibn Ibrāhīm, Riyadh: Maktabat Dār al</w:t>
      </w:r>
      <w:r w:rsidR="00555A1D">
        <w:t>-</w:t>
      </w:r>
      <w:r>
        <w:t>Minhāj, 2004.</w:t>
      </w:r>
    </w:p>
    <w:p w:rsidR="007B54DA" w:rsidRDefault="007B54DA" w:rsidP="00F01003">
      <w:pPr>
        <w:pStyle w:val="libNumbered"/>
      </w:pPr>
      <w:r>
        <w:t>al</w:t>
      </w:r>
      <w:r w:rsidR="00555A1D">
        <w:t>-</w:t>
      </w:r>
      <w:r>
        <w:t>Rāzī, Fakhr al</w:t>
      </w:r>
      <w:r w:rsidR="00555A1D">
        <w:t>-</w:t>
      </w:r>
      <w:r>
        <w:t>Dīn, al</w:t>
      </w:r>
      <w:r w:rsidR="00555A1D">
        <w:t>-</w:t>
      </w:r>
      <w:r>
        <w:t>Tafsīr al</w:t>
      </w:r>
      <w:r w:rsidR="00555A1D">
        <w:t>-</w:t>
      </w:r>
      <w:r>
        <w:t>kabīr = Mafatīḥ al</w:t>
      </w:r>
      <w:r w:rsidR="00555A1D">
        <w:t>-</w:t>
      </w:r>
      <w:r>
        <w:t>ghayb. 3rd ed., Beirut: Dār Iḥyāʾ</w:t>
      </w:r>
      <w:r w:rsidR="003B4065">
        <w:t xml:space="preserve"> </w:t>
      </w:r>
      <w:r>
        <w:t>al</w:t>
      </w:r>
      <w:r w:rsidR="00555A1D">
        <w:t>-</w:t>
      </w:r>
      <w:r>
        <w:t>Turāth al</w:t>
      </w:r>
      <w:r w:rsidR="00555A1D">
        <w:t>-</w:t>
      </w:r>
      <w:r>
        <w:t>ʿArabī, 2001.</w:t>
      </w:r>
    </w:p>
    <w:p w:rsidR="007B54DA" w:rsidRDefault="007B54DA" w:rsidP="00F01003">
      <w:pPr>
        <w:pStyle w:val="libNumbered"/>
      </w:pPr>
      <w:r>
        <w:t>Rubin, Uri, “Pre</w:t>
      </w:r>
      <w:r w:rsidR="00555A1D">
        <w:t>-</w:t>
      </w:r>
      <w:r>
        <w:t>Existence and Light—Aspects of the Concept of Nur Muhammad,”</w:t>
      </w:r>
      <w:r w:rsidR="00F01003">
        <w:t xml:space="preserve"> </w:t>
      </w:r>
      <w:r>
        <w:t>Israel Oriental Studies 5 (1975), pp. 62</w:t>
      </w:r>
      <w:r w:rsidR="00555A1D">
        <w:t>-</w:t>
      </w:r>
      <w:r>
        <w:t>119.</w:t>
      </w:r>
    </w:p>
    <w:p w:rsidR="007B54DA" w:rsidRDefault="007B54DA" w:rsidP="00F01003">
      <w:pPr>
        <w:pStyle w:val="libNumbered"/>
      </w:pPr>
      <w:r>
        <w:t>Rubin, Uri, “Abū Lahab and Sura CXI,” Bulletin of the School of Oriental and Africa</w:t>
      </w:r>
      <w:r w:rsidR="008D1105">
        <w:t>n</w:t>
      </w:r>
      <w:r w:rsidR="00023DC3">
        <w:t xml:space="preserve"> </w:t>
      </w:r>
      <w:r>
        <w:t>Studies 42 (1979), pp. 13</w:t>
      </w:r>
      <w:r w:rsidR="00555A1D">
        <w:t>-</w:t>
      </w:r>
      <w:r>
        <w:t>28.</w:t>
      </w:r>
    </w:p>
    <w:p w:rsidR="007B54DA" w:rsidRDefault="007B54DA" w:rsidP="00F01003">
      <w:pPr>
        <w:pStyle w:val="libNumbered"/>
      </w:pPr>
      <w:r>
        <w:t>Rubin, Uri, The Eye of the Beholder: The Life of Muḥammad as Viewed by the Earl</w:t>
      </w:r>
      <w:r w:rsidR="008D1105">
        <w:t>y</w:t>
      </w:r>
      <w:r w:rsidR="00023DC3">
        <w:t xml:space="preserve"> </w:t>
      </w:r>
      <w:r>
        <w:t>Muslims, Princeton: Darwin Press, 1995.</w:t>
      </w:r>
    </w:p>
    <w:p w:rsidR="007B54DA" w:rsidRDefault="007B54DA" w:rsidP="00F01003">
      <w:pPr>
        <w:pStyle w:val="libNumbered"/>
      </w:pPr>
      <w:r>
        <w:t>al</w:t>
      </w:r>
      <w:r w:rsidR="00555A1D">
        <w:t>-</w:t>
      </w:r>
      <w:r>
        <w:t>Ṣadr, Muḥammad Bāqir, Fadak fī Ta ʾrīkh, Qom: Markaz al</w:t>
      </w:r>
      <w:r w:rsidR="00555A1D">
        <w:t>-</w:t>
      </w:r>
      <w:r>
        <w:t>Ghadīr, 1994.</w:t>
      </w:r>
    </w:p>
    <w:p w:rsidR="007B54DA" w:rsidRDefault="007B54DA" w:rsidP="00F01003">
      <w:pPr>
        <w:pStyle w:val="libNumbered"/>
      </w:pPr>
      <w:r>
        <w:t>al</w:t>
      </w:r>
      <w:r w:rsidR="00555A1D">
        <w:t>-</w:t>
      </w:r>
      <w:r>
        <w:t>Ṣadūq, Ibn Bābawayh al</w:t>
      </w:r>
      <w:r w:rsidR="00555A1D">
        <w:t>-</w:t>
      </w:r>
      <w:r>
        <w:t>Qummī, ʿIlal al</w:t>
      </w:r>
      <w:r w:rsidR="00555A1D">
        <w:t>-</w:t>
      </w:r>
      <w:r>
        <w:t>sharāʾiʿ, Najaf: al</w:t>
      </w:r>
      <w:r w:rsidR="00555A1D">
        <w:t>-</w:t>
      </w:r>
      <w:r>
        <w:t>Maktaba al</w:t>
      </w:r>
      <w:r w:rsidR="00555A1D">
        <w:t>-</w:t>
      </w:r>
      <w:r>
        <w:t>Ḥaydariyya</w:t>
      </w:r>
      <w:r w:rsidR="008D1105">
        <w:t>,</w:t>
      </w:r>
      <w:r w:rsidR="00023DC3">
        <w:t xml:space="preserve"> </w:t>
      </w:r>
      <w:r>
        <w:t>1966.</w:t>
      </w:r>
    </w:p>
    <w:p w:rsidR="007B54DA" w:rsidRDefault="007B54DA" w:rsidP="00F01003">
      <w:pPr>
        <w:pStyle w:val="libNumbered"/>
      </w:pPr>
      <w:r>
        <w:t>al</w:t>
      </w:r>
      <w:r w:rsidR="00555A1D">
        <w:t>-</w:t>
      </w:r>
      <w:r>
        <w:t>Ṣadūq, Ibn Bābawayh al</w:t>
      </w:r>
      <w:r w:rsidR="00555A1D">
        <w:t>-</w:t>
      </w:r>
      <w:r>
        <w:t>Qummī, Kamāl al</w:t>
      </w:r>
      <w:r w:rsidR="00555A1D">
        <w:t>-</w:t>
      </w:r>
      <w:r>
        <w:t>dīn wa</w:t>
      </w:r>
      <w:r w:rsidR="00555A1D">
        <w:t>-</w:t>
      </w:r>
      <w:r>
        <w:t>tamām al</w:t>
      </w:r>
      <w:r w:rsidR="00555A1D">
        <w:t>-</w:t>
      </w:r>
      <w:r>
        <w:t>niʿma, Qum: Muʾassasa</w:t>
      </w:r>
      <w:r w:rsidR="008D1105">
        <w:t>t</w:t>
      </w:r>
      <w:r w:rsidR="00023DC3">
        <w:t xml:space="preserve"> </w:t>
      </w:r>
      <w:r>
        <w:t>al</w:t>
      </w:r>
      <w:r w:rsidR="00555A1D">
        <w:t>-</w:t>
      </w:r>
      <w:r>
        <w:t>Nashr al</w:t>
      </w:r>
      <w:r w:rsidR="00555A1D">
        <w:t>-</w:t>
      </w:r>
      <w:r>
        <w:t>Islāmī, 1984.</w:t>
      </w:r>
    </w:p>
    <w:p w:rsidR="007B54DA" w:rsidRDefault="007B54DA" w:rsidP="00F01003">
      <w:pPr>
        <w:pStyle w:val="libNumbered"/>
      </w:pPr>
      <w:r>
        <w:t>al</w:t>
      </w:r>
      <w:r w:rsidR="00555A1D">
        <w:t>-</w:t>
      </w:r>
      <w:r>
        <w:t>Ṣāliḥī, Muḥammad b. Yūsuf, Subul al</w:t>
      </w:r>
      <w:r w:rsidR="00555A1D">
        <w:t>-</w:t>
      </w:r>
      <w:r>
        <w:t>hudā wa</w:t>
      </w:r>
      <w:r w:rsidR="00555A1D">
        <w:t>-</w:t>
      </w:r>
      <w:r>
        <w:t>l</w:t>
      </w:r>
      <w:r w:rsidR="00555A1D">
        <w:t>-</w:t>
      </w:r>
      <w:r>
        <w:t>rashād fī sīrat khayr al</w:t>
      </w:r>
      <w:r w:rsidR="00555A1D">
        <w:t>-</w:t>
      </w:r>
      <w:r>
        <w:t>ʿibād, Beirut</w:t>
      </w:r>
      <w:r w:rsidR="00F01003">
        <w:t xml:space="preserve">: </w:t>
      </w:r>
      <w:r>
        <w:t>Dār al</w:t>
      </w:r>
      <w:r w:rsidR="00555A1D">
        <w:t>-</w:t>
      </w:r>
      <w:r>
        <w:t>Kutub al</w:t>
      </w:r>
      <w:r w:rsidR="00555A1D">
        <w:t>-</w:t>
      </w:r>
      <w:r>
        <w:t>ʿIlmiyya, 1993.</w:t>
      </w:r>
    </w:p>
    <w:p w:rsidR="007B54DA" w:rsidRDefault="007B54DA" w:rsidP="00F01003">
      <w:pPr>
        <w:pStyle w:val="libNumbered"/>
      </w:pPr>
      <w:r>
        <w:t>al</w:t>
      </w:r>
      <w:r w:rsidR="00555A1D">
        <w:t>-</w:t>
      </w:r>
      <w:r>
        <w:t>Samʿānī, Manṣūr b. Muḥammad, Tafsīr al</w:t>
      </w:r>
      <w:r w:rsidR="00555A1D">
        <w:t>-</w:t>
      </w:r>
      <w:r>
        <w:t>Qurʾān, Riyadh: Dār al</w:t>
      </w:r>
      <w:r w:rsidR="00555A1D">
        <w:t>-</w:t>
      </w:r>
      <w:r>
        <w:t>Watan, 1997.</w:t>
      </w:r>
    </w:p>
    <w:p w:rsidR="007B54DA" w:rsidRDefault="007B54DA" w:rsidP="00F01003">
      <w:pPr>
        <w:pStyle w:val="libNumbered"/>
      </w:pPr>
      <w:r>
        <w:t>al</w:t>
      </w:r>
      <w:r w:rsidR="00555A1D">
        <w:t>-</w:t>
      </w:r>
      <w:r>
        <w:t>Saqqāf, Ḥasan. Ṣaḥīḥ sharḥ al</w:t>
      </w:r>
      <w:r w:rsidR="00555A1D">
        <w:t>-</w:t>
      </w:r>
      <w:r>
        <w:t>ʻAqīda al</w:t>
      </w:r>
      <w:r w:rsidR="00555A1D">
        <w:t>-</w:t>
      </w:r>
      <w:r>
        <w:t>Ṭaḥāwiyya = al</w:t>
      </w:r>
      <w:r w:rsidR="00555A1D">
        <w:t>-</w:t>
      </w:r>
      <w:r>
        <w:t>Manhaj al</w:t>
      </w:r>
      <w:r w:rsidR="00555A1D">
        <w:t>-</w:t>
      </w:r>
      <w:r>
        <w:t>ṣaḥīḥ fī fah</w:t>
      </w:r>
      <w:r w:rsidR="008D1105">
        <w:t>m</w:t>
      </w:r>
      <w:r w:rsidR="00023DC3">
        <w:t xml:space="preserve"> </w:t>
      </w:r>
      <w:r>
        <w:t>ʿaqīdat ahl al</w:t>
      </w:r>
      <w:r w:rsidR="00555A1D">
        <w:t>-</w:t>
      </w:r>
      <w:r>
        <w:t>sunna wa</w:t>
      </w:r>
      <w:r w:rsidR="00555A1D">
        <w:t>-</w:t>
      </w:r>
      <w:r>
        <w:t>l</w:t>
      </w:r>
      <w:r w:rsidR="00555A1D">
        <w:t>-</w:t>
      </w:r>
      <w:r>
        <w:t>jamāʿa maʿa l</w:t>
      </w:r>
      <w:r w:rsidR="00555A1D">
        <w:t>-</w:t>
      </w:r>
      <w:r>
        <w:t>tanqīḥ, Amman: Maktabat al</w:t>
      </w:r>
      <w:r w:rsidR="00555A1D">
        <w:t>-</w:t>
      </w:r>
      <w:r>
        <w:t>Imā</w:t>
      </w:r>
      <w:r w:rsidR="008D1105">
        <w:t>m</w:t>
      </w:r>
      <w:r w:rsidR="00023DC3">
        <w:t xml:space="preserve"> </w:t>
      </w:r>
      <w:r>
        <w:t>al</w:t>
      </w:r>
      <w:r w:rsidR="00555A1D">
        <w:t>-</w:t>
      </w:r>
      <w:r>
        <w:t>Nawawī, 1995.</w:t>
      </w:r>
    </w:p>
    <w:p w:rsidR="007B54DA" w:rsidRDefault="007B54DA" w:rsidP="00F01003">
      <w:pPr>
        <w:pStyle w:val="libNumbered"/>
      </w:pPr>
      <w:r>
        <w:t>al</w:t>
      </w:r>
      <w:r w:rsidR="00555A1D">
        <w:t>-</w:t>
      </w:r>
      <w:r>
        <w:t>Shāfiʿī, Muḥammad b. Idrīs, Kitāb al</w:t>
      </w:r>
      <w:r w:rsidR="00555A1D">
        <w:t>-</w:t>
      </w:r>
      <w:r>
        <w:t>Umm maʿa Mukhtaṣar al</w:t>
      </w:r>
      <w:r w:rsidR="00555A1D">
        <w:t>-</w:t>
      </w:r>
      <w:r>
        <w:t>Muzanī, Beirut: Dā</w:t>
      </w:r>
      <w:r w:rsidR="008D1105">
        <w:t>r</w:t>
      </w:r>
      <w:r w:rsidR="00023DC3">
        <w:t xml:space="preserve"> </w:t>
      </w:r>
      <w:r>
        <w:t>al</w:t>
      </w:r>
      <w:r w:rsidR="00555A1D">
        <w:t>-</w:t>
      </w:r>
      <w:r>
        <w:t>Fikr, 1983.</w:t>
      </w:r>
    </w:p>
    <w:p w:rsidR="007B54DA" w:rsidRDefault="007B54DA" w:rsidP="00F01003">
      <w:pPr>
        <w:pStyle w:val="libNumbered"/>
      </w:pPr>
      <w:r>
        <w:t>al</w:t>
      </w:r>
      <w:r w:rsidR="00555A1D">
        <w:t>-</w:t>
      </w:r>
      <w:r>
        <w:t>Shahrastānī, Muḥammad b. ʿAbd al</w:t>
      </w:r>
      <w:r w:rsidR="00555A1D">
        <w:t>-</w:t>
      </w:r>
      <w:r>
        <w:t>Karīm, al</w:t>
      </w:r>
      <w:r w:rsidR="00555A1D">
        <w:t>-</w:t>
      </w:r>
      <w:r>
        <w:t>Milal wa</w:t>
      </w:r>
      <w:r w:rsidR="00555A1D">
        <w:t>-</w:t>
      </w:r>
      <w:r>
        <w:t>l</w:t>
      </w:r>
      <w:r w:rsidR="00555A1D">
        <w:t>-</w:t>
      </w:r>
      <w:r>
        <w:t>niḥal. ed. Muḥamma</w:t>
      </w:r>
      <w:r w:rsidR="008D1105">
        <w:t>d</w:t>
      </w:r>
      <w:r w:rsidR="00023DC3">
        <w:t xml:space="preserve"> </w:t>
      </w:r>
      <w:r>
        <w:t>Sayyid Kīlānī, Beirut: Dār al</w:t>
      </w:r>
      <w:r w:rsidR="00555A1D">
        <w:t>-</w:t>
      </w:r>
      <w:r>
        <w:t>Maʿrifa, 1975.</w:t>
      </w:r>
    </w:p>
    <w:p w:rsidR="007B54DA" w:rsidRDefault="007B54DA" w:rsidP="00F01003">
      <w:pPr>
        <w:pStyle w:val="libNumbered"/>
      </w:pPr>
      <w:r>
        <w:lastRenderedPageBreak/>
        <w:t>al</w:t>
      </w:r>
      <w:r w:rsidR="00555A1D">
        <w:t>-</w:t>
      </w:r>
      <w:r>
        <w:t>Shaʿrānī, ʿAbd al</w:t>
      </w:r>
      <w:r w:rsidR="00555A1D">
        <w:t>-</w:t>
      </w:r>
      <w:r>
        <w:t>Wahhāb, Mukhtaṣar Tadhkirat al</w:t>
      </w:r>
      <w:r w:rsidR="00555A1D">
        <w:t>-</w:t>
      </w:r>
      <w:r>
        <w:t>Imām Abī ʿAbd Allāh al</w:t>
      </w:r>
      <w:r w:rsidR="00555A1D">
        <w:t>-</w:t>
      </w:r>
      <w:r>
        <w:t>Qurṭubī</w:t>
      </w:r>
      <w:r w:rsidR="008D1105">
        <w:t>,</w:t>
      </w:r>
      <w:r w:rsidR="00023DC3">
        <w:t xml:space="preserve"> </w:t>
      </w:r>
      <w:r>
        <w:t>Egypt: al</w:t>
      </w:r>
      <w:r w:rsidR="00555A1D">
        <w:t>-</w:t>
      </w:r>
      <w:r>
        <w:t>Maṭbaʿa al</w:t>
      </w:r>
      <w:r w:rsidR="00555A1D">
        <w:t>-</w:t>
      </w:r>
      <w:r>
        <w:t>Mīriyya bi</w:t>
      </w:r>
      <w:r w:rsidR="00555A1D">
        <w:t>-</w:t>
      </w:r>
      <w:r>
        <w:t>Būlāq, 1882.</w:t>
      </w:r>
    </w:p>
    <w:p w:rsidR="007B54DA" w:rsidRDefault="007B54DA" w:rsidP="00F01003">
      <w:pPr>
        <w:pStyle w:val="libNumbered"/>
      </w:pPr>
      <w:r>
        <w:t>Shoshan, Boaz, Popular Culture In Medieval Cairo, New York: Cambridge Universit</w:t>
      </w:r>
      <w:r w:rsidR="008D1105">
        <w:t>y</w:t>
      </w:r>
      <w:r w:rsidR="00023DC3">
        <w:t xml:space="preserve"> </w:t>
      </w:r>
      <w:r>
        <w:t>Press, 1993.</w:t>
      </w:r>
    </w:p>
    <w:p w:rsidR="007B54DA" w:rsidRDefault="007B54DA" w:rsidP="00F01003">
      <w:pPr>
        <w:pStyle w:val="libNumbered"/>
      </w:pPr>
      <w:r>
        <w:t>al</w:t>
      </w:r>
      <w:r w:rsidR="00555A1D">
        <w:t>-</w:t>
      </w:r>
      <w:r>
        <w:t>Subkī, Tāj al</w:t>
      </w:r>
      <w:r w:rsidR="00555A1D">
        <w:t>-</w:t>
      </w:r>
      <w:r>
        <w:t>Dīn ʿAbd al</w:t>
      </w:r>
      <w:r w:rsidR="00555A1D">
        <w:t>-</w:t>
      </w:r>
      <w:r>
        <w:t>Wahhāb, Ṭabaqāt al</w:t>
      </w:r>
      <w:r w:rsidR="00555A1D">
        <w:t>-</w:t>
      </w:r>
      <w:r>
        <w:t>Shāfiʻiyya al</w:t>
      </w:r>
      <w:r w:rsidR="00555A1D">
        <w:t>-</w:t>
      </w:r>
      <w:r>
        <w:t>kubrā, Cairo: ʿĪsā al</w:t>
      </w:r>
      <w:r w:rsidR="00555A1D">
        <w:t>-</w:t>
      </w:r>
      <w:r>
        <w:t>Bāb</w:t>
      </w:r>
      <w:r w:rsidR="008D1105">
        <w:t>ī</w:t>
      </w:r>
      <w:r w:rsidR="00023DC3">
        <w:t xml:space="preserve"> </w:t>
      </w:r>
      <w:r>
        <w:t>al</w:t>
      </w:r>
      <w:r w:rsidR="00555A1D">
        <w:t>-</w:t>
      </w:r>
      <w:r>
        <w:t>Ḥalabī, 1964.</w:t>
      </w:r>
    </w:p>
    <w:p w:rsidR="007B54DA" w:rsidRDefault="007B54DA" w:rsidP="00F01003">
      <w:pPr>
        <w:pStyle w:val="libNumbered"/>
      </w:pPr>
      <w:r>
        <w:t>al</w:t>
      </w:r>
      <w:r w:rsidR="00555A1D">
        <w:t>-</w:t>
      </w:r>
      <w:r>
        <w:t>Ṣūfī al</w:t>
      </w:r>
      <w:r w:rsidR="00555A1D">
        <w:t>-</w:t>
      </w:r>
      <w:r>
        <w:t>Ḥusaynī, Muhannad Muḥammad Ṣāliḥ. “Al</w:t>
      </w:r>
      <w:r w:rsidR="00555A1D">
        <w:t>-</w:t>
      </w:r>
      <w:r>
        <w:t>ʿāʾilāt al</w:t>
      </w:r>
      <w:r w:rsidR="00555A1D">
        <w:t>-</w:t>
      </w:r>
      <w:r>
        <w:t>mansūba l</w:t>
      </w:r>
      <w:r w:rsidR="00555A1D">
        <w:t>-</w:t>
      </w:r>
      <w:r>
        <w:t>āl al</w:t>
      </w:r>
      <w:r w:rsidR="00555A1D">
        <w:t>-</w:t>
      </w:r>
      <w:r>
        <w:t>bayt f</w:t>
      </w:r>
      <w:r w:rsidR="008D1105">
        <w:t>ī</w:t>
      </w:r>
      <w:r w:rsidR="00023DC3">
        <w:t xml:space="preserve"> </w:t>
      </w:r>
      <w:r>
        <w:t>madīnat al</w:t>
      </w:r>
      <w:r w:rsidR="00555A1D">
        <w:t>-</w:t>
      </w:r>
      <w:r>
        <w:t>lādhiqiyya fī al</w:t>
      </w:r>
      <w:r w:rsidR="00555A1D">
        <w:t>-</w:t>
      </w:r>
      <w:r>
        <w:t>jamhūriyyat al</w:t>
      </w:r>
      <w:r w:rsidR="00555A1D">
        <w:t>-</w:t>
      </w:r>
      <w:r>
        <w:t>ʿarabiyya al</w:t>
      </w:r>
      <w:r w:rsidR="00555A1D">
        <w:t>-</w:t>
      </w:r>
      <w:r>
        <w:t>sūriyya,” 2009. Al</w:t>
      </w:r>
      <w:r w:rsidR="00555A1D">
        <w:t>-</w:t>
      </w:r>
      <w:r>
        <w:t>Mawqaʿ</w:t>
      </w:r>
      <w:r w:rsidR="00F01003">
        <w:t xml:space="preserve"> </w:t>
      </w:r>
      <w:r>
        <w:t>al</w:t>
      </w:r>
      <w:r w:rsidR="00555A1D">
        <w:t>-</w:t>
      </w:r>
      <w:r>
        <w:t>ʿālamī li</w:t>
      </w:r>
      <w:r w:rsidR="00555A1D">
        <w:t>-</w:t>
      </w:r>
      <w:r>
        <w:t>ansāb al</w:t>
      </w:r>
      <w:r w:rsidR="00555A1D">
        <w:t>-</w:t>
      </w:r>
      <w:r>
        <w:t>hāshimiyyīn. June 11 2014. &lt;http://www.alashrafalalami.com/showthread.php?t=1381&amp;page=7&gt;.</w:t>
      </w:r>
    </w:p>
    <w:p w:rsidR="007B54DA" w:rsidRDefault="007B54DA" w:rsidP="00F01003">
      <w:pPr>
        <w:pStyle w:val="libNumbered"/>
      </w:pPr>
      <w:r>
        <w:t>al</w:t>
      </w:r>
      <w:r w:rsidR="00555A1D">
        <w:t>-</w:t>
      </w:r>
      <w:r>
        <w:t>Suhaylī, ʿAbd al</w:t>
      </w:r>
      <w:r w:rsidR="00555A1D">
        <w:t>-</w:t>
      </w:r>
      <w:r>
        <w:t>Raḥmān b. ʿAbd Allāh, al</w:t>
      </w:r>
      <w:r w:rsidR="00555A1D">
        <w:t>-</w:t>
      </w:r>
      <w:r>
        <w:t>Rawḍ al</w:t>
      </w:r>
      <w:r w:rsidR="00555A1D">
        <w:t>-</w:t>
      </w:r>
      <w:r>
        <w:t>unuf fī tafsīr al</w:t>
      </w:r>
      <w:r w:rsidR="00555A1D">
        <w:t>-</w:t>
      </w:r>
      <w:r>
        <w:t>Sīra al</w:t>
      </w:r>
      <w:r w:rsidR="00555A1D">
        <w:t>-</w:t>
      </w:r>
      <w:r>
        <w:t>Nabawiyy</w:t>
      </w:r>
      <w:r w:rsidR="008D1105">
        <w:t>a</w:t>
      </w:r>
      <w:r w:rsidR="00023DC3">
        <w:t xml:space="preserve"> </w:t>
      </w:r>
      <w:r>
        <w:t>li</w:t>
      </w:r>
      <w:r w:rsidR="00555A1D">
        <w:t>-</w:t>
      </w:r>
      <w:r>
        <w:t>Ibn Hishām, Beirut: Dār al</w:t>
      </w:r>
      <w:r w:rsidR="00555A1D">
        <w:t>-</w:t>
      </w:r>
      <w:r>
        <w:t>Fikr, 1989.</w:t>
      </w:r>
    </w:p>
    <w:p w:rsidR="007B54DA" w:rsidRDefault="007B54DA" w:rsidP="00F01003">
      <w:pPr>
        <w:pStyle w:val="libNumbered"/>
      </w:pPr>
      <w:r>
        <w:t>al</w:t>
      </w:r>
      <w:r w:rsidR="00555A1D">
        <w:t>-</w:t>
      </w:r>
      <w:r>
        <w:t>Suḥaymī, Aḥmad b. Muḥammad, al</w:t>
      </w:r>
      <w:r w:rsidR="00555A1D">
        <w:t>-</w:t>
      </w:r>
      <w:r>
        <w:t>Mazīd ʿalā ittiḥāf al</w:t>
      </w:r>
      <w:r w:rsidR="00555A1D">
        <w:t>-</w:t>
      </w:r>
      <w:r>
        <w:t>murīd = sharḥ jawhara</w:t>
      </w:r>
      <w:r w:rsidR="008D1105">
        <w:t>t</w:t>
      </w:r>
      <w:r w:rsidR="00023DC3">
        <w:t xml:space="preserve"> </w:t>
      </w:r>
      <w:r>
        <w:t>al</w:t>
      </w:r>
      <w:r w:rsidR="00555A1D">
        <w:t>-</w:t>
      </w:r>
      <w:r>
        <w:t>tawḥīd, MS Cairo, al</w:t>
      </w:r>
      <w:r w:rsidR="00555A1D">
        <w:t>-</w:t>
      </w:r>
      <w:r>
        <w:t>Azhar, al</w:t>
      </w:r>
      <w:r w:rsidR="00555A1D">
        <w:t>-</w:t>
      </w:r>
      <w:r>
        <w:t>Tawḥīd no. 890/38.</w:t>
      </w:r>
    </w:p>
    <w:p w:rsidR="007B54DA" w:rsidRDefault="007B54DA" w:rsidP="00F01003">
      <w:pPr>
        <w:pStyle w:val="libNumbered"/>
      </w:pPr>
      <w:r>
        <w:t>al</w:t>
      </w:r>
      <w:r w:rsidR="00555A1D">
        <w:t>-</w:t>
      </w:r>
      <w:r>
        <w:t>Suyūṭī, Jalāl al</w:t>
      </w:r>
      <w:r w:rsidR="00555A1D">
        <w:t>-</w:t>
      </w:r>
      <w:r>
        <w:t>Dīn ʿAbd al</w:t>
      </w:r>
      <w:r w:rsidR="00555A1D">
        <w:t>-</w:t>
      </w:r>
      <w:r>
        <w:t>Raḥmān, Masālik al</w:t>
      </w:r>
      <w:r w:rsidR="00555A1D">
        <w:t>-</w:t>
      </w:r>
      <w:r>
        <w:t>ḥunafā fī wāliday al</w:t>
      </w:r>
      <w:r w:rsidR="00555A1D">
        <w:t>-</w:t>
      </w:r>
      <w:r>
        <w:t>Muṣṭafā w</w:t>
      </w:r>
      <w:r w:rsidR="008D1105">
        <w:t>a</w:t>
      </w:r>
      <w:r w:rsidR="00023DC3">
        <w:t xml:space="preserve"> </w:t>
      </w:r>
      <w:r>
        <w:t>yalīhī al</w:t>
      </w:r>
      <w:r w:rsidR="00555A1D">
        <w:t>-</w:t>
      </w:r>
      <w:r>
        <w:t>Taʿẓīm wa</w:t>
      </w:r>
      <w:r w:rsidR="00555A1D">
        <w:t>-</w:t>
      </w:r>
      <w:r>
        <w:t>l</w:t>
      </w:r>
      <w:r w:rsidR="00555A1D">
        <w:t>-</w:t>
      </w:r>
      <w:r>
        <w:t>minna fī anna abaway Rasūl Allāh fī al</w:t>
      </w:r>
      <w:r w:rsidR="00555A1D">
        <w:t>-</w:t>
      </w:r>
      <w:r>
        <w:t>janna, Cairo: Dā</w:t>
      </w:r>
      <w:r w:rsidR="008D1105">
        <w:t>r</w:t>
      </w:r>
      <w:r w:rsidR="00023DC3">
        <w:t xml:space="preserve"> </w:t>
      </w:r>
      <w:r>
        <w:t>al</w:t>
      </w:r>
      <w:r w:rsidR="00555A1D">
        <w:t>-</w:t>
      </w:r>
      <w:r>
        <w:t>Amīn, 1993.</w:t>
      </w:r>
    </w:p>
    <w:p w:rsidR="007B54DA" w:rsidRDefault="007B54DA" w:rsidP="00F01003">
      <w:pPr>
        <w:pStyle w:val="libNumbered"/>
      </w:pPr>
      <w:r>
        <w:t>al</w:t>
      </w:r>
      <w:r w:rsidR="00555A1D">
        <w:t>-</w:t>
      </w:r>
      <w:r>
        <w:t>Ṭabarī, Muḥammad b. Jarīr, Ta ʾrīkh al</w:t>
      </w:r>
      <w:r w:rsidR="00555A1D">
        <w:t>-</w:t>
      </w:r>
      <w:r>
        <w:t>Ṭabarī = Ta ʾrīkh al</w:t>
      </w:r>
      <w:r w:rsidR="00555A1D">
        <w:t>-</w:t>
      </w:r>
      <w:r>
        <w:t>umam wa</w:t>
      </w:r>
      <w:r w:rsidR="00555A1D">
        <w:t>-</w:t>
      </w:r>
      <w:r>
        <w:t>l</w:t>
      </w:r>
      <w:r w:rsidR="00555A1D">
        <w:t>-</w:t>
      </w:r>
      <w:r>
        <w:t>mulūk, Beirut</w:t>
      </w:r>
      <w:r w:rsidR="00F01003">
        <w:t xml:space="preserve">: </w:t>
      </w:r>
      <w:r>
        <w:t>Muʾassasat al</w:t>
      </w:r>
      <w:r w:rsidR="00555A1D">
        <w:t>-</w:t>
      </w:r>
      <w:r>
        <w:t>Aʿlamī, 1983.</w:t>
      </w:r>
    </w:p>
    <w:p w:rsidR="007B54DA" w:rsidRDefault="007B54DA" w:rsidP="00F01003">
      <w:pPr>
        <w:pStyle w:val="libNumbered"/>
      </w:pPr>
      <w:r>
        <w:t>al</w:t>
      </w:r>
      <w:r w:rsidR="00555A1D">
        <w:t>-</w:t>
      </w:r>
      <w:r>
        <w:t>Ṭabarī, Muḥammad b. Jarīr, Tafsīr al</w:t>
      </w:r>
      <w:r w:rsidR="00555A1D">
        <w:t>-</w:t>
      </w:r>
      <w:r>
        <w:t>Ṭabarī = Jāmiʿ al</w:t>
      </w:r>
      <w:r w:rsidR="00555A1D">
        <w:t>-</w:t>
      </w:r>
      <w:r>
        <w:t>bayān ʿan ta ʾwīl al</w:t>
      </w:r>
      <w:r w:rsidR="00555A1D">
        <w:t>-</w:t>
      </w:r>
      <w:r>
        <w:t>Qurʾān</w:t>
      </w:r>
      <w:r w:rsidR="008D1105">
        <w:t>,</w:t>
      </w:r>
      <w:r w:rsidR="00023DC3">
        <w:t xml:space="preserve"> </w:t>
      </w:r>
      <w:r>
        <w:t>Beirut: Dār al</w:t>
      </w:r>
      <w:r w:rsidR="00555A1D">
        <w:t>-</w:t>
      </w:r>
      <w:r>
        <w:t>Fikr, 1995.</w:t>
      </w:r>
    </w:p>
    <w:p w:rsidR="007B54DA" w:rsidRDefault="007B54DA" w:rsidP="00F01003">
      <w:pPr>
        <w:pStyle w:val="libNumbered"/>
      </w:pPr>
      <w:r>
        <w:t>al</w:t>
      </w:r>
      <w:r w:rsidR="00555A1D">
        <w:t>-</w:t>
      </w:r>
      <w:r>
        <w:t>Ṭabrisī, al</w:t>
      </w:r>
      <w:r w:rsidR="00555A1D">
        <w:t>-</w:t>
      </w:r>
      <w:r>
        <w:t>Faḍl b. al</w:t>
      </w:r>
      <w:r w:rsidR="00555A1D">
        <w:t>-</w:t>
      </w:r>
      <w:r>
        <w:t>Ḥasan, Majmaʿ al</w:t>
      </w:r>
      <w:r w:rsidR="00555A1D">
        <w:t>-</w:t>
      </w:r>
      <w:r>
        <w:t>bayān fī tafsīr al</w:t>
      </w:r>
      <w:r w:rsidR="00555A1D">
        <w:t>-</w:t>
      </w:r>
      <w:r>
        <w:t>Qurʾān, Beirut: Muʾassasa</w:t>
      </w:r>
      <w:r w:rsidR="008D1105">
        <w:t>t</w:t>
      </w:r>
      <w:r w:rsidR="00023DC3">
        <w:t xml:space="preserve"> </w:t>
      </w:r>
      <w:r>
        <w:t>al</w:t>
      </w:r>
      <w:r w:rsidR="00555A1D">
        <w:t>-</w:t>
      </w:r>
      <w:r>
        <w:t>Aʿlamī li</w:t>
      </w:r>
      <w:r w:rsidR="00555A1D">
        <w:t>-</w:t>
      </w:r>
      <w:r>
        <w:t>l</w:t>
      </w:r>
      <w:r w:rsidR="00555A1D">
        <w:t>-</w:t>
      </w:r>
      <w:r>
        <w:t>Maṭbūʿāt, 1995.</w:t>
      </w:r>
    </w:p>
    <w:p w:rsidR="007B54DA" w:rsidRDefault="007B54DA" w:rsidP="00F01003">
      <w:pPr>
        <w:pStyle w:val="libNumbered"/>
      </w:pPr>
      <w:r>
        <w:t>al</w:t>
      </w:r>
      <w:r w:rsidR="00555A1D">
        <w:t>-</w:t>
      </w:r>
      <w:r>
        <w:t>Thaʿlabī, Aḥmad, al</w:t>
      </w:r>
      <w:r w:rsidR="00555A1D">
        <w:t>-</w:t>
      </w:r>
      <w:r>
        <w:t>Kashf wa</w:t>
      </w:r>
      <w:r w:rsidR="00555A1D">
        <w:t>-</w:t>
      </w:r>
      <w:r>
        <w:t>l</w:t>
      </w:r>
      <w:r w:rsidR="00555A1D">
        <w:t>-</w:t>
      </w:r>
      <w:r>
        <w:t>bayān = Tafsīr al</w:t>
      </w:r>
      <w:r w:rsidR="00555A1D">
        <w:t>-</w:t>
      </w:r>
      <w:r>
        <w:t>Thaʿlabī, Beirut: Dār Iḥyāʾ al</w:t>
      </w:r>
      <w:r w:rsidR="00555A1D">
        <w:t>-</w:t>
      </w:r>
      <w:r>
        <w:t>Turāt</w:t>
      </w:r>
      <w:r w:rsidR="008D1105">
        <w:t>h</w:t>
      </w:r>
      <w:r w:rsidR="00023DC3">
        <w:t xml:space="preserve"> </w:t>
      </w:r>
      <w:r>
        <w:t>al</w:t>
      </w:r>
      <w:r w:rsidR="00555A1D">
        <w:t>-</w:t>
      </w:r>
      <w:r>
        <w:t>ʿArabī, 2002.</w:t>
      </w:r>
    </w:p>
    <w:p w:rsidR="007B54DA" w:rsidRDefault="007B54DA" w:rsidP="00F01003">
      <w:pPr>
        <w:pStyle w:val="libNumbered"/>
      </w:pPr>
      <w:r>
        <w:t>al</w:t>
      </w:r>
      <w:r w:rsidR="00555A1D">
        <w:t>-</w:t>
      </w:r>
      <w:r>
        <w:t>Tirmidhī, Muḥammad b. ʿĪsā, Sunan al</w:t>
      </w:r>
      <w:r w:rsidR="00555A1D">
        <w:t>-</w:t>
      </w:r>
      <w:r>
        <w:t>Tirmidhī = al</w:t>
      </w:r>
      <w:r w:rsidR="00555A1D">
        <w:t>-</w:t>
      </w:r>
      <w:r>
        <w:t>Jāmiʿ al</w:t>
      </w:r>
      <w:r w:rsidR="00555A1D">
        <w:t>-</w:t>
      </w:r>
      <w:r>
        <w:t>ṣaḥīḥ, Beirut: Dā</w:t>
      </w:r>
      <w:r w:rsidR="008D1105">
        <w:t>r</w:t>
      </w:r>
      <w:r w:rsidR="00023DC3">
        <w:t xml:space="preserve"> </w:t>
      </w:r>
      <w:r>
        <w:t>al</w:t>
      </w:r>
      <w:r w:rsidR="00555A1D">
        <w:t>-</w:t>
      </w:r>
      <w:r>
        <w:t>Fikr, 1983.</w:t>
      </w:r>
    </w:p>
    <w:p w:rsidR="007B54DA" w:rsidRDefault="007B54DA" w:rsidP="00F01003">
      <w:pPr>
        <w:pStyle w:val="libNumbered"/>
      </w:pPr>
      <w:r>
        <w:t>al</w:t>
      </w:r>
      <w:r w:rsidR="00555A1D">
        <w:t>-</w:t>
      </w:r>
      <w:r>
        <w:t>Ṭūsī, Muḥammad b. al</w:t>
      </w:r>
      <w:r w:rsidR="00555A1D">
        <w:t>-</w:t>
      </w:r>
      <w:r>
        <w:t>Ḥasan, al</w:t>
      </w:r>
      <w:r w:rsidR="00555A1D">
        <w:t>-</w:t>
      </w:r>
      <w:r>
        <w:t>Amālī, Qum: Dār al</w:t>
      </w:r>
      <w:r w:rsidR="00555A1D">
        <w:t>-</w:t>
      </w:r>
      <w:r>
        <w:t>Thaqāfa, 1993.</w:t>
      </w:r>
    </w:p>
    <w:p w:rsidR="007B54DA" w:rsidRDefault="007B54DA" w:rsidP="00F01003">
      <w:pPr>
        <w:pStyle w:val="libNumbered"/>
      </w:pPr>
      <w:r>
        <w:t>al</w:t>
      </w:r>
      <w:r w:rsidR="00555A1D">
        <w:t>-</w:t>
      </w:r>
      <w:r>
        <w:t>Ṭūsī, Muḥammad b. al</w:t>
      </w:r>
      <w:r w:rsidR="00555A1D">
        <w:t>-</w:t>
      </w:r>
      <w:r>
        <w:t>Ḥasan, Rijāl al</w:t>
      </w:r>
      <w:r w:rsidR="00555A1D">
        <w:t>-</w:t>
      </w:r>
      <w:r>
        <w:t>Kashshī = Ikhtiyār maʿrifat al</w:t>
      </w:r>
      <w:r w:rsidR="00555A1D">
        <w:t>-</w:t>
      </w:r>
      <w:r>
        <w:t>rijāl, Qum</w:t>
      </w:r>
      <w:r w:rsidR="00F01003">
        <w:t xml:space="preserve">: </w:t>
      </w:r>
      <w:r>
        <w:t>Muʾassasat Āl al</w:t>
      </w:r>
      <w:r w:rsidR="00555A1D">
        <w:t>-</w:t>
      </w:r>
      <w:r>
        <w:t>Bayt, 1983.</w:t>
      </w:r>
    </w:p>
    <w:p w:rsidR="007B54DA" w:rsidRDefault="007B54DA" w:rsidP="00F01003">
      <w:pPr>
        <w:pStyle w:val="libNumbered"/>
      </w:pPr>
      <w:r>
        <w:t>al</w:t>
      </w:r>
      <w:r w:rsidR="00555A1D">
        <w:t>-</w:t>
      </w:r>
      <w:r>
        <w:t>Ṭūsī, Muḥammad b. al</w:t>
      </w:r>
      <w:r w:rsidR="00555A1D">
        <w:t>-</w:t>
      </w:r>
      <w:r>
        <w:t>Ḥasan, al</w:t>
      </w:r>
      <w:r w:rsidR="00555A1D">
        <w:t>-</w:t>
      </w:r>
      <w:r>
        <w:t>Tibyān fī tafsīr al</w:t>
      </w:r>
      <w:r w:rsidR="00555A1D">
        <w:t>-</w:t>
      </w:r>
      <w:r>
        <w:t>Qurʾān, Qum: Maktab al</w:t>
      </w:r>
      <w:r w:rsidR="00555A1D">
        <w:t>-</w:t>
      </w:r>
      <w:r>
        <w:t>Iʿlā</w:t>
      </w:r>
      <w:r w:rsidR="008D1105">
        <w:t>m</w:t>
      </w:r>
      <w:r w:rsidR="00023DC3">
        <w:t xml:space="preserve"> </w:t>
      </w:r>
      <w:r>
        <w:t>al</w:t>
      </w:r>
      <w:r w:rsidR="00555A1D">
        <w:t>-</w:t>
      </w:r>
      <w:r>
        <w:t>Islāmī, 1989.</w:t>
      </w:r>
    </w:p>
    <w:p w:rsidR="007B54DA" w:rsidRDefault="007B54DA" w:rsidP="00F01003">
      <w:pPr>
        <w:pStyle w:val="libNumbered"/>
      </w:pPr>
      <w:r>
        <w:t>al</w:t>
      </w:r>
      <w:r w:rsidR="00555A1D">
        <w:t>-</w:t>
      </w:r>
      <w:r>
        <w:t>Ṭūsī, Muḥammad b. al</w:t>
      </w:r>
      <w:r w:rsidR="00555A1D">
        <w:t>-</w:t>
      </w:r>
      <w:r>
        <w:t>Ḥasan, al</w:t>
      </w:r>
      <w:r w:rsidR="00555A1D">
        <w:t>-</w:t>
      </w:r>
      <w:r>
        <w:t>Fihrist, Qum: Muʾassasat Nashr al</w:t>
      </w:r>
      <w:r w:rsidR="00555A1D">
        <w:t>-</w:t>
      </w:r>
      <w:r>
        <w:t>Faqāha, 1996.</w:t>
      </w:r>
    </w:p>
    <w:p w:rsidR="007B54DA" w:rsidRDefault="007B54DA" w:rsidP="00F01003">
      <w:pPr>
        <w:pStyle w:val="libNumbered"/>
      </w:pPr>
      <w:r>
        <w:t>al</w:t>
      </w:r>
      <w:r w:rsidR="00555A1D">
        <w:t>-</w:t>
      </w:r>
      <w:r>
        <w:t>Wāḥidī, Abū al</w:t>
      </w:r>
      <w:r w:rsidR="00555A1D">
        <w:t>-</w:t>
      </w:r>
      <w:r>
        <w:t>Ḥasan, Asbāb al</w:t>
      </w:r>
      <w:r w:rsidR="00555A1D">
        <w:t>-</w:t>
      </w:r>
      <w:r>
        <w:t>nuzūl, Cairo: Muʾassasat al</w:t>
      </w:r>
      <w:r w:rsidR="00555A1D">
        <w:t>-</w:t>
      </w:r>
      <w:r>
        <w:t>Ḥalabī, 1968.</w:t>
      </w:r>
    </w:p>
    <w:p w:rsidR="007B54DA" w:rsidRDefault="007B54DA" w:rsidP="00F01003">
      <w:pPr>
        <w:pStyle w:val="libNumbered"/>
      </w:pPr>
      <w:r>
        <w:t>al</w:t>
      </w:r>
      <w:r w:rsidR="00555A1D">
        <w:t>-</w:t>
      </w:r>
      <w:r>
        <w:t>Yaʿqūbī, Aḥmad b. Abī Yaʿqūb, Ta ʾrīkh, Beirut: Dār Ṣādir, 1960.</w:t>
      </w:r>
    </w:p>
    <w:p w:rsidR="007B54DA" w:rsidRDefault="007B54DA" w:rsidP="00F01003">
      <w:pPr>
        <w:pStyle w:val="libNumbered"/>
      </w:pPr>
      <w:r>
        <w:t>Yāqūt, Muʿjam al</w:t>
      </w:r>
      <w:r w:rsidR="00555A1D">
        <w:t>-</w:t>
      </w:r>
      <w:r>
        <w:t>buldān, Beirut: Dār Iḥyāʾ al</w:t>
      </w:r>
      <w:r w:rsidR="00555A1D">
        <w:t>-</w:t>
      </w:r>
      <w:r>
        <w:t>Turāth al</w:t>
      </w:r>
      <w:r w:rsidR="00555A1D">
        <w:t>-</w:t>
      </w:r>
      <w:r>
        <w:t>ʿArabī, 1979.</w:t>
      </w:r>
    </w:p>
    <w:p w:rsidR="007B54DA" w:rsidRDefault="007B54DA" w:rsidP="00F01003">
      <w:pPr>
        <w:pStyle w:val="libNumbered"/>
      </w:pPr>
      <w:r>
        <w:t>Zaman, M. Qasim, Religion and Politics Under the Early ʿAbbāsids: The Emergence of th</w:t>
      </w:r>
      <w:r w:rsidR="008D1105">
        <w:t>e</w:t>
      </w:r>
      <w:r w:rsidR="00023DC3">
        <w:t xml:space="preserve"> </w:t>
      </w:r>
      <w:r>
        <w:t>Proto</w:t>
      </w:r>
      <w:r w:rsidR="00555A1D">
        <w:t>-</w:t>
      </w:r>
      <w:r>
        <w:t>Sunnī Elite, Leiden: Brill, 1997.</w:t>
      </w:r>
    </w:p>
    <w:p w:rsidR="00F01003" w:rsidRDefault="007B54DA" w:rsidP="00F01003">
      <w:pPr>
        <w:pStyle w:val="libNumbered"/>
      </w:pPr>
      <w:r>
        <w:lastRenderedPageBreak/>
        <w:t>al</w:t>
      </w:r>
      <w:r w:rsidR="00555A1D">
        <w:t>-</w:t>
      </w:r>
      <w:r>
        <w:t>Ziriklī, Khayr al</w:t>
      </w:r>
      <w:r w:rsidR="00555A1D">
        <w:t>-</w:t>
      </w:r>
      <w:r>
        <w:t>Din, al</w:t>
      </w:r>
      <w:r w:rsidR="00555A1D">
        <w:t>-</w:t>
      </w:r>
      <w:r>
        <w:t>Aʿlām: Qāmūs tarājim li</w:t>
      </w:r>
      <w:r w:rsidR="00555A1D">
        <w:t>-</w:t>
      </w:r>
      <w:r>
        <w:t>ashhar al</w:t>
      </w:r>
      <w:r w:rsidR="00555A1D">
        <w:t>-</w:t>
      </w:r>
      <w:r>
        <w:t>rijāl wa</w:t>
      </w:r>
      <w:r w:rsidR="00555A1D">
        <w:t>-</w:t>
      </w:r>
      <w:r>
        <w:t>l</w:t>
      </w:r>
      <w:r w:rsidR="00555A1D">
        <w:t>-</w:t>
      </w:r>
      <w:r>
        <w:t>nisāʾ min al</w:t>
      </w:r>
      <w:r w:rsidR="00555A1D">
        <w:t>-</w:t>
      </w:r>
      <w:r>
        <w:t>ʿAra</w:t>
      </w:r>
      <w:r w:rsidR="008D1105">
        <w:t>b</w:t>
      </w:r>
      <w:r w:rsidR="00023DC3">
        <w:t xml:space="preserve"> </w:t>
      </w:r>
      <w:r>
        <w:t>wa</w:t>
      </w:r>
      <w:r w:rsidR="00555A1D">
        <w:t>-</w:t>
      </w:r>
      <w:r>
        <w:t>l</w:t>
      </w:r>
      <w:r w:rsidR="00555A1D">
        <w:t>-</w:t>
      </w:r>
      <w:r>
        <w:t>mustaʿribīn wa</w:t>
      </w:r>
      <w:r w:rsidR="00555A1D">
        <w:t>-</w:t>
      </w:r>
      <w:r>
        <w:t>l</w:t>
      </w:r>
      <w:r w:rsidR="00555A1D">
        <w:t>-</w:t>
      </w:r>
      <w:r>
        <w:t>mustashriqīn, Beirut: Dār al</w:t>
      </w:r>
      <w:r w:rsidR="00555A1D">
        <w:t>-</w:t>
      </w:r>
      <w:r>
        <w:t>ʿIlm li</w:t>
      </w:r>
      <w:r w:rsidR="00555A1D">
        <w:t>-</w:t>
      </w:r>
      <w:r>
        <w:t>l</w:t>
      </w:r>
      <w:r w:rsidR="00555A1D">
        <w:t>-</w:t>
      </w:r>
      <w:r>
        <w:t>Malāyīn, 1980.</w:t>
      </w:r>
    </w:p>
    <w:p w:rsidR="00F01003" w:rsidRDefault="00F01003" w:rsidP="00C7781B">
      <w:pPr>
        <w:pStyle w:val="libNormal"/>
      </w:pPr>
      <w:r>
        <w:br w:type="page"/>
      </w:r>
    </w:p>
    <w:p w:rsidR="00413479" w:rsidRDefault="00413479" w:rsidP="00F01003">
      <w:pPr>
        <w:pStyle w:val="libCenterBold1"/>
      </w:pPr>
    </w:p>
    <w:p w:rsidR="00F01003" w:rsidRDefault="00F01003" w:rsidP="00F01003">
      <w:pPr>
        <w:pStyle w:val="libCenterBold1"/>
      </w:pPr>
    </w:p>
    <w:p w:rsidR="00F01003" w:rsidRDefault="00F01003" w:rsidP="00F01003">
      <w:pPr>
        <w:pStyle w:val="libCenterBold1"/>
      </w:pPr>
    </w:p>
    <w:p w:rsidR="00F01003" w:rsidRDefault="00F01003" w:rsidP="00F01003">
      <w:pPr>
        <w:pStyle w:val="libCenterBold1"/>
      </w:pPr>
    </w:p>
    <w:p w:rsidR="00F01003" w:rsidRDefault="00F01003" w:rsidP="00F01003">
      <w:pPr>
        <w:pStyle w:val="libCenterBold1"/>
      </w:pPr>
    </w:p>
    <w:p w:rsidR="00F01003" w:rsidRDefault="00F01003" w:rsidP="00F01003">
      <w:pPr>
        <w:pStyle w:val="libCenterBold1"/>
      </w:pPr>
    </w:p>
    <w:p w:rsidR="00F01003" w:rsidRDefault="00F01003" w:rsidP="00F01003">
      <w:pPr>
        <w:pStyle w:val="libCenterBold1"/>
      </w:pPr>
    </w:p>
    <w:p w:rsidR="00F01003" w:rsidRDefault="00F01003" w:rsidP="00F01003">
      <w:pPr>
        <w:pStyle w:val="libCenterBold1"/>
      </w:pPr>
    </w:p>
    <w:p w:rsidR="00F01003" w:rsidRDefault="00F01003" w:rsidP="00F01003">
      <w:pPr>
        <w:pStyle w:val="libCenterBold1"/>
      </w:pPr>
    </w:p>
    <w:p w:rsidR="00F01003" w:rsidRDefault="00F01003" w:rsidP="00F01003">
      <w:pPr>
        <w:pStyle w:val="libCenterBold1"/>
      </w:pPr>
    </w:p>
    <w:p w:rsidR="00F01003" w:rsidRDefault="00F01003" w:rsidP="00F01003">
      <w:pPr>
        <w:pStyle w:val="libCenterBold1"/>
      </w:pPr>
    </w:p>
    <w:p w:rsidR="00F01003" w:rsidRDefault="00200E07" w:rsidP="00F01003">
      <w:pPr>
        <w:pStyle w:val="libCenterBold1"/>
      </w:pPr>
      <w:hyperlink r:id="rId12" w:history="1">
        <w:r w:rsidRPr="00C72EE6">
          <w:rPr>
            <w:rStyle w:val="Hyperlink"/>
          </w:rPr>
          <w:t>www.alhassanain.org/english</w:t>
        </w:r>
      </w:hyperlink>
    </w:p>
    <w:sectPr w:rsidR="00F01003"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1E3" w:rsidRDefault="005E01E3" w:rsidP="00113C59">
      <w:r>
        <w:separator/>
      </w:r>
    </w:p>
  </w:endnote>
  <w:endnote w:type="continuationSeparator" w:id="0">
    <w:p w:rsidR="005E01E3" w:rsidRDefault="005E01E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65" w:rsidRDefault="003B4065" w:rsidP="00745C1D">
    <w:pPr>
      <w:pStyle w:val="Footer"/>
      <w:tabs>
        <w:tab w:val="clear" w:pos="4153"/>
        <w:tab w:val="clear" w:pos="8306"/>
      </w:tabs>
    </w:pPr>
    <w:fldSimple w:instr=" PAGE   \* MERGEFORMAT ">
      <w:r w:rsidR="00CA5D86">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65" w:rsidRDefault="003B4065" w:rsidP="00E565A6">
    <w:pPr>
      <w:pStyle w:val="Footer"/>
    </w:pPr>
    <w:fldSimple w:instr=" PAGE   \* MERGEFORMAT ">
      <w:r w:rsidR="00CA5D86">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65" w:rsidRDefault="003B4065" w:rsidP="00745C1D">
    <w:pPr>
      <w:pStyle w:val="Footer"/>
      <w:tabs>
        <w:tab w:val="clear" w:pos="4153"/>
        <w:tab w:val="clear" w:pos="8306"/>
      </w:tabs>
    </w:pPr>
    <w:fldSimple w:instr=" PAGE   \* MERGEFORMAT ">
      <w:r w:rsidR="00C3777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1E3" w:rsidRDefault="005E01E3" w:rsidP="00113C59">
      <w:r>
        <w:separator/>
      </w:r>
    </w:p>
  </w:footnote>
  <w:footnote w:type="continuationSeparator" w:id="0">
    <w:p w:rsidR="005E01E3" w:rsidRDefault="005E01E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65" w:rsidRDefault="003B406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65" w:rsidRDefault="003B406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31828AA"/>
    <w:multiLevelType w:val="hybridMultilevel"/>
    <w:tmpl w:val="6A48A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10"/>
  </w:num>
  <w:num w:numId="7">
    <w:abstractNumId w:val="2"/>
  </w:num>
  <w:num w:numId="8">
    <w:abstractNumId w:val="3"/>
  </w:num>
  <w:num w:numId="9">
    <w:abstractNumId w:val="5"/>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D709A"/>
    <w:rsid w:val="00005A19"/>
    <w:rsid w:val="00023DC3"/>
    <w:rsid w:val="000267FE"/>
    <w:rsid w:val="00040798"/>
    <w:rsid w:val="00043023"/>
    <w:rsid w:val="00054406"/>
    <w:rsid w:val="0006216A"/>
    <w:rsid w:val="000652E7"/>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27ED9"/>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0E07"/>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AAD"/>
    <w:rsid w:val="00254B61"/>
    <w:rsid w:val="00257657"/>
    <w:rsid w:val="002628DE"/>
    <w:rsid w:val="00263F56"/>
    <w:rsid w:val="00267F6B"/>
    <w:rsid w:val="0027369F"/>
    <w:rsid w:val="002818EF"/>
    <w:rsid w:val="0028271F"/>
    <w:rsid w:val="0028397C"/>
    <w:rsid w:val="002A0284"/>
    <w:rsid w:val="002A338C"/>
    <w:rsid w:val="002A5D1C"/>
    <w:rsid w:val="002A717D"/>
    <w:rsid w:val="002A73D7"/>
    <w:rsid w:val="002B2B15"/>
    <w:rsid w:val="002B71A8"/>
    <w:rsid w:val="002B7989"/>
    <w:rsid w:val="002C0451"/>
    <w:rsid w:val="002C1543"/>
    <w:rsid w:val="002C3E3A"/>
    <w:rsid w:val="002C5C66"/>
    <w:rsid w:val="002C6427"/>
    <w:rsid w:val="002D19A9"/>
    <w:rsid w:val="002D2485"/>
    <w:rsid w:val="002D580E"/>
    <w:rsid w:val="002D60E1"/>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406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45A"/>
    <w:rsid w:val="00467E54"/>
    <w:rsid w:val="00470378"/>
    <w:rsid w:val="004722F9"/>
    <w:rsid w:val="00475E99"/>
    <w:rsid w:val="00481FD0"/>
    <w:rsid w:val="0048221F"/>
    <w:rsid w:val="004919C3"/>
    <w:rsid w:val="004953C3"/>
    <w:rsid w:val="00497042"/>
    <w:rsid w:val="004A0866"/>
    <w:rsid w:val="004A5116"/>
    <w:rsid w:val="004B17F4"/>
    <w:rsid w:val="004B3F28"/>
    <w:rsid w:val="004C08B2"/>
    <w:rsid w:val="004C3E90"/>
    <w:rsid w:val="004C4336"/>
    <w:rsid w:val="004C77B5"/>
    <w:rsid w:val="004D709A"/>
    <w:rsid w:val="004D7678"/>
    <w:rsid w:val="004D7CD7"/>
    <w:rsid w:val="004E2A9A"/>
    <w:rsid w:val="004E6E95"/>
    <w:rsid w:val="004F58BA"/>
    <w:rsid w:val="005022E5"/>
    <w:rsid w:val="00512375"/>
    <w:rsid w:val="005254BC"/>
    <w:rsid w:val="00526724"/>
    <w:rsid w:val="00527FE4"/>
    <w:rsid w:val="00542EEF"/>
    <w:rsid w:val="00550B2F"/>
    <w:rsid w:val="00551712"/>
    <w:rsid w:val="00551E02"/>
    <w:rsid w:val="005529FE"/>
    <w:rsid w:val="00552C63"/>
    <w:rsid w:val="00553E8E"/>
    <w:rsid w:val="005549DE"/>
    <w:rsid w:val="00555A1D"/>
    <w:rsid w:val="00555E4C"/>
    <w:rsid w:val="00557FB6"/>
    <w:rsid w:val="00561C58"/>
    <w:rsid w:val="00562EED"/>
    <w:rsid w:val="00565AF9"/>
    <w:rsid w:val="005673A9"/>
    <w:rsid w:val="0057006C"/>
    <w:rsid w:val="00571BF1"/>
    <w:rsid w:val="0057612B"/>
    <w:rsid w:val="005772C4"/>
    <w:rsid w:val="00577577"/>
    <w:rsid w:val="00584801"/>
    <w:rsid w:val="00591DF1"/>
    <w:rsid w:val="005923FF"/>
    <w:rsid w:val="00597294"/>
    <w:rsid w:val="00597B34"/>
    <w:rsid w:val="005A077B"/>
    <w:rsid w:val="005A1C39"/>
    <w:rsid w:val="005A43ED"/>
    <w:rsid w:val="005B2DE4"/>
    <w:rsid w:val="005B56BE"/>
    <w:rsid w:val="005B68D5"/>
    <w:rsid w:val="005C0E2F"/>
    <w:rsid w:val="005C71B5"/>
    <w:rsid w:val="005D2C72"/>
    <w:rsid w:val="005E01E3"/>
    <w:rsid w:val="005E2913"/>
    <w:rsid w:val="00614301"/>
    <w:rsid w:val="00620B12"/>
    <w:rsid w:val="006210F4"/>
    <w:rsid w:val="00625C71"/>
    <w:rsid w:val="00627A7B"/>
    <w:rsid w:val="0063196F"/>
    <w:rsid w:val="00632AD1"/>
    <w:rsid w:val="006357C1"/>
    <w:rsid w:val="00636D3F"/>
    <w:rsid w:val="00641A2D"/>
    <w:rsid w:val="00643F5E"/>
    <w:rsid w:val="00646D08"/>
    <w:rsid w:val="00650B2E"/>
    <w:rsid w:val="00651640"/>
    <w:rsid w:val="00651ADF"/>
    <w:rsid w:val="00653111"/>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1FC"/>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840"/>
    <w:rsid w:val="00765BEF"/>
    <w:rsid w:val="007735AB"/>
    <w:rsid w:val="00773E4E"/>
    <w:rsid w:val="00775FFA"/>
    <w:rsid w:val="00777AC5"/>
    <w:rsid w:val="0078259F"/>
    <w:rsid w:val="00782872"/>
    <w:rsid w:val="00784287"/>
    <w:rsid w:val="00796AAA"/>
    <w:rsid w:val="007A1BE7"/>
    <w:rsid w:val="007A22D0"/>
    <w:rsid w:val="007A6185"/>
    <w:rsid w:val="007B10B3"/>
    <w:rsid w:val="007B1D12"/>
    <w:rsid w:val="007B2F17"/>
    <w:rsid w:val="007B46B3"/>
    <w:rsid w:val="007B54DA"/>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2543"/>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1105"/>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5E5B"/>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2C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163D8"/>
    <w:rsid w:val="00C22361"/>
    <w:rsid w:val="00C2479A"/>
    <w:rsid w:val="00C26D89"/>
    <w:rsid w:val="00C31833"/>
    <w:rsid w:val="00C33018"/>
    <w:rsid w:val="00C33B4D"/>
    <w:rsid w:val="00C35A49"/>
    <w:rsid w:val="00C36AF1"/>
    <w:rsid w:val="00C37458"/>
    <w:rsid w:val="00C37778"/>
    <w:rsid w:val="00C37AF7"/>
    <w:rsid w:val="00C45E29"/>
    <w:rsid w:val="00C617E5"/>
    <w:rsid w:val="00C667E4"/>
    <w:rsid w:val="00C76A9C"/>
    <w:rsid w:val="00C7781B"/>
    <w:rsid w:val="00C81C96"/>
    <w:rsid w:val="00C9021F"/>
    <w:rsid w:val="00C9028D"/>
    <w:rsid w:val="00C906FE"/>
    <w:rsid w:val="00CA2801"/>
    <w:rsid w:val="00CA41BF"/>
    <w:rsid w:val="00CA5D86"/>
    <w:rsid w:val="00CB10B0"/>
    <w:rsid w:val="00CB22FF"/>
    <w:rsid w:val="00CB686E"/>
    <w:rsid w:val="00CC0833"/>
    <w:rsid w:val="00CC156E"/>
    <w:rsid w:val="00CC4256"/>
    <w:rsid w:val="00CC6F9A"/>
    <w:rsid w:val="00CD72D4"/>
    <w:rsid w:val="00CE30CD"/>
    <w:rsid w:val="00CF137D"/>
    <w:rsid w:val="00D10971"/>
    <w:rsid w:val="00D20EAE"/>
    <w:rsid w:val="00D212D5"/>
    <w:rsid w:val="00D24B24"/>
    <w:rsid w:val="00D24EB0"/>
    <w:rsid w:val="00D25987"/>
    <w:rsid w:val="00D302F5"/>
    <w:rsid w:val="00D32D1F"/>
    <w:rsid w:val="00D33A32"/>
    <w:rsid w:val="00D404A6"/>
    <w:rsid w:val="00D46C32"/>
    <w:rsid w:val="00D52EC6"/>
    <w:rsid w:val="00D53C02"/>
    <w:rsid w:val="00D544E3"/>
    <w:rsid w:val="00D54728"/>
    <w:rsid w:val="00D63A4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4697"/>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3A8B"/>
    <w:rsid w:val="00E5512D"/>
    <w:rsid w:val="00E565A6"/>
    <w:rsid w:val="00E574E5"/>
    <w:rsid w:val="00E63C51"/>
    <w:rsid w:val="00E65928"/>
    <w:rsid w:val="00E71139"/>
    <w:rsid w:val="00E731B6"/>
    <w:rsid w:val="00E74F63"/>
    <w:rsid w:val="00E7602E"/>
    <w:rsid w:val="00E90664"/>
    <w:rsid w:val="00E94AC3"/>
    <w:rsid w:val="00E96F05"/>
    <w:rsid w:val="00EA340E"/>
    <w:rsid w:val="00EA3B1F"/>
    <w:rsid w:val="00EB55D0"/>
    <w:rsid w:val="00EB5646"/>
    <w:rsid w:val="00EB5ADB"/>
    <w:rsid w:val="00EB74A9"/>
    <w:rsid w:val="00EC0F78"/>
    <w:rsid w:val="00EC1A32"/>
    <w:rsid w:val="00EC1A39"/>
    <w:rsid w:val="00EC5C01"/>
    <w:rsid w:val="00EC6A83"/>
    <w:rsid w:val="00ED3DFD"/>
    <w:rsid w:val="00ED3F21"/>
    <w:rsid w:val="00ED57DD"/>
    <w:rsid w:val="00EE260F"/>
    <w:rsid w:val="00EE5654"/>
    <w:rsid w:val="00EE56E1"/>
    <w:rsid w:val="00EE604B"/>
    <w:rsid w:val="00EE6B33"/>
    <w:rsid w:val="00EF0462"/>
    <w:rsid w:val="00EF6505"/>
    <w:rsid w:val="00EF7A6F"/>
    <w:rsid w:val="00F01003"/>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5A077B"/>
    <w:rPr>
      <w:rFonts w:ascii="Tahoma" w:hAnsi="Tahoma" w:cs="Tahoma"/>
      <w:sz w:val="16"/>
      <w:szCs w:val="16"/>
    </w:rPr>
  </w:style>
  <w:style w:type="character" w:customStyle="1" w:styleId="DocumentMapChar">
    <w:name w:val="Document Map Char"/>
    <w:basedOn w:val="DefaultParagraphFont"/>
    <w:link w:val="DocumentMap"/>
    <w:rsid w:val="005A077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EC813-C296-49C1-820B-B413D61F6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165</TotalTime>
  <Pages>44</Pages>
  <Words>16544</Words>
  <Characters>94301</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37</cp:revision>
  <cp:lastPrinted>1601-01-01T00:00:00Z</cp:lastPrinted>
  <dcterms:created xsi:type="dcterms:W3CDTF">2018-02-21T08:13:00Z</dcterms:created>
  <dcterms:modified xsi:type="dcterms:W3CDTF">2018-02-21T11:03:00Z</dcterms:modified>
</cp:coreProperties>
</file>