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0FF" w:rsidRDefault="0000601E" w:rsidP="00062105">
      <w:pPr>
        <w:pStyle w:val="libCenterTitr"/>
      </w:pPr>
      <w:r>
        <w:t xml:space="preserve">A </w:t>
      </w:r>
      <w:r w:rsidR="00062105">
        <w:t>C</w:t>
      </w:r>
      <w:r>
        <w:t>ompilation of Islami</w:t>
      </w:r>
      <w:r w:rsidR="00A608B1">
        <w:t>c</w:t>
      </w:r>
    </w:p>
    <w:p w:rsidR="008C20FF" w:rsidRDefault="0000601E" w:rsidP="00062105">
      <w:pPr>
        <w:pStyle w:val="libCenterTitr"/>
      </w:pPr>
      <w:r>
        <w:t xml:space="preserve">Philosophy </w:t>
      </w:r>
      <w:r w:rsidR="00062105">
        <w:t>and</w:t>
      </w:r>
      <w:r>
        <w:t xml:space="preserve"> Theolog</w:t>
      </w:r>
      <w:r w:rsidR="008C20FF">
        <w:t>y</w:t>
      </w:r>
      <w:r w:rsidR="00730BED">
        <w:t xml:space="preserve"> [Edited]</w:t>
      </w:r>
    </w:p>
    <w:p w:rsidR="008C20FF" w:rsidRDefault="0000601E" w:rsidP="00062105">
      <w:pPr>
        <w:pStyle w:val="libCenterBold1"/>
      </w:pPr>
      <w:r>
        <w:t xml:space="preserve">Compiled: by Aliyu </w:t>
      </w:r>
      <w:r w:rsidR="00062105">
        <w:t>Y</w:t>
      </w:r>
      <w:r>
        <w:t>unus Sakand</w:t>
      </w:r>
      <w:r w:rsidR="00A608B1">
        <w:t>e</w:t>
      </w:r>
    </w:p>
    <w:p w:rsidR="00372F25" w:rsidRDefault="00372F25" w:rsidP="00E40DF8">
      <w:pPr>
        <w:pStyle w:val="libNormal"/>
      </w:pPr>
      <w:r>
        <w:br w:type="page"/>
      </w:r>
    </w:p>
    <w:sdt>
      <w:sdtPr>
        <w:rPr>
          <w:rStyle w:val="libNormalChar"/>
          <w:b w:val="0"/>
          <w:bCs w:val="0"/>
        </w:rPr>
        <w:id w:val="17564044"/>
        <w:docPartObj>
          <w:docPartGallery w:val="Table of Contents"/>
          <w:docPartUnique/>
        </w:docPartObj>
      </w:sdtPr>
      <w:sdtEndPr>
        <w:rPr>
          <w:rStyle w:val="DefaultParagraphFont"/>
        </w:rPr>
      </w:sdtEndPr>
      <w:sdtContent>
        <w:p w:rsidR="00E40DF8" w:rsidRDefault="00E40DF8" w:rsidP="00E40DF8">
          <w:pPr>
            <w:pStyle w:val="libCenterBold1"/>
          </w:pPr>
          <w:r>
            <w:t>Table of Contents</w:t>
          </w:r>
        </w:p>
        <w:p w:rsidR="00BC0A78" w:rsidRDefault="007B4CE7" w:rsidP="00BC0A7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r w:rsidRPr="007B4CE7">
            <w:fldChar w:fldCharType="begin"/>
          </w:r>
          <w:r w:rsidR="00E40DF8">
            <w:instrText xml:space="preserve"> TOC \o "1-3" \h \z \u </w:instrText>
          </w:r>
          <w:r w:rsidRPr="007B4CE7">
            <w:fldChar w:fldCharType="separate"/>
          </w:r>
          <w:hyperlink w:anchor="_Toc406660633" w:history="1">
            <w:r w:rsidR="00BC0A78" w:rsidRPr="007920AC">
              <w:rPr>
                <w:rStyle w:val="Hyperlink"/>
              </w:rPr>
              <w:t>Preface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Toc406660633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06660634" w:history="1">
            <w:r w:rsidR="00BC0A78" w:rsidRPr="007920AC">
              <w:rPr>
                <w:rStyle w:val="Hyperlink"/>
              </w:rPr>
              <w:t>Chapter One: What is Philosophy?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Toc406660634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6660635" w:history="1">
            <w:r w:rsidR="00BC0A78" w:rsidRPr="007920AC">
              <w:rPr>
                <w:rStyle w:val="Hyperlink"/>
              </w:rPr>
              <w:t>The absolute existent and its laws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Toc406660635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6660636" w:history="1">
            <w:r w:rsidR="00BC0A78" w:rsidRPr="007920AC">
              <w:rPr>
                <w:rStyle w:val="Hyperlink"/>
              </w:rPr>
              <w:t>The Definition of Philosophy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Toc406660636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6660637" w:history="1">
            <w:r w:rsidR="00BC0A78" w:rsidRPr="007920AC">
              <w:rPr>
                <w:rStyle w:val="Hyperlink"/>
              </w:rPr>
              <w:t>Questions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Toc406660637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60638" w:history="1">
            <w:r w:rsidR="00BC0A78" w:rsidRPr="007920AC">
              <w:rPr>
                <w:rStyle w:val="Hyperlink"/>
                <w:noProof/>
              </w:rPr>
              <w:t>Notes</w:t>
            </w:r>
            <w:r w:rsidR="00BC0A7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 w:rsidR="00BC0A78">
              <w:rPr>
                <w:noProof/>
                <w:webHidden/>
              </w:rPr>
              <w:instrText>PAGEREF</w:instrText>
            </w:r>
            <w:r w:rsidR="00BC0A78">
              <w:rPr>
                <w:noProof/>
                <w:webHidden/>
                <w:rtl/>
              </w:rPr>
              <w:instrText xml:space="preserve"> _</w:instrText>
            </w:r>
            <w:r w:rsidR="00BC0A78">
              <w:rPr>
                <w:noProof/>
                <w:webHidden/>
              </w:rPr>
              <w:instrText>Toc406660638 \h</w:instrText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8457C">
              <w:rPr>
                <w:noProof/>
                <w:webHidden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06660639" w:history="1">
            <w:r w:rsidR="00BC0A78" w:rsidRPr="007920AC">
              <w:rPr>
                <w:rStyle w:val="Hyperlink"/>
              </w:rPr>
              <w:t>Chapter Two: Research Methodology in Philosophy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Toc406660639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6660640" w:history="1">
            <w:r w:rsidR="00BC0A78" w:rsidRPr="007920AC">
              <w:rPr>
                <w:rStyle w:val="Hyperlink"/>
              </w:rPr>
              <w:t>A Priori and Posterior Propositions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Toc406660640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60641" w:history="1">
            <w:r w:rsidR="00BC0A78" w:rsidRPr="007920AC">
              <w:rPr>
                <w:rStyle w:val="Hyperlink"/>
                <w:noProof/>
              </w:rPr>
              <w:t>The first Point</w:t>
            </w:r>
            <w:r w:rsidR="00BC0A7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 w:rsidR="00BC0A78">
              <w:rPr>
                <w:noProof/>
                <w:webHidden/>
              </w:rPr>
              <w:instrText>PAGEREF</w:instrText>
            </w:r>
            <w:r w:rsidR="00BC0A78">
              <w:rPr>
                <w:noProof/>
                <w:webHidden/>
                <w:rtl/>
              </w:rPr>
              <w:instrText xml:space="preserve"> _</w:instrText>
            </w:r>
            <w:r w:rsidR="00BC0A78">
              <w:rPr>
                <w:noProof/>
                <w:webHidden/>
              </w:rPr>
              <w:instrText>Toc406660641 \h</w:instrText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8457C">
              <w:rPr>
                <w:noProof/>
                <w:webHidden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60642" w:history="1">
            <w:r w:rsidR="00BC0A78" w:rsidRPr="007920AC">
              <w:rPr>
                <w:rStyle w:val="Hyperlink"/>
                <w:noProof/>
              </w:rPr>
              <w:t>The Second Point</w:t>
            </w:r>
            <w:r w:rsidR="00BC0A7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 w:rsidR="00BC0A78">
              <w:rPr>
                <w:noProof/>
                <w:webHidden/>
              </w:rPr>
              <w:instrText>PAGEREF</w:instrText>
            </w:r>
            <w:r w:rsidR="00BC0A78">
              <w:rPr>
                <w:noProof/>
                <w:webHidden/>
                <w:rtl/>
              </w:rPr>
              <w:instrText xml:space="preserve"> _</w:instrText>
            </w:r>
            <w:r w:rsidR="00BC0A78">
              <w:rPr>
                <w:noProof/>
                <w:webHidden/>
              </w:rPr>
              <w:instrText>Toc406660642 \h</w:instrText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8457C">
              <w:rPr>
                <w:noProof/>
                <w:webHidden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6660643" w:history="1">
            <w:r w:rsidR="00BC0A78" w:rsidRPr="007920AC">
              <w:rPr>
                <w:rStyle w:val="Hyperlink"/>
              </w:rPr>
              <w:t>Rational and Empirical Forms of Knowledge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Toc406660643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60644" w:history="1">
            <w:r w:rsidR="00BC0A78" w:rsidRPr="007920AC">
              <w:rPr>
                <w:rStyle w:val="Hyperlink"/>
                <w:noProof/>
              </w:rPr>
              <w:t>Philosophy is Rational Knowledge</w:t>
            </w:r>
            <w:r w:rsidR="00BC0A7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 w:rsidR="00BC0A78">
              <w:rPr>
                <w:noProof/>
                <w:webHidden/>
              </w:rPr>
              <w:instrText>PAGEREF</w:instrText>
            </w:r>
            <w:r w:rsidR="00BC0A78">
              <w:rPr>
                <w:noProof/>
                <w:webHidden/>
                <w:rtl/>
              </w:rPr>
              <w:instrText xml:space="preserve"> _</w:instrText>
            </w:r>
            <w:r w:rsidR="00BC0A78">
              <w:rPr>
                <w:noProof/>
                <w:webHidden/>
              </w:rPr>
              <w:instrText>Toc406660644 \h</w:instrText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8457C">
              <w:rPr>
                <w:noProof/>
                <w:webHidden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60645" w:history="1">
            <w:r w:rsidR="00BC0A78" w:rsidRPr="007920AC">
              <w:rPr>
                <w:rStyle w:val="Hyperlink"/>
                <w:noProof/>
              </w:rPr>
              <w:t>Example: The law of Causality is not empirical</w:t>
            </w:r>
            <w:r w:rsidR="00BC0A7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 w:rsidR="00BC0A78">
              <w:rPr>
                <w:noProof/>
                <w:webHidden/>
              </w:rPr>
              <w:instrText>PAGEREF</w:instrText>
            </w:r>
            <w:r w:rsidR="00BC0A78">
              <w:rPr>
                <w:noProof/>
                <w:webHidden/>
                <w:rtl/>
              </w:rPr>
              <w:instrText xml:space="preserve"> _</w:instrText>
            </w:r>
            <w:r w:rsidR="00BC0A78">
              <w:rPr>
                <w:noProof/>
                <w:webHidden/>
              </w:rPr>
              <w:instrText>Toc406660645 \h</w:instrText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8457C">
              <w:rPr>
                <w:noProof/>
                <w:webHidden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6660646" w:history="1">
            <w:r w:rsidR="00BC0A78" w:rsidRPr="007920AC">
              <w:rPr>
                <w:rStyle w:val="Hyperlink"/>
              </w:rPr>
              <w:t>Demonstration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Toc406660646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6660647" w:history="1">
            <w:r w:rsidR="00BC0A78" w:rsidRPr="007920AC">
              <w:rPr>
                <w:rStyle w:val="Hyperlink"/>
              </w:rPr>
              <w:t>Questions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Toc406660647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60648" w:history="1">
            <w:r w:rsidR="00BC0A78" w:rsidRPr="007920AC">
              <w:rPr>
                <w:rStyle w:val="Hyperlink"/>
                <w:noProof/>
              </w:rPr>
              <w:t>Notes</w:t>
            </w:r>
            <w:r w:rsidR="00BC0A7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 w:rsidR="00BC0A78">
              <w:rPr>
                <w:noProof/>
                <w:webHidden/>
              </w:rPr>
              <w:instrText>PAGEREF</w:instrText>
            </w:r>
            <w:r w:rsidR="00BC0A78">
              <w:rPr>
                <w:noProof/>
                <w:webHidden/>
                <w:rtl/>
              </w:rPr>
              <w:instrText xml:space="preserve"> _</w:instrText>
            </w:r>
            <w:r w:rsidR="00BC0A78">
              <w:rPr>
                <w:noProof/>
                <w:webHidden/>
              </w:rPr>
              <w:instrText>Toc406660648 \h</w:instrText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8457C">
              <w:rPr>
                <w:noProof/>
                <w:webHidden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06660649" w:history="1">
            <w:r w:rsidR="00BC0A78" w:rsidRPr="007920AC">
              <w:rPr>
                <w:rStyle w:val="Hyperlink"/>
              </w:rPr>
              <w:t>Chapter Three: The Relation between Science and Philosophy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Toc406660649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6660650" w:history="1">
            <w:r w:rsidR="00BC0A78" w:rsidRPr="007920AC">
              <w:rPr>
                <w:rStyle w:val="Hyperlink"/>
              </w:rPr>
              <w:t>The impact of science on Philosophy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Toc406660650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60651" w:history="1">
            <w:r w:rsidR="00BC0A78" w:rsidRPr="007920AC">
              <w:rPr>
                <w:rStyle w:val="Hyperlink"/>
                <w:noProof/>
              </w:rPr>
              <w:t>Philosophy after Science</w:t>
            </w:r>
            <w:r w:rsidR="00BC0A7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 w:rsidR="00BC0A78">
              <w:rPr>
                <w:noProof/>
                <w:webHidden/>
              </w:rPr>
              <w:instrText>PAGEREF</w:instrText>
            </w:r>
            <w:r w:rsidR="00BC0A78">
              <w:rPr>
                <w:noProof/>
                <w:webHidden/>
                <w:rtl/>
              </w:rPr>
              <w:instrText xml:space="preserve"> _</w:instrText>
            </w:r>
            <w:r w:rsidR="00BC0A78">
              <w:rPr>
                <w:noProof/>
                <w:webHidden/>
              </w:rPr>
              <w:instrText>Toc406660651 \h</w:instrText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8457C">
              <w:rPr>
                <w:noProof/>
                <w:webHidden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60652" w:history="1">
            <w:r w:rsidR="00BC0A78" w:rsidRPr="007920AC">
              <w:rPr>
                <w:rStyle w:val="Hyperlink"/>
                <w:noProof/>
              </w:rPr>
              <w:t>The Scientific Theory raises a Philosophical Question</w:t>
            </w:r>
            <w:r w:rsidR="00BC0A7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 w:rsidR="00BC0A78">
              <w:rPr>
                <w:noProof/>
                <w:webHidden/>
              </w:rPr>
              <w:instrText>PAGEREF</w:instrText>
            </w:r>
            <w:r w:rsidR="00BC0A78">
              <w:rPr>
                <w:noProof/>
                <w:webHidden/>
                <w:rtl/>
              </w:rPr>
              <w:instrText xml:space="preserve"> _</w:instrText>
            </w:r>
            <w:r w:rsidR="00BC0A78">
              <w:rPr>
                <w:noProof/>
                <w:webHidden/>
              </w:rPr>
              <w:instrText>Toc406660652 \h</w:instrText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8457C">
              <w:rPr>
                <w:noProof/>
                <w:webHidden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60653" w:history="1">
            <w:r w:rsidR="00BC0A78" w:rsidRPr="007920AC">
              <w:rPr>
                <w:rStyle w:val="Hyperlink"/>
                <w:noProof/>
              </w:rPr>
              <w:t>The Scientific Theory as a step to Philosophical Demonstration</w:t>
            </w:r>
            <w:r w:rsidR="00BC0A7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 w:rsidR="00BC0A78">
              <w:rPr>
                <w:noProof/>
                <w:webHidden/>
              </w:rPr>
              <w:instrText>PAGEREF</w:instrText>
            </w:r>
            <w:r w:rsidR="00BC0A78">
              <w:rPr>
                <w:noProof/>
                <w:webHidden/>
                <w:rtl/>
              </w:rPr>
              <w:instrText xml:space="preserve"> _</w:instrText>
            </w:r>
            <w:r w:rsidR="00BC0A78">
              <w:rPr>
                <w:noProof/>
                <w:webHidden/>
              </w:rPr>
              <w:instrText>Toc406660653 \h</w:instrText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8457C">
              <w:rPr>
                <w:noProof/>
                <w:webHidden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60654" w:history="1">
            <w:r w:rsidR="00BC0A78" w:rsidRPr="007920AC">
              <w:rPr>
                <w:rStyle w:val="Hyperlink"/>
                <w:noProof/>
              </w:rPr>
              <w:t>The Scientific Theory determines the Extensions of the Philosophical Theory</w:t>
            </w:r>
            <w:r w:rsidR="00BC0A7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 w:rsidR="00BC0A78">
              <w:rPr>
                <w:noProof/>
                <w:webHidden/>
              </w:rPr>
              <w:instrText>PAGEREF</w:instrText>
            </w:r>
            <w:r w:rsidR="00BC0A78">
              <w:rPr>
                <w:noProof/>
                <w:webHidden/>
                <w:rtl/>
              </w:rPr>
              <w:instrText xml:space="preserve"> _</w:instrText>
            </w:r>
            <w:r w:rsidR="00BC0A78">
              <w:rPr>
                <w:noProof/>
                <w:webHidden/>
              </w:rPr>
              <w:instrText>Toc406660654 \h</w:instrText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8457C">
              <w:rPr>
                <w:noProof/>
                <w:webHidden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6660655" w:history="1">
            <w:r w:rsidR="00BC0A78" w:rsidRPr="007920AC">
              <w:rPr>
                <w:rStyle w:val="Hyperlink"/>
              </w:rPr>
              <w:t>Philosophy before Science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Toc406660655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60656" w:history="1">
            <w:r w:rsidR="00BC0A78" w:rsidRPr="007920AC">
              <w:rPr>
                <w:rStyle w:val="Hyperlink"/>
                <w:noProof/>
              </w:rPr>
              <w:t>The Impact of Philosophy on Science</w:t>
            </w:r>
            <w:r w:rsidR="00BC0A7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 w:rsidR="00BC0A78">
              <w:rPr>
                <w:noProof/>
                <w:webHidden/>
              </w:rPr>
              <w:instrText>PAGEREF</w:instrText>
            </w:r>
            <w:r w:rsidR="00BC0A78">
              <w:rPr>
                <w:noProof/>
                <w:webHidden/>
                <w:rtl/>
              </w:rPr>
              <w:instrText xml:space="preserve"> _</w:instrText>
            </w:r>
            <w:r w:rsidR="00BC0A78">
              <w:rPr>
                <w:noProof/>
                <w:webHidden/>
              </w:rPr>
              <w:instrText>Toc406660656 \h</w:instrText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8457C">
              <w:rPr>
                <w:noProof/>
                <w:webHidden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60657" w:history="1">
            <w:r w:rsidR="00BC0A78" w:rsidRPr="007920AC">
              <w:rPr>
                <w:rStyle w:val="Hyperlink"/>
                <w:noProof/>
              </w:rPr>
              <w:t>The Dependence of Science on Philosophy in Proving a Subject</w:t>
            </w:r>
            <w:r w:rsidR="00BC0A7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 w:rsidR="00BC0A78">
              <w:rPr>
                <w:noProof/>
                <w:webHidden/>
              </w:rPr>
              <w:instrText>PAGEREF</w:instrText>
            </w:r>
            <w:r w:rsidR="00BC0A78">
              <w:rPr>
                <w:noProof/>
                <w:webHidden/>
                <w:rtl/>
              </w:rPr>
              <w:instrText xml:space="preserve"> _</w:instrText>
            </w:r>
            <w:r w:rsidR="00BC0A78">
              <w:rPr>
                <w:noProof/>
                <w:webHidden/>
              </w:rPr>
              <w:instrText>Toc406660657 \h</w:instrText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8457C">
              <w:rPr>
                <w:noProof/>
                <w:webHidden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60658" w:history="1">
            <w:r w:rsidR="00BC0A78" w:rsidRPr="007920AC">
              <w:rPr>
                <w:rStyle w:val="Hyperlink"/>
                <w:noProof/>
              </w:rPr>
              <w:t>Dependence of Science on Philosophy in Ensuring the Universal and Necessity of its Laws</w:t>
            </w:r>
            <w:r w:rsidR="00BC0A7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 w:rsidR="00BC0A78">
              <w:rPr>
                <w:noProof/>
                <w:webHidden/>
              </w:rPr>
              <w:instrText>PAGEREF</w:instrText>
            </w:r>
            <w:r w:rsidR="00BC0A78">
              <w:rPr>
                <w:noProof/>
                <w:webHidden/>
                <w:rtl/>
              </w:rPr>
              <w:instrText xml:space="preserve"> _</w:instrText>
            </w:r>
            <w:r w:rsidR="00BC0A78">
              <w:rPr>
                <w:noProof/>
                <w:webHidden/>
              </w:rPr>
              <w:instrText>Toc406660658 \h</w:instrText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8457C">
              <w:rPr>
                <w:noProof/>
                <w:webHidden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60659" w:history="1">
            <w:r w:rsidR="00BC0A78" w:rsidRPr="007920AC">
              <w:rPr>
                <w:rStyle w:val="Hyperlink"/>
                <w:noProof/>
              </w:rPr>
              <w:t>Dependence of Science on Other Philosophical Presuppositions</w:t>
            </w:r>
            <w:r w:rsidR="00BC0A7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 w:rsidR="00BC0A78">
              <w:rPr>
                <w:noProof/>
                <w:webHidden/>
              </w:rPr>
              <w:instrText>PAGEREF</w:instrText>
            </w:r>
            <w:r w:rsidR="00BC0A78">
              <w:rPr>
                <w:noProof/>
                <w:webHidden/>
                <w:rtl/>
              </w:rPr>
              <w:instrText xml:space="preserve"> _</w:instrText>
            </w:r>
            <w:r w:rsidR="00BC0A78">
              <w:rPr>
                <w:noProof/>
                <w:webHidden/>
              </w:rPr>
              <w:instrText>Toc406660659 \h</w:instrText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8457C">
              <w:rPr>
                <w:noProof/>
                <w:webHidden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6660660" w:history="1">
            <w:r w:rsidR="00BC0A78" w:rsidRPr="007920AC">
              <w:rPr>
                <w:rStyle w:val="Hyperlink"/>
              </w:rPr>
              <w:t>The Priority of Philosophy over Science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Toc406660660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06660661" w:history="1">
            <w:r w:rsidR="00BC0A78" w:rsidRPr="007920AC">
              <w:rPr>
                <w:rStyle w:val="Hyperlink"/>
              </w:rPr>
              <w:t>Chapter Four: Is Learning Philosophy Necessary?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Toc406660661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6660662" w:history="1">
            <w:r w:rsidR="00BC0A78" w:rsidRPr="007920AC">
              <w:rPr>
                <w:rStyle w:val="Hyperlink"/>
              </w:rPr>
              <w:t>Necessity and its Criterion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Toc406660662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6660663" w:history="1">
            <w:r w:rsidR="00BC0A78" w:rsidRPr="007920AC">
              <w:rPr>
                <w:rStyle w:val="Hyperlink"/>
              </w:rPr>
              <w:t>The uses of Philosophy and their evolution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Toc406660663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60664" w:history="1">
            <w:r w:rsidR="00BC0A78" w:rsidRPr="007920AC">
              <w:rPr>
                <w:rStyle w:val="Hyperlink"/>
                <w:noProof/>
              </w:rPr>
              <w:t>1- Satisfying the Sense of Curiosity</w:t>
            </w:r>
            <w:r w:rsidR="00BC0A7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 w:rsidR="00BC0A78">
              <w:rPr>
                <w:noProof/>
                <w:webHidden/>
              </w:rPr>
              <w:instrText>PAGEREF</w:instrText>
            </w:r>
            <w:r w:rsidR="00BC0A78">
              <w:rPr>
                <w:noProof/>
                <w:webHidden/>
                <w:rtl/>
              </w:rPr>
              <w:instrText xml:space="preserve"> _</w:instrText>
            </w:r>
            <w:r w:rsidR="00BC0A78">
              <w:rPr>
                <w:noProof/>
                <w:webHidden/>
              </w:rPr>
              <w:instrText>Toc406660664 \h</w:instrText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8457C">
              <w:rPr>
                <w:noProof/>
                <w:webHidden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60665" w:history="1">
            <w:r w:rsidR="00BC0A78" w:rsidRPr="007920AC">
              <w:rPr>
                <w:rStyle w:val="Hyperlink"/>
                <w:noProof/>
              </w:rPr>
              <w:t>2- Removing Double Ignorance</w:t>
            </w:r>
            <w:r w:rsidR="00BC0A7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 w:rsidR="00BC0A78">
              <w:rPr>
                <w:noProof/>
                <w:webHidden/>
              </w:rPr>
              <w:instrText>PAGEREF</w:instrText>
            </w:r>
            <w:r w:rsidR="00BC0A78">
              <w:rPr>
                <w:noProof/>
                <w:webHidden/>
                <w:rtl/>
              </w:rPr>
              <w:instrText xml:space="preserve"> _</w:instrText>
            </w:r>
            <w:r w:rsidR="00BC0A78">
              <w:rPr>
                <w:noProof/>
                <w:webHidden/>
              </w:rPr>
              <w:instrText>Toc406660665 \h</w:instrText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8457C">
              <w:rPr>
                <w:noProof/>
                <w:webHidden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60666" w:history="1">
            <w:r w:rsidR="00BC0A78" w:rsidRPr="007920AC">
              <w:rPr>
                <w:rStyle w:val="Hyperlink"/>
                <w:noProof/>
              </w:rPr>
              <w:t>3- The Indispensable Foundation of Life.</w:t>
            </w:r>
            <w:r w:rsidR="00BC0A7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 w:rsidR="00BC0A78">
              <w:rPr>
                <w:noProof/>
                <w:webHidden/>
              </w:rPr>
              <w:instrText>PAGEREF</w:instrText>
            </w:r>
            <w:r w:rsidR="00BC0A78">
              <w:rPr>
                <w:noProof/>
                <w:webHidden/>
                <w:rtl/>
              </w:rPr>
              <w:instrText xml:space="preserve"> _</w:instrText>
            </w:r>
            <w:r w:rsidR="00BC0A78">
              <w:rPr>
                <w:noProof/>
                <w:webHidden/>
              </w:rPr>
              <w:instrText>Toc406660666 \h</w:instrText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8457C">
              <w:rPr>
                <w:noProof/>
                <w:webHidden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6660667" w:history="1">
            <w:r w:rsidR="00BC0A78" w:rsidRPr="007920AC">
              <w:rPr>
                <w:rStyle w:val="Hyperlink"/>
              </w:rPr>
              <w:t>Defining the Border between Sense and Reason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Toc406660667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60668" w:history="1">
            <w:r w:rsidR="00BC0A78" w:rsidRPr="007920AC">
              <w:rPr>
                <w:rStyle w:val="Hyperlink"/>
                <w:noProof/>
              </w:rPr>
              <w:t>1- A Holistic Outlook</w:t>
            </w:r>
            <w:r w:rsidR="00BC0A7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 w:rsidR="00BC0A78">
              <w:rPr>
                <w:noProof/>
                <w:webHidden/>
              </w:rPr>
              <w:instrText>PAGEREF</w:instrText>
            </w:r>
            <w:r w:rsidR="00BC0A78">
              <w:rPr>
                <w:noProof/>
                <w:webHidden/>
                <w:rtl/>
              </w:rPr>
              <w:instrText xml:space="preserve"> _</w:instrText>
            </w:r>
            <w:r w:rsidR="00BC0A78">
              <w:rPr>
                <w:noProof/>
                <w:webHidden/>
              </w:rPr>
              <w:instrText>Toc406660668 \h</w:instrText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8457C">
              <w:rPr>
                <w:noProof/>
                <w:webHidden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60669" w:history="1">
            <w:r w:rsidR="00BC0A78" w:rsidRPr="007920AC">
              <w:rPr>
                <w:rStyle w:val="Hyperlink"/>
                <w:noProof/>
              </w:rPr>
              <w:t>2- A Profound Outlook</w:t>
            </w:r>
            <w:r w:rsidR="00BC0A7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 w:rsidR="00BC0A78">
              <w:rPr>
                <w:noProof/>
                <w:webHidden/>
              </w:rPr>
              <w:instrText>PAGEREF</w:instrText>
            </w:r>
            <w:r w:rsidR="00BC0A78">
              <w:rPr>
                <w:noProof/>
                <w:webHidden/>
                <w:rtl/>
              </w:rPr>
              <w:instrText xml:space="preserve"> _</w:instrText>
            </w:r>
            <w:r w:rsidR="00BC0A78">
              <w:rPr>
                <w:noProof/>
                <w:webHidden/>
              </w:rPr>
              <w:instrText>Toc406660669 \h</w:instrText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8457C">
              <w:rPr>
                <w:noProof/>
                <w:webHidden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6660670" w:history="1">
            <w:r w:rsidR="00BC0A78" w:rsidRPr="007920AC">
              <w:rPr>
                <w:rStyle w:val="Hyperlink"/>
              </w:rPr>
              <w:t>Providing The Presuppositions of the other fields of Study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Toc406660670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60671" w:history="1">
            <w:r w:rsidR="00BC0A78" w:rsidRPr="007920AC">
              <w:rPr>
                <w:rStyle w:val="Hyperlink"/>
                <w:noProof/>
              </w:rPr>
              <w:t>Providing The Fundamental Principle of Systems and Movement</w:t>
            </w:r>
            <w:r w:rsidR="00BC0A7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 w:rsidR="00BC0A78">
              <w:rPr>
                <w:noProof/>
                <w:webHidden/>
              </w:rPr>
              <w:instrText>PAGEREF</w:instrText>
            </w:r>
            <w:r w:rsidR="00BC0A78">
              <w:rPr>
                <w:noProof/>
                <w:webHidden/>
                <w:rtl/>
              </w:rPr>
              <w:instrText xml:space="preserve"> _</w:instrText>
            </w:r>
            <w:r w:rsidR="00BC0A78">
              <w:rPr>
                <w:noProof/>
                <w:webHidden/>
              </w:rPr>
              <w:instrText>Toc406660671 \h</w:instrText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8457C">
              <w:rPr>
                <w:noProof/>
                <w:webHidden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6660672" w:history="1">
            <w:r w:rsidR="00BC0A78" w:rsidRPr="007920AC">
              <w:rPr>
                <w:rStyle w:val="Hyperlink"/>
              </w:rPr>
              <w:t>Laying the Foundation of Worldviews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Toc406660672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6660673" w:history="1">
            <w:r w:rsidR="00BC0A78" w:rsidRPr="007920AC">
              <w:rPr>
                <w:rStyle w:val="Hyperlink"/>
              </w:rPr>
              <w:t>Questions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Toc406660673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06660674" w:history="1">
            <w:r w:rsidR="00BC0A78" w:rsidRPr="007920AC">
              <w:rPr>
                <w:rStyle w:val="Hyperlink"/>
              </w:rPr>
              <w:t>Chapter Five: Necessity, Impossibility, and Possibility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Toc406660674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6660675" w:history="1">
            <w:r w:rsidR="00BC0A78" w:rsidRPr="007920AC">
              <w:rPr>
                <w:rStyle w:val="Hyperlink"/>
              </w:rPr>
              <w:t>Necessity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Toc406660675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6660676" w:history="1">
            <w:r w:rsidR="00BC0A78" w:rsidRPr="007920AC">
              <w:rPr>
                <w:rStyle w:val="Hyperlink"/>
              </w:rPr>
              <w:t>Necessity and impossibility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Toc406660676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6660677" w:history="1">
            <w:r w:rsidR="00BC0A78" w:rsidRPr="007920AC">
              <w:rPr>
                <w:rStyle w:val="Hyperlink"/>
              </w:rPr>
              <w:t>Impossibility by essence and impossibility by other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Toc406660677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6660678" w:history="1">
            <w:r w:rsidR="00BC0A78" w:rsidRPr="007920AC">
              <w:rPr>
                <w:rStyle w:val="Hyperlink"/>
              </w:rPr>
              <w:t>Necessity by essence and necessity byother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Toc406660678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6660679" w:history="1">
            <w:r w:rsidR="00BC0A78" w:rsidRPr="007920AC">
              <w:rPr>
                <w:rStyle w:val="Hyperlink"/>
              </w:rPr>
              <w:t>Possibility by essence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Toc406660679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6660680" w:history="1">
            <w:r w:rsidR="00BC0A78" w:rsidRPr="007920AC">
              <w:rPr>
                <w:rStyle w:val="Hyperlink"/>
              </w:rPr>
              <w:t>Compatibly of possibility by essence with necessity or impossibility by other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Toc406660680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6660681" w:history="1">
            <w:r w:rsidR="00BC0A78" w:rsidRPr="007920AC">
              <w:rPr>
                <w:rStyle w:val="Hyperlink"/>
              </w:rPr>
              <w:t>Question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Toc406660681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60682" w:history="1">
            <w:r w:rsidR="00BC0A78" w:rsidRPr="007920AC">
              <w:rPr>
                <w:rStyle w:val="Hyperlink"/>
                <w:noProof/>
              </w:rPr>
              <w:t>Notes For further explanation</w:t>
            </w:r>
            <w:r w:rsidR="00BC0A7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 w:rsidR="00BC0A78">
              <w:rPr>
                <w:noProof/>
                <w:webHidden/>
              </w:rPr>
              <w:instrText>PAGEREF</w:instrText>
            </w:r>
            <w:r w:rsidR="00BC0A78">
              <w:rPr>
                <w:noProof/>
                <w:webHidden/>
                <w:rtl/>
              </w:rPr>
              <w:instrText xml:space="preserve"> _</w:instrText>
            </w:r>
            <w:r w:rsidR="00BC0A78">
              <w:rPr>
                <w:noProof/>
                <w:webHidden/>
              </w:rPr>
              <w:instrText>Toc406660682 \h</w:instrText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8457C">
              <w:rPr>
                <w:noProof/>
                <w:webHidden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6660683" w:history="1">
            <w:r w:rsidR="00BC0A78" w:rsidRPr="007920AC">
              <w:rPr>
                <w:rStyle w:val="Hyperlink"/>
              </w:rPr>
              <w:t>Chapter Six: Ashariyya and Mu‘tazila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Toc406660683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6660684" w:history="1">
            <w:r w:rsidR="00BC0A78" w:rsidRPr="007920AC">
              <w:rPr>
                <w:rStyle w:val="Hyperlink"/>
              </w:rPr>
              <w:t>1. Historical Survey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Toc406660684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6660685" w:history="1">
            <w:r w:rsidR="00BC0A78" w:rsidRPr="007920AC">
              <w:rPr>
                <w:rStyle w:val="Hyperlink"/>
              </w:rPr>
              <w:t>2. Cosmology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Toc406660685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6660686" w:history="1">
            <w:r w:rsidR="00BC0A78" w:rsidRPr="007920AC">
              <w:rPr>
                <w:rStyle w:val="Hyperlink"/>
              </w:rPr>
              <w:t>3. The Five Principles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Toc406660686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6660687" w:history="1">
            <w:r w:rsidR="00BC0A78" w:rsidRPr="007920AC">
              <w:rPr>
                <w:rStyle w:val="Hyperlink"/>
              </w:rPr>
              <w:t>4. The Unity of God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Toc406660687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6660688" w:history="1">
            <w:r w:rsidR="00BC0A78" w:rsidRPr="007920AC">
              <w:rPr>
                <w:rStyle w:val="Hyperlink"/>
              </w:rPr>
              <w:t>5. Divine Justice and Human Destiny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Toc406660688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06660689" w:history="1">
            <w:r w:rsidR="00BC0A78" w:rsidRPr="007920AC">
              <w:rPr>
                <w:rStyle w:val="Hyperlink"/>
              </w:rPr>
              <w:t>Chapter Six: Ibn Sina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Toc406660689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6660690" w:history="1">
            <w:r w:rsidR="00BC0A78" w:rsidRPr="007920AC">
              <w:rPr>
                <w:rStyle w:val="Hyperlink"/>
              </w:rPr>
              <w:t>Life and Works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Toc406660690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6660691" w:history="1">
            <w:r w:rsidR="00BC0A78" w:rsidRPr="007920AC">
              <w:rPr>
                <w:rStyle w:val="Hyperlink"/>
              </w:rPr>
              <w:t>Division of sciences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Toc406660691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6660692" w:history="1">
            <w:r w:rsidR="00BC0A78" w:rsidRPr="007920AC">
              <w:rPr>
                <w:rStyle w:val="Hyperlink"/>
              </w:rPr>
              <w:t>Logic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Toc406660692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6660693" w:history="1">
            <w:r w:rsidR="00BC0A78" w:rsidRPr="007920AC">
              <w:rPr>
                <w:rStyle w:val="Hyperlink"/>
              </w:rPr>
              <w:t>Physics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Toc406660693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6660694" w:history="1">
            <w:r w:rsidR="00BC0A78" w:rsidRPr="007920AC">
              <w:rPr>
                <w:rStyle w:val="Hyperlink"/>
              </w:rPr>
              <w:t>Metaphysics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Toc406660694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60695" w:history="1">
            <w:r w:rsidR="00BC0A78" w:rsidRPr="007920AC">
              <w:rPr>
                <w:rStyle w:val="Hyperlink"/>
                <w:noProof/>
              </w:rPr>
              <w:t>Notes</w:t>
            </w:r>
            <w:r w:rsidR="00BC0A7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 w:rsidR="00BC0A78">
              <w:rPr>
                <w:noProof/>
                <w:webHidden/>
              </w:rPr>
              <w:instrText>PAGEREF</w:instrText>
            </w:r>
            <w:r w:rsidR="00BC0A78">
              <w:rPr>
                <w:noProof/>
                <w:webHidden/>
                <w:rtl/>
              </w:rPr>
              <w:instrText xml:space="preserve"> _</w:instrText>
            </w:r>
            <w:r w:rsidR="00BC0A78">
              <w:rPr>
                <w:noProof/>
                <w:webHidden/>
              </w:rPr>
              <w:instrText>Toc406660695 \h</w:instrText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8457C">
              <w:rPr>
                <w:noProof/>
                <w:webHidden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06660696" w:history="1">
            <w:r w:rsidR="00BC0A78" w:rsidRPr="007920AC">
              <w:rPr>
                <w:rStyle w:val="Hyperlink"/>
              </w:rPr>
              <w:t>Chapter Seven: Mulla Sadra: His Teachings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Toc406660696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6660697" w:history="1">
            <w:r w:rsidR="00BC0A78" w:rsidRPr="007920AC">
              <w:rPr>
                <w:rStyle w:val="Hyperlink"/>
              </w:rPr>
              <w:t>Mulla Sadra and earlier Islamic Philosophy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Toc406660697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6660698" w:history="1">
            <w:r w:rsidR="00BC0A78" w:rsidRPr="007920AC">
              <w:rPr>
                <w:rStyle w:val="Hyperlink"/>
              </w:rPr>
              <w:t>The synthesis of previous schools of thought and modes of knowing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Toc406660698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6660699" w:history="1">
            <w:r w:rsidR="00BC0A78" w:rsidRPr="007920AC">
              <w:rPr>
                <w:rStyle w:val="Hyperlink"/>
              </w:rPr>
              <w:t>The study of being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Toc406660699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6660700" w:history="1">
            <w:r w:rsidR="00BC0A78" w:rsidRPr="007920AC">
              <w:rPr>
                <w:rStyle w:val="Hyperlink"/>
              </w:rPr>
              <w:t>Trans-substantial motion and creation of the world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Toc406660700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6660701" w:history="1">
            <w:r w:rsidR="00BC0A78" w:rsidRPr="007920AC">
              <w:rPr>
                <w:rStyle w:val="Hyperlink"/>
              </w:rPr>
              <w:t>The union of the intelligent and the intelligible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Toc406660701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6660702" w:history="1">
            <w:r w:rsidR="00BC0A78" w:rsidRPr="007920AC">
              <w:rPr>
                <w:rStyle w:val="Hyperlink"/>
              </w:rPr>
              <w:t>The imaginal world and the archetypes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Toc406660702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6660703" w:history="1">
            <w:r w:rsidR="00BC0A78" w:rsidRPr="007920AC">
              <w:rPr>
                <w:rStyle w:val="Hyperlink"/>
              </w:rPr>
              <w:t>Eschatology and resurrection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Toc406660703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6660704" w:history="1">
            <w:r w:rsidR="00BC0A78" w:rsidRPr="007920AC">
              <w:rPr>
                <w:rStyle w:val="Hyperlink"/>
              </w:rPr>
              <w:t>Some other principles of Sadrian teachings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Toc406660704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6660705" w:history="1">
            <w:r w:rsidR="00BC0A78" w:rsidRPr="007920AC">
              <w:rPr>
                <w:rStyle w:val="Hyperlink"/>
              </w:rPr>
              <w:t>Mulla Sadra’s Qur’anic commentaries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Toc406660705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6660706" w:history="1">
            <w:r w:rsidR="00BC0A78" w:rsidRPr="007920AC">
              <w:rPr>
                <w:rStyle w:val="Hyperlink"/>
              </w:rPr>
              <w:t>The influence of Mulla Sadra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Toc406660706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06660707" w:history="1">
            <w:r w:rsidR="00BC0A78" w:rsidRPr="007920AC">
              <w:rPr>
                <w:rStyle w:val="Hyperlink"/>
              </w:rPr>
              <w:t>Chapter Eight: Al-Kindi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Toc406660707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60708" w:history="1">
            <w:r w:rsidR="00BC0A78" w:rsidRPr="007920AC">
              <w:rPr>
                <w:rStyle w:val="Hyperlink"/>
                <w:noProof/>
              </w:rPr>
              <w:t>Notes</w:t>
            </w:r>
            <w:r w:rsidR="00BC0A7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 w:rsidR="00BC0A78">
              <w:rPr>
                <w:noProof/>
                <w:webHidden/>
              </w:rPr>
              <w:instrText>PAGEREF</w:instrText>
            </w:r>
            <w:r w:rsidR="00BC0A78">
              <w:rPr>
                <w:noProof/>
                <w:webHidden/>
                <w:rtl/>
              </w:rPr>
              <w:instrText xml:space="preserve"> _</w:instrText>
            </w:r>
            <w:r w:rsidR="00BC0A78">
              <w:rPr>
                <w:noProof/>
                <w:webHidden/>
              </w:rPr>
              <w:instrText>Toc406660708 \h</w:instrText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8457C">
              <w:rPr>
                <w:noProof/>
                <w:webHidden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60709" w:history="1">
            <w:r w:rsidR="00BC0A78" w:rsidRPr="007920AC">
              <w:rPr>
                <w:rStyle w:val="Hyperlink"/>
                <w:noProof/>
              </w:rPr>
              <w:t>Bibliography</w:t>
            </w:r>
            <w:r w:rsidR="00BC0A7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 w:rsidR="00BC0A78">
              <w:rPr>
                <w:noProof/>
                <w:webHidden/>
              </w:rPr>
              <w:instrText>PAGEREF</w:instrText>
            </w:r>
            <w:r w:rsidR="00BC0A78">
              <w:rPr>
                <w:noProof/>
                <w:webHidden/>
                <w:rtl/>
              </w:rPr>
              <w:instrText xml:space="preserve"> _</w:instrText>
            </w:r>
            <w:r w:rsidR="00BC0A78">
              <w:rPr>
                <w:noProof/>
                <w:webHidden/>
              </w:rPr>
              <w:instrText>Toc406660709 \h</w:instrText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8457C">
              <w:rPr>
                <w:noProof/>
                <w:webHidden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06660710" w:history="1">
            <w:r w:rsidR="00BC0A78" w:rsidRPr="007920AC">
              <w:rPr>
                <w:rStyle w:val="Hyperlink"/>
              </w:rPr>
              <w:t>Chapter Nine: Al-Farabi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Toc406660710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6660711" w:history="1">
            <w:r w:rsidR="00BC0A78" w:rsidRPr="007920AC">
              <w:rPr>
                <w:rStyle w:val="Hyperlink"/>
              </w:rPr>
              <w:t>Life and works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Toc406660711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6660712" w:history="1">
            <w:r w:rsidR="00BC0A78" w:rsidRPr="007920AC">
              <w:rPr>
                <w:rStyle w:val="Hyperlink"/>
              </w:rPr>
              <w:t>Logic, phIilosophy of language and epistemology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Toc406660712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6660713" w:history="1">
            <w:r w:rsidR="00BC0A78" w:rsidRPr="007920AC">
              <w:rPr>
                <w:rStyle w:val="Hyperlink"/>
              </w:rPr>
              <w:t>Psychology and philosphy of mind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Toc406660713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6660714" w:history="1">
            <w:r w:rsidR="00BC0A78" w:rsidRPr="007920AC">
              <w:rPr>
                <w:rStyle w:val="Hyperlink"/>
              </w:rPr>
              <w:t>Metaphysics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Toc406660714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6660715" w:history="1">
            <w:r w:rsidR="00BC0A78" w:rsidRPr="007920AC">
              <w:rPr>
                <w:rStyle w:val="Hyperlink"/>
              </w:rPr>
              <w:t>Practical philosophy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Toc406660715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6660716" w:history="1">
            <w:r w:rsidR="00BC0A78" w:rsidRPr="007920AC">
              <w:rPr>
                <w:rStyle w:val="Hyperlink"/>
              </w:rPr>
              <w:t>Al-Farabi’s subsequent influence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Toc406660716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60717" w:history="1">
            <w:r w:rsidR="00BC0A78" w:rsidRPr="007920AC">
              <w:rPr>
                <w:rStyle w:val="Hyperlink"/>
                <w:noProof/>
              </w:rPr>
              <w:t>Notes</w:t>
            </w:r>
            <w:r w:rsidR="00BC0A7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 w:rsidR="00BC0A78">
              <w:rPr>
                <w:noProof/>
                <w:webHidden/>
              </w:rPr>
              <w:instrText>PAGEREF</w:instrText>
            </w:r>
            <w:r w:rsidR="00BC0A78">
              <w:rPr>
                <w:noProof/>
                <w:webHidden/>
                <w:rtl/>
              </w:rPr>
              <w:instrText xml:space="preserve"> _</w:instrText>
            </w:r>
            <w:r w:rsidR="00BC0A78">
              <w:rPr>
                <w:noProof/>
                <w:webHidden/>
              </w:rPr>
              <w:instrText>Toc406660717 \h</w:instrText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8457C">
              <w:rPr>
                <w:noProof/>
                <w:webHidden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6660718" w:history="1">
            <w:r w:rsidR="00BC0A78" w:rsidRPr="007920AC">
              <w:rPr>
                <w:rStyle w:val="Hyperlink"/>
                <w:noProof/>
              </w:rPr>
              <w:t>BIBLIOGRAPHY</w:t>
            </w:r>
            <w:r w:rsidR="00BC0A7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 w:rsidR="00BC0A78">
              <w:rPr>
                <w:noProof/>
                <w:webHidden/>
              </w:rPr>
              <w:instrText>PAGEREF</w:instrText>
            </w:r>
            <w:r w:rsidR="00BC0A78">
              <w:rPr>
                <w:noProof/>
                <w:webHidden/>
                <w:rtl/>
              </w:rPr>
              <w:instrText xml:space="preserve"> _</w:instrText>
            </w:r>
            <w:r w:rsidR="00BC0A78">
              <w:rPr>
                <w:noProof/>
                <w:webHidden/>
              </w:rPr>
              <w:instrText>Toc406660718 \h</w:instrText>
            </w:r>
            <w:r w:rsidR="00BC0A7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8457C">
              <w:rPr>
                <w:noProof/>
                <w:webHidden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0A78" w:rsidRDefault="007B4CE7" w:rsidP="00BC0A7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06660719" w:history="1">
            <w:r w:rsidR="00BC0A78" w:rsidRPr="007920AC">
              <w:rPr>
                <w:rStyle w:val="Hyperlink"/>
              </w:rPr>
              <w:t>Index of term</w:t>
            </w:r>
            <w:r w:rsidR="00BC0A7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C0A78">
              <w:rPr>
                <w:webHidden/>
                <w:rtl/>
              </w:rPr>
              <w:instrText xml:space="preserve"> </w:instrText>
            </w:r>
            <w:r w:rsidR="00BC0A78">
              <w:rPr>
                <w:webHidden/>
              </w:rPr>
              <w:instrText>PAGEREF</w:instrText>
            </w:r>
            <w:r w:rsidR="00BC0A78">
              <w:rPr>
                <w:webHidden/>
                <w:rtl/>
              </w:rPr>
              <w:instrText xml:space="preserve"> _</w:instrText>
            </w:r>
            <w:r w:rsidR="00BC0A78">
              <w:rPr>
                <w:webHidden/>
              </w:rPr>
              <w:instrText>Toc406660719 \h</w:instrText>
            </w:r>
            <w:r w:rsidR="00BC0A7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8457C">
              <w:rPr>
                <w:webHidden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E40DF8" w:rsidRDefault="007B4CE7" w:rsidP="00E40DF8">
          <w:pPr>
            <w:pStyle w:val="libNormal"/>
          </w:pPr>
          <w:r>
            <w:fldChar w:fldCharType="end"/>
          </w:r>
        </w:p>
      </w:sdtContent>
    </w:sdt>
    <w:p w:rsidR="0000601E" w:rsidRDefault="0000601E" w:rsidP="008C20FF">
      <w:pPr>
        <w:pStyle w:val="libNormal"/>
      </w:pPr>
      <w:r>
        <w:br w:type="page"/>
      </w:r>
    </w:p>
    <w:p w:rsidR="0000601E" w:rsidRDefault="0000601E" w:rsidP="008C20FF">
      <w:pPr>
        <w:pStyle w:val="Heading1Center"/>
      </w:pPr>
      <w:bookmarkStart w:id="0" w:name="_Toc406660633"/>
      <w:r>
        <w:lastRenderedPageBreak/>
        <w:t>Preface</w:t>
      </w:r>
      <w:bookmarkEnd w:id="0"/>
    </w:p>
    <w:p w:rsidR="0000601E" w:rsidRDefault="0000601E" w:rsidP="0000601E">
      <w:pPr>
        <w:pStyle w:val="libNormal"/>
      </w:pPr>
      <w:r>
        <w:t>Although most of the educated peopl</w:t>
      </w:r>
      <w:r w:rsidR="00A608B1">
        <w:t xml:space="preserve">e </w:t>
      </w:r>
      <w:r>
        <w:t>usually have no exact definition of man</w:t>
      </w:r>
      <w:r w:rsidR="00A608B1">
        <w:t xml:space="preserve">y </w:t>
      </w:r>
      <w:r>
        <w:t>of the science, except for philosophy, the</w:t>
      </w:r>
      <w:r w:rsidR="00A608B1">
        <w:t xml:space="preserve">y </w:t>
      </w:r>
      <w:r>
        <w:t>are well acquainted with them. Fo</w:t>
      </w:r>
      <w:r w:rsidR="00A608B1">
        <w:t xml:space="preserve">r </w:t>
      </w:r>
      <w:r>
        <w:t>example, psychology or biology are, bu</w:t>
      </w:r>
      <w:r w:rsidR="00A608B1">
        <w:t xml:space="preserve">t </w:t>
      </w:r>
      <w:r>
        <w:t>know nothing about philosophy. Som</w:t>
      </w:r>
      <w:r w:rsidR="00A608B1">
        <w:t xml:space="preserve">e </w:t>
      </w:r>
      <w:r>
        <w:t>think that philosophy is a set of pompous</w:t>
      </w:r>
      <w:r w:rsidR="00A608B1">
        <w:t xml:space="preserve">, </w:t>
      </w:r>
      <w:r>
        <w:t>fallacious and meaningless words that ca</w:t>
      </w:r>
      <w:r w:rsidR="00A608B1">
        <w:t xml:space="preserve">n </w:t>
      </w:r>
      <w:r>
        <w:t>never be fully understood. Others hol</w:t>
      </w:r>
      <w:r w:rsidR="00A608B1">
        <w:t xml:space="preserve">d </w:t>
      </w:r>
      <w:r>
        <w:t>that ‘’ philosophy is a matter o</w:t>
      </w:r>
      <w:r w:rsidR="00A608B1">
        <w:t xml:space="preserve">f </w:t>
      </w:r>
      <w:r>
        <w:t>fabrication; it depends on personal tast</w:t>
      </w:r>
      <w:r w:rsidR="00A608B1">
        <w:t xml:space="preserve">e </w:t>
      </w:r>
      <w:r>
        <w:t>and interest and has no standard o</w:t>
      </w:r>
      <w:r w:rsidR="00A608B1">
        <w:t xml:space="preserve">r </w:t>
      </w:r>
      <w:r>
        <w:t>criterion. Therefore, with n</w:t>
      </w:r>
      <w:r w:rsidR="00A608B1">
        <w:t xml:space="preserve">o </w:t>
      </w:r>
      <w:r>
        <w:t>Philosophical background, they gran</w:t>
      </w:r>
      <w:r w:rsidR="00A608B1">
        <w:t xml:space="preserve">t </w:t>
      </w:r>
      <w:r>
        <w:t>themselves the right to express thei</w:t>
      </w:r>
      <w:r w:rsidR="00A608B1">
        <w:t xml:space="preserve">r </w:t>
      </w:r>
      <w:r>
        <w:t>views and on listening to a philosophica</w:t>
      </w:r>
      <w:r w:rsidR="00A608B1">
        <w:t xml:space="preserve">l </w:t>
      </w:r>
      <w:r>
        <w:t>discussion, given their opinion, or withou</w:t>
      </w:r>
      <w:r w:rsidR="00A608B1">
        <w:t xml:space="preserve">t </w:t>
      </w:r>
      <w:r>
        <w:t>studying or deeply understanding a</w:t>
      </w:r>
      <w:r w:rsidR="00A608B1">
        <w:t xml:space="preserve">n </w:t>
      </w:r>
      <w:r>
        <w:t>argument, reject it. When they, canno</w:t>
      </w:r>
      <w:r w:rsidR="00A608B1">
        <w:t xml:space="preserve">t </w:t>
      </w:r>
      <w:r>
        <w:t>prove their points or on meeting som</w:t>
      </w:r>
      <w:r w:rsidR="00A608B1">
        <w:t xml:space="preserve">e </w:t>
      </w:r>
      <w:r>
        <w:t>objection, they say ‘’the views of ever</w:t>
      </w:r>
      <w:r w:rsidR="00A608B1">
        <w:t xml:space="preserve">y </w:t>
      </w:r>
      <w:r>
        <w:t>person should be respected!</w:t>
      </w:r>
    </w:p>
    <w:p w:rsidR="0000601E" w:rsidRDefault="0000601E" w:rsidP="0000601E">
      <w:pPr>
        <w:pStyle w:val="libNormal"/>
      </w:pPr>
      <w:r>
        <w:t>What is about philosophy that despit</w:t>
      </w:r>
      <w:r w:rsidR="00A608B1">
        <w:t xml:space="preserve">e </w:t>
      </w:r>
      <w:r>
        <w:t>their ignorance of the subject most peopl</w:t>
      </w:r>
      <w:r w:rsidR="00A608B1">
        <w:t xml:space="preserve">e </w:t>
      </w:r>
      <w:r>
        <w:t>claim to know it? What is the differenc</w:t>
      </w:r>
      <w:r w:rsidR="00A608B1">
        <w:t xml:space="preserve">e </w:t>
      </w:r>
      <w:r>
        <w:t>between philosophy and science? Why i</w:t>
      </w:r>
      <w:r w:rsidR="00A608B1">
        <w:t xml:space="preserve">s </w:t>
      </w:r>
      <w:r>
        <w:t>it that the people do not have the sam</w:t>
      </w:r>
      <w:r w:rsidR="00A608B1">
        <w:t xml:space="preserve">e </w:t>
      </w:r>
      <w:r>
        <w:t>attitude toward thesciences? Why don’</w:t>
      </w:r>
      <w:r w:rsidR="00A608B1">
        <w:t xml:space="preserve">t </w:t>
      </w:r>
      <w:r>
        <w:t>the same persons express their opinion</w:t>
      </w:r>
      <w:r w:rsidR="00A608B1">
        <w:t xml:space="preserve">s </w:t>
      </w:r>
      <w:r>
        <w:t>onmathematics, physics and chemistry?</w:t>
      </w:r>
    </w:p>
    <w:p w:rsidR="0000601E" w:rsidRDefault="0000601E" w:rsidP="00A608B1">
      <w:pPr>
        <w:pStyle w:val="libNormal"/>
      </w:pPr>
      <w:r>
        <w:t>This may have different reasons. On</w:t>
      </w:r>
      <w:r w:rsidR="00A608B1">
        <w:t xml:space="preserve">e </w:t>
      </w:r>
      <w:r>
        <w:t>reason is that many science have thei</w:t>
      </w:r>
      <w:r w:rsidR="00A608B1">
        <w:t xml:space="preserve">r </w:t>
      </w:r>
      <w:r>
        <w:t>own particular terminology in which the</w:t>
      </w:r>
      <w:r w:rsidR="00A608B1">
        <w:t xml:space="preserve">y </w:t>
      </w:r>
      <w:r>
        <w:t>do not use common conventional words</w:t>
      </w:r>
      <w:r w:rsidR="00A608B1">
        <w:t xml:space="preserve">, </w:t>
      </w:r>
      <w:r>
        <w:t>unlike philosophy, which use suc</w:t>
      </w:r>
      <w:r w:rsidR="00A608B1">
        <w:t xml:space="preserve">h </w:t>
      </w:r>
      <w:r>
        <w:t xml:space="preserve">commonly used words as ‘’ existence’’ </w:t>
      </w:r>
      <w:r w:rsidR="00A608B1">
        <w:t xml:space="preserve">‘’ </w:t>
      </w:r>
      <w:r>
        <w:t>non - existence ‘’ ‘’cause’’ ‘’effect’’</w:t>
      </w:r>
      <w:r w:rsidR="00A608B1">
        <w:t xml:space="preserve"> </w:t>
      </w:r>
      <w:r>
        <w:t>‘’possibility’’ ‘’necessity’’ ‘’potential’’</w:t>
      </w:r>
      <w:r w:rsidR="00A608B1">
        <w:t xml:space="preserve"> </w:t>
      </w:r>
      <w:r>
        <w:t xml:space="preserve">‘’actual’’ </w:t>
      </w:r>
      <w:r w:rsidR="00A608B1">
        <w:t xml:space="preserve">‘’originated’’ ‘’ per </w:t>
      </w:r>
      <w:r w:rsidR="00505129">
        <w:t>-</w:t>
      </w:r>
      <w:r w:rsidR="00A608B1">
        <w:t xml:space="preserve"> eternal‘’ </w:t>
      </w:r>
      <w:r>
        <w:t>‘’prior’’ ‘’ posterior’’ ‘’ the knower’’ an</w:t>
      </w:r>
      <w:r w:rsidR="00A608B1">
        <w:t xml:space="preserve">d </w:t>
      </w:r>
      <w:r>
        <w:t>‘’the know’’ Another reason is that t</w:t>
      </w:r>
      <w:r w:rsidR="00A608B1">
        <w:t xml:space="preserve">o </w:t>
      </w:r>
      <w:r>
        <w:t>show their technical terms some of thes</w:t>
      </w:r>
      <w:r w:rsidR="00A608B1">
        <w:t xml:space="preserve">e </w:t>
      </w:r>
      <w:r>
        <w:t>science use special signs and t</w:t>
      </w:r>
      <w:r w:rsidR="00A608B1">
        <w:t xml:space="preserve">o </w:t>
      </w:r>
      <w:r>
        <w:t>demonstrate their laws they use formulas</w:t>
      </w:r>
      <w:r w:rsidR="00A608B1">
        <w:t xml:space="preserve">, </w:t>
      </w:r>
      <w:r>
        <w:t>while this is not the case in philosophy.</w:t>
      </w:r>
    </w:p>
    <w:p w:rsidR="0000601E" w:rsidRDefault="0000601E" w:rsidP="0000601E">
      <w:pPr>
        <w:pStyle w:val="libNormal"/>
      </w:pPr>
      <w:r>
        <w:t>Finally, one of the main reasons is tha</w:t>
      </w:r>
      <w:r w:rsidR="00A608B1">
        <w:t xml:space="preserve">t </w:t>
      </w:r>
      <w:r>
        <w:t>despite their ignorance of philosoph</w:t>
      </w:r>
      <w:r w:rsidR="00A608B1">
        <w:t xml:space="preserve">y </w:t>
      </w:r>
      <w:r>
        <w:t>people are involved in a good number o</w:t>
      </w:r>
      <w:r w:rsidR="00A608B1">
        <w:t xml:space="preserve">f </w:t>
      </w:r>
      <w:r>
        <w:t>philosophical questions. Most people</w:t>
      </w:r>
      <w:r w:rsidR="00A608B1">
        <w:t xml:space="preserve">, </w:t>
      </w:r>
      <w:r>
        <w:t>educated or uneducated, do not have eve</w:t>
      </w:r>
      <w:r w:rsidR="00A608B1">
        <w:t xml:space="preserve">n </w:t>
      </w:r>
      <w:r>
        <w:t>a general idea what philosophy is, what i</w:t>
      </w:r>
      <w:r w:rsidR="00A608B1">
        <w:t xml:space="preserve">t </w:t>
      </w:r>
      <w:r>
        <w:t>investigates, its status among the variou</w:t>
      </w:r>
      <w:r w:rsidR="00A608B1">
        <w:t xml:space="preserve">s </w:t>
      </w:r>
      <w:r>
        <w:t>branch of the humanities, or even its use.</w:t>
      </w:r>
    </w:p>
    <w:p w:rsidR="0000601E" w:rsidRDefault="0000601E" w:rsidP="0000601E">
      <w:pPr>
        <w:pStyle w:val="libNormal"/>
      </w:pPr>
      <w:r>
        <w:t>In shorts there are very few people wh</w:t>
      </w:r>
      <w:r w:rsidR="00A608B1">
        <w:t xml:space="preserve">o </w:t>
      </w:r>
      <w:r>
        <w:t>have the least knowledge of philosophy</w:t>
      </w:r>
      <w:r w:rsidR="00A608B1">
        <w:t xml:space="preserve">, </w:t>
      </w:r>
      <w:r>
        <w:t>and naturally every person fancie</w:t>
      </w:r>
      <w:r w:rsidR="00A608B1">
        <w:t xml:space="preserve">s </w:t>
      </w:r>
      <w:r>
        <w:t>himself a friend of philosophy. H</w:t>
      </w:r>
      <w:r w:rsidR="00A608B1">
        <w:t xml:space="preserve">e </w:t>
      </w:r>
      <w:r>
        <w:t>mistakenly imagines a formal science an</w:t>
      </w:r>
      <w:r w:rsidR="00A608B1">
        <w:t xml:space="preserve">d </w:t>
      </w:r>
      <w:r>
        <w:t>thinks that this is philosophy, onc</w:t>
      </w:r>
      <w:r w:rsidR="00A608B1">
        <w:t xml:space="preserve">e </w:t>
      </w:r>
      <w:r>
        <w:t>honoured as the highest branch o</w:t>
      </w:r>
      <w:r w:rsidR="00A608B1">
        <w:t xml:space="preserve">f </w:t>
      </w:r>
      <w:r>
        <w:t>knowledge. Nevertheless, as shall b</w:t>
      </w:r>
      <w:r w:rsidR="00A608B1">
        <w:t xml:space="preserve">e </w:t>
      </w:r>
      <w:r>
        <w:t>described later, some of the questions o</w:t>
      </w:r>
      <w:r w:rsidR="00A608B1">
        <w:t xml:space="preserve">f </w:t>
      </w:r>
      <w:r>
        <w:t>philosophy are commonly dealt with.</w:t>
      </w:r>
    </w:p>
    <w:p w:rsidR="0000601E" w:rsidRDefault="0000601E" w:rsidP="0000601E">
      <w:pPr>
        <w:pStyle w:val="libNormal"/>
      </w:pPr>
      <w:r>
        <w:t>They are faced by all people and deman</w:t>
      </w:r>
      <w:r w:rsidR="00A608B1">
        <w:t xml:space="preserve">d </w:t>
      </w:r>
      <w:r>
        <w:t>their response, and every person</w:t>
      </w:r>
      <w:r w:rsidR="00A608B1">
        <w:t xml:space="preserve">, </w:t>
      </w:r>
      <w:r>
        <w:t>educated or uneducated, invariably has t</w:t>
      </w:r>
      <w:r w:rsidR="00A608B1">
        <w:t xml:space="preserve">o </w:t>
      </w:r>
      <w:r>
        <w:t>give a response, correct or incorrect, t</w:t>
      </w:r>
      <w:r w:rsidR="00A608B1">
        <w:t xml:space="preserve">o </w:t>
      </w:r>
      <w:r>
        <w:t>them. However, most people do not kno</w:t>
      </w:r>
      <w:r w:rsidR="00A608B1">
        <w:t xml:space="preserve">w </w:t>
      </w:r>
      <w:r>
        <w:t>that these questions are philosophical.</w:t>
      </w:r>
    </w:p>
    <w:p w:rsidR="0000601E" w:rsidRDefault="0000601E" w:rsidP="0000601E">
      <w:pPr>
        <w:pStyle w:val="libNormal"/>
      </w:pPr>
      <w:r>
        <w:t>Therefore, before we embark upon ou</w:t>
      </w:r>
      <w:r w:rsidR="00A608B1">
        <w:t xml:space="preserve">r </w:t>
      </w:r>
      <w:r>
        <w:t>discussion it is appropriate to introduc</w:t>
      </w:r>
      <w:r w:rsidR="00A608B1">
        <w:t xml:space="preserve">e </w:t>
      </w:r>
      <w:r>
        <w:t>philosophy in following terms.</w:t>
      </w:r>
    </w:p>
    <w:p w:rsidR="0000601E" w:rsidRPr="0051243E" w:rsidRDefault="0051243E" w:rsidP="0051243E">
      <w:pPr>
        <w:pStyle w:val="libNormal"/>
      </w:pPr>
      <w:r w:rsidRPr="0051243E">
        <w:t xml:space="preserve">1- </w:t>
      </w:r>
      <w:r w:rsidR="0000601E" w:rsidRPr="0051243E">
        <w:t>What is philosophy, what is th</w:t>
      </w:r>
      <w:r w:rsidR="00A608B1" w:rsidRPr="0051243E">
        <w:t xml:space="preserve">e </w:t>
      </w:r>
      <w:r w:rsidR="0000601E" w:rsidRPr="0051243E">
        <w:t>subject of study and what is it</w:t>
      </w:r>
      <w:r w:rsidR="00A608B1" w:rsidRPr="0051243E">
        <w:t xml:space="preserve">s </w:t>
      </w:r>
      <w:r w:rsidR="0000601E" w:rsidRPr="0051243E">
        <w:t>definition?</w:t>
      </w:r>
    </w:p>
    <w:p w:rsidR="0000601E" w:rsidRPr="0051243E" w:rsidRDefault="0051243E" w:rsidP="0051243E">
      <w:pPr>
        <w:pStyle w:val="libNormal"/>
      </w:pPr>
      <w:r w:rsidRPr="0051243E">
        <w:t xml:space="preserve">2- </w:t>
      </w:r>
      <w:r w:rsidR="0000601E" w:rsidRPr="0051243E">
        <w:t>What is the research methodolog</w:t>
      </w:r>
      <w:r w:rsidR="00A608B1" w:rsidRPr="0051243E">
        <w:t xml:space="preserve">y </w:t>
      </w:r>
      <w:r w:rsidR="0000601E" w:rsidRPr="0051243E">
        <w:t>followed in philosophy? Is it sensibl</w:t>
      </w:r>
      <w:r w:rsidR="00A608B1" w:rsidRPr="0051243E">
        <w:t xml:space="preserve">e </w:t>
      </w:r>
      <w:r w:rsidR="0000601E" w:rsidRPr="0051243E">
        <w:t>and empirical or intellectual? Why i</w:t>
      </w:r>
      <w:r w:rsidR="00A608B1" w:rsidRPr="0051243E">
        <w:t xml:space="preserve">s </w:t>
      </w:r>
      <w:r w:rsidR="0000601E" w:rsidRPr="0051243E">
        <w:t>such approach followed?</w:t>
      </w:r>
    </w:p>
    <w:p w:rsidR="0000601E" w:rsidRPr="0051243E" w:rsidRDefault="0051243E" w:rsidP="0051243E">
      <w:pPr>
        <w:pStyle w:val="libNormal"/>
      </w:pPr>
      <w:r w:rsidRPr="0051243E">
        <w:lastRenderedPageBreak/>
        <w:t xml:space="preserve">3- </w:t>
      </w:r>
      <w:r w:rsidR="0000601E" w:rsidRPr="0051243E">
        <w:t>What is the relationship betwee</w:t>
      </w:r>
      <w:r w:rsidR="00A608B1" w:rsidRPr="0051243E">
        <w:t xml:space="preserve">n </w:t>
      </w:r>
      <w:r w:rsidR="0000601E" w:rsidRPr="0051243E">
        <w:t>science and philosophy? In othe</w:t>
      </w:r>
      <w:r w:rsidR="00A608B1" w:rsidRPr="0051243E">
        <w:t xml:space="preserve">r </w:t>
      </w:r>
      <w:r w:rsidR="0000601E" w:rsidRPr="0051243E">
        <w:t>words, what is the status o</w:t>
      </w:r>
      <w:r w:rsidR="00A608B1" w:rsidRPr="0051243E">
        <w:t xml:space="preserve">f </w:t>
      </w:r>
      <w:r w:rsidR="0000601E" w:rsidRPr="0051243E">
        <w:t>philosophy among the different field</w:t>
      </w:r>
      <w:r w:rsidR="00A608B1" w:rsidRPr="0051243E">
        <w:t xml:space="preserve">s </w:t>
      </w:r>
      <w:r w:rsidR="0000601E" w:rsidRPr="0051243E">
        <w:t>of knowledge?</w:t>
      </w:r>
    </w:p>
    <w:p w:rsidR="0051243E" w:rsidRPr="0051243E" w:rsidRDefault="0051243E" w:rsidP="0051243E">
      <w:pPr>
        <w:pStyle w:val="libNormal"/>
      </w:pPr>
      <w:r w:rsidRPr="0051243E">
        <w:t>4-</w:t>
      </w:r>
      <w:r w:rsidR="0000601E" w:rsidRPr="0051243E">
        <w:t xml:space="preserve"> Why should we should philosoph</w:t>
      </w:r>
      <w:r w:rsidR="007E4BDE">
        <w:t>y?</w:t>
      </w:r>
    </w:p>
    <w:p w:rsidR="0000601E" w:rsidRPr="0051243E" w:rsidRDefault="0051243E" w:rsidP="0051243E">
      <w:pPr>
        <w:pStyle w:val="libNormal"/>
      </w:pPr>
      <w:r w:rsidRPr="0051243E">
        <w:t>5-</w:t>
      </w:r>
      <w:r w:rsidR="0000601E" w:rsidRPr="0051243E">
        <w:t xml:space="preserve"> In this section and in the followin</w:t>
      </w:r>
      <w:r w:rsidR="00A608B1" w:rsidRPr="0051243E">
        <w:t xml:space="preserve">g </w:t>
      </w:r>
      <w:r w:rsidR="0000601E" w:rsidRPr="0051243E">
        <w:t>four chapters we will discuss th</w:t>
      </w:r>
      <w:r w:rsidR="00A608B1" w:rsidRPr="0051243E">
        <w:t xml:space="preserve">e </w:t>
      </w:r>
      <w:r w:rsidR="0000601E" w:rsidRPr="0051243E">
        <w:t>above questions.</w:t>
      </w:r>
    </w:p>
    <w:p w:rsidR="008C20FF" w:rsidRDefault="008C20FF" w:rsidP="007265C9">
      <w:pPr>
        <w:pStyle w:val="libNormal"/>
      </w:pPr>
      <w:r>
        <w:br w:type="page"/>
      </w:r>
    </w:p>
    <w:p w:rsidR="0000601E" w:rsidRDefault="008C20FF" w:rsidP="008C20FF">
      <w:pPr>
        <w:pStyle w:val="Heading1Center"/>
      </w:pPr>
      <w:bookmarkStart w:id="1" w:name="_Toc406660634"/>
      <w:r>
        <w:lastRenderedPageBreak/>
        <w:t>Chapter O</w:t>
      </w:r>
      <w:r w:rsidR="0000601E">
        <w:t>n</w:t>
      </w:r>
      <w:r w:rsidR="00A608B1">
        <w:t>e</w:t>
      </w:r>
      <w:r>
        <w:t>:</w:t>
      </w:r>
      <w:r w:rsidR="00A608B1">
        <w:t xml:space="preserve"> </w:t>
      </w:r>
      <w:r w:rsidR="0000601E">
        <w:t>What is Philosophy?</w:t>
      </w:r>
      <w:bookmarkEnd w:id="1"/>
    </w:p>
    <w:p w:rsidR="0000601E" w:rsidRDefault="0000601E" w:rsidP="0000601E">
      <w:pPr>
        <w:pStyle w:val="libNormal"/>
      </w:pPr>
      <w:r>
        <w:t>This chapter tries to provide a definitio</w:t>
      </w:r>
      <w:r w:rsidR="00A608B1">
        <w:t xml:space="preserve">n </w:t>
      </w:r>
      <w:r>
        <w:t>of philosophy. Real universal science</w:t>
      </w:r>
      <w:r w:rsidR="005A074B">
        <w:t>s</w:t>
      </w:r>
      <w:r>
        <w:t xml:space="preserve"> ar</w:t>
      </w:r>
      <w:r w:rsidR="00A608B1">
        <w:t xml:space="preserve">e </w:t>
      </w:r>
      <w:r>
        <w:t>often defined by their subjects. Thus, i</w:t>
      </w:r>
      <w:r w:rsidR="00A608B1">
        <w:t xml:space="preserve">n </w:t>
      </w:r>
      <w:r>
        <w:t>order to define philosophy, we have t</w:t>
      </w:r>
      <w:r w:rsidR="00A608B1">
        <w:t xml:space="preserve">o </w:t>
      </w:r>
      <w:r>
        <w:t>know its subject and for that purpose w</w:t>
      </w:r>
      <w:r w:rsidR="00A608B1">
        <w:t xml:space="preserve">e </w:t>
      </w:r>
      <w:r>
        <w:t>have to know what the subject of scienc</w:t>
      </w:r>
      <w:r w:rsidR="00A608B1">
        <w:t xml:space="preserve">e </w:t>
      </w:r>
      <w:r>
        <w:t>in general is. In treating the subject o</w:t>
      </w:r>
      <w:r w:rsidR="00A608B1">
        <w:t xml:space="preserve">f </w:t>
      </w:r>
      <w:r w:rsidR="008C20FF">
        <w:t>science</w:t>
      </w:r>
      <w:r>
        <w:t>, we start our discussion b</w:t>
      </w:r>
      <w:r w:rsidR="00A608B1">
        <w:t xml:space="preserve">y </w:t>
      </w:r>
      <w:r>
        <w:t>comparing philosophy with other rea</w:t>
      </w:r>
      <w:r w:rsidR="00A608B1">
        <w:t xml:space="preserve">l </w:t>
      </w:r>
      <w:r>
        <w:t>universal science considering the variet</w:t>
      </w:r>
      <w:r w:rsidR="00A608B1">
        <w:t xml:space="preserve">y </w:t>
      </w:r>
      <w:r>
        <w:t>of questions they discuss(the scope o</w:t>
      </w:r>
      <w:r w:rsidR="00A608B1">
        <w:t xml:space="preserve">f </w:t>
      </w:r>
      <w:r>
        <w:t>their realm).</w:t>
      </w:r>
    </w:p>
    <w:p w:rsidR="0000601E" w:rsidRDefault="0000601E" w:rsidP="0000601E">
      <w:pPr>
        <w:pStyle w:val="libNormal"/>
      </w:pPr>
      <w:r>
        <w:t>The scope of philosoph</w:t>
      </w:r>
      <w:r w:rsidR="00A608B1">
        <w:t xml:space="preserve">y </w:t>
      </w:r>
      <w:r>
        <w:t>To understand the range of philosophy, i</w:t>
      </w:r>
      <w:r w:rsidR="00A608B1">
        <w:t xml:space="preserve">t </w:t>
      </w:r>
      <w:r>
        <w:t>is better to consider the followin</w:t>
      </w:r>
      <w:r w:rsidR="00A608B1">
        <w:t xml:space="preserve">g </w:t>
      </w:r>
      <w:r>
        <w:t>philosophical question:</w:t>
      </w:r>
    </w:p>
    <w:p w:rsidR="0000601E" w:rsidRDefault="0000601E" w:rsidP="0000601E">
      <w:pPr>
        <w:pStyle w:val="libNormal"/>
      </w:pPr>
      <w:r>
        <w:t>Is there a reality outside the mind? I</w:t>
      </w:r>
      <w:r w:rsidR="00A608B1">
        <w:t xml:space="preserve">f </w:t>
      </w:r>
      <w:r>
        <w:t>there is, is it a knowable reality? I f so</w:t>
      </w:r>
      <w:r w:rsidR="00A608B1">
        <w:t xml:space="preserve">, </w:t>
      </w:r>
      <w:r>
        <w:t>what, essentially, is knowledge?</w:t>
      </w:r>
    </w:p>
    <w:p w:rsidR="0000601E" w:rsidRDefault="0000601E" w:rsidP="0000601E">
      <w:pPr>
        <w:pStyle w:val="libNormal"/>
      </w:pPr>
      <w:r>
        <w:t>Is there a substance called a ‘corporea</w:t>
      </w:r>
      <w:r w:rsidR="00A608B1">
        <w:t xml:space="preserve">l </w:t>
      </w:r>
      <w:r>
        <w:t>body ‘or there are only corporea</w:t>
      </w:r>
      <w:r w:rsidR="00A608B1">
        <w:t xml:space="preserve">l </w:t>
      </w:r>
      <w:r>
        <w:t>accidents, such a colour, shape, heat an</w:t>
      </w:r>
      <w:r w:rsidR="00A608B1">
        <w:t xml:space="preserve">d </w:t>
      </w:r>
      <w:r>
        <w:t>so on?</w:t>
      </w:r>
    </w:p>
    <w:p w:rsidR="0000601E" w:rsidRDefault="0000601E" w:rsidP="0000601E">
      <w:pPr>
        <w:pStyle w:val="libNormal"/>
      </w:pPr>
      <w:r>
        <w:t>If there is such a substance, is i</w:t>
      </w:r>
      <w:r w:rsidR="00A608B1">
        <w:t xml:space="preserve">t </w:t>
      </w:r>
      <w:r>
        <w:t xml:space="preserve">compound or simple ?if it is compound </w:t>
      </w:r>
      <w:r w:rsidR="00A608B1">
        <w:t xml:space="preserve">, </w:t>
      </w:r>
      <w:r>
        <w:t>what is its simplest part?</w:t>
      </w:r>
    </w:p>
    <w:p w:rsidR="0000601E" w:rsidRDefault="0000601E" w:rsidP="0000601E">
      <w:pPr>
        <w:pStyle w:val="libNormal"/>
      </w:pPr>
      <w:r>
        <w:t>Do accidents have any existence othe</w:t>
      </w:r>
      <w:r w:rsidR="00A608B1">
        <w:t xml:space="preserve">r </w:t>
      </w:r>
      <w:r>
        <w:t>than the substance they characterize?</w:t>
      </w:r>
    </w:p>
    <w:p w:rsidR="0000601E" w:rsidRDefault="0000601E" w:rsidP="0000601E">
      <w:pPr>
        <w:pStyle w:val="libNormal"/>
      </w:pPr>
      <w:r>
        <w:t>Does God, that is a being who is the caus</w:t>
      </w:r>
      <w:r w:rsidR="00A608B1">
        <w:t xml:space="preserve">e </w:t>
      </w:r>
      <w:r>
        <w:t>of all things but needless of any cause</w:t>
      </w:r>
      <w:r w:rsidR="00A608B1">
        <w:t xml:space="preserve">, </w:t>
      </w:r>
      <w:r>
        <w:t>exist?</w:t>
      </w:r>
    </w:p>
    <w:p w:rsidR="0000601E" w:rsidRDefault="0000601E" w:rsidP="0000601E">
      <w:pPr>
        <w:pStyle w:val="libNormal"/>
      </w:pPr>
      <w:r>
        <w:t>Doe God have attributes? if so , in wha</w:t>
      </w:r>
      <w:r w:rsidR="00A608B1">
        <w:t xml:space="preserve">t </w:t>
      </w:r>
      <w:r>
        <w:t>way do these attributes exist? Are the</w:t>
      </w:r>
      <w:r w:rsidR="00A608B1">
        <w:t xml:space="preserve">y </w:t>
      </w:r>
      <w:r>
        <w:t>identical with existence of God o</w:t>
      </w:r>
      <w:r w:rsidR="00A608B1">
        <w:t xml:space="preserve">r </w:t>
      </w:r>
      <w:r>
        <w:t>different from it ? Are they limited o</w:t>
      </w:r>
      <w:r w:rsidR="00A608B1">
        <w:t xml:space="preserve">r </w:t>
      </w:r>
      <w:r>
        <w:t>unlimited?</w:t>
      </w:r>
    </w:p>
    <w:p w:rsidR="0000601E" w:rsidRDefault="0000601E" w:rsidP="0000601E">
      <w:pPr>
        <w:pStyle w:val="libNormal"/>
      </w:pPr>
      <w:r>
        <w:t>Does spirit exist? If so, is it material o</w:t>
      </w:r>
      <w:r w:rsidR="00A608B1">
        <w:t xml:space="preserve">r </w:t>
      </w:r>
      <w:r>
        <w:t>immaterial? What about angles?</w:t>
      </w:r>
    </w:p>
    <w:p w:rsidR="0000601E" w:rsidRDefault="0000601E" w:rsidP="0000601E">
      <w:pPr>
        <w:pStyle w:val="libNormal"/>
      </w:pPr>
      <w:r>
        <w:t>Is there life after death?</w:t>
      </w:r>
    </w:p>
    <w:p w:rsidR="0000601E" w:rsidRDefault="0000601E" w:rsidP="0000601E">
      <w:pPr>
        <w:pStyle w:val="libNormal"/>
      </w:pPr>
      <w:r>
        <w:t>What is movement and where does i</w:t>
      </w:r>
      <w:r w:rsidR="00A608B1">
        <w:t xml:space="preserve">t </w:t>
      </w:r>
      <w:r>
        <w:t>occur? Does it occur only in the attribut</w:t>
      </w:r>
      <w:r w:rsidR="00A608B1">
        <w:t xml:space="preserve">e </w:t>
      </w:r>
      <w:r>
        <w:t>and accidents possessed by bodies or i</w:t>
      </w:r>
      <w:r w:rsidR="00A608B1">
        <w:t xml:space="preserve">t </w:t>
      </w:r>
      <w:r>
        <w:t>takes place in the depth of their existenc</w:t>
      </w:r>
      <w:r w:rsidR="00A608B1">
        <w:t xml:space="preserve">e </w:t>
      </w:r>
      <w:r>
        <w:t>as well? Do time and space exist? If so</w:t>
      </w:r>
      <w:r w:rsidR="00A608B1">
        <w:t xml:space="preserve">, </w:t>
      </w:r>
      <w:r>
        <w:t>what is their reality?</w:t>
      </w:r>
    </w:p>
    <w:p w:rsidR="0000601E" w:rsidRDefault="0000601E" w:rsidP="0000601E">
      <w:pPr>
        <w:pStyle w:val="libNormal"/>
      </w:pPr>
      <w:r>
        <w:t>Does the world have a tempora</w:t>
      </w:r>
      <w:r w:rsidR="00A608B1">
        <w:t xml:space="preserve">l </w:t>
      </w:r>
      <w:r>
        <w:t>beginning and ending?</w:t>
      </w:r>
    </w:p>
    <w:p w:rsidR="0000601E" w:rsidRDefault="0000601E" w:rsidP="0000601E">
      <w:pPr>
        <w:pStyle w:val="libNormal"/>
      </w:pPr>
      <w:r>
        <w:t>Does it have any spatially?</w:t>
      </w:r>
    </w:p>
    <w:p w:rsidR="0000601E" w:rsidRDefault="0000601E" w:rsidP="0000601E">
      <w:pPr>
        <w:pStyle w:val="libNormal"/>
      </w:pPr>
      <w:r>
        <w:t>Does an existent become non-existent o</w:t>
      </w:r>
      <w:r w:rsidR="00A608B1">
        <w:t xml:space="preserve">r </w:t>
      </w:r>
      <w:r>
        <w:t>vice versa? Once an existent become nonexisten</w:t>
      </w:r>
      <w:r w:rsidR="00A608B1">
        <w:t xml:space="preserve">t </w:t>
      </w:r>
      <w:r>
        <w:t>is it possible to bring it back int</w:t>
      </w:r>
      <w:r w:rsidR="00A608B1">
        <w:t xml:space="preserve">o </w:t>
      </w:r>
      <w:r>
        <w:t>existence.</w:t>
      </w:r>
    </w:p>
    <w:p w:rsidR="0000601E" w:rsidRDefault="0000601E" w:rsidP="0000601E">
      <w:pPr>
        <w:pStyle w:val="libNormal"/>
      </w:pPr>
      <w:r>
        <w:t>These are a few of the issue discussed i</w:t>
      </w:r>
      <w:r w:rsidR="00A608B1">
        <w:t xml:space="preserve">n </w:t>
      </w:r>
      <w:r>
        <w:t>philosophy. But a careful consideration o</w:t>
      </w:r>
      <w:r w:rsidR="00A608B1">
        <w:t xml:space="preserve">f </w:t>
      </w:r>
      <w:r>
        <w:t>even these few questions will show ho</w:t>
      </w:r>
      <w:r w:rsidR="00A608B1">
        <w:t xml:space="preserve">w </w:t>
      </w:r>
      <w:r>
        <w:t>extensive the realm of philosophy is. I</w:t>
      </w:r>
      <w:r w:rsidR="00A608B1">
        <w:t xml:space="preserve">t </w:t>
      </w:r>
      <w:r>
        <w:t>discusses both the mind and the externa</w:t>
      </w:r>
      <w:r w:rsidR="00A608B1">
        <w:t xml:space="preserve">l </w:t>
      </w:r>
      <w:r>
        <w:t>world. Its investigations range from th</w:t>
      </w:r>
      <w:r w:rsidR="00A608B1">
        <w:t xml:space="preserve">e </w:t>
      </w:r>
      <w:r>
        <w:t>simplest parts of the body to spirit, angel</w:t>
      </w:r>
      <w:r w:rsidR="00A608B1">
        <w:t xml:space="preserve">s </w:t>
      </w:r>
      <w:r>
        <w:t>and god. It studies the accidents and th</w:t>
      </w:r>
      <w:r w:rsidR="00A608B1">
        <w:t xml:space="preserve">e </w:t>
      </w:r>
      <w:r>
        <w:t>appearance and also the essence and th</w:t>
      </w:r>
      <w:r w:rsidR="00A608B1">
        <w:t xml:space="preserve">e </w:t>
      </w:r>
      <w:r>
        <w:t>depth of things. It concerns itself with al</w:t>
      </w:r>
      <w:r w:rsidR="00A608B1">
        <w:t xml:space="preserve">l </w:t>
      </w:r>
      <w:r>
        <w:t>that exists in the world and in th</w:t>
      </w:r>
      <w:r w:rsidR="00A608B1">
        <w:t xml:space="preserve">e </w:t>
      </w:r>
      <w:r>
        <w:t>hereafter, from time without beginning t</w:t>
      </w:r>
      <w:r w:rsidR="00A608B1">
        <w:t xml:space="preserve">o </w:t>
      </w:r>
      <w:r>
        <w:t>eternity without end. Therefore, i</w:t>
      </w:r>
      <w:r w:rsidR="00A608B1">
        <w:t xml:space="preserve">n </w:t>
      </w:r>
      <w:r>
        <w:t>contrast to other fields of learning, th</w:t>
      </w:r>
      <w:r w:rsidR="00A608B1">
        <w:t xml:space="preserve">e </w:t>
      </w:r>
      <w:r>
        <w:t xml:space="preserve">philosophical search is not limited to </w:t>
      </w:r>
      <w:r w:rsidR="00A608B1">
        <w:t xml:space="preserve">a </w:t>
      </w:r>
      <w:r>
        <w:t>certain pare of the universe. Why is tha</w:t>
      </w:r>
      <w:r w:rsidR="00A608B1">
        <w:t xml:space="preserve">t </w:t>
      </w:r>
      <w:r>
        <w:t>so? The answer should be looked for i</w:t>
      </w:r>
      <w:r w:rsidR="00A608B1">
        <w:t xml:space="preserve">n </w:t>
      </w:r>
      <w:r>
        <w:t>the subject of science and philosophy. I</w:t>
      </w:r>
      <w:r w:rsidR="00A608B1">
        <w:t xml:space="preserve">n </w:t>
      </w:r>
      <w:r>
        <w:t>general, each real science has certai</w:t>
      </w:r>
      <w:r w:rsidR="00A608B1">
        <w:t xml:space="preserve">n </w:t>
      </w:r>
      <w:r>
        <w:t>subject, which determines the range of it</w:t>
      </w:r>
      <w:r w:rsidR="00A608B1">
        <w:t xml:space="preserve">s </w:t>
      </w:r>
      <w:r>
        <w:t>issues. The subject of each of the science</w:t>
      </w:r>
      <w:r w:rsidR="00A608B1">
        <w:t xml:space="preserve">s </w:t>
      </w:r>
      <w:r>
        <w:t>encompasses only a certain part of th</w:t>
      </w:r>
      <w:r w:rsidR="00A608B1">
        <w:t xml:space="preserve">e </w:t>
      </w:r>
      <w:r>
        <w:t>universe, but the subject of philosophy i</w:t>
      </w:r>
      <w:r w:rsidR="00A608B1">
        <w:t xml:space="preserve">s </w:t>
      </w:r>
      <w:r>
        <w:t>general and inclusive.</w:t>
      </w:r>
    </w:p>
    <w:p w:rsidR="008C20FF" w:rsidRDefault="0000601E" w:rsidP="008C20FF">
      <w:pPr>
        <w:pStyle w:val="Heading2Center"/>
      </w:pPr>
      <w:bookmarkStart w:id="2" w:name="_Toc406660635"/>
      <w:r>
        <w:t>The absolute existent and its law</w:t>
      </w:r>
      <w:r w:rsidR="00A608B1">
        <w:t>s</w:t>
      </w:r>
      <w:bookmarkEnd w:id="2"/>
    </w:p>
    <w:p w:rsidR="0000601E" w:rsidRDefault="0000601E" w:rsidP="0000601E">
      <w:pPr>
        <w:pStyle w:val="libNormal"/>
      </w:pPr>
      <w:r>
        <w:lastRenderedPageBreak/>
        <w:t>As it has been mentioned above, the law</w:t>
      </w:r>
      <w:r w:rsidR="00A608B1">
        <w:t xml:space="preserve">s </w:t>
      </w:r>
      <w:r>
        <w:t>of all science deal with the specia</w:t>
      </w:r>
      <w:r w:rsidR="00A608B1">
        <w:t xml:space="preserve">l </w:t>
      </w:r>
      <w:r>
        <w:t>existent and the one condition for th</w:t>
      </w:r>
      <w:r w:rsidR="00A608B1">
        <w:t xml:space="preserve">e </w:t>
      </w:r>
      <w:r>
        <w:t>applicability of these laws to an existent i</w:t>
      </w:r>
      <w:r w:rsidR="00A608B1">
        <w:t xml:space="preserve">s </w:t>
      </w:r>
      <w:r>
        <w:t>that the existent should have a specia</w:t>
      </w:r>
      <w:r w:rsidR="00A608B1">
        <w:t xml:space="preserve">l </w:t>
      </w:r>
      <w:r>
        <w:t>quiddity. Now, are there any laws whos</w:t>
      </w:r>
      <w:r w:rsidR="00A608B1">
        <w:t xml:space="preserve">e </w:t>
      </w:r>
      <w:r>
        <w:t>application to an existent is no</w:t>
      </w:r>
      <w:r w:rsidR="00A608B1">
        <w:t xml:space="preserve">t </w:t>
      </w:r>
      <w:r>
        <w:t>conditional by the special quiddity of tha</w:t>
      </w:r>
      <w:r w:rsidR="00A608B1">
        <w:t xml:space="preserve">t </w:t>
      </w:r>
      <w:r>
        <w:t xml:space="preserve">existent, so that its mere; existence </w:t>
      </w:r>
      <w:r w:rsidR="00A608B1">
        <w:t xml:space="preserve">‘’ </w:t>
      </w:r>
      <w:r>
        <w:t>would suffice and the presence o</w:t>
      </w:r>
      <w:r w:rsidR="00A608B1">
        <w:t xml:space="preserve">r </w:t>
      </w:r>
      <w:r>
        <w:t>absence of a special quiddity would b</w:t>
      </w:r>
      <w:r w:rsidR="00A608B1">
        <w:t xml:space="preserve">e </w:t>
      </w:r>
      <w:r>
        <w:t>irrelevant? In other words, are there an</w:t>
      </w:r>
      <w:r w:rsidR="00A608B1">
        <w:t xml:space="preserve">y </w:t>
      </w:r>
      <w:r>
        <w:t>laws that are laws of ‘’ being’’ rather tha</w:t>
      </w:r>
      <w:r w:rsidR="00A608B1">
        <w:t xml:space="preserve">n </w:t>
      </w:r>
      <w:r>
        <w:t>law of ‘’ being with a special essence’’</w:t>
      </w:r>
      <w:r w:rsidR="00A608B1">
        <w:t xml:space="preserve">, </w:t>
      </w:r>
      <w:r>
        <w:t>laws of the absolute existent than those o</w:t>
      </w:r>
      <w:r w:rsidR="00A608B1">
        <w:t xml:space="preserve">f </w:t>
      </w:r>
      <w:r>
        <w:t>an existent qua its having a specia</w:t>
      </w:r>
      <w:r w:rsidR="00A608B1">
        <w:t xml:space="preserve">l </w:t>
      </w:r>
      <w:r>
        <w:t>quiddity, and in philosophical term, law o</w:t>
      </w:r>
      <w:r w:rsidR="00A608B1">
        <w:t xml:space="preserve">f </w:t>
      </w:r>
      <w:r>
        <w:t>“being qua being”? The answer is yes.</w:t>
      </w:r>
    </w:p>
    <w:p w:rsidR="0000601E" w:rsidRDefault="0000601E" w:rsidP="0000601E">
      <w:pPr>
        <w:pStyle w:val="libNormal"/>
      </w:pPr>
      <w:r>
        <w:t>Philosophical laws are indeed of thi</w:t>
      </w:r>
      <w:r w:rsidR="00A608B1">
        <w:t xml:space="preserve">s </w:t>
      </w:r>
      <w:r>
        <w:t>nature. For example, the law of causalit</w:t>
      </w:r>
      <w:r w:rsidR="00A608B1">
        <w:t xml:space="preserve">y </w:t>
      </w:r>
      <w:r>
        <w:t>(every essentially possible existent need</w:t>
      </w:r>
      <w:r w:rsidR="00A608B1">
        <w:t xml:space="preserve">s </w:t>
      </w:r>
      <w:r>
        <w:t>a cause) which is a philosophical law</w:t>
      </w:r>
      <w:r w:rsidR="00A608B1">
        <w:t xml:space="preserve">, </w:t>
      </w:r>
      <w:r>
        <w:t>includes every possible existent, whethe</w:t>
      </w:r>
      <w:r w:rsidR="00A608B1">
        <w:t xml:space="preserve">r </w:t>
      </w:r>
      <w:r>
        <w:t xml:space="preserve">that existent has or does not have </w:t>
      </w:r>
      <w:r w:rsidR="00A608B1">
        <w:t xml:space="preserve">a </w:t>
      </w:r>
      <w:r>
        <w:t>quiddity is a man, a horse, a tree, gold, o</w:t>
      </w:r>
      <w:r w:rsidR="00A608B1">
        <w:t xml:space="preserve">r </w:t>
      </w:r>
      <w:r>
        <w:t>an angel.</w:t>
      </w:r>
    </w:p>
    <w:p w:rsidR="0000601E" w:rsidRDefault="0000601E" w:rsidP="0000601E">
      <w:pPr>
        <w:pStyle w:val="libNormal"/>
      </w:pPr>
      <w:r>
        <w:t>The subject Of Philosoph</w:t>
      </w:r>
      <w:r w:rsidR="00A608B1">
        <w:t xml:space="preserve">y </w:t>
      </w:r>
      <w:r>
        <w:t>To Summarize, the laws of sciences ar</w:t>
      </w:r>
      <w:r w:rsidR="00A608B1">
        <w:t xml:space="preserve">e </w:t>
      </w:r>
      <w:r>
        <w:t>the laws of the special existent and appl</w:t>
      </w:r>
      <w:r w:rsidR="00A608B1">
        <w:t xml:space="preserve">y </w:t>
      </w:r>
      <w:r>
        <w:t>to an existent only qua its possessing a</w:t>
      </w:r>
      <w:r w:rsidR="00A608B1">
        <w:t xml:space="preserve">n </w:t>
      </w:r>
      <w:r>
        <w:t>essential determination; the laws o</w:t>
      </w:r>
      <w:r w:rsidR="00A608B1">
        <w:t xml:space="preserve">f </w:t>
      </w:r>
      <w:r>
        <w:t>philosophy, however, are the laws of th</w:t>
      </w:r>
      <w:r w:rsidR="00A608B1">
        <w:t xml:space="preserve">e </w:t>
      </w:r>
      <w:r>
        <w:t>absolute existent and do not require tha</w:t>
      </w:r>
      <w:r w:rsidR="00A608B1">
        <w:t xml:space="preserve">t </w:t>
      </w:r>
      <w:r>
        <w:t>it should possess a particular quiddity a</w:t>
      </w:r>
      <w:r w:rsidR="00A608B1">
        <w:t xml:space="preserve">s </w:t>
      </w:r>
      <w:r>
        <w:t>a condition of their application. We ma</w:t>
      </w:r>
      <w:r w:rsidR="00A608B1">
        <w:t xml:space="preserve">y </w:t>
      </w:r>
      <w:r>
        <w:t>conclude that the subject of all othe</w:t>
      </w:r>
      <w:r w:rsidR="00A608B1">
        <w:t xml:space="preserve">r </w:t>
      </w:r>
      <w:r>
        <w:t>sciences is the special existent, that is, a</w:t>
      </w:r>
      <w:r w:rsidR="00A608B1">
        <w:t xml:space="preserve">n </w:t>
      </w:r>
      <w:r>
        <w:t>existent qua its special essentia</w:t>
      </w:r>
      <w:r w:rsidR="00A608B1">
        <w:t xml:space="preserve">l </w:t>
      </w:r>
      <w:r>
        <w:t>determination. All other science stud</w:t>
      </w:r>
      <w:r w:rsidR="00A608B1">
        <w:t xml:space="preserve">y </w:t>
      </w:r>
      <w:r>
        <w:t>existents once their quiddities ar</w:t>
      </w:r>
      <w:r w:rsidR="00A608B1">
        <w:t xml:space="preserve">e </w:t>
      </w:r>
      <w:r>
        <w:t>determination. In other words, th</w:t>
      </w:r>
      <w:r w:rsidR="00A608B1">
        <w:t xml:space="preserve">e </w:t>
      </w:r>
      <w:r>
        <w:t>subject of all other science is quiddit</w:t>
      </w:r>
      <w:r w:rsidR="00A608B1">
        <w:t xml:space="preserve">y </w:t>
      </w:r>
      <w:r>
        <w:t>while that of philosophy is existence o</w:t>
      </w:r>
      <w:r w:rsidR="00A608B1">
        <w:t xml:space="preserve">r </w:t>
      </w:r>
      <w:r>
        <w:t>being.</w:t>
      </w:r>
    </w:p>
    <w:p w:rsidR="008C20FF" w:rsidRDefault="0000601E" w:rsidP="008C20FF">
      <w:pPr>
        <w:pStyle w:val="Heading2Center"/>
      </w:pPr>
      <w:bookmarkStart w:id="3" w:name="_Toc406660636"/>
      <w:r>
        <w:t>The Definition of Philosoph</w:t>
      </w:r>
      <w:r w:rsidR="00A608B1">
        <w:t>y</w:t>
      </w:r>
      <w:bookmarkEnd w:id="3"/>
    </w:p>
    <w:p w:rsidR="0000601E" w:rsidRDefault="0000601E" w:rsidP="0000601E">
      <w:pPr>
        <w:pStyle w:val="libNormal"/>
      </w:pPr>
      <w:r>
        <w:t>Keeping in mind its subject, we can defin</w:t>
      </w:r>
      <w:r w:rsidR="00A608B1">
        <w:t xml:space="preserve">e </w:t>
      </w:r>
      <w:r>
        <w:t>philosophy as follows: Philosophy is tha</w:t>
      </w:r>
      <w:r w:rsidR="00A608B1">
        <w:t xml:space="preserve">t </w:t>
      </w:r>
      <w:r>
        <w:t>field of knowledge in which characteristi</w:t>
      </w:r>
      <w:r w:rsidR="00A608B1">
        <w:t xml:space="preserve">c </w:t>
      </w:r>
      <w:r>
        <w:t>of the absolute existent are discussed. It i</w:t>
      </w:r>
      <w:r w:rsidR="00A608B1">
        <w:t xml:space="preserve">s </w:t>
      </w:r>
      <w:r>
        <w:t>that field of knowledge in which qualitie</w:t>
      </w:r>
      <w:r w:rsidR="00A608B1">
        <w:t xml:space="preserve">s </w:t>
      </w:r>
      <w:r>
        <w:t>of ‘’ being’’ are studied, and as i</w:t>
      </w:r>
      <w:r w:rsidR="00A608B1">
        <w:t xml:space="preserve">s </w:t>
      </w:r>
      <w:r>
        <w:t>commonly said, it is that knowledge i</w:t>
      </w:r>
      <w:r w:rsidR="00A608B1">
        <w:t xml:space="preserve">n </w:t>
      </w:r>
      <w:r>
        <w:t>which the states of an existent qu</w:t>
      </w:r>
      <w:r w:rsidR="00A608B1">
        <w:t xml:space="preserve">a </w:t>
      </w:r>
      <w:r>
        <w:t>existent are discussed.</w:t>
      </w:r>
    </w:p>
    <w:p w:rsidR="008C20FF" w:rsidRDefault="008C20FF" w:rsidP="007265C9">
      <w:pPr>
        <w:pStyle w:val="libNormal"/>
      </w:pPr>
      <w:r>
        <w:br w:type="page"/>
      </w:r>
    </w:p>
    <w:p w:rsidR="008C20FF" w:rsidRDefault="0000601E" w:rsidP="008C20FF">
      <w:pPr>
        <w:pStyle w:val="Heading2Center"/>
      </w:pPr>
      <w:bookmarkStart w:id="4" w:name="_Toc406660637"/>
      <w:r>
        <w:lastRenderedPageBreak/>
        <w:t>Question</w:t>
      </w:r>
      <w:r w:rsidR="00A608B1">
        <w:t>s</w:t>
      </w:r>
      <w:bookmarkEnd w:id="4"/>
    </w:p>
    <w:p w:rsidR="0000601E" w:rsidRPr="008C20FF" w:rsidRDefault="008C20FF" w:rsidP="008C20FF">
      <w:pPr>
        <w:pStyle w:val="libNormal"/>
      </w:pPr>
      <w:r w:rsidRPr="008C20FF">
        <w:t xml:space="preserve">1- </w:t>
      </w:r>
      <w:r w:rsidR="0000601E" w:rsidRPr="008C20FF">
        <w:t>Besides philosophy is there any othe</w:t>
      </w:r>
      <w:r w:rsidR="00A608B1" w:rsidRPr="008C20FF">
        <w:t xml:space="preserve">r </w:t>
      </w:r>
      <w:r w:rsidR="0000601E" w:rsidRPr="008C20FF">
        <w:t>science that may include all thing</w:t>
      </w:r>
      <w:r w:rsidR="00A608B1" w:rsidRPr="008C20FF">
        <w:t xml:space="preserve">s </w:t>
      </w:r>
      <w:r w:rsidR="0000601E" w:rsidRPr="008C20FF">
        <w:t>within its realm? Why?</w:t>
      </w:r>
    </w:p>
    <w:p w:rsidR="0000601E" w:rsidRPr="008C20FF" w:rsidRDefault="008C20FF" w:rsidP="008C20FF">
      <w:pPr>
        <w:pStyle w:val="libNormal"/>
      </w:pPr>
      <w:r w:rsidRPr="008C20FF">
        <w:t xml:space="preserve">2- </w:t>
      </w:r>
      <w:r w:rsidR="0000601E" w:rsidRPr="008C20FF">
        <w:t>What is the subject of science an</w:t>
      </w:r>
      <w:r w:rsidR="00A608B1" w:rsidRPr="008C20FF">
        <w:t xml:space="preserve">d </w:t>
      </w:r>
      <w:r w:rsidR="0000601E" w:rsidRPr="008C20FF">
        <w:t>what role does it have in science?</w:t>
      </w:r>
    </w:p>
    <w:p w:rsidR="0000601E" w:rsidRPr="008C20FF" w:rsidRDefault="008C20FF" w:rsidP="008C20FF">
      <w:pPr>
        <w:pStyle w:val="libNormal"/>
      </w:pPr>
      <w:r w:rsidRPr="008C20FF">
        <w:t xml:space="preserve">3- </w:t>
      </w:r>
      <w:r w:rsidR="0000601E" w:rsidRPr="008C20FF">
        <w:t>What is the meaning of terms ‘’ specia</w:t>
      </w:r>
      <w:r w:rsidR="00A608B1" w:rsidRPr="008C20FF">
        <w:t xml:space="preserve">l </w:t>
      </w:r>
      <w:r w:rsidR="0000601E" w:rsidRPr="008C20FF">
        <w:t>existent ‘’ and ‘’ absolute existent?’’</w:t>
      </w:r>
    </w:p>
    <w:p w:rsidR="0000601E" w:rsidRPr="008C20FF" w:rsidRDefault="008C20FF" w:rsidP="008C20FF">
      <w:pPr>
        <w:pStyle w:val="libNormal"/>
      </w:pPr>
      <w:r w:rsidRPr="008C20FF">
        <w:t xml:space="preserve">4- </w:t>
      </w:r>
      <w:r w:rsidR="0000601E" w:rsidRPr="008C20FF">
        <w:t>What is the criterion by which we ca</w:t>
      </w:r>
      <w:r w:rsidR="00A608B1" w:rsidRPr="008C20FF">
        <w:t xml:space="preserve">n </w:t>
      </w:r>
      <w:r w:rsidR="0000601E" w:rsidRPr="008C20FF">
        <w:t>distinguish between philosophies?</w:t>
      </w:r>
    </w:p>
    <w:p w:rsidR="0000601E" w:rsidRPr="008C20FF" w:rsidRDefault="008C20FF" w:rsidP="008C20FF">
      <w:pPr>
        <w:pStyle w:val="libNormal"/>
      </w:pPr>
      <w:r w:rsidRPr="008C20FF">
        <w:t xml:space="preserve">5- </w:t>
      </w:r>
      <w:r w:rsidR="0000601E" w:rsidRPr="008C20FF">
        <w:t>What is the definition of philosophy?</w:t>
      </w:r>
    </w:p>
    <w:p w:rsidR="0000601E" w:rsidRPr="008C20FF" w:rsidRDefault="008C20FF" w:rsidP="008C20FF">
      <w:pPr>
        <w:pStyle w:val="libNormal"/>
      </w:pPr>
      <w:r w:rsidRPr="008C20FF">
        <w:t xml:space="preserve">6- </w:t>
      </w:r>
      <w:r w:rsidR="0000601E" w:rsidRPr="008C20FF">
        <w:t>What is the definition of philosophy?</w:t>
      </w:r>
    </w:p>
    <w:p w:rsidR="0000601E" w:rsidRPr="008C20FF" w:rsidRDefault="008C20FF" w:rsidP="008C20FF">
      <w:pPr>
        <w:pStyle w:val="libNormal"/>
      </w:pPr>
      <w:r w:rsidRPr="008C20FF">
        <w:t>7-</w:t>
      </w:r>
      <w:r w:rsidR="0000601E" w:rsidRPr="008C20FF">
        <w:t xml:space="preserve"> Why the absolute existent is mor</w:t>
      </w:r>
      <w:r w:rsidR="00A608B1" w:rsidRPr="008C20FF">
        <w:t xml:space="preserve">e </w:t>
      </w:r>
      <w:r w:rsidR="0000601E" w:rsidRPr="008C20FF">
        <w:t>general than the special existent and i</w:t>
      </w:r>
      <w:r w:rsidR="00A608B1" w:rsidRPr="008C20FF">
        <w:t xml:space="preserve">s </w:t>
      </w:r>
      <w:r w:rsidR="0000601E" w:rsidRPr="008C20FF">
        <w:t>there anything more general that th</w:t>
      </w:r>
      <w:r w:rsidR="00A608B1" w:rsidRPr="008C20FF">
        <w:t xml:space="preserve">e </w:t>
      </w:r>
      <w:r w:rsidR="0000601E" w:rsidRPr="008C20FF">
        <w:t>solute existent? Why?</w:t>
      </w:r>
    </w:p>
    <w:p w:rsidR="0000601E" w:rsidRPr="008C20FF" w:rsidRDefault="008C20FF" w:rsidP="008C20FF">
      <w:pPr>
        <w:pStyle w:val="libNormal"/>
      </w:pPr>
      <w:r w:rsidRPr="008C20FF">
        <w:t>8-</w:t>
      </w:r>
      <w:r w:rsidR="0000601E" w:rsidRPr="008C20FF">
        <w:t xml:space="preserve"> Which of the following proposition ar</w:t>
      </w:r>
      <w:r w:rsidR="00A608B1" w:rsidRPr="008C20FF">
        <w:t xml:space="preserve">e </w:t>
      </w:r>
      <w:r w:rsidR="0000601E" w:rsidRPr="008C20FF">
        <w:t>philosophical and wh</w:t>
      </w:r>
      <w:r w:rsidR="00A608B1" w:rsidRPr="008C20FF">
        <w:t xml:space="preserve">y </w:t>
      </w:r>
      <w:r w:rsidR="0000601E" w:rsidRPr="008C20FF">
        <w:t>Every existent is either black or no</w:t>
      </w:r>
      <w:r w:rsidR="00A608B1" w:rsidRPr="008C20FF">
        <w:t xml:space="preserve">t </w:t>
      </w:r>
      <w:r w:rsidR="0000601E" w:rsidRPr="008C20FF">
        <w:t>blac</w:t>
      </w:r>
      <w:r w:rsidR="00A608B1" w:rsidRPr="008C20FF">
        <w:t xml:space="preserve">k </w:t>
      </w:r>
      <w:r w:rsidR="0000601E" w:rsidRPr="008C20FF">
        <w:t>Every existent is either a cause o</w:t>
      </w:r>
      <w:r w:rsidR="00A608B1" w:rsidRPr="008C20FF">
        <w:t xml:space="preserve">r </w:t>
      </w:r>
      <w:r w:rsidR="0000601E" w:rsidRPr="008C20FF">
        <w:t>effect</w:t>
      </w:r>
      <w:r w:rsidR="00A608B1" w:rsidRPr="008C20FF">
        <w:t xml:space="preserve">s </w:t>
      </w:r>
      <w:r w:rsidR="0000601E" w:rsidRPr="008C20FF">
        <w:t>Every moving object needs a movin</w:t>
      </w:r>
      <w:r w:rsidR="00A608B1" w:rsidRPr="008C20FF">
        <w:t xml:space="preserve">g </w:t>
      </w:r>
      <w:r w:rsidR="0000601E" w:rsidRPr="008C20FF">
        <w:t>forc</w:t>
      </w:r>
      <w:r w:rsidR="00A608B1" w:rsidRPr="008C20FF">
        <w:t xml:space="preserve">e </w:t>
      </w:r>
      <w:r w:rsidR="0000601E" w:rsidRPr="008C20FF">
        <w:t>The cause of the movement of man</w:t>
      </w:r>
      <w:r w:rsidR="00A608B1" w:rsidRPr="008C20FF">
        <w:t xml:space="preserve">y </w:t>
      </w:r>
      <w:r w:rsidR="0000601E" w:rsidRPr="008C20FF">
        <w:t>bodies is the gravity that exist</w:t>
      </w:r>
      <w:r w:rsidR="00A608B1" w:rsidRPr="008C20FF">
        <w:t xml:space="preserve">s </w:t>
      </w:r>
      <w:r w:rsidR="0000601E" w:rsidRPr="008C20FF">
        <w:t>between them.</w:t>
      </w:r>
      <w:r w:rsidRPr="008C20FF">
        <w:t xml:space="preserve"> </w:t>
      </w:r>
      <w:r w:rsidR="0000601E" w:rsidRPr="008C20FF">
        <w:t>If some of the elements tha</w:t>
      </w:r>
      <w:r w:rsidR="00A608B1" w:rsidRPr="008C20FF">
        <w:t xml:space="preserve">t </w:t>
      </w:r>
      <w:r w:rsidR="0000601E" w:rsidRPr="008C20FF">
        <w:t>contribute to the existence of wate</w:t>
      </w:r>
      <w:r w:rsidR="00A608B1" w:rsidRPr="008C20FF">
        <w:t xml:space="preserve">r </w:t>
      </w:r>
      <w:r w:rsidR="0000601E" w:rsidRPr="008C20FF">
        <w:t>did not exist, water would not exist.</w:t>
      </w:r>
    </w:p>
    <w:p w:rsidR="008C20FF" w:rsidRPr="008C20FF" w:rsidRDefault="008C20FF" w:rsidP="008C20FF">
      <w:pPr>
        <w:pStyle w:val="libNormal"/>
      </w:pPr>
      <w:r w:rsidRPr="008C20FF">
        <w:t>9-</w:t>
      </w:r>
      <w:r w:rsidR="0000601E" w:rsidRPr="008C20FF">
        <w:t xml:space="preserve"> Consider the law ‘’pressure does no</w:t>
      </w:r>
      <w:r w:rsidR="00A608B1" w:rsidRPr="008C20FF">
        <w:t xml:space="preserve">t </w:t>
      </w:r>
      <w:r w:rsidR="0000601E" w:rsidRPr="008C20FF">
        <w:t>change the volume of wate</w:t>
      </w:r>
      <w:r w:rsidR="00A608B1" w:rsidRPr="008C20FF">
        <w:t xml:space="preserve">r </w:t>
      </w:r>
      <w:r w:rsidR="0000601E" w:rsidRPr="008C20FF">
        <w:t>Say whether the subject of this law i</w:t>
      </w:r>
      <w:r w:rsidR="00A608B1" w:rsidRPr="008C20FF">
        <w:t xml:space="preserve">s </w:t>
      </w:r>
      <w:r w:rsidR="0000601E" w:rsidRPr="008C20FF">
        <w:t>the special existence and why?</w:t>
      </w:r>
      <w:r w:rsidRPr="008C20FF">
        <w:t xml:space="preserve"> </w:t>
      </w:r>
      <w:r w:rsidR="0000601E" w:rsidRPr="008C20FF">
        <w:t>Rewrite it in a more form by applyin</w:t>
      </w:r>
      <w:r w:rsidR="00A608B1" w:rsidRPr="008C20FF">
        <w:t xml:space="preserve">g </w:t>
      </w:r>
      <w:r w:rsidR="0000601E" w:rsidRPr="008C20FF">
        <w:t>the qualifiers ‘’qua’' to which scienc</w:t>
      </w:r>
      <w:r w:rsidR="00A608B1" w:rsidRPr="008C20FF">
        <w:t xml:space="preserve">e </w:t>
      </w:r>
      <w:r w:rsidR="0000601E" w:rsidRPr="008C20FF">
        <w:t>does it belon</w:t>
      </w:r>
      <w:r w:rsidRPr="008C20FF">
        <w:t>g?</w:t>
      </w:r>
    </w:p>
    <w:p w:rsidR="008C20FF" w:rsidRDefault="008C20FF" w:rsidP="007265C9">
      <w:pPr>
        <w:pStyle w:val="libNormal"/>
      </w:pPr>
      <w:r>
        <w:br w:type="page"/>
      </w:r>
    </w:p>
    <w:p w:rsidR="008C20FF" w:rsidRDefault="0000601E" w:rsidP="008C20FF">
      <w:pPr>
        <w:pStyle w:val="Heading3Center"/>
      </w:pPr>
      <w:bookmarkStart w:id="5" w:name="_Toc406660638"/>
      <w:r>
        <w:lastRenderedPageBreak/>
        <w:t>Note</w:t>
      </w:r>
      <w:r w:rsidR="008C20FF">
        <w:t>s</w:t>
      </w:r>
      <w:bookmarkEnd w:id="5"/>
    </w:p>
    <w:p w:rsidR="0000601E" w:rsidRDefault="0000601E" w:rsidP="008C20FF">
      <w:pPr>
        <w:pStyle w:val="libFootnote"/>
      </w:pPr>
      <w:r>
        <w:t>The two qualifies ‘universal ‘and ‘real’ ar</w:t>
      </w:r>
      <w:r w:rsidR="00A608B1">
        <w:t xml:space="preserve">e </w:t>
      </w:r>
      <w:r>
        <w:t>used in order to exclude fields of leanin</w:t>
      </w:r>
      <w:r w:rsidR="00A608B1">
        <w:t xml:space="preserve">g </w:t>
      </w:r>
      <w:r>
        <w:t>that deal with particular facts, such a</w:t>
      </w:r>
      <w:r w:rsidR="00A608B1">
        <w:t xml:space="preserve">s </w:t>
      </w:r>
      <w:r>
        <w:t>history and geography and conventiona</w:t>
      </w:r>
      <w:r w:rsidR="00A608B1">
        <w:t xml:space="preserve">l </w:t>
      </w:r>
      <w:r>
        <w:t>and arbitrary fields of scholarship, Suc</w:t>
      </w:r>
      <w:r w:rsidR="00A608B1">
        <w:t xml:space="preserve">h </w:t>
      </w:r>
      <w:r>
        <w:t>as literature and jurisprudence from ou</w:t>
      </w:r>
      <w:r w:rsidR="00A608B1">
        <w:t xml:space="preserve">r </w:t>
      </w:r>
      <w:r>
        <w:t>discussion.</w:t>
      </w:r>
    </w:p>
    <w:p w:rsidR="0000601E" w:rsidRDefault="0000601E" w:rsidP="008C20FF">
      <w:pPr>
        <w:pStyle w:val="libFootnote"/>
      </w:pPr>
      <w:r>
        <w:t>For the sake of clarity in this chapter th</w:t>
      </w:r>
      <w:r w:rsidR="00A608B1">
        <w:t xml:space="preserve">e </w:t>
      </w:r>
      <w:r>
        <w:t>term ‘’ science ‘’ has been used in contras</w:t>
      </w:r>
      <w:r w:rsidR="00A608B1">
        <w:t xml:space="preserve">t </w:t>
      </w:r>
      <w:r>
        <w:t>to ‘’ philosophy’’, and the ter</w:t>
      </w:r>
      <w:r w:rsidR="00A608B1">
        <w:t xml:space="preserve">m </w:t>
      </w:r>
      <w:r>
        <w:t>‘’knowledge’’ and ‘’ learning’’ have bee</w:t>
      </w:r>
      <w:r w:rsidR="00A608B1">
        <w:t xml:space="preserve">n </w:t>
      </w:r>
      <w:r>
        <w:t>used in a sense more general than th</w:t>
      </w:r>
      <w:r w:rsidR="00A608B1">
        <w:t xml:space="preserve">e </w:t>
      </w:r>
      <w:r>
        <w:t>other two. Therefore, by science here w</w:t>
      </w:r>
      <w:r w:rsidR="00A608B1">
        <w:t xml:space="preserve">e </w:t>
      </w:r>
      <w:r>
        <w:t>mean all science other than philosophy.</w:t>
      </w:r>
    </w:p>
    <w:p w:rsidR="0000601E" w:rsidRDefault="0000601E" w:rsidP="008C20FF">
      <w:pPr>
        <w:pStyle w:val="libFootnote"/>
      </w:pPr>
      <w:r>
        <w:t>Insteadof the familiar term ‘’the subject o</w:t>
      </w:r>
      <w:r w:rsidR="00A608B1">
        <w:t xml:space="preserve">f </w:t>
      </w:r>
      <w:r>
        <w:t>knowledge or learning’’ so that it ma</w:t>
      </w:r>
      <w:r w:rsidR="00A608B1">
        <w:t xml:space="preserve">y </w:t>
      </w:r>
      <w:r>
        <w:t>include philosophy as well.</w:t>
      </w:r>
    </w:p>
    <w:p w:rsidR="0000601E" w:rsidRDefault="0000601E" w:rsidP="008C20FF">
      <w:pPr>
        <w:pStyle w:val="libFootnote"/>
      </w:pPr>
      <w:r>
        <w:t>For further explanation, see Mortad</w:t>
      </w:r>
      <w:r w:rsidR="00A608B1">
        <w:t xml:space="preserve">a </w:t>
      </w:r>
      <w:r>
        <w:t>Mutahari, Majmauah Asar (collecte</w:t>
      </w:r>
      <w:r w:rsidR="00A608B1">
        <w:t xml:space="preserve">d </w:t>
      </w:r>
      <w:r w:rsidR="008C20FF">
        <w:t>worked) (Qom, Sa</w:t>
      </w:r>
      <w:r>
        <w:t>dra Publication 1371)</w:t>
      </w:r>
      <w:r w:rsidR="008C20FF">
        <w:t xml:space="preserve"> </w:t>
      </w:r>
      <w:r>
        <w:t xml:space="preserve">vol.6 pp. 469 </w:t>
      </w:r>
      <w:r w:rsidR="00505129">
        <w:t>-</w:t>
      </w:r>
      <w:r>
        <w:t xml:space="preserve"> 473</w:t>
      </w:r>
    </w:p>
    <w:p w:rsidR="0000601E" w:rsidRDefault="0000601E" w:rsidP="008C20FF">
      <w:pPr>
        <w:pStyle w:val="libFootnote"/>
      </w:pPr>
      <w:r>
        <w:t>Changing proposition 1 into propositio</w:t>
      </w:r>
      <w:r w:rsidR="00A608B1">
        <w:t xml:space="preserve">n </w:t>
      </w:r>
      <w:r>
        <w:t>2, which is more exact shows tha</w:t>
      </w:r>
      <w:r w:rsidR="00A608B1">
        <w:t xml:space="preserve">t </w:t>
      </w:r>
      <w:r>
        <w:t>intellectual the true subject of this law i</w:t>
      </w:r>
      <w:r w:rsidR="00A608B1">
        <w:t xml:space="preserve">s </w:t>
      </w:r>
      <w:r>
        <w:t>heart and its metaphorical (unreal)</w:t>
      </w:r>
      <w:r w:rsidR="008C20FF">
        <w:t xml:space="preserve"> </w:t>
      </w:r>
      <w:r>
        <w:t>subject is man. In philosophy in order t</w:t>
      </w:r>
      <w:r w:rsidR="00A608B1">
        <w:t xml:space="preserve">o </w:t>
      </w:r>
      <w:r>
        <w:t>show this kind of truth and metapho</w:t>
      </w:r>
      <w:r w:rsidR="00A608B1">
        <w:t xml:space="preserve">r </w:t>
      </w:r>
      <w:r>
        <w:t>(unreality) we use the ter</w:t>
      </w:r>
      <w:r w:rsidR="00A608B1">
        <w:t xml:space="preserve">m </w:t>
      </w:r>
      <w:r>
        <w:t>‘’ qua’’ which is used in proposition 4 an</w:t>
      </w:r>
      <w:r w:rsidR="00A608B1">
        <w:t xml:space="preserve">d </w:t>
      </w:r>
      <w:r>
        <w:t>say ‘’man qua possessing heat is subjec</w:t>
      </w:r>
      <w:r w:rsidR="00A608B1">
        <w:t xml:space="preserve">t </w:t>
      </w:r>
      <w:r>
        <w:t>to the thermal exchange law. Th</w:t>
      </w:r>
      <w:r w:rsidR="00A608B1">
        <w:t xml:space="preserve">e </w:t>
      </w:r>
      <w:r>
        <w:t>meaning of this expression is that man’</w:t>
      </w:r>
      <w:r w:rsidR="00A608B1">
        <w:t xml:space="preserve">s </w:t>
      </w:r>
      <w:r>
        <w:t>possession of heat mediates so that ma</w:t>
      </w:r>
      <w:r w:rsidR="00A608B1">
        <w:t xml:space="preserve">n </w:t>
      </w:r>
      <w:r>
        <w:t>can be subject to such a law. In othe</w:t>
      </w:r>
      <w:r w:rsidR="00A608B1">
        <w:t xml:space="preserve">r </w:t>
      </w:r>
      <w:r>
        <w:t>words, instead of ruling that heat i</w:t>
      </w:r>
      <w:r w:rsidR="00A608B1">
        <w:t xml:space="preserve">s </w:t>
      </w:r>
      <w:r>
        <w:t>subject to such a law, the intellect rule</w:t>
      </w:r>
      <w:r w:rsidR="00A608B1">
        <w:t xml:space="preserve">s </w:t>
      </w:r>
      <w:r>
        <w:t>that man is subject to it is man who ha</w:t>
      </w:r>
      <w:r w:rsidR="00A608B1">
        <w:t xml:space="preserve">s </w:t>
      </w:r>
      <w:r>
        <w:t>heat. Therefore man’s possession of hea</w:t>
      </w:r>
      <w:r w:rsidR="00A608B1">
        <w:t xml:space="preserve">t </w:t>
      </w:r>
      <w:r>
        <w:t>has been a medium so that the intellec</w:t>
      </w:r>
      <w:r w:rsidR="00A608B1">
        <w:t xml:space="preserve">t </w:t>
      </w:r>
      <w:r>
        <w:t>can metaphorically attribute the la</w:t>
      </w:r>
      <w:r w:rsidR="00A608B1">
        <w:t xml:space="preserve">w </w:t>
      </w:r>
      <w:r>
        <w:t>related to heat to man. Technically, i</w:t>
      </w:r>
      <w:r w:rsidR="00A608B1">
        <w:t xml:space="preserve">n </w:t>
      </w:r>
      <w:r>
        <w:t>such cases philosophers say that heat act</w:t>
      </w:r>
      <w:r w:rsidR="00A608B1">
        <w:t xml:space="preserve">s </w:t>
      </w:r>
      <w:r>
        <w:t>as ‘’a medium in the occurrence ‘’ or tha</w:t>
      </w:r>
      <w:r w:rsidR="00A608B1">
        <w:t xml:space="preserve">t </w:t>
      </w:r>
      <w:r>
        <w:t>it is ‘’a qualifying aspect ‘’ so that th</w:t>
      </w:r>
      <w:r w:rsidR="00A608B1">
        <w:t xml:space="preserve">e </w:t>
      </w:r>
      <w:r>
        <w:t>intellect could rule that man is subject t</w:t>
      </w:r>
      <w:r w:rsidR="00A608B1">
        <w:t xml:space="preserve">o </w:t>
      </w:r>
      <w:r>
        <w:t>the thermal exchange law. In philosophy</w:t>
      </w:r>
      <w:r w:rsidR="00A608B1">
        <w:t xml:space="preserve">, </w:t>
      </w:r>
      <w:r>
        <w:t>distinguishing the true subject of on</w:t>
      </w:r>
      <w:r w:rsidR="00A608B1">
        <w:t xml:space="preserve">e </w:t>
      </w:r>
      <w:r>
        <w:t>stipulation from its metaphorical subjec</w:t>
      </w:r>
      <w:r w:rsidR="00A608B1">
        <w:t xml:space="preserve">t </w:t>
      </w:r>
      <w:r>
        <w:t>and determining the medium in th</w:t>
      </w:r>
      <w:r w:rsidR="00A608B1">
        <w:t xml:space="preserve">e </w:t>
      </w:r>
      <w:r>
        <w:t>occurrence are very important and th</w:t>
      </w:r>
      <w:r w:rsidR="00A608B1">
        <w:t xml:space="preserve">e </w:t>
      </w:r>
      <w:r>
        <w:t>qualifier ‘’qua’’ is often used for thi</w:t>
      </w:r>
      <w:r w:rsidR="00A608B1">
        <w:t xml:space="preserve">s </w:t>
      </w:r>
      <w:r>
        <w:t>purpose. For further treatment of thi</w:t>
      </w:r>
      <w:r w:rsidR="00A608B1">
        <w:t xml:space="preserve">s </w:t>
      </w:r>
      <w:r>
        <w:t>topic see Collected Works, vol. 5.n.pp.496</w:t>
      </w:r>
      <w:r w:rsidR="008C20FF">
        <w:t xml:space="preserve"> </w:t>
      </w:r>
      <w:r>
        <w:t>and 498</w:t>
      </w:r>
    </w:p>
    <w:p w:rsidR="0000601E" w:rsidRDefault="0000601E" w:rsidP="008C20FF">
      <w:pPr>
        <w:pStyle w:val="libFootnote"/>
      </w:pPr>
      <w:r>
        <w:t>See Avicenna, Al-Shifa,Al-llahiyya</w:t>
      </w:r>
      <w:r w:rsidR="00A608B1">
        <w:t xml:space="preserve">t </w:t>
      </w:r>
      <w:r>
        <w:t>(Theology) ,(Qom, the library of Ayatulla</w:t>
      </w:r>
      <w:r w:rsidR="00A608B1">
        <w:t xml:space="preserve">h </w:t>
      </w:r>
      <w:r>
        <w:t>al- Maraashi al-Najafi, 1404 AH) pp. 10-12.See also collected Works, Vol.5,p. 130</w:t>
      </w:r>
      <w:r w:rsidR="008C20FF">
        <w:t xml:space="preserve"> </w:t>
      </w:r>
      <w:r>
        <w:t>and also p.131</w:t>
      </w:r>
    </w:p>
    <w:p w:rsidR="0000601E" w:rsidRDefault="0000601E" w:rsidP="008C20FF">
      <w:pPr>
        <w:pStyle w:val="libFootnote"/>
      </w:pPr>
      <w:r>
        <w:t>See collected Works, vol.5. 130 and 131.</w:t>
      </w:r>
    </w:p>
    <w:p w:rsidR="0000601E" w:rsidRDefault="0000601E" w:rsidP="008C20FF">
      <w:pPr>
        <w:pStyle w:val="libFootnote"/>
      </w:pPr>
      <w:r>
        <w:t xml:space="preserve">See also inid. Vol 6, pp. 59(No.2) </w:t>
      </w:r>
      <w:r w:rsidR="00505129">
        <w:t>-</w:t>
      </w:r>
      <w:r>
        <w:t xml:space="preserve"> 64.</w:t>
      </w:r>
    </w:p>
    <w:p w:rsidR="008C20FF" w:rsidRDefault="008C20FF" w:rsidP="007265C9">
      <w:pPr>
        <w:pStyle w:val="libNormal"/>
      </w:pPr>
      <w:r>
        <w:br w:type="page"/>
      </w:r>
    </w:p>
    <w:p w:rsidR="008B42FF" w:rsidRDefault="0000601E" w:rsidP="008B42FF">
      <w:pPr>
        <w:pStyle w:val="Heading1Center"/>
      </w:pPr>
      <w:bookmarkStart w:id="6" w:name="_Toc406660639"/>
      <w:r>
        <w:lastRenderedPageBreak/>
        <w:t>Chapter Tw</w:t>
      </w:r>
      <w:r w:rsidR="00A608B1">
        <w:t>o</w:t>
      </w:r>
      <w:r w:rsidR="008B42FF">
        <w:t xml:space="preserve">: </w:t>
      </w:r>
      <w:r>
        <w:t>Research Methodology in Philosoph</w:t>
      </w:r>
      <w:r w:rsidR="008B42FF">
        <w:t>y</w:t>
      </w:r>
      <w:bookmarkEnd w:id="6"/>
    </w:p>
    <w:p w:rsidR="0000601E" w:rsidRDefault="0000601E" w:rsidP="0000601E">
      <w:pPr>
        <w:pStyle w:val="libNormal"/>
      </w:pPr>
      <w:r>
        <w:t>The aim of this chapter is to defin</w:t>
      </w:r>
      <w:r w:rsidR="00A608B1">
        <w:t xml:space="preserve">e </w:t>
      </w:r>
      <w:r>
        <w:t>research methodology in philosophy. Fo</w:t>
      </w:r>
      <w:r w:rsidR="00A608B1">
        <w:t xml:space="preserve">r </w:t>
      </w:r>
      <w:r>
        <w:t>this purpose, we should first of al</w:t>
      </w:r>
      <w:r w:rsidR="00A608B1">
        <w:t xml:space="preserve">l </w:t>
      </w:r>
      <w:r>
        <w:t>understand what is meant by ‘’ researc</w:t>
      </w:r>
      <w:r w:rsidR="00A608B1">
        <w:t xml:space="preserve">h </w:t>
      </w:r>
      <w:r>
        <w:t>methodology’’ in any particular field o</w:t>
      </w:r>
      <w:r w:rsidR="00A608B1">
        <w:t xml:space="preserve">f </w:t>
      </w:r>
      <w:r>
        <w:t xml:space="preserve">study. Since research methodology in </w:t>
      </w:r>
      <w:r w:rsidR="00A608B1">
        <w:t xml:space="preserve">a </w:t>
      </w:r>
      <w:r>
        <w:t>field of knowledge is nothing other tha</w:t>
      </w:r>
      <w:r w:rsidR="00A608B1">
        <w:t xml:space="preserve">n </w:t>
      </w:r>
      <w:r>
        <w:t>the method of determine the truth o</w:t>
      </w:r>
      <w:r w:rsidR="00A608B1">
        <w:t xml:space="preserve">r </w:t>
      </w:r>
      <w:r>
        <w:t>falsity of its constituent propositions an</w:t>
      </w:r>
      <w:r w:rsidR="00A608B1">
        <w:t xml:space="preserve">d </w:t>
      </w:r>
      <w:r>
        <w:t>because the truth or falsity of th</w:t>
      </w:r>
      <w:r w:rsidR="00A608B1">
        <w:t xml:space="preserve">e </w:t>
      </w:r>
      <w:r>
        <w:t>propositions of a real universal field o</w:t>
      </w:r>
      <w:r w:rsidR="00A608B1">
        <w:t xml:space="preserve">f </w:t>
      </w:r>
      <w:r>
        <w:t>knowledge can only be determined b</w:t>
      </w:r>
      <w:r w:rsidR="00A608B1">
        <w:t xml:space="preserve">y </w:t>
      </w:r>
      <w:r>
        <w:t>either a rational or an empirical method</w:t>
      </w:r>
      <w:r w:rsidR="00A608B1">
        <w:t xml:space="preserve">, </w:t>
      </w:r>
      <w:r>
        <w:t>we must begin by explaining this las</w:t>
      </w:r>
      <w:r w:rsidR="00A608B1">
        <w:t xml:space="preserve">t </w:t>
      </w:r>
      <w:r>
        <w:t>point, according to which proposition</w:t>
      </w:r>
      <w:r w:rsidR="00A608B1">
        <w:t xml:space="preserve">s </w:t>
      </w:r>
      <w:r>
        <w:t>are divided into a priori and a posterior.</w:t>
      </w:r>
    </w:p>
    <w:p w:rsidR="0000601E" w:rsidRDefault="0000601E" w:rsidP="0000601E">
      <w:pPr>
        <w:pStyle w:val="libNormal"/>
      </w:pPr>
      <w:r>
        <w:t>Next, we shall divide different types o</w:t>
      </w:r>
      <w:r w:rsidR="00A608B1">
        <w:t xml:space="preserve">f </w:t>
      </w:r>
      <w:r>
        <w:t>knowledge into rational and empirica</w:t>
      </w:r>
      <w:r w:rsidR="00A608B1">
        <w:t xml:space="preserve">l </w:t>
      </w:r>
      <w:r>
        <w:t>and finally try to prove that philosophy i</w:t>
      </w:r>
      <w:r w:rsidR="00A608B1">
        <w:t xml:space="preserve">s </w:t>
      </w:r>
      <w:r>
        <w:t>a form of rational knowledge.</w:t>
      </w:r>
    </w:p>
    <w:p w:rsidR="008B42FF" w:rsidRDefault="0000601E" w:rsidP="008B42FF">
      <w:pPr>
        <w:pStyle w:val="Heading2Center"/>
      </w:pPr>
      <w:bookmarkStart w:id="7" w:name="_Toc406660640"/>
      <w:r>
        <w:t>A Priori and Posterior Proposition</w:t>
      </w:r>
      <w:r w:rsidR="008B42FF">
        <w:t>s</w:t>
      </w:r>
      <w:bookmarkEnd w:id="7"/>
    </w:p>
    <w:p w:rsidR="0000601E" w:rsidRDefault="0000601E" w:rsidP="008B42FF">
      <w:pPr>
        <w:pStyle w:val="libNormal"/>
      </w:pPr>
      <w:r>
        <w:t xml:space="preserve">Consider the geometrical proposition </w:t>
      </w:r>
      <w:r w:rsidR="00A608B1">
        <w:t xml:space="preserve">‘’ </w:t>
      </w:r>
      <w:r>
        <w:t>the sum of the internal angles of a triangl</w:t>
      </w:r>
      <w:r w:rsidR="00A608B1">
        <w:t xml:space="preserve">e </w:t>
      </w:r>
      <w:r>
        <w:t>is 180 degrees’’ and the physica</w:t>
      </w:r>
      <w:r w:rsidR="00A608B1">
        <w:t xml:space="preserve">l </w:t>
      </w:r>
      <w:r>
        <w:t>proposition ‘’ all metals are expanded b</w:t>
      </w:r>
      <w:r w:rsidR="00A608B1">
        <w:t xml:space="preserve">y </w:t>
      </w:r>
      <w:r>
        <w:t>heat.’’ Both of which are correct an</w:t>
      </w:r>
      <w:r w:rsidR="00A608B1">
        <w:t xml:space="preserve">d </w:t>
      </w:r>
      <w:r>
        <w:t>compare them with each other. It is clea</w:t>
      </w:r>
      <w:r w:rsidR="00A608B1">
        <w:t xml:space="preserve">r </w:t>
      </w:r>
      <w:r>
        <w:t>that if in the course of experience w</w:t>
      </w:r>
      <w:r w:rsidR="00A608B1">
        <w:t xml:space="preserve">e </w:t>
      </w:r>
      <w:r>
        <w:t>came across a triangle whose qualities ar</w:t>
      </w:r>
      <w:r w:rsidR="00A608B1">
        <w:t xml:space="preserve">e </w:t>
      </w:r>
      <w:r>
        <w:t>different from those stated in forme</w:t>
      </w:r>
      <w:r w:rsidR="00A608B1">
        <w:t xml:space="preserve">r </w:t>
      </w:r>
      <w:r>
        <w:t>proposition, we would not judge tha</w:t>
      </w:r>
      <w:r w:rsidR="00A608B1">
        <w:t xml:space="preserve">t </w:t>
      </w:r>
      <w:r>
        <w:t>proposition to be false and invalid;</w:t>
      </w:r>
      <w:r w:rsidR="008B42FF">
        <w:t xml:space="preserve"> </w:t>
      </w:r>
      <w:r>
        <w:t>however, if we found a kind of meta</w:t>
      </w:r>
      <w:r w:rsidR="00A608B1">
        <w:t xml:space="preserve">l </w:t>
      </w:r>
      <w:r>
        <w:t>which did not have the quality mentione</w:t>
      </w:r>
      <w:r w:rsidR="00A608B1">
        <w:t xml:space="preserve">d </w:t>
      </w:r>
      <w:r>
        <w:t>in the physical proposition we woul</w:t>
      </w:r>
      <w:r w:rsidR="00A608B1">
        <w:t xml:space="preserve">d </w:t>
      </w:r>
      <w:r>
        <w:t>consider that proposition false and the</w:t>
      </w:r>
      <w:r w:rsidR="00A608B1">
        <w:t xml:space="preserve">y </w:t>
      </w:r>
      <w:r>
        <w:t>deny its universality. What is the reaso</w:t>
      </w:r>
      <w:r w:rsidR="00A608B1">
        <w:t xml:space="preserve">n </w:t>
      </w:r>
      <w:r>
        <w:t>for this difference? The reason lies in th</w:t>
      </w:r>
      <w:r w:rsidR="00A608B1">
        <w:t xml:space="preserve">e </w:t>
      </w:r>
      <w:r>
        <w:t>methods used to prove the truth o</w:t>
      </w:r>
      <w:r w:rsidR="00A608B1">
        <w:t xml:space="preserve">r </w:t>
      </w:r>
      <w:r>
        <w:t>validity of these two propositions. Th</w:t>
      </w:r>
      <w:r w:rsidR="00A608B1">
        <w:t xml:space="preserve">e </w:t>
      </w:r>
      <w:r>
        <w:t>truth of the first proposition is proved b</w:t>
      </w:r>
      <w:r w:rsidR="00A608B1">
        <w:t xml:space="preserve">y </w:t>
      </w:r>
      <w:r>
        <w:t>a rational method while that of the secon</w:t>
      </w:r>
      <w:r w:rsidR="00A608B1">
        <w:t xml:space="preserve">d </w:t>
      </w:r>
      <w:r>
        <w:t xml:space="preserve">is proved by an empirical one. By </w:t>
      </w:r>
      <w:r w:rsidR="00A608B1">
        <w:t xml:space="preserve">a </w:t>
      </w:r>
      <w:r>
        <w:t>rational method we mean a form o</w:t>
      </w:r>
      <w:r w:rsidR="00A608B1">
        <w:t xml:space="preserve">f </w:t>
      </w:r>
      <w:r>
        <w:t>demonstration that ultimately rests o</w:t>
      </w:r>
      <w:r w:rsidR="00A608B1">
        <w:t xml:space="preserve">n </w:t>
      </w:r>
      <w:r>
        <w:t>primary, self-evident propositions. Sinc</w:t>
      </w:r>
      <w:r w:rsidR="00A608B1">
        <w:t xml:space="preserve">e </w:t>
      </w:r>
      <w:r>
        <w:t>understanding the truth of primary, self -evident propositions and the law o</w:t>
      </w:r>
      <w:r w:rsidR="00A608B1">
        <w:t xml:space="preserve">f </w:t>
      </w:r>
      <w:r>
        <w:t>reference in logic ,on which this types o</w:t>
      </w:r>
      <w:r w:rsidR="00A608B1">
        <w:t xml:space="preserve">f </w:t>
      </w:r>
      <w:r>
        <w:t>demonstration is based , are bot</w:t>
      </w:r>
      <w:r w:rsidR="00A608B1">
        <w:t xml:space="preserve">h </w:t>
      </w:r>
      <w:r>
        <w:t>independent from experience and th</w:t>
      </w:r>
      <w:r w:rsidR="00A608B1">
        <w:t xml:space="preserve">e </w:t>
      </w:r>
      <w:r>
        <w:t>intellect understanding the truth prior t</w:t>
      </w:r>
      <w:r w:rsidR="00A608B1">
        <w:t xml:space="preserve">o </w:t>
      </w:r>
      <w:r>
        <w:t>experience and independent o</w:t>
      </w:r>
      <w:r w:rsidR="00A608B1">
        <w:t xml:space="preserve">f </w:t>
      </w:r>
      <w:r>
        <w:t>experience and does not need its help.</w:t>
      </w:r>
    </w:p>
    <w:p w:rsidR="0000601E" w:rsidRDefault="0000601E" w:rsidP="0000601E">
      <w:pPr>
        <w:pStyle w:val="libNormal"/>
      </w:pPr>
      <w:r>
        <w:t>The truth of the second proposition</w:t>
      </w:r>
      <w:r w:rsidR="00A608B1">
        <w:t xml:space="preserve">, </w:t>
      </w:r>
      <w:r>
        <w:t>however can only be understoo</w:t>
      </w:r>
      <w:r w:rsidR="00A608B1">
        <w:t xml:space="preserve">d </w:t>
      </w:r>
      <w:r>
        <w:t>following experience and though it</w:t>
      </w:r>
      <w:r w:rsidR="00A608B1">
        <w:t xml:space="preserve">s </w:t>
      </w:r>
      <w:r>
        <w:t>assistance. The some can also be said o</w:t>
      </w:r>
      <w:r w:rsidR="00A608B1">
        <w:t xml:space="preserve">f </w:t>
      </w:r>
      <w:r>
        <w:t>false propositions in that the fallacy o</w:t>
      </w:r>
      <w:r w:rsidR="00A608B1">
        <w:t xml:space="preserve">f </w:t>
      </w:r>
      <w:r>
        <w:t>some of them can be understoo</w:t>
      </w:r>
      <w:r w:rsidR="00A608B1">
        <w:t xml:space="preserve">d </w:t>
      </w:r>
      <w:r>
        <w:t>independent of experience while only th</w:t>
      </w:r>
      <w:r w:rsidR="00A608B1">
        <w:t xml:space="preserve">e </w:t>
      </w:r>
      <w:r>
        <w:t>help of experience can ascertain that o</w:t>
      </w:r>
      <w:r w:rsidR="00A608B1">
        <w:t xml:space="preserve">f </w:t>
      </w:r>
      <w:r>
        <w:t>others. In technical terms, proposition o</w:t>
      </w:r>
      <w:r w:rsidR="00A608B1">
        <w:t xml:space="preserve">f </w:t>
      </w:r>
      <w:r>
        <w:t>the second kind are called a posterior.</w:t>
      </w:r>
    </w:p>
    <w:p w:rsidR="0000601E" w:rsidRDefault="0000601E" w:rsidP="0000601E">
      <w:pPr>
        <w:pStyle w:val="libNormal"/>
      </w:pPr>
      <w:r>
        <w:t>Therefore a prior proposition is on</w:t>
      </w:r>
      <w:r w:rsidR="00A608B1">
        <w:t xml:space="preserve">e </w:t>
      </w:r>
      <w:r>
        <w:t>whose truth or falsity can only b</w:t>
      </w:r>
      <w:r w:rsidR="00A608B1">
        <w:t xml:space="preserve">e </w:t>
      </w:r>
      <w:r>
        <w:t>determined by an empirical method. It i</w:t>
      </w:r>
      <w:r w:rsidR="00A608B1">
        <w:t xml:space="preserve">s </w:t>
      </w:r>
      <w:r>
        <w:t>important at this junction to consider th</w:t>
      </w:r>
      <w:r w:rsidR="00A608B1">
        <w:t xml:space="preserve">e </w:t>
      </w:r>
      <w:r>
        <w:t>following point.</w:t>
      </w:r>
    </w:p>
    <w:p w:rsidR="008B42FF" w:rsidRDefault="0000601E" w:rsidP="008B42FF">
      <w:pPr>
        <w:pStyle w:val="Heading3Center"/>
      </w:pPr>
      <w:bookmarkStart w:id="8" w:name="_Toc406660641"/>
      <w:r>
        <w:t>The first Poin</w:t>
      </w:r>
      <w:r w:rsidR="00A608B1">
        <w:t>t</w:t>
      </w:r>
      <w:bookmarkEnd w:id="8"/>
    </w:p>
    <w:p w:rsidR="0000601E" w:rsidRDefault="0000601E" w:rsidP="0000601E">
      <w:pPr>
        <w:pStyle w:val="libNormal"/>
      </w:pPr>
      <w:r>
        <w:t>The concepts employed in a propositio</w:t>
      </w:r>
      <w:r w:rsidR="00A608B1">
        <w:t xml:space="preserve">n </w:t>
      </w:r>
      <w:r>
        <w:t>may have been acquired through th</w:t>
      </w:r>
      <w:r w:rsidR="00A608B1">
        <w:t xml:space="preserve">e </w:t>
      </w:r>
      <w:r>
        <w:t>sense but it may still be a priori if we ca</w:t>
      </w:r>
      <w:r w:rsidR="00A608B1">
        <w:t xml:space="preserve">n </w:t>
      </w:r>
      <w:r>
        <w:t>determine its truth or falsity by a rationa</w:t>
      </w:r>
      <w:r w:rsidR="00A608B1">
        <w:t xml:space="preserve">l </w:t>
      </w:r>
      <w:r>
        <w:t>method and independent of the senses</w:t>
      </w:r>
      <w:r w:rsidR="00A608B1">
        <w:t xml:space="preserve">, </w:t>
      </w:r>
      <w:r>
        <w:t>like many geometrical propositions.</w:t>
      </w:r>
    </w:p>
    <w:p w:rsidR="0000601E" w:rsidRDefault="0000601E" w:rsidP="008B42FF">
      <w:pPr>
        <w:pStyle w:val="libNormal"/>
      </w:pPr>
      <w:r>
        <w:lastRenderedPageBreak/>
        <w:t>Which though contain many sensibl</w:t>
      </w:r>
      <w:r w:rsidR="00A608B1">
        <w:t xml:space="preserve">e </w:t>
      </w:r>
      <w:r>
        <w:t>concepts, such as dot?Line surface, circle</w:t>
      </w:r>
      <w:r w:rsidR="00A608B1">
        <w:t xml:space="preserve">, </w:t>
      </w:r>
      <w:r>
        <w:t>triangle etc. are all a priori since we ca</w:t>
      </w:r>
      <w:r w:rsidR="00A608B1">
        <w:t xml:space="preserve">n </w:t>
      </w:r>
      <w:r>
        <w:t>determine their truth or falsity by th</w:t>
      </w:r>
      <w:r w:rsidR="00A608B1">
        <w:t xml:space="preserve">e </w:t>
      </w:r>
      <w:r>
        <w:t>rational method and without the help o</w:t>
      </w:r>
      <w:r w:rsidR="00A608B1">
        <w:t xml:space="preserve">f </w:t>
      </w:r>
      <w:r>
        <w:t xml:space="preserve">the sense. In general the way parts of </w:t>
      </w:r>
      <w:r w:rsidR="00A608B1">
        <w:t xml:space="preserve">a </w:t>
      </w:r>
      <w:r>
        <w:t>proposition or the whole propositio</w:t>
      </w:r>
      <w:r w:rsidR="00A608B1">
        <w:t xml:space="preserve">n </w:t>
      </w:r>
      <w:r>
        <w:t>have entered the mind, whether it i</w:t>
      </w:r>
      <w:r w:rsidR="00A608B1">
        <w:t xml:space="preserve">s </w:t>
      </w:r>
      <w:r>
        <w:t>through dreams, inspiration etc. Does no</w:t>
      </w:r>
      <w:r w:rsidR="00A608B1">
        <w:t xml:space="preserve">t </w:t>
      </w:r>
      <w:r>
        <w:t>make a proposition a priori or a posterior.</w:t>
      </w:r>
      <w:r w:rsidR="008B42FF">
        <w:t xml:space="preserve"> </w:t>
      </w:r>
      <w:r>
        <w:t>Whether a proposition a is a posterio</w:t>
      </w:r>
      <w:r w:rsidR="00A608B1">
        <w:t xml:space="preserve">r </w:t>
      </w:r>
      <w:r>
        <w:t>depends only on the way we determin</w:t>
      </w:r>
      <w:r w:rsidR="00A608B1">
        <w:t xml:space="preserve">e </w:t>
      </w:r>
      <w:r w:rsidR="008B42FF">
        <w:t>its truth or falsity</w:t>
      </w:r>
      <w:r>
        <w:t>.</w:t>
      </w:r>
    </w:p>
    <w:p w:rsidR="008B42FF" w:rsidRDefault="0000601E" w:rsidP="008B42FF">
      <w:pPr>
        <w:pStyle w:val="Heading3Center"/>
      </w:pPr>
      <w:bookmarkStart w:id="9" w:name="_Toc406660642"/>
      <w:r>
        <w:t>The Second Poin</w:t>
      </w:r>
      <w:r w:rsidR="00A608B1">
        <w:t>t</w:t>
      </w:r>
      <w:bookmarkEnd w:id="9"/>
    </w:p>
    <w:p w:rsidR="0000601E" w:rsidRDefault="0000601E" w:rsidP="0000601E">
      <w:pPr>
        <w:pStyle w:val="libNormal"/>
      </w:pPr>
      <w:r>
        <w:t>Aposterior proposition is exceptive; tha</w:t>
      </w:r>
      <w:r w:rsidR="00A608B1">
        <w:t xml:space="preserve">t </w:t>
      </w:r>
      <w:r>
        <w:t xml:space="preserve">is, observed counter </w:t>
      </w:r>
      <w:r w:rsidR="00505129">
        <w:t>-</w:t>
      </w:r>
      <w:r>
        <w:t xml:space="preserve"> example can onl</w:t>
      </w:r>
      <w:r w:rsidR="00A608B1">
        <w:t xml:space="preserve">y </w:t>
      </w:r>
      <w:r>
        <w:t>question it universality while retains it</w:t>
      </w:r>
      <w:r w:rsidR="00A608B1">
        <w:t xml:space="preserve">s </w:t>
      </w:r>
      <w:r>
        <w:t>validity or other cases. In other words</w:t>
      </w:r>
      <w:r w:rsidR="00A608B1">
        <w:t xml:space="preserve">, </w:t>
      </w:r>
      <w:r>
        <w:t>though that proposition is false in it</w:t>
      </w:r>
      <w:r w:rsidR="00A608B1">
        <w:t xml:space="preserve">s </w:t>
      </w:r>
      <w:r>
        <w:t>universality, in its more particular form i</w:t>
      </w:r>
      <w:r w:rsidR="00A608B1">
        <w:t xml:space="preserve">t </w:t>
      </w:r>
      <w:r>
        <w:t>may be true. Consequently, anothe</w:t>
      </w:r>
      <w:r w:rsidR="00A608B1">
        <w:t xml:space="preserve">r </w:t>
      </w:r>
      <w:r>
        <w:t xml:space="preserve">universal proposition but with </w:t>
      </w:r>
      <w:r w:rsidR="00A608B1">
        <w:t xml:space="preserve">a </w:t>
      </w:r>
      <w:r>
        <w:t>particular subject replaces the invalidate</w:t>
      </w:r>
      <w:r w:rsidR="00A608B1">
        <w:t xml:space="preserve">d </w:t>
      </w:r>
      <w:r>
        <w:t>universal proposition. A prio</w:t>
      </w:r>
      <w:r w:rsidR="00A608B1">
        <w:t xml:space="preserve">r </w:t>
      </w:r>
      <w:r>
        <w:t>proposition, however is non-exceptive</w:t>
      </w:r>
      <w:r w:rsidR="00A608B1">
        <w:t xml:space="preserve">, </w:t>
      </w:r>
      <w:r>
        <w:t>that is a rational counter example wil</w:t>
      </w:r>
      <w:r w:rsidR="00A608B1">
        <w:t xml:space="preserve">l </w:t>
      </w:r>
      <w:r>
        <w:t>indicate the total invalidity of th</w:t>
      </w:r>
      <w:r w:rsidR="00A608B1">
        <w:t xml:space="preserve">e </w:t>
      </w:r>
      <w:r>
        <w:t>proposition and we cannot claim its trut</w:t>
      </w:r>
      <w:r w:rsidR="00A608B1">
        <w:t xml:space="preserve">h </w:t>
      </w:r>
      <w:r>
        <w:t xml:space="preserve">in any other case. For example suppose </w:t>
      </w:r>
      <w:r w:rsidR="00A608B1">
        <w:t xml:space="preserve">a </w:t>
      </w:r>
      <w:r>
        <w:t>true geometrical proof demonstrates tha</w:t>
      </w:r>
      <w:r w:rsidR="00A608B1">
        <w:t xml:space="preserve">t </w:t>
      </w:r>
      <w:r>
        <w:t>the total sum of the angles of a</w:t>
      </w:r>
      <w:r w:rsidR="00A608B1">
        <w:t xml:space="preserve">n </w:t>
      </w:r>
      <w:r>
        <w:t>equilateral triangle is not 180 degree.</w:t>
      </w:r>
    </w:p>
    <w:p w:rsidR="0000601E" w:rsidRDefault="0000601E" w:rsidP="0000601E">
      <w:pPr>
        <w:pStyle w:val="libNormal"/>
      </w:pPr>
      <w:r>
        <w:t>This counter example will show tha</w:t>
      </w:r>
      <w:r w:rsidR="00A608B1">
        <w:t xml:space="preserve">t </w:t>
      </w:r>
      <w:r>
        <w:t>triangle is 180 degree is not valid and th</w:t>
      </w:r>
      <w:r w:rsidR="00A608B1">
        <w:t xml:space="preserve">e </w:t>
      </w:r>
      <w:r>
        <w:t>invalidity of that cannot rationally judg</w:t>
      </w:r>
      <w:r w:rsidR="00A608B1">
        <w:t xml:space="preserve">e </w:t>
      </w:r>
      <w:r>
        <w:t>that the total sum of the angle of an</w:t>
      </w:r>
      <w:r w:rsidR="00A608B1">
        <w:t xml:space="preserve">y </w:t>
      </w:r>
      <w:r>
        <w:t>triangle is 180 degree.</w:t>
      </w:r>
    </w:p>
    <w:p w:rsidR="008B42FF" w:rsidRDefault="0000601E" w:rsidP="008B42FF">
      <w:pPr>
        <w:pStyle w:val="Heading2Center"/>
      </w:pPr>
      <w:bookmarkStart w:id="10" w:name="_Toc406660643"/>
      <w:r>
        <w:t>Rational and Empirical Forms o</w:t>
      </w:r>
      <w:r w:rsidR="00A608B1">
        <w:t xml:space="preserve">f </w:t>
      </w:r>
      <w:r>
        <w:t>Knowledg</w:t>
      </w:r>
      <w:r w:rsidR="008B42FF">
        <w:t>e</w:t>
      </w:r>
      <w:bookmarkEnd w:id="10"/>
    </w:p>
    <w:p w:rsidR="0000601E" w:rsidRDefault="0000601E" w:rsidP="0000601E">
      <w:pPr>
        <w:pStyle w:val="libNormal"/>
      </w:pPr>
      <w:r>
        <w:t>Rational knowledge is that knowledg</w:t>
      </w:r>
      <w:r w:rsidR="00A608B1">
        <w:t xml:space="preserve">e </w:t>
      </w:r>
      <w:r>
        <w:t>whose proposition are a priori whil</w:t>
      </w:r>
      <w:r w:rsidR="00A608B1">
        <w:t xml:space="preserve">e </w:t>
      </w:r>
      <w:r>
        <w:t>empirical knowledge is that knowledg</w:t>
      </w:r>
      <w:r w:rsidR="00A608B1">
        <w:t xml:space="preserve">e </w:t>
      </w:r>
      <w:r>
        <w:t>whose proposition are a posterior . I</w:t>
      </w:r>
      <w:r w:rsidR="00A608B1">
        <w:t xml:space="preserve">n </w:t>
      </w:r>
      <w:r>
        <w:t>other words rational knowledge is th</w:t>
      </w:r>
      <w:r w:rsidR="00A608B1">
        <w:t xml:space="preserve">e </w:t>
      </w:r>
      <w:r>
        <w:t>form of knowledge whose proposition ca</w:t>
      </w:r>
      <w:r w:rsidR="00A608B1">
        <w:t xml:space="preserve">n </w:t>
      </w:r>
      <w:r>
        <w:t>be proved true or false by a rationa</w:t>
      </w:r>
      <w:r w:rsidR="00A608B1">
        <w:t xml:space="preserve">l </w:t>
      </w:r>
      <w:r>
        <w:t>method while empirical knowledge is on</w:t>
      </w:r>
      <w:r w:rsidR="00A608B1">
        <w:t xml:space="preserve">e </w:t>
      </w:r>
      <w:r>
        <w:t>whose propositions can be proved true o</w:t>
      </w:r>
      <w:r w:rsidR="00A608B1">
        <w:t xml:space="preserve">r </w:t>
      </w:r>
      <w:r>
        <w:t>false only by an empirical method.</w:t>
      </w:r>
    </w:p>
    <w:p w:rsidR="008B42FF" w:rsidRDefault="008B42FF" w:rsidP="0000601E">
      <w:pPr>
        <w:pStyle w:val="libNormal"/>
      </w:pPr>
      <w:r>
        <w:t>Keeping in mind that by ‘’</w:t>
      </w:r>
      <w:r w:rsidR="0000601E">
        <w:t>researc</w:t>
      </w:r>
      <w:r w:rsidR="00A608B1">
        <w:t xml:space="preserve">h </w:t>
      </w:r>
      <w:r w:rsidR="0000601E">
        <w:t>methodology’’ in one kind of knowledg</w:t>
      </w:r>
      <w:r w:rsidR="00A608B1">
        <w:t xml:space="preserve">e </w:t>
      </w:r>
      <w:r w:rsidR="0000601E">
        <w:t>we mean that method which determin</w:t>
      </w:r>
      <w:r w:rsidR="00A608B1">
        <w:t xml:space="preserve">e </w:t>
      </w:r>
      <w:r w:rsidR="0000601E">
        <w:t>the truth or falsity of its proposition w</w:t>
      </w:r>
      <w:r w:rsidR="00A608B1">
        <w:t xml:space="preserve">e </w:t>
      </w:r>
      <w:r w:rsidR="0000601E">
        <w:t>can say. Rational knowledge is the kin</w:t>
      </w:r>
      <w:r w:rsidR="00A608B1">
        <w:t xml:space="preserve">d </w:t>
      </w:r>
      <w:r w:rsidR="0000601E">
        <w:t>knowledge is one whose researc</w:t>
      </w:r>
      <w:r w:rsidR="00A608B1">
        <w:t xml:space="preserve">h </w:t>
      </w:r>
      <w:r w:rsidR="0000601E">
        <w:t>methodology is empirical. From now o</w:t>
      </w:r>
      <w:r w:rsidR="00A608B1">
        <w:t xml:space="preserve">n </w:t>
      </w:r>
      <w:r w:rsidR="0000601E">
        <w:t>we shall use the word ‘’ knowledge ‘’ t</w:t>
      </w:r>
      <w:r w:rsidR="00A608B1">
        <w:t xml:space="preserve">o </w:t>
      </w:r>
      <w:r w:rsidR="0000601E">
        <w:t>refer to all forms of knowledge an</w:t>
      </w:r>
      <w:r w:rsidR="00A608B1">
        <w:t xml:space="preserve">d </w:t>
      </w:r>
      <w:r w:rsidR="0000601E">
        <w:t>science and the word ‘’science ‘’ i</w:t>
      </w:r>
      <w:r w:rsidR="00A608B1">
        <w:t xml:space="preserve">n </w:t>
      </w:r>
      <w:r w:rsidR="0000601E">
        <w:t>accordance with the current usage of th</w:t>
      </w:r>
      <w:r w:rsidR="00A608B1">
        <w:t xml:space="preserve">e </w:t>
      </w:r>
      <w:r w:rsidR="0000601E">
        <w:t>term to indicate empirical knowledg</w:t>
      </w:r>
      <w:r w:rsidR="00A608B1">
        <w:t xml:space="preserve">e </w:t>
      </w:r>
      <w:r w:rsidR="0000601E">
        <w:t>alone</w:t>
      </w:r>
      <w:r>
        <w:t>.</w:t>
      </w:r>
    </w:p>
    <w:p w:rsidR="008B42FF" w:rsidRDefault="0000601E" w:rsidP="008B42FF">
      <w:pPr>
        <w:pStyle w:val="Heading3Center"/>
      </w:pPr>
      <w:bookmarkStart w:id="11" w:name="_Toc406660644"/>
      <w:r>
        <w:t>Philosophy is Rational Knowledg</w:t>
      </w:r>
      <w:r w:rsidR="008B42FF">
        <w:t>e</w:t>
      </w:r>
      <w:bookmarkEnd w:id="11"/>
    </w:p>
    <w:p w:rsidR="0000601E" w:rsidRDefault="0000601E" w:rsidP="0000601E">
      <w:pPr>
        <w:pStyle w:val="libNormal"/>
      </w:pPr>
      <w:r>
        <w:t>Initially, using the reduction ad absurdu</w:t>
      </w:r>
      <w:r w:rsidR="00A608B1">
        <w:t xml:space="preserve">m </w:t>
      </w:r>
      <w:r>
        <w:t>argument, we shall prove the validity o</w:t>
      </w:r>
      <w:r w:rsidR="00A608B1">
        <w:t xml:space="preserve">f </w:t>
      </w:r>
      <w:r>
        <w:t>this claim in respect to a singl</w:t>
      </w:r>
      <w:r w:rsidR="00A608B1">
        <w:t xml:space="preserve">e </w:t>
      </w:r>
      <w:r>
        <w:t>philosophical proposition, such as th</w:t>
      </w:r>
      <w:r w:rsidR="00A608B1">
        <w:t xml:space="preserve">e </w:t>
      </w:r>
      <w:r>
        <w:t>principle of causality as an example. The</w:t>
      </w:r>
      <w:r w:rsidR="00A608B1">
        <w:t xml:space="preserve">n </w:t>
      </w:r>
      <w:r>
        <w:t>in 3.2 we will prove its validit</w:t>
      </w:r>
      <w:r w:rsidR="00A608B1">
        <w:t xml:space="preserve">y </w:t>
      </w:r>
      <w:r>
        <w:t>concerning all philosophical propositio</w:t>
      </w:r>
      <w:r w:rsidR="008B42FF">
        <w:t>n</w:t>
      </w:r>
      <w:r>
        <w:t>s.</w:t>
      </w:r>
    </w:p>
    <w:p w:rsidR="008B42FF" w:rsidRDefault="0000601E" w:rsidP="008B42FF">
      <w:pPr>
        <w:pStyle w:val="Heading3Center"/>
      </w:pPr>
      <w:bookmarkStart w:id="12" w:name="_Toc406660645"/>
      <w:r>
        <w:t>Example: The law of Causality is no</w:t>
      </w:r>
      <w:r w:rsidR="00A608B1">
        <w:t xml:space="preserve">t </w:t>
      </w:r>
      <w:r>
        <w:t>empirica</w:t>
      </w:r>
      <w:r w:rsidR="008B42FF">
        <w:t>l</w:t>
      </w:r>
      <w:bookmarkEnd w:id="12"/>
    </w:p>
    <w:p w:rsidR="0000601E" w:rsidRDefault="0000601E" w:rsidP="0000601E">
      <w:pPr>
        <w:pStyle w:val="libNormal"/>
      </w:pPr>
      <w:r>
        <w:t>Let consider the principle of causality in i</w:t>
      </w:r>
      <w:r w:rsidR="00A608B1">
        <w:t xml:space="preserve">t </w:t>
      </w:r>
      <w:r>
        <w:t>conventional sense: Every phenomenon</w:t>
      </w:r>
      <w:r w:rsidR="00A608B1">
        <w:t xml:space="preserve">, </w:t>
      </w:r>
      <w:r>
        <w:t>namely everything crated in tim</w:t>
      </w:r>
      <w:r w:rsidR="00A608B1">
        <w:t xml:space="preserve">e </w:t>
      </w:r>
      <w:r>
        <w:t>(temporal) needs a cause. Suppose this i</w:t>
      </w:r>
      <w:r w:rsidR="00A608B1">
        <w:t xml:space="preserve">s </w:t>
      </w:r>
      <w:r>
        <w:t>and a posterior proposition and its trut</w:t>
      </w:r>
      <w:r w:rsidR="00A608B1">
        <w:t xml:space="preserve">h </w:t>
      </w:r>
      <w:r>
        <w:t>or falsity can be demonstrated b</w:t>
      </w:r>
      <w:r w:rsidR="00A608B1">
        <w:t xml:space="preserve">y </w:t>
      </w:r>
      <w:r>
        <w:t>experience. We will try to show that</w:t>
      </w:r>
      <w:r w:rsidR="00A608B1">
        <w:t xml:space="preserve">, </w:t>
      </w:r>
      <w:r>
        <w:t xml:space="preserve">firstly this cannot be </w:t>
      </w:r>
      <w:r>
        <w:lastRenderedPageBreak/>
        <w:t>done withou</w:t>
      </w:r>
      <w:r w:rsidR="00A608B1">
        <w:t xml:space="preserve">t </w:t>
      </w:r>
      <w:r>
        <w:t>employing a prior proposition an</w:t>
      </w:r>
      <w:r w:rsidR="00A608B1">
        <w:t xml:space="preserve">d </w:t>
      </w:r>
      <w:r>
        <w:t>secondly, it will lead to a vicious circle.</w:t>
      </w:r>
    </w:p>
    <w:p w:rsidR="0000601E" w:rsidRDefault="0000601E" w:rsidP="008B42FF">
      <w:pPr>
        <w:pStyle w:val="libNormal"/>
      </w:pPr>
      <w:r>
        <w:t>According to the practice followed b</w:t>
      </w:r>
      <w:r w:rsidR="00A608B1">
        <w:t xml:space="preserve">y </w:t>
      </w:r>
      <w:r>
        <w:t>philosopher of science in falsifiability o</w:t>
      </w:r>
      <w:r w:rsidR="00A608B1">
        <w:t xml:space="preserve">r </w:t>
      </w:r>
      <w:r>
        <w:t>verifiability of empirical proposition , th</w:t>
      </w:r>
      <w:r w:rsidR="00A608B1">
        <w:t xml:space="preserve">e </w:t>
      </w:r>
      <w:r>
        <w:t>above proposition can be a posterior if i</w:t>
      </w:r>
      <w:r w:rsidR="00A608B1">
        <w:t xml:space="preserve">s </w:t>
      </w:r>
      <w:r>
        <w:t>truth can be demonstrated by experienc</w:t>
      </w:r>
      <w:r w:rsidR="00A608B1">
        <w:t xml:space="preserve">e </w:t>
      </w:r>
      <w:r>
        <w:t>(according to the principle of verifiabilit</w:t>
      </w:r>
      <w:r w:rsidR="00A608B1">
        <w:t xml:space="preserve">y </w:t>
      </w:r>
      <w:r>
        <w:t>in the empirical science ) or its falsit</w:t>
      </w:r>
      <w:r w:rsidR="00A608B1">
        <w:t xml:space="preserve">y </w:t>
      </w:r>
      <w:r>
        <w:t>could be justified experimentall</w:t>
      </w:r>
      <w:r w:rsidR="00A608B1">
        <w:t xml:space="preserve">y </w:t>
      </w:r>
      <w:r>
        <w:t>(according to the principle of falsifiabilit</w:t>
      </w:r>
      <w:r w:rsidR="00A608B1">
        <w:t xml:space="preserve">y </w:t>
      </w:r>
      <w:r>
        <w:t>in empirical science ). In other word</w:t>
      </w:r>
      <w:r w:rsidR="00A608B1">
        <w:t xml:space="preserve">s </w:t>
      </w:r>
      <w:r>
        <w:t>either its truth should be proved b</w:t>
      </w:r>
      <w:r w:rsidR="00A608B1">
        <w:t xml:space="preserve">y </w:t>
      </w:r>
      <w:r>
        <w:t>experience and inductive generalizatio</w:t>
      </w:r>
      <w:r w:rsidR="00A608B1">
        <w:t xml:space="preserve">n </w:t>
      </w:r>
      <w:r>
        <w:t>or certain empirical states or inductiv</w:t>
      </w:r>
      <w:r w:rsidR="00A608B1">
        <w:t xml:space="preserve">e </w:t>
      </w:r>
      <w:r>
        <w:t>imagined. Which if realized woul</w:t>
      </w:r>
      <w:r w:rsidR="00A608B1">
        <w:t xml:space="preserve">d </w:t>
      </w:r>
      <w:r>
        <w:t>demonstrate the inaccuracy of tha</w:t>
      </w:r>
      <w:r w:rsidR="00A608B1">
        <w:t xml:space="preserve">t </w:t>
      </w:r>
      <w:r>
        <w:t>proposition. To be more precise either w</w:t>
      </w:r>
      <w:r w:rsidR="00A608B1">
        <w:t xml:space="preserve">e </w:t>
      </w:r>
      <w:r>
        <w:t>have to show phenomena and secondl</w:t>
      </w:r>
      <w:r w:rsidR="00A608B1">
        <w:t xml:space="preserve">y </w:t>
      </w:r>
      <w:r>
        <w:t>need a cause and then generalize thi</w:t>
      </w:r>
      <w:r w:rsidR="00A608B1">
        <w:t xml:space="preserve">s </w:t>
      </w:r>
      <w:r>
        <w:t>finding to include all phenomenon need</w:t>
      </w:r>
      <w:r w:rsidR="00A608B1">
        <w:t xml:space="preserve">s </w:t>
      </w:r>
      <w:r>
        <w:t>a cause or we must imagine certain state</w:t>
      </w:r>
      <w:r w:rsidR="00A608B1">
        <w:t xml:space="preserve">s </w:t>
      </w:r>
      <w:r>
        <w:t>and conditions in which we could prov</w:t>
      </w:r>
      <w:r w:rsidR="00A608B1">
        <w:t xml:space="preserve">e </w:t>
      </w:r>
      <w:r>
        <w:t>by experience that is certain thing is firs</w:t>
      </w:r>
      <w:r w:rsidR="00A608B1">
        <w:t xml:space="preserve">t </w:t>
      </w:r>
      <w:r>
        <w:t>of all a phenomenon and secondly doe</w:t>
      </w:r>
      <w:r w:rsidR="00A608B1">
        <w:t xml:space="preserve">s </w:t>
      </w:r>
      <w:r>
        <w:t xml:space="preserve">not need a cause is falsifiable and </w:t>
      </w:r>
      <w:r w:rsidR="00A608B1">
        <w:t xml:space="preserve">a </w:t>
      </w:r>
      <w:r>
        <w:t>posterior, therefore in both approache</w:t>
      </w:r>
      <w:r w:rsidR="00A608B1">
        <w:t xml:space="preserve">s </w:t>
      </w:r>
      <w:r>
        <w:t>we must initially show by experience tha</w:t>
      </w:r>
      <w:r w:rsidR="00A608B1">
        <w:t xml:space="preserve">t </w:t>
      </w:r>
      <w:r>
        <w:t>certain thing or things are phenomena.</w:t>
      </w:r>
      <w:r w:rsidR="008B42FF">
        <w:t xml:space="preserve"> </w:t>
      </w:r>
      <w:r>
        <w:t>However, we can easily prove that, firstly</w:t>
      </w:r>
      <w:r w:rsidR="00A608B1">
        <w:t xml:space="preserve">, </w:t>
      </w:r>
      <w:r>
        <w:t>this cannot be done through experienc</w:t>
      </w:r>
      <w:r w:rsidR="00A608B1">
        <w:t xml:space="preserve">e </w:t>
      </w:r>
      <w:r>
        <w:t>alone and without employing a prio</w:t>
      </w:r>
      <w:r w:rsidR="00A608B1">
        <w:t xml:space="preserve">r </w:t>
      </w:r>
      <w:r>
        <w:t xml:space="preserve">proposition and secondly, that it entails </w:t>
      </w:r>
      <w:r w:rsidR="00A608B1">
        <w:t xml:space="preserve">a </w:t>
      </w:r>
      <w:r>
        <w:t>vicious circle.</w:t>
      </w:r>
    </w:p>
    <w:p w:rsidR="0000601E" w:rsidRDefault="0000601E" w:rsidP="008B42FF">
      <w:pPr>
        <w:pStyle w:val="libNormal"/>
      </w:pPr>
      <w:r>
        <w:t xml:space="preserve">To explain, we should say that being </w:t>
      </w:r>
      <w:r w:rsidR="00A608B1">
        <w:t xml:space="preserve">a </w:t>
      </w:r>
      <w:r>
        <w:t>phenomenon means being created i</w:t>
      </w:r>
      <w:r w:rsidR="00A608B1">
        <w:t xml:space="preserve">n </w:t>
      </w:r>
      <w:r>
        <w:t>time. This in turn means that the thing i</w:t>
      </w:r>
      <w:r w:rsidR="00A608B1">
        <w:t xml:space="preserve">n </w:t>
      </w:r>
      <w:r>
        <w:t>question must be initially non-existen</w:t>
      </w:r>
      <w:r w:rsidR="00A608B1">
        <w:t xml:space="preserve">t </w:t>
      </w:r>
      <w:r>
        <w:t>and then later on become existent whil</w:t>
      </w:r>
      <w:r w:rsidR="00A608B1">
        <w:t xml:space="preserve">e </w:t>
      </w:r>
      <w:r>
        <w:t>we con not perceive the existence t</w:t>
      </w:r>
      <w:r w:rsidR="00A608B1">
        <w:t xml:space="preserve">o </w:t>
      </w:r>
      <w:r>
        <w:t>nonexistence of things through the sens</w:t>
      </w:r>
      <w:r w:rsidR="00A608B1">
        <w:t xml:space="preserve">e </w:t>
      </w:r>
      <w:r>
        <w:t>(aided or unaided ) . This is so sinc</w:t>
      </w:r>
      <w:r w:rsidR="00A608B1">
        <w:t xml:space="preserve">e </w:t>
      </w:r>
      <w:r>
        <w:t>perception require two preconditions:</w:t>
      </w:r>
      <w:r w:rsidR="008B42FF">
        <w:t xml:space="preserve"> </w:t>
      </w:r>
      <w:r>
        <w:t xml:space="preserve">firstly, the object in question must leave </w:t>
      </w:r>
      <w:r w:rsidR="00A608B1">
        <w:t xml:space="preserve">a </w:t>
      </w:r>
      <w:r>
        <w:t>trace of its effect on the perceiving orga</w:t>
      </w:r>
      <w:r w:rsidR="00A608B1">
        <w:t xml:space="preserve">n </w:t>
      </w:r>
      <w:r w:rsidR="00505129">
        <w:t>-</w:t>
      </w:r>
      <w:r>
        <w:t xml:space="preserve"> of course this effects is going to b</w:t>
      </w:r>
      <w:r w:rsidR="00A608B1">
        <w:t xml:space="preserve">e </w:t>
      </w:r>
      <w:r>
        <w:t>corporeal and must pass though differen</w:t>
      </w:r>
      <w:r w:rsidR="00A608B1">
        <w:t xml:space="preserve">t </w:t>
      </w:r>
      <w:r>
        <w:t xml:space="preserve">stages until it reaches the brain </w:t>
      </w:r>
      <w:r w:rsidR="00505129">
        <w:t>-</w:t>
      </w:r>
      <w:r>
        <w:t xml:space="preserve"> an</w:t>
      </w:r>
      <w:r w:rsidR="00A608B1">
        <w:t xml:space="preserve">d </w:t>
      </w:r>
      <w:r>
        <w:t>secondly the spirit must perceive thi</w:t>
      </w:r>
      <w:r w:rsidR="00A608B1">
        <w:t xml:space="preserve">s </w:t>
      </w:r>
      <w:r>
        <w:t>effects. Therefore only such things can b</w:t>
      </w:r>
      <w:r w:rsidR="00A608B1">
        <w:t xml:space="preserve">e </w:t>
      </w:r>
      <w:r>
        <w:t>sensible that effect the cells of one of th</w:t>
      </w:r>
      <w:r w:rsidR="00A608B1">
        <w:t xml:space="preserve">e </w:t>
      </w:r>
      <w:r>
        <w:t>sense organ . In the light of this if we loo</w:t>
      </w:r>
      <w:r w:rsidR="00A608B1">
        <w:t xml:space="preserve">k </w:t>
      </w:r>
      <w:r>
        <w:t>closely into our perceived we will se</w:t>
      </w:r>
      <w:r w:rsidR="00A608B1">
        <w:t xml:space="preserve">e </w:t>
      </w:r>
      <w:r>
        <w:t>that the only things that can be perceive</w:t>
      </w:r>
      <w:r w:rsidR="00A608B1">
        <w:t xml:space="preserve">d </w:t>
      </w:r>
      <w:r>
        <w:t>directly by the sense are colour differen</w:t>
      </w:r>
      <w:r w:rsidR="00A608B1">
        <w:t xml:space="preserve">t </w:t>
      </w:r>
      <w:r>
        <w:t>kinds of noises, taste, smells, cold an</w:t>
      </w:r>
      <w:r w:rsidR="00A608B1">
        <w:t xml:space="preserve">d </w:t>
      </w:r>
      <w:r>
        <w:t>heat, smoothness and roughness</w:t>
      </w:r>
      <w:r w:rsidR="00A608B1">
        <w:t xml:space="preserve">, </w:t>
      </w:r>
      <w:r>
        <w:t>hardness and softness, dryness an</w:t>
      </w:r>
      <w:r w:rsidR="00A608B1">
        <w:t xml:space="preserve">d </w:t>
      </w:r>
      <w:r>
        <w:t>wetness .Lightness and heaviness</w:t>
      </w:r>
      <w:r w:rsidR="00A608B1">
        <w:t xml:space="preserve">, </w:t>
      </w:r>
      <w:r>
        <w:t>Moreover there are other things whic</w:t>
      </w:r>
      <w:r w:rsidR="00A608B1">
        <w:t xml:space="preserve">h </w:t>
      </w:r>
      <w:r>
        <w:t>are also perceived through the sense, bu</w:t>
      </w:r>
      <w:r w:rsidR="00A608B1">
        <w:t xml:space="preserve">t </w:t>
      </w:r>
      <w:r>
        <w:t>not the same manner as the qualities jus</w:t>
      </w:r>
      <w:r w:rsidR="00A608B1">
        <w:t xml:space="preserve">t </w:t>
      </w:r>
      <w:r>
        <w:t>referred to, for these do not directly affec</w:t>
      </w:r>
      <w:r w:rsidR="00A608B1">
        <w:t xml:space="preserve">t </w:t>
      </w:r>
      <w:r>
        <w:t>the sense organ rather assisted by a for</w:t>
      </w:r>
      <w:r w:rsidR="00A608B1">
        <w:t xml:space="preserve">m </w:t>
      </w:r>
      <w:r>
        <w:t>of intellectual analogy, are perceive</w:t>
      </w:r>
      <w:r w:rsidR="00A608B1">
        <w:t xml:space="preserve">d </w:t>
      </w:r>
      <w:r>
        <w:t>along with those things which directl</w:t>
      </w:r>
      <w:r w:rsidR="00A608B1">
        <w:t xml:space="preserve">y </w:t>
      </w:r>
      <w:r>
        <w:t>affect the sense organs,Wecall this kind o</w:t>
      </w:r>
      <w:r w:rsidR="00A608B1">
        <w:t xml:space="preserve">f </w:t>
      </w:r>
      <w:r>
        <w:t>perceived ‘’ indirect sense perception.’</w:t>
      </w:r>
    </w:p>
    <w:p w:rsidR="0000601E" w:rsidRDefault="0000601E" w:rsidP="0000601E">
      <w:pPr>
        <w:pStyle w:val="libNormal"/>
      </w:pPr>
      <w:r>
        <w:t>Now the things that are perceive</w:t>
      </w:r>
      <w:r w:rsidR="00A608B1">
        <w:t xml:space="preserve">d </w:t>
      </w:r>
      <w:r>
        <w:t>indirectly by the sense are different kin</w:t>
      </w:r>
      <w:r w:rsidR="00A608B1">
        <w:t xml:space="preserve">d </w:t>
      </w:r>
      <w:r>
        <w:t>of shaped. number, the position whic</w:t>
      </w:r>
      <w:r w:rsidR="00A608B1">
        <w:t xml:space="preserve">h </w:t>
      </w:r>
      <w:r>
        <w:t>things have in relation to each other, i</w:t>
      </w:r>
      <w:r w:rsidR="00A608B1">
        <w:t xml:space="preserve">n </w:t>
      </w:r>
      <w:r>
        <w:t>terms of being remote ,close ,joined o</w:t>
      </w:r>
      <w:r w:rsidR="00A608B1">
        <w:t xml:space="preserve">r </w:t>
      </w:r>
      <w:r>
        <w:t>separated from each other being abov</w:t>
      </w:r>
      <w:r w:rsidR="00A608B1">
        <w:t xml:space="preserve">e </w:t>
      </w:r>
      <w:r>
        <w:t>below to the left or to the right of eac</w:t>
      </w:r>
      <w:r w:rsidR="00A608B1">
        <w:t xml:space="preserve">h </w:t>
      </w:r>
      <w:r>
        <w:t>other and so on. Some philosophers als</w:t>
      </w:r>
      <w:r w:rsidR="00A608B1">
        <w:t xml:space="preserve">o </w:t>
      </w:r>
      <w:r>
        <w:t>hold that temporal succession of thin</w:t>
      </w:r>
      <w:r w:rsidR="00A608B1">
        <w:t xml:space="preserve">g </w:t>
      </w:r>
      <w:r>
        <w:t>and their movement can only b</w:t>
      </w:r>
      <w:r w:rsidR="00A608B1">
        <w:t xml:space="preserve">e </w:t>
      </w:r>
      <w:r>
        <w:t>perceived indirectly by the sense.</w:t>
      </w:r>
    </w:p>
    <w:p w:rsidR="0000601E" w:rsidRDefault="0000601E" w:rsidP="008B42FF">
      <w:pPr>
        <w:pStyle w:val="libNormal"/>
      </w:pPr>
      <w:r>
        <w:t>Therefore certain attributes such a</w:t>
      </w:r>
      <w:r w:rsidR="00A608B1">
        <w:t xml:space="preserve">s </w:t>
      </w:r>
      <w:r>
        <w:t>necessity, possibility, impossibility</w:t>
      </w:r>
      <w:r w:rsidR="00A608B1">
        <w:t xml:space="preserve">, </w:t>
      </w:r>
      <w:r>
        <w:t>causality or influence, being an effect o</w:t>
      </w:r>
      <w:r w:rsidR="00A608B1">
        <w:t xml:space="preserve">r </w:t>
      </w:r>
      <w:r>
        <w:t>affectability, condition,conditioned</w:t>
      </w:r>
      <w:r w:rsidR="00A608B1">
        <w:t xml:space="preserve">, </w:t>
      </w:r>
      <w:r>
        <w:t>potentially, actuality,</w:t>
      </w:r>
      <w:r w:rsidR="008B42FF">
        <w:t xml:space="preserve"> dependence, independenc</w:t>
      </w:r>
      <w:r>
        <w:t xml:space="preserve"> , self- sufficiency, contrary </w:t>
      </w:r>
      <w:r w:rsidR="00A608B1">
        <w:t xml:space="preserve">, </w:t>
      </w:r>
      <w:r>
        <w:t xml:space="preserve">contradiction, temporality or being </w:t>
      </w:r>
      <w:r w:rsidR="00A608B1">
        <w:t xml:space="preserve">a </w:t>
      </w:r>
      <w:r>
        <w:t>phenomenon, pre-eternity, substantiality</w:t>
      </w:r>
      <w:r w:rsidR="00A608B1">
        <w:t xml:space="preserve">, </w:t>
      </w:r>
      <w:r>
        <w:t>accidentally, different kind of substanc</w:t>
      </w:r>
      <w:r w:rsidR="00A608B1">
        <w:t xml:space="preserve">e </w:t>
      </w:r>
      <w:r>
        <w:t xml:space="preserve">existence and non </w:t>
      </w:r>
      <w:r w:rsidR="00505129">
        <w:t>-</w:t>
      </w:r>
      <w:r>
        <w:t xml:space="preserve"> </w:t>
      </w:r>
      <w:r>
        <w:lastRenderedPageBreak/>
        <w:t>existence can neithe</w:t>
      </w:r>
      <w:r w:rsidR="00A608B1">
        <w:t xml:space="preserve">r </w:t>
      </w:r>
      <w:r>
        <w:t>directly nor way left to perceive th</w:t>
      </w:r>
      <w:r w:rsidR="00A608B1">
        <w:t xml:space="preserve">e </w:t>
      </w:r>
      <w:r>
        <w:t>temporality of a thing and that is form th</w:t>
      </w:r>
      <w:r w:rsidR="00A608B1">
        <w:t xml:space="preserve">e </w:t>
      </w:r>
      <w:r>
        <w:t>fact that we do not perceive it at first an</w:t>
      </w:r>
      <w:r w:rsidR="00A608B1">
        <w:t xml:space="preserve">d </w:t>
      </w:r>
      <w:r>
        <w:t>then come to perceive it. For example, w</w:t>
      </w:r>
      <w:r w:rsidR="00A608B1">
        <w:t xml:space="preserve">e </w:t>
      </w:r>
      <w:r>
        <w:t>do not initially perceive a light and then a</w:t>
      </w:r>
      <w:r w:rsidR="00A608B1">
        <w:t xml:space="preserve">t </w:t>
      </w:r>
      <w:r>
        <w:t>a certain moment we begin to see it. Fro</w:t>
      </w:r>
      <w:r w:rsidR="00A608B1">
        <w:t xml:space="preserve">m </w:t>
      </w:r>
      <w:r>
        <w:t>this we conclude that it was non-existen</w:t>
      </w:r>
      <w:r w:rsidR="00A608B1">
        <w:t xml:space="preserve">t </w:t>
      </w:r>
      <w:r>
        <w:t>at the beginning and then it becam</w:t>
      </w:r>
      <w:r w:rsidR="00A608B1">
        <w:t xml:space="preserve">e </w:t>
      </w:r>
      <w:r>
        <w:t>existent; in other words, it is created i</w:t>
      </w:r>
      <w:r w:rsidR="00A608B1">
        <w:t xml:space="preserve">n </w:t>
      </w:r>
      <w:r>
        <w:t>time and is therefore a phenomenon.</w:t>
      </w:r>
    </w:p>
    <w:p w:rsidR="0000601E" w:rsidRDefault="0000601E" w:rsidP="0000601E">
      <w:pPr>
        <w:pStyle w:val="libNormal"/>
      </w:pPr>
      <w:r>
        <w:t>However,in order to conclude, form no</w:t>
      </w:r>
      <w:r w:rsidR="00A608B1">
        <w:t xml:space="preserve">t </w:t>
      </w:r>
      <w:r>
        <w:t>perceiving a thing for example not seein</w:t>
      </w:r>
      <w:r w:rsidR="00A608B1">
        <w:t xml:space="preserve">g </w:t>
      </w:r>
      <w:r>
        <w:t>it, its non-existence and from perceivin</w:t>
      </w:r>
      <w:r w:rsidR="00A608B1">
        <w:t xml:space="preserve">g </w:t>
      </w:r>
      <w:r>
        <w:t>it, for example seeing it, its existence, w</w:t>
      </w:r>
      <w:r w:rsidR="00A608B1">
        <w:t xml:space="preserve">e </w:t>
      </w:r>
      <w:r>
        <w:t>have to use other intermediar</w:t>
      </w:r>
      <w:r w:rsidR="00A608B1">
        <w:t xml:space="preserve">y </w:t>
      </w:r>
      <w:r>
        <w:t>propositions. 1 Every visible thing, whic</w:t>
      </w:r>
      <w:r w:rsidR="00A608B1">
        <w:t xml:space="preserve">h </w:t>
      </w:r>
      <w:r>
        <w:t>is not seen in a place, is non-existent i</w:t>
      </w:r>
      <w:r w:rsidR="00A608B1">
        <w:t xml:space="preserve">n </w:t>
      </w:r>
      <w:r>
        <w:t>that place and 2. Everything seen in plac</w:t>
      </w:r>
      <w:r w:rsidR="00A608B1">
        <w:t xml:space="preserve">e </w:t>
      </w:r>
      <w:r>
        <w:t>is existent in that place. But thes</w:t>
      </w:r>
      <w:r w:rsidR="00A608B1">
        <w:t xml:space="preserve">e </w:t>
      </w:r>
      <w:r>
        <w:t>propositions, irrespective of their truth o</w:t>
      </w:r>
      <w:r w:rsidR="00A608B1">
        <w:t xml:space="preserve">r </w:t>
      </w:r>
      <w:r>
        <w:t>falsity are firstly a prior and secondly i</w:t>
      </w:r>
      <w:r w:rsidR="00A608B1">
        <w:t xml:space="preserve">f </w:t>
      </w:r>
      <w:r>
        <w:t>we assume their truth and try to prov</w:t>
      </w:r>
      <w:r w:rsidR="00A608B1">
        <w:t xml:space="preserve">e </w:t>
      </w:r>
      <w:r>
        <w:t>their validity can be proved only throug</w:t>
      </w:r>
      <w:r w:rsidR="00A608B1">
        <w:t xml:space="preserve">h </w:t>
      </w:r>
      <w:r>
        <w:t>the laws of causality. That isever</w:t>
      </w:r>
      <w:r w:rsidR="00A608B1">
        <w:t xml:space="preserve">y </w:t>
      </w:r>
      <w:r>
        <w:t>principle in other in order words that w</w:t>
      </w:r>
      <w:r w:rsidR="00A608B1">
        <w:t xml:space="preserve">e </w:t>
      </w:r>
      <w:r>
        <w:t>are trying to prove. This, needless to sa</w:t>
      </w:r>
      <w:r w:rsidR="00A608B1">
        <w:t xml:space="preserve">y </w:t>
      </w:r>
      <w:r>
        <w:t>is a vicious circle and impossible to attain.</w:t>
      </w:r>
    </w:p>
    <w:p w:rsidR="008B42FF" w:rsidRDefault="0000601E" w:rsidP="008B42FF">
      <w:pPr>
        <w:pStyle w:val="Heading2Center"/>
      </w:pPr>
      <w:bookmarkStart w:id="13" w:name="_Toc406660646"/>
      <w:r>
        <w:t>Demonstratio</w:t>
      </w:r>
      <w:r w:rsidR="00A608B1">
        <w:t>n</w:t>
      </w:r>
      <w:bookmarkEnd w:id="13"/>
    </w:p>
    <w:p w:rsidR="008B42FF" w:rsidRDefault="0000601E" w:rsidP="0000601E">
      <w:pPr>
        <w:pStyle w:val="libNormal"/>
      </w:pPr>
      <w:r>
        <w:t>As was stated in the definition o</w:t>
      </w:r>
      <w:r w:rsidR="00A608B1">
        <w:t xml:space="preserve">f </w:t>
      </w:r>
      <w:r>
        <w:t>philosophy, philosophical proposition</w:t>
      </w:r>
      <w:r w:rsidR="00A608B1">
        <w:t xml:space="preserve">s </w:t>
      </w:r>
      <w:r>
        <w:t>explain the characteristics and propertie</w:t>
      </w:r>
      <w:r w:rsidR="00A608B1">
        <w:t xml:space="preserve">s </w:t>
      </w:r>
      <w:r>
        <w:t>of existence and, rarely, of non-existenc</w:t>
      </w:r>
      <w:r w:rsidR="00A608B1">
        <w:t xml:space="preserve">e </w:t>
      </w:r>
      <w:r>
        <w:t>and its properties. It was also explained i</w:t>
      </w:r>
      <w:r w:rsidR="00A608B1">
        <w:t xml:space="preserve">n </w:t>
      </w:r>
      <w:r>
        <w:t>3.1 that neither existence, nor nonexistence</w:t>
      </w:r>
      <w:r w:rsidR="00A608B1">
        <w:t xml:space="preserve">, </w:t>
      </w:r>
      <w:r>
        <w:t>nor any of their characteristics</w:t>
      </w:r>
      <w:r w:rsidR="00A608B1">
        <w:t xml:space="preserve">, </w:t>
      </w:r>
      <w:r>
        <w:t>such as necessity, possibility</w:t>
      </w:r>
      <w:r w:rsidR="00A608B1">
        <w:t xml:space="preserve">, </w:t>
      </w:r>
      <w:r>
        <w:t>impossibility, casualty, being an effect</w:t>
      </w:r>
      <w:r w:rsidR="00A608B1">
        <w:t xml:space="preserve">, </w:t>
      </w:r>
      <w:r>
        <w:t>etc., could be experienced or perceive</w:t>
      </w:r>
      <w:r w:rsidR="00A608B1">
        <w:t xml:space="preserve">d </w:t>
      </w:r>
      <w:r>
        <w:t>through the senses. Naturally, then, th</w:t>
      </w:r>
      <w:r w:rsidR="00A608B1">
        <w:t xml:space="preserve">e </w:t>
      </w:r>
      <w:r>
        <w:t>relationship between existence and i</w:t>
      </w:r>
      <w:r w:rsidR="00A608B1">
        <w:t xml:space="preserve">t </w:t>
      </w:r>
      <w:r>
        <w:t>characteristics or non-existence and it</w:t>
      </w:r>
      <w:r w:rsidR="00A608B1">
        <w:t xml:space="preserve">s </w:t>
      </w:r>
      <w:r>
        <w:t>properties, which is the subject o</w:t>
      </w:r>
      <w:r w:rsidR="00A608B1">
        <w:t xml:space="preserve">f </w:t>
      </w:r>
      <w:r>
        <w:t>philosophical propositions, cannot b</w:t>
      </w:r>
      <w:r w:rsidR="00A608B1">
        <w:t xml:space="preserve">e </w:t>
      </w:r>
      <w:r>
        <w:t>understood through the senses o</w:t>
      </w:r>
      <w:r w:rsidR="00A608B1">
        <w:t xml:space="preserve">r </w:t>
      </w:r>
      <w:r>
        <w:t>through experience. Therefore, thes</w:t>
      </w:r>
      <w:r w:rsidR="00A608B1">
        <w:t xml:space="preserve">e </w:t>
      </w:r>
      <w:r>
        <w:t>relationships can be understood only b</w:t>
      </w:r>
      <w:r w:rsidR="00A608B1">
        <w:t xml:space="preserve">y </w:t>
      </w:r>
      <w:r>
        <w:t>reason and on the basis of primary selfeviden</w:t>
      </w:r>
      <w:r w:rsidR="00A608B1">
        <w:t xml:space="preserve">t </w:t>
      </w:r>
      <w:r>
        <w:t>propositions; in other words, it i</w:t>
      </w:r>
      <w:r w:rsidR="00A608B1">
        <w:t xml:space="preserve">s </w:t>
      </w:r>
      <w:r>
        <w:t>only by the rational method that we ca</w:t>
      </w:r>
      <w:r w:rsidR="00A608B1">
        <w:t xml:space="preserve">n </w:t>
      </w:r>
      <w:r>
        <w:t>determine the truth or falsity o</w:t>
      </w:r>
      <w:r w:rsidR="00A608B1">
        <w:t xml:space="preserve">f </w:t>
      </w:r>
      <w:r>
        <w:t>philosophical proposition</w:t>
      </w:r>
      <w:r w:rsidR="00A608B1">
        <w:t xml:space="preserve">s </w:t>
      </w:r>
    </w:p>
    <w:p w:rsidR="008B42FF" w:rsidRDefault="008B42FF" w:rsidP="007265C9">
      <w:pPr>
        <w:pStyle w:val="libNormal"/>
      </w:pPr>
      <w:r>
        <w:br w:type="page"/>
      </w:r>
    </w:p>
    <w:p w:rsidR="008B42FF" w:rsidRDefault="0000601E" w:rsidP="008B42FF">
      <w:pPr>
        <w:pStyle w:val="Heading2Center"/>
      </w:pPr>
      <w:bookmarkStart w:id="14" w:name="_Toc406660647"/>
      <w:r>
        <w:lastRenderedPageBreak/>
        <w:t>Question</w:t>
      </w:r>
      <w:r w:rsidR="008B42FF">
        <w:t>s</w:t>
      </w:r>
      <w:bookmarkEnd w:id="14"/>
    </w:p>
    <w:p w:rsidR="0000601E" w:rsidRPr="008B42FF" w:rsidRDefault="008B42FF" w:rsidP="008B42FF">
      <w:pPr>
        <w:pStyle w:val="libNormal"/>
      </w:pPr>
      <w:r w:rsidRPr="008B42FF">
        <w:t xml:space="preserve">1- </w:t>
      </w:r>
      <w:r w:rsidR="0000601E" w:rsidRPr="008B42FF">
        <w:t>What do we mean by researc</w:t>
      </w:r>
      <w:r w:rsidR="00A608B1" w:rsidRPr="008B42FF">
        <w:t xml:space="preserve">h </w:t>
      </w:r>
      <w:r w:rsidR="0000601E" w:rsidRPr="008B42FF">
        <w:t>methodology?</w:t>
      </w:r>
    </w:p>
    <w:p w:rsidR="0000601E" w:rsidRPr="008B42FF" w:rsidRDefault="008B42FF" w:rsidP="008B42FF">
      <w:pPr>
        <w:pStyle w:val="libNormal"/>
      </w:pPr>
      <w:r w:rsidRPr="008B42FF">
        <w:t>2-</w:t>
      </w:r>
      <w:r w:rsidR="0000601E" w:rsidRPr="008B42FF">
        <w:t xml:space="preserve"> Define a priori and a posterio</w:t>
      </w:r>
      <w:r w:rsidR="00A608B1" w:rsidRPr="008B42FF">
        <w:t xml:space="preserve">r </w:t>
      </w:r>
      <w:r w:rsidR="0000601E" w:rsidRPr="008B42FF">
        <w:t>proposition.</w:t>
      </w:r>
    </w:p>
    <w:p w:rsidR="0000601E" w:rsidRPr="008B42FF" w:rsidRDefault="008B42FF" w:rsidP="008B42FF">
      <w:pPr>
        <w:pStyle w:val="libNormal"/>
      </w:pPr>
      <w:r w:rsidRPr="008B42FF">
        <w:t>3-</w:t>
      </w:r>
      <w:r w:rsidR="0000601E" w:rsidRPr="008B42FF">
        <w:t xml:space="preserve"> What is the significance of the fact tha</w:t>
      </w:r>
      <w:r w:rsidR="00A608B1" w:rsidRPr="008B42FF">
        <w:t xml:space="preserve">t </w:t>
      </w:r>
      <w:r w:rsidR="0000601E" w:rsidRPr="008B42FF">
        <w:t>posterior propositions are exceptiv</w:t>
      </w:r>
      <w:r w:rsidR="00A608B1" w:rsidRPr="008B42FF">
        <w:t xml:space="preserve">e </w:t>
      </w:r>
      <w:r w:rsidR="0000601E" w:rsidRPr="008B42FF">
        <w:t>and a priori propositions are nonexceptive?</w:t>
      </w:r>
    </w:p>
    <w:p w:rsidR="0000601E" w:rsidRPr="008B42FF" w:rsidRDefault="008B42FF" w:rsidP="008B42FF">
      <w:pPr>
        <w:pStyle w:val="libNormal"/>
      </w:pPr>
      <w:r w:rsidRPr="008B42FF">
        <w:t>4-</w:t>
      </w:r>
      <w:r w:rsidR="0000601E" w:rsidRPr="008B42FF">
        <w:t xml:space="preserve"> Why is it that a priori propositions d</w:t>
      </w:r>
      <w:r w:rsidR="00A608B1" w:rsidRPr="008B42FF">
        <w:t xml:space="preserve">o </w:t>
      </w:r>
      <w:r w:rsidR="0000601E" w:rsidRPr="008B42FF">
        <w:t>not allow exceptions?</w:t>
      </w:r>
    </w:p>
    <w:p w:rsidR="0000601E" w:rsidRPr="008B42FF" w:rsidRDefault="008B42FF" w:rsidP="008B42FF">
      <w:pPr>
        <w:pStyle w:val="libNormal"/>
      </w:pPr>
      <w:r w:rsidRPr="008B42FF">
        <w:t>5-</w:t>
      </w:r>
      <w:r w:rsidR="0000601E" w:rsidRPr="008B42FF">
        <w:t xml:space="preserve"> Does every a priori propositio</w:t>
      </w:r>
      <w:r w:rsidR="00A608B1" w:rsidRPr="008B42FF">
        <w:t xml:space="preserve">n </w:t>
      </w:r>
      <w:r w:rsidR="0000601E" w:rsidRPr="008B42FF">
        <w:t>necessarily consist of intangibl</w:t>
      </w:r>
      <w:r w:rsidR="00A608B1" w:rsidRPr="008B42FF">
        <w:t xml:space="preserve">e </w:t>
      </w:r>
      <w:r w:rsidR="0000601E" w:rsidRPr="008B42FF">
        <w:t>conceptions? Why?</w:t>
      </w:r>
    </w:p>
    <w:p w:rsidR="0000601E" w:rsidRPr="008B42FF" w:rsidRDefault="008B42FF" w:rsidP="008B42FF">
      <w:pPr>
        <w:pStyle w:val="libNormal"/>
      </w:pPr>
      <w:r w:rsidRPr="008B42FF">
        <w:t>6-</w:t>
      </w:r>
      <w:r w:rsidR="0000601E" w:rsidRPr="008B42FF">
        <w:t xml:space="preserve"> Can we change particular o</w:t>
      </w:r>
      <w:r w:rsidR="00A608B1" w:rsidRPr="008B42FF">
        <w:t xml:space="preserve">r </w:t>
      </w:r>
      <w:r w:rsidR="0000601E" w:rsidRPr="008B42FF">
        <w:t>existential (at least some of them) int</w:t>
      </w:r>
      <w:r w:rsidR="00A608B1" w:rsidRPr="008B42FF">
        <w:t xml:space="preserve">o </w:t>
      </w:r>
      <w:r w:rsidR="0000601E" w:rsidRPr="008B42FF">
        <w:t>universal propositions? If the answe</w:t>
      </w:r>
      <w:r w:rsidR="00A608B1" w:rsidRPr="008B42FF">
        <w:t xml:space="preserve">r </w:t>
      </w:r>
      <w:r w:rsidR="0000601E" w:rsidRPr="008B42FF">
        <w:t>is affirmative explain how?</w:t>
      </w:r>
      <w:r w:rsidRPr="008B42FF">
        <w:t xml:space="preserve"> </w:t>
      </w:r>
      <w:r w:rsidR="0000601E" w:rsidRPr="008B42FF">
        <w:t>Furthermore, give at least tw</w:t>
      </w:r>
      <w:r w:rsidR="00A608B1" w:rsidRPr="008B42FF">
        <w:t xml:space="preserve">o </w:t>
      </w:r>
      <w:r w:rsidR="0000601E" w:rsidRPr="008B42FF">
        <w:t>examples showing such change.</w:t>
      </w:r>
    </w:p>
    <w:p w:rsidR="008B42FF" w:rsidRPr="008B42FF" w:rsidRDefault="008B42FF" w:rsidP="008B42FF">
      <w:pPr>
        <w:pStyle w:val="libNormal"/>
      </w:pPr>
      <w:r w:rsidRPr="008B42FF">
        <w:t>7-</w:t>
      </w:r>
      <w:r w:rsidR="0000601E" w:rsidRPr="008B42FF">
        <w:t xml:space="preserve"> Which of the following concept</w:t>
      </w:r>
      <w:r w:rsidR="00A608B1" w:rsidRPr="008B42FF">
        <w:t xml:space="preserve">s </w:t>
      </w:r>
      <w:r w:rsidR="0000601E" w:rsidRPr="008B42FF">
        <w:t>derive directly or indirectly fro</w:t>
      </w:r>
      <w:r w:rsidR="00A608B1" w:rsidRPr="008B42FF">
        <w:t xml:space="preserve">m </w:t>
      </w:r>
      <w:r w:rsidR="0000601E" w:rsidRPr="008B42FF">
        <w:t>sense organs? Why?</w:t>
      </w:r>
      <w:r w:rsidRPr="008B42FF">
        <w:t xml:space="preserve"> </w:t>
      </w:r>
      <w:r w:rsidR="0000601E" w:rsidRPr="008B42FF">
        <w:t>Movement, possibility, impossibility</w:t>
      </w:r>
      <w:r w:rsidR="00A608B1" w:rsidRPr="008B42FF">
        <w:t xml:space="preserve">, </w:t>
      </w:r>
      <w:r w:rsidR="0000601E" w:rsidRPr="008B42FF">
        <w:t>body, shape, necessity, existence, nonexistence</w:t>
      </w:r>
      <w:r w:rsidR="00A608B1" w:rsidRPr="008B42FF">
        <w:t xml:space="preserve">, </w:t>
      </w:r>
      <w:r w:rsidR="0000601E" w:rsidRPr="008B42FF">
        <w:t>water, colou</w:t>
      </w:r>
      <w:r w:rsidR="00A608B1" w:rsidRPr="008B42FF">
        <w:t xml:space="preserve">r </w:t>
      </w:r>
    </w:p>
    <w:p w:rsidR="0000601E" w:rsidRPr="008B42FF" w:rsidRDefault="008B42FF" w:rsidP="008B42FF">
      <w:pPr>
        <w:pStyle w:val="libNormal"/>
      </w:pPr>
      <w:r w:rsidRPr="008B42FF">
        <w:t>8-</w:t>
      </w:r>
      <w:r w:rsidR="0000601E" w:rsidRPr="008B42FF">
        <w:t xml:space="preserve"> Which of the following proposition</w:t>
      </w:r>
      <w:r w:rsidR="00A608B1" w:rsidRPr="008B42FF">
        <w:t xml:space="preserve">s </w:t>
      </w:r>
      <w:r w:rsidR="0000601E" w:rsidRPr="008B42FF">
        <w:t>are a priori and which are a posterior?</w:t>
      </w:r>
      <w:r w:rsidRPr="008B42FF">
        <w:t xml:space="preserve"> </w:t>
      </w:r>
      <w:r w:rsidR="0000601E" w:rsidRPr="008B42FF">
        <w:t>Why?</w:t>
      </w:r>
    </w:p>
    <w:p w:rsidR="0000601E" w:rsidRPr="008B42FF" w:rsidRDefault="008B42FF" w:rsidP="008B42FF">
      <w:pPr>
        <w:pStyle w:val="libNormal"/>
      </w:pPr>
      <w:r w:rsidRPr="008B42FF">
        <w:t>9-</w:t>
      </w:r>
      <w:r w:rsidR="0000601E" w:rsidRPr="008B42FF">
        <w:t xml:space="preserve"> Every moving object needs </w:t>
      </w:r>
      <w:r w:rsidR="00A608B1" w:rsidRPr="008B42FF">
        <w:t xml:space="preserve">a </w:t>
      </w:r>
      <w:r w:rsidR="0000601E" w:rsidRPr="008B42FF">
        <w:t>moving force.</w:t>
      </w:r>
    </w:p>
    <w:p w:rsidR="0000601E" w:rsidRPr="008B42FF" w:rsidRDefault="008B42FF" w:rsidP="008B42FF">
      <w:pPr>
        <w:pStyle w:val="libNormal"/>
      </w:pPr>
      <w:r w:rsidRPr="008B42FF">
        <w:t>10-</w:t>
      </w:r>
      <w:r w:rsidR="0000601E" w:rsidRPr="008B42FF">
        <w:t xml:space="preserve"> Every corporeal body is eithe</w:t>
      </w:r>
      <w:r w:rsidR="00A608B1" w:rsidRPr="008B42FF">
        <w:t xml:space="preserve">r </w:t>
      </w:r>
      <w:r w:rsidR="0000601E" w:rsidRPr="008B42FF">
        <w:t>black or not black.</w:t>
      </w:r>
    </w:p>
    <w:p w:rsidR="0000601E" w:rsidRPr="008B42FF" w:rsidRDefault="008B42FF" w:rsidP="008B42FF">
      <w:pPr>
        <w:pStyle w:val="libNormal"/>
      </w:pPr>
      <w:r w:rsidRPr="008B42FF">
        <w:t>11-</w:t>
      </w:r>
      <w:r w:rsidR="0000601E" w:rsidRPr="008B42FF">
        <w:t xml:space="preserve"> All acids are sweet in taste.</w:t>
      </w:r>
    </w:p>
    <w:p w:rsidR="0000601E" w:rsidRPr="008B42FF" w:rsidRDefault="008B42FF" w:rsidP="008B42FF">
      <w:pPr>
        <w:pStyle w:val="libNormal"/>
      </w:pPr>
      <w:r w:rsidRPr="008B42FF">
        <w:t>12-</w:t>
      </w:r>
      <w:r w:rsidR="0000601E" w:rsidRPr="008B42FF">
        <w:t xml:space="preserve"> No physical body has a particula</w:t>
      </w:r>
      <w:r w:rsidR="00A608B1" w:rsidRPr="008B42FF">
        <w:t xml:space="preserve">r </w:t>
      </w:r>
      <w:r w:rsidR="0000601E" w:rsidRPr="008B42FF">
        <w:t>colour in itself. It is our eyes tha</w:t>
      </w:r>
      <w:r w:rsidR="00A608B1" w:rsidRPr="008B42FF">
        <w:t xml:space="preserve">t </w:t>
      </w:r>
      <w:r w:rsidR="0000601E" w:rsidRPr="008B42FF">
        <w:t>see things in different colours.</w:t>
      </w:r>
    </w:p>
    <w:p w:rsidR="0000601E" w:rsidRPr="008B42FF" w:rsidRDefault="008B42FF" w:rsidP="008B42FF">
      <w:pPr>
        <w:pStyle w:val="libNormal"/>
      </w:pPr>
      <w:r w:rsidRPr="008B42FF">
        <w:t>13-</w:t>
      </w:r>
      <w:r w:rsidR="0000601E" w:rsidRPr="008B42FF">
        <w:t xml:space="preserve"> As long as an observer is looking a</w:t>
      </w:r>
      <w:r w:rsidR="00A608B1" w:rsidRPr="008B42FF">
        <w:t xml:space="preserve">t </w:t>
      </w:r>
      <w:r w:rsidR="0000601E" w:rsidRPr="008B42FF">
        <w:t>an object that object exists. Whe</w:t>
      </w:r>
      <w:r w:rsidR="00A608B1" w:rsidRPr="008B42FF">
        <w:t xml:space="preserve">n </w:t>
      </w:r>
      <w:r w:rsidR="0000601E" w:rsidRPr="008B42FF">
        <w:t>he stops looking at it, it ceases t</w:t>
      </w:r>
      <w:r w:rsidR="00A608B1" w:rsidRPr="008B42FF">
        <w:t xml:space="preserve">o </w:t>
      </w:r>
      <w:r w:rsidR="0000601E" w:rsidRPr="008B42FF">
        <w:t>exist.</w:t>
      </w:r>
    </w:p>
    <w:p w:rsidR="0000601E" w:rsidRPr="008B42FF" w:rsidRDefault="008B42FF" w:rsidP="008B42FF">
      <w:pPr>
        <w:pStyle w:val="libNormal"/>
      </w:pPr>
      <w:r w:rsidRPr="008B42FF">
        <w:t xml:space="preserve">14- </w:t>
      </w:r>
      <w:r w:rsidR="0000601E" w:rsidRPr="008B42FF">
        <w:t>Suppose you are given a sheet o</w:t>
      </w:r>
      <w:r w:rsidR="00A608B1" w:rsidRPr="008B42FF">
        <w:t xml:space="preserve">f </w:t>
      </w:r>
      <w:r w:rsidR="0000601E" w:rsidRPr="008B42FF">
        <w:t>paper on which a geometrical shape i</w:t>
      </w:r>
      <w:r w:rsidR="00A608B1" w:rsidRPr="008B42FF">
        <w:t xml:space="preserve">s </w:t>
      </w:r>
      <w:r w:rsidR="0000601E" w:rsidRPr="008B42FF">
        <w:t>printed and three specific lines in th</w:t>
      </w:r>
      <w:r w:rsidR="00A608B1" w:rsidRPr="008B42FF">
        <w:t xml:space="preserve">e </w:t>
      </w:r>
      <w:r w:rsidR="0000601E" w:rsidRPr="008B42FF">
        <w:t>drawing have been highlighted. Yo</w:t>
      </w:r>
      <w:r w:rsidR="00A608B1" w:rsidRPr="008B42FF">
        <w:t xml:space="preserve">u </w:t>
      </w:r>
      <w:r w:rsidR="0000601E" w:rsidRPr="008B42FF">
        <w:t>are asked to prove that the thre</w:t>
      </w:r>
      <w:r w:rsidR="00A608B1" w:rsidRPr="008B42FF">
        <w:t xml:space="preserve">e </w:t>
      </w:r>
      <w:r w:rsidR="0000601E" w:rsidRPr="008B42FF">
        <w:t>highlighted lines in that drawing (an</w:t>
      </w:r>
      <w:r w:rsidR="00A608B1" w:rsidRPr="008B42FF">
        <w:t xml:space="preserve">d </w:t>
      </w:r>
      <w:r w:rsidR="0000601E" w:rsidRPr="008B42FF">
        <w:t>not in general way concerning ever</w:t>
      </w:r>
      <w:r w:rsidR="00A608B1" w:rsidRPr="008B42FF">
        <w:t xml:space="preserve">y </w:t>
      </w:r>
      <w:r w:rsidR="0000601E" w:rsidRPr="008B42FF">
        <w:t>drawing with the sam</w:t>
      </w:r>
      <w:r w:rsidR="00A608B1" w:rsidRPr="008B42FF">
        <w:t xml:space="preserve">e </w:t>
      </w:r>
      <w:r w:rsidR="0000601E" w:rsidRPr="008B42FF">
        <w:t>characteristics) are equal. Is i</w:t>
      </w:r>
      <w:r w:rsidR="00A608B1" w:rsidRPr="008B42FF">
        <w:t xml:space="preserve">t </w:t>
      </w:r>
      <w:r w:rsidR="0000601E" w:rsidRPr="008B42FF">
        <w:t>possible to prove this point simply b</w:t>
      </w:r>
      <w:r w:rsidR="00A608B1" w:rsidRPr="008B42FF">
        <w:t xml:space="preserve">y </w:t>
      </w:r>
      <w:r w:rsidR="0000601E" w:rsidRPr="008B42FF">
        <w:t>an exact ruler without employing an</w:t>
      </w:r>
      <w:r w:rsidR="00A608B1" w:rsidRPr="008B42FF">
        <w:t xml:space="preserve">y </w:t>
      </w:r>
      <w:r w:rsidR="0000601E" w:rsidRPr="008B42FF">
        <w:t>a priori propositions? Why?</w:t>
      </w:r>
    </w:p>
    <w:p w:rsidR="0000601E" w:rsidRPr="008B42FF" w:rsidRDefault="008B42FF" w:rsidP="008B42FF">
      <w:pPr>
        <w:pStyle w:val="libNormal"/>
      </w:pPr>
      <w:r w:rsidRPr="008B42FF">
        <w:t>15-</w:t>
      </w:r>
      <w:r w:rsidR="0000601E" w:rsidRPr="008B42FF">
        <w:t xml:space="preserve"> Suppose in response to your friend’</w:t>
      </w:r>
      <w:r w:rsidR="00A608B1" w:rsidRPr="008B42FF">
        <w:t xml:space="preserve">s </w:t>
      </w:r>
      <w:r w:rsidR="0000601E" w:rsidRPr="008B42FF">
        <w:t>invitation you have decided to hi</w:t>
      </w:r>
      <w:r w:rsidR="00A608B1" w:rsidRPr="008B42FF">
        <w:t xml:space="preserve">s </w:t>
      </w:r>
      <w:r w:rsidR="0000601E" w:rsidRPr="008B42FF">
        <w:t>house, and you go there. Keeping thi</w:t>
      </w:r>
      <w:r w:rsidR="00A608B1" w:rsidRPr="008B42FF">
        <w:t xml:space="preserve">s </w:t>
      </w:r>
      <w:r w:rsidR="0000601E" w:rsidRPr="008B42FF">
        <w:t>supposition in mind, answer th</w:t>
      </w:r>
      <w:r w:rsidR="00A608B1" w:rsidRPr="008B42FF">
        <w:t xml:space="preserve">e </w:t>
      </w:r>
      <w:r w:rsidR="0000601E" w:rsidRPr="008B42FF">
        <w:t>following questions:</w:t>
      </w:r>
    </w:p>
    <w:p w:rsidR="0000601E" w:rsidRPr="008B42FF" w:rsidRDefault="008B42FF" w:rsidP="008B42FF">
      <w:pPr>
        <w:pStyle w:val="libNormal"/>
      </w:pPr>
      <w:r w:rsidRPr="008B42FF">
        <w:t>1-</w:t>
      </w:r>
      <w:r w:rsidR="0000601E" w:rsidRPr="008B42FF">
        <w:t xml:space="preserve"> What a priori propositions mus</w:t>
      </w:r>
      <w:r w:rsidR="00A608B1" w:rsidRPr="008B42FF">
        <w:t xml:space="preserve">t </w:t>
      </w:r>
      <w:r w:rsidR="0000601E" w:rsidRPr="008B42FF">
        <w:t>you assume to be true so that you</w:t>
      </w:r>
      <w:r w:rsidR="00A608B1" w:rsidRPr="008B42FF">
        <w:t xml:space="preserve">r </w:t>
      </w:r>
      <w:r w:rsidR="0000601E" w:rsidRPr="008B42FF">
        <w:t xml:space="preserve">action </w:t>
      </w:r>
      <w:r w:rsidR="00505129">
        <w:t>-</w:t>
      </w:r>
      <w:r w:rsidR="0000601E" w:rsidRPr="008B42FF">
        <w:t xml:space="preserve"> your claim to have made </w:t>
      </w:r>
      <w:r w:rsidR="00A608B1" w:rsidRPr="008B42FF">
        <w:t xml:space="preserve">a </w:t>
      </w:r>
      <w:r w:rsidR="0000601E" w:rsidRPr="008B42FF">
        <w:t>decision to go to your friend’</w:t>
      </w:r>
      <w:r w:rsidR="00A608B1" w:rsidRPr="008B42FF">
        <w:t xml:space="preserve">s </w:t>
      </w:r>
      <w:r w:rsidR="0000601E" w:rsidRPr="008B42FF">
        <w:t>house and having carried out tha</w:t>
      </w:r>
      <w:r w:rsidR="00A608B1" w:rsidRPr="008B42FF">
        <w:t xml:space="preserve">t </w:t>
      </w:r>
      <w:r w:rsidR="0000601E" w:rsidRPr="008B42FF">
        <w:t xml:space="preserve">decision </w:t>
      </w:r>
      <w:r w:rsidR="00505129">
        <w:t>-</w:t>
      </w:r>
      <w:r w:rsidR="0000601E" w:rsidRPr="008B42FF">
        <w:t xml:space="preserve"> appears as reasonable?</w:t>
      </w:r>
      <w:r w:rsidRPr="008B42FF">
        <w:t xml:space="preserve"> </w:t>
      </w:r>
      <w:r w:rsidR="0000601E" w:rsidRPr="008B42FF">
        <w:t>Mention at least five propositions.</w:t>
      </w:r>
    </w:p>
    <w:p w:rsidR="0000601E" w:rsidRPr="008B42FF" w:rsidRDefault="008B42FF" w:rsidP="008B42FF">
      <w:pPr>
        <w:pStyle w:val="libNormal"/>
      </w:pPr>
      <w:r w:rsidRPr="008B42FF">
        <w:t>2-</w:t>
      </w:r>
      <w:r w:rsidR="0000601E" w:rsidRPr="008B42FF">
        <w:t xml:space="preserve"> Why assuming that thes</w:t>
      </w:r>
      <w:r w:rsidR="00A608B1" w:rsidRPr="008B42FF">
        <w:t xml:space="preserve">e </w:t>
      </w:r>
      <w:r w:rsidR="0000601E" w:rsidRPr="008B42FF">
        <w:t>propositions are true is necessar</w:t>
      </w:r>
      <w:r w:rsidR="00A608B1" w:rsidRPr="008B42FF">
        <w:t xml:space="preserve">y </w:t>
      </w:r>
      <w:r w:rsidR="0000601E" w:rsidRPr="008B42FF">
        <w:t>for the rationality of that action?</w:t>
      </w:r>
    </w:p>
    <w:p w:rsidR="0000601E" w:rsidRPr="008B42FF" w:rsidRDefault="008B42FF" w:rsidP="008B42FF">
      <w:pPr>
        <w:pStyle w:val="libNormal"/>
      </w:pPr>
      <w:r w:rsidRPr="008B42FF">
        <w:t>3-</w:t>
      </w:r>
      <w:r w:rsidR="0000601E" w:rsidRPr="008B42FF">
        <w:t xml:space="preserve"> To which types of knowledge doe</w:t>
      </w:r>
      <w:r w:rsidR="00A608B1" w:rsidRPr="008B42FF">
        <w:t xml:space="preserve">s </w:t>
      </w:r>
      <w:r w:rsidR="0000601E" w:rsidRPr="008B42FF">
        <w:t>each of these propositions belong?</w:t>
      </w:r>
    </w:p>
    <w:p w:rsidR="008B42FF" w:rsidRDefault="008B42FF" w:rsidP="007265C9">
      <w:pPr>
        <w:pStyle w:val="libNormal"/>
      </w:pPr>
      <w:r>
        <w:br w:type="page"/>
      </w:r>
    </w:p>
    <w:p w:rsidR="008B42FF" w:rsidRDefault="0000601E" w:rsidP="008B42FF">
      <w:pPr>
        <w:pStyle w:val="Heading3Center"/>
      </w:pPr>
      <w:bookmarkStart w:id="15" w:name="_Toc406660648"/>
      <w:r>
        <w:lastRenderedPageBreak/>
        <w:t>Note</w:t>
      </w:r>
      <w:r w:rsidR="008B42FF">
        <w:t>s</w:t>
      </w:r>
      <w:bookmarkEnd w:id="15"/>
    </w:p>
    <w:p w:rsidR="0000601E" w:rsidRPr="005803F7" w:rsidRDefault="008B42FF" w:rsidP="005B4845">
      <w:pPr>
        <w:pStyle w:val="libFootnote"/>
      </w:pPr>
      <w:r w:rsidRPr="005803F7">
        <w:t xml:space="preserve">1- </w:t>
      </w:r>
      <w:r w:rsidR="0000601E" w:rsidRPr="005803F7">
        <w:t>For further explanation, se</w:t>
      </w:r>
      <w:r w:rsidR="00A608B1" w:rsidRPr="005803F7">
        <w:t xml:space="preserve">e </w:t>
      </w:r>
      <w:r w:rsidR="0000601E" w:rsidRPr="005803F7">
        <w:t>Majmouah Asar (Collected Works)</w:t>
      </w:r>
      <w:r w:rsidR="00A608B1" w:rsidRPr="005803F7">
        <w:t xml:space="preserve">, </w:t>
      </w:r>
      <w:r w:rsidR="0000601E" w:rsidRPr="005803F7">
        <w:t>vol. 6, ‘The Rational Theory’, pp. 332-334.</w:t>
      </w:r>
    </w:p>
    <w:p w:rsidR="0000601E" w:rsidRPr="005803F7" w:rsidRDefault="008B42FF" w:rsidP="005B4845">
      <w:pPr>
        <w:pStyle w:val="libFootnote"/>
      </w:pPr>
      <w:r w:rsidRPr="005803F7">
        <w:t xml:space="preserve">2- </w:t>
      </w:r>
      <w:r w:rsidR="0000601E" w:rsidRPr="005803F7">
        <w:t>For further illustration, see C.G. Jung</w:t>
      </w:r>
      <w:r w:rsidR="00A608B1" w:rsidRPr="005803F7">
        <w:t xml:space="preserve">, </w:t>
      </w:r>
      <w:r w:rsidR="0000601E" w:rsidRPr="005803F7">
        <w:t>The Fundamental Questions o</w:t>
      </w:r>
      <w:r w:rsidR="00A608B1" w:rsidRPr="005803F7">
        <w:t xml:space="preserve">f </w:t>
      </w:r>
      <w:r w:rsidR="0000601E" w:rsidRPr="005803F7">
        <w:t>Philosophy, chapter 2.</w:t>
      </w:r>
    </w:p>
    <w:p w:rsidR="0000601E" w:rsidRPr="005803F7" w:rsidRDefault="008B42FF" w:rsidP="005B4845">
      <w:pPr>
        <w:pStyle w:val="libFootnote"/>
      </w:pPr>
      <w:r w:rsidRPr="005803F7">
        <w:t>3-</w:t>
      </w:r>
      <w:r w:rsidR="0000601E" w:rsidRPr="005803F7">
        <w:t xml:space="preserve"> For further information o</w:t>
      </w:r>
      <w:r w:rsidR="00A608B1" w:rsidRPr="005803F7">
        <w:t xml:space="preserve">n </w:t>
      </w:r>
      <w:r w:rsidR="0000601E" w:rsidRPr="005803F7">
        <w:t>Verifiability and Falsifiability, se</w:t>
      </w:r>
      <w:r w:rsidR="00A608B1" w:rsidRPr="005803F7">
        <w:t xml:space="preserve">e </w:t>
      </w:r>
      <w:r w:rsidR="0000601E" w:rsidRPr="005803F7">
        <w:t>Allen F. Chalmers, The Nature o</w:t>
      </w:r>
      <w:r w:rsidR="00A608B1" w:rsidRPr="005803F7">
        <w:t xml:space="preserve">f </w:t>
      </w:r>
      <w:r w:rsidR="0000601E" w:rsidRPr="005803F7">
        <w:t>Science, chapters 1-6; the Ope</w:t>
      </w:r>
      <w:r w:rsidR="00A608B1" w:rsidRPr="005803F7">
        <w:t xml:space="preserve">n </w:t>
      </w:r>
      <w:r w:rsidR="0000601E" w:rsidRPr="005803F7">
        <w:t>University Press, 1982.</w:t>
      </w:r>
    </w:p>
    <w:p w:rsidR="0000601E" w:rsidRPr="005803F7" w:rsidRDefault="008B42FF" w:rsidP="005B4845">
      <w:pPr>
        <w:pStyle w:val="libFootnote"/>
      </w:pPr>
      <w:r w:rsidRPr="005803F7">
        <w:t xml:space="preserve">4- </w:t>
      </w:r>
      <w:r w:rsidR="0000601E" w:rsidRPr="005803F7">
        <w:t>See Avicenna, Al-Shifa, Al-Tabiya</w:t>
      </w:r>
      <w:r w:rsidR="00A608B1" w:rsidRPr="005803F7">
        <w:t xml:space="preserve">t </w:t>
      </w:r>
      <w:r w:rsidR="0000601E" w:rsidRPr="005803F7">
        <w:t>(Natural Philosophy) (Qum, Library o</w:t>
      </w:r>
      <w:r w:rsidR="00A608B1" w:rsidRPr="005803F7">
        <w:t xml:space="preserve">f </w:t>
      </w:r>
      <w:r w:rsidR="0000601E" w:rsidRPr="005803F7">
        <w:t>Ayatullah al-Maraashi al-Najafi, 1404</w:t>
      </w:r>
      <w:r w:rsidRPr="005803F7">
        <w:t xml:space="preserve"> </w:t>
      </w:r>
      <w:r w:rsidR="0000601E" w:rsidRPr="005803F7">
        <w:t>AH). 3 vols, vol. 2, p. 53.</w:t>
      </w:r>
    </w:p>
    <w:p w:rsidR="0000601E" w:rsidRPr="005803F7" w:rsidRDefault="005803F7" w:rsidP="005B4845">
      <w:pPr>
        <w:pStyle w:val="libFootnote"/>
      </w:pPr>
      <w:r w:rsidRPr="005803F7">
        <w:t>5-</w:t>
      </w:r>
      <w:r w:rsidR="0000601E" w:rsidRPr="005803F7">
        <w:t xml:space="preserve"> Ibid. Pp. 139-141. See also Sadr al-Mutaliheen, Al-Hikma al-Mutaliya</w:t>
      </w:r>
      <w:r w:rsidR="00A608B1" w:rsidRPr="005803F7">
        <w:t xml:space="preserve">h </w:t>
      </w:r>
      <w:r w:rsidR="0000601E" w:rsidRPr="005803F7">
        <w:t>(Transcendental Philosophy) (Beirut:</w:t>
      </w:r>
      <w:r w:rsidRPr="005803F7">
        <w:t xml:space="preserve"> </w:t>
      </w:r>
      <w:r w:rsidR="0000601E" w:rsidRPr="005803F7">
        <w:t>Dar Ihya al-Turath al-Arabiyyah</w:t>
      </w:r>
      <w:r w:rsidR="00A608B1" w:rsidRPr="005803F7">
        <w:t xml:space="preserve">, </w:t>
      </w:r>
      <w:r w:rsidR="0000601E" w:rsidRPr="005803F7">
        <w:t>1981), 3rd Editon, 9 vols.,</w:t>
      </w:r>
      <w:r>
        <w:t xml:space="preserve"> </w:t>
      </w:r>
      <w:r w:rsidR="0000601E" w:rsidRPr="005803F7">
        <w:t>vol. 8, sectio</w:t>
      </w:r>
      <w:r w:rsidR="00A608B1" w:rsidRPr="005803F7">
        <w:t xml:space="preserve">n </w:t>
      </w:r>
      <w:r w:rsidR="0000601E" w:rsidRPr="005803F7">
        <w:t>4, chapter 12, pp. 201-204.</w:t>
      </w:r>
    </w:p>
    <w:p w:rsidR="0000601E" w:rsidRPr="005803F7" w:rsidRDefault="0000601E" w:rsidP="005B4845">
      <w:pPr>
        <w:pStyle w:val="libFootnote"/>
      </w:pPr>
      <w:r w:rsidRPr="005803F7">
        <w:t>6. For further illustration see Collecte</w:t>
      </w:r>
      <w:r w:rsidR="00A608B1" w:rsidRPr="005803F7">
        <w:t xml:space="preserve">d </w:t>
      </w:r>
      <w:r w:rsidRPr="005803F7">
        <w:t>work vol 6, ‘’ the way of Acquirin</w:t>
      </w:r>
      <w:r w:rsidR="00A608B1" w:rsidRPr="005803F7">
        <w:t xml:space="preserve">g </w:t>
      </w:r>
      <w:r w:rsidRPr="005803F7">
        <w:t xml:space="preserve">Knowledge.’’ pp 245 </w:t>
      </w:r>
      <w:r w:rsidR="00505129">
        <w:t>-</w:t>
      </w:r>
      <w:r w:rsidRPr="005803F7">
        <w:t xml:space="preserve"> 254 See als</w:t>
      </w:r>
      <w:r w:rsidR="00A608B1" w:rsidRPr="005803F7">
        <w:t xml:space="preserve">o </w:t>
      </w:r>
      <w:r w:rsidRPr="005803F7">
        <w:t>indi vol 5 The Secondary Intelligible</w:t>
      </w:r>
      <w:r w:rsidR="00A608B1" w:rsidRPr="005803F7">
        <w:t xml:space="preserve">, </w:t>
      </w:r>
      <w:r w:rsidRPr="005803F7">
        <w:t xml:space="preserve">pp 266 </w:t>
      </w:r>
      <w:r w:rsidR="00505129">
        <w:t>-</w:t>
      </w:r>
      <w:r w:rsidRPr="005803F7">
        <w:t xml:space="preserve"> 292 and also ibidi vol. 10</w:t>
      </w:r>
      <w:r w:rsidR="00A608B1" w:rsidRPr="005803F7">
        <w:t xml:space="preserve">, </w:t>
      </w:r>
      <w:r w:rsidRPr="005803F7">
        <w:t xml:space="preserve">Epistemo; ogy pp.249 </w:t>
      </w:r>
      <w:r w:rsidR="00505129">
        <w:t>-</w:t>
      </w:r>
      <w:r w:rsidRPr="005803F7">
        <w:t xml:space="preserve"> 305</w:t>
      </w:r>
    </w:p>
    <w:p w:rsidR="005B4845" w:rsidRDefault="005803F7" w:rsidP="005B4845">
      <w:pPr>
        <w:pStyle w:val="libFootnote"/>
      </w:pPr>
      <w:r w:rsidRPr="005803F7">
        <w:t xml:space="preserve">7- </w:t>
      </w:r>
      <w:r w:rsidR="0000601E" w:rsidRPr="005803F7">
        <w:t>For further illustration see Collecte</w:t>
      </w:r>
      <w:r w:rsidR="00A608B1" w:rsidRPr="005803F7">
        <w:t xml:space="preserve">d </w:t>
      </w:r>
      <w:r w:rsidR="0000601E" w:rsidRPr="005803F7">
        <w:t>Works vol. The Empirical Theory, p</w:t>
      </w:r>
      <w:r w:rsidR="00A608B1" w:rsidRPr="005803F7">
        <w:t xml:space="preserve">p </w:t>
      </w:r>
    </w:p>
    <w:p w:rsidR="0000601E" w:rsidRPr="005B4845" w:rsidRDefault="005B4845" w:rsidP="005B4845">
      <w:pPr>
        <w:pStyle w:val="libFootnote"/>
      </w:pPr>
      <w:r w:rsidRPr="005B4845">
        <w:t>8-</w:t>
      </w:r>
      <w:r w:rsidR="0000601E" w:rsidRPr="005B4845">
        <w:t xml:space="preserve"> 334 </w:t>
      </w:r>
      <w:r w:rsidR="00505129">
        <w:t>-</w:t>
      </w:r>
      <w:r w:rsidR="0000601E" w:rsidRPr="005B4845">
        <w:t xml:space="preserve"> 347</w:t>
      </w:r>
    </w:p>
    <w:p w:rsidR="0000601E" w:rsidRPr="005803F7" w:rsidRDefault="005B4845" w:rsidP="005B4845">
      <w:pPr>
        <w:pStyle w:val="libFootnote"/>
      </w:pPr>
      <w:r>
        <w:t>9</w:t>
      </w:r>
      <w:r w:rsidR="005803F7" w:rsidRPr="005803F7">
        <w:t>-</w:t>
      </w:r>
      <w:r w:rsidR="0000601E" w:rsidRPr="005803F7">
        <w:t xml:space="preserve"> For another explanation ob the viciou</w:t>
      </w:r>
      <w:r w:rsidR="00A608B1" w:rsidRPr="005803F7">
        <w:t xml:space="preserve">s </w:t>
      </w:r>
      <w:r w:rsidR="0000601E" w:rsidRPr="005803F7">
        <w:t>circle see Collected Work Vol 6,</w:t>
      </w:r>
      <w:r w:rsidR="005803F7" w:rsidRPr="005803F7">
        <w:t xml:space="preserve"> </w:t>
      </w:r>
      <w:r w:rsidR="0000601E" w:rsidRPr="005803F7">
        <w:t>pp 683</w:t>
      </w:r>
      <w:r w:rsidR="00505129">
        <w:t>-</w:t>
      </w:r>
      <w:r w:rsidR="0000601E" w:rsidRPr="005803F7">
        <w:t xml:space="preserve"> 684</w:t>
      </w:r>
    </w:p>
    <w:p w:rsidR="0000601E" w:rsidRPr="005803F7" w:rsidRDefault="005B4845" w:rsidP="005B4845">
      <w:pPr>
        <w:pStyle w:val="libFootnote"/>
      </w:pPr>
      <w:r>
        <w:t>10</w:t>
      </w:r>
      <w:r w:rsidR="005803F7" w:rsidRPr="005803F7">
        <w:t>-</w:t>
      </w:r>
      <w:r w:rsidR="0000601E" w:rsidRPr="005803F7">
        <w:t xml:space="preserve"> For further explanation see collecte</w:t>
      </w:r>
      <w:r w:rsidR="00A608B1" w:rsidRPr="005803F7">
        <w:t xml:space="preserve">d </w:t>
      </w:r>
      <w:r w:rsidR="0000601E" w:rsidRPr="005803F7">
        <w:t xml:space="preserve">work vol 6 pp . 478 </w:t>
      </w:r>
      <w:r w:rsidR="00505129">
        <w:t>-</w:t>
      </w:r>
      <w:r w:rsidR="0000601E" w:rsidRPr="005803F7">
        <w:t xml:space="preserve"> 480.</w:t>
      </w:r>
    </w:p>
    <w:p w:rsidR="008B42FF" w:rsidRDefault="008B42FF" w:rsidP="007265C9">
      <w:pPr>
        <w:pStyle w:val="libNormal"/>
      </w:pPr>
      <w:r>
        <w:br w:type="page"/>
      </w:r>
    </w:p>
    <w:p w:rsidR="005B4845" w:rsidRDefault="005B4845" w:rsidP="00B96493">
      <w:pPr>
        <w:pStyle w:val="Heading1Center"/>
      </w:pPr>
      <w:bookmarkStart w:id="16" w:name="_Toc406660649"/>
      <w:r>
        <w:lastRenderedPageBreak/>
        <w:t>Chapter T</w:t>
      </w:r>
      <w:r w:rsidR="0000601E">
        <w:t>hre</w:t>
      </w:r>
      <w:r w:rsidR="00A608B1">
        <w:t>e</w:t>
      </w:r>
      <w:r>
        <w:t xml:space="preserve">: </w:t>
      </w:r>
      <w:r w:rsidR="0000601E">
        <w:t>The Relation between Science an</w:t>
      </w:r>
      <w:r w:rsidR="00A608B1">
        <w:t xml:space="preserve">d </w:t>
      </w:r>
      <w:r w:rsidR="00B96493">
        <w:t>P</w:t>
      </w:r>
      <w:r w:rsidR="0000601E">
        <w:t>hilosoph</w:t>
      </w:r>
      <w:r>
        <w:t>y</w:t>
      </w:r>
      <w:bookmarkEnd w:id="16"/>
    </w:p>
    <w:p w:rsidR="0000601E" w:rsidRDefault="0000601E" w:rsidP="0000601E">
      <w:pPr>
        <w:pStyle w:val="libNormal"/>
      </w:pPr>
      <w:r>
        <w:t>In the last two chapters we learned tha</w:t>
      </w:r>
      <w:r w:rsidR="00A608B1">
        <w:t xml:space="preserve">t </w:t>
      </w:r>
      <w:r>
        <w:t>both the subject of science an</w:t>
      </w:r>
      <w:r w:rsidR="00A608B1">
        <w:t xml:space="preserve">d </w:t>
      </w:r>
      <w:r>
        <w:t>philosophy and their researc</w:t>
      </w:r>
      <w:r w:rsidR="00A608B1">
        <w:t xml:space="preserve">h </w:t>
      </w:r>
      <w:r>
        <w:t>methodology are different and thu</w:t>
      </w:r>
      <w:r w:rsidR="00A608B1">
        <w:t xml:space="preserve">s </w:t>
      </w:r>
      <w:r>
        <w:t>science can no more solve a philosophica</w:t>
      </w:r>
      <w:r w:rsidR="00A608B1">
        <w:t xml:space="preserve">l </w:t>
      </w:r>
      <w:r>
        <w:t>problem than philosophy can solv</w:t>
      </w:r>
      <w:r w:rsidR="00A608B1">
        <w:t xml:space="preserve">e </w:t>
      </w:r>
      <w:r>
        <w:t>scientificone. In short philosophy an</w:t>
      </w:r>
      <w:r w:rsidR="00A608B1">
        <w:t xml:space="preserve">d </w:t>
      </w:r>
      <w:r>
        <w:t>science cannot replace each other.</w:t>
      </w:r>
    </w:p>
    <w:p w:rsidR="0000601E" w:rsidRDefault="0000601E" w:rsidP="0000601E">
      <w:pPr>
        <w:pStyle w:val="libNormal"/>
      </w:pPr>
      <w:r>
        <w:t>However, this does not mean that the tw</w:t>
      </w:r>
      <w:r w:rsidR="00A608B1">
        <w:t xml:space="preserve">o </w:t>
      </w:r>
      <w:r>
        <w:t>disciplines are totally disconnected an</w:t>
      </w:r>
      <w:r w:rsidR="00A608B1">
        <w:t xml:space="preserve">d </w:t>
      </w:r>
      <w:r>
        <w:t>have no influence on each other. Th</w:t>
      </w:r>
      <w:r w:rsidR="00A608B1">
        <w:t xml:space="preserve">e </w:t>
      </w:r>
      <w:r>
        <w:t>present chapter aims at explaining thi</w:t>
      </w:r>
      <w:r w:rsidR="00A608B1">
        <w:t xml:space="preserve">s </w:t>
      </w:r>
      <w:r>
        <w:t>point and is divided into three sectio</w:t>
      </w:r>
      <w:r w:rsidR="00A608B1">
        <w:t xml:space="preserve">n </w:t>
      </w:r>
      <w:r>
        <w:t>1The impact of science on philosoph</w:t>
      </w:r>
      <w:r w:rsidR="00A608B1">
        <w:t xml:space="preserve">y </w:t>
      </w:r>
      <w:r>
        <w:t>2</w:t>
      </w:r>
      <w:r w:rsidR="00737671">
        <w:t xml:space="preserve"> </w:t>
      </w:r>
      <w:r>
        <w:t>The impact of philosophy on science an</w:t>
      </w:r>
      <w:r w:rsidR="00A608B1">
        <w:t xml:space="preserve">d </w:t>
      </w:r>
      <w:r>
        <w:t>3. The priority of philosophy over science</w:t>
      </w:r>
      <w:r w:rsidR="00A608B1">
        <w:t xml:space="preserve">, </w:t>
      </w:r>
      <w:r>
        <w:t>which is the conclusion draw from th</w:t>
      </w:r>
      <w:r w:rsidR="00A608B1">
        <w:t xml:space="preserve">e </w:t>
      </w:r>
      <w:r>
        <w:t>two previoussection.</w:t>
      </w:r>
    </w:p>
    <w:p w:rsidR="00F76938" w:rsidRDefault="0000601E" w:rsidP="00F76938">
      <w:pPr>
        <w:pStyle w:val="Heading2Center"/>
      </w:pPr>
      <w:bookmarkStart w:id="17" w:name="_Toc406660650"/>
      <w:r>
        <w:t>The impact of science on Philosoph</w:t>
      </w:r>
      <w:r w:rsidR="00A608B1">
        <w:t>y</w:t>
      </w:r>
      <w:bookmarkEnd w:id="17"/>
    </w:p>
    <w:p w:rsidR="0000601E" w:rsidRDefault="0000601E" w:rsidP="0000601E">
      <w:pPr>
        <w:pStyle w:val="libNormal"/>
      </w:pPr>
      <w:r>
        <w:t>Philosophy questions are divided into tw</w:t>
      </w:r>
      <w:r w:rsidR="00A608B1">
        <w:t xml:space="preserve">o </w:t>
      </w:r>
      <w:r>
        <w:t>groups the first group is not independen</w:t>
      </w:r>
      <w:r w:rsidR="00A608B1">
        <w:t xml:space="preserve">t </w:t>
      </w:r>
      <w:r>
        <w:t>from science, in the sense that it i</w:t>
      </w:r>
      <w:r w:rsidR="00A608B1">
        <w:t xml:space="preserve">s </w:t>
      </w:r>
      <w:r>
        <w:t>influenced by changes and developmen</w:t>
      </w:r>
      <w:r w:rsidR="00A608B1">
        <w:t xml:space="preserve">t </w:t>
      </w:r>
      <w:r>
        <w:t>in scientific theories while the secon</w:t>
      </w:r>
      <w:r w:rsidR="00A608B1">
        <w:t xml:space="preserve">d </w:t>
      </w:r>
      <w:r>
        <w:t>group is independent for science. The firs</w:t>
      </w:r>
      <w:r w:rsidR="00A608B1">
        <w:t xml:space="preserve">t </w:t>
      </w:r>
      <w:r>
        <w:t>group is called philosophy after scienc</w:t>
      </w:r>
      <w:r w:rsidR="00A608B1">
        <w:t xml:space="preserve">e </w:t>
      </w:r>
      <w:r>
        <w:t>and the second Philosophy before scienc</w:t>
      </w:r>
      <w:r w:rsidR="00A608B1">
        <w:t xml:space="preserve">e </w:t>
      </w:r>
      <w:r>
        <w:t>lets us now consider these two types o</w:t>
      </w:r>
      <w:r w:rsidR="00A608B1">
        <w:t xml:space="preserve">f </w:t>
      </w:r>
      <w:r>
        <w:t>philosophy issues.</w:t>
      </w:r>
    </w:p>
    <w:p w:rsidR="00F76938" w:rsidRDefault="0000601E" w:rsidP="00F76938">
      <w:pPr>
        <w:pStyle w:val="Heading3Center"/>
      </w:pPr>
      <w:bookmarkStart w:id="18" w:name="_Toc406660651"/>
      <w:r>
        <w:t>Philosophy after Scienc</w:t>
      </w:r>
      <w:r w:rsidR="00A608B1">
        <w:t>e</w:t>
      </w:r>
      <w:bookmarkEnd w:id="18"/>
    </w:p>
    <w:p w:rsidR="0000601E" w:rsidRDefault="0000601E" w:rsidP="0000601E">
      <w:pPr>
        <w:pStyle w:val="libNormal"/>
      </w:pPr>
      <w:r>
        <w:t>The reason why the change an</w:t>
      </w:r>
      <w:r w:rsidR="00A608B1">
        <w:t xml:space="preserve">d </w:t>
      </w:r>
      <w:r>
        <w:t>development of scientific theorie</w:t>
      </w:r>
      <w:r w:rsidR="00A608B1">
        <w:t xml:space="preserve">s </w:t>
      </w:r>
      <w:r>
        <w:t>influences the outcome of the questions o</w:t>
      </w:r>
      <w:r w:rsidR="00A608B1">
        <w:t xml:space="preserve">f </w:t>
      </w:r>
      <w:r>
        <w:t>‘philosophy after science’ is that in thi</w:t>
      </w:r>
      <w:r w:rsidR="00A608B1">
        <w:t xml:space="preserve">s </w:t>
      </w:r>
      <w:r>
        <w:t>group of questions scientific theories, i</w:t>
      </w:r>
      <w:r w:rsidR="00A608B1">
        <w:t xml:space="preserve">n </w:t>
      </w:r>
      <w:r>
        <w:t>different ways, are taken a</w:t>
      </w:r>
      <w:r w:rsidR="00A608B1">
        <w:t xml:space="preserve">s </w:t>
      </w:r>
      <w:r>
        <w:t>presuppositions for philosophica</w:t>
      </w:r>
      <w:r w:rsidR="00A608B1">
        <w:t xml:space="preserve">l </w:t>
      </w:r>
      <w:r>
        <w:t xml:space="preserve">questions. By a presupposition we mean </w:t>
      </w:r>
      <w:r w:rsidR="00A608B1">
        <w:t xml:space="preserve">a </w:t>
      </w:r>
      <w:r>
        <w:t>statement that in a certain field o</w:t>
      </w:r>
      <w:r w:rsidR="00A608B1">
        <w:t xml:space="preserve">f </w:t>
      </w:r>
      <w:r>
        <w:t>learning is assumed to be tru</w:t>
      </w:r>
      <w:r w:rsidR="00A608B1">
        <w:t xml:space="preserve">e </w:t>
      </w:r>
      <w:r>
        <w:t>independent of any proof, for all or som</w:t>
      </w:r>
      <w:r w:rsidR="00A608B1">
        <w:t xml:space="preserve">e </w:t>
      </w:r>
      <w:r>
        <w:t>of the questions in that are dependen</w:t>
      </w:r>
      <w:r w:rsidR="00A608B1">
        <w:t xml:space="preserve">t </w:t>
      </w:r>
      <w:r>
        <w:t>upon it. The reason its validity is assume</w:t>
      </w:r>
      <w:r w:rsidR="00A608B1">
        <w:t xml:space="preserve">d </w:t>
      </w:r>
      <w:r>
        <w:t>independent of ay proof is either becaus</w:t>
      </w:r>
      <w:r w:rsidR="00A608B1">
        <w:t xml:space="preserve">e </w:t>
      </w:r>
      <w:r>
        <w:t>it is self-evident, or it has been taken fo</w:t>
      </w:r>
      <w:r w:rsidR="00A608B1">
        <w:t xml:space="preserve">r </w:t>
      </w:r>
      <w:r>
        <w:t>another discipline where it validity ha</w:t>
      </w:r>
      <w:r w:rsidR="00A608B1">
        <w:t xml:space="preserve">s </w:t>
      </w:r>
      <w:r>
        <w:t>been proved already, or has bee</w:t>
      </w:r>
      <w:r w:rsidR="00A608B1">
        <w:t xml:space="preserve">n </w:t>
      </w:r>
      <w:r>
        <w:t>accepted with n evidence or reaso</w:t>
      </w:r>
      <w:r w:rsidR="00A608B1">
        <w:t xml:space="preserve">n </w:t>
      </w:r>
      <w:r>
        <w:t>whatsoever. In what follows we wil</w:t>
      </w:r>
      <w:r w:rsidR="00A608B1">
        <w:t xml:space="preserve">l </w:t>
      </w:r>
      <w:r>
        <w:t>discuss the different ways in whic</w:t>
      </w:r>
      <w:r w:rsidR="00A608B1">
        <w:t xml:space="preserve">h </w:t>
      </w:r>
      <w:r>
        <w:t>scientific theories are taken a</w:t>
      </w:r>
      <w:r w:rsidR="00A608B1">
        <w:t xml:space="preserve">s </w:t>
      </w:r>
      <w:r>
        <w:t>presuppositions for philosophica</w:t>
      </w:r>
      <w:r w:rsidR="00A608B1">
        <w:t xml:space="preserve">l </w:t>
      </w:r>
      <w:r>
        <w:t>questions.</w:t>
      </w:r>
    </w:p>
    <w:p w:rsidR="00F76938" w:rsidRDefault="0000601E" w:rsidP="00F76938">
      <w:pPr>
        <w:pStyle w:val="Heading3Center"/>
      </w:pPr>
      <w:bookmarkStart w:id="19" w:name="_Toc406660652"/>
      <w:r>
        <w:t xml:space="preserve">The Scientific Theory raises </w:t>
      </w:r>
      <w:r w:rsidR="00A608B1">
        <w:t xml:space="preserve">a </w:t>
      </w:r>
      <w:r>
        <w:t>Philosophical Questio</w:t>
      </w:r>
      <w:r w:rsidR="00F76938">
        <w:t>n</w:t>
      </w:r>
      <w:bookmarkEnd w:id="19"/>
    </w:p>
    <w:p w:rsidR="0000601E" w:rsidRDefault="0000601E" w:rsidP="0000601E">
      <w:pPr>
        <w:pStyle w:val="libNormal"/>
      </w:pPr>
      <w:r>
        <w:t>In some of the questions of ‘philosoph</w:t>
      </w:r>
      <w:r w:rsidR="00A608B1">
        <w:t xml:space="preserve">y </w:t>
      </w:r>
      <w:r>
        <w:t>after science’, the philosophical questio</w:t>
      </w:r>
      <w:r w:rsidR="00A608B1">
        <w:t xml:space="preserve">n </w:t>
      </w:r>
      <w:r>
        <w:t>can e discussed essentially on the basis o</w:t>
      </w:r>
      <w:r w:rsidR="00A608B1">
        <w:t xml:space="preserve">f </w:t>
      </w:r>
      <w:r>
        <w:t>a scientific presupposition. In such cases</w:t>
      </w:r>
      <w:r w:rsidR="00A608B1">
        <w:t xml:space="preserve">, </w:t>
      </w:r>
      <w:r>
        <w:t>science discovers a certain thing wit</w:t>
      </w:r>
      <w:r w:rsidR="00A608B1">
        <w:t xml:space="preserve">h </w:t>
      </w:r>
      <w:r>
        <w:t>characteristics that are either apparentl</w:t>
      </w:r>
      <w:r w:rsidR="00A608B1">
        <w:t xml:space="preserve">y </w:t>
      </w:r>
      <w:r>
        <w:t>contradictory to some philosophical law</w:t>
      </w:r>
      <w:r w:rsidR="00A608B1">
        <w:t xml:space="preserve">s </w:t>
      </w:r>
      <w:r>
        <w:t>so that the removal of this oppositio</w:t>
      </w:r>
      <w:r w:rsidR="00A608B1">
        <w:t xml:space="preserve">n </w:t>
      </w:r>
      <w:r>
        <w:t>would create some new issues fo</w:t>
      </w:r>
      <w:r w:rsidR="00A608B1">
        <w:t xml:space="preserve">r </w:t>
      </w:r>
      <w:r>
        <w:t>philosophy or, at the least, application o</w:t>
      </w:r>
      <w:r w:rsidR="00A608B1">
        <w:t xml:space="preserve">f </w:t>
      </w:r>
      <w:r>
        <w:t>clear principles of philosophy to whic</w:t>
      </w:r>
      <w:r w:rsidR="00A608B1">
        <w:t xml:space="preserve">h </w:t>
      </w:r>
      <w:r>
        <w:t>will necessitate a new intellectua</w:t>
      </w:r>
      <w:r w:rsidR="00A608B1">
        <w:t xml:space="preserve">l </w:t>
      </w:r>
      <w:r>
        <w:t>analysis. For example, the discovery o</w:t>
      </w:r>
      <w:r w:rsidR="00A608B1">
        <w:t xml:space="preserve">f </w:t>
      </w:r>
      <w:r>
        <w:t>energy, the consequent appearance of th</w:t>
      </w:r>
      <w:r w:rsidR="00A608B1">
        <w:t xml:space="preserve">e </w:t>
      </w:r>
      <w:r>
        <w:t>theory of the transformation of matte</w:t>
      </w:r>
      <w:r w:rsidR="00A608B1">
        <w:t xml:space="preserve">r </w:t>
      </w:r>
      <w:r>
        <w:t>into energy and the emergence o</w:t>
      </w:r>
      <w:r w:rsidR="00A608B1">
        <w:t xml:space="preserve">f </w:t>
      </w:r>
      <w:r>
        <w:t>particles of matter from condense</w:t>
      </w:r>
      <w:r w:rsidR="00A608B1">
        <w:t xml:space="preserve">d </w:t>
      </w:r>
      <w:r>
        <w:t>energy have the raised the questions i</w:t>
      </w:r>
      <w:r w:rsidR="00A608B1">
        <w:t xml:space="preserve">n </w:t>
      </w:r>
      <w:r>
        <w:t>philosophy as to what the essence o</w:t>
      </w:r>
      <w:r w:rsidR="00A608B1">
        <w:t xml:space="preserve">f </w:t>
      </w:r>
      <w:r>
        <w:t>energy is. Does it have mass or not? If i</w:t>
      </w:r>
      <w:r w:rsidR="00A608B1">
        <w:t xml:space="preserve">t </w:t>
      </w:r>
      <w:r>
        <w:t>does, what differentiates it from ordinar</w:t>
      </w:r>
      <w:r w:rsidR="00A608B1">
        <w:t xml:space="preserve">y </w:t>
      </w:r>
      <w:r>
        <w:t>bodies? If not, how can somethin</w:t>
      </w:r>
      <w:r w:rsidR="00A608B1">
        <w:t xml:space="preserve">g </w:t>
      </w:r>
      <w:r>
        <w:t>possessing mass change into somethin</w:t>
      </w:r>
      <w:r w:rsidR="00A608B1">
        <w:t xml:space="preserve">g </w:t>
      </w:r>
      <w:r>
        <w:t xml:space="preserve">that has no mass? In any case, a </w:t>
      </w:r>
      <w:r>
        <w:lastRenderedPageBreak/>
        <w:t>ne</w:t>
      </w:r>
      <w:r w:rsidR="00A608B1">
        <w:t xml:space="preserve">w </w:t>
      </w:r>
      <w:r>
        <w:t>material form that has not been discusse</w:t>
      </w:r>
      <w:r w:rsidR="00A608B1">
        <w:t xml:space="preserve">d </w:t>
      </w:r>
      <w:r>
        <w:t>in philosophy heretofore has to b</w:t>
      </w:r>
      <w:r w:rsidR="00A608B1">
        <w:t xml:space="preserve">e </w:t>
      </w:r>
      <w:r>
        <w:t>accounted for.</w:t>
      </w:r>
    </w:p>
    <w:p w:rsidR="00F76938" w:rsidRDefault="0000601E" w:rsidP="00F76938">
      <w:pPr>
        <w:pStyle w:val="Heading3Center"/>
      </w:pPr>
      <w:bookmarkStart w:id="20" w:name="_Toc406660653"/>
      <w:r>
        <w:t>The Scientific Theory as a step t</w:t>
      </w:r>
      <w:r w:rsidR="00A608B1">
        <w:t xml:space="preserve">o </w:t>
      </w:r>
      <w:r>
        <w:t>Philosophical Demonstratio</w:t>
      </w:r>
      <w:r w:rsidR="00F76938">
        <w:t>n</w:t>
      </w:r>
      <w:bookmarkEnd w:id="20"/>
    </w:p>
    <w:p w:rsidR="0000601E" w:rsidRDefault="0000601E" w:rsidP="0000601E">
      <w:pPr>
        <w:pStyle w:val="libNormal"/>
      </w:pPr>
      <w:r>
        <w:t>In such cases the philosophical issue i</w:t>
      </w:r>
      <w:r w:rsidR="00A608B1">
        <w:t xml:space="preserve">s </w:t>
      </w:r>
      <w:r>
        <w:t>discussed on the basis of tangible o</w:t>
      </w:r>
      <w:r w:rsidR="00A608B1">
        <w:t xml:space="preserve">r </w:t>
      </w:r>
      <w:r>
        <w:t>intuitive issues or according to previou</w:t>
      </w:r>
      <w:r w:rsidR="00A608B1">
        <w:t xml:space="preserve">s </w:t>
      </w:r>
      <w:r>
        <w:t>philosophical discussions, rather than o</w:t>
      </w:r>
      <w:r w:rsidR="00A608B1">
        <w:t xml:space="preserve">n </w:t>
      </w:r>
      <w:r>
        <w:t>the basis of scientific presuppositions.</w:t>
      </w:r>
    </w:p>
    <w:p w:rsidR="0000601E" w:rsidRDefault="0000601E" w:rsidP="0000601E">
      <w:pPr>
        <w:pStyle w:val="libNormal"/>
      </w:pPr>
      <w:r>
        <w:t>However, the philosopher in his attemp</w:t>
      </w:r>
      <w:r w:rsidR="00A608B1">
        <w:t xml:space="preserve">t </w:t>
      </w:r>
      <w:r>
        <w:t>to prove the validity of the philosophica</w:t>
      </w:r>
      <w:r w:rsidR="00A608B1">
        <w:t xml:space="preserve">l </w:t>
      </w:r>
      <w:r>
        <w:t>position must depend on the scientifi</w:t>
      </w:r>
      <w:r w:rsidR="00A608B1">
        <w:t xml:space="preserve">c </w:t>
      </w:r>
      <w:r>
        <w:t>theory as one the premises of hi</w:t>
      </w:r>
      <w:r w:rsidR="00A608B1">
        <w:t xml:space="preserve">s </w:t>
      </w:r>
      <w:r>
        <w:t>demonstration. On other words, in thes</w:t>
      </w:r>
      <w:r w:rsidR="00A608B1">
        <w:t xml:space="preserve">e </w:t>
      </w:r>
      <w:r>
        <w:t>cases the philosophical question has onl</w:t>
      </w:r>
      <w:r w:rsidR="00A608B1">
        <w:t xml:space="preserve">y </w:t>
      </w:r>
      <w:r>
        <w:t>a rational-experiment solution. Fo</w:t>
      </w:r>
      <w:r w:rsidR="00A608B1">
        <w:t xml:space="preserve">r </w:t>
      </w:r>
      <w:r>
        <w:t>example, in the philosophy of Avicenna, i</w:t>
      </w:r>
      <w:r w:rsidR="00A608B1">
        <w:t xml:space="preserve">n </w:t>
      </w:r>
      <w:r>
        <w:t>order to prove that the number of th</w:t>
      </w:r>
      <w:r w:rsidR="00A608B1">
        <w:t xml:space="preserve">e </w:t>
      </w:r>
      <w:r>
        <w:t>abstract immaterial incorporeal existent</w:t>
      </w:r>
      <w:r w:rsidR="00A608B1">
        <w:t xml:space="preserve">s </w:t>
      </w:r>
      <w:r>
        <w:t>is ten, the Ptolemaic geocentric theory i</w:t>
      </w:r>
      <w:r w:rsidR="00A608B1">
        <w:t xml:space="preserve">s </w:t>
      </w:r>
      <w:r>
        <w:t>employed.</w:t>
      </w:r>
    </w:p>
    <w:p w:rsidR="00F76938" w:rsidRDefault="0000601E" w:rsidP="00F76938">
      <w:pPr>
        <w:pStyle w:val="Heading3Center"/>
      </w:pPr>
      <w:bookmarkStart w:id="21" w:name="_Toc406660654"/>
      <w:r>
        <w:t>The Scientific Theory determines th</w:t>
      </w:r>
      <w:r w:rsidR="00A608B1">
        <w:t xml:space="preserve">e </w:t>
      </w:r>
      <w:r>
        <w:t>Extensions of the Philosophical Theor</w:t>
      </w:r>
      <w:r w:rsidR="00F76938">
        <w:t>y</w:t>
      </w:r>
      <w:bookmarkEnd w:id="21"/>
    </w:p>
    <w:p w:rsidR="0000601E" w:rsidRDefault="0000601E" w:rsidP="0000601E">
      <w:pPr>
        <w:pStyle w:val="libNormal"/>
      </w:pPr>
      <w:r>
        <w:t>In these cases, in the premises used i</w:t>
      </w:r>
      <w:r w:rsidR="00A608B1">
        <w:t xml:space="preserve">n </w:t>
      </w:r>
      <w:r>
        <w:t>proving a certain philosophical theory o</w:t>
      </w:r>
      <w:r w:rsidR="00A608B1">
        <w:t xml:space="preserve">r </w:t>
      </w:r>
      <w:r>
        <w:t>in the philosophical theory itself th</w:t>
      </w:r>
      <w:r w:rsidR="00A608B1">
        <w:t xml:space="preserve">e </w:t>
      </w:r>
      <w:r>
        <w:t xml:space="preserve">philosopher employs a concept that has </w:t>
      </w:r>
      <w:r w:rsidR="00A608B1">
        <w:t xml:space="preserve">a </w:t>
      </w:r>
      <w:r>
        <w:t>tangible extension, such as the concept o</w:t>
      </w:r>
      <w:r w:rsidR="00A608B1">
        <w:t xml:space="preserve">f </w:t>
      </w:r>
      <w:r>
        <w:t>body, the concept of expansion and th</w:t>
      </w:r>
      <w:r w:rsidR="00A608B1">
        <w:t xml:space="preserve">e </w:t>
      </w:r>
      <w:r>
        <w:t>concept of contraction, which in the ol</w:t>
      </w:r>
      <w:r w:rsidR="00A608B1">
        <w:t xml:space="preserve">d </w:t>
      </w:r>
      <w:r>
        <w:t>physics were called ‘penetration’ an</w:t>
      </w:r>
      <w:r w:rsidR="00A608B1">
        <w:t xml:space="preserve">d </w:t>
      </w:r>
      <w:r>
        <w:t>‘condensation’. The role of the scientifi</w:t>
      </w:r>
      <w:r w:rsidR="00A608B1">
        <w:t xml:space="preserve">c </w:t>
      </w:r>
      <w:r>
        <w:t>the scientific theory is to make th</w:t>
      </w:r>
      <w:r w:rsidR="00A608B1">
        <w:t xml:space="preserve">e </w:t>
      </w:r>
      <w:r>
        <w:t>extension of that concept known to th</w:t>
      </w:r>
      <w:r w:rsidR="00A608B1">
        <w:t xml:space="preserve">e </w:t>
      </w:r>
      <w:r>
        <w:t>philosopher. For example, the atomi</w:t>
      </w:r>
      <w:r w:rsidR="00A608B1">
        <w:t xml:space="preserve">c </w:t>
      </w:r>
      <w:r>
        <w:t>theory, at the time o</w:t>
      </w:r>
      <w:r w:rsidR="00A608B1">
        <w:t xml:space="preserve">f </w:t>
      </w:r>
      <w:r>
        <w:t>its advent, showed that the tru</w:t>
      </w:r>
      <w:r w:rsidR="00A608B1">
        <w:t xml:space="preserve">e </w:t>
      </w:r>
      <w:r>
        <w:t>extensions of the body in differen</w:t>
      </w:r>
      <w:r w:rsidR="00A608B1">
        <w:t xml:space="preserve">t </w:t>
      </w:r>
      <w:r>
        <w:t>philosophical precepts proved for bod</w:t>
      </w:r>
      <w:r w:rsidR="00A608B1">
        <w:t xml:space="preserve">y </w:t>
      </w:r>
      <w:r>
        <w:t>are not these observed bodies, but rathe</w:t>
      </w:r>
      <w:r w:rsidR="00A608B1">
        <w:t xml:space="preserve">r </w:t>
      </w:r>
      <w:r>
        <w:t>the electrons and nuclei. With the fissio</w:t>
      </w:r>
      <w:r w:rsidR="00A608B1">
        <w:t xml:space="preserve">n </w:t>
      </w:r>
      <w:r>
        <w:t>of the nucleus and the discovery o</w:t>
      </w:r>
      <w:r w:rsidR="00A608B1">
        <w:t xml:space="preserve">f </w:t>
      </w:r>
      <w:r>
        <w:t>nuclear particles it has become clear tha</w:t>
      </w:r>
      <w:r w:rsidR="00A608B1">
        <w:t xml:space="preserve">t </w:t>
      </w:r>
      <w:r>
        <w:t>the true extensions of body are electron</w:t>
      </w:r>
      <w:r w:rsidR="00A608B1">
        <w:t xml:space="preserve">s </w:t>
      </w:r>
      <w:r>
        <w:t>and nuclear particles, and so on. In thes</w:t>
      </w:r>
      <w:r w:rsidR="00A608B1">
        <w:t xml:space="preserve">e </w:t>
      </w:r>
      <w:r>
        <w:t>cases, besides showing the extensions, th</w:t>
      </w:r>
      <w:r w:rsidR="00A608B1">
        <w:t xml:space="preserve">e </w:t>
      </w:r>
      <w:r>
        <w:t>scientific theory often corrects mistake</w:t>
      </w:r>
      <w:r w:rsidR="00A608B1">
        <w:t xml:space="preserve">s </w:t>
      </w:r>
      <w:r>
        <w:t>made by philosophers.</w:t>
      </w:r>
    </w:p>
    <w:p w:rsidR="0000601E" w:rsidRDefault="0000601E" w:rsidP="0000601E">
      <w:pPr>
        <w:pStyle w:val="libNormal"/>
      </w:pPr>
      <w:r>
        <w:t>It is clear that in the above cases an</w:t>
      </w:r>
      <w:r w:rsidR="00A608B1">
        <w:t xml:space="preserve">y </w:t>
      </w:r>
      <w:r>
        <w:t>change or development in the scientifi</w:t>
      </w:r>
      <w:r w:rsidR="00A608B1">
        <w:t xml:space="preserve">c </w:t>
      </w:r>
      <w:r>
        <w:t>theory will result in a correspondin</w:t>
      </w:r>
      <w:r w:rsidR="00A608B1">
        <w:t xml:space="preserve">g </w:t>
      </w:r>
      <w:r>
        <w:t>effect on the dependent philosophica</w:t>
      </w:r>
      <w:r w:rsidR="00A608B1">
        <w:t xml:space="preserve">l </w:t>
      </w:r>
      <w:r>
        <w:t>question. However, it should be kept i</w:t>
      </w:r>
      <w:r w:rsidR="00A608B1">
        <w:t xml:space="preserve">n </w:t>
      </w:r>
      <w:r>
        <w:t>mind that few philosophical questions fal</w:t>
      </w:r>
      <w:r w:rsidR="00A608B1">
        <w:t xml:space="preserve">l </w:t>
      </w:r>
      <w:r>
        <w:t>within the category.</w:t>
      </w:r>
    </w:p>
    <w:p w:rsidR="00F76938" w:rsidRDefault="0000601E" w:rsidP="00F76938">
      <w:pPr>
        <w:pStyle w:val="Heading2Center"/>
      </w:pPr>
      <w:bookmarkStart w:id="22" w:name="_Toc406660655"/>
      <w:r>
        <w:t>Philosophy before Scienc</w:t>
      </w:r>
      <w:r w:rsidR="00A608B1">
        <w:t>e</w:t>
      </w:r>
      <w:bookmarkEnd w:id="22"/>
    </w:p>
    <w:p w:rsidR="0000601E" w:rsidRDefault="0000601E" w:rsidP="0000601E">
      <w:pPr>
        <w:pStyle w:val="libNormal"/>
      </w:pPr>
      <w:r>
        <w:t>It has already been said that ‘philosoph</w:t>
      </w:r>
      <w:r w:rsidR="00A608B1">
        <w:t xml:space="preserve">y </w:t>
      </w:r>
      <w:r>
        <w:t>before science’ includes that group o</w:t>
      </w:r>
      <w:r w:rsidR="00A608B1">
        <w:t xml:space="preserve">f </w:t>
      </w:r>
      <w:r>
        <w:t>philosophical questions that ar</w:t>
      </w:r>
      <w:r w:rsidR="00A608B1">
        <w:t xml:space="preserve">e </w:t>
      </w:r>
      <w:r>
        <w:t>independent from science and ar</w:t>
      </w:r>
      <w:r w:rsidR="00A608B1">
        <w:t xml:space="preserve">e </w:t>
      </w:r>
      <w:r>
        <w:t>therefore unaffected by any changes an</w:t>
      </w:r>
      <w:r w:rsidR="00A608B1">
        <w:t xml:space="preserve">d </w:t>
      </w:r>
      <w:r>
        <w:t>developments that occur in scientifi</w:t>
      </w:r>
      <w:r w:rsidR="00A608B1">
        <w:t xml:space="preserve">c </w:t>
      </w:r>
      <w:r>
        <w:t>theories. This group in turn is divided int</w:t>
      </w:r>
      <w:r w:rsidR="00A608B1">
        <w:t xml:space="preserve">o </w:t>
      </w:r>
      <w:r>
        <w:t>two further groups. One group does no</w:t>
      </w:r>
      <w:r w:rsidR="00A608B1">
        <w:t xml:space="preserve">t </w:t>
      </w:r>
      <w:r>
        <w:t xml:space="preserve">take any scientific theory as </w:t>
      </w:r>
      <w:r w:rsidR="00A608B1">
        <w:t xml:space="preserve">a </w:t>
      </w:r>
      <w:r>
        <w:t>presupposition at all. Here, not onl</w:t>
      </w:r>
      <w:r w:rsidR="00A608B1">
        <w:t xml:space="preserve">y </w:t>
      </w:r>
      <w:r>
        <w:t>philosophical questions introduce</w:t>
      </w:r>
      <w:r w:rsidR="00A608B1">
        <w:t xml:space="preserve">d </w:t>
      </w:r>
      <w:r>
        <w:t>independently from scientific theories bu</w:t>
      </w:r>
      <w:r w:rsidR="00A608B1">
        <w:t xml:space="preserve">t </w:t>
      </w:r>
      <w:r>
        <w:t>their solution also is purely rational. N</w:t>
      </w:r>
      <w:r w:rsidR="00A608B1">
        <w:t xml:space="preserve">o </w:t>
      </w:r>
      <w:r>
        <w:t>scientific theory is used in proving the</w:t>
      </w:r>
      <w:r w:rsidR="00A608B1">
        <w:t xml:space="preserve">m </w:t>
      </w:r>
      <w:r>
        <w:t>and the determination of the extension o</w:t>
      </w:r>
      <w:r w:rsidR="00A608B1">
        <w:t xml:space="preserve">f </w:t>
      </w:r>
      <w:r>
        <w:t>the concept employed in them is no</w:t>
      </w:r>
      <w:r w:rsidR="00A608B1">
        <w:t xml:space="preserve">t </w:t>
      </w:r>
      <w:r>
        <w:t>based on scientific concepts. Th</w:t>
      </w:r>
      <w:r w:rsidR="00A608B1">
        <w:t xml:space="preserve">e </w:t>
      </w:r>
      <w:r>
        <w:t>fundamentality of existence, proving th</w:t>
      </w:r>
      <w:r w:rsidR="00A608B1">
        <w:t xml:space="preserve">e </w:t>
      </w:r>
      <w:r>
        <w:t>existence and attributes of God, the unit</w:t>
      </w:r>
      <w:r w:rsidR="00A608B1">
        <w:t xml:space="preserve">y </w:t>
      </w:r>
      <w:r>
        <w:t>of divine essence and His attributes an</w:t>
      </w:r>
      <w:r w:rsidR="00A608B1">
        <w:t xml:space="preserve">d </w:t>
      </w:r>
      <w:r>
        <w:t>actions, the possibility of resurrectio</w:t>
      </w:r>
      <w:r w:rsidR="00A608B1">
        <w:t xml:space="preserve">n </w:t>
      </w:r>
      <w:r>
        <w:t>predestination, freedom, and in genera</w:t>
      </w:r>
      <w:r w:rsidR="00A608B1">
        <w:t xml:space="preserve">l </w:t>
      </w:r>
      <w:r>
        <w:t>the most important philosophica</w:t>
      </w:r>
      <w:r w:rsidR="00A608B1">
        <w:t xml:space="preserve">l </w:t>
      </w:r>
      <w:r>
        <w:t>questions are included in this group. Th</w:t>
      </w:r>
      <w:r w:rsidR="00A608B1">
        <w:t xml:space="preserve">e </w:t>
      </w:r>
      <w:r>
        <w:t xml:space="preserve">other group consists of those that </w:t>
      </w:r>
      <w:r>
        <w:lastRenderedPageBreak/>
        <w:t>hav</w:t>
      </w:r>
      <w:r w:rsidR="00A608B1">
        <w:t xml:space="preserve">e </w:t>
      </w:r>
      <w:r>
        <w:t xml:space="preserve">both a purely rational solution and also </w:t>
      </w:r>
      <w:r w:rsidR="00A608B1">
        <w:t xml:space="preserve">a </w:t>
      </w:r>
      <w:r>
        <w:t>rational-empirical solution that depen</w:t>
      </w:r>
      <w:r w:rsidR="00A608B1">
        <w:t xml:space="preserve">d </w:t>
      </w:r>
      <w:r>
        <w:t>on the scientific theories and presuppose</w:t>
      </w:r>
      <w:r w:rsidR="00A608B1">
        <w:t xml:space="preserve">s </w:t>
      </w:r>
      <w:r>
        <w:t>them. It is clear that this group is als</w:t>
      </w:r>
      <w:r w:rsidR="00A608B1">
        <w:t xml:space="preserve">o </w:t>
      </w:r>
      <w:r>
        <w:t>independent of science, for i</w:t>
      </w:r>
      <w:r w:rsidR="00A608B1">
        <w:t xml:space="preserve">f </w:t>
      </w:r>
      <w:r>
        <w:t>developments alter the scientific theor</w:t>
      </w:r>
      <w:r w:rsidR="00A608B1">
        <w:t xml:space="preserve">y </w:t>
      </w:r>
      <w:r>
        <w:t>in question and invalidate the rationalempirica</w:t>
      </w:r>
      <w:r w:rsidR="00A608B1">
        <w:t xml:space="preserve">l </w:t>
      </w:r>
      <w:r>
        <w:t>solution, it will not leave th</w:t>
      </w:r>
      <w:r w:rsidR="00A608B1">
        <w:t xml:space="preserve">e </w:t>
      </w:r>
      <w:r>
        <w:t>question without a solution independen</w:t>
      </w:r>
      <w:r w:rsidR="00A608B1">
        <w:t xml:space="preserve">t </w:t>
      </w:r>
      <w:r>
        <w:t>of all experimentation can always b</w:t>
      </w:r>
      <w:r w:rsidR="00A608B1">
        <w:t xml:space="preserve">e </w:t>
      </w:r>
      <w:r>
        <w:t>relied upon; the issue of the immaterialit</w:t>
      </w:r>
      <w:r w:rsidR="00A608B1">
        <w:t xml:space="preserve">y </w:t>
      </w:r>
      <w:r>
        <w:t>of the soul, for example, is one suc</w:t>
      </w:r>
      <w:r w:rsidR="00A608B1">
        <w:t xml:space="preserve">h </w:t>
      </w:r>
      <w:r>
        <w:t>question.</w:t>
      </w:r>
    </w:p>
    <w:p w:rsidR="0000601E" w:rsidRDefault="0000601E" w:rsidP="0000601E">
      <w:pPr>
        <w:pStyle w:val="libNormal"/>
      </w:pPr>
      <w:r>
        <w:t>The above issues, meanwhile, clearl</w:t>
      </w:r>
      <w:r w:rsidR="00A608B1">
        <w:t xml:space="preserve">y </w:t>
      </w:r>
      <w:r>
        <w:t>show that the claim made in the las</w:t>
      </w:r>
      <w:r w:rsidR="00A608B1">
        <w:t xml:space="preserve">t </w:t>
      </w:r>
      <w:r>
        <w:t>chapter to the effect that philosophica</w:t>
      </w:r>
      <w:r w:rsidR="00A608B1">
        <w:t xml:space="preserve">l </w:t>
      </w:r>
      <w:r>
        <w:t>propositions are a priori is onl</w:t>
      </w:r>
      <w:r w:rsidR="00A608B1">
        <w:t xml:space="preserve">y </w:t>
      </w:r>
      <w:r>
        <w:t xml:space="preserve">applicable to ‘philosophy before science’ </w:t>
      </w:r>
      <w:r w:rsidR="00A608B1">
        <w:t xml:space="preserve">, </w:t>
      </w:r>
      <w:r>
        <w:t>which includes the main philosophica</w:t>
      </w:r>
      <w:r w:rsidR="00A608B1">
        <w:t xml:space="preserve">l </w:t>
      </w:r>
      <w:r>
        <w:t>questions, rather than to ‘philosophy afte</w:t>
      </w:r>
      <w:r w:rsidR="00A608B1">
        <w:t xml:space="preserve">r </w:t>
      </w:r>
      <w:r>
        <w:t>science’. All the questions of ‘philosoph</w:t>
      </w:r>
      <w:r w:rsidR="00A608B1">
        <w:t xml:space="preserve">y </w:t>
      </w:r>
      <w:r>
        <w:t>after science’ are of the posterior type, fo</w:t>
      </w:r>
      <w:r w:rsidR="00A608B1">
        <w:t xml:space="preserve">r </w:t>
      </w:r>
      <w:r>
        <w:t>the validity or invalidity of thei</w:t>
      </w:r>
      <w:r w:rsidR="00A608B1">
        <w:t xml:space="preserve">r </w:t>
      </w:r>
      <w:r>
        <w:t>presupposed scientific propositions ca</w:t>
      </w:r>
      <w:r w:rsidR="00A608B1">
        <w:t xml:space="preserve">n </w:t>
      </w:r>
      <w:r>
        <w:t>be determined only throug</w:t>
      </w:r>
      <w:r w:rsidR="00A608B1">
        <w:t xml:space="preserve">h </w:t>
      </w:r>
      <w:r>
        <w:t>experimentation. Thus, demonstratin</w:t>
      </w:r>
      <w:r w:rsidR="00A608B1">
        <w:t xml:space="preserve">g </w:t>
      </w:r>
      <w:r>
        <w:t>either the truth or the falsity of thes</w:t>
      </w:r>
      <w:r w:rsidR="00A608B1">
        <w:t xml:space="preserve">e </w:t>
      </w:r>
      <w:r>
        <w:t>questions ultimately depends o</w:t>
      </w:r>
      <w:r w:rsidR="00A608B1">
        <w:t xml:space="preserve">n </w:t>
      </w:r>
      <w:r>
        <w:t>experimentations as well.</w:t>
      </w:r>
    </w:p>
    <w:p w:rsidR="00F76938" w:rsidRDefault="0000601E" w:rsidP="00F76938">
      <w:pPr>
        <w:pStyle w:val="Heading3Center"/>
      </w:pPr>
      <w:bookmarkStart w:id="23" w:name="_Toc406660656"/>
      <w:r>
        <w:t>The Impact of Philosophy on Scienc</w:t>
      </w:r>
      <w:r w:rsidR="00A608B1">
        <w:t>e</w:t>
      </w:r>
      <w:bookmarkEnd w:id="23"/>
      <w:r w:rsidR="00A608B1">
        <w:t xml:space="preserve"> </w:t>
      </w:r>
    </w:p>
    <w:p w:rsidR="0000601E" w:rsidRDefault="0000601E" w:rsidP="0000601E">
      <w:pPr>
        <w:pStyle w:val="libNormal"/>
      </w:pPr>
      <w:r>
        <w:t>In the last section we explained th</w:t>
      </w:r>
      <w:r w:rsidR="00A608B1">
        <w:t xml:space="preserve">e </w:t>
      </w:r>
      <w:r>
        <w:t>different types of scientific proposition</w:t>
      </w:r>
      <w:r w:rsidR="00A608B1">
        <w:t xml:space="preserve">s </w:t>
      </w:r>
      <w:r>
        <w:t>relied on in philosophy in order t</w:t>
      </w:r>
      <w:r w:rsidR="00A608B1">
        <w:t xml:space="preserve">o </w:t>
      </w:r>
      <w:r>
        <w:t>investigate the way science influence</w:t>
      </w:r>
      <w:r w:rsidR="00A608B1">
        <w:t xml:space="preserve">s </w:t>
      </w:r>
      <w:r>
        <w:t>philosophy. In this section, however, w</w:t>
      </w:r>
      <w:r w:rsidR="00A608B1">
        <w:t xml:space="preserve">e </w:t>
      </w:r>
      <w:r>
        <w:t>shall explain the different types o</w:t>
      </w:r>
      <w:r w:rsidR="00A608B1">
        <w:t xml:space="preserve">f </w:t>
      </w:r>
      <w:r>
        <w:t>philosophical presuppositions relie</w:t>
      </w:r>
      <w:r w:rsidR="00A608B1">
        <w:t xml:space="preserve">d </w:t>
      </w:r>
      <w:r>
        <w:t>upon by science so as to show the manne</w:t>
      </w:r>
      <w:r w:rsidR="00A608B1">
        <w:t xml:space="preserve">r </w:t>
      </w:r>
      <w:r>
        <w:t>in which philosophy influences it. For tha</w:t>
      </w:r>
      <w:r w:rsidR="00A608B1">
        <w:t xml:space="preserve">t </w:t>
      </w:r>
      <w:r>
        <w:t>purpose, we must first study the way i</w:t>
      </w:r>
      <w:r w:rsidR="00A608B1">
        <w:t xml:space="preserve">n </w:t>
      </w:r>
      <w:r>
        <w:t>which the sciences are dependent o</w:t>
      </w:r>
      <w:r w:rsidR="00A608B1">
        <w:t xml:space="preserve">n </w:t>
      </w:r>
      <w:r>
        <w:t>philosophy, for every need necessitate</w:t>
      </w:r>
      <w:r w:rsidR="00A608B1">
        <w:t xml:space="preserve">s </w:t>
      </w:r>
      <w:r>
        <w:t>presupposition of particular philosophica</w:t>
      </w:r>
      <w:r w:rsidR="00A608B1">
        <w:t xml:space="preserve">l </w:t>
      </w:r>
      <w:r>
        <w:t>law or laws.</w:t>
      </w:r>
    </w:p>
    <w:p w:rsidR="00B96493" w:rsidRDefault="0000601E" w:rsidP="00B96493">
      <w:pPr>
        <w:pStyle w:val="Heading3Center"/>
      </w:pPr>
      <w:bookmarkStart w:id="24" w:name="_Toc406660657"/>
      <w:r>
        <w:t>The Dependence of Science on Philosoph</w:t>
      </w:r>
      <w:r w:rsidR="00A608B1">
        <w:t xml:space="preserve">y </w:t>
      </w:r>
      <w:r>
        <w:t>in Proving a Subjec</w:t>
      </w:r>
      <w:r w:rsidR="00B96493">
        <w:t>t</w:t>
      </w:r>
      <w:bookmarkEnd w:id="24"/>
    </w:p>
    <w:p w:rsidR="0000601E" w:rsidRDefault="0000601E" w:rsidP="0000601E">
      <w:pPr>
        <w:pStyle w:val="libNormal"/>
      </w:pPr>
      <w:r>
        <w:t>It was said in chapter one that every rea</w:t>
      </w:r>
      <w:r w:rsidR="00A608B1">
        <w:t xml:space="preserve">l </w:t>
      </w:r>
      <w:r>
        <w:t>field of learning, including every science</w:t>
      </w:r>
      <w:r w:rsidR="00A608B1">
        <w:t xml:space="preserve">, </w:t>
      </w:r>
      <w:r>
        <w:t>has a subject that in effect acts as an axi</w:t>
      </w:r>
      <w:r w:rsidR="00A608B1">
        <w:t xml:space="preserve">s </w:t>
      </w:r>
      <w:r>
        <w:t>that gathers the different propositions o</w:t>
      </w:r>
      <w:r w:rsidR="00A608B1">
        <w:t xml:space="preserve">f </w:t>
      </w:r>
      <w:r>
        <w:t>that discipline around itself and give</w:t>
      </w:r>
      <w:r w:rsidR="00A608B1">
        <w:t xml:space="preserve">s </w:t>
      </w:r>
      <w:r>
        <w:t>them the form peculiar to that particula</w:t>
      </w:r>
      <w:r w:rsidR="00A608B1">
        <w:t xml:space="preserve">r </w:t>
      </w:r>
      <w:r>
        <w:t>field in such a way that all th</w:t>
      </w:r>
      <w:r w:rsidR="00A608B1">
        <w:t xml:space="preserve">e </w:t>
      </w:r>
      <w:r>
        <w:t>propositions of that knowledge in on</w:t>
      </w:r>
      <w:r w:rsidR="00A608B1">
        <w:t xml:space="preserve">e </w:t>
      </w:r>
      <w:r>
        <w:t>way or another deal with that particula</w:t>
      </w:r>
      <w:r w:rsidR="00A608B1">
        <w:t xml:space="preserve">r </w:t>
      </w:r>
      <w:r>
        <w:t>subject; that is, they delineate it types an</w:t>
      </w:r>
      <w:r w:rsidR="00A608B1">
        <w:t xml:space="preserve">d </w:t>
      </w:r>
      <w:r>
        <w:t>divisions, the relationship between thes</w:t>
      </w:r>
      <w:r w:rsidR="00A608B1">
        <w:t xml:space="preserve">e </w:t>
      </w:r>
      <w:r>
        <w:t>divisions and the laws governing each o</w:t>
      </w:r>
      <w:r w:rsidR="00A608B1">
        <w:t xml:space="preserve">f </w:t>
      </w:r>
      <w:r>
        <w:t>them. It goes without saying that th</w:t>
      </w:r>
      <w:r w:rsidR="00A608B1">
        <w:t xml:space="preserve">e </w:t>
      </w:r>
      <w:r>
        <w:t>subject of every field of learning mus</w:t>
      </w:r>
      <w:r w:rsidR="00A608B1">
        <w:t xml:space="preserve">t </w:t>
      </w:r>
      <w:r>
        <w:t>exist outside the mind; otherwise it</w:t>
      </w:r>
      <w:r w:rsidR="00A608B1">
        <w:t xml:space="preserve">s </w:t>
      </w:r>
      <w:r>
        <w:t xml:space="preserve">study will be a kind of fancy rather than </w:t>
      </w:r>
      <w:r w:rsidR="00A608B1">
        <w:t xml:space="preserve">a </w:t>
      </w:r>
      <w:r>
        <w:t>scientific activity. Therefore, in every fiel</w:t>
      </w:r>
      <w:r w:rsidR="00A608B1">
        <w:t xml:space="preserve">d </w:t>
      </w:r>
      <w:r>
        <w:t>of learning, before we begin our studies</w:t>
      </w:r>
      <w:r w:rsidR="00A608B1">
        <w:t xml:space="preserve">, </w:t>
      </w:r>
      <w:r>
        <w:t>we must make sure that its subject ha</w:t>
      </w:r>
      <w:r w:rsidR="00A608B1">
        <w:t xml:space="preserve">s </w:t>
      </w:r>
      <w:r>
        <w:t>objective existence.</w:t>
      </w:r>
    </w:p>
    <w:p w:rsidR="0000601E" w:rsidRDefault="0000601E" w:rsidP="0000601E">
      <w:pPr>
        <w:pStyle w:val="libNormal"/>
      </w:pPr>
      <w:r>
        <w:t>If the existence of the subject of a certai</w:t>
      </w:r>
      <w:r w:rsidR="00A608B1">
        <w:t xml:space="preserve">n </w:t>
      </w:r>
      <w:r>
        <w:t>field of learning is evident, it will not nee</w:t>
      </w:r>
      <w:r w:rsidR="00A608B1">
        <w:t xml:space="preserve">d </w:t>
      </w:r>
      <w:r>
        <w:t>proof; however, if it is not evident, w</w:t>
      </w:r>
      <w:r w:rsidR="00A608B1">
        <w:t xml:space="preserve">e </w:t>
      </w:r>
      <w:r>
        <w:t>have to prove it or may even have t</w:t>
      </w:r>
      <w:r w:rsidR="00A608B1">
        <w:t xml:space="preserve">o </w:t>
      </w:r>
      <w:r>
        <w:t>discuss its nature. Now, where can w</w:t>
      </w:r>
      <w:r w:rsidR="00A608B1">
        <w:t xml:space="preserve">e </w:t>
      </w:r>
      <w:r>
        <w:t>deal this issue? Is it in the particular fiel</w:t>
      </w:r>
      <w:r w:rsidR="00A608B1">
        <w:t xml:space="preserve">d </w:t>
      </w:r>
      <w:r>
        <w:t>of learning itself? No! For, every kind o</w:t>
      </w:r>
      <w:r w:rsidR="00A608B1">
        <w:t xml:space="preserve">f </w:t>
      </w:r>
      <w:r>
        <w:t>knowledge begins with the assumptio</w:t>
      </w:r>
      <w:r w:rsidR="00A608B1">
        <w:t xml:space="preserve">n </w:t>
      </w:r>
      <w:r>
        <w:t>that its subject exists, and no scientist qu</w:t>
      </w:r>
      <w:r w:rsidR="00A608B1">
        <w:t xml:space="preserve">a </w:t>
      </w:r>
      <w:r>
        <w:t>scientist needs to prove the existence o</w:t>
      </w:r>
      <w:r w:rsidR="00A608B1">
        <w:t xml:space="preserve">f </w:t>
      </w:r>
      <w:r>
        <w:t>the subject of his study. Keeping in min</w:t>
      </w:r>
      <w:r w:rsidR="00A608B1">
        <w:t xml:space="preserve">d </w:t>
      </w:r>
      <w:r>
        <w:t>what was said in the first chapter, provin</w:t>
      </w:r>
      <w:r w:rsidR="00A608B1">
        <w:t xml:space="preserve">g </w:t>
      </w:r>
      <w:r>
        <w:t>the existence of things and determinin</w:t>
      </w:r>
      <w:r w:rsidR="00A608B1">
        <w:t xml:space="preserve">g </w:t>
      </w:r>
      <w:r>
        <w:t>their nature are activities that belong onl</w:t>
      </w:r>
      <w:r w:rsidR="00A608B1">
        <w:t xml:space="preserve">y </w:t>
      </w:r>
      <w:r>
        <w:t>to the domain of philosophy and not t</w:t>
      </w:r>
      <w:r w:rsidR="00A608B1">
        <w:t xml:space="preserve">o </w:t>
      </w:r>
      <w:r>
        <w:t>that of any other intellectual discipline.</w:t>
      </w:r>
    </w:p>
    <w:p w:rsidR="0000601E" w:rsidRDefault="0000601E" w:rsidP="0000601E">
      <w:pPr>
        <w:pStyle w:val="libNormal"/>
      </w:pPr>
      <w:r>
        <w:lastRenderedPageBreak/>
        <w:t>Therefore, those fields of study th</w:t>
      </w:r>
      <w:r w:rsidR="00A608B1">
        <w:t xml:space="preserve">e </w:t>
      </w:r>
      <w:r>
        <w:t>existence or nature of whose subject i</w:t>
      </w:r>
      <w:r w:rsidR="00A608B1">
        <w:t xml:space="preserve">s </w:t>
      </w:r>
      <w:r>
        <w:t>not evident are dependent on philosophy.</w:t>
      </w:r>
    </w:p>
    <w:p w:rsidR="0000601E" w:rsidRDefault="0000601E" w:rsidP="0000601E">
      <w:pPr>
        <w:pStyle w:val="libNormal"/>
      </w:pPr>
      <w:r>
        <w:t>Thus, the existence of the subject of thes</w:t>
      </w:r>
      <w:r w:rsidR="00A608B1">
        <w:t xml:space="preserve">e </w:t>
      </w:r>
      <w:r>
        <w:t>fields of learning and the nature of thi</w:t>
      </w:r>
      <w:r w:rsidR="00A608B1">
        <w:t xml:space="preserve">s </w:t>
      </w:r>
      <w:r>
        <w:t>existence is a presupposition taken fro</w:t>
      </w:r>
      <w:r w:rsidR="00A608B1">
        <w:t xml:space="preserve">m </w:t>
      </w:r>
      <w:r>
        <w:t>philosophy.</w:t>
      </w:r>
    </w:p>
    <w:p w:rsidR="008D648B" w:rsidRDefault="0000601E" w:rsidP="008D648B">
      <w:pPr>
        <w:pStyle w:val="Heading3Center"/>
      </w:pPr>
      <w:bookmarkStart w:id="25" w:name="_Toc406660658"/>
      <w:r>
        <w:t>Dependence of Science on Philosophy i</w:t>
      </w:r>
      <w:r w:rsidR="00A608B1">
        <w:t xml:space="preserve">n </w:t>
      </w:r>
      <w:r>
        <w:t>Ensuring the Universal and Necessity o</w:t>
      </w:r>
      <w:r w:rsidR="00A608B1">
        <w:t xml:space="preserve">f </w:t>
      </w:r>
      <w:r>
        <w:t>its Law</w:t>
      </w:r>
      <w:r w:rsidR="008D648B">
        <w:t>s</w:t>
      </w:r>
      <w:bookmarkEnd w:id="25"/>
    </w:p>
    <w:p w:rsidR="0000601E" w:rsidRDefault="0000601E" w:rsidP="0000601E">
      <w:pPr>
        <w:pStyle w:val="libNormal"/>
      </w:pPr>
      <w:r>
        <w:t>By law here we mean the geneti</w:t>
      </w:r>
      <w:r w:rsidR="00A608B1">
        <w:t xml:space="preserve">c </w:t>
      </w:r>
      <w:r>
        <w:t>(takwini) laws employed in differen</w:t>
      </w:r>
      <w:r w:rsidR="00A608B1">
        <w:t xml:space="preserve">t </w:t>
      </w:r>
      <w:r>
        <w:t>fields of learning, including science, whic</w:t>
      </w:r>
      <w:r w:rsidR="00A608B1">
        <w:t xml:space="preserve">h </w:t>
      </w:r>
      <w:r>
        <w:t>describe phenomena and existents, rathe</w:t>
      </w:r>
      <w:r w:rsidR="00A608B1">
        <w:t xml:space="preserve">r </w:t>
      </w:r>
      <w:r>
        <w:t>than the conventional laws which ar</w:t>
      </w:r>
      <w:r w:rsidR="00A608B1">
        <w:t xml:space="preserve">e </w:t>
      </w:r>
      <w:r>
        <w:t>promulgated by the legislative bodies o</w:t>
      </w:r>
      <w:r w:rsidR="00A608B1">
        <w:t xml:space="preserve">f </w:t>
      </w:r>
      <w:r>
        <w:t>different countries. The salien</w:t>
      </w:r>
      <w:r w:rsidR="00A608B1">
        <w:t xml:space="preserve">t </w:t>
      </w:r>
      <w:r>
        <w:t>characteristic of every genetic law is it</w:t>
      </w:r>
      <w:r w:rsidR="00A608B1">
        <w:t xml:space="preserve">s </w:t>
      </w:r>
      <w:r>
        <w:t>universality and necessity, in othe</w:t>
      </w:r>
      <w:r w:rsidR="00A608B1">
        <w:t xml:space="preserve">r </w:t>
      </w:r>
      <w:r>
        <w:t>words, every law is universal an</w:t>
      </w:r>
      <w:r w:rsidR="00A608B1">
        <w:t xml:space="preserve">d </w:t>
      </w:r>
      <w:r>
        <w:t>necessary.</w:t>
      </w:r>
    </w:p>
    <w:p w:rsidR="0000601E" w:rsidRDefault="0000601E" w:rsidP="0000601E">
      <w:pPr>
        <w:pStyle w:val="libNormal"/>
      </w:pPr>
      <w:r>
        <w:t>The universality of a law means that</w:t>
      </w:r>
      <w:r w:rsidR="00A608B1">
        <w:t xml:space="preserve">, </w:t>
      </w:r>
      <w:r>
        <w:t xml:space="preserve">firstly, its subject does not refer to </w:t>
      </w:r>
      <w:r w:rsidR="00A608B1">
        <w:t xml:space="preserve">a </w:t>
      </w:r>
      <w:r>
        <w:t>particular thing, or, technically speaking</w:t>
      </w:r>
      <w:r w:rsidR="00A608B1">
        <w:t xml:space="preserve">, </w:t>
      </w:r>
      <w:r>
        <w:t>it does not refer to an individual; that is, i</w:t>
      </w:r>
      <w:r w:rsidR="00A608B1">
        <w:t xml:space="preserve">t </w:t>
      </w:r>
      <w:r>
        <w:t>is a universal rather than a particula</w:t>
      </w:r>
      <w:r w:rsidR="00A608B1">
        <w:t xml:space="preserve">r </w:t>
      </w:r>
      <w:r>
        <w:t xml:space="preserve">concept. Accordingly, the terms used in </w:t>
      </w:r>
      <w:r w:rsidR="00A608B1">
        <w:t xml:space="preserve">a </w:t>
      </w:r>
      <w:r>
        <w:t>proposition indicating a certain la</w:t>
      </w:r>
      <w:r w:rsidR="00A608B1">
        <w:t xml:space="preserve">w </w:t>
      </w:r>
      <w:r>
        <w:t>should be common names, such as man</w:t>
      </w:r>
      <w:r w:rsidR="00A608B1">
        <w:t xml:space="preserve">, </w:t>
      </w:r>
      <w:r>
        <w:t>electron, or metal rather than prope</w:t>
      </w:r>
      <w:r w:rsidR="00A608B1">
        <w:t xml:space="preserve">r </w:t>
      </w:r>
      <w:r>
        <w:t>name such as Avicenna, Iran, or Rakhsh.</w:t>
      </w:r>
    </w:p>
    <w:p w:rsidR="0000601E" w:rsidRDefault="0000601E" w:rsidP="0000601E">
      <w:pPr>
        <w:pStyle w:val="libNormal"/>
      </w:pPr>
      <w:r>
        <w:t xml:space="preserve">Therefore, the proposition ‘Avicenna is </w:t>
      </w:r>
      <w:r w:rsidR="00A608B1">
        <w:t xml:space="preserve">a </w:t>
      </w:r>
      <w:r>
        <w:t>scientist’ does not express a law, for th</w:t>
      </w:r>
      <w:r w:rsidR="00A608B1">
        <w:t xml:space="preserve">e </w:t>
      </w:r>
      <w:r>
        <w:t>term, ‘Avicenna’ which is the subject o</w:t>
      </w:r>
      <w:r w:rsidR="00A608B1">
        <w:t xml:space="preserve">f </w:t>
      </w:r>
      <w:r>
        <w:t>this proposition is a proper name an</w:t>
      </w:r>
      <w:r w:rsidR="00A608B1">
        <w:t xml:space="preserve">d </w:t>
      </w:r>
      <w:r>
        <w:t>refers to only a particular person.</w:t>
      </w:r>
    </w:p>
    <w:p w:rsidR="0000601E" w:rsidRDefault="0000601E" w:rsidP="008D648B">
      <w:pPr>
        <w:pStyle w:val="libNormal"/>
      </w:pPr>
      <w:r>
        <w:t>Secondly, the judgment and the predicat</w:t>
      </w:r>
      <w:r w:rsidR="00A608B1">
        <w:t xml:space="preserve">e </w:t>
      </w:r>
      <w:r>
        <w:t>expressed in a law which admits n</w:t>
      </w:r>
      <w:r w:rsidR="00A608B1">
        <w:t xml:space="preserve">o </w:t>
      </w:r>
      <w:r>
        <w:t>exceptions include all the extensions o</w:t>
      </w:r>
      <w:r w:rsidR="00A608B1">
        <w:t xml:space="preserve">f </w:t>
      </w:r>
      <w:r>
        <w:t>the subject the law applies to, be the</w:t>
      </w:r>
      <w:r w:rsidR="00A608B1">
        <w:t xml:space="preserve">y </w:t>
      </w:r>
      <w:r>
        <w:t>extensions that existed in the past, exis</w:t>
      </w:r>
      <w:r w:rsidR="00A608B1">
        <w:t xml:space="preserve">t </w:t>
      </w:r>
      <w:r>
        <w:t>now, will exist in the future, or any othe</w:t>
      </w:r>
      <w:r w:rsidR="00A608B1">
        <w:t xml:space="preserve">r </w:t>
      </w:r>
      <w:r>
        <w:t xml:space="preserve">hypothetical extensions. Accordingly, </w:t>
      </w:r>
      <w:r w:rsidR="00A608B1">
        <w:t xml:space="preserve">a </w:t>
      </w:r>
      <w:r>
        <w:t>proposition indicating a law should b</w:t>
      </w:r>
      <w:r w:rsidR="00A608B1">
        <w:t xml:space="preserve">e </w:t>
      </w:r>
      <w:r>
        <w:t>begin with a universal quantifier, fo</w:t>
      </w:r>
      <w:r w:rsidR="00A608B1">
        <w:t xml:space="preserve">r </w:t>
      </w:r>
      <w:r>
        <w:t>instance, a word like ‘every’ or ‘none’ o</w:t>
      </w:r>
      <w:r w:rsidR="00A608B1">
        <w:t xml:space="preserve">r </w:t>
      </w:r>
      <w:r>
        <w:t>other synonymous words, but not with a</w:t>
      </w:r>
      <w:r w:rsidR="00A608B1">
        <w:t xml:space="preserve">n </w:t>
      </w:r>
      <w:r>
        <w:t>existential quantifier, such as ‘some’ or it</w:t>
      </w:r>
      <w:r w:rsidR="00A608B1">
        <w:t xml:space="preserve">s </w:t>
      </w:r>
      <w:r>
        <w:t>synonymies. Therefore, the propositio</w:t>
      </w:r>
      <w:r w:rsidR="00A608B1">
        <w:t xml:space="preserve">n </w:t>
      </w:r>
      <w:r>
        <w:t>‘Some metals are expanded by heat’ doe</w:t>
      </w:r>
      <w:r w:rsidR="00A608B1">
        <w:t xml:space="preserve">s </w:t>
      </w:r>
      <w:r>
        <w:t>not express a law, but the propositio</w:t>
      </w:r>
      <w:r w:rsidR="00A608B1">
        <w:t xml:space="preserve">n </w:t>
      </w:r>
      <w:r>
        <w:t>‘every number is either even or odd’</w:t>
      </w:r>
      <w:r w:rsidR="008D648B">
        <w:t xml:space="preserve"> </w:t>
      </w:r>
      <w:r>
        <w:t>expresses a law. In logical terms</w:t>
      </w:r>
      <w:r w:rsidR="00A608B1">
        <w:t xml:space="preserve">, </w:t>
      </w:r>
      <w:r>
        <w:t>universal proposition can express a la</w:t>
      </w:r>
      <w:r w:rsidR="00A608B1">
        <w:t xml:space="preserve">w </w:t>
      </w:r>
      <w:r>
        <w:t>rather than particular (existential) o</w:t>
      </w:r>
      <w:r w:rsidR="00A608B1">
        <w:t xml:space="preserve">r </w:t>
      </w:r>
      <w:r>
        <w:t>personal propositions. In short, every la</w:t>
      </w:r>
      <w:r w:rsidR="00A608B1">
        <w:t xml:space="preserve">w </w:t>
      </w:r>
      <w:r>
        <w:t>expresses a particular judgment tha</w:t>
      </w:r>
      <w:r w:rsidR="00A608B1">
        <w:t xml:space="preserve">t </w:t>
      </w:r>
      <w:r>
        <w:t>includes all the things the subject of th</w:t>
      </w:r>
      <w:r w:rsidR="00A608B1">
        <w:t xml:space="preserve">e </w:t>
      </w:r>
      <w:r>
        <w:t>law is applicable to.</w:t>
      </w:r>
    </w:p>
    <w:p w:rsidR="0000601E" w:rsidRDefault="0000601E" w:rsidP="008D648B">
      <w:pPr>
        <w:pStyle w:val="libNormal"/>
      </w:pPr>
      <w:r>
        <w:t>The necessity of a law means that onc</w:t>
      </w:r>
      <w:r w:rsidR="00A608B1">
        <w:t xml:space="preserve">e </w:t>
      </w:r>
      <w:r>
        <w:t>the condition is stated in the law ar</w:t>
      </w:r>
      <w:r w:rsidR="00A608B1">
        <w:t xml:space="preserve">e </w:t>
      </w:r>
      <w:r>
        <w:t>present that law will never be violated;</w:t>
      </w:r>
      <w:r w:rsidR="008D648B">
        <w:t xml:space="preserve"> </w:t>
      </w:r>
      <w:r>
        <w:t>that is. With the stated condition th</w:t>
      </w:r>
      <w:r w:rsidR="00A608B1">
        <w:t xml:space="preserve">e </w:t>
      </w:r>
      <w:r>
        <w:t>subject of the law cannot exist withou</w:t>
      </w:r>
      <w:r w:rsidR="00A608B1">
        <w:t xml:space="preserve">t </w:t>
      </w:r>
      <w:r>
        <w:t>the judgment mentioned in the law.</w:t>
      </w:r>
    </w:p>
    <w:p w:rsidR="0000601E" w:rsidRDefault="0000601E" w:rsidP="0000601E">
      <w:pPr>
        <w:pStyle w:val="libNormal"/>
      </w:pPr>
      <w:r>
        <w:t>Therefore, the fact that all the previous</w:t>
      </w:r>
      <w:r w:rsidR="00A608B1">
        <w:t xml:space="preserve">, </w:t>
      </w:r>
      <w:r>
        <w:t>present and future extensions of th</w:t>
      </w:r>
      <w:r w:rsidR="00A608B1">
        <w:t xml:space="preserve">e </w:t>
      </w:r>
      <w:r>
        <w:t>subject possess this quality will not b</w:t>
      </w:r>
      <w:r w:rsidR="00A608B1">
        <w:t xml:space="preserve">e </w:t>
      </w:r>
      <w:r>
        <w:t>enough for the law; rather, besides these</w:t>
      </w:r>
      <w:r w:rsidR="00A608B1">
        <w:t xml:space="preserve">, </w:t>
      </w:r>
      <w:r>
        <w:t>once the conditions are present, the la</w:t>
      </w:r>
      <w:r w:rsidR="00A608B1">
        <w:t xml:space="preserve">w </w:t>
      </w:r>
      <w:r>
        <w:t>must not be violated. If we claim that th</w:t>
      </w:r>
      <w:r w:rsidR="00A608B1">
        <w:t xml:space="preserve">e </w:t>
      </w:r>
      <w:r>
        <w:t>proposition ‘the freezing point of all type</w:t>
      </w:r>
      <w:r w:rsidR="00A608B1">
        <w:t xml:space="preserve">s </w:t>
      </w:r>
      <w:r>
        <w:t>of pure water under one atmospheri</w:t>
      </w:r>
      <w:r w:rsidR="00A608B1">
        <w:t xml:space="preserve">c </w:t>
      </w:r>
      <w:r>
        <w:t>pressure if 0°C’ is a law, this means that</w:t>
      </w:r>
      <w:r w:rsidR="00A608B1">
        <w:t xml:space="preserve">, </w:t>
      </w:r>
      <w:r>
        <w:t>firstly, this rule include all kinds of wate</w:t>
      </w:r>
      <w:r w:rsidR="00A608B1">
        <w:t xml:space="preserve">r </w:t>
      </w:r>
      <w:r>
        <w:t>in the past, present and future, and eve</w:t>
      </w:r>
      <w:r w:rsidR="00A608B1">
        <w:t xml:space="preserve">n </w:t>
      </w:r>
      <w:r>
        <w:t>covers everything that is supposed to b</w:t>
      </w:r>
      <w:r w:rsidR="00A608B1">
        <w:t xml:space="preserve">e </w:t>
      </w:r>
      <w:r>
        <w:t>water. Secondly once the state</w:t>
      </w:r>
      <w:r w:rsidR="00A608B1">
        <w:t xml:space="preserve">d </w:t>
      </w:r>
      <w:r>
        <w:t>conditions are present, it will b</w:t>
      </w:r>
      <w:r w:rsidR="00A608B1">
        <w:t xml:space="preserve">e </w:t>
      </w:r>
      <w:r>
        <w:t>impossible for any type of water no</w:t>
      </w:r>
      <w:r w:rsidR="00A608B1">
        <w:t xml:space="preserve">t </w:t>
      </w:r>
      <w:r>
        <w:t>behave in that manner. The result is tha</w:t>
      </w:r>
      <w:r w:rsidR="00A608B1">
        <w:t xml:space="preserve">t </w:t>
      </w:r>
      <w:r>
        <w:t>in general, the universality and necessit</w:t>
      </w:r>
      <w:r w:rsidR="00A608B1">
        <w:t xml:space="preserve">y </w:t>
      </w:r>
      <w:r>
        <w:t>of scientific laws indicate that in equa</w:t>
      </w:r>
      <w:r w:rsidR="00A608B1">
        <w:t xml:space="preserve">l </w:t>
      </w:r>
      <w:r>
        <w:t>conditions similar natural element</w:t>
      </w:r>
      <w:r w:rsidR="00A608B1">
        <w:t xml:space="preserve">s </w:t>
      </w:r>
      <w:r>
        <w:lastRenderedPageBreak/>
        <w:t>would invariably behave in a simila</w:t>
      </w:r>
      <w:r w:rsidR="00A608B1">
        <w:t xml:space="preserve">r </w:t>
      </w:r>
      <w:r>
        <w:t>fashion. In short, nature always behave</w:t>
      </w:r>
      <w:r w:rsidR="00A608B1">
        <w:t xml:space="preserve">s </w:t>
      </w:r>
      <w:r>
        <w:t>in a fixed and unchanging manner.</w:t>
      </w:r>
    </w:p>
    <w:p w:rsidR="0000601E" w:rsidRDefault="0000601E" w:rsidP="0000601E">
      <w:pPr>
        <w:pStyle w:val="libNormal"/>
      </w:pPr>
      <w:r>
        <w:t>In order to understand the importance o</w:t>
      </w:r>
      <w:r w:rsidR="00A608B1">
        <w:t xml:space="preserve">f </w:t>
      </w:r>
      <w:r>
        <w:t>the universality and necessity of scientifi</w:t>
      </w:r>
      <w:r w:rsidR="00A608B1">
        <w:t xml:space="preserve">c </w:t>
      </w:r>
      <w:r>
        <w:t>laws it will suffice to note that all th</w:t>
      </w:r>
      <w:r w:rsidR="00A608B1">
        <w:t xml:space="preserve">e </w:t>
      </w:r>
      <w:r>
        <w:t>progress man has made in industry an</w:t>
      </w:r>
      <w:r w:rsidR="00A608B1">
        <w:t xml:space="preserve">d </w:t>
      </w:r>
      <w:r>
        <w:t>technology and the great civilisation h</w:t>
      </w:r>
      <w:r w:rsidR="00A608B1">
        <w:t xml:space="preserve">e </w:t>
      </w:r>
      <w:r>
        <w:t>possesses today is due to the discovery o</w:t>
      </w:r>
      <w:r w:rsidR="00A608B1">
        <w:t xml:space="preserve">f </w:t>
      </w:r>
      <w:r>
        <w:t>these laws, and their whole importance i</w:t>
      </w:r>
      <w:r w:rsidR="00A608B1">
        <w:t xml:space="preserve">s </w:t>
      </w:r>
      <w:r>
        <w:t>due to their predictability. With thei</w:t>
      </w:r>
      <w:r w:rsidR="00A608B1">
        <w:t xml:space="preserve">r </w:t>
      </w:r>
      <w:r>
        <w:t>help, especially when they put int</w:t>
      </w:r>
      <w:r w:rsidR="00A608B1">
        <w:t xml:space="preserve">o </w:t>
      </w:r>
      <w:r>
        <w:t>mathematical terms, we can perceive th</w:t>
      </w:r>
      <w:r w:rsidR="00A608B1">
        <w:t xml:space="preserve">e </w:t>
      </w:r>
      <w:r>
        <w:t>past, the present and the futur</w:t>
      </w:r>
      <w:r w:rsidR="00A608B1">
        <w:t xml:space="preserve">e </w:t>
      </w:r>
      <w:r>
        <w:t>behaviours, conditions and states o</w:t>
      </w:r>
      <w:r w:rsidR="00A608B1">
        <w:t xml:space="preserve">f </w:t>
      </w:r>
      <w:r>
        <w:t>phenomena, such as calculating the age o</w:t>
      </w:r>
      <w:r w:rsidR="00A608B1">
        <w:t xml:space="preserve">f </w:t>
      </w:r>
      <w:r>
        <w:t>the earth, perceiving the invisibl</w:t>
      </w:r>
      <w:r w:rsidR="00A608B1">
        <w:t xml:space="preserve">e </w:t>
      </w:r>
      <w:r>
        <w:t>symptoms of a disease on the basis of it</w:t>
      </w:r>
      <w:r w:rsidR="00A608B1">
        <w:t xml:space="preserve">s </w:t>
      </w:r>
      <w:r>
        <w:t>visible symptoms, predicting the exac</w:t>
      </w:r>
      <w:r w:rsidR="00A608B1">
        <w:t xml:space="preserve">t </w:t>
      </w:r>
      <w:r>
        <w:t>time of eclipses, predicting the exact tim</w:t>
      </w:r>
      <w:r w:rsidR="00A608B1">
        <w:t xml:space="preserve">e </w:t>
      </w:r>
      <w:r>
        <w:t>and place of landing of a missile fire</w:t>
      </w:r>
      <w:r w:rsidR="00A608B1">
        <w:t xml:space="preserve">d </w:t>
      </w:r>
      <w:r>
        <w:t>from a certain station, and so on. Finally</w:t>
      </w:r>
      <w:r w:rsidR="00A608B1">
        <w:t xml:space="preserve">, </w:t>
      </w:r>
      <w:r>
        <w:t>the power of prediction of scientific law</w:t>
      </w:r>
      <w:r w:rsidR="00A608B1">
        <w:t xml:space="preserve">s </w:t>
      </w:r>
      <w:r>
        <w:t>is due to a number of factors that includ</w:t>
      </w:r>
      <w:r w:rsidR="00A608B1">
        <w:t xml:space="preserve">e </w:t>
      </w:r>
      <w:r>
        <w:t xml:space="preserve">their universality and necessity. For if </w:t>
      </w:r>
      <w:r w:rsidR="00A608B1">
        <w:t xml:space="preserve">a </w:t>
      </w:r>
      <w:r>
        <w:t>scientific law were not universal o</w:t>
      </w:r>
      <w:r w:rsidR="00A608B1">
        <w:t xml:space="preserve">r </w:t>
      </w:r>
      <w:r>
        <w:t>necessary, even if we knew and provide</w:t>
      </w:r>
      <w:r w:rsidR="00A608B1">
        <w:t xml:space="preserve">d </w:t>
      </w:r>
      <w:r>
        <w:t>all the necessary conditions for th</w:t>
      </w:r>
      <w:r w:rsidR="00A608B1">
        <w:t xml:space="preserve">e </w:t>
      </w:r>
      <w:r>
        <w:t>application of that law, there would be th</w:t>
      </w:r>
      <w:r w:rsidR="00A608B1">
        <w:t xml:space="preserve">e </w:t>
      </w:r>
      <w:r>
        <w:t>probability that the law would not b</w:t>
      </w:r>
      <w:r w:rsidR="00A608B1">
        <w:t xml:space="preserve">e </w:t>
      </w:r>
      <w:r>
        <w:t>valid, and, therefore, in cases that ar</w:t>
      </w:r>
      <w:r w:rsidR="00A608B1">
        <w:t xml:space="preserve">e </w:t>
      </w:r>
      <w:r>
        <w:t>supposedly similar to those that hav</w:t>
      </w:r>
      <w:r w:rsidR="00A608B1">
        <w:t xml:space="preserve">e </w:t>
      </w:r>
      <w:r>
        <w:t>been already experienced, the law woul</w:t>
      </w:r>
      <w:r w:rsidR="00A608B1">
        <w:t xml:space="preserve">d </w:t>
      </w:r>
      <w:r>
        <w:t>not be applicable. There would also be th</w:t>
      </w:r>
      <w:r w:rsidR="00A608B1">
        <w:t xml:space="preserve">e </w:t>
      </w:r>
      <w:r>
        <w:t>probability that even in cases where th</w:t>
      </w:r>
      <w:r w:rsidR="00A608B1">
        <w:t xml:space="preserve">e </w:t>
      </w:r>
      <w:r>
        <w:t>law has been applicable up to now</w:t>
      </w:r>
      <w:r w:rsidR="00A608B1">
        <w:t xml:space="preserve">, </w:t>
      </w:r>
      <w:r>
        <w:t>though nothing has changed, the la</w:t>
      </w:r>
      <w:r w:rsidR="00A608B1">
        <w:t xml:space="preserve">w </w:t>
      </w:r>
      <w:r>
        <w:t>would not be applicable any longer, and i</w:t>
      </w:r>
      <w:r w:rsidR="00A608B1">
        <w:t xml:space="preserve">t </w:t>
      </w:r>
      <w:r>
        <w:t>is clear that with the existence of suc</w:t>
      </w:r>
      <w:r w:rsidR="00A608B1">
        <w:t xml:space="preserve">h </w:t>
      </w:r>
      <w:r>
        <w:t>probabilities prediction would b</w:t>
      </w:r>
      <w:r w:rsidR="00A608B1">
        <w:t xml:space="preserve">e </w:t>
      </w:r>
      <w:r>
        <w:t>impossible. Therefore, because of th</w:t>
      </w:r>
      <w:r w:rsidR="00A608B1">
        <w:t xml:space="preserve">e </w:t>
      </w:r>
      <w:r>
        <w:t>possibility of prediction according t</w:t>
      </w:r>
      <w:r w:rsidR="00A608B1">
        <w:t xml:space="preserve">o </w:t>
      </w:r>
      <w:r>
        <w:t>scientific laws, we cannot deny th</w:t>
      </w:r>
      <w:r w:rsidR="00A608B1">
        <w:t xml:space="preserve">e </w:t>
      </w:r>
      <w:r>
        <w:t>universality and necessity of these laws.</w:t>
      </w:r>
    </w:p>
    <w:p w:rsidR="0000601E" w:rsidRDefault="0000601E" w:rsidP="0000601E">
      <w:pPr>
        <w:pStyle w:val="libNormal"/>
      </w:pPr>
      <w:r>
        <w:t>Now, on the one hand we know that th</w:t>
      </w:r>
      <w:r w:rsidR="00A608B1">
        <w:t xml:space="preserve">e </w:t>
      </w:r>
      <w:r>
        <w:t>instruments of science are sense an</w:t>
      </w:r>
      <w:r w:rsidR="00A608B1">
        <w:t xml:space="preserve">d </w:t>
      </w:r>
      <w:r>
        <w:t>experience and, on the other, according t</w:t>
      </w:r>
      <w:r w:rsidR="00A608B1">
        <w:t xml:space="preserve">o </w:t>
      </w:r>
      <w:r>
        <w:t>what was said in the second chapte</w:t>
      </w:r>
      <w:r w:rsidR="00A608B1">
        <w:t xml:space="preserve">r </w:t>
      </w:r>
      <w:r>
        <w:t>regarding the domain of those things tha</w:t>
      </w:r>
      <w:r w:rsidR="00A608B1">
        <w:t xml:space="preserve">t </w:t>
      </w:r>
      <w:r>
        <w:t>are understood directly or indirectly b</w:t>
      </w:r>
      <w:r w:rsidR="00A608B1">
        <w:t xml:space="preserve">y </w:t>
      </w:r>
      <w:r>
        <w:t>the senses, the universality of a scientifi</w:t>
      </w:r>
      <w:r w:rsidR="00A608B1">
        <w:t xml:space="preserve">c </w:t>
      </w:r>
      <w:r>
        <w:t>law (continuous invariability in th</w:t>
      </w:r>
      <w:r w:rsidR="00A608B1">
        <w:t xml:space="preserve">e </w:t>
      </w:r>
      <w:r>
        <w:t>behaviour of nature) and its necessit</w:t>
      </w:r>
      <w:r w:rsidR="00A608B1">
        <w:t xml:space="preserve">y </w:t>
      </w:r>
      <w:r>
        <w:t>(the impossibility of alteration in th</w:t>
      </w:r>
      <w:r w:rsidR="00A608B1">
        <w:t xml:space="preserve">e </w:t>
      </w:r>
      <w:r>
        <w:t>behaviour of nature) are not tangibl</w:t>
      </w:r>
      <w:r w:rsidR="00A608B1">
        <w:t xml:space="preserve">e </w:t>
      </w:r>
      <w:r>
        <w:t>objects, and according to all philosophers</w:t>
      </w:r>
      <w:r w:rsidR="00A608B1">
        <w:t xml:space="preserve">, </w:t>
      </w:r>
      <w:r>
        <w:t>including the philosophers of science</w:t>
      </w:r>
      <w:r w:rsidR="00A608B1">
        <w:t xml:space="preserve">, </w:t>
      </w:r>
      <w:r>
        <w:t xml:space="preserve">they cannot be experienced. Therefore, </w:t>
      </w:r>
      <w:r w:rsidR="00A608B1">
        <w:t xml:space="preserve">n </w:t>
      </w:r>
      <w:r>
        <w:t>science can possibly provide the require</w:t>
      </w:r>
      <w:r w:rsidR="00A608B1">
        <w:t xml:space="preserve">d </w:t>
      </w:r>
      <w:r>
        <w:t>universality or necessity for its laws. It i</w:t>
      </w:r>
      <w:r w:rsidR="00A608B1">
        <w:t xml:space="preserve">s </w:t>
      </w:r>
      <w:r>
        <w:t>here that the sciences once again sho</w:t>
      </w:r>
      <w:r w:rsidR="00A608B1">
        <w:t xml:space="preserve">w </w:t>
      </w:r>
      <w:r>
        <w:t>their dependence on philosophica</w:t>
      </w:r>
      <w:r w:rsidR="00A608B1">
        <w:t xml:space="preserve">l </w:t>
      </w:r>
      <w:r>
        <w:t>presuppositions. For this purpose, the</w:t>
      </w:r>
      <w:r w:rsidR="00A608B1">
        <w:t xml:space="preserve">y </w:t>
      </w:r>
      <w:r>
        <w:t>take as their presupposition the thre</w:t>
      </w:r>
      <w:r w:rsidR="00A608B1">
        <w:t xml:space="preserve">e </w:t>
      </w:r>
      <w:r>
        <w:t>philosophical laws, namely ‘the principl</w:t>
      </w:r>
      <w:r w:rsidR="00A608B1">
        <w:t xml:space="preserve">e </w:t>
      </w:r>
      <w:r>
        <w:t>of casualty’, ‘the homogeneity of caus</w:t>
      </w:r>
      <w:r w:rsidR="00A608B1">
        <w:t xml:space="preserve">e </w:t>
      </w:r>
      <w:r>
        <w:t>and effect’ and ‘casual necessity’.</w:t>
      </w:r>
    </w:p>
    <w:p w:rsidR="0000601E" w:rsidRDefault="0000601E" w:rsidP="008D648B">
      <w:pPr>
        <w:pStyle w:val="libNormal"/>
      </w:pPr>
      <w:r>
        <w:t>Relying on these presuppositions, th</w:t>
      </w:r>
      <w:r w:rsidR="00A608B1">
        <w:t xml:space="preserve">e </w:t>
      </w:r>
      <w:r>
        <w:t>scientist forms the scientific law in hi</w:t>
      </w:r>
      <w:r w:rsidR="00A608B1">
        <w:t xml:space="preserve">s </w:t>
      </w:r>
      <w:r>
        <w:t>mind in a process compromised of fou</w:t>
      </w:r>
      <w:r w:rsidR="00A608B1">
        <w:t xml:space="preserve">r </w:t>
      </w:r>
      <w:r>
        <w:t>stages. In the first he realizes that i</w:t>
      </w:r>
      <w:r w:rsidR="00A608B1">
        <w:t xml:space="preserve">n </w:t>
      </w:r>
      <w:r>
        <w:t>general, on the basis of the principle o</w:t>
      </w:r>
      <w:r w:rsidR="00A608B1">
        <w:t xml:space="preserve">f </w:t>
      </w:r>
      <w:r>
        <w:t xml:space="preserve">casualty, some natural phenomena have </w:t>
      </w:r>
      <w:r w:rsidR="00A608B1">
        <w:t xml:space="preserve">a </w:t>
      </w:r>
      <w:r>
        <w:t>causal relationship with others. In th</w:t>
      </w:r>
      <w:r w:rsidR="00A608B1">
        <w:t xml:space="preserve">e </w:t>
      </w:r>
      <w:r>
        <w:t>second stage, he turns to nature and i</w:t>
      </w:r>
      <w:r w:rsidR="00A608B1">
        <w:t xml:space="preserve">n </w:t>
      </w:r>
      <w:r>
        <w:t>the special samples selected for th</w:t>
      </w:r>
      <w:r w:rsidR="00A608B1">
        <w:t xml:space="preserve">e </w:t>
      </w:r>
      <w:r>
        <w:t>experiment, by employing empirica</w:t>
      </w:r>
      <w:r w:rsidR="00A608B1">
        <w:t xml:space="preserve">l </w:t>
      </w:r>
      <w:r>
        <w:t>methods, he discovers in detail whic</w:t>
      </w:r>
      <w:r w:rsidR="00A608B1">
        <w:t xml:space="preserve">h </w:t>
      </w:r>
      <w:r>
        <w:t>phenomenon is the exact cause of anothe</w:t>
      </w:r>
      <w:r w:rsidR="00A608B1">
        <w:t xml:space="preserve">r </w:t>
      </w:r>
      <w:r>
        <w:t>phenomenon. For example, he discover</w:t>
      </w:r>
      <w:r w:rsidR="00A608B1">
        <w:t xml:space="preserve">s </w:t>
      </w:r>
      <w:r>
        <w:t>that in a few samples of tested metals</w:t>
      </w:r>
      <w:r w:rsidR="00A608B1">
        <w:t xml:space="preserve">, </w:t>
      </w:r>
      <w:r>
        <w:t>heat has been the cause of expansion. I</w:t>
      </w:r>
      <w:r w:rsidR="00A608B1">
        <w:t xml:space="preserve">n </w:t>
      </w:r>
      <w:r>
        <w:t>the third stage, on the basis of the law o</w:t>
      </w:r>
      <w:r w:rsidR="00A608B1">
        <w:t xml:space="preserve">f </w:t>
      </w:r>
      <w:r>
        <w:t>‘the homogeneity of cause and effect’, h</w:t>
      </w:r>
      <w:r w:rsidR="00A608B1">
        <w:t xml:space="preserve">e </w:t>
      </w:r>
      <w:r>
        <w:t>declares that the discovered relationshi</w:t>
      </w:r>
      <w:r w:rsidR="00A608B1">
        <w:t xml:space="preserve">p </w:t>
      </w:r>
      <w:r>
        <w:t>is universal (invariable and permanent);</w:t>
      </w:r>
      <w:r w:rsidR="008D648B">
        <w:t xml:space="preserve"> </w:t>
      </w:r>
      <w:r>
        <w:t>that is, in similar samples the sam</w:t>
      </w:r>
      <w:r w:rsidR="00A608B1">
        <w:t xml:space="preserve">e </w:t>
      </w:r>
      <w:r>
        <w:t xml:space="preserve">relationship always exist. </w:t>
      </w:r>
      <w:r>
        <w:lastRenderedPageBreak/>
        <w:t>Therefore</w:t>
      </w:r>
      <w:r w:rsidR="00A608B1">
        <w:t xml:space="preserve">, </w:t>
      </w:r>
      <w:r>
        <w:t>when heated, all other untested metal</w:t>
      </w:r>
      <w:r w:rsidR="00A608B1">
        <w:t xml:space="preserve">s </w:t>
      </w:r>
      <w:r>
        <w:t>must also expand. Finally, in the fourt</w:t>
      </w:r>
      <w:r w:rsidR="00A608B1">
        <w:t xml:space="preserve">h </w:t>
      </w:r>
      <w:r>
        <w:t>stage, on the basis of the law of ‘casua</w:t>
      </w:r>
      <w:r w:rsidR="00A608B1">
        <w:t xml:space="preserve">l </w:t>
      </w:r>
      <w:r>
        <w:t>necessity’, he declares that the state</w:t>
      </w:r>
      <w:r w:rsidR="00A608B1">
        <w:t xml:space="preserve">d </w:t>
      </w:r>
      <w:r>
        <w:t>relationship is necessary and once thes</w:t>
      </w:r>
      <w:r w:rsidR="00A608B1">
        <w:t xml:space="preserve">e </w:t>
      </w:r>
      <w:r>
        <w:t>conditions are present it cannot b</w:t>
      </w:r>
      <w:r w:rsidR="00A608B1">
        <w:t xml:space="preserve">e </w:t>
      </w:r>
      <w:r>
        <w:t>violated.</w:t>
      </w:r>
    </w:p>
    <w:p w:rsidR="0000601E" w:rsidRDefault="0000601E" w:rsidP="0000601E">
      <w:pPr>
        <w:pStyle w:val="libNormal"/>
      </w:pPr>
      <w:r>
        <w:t>Of the above four stages, the second stag</w:t>
      </w:r>
      <w:r w:rsidR="00A608B1">
        <w:t xml:space="preserve">e </w:t>
      </w:r>
      <w:r>
        <w:t>is not certain; that is, in the teste</w:t>
      </w:r>
      <w:r w:rsidR="00A608B1">
        <w:t xml:space="preserve">d </w:t>
      </w:r>
      <w:r>
        <w:t>samples the scientist cannot be certain h</w:t>
      </w:r>
      <w:r w:rsidR="00A608B1">
        <w:t xml:space="preserve">e </w:t>
      </w:r>
      <w:r>
        <w:t>has discovered the real causa</w:t>
      </w:r>
      <w:r w:rsidR="00A608B1">
        <w:t xml:space="preserve">l </w:t>
      </w:r>
      <w:r>
        <w:t>relationship. For example, he cannot b</w:t>
      </w:r>
      <w:r w:rsidR="00A608B1">
        <w:t xml:space="preserve">e </w:t>
      </w:r>
      <w:r>
        <w:t>certain that in those samples heating ha</w:t>
      </w:r>
      <w:r w:rsidR="00A608B1">
        <w:t xml:space="preserve">s </w:t>
      </w:r>
      <w:r>
        <w:t>been the only real cause of the expansio</w:t>
      </w:r>
      <w:r w:rsidR="00A608B1">
        <w:t xml:space="preserve">n </w:t>
      </w:r>
      <w:r>
        <w:t>of the metal. In this stage, ancien</w:t>
      </w:r>
      <w:r w:rsidR="00A608B1">
        <w:t xml:space="preserve">t </w:t>
      </w:r>
      <w:r>
        <w:t>scientists used to employ th</w:t>
      </w:r>
      <w:r w:rsidR="00A608B1">
        <w:t xml:space="preserve">e </w:t>
      </w:r>
      <w:r>
        <w:t>philosophical presupposition, ‘somethin</w:t>
      </w:r>
      <w:r w:rsidR="00A608B1">
        <w:t xml:space="preserve">g </w:t>
      </w:r>
      <w:r>
        <w:t>accidental cannot be persistent or nearl</w:t>
      </w:r>
      <w:r w:rsidR="00A608B1">
        <w:t xml:space="preserve">y </w:t>
      </w:r>
      <w:r>
        <w:t>persistent’. The purport of this law is tha</w:t>
      </w:r>
      <w:r w:rsidR="00A608B1">
        <w:t xml:space="preserve">t </w:t>
      </w:r>
      <w:r>
        <w:t>two phenomena that always or ofte</w:t>
      </w:r>
      <w:r w:rsidR="00A608B1">
        <w:t xml:space="preserve">n </w:t>
      </w:r>
      <w:r>
        <w:t>happen simultaneously, such as heatin</w:t>
      </w:r>
      <w:r w:rsidR="00A608B1">
        <w:t xml:space="preserve">g </w:t>
      </w:r>
      <w:r>
        <w:t>and metal expansion, would necessaril</w:t>
      </w:r>
      <w:r w:rsidR="00A608B1">
        <w:t xml:space="preserve">y </w:t>
      </w:r>
      <w:r>
        <w:t>have a kind of causal relationship wit</w:t>
      </w:r>
      <w:r w:rsidR="00A608B1">
        <w:t xml:space="preserve">h </w:t>
      </w:r>
      <w:r>
        <w:t>each other, otherwise it would b</w:t>
      </w:r>
      <w:r w:rsidR="00A608B1">
        <w:t xml:space="preserve">e </w:t>
      </w:r>
      <w:r>
        <w:t>impossible for them always o often t</w:t>
      </w:r>
      <w:r w:rsidR="00A608B1">
        <w:t xml:space="preserve">o </w:t>
      </w:r>
      <w:r>
        <w:t>occur at the same time. Philosophers o</w:t>
      </w:r>
      <w:r w:rsidR="00A608B1">
        <w:t xml:space="preserve">f </w:t>
      </w:r>
      <w:r>
        <w:t>science reject this law, and some famou</w:t>
      </w:r>
      <w:r w:rsidR="00A608B1">
        <w:t xml:space="preserve">s </w:t>
      </w:r>
      <w:r>
        <w:t>philosophers, such as Avicenna, have als</w:t>
      </w:r>
      <w:r w:rsidR="00A608B1">
        <w:t xml:space="preserve">o </w:t>
      </w:r>
      <w:r>
        <w:t>treated it with great caution. In othe</w:t>
      </w:r>
      <w:r w:rsidR="00A608B1">
        <w:t xml:space="preserve">r </w:t>
      </w:r>
      <w:r>
        <w:t>words, they have been hesitant to emplo</w:t>
      </w:r>
      <w:r w:rsidR="00A608B1">
        <w:t xml:space="preserve">y </w:t>
      </w:r>
      <w:r>
        <w:t>it. In any case, rejection of this law o</w:t>
      </w:r>
      <w:r w:rsidR="00A608B1">
        <w:t xml:space="preserve">r </w:t>
      </w:r>
      <w:r>
        <w:t>hesitation over its use indicates that i</w:t>
      </w:r>
      <w:r w:rsidR="00A608B1">
        <w:t xml:space="preserve">n </w:t>
      </w:r>
      <w:r>
        <w:t>the mentioned example it is possible tha</w:t>
      </w:r>
      <w:r w:rsidR="00A608B1">
        <w:t xml:space="preserve">t </w:t>
      </w:r>
      <w:r>
        <w:t>the cause of the expansion of the meta</w:t>
      </w:r>
      <w:r w:rsidR="00A608B1">
        <w:t xml:space="preserve">l </w:t>
      </w:r>
      <w:r>
        <w:t>could be something other than heating. I</w:t>
      </w:r>
      <w:r w:rsidR="00A608B1">
        <w:t xml:space="preserve">n </w:t>
      </w:r>
      <w:r>
        <w:t>that case, in the mentioned samples th</w:t>
      </w:r>
      <w:r w:rsidR="00A608B1">
        <w:t xml:space="preserve">e </w:t>
      </w:r>
      <w:r>
        <w:t>coincidence of expansion and heatin</w:t>
      </w:r>
      <w:r w:rsidR="00A608B1">
        <w:t xml:space="preserve">g </w:t>
      </w:r>
      <w:r>
        <w:t>could be only accidental, and in som</w:t>
      </w:r>
      <w:r w:rsidR="00A608B1">
        <w:t xml:space="preserve">e </w:t>
      </w:r>
      <w:r>
        <w:t>other metals that have not been teste</w:t>
      </w:r>
      <w:r w:rsidR="00A608B1">
        <w:t xml:space="preserve">d </w:t>
      </w:r>
      <w:r>
        <w:t>such a thing may not happen, and</w:t>
      </w:r>
      <w:r w:rsidR="00A608B1">
        <w:t xml:space="preserve">, </w:t>
      </w:r>
      <w:r>
        <w:t>consequently, at the time of heating th</w:t>
      </w:r>
      <w:r w:rsidR="00A608B1">
        <w:t xml:space="preserve">e </w:t>
      </w:r>
      <w:r>
        <w:t>metal may not expand. Therefore, w</w:t>
      </w:r>
      <w:r w:rsidR="00A608B1">
        <w:t xml:space="preserve">e </w:t>
      </w:r>
      <w:r>
        <w:t>cannot be certain that in the second stag</w:t>
      </w:r>
      <w:r w:rsidR="00A608B1">
        <w:t xml:space="preserve">e </w:t>
      </w:r>
      <w:r>
        <w:t>we have discovered a real causa</w:t>
      </w:r>
      <w:r w:rsidR="00A608B1">
        <w:t xml:space="preserve">l </w:t>
      </w:r>
      <w:r>
        <w:t>relationship. Accordingly, though th</w:t>
      </w:r>
      <w:r w:rsidR="00A608B1">
        <w:t xml:space="preserve">e </w:t>
      </w:r>
      <w:r>
        <w:t>other three stages are certain, th</w:t>
      </w:r>
      <w:r w:rsidR="00A608B1">
        <w:t xml:space="preserve">e </w:t>
      </w:r>
      <w:r>
        <w:t>scientific law, which is the result of al</w:t>
      </w:r>
      <w:r w:rsidR="00A608B1">
        <w:t xml:space="preserve">l </w:t>
      </w:r>
      <w:r>
        <w:t>four stages, is not certain and there wil</w:t>
      </w:r>
      <w:r w:rsidR="00A608B1">
        <w:t xml:space="preserve">l </w:t>
      </w:r>
      <w:r>
        <w:t>always be the possibility that certain ne</w:t>
      </w:r>
      <w:r w:rsidR="00A608B1">
        <w:t xml:space="preserve">w </w:t>
      </w:r>
      <w:r>
        <w:t>phenomena may be observed or ne</w:t>
      </w:r>
      <w:r w:rsidR="00A608B1">
        <w:t xml:space="preserve">w </w:t>
      </w:r>
      <w:r>
        <w:t>experiments may be carried out wher</w:t>
      </w:r>
      <w:r w:rsidR="00A608B1">
        <w:t xml:space="preserve">e </w:t>
      </w:r>
      <w:r>
        <w:t>the scientific law in question may not b</w:t>
      </w:r>
      <w:r w:rsidR="00A608B1">
        <w:t xml:space="preserve">e </w:t>
      </w:r>
      <w:r>
        <w:t>applicable. In other words, a posterio</w:t>
      </w:r>
      <w:r w:rsidR="00A608B1">
        <w:t xml:space="preserve">r </w:t>
      </w:r>
      <w:r>
        <w:t>proposition is falsifiable and could b</w:t>
      </w:r>
      <w:r w:rsidR="00A608B1">
        <w:t xml:space="preserve">e </w:t>
      </w:r>
      <w:r>
        <w:t>invalidated, or, as was said in th</w:t>
      </w:r>
      <w:r w:rsidR="00A608B1">
        <w:t xml:space="preserve">e </w:t>
      </w:r>
      <w:r>
        <w:t>previous chapter, exceptive. Therefore</w:t>
      </w:r>
      <w:r w:rsidR="00A608B1">
        <w:t xml:space="preserve">, </w:t>
      </w:r>
      <w:r>
        <w:t>this falsifibility and invalidability ste</w:t>
      </w:r>
      <w:r w:rsidR="00A608B1">
        <w:t xml:space="preserve">m </w:t>
      </w:r>
      <w:r>
        <w:t>from the negation of the law, ‘somethin</w:t>
      </w:r>
      <w:r w:rsidR="00A608B1">
        <w:t xml:space="preserve">g </w:t>
      </w:r>
      <w:r>
        <w:t>accidental cannot be persistent or nearl</w:t>
      </w:r>
      <w:r w:rsidR="00A608B1">
        <w:t xml:space="preserve">y </w:t>
      </w:r>
      <w:r>
        <w:t>persistent’.</w:t>
      </w:r>
    </w:p>
    <w:p w:rsidR="0000601E" w:rsidRDefault="0000601E" w:rsidP="0000601E">
      <w:pPr>
        <w:pStyle w:val="libNormal"/>
      </w:pPr>
      <w:r>
        <w:t>One must take note of the fact that th</w:t>
      </w:r>
      <w:r w:rsidR="00A608B1">
        <w:t xml:space="preserve">e </w:t>
      </w:r>
      <w:r>
        <w:t>falsifibility and invalid ability of th</w:t>
      </w:r>
      <w:r w:rsidR="00A608B1">
        <w:t xml:space="preserve">e </w:t>
      </w:r>
      <w:r>
        <w:t>scientific law stems from the negation o</w:t>
      </w:r>
      <w:r w:rsidR="00A608B1">
        <w:t xml:space="preserve">f </w:t>
      </w:r>
      <w:r>
        <w:t>the law ‘something accidental cannot b</w:t>
      </w:r>
      <w:r w:rsidR="00A608B1">
        <w:t xml:space="preserve">e </w:t>
      </w:r>
      <w:r>
        <w:t>persistent or nearly persistent’ (in th</w:t>
      </w:r>
      <w:r w:rsidR="00A608B1">
        <w:t xml:space="preserve">e </w:t>
      </w:r>
      <w:r>
        <w:t>second stage) and does not negate the la</w:t>
      </w:r>
      <w:r w:rsidR="00A608B1">
        <w:t xml:space="preserve">w </w:t>
      </w:r>
      <w:r>
        <w:t>of ‘casual necessity’ (in the fourth stage).</w:t>
      </w:r>
    </w:p>
    <w:p w:rsidR="0000601E" w:rsidRDefault="0000601E" w:rsidP="0000601E">
      <w:pPr>
        <w:pStyle w:val="libNormal"/>
      </w:pPr>
      <w:r>
        <w:t>Therefore, though the scientific law i</w:t>
      </w:r>
      <w:r w:rsidR="00A608B1">
        <w:t xml:space="preserve">s </w:t>
      </w:r>
      <w:r>
        <w:t>falsifiable and can be invalidated, it i</w:t>
      </w:r>
      <w:r w:rsidR="00A608B1">
        <w:t xml:space="preserve">s </w:t>
      </w:r>
      <w:r>
        <w:t>necessary, otherwise it would necessitat</w:t>
      </w:r>
      <w:r w:rsidR="00A608B1">
        <w:t xml:space="preserve">e </w:t>
      </w:r>
      <w:r>
        <w:t xml:space="preserve">that the scientific law which applied to </w:t>
      </w:r>
      <w:r w:rsidR="00A608B1">
        <w:t xml:space="preserve">a </w:t>
      </w:r>
      <w:r>
        <w:t>certain number of samples in certai</w:t>
      </w:r>
      <w:r w:rsidR="00A608B1">
        <w:t xml:space="preserve">n </w:t>
      </w:r>
      <w:r>
        <w:t>conditions in the first test may not appl</w:t>
      </w:r>
      <w:r w:rsidR="00A608B1">
        <w:t xml:space="preserve">y </w:t>
      </w:r>
      <w:r>
        <w:t>to the same samples in exactly the sam</w:t>
      </w:r>
      <w:r w:rsidR="00A608B1">
        <w:t xml:space="preserve">e </w:t>
      </w:r>
      <w:r>
        <w:t>conditions in another test, and this woul</w:t>
      </w:r>
      <w:r w:rsidR="00A608B1">
        <w:t xml:space="preserve">d </w:t>
      </w:r>
      <w:r>
        <w:t>be unacceptable, even by the scientists.</w:t>
      </w:r>
    </w:p>
    <w:p w:rsidR="0000601E" w:rsidRDefault="0000601E" w:rsidP="008D648B">
      <w:pPr>
        <w:pStyle w:val="libNormal"/>
      </w:pPr>
      <w:r>
        <w:t>This is proved by the way scientist dea</w:t>
      </w:r>
      <w:r w:rsidR="00A608B1">
        <w:t xml:space="preserve">l </w:t>
      </w:r>
      <w:r>
        <w:t>with invalidated scientific laws. Moder</w:t>
      </w:r>
      <w:r w:rsidR="00A608B1">
        <w:t xml:space="preserve">n </w:t>
      </w:r>
      <w:r>
        <w:t>science admits the invalidity of the law</w:t>
      </w:r>
      <w:r w:rsidR="00A608B1">
        <w:t xml:space="preserve">s </w:t>
      </w:r>
      <w:r>
        <w:t>of Newtonian physics, nevertheless it stil</w:t>
      </w:r>
      <w:r w:rsidR="00A608B1">
        <w:t xml:space="preserve">l </w:t>
      </w:r>
      <w:r>
        <w:t>employs them in a certain domain o</w:t>
      </w:r>
      <w:r w:rsidR="00A608B1">
        <w:t xml:space="preserve">f </w:t>
      </w:r>
      <w:r>
        <w:t>nature where physical bodies hav</w:t>
      </w:r>
      <w:r w:rsidR="00A608B1">
        <w:t xml:space="preserve">e </w:t>
      </w:r>
      <w:r>
        <w:t xml:space="preserve">normal dimensions and velocity </w:t>
      </w:r>
      <w:r w:rsidR="00505129">
        <w:t>-</w:t>
      </w:r>
      <w:r>
        <w:t xml:space="preserve"> i</w:t>
      </w:r>
      <w:r w:rsidR="00A608B1">
        <w:t xml:space="preserve">n </w:t>
      </w:r>
      <w:r>
        <w:t xml:space="preserve">technology and industry, for example </w:t>
      </w:r>
      <w:r w:rsidR="00505129">
        <w:t>-</w:t>
      </w:r>
      <w:r w:rsidR="008D648B">
        <w:t xml:space="preserve"> </w:t>
      </w:r>
      <w:r>
        <w:t>and on its basis it makes predictions an</w:t>
      </w:r>
      <w:r w:rsidR="00A608B1">
        <w:t xml:space="preserve">d </w:t>
      </w:r>
      <w:r>
        <w:t>is certain of the accuracy of thes</w:t>
      </w:r>
      <w:r w:rsidR="00A608B1">
        <w:t xml:space="preserve">e </w:t>
      </w:r>
      <w:r>
        <w:t>predictions. What is the cause of thi</w:t>
      </w:r>
      <w:r w:rsidR="00A608B1">
        <w:t xml:space="preserve">s </w:t>
      </w:r>
      <w:r>
        <w:t>certainty? It is their belief in the law o</w:t>
      </w:r>
      <w:r w:rsidR="00A608B1">
        <w:t xml:space="preserve">f </w:t>
      </w:r>
      <w:r>
        <w:t>‘causal necessity’. The scientis</w:t>
      </w:r>
      <w:r w:rsidR="00A608B1">
        <w:t xml:space="preserve">t </w:t>
      </w:r>
      <w:r>
        <w:t xml:space="preserve">unconsciously </w:t>
      </w:r>
      <w:r>
        <w:lastRenderedPageBreak/>
        <w:t>believes that though thes</w:t>
      </w:r>
      <w:r w:rsidR="00A608B1">
        <w:t xml:space="preserve">e </w:t>
      </w:r>
      <w:r>
        <w:t>laws are invalid and only b</w:t>
      </w:r>
      <w:r w:rsidR="00A608B1">
        <w:t xml:space="preserve">y </w:t>
      </w:r>
      <w:r>
        <w:t xml:space="preserve">approximation </w:t>
      </w:r>
      <w:r w:rsidR="00505129">
        <w:t>-</w:t>
      </w:r>
      <w:r>
        <w:t xml:space="preserve"> apply to the domain i</w:t>
      </w:r>
      <w:r w:rsidR="00A608B1">
        <w:t xml:space="preserve">n </w:t>
      </w:r>
      <w:r>
        <w:t>question, rather than exactly and withou</w:t>
      </w:r>
      <w:r w:rsidR="00A608B1">
        <w:t xml:space="preserve">t </w:t>
      </w:r>
      <w:r>
        <w:t>approximation, nevertheless these laws</w:t>
      </w:r>
      <w:r w:rsidR="00A608B1">
        <w:t xml:space="preserve">, </w:t>
      </w:r>
      <w:r>
        <w:t>with this level of approximation, ar</w:t>
      </w:r>
      <w:r w:rsidR="00A608B1">
        <w:t xml:space="preserve">e </w:t>
      </w:r>
      <w:r>
        <w:t>necessarily always true in this domain.</w:t>
      </w:r>
    </w:p>
    <w:p w:rsidR="0000601E" w:rsidRDefault="0000601E" w:rsidP="0000601E">
      <w:pPr>
        <w:pStyle w:val="libNormal"/>
      </w:pPr>
      <w:r>
        <w:t>We cannot say that sometimes they ar</w:t>
      </w:r>
      <w:r w:rsidR="00A608B1">
        <w:t xml:space="preserve">e </w:t>
      </w:r>
      <w:r>
        <w:t>true in this domain and sometimes the</w:t>
      </w:r>
      <w:r w:rsidR="00A608B1">
        <w:t xml:space="preserve">y </w:t>
      </w:r>
      <w:r>
        <w:t xml:space="preserve">are not, or sometimes they are true with </w:t>
      </w:r>
      <w:r w:rsidR="00A608B1">
        <w:t xml:space="preserve">a </w:t>
      </w:r>
      <w:r>
        <w:t>certain level of approximation and a</w:t>
      </w:r>
      <w:r w:rsidR="00A608B1">
        <w:t xml:space="preserve">t </w:t>
      </w:r>
      <w:r>
        <w:t>other times with another level, etc. This i</w:t>
      </w:r>
      <w:r w:rsidR="00A608B1">
        <w:t xml:space="preserve">s </w:t>
      </w:r>
      <w:r>
        <w:t>nothing other than the application of th</w:t>
      </w:r>
      <w:r w:rsidR="00A608B1">
        <w:t xml:space="preserve">e </w:t>
      </w:r>
      <w:r>
        <w:t>law of ‘causal necessity’.</w:t>
      </w:r>
    </w:p>
    <w:p w:rsidR="0000601E" w:rsidRDefault="0000601E" w:rsidP="0000601E">
      <w:pPr>
        <w:pStyle w:val="libNormal"/>
      </w:pPr>
      <w:r>
        <w:t>We can conclude, then, that the principl</w:t>
      </w:r>
      <w:r w:rsidR="00A608B1">
        <w:t xml:space="preserve">e </w:t>
      </w:r>
      <w:r>
        <w:t>of causality and the law of ‘th</w:t>
      </w:r>
      <w:r w:rsidR="00A608B1">
        <w:t xml:space="preserve">e </w:t>
      </w:r>
      <w:r>
        <w:t>homogeneity of cause and effect’ and th</w:t>
      </w:r>
      <w:r w:rsidR="00A608B1">
        <w:t xml:space="preserve">e </w:t>
      </w:r>
      <w:r>
        <w:t>law of ‘causal necessity’ are some of th</w:t>
      </w:r>
      <w:r w:rsidR="00A608B1">
        <w:t xml:space="preserve">e </w:t>
      </w:r>
      <w:r>
        <w:t>necessary philosophical presupposition</w:t>
      </w:r>
      <w:r w:rsidR="00A608B1">
        <w:t xml:space="preserve">s </w:t>
      </w:r>
      <w:r>
        <w:t>of all sciences.</w:t>
      </w:r>
    </w:p>
    <w:p w:rsidR="008D648B" w:rsidRDefault="0000601E" w:rsidP="008D648B">
      <w:pPr>
        <w:pStyle w:val="Heading3Center"/>
      </w:pPr>
      <w:bookmarkStart w:id="26" w:name="_Toc406660659"/>
      <w:r>
        <w:t>Dependence of Science on Othe</w:t>
      </w:r>
      <w:r w:rsidR="00A608B1">
        <w:t xml:space="preserve">r </w:t>
      </w:r>
      <w:r>
        <w:t>Philosophical Presupposition</w:t>
      </w:r>
      <w:r w:rsidR="008D648B">
        <w:t>s</w:t>
      </w:r>
      <w:bookmarkEnd w:id="26"/>
    </w:p>
    <w:p w:rsidR="0000601E" w:rsidRDefault="0000601E" w:rsidP="0000601E">
      <w:pPr>
        <w:pStyle w:val="libNormal"/>
      </w:pPr>
      <w:r>
        <w:t>In addition to what has already been said</w:t>
      </w:r>
      <w:r w:rsidR="00A608B1">
        <w:t xml:space="preserve">, </w:t>
      </w:r>
      <w:r>
        <w:t>sciences are dependent on philosophy i</w:t>
      </w:r>
      <w:r w:rsidR="00A608B1">
        <w:t xml:space="preserve">n </w:t>
      </w:r>
      <w:r>
        <w:t>other ways too and this indicates tha</w:t>
      </w:r>
      <w:r w:rsidR="00A608B1">
        <w:t xml:space="preserve">t </w:t>
      </w:r>
      <w:r>
        <w:t>sciences require other philosophica</w:t>
      </w:r>
      <w:r w:rsidR="00A608B1">
        <w:t xml:space="preserve">l </w:t>
      </w:r>
      <w:r>
        <w:t>presuppositions. For example, eac</w:t>
      </w:r>
      <w:r w:rsidR="00A608B1">
        <w:t xml:space="preserve">h </w:t>
      </w:r>
      <w:r>
        <w:t>science studies its subject by describing it.</w:t>
      </w:r>
    </w:p>
    <w:p w:rsidR="0000601E" w:rsidRDefault="0000601E" w:rsidP="0000601E">
      <w:pPr>
        <w:pStyle w:val="libNormal"/>
      </w:pPr>
      <w:r>
        <w:t>In fact, the goal of science is t</w:t>
      </w:r>
      <w:r w:rsidR="00A608B1">
        <w:t xml:space="preserve">o </w:t>
      </w:r>
      <w:r>
        <w:t>understand the laws related to its subject.</w:t>
      </w:r>
    </w:p>
    <w:p w:rsidR="0000601E" w:rsidRDefault="0000601E" w:rsidP="008D648B">
      <w:pPr>
        <w:pStyle w:val="libNormal"/>
      </w:pPr>
      <w:r>
        <w:t>Therefore, before starting an</w:t>
      </w:r>
      <w:r w:rsidR="00A608B1">
        <w:t xml:space="preserve">y </w:t>
      </w:r>
      <w:r>
        <w:t>investigation, every science must assum</w:t>
      </w:r>
      <w:r w:rsidR="00A608B1">
        <w:t xml:space="preserve">e </w:t>
      </w:r>
      <w:r>
        <w:t>that it is possible to know natura</w:t>
      </w:r>
      <w:r w:rsidR="00A608B1">
        <w:t xml:space="preserve">l </w:t>
      </w:r>
      <w:r>
        <w:t xml:space="preserve">phenomena </w:t>
      </w:r>
      <w:r w:rsidR="00505129">
        <w:t>-</w:t>
      </w:r>
      <w:r>
        <w:t xml:space="preserve"> including the phenomen</w:t>
      </w:r>
      <w:r w:rsidR="00A608B1">
        <w:t xml:space="preserve">a </w:t>
      </w:r>
      <w:r>
        <w:t xml:space="preserve">considered as the subject of that science </w:t>
      </w:r>
      <w:r w:rsidR="00505129">
        <w:t>-</w:t>
      </w:r>
      <w:r w:rsidR="008D648B">
        <w:t xml:space="preserve"> </w:t>
      </w:r>
      <w:r>
        <w:t>otherwise its entire would be no mor</w:t>
      </w:r>
      <w:r w:rsidR="00A608B1">
        <w:t xml:space="preserve">e </w:t>
      </w:r>
      <w:r>
        <w:t>than an exercise in futility. Now, th</w:t>
      </w:r>
      <w:r w:rsidR="00A608B1">
        <w:t xml:space="preserve">e </w:t>
      </w:r>
      <w:r>
        <w:t>question arises as to what kind o</w:t>
      </w:r>
      <w:r w:rsidR="00A608B1">
        <w:t xml:space="preserve">f </w:t>
      </w:r>
      <w:r>
        <w:t>knowledge determines the validity o</w:t>
      </w:r>
      <w:r w:rsidR="00A608B1">
        <w:t xml:space="preserve">r </w:t>
      </w:r>
      <w:r>
        <w:t>invalidity of this assumption or its limit</w:t>
      </w:r>
      <w:r w:rsidR="00A608B1">
        <w:t xml:space="preserve">s </w:t>
      </w:r>
      <w:r>
        <w:t>and boundaries. The answer is that fiel</w:t>
      </w:r>
      <w:r w:rsidR="00A608B1">
        <w:t xml:space="preserve">d </w:t>
      </w:r>
      <w:r>
        <w:t>of learning that examines the question o</w:t>
      </w:r>
      <w:r w:rsidR="00A608B1">
        <w:t xml:space="preserve">f </w:t>
      </w:r>
      <w:r>
        <w:t>knowledge, namely the field o</w:t>
      </w:r>
      <w:r w:rsidR="00A608B1">
        <w:t xml:space="preserve">f </w:t>
      </w:r>
      <w:r>
        <w:t>“epistemology” in philosophy. Therefore</w:t>
      </w:r>
      <w:r w:rsidR="00A608B1">
        <w:t xml:space="preserve">, </w:t>
      </w:r>
      <w:r>
        <w:t>the principle of ‘the know ability of th</w:t>
      </w:r>
      <w:r w:rsidR="00A608B1">
        <w:t xml:space="preserve">e </w:t>
      </w:r>
      <w:r>
        <w:t>world for man’ is one of the philosophica</w:t>
      </w:r>
      <w:r w:rsidR="00A608B1">
        <w:t xml:space="preserve">l </w:t>
      </w:r>
      <w:r>
        <w:t>presuppositions of all sciences. Moreover</w:t>
      </w:r>
      <w:r w:rsidR="00A608B1">
        <w:t xml:space="preserve">, </w:t>
      </w:r>
      <w:r>
        <w:t>all sciences employ the ‘principle of noncontradiction’</w:t>
      </w:r>
      <w:r w:rsidR="008D648B">
        <w:t xml:space="preserve"> </w:t>
      </w:r>
      <w:r>
        <w:t>and we know tha</w:t>
      </w:r>
      <w:r w:rsidR="00A608B1">
        <w:t xml:space="preserve">t </w:t>
      </w:r>
      <w:r>
        <w:t>philosophy is the proper place for carefu</w:t>
      </w:r>
      <w:r w:rsidR="00A608B1">
        <w:t xml:space="preserve">l </w:t>
      </w:r>
      <w:r>
        <w:t>investigation of contradiction and fo</w:t>
      </w:r>
      <w:r w:rsidR="00A608B1">
        <w:t xml:space="preserve">r </w:t>
      </w:r>
      <w:r>
        <w:t>defining its conditions. Thus, thi</w:t>
      </w:r>
      <w:r w:rsidR="00A608B1">
        <w:t xml:space="preserve">s </w:t>
      </w:r>
      <w:r>
        <w:t>principles is one the philosophica</w:t>
      </w:r>
      <w:r w:rsidR="00A608B1">
        <w:t xml:space="preserve">l </w:t>
      </w:r>
      <w:r>
        <w:t>presuppositions of all sciences. Moreover</w:t>
      </w:r>
      <w:r w:rsidR="00A608B1">
        <w:t xml:space="preserve">, </w:t>
      </w:r>
      <w:r>
        <w:t>all sciences, more or less, employ th</w:t>
      </w:r>
      <w:r w:rsidR="00A608B1">
        <w:t xml:space="preserve">e </w:t>
      </w:r>
      <w:r>
        <w:t>principles of impossibility of contrary an</w:t>
      </w:r>
      <w:r w:rsidR="00A608B1">
        <w:t xml:space="preserve">d </w:t>
      </w:r>
      <w:r>
        <w:t>the impossibility of circle and infinit</w:t>
      </w:r>
      <w:r w:rsidR="00A608B1">
        <w:t xml:space="preserve">e </w:t>
      </w:r>
      <w:r>
        <w:t>regress, while proving these principle</w:t>
      </w:r>
      <w:r w:rsidR="00A608B1">
        <w:t xml:space="preserve">s </w:t>
      </w:r>
      <w:r>
        <w:t>and solving problems with them belong t</w:t>
      </w:r>
      <w:r w:rsidR="00A608B1">
        <w:t xml:space="preserve">o </w:t>
      </w:r>
      <w:r>
        <w:t>the domain of philosophy. Therefore</w:t>
      </w:r>
      <w:r w:rsidR="00A608B1">
        <w:t xml:space="preserve">, </w:t>
      </w:r>
      <w:r>
        <w:t>these three principles are also among th</w:t>
      </w:r>
      <w:r w:rsidR="00A608B1">
        <w:t xml:space="preserve">e </w:t>
      </w:r>
      <w:r>
        <w:t>philosophical presupposition of sciences.</w:t>
      </w:r>
    </w:p>
    <w:p w:rsidR="0000601E" w:rsidRDefault="0000601E" w:rsidP="0000601E">
      <w:pPr>
        <w:pStyle w:val="libNormal"/>
      </w:pPr>
      <w:r>
        <w:t>Besides the above mentione</w:t>
      </w:r>
      <w:r w:rsidR="00A608B1">
        <w:t xml:space="preserve">d </w:t>
      </w:r>
      <w:r>
        <w:t>philosophical principles, which ar</w:t>
      </w:r>
      <w:r w:rsidR="00A608B1">
        <w:t xml:space="preserve">e </w:t>
      </w:r>
      <w:r>
        <w:t>needed by all sciences and are amon</w:t>
      </w:r>
      <w:r w:rsidR="00A608B1">
        <w:t xml:space="preserve">g </w:t>
      </w:r>
      <w:r>
        <w:t>common philosophical presuppositions</w:t>
      </w:r>
      <w:r w:rsidR="00A608B1">
        <w:t xml:space="preserve">, </w:t>
      </w:r>
      <w:r>
        <w:t>there are other principles in philosoph</w:t>
      </w:r>
      <w:r w:rsidR="00A608B1">
        <w:t xml:space="preserve">y </w:t>
      </w:r>
      <w:r>
        <w:t>which are needed only by certai</w:t>
      </w:r>
      <w:r w:rsidR="00A608B1">
        <w:t xml:space="preserve">n </w:t>
      </w:r>
      <w:r>
        <w:t>sciences; in other words, they ar</w:t>
      </w:r>
      <w:r w:rsidR="00A608B1">
        <w:t xml:space="preserve">e </w:t>
      </w:r>
      <w:r>
        <w:t>philosophical presuppositions particula</w:t>
      </w:r>
      <w:r w:rsidR="00A608B1">
        <w:t xml:space="preserve">r </w:t>
      </w:r>
      <w:r>
        <w:t>to those sciences, such as the principle o</w:t>
      </w:r>
      <w:r w:rsidR="00A608B1">
        <w:t xml:space="preserve">f </w:t>
      </w:r>
      <w:r>
        <w:t>simplicity, the question of the existence o</w:t>
      </w:r>
      <w:r w:rsidR="00A608B1">
        <w:t xml:space="preserve">r </w:t>
      </w:r>
      <w:r>
        <w:t>non-existence of natural movements’, th</w:t>
      </w:r>
      <w:r w:rsidR="00A608B1">
        <w:t xml:space="preserve">e </w:t>
      </w:r>
      <w:r>
        <w:t>question of ‘the existence or nonexistenc</w:t>
      </w:r>
      <w:r w:rsidR="00A608B1">
        <w:t xml:space="preserve">e </w:t>
      </w:r>
      <w:r>
        <w:t>of absolute time’, the questio</w:t>
      </w:r>
      <w:r w:rsidR="00A608B1">
        <w:t xml:space="preserve">n </w:t>
      </w:r>
      <w:r>
        <w:t>of ‘the existence or non-existence o</w:t>
      </w:r>
      <w:r w:rsidR="00A608B1">
        <w:t xml:space="preserve">f </w:t>
      </w:r>
      <w:r>
        <w:t>absolute space’’, which are used i</w:t>
      </w:r>
      <w:r w:rsidR="00A608B1">
        <w:t xml:space="preserve">n </w:t>
      </w:r>
      <w:r>
        <w:t>nonhuman empirical sciences, and th</w:t>
      </w:r>
      <w:r w:rsidR="00A608B1">
        <w:t xml:space="preserve">e </w:t>
      </w:r>
      <w:r>
        <w:t>question of ‘the existence or nonexistenc</w:t>
      </w:r>
      <w:r w:rsidR="00A608B1">
        <w:t xml:space="preserve">e </w:t>
      </w:r>
      <w:r>
        <w:t>of the whole as somethin</w:t>
      </w:r>
      <w:r w:rsidR="00A608B1">
        <w:t xml:space="preserve">g </w:t>
      </w:r>
      <w:r>
        <w:t>independent of the parts’, the question o</w:t>
      </w:r>
      <w:r w:rsidR="00A608B1">
        <w:t xml:space="preserve">f </w:t>
      </w:r>
      <w:r>
        <w:t>‘determinism versus free will’, which ar</w:t>
      </w:r>
      <w:r w:rsidR="00A608B1">
        <w:t xml:space="preserve">e </w:t>
      </w:r>
      <w:r>
        <w:t>used in human empirical sciences.</w:t>
      </w:r>
    </w:p>
    <w:p w:rsidR="0000601E" w:rsidRDefault="0000601E" w:rsidP="0000601E">
      <w:pPr>
        <w:pStyle w:val="libNormal"/>
      </w:pPr>
      <w:r>
        <w:t>However, here we do not intend to list al</w:t>
      </w:r>
      <w:r w:rsidR="00A608B1">
        <w:t xml:space="preserve">l </w:t>
      </w:r>
      <w:r>
        <w:t>the philosophical presuppositions o</w:t>
      </w:r>
      <w:r w:rsidR="00A608B1">
        <w:t xml:space="preserve">f </w:t>
      </w:r>
      <w:r>
        <w:t>sciences, and no doubt furthe</w:t>
      </w:r>
      <w:r w:rsidR="00A608B1">
        <w:t xml:space="preserve">r </w:t>
      </w:r>
      <w:r>
        <w:t>investigation will reveal mor</w:t>
      </w:r>
      <w:r w:rsidR="00A608B1">
        <w:t xml:space="preserve">e </w:t>
      </w:r>
      <w:r>
        <w:t>presuppositions.</w:t>
      </w:r>
    </w:p>
    <w:p w:rsidR="008D648B" w:rsidRDefault="0000601E" w:rsidP="008D648B">
      <w:pPr>
        <w:pStyle w:val="Heading2Center"/>
      </w:pPr>
      <w:bookmarkStart w:id="27" w:name="_Toc406660660"/>
      <w:r>
        <w:lastRenderedPageBreak/>
        <w:t>The Priority of Philosophy ove</w:t>
      </w:r>
      <w:r w:rsidR="00A608B1">
        <w:t xml:space="preserve">r </w:t>
      </w:r>
      <w:r>
        <w:t>Scienc</w:t>
      </w:r>
      <w:r w:rsidR="008D648B">
        <w:t>e</w:t>
      </w:r>
      <w:bookmarkEnd w:id="27"/>
    </w:p>
    <w:p w:rsidR="0000601E" w:rsidRDefault="0000601E" w:rsidP="0000601E">
      <w:pPr>
        <w:pStyle w:val="libNormal"/>
      </w:pPr>
      <w:r>
        <w:t>So far we have seen that philosophy i</w:t>
      </w:r>
      <w:r w:rsidR="00A608B1">
        <w:t xml:space="preserve">s </w:t>
      </w:r>
      <w:r>
        <w:t>assisted by scientific presupposition an</w:t>
      </w:r>
      <w:r w:rsidR="00A608B1">
        <w:t xml:space="preserve">d </w:t>
      </w:r>
      <w:r>
        <w:t>sciences are assisted by philosophica</w:t>
      </w:r>
      <w:r w:rsidR="00A608B1">
        <w:t xml:space="preserve">l </w:t>
      </w:r>
      <w:r>
        <w:t>presuppositions, with the difference tha</w:t>
      </w:r>
      <w:r w:rsidR="00A608B1">
        <w:t xml:space="preserve">t </w:t>
      </w:r>
      <w:r>
        <w:t>scientific presuppositions re used only i</w:t>
      </w:r>
      <w:r w:rsidR="00A608B1">
        <w:t xml:space="preserve">n </w:t>
      </w:r>
      <w:r>
        <w:t>some philosophical questions (philosoph</w:t>
      </w:r>
      <w:r w:rsidR="00A608B1">
        <w:t xml:space="preserve">y </w:t>
      </w:r>
      <w:r>
        <w:t>after science) and there is no scientifi</w:t>
      </w:r>
      <w:r w:rsidR="00A608B1">
        <w:t xml:space="preserve">c </w:t>
      </w:r>
      <w:r>
        <w:t>presupposition on which all philosophica</w:t>
      </w:r>
      <w:r w:rsidR="00A608B1">
        <w:t xml:space="preserve">l </w:t>
      </w:r>
      <w:r>
        <w:t>questions (philosophy before science) d</w:t>
      </w:r>
      <w:r w:rsidR="00A608B1">
        <w:t xml:space="preserve">o </w:t>
      </w:r>
      <w:r>
        <w:t>not need the sciences all together.</w:t>
      </w:r>
    </w:p>
    <w:p w:rsidR="0000601E" w:rsidRDefault="0000601E" w:rsidP="0000601E">
      <w:pPr>
        <w:pStyle w:val="libNormal"/>
      </w:pPr>
      <w:r>
        <w:t>However, all scientific questions us</w:t>
      </w:r>
      <w:r w:rsidR="00A608B1">
        <w:t xml:space="preserve">e </w:t>
      </w:r>
      <w:r>
        <w:t>general philosophical presuppositions</w:t>
      </w:r>
      <w:r w:rsidR="00A608B1">
        <w:t xml:space="preserve">, </w:t>
      </w:r>
      <w:r>
        <w:t>such as ‘the principle of noncontradiction’</w:t>
      </w:r>
      <w:r w:rsidR="00A608B1">
        <w:t xml:space="preserve">, </w:t>
      </w:r>
      <w:r>
        <w:t>the principle of ‘the kno</w:t>
      </w:r>
      <w:r w:rsidR="00A608B1">
        <w:t xml:space="preserve">w </w:t>
      </w:r>
      <w:r>
        <w:t>ability of nature’, ‘the principle o</w:t>
      </w:r>
      <w:r w:rsidR="00A608B1">
        <w:t xml:space="preserve">f </w:t>
      </w:r>
      <w:r>
        <w:t>causality’, the law of ‘the homogeneity o</w:t>
      </w:r>
      <w:r w:rsidR="00A608B1">
        <w:t xml:space="preserve">f </w:t>
      </w:r>
      <w:r>
        <w:t>cause and effect’, the law of ‘causa</w:t>
      </w:r>
      <w:r w:rsidR="00A608B1">
        <w:t xml:space="preserve">l </w:t>
      </w:r>
      <w:r>
        <w:t>necessity’, and so on, especially the firs</w:t>
      </w:r>
      <w:r w:rsidR="00A608B1">
        <w:t xml:space="preserve">t </w:t>
      </w:r>
      <w:r>
        <w:t>and the second principles. Consequently</w:t>
      </w:r>
      <w:r w:rsidR="00A608B1">
        <w:t xml:space="preserve">, </w:t>
      </w:r>
      <w:r>
        <w:t>all scientific questions without exceptio</w:t>
      </w:r>
      <w:r w:rsidR="00A608B1">
        <w:t xml:space="preserve">n </w:t>
      </w:r>
      <w:r>
        <w:t>need philosophy. Thus, we can hav</w:t>
      </w:r>
      <w:r w:rsidR="00A608B1">
        <w:t xml:space="preserve">e </w:t>
      </w:r>
      <w:r>
        <w:t>philosophy without science but no scienc</w:t>
      </w:r>
      <w:r w:rsidR="00A608B1">
        <w:t xml:space="preserve">e </w:t>
      </w:r>
      <w:r>
        <w:t>without philosophy. In other words</w:t>
      </w:r>
      <w:r w:rsidR="00A608B1">
        <w:t xml:space="preserve">, </w:t>
      </w:r>
      <w:r>
        <w:t>philosophy is not dependent on science</w:t>
      </w:r>
      <w:r w:rsidR="00A608B1">
        <w:t xml:space="preserve">, </w:t>
      </w:r>
      <w:r>
        <w:t>but science is dependent on philosophy.</w:t>
      </w:r>
    </w:p>
    <w:p w:rsidR="0000601E" w:rsidRDefault="0000601E" w:rsidP="008D648B">
      <w:pPr>
        <w:pStyle w:val="libNormal"/>
      </w:pPr>
      <w:r>
        <w:t>Couched in philosophical terms</w:t>
      </w:r>
      <w:r w:rsidR="00A608B1">
        <w:t xml:space="preserve">, </w:t>
      </w:r>
      <w:r>
        <w:t>philosophy has priority over science.</w:t>
      </w:r>
      <w:r w:rsidR="008D648B">
        <w:t xml:space="preserve"> </w:t>
      </w:r>
      <w:r>
        <w:t>Moreover, the above distinctio</w:t>
      </w:r>
      <w:r w:rsidR="00A608B1">
        <w:t xml:space="preserve">n </w:t>
      </w:r>
      <w:r>
        <w:t>necessitates another difference related t</w:t>
      </w:r>
      <w:r w:rsidR="00A608B1">
        <w:t xml:space="preserve">o </w:t>
      </w:r>
      <w:r>
        <w:t>the way presuppositions are used. I</w:t>
      </w:r>
      <w:r w:rsidR="00A608B1">
        <w:t xml:space="preserve">n </w:t>
      </w:r>
      <w:r>
        <w:t>explanation, we can say that the genera</w:t>
      </w:r>
      <w:r w:rsidR="00A608B1">
        <w:t xml:space="preserve">l </w:t>
      </w:r>
      <w:r>
        <w:t>presuppositions on which all th</w:t>
      </w:r>
      <w:r w:rsidR="00A608B1">
        <w:t xml:space="preserve">e </w:t>
      </w:r>
      <w:r>
        <w:t>questions of a science or a number o</w:t>
      </w:r>
      <w:r w:rsidR="00A608B1">
        <w:t xml:space="preserve">f </w:t>
      </w:r>
      <w:r>
        <w:t>sciences are dependent are not used a</w:t>
      </w:r>
      <w:r w:rsidR="00A608B1">
        <w:t xml:space="preserve">s </w:t>
      </w:r>
      <w:r>
        <w:t>“means”, but the presuppositions o</w:t>
      </w:r>
      <w:r w:rsidR="00A608B1">
        <w:t xml:space="preserve">n </w:t>
      </w:r>
      <w:r>
        <w:t xml:space="preserve">which one or some questions of </w:t>
      </w:r>
      <w:r w:rsidR="00A608B1">
        <w:t xml:space="preserve">a </w:t>
      </w:r>
      <w:r>
        <w:t>particular field of learning depends o</w:t>
      </w:r>
      <w:r w:rsidR="00A608B1">
        <w:t xml:space="preserve">n </w:t>
      </w:r>
      <w:r>
        <w:t xml:space="preserve">often are. When we speak of </w:t>
      </w:r>
      <w:r w:rsidR="00A608B1">
        <w:t xml:space="preserve">a </w:t>
      </w:r>
      <w:r>
        <w:t>presupposition being used as “means” w</w:t>
      </w:r>
      <w:r w:rsidR="00A608B1">
        <w:t xml:space="preserve">e </w:t>
      </w:r>
      <w:r>
        <w:t>mean that it is used as a premise i</w:t>
      </w:r>
      <w:r w:rsidR="00A608B1">
        <w:t xml:space="preserve">n </w:t>
      </w:r>
      <w:r>
        <w:t>demonstrating a statement or statement</w:t>
      </w:r>
      <w:r w:rsidR="00A608B1">
        <w:t xml:space="preserve">s </w:t>
      </w:r>
      <w:r>
        <w:t>in a particular field of learning. This kin</w:t>
      </w:r>
      <w:r w:rsidR="00A608B1">
        <w:t xml:space="preserve">d </w:t>
      </w:r>
      <w:r>
        <w:t>of presupposition is productive, becaus</w:t>
      </w:r>
      <w:r w:rsidR="00A608B1">
        <w:t xml:space="preserve">e </w:t>
      </w:r>
      <w:r>
        <w:t>from its combination with other premis</w:t>
      </w:r>
      <w:r w:rsidR="00A608B1">
        <w:t xml:space="preserve">e </w:t>
      </w:r>
      <w:r>
        <w:t>of demonstration a kind of deduction i</w:t>
      </w:r>
      <w:r w:rsidR="00A608B1">
        <w:t xml:space="preserve">s </w:t>
      </w:r>
      <w:r>
        <w:t xml:space="preserve">formed, which in turn produces </w:t>
      </w:r>
      <w:r w:rsidR="00A608B1">
        <w:t xml:space="preserve">a </w:t>
      </w:r>
      <w:r>
        <w:t>conclusion, such as the principles o</w:t>
      </w:r>
      <w:r w:rsidR="00A608B1">
        <w:t xml:space="preserve">f </w:t>
      </w:r>
      <w:r>
        <w:t>Euclidian geometry, which are used as th</w:t>
      </w:r>
      <w:r w:rsidR="00A608B1">
        <w:t xml:space="preserve">e </w:t>
      </w:r>
      <w:r>
        <w:t>premise of the demonstrating for provin</w:t>
      </w:r>
      <w:r w:rsidR="00A608B1">
        <w:t xml:space="preserve">g </w:t>
      </w:r>
      <w:r>
        <w:t>the propositions of that geometry. Whe</w:t>
      </w:r>
      <w:r w:rsidR="00A608B1">
        <w:t xml:space="preserve">n </w:t>
      </w:r>
      <w:r>
        <w:t>we speak of a presupposition that is no</w:t>
      </w:r>
      <w:r w:rsidR="00A608B1">
        <w:t xml:space="preserve">t </w:t>
      </w:r>
      <w:r>
        <w:t>used as a “means”, on the other hand, w</w:t>
      </w:r>
      <w:r w:rsidR="00A608B1">
        <w:t xml:space="preserve">e </w:t>
      </w:r>
      <w:r>
        <w:t>mean that presupposition that is not use</w:t>
      </w:r>
      <w:r w:rsidR="00A608B1">
        <w:t xml:space="preserve">d </w:t>
      </w:r>
      <w:r>
        <w:t>as a premise of a demonstration in an</w:t>
      </w:r>
      <w:r w:rsidR="00A608B1">
        <w:t xml:space="preserve">y </w:t>
      </w:r>
      <w:r>
        <w:t>arguments; nevertheless, the truth if tha</w:t>
      </w:r>
      <w:r w:rsidR="00A608B1">
        <w:t xml:space="preserve">t </w:t>
      </w:r>
      <w:r>
        <w:t>presupposition must be accepted in an</w:t>
      </w:r>
      <w:r w:rsidR="00A608B1">
        <w:t xml:space="preserve">y </w:t>
      </w:r>
      <w:r>
        <w:t>field of knowledge that includes it. A</w:t>
      </w:r>
      <w:r w:rsidR="00A608B1">
        <w:t xml:space="preserve">s </w:t>
      </w:r>
      <w:r>
        <w:t>examples we can mention the rules o</w:t>
      </w:r>
      <w:r w:rsidR="00A608B1">
        <w:t xml:space="preserve">f </w:t>
      </w:r>
      <w:r>
        <w:t>interference in logic, the ‘principle of noncontradiction’</w:t>
      </w:r>
      <w:r w:rsidR="00A608B1">
        <w:t xml:space="preserve">, </w:t>
      </w:r>
      <w:r>
        <w:t>the principle of ‘the kno</w:t>
      </w:r>
      <w:r w:rsidR="00A608B1">
        <w:t xml:space="preserve">w </w:t>
      </w:r>
      <w:r>
        <w:t>ability of the world’, the principle o</w:t>
      </w:r>
      <w:r w:rsidR="00A608B1">
        <w:t xml:space="preserve">f </w:t>
      </w:r>
      <w:r>
        <w:t>causality, the law of ‘the homogeneity o</w:t>
      </w:r>
      <w:r w:rsidR="00A608B1">
        <w:t xml:space="preserve">f </w:t>
      </w:r>
      <w:r>
        <w:t>cause and effect’, the law of ‘causa</w:t>
      </w:r>
      <w:r w:rsidR="00A608B1">
        <w:t xml:space="preserve">l </w:t>
      </w:r>
      <w:r>
        <w:t>necessity’, ‘the principle of simplicity’</w:t>
      </w:r>
      <w:r w:rsidR="00A608B1">
        <w:t xml:space="preserve">, </w:t>
      </w:r>
      <w:r>
        <w:t xml:space="preserve">assuming the existence of the subject of </w:t>
      </w:r>
      <w:r w:rsidR="00A608B1">
        <w:t xml:space="preserve">a </w:t>
      </w:r>
      <w:r>
        <w:t>field of learning where the existence i</w:t>
      </w:r>
      <w:r w:rsidR="00A608B1">
        <w:t xml:space="preserve">s </w:t>
      </w:r>
      <w:r>
        <w:t>not evident, and so on. The philosophica</w:t>
      </w:r>
      <w:r w:rsidR="00A608B1">
        <w:t xml:space="preserve">l </w:t>
      </w:r>
      <w:r>
        <w:t>presuppositions of the sciences are ofte</w:t>
      </w:r>
      <w:r w:rsidR="00A608B1">
        <w:t xml:space="preserve">n </w:t>
      </w:r>
      <w:r>
        <w:t>“non-means”, while the scientifi</w:t>
      </w:r>
      <w:r w:rsidR="00A608B1">
        <w:t xml:space="preserve">c </w:t>
      </w:r>
      <w:r>
        <w:t>presuppositions of philosophy are ofte</w:t>
      </w:r>
      <w:r w:rsidR="00A608B1">
        <w:t xml:space="preserve">n </w:t>
      </w:r>
      <w:r>
        <w:t>“means”.</w:t>
      </w:r>
      <w:r w:rsidR="008D648B">
        <w:t xml:space="preserve"> </w:t>
      </w:r>
      <w:r>
        <w:t>Closer to Islam. It is because of hi</w:t>
      </w:r>
      <w:r w:rsidR="00A608B1">
        <w:t xml:space="preserve">s </w:t>
      </w:r>
      <w:r>
        <w:t>endeavours that today the philosophy o</w:t>
      </w:r>
      <w:r w:rsidR="00A608B1">
        <w:t xml:space="preserve">f </w:t>
      </w:r>
      <w:r>
        <w:t>Avicenna is considered the most natur</w:t>
      </w:r>
      <w:r w:rsidR="00A608B1">
        <w:t xml:space="preserve">e </w:t>
      </w:r>
      <w:r>
        <w:t>complete and important expression o</w:t>
      </w:r>
      <w:r w:rsidR="00A608B1">
        <w:t xml:space="preserve">f </w:t>
      </w:r>
      <w:r>
        <w:t>Peripatetic Philosophy in the Islami</w:t>
      </w:r>
      <w:r w:rsidR="00A608B1">
        <w:t xml:space="preserve">c </w:t>
      </w:r>
      <w:r>
        <w:t>world. Thomas Aquinas the grea</w:t>
      </w:r>
      <w:r w:rsidR="00A608B1">
        <w:t xml:space="preserve">t </w:t>
      </w:r>
      <w:r>
        <w:t>medieval European philosopher is one o</w:t>
      </w:r>
      <w:r w:rsidR="00A608B1">
        <w:t xml:space="preserve">f </w:t>
      </w:r>
      <w:r>
        <w:t>his book admits this with great respec</w:t>
      </w:r>
      <w:r w:rsidR="00A608B1">
        <w:t xml:space="preserve">t </w:t>
      </w:r>
      <w:r>
        <w:t>and modesty.</w:t>
      </w:r>
    </w:p>
    <w:p w:rsidR="0000601E" w:rsidRDefault="0000601E" w:rsidP="008D648B">
      <w:pPr>
        <w:pStyle w:val="libNormal"/>
      </w:pPr>
      <w:r>
        <w:t>At the end of his life Avicenna directed hi</w:t>
      </w:r>
      <w:r w:rsidR="00A608B1">
        <w:t xml:space="preserve">s </w:t>
      </w:r>
      <w:r>
        <w:t>attention to a philosophy he called ‘th</w:t>
      </w:r>
      <w:r w:rsidR="00A608B1">
        <w:t xml:space="preserve">e </w:t>
      </w:r>
      <w:r>
        <w:t>philosophy of the select’ and commo</w:t>
      </w:r>
      <w:r w:rsidR="00A608B1">
        <w:t xml:space="preserve">n </w:t>
      </w:r>
      <w:r>
        <w:t>people. What this philosophy of the selec</w:t>
      </w:r>
      <w:r w:rsidR="00A608B1">
        <w:t xml:space="preserve">t </w:t>
      </w:r>
      <w:r>
        <w:t>is, is still most entirely clear for as it ha</w:t>
      </w:r>
      <w:r w:rsidR="00A608B1">
        <w:t xml:space="preserve">s </w:t>
      </w:r>
      <w:r>
        <w:t xml:space="preserve">already </w:t>
      </w:r>
      <w:r>
        <w:lastRenderedPageBreak/>
        <w:t>been motioned his Al-Hikmah al-</w:t>
      </w:r>
      <w:r w:rsidR="008D648B">
        <w:t xml:space="preserve"> </w:t>
      </w:r>
      <w:r>
        <w:t>Mashriqiyyah (Oriental Philosophy) tha</w:t>
      </w:r>
      <w:r w:rsidR="00A608B1">
        <w:t xml:space="preserve">t </w:t>
      </w:r>
      <w:r>
        <w:t>discussed this philosophy is not extant.</w:t>
      </w:r>
    </w:p>
    <w:p w:rsidR="0000601E" w:rsidRDefault="0000601E" w:rsidP="0000601E">
      <w:pPr>
        <w:pStyle w:val="libNormal"/>
      </w:pPr>
      <w:r>
        <w:t>Nevertheless some philosopher in thei</w:t>
      </w:r>
      <w:r w:rsidR="00A608B1">
        <w:t xml:space="preserve">r </w:t>
      </w:r>
      <w:r>
        <w:t>study of the esoteric philosophy o</w:t>
      </w:r>
      <w:r w:rsidR="00A608B1">
        <w:t xml:space="preserve">f </w:t>
      </w:r>
      <w:r>
        <w:t>Avicenna, have come to the conclusio</w:t>
      </w:r>
      <w:r w:rsidR="00A608B1">
        <w:t xml:space="preserve">n </w:t>
      </w:r>
      <w:r>
        <w:t>that the philosophy of the select or th</w:t>
      </w:r>
      <w:r w:rsidR="00A608B1">
        <w:t xml:space="preserve">e </w:t>
      </w:r>
      <w:r>
        <w:t>Oriental Philosophy is not purel</w:t>
      </w:r>
      <w:r w:rsidR="00A608B1">
        <w:t xml:space="preserve">y </w:t>
      </w:r>
      <w:r>
        <w:t>demonstrative but rather a kind o</w:t>
      </w:r>
      <w:r w:rsidR="00A608B1">
        <w:t xml:space="preserve">f </w:t>
      </w:r>
      <w:r>
        <w:t>philosophy whose ultimate end is restin</w:t>
      </w:r>
      <w:r w:rsidR="00A608B1">
        <w:t xml:space="preserve">g </w:t>
      </w:r>
      <w:r>
        <w:t>man from the imperfect and limited eithe</w:t>
      </w:r>
      <w:r w:rsidR="00A608B1">
        <w:t xml:space="preserve">r </w:t>
      </w:r>
      <w:r>
        <w:t>world and guiding him to the highe</w:t>
      </w:r>
      <w:r w:rsidR="00A608B1">
        <w:t xml:space="preserve">r </w:t>
      </w:r>
      <w:r>
        <w:t>spiritual world and the pure light,</w:t>
      </w:r>
      <w:r w:rsidR="008D648B">
        <w:t xml:space="preserve"> </w:t>
      </w:r>
      <w:r>
        <w:t>Fo</w:t>
      </w:r>
      <w:r w:rsidR="00A608B1">
        <w:t xml:space="preserve">r </w:t>
      </w:r>
      <w:r>
        <w:t>further explanation see.</w:t>
      </w:r>
    </w:p>
    <w:p w:rsidR="0000601E" w:rsidRDefault="008D648B" w:rsidP="0000601E">
      <w:pPr>
        <w:pStyle w:val="libNormal"/>
      </w:pPr>
      <w:r>
        <w:t xml:space="preserve">1- </w:t>
      </w:r>
      <w:r w:rsidR="0000601E">
        <w:t>Ibn Qifti Tarkh al-Hukama edited b</w:t>
      </w:r>
      <w:r w:rsidR="00A608B1">
        <w:t xml:space="preserve">y </w:t>
      </w:r>
      <w:r w:rsidR="0000601E">
        <w:t>bahin Daraie Tehra</w:t>
      </w:r>
      <w:r w:rsidR="00A608B1">
        <w:t xml:space="preserve">m </w:t>
      </w:r>
      <w:r w:rsidR="0000601E">
        <w:t xml:space="preserve">Tehran University press 137 pp 555 </w:t>
      </w:r>
      <w:r w:rsidR="00505129">
        <w:t>-</w:t>
      </w:r>
      <w:r w:rsidR="0000601E">
        <w:t xml:space="preserve"> 570</w:t>
      </w:r>
    </w:p>
    <w:p w:rsidR="0000601E" w:rsidRDefault="008D648B" w:rsidP="0000601E">
      <w:pPr>
        <w:pStyle w:val="libNormal"/>
      </w:pPr>
      <w:r>
        <w:t xml:space="preserve">2- </w:t>
      </w:r>
      <w:r w:rsidR="0000601E">
        <w:t>Hanry Corbin History of Islami</w:t>
      </w:r>
      <w:r w:rsidR="00A608B1">
        <w:t xml:space="preserve">c </w:t>
      </w:r>
      <w:r w:rsidR="0000601E">
        <w:t>Philosoph</w:t>
      </w:r>
      <w:r w:rsidR="00A608B1">
        <w:t xml:space="preserve">y </w:t>
      </w:r>
      <w:r w:rsidR="0000601E">
        <w:t>Henry Thomas The great Philosoph</w:t>
      </w:r>
      <w:r w:rsidR="00A608B1">
        <w:t xml:space="preserve">y </w:t>
      </w:r>
      <w:r w:rsidR="0000601E">
        <w:t>M.Notahharii Collected works nol 13 p</w:t>
      </w:r>
      <w:r w:rsidR="00A608B1">
        <w:t xml:space="preserve">p </w:t>
      </w:r>
      <w:r w:rsidR="0000601E">
        <w:t>80-86</w:t>
      </w:r>
    </w:p>
    <w:p w:rsidR="0000601E" w:rsidRDefault="008D648B" w:rsidP="0000601E">
      <w:pPr>
        <w:pStyle w:val="libNormal"/>
      </w:pPr>
      <w:r>
        <w:t>3-</w:t>
      </w:r>
      <w:r w:rsidR="0000601E">
        <w:t xml:space="preserve"> See Avicenna Al-shifa section of Al-</w:t>
      </w:r>
    </w:p>
    <w:p w:rsidR="0000601E" w:rsidRDefault="0000601E" w:rsidP="0000601E">
      <w:pPr>
        <w:pStyle w:val="libNormal"/>
      </w:pPr>
      <w:r>
        <w:t>Mantiq (Logic) and Al-Burha</w:t>
      </w:r>
      <w:r w:rsidR="00A608B1">
        <w:t xml:space="preserve">n </w:t>
      </w:r>
      <w:r>
        <w:t>(Argument) Qon the Library of Ayat Alla</w:t>
      </w:r>
      <w:r w:rsidR="00A608B1">
        <w:t xml:space="preserve">h </w:t>
      </w:r>
      <w:r>
        <w:t>Al-Masrashi al-Najafi 1404 AH 4 vols 3 p</w:t>
      </w:r>
      <w:r w:rsidR="00A608B1">
        <w:t xml:space="preserve">p </w:t>
      </w:r>
      <w:r>
        <w:t xml:space="preserve">96 </w:t>
      </w:r>
      <w:r w:rsidR="00505129">
        <w:t>-</w:t>
      </w:r>
      <w:r>
        <w:t xml:space="preserve"> 97</w:t>
      </w:r>
    </w:p>
    <w:p w:rsidR="0000601E" w:rsidRDefault="008D648B" w:rsidP="0000601E">
      <w:pPr>
        <w:pStyle w:val="libNormal"/>
      </w:pPr>
      <w:r>
        <w:t>4-</w:t>
      </w:r>
      <w:r w:rsidR="0000601E">
        <w:t xml:space="preserve"> for further explanation s</w:t>
      </w:r>
      <w:r w:rsidR="00A608B1">
        <w:t xml:space="preserve">e </w:t>
      </w:r>
      <w:r w:rsidR="0000601E">
        <w:t>hastishenasi (Ontology) by the presen</w:t>
      </w:r>
      <w:r w:rsidR="00A608B1">
        <w:t xml:space="preserve">t </w:t>
      </w:r>
      <w:r w:rsidR="0000601E">
        <w:t>author fifty edition Chapter 4 the Secon</w:t>
      </w:r>
      <w:r w:rsidR="00A608B1">
        <w:t xml:space="preserve">d </w:t>
      </w:r>
      <w:r w:rsidR="0000601E">
        <w:t>Problem pp 58-64</w:t>
      </w:r>
    </w:p>
    <w:p w:rsidR="0000601E" w:rsidRDefault="008D648B" w:rsidP="0000601E">
      <w:pPr>
        <w:pStyle w:val="libNormal"/>
      </w:pPr>
      <w:r>
        <w:t>5-</w:t>
      </w:r>
      <w:r w:rsidR="0000601E">
        <w:t xml:space="preserve"> The principle if the Knowability o</w:t>
      </w:r>
      <w:r w:rsidR="00A608B1">
        <w:t xml:space="preserve">f </w:t>
      </w:r>
      <w:r w:rsidR="0000601E">
        <w:t>the world and the principle of noncontradictio</w:t>
      </w:r>
      <w:r w:rsidR="00A608B1">
        <w:t xml:space="preserve">n </w:t>
      </w:r>
      <w:r w:rsidR="0000601E">
        <w:t>are both self-evident an</w:t>
      </w:r>
      <w:r w:rsidR="00A608B1">
        <w:t xml:space="preserve">d </w:t>
      </w:r>
      <w:r w:rsidR="0000601E">
        <w:t>therefore do not belong to the question o</w:t>
      </w:r>
      <w:r w:rsidR="00A608B1">
        <w:t xml:space="preserve">f </w:t>
      </w:r>
      <w:r w:rsidR="0000601E">
        <w:t>any particular discipline, howeve</w:t>
      </w:r>
      <w:r w:rsidR="00A608B1">
        <w:t xml:space="preserve">r </w:t>
      </w:r>
      <w:r w:rsidR="0000601E">
        <w:t>because they the law and precepts of th</w:t>
      </w:r>
      <w:r w:rsidR="00A608B1">
        <w:t xml:space="preserve">e </w:t>
      </w:r>
      <w:r w:rsidR="0000601E">
        <w:t>absolute existent and therefore, naturally</w:t>
      </w:r>
      <w:r w:rsidR="00A608B1">
        <w:t xml:space="preserve">, </w:t>
      </w:r>
      <w:r w:rsidR="0000601E">
        <w:t>defining their exact purports</w:t>
      </w:r>
      <w:r w:rsidR="00A608B1">
        <w:t xml:space="preserve">, </w:t>
      </w:r>
      <w:r w:rsidR="0000601E">
        <w:t>investigating the condition of thei</w:t>
      </w:r>
      <w:r w:rsidR="00A608B1">
        <w:t xml:space="preserve">r </w:t>
      </w:r>
      <w:r w:rsidR="0000601E">
        <w:t>validity and refuting the objections mad</w:t>
      </w:r>
      <w:r w:rsidR="00A608B1">
        <w:t xml:space="preserve">e </w:t>
      </w:r>
      <w:r w:rsidR="0000601E">
        <w:t>to them mainly belong to the domain o</w:t>
      </w:r>
      <w:r w:rsidR="00A608B1">
        <w:t xml:space="preserve">f </w:t>
      </w:r>
      <w:r w:rsidR="0000601E">
        <w:t>philosophy, they are counted among th</w:t>
      </w:r>
      <w:r w:rsidR="00A608B1">
        <w:t xml:space="preserve">e </w:t>
      </w:r>
      <w:r w:rsidR="0000601E">
        <w:t>question of philosophy. Perhaps in suc</w:t>
      </w:r>
      <w:r w:rsidR="00A608B1">
        <w:t xml:space="preserve">h </w:t>
      </w:r>
      <w:r w:rsidR="0000601E">
        <w:t xml:space="preserve">cases using the term ‘question’ denotes </w:t>
      </w:r>
      <w:r w:rsidR="00A608B1">
        <w:t xml:space="preserve">a </w:t>
      </w:r>
      <w:r w:rsidR="0000601E">
        <w:t>‘statement’ that has to be proved.</w:t>
      </w:r>
    </w:p>
    <w:p w:rsidR="008D648B" w:rsidRDefault="0000601E" w:rsidP="008D648B">
      <w:pPr>
        <w:pStyle w:val="libNormal"/>
      </w:pPr>
      <w:r>
        <w:t>Therefore it would be better to call suc</w:t>
      </w:r>
      <w:r w:rsidR="00A608B1">
        <w:t xml:space="preserve">h </w:t>
      </w:r>
      <w:r>
        <w:t>prin</w:t>
      </w:r>
      <w:r w:rsidR="00737671">
        <w:t>ciple ‘philosophical statement “rather than”</w:t>
      </w:r>
      <w:r>
        <w:t xml:space="preserve"> philosophical question </w:t>
      </w:r>
      <w:r w:rsidR="008D648B">
        <w:t>‘’</w:t>
      </w:r>
    </w:p>
    <w:p w:rsidR="0000601E" w:rsidRDefault="008D648B" w:rsidP="008D648B">
      <w:pPr>
        <w:pStyle w:val="libNormal"/>
      </w:pPr>
      <w:r>
        <w:t xml:space="preserve">6- </w:t>
      </w:r>
      <w:r w:rsidR="0000601E">
        <w:t>According to the principle o</w:t>
      </w:r>
      <w:r w:rsidR="00A608B1">
        <w:t xml:space="preserve">f </w:t>
      </w:r>
      <w:r w:rsidR="0000601E">
        <w:t>simplicity, nature performs its task in th</w:t>
      </w:r>
      <w:r w:rsidR="00A608B1">
        <w:t xml:space="preserve">e </w:t>
      </w:r>
      <w:r w:rsidR="0000601E">
        <w:t>simplest way possible. This principle i</w:t>
      </w:r>
      <w:r w:rsidR="00A608B1">
        <w:t xml:space="preserve">s </w:t>
      </w:r>
      <w:r w:rsidR="0000601E">
        <w:t>employed in cases where in order t</w:t>
      </w:r>
      <w:r w:rsidR="00A608B1">
        <w:t xml:space="preserve">o </w:t>
      </w:r>
      <w:r w:rsidR="0000601E">
        <w:t>explain a certain nature phenomeno</w:t>
      </w:r>
      <w:r w:rsidR="00A608B1">
        <w:t xml:space="preserve">n </w:t>
      </w:r>
      <w:r w:rsidR="0000601E">
        <w:t>there are two or more acceptabl</w:t>
      </w:r>
      <w:r w:rsidR="00A608B1">
        <w:t xml:space="preserve">e </w:t>
      </w:r>
      <w:r w:rsidR="0000601E">
        <w:t>theories. In such cases according to th</w:t>
      </w:r>
      <w:r w:rsidR="00A608B1">
        <w:t xml:space="preserve">e </w:t>
      </w:r>
      <w:r w:rsidR="0000601E">
        <w:t>principle of simplicity the theory tha</w:t>
      </w:r>
      <w:r w:rsidR="00A608B1">
        <w:t xml:space="preserve">t </w:t>
      </w:r>
      <w:r w:rsidR="0000601E">
        <w:t>provides the simpler explanation shoul</w:t>
      </w:r>
      <w:r w:rsidR="00A608B1">
        <w:t xml:space="preserve">d </w:t>
      </w:r>
      <w:r w:rsidR="0000601E">
        <w:t>be preferred. The preference whic</w:t>
      </w:r>
      <w:r w:rsidR="00A608B1">
        <w:t xml:space="preserve">h </w:t>
      </w:r>
      <w:r w:rsidR="0000601E">
        <w:t>scientists given to non- Euclidia</w:t>
      </w:r>
      <w:r w:rsidR="00A608B1">
        <w:t xml:space="preserve">n </w:t>
      </w:r>
      <w:r w:rsidR="0000601E">
        <w:t>geometry concerning is very vast space i</w:t>
      </w:r>
      <w:r w:rsidR="00A608B1">
        <w:t xml:space="preserve">s </w:t>
      </w:r>
      <w:r w:rsidR="0000601E">
        <w:t>based on this principle.</w:t>
      </w:r>
    </w:p>
    <w:p w:rsidR="008D648B" w:rsidRDefault="008D648B" w:rsidP="007265C9">
      <w:pPr>
        <w:pStyle w:val="libNormal"/>
      </w:pPr>
      <w:r>
        <w:br w:type="page"/>
      </w:r>
    </w:p>
    <w:p w:rsidR="0000601E" w:rsidRDefault="0000601E" w:rsidP="008D648B">
      <w:pPr>
        <w:pStyle w:val="Heading1Center"/>
      </w:pPr>
      <w:bookmarkStart w:id="28" w:name="_Toc406660661"/>
      <w:r>
        <w:lastRenderedPageBreak/>
        <w:t xml:space="preserve">Chapter </w:t>
      </w:r>
      <w:r w:rsidR="008D648B">
        <w:t>F</w:t>
      </w:r>
      <w:r>
        <w:t>ou</w:t>
      </w:r>
      <w:r w:rsidR="008D648B">
        <w:t xml:space="preserve">r: </w:t>
      </w:r>
      <w:r>
        <w:t>Is Learning Philosophy Necessary?</w:t>
      </w:r>
      <w:bookmarkEnd w:id="28"/>
    </w:p>
    <w:p w:rsidR="0000601E" w:rsidRDefault="0000601E" w:rsidP="0000601E">
      <w:pPr>
        <w:pStyle w:val="libNormal"/>
      </w:pPr>
      <w:r>
        <w:t>In this chapter we shall try to discove</w:t>
      </w:r>
      <w:r w:rsidR="00A608B1">
        <w:t xml:space="preserve">r </w:t>
      </w:r>
      <w:r>
        <w:t>whether learning philosophy is necessar</w:t>
      </w:r>
      <w:r w:rsidR="00A608B1">
        <w:t xml:space="preserve">y </w:t>
      </w:r>
      <w:r>
        <w:t>and if it is for whom? In order to answe</w:t>
      </w:r>
      <w:r w:rsidR="00A608B1">
        <w:t xml:space="preserve">r </w:t>
      </w:r>
      <w:r>
        <w:t>this question we have to enumerate al</w:t>
      </w:r>
      <w:r w:rsidR="00A608B1">
        <w:t xml:space="preserve">l </w:t>
      </w:r>
      <w:r>
        <w:t>the things this field of study ca</w:t>
      </w:r>
      <w:r w:rsidR="00A608B1">
        <w:t xml:space="preserve">n </w:t>
      </w:r>
      <w:r>
        <w:t>accomplish and briefly explain it uses. W</w:t>
      </w:r>
      <w:r w:rsidR="00A608B1">
        <w:t xml:space="preserve">e </w:t>
      </w:r>
      <w:r>
        <w:t>have to study these one by one and sho</w:t>
      </w:r>
      <w:r w:rsidR="00A608B1">
        <w:t xml:space="preserve">w </w:t>
      </w:r>
      <w:r>
        <w:t>whether any of these function make</w:t>
      </w:r>
      <w:r w:rsidR="00A608B1">
        <w:t xml:space="preserve">s </w:t>
      </w:r>
      <w:r>
        <w:t>learning philosophy necessary and if s</w:t>
      </w:r>
      <w:r w:rsidR="00A608B1">
        <w:t xml:space="preserve">o </w:t>
      </w:r>
      <w:r>
        <w:t>will it be necessary for all people or onl</w:t>
      </w:r>
      <w:r w:rsidR="00A608B1">
        <w:t xml:space="preserve">y </w:t>
      </w:r>
      <w:r>
        <w:t>for certain group and in the latter cas</w:t>
      </w:r>
      <w:r w:rsidR="00A608B1">
        <w:t xml:space="preserve">e </w:t>
      </w:r>
      <w:r>
        <w:t>which groups are these ? but befor</w:t>
      </w:r>
      <w:r w:rsidR="00A608B1">
        <w:t xml:space="preserve">e </w:t>
      </w:r>
      <w:r>
        <w:t>listing and discussing the use o</w:t>
      </w:r>
      <w:r w:rsidR="00A608B1">
        <w:t xml:space="preserve">f </w:t>
      </w:r>
      <w:r>
        <w:t>philosophy we have to clarify what i</w:t>
      </w:r>
      <w:r w:rsidR="00A608B1">
        <w:t xml:space="preserve">s </w:t>
      </w:r>
      <w:r>
        <w:t>intended by ‘necessity ‘ and what is th</w:t>
      </w:r>
      <w:r w:rsidR="00A608B1">
        <w:t xml:space="preserve">e </w:t>
      </w:r>
      <w:r>
        <w:t>standard o criterion for being necessar</w:t>
      </w:r>
      <w:r w:rsidR="00A608B1">
        <w:t xml:space="preserve">y </w:t>
      </w:r>
      <w:r>
        <w:t>.Therefore , we begin our discussion b</w:t>
      </w:r>
      <w:r w:rsidR="00A608B1">
        <w:t xml:space="preserve">y </w:t>
      </w:r>
      <w:r>
        <w:t>defining ‘necessity ‘ and its criterion an</w:t>
      </w:r>
      <w:r w:rsidR="00A608B1">
        <w:t xml:space="preserve">d </w:t>
      </w:r>
      <w:r>
        <w:t>then list the used of philosophy an</w:t>
      </w:r>
      <w:r w:rsidR="00A608B1">
        <w:t xml:space="preserve">d </w:t>
      </w:r>
      <w:r>
        <w:t>discuss their necessity of philosophy an</w:t>
      </w:r>
      <w:r w:rsidR="00A608B1">
        <w:t xml:space="preserve">d </w:t>
      </w:r>
      <w:r>
        <w:t>then explain its uses.</w:t>
      </w:r>
    </w:p>
    <w:p w:rsidR="008D648B" w:rsidRDefault="0000601E" w:rsidP="008D648B">
      <w:pPr>
        <w:pStyle w:val="Heading2Center"/>
      </w:pPr>
      <w:bookmarkStart w:id="29" w:name="_Toc406660662"/>
      <w:r>
        <w:t>Necessity and its Criterio</w:t>
      </w:r>
      <w:r w:rsidR="00A608B1">
        <w:t>n</w:t>
      </w:r>
      <w:bookmarkEnd w:id="29"/>
    </w:p>
    <w:p w:rsidR="0000601E" w:rsidRDefault="0000601E" w:rsidP="0000601E">
      <w:pPr>
        <w:pStyle w:val="libNormal"/>
      </w:pPr>
      <w:r>
        <w:t>Clearly enough what intended m</w:t>
      </w:r>
      <w:r w:rsidR="00A608B1">
        <w:t xml:space="preserve">y </w:t>
      </w:r>
      <w:r>
        <w:t>‘necessity ‘ here is not religion necessit</w:t>
      </w:r>
      <w:r w:rsidR="00A608B1">
        <w:t xml:space="preserve">y </w:t>
      </w:r>
      <w:r>
        <w:t>or legal obligation in contract t</w:t>
      </w:r>
      <w:r w:rsidR="00A608B1">
        <w:t xml:space="preserve">o </w:t>
      </w:r>
      <w:r>
        <w:t>prohibition for the study of suc</w:t>
      </w:r>
      <w:r w:rsidR="00A608B1">
        <w:t xml:space="preserve">h </w:t>
      </w:r>
      <w:r>
        <w:t>obligation belongs to the domain o</w:t>
      </w:r>
      <w:r w:rsidR="00A608B1">
        <w:t xml:space="preserve">f </w:t>
      </w:r>
      <w:r>
        <w:t>jurisprudence rather than philosophy. I</w:t>
      </w:r>
      <w:r w:rsidR="00A608B1">
        <w:t xml:space="preserve">t </w:t>
      </w:r>
      <w:r>
        <w:t>is intellectual or rational necessity. Fo</w:t>
      </w:r>
      <w:r w:rsidR="00A608B1">
        <w:t xml:space="preserve">r </w:t>
      </w:r>
      <w:r>
        <w:t>example, if the intellects determine tha</w:t>
      </w:r>
      <w:r w:rsidR="00A608B1">
        <w:t xml:space="preserve">t </w:t>
      </w:r>
      <w:r>
        <w:t>acquiring a certain benefit is necessar</w:t>
      </w:r>
      <w:r w:rsidR="00A608B1">
        <w:t xml:space="preserve">y </w:t>
      </w:r>
      <w:r>
        <w:t xml:space="preserve">and philosophy is used to acquire such </w:t>
      </w:r>
      <w:r w:rsidR="00A608B1">
        <w:t xml:space="preserve">a </w:t>
      </w:r>
      <w:r>
        <w:t>benefit, it naturally declares that learnin</w:t>
      </w:r>
      <w:r w:rsidR="00A608B1">
        <w:t xml:space="preserve">g </w:t>
      </w:r>
      <w:r>
        <w:t>philosophy necessary.</w:t>
      </w:r>
    </w:p>
    <w:p w:rsidR="0000601E" w:rsidRDefault="0000601E" w:rsidP="0000601E">
      <w:pPr>
        <w:pStyle w:val="libNormal"/>
      </w:pPr>
      <w:r>
        <w:t>Now, let us turn our attentions to thi</w:t>
      </w:r>
      <w:r w:rsidR="00A608B1">
        <w:t xml:space="preserve">s </w:t>
      </w:r>
      <w:r>
        <w:t xml:space="preserve">benefit and ask why it is necessary from </w:t>
      </w:r>
      <w:r w:rsidR="00A608B1">
        <w:t xml:space="preserve">a </w:t>
      </w:r>
      <w:r>
        <w:t xml:space="preserve">rational point of view, to acquire such </w:t>
      </w:r>
      <w:r w:rsidR="00A608B1">
        <w:t xml:space="preserve">a </w:t>
      </w:r>
      <w:r>
        <w:t>benefit? In other word, what is th</w:t>
      </w:r>
      <w:r w:rsidR="00A608B1">
        <w:t xml:space="preserve">e </w:t>
      </w:r>
      <w:r>
        <w:t xml:space="preserve">criterion by which reason declares </w:t>
      </w:r>
      <w:r w:rsidR="00A608B1">
        <w:t xml:space="preserve">a </w:t>
      </w:r>
      <w:r>
        <w:t>certain benefit as necessary and anothe</w:t>
      </w:r>
      <w:r w:rsidR="00A608B1">
        <w:t xml:space="preserve">r </w:t>
      </w:r>
      <w:r>
        <w:t>as unnecessary? It is certain tha</w:t>
      </w:r>
      <w:r w:rsidR="00A608B1">
        <w:t xml:space="preserve">t </w:t>
      </w:r>
      <w:r>
        <w:t>according to the judgement of a soun</w:t>
      </w:r>
      <w:r w:rsidR="00A608B1">
        <w:t xml:space="preserve">d </w:t>
      </w:r>
      <w:r>
        <w:t>mind all those things are necessary whos</w:t>
      </w:r>
      <w:r w:rsidR="00A608B1">
        <w:t xml:space="preserve">e </w:t>
      </w:r>
      <w:r>
        <w:t>absence would 1. Harm man’s individua</w:t>
      </w:r>
      <w:r w:rsidR="00A608B1">
        <w:t xml:space="preserve">l </w:t>
      </w:r>
      <w:r>
        <w:t>or social life, and 2 expose man to eterna</w:t>
      </w:r>
      <w:r w:rsidR="00A608B1">
        <w:t xml:space="preserve">l </w:t>
      </w:r>
      <w:r>
        <w:t>punishment in the hereafter.</w:t>
      </w:r>
    </w:p>
    <w:p w:rsidR="0000601E" w:rsidRDefault="0000601E" w:rsidP="0000601E">
      <w:pPr>
        <w:pStyle w:val="libNormal"/>
      </w:pPr>
      <w:r>
        <w:t>There is problem with the first criterio</w:t>
      </w:r>
      <w:r w:rsidR="00A608B1">
        <w:t xml:space="preserve">n </w:t>
      </w:r>
      <w:r>
        <w:t xml:space="preserve">but regarding the second there is </w:t>
      </w:r>
      <w:r w:rsidR="00A608B1">
        <w:t xml:space="preserve">a </w:t>
      </w:r>
      <w:r>
        <w:t>problem in that many people do no</w:t>
      </w:r>
      <w:r w:rsidR="00A608B1">
        <w:t xml:space="preserve">t </w:t>
      </w:r>
      <w:r>
        <w:t>believe in a divinely revealed faith an</w:t>
      </w:r>
      <w:r w:rsidR="00A608B1">
        <w:t xml:space="preserve">d </w:t>
      </w:r>
      <w:r>
        <w:t>therefore have no reason to believe i</w:t>
      </w:r>
      <w:r w:rsidR="00A608B1">
        <w:t xml:space="preserve">n </w:t>
      </w:r>
      <w:r>
        <w:t>eternal life and its rewards o</w:t>
      </w:r>
      <w:r w:rsidR="00A608B1">
        <w:t xml:space="preserve">r </w:t>
      </w:r>
      <w:r>
        <w:t>punishment s. On the other hand, so far i</w:t>
      </w:r>
      <w:r w:rsidR="00A608B1">
        <w:t xml:space="preserve">n </w:t>
      </w:r>
      <w:r>
        <w:t>this book we have not proved th</w:t>
      </w:r>
      <w:r w:rsidR="00A608B1">
        <w:t xml:space="preserve">e </w:t>
      </w:r>
      <w:r>
        <w:t>existence of these things so tha</w:t>
      </w:r>
      <w:r w:rsidR="00A608B1">
        <w:t xml:space="preserve">t </w:t>
      </w:r>
      <w:r>
        <w:t>intellectually they have to accept them.</w:t>
      </w:r>
    </w:p>
    <w:p w:rsidR="0000601E" w:rsidRDefault="0000601E" w:rsidP="0000601E">
      <w:pPr>
        <w:pStyle w:val="libNormal"/>
      </w:pPr>
      <w:r>
        <w:t>Therefore, this criterion cannot b</w:t>
      </w:r>
      <w:r w:rsidR="00A608B1">
        <w:t xml:space="preserve">e </w:t>
      </w:r>
      <w:r>
        <w:t>accepted under these conditions.</w:t>
      </w:r>
    </w:p>
    <w:p w:rsidR="0000601E" w:rsidRDefault="0000601E" w:rsidP="0000601E">
      <w:pPr>
        <w:pStyle w:val="libNormal"/>
      </w:pPr>
      <w:r>
        <w:t>However, this objection is not acceptabl</w:t>
      </w:r>
      <w:r w:rsidR="00A608B1">
        <w:t xml:space="preserve">e </w:t>
      </w:r>
      <w:r>
        <w:t>since acceptance if this criterion does no</w:t>
      </w:r>
      <w:r w:rsidR="00A608B1">
        <w:t xml:space="preserve">t </w:t>
      </w:r>
      <w:r>
        <w:t>require certitude concerning th</w:t>
      </w:r>
      <w:r w:rsidR="00A608B1">
        <w:t xml:space="preserve">e </w:t>
      </w:r>
      <w:r>
        <w:t>existence of eternal life and the mere fac</w:t>
      </w:r>
      <w:r w:rsidR="00A608B1">
        <w:t xml:space="preserve">t </w:t>
      </w:r>
      <w:r>
        <w:t>that it may exist would suffice, and n</w:t>
      </w:r>
      <w:r w:rsidR="00A608B1">
        <w:t xml:space="preserve">o </w:t>
      </w:r>
      <w:r>
        <w:t>doubt logically speaking such possibilit</w:t>
      </w:r>
      <w:r w:rsidR="00A608B1">
        <w:t xml:space="preserve">y </w:t>
      </w:r>
      <w:r>
        <w:t>exist.</w:t>
      </w:r>
    </w:p>
    <w:p w:rsidR="0000601E" w:rsidRDefault="0000601E" w:rsidP="0000601E">
      <w:pPr>
        <w:pStyle w:val="libNormal"/>
      </w:pPr>
      <w:r>
        <w:t>The possibility mentioned above exis</w:t>
      </w:r>
      <w:r w:rsidR="00A608B1">
        <w:t xml:space="preserve">t </w:t>
      </w:r>
      <w:r>
        <w:t>since, firstly no irrefutable proof o</w:t>
      </w:r>
      <w:r w:rsidR="00A608B1">
        <w:t xml:space="preserve">r </w:t>
      </w:r>
      <w:r>
        <w:t>convincing reason denying God existence</w:t>
      </w:r>
      <w:r w:rsidR="00A608B1">
        <w:t xml:space="preserve">, </w:t>
      </w:r>
      <w:r>
        <w:t>the next world or other spiritual matte</w:t>
      </w:r>
      <w:r w:rsidR="00A608B1">
        <w:t xml:space="preserve">r </w:t>
      </w:r>
      <w:r>
        <w:t>has been set forth. Therefore, we canno</w:t>
      </w:r>
      <w:r w:rsidR="00A608B1">
        <w:t xml:space="preserve">t </w:t>
      </w:r>
      <w:r>
        <w:t>be certain of the non-existence of thes</w:t>
      </w:r>
      <w:r w:rsidR="00A608B1">
        <w:t xml:space="preserve">e </w:t>
      </w:r>
      <w:r>
        <w:t>things and the negation of the certainty o</w:t>
      </w:r>
      <w:r w:rsidR="00A608B1">
        <w:t xml:space="preserve">f </w:t>
      </w:r>
      <w:r>
        <w:t>their non- existence would lead to th</w:t>
      </w:r>
      <w:r w:rsidR="00A608B1">
        <w:t xml:space="preserve">e </w:t>
      </w:r>
      <w:r>
        <w:t>possibility of their existence. Secondl</w:t>
      </w:r>
      <w:r w:rsidR="00A608B1">
        <w:t xml:space="preserve">y </w:t>
      </w:r>
      <w:r>
        <w:t>this is not a week possibility, for histor</w:t>
      </w:r>
      <w:r w:rsidR="00A608B1">
        <w:t xml:space="preserve">y </w:t>
      </w:r>
      <w:r>
        <w:t>shows that even those who denied th</w:t>
      </w:r>
      <w:r w:rsidR="00A608B1">
        <w:t xml:space="preserve">e </w:t>
      </w:r>
      <w:r>
        <w:t>prophet admitted that in thei</w:t>
      </w:r>
      <w:r w:rsidR="00A608B1">
        <w:t xml:space="preserve">r </w:t>
      </w:r>
      <w:r>
        <w:t>behaviour,intelligence, andunderstandin</w:t>
      </w:r>
      <w:r w:rsidR="00A608B1">
        <w:t xml:space="preserve">g </w:t>
      </w:r>
      <w:r>
        <w:t>of the truth they were far ahead of thei</w:t>
      </w:r>
      <w:r w:rsidR="00A608B1">
        <w:t xml:space="preserve">r </w:t>
      </w:r>
      <w:r>
        <w:t>time. Thus those who have no faith in th</w:t>
      </w:r>
      <w:r w:rsidR="00A608B1">
        <w:t xml:space="preserve">e </w:t>
      </w:r>
      <w:r>
        <w:t>divinely revealed religions and th</w:t>
      </w:r>
      <w:r w:rsidR="00A608B1">
        <w:t xml:space="preserve">e </w:t>
      </w:r>
      <w:r>
        <w:t>prophets still cannot deny th</w:t>
      </w:r>
      <w:r w:rsidR="00A608B1">
        <w:t xml:space="preserve">e </w:t>
      </w:r>
      <w:r>
        <w:t>truthfulness and intelligence of thi</w:t>
      </w:r>
      <w:r w:rsidR="00A608B1">
        <w:t xml:space="preserve">s </w:t>
      </w:r>
      <w:r>
        <w:t>prophet s. Moreover the holy scriptur</w:t>
      </w:r>
      <w:r w:rsidR="00A608B1">
        <w:t xml:space="preserve">e </w:t>
      </w:r>
      <w:r>
        <w:lastRenderedPageBreak/>
        <w:t>and the history of religion show that al</w:t>
      </w:r>
      <w:r w:rsidR="00A608B1">
        <w:t xml:space="preserve">l </w:t>
      </w:r>
      <w:r>
        <w:t>prophet, from Adam, peace be upon him</w:t>
      </w:r>
      <w:r w:rsidR="00A608B1">
        <w:t xml:space="preserve">, </w:t>
      </w:r>
      <w:r>
        <w:t>to Mohammed, the seal of the prophet</w:t>
      </w:r>
      <w:r w:rsidR="00A608B1">
        <w:t xml:space="preserve">, </w:t>
      </w:r>
      <w:r>
        <w:t>peace be upon him and his household</w:t>
      </w:r>
      <w:r w:rsidR="00A608B1">
        <w:t xml:space="preserve">, </w:t>
      </w:r>
      <w:r>
        <w:t>without exception have informed th</w:t>
      </w:r>
      <w:r w:rsidR="00A608B1">
        <w:t xml:space="preserve">e </w:t>
      </w:r>
      <w:r>
        <w:t>people of the existence of God and hi</w:t>
      </w:r>
      <w:r w:rsidR="00A608B1">
        <w:t xml:space="preserve">s </w:t>
      </w:r>
      <w:r>
        <w:t>oneness, the existence of the next world</w:t>
      </w:r>
      <w:r w:rsidR="00A608B1">
        <w:t xml:space="preserve">, </w:t>
      </w:r>
      <w:r>
        <w:t>the different degrees of closeness to, o</w:t>
      </w:r>
      <w:r w:rsidR="00A608B1">
        <w:t xml:space="preserve">r </w:t>
      </w:r>
      <w:r>
        <w:t>remoteness from God and paradise an</w:t>
      </w:r>
      <w:r w:rsidR="00A608B1">
        <w:t xml:space="preserve">d </w:t>
      </w:r>
      <w:r>
        <w:t>hell. Moreover many mystics fro</w:t>
      </w:r>
      <w:r w:rsidR="00A608B1">
        <w:t xml:space="preserve">m </w:t>
      </w:r>
      <w:r>
        <w:t>different nation and sects throughou</w:t>
      </w:r>
      <w:r w:rsidR="00A608B1">
        <w:t xml:space="preserve">t </w:t>
      </w:r>
      <w:r>
        <w:t>history have borne witness to some o</w:t>
      </w:r>
      <w:r w:rsidR="00A608B1">
        <w:t xml:space="preserve">f </w:t>
      </w:r>
      <w:r>
        <w:t>these things. To a sound intellect his grea</w:t>
      </w:r>
      <w:r w:rsidR="00A608B1">
        <w:t xml:space="preserve">t </w:t>
      </w:r>
      <w:r>
        <w:t>volume of evidence greatly increases th</w:t>
      </w:r>
      <w:r w:rsidR="00A608B1">
        <w:t xml:space="preserve">e </w:t>
      </w:r>
      <w:r>
        <w:t>probability that such things do indee</w:t>
      </w:r>
      <w:r w:rsidR="00A608B1">
        <w:t xml:space="preserve">d </w:t>
      </w:r>
      <w:r>
        <w:t>exist.</w:t>
      </w:r>
    </w:p>
    <w:p w:rsidR="0000601E" w:rsidRDefault="0000601E" w:rsidP="0000601E">
      <w:pPr>
        <w:pStyle w:val="libNormal"/>
      </w:pPr>
      <w:r>
        <w:t>The reason tat for the acceptance of tha</w:t>
      </w:r>
      <w:r w:rsidR="00A608B1">
        <w:t xml:space="preserve">t </w:t>
      </w:r>
      <w:r>
        <w:t>criterion the mere probability of th</w:t>
      </w:r>
      <w:r w:rsidR="00A608B1">
        <w:t xml:space="preserve">e </w:t>
      </w:r>
      <w:r>
        <w:t>existence of these things is enough is tha</w:t>
      </w:r>
      <w:r w:rsidR="00A608B1">
        <w:t xml:space="preserve">t </w:t>
      </w:r>
      <w:r>
        <w:t>firstly from a logical perspective not onl</w:t>
      </w:r>
      <w:r w:rsidR="00A608B1">
        <w:t xml:space="preserve">y </w:t>
      </w:r>
      <w:r>
        <w:t>preventing a definite harm is necessar</w:t>
      </w:r>
      <w:r w:rsidR="00A608B1">
        <w:t xml:space="preserve">y </w:t>
      </w:r>
      <w:r>
        <w:t>but so is a avoiding a probable one . Tha</w:t>
      </w:r>
      <w:r w:rsidR="00A608B1">
        <w:t xml:space="preserve">t </w:t>
      </w:r>
      <w:r>
        <w:t>is if someone thinks that there is a chanc</w:t>
      </w:r>
      <w:r w:rsidR="00A608B1">
        <w:t xml:space="preserve">e </w:t>
      </w:r>
      <w:r>
        <w:t>he be exposed to certain harm an</w:t>
      </w:r>
      <w:r w:rsidR="00A608B1">
        <w:t xml:space="preserve">d </w:t>
      </w:r>
      <w:r>
        <w:t>avoiding that harm would not entai</w:t>
      </w:r>
      <w:r w:rsidR="00A608B1">
        <w:t xml:space="preserve">l </w:t>
      </w:r>
      <w:r>
        <w:t>similar or greater harm, reason dictate</w:t>
      </w:r>
      <w:r w:rsidR="00A608B1">
        <w:t xml:space="preserve">s </w:t>
      </w:r>
      <w:r>
        <w:t>that he should aroid that harm.</w:t>
      </w:r>
    </w:p>
    <w:p w:rsidR="0000601E" w:rsidRDefault="0000601E" w:rsidP="0000601E">
      <w:pPr>
        <w:pStyle w:val="libNormal"/>
      </w:pPr>
      <w:r>
        <w:t xml:space="preserve">According to the Quranic verse </w:t>
      </w:r>
      <w:r w:rsidR="00A608B1">
        <w:t xml:space="preserve">, </w:t>
      </w:r>
      <w:r>
        <w:t>Prophetic tradition and the teaching o</w:t>
      </w:r>
      <w:r w:rsidR="00A608B1">
        <w:t xml:space="preserve">f </w:t>
      </w:r>
      <w:r>
        <w:t>other holy scripture, the intentiona</w:t>
      </w:r>
      <w:r w:rsidR="00A608B1">
        <w:t xml:space="preserve">l </w:t>
      </w:r>
      <w:r>
        <w:t>denial of the spiritual truths mentione</w:t>
      </w:r>
      <w:r w:rsidR="00A608B1">
        <w:t xml:space="preserve">d </w:t>
      </w:r>
      <w:r>
        <w:t>above and disbelieving them will incu</w:t>
      </w:r>
      <w:r w:rsidR="00A608B1">
        <w:t xml:space="preserve">r </w:t>
      </w:r>
      <w:r>
        <w:t>internal punishment the mildest of whic</w:t>
      </w:r>
      <w:r w:rsidR="00A608B1">
        <w:t xml:space="preserve">h </w:t>
      </w:r>
      <w:r>
        <w:t>is incomparably this world. The same dir</w:t>
      </w:r>
      <w:r w:rsidR="00A608B1">
        <w:t xml:space="preserve">e </w:t>
      </w:r>
      <w:r>
        <w:t>consequence is also in store for those wh</w:t>
      </w:r>
      <w:r w:rsidR="00A608B1">
        <w:t xml:space="preserve">o </w:t>
      </w:r>
      <w:r>
        <w:t>neglect issue concerning the hereafter.</w:t>
      </w:r>
    </w:p>
    <w:p w:rsidR="0000601E" w:rsidRDefault="0000601E" w:rsidP="0000601E">
      <w:pPr>
        <w:pStyle w:val="libNormal"/>
      </w:pPr>
      <w:r>
        <w:t>Secondly from the rational perspectiv</w:t>
      </w:r>
      <w:r w:rsidR="00A608B1">
        <w:t xml:space="preserve">e </w:t>
      </w:r>
      <w:r>
        <w:t>the mathematical expectation (th</w:t>
      </w:r>
      <w:r w:rsidR="00A608B1">
        <w:t xml:space="preserve">e </w:t>
      </w:r>
      <w:r>
        <w:t>amount of probability multiplied by th</w:t>
      </w:r>
      <w:r w:rsidR="00A608B1">
        <w:t xml:space="preserve">e </w:t>
      </w:r>
      <w:r>
        <w:t>value of the probable ) of dealing wit</w:t>
      </w:r>
      <w:r w:rsidR="00A608B1">
        <w:t xml:space="preserve">h </w:t>
      </w:r>
      <w:r>
        <w:t>spiritual and otherworld thing and als</w:t>
      </w:r>
      <w:r w:rsidR="00A608B1">
        <w:t xml:space="preserve">o </w:t>
      </w:r>
      <w:r>
        <w:t>the mathematical expectation of reflectin</w:t>
      </w:r>
      <w:r w:rsidR="00A608B1">
        <w:t xml:space="preserve">g </w:t>
      </w:r>
      <w:r>
        <w:t>over and investigating these matters ar</w:t>
      </w:r>
      <w:r w:rsidR="00A608B1">
        <w:t xml:space="preserve">e </w:t>
      </w:r>
      <w:r>
        <w:t>infinite , while the mathematica</w:t>
      </w:r>
      <w:r w:rsidR="00A608B1">
        <w:t xml:space="preserve">l </w:t>
      </w:r>
      <w:r>
        <w:t>expectation of the greatest worldl</w:t>
      </w:r>
      <w:r w:rsidR="00A608B1">
        <w:t xml:space="preserve">y </w:t>
      </w:r>
      <w:r>
        <w:t>pleasure and joys is limited and as an</w:t>
      </w:r>
      <w:r w:rsidR="00A608B1">
        <w:t xml:space="preserve">y </w:t>
      </w:r>
      <w:r>
        <w:t>sound reason would decree, once in doub</w:t>
      </w:r>
      <w:r w:rsidR="00A608B1">
        <w:t xml:space="preserve">t </w:t>
      </w:r>
      <w:r>
        <w:t>, we should choose the thing whos</w:t>
      </w:r>
      <w:r w:rsidR="00A608B1">
        <w:t xml:space="preserve">e </w:t>
      </w:r>
      <w:r>
        <w:t>mathematical expectation is greater.</w:t>
      </w:r>
    </w:p>
    <w:p w:rsidR="0000601E" w:rsidRDefault="0000601E" w:rsidP="0000601E">
      <w:pPr>
        <w:pStyle w:val="libNormal"/>
      </w:pPr>
      <w:r>
        <w:t>We can conclude, then that the secon</w:t>
      </w:r>
      <w:r w:rsidR="00A608B1">
        <w:t xml:space="preserve">d </w:t>
      </w:r>
      <w:r>
        <w:t>criterion also unproblematic and on it</w:t>
      </w:r>
      <w:r w:rsidR="00A608B1">
        <w:t xml:space="preserve">s </w:t>
      </w:r>
      <w:r>
        <w:t>basis we can infer the rational necessit</w:t>
      </w:r>
      <w:r w:rsidR="00A608B1">
        <w:t xml:space="preserve">y </w:t>
      </w:r>
      <w:r>
        <w:t>of thing. On the ground if these tw</w:t>
      </w:r>
      <w:r w:rsidR="00A608B1">
        <w:t xml:space="preserve">o </w:t>
      </w:r>
      <w:r>
        <w:t>criteria we can have an assessment of th</w:t>
      </w:r>
      <w:r w:rsidR="00A608B1">
        <w:t xml:space="preserve">e </w:t>
      </w:r>
      <w:r>
        <w:t>uses of philosophy and shoe that it i</w:t>
      </w:r>
      <w:r w:rsidR="00A608B1">
        <w:t xml:space="preserve">s </w:t>
      </w:r>
      <w:r>
        <w:t>necessary for the following groups t</w:t>
      </w:r>
      <w:r w:rsidR="00A608B1">
        <w:t xml:space="preserve">o </w:t>
      </w:r>
      <w:r>
        <w:t>learn it.</w:t>
      </w:r>
    </w:p>
    <w:p w:rsidR="0000601E" w:rsidRDefault="008D648B" w:rsidP="0000601E">
      <w:pPr>
        <w:pStyle w:val="libNormal"/>
      </w:pPr>
      <w:r w:rsidRPr="007265C9">
        <w:t>1-</w:t>
      </w:r>
      <w:r w:rsidR="0000601E" w:rsidRPr="007265C9">
        <w:t xml:space="preserve"> Those who fear that natural sensualit</w:t>
      </w:r>
      <w:r w:rsidR="00A608B1" w:rsidRPr="008C20FF">
        <w:t xml:space="preserve">y </w:t>
      </w:r>
      <w:r w:rsidR="0000601E">
        <w:t>may lead them into philosophica</w:t>
      </w:r>
      <w:r w:rsidR="00A608B1">
        <w:t xml:space="preserve">l </w:t>
      </w:r>
      <w:r w:rsidR="0000601E">
        <w:t>sensationalism.</w:t>
      </w:r>
    </w:p>
    <w:p w:rsidR="008D648B" w:rsidRDefault="008D648B" w:rsidP="0000601E">
      <w:pPr>
        <w:pStyle w:val="libNormal"/>
      </w:pPr>
      <w:r w:rsidRPr="007265C9">
        <w:t>2-</w:t>
      </w:r>
      <w:r w:rsidR="0000601E" w:rsidRPr="007265C9">
        <w:t xml:space="preserve"> Those who have doubt abut thei</w:t>
      </w:r>
      <w:r w:rsidR="00A608B1" w:rsidRPr="008C20FF">
        <w:t xml:space="preserve">r </w:t>
      </w:r>
      <w:r w:rsidR="0000601E">
        <w:t>worldvie</w:t>
      </w:r>
      <w:r>
        <w:t>w.</w:t>
      </w:r>
    </w:p>
    <w:p w:rsidR="008D648B" w:rsidRDefault="008D648B" w:rsidP="0000601E">
      <w:pPr>
        <w:pStyle w:val="libNormal"/>
      </w:pPr>
      <w:r w:rsidRPr="007265C9">
        <w:t>3-</w:t>
      </w:r>
      <w:r w:rsidR="0000601E" w:rsidRPr="007265C9">
        <w:t xml:space="preserve"> Those whose worldview is exposed t</w:t>
      </w:r>
      <w:r w:rsidR="00A608B1" w:rsidRPr="008C20FF">
        <w:t xml:space="preserve">o </w:t>
      </w:r>
      <w:r w:rsidR="0000601E">
        <w:t>doubt</w:t>
      </w:r>
      <w:r>
        <w:t>s.</w:t>
      </w:r>
    </w:p>
    <w:p w:rsidR="008D648B" w:rsidRDefault="008D648B" w:rsidP="0000601E">
      <w:pPr>
        <w:pStyle w:val="libNormal"/>
      </w:pPr>
      <w:r w:rsidRPr="007265C9">
        <w:t>4-</w:t>
      </w:r>
      <w:r w:rsidR="0000601E" w:rsidRPr="007265C9">
        <w:t xml:space="preserve"> Those who are obliged to defend thei</w:t>
      </w:r>
      <w:r w:rsidR="00A608B1" w:rsidRPr="008C20FF">
        <w:t xml:space="preserve">r </w:t>
      </w:r>
      <w:r w:rsidR="0000601E">
        <w:t>religion rationall</w:t>
      </w:r>
      <w:r>
        <w:t>y.</w:t>
      </w:r>
    </w:p>
    <w:p w:rsidR="008D648B" w:rsidRDefault="008D648B" w:rsidP="0000601E">
      <w:pPr>
        <w:pStyle w:val="libNormal"/>
      </w:pPr>
      <w:r w:rsidRPr="007265C9">
        <w:t>5-</w:t>
      </w:r>
      <w:r w:rsidR="0000601E" w:rsidRPr="007265C9">
        <w:t xml:space="preserve"> Those who feel </w:t>
      </w:r>
      <w:r w:rsidR="0000601E">
        <w:t>the necessity to searc</w:t>
      </w:r>
      <w:r w:rsidR="00A608B1">
        <w:t xml:space="preserve">h </w:t>
      </w:r>
      <w:r w:rsidR="0000601E">
        <w:t>for a deeper understanding of divin</w:t>
      </w:r>
      <w:r w:rsidR="00A608B1">
        <w:t xml:space="preserve">e </w:t>
      </w:r>
      <w:r w:rsidR="0000601E">
        <w:t>knowledg</w:t>
      </w:r>
      <w:r>
        <w:t>e.</w:t>
      </w:r>
    </w:p>
    <w:p w:rsidR="0000601E" w:rsidRDefault="008D648B" w:rsidP="0000601E">
      <w:pPr>
        <w:pStyle w:val="libNormal"/>
      </w:pPr>
      <w:r w:rsidRPr="007265C9">
        <w:t>6-</w:t>
      </w:r>
      <w:r w:rsidR="0000601E" w:rsidRPr="007265C9">
        <w:t xml:space="preserve"> Those scholars who are intellectuall</w:t>
      </w:r>
      <w:r w:rsidR="00A608B1" w:rsidRPr="008C20FF">
        <w:t xml:space="preserve">y </w:t>
      </w:r>
      <w:r w:rsidR="0000601E">
        <w:t>qualified to learn philosophy.</w:t>
      </w:r>
    </w:p>
    <w:p w:rsidR="0000601E" w:rsidRDefault="008D648B" w:rsidP="0000601E">
      <w:pPr>
        <w:pStyle w:val="libNormal"/>
      </w:pPr>
      <w:r>
        <w:t>We should not forget</w:t>
      </w:r>
      <w:r w:rsidR="0000601E">
        <w:t>, however , that i</w:t>
      </w:r>
      <w:r w:rsidR="00A608B1">
        <w:t xml:space="preserve">n </w:t>
      </w:r>
      <w:r w:rsidR="0000601E">
        <w:t>cases where learning philosophy i</w:t>
      </w:r>
      <w:r w:rsidR="00A608B1">
        <w:t xml:space="preserve">s </w:t>
      </w:r>
      <w:r w:rsidR="0000601E">
        <w:t>declared to be unnecessary this shoul</w:t>
      </w:r>
      <w:r w:rsidR="00A608B1">
        <w:t xml:space="preserve">d </w:t>
      </w:r>
      <w:r w:rsidR="0000601E">
        <w:t>not be taken to mean that it i</w:t>
      </w:r>
      <w:r w:rsidR="00A608B1">
        <w:t xml:space="preserve">s </w:t>
      </w:r>
      <w:r w:rsidR="0000601E">
        <w:t>undesirable . In general there is n</w:t>
      </w:r>
      <w:r w:rsidR="00A608B1">
        <w:t xml:space="preserve">o </w:t>
      </w:r>
      <w:r w:rsidR="0000601E">
        <w:t>doubt that learning philosophy i</w:t>
      </w:r>
      <w:r w:rsidR="00A608B1">
        <w:t xml:space="preserve">s </w:t>
      </w:r>
      <w:r w:rsidR="0000601E">
        <w:t>desirable.</w:t>
      </w:r>
    </w:p>
    <w:p w:rsidR="008D648B" w:rsidRDefault="0000601E" w:rsidP="008D648B">
      <w:pPr>
        <w:pStyle w:val="Heading2Center"/>
      </w:pPr>
      <w:bookmarkStart w:id="30" w:name="_Toc406660663"/>
      <w:r>
        <w:t>The uses of Philosophy and thei</w:t>
      </w:r>
      <w:r w:rsidR="00A608B1">
        <w:t xml:space="preserve">r </w:t>
      </w:r>
      <w:r>
        <w:t>evolutio</w:t>
      </w:r>
      <w:r w:rsidR="008D648B">
        <w:t>n</w:t>
      </w:r>
      <w:bookmarkEnd w:id="30"/>
    </w:p>
    <w:p w:rsidR="008D648B" w:rsidRDefault="008D648B" w:rsidP="008D648B">
      <w:pPr>
        <w:pStyle w:val="Heading3Center"/>
      </w:pPr>
      <w:bookmarkStart w:id="31" w:name="_Toc406660664"/>
      <w:r>
        <w:t xml:space="preserve">1- </w:t>
      </w:r>
      <w:r w:rsidR="0000601E" w:rsidRPr="008C20FF">
        <w:t>Satisfying the Sense of Curiosit</w:t>
      </w:r>
      <w:r>
        <w:t>y</w:t>
      </w:r>
      <w:bookmarkEnd w:id="31"/>
    </w:p>
    <w:p w:rsidR="0000601E" w:rsidRDefault="0000601E" w:rsidP="0000601E">
      <w:pPr>
        <w:pStyle w:val="libNormal"/>
      </w:pPr>
      <w:r>
        <w:t>Philosophy, like any other field o</w:t>
      </w:r>
      <w:r w:rsidR="00A608B1">
        <w:t xml:space="preserve">f </w:t>
      </w:r>
      <w:r>
        <w:t>scholarship satisfies mans curiosit</w:t>
      </w:r>
      <w:r w:rsidR="00A608B1">
        <w:t xml:space="preserve">y </w:t>
      </w:r>
      <w:r>
        <w:t>concerning question related o it</w:t>
      </w:r>
      <w:r w:rsidR="00A608B1">
        <w:t xml:space="preserve">s </w:t>
      </w:r>
      <w:r>
        <w:t>subject matter. Clearly enough, if w</w:t>
      </w:r>
      <w:r w:rsidR="00A608B1">
        <w:t xml:space="preserve">e </w:t>
      </w:r>
      <w:r>
        <w:t>overlook its other characteristics an</w:t>
      </w:r>
      <w:r w:rsidR="00A608B1">
        <w:t xml:space="preserve">d </w:t>
      </w:r>
      <w:r>
        <w:t xml:space="preserve">consider only this single quality </w:t>
      </w:r>
      <w:r w:rsidR="00A608B1">
        <w:t xml:space="preserve">, </w:t>
      </w:r>
      <w:r>
        <w:lastRenderedPageBreak/>
        <w:t>learning philosophy would not b</w:t>
      </w:r>
      <w:r w:rsidR="00A608B1">
        <w:t xml:space="preserve">e </w:t>
      </w:r>
      <w:r>
        <w:t>necessary for, although ignoring th</w:t>
      </w:r>
      <w:r w:rsidR="00A608B1">
        <w:t xml:space="preserve">e </w:t>
      </w:r>
      <w:r>
        <w:t>sense of curiosity altogether b</w:t>
      </w:r>
      <w:r w:rsidR="00A608B1">
        <w:t xml:space="preserve">y </w:t>
      </w:r>
      <w:r>
        <w:t>completely repressing it is essentiall</w:t>
      </w:r>
      <w:r w:rsidR="00A608B1">
        <w:t xml:space="preserve">y </w:t>
      </w:r>
      <w:r>
        <w:t>impossible , satisfying it cannot b</w:t>
      </w:r>
      <w:r w:rsidR="00A608B1">
        <w:t xml:space="preserve">e </w:t>
      </w:r>
      <w:r>
        <w:t xml:space="preserve">said to make the study of philosophy </w:t>
      </w:r>
      <w:r w:rsidR="00A608B1">
        <w:t xml:space="preserve">a </w:t>
      </w:r>
      <w:r>
        <w:t>necessity. Both in the past or a</w:t>
      </w:r>
      <w:r w:rsidR="00A608B1">
        <w:t xml:space="preserve">t </w:t>
      </w:r>
      <w:r>
        <w:t>present there have been many peopl</w:t>
      </w:r>
      <w:r w:rsidR="00A608B1">
        <w:t xml:space="preserve">e </w:t>
      </w:r>
      <w:r>
        <w:t>who do not study any field o</w:t>
      </w:r>
      <w:r w:rsidR="00A608B1">
        <w:t xml:space="preserve">f </w:t>
      </w:r>
      <w:r>
        <w:t>scholarship. Including philosophy an</w:t>
      </w:r>
      <w:r w:rsidR="00A608B1">
        <w:t xml:space="preserve">d </w:t>
      </w:r>
      <w:r>
        <w:t>so have ignored their instinctiv</w:t>
      </w:r>
      <w:r w:rsidR="00A608B1">
        <w:t xml:space="preserve">e </w:t>
      </w:r>
      <w:r>
        <w:t>curiosity, nevertheless, they hav</w:t>
      </w:r>
      <w:r w:rsidR="00A608B1">
        <w:t xml:space="preserve">e </w:t>
      </w:r>
      <w:r>
        <w:t>enjoyed relatively comfortable live</w:t>
      </w:r>
      <w:r w:rsidR="00A608B1">
        <w:t xml:space="preserve">s </w:t>
      </w:r>
      <w:r>
        <w:t>and who have attained spiritua</w:t>
      </w:r>
      <w:r w:rsidR="00A608B1">
        <w:t xml:space="preserve">l </w:t>
      </w:r>
      <w:r>
        <w:t>stations.</w:t>
      </w:r>
    </w:p>
    <w:p w:rsidR="008D648B" w:rsidRDefault="008D648B" w:rsidP="008D648B">
      <w:pPr>
        <w:pStyle w:val="Heading3Center"/>
      </w:pPr>
      <w:bookmarkStart w:id="32" w:name="_Toc406660665"/>
      <w:r>
        <w:t xml:space="preserve">2- </w:t>
      </w:r>
      <w:r w:rsidR="0000601E" w:rsidRPr="008C20FF">
        <w:t>Removing Double Ignoranc</w:t>
      </w:r>
      <w:r w:rsidR="00A608B1" w:rsidRPr="008C20FF">
        <w:t>e</w:t>
      </w:r>
      <w:bookmarkEnd w:id="32"/>
    </w:p>
    <w:p w:rsidR="0000601E" w:rsidRDefault="0000601E" w:rsidP="0000601E">
      <w:pPr>
        <w:pStyle w:val="libNormal"/>
      </w:pPr>
      <w:r>
        <w:t>All forms of learning, includin</w:t>
      </w:r>
      <w:r w:rsidR="00A608B1">
        <w:t xml:space="preserve">g </w:t>
      </w:r>
      <w:r>
        <w:t>philosophy, put an end to man doubl</w:t>
      </w:r>
      <w:r w:rsidR="00A608B1">
        <w:t xml:space="preserve">e </w:t>
      </w:r>
      <w:r>
        <w:t>ignorance concerning issues related t</w:t>
      </w:r>
      <w:r w:rsidR="00A608B1">
        <w:t xml:space="preserve">o </w:t>
      </w:r>
      <w:r>
        <w:t>their subject. For example, man</w:t>
      </w:r>
      <w:r w:rsidR="00A608B1">
        <w:t xml:space="preserve">y </w:t>
      </w:r>
      <w:r>
        <w:t>people wrongly believe in chance an</w:t>
      </w:r>
      <w:r w:rsidR="00A608B1">
        <w:t xml:space="preserve">d </w:t>
      </w:r>
      <w:r>
        <w:t>accident, or mistakenly believe tha</w:t>
      </w:r>
      <w:r w:rsidR="00A608B1">
        <w:t xml:space="preserve">t </w:t>
      </w:r>
      <w:r>
        <w:t>spirit is material, and by philosophica</w:t>
      </w:r>
      <w:r w:rsidR="00A608B1">
        <w:t xml:space="preserve">l </w:t>
      </w:r>
      <w:r>
        <w:t>demonstration we can make suc</w:t>
      </w:r>
      <w:r w:rsidR="00A608B1">
        <w:t xml:space="preserve">h </w:t>
      </w:r>
      <w:r>
        <w:t>people aware of their mistakes. Stil</w:t>
      </w:r>
      <w:r w:rsidR="00A608B1">
        <w:t xml:space="preserve">l </w:t>
      </w:r>
      <w:r>
        <w:t>however, if we overlook othe</w:t>
      </w:r>
      <w:r w:rsidR="00A608B1">
        <w:t xml:space="preserve">r </w:t>
      </w:r>
      <w:r>
        <w:t>characteristics of philosophy an</w:t>
      </w:r>
      <w:r w:rsidR="00A608B1">
        <w:t xml:space="preserve">d </w:t>
      </w:r>
      <w:r>
        <w:t>evaluate philosophy would not b</w:t>
      </w:r>
      <w:r w:rsidR="00A608B1">
        <w:t xml:space="preserve">e </w:t>
      </w:r>
      <w:r>
        <w:t>necessary. For in general man‘</w:t>
      </w:r>
      <w:r w:rsidR="00A608B1">
        <w:t xml:space="preserve">s </w:t>
      </w:r>
      <w:r>
        <w:t>ignorance of certain things neithe</w:t>
      </w:r>
      <w:r w:rsidR="00A608B1">
        <w:t xml:space="preserve">r </w:t>
      </w:r>
      <w:r>
        <w:t>disrupts his life in this world nor rui</w:t>
      </w:r>
      <w:r w:rsidR="00A608B1">
        <w:t xml:space="preserve">n </w:t>
      </w:r>
      <w:r>
        <w:t>it in the hereafter. It is true that i</w:t>
      </w:r>
      <w:r w:rsidR="00A608B1">
        <w:t xml:space="preserve">t </w:t>
      </w:r>
      <w:r>
        <w:t>would be right to say that doub</w:t>
      </w:r>
      <w:r w:rsidR="00A608B1">
        <w:t xml:space="preserve">t </w:t>
      </w:r>
      <w:r>
        <w:t>ignorance about issues discussed i</w:t>
      </w:r>
      <w:r w:rsidR="00A608B1">
        <w:t xml:space="preserve">n </w:t>
      </w:r>
      <w:r>
        <w:t>philosophy can be harmful to his lif</w:t>
      </w:r>
      <w:r w:rsidR="00A608B1">
        <w:t xml:space="preserve">e </w:t>
      </w:r>
      <w:r>
        <w:t>in this world and the another issu</w:t>
      </w:r>
      <w:r w:rsidR="00A608B1">
        <w:t xml:space="preserve">e </w:t>
      </w:r>
      <w:r>
        <w:t>altogether and will be discussed i</w:t>
      </w:r>
      <w:r w:rsidR="00A608B1">
        <w:t xml:space="preserve">n </w:t>
      </w:r>
      <w:r>
        <w:t>due course. Therefore the mer</w:t>
      </w:r>
      <w:r w:rsidR="00A608B1">
        <w:t xml:space="preserve">e </w:t>
      </w:r>
      <w:r>
        <w:t>removal of double ignorance does no</w:t>
      </w:r>
      <w:r w:rsidR="00A608B1">
        <w:t xml:space="preserve">t </w:t>
      </w:r>
      <w:r>
        <w:t>make learning philosophy necessary.</w:t>
      </w:r>
    </w:p>
    <w:p w:rsidR="0000601E" w:rsidRDefault="008D648B" w:rsidP="008D648B">
      <w:pPr>
        <w:pStyle w:val="Heading3Center"/>
      </w:pPr>
      <w:bookmarkStart w:id="33" w:name="_Toc406660666"/>
      <w:r>
        <w:t xml:space="preserve">3- </w:t>
      </w:r>
      <w:r w:rsidR="0000601E" w:rsidRPr="008C20FF">
        <w:t>The Indispensable Foundatio</w:t>
      </w:r>
      <w:r w:rsidR="00A608B1" w:rsidRPr="008C20FF">
        <w:t xml:space="preserve">n </w:t>
      </w:r>
      <w:r w:rsidR="0000601E">
        <w:t>of Life.</w:t>
      </w:r>
      <w:bookmarkEnd w:id="33"/>
    </w:p>
    <w:p w:rsidR="0000601E" w:rsidRDefault="0000601E" w:rsidP="0000601E">
      <w:pPr>
        <w:pStyle w:val="libNormal"/>
      </w:pPr>
      <w:r>
        <w:t>What is meant by the above title i</w:t>
      </w:r>
      <w:r w:rsidR="00A608B1">
        <w:t xml:space="preserve">s </w:t>
      </w:r>
      <w:r>
        <w:t>that life without philosophica</w:t>
      </w:r>
      <w:r w:rsidR="00A608B1">
        <w:t xml:space="preserve">l </w:t>
      </w:r>
      <w:r>
        <w:t>statement would be impossible. I</w:t>
      </w:r>
      <w:r w:rsidR="00A608B1">
        <w:t xml:space="preserve">n </w:t>
      </w:r>
      <w:r>
        <w:t>order to understand the turn of thi</w:t>
      </w:r>
      <w:r w:rsidR="00A608B1">
        <w:t xml:space="preserve">s </w:t>
      </w:r>
      <w:r>
        <w:t>claim we may consider one simpl</w:t>
      </w:r>
      <w:r w:rsidR="00A608B1">
        <w:t xml:space="preserve">e </w:t>
      </w:r>
      <w:r>
        <w:t>routine occurrence. Suppose that yo</w:t>
      </w:r>
      <w:r w:rsidR="00A608B1">
        <w:t xml:space="preserve">u </w:t>
      </w:r>
      <w:r>
        <w:t>have returned from your friend’</w:t>
      </w:r>
      <w:r w:rsidR="00A608B1">
        <w:t xml:space="preserve">s </w:t>
      </w:r>
      <w:r>
        <w:t>house but you suddenly remembe</w:t>
      </w:r>
      <w:r w:rsidR="00A608B1">
        <w:t xml:space="preserve">r </w:t>
      </w:r>
      <w:r>
        <w:t>that you have left your ring on hi</w:t>
      </w:r>
      <w:r w:rsidR="00A608B1">
        <w:t xml:space="preserve">s </w:t>
      </w:r>
      <w:r>
        <w:t>dinner table. You call him, describ</w:t>
      </w:r>
      <w:r w:rsidR="00A608B1">
        <w:t xml:space="preserve">e </w:t>
      </w:r>
      <w:r>
        <w:t>the ring to him and ask him if he ha</w:t>
      </w:r>
      <w:r w:rsidR="00A608B1">
        <w:t xml:space="preserve">s </w:t>
      </w:r>
      <w:r>
        <w:t>found it. After looking for it, he tell</w:t>
      </w:r>
      <w:r w:rsidR="00A608B1">
        <w:t xml:space="preserve">s </w:t>
      </w:r>
      <w:r>
        <w:t>you, “there is no ring on the table, bu</w:t>
      </w:r>
      <w:r w:rsidR="00A608B1">
        <w:t xml:space="preserve">t </w:t>
      </w:r>
      <w:r>
        <w:t>there is a ring under the table which i</w:t>
      </w:r>
      <w:r w:rsidR="00A608B1">
        <w:t xml:space="preserve">s </w:t>
      </w:r>
      <w:r>
        <w:t>yours.” The analysis of this simpl</w:t>
      </w:r>
      <w:r w:rsidR="00A608B1">
        <w:t xml:space="preserve">e </w:t>
      </w:r>
      <w:r>
        <w:t>occurrence shows that it cannot b</w:t>
      </w:r>
      <w:r w:rsidR="00A608B1">
        <w:t xml:space="preserve">e </w:t>
      </w:r>
      <w:r>
        <w:t xml:space="preserve">justified without presupposing </w:t>
      </w:r>
      <w:r w:rsidR="00A608B1">
        <w:t xml:space="preserve">a </w:t>
      </w:r>
      <w:r>
        <w:t>number of philosophical statements.</w:t>
      </w:r>
    </w:p>
    <w:p w:rsidR="0000601E" w:rsidRDefault="0000601E" w:rsidP="0000601E">
      <w:pPr>
        <w:pStyle w:val="libNormal"/>
      </w:pPr>
      <w:r>
        <w:t>For example, let us consider th</w:t>
      </w:r>
      <w:r w:rsidR="00A608B1">
        <w:t xml:space="preserve">e </w:t>
      </w:r>
      <w:r>
        <w:t>statement; we have to presuppose th</w:t>
      </w:r>
      <w:r w:rsidR="00A608B1">
        <w:t xml:space="preserve">e </w:t>
      </w:r>
      <w:r>
        <w:t>concepts of existence, nonexistence</w:t>
      </w:r>
      <w:r w:rsidR="00A608B1">
        <w:t xml:space="preserve">, </w:t>
      </w:r>
      <w:r>
        <w:t>object or thing, essence or substanc</w:t>
      </w:r>
      <w:r w:rsidR="00A608B1">
        <w:t xml:space="preserve">e </w:t>
      </w:r>
      <w:r>
        <w:t>(by which is meant the body of th</w:t>
      </w:r>
      <w:r w:rsidR="00A608B1">
        <w:t xml:space="preserve">e </w:t>
      </w:r>
      <w:r>
        <w:t>table or the ring), space and time. Al</w:t>
      </w:r>
      <w:r w:rsidR="00A608B1">
        <w:t xml:space="preserve">l </w:t>
      </w:r>
      <w:r>
        <w:t>these concepts are intellectual rathe</w:t>
      </w:r>
      <w:r w:rsidR="00A608B1">
        <w:t xml:space="preserve">r </w:t>
      </w:r>
      <w:r>
        <w:t>than tangible. Moreover, to make thi</w:t>
      </w:r>
      <w:r w:rsidR="00A608B1">
        <w:t xml:space="preserve">s </w:t>
      </w:r>
      <w:r>
        <w:t>statement true, we have to assume th</w:t>
      </w:r>
      <w:r w:rsidR="00A608B1">
        <w:t xml:space="preserve">e </w:t>
      </w:r>
      <w:r>
        <w:t>truth of the following philosophica</w:t>
      </w:r>
      <w:r w:rsidR="00A608B1">
        <w:t xml:space="preserve">l </w:t>
      </w:r>
      <w:r>
        <w:t>statement:</w:t>
      </w:r>
    </w:p>
    <w:p w:rsidR="0000601E" w:rsidRPr="00EC44F1" w:rsidRDefault="008D648B" w:rsidP="00EC44F1">
      <w:pPr>
        <w:pStyle w:val="libNormal"/>
      </w:pPr>
      <w:r w:rsidRPr="00EC44F1">
        <w:t xml:space="preserve">1- </w:t>
      </w:r>
      <w:r w:rsidR="00EC44F1" w:rsidRPr="00EC44F1">
        <w:t>‘</w:t>
      </w:r>
      <w:r w:rsidR="0000601E" w:rsidRPr="00EC44F1">
        <w:t>A thing that is seen in a certai</w:t>
      </w:r>
      <w:r w:rsidR="00A608B1" w:rsidRPr="00EC44F1">
        <w:t xml:space="preserve">n </w:t>
      </w:r>
      <w:r w:rsidR="0000601E" w:rsidRPr="00EC44F1">
        <w:t>place must be there’.</w:t>
      </w:r>
    </w:p>
    <w:p w:rsidR="0000601E" w:rsidRPr="00EC44F1" w:rsidRDefault="0000601E" w:rsidP="00EC44F1">
      <w:pPr>
        <w:pStyle w:val="libNormal"/>
      </w:pPr>
      <w:r w:rsidRPr="00EC44F1">
        <w:t>Without presupposing thi</w:t>
      </w:r>
      <w:r w:rsidR="00A608B1" w:rsidRPr="00EC44F1">
        <w:t xml:space="preserve">s </w:t>
      </w:r>
      <w:r w:rsidRPr="00EC44F1">
        <w:t>statement we cannot accept tha</w:t>
      </w:r>
      <w:r w:rsidR="00A608B1" w:rsidRPr="00EC44F1">
        <w:t xml:space="preserve">t </w:t>
      </w:r>
      <w:r w:rsidRPr="00EC44F1">
        <w:t>there is a ring under the table.</w:t>
      </w:r>
    </w:p>
    <w:p w:rsidR="0000601E" w:rsidRPr="00EC44F1" w:rsidRDefault="008D648B" w:rsidP="00EC44F1">
      <w:pPr>
        <w:pStyle w:val="libNormal"/>
      </w:pPr>
      <w:r w:rsidRPr="00EC44F1">
        <w:t xml:space="preserve">2- </w:t>
      </w:r>
      <w:r w:rsidR="00EC44F1" w:rsidRPr="00EC44F1">
        <w:t>‘</w:t>
      </w:r>
      <w:r w:rsidR="0000601E" w:rsidRPr="00EC44F1">
        <w:t xml:space="preserve">A visible thing which is not seen in </w:t>
      </w:r>
      <w:r w:rsidR="00A608B1" w:rsidRPr="00EC44F1">
        <w:t xml:space="preserve">a </w:t>
      </w:r>
      <w:r w:rsidR="0000601E" w:rsidRPr="00EC44F1">
        <w:t>certain place is not there.’ Withou</w:t>
      </w:r>
      <w:r w:rsidR="00A608B1" w:rsidRPr="00EC44F1">
        <w:t xml:space="preserve">t </w:t>
      </w:r>
      <w:r w:rsidR="0000601E" w:rsidRPr="00EC44F1">
        <w:t>presupposing this statement w</w:t>
      </w:r>
      <w:r w:rsidR="00A608B1" w:rsidRPr="00EC44F1">
        <w:t xml:space="preserve">e </w:t>
      </w:r>
      <w:r w:rsidR="0000601E" w:rsidRPr="00EC44F1">
        <w:t>cannot accept that there is no rin</w:t>
      </w:r>
      <w:r w:rsidR="00A608B1" w:rsidRPr="00EC44F1">
        <w:t xml:space="preserve">g </w:t>
      </w:r>
      <w:r w:rsidR="0000601E" w:rsidRPr="00EC44F1">
        <w:t>on the table.</w:t>
      </w:r>
    </w:p>
    <w:p w:rsidR="0000601E" w:rsidRPr="00EC44F1" w:rsidRDefault="008D648B" w:rsidP="00EC44F1">
      <w:pPr>
        <w:pStyle w:val="libNormal"/>
      </w:pPr>
      <w:r w:rsidRPr="00EC44F1">
        <w:t xml:space="preserve">3- </w:t>
      </w:r>
      <w:r w:rsidR="00EC44F1" w:rsidRPr="00EC44F1">
        <w:t>‘</w:t>
      </w:r>
      <w:r w:rsidR="0000601E" w:rsidRPr="00EC44F1">
        <w:t>Behind these visible appearances</w:t>
      </w:r>
      <w:r w:rsidR="00A608B1" w:rsidRPr="00EC44F1">
        <w:t xml:space="preserve">, </w:t>
      </w:r>
      <w:r w:rsidR="0000601E" w:rsidRPr="00EC44F1">
        <w:t>such as colour, shape and size, ther</w:t>
      </w:r>
      <w:r w:rsidR="00A608B1" w:rsidRPr="00EC44F1">
        <w:t xml:space="preserve">e </w:t>
      </w:r>
      <w:r w:rsidR="0000601E" w:rsidRPr="00EC44F1">
        <w:t>is a substance or an essence, in shor</w:t>
      </w:r>
      <w:r w:rsidR="00A608B1" w:rsidRPr="00EC44F1">
        <w:t xml:space="preserve">t </w:t>
      </w:r>
      <w:r w:rsidR="0000601E" w:rsidRPr="00EC44F1">
        <w:t>a body, such as a ring or a table, etc.’</w:t>
      </w:r>
      <w:r w:rsidRPr="00EC44F1">
        <w:t xml:space="preserve"> </w:t>
      </w:r>
      <w:r w:rsidR="0000601E" w:rsidRPr="00EC44F1">
        <w:t>Without presupposing thi</w:t>
      </w:r>
      <w:r w:rsidR="00A608B1" w:rsidRPr="00EC44F1">
        <w:t xml:space="preserve">s </w:t>
      </w:r>
      <w:r w:rsidR="0000601E" w:rsidRPr="00EC44F1">
        <w:t>statement we cannot speak of th</w:t>
      </w:r>
      <w:r w:rsidR="00A608B1" w:rsidRPr="00EC44F1">
        <w:t xml:space="preserve">e </w:t>
      </w:r>
      <w:r w:rsidR="0000601E" w:rsidRPr="00EC44F1">
        <w:t>ring or the table.</w:t>
      </w:r>
    </w:p>
    <w:p w:rsidR="0000601E" w:rsidRPr="00EC44F1" w:rsidRDefault="00EC44F1" w:rsidP="00EC44F1">
      <w:pPr>
        <w:pStyle w:val="libNormal"/>
      </w:pPr>
      <w:r w:rsidRPr="00EC44F1">
        <w:lastRenderedPageBreak/>
        <w:t>4-</w:t>
      </w:r>
      <w:r w:rsidR="0000601E" w:rsidRPr="00EC44F1">
        <w:t xml:space="preserve"> ‘The spatial position of a particula</w:t>
      </w:r>
      <w:r w:rsidR="00A608B1" w:rsidRPr="00EC44F1">
        <w:t xml:space="preserve">r </w:t>
      </w:r>
      <w:r w:rsidR="0000601E" w:rsidRPr="00EC44F1">
        <w:t>object is an accidental issue an</w:t>
      </w:r>
      <w:r w:rsidR="00A608B1" w:rsidRPr="00EC44F1">
        <w:t xml:space="preserve">d </w:t>
      </w:r>
      <w:r w:rsidR="0000601E" w:rsidRPr="00EC44F1">
        <w:t>changing it would not result i</w:t>
      </w:r>
      <w:r w:rsidR="00A608B1" w:rsidRPr="00EC44F1">
        <w:t xml:space="preserve">n </w:t>
      </w:r>
      <w:r w:rsidR="0000601E" w:rsidRPr="00EC44F1">
        <w:t>turning that object into somethin</w:t>
      </w:r>
      <w:r w:rsidR="00A608B1" w:rsidRPr="00EC44F1">
        <w:t xml:space="preserve">g </w:t>
      </w:r>
      <w:r w:rsidR="0000601E" w:rsidRPr="00EC44F1">
        <w:t>else.’ Without presupposing thi</w:t>
      </w:r>
      <w:r w:rsidR="00A608B1" w:rsidRPr="00EC44F1">
        <w:t xml:space="preserve">s </w:t>
      </w:r>
      <w:r w:rsidR="0000601E" w:rsidRPr="00EC44F1">
        <w:t>statement we cannot be sure th</w:t>
      </w:r>
      <w:r w:rsidR="00A608B1" w:rsidRPr="00EC44F1">
        <w:t xml:space="preserve">e </w:t>
      </w:r>
      <w:r w:rsidR="0000601E" w:rsidRPr="00EC44F1">
        <w:t>ring under the table is the same tha</w:t>
      </w:r>
      <w:r w:rsidR="00A608B1" w:rsidRPr="00EC44F1">
        <w:t xml:space="preserve">t </w:t>
      </w:r>
      <w:r w:rsidR="0000601E" w:rsidRPr="00EC44F1">
        <w:t>was on the table.</w:t>
      </w:r>
    </w:p>
    <w:p w:rsidR="0000601E" w:rsidRPr="00EC44F1" w:rsidRDefault="00EC44F1" w:rsidP="00EC44F1">
      <w:pPr>
        <w:pStyle w:val="libNormal"/>
      </w:pPr>
      <w:r w:rsidRPr="00EC44F1">
        <w:t>5-</w:t>
      </w:r>
      <w:r w:rsidR="0000601E" w:rsidRPr="00EC44F1">
        <w:t xml:space="preserve"> ‘The temporal position of an objec</w:t>
      </w:r>
      <w:r w:rsidR="00A608B1" w:rsidRPr="00EC44F1">
        <w:t xml:space="preserve">t </w:t>
      </w:r>
      <w:r w:rsidR="0000601E" w:rsidRPr="00EC44F1">
        <w:t>is an accidental issue and changing i</w:t>
      </w:r>
      <w:r w:rsidR="00A608B1" w:rsidRPr="00EC44F1">
        <w:t xml:space="preserve">t </w:t>
      </w:r>
      <w:r w:rsidR="0000601E" w:rsidRPr="00EC44F1">
        <w:t>would not cause the thing i</w:t>
      </w:r>
      <w:r w:rsidR="00A608B1" w:rsidRPr="00EC44F1">
        <w:t xml:space="preserve">n </w:t>
      </w:r>
      <w:r w:rsidR="0000601E" w:rsidRPr="00EC44F1">
        <w:t>question to turn into somethin</w:t>
      </w:r>
      <w:r w:rsidR="00A608B1" w:rsidRPr="00EC44F1">
        <w:t xml:space="preserve">g </w:t>
      </w:r>
      <w:r w:rsidR="0000601E" w:rsidRPr="00EC44F1">
        <w:t>else.’ Without presupposing thi</w:t>
      </w:r>
      <w:r w:rsidR="00A608B1" w:rsidRPr="00EC44F1">
        <w:t xml:space="preserve">s </w:t>
      </w:r>
      <w:r w:rsidR="0000601E" w:rsidRPr="00EC44F1">
        <w:t>statement we cannot be sur</w:t>
      </w:r>
      <w:r w:rsidR="00A608B1" w:rsidRPr="00EC44F1">
        <w:t xml:space="preserve">e </w:t>
      </w:r>
      <w:r w:rsidR="0000601E" w:rsidRPr="00EC44F1">
        <w:t>whether the present ring is the sam</w:t>
      </w:r>
      <w:r w:rsidR="00A608B1" w:rsidRPr="00EC44F1">
        <w:t xml:space="preserve">e </w:t>
      </w:r>
      <w:r w:rsidR="0000601E" w:rsidRPr="00EC44F1">
        <w:t>as the one that existed before.</w:t>
      </w:r>
    </w:p>
    <w:p w:rsidR="0000601E" w:rsidRPr="00EC44F1" w:rsidRDefault="00EC44F1" w:rsidP="00EC44F1">
      <w:pPr>
        <w:pStyle w:val="libNormal"/>
      </w:pPr>
      <w:r w:rsidRPr="00EC44F1">
        <w:t>6-</w:t>
      </w:r>
      <w:r w:rsidR="0000601E" w:rsidRPr="00EC44F1">
        <w:t xml:space="preserve"> ‘The agreement of tw</w:t>
      </w:r>
      <w:r w:rsidR="00A608B1" w:rsidRPr="00EC44F1">
        <w:t xml:space="preserve">o </w:t>
      </w:r>
      <w:r w:rsidR="0000601E" w:rsidRPr="00EC44F1">
        <w:t>contradictories or thei</w:t>
      </w:r>
      <w:r w:rsidR="00A608B1" w:rsidRPr="00EC44F1">
        <w:t xml:space="preserve">r </w:t>
      </w:r>
      <w:r w:rsidR="0000601E" w:rsidRPr="00EC44F1">
        <w:t>simultaneous elimination i</w:t>
      </w:r>
      <w:r w:rsidR="00A608B1" w:rsidRPr="00EC44F1">
        <w:t xml:space="preserve">s </w:t>
      </w:r>
      <w:r w:rsidR="0000601E" w:rsidRPr="00EC44F1">
        <w:t>impossible,’ which, applied both tru</w:t>
      </w:r>
      <w:r w:rsidR="00A608B1" w:rsidRPr="00EC44F1">
        <w:t xml:space="preserve">e </w:t>
      </w:r>
      <w:r w:rsidR="0000601E" w:rsidRPr="00EC44F1">
        <w:t>and false, or neither true nor false. I</w:t>
      </w:r>
      <w:r w:rsidR="00A608B1" w:rsidRPr="00EC44F1">
        <w:t xml:space="preserve">t </w:t>
      </w:r>
      <w:r w:rsidR="0000601E" w:rsidRPr="00EC44F1">
        <w:t>must necessary be either true o</w:t>
      </w:r>
      <w:r w:rsidR="00A608B1" w:rsidRPr="00EC44F1">
        <w:t xml:space="preserve">r </w:t>
      </w:r>
      <w:r w:rsidR="0000601E" w:rsidRPr="00EC44F1">
        <w:t>false. Without presupposing thi</w:t>
      </w:r>
      <w:r w:rsidR="00A608B1" w:rsidRPr="00EC44F1">
        <w:t xml:space="preserve">s </w:t>
      </w:r>
      <w:r w:rsidR="0000601E" w:rsidRPr="00EC44F1">
        <w:t>statement we can argue that you</w:t>
      </w:r>
      <w:r w:rsidR="00A608B1" w:rsidRPr="00EC44F1">
        <w:t xml:space="preserve">r </w:t>
      </w:r>
      <w:r w:rsidR="0000601E" w:rsidRPr="00EC44F1">
        <w:t>formed statement is both true an</w:t>
      </w:r>
      <w:r w:rsidR="00A608B1" w:rsidRPr="00EC44F1">
        <w:t xml:space="preserve">d </w:t>
      </w:r>
      <w:r w:rsidR="0000601E" w:rsidRPr="00EC44F1">
        <w:t>false or it is neither true nor false.</w:t>
      </w:r>
    </w:p>
    <w:p w:rsidR="0000601E" w:rsidRPr="00EC44F1" w:rsidRDefault="00EC44F1" w:rsidP="00EC44F1">
      <w:pPr>
        <w:pStyle w:val="libNormal"/>
      </w:pPr>
      <w:r w:rsidRPr="00EC44F1">
        <w:t>7-</w:t>
      </w:r>
      <w:r w:rsidR="0000601E" w:rsidRPr="00EC44F1">
        <w:t xml:space="preserve"> Every body occupies a space an</w:t>
      </w:r>
      <w:r w:rsidR="00A608B1" w:rsidRPr="00EC44F1">
        <w:t xml:space="preserve">d </w:t>
      </w:r>
      <w:r w:rsidR="0000601E" w:rsidRPr="00EC44F1">
        <w:t>space is not an illusory or imaginar</w:t>
      </w:r>
      <w:r w:rsidR="00A608B1" w:rsidRPr="00EC44F1">
        <w:t xml:space="preserve">y </w:t>
      </w:r>
      <w:r w:rsidR="0000601E" w:rsidRPr="00EC44F1">
        <w:t>things. Although this statement ha</w:t>
      </w:r>
      <w:r w:rsidR="00A608B1" w:rsidRPr="00EC44F1">
        <w:t xml:space="preserve">s </w:t>
      </w:r>
      <w:r w:rsidR="0000601E" w:rsidRPr="00EC44F1">
        <w:t>nothing to do for the ring here an</w:t>
      </w:r>
      <w:r w:rsidR="00A608B1" w:rsidRPr="00EC44F1">
        <w:t xml:space="preserve">d </w:t>
      </w:r>
      <w:r w:rsidR="0000601E" w:rsidRPr="00EC44F1">
        <w:t>there is based on ones belief in th</w:t>
      </w:r>
      <w:r w:rsidR="00A608B1" w:rsidRPr="00EC44F1">
        <w:t xml:space="preserve">e </w:t>
      </w:r>
      <w:r w:rsidR="0000601E" w:rsidRPr="00EC44F1">
        <w:t>existence of space.</w:t>
      </w:r>
    </w:p>
    <w:p w:rsidR="0000601E" w:rsidRDefault="0000601E" w:rsidP="00EC44F1">
      <w:pPr>
        <w:pStyle w:val="libNormal"/>
      </w:pPr>
      <w:r>
        <w:t>Further reflection will perhaps riva</w:t>
      </w:r>
      <w:r w:rsidR="00A608B1">
        <w:t xml:space="preserve">l </w:t>
      </w:r>
      <w:r>
        <w:t>more statement and presuppositio</w:t>
      </w:r>
      <w:r w:rsidR="00EC44F1">
        <w:t>n</w:t>
      </w:r>
      <w:r>
        <w:t>.</w:t>
      </w:r>
      <w:r w:rsidR="00EC44F1">
        <w:t xml:space="preserve"> I</w:t>
      </w:r>
      <w:r>
        <w:t>f we look closely into our and othe</w:t>
      </w:r>
      <w:r w:rsidR="00A608B1">
        <w:t xml:space="preserve">r </w:t>
      </w:r>
      <w:r>
        <w:t>daily affair, we see that we use muc</w:t>
      </w:r>
      <w:r w:rsidR="00A608B1">
        <w:t xml:space="preserve">h </w:t>
      </w:r>
      <w:r>
        <w:t>other philosophical statement, suc</w:t>
      </w:r>
      <w:r w:rsidR="00A608B1">
        <w:t xml:space="preserve">h </w:t>
      </w:r>
      <w:r>
        <w:t>ad causal necessity the law of causa</w:t>
      </w:r>
      <w:r w:rsidR="00A608B1">
        <w:t xml:space="preserve">l </w:t>
      </w:r>
      <w:r>
        <w:t>homogeneity, the law of th</w:t>
      </w:r>
      <w:r w:rsidR="00A608B1">
        <w:t xml:space="preserve">e </w:t>
      </w:r>
      <w:r>
        <w:t>simultaneity of cause and affect th</w:t>
      </w:r>
      <w:r w:rsidR="00A608B1">
        <w:t xml:space="preserve">e </w:t>
      </w:r>
      <w:r>
        <w:t>impossibility of regress and so on.</w:t>
      </w:r>
      <w:r w:rsidR="00EC44F1">
        <w:t xml:space="preserve"> </w:t>
      </w:r>
      <w:r>
        <w:t>These philosophical statements exis</w:t>
      </w:r>
      <w:r w:rsidR="00A608B1">
        <w:t xml:space="preserve">t </w:t>
      </w:r>
      <w:r>
        <w:t>in all human minds people believe i</w:t>
      </w:r>
      <w:r w:rsidR="00A608B1">
        <w:t xml:space="preserve">n </w:t>
      </w:r>
      <w:r>
        <w:t>them and constantly use them</w:t>
      </w:r>
      <w:r w:rsidR="00A608B1">
        <w:t xml:space="preserve">, </w:t>
      </w:r>
      <w:r>
        <w:t>though perhaps not consciously.</w:t>
      </w:r>
      <w:r w:rsidR="00EC44F1">
        <w:t xml:space="preserve"> </w:t>
      </w:r>
      <w:r>
        <w:t>We many appreciate the functio</w:t>
      </w:r>
      <w:r w:rsidR="00A608B1">
        <w:t xml:space="preserve">n </w:t>
      </w:r>
      <w:r>
        <w:t>of these statement in our every life if w</w:t>
      </w:r>
      <w:r w:rsidR="00A608B1">
        <w:t xml:space="preserve">e </w:t>
      </w:r>
      <w:r>
        <w:t>imagine a situation in which they wer</w:t>
      </w:r>
      <w:r w:rsidR="00A608B1">
        <w:t xml:space="preserve">e </w:t>
      </w:r>
      <w:r>
        <w:t>complete erased from the people mind</w:t>
      </w:r>
      <w:r w:rsidR="00A608B1">
        <w:t xml:space="preserve">s </w:t>
      </w:r>
      <w:r>
        <w:t>for a shirt time or everyone seriousl</w:t>
      </w:r>
      <w:r w:rsidR="00A608B1">
        <w:t xml:space="preserve">y </w:t>
      </w:r>
      <w:r>
        <w:t>believed them to be false we woul</w:t>
      </w:r>
      <w:r w:rsidR="00A608B1">
        <w:t xml:space="preserve">d </w:t>
      </w:r>
      <w:r>
        <w:t xml:space="preserve">seaside perceive , then , that in such </w:t>
      </w:r>
      <w:r w:rsidR="00A608B1">
        <w:t xml:space="preserve">a </w:t>
      </w:r>
      <w:r>
        <w:t>situation life would degenerate into utte</w:t>
      </w:r>
      <w:r w:rsidR="00A608B1">
        <w:t xml:space="preserve">r </w:t>
      </w:r>
      <w:r>
        <w:t>choa.</w:t>
      </w:r>
    </w:p>
    <w:p w:rsidR="0000601E" w:rsidRDefault="0000601E" w:rsidP="00EC44F1">
      <w:pPr>
        <w:pStyle w:val="libNormal"/>
      </w:pPr>
      <w:r>
        <w:t>Does the benefit just allude to mak</w:t>
      </w:r>
      <w:r w:rsidR="00A608B1">
        <w:t xml:space="preserve">e </w:t>
      </w:r>
      <w:r>
        <w:t>the study of philosophy necessary? No fo</w:t>
      </w:r>
      <w:r w:rsidR="00A608B1">
        <w:t xml:space="preserve">r </w:t>
      </w:r>
      <w:r>
        <w:t>all people gradually perceive thes</w:t>
      </w:r>
      <w:r w:rsidR="00A608B1">
        <w:t xml:space="preserve">e </w:t>
      </w:r>
      <w:r>
        <w:t>statements and unconsciously use the</w:t>
      </w:r>
      <w:r w:rsidR="00A608B1">
        <w:t xml:space="preserve">m </w:t>
      </w:r>
      <w:r>
        <w:t>without any need to learn philosophy.</w:t>
      </w:r>
      <w:r w:rsidR="00EC44F1">
        <w:t xml:space="preserve"> </w:t>
      </w:r>
      <w:r>
        <w:t>Why</w:t>
      </w:r>
      <w:r w:rsidR="00EC44F1">
        <w:t xml:space="preserve"> </w:t>
      </w:r>
      <w:r>
        <w:t>these statement are also calle</w:t>
      </w:r>
      <w:r w:rsidR="00A608B1">
        <w:t xml:space="preserve">d </w:t>
      </w:r>
      <w:r>
        <w:t>common sense conviction. Furthermore</w:t>
      </w:r>
      <w:r w:rsidR="00A608B1">
        <w:t xml:space="preserve">, </w:t>
      </w:r>
      <w:r>
        <w:t>no doubt they are not clearly or precisel</w:t>
      </w:r>
      <w:r w:rsidR="00A608B1">
        <w:t xml:space="preserve">y </w:t>
      </w:r>
      <w:r>
        <w:t>understood in their common sense usage.</w:t>
      </w:r>
      <w:r w:rsidR="00EC44F1">
        <w:t xml:space="preserve"> </w:t>
      </w:r>
      <w:r>
        <w:t>In philosophy they become more exact</w:t>
      </w:r>
      <w:r w:rsidR="00A608B1">
        <w:t xml:space="preserve">, </w:t>
      </w:r>
      <w:r>
        <w:t>their meaning are clarified their limit an</w:t>
      </w:r>
      <w:r w:rsidR="00A608B1">
        <w:t xml:space="preserve">d </w:t>
      </w:r>
      <w:r>
        <w:t>boundaries are defined and objective t</w:t>
      </w:r>
      <w:r w:rsidR="00A608B1">
        <w:t xml:space="preserve">o </w:t>
      </w:r>
      <w:r>
        <w:t>be answered. In short their ambiguity i</w:t>
      </w:r>
      <w:r w:rsidR="00A608B1">
        <w:t xml:space="preserve">s </w:t>
      </w:r>
      <w:r>
        <w:t>removed &lt;Still, we do not need thi</w:t>
      </w:r>
      <w:r w:rsidR="00A608B1">
        <w:t xml:space="preserve">s </w:t>
      </w:r>
      <w:r>
        <w:t xml:space="preserve">clarification to manage our daily affair </w:t>
      </w:r>
      <w:r w:rsidR="00A608B1">
        <w:t xml:space="preserve">s </w:t>
      </w:r>
      <w:r>
        <w:t>and can content ourselves with thei</w:t>
      </w:r>
      <w:r w:rsidR="00A608B1">
        <w:t xml:space="preserve">r </w:t>
      </w:r>
      <w:r>
        <w:t>common interpretation.</w:t>
      </w:r>
    </w:p>
    <w:p w:rsidR="00EC44F1" w:rsidRDefault="0000601E" w:rsidP="00EC44F1">
      <w:pPr>
        <w:pStyle w:val="Heading2Center"/>
      </w:pPr>
      <w:bookmarkStart w:id="34" w:name="_Toc406660667"/>
      <w:r>
        <w:t>Defining the Border between Sens</w:t>
      </w:r>
      <w:r w:rsidR="00A608B1">
        <w:t xml:space="preserve">e </w:t>
      </w:r>
      <w:r>
        <w:t>and Reaso</w:t>
      </w:r>
      <w:r w:rsidR="00A608B1">
        <w:t>n</w:t>
      </w:r>
      <w:bookmarkEnd w:id="34"/>
    </w:p>
    <w:p w:rsidR="0000601E" w:rsidRDefault="0000601E" w:rsidP="0000601E">
      <w:pPr>
        <w:pStyle w:val="libNormal"/>
      </w:pPr>
      <w:r>
        <w:t>In order to delineate the border betwee</w:t>
      </w:r>
      <w:r w:rsidR="00A608B1">
        <w:t xml:space="preserve">n </w:t>
      </w:r>
      <w:r>
        <w:t>sense and reason must return to th</w:t>
      </w:r>
      <w:r w:rsidR="00A608B1">
        <w:t xml:space="preserve">e </w:t>
      </w:r>
      <w:r>
        <w:t>hypothetical situation mentioned above.</w:t>
      </w:r>
    </w:p>
    <w:p w:rsidR="0000601E" w:rsidRDefault="0000601E" w:rsidP="0000601E">
      <w:pPr>
        <w:pStyle w:val="libNormal"/>
      </w:pPr>
      <w:r>
        <w:t>Prior to our analysis of that situation , w</w:t>
      </w:r>
      <w:r w:rsidR="00A608B1">
        <w:t xml:space="preserve">e </w:t>
      </w:r>
      <w:r>
        <w:t>could not recognise that intellectua</w:t>
      </w:r>
      <w:r w:rsidR="00A608B1">
        <w:t xml:space="preserve">l </w:t>
      </w:r>
      <w:r>
        <w:t>presupposition employed in it, believed i</w:t>
      </w:r>
      <w:r w:rsidR="00A608B1">
        <w:t xml:space="preserve">t </w:t>
      </w:r>
      <w:r>
        <w:t>to be a completely sensible occurrenc</w:t>
      </w:r>
      <w:r w:rsidR="00A608B1">
        <w:t xml:space="preserve">e </w:t>
      </w:r>
      <w:r>
        <w:t xml:space="preserve">and thought that in similar situation </w:t>
      </w:r>
      <w:r w:rsidR="00A608B1">
        <w:t xml:space="preserve">, </w:t>
      </w:r>
      <w:r>
        <w:t>namely in simple routine events, th</w:t>
      </w:r>
      <w:r w:rsidR="00A608B1">
        <w:t xml:space="preserve">e </w:t>
      </w:r>
      <w:r>
        <w:t>intellect does not play an important role.</w:t>
      </w:r>
    </w:p>
    <w:p w:rsidR="0000601E" w:rsidRDefault="0000601E" w:rsidP="0000601E">
      <w:pPr>
        <w:pStyle w:val="libNormal"/>
      </w:pPr>
      <w:r>
        <w:t>However, after the analysis we begin t</w:t>
      </w:r>
      <w:r w:rsidR="00A608B1">
        <w:t xml:space="preserve">o </w:t>
      </w:r>
      <w:r>
        <w:t>realise our mistake. Now what kind o</w:t>
      </w:r>
      <w:r w:rsidR="00A608B1">
        <w:t xml:space="preserve">f </w:t>
      </w:r>
      <w:r>
        <w:t xml:space="preserve">analysis is that? Certainly it is </w:t>
      </w:r>
      <w:r w:rsidR="00A608B1">
        <w:t xml:space="preserve">a </w:t>
      </w:r>
      <w:r>
        <w:t>philosophical analyse a simple ordinar</w:t>
      </w:r>
      <w:r w:rsidR="00A608B1">
        <w:t xml:space="preserve">y </w:t>
      </w:r>
      <w:r>
        <w:t>occurrence to determine precisely th</w:t>
      </w:r>
      <w:r w:rsidR="00A608B1">
        <w:t xml:space="preserve">e </w:t>
      </w:r>
      <w:r>
        <w:t>contribution of intellect in tha</w:t>
      </w:r>
      <w:r w:rsidR="00A608B1">
        <w:t xml:space="preserve">t </w:t>
      </w:r>
      <w:r>
        <w:t>occurrence and show that even in th</w:t>
      </w:r>
      <w:r w:rsidR="00A608B1">
        <w:t xml:space="preserve">e </w:t>
      </w:r>
      <w:r>
        <w:t>simplest and most sensible issues w</w:t>
      </w:r>
      <w:r w:rsidR="00A608B1">
        <w:t xml:space="preserve">e </w:t>
      </w:r>
      <w:r>
        <w:t>cannot overlook the contribution o</w:t>
      </w:r>
      <w:r w:rsidR="00A608B1">
        <w:t xml:space="preserve">f </w:t>
      </w:r>
      <w:r>
        <w:t xml:space="preserve">intellect and say that our only mean </w:t>
      </w:r>
      <w:r>
        <w:lastRenderedPageBreak/>
        <w:t>i</w:t>
      </w:r>
      <w:r w:rsidR="00A608B1">
        <w:t xml:space="preserve">d </w:t>
      </w:r>
      <w:r>
        <w:t>knowledge are the sense or only thos</w:t>
      </w:r>
      <w:r w:rsidR="00A608B1">
        <w:t xml:space="preserve">e </w:t>
      </w:r>
      <w:r>
        <w:t>statement are valid that are confirmed b</w:t>
      </w:r>
      <w:r w:rsidR="00A608B1">
        <w:t xml:space="preserve">y </w:t>
      </w:r>
      <w:r>
        <w:t>sense and experience. So, one of the use</w:t>
      </w:r>
      <w:r w:rsidR="00A608B1">
        <w:t xml:space="preserve">s </w:t>
      </w:r>
      <w:r>
        <w:t>of philosophy is that it teaches man tha</w:t>
      </w:r>
      <w:r w:rsidR="00A608B1">
        <w:t xml:space="preserve">t </w:t>
      </w:r>
      <w:r>
        <w:t>the role of the sense in his life is muc</w:t>
      </w:r>
      <w:r w:rsidR="00A608B1">
        <w:t xml:space="preserve">h </w:t>
      </w:r>
      <w:r>
        <w:t>more limited and that of the intellec</w:t>
      </w:r>
      <w:r w:rsidR="00A608B1">
        <w:t xml:space="preserve">t </w:t>
      </w:r>
      <w:r>
        <w:t>much greater, than what he be lives. I</w:t>
      </w:r>
      <w:r w:rsidR="00A608B1">
        <w:t xml:space="preserve">n </w:t>
      </w:r>
      <w:r>
        <w:t>other words, learning philosoph</w:t>
      </w:r>
      <w:r w:rsidR="00A608B1">
        <w:t xml:space="preserve">y </w:t>
      </w:r>
      <w:r>
        <w:t>liberates man from that natura</w:t>
      </w:r>
      <w:r w:rsidR="00A608B1">
        <w:t xml:space="preserve">l </w:t>
      </w:r>
      <w:r>
        <w:t>sensationalism which because of ou</w:t>
      </w:r>
      <w:r w:rsidR="00A608B1">
        <w:t xml:space="preserve">r </w:t>
      </w:r>
      <w:r>
        <w:t>natural life affect.</w:t>
      </w:r>
    </w:p>
    <w:p w:rsidR="0000601E" w:rsidRDefault="0000601E" w:rsidP="0000601E">
      <w:pPr>
        <w:pStyle w:val="libNormal"/>
      </w:pPr>
      <w:r>
        <w:t>However, does this benefit make learnin</w:t>
      </w:r>
      <w:r w:rsidR="00A608B1">
        <w:t xml:space="preserve">g </w:t>
      </w:r>
      <w:r>
        <w:t>philosophy fro all or most people , sinc</w:t>
      </w:r>
      <w:r w:rsidR="00A608B1">
        <w:t xml:space="preserve">e </w:t>
      </w:r>
      <w:r>
        <w:t>natural sensationalism does not creat</w:t>
      </w:r>
      <w:r w:rsidR="00A608B1">
        <w:t xml:space="preserve">e </w:t>
      </w:r>
      <w:r>
        <w:t>any problem for our everyday life as mos</w:t>
      </w:r>
      <w:r w:rsidR="00A608B1">
        <w:t xml:space="preserve">t </w:t>
      </w:r>
      <w:r>
        <w:t>people are affected by it and still face n</w:t>
      </w:r>
      <w:r w:rsidR="00A608B1">
        <w:t xml:space="preserve">o </w:t>
      </w:r>
      <w:r>
        <w:t>difficulties in their lives. It is also no</w:t>
      </w:r>
      <w:r w:rsidR="00A608B1">
        <w:t xml:space="preserve">t </w:t>
      </w:r>
      <w:r>
        <w:t>incompatible with admitting intellectua</w:t>
      </w:r>
      <w:r w:rsidR="00A608B1">
        <w:t xml:space="preserve">l </w:t>
      </w:r>
      <w:r>
        <w:t>accepts propositions or demonstration</w:t>
      </w:r>
      <w:r w:rsidR="00A608B1">
        <w:t xml:space="preserve">s </w:t>
      </w:r>
      <w:r>
        <w:t>so that it should end with blasphemy an</w:t>
      </w:r>
      <w:r w:rsidR="00A608B1">
        <w:t xml:space="preserve">d </w:t>
      </w:r>
      <w:r>
        <w:t>denial of life in the hereafter, and so com</w:t>
      </w:r>
      <w:r w:rsidR="00A608B1">
        <w:t xml:space="preserve">e </w:t>
      </w:r>
      <w:r>
        <w:t>under the second criterion. He who i</w:t>
      </w:r>
      <w:r w:rsidR="00A608B1">
        <w:t xml:space="preserve">s </w:t>
      </w:r>
      <w:r>
        <w:t>affected by y this sensationalism als</w:t>
      </w:r>
      <w:r w:rsidR="00A608B1">
        <w:t xml:space="preserve">o </w:t>
      </w:r>
      <w:r>
        <w:t>admits the self-evident intellectua</w:t>
      </w:r>
      <w:r w:rsidR="00A608B1">
        <w:t xml:space="preserve">l </w:t>
      </w:r>
      <w:r>
        <w:t>concepts and proposition and accepts an</w:t>
      </w:r>
      <w:r w:rsidR="00A608B1">
        <w:t xml:space="preserve">d </w:t>
      </w:r>
      <w:r>
        <w:t>employs their demonstrations that ar</w:t>
      </w:r>
      <w:r w:rsidR="00A608B1">
        <w:t xml:space="preserve">e </w:t>
      </w:r>
      <w:r>
        <w:t>founded on them and can prove th</w:t>
      </w:r>
      <w:r w:rsidR="00A608B1">
        <w:t xml:space="preserve">e </w:t>
      </w:r>
      <w:r>
        <w:t>existence of God and the next world b</w:t>
      </w:r>
      <w:r w:rsidR="00A608B1">
        <w:t xml:space="preserve">y </w:t>
      </w:r>
      <w:r>
        <w:t>them. His only mistake is that he think</w:t>
      </w:r>
      <w:r w:rsidR="00A608B1">
        <w:t xml:space="preserve">s </w:t>
      </w:r>
      <w:r>
        <w:t>that many of these concepts an</w:t>
      </w:r>
      <w:r w:rsidR="00A608B1">
        <w:t xml:space="preserve">d </w:t>
      </w:r>
      <w:r>
        <w:t>propositions are sensible and empirica</w:t>
      </w:r>
      <w:r w:rsidR="00A608B1">
        <w:t xml:space="preserve">l </w:t>
      </w:r>
      <w:r>
        <w:t>rather than intellectual. it is true tha</w:t>
      </w:r>
      <w:r w:rsidR="00A608B1">
        <w:t xml:space="preserve">t </w:t>
      </w:r>
      <w:r>
        <w:t>those who fear that natura</w:t>
      </w:r>
      <w:r w:rsidR="00A608B1">
        <w:t xml:space="preserve">l </w:t>
      </w:r>
      <w:r>
        <w:t>sensationalism nay lead them t</w:t>
      </w:r>
      <w:r w:rsidR="00A608B1">
        <w:t xml:space="preserve">o </w:t>
      </w:r>
      <w:r>
        <w:t>philosophical sensationalism, accordin</w:t>
      </w:r>
      <w:r w:rsidR="00A608B1">
        <w:t xml:space="preserve">g </w:t>
      </w:r>
      <w:r>
        <w:t>to which all intellectual concepts an</w:t>
      </w:r>
      <w:r w:rsidR="00A608B1">
        <w:t xml:space="preserve">d </w:t>
      </w:r>
      <w:r>
        <w:t>study of God or the hereafter is possible</w:t>
      </w:r>
      <w:r w:rsidR="00A608B1">
        <w:t xml:space="preserve">, </w:t>
      </w:r>
      <w:r>
        <w:t>may find it necessary to learn philosoph</w:t>
      </w:r>
      <w:r w:rsidR="00A608B1">
        <w:t xml:space="preserve">y </w:t>
      </w:r>
      <w:r>
        <w:t>to understand the undeniabl</w:t>
      </w:r>
      <w:r w:rsidR="00A608B1">
        <w:t xml:space="preserve">e </w:t>
      </w:r>
      <w:r>
        <w:t>contribution of intellect indifferent fiel</w:t>
      </w:r>
      <w:r w:rsidR="00A608B1">
        <w:t xml:space="preserve">d </w:t>
      </w:r>
      <w:r>
        <w:t>of learning.</w:t>
      </w:r>
    </w:p>
    <w:p w:rsidR="00EC44F1" w:rsidRDefault="00EC44F1" w:rsidP="00EC44F1">
      <w:pPr>
        <w:pStyle w:val="Heading3Center"/>
      </w:pPr>
      <w:bookmarkStart w:id="35" w:name="_Toc406660668"/>
      <w:r>
        <w:t xml:space="preserve">1- </w:t>
      </w:r>
      <w:r w:rsidR="0000601E" w:rsidRPr="008C20FF">
        <w:t>A Holistic Outloo</w:t>
      </w:r>
      <w:r>
        <w:t>k</w:t>
      </w:r>
      <w:bookmarkEnd w:id="35"/>
    </w:p>
    <w:p w:rsidR="0000601E" w:rsidRDefault="0000601E" w:rsidP="0000601E">
      <w:pPr>
        <w:pStyle w:val="libNormal"/>
      </w:pPr>
      <w:r>
        <w:t>In the first chapter it was says that th</w:t>
      </w:r>
      <w:r w:rsidR="00A608B1">
        <w:t xml:space="preserve">e </w:t>
      </w:r>
      <w:r>
        <w:t>subject of philosophy unlike the subject</w:t>
      </w:r>
      <w:r w:rsidR="00A608B1">
        <w:t xml:space="preserve">s </w:t>
      </w:r>
      <w:r>
        <w:t>of other branched of knowledge is genera</w:t>
      </w:r>
      <w:r w:rsidR="00A608B1">
        <w:t xml:space="preserve">l </w:t>
      </w:r>
      <w:r>
        <w:t>and logistic and therefore in contrast t</w:t>
      </w:r>
      <w:r w:rsidR="00A608B1">
        <w:t xml:space="preserve">o </w:t>
      </w:r>
      <w:r>
        <w:t>other field of scholarship philosophica</w:t>
      </w:r>
      <w:r w:rsidR="00A608B1">
        <w:t xml:space="preserve">l </w:t>
      </w:r>
      <w:r>
        <w:t>investigation is not limited to a particula</w:t>
      </w:r>
      <w:r w:rsidR="00A608B1">
        <w:t xml:space="preserve">r </w:t>
      </w:r>
      <w:r>
        <w:t>aspect of the world. This difference make</w:t>
      </w:r>
      <w:r w:rsidR="00A608B1">
        <w:t xml:space="preserve">s </w:t>
      </w:r>
      <w:r>
        <w:t>philosophy unlike other kinds o</w:t>
      </w:r>
      <w:r w:rsidR="00A608B1">
        <w:t xml:space="preserve">f </w:t>
      </w:r>
      <w:r>
        <w:t>knowledge, holistic and comprehensive i</w:t>
      </w:r>
      <w:r w:rsidR="00A608B1">
        <w:t xml:space="preserve">n </w:t>
      </w:r>
      <w:r>
        <w:t>its outlook that is it give us an outline an</w:t>
      </w:r>
      <w:r w:rsidR="00A608B1">
        <w:t xml:space="preserve">d </w:t>
      </w:r>
      <w:r>
        <w:t>picture of the whole world of being?</w:t>
      </w:r>
    </w:p>
    <w:p w:rsidR="0000601E" w:rsidRDefault="0000601E" w:rsidP="0000601E">
      <w:pPr>
        <w:pStyle w:val="libNormal"/>
      </w:pPr>
      <w:r>
        <w:t>Does this characteristic make learnin</w:t>
      </w:r>
      <w:r w:rsidR="00A608B1">
        <w:t xml:space="preserve">g </w:t>
      </w:r>
      <w:r>
        <w:t>philosophy necessary? No for acquirin</w:t>
      </w:r>
      <w:r w:rsidR="00A608B1">
        <w:t xml:space="preserve">g </w:t>
      </w:r>
      <w:r>
        <w:t>such a picture to the required extent ca</w:t>
      </w:r>
      <w:r w:rsidR="00A608B1">
        <w:t xml:space="preserve">n </w:t>
      </w:r>
      <w:r>
        <w:t>also be obtained through the conviction i</w:t>
      </w:r>
      <w:r w:rsidR="00A608B1">
        <w:t xml:space="preserve">f </w:t>
      </w:r>
      <w:r>
        <w:t>a intellect and there is no need fo</w:t>
      </w:r>
      <w:r w:rsidR="00A608B1">
        <w:t xml:space="preserve">r </w:t>
      </w:r>
      <w:r>
        <w:t>learning philosophy. No doubt the pictur</w:t>
      </w:r>
      <w:r w:rsidR="00A608B1">
        <w:t xml:space="preserve">e </w:t>
      </w:r>
      <w:r>
        <w:t>provide by philosophy is much mor</w:t>
      </w:r>
      <w:r w:rsidR="00A608B1">
        <w:t xml:space="preserve">e </w:t>
      </w:r>
      <w:r>
        <w:t>exact and complete than the one set mor</w:t>
      </w:r>
      <w:r w:rsidR="00A608B1">
        <w:t xml:space="preserve">e </w:t>
      </w:r>
      <w:r>
        <w:t>desirable, but such an exact pictur</w:t>
      </w:r>
      <w:r w:rsidR="00A608B1">
        <w:t xml:space="preserve">e </w:t>
      </w:r>
      <w:r>
        <w:t>according to the two criteria set fort</w:t>
      </w:r>
      <w:r w:rsidR="00A608B1">
        <w:t xml:space="preserve">h </w:t>
      </w:r>
      <w:r>
        <w:t>earlier is unnecessary .</w:t>
      </w:r>
    </w:p>
    <w:p w:rsidR="00EC44F1" w:rsidRDefault="00EC44F1" w:rsidP="00EC44F1">
      <w:pPr>
        <w:pStyle w:val="Heading3Center"/>
      </w:pPr>
      <w:bookmarkStart w:id="36" w:name="_Toc406660669"/>
      <w:r>
        <w:t xml:space="preserve">2- </w:t>
      </w:r>
      <w:r w:rsidR="0000601E" w:rsidRPr="008C20FF">
        <w:t>A Profound Outloo</w:t>
      </w:r>
      <w:r w:rsidR="00A608B1" w:rsidRPr="008C20FF">
        <w:t>k</w:t>
      </w:r>
      <w:bookmarkEnd w:id="36"/>
    </w:p>
    <w:p w:rsidR="0000601E" w:rsidRDefault="0000601E" w:rsidP="00EC44F1">
      <w:pPr>
        <w:pStyle w:val="libNormal"/>
      </w:pPr>
      <w:r>
        <w:t>Most of the people often look superficiall</w:t>
      </w:r>
      <w:r w:rsidR="00A608B1">
        <w:t xml:space="preserve">y </w:t>
      </w:r>
      <w:r>
        <w:t>at the phenomena they encounter in thi</w:t>
      </w:r>
      <w:r w:rsidR="00A608B1">
        <w:t xml:space="preserve">s </w:t>
      </w:r>
      <w:r>
        <w:t>world. They see many things that ar</w:t>
      </w:r>
      <w:r w:rsidR="00A608B1">
        <w:t xml:space="preserve">e </w:t>
      </w:r>
      <w:r>
        <w:t>apparently diverse and different and se</w:t>
      </w:r>
      <w:r w:rsidR="00A608B1">
        <w:t xml:space="preserve">e </w:t>
      </w:r>
      <w:r>
        <w:t>no connection or similarity betwee</w:t>
      </w:r>
      <w:r w:rsidR="00A608B1">
        <w:t xml:space="preserve">n </w:t>
      </w:r>
      <w:r>
        <w:t>them, such as the fall of different bodie</w:t>
      </w:r>
      <w:r w:rsidR="00A608B1">
        <w:t xml:space="preserve">s </w:t>
      </w:r>
      <w:r>
        <w:t>on earth the rotation of the moon roun</w:t>
      </w:r>
      <w:r w:rsidR="00A608B1">
        <w:t xml:space="preserve">d </w:t>
      </w:r>
      <w:r>
        <w:t>the earth the flow and ebb of the sea, th</w:t>
      </w:r>
      <w:r w:rsidR="00A608B1">
        <w:t xml:space="preserve">e </w:t>
      </w:r>
      <w:r>
        <w:t xml:space="preserve">arrow </w:t>
      </w:r>
      <w:r w:rsidR="00505129">
        <w:t>-</w:t>
      </w:r>
      <w:r>
        <w:t>like route of the of canon shell</w:t>
      </w:r>
      <w:r w:rsidR="00A608B1">
        <w:t xml:space="preserve">, </w:t>
      </w:r>
      <w:r>
        <w:t>and the change of season . However</w:t>
      </w:r>
      <w:r w:rsidR="00A608B1">
        <w:t xml:space="preserve">, </w:t>
      </w:r>
      <w:r>
        <w:t>scholars look at these things mor</w:t>
      </w:r>
      <w:r w:rsidR="00A608B1">
        <w:t xml:space="preserve">e </w:t>
      </w:r>
      <w:r>
        <w:t>profoundly. On the basis of certai</w:t>
      </w:r>
      <w:r w:rsidR="00A608B1">
        <w:t xml:space="preserve">n </w:t>
      </w:r>
      <w:r>
        <w:t>philosophy and non- philosophica</w:t>
      </w:r>
      <w:r w:rsidR="00A608B1">
        <w:t xml:space="preserve">l </w:t>
      </w:r>
      <w:r>
        <w:t>presupposition s and by experiment an</w:t>
      </w:r>
      <w:r w:rsidR="00A608B1">
        <w:t xml:space="preserve">d </w:t>
      </w:r>
      <w:r>
        <w:t>reflection, they look into phenomena ar</w:t>
      </w:r>
      <w:r w:rsidR="00A608B1">
        <w:t xml:space="preserve">e </w:t>
      </w:r>
      <w:r>
        <w:t>indeed similar to each other for it is onl</w:t>
      </w:r>
      <w:r w:rsidR="00A608B1">
        <w:t xml:space="preserve">y </w:t>
      </w:r>
      <w:r>
        <w:t>one law (that appears in different forms)</w:t>
      </w:r>
      <w:r w:rsidR="00EC44F1">
        <w:t xml:space="preserve"> </w:t>
      </w:r>
      <w:r>
        <w:t>such as general gravel which in one plac</w:t>
      </w:r>
      <w:r w:rsidR="00A608B1">
        <w:t xml:space="preserve">e </w:t>
      </w:r>
      <w:r>
        <w:t xml:space="preserve">appears in the form of the fall of </w:t>
      </w:r>
      <w:r>
        <w:lastRenderedPageBreak/>
        <w:t>bodies t</w:t>
      </w:r>
      <w:r w:rsidR="00A608B1">
        <w:t xml:space="preserve">o </w:t>
      </w:r>
      <w:r>
        <w:t>earth and in another place in the form o</w:t>
      </w:r>
      <w:r w:rsidR="00A608B1">
        <w:t xml:space="preserve">f </w:t>
      </w:r>
      <w:r>
        <w:t>the rotation of the moon round the eart</w:t>
      </w:r>
      <w:r w:rsidR="00A608B1">
        <w:t xml:space="preserve">h </w:t>
      </w:r>
      <w:r>
        <w:t>and so on .Second on the basis of this on</w:t>
      </w:r>
      <w:r w:rsidR="00A608B1">
        <w:t xml:space="preserve">e </w:t>
      </w:r>
      <w:r>
        <w:t>dominant law all apparently divers</w:t>
      </w:r>
      <w:r w:rsidR="00A608B1">
        <w:t xml:space="preserve">e </w:t>
      </w:r>
      <w:r>
        <w:t>things and phenomena are linked wit</w:t>
      </w:r>
      <w:r w:rsidR="00A608B1">
        <w:t xml:space="preserve">h </w:t>
      </w:r>
      <w:r>
        <w:t>each other in a causal relationship . I</w:t>
      </w:r>
      <w:r w:rsidR="00A608B1">
        <w:t xml:space="preserve">n </w:t>
      </w:r>
      <w:r>
        <w:t>short scientists do not content themselve</w:t>
      </w:r>
      <w:r w:rsidR="00A608B1">
        <w:t xml:space="preserve">s </w:t>
      </w:r>
      <w:r>
        <w:t>with the appearance and the surface o</w:t>
      </w:r>
      <w:r w:rsidR="00A608B1">
        <w:t xml:space="preserve">f </w:t>
      </w:r>
      <w:r>
        <w:t>things and phenomena, but by probin</w:t>
      </w:r>
      <w:r w:rsidR="00A608B1">
        <w:t xml:space="preserve">g </w:t>
      </w:r>
      <w:r>
        <w:t xml:space="preserve">them deeply look at roots and see </w:t>
      </w:r>
      <w:r w:rsidR="00A608B1">
        <w:t xml:space="preserve">a </w:t>
      </w:r>
      <w:r>
        <w:t>united and coherent world. But how fa</w:t>
      </w:r>
      <w:r w:rsidR="00A608B1">
        <w:t xml:space="preserve">r </w:t>
      </w:r>
      <w:r>
        <w:t>does this probing and looking in dept</w:t>
      </w:r>
      <w:r w:rsidR="00A608B1">
        <w:t xml:space="preserve">h </w:t>
      </w:r>
      <w:r>
        <w:t>continue? It continues until they come t</w:t>
      </w:r>
      <w:r w:rsidR="00A608B1">
        <w:t xml:space="preserve">o </w:t>
      </w:r>
      <w:r>
        <w:t>presuppositions. As soon as they reac</w:t>
      </w:r>
      <w:r w:rsidR="00A608B1">
        <w:t xml:space="preserve">h </w:t>
      </w:r>
      <w:r>
        <w:t>this point they stop and scientifi</w:t>
      </w:r>
      <w:r w:rsidR="00A608B1">
        <w:t xml:space="preserve">c </w:t>
      </w:r>
      <w:r>
        <w:t>investigation comes to an end. However</w:t>
      </w:r>
      <w:r w:rsidR="00A608B1">
        <w:t xml:space="preserve">, </w:t>
      </w:r>
      <w:r>
        <w:t>philosophy start precisely at this poin</w:t>
      </w:r>
      <w:r w:rsidR="00A608B1">
        <w:t xml:space="preserve">t </w:t>
      </w:r>
      <w:r>
        <w:t>and philosophical investigation begin</w:t>
      </w:r>
      <w:r w:rsidR="00A608B1">
        <w:t xml:space="preserve">s </w:t>
      </w:r>
      <w:r>
        <w:t>here. In its analysis confirmation</w:t>
      </w:r>
      <w:r w:rsidR="00A608B1">
        <w:t xml:space="preserve">, </w:t>
      </w:r>
      <w:r>
        <w:t>negation, endorsement, and explanatio</w:t>
      </w:r>
      <w:r w:rsidR="00A608B1">
        <w:t xml:space="preserve">n </w:t>
      </w:r>
      <w:r>
        <w:t>of philosophical presuppositions o</w:t>
      </w:r>
      <w:r w:rsidR="00A608B1">
        <w:t xml:space="preserve">f </w:t>
      </w:r>
      <w:r>
        <w:t>science, philosophy looks even mor</w:t>
      </w:r>
      <w:r w:rsidR="00A608B1">
        <w:t xml:space="preserve">e </w:t>
      </w:r>
      <w:r>
        <w:t>deeply into things. Therefore in thi</w:t>
      </w:r>
      <w:r w:rsidR="00A608B1">
        <w:t xml:space="preserve">s </w:t>
      </w:r>
      <w:r>
        <w:t>journey from the surface of phenomena t</w:t>
      </w:r>
      <w:r w:rsidR="00A608B1">
        <w:t xml:space="preserve">o </w:t>
      </w:r>
      <w:r>
        <w:t>their depths, and in this profoun</w:t>
      </w:r>
      <w:r w:rsidR="00A608B1">
        <w:t xml:space="preserve">d </w:t>
      </w:r>
      <w:r>
        <w:t>investigation, philosophy begins where al</w:t>
      </w:r>
      <w:r w:rsidR="00A608B1">
        <w:t xml:space="preserve">l </w:t>
      </w:r>
      <w:r>
        <w:t>other branched of learning stop. It deal</w:t>
      </w:r>
      <w:r w:rsidR="00A608B1">
        <w:t xml:space="preserve">s </w:t>
      </w:r>
      <w:r>
        <w:t>with the roots on which other disciplin</w:t>
      </w:r>
      <w:r w:rsidR="00A608B1">
        <w:t xml:space="preserve">e </w:t>
      </w:r>
      <w:r>
        <w:t>depend and by the help of which try t</w:t>
      </w:r>
      <w:r w:rsidR="00A608B1">
        <w:t xml:space="preserve">o </w:t>
      </w:r>
      <w:r>
        <w:t>explore the phenomena we encounter i</w:t>
      </w:r>
      <w:r w:rsidR="00A608B1">
        <w:t xml:space="preserve">n </w:t>
      </w:r>
      <w:r>
        <w:t>the world, philosophy looks at root of al</w:t>
      </w:r>
      <w:r w:rsidR="00A608B1">
        <w:t xml:space="preserve">l </w:t>
      </w:r>
      <w:r>
        <w:t>other field of learning and this is why it i</w:t>
      </w:r>
      <w:r w:rsidR="00A608B1">
        <w:t xml:space="preserve">s </w:t>
      </w:r>
      <w:r>
        <w:t>deeper than other discipline. Thi</w:t>
      </w:r>
      <w:r w:rsidR="00A608B1">
        <w:t xml:space="preserve">s </w:t>
      </w:r>
      <w:r>
        <w:t>profound approach is not limited t</w:t>
      </w:r>
      <w:r w:rsidR="00A608B1">
        <w:t xml:space="preserve">o </w:t>
      </w:r>
      <w:r>
        <w:t>philosophical discussion about th</w:t>
      </w:r>
      <w:r w:rsidR="00A608B1">
        <w:t xml:space="preserve">e </w:t>
      </w:r>
      <w:r>
        <w:t>presupposition of science but rathe</w:t>
      </w:r>
      <w:r w:rsidR="00A608B1">
        <w:t xml:space="preserve">r </w:t>
      </w:r>
      <w:r>
        <w:t>philosophy discussions and perspective i</w:t>
      </w:r>
      <w:r w:rsidR="00A608B1">
        <w:t xml:space="preserve">n </w:t>
      </w:r>
      <w:r>
        <w:t>general are essentially profound an</w:t>
      </w:r>
      <w:r w:rsidR="00A608B1">
        <w:t xml:space="preserve">d </w:t>
      </w:r>
      <w:r>
        <w:t>deep.</w:t>
      </w:r>
    </w:p>
    <w:p w:rsidR="0000601E" w:rsidRDefault="0000601E" w:rsidP="0000601E">
      <w:pPr>
        <w:pStyle w:val="libNormal"/>
      </w:pPr>
      <w:r>
        <w:t>However does its deep outlook mak</w:t>
      </w:r>
      <w:r w:rsidR="00A608B1">
        <w:t xml:space="preserve">e </w:t>
      </w:r>
      <w:r>
        <w:t>learning philosophy necessary? Th</w:t>
      </w:r>
      <w:r w:rsidR="00A608B1">
        <w:t xml:space="preserve">e </w:t>
      </w:r>
      <w:r>
        <w:t>answer is negative for most people, fo</w:t>
      </w:r>
      <w:r w:rsidR="00A608B1">
        <w:t xml:space="preserve">r </w:t>
      </w:r>
      <w:r>
        <w:t>though the deep philosophica</w:t>
      </w:r>
      <w:r w:rsidR="00A608B1">
        <w:t xml:space="preserve">l </w:t>
      </w:r>
      <w:r>
        <w:t>perspective is interesting and desirabl</w:t>
      </w:r>
      <w:r w:rsidR="00A608B1">
        <w:t xml:space="preserve">e </w:t>
      </w:r>
      <w:r>
        <w:t>its absence will not disturb man life eithe</w:t>
      </w:r>
      <w:r w:rsidR="00A608B1">
        <w:t xml:space="preserve">r </w:t>
      </w:r>
      <w:r>
        <w:t>in this world or in the next. we have al</w:t>
      </w:r>
      <w:r w:rsidR="00A608B1">
        <w:t xml:space="preserve">l </w:t>
      </w:r>
      <w:r>
        <w:t>know ,many people who did not have thi</w:t>
      </w:r>
      <w:r w:rsidR="00A608B1">
        <w:t xml:space="preserve">s </w:t>
      </w:r>
      <w:r>
        <w:t>deep outlook but incurred no grea</w:t>
      </w:r>
      <w:r w:rsidR="00A608B1">
        <w:t xml:space="preserve">t </w:t>
      </w:r>
      <w:r>
        <w:t>material or spiritual harm because of it , i</w:t>
      </w:r>
      <w:r w:rsidR="00A608B1">
        <w:t xml:space="preserve">t </w:t>
      </w:r>
      <w:r>
        <w:t>is true that if a society lacks such dee</w:t>
      </w:r>
      <w:r w:rsidR="00A608B1">
        <w:t xml:space="preserve">p </w:t>
      </w:r>
      <w:r>
        <w:t>thinkers altogether it ill face culture deca</w:t>
      </w:r>
      <w:r w:rsidR="00A608B1">
        <w:t xml:space="preserve">y </w:t>
      </w:r>
      <w:r>
        <w:t>and deterioration and no doubt thi</w:t>
      </w:r>
      <w:r w:rsidR="00A608B1">
        <w:t xml:space="preserve">s </w:t>
      </w:r>
      <w:r>
        <w:t>decadence may disturb its social life .</w:t>
      </w:r>
    </w:p>
    <w:p w:rsidR="0000601E" w:rsidRDefault="0000601E" w:rsidP="0000601E">
      <w:pPr>
        <w:pStyle w:val="libNormal"/>
      </w:pPr>
      <w:r>
        <w:t>Therefore this characteristic makes i</w:t>
      </w:r>
      <w:r w:rsidR="00A608B1">
        <w:t xml:space="preserve">t </w:t>
      </w:r>
      <w:r>
        <w:t>necessary that in every society som</w:t>
      </w:r>
      <w:r w:rsidR="00A608B1">
        <w:t xml:space="preserve">e </w:t>
      </w:r>
      <w:r>
        <w:t>learned and qualified people should stud</w:t>
      </w:r>
      <w:r w:rsidR="00A608B1">
        <w:t xml:space="preserve">y </w:t>
      </w:r>
      <w:r>
        <w:t>philosophy and specialise.</w:t>
      </w:r>
    </w:p>
    <w:p w:rsidR="00EC44F1" w:rsidRDefault="0000601E" w:rsidP="00EC44F1">
      <w:pPr>
        <w:pStyle w:val="Heading2Center"/>
      </w:pPr>
      <w:bookmarkStart w:id="37" w:name="_Toc406660670"/>
      <w:r>
        <w:t>Providing The Presuppositions of th</w:t>
      </w:r>
      <w:r w:rsidR="00A608B1">
        <w:t xml:space="preserve">e </w:t>
      </w:r>
      <w:r>
        <w:t>other fields of Stud</w:t>
      </w:r>
      <w:r w:rsidR="00EC44F1">
        <w:t>y</w:t>
      </w:r>
      <w:bookmarkEnd w:id="37"/>
    </w:p>
    <w:p w:rsidR="0000601E" w:rsidRDefault="0000601E" w:rsidP="0000601E">
      <w:pPr>
        <w:pStyle w:val="libNormal"/>
      </w:pPr>
      <w:r>
        <w:t>It was explained in the last chapter tha</w:t>
      </w:r>
      <w:r w:rsidR="00A608B1">
        <w:t xml:space="preserve">t </w:t>
      </w:r>
      <w:r>
        <w:t>all branches of knowledge posses som</w:t>
      </w:r>
      <w:r w:rsidR="00A608B1">
        <w:t xml:space="preserve">e </w:t>
      </w:r>
      <w:r>
        <w:t>general particular philosophica</w:t>
      </w:r>
      <w:r w:rsidR="00A608B1">
        <w:t xml:space="preserve">l </w:t>
      </w:r>
      <w:r>
        <w:t>presuppositions without which researc</w:t>
      </w:r>
      <w:r w:rsidR="00A608B1">
        <w:t xml:space="preserve">h </w:t>
      </w:r>
      <w:r>
        <w:t>in those discipline would be eithe</w:t>
      </w:r>
      <w:r w:rsidR="00A608B1">
        <w:t xml:space="preserve">r </w:t>
      </w:r>
      <w:r>
        <w:t>meaningless is impossible. The principl</w:t>
      </w:r>
      <w:r w:rsidR="00A608B1">
        <w:t xml:space="preserve">e </w:t>
      </w:r>
      <w:r>
        <w:t>of non- contradiction , the principle of th</w:t>
      </w:r>
      <w:r w:rsidR="00A608B1">
        <w:t xml:space="preserve">e </w:t>
      </w:r>
      <w:r>
        <w:t>possibility of knowledge , the principle o</w:t>
      </w:r>
      <w:r w:rsidR="00A608B1">
        <w:t xml:space="preserve">f </w:t>
      </w:r>
      <w:r>
        <w:t>causality, the law of causal necessity, th</w:t>
      </w:r>
      <w:r w:rsidR="00A608B1">
        <w:t xml:space="preserve">e </w:t>
      </w:r>
      <w:r>
        <w:t>law of causal homogeneity , the law of th</w:t>
      </w:r>
      <w:r w:rsidR="00A608B1">
        <w:t xml:space="preserve">e </w:t>
      </w:r>
      <w:r>
        <w:t>simultaneity of cause and effect , th</w:t>
      </w:r>
      <w:r w:rsidR="00A608B1">
        <w:t xml:space="preserve">e </w:t>
      </w:r>
      <w:r>
        <w:t>impossibility of circle and degree , th</w:t>
      </w:r>
      <w:r w:rsidR="00A608B1">
        <w:t xml:space="preserve">e </w:t>
      </w:r>
      <w:r>
        <w:t>impossibility of opposition , the principl</w:t>
      </w:r>
      <w:r w:rsidR="00A608B1">
        <w:t xml:space="preserve">e </w:t>
      </w:r>
      <w:r>
        <w:t>if simplicity the existence or nonexistenc</w:t>
      </w:r>
      <w:r w:rsidR="00A608B1">
        <w:t xml:space="preserve">e </w:t>
      </w:r>
      <w:r>
        <w:t>of nature , the existence or nonexistenc</w:t>
      </w:r>
      <w:r w:rsidR="00A608B1">
        <w:t xml:space="preserve">e </w:t>
      </w:r>
      <w:r>
        <w:t>of nature movement, the existence o</w:t>
      </w:r>
      <w:r w:rsidR="00A608B1">
        <w:t xml:space="preserve">r </w:t>
      </w:r>
      <w:r>
        <w:t>nonexistence of absolute space th</w:t>
      </w:r>
      <w:r w:rsidR="00A608B1">
        <w:t xml:space="preserve">e </w:t>
      </w:r>
      <w:r>
        <w:t>existence or non-existence of the whole a</w:t>
      </w:r>
      <w:r w:rsidR="00A608B1">
        <w:t xml:space="preserve">s </w:t>
      </w:r>
      <w:r>
        <w:t>something independence from the par</w:t>
      </w:r>
      <w:r w:rsidR="00A608B1">
        <w:t xml:space="preserve">t </w:t>
      </w:r>
      <w:r>
        <w:t>determinism versus free will. Th</w:t>
      </w:r>
      <w:r w:rsidR="00A608B1">
        <w:t xml:space="preserve">e </w:t>
      </w:r>
      <w:r>
        <w:t xml:space="preserve">existence or non </w:t>
      </w:r>
      <w:r w:rsidR="00505129">
        <w:t>-</w:t>
      </w:r>
      <w:r>
        <w:t xml:space="preserve"> existence of quantity i</w:t>
      </w:r>
      <w:r w:rsidR="00A608B1">
        <w:t xml:space="preserve">n </w:t>
      </w:r>
      <w:r>
        <w:t>the external world and many othe</w:t>
      </w:r>
      <w:r w:rsidR="00A608B1">
        <w:t xml:space="preserve">r </w:t>
      </w:r>
      <w:r>
        <w:t>philosophical laws and proposition ar</w:t>
      </w:r>
      <w:r w:rsidR="00A608B1">
        <w:t xml:space="preserve">e </w:t>
      </w:r>
      <w:r>
        <w:t>among there presuppositions. Some o</w:t>
      </w:r>
      <w:r w:rsidR="00A608B1">
        <w:t xml:space="preserve">f </w:t>
      </w:r>
      <w:r>
        <w:t>these are discussed in philosophy , som</w:t>
      </w:r>
      <w:r w:rsidR="00A608B1">
        <w:t xml:space="preserve">e </w:t>
      </w:r>
      <w:r>
        <w:t>other in type of philosophy that is used i</w:t>
      </w:r>
      <w:r w:rsidR="00A608B1">
        <w:t xml:space="preserve">n </w:t>
      </w:r>
      <w:r>
        <w:t>genitive constructions, such as th</w:t>
      </w:r>
      <w:r w:rsidR="00A608B1">
        <w:t xml:space="preserve">e </w:t>
      </w:r>
      <w:r>
        <w:t>philosophy of the empirical science , th</w:t>
      </w:r>
      <w:r w:rsidR="00A608B1">
        <w:t xml:space="preserve">e </w:t>
      </w:r>
      <w:r>
        <w:t>philosophy of mathematic , th</w:t>
      </w:r>
      <w:r w:rsidR="00A608B1">
        <w:t xml:space="preserve">e </w:t>
      </w:r>
      <w:r>
        <w:t xml:space="preserve">philosophy of the social science </w:t>
      </w:r>
      <w:r>
        <w:lastRenderedPageBreak/>
        <w:t>and th</w:t>
      </w:r>
      <w:r w:rsidR="00A608B1">
        <w:t xml:space="preserve">e </w:t>
      </w:r>
      <w:r>
        <w:t>philosophy of science and skill othe</w:t>
      </w:r>
      <w:r w:rsidR="00A608B1">
        <w:t xml:space="preserve">r </w:t>
      </w:r>
      <w:r>
        <w:t>problems, in their different aspects ar</w:t>
      </w:r>
      <w:r w:rsidR="00A608B1">
        <w:t xml:space="preserve">e </w:t>
      </w:r>
      <w:r>
        <w:t>studied in both. We can say, then that it i</w:t>
      </w:r>
      <w:r w:rsidR="00A608B1">
        <w:t xml:space="preserve">s </w:t>
      </w:r>
      <w:r>
        <w:t>philosophy that provide many of th</w:t>
      </w:r>
      <w:r w:rsidR="00A608B1">
        <w:t xml:space="preserve">e </w:t>
      </w:r>
      <w:r>
        <w:t>presupposition of the other field of stud</w:t>
      </w:r>
      <w:r w:rsidR="00A608B1">
        <w:t xml:space="preserve">y </w:t>
      </w:r>
      <w:r>
        <w:t xml:space="preserve">depend, each discipline is dependent on </w:t>
      </w:r>
      <w:r w:rsidR="00A608B1">
        <w:t xml:space="preserve">a </w:t>
      </w:r>
      <w:r>
        <w:t>certain form of philosophy and when tha</w:t>
      </w:r>
      <w:r w:rsidR="00A608B1">
        <w:t xml:space="preserve">t </w:t>
      </w:r>
      <w:r>
        <w:t>discipline is accepted and finds curren</w:t>
      </w:r>
      <w:r w:rsidR="00A608B1">
        <w:t xml:space="preserve">t </w:t>
      </w:r>
      <w:r>
        <w:t>and as soon as that philosophy associate</w:t>
      </w:r>
      <w:r w:rsidR="00A608B1">
        <w:t xml:space="preserve">d </w:t>
      </w:r>
      <w:r>
        <w:t>with it also become as that philosophy i</w:t>
      </w:r>
      <w:r w:rsidR="00A608B1">
        <w:t xml:space="preserve">s </w:t>
      </w:r>
      <w:r>
        <w:t>destroyed that particular discipline wil</w:t>
      </w:r>
      <w:r w:rsidR="00A608B1">
        <w:t xml:space="preserve">l </w:t>
      </w:r>
      <w:r>
        <w:t>also be undermined. In short it is not th</w:t>
      </w:r>
      <w:r w:rsidR="00A608B1">
        <w:t xml:space="preserve">e </w:t>
      </w:r>
      <w:r>
        <w:t>case that every philosophy can permit an</w:t>
      </w:r>
      <w:r w:rsidR="00A608B1">
        <w:t xml:space="preserve">y </w:t>
      </w:r>
      <w:r>
        <w:t>intellectual discipline to grow out of it o</w:t>
      </w:r>
      <w:r w:rsidR="00A608B1">
        <w:t xml:space="preserve">r </w:t>
      </w:r>
      <w:r>
        <w:t>to be more evident in the humanities an</w:t>
      </w:r>
      <w:r w:rsidR="00A608B1">
        <w:t xml:space="preserve">d </w:t>
      </w:r>
      <w:r>
        <w:t>especially in the social science.</w:t>
      </w:r>
    </w:p>
    <w:p w:rsidR="0000601E" w:rsidRDefault="0000601E" w:rsidP="0000601E">
      <w:pPr>
        <w:pStyle w:val="libNormal"/>
      </w:pPr>
      <w:r>
        <w:t>Does this characteristic make learnin</w:t>
      </w:r>
      <w:r w:rsidR="00A608B1">
        <w:t xml:space="preserve">g </w:t>
      </w:r>
      <w:r>
        <w:t>philosophy necessary?</w:t>
      </w:r>
    </w:p>
    <w:p w:rsidR="0000601E" w:rsidRDefault="0000601E" w:rsidP="0000601E">
      <w:pPr>
        <w:pStyle w:val="libNormal"/>
      </w:pPr>
      <w:r>
        <w:t>The truth is that if we consider only thi</w:t>
      </w:r>
      <w:r w:rsidR="00A608B1">
        <w:t xml:space="preserve">s </w:t>
      </w:r>
      <w:r>
        <w:t>characteristic and disregards the impac</w:t>
      </w:r>
      <w:r w:rsidR="00A608B1">
        <w:t xml:space="preserve">t </w:t>
      </w:r>
      <w:r>
        <w:t>of these branches of knowledge on ma</w:t>
      </w:r>
      <w:r w:rsidR="00A608B1">
        <w:t xml:space="preserve">n </w:t>
      </w:r>
      <w:r>
        <w:t>private and social life, still according t</w:t>
      </w:r>
      <w:r w:rsidR="00A608B1">
        <w:t xml:space="preserve">o </w:t>
      </w:r>
      <w:r>
        <w:t>our two criteria the answer would be i</w:t>
      </w:r>
      <w:r w:rsidR="00A608B1">
        <w:t xml:space="preserve">n </w:t>
      </w:r>
      <w:r>
        <w:t>the negative, for the mere fact tha</w:t>
      </w:r>
      <w:r w:rsidR="00A608B1">
        <w:t xml:space="preserve">t </w:t>
      </w:r>
      <w:r>
        <w:t>philosophy provides the presuppositio</w:t>
      </w:r>
      <w:r w:rsidR="00A608B1">
        <w:t xml:space="preserve">n </w:t>
      </w:r>
      <w:r>
        <w:t>of the other field of learning does no</w:t>
      </w:r>
      <w:r w:rsidR="00A608B1">
        <w:t xml:space="preserve">t </w:t>
      </w:r>
      <w:r>
        <w:t>make learning ir necessary. It is true</w:t>
      </w:r>
      <w:r w:rsidR="00A608B1">
        <w:t xml:space="preserve">, </w:t>
      </w:r>
      <w:r>
        <w:t>however that if we consider the impact o</w:t>
      </w:r>
      <w:r w:rsidR="00A608B1">
        <w:t xml:space="preserve">f </w:t>
      </w:r>
      <w:r>
        <w:t>these intellectual disciplines on ma</w:t>
      </w:r>
      <w:r w:rsidR="00A608B1">
        <w:t xml:space="preserve">n </w:t>
      </w:r>
      <w:r>
        <w:t xml:space="preserve">individual and social life it world is </w:t>
      </w:r>
      <w:r w:rsidR="00A608B1">
        <w:t xml:space="preserve">a </w:t>
      </w:r>
      <w:r>
        <w:t>different story and we shall do this in 2.8.</w:t>
      </w:r>
    </w:p>
    <w:p w:rsidR="00EC44F1" w:rsidRDefault="0000601E" w:rsidP="00EC44F1">
      <w:pPr>
        <w:pStyle w:val="Heading3Center"/>
      </w:pPr>
      <w:bookmarkStart w:id="38" w:name="_Toc406660671"/>
      <w:r w:rsidRPr="00EC44F1">
        <w:t>Providing The Fundamenta</w:t>
      </w:r>
      <w:r w:rsidR="00A608B1" w:rsidRPr="008C20FF">
        <w:t xml:space="preserve">l </w:t>
      </w:r>
      <w:r>
        <w:t>Principle of Systems an</w:t>
      </w:r>
      <w:r w:rsidR="00A608B1">
        <w:t xml:space="preserve">d </w:t>
      </w:r>
      <w:r>
        <w:t>Movemen</w:t>
      </w:r>
      <w:r w:rsidR="00EC44F1">
        <w:t>t</w:t>
      </w:r>
      <w:bookmarkEnd w:id="38"/>
    </w:p>
    <w:p w:rsidR="0000601E" w:rsidRDefault="0000601E" w:rsidP="0000601E">
      <w:pPr>
        <w:pStyle w:val="libNormal"/>
      </w:pPr>
      <w:r>
        <w:t>As every intellectual disciple is dependen</w:t>
      </w:r>
      <w:r w:rsidR="00A608B1">
        <w:t xml:space="preserve">t </w:t>
      </w:r>
      <w:r>
        <w:t>on true or false philosophica</w:t>
      </w:r>
      <w:r w:rsidR="00A608B1">
        <w:t xml:space="preserve">l </w:t>
      </w:r>
      <w:r>
        <w:t>presuppositions or in other words a</w:t>
      </w:r>
      <w:r w:rsidR="00A608B1">
        <w:t xml:space="preserve">s </w:t>
      </w:r>
      <w:r>
        <w:t xml:space="preserve">every field of learning is dependent on </w:t>
      </w:r>
      <w:r w:rsidR="00A608B1">
        <w:t xml:space="preserve">a </w:t>
      </w:r>
      <w:r>
        <w:t>type of philosophy, every socia</w:t>
      </w:r>
      <w:r w:rsidR="00A608B1">
        <w:t xml:space="preserve">l </w:t>
      </w:r>
      <w:r>
        <w:t>movement and every human system ar</w:t>
      </w:r>
      <w:r w:rsidR="00A608B1">
        <w:t xml:space="preserve">e </w:t>
      </w:r>
      <w:r>
        <w:t>also dependent on a philosophy. The Naz</w:t>
      </w:r>
      <w:r w:rsidR="00A608B1">
        <w:t xml:space="preserve">i </w:t>
      </w:r>
      <w:r>
        <w:t>Fascist and Marxist movement wer</w:t>
      </w:r>
      <w:r w:rsidR="00A608B1">
        <w:t xml:space="preserve">e </w:t>
      </w:r>
      <w:r>
        <w:t>dependent on the philosophies of Nazis</w:t>
      </w:r>
      <w:r w:rsidR="00A608B1">
        <w:t xml:space="preserve">m </w:t>
      </w:r>
      <w:r>
        <w:t>Fascism and Marxism. Less importan</w:t>
      </w:r>
      <w:r w:rsidR="00A608B1">
        <w:t xml:space="preserve">t </w:t>
      </w:r>
      <w:r>
        <w:t>movement such as those of the Hippies</w:t>
      </w:r>
      <w:r w:rsidR="00A608B1">
        <w:t xml:space="preserve">, </w:t>
      </w:r>
      <w:r>
        <w:t>the Beatles, the Punks and the Raps ar</w:t>
      </w:r>
      <w:r w:rsidR="00A608B1">
        <w:t xml:space="preserve">e </w:t>
      </w:r>
      <w:r>
        <w:t>also dependant on their philosophies. I</w:t>
      </w:r>
      <w:r w:rsidR="00A608B1">
        <w:t xml:space="preserve">n </w:t>
      </w:r>
      <w:r>
        <w:t>general al big or small movement tha</w:t>
      </w:r>
      <w:r w:rsidR="00A608B1">
        <w:t xml:space="preserve">t </w:t>
      </w:r>
      <w:r>
        <w:t>have emerged or will emerge have bee</w:t>
      </w:r>
      <w:r w:rsidR="00A608B1">
        <w:t xml:space="preserve">n </w:t>
      </w:r>
      <w:r>
        <w:t xml:space="preserve">influenced and will be influenced by </w:t>
      </w:r>
      <w:r w:rsidR="00A608B1">
        <w:t xml:space="preserve">a </w:t>
      </w:r>
      <w:r>
        <w:t>particular philosophy. Every kind o</w:t>
      </w:r>
      <w:r w:rsidR="00A608B1">
        <w:t xml:space="preserve">f </w:t>
      </w:r>
      <w:r>
        <w:t>human systems whether ethical, political</w:t>
      </w:r>
      <w:r w:rsidR="00A608B1">
        <w:t xml:space="preserve">, </w:t>
      </w:r>
      <w:r>
        <w:t>legal economic or educational als</w:t>
      </w:r>
      <w:r w:rsidR="00A608B1">
        <w:t xml:space="preserve">o </w:t>
      </w:r>
      <w:r>
        <w:t>depends on principle and presupposition</w:t>
      </w:r>
      <w:r w:rsidR="00A608B1">
        <w:t xml:space="preserve">s </w:t>
      </w:r>
      <w:r>
        <w:t>most of which are essentially philosophy.</w:t>
      </w:r>
    </w:p>
    <w:p w:rsidR="0000601E" w:rsidRDefault="0000601E" w:rsidP="0000601E">
      <w:pPr>
        <w:pStyle w:val="libNormal"/>
      </w:pPr>
      <w:r>
        <w:t>Thus it is the task of philosophy tha</w:t>
      </w:r>
      <w:r w:rsidR="00A608B1">
        <w:t xml:space="preserve">t </w:t>
      </w:r>
      <w:r>
        <w:t>provides the principle an</w:t>
      </w:r>
      <w:r w:rsidR="00A608B1">
        <w:t xml:space="preserve">d </w:t>
      </w:r>
      <w:r>
        <w:t>presuppositions of systems an</w:t>
      </w:r>
      <w:r w:rsidR="00A608B1">
        <w:t xml:space="preserve">d </w:t>
      </w:r>
      <w:r>
        <w:t>movement. In short every true or fals</w:t>
      </w:r>
      <w:r w:rsidR="00A608B1">
        <w:t xml:space="preserve">e </w:t>
      </w:r>
      <w:r>
        <w:t>social movement or human system i</w:t>
      </w:r>
      <w:r w:rsidR="00A608B1">
        <w:t xml:space="preserve">s </w:t>
      </w:r>
      <w:r>
        <w:t>based on a particular philosophy true o</w:t>
      </w:r>
      <w:r w:rsidR="00A608B1">
        <w:t xml:space="preserve">r </w:t>
      </w:r>
      <w:r>
        <w:t>false. Social philosophers deal with thes</w:t>
      </w:r>
      <w:r w:rsidR="00A608B1">
        <w:t xml:space="preserve">e </w:t>
      </w:r>
      <w:r>
        <w:t>philosophies directly. However othe</w:t>
      </w:r>
      <w:r w:rsidR="00A608B1">
        <w:t xml:space="preserve">r </w:t>
      </w:r>
      <w:r>
        <w:t>social classes also have som</w:t>
      </w:r>
      <w:r w:rsidR="00A608B1">
        <w:t xml:space="preserve">e </w:t>
      </w:r>
      <w:r>
        <w:t>understanding of these philosophies an</w:t>
      </w:r>
      <w:r w:rsidR="00A608B1">
        <w:t xml:space="preserve">d </w:t>
      </w:r>
      <w:r>
        <w:t>in a general way and directly are affecte</w:t>
      </w:r>
      <w:r w:rsidR="00A608B1">
        <w:t xml:space="preserve">d </w:t>
      </w:r>
      <w:r>
        <w:t>by them through the circulation of th</w:t>
      </w:r>
      <w:r w:rsidR="00A608B1">
        <w:t xml:space="preserve">e </w:t>
      </w:r>
      <w:r>
        <w:t>ideal promoted by this philosopher an</w:t>
      </w:r>
      <w:r w:rsidR="00A608B1">
        <w:t xml:space="preserve">d </w:t>
      </w:r>
      <w:r>
        <w:t>because of this influence a particula</w:t>
      </w:r>
      <w:r w:rsidR="00A608B1">
        <w:t xml:space="preserve">r </w:t>
      </w:r>
      <w:r>
        <w:t>philosophy becomes current in th</w:t>
      </w:r>
      <w:r w:rsidR="00A608B1">
        <w:t xml:space="preserve">e </w:t>
      </w:r>
      <w:r>
        <w:t>society and is widely accepted by th</w:t>
      </w:r>
      <w:r w:rsidR="00A608B1">
        <w:t xml:space="preserve">e </w:t>
      </w:r>
      <w:r>
        <w:t>public. Clearly enough a society wil</w:t>
      </w:r>
      <w:r w:rsidR="00A608B1">
        <w:t xml:space="preserve">l </w:t>
      </w:r>
      <w:r>
        <w:t>accept only those movement and syste</w:t>
      </w:r>
      <w:r w:rsidR="00A608B1">
        <w:t xml:space="preserve">m </w:t>
      </w:r>
      <w:r>
        <w:t>that are compatible with its accepte</w:t>
      </w:r>
      <w:r w:rsidR="00A608B1">
        <w:t xml:space="preserve">d </w:t>
      </w:r>
      <w:r>
        <w:t>philosophy. Accordingly, every with an</w:t>
      </w:r>
      <w:r w:rsidR="00A608B1">
        <w:t xml:space="preserve">y </w:t>
      </w:r>
      <w:r>
        <w:t>type of philosophy. Form this we ca</w:t>
      </w:r>
      <w:r w:rsidR="00A608B1">
        <w:t xml:space="preserve">n </w:t>
      </w:r>
      <w:r>
        <w:t>understand the hidden role of philosoph</w:t>
      </w:r>
      <w:r w:rsidR="00A608B1">
        <w:t xml:space="preserve">y </w:t>
      </w:r>
      <w:r>
        <w:t>in man individual and social lif</w:t>
      </w:r>
      <w:r w:rsidR="00A608B1">
        <w:t xml:space="preserve">e </w:t>
      </w:r>
      <w:r>
        <w:t>As we have already seen, because of thi</w:t>
      </w:r>
      <w:r w:rsidR="00A608B1">
        <w:t xml:space="preserve">s </w:t>
      </w:r>
      <w:r>
        <w:t>characteristic philosophy plays a hidde</w:t>
      </w:r>
      <w:r w:rsidR="00A608B1">
        <w:t xml:space="preserve">n </w:t>
      </w:r>
      <w:r>
        <w:t>role individual and social life of th</w:t>
      </w:r>
      <w:r w:rsidR="00A608B1">
        <w:t xml:space="preserve">e </w:t>
      </w:r>
      <w:r>
        <w:t>people so that absence of a tru</w:t>
      </w:r>
      <w:r w:rsidR="00A608B1">
        <w:t xml:space="preserve">e </w:t>
      </w:r>
      <w:r>
        <w:t>philosophy may lead to confusion in thos</w:t>
      </w:r>
      <w:r w:rsidR="00A608B1">
        <w:t xml:space="preserve">e </w:t>
      </w:r>
      <w:r>
        <w:t>spheres and even lead to their Nazi</w:t>
      </w:r>
      <w:r w:rsidR="00A608B1">
        <w:t xml:space="preserve">m </w:t>
      </w:r>
      <w:r>
        <w:t>Fascim and Marxism imposed on th</w:t>
      </w:r>
      <w:r w:rsidR="00A608B1">
        <w:t xml:space="preserve">e </w:t>
      </w:r>
      <w:r>
        <w:t>human society or on a part of it, prove</w:t>
      </w:r>
      <w:r w:rsidR="00A608B1">
        <w:t xml:space="preserve">s </w:t>
      </w:r>
      <w:r>
        <w:t>this claim. Hence according to the firs</w:t>
      </w:r>
      <w:r w:rsidR="00A608B1">
        <w:t xml:space="preserve">t </w:t>
      </w:r>
      <w:r>
        <w:t>criterion, there is no doubt that th</w:t>
      </w:r>
      <w:r w:rsidR="00A608B1">
        <w:t xml:space="preserve">e </w:t>
      </w:r>
      <w:r>
        <w:t>existence of a true philosophy i</w:t>
      </w:r>
      <w:r w:rsidR="00A608B1">
        <w:t xml:space="preserve">s </w:t>
      </w:r>
      <w:r>
        <w:t>necessary to avoid such damages and thi</w:t>
      </w:r>
      <w:r w:rsidR="00A608B1">
        <w:t xml:space="preserve">s </w:t>
      </w:r>
      <w:r>
        <w:t xml:space="preserve">in true make </w:t>
      </w:r>
      <w:r>
        <w:lastRenderedPageBreak/>
        <w:t>the study of philosoph</w:t>
      </w:r>
      <w:r w:rsidR="00A608B1">
        <w:t xml:space="preserve">y </w:t>
      </w:r>
      <w:r>
        <w:t>necessary. Would it, however b</w:t>
      </w:r>
      <w:r w:rsidR="00A608B1">
        <w:t xml:space="preserve">e </w:t>
      </w:r>
      <w:r>
        <w:t>necessary for all people? The answer is n</w:t>
      </w:r>
      <w:r w:rsidR="00A608B1">
        <w:t xml:space="preserve">o </w:t>
      </w:r>
      <w:r>
        <w:t>.in fact the existence of a number o</w:t>
      </w:r>
      <w:r w:rsidR="00A608B1">
        <w:t xml:space="preserve">f </w:t>
      </w:r>
      <w:r>
        <w:t>learned philosophy would be enough fo</w:t>
      </w:r>
      <w:r w:rsidR="00A608B1">
        <w:t xml:space="preserve">r </w:t>
      </w:r>
      <w:r>
        <w:t>once their thoughts circulate in th</w:t>
      </w:r>
      <w:r w:rsidR="00A608B1">
        <w:t xml:space="preserve">e </w:t>
      </w:r>
      <w:r>
        <w:t>socie</w:t>
      </w:r>
      <w:r w:rsidR="00EC44F1">
        <w:t>ty other will be duly influence</w:t>
      </w:r>
      <w:r>
        <w:t>.</w:t>
      </w:r>
    </w:p>
    <w:p w:rsidR="0000601E" w:rsidRDefault="0000601E" w:rsidP="0000601E">
      <w:pPr>
        <w:pStyle w:val="libNormal"/>
      </w:pPr>
      <w:r>
        <w:t>Therefore because of this characteristic, i</w:t>
      </w:r>
      <w:r w:rsidR="00A608B1">
        <w:t xml:space="preserve">t </w:t>
      </w:r>
      <w:r>
        <w:t>is necessary that you should be som</w:t>
      </w:r>
      <w:r w:rsidR="00A608B1">
        <w:t xml:space="preserve">e </w:t>
      </w:r>
      <w:r>
        <w:t>learned and well-qualified people t</w:t>
      </w:r>
      <w:r w:rsidR="00A608B1">
        <w:t xml:space="preserve">o </w:t>
      </w:r>
      <w:r>
        <w:t>learned become experts in philosophy.</w:t>
      </w:r>
    </w:p>
    <w:p w:rsidR="00EC44F1" w:rsidRDefault="0000601E" w:rsidP="00EC44F1">
      <w:pPr>
        <w:pStyle w:val="Heading2Center"/>
      </w:pPr>
      <w:bookmarkStart w:id="39" w:name="_Toc406660672"/>
      <w:r>
        <w:t>Laying the Foundation of Worldview</w:t>
      </w:r>
      <w:r w:rsidR="00A608B1">
        <w:t>s</w:t>
      </w:r>
      <w:bookmarkEnd w:id="39"/>
    </w:p>
    <w:p w:rsidR="0000601E" w:rsidRDefault="0000601E" w:rsidP="0000601E">
      <w:pPr>
        <w:pStyle w:val="libNormal"/>
      </w:pPr>
      <w:r>
        <w:t>We have all seen or heard about sage</w:t>
      </w:r>
      <w:r w:rsidR="00A608B1">
        <w:t xml:space="preserve">s </w:t>
      </w:r>
      <w:r>
        <w:t>whom no worldly joy or bliss could mak</w:t>
      </w:r>
      <w:r w:rsidR="00A608B1">
        <w:t xml:space="preserve">e </w:t>
      </w:r>
      <w:r>
        <w:t>happily nor any misfortune or defea</w:t>
      </w:r>
      <w:r w:rsidR="00A608B1">
        <w:t xml:space="preserve">t </w:t>
      </w:r>
      <w:r>
        <w:t>downcast and forlorn. In contract, w</w:t>
      </w:r>
      <w:r w:rsidR="00A608B1">
        <w:t xml:space="preserve">e </w:t>
      </w:r>
      <w:r>
        <w:t>have seen many people who have bee</w:t>
      </w:r>
      <w:r w:rsidR="00A608B1">
        <w:t xml:space="preserve">n </w:t>
      </w:r>
      <w:r>
        <w:t>destroyed by small miseries an</w:t>
      </w:r>
      <w:r w:rsidR="00A608B1">
        <w:t xml:space="preserve">d </w:t>
      </w:r>
      <w:r>
        <w:t>misfortunes. Where is the root of thi</w:t>
      </w:r>
      <w:r w:rsidR="00A608B1">
        <w:t xml:space="preserve">s </w:t>
      </w:r>
      <w:r>
        <w:t>difference? it lies in their attitude toward</w:t>
      </w:r>
      <w:r w:rsidR="00A608B1">
        <w:t xml:space="preserve">s </w:t>
      </w:r>
      <w:r>
        <w:t>existence , themselves their future thei</w:t>
      </w:r>
      <w:r w:rsidR="00A608B1">
        <w:t xml:space="preserve">r </w:t>
      </w:r>
      <w:r>
        <w:t>happiness or misfortune the world an</w:t>
      </w:r>
      <w:r w:rsidR="00A608B1">
        <w:t xml:space="preserve">d </w:t>
      </w:r>
      <w:r>
        <w:t>its joy and pains. In short it lies i thei</w:t>
      </w:r>
      <w:r w:rsidR="00A608B1">
        <w:t xml:space="preserve">r </w:t>
      </w:r>
      <w:r>
        <w:t>attitude toward the world and th</w:t>
      </w:r>
      <w:r w:rsidR="00A608B1">
        <w:t xml:space="preserve">e </w:t>
      </w:r>
      <w:r>
        <w:t xml:space="preserve">position of man in it, that is, in their </w:t>
      </w:r>
      <w:r w:rsidR="00A608B1">
        <w:t xml:space="preserve">‘’ </w:t>
      </w:r>
      <w:r>
        <w:t>worldview’’ it would be no exaggeration i</w:t>
      </w:r>
      <w:r w:rsidR="00A608B1">
        <w:t xml:space="preserve">f </w:t>
      </w:r>
      <w:r>
        <w:t>we say that no aspect of man could b</w:t>
      </w:r>
      <w:r w:rsidR="00A608B1">
        <w:t xml:space="preserve">e </w:t>
      </w:r>
      <w:r>
        <w:t>more important than his worldview fo</w:t>
      </w:r>
      <w:r w:rsidR="00A608B1">
        <w:t xml:space="preserve">r </w:t>
      </w:r>
      <w:r>
        <w:t>this affects or rather determines all thi</w:t>
      </w:r>
      <w:r w:rsidR="00A608B1">
        <w:t xml:space="preserve">s </w:t>
      </w:r>
      <w:r>
        <w:t>action, his life in this world and in th</w:t>
      </w:r>
      <w:r w:rsidR="00A608B1">
        <w:t xml:space="preserve">e </w:t>
      </w:r>
      <w:r>
        <w:t>hereafter and all his private and socia</w:t>
      </w:r>
      <w:r w:rsidR="00A608B1">
        <w:t xml:space="preserve">l </w:t>
      </w:r>
      <w:r>
        <w:t>affairs. Therefore in light of the tw</w:t>
      </w:r>
      <w:r w:rsidR="00A608B1">
        <w:t xml:space="preserve">o </w:t>
      </w:r>
      <w:r>
        <w:t>criteria already set forth, having a correc</w:t>
      </w:r>
      <w:r w:rsidR="00A608B1">
        <w:t xml:space="preserve">t </w:t>
      </w:r>
      <w:r>
        <w:t>worldview is necessary for every on</w:t>
      </w:r>
      <w:r w:rsidR="00A608B1">
        <w:t xml:space="preserve">e </w:t>
      </w:r>
      <w:r>
        <w:t>A worldview or as it has been describe</w:t>
      </w:r>
      <w:r w:rsidR="00A608B1">
        <w:t xml:space="preserve">d </w:t>
      </w:r>
      <w:r>
        <w:t>above, the individual attitude toward th</w:t>
      </w:r>
      <w:r w:rsidR="00A608B1">
        <w:t xml:space="preserve">e </w:t>
      </w:r>
      <w:r>
        <w:t>world and man positions in it contai</w:t>
      </w:r>
      <w:r w:rsidR="00A608B1">
        <w:t xml:space="preserve">n </w:t>
      </w:r>
      <w:r>
        <w:t>three basic questions:</w:t>
      </w:r>
    </w:p>
    <w:p w:rsidR="0000601E" w:rsidRDefault="00EC44F1" w:rsidP="0000601E">
      <w:pPr>
        <w:pStyle w:val="libNormal"/>
      </w:pPr>
      <w:r w:rsidRPr="007265C9">
        <w:t>1-</w:t>
      </w:r>
      <w:r w:rsidR="0000601E" w:rsidRPr="007265C9">
        <w:t xml:space="preserve"> Is the cause of the world phenomena</w:t>
      </w:r>
      <w:r w:rsidR="00A608B1" w:rsidRPr="008C20FF">
        <w:t xml:space="preserve">, </w:t>
      </w:r>
      <w:r w:rsidR="0000601E">
        <w:t>including man only material actio</w:t>
      </w:r>
      <w:r w:rsidR="00A608B1">
        <w:t xml:space="preserve">n </w:t>
      </w:r>
      <w:r w:rsidR="0000601E">
        <w:t>and reaction and no non- materia</w:t>
      </w:r>
      <w:r w:rsidR="00A608B1">
        <w:t xml:space="preserve">l </w:t>
      </w:r>
      <w:r w:rsidR="0000601E">
        <w:t>power has an role in their creation o</w:t>
      </w:r>
      <w:r w:rsidR="00A608B1">
        <w:t xml:space="preserve">r </w:t>
      </w:r>
      <w:r w:rsidR="0000601E">
        <w:t>even the creation of matter its lf? An</w:t>
      </w:r>
      <w:r w:rsidR="00A608B1">
        <w:t xml:space="preserve">d </w:t>
      </w:r>
      <w:r w:rsidR="0000601E">
        <w:t>essentially is existence equal to matte</w:t>
      </w:r>
      <w:r w:rsidR="00A608B1">
        <w:t xml:space="preserve">r </w:t>
      </w:r>
      <w:r w:rsidR="0000601E">
        <w:t>or is it rather that the material worl</w:t>
      </w:r>
      <w:r w:rsidR="00A608B1">
        <w:t xml:space="preserve">d </w:t>
      </w:r>
      <w:r w:rsidR="0000601E">
        <w:t>is only a part of the world of existence</w:t>
      </w:r>
      <w:r w:rsidR="00A608B1">
        <w:t xml:space="preserve">, </w:t>
      </w:r>
      <w:r w:rsidR="0000601E">
        <w:t>depending for it realization o</w:t>
      </w:r>
      <w:r w:rsidR="00A608B1">
        <w:t xml:space="preserve">n </w:t>
      </w:r>
      <w:r w:rsidR="0000601E">
        <w:t>another being that lies beyond it? i</w:t>
      </w:r>
      <w:r w:rsidR="00A608B1">
        <w:t xml:space="preserve">n </w:t>
      </w:r>
      <w:r w:rsidR="0000601E">
        <w:t xml:space="preserve">other words, does the world need </w:t>
      </w:r>
      <w:r w:rsidR="00A608B1">
        <w:t xml:space="preserve">a </w:t>
      </w:r>
      <w:r w:rsidR="0000601E">
        <w:t>god and if it does , does it need gods</w:t>
      </w:r>
      <w:r w:rsidR="00A608B1">
        <w:t xml:space="preserve">, </w:t>
      </w:r>
      <w:r w:rsidR="0000601E">
        <w:t>or is it that the existence of gods i</w:t>
      </w:r>
      <w:r w:rsidR="00A608B1">
        <w:t xml:space="preserve">s </w:t>
      </w:r>
      <w:r w:rsidR="0000601E">
        <w:t>impossible and the one God satisfie</w:t>
      </w:r>
      <w:r w:rsidR="00A608B1">
        <w:t xml:space="preserve">s </w:t>
      </w:r>
      <w:r w:rsidR="0000601E">
        <w:t>all that needs of being including man?</w:t>
      </w:r>
    </w:p>
    <w:p w:rsidR="0000601E" w:rsidRDefault="00EC44F1" w:rsidP="0000601E">
      <w:pPr>
        <w:pStyle w:val="libNormal"/>
      </w:pPr>
      <w:r w:rsidRPr="007265C9">
        <w:t>2-</w:t>
      </w:r>
      <w:r w:rsidR="0000601E" w:rsidRPr="007265C9">
        <w:t xml:space="preserve"> Is man life confirmed to his life in thi</w:t>
      </w:r>
      <w:r w:rsidR="00A608B1" w:rsidRPr="008C20FF">
        <w:t xml:space="preserve">s </w:t>
      </w:r>
      <w:r w:rsidR="0000601E">
        <w:t>world, or does he also have anothe</w:t>
      </w:r>
      <w:r w:rsidR="00A608B1">
        <w:t xml:space="preserve">r </w:t>
      </w:r>
      <w:r w:rsidR="0000601E">
        <w:t>life after death? And if he has anothe</w:t>
      </w:r>
      <w:r w:rsidR="00A608B1">
        <w:t xml:space="preserve">r </w:t>
      </w:r>
      <w:r w:rsidR="0000601E">
        <w:t>life is it limited or eternal? In my case</w:t>
      </w:r>
      <w:r w:rsidR="00A608B1">
        <w:t xml:space="preserve">, </w:t>
      </w:r>
      <w:r w:rsidR="0000601E">
        <w:t>what is its relationship with his life i</w:t>
      </w:r>
      <w:r w:rsidR="00A608B1">
        <w:t xml:space="preserve">n </w:t>
      </w:r>
      <w:r w:rsidR="0000601E">
        <w:t>this world? This question entail</w:t>
      </w:r>
      <w:r w:rsidR="00A608B1">
        <w:t xml:space="preserve">s </w:t>
      </w:r>
      <w:r w:rsidR="0000601E">
        <w:t>another question Besides hi</w:t>
      </w:r>
      <w:r w:rsidR="00A608B1">
        <w:t xml:space="preserve">s </w:t>
      </w:r>
      <w:r w:rsidR="0000601E">
        <w:t>corporeal body does man hav</w:t>
      </w:r>
      <w:r w:rsidR="00A608B1">
        <w:t xml:space="preserve">e </w:t>
      </w:r>
      <w:r w:rsidR="0000601E">
        <w:t>something else called ‘spirit’</w:t>
      </w:r>
    </w:p>
    <w:p w:rsidR="0000601E" w:rsidRDefault="00EC44F1" w:rsidP="0000601E">
      <w:pPr>
        <w:pStyle w:val="libNormal"/>
      </w:pPr>
      <w:r w:rsidRPr="007265C9">
        <w:t>3-</w:t>
      </w:r>
      <w:r w:rsidR="0000601E" w:rsidRPr="007265C9">
        <w:t xml:space="preserve"> What is the surest way to find th</w:t>
      </w:r>
      <w:r w:rsidR="00A608B1" w:rsidRPr="008C20FF">
        <w:t xml:space="preserve">e </w:t>
      </w:r>
      <w:r w:rsidR="0000601E">
        <w:t>right plan for one private and socia</w:t>
      </w:r>
      <w:r w:rsidR="00A608B1">
        <w:t xml:space="preserve">l </w:t>
      </w:r>
      <w:r w:rsidR="0000601E">
        <w:t>life? Besides the conventional plan</w:t>
      </w:r>
      <w:r w:rsidR="00A608B1">
        <w:t xml:space="preserve">s </w:t>
      </w:r>
      <w:r w:rsidR="0000601E">
        <w:t>available to people, which in practic</w:t>
      </w:r>
      <w:r w:rsidR="00A608B1">
        <w:t xml:space="preserve">e </w:t>
      </w:r>
      <w:r w:rsidR="0000601E">
        <w:t>result in contradictory conclusions; i</w:t>
      </w:r>
      <w:r w:rsidR="00A608B1">
        <w:t xml:space="preserve">s </w:t>
      </w:r>
      <w:r w:rsidR="0000601E">
        <w:t>there any other plan whose validity i</w:t>
      </w:r>
      <w:r w:rsidR="00A608B1">
        <w:t xml:space="preserve">s </w:t>
      </w:r>
      <w:r w:rsidR="0000601E">
        <w:t>certain? The importance of the las</w:t>
      </w:r>
      <w:r w:rsidR="00A608B1">
        <w:t xml:space="preserve">t </w:t>
      </w:r>
      <w:r w:rsidR="0000601E">
        <w:t>question becomes more apparen</w:t>
      </w:r>
      <w:r w:rsidR="00A608B1">
        <w:t xml:space="preserve">t </w:t>
      </w:r>
      <w:r w:rsidR="0000601E">
        <w:t>when the answer to the secon</w:t>
      </w:r>
      <w:r w:rsidR="00A608B1">
        <w:t xml:space="preserve">d </w:t>
      </w:r>
      <w:r w:rsidR="0000601E">
        <w:t>question is affirmative; that is, w</w:t>
      </w:r>
      <w:r w:rsidR="00A608B1">
        <w:t xml:space="preserve">e </w:t>
      </w:r>
      <w:r w:rsidR="0000601E">
        <w:t>come to the conclusion that man ha</w:t>
      </w:r>
      <w:r w:rsidR="00A608B1">
        <w:t xml:space="preserve">s </w:t>
      </w:r>
      <w:r w:rsidR="0000601E">
        <w:t>an eternal life after death and he ha</w:t>
      </w:r>
      <w:r w:rsidR="00A608B1">
        <w:t xml:space="preserve">s </w:t>
      </w:r>
      <w:r w:rsidR="0000601E">
        <w:t>to prepare, with his voluntary work i</w:t>
      </w:r>
      <w:r w:rsidR="00A608B1">
        <w:t xml:space="preserve">n </w:t>
      </w:r>
      <w:r w:rsidR="0000601E">
        <w:t>this mortal life, for felicity in the on</w:t>
      </w:r>
      <w:r w:rsidR="00A608B1">
        <w:t xml:space="preserve">e </w:t>
      </w:r>
      <w:r w:rsidR="0000601E">
        <w:t>to come. In that case, finding a sur</w:t>
      </w:r>
      <w:r w:rsidR="00A608B1">
        <w:t xml:space="preserve">e </w:t>
      </w:r>
      <w:r w:rsidR="0000601E">
        <w:t>means that shows the relationshi</w:t>
      </w:r>
      <w:r w:rsidR="00A608B1">
        <w:t xml:space="preserve">p </w:t>
      </w:r>
      <w:r w:rsidR="0000601E">
        <w:t>between the two lives and an exac</w:t>
      </w:r>
      <w:r w:rsidR="00A608B1">
        <w:t xml:space="preserve">t </w:t>
      </w:r>
      <w:r w:rsidR="0000601E">
        <w:t>plan that can ensure eternal happines</w:t>
      </w:r>
      <w:r w:rsidR="00A608B1">
        <w:t xml:space="preserve">s </w:t>
      </w:r>
      <w:r w:rsidR="0000601E">
        <w:t>becomes more urgent, and to th</w:t>
      </w:r>
      <w:r w:rsidR="00A608B1">
        <w:t xml:space="preserve">e </w:t>
      </w:r>
      <w:r w:rsidR="0000601E">
        <w:t>extent that life after death is value</w:t>
      </w:r>
      <w:r w:rsidR="00A608B1">
        <w:t xml:space="preserve">d </w:t>
      </w:r>
      <w:r w:rsidR="0000601E">
        <w:t>more, finding the way to ensur</w:t>
      </w:r>
      <w:r w:rsidR="00A608B1">
        <w:t xml:space="preserve">e </w:t>
      </w:r>
      <w:r w:rsidR="0000601E">
        <w:t>happiness in it becomes mor</w:t>
      </w:r>
      <w:r w:rsidR="00A608B1">
        <w:t xml:space="preserve">e </w:t>
      </w:r>
      <w:r w:rsidR="0000601E">
        <w:t>important. The first question i</w:t>
      </w:r>
      <w:r w:rsidR="00A608B1">
        <w:t xml:space="preserve">s </w:t>
      </w:r>
      <w:r w:rsidR="0000601E">
        <w:t>discussed under the title o</w:t>
      </w:r>
      <w:r w:rsidR="00A608B1">
        <w:t xml:space="preserve">f </w:t>
      </w:r>
      <w:r w:rsidR="0000601E">
        <w:t>“Monotheism”, the second unde</w:t>
      </w:r>
      <w:r w:rsidR="00A608B1">
        <w:t xml:space="preserve">r </w:t>
      </w:r>
      <w:r w:rsidR="0000601E">
        <w:t xml:space="preserve">‘Resurrection’ </w:t>
      </w:r>
      <w:r w:rsidR="0000601E">
        <w:lastRenderedPageBreak/>
        <w:t>and third unde</w:t>
      </w:r>
      <w:r w:rsidR="00A608B1">
        <w:t xml:space="preserve">r </w:t>
      </w:r>
      <w:r w:rsidR="0000601E">
        <w:t>‘Prophet Hood’, which collectivel</w:t>
      </w:r>
      <w:r w:rsidR="00A608B1">
        <w:t xml:space="preserve">y </w:t>
      </w:r>
      <w:r w:rsidR="0000601E">
        <w:t>account for the basic convictions i</w:t>
      </w:r>
      <w:r w:rsidR="00A608B1">
        <w:t xml:space="preserve">s </w:t>
      </w:r>
      <w:r w:rsidR="0000601E">
        <w:t>also necessary.</w:t>
      </w:r>
    </w:p>
    <w:p w:rsidR="0000601E" w:rsidRDefault="0000601E" w:rsidP="0000601E">
      <w:pPr>
        <w:pStyle w:val="libNormal"/>
      </w:pPr>
      <w:r>
        <w:t>Does this make learning philosoph</w:t>
      </w:r>
      <w:r w:rsidR="00A608B1">
        <w:t xml:space="preserve">y </w:t>
      </w:r>
      <w:r>
        <w:t>necessary for all people? Still th</w:t>
      </w:r>
      <w:r w:rsidR="00A608B1">
        <w:t xml:space="preserve">e </w:t>
      </w:r>
      <w:r>
        <w:t>answer is negative. For most people</w:t>
      </w:r>
      <w:r w:rsidR="00A608B1">
        <w:t xml:space="preserve">, </w:t>
      </w:r>
      <w:r>
        <w:t>whose minds are not used t</w:t>
      </w:r>
      <w:r w:rsidR="00A608B1">
        <w:t xml:space="preserve">o </w:t>
      </w:r>
      <w:r>
        <w:t>critiquing and raising questions can</w:t>
      </w:r>
      <w:r w:rsidR="00A608B1">
        <w:t xml:space="preserve">, </w:t>
      </w:r>
      <w:r>
        <w:t>on the basis of common sens</w:t>
      </w:r>
      <w:r w:rsidR="00A608B1">
        <w:t xml:space="preserve">e </w:t>
      </w:r>
      <w:r>
        <w:t>convictions, find the correct answer</w:t>
      </w:r>
      <w:r w:rsidR="00A608B1">
        <w:t xml:space="preserve">s </w:t>
      </w:r>
      <w:r>
        <w:t>to the philosophical questions relate</w:t>
      </w:r>
      <w:r w:rsidR="00A608B1">
        <w:t xml:space="preserve">d </w:t>
      </w:r>
      <w:r>
        <w:t>to worldview. What makes people er</w:t>
      </w:r>
      <w:r w:rsidR="00A608B1">
        <w:t xml:space="preserve">r </w:t>
      </w:r>
      <w:r>
        <w:t>in their attempt to find worldview i</w:t>
      </w:r>
      <w:r w:rsidR="00A608B1">
        <w:t xml:space="preserve">s </w:t>
      </w:r>
      <w:r>
        <w:t>the fact that they are prey to opposin</w:t>
      </w:r>
      <w:r w:rsidR="00A608B1">
        <w:t xml:space="preserve">g </w:t>
      </w:r>
      <w:r>
        <w:t>inclinations rather than lack of proo</w:t>
      </w:r>
      <w:r w:rsidR="00A608B1">
        <w:t xml:space="preserve">f </w:t>
      </w:r>
      <w:r>
        <w:t>or ignorance of philosophy? Hence</w:t>
      </w:r>
      <w:r w:rsidR="00A608B1">
        <w:t xml:space="preserve">, </w:t>
      </w:r>
      <w:r>
        <w:t>the philosophical nature of th</w:t>
      </w:r>
      <w:r w:rsidR="00A608B1">
        <w:t xml:space="preserve">e </w:t>
      </w:r>
      <w:r>
        <w:t>questions discussed in worldvie</w:t>
      </w:r>
      <w:r w:rsidR="00A608B1">
        <w:t xml:space="preserve">w </w:t>
      </w:r>
      <w:r>
        <w:t>does not oblige people to lear</w:t>
      </w:r>
      <w:r w:rsidR="00A608B1">
        <w:t xml:space="preserve">n </w:t>
      </w:r>
      <w:r>
        <w:t>philosophy. It is true, however that hi</w:t>
      </w:r>
      <w:r w:rsidR="00A608B1">
        <w:t xml:space="preserve">s </w:t>
      </w:r>
      <w:r>
        <w:t>characteristic makes learnin</w:t>
      </w:r>
      <w:r w:rsidR="00A608B1">
        <w:t xml:space="preserve">g </w:t>
      </w:r>
      <w:r>
        <w:t>philosophy necessary for th</w:t>
      </w:r>
      <w:r w:rsidR="00A608B1">
        <w:t xml:space="preserve">e </w:t>
      </w:r>
      <w:r>
        <w:t>following two groups:</w:t>
      </w:r>
    </w:p>
    <w:p w:rsidR="0000601E" w:rsidRDefault="00EC44F1" w:rsidP="0000601E">
      <w:pPr>
        <w:pStyle w:val="libNormal"/>
      </w:pPr>
      <w:r w:rsidRPr="007265C9">
        <w:t>4-</w:t>
      </w:r>
      <w:r w:rsidR="0000601E" w:rsidRPr="007265C9">
        <w:t xml:space="preserve"> Those who have doubts about the</w:t>
      </w:r>
      <w:r w:rsidR="0000601E">
        <w:t>i</w:t>
      </w:r>
      <w:r w:rsidR="00A608B1">
        <w:t xml:space="preserve">r </w:t>
      </w:r>
      <w:r w:rsidR="0000601E">
        <w:t>worldview and are not certai</w:t>
      </w:r>
      <w:r w:rsidR="00A608B1">
        <w:t xml:space="preserve">n </w:t>
      </w:r>
      <w:r w:rsidR="0000601E">
        <w:t>whether it is right or wrong. Thei</w:t>
      </w:r>
      <w:r w:rsidR="00A608B1">
        <w:t xml:space="preserve">r </w:t>
      </w:r>
      <w:r w:rsidR="0000601E">
        <w:t>mind is active and meticulous, an</w:t>
      </w:r>
      <w:r w:rsidR="00A608B1">
        <w:t xml:space="preserve">d </w:t>
      </w:r>
      <w:r w:rsidR="0000601E">
        <w:t>they cannot be satisfied with th</w:t>
      </w:r>
      <w:r w:rsidR="00A608B1">
        <w:t xml:space="preserve">e </w:t>
      </w:r>
      <w:r w:rsidR="0000601E">
        <w:t>simple proofs with which commo</w:t>
      </w:r>
      <w:r w:rsidR="00A608B1">
        <w:t xml:space="preserve">n </w:t>
      </w:r>
      <w:r w:rsidR="0000601E">
        <w:t>people are contented. No doubt suc</w:t>
      </w:r>
      <w:r w:rsidR="00A608B1">
        <w:t xml:space="preserve">h </w:t>
      </w:r>
      <w:r w:rsidR="0000601E">
        <w:t>people need the help of philosophy.</w:t>
      </w:r>
    </w:p>
    <w:p w:rsidR="00EC44F1" w:rsidRDefault="00EC44F1" w:rsidP="00EC44F1">
      <w:pPr>
        <w:pStyle w:val="libNormal"/>
      </w:pPr>
      <w:r w:rsidRPr="007265C9">
        <w:t>5-</w:t>
      </w:r>
      <w:r w:rsidR="0000601E" w:rsidRPr="007265C9">
        <w:t xml:space="preserve"> Those who ha</w:t>
      </w:r>
      <w:r w:rsidR="0000601E">
        <w:t>ve the righ</w:t>
      </w:r>
      <w:r w:rsidR="00A608B1">
        <w:t xml:space="preserve">t </w:t>
      </w:r>
      <w:r w:rsidR="0000601E">
        <w:t>worldview, the monotheisti</w:t>
      </w:r>
      <w:r w:rsidR="00A608B1">
        <w:t xml:space="preserve">c </w:t>
      </w:r>
      <w:r w:rsidR="0000601E">
        <w:t>worldview, and have no doubt in i</w:t>
      </w:r>
      <w:r w:rsidR="00A608B1">
        <w:t xml:space="preserve">t </w:t>
      </w:r>
      <w:r w:rsidR="0000601E">
        <w:t>for the time being, bu</w:t>
      </w:r>
      <w:r>
        <w:t>t</w:t>
      </w:r>
    </w:p>
    <w:p w:rsidR="00EC44F1" w:rsidRDefault="00EC44F1" w:rsidP="007265C9">
      <w:pPr>
        <w:pStyle w:val="libNormal"/>
      </w:pPr>
      <w:r>
        <w:br w:type="page"/>
      </w:r>
    </w:p>
    <w:p w:rsidR="00EC44F1" w:rsidRPr="007265C9" w:rsidRDefault="0000601E" w:rsidP="00EC44F1">
      <w:pPr>
        <w:pStyle w:val="Heading2Center"/>
      </w:pPr>
      <w:bookmarkStart w:id="40" w:name="_Toc406660673"/>
      <w:r>
        <w:lastRenderedPageBreak/>
        <w:t>Question</w:t>
      </w:r>
      <w:r w:rsidR="00A608B1">
        <w:t>s</w:t>
      </w:r>
      <w:bookmarkEnd w:id="40"/>
    </w:p>
    <w:p w:rsidR="0000601E" w:rsidRDefault="00EC44F1" w:rsidP="00EC44F1">
      <w:pPr>
        <w:pStyle w:val="libNormal"/>
      </w:pPr>
      <w:r w:rsidRPr="007265C9">
        <w:t xml:space="preserve">1- </w:t>
      </w:r>
      <w:r w:rsidR="0000601E" w:rsidRPr="007265C9">
        <w:t>How many factors does the necessit</w:t>
      </w:r>
      <w:r w:rsidR="00A608B1" w:rsidRPr="008C20FF">
        <w:t xml:space="preserve">y </w:t>
      </w:r>
      <w:r w:rsidR="0000601E">
        <w:t>criterion include?</w:t>
      </w:r>
      <w:r>
        <w:t xml:space="preserve"> </w:t>
      </w:r>
      <w:r w:rsidR="0000601E">
        <w:t>Name them.</w:t>
      </w:r>
    </w:p>
    <w:p w:rsidR="0000601E" w:rsidRPr="007265C9" w:rsidRDefault="00EC44F1" w:rsidP="007265C9">
      <w:pPr>
        <w:pStyle w:val="libNormal"/>
      </w:pPr>
      <w:r w:rsidRPr="007265C9">
        <w:t xml:space="preserve">2- </w:t>
      </w:r>
      <w:r w:rsidR="0000601E" w:rsidRPr="007265C9">
        <w:t>What are the uses of philosophy?</w:t>
      </w:r>
    </w:p>
    <w:p w:rsidR="0000601E" w:rsidRDefault="00EC44F1" w:rsidP="008C20FF">
      <w:pPr>
        <w:pStyle w:val="libNormal"/>
      </w:pPr>
      <w:r w:rsidRPr="007265C9">
        <w:t xml:space="preserve">3- </w:t>
      </w:r>
      <w:r w:rsidR="0000601E" w:rsidRPr="007265C9">
        <w:t>Which gr</w:t>
      </w:r>
      <w:r w:rsidR="0000601E">
        <w:t>oups have to lear</w:t>
      </w:r>
      <w:r w:rsidR="00A608B1">
        <w:t xml:space="preserve">n </w:t>
      </w:r>
      <w:r w:rsidR="0000601E">
        <w:t>philosophy?</w:t>
      </w:r>
    </w:p>
    <w:p w:rsidR="0000601E" w:rsidRDefault="00EC44F1" w:rsidP="0000601E">
      <w:pPr>
        <w:pStyle w:val="libNormal"/>
      </w:pPr>
      <w:r w:rsidRPr="007265C9">
        <w:t xml:space="preserve">4- </w:t>
      </w:r>
      <w:r w:rsidR="0000601E" w:rsidRPr="007265C9">
        <w:t>What is the difference betwee</w:t>
      </w:r>
      <w:r w:rsidR="00A608B1" w:rsidRPr="008C20FF">
        <w:t xml:space="preserve">n </w:t>
      </w:r>
      <w:r w:rsidR="0000601E">
        <w:t>philosophical propositions and thei</w:t>
      </w:r>
      <w:r w:rsidR="00A608B1">
        <w:t xml:space="preserve">r </w:t>
      </w:r>
      <w:r w:rsidR="0000601E">
        <w:t>corresponding common sens</w:t>
      </w:r>
      <w:r w:rsidR="00A608B1">
        <w:t xml:space="preserve">e </w:t>
      </w:r>
      <w:r w:rsidR="0000601E">
        <w:t>convictions?</w:t>
      </w:r>
    </w:p>
    <w:p w:rsidR="0000601E" w:rsidRDefault="00EC44F1" w:rsidP="0000601E">
      <w:pPr>
        <w:pStyle w:val="libNormal"/>
      </w:pPr>
      <w:r w:rsidRPr="007265C9">
        <w:t xml:space="preserve">5- </w:t>
      </w:r>
      <w:r w:rsidR="0000601E" w:rsidRPr="007265C9">
        <w:t>By giving an example, show tha</w:t>
      </w:r>
      <w:r w:rsidR="00A608B1" w:rsidRPr="008C20FF">
        <w:t xml:space="preserve">t </w:t>
      </w:r>
      <w:r w:rsidR="0000601E">
        <w:t>philosophy looks at phenomena mor</w:t>
      </w:r>
      <w:r w:rsidR="00A608B1">
        <w:t xml:space="preserve">e </w:t>
      </w:r>
      <w:r w:rsidR="0000601E">
        <w:t>deeply than science and science look</w:t>
      </w:r>
      <w:r w:rsidR="00A608B1">
        <w:t xml:space="preserve">s </w:t>
      </w:r>
      <w:r w:rsidR="0000601E">
        <w:t>at the phenomena more deeply tha</w:t>
      </w:r>
      <w:r w:rsidR="00A608B1">
        <w:t xml:space="preserve">n </w:t>
      </w:r>
      <w:r w:rsidR="0000601E">
        <w:t>convention!</w:t>
      </w:r>
    </w:p>
    <w:p w:rsidR="0000601E" w:rsidRDefault="00EC44F1" w:rsidP="0000601E">
      <w:pPr>
        <w:pStyle w:val="libNormal"/>
      </w:pPr>
      <w:r w:rsidRPr="007265C9">
        <w:t xml:space="preserve">6- </w:t>
      </w:r>
      <w:r w:rsidR="0000601E" w:rsidRPr="007265C9">
        <w:t>Name the essential questions o</w:t>
      </w:r>
      <w:r w:rsidR="00A608B1" w:rsidRPr="008C20FF">
        <w:t xml:space="preserve">f </w:t>
      </w:r>
      <w:r w:rsidR="0000601E">
        <w:t>worldview and explain them briefly.</w:t>
      </w:r>
    </w:p>
    <w:p w:rsidR="0000601E" w:rsidRDefault="00EC44F1" w:rsidP="0000601E">
      <w:pPr>
        <w:pStyle w:val="libNormal"/>
      </w:pPr>
      <w:r w:rsidRPr="007265C9">
        <w:t xml:space="preserve">7- </w:t>
      </w:r>
      <w:r w:rsidR="0000601E" w:rsidRPr="007265C9">
        <w:t>It is possible that in Muslim countries</w:t>
      </w:r>
      <w:r w:rsidR="00A608B1" w:rsidRPr="008C20FF">
        <w:t xml:space="preserve">, </w:t>
      </w:r>
      <w:r w:rsidR="0000601E">
        <w:t>as long as the people believe in Islam</w:t>
      </w:r>
      <w:r w:rsidR="00A608B1">
        <w:t xml:space="preserve">, </w:t>
      </w:r>
      <w:r w:rsidR="0000601E">
        <w:t>economic systems that abolish privat</w:t>
      </w:r>
      <w:r w:rsidR="00A608B1">
        <w:t xml:space="preserve">e </w:t>
      </w:r>
      <w:r w:rsidR="0000601E">
        <w:t>ownership to be established an</w:t>
      </w:r>
      <w:r w:rsidR="00A608B1">
        <w:t xml:space="preserve">d </w:t>
      </w:r>
      <w:r w:rsidR="0000601E">
        <w:t>stabilized? Why? (In your answer yo</w:t>
      </w:r>
      <w:r w:rsidR="00A608B1">
        <w:t xml:space="preserve">u </w:t>
      </w:r>
      <w:r w:rsidR="0000601E">
        <w:t>may also consider the philosophica</w:t>
      </w:r>
      <w:r w:rsidR="00A608B1">
        <w:t xml:space="preserve">l </w:t>
      </w:r>
      <w:r w:rsidR="0000601E">
        <w:t>aspect of the question).</w:t>
      </w:r>
    </w:p>
    <w:p w:rsidR="0000601E" w:rsidRDefault="00EC44F1" w:rsidP="0000601E">
      <w:pPr>
        <w:pStyle w:val="libNormal"/>
      </w:pPr>
      <w:r w:rsidRPr="007265C9">
        <w:t xml:space="preserve">8- </w:t>
      </w:r>
      <w:r w:rsidR="0000601E" w:rsidRPr="007265C9">
        <w:t>In the holy verse “When you threw, i</w:t>
      </w:r>
      <w:r w:rsidR="00A608B1" w:rsidRPr="008C20FF">
        <w:t xml:space="preserve">t </w:t>
      </w:r>
      <w:r w:rsidR="0000601E">
        <w:t>was not you that threw, but God wh</w:t>
      </w:r>
      <w:r w:rsidR="00A608B1">
        <w:t xml:space="preserve">o </w:t>
      </w:r>
      <w:r w:rsidR="0000601E">
        <w:t xml:space="preserve">threw” (Anfal “8”:17) which refers to </w:t>
      </w:r>
      <w:r w:rsidR="00A608B1">
        <w:t xml:space="preserve">a </w:t>
      </w:r>
      <w:r w:rsidR="0000601E">
        <w:t>pebble or an arrow thrown by th</w:t>
      </w:r>
      <w:r w:rsidR="00A608B1">
        <w:t xml:space="preserve">e </w:t>
      </w:r>
      <w:r w:rsidR="0000601E">
        <w:t>prophet, peace be upon him and hi</w:t>
      </w:r>
      <w:r w:rsidR="00A608B1">
        <w:t xml:space="preserve">s </w:t>
      </w:r>
      <w:r w:rsidR="0000601E">
        <w:t>household, two issues have bee</w:t>
      </w:r>
      <w:r w:rsidR="00A608B1">
        <w:t xml:space="preserve">n </w:t>
      </w:r>
      <w:r w:rsidR="0000601E">
        <w:t>admitted simultaneously:</w:t>
      </w:r>
    </w:p>
    <w:p w:rsidR="0000601E" w:rsidRPr="00EC44F1" w:rsidRDefault="00EC44F1" w:rsidP="00EC44F1">
      <w:pPr>
        <w:pStyle w:val="libMid"/>
      </w:pPr>
      <w:r w:rsidRPr="007265C9">
        <w:rPr>
          <w:rStyle w:val="libNormalChar"/>
        </w:rPr>
        <w:t xml:space="preserve">1- </w:t>
      </w:r>
      <w:r w:rsidR="0000601E" w:rsidRPr="007265C9">
        <w:rPr>
          <w:rStyle w:val="libNormalChar"/>
        </w:rPr>
        <w:t>Throwing is the Prophet’s action</w:t>
      </w:r>
      <w:r w:rsidR="00A608B1" w:rsidRPr="00EC44F1">
        <w:t xml:space="preserve">, </w:t>
      </w:r>
      <w:r w:rsidR="0000601E" w:rsidRPr="00EC44F1">
        <w:t>peace be upon him and hi</w:t>
      </w:r>
      <w:r w:rsidR="00A608B1" w:rsidRPr="00EC44F1">
        <w:t xml:space="preserve">s </w:t>
      </w:r>
      <w:r w:rsidR="0000601E" w:rsidRPr="00EC44F1">
        <w:t>household (because of th</w:t>
      </w:r>
      <w:r w:rsidR="00A608B1" w:rsidRPr="00EC44F1">
        <w:t xml:space="preserve">e </w:t>
      </w:r>
      <w:r w:rsidR="0000601E" w:rsidRPr="00EC44F1">
        <w:t>expression “when you threw”);</w:t>
      </w:r>
    </w:p>
    <w:p w:rsidR="0000601E" w:rsidRPr="00EC44F1" w:rsidRDefault="00EC44F1" w:rsidP="00EC44F1">
      <w:pPr>
        <w:pStyle w:val="libMid"/>
      </w:pPr>
      <w:r w:rsidRPr="007265C9">
        <w:rPr>
          <w:rStyle w:val="libNormalChar"/>
        </w:rPr>
        <w:t xml:space="preserve">2- </w:t>
      </w:r>
      <w:r w:rsidR="0000601E" w:rsidRPr="007265C9">
        <w:rPr>
          <w:rStyle w:val="libNormalChar"/>
        </w:rPr>
        <w:t>Throwing is God’s action (becaus</w:t>
      </w:r>
      <w:r w:rsidR="00A608B1" w:rsidRPr="00EC44F1">
        <w:t xml:space="preserve">e </w:t>
      </w:r>
      <w:r w:rsidR="0000601E" w:rsidRPr="00EC44F1">
        <w:t>of the expression “but Go</w:t>
      </w:r>
      <w:r w:rsidR="00A608B1" w:rsidRPr="00EC44F1">
        <w:t xml:space="preserve">d </w:t>
      </w:r>
      <w:r w:rsidR="0000601E" w:rsidRPr="00EC44F1">
        <w:t>threw”).</w:t>
      </w:r>
    </w:p>
    <w:p w:rsidR="0000601E" w:rsidRPr="00EC44F1" w:rsidRDefault="0000601E" w:rsidP="00EC44F1">
      <w:pPr>
        <w:pStyle w:val="libMid"/>
      </w:pPr>
      <w:r w:rsidRPr="00EC44F1">
        <w:t>Explain on the solution of wha</w:t>
      </w:r>
      <w:r w:rsidR="00A608B1" w:rsidRPr="00EC44F1">
        <w:t xml:space="preserve">t </w:t>
      </w:r>
      <w:r w:rsidRPr="00EC44F1">
        <w:t>philosophical question dee</w:t>
      </w:r>
      <w:r w:rsidR="00A608B1" w:rsidRPr="00EC44F1">
        <w:t xml:space="preserve">p </w:t>
      </w:r>
      <w:r w:rsidRPr="00EC44F1">
        <w:t>understanding of the compatibilit</w:t>
      </w:r>
      <w:r w:rsidR="00A608B1" w:rsidRPr="00EC44F1">
        <w:t xml:space="preserve">y </w:t>
      </w:r>
      <w:r w:rsidRPr="00EC44F1">
        <w:t>of the two depend?</w:t>
      </w:r>
    </w:p>
    <w:p w:rsidR="0000601E" w:rsidRPr="00EC44F1" w:rsidRDefault="00EC44F1" w:rsidP="00EC44F1">
      <w:pPr>
        <w:pStyle w:val="libMid"/>
      </w:pPr>
      <w:r w:rsidRPr="007265C9">
        <w:rPr>
          <w:rStyle w:val="libNormalChar"/>
        </w:rPr>
        <w:t xml:space="preserve">3- </w:t>
      </w:r>
      <w:r w:rsidR="0000601E" w:rsidRPr="007265C9">
        <w:rPr>
          <w:rStyle w:val="libNormalChar"/>
        </w:rPr>
        <w:t>Explain how deep understanding o</w:t>
      </w:r>
      <w:r w:rsidR="00A608B1" w:rsidRPr="00EC44F1">
        <w:t xml:space="preserve">f </w:t>
      </w:r>
      <w:r w:rsidR="0000601E" w:rsidRPr="00EC44F1">
        <w:t>the verse “And God created you an</w:t>
      </w:r>
      <w:r w:rsidR="00A608B1" w:rsidRPr="00EC44F1">
        <w:t xml:space="preserve">d </w:t>
      </w:r>
      <w:r w:rsidR="0000601E" w:rsidRPr="00EC44F1">
        <w:t>what you make” (Saffat “37”:96)</w:t>
      </w:r>
      <w:r>
        <w:t xml:space="preserve"> </w:t>
      </w:r>
      <w:r w:rsidR="0000601E" w:rsidRPr="00EC44F1">
        <w:t>depend on solving the philosophica</w:t>
      </w:r>
      <w:r w:rsidR="00A608B1" w:rsidRPr="00EC44F1">
        <w:t xml:space="preserve">l </w:t>
      </w:r>
      <w:r w:rsidR="0000601E" w:rsidRPr="00EC44F1">
        <w:t>problem on solving the philosophica</w:t>
      </w:r>
      <w:r w:rsidR="00A608B1" w:rsidRPr="00EC44F1">
        <w:t xml:space="preserve">l </w:t>
      </w:r>
      <w:r w:rsidR="0000601E" w:rsidRPr="00EC44F1">
        <w:t>problem of how one action may hav</w:t>
      </w:r>
      <w:r w:rsidR="00A608B1" w:rsidRPr="00EC44F1">
        <w:t xml:space="preserve">e </w:t>
      </w:r>
      <w:r w:rsidR="0000601E" w:rsidRPr="00EC44F1">
        <w:t>two agents.</w:t>
      </w:r>
    </w:p>
    <w:p w:rsidR="0000601E" w:rsidRPr="00EC44F1" w:rsidRDefault="00EC44F1" w:rsidP="00EC44F1">
      <w:pPr>
        <w:pStyle w:val="libMid"/>
      </w:pPr>
      <w:r w:rsidRPr="007265C9">
        <w:rPr>
          <w:rStyle w:val="libNormalChar"/>
        </w:rPr>
        <w:t xml:space="preserve">4- </w:t>
      </w:r>
      <w:r w:rsidR="0000601E" w:rsidRPr="007265C9">
        <w:rPr>
          <w:rStyle w:val="libNormalChar"/>
        </w:rPr>
        <w:t>On understanding what philosophica</w:t>
      </w:r>
      <w:r w:rsidR="00A608B1" w:rsidRPr="00EC44F1">
        <w:t xml:space="preserve">l </w:t>
      </w:r>
      <w:r w:rsidR="0000601E" w:rsidRPr="00EC44F1">
        <w:t>issue does deep understanding of th</w:t>
      </w:r>
      <w:r w:rsidR="00A608B1" w:rsidRPr="00EC44F1">
        <w:t xml:space="preserve">e </w:t>
      </w:r>
      <w:r w:rsidR="0000601E" w:rsidRPr="00EC44F1">
        <w:t>holy verse “But you will not unles</w:t>
      </w:r>
      <w:r w:rsidR="00A608B1" w:rsidRPr="00EC44F1">
        <w:t xml:space="preserve">s </w:t>
      </w:r>
      <w:r w:rsidR="0000601E" w:rsidRPr="00EC44F1">
        <w:t>God wills” (Insan “76”:30) depend?</w:t>
      </w:r>
    </w:p>
    <w:p w:rsidR="00EC44F1" w:rsidRDefault="00EC44F1" w:rsidP="007265C9">
      <w:pPr>
        <w:pStyle w:val="libNormal"/>
      </w:pPr>
      <w:r>
        <w:br w:type="page"/>
      </w:r>
    </w:p>
    <w:p w:rsidR="00EC44F1" w:rsidRDefault="00EC44F1" w:rsidP="00EC44F1">
      <w:pPr>
        <w:pStyle w:val="Heading1Center"/>
      </w:pPr>
      <w:bookmarkStart w:id="41" w:name="_Toc406660674"/>
      <w:r>
        <w:lastRenderedPageBreak/>
        <w:t xml:space="preserve">Chapter Five: </w:t>
      </w:r>
      <w:r w:rsidR="0000601E">
        <w:t xml:space="preserve">Necessity, </w:t>
      </w:r>
      <w:r>
        <w:t>I</w:t>
      </w:r>
      <w:r w:rsidR="0000601E">
        <w:t>mpossibility, and</w:t>
      </w:r>
      <w:r>
        <w:t xml:space="preserve"> P</w:t>
      </w:r>
      <w:r w:rsidR="0000601E">
        <w:t>ossibilit</w:t>
      </w:r>
      <w:r>
        <w:t>y</w:t>
      </w:r>
      <w:bookmarkEnd w:id="41"/>
    </w:p>
    <w:p w:rsidR="0000601E" w:rsidRDefault="0000601E" w:rsidP="0000601E">
      <w:pPr>
        <w:pStyle w:val="libNormal"/>
      </w:pPr>
      <w:r>
        <w:t>In this chapter terms such as ‘necessity’</w:t>
      </w:r>
      <w:r w:rsidR="00A608B1">
        <w:t xml:space="preserve">, </w:t>
      </w:r>
      <w:r>
        <w:t>‘impossibility’, ‘necessity by essence’</w:t>
      </w:r>
      <w:r w:rsidR="00A608B1">
        <w:t xml:space="preserve">, </w:t>
      </w:r>
      <w:r>
        <w:t>‘impossibility by essence’, ‘possibility b</w:t>
      </w:r>
      <w:r w:rsidR="00A608B1">
        <w:t xml:space="preserve">y </w:t>
      </w:r>
      <w:r>
        <w:t>essence’, ‘necessity by others’, an</w:t>
      </w:r>
      <w:r w:rsidR="00A608B1">
        <w:t xml:space="preserve">d </w:t>
      </w:r>
      <w:r>
        <w:t>‘impossibility by others’ are introduced.</w:t>
      </w:r>
    </w:p>
    <w:p w:rsidR="0000601E" w:rsidRDefault="0000601E" w:rsidP="0000601E">
      <w:pPr>
        <w:pStyle w:val="libNormal"/>
      </w:pPr>
      <w:r>
        <w:t>Therefore, we start our discussion b</w:t>
      </w:r>
      <w:r w:rsidR="00A608B1">
        <w:t xml:space="preserve">y </w:t>
      </w:r>
      <w:r>
        <w:t>giving a brief and indefinable concept i</w:t>
      </w:r>
      <w:r w:rsidR="00A608B1">
        <w:t xml:space="preserve">n </w:t>
      </w:r>
      <w:r>
        <w:t>philosophy, and then we will try t</w:t>
      </w:r>
      <w:r w:rsidR="00A608B1">
        <w:t xml:space="preserve">o </w:t>
      </w:r>
      <w:r>
        <w:t>explain these terms in the light of the tw</w:t>
      </w:r>
      <w:r w:rsidR="00A608B1">
        <w:t xml:space="preserve">o </w:t>
      </w:r>
      <w:r>
        <w:t>self-evident concepts of existence an</w:t>
      </w:r>
      <w:r w:rsidR="00A608B1">
        <w:t xml:space="preserve">d </w:t>
      </w:r>
      <w:r>
        <w:t>non-existence.</w:t>
      </w:r>
    </w:p>
    <w:p w:rsidR="00505129" w:rsidRDefault="0000601E" w:rsidP="00505129">
      <w:pPr>
        <w:pStyle w:val="Heading2Center"/>
      </w:pPr>
      <w:bookmarkStart w:id="42" w:name="_Toc406660675"/>
      <w:r>
        <w:t>Necessit</w:t>
      </w:r>
      <w:r w:rsidR="00505129">
        <w:t>y</w:t>
      </w:r>
      <w:bookmarkEnd w:id="42"/>
    </w:p>
    <w:p w:rsidR="0000601E" w:rsidRDefault="0000601E" w:rsidP="00505129">
      <w:pPr>
        <w:pStyle w:val="libNormal"/>
      </w:pPr>
      <w:r>
        <w:t>If we consider such items as ‘flower’</w:t>
      </w:r>
      <w:r w:rsidR="00A608B1">
        <w:t xml:space="preserve">, </w:t>
      </w:r>
      <w:r>
        <w:t>‘even’, ‘white’, ‘sweet’, and ‘eight’, we wil</w:t>
      </w:r>
      <w:r w:rsidR="00A608B1">
        <w:t xml:space="preserve">l </w:t>
      </w:r>
      <w:r>
        <w:t>see that among these items only ‘even’</w:t>
      </w:r>
      <w:r w:rsidR="00505129">
        <w:t xml:space="preserve"> </w:t>
      </w:r>
      <w:r>
        <w:t>can be related to ‘eight’, and ‘white’ t</w:t>
      </w:r>
      <w:r w:rsidR="00A608B1">
        <w:t xml:space="preserve">o </w:t>
      </w:r>
      <w:r>
        <w:t>‘flower’, and these relationships ar</w:t>
      </w:r>
      <w:r w:rsidR="00A608B1">
        <w:t xml:space="preserve">e </w:t>
      </w:r>
      <w:r>
        <w:t>reflected in the mind of man in the tw</w:t>
      </w:r>
      <w:r w:rsidR="00A608B1">
        <w:t xml:space="preserve">o </w:t>
      </w:r>
      <w:r>
        <w:t>statements of ‘eight is even’ and ‘flower i</w:t>
      </w:r>
      <w:r w:rsidR="00A608B1">
        <w:t xml:space="preserve">s </w:t>
      </w:r>
      <w:r>
        <w:t>white’. No doubt because ‘even’, ‘sweet’ o</w:t>
      </w:r>
      <w:r w:rsidR="00A608B1">
        <w:t xml:space="preserve">r </w:t>
      </w:r>
      <w:r>
        <w:t>‘eight’ have nothing in common wit</w:t>
      </w:r>
      <w:r w:rsidR="00A608B1">
        <w:t xml:space="preserve">h </w:t>
      </w:r>
      <w:r>
        <w:t>‘flower’, or ‘flower’, ‘white’, or ‘eight’, o</w:t>
      </w:r>
      <w:r w:rsidR="00A608B1">
        <w:t xml:space="preserve">r </w:t>
      </w:r>
      <w:r>
        <w:t>finally ‘white’, ‘sweet’, and ‘even’ wit</w:t>
      </w:r>
      <w:r w:rsidR="00A608B1">
        <w:t xml:space="preserve">h </w:t>
      </w:r>
      <w:r>
        <w:t>each other, there can exist no statemen</w:t>
      </w:r>
      <w:r w:rsidR="00A608B1">
        <w:t xml:space="preserve">t </w:t>
      </w:r>
      <w:r>
        <w:t>in our mind describing their relationship</w:t>
      </w:r>
      <w:r w:rsidR="00A608B1">
        <w:t xml:space="preserve">, </w:t>
      </w:r>
      <w:r>
        <w:t>such as ‘eight is sweet’ and so on. In othe</w:t>
      </w:r>
      <w:r w:rsidR="00A608B1">
        <w:t xml:space="preserve">r </w:t>
      </w:r>
      <w:r>
        <w:t>words, the statement ‘eight is an eve</w:t>
      </w:r>
      <w:r w:rsidR="00A608B1">
        <w:t xml:space="preserve">n </w:t>
      </w:r>
      <w:r>
        <w:t>number’ expresses the relationshi</w:t>
      </w:r>
      <w:r w:rsidR="00A608B1">
        <w:t xml:space="preserve">p </w:t>
      </w:r>
      <w:r>
        <w:t>between the attribute ‘even’ and th</w:t>
      </w:r>
      <w:r w:rsidR="00A608B1">
        <w:t xml:space="preserve">e </w:t>
      </w:r>
      <w:r>
        <w:t>number eight and the statement ‘th</w:t>
      </w:r>
      <w:r w:rsidR="00A608B1">
        <w:t xml:space="preserve">e </w:t>
      </w:r>
      <w:r>
        <w:t>flower is white’ indicates the relationshi</w:t>
      </w:r>
      <w:r w:rsidR="00A608B1">
        <w:t xml:space="preserve">p </w:t>
      </w:r>
      <w:r>
        <w:t>between the attribute ‘white’ and th</w:t>
      </w:r>
      <w:r w:rsidR="00A608B1">
        <w:t xml:space="preserve">e </w:t>
      </w:r>
      <w:r>
        <w:t>flower.</w:t>
      </w:r>
    </w:p>
    <w:p w:rsidR="0000601E" w:rsidRDefault="0000601E" w:rsidP="0000601E">
      <w:pPr>
        <w:pStyle w:val="libNormal"/>
      </w:pPr>
      <w:r>
        <w:t>Now we turn our attention to the tw</w:t>
      </w:r>
      <w:r w:rsidR="00A608B1">
        <w:t xml:space="preserve">o </w:t>
      </w:r>
      <w:r>
        <w:t>mentioned relationships. It is clear tha</w:t>
      </w:r>
      <w:r w:rsidR="00A608B1">
        <w:t xml:space="preserve">t </w:t>
      </w:r>
      <w:r>
        <w:t>the attribute ‘even’ and the number eight</w:t>
      </w:r>
      <w:r w:rsidR="00A608B1">
        <w:t xml:space="preserve">, </w:t>
      </w:r>
      <w:r>
        <w:t>unlike the attribute ‘white’ and the flowe</w:t>
      </w:r>
      <w:r w:rsidR="00A608B1">
        <w:t xml:space="preserve">r </w:t>
      </w:r>
      <w:r>
        <w:t>are inseparable related to each other. W</w:t>
      </w:r>
      <w:r w:rsidR="00A608B1">
        <w:t xml:space="preserve">e </w:t>
      </w:r>
      <w:r>
        <w:t>cannot imagine any number eight that i</w:t>
      </w:r>
      <w:r w:rsidR="00A608B1">
        <w:t xml:space="preserve">s </w:t>
      </w:r>
      <w:r>
        <w:t xml:space="preserve">not even. However, we can imagine </w:t>
      </w:r>
      <w:r w:rsidR="00A608B1">
        <w:t xml:space="preserve">a </w:t>
      </w:r>
      <w:r>
        <w:t>flower that is not white, or even imagin</w:t>
      </w:r>
      <w:r w:rsidR="00A608B1">
        <w:t xml:space="preserve">e </w:t>
      </w:r>
      <w:r>
        <w:t>certain states and conditions where th</w:t>
      </w:r>
      <w:r w:rsidR="00A608B1">
        <w:t xml:space="preserve">e </w:t>
      </w:r>
      <w:r>
        <w:t>white flower loses its whiteness an</w:t>
      </w:r>
      <w:r w:rsidR="00A608B1">
        <w:t xml:space="preserve">d </w:t>
      </w:r>
      <w:r>
        <w:t>acquires another colour. In philosophica</w:t>
      </w:r>
      <w:r w:rsidR="00A608B1">
        <w:t xml:space="preserve">l </w:t>
      </w:r>
      <w:r>
        <w:t>terms it is said that the relationshi</w:t>
      </w:r>
      <w:r w:rsidR="00A608B1">
        <w:t xml:space="preserve">p </w:t>
      </w:r>
      <w:r>
        <w:t>between ‘white’ and ‘flower’ i</w:t>
      </w:r>
      <w:r w:rsidR="00A608B1">
        <w:t xml:space="preserve">s </w:t>
      </w:r>
      <w:r>
        <w:t>unnecessary. We can also put th</w:t>
      </w:r>
      <w:r w:rsidR="00A608B1">
        <w:t xml:space="preserve">e </w:t>
      </w:r>
      <w:r>
        <w:t>necessity or non-necessity of thi</w:t>
      </w:r>
      <w:r w:rsidR="00A608B1">
        <w:t xml:space="preserve">s </w:t>
      </w:r>
      <w:r>
        <w:t>relationship in a statement, and say, fo</w:t>
      </w:r>
      <w:r w:rsidR="00A608B1">
        <w:t xml:space="preserve">r </w:t>
      </w:r>
      <w:r>
        <w:t>example, “Eight is necessarily even,” an</w:t>
      </w:r>
      <w:r w:rsidR="00A608B1">
        <w:t xml:space="preserve">d </w:t>
      </w:r>
      <w:r>
        <w:t>“Flower is white but unnecessarily.” I</w:t>
      </w:r>
      <w:r w:rsidR="00A608B1">
        <w:t xml:space="preserve">n </w:t>
      </w:r>
      <w:r>
        <w:t>these two statements, besides showin</w:t>
      </w:r>
      <w:r w:rsidR="00A608B1">
        <w:t xml:space="preserve">g </w:t>
      </w:r>
      <w:r>
        <w:t>the relationship, we have identified it</w:t>
      </w:r>
      <w:r w:rsidR="00A608B1">
        <w:t xml:space="preserve">s </w:t>
      </w:r>
      <w:r>
        <w:t>kind. In technical terms, words such a</w:t>
      </w:r>
      <w:r w:rsidR="00A608B1">
        <w:t xml:space="preserve">s </w:t>
      </w:r>
      <w:r>
        <w:t>‘necessity’ or ‘non-necessity’, which sho</w:t>
      </w:r>
      <w:r w:rsidR="00A608B1">
        <w:t xml:space="preserve">w </w:t>
      </w:r>
      <w:r>
        <w:t>the kind of relationship, are calle</w:t>
      </w:r>
      <w:r w:rsidR="00A608B1">
        <w:t xml:space="preserve">d </w:t>
      </w:r>
      <w:r>
        <w:t>‘modes’.</w:t>
      </w:r>
    </w:p>
    <w:p w:rsidR="0000601E" w:rsidRDefault="0000601E" w:rsidP="0000601E">
      <w:pPr>
        <w:pStyle w:val="libNormal"/>
      </w:pPr>
      <w:r>
        <w:t>We should know that concept such a</w:t>
      </w:r>
      <w:r w:rsidR="00A608B1">
        <w:t xml:space="preserve">s </w:t>
      </w:r>
      <w:r>
        <w:t>necessity and non-necessity, or necessar</w:t>
      </w:r>
      <w:r w:rsidR="00A608B1">
        <w:t xml:space="preserve">y </w:t>
      </w:r>
      <w:r>
        <w:t>and unnecessary are evident an</w:t>
      </w:r>
      <w:r w:rsidR="00A608B1">
        <w:t xml:space="preserve">d </w:t>
      </w:r>
      <w:r>
        <w:t>certainly need no definition for thei</w:t>
      </w:r>
      <w:r w:rsidR="00A608B1">
        <w:t xml:space="preserve">r </w:t>
      </w:r>
      <w:r>
        <w:t>presence in the mind, and even suc</w:t>
      </w:r>
      <w:r w:rsidR="00A608B1">
        <w:t xml:space="preserve">h </w:t>
      </w:r>
      <w:r>
        <w:t>concepts cannot be defined. Thes</w:t>
      </w:r>
      <w:r w:rsidR="00A608B1">
        <w:t xml:space="preserve">e </w:t>
      </w:r>
      <w:r>
        <w:t>concepts are gradually and automaticall</w:t>
      </w:r>
      <w:r w:rsidR="00A608B1">
        <w:t xml:space="preserve">y </w:t>
      </w:r>
      <w:r>
        <w:t>are formed in the human mind. Therefore</w:t>
      </w:r>
      <w:r w:rsidR="00A608B1">
        <w:t xml:space="preserve">, </w:t>
      </w:r>
      <w:r>
        <w:t>we do not intend here to define thes</w:t>
      </w:r>
      <w:r w:rsidR="00A608B1">
        <w:t xml:space="preserve">e </w:t>
      </w:r>
      <w:r>
        <w:t>concepts, and have only tried to show t</w:t>
      </w:r>
      <w:r w:rsidR="00A608B1">
        <w:t xml:space="preserve">o </w:t>
      </w:r>
      <w:r>
        <w:t>which concepts of the mind th</w:t>
      </w:r>
      <w:r w:rsidR="00A608B1">
        <w:t xml:space="preserve">e </w:t>
      </w:r>
      <w:r>
        <w:t>philosophers refer by the term</w:t>
      </w:r>
      <w:r w:rsidR="00A608B1">
        <w:t xml:space="preserve">s </w:t>
      </w:r>
      <w:r>
        <w:t>‘necessity’ and ‘non-necessity’.</w:t>
      </w:r>
    </w:p>
    <w:p w:rsidR="00505129" w:rsidRDefault="0000601E" w:rsidP="00505129">
      <w:pPr>
        <w:pStyle w:val="Heading2Center"/>
      </w:pPr>
      <w:bookmarkStart w:id="43" w:name="_Toc406660676"/>
      <w:r>
        <w:t>Necessity</w:t>
      </w:r>
      <w:r w:rsidR="00505129">
        <w:t xml:space="preserve"> </w:t>
      </w:r>
      <w:r>
        <w:t>and</w:t>
      </w:r>
      <w:r w:rsidR="00505129">
        <w:t xml:space="preserve"> </w:t>
      </w:r>
      <w:r>
        <w:t>impossibilit</w:t>
      </w:r>
      <w:r w:rsidR="00A608B1">
        <w:t>y</w:t>
      </w:r>
      <w:bookmarkEnd w:id="43"/>
    </w:p>
    <w:p w:rsidR="0000601E" w:rsidRDefault="0000601E" w:rsidP="0000601E">
      <w:pPr>
        <w:pStyle w:val="libNormal"/>
      </w:pPr>
      <w:r>
        <w:t>The above-mentioned necessity and nonnecessit</w:t>
      </w:r>
      <w:r w:rsidR="00A608B1">
        <w:t xml:space="preserve">y </w:t>
      </w:r>
      <w:r>
        <w:t>were not specific to any specia</w:t>
      </w:r>
      <w:r w:rsidR="00A608B1">
        <w:t xml:space="preserve">l </w:t>
      </w:r>
      <w:r>
        <w:t xml:space="preserve">attribute. In general, the relationship </w:t>
      </w:r>
      <w:r w:rsidR="00A608B1">
        <w:t xml:space="preserve">f </w:t>
      </w:r>
      <w:r>
        <w:t>each attribute with the thing it describe</w:t>
      </w:r>
      <w:r w:rsidR="00A608B1">
        <w:t xml:space="preserve">s </w:t>
      </w:r>
      <w:r>
        <w:t>is either necessary or unnecessary, that is</w:t>
      </w:r>
      <w:r w:rsidR="00A608B1">
        <w:t xml:space="preserve">, </w:t>
      </w:r>
      <w:r>
        <w:t>it is either an attribute inseparable fro</w:t>
      </w:r>
      <w:r w:rsidR="00A608B1">
        <w:t xml:space="preserve">m </w:t>
      </w:r>
      <w:r>
        <w:t>that thing, or it is a separable attribute.</w:t>
      </w:r>
    </w:p>
    <w:p w:rsidR="0000601E" w:rsidRDefault="0000601E" w:rsidP="0000601E">
      <w:pPr>
        <w:pStyle w:val="libNormal"/>
      </w:pPr>
      <w:r>
        <w:t>‘Even’, for example, is the necessar</w:t>
      </w:r>
      <w:r w:rsidR="00A608B1">
        <w:t xml:space="preserve">y </w:t>
      </w:r>
      <w:r>
        <w:t>attribute of number eight, wherea</w:t>
      </w:r>
      <w:r w:rsidR="00A608B1">
        <w:t xml:space="preserve">s </w:t>
      </w:r>
      <w:r>
        <w:t>whiteness is the unnecessary attribute o</w:t>
      </w:r>
      <w:r w:rsidR="00A608B1">
        <w:t xml:space="preserve">f </w:t>
      </w:r>
      <w:r>
        <w:t>the flower. Now we turn our attention t</w:t>
      </w:r>
      <w:r w:rsidR="00A608B1">
        <w:t xml:space="preserve">o </w:t>
      </w:r>
      <w:r>
        <w:t>existence and non-existence.</w:t>
      </w:r>
    </w:p>
    <w:p w:rsidR="0000601E" w:rsidRDefault="0000601E" w:rsidP="0000601E">
      <w:pPr>
        <w:pStyle w:val="libNormal"/>
      </w:pPr>
      <w:r>
        <w:lastRenderedPageBreak/>
        <w:t>As the relationship of one thing and it</w:t>
      </w:r>
      <w:r w:rsidR="00A608B1">
        <w:t xml:space="preserve">s </w:t>
      </w:r>
      <w:r>
        <w:t>attributes could be either necessary o</w:t>
      </w:r>
      <w:r w:rsidR="00A608B1">
        <w:t xml:space="preserve">r </w:t>
      </w:r>
      <w:r>
        <w:t>unnecessary, the existence or nonexistenc</w:t>
      </w:r>
      <w:r w:rsidR="00A608B1">
        <w:t xml:space="preserve">e </w:t>
      </w:r>
      <w:r>
        <w:t>of one object could be necessar</w:t>
      </w:r>
      <w:r w:rsidR="00A608B1">
        <w:t xml:space="preserve">y </w:t>
      </w:r>
      <w:r>
        <w:t>or unnecessary. In other words, th</w:t>
      </w:r>
      <w:r w:rsidR="00A608B1">
        <w:t xml:space="preserve">e </w:t>
      </w:r>
      <w:r>
        <w:t>existence of one things can be necessar</w:t>
      </w:r>
      <w:r w:rsidR="00A608B1">
        <w:t xml:space="preserve">y </w:t>
      </w:r>
      <w:r>
        <w:t>or unnecessary, and its non-existence ca</w:t>
      </w:r>
      <w:r w:rsidR="00A608B1">
        <w:t xml:space="preserve">n </w:t>
      </w:r>
      <w:r>
        <w:t>also be necessary or unnecessary. I</w:t>
      </w:r>
      <w:r w:rsidR="00A608B1">
        <w:t xml:space="preserve">n </w:t>
      </w:r>
      <w:r>
        <w:t xml:space="preserve">technical terms, things that have </w:t>
      </w:r>
      <w:r w:rsidR="00A608B1">
        <w:t xml:space="preserve">a </w:t>
      </w:r>
      <w:r>
        <w:t>necessary existence are called ‘necessary’</w:t>
      </w:r>
      <w:r w:rsidR="00A608B1">
        <w:t xml:space="preserve">, </w:t>
      </w:r>
      <w:r>
        <w:t>and those whose non-existence i</w:t>
      </w:r>
      <w:r w:rsidR="00A608B1">
        <w:t xml:space="preserve">s </w:t>
      </w:r>
      <w:r>
        <w:t>necessary are named ‘impossible’. Th</w:t>
      </w:r>
      <w:r w:rsidR="00A608B1">
        <w:t xml:space="preserve">e </w:t>
      </w:r>
      <w:r>
        <w:t>necessity of existence is also name</w:t>
      </w:r>
      <w:r w:rsidR="00A608B1">
        <w:t xml:space="preserve">d </w:t>
      </w:r>
      <w:r>
        <w:t>‘necessity’, and the necessity of nonexistenc</w:t>
      </w:r>
      <w:r w:rsidR="00A608B1">
        <w:t xml:space="preserve">e </w:t>
      </w:r>
      <w:r>
        <w:t>is called ‘impossibility’. So</w:t>
      </w:r>
      <w:r w:rsidR="00A608B1">
        <w:t xml:space="preserve">, </w:t>
      </w:r>
      <w:r>
        <w:t>when we say something is necessary, w</w:t>
      </w:r>
      <w:r w:rsidR="00A608B1">
        <w:t xml:space="preserve">e </w:t>
      </w:r>
      <w:r>
        <w:t>mean its existence is necessary, it mus</w:t>
      </w:r>
      <w:r w:rsidR="00A608B1">
        <w:t xml:space="preserve">t </w:t>
      </w:r>
      <w:r>
        <w:t>exist, and its non-existence is impossible.</w:t>
      </w:r>
    </w:p>
    <w:p w:rsidR="0000601E" w:rsidRDefault="0000601E" w:rsidP="0000601E">
      <w:pPr>
        <w:pStyle w:val="libNormal"/>
      </w:pPr>
      <w:r>
        <w:t>On the other hand, when we sa</w:t>
      </w:r>
      <w:r w:rsidR="00A608B1">
        <w:t xml:space="preserve">y </w:t>
      </w:r>
      <w:r>
        <w:t>something is impossible, we mean it</w:t>
      </w:r>
      <w:r w:rsidR="00A608B1">
        <w:t xml:space="preserve">s </w:t>
      </w:r>
      <w:r>
        <w:t>non-existence is necessary, it should no</w:t>
      </w:r>
      <w:r w:rsidR="00A608B1">
        <w:t xml:space="preserve">t </w:t>
      </w:r>
      <w:r>
        <w:t>exist, and its existence would b</w:t>
      </w:r>
      <w:r w:rsidR="00A608B1">
        <w:t xml:space="preserve">e </w:t>
      </w:r>
      <w:r>
        <w:t>impossible.</w:t>
      </w:r>
    </w:p>
    <w:p w:rsidR="0000601E" w:rsidRDefault="0000601E" w:rsidP="0000601E">
      <w:pPr>
        <w:pStyle w:val="libNormal"/>
      </w:pPr>
      <w:r>
        <w:t>For further clarification of the issue, let’</w:t>
      </w:r>
      <w:r w:rsidR="00A608B1">
        <w:t xml:space="preserve">s </w:t>
      </w:r>
      <w:r>
        <w:t>consider one of the phenomena, th</w:t>
      </w:r>
      <w:r w:rsidR="00A608B1">
        <w:t xml:space="preserve">e </w:t>
      </w:r>
      <w:r>
        <w:t>storm, for example. Suppose that w</w:t>
      </w:r>
      <w:r w:rsidR="00A608B1">
        <w:t xml:space="preserve">e </w:t>
      </w:r>
      <w:r>
        <w:t>know all the factors responsible for th</w:t>
      </w:r>
      <w:r w:rsidR="00A608B1">
        <w:t xml:space="preserve">e </w:t>
      </w:r>
      <w:r>
        <w:t>existence of the storm, and decisivel</w:t>
      </w:r>
      <w:r w:rsidR="00A608B1">
        <w:t xml:space="preserve">y </w:t>
      </w:r>
      <w:r>
        <w:t>judge that the storm must exist. In othe</w:t>
      </w:r>
      <w:r w:rsidR="00A608B1">
        <w:t xml:space="preserve">r </w:t>
      </w:r>
      <w:r>
        <w:t>words, with this supposition the stor</w:t>
      </w:r>
      <w:r w:rsidR="00A608B1">
        <w:t xml:space="preserve">m </w:t>
      </w:r>
      <w:r>
        <w:t>will necessarily exist, and, i</w:t>
      </w:r>
      <w:r w:rsidR="00A608B1">
        <w:t xml:space="preserve">n </w:t>
      </w:r>
      <w:r>
        <w:t>philosophical terms, it is necessary. Now</w:t>
      </w:r>
      <w:r w:rsidR="00A608B1">
        <w:t xml:space="preserve">, </w:t>
      </w:r>
      <w:r>
        <w:t>suppose that some or all of these factor</w:t>
      </w:r>
      <w:r w:rsidR="00A608B1">
        <w:t xml:space="preserve">s </w:t>
      </w:r>
      <w:r>
        <w:t>do not exist; then, according to th</w:t>
      </w:r>
      <w:r w:rsidR="00A608B1">
        <w:t xml:space="preserve">e </w:t>
      </w:r>
      <w:r>
        <w:t>judgment of the intellect, the stor</w:t>
      </w:r>
      <w:r w:rsidR="00A608B1">
        <w:t xml:space="preserve">m </w:t>
      </w:r>
      <w:r>
        <w:t>should not exist. In other words, with thi</w:t>
      </w:r>
      <w:r w:rsidR="00A608B1">
        <w:t xml:space="preserve">s </w:t>
      </w:r>
      <w:r>
        <w:t>supposition the storm would b</w:t>
      </w:r>
      <w:r w:rsidR="00A608B1">
        <w:t xml:space="preserve">e </w:t>
      </w:r>
      <w:r>
        <w:t>necessarily non-existent, and i</w:t>
      </w:r>
      <w:r w:rsidR="00A608B1">
        <w:t xml:space="preserve">n </w:t>
      </w:r>
      <w:r>
        <w:t>philosophical terms it would b</w:t>
      </w:r>
      <w:r w:rsidR="00A608B1">
        <w:t xml:space="preserve">e </w:t>
      </w:r>
      <w:r>
        <w:t>impossible.</w:t>
      </w:r>
    </w:p>
    <w:p w:rsidR="00505129" w:rsidRDefault="0000601E" w:rsidP="00505129">
      <w:pPr>
        <w:pStyle w:val="Heading2Center"/>
      </w:pPr>
      <w:bookmarkStart w:id="44" w:name="_Toc406660677"/>
      <w:r>
        <w:t>Impossibility</w:t>
      </w:r>
      <w:r w:rsidR="00505129">
        <w:t xml:space="preserve"> </w:t>
      </w:r>
      <w:r>
        <w:t>by</w:t>
      </w:r>
      <w:r w:rsidR="00505129">
        <w:t xml:space="preserve"> </w:t>
      </w:r>
      <w:r>
        <w:t>essence</w:t>
      </w:r>
      <w:r w:rsidR="00505129">
        <w:t xml:space="preserve"> </w:t>
      </w:r>
      <w:r>
        <w:t>and</w:t>
      </w:r>
      <w:r w:rsidR="00505129">
        <w:t xml:space="preserve"> </w:t>
      </w:r>
      <w:r>
        <w:t>impossibil</w:t>
      </w:r>
      <w:r w:rsidR="00A608B1">
        <w:t>i</w:t>
      </w:r>
      <w:r>
        <w:t>ty by othe</w:t>
      </w:r>
      <w:r w:rsidR="00505129">
        <w:t>r</w:t>
      </w:r>
      <w:bookmarkEnd w:id="44"/>
    </w:p>
    <w:p w:rsidR="0000601E" w:rsidRDefault="0000601E" w:rsidP="0000601E">
      <w:pPr>
        <w:pStyle w:val="libNormal"/>
      </w:pPr>
      <w:r>
        <w:t>If we suppose that the causes and factor</w:t>
      </w:r>
      <w:r w:rsidR="00A608B1">
        <w:t xml:space="preserve">s </w:t>
      </w:r>
      <w:r>
        <w:t>necessary for the existence of a storm d</w:t>
      </w:r>
      <w:r w:rsidR="00A608B1">
        <w:t xml:space="preserve">o </w:t>
      </w:r>
      <w:r>
        <w:t>not exist, the storm will never exist. Wit</w:t>
      </w:r>
      <w:r w:rsidR="00A608B1">
        <w:t xml:space="preserve">h </w:t>
      </w:r>
      <w:r>
        <w:t>this supposition, the storm should b</w:t>
      </w:r>
      <w:r w:rsidR="00A608B1">
        <w:t xml:space="preserve">e </w:t>
      </w:r>
      <w:r>
        <w:t>impossible. Moreover, we are all familia</w:t>
      </w:r>
      <w:r w:rsidR="00A608B1">
        <w:t xml:space="preserve">r </w:t>
      </w:r>
      <w:r>
        <w:t>with concepts of ‘circle’ and ‘angle’, an</w:t>
      </w:r>
      <w:r w:rsidR="00A608B1">
        <w:t xml:space="preserve">d </w:t>
      </w:r>
      <w:r>
        <w:t>we know that a circle can never have an</w:t>
      </w:r>
      <w:r w:rsidR="00A608B1">
        <w:t xml:space="preserve">d </w:t>
      </w:r>
      <w:r>
        <w:t xml:space="preserve">angle. Therefore, an angled circle or </w:t>
      </w:r>
      <w:r w:rsidR="00A608B1">
        <w:t xml:space="preserve">a </w:t>
      </w:r>
      <w:r>
        <w:t>circle with an angle would be impossible.</w:t>
      </w:r>
    </w:p>
    <w:p w:rsidR="0000601E" w:rsidRDefault="0000601E" w:rsidP="0000601E">
      <w:pPr>
        <w:pStyle w:val="libNormal"/>
      </w:pPr>
      <w:r>
        <w:t>Here we are faced with two impossibl</w:t>
      </w:r>
      <w:r w:rsidR="00A608B1">
        <w:t xml:space="preserve">e </w:t>
      </w:r>
      <w:r>
        <w:t>things; the storm and an angled circle. I</w:t>
      </w:r>
      <w:r w:rsidR="00A608B1">
        <w:t xml:space="preserve">s </w:t>
      </w:r>
      <w:r>
        <w:t>there any difference between these tw</w:t>
      </w:r>
      <w:r w:rsidR="00A608B1">
        <w:t xml:space="preserve">o </w:t>
      </w:r>
      <w:r>
        <w:t xml:space="preserve">impossible things? No doubt there is </w:t>
      </w:r>
      <w:r w:rsidR="00A608B1">
        <w:t xml:space="preserve">a </w:t>
      </w:r>
      <w:r>
        <w:t>difference. Although the storm is no</w:t>
      </w:r>
      <w:r w:rsidR="00A608B1">
        <w:t xml:space="preserve">w </w:t>
      </w:r>
      <w:r>
        <w:t>impossible, we can do something t</w:t>
      </w:r>
      <w:r w:rsidR="00A608B1">
        <w:t xml:space="preserve">o </w:t>
      </w:r>
      <w:r>
        <w:t>remove this impossibility; in other words</w:t>
      </w:r>
      <w:r w:rsidR="00A608B1">
        <w:t xml:space="preserve">, </w:t>
      </w:r>
      <w:r>
        <w:t>its impossibility is removable an</w:t>
      </w:r>
      <w:r w:rsidR="00A608B1">
        <w:t xml:space="preserve">d </w:t>
      </w:r>
      <w:r>
        <w:t>separable, whereas the impossibility of a</w:t>
      </w:r>
      <w:r w:rsidR="00A608B1">
        <w:t xml:space="preserve">n </w:t>
      </w:r>
      <w:r>
        <w:t>angled circle can never be lifted.</w:t>
      </w:r>
    </w:p>
    <w:p w:rsidR="0000601E" w:rsidRDefault="0000601E" w:rsidP="0000601E">
      <w:pPr>
        <w:pStyle w:val="libNormal"/>
      </w:pPr>
      <w:r>
        <w:t>What is the origin of this difference? Wha</w:t>
      </w:r>
      <w:r w:rsidR="00A608B1">
        <w:t xml:space="preserve">t </w:t>
      </w:r>
      <w:r>
        <w:t>is its cause? Its cause is that th</w:t>
      </w:r>
      <w:r w:rsidR="00A608B1">
        <w:t xml:space="preserve">e </w:t>
      </w:r>
      <w:r>
        <w:t>impossibility of an angled circle emanate</w:t>
      </w:r>
      <w:r w:rsidR="00A608B1">
        <w:t xml:space="preserve">s </w:t>
      </w:r>
      <w:r>
        <w:t>from its essence. What we mean by th</w:t>
      </w:r>
      <w:r w:rsidR="00A608B1">
        <w:t xml:space="preserve">e </w:t>
      </w:r>
      <w:r>
        <w:t>essence of a particular thing is the thin</w:t>
      </w:r>
      <w:r w:rsidR="00A608B1">
        <w:t xml:space="preserve">g </w:t>
      </w:r>
      <w:r>
        <w:t>itself, regardless of the existence or nonexistenc</w:t>
      </w:r>
      <w:r w:rsidR="00A608B1">
        <w:t xml:space="preserve">e </w:t>
      </w:r>
      <w:r>
        <w:t>of other things. Therefore, if w</w:t>
      </w:r>
      <w:r w:rsidR="00A608B1">
        <w:t xml:space="preserve">e </w:t>
      </w:r>
      <w:r>
        <w:t>want to consider the essence of a thing</w:t>
      </w:r>
      <w:r w:rsidR="00A608B1">
        <w:t xml:space="preserve">, </w:t>
      </w:r>
      <w:r>
        <w:t>we must consider only that thing</w:t>
      </w:r>
      <w:r w:rsidR="00A608B1">
        <w:t xml:space="preserve">, </w:t>
      </w:r>
      <w:r>
        <w:t>irrespective of the existence or nonexistenc</w:t>
      </w:r>
      <w:r w:rsidR="00A608B1">
        <w:t xml:space="preserve">e </w:t>
      </w:r>
      <w:r>
        <w:t>of any other thing. The essenc</w:t>
      </w:r>
      <w:r w:rsidR="00A608B1">
        <w:t xml:space="preserve">e </w:t>
      </w:r>
      <w:r>
        <w:t>of an angled circle, then, would b</w:t>
      </w:r>
      <w:r w:rsidR="00A608B1">
        <w:t xml:space="preserve">e </w:t>
      </w:r>
      <w:r>
        <w:t>impossible. Why? Because it i</w:t>
      </w:r>
      <w:r w:rsidR="00A608B1">
        <w:t xml:space="preserve">s </w:t>
      </w:r>
      <w:r>
        <w:t xml:space="preserve">contradictory in its essence, circle being </w:t>
      </w:r>
      <w:r w:rsidR="00A608B1">
        <w:t xml:space="preserve">a </w:t>
      </w:r>
      <w:r>
        <w:t>closed equidistant curve that has n</w:t>
      </w:r>
      <w:r w:rsidR="00A608B1">
        <w:t xml:space="preserve">o </w:t>
      </w:r>
      <w:r>
        <w:t xml:space="preserve">angle. An angled circle would be, then, </w:t>
      </w:r>
      <w:r w:rsidR="00A608B1">
        <w:t xml:space="preserve">a </w:t>
      </w:r>
      <w:r>
        <w:t>curve that both possesses and does no</w:t>
      </w:r>
      <w:r w:rsidR="00A608B1">
        <w:t xml:space="preserve">t </w:t>
      </w:r>
      <w:r>
        <w:t>possess an angle. This, obviously enough</w:t>
      </w:r>
      <w:r w:rsidR="00A608B1">
        <w:t xml:space="preserve">, </w:t>
      </w:r>
      <w:r>
        <w:t>is a contradiction, and ever</w:t>
      </w:r>
      <w:r w:rsidR="00A608B1">
        <w:t xml:space="preserve">y </w:t>
      </w:r>
      <w:r>
        <w:t>contradiction, no doubt, in essence and i</w:t>
      </w:r>
      <w:r w:rsidR="00A608B1">
        <w:t xml:space="preserve">n </w:t>
      </w:r>
      <w:r>
        <w:t>itself would be impossible. The storm</w:t>
      </w:r>
      <w:r w:rsidR="00A608B1">
        <w:t xml:space="preserve">, </w:t>
      </w:r>
      <w:r>
        <w:t>however, is not contradictory in itself; it</w:t>
      </w:r>
      <w:r w:rsidR="00A608B1">
        <w:t xml:space="preserve">s </w:t>
      </w:r>
      <w:r>
        <w:t>impossibility is not a part of its essence s</w:t>
      </w:r>
      <w:r w:rsidR="00A608B1">
        <w:t xml:space="preserve">o </w:t>
      </w:r>
      <w:r>
        <w:t>that it should be inseparable from it an</w:t>
      </w:r>
      <w:r w:rsidR="00A608B1">
        <w:t xml:space="preserve">d </w:t>
      </w:r>
      <w:r>
        <w:t>make its existence automaticall</w:t>
      </w:r>
      <w:r w:rsidR="00A608B1">
        <w:t xml:space="preserve">y </w:t>
      </w:r>
      <w:r>
        <w:lastRenderedPageBreak/>
        <w:t>impossible; rather, its impossibility i</w:t>
      </w:r>
      <w:r w:rsidR="00A608B1">
        <w:t xml:space="preserve">s </w:t>
      </w:r>
      <w:r>
        <w:t>caused by external factors, that is, thing</w:t>
      </w:r>
      <w:r w:rsidR="00A608B1">
        <w:t xml:space="preserve">s </w:t>
      </w:r>
      <w:r>
        <w:t>outside it have caused its impossibility.</w:t>
      </w:r>
    </w:p>
    <w:p w:rsidR="0000601E" w:rsidRDefault="0000601E" w:rsidP="0000601E">
      <w:pPr>
        <w:pStyle w:val="libNormal"/>
      </w:pPr>
      <w:r>
        <w:t>There are certain obstacles, for example</w:t>
      </w:r>
      <w:r w:rsidR="00A608B1">
        <w:t xml:space="preserve">, </w:t>
      </w:r>
      <w:r>
        <w:t>preventing its existence, or there ar</w:t>
      </w:r>
      <w:r w:rsidR="00A608B1">
        <w:t xml:space="preserve">e </w:t>
      </w:r>
      <w:r>
        <w:t>certain factors that are necessary for it</w:t>
      </w:r>
      <w:r w:rsidR="00A608B1">
        <w:t xml:space="preserve">s </w:t>
      </w:r>
      <w:r>
        <w:t>existence and have not been realized yet.</w:t>
      </w:r>
    </w:p>
    <w:p w:rsidR="0000601E" w:rsidRDefault="0000601E" w:rsidP="00505129">
      <w:pPr>
        <w:pStyle w:val="libNormal"/>
      </w:pPr>
      <w:r>
        <w:t>It is clear that once those barriers ar</w:t>
      </w:r>
      <w:r w:rsidR="00A608B1">
        <w:t xml:space="preserve">e </w:t>
      </w:r>
      <w:r>
        <w:t>lifted or those necessary causes are mad</w:t>
      </w:r>
      <w:r w:rsidR="00A608B1">
        <w:t xml:space="preserve">e </w:t>
      </w:r>
      <w:r>
        <w:t>available the storm will no longer b</w:t>
      </w:r>
      <w:r w:rsidR="00A608B1">
        <w:t xml:space="preserve">e </w:t>
      </w:r>
      <w:r>
        <w:t>impossible. This is why philosopher</w:t>
      </w:r>
      <w:r w:rsidR="00A608B1">
        <w:t xml:space="preserve">s </w:t>
      </w:r>
      <w:r>
        <w:t>argue that the existence of an angle</w:t>
      </w:r>
      <w:r w:rsidR="00A608B1">
        <w:t xml:space="preserve">d </w:t>
      </w:r>
      <w:r>
        <w:t>circle would be ‘impossible by essence’</w:t>
      </w:r>
      <w:r w:rsidR="00505129">
        <w:t xml:space="preserve"> </w:t>
      </w:r>
      <w:r>
        <w:t>and its impossibility would be ‘a</w:t>
      </w:r>
      <w:r w:rsidR="00A608B1">
        <w:t xml:space="preserve">n </w:t>
      </w:r>
      <w:r>
        <w:t>impossibility by essence’ or ‘essentia</w:t>
      </w:r>
      <w:r w:rsidR="00A608B1">
        <w:t xml:space="preserve">l </w:t>
      </w:r>
      <w:r>
        <w:t>impossibility’, whereas the existence o</w:t>
      </w:r>
      <w:r w:rsidR="00A608B1">
        <w:t xml:space="preserve">f </w:t>
      </w:r>
      <w:r>
        <w:t>the storm, whose causes do not exist ye</w:t>
      </w:r>
      <w:r w:rsidR="00A608B1">
        <w:t xml:space="preserve">t </w:t>
      </w:r>
      <w:r>
        <w:t>or there are certain obstacles preventin</w:t>
      </w:r>
      <w:r w:rsidR="00A608B1">
        <w:t xml:space="preserve">g </w:t>
      </w:r>
      <w:r>
        <w:t>it, is ‘impossible by other’ and it</w:t>
      </w:r>
      <w:r w:rsidR="00A608B1">
        <w:t xml:space="preserve">s </w:t>
      </w:r>
      <w:r>
        <w:t>impossibility is ‘impossibility by other’.</w:t>
      </w:r>
    </w:p>
    <w:p w:rsidR="0000601E" w:rsidRDefault="0000601E" w:rsidP="0000601E">
      <w:pPr>
        <w:pStyle w:val="libNormal"/>
      </w:pPr>
      <w:r>
        <w:t>From what has already been said i</w:t>
      </w:r>
      <w:r w:rsidR="00A608B1">
        <w:t xml:space="preserve">t </w:t>
      </w:r>
      <w:r>
        <w:t>becomes clear that the impossible b</w:t>
      </w:r>
      <w:r w:rsidR="00A608B1">
        <w:t xml:space="preserve">y </w:t>
      </w:r>
      <w:r>
        <w:t>essence can never exist, and it i</w:t>
      </w:r>
      <w:r w:rsidR="00A608B1">
        <w:t xml:space="preserve">s </w:t>
      </w:r>
      <w:r>
        <w:t>impossible to find any extension for it i</w:t>
      </w:r>
      <w:r w:rsidR="00A608B1">
        <w:t xml:space="preserve">n </w:t>
      </w:r>
      <w:r>
        <w:t>the external world. It would not exis</w:t>
      </w:r>
      <w:r w:rsidR="00A608B1">
        <w:t xml:space="preserve">t </w:t>
      </w:r>
      <w:r>
        <w:t>simply by changing states and situations</w:t>
      </w:r>
      <w:r w:rsidR="00A608B1">
        <w:t xml:space="preserve">, </w:t>
      </w:r>
      <w:r>
        <w:t>by stipulating new conditions, or b</w:t>
      </w:r>
      <w:r w:rsidR="00A608B1">
        <w:t xml:space="preserve">y </w:t>
      </w:r>
      <w:r>
        <w:t>changing particular factors. Th</w:t>
      </w:r>
      <w:r w:rsidR="00A608B1">
        <w:t xml:space="preserve">e </w:t>
      </w:r>
      <w:r>
        <w:t>impossible by essence is absolutely nonexisten</w:t>
      </w:r>
      <w:r w:rsidR="00A608B1">
        <w:t xml:space="preserve">t </w:t>
      </w:r>
      <w:r>
        <w:t>in any state, unlike th</w:t>
      </w:r>
      <w:r w:rsidR="00A608B1">
        <w:t xml:space="preserve">e </w:t>
      </w:r>
      <w:r>
        <w:t>impossible by other, which though in th</w:t>
      </w:r>
      <w:r w:rsidR="00A608B1">
        <w:t xml:space="preserve">e </w:t>
      </w:r>
      <w:r>
        <w:t>present state and situation and in th</w:t>
      </w:r>
      <w:r w:rsidR="00A608B1">
        <w:t xml:space="preserve">e </w:t>
      </w:r>
      <w:r>
        <w:t>present condition cannot exist and ca</w:t>
      </w:r>
      <w:r w:rsidR="00A608B1">
        <w:t xml:space="preserve">n </w:t>
      </w:r>
      <w:r>
        <w:t>never have an extension, in certain case</w:t>
      </w:r>
      <w:r w:rsidR="00A608B1">
        <w:t xml:space="preserve">s </w:t>
      </w:r>
      <w:r>
        <w:t>by changing the state, situation o</w:t>
      </w:r>
      <w:r w:rsidR="00A608B1">
        <w:t xml:space="preserve">r </w:t>
      </w:r>
      <w:r>
        <w:t>condition, and, in short, by changing th</w:t>
      </w:r>
      <w:r w:rsidR="00A608B1">
        <w:t xml:space="preserve">e </w:t>
      </w:r>
      <w:r>
        <w:t>factors responsible or its impossibility, i</w:t>
      </w:r>
      <w:r w:rsidR="00A608B1">
        <w:t xml:space="preserve">t </w:t>
      </w:r>
      <w:r>
        <w:t>can exist.</w:t>
      </w:r>
    </w:p>
    <w:p w:rsidR="00505129" w:rsidRDefault="0000601E" w:rsidP="00505129">
      <w:pPr>
        <w:pStyle w:val="Heading2Center"/>
      </w:pPr>
      <w:bookmarkStart w:id="45" w:name="_Toc406660678"/>
      <w:r>
        <w:t>Necessity b</w:t>
      </w:r>
      <w:r w:rsidR="00A608B1">
        <w:t xml:space="preserve">y </w:t>
      </w:r>
      <w:r>
        <w:t>essence</w:t>
      </w:r>
      <w:r w:rsidR="00505129">
        <w:t xml:space="preserve"> </w:t>
      </w:r>
      <w:r>
        <w:t>and</w:t>
      </w:r>
      <w:r w:rsidR="00505129">
        <w:t xml:space="preserve"> </w:t>
      </w:r>
      <w:r>
        <w:t>necessity</w:t>
      </w:r>
      <w:r w:rsidR="00505129">
        <w:t xml:space="preserve"> </w:t>
      </w:r>
      <w:r>
        <w:t>byothe</w:t>
      </w:r>
      <w:r w:rsidR="00505129">
        <w:t>r</w:t>
      </w:r>
      <w:bookmarkEnd w:id="45"/>
    </w:p>
    <w:p w:rsidR="0000601E" w:rsidRDefault="0000601E" w:rsidP="0000601E">
      <w:pPr>
        <w:pStyle w:val="libNormal"/>
      </w:pPr>
      <w:r>
        <w:t>We are already familiar with th</w:t>
      </w:r>
      <w:r w:rsidR="00A608B1">
        <w:t xml:space="preserve">e </w:t>
      </w:r>
      <w:r>
        <w:t>philosophical term ‘essence’. The essenc</w:t>
      </w:r>
      <w:r w:rsidR="00A608B1">
        <w:t xml:space="preserve">e </w:t>
      </w:r>
      <w:r>
        <w:t>of a particular thing is the thing itsel</w:t>
      </w:r>
      <w:r w:rsidR="00A608B1">
        <w:t xml:space="preserve">f </w:t>
      </w:r>
      <w:r>
        <w:t>regardless of other things; therefore, ou</w:t>
      </w:r>
      <w:r w:rsidR="00A608B1">
        <w:t xml:space="preserve">r </w:t>
      </w:r>
      <w:r>
        <w:t>conception of the essences of a thin</w:t>
      </w:r>
      <w:r w:rsidR="00A608B1">
        <w:t xml:space="preserve">g </w:t>
      </w:r>
      <w:r>
        <w:t>would be equal to our conception of th</w:t>
      </w:r>
      <w:r w:rsidR="00A608B1">
        <w:t xml:space="preserve">e </w:t>
      </w:r>
      <w:r>
        <w:t>thing without conceiving or stipulatio</w:t>
      </w:r>
      <w:r w:rsidR="00A608B1">
        <w:t xml:space="preserve">n </w:t>
      </w:r>
      <w:r>
        <w:t xml:space="preserve">the existence or non </w:t>
      </w:r>
      <w:r w:rsidR="00505129">
        <w:t>-</w:t>
      </w:r>
      <w:r>
        <w:t xml:space="preserve"> existence of an</w:t>
      </w:r>
      <w:r w:rsidR="00A608B1">
        <w:t xml:space="preserve">y </w:t>
      </w:r>
      <w:r>
        <w:t>other things. Considering the meaning o</w:t>
      </w:r>
      <w:r w:rsidR="00A608B1">
        <w:t xml:space="preserve">f </w:t>
      </w:r>
      <w:r>
        <w:t>essence and the explanation given on th</w:t>
      </w:r>
      <w:r w:rsidR="00A608B1">
        <w:t xml:space="preserve">e </w:t>
      </w:r>
      <w:r>
        <w:t>impossible by essence and the impossibl</w:t>
      </w:r>
      <w:r w:rsidR="00A608B1">
        <w:t xml:space="preserve">e </w:t>
      </w:r>
      <w:r>
        <w:t>by other, we can easily understand at th</w:t>
      </w:r>
      <w:r w:rsidR="00A608B1">
        <w:t xml:space="preserve">e </w:t>
      </w:r>
      <w:r>
        <w:t>meaning of the necessary by essence an</w:t>
      </w:r>
      <w:r w:rsidR="00A608B1">
        <w:t xml:space="preserve">d </w:t>
      </w:r>
      <w:r>
        <w:t>the necessary by other.</w:t>
      </w:r>
    </w:p>
    <w:p w:rsidR="0000601E" w:rsidRDefault="0000601E" w:rsidP="00505129">
      <w:pPr>
        <w:pStyle w:val="libNormal"/>
      </w:pPr>
      <w:r>
        <w:t>If there essence of a thing is necessar</w:t>
      </w:r>
      <w:r w:rsidR="00A608B1">
        <w:t xml:space="preserve">y </w:t>
      </w:r>
      <w:r>
        <w:t>that is if exist necessary without th</w:t>
      </w:r>
      <w:r w:rsidR="00A608B1">
        <w:t xml:space="preserve">e </w:t>
      </w:r>
      <w:r>
        <w:t>mediation of any other the influence o</w:t>
      </w:r>
      <w:r w:rsidR="00A608B1">
        <w:t xml:space="preserve">f </w:t>
      </w:r>
      <w:r>
        <w:t>any other factor, dependence on an</w:t>
      </w:r>
      <w:r w:rsidR="00A608B1">
        <w:t xml:space="preserve">y </w:t>
      </w:r>
      <w:r>
        <w:t>cause or condition or in short if it exist</w:t>
      </w:r>
      <w:r w:rsidR="00A608B1">
        <w:t xml:space="preserve">s </w:t>
      </w:r>
      <w:r>
        <w:t>necessary by itself and in more simpl</w:t>
      </w:r>
      <w:r w:rsidR="00A608B1">
        <w:t xml:space="preserve">e </w:t>
      </w:r>
      <w:r>
        <w:t>term, if</w:t>
      </w:r>
      <w:r w:rsidR="00505129">
        <w:t xml:space="preserve"> its non- existence is self-</w:t>
      </w:r>
      <w:r>
        <w:t>contradictory , such a thing would b</w:t>
      </w:r>
      <w:r w:rsidR="00A608B1">
        <w:t xml:space="preserve">e </w:t>
      </w:r>
      <w:r>
        <w:t>necessary by essence . it is evident that i</w:t>
      </w:r>
      <w:r w:rsidR="00A608B1">
        <w:t xml:space="preserve">f </w:t>
      </w:r>
      <w:r>
        <w:t xml:space="preserve">the essence of a thing is not necessary </w:t>
      </w:r>
      <w:r w:rsidR="00A608B1">
        <w:t xml:space="preserve">, </w:t>
      </w:r>
      <w:r>
        <w:t>but it becomes necessary on stipulatin</w:t>
      </w:r>
      <w:r w:rsidR="00A608B1">
        <w:t xml:space="preserve">g </w:t>
      </w:r>
      <w:r>
        <w:t>certain causes and factors , such as thin</w:t>
      </w:r>
      <w:r w:rsidR="00A608B1">
        <w:t xml:space="preserve">g </w:t>
      </w:r>
      <w:r>
        <w:t xml:space="preserve">would be necessary by other , for in fact </w:t>
      </w:r>
      <w:r w:rsidR="00A608B1">
        <w:t xml:space="preserve">, </w:t>
      </w:r>
      <w:r>
        <w:t>it is made necessary by external cause</w:t>
      </w:r>
      <w:r w:rsidR="00A608B1">
        <w:t xml:space="preserve">s </w:t>
      </w:r>
      <w:r>
        <w:t>and factors ; it’s necessary is the result o</w:t>
      </w:r>
      <w:r w:rsidR="00A608B1">
        <w:t xml:space="preserve">f </w:t>
      </w:r>
      <w:r>
        <w:t>those cause . Therefore necessity b</w:t>
      </w:r>
      <w:r w:rsidR="00A608B1">
        <w:t xml:space="preserve">y </w:t>
      </w:r>
      <w:r>
        <w:t>essence is that necessities which result</w:t>
      </w:r>
      <w:r w:rsidR="00A608B1">
        <w:t xml:space="preserve">s </w:t>
      </w:r>
      <w:r>
        <w:t>from the thing itself and is dependent n</w:t>
      </w:r>
      <w:r w:rsidR="00A608B1">
        <w:t xml:space="preserve">o </w:t>
      </w:r>
      <w:r>
        <w:t>on external factor necessity by othe</w:t>
      </w:r>
      <w:r w:rsidR="00A608B1">
        <w:t xml:space="preserve">r </w:t>
      </w:r>
      <w:r>
        <w:t>however result from something othe</w:t>
      </w:r>
      <w:r w:rsidR="00A608B1">
        <w:t xml:space="preserve">r </w:t>
      </w:r>
      <w:r>
        <w:t>than the thing itself.</w:t>
      </w:r>
    </w:p>
    <w:p w:rsidR="0000601E" w:rsidRDefault="0000601E" w:rsidP="0000601E">
      <w:pPr>
        <w:pStyle w:val="libNormal"/>
      </w:pPr>
      <w:r>
        <w:t>From what has been said we may afte</w:t>
      </w:r>
      <w:r w:rsidR="00A608B1">
        <w:t xml:space="preserve">r </w:t>
      </w:r>
      <w:r>
        <w:t>that it impossible to annihilate th</w:t>
      </w:r>
      <w:r w:rsidR="00A608B1">
        <w:t xml:space="preserve">e </w:t>
      </w:r>
      <w:r>
        <w:t>necessary by essence. We cannot make i</w:t>
      </w:r>
      <w:r w:rsidR="00A608B1">
        <w:t xml:space="preserve">t </w:t>
      </w:r>
      <w:r>
        <w:t>non-existent by simply changing som</w:t>
      </w:r>
      <w:r w:rsidR="00A608B1">
        <w:t xml:space="preserve">e </w:t>
      </w:r>
      <w:r>
        <w:t>states situation as or conditional or m</w:t>
      </w:r>
      <w:r w:rsidR="00A608B1">
        <w:t xml:space="preserve">y </w:t>
      </w:r>
      <w:r>
        <w:t>producing certain factors the necessar</w:t>
      </w:r>
      <w:r w:rsidR="00A608B1">
        <w:t xml:space="preserve">y </w:t>
      </w:r>
      <w:r>
        <w:t>by essence enjoys absolute existenc</w:t>
      </w:r>
      <w:r w:rsidR="00A608B1">
        <w:t xml:space="preserve">e </w:t>
      </w:r>
      <w:r>
        <w:t>under all circumstances. However thoug</w:t>
      </w:r>
      <w:r w:rsidR="00A608B1">
        <w:t xml:space="preserve">h </w:t>
      </w:r>
      <w:r>
        <w:t>in the present situation , state an</w:t>
      </w:r>
      <w:r w:rsidR="00A608B1">
        <w:t xml:space="preserve">d </w:t>
      </w:r>
      <w:r>
        <w:t>condition the necessary by other i</w:t>
      </w:r>
      <w:r w:rsidR="00A608B1">
        <w:t xml:space="preserve">s </w:t>
      </w:r>
      <w:r>
        <w:t>necessary and con not be annihilate</w:t>
      </w:r>
      <w:r w:rsidR="00A608B1">
        <w:t xml:space="preserve">d </w:t>
      </w:r>
      <w:r>
        <w:t>once the situation , state and conditio</w:t>
      </w:r>
      <w:r w:rsidR="00A608B1">
        <w:t xml:space="preserve">n </w:t>
      </w:r>
      <w:r>
        <w:t>change or in short as soon as the remova</w:t>
      </w:r>
      <w:r w:rsidR="00A608B1">
        <w:t xml:space="preserve">l </w:t>
      </w:r>
      <w:r>
        <w:t xml:space="preserve">of the cause of it </w:t>
      </w:r>
      <w:r>
        <w:lastRenderedPageBreak/>
        <w:t>necessity becom</w:t>
      </w:r>
      <w:r w:rsidR="00A608B1">
        <w:t xml:space="preserve">e </w:t>
      </w:r>
      <w:r>
        <w:t>possible , it may lose its state of necessar</w:t>
      </w:r>
      <w:r w:rsidR="00A608B1">
        <w:t xml:space="preserve">y </w:t>
      </w:r>
      <w:r>
        <w:t>existence and become non-existence .</w:t>
      </w:r>
    </w:p>
    <w:p w:rsidR="0000601E" w:rsidRDefault="0000601E" w:rsidP="0000601E">
      <w:pPr>
        <w:pStyle w:val="libNormal"/>
      </w:pPr>
      <w:r>
        <w:t>We many mention many examples of th</w:t>
      </w:r>
      <w:r w:rsidR="00A608B1">
        <w:t xml:space="preserve">e </w:t>
      </w:r>
      <w:r>
        <w:t>necessary by other. All the existent w</w:t>
      </w:r>
      <w:r w:rsidR="00A608B1">
        <w:t xml:space="preserve">e </w:t>
      </w:r>
      <w:r>
        <w:t>may observe in our surroundings, such a</w:t>
      </w:r>
      <w:r w:rsidR="00A608B1">
        <w:t xml:space="preserve">s </w:t>
      </w:r>
      <w:r>
        <w:t>different kinds of element, plants anima</w:t>
      </w:r>
      <w:r w:rsidR="00A608B1">
        <w:t xml:space="preserve">l </w:t>
      </w:r>
      <w:r>
        <w:t>and men are necessary by other. The tre</w:t>
      </w:r>
      <w:r w:rsidR="00A608B1">
        <w:t xml:space="preserve">e </w:t>
      </w:r>
      <w:r>
        <w:t>that we see is the effect is a claim of cause</w:t>
      </w:r>
      <w:r w:rsidR="00A608B1">
        <w:t xml:space="preserve">, </w:t>
      </w:r>
      <w:r>
        <w:t>such as water, air, certain, degree o</w:t>
      </w:r>
      <w:r w:rsidR="00A608B1">
        <w:t xml:space="preserve">f </w:t>
      </w:r>
      <w:r>
        <w:t>temperature and many other factors tha</w:t>
      </w:r>
      <w:r w:rsidR="00A608B1">
        <w:t xml:space="preserve">t </w:t>
      </w:r>
      <w:r>
        <w:t>may not be easily enumerated. If thi</w:t>
      </w:r>
      <w:r w:rsidR="00A608B1">
        <w:t xml:space="preserve">s </w:t>
      </w:r>
      <w:r>
        <w:t>chain of cause stays as it is and none o</w:t>
      </w:r>
      <w:r w:rsidR="00A608B1">
        <w:t xml:space="preserve">f </w:t>
      </w:r>
      <w:r>
        <w:t>the cause change, this tree will necessar</w:t>
      </w:r>
      <w:r w:rsidR="00A608B1">
        <w:t xml:space="preserve">y </w:t>
      </w:r>
      <w:r>
        <w:t>continue existing, and it will neve</w:t>
      </w:r>
      <w:r w:rsidR="00A608B1">
        <w:t xml:space="preserve">r </w:t>
      </w:r>
      <w:r>
        <w:t>become non-existence. To destroy it</w:t>
      </w:r>
      <w:r w:rsidR="00A608B1">
        <w:t xml:space="preserve">, </w:t>
      </w:r>
      <w:r>
        <w:t>certain changes have to take place in thi</w:t>
      </w:r>
      <w:r w:rsidR="00A608B1">
        <w:t xml:space="preserve">s </w:t>
      </w:r>
      <w:r>
        <w:t>chain. In that case, the tree would not b</w:t>
      </w:r>
      <w:r w:rsidR="00A608B1">
        <w:t xml:space="preserve">e </w:t>
      </w:r>
      <w:r>
        <w:t>necessary and is would become nonexistent.</w:t>
      </w:r>
    </w:p>
    <w:p w:rsidR="0000601E" w:rsidRDefault="0000601E" w:rsidP="0000601E">
      <w:pPr>
        <w:pStyle w:val="libNormal"/>
      </w:pPr>
      <w:r>
        <w:t>This means that it the chain o</w:t>
      </w:r>
      <w:r w:rsidR="00A608B1">
        <w:t xml:space="preserve">f </w:t>
      </w:r>
      <w:r>
        <w:t>these causes that makes the tre</w:t>
      </w:r>
      <w:r w:rsidR="00A608B1">
        <w:t xml:space="preserve">e </w:t>
      </w:r>
      <w:r>
        <w:t xml:space="preserve">necessary and its non </w:t>
      </w:r>
      <w:r w:rsidR="00505129">
        <w:t>-</w:t>
      </w:r>
      <w:r>
        <w:t xml:space="preserve"> existenc</w:t>
      </w:r>
      <w:r w:rsidR="00A608B1">
        <w:t xml:space="preserve">e </w:t>
      </w:r>
      <w:r>
        <w:t>impossible. Accordingly, by changing thi</w:t>
      </w:r>
      <w:r w:rsidR="00A608B1">
        <w:t xml:space="preserve">s </w:t>
      </w:r>
      <w:r>
        <w:t>claim its necessary might be lifted and i</w:t>
      </w:r>
      <w:r w:rsidR="00A608B1">
        <w:t xml:space="preserve">t </w:t>
      </w:r>
      <w:r>
        <w:t>would become non-existent. Th</w:t>
      </w:r>
      <w:r w:rsidR="00A608B1">
        <w:t xml:space="preserve">e </w:t>
      </w:r>
      <w:r>
        <w:t>necessary by essence is limited to th</w:t>
      </w:r>
      <w:r w:rsidR="00A608B1">
        <w:t xml:space="preserve">e </w:t>
      </w:r>
      <w:r>
        <w:t>existence of God. Philosophers hav</w:t>
      </w:r>
      <w:r w:rsidR="00A608B1">
        <w:t xml:space="preserve">e </w:t>
      </w:r>
      <w:r>
        <w:t>proved that it is only God who i</w:t>
      </w:r>
      <w:r w:rsidR="00A608B1">
        <w:t xml:space="preserve">s </w:t>
      </w:r>
      <w:r>
        <w:t>necessary by essence.</w:t>
      </w:r>
    </w:p>
    <w:p w:rsidR="00505129" w:rsidRDefault="0000601E" w:rsidP="00505129">
      <w:pPr>
        <w:pStyle w:val="Heading2Center"/>
      </w:pPr>
      <w:bookmarkStart w:id="46" w:name="_Toc406660679"/>
      <w:r>
        <w:t>Possibility</w:t>
      </w:r>
      <w:r w:rsidR="00505129">
        <w:t xml:space="preserve"> </w:t>
      </w:r>
      <w:r>
        <w:t>by</w:t>
      </w:r>
      <w:r w:rsidR="00505129">
        <w:t xml:space="preserve"> </w:t>
      </w:r>
      <w:r>
        <w:t>essenc</w:t>
      </w:r>
      <w:r w:rsidR="00A608B1">
        <w:t>e</w:t>
      </w:r>
      <w:bookmarkEnd w:id="46"/>
    </w:p>
    <w:p w:rsidR="0000601E" w:rsidRDefault="0000601E" w:rsidP="0000601E">
      <w:pPr>
        <w:pStyle w:val="libNormal"/>
      </w:pPr>
      <w:r>
        <w:t>So far we have understood that th</w:t>
      </w:r>
      <w:r w:rsidR="00A608B1">
        <w:t xml:space="preserve">e </w:t>
      </w:r>
      <w:r>
        <w:t>impossible by essence is the thing whic</w:t>
      </w:r>
      <w:r w:rsidR="00A608B1">
        <w:t xml:space="preserve">h </w:t>
      </w:r>
      <w:r>
        <w:t>when conceived without conceiving th</w:t>
      </w:r>
      <w:r w:rsidR="00A608B1">
        <w:t xml:space="preserve">e </w:t>
      </w:r>
      <w:r>
        <w:t>existence or non-existence of any othe</w:t>
      </w:r>
      <w:r w:rsidR="00A608B1">
        <w:t xml:space="preserve">r </w:t>
      </w:r>
      <w:r>
        <w:t>thing with itwe understand that i</w:t>
      </w:r>
      <w:r w:rsidR="00A608B1">
        <w:t xml:space="preserve">s </w:t>
      </w:r>
      <w:r>
        <w:t xml:space="preserve">existence is self </w:t>
      </w:r>
      <w:r w:rsidR="00505129">
        <w:t>-</w:t>
      </w:r>
      <w:r>
        <w:t xml:space="preserve"> contradictory, an</w:t>
      </w:r>
      <w:r w:rsidR="00A608B1">
        <w:t xml:space="preserve">d </w:t>
      </w:r>
      <w:r>
        <w:t>therefore impossibl</w:t>
      </w:r>
      <w:r w:rsidR="00A608B1">
        <w:t xml:space="preserve">e </w:t>
      </w:r>
      <w:r>
        <w:t>In itself rather than because of any othe</w:t>
      </w:r>
      <w:r w:rsidR="00A608B1">
        <w:t xml:space="preserve">r </w:t>
      </w:r>
      <w:r>
        <w:t>factor. On the other hand, the necessar</w:t>
      </w:r>
      <w:r w:rsidR="00A608B1">
        <w:t xml:space="preserve">y </w:t>
      </w:r>
      <w:r>
        <w:t>by essence is that which is necessary b</w:t>
      </w:r>
      <w:r w:rsidR="00A608B1">
        <w:t xml:space="preserve">y </w:t>
      </w:r>
      <w:r>
        <w:t xml:space="preserve">itself </w:t>
      </w:r>
      <w:r w:rsidR="00505129">
        <w:t>-</w:t>
      </w:r>
      <w:r>
        <w:t xml:space="preserve"> contradictory and is impossibl</w:t>
      </w:r>
      <w:r w:rsidR="00A608B1">
        <w:t xml:space="preserve">e </w:t>
      </w:r>
      <w:r>
        <w:t>and therefore its existence is caused b</w:t>
      </w:r>
      <w:r w:rsidR="00A608B1">
        <w:t xml:space="preserve">y </w:t>
      </w:r>
      <w:r>
        <w:t>essence, that is it essence is necessar</w:t>
      </w:r>
      <w:r w:rsidR="00A608B1">
        <w:t xml:space="preserve">y </w:t>
      </w:r>
      <w:r>
        <w:t>neither in its existence nor non- existenc</w:t>
      </w:r>
      <w:r w:rsidR="00A608B1">
        <w:t xml:space="preserve">e </w:t>
      </w:r>
      <w:r>
        <w:t>and neither its existence nor selfcontradictor</w:t>
      </w:r>
      <w:r w:rsidR="00A608B1">
        <w:t xml:space="preserve">y </w:t>
      </w:r>
      <w:r>
        <w:t>such a thing would b</w:t>
      </w:r>
      <w:r w:rsidR="00A608B1">
        <w:t xml:space="preserve">e </w:t>
      </w:r>
      <w:r>
        <w:t>possible by essence Possibility the</w:t>
      </w:r>
      <w:r w:rsidR="00A608B1">
        <w:t xml:space="preserve">n </w:t>
      </w:r>
      <w:r>
        <w:t>means that neither existence nor nonexistenc</w:t>
      </w:r>
      <w:r w:rsidR="00A608B1">
        <w:t xml:space="preserve">e </w:t>
      </w:r>
      <w:r>
        <w:t>is necessary.</w:t>
      </w:r>
    </w:p>
    <w:p w:rsidR="0000601E" w:rsidRDefault="0000601E" w:rsidP="0000601E">
      <w:pPr>
        <w:pStyle w:val="libNormal"/>
      </w:pPr>
      <w:r>
        <w:t>Therefore in order to understan</w:t>
      </w:r>
      <w:r w:rsidR="00A608B1">
        <w:t xml:space="preserve">d </w:t>
      </w:r>
      <w:r>
        <w:t>whether a thing is possible by essences o</w:t>
      </w:r>
      <w:r w:rsidR="00A608B1">
        <w:t xml:space="preserve">r </w:t>
      </w:r>
      <w:r>
        <w:t>not we have to conceive only that thin</w:t>
      </w:r>
      <w:r w:rsidR="00A608B1">
        <w:t xml:space="preserve">g </w:t>
      </w:r>
      <w:r>
        <w:t>without considering the existence or no</w:t>
      </w:r>
      <w:r w:rsidR="00A608B1">
        <w:t xml:space="preserve">n </w:t>
      </w:r>
      <w:r w:rsidR="00505129">
        <w:t>-</w:t>
      </w:r>
      <w:r>
        <w:t xml:space="preserve"> existence of other things and examine i</w:t>
      </w:r>
      <w:r w:rsidR="00A608B1">
        <w:t xml:space="preserve">t </w:t>
      </w:r>
      <w:r>
        <w:t>in regard to existence and non-existenc</w:t>
      </w:r>
      <w:r w:rsidR="00A608B1">
        <w:t xml:space="preserve">e </w:t>
      </w:r>
      <w:r>
        <w:t>and consider it position. If we find that i</w:t>
      </w:r>
      <w:r w:rsidR="00A608B1">
        <w:t xml:space="preserve">t </w:t>
      </w:r>
      <w:r>
        <w:t>not contradictory i its existence that i</w:t>
      </w:r>
      <w:r w:rsidR="00A608B1">
        <w:t xml:space="preserve">s </w:t>
      </w:r>
      <w:r>
        <w:t>tots existence is not impossible and also i</w:t>
      </w:r>
      <w:r w:rsidR="00A608B1">
        <w:t xml:space="preserve">t </w:t>
      </w:r>
      <w:r>
        <w:t>is not contradictory in its non- existence</w:t>
      </w:r>
      <w:r w:rsidR="00A608B1">
        <w:t xml:space="preserve">, </w:t>
      </w:r>
      <w:r>
        <w:t>that is it non-existence is not impossible i</w:t>
      </w:r>
      <w:r w:rsidR="00A608B1">
        <w:t xml:space="preserve">t </w:t>
      </w:r>
      <w:r>
        <w:t>will be possible by essence.</w:t>
      </w:r>
    </w:p>
    <w:p w:rsidR="0000601E" w:rsidRDefault="0000601E" w:rsidP="0000601E">
      <w:pPr>
        <w:pStyle w:val="libNormal"/>
      </w:pPr>
      <w:r>
        <w:t>We can mention many examples of th</w:t>
      </w:r>
      <w:r w:rsidR="00A608B1">
        <w:t xml:space="preserve">e </w:t>
      </w:r>
      <w:r>
        <w:t>possible by essence. All the things we fin</w:t>
      </w:r>
      <w:r w:rsidR="00A608B1">
        <w:t xml:space="preserve">d </w:t>
      </w:r>
      <w:r>
        <w:t>in our surroundings, including ourselve</w:t>
      </w:r>
      <w:r w:rsidR="00A608B1">
        <w:t xml:space="preserve">s </w:t>
      </w:r>
      <w:r>
        <w:t>are possible by essence. However let u</w:t>
      </w:r>
      <w:r w:rsidR="00A608B1">
        <w:t xml:space="preserve">s </w:t>
      </w:r>
      <w:r>
        <w:t>take the aforementioned storm as a</w:t>
      </w:r>
      <w:r w:rsidR="00A608B1">
        <w:t xml:space="preserve">n </w:t>
      </w:r>
      <w:r>
        <w:t>example. you may be asked to conside</w:t>
      </w:r>
      <w:r w:rsidR="00A608B1">
        <w:t xml:space="preserve">r </w:t>
      </w:r>
      <w:r>
        <w:t xml:space="preserve">only the existence of it cause or factor </w:t>
      </w:r>
      <w:r w:rsidR="00A608B1">
        <w:t xml:space="preserve">, </w:t>
      </w:r>
      <w:r>
        <w:t>or, in more philosophical; term t</w:t>
      </w:r>
      <w:r w:rsidR="00A608B1">
        <w:t xml:space="preserve">o </w:t>
      </w:r>
      <w:r>
        <w:t>conceive only the essence of the storm</w:t>
      </w:r>
      <w:r w:rsidR="00A608B1">
        <w:t xml:space="preserve">, </w:t>
      </w:r>
      <w:r>
        <w:t>say if the thing you have considered ca</w:t>
      </w:r>
      <w:r w:rsidR="00A608B1">
        <w:t xml:space="preserve">n </w:t>
      </w:r>
      <w:r>
        <w:t>ever find an extension band whether it</w:t>
      </w:r>
      <w:r w:rsidR="00A608B1">
        <w:t xml:space="preserve">s </w:t>
      </w:r>
      <w:r>
        <w:t xml:space="preserve">existence is self </w:t>
      </w:r>
      <w:r w:rsidR="00505129">
        <w:t>-</w:t>
      </w:r>
      <w:r>
        <w:t xml:space="preserve"> contradictory. You</w:t>
      </w:r>
      <w:r w:rsidR="00A608B1">
        <w:t xml:space="preserve">r </w:t>
      </w:r>
      <w:r>
        <w:t>answer will be negative, and your reaso</w:t>
      </w:r>
      <w:r w:rsidR="00A608B1">
        <w:t xml:space="preserve">n </w:t>
      </w:r>
      <w:r>
        <w:t>will be that in the past there have bee</w:t>
      </w:r>
      <w:r w:rsidR="00A608B1">
        <w:t xml:space="preserve">n </w:t>
      </w:r>
      <w:r>
        <w:t>many storms. You might also be aske</w:t>
      </w:r>
      <w:r w:rsidR="00A608B1">
        <w:t xml:space="preserve">d </w:t>
      </w:r>
      <w:r>
        <w:t>whether the non-existence if the thin</w:t>
      </w:r>
      <w:r w:rsidR="00A608B1">
        <w:t xml:space="preserve">g </w:t>
      </w:r>
      <w:r>
        <w:t>you have considered is impossible, and i</w:t>
      </w:r>
      <w:r w:rsidR="00A608B1">
        <w:t xml:space="preserve">f </w:t>
      </w:r>
      <w:r>
        <w:t>is non- existence will be lf contradictory.</w:t>
      </w:r>
    </w:p>
    <w:p w:rsidR="0000601E" w:rsidRDefault="0000601E" w:rsidP="0000601E">
      <w:pPr>
        <w:pStyle w:val="libNormal"/>
      </w:pPr>
      <w:r>
        <w:t>Once again your answers will be negative</w:t>
      </w:r>
      <w:r w:rsidR="00A608B1">
        <w:t xml:space="preserve">, </w:t>
      </w:r>
      <w:r>
        <w:t>for usually she weather is claim and ther</w:t>
      </w:r>
      <w:r w:rsidR="00A608B1">
        <w:t xml:space="preserve">e </w:t>
      </w:r>
      <w:r>
        <w:t>is no storm. Therefore, the storm i</w:t>
      </w:r>
      <w:r w:rsidR="00A608B1">
        <w:t xml:space="preserve">s </w:t>
      </w:r>
      <w:r>
        <w:t>essentially neither necessary no</w:t>
      </w:r>
      <w:r w:rsidR="00A608B1">
        <w:t xml:space="preserve">r </w:t>
      </w:r>
      <w:r>
        <w:t>impossible or in other words it possibl</w:t>
      </w:r>
      <w:r w:rsidR="00A608B1">
        <w:t xml:space="preserve">e </w:t>
      </w:r>
      <w:r>
        <w:t>by essence.</w:t>
      </w:r>
    </w:p>
    <w:p w:rsidR="00505129" w:rsidRDefault="0000601E" w:rsidP="00505129">
      <w:pPr>
        <w:pStyle w:val="Heading2Center"/>
      </w:pPr>
      <w:bookmarkStart w:id="47" w:name="_Toc406660680"/>
      <w:r>
        <w:lastRenderedPageBreak/>
        <w:t>Compatibly</w:t>
      </w:r>
      <w:r w:rsidR="00505129">
        <w:t xml:space="preserve"> </w:t>
      </w:r>
      <w:r>
        <w:t>of</w:t>
      </w:r>
      <w:r w:rsidR="00505129">
        <w:t xml:space="preserve"> </w:t>
      </w:r>
      <w:r>
        <w:t>possibility b</w:t>
      </w:r>
      <w:r w:rsidR="00A608B1">
        <w:t xml:space="preserve">y </w:t>
      </w:r>
      <w:r>
        <w:t>essence</w:t>
      </w:r>
      <w:r w:rsidR="00505129">
        <w:t xml:space="preserve"> </w:t>
      </w:r>
      <w:r>
        <w:t>with</w:t>
      </w:r>
      <w:r w:rsidR="00505129">
        <w:t xml:space="preserve"> </w:t>
      </w:r>
      <w:r>
        <w:t>necessity</w:t>
      </w:r>
      <w:r w:rsidR="00505129">
        <w:t xml:space="preserve"> </w:t>
      </w:r>
      <w:r>
        <w:t>or</w:t>
      </w:r>
      <w:r w:rsidR="00505129">
        <w:t xml:space="preserve"> </w:t>
      </w:r>
      <w:r>
        <w:t>impossibility</w:t>
      </w:r>
      <w:r w:rsidR="00505129">
        <w:t xml:space="preserve"> b</w:t>
      </w:r>
      <w:r>
        <w:t>y</w:t>
      </w:r>
      <w:r w:rsidR="00505129">
        <w:t xml:space="preserve"> </w:t>
      </w:r>
      <w:r>
        <w:t>othe</w:t>
      </w:r>
      <w:r w:rsidR="00505129">
        <w:t>r</w:t>
      </w:r>
      <w:bookmarkEnd w:id="47"/>
    </w:p>
    <w:p w:rsidR="0000601E" w:rsidRDefault="0000601E" w:rsidP="0000601E">
      <w:pPr>
        <w:pStyle w:val="libNormal"/>
      </w:pPr>
      <w:r>
        <w:t>There is no doubt that possibility b</w:t>
      </w:r>
      <w:r w:rsidR="00A608B1">
        <w:t xml:space="preserve">y </w:t>
      </w:r>
      <w:r>
        <w:t>essence is incompatible with necessary o</w:t>
      </w:r>
      <w:r w:rsidR="00A608B1">
        <w:t xml:space="preserve">r </w:t>
      </w:r>
      <w:r>
        <w:t>impossibility by essence. In other words</w:t>
      </w:r>
      <w:r w:rsidR="00A608B1">
        <w:t xml:space="preserve">, </w:t>
      </w:r>
      <w:r>
        <w:t>the possible by essence can never becom</w:t>
      </w:r>
      <w:r w:rsidR="00A608B1">
        <w:t xml:space="preserve">e </w:t>
      </w:r>
      <w:r>
        <w:t>necessary or impossible by essence, fo</w:t>
      </w:r>
      <w:r w:rsidR="00A608B1">
        <w:t xml:space="preserve">r </w:t>
      </w:r>
      <w:r>
        <w:t>the possible by essence is that which i</w:t>
      </w:r>
      <w:r w:rsidR="00A608B1">
        <w:t xml:space="preserve">n </w:t>
      </w:r>
      <w:r>
        <w:t>itself is necessary neither in its existenc</w:t>
      </w:r>
      <w:r w:rsidR="00A608B1">
        <w:t xml:space="preserve">e </w:t>
      </w:r>
      <w:r>
        <w:t>nor in its non- existence, whereas th</w:t>
      </w:r>
      <w:r w:rsidR="00A608B1">
        <w:t xml:space="preserve">e </w:t>
      </w:r>
      <w:r>
        <w:t>necessary by essence or the impossible b</w:t>
      </w:r>
      <w:r w:rsidR="00A608B1">
        <w:t xml:space="preserve">y </w:t>
      </w:r>
      <w:r>
        <w:t>essence is that which is necessary in it</w:t>
      </w:r>
      <w:r w:rsidR="00A608B1">
        <w:t xml:space="preserve">s </w:t>
      </w:r>
      <w:r>
        <w:t xml:space="preserve">existence or in its non </w:t>
      </w:r>
      <w:r w:rsidR="00505129">
        <w:t>-</w:t>
      </w:r>
      <w:r>
        <w:t xml:space="preserve">existence </w:t>
      </w:r>
      <w:r w:rsidR="00A608B1">
        <w:t xml:space="preserve">, </w:t>
      </w:r>
      <w:r>
        <w:t xml:space="preserve">respectively. Therefore , there would be </w:t>
      </w:r>
      <w:r w:rsidR="00A608B1">
        <w:t xml:space="preserve">a </w:t>
      </w:r>
      <w:r>
        <w:t xml:space="preserve">contradiction and an impossibility if </w:t>
      </w:r>
      <w:r w:rsidR="00A608B1">
        <w:t xml:space="preserve">a </w:t>
      </w:r>
      <w:r>
        <w:t>thing could be both possible an</w:t>
      </w:r>
      <w:r w:rsidR="00A608B1">
        <w:t xml:space="preserve">d </w:t>
      </w:r>
      <w:r>
        <w:t>necessary in its existence , Similarly ther</w:t>
      </w:r>
      <w:r w:rsidR="00A608B1">
        <w:t xml:space="preserve">e </w:t>
      </w:r>
      <w:r>
        <w:t>would also be a contradiction and a</w:t>
      </w:r>
      <w:r w:rsidR="00A608B1">
        <w:t xml:space="preserve">n </w:t>
      </w:r>
      <w:r>
        <w:t>impossibility if a single thing could b</w:t>
      </w:r>
      <w:r w:rsidR="00A608B1">
        <w:t xml:space="preserve">e </w:t>
      </w:r>
      <w:r>
        <w:t xml:space="preserve">both possible and impossible by essence </w:t>
      </w:r>
      <w:r w:rsidR="00A608B1">
        <w:t xml:space="preserve">, </w:t>
      </w:r>
      <w:r>
        <w:t>that is its non = existence be bot</w:t>
      </w:r>
      <w:r w:rsidR="00A608B1">
        <w:t xml:space="preserve">h </w:t>
      </w:r>
      <w:r>
        <w:t>necessary and unnecessary .therefore th</w:t>
      </w:r>
      <w:r w:rsidR="00A608B1">
        <w:t xml:space="preserve">e </w:t>
      </w:r>
      <w:r>
        <w:t>possible by essence cannot be necessar</w:t>
      </w:r>
      <w:r w:rsidR="00A608B1">
        <w:t xml:space="preserve">y </w:t>
      </w:r>
      <w:r>
        <w:t>or impossible by essence , that i</w:t>
      </w:r>
      <w:r w:rsidR="00A608B1">
        <w:t xml:space="preserve">s </w:t>
      </w:r>
      <w:r>
        <w:t>possibility by essences in incompatibl</w:t>
      </w:r>
      <w:r w:rsidR="00A608B1">
        <w:t xml:space="preserve">e </w:t>
      </w:r>
      <w:r>
        <w:t>with necessity or impossibility by essence.</w:t>
      </w:r>
    </w:p>
    <w:p w:rsidR="0000601E" w:rsidRDefault="0000601E" w:rsidP="0000601E">
      <w:pPr>
        <w:pStyle w:val="libNormal"/>
      </w:pPr>
      <w:r>
        <w:t>Now is possibility by essence als</w:t>
      </w:r>
      <w:r w:rsidR="00A608B1">
        <w:t xml:space="preserve">o </w:t>
      </w:r>
      <w:r>
        <w:t>incompatible with necessity or impossibl</w:t>
      </w:r>
      <w:r w:rsidR="00A608B1">
        <w:t xml:space="preserve">y </w:t>
      </w:r>
      <w:r>
        <w:t>by other? In other words, will there b</w:t>
      </w:r>
      <w:r w:rsidR="00A608B1">
        <w:t xml:space="preserve">e </w:t>
      </w:r>
      <w:r>
        <w:t>any contradiction if the possible b</w:t>
      </w:r>
      <w:r w:rsidR="00A608B1">
        <w:t xml:space="preserve">y </w:t>
      </w:r>
      <w:r>
        <w:t>essence could be the necessary or th</w:t>
      </w:r>
      <w:r w:rsidR="00A608B1">
        <w:t xml:space="preserve">e </w:t>
      </w:r>
      <w:r>
        <w:t>impossible by other? The answer is no!</w:t>
      </w:r>
    </w:p>
    <w:p w:rsidR="0000601E" w:rsidRDefault="0000601E" w:rsidP="0000601E">
      <w:pPr>
        <w:pStyle w:val="libNormal"/>
      </w:pPr>
      <w:r>
        <w:t>from the rational perspective there is n</w:t>
      </w:r>
      <w:r w:rsidR="00A608B1">
        <w:t xml:space="preserve">o </w:t>
      </w:r>
      <w:r>
        <w:t>contradiction if a thing whose existenc</w:t>
      </w:r>
      <w:r w:rsidR="00A608B1">
        <w:t xml:space="preserve">e </w:t>
      </w:r>
      <w:r>
        <w:t>or non- existence is essentially no</w:t>
      </w:r>
      <w:r w:rsidR="00A608B1">
        <w:t xml:space="preserve">t </w:t>
      </w:r>
      <w:r>
        <w:t>necessary to become necessary in it</w:t>
      </w:r>
      <w:r w:rsidR="00A608B1">
        <w:t xml:space="preserve">s </w:t>
      </w:r>
      <w:r>
        <w:t>existence or non-existence by externa</w:t>
      </w:r>
      <w:r w:rsidR="00A608B1">
        <w:t xml:space="preserve">l </w:t>
      </w:r>
      <w:r>
        <w:t xml:space="preserve">factors just as it is not impossible for </w:t>
      </w:r>
      <w:r w:rsidR="00A608B1">
        <w:t xml:space="preserve">a </w:t>
      </w:r>
      <w:r>
        <w:t>thing that is not luminous in itself t</w:t>
      </w:r>
      <w:r w:rsidR="00A608B1">
        <w:t xml:space="preserve">o </w:t>
      </w:r>
      <w:r>
        <w:t>become luminous by external factors, lik</w:t>
      </w:r>
      <w:r w:rsidR="00A608B1">
        <w:t xml:space="preserve">e </w:t>
      </w:r>
      <w:r>
        <w:t>iron for example which is itself is no</w:t>
      </w:r>
      <w:r w:rsidR="00A608B1">
        <w:t xml:space="preserve">t </w:t>
      </w:r>
      <w:r>
        <w:t>luminous and becomes luminous throug</w:t>
      </w:r>
      <w:r w:rsidR="00A608B1">
        <w:t xml:space="preserve">h </w:t>
      </w:r>
      <w:r>
        <w:t>heating. Thus possibility by essence i</w:t>
      </w:r>
      <w:r w:rsidR="00A608B1">
        <w:t xml:space="preserve">s </w:t>
      </w:r>
      <w:r>
        <w:t>compatible with necessary an</w:t>
      </w:r>
      <w:r w:rsidR="00A608B1">
        <w:t xml:space="preserve">d </w:t>
      </w:r>
      <w:r>
        <w:t>impossibility by other. However this i</w:t>
      </w:r>
      <w:r w:rsidR="00A608B1">
        <w:t xml:space="preserve">s </w:t>
      </w:r>
      <w:r>
        <w:t>not all for as we shall demonstrate i</w:t>
      </w:r>
      <w:r w:rsidR="00A608B1">
        <w:t xml:space="preserve">n </w:t>
      </w:r>
      <w:r>
        <w:t>chapter eleven by priming the law o</w:t>
      </w:r>
      <w:r w:rsidR="00A608B1">
        <w:t xml:space="preserve">f </w:t>
      </w:r>
      <w:r>
        <w:t>‘causal necessary ‘everything that i</w:t>
      </w:r>
      <w:r w:rsidR="00A608B1">
        <w:t xml:space="preserve">s </w:t>
      </w:r>
      <w:r>
        <w:t>possible by essence is simultaneousl</w:t>
      </w:r>
      <w:r w:rsidR="00A608B1">
        <w:t xml:space="preserve">y </w:t>
      </w:r>
      <w:r>
        <w:t>necessary or impossible by others.</w:t>
      </w:r>
    </w:p>
    <w:p w:rsidR="0000601E" w:rsidRDefault="0000601E" w:rsidP="0000601E">
      <w:pPr>
        <w:pStyle w:val="libNormal"/>
      </w:pPr>
      <w:r>
        <w:t>Turning to the example of the stor</w:t>
      </w:r>
      <w:r w:rsidR="00A608B1">
        <w:t xml:space="preserve">m </w:t>
      </w:r>
      <w:r>
        <w:t>mentioned above, this is why once w</w:t>
      </w:r>
      <w:r w:rsidR="00A608B1">
        <w:t xml:space="preserve">e </w:t>
      </w:r>
      <w:r>
        <w:t>know that all the causes and factor of th</w:t>
      </w:r>
      <w:r w:rsidR="00A608B1">
        <w:t xml:space="preserve">e </w:t>
      </w:r>
      <w:r>
        <w:t>storm are realized we will judge at onc</w:t>
      </w:r>
      <w:r w:rsidR="00A608B1">
        <w:t xml:space="preserve">e </w:t>
      </w:r>
      <w:r>
        <w:t>that the weather must necessary b</w:t>
      </w:r>
      <w:r w:rsidR="00A608B1">
        <w:t xml:space="preserve">e </w:t>
      </w:r>
      <w:r>
        <w:t>stormy, and that is impossible for it to b</w:t>
      </w:r>
      <w:r w:rsidR="00A608B1">
        <w:t xml:space="preserve">e </w:t>
      </w:r>
      <w:r>
        <w:t>otherwise. In other words the storm i</w:t>
      </w:r>
      <w:r w:rsidR="00A608B1">
        <w:t xml:space="preserve">s </w:t>
      </w:r>
      <w:r>
        <w:t>necessary, by which of course, we mean i</w:t>
      </w:r>
      <w:r w:rsidR="00A608B1">
        <w:t xml:space="preserve">t </w:t>
      </w:r>
      <w:r>
        <w:t>is necessary by others for allegedly thi</w:t>
      </w:r>
      <w:r w:rsidR="00A608B1">
        <w:t xml:space="preserve">s </w:t>
      </w:r>
      <w:r>
        <w:t>necessary is imposed on it by the caus</w:t>
      </w:r>
      <w:r w:rsidR="00A608B1">
        <w:t xml:space="preserve">e </w:t>
      </w:r>
      <w:r>
        <w:t>and factors that create it. Now if at th</w:t>
      </w:r>
      <w:r w:rsidR="00A608B1">
        <w:t xml:space="preserve">e </w:t>
      </w:r>
      <w:r>
        <w:t>time we proclaim the necessity of th</w:t>
      </w:r>
      <w:r w:rsidR="00A608B1">
        <w:t xml:space="preserve">e </w:t>
      </w:r>
      <w:r>
        <w:t>storm we are asked if the same storm</w:t>
      </w:r>
      <w:r w:rsidR="00A608B1">
        <w:t xml:space="preserve">, </w:t>
      </w:r>
      <w:r>
        <w:t>irrespective of the causes of it creation</w:t>
      </w:r>
      <w:r w:rsidR="00A608B1">
        <w:t xml:space="preserve">, </w:t>
      </w:r>
      <w:r>
        <w:t>necessarily exists and is necessary in it</w:t>
      </w:r>
      <w:r w:rsidR="00A608B1">
        <w:t xml:space="preserve">, </w:t>
      </w:r>
      <w:r>
        <w:t>we will definitely reply in the negative a</w:t>
      </w:r>
      <w:r w:rsidR="00A608B1">
        <w:t xml:space="preserve">t </w:t>
      </w:r>
      <w:r>
        <w:t>say that in itself it is still only possible.</w:t>
      </w:r>
    </w:p>
    <w:p w:rsidR="0000601E" w:rsidRDefault="0000601E" w:rsidP="0000601E">
      <w:pPr>
        <w:pStyle w:val="libNormal"/>
      </w:pPr>
      <w:r>
        <w:t>The meaning of theses two simultaneou</w:t>
      </w:r>
      <w:r w:rsidR="00A608B1">
        <w:t xml:space="preserve">s </w:t>
      </w:r>
      <w:r>
        <w:t>judgements made you the intellect is tha</w:t>
      </w:r>
      <w:r w:rsidR="00A608B1">
        <w:t xml:space="preserve">t </w:t>
      </w:r>
      <w:r>
        <w:t>from the rational point of view th</w:t>
      </w:r>
      <w:r w:rsidR="00A608B1">
        <w:t xml:space="preserve">e </w:t>
      </w:r>
      <w:r>
        <w:t>mentioned storm is simultaneousl</w:t>
      </w:r>
      <w:r w:rsidR="00A608B1">
        <w:t xml:space="preserve">y </w:t>
      </w:r>
      <w:r>
        <w:t>possible by essence and between thes</w:t>
      </w:r>
      <w:r w:rsidR="00A608B1">
        <w:t xml:space="preserve">e </w:t>
      </w:r>
      <w:r>
        <w:t>two. In the same way, possible by essenc</w:t>
      </w:r>
      <w:r w:rsidR="00A608B1">
        <w:t xml:space="preserve">e </w:t>
      </w:r>
      <w:r>
        <w:t>is show to be compatible wit</w:t>
      </w:r>
      <w:r w:rsidR="00A608B1">
        <w:t xml:space="preserve">h </w:t>
      </w:r>
      <w:r>
        <w:t>impossibility other.</w:t>
      </w:r>
    </w:p>
    <w:p w:rsidR="00505129" w:rsidRDefault="00505129" w:rsidP="007265C9">
      <w:pPr>
        <w:pStyle w:val="libNormal"/>
      </w:pPr>
      <w:r>
        <w:br w:type="page"/>
      </w:r>
    </w:p>
    <w:p w:rsidR="00505129" w:rsidRDefault="0000601E" w:rsidP="00505129">
      <w:pPr>
        <w:pStyle w:val="Heading2Center"/>
      </w:pPr>
      <w:bookmarkStart w:id="48" w:name="_Toc406660681"/>
      <w:r>
        <w:lastRenderedPageBreak/>
        <w:t>Questio</w:t>
      </w:r>
      <w:r w:rsidR="00505129">
        <w:t>n</w:t>
      </w:r>
      <w:bookmarkEnd w:id="48"/>
    </w:p>
    <w:p w:rsidR="0000601E" w:rsidRPr="00505129" w:rsidRDefault="00505129" w:rsidP="00505129">
      <w:pPr>
        <w:pStyle w:val="libNormal"/>
      </w:pPr>
      <w:r w:rsidRPr="00505129">
        <w:t xml:space="preserve">1- </w:t>
      </w:r>
      <w:r w:rsidR="0000601E" w:rsidRPr="00505129">
        <w:t>What is the meaning of necessity</w:t>
      </w:r>
      <w:r w:rsidR="00A608B1" w:rsidRPr="00505129">
        <w:t xml:space="preserve">, </w:t>
      </w:r>
      <w:r w:rsidR="0000601E" w:rsidRPr="00505129">
        <w:t>impossibility or possibility?</w:t>
      </w:r>
    </w:p>
    <w:p w:rsidR="0000601E" w:rsidRPr="00505129" w:rsidRDefault="00505129" w:rsidP="00505129">
      <w:pPr>
        <w:pStyle w:val="libNormal"/>
      </w:pPr>
      <w:r w:rsidRPr="00505129">
        <w:t xml:space="preserve">2- </w:t>
      </w:r>
      <w:r w:rsidR="0000601E" w:rsidRPr="00505129">
        <w:t>What is the difference between th</w:t>
      </w:r>
      <w:r w:rsidR="00A608B1" w:rsidRPr="00505129">
        <w:t xml:space="preserve">e </w:t>
      </w:r>
      <w:r w:rsidR="0000601E" w:rsidRPr="00505129">
        <w:t>necessary by essence and th</w:t>
      </w:r>
      <w:r w:rsidR="00A608B1" w:rsidRPr="00505129">
        <w:t xml:space="preserve">e </w:t>
      </w:r>
      <w:r w:rsidR="0000601E" w:rsidRPr="00505129">
        <w:t>necessity by other?</w:t>
      </w:r>
    </w:p>
    <w:p w:rsidR="0000601E" w:rsidRPr="00505129" w:rsidRDefault="00505129" w:rsidP="00505129">
      <w:pPr>
        <w:pStyle w:val="libNormal"/>
      </w:pPr>
      <w:r w:rsidRPr="00505129">
        <w:t xml:space="preserve">3- </w:t>
      </w:r>
      <w:r w:rsidR="0000601E" w:rsidRPr="00505129">
        <w:t>What is the difference between th</w:t>
      </w:r>
      <w:r w:rsidR="00A608B1" w:rsidRPr="00505129">
        <w:t xml:space="preserve">e </w:t>
      </w:r>
      <w:r w:rsidR="0000601E" w:rsidRPr="00505129">
        <w:t>impossible by essence and th</w:t>
      </w:r>
      <w:r w:rsidR="00A608B1" w:rsidRPr="00505129">
        <w:t xml:space="preserve">e </w:t>
      </w:r>
      <w:r w:rsidR="0000601E" w:rsidRPr="00505129">
        <w:t>impossible by other?</w:t>
      </w:r>
    </w:p>
    <w:p w:rsidR="0000601E" w:rsidRPr="00505129" w:rsidRDefault="00505129" w:rsidP="00505129">
      <w:pPr>
        <w:pStyle w:val="libNormal"/>
      </w:pPr>
      <w:r w:rsidRPr="00505129">
        <w:t>4-</w:t>
      </w:r>
      <w:r w:rsidR="0000601E" w:rsidRPr="00505129">
        <w:t xml:space="preserve"> Can the necessary by essence b</w:t>
      </w:r>
      <w:r w:rsidR="00A608B1" w:rsidRPr="00505129">
        <w:t xml:space="preserve">e </w:t>
      </w:r>
      <w:r w:rsidR="0000601E" w:rsidRPr="00505129">
        <w:t>possible by essence, too? Why?</w:t>
      </w:r>
    </w:p>
    <w:p w:rsidR="0000601E" w:rsidRPr="00505129" w:rsidRDefault="00505129" w:rsidP="00505129">
      <w:pPr>
        <w:pStyle w:val="libNormal"/>
      </w:pPr>
      <w:r w:rsidRPr="00505129">
        <w:t>5-</w:t>
      </w:r>
      <w:r w:rsidR="0000601E" w:rsidRPr="00505129">
        <w:t xml:space="preserve"> Can the impossible by essence b</w:t>
      </w:r>
      <w:r w:rsidR="00A608B1" w:rsidRPr="00505129">
        <w:t xml:space="preserve">e </w:t>
      </w:r>
      <w:r w:rsidR="0000601E" w:rsidRPr="00505129">
        <w:t>possible by essence too? Why?</w:t>
      </w:r>
    </w:p>
    <w:p w:rsidR="00505129" w:rsidRPr="00505129" w:rsidRDefault="00505129" w:rsidP="00505129">
      <w:pPr>
        <w:pStyle w:val="libNormal"/>
      </w:pPr>
      <w:r w:rsidRPr="00505129">
        <w:t>6-</w:t>
      </w:r>
      <w:r w:rsidR="0000601E" w:rsidRPr="00505129">
        <w:t xml:space="preserve"> Which of the following items hav</w:t>
      </w:r>
      <w:r w:rsidR="00A608B1" w:rsidRPr="00505129">
        <w:t xml:space="preserve">e </w:t>
      </w:r>
      <w:r w:rsidR="0000601E" w:rsidRPr="00505129">
        <w:t>necessary relationship with eac</w:t>
      </w:r>
      <w:r w:rsidR="00A608B1" w:rsidRPr="00505129">
        <w:t xml:space="preserve">h </w:t>
      </w:r>
      <w:r w:rsidR="0000601E" w:rsidRPr="00505129">
        <w:t>Earth and the situational movemen</w:t>
      </w:r>
      <w:r w:rsidR="00A608B1" w:rsidRPr="00505129">
        <w:t xml:space="preserve">t </w:t>
      </w:r>
      <w:r w:rsidR="0000601E" w:rsidRPr="00505129">
        <w:t>Equilateral triangle and equal angle</w:t>
      </w:r>
      <w:r w:rsidR="00A608B1" w:rsidRPr="00505129">
        <w:t xml:space="preserve">s </w:t>
      </w:r>
      <w:r w:rsidR="0000601E" w:rsidRPr="00505129">
        <w:t>Man and existenc</w:t>
      </w:r>
      <w:r w:rsidR="00A608B1" w:rsidRPr="00505129">
        <w:t xml:space="preserve">e </w:t>
      </w:r>
      <w:r w:rsidR="0000601E" w:rsidRPr="00505129">
        <w:t>A man whose factors of creation hav</w:t>
      </w:r>
      <w:r w:rsidR="00A608B1" w:rsidRPr="00505129">
        <w:t xml:space="preserve">e </w:t>
      </w:r>
      <w:r w:rsidR="0000601E" w:rsidRPr="00505129">
        <w:t>all been realized and existenc</w:t>
      </w:r>
      <w:r w:rsidR="00A608B1" w:rsidRPr="00505129">
        <w:t xml:space="preserve">e </w:t>
      </w:r>
      <w:r w:rsidR="0000601E" w:rsidRPr="00505129">
        <w:t>Dinosaurs and non- existence in th</w:t>
      </w:r>
      <w:r w:rsidR="00A608B1" w:rsidRPr="00505129">
        <w:t xml:space="preserve">e </w:t>
      </w:r>
      <w:r w:rsidR="0000601E" w:rsidRPr="00505129">
        <w:t>present states of natur</w:t>
      </w:r>
      <w:r w:rsidR="00A608B1" w:rsidRPr="00505129">
        <w:t xml:space="preserve">e </w:t>
      </w:r>
      <w:r w:rsidR="0000601E" w:rsidRPr="00505129">
        <w:t>Edible salt and saltines</w:t>
      </w:r>
      <w:r w:rsidRPr="00505129">
        <w:t>s.</w:t>
      </w:r>
    </w:p>
    <w:p w:rsidR="00505129" w:rsidRPr="00505129" w:rsidRDefault="00505129" w:rsidP="00505129">
      <w:pPr>
        <w:pStyle w:val="libNormal"/>
      </w:pPr>
      <w:r w:rsidRPr="00505129">
        <w:t>6-</w:t>
      </w:r>
      <w:r w:rsidR="0000601E" w:rsidRPr="00505129">
        <w:t xml:space="preserve"> Can the possible by essence b</w:t>
      </w:r>
      <w:r w:rsidR="00A608B1" w:rsidRPr="00505129">
        <w:t xml:space="preserve">e </w:t>
      </w:r>
      <w:r w:rsidR="0000601E" w:rsidRPr="00505129">
        <w:t>necessary by other, too?</w:t>
      </w:r>
      <w:r w:rsidRPr="00505129">
        <w:t xml:space="preserve"> </w:t>
      </w:r>
      <w:r w:rsidR="0000601E" w:rsidRPr="00505129">
        <w:t>If so, demonstrate it by giving a</w:t>
      </w:r>
      <w:r w:rsidR="00A608B1" w:rsidRPr="00505129">
        <w:t xml:space="preserve">n </w:t>
      </w:r>
      <w:r w:rsidR="0000601E" w:rsidRPr="00505129">
        <w:t>example beside the one mentioned i</w:t>
      </w:r>
      <w:r w:rsidR="00A608B1" w:rsidRPr="00505129">
        <w:t xml:space="preserve">n </w:t>
      </w:r>
      <w:r w:rsidR="0000601E" w:rsidRPr="00505129">
        <w:t>this boo</w:t>
      </w:r>
      <w:r w:rsidRPr="00505129">
        <w:t>k.</w:t>
      </w:r>
    </w:p>
    <w:p w:rsidR="0000601E" w:rsidRPr="00505129" w:rsidRDefault="00505129" w:rsidP="00505129">
      <w:pPr>
        <w:pStyle w:val="libNormal"/>
      </w:pPr>
      <w:r w:rsidRPr="00505129">
        <w:t xml:space="preserve">7- </w:t>
      </w:r>
      <w:r w:rsidR="0000601E" w:rsidRPr="00505129">
        <w:t>Can the possible by essence b</w:t>
      </w:r>
      <w:r w:rsidR="00A608B1" w:rsidRPr="00505129">
        <w:t xml:space="preserve">e </w:t>
      </w:r>
      <w:r w:rsidR="0000601E" w:rsidRPr="00505129">
        <w:t>impossible my others, to? If yes</w:t>
      </w:r>
      <w:r w:rsidR="00A608B1" w:rsidRPr="00505129">
        <w:t xml:space="preserve">, </w:t>
      </w:r>
      <w:r w:rsidR="0000601E" w:rsidRPr="00505129">
        <w:t>demonstrate it by giving an exampl</w:t>
      </w:r>
      <w:r w:rsidR="00A608B1" w:rsidRPr="00505129">
        <w:t xml:space="preserve">e </w:t>
      </w:r>
      <w:r w:rsidR="0000601E" w:rsidRPr="00505129">
        <w:t>besides that given in his book.</w:t>
      </w:r>
    </w:p>
    <w:p w:rsidR="00505129" w:rsidRPr="00505129" w:rsidRDefault="00505129" w:rsidP="00505129">
      <w:pPr>
        <w:pStyle w:val="libNormal"/>
      </w:pPr>
      <w:r w:rsidRPr="00505129">
        <w:t>8-</w:t>
      </w:r>
      <w:r w:rsidR="0000601E" w:rsidRPr="00505129">
        <w:t xml:space="preserve"> Give three example for things that ar</w:t>
      </w:r>
      <w:r w:rsidR="00A608B1" w:rsidRPr="00505129">
        <w:t xml:space="preserve">e </w:t>
      </w:r>
      <w:r w:rsidR="0000601E" w:rsidRPr="00505129">
        <w:t>possible or impossible by essenc</w:t>
      </w:r>
      <w:r w:rsidRPr="00505129">
        <w:t>e.</w:t>
      </w:r>
    </w:p>
    <w:p w:rsidR="0000601E" w:rsidRPr="00505129" w:rsidRDefault="00505129" w:rsidP="00505129">
      <w:pPr>
        <w:pStyle w:val="libNormal"/>
      </w:pPr>
      <w:r w:rsidRPr="00505129">
        <w:t>8-</w:t>
      </w:r>
      <w:r w:rsidR="0000601E" w:rsidRPr="00505129">
        <w:t xml:space="preserve"> Which of the following is necessary b</w:t>
      </w:r>
      <w:r w:rsidR="00A608B1" w:rsidRPr="00505129">
        <w:t xml:space="preserve">y </w:t>
      </w:r>
      <w:r w:rsidR="0000601E" w:rsidRPr="00505129">
        <w:t>essence impossible by essences ou</w:t>
      </w:r>
      <w:r w:rsidR="00A608B1" w:rsidRPr="00505129">
        <w:t xml:space="preserve">r </w:t>
      </w:r>
      <w:r w:rsidR="0000601E" w:rsidRPr="00505129">
        <w:t>possible by essence and which ar</w:t>
      </w:r>
      <w:r w:rsidR="00A608B1" w:rsidRPr="00505129">
        <w:t xml:space="preserve">e </w:t>
      </w:r>
      <w:r w:rsidR="0000601E" w:rsidRPr="00505129">
        <w:t>necessary or impossible my others?</w:t>
      </w:r>
    </w:p>
    <w:p w:rsidR="00505129" w:rsidRDefault="0000601E" w:rsidP="00505129">
      <w:pPr>
        <w:pStyle w:val="libNormal"/>
      </w:pPr>
      <w:r w:rsidRPr="00505129">
        <w:t>A monster whose head alone is bigge</w:t>
      </w:r>
      <w:r w:rsidR="00A608B1" w:rsidRPr="00505129">
        <w:t xml:space="preserve">r </w:t>
      </w:r>
      <w:r w:rsidRPr="00505129">
        <w:t>than the earth, Phoenix, you dinosau</w:t>
      </w:r>
      <w:r w:rsidR="00A608B1" w:rsidRPr="00505129">
        <w:t xml:space="preserve">r </w:t>
      </w:r>
      <w:r w:rsidRPr="00505129">
        <w:t>and equilateral triangle with thre</w:t>
      </w:r>
      <w:r w:rsidR="00A608B1" w:rsidRPr="00505129">
        <w:t xml:space="preserve">e </w:t>
      </w:r>
      <w:r w:rsidRPr="00505129">
        <w:t>unequal angles, earth the movemen</w:t>
      </w:r>
      <w:r w:rsidR="00A608B1" w:rsidRPr="00505129">
        <w:t xml:space="preserve">t </w:t>
      </w:r>
      <w:r w:rsidRPr="00505129">
        <w:t>of the earth round the sun, th</w:t>
      </w:r>
      <w:r w:rsidR="00A608B1" w:rsidRPr="00505129">
        <w:t xml:space="preserve">e </w:t>
      </w:r>
      <w:r w:rsidRPr="00505129">
        <w:t>movement of the sun round the eart</w:t>
      </w:r>
      <w:r w:rsidR="00505129">
        <w:t>h.</w:t>
      </w:r>
    </w:p>
    <w:p w:rsidR="00505129" w:rsidRDefault="00505129" w:rsidP="007265C9">
      <w:pPr>
        <w:pStyle w:val="libNormal"/>
      </w:pPr>
      <w:r>
        <w:br w:type="page"/>
      </w:r>
    </w:p>
    <w:p w:rsidR="00505129" w:rsidRDefault="00505129" w:rsidP="00505129">
      <w:pPr>
        <w:pStyle w:val="libNormal"/>
      </w:pPr>
    </w:p>
    <w:p w:rsidR="00505129" w:rsidRPr="00505129" w:rsidRDefault="0000601E" w:rsidP="00505129">
      <w:pPr>
        <w:pStyle w:val="Heading3Center"/>
      </w:pPr>
      <w:bookmarkStart w:id="49" w:name="_Toc406660682"/>
      <w:r w:rsidRPr="00505129">
        <w:t>Note</w:t>
      </w:r>
      <w:r w:rsidR="00505129" w:rsidRPr="00505129">
        <w:t>s</w:t>
      </w:r>
      <w:r w:rsidR="00505129">
        <w:t xml:space="preserve"> For further explanation</w:t>
      </w:r>
      <w:bookmarkEnd w:id="49"/>
    </w:p>
    <w:p w:rsidR="0000601E" w:rsidRDefault="00505129" w:rsidP="00505129">
      <w:pPr>
        <w:pStyle w:val="libNormal"/>
      </w:pPr>
      <w:r w:rsidRPr="007265C9">
        <w:t xml:space="preserve">1- </w:t>
      </w:r>
      <w:r w:rsidR="0000601E" w:rsidRPr="007265C9">
        <w:t>M.</w:t>
      </w:r>
      <w:r w:rsidRPr="007265C9">
        <w:t xml:space="preserve"> </w:t>
      </w:r>
      <w:r>
        <w:t>Motahhari, Najmooh Asar (</w:t>
      </w:r>
      <w:r w:rsidR="0000601E">
        <w:t>collecte</w:t>
      </w:r>
      <w:r w:rsidR="00A608B1">
        <w:t xml:space="preserve">d </w:t>
      </w:r>
      <w:r w:rsidR="0000601E">
        <w:t>works) vol. 10, pp. 77-83</w:t>
      </w:r>
    </w:p>
    <w:p w:rsidR="0000601E" w:rsidRDefault="00505129" w:rsidP="0000601E">
      <w:pPr>
        <w:pStyle w:val="libNormal"/>
      </w:pPr>
      <w:r w:rsidRPr="007265C9">
        <w:t xml:space="preserve">2- </w:t>
      </w:r>
      <w:r w:rsidR="0000601E" w:rsidRPr="007265C9">
        <w:t>We will try</w:t>
      </w:r>
      <w:r w:rsidR="0000601E">
        <w:t xml:space="preserve"> to prove this claim in th</w:t>
      </w:r>
      <w:r w:rsidR="00A608B1">
        <w:t xml:space="preserve">e </w:t>
      </w:r>
      <w:r w:rsidR="0000601E">
        <w:t>chapter on causal necessity we wil</w:t>
      </w:r>
      <w:r w:rsidR="00A608B1">
        <w:t xml:space="preserve">l </w:t>
      </w:r>
      <w:r w:rsidR="0000601E">
        <w:t>show there that the cause and factor</w:t>
      </w:r>
      <w:r w:rsidR="00A608B1">
        <w:t xml:space="preserve">s </w:t>
      </w:r>
      <w:r w:rsidR="0000601E">
        <w:t>that make one thing necessary in it</w:t>
      </w:r>
      <w:r w:rsidR="00A608B1">
        <w:t xml:space="preserve">s </w:t>
      </w:r>
      <w:r w:rsidR="0000601E">
        <w:t>existence or nonexistence are th</w:t>
      </w:r>
      <w:r w:rsidR="00A608B1">
        <w:t xml:space="preserve">e </w:t>
      </w:r>
      <w:r w:rsidR="0000601E">
        <w:t>same cause and factors that make i</w:t>
      </w:r>
      <w:r w:rsidR="00A608B1">
        <w:t xml:space="preserve">t </w:t>
      </w:r>
      <w:r w:rsidR="0000601E">
        <w:t>existent or existent or non-existent . I</w:t>
      </w:r>
      <w:r w:rsidR="00A608B1">
        <w:t xml:space="preserve">n </w:t>
      </w:r>
      <w:r w:rsidR="0000601E">
        <w:t>other words, when the cause of a thin</w:t>
      </w:r>
      <w:r w:rsidR="00A608B1">
        <w:t xml:space="preserve">g </w:t>
      </w:r>
      <w:r w:rsidR="0000601E">
        <w:t>exists that thing will necessarily exis</w:t>
      </w:r>
      <w:r w:rsidR="00A608B1">
        <w:t xml:space="preserve">t </w:t>
      </w:r>
      <w:r w:rsidR="0000601E">
        <w:t>and will be necessary and naturally, i</w:t>
      </w:r>
      <w:r w:rsidR="00A608B1">
        <w:t xml:space="preserve">t </w:t>
      </w:r>
      <w:r w:rsidR="0000601E">
        <w:t>will become existent. When its caus</w:t>
      </w:r>
      <w:r w:rsidR="00A608B1">
        <w:t xml:space="preserve">e </w:t>
      </w:r>
      <w:r w:rsidR="0000601E">
        <w:t>does not exist, it will necessarily b</w:t>
      </w:r>
      <w:r w:rsidR="00A608B1">
        <w:t xml:space="preserve">e </w:t>
      </w:r>
      <w:r w:rsidR="0000601E">
        <w:t>non-existent or impossible an</w:t>
      </w:r>
      <w:r w:rsidR="00A608B1">
        <w:t xml:space="preserve">d </w:t>
      </w:r>
      <w:r w:rsidR="0000601E">
        <w:t>certainly will not exist.</w:t>
      </w:r>
    </w:p>
    <w:p w:rsidR="0000601E" w:rsidRDefault="00505129" w:rsidP="0000601E">
      <w:pPr>
        <w:pStyle w:val="libNormal"/>
      </w:pPr>
      <w:r w:rsidRPr="007265C9">
        <w:t xml:space="preserve">3- </w:t>
      </w:r>
      <w:r w:rsidR="0000601E" w:rsidRPr="007265C9">
        <w:t>T</w:t>
      </w:r>
      <w:r w:rsidR="0000601E">
        <w:t>his is one of the meanings o</w:t>
      </w:r>
      <w:r w:rsidR="00A608B1">
        <w:t xml:space="preserve">f </w:t>
      </w:r>
      <w:r w:rsidR="0000601E">
        <w:t>‘essence’ in philosophy. there ar</w:t>
      </w:r>
      <w:r w:rsidR="00A608B1">
        <w:t xml:space="preserve">e </w:t>
      </w:r>
      <w:r w:rsidR="0000601E">
        <w:t>other meaning for this term i</w:t>
      </w:r>
      <w:r w:rsidR="00A608B1">
        <w:t xml:space="preserve">n </w:t>
      </w:r>
      <w:r w:rsidR="0000601E">
        <w:t>philosophy ,too, including quiddity</w:t>
      </w:r>
      <w:r w:rsidR="00A608B1">
        <w:t xml:space="preserve">, </w:t>
      </w:r>
      <w:r w:rsidR="0000601E">
        <w:t>which will be explained later (se</w:t>
      </w:r>
      <w:r w:rsidR="00A608B1">
        <w:t xml:space="preserve">e </w:t>
      </w:r>
      <w:r w:rsidR="0000601E">
        <w:t>Najmooah Asar vol. 10 notes p. 190)</w:t>
      </w:r>
    </w:p>
    <w:p w:rsidR="0000601E" w:rsidRDefault="00505129" w:rsidP="00505129">
      <w:pPr>
        <w:pStyle w:val="libNormal"/>
      </w:pPr>
      <w:r w:rsidRPr="007265C9">
        <w:t xml:space="preserve">4- </w:t>
      </w:r>
      <w:r w:rsidR="0000601E" w:rsidRPr="007265C9">
        <w:t>Perhaps some may object that b</w:t>
      </w:r>
      <w:r w:rsidR="00A608B1" w:rsidRPr="008C20FF">
        <w:t xml:space="preserve">y </w:t>
      </w:r>
      <w:r w:rsidR="0000601E">
        <w:t>definition the necessary b essence i</w:t>
      </w:r>
      <w:r w:rsidR="00A608B1">
        <w:t xml:space="preserve">s </w:t>
      </w:r>
      <w:r w:rsidR="0000601E">
        <w:t>the thing whose essence necessaril</w:t>
      </w:r>
      <w:r w:rsidR="00A608B1">
        <w:t xml:space="preserve">y </w:t>
      </w:r>
      <w:r w:rsidR="0000601E">
        <w:t>exists, that is, it is necessary in it</w:t>
      </w:r>
      <w:r w:rsidR="00A608B1">
        <w:t xml:space="preserve">s </w:t>
      </w:r>
      <w:r w:rsidR="0000601E">
        <w:t>existence without the mediation o</w:t>
      </w:r>
      <w:r w:rsidR="00A608B1">
        <w:t xml:space="preserve">f </w:t>
      </w:r>
      <w:r w:rsidR="0000601E">
        <w:t>anything else; in other words, it is tha</w:t>
      </w:r>
      <w:r w:rsidR="00A608B1">
        <w:t xml:space="preserve">t </w:t>
      </w:r>
      <w:r w:rsidR="0000601E">
        <w:t>essence whose nonexistence woul</w:t>
      </w:r>
      <w:r w:rsidR="00A608B1">
        <w:t xml:space="preserve">d </w:t>
      </w:r>
      <w:r w:rsidR="0000601E">
        <w:t>amount to a contradiction. Therefore</w:t>
      </w:r>
      <w:r w:rsidR="00A608B1">
        <w:t xml:space="preserve">, </w:t>
      </w:r>
      <w:r w:rsidR="0000601E">
        <w:t>to realize that a thing is necessary b</w:t>
      </w:r>
      <w:r w:rsidR="00A608B1">
        <w:t xml:space="preserve">y </w:t>
      </w:r>
      <w:r w:rsidR="0000601E">
        <w:t>essence, we have to imagine it</w:t>
      </w:r>
      <w:r w:rsidR="00A608B1">
        <w:t xml:space="preserve">s </w:t>
      </w:r>
      <w:r w:rsidR="0000601E">
        <w:t>essence and compare it with existenc</w:t>
      </w:r>
      <w:r w:rsidR="00A608B1">
        <w:t xml:space="preserve">e </w:t>
      </w:r>
      <w:r w:rsidR="0000601E">
        <w:t>and nonexistence; know that i</w:t>
      </w:r>
      <w:r w:rsidR="00A608B1">
        <w:t xml:space="preserve">s </w:t>
      </w:r>
      <w:r w:rsidR="0000601E">
        <w:t>existence is necessary and it</w:t>
      </w:r>
      <w:r w:rsidR="00A608B1">
        <w:t xml:space="preserve">s </w:t>
      </w:r>
      <w:r w:rsidR="0000601E">
        <w:t>nonexistence an absolut</w:t>
      </w:r>
      <w:r w:rsidR="00A608B1">
        <w:t xml:space="preserve">e </w:t>
      </w:r>
      <w:r w:rsidR="0000601E">
        <w:t>impossibility. Now how hav</w:t>
      </w:r>
      <w:r w:rsidR="00A608B1">
        <w:t xml:space="preserve">e </w:t>
      </w:r>
      <w:r w:rsidR="0000601E">
        <w:t>philosopher conceived the essence o</w:t>
      </w:r>
      <w:r w:rsidR="00A608B1">
        <w:t xml:space="preserve">f </w:t>
      </w:r>
      <w:r w:rsidR="0000601E">
        <w:t>God? After all, can the essence of Go</w:t>
      </w:r>
      <w:r w:rsidR="00A608B1">
        <w:t xml:space="preserve">d </w:t>
      </w:r>
      <w:r w:rsidR="0000601E">
        <w:t>be conceived so that it could b</w:t>
      </w:r>
      <w:r w:rsidR="00A608B1">
        <w:t xml:space="preserve">e </w:t>
      </w:r>
      <w:r w:rsidR="0000601E">
        <w:t>consequently compared wit</w:t>
      </w:r>
      <w:r w:rsidR="00A608B1">
        <w:t xml:space="preserve">h </w:t>
      </w:r>
      <w:r w:rsidR="0000601E">
        <w:t>existence or nonexistence? Thi</w:t>
      </w:r>
      <w:r w:rsidR="00A608B1">
        <w:t xml:space="preserve">s </w:t>
      </w:r>
      <w:r w:rsidR="0000601E">
        <w:t>objection arise from the fact that the</w:t>
      </w:r>
      <w:r w:rsidR="00A608B1">
        <w:t xml:space="preserve">y </w:t>
      </w:r>
      <w:r w:rsidR="0000601E">
        <w:t xml:space="preserve">believe the way to understand that </w:t>
      </w:r>
      <w:r w:rsidR="00A608B1">
        <w:t xml:space="preserve">a </w:t>
      </w:r>
      <w:r w:rsidR="0000601E">
        <w:t>thing is necessary by essence is t</w:t>
      </w:r>
      <w:r w:rsidR="00A608B1">
        <w:t xml:space="preserve">o </w:t>
      </w:r>
      <w:r w:rsidR="0000601E">
        <w:t>conceive its essence and then compar</w:t>
      </w:r>
      <w:r w:rsidR="00A608B1">
        <w:t xml:space="preserve">e </w:t>
      </w:r>
      <w:r w:rsidR="0000601E">
        <w:t>this conception with existence an</w:t>
      </w:r>
      <w:r w:rsidR="00A608B1">
        <w:t xml:space="preserve">d </w:t>
      </w:r>
      <w:r w:rsidR="0000601E">
        <w:t>nonexistence, whereas philosophe</w:t>
      </w:r>
      <w:r w:rsidR="00A608B1">
        <w:t xml:space="preserve">r </w:t>
      </w:r>
      <w:r w:rsidR="0000601E">
        <w:t>have not understood the existence o</w:t>
      </w:r>
      <w:r w:rsidR="00A608B1">
        <w:t xml:space="preserve">f </w:t>
      </w:r>
      <w:r w:rsidR="0000601E">
        <w:t>the essential Necessary in that way;</w:t>
      </w:r>
      <w:r>
        <w:t xml:space="preserve"> </w:t>
      </w:r>
      <w:r w:rsidR="0000601E">
        <w:t>rather, they have understoo</w:t>
      </w:r>
      <w:r w:rsidR="00A608B1">
        <w:t xml:space="preserve">d </w:t>
      </w:r>
      <w:r w:rsidR="0000601E">
        <w:t>demonstrably that pure existence an</w:t>
      </w:r>
      <w:r w:rsidR="00A608B1">
        <w:t xml:space="preserve">d </w:t>
      </w:r>
      <w:r w:rsidR="0000601E">
        <w:t>the existence our world would b</w:t>
      </w:r>
      <w:r w:rsidR="00A608B1">
        <w:t xml:space="preserve">e </w:t>
      </w:r>
      <w:r w:rsidR="0000601E">
        <w:t>impossible unless that which i</w:t>
      </w:r>
      <w:r w:rsidR="00A608B1">
        <w:t xml:space="preserve">s </w:t>
      </w:r>
      <w:r w:rsidR="0000601E">
        <w:t>necessary by essence should hav</w:t>
      </w:r>
      <w:r w:rsidR="00A608B1">
        <w:t xml:space="preserve">e </w:t>
      </w:r>
      <w:r w:rsidR="0000601E">
        <w:t>existed already. Therefore, n</w:t>
      </w:r>
      <w:r w:rsidR="00A608B1">
        <w:t xml:space="preserve">o </w:t>
      </w:r>
      <w:r w:rsidR="0000601E">
        <w:t>philosopher has ever claimed that i</w:t>
      </w:r>
      <w:r w:rsidR="00A608B1">
        <w:t xml:space="preserve">n </w:t>
      </w:r>
      <w:r w:rsidR="0000601E">
        <w:t>conceiving the essence of differen</w:t>
      </w:r>
      <w:r w:rsidR="00A608B1">
        <w:t xml:space="preserve">t </w:t>
      </w:r>
      <w:r w:rsidR="0000601E">
        <w:t>things he has come across a certai</w:t>
      </w:r>
      <w:r w:rsidR="00A608B1">
        <w:t xml:space="preserve">n </w:t>
      </w:r>
      <w:r w:rsidR="0000601E">
        <w:t>thing that has necessary existence an</w:t>
      </w:r>
      <w:r w:rsidR="00A608B1">
        <w:t xml:space="preserve">d </w:t>
      </w:r>
      <w:r w:rsidR="0000601E">
        <w:t>whose non-existent is an absolut</w:t>
      </w:r>
      <w:r w:rsidR="00A608B1">
        <w:t xml:space="preserve">e </w:t>
      </w:r>
      <w:r w:rsidR="0000601E">
        <w:t>impossibility. Perhaps this mistake</w:t>
      </w:r>
      <w:r w:rsidR="00A608B1">
        <w:t xml:space="preserve">n </w:t>
      </w:r>
      <w:r w:rsidR="0000601E">
        <w:t>conception emanates from the fac</w:t>
      </w:r>
      <w:r w:rsidR="00A608B1">
        <w:t xml:space="preserve">t </w:t>
      </w:r>
      <w:r w:rsidR="0000601E">
        <w:t>that concerning many things that ar</w:t>
      </w:r>
      <w:r w:rsidR="00A608B1">
        <w:t xml:space="preserve">e </w:t>
      </w:r>
      <w:r w:rsidR="0000601E">
        <w:t>impossible by essence we usuall</w:t>
      </w:r>
      <w:r w:rsidR="00A608B1">
        <w:t xml:space="preserve">y </w:t>
      </w:r>
      <w:r w:rsidR="0000601E">
        <w:t>realize their impossibility by essenc</w:t>
      </w:r>
      <w:r w:rsidR="00A608B1">
        <w:t xml:space="preserve">e </w:t>
      </w:r>
      <w:r w:rsidR="0000601E">
        <w:t>by simply conceiving them.</w:t>
      </w:r>
    </w:p>
    <w:p w:rsidR="0000601E" w:rsidRDefault="00505129" w:rsidP="0000601E">
      <w:pPr>
        <w:pStyle w:val="libNormal"/>
      </w:pPr>
      <w:r w:rsidRPr="007265C9">
        <w:t xml:space="preserve">5- </w:t>
      </w:r>
      <w:r w:rsidR="0000601E" w:rsidRPr="007265C9">
        <w:t>For further explanation of the term</w:t>
      </w:r>
      <w:r w:rsidR="00A608B1" w:rsidRPr="008C20FF">
        <w:t xml:space="preserve">s </w:t>
      </w:r>
      <w:r w:rsidR="0000601E">
        <w:t>discussed in this chapter, se</w:t>
      </w:r>
      <w:r w:rsidR="00A608B1">
        <w:t xml:space="preserve">e </w:t>
      </w:r>
      <w:r w:rsidR="0000601E">
        <w:t>Majmooah Asar, vol. 5. pp 180 an</w:t>
      </w:r>
      <w:r w:rsidR="00A608B1">
        <w:t xml:space="preserve">d </w:t>
      </w:r>
      <w:r w:rsidR="0000601E">
        <w:t>also pp. 367, 368.</w:t>
      </w:r>
    </w:p>
    <w:p w:rsidR="0000601E" w:rsidRDefault="00505129" w:rsidP="0000601E">
      <w:pPr>
        <w:pStyle w:val="libNormal"/>
      </w:pPr>
      <w:r>
        <w:t xml:space="preserve">6- </w:t>
      </w:r>
      <w:r w:rsidR="0000601E">
        <w:t>Ibib. Vol 6, pp. 535, 536</w:t>
      </w:r>
    </w:p>
    <w:p w:rsidR="0000601E" w:rsidRDefault="00505129" w:rsidP="00505129">
      <w:pPr>
        <w:pStyle w:val="libNormal"/>
      </w:pPr>
      <w:r>
        <w:t xml:space="preserve">7- </w:t>
      </w:r>
      <w:r w:rsidR="0000601E">
        <w:t>I</w:t>
      </w:r>
      <w:r>
        <w:t>bid</w:t>
      </w:r>
      <w:r w:rsidR="0000601E">
        <w:t xml:space="preserve">. Vol. 10, </w:t>
      </w:r>
      <w:r>
        <w:t>pp</w:t>
      </w:r>
      <w:r w:rsidR="0000601E">
        <w:t xml:space="preserve">. 97 </w:t>
      </w:r>
      <w:r>
        <w:t>-</w:t>
      </w:r>
      <w:r w:rsidR="0000601E">
        <w:t xml:space="preserve"> 104.</w:t>
      </w:r>
    </w:p>
    <w:p w:rsidR="0000601E" w:rsidRPr="007265C9" w:rsidRDefault="00505129" w:rsidP="007265C9">
      <w:pPr>
        <w:pStyle w:val="libNormal"/>
      </w:pPr>
      <w:r w:rsidRPr="007265C9">
        <w:t xml:space="preserve">8- </w:t>
      </w:r>
      <w:r w:rsidR="0000601E" w:rsidRPr="007265C9">
        <w:t>See Collected works, vol.10,pp.126</w:t>
      </w:r>
    </w:p>
    <w:p w:rsidR="00505129" w:rsidRDefault="00505129" w:rsidP="007265C9">
      <w:pPr>
        <w:pStyle w:val="libNormal"/>
      </w:pPr>
      <w:r>
        <w:br w:type="page"/>
      </w:r>
    </w:p>
    <w:p w:rsidR="00505129" w:rsidRDefault="00505129" w:rsidP="00505129">
      <w:pPr>
        <w:pStyle w:val="Heading2Center"/>
      </w:pPr>
      <w:bookmarkStart w:id="50" w:name="_Toc406660683"/>
      <w:r>
        <w:lastRenderedPageBreak/>
        <w:t>Chapter Six: Ashariyya and Mu</w:t>
      </w:r>
      <w:r w:rsidR="0000601E">
        <w:t>‘tazil</w:t>
      </w:r>
      <w:r>
        <w:t>a</w:t>
      </w:r>
      <w:bookmarkEnd w:id="50"/>
    </w:p>
    <w:p w:rsidR="0000601E" w:rsidRDefault="0000601E" w:rsidP="00505129">
      <w:pPr>
        <w:pStyle w:val="libNormal"/>
      </w:pPr>
      <w:r>
        <w:t xml:space="preserve">The M ‘tazila </w:t>
      </w:r>
      <w:r w:rsidR="00505129">
        <w:t>-</w:t>
      </w:r>
      <w:r>
        <w:t>literally ‘those who withdra</w:t>
      </w:r>
      <w:r w:rsidR="00A608B1">
        <w:t xml:space="preserve">w </w:t>
      </w:r>
      <w:r w:rsidR="00505129">
        <w:t>themselves’-</w:t>
      </w:r>
      <w:r>
        <w:t xml:space="preserve"> movement were founded b</w:t>
      </w:r>
      <w:r w:rsidR="00A608B1">
        <w:t xml:space="preserve">y </w:t>
      </w:r>
      <w:r>
        <w:t>Wasil bin ‘Ata’ in the second century A</w:t>
      </w:r>
      <w:r w:rsidR="00A608B1">
        <w:t xml:space="preserve">H </w:t>
      </w:r>
      <w:r>
        <w:t>(eighth century AD). Its members wer</w:t>
      </w:r>
      <w:r w:rsidR="00A608B1">
        <w:t xml:space="preserve">e </w:t>
      </w:r>
      <w:r>
        <w:t>united in their conviction that it wa</w:t>
      </w:r>
      <w:r w:rsidR="00A608B1">
        <w:t xml:space="preserve">s </w:t>
      </w:r>
      <w:r>
        <w:t>necessary to give a rationally coheren</w:t>
      </w:r>
      <w:r w:rsidR="00A608B1">
        <w:t xml:space="preserve">t </w:t>
      </w:r>
      <w:r>
        <w:t>account of Islamic beliefs. In addition t</w:t>
      </w:r>
      <w:r w:rsidR="00A608B1">
        <w:t xml:space="preserve">o </w:t>
      </w:r>
      <w:r>
        <w:t>having an atomistic view of the universe</w:t>
      </w:r>
      <w:r w:rsidR="00A608B1">
        <w:t xml:space="preserve">, </w:t>
      </w:r>
      <w:r>
        <w:t>they generally held to five theologica</w:t>
      </w:r>
      <w:r w:rsidR="00A608B1">
        <w:t xml:space="preserve">l </w:t>
      </w:r>
      <w:r>
        <w:t>principles, of which the two most importan</w:t>
      </w:r>
      <w:r w:rsidR="00A608B1">
        <w:t xml:space="preserve">t </w:t>
      </w:r>
      <w:r>
        <w:t>were the unity of God and divine justice.</w:t>
      </w:r>
      <w:r w:rsidR="00505129">
        <w:t xml:space="preserve"> </w:t>
      </w:r>
      <w:r>
        <w:t>The former led them to deny that th</w:t>
      </w:r>
      <w:r w:rsidR="00A608B1">
        <w:t xml:space="preserve">e </w:t>
      </w:r>
      <w:r>
        <w:t>attributes of God were distinct entities o</w:t>
      </w:r>
      <w:r w:rsidR="00A608B1">
        <w:t xml:space="preserve">r </w:t>
      </w:r>
      <w:r>
        <w:t>that the Quran was eternal, while the latte</w:t>
      </w:r>
      <w:r w:rsidR="00A608B1">
        <w:t xml:space="preserve">r </w:t>
      </w:r>
      <w:r>
        <w:t>led them to assert the existence of free will.</w:t>
      </w:r>
    </w:p>
    <w:p w:rsidR="0000601E" w:rsidRDefault="00505129" w:rsidP="00505129">
      <w:pPr>
        <w:pStyle w:val="libNormal"/>
      </w:pPr>
      <w:r>
        <w:t>Ash‘ariyya</w:t>
      </w:r>
      <w:r w:rsidR="0000601E">
        <w:t>-named after its foundin</w:t>
      </w:r>
      <w:r w:rsidR="00A608B1">
        <w:t xml:space="preserve">g </w:t>
      </w:r>
      <w:r w:rsidR="0000601E">
        <w:t>thinker, al-</w:t>
      </w:r>
      <w:r w:rsidR="00512CCC">
        <w:t>Ash ‘ari</w:t>
      </w:r>
      <w:r w:rsidR="0000601E">
        <w:t>-was the foremos</w:t>
      </w:r>
      <w:r w:rsidR="00A608B1">
        <w:t xml:space="preserve">t </w:t>
      </w:r>
      <w:r w:rsidR="0000601E">
        <w:t>theological school in Sunni Islam. It had it</w:t>
      </w:r>
      <w:r w:rsidR="00A608B1">
        <w:t xml:space="preserve">s </w:t>
      </w:r>
      <w:r w:rsidR="0000601E">
        <w:t>origin in the reaction against the excessiv</w:t>
      </w:r>
      <w:r w:rsidR="00A608B1">
        <w:t xml:space="preserve">e </w:t>
      </w:r>
      <w:r w:rsidR="0000601E">
        <w:t xml:space="preserve">rationalism of the </w:t>
      </w:r>
      <w:r w:rsidR="00512CCC">
        <w:t>Mu‘taz</w:t>
      </w:r>
      <w:r w:rsidR="0000601E">
        <w:t>ila. Its member</w:t>
      </w:r>
      <w:r w:rsidR="00A608B1">
        <w:t xml:space="preserve">s </w:t>
      </w:r>
      <w:r w:rsidR="0000601E">
        <w:t>insisted the reason must be subordinate t</w:t>
      </w:r>
      <w:r w:rsidR="00A608B1">
        <w:t xml:space="preserve">o </w:t>
      </w:r>
      <w:r w:rsidR="0000601E">
        <w:t>revelation.</w:t>
      </w:r>
      <w:r>
        <w:t xml:space="preserve"> </w:t>
      </w:r>
      <w:r w:rsidR="0000601E">
        <w:t xml:space="preserve">They accepted the cosmology of the </w:t>
      </w:r>
      <w:r w:rsidR="00512CCC">
        <w:t>Mu‘tazilite</w:t>
      </w:r>
      <w:r w:rsidR="0000601E">
        <w:t>s but put forward a nuance</w:t>
      </w:r>
      <w:r w:rsidR="00A608B1">
        <w:t xml:space="preserve">d </w:t>
      </w:r>
      <w:r w:rsidR="0000601E">
        <w:t>rejection of their theological principles.</w:t>
      </w:r>
    </w:p>
    <w:p w:rsidR="00505129" w:rsidRDefault="0000601E" w:rsidP="00505129">
      <w:pPr>
        <w:pStyle w:val="Heading2Center"/>
      </w:pPr>
      <w:bookmarkStart w:id="51" w:name="_Toc406660684"/>
      <w:r>
        <w:t>1. Historical Surve</w:t>
      </w:r>
      <w:r w:rsidR="00A608B1">
        <w:t>y</w:t>
      </w:r>
      <w:bookmarkEnd w:id="51"/>
    </w:p>
    <w:p w:rsidR="0000601E" w:rsidRDefault="0000601E" w:rsidP="00505129">
      <w:pPr>
        <w:pStyle w:val="libNormal"/>
      </w:pPr>
      <w:r>
        <w:t xml:space="preserve">The </w:t>
      </w:r>
      <w:r w:rsidR="00512CCC">
        <w:t>Mu‘taz</w:t>
      </w:r>
      <w:r>
        <w:t>ila originated in Basra at th</w:t>
      </w:r>
      <w:r w:rsidR="00A608B1">
        <w:t xml:space="preserve">e </w:t>
      </w:r>
      <w:r>
        <w:t>beginning of the second century AH (eigh</w:t>
      </w:r>
      <w:r w:rsidR="00A608B1">
        <w:t xml:space="preserve">t </w:t>
      </w:r>
      <w:r>
        <w:t>century AD). In the following century i</w:t>
      </w:r>
      <w:r w:rsidR="00A608B1">
        <w:t xml:space="preserve">t </w:t>
      </w:r>
      <w:r>
        <w:t>became, for a period of some thirty years</w:t>
      </w:r>
      <w:r w:rsidR="00A608B1">
        <w:t xml:space="preserve">, </w:t>
      </w:r>
      <w:r>
        <w:t>the official doctrine of the caliphate i</w:t>
      </w:r>
      <w:r w:rsidR="00A608B1">
        <w:t xml:space="preserve">n </w:t>
      </w:r>
      <w:r>
        <w:t>Baghdad. This patronage ceased in A</w:t>
      </w:r>
      <w:r w:rsidR="00A608B1">
        <w:t xml:space="preserve">H </w:t>
      </w:r>
      <w:r>
        <w:t>238/AD 848 when al-Mutawakkil reverse</w:t>
      </w:r>
      <w:r w:rsidR="00A608B1">
        <w:t xml:space="preserve">d </w:t>
      </w:r>
      <w:r>
        <w:t>the edict of al-Ma’mun, which had require</w:t>
      </w:r>
      <w:r w:rsidR="00A608B1">
        <w:t xml:space="preserve">d </w:t>
      </w:r>
      <w:r>
        <w:t>officials to publicly profess that the Qur’a</w:t>
      </w:r>
      <w:r w:rsidR="00A608B1">
        <w:t xml:space="preserve">n </w:t>
      </w:r>
      <w:r>
        <w:t>was the created word of God. By this time</w:t>
      </w:r>
      <w:r w:rsidR="00A608B1">
        <w:t xml:space="preserve">, </w:t>
      </w:r>
      <w:r>
        <w:t xml:space="preserve">however, </w:t>
      </w:r>
      <w:r w:rsidR="00512CCC">
        <w:t>Mu‘tazilite</w:t>
      </w:r>
      <w:r>
        <w:t>s were wel</w:t>
      </w:r>
      <w:r w:rsidR="00A608B1">
        <w:t xml:space="preserve">l </w:t>
      </w:r>
      <w:r>
        <w:t>established in many other centres of Islami</w:t>
      </w:r>
      <w:r w:rsidR="00A608B1">
        <w:t xml:space="preserve">c </w:t>
      </w:r>
      <w:r>
        <w:t>learning, especially in Persia, and had spli</w:t>
      </w:r>
      <w:r w:rsidR="00A608B1">
        <w:t xml:space="preserve">t </w:t>
      </w:r>
      <w:r>
        <w:t>into two rival factions, the Basran Schoo</w:t>
      </w:r>
      <w:r w:rsidR="00A608B1">
        <w:t xml:space="preserve">l </w:t>
      </w:r>
      <w:r>
        <w:t>and the Baghdad School. Although thei</w:t>
      </w:r>
      <w:r w:rsidR="00A608B1">
        <w:t xml:space="preserve">r </w:t>
      </w:r>
      <w:r>
        <w:t>links with these two cities becam</w:t>
      </w:r>
      <w:r w:rsidR="00A608B1">
        <w:t xml:space="preserve">e </w:t>
      </w:r>
      <w:r>
        <w:t>increasingly tenuous, both school</w:t>
      </w:r>
      <w:r w:rsidR="00A608B1">
        <w:t xml:space="preserve">s </w:t>
      </w:r>
      <w:r>
        <w:t>flourished until the middle of the fift</w:t>
      </w:r>
      <w:r w:rsidR="00A608B1">
        <w:t xml:space="preserve">h </w:t>
      </w:r>
      <w:r>
        <w:t>century AH (eleventh century AD), and th</w:t>
      </w:r>
      <w:r w:rsidR="00A608B1">
        <w:t xml:space="preserve">e </w:t>
      </w:r>
      <w:r>
        <w:t>Basran school only finally disappeared wit</w:t>
      </w:r>
      <w:r w:rsidR="00A608B1">
        <w:t xml:space="preserve">h </w:t>
      </w:r>
      <w:r>
        <w:t>the Mongol invasions at the beginning o</w:t>
      </w:r>
      <w:r w:rsidR="00A608B1">
        <w:t xml:space="preserve">f </w:t>
      </w:r>
      <w:r>
        <w:t>the seventh century AH (thirteenth centur</w:t>
      </w:r>
      <w:r w:rsidR="00A608B1">
        <w:t xml:space="preserve">y </w:t>
      </w:r>
      <w:r>
        <w:t xml:space="preserve">AD). After the demise of the </w:t>
      </w:r>
      <w:r w:rsidR="00512CCC">
        <w:t>Mu‘taz</w:t>
      </w:r>
      <w:r>
        <w:t xml:space="preserve">ila as </w:t>
      </w:r>
      <w:r w:rsidR="00A608B1">
        <w:t xml:space="preserve">a </w:t>
      </w:r>
      <w:r>
        <w:t xml:space="preserve">distinct movement, </w:t>
      </w:r>
      <w:r w:rsidR="00512CCC">
        <w:t>Mu‘tazilite</w:t>
      </w:r>
      <w:r>
        <w:t xml:space="preserve"> doctrine </w:t>
      </w:r>
      <w:r w:rsidR="00505129">
        <w:t xml:space="preserve">- </w:t>
      </w:r>
      <w:r>
        <w:t>by now regarded as heretical by Sunis</w:t>
      </w:r>
      <w:r w:rsidR="00512CCC">
        <w:t xml:space="preserve"> - </w:t>
      </w:r>
      <w:r>
        <w:t>continue</w:t>
      </w:r>
      <w:r w:rsidR="00A608B1">
        <w:t xml:space="preserve">d </w:t>
      </w:r>
      <w:r>
        <w:t>to be influential amongst the Sh</w:t>
      </w:r>
      <w:r w:rsidR="00A608B1">
        <w:t xml:space="preserve">i </w:t>
      </w:r>
      <w:r>
        <w:t>‘ites in Persia and the Zaydis in the Yemen.</w:t>
      </w:r>
    </w:p>
    <w:p w:rsidR="0000601E" w:rsidRDefault="0000601E" w:rsidP="0000601E">
      <w:pPr>
        <w:pStyle w:val="libNormal"/>
      </w:pPr>
      <w:r>
        <w:t>Al-</w:t>
      </w:r>
      <w:r w:rsidR="00512CCC">
        <w:t>Ash ‘ari</w:t>
      </w:r>
      <w:r>
        <w:t xml:space="preserve"> (d. AH 303/AD 935) was a pupi</w:t>
      </w:r>
      <w:r w:rsidR="00A608B1">
        <w:t xml:space="preserve">l </w:t>
      </w:r>
      <w:r>
        <w:t>of Abu ‘Ali al-Jubba’i (d. AH 303/AD 915)</w:t>
      </w:r>
      <w:r w:rsidR="00A608B1">
        <w:t xml:space="preserve">, </w:t>
      </w:r>
      <w:r>
        <w:t>the head of the Basran School. A few year</w:t>
      </w:r>
      <w:r w:rsidR="00A608B1">
        <w:t xml:space="preserve">s </w:t>
      </w:r>
      <w:r>
        <w:t>before his master’s death, al-</w:t>
      </w:r>
      <w:r w:rsidR="00512CCC">
        <w:t>Ash ‘ari</w:t>
      </w:r>
      <w:r w:rsidR="00A608B1">
        <w:t xml:space="preserve"> </w:t>
      </w:r>
      <w:r>
        <w:t>announced dramatically that he repented o</w:t>
      </w:r>
      <w:r w:rsidR="00A608B1">
        <w:t xml:space="preserve">f </w:t>
      </w:r>
      <w:r>
        <w:t xml:space="preserve">having been a </w:t>
      </w:r>
      <w:r w:rsidR="00512CCC">
        <w:t>Mu‘tazilite</w:t>
      </w:r>
      <w:r>
        <w:t xml:space="preserve"> and pledge</w:t>
      </w:r>
      <w:r w:rsidR="00A608B1">
        <w:t xml:space="preserve">d </w:t>
      </w:r>
      <w:r>
        <w:t xml:space="preserve">himself to oppose the </w:t>
      </w:r>
      <w:r w:rsidR="00512CCC">
        <w:t>Mu‘taz</w:t>
      </w:r>
      <w:r>
        <w:t>ila.</w:t>
      </w:r>
    </w:p>
    <w:p w:rsidR="0000601E" w:rsidRDefault="0000601E" w:rsidP="00512CCC">
      <w:pPr>
        <w:pStyle w:val="libNormal"/>
      </w:pPr>
      <w:r>
        <w:t>In taking this step he capitalized on popula</w:t>
      </w:r>
      <w:r w:rsidR="00A608B1">
        <w:t xml:space="preserve">r </w:t>
      </w:r>
      <w:r>
        <w:t>discontent with the excessive rationalism o</w:t>
      </w:r>
      <w:r w:rsidR="00A608B1">
        <w:t xml:space="preserve">f </w:t>
      </w:r>
      <w:r>
        <w:t xml:space="preserve">the </w:t>
      </w:r>
      <w:r w:rsidR="00512CCC">
        <w:t>Mu‘tazilite</w:t>
      </w:r>
      <w:r>
        <w:t>s, which had been steadil</w:t>
      </w:r>
      <w:r w:rsidR="00A608B1">
        <w:t xml:space="preserve">y </w:t>
      </w:r>
      <w:r>
        <w:t>gaining ground since their loss of officia</w:t>
      </w:r>
      <w:r w:rsidR="00A608B1">
        <w:t xml:space="preserve">l </w:t>
      </w:r>
      <w:r>
        <w:t>patronage half a century earlier. After hi</w:t>
      </w:r>
      <w:r w:rsidR="00A608B1">
        <w:t xml:space="preserve">s </w:t>
      </w:r>
      <w:r>
        <w:t>conversion al-Ash ari continued to use th</w:t>
      </w:r>
      <w:r w:rsidR="00A608B1">
        <w:t xml:space="preserve">e </w:t>
      </w:r>
      <w:r>
        <w:t>dialectic method in theology but insiste</w:t>
      </w:r>
      <w:r w:rsidR="00A608B1">
        <w:t xml:space="preserve">d </w:t>
      </w:r>
      <w:r>
        <w:t>that reason must be subservient t</w:t>
      </w:r>
      <w:r w:rsidR="00A608B1">
        <w:t xml:space="preserve">o </w:t>
      </w:r>
      <w:r>
        <w:t>revelation. It is not possible to discuss al-</w:t>
      </w:r>
      <w:r w:rsidR="00512CCC">
        <w:t>Ash ‘ari</w:t>
      </w:r>
      <w:r>
        <w:t>’s successors in detail here, but i</w:t>
      </w:r>
      <w:r w:rsidR="00A608B1">
        <w:t xml:space="preserve">t </w:t>
      </w:r>
      <w:r>
        <w:t>should be noted that from the second hal</w:t>
      </w:r>
      <w:r w:rsidR="00A608B1">
        <w:t xml:space="preserve">f </w:t>
      </w:r>
      <w:r>
        <w:t>of the sixth century AH twelfth century AD)</w:t>
      </w:r>
      <w:r w:rsidR="00512CCC">
        <w:t xml:space="preserve"> </w:t>
      </w:r>
      <w:r>
        <w:t>onwards, the movement adopted th</w:t>
      </w:r>
      <w:r w:rsidR="00A608B1">
        <w:t xml:space="preserve">e </w:t>
      </w:r>
      <w:r>
        <w:t>language and concepts of the Islami</w:t>
      </w:r>
      <w:r w:rsidR="00A608B1">
        <w:t xml:space="preserve">c </w:t>
      </w:r>
      <w:r>
        <w:t>philosophies whose views they sought t</w:t>
      </w:r>
      <w:r w:rsidR="00A608B1">
        <w:t xml:space="preserve">o </w:t>
      </w:r>
      <w:r>
        <w:t xml:space="preserve">refute. The most significant </w:t>
      </w:r>
      <w:r>
        <w:lastRenderedPageBreak/>
        <w:t>thinkers amon</w:t>
      </w:r>
      <w:r w:rsidR="00A608B1">
        <w:t xml:space="preserve">g </w:t>
      </w:r>
      <w:r>
        <w:t xml:space="preserve">these later </w:t>
      </w:r>
      <w:r w:rsidR="00512CCC">
        <w:t>Ash ‘ari</w:t>
      </w:r>
      <w:r>
        <w:t>tes were al-Ghazali an</w:t>
      </w:r>
      <w:r w:rsidR="00A608B1">
        <w:t xml:space="preserve">d </w:t>
      </w:r>
      <w:r>
        <w:t>Fakr al-Din al-Razi.</w:t>
      </w:r>
    </w:p>
    <w:p w:rsidR="00512CCC" w:rsidRDefault="0000601E" w:rsidP="00512CCC">
      <w:pPr>
        <w:pStyle w:val="Heading2Center"/>
      </w:pPr>
      <w:bookmarkStart w:id="52" w:name="_Toc406660685"/>
      <w:r>
        <w:t>2. Cosmolog</w:t>
      </w:r>
      <w:r w:rsidR="00512CCC">
        <w:t>y</w:t>
      </w:r>
      <w:bookmarkEnd w:id="52"/>
    </w:p>
    <w:p w:rsidR="0000601E" w:rsidRDefault="0000601E" w:rsidP="0000601E">
      <w:pPr>
        <w:pStyle w:val="libNormal"/>
      </w:pPr>
      <w:r>
        <w:t xml:space="preserve">Popular accounts of the teaching of the </w:t>
      </w:r>
      <w:r w:rsidR="00512CCC">
        <w:t>Mu‘tazilite</w:t>
      </w:r>
      <w:r>
        <w:t>s usually concentrate on thei</w:t>
      </w:r>
      <w:r w:rsidR="00A608B1">
        <w:t xml:space="preserve">r </w:t>
      </w:r>
      <w:r>
        <w:t>distinctive theological doctrines. To th</w:t>
      </w:r>
      <w:r w:rsidR="00A608B1">
        <w:t xml:space="preserve">e </w:t>
      </w:r>
      <w:r>
        <w:t>philosopher, however, their cosmology</w:t>
      </w:r>
      <w:r w:rsidR="00A608B1">
        <w:t xml:space="preserve">, </w:t>
      </w:r>
      <w:r>
        <w:t xml:space="preserve">which was accepted by the </w:t>
      </w:r>
      <w:r w:rsidR="00505129">
        <w:t>Ash‘ariyya</w:t>
      </w:r>
      <w:r>
        <w:t xml:space="preserve"> an</w:t>
      </w:r>
      <w:r w:rsidR="00A608B1">
        <w:t xml:space="preserve">d </w:t>
      </w:r>
      <w:r>
        <w:t>other theological schools, is a mor</w:t>
      </w:r>
      <w:r w:rsidR="00A608B1">
        <w:t xml:space="preserve">e </w:t>
      </w:r>
      <w:r>
        <w:t>appropriate starting pint.</w:t>
      </w:r>
    </w:p>
    <w:p w:rsidR="0000601E" w:rsidRDefault="0000601E" w:rsidP="00512CCC">
      <w:pPr>
        <w:pStyle w:val="libNormal"/>
      </w:pPr>
      <w:r>
        <w:t xml:space="preserve">To the </w:t>
      </w:r>
      <w:r w:rsidR="00512CCC">
        <w:t>Mu‘taz</w:t>
      </w:r>
      <w:r>
        <w:t>ila, the universe appears t</w:t>
      </w:r>
      <w:r w:rsidR="00A608B1">
        <w:t xml:space="preserve">o </w:t>
      </w:r>
      <w:r>
        <w:t>consist of bodies with different qualities:</w:t>
      </w:r>
      <w:r w:rsidR="00512CCC">
        <w:t xml:space="preserve"> </w:t>
      </w:r>
      <w:r>
        <w:t>some are living while others are inanimate</w:t>
      </w:r>
      <w:r w:rsidR="00A608B1">
        <w:t xml:space="preserve">, </w:t>
      </w:r>
      <w:r>
        <w:t>some are mobile while others ar</w:t>
      </w:r>
      <w:r w:rsidR="00A608B1">
        <w:t xml:space="preserve">e </w:t>
      </w:r>
      <w:r>
        <w:t>stationary, some are hot and some are cold</w:t>
      </w:r>
      <w:r w:rsidR="00A608B1">
        <w:t xml:space="preserve">, </w:t>
      </w:r>
      <w:r>
        <w:t>and so on. Moreover, one and the sam</w:t>
      </w:r>
      <w:r w:rsidR="00A608B1">
        <w:t xml:space="preserve">e </w:t>
      </w:r>
      <w:r>
        <w:t>body may take on different qualities a</w:t>
      </w:r>
      <w:r w:rsidR="00A608B1">
        <w:t xml:space="preserve">t </w:t>
      </w:r>
      <w:r>
        <w:t>different times. For instance, a stone ma</w:t>
      </w:r>
      <w:r w:rsidR="00A608B1">
        <w:t xml:space="preserve">y </w:t>
      </w:r>
      <w:r>
        <w:t>be mobile when rolling down a hill bu</w:t>
      </w:r>
      <w:r w:rsidR="00A608B1">
        <w:t xml:space="preserve">t </w:t>
      </w:r>
      <w:r>
        <w:t>stationary when it reaches the bottom, o</w:t>
      </w:r>
      <w:r w:rsidR="00A608B1">
        <w:t xml:space="preserve">r </w:t>
      </w:r>
      <w:r>
        <w:t xml:space="preserve">hot when left in the sun but cold after </w:t>
      </w:r>
      <w:r w:rsidR="00A608B1">
        <w:t xml:space="preserve">a </w:t>
      </w:r>
      <w:r>
        <w:t>long night. Yet there are some qualitie</w:t>
      </w:r>
      <w:r w:rsidR="00A608B1">
        <w:t xml:space="preserve">s </w:t>
      </w:r>
      <w:r>
        <w:t>which some bodies cannot acquire; fo</w:t>
      </w:r>
      <w:r w:rsidR="00A608B1">
        <w:t xml:space="preserve">r </w:t>
      </w:r>
      <w:r>
        <w:t>example, stones are invariably inanimate</w:t>
      </w:r>
      <w:r w:rsidR="00A608B1">
        <w:t xml:space="preserve">, </w:t>
      </w:r>
      <w:r>
        <w:t>never ability to combine living. How are th</w:t>
      </w:r>
      <w:r w:rsidR="00A608B1">
        <w:t xml:space="preserve">e </w:t>
      </w:r>
      <w:r>
        <w:t>differences between bodies, and betwee</w:t>
      </w:r>
      <w:r w:rsidR="00A608B1">
        <w:t xml:space="preserve">n </w:t>
      </w:r>
      <w:r>
        <w:t>one and the same bodies at different times</w:t>
      </w:r>
      <w:r w:rsidR="00A608B1">
        <w:t xml:space="preserve">, </w:t>
      </w:r>
      <w:r>
        <w:t>to be explained?</w:t>
      </w:r>
    </w:p>
    <w:p w:rsidR="0000601E" w:rsidRDefault="0000601E" w:rsidP="00512CCC">
      <w:pPr>
        <w:pStyle w:val="libNormal"/>
      </w:pPr>
      <w:r>
        <w:t xml:space="preserve">The answer given by the </w:t>
      </w:r>
      <w:r w:rsidR="00512CCC">
        <w:t>Mu‘tazilite</w:t>
      </w:r>
      <w:r>
        <w:t>s is tha</w:t>
      </w:r>
      <w:r w:rsidR="00A608B1">
        <w:t xml:space="preserve">t </w:t>
      </w:r>
      <w:r>
        <w:t>all bodies are composed of identica</w:t>
      </w:r>
      <w:r w:rsidR="00A608B1">
        <w:t xml:space="preserve">l </w:t>
      </w:r>
      <w:r>
        <w:t>material substances (jawahir) or atom</w:t>
      </w:r>
      <w:r w:rsidR="00A608B1">
        <w:t xml:space="preserve">s </w:t>
      </w:r>
      <w:r>
        <w:t>(ajza’), on which God bestows variou</w:t>
      </w:r>
      <w:r w:rsidR="00A608B1">
        <w:t xml:space="preserve">s </w:t>
      </w:r>
      <w:r>
        <w:t>incorporeal accidents (a‘rad).</w:t>
      </w:r>
      <w:r w:rsidR="00512CCC">
        <w:t xml:space="preserve"> </w:t>
      </w:r>
      <w:r>
        <w:t>This view was first propounded by Dirar ib</w:t>
      </w:r>
      <w:r w:rsidR="00A608B1">
        <w:t xml:space="preserve">n </w:t>
      </w:r>
      <w:r>
        <w:t>Amr (d. c. AH 200/AD 815) and elaborate</w:t>
      </w:r>
      <w:r w:rsidR="00A608B1">
        <w:t xml:space="preserve">d </w:t>
      </w:r>
      <w:r>
        <w:t>by Abu al-Hudhayl (d.c.AH 227/AD 841 o</w:t>
      </w:r>
      <w:r w:rsidR="00A608B1">
        <w:t xml:space="preserve">r </w:t>
      </w:r>
      <w:r>
        <w:t>later), both of whom were early member</w:t>
      </w:r>
      <w:r w:rsidR="00A608B1">
        <w:t xml:space="preserve">s </w:t>
      </w:r>
      <w:r>
        <w:t>of the Basran School. Abu al-Hudhayl hel</w:t>
      </w:r>
      <w:r w:rsidR="00A608B1">
        <w:t xml:space="preserve">d </w:t>
      </w:r>
      <w:r>
        <w:t>that isolated atoms are invisibl</w:t>
      </w:r>
      <w:r w:rsidR="00A608B1">
        <w:t xml:space="preserve">e </w:t>
      </w:r>
      <w:r>
        <w:t>mathematical points. The only accident</w:t>
      </w:r>
      <w:r w:rsidR="00A608B1">
        <w:t xml:space="preserve">s </w:t>
      </w:r>
      <w:r>
        <w:t>which they can be given are those whic</w:t>
      </w:r>
      <w:r w:rsidR="00A608B1">
        <w:t xml:space="preserve">h </w:t>
      </w:r>
      <w:r>
        <w:t>affect their ability to combine with othe</w:t>
      </w:r>
      <w:r w:rsidR="00A608B1">
        <w:t xml:space="preserve">r </w:t>
      </w:r>
      <w:r>
        <w:t>atoms, such as composition or separation</w:t>
      </w:r>
      <w:r w:rsidR="00A608B1">
        <w:t xml:space="preserve">, </w:t>
      </w:r>
      <w:r>
        <w:t>motion or rest. Conglomerates of an atoms</w:t>
      </w:r>
      <w:r w:rsidR="00A608B1">
        <w:t xml:space="preserve">, </w:t>
      </w:r>
      <w:r>
        <w:t>on the other hand, can be given many othe</w:t>
      </w:r>
      <w:r w:rsidR="00A608B1">
        <w:t xml:space="preserve">r </w:t>
      </w:r>
      <w:r>
        <w:t>accidents such as colours, tastes, odours</w:t>
      </w:r>
      <w:r w:rsidR="00A608B1">
        <w:t xml:space="preserve">, </w:t>
      </w:r>
      <w:r>
        <w:t>sounds, warmth and coldness, which is wh</w:t>
      </w:r>
      <w:r w:rsidR="00A608B1">
        <w:t xml:space="preserve">y </w:t>
      </w:r>
      <w:r>
        <w:t>we perceive them as different bodies. Som</w:t>
      </w:r>
      <w:r w:rsidR="00A608B1">
        <w:t xml:space="preserve">e </w:t>
      </w:r>
      <w:r>
        <w:t>of these accidents are indispensable, henc</w:t>
      </w:r>
      <w:r w:rsidR="00A608B1">
        <w:t xml:space="preserve">e </w:t>
      </w:r>
      <w:r>
        <w:t>the differences between bodies, wherea</w:t>
      </w:r>
      <w:r w:rsidR="00A608B1">
        <w:t xml:space="preserve">s </w:t>
      </w:r>
      <w:r>
        <w:t>others can be bestowed or withdrawn, thu</w:t>
      </w:r>
      <w:r w:rsidR="00A608B1">
        <w:t xml:space="preserve">s </w:t>
      </w:r>
      <w:r>
        <w:t>explaining the differences between one an</w:t>
      </w:r>
      <w:r w:rsidR="00A608B1">
        <w:t xml:space="preserve">d </w:t>
      </w:r>
      <w:r>
        <w:t>the same body at different times.</w:t>
      </w:r>
    </w:p>
    <w:p w:rsidR="0000601E" w:rsidRDefault="0000601E" w:rsidP="00512CCC">
      <w:pPr>
        <w:pStyle w:val="libNormal"/>
      </w:pPr>
      <w:r>
        <w:t>This account of the world gained rapi</w:t>
      </w:r>
      <w:r w:rsidR="00A608B1">
        <w:t xml:space="preserve">d </w:t>
      </w:r>
      <w:r>
        <w:t>acceptance amongst Islamic theologians</w:t>
      </w:r>
      <w:r w:rsidR="00A608B1">
        <w:t xml:space="preserve">, </w:t>
      </w:r>
      <w:r>
        <w:t>although to begin with it was rejected b</w:t>
      </w:r>
      <w:r w:rsidR="00A608B1">
        <w:t xml:space="preserve">y </w:t>
      </w:r>
      <w:r>
        <w:t xml:space="preserve">two </w:t>
      </w:r>
      <w:r w:rsidR="00512CCC">
        <w:t>Mu‘tazilite</w:t>
      </w:r>
      <w:r>
        <w:t>s of the Basran School, al-Nazzam (d.AH 221/Ad 836) and Abu Bakr al-</w:t>
      </w:r>
      <w:r w:rsidR="00512CCC">
        <w:t xml:space="preserve"> </w:t>
      </w:r>
      <w:r>
        <w:t>Asamm (d. AH 201/AD 816?). The former</w:t>
      </w:r>
      <w:r w:rsidR="00A608B1">
        <w:t xml:space="preserve">, </w:t>
      </w:r>
      <w:r>
        <w:t>who was Abu al-Hudhayl’s nephew, argue</w:t>
      </w:r>
      <w:r w:rsidR="00A608B1">
        <w:t xml:space="preserve">d </w:t>
      </w:r>
      <w:r>
        <w:t>that atoms which were mere mathematica</w:t>
      </w:r>
      <w:r w:rsidR="00A608B1">
        <w:t xml:space="preserve">l </w:t>
      </w:r>
      <w:r>
        <w:t>points would not be able to combine wit</w:t>
      </w:r>
      <w:r w:rsidR="00A608B1">
        <w:t xml:space="preserve">h </w:t>
      </w:r>
      <w:r>
        <w:t>one another and that, rather than bein</w:t>
      </w:r>
      <w:r w:rsidR="00A608B1">
        <w:t xml:space="preserve">g </w:t>
      </w:r>
      <w:r>
        <w:t>composed of atoms, bodies must therefor</w:t>
      </w:r>
      <w:r w:rsidR="00A608B1">
        <w:t xml:space="preserve">e </w:t>
      </w:r>
      <w:r>
        <w:t>be infinitely divisible. Abu al-Hudhay</w:t>
      </w:r>
      <w:r w:rsidR="00A608B1">
        <w:t xml:space="preserve">l </w:t>
      </w:r>
      <w:r>
        <w:t>replied that Gods bestowal of the acciden</w:t>
      </w:r>
      <w:r w:rsidR="00A608B1">
        <w:t xml:space="preserve">t </w:t>
      </w:r>
      <w:r>
        <w:t>of composition on an isolated atom made i</w:t>
      </w:r>
      <w:r w:rsidR="00A608B1">
        <w:t xml:space="preserve">t </w:t>
      </w:r>
      <w:r>
        <w:t>three-dimesional and hence capable o</w:t>
      </w:r>
      <w:r w:rsidR="00A608B1">
        <w:t xml:space="preserve">f </w:t>
      </w:r>
      <w:r>
        <w:t>combining (see Atomism, ancient). Al-Asamm, on the other hand, objected to th</w:t>
      </w:r>
      <w:r w:rsidR="00A608B1">
        <w:t xml:space="preserve">e </w:t>
      </w:r>
      <w:r>
        <w:t>notion of accidents, arguing that since onl</w:t>
      </w:r>
      <w:r w:rsidR="00A608B1">
        <w:t xml:space="preserve">y </w:t>
      </w:r>
      <w:r>
        <w:t>bodies are visible their qualities canno</w:t>
      </w:r>
      <w:r w:rsidR="00A608B1">
        <w:t xml:space="preserve">t </w:t>
      </w:r>
      <w:r>
        <w:t>have an independent existence. Abu al-Hudhayl retorted that such a view wa</w:t>
      </w:r>
      <w:r w:rsidR="00A608B1">
        <w:t xml:space="preserve">s </w:t>
      </w:r>
      <w:r>
        <w:t>contrary to divine laws because the lega</w:t>
      </w:r>
      <w:r w:rsidR="00A608B1">
        <w:t xml:space="preserve">l </w:t>
      </w:r>
      <w:r>
        <w:t>obligations and penalties for thei</w:t>
      </w:r>
      <w:r w:rsidR="00A608B1">
        <w:t xml:space="preserve">r </w:t>
      </w:r>
      <w:r>
        <w:t>infringement were not directed at th</w:t>
      </w:r>
      <w:r w:rsidR="00A608B1">
        <w:t xml:space="preserve">e </w:t>
      </w:r>
      <w:r>
        <w:t>whole person but at one of his accidents’</w:t>
      </w:r>
      <w:r w:rsidR="00A608B1">
        <w:t xml:space="preserve">, </w:t>
      </w:r>
      <w:r>
        <w:t>such as his prostration in prayer or hi</w:t>
      </w:r>
      <w:r w:rsidR="00A608B1">
        <w:t xml:space="preserve">s </w:t>
      </w:r>
      <w:r>
        <w:t>flagellation for adultery.</w:t>
      </w:r>
    </w:p>
    <w:p w:rsidR="00512CCC" w:rsidRDefault="0000601E" w:rsidP="00512CCC">
      <w:pPr>
        <w:pStyle w:val="Heading2Center"/>
      </w:pPr>
      <w:bookmarkStart w:id="53" w:name="_Toc406660686"/>
      <w:r>
        <w:lastRenderedPageBreak/>
        <w:t>3. The Five Principle</w:t>
      </w:r>
      <w:r w:rsidR="00512CCC">
        <w:t>s</w:t>
      </w:r>
      <w:bookmarkEnd w:id="53"/>
    </w:p>
    <w:p w:rsidR="0000601E" w:rsidRDefault="0000601E" w:rsidP="00512CCC">
      <w:pPr>
        <w:pStyle w:val="libNormal"/>
      </w:pPr>
      <w:r>
        <w:t>According to the Muslim heresiographers</w:t>
      </w:r>
      <w:r w:rsidR="00A608B1">
        <w:t xml:space="preserve">, </w:t>
      </w:r>
      <w:r>
        <w:t>who are our main source of informatio</w:t>
      </w:r>
      <w:r w:rsidR="00A608B1">
        <w:t xml:space="preserve">n </w:t>
      </w:r>
      <w:r>
        <w:t>about the Mu‘tazila, members of th</w:t>
      </w:r>
      <w:r w:rsidR="00A608B1">
        <w:t xml:space="preserve">e </w:t>
      </w:r>
      <w:r>
        <w:t>movement adhered to five principles, whic</w:t>
      </w:r>
      <w:r w:rsidR="00A608B1">
        <w:t xml:space="preserve">h </w:t>
      </w:r>
      <w:r>
        <w:t>were clearly enunciated for the first time b</w:t>
      </w:r>
      <w:r w:rsidR="00A608B1">
        <w:t xml:space="preserve">y </w:t>
      </w:r>
      <w:r>
        <w:t>Abu al-Hudhayl. These were (1) the unity o</w:t>
      </w:r>
      <w:r w:rsidR="00A608B1">
        <w:t xml:space="preserve">f </w:t>
      </w:r>
      <w:r>
        <w:t>God; (2) divine justice; (3) the promise an</w:t>
      </w:r>
      <w:r w:rsidR="00A608B1">
        <w:t xml:space="preserve">d </w:t>
      </w:r>
      <w:r>
        <w:t>the threat; (4) the intermediate position;</w:t>
      </w:r>
      <w:r w:rsidR="00512CCC">
        <w:t xml:space="preserve"> </w:t>
      </w:r>
      <w:r>
        <w:t>and (5) the commanding of good an</w:t>
      </w:r>
      <w:r w:rsidR="00A608B1">
        <w:t xml:space="preserve">d </w:t>
      </w:r>
      <w:r>
        <w:t>forbidding of evil.</w:t>
      </w:r>
    </w:p>
    <w:p w:rsidR="0000601E" w:rsidRDefault="0000601E" w:rsidP="0000601E">
      <w:pPr>
        <w:pStyle w:val="libNormal"/>
      </w:pPr>
      <w:r>
        <w:t>The first and second principles are of majo</w:t>
      </w:r>
      <w:r w:rsidR="00A608B1">
        <w:t xml:space="preserve">r </w:t>
      </w:r>
      <w:r>
        <w:t>importance and will be discussed in detai</w:t>
      </w:r>
      <w:r w:rsidR="00A608B1">
        <w:t xml:space="preserve">l </w:t>
      </w:r>
      <w:r>
        <w:t>below. The third principle is really only a</w:t>
      </w:r>
      <w:r w:rsidR="00A608B1">
        <w:t xml:space="preserve">n </w:t>
      </w:r>
      <w:r>
        <w:t>adjunct of the second, and is here treate</w:t>
      </w:r>
      <w:r w:rsidR="00A608B1">
        <w:t xml:space="preserve">d </w:t>
      </w:r>
      <w:r>
        <w:t>as such. The fourth principle is a relativel</w:t>
      </w:r>
      <w:r w:rsidR="00A608B1">
        <w:t xml:space="preserve">y </w:t>
      </w:r>
      <w:r>
        <w:t>unimportant doctrine which probably onl</w:t>
      </w:r>
      <w:r w:rsidR="00A608B1">
        <w:t xml:space="preserve">y </w:t>
      </w:r>
      <w:r>
        <w:t>figure in the list because it was thought t</w:t>
      </w:r>
      <w:r w:rsidR="00A608B1">
        <w:t xml:space="preserve">o </w:t>
      </w:r>
      <w:r>
        <w:t>have been the reason for the Mu‘tazila’</w:t>
      </w:r>
      <w:r w:rsidR="00A608B1">
        <w:t xml:space="preserve">s </w:t>
      </w:r>
      <w:r>
        <w:t>emergence as a distinct movement; it is sai</w:t>
      </w:r>
      <w:r w:rsidR="00A608B1">
        <w:t xml:space="preserve">d </w:t>
      </w:r>
      <w:r>
        <w:t>that when Hasan al-Basri was questione</w:t>
      </w:r>
      <w:r w:rsidR="00A608B1">
        <w:t xml:space="preserve">d </w:t>
      </w:r>
      <w:r>
        <w:t>about the position of the Muslim wh</w:t>
      </w:r>
      <w:r w:rsidR="00A608B1">
        <w:t xml:space="preserve">o </w:t>
      </w:r>
      <w:r>
        <w:t>committed a grave sin, his pupil Wasil bi</w:t>
      </w:r>
      <w:r w:rsidR="00A608B1">
        <w:t xml:space="preserve">n </w:t>
      </w:r>
      <w:r>
        <w:t xml:space="preserve">‘Ata’ said that such a person was neither </w:t>
      </w:r>
      <w:r w:rsidR="00A608B1">
        <w:t xml:space="preserve">a </w:t>
      </w:r>
      <w:r>
        <w:t>believer nor an unbeliever, but occupied a</w:t>
      </w:r>
      <w:r w:rsidR="00A608B1">
        <w:t xml:space="preserve">n </w:t>
      </w:r>
      <w:r>
        <w:t>intermediate position. Hasan wa</w:t>
      </w:r>
      <w:r w:rsidR="00A608B1">
        <w:t xml:space="preserve">s </w:t>
      </w:r>
      <w:r>
        <w:t>displeased and remarked, ‘He ha</w:t>
      </w:r>
      <w:r w:rsidR="00A608B1">
        <w:t xml:space="preserve">s </w:t>
      </w:r>
      <w:r>
        <w:t>withdrawn from us (i’tazila ‘annal’), a</w:t>
      </w:r>
      <w:r w:rsidR="00A608B1">
        <w:t xml:space="preserve">t </w:t>
      </w:r>
      <w:r>
        <w:t>which Wasil withdrew from his circle an</w:t>
      </w:r>
      <w:r w:rsidR="00A608B1">
        <w:t xml:space="preserve">d </w:t>
      </w:r>
      <w:r>
        <w:t>began to propagate his own teaching. Th</w:t>
      </w:r>
      <w:r w:rsidR="00A608B1">
        <w:t xml:space="preserve">e </w:t>
      </w:r>
      <w:r>
        <w:t>historicity of this story has been questione</w:t>
      </w:r>
      <w:r w:rsidR="00A608B1">
        <w:t xml:space="preserve">d </w:t>
      </w:r>
      <w:r>
        <w:t>on the ground that there are severa</w:t>
      </w:r>
      <w:r w:rsidR="00A608B1">
        <w:t xml:space="preserve">l </w:t>
      </w:r>
      <w:r>
        <w:t>variants: according to one version th</w:t>
      </w:r>
      <w:r w:rsidR="00A608B1">
        <w:t xml:space="preserve">e </w:t>
      </w:r>
      <w:r>
        <w:t>person who withdrew was Wasil’s successo</w:t>
      </w:r>
      <w:r w:rsidR="00A608B1">
        <w:t xml:space="preserve">r </w:t>
      </w:r>
      <w:r>
        <w:t>Qayada. Moreover it is noteworthy that a</w:t>
      </w:r>
      <w:r w:rsidR="00A608B1">
        <w:t xml:space="preserve">t </w:t>
      </w:r>
      <w:r>
        <w:t>least one influential member of the Basra</w:t>
      </w:r>
      <w:r w:rsidR="00A608B1">
        <w:t xml:space="preserve">n </w:t>
      </w:r>
      <w:r>
        <w:t>school, Abu Bakr al-Asamm, rejected th</w:t>
      </w:r>
      <w:r w:rsidR="00A608B1">
        <w:t xml:space="preserve">e </w:t>
      </w:r>
      <w:r>
        <w:t>notion of an intermediate position an</w:t>
      </w:r>
      <w:r w:rsidR="00A608B1">
        <w:t xml:space="preserve">d </w:t>
      </w:r>
      <w:r>
        <w:t xml:space="preserve">argued that the grave sinner remained </w:t>
      </w:r>
      <w:r w:rsidR="00A608B1">
        <w:t xml:space="preserve">a </w:t>
      </w:r>
      <w:r>
        <w:t>believer because of his testimony of fait</w:t>
      </w:r>
      <w:r w:rsidR="00A608B1">
        <w:t xml:space="preserve">h </w:t>
      </w:r>
      <w:r>
        <w:t>and his previous good deeds. This wa</w:t>
      </w:r>
      <w:r w:rsidR="00A608B1">
        <w:t xml:space="preserve">s </w:t>
      </w:r>
      <w:r>
        <w:t>also the view of the Ash‘arites.</w:t>
      </w:r>
    </w:p>
    <w:p w:rsidR="0000601E" w:rsidRDefault="0000601E" w:rsidP="0000601E">
      <w:pPr>
        <w:pStyle w:val="libNormal"/>
      </w:pPr>
      <w:r>
        <w:t>The fifth principle, which is derived fro</w:t>
      </w:r>
      <w:r w:rsidR="00A608B1">
        <w:t xml:space="preserve">m </w:t>
      </w:r>
      <w:r>
        <w:t>several passages in the Qur’an (for example</w:t>
      </w:r>
      <w:r w:rsidR="00A608B1">
        <w:t xml:space="preserve">, </w:t>
      </w:r>
      <w:r>
        <w:t>Surah 9: 71), and which the Mu’tazilite</w:t>
      </w:r>
      <w:r w:rsidR="00A608B1">
        <w:t xml:space="preserve">s </w:t>
      </w:r>
      <w:r>
        <w:t>understood as an obligation incumbent o</w:t>
      </w:r>
      <w:r w:rsidR="00A608B1">
        <w:t xml:space="preserve">n </w:t>
      </w:r>
      <w:r>
        <w:t>all Muslims to intervene in the affairs o</w:t>
      </w:r>
      <w:r w:rsidR="00A608B1">
        <w:t xml:space="preserve">f </w:t>
      </w:r>
      <w:r>
        <w:t>state, was rarely put into practice. For th</w:t>
      </w:r>
      <w:r w:rsidR="00A608B1">
        <w:t xml:space="preserve">e </w:t>
      </w:r>
      <w:r>
        <w:t>Ash’arites, the commanding of good an</w:t>
      </w:r>
      <w:r w:rsidR="00A608B1">
        <w:t xml:space="preserve">d </w:t>
      </w:r>
      <w:r>
        <w:t>forbidding of evil was the prerogative of th</w:t>
      </w:r>
      <w:r w:rsidR="00A608B1">
        <w:t xml:space="preserve">e </w:t>
      </w:r>
      <w:r>
        <w:t>head of state, who acted on behalf of th</w:t>
      </w:r>
      <w:r w:rsidR="00A608B1">
        <w:t xml:space="preserve">e </w:t>
      </w:r>
      <w:r>
        <w:t>Muslim community.</w:t>
      </w:r>
    </w:p>
    <w:p w:rsidR="00512CCC" w:rsidRDefault="0000601E" w:rsidP="00512CCC">
      <w:pPr>
        <w:pStyle w:val="Heading2Center"/>
      </w:pPr>
      <w:bookmarkStart w:id="54" w:name="_Toc406660687"/>
      <w:r>
        <w:t>4. The Unity of Go</w:t>
      </w:r>
      <w:r w:rsidR="00A608B1">
        <w:t>d</w:t>
      </w:r>
      <w:bookmarkEnd w:id="54"/>
    </w:p>
    <w:p w:rsidR="0000601E" w:rsidRDefault="0000601E" w:rsidP="0000601E">
      <w:pPr>
        <w:pStyle w:val="libNormal"/>
      </w:pPr>
      <w:r>
        <w:t>The first half of the shahada, the Musli</w:t>
      </w:r>
      <w:r w:rsidR="00A608B1">
        <w:t xml:space="preserve">m </w:t>
      </w:r>
      <w:r>
        <w:t>declaration of faith, is the testimony tha</w:t>
      </w:r>
      <w:r w:rsidR="00A608B1">
        <w:t xml:space="preserve">t </w:t>
      </w:r>
      <w:r>
        <w:t>there is no god besides Allah. Thus th</w:t>
      </w:r>
      <w:r w:rsidR="00A608B1">
        <w:t xml:space="preserve">e </w:t>
      </w:r>
      <w:r>
        <w:t>numerical unity of God is axiomatic for al</w:t>
      </w:r>
      <w:r w:rsidR="00A608B1">
        <w:t xml:space="preserve">l </w:t>
      </w:r>
      <w:r>
        <w:t>Muslims. Nevertheless, although the Qur’a</w:t>
      </w:r>
      <w:r w:rsidR="00A608B1">
        <w:t xml:space="preserve">n </w:t>
      </w:r>
      <w:r>
        <w:t>explicitly asserts that God is one, an</w:t>
      </w:r>
      <w:r w:rsidR="00A608B1">
        <w:t xml:space="preserve">d </w:t>
      </w:r>
      <w:r>
        <w:t>equally explicitly rejects polytheism and th</w:t>
      </w:r>
      <w:r w:rsidR="00A608B1">
        <w:t xml:space="preserve">e </w:t>
      </w:r>
      <w:r>
        <w:t>Christian doctrine of the Trinity, it speaks o</w:t>
      </w:r>
      <w:r w:rsidR="00A608B1">
        <w:t xml:space="preserve">f </w:t>
      </w:r>
      <w:r>
        <w:t>God’s ‘hands’ (Surah 38:75,) ‘eyes’ (Sura</w:t>
      </w:r>
      <w:r w:rsidR="00A608B1">
        <w:t xml:space="preserve">h </w:t>
      </w:r>
      <w:r>
        <w:t>54: 14) and ‘face’ (Surah 55:27), and of hi</w:t>
      </w:r>
      <w:r w:rsidR="00A608B1">
        <w:t xml:space="preserve">s </w:t>
      </w:r>
      <w:r>
        <w:t>seating himself on his throne (surah 20:5)</w:t>
      </w:r>
      <w:r w:rsidR="00A608B1">
        <w:t xml:space="preserve">, </w:t>
      </w:r>
      <w:r>
        <w:t xml:space="preserve">thus apparently implying that he has </w:t>
      </w:r>
      <w:r w:rsidR="00A608B1">
        <w:t xml:space="preserve">a </w:t>
      </w:r>
      <w:r>
        <w:t>body.</w:t>
      </w:r>
    </w:p>
    <w:p w:rsidR="0000601E" w:rsidRDefault="0000601E" w:rsidP="0000601E">
      <w:pPr>
        <w:pStyle w:val="libNormal"/>
      </w:pPr>
      <w:r>
        <w:t>Moreover, in describing the radiant faces o</w:t>
      </w:r>
      <w:r w:rsidR="00A608B1">
        <w:t xml:space="preserve">f </w:t>
      </w:r>
      <w:r>
        <w:t>believers ‘looking towards their Lord’ on th</w:t>
      </w:r>
      <w:r w:rsidR="00A608B1">
        <w:t xml:space="preserve">e </w:t>
      </w:r>
      <w:r>
        <w:t>Day of resurrection (Surah 75:23), i</w:t>
      </w:r>
      <w:r w:rsidR="00A608B1">
        <w:t xml:space="preserve">t </w:t>
      </w:r>
      <w:r>
        <w:t>suggests the possibility of a beatific vision.</w:t>
      </w:r>
    </w:p>
    <w:p w:rsidR="0000601E" w:rsidRDefault="0000601E" w:rsidP="00512CCC">
      <w:pPr>
        <w:pStyle w:val="libNormal"/>
      </w:pPr>
      <w:r>
        <w:t>However, the Mu’tazilites emphaticall</w:t>
      </w:r>
      <w:r w:rsidR="00A608B1">
        <w:t xml:space="preserve">y </w:t>
      </w:r>
      <w:r>
        <w:t>rejected such notions, insisting that God i</w:t>
      </w:r>
      <w:r w:rsidR="00A608B1">
        <w:t xml:space="preserve">s </w:t>
      </w:r>
      <w:r>
        <w:t>not merely numerically one but also that h</w:t>
      </w:r>
      <w:r w:rsidR="00A608B1">
        <w:t xml:space="preserve">e </w:t>
      </w:r>
      <w:r>
        <w:t>is a simple essence. This led them to den</w:t>
      </w:r>
      <w:r w:rsidR="00A608B1">
        <w:t xml:space="preserve">y </w:t>
      </w:r>
      <w:r>
        <w:t>that he has a body or any of th</w:t>
      </w:r>
      <w:r w:rsidR="00A608B1">
        <w:t xml:space="preserve">e </w:t>
      </w:r>
      <w:r>
        <w:t>characteristics of bodies such as colour</w:t>
      </w:r>
      <w:r w:rsidR="00A608B1">
        <w:t xml:space="preserve">, </w:t>
      </w:r>
      <w:r>
        <w:t>form, movement and localization in space;</w:t>
      </w:r>
      <w:r w:rsidR="00512CCC">
        <w:t xml:space="preserve"> </w:t>
      </w:r>
      <w:r>
        <w:t xml:space="preserve">hence he </w:t>
      </w:r>
      <w:r>
        <w:lastRenderedPageBreak/>
        <w:t>cannot be seen, form, movemen</w:t>
      </w:r>
      <w:r w:rsidR="00A608B1">
        <w:t xml:space="preserve">t </w:t>
      </w:r>
      <w:r>
        <w:t>and localization in space; hence he canno</w:t>
      </w:r>
      <w:r w:rsidR="00A608B1">
        <w:t xml:space="preserve">t </w:t>
      </w:r>
      <w:r>
        <w:t>be seen, in this world or the next. Th</w:t>
      </w:r>
      <w:r w:rsidR="00A608B1">
        <w:t xml:space="preserve">e </w:t>
      </w:r>
      <w:r>
        <w:t>Mu’tazila therefore interpreted th</w:t>
      </w:r>
      <w:r w:rsidR="00A608B1">
        <w:t xml:space="preserve">e </w:t>
      </w:r>
      <w:r>
        <w:t>Qur’anic anthropomorphisms a</w:t>
      </w:r>
      <w:r w:rsidR="00A608B1">
        <w:t xml:space="preserve">s </w:t>
      </w:r>
      <w:r>
        <w:t>metaphors-God’s hands’ are his blessin</w:t>
      </w:r>
      <w:r w:rsidR="00A608B1">
        <w:t xml:space="preserve">g </w:t>
      </w:r>
      <w:r>
        <w:t>God’s ‘eyes’ are his knowledge his ‘face’ i</w:t>
      </w:r>
      <w:r w:rsidR="00A608B1">
        <w:t xml:space="preserve">s </w:t>
      </w:r>
      <w:r>
        <w:t>his essence and his seating himself on hi</w:t>
      </w:r>
      <w:r w:rsidR="00A608B1">
        <w:t xml:space="preserve">s </w:t>
      </w:r>
      <w:r>
        <w:t xml:space="preserve">throne is his omnipotence </w:t>
      </w:r>
      <w:r w:rsidR="00505129">
        <w:t>-</w:t>
      </w:r>
      <w:r>
        <w:t xml:space="preserve"> and argue</w:t>
      </w:r>
      <w:r w:rsidR="00A608B1">
        <w:t xml:space="preserve">d </w:t>
      </w:r>
      <w:r>
        <w:t>that, since the Qur’an elsewhere assert</w:t>
      </w:r>
      <w:r w:rsidR="00A608B1">
        <w:t xml:space="preserve">s </w:t>
      </w:r>
      <w:r>
        <w:t>that ‘sight cannot reach Him’ (Surah 6: 103)</w:t>
      </w:r>
      <w:r w:rsidR="00A608B1">
        <w:t xml:space="preserve">, </w:t>
      </w:r>
      <w:r>
        <w:t>the phrase ila rabbiha nazira means ‘waitin</w:t>
      </w:r>
      <w:r w:rsidR="00A608B1">
        <w:t xml:space="preserve">g </w:t>
      </w:r>
      <w:r>
        <w:t>for their Lord’ rather than looking toward</w:t>
      </w:r>
      <w:r w:rsidR="00A608B1">
        <w:t xml:space="preserve">s </w:t>
      </w:r>
      <w:r>
        <w:t>him.</w:t>
      </w:r>
    </w:p>
    <w:p w:rsidR="0000601E" w:rsidRDefault="0000601E" w:rsidP="0000601E">
      <w:pPr>
        <w:pStyle w:val="libNormal"/>
      </w:pPr>
      <w:r>
        <w:t>Some of the later Ash’arites accepted th</w:t>
      </w:r>
      <w:r w:rsidR="00A608B1">
        <w:t xml:space="preserve">e </w:t>
      </w:r>
      <w:r>
        <w:t>Mu’tazilite position on the Qurani</w:t>
      </w:r>
      <w:r w:rsidR="00A608B1">
        <w:t xml:space="preserve">c </w:t>
      </w:r>
      <w:r>
        <w:t>anthropomorphisms. In al-Ash’ari’s ow</w:t>
      </w:r>
      <w:r w:rsidR="00A608B1">
        <w:t xml:space="preserve">n </w:t>
      </w:r>
      <w:r>
        <w:t>view, however, they are neither to b</w:t>
      </w:r>
      <w:r w:rsidR="00A608B1">
        <w:t xml:space="preserve">e </w:t>
      </w:r>
      <w:r>
        <w:t>dismissed in this way nor understood t</w:t>
      </w:r>
      <w:r w:rsidR="00A608B1">
        <w:t xml:space="preserve">o </w:t>
      </w:r>
      <w:r>
        <w:t>imply that God has a body like huma</w:t>
      </w:r>
      <w:r w:rsidR="00A608B1">
        <w:t xml:space="preserve">n </w:t>
      </w:r>
      <w:r>
        <w:t>beings. They are ‘rvealed attributes’, whos</w:t>
      </w:r>
      <w:r w:rsidR="00A608B1">
        <w:t xml:space="preserve">e </w:t>
      </w:r>
      <w:r>
        <w:t>existence must be affirmed without seekin</w:t>
      </w:r>
      <w:r w:rsidR="00A608B1">
        <w:t xml:space="preserve">g </w:t>
      </w:r>
      <w:r>
        <w:t>to understand how (bi-la kayfa).</w:t>
      </w:r>
    </w:p>
    <w:p w:rsidR="0000601E" w:rsidRDefault="0000601E" w:rsidP="00512CCC">
      <w:pPr>
        <w:pStyle w:val="libNormal"/>
      </w:pPr>
      <w:r>
        <w:t>Furthermore, the possibility of beatifi</w:t>
      </w:r>
      <w:r w:rsidR="00A608B1">
        <w:t xml:space="preserve">c </w:t>
      </w:r>
      <w:r>
        <w:t>vision depends not on God’s embodiment</w:t>
      </w:r>
      <w:r w:rsidR="00A608B1">
        <w:t xml:space="preserve">, </w:t>
      </w:r>
      <w:r>
        <w:t>but on his existence. God can show u</w:t>
      </w:r>
      <w:r w:rsidR="00A608B1">
        <w:t xml:space="preserve">s </w:t>
      </w:r>
      <w:r>
        <w:t>everything which exists. Since he exists, h</w:t>
      </w:r>
      <w:r w:rsidR="00A608B1">
        <w:t xml:space="preserve">e </w:t>
      </w:r>
      <w:r>
        <w:t>can therefore show us himself. Hence th</w:t>
      </w:r>
      <w:r w:rsidR="00A608B1">
        <w:t xml:space="preserve">e </w:t>
      </w:r>
      <w:r>
        <w:t>statement that ‘sight cannot reach Him’</w:t>
      </w:r>
      <w:r w:rsidR="00512CCC">
        <w:t xml:space="preserve"> </w:t>
      </w:r>
      <w:r>
        <w:t>must apply only to this world, where h</w:t>
      </w:r>
      <w:r w:rsidR="00A608B1">
        <w:t xml:space="preserve">e </w:t>
      </w:r>
      <w:r>
        <w:t>impedes our vision.</w:t>
      </w:r>
    </w:p>
    <w:p w:rsidR="0000601E" w:rsidRDefault="0000601E" w:rsidP="00512CCC">
      <w:pPr>
        <w:pStyle w:val="libNormal"/>
      </w:pPr>
      <w:r>
        <w:t>Much more problematic than the Qur’an’</w:t>
      </w:r>
      <w:r w:rsidR="00A608B1">
        <w:t xml:space="preserve">s </w:t>
      </w:r>
      <w:r>
        <w:t>anthropomorphisms are the adjective</w:t>
      </w:r>
      <w:r w:rsidR="00A608B1">
        <w:t xml:space="preserve">s </w:t>
      </w:r>
      <w:r>
        <w:t>which it employs to describe God. He i</w:t>
      </w:r>
      <w:r w:rsidR="00A608B1">
        <w:t xml:space="preserve">s </w:t>
      </w:r>
      <w:r>
        <w:t>said, for instance. To be ‘living’, knowing’</w:t>
      </w:r>
      <w:r w:rsidR="00A608B1">
        <w:t xml:space="preserve">, </w:t>
      </w:r>
      <w:r>
        <w:t>powerful’ and ‘eternal’. If we deny thes</w:t>
      </w:r>
      <w:r w:rsidR="00A608B1">
        <w:t xml:space="preserve">e </w:t>
      </w:r>
      <w:r>
        <w:t>qualities to God, we must then attribute t</w:t>
      </w:r>
      <w:r w:rsidR="00A608B1">
        <w:t xml:space="preserve">o </w:t>
      </w:r>
      <w:r>
        <w:t>him their opposites, which ar</w:t>
      </w:r>
      <w:r w:rsidR="00A608B1">
        <w:t xml:space="preserve">e </w:t>
      </w:r>
      <w:r>
        <w:t>imperfections. But God is by definition fre</w:t>
      </w:r>
      <w:r w:rsidR="00A608B1">
        <w:t xml:space="preserve">e </w:t>
      </w:r>
      <w:r>
        <w:t>from imperfections; therefore God mus</w:t>
      </w:r>
      <w:r w:rsidR="00A608B1">
        <w:t xml:space="preserve">t </w:t>
      </w:r>
      <w:r>
        <w:t>always have had these qualities. But doe</w:t>
      </w:r>
      <w:r w:rsidR="00A608B1">
        <w:t xml:space="preserve">s </w:t>
      </w:r>
      <w:r>
        <w:t>this mean that he possesses the attribute</w:t>
      </w:r>
      <w:r w:rsidR="00A608B1">
        <w:t xml:space="preserve">s </w:t>
      </w:r>
      <w:r>
        <w:t>of ‘life’, knowledge’, ‘power’, and ‘eternity’</w:t>
      </w:r>
      <w:r w:rsidR="00512CCC">
        <w:t xml:space="preserve"> </w:t>
      </w:r>
      <w:r>
        <w:t>and that they are distinct from his essence?</w:t>
      </w:r>
    </w:p>
    <w:p w:rsidR="0000601E" w:rsidRDefault="0000601E" w:rsidP="0000601E">
      <w:pPr>
        <w:pStyle w:val="libNormal"/>
      </w:pPr>
      <w:r>
        <w:t>The Mu’tazilites reasoned that this wa</w:t>
      </w:r>
      <w:r w:rsidR="00A608B1">
        <w:t xml:space="preserve">s </w:t>
      </w:r>
      <w:r>
        <w:t>impossible because it would imply pluralit</w:t>
      </w:r>
      <w:r w:rsidR="00A608B1">
        <w:t xml:space="preserve">y </w:t>
      </w:r>
      <w:r>
        <w:t>in the Godhead. When we speak of God a</w:t>
      </w:r>
      <w:r w:rsidR="00A608B1">
        <w:t xml:space="preserve">s </w:t>
      </w:r>
      <w:r>
        <w:t>‘living’, knowing’, ‘powerful’ and ‘eternal’</w:t>
      </w:r>
      <w:r w:rsidR="00A608B1">
        <w:t xml:space="preserve">, </w:t>
      </w:r>
      <w:r>
        <w:t>we are, in their opinion, merely considerin</w:t>
      </w:r>
      <w:r w:rsidR="00A608B1">
        <w:t xml:space="preserve">g </w:t>
      </w:r>
      <w:r>
        <w:t>him from different points of view. God’</w:t>
      </w:r>
      <w:r w:rsidR="00A608B1">
        <w:t xml:space="preserve">s </w:t>
      </w:r>
      <w:r>
        <w:t>‘attributes of essence’ (sifat al-dhat), a</w:t>
      </w:r>
      <w:r w:rsidR="00A608B1">
        <w:t xml:space="preserve">s </w:t>
      </w:r>
      <w:r>
        <w:t>they are generally called, are a product o</w:t>
      </w:r>
      <w:r w:rsidR="00A608B1">
        <w:t xml:space="preserve">f </w:t>
      </w:r>
      <w:r>
        <w:t>the limitations and the plurality of our ow</w:t>
      </w:r>
      <w:r w:rsidR="00A608B1">
        <w:t xml:space="preserve">n </w:t>
      </w:r>
      <w:r>
        <w:t>intellectual faculties; in reality they ar</w:t>
      </w:r>
      <w:r w:rsidR="00A608B1">
        <w:t xml:space="preserve">e </w:t>
      </w:r>
      <w:r>
        <w:t>identical with God’s essence. Thus</w:t>
      </w:r>
      <w:r w:rsidR="00A608B1">
        <w:t xml:space="preserve">, </w:t>
      </w:r>
      <w:r>
        <w:t>according to al-Ash’ari (Maqalat: 484), Ab</w:t>
      </w:r>
      <w:r w:rsidR="00A608B1">
        <w:t xml:space="preserve">u </w:t>
      </w:r>
      <w:r>
        <w:t>al-Hudhayl maintained that ‘God i</w:t>
      </w:r>
      <w:r w:rsidR="00A608B1">
        <w:t xml:space="preserve">s </w:t>
      </w:r>
      <w:r>
        <w:t>knowing by virtue of a knowledge which i</w:t>
      </w:r>
      <w:r w:rsidR="00A608B1">
        <w:t xml:space="preserve">s </w:t>
      </w:r>
      <w:r>
        <w:t>His own essence’ and that he is likewis</w:t>
      </w:r>
      <w:r w:rsidR="00A608B1">
        <w:t xml:space="preserve">e </w:t>
      </w:r>
      <w:r>
        <w:t xml:space="preserve">powerful, living and eternal by a power, </w:t>
      </w:r>
      <w:r w:rsidR="00A608B1">
        <w:t xml:space="preserve">a </w:t>
      </w:r>
      <w:r>
        <w:t>life and an eternity which are none othe</w:t>
      </w:r>
      <w:r w:rsidR="00A608B1">
        <w:t xml:space="preserve">r </w:t>
      </w:r>
      <w:r>
        <w:t>than his own essence. Al-Nazzam expresse</w:t>
      </w:r>
      <w:r w:rsidR="00A608B1">
        <w:t xml:space="preserve">d </w:t>
      </w:r>
      <w:r>
        <w:t xml:space="preserve">this even more forcefully when he said. ‘If </w:t>
      </w:r>
      <w:r w:rsidR="00A608B1">
        <w:t xml:space="preserve">I </w:t>
      </w:r>
      <w:r>
        <w:t>say that God knows, I merely confirm th</w:t>
      </w:r>
      <w:r w:rsidR="00A608B1">
        <w:t xml:space="preserve">e </w:t>
      </w:r>
      <w:r>
        <w:t>divine essence and deny in it all ignorance.</w:t>
      </w:r>
    </w:p>
    <w:p w:rsidR="0000601E" w:rsidRDefault="0000601E" w:rsidP="0000601E">
      <w:pPr>
        <w:pStyle w:val="libNormal"/>
      </w:pPr>
      <w:r>
        <w:t>If I say that God is powerful living and s</w:t>
      </w:r>
      <w:r w:rsidR="00A608B1">
        <w:t xml:space="preserve">o </w:t>
      </w:r>
      <w:r>
        <w:t>forth, I am only confirming the divin</w:t>
      </w:r>
      <w:r w:rsidR="00A608B1">
        <w:t xml:space="preserve">e </w:t>
      </w:r>
      <w:r>
        <w:t>essence and denying in it all powerlessness</w:t>
      </w:r>
      <w:r w:rsidR="00A608B1">
        <w:t xml:space="preserve">, </w:t>
      </w:r>
      <w:r>
        <w:t>mortality and so forth (Maqalat: 484).</w:t>
      </w:r>
    </w:p>
    <w:p w:rsidR="0000601E" w:rsidRDefault="0000601E" w:rsidP="0000601E">
      <w:pPr>
        <w:pStyle w:val="libNormal"/>
      </w:pPr>
      <w:r>
        <w:t>Al-Ash’ari himself rejected this reductionis</w:t>
      </w:r>
      <w:r w:rsidR="00A608B1">
        <w:t xml:space="preserve">t </w:t>
      </w:r>
      <w:r>
        <w:t>account of the ‘attributes of essence whic</w:t>
      </w:r>
      <w:r w:rsidR="00A608B1">
        <w:t xml:space="preserve">h </w:t>
      </w:r>
      <w:r>
        <w:t>made them artifacts of human reason, bu</w:t>
      </w:r>
      <w:r w:rsidR="00A608B1">
        <w:t xml:space="preserve">t </w:t>
      </w:r>
      <w:r>
        <w:t>his arguments for doing so are far fro</w:t>
      </w:r>
      <w:r w:rsidR="00A608B1">
        <w:t xml:space="preserve">m </w:t>
      </w:r>
      <w:r>
        <w:t>compelling. He alleged that since in the cas</w:t>
      </w:r>
      <w:r w:rsidR="00A608B1">
        <w:t xml:space="preserve">e </w:t>
      </w:r>
      <w:r>
        <w:t>of human beings knowing implie</w:t>
      </w:r>
      <w:r w:rsidR="00A608B1">
        <w:t xml:space="preserve">s </w:t>
      </w:r>
      <w:r>
        <w:t>possessing knowledge as an entity distinc</w:t>
      </w:r>
      <w:r w:rsidR="00A608B1">
        <w:t xml:space="preserve">t </w:t>
      </w:r>
      <w:r>
        <w:t>from compelling. He alleged that since i</w:t>
      </w:r>
      <w:r w:rsidR="00A608B1">
        <w:t xml:space="preserve">n </w:t>
      </w:r>
      <w:r>
        <w:t xml:space="preserve">the case of human beings knowing </w:t>
      </w:r>
      <w:r>
        <w:lastRenderedPageBreak/>
        <w:t>implie</w:t>
      </w:r>
      <w:r w:rsidR="00A608B1">
        <w:t xml:space="preserve">s </w:t>
      </w:r>
      <w:r>
        <w:t>possessing knowledge as an entity distinc</w:t>
      </w:r>
      <w:r w:rsidR="00A608B1">
        <w:t xml:space="preserve">t </w:t>
      </w:r>
      <w:r>
        <w:t>from the knower, the situation with Go</w:t>
      </w:r>
      <w:r w:rsidR="00A608B1">
        <w:t xml:space="preserve">d </w:t>
      </w:r>
      <w:r>
        <w:t>knew by his essence, he would b</w:t>
      </w:r>
      <w:r w:rsidR="00A608B1">
        <w:t xml:space="preserve">e </w:t>
      </w:r>
      <w:r>
        <w:t>knowledge.</w:t>
      </w:r>
    </w:p>
    <w:p w:rsidR="0000601E" w:rsidRDefault="0000601E" w:rsidP="0000601E">
      <w:pPr>
        <w:pStyle w:val="libNormal"/>
      </w:pPr>
      <w:r>
        <w:t>Finally,</w:t>
      </w:r>
      <w:r w:rsidR="00512CCC">
        <w:t xml:space="preserve"> </w:t>
      </w:r>
      <w:r>
        <w:t>al-Ash’ari’s assertion that attribute</w:t>
      </w:r>
      <w:r w:rsidR="00A608B1">
        <w:t xml:space="preserve">s </w:t>
      </w:r>
      <w:r>
        <w:t>of essence’ are neither other than God, no</w:t>
      </w:r>
      <w:r w:rsidR="00A608B1">
        <w:t xml:space="preserve">r </w:t>
      </w:r>
      <w:r>
        <w:t>identical with him is simply a retreat int</w:t>
      </w:r>
      <w:r w:rsidR="00A608B1">
        <w:t xml:space="preserve">o </w:t>
      </w:r>
      <w:r>
        <w:t>paradox. However, al-Ash’ari was not alon</w:t>
      </w:r>
      <w:r w:rsidR="00A608B1">
        <w:t xml:space="preserve">e </w:t>
      </w:r>
      <w:r>
        <w:t>in wishing neither to affirm th</w:t>
      </w:r>
      <w:r w:rsidR="00A608B1">
        <w:t xml:space="preserve">e </w:t>
      </w:r>
      <w:r>
        <w:t>independent existence of these attribute</w:t>
      </w:r>
      <w:r w:rsidR="00A608B1">
        <w:t xml:space="preserve">s </w:t>
      </w:r>
      <w:r>
        <w:t>nor to deny in outright.</w:t>
      </w:r>
    </w:p>
    <w:p w:rsidR="0000601E" w:rsidRDefault="0000601E" w:rsidP="00512CCC">
      <w:pPr>
        <w:pStyle w:val="libNormal"/>
      </w:pPr>
      <w:r>
        <w:t>Al-Jubba’i’s son Abu Hashim (d. AH 321/A</w:t>
      </w:r>
      <w:r w:rsidR="00A608B1">
        <w:t xml:space="preserve">D </w:t>
      </w:r>
      <w:r>
        <w:t>933) attempted to resolve the problem b</w:t>
      </w:r>
      <w:r w:rsidR="00A608B1">
        <w:t xml:space="preserve">y </w:t>
      </w:r>
      <w:r>
        <w:t>introducing the idea of ‘state’ (hal). A stat</w:t>
      </w:r>
      <w:r w:rsidR="00A608B1">
        <w:t xml:space="preserve">e </w:t>
      </w:r>
      <w:r>
        <w:t>is not something which exists or which doe</w:t>
      </w:r>
      <w:r w:rsidR="00A608B1">
        <w:t xml:space="preserve">s </w:t>
      </w:r>
      <w:r>
        <w:t>not exist; it is not a thing and it cannot b</w:t>
      </w:r>
      <w:r w:rsidR="00A608B1">
        <w:t xml:space="preserve">e </w:t>
      </w:r>
      <w:r>
        <w:t>known in itself, only with an essence.</w:t>
      </w:r>
      <w:r w:rsidR="00512CCC">
        <w:t xml:space="preserve"> </w:t>
      </w:r>
      <w:r>
        <w:t>Nevertheless it has an ontological reality.</w:t>
      </w:r>
    </w:p>
    <w:p w:rsidR="0000601E" w:rsidRDefault="0000601E" w:rsidP="0000601E">
      <w:pPr>
        <w:pStyle w:val="libNormal"/>
      </w:pPr>
      <w:r>
        <w:t>According to Abu Hashim, there are in Go</w:t>
      </w:r>
      <w:r w:rsidR="00A608B1">
        <w:t xml:space="preserve">d </w:t>
      </w:r>
      <w:r>
        <w:t>permanent states such as his mode of brin</w:t>
      </w:r>
      <w:r w:rsidR="00A608B1">
        <w:t xml:space="preserve">g </w:t>
      </w:r>
      <w:r>
        <w:t>knowing’ (kawnuhu ‘aliman), ‘his mode o</w:t>
      </w:r>
      <w:r w:rsidR="00A608B1">
        <w:t xml:space="preserve">f </w:t>
      </w:r>
      <w:r>
        <w:t>being powerful’ and so forth, which giv</w:t>
      </w:r>
      <w:r w:rsidR="00A608B1">
        <w:t xml:space="preserve">e </w:t>
      </w:r>
      <w:r>
        <w:t>rise to distinct qualitative. This compromis</w:t>
      </w:r>
      <w:r w:rsidR="00A608B1">
        <w:t xml:space="preserve">e </w:t>
      </w:r>
      <w:r>
        <w:t>was accepted by many of Abu Hashim’</w:t>
      </w:r>
      <w:r w:rsidR="00A608B1">
        <w:t xml:space="preserve">s </w:t>
      </w:r>
      <w:r>
        <w:t>fellow Mu’tazilites of the Basran school, bu</w:t>
      </w:r>
      <w:r w:rsidR="00A608B1">
        <w:t xml:space="preserve">t </w:t>
      </w:r>
      <w:r>
        <w:t>was unanimously rejected by those o</w:t>
      </w:r>
      <w:r w:rsidR="00A608B1">
        <w:t xml:space="preserve">f </w:t>
      </w:r>
      <w:r>
        <w:t>Baghdad.</w:t>
      </w:r>
    </w:p>
    <w:p w:rsidR="0000601E" w:rsidRDefault="0000601E" w:rsidP="00512CCC">
      <w:pPr>
        <w:pStyle w:val="libNormal"/>
      </w:pPr>
      <w:r>
        <w:t>In addition to the attributes of essence, th</w:t>
      </w:r>
      <w:r w:rsidR="00A608B1">
        <w:t xml:space="preserve">e </w:t>
      </w:r>
      <w:r>
        <w:t>Qur’an employs a whole series of adjective</w:t>
      </w:r>
      <w:r w:rsidR="00A608B1">
        <w:t xml:space="preserve">s </w:t>
      </w:r>
      <w:r>
        <w:t>such as ‘providing’ and forgiving’, whic</w:t>
      </w:r>
      <w:r w:rsidR="00A608B1">
        <w:t xml:space="preserve">h </w:t>
      </w:r>
      <w:r>
        <w:t>describe God in relation to his creatures. I</w:t>
      </w:r>
      <w:r w:rsidR="00A608B1">
        <w:t xml:space="preserve">t </w:t>
      </w:r>
      <w:r>
        <w:t>is easy to imagine a time when God did no</w:t>
      </w:r>
      <w:r w:rsidR="00A608B1">
        <w:t xml:space="preserve">t </w:t>
      </w:r>
      <w:r>
        <w:t>have these attributes. The Mu’tazilite</w:t>
      </w:r>
      <w:r w:rsidR="00A608B1">
        <w:t xml:space="preserve">s </w:t>
      </w:r>
      <w:r>
        <w:t>called these attributes of action’ (sifat al-fi’l)</w:t>
      </w:r>
      <w:r w:rsidR="00512CCC">
        <w:t xml:space="preserve"> </w:t>
      </w:r>
      <w:r>
        <w:t>because they deemed them to come int</w:t>
      </w:r>
      <w:r w:rsidR="00A608B1">
        <w:t xml:space="preserve">o </w:t>
      </w:r>
      <w:r>
        <w:t>being when God acts. In their reckoning</w:t>
      </w:r>
      <w:r w:rsidR="00A608B1">
        <w:t xml:space="preserve">, </w:t>
      </w:r>
      <w:r>
        <w:t>God’s ‘speech’ belongs to this category o</w:t>
      </w:r>
      <w:r w:rsidR="00A608B1">
        <w:t xml:space="preserve">f </w:t>
      </w:r>
      <w:r>
        <w:t>attributes, for it does not make sense t</w:t>
      </w:r>
      <w:r w:rsidR="00A608B1">
        <w:t xml:space="preserve">o </w:t>
      </w:r>
      <w:r>
        <w:t>think of his commandments as existin</w:t>
      </w:r>
      <w:r w:rsidR="00A608B1">
        <w:t xml:space="preserve">g </w:t>
      </w:r>
      <w:r>
        <w:t>before the creation of the beings to who</w:t>
      </w:r>
      <w:r w:rsidR="00A608B1">
        <w:t xml:space="preserve">m </w:t>
      </w:r>
      <w:r>
        <w:t>they are addressed. Thus the Qur’an itself</w:t>
      </w:r>
      <w:r w:rsidR="00A608B1">
        <w:t xml:space="preserve">, </w:t>
      </w:r>
      <w:r>
        <w:t>although the Word of God, is temporal an</w:t>
      </w:r>
      <w:r w:rsidR="00A608B1">
        <w:t xml:space="preserve">d </w:t>
      </w:r>
      <w:r>
        <w:t>not eternal. It was created initially in th</w:t>
      </w:r>
      <w:r w:rsidR="00A608B1">
        <w:t xml:space="preserve">e </w:t>
      </w:r>
      <w:r>
        <w:t>guarded tablet’ (Surah 85:22) an</w:t>
      </w:r>
      <w:r w:rsidR="00A608B1">
        <w:t xml:space="preserve">d </w:t>
      </w:r>
      <w:r>
        <w:t>subsequently recreated in the hearts o</w:t>
      </w:r>
      <w:r w:rsidR="00A608B1">
        <w:t xml:space="preserve">f </w:t>
      </w:r>
      <w:r>
        <w:t>those who memorize it, on the tongues o</w:t>
      </w:r>
      <w:r w:rsidR="00A608B1">
        <w:t xml:space="preserve">f </w:t>
      </w:r>
      <w:r>
        <w:t>those who recite it and on the written page.</w:t>
      </w:r>
    </w:p>
    <w:p w:rsidR="0000601E" w:rsidRDefault="0000601E" w:rsidP="00512CCC">
      <w:pPr>
        <w:pStyle w:val="libNormal"/>
      </w:pPr>
      <w:r>
        <w:t>Although not denying the existence o</w:t>
      </w:r>
      <w:r w:rsidR="00A608B1">
        <w:t xml:space="preserve">f </w:t>
      </w:r>
      <w:r>
        <w:t>attributes of action, al-Ash’ari insisted tha</w:t>
      </w:r>
      <w:r w:rsidR="00A608B1">
        <w:t xml:space="preserve">t </w:t>
      </w:r>
      <w:r>
        <w:t xml:space="preserve">‘speech’ </w:t>
      </w:r>
      <w:r w:rsidR="00505129">
        <w:t>-</w:t>
      </w:r>
      <w:r>
        <w:t>along with ‘hearing’ and ‘vision’-</w:t>
      </w:r>
      <w:r w:rsidR="00512CCC">
        <w:t xml:space="preserve"> </w:t>
      </w:r>
      <w:r>
        <w:t>was an attribute of essence. He argued tha</w:t>
      </w:r>
      <w:r w:rsidR="00A608B1">
        <w:t xml:space="preserve">t </w:t>
      </w:r>
      <w:r>
        <w:t>if God’s word were not eternal, it woul</w:t>
      </w:r>
      <w:r w:rsidR="00A608B1">
        <w:t xml:space="preserve">d </w:t>
      </w:r>
      <w:r>
        <w:t>have had to have been brought into being.</w:t>
      </w:r>
    </w:p>
    <w:p w:rsidR="0000601E" w:rsidRDefault="0000601E" w:rsidP="00512CCC">
      <w:pPr>
        <w:pStyle w:val="libNormal"/>
      </w:pPr>
      <w:r>
        <w:t>Furthermore, since it is an attribute, it coul</w:t>
      </w:r>
      <w:r w:rsidR="00A608B1">
        <w:t xml:space="preserve">d </w:t>
      </w:r>
      <w:r>
        <w:t>not have been brought into being othe</w:t>
      </w:r>
      <w:r w:rsidR="00A608B1">
        <w:t xml:space="preserve">r </w:t>
      </w:r>
      <w:r>
        <w:t>than in an essence in which it resides.</w:t>
      </w:r>
      <w:r w:rsidR="00512CCC">
        <w:t xml:space="preserve"> </w:t>
      </w:r>
      <w:r>
        <w:t>In which case either God brought it int</w:t>
      </w:r>
      <w:r w:rsidR="00A608B1">
        <w:t xml:space="preserve">o </w:t>
      </w:r>
      <w:r>
        <w:t>being in himself, or he brought it into bein</w:t>
      </w:r>
      <w:r w:rsidR="00A608B1">
        <w:t xml:space="preserve">g </w:t>
      </w:r>
      <w:r>
        <w:t>in another. Bur if he had brought it int</w:t>
      </w:r>
      <w:r w:rsidR="00A608B1">
        <w:t xml:space="preserve">o </w:t>
      </w:r>
      <w:r>
        <w:t>being in himself, he would be the locus o</w:t>
      </w:r>
      <w:r w:rsidR="00A608B1">
        <w:t xml:space="preserve">f </w:t>
      </w:r>
      <w:r>
        <w:t>things which come into being, which i</w:t>
      </w:r>
      <w:r w:rsidR="00A608B1">
        <w:t xml:space="preserve">s </w:t>
      </w:r>
      <w:r>
        <w:t>impossible. If, on the contrary, he ha</w:t>
      </w:r>
      <w:r w:rsidR="00A608B1">
        <w:t xml:space="preserve">d </w:t>
      </w:r>
      <w:r>
        <w:t>brought it into being in another, it is th</w:t>
      </w:r>
      <w:r w:rsidR="00A608B1">
        <w:t xml:space="preserve">e </w:t>
      </w:r>
      <w:r>
        <w:t>other, and not God, who would hav</w:t>
      </w:r>
      <w:r w:rsidR="00A608B1">
        <w:t xml:space="preserve">e </w:t>
      </w:r>
      <w:r>
        <w:t>spoken by the word.</w:t>
      </w:r>
    </w:p>
    <w:p w:rsidR="00512CCC" w:rsidRDefault="0000601E" w:rsidP="00512CCC">
      <w:pPr>
        <w:pStyle w:val="Heading2Center"/>
      </w:pPr>
      <w:bookmarkStart w:id="55" w:name="_Toc406660688"/>
      <w:r>
        <w:t>5. Divine Justice and Human Destin</w:t>
      </w:r>
      <w:r w:rsidR="00A608B1">
        <w:t>y</w:t>
      </w:r>
      <w:bookmarkEnd w:id="55"/>
    </w:p>
    <w:p w:rsidR="0000601E" w:rsidRDefault="0000601E" w:rsidP="00512CCC">
      <w:pPr>
        <w:pStyle w:val="libNormal"/>
      </w:pPr>
      <w:r>
        <w:t>In addition to championing the unity o</w:t>
      </w:r>
      <w:r w:rsidR="00A608B1">
        <w:t xml:space="preserve">f </w:t>
      </w:r>
      <w:r>
        <w:t>God, the Mu’tazilites stressed his justice.</w:t>
      </w:r>
      <w:r w:rsidR="00512CCC">
        <w:t xml:space="preserve"> </w:t>
      </w:r>
      <w:r>
        <w:t>They held the good and evil are objectiv</w:t>
      </w:r>
      <w:r w:rsidR="00A608B1">
        <w:t xml:space="preserve">e </w:t>
      </w:r>
      <w:r>
        <w:t>and that the moral values of actions ar</w:t>
      </w:r>
      <w:r w:rsidR="00A608B1">
        <w:t xml:space="preserve">e </w:t>
      </w:r>
      <w:r>
        <w:t>intrinsic to them and can be discerned b</w:t>
      </w:r>
      <w:r w:rsidR="00A608B1">
        <w:t xml:space="preserve">y </w:t>
      </w:r>
      <w:r>
        <w:t>human reason. Hence God’s justice, he i</w:t>
      </w:r>
      <w:r w:rsidR="00A608B1">
        <w:t xml:space="preserve">s </w:t>
      </w:r>
      <w:r>
        <w:t>thus bound to stand by his promise t</w:t>
      </w:r>
      <w:r w:rsidR="00A608B1">
        <w:t xml:space="preserve">o </w:t>
      </w:r>
      <w:r>
        <w:t>reward the righteous with paradise and hi</w:t>
      </w:r>
      <w:r w:rsidR="00A608B1">
        <w:t xml:space="preserve">s </w:t>
      </w:r>
      <w:r>
        <w:t>threat to punish the wicked with hellfire.</w:t>
      </w:r>
    </w:p>
    <w:p w:rsidR="0000601E" w:rsidRDefault="0000601E" w:rsidP="00512CCC">
      <w:pPr>
        <w:pStyle w:val="libNormal"/>
      </w:pPr>
      <w:r>
        <w:t>More importantly, the reward an</w:t>
      </w:r>
      <w:r w:rsidR="00A608B1">
        <w:t xml:space="preserve">d </w:t>
      </w:r>
      <w:r>
        <w:t>punishment which he metes out must b</w:t>
      </w:r>
      <w:r w:rsidR="00A608B1">
        <w:t xml:space="preserve">e </w:t>
      </w:r>
      <w:r>
        <w:t>merited by creatures endowed with fre</w:t>
      </w:r>
      <w:r w:rsidR="00A608B1">
        <w:t xml:space="preserve">e </w:t>
      </w:r>
      <w:r>
        <w:t>will (see Free will). Thus although th</w:t>
      </w:r>
      <w:r w:rsidR="00A608B1">
        <w:t xml:space="preserve">e </w:t>
      </w:r>
      <w:r>
        <w:t>Qur’an says that God guides and lead</w:t>
      </w:r>
      <w:r w:rsidR="00A608B1">
        <w:t xml:space="preserve">s </w:t>
      </w:r>
      <w:r>
        <w:t>astray those whom he wills (Surah 14:4) i</w:t>
      </w:r>
      <w:r w:rsidR="00A608B1">
        <w:t xml:space="preserve">t </w:t>
      </w:r>
      <w:r>
        <w:t>cannot mean that will happen after th</w:t>
      </w:r>
      <w:r w:rsidR="00A608B1">
        <w:t xml:space="preserve">e </w:t>
      </w:r>
      <w:r>
        <w:t xml:space="preserve">judgment, when </w:t>
      </w:r>
      <w:r>
        <w:lastRenderedPageBreak/>
        <w:t>the righteous will b</w:t>
      </w:r>
      <w:r w:rsidR="00A608B1">
        <w:t xml:space="preserve">e </w:t>
      </w:r>
      <w:r>
        <w:t>guided to paradise and the wicked will b</w:t>
      </w:r>
      <w:r w:rsidR="00A608B1">
        <w:t xml:space="preserve">e </w:t>
      </w:r>
      <w:r>
        <w:t>caused to stray far from it. With regard t</w:t>
      </w:r>
      <w:r w:rsidR="00A608B1">
        <w:t xml:space="preserve">o </w:t>
      </w:r>
      <w:r>
        <w:t>our acts in this world, God creates in us th</w:t>
      </w:r>
      <w:r w:rsidR="00A608B1">
        <w:t xml:space="preserve">e </w:t>
      </w:r>
      <w:r>
        <w:t>power to perform an act but we are free t</w:t>
      </w:r>
      <w:r w:rsidR="00A608B1">
        <w:t xml:space="preserve">o </w:t>
      </w:r>
      <w:r>
        <w:t>choose whether or not to perform it. Man</w:t>
      </w:r>
      <w:r w:rsidR="00A608B1">
        <w:t xml:space="preserve">y </w:t>
      </w:r>
      <w:r>
        <w:t>of the Mu’tazilites held that the principle o</w:t>
      </w:r>
      <w:r w:rsidR="00A608B1">
        <w:t xml:space="preserve">f </w:t>
      </w:r>
      <w:r>
        <w:t>justice made it requisite for God always t</w:t>
      </w:r>
      <w:r w:rsidR="00A608B1">
        <w:t xml:space="preserve">o </w:t>
      </w:r>
      <w:r>
        <w:t>do for people what was to their greates</w:t>
      </w:r>
      <w:r w:rsidR="00A608B1">
        <w:t xml:space="preserve">t </w:t>
      </w:r>
      <w:r>
        <w:t>advantage. Al-Jubba’i went as far as t</w:t>
      </w:r>
      <w:r w:rsidR="00A608B1">
        <w:t xml:space="preserve">o </w:t>
      </w:r>
      <w:r>
        <w:t>claim that God is bound to prolong the lif</w:t>
      </w:r>
      <w:r w:rsidR="00A608B1">
        <w:t xml:space="preserve">e </w:t>
      </w:r>
      <w:r>
        <w:t>of an unbeliever if he knows that the latte</w:t>
      </w:r>
      <w:r w:rsidR="00A608B1">
        <w:t xml:space="preserve">r </w:t>
      </w:r>
      <w:r>
        <w:t>will eventually repent. In view of this, al-Ash’ari is alleged to have asked him abou</w:t>
      </w:r>
      <w:r w:rsidR="00A608B1">
        <w:t xml:space="preserve">t </w:t>
      </w:r>
      <w:r>
        <w:t>the likely fate of three brothers: a believer</w:t>
      </w:r>
      <w:r w:rsidR="00A608B1">
        <w:t xml:space="preserve">, </w:t>
      </w:r>
      <w:r>
        <w:t>an unbeliever and one who died as a child.</w:t>
      </w:r>
    </w:p>
    <w:p w:rsidR="0000601E" w:rsidRDefault="0000601E" w:rsidP="0000601E">
      <w:pPr>
        <w:pStyle w:val="libNormal"/>
      </w:pPr>
      <w:r>
        <w:t>Al-Jubba’i answered that the first would b</w:t>
      </w:r>
      <w:r w:rsidR="00A608B1">
        <w:t xml:space="preserve">e </w:t>
      </w:r>
      <w:r>
        <w:t>rewarded, second punished and the thir</w:t>
      </w:r>
      <w:r w:rsidR="00A608B1">
        <w:t xml:space="preserve">d </w:t>
      </w:r>
      <w:r>
        <w:t>neither rewarded nor punished. To th</w:t>
      </w:r>
      <w:r w:rsidR="00A608B1">
        <w:t xml:space="preserve">e </w:t>
      </w:r>
      <w:r>
        <w:t>objection that God should have allowed th</w:t>
      </w:r>
      <w:r w:rsidR="00A608B1">
        <w:t xml:space="preserve">e </w:t>
      </w:r>
      <w:r>
        <w:t>third to live so that might have gaine</w:t>
      </w:r>
      <w:r w:rsidR="00A608B1">
        <w:t xml:space="preserve">d </w:t>
      </w:r>
      <w:r>
        <w:t>paradise, al-Jubba’i replied that God kne</w:t>
      </w:r>
      <w:r w:rsidR="00A608B1">
        <w:t xml:space="preserve">w </w:t>
      </w:r>
      <w:r>
        <w:t>that had the child lived he would hav</w:t>
      </w:r>
      <w:r w:rsidR="00A608B1">
        <w:t xml:space="preserve">e </w:t>
      </w:r>
      <w:r>
        <w:t>become an unbeliever. Al-Ash’ari the</w:t>
      </w:r>
      <w:r w:rsidR="00A608B1">
        <w:t xml:space="preserve">n </w:t>
      </w:r>
      <w:r>
        <w:t>silenced him by asking why in that case Go</w:t>
      </w:r>
      <w:r w:rsidR="00A608B1">
        <w:t xml:space="preserve">d </w:t>
      </w:r>
      <w:r>
        <w:t xml:space="preserve">did not make the second brother die as </w:t>
      </w:r>
      <w:r w:rsidR="00A608B1">
        <w:t xml:space="preserve">a </w:t>
      </w:r>
      <w:r>
        <w:t>child in order to save him from hellfire!</w:t>
      </w:r>
    </w:p>
    <w:p w:rsidR="0000601E" w:rsidRDefault="0000601E" w:rsidP="0000601E">
      <w:pPr>
        <w:pStyle w:val="libNormal"/>
      </w:pPr>
      <w:r>
        <w:t>For al-Ash’ari, divine justice is a matter o</w:t>
      </w:r>
      <w:r w:rsidR="00A608B1">
        <w:t xml:space="preserve">f </w:t>
      </w:r>
      <w:r>
        <w:t>faith. We know the difference betwee</w:t>
      </w:r>
      <w:r w:rsidR="00A608B1">
        <w:t xml:space="preserve">n </w:t>
      </w:r>
      <w:r>
        <w:t>good and evil solely because of God’</w:t>
      </w:r>
      <w:r w:rsidR="00A608B1">
        <w:t xml:space="preserve">s </w:t>
      </w:r>
      <w:r>
        <w:t>revelation, and not by the exercise of ou</w:t>
      </w:r>
      <w:r w:rsidR="00A608B1">
        <w:t xml:space="preserve">r </w:t>
      </w:r>
      <w:r>
        <w:t>own reason. God makes the rules an</w:t>
      </w:r>
      <w:r w:rsidR="00A608B1">
        <w:t xml:space="preserve">d </w:t>
      </w:r>
      <w:r>
        <w:t>whatever he decrees is just, yet God himsel</w:t>
      </w:r>
      <w:r w:rsidR="00A608B1">
        <w:t xml:space="preserve">f </w:t>
      </w:r>
      <w:r>
        <w:t>is under no obligation: if he wished, h</w:t>
      </w:r>
      <w:r w:rsidR="00A608B1">
        <w:t xml:space="preserve">e </w:t>
      </w:r>
      <w:r>
        <w:t>could punish the righteous and admit th</w:t>
      </w:r>
      <w:r w:rsidR="00A608B1">
        <w:t xml:space="preserve">e </w:t>
      </w:r>
      <w:r>
        <w:t>wicked to paradise (see Voluntarism).</w:t>
      </w:r>
    </w:p>
    <w:p w:rsidR="0000601E" w:rsidRDefault="0000601E" w:rsidP="00512CCC">
      <w:pPr>
        <w:pStyle w:val="libNormal"/>
      </w:pPr>
      <w:r>
        <w:t>Moreover, to suppose as the Mu’tazilite</w:t>
      </w:r>
      <w:r w:rsidR="00A608B1">
        <w:t xml:space="preserve">s </w:t>
      </w:r>
      <w:r>
        <w:t>did that human beings had free will woul</w:t>
      </w:r>
      <w:r w:rsidR="00A608B1">
        <w:t xml:space="preserve">d </w:t>
      </w:r>
      <w:r>
        <w:t>be to restrict the sovereign freedom of th</w:t>
      </w:r>
      <w:r w:rsidR="00A608B1">
        <w:t xml:space="preserve">e </w:t>
      </w:r>
      <w:r>
        <w:t>creator. On the contrary, God creates in hi</w:t>
      </w:r>
      <w:r w:rsidR="00A608B1">
        <w:t xml:space="preserve">s </w:t>
      </w:r>
      <w:r>
        <w:t>creature both the power and the choice;</w:t>
      </w:r>
      <w:r w:rsidR="00512CCC">
        <w:t xml:space="preserve"> </w:t>
      </w:r>
      <w:r>
        <w:t>then he creates in us the actions whic</w:t>
      </w:r>
      <w:r w:rsidR="00A608B1">
        <w:t xml:space="preserve">h </w:t>
      </w:r>
      <w:r>
        <w:t>correspond to these. Nevertheless, we ar</w:t>
      </w:r>
      <w:r w:rsidR="00A608B1">
        <w:t xml:space="preserve">e </w:t>
      </w:r>
      <w:r>
        <w:t>conscious of a difference between som</w:t>
      </w:r>
      <w:r w:rsidR="00A608B1">
        <w:t xml:space="preserve">e </w:t>
      </w:r>
      <w:r>
        <w:t>actions, such as the rushing of the bloo</w:t>
      </w:r>
      <w:r w:rsidR="00A608B1">
        <w:t xml:space="preserve">d </w:t>
      </w:r>
      <w:r>
        <w:t>through our veins which are involuntary</w:t>
      </w:r>
      <w:r w:rsidR="00A608B1">
        <w:t xml:space="preserve">, </w:t>
      </w:r>
      <w:r>
        <w:t>and others, such as standing up or sittin</w:t>
      </w:r>
      <w:r w:rsidR="00A608B1">
        <w:t xml:space="preserve">g </w:t>
      </w:r>
      <w:r>
        <w:t>down, which are in accordance with ou</w:t>
      </w:r>
      <w:r w:rsidR="00A608B1">
        <w:t xml:space="preserve">r </w:t>
      </w:r>
      <w:r>
        <w:t>own will Al-ash’ari argues that by approvin</w:t>
      </w:r>
      <w:r w:rsidR="00A608B1">
        <w:t xml:space="preserve">g </w:t>
      </w:r>
      <w:r>
        <w:t>of these latter actions, which God create</w:t>
      </w:r>
      <w:r w:rsidR="00A608B1">
        <w:t xml:space="preserve">d </w:t>
      </w:r>
      <w:r>
        <w:t>in us, we ‘acquire’ them and are thus hel</w:t>
      </w:r>
      <w:r w:rsidR="00A608B1">
        <w:t xml:space="preserve">d </w:t>
      </w:r>
      <w:r>
        <w:t>responsible for them.</w:t>
      </w:r>
    </w:p>
    <w:p w:rsidR="00512CCC" w:rsidRDefault="0000601E" w:rsidP="00512CCC">
      <w:pPr>
        <w:pStyle w:val="libItalic"/>
      </w:pPr>
      <w:r>
        <w:t>See also: Causality and necessity in Islami</w:t>
      </w:r>
      <w:r w:rsidR="00A608B1">
        <w:t xml:space="preserve">c </w:t>
      </w:r>
      <w:r>
        <w:t>thought; Free will; Islam, concept o</w:t>
      </w:r>
      <w:r w:rsidR="00A608B1">
        <w:t xml:space="preserve">f </w:t>
      </w:r>
      <w:r>
        <w:t>philosophy in, Islamic theology; Karais</w:t>
      </w:r>
      <w:r w:rsidR="00512CCC">
        <w:t>m</w:t>
      </w:r>
    </w:p>
    <w:p w:rsidR="0000601E" w:rsidRDefault="0000601E" w:rsidP="00512CCC">
      <w:pPr>
        <w:pStyle w:val="libItalic"/>
      </w:pPr>
      <w:r>
        <w:t>NEAL ROBINSO</w:t>
      </w:r>
      <w:r w:rsidR="00A608B1">
        <w:t xml:space="preserve">N </w:t>
      </w:r>
      <w:r>
        <w:t>Routledge.</w:t>
      </w:r>
    </w:p>
    <w:p w:rsidR="00512CCC" w:rsidRDefault="00512CCC" w:rsidP="007265C9">
      <w:pPr>
        <w:pStyle w:val="libNormal"/>
      </w:pPr>
      <w:r>
        <w:br w:type="page"/>
      </w:r>
    </w:p>
    <w:p w:rsidR="00512CCC" w:rsidRDefault="00737671" w:rsidP="00512CCC">
      <w:pPr>
        <w:pStyle w:val="Heading1Center"/>
      </w:pPr>
      <w:bookmarkStart w:id="56" w:name="_Toc406660689"/>
      <w:r>
        <w:lastRenderedPageBreak/>
        <w:t xml:space="preserve">Chapter Six: </w:t>
      </w:r>
      <w:r w:rsidR="0000601E">
        <w:t>Ibn Sin</w:t>
      </w:r>
      <w:r w:rsidR="00512CCC">
        <w:t>a</w:t>
      </w:r>
      <w:bookmarkEnd w:id="56"/>
    </w:p>
    <w:p w:rsidR="00512CCC" w:rsidRDefault="0000601E" w:rsidP="00512CCC">
      <w:pPr>
        <w:pStyle w:val="Heading2Center"/>
      </w:pPr>
      <w:bookmarkStart w:id="57" w:name="_Toc406660690"/>
      <w:r>
        <w:t xml:space="preserve">Life and </w:t>
      </w:r>
      <w:r w:rsidR="00512CCC">
        <w:t>W</w:t>
      </w:r>
      <w:r>
        <w:t>ork</w:t>
      </w:r>
      <w:r w:rsidR="00512CCC">
        <w:t>s</w:t>
      </w:r>
      <w:bookmarkEnd w:id="57"/>
    </w:p>
    <w:p w:rsidR="0000601E" w:rsidRDefault="0000601E" w:rsidP="00512CCC">
      <w:pPr>
        <w:pStyle w:val="libNormal"/>
      </w:pPr>
      <w:r>
        <w:t>Ibn Sina, Avicenna (370/980-429/1037)</w:t>
      </w:r>
      <w:r w:rsidR="00A608B1">
        <w:t xml:space="preserve">, </w:t>
      </w:r>
      <w:r>
        <w:t>also known as al-Ra’ is (“Master and Head”)</w:t>
      </w:r>
      <w:r w:rsidR="00512CCC">
        <w:t xml:space="preserve"> </w:t>
      </w:r>
      <w:r>
        <w:t>is among the very few medieval Musli</w:t>
      </w:r>
      <w:r w:rsidR="00A608B1">
        <w:t xml:space="preserve">m </w:t>
      </w:r>
      <w:r>
        <w:t>thinkers to have written an autobiography</w:t>
      </w:r>
      <w:r w:rsidR="00A608B1">
        <w:t xml:space="preserve">, </w:t>
      </w:r>
      <w:r>
        <w:t>which was completed by his student Ab</w:t>
      </w:r>
      <w:r w:rsidR="00A608B1">
        <w:t xml:space="preserve">u </w:t>
      </w:r>
      <w:r>
        <w:t>Ubayd al-Juzjani.² This autobiography wa</w:t>
      </w:r>
      <w:r w:rsidR="00A608B1">
        <w:t xml:space="preserve">s </w:t>
      </w:r>
      <w:r>
        <w:t>later transmitted by a number o</w:t>
      </w:r>
      <w:r w:rsidR="00A608B1">
        <w:t xml:space="preserve">f </w:t>
      </w:r>
      <w:r>
        <w:t>biographers, including al-Bayhaqi (d.</w:t>
      </w:r>
      <w:r w:rsidR="00512CCC">
        <w:t xml:space="preserve"> </w:t>
      </w:r>
      <w:r>
        <w:t>565/1170), al-Qifti (d. 646/1248), Ibn Ab</w:t>
      </w:r>
      <w:r w:rsidR="00A608B1">
        <w:t xml:space="preserve">i </w:t>
      </w:r>
      <w:r>
        <w:t>Usaybiah (d. 669/1270) and Ibn Khallika</w:t>
      </w:r>
      <w:r w:rsidR="00A608B1">
        <w:t xml:space="preserve">n </w:t>
      </w:r>
      <w:r>
        <w:t>(d.680/1282).</w:t>
      </w:r>
    </w:p>
    <w:p w:rsidR="0000601E" w:rsidRDefault="0000601E" w:rsidP="0000601E">
      <w:pPr>
        <w:pStyle w:val="libNormal"/>
      </w:pPr>
      <w:r>
        <w:t>Ibn Sina was born in Afshanah (a smal</w:t>
      </w:r>
      <w:r w:rsidR="00A608B1">
        <w:t xml:space="preserve">l </w:t>
      </w:r>
      <w:r>
        <w:t>village neighbouring Bukhara, the capital o</w:t>
      </w:r>
      <w:r w:rsidR="00A608B1">
        <w:t xml:space="preserve">f </w:t>
      </w:r>
      <w:r>
        <w:t>the Samanid dynasty), where his farthe</w:t>
      </w:r>
      <w:r w:rsidR="00A608B1">
        <w:t xml:space="preserve">r </w:t>
      </w:r>
      <w:r>
        <w:t>‘Abd Allah, originally from Balkh, met an</w:t>
      </w:r>
      <w:r w:rsidR="00A608B1">
        <w:t xml:space="preserve">d </w:t>
      </w:r>
      <w:r>
        <w:t>married Sitarah. They had three sons, ‘Ali</w:t>
      </w:r>
      <w:r w:rsidR="00A608B1">
        <w:t xml:space="preserve">, </w:t>
      </w:r>
      <w:r>
        <w:t>al-Husayn (Ibn Sina) and Mahmud. Whe</w:t>
      </w:r>
      <w:r w:rsidR="00A608B1">
        <w:t xml:space="preserve">n </w:t>
      </w:r>
      <w:r>
        <w:t>Ibn Sina was about five years of age, th</w:t>
      </w:r>
      <w:r w:rsidR="00A608B1">
        <w:t xml:space="preserve">e </w:t>
      </w:r>
      <w:r>
        <w:t>family moved to Bukhara. There the farthe</w:t>
      </w:r>
      <w:r w:rsidR="00A608B1">
        <w:t xml:space="preserve">r </w:t>
      </w:r>
      <w:r>
        <w:t>was appointed governor of Kharmayathnah</w:t>
      </w:r>
      <w:r w:rsidR="00A608B1">
        <w:t xml:space="preserve">, </w:t>
      </w:r>
      <w:r>
        <w:t>a village in the suburbs of Bukhara.</w:t>
      </w:r>
    </w:p>
    <w:p w:rsidR="0000601E" w:rsidRDefault="0000601E" w:rsidP="00512CCC">
      <w:pPr>
        <w:pStyle w:val="libNormal"/>
      </w:pPr>
      <w:r>
        <w:t>The rest of the story of Ibn Sina’s life</w:t>
      </w:r>
      <w:r w:rsidR="00A608B1">
        <w:t xml:space="preserve">, </w:t>
      </w:r>
      <w:r>
        <w:t>education and career is well known, an</w:t>
      </w:r>
      <w:r w:rsidR="00A608B1">
        <w:t xml:space="preserve">d </w:t>
      </w:r>
      <w:r>
        <w:t>there is no need to recount it here in detail.</w:t>
      </w:r>
      <w:r w:rsidR="00512CCC">
        <w:t xml:space="preserve"> </w:t>
      </w:r>
      <w:r>
        <w:t>Suffice it to say that the most strikin</w:t>
      </w:r>
      <w:r w:rsidR="00A608B1">
        <w:t xml:space="preserve">g </w:t>
      </w:r>
      <w:r>
        <w:t>features of this story, as he and al-Juzjan</w:t>
      </w:r>
      <w:r w:rsidR="00A608B1">
        <w:t xml:space="preserve">i </w:t>
      </w:r>
      <w:r>
        <w:t>tell it, are (1) his completing the study o</w:t>
      </w:r>
      <w:r w:rsidR="00A608B1">
        <w:t xml:space="preserve">f </w:t>
      </w:r>
      <w:r>
        <w:t>the Qur’an and Islamic literature by the ag</w:t>
      </w:r>
      <w:r w:rsidR="00A608B1">
        <w:t xml:space="preserve">e </w:t>
      </w:r>
      <w:r>
        <w:t>of ten and the rest of the sciences, includin</w:t>
      </w:r>
      <w:r w:rsidR="00A608B1">
        <w:t xml:space="preserve">g </w:t>
      </w:r>
      <w:r>
        <w:t>Islamic law, astronomy, medicine, logic an</w:t>
      </w:r>
      <w:r w:rsidR="00A608B1">
        <w:t xml:space="preserve">d </w:t>
      </w:r>
      <w:r>
        <w:t>philosophy, by the age of eighteen, and (2)</w:t>
      </w:r>
      <w:r w:rsidR="00512CCC">
        <w:t xml:space="preserve"> </w:t>
      </w:r>
      <w:r>
        <w:t>his enormous productivity in spite of th</w:t>
      </w:r>
      <w:r w:rsidR="00A608B1">
        <w:t xml:space="preserve">e </w:t>
      </w:r>
      <w:r>
        <w:t>unstable political conditions under which h</w:t>
      </w:r>
      <w:r w:rsidR="00A608B1">
        <w:t xml:space="preserve">e </w:t>
      </w:r>
      <w:r>
        <w:t>lived that forced him at times to flee fro</w:t>
      </w:r>
      <w:r w:rsidR="00A608B1">
        <w:t xml:space="preserve">m </w:t>
      </w:r>
      <w:r>
        <w:t>one territory to another, to move i</w:t>
      </w:r>
      <w:r w:rsidR="00A608B1">
        <w:t xml:space="preserve">n </w:t>
      </w:r>
      <w:r>
        <w:t>disguise and even to be imprisoned. Hi</w:t>
      </w:r>
      <w:r w:rsidR="00A608B1">
        <w:t xml:space="preserve">s </w:t>
      </w:r>
      <w:r>
        <w:t>great achievement in the various branche</w:t>
      </w:r>
      <w:r w:rsidR="00A608B1">
        <w:t xml:space="preserve">s </w:t>
      </w:r>
      <w:r>
        <w:t xml:space="preserve">of learning seems to have resulted from </w:t>
      </w:r>
      <w:r w:rsidR="00A608B1">
        <w:t xml:space="preserve">a </w:t>
      </w:r>
      <w:r>
        <w:t>rare memory that enabled him to retain b</w:t>
      </w:r>
      <w:r w:rsidR="00A608B1">
        <w:t xml:space="preserve">y </w:t>
      </w:r>
      <w:r>
        <w:t>heart, for example, the Qur’an an</w:t>
      </w:r>
      <w:r w:rsidR="00A608B1">
        <w:t xml:space="preserve">d </w:t>
      </w:r>
      <w:r>
        <w:t>Aristotle’s Metaphysics; a high intellectua</w:t>
      </w:r>
      <w:r w:rsidR="00A608B1">
        <w:t xml:space="preserve">l </w:t>
      </w:r>
      <w:r>
        <w:t>curiosity that helped him consider and solv</w:t>
      </w:r>
      <w:r w:rsidR="00A608B1">
        <w:t xml:space="preserve">e </w:t>
      </w:r>
      <w:r>
        <w:t>difficult problems even in his sleep; and a</w:t>
      </w:r>
      <w:r w:rsidR="00A608B1">
        <w:t xml:space="preserve">n </w:t>
      </w:r>
      <w:r>
        <w:t>inner determination that generate</w:t>
      </w:r>
      <w:r w:rsidR="00A608B1">
        <w:t xml:space="preserve">d </w:t>
      </w:r>
      <w:r>
        <w:t>extraordinary physical and intellectua</w:t>
      </w:r>
      <w:r w:rsidR="00A608B1">
        <w:t xml:space="preserve">l </w:t>
      </w:r>
      <w:r>
        <w:t>energy. The number of works he wrot</w:t>
      </w:r>
      <w:r w:rsidR="00A608B1">
        <w:t xml:space="preserve">e </w:t>
      </w:r>
      <w:r>
        <w:t>(estimated to be between 100 and 250), th</w:t>
      </w:r>
      <w:r w:rsidR="00A608B1">
        <w:t xml:space="preserve">e </w:t>
      </w:r>
      <w:r>
        <w:t>quality of his work and his involvement i</w:t>
      </w:r>
      <w:r w:rsidR="00A608B1">
        <w:t xml:space="preserve">n </w:t>
      </w:r>
      <w:r>
        <w:t>medical practice, teaching and politics al</w:t>
      </w:r>
      <w:r w:rsidR="00A608B1">
        <w:t xml:space="preserve">l </w:t>
      </w:r>
      <w:r>
        <w:t>reveal an unusual level of competence.</w:t>
      </w:r>
    </w:p>
    <w:p w:rsidR="0000601E" w:rsidRDefault="0000601E" w:rsidP="0000601E">
      <w:pPr>
        <w:pStyle w:val="libNormal"/>
      </w:pPr>
      <w:r>
        <w:t>At a very early age, Ibn Sina was introduce</w:t>
      </w:r>
      <w:r w:rsidR="00A608B1">
        <w:t xml:space="preserve">d </w:t>
      </w:r>
      <w:r>
        <w:t>to various religious, philosophical an</w:t>
      </w:r>
      <w:r w:rsidR="00A608B1">
        <w:t xml:space="preserve">d </w:t>
      </w:r>
      <w:r>
        <w:t>scientific teachings. For example, he wa</w:t>
      </w:r>
      <w:r w:rsidR="00A608B1">
        <w:t xml:space="preserve">s </w:t>
      </w:r>
      <w:r>
        <w:t>introduced to the Epistles of the Brethren o</w:t>
      </w:r>
      <w:r w:rsidR="00A608B1">
        <w:t xml:space="preserve">f </w:t>
      </w:r>
      <w:r>
        <w:t>Purity and Isma’ilism by his father, who wa</w:t>
      </w:r>
      <w:r w:rsidR="00A608B1">
        <w:t xml:space="preserve">s </w:t>
      </w:r>
      <w:r>
        <w:t>a member of this sect. He was also expose</w:t>
      </w:r>
      <w:r w:rsidR="00A608B1">
        <w:t xml:space="preserve">d </w:t>
      </w:r>
      <w:r>
        <w:t>to the Sunni doctrine, as his fiqh teache</w:t>
      </w:r>
      <w:r w:rsidR="00A608B1">
        <w:t xml:space="preserve">r </w:t>
      </w:r>
      <w:r>
        <w:t>Ismail al-Zahid, was a Sunni, and to Twelve-</w:t>
      </w:r>
    </w:p>
    <w:p w:rsidR="0000601E" w:rsidRDefault="0000601E" w:rsidP="0000601E">
      <w:pPr>
        <w:pStyle w:val="libNormal"/>
      </w:pPr>
      <w:r>
        <w:t>Imam Shi’ism. In addition, he was give</w:t>
      </w:r>
      <w:r w:rsidR="00A608B1">
        <w:t xml:space="preserve">n </w:t>
      </w:r>
      <w:r>
        <w:t>some background in logic, geometry an</w:t>
      </w:r>
      <w:r w:rsidR="00A608B1">
        <w:t xml:space="preserve">d </w:t>
      </w:r>
      <w:r>
        <w:t>astronomy by his other teacher, al-Natili. H</w:t>
      </w:r>
      <w:r w:rsidR="00A608B1">
        <w:t xml:space="preserve">e </w:t>
      </w:r>
      <w:r>
        <w:t>exercised his independence of though ver</w:t>
      </w:r>
      <w:r w:rsidR="00A608B1">
        <w:t xml:space="preserve">y </w:t>
      </w:r>
      <w:r>
        <w:t>quickly, however. First, he dispensed wit</w:t>
      </w:r>
      <w:r w:rsidR="00A608B1">
        <w:t xml:space="preserve">h </w:t>
      </w:r>
      <w:r>
        <w:t>reaches, continuing his education on hi</w:t>
      </w:r>
      <w:r w:rsidR="00A608B1">
        <w:t xml:space="preserve">s </w:t>
      </w:r>
      <w:r>
        <w:t>own; and second, he did not adhere to an</w:t>
      </w:r>
      <w:r w:rsidR="00A608B1">
        <w:t xml:space="preserve">y </w:t>
      </w:r>
      <w:r>
        <w:t>of the doctrines to which he was exposed.</w:t>
      </w:r>
    </w:p>
    <w:p w:rsidR="0000601E" w:rsidRPr="008C20FF" w:rsidRDefault="0000601E" w:rsidP="007265C9">
      <w:pPr>
        <w:pStyle w:val="libNormal"/>
      </w:pPr>
      <w:r>
        <w:t>Rather, he drew on various sources</w:t>
      </w:r>
      <w:r w:rsidR="00A608B1">
        <w:t xml:space="preserve">, </w:t>
      </w:r>
      <w:r>
        <w:t>selecting only what he considere</w:t>
      </w:r>
      <w:r w:rsidR="00A608B1">
        <w:t xml:space="preserve">d </w:t>
      </w:r>
      <w:r>
        <w:t>convincing. Thus, we see in his syste</w:t>
      </w:r>
      <w:r w:rsidR="00A608B1">
        <w:t xml:space="preserve">m </w:t>
      </w:r>
      <w:r>
        <w:t>traces of Platonism, Aristotelians tendency</w:t>
      </w:r>
      <w:r w:rsidR="00A608B1">
        <w:t xml:space="preserve">, </w:t>
      </w:r>
      <w:r>
        <w:t>is not purely Aristotelian, as it is usuall</w:t>
      </w:r>
      <w:r w:rsidR="00A608B1">
        <w:t xml:space="preserve">y </w:t>
      </w:r>
      <w:r>
        <w:t>considered. The theory of creation, fo</w:t>
      </w:r>
      <w:r w:rsidR="00A608B1">
        <w:t xml:space="preserve">r </w:t>
      </w:r>
      <w:r>
        <w:t>example, which is basically Neo-Platonism</w:t>
      </w:r>
      <w:r w:rsidR="00A608B1">
        <w:t xml:space="preserve">, </w:t>
      </w:r>
      <w:r>
        <w:t>and that of prophecy, which is Islamic i</w:t>
      </w:r>
      <w:r w:rsidR="00A608B1">
        <w:t xml:space="preserve">n </w:t>
      </w:r>
      <w:r>
        <w:t>essence, they are but two examples of it</w:t>
      </w:r>
      <w:r w:rsidR="00A608B1">
        <w:t xml:space="preserve">s </w:t>
      </w:r>
      <w:r>
        <w:t>many non-Aristotelian teachings. Al-Juzjan</w:t>
      </w:r>
      <w:r w:rsidR="00A608B1">
        <w:t xml:space="preserve">i </w:t>
      </w:r>
      <w:r>
        <w:t xml:space="preserve">confirms the uniqueness of this </w:t>
      </w:r>
      <w:r>
        <w:lastRenderedPageBreak/>
        <w:t>work an</w:t>
      </w:r>
      <w:r w:rsidR="00A608B1">
        <w:t xml:space="preserve">d </w:t>
      </w:r>
      <w:r>
        <w:t>asserts that it is nothing but the product o</w:t>
      </w:r>
      <w:r w:rsidR="00A608B1">
        <w:t xml:space="preserve">f </w:t>
      </w:r>
      <w:r>
        <w:t>Ibn Sina’s own thought.</w:t>
      </w:r>
      <w:r w:rsidR="007265C9" w:rsidRPr="00737671">
        <w:rPr>
          <w:rFonts w:hint="cs"/>
          <w:rtl/>
        </w:rPr>
        <w:t>6</w:t>
      </w:r>
      <w:r w:rsidRPr="008C20FF">
        <w:t xml:space="preserve"> Ibn SIna himsel</w:t>
      </w:r>
      <w:r w:rsidR="00A608B1" w:rsidRPr="008C20FF">
        <w:t xml:space="preserve">f </w:t>
      </w:r>
      <w:r>
        <w:t>makes a similar point, stressing hi</w:t>
      </w:r>
      <w:r w:rsidR="00A608B1">
        <w:t xml:space="preserve">s </w:t>
      </w:r>
      <w:r>
        <w:t>originality in this work, especially, in th</w:t>
      </w:r>
      <w:r w:rsidR="00A608B1">
        <w:t xml:space="preserve">e </w:t>
      </w:r>
      <w:r>
        <w:t>Logic and Physics.</w:t>
      </w:r>
      <w:r w:rsidR="007265C9" w:rsidRPr="00737671">
        <w:rPr>
          <w:rFonts w:hint="cs"/>
          <w:rtl/>
        </w:rPr>
        <w:t>7</w:t>
      </w:r>
    </w:p>
    <w:p w:rsidR="0000601E" w:rsidRDefault="0000601E" w:rsidP="007265C9">
      <w:pPr>
        <w:pStyle w:val="libNormal"/>
      </w:pPr>
      <w:r>
        <w:t>The most important of Ibn Sina’s books ar</w:t>
      </w:r>
      <w:r w:rsidR="00A608B1">
        <w:t xml:space="preserve">e </w:t>
      </w:r>
      <w:r>
        <w:t>al-Qanun fi’l-tibb (“The Canon o</w:t>
      </w:r>
      <w:r w:rsidR="00A608B1">
        <w:t xml:space="preserve">f </w:t>
      </w:r>
      <w:r>
        <w:t>Medicine”), al-shifa’ (“Healing”), al-Naja</w:t>
      </w:r>
      <w:r w:rsidR="00A608B1">
        <w:t xml:space="preserve">h </w:t>
      </w:r>
      <w:r>
        <w:t>(“Deliverance”), ‘Uyun al-hikmah (“Source</w:t>
      </w:r>
      <w:r w:rsidR="00A608B1">
        <w:t xml:space="preserve">s </w:t>
      </w:r>
      <w:r>
        <w:t>of Wisdom”), Danishmama-yi- ‘ala’i (“th</w:t>
      </w:r>
      <w:r w:rsidR="00A608B1">
        <w:t xml:space="preserve">e </w:t>
      </w:r>
      <w:r>
        <w:t>book of Science Dedicated to ‘Ala’ al-Dawlah”) and al-Isharat wa’l-tanbiha</w:t>
      </w:r>
      <w:r w:rsidR="00A608B1">
        <w:t xml:space="preserve">t </w:t>
      </w:r>
      <w:r>
        <w:t>(“Remarks and Admonitions”). Al-Qanun fi’ltib</w:t>
      </w:r>
      <w:r w:rsidR="00A608B1">
        <w:t xml:space="preserve">b </w:t>
      </w:r>
      <w:r>
        <w:t>consists of five parts. Translated int</w:t>
      </w:r>
      <w:r w:rsidR="00A608B1">
        <w:t xml:space="preserve">o </w:t>
      </w:r>
      <w:r>
        <w:t>Latin a number of times, it was considere</w:t>
      </w:r>
      <w:r w:rsidR="00A608B1">
        <w:t xml:space="preserve">d </w:t>
      </w:r>
      <w:r>
        <w:t>the most important medical source both i</w:t>
      </w:r>
      <w:r w:rsidR="00A608B1">
        <w:t xml:space="preserve">n </w:t>
      </w:r>
      <w:r>
        <w:t>the East and in the West for about fiv</w:t>
      </w:r>
      <w:r w:rsidR="00A608B1">
        <w:t xml:space="preserve">e </w:t>
      </w:r>
      <w:r>
        <w:t>centuries (i.e., until the beginning of th</w:t>
      </w:r>
      <w:r w:rsidR="00A608B1">
        <w:t xml:space="preserve">e </w:t>
      </w:r>
      <w:r>
        <w:t>eleventh/seventh century) and continues t</w:t>
      </w:r>
      <w:r w:rsidR="00A608B1">
        <w:t xml:space="preserve">o </w:t>
      </w:r>
      <w:r>
        <w:t>be the primary source of Islamic medicin</w:t>
      </w:r>
      <w:r w:rsidR="00A608B1">
        <w:t xml:space="preserve">e </w:t>
      </w:r>
      <w:r>
        <w:t>wherever it is practiced to this day, such a</w:t>
      </w:r>
      <w:r w:rsidR="00A608B1">
        <w:t xml:space="preserve">s </w:t>
      </w:r>
      <w:r>
        <w:t>the Indo-Pakistani subcontinent. Th</w:t>
      </w:r>
      <w:r w:rsidR="00A608B1">
        <w:t xml:space="preserve">e </w:t>
      </w:r>
      <w:r>
        <w:t>enormous amount of material in al-Shifa’</w:t>
      </w:r>
      <w:r w:rsidR="00A608B1">
        <w:t xml:space="preserve">, </w:t>
      </w:r>
      <w:r>
        <w:t>which is the most detailed philosophica</w:t>
      </w:r>
      <w:r w:rsidR="00A608B1">
        <w:t xml:space="preserve">l </w:t>
      </w:r>
      <w:r>
        <w:t>work of Ibn Sina, is grouped under fou</w:t>
      </w:r>
      <w:r w:rsidR="00A608B1">
        <w:t xml:space="preserve">r </w:t>
      </w:r>
      <w:r>
        <w:t>main topics: Logic, Physic into eight, an</w:t>
      </w:r>
      <w:r w:rsidR="00A608B1">
        <w:t xml:space="preserve">d </w:t>
      </w:r>
      <w:r>
        <w:t>Mathematics into four. Physics (with th</w:t>
      </w:r>
      <w:r w:rsidR="00A608B1">
        <w:t xml:space="preserve">e </w:t>
      </w:r>
      <w:r>
        <w:t>exception of the two parts dealing wit</w:t>
      </w:r>
      <w:r w:rsidR="00A608B1">
        <w:t xml:space="preserve">h </w:t>
      </w:r>
      <w:r>
        <w:t>animals and plants, which were complete</w:t>
      </w:r>
      <w:r w:rsidR="00A608B1">
        <w:t xml:space="preserve">d </w:t>
      </w:r>
      <w:r>
        <w:t>after Mathematics) was the first to b</w:t>
      </w:r>
      <w:r w:rsidR="00A608B1">
        <w:t xml:space="preserve">e </w:t>
      </w:r>
      <w:r>
        <w:t>written, followed by Metaphysics, the</w:t>
      </w:r>
      <w:r w:rsidR="00A608B1">
        <w:t xml:space="preserve">n </w:t>
      </w:r>
      <w:r>
        <w:t>Logic, and finally Mathematics. Al-Najah</w:t>
      </w:r>
      <w:r w:rsidR="00A608B1">
        <w:t xml:space="preserve">, </w:t>
      </w:r>
      <w:r>
        <w:t>which is a summary of al-Shifa’, als</w:t>
      </w:r>
      <w:r w:rsidR="00A608B1">
        <w:t xml:space="preserve">o </w:t>
      </w:r>
      <w:r>
        <w:t>consists of four parts. The Logic, physics an</w:t>
      </w:r>
      <w:r w:rsidR="00A608B1">
        <w:t xml:space="preserve">d </w:t>
      </w:r>
      <w:r>
        <w:t>Metaphysics of this work were prepared b</w:t>
      </w:r>
      <w:r w:rsidR="00A608B1">
        <w:t xml:space="preserve">y </w:t>
      </w:r>
      <w:r>
        <w:t>Ibn Sina and the Mathematics by al-Juzjani.</w:t>
      </w:r>
      <w:r w:rsidR="00512CCC">
        <w:t xml:space="preserve"> </w:t>
      </w:r>
      <w:r>
        <w:t>‘Uyun al-hikmah, known also as al-Muja</w:t>
      </w:r>
      <w:r w:rsidR="00A608B1">
        <w:t xml:space="preserve">z </w:t>
      </w:r>
      <w:r>
        <w:t>(“Epitome”). Seems to have been intende</w:t>
      </w:r>
      <w:r w:rsidR="00A608B1">
        <w:t xml:space="preserve">d </w:t>
      </w:r>
      <w:r>
        <w:t>for class instruction in Logic, physics an</w:t>
      </w:r>
      <w:r w:rsidR="00A608B1">
        <w:t xml:space="preserve">d </w:t>
      </w:r>
      <w:r>
        <w:t>metaphysics. This is evident from th</w:t>
      </w:r>
      <w:r w:rsidR="00A608B1">
        <w:t xml:space="preserve">e </w:t>
      </w:r>
      <w:r>
        <w:t>simplicity, clarity and drevity with which th</w:t>
      </w:r>
      <w:r w:rsidR="00A608B1">
        <w:t xml:space="preserve">e </w:t>
      </w:r>
      <w:r>
        <w:t>work is presented. Danishmama-yi ‘alai als</w:t>
      </w:r>
      <w:r w:rsidR="00A608B1">
        <w:t xml:space="preserve">o </w:t>
      </w:r>
      <w:r>
        <w:t>consists of four parts and is particularl</w:t>
      </w:r>
      <w:r w:rsidR="00A608B1">
        <w:t xml:space="preserve">y </w:t>
      </w:r>
      <w:r>
        <w:t>significant in that it is the first work o</w:t>
      </w:r>
      <w:r w:rsidR="00A608B1">
        <w:t xml:space="preserve">f </w:t>
      </w:r>
      <w:r>
        <w:t>Islamic Peripatetic philosophy in the Persia</w:t>
      </w:r>
      <w:r w:rsidR="00A608B1">
        <w:t xml:space="preserve">n </w:t>
      </w:r>
      <w:r>
        <w:t>language. Al-Isharat wa’l-tanbihat, which i</w:t>
      </w:r>
      <w:r w:rsidR="00A608B1">
        <w:t xml:space="preserve">s </w:t>
      </w:r>
      <w:r>
        <w:t>the most mature and most comprehensiv</w:t>
      </w:r>
      <w:r w:rsidR="00A608B1">
        <w:t xml:space="preserve">e </w:t>
      </w:r>
      <w:r>
        <w:t>philosophical work of Ibn Sina, also consist</w:t>
      </w:r>
      <w:r w:rsidR="00A608B1">
        <w:t xml:space="preserve">s </w:t>
      </w:r>
      <w:r>
        <w:t>of Logic, Physics and Metaphysics. It close</w:t>
      </w:r>
      <w:r w:rsidR="00A608B1">
        <w:t xml:space="preserve">s </w:t>
      </w:r>
      <w:r>
        <w:t>with a treatment of mysticism, a treatmen</w:t>
      </w:r>
      <w:r w:rsidR="00A608B1">
        <w:t xml:space="preserve">t </w:t>
      </w:r>
      <w:r>
        <w:t>in its Sufi sense than metaphysics. I</w:t>
      </w:r>
      <w:r w:rsidR="00A608B1">
        <w:t xml:space="preserve">n </w:t>
      </w:r>
      <w:r>
        <w:t>addition, Ibn SIna left a number of essay</w:t>
      </w:r>
      <w:r w:rsidR="00A608B1">
        <w:t xml:space="preserve">s </w:t>
      </w:r>
      <w:r>
        <w:t>and poems. Some of his most importan</w:t>
      </w:r>
      <w:r w:rsidR="00A608B1">
        <w:t xml:space="preserve">t </w:t>
      </w:r>
      <w:r>
        <w:t>essays are Hayy ibn Yaqzan (“The Living So</w:t>
      </w:r>
      <w:r w:rsidR="00A608B1">
        <w:t xml:space="preserve">n </w:t>
      </w:r>
      <w:r>
        <w:t>of the Vigilant”), Risalat al-tayr (“the Epistl</w:t>
      </w:r>
      <w:r w:rsidR="00A608B1">
        <w:t xml:space="preserve">e </w:t>
      </w:r>
      <w:r>
        <w:t>of the Bird”). His most important poems ar</w:t>
      </w:r>
      <w:r w:rsidR="00A608B1">
        <w:t xml:space="preserve">e </w:t>
      </w:r>
      <w:r>
        <w:t>al-Urjuzah fi’l-tibb (an iambic poem o</w:t>
      </w:r>
      <w:r w:rsidR="00A608B1">
        <w:t xml:space="preserve">n </w:t>
      </w:r>
      <w:r>
        <w:t>medicine),</w:t>
      </w:r>
      <w:r w:rsidR="007265C9" w:rsidRPr="007265C9">
        <w:rPr>
          <w:rFonts w:hint="cs"/>
          <w:rtl/>
        </w:rPr>
        <w:t>8</w:t>
      </w:r>
      <w:r w:rsidRPr="008C20FF">
        <w:t xml:space="preserve"> al-Qasidat al</w:t>
      </w:r>
      <w:r>
        <w:t>-muzdawija</w:t>
      </w:r>
      <w:r w:rsidR="00A608B1">
        <w:t xml:space="preserve">h </w:t>
      </w:r>
      <w:r>
        <w:t>(anode in couples)</w:t>
      </w:r>
      <w:r w:rsidR="007265C9" w:rsidRPr="007265C9">
        <w:rPr>
          <w:rFonts w:hint="cs"/>
          <w:rtl/>
        </w:rPr>
        <w:t>9</w:t>
      </w:r>
      <w:r w:rsidRPr="008C20FF">
        <w:t>, and al-Qasidat al-‘da</w:t>
      </w:r>
      <w:r w:rsidR="00A608B1" w:rsidRPr="008C20FF">
        <w:t xml:space="preserve">t </w:t>
      </w:r>
      <w:r>
        <w:t>al-ayniyyah (an ode whose verses end wit</w:t>
      </w:r>
      <w:r w:rsidR="00A608B1">
        <w:t xml:space="preserve">h </w:t>
      </w:r>
      <w:r>
        <w:t>the letter’).10 He also wrote a number o</w:t>
      </w:r>
      <w:r w:rsidR="00A608B1">
        <w:t xml:space="preserve">f </w:t>
      </w:r>
      <w:r>
        <w:t>Persian Poems.</w:t>
      </w:r>
    </w:p>
    <w:p w:rsidR="00512CCC" w:rsidRDefault="0000601E" w:rsidP="00512CCC">
      <w:pPr>
        <w:pStyle w:val="Heading2Center"/>
      </w:pPr>
      <w:bookmarkStart w:id="58" w:name="_Toc406660691"/>
      <w:r>
        <w:t>Division of science</w:t>
      </w:r>
      <w:r w:rsidR="00A608B1">
        <w:t>s</w:t>
      </w:r>
      <w:bookmarkEnd w:id="58"/>
    </w:p>
    <w:p w:rsidR="0000601E" w:rsidRDefault="0000601E" w:rsidP="0000601E">
      <w:pPr>
        <w:pStyle w:val="libNormal"/>
      </w:pPr>
      <w:r>
        <w:t>Ibn SIna understands “the purpose o</w:t>
      </w:r>
      <w:r w:rsidR="00A608B1">
        <w:t xml:space="preserve">f </w:t>
      </w:r>
      <w:r>
        <w:t>philosophy to be the determination of th</w:t>
      </w:r>
      <w:r w:rsidR="00A608B1">
        <w:t xml:space="preserve">e </w:t>
      </w:r>
      <w:r>
        <w:t>realities of all things, inasmuch as that i</w:t>
      </w:r>
      <w:r w:rsidR="00A608B1">
        <w:t xml:space="preserve">s </w:t>
      </w:r>
      <w:r>
        <w:t>possible for a human being”. There are tw</w:t>
      </w:r>
      <w:r w:rsidR="00A608B1">
        <w:t xml:space="preserve">o </w:t>
      </w:r>
      <w:r>
        <w:t>types of philosophy, theoretical an</w:t>
      </w:r>
      <w:r w:rsidR="00A608B1">
        <w:t xml:space="preserve">d </w:t>
      </w:r>
      <w:r>
        <w:t>practical. The former seeks knowledge o</w:t>
      </w:r>
      <w:r w:rsidR="00A608B1">
        <w:t xml:space="preserve">f </w:t>
      </w:r>
      <w:r>
        <w:t>the truth; the latter of the good. 12 Th</w:t>
      </w:r>
      <w:r w:rsidR="00A608B1">
        <w:t xml:space="preserve">e </w:t>
      </w:r>
      <w:r>
        <w:t>purpose of theoretical philosophy is t</w:t>
      </w:r>
      <w:r w:rsidR="00A608B1">
        <w:t xml:space="preserve">o </w:t>
      </w:r>
      <w:r>
        <w:t>perfect the soul through knowledge alone.</w:t>
      </w:r>
    </w:p>
    <w:p w:rsidR="0000601E" w:rsidRDefault="0000601E" w:rsidP="0000601E">
      <w:pPr>
        <w:pStyle w:val="libNormal"/>
      </w:pPr>
      <w:r>
        <w:t>The purpose of practical philosophy i</w:t>
      </w:r>
      <w:r w:rsidR="00A608B1">
        <w:t xml:space="preserve">s </w:t>
      </w:r>
      <w:r>
        <w:t>knowledge of what must be done; so tha</w:t>
      </w:r>
      <w:r w:rsidR="00A608B1">
        <w:t xml:space="preserve">t </w:t>
      </w:r>
      <w:r>
        <w:t>the soul acts in accordance with thi</w:t>
      </w:r>
      <w:r w:rsidR="00A608B1">
        <w:t xml:space="preserve">s </w:t>
      </w:r>
      <w:r>
        <w:t>knowledge 13 Theoretical philosophy i</w:t>
      </w:r>
      <w:r w:rsidR="00A608B1">
        <w:t xml:space="preserve">s </w:t>
      </w:r>
      <w:r>
        <w:t>knowledge of things that exist not owing t</w:t>
      </w:r>
      <w:r w:rsidR="00A608B1">
        <w:t xml:space="preserve">o </w:t>
      </w:r>
      <w:r>
        <w:t>our choice and action. Practical philosoph</w:t>
      </w:r>
      <w:r w:rsidR="00A608B1">
        <w:t xml:space="preserve">y </w:t>
      </w:r>
      <w:r>
        <w:t>is knowledge of things that exist on accoun</w:t>
      </w:r>
      <w:r w:rsidR="00A608B1">
        <w:t xml:space="preserve">t </w:t>
      </w:r>
      <w:r>
        <w:t>of our choice and action.</w:t>
      </w:r>
    </w:p>
    <w:p w:rsidR="0000601E" w:rsidRDefault="0000601E" w:rsidP="0000601E">
      <w:pPr>
        <w:pStyle w:val="libNormal"/>
      </w:pPr>
      <w:r>
        <w:lastRenderedPageBreak/>
        <w:t>The individual subjects of theoretica</w:t>
      </w:r>
      <w:r w:rsidR="00A608B1">
        <w:t xml:space="preserve">l </w:t>
      </w:r>
      <w:r>
        <w:t>knowledge are of two main types: those t</w:t>
      </w:r>
      <w:r w:rsidR="00A608B1">
        <w:t xml:space="preserve">o </w:t>
      </w:r>
      <w:r>
        <w:t>which movement can be attached, such a</w:t>
      </w:r>
      <w:r w:rsidR="00A608B1">
        <w:t xml:space="preserve">s </w:t>
      </w:r>
      <w:r>
        <w:t>humanity, queerness and unity and those t</w:t>
      </w:r>
      <w:r w:rsidR="00A608B1">
        <w:t xml:space="preserve">o </w:t>
      </w:r>
      <w:r>
        <w:t>which movement cannot be attached, suc</w:t>
      </w:r>
      <w:r w:rsidR="00A608B1">
        <w:t xml:space="preserve">h </w:t>
      </w:r>
      <w:r>
        <w:t>as God and the intellect. The former ar</w:t>
      </w:r>
      <w:r w:rsidR="00A608B1">
        <w:t xml:space="preserve">e </w:t>
      </w:r>
      <w:r>
        <w:t>again divided into those that cannot exis</w:t>
      </w:r>
      <w:r w:rsidR="00A608B1">
        <w:t xml:space="preserve">t </w:t>
      </w:r>
      <w:r>
        <w:t>unless movement is attached to them, suc</w:t>
      </w:r>
      <w:r w:rsidR="00A608B1">
        <w:t xml:space="preserve">h </w:t>
      </w:r>
      <w:r>
        <w:t>as humanity and sugariness; and those tha</w:t>
      </w:r>
      <w:r w:rsidR="00A608B1">
        <w:t xml:space="preserve">t </w:t>
      </w:r>
      <w:r>
        <w:t>can exist without any movement bein</w:t>
      </w:r>
      <w:r w:rsidR="00A608B1">
        <w:t xml:space="preserve">g </w:t>
      </w:r>
      <w:r>
        <w:t>attached to them, such as unity an</w:t>
      </w:r>
      <w:r w:rsidR="00A608B1">
        <w:t xml:space="preserve">d </w:t>
      </w:r>
      <w:r>
        <w:t>multiplicity. The former of the last tw</w:t>
      </w:r>
      <w:r w:rsidR="00A608B1">
        <w:t xml:space="preserve">o </w:t>
      </w:r>
      <w:r>
        <w:t>types is either such that it cannot be fre</w:t>
      </w:r>
      <w:r w:rsidR="00A608B1">
        <w:t xml:space="preserve">e </w:t>
      </w:r>
      <w:r>
        <w:t>movement either in reality or in thoug</w:t>
      </w:r>
      <w:r w:rsidR="00A608B1">
        <w:t xml:space="preserve">h </w:t>
      </w:r>
      <w:r>
        <w:t>(e.g., humanity and horsiness), or such tha</w:t>
      </w:r>
      <w:r w:rsidR="00A608B1">
        <w:t xml:space="preserve">t </w:t>
      </w:r>
      <w:r>
        <w:t>it can be fore from movement in though</w:t>
      </w:r>
      <w:r w:rsidR="00A608B1">
        <w:t xml:space="preserve">t </w:t>
      </w:r>
      <w:r>
        <w:t>but not in reality (e.g., sugariness). 14</w:t>
      </w:r>
    </w:p>
    <w:p w:rsidR="0000601E" w:rsidRDefault="0000601E" w:rsidP="0000601E">
      <w:pPr>
        <w:pStyle w:val="libNormal"/>
      </w:pPr>
      <w:r>
        <w:t>There are, therefore three branches o</w:t>
      </w:r>
      <w:r w:rsidR="00A608B1">
        <w:t xml:space="preserve">f </w:t>
      </w:r>
      <w:r>
        <w:t>theoretical philosophy: that which deal</w:t>
      </w:r>
      <w:r w:rsidR="00A608B1">
        <w:t xml:space="preserve">s </w:t>
      </w:r>
      <w:r>
        <w:t>with things inasmuch as movement i</w:t>
      </w:r>
      <w:r w:rsidR="00A608B1">
        <w:t xml:space="preserve">s </w:t>
      </w:r>
      <w:r>
        <w:t>attached to them both in reality and i</w:t>
      </w:r>
      <w:r w:rsidR="00A608B1">
        <w:t xml:space="preserve">n </w:t>
      </w:r>
      <w:r>
        <w:t>thought; that which deals with thing</w:t>
      </w:r>
      <w:r w:rsidR="00A608B1">
        <w:t xml:space="preserve">s </w:t>
      </w:r>
      <w:r>
        <w:t>inasmuch as movement is attached to the</w:t>
      </w:r>
      <w:r w:rsidR="00A608B1">
        <w:t xml:space="preserve">m </w:t>
      </w:r>
      <w:r>
        <w:t>in reality but not in thought; and that whic</w:t>
      </w:r>
      <w:r w:rsidR="00A608B1">
        <w:t xml:space="preserve">h </w:t>
      </w:r>
      <w:r>
        <w:t>deals with things inasmuch as movement i</w:t>
      </w:r>
      <w:r w:rsidR="00A608B1">
        <w:t xml:space="preserve">s </w:t>
      </w:r>
      <w:r>
        <w:t>attached to them neither in reality nor i</w:t>
      </w:r>
      <w:r w:rsidR="00A608B1">
        <w:t xml:space="preserve">n </w:t>
      </w:r>
      <w:r>
        <w:t>though, regardless of whether movemen</w:t>
      </w:r>
      <w:r w:rsidR="00A608B1">
        <w:t xml:space="preserve">t </w:t>
      </w:r>
      <w:r>
        <w:t>can be attached to them, as in the case o</w:t>
      </w:r>
      <w:r w:rsidR="00A608B1">
        <w:t xml:space="preserve">f </w:t>
      </w:r>
      <w:r>
        <w:t>unity, or cannot be attached to them, as i</w:t>
      </w:r>
      <w:r w:rsidR="00A608B1">
        <w:t xml:space="preserve">n </w:t>
      </w:r>
      <w:r>
        <w:t>the case of God. The first is physics, th</w:t>
      </w:r>
      <w:r w:rsidR="00A608B1">
        <w:t xml:space="preserve">e </w:t>
      </w:r>
      <w:r>
        <w:t>second is pure mathematics and the third i</w:t>
      </w:r>
      <w:r w:rsidR="00A608B1">
        <w:t xml:space="preserve">s </w:t>
      </w:r>
      <w:r>
        <w:t>metaphysics. 15</w:t>
      </w:r>
    </w:p>
    <w:p w:rsidR="0000601E" w:rsidRDefault="0000601E" w:rsidP="0000601E">
      <w:pPr>
        <w:pStyle w:val="libNormal"/>
      </w:pPr>
      <w:r>
        <w:t>Practical philosophy, on the other hand, i</w:t>
      </w:r>
      <w:r w:rsidR="00A608B1">
        <w:t xml:space="preserve">s </w:t>
      </w:r>
      <w:r>
        <w:t>concerned with learning one of th</w:t>
      </w:r>
      <w:r w:rsidR="00A608B1">
        <w:t xml:space="preserve">e </w:t>
      </w:r>
      <w:r>
        <w:t>following: (1) the principles on which pubi</w:t>
      </w:r>
      <w:r w:rsidR="00A608B1">
        <w:t xml:space="preserve">c </w:t>
      </w:r>
      <w:r>
        <w:t>sharing among people is based, (2) th</w:t>
      </w:r>
      <w:r w:rsidR="00A608B1">
        <w:t xml:space="preserve">e </w:t>
      </w:r>
      <w:r>
        <w:t>principles on which personal sharing amon</w:t>
      </w:r>
      <w:r w:rsidR="00A608B1">
        <w:t xml:space="preserve">g </w:t>
      </w:r>
      <w:r>
        <w:t>peoples is based, or (3) the principles o</w:t>
      </w:r>
      <w:r w:rsidR="00A608B1">
        <w:t xml:space="preserve">n </w:t>
      </w:r>
      <w:r>
        <w:t>which the affairs of the individual ar</w:t>
      </w:r>
      <w:r w:rsidR="00A608B1">
        <w:t xml:space="preserve">e </w:t>
      </w:r>
      <w:r>
        <w:t>based. The first is the management; 16 an</w:t>
      </w:r>
      <w:r w:rsidR="00A608B1">
        <w:t xml:space="preserve">d </w:t>
      </w:r>
      <w:r>
        <w:t>the third is management of the individual</w:t>
      </w:r>
      <w:r w:rsidR="00A608B1">
        <w:t xml:space="preserve">, </w:t>
      </w:r>
      <w:r>
        <w:t>referred to as ethics.17The principles o</w:t>
      </w:r>
      <w:r w:rsidR="00A608B1">
        <w:t xml:space="preserve">f </w:t>
      </w:r>
      <w:r>
        <w:t>practical philosophy are derived from th</w:t>
      </w:r>
      <w:r w:rsidR="00A608B1">
        <w:t xml:space="preserve">e </w:t>
      </w:r>
      <w:r>
        <w:t>divine shari ah, and its complete definition</w:t>
      </w:r>
      <w:r w:rsidR="00A608B1">
        <w:t xml:space="preserve">s </w:t>
      </w:r>
      <w:r>
        <w:t>are made clear by the divine Shari’ah.18</w:t>
      </w:r>
    </w:p>
    <w:p w:rsidR="0000601E" w:rsidRDefault="0000601E" w:rsidP="0000601E">
      <w:pPr>
        <w:pStyle w:val="libNormal"/>
      </w:pPr>
      <w:r>
        <w:t>The benefit of the science of managemen</w:t>
      </w:r>
      <w:r w:rsidR="00A608B1">
        <w:t xml:space="preserve">t </w:t>
      </w:r>
      <w:r>
        <w:t>of the city is to make known the manner i</w:t>
      </w:r>
      <w:r w:rsidR="00A608B1">
        <w:t xml:space="preserve">n </w:t>
      </w:r>
      <w:r>
        <w:t>which sharing among people accurse for th</w:t>
      </w:r>
      <w:r w:rsidR="00A608B1">
        <w:t xml:space="preserve">e </w:t>
      </w:r>
      <w:r>
        <w:t>purpose of the well-being of the huma</w:t>
      </w:r>
      <w:r w:rsidR="00A608B1">
        <w:t xml:space="preserve">n </w:t>
      </w:r>
      <w:r>
        <w:t>body and of the preservation of humanity.</w:t>
      </w:r>
    </w:p>
    <w:p w:rsidR="0000601E" w:rsidRDefault="0000601E" w:rsidP="0000601E">
      <w:pPr>
        <w:pStyle w:val="libNormal"/>
      </w:pPr>
      <w:r>
        <w:t>The benefit of the science of hom</w:t>
      </w:r>
      <w:r w:rsidR="00A608B1">
        <w:t xml:space="preserve">e </w:t>
      </w:r>
      <w:r>
        <w:t>management is to make known the type o</w:t>
      </w:r>
      <w:r w:rsidR="00A608B1">
        <w:t xml:space="preserve">f </w:t>
      </w:r>
      <w:r>
        <w:t>sharing that must take place among th</w:t>
      </w:r>
      <w:r w:rsidR="00A608B1">
        <w:t xml:space="preserve">e </w:t>
      </w:r>
      <w:r>
        <w:t>members of the same home in order t</w:t>
      </w:r>
      <w:r w:rsidR="00A608B1">
        <w:t xml:space="preserve">o </w:t>
      </w:r>
      <w:r>
        <w:t>ensure their well-being. Such sharing occur</w:t>
      </w:r>
      <w:r w:rsidR="00A608B1">
        <w:t xml:space="preserve">s </w:t>
      </w:r>
      <w:r>
        <w:t>between husband and wife, and child, an</w:t>
      </w:r>
      <w:r w:rsidR="00A608B1">
        <w:t xml:space="preserve">d </w:t>
      </w:r>
      <w:r>
        <w:t>master and slave. The science o</w:t>
      </w:r>
      <w:r w:rsidR="00A608B1">
        <w:t xml:space="preserve">f </w:t>
      </w:r>
      <w:r>
        <w:t xml:space="preserve">management of the individual yields </w:t>
      </w:r>
      <w:r w:rsidR="00A608B1">
        <w:t xml:space="preserve">a </w:t>
      </w:r>
      <w:r>
        <w:t>twofold benefit-tomakeknown the virtue</w:t>
      </w:r>
      <w:r w:rsidR="00A608B1">
        <w:t xml:space="preserve">s </w:t>
      </w:r>
      <w:r>
        <w:t>and the manner of acquiring them in orde</w:t>
      </w:r>
      <w:r w:rsidR="00A608B1">
        <w:t xml:space="preserve">r </w:t>
      </w:r>
      <w:r>
        <w:t>to refine the soul, and to make known th</w:t>
      </w:r>
      <w:r w:rsidR="00A608B1">
        <w:t xml:space="preserve">e </w:t>
      </w:r>
      <w:r>
        <w:t>vices and the manner of avoiding them i</w:t>
      </w:r>
      <w:r w:rsidR="00A608B1">
        <w:t xml:space="preserve">n </w:t>
      </w:r>
      <w:r>
        <w:t>order to purify the soul.19</w:t>
      </w:r>
    </w:p>
    <w:p w:rsidR="0000601E" w:rsidRDefault="0000601E" w:rsidP="0000601E">
      <w:pPr>
        <w:pStyle w:val="libNormal"/>
      </w:pPr>
      <w:r>
        <w:t>Only an outline of the most importan</w:t>
      </w:r>
      <w:r w:rsidR="00A608B1">
        <w:t xml:space="preserve">t </w:t>
      </w:r>
      <w:r>
        <w:t>aspects of Ibn SIna’s philosophy can b</w:t>
      </w:r>
      <w:r w:rsidR="00A608B1">
        <w:t xml:space="preserve">e </w:t>
      </w:r>
      <w:r>
        <w:t>provided here. The most essential element</w:t>
      </w:r>
      <w:r w:rsidR="00A608B1">
        <w:t xml:space="preserve">s </w:t>
      </w:r>
      <w:r>
        <w:t>of this logic, which he considers th</w:t>
      </w:r>
      <w:r w:rsidR="00A608B1">
        <w:t xml:space="preserve">e </w:t>
      </w:r>
      <w:r>
        <w:t>introductory part to philosophy, 20 ar</w:t>
      </w:r>
      <w:r w:rsidR="00A608B1">
        <w:t xml:space="preserve">e </w:t>
      </w:r>
      <w:r>
        <w:t xml:space="preserve">discussed in Chapter 48 below. Only </w:t>
      </w:r>
      <w:r w:rsidR="00A608B1">
        <w:t xml:space="preserve">a </w:t>
      </w:r>
      <w:r>
        <w:t>sketch of his general logical scheme will b</w:t>
      </w:r>
      <w:r w:rsidR="00A608B1">
        <w:t xml:space="preserve">e </w:t>
      </w:r>
      <w:r>
        <w:t>given in this chapter.</w:t>
      </w:r>
    </w:p>
    <w:p w:rsidR="004976C3" w:rsidRDefault="0000601E" w:rsidP="004976C3">
      <w:pPr>
        <w:pStyle w:val="Heading2Center"/>
      </w:pPr>
      <w:bookmarkStart w:id="59" w:name="_Toc406660692"/>
      <w:r>
        <w:t>Logi</w:t>
      </w:r>
      <w:r w:rsidR="00A608B1">
        <w:t>c</w:t>
      </w:r>
      <w:bookmarkEnd w:id="59"/>
    </w:p>
    <w:p w:rsidR="0000601E" w:rsidRDefault="0000601E" w:rsidP="0000601E">
      <w:pPr>
        <w:pStyle w:val="libNormal"/>
      </w:pPr>
      <w:r>
        <w:t>Ibn Sina considers logic as the key t</w:t>
      </w:r>
      <w:r w:rsidR="00A608B1">
        <w:t xml:space="preserve">o </w:t>
      </w:r>
      <w:r>
        <w:t>philosophy, whose pursuit (knowledge) i</w:t>
      </w:r>
      <w:r w:rsidR="00A608B1">
        <w:t xml:space="preserve">s </w:t>
      </w:r>
      <w:r>
        <w:t>the key to human happiness. Logic perform</w:t>
      </w:r>
      <w:r w:rsidR="00A608B1">
        <w:t xml:space="preserve">s </w:t>
      </w:r>
      <w:r>
        <w:t>this function by helping to derive unknow</w:t>
      </w:r>
      <w:r w:rsidR="00A608B1">
        <w:t xml:space="preserve">n </w:t>
      </w:r>
      <w:r>
        <w:t>concepts and judgments from known ones</w:t>
      </w:r>
      <w:r w:rsidR="00A608B1">
        <w:t xml:space="preserve">, </w:t>
      </w:r>
      <w:r>
        <w:t>thus increasing our degree of knowledg</w:t>
      </w:r>
      <w:r w:rsidR="00A608B1">
        <w:t xml:space="preserve">e </w:t>
      </w:r>
      <w:r>
        <w:t>(concepts are mental objects with n</w:t>
      </w:r>
      <w:r w:rsidR="00A608B1">
        <w:t xml:space="preserve">o </w:t>
      </w:r>
      <w:r>
        <w:t>affirmation or negation; judgments ar</w:t>
      </w:r>
      <w:r w:rsidR="00A608B1">
        <w:t xml:space="preserve">e </w:t>
      </w:r>
      <w:r>
        <w:t>mental objects with affirmation o</w:t>
      </w:r>
      <w:r w:rsidR="00A608B1">
        <w:t xml:space="preserve">r </w:t>
      </w:r>
      <w:r>
        <w:t>negation). Logic does this by acting as a se</w:t>
      </w:r>
      <w:r w:rsidR="00A608B1">
        <w:t xml:space="preserve">t </w:t>
      </w:r>
      <w:r>
        <w:t xml:space="preserve">of rules for distinguishing the </w:t>
      </w:r>
      <w:r>
        <w:lastRenderedPageBreak/>
        <w:t>valid from th</w:t>
      </w:r>
      <w:r w:rsidR="00A608B1">
        <w:t xml:space="preserve">e </w:t>
      </w:r>
      <w:r>
        <w:t>invalid explanatory phrases, which embod</w:t>
      </w:r>
      <w:r w:rsidR="00A608B1">
        <w:t xml:space="preserve">y </w:t>
      </w:r>
      <w:r>
        <w:t>concepts and are the instruments fo</w:t>
      </w:r>
      <w:r w:rsidR="00A608B1">
        <w:t xml:space="preserve">r </w:t>
      </w:r>
      <w:r>
        <w:t>moving from known concepts to unknow</w:t>
      </w:r>
      <w:r w:rsidR="00A608B1">
        <w:t xml:space="preserve">n </w:t>
      </w:r>
      <w:r>
        <w:t>ones, and proofs, which embody judgmen</w:t>
      </w:r>
      <w:r w:rsidR="00A608B1">
        <w:t xml:space="preserve">t </w:t>
      </w:r>
      <w:r>
        <w:t>and are the instruments for moving fro</w:t>
      </w:r>
      <w:r w:rsidR="00A608B1">
        <w:t xml:space="preserve">m </w:t>
      </w:r>
      <w:r>
        <w:t>known judgments to unknown ones. Sinc</w:t>
      </w:r>
      <w:r w:rsidR="00A608B1">
        <w:t xml:space="preserve">e </w:t>
      </w:r>
      <w:r>
        <w:t>the valid leads to certitude and the invali</w:t>
      </w:r>
      <w:r w:rsidR="00A608B1">
        <w:t xml:space="preserve">d </w:t>
      </w:r>
      <w:r>
        <w:t>to falsehood, knowledge is attained onl</w:t>
      </w:r>
      <w:r w:rsidR="00A608B1">
        <w:t xml:space="preserve">y </w:t>
      </w:r>
      <w:r>
        <w:t>through the use of logic, except when, o</w:t>
      </w:r>
      <w:r w:rsidR="00A608B1">
        <w:t xml:space="preserve">n </w:t>
      </w:r>
      <w:r>
        <w:t>rare occasions, God provides thi</w:t>
      </w:r>
      <w:r w:rsidR="00A608B1">
        <w:t xml:space="preserve">s </w:t>
      </w:r>
      <w:r>
        <w:t>knowledge without any human effort. 21</w:t>
      </w:r>
    </w:p>
    <w:p w:rsidR="0000601E" w:rsidRDefault="0000601E" w:rsidP="0000601E">
      <w:pPr>
        <w:pStyle w:val="libNormal"/>
      </w:pPr>
      <w:r>
        <w:t>While the logician’s function is to open th</w:t>
      </w:r>
      <w:r w:rsidR="00A608B1">
        <w:t xml:space="preserve">e </w:t>
      </w:r>
      <w:r>
        <w:t>way for the knowledge of the natures o</w:t>
      </w:r>
      <w:r w:rsidR="00A608B1">
        <w:t xml:space="preserve">f </w:t>
      </w:r>
      <w:r>
        <w:t>things, he or she is not concerned with suc</w:t>
      </w:r>
      <w:r w:rsidR="00A608B1">
        <w:t xml:space="preserve">h </w:t>
      </w:r>
      <w:r>
        <w:t>natures in themselves or as they exis</w:t>
      </w:r>
      <w:r w:rsidR="00A608B1">
        <w:t xml:space="preserve">t </w:t>
      </w:r>
      <w:r>
        <w:t>externally or in the mind but only wit</w:t>
      </w:r>
      <w:r w:rsidR="00A608B1">
        <w:t xml:space="preserve">h </w:t>
      </w:r>
      <w:r>
        <w:t>concepts, representing these natures unde</w:t>
      </w:r>
      <w:r w:rsidR="00A608B1">
        <w:t xml:space="preserve">r </w:t>
      </w:r>
      <w:r>
        <w:t>the aspect of being subject or predicate</w:t>
      </w:r>
      <w:r w:rsidR="00A608B1">
        <w:t xml:space="preserve">, </w:t>
      </w:r>
      <w:r>
        <w:t>individual or universal, essential o</w:t>
      </w:r>
      <w:r w:rsidR="00A608B1">
        <w:t xml:space="preserve">r </w:t>
      </w:r>
      <w:r>
        <w:t>particular. 22 Only when the concepts, o</w:t>
      </w:r>
      <w:r w:rsidR="00A608B1">
        <w:t xml:space="preserve">f </w:t>
      </w:r>
      <w:r>
        <w:t>the natures of things are considere</w:t>
      </w:r>
      <w:r w:rsidR="00A608B1">
        <w:t xml:space="preserve">d </w:t>
      </w:r>
      <w:r>
        <w:t xml:space="preserve">inasmuch as they have certain states and </w:t>
      </w:r>
      <w:r w:rsidR="00A608B1">
        <w:t xml:space="preserve">a </w:t>
      </w:r>
      <w:r>
        <w:t>certain relationship to each other can the</w:t>
      </w:r>
      <w:r w:rsidR="00A608B1">
        <w:t xml:space="preserve">y </w:t>
      </w:r>
      <w:r>
        <w:t>help to move though from the known to th</w:t>
      </w:r>
      <w:r w:rsidR="00A608B1">
        <w:t xml:space="preserve">e </w:t>
      </w:r>
      <w:r>
        <w:t>unknown. Even though the primary concer</w:t>
      </w:r>
      <w:r w:rsidR="00A608B1">
        <w:t xml:space="preserve">n </w:t>
      </w:r>
      <w:r>
        <w:t>of the logician is concepts inasmuch as the</w:t>
      </w:r>
      <w:r w:rsidR="00A608B1">
        <w:t xml:space="preserve">y </w:t>
      </w:r>
      <w:r>
        <w:t>are arranged in a certain manner, th</w:t>
      </w:r>
      <w:r w:rsidR="00A608B1">
        <w:t xml:space="preserve">e </w:t>
      </w:r>
      <w:r>
        <w:t>logician must deal with expressions, a</w:t>
      </w:r>
      <w:r w:rsidR="00A608B1">
        <w:t xml:space="preserve">s </w:t>
      </w:r>
      <w:r>
        <w:t>arranged in a certain manner; the logicia</w:t>
      </w:r>
      <w:r w:rsidR="00A608B1">
        <w:t xml:space="preserve">n </w:t>
      </w:r>
      <w:r>
        <w:t>must deal with expressions, as they are th</w:t>
      </w:r>
      <w:r w:rsidR="00A608B1">
        <w:t xml:space="preserve">e </w:t>
      </w:r>
      <w:r>
        <w:t>only way to reason about or t</w:t>
      </w:r>
      <w:r w:rsidR="00A608B1">
        <w:t xml:space="preserve">o </w:t>
      </w:r>
      <w:r>
        <w:t>communicate concepts. 23 With this i</w:t>
      </w:r>
      <w:r w:rsidR="00A608B1">
        <w:t xml:space="preserve">n </w:t>
      </w:r>
      <w:r>
        <w:t>mind, Ibn Sina opens his logical treatise</w:t>
      </w:r>
      <w:r w:rsidR="00A608B1">
        <w:t xml:space="preserve">s </w:t>
      </w:r>
      <w:r>
        <w:t>with discussions, of expressions, beginnin</w:t>
      </w:r>
      <w:r w:rsidR="00A608B1">
        <w:t xml:space="preserve">g </w:t>
      </w:r>
      <w:r>
        <w:t>with single expressions, the smalles</w:t>
      </w:r>
      <w:r w:rsidR="00A608B1">
        <w:t xml:space="preserve">t </w:t>
      </w:r>
      <w:r>
        <w:t>elements of the explanatory phrase an</w:t>
      </w:r>
      <w:r w:rsidR="00A608B1">
        <w:t xml:space="preserve">d </w:t>
      </w:r>
      <w:r>
        <w:t>proof.</w:t>
      </w:r>
    </w:p>
    <w:p w:rsidR="0000601E" w:rsidRDefault="0000601E" w:rsidP="0000601E">
      <w:pPr>
        <w:pStyle w:val="libNormal"/>
      </w:pPr>
      <w:r>
        <w:t>As the ultimate goal of the logician is t</w:t>
      </w:r>
      <w:r w:rsidR="00A608B1">
        <w:t xml:space="preserve">o </w:t>
      </w:r>
      <w:r>
        <w:t>pave the way for knowledge of the nature</w:t>
      </w:r>
      <w:r w:rsidR="00A608B1">
        <w:t xml:space="preserve">s </w:t>
      </w:r>
      <w:r>
        <w:t>of things, universal expressions that mirro</w:t>
      </w:r>
      <w:r w:rsidR="00A608B1">
        <w:t xml:space="preserve">r </w:t>
      </w:r>
      <w:r>
        <w:t>universal concepts, which in turn mirro</w:t>
      </w:r>
      <w:r w:rsidR="00A608B1">
        <w:t xml:space="preserve">r </w:t>
      </w:r>
      <w:r>
        <w:t>these natures, must be his or her concern.</w:t>
      </w:r>
    </w:p>
    <w:p w:rsidR="0000601E" w:rsidRDefault="0000601E" w:rsidP="0000601E">
      <w:pPr>
        <w:pStyle w:val="libNormal"/>
      </w:pPr>
      <w:r>
        <w:t>That is why most of the discussion of th</w:t>
      </w:r>
      <w:r w:rsidR="00A608B1">
        <w:t xml:space="preserve">e </w:t>
      </w:r>
      <w:r>
        <w:t>single expression focuses on the study o</w:t>
      </w:r>
      <w:r w:rsidR="00A608B1">
        <w:t xml:space="preserve">f </w:t>
      </w:r>
      <w:r>
        <w:t>universal terms (the five periodical): genus</w:t>
      </w:r>
      <w:r w:rsidR="00A608B1">
        <w:t xml:space="preserve">, </w:t>
      </w:r>
      <w:r>
        <w:t>species, difference, property and commo</w:t>
      </w:r>
      <w:r w:rsidR="00A608B1">
        <w:t xml:space="preserve">n </w:t>
      </w:r>
      <w:r>
        <w:t>accident. The main types of the explanator</w:t>
      </w:r>
      <w:r w:rsidR="00A608B1">
        <w:t xml:space="preserve">y </w:t>
      </w:r>
      <w:r>
        <w:t>phrase, of a genus and a differences, is sai</w:t>
      </w:r>
      <w:r w:rsidR="00A608B1">
        <w:t xml:space="preserve">d </w:t>
      </w:r>
      <w:r>
        <w:t>to be the most reliable form of th</w:t>
      </w:r>
      <w:r w:rsidR="00A608B1">
        <w:t xml:space="preserve">e </w:t>
      </w:r>
      <w:r>
        <w:t>explanatory phrase.</w:t>
      </w:r>
    </w:p>
    <w:p w:rsidR="0000601E" w:rsidRDefault="0000601E" w:rsidP="004976C3">
      <w:pPr>
        <w:pStyle w:val="libNormal"/>
      </w:pPr>
      <w:r>
        <w:t>The proof, which utilizes explanatory phras</w:t>
      </w:r>
      <w:r w:rsidR="00A608B1">
        <w:t xml:space="preserve">e </w:t>
      </w:r>
      <w:r>
        <w:t>as its parts these are the propositions o</w:t>
      </w:r>
      <w:r w:rsidR="00A608B1">
        <w:t xml:space="preserve">r </w:t>
      </w:r>
      <w:r>
        <w:t xml:space="preserve">premises </w:t>
      </w:r>
      <w:r w:rsidR="00505129">
        <w:t>-</w:t>
      </w:r>
      <w:r>
        <w:t xml:space="preserve"> is of three types: syllogism</w:t>
      </w:r>
      <w:r w:rsidR="00A608B1">
        <w:t xml:space="preserve">, </w:t>
      </w:r>
      <w:r>
        <w:t>induction and analogy. The conjunctive, th</w:t>
      </w:r>
      <w:r w:rsidR="00A608B1">
        <w:t xml:space="preserve">e </w:t>
      </w:r>
      <w:r>
        <w:t>conditional and the exceptive. Th</w:t>
      </w:r>
      <w:r w:rsidR="00A608B1">
        <w:t xml:space="preserve">e </w:t>
      </w:r>
      <w:r>
        <w:t>propositions that form the premises of th</w:t>
      </w:r>
      <w:r w:rsidR="00A608B1">
        <w:t xml:space="preserve">e </w:t>
      </w:r>
      <w:r>
        <w:t>various types of the syllogism fall into nin</w:t>
      </w:r>
      <w:r w:rsidR="00A608B1">
        <w:t xml:space="preserve">e </w:t>
      </w:r>
      <w:r>
        <w:t>categories. Each of these categories derive</w:t>
      </w:r>
      <w:r w:rsidR="00A608B1">
        <w:t xml:space="preserve">s </w:t>
      </w:r>
      <w:r>
        <w:t>its assent or judgment from a differen</w:t>
      </w:r>
      <w:r w:rsidR="00A608B1">
        <w:t xml:space="preserve">t </w:t>
      </w:r>
      <w:r>
        <w:t>source, which will be indicated here i</w:t>
      </w:r>
      <w:r w:rsidR="00A608B1">
        <w:t xml:space="preserve">n </w:t>
      </w:r>
      <w:r>
        <w:t>parentheses following the name of th</w:t>
      </w:r>
      <w:r w:rsidR="00A608B1">
        <w:t xml:space="preserve">e </w:t>
      </w:r>
      <w:r>
        <w:t>category of propositions: sensible (from th</w:t>
      </w:r>
      <w:r w:rsidR="00A608B1">
        <w:t xml:space="preserve">e </w:t>
      </w:r>
      <w:r>
        <w:t>external senses only); experiential o</w:t>
      </w:r>
      <w:r w:rsidR="00A608B1">
        <w:t xml:space="preserve">r </w:t>
      </w:r>
      <w:r>
        <w:t>observational (from memory of repeate</w:t>
      </w:r>
      <w:r w:rsidR="00A608B1">
        <w:t xml:space="preserve">d </w:t>
      </w:r>
      <w:r>
        <w:t>sense experience); based on unanimou</w:t>
      </w:r>
      <w:r w:rsidR="00A608B1">
        <w:t xml:space="preserve">s </w:t>
      </w:r>
      <w:r>
        <w:t>traditions (from multiple testimonies);</w:t>
      </w:r>
      <w:r w:rsidR="004976C3">
        <w:t xml:space="preserve"> </w:t>
      </w:r>
      <w:r>
        <w:t>received (from scholars or respecte</w:t>
      </w:r>
      <w:r w:rsidR="00A608B1">
        <w:t xml:space="preserve">d </w:t>
      </w:r>
      <w:r>
        <w:t>religious leaders); estimative (from th</w:t>
      </w:r>
      <w:r w:rsidR="00A608B1">
        <w:t xml:space="preserve">e </w:t>
      </w:r>
      <w:r>
        <w:t>estimative power); widespread (from bein</w:t>
      </w:r>
      <w:r w:rsidR="00A608B1">
        <w:t xml:space="preserve">g </w:t>
      </w:r>
      <w:r>
        <w:t>widely known); presumed (from th</w:t>
      </w:r>
      <w:r w:rsidR="00A608B1">
        <w:t xml:space="preserve">e </w:t>
      </w:r>
      <w:r>
        <w:t>realization that the opposite is possible);</w:t>
      </w:r>
      <w:r w:rsidR="004976C3">
        <w:t xml:space="preserve"> </w:t>
      </w:r>
      <w:r>
        <w:t>imagined (from resemblance t</w:t>
      </w:r>
      <w:r w:rsidR="00A608B1">
        <w:t xml:space="preserve">o </w:t>
      </w:r>
      <w:r>
        <w:t>propositions involving assent); primar</w:t>
      </w:r>
      <w:r w:rsidR="00A608B1">
        <w:t xml:space="preserve">y </w:t>
      </w:r>
      <w:r>
        <w:t>(from the clarity of reason). 24</w:t>
      </w:r>
    </w:p>
    <w:p w:rsidR="0000601E" w:rsidRDefault="0000601E" w:rsidP="0000601E">
      <w:pPr>
        <w:pStyle w:val="libNormal"/>
      </w:pPr>
      <w:r>
        <w:t>Demonstrations is the most reliable form o</w:t>
      </w:r>
      <w:r w:rsidR="00A608B1">
        <w:t xml:space="preserve">f </w:t>
      </w:r>
      <w:r>
        <w:t>the syllogism composed of proposition</w:t>
      </w:r>
      <w:r w:rsidR="00A608B1">
        <w:t xml:space="preserve">s </w:t>
      </w:r>
      <w:r>
        <w:t xml:space="preserve">characterized by certainty, it leads to </w:t>
      </w:r>
      <w:r w:rsidR="00A608B1">
        <w:t xml:space="preserve">a </w:t>
      </w:r>
      <w:r>
        <w:t>conclusion with certainty. Such proposition</w:t>
      </w:r>
      <w:r w:rsidR="00A608B1">
        <w:t xml:space="preserve">s </w:t>
      </w:r>
      <w:r>
        <w:t>are primary, experiential, sensible or widel</w:t>
      </w:r>
      <w:r w:rsidR="00A608B1">
        <w:t xml:space="preserve">y </w:t>
      </w:r>
      <w:r>
        <w:t>known. A demonstration requires thre</w:t>
      </w:r>
      <w:r w:rsidR="00A608B1">
        <w:t xml:space="preserve">e </w:t>
      </w:r>
      <w:r>
        <w:t>elements: those principles with which th</w:t>
      </w:r>
      <w:r w:rsidR="00A608B1">
        <w:t xml:space="preserve">e </w:t>
      </w:r>
      <w:r>
        <w:t>demonstration is made (the premises)</w:t>
      </w:r>
      <w:r w:rsidR="00A608B1">
        <w:t xml:space="preserve">, </w:t>
      </w:r>
      <w:r>
        <w:t xml:space="preserve">those issues that are the </w:t>
      </w:r>
      <w:r>
        <w:lastRenderedPageBreak/>
        <w:t>object o</w:t>
      </w:r>
      <w:r w:rsidR="00A608B1">
        <w:t xml:space="preserve">f </w:t>
      </w:r>
      <w:r>
        <w:t>demonstration (the problems), and thos</w:t>
      </w:r>
      <w:r w:rsidR="00A608B1">
        <w:t xml:space="preserve">e </w:t>
      </w:r>
      <w:r>
        <w:t>subjects in which demonstration is made.</w:t>
      </w:r>
    </w:p>
    <w:p w:rsidR="0000601E" w:rsidRDefault="0000601E" w:rsidP="0000601E">
      <w:pPr>
        <w:pStyle w:val="libNormal"/>
      </w:pPr>
      <w:r>
        <w:t>Ibn Sina usually closes his logical discussion</w:t>
      </w:r>
      <w:r w:rsidR="00A608B1">
        <w:t xml:space="preserve">s </w:t>
      </w:r>
      <w:r>
        <w:t>with a study of ambiguities, whether i</w:t>
      </w:r>
      <w:r w:rsidR="00A608B1">
        <w:t xml:space="preserve">n </w:t>
      </w:r>
      <w:r>
        <w:t>expression or in meaning.</w:t>
      </w:r>
    </w:p>
    <w:p w:rsidR="004976C3" w:rsidRDefault="0000601E" w:rsidP="004976C3">
      <w:pPr>
        <w:pStyle w:val="Heading2Center"/>
      </w:pPr>
      <w:bookmarkStart w:id="60" w:name="_Toc406660693"/>
      <w:r>
        <w:t>Physic</w:t>
      </w:r>
      <w:r w:rsidR="00A608B1">
        <w:t>s</w:t>
      </w:r>
      <w:bookmarkEnd w:id="60"/>
    </w:p>
    <w:p w:rsidR="0000601E" w:rsidRDefault="0000601E" w:rsidP="0000601E">
      <w:pPr>
        <w:pStyle w:val="libNormal"/>
      </w:pPr>
      <w:r>
        <w:t>Physic is concerned with the study o</w:t>
      </w:r>
      <w:r w:rsidR="00A608B1">
        <w:t xml:space="preserve">f </w:t>
      </w:r>
      <w:r>
        <w:t>certain principles and of the things that ar</w:t>
      </w:r>
      <w:r w:rsidR="00A608B1">
        <w:t xml:space="preserve">e </w:t>
      </w:r>
      <w:r>
        <w:t>attached to natural bodies. These intellec</w:t>
      </w:r>
      <w:r w:rsidR="00A608B1">
        <w:t xml:space="preserve">t </w:t>
      </w:r>
      <w:r>
        <w:t>is considered a natural principle inasmuc</w:t>
      </w:r>
      <w:r w:rsidR="00A608B1">
        <w:t xml:space="preserve">h </w:t>
      </w:r>
      <w:r>
        <w:t>as it is the cause of holding matter and for</w:t>
      </w:r>
      <w:r w:rsidR="00A608B1">
        <w:t xml:space="preserve">m </w:t>
      </w:r>
      <w:r>
        <w:t>together and, as such, is the relation to th</w:t>
      </w:r>
      <w:r w:rsidR="00A608B1">
        <w:t xml:space="preserve">e </w:t>
      </w:r>
      <w:r>
        <w:t>physics realm is the agent intellec</w:t>
      </w:r>
      <w:r w:rsidR="00A608B1">
        <w:t xml:space="preserve">t </w:t>
      </w:r>
      <w:r>
        <w:t>discussed in physics, and not inasmuch as i</w:t>
      </w:r>
      <w:r w:rsidR="00A608B1">
        <w:t xml:space="preserve">t </w:t>
      </w:r>
      <w:r>
        <w:t>has such and such a nature or such an</w:t>
      </w:r>
      <w:r w:rsidR="00A608B1">
        <w:t xml:space="preserve">d </w:t>
      </w:r>
      <w:r>
        <w:t>such a relation to separate principles o</w:t>
      </w:r>
      <w:r w:rsidR="00A608B1">
        <w:t xml:space="preserve">r </w:t>
      </w:r>
      <w:r>
        <w:t>intelligible. The things that are attached t</w:t>
      </w:r>
      <w:r w:rsidR="00A608B1">
        <w:t xml:space="preserve">o </w:t>
      </w:r>
      <w:r>
        <w:t>natural bodies include motion, rest, time</w:t>
      </w:r>
      <w:r w:rsidR="00A608B1">
        <w:t xml:space="preserve">, </w:t>
      </w:r>
      <w:r>
        <w:t>place, void, the finite and so forth.</w:t>
      </w:r>
    </w:p>
    <w:p w:rsidR="0000601E" w:rsidRDefault="0000601E" w:rsidP="004976C3">
      <w:pPr>
        <w:pStyle w:val="libNormal"/>
      </w:pPr>
      <w:r>
        <w:t>For example, every natural body is said t</w:t>
      </w:r>
      <w:r w:rsidR="00A608B1">
        <w:t xml:space="preserve">o </w:t>
      </w:r>
      <w:r>
        <w:t>have a natural place and a natural shape. Al</w:t>
      </w:r>
      <w:r w:rsidR="00A608B1">
        <w:t xml:space="preserve">l </w:t>
      </w:r>
      <w:r>
        <w:t>natural motions lead to a creative, circula</w:t>
      </w:r>
      <w:r w:rsidR="00A608B1">
        <w:t xml:space="preserve">r </w:t>
      </w:r>
      <w:r>
        <w:t>motion belongs to the heavenly bodies</w:t>
      </w:r>
      <w:r w:rsidR="00A608B1">
        <w:t xml:space="preserve">, </w:t>
      </w:r>
      <w:r>
        <w:t>which are followed by the bodies that ar</w:t>
      </w:r>
      <w:r w:rsidR="00A608B1">
        <w:t xml:space="preserve">e </w:t>
      </w:r>
      <w:r>
        <w:t>subject to generation and corruption. Thi</w:t>
      </w:r>
      <w:r w:rsidR="00A608B1">
        <w:t xml:space="preserve">s </w:t>
      </w:r>
      <w:r>
        <w:t>first of the latter type of bodies in existenc</w:t>
      </w:r>
      <w:r w:rsidR="00A608B1">
        <w:t xml:space="preserve">e </w:t>
      </w:r>
      <w:r>
        <w:t>is the four elements: water, air, fire an</w:t>
      </w:r>
      <w:r w:rsidR="00A608B1">
        <w:t xml:space="preserve">d </w:t>
      </w:r>
      <w:r>
        <w:t>earth. These elements are subject to th</w:t>
      </w:r>
      <w:r w:rsidR="00A608B1">
        <w:t xml:space="preserve">e </w:t>
      </w:r>
      <w:r>
        <w:t>celestial influences. 26 When the fou</w:t>
      </w:r>
      <w:r w:rsidR="00A608B1">
        <w:t xml:space="preserve">r </w:t>
      </w:r>
      <w:r>
        <w:t>elements come together, their mixture</w:t>
      </w:r>
      <w:r w:rsidR="00A608B1">
        <w:t xml:space="preserve">s </w:t>
      </w:r>
      <w:r>
        <w:t>vary in temperament owing to the influenc</w:t>
      </w:r>
      <w:r w:rsidR="00A608B1">
        <w:t xml:space="preserve">e </w:t>
      </w:r>
      <w:r>
        <w:t>of the celestial powers. This variation i</w:t>
      </w:r>
      <w:r w:rsidR="00A608B1">
        <w:t xml:space="preserve">n </w:t>
      </w:r>
      <w:r>
        <w:t>temperament results in the composition o</w:t>
      </w:r>
      <w:r w:rsidR="00A608B1">
        <w:t xml:space="preserve">f </w:t>
      </w:r>
      <w:r>
        <w:t>these elements: minerals, plants an</w:t>
      </w:r>
      <w:r w:rsidR="00A608B1">
        <w:t xml:space="preserve">d </w:t>
      </w:r>
      <w:r>
        <w:t>animals (the last and highest of whom ar</w:t>
      </w:r>
      <w:r w:rsidR="00A608B1">
        <w:t xml:space="preserve">e </w:t>
      </w:r>
      <w:r>
        <w:t>human beings). The closer thei</w:t>
      </w:r>
      <w:r w:rsidR="00A608B1">
        <w:t xml:space="preserve">r </w:t>
      </w:r>
      <w:r>
        <w:t>temperament is to equilibrium, the highe</w:t>
      </w:r>
      <w:r w:rsidR="00A608B1">
        <w:t xml:space="preserve">r </w:t>
      </w:r>
      <w:r>
        <w:t>the form of the natural body. For thi</w:t>
      </w:r>
      <w:r w:rsidR="00A608B1">
        <w:t xml:space="preserve">s </w:t>
      </w:r>
      <w:r>
        <w:t>reason, there is a gradation in being fro</w:t>
      </w:r>
      <w:r w:rsidR="00A608B1">
        <w:t xml:space="preserve">m </w:t>
      </w:r>
      <w:r>
        <w:t xml:space="preserve">minerals to plants to animals, as well as </w:t>
      </w:r>
      <w:r w:rsidR="00A608B1">
        <w:t xml:space="preserve">a </w:t>
      </w:r>
      <w:r>
        <w:t>gradation of the various kinds subsume</w:t>
      </w:r>
      <w:r w:rsidR="00A608B1">
        <w:t xml:space="preserve">d </w:t>
      </w:r>
      <w:r>
        <w:t>under every level of these three types o</w:t>
      </w:r>
      <w:r w:rsidR="00A608B1">
        <w:t xml:space="preserve">f </w:t>
      </w:r>
      <w:r>
        <w:t>being. The closest temperament t</w:t>
      </w:r>
      <w:r w:rsidR="00A608B1">
        <w:t xml:space="preserve">o </w:t>
      </w:r>
      <w:r>
        <w:t>equilibrium causes the existence of huma</w:t>
      </w:r>
      <w:r w:rsidR="00A608B1">
        <w:t xml:space="preserve">n </w:t>
      </w:r>
      <w:r>
        <w:t>bodies, which have the highest form in th</w:t>
      </w:r>
      <w:r w:rsidR="00A608B1">
        <w:t xml:space="preserve">e </w:t>
      </w:r>
      <w:r>
        <w:t xml:space="preserve">terrestrial sphere </w:t>
      </w:r>
      <w:r w:rsidR="00505129">
        <w:t>-</w:t>
      </w:r>
      <w:r>
        <w:t>this form being th</w:t>
      </w:r>
      <w:r w:rsidR="00A608B1">
        <w:t xml:space="preserve">e </w:t>
      </w:r>
      <w:r>
        <w:t>human soul. This kind of soul is defined a</w:t>
      </w:r>
      <w:r w:rsidR="00A608B1">
        <w:t xml:space="preserve">s </w:t>
      </w:r>
      <w:r>
        <w:t>“a primary perfection of an organic, natura</w:t>
      </w:r>
      <w:r w:rsidR="00A608B1">
        <w:t xml:space="preserve">l </w:t>
      </w:r>
      <w:r>
        <w:t>body to which it belongs to perform acts o</w:t>
      </w:r>
      <w:r w:rsidR="00A608B1">
        <w:t xml:space="preserve">f </w:t>
      </w:r>
      <w:r>
        <w:t>life”. 27Primary perfection is what give</w:t>
      </w:r>
      <w:r w:rsidR="00A608B1">
        <w:t xml:space="preserve">s </w:t>
      </w:r>
      <w:r>
        <w:t>actuality to the species of a thing, as shap</w:t>
      </w:r>
      <w:r w:rsidR="00A608B1">
        <w:t xml:space="preserve">e </w:t>
      </w:r>
      <w:r>
        <w:t>gives actuality to the sword. This is to b</w:t>
      </w:r>
      <w:r w:rsidR="00A608B1">
        <w:t xml:space="preserve">e </w:t>
      </w:r>
      <w:r>
        <w:t>contrasted with secondary perfection</w:t>
      </w:r>
      <w:r w:rsidR="00A608B1">
        <w:t xml:space="preserve">, </w:t>
      </w:r>
      <w:r>
        <w:t>which is what gives actuality to the action</w:t>
      </w:r>
      <w:r w:rsidR="00A608B1">
        <w:t xml:space="preserve">s </w:t>
      </w:r>
      <w:r>
        <w:t>and reactions that follow upon the species</w:t>
      </w:r>
      <w:r w:rsidR="00A608B1">
        <w:t xml:space="preserve">, </w:t>
      </w:r>
      <w:r>
        <w:t>as does cutting for the sword. 28 Th</w:t>
      </w:r>
      <w:r w:rsidR="00A608B1">
        <w:t xml:space="preserve">e </w:t>
      </w:r>
      <w:r>
        <w:t>discussion of the soul takes up a larg</w:t>
      </w:r>
      <w:r w:rsidR="00A608B1">
        <w:t xml:space="preserve">e </w:t>
      </w:r>
      <w:r>
        <w:t>portion of Ibn Sina’s Physic. We are tol</w:t>
      </w:r>
      <w:r w:rsidR="00A608B1">
        <w:t xml:space="preserve">d </w:t>
      </w:r>
      <w:r>
        <w:t>that if the function of the soul is limited t</w:t>
      </w:r>
      <w:r w:rsidR="00A608B1">
        <w:t xml:space="preserve">o </w:t>
      </w:r>
      <w:r>
        <w:t xml:space="preserve">nutrition, growth and reproduction, it is </w:t>
      </w:r>
      <w:r w:rsidR="00A608B1">
        <w:t xml:space="preserve">a </w:t>
      </w:r>
      <w:r>
        <w:t>mere plant soul. 29</w:t>
      </w:r>
      <w:r w:rsidR="004976C3">
        <w:t xml:space="preserve"> </w:t>
      </w:r>
      <w:r>
        <w:t>If sensation an</w:t>
      </w:r>
      <w:r w:rsidR="00A608B1">
        <w:t xml:space="preserve">d </w:t>
      </w:r>
      <w:r>
        <w:t xml:space="preserve">movement are added to these, then it is </w:t>
      </w:r>
      <w:r w:rsidR="00A608B1">
        <w:t xml:space="preserve">a </w:t>
      </w:r>
      <w:r>
        <w:t>mere animal soul. 30</w:t>
      </w:r>
      <w:r w:rsidR="004976C3">
        <w:t xml:space="preserve"> </w:t>
      </w:r>
      <w:r>
        <w:t>The soul of a huma</w:t>
      </w:r>
      <w:r w:rsidR="00A608B1">
        <w:t xml:space="preserve">n </w:t>
      </w:r>
      <w:r>
        <w:t>being includes these, but has a practical an</w:t>
      </w:r>
      <w:r w:rsidR="00A608B1">
        <w:t xml:space="preserve">d </w:t>
      </w:r>
      <w:r>
        <w:t>the theoretical faculties or intellects.</w:t>
      </w:r>
      <w:r w:rsidR="004976C3">
        <w:t xml:space="preserve"> </w:t>
      </w:r>
      <w:r>
        <w:t>31</w:t>
      </w:r>
      <w:r w:rsidR="004976C3">
        <w:t xml:space="preserve"> </w:t>
      </w:r>
      <w:r>
        <w:t>When this rational part occurs to a being</w:t>
      </w:r>
      <w:r w:rsidR="00A608B1">
        <w:t xml:space="preserve">, </w:t>
      </w:r>
      <w:r>
        <w:t>that being becomes a human being.</w:t>
      </w:r>
      <w:r w:rsidR="004976C3">
        <w:t xml:space="preserve"> </w:t>
      </w:r>
      <w:r>
        <w:t>32</w:t>
      </w:r>
      <w:r w:rsidR="004976C3">
        <w:t xml:space="preserve"> </w:t>
      </w:r>
      <w:r>
        <w:t>Through conjunction with the agen</w:t>
      </w:r>
      <w:r w:rsidR="00A608B1">
        <w:t xml:space="preserve">t </w:t>
      </w:r>
      <w:r>
        <w:t>intellect that contains the intelligible, th</w:t>
      </w:r>
      <w:r w:rsidR="00A608B1">
        <w:t xml:space="preserve">e </w:t>
      </w:r>
      <w:r>
        <w:t>theoretical part of the rational soul receive</w:t>
      </w:r>
      <w:r w:rsidR="00A608B1">
        <w:t xml:space="preserve">s </w:t>
      </w:r>
      <w:r>
        <w:t>its proper perfection, the perfection tha</w:t>
      </w:r>
      <w:r w:rsidR="00A608B1">
        <w:t xml:space="preserve">t </w:t>
      </w:r>
      <w:r>
        <w:t>makes it what it is. This perfection is th</w:t>
      </w:r>
      <w:r w:rsidR="00A608B1">
        <w:t xml:space="preserve">e </w:t>
      </w:r>
      <w:r>
        <w:t>best thing a human being can achieve; at i</w:t>
      </w:r>
      <w:r w:rsidR="00A608B1">
        <w:t xml:space="preserve">t </w:t>
      </w:r>
      <w:r>
        <w:t>is the best thing for any being to achieve i</w:t>
      </w:r>
      <w:r w:rsidR="00A608B1">
        <w:t xml:space="preserve">s </w:t>
      </w:r>
      <w:r>
        <w:t>proper perfection, which completes it</w:t>
      </w:r>
      <w:r w:rsidR="00A608B1">
        <w:t xml:space="preserve">s </w:t>
      </w:r>
      <w:r>
        <w:t>nature.</w:t>
      </w:r>
    </w:p>
    <w:p w:rsidR="0000601E" w:rsidRDefault="0000601E" w:rsidP="004976C3">
      <w:pPr>
        <w:pStyle w:val="libNormal"/>
      </w:pPr>
      <w:r>
        <w:t>A brief discussion of the animal and rationa</w:t>
      </w:r>
      <w:r w:rsidR="00A608B1">
        <w:t xml:space="preserve">l </w:t>
      </w:r>
      <w:r>
        <w:t>souls is now in order, given the importan</w:t>
      </w:r>
      <w:r w:rsidR="00A608B1">
        <w:t xml:space="preserve">t </w:t>
      </w:r>
      <w:r>
        <w:t>role that they play in achieving thi</w:t>
      </w:r>
      <w:r w:rsidR="00A608B1">
        <w:t xml:space="preserve">s </w:t>
      </w:r>
      <w:r>
        <w:t>perfection. As mentioned, the animal sou</w:t>
      </w:r>
      <w:r w:rsidR="00A608B1">
        <w:t xml:space="preserve">l </w:t>
      </w:r>
      <w:r>
        <w:t>has sensation and movement. The sensitiv</w:t>
      </w:r>
      <w:r w:rsidR="00A608B1">
        <w:t xml:space="preserve">e </w:t>
      </w:r>
      <w:r>
        <w:t xml:space="preserve">part consists of </w:t>
      </w:r>
      <w:r>
        <w:lastRenderedPageBreak/>
        <w:t>the external and th</w:t>
      </w:r>
      <w:r w:rsidR="00A608B1">
        <w:t xml:space="preserve">e </w:t>
      </w:r>
      <w:r>
        <w:t>internal senses. The external senses are, i</w:t>
      </w:r>
      <w:r w:rsidR="00A608B1">
        <w:t xml:space="preserve">n </w:t>
      </w:r>
      <w:r>
        <w:t>order of necessity for animals, touch, taste</w:t>
      </w:r>
      <w:r w:rsidR="00A608B1">
        <w:t xml:space="preserve">, </w:t>
      </w:r>
      <w:r>
        <w:t>smell, hearing and sight. The internal one</w:t>
      </w:r>
      <w:r w:rsidR="00A608B1">
        <w:t xml:space="preserve">s </w:t>
      </w:r>
      <w:r>
        <w:t>are common sense, representationa</w:t>
      </w:r>
      <w:r w:rsidR="00A608B1">
        <w:t xml:space="preserve">l </w:t>
      </w:r>
      <w:r>
        <w:t>faculty, imagination, estimative faculty an</w:t>
      </w:r>
      <w:r w:rsidR="00A608B1">
        <w:t xml:space="preserve">d </w:t>
      </w:r>
      <w:r>
        <w:t>memory. The common sense is the facult</w:t>
      </w:r>
      <w:r w:rsidR="00A608B1">
        <w:t xml:space="preserve">y </w:t>
      </w:r>
      <w:r>
        <w:t>in which external sensations or forms o</w:t>
      </w:r>
      <w:r w:rsidR="00A608B1">
        <w:t xml:space="preserve">f </w:t>
      </w:r>
      <w:r>
        <w:t>external objects collect. It is the faculty tha</w:t>
      </w:r>
      <w:r w:rsidR="00A608B1">
        <w:t xml:space="preserve">t </w:t>
      </w:r>
      <w:r>
        <w:t>enables us to judge, for example, the hone</w:t>
      </w:r>
      <w:r w:rsidR="00A608B1">
        <w:t xml:space="preserve">y </w:t>
      </w:r>
      <w:r>
        <w:t>is sweet when we perceive honey visually</w:t>
      </w:r>
      <w:r w:rsidR="00A608B1">
        <w:t xml:space="preserve">, </w:t>
      </w:r>
      <w:r>
        <w:t>without the gustatory sensation that it i</w:t>
      </w:r>
      <w:r w:rsidR="00A608B1">
        <w:t xml:space="preserve">s </w:t>
      </w:r>
      <w:r>
        <w:t>sweet. The reason is that the faculty o</w:t>
      </w:r>
      <w:r w:rsidR="00A608B1">
        <w:t xml:space="preserve">f </w:t>
      </w:r>
      <w:r>
        <w:t>common sense simultaneously receive</w:t>
      </w:r>
      <w:r w:rsidR="00A608B1">
        <w:t xml:space="preserve">s </w:t>
      </w:r>
      <w:r>
        <w:t>from the different external senses th</w:t>
      </w:r>
      <w:r w:rsidR="00A608B1">
        <w:t xml:space="preserve">e </w:t>
      </w:r>
      <w:r>
        <w:t>different sensations of the one externa</w:t>
      </w:r>
      <w:r w:rsidR="00A608B1">
        <w:t xml:space="preserve">l </w:t>
      </w:r>
      <w:r>
        <w:t>object, which we call honey. This makes i</w:t>
      </w:r>
      <w:r w:rsidR="00A608B1">
        <w:t xml:space="preserve">t </w:t>
      </w:r>
      <w:r>
        <w:t>possible for us to distinguish between th</w:t>
      </w:r>
      <w:r w:rsidR="00A608B1">
        <w:t xml:space="preserve">e </w:t>
      </w:r>
      <w:r>
        <w:t>yellow colour and the sweet taste of honey</w:t>
      </w:r>
      <w:r w:rsidR="00A608B1">
        <w:t xml:space="preserve">, </w:t>
      </w:r>
      <w:r>
        <w:t>while realizing at the same time that the</w:t>
      </w:r>
      <w:r w:rsidR="00A608B1">
        <w:t xml:space="preserve">y </w:t>
      </w:r>
      <w:r>
        <w:t>belong to the same object. Th</w:t>
      </w:r>
      <w:r w:rsidR="00A608B1">
        <w:t xml:space="preserve">e </w:t>
      </w:r>
      <w:r>
        <w:t>representational faculty retains the form</w:t>
      </w:r>
      <w:r w:rsidR="00A608B1">
        <w:t xml:space="preserve">s </w:t>
      </w:r>
      <w:r>
        <w:t>that the common sense receives from th</w:t>
      </w:r>
      <w:r w:rsidR="00A608B1">
        <w:t xml:space="preserve">e </w:t>
      </w:r>
      <w:r>
        <w:t>outside. The objects In contrast, the object</w:t>
      </w:r>
      <w:r w:rsidR="00A608B1">
        <w:t xml:space="preserve">s </w:t>
      </w:r>
      <w:r>
        <w:t>of the common sense are present onl</w:t>
      </w:r>
      <w:r w:rsidR="00A608B1">
        <w:t xml:space="preserve">y </w:t>
      </w:r>
      <w:r>
        <w:t xml:space="preserve">when the external objects are there </w:t>
      </w:r>
      <w:r w:rsidR="00505129">
        <w:t>-</w:t>
      </w:r>
      <w:r w:rsidR="004976C3">
        <w:t xml:space="preserve"> </w:t>
      </w:r>
      <w:r>
        <w:t>except in rare cases when they are poure</w:t>
      </w:r>
      <w:r w:rsidR="00A608B1">
        <w:t xml:space="preserve">d </w:t>
      </w:r>
      <w:r>
        <w:t>into the common sense from the interna</w:t>
      </w:r>
      <w:r w:rsidR="00A608B1">
        <w:t xml:space="preserve">l </w:t>
      </w:r>
      <w:r>
        <w:t>senses, which either manufacture them o</w:t>
      </w:r>
      <w:r w:rsidR="00A608B1">
        <w:t xml:space="preserve">r </w:t>
      </w:r>
      <w:r>
        <w:t>receive them from the divine world. 33 Th</w:t>
      </w:r>
      <w:r w:rsidR="00A608B1">
        <w:t xml:space="preserve">e </w:t>
      </w:r>
      <w:r>
        <w:t>estimative faculty is said to grasp sens</w:t>
      </w:r>
      <w:r w:rsidR="00A608B1">
        <w:t xml:space="preserve">e </w:t>
      </w:r>
      <w:r>
        <w:t>notions that are different from the sens</w:t>
      </w:r>
      <w:r w:rsidR="00A608B1">
        <w:t xml:space="preserve">e </w:t>
      </w:r>
      <w:r>
        <w:t>forms grasped by the common sense. Thes</w:t>
      </w:r>
      <w:r w:rsidR="00A608B1">
        <w:t xml:space="preserve">e </w:t>
      </w:r>
      <w:r>
        <w:t>notions are exemplified by the lamb’s fea</w:t>
      </w:r>
      <w:r w:rsidR="00A608B1">
        <w:t xml:space="preserve">r </w:t>
      </w:r>
      <w:r>
        <w:t>of the wolf. The memory retains the notion</w:t>
      </w:r>
      <w:r w:rsidR="00A608B1">
        <w:t xml:space="preserve">s </w:t>
      </w:r>
      <w:r>
        <w:t>of the estimative faculty, as th</w:t>
      </w:r>
      <w:r w:rsidR="00A608B1">
        <w:t xml:space="preserve">e </w:t>
      </w:r>
      <w:r>
        <w:t>representational faculty retains the sens</w:t>
      </w:r>
      <w:r w:rsidR="00A608B1">
        <w:t xml:space="preserve">e </w:t>
      </w:r>
      <w:r>
        <w:t>forms. Finally, the imagination combine</w:t>
      </w:r>
      <w:r w:rsidR="00A608B1">
        <w:t xml:space="preserve">s </w:t>
      </w:r>
      <w:r>
        <w:t>some objects of the representational facult</w:t>
      </w:r>
      <w:r w:rsidR="00A608B1">
        <w:t xml:space="preserve">y </w:t>
      </w:r>
      <w:r>
        <w:t>and of memory with each other, whil</w:t>
      </w:r>
      <w:r w:rsidR="00A608B1">
        <w:t xml:space="preserve">e </w:t>
      </w:r>
      <w:r>
        <w:t>separating the rest from each other. It mus</w:t>
      </w:r>
      <w:r w:rsidR="00A608B1">
        <w:t xml:space="preserve">t </w:t>
      </w:r>
      <w:r>
        <w:t>be mentioned that this faculty is calle</w:t>
      </w:r>
      <w:r w:rsidR="00A608B1">
        <w:t xml:space="preserve">d </w:t>
      </w:r>
      <w:r>
        <w:t>imagination, but only if employed by th</w:t>
      </w:r>
      <w:r w:rsidR="00A608B1">
        <w:t xml:space="preserve">e </w:t>
      </w:r>
      <w:r>
        <w:t>estimative faculty. If it is employed by th</w:t>
      </w:r>
      <w:r w:rsidR="00A608B1">
        <w:t xml:space="preserve">e </w:t>
      </w:r>
      <w:r>
        <w:t>intellect, it is called cognition. 34Th</w:t>
      </w:r>
      <w:r w:rsidR="00A608B1">
        <w:t xml:space="preserve">e </w:t>
      </w:r>
      <w:r>
        <w:t>locomotive part of the soul is responsibl</w:t>
      </w:r>
      <w:r w:rsidR="00A608B1">
        <w:t xml:space="preserve">e </w:t>
      </w:r>
      <w:r>
        <w:t>for the motion of the organs by means o</w:t>
      </w:r>
      <w:r w:rsidR="00A608B1">
        <w:t xml:space="preserve">f </w:t>
      </w:r>
      <w:r>
        <w:t>the nerves and muscles due to the will. Thi</w:t>
      </w:r>
      <w:r w:rsidR="00A608B1">
        <w:t xml:space="preserve">s </w:t>
      </w:r>
      <w:r>
        <w:t>motion is assisted by primary an</w:t>
      </w:r>
      <w:r w:rsidR="00A608B1">
        <w:t xml:space="preserve">d </w:t>
      </w:r>
      <w:r>
        <w:t>secondary instruments. The primary ones</w:t>
      </w:r>
      <w:r w:rsidR="00A608B1">
        <w:t xml:space="preserve">, </w:t>
      </w:r>
      <w:r>
        <w:t>which concern us here, are either th</w:t>
      </w:r>
      <w:r w:rsidR="00A608B1">
        <w:t xml:space="preserve">e </w:t>
      </w:r>
      <w:r>
        <w:t>imagination or the rational soul. Thes</w:t>
      </w:r>
      <w:r w:rsidR="00A608B1">
        <w:t xml:space="preserve">e </w:t>
      </w:r>
      <w:r>
        <w:t>cause inclination either in the direction o</w:t>
      </w:r>
      <w:r w:rsidR="00A608B1">
        <w:t xml:space="preserve">f </w:t>
      </w:r>
      <w:r>
        <w:t>or away from a perceived object. Inclinatio</w:t>
      </w:r>
      <w:r w:rsidR="00A608B1">
        <w:t xml:space="preserve">n </w:t>
      </w:r>
      <w:r>
        <w:t>in the direction of an object is for an objec</w:t>
      </w:r>
      <w:r w:rsidR="00A608B1">
        <w:t xml:space="preserve">t </w:t>
      </w:r>
      <w:r>
        <w:t>that is imagined or presumed to be useful.</w:t>
      </w:r>
    </w:p>
    <w:p w:rsidR="0000601E" w:rsidRDefault="0000601E" w:rsidP="0000601E">
      <w:pPr>
        <w:pStyle w:val="libNormal"/>
      </w:pPr>
      <w:r>
        <w:t>When a power expresses such a</w:t>
      </w:r>
      <w:r w:rsidR="00A608B1">
        <w:t xml:space="preserve">n </w:t>
      </w:r>
      <w:r>
        <w:t>inclination, it is called appetitive, which th</w:t>
      </w:r>
      <w:r w:rsidR="00A608B1">
        <w:t xml:space="preserve">e </w:t>
      </w:r>
      <w:r>
        <w:t>inclination itself is called a petition.</w:t>
      </w:r>
    </w:p>
    <w:p w:rsidR="0000601E" w:rsidRDefault="0000601E" w:rsidP="004D60D1">
      <w:pPr>
        <w:pStyle w:val="libNormal"/>
      </w:pPr>
      <w:r>
        <w:t>Inclination away from an object is for a</w:t>
      </w:r>
      <w:r w:rsidR="00A608B1">
        <w:t xml:space="preserve">n </w:t>
      </w:r>
      <w:r>
        <w:t>object that is imagined or presume</w:t>
      </w:r>
      <w:r w:rsidR="00A608B1">
        <w:t xml:space="preserve">d </w:t>
      </w:r>
      <w:r>
        <w:t>harmful. When a power expresses such a</w:t>
      </w:r>
      <w:r w:rsidR="00A608B1">
        <w:t xml:space="preserve">n </w:t>
      </w:r>
      <w:r>
        <w:t>inclinations. It is called irascible, while th</w:t>
      </w:r>
      <w:r w:rsidR="00A608B1">
        <w:t xml:space="preserve">e </w:t>
      </w:r>
      <w:r>
        <w:t>inclination itself is called anger. Bot</w:t>
      </w:r>
      <w:r w:rsidR="00A608B1">
        <w:t xml:space="preserve">h </w:t>
      </w:r>
      <w:r>
        <w:t>intellection and motion are affected by th</w:t>
      </w:r>
      <w:r w:rsidR="00A608B1">
        <w:t xml:space="preserve">e </w:t>
      </w:r>
      <w:r>
        <w:t>condition of their instruments. If, fo</w:t>
      </w:r>
      <w:r w:rsidR="00A608B1">
        <w:t xml:space="preserve">r </w:t>
      </w:r>
      <w:r>
        <w:t>example, the instrument of sight is disease</w:t>
      </w:r>
      <w:r w:rsidR="00A608B1">
        <w:t xml:space="preserve">d </w:t>
      </w:r>
      <w:r>
        <w:t>or has aged, then sight declines o</w:t>
      </w:r>
      <w:r w:rsidR="00A608B1">
        <w:t xml:space="preserve">r </w:t>
      </w:r>
      <w:r>
        <w:t>disintegrates totally. 35 The human o</w:t>
      </w:r>
      <w:r w:rsidR="00A608B1">
        <w:t xml:space="preserve">r </w:t>
      </w:r>
      <w:r>
        <w:t>rational soul performs either bodily action</w:t>
      </w:r>
      <w:r w:rsidR="00A608B1">
        <w:t xml:space="preserve">s </w:t>
      </w:r>
      <w:r>
        <w:t>and reactions, or purely intellective actions.</w:t>
      </w:r>
      <w:r w:rsidR="004D60D1">
        <w:t xml:space="preserve"> </w:t>
      </w:r>
      <w:r>
        <w:t>The former do not belong to it and procee</w:t>
      </w:r>
      <w:r w:rsidR="00A608B1">
        <w:t xml:space="preserve">d </w:t>
      </w:r>
      <w:r>
        <w:t>from it and the body, whereas the latte</w:t>
      </w:r>
      <w:r w:rsidR="00A608B1">
        <w:t xml:space="preserve">r </w:t>
      </w:r>
      <w:r>
        <w:t>belong to it and proceed from its essence.</w:t>
      </w:r>
    </w:p>
    <w:p w:rsidR="0000601E" w:rsidRDefault="0000601E" w:rsidP="0000601E">
      <w:pPr>
        <w:pStyle w:val="libNormal"/>
      </w:pPr>
      <w:r>
        <w:t>The actions that the rational soul perform</w:t>
      </w:r>
      <w:r w:rsidR="00A608B1">
        <w:t xml:space="preserve">s </w:t>
      </w:r>
      <w:r>
        <w:t>in conjunction with the body ar</w:t>
      </w:r>
      <w:r w:rsidR="00A608B1">
        <w:t xml:space="preserve">e </w:t>
      </w:r>
      <w:r>
        <w:t>exemplified by consideration of th</w:t>
      </w:r>
      <w:r w:rsidR="00A608B1">
        <w:t xml:space="preserve">e </w:t>
      </w:r>
      <w:r>
        <w:t>particular matters that must be done o</w:t>
      </w:r>
      <w:r w:rsidR="00A608B1">
        <w:t xml:space="preserve">r </w:t>
      </w:r>
      <w:r>
        <w:t>avoided voluntarily, including the practica</w:t>
      </w:r>
      <w:r w:rsidR="00A608B1">
        <w:t xml:space="preserve">l </w:t>
      </w:r>
      <w:r>
        <w:t>crafts such as carpentry, farming and anima</w:t>
      </w:r>
      <w:r w:rsidR="00A608B1">
        <w:t xml:space="preserve">l </w:t>
      </w:r>
      <w:r>
        <w:t>husbandry. Reactions, on the other hand</w:t>
      </w:r>
      <w:r w:rsidR="00A608B1">
        <w:t xml:space="preserve">, </w:t>
      </w:r>
      <w:r>
        <w:t>are states consequent upon th</w:t>
      </w:r>
      <w:r w:rsidR="00A608B1">
        <w:t xml:space="preserve">e </w:t>
      </w:r>
      <w:r>
        <w:t>preparations of the body and the rationa</w:t>
      </w:r>
      <w:r w:rsidR="00A608B1">
        <w:t xml:space="preserve">l </w:t>
      </w:r>
      <w:r>
        <w:t xml:space="preserve">soul, such as </w:t>
      </w:r>
      <w:r>
        <w:lastRenderedPageBreak/>
        <w:t>the preparation for crying o</w:t>
      </w:r>
      <w:r w:rsidR="00A608B1">
        <w:t xml:space="preserve">r </w:t>
      </w:r>
      <w:r>
        <w:t>shyness. The purely intellective acts, whic</w:t>
      </w:r>
      <w:r w:rsidR="00A608B1">
        <w:t xml:space="preserve">h </w:t>
      </w:r>
      <w:r>
        <w:t>are performed by the rational soul, consis</w:t>
      </w:r>
      <w:r w:rsidR="00A608B1">
        <w:t xml:space="preserve">t </w:t>
      </w:r>
      <w:r>
        <w:t>of grasping the quiddities or natures o</w:t>
      </w:r>
      <w:r w:rsidR="00A608B1">
        <w:t xml:space="preserve">f </w:t>
      </w:r>
      <w:r>
        <w:t>things as universal concepts, such a</w:t>
      </w:r>
      <w:r w:rsidR="00A608B1">
        <w:t xml:space="preserve">s </w:t>
      </w:r>
      <w:r>
        <w:t>“humanity” and “horsiness”. Such concept</w:t>
      </w:r>
      <w:r w:rsidR="00A608B1">
        <w:t xml:space="preserve">s </w:t>
      </w:r>
      <w:r>
        <w:t>cannot be grasped by any of the external o</w:t>
      </w:r>
      <w:r w:rsidR="00A608B1">
        <w:t xml:space="preserve">r </w:t>
      </w:r>
      <w:r>
        <w:t>internal powers, for these powers belong t</w:t>
      </w:r>
      <w:r w:rsidR="00A608B1">
        <w:t xml:space="preserve">o </w:t>
      </w:r>
      <w:r>
        <w:t>the animal world and thus whatever the</w:t>
      </w:r>
      <w:r w:rsidR="00A608B1">
        <w:t xml:space="preserve">y </w:t>
      </w:r>
      <w:r>
        <w:t>grasp must be to some degree material an</w:t>
      </w:r>
      <w:r w:rsidR="00A608B1">
        <w:t xml:space="preserve">d </w:t>
      </w:r>
      <w:r>
        <w:t>particular. 36 Contrary to the anima</w:t>
      </w:r>
      <w:r w:rsidR="00A608B1">
        <w:t xml:space="preserve">l </w:t>
      </w:r>
      <w:r>
        <w:t>powers, the rational soul can grasp th</w:t>
      </w:r>
      <w:r w:rsidR="00A608B1">
        <w:t xml:space="preserve">e </w:t>
      </w:r>
      <w:r>
        <w:t>quiddities or natures of things apart fro</w:t>
      </w:r>
      <w:r w:rsidR="00A608B1">
        <w:t xml:space="preserve">m </w:t>
      </w:r>
      <w:r>
        <w:t>matter and particularity. From suc</w:t>
      </w:r>
      <w:r w:rsidR="00A608B1">
        <w:t xml:space="preserve">h </w:t>
      </w:r>
      <w:r>
        <w:t>universal concepts, it composes judgment</w:t>
      </w:r>
      <w:r w:rsidR="00A608B1">
        <w:t xml:space="preserve">s </w:t>
      </w:r>
      <w:r>
        <w:t>possessing certainty.</w:t>
      </w:r>
    </w:p>
    <w:p w:rsidR="0000601E" w:rsidRDefault="0000601E" w:rsidP="004D60D1">
      <w:pPr>
        <w:pStyle w:val="libNormal"/>
      </w:pPr>
      <w:r>
        <w:t>As mentioned, the rational soul has tw</w:t>
      </w:r>
      <w:r w:rsidR="00A608B1">
        <w:t xml:space="preserve">o </w:t>
      </w:r>
      <w:r>
        <w:t>parts, one with a capacity for action and th</w:t>
      </w:r>
      <w:r w:rsidR="00A608B1">
        <w:t xml:space="preserve">e </w:t>
      </w:r>
      <w:r>
        <w:t>other with a capacity for action and th</w:t>
      </w:r>
      <w:r w:rsidR="00A608B1">
        <w:t xml:space="preserve">e </w:t>
      </w:r>
      <w:r>
        <w:t>other with a capacity for knowledge. Th</w:t>
      </w:r>
      <w:r w:rsidR="00A608B1">
        <w:t xml:space="preserve">e </w:t>
      </w:r>
      <w:r>
        <w:t>former, called the practical intellect, i</w:t>
      </w:r>
      <w:r w:rsidR="00A608B1">
        <w:t xml:space="preserve">s </w:t>
      </w:r>
      <w:r>
        <w:t>directed towards the body. With it, one ca</w:t>
      </w:r>
      <w:r w:rsidR="00A608B1">
        <w:t xml:space="preserve">n </w:t>
      </w:r>
      <w:r>
        <w:t>distinguish between what must and wha</w:t>
      </w:r>
      <w:r w:rsidR="00A608B1">
        <w:t xml:space="preserve">t </w:t>
      </w:r>
      <w:r>
        <w:t>must not be done, as well as between goo</w:t>
      </w:r>
      <w:r w:rsidR="00A608B1">
        <w:t xml:space="preserve">d </w:t>
      </w:r>
      <w:r>
        <w:t>and bad particular things. This intellect i</w:t>
      </w:r>
      <w:r w:rsidR="00A608B1">
        <w:t xml:space="preserve">s </w:t>
      </w:r>
      <w:r>
        <w:t>perfected through habits and experiences.</w:t>
      </w:r>
      <w:r w:rsidR="004D60D1">
        <w:t xml:space="preserve"> </w:t>
      </w:r>
      <w:r>
        <w:t>The latter, called the theoretical intellect, i</w:t>
      </w:r>
      <w:r w:rsidR="00A608B1">
        <w:t xml:space="preserve">s </w:t>
      </w:r>
      <w:r>
        <w:t>directed towards the divine world an</w:t>
      </w:r>
      <w:r w:rsidR="00A608B1">
        <w:t xml:space="preserve">d </w:t>
      </w:r>
      <w:r>
        <w:t>enables one to receive the intelligible. 37</w:t>
      </w:r>
    </w:p>
    <w:p w:rsidR="0000601E" w:rsidRDefault="0000601E" w:rsidP="0000601E">
      <w:pPr>
        <w:pStyle w:val="libNormal"/>
      </w:pPr>
      <w:r>
        <w:t>The theoretical intellect passes throug</w:t>
      </w:r>
      <w:r w:rsidR="00A608B1">
        <w:t xml:space="preserve">h </w:t>
      </w:r>
      <w:r>
        <w:t>four stages. Firstly, it is in potentiality an</w:t>
      </w:r>
      <w:r w:rsidR="00A608B1">
        <w:t xml:space="preserve">d </w:t>
      </w:r>
      <w:r>
        <w:t>has not yet formed any concepts or graspe</w:t>
      </w:r>
      <w:r w:rsidR="00A608B1">
        <w:t xml:space="preserve">d </w:t>
      </w:r>
      <w:r>
        <w:t>any intelligible. This is the potential o</w:t>
      </w:r>
      <w:r w:rsidR="00A608B1">
        <w:t xml:space="preserve">r </w:t>
      </w:r>
      <w:r>
        <w:t>material (al-aql al-hayulani). This intellect i</w:t>
      </w:r>
      <w:r w:rsidR="00A608B1">
        <w:t xml:space="preserve">s </w:t>
      </w:r>
      <w:r>
        <w:t>called material, not because it is material i</w:t>
      </w:r>
      <w:r w:rsidR="00A608B1">
        <w:t xml:space="preserve">n </w:t>
      </w:r>
      <w:r>
        <w:t>nature but because it has the capacity fo</w:t>
      </w:r>
      <w:r w:rsidR="00A608B1">
        <w:t xml:space="preserve">r </w:t>
      </w:r>
      <w:r>
        <w:t>receiving intelligible forms as matter ha</w:t>
      </w:r>
      <w:r w:rsidR="00A608B1">
        <w:t xml:space="preserve">s </w:t>
      </w:r>
      <w:r>
        <w:t>the capacity for receiving material forms.</w:t>
      </w:r>
    </w:p>
    <w:p w:rsidR="0000601E" w:rsidRDefault="0000601E" w:rsidP="0000601E">
      <w:pPr>
        <w:pStyle w:val="libNormal"/>
      </w:pPr>
      <w:r>
        <w:t>Secondly, it is this potentiality actualized b</w:t>
      </w:r>
      <w:r w:rsidR="00A608B1">
        <w:t xml:space="preserve">y </w:t>
      </w:r>
      <w:r>
        <w:t>the occurring of primary intelligibles in it.</w:t>
      </w:r>
    </w:p>
    <w:p w:rsidR="0000601E" w:rsidRDefault="0000601E" w:rsidP="0000601E">
      <w:pPr>
        <w:pStyle w:val="libNormal"/>
      </w:pPr>
      <w:r>
        <w:t>This is the habitual intellect (al-aql bi’lmalakah).</w:t>
      </w:r>
    </w:p>
    <w:p w:rsidR="0000601E" w:rsidRDefault="0000601E" w:rsidP="0000601E">
      <w:pPr>
        <w:pStyle w:val="libNormal"/>
      </w:pPr>
      <w:r>
        <w:t>Thirdly, it is the acquisition of th</w:t>
      </w:r>
      <w:r w:rsidR="00A608B1">
        <w:t xml:space="preserve">e </w:t>
      </w:r>
      <w:r>
        <w:t>intelligibles made constant. This is th</w:t>
      </w:r>
      <w:r w:rsidR="00A608B1">
        <w:t xml:space="preserve">e </w:t>
      </w:r>
      <w:r>
        <w:t>actual intellect (al-aql bi’l-fi’l). Fourthly, it i</w:t>
      </w:r>
      <w:r w:rsidR="00A608B1">
        <w:t xml:space="preserve">s </w:t>
      </w:r>
      <w:r>
        <w:t>these intelligibles themselves. This is th</w:t>
      </w:r>
      <w:r w:rsidR="00A608B1">
        <w:t xml:space="preserve">e </w:t>
      </w:r>
      <w:r>
        <w:t>acquired intellect (al-aql al-mustafad). 38</w:t>
      </w:r>
    </w:p>
    <w:p w:rsidR="0000601E" w:rsidRDefault="0000601E" w:rsidP="0000601E">
      <w:pPr>
        <w:pStyle w:val="libNormal"/>
      </w:pPr>
      <w:r>
        <w:t>For a thing to move from potentiality t</w:t>
      </w:r>
      <w:r w:rsidR="00A608B1">
        <w:t xml:space="preserve">o </w:t>
      </w:r>
      <w:r>
        <w:t>actuality, another thing, which is already i</w:t>
      </w:r>
      <w:r w:rsidR="00A608B1">
        <w:t xml:space="preserve">n </w:t>
      </w:r>
      <w:r>
        <w:t>actuality, must give it the form tha</w:t>
      </w:r>
      <w:r w:rsidR="00A608B1">
        <w:t xml:space="preserve">t </w:t>
      </w:r>
      <w:r>
        <w:t>actualizes it. What body, because it mus</w:t>
      </w:r>
      <w:r w:rsidR="00A608B1">
        <w:t xml:space="preserve">t </w:t>
      </w:r>
      <w:r>
        <w:t>already possess the intelligible forms, whic</w:t>
      </w:r>
      <w:r w:rsidR="00A608B1">
        <w:t xml:space="preserve">h </w:t>
      </w:r>
      <w:r>
        <w:t>are non-material and which it gives to ou</w:t>
      </w:r>
      <w:r w:rsidR="00A608B1">
        <w:t xml:space="preserve">r </w:t>
      </w:r>
      <w:r>
        <w:t>theoretical intellect. Therefore it must b</w:t>
      </w:r>
      <w:r w:rsidR="00A608B1">
        <w:t xml:space="preserve">e </w:t>
      </w:r>
      <w:r>
        <w:t>an intellect-this intellect being the agen</w:t>
      </w:r>
      <w:r w:rsidR="00A608B1">
        <w:t xml:space="preserve">t </w:t>
      </w:r>
      <w:r>
        <w:t>intellect. The agent intellect sheds its ligh</w:t>
      </w:r>
      <w:r w:rsidR="00A608B1">
        <w:t xml:space="preserve">t </w:t>
      </w:r>
      <w:r>
        <w:t>on the objects of our imagination, whic</w:t>
      </w:r>
      <w:r w:rsidR="00A608B1">
        <w:t xml:space="preserve">h </w:t>
      </w:r>
      <w:r>
        <w:t>have been received originally from th</w:t>
      </w:r>
      <w:r w:rsidR="00A608B1">
        <w:t xml:space="preserve">e </w:t>
      </w:r>
      <w:r>
        <w:t>external world, thus making them visible t</w:t>
      </w:r>
      <w:r w:rsidR="00A608B1">
        <w:t xml:space="preserve">o </w:t>
      </w:r>
      <w:r>
        <w:t>our theoretical intellect, as the sun sheds it</w:t>
      </w:r>
      <w:r w:rsidR="00A608B1">
        <w:t xml:space="preserve">s </w:t>
      </w:r>
      <w:r>
        <w:t>light on the external things, thus makin</w:t>
      </w:r>
      <w:r w:rsidR="00A608B1">
        <w:t xml:space="preserve">g </w:t>
      </w:r>
      <w:r>
        <w:t>them visible to our sight. When the light o</w:t>
      </w:r>
      <w:r w:rsidR="00A608B1">
        <w:t xml:space="preserve">f </w:t>
      </w:r>
      <w:r>
        <w:t>the agent intellect reaches the objects o</w:t>
      </w:r>
      <w:r w:rsidR="00A608B1">
        <w:t xml:space="preserve">f </w:t>
      </w:r>
      <w:r>
        <w:t>the imagination, it renders them intelligibl</w:t>
      </w:r>
      <w:r w:rsidR="00A608B1">
        <w:t xml:space="preserve">e </w:t>
      </w:r>
      <w:r>
        <w:t>to our theoretical intellect by abstractin</w:t>
      </w:r>
      <w:r w:rsidR="00A608B1">
        <w:t xml:space="preserve">g </w:t>
      </w:r>
      <w:r>
        <w:t>them from matter. 39</w:t>
      </w:r>
    </w:p>
    <w:p w:rsidR="0000601E" w:rsidRDefault="0000601E" w:rsidP="0000601E">
      <w:pPr>
        <w:pStyle w:val="libNormal"/>
      </w:pPr>
      <w:r>
        <w:t>Since the rational soul can receive th</w:t>
      </w:r>
      <w:r w:rsidR="00A608B1">
        <w:t xml:space="preserve">e </w:t>
      </w:r>
      <w:r>
        <w:t>intelligible forms, it must be in its substanc</w:t>
      </w:r>
      <w:r w:rsidR="00A608B1">
        <w:t xml:space="preserve">e </w:t>
      </w:r>
      <w:r>
        <w:t>of the nature of these forms. If wha</w:t>
      </w:r>
      <w:r w:rsidR="00A608B1">
        <w:t xml:space="preserve">t </w:t>
      </w:r>
      <w:r>
        <w:t>receives the intelligible forms were a bod</w:t>
      </w:r>
      <w:r w:rsidR="00A608B1">
        <w:t xml:space="preserve">y </w:t>
      </w:r>
      <w:r>
        <w:t>or a power in a body, these forms would b</w:t>
      </w:r>
      <w:r w:rsidR="00A608B1">
        <w:t xml:space="preserve">e </w:t>
      </w:r>
      <w:r>
        <w:t>divisible, and a simple form could not b</w:t>
      </w:r>
      <w:r w:rsidR="00A608B1">
        <w:t xml:space="preserve">e </w:t>
      </w:r>
      <w:r>
        <w:t>intelligible. Arguments are advanced t</w:t>
      </w:r>
      <w:r w:rsidR="00A608B1">
        <w:t xml:space="preserve">o </w:t>
      </w:r>
      <w:r>
        <w:t>show that the idea that the rational soul i</w:t>
      </w:r>
      <w:r w:rsidR="00A608B1">
        <w:t xml:space="preserve">s </w:t>
      </w:r>
      <w:r>
        <w:t>immaterial. 40 It follows that the rationa</w:t>
      </w:r>
      <w:r w:rsidR="00A608B1">
        <w:t xml:space="preserve">l </w:t>
      </w:r>
      <w:r>
        <w:t>soul is simple, for multiplicity lies i</w:t>
      </w:r>
      <w:r w:rsidR="00A608B1">
        <w:t xml:space="preserve">n </w:t>
      </w:r>
      <w:r>
        <w:t>materiality. Because it is simple, it i</w:t>
      </w:r>
      <w:r w:rsidR="00A608B1">
        <w:t xml:space="preserve">s </w:t>
      </w:r>
      <w:r>
        <w:t>indestructible. Contrary to Alexander o</w:t>
      </w:r>
      <w:r w:rsidR="00A608B1">
        <w:t xml:space="preserve">f </w:t>
      </w:r>
      <w:r>
        <w:t>Aphrodisias and al-Farabi, who believe tha</w:t>
      </w:r>
      <w:r w:rsidR="00A608B1">
        <w:t xml:space="preserve">t </w:t>
      </w:r>
      <w:r>
        <w:t>the only human soul assured o</w:t>
      </w:r>
      <w:r w:rsidR="00A608B1">
        <w:t xml:space="preserve">f </w:t>
      </w:r>
      <w:r>
        <w:t xml:space="preserve">indestructibility is that which </w:t>
      </w:r>
      <w:r>
        <w:lastRenderedPageBreak/>
        <w:t>knows at leas</w:t>
      </w:r>
      <w:r w:rsidR="00A608B1">
        <w:t xml:space="preserve">t </w:t>
      </w:r>
      <w:r>
        <w:t xml:space="preserve">some realities </w:t>
      </w:r>
      <w:r w:rsidR="00505129">
        <w:t>-</w:t>
      </w:r>
      <w:r>
        <w:t>that which is completel</w:t>
      </w:r>
      <w:r w:rsidR="00A608B1">
        <w:t xml:space="preserve">y </w:t>
      </w:r>
      <w:r>
        <w:t>deficient in such knowledge is eventuall</w:t>
      </w:r>
      <w:r w:rsidR="00A608B1">
        <w:t xml:space="preserve">y </w:t>
      </w:r>
      <w:r>
        <w:t>destroyed-Ibn SIna considers all human o</w:t>
      </w:r>
      <w:r w:rsidR="00A608B1">
        <w:t xml:space="preserve">r </w:t>
      </w:r>
      <w:r>
        <w:t>rational souls to be indestructible? To him</w:t>
      </w:r>
      <w:r w:rsidR="00A608B1">
        <w:t xml:space="preserve">, </w:t>
      </w:r>
      <w:r>
        <w:t>knowledge of the realities of things i</w:t>
      </w:r>
      <w:r w:rsidR="00A608B1">
        <w:t xml:space="preserve">s </w:t>
      </w:r>
      <w:r>
        <w:t>necessary only for happiness but not fo</w:t>
      </w:r>
      <w:r w:rsidR="00A608B1">
        <w:t xml:space="preserve">r </w:t>
      </w:r>
      <w:r>
        <w:t>existence after death.</w:t>
      </w:r>
    </w:p>
    <w:p w:rsidR="004D60D1" w:rsidRDefault="0000601E" w:rsidP="004D60D1">
      <w:pPr>
        <w:pStyle w:val="Heading2Center"/>
      </w:pPr>
      <w:bookmarkStart w:id="61" w:name="_Toc406660694"/>
      <w:r>
        <w:t>Metaphysic</w:t>
      </w:r>
      <w:r w:rsidR="00A608B1">
        <w:t>s</w:t>
      </w:r>
      <w:bookmarkEnd w:id="61"/>
    </w:p>
    <w:p w:rsidR="004D60D1" w:rsidRDefault="0000601E" w:rsidP="004D60D1">
      <w:pPr>
        <w:pStyle w:val="libNormal"/>
      </w:pPr>
      <w:r>
        <w:t>Metaphysics 41is the science that provide</w:t>
      </w:r>
      <w:r w:rsidR="00A608B1">
        <w:t xml:space="preserve">s </w:t>
      </w:r>
      <w:r>
        <w:t>knowledge of the principles of theoretica</w:t>
      </w:r>
      <w:r w:rsidR="00A608B1">
        <w:t xml:space="preserve">l </w:t>
      </w:r>
      <w:r>
        <w:t>philosophy. This it does by demonstratin</w:t>
      </w:r>
      <w:r w:rsidR="00A608B1">
        <w:t xml:space="preserve">g </w:t>
      </w:r>
      <w:r>
        <w:t>through the intellect the complet</w:t>
      </w:r>
      <w:r w:rsidR="00A608B1">
        <w:t xml:space="preserve">e </w:t>
      </w:r>
      <w:r>
        <w:t>acquisition of these principles.42</w:t>
      </w:r>
      <w:r w:rsidR="004D60D1">
        <w:t xml:space="preserve"> </w:t>
      </w:r>
      <w:r>
        <w:t>Metaphysics deals with the existen</w:t>
      </w:r>
      <w:r w:rsidR="00A608B1">
        <w:t xml:space="preserve">t </w:t>
      </w:r>
      <w:r>
        <w:t>inasmuch as it exists, that is, with th</w:t>
      </w:r>
      <w:r w:rsidR="00A608B1">
        <w:t xml:space="preserve">e </w:t>
      </w:r>
      <w:r>
        <w:t>general or absolute existent and what i</w:t>
      </w:r>
      <w:r w:rsidR="00A608B1">
        <w:t xml:space="preserve">s </w:t>
      </w:r>
      <w:r>
        <w:t>attached to it. In other words, the subject o</w:t>
      </w:r>
      <w:r w:rsidR="00A608B1">
        <w:t xml:space="preserve">f </w:t>
      </w:r>
      <w:r>
        <w:t>metaphysics is the existent, not inasmuc</w:t>
      </w:r>
      <w:r w:rsidR="00A608B1">
        <w:t xml:space="preserve">h </w:t>
      </w:r>
      <w:r>
        <w:t>as it applies to some things and inasmuch a</w:t>
      </w:r>
      <w:r w:rsidR="00A608B1">
        <w:t xml:space="preserve">s </w:t>
      </w:r>
      <w:r>
        <w:t>something particular is attached to it, as i</w:t>
      </w:r>
      <w:r w:rsidR="00A608B1">
        <w:t xml:space="preserve">n </w:t>
      </w:r>
      <w:r>
        <w:t>physics and mathematics (such as quantit</w:t>
      </w:r>
      <w:r w:rsidR="00A608B1">
        <w:t xml:space="preserve">y </w:t>
      </w:r>
      <w:r>
        <w:t>and quality, action and reaction, which ar</w:t>
      </w:r>
      <w:r w:rsidR="00A608B1">
        <w:t xml:space="preserve">e </w:t>
      </w:r>
      <w:r>
        <w:t>attached to the objects of physics) bu</w:t>
      </w:r>
      <w:r w:rsidR="00A608B1">
        <w:t xml:space="preserve">t </w:t>
      </w:r>
      <w:r>
        <w:t>inasmuch as it applies to the principle o</w:t>
      </w:r>
      <w:r w:rsidR="00A608B1">
        <w:t xml:space="preserve">f </w:t>
      </w:r>
      <w:r>
        <w:t>existence and inasmuch as somethin</w:t>
      </w:r>
      <w:r w:rsidR="00A608B1">
        <w:t xml:space="preserve">g </w:t>
      </w:r>
      <w:r>
        <w:t>universal is attached to it (such as unity an</w:t>
      </w:r>
      <w:r w:rsidR="00A608B1">
        <w:t xml:space="preserve">d </w:t>
      </w:r>
      <w:r>
        <w:t>multicity, potentiality and actuality, eternit</w:t>
      </w:r>
      <w:r w:rsidR="00A608B1">
        <w:t xml:space="preserve">y </w:t>
      </w:r>
      <w:r>
        <w:t>and coming into being, cause and effect</w:t>
      </w:r>
      <w:r w:rsidR="00A608B1">
        <w:t xml:space="preserve">, </w:t>
      </w:r>
      <w:r>
        <w:t>universality and particularity, completenes</w:t>
      </w:r>
      <w:r w:rsidR="00A608B1">
        <w:t xml:space="preserve">s </w:t>
      </w:r>
      <w:r>
        <w:t>and incompleteness, necessity an</w:t>
      </w:r>
      <w:r w:rsidR="00A608B1">
        <w:t xml:space="preserve">d </w:t>
      </w:r>
      <w:r>
        <w:t>possibility). 43 These qualities are essentia</w:t>
      </w:r>
      <w:r w:rsidR="00A608B1">
        <w:t xml:space="preserve">l </w:t>
      </w:r>
      <w:r>
        <w:t>accidents of the particular existent. W</w:t>
      </w:r>
      <w:r w:rsidR="00A608B1">
        <w:t xml:space="preserve">e </w:t>
      </w:r>
      <w:r>
        <w:t>understand from Ibn Sina’s logic that a</w:t>
      </w:r>
      <w:r w:rsidR="00A608B1">
        <w:t xml:space="preserve">n </w:t>
      </w:r>
      <w:r>
        <w:t>essential accident is one that does no</w:t>
      </w:r>
      <w:r w:rsidR="00A608B1">
        <w:t xml:space="preserve">t </w:t>
      </w:r>
      <w:r>
        <w:t xml:space="preserve">constitute or enter into the essence of </w:t>
      </w:r>
      <w:r w:rsidR="00A608B1">
        <w:t xml:space="preserve">a </w:t>
      </w:r>
      <w:r>
        <w:t>thing, yet necessarily accompanies it, a</w:t>
      </w:r>
      <w:r w:rsidR="00A608B1">
        <w:t xml:space="preserve">s </w:t>
      </w:r>
      <w:r>
        <w:t>“laughter” for “human being”. A nonessentia</w:t>
      </w:r>
      <w:r w:rsidR="00A608B1">
        <w:t xml:space="preserve">l </w:t>
      </w:r>
      <w:r>
        <w:t>accident neither constitutes th</w:t>
      </w:r>
      <w:r w:rsidR="00A608B1">
        <w:t xml:space="preserve">e </w:t>
      </w:r>
      <w:r>
        <w:t>essence of a thing nor necessaril</w:t>
      </w:r>
      <w:r w:rsidR="00A608B1">
        <w:t xml:space="preserve">y </w:t>
      </w:r>
      <w:r>
        <w:t>accompanies it; however, it resides in it, a</w:t>
      </w:r>
      <w:r w:rsidR="00A608B1">
        <w:t xml:space="preserve">s </w:t>
      </w:r>
      <w:r>
        <w:t>“white” may reside in “human being”.</w:t>
      </w:r>
    </w:p>
    <w:p w:rsidR="0000601E" w:rsidRDefault="0000601E" w:rsidP="004D60D1">
      <w:pPr>
        <w:pStyle w:val="libNormal"/>
      </w:pPr>
      <w:r>
        <w:t>The existent is either substance or accident.</w:t>
      </w:r>
      <w:r w:rsidR="004D60D1">
        <w:t xml:space="preserve"> </w:t>
      </w:r>
      <w:r>
        <w:t xml:space="preserve">A substance is anything that is not in </w:t>
      </w:r>
      <w:r w:rsidR="00A608B1">
        <w:t xml:space="preserve">a </w:t>
      </w:r>
      <w:r>
        <w:t>subject, whether or not it is in matter. Thu</w:t>
      </w:r>
      <w:r w:rsidR="00A608B1">
        <w:t xml:space="preserve">s </w:t>
      </w:r>
      <w:r>
        <w:t>substance is of two main types: (1) tha</w:t>
      </w:r>
      <w:r w:rsidR="00A608B1">
        <w:t xml:space="preserve">t </w:t>
      </w:r>
      <w:r>
        <w:t>which is in matter, and (2) that which is no</w:t>
      </w:r>
      <w:r w:rsidR="00A608B1">
        <w:t xml:space="preserve">t </w:t>
      </w:r>
      <w:r>
        <w:t>in matter. The latter category is broke</w:t>
      </w:r>
      <w:r w:rsidR="00A608B1">
        <w:t xml:space="preserve">n </w:t>
      </w:r>
      <w:r>
        <w:t>down into three types (2a) matter, (2b) tha</w:t>
      </w:r>
      <w:r w:rsidR="00A608B1">
        <w:t xml:space="preserve">t </w:t>
      </w:r>
      <w:r>
        <w:t>which is accompanied by matter, and (2c)</w:t>
      </w:r>
      <w:r w:rsidR="004D60D1">
        <w:t xml:space="preserve"> </w:t>
      </w:r>
      <w:r>
        <w:t>that which is neither matter no</w:t>
      </w:r>
      <w:r w:rsidR="00A608B1">
        <w:t xml:space="preserve">r </w:t>
      </w:r>
      <w:r>
        <w:t>accompanied by matter. This schem</w:t>
      </w:r>
      <w:r w:rsidR="00A608B1">
        <w:t xml:space="preserve">e </w:t>
      </w:r>
      <w:r>
        <w:t>means that substance is of four types: (1)</w:t>
      </w:r>
      <w:r w:rsidR="004D60D1">
        <w:t xml:space="preserve"> </w:t>
      </w:r>
      <w:r>
        <w:t>form in mat</w:t>
      </w:r>
      <w:r w:rsidR="004D60D1">
        <w:t xml:space="preserve">ter, as the soul is in the body </w:t>
      </w:r>
      <w:r>
        <w:t>(2a) matter with no form-this is absolut</w:t>
      </w:r>
      <w:r w:rsidR="00A608B1">
        <w:t xml:space="preserve">e </w:t>
      </w:r>
      <w:r>
        <w:t>matter, which has no existence in actualit</w:t>
      </w:r>
      <w:r w:rsidR="00A608B1">
        <w:t xml:space="preserve">y </w:t>
      </w:r>
      <w:r>
        <w:t>but only in conception; (2b) the composit</w:t>
      </w:r>
      <w:r w:rsidR="00A608B1">
        <w:t xml:space="preserve">e </w:t>
      </w:r>
      <w:r>
        <w:t xml:space="preserve">of form and matter, as the human being is </w:t>
      </w:r>
      <w:r w:rsidR="00A608B1">
        <w:t xml:space="preserve">a </w:t>
      </w:r>
      <w:r>
        <w:t>composite of soul and body, (2c) for</w:t>
      </w:r>
      <w:r w:rsidR="00A608B1">
        <w:t xml:space="preserve">m </w:t>
      </w:r>
      <w:r>
        <w:t>separate from matter, as God or an</w:t>
      </w:r>
      <w:r w:rsidR="00A608B1">
        <w:t xml:space="preserve">y </w:t>
      </w:r>
      <w:r>
        <w:t>intellect is neither matter nor in contac</w:t>
      </w:r>
      <w:r w:rsidR="00A608B1">
        <w:t xml:space="preserve">t </w:t>
      </w:r>
      <w:r>
        <w:t>with matter. 44Accident on the other hand</w:t>
      </w:r>
      <w:r w:rsidR="00A608B1">
        <w:t xml:space="preserve">, </w:t>
      </w:r>
      <w:r>
        <w:t>is in a subject and is divided into nine types:</w:t>
      </w:r>
      <w:r w:rsidR="004D60D1">
        <w:t xml:space="preserve"> </w:t>
      </w:r>
      <w:r>
        <w:t>quality, quantity, relation, time, place</w:t>
      </w:r>
      <w:r w:rsidR="00A608B1">
        <w:t xml:space="preserve">, </w:t>
      </w:r>
      <w:r>
        <w:t>position, condition, action and reaction.</w:t>
      </w:r>
    </w:p>
    <w:p w:rsidR="0000601E" w:rsidRDefault="0000601E" w:rsidP="004D60D1">
      <w:pPr>
        <w:pStyle w:val="libNormal"/>
      </w:pPr>
      <w:r>
        <w:t>The existence of a thing is either necessar</w:t>
      </w:r>
      <w:r w:rsidR="00A608B1">
        <w:t xml:space="preserve">y </w:t>
      </w:r>
      <w:r>
        <w:t>or possible (contingent). Necessar</w:t>
      </w:r>
      <w:r w:rsidR="00A608B1">
        <w:t xml:space="preserve">y </w:t>
      </w:r>
      <w:r>
        <w:t>existence is such that if the thing to which i</w:t>
      </w:r>
      <w:r w:rsidR="00A608B1">
        <w:t xml:space="preserve">t </w:t>
      </w:r>
      <w:r>
        <w:t>belongs is assumed to be non-existent</w:t>
      </w:r>
      <w:r w:rsidR="00A608B1">
        <w:t xml:space="preserve">, </w:t>
      </w:r>
      <w:r>
        <w:t>impossibility arises. Possible existence i</w:t>
      </w:r>
      <w:r w:rsidR="00A608B1">
        <w:t xml:space="preserve">s </w:t>
      </w:r>
      <w:r>
        <w:t>such that if the thing to which it belongs i</w:t>
      </w:r>
      <w:r w:rsidR="00A608B1">
        <w:t xml:space="preserve">s </w:t>
      </w:r>
      <w:r>
        <w:t>assumed to be non-existent or existent, n</w:t>
      </w:r>
      <w:r w:rsidR="00A608B1">
        <w:t xml:space="preserve">o </w:t>
      </w:r>
      <w:r>
        <w:t>impossibility arises. 45Ibn Sina mention</w:t>
      </w:r>
      <w:r w:rsidR="00A608B1">
        <w:t xml:space="preserve">s </w:t>
      </w:r>
      <w:r>
        <w:t>that in other contexts “possible, existence”</w:t>
      </w:r>
      <w:r w:rsidR="004D60D1">
        <w:t xml:space="preserve"> </w:t>
      </w:r>
      <w:r>
        <w:t>could also be used in the sense of “being i</w:t>
      </w:r>
      <w:r w:rsidR="00A608B1">
        <w:t xml:space="preserve">n </w:t>
      </w:r>
      <w:r>
        <w:t>potentiality”. 46Necessary existencesar</w:t>
      </w:r>
      <w:r w:rsidR="00A608B1">
        <w:t xml:space="preserve">e </w:t>
      </w:r>
      <w:r>
        <w:t>either that which always belongs to a thin</w:t>
      </w:r>
      <w:r w:rsidR="00A608B1">
        <w:t xml:space="preserve">g </w:t>
      </w:r>
      <w:r>
        <w:t>through that thing itself, or that whic</w:t>
      </w:r>
      <w:r w:rsidR="00A608B1">
        <w:t xml:space="preserve">h </w:t>
      </w:r>
      <w:r>
        <w:t>always belongs to it through another. Fo</w:t>
      </w:r>
      <w:r w:rsidR="00A608B1">
        <w:t xml:space="preserve">r </w:t>
      </w:r>
      <w:r>
        <w:t>example, the existence of burning i</w:t>
      </w:r>
      <w:r w:rsidR="00A608B1">
        <w:t xml:space="preserve">s </w:t>
      </w:r>
      <w:r>
        <w:t>necessary, not because of the burning itself</w:t>
      </w:r>
      <w:r w:rsidR="00A608B1">
        <w:t xml:space="preserve">, </w:t>
      </w:r>
      <w:r>
        <w:t>but because of the meeting of two things</w:t>
      </w:r>
      <w:r w:rsidR="00A608B1">
        <w:t xml:space="preserve">, </w:t>
      </w:r>
      <w:r>
        <w:t>one naturally capable of burning and th</w:t>
      </w:r>
      <w:r w:rsidR="00A608B1">
        <w:t xml:space="preserve">e </w:t>
      </w:r>
      <w:r>
        <w:t>other naturally capable of being burnt.</w:t>
      </w:r>
      <w:r w:rsidR="004D60D1">
        <w:t xml:space="preserve"> </w:t>
      </w:r>
      <w:r>
        <w:t>57</w:t>
      </w:r>
      <w:r w:rsidR="004D60D1">
        <w:t xml:space="preserve"> </w:t>
      </w:r>
      <w:r>
        <w:t xml:space="preserve">What </w:t>
      </w:r>
      <w:r>
        <w:lastRenderedPageBreak/>
        <w:t>is necessary through itself canno</w:t>
      </w:r>
      <w:r w:rsidR="00A608B1">
        <w:t xml:space="preserve">t </w:t>
      </w:r>
      <w:r>
        <w:t>be necessary through another an</w:t>
      </w:r>
      <w:r w:rsidR="00A608B1">
        <w:t xml:space="preserve">d </w:t>
      </w:r>
      <w:r>
        <w:t>conversely. For example, if the existence o</w:t>
      </w:r>
      <w:r w:rsidR="00A608B1">
        <w:t xml:space="preserve">f </w:t>
      </w:r>
      <w:r>
        <w:t>A is necessary through A, itself, thi</w:t>
      </w:r>
      <w:r w:rsidR="00A608B1">
        <w:t xml:space="preserve">s </w:t>
      </w:r>
      <w:r>
        <w:t>existence cannot be necessary through B.</w:t>
      </w:r>
    </w:p>
    <w:p w:rsidR="0000601E" w:rsidRDefault="0000601E" w:rsidP="0000601E">
      <w:pPr>
        <w:pStyle w:val="libNormal"/>
      </w:pPr>
      <w:r>
        <w:t>Similarly, if it is necessary through B, i</w:t>
      </w:r>
      <w:r w:rsidR="00A608B1">
        <w:t xml:space="preserve">t </w:t>
      </w:r>
      <w:r>
        <w:t>cannot be necessary through A, itself. Thi</w:t>
      </w:r>
      <w:r w:rsidR="00A608B1">
        <w:t xml:space="preserve">s </w:t>
      </w:r>
      <w:r>
        <w:t>is to say that if, is the second case, on</w:t>
      </w:r>
      <w:r w:rsidR="00A608B1">
        <w:t xml:space="preserve">e </w:t>
      </w:r>
      <w:r>
        <w:t>considers A in itself, one finds its existenc</w:t>
      </w:r>
      <w:r w:rsidR="00A608B1">
        <w:t xml:space="preserve">e </w:t>
      </w:r>
      <w:r>
        <w:t>non-necessary, or possible in itself. If this i</w:t>
      </w:r>
      <w:r w:rsidR="00A608B1">
        <w:t xml:space="preserve">s </w:t>
      </w:r>
      <w:r>
        <w:t>not the case, its existence would be eithe</w:t>
      </w:r>
      <w:r w:rsidR="00A608B1">
        <w:t xml:space="preserve">r </w:t>
      </w:r>
      <w:r>
        <w:t>necessary in itself, but this has been denied</w:t>
      </w:r>
      <w:r w:rsidR="00A608B1">
        <w:t xml:space="preserve">, </w:t>
      </w:r>
      <w:r>
        <w:t>or impossible without another. Its existenc</w:t>
      </w:r>
      <w:r w:rsidR="00A608B1">
        <w:t xml:space="preserve">e </w:t>
      </w:r>
      <w:r>
        <w:t>through another is other than its existenc</w:t>
      </w:r>
      <w:r w:rsidR="00A608B1">
        <w:t xml:space="preserve">e </w:t>
      </w:r>
      <w:r>
        <w:t>without another. By the former, it i</w:t>
      </w:r>
      <w:r w:rsidR="00A608B1">
        <w:t xml:space="preserve">s </w:t>
      </w:r>
      <w:r>
        <w:t>necessary; by the latter, it is possible. 48</w:t>
      </w:r>
    </w:p>
    <w:p w:rsidR="0000601E" w:rsidRDefault="0000601E" w:rsidP="0000601E">
      <w:pPr>
        <w:pStyle w:val="libNormal"/>
      </w:pPr>
      <w:r>
        <w:t>The existence of a being necessary in itsel</w:t>
      </w:r>
      <w:r w:rsidR="00A608B1">
        <w:t xml:space="preserve">f </w:t>
      </w:r>
      <w:r>
        <w:t>is determined on the basis of tw</w:t>
      </w:r>
      <w:r w:rsidR="00A608B1">
        <w:t xml:space="preserve">o </w:t>
      </w:r>
      <w:r>
        <w:t>principles: first, the chain of possible being</w:t>
      </w:r>
      <w:r w:rsidR="00A608B1">
        <w:t xml:space="preserve">s </w:t>
      </w:r>
      <w:r>
        <w:t>at any time cannot be infinite, thus, it mus</w:t>
      </w:r>
      <w:r w:rsidR="00A608B1">
        <w:t xml:space="preserve">t </w:t>
      </w:r>
      <w:r>
        <w:t>lead to a necessary cause external to thi</w:t>
      </w:r>
      <w:r w:rsidR="00A608B1">
        <w:t xml:space="preserve">s </w:t>
      </w:r>
      <w:r>
        <w:t xml:space="preserve">chain </w:t>
      </w:r>
      <w:r w:rsidR="00505129">
        <w:t>-</w:t>
      </w:r>
      <w:r>
        <w:t xml:space="preserve"> this cause being the Necessar</w:t>
      </w:r>
      <w:r w:rsidR="00A608B1">
        <w:t xml:space="preserve">y </w:t>
      </w:r>
      <w:r>
        <w:t>Existent or Being, otherwise known as God.</w:t>
      </w:r>
    </w:p>
    <w:p w:rsidR="0000601E" w:rsidRDefault="0000601E" w:rsidP="004D60D1">
      <w:pPr>
        <w:pStyle w:val="libNormal"/>
      </w:pPr>
      <w:r>
        <w:t>Being eternally prior in existence t</w:t>
      </w:r>
      <w:r w:rsidR="00A608B1">
        <w:t xml:space="preserve">o </w:t>
      </w:r>
      <w:r>
        <w:t>everything and the source of the existenc</w:t>
      </w:r>
      <w:r w:rsidR="00A608B1">
        <w:t xml:space="preserve">e </w:t>
      </w:r>
      <w:r>
        <w:t>of everything, this Existent is said to be th</w:t>
      </w:r>
      <w:r w:rsidR="00A608B1">
        <w:t xml:space="preserve">e </w:t>
      </w:r>
      <w:r>
        <w:t>first cause. 50 It is free from matter, on</w:t>
      </w:r>
      <w:r w:rsidR="00A608B1">
        <w:t xml:space="preserve">e </w:t>
      </w:r>
      <w:r>
        <w:t>and simple in all respects. 51 Thus it has n</w:t>
      </w:r>
      <w:r w:rsidR="00A608B1">
        <w:t xml:space="preserve">o </w:t>
      </w:r>
      <w:r>
        <w:t>genus or difference, the two necessar</w:t>
      </w:r>
      <w:r w:rsidR="00A608B1">
        <w:t xml:space="preserve">y </w:t>
      </w:r>
      <w:r>
        <w:t>elements of a definition. Therefore there i</w:t>
      </w:r>
      <w:r w:rsidR="00A608B1">
        <w:t xml:space="preserve">s </w:t>
      </w:r>
      <w:r>
        <w:t>no definition of it, but only a name. Bein</w:t>
      </w:r>
      <w:r w:rsidR="00A608B1">
        <w:t xml:space="preserve">g </w:t>
      </w:r>
      <w:r>
        <w:t>immaterial, it is purely good, for only i</w:t>
      </w:r>
      <w:r w:rsidR="00A608B1">
        <w:t xml:space="preserve">n </w:t>
      </w:r>
      <w:r>
        <w:t>matter, the source of privation, does evil lie.52</w:t>
      </w:r>
      <w:r w:rsidR="004D60D1">
        <w:t xml:space="preserve"> </w:t>
      </w:r>
      <w:r>
        <w:t>Owing to its immateriality, it is also a</w:t>
      </w:r>
      <w:r w:rsidR="00A608B1">
        <w:t xml:space="preserve">n </w:t>
      </w:r>
      <w:r>
        <w:t>intellect, and, owing to its simplicity, th</w:t>
      </w:r>
      <w:r w:rsidR="00A608B1">
        <w:t xml:space="preserve">e </w:t>
      </w:r>
      <w:r>
        <w:t>intellect and the intelligible in it are one.53</w:t>
      </w:r>
      <w:r w:rsidR="004D60D1">
        <w:t xml:space="preserve"> </w:t>
      </w:r>
      <w:r>
        <w:t>In itself, it is the Beloved and the Lover</w:t>
      </w:r>
      <w:r w:rsidR="00A608B1">
        <w:t xml:space="preserve">, </w:t>
      </w:r>
      <w:r>
        <w:t>the pleasurable and the pleased. It is th</w:t>
      </w:r>
      <w:r w:rsidR="00A608B1">
        <w:t xml:space="preserve">e </w:t>
      </w:r>
      <w:r>
        <w:t>Beloved because it is the highest Beauty. I</w:t>
      </w:r>
      <w:r w:rsidR="00A608B1">
        <w:t xml:space="preserve">t </w:t>
      </w:r>
      <w:r>
        <w:t>is the highest beauty because there is n</w:t>
      </w:r>
      <w:r w:rsidR="00A608B1">
        <w:t xml:space="preserve">o </w:t>
      </w:r>
      <w:r>
        <w:t>highest beauty than that of being a pur</w:t>
      </w:r>
      <w:r w:rsidR="00A608B1">
        <w:t xml:space="preserve">e </w:t>
      </w:r>
      <w:r>
        <w:t>intellect, above all manner of deficiency</w:t>
      </w:r>
      <w:r w:rsidR="00A608B1">
        <w:t xml:space="preserve">, </w:t>
      </w:r>
      <w:r>
        <w:t>and one in all respects. Suitable an</w:t>
      </w:r>
      <w:r w:rsidR="00A608B1">
        <w:t xml:space="preserve">d </w:t>
      </w:r>
      <w:r>
        <w:t>apprehended beauty or goodness is desire</w:t>
      </w:r>
      <w:r w:rsidR="00A608B1">
        <w:t xml:space="preserve">d </w:t>
      </w:r>
      <w:r>
        <w:t>and beloved. The more the apprehended i</w:t>
      </w:r>
      <w:r w:rsidR="00A608B1">
        <w:t xml:space="preserve">s </w:t>
      </w:r>
      <w:r>
        <w:t>beautiful, the more the power o</w:t>
      </w:r>
      <w:r w:rsidR="00A608B1">
        <w:t xml:space="preserve">f </w:t>
      </w:r>
      <w:r>
        <w:t>apprehension loves it and finds pleasure i</w:t>
      </w:r>
      <w:r w:rsidR="00A608B1">
        <w:t xml:space="preserve">n </w:t>
      </w:r>
      <w:r>
        <w:t>it. 54</w:t>
      </w:r>
    </w:p>
    <w:p w:rsidR="0000601E" w:rsidRDefault="0000601E" w:rsidP="0000601E">
      <w:pPr>
        <w:pStyle w:val="libNormal"/>
      </w:pPr>
      <w:r>
        <w:t>Thus the Necessary Being, who is mos</w:t>
      </w:r>
      <w:r w:rsidR="00A608B1">
        <w:t xml:space="preserve">t </w:t>
      </w:r>
      <w:r>
        <w:t>beautiful, perfect, and best, wh</w:t>
      </w:r>
      <w:r w:rsidR="00A608B1">
        <w:t xml:space="preserve">o </w:t>
      </w:r>
      <w:r>
        <w:t>apprehends itself at this ultimate beaut</w:t>
      </w:r>
      <w:r w:rsidR="00A608B1">
        <w:t xml:space="preserve">y </w:t>
      </w:r>
      <w:r>
        <w:t>and goodness and in the most complet</w:t>
      </w:r>
      <w:r w:rsidR="00A608B1">
        <w:t xml:space="preserve">e </w:t>
      </w:r>
      <w:r>
        <w:t>manner of apprehension, and wh</w:t>
      </w:r>
      <w:r w:rsidR="00A608B1">
        <w:t xml:space="preserve">o </w:t>
      </w:r>
      <w:r>
        <w:t>apprehends the apprehender and th</w:t>
      </w:r>
      <w:r w:rsidR="00A608B1">
        <w:t xml:space="preserve">e </w:t>
      </w:r>
      <w:r>
        <w:t>apprehended as one in reality is in essence</w:t>
      </w:r>
      <w:r w:rsidR="00A608B1">
        <w:t xml:space="preserve">, </w:t>
      </w:r>
      <w:r>
        <w:t>and by its essence, the greatest lover an</w:t>
      </w:r>
      <w:r w:rsidR="00A608B1">
        <w:t xml:space="preserve">d </w:t>
      </w:r>
      <w:r>
        <w:t>beloved and the greatest thing pleased an</w:t>
      </w:r>
      <w:r w:rsidR="00A608B1">
        <w:t xml:space="preserve">d </w:t>
      </w:r>
      <w:r>
        <w:t>pleasurable.</w:t>
      </w:r>
    </w:p>
    <w:p w:rsidR="0000601E" w:rsidRDefault="0000601E" w:rsidP="004D60D1">
      <w:pPr>
        <w:pStyle w:val="libNormal"/>
      </w:pPr>
      <w:r>
        <w:t>From this Necessary Being the rest of th</w:t>
      </w:r>
      <w:r w:rsidR="00A608B1">
        <w:t xml:space="preserve">e </w:t>
      </w:r>
      <w:r>
        <w:t>existing things overflow through th</w:t>
      </w:r>
      <w:r w:rsidR="00A608B1">
        <w:t xml:space="preserve">e </w:t>
      </w:r>
      <w:r>
        <w:t>process of emanation. The first things tha</w:t>
      </w:r>
      <w:r w:rsidR="00A608B1">
        <w:t xml:space="preserve">t </w:t>
      </w:r>
      <w:r>
        <w:t>emanate are the celestial intellects</w:t>
      </w:r>
      <w:r w:rsidR="00A608B1">
        <w:t xml:space="preserve">, </w:t>
      </w:r>
      <w:r>
        <w:t>followed by the celestial souls, the celestia</w:t>
      </w:r>
      <w:r w:rsidR="00A608B1">
        <w:t xml:space="preserve">l </w:t>
      </w:r>
      <w:r>
        <w:t>bodies and finally terrestrial beings. Al</w:t>
      </w:r>
      <w:r w:rsidR="00A608B1">
        <w:t xml:space="preserve">l </w:t>
      </w:r>
      <w:r>
        <w:t>these things emanate from it in eternity;</w:t>
      </w:r>
      <w:r w:rsidR="004D60D1">
        <w:t xml:space="preserve"> </w:t>
      </w:r>
      <w:r>
        <w:t>otherwise, a state would arise in it that wa</w:t>
      </w:r>
      <w:r w:rsidR="00A608B1">
        <w:t xml:space="preserve">s </w:t>
      </w:r>
      <w:r>
        <w:t xml:space="preserve">not there before. But this is impossible in </w:t>
      </w:r>
      <w:r w:rsidR="00A608B1">
        <w:t xml:space="preserve">a </w:t>
      </w:r>
      <w:r>
        <w:t>being whose existence is necessary in al</w:t>
      </w:r>
      <w:r w:rsidR="00A608B1">
        <w:t xml:space="preserve">l </w:t>
      </w:r>
      <w:r>
        <w:t>respects. 56 This emanation is a necessar</w:t>
      </w:r>
      <w:r w:rsidR="00A608B1">
        <w:t xml:space="preserve">y </w:t>
      </w:r>
      <w:r>
        <w:t>outcome of God’s Essence and cannot b</w:t>
      </w:r>
      <w:r w:rsidR="00A608B1">
        <w:t xml:space="preserve">e </w:t>
      </w:r>
      <w:r>
        <w:t>linked to any intention external to Hi</w:t>
      </w:r>
      <w:r w:rsidR="00A608B1">
        <w:t xml:space="preserve">s </w:t>
      </w:r>
      <w:r>
        <w:t>Essence. Firstly, there is nothing in Hi</w:t>
      </w:r>
      <w:r w:rsidR="00A608B1">
        <w:t xml:space="preserve">m </w:t>
      </w:r>
      <w:r>
        <w:t>external to His Essence-He is a tota</w:t>
      </w:r>
      <w:r w:rsidR="00A608B1">
        <w:t xml:space="preserve">l </w:t>
      </w:r>
      <w:r>
        <w:t>simplicity, but He can be considered fro</w:t>
      </w:r>
      <w:r w:rsidR="00A608B1">
        <w:t xml:space="preserve">m </w:t>
      </w:r>
      <w:r>
        <w:t>different points of view. It is only by virtu</w:t>
      </w:r>
      <w:r w:rsidR="00A608B1">
        <w:t xml:space="preserve">e </w:t>
      </w:r>
      <w:r>
        <w:t>of such consideration that one can speak o</w:t>
      </w:r>
      <w:r w:rsidR="00A608B1">
        <w:t xml:space="preserve">f </w:t>
      </w:r>
      <w:r>
        <w:t>His Attributes. Secondly, even if it wer</w:t>
      </w:r>
      <w:r w:rsidR="00A608B1">
        <w:t xml:space="preserve">e </w:t>
      </w:r>
      <w:r>
        <w:t>possible for Him to have among suc</w:t>
      </w:r>
      <w:r w:rsidR="00A608B1">
        <w:t xml:space="preserve">h </w:t>
      </w:r>
      <w:r>
        <w:t>Attributes any intention relating to th</w:t>
      </w:r>
      <w:r w:rsidR="00A608B1">
        <w:t xml:space="preserve">e </w:t>
      </w:r>
      <w:r>
        <w:t>world. “The reason is that every intended.</w:t>
      </w:r>
    </w:p>
    <w:p w:rsidR="0000601E" w:rsidRDefault="0000601E" w:rsidP="0000601E">
      <w:pPr>
        <w:pStyle w:val="libNormal"/>
      </w:pPr>
      <w:r>
        <w:lastRenderedPageBreak/>
        <w:t>This is because if a thing is for the sake o</w:t>
      </w:r>
      <w:r w:rsidR="00A608B1">
        <w:t xml:space="preserve">f </w:t>
      </w:r>
      <w:r>
        <w:t>another, that other is more complete i</w:t>
      </w:r>
      <w:r w:rsidR="00A608B1">
        <w:t xml:space="preserve">n </w:t>
      </w:r>
      <w:r>
        <w:t>existence than it.” 57 This is to say tha</w:t>
      </w:r>
      <w:r w:rsidR="00A608B1">
        <w:t xml:space="preserve">t </w:t>
      </w:r>
      <w:r>
        <w:t>whatever is more complete in existenc</w:t>
      </w:r>
      <w:r w:rsidR="00A608B1">
        <w:t xml:space="preserve">e </w:t>
      </w:r>
      <w:r>
        <w:t>then another cannot intend that other.</w:t>
      </w:r>
    </w:p>
    <w:p w:rsidR="0000601E" w:rsidRDefault="0000601E" w:rsidP="0000601E">
      <w:pPr>
        <w:pStyle w:val="libNormal"/>
      </w:pPr>
      <w:r>
        <w:t>God, therefore, cannot intend the world o</w:t>
      </w:r>
      <w:r w:rsidR="00A608B1">
        <w:t xml:space="preserve">r </w:t>
      </w:r>
      <w:r>
        <w:t>anything in the world, since He is mor</w:t>
      </w:r>
      <w:r w:rsidR="00A608B1">
        <w:t xml:space="preserve">e </w:t>
      </w:r>
      <w:r>
        <w:t>complete in existence than the world.</w:t>
      </w:r>
    </w:p>
    <w:p w:rsidR="0000601E" w:rsidRDefault="0000601E" w:rsidP="0000601E">
      <w:pPr>
        <w:pStyle w:val="libNormal"/>
      </w:pPr>
      <w:r>
        <w:t>Even though neither God nor any othe</w:t>
      </w:r>
      <w:r w:rsidR="00A608B1">
        <w:t xml:space="preserve">r </w:t>
      </w:r>
      <w:r>
        <w:t>cause can be perfected essentially by it</w:t>
      </w:r>
      <w:r w:rsidR="00A608B1">
        <w:t xml:space="preserve">s </w:t>
      </w:r>
      <w:r>
        <w:t>effects and therefore cannot intend it</w:t>
      </w:r>
      <w:r w:rsidR="00A608B1">
        <w:t xml:space="preserve">s </w:t>
      </w:r>
      <w:r>
        <w:t>effects or anything for them, still it ma</w:t>
      </w:r>
      <w:r w:rsidR="00A608B1">
        <w:t xml:space="preserve">y </w:t>
      </w:r>
      <w:r>
        <w:t>lead accidentally to beneficial effects and, i</w:t>
      </w:r>
      <w:r w:rsidR="00A608B1">
        <w:t xml:space="preserve">f </w:t>
      </w:r>
      <w:r>
        <w:t>it is divine, know and be pleased with thes</w:t>
      </w:r>
      <w:r w:rsidR="00A608B1">
        <w:t xml:space="preserve">e </w:t>
      </w:r>
      <w:r>
        <w:t>effects. Health, for example, is such “i</w:t>
      </w:r>
      <w:r w:rsidR="00A608B1">
        <w:t xml:space="preserve">n </w:t>
      </w:r>
      <w:r>
        <w:t>substance and essence, not to benefit th</w:t>
      </w:r>
      <w:r w:rsidR="00A608B1">
        <w:t xml:space="preserve">e </w:t>
      </w:r>
      <w:r>
        <w:t>sick; but it results in benefiting the sick”.</w:t>
      </w:r>
    </w:p>
    <w:p w:rsidR="0000601E" w:rsidRDefault="0000601E" w:rsidP="0000601E">
      <w:pPr>
        <w:pStyle w:val="libNormal"/>
      </w:pPr>
      <w:r>
        <w:t>58Similar to health, superior causes ar</w:t>
      </w:r>
      <w:r w:rsidR="00A608B1">
        <w:t xml:space="preserve">e </w:t>
      </w:r>
      <w:r>
        <w:t>what they are in themselves, not to benefi</w:t>
      </w:r>
      <w:r w:rsidR="00A608B1">
        <w:t xml:space="preserve">t </w:t>
      </w:r>
      <w:r>
        <w:t>anything else; but they do benefit othe</w:t>
      </w:r>
      <w:r w:rsidR="00A608B1">
        <w:t xml:space="preserve">r </w:t>
      </w:r>
      <w:r>
        <w:t>things accidentally. They differ from health</w:t>
      </w:r>
      <w:r w:rsidR="00A608B1">
        <w:t xml:space="preserve">, </w:t>
      </w:r>
      <w:r>
        <w:t>though, in that they know the things tha</w:t>
      </w:r>
      <w:r w:rsidR="00A608B1">
        <w:t xml:space="preserve">t </w:t>
      </w:r>
      <w:r>
        <w:t>exist. 59Still, providence is attributed t</w:t>
      </w:r>
      <w:r w:rsidR="00A608B1">
        <w:t xml:space="preserve">o </w:t>
      </w:r>
      <w:r>
        <w:t>God, the first cause of all things. Providenc</w:t>
      </w:r>
      <w:r w:rsidR="00A608B1">
        <w:t xml:space="preserve">e </w:t>
      </w:r>
      <w:r>
        <w:t>must be understood, however, not in th</w:t>
      </w:r>
      <w:r w:rsidR="00A608B1">
        <w:t xml:space="preserve">e </w:t>
      </w:r>
      <w:r>
        <w:t>sense of divine guidance of the world o</w:t>
      </w:r>
      <w:r w:rsidR="00A608B1">
        <w:t xml:space="preserve">r </w:t>
      </w:r>
      <w:r>
        <w:t>concern about it. Rather, providence i</w:t>
      </w:r>
      <w:r w:rsidR="00A608B1">
        <w:t xml:space="preserve">s </w:t>
      </w:r>
      <w:r>
        <w:t>defined as God’s knowledge of the order o</w:t>
      </w:r>
      <w:r w:rsidR="00A608B1">
        <w:t xml:space="preserve">f </w:t>
      </w:r>
      <w:r>
        <w:t>existence and the emanation of this orde</w:t>
      </w:r>
      <w:r w:rsidR="00A608B1">
        <w:t xml:space="preserve">r </w:t>
      </w:r>
      <w:r>
        <w:t>inasmuch as that is possible, and His bein</w:t>
      </w:r>
      <w:r w:rsidR="00A608B1">
        <w:t xml:space="preserve">g </w:t>
      </w:r>
      <w:r>
        <w:t>pleased with it. 60</w:t>
      </w:r>
    </w:p>
    <w:p w:rsidR="0000601E" w:rsidRDefault="0000601E" w:rsidP="004D60D1">
      <w:pPr>
        <w:pStyle w:val="libNormal"/>
      </w:pPr>
      <w:r>
        <w:t>Ibn Sina’s thought had a clear and stron</w:t>
      </w:r>
      <w:r w:rsidR="00A608B1">
        <w:t xml:space="preserve">g </w:t>
      </w:r>
      <w:r>
        <w:t>impact on the East and on the West, i</w:t>
      </w:r>
      <w:r w:rsidR="00A608B1">
        <w:t xml:space="preserve">n </w:t>
      </w:r>
      <w:r>
        <w:t>science, literature and philosophy. Th</w:t>
      </w:r>
      <w:r w:rsidR="00A608B1">
        <w:t xml:space="preserve">e </w:t>
      </w:r>
      <w:r>
        <w:t>impact of his philosophical thought, whic</w:t>
      </w:r>
      <w:r w:rsidR="00A608B1">
        <w:t xml:space="preserve">h </w:t>
      </w:r>
      <w:r>
        <w:t>concerns us here, was exhibited in a larg</w:t>
      </w:r>
      <w:r w:rsidR="00A608B1">
        <w:t xml:space="preserve">e </w:t>
      </w:r>
      <w:r>
        <w:t>number of commentaries on his works an</w:t>
      </w:r>
      <w:r w:rsidR="00A608B1">
        <w:t xml:space="preserve">d </w:t>
      </w:r>
      <w:r>
        <w:t>in other forms of writings it. The bes</w:t>
      </w:r>
      <w:r w:rsidR="00A608B1">
        <w:t xml:space="preserve">t </w:t>
      </w:r>
      <w:r>
        <w:t>known of such commentaries are thoseo</w:t>
      </w:r>
      <w:r w:rsidR="00A608B1">
        <w:t xml:space="preserve">f </w:t>
      </w:r>
      <w:r>
        <w:t>Ibn Kammunah, Fakhr al-Din al-Razi an</w:t>
      </w:r>
      <w:r w:rsidR="00A608B1">
        <w:t xml:space="preserve">d </w:t>
      </w:r>
      <w:r>
        <w:t>Nasir al-Din al-Tusi on al-Isharat, and Sad</w:t>
      </w:r>
      <w:r w:rsidR="00A608B1">
        <w:t xml:space="preserve">r </w:t>
      </w:r>
      <w:r>
        <w:t>al-Din al-Shirazi on part of al-Shifa’. Amon</w:t>
      </w:r>
      <w:r w:rsidR="00A608B1">
        <w:t xml:space="preserve">g </w:t>
      </w:r>
      <w:r>
        <w:t>the most prominent Eastern thinkers whos</w:t>
      </w:r>
      <w:r w:rsidR="00A608B1">
        <w:t xml:space="preserve">e </w:t>
      </w:r>
      <w:r>
        <w:t>thought reflects that of Ibn Sina are al-Tusi</w:t>
      </w:r>
      <w:r w:rsidR="00A608B1">
        <w:t xml:space="preserve">, </w:t>
      </w:r>
      <w:r>
        <w:t>Suhrawardi, Qutb al-Din al-Shiraz, Mi</w:t>
      </w:r>
      <w:r w:rsidR="00A608B1">
        <w:t xml:space="preserve">r </w:t>
      </w:r>
      <w:r>
        <w:t>Damad, Sadr al-Din al-Shirazi (Mulla Sadra)</w:t>
      </w:r>
      <w:r w:rsidR="004D60D1">
        <w:t xml:space="preserve"> </w:t>
      </w:r>
      <w:r>
        <w:t>and the Syriac Christian Ibn al-Ibri.</w:t>
      </w:r>
    </w:p>
    <w:p w:rsidR="0000601E" w:rsidRDefault="0000601E" w:rsidP="0000601E">
      <w:pPr>
        <w:pStyle w:val="libNormal"/>
      </w:pPr>
      <w:r>
        <w:t>Suhrawardi’s and al-Shirazi’s theories o</w:t>
      </w:r>
      <w:r w:rsidR="00A608B1">
        <w:t xml:space="preserve">f </w:t>
      </w:r>
      <w:r>
        <w:t>illumination, for example, stem from Ib</w:t>
      </w:r>
      <w:r w:rsidR="00A608B1">
        <w:t xml:space="preserve">n </w:t>
      </w:r>
      <w:r>
        <w:t>Sina’s “Oriental philosophy”. Also, thei</w:t>
      </w:r>
      <w:r w:rsidR="00A608B1">
        <w:t xml:space="preserve">r </w:t>
      </w:r>
      <w:r>
        <w:t>discussions of being and essence wer</w:t>
      </w:r>
      <w:r w:rsidR="00A608B1">
        <w:t xml:space="preserve">e </w:t>
      </w:r>
      <w:r>
        <w:t>generated by Ibn Sina’s view on this subject.</w:t>
      </w:r>
    </w:p>
    <w:p w:rsidR="0000601E" w:rsidRDefault="0000601E" w:rsidP="0000601E">
      <w:pPr>
        <w:pStyle w:val="libNormal"/>
      </w:pPr>
      <w:r>
        <w:t>Ibn al-Ibri too adheres closely to Ibn Sina’</w:t>
      </w:r>
      <w:r w:rsidR="00A608B1">
        <w:t xml:space="preserve">s </w:t>
      </w:r>
      <w:r>
        <w:t>analysis of God’s relationship to the world</w:t>
      </w:r>
      <w:r w:rsidR="00A608B1">
        <w:t xml:space="preserve">, </w:t>
      </w:r>
      <w:r>
        <w:t>the presence of evil, and the nature an</w:t>
      </w:r>
      <w:r w:rsidR="00A608B1">
        <w:t xml:space="preserve">d </w:t>
      </w:r>
      <w:r>
        <w:t>unity of the human soul as well as th</w:t>
      </w:r>
      <w:r w:rsidR="00A608B1">
        <w:t xml:space="preserve">e </w:t>
      </w:r>
      <w:r>
        <w:t>impossibility of the soul’s pre-existence an</w:t>
      </w:r>
      <w:r w:rsidR="00A608B1">
        <w:t xml:space="preserve">d </w:t>
      </w:r>
      <w:r>
        <w:t>transmigration. 61</w:t>
      </w:r>
    </w:p>
    <w:p w:rsidR="0000601E" w:rsidRDefault="0000601E" w:rsidP="0000601E">
      <w:pPr>
        <w:pStyle w:val="libNormal"/>
      </w:pPr>
      <w:r>
        <w:t>But, as mentioned, not all those who fel</w:t>
      </w:r>
      <w:r w:rsidR="00A608B1">
        <w:t xml:space="preserve">t </w:t>
      </w:r>
      <w:r>
        <w:t>the effect of Ibn Sina’s thought responde</w:t>
      </w:r>
      <w:r w:rsidR="00A608B1">
        <w:t xml:space="preserve">d </w:t>
      </w:r>
      <w:r>
        <w:t>to it positively. Ibn Sina had his stron</w:t>
      </w:r>
      <w:r w:rsidR="00A608B1">
        <w:t xml:space="preserve">g </w:t>
      </w:r>
      <w:r>
        <w:t>critics, such as al-Ghazzali and al-</w:t>
      </w:r>
    </w:p>
    <w:p w:rsidR="0000601E" w:rsidRDefault="0000601E" w:rsidP="0000601E">
      <w:pPr>
        <w:pStyle w:val="libNormal"/>
      </w:pPr>
      <w:r>
        <w:t>Shahrastani in the East, and William o</w:t>
      </w:r>
      <w:r w:rsidR="00A608B1">
        <w:t xml:space="preserve">f </w:t>
      </w:r>
      <w:r>
        <w:t>Auvergne and Thomas Aquinas in the West.</w:t>
      </w:r>
    </w:p>
    <w:p w:rsidR="0000601E" w:rsidRDefault="0000601E" w:rsidP="0000601E">
      <w:pPr>
        <w:pStyle w:val="libNormal"/>
      </w:pPr>
      <w:r>
        <w:t>These critics rejected primarily his idea</w:t>
      </w:r>
      <w:r w:rsidR="00A608B1">
        <w:t xml:space="preserve">s </w:t>
      </w:r>
      <w:r>
        <w:t>concerning God’s nature, knowledge o</w:t>
      </w:r>
      <w:r w:rsidR="00A608B1">
        <w:t xml:space="preserve">f </w:t>
      </w:r>
      <w:r>
        <w:t>particulars and relationship to the world, a</w:t>
      </w:r>
      <w:r w:rsidR="00A608B1">
        <w:t xml:space="preserve">s </w:t>
      </w:r>
      <w:r>
        <w:t>well as the eternity of the universe and th</w:t>
      </w:r>
      <w:r w:rsidR="00A608B1">
        <w:t xml:space="preserve">e </w:t>
      </w:r>
      <w:r>
        <w:t>denial of the resurrection of the body. Also</w:t>
      </w:r>
      <w:r w:rsidR="00A608B1">
        <w:t xml:space="preserve">, </w:t>
      </w:r>
      <w:r>
        <w:t>Ibn Rushd, who in his major work, Th</w:t>
      </w:r>
      <w:r w:rsidR="00A608B1">
        <w:t xml:space="preserve">e </w:t>
      </w:r>
      <w:r>
        <w:t>Incoherence of Incoherence, seeks t</w:t>
      </w:r>
      <w:r w:rsidR="00A608B1">
        <w:t xml:space="preserve">o </w:t>
      </w:r>
      <w:r>
        <w:t>defend philosophy as embodied primarily i</w:t>
      </w:r>
      <w:r w:rsidR="00A608B1">
        <w:t xml:space="preserve">n </w:t>
      </w:r>
      <w:r>
        <w:t>Ibn Sina’s works, charges that Ibn Sina misunderstoo</w:t>
      </w:r>
      <w:r w:rsidR="00A608B1">
        <w:t xml:space="preserve">d </w:t>
      </w:r>
      <w:r>
        <w:t>and distorted Aristotle at times.</w:t>
      </w:r>
    </w:p>
    <w:p w:rsidR="0000601E" w:rsidRDefault="0000601E" w:rsidP="0000601E">
      <w:pPr>
        <w:pStyle w:val="libNormal"/>
      </w:pPr>
      <w:r>
        <w:t>Such opposition to Ibn Sina’s ideas</w:t>
      </w:r>
      <w:r w:rsidR="00A608B1">
        <w:t xml:space="preserve">, </w:t>
      </w:r>
      <w:r>
        <w:t>however, did not prevent even these critic</w:t>
      </w:r>
      <w:r w:rsidR="00A608B1">
        <w:t xml:space="preserve">s </w:t>
      </w:r>
      <w:r>
        <w:t>from borrowing heavily from him. Al-</w:t>
      </w:r>
    </w:p>
    <w:p w:rsidR="0000601E" w:rsidRDefault="0000601E" w:rsidP="0000601E">
      <w:pPr>
        <w:pStyle w:val="libNormal"/>
      </w:pPr>
      <w:r>
        <w:lastRenderedPageBreak/>
        <w:t>Ghazzali’s logic and philosophica</w:t>
      </w:r>
      <w:r w:rsidR="00A608B1">
        <w:t xml:space="preserve">l </w:t>
      </w:r>
      <w:r>
        <w:t>terminology, to give but two examples, are</w:t>
      </w:r>
      <w:r w:rsidR="00A608B1">
        <w:t xml:space="preserve">, </w:t>
      </w:r>
      <w:r>
        <w:t>for the most part, those of Ibn Sina. Also</w:t>
      </w:r>
      <w:r w:rsidR="00A608B1">
        <w:t xml:space="preserve">, </w:t>
      </w:r>
      <w:r>
        <w:t>the distinction Ibn Sina introduced in hi</w:t>
      </w:r>
      <w:r w:rsidR="00A608B1">
        <w:t xml:space="preserve">s </w:t>
      </w:r>
      <w:r>
        <w:t>theodicy, for example, between evil in itsel</w:t>
      </w:r>
      <w:r w:rsidR="00A608B1">
        <w:t xml:space="preserve">f </w:t>
      </w:r>
      <w:r>
        <w:t>and evil for another was borrowed b</w:t>
      </w:r>
      <w:r w:rsidR="00A608B1">
        <w:t xml:space="preserve">y </w:t>
      </w:r>
      <w:r>
        <w:t>Aquinas and from him by Suarez. Becaus</w:t>
      </w:r>
      <w:r w:rsidR="00A608B1">
        <w:t xml:space="preserve">e </w:t>
      </w:r>
      <w:r>
        <w:t>Ibn Sina’s works are not sufficiently know i</w:t>
      </w:r>
      <w:r w:rsidR="00A608B1">
        <w:t xml:space="preserve">n </w:t>
      </w:r>
      <w:r>
        <w:t>the West, however, the credit for thi</w:t>
      </w:r>
      <w:r w:rsidR="00A608B1">
        <w:t xml:space="preserve">s </w:t>
      </w:r>
      <w:r>
        <w:t>distinction is given in the West to Aquinas.</w:t>
      </w:r>
    </w:p>
    <w:p w:rsidR="0000601E" w:rsidRDefault="0000601E" w:rsidP="0000601E">
      <w:pPr>
        <w:pStyle w:val="libNormal"/>
      </w:pPr>
      <w:r>
        <w:t>Furthermore, two of Aquinas’s well-know</w:t>
      </w:r>
      <w:r w:rsidR="00A608B1">
        <w:t xml:space="preserve">n </w:t>
      </w:r>
      <w:r>
        <w:t>proofs of God’s existence, that fro</w:t>
      </w:r>
      <w:r w:rsidR="00A608B1">
        <w:t xml:space="preserve">m </w:t>
      </w:r>
      <w:r>
        <w:t>efficiency and that from contingency, a</w:t>
      </w:r>
      <w:r w:rsidR="00A608B1">
        <w:t xml:space="preserve">s </w:t>
      </w:r>
      <w:r>
        <w:t>well as his distinction between essence an</w:t>
      </w:r>
      <w:r w:rsidR="00A608B1">
        <w:t xml:space="preserve">d </w:t>
      </w:r>
      <w:r>
        <w:t>existence, were also borrowed from Ib</w:t>
      </w:r>
      <w:r w:rsidR="00A608B1">
        <w:t xml:space="preserve">n </w:t>
      </w:r>
      <w:r>
        <w:t>Sina. The numerous references Aquina</w:t>
      </w:r>
      <w:r w:rsidR="00A608B1">
        <w:t xml:space="preserve">s </w:t>
      </w:r>
      <w:r>
        <w:t>gives to Ibn Sina in Being and Essence an</w:t>
      </w:r>
      <w:r w:rsidR="00A608B1">
        <w:t xml:space="preserve">d </w:t>
      </w:r>
      <w:r>
        <w:t>elsewhere is sufficient to show th</w:t>
      </w:r>
      <w:r w:rsidR="00A608B1">
        <w:t xml:space="preserve">e </w:t>
      </w:r>
      <w:r>
        <w:t>influence Ibn Sina had on his prominen</w:t>
      </w:r>
      <w:r w:rsidR="00A608B1">
        <w:t xml:space="preserve">t </w:t>
      </w:r>
      <w:r>
        <w:t>Christian philosopher and theologian whos</w:t>
      </w:r>
      <w:r w:rsidR="00A608B1">
        <w:t xml:space="preserve">e </w:t>
      </w:r>
      <w:r>
        <w:t>ideas dominated Western thought for s</w:t>
      </w:r>
      <w:r w:rsidR="00A608B1">
        <w:t xml:space="preserve">o </w:t>
      </w:r>
      <w:r>
        <w:t>long. Gundissalinus, Albert the Great an</w:t>
      </w:r>
      <w:r w:rsidR="00A608B1">
        <w:t xml:space="preserve">d </w:t>
      </w:r>
      <w:r>
        <w:t>Roger Bacon are also among the Wester</w:t>
      </w:r>
      <w:r w:rsidR="00A608B1">
        <w:t xml:space="preserve">n </w:t>
      </w:r>
      <w:r>
        <w:t>thinkers whose work reflected elements o</w:t>
      </w:r>
      <w:r w:rsidR="00A608B1">
        <w:t xml:space="preserve">f </w:t>
      </w:r>
      <w:r>
        <w:t>Ibn Sina’s thought, especially with regard t</w:t>
      </w:r>
      <w:r w:rsidR="00A608B1">
        <w:t xml:space="preserve">o </w:t>
      </w:r>
      <w:r>
        <w:t>the nature of the human soul. No doubt th</w:t>
      </w:r>
      <w:r w:rsidR="00A608B1">
        <w:t xml:space="preserve">e </w:t>
      </w:r>
      <w:r>
        <w:t>following factors facilitated Ibn Sina’</w:t>
      </w:r>
      <w:r w:rsidR="00A608B1">
        <w:t xml:space="preserve">s </w:t>
      </w:r>
      <w:r>
        <w:t>influence on Latin philosophical circles; first</w:t>
      </w:r>
      <w:r w:rsidR="00A608B1">
        <w:t xml:space="preserve">, </w:t>
      </w:r>
      <w:r>
        <w:t>the translation parts of al-shifa’s as early a</w:t>
      </w:r>
      <w:r w:rsidR="00A608B1">
        <w:t xml:space="preserve">s </w:t>
      </w:r>
      <w:r>
        <w:t>the twelfth and thirteenth Christia</w:t>
      </w:r>
      <w:r w:rsidR="00A608B1">
        <w:t xml:space="preserve">n </w:t>
      </w:r>
      <w:r>
        <w:t>centuries; and, second, Ibn Sina’s efforts t</w:t>
      </w:r>
      <w:r w:rsidR="00A608B1">
        <w:t xml:space="preserve">o </w:t>
      </w:r>
      <w:r>
        <w:t>synthesize Greek and Islamic though, a</w:t>
      </w:r>
      <w:r w:rsidR="00A608B1">
        <w:t xml:space="preserve">n </w:t>
      </w:r>
      <w:r>
        <w:t>attempt in which the West found the see</w:t>
      </w:r>
      <w:r w:rsidR="00A608B1">
        <w:t xml:space="preserve">d </w:t>
      </w:r>
      <w:r>
        <w:t>for a synthesis between Greek Philosoph</w:t>
      </w:r>
      <w:r w:rsidR="00A608B1">
        <w:t xml:space="preserve">y </w:t>
      </w:r>
      <w:r>
        <w:t>and Christianity.</w:t>
      </w:r>
    </w:p>
    <w:p w:rsidR="004D60D1" w:rsidRDefault="004D60D1" w:rsidP="007265C9">
      <w:pPr>
        <w:pStyle w:val="libNormal"/>
      </w:pPr>
      <w:r>
        <w:br w:type="page"/>
      </w:r>
    </w:p>
    <w:p w:rsidR="004D60D1" w:rsidRDefault="0000601E" w:rsidP="00583F6D">
      <w:pPr>
        <w:pStyle w:val="Heading3Center"/>
      </w:pPr>
      <w:bookmarkStart w:id="62" w:name="_Toc406660695"/>
      <w:r>
        <w:lastRenderedPageBreak/>
        <w:t>Note</w:t>
      </w:r>
      <w:r w:rsidR="004D60D1">
        <w:t>s</w:t>
      </w:r>
      <w:bookmarkEnd w:id="62"/>
    </w:p>
    <w:p w:rsidR="0000601E" w:rsidRDefault="00583F6D" w:rsidP="00583F6D">
      <w:pPr>
        <w:pStyle w:val="libFootnote"/>
      </w:pPr>
      <w:r w:rsidRPr="007265C9">
        <w:t xml:space="preserve">1- </w:t>
      </w:r>
      <w:r w:rsidR="0000601E" w:rsidRPr="007265C9">
        <w:t>His full name is Abu ‘Ali al-Husayn ib</w:t>
      </w:r>
      <w:r w:rsidR="00A608B1" w:rsidRPr="008C20FF">
        <w:t xml:space="preserve">n </w:t>
      </w:r>
      <w:r w:rsidR="0000601E">
        <w:t xml:space="preserve">‘Abd Allah ibn ‘Ali ibn Sina </w:t>
      </w:r>
      <w:r w:rsidR="00505129">
        <w:t>-</w:t>
      </w:r>
      <w:r w:rsidR="0000601E">
        <w:t xml:space="preserve"> Abu ‘Al</w:t>
      </w:r>
      <w:r w:rsidR="00A608B1">
        <w:t xml:space="preserve">i </w:t>
      </w:r>
      <w:r w:rsidR="0000601E">
        <w:t>being his nickname. Perhaps his titles</w:t>
      </w:r>
      <w:r w:rsidR="00A608B1">
        <w:t xml:space="preserve">, </w:t>
      </w:r>
      <w:r w:rsidR="0000601E">
        <w:t>Master and Head, refer respectively t</w:t>
      </w:r>
      <w:r w:rsidR="00A608B1">
        <w:t xml:space="preserve">o </w:t>
      </w:r>
      <w:r w:rsidR="0000601E">
        <w:t>his prominent rank in learning and hi</w:t>
      </w:r>
      <w:r w:rsidR="00A608B1">
        <w:t xml:space="preserve">s </w:t>
      </w:r>
      <w:r w:rsidR="0000601E">
        <w:t>high political position as a vizier (A. F. al-</w:t>
      </w:r>
      <w:r>
        <w:t xml:space="preserve"> </w:t>
      </w:r>
      <w:r w:rsidR="0000601E">
        <w:t>Ahwani, Ibn Sina (Cairo, 1958): 18). Thi</w:t>
      </w:r>
      <w:r w:rsidR="00A608B1">
        <w:t xml:space="preserve">s </w:t>
      </w:r>
      <w:r w:rsidR="0000601E">
        <w:t>would correspond to his other title, al-Hakim al-Wazir (Wise man and Vizier).</w:t>
      </w:r>
      <w:r>
        <w:t xml:space="preserve"> </w:t>
      </w:r>
      <w:r w:rsidR="0000601E">
        <w:t>He was also known as Hujjat al-Haq</w:t>
      </w:r>
      <w:r w:rsidR="00A608B1">
        <w:t xml:space="preserve">q </w:t>
      </w:r>
      <w:r w:rsidR="0000601E">
        <w:t>(Proof of the truth).</w:t>
      </w:r>
    </w:p>
    <w:p w:rsidR="0000601E" w:rsidRDefault="00583F6D" w:rsidP="00583F6D">
      <w:pPr>
        <w:pStyle w:val="libFootnote"/>
      </w:pPr>
      <w:r w:rsidRPr="007265C9">
        <w:t>2-</w:t>
      </w:r>
      <w:r w:rsidR="0000601E" w:rsidRPr="007265C9">
        <w:t xml:space="preserve"> He was one of Ibn SIna’s closes</w:t>
      </w:r>
      <w:r w:rsidR="00A608B1" w:rsidRPr="008C20FF">
        <w:t xml:space="preserve">t </w:t>
      </w:r>
      <w:r w:rsidR="0000601E">
        <w:t>students, who accompanied durin</w:t>
      </w:r>
      <w:r w:rsidR="00A608B1">
        <w:t xml:space="preserve">g </w:t>
      </w:r>
      <w:r w:rsidR="0000601E">
        <w:t>most of his later life. For a translation o</w:t>
      </w:r>
      <w:r w:rsidR="00A608B1">
        <w:t xml:space="preserve">f </w:t>
      </w:r>
      <w:r w:rsidR="0000601E">
        <w:t>his bibliography see W.E. Golham, Th</w:t>
      </w:r>
      <w:r w:rsidR="00A608B1">
        <w:t xml:space="preserve">e </w:t>
      </w:r>
      <w:r w:rsidR="0000601E">
        <w:t>Life of Ibn Sina (Albany, 1974).</w:t>
      </w:r>
    </w:p>
    <w:p w:rsidR="0000601E" w:rsidRDefault="00583F6D" w:rsidP="00583F6D">
      <w:pPr>
        <w:pStyle w:val="libFootnote"/>
      </w:pPr>
      <w:r w:rsidRPr="007265C9">
        <w:t>3-</w:t>
      </w:r>
      <w:r w:rsidR="0000601E" w:rsidRPr="007265C9">
        <w:t xml:space="preserve"> See Z.D. al-Bayhaqi, Tarikh hukama’ alislam</w:t>
      </w:r>
      <w:r w:rsidR="00A608B1" w:rsidRPr="008C20FF">
        <w:t xml:space="preserve">, </w:t>
      </w:r>
      <w:r w:rsidR="0000601E">
        <w:t>ed. M. K. ‘Ali (Damascus, 1976):</w:t>
      </w:r>
      <w:r>
        <w:t xml:space="preserve"> </w:t>
      </w:r>
      <w:r w:rsidR="0000601E">
        <w:t>52-72; A.H. al-Qifti, Tarikh al-hukama.</w:t>
      </w:r>
      <w:r>
        <w:t xml:space="preserve"> </w:t>
      </w:r>
      <w:r w:rsidR="0000601E">
        <w:t>ed. J. Lippert (Leipzig, 1903): 413-26; I.A.</w:t>
      </w:r>
      <w:r>
        <w:t xml:space="preserve"> </w:t>
      </w:r>
      <w:r w:rsidR="0000601E">
        <w:t>Usaybi’ah, ‘Uyun al-anba’ fi tabaqat alatibba’</w:t>
      </w:r>
      <w:r w:rsidR="00A608B1">
        <w:t xml:space="preserve">, </w:t>
      </w:r>
      <w:r w:rsidR="0000601E">
        <w:t>Part Three, ed. Samith al-Zay</w:t>
      </w:r>
      <w:r w:rsidR="00A608B1">
        <w:t xml:space="preserve">n </w:t>
      </w:r>
      <w:r w:rsidR="0000601E">
        <w:t>(Beirut, 1987): 2-28; I. Khallikan</w:t>
      </w:r>
      <w:r w:rsidR="00A608B1">
        <w:t xml:space="preserve">, </w:t>
      </w:r>
      <w:r w:rsidR="0000601E">
        <w:t>Wafayat al-a’yan wa anba’ abna’ alzaman</w:t>
      </w:r>
      <w:r w:rsidR="00A608B1">
        <w:t xml:space="preserve">, </w:t>
      </w:r>
      <w:r w:rsidR="0000601E">
        <w:t>Part Two, ed. Ihsan ‘Abba</w:t>
      </w:r>
      <w:r w:rsidR="00A608B1">
        <w:t xml:space="preserve">s </w:t>
      </w:r>
      <w:r w:rsidR="0000601E">
        <w:t>(Beirut, 1978): 157-62.</w:t>
      </w:r>
    </w:p>
    <w:p w:rsidR="0000601E" w:rsidRDefault="00583F6D" w:rsidP="00583F6D">
      <w:pPr>
        <w:pStyle w:val="libFootnote"/>
      </w:pPr>
      <w:r w:rsidRPr="007265C9">
        <w:t>3-</w:t>
      </w:r>
      <w:r w:rsidR="0000601E" w:rsidRPr="007265C9">
        <w:t xml:space="preserve"> Se</w:t>
      </w:r>
      <w:r w:rsidR="0000601E">
        <w:t>e Ibn Abi Usaybi’ah, ‘Uyun al-anba’: 5.</w:t>
      </w:r>
    </w:p>
    <w:p w:rsidR="0000601E" w:rsidRDefault="00583F6D" w:rsidP="00583F6D">
      <w:pPr>
        <w:pStyle w:val="libFootnote"/>
      </w:pPr>
      <w:r w:rsidRPr="007265C9">
        <w:t>4-</w:t>
      </w:r>
      <w:r w:rsidR="0000601E" w:rsidRPr="007265C9">
        <w:t xml:space="preserve"> For a list of Ibn Sina’s works, see G.C.</w:t>
      </w:r>
      <w:r>
        <w:t xml:space="preserve"> </w:t>
      </w:r>
      <w:r w:rsidR="0000601E">
        <w:t>Qanawati (Anawati), Mu’allafat Ibn Sin</w:t>
      </w:r>
      <w:r w:rsidR="00A608B1">
        <w:t xml:space="preserve">a </w:t>
      </w:r>
      <w:r w:rsidR="0000601E">
        <w:t>(Cairo, 1955) and Y. Mahdavi, Fihrist-</w:t>
      </w:r>
      <w:r w:rsidR="00A608B1">
        <w:t xml:space="preserve">i </w:t>
      </w:r>
      <w:r w:rsidR="0000601E">
        <w:t>musannafat-i Ibn Sina (Tehran, 1954).</w:t>
      </w:r>
    </w:p>
    <w:p w:rsidR="0000601E" w:rsidRDefault="00583F6D" w:rsidP="00583F6D">
      <w:pPr>
        <w:pStyle w:val="libFootnote"/>
      </w:pPr>
      <w:r w:rsidRPr="007265C9">
        <w:t>5-</w:t>
      </w:r>
      <w:r w:rsidR="0000601E" w:rsidRPr="007265C9">
        <w:t xml:space="preserve"> Ibn Sina, al-Shifa, al MAntiq, al-Madkha</w:t>
      </w:r>
      <w:r w:rsidR="00A608B1" w:rsidRPr="008C20FF">
        <w:t xml:space="preserve">l </w:t>
      </w:r>
      <w:r w:rsidR="0000601E">
        <w:t>(hereafter al-Madkhal), ed. G. C.Anawati, M. al-Khudayri and A. F. al-Ahwani (Cairo, 1952): 2-4. Unles</w:t>
      </w:r>
      <w:r w:rsidR="00A608B1">
        <w:t xml:space="preserve">s </w:t>
      </w:r>
      <w:r w:rsidR="0000601E">
        <w:t>otherwise specified, all works referre</w:t>
      </w:r>
      <w:r w:rsidR="00A608B1">
        <w:t xml:space="preserve">d </w:t>
      </w:r>
      <w:r w:rsidR="0000601E">
        <w:t>to in the rest of this chapter are bi Ib</w:t>
      </w:r>
      <w:r w:rsidR="00A608B1">
        <w:t xml:space="preserve">n </w:t>
      </w:r>
      <w:r w:rsidR="0000601E">
        <w:t>Sina.</w:t>
      </w:r>
    </w:p>
    <w:p w:rsidR="0000601E" w:rsidRDefault="00583F6D" w:rsidP="007265C9">
      <w:pPr>
        <w:pStyle w:val="libFootnote"/>
      </w:pPr>
      <w:r>
        <w:t>5-</w:t>
      </w:r>
      <w:r w:rsidR="0000601E">
        <w:t xml:space="preserve"> Ibid: 10</w:t>
      </w:r>
    </w:p>
    <w:p w:rsidR="0000601E" w:rsidRDefault="00583F6D" w:rsidP="00583F6D">
      <w:pPr>
        <w:pStyle w:val="libFootnote"/>
      </w:pPr>
      <w:r w:rsidRPr="007265C9">
        <w:t>6-</w:t>
      </w:r>
      <w:r w:rsidR="0000601E" w:rsidRPr="007265C9">
        <w:t xml:space="preserve"> This is Ibn Sina’s longest poem</w:t>
      </w:r>
      <w:r w:rsidR="00A608B1">
        <w:t xml:space="preserve">, </w:t>
      </w:r>
      <w:r w:rsidR="0000601E">
        <w:t>consisting of around one thousan</w:t>
      </w:r>
      <w:r w:rsidR="00A608B1">
        <w:t xml:space="preserve">d </w:t>
      </w:r>
      <w:r w:rsidR="0000601E">
        <w:t>verses.</w:t>
      </w:r>
    </w:p>
    <w:p w:rsidR="0000601E" w:rsidRDefault="00583F6D" w:rsidP="00583F6D">
      <w:pPr>
        <w:pStyle w:val="libFootnote"/>
      </w:pPr>
      <w:r w:rsidRPr="007265C9">
        <w:t>7-</w:t>
      </w:r>
      <w:r w:rsidR="0000601E" w:rsidRPr="007265C9">
        <w:t xml:space="preserve"> In this ode, which was written for al-</w:t>
      </w:r>
      <w:r w:rsidR="0000601E">
        <w:t>Suhayli, Ibn Sina summarizes the stud</w:t>
      </w:r>
      <w:r w:rsidR="00A608B1">
        <w:t xml:space="preserve">y </w:t>
      </w:r>
      <w:r w:rsidR="0000601E">
        <w:t>of logic in a poetic form so that hi</w:t>
      </w:r>
      <w:r w:rsidR="00A608B1">
        <w:t xml:space="preserve">s </w:t>
      </w:r>
      <w:r w:rsidR="0000601E">
        <w:t>brother ‘Ali could remember it easily.</w:t>
      </w:r>
    </w:p>
    <w:p w:rsidR="0000601E" w:rsidRDefault="00583F6D" w:rsidP="00583F6D">
      <w:pPr>
        <w:pStyle w:val="libFootnote"/>
      </w:pPr>
      <w:r w:rsidRPr="007265C9">
        <w:t>8-</w:t>
      </w:r>
      <w:r w:rsidR="0000601E" w:rsidRPr="007265C9">
        <w:t xml:space="preserve"> This poem on the soul is Ibn Sina’s bes</w:t>
      </w:r>
      <w:r w:rsidR="00A608B1" w:rsidRPr="008C20FF">
        <w:t xml:space="preserve">t </w:t>
      </w:r>
      <w:r w:rsidR="0000601E">
        <w:t>known.</w:t>
      </w:r>
    </w:p>
    <w:p w:rsidR="0000601E" w:rsidRDefault="00583F6D" w:rsidP="00583F6D">
      <w:pPr>
        <w:pStyle w:val="libFootnote"/>
      </w:pPr>
      <w:r w:rsidRPr="007265C9">
        <w:t>9-</w:t>
      </w:r>
      <w:r w:rsidR="0000601E" w:rsidRPr="007265C9">
        <w:t xml:space="preserve"> Al-Madkhal: 12. Falsafah (ph</w:t>
      </w:r>
      <w:r w:rsidR="0000601E">
        <w:t>ilosophy)</w:t>
      </w:r>
      <w:r>
        <w:t xml:space="preserve"> </w:t>
      </w:r>
      <w:r w:rsidR="0000601E">
        <w:t>and hikmah (wisdom) are used by Ib</w:t>
      </w:r>
      <w:r w:rsidR="00A608B1">
        <w:t xml:space="preserve">n </w:t>
      </w:r>
      <w:r w:rsidR="0000601E">
        <w:t>Sina interchangeably.</w:t>
      </w:r>
    </w:p>
    <w:p w:rsidR="0000601E" w:rsidRDefault="00583F6D" w:rsidP="007265C9">
      <w:pPr>
        <w:pStyle w:val="libFootnote"/>
      </w:pPr>
      <w:r>
        <w:t>10-</w:t>
      </w:r>
      <w:r w:rsidR="0000601E">
        <w:t xml:space="preserve"> Al-Madkhal: 14</w:t>
      </w:r>
    </w:p>
    <w:p w:rsidR="0000601E" w:rsidRDefault="00583F6D" w:rsidP="007265C9">
      <w:pPr>
        <w:pStyle w:val="libFootnote"/>
      </w:pPr>
      <w:r>
        <w:t>11-</w:t>
      </w:r>
      <w:r w:rsidR="0000601E">
        <w:t xml:space="preserve"> Ibid.: 12</w:t>
      </w:r>
    </w:p>
    <w:p w:rsidR="0000601E" w:rsidRDefault="00583F6D" w:rsidP="007265C9">
      <w:pPr>
        <w:pStyle w:val="libFootnote"/>
      </w:pPr>
      <w:r>
        <w:t>12-</w:t>
      </w:r>
      <w:r w:rsidR="0000601E">
        <w:t xml:space="preserve"> Ibid.: 12-13</w:t>
      </w:r>
    </w:p>
    <w:p w:rsidR="0000601E" w:rsidRDefault="00583F6D" w:rsidP="00583F6D">
      <w:pPr>
        <w:pStyle w:val="libFootnote"/>
      </w:pPr>
      <w:r w:rsidRPr="007265C9">
        <w:t>13-</w:t>
      </w:r>
      <w:r w:rsidR="0000601E" w:rsidRPr="007265C9">
        <w:t xml:space="preserve"> Ibid. 14. For the division of the sciences</w:t>
      </w:r>
      <w:r w:rsidR="00A608B1">
        <w:t xml:space="preserve">, </w:t>
      </w:r>
      <w:r w:rsidR="0000601E">
        <w:t>see also al-Shifa’, al-Ilahiyyat (hereafte</w:t>
      </w:r>
      <w:r w:rsidR="00A608B1">
        <w:t xml:space="preserve">r </w:t>
      </w:r>
      <w:r w:rsidR="0000601E">
        <w:t>al-Ilahiyyat), I. ed. M. Y. Musa, S. Duny</w:t>
      </w:r>
      <w:r w:rsidR="00A608B1">
        <w:t xml:space="preserve">a </w:t>
      </w:r>
      <w:r w:rsidR="0000601E">
        <w:t>and S. Zayid (Cairo, 1960): 3-4; Manti</w:t>
      </w:r>
      <w:r w:rsidR="00A608B1">
        <w:t xml:space="preserve">q </w:t>
      </w:r>
      <w:r w:rsidR="0000601E">
        <w:t>al-Mashriqiyyin (Cairo, 1910): 6-7; an</w:t>
      </w:r>
      <w:r w:rsidR="00A608B1">
        <w:t xml:space="preserve">d </w:t>
      </w:r>
      <w:r w:rsidR="0000601E">
        <w:t>‘Uyun al-hikmah, ed. A. R. Badaw</w:t>
      </w:r>
      <w:r w:rsidR="00A608B1">
        <w:t xml:space="preserve">i </w:t>
      </w:r>
      <w:r w:rsidR="0000601E">
        <w:t>(Cairo, 1954): 17.</w:t>
      </w:r>
    </w:p>
    <w:p w:rsidR="0000601E" w:rsidRDefault="00583F6D" w:rsidP="00583F6D">
      <w:pPr>
        <w:pStyle w:val="libFootnote"/>
      </w:pPr>
      <w:r w:rsidRPr="007265C9">
        <w:t>14-</w:t>
      </w:r>
      <w:r w:rsidR="0000601E" w:rsidRPr="007265C9">
        <w:t xml:space="preserve"> No specific name is given to the scienc</w:t>
      </w:r>
      <w:r w:rsidR="00A608B1" w:rsidRPr="008C20FF">
        <w:t xml:space="preserve">e </w:t>
      </w:r>
      <w:r w:rsidR="0000601E">
        <w:t>of home management, but it may b</w:t>
      </w:r>
      <w:r w:rsidR="00A608B1">
        <w:t xml:space="preserve">e </w:t>
      </w:r>
      <w:r w:rsidR="0000601E">
        <w:t>referred to as social science; i</w:t>
      </w:r>
      <w:r w:rsidR="00A608B1">
        <w:t xml:space="preserve">t </w:t>
      </w:r>
      <w:r w:rsidR="0000601E">
        <w:t>corresponds to the Greek understandin</w:t>
      </w:r>
      <w:r w:rsidR="00A608B1">
        <w:t xml:space="preserve">g </w:t>
      </w:r>
      <w:r w:rsidR="0000601E">
        <w:t>of “economics”.</w:t>
      </w:r>
    </w:p>
    <w:p w:rsidR="0000601E" w:rsidRDefault="00583F6D" w:rsidP="007265C9">
      <w:pPr>
        <w:pStyle w:val="libFootnote"/>
      </w:pPr>
      <w:r>
        <w:t>15-</w:t>
      </w:r>
      <w:r w:rsidR="0000601E">
        <w:t xml:space="preserve"> Al-Madkhal: 14</w:t>
      </w:r>
    </w:p>
    <w:p w:rsidR="0000601E" w:rsidRDefault="00583F6D" w:rsidP="007265C9">
      <w:pPr>
        <w:pStyle w:val="libFootnote"/>
      </w:pPr>
      <w:r>
        <w:t>16-</w:t>
      </w:r>
      <w:r w:rsidR="0000601E">
        <w:t xml:space="preserve"> Uyun al-hikmah: 16</w:t>
      </w:r>
    </w:p>
    <w:p w:rsidR="0000601E" w:rsidRDefault="00583F6D" w:rsidP="00583F6D">
      <w:pPr>
        <w:pStyle w:val="libFootnote"/>
      </w:pPr>
      <w:r w:rsidRPr="007265C9">
        <w:t>17-</w:t>
      </w:r>
      <w:r w:rsidR="0000601E" w:rsidRPr="007265C9">
        <w:t xml:space="preserve"> Ibid. For the division of the sciences, se</w:t>
      </w:r>
      <w:r w:rsidR="00A608B1">
        <w:t xml:space="preserve">e </w:t>
      </w:r>
      <w:r w:rsidR="0000601E">
        <w:t>also Ti’s rasa’il, ed. Hasan ‘ASI (Beirut</w:t>
      </w:r>
      <w:r w:rsidR="00A608B1">
        <w:t xml:space="preserve">, </w:t>
      </w:r>
      <w:r w:rsidR="0000601E">
        <w:t>1986): 83-5.</w:t>
      </w:r>
    </w:p>
    <w:p w:rsidR="0000601E" w:rsidRDefault="00583F6D" w:rsidP="00583F6D">
      <w:pPr>
        <w:pStyle w:val="libFootnote"/>
      </w:pPr>
      <w:r w:rsidRPr="007265C9">
        <w:t>18-</w:t>
      </w:r>
      <w:r w:rsidR="0000601E" w:rsidRPr="007265C9">
        <w:t xml:space="preserve"> For a study of the relationship of logic t</w:t>
      </w:r>
      <w:r w:rsidR="00A608B1" w:rsidRPr="008C20FF">
        <w:t xml:space="preserve">o </w:t>
      </w:r>
      <w:r w:rsidR="0000601E">
        <w:t>philosophy, see Shams Inati, Remark</w:t>
      </w:r>
      <w:r w:rsidR="00A608B1">
        <w:t xml:space="preserve">s </w:t>
      </w:r>
      <w:r w:rsidR="0000601E">
        <w:t>and Admonitions, Part One (Toronto</w:t>
      </w:r>
      <w:r w:rsidR="00A608B1">
        <w:t xml:space="preserve">, </w:t>
      </w:r>
      <w:r w:rsidR="0000601E">
        <w:t>1984): 9-11.</w:t>
      </w:r>
    </w:p>
    <w:p w:rsidR="0000601E" w:rsidRDefault="00583F6D" w:rsidP="007265C9">
      <w:pPr>
        <w:pStyle w:val="libFootnote"/>
      </w:pPr>
      <w:r>
        <w:t>19-</w:t>
      </w:r>
      <w:r w:rsidR="0000601E">
        <w:t xml:space="preserve"> Al-Madkhal: 19</w:t>
      </w:r>
    </w:p>
    <w:p w:rsidR="0000601E" w:rsidRDefault="00583F6D" w:rsidP="00583F6D">
      <w:pPr>
        <w:pStyle w:val="libFootnote"/>
      </w:pPr>
      <w:r w:rsidRPr="007265C9">
        <w:t>20-</w:t>
      </w:r>
      <w:r w:rsidR="0000601E" w:rsidRPr="007265C9">
        <w:t xml:space="preserve"> Remarks and Admonitions, Part One:</w:t>
      </w:r>
      <w:r>
        <w:t xml:space="preserve"> </w:t>
      </w:r>
      <w:r w:rsidR="0000601E">
        <w:t>11.</w:t>
      </w:r>
    </w:p>
    <w:p w:rsidR="0000601E" w:rsidRDefault="00583F6D" w:rsidP="007265C9">
      <w:pPr>
        <w:pStyle w:val="libFootnote"/>
      </w:pPr>
      <w:r>
        <w:t>21-</w:t>
      </w:r>
      <w:r w:rsidR="0000601E">
        <w:t xml:space="preserve"> Ibid.: 12</w:t>
      </w:r>
    </w:p>
    <w:p w:rsidR="0000601E" w:rsidRDefault="00583F6D" w:rsidP="00583F6D">
      <w:pPr>
        <w:pStyle w:val="libFootnote"/>
      </w:pPr>
      <w:r w:rsidRPr="007265C9">
        <w:t>22-</w:t>
      </w:r>
      <w:r w:rsidR="0000601E" w:rsidRPr="007265C9">
        <w:t xml:space="preserve"> Ibn SIna, al-Najah, ed. M. Fakhri (Beirut</w:t>
      </w:r>
      <w:r w:rsidR="00A608B1">
        <w:t xml:space="preserve">, </w:t>
      </w:r>
      <w:r w:rsidR="0000601E">
        <w:t>1985): 97-101; Remarks an</w:t>
      </w:r>
      <w:r w:rsidR="00A608B1">
        <w:t xml:space="preserve">d </w:t>
      </w:r>
      <w:r w:rsidR="0000601E">
        <w:t>Admonitions, Part One: 28-9 and 118-28.</w:t>
      </w:r>
    </w:p>
    <w:p w:rsidR="00583F6D" w:rsidRDefault="00583F6D" w:rsidP="007265C9">
      <w:pPr>
        <w:pStyle w:val="libFootnote"/>
      </w:pPr>
      <w:r w:rsidRPr="007265C9">
        <w:t>23-</w:t>
      </w:r>
      <w:r w:rsidR="0000601E" w:rsidRPr="007265C9">
        <w:t xml:space="preserve"> The agent or active int</w:t>
      </w:r>
      <w:r w:rsidR="0000601E">
        <w:t>ellect (al-‘aql alfa”al) is, according to Islami</w:t>
      </w:r>
      <w:r w:rsidR="00A608B1">
        <w:t xml:space="preserve">c </w:t>
      </w:r>
      <w:r w:rsidR="0000601E">
        <w:t>philosophy, the intelligence governin</w:t>
      </w:r>
      <w:r w:rsidR="00A608B1">
        <w:t xml:space="preserve">g </w:t>
      </w:r>
      <w:r w:rsidR="0000601E">
        <w:t>the Moon. This term seems to hav</w:t>
      </w:r>
      <w:r w:rsidR="00A608B1">
        <w:t xml:space="preserve">e </w:t>
      </w:r>
      <w:r w:rsidR="0000601E">
        <w:t>been coined by al-Farabi, as al-Kind</w:t>
      </w:r>
      <w:r w:rsidR="00A608B1">
        <w:t xml:space="preserve">i </w:t>
      </w:r>
      <w:r w:rsidR="0000601E">
        <w:t>before him seems unfamiliar with it. Al-Kindi calls thisintellect instead the firs</w:t>
      </w:r>
      <w:r w:rsidR="00A608B1">
        <w:t xml:space="preserve">t </w:t>
      </w:r>
      <w:r w:rsidR="0000601E">
        <w:t>intellect. In any case, according to Ib</w:t>
      </w:r>
      <w:r w:rsidR="00A608B1">
        <w:t xml:space="preserve">n </w:t>
      </w:r>
      <w:r w:rsidR="0000601E">
        <w:t>Sina, this intelligence is caused b</w:t>
      </w:r>
      <w:r w:rsidR="00A608B1">
        <w:t xml:space="preserve">y </w:t>
      </w:r>
      <w:r w:rsidR="0000601E">
        <w:t>intellectual emanation proceeding fro</w:t>
      </w:r>
      <w:r w:rsidR="00A608B1">
        <w:t xml:space="preserve">m </w:t>
      </w:r>
      <w:r w:rsidR="0000601E">
        <w:t>God and ending with the huma</w:t>
      </w:r>
      <w:r w:rsidR="00A608B1">
        <w:t xml:space="preserve">n </w:t>
      </w:r>
      <w:r w:rsidR="0000601E">
        <w:t>rational soul. The agent intellect is th</w:t>
      </w:r>
      <w:r w:rsidR="00A608B1">
        <w:t xml:space="preserve">e </w:t>
      </w:r>
      <w:r w:rsidR="0000601E">
        <w:t>last divine intelligence and i</w:t>
      </w:r>
      <w:r w:rsidR="00A608B1">
        <w:t xml:space="preserve">s </w:t>
      </w:r>
      <w:r w:rsidR="0000601E">
        <w:t>responsible for administering th</w:t>
      </w:r>
      <w:r w:rsidR="00A608B1">
        <w:t xml:space="preserve">e </w:t>
      </w:r>
      <w:r w:rsidR="0000601E">
        <w:t>sublunary world. Its primary function i</w:t>
      </w:r>
      <w:r w:rsidR="00A608B1">
        <w:t xml:space="preserve">s </w:t>
      </w:r>
      <w:r w:rsidR="0000601E">
        <w:t>to give corporeal form to matter an</w:t>
      </w:r>
      <w:r w:rsidR="00A608B1">
        <w:t xml:space="preserve">d </w:t>
      </w:r>
      <w:r w:rsidR="0000601E">
        <w:t>intellectual form to the rational soul</w:t>
      </w:r>
      <w:r w:rsidR="00A608B1">
        <w:t xml:space="preserve">, </w:t>
      </w:r>
      <w:r w:rsidR="0000601E">
        <w:t>hence its name the giver of form</w:t>
      </w:r>
      <w:r w:rsidR="00A608B1">
        <w:t xml:space="preserve">s </w:t>
      </w:r>
      <w:r w:rsidR="0000601E">
        <w:t>(wahib al-suwar). For a summary of Ib</w:t>
      </w:r>
      <w:r w:rsidR="00A608B1">
        <w:t xml:space="preserve">n </w:t>
      </w:r>
      <w:r w:rsidR="0000601E">
        <w:t>Sina’s cosmology and natural philosoph</w:t>
      </w:r>
      <w:r w:rsidR="00A608B1">
        <w:t xml:space="preserve">y </w:t>
      </w:r>
      <w:r w:rsidR="0000601E">
        <w:t>see S.H. Nasr, An Introduction to Islami</w:t>
      </w:r>
      <w:r w:rsidR="00A608B1">
        <w:t xml:space="preserve">c </w:t>
      </w:r>
      <w:r w:rsidR="0000601E">
        <w:t>Como logical Doctrines (Albany, 1993):</w:t>
      </w:r>
      <w:r>
        <w:t xml:space="preserve"> </w:t>
      </w:r>
      <w:r w:rsidR="0000601E">
        <w:t>215f</w:t>
      </w:r>
      <w:r>
        <w:t>f</w:t>
      </w:r>
    </w:p>
    <w:p w:rsidR="0000601E" w:rsidRDefault="00583F6D" w:rsidP="007265C9">
      <w:pPr>
        <w:pStyle w:val="libFootnote"/>
      </w:pPr>
      <w:r>
        <w:t>24-</w:t>
      </w:r>
      <w:r w:rsidR="0000601E">
        <w:t xml:space="preserve"> Uyun al-hikmah: 33</w:t>
      </w:r>
    </w:p>
    <w:p w:rsidR="0000601E" w:rsidRDefault="00583F6D" w:rsidP="00583F6D">
      <w:pPr>
        <w:pStyle w:val="libFootnote"/>
      </w:pPr>
      <w:r w:rsidRPr="007265C9">
        <w:t>25-</w:t>
      </w:r>
      <w:r w:rsidR="0000601E" w:rsidRPr="007265C9">
        <w:t xml:space="preserve"> Al-Shifa’, al-Tabi’yyat, al-Nafs (hereafte</w:t>
      </w:r>
      <w:r w:rsidR="00A608B1">
        <w:t xml:space="preserve">r </w:t>
      </w:r>
      <w:r w:rsidR="0000601E">
        <w:t>al-Nafs), ed. F. Rahman (London, 1959):</w:t>
      </w:r>
    </w:p>
    <w:p w:rsidR="0000601E" w:rsidRDefault="00583F6D" w:rsidP="00583F6D">
      <w:pPr>
        <w:pStyle w:val="libFootnote"/>
      </w:pPr>
      <w:r>
        <w:lastRenderedPageBreak/>
        <w:t>26-.</w:t>
      </w:r>
      <w:r w:rsidR="0000601E">
        <w:t>See also Tis’rasa’IL: 69, where th</w:t>
      </w:r>
      <w:r w:rsidR="00A608B1">
        <w:t xml:space="preserve">e </w:t>
      </w:r>
      <w:r w:rsidR="0000601E">
        <w:t>definition of the soul is given, but ther</w:t>
      </w:r>
      <w:r w:rsidR="00A608B1">
        <w:t xml:space="preserve">e </w:t>
      </w:r>
      <w:r w:rsidR="0000601E">
        <w:t>the perfection is not described a</w:t>
      </w:r>
      <w:r w:rsidR="00A608B1">
        <w:t xml:space="preserve">s </w:t>
      </w:r>
      <w:r w:rsidR="0000601E">
        <w:t>primary, and the body is described a</w:t>
      </w:r>
      <w:r w:rsidR="00A608B1">
        <w:t xml:space="preserve">s </w:t>
      </w:r>
      <w:r w:rsidR="0000601E">
        <w:t>having “life in potentiality”.</w:t>
      </w:r>
    </w:p>
    <w:p w:rsidR="0000601E" w:rsidRDefault="00583F6D" w:rsidP="00583F6D">
      <w:pPr>
        <w:pStyle w:val="libFootnote"/>
      </w:pPr>
      <w:r w:rsidRPr="007265C9">
        <w:t xml:space="preserve">27- </w:t>
      </w:r>
      <w:r w:rsidR="0000601E" w:rsidRPr="007265C9">
        <w:t>Al-Nafs: 11. For the distinction betwee</w:t>
      </w:r>
      <w:r w:rsidR="00A608B1" w:rsidRPr="008C20FF">
        <w:t xml:space="preserve">n </w:t>
      </w:r>
      <w:r w:rsidR="0000601E">
        <w:t>primary and secondary perfections</w:t>
      </w:r>
      <w:r w:rsidR="00A608B1">
        <w:t xml:space="preserve">, </w:t>
      </w:r>
      <w:r w:rsidR="0000601E">
        <w:t>compare with Aristotle, De anima</w:t>
      </w:r>
      <w:r w:rsidR="00A608B1">
        <w:t xml:space="preserve">, </w:t>
      </w:r>
      <w:r w:rsidR="0000601E">
        <w:t>2,412A.</w:t>
      </w:r>
    </w:p>
    <w:p w:rsidR="0000601E" w:rsidRDefault="00583F6D" w:rsidP="007265C9">
      <w:pPr>
        <w:pStyle w:val="libFootnote"/>
      </w:pPr>
      <w:r>
        <w:t xml:space="preserve">28- </w:t>
      </w:r>
      <w:r w:rsidR="0000601E">
        <w:t>Tis’ rasa’il: 55 and ‘Uyun al-hikmah: 35.</w:t>
      </w:r>
    </w:p>
    <w:p w:rsidR="0000601E" w:rsidRDefault="00583F6D" w:rsidP="00583F6D">
      <w:pPr>
        <w:pStyle w:val="libFootnote"/>
      </w:pPr>
      <w:r w:rsidRPr="007265C9">
        <w:t xml:space="preserve">29- </w:t>
      </w:r>
      <w:r w:rsidR="0000601E">
        <w:t>Tis’ rasa’il: 55-6 and ‘Uyun al-hikmah:</w:t>
      </w:r>
      <w:r>
        <w:t xml:space="preserve"> </w:t>
      </w:r>
      <w:r w:rsidR="0000601E">
        <w:t>35-7.</w:t>
      </w:r>
    </w:p>
    <w:p w:rsidR="0000601E" w:rsidRDefault="00583F6D" w:rsidP="007265C9">
      <w:pPr>
        <w:pStyle w:val="libFootnote"/>
      </w:pPr>
      <w:r>
        <w:t xml:space="preserve">30- </w:t>
      </w:r>
      <w:r w:rsidR="0000601E">
        <w:t>Al-Nafs: 45.</w:t>
      </w:r>
    </w:p>
    <w:p w:rsidR="0000601E" w:rsidRDefault="00583F6D" w:rsidP="007265C9">
      <w:pPr>
        <w:pStyle w:val="libFootnote"/>
      </w:pPr>
      <w:r>
        <w:t xml:space="preserve">31- </w:t>
      </w:r>
      <w:r w:rsidR="0000601E">
        <w:t>Tis’ rasa’il: 51.</w:t>
      </w:r>
    </w:p>
    <w:p w:rsidR="0000601E" w:rsidRDefault="00583F6D" w:rsidP="007265C9">
      <w:pPr>
        <w:pStyle w:val="libFootnote"/>
      </w:pPr>
      <w:r>
        <w:t xml:space="preserve">32- </w:t>
      </w:r>
      <w:r w:rsidR="0000601E">
        <w:t>Ibid. 59.</w:t>
      </w:r>
    </w:p>
    <w:p w:rsidR="0000601E" w:rsidRDefault="00583F6D" w:rsidP="00583F6D">
      <w:pPr>
        <w:pStyle w:val="libFootnote"/>
      </w:pPr>
      <w:r w:rsidRPr="007265C9">
        <w:t xml:space="preserve">33- </w:t>
      </w:r>
      <w:r w:rsidR="0000601E" w:rsidRPr="007265C9">
        <w:t>Al-Isharat wa’l-tanbihat, Part Tw</w:t>
      </w:r>
      <w:r w:rsidR="00A608B1">
        <w:t xml:space="preserve">o </w:t>
      </w:r>
      <w:r w:rsidR="0000601E">
        <w:t>(published with Part Three and Par</w:t>
      </w:r>
      <w:r w:rsidR="00A608B1">
        <w:t xml:space="preserve">t </w:t>
      </w:r>
      <w:r w:rsidR="0000601E">
        <w:t>Four), ed. S. Dunya (Cairo, 1958): 382</w:t>
      </w:r>
      <w:r>
        <w:t xml:space="preserve"> </w:t>
      </w:r>
      <w:r w:rsidR="0000601E">
        <w:t>and Tis’ rasa’il:57. For a list of th</w:t>
      </w:r>
      <w:r w:rsidR="00A608B1">
        <w:t xml:space="preserve">e </w:t>
      </w:r>
      <w:r w:rsidR="0000601E">
        <w:t>faculties of the three parts of the soul;</w:t>
      </w:r>
      <w:r>
        <w:t xml:space="preserve"> </w:t>
      </w:r>
      <w:r w:rsidR="0000601E">
        <w:t>58ff. for an elaboration of the externa</w:t>
      </w:r>
      <w:r w:rsidR="00A608B1">
        <w:t xml:space="preserve">l </w:t>
      </w:r>
      <w:r w:rsidR="0000601E">
        <w:t>senses; and 152-4 and 159ff. for a</w:t>
      </w:r>
      <w:r w:rsidR="00A608B1">
        <w:t xml:space="preserve">n </w:t>
      </w:r>
      <w:r w:rsidR="0000601E">
        <w:t xml:space="preserve">elaboration of the internal senses. For </w:t>
      </w:r>
      <w:r w:rsidR="00A608B1">
        <w:t xml:space="preserve">a </w:t>
      </w:r>
      <w:r w:rsidR="0000601E">
        <w:t>brief of the internal senses, see ‘Uyu</w:t>
      </w:r>
      <w:r w:rsidR="00A608B1">
        <w:t xml:space="preserve">n </w:t>
      </w:r>
      <w:r w:rsidR="0000601E">
        <w:t>al-hikmah: 38-9.</w:t>
      </w:r>
    </w:p>
    <w:p w:rsidR="0000601E" w:rsidRDefault="00583F6D" w:rsidP="007265C9">
      <w:pPr>
        <w:pStyle w:val="libFootnote"/>
      </w:pPr>
      <w:r>
        <w:t xml:space="preserve">34- </w:t>
      </w:r>
      <w:r w:rsidR="0000601E">
        <w:t>Ibid. 39-40.</w:t>
      </w:r>
    </w:p>
    <w:p w:rsidR="0000601E" w:rsidRDefault="00583F6D" w:rsidP="007265C9">
      <w:pPr>
        <w:pStyle w:val="libFootnote"/>
      </w:pPr>
      <w:r>
        <w:t xml:space="preserve">35- </w:t>
      </w:r>
      <w:r w:rsidR="0000601E">
        <w:t>Tis’ rasa’il: 57-8</w:t>
      </w:r>
    </w:p>
    <w:p w:rsidR="0000601E" w:rsidRDefault="00583F6D" w:rsidP="007265C9">
      <w:pPr>
        <w:pStyle w:val="libFootnote"/>
      </w:pPr>
      <w:r>
        <w:t xml:space="preserve">36- </w:t>
      </w:r>
      <w:r w:rsidR="0000601E">
        <w:t>Ibid.: 68</w:t>
      </w:r>
    </w:p>
    <w:p w:rsidR="0000601E" w:rsidRDefault="00583F6D" w:rsidP="00583F6D">
      <w:pPr>
        <w:pStyle w:val="libFootnote"/>
      </w:pPr>
      <w:r w:rsidRPr="007265C9">
        <w:t xml:space="preserve">37- </w:t>
      </w:r>
      <w:r w:rsidR="0000601E">
        <w:t>Ibid. 68-9. For a discussion of th</w:t>
      </w:r>
      <w:r w:rsidR="00A608B1">
        <w:t xml:space="preserve">e </w:t>
      </w:r>
      <w:r w:rsidR="0000601E">
        <w:t>rational soul, see ‘Uyun al-hikmah: 42-3.</w:t>
      </w:r>
    </w:p>
    <w:p w:rsidR="0000601E" w:rsidRDefault="00583F6D" w:rsidP="00583F6D">
      <w:pPr>
        <w:pStyle w:val="libFootnote"/>
      </w:pPr>
      <w:r w:rsidRPr="007265C9">
        <w:t xml:space="preserve">38- </w:t>
      </w:r>
      <w:r w:rsidR="0000601E" w:rsidRPr="007265C9">
        <w:t>For the relation of the agent intellect t</w:t>
      </w:r>
      <w:r w:rsidR="00A608B1" w:rsidRPr="008C20FF">
        <w:t xml:space="preserve">o </w:t>
      </w:r>
      <w:r w:rsidR="0000601E">
        <w:t>us, see Tis’ rasa’il: 69 and Uyun alhikmah:</w:t>
      </w:r>
      <w:r>
        <w:t xml:space="preserve"> </w:t>
      </w:r>
      <w:r w:rsidR="0000601E">
        <w:t>43.</w:t>
      </w:r>
    </w:p>
    <w:p w:rsidR="0000601E" w:rsidRDefault="00583F6D" w:rsidP="00583F6D">
      <w:pPr>
        <w:pStyle w:val="libFootnote"/>
      </w:pPr>
      <w:r w:rsidRPr="007265C9">
        <w:t xml:space="preserve">39- </w:t>
      </w:r>
      <w:r w:rsidR="0000601E" w:rsidRPr="007265C9">
        <w:t>For the immateriality of the rationa</w:t>
      </w:r>
      <w:r w:rsidR="00A608B1" w:rsidRPr="008C20FF">
        <w:t xml:space="preserve">l </w:t>
      </w:r>
      <w:r w:rsidR="0000601E">
        <w:t>soul, see ibid. 44-46.</w:t>
      </w:r>
    </w:p>
    <w:p w:rsidR="0000601E" w:rsidRDefault="00583F6D" w:rsidP="00583F6D">
      <w:pPr>
        <w:pStyle w:val="libFootnote"/>
      </w:pPr>
      <w:r w:rsidRPr="007265C9">
        <w:t xml:space="preserve">40- </w:t>
      </w:r>
      <w:r w:rsidR="0000601E" w:rsidRPr="007265C9">
        <w:t>Ibn Sina also refers</w:t>
      </w:r>
      <w:r w:rsidR="0000601E" w:rsidRPr="008C20FF">
        <w:t xml:space="preserve"> to this branch o</w:t>
      </w:r>
      <w:r w:rsidR="00A608B1" w:rsidRPr="008C20FF">
        <w:t xml:space="preserve">f </w:t>
      </w:r>
      <w:r w:rsidR="0000601E">
        <w:t>philosophy as first philosophy, divin</w:t>
      </w:r>
      <w:r w:rsidR="00A608B1">
        <w:t xml:space="preserve">e </w:t>
      </w:r>
      <w:r w:rsidR="0000601E">
        <w:t>science or wisdom in an absolute sens</w:t>
      </w:r>
      <w:r w:rsidR="00A608B1">
        <w:t xml:space="preserve">e </w:t>
      </w:r>
      <w:r w:rsidR="0000601E">
        <w:t>(al-Ilahiyyat, 1: 5).</w:t>
      </w:r>
    </w:p>
    <w:p w:rsidR="0000601E" w:rsidRDefault="00583F6D" w:rsidP="007265C9">
      <w:pPr>
        <w:pStyle w:val="libFootnote"/>
      </w:pPr>
      <w:r>
        <w:t xml:space="preserve">40- </w:t>
      </w:r>
      <w:r w:rsidR="0000601E">
        <w:t>Ibid.: 17</w:t>
      </w:r>
    </w:p>
    <w:p w:rsidR="0000601E" w:rsidRDefault="00583F6D" w:rsidP="00583F6D">
      <w:pPr>
        <w:pStyle w:val="libFootnote"/>
      </w:pPr>
      <w:r w:rsidRPr="007265C9">
        <w:t xml:space="preserve">41- </w:t>
      </w:r>
      <w:r w:rsidR="0000601E" w:rsidRPr="007265C9">
        <w:t>Al-Najah: 235-6 and ‘Uyun</w:t>
      </w:r>
      <w:r w:rsidR="0000601E">
        <w:t xml:space="preserve"> al-hikmah:</w:t>
      </w:r>
      <w:r>
        <w:t xml:space="preserve"> </w:t>
      </w:r>
      <w:r w:rsidR="0000601E">
        <w:t>47.</w:t>
      </w:r>
    </w:p>
    <w:p w:rsidR="0000601E" w:rsidRDefault="00583F6D" w:rsidP="00583F6D">
      <w:pPr>
        <w:pStyle w:val="libFootnote"/>
      </w:pPr>
      <w:r w:rsidRPr="007265C9">
        <w:t xml:space="preserve">42- </w:t>
      </w:r>
      <w:r w:rsidR="0000601E" w:rsidRPr="007265C9">
        <w:t>See al-Najah: 237: al-Ilahiyyat, 1: 93;</w:t>
      </w:r>
      <w:r>
        <w:t xml:space="preserve"> </w:t>
      </w:r>
      <w:r w:rsidR="0000601E">
        <w:t>and ‘Uyun al-hikmah: 48.</w:t>
      </w:r>
    </w:p>
    <w:p w:rsidR="0000601E" w:rsidRDefault="00583F6D" w:rsidP="00583F6D">
      <w:pPr>
        <w:pStyle w:val="libFootnote"/>
      </w:pPr>
      <w:r w:rsidRPr="007265C9">
        <w:t xml:space="preserve">43- </w:t>
      </w:r>
      <w:r w:rsidR="0000601E" w:rsidRPr="007265C9">
        <w:t>Al-Najah: 261</w:t>
      </w:r>
      <w:r w:rsidR="0000601E">
        <w:t>.</w:t>
      </w:r>
    </w:p>
    <w:p w:rsidR="0000601E" w:rsidRDefault="00583F6D" w:rsidP="007265C9">
      <w:pPr>
        <w:pStyle w:val="libFootnote"/>
      </w:pPr>
      <w:r>
        <w:t xml:space="preserve">44- </w:t>
      </w:r>
      <w:r w:rsidR="0000601E">
        <w:t>Ibid.</w:t>
      </w:r>
    </w:p>
    <w:p w:rsidR="0000601E" w:rsidRDefault="00583F6D" w:rsidP="007265C9">
      <w:pPr>
        <w:pStyle w:val="libFootnote"/>
      </w:pPr>
      <w:r>
        <w:t xml:space="preserve">45- </w:t>
      </w:r>
      <w:r w:rsidR="0000601E">
        <w:t>Ibid.</w:t>
      </w:r>
    </w:p>
    <w:p w:rsidR="0000601E" w:rsidRDefault="00583F6D" w:rsidP="007265C9">
      <w:pPr>
        <w:pStyle w:val="libFootnote"/>
      </w:pPr>
      <w:r>
        <w:t xml:space="preserve">46- </w:t>
      </w:r>
      <w:r w:rsidR="0000601E">
        <w:t>Ibid. 262 and ‘Uyun al-hikmah: 55.</w:t>
      </w:r>
    </w:p>
    <w:p w:rsidR="0000601E" w:rsidRDefault="00583F6D" w:rsidP="007265C9">
      <w:pPr>
        <w:pStyle w:val="libFootnote"/>
      </w:pPr>
      <w:r>
        <w:t xml:space="preserve">47- </w:t>
      </w:r>
      <w:r w:rsidR="0000601E">
        <w:t>Al-Najah: 271-2.</w:t>
      </w:r>
    </w:p>
    <w:p w:rsidR="0000601E" w:rsidRDefault="00583F6D" w:rsidP="007265C9">
      <w:pPr>
        <w:pStyle w:val="libFootnote"/>
      </w:pPr>
      <w:r>
        <w:t xml:space="preserve">48- </w:t>
      </w:r>
      <w:r w:rsidR="0000601E">
        <w:t>Al-Ilahiyyat, 2: 342-3.</w:t>
      </w:r>
    </w:p>
    <w:p w:rsidR="0000601E" w:rsidRDefault="00583F6D" w:rsidP="007265C9">
      <w:pPr>
        <w:pStyle w:val="libFootnote"/>
      </w:pPr>
      <w:r>
        <w:t xml:space="preserve">49- </w:t>
      </w:r>
      <w:r w:rsidR="0000601E">
        <w:t>Al-Najah: 264-5.</w:t>
      </w:r>
    </w:p>
    <w:p w:rsidR="0000601E" w:rsidRDefault="00583F6D" w:rsidP="00583F6D">
      <w:pPr>
        <w:pStyle w:val="libFootnote"/>
      </w:pPr>
      <w:r w:rsidRPr="007265C9">
        <w:t xml:space="preserve">50- </w:t>
      </w:r>
      <w:r w:rsidR="0000601E" w:rsidRPr="007265C9">
        <w:t>For a detailed discussion of God’</w:t>
      </w:r>
      <w:r w:rsidR="00A608B1">
        <w:t xml:space="preserve">s </w:t>
      </w:r>
      <w:r w:rsidR="0000601E">
        <w:t>Attributes, see al-Ilahiyyat, 1: 344-69.</w:t>
      </w:r>
    </w:p>
    <w:p w:rsidR="0000601E" w:rsidRDefault="00583F6D" w:rsidP="007265C9">
      <w:pPr>
        <w:pStyle w:val="libFootnote"/>
      </w:pPr>
      <w:r>
        <w:t xml:space="preserve">51- </w:t>
      </w:r>
      <w:r w:rsidR="0000601E">
        <w:t>Al-Najah: 280.</w:t>
      </w:r>
    </w:p>
    <w:p w:rsidR="00583F6D" w:rsidRDefault="00583F6D" w:rsidP="007265C9">
      <w:pPr>
        <w:pStyle w:val="libNormal"/>
      </w:pPr>
      <w:r>
        <w:br w:type="page"/>
      </w:r>
    </w:p>
    <w:p w:rsidR="00583F6D" w:rsidRDefault="00583F6D" w:rsidP="00583F6D">
      <w:pPr>
        <w:pStyle w:val="Heading1Center"/>
      </w:pPr>
      <w:bookmarkStart w:id="63" w:name="_Toc406660696"/>
      <w:r>
        <w:lastRenderedPageBreak/>
        <w:t>Chapter Seven: Mulla Sadra: His</w:t>
      </w:r>
      <w:r w:rsidR="0000601E">
        <w:t xml:space="preserve"> T</w:t>
      </w:r>
      <w:r>
        <w:t>eachings</w:t>
      </w:r>
      <w:bookmarkEnd w:id="63"/>
    </w:p>
    <w:p w:rsidR="0000601E" w:rsidRDefault="0000601E" w:rsidP="00583F6D">
      <w:pPr>
        <w:pStyle w:val="libNormal"/>
      </w:pPr>
      <w:r>
        <w:t>Sadr al-Din Shirazi, known as Mulla Sadra</w:t>
      </w:r>
      <w:r w:rsidR="00A608B1">
        <w:t xml:space="preserve">, </w:t>
      </w:r>
      <w:r>
        <w:t>appeared nearly a thousand years after th</w:t>
      </w:r>
      <w:r w:rsidR="00A608B1">
        <w:t xml:space="preserve">e </w:t>
      </w:r>
      <w:r>
        <w:t xml:space="preserve">rise of Islam and his works represent </w:t>
      </w:r>
      <w:r w:rsidR="00A608B1">
        <w:t xml:space="preserve">a </w:t>
      </w:r>
      <w:r>
        <w:t>synthesis of the millennium of Islami</w:t>
      </w:r>
      <w:r w:rsidR="00A608B1">
        <w:t xml:space="preserve">c </w:t>
      </w:r>
      <w:r>
        <w:t>thought which preceded him. He wa</w:t>
      </w:r>
      <w:r w:rsidR="00A608B1">
        <w:t xml:space="preserve">s </w:t>
      </w:r>
      <w:r>
        <w:t>thoroughly versed in the Qur’an and Hadith</w:t>
      </w:r>
      <w:r w:rsidR="00A608B1">
        <w:t xml:space="preserve">, </w:t>
      </w:r>
      <w:r>
        <w:t>Islamic philosophy and theology, Sufism an</w:t>
      </w:r>
      <w:r w:rsidR="00A608B1">
        <w:t xml:space="preserve">d </w:t>
      </w:r>
      <w:r>
        <w:t>even the history of Islamic thought, an</w:t>
      </w:r>
      <w:r w:rsidR="00A608B1">
        <w:t xml:space="preserve">d </w:t>
      </w:r>
      <w:r>
        <w:t>must have access to an unusually ric</w:t>
      </w:r>
      <w:r w:rsidR="00A608B1">
        <w:t xml:space="preserve">h </w:t>
      </w:r>
      <w:r>
        <w:t>library. To all his knowledge must be adde</w:t>
      </w:r>
      <w:r w:rsidR="00A608B1">
        <w:t xml:space="preserve">d </w:t>
      </w:r>
      <w:r>
        <w:t xml:space="preserve">his own intellectual powers as </w:t>
      </w:r>
      <w:r w:rsidR="00A608B1">
        <w:t xml:space="preserve">a </w:t>
      </w:r>
      <w:r>
        <w:t>philosopher and visionary and intuitiv</w:t>
      </w:r>
      <w:r w:rsidR="00A608B1">
        <w:t xml:space="preserve">e </w:t>
      </w:r>
      <w:r>
        <w:t>capabilities as a gnostic (‘arif) who was abl</w:t>
      </w:r>
      <w:r w:rsidR="00A608B1">
        <w:t xml:space="preserve">e </w:t>
      </w:r>
      <w:r>
        <w:t>to have direct experience of Ultimat</w:t>
      </w:r>
      <w:r w:rsidR="00A608B1">
        <w:t xml:space="preserve">e </w:t>
      </w:r>
      <w:r>
        <w:t>Reality or what in the later school of Islami</w:t>
      </w:r>
      <w:r w:rsidR="00A608B1">
        <w:t xml:space="preserve">c </w:t>
      </w:r>
      <w:r>
        <w:t>philosophy and theosophy is called “gnosti</w:t>
      </w:r>
      <w:r w:rsidR="00A608B1">
        <w:t xml:space="preserve">c </w:t>
      </w:r>
      <w:r>
        <w:t>experience” (tajruba-yi ‘irfani). Hi</w:t>
      </w:r>
      <w:r w:rsidR="00A608B1">
        <w:t xml:space="preserve">s </w:t>
      </w:r>
      <w:r>
        <w:t>knowledge of the revealed sources of Isla</w:t>
      </w:r>
      <w:r w:rsidR="00A608B1">
        <w:t xml:space="preserve">m </w:t>
      </w:r>
      <w:r>
        <w:t>was probably more extensive than that o</w:t>
      </w:r>
      <w:r w:rsidR="00A608B1">
        <w:t xml:space="preserve">f </w:t>
      </w:r>
      <w:r>
        <w:t>any other Islamic philosopher. It include</w:t>
      </w:r>
      <w:r w:rsidR="00A608B1">
        <w:t xml:space="preserve">d </w:t>
      </w:r>
      <w:r>
        <w:t>intimacy not only with the Qur’an, but als</w:t>
      </w:r>
      <w:r w:rsidR="00A608B1">
        <w:t xml:space="preserve">o </w:t>
      </w:r>
      <w:r>
        <w:t>well-known commentaries, not onl</w:t>
      </w:r>
      <w:r w:rsidR="00A608B1">
        <w:t xml:space="preserve">y </w:t>
      </w:r>
      <w:r>
        <w:t>prophetic Hadith but also sayings of th</w:t>
      </w:r>
      <w:r w:rsidR="00A608B1">
        <w:t xml:space="preserve">e </w:t>
      </w:r>
      <w:r>
        <w:t>Shi’ite Imams whose philosophica</w:t>
      </w:r>
      <w:r w:rsidR="00A608B1">
        <w:t xml:space="preserve">l </w:t>
      </w:r>
      <w:r>
        <w:t>significance he revealed for the first time.</w:t>
      </w:r>
    </w:p>
    <w:p w:rsidR="0000601E" w:rsidRDefault="0000601E" w:rsidP="00583F6D">
      <w:pPr>
        <w:pStyle w:val="libNormal"/>
      </w:pPr>
      <w:r>
        <w:t>His Qur’anic commentaries and Sharh usu</w:t>
      </w:r>
      <w:r w:rsidR="00A608B1">
        <w:t xml:space="preserve">l </w:t>
      </w:r>
      <w:r>
        <w:t>al-kafi (“Commentary upon the Usul al-kafi”</w:t>
      </w:r>
      <w:r w:rsidR="00583F6D">
        <w:t xml:space="preserve"> </w:t>
      </w:r>
      <w:r>
        <w:t>of Kulayni) and commentary upon the Ligh</w:t>
      </w:r>
      <w:r w:rsidR="00A608B1">
        <w:t xml:space="preserve">t </w:t>
      </w:r>
      <w:r>
        <w:t>Verse (ayat al-nur), both among the premie</w:t>
      </w:r>
      <w:r w:rsidR="00A608B1">
        <w:t xml:space="preserve">r </w:t>
      </w:r>
      <w:r>
        <w:t>masterpieces of Islamic thought; attest t</w:t>
      </w:r>
      <w:r w:rsidR="00A608B1">
        <w:t xml:space="preserve">o </w:t>
      </w:r>
      <w:r>
        <w:t>his incredible mastery of the Qur’an an</w:t>
      </w:r>
      <w:r w:rsidR="00A608B1">
        <w:t xml:space="preserve">d </w:t>
      </w:r>
      <w:r>
        <w:t>Hadith.</w:t>
      </w:r>
    </w:p>
    <w:p w:rsidR="00583F6D" w:rsidRDefault="0000601E" w:rsidP="00583F6D">
      <w:pPr>
        <w:pStyle w:val="Heading2Center"/>
      </w:pPr>
      <w:bookmarkStart w:id="64" w:name="_Toc406660697"/>
      <w:r>
        <w:t>Mulla Sadra and earlier Islami</w:t>
      </w:r>
      <w:r w:rsidR="00A608B1">
        <w:t xml:space="preserve">c </w:t>
      </w:r>
      <w:r>
        <w:t>Philosoph</w:t>
      </w:r>
      <w:r w:rsidR="00583F6D">
        <w:t>y</w:t>
      </w:r>
      <w:bookmarkEnd w:id="64"/>
    </w:p>
    <w:p w:rsidR="0000601E" w:rsidRDefault="0000601E" w:rsidP="00583F6D">
      <w:pPr>
        <w:pStyle w:val="libNormal"/>
      </w:pPr>
      <w:r>
        <w:t>Mulla Sadra was also knowledgeable in th</w:t>
      </w:r>
      <w:r w:rsidR="00A608B1">
        <w:t xml:space="preserve">e </w:t>
      </w:r>
      <w:r>
        <w:t>deepest sense in the schools of Islami</w:t>
      </w:r>
      <w:r w:rsidR="00A608B1">
        <w:t xml:space="preserve">c </w:t>
      </w:r>
      <w:r>
        <w:t>philosophical thoughts before him. He kne</w:t>
      </w:r>
      <w:r w:rsidR="00A608B1">
        <w:t xml:space="preserve">w </w:t>
      </w:r>
      <w:r>
        <w:t>Peripatetic (mashsha’i) philosoph</w:t>
      </w:r>
      <w:r w:rsidR="00A608B1">
        <w:t xml:space="preserve">y </w:t>
      </w:r>
      <w:r>
        <w:t>intimately, especially the thought of Ib</w:t>
      </w:r>
      <w:r w:rsidR="00A608B1">
        <w:t xml:space="preserve">n </w:t>
      </w:r>
      <w:r>
        <w:t>Sina, upon whose Shifa’ he wrote a majo</w:t>
      </w:r>
      <w:r w:rsidR="00A608B1">
        <w:t xml:space="preserve">r </w:t>
      </w:r>
      <w:r>
        <w:t>commentary. But he was also wel</w:t>
      </w:r>
      <w:r w:rsidR="00A608B1">
        <w:t xml:space="preserve">l </w:t>
      </w:r>
      <w:r>
        <w:t>acquainted with later Peripatetic, such a</w:t>
      </w:r>
      <w:r w:rsidR="00A608B1">
        <w:t xml:space="preserve">s </w:t>
      </w:r>
      <w:r>
        <w:t>Nasir al-Din Tusi and Athir al-Din abhati</w:t>
      </w:r>
      <w:r w:rsidR="00A608B1">
        <w:t xml:space="preserve">, </w:t>
      </w:r>
      <w:r>
        <w:t>upon whose al-Hidayah (“The Guide”) h</w:t>
      </w:r>
      <w:r w:rsidR="00A608B1">
        <w:t xml:space="preserve">e </w:t>
      </w:r>
      <w:r>
        <w:t>wrote a commentary which was destined t</w:t>
      </w:r>
      <w:r w:rsidR="00A608B1">
        <w:t xml:space="preserve">o </w:t>
      </w:r>
      <w:r>
        <w:t>become one of his most popular works</w:t>
      </w:r>
      <w:r w:rsidR="00A608B1">
        <w:t xml:space="preserve">, </w:t>
      </w:r>
      <w:r>
        <w:t>especially in India. He was also a master o</w:t>
      </w:r>
      <w:r w:rsidR="00A608B1">
        <w:t xml:space="preserve">f </w:t>
      </w:r>
      <w:r>
        <w:t>Ishraqi thoughts and copied a number o</w:t>
      </w:r>
      <w:r w:rsidR="00A608B1">
        <w:t xml:space="preserve">f </w:t>
      </w:r>
      <w:r>
        <w:t>the visionary recitals of Suhrawardi in hi</w:t>
      </w:r>
      <w:r w:rsidR="00A608B1">
        <w:t xml:space="preserve">s </w:t>
      </w:r>
      <w:r>
        <w:t>own hand as well as writing a majo</w:t>
      </w:r>
      <w:r w:rsidR="00A608B1">
        <w:t xml:space="preserve">r </w:t>
      </w:r>
      <w:r>
        <w:t>commentary in the form of glosses upo</w:t>
      </w:r>
      <w:r w:rsidR="00A608B1">
        <w:t xml:space="preserve">n </w:t>
      </w:r>
      <w:r>
        <w:t>the Hikmat al-ishraq (“Theosophy of th</w:t>
      </w:r>
      <w:r w:rsidR="00A608B1">
        <w:t xml:space="preserve">e </w:t>
      </w:r>
      <w:r>
        <w:t>Orient of Light”) of the master of the schoo</w:t>
      </w:r>
      <w:r w:rsidR="00A608B1">
        <w:t xml:space="preserve">l </w:t>
      </w:r>
      <w:r>
        <w:t>of illumination. He was also well versed i</w:t>
      </w:r>
      <w:r w:rsidR="00A608B1">
        <w:t xml:space="preserve">n </w:t>
      </w:r>
      <w:r>
        <w:t>both Sunni and Shi’ite kalam or theology</w:t>
      </w:r>
      <w:r w:rsidR="00A608B1">
        <w:t xml:space="preserve">, </w:t>
      </w:r>
      <w:r>
        <w:t>especially the works of al-Ghazzali an</w:t>
      </w:r>
      <w:r w:rsidR="00A608B1">
        <w:t xml:space="preserve">d </w:t>
      </w:r>
      <w:r>
        <w:t>Imam Fakr al-Din Razi whom he cites ofte</w:t>
      </w:r>
      <w:r w:rsidR="00A608B1">
        <w:t xml:space="preserve">n </w:t>
      </w:r>
      <w:r>
        <w:t>especially in the Asfar (“The Four Journeys”)</w:t>
      </w:r>
      <w:r w:rsidR="00583F6D">
        <w:t xml:space="preserve"> </w:t>
      </w:r>
      <w:r>
        <w:t>which is the masterpiece and like th</w:t>
      </w:r>
      <w:r w:rsidR="00A608B1">
        <w:t xml:space="preserve">e </w:t>
      </w:r>
      <w:r>
        <w:t>mother of all his other books. Moreover, h</w:t>
      </w:r>
      <w:r w:rsidR="00A608B1">
        <w:t xml:space="preserve">e </w:t>
      </w:r>
      <w:r>
        <w:t>was well acquainted with Shi’ite kala</w:t>
      </w:r>
      <w:r w:rsidR="00A608B1">
        <w:t xml:space="preserve">m </w:t>
      </w:r>
      <w:r>
        <w:t xml:space="preserve">which included Twelve </w:t>
      </w:r>
      <w:r w:rsidR="00505129">
        <w:t>-</w:t>
      </w:r>
      <w:r>
        <w:t>Imam Shi’ism t</w:t>
      </w:r>
      <w:r w:rsidR="00A608B1">
        <w:t xml:space="preserve">o </w:t>
      </w:r>
      <w:r>
        <w:t>which he belonged as well as Isma’ilis</w:t>
      </w:r>
      <w:r w:rsidR="00A608B1">
        <w:t xml:space="preserve">m </w:t>
      </w:r>
      <w:r>
        <w:t>whose works he studied carefully includin</w:t>
      </w:r>
      <w:r w:rsidR="00A608B1">
        <w:t xml:space="preserve">g </w:t>
      </w:r>
      <w:r>
        <w:t>philosophical tracts such as the Rasa’i</w:t>
      </w:r>
      <w:r w:rsidR="00A608B1">
        <w:t xml:space="preserve">l </w:t>
      </w:r>
      <w:r>
        <w:t>(“Treatises”) of the Ikhwan al-Safa’.</w:t>
      </w:r>
    </w:p>
    <w:p w:rsidR="0000601E" w:rsidRDefault="0000601E" w:rsidP="0000601E">
      <w:pPr>
        <w:pStyle w:val="libNormal"/>
      </w:pPr>
      <w:r>
        <w:t>Finally, it is most important to realize Mull</w:t>
      </w:r>
      <w:r w:rsidR="00A608B1">
        <w:t xml:space="preserve">a </w:t>
      </w:r>
      <w:r>
        <w:t>Sadra’s mastery of the doctrines of Sufis</w:t>
      </w:r>
      <w:r w:rsidR="00A608B1">
        <w:t xml:space="preserve">m </w:t>
      </w:r>
      <w:r>
        <w:t>or gnosis especially as taught by Ibn ‘Arabi.</w:t>
      </w:r>
    </w:p>
    <w:p w:rsidR="0000601E" w:rsidRDefault="0000601E" w:rsidP="0000601E">
      <w:pPr>
        <w:pStyle w:val="libNormal"/>
      </w:pPr>
      <w:r>
        <w:t>In certain issues such as eschatology, h</w:t>
      </w:r>
      <w:r w:rsidR="00A608B1">
        <w:t xml:space="preserve">e </w:t>
      </w:r>
      <w:r>
        <w:t>borrows heavily from the Andalusia</w:t>
      </w:r>
      <w:r w:rsidR="00A608B1">
        <w:t xml:space="preserve">n </w:t>
      </w:r>
      <w:r>
        <w:t>master, and the last book of the Asfar, i</w:t>
      </w:r>
      <w:r w:rsidR="00A608B1">
        <w:t xml:space="preserve">n </w:t>
      </w:r>
      <w:r>
        <w:t>which he deals with al-ma’ad o</w:t>
      </w:r>
      <w:r w:rsidR="00A608B1">
        <w:t xml:space="preserve">r </w:t>
      </w:r>
      <w:r>
        <w:t>eschatology is in fact replete with extensiv</w:t>
      </w:r>
      <w:r w:rsidR="00A608B1">
        <w:t xml:space="preserve">e </w:t>
      </w:r>
      <w:r>
        <w:t>quotations from Ibn ‘Arabi’s al-Futuhat almakkiyya</w:t>
      </w:r>
      <w:r w:rsidR="00A608B1">
        <w:t xml:space="preserve">h </w:t>
      </w:r>
      <w:r>
        <w:t>(“The Meccan Illuminations”).</w:t>
      </w:r>
    </w:p>
    <w:p w:rsidR="0000601E" w:rsidRDefault="0000601E" w:rsidP="0000601E">
      <w:pPr>
        <w:pStyle w:val="libNormal"/>
      </w:pPr>
      <w:r>
        <w:t>Moreover, he had a special love for Persia</w:t>
      </w:r>
      <w:r w:rsidR="00A608B1">
        <w:t xml:space="preserve">n </w:t>
      </w:r>
      <w:r>
        <w:t>Sufi poetry and quotes from its master</w:t>
      </w:r>
      <w:r w:rsidR="00A608B1">
        <w:t xml:space="preserve">s </w:t>
      </w:r>
      <w:r>
        <w:t>such as ‘Attar and Rumi even in the middl</w:t>
      </w:r>
      <w:r w:rsidR="00A608B1">
        <w:t xml:space="preserve">e </w:t>
      </w:r>
      <w:r>
        <w:t xml:space="preserve">of his Arabic works. </w:t>
      </w:r>
      <w:r>
        <w:lastRenderedPageBreak/>
        <w:t>Part of this knowledg</w:t>
      </w:r>
      <w:r w:rsidR="00A608B1">
        <w:t xml:space="preserve">e </w:t>
      </w:r>
      <w:r>
        <w:t>is derived from the earlier masters of th</w:t>
      </w:r>
      <w:r w:rsidR="00A608B1">
        <w:t xml:space="preserve">e </w:t>
      </w:r>
      <w:r>
        <w:t>School of Isfahan such as its founder Mi</w:t>
      </w:r>
      <w:r w:rsidR="00A608B1">
        <w:t xml:space="preserve">r </w:t>
      </w:r>
      <w:r>
        <w:t>Damad, a school which Mulla Sadr</w:t>
      </w:r>
      <w:r w:rsidR="00A608B1">
        <w:t xml:space="preserve">a </w:t>
      </w:r>
      <w:r>
        <w:t>belonged, but his knowledge in thes</w:t>
      </w:r>
      <w:r w:rsidR="00A608B1">
        <w:t xml:space="preserve">e </w:t>
      </w:r>
      <w:r>
        <w:t>matters goes beyond any of his teacher</w:t>
      </w:r>
      <w:r w:rsidR="00A608B1">
        <w:t xml:space="preserve">s </w:t>
      </w:r>
      <w:r>
        <w:t>and represents his own extensive study o</w:t>
      </w:r>
      <w:r w:rsidR="00A608B1">
        <w:t xml:space="preserve">f </w:t>
      </w:r>
      <w:r>
        <w:t>the major works and sources of Islami</w:t>
      </w:r>
      <w:r w:rsidR="00A608B1">
        <w:t xml:space="preserve">c </w:t>
      </w:r>
      <w:r>
        <w:t>thought.</w:t>
      </w:r>
    </w:p>
    <w:p w:rsidR="00583F6D" w:rsidRDefault="0000601E" w:rsidP="00583F6D">
      <w:pPr>
        <w:pStyle w:val="Heading2Center"/>
      </w:pPr>
      <w:bookmarkStart w:id="65" w:name="_Toc406660698"/>
      <w:r>
        <w:t>The synthesis of previous schools o</w:t>
      </w:r>
      <w:r w:rsidR="00A608B1">
        <w:t xml:space="preserve">f </w:t>
      </w:r>
      <w:r>
        <w:t>thought and modes of knowin</w:t>
      </w:r>
      <w:r w:rsidR="00583F6D">
        <w:t>g</w:t>
      </w:r>
      <w:bookmarkEnd w:id="65"/>
    </w:p>
    <w:p w:rsidR="0000601E" w:rsidRDefault="0000601E" w:rsidP="0000601E">
      <w:pPr>
        <w:pStyle w:val="libNormal"/>
      </w:pPr>
      <w:r>
        <w:t>Mulla Sadra synthesized not only variou</w:t>
      </w:r>
      <w:r w:rsidR="00A608B1">
        <w:t xml:space="preserve">s </w:t>
      </w:r>
      <w:r>
        <w:t>schools of Islamic thought but also th</w:t>
      </w:r>
      <w:r w:rsidR="00A608B1">
        <w:t xml:space="preserve">e </w:t>
      </w:r>
      <w:r>
        <w:t>paths of human knowledge. His own life</w:t>
      </w:r>
      <w:r w:rsidR="00A608B1">
        <w:t xml:space="preserve">, </w:t>
      </w:r>
      <w:r>
        <w:t>based upon great piety, deep philosophica</w:t>
      </w:r>
      <w:r w:rsidR="00A608B1">
        <w:t xml:space="preserve">l </w:t>
      </w:r>
      <w:r>
        <w:t>introspection and reasoning an</w:t>
      </w:r>
      <w:r w:rsidR="00A608B1">
        <w:t xml:space="preserve">d </w:t>
      </w:r>
      <w:r>
        <w:t>purification of his inner being until his “ey</w:t>
      </w:r>
      <w:r w:rsidR="00A608B1">
        <w:t xml:space="preserve">e </w:t>
      </w:r>
      <w:r>
        <w:t>of the heart” opened and he was able t</w:t>
      </w:r>
      <w:r w:rsidR="00A608B1">
        <w:t xml:space="preserve">o </w:t>
      </w:r>
      <w:r>
        <w:t>have a direct vision of the spiritual world</w:t>
      </w:r>
      <w:r w:rsidR="00A608B1">
        <w:t xml:space="preserve">, </w:t>
      </w:r>
      <w:r>
        <w:t>attests to the unity of the three major path</w:t>
      </w:r>
      <w:r w:rsidR="00A608B1">
        <w:t xml:space="preserve">s </w:t>
      </w:r>
      <w:r>
        <w:t>of knowledge in his own person. Thes</w:t>
      </w:r>
      <w:r w:rsidR="00A608B1">
        <w:t xml:space="preserve">e </w:t>
      </w:r>
      <w:r>
        <w:t>three paths are according to him revelatio</w:t>
      </w:r>
      <w:r w:rsidR="00A608B1">
        <w:t xml:space="preserve">n </w:t>
      </w:r>
      <w:r>
        <w:t>(al-wahy), demonstration or intellection (alburhan</w:t>
      </w:r>
      <w:r w:rsidR="00A608B1">
        <w:t xml:space="preserve">, </w:t>
      </w:r>
      <w:r>
        <w:t>al-ta’aqqul) and spiritual o</w:t>
      </w:r>
      <w:r w:rsidR="00A608B1">
        <w:t xml:space="preserve">r </w:t>
      </w:r>
      <w:r>
        <w:t>“mystical” vision (al-mukashafah, almushahadah).</w:t>
      </w:r>
    </w:p>
    <w:p w:rsidR="0000601E" w:rsidRDefault="0000601E" w:rsidP="00583F6D">
      <w:pPr>
        <w:pStyle w:val="libNormal"/>
      </w:pPr>
      <w:r>
        <w:t>Or, to use anothe</w:t>
      </w:r>
      <w:r w:rsidR="00A608B1">
        <w:t xml:space="preserve">r </w:t>
      </w:r>
      <w:r>
        <w:t>terminology prevalent among his school, h</w:t>
      </w:r>
      <w:r w:rsidR="00A608B1">
        <w:t xml:space="preserve">e </w:t>
      </w:r>
      <w:r>
        <w:t>followed a way which synthesized al-Qur’an, al-burhan and al-‘irfan, whic</w:t>
      </w:r>
      <w:r w:rsidR="00A608B1">
        <w:t xml:space="preserve">h </w:t>
      </w:r>
      <w:r>
        <w:t>corresponds to the terms above.</w:t>
      </w:r>
    </w:p>
    <w:p w:rsidR="0000601E" w:rsidRDefault="0000601E" w:rsidP="0000601E">
      <w:pPr>
        <w:pStyle w:val="libNormal"/>
      </w:pPr>
      <w:r>
        <w:t>Mulla Sadra’s epistemology is directl</w:t>
      </w:r>
      <w:r w:rsidR="00A608B1">
        <w:t xml:space="preserve">y </w:t>
      </w:r>
      <w:r>
        <w:t>related to that Suhrawadi and the school o</w:t>
      </w:r>
      <w:r w:rsidR="00A608B1">
        <w:t xml:space="preserve">f </w:t>
      </w:r>
      <w:r>
        <w:t>Illumination in general, a school in whic</w:t>
      </w:r>
      <w:r w:rsidR="00A608B1">
        <w:t xml:space="preserve">h </w:t>
      </w:r>
      <w:r>
        <w:t>distinction is made between conceptua</w:t>
      </w:r>
      <w:r w:rsidR="00A608B1">
        <w:t xml:space="preserve">l </w:t>
      </w:r>
      <w:r>
        <w:t>knowledge (al-‘ibn al-busuli) and presen</w:t>
      </w:r>
      <w:r w:rsidR="00A608B1">
        <w:t xml:space="preserve">t </w:t>
      </w:r>
      <w:r>
        <w:t>knowledge (al-‘ibn al-buduri), forms o</w:t>
      </w:r>
      <w:r w:rsidR="00A608B1">
        <w:t xml:space="preserve">f </w:t>
      </w:r>
      <w:r>
        <w:t>knowledge which are unified in the being o</w:t>
      </w:r>
      <w:r w:rsidR="00A608B1">
        <w:t xml:space="preserve">f </w:t>
      </w:r>
      <w:r>
        <w:t>the possessor of knowledge on the highes</w:t>
      </w:r>
      <w:r w:rsidR="00A608B1">
        <w:t xml:space="preserve">t </w:t>
      </w:r>
      <w:r>
        <w:t>level, a person whose Suhrawardi call</w:t>
      </w:r>
      <w:r w:rsidR="00A608B1">
        <w:t xml:space="preserve">s </w:t>
      </w:r>
      <w:r>
        <w:t>hakim muta’allih, literally a wise man</w:t>
      </w:r>
      <w:r w:rsidR="00A608B1">
        <w:t xml:space="preserve">, </w:t>
      </w:r>
      <w:r>
        <w:t>philosopher or theosophy who has becom</w:t>
      </w:r>
      <w:r w:rsidR="00A608B1">
        <w:t xml:space="preserve">e </w:t>
      </w:r>
      <w:r>
        <w:t>imbued with Divine Qualities and becom</w:t>
      </w:r>
      <w:r w:rsidR="00A608B1">
        <w:t xml:space="preserve">e </w:t>
      </w:r>
      <w:r>
        <w:t>“God-like”. Conceptual knowledge is gaine</w:t>
      </w:r>
      <w:r w:rsidR="00A608B1">
        <w:t xml:space="preserve">d </w:t>
      </w:r>
      <w:r>
        <w:t>through concepts in the mind of that whic</w:t>
      </w:r>
      <w:r w:rsidR="00A608B1">
        <w:t xml:space="preserve">h </w:t>
      </w:r>
      <w:r>
        <w:t>is to be known whereas present knowledg</w:t>
      </w:r>
      <w:r w:rsidR="00A608B1">
        <w:t xml:space="preserve">e </w:t>
      </w:r>
      <w:r>
        <w:t>implies the presence of the very reality t</w:t>
      </w:r>
      <w:r w:rsidR="00A608B1">
        <w:t xml:space="preserve">o </w:t>
      </w:r>
      <w:r>
        <w:t>be known in the human intellect withou</w:t>
      </w:r>
      <w:r w:rsidR="00A608B1">
        <w:t xml:space="preserve">t </w:t>
      </w:r>
      <w:r>
        <w:t>the intermediary of mental concepts suc</w:t>
      </w:r>
      <w:r w:rsidR="00A608B1">
        <w:t xml:space="preserve">h </w:t>
      </w:r>
      <w:r>
        <w:t>as when one knows oneself, the intelligibl</w:t>
      </w:r>
      <w:r w:rsidR="00A608B1">
        <w:t xml:space="preserve">e </w:t>
      </w:r>
      <w:r>
        <w:t>or the divine realities. Such knowledge i</w:t>
      </w:r>
      <w:r w:rsidR="00A608B1">
        <w:t xml:space="preserve">s </w:t>
      </w:r>
      <w:r>
        <w:t>illuminative and beyond the realm o</w:t>
      </w:r>
      <w:r w:rsidR="00A608B1">
        <w:t xml:space="preserve">f </w:t>
      </w:r>
      <w:r>
        <w:t>ratiocination, but it is not withou</w:t>
      </w:r>
      <w:r w:rsidR="00A608B1">
        <w:t xml:space="preserve">t </w:t>
      </w:r>
      <w:r>
        <w:t>intellectual content. Mulla Sadra accepte</w:t>
      </w:r>
      <w:r w:rsidR="00A608B1">
        <w:t xml:space="preserve">d </w:t>
      </w:r>
      <w:r>
        <w:t>this ishraqi thesis, to which he added th</w:t>
      </w:r>
      <w:r w:rsidR="00A608B1">
        <w:t xml:space="preserve">e </w:t>
      </w:r>
      <w:r>
        <w:t>significance of revelation as a foundationa</w:t>
      </w:r>
      <w:r w:rsidR="00A608B1">
        <w:t xml:space="preserve">l </w:t>
      </w:r>
      <w:r>
        <w:t>source of knowledge of a philosophical o</w:t>
      </w:r>
      <w:r w:rsidR="00A608B1">
        <w:t xml:space="preserve">r </w:t>
      </w:r>
      <w:r>
        <w:t>theosophical order. The tradition of Islami</w:t>
      </w:r>
      <w:r w:rsidR="00A608B1">
        <w:t xml:space="preserve">c </w:t>
      </w:r>
      <w:r>
        <w:t>philosophy in Persia accepted fully thi</w:t>
      </w:r>
      <w:r w:rsidR="00A608B1">
        <w:t xml:space="preserve">s </w:t>
      </w:r>
      <w:r>
        <w:t>truth and awarded to Mulla Sadra the titl</w:t>
      </w:r>
      <w:r w:rsidR="00A608B1">
        <w:t xml:space="preserve">e </w:t>
      </w:r>
      <w:r>
        <w:t>of Sadr al-muta’allhin, that is, foremos</w:t>
      </w:r>
      <w:r w:rsidR="00A608B1">
        <w:t xml:space="preserve">t </w:t>
      </w:r>
      <w:r>
        <w:t>among those who according to Suhraward</w:t>
      </w:r>
      <w:r w:rsidR="00A608B1">
        <w:t xml:space="preserve">i </w:t>
      </w:r>
      <w:r>
        <w:t>belong to the highest category o</w:t>
      </w:r>
      <w:r w:rsidR="00A608B1">
        <w:t xml:space="preserve">f </w:t>
      </w:r>
      <w:r>
        <w:t>possessors of metaphysical knowledge. N</w:t>
      </w:r>
      <w:r w:rsidR="00A608B1">
        <w:t xml:space="preserve">o </w:t>
      </w:r>
      <w:r>
        <w:t>higher title could be given to anyone in th</w:t>
      </w:r>
      <w:r w:rsidR="00A608B1">
        <w:t xml:space="preserve">e </w:t>
      </w:r>
      <w:r>
        <w:t>context of the world view in which late</w:t>
      </w:r>
      <w:r w:rsidR="00A608B1">
        <w:t xml:space="preserve">r </w:t>
      </w:r>
      <w:r>
        <w:t>Islamic Philosophy functioned.</w:t>
      </w:r>
    </w:p>
    <w:p w:rsidR="0000601E" w:rsidRDefault="0000601E" w:rsidP="00583F6D">
      <w:pPr>
        <w:pStyle w:val="libNormal"/>
      </w:pPr>
      <w:r>
        <w:t>In any case the grand synthesis of Islami</w:t>
      </w:r>
      <w:r w:rsidR="00A608B1">
        <w:t xml:space="preserve">c </w:t>
      </w:r>
      <w:r>
        <w:t>thought created by Mulla Sadra is based o</w:t>
      </w:r>
      <w:r w:rsidR="00A608B1">
        <w:t xml:space="preserve">n </w:t>
      </w:r>
      <w:r>
        <w:t>the synthesis of these three ways o</w:t>
      </w:r>
      <w:r w:rsidR="00A608B1">
        <w:t xml:space="preserve">f </w:t>
      </w:r>
      <w:r>
        <w:t>knowing through which he was able t</w:t>
      </w:r>
      <w:r w:rsidR="00A608B1">
        <w:t xml:space="preserve">o </w:t>
      </w:r>
      <w:r>
        <w:t>integrate the earlier schools of Islami</w:t>
      </w:r>
      <w:r w:rsidR="00A608B1">
        <w:t xml:space="preserve">c </w:t>
      </w:r>
      <w:r>
        <w:t xml:space="preserve">schools into a unified world and create </w:t>
      </w:r>
      <w:r w:rsidR="00A608B1">
        <w:t xml:space="preserve">a </w:t>
      </w:r>
      <w:r>
        <w:t>new intellectual prospective known as alhikma</w:t>
      </w:r>
      <w:r w:rsidR="00A608B1">
        <w:t xml:space="preserve">t </w:t>
      </w:r>
      <w:r>
        <w:t>al-muta’aliyah which a number o</w:t>
      </w:r>
      <w:r w:rsidR="00A608B1">
        <w:t xml:space="preserve">f </w:t>
      </w:r>
      <w:r>
        <w:t>leading scholars of Islamic philosophy wh</w:t>
      </w:r>
      <w:r w:rsidR="00A608B1">
        <w:t xml:space="preserve">o </w:t>
      </w:r>
      <w:r>
        <w:t>have written on him in European languages</w:t>
      </w:r>
      <w:r w:rsidR="00A608B1">
        <w:t xml:space="preserve">, </w:t>
      </w:r>
      <w:r>
        <w:t>such as Henry Corbin and Toshihiko Izutsu</w:t>
      </w:r>
      <w:r w:rsidR="00A608B1">
        <w:t xml:space="preserve">, </w:t>
      </w:r>
      <w:r>
        <w:t>have translated as the “transcenden</w:t>
      </w:r>
      <w:r w:rsidR="00A608B1">
        <w:t xml:space="preserve">t </w:t>
      </w:r>
      <w:r>
        <w:t>theosophy” marks the birth of a ne</w:t>
      </w:r>
      <w:r w:rsidR="00A608B1">
        <w:t xml:space="preserve">w </w:t>
      </w:r>
      <w:r>
        <w:t>intellectual perspective in the Islamic world</w:t>
      </w:r>
      <w:r w:rsidR="00A608B1">
        <w:t xml:space="preserve">, </w:t>
      </w:r>
      <w:r>
        <w:t xml:space="preserve">one which has </w:t>
      </w:r>
      <w:r>
        <w:lastRenderedPageBreak/>
        <w:t>had profound influenc</w:t>
      </w:r>
      <w:r w:rsidR="00A608B1">
        <w:t xml:space="preserve">e </w:t>
      </w:r>
      <w:r>
        <w:t>during the later centuries in Persia as wel</w:t>
      </w:r>
      <w:r w:rsidR="00A608B1">
        <w:t xml:space="preserve">l </w:t>
      </w:r>
      <w:r>
        <w:t>as in Iraq and India, while the term alhikma</w:t>
      </w:r>
      <w:r w:rsidR="00A608B1">
        <w:t xml:space="preserve">t </w:t>
      </w:r>
      <w:r>
        <w:t xml:space="preserve">al-muta’aliyah had been used in </w:t>
      </w:r>
      <w:r w:rsidR="00A608B1">
        <w:t xml:space="preserve">a </w:t>
      </w:r>
      <w:r>
        <w:t xml:space="preserve">more general and less defined sense by </w:t>
      </w:r>
      <w:r w:rsidR="00A608B1">
        <w:t xml:space="preserve">a </w:t>
      </w:r>
      <w:r>
        <w:t>number of earlier Islamic thinkers such a</w:t>
      </w:r>
      <w:r w:rsidR="00A608B1">
        <w:t xml:space="preserve">s </w:t>
      </w:r>
      <w:r>
        <w:t>Qutb al-Din Shirazi. In analyzing the variou</w:t>
      </w:r>
      <w:r w:rsidR="00A608B1">
        <w:t xml:space="preserve">s </w:t>
      </w:r>
      <w:r>
        <w:t>aspects of Mulla Sadra’s thought we are i</w:t>
      </w:r>
      <w:r w:rsidR="00A608B1">
        <w:t xml:space="preserve">n </w:t>
      </w:r>
      <w:r>
        <w:t>reality studying the hikmat al muta’aliya</w:t>
      </w:r>
      <w:r w:rsidR="00A608B1">
        <w:t xml:space="preserve">h </w:t>
      </w:r>
      <w:r>
        <w:t>which became a distinct school of Islami</w:t>
      </w:r>
      <w:r w:rsidR="00A608B1">
        <w:t xml:space="preserve">c </w:t>
      </w:r>
      <w:r>
        <w:t>thought much like the Peripateti</w:t>
      </w:r>
      <w:r w:rsidR="00A608B1">
        <w:t xml:space="preserve">c </w:t>
      </w:r>
      <w:r>
        <w:t>(mashsha’i) and Illuminations (ishraqi)</w:t>
      </w:r>
      <w:r w:rsidR="00583F6D">
        <w:t xml:space="preserve"> </w:t>
      </w:r>
      <w:r>
        <w:t>schools. Mulla Sadra was in fact so devote</w:t>
      </w:r>
      <w:r w:rsidR="00A608B1">
        <w:t xml:space="preserve">d </w:t>
      </w:r>
      <w:r>
        <w:t>to this term that he used it as part of th</w:t>
      </w:r>
      <w:r w:rsidR="00A608B1">
        <w:t xml:space="preserve">e </w:t>
      </w:r>
      <w:r>
        <w:t>title love his major opus which is al-Asfar alarba’a</w:t>
      </w:r>
      <w:r w:rsidR="00A608B1">
        <w:t xml:space="preserve">h </w:t>
      </w:r>
      <w:r>
        <w:t>fi’l-hikmat al-muta’aliyah (“Th</w:t>
      </w:r>
      <w:r w:rsidR="00A608B1">
        <w:t xml:space="preserve">e </w:t>
      </w:r>
      <w:r>
        <w:t>Four Journeys Concerning Transcenden</w:t>
      </w:r>
      <w:r w:rsidR="00A608B1">
        <w:t xml:space="preserve">t </w:t>
      </w:r>
      <w:r>
        <w:t>Theosophy”).</w:t>
      </w:r>
    </w:p>
    <w:p w:rsidR="0000601E" w:rsidRDefault="0000601E" w:rsidP="0000601E">
      <w:pPr>
        <w:pStyle w:val="libNormal"/>
      </w:pPr>
      <w:r>
        <w:t>The foundation of the “transcenden</w:t>
      </w:r>
      <w:r w:rsidR="00A608B1">
        <w:t xml:space="preserve">t </w:t>
      </w:r>
      <w:r>
        <w:t>theosophy” and the whole metaphysics o</w:t>
      </w:r>
      <w:r w:rsidR="00A608B1">
        <w:t xml:space="preserve">f </w:t>
      </w:r>
      <w:r>
        <w:t>Mulla Sadra is the science of being (wujud)</w:t>
      </w:r>
      <w:r w:rsidR="00A608B1">
        <w:t xml:space="preserve">, </w:t>
      </w:r>
      <w:r>
        <w:t>which is used by him to denote bot</w:t>
      </w:r>
      <w:r w:rsidR="00A608B1">
        <w:t xml:space="preserve">h </w:t>
      </w:r>
      <w:r>
        <w:t>existence, in the sense of the existence o</w:t>
      </w:r>
      <w:r w:rsidR="00A608B1">
        <w:t xml:space="preserve">f </w:t>
      </w:r>
      <w:r>
        <w:t>objects, and existence that is not in any wa</w:t>
      </w:r>
      <w:r w:rsidR="00A608B1">
        <w:t xml:space="preserve">y </w:t>
      </w:r>
      <w:r>
        <w:t>privative but which also includes the Divin</w:t>
      </w:r>
      <w:r w:rsidR="00A608B1">
        <w:t xml:space="preserve">e </w:t>
      </w:r>
      <w:r>
        <w:t>Principle, bPure Being and eve</w:t>
      </w:r>
      <w:r w:rsidR="00A608B1">
        <w:t xml:space="preserve">n </w:t>
      </w:r>
      <w:r>
        <w:t>theAbsolute, which is beyond being a</w:t>
      </w:r>
      <w:r w:rsidR="00A608B1">
        <w:t xml:space="preserve">s </w:t>
      </w:r>
      <w:r>
        <w:t>ordinarily understood. Much of his writings</w:t>
      </w:r>
      <w:r w:rsidR="00A608B1">
        <w:t xml:space="preserve">, </w:t>
      </w:r>
      <w:r>
        <w:t>including nearly all of the first book of th</w:t>
      </w:r>
      <w:r w:rsidR="00A608B1">
        <w:t xml:space="preserve">e </w:t>
      </w:r>
      <w:r>
        <w:t>Asfar, is devoted to this issue and h</w:t>
      </w:r>
      <w:r w:rsidR="00A608B1">
        <w:t xml:space="preserve">e </w:t>
      </w:r>
      <w:r>
        <w:t>returns again and again to it in such work</w:t>
      </w:r>
      <w:r w:rsidR="00A608B1">
        <w:t xml:space="preserve">s </w:t>
      </w:r>
      <w:r>
        <w:t>as al-Shawahid al-rububuyyah (“Divin</w:t>
      </w:r>
      <w:r w:rsidR="00A608B1">
        <w:t xml:space="preserve">e </w:t>
      </w:r>
      <w:r>
        <w:t>Witnesses”), al-Hikmat al-‘arshiyyah (“Th</w:t>
      </w:r>
      <w:r w:rsidR="00A608B1">
        <w:t xml:space="preserve">e </w:t>
      </w:r>
      <w:r>
        <w:t>Wisdom of the Throne”), al-Mabda’ wa’lma’a</w:t>
      </w:r>
      <w:r w:rsidR="00A608B1">
        <w:t xml:space="preserve">d </w:t>
      </w:r>
      <w:r>
        <w:t>(“The Origin and the Return”) an</w:t>
      </w:r>
      <w:r w:rsidR="00A608B1">
        <w:t xml:space="preserve">d </w:t>
      </w:r>
      <w:r>
        <w:t>especially Kitab al-masha’ir (“The Book o</w:t>
      </w:r>
      <w:r w:rsidR="00A608B1">
        <w:t xml:space="preserve">f </w:t>
      </w:r>
      <w:r>
        <w:t>Metaphysical Penetration”) which is th</w:t>
      </w:r>
      <w:r w:rsidR="00A608B1">
        <w:t xml:space="preserve">e </w:t>
      </w:r>
      <w:r>
        <w:t>most important summary treatment of thi</w:t>
      </w:r>
      <w:r w:rsidR="00A608B1">
        <w:t xml:space="preserve">s </w:t>
      </w:r>
      <w:r>
        <w:t>subject of his writings.</w:t>
      </w:r>
    </w:p>
    <w:p w:rsidR="00583F6D" w:rsidRDefault="0000601E" w:rsidP="00583F6D">
      <w:pPr>
        <w:pStyle w:val="Heading2Center"/>
      </w:pPr>
      <w:bookmarkStart w:id="66" w:name="_Toc406660699"/>
      <w:r>
        <w:t>The study of bein</w:t>
      </w:r>
      <w:r w:rsidR="00583F6D">
        <w:t>g</w:t>
      </w:r>
      <w:bookmarkEnd w:id="66"/>
    </w:p>
    <w:p w:rsidR="0000601E" w:rsidRDefault="0000601E" w:rsidP="00583F6D">
      <w:pPr>
        <w:pStyle w:val="libNormal"/>
      </w:pPr>
      <w:r>
        <w:t>At the heart of the whole philosophica</w:t>
      </w:r>
      <w:r w:rsidR="00A608B1">
        <w:t xml:space="preserve">l </w:t>
      </w:r>
      <w:r>
        <w:t>exposition of Mulla Sadra stand the gnosti</w:t>
      </w:r>
      <w:r w:rsidR="00A608B1">
        <w:t xml:space="preserve">c </w:t>
      </w:r>
      <w:r>
        <w:t>experience of being as Reality. Our usua</w:t>
      </w:r>
      <w:r w:rsidR="00A608B1">
        <w:t xml:space="preserve">l </w:t>
      </w:r>
      <w:r>
        <w:t>experience of the world is that of thing</w:t>
      </w:r>
      <w:r w:rsidR="00A608B1">
        <w:t xml:space="preserve">s </w:t>
      </w:r>
      <w:r>
        <w:t>which exist, this ordinary experience servin</w:t>
      </w:r>
      <w:r w:rsidR="00A608B1">
        <w:t xml:space="preserve">g </w:t>
      </w:r>
      <w:r>
        <w:t>as the basis of Aristotelian metaphysic</w:t>
      </w:r>
      <w:r w:rsidR="00A608B1">
        <w:t xml:space="preserve">s </w:t>
      </w:r>
      <w:r>
        <w:t>which is based on existents (mawjud). Fo</w:t>
      </w:r>
      <w:r w:rsidR="00A608B1">
        <w:t xml:space="preserve">r </w:t>
      </w:r>
      <w:r>
        <w:t xml:space="preserve">Mulla Sadra, however, there occurred </w:t>
      </w:r>
      <w:r w:rsidR="00A608B1">
        <w:t xml:space="preserve">a </w:t>
      </w:r>
      <w:r>
        <w:t>vision in which he saw the whole o</w:t>
      </w:r>
      <w:r w:rsidR="00A608B1">
        <w:t xml:space="preserve">f </w:t>
      </w:r>
      <w:r>
        <w:t>existence not as objects which exist o</w:t>
      </w:r>
      <w:r w:rsidR="00A608B1">
        <w:t xml:space="preserve">r </w:t>
      </w:r>
      <w:r>
        <w:t>existents but as a single reality (wujud)</w:t>
      </w:r>
      <w:r w:rsidR="00583F6D">
        <w:t xml:space="preserve"> </w:t>
      </w:r>
      <w:r>
        <w:t>whose delimitations by various quidditie</w:t>
      </w:r>
      <w:r w:rsidR="00A608B1">
        <w:t xml:space="preserve">s </w:t>
      </w:r>
      <w:r>
        <w:t xml:space="preserve">(mahiyyat) gives the appearance of </w:t>
      </w:r>
      <w:r w:rsidR="00A608B1">
        <w:t xml:space="preserve">a </w:t>
      </w:r>
      <w:r>
        <w:t>multiplicity which “exists” with variou</w:t>
      </w:r>
      <w:r w:rsidR="00A608B1">
        <w:t xml:space="preserve">s </w:t>
      </w:r>
      <w:r>
        <w:t>existents being independent of each other.</w:t>
      </w:r>
    </w:p>
    <w:p w:rsidR="0000601E" w:rsidRDefault="0000601E" w:rsidP="0000601E">
      <w:pPr>
        <w:pStyle w:val="libNormal"/>
      </w:pPr>
      <w:r>
        <w:t>Heidegger complained that Wester</w:t>
      </w:r>
      <w:r w:rsidR="00A608B1">
        <w:t xml:space="preserve">n </w:t>
      </w:r>
      <w:r>
        <w:t>metaphysics had gone astray since the tim</w:t>
      </w:r>
      <w:r w:rsidR="00A608B1">
        <w:t xml:space="preserve">e </w:t>
      </w:r>
      <w:r>
        <w:t>of Aristotle by studying the existent (da</w:t>
      </w:r>
      <w:r w:rsidR="00A608B1">
        <w:t xml:space="preserve">s </w:t>
      </w:r>
      <w:r>
        <w:t>Seiende), to use his vocabulary, and tha</w:t>
      </w:r>
      <w:r w:rsidR="00A608B1">
        <w:t xml:space="preserve">t </w:t>
      </w:r>
      <w:r>
        <w:t>the proper subject of metaphysics wa</w:t>
      </w:r>
      <w:r w:rsidR="00A608B1">
        <w:t xml:space="preserve">s </w:t>
      </w:r>
      <w:r>
        <w:t>existence itself or das Sein with whos</w:t>
      </w:r>
      <w:r w:rsidR="00A608B1">
        <w:t xml:space="preserve">e </w:t>
      </w:r>
      <w:r>
        <w:t>study he was starting a new chapter i</w:t>
      </w:r>
      <w:r w:rsidR="00A608B1">
        <w:t xml:space="preserve">n </w:t>
      </w:r>
      <w:r>
        <w:t>Western Philosophical thought. As far a</w:t>
      </w:r>
      <w:r w:rsidR="00A608B1">
        <w:t xml:space="preserve">s </w:t>
      </w:r>
      <w:r>
        <w:t xml:space="preserve">Islamic philosophy is concerned, such </w:t>
      </w:r>
      <w:r w:rsidR="00A608B1">
        <w:t xml:space="preserve">a </w:t>
      </w:r>
      <w:r>
        <w:t>distinction was made three centuries befor</w:t>
      </w:r>
      <w:r w:rsidR="00A608B1">
        <w:t xml:space="preserve">e </w:t>
      </w:r>
      <w:r>
        <w:t>Heidegger by Mulla Sadra who according t</w:t>
      </w:r>
      <w:r w:rsidR="00A608B1">
        <w:t xml:space="preserve">o </w:t>
      </w:r>
      <w:r>
        <w:t xml:space="preserve">himself received through inspiration </w:t>
      </w:r>
      <w:r w:rsidR="00A608B1">
        <w:t xml:space="preserve">a </w:t>
      </w:r>
      <w:r>
        <w:t>vision of reality in which everything wa</w:t>
      </w:r>
      <w:r w:rsidR="00A608B1">
        <w:t xml:space="preserve">s </w:t>
      </w:r>
      <w:r>
        <w:t>seen as acts of existence (wujud) and no</w:t>
      </w:r>
      <w:r w:rsidR="00A608B1">
        <w:t xml:space="preserve">t </w:t>
      </w:r>
      <w:r>
        <w:t>objects that exist (mawjud). The vas</w:t>
      </w:r>
      <w:r w:rsidR="00A608B1">
        <w:t xml:space="preserve">t </w:t>
      </w:r>
      <w:r>
        <w:t>development of Sadrian metaphysics i</w:t>
      </w:r>
      <w:r w:rsidR="00A608B1">
        <w:t xml:space="preserve">s </w:t>
      </w:r>
      <w:r>
        <w:t>based on this basic experience of Realit</w:t>
      </w:r>
      <w:r w:rsidR="00A608B1">
        <w:t xml:space="preserve">y </w:t>
      </w:r>
      <w:r>
        <w:t>and subsequent conceptual distinction</w:t>
      </w:r>
      <w:r w:rsidR="00A608B1">
        <w:t xml:space="preserve">s </w:t>
      </w:r>
      <w:r>
        <w:t>made on the basis of this experience o</w:t>
      </w:r>
      <w:r w:rsidR="00A608B1">
        <w:t xml:space="preserve">f </w:t>
      </w:r>
      <w:r>
        <w:t>wujud as being at once one, graded an</w:t>
      </w:r>
      <w:r w:rsidR="00A608B1">
        <w:t xml:space="preserve">d </w:t>
      </w:r>
      <w:r>
        <w:t>principal.</w:t>
      </w:r>
    </w:p>
    <w:p w:rsidR="0000601E" w:rsidRDefault="0000601E" w:rsidP="00583F6D">
      <w:pPr>
        <w:pStyle w:val="libNormal"/>
      </w:pPr>
      <w:r>
        <w:t>Mulla Sadra distinguishes dearly betwee</w:t>
      </w:r>
      <w:r w:rsidR="00A608B1">
        <w:t xml:space="preserve">n </w:t>
      </w:r>
      <w:r>
        <w:t>the concept of being (mafhum al-wujud)</w:t>
      </w:r>
      <w:r w:rsidR="00583F6D">
        <w:t xml:space="preserve"> </w:t>
      </w:r>
      <w:r>
        <w:t>and the reality of being (haqiqat al-wujud).</w:t>
      </w:r>
      <w:r w:rsidR="00583F6D">
        <w:t xml:space="preserve"> </w:t>
      </w:r>
      <w:r>
        <w:t>The first is the most obvious of all concept</w:t>
      </w:r>
      <w:r w:rsidR="00A608B1">
        <w:t xml:space="preserve">s </w:t>
      </w:r>
      <w:r>
        <w:t>and the easiest to comprehend while th</w:t>
      </w:r>
      <w:r w:rsidR="00A608B1">
        <w:t xml:space="preserve">e </w:t>
      </w:r>
      <w:r>
        <w:t>second is the most difficult for it require</w:t>
      </w:r>
      <w:r w:rsidR="00A608B1">
        <w:t xml:space="preserve">s </w:t>
      </w:r>
      <w:r>
        <w:t>extensive mental preparation as well as th</w:t>
      </w:r>
      <w:r w:rsidR="00A608B1">
        <w:t xml:space="preserve">e </w:t>
      </w:r>
      <w:r>
        <w:lastRenderedPageBreak/>
        <w:t>purification of one’s being so as to allow th</w:t>
      </w:r>
      <w:r w:rsidR="00A608B1">
        <w:t xml:space="preserve">e </w:t>
      </w:r>
      <w:r>
        <w:t>intellect within to function fully withou</w:t>
      </w:r>
      <w:r w:rsidR="00A608B1">
        <w:t xml:space="preserve">t </w:t>
      </w:r>
      <w:r>
        <w:t>veils of passion and to be able to discer</w:t>
      </w:r>
      <w:r w:rsidR="00A608B1">
        <w:t xml:space="preserve">n </w:t>
      </w:r>
      <w:r>
        <w:t>wujud as Reality. That is why one of Mull</w:t>
      </w:r>
      <w:r w:rsidR="00A608B1">
        <w:t xml:space="preserve">a </w:t>
      </w:r>
      <w:r>
        <w:t>Sadra’s most famous followers, Hajji Mull</w:t>
      </w:r>
      <w:r w:rsidR="00A608B1">
        <w:t xml:space="preserve">a </w:t>
      </w:r>
      <w:r>
        <w:t>Hadi Sabziwari, writes in the Sharh almanzumah</w:t>
      </w:r>
      <w:r w:rsidR="00A608B1">
        <w:t xml:space="preserve">, </w:t>
      </w:r>
      <w:r>
        <w:t>which is a summary of th</w:t>
      </w:r>
      <w:r w:rsidR="00A608B1">
        <w:t xml:space="preserve">e </w:t>
      </w:r>
      <w:r>
        <w:t>master’s doctrines, its (wujud’s) notion i</w:t>
      </w:r>
      <w:r w:rsidR="00A608B1">
        <w:t xml:space="preserve">s </w:t>
      </w:r>
      <w:r>
        <w:t>one of the best known things, but it</w:t>
      </w:r>
      <w:r w:rsidR="00A608B1">
        <w:t xml:space="preserve">s </w:t>
      </w:r>
      <w:r>
        <w:t>deepest reality is in the extremity o</w:t>
      </w:r>
      <w:r w:rsidR="00A608B1">
        <w:t xml:space="preserve">f </w:t>
      </w:r>
      <w:r>
        <w:t>hiddenness.8</w:t>
      </w:r>
    </w:p>
    <w:p w:rsidR="0000601E" w:rsidRDefault="0000601E" w:rsidP="0000601E">
      <w:pPr>
        <w:pStyle w:val="libNormal"/>
      </w:pPr>
      <w:r>
        <w:t>A consequence of the gnostic experience o</w:t>
      </w:r>
      <w:r w:rsidR="00A608B1">
        <w:t xml:space="preserve">f </w:t>
      </w:r>
      <w:r>
        <w:t>being is the realization of its unity, which i</w:t>
      </w:r>
      <w:r w:rsidR="00A608B1">
        <w:t xml:space="preserve">s </w:t>
      </w:r>
      <w:r>
        <w:t>called wahdat al-wujud. This fundamenta</w:t>
      </w:r>
      <w:r w:rsidR="00A608B1">
        <w:t xml:space="preserve">l </w:t>
      </w:r>
      <w:r>
        <w:t>doctrine of Sufi metaphysics is associate</w:t>
      </w:r>
      <w:r w:rsidR="00A608B1">
        <w:t xml:space="preserve">d </w:t>
      </w:r>
      <w:r>
        <w:t>with Ibn Arabi but has possessed man</w:t>
      </w:r>
      <w:r w:rsidR="00A608B1">
        <w:t xml:space="preserve">y </w:t>
      </w:r>
      <w:r>
        <w:t>interpretations ranging from the extrem</w:t>
      </w:r>
      <w:r w:rsidR="00A608B1">
        <w:t xml:space="preserve">e </w:t>
      </w:r>
      <w:r>
        <w:t>interpretation of it by the Andalusian Suf</w:t>
      </w:r>
      <w:r w:rsidR="00A608B1">
        <w:t xml:space="preserve">i </w:t>
      </w:r>
      <w:r>
        <w:t>and philosopher Ibn Sab ‘in, according t</w:t>
      </w:r>
      <w:r w:rsidR="00A608B1">
        <w:t xml:space="preserve">o </w:t>
      </w:r>
      <w:r>
        <w:t>whom only God is real and nothing els</w:t>
      </w:r>
      <w:r w:rsidR="00A608B1">
        <w:t xml:space="preserve">e </w:t>
      </w:r>
      <w:r>
        <w:t>exists in any way, to Ibn ‘Arabi’</w:t>
      </w:r>
      <w:r w:rsidR="00A608B1">
        <w:t xml:space="preserve">s </w:t>
      </w:r>
      <w:r>
        <w:t>interpretations, which sees the manifeste</w:t>
      </w:r>
      <w:r w:rsidR="00A608B1">
        <w:t xml:space="preserve">d </w:t>
      </w:r>
      <w:r>
        <w:t>order as theophanies (tajalliyat) of th</w:t>
      </w:r>
      <w:r w:rsidR="00A608B1">
        <w:t xml:space="preserve">e </w:t>
      </w:r>
      <w:r>
        <w:t>Divine Names and Qualities upon the mirro</w:t>
      </w:r>
      <w:r w:rsidR="00A608B1">
        <w:t xml:space="preserve">r </w:t>
      </w:r>
      <w:r>
        <w:t>of nothingness, to the multiplicity o</w:t>
      </w:r>
      <w:r w:rsidR="00A608B1">
        <w:t xml:space="preserve">f </w:t>
      </w:r>
      <w:r>
        <w:t>existence as the rays of the sun in relatio</w:t>
      </w:r>
      <w:r w:rsidR="00A608B1">
        <w:t xml:space="preserve">n </w:t>
      </w:r>
      <w:r>
        <w:t>to the sun. The rays of the sun are not th</w:t>
      </w:r>
      <w:r w:rsidR="00A608B1">
        <w:t xml:space="preserve">e </w:t>
      </w:r>
      <w:r>
        <w:t>sun and at the same time is nothing but th</w:t>
      </w:r>
      <w:r w:rsidR="00A608B1">
        <w:t xml:space="preserve">e </w:t>
      </w:r>
      <w:r>
        <w:t>sun.</w:t>
      </w:r>
    </w:p>
    <w:p w:rsidR="0000601E" w:rsidRDefault="0000601E" w:rsidP="0000601E">
      <w:pPr>
        <w:pStyle w:val="libNormal"/>
      </w:pPr>
      <w:r>
        <w:t>In the Asfar, which contains a history o</w:t>
      </w:r>
      <w:r w:rsidR="00A608B1">
        <w:t xml:space="preserve">f </w:t>
      </w:r>
      <w:r>
        <w:t>Islamic philosophy9as well as his ow</w:t>
      </w:r>
      <w:r w:rsidR="00A608B1">
        <w:t xml:space="preserve">n </w:t>
      </w:r>
      <w:r>
        <w:t>teachings, Mulla Sadra deals extensivel</w:t>
      </w:r>
      <w:r w:rsidR="00A608B1">
        <w:t xml:space="preserve">y </w:t>
      </w:r>
      <w:r>
        <w:t>with various understandings of this centra</w:t>
      </w:r>
      <w:r w:rsidR="00A608B1">
        <w:t xml:space="preserve">l </w:t>
      </w:r>
      <w:r>
        <w:t>doctrine before turning to the exposition o</w:t>
      </w:r>
      <w:r w:rsidR="00A608B1">
        <w:t xml:space="preserve">f </w:t>
      </w:r>
      <w:r>
        <w:t>b his own views. 10 In any case, wahdat alwuju</w:t>
      </w:r>
      <w:r w:rsidR="00A608B1">
        <w:t xml:space="preserve">d </w:t>
      </w:r>
      <w:r>
        <w:t>is a cornerstone of Sadria</w:t>
      </w:r>
      <w:r w:rsidR="00A608B1">
        <w:t xml:space="preserve">n </w:t>
      </w:r>
      <w:r>
        <w:t>metaphysics without which his whole worl</w:t>
      </w:r>
      <w:r w:rsidR="00A608B1">
        <w:t xml:space="preserve">d </w:t>
      </w:r>
      <w:r>
        <w:t>view would collapse.</w:t>
      </w:r>
    </w:p>
    <w:p w:rsidR="0000601E" w:rsidRDefault="0000601E" w:rsidP="0000601E">
      <w:pPr>
        <w:pStyle w:val="libNormal"/>
      </w:pPr>
      <w:r>
        <w:t>A companion doctrine is tashkik al-wujud o</w:t>
      </w:r>
      <w:r w:rsidR="00A608B1">
        <w:t xml:space="preserve">r </w:t>
      </w:r>
      <w:r>
        <w:t>the gradation of being. Being is not only on</w:t>
      </w:r>
      <w:r w:rsidR="00A608B1">
        <w:t xml:space="preserve">e </w:t>
      </w:r>
      <w:r>
        <w:t>but it also participates in a gradation o</w:t>
      </w:r>
      <w:r w:rsidR="00A608B1">
        <w:t xml:space="preserve">r </w:t>
      </w:r>
      <w:r>
        <w:t>hierarchy from the Being of God to th</w:t>
      </w:r>
      <w:r w:rsidR="00A608B1">
        <w:t xml:space="preserve">e </w:t>
      </w:r>
      <w:r>
        <w:t>existence of the pebble on the beach. Ever</w:t>
      </w:r>
      <w:r w:rsidR="00A608B1">
        <w:t xml:space="preserve">y </w:t>
      </w:r>
      <w:r>
        <w:t>higher level of wujud contains all the realit</w:t>
      </w:r>
      <w:r w:rsidR="00A608B1">
        <w:t xml:space="preserve">y </w:t>
      </w:r>
      <w:r>
        <w:t>that is manifested below it. Here Mull</w:t>
      </w:r>
      <w:r w:rsidR="00A608B1">
        <w:t xml:space="preserve">a </w:t>
      </w:r>
      <w:r>
        <w:t>Sadra basses himself upon th</w:t>
      </w:r>
      <w:r w:rsidR="00A608B1">
        <w:t xml:space="preserve">e </w:t>
      </w:r>
      <w:r>
        <w:t>Suhrawardian doctrine of differentiatio</w:t>
      </w:r>
      <w:r w:rsidR="00A608B1">
        <w:t xml:space="preserve">n </w:t>
      </w:r>
      <w:r>
        <w:t>and gradation according to which things ca</w:t>
      </w:r>
      <w:r w:rsidR="00A608B1">
        <w:t xml:space="preserve">n </w:t>
      </w:r>
      <w:r>
        <w:t>be distinct from each other through th</w:t>
      </w:r>
      <w:r w:rsidR="00A608B1">
        <w:t xml:space="preserve">e </w:t>
      </w:r>
      <w:r>
        <w:t>very element that unites them such as th</w:t>
      </w:r>
      <w:r w:rsidR="00A608B1">
        <w:t xml:space="preserve">e </w:t>
      </w:r>
      <w:r>
        <w:t>light of the candle and the light of the su</w:t>
      </w:r>
      <w:r w:rsidR="00A608B1">
        <w:t xml:space="preserve">n </w:t>
      </w:r>
      <w:r>
        <w:t>which are united by being both light and ye</w:t>
      </w:r>
      <w:r w:rsidR="00A608B1">
        <w:t xml:space="preserve">t </w:t>
      </w:r>
      <w:r>
        <w:t>are distinct from one another also by ligh</w:t>
      </w:r>
      <w:r w:rsidR="00A608B1">
        <w:t xml:space="preserve">t </w:t>
      </w:r>
      <w:r>
        <w:t>which is manifested in the two case</w:t>
      </w:r>
      <w:r w:rsidR="00A608B1">
        <w:t xml:space="preserve">s </w:t>
      </w:r>
      <w:r>
        <w:t>according to different degrees of intensity.</w:t>
      </w:r>
    </w:p>
    <w:p w:rsidR="0000601E" w:rsidRDefault="0000601E" w:rsidP="0000601E">
      <w:pPr>
        <w:pStyle w:val="libNormal"/>
      </w:pPr>
      <w:r>
        <w:t>Being is like light in that it possesse</w:t>
      </w:r>
      <w:r w:rsidR="00A608B1">
        <w:t xml:space="preserve">s </w:t>
      </w:r>
      <w:r>
        <w:t>degrees of intensity while being a singl</w:t>
      </w:r>
      <w:r w:rsidR="00A608B1">
        <w:t xml:space="preserve">e </w:t>
      </w:r>
      <w:r>
        <w:t>reality. 11 The universe in its vas</w:t>
      </w:r>
      <w:r w:rsidR="00A608B1">
        <w:t xml:space="preserve">t </w:t>
      </w:r>
      <w:r>
        <w:t>multiplicity is therefore not only unified bu</w:t>
      </w:r>
      <w:r w:rsidR="00A608B1">
        <w:t xml:space="preserve">t </w:t>
      </w:r>
      <w:r>
        <w:t>is also thoroughly hierarchical. One migh</w:t>
      </w:r>
      <w:r w:rsidR="00A608B1">
        <w:t xml:space="preserve">t </w:t>
      </w:r>
      <w:r>
        <w:t>say that Mulla Sadra accepted the idea o</w:t>
      </w:r>
      <w:r w:rsidR="00A608B1">
        <w:t xml:space="preserve">f </w:t>
      </w:r>
      <w:r>
        <w:t>the “great chain of being” which has ha</w:t>
      </w:r>
      <w:r w:rsidR="00A608B1">
        <w:t xml:space="preserve">d </w:t>
      </w:r>
      <w:r>
        <w:t>such a long life in the West from Aristotle t</w:t>
      </w:r>
      <w:r w:rsidR="00A608B1">
        <w:t xml:space="preserve">o </w:t>
      </w:r>
      <w:r>
        <w:t>the eighteenth century but in the light o</w:t>
      </w:r>
      <w:r w:rsidR="00A608B1">
        <w:t xml:space="preserve">f </w:t>
      </w:r>
      <w:r>
        <w:t>the unity of being which gives a completel</w:t>
      </w:r>
      <w:r w:rsidR="00A608B1">
        <w:t xml:space="preserve">y </w:t>
      </w:r>
      <w:r>
        <w:t>different meaning to the doctrine of cosmi</w:t>
      </w:r>
      <w:r w:rsidR="00A608B1">
        <w:t xml:space="preserve">c </w:t>
      </w:r>
      <w:r>
        <w:t>and universal hierarchy.</w:t>
      </w:r>
    </w:p>
    <w:p w:rsidR="0000601E" w:rsidRDefault="0000601E" w:rsidP="00126528">
      <w:pPr>
        <w:pStyle w:val="libNormal"/>
      </w:pPr>
      <w:r>
        <w:t>The views of wujud are complemented b</w:t>
      </w:r>
      <w:r w:rsidR="00A608B1">
        <w:t xml:space="preserve">y </w:t>
      </w:r>
      <w:r>
        <w:t>the principle of asalat al-wujud o</w:t>
      </w:r>
      <w:r w:rsidR="00A608B1">
        <w:t xml:space="preserve">r </w:t>
      </w:r>
      <w:r>
        <w:t>principality of existence. To understand thi</w:t>
      </w:r>
      <w:r w:rsidR="00A608B1">
        <w:t xml:space="preserve">s </w:t>
      </w:r>
      <w:r>
        <w:t>doctrine, it is necessary first of all to turn t</w:t>
      </w:r>
      <w:r w:rsidR="00A608B1">
        <w:t xml:space="preserve">o </w:t>
      </w:r>
      <w:r>
        <w:t>the classical distinction in Islami</w:t>
      </w:r>
      <w:r w:rsidR="00A608B1">
        <w:t xml:space="preserve">c </w:t>
      </w:r>
      <w:r>
        <w:t>philosophy between existence (wujud in it</w:t>
      </w:r>
      <w:r w:rsidR="00A608B1">
        <w:t xml:space="preserve">s </w:t>
      </w:r>
      <w:r>
        <w:t>meaning of being related to the world o</w:t>
      </w:r>
      <w:r w:rsidR="00A608B1">
        <w:t xml:space="preserve">f </w:t>
      </w:r>
      <w:r>
        <w:t>multiplicity) and mahiyyah or quidditie</w:t>
      </w:r>
      <w:r w:rsidR="00A608B1">
        <w:t xml:space="preserve">s </w:t>
      </w:r>
      <w:r>
        <w:t>which in its original Latin form is derive</w:t>
      </w:r>
      <w:r w:rsidR="00A608B1">
        <w:t xml:space="preserve">d </w:t>
      </w:r>
      <w:r>
        <w:t>directly from the Arabic mahiyyah. 12 Al</w:t>
      </w:r>
      <w:r w:rsidR="00A608B1">
        <w:t xml:space="preserve">l </w:t>
      </w:r>
      <w:r>
        <w:t>objects are composed of these tw</w:t>
      </w:r>
      <w:r w:rsidR="00A608B1">
        <w:t xml:space="preserve">o </w:t>
      </w:r>
      <w:r>
        <w:t>components, the first corresponding to th</w:t>
      </w:r>
      <w:r w:rsidR="00A608B1">
        <w:t xml:space="preserve">e </w:t>
      </w:r>
      <w:r>
        <w:t>answer given to the question “is it?”, an</w:t>
      </w:r>
      <w:r w:rsidR="00A608B1">
        <w:t xml:space="preserve">d </w:t>
      </w:r>
      <w:r>
        <w:t>the second to the question “what is it?” Th</w:t>
      </w:r>
      <w:r w:rsidR="00A608B1">
        <w:t xml:space="preserve">e </w:t>
      </w:r>
      <w:r>
        <w:t>question posed in later Islamic philosophy</w:t>
      </w:r>
      <w:r w:rsidR="00A608B1">
        <w:t xml:space="preserve">, </w:t>
      </w:r>
      <w:r>
        <w:t>and especially by Mulla Sadra, is which o</w:t>
      </w:r>
      <w:r w:rsidR="00A608B1">
        <w:t xml:space="preserve">f </w:t>
      </w:r>
      <w:r>
        <w:t>these elements is principial and bestow</w:t>
      </w:r>
      <w:r w:rsidR="00A608B1">
        <w:t xml:space="preserve">s </w:t>
      </w:r>
      <w:r>
        <w:t xml:space="preserve">reality upon an object. Mulla </w:t>
      </w:r>
      <w:r>
        <w:lastRenderedPageBreak/>
        <w:t>Sadra’s ow</w:t>
      </w:r>
      <w:r w:rsidR="00A608B1">
        <w:t xml:space="preserve">n </w:t>
      </w:r>
      <w:r>
        <w:t>teacher Mir Damad and Suhrawardi ar</w:t>
      </w:r>
      <w:r w:rsidR="00A608B1">
        <w:t xml:space="preserve">e </w:t>
      </w:r>
      <w:r>
        <w:t>considered as followers of the school o</w:t>
      </w:r>
      <w:r w:rsidR="00A608B1">
        <w:t xml:space="preserve">f </w:t>
      </w:r>
      <w:r>
        <w:t>principality of quiddity (asalat al-mahiyyah)</w:t>
      </w:r>
      <w:r w:rsidR="00126528">
        <w:t xml:space="preserve"> </w:t>
      </w:r>
      <w:r>
        <w:t>whiles Ibn Sina is considered as a followe</w:t>
      </w:r>
      <w:r w:rsidR="00A608B1">
        <w:t xml:space="preserve">r </w:t>
      </w:r>
      <w:r>
        <w:t>of asalat al-wujud, although in his case thi</w:t>
      </w:r>
      <w:r w:rsidR="00A608B1">
        <w:t xml:space="preserve">s </w:t>
      </w:r>
      <w:r>
        <w:t>doctrine takes on a completely meanin</w:t>
      </w:r>
      <w:r w:rsidR="00A608B1">
        <w:t xml:space="preserve">g </w:t>
      </w:r>
      <w:r>
        <w:t>than in Mulla Sadra since the former did no</w:t>
      </w:r>
      <w:r w:rsidR="00A608B1">
        <w:t xml:space="preserve">t </w:t>
      </w:r>
      <w:r>
        <w:t>believe in wahdat al-wujud.</w:t>
      </w:r>
    </w:p>
    <w:p w:rsidR="0000601E" w:rsidRDefault="0000601E" w:rsidP="0000601E">
      <w:pPr>
        <w:pStyle w:val="libNormal"/>
      </w:pPr>
      <w:r>
        <w:t>In any case in his youth, Mulla Sadr</w:t>
      </w:r>
      <w:r w:rsidR="00A608B1">
        <w:t xml:space="preserve">a </w:t>
      </w:r>
      <w:r>
        <w:t>followed his teacher Mir Damad and onl</w:t>
      </w:r>
      <w:r w:rsidR="00A608B1">
        <w:t xml:space="preserve">y </w:t>
      </w:r>
      <w:r>
        <w:t>after another visionary and gnosti</w:t>
      </w:r>
      <w:r w:rsidR="00A608B1">
        <w:t xml:space="preserve">c </w:t>
      </w:r>
      <w:r>
        <w:t>experience came to realize that it is wuju</w:t>
      </w:r>
      <w:r w:rsidR="00A608B1">
        <w:t xml:space="preserve">d </w:t>
      </w:r>
      <w:r>
        <w:t>which bestows reality upon things and tha</w:t>
      </w:r>
      <w:r w:rsidR="00A608B1">
        <w:t xml:space="preserve">t </w:t>
      </w:r>
      <w:r>
        <w:t>the mahiyyat are literally nothin</w:t>
      </w:r>
      <w:r w:rsidR="00A608B1">
        <w:t xml:space="preserve">g </w:t>
      </w:r>
      <w:r>
        <w:t>themselves and are abstracted by the min</w:t>
      </w:r>
      <w:r w:rsidR="00A608B1">
        <w:t xml:space="preserve">d </w:t>
      </w:r>
      <w:r>
        <w:t>from the limitation of a particular act o</w:t>
      </w:r>
      <w:r w:rsidR="00A608B1">
        <w:t xml:space="preserve">f </w:t>
      </w:r>
      <w:r>
        <w:t>wujud. When we say that a horse exists</w:t>
      </w:r>
      <w:r w:rsidR="00A608B1">
        <w:t xml:space="preserve">, </w:t>
      </w:r>
      <w:r>
        <w:t>following common sense we think that th</w:t>
      </w:r>
      <w:r w:rsidR="00A608B1">
        <w:t xml:space="preserve">e </w:t>
      </w:r>
      <w:r>
        <w:t>horse is a reality to which existence i</w:t>
      </w:r>
      <w:r w:rsidR="00A608B1">
        <w:t xml:space="preserve">s </w:t>
      </w:r>
      <w:r>
        <w:t>added. In reality, however, what w</w:t>
      </w:r>
      <w:r w:rsidR="00A608B1">
        <w:t xml:space="preserve">e </w:t>
      </w:r>
      <w:r>
        <w:t>perceive is a particular act of wujud whic</w:t>
      </w:r>
      <w:r w:rsidR="00A608B1">
        <w:t xml:space="preserve">h </w:t>
      </w:r>
      <w:r>
        <w:t>through the very fact that it is manifested i</w:t>
      </w:r>
      <w:r w:rsidR="00A608B1">
        <w:t xml:space="preserve">s </w:t>
      </w:r>
      <w:r>
        <w:t>limited to a particular form which w</w:t>
      </w:r>
      <w:r w:rsidR="00A608B1">
        <w:t xml:space="preserve">e </w:t>
      </w:r>
      <w:r>
        <w:t>perceive as a horse. For those who hav</w:t>
      </w:r>
      <w:r w:rsidR="00A608B1">
        <w:t xml:space="preserve">e </w:t>
      </w:r>
      <w:r>
        <w:t>realized the truth, the fact that a hors</w:t>
      </w:r>
      <w:r w:rsidR="00A608B1">
        <w:t xml:space="preserve">e </w:t>
      </w:r>
      <w:r>
        <w:t>exists becomes transformed into the realit</w:t>
      </w:r>
      <w:r w:rsidR="00A608B1">
        <w:t xml:space="preserve">y </w:t>
      </w:r>
      <w:r>
        <w:t>that the act of wujud which through th</w:t>
      </w:r>
      <w:r w:rsidR="00A608B1">
        <w:t xml:space="preserve">e </w:t>
      </w:r>
      <w:r>
        <w:t>very fact that it is manifested is limited t</w:t>
      </w:r>
      <w:r w:rsidR="00A608B1">
        <w:t xml:space="preserve">o </w:t>
      </w:r>
      <w:r>
        <w:t>particular form which we call horse. Th</w:t>
      </w:r>
      <w:r w:rsidR="00A608B1">
        <w:t xml:space="preserve">e </w:t>
      </w:r>
      <w:r>
        <w:t>form of mahiyya of the horse has no realit</w:t>
      </w:r>
      <w:r w:rsidR="00A608B1">
        <w:t xml:space="preserve">y </w:t>
      </w:r>
      <w:r>
        <w:t>of its own but derives all of its reality fro</w:t>
      </w:r>
      <w:r w:rsidR="00A608B1">
        <w:t xml:space="preserve">m </w:t>
      </w:r>
      <w:r>
        <w:t>the act of wujud.</w:t>
      </w:r>
    </w:p>
    <w:p w:rsidR="0000601E" w:rsidRDefault="0000601E" w:rsidP="0000601E">
      <w:pPr>
        <w:pStyle w:val="libNormal"/>
      </w:pPr>
      <w:r>
        <w:t>Reality is then nothing other than wujud</w:t>
      </w:r>
      <w:r w:rsidR="00A608B1">
        <w:t xml:space="preserve">, </w:t>
      </w:r>
      <w:r>
        <w:t>which is at once one and graded existentia</w:t>
      </w:r>
      <w:r w:rsidR="00A608B1">
        <w:t xml:space="preserve">l </w:t>
      </w:r>
      <w:r>
        <w:t>the reality of all things. The metaphysics o</w:t>
      </w:r>
      <w:r w:rsidR="00A608B1">
        <w:t xml:space="preserve">f </w:t>
      </w:r>
      <w:r>
        <w:t>Mulla Sadra can in fact be understood b</w:t>
      </w:r>
      <w:r w:rsidR="00A608B1">
        <w:t xml:space="preserve">y </w:t>
      </w:r>
      <w:r>
        <w:t>understanding not only these principles bu</w:t>
      </w:r>
      <w:r w:rsidR="00A608B1">
        <w:t xml:space="preserve">t </w:t>
      </w:r>
      <w:r>
        <w:t>also their interrelations. Wujud is not onl</w:t>
      </w:r>
      <w:r w:rsidR="00A608B1">
        <w:t xml:space="preserve">y </w:t>
      </w:r>
      <w:r>
        <w:t>once but also graded. And it is not onl</w:t>
      </w:r>
      <w:r w:rsidR="00A608B1">
        <w:t xml:space="preserve">y </w:t>
      </w:r>
      <w:r>
        <w:t>graded but also principal or that whic</w:t>
      </w:r>
      <w:r w:rsidR="00A608B1">
        <w:t xml:space="preserve">h </w:t>
      </w:r>
      <w:r>
        <w:t>bestowed reality upon all quiddities, whic</w:t>
      </w:r>
      <w:r w:rsidR="00A608B1">
        <w:t xml:space="preserve">h </w:t>
      </w:r>
      <w:r>
        <w:t>in themselves possess no reality at all. Th</w:t>
      </w:r>
      <w:r w:rsidR="00A608B1">
        <w:t xml:space="preserve">e </w:t>
      </w:r>
      <w:r>
        <w:t>vast metaphysical edifice created by Mull</w:t>
      </w:r>
      <w:r w:rsidR="00A608B1">
        <w:t xml:space="preserve">a </w:t>
      </w:r>
      <w:r>
        <w:t>Sadra and his whole theology, cosmology</w:t>
      </w:r>
      <w:r w:rsidR="00A608B1">
        <w:t xml:space="preserve">, </w:t>
      </w:r>
      <w:r>
        <w:t>psychology and eschatology rely upon th</w:t>
      </w:r>
      <w:r w:rsidR="00A608B1">
        <w:t xml:space="preserve">e </w:t>
      </w:r>
      <w:r>
        <w:t>three principles of whdat al-wujud, tashki</w:t>
      </w:r>
      <w:r w:rsidR="00A608B1">
        <w:t xml:space="preserve">k </w:t>
      </w:r>
      <w:r>
        <w:t>al-wujud and asalat al-wujud and it is onl</w:t>
      </w:r>
      <w:r w:rsidR="00A608B1">
        <w:t xml:space="preserve">y </w:t>
      </w:r>
      <w:r>
        <w:t>in the light of these principles that his othe</w:t>
      </w:r>
      <w:r w:rsidR="00A608B1">
        <w:t xml:space="preserve">r </w:t>
      </w:r>
      <w:r>
        <w:t>doctrines can be understood.</w:t>
      </w:r>
    </w:p>
    <w:p w:rsidR="00126528" w:rsidRDefault="0000601E" w:rsidP="00126528">
      <w:pPr>
        <w:pStyle w:val="Heading2Center"/>
      </w:pPr>
      <w:bookmarkStart w:id="67" w:name="_Toc406660700"/>
      <w:r>
        <w:t>Trans-substantial motion and creatio</w:t>
      </w:r>
      <w:r w:rsidR="00A608B1">
        <w:t xml:space="preserve">n </w:t>
      </w:r>
      <w:r>
        <w:t>of the worl</w:t>
      </w:r>
      <w:r w:rsidR="00126528">
        <w:t>d</w:t>
      </w:r>
      <w:bookmarkEnd w:id="67"/>
    </w:p>
    <w:p w:rsidR="0000601E" w:rsidRDefault="0000601E" w:rsidP="0000601E">
      <w:pPr>
        <w:pStyle w:val="libNormal"/>
      </w:pPr>
      <w:r>
        <w:t>One of the most striking doctrines of Mull</w:t>
      </w:r>
      <w:r w:rsidR="00A608B1">
        <w:t xml:space="preserve">a </w:t>
      </w:r>
      <w:r>
        <w:t>Sadra is trans-substantial motion (alharaka</w:t>
      </w:r>
      <w:r w:rsidR="00A608B1">
        <w:t xml:space="preserve">t </w:t>
      </w:r>
      <w:r>
        <w:t>al-jawhariyyah) which is the basis o</w:t>
      </w:r>
      <w:r w:rsidR="00A608B1">
        <w:t xml:space="preserve">f </w:t>
      </w:r>
      <w:r>
        <w:t>his explanation of many of the most difficul</w:t>
      </w:r>
      <w:r w:rsidR="00A608B1">
        <w:t xml:space="preserve">t </w:t>
      </w:r>
      <w:r>
        <w:t>problems of traditional philosophy includin</w:t>
      </w:r>
      <w:r w:rsidR="00A608B1">
        <w:t xml:space="preserve">g </w:t>
      </w:r>
      <w:r>
        <w:t>the creation of the world and the whol</w:t>
      </w:r>
      <w:r w:rsidR="00A608B1">
        <w:t xml:space="preserve">e </w:t>
      </w:r>
      <w:r>
        <w:t>meaning of becoming in light of th</w:t>
      </w:r>
      <w:r w:rsidR="00A608B1">
        <w:t xml:space="preserve">e </w:t>
      </w:r>
      <w:r>
        <w:t>Immutable and the Eternal. As is wellknown</w:t>
      </w:r>
      <w:r w:rsidR="00A608B1">
        <w:t xml:space="preserve">, </w:t>
      </w:r>
      <w:r>
        <w:t>earlier Islamic philosophers</w:t>
      </w:r>
      <w:r w:rsidR="00A608B1">
        <w:t xml:space="preserve">, </w:t>
      </w:r>
      <w:r>
        <w:t>especially Ibn Sina, had followe</w:t>
      </w:r>
      <w:r w:rsidR="00A608B1">
        <w:t xml:space="preserve">d </w:t>
      </w:r>
      <w:r>
        <w:t>Aristotelian natural philosophy in acceptin</w:t>
      </w:r>
      <w:r w:rsidR="00A608B1">
        <w:t xml:space="preserve">g </w:t>
      </w:r>
      <w:r>
        <w:t>motion (al-harakat) only in the categories o</w:t>
      </w:r>
      <w:r w:rsidR="00A608B1">
        <w:t xml:space="preserve">f </w:t>
      </w:r>
      <w:r>
        <w:t>quantity (kamm), quality (kayf), situatio</w:t>
      </w:r>
      <w:r w:rsidR="00A608B1">
        <w:t xml:space="preserve">n </w:t>
      </w:r>
      <w:r>
        <w:t>(wad’) and place (‘ayn), all of which ar</w:t>
      </w:r>
      <w:r w:rsidR="00A608B1">
        <w:t xml:space="preserve">e </w:t>
      </w:r>
      <w:r>
        <w:t>accidents and denied explicitly th</w:t>
      </w:r>
      <w:r w:rsidR="00A608B1">
        <w:t xml:space="preserve">e </w:t>
      </w:r>
      <w:r>
        <w:t>possibility of motion in the category o</w:t>
      </w:r>
      <w:r w:rsidR="00A608B1">
        <w:t xml:space="preserve">f </w:t>
      </w:r>
      <w:r>
        <w:t>substance. Ibn Sina’s main argument wa</w:t>
      </w:r>
      <w:r w:rsidR="00A608B1">
        <w:t xml:space="preserve">s </w:t>
      </w:r>
      <w:r>
        <w:t>that motion requires a subject that move</w:t>
      </w:r>
      <w:r w:rsidR="00A608B1">
        <w:t xml:space="preserve">s </w:t>
      </w:r>
      <w:r>
        <w:t>and if the very substance of an objec</w:t>
      </w:r>
      <w:r w:rsidR="00A608B1">
        <w:t xml:space="preserve">t </w:t>
      </w:r>
      <w:r>
        <w:t>changes through Tran substantial motion</w:t>
      </w:r>
      <w:r w:rsidR="00A608B1">
        <w:t xml:space="preserve">, </w:t>
      </w:r>
      <w:r>
        <w:t>and then there will be no subject fo</w:t>
      </w:r>
      <w:r w:rsidR="00A608B1">
        <w:t xml:space="preserve">r </w:t>
      </w:r>
      <w:r>
        <w:t>motion.</w:t>
      </w:r>
    </w:p>
    <w:p w:rsidR="0000601E" w:rsidRDefault="0000601E" w:rsidP="00126528">
      <w:pPr>
        <w:pStyle w:val="libNormal"/>
      </w:pPr>
      <w:r>
        <w:t>Mulla Sadra opposed this thesis directly b</w:t>
      </w:r>
      <w:r w:rsidR="00A608B1">
        <w:t xml:space="preserve">y </w:t>
      </w:r>
      <w:r>
        <w:t>saying that any change in the accidents o</w:t>
      </w:r>
      <w:r w:rsidR="00A608B1">
        <w:t xml:space="preserve">f </w:t>
      </w:r>
      <w:r>
        <w:t>an object requires in fact a change in it</w:t>
      </w:r>
      <w:r w:rsidR="00A608B1">
        <w:t xml:space="preserve">s </w:t>
      </w:r>
      <w:r>
        <w:t>substance since accidents have no existenc</w:t>
      </w:r>
      <w:r w:rsidR="00A608B1">
        <w:t xml:space="preserve">e </w:t>
      </w:r>
      <w:r>
        <w:t>independent of substance. He asserts tha</w:t>
      </w:r>
      <w:r w:rsidR="00A608B1">
        <w:t xml:space="preserve">t </w:t>
      </w:r>
      <w:r>
        <w:t>there is always “some subject” (mawudu’u</w:t>
      </w:r>
      <w:r w:rsidR="00A608B1">
        <w:t xml:space="preserve">n </w:t>
      </w:r>
      <w:r>
        <w:t>ma) for motion even if we are unable to fi</w:t>
      </w:r>
      <w:r w:rsidR="00A608B1">
        <w:t xml:space="preserve">x </w:t>
      </w:r>
      <w:r>
        <w:t>it and delimit it logically. Mulla Sadr</w:t>
      </w:r>
      <w:r w:rsidR="00A608B1">
        <w:t xml:space="preserve">a </w:t>
      </w:r>
      <w:r>
        <w:t>asserts that the whole of the physical o</w:t>
      </w:r>
      <w:r w:rsidR="00A608B1">
        <w:t xml:space="preserve">r </w:t>
      </w:r>
      <w:r>
        <w:t>even psychic or imagine universes whic</w:t>
      </w:r>
      <w:r w:rsidR="00A608B1">
        <w:t xml:space="preserve">h </w:t>
      </w:r>
      <w:r>
        <w:t xml:space="preserve">extend up to the </w:t>
      </w:r>
      <w:r>
        <w:lastRenderedPageBreak/>
        <w:t>Immutable or luminou</w:t>
      </w:r>
      <w:r w:rsidR="00A608B1">
        <w:t xml:space="preserve">s </w:t>
      </w:r>
      <w:r>
        <w:t>Archetypes are in constant motion o</w:t>
      </w:r>
      <w:r w:rsidR="00A608B1">
        <w:t xml:space="preserve">r </w:t>
      </w:r>
      <w:r>
        <w:t>becoming. Were it to be otherwise, th</w:t>
      </w:r>
      <w:r w:rsidR="00A608B1">
        <w:t xml:space="preserve">e </w:t>
      </w:r>
      <w:r>
        <w:t>effusion (fayd) of being could not reach al</w:t>
      </w:r>
      <w:r w:rsidR="00A608B1">
        <w:t xml:space="preserve">l </w:t>
      </w:r>
      <w:r>
        <w:t>things. This trans-substantial motion, whic</w:t>
      </w:r>
      <w:r w:rsidR="00A608B1">
        <w:t xml:space="preserve">h </w:t>
      </w:r>
      <w:r>
        <w:t>Henry Corbin calls “I’inquietude de l’etre”</w:t>
      </w:r>
      <w:r w:rsidR="00126528">
        <w:t xml:space="preserve"> </w:t>
      </w:r>
      <w:r>
        <w:t>referring to the existence of the univers</w:t>
      </w:r>
      <w:r w:rsidR="00A608B1">
        <w:t xml:space="preserve">e </w:t>
      </w:r>
      <w:r>
        <w:t>below the level of the intelligible an</w:t>
      </w:r>
      <w:r w:rsidR="00A608B1">
        <w:t xml:space="preserve">d </w:t>
      </w:r>
      <w:r>
        <w:t>archetypal realities, is not to be, however</w:t>
      </w:r>
      <w:r w:rsidR="00A608B1">
        <w:t xml:space="preserve">, </w:t>
      </w:r>
      <w:r>
        <w:t>confused with the re-creation of the worl</w:t>
      </w:r>
      <w:r w:rsidR="00A608B1">
        <w:t xml:space="preserve">d </w:t>
      </w:r>
      <w:r>
        <w:t>in every instant as taught by the Sufis. I</w:t>
      </w:r>
      <w:r w:rsidR="00A608B1">
        <w:t xml:space="preserve">n </w:t>
      </w:r>
      <w:r>
        <w:t>the Sufi doctrine at every moment th</w:t>
      </w:r>
      <w:r w:rsidR="00A608B1">
        <w:t xml:space="preserve">e </w:t>
      </w:r>
      <w:r>
        <w:t>universe is annihilated and re-created.</w:t>
      </w:r>
    </w:p>
    <w:p w:rsidR="0000601E" w:rsidRDefault="0000601E" w:rsidP="0000601E">
      <w:pPr>
        <w:pStyle w:val="libNormal"/>
      </w:pPr>
      <w:r>
        <w:t>Previous forms return to the Divine Orde</w:t>
      </w:r>
      <w:r w:rsidR="00A608B1">
        <w:t xml:space="preserve">r </w:t>
      </w:r>
      <w:r>
        <w:t>and new forms are manifested a</w:t>
      </w:r>
      <w:r w:rsidR="00A608B1">
        <w:t xml:space="preserve">s </w:t>
      </w:r>
      <w:r>
        <w:t>theophany. That is why this doctrine i</w:t>
      </w:r>
      <w:r w:rsidR="00A608B1">
        <w:t xml:space="preserve">s </w:t>
      </w:r>
      <w:r>
        <w:t>called al-labs ba’d al-khal (literally, dressin</w:t>
      </w:r>
      <w:r w:rsidR="00A608B1">
        <w:t xml:space="preserve">g </w:t>
      </w:r>
      <w:r>
        <w:t>after undressing of forms).</w:t>
      </w:r>
    </w:p>
    <w:p w:rsidR="0000601E" w:rsidRDefault="0000601E" w:rsidP="0000601E">
      <w:pPr>
        <w:pStyle w:val="libNormal"/>
      </w:pPr>
      <w:r>
        <w:t>In contrast Mulla Sadra’s doctrine has bee</w:t>
      </w:r>
      <w:r w:rsidR="00A608B1">
        <w:t xml:space="preserve">n </w:t>
      </w:r>
      <w:r>
        <w:t>called al-labs ba’d al-labs (that is, dressin</w:t>
      </w:r>
      <w:r w:rsidR="00A608B1">
        <w:t xml:space="preserve">g </w:t>
      </w:r>
      <w:r>
        <w:t>after dressing). This implies the form an</w:t>
      </w:r>
      <w:r w:rsidR="00A608B1">
        <w:t xml:space="preserve">d </w:t>
      </w:r>
      <w:r>
        <w:t>matter of an existent become themselve</w:t>
      </w:r>
      <w:r w:rsidR="00A608B1">
        <w:t xml:space="preserve">s </w:t>
      </w:r>
      <w:r>
        <w:t>the matter for a new form and that thi</w:t>
      </w:r>
      <w:r w:rsidR="00A608B1">
        <w:t xml:space="preserve">s </w:t>
      </w:r>
      <w:r>
        <w:t>process goes on continuously as if one wer</w:t>
      </w:r>
      <w:r w:rsidR="00A608B1">
        <w:t xml:space="preserve">e </w:t>
      </w:r>
      <w:r>
        <w:t>to put on one coat on top of another. Al</w:t>
      </w:r>
      <w:r w:rsidR="00A608B1">
        <w:t xml:space="preserve">l </w:t>
      </w:r>
      <w:r>
        <w:t>beings in this world are moving vertically a</w:t>
      </w:r>
      <w:r w:rsidR="00A608B1">
        <w:t xml:space="preserve">s </w:t>
      </w:r>
      <w:r>
        <w:t>a result of trans-substantial motion unti</w:t>
      </w:r>
      <w:r w:rsidR="00A608B1">
        <w:t xml:space="preserve">l </w:t>
      </w:r>
      <w:r>
        <w:t>they reach the plenum of their archetypa</w:t>
      </w:r>
      <w:r w:rsidR="00A608B1">
        <w:t xml:space="preserve">l </w:t>
      </w:r>
      <w:r>
        <w:t>reality. The sperm become a foetus an</w:t>
      </w:r>
      <w:r w:rsidR="00A608B1">
        <w:t xml:space="preserve">d </w:t>
      </w:r>
      <w:r>
        <w:t>grows to the form of a baby who then i</w:t>
      </w:r>
      <w:r w:rsidR="00A608B1">
        <w:t xml:space="preserve">s </w:t>
      </w:r>
      <w:r>
        <w:t>born and continues to grow from one for</w:t>
      </w:r>
      <w:r w:rsidR="00A608B1">
        <w:t xml:space="preserve">m </w:t>
      </w:r>
      <w:r>
        <w:t>to another until he or she reaches ful</w:t>
      </w:r>
      <w:r w:rsidR="00A608B1">
        <w:t xml:space="preserve">l </w:t>
      </w:r>
      <w:r>
        <w:t>maturity and the body becomes weaker a</w:t>
      </w:r>
      <w:r w:rsidR="00A608B1">
        <w:t xml:space="preserve">s </w:t>
      </w:r>
      <w:r>
        <w:t>the soul grows stronger until one dies an</w:t>
      </w:r>
      <w:r w:rsidR="00A608B1">
        <w:t xml:space="preserve">d </w:t>
      </w:r>
      <w:r>
        <w:t>reaches the “imagine world” and finally th</w:t>
      </w:r>
      <w:r w:rsidR="00A608B1">
        <w:t xml:space="preserve">e </w:t>
      </w:r>
      <w:r>
        <w:t>Divine Presence. Each state of thi</w:t>
      </w:r>
      <w:r w:rsidR="00A608B1">
        <w:t xml:space="preserve">s </w:t>
      </w:r>
      <w:r>
        <w:t>movement contains the forms of the earlie</w:t>
      </w:r>
      <w:r w:rsidR="00A608B1">
        <w:t xml:space="preserve">r </w:t>
      </w:r>
      <w:r>
        <w:t>states of existence, while this Tra</w:t>
      </w:r>
      <w:r w:rsidR="00A608B1">
        <w:t xml:space="preserve">n </w:t>
      </w:r>
      <w:r>
        <w:t>substantial movement continue</w:t>
      </w:r>
      <w:r w:rsidR="00A608B1">
        <w:t xml:space="preserve">s </w:t>
      </w:r>
      <w:r>
        <w:t>throughout all these stages.</w:t>
      </w:r>
    </w:p>
    <w:p w:rsidR="0000601E" w:rsidRDefault="0000601E" w:rsidP="0000601E">
      <w:pPr>
        <w:pStyle w:val="libNormal"/>
      </w:pPr>
      <w:r>
        <w:t>It is important to emphasize that Mull</w:t>
      </w:r>
      <w:r w:rsidR="00A608B1">
        <w:t xml:space="preserve">a </w:t>
      </w:r>
      <w:r>
        <w:t>Sadra’s dynamic vision of the world i</w:t>
      </w:r>
      <w:r w:rsidR="00A608B1">
        <w:t xml:space="preserve">n </w:t>
      </w:r>
      <w:r>
        <w:t>constant becoming, which implies th</w:t>
      </w:r>
      <w:r w:rsidR="00A608B1">
        <w:t xml:space="preserve">e </w:t>
      </w:r>
      <w:r>
        <w:t>continuous intensification of the act o</w:t>
      </w:r>
      <w:r w:rsidR="00A608B1">
        <w:t xml:space="preserve">f </w:t>
      </w:r>
      <w:r>
        <w:t>wujud within a particular being, must in an</w:t>
      </w:r>
      <w:r w:rsidR="00A608B1">
        <w:t xml:space="preserve">y </w:t>
      </w:r>
      <w:r>
        <w:t>way be confused with Darwinian evolution.</w:t>
      </w:r>
    </w:p>
    <w:p w:rsidR="0000601E" w:rsidRDefault="0000601E" w:rsidP="00126528">
      <w:pPr>
        <w:pStyle w:val="libNormal"/>
      </w:pPr>
      <w:r>
        <w:t>For Mulla Sadra, the beings of this world ar</w:t>
      </w:r>
      <w:r w:rsidR="00A608B1">
        <w:t xml:space="preserve">e </w:t>
      </w:r>
      <w:r>
        <w:t>manifestations of the light of wujud cas</w:t>
      </w:r>
      <w:r w:rsidR="00A608B1">
        <w:t xml:space="preserve">t </w:t>
      </w:r>
      <w:r>
        <w:t>upon their archetypal realities whic</w:t>
      </w:r>
      <w:r w:rsidR="00A608B1">
        <w:t xml:space="preserve">h </w:t>
      </w:r>
      <w:r>
        <w:t>through the arc of descent (al-qaws alnuzuli)</w:t>
      </w:r>
      <w:r w:rsidR="00126528">
        <w:t xml:space="preserve"> </w:t>
      </w:r>
      <w:r>
        <w:t>bring various creatures into th</w:t>
      </w:r>
      <w:r w:rsidR="00A608B1">
        <w:t xml:space="preserve">e </w:t>
      </w:r>
      <w:r>
        <w:t>realm of physical existent. Trans-substantia</w:t>
      </w:r>
      <w:r w:rsidR="00A608B1">
        <w:t xml:space="preserve">l </w:t>
      </w:r>
      <w:r>
        <w:t>motion marks the ascent (al-qaws al-su’udi)</w:t>
      </w:r>
      <w:r w:rsidR="00126528">
        <w:t xml:space="preserve"> </w:t>
      </w:r>
      <w:r>
        <w:t>through which the ever increasing intensit</w:t>
      </w:r>
      <w:r w:rsidR="00A608B1">
        <w:t xml:space="preserve">y </w:t>
      </w:r>
      <w:r>
        <w:t>of light of light of wujud allows existents t</w:t>
      </w:r>
      <w:r w:rsidR="00A608B1">
        <w:t xml:space="preserve">o </w:t>
      </w:r>
      <w:r>
        <w:t>return to their archetypal realities in th</w:t>
      </w:r>
      <w:r w:rsidR="00A608B1">
        <w:t xml:space="preserve">e </w:t>
      </w:r>
      <w:r>
        <w:t>supernal realm. For Darwinism, on th</w:t>
      </w:r>
      <w:r w:rsidR="00A608B1">
        <w:t xml:space="preserve">e </w:t>
      </w:r>
      <w:r>
        <w:t>other hand, there are no such things a</w:t>
      </w:r>
      <w:r w:rsidR="00A608B1">
        <w:t xml:space="preserve">s </w:t>
      </w:r>
      <w:r>
        <w:t>archetypal realities and the species, fa</w:t>
      </w:r>
      <w:r w:rsidR="00A608B1">
        <w:t xml:space="preserve">r </w:t>
      </w:r>
      <w:r>
        <w:t>from reflecting celestial archetypes, ar</w:t>
      </w:r>
      <w:r w:rsidR="00A608B1">
        <w:t xml:space="preserve">e </w:t>
      </w:r>
      <w:r>
        <w:t>merely forms generated by the flow o</w:t>
      </w:r>
      <w:r w:rsidR="00A608B1">
        <w:t xml:space="preserve">f </w:t>
      </w:r>
      <w:r>
        <w:t>matter in time. Furthermore, for evolutio</w:t>
      </w:r>
      <w:r w:rsidR="00A608B1">
        <w:t xml:space="preserve">n </w:t>
      </w:r>
      <w:r>
        <w:t>the role of wujud, its unity, gradation an</w:t>
      </w:r>
      <w:r w:rsidR="00A608B1">
        <w:t xml:space="preserve">d </w:t>
      </w:r>
      <w:r>
        <w:t>principality are meaningless whereas fo</w:t>
      </w:r>
      <w:r w:rsidR="00A608B1">
        <w:t xml:space="preserve">r </w:t>
      </w:r>
      <w:r>
        <w:t>Mulla Sadra they contribute the vaer</w:t>
      </w:r>
      <w:r w:rsidR="00A608B1">
        <w:t xml:space="preserve">y </w:t>
      </w:r>
      <w:r>
        <w:t>foundations of his metaphysics. Also fo</w:t>
      </w:r>
      <w:r w:rsidR="00A608B1">
        <w:t xml:space="preserve">r </w:t>
      </w:r>
      <w:r>
        <w:t>Mulla Sadra trans-substantial motio</w:t>
      </w:r>
      <w:r w:rsidR="00A608B1">
        <w:t xml:space="preserve">n </w:t>
      </w:r>
      <w:r>
        <w:t>teleological and has an important spiritua</w:t>
      </w:r>
      <w:r w:rsidR="00A608B1">
        <w:t xml:space="preserve">l </w:t>
      </w:r>
      <w:r>
        <w:t>role to play. The universe is moving towar</w:t>
      </w:r>
      <w:r w:rsidR="00A608B1">
        <w:t xml:space="preserve">d </w:t>
      </w:r>
      <w:r>
        <w:t>a perfection which is its purpose and en</w:t>
      </w:r>
      <w:r w:rsidR="00A608B1">
        <w:t xml:space="preserve">d </w:t>
      </w:r>
      <w:r>
        <w:t>and the spiritual progress of humanity i</w:t>
      </w:r>
      <w:r w:rsidR="00A608B1">
        <w:t xml:space="preserve">s </w:t>
      </w:r>
      <w:r>
        <w:t>also achieved through a mode of transsubstantia</w:t>
      </w:r>
      <w:r w:rsidR="00A608B1">
        <w:t xml:space="preserve">l </w:t>
      </w:r>
      <w:r>
        <w:t>motion. A saint is not only mor</w:t>
      </w:r>
      <w:r w:rsidR="00A608B1">
        <w:t xml:space="preserve">e </w:t>
      </w:r>
      <w:r>
        <w:t>perfect than others. It might be said tha</w:t>
      </w:r>
      <w:r w:rsidR="00A608B1">
        <w:t xml:space="preserve">t </w:t>
      </w:r>
      <w:r>
        <w:t>him or her is of a more intense degree tha</w:t>
      </w:r>
      <w:r w:rsidR="00A608B1">
        <w:t xml:space="preserve">n </w:t>
      </w:r>
      <w:r>
        <w:t>in less perfect human beings. It woul</w:t>
      </w:r>
      <w:r w:rsidR="00A608B1">
        <w:t xml:space="preserve">d </w:t>
      </w:r>
      <w:r>
        <w:t>therefore be grave mistake, as committe</w:t>
      </w:r>
      <w:r w:rsidR="00A608B1">
        <w:t xml:space="preserve">d </w:t>
      </w:r>
      <w:r>
        <w:t>by a number of modernist Muslim thinkers</w:t>
      </w:r>
      <w:r w:rsidR="00A608B1">
        <w:t xml:space="preserve">, </w:t>
      </w:r>
      <w:r>
        <w:t>to equate al-harakat al-jawhariyyah wit</w:t>
      </w:r>
      <w:r w:rsidR="00A608B1">
        <w:t xml:space="preserve">h </w:t>
      </w:r>
      <w:r>
        <w:t>Darwinian evolution.</w:t>
      </w:r>
    </w:p>
    <w:p w:rsidR="0000601E" w:rsidRDefault="0000601E" w:rsidP="0000601E">
      <w:pPr>
        <w:pStyle w:val="libNormal"/>
      </w:pPr>
      <w:r>
        <w:t>The doctrine of trans-substantial motion i</w:t>
      </w:r>
      <w:r w:rsidR="00A608B1">
        <w:t xml:space="preserve">s </w:t>
      </w:r>
      <w:r>
        <w:t>the key for the solution of many problem</w:t>
      </w:r>
      <w:r w:rsidR="00A608B1">
        <w:t xml:space="preserve">s </w:t>
      </w:r>
      <w:r>
        <w:t>for Mulla Sadra, including that of th</w:t>
      </w:r>
      <w:r w:rsidR="00A608B1">
        <w:t xml:space="preserve">e </w:t>
      </w:r>
      <w:r>
        <w:t xml:space="preserve">creation of the world </w:t>
      </w:r>
      <w:r>
        <w:lastRenderedPageBreak/>
        <w:t>debated for eigh</w:t>
      </w:r>
      <w:r w:rsidR="00A608B1">
        <w:t xml:space="preserve">t </w:t>
      </w:r>
      <w:r>
        <w:t>centuries before him by the Islami</w:t>
      </w:r>
      <w:r w:rsidR="00A608B1">
        <w:t xml:space="preserve">c </w:t>
      </w:r>
      <w:r>
        <w:t>philosophers and theologians. As is wel</w:t>
      </w:r>
      <w:r w:rsidR="00A608B1">
        <w:t xml:space="preserve">l </w:t>
      </w:r>
      <w:r>
        <w:t>known, the falasifah believed the world t</w:t>
      </w:r>
      <w:r w:rsidR="00A608B1">
        <w:t xml:space="preserve">o </w:t>
      </w:r>
      <w:r>
        <w:t>have had no origination in time but to hav</w:t>
      </w:r>
      <w:r w:rsidR="00A608B1">
        <w:t xml:space="preserve">e </w:t>
      </w:r>
      <w:r>
        <w:t>been originated beyond time by God, th</w:t>
      </w:r>
      <w:r w:rsidR="00A608B1">
        <w:t xml:space="preserve">e </w:t>
      </w:r>
      <w:r>
        <w:t>world thus being eternal (qadim) while th</w:t>
      </w:r>
      <w:r w:rsidR="00A608B1">
        <w:t xml:space="preserve">e </w:t>
      </w:r>
      <w:r>
        <w:t>mutakallimun claimed that the world wa</w:t>
      </w:r>
      <w:r w:rsidR="00A608B1">
        <w:t xml:space="preserve">s </w:t>
      </w:r>
      <w:r>
        <w:t>created in time (hadith), an issue which wa</w:t>
      </w:r>
      <w:r w:rsidR="00A608B1">
        <w:t xml:space="preserve">s </w:t>
      </w:r>
      <w:r>
        <w:t>discussed in many classical works of Islami</w:t>
      </w:r>
      <w:r w:rsidR="00A608B1">
        <w:t xml:space="preserve">c </w:t>
      </w:r>
      <w:r>
        <w:t>thought such as al-Ghazzali’s Tahafut alfalasifah.</w:t>
      </w:r>
    </w:p>
    <w:p w:rsidR="0000601E" w:rsidRDefault="0000601E" w:rsidP="0000601E">
      <w:pPr>
        <w:pStyle w:val="libNormal"/>
      </w:pPr>
      <w:r>
        <w:t>The philosophers claimed that i</w:t>
      </w:r>
      <w:r w:rsidR="00A608B1">
        <w:t xml:space="preserve">f </w:t>
      </w:r>
      <w:r>
        <w:t>the world were created in time, it woul</w:t>
      </w:r>
      <w:r w:rsidR="00A608B1">
        <w:t xml:space="preserve">d </w:t>
      </w:r>
      <w:r>
        <w:t>require a change in the Divine Nature whic</w:t>
      </w:r>
      <w:r w:rsidR="00A608B1">
        <w:t xml:space="preserve">h </w:t>
      </w:r>
      <w:r>
        <w:t>is impossible because God is immutable.</w:t>
      </w:r>
    </w:p>
    <w:p w:rsidR="0000601E" w:rsidRDefault="0000601E" w:rsidP="0000601E">
      <w:pPr>
        <w:pStyle w:val="libNormal"/>
      </w:pPr>
      <w:r>
        <w:t>The theologians believed that if the worl</w:t>
      </w:r>
      <w:r w:rsidR="00A608B1">
        <w:t xml:space="preserve">d </w:t>
      </w:r>
      <w:r>
        <w:t>were qadim, then something eternal woul</w:t>
      </w:r>
      <w:r w:rsidR="00A608B1">
        <w:t xml:space="preserve">d </w:t>
      </w:r>
      <w:r>
        <w:t>exist besides God and would not even b</w:t>
      </w:r>
      <w:r w:rsidR="00A608B1">
        <w:t xml:space="preserve">e </w:t>
      </w:r>
      <w:r>
        <w:t>caused by Him. Different Islamic thinker</w:t>
      </w:r>
      <w:r w:rsidR="00A608B1">
        <w:t xml:space="preserve">s </w:t>
      </w:r>
      <w:r>
        <w:t>sought to solve this problem in differen</w:t>
      </w:r>
      <w:r w:rsidR="00A608B1">
        <w:t xml:space="preserve">t </w:t>
      </w:r>
      <w:r>
        <w:t>ways, including Mulla Sadra’s own teacher</w:t>
      </w:r>
      <w:r w:rsidR="00A608B1">
        <w:t xml:space="preserve">, </w:t>
      </w:r>
      <w:r>
        <w:t>Mir Damad, who came up with the idea o</w:t>
      </w:r>
      <w:r w:rsidR="00A608B1">
        <w:t xml:space="preserve">f </w:t>
      </w:r>
      <w:r>
        <w:t>al-huduth al-dabri, origination of the worl</w:t>
      </w:r>
      <w:r w:rsidR="00A608B1">
        <w:t xml:space="preserve">d </w:t>
      </w:r>
      <w:r>
        <w:t>not in time (zaman) nor in eternit</w:t>
      </w:r>
      <w:r w:rsidR="00A608B1">
        <w:t xml:space="preserve">y </w:t>
      </w:r>
      <w:r>
        <w:t>(sarmad), but in dahr or aeon, and h</w:t>
      </w:r>
      <w:r w:rsidR="00A608B1">
        <w:t xml:space="preserve">e </w:t>
      </w:r>
      <w:r>
        <w:t>became celebrated for the exposition o</w:t>
      </w:r>
      <w:r w:rsidR="00A608B1">
        <w:t xml:space="preserve">f </w:t>
      </w:r>
      <w:r>
        <w:t>this doctrine.</w:t>
      </w:r>
    </w:p>
    <w:p w:rsidR="0000601E" w:rsidRDefault="0000601E" w:rsidP="0000601E">
      <w:pPr>
        <w:pStyle w:val="libNormal"/>
      </w:pPr>
      <w:r>
        <w:t>Mulla Sadra rejected his dichotomy of view</w:t>
      </w:r>
      <w:r w:rsidR="00A608B1">
        <w:t xml:space="preserve">s </w:t>
      </w:r>
      <w:r>
        <w:t>altogether by pointing to the doctrine o</w:t>
      </w:r>
      <w:r w:rsidR="00A608B1">
        <w:t xml:space="preserve">f </w:t>
      </w:r>
      <w:r>
        <w:t>trans-substantial motion. If the cosmos i</w:t>
      </w:r>
      <w:r w:rsidR="00A608B1">
        <w:t xml:space="preserve">s </w:t>
      </w:r>
      <w:r>
        <w:t>changing at every moment, at each instanc</w:t>
      </w:r>
      <w:r w:rsidR="00A608B1">
        <w:t xml:space="preserve">e </w:t>
      </w:r>
      <w:r>
        <w:t>of its being, it is different from what it wa</w:t>
      </w:r>
      <w:r w:rsidR="00A608B1">
        <w:t xml:space="preserve">s </w:t>
      </w:r>
      <w:r>
        <w:t>before and what it is now was non-existen</w:t>
      </w:r>
      <w:r w:rsidR="00A608B1">
        <w:t xml:space="preserve">t </w:t>
      </w:r>
      <w:r>
        <w:t>before (masbuq bi’l-‘adam). Therefore, on</w:t>
      </w:r>
      <w:r w:rsidR="00A608B1">
        <w:t xml:space="preserve">e </w:t>
      </w:r>
      <w:r>
        <w:t>can accept the doctrine that the world wa</w:t>
      </w:r>
      <w:r w:rsidR="00A608B1">
        <w:t xml:space="preserve">s </w:t>
      </w:r>
      <w:r>
        <w:t>created from nothing (ex nihilo) whil</w:t>
      </w:r>
      <w:r w:rsidR="00A608B1">
        <w:t xml:space="preserve">e </w:t>
      </w:r>
      <w:r>
        <w:t>accepting the continuous and uninterrupte</w:t>
      </w:r>
      <w:r w:rsidR="00A608B1">
        <w:t xml:space="preserve">d </w:t>
      </w:r>
      <w:r>
        <w:t>effusion (fayd) of the light of being whic</w:t>
      </w:r>
      <w:r w:rsidR="00A608B1">
        <w:t xml:space="preserve">h </w:t>
      </w:r>
      <w:r>
        <w:t>none other than the Divine Light is. He thu</w:t>
      </w:r>
      <w:r w:rsidR="00A608B1">
        <w:t xml:space="preserve">s </w:t>
      </w:r>
      <w:r>
        <w:t>seeks to provide a philosophical explanatio</w:t>
      </w:r>
      <w:r w:rsidR="00A608B1">
        <w:t xml:space="preserve">n </w:t>
      </w:r>
      <w:r>
        <w:t>for one of the most difficult of philosophica</w:t>
      </w:r>
      <w:r w:rsidR="00A608B1">
        <w:t xml:space="preserve">l </w:t>
      </w:r>
      <w:r>
        <w:t>issues in not only Islamic thought but Jewis</w:t>
      </w:r>
      <w:r w:rsidR="00A608B1">
        <w:t xml:space="preserve">h </w:t>
      </w:r>
      <w:r>
        <w:t>and Christian as well.</w:t>
      </w:r>
    </w:p>
    <w:p w:rsidR="00126528" w:rsidRDefault="0000601E" w:rsidP="00126528">
      <w:pPr>
        <w:pStyle w:val="Heading2Center"/>
      </w:pPr>
      <w:bookmarkStart w:id="68" w:name="_Toc406660701"/>
      <w:r>
        <w:t>The union of the intelligent and th</w:t>
      </w:r>
      <w:r w:rsidR="00A608B1">
        <w:t xml:space="preserve">e </w:t>
      </w:r>
      <w:r>
        <w:t>intelligibl</w:t>
      </w:r>
      <w:r w:rsidR="00126528">
        <w:t>e</w:t>
      </w:r>
      <w:bookmarkEnd w:id="68"/>
    </w:p>
    <w:p w:rsidR="0000601E" w:rsidRDefault="0000601E" w:rsidP="0000601E">
      <w:pPr>
        <w:pStyle w:val="libNormal"/>
      </w:pPr>
      <w:r>
        <w:t>Another of Mulla Sadra’s major doctrines</w:t>
      </w:r>
      <w:r w:rsidR="00A608B1">
        <w:t xml:space="preserve">, </w:t>
      </w:r>
      <w:r>
        <w:t>again related inextricably to the rest of hi</w:t>
      </w:r>
      <w:r w:rsidR="00A608B1">
        <w:t xml:space="preserve">s </w:t>
      </w:r>
      <w:r>
        <w:t>metaphysics, is that of the union of th</w:t>
      </w:r>
      <w:r w:rsidR="00A608B1">
        <w:t xml:space="preserve">e </w:t>
      </w:r>
      <w:r>
        <w:t>intellect and the intelligible (ittihad al-‘aqi</w:t>
      </w:r>
      <w:r w:rsidR="00A608B1">
        <w:t xml:space="preserve">l </w:t>
      </w:r>
      <w:r>
        <w:t>wa’l-ma’qul). This doctrine was asserted b</w:t>
      </w:r>
      <w:r w:rsidR="00A608B1">
        <w:t xml:space="preserve">y </w:t>
      </w:r>
      <w:r>
        <w:t>Abu’l-Hasan al-Amiri in the fourth/tent</w:t>
      </w:r>
      <w:r w:rsidR="00A608B1">
        <w:t xml:space="preserve">h </w:t>
      </w:r>
      <w:r>
        <w:t>century but rejected thoroughly by Ibn Sin</w:t>
      </w:r>
      <w:r w:rsidR="00A608B1">
        <w:t xml:space="preserve">a </w:t>
      </w:r>
      <w:r>
        <w:t>and later Islamic philosophers. But it wa</w:t>
      </w:r>
      <w:r w:rsidR="00A608B1">
        <w:t xml:space="preserve">s </w:t>
      </w:r>
      <w:r>
        <w:t>resurrected by Mulla Sadra and given a ne</w:t>
      </w:r>
      <w:r w:rsidR="00A608B1">
        <w:t xml:space="preserve">w </w:t>
      </w:r>
      <w:r>
        <w:t>meaning in the context of the unity o</w:t>
      </w:r>
      <w:r w:rsidR="00A608B1">
        <w:t xml:space="preserve">f </w:t>
      </w:r>
      <w:r>
        <w:t>wujud and trans-substantial motion.</w:t>
      </w:r>
    </w:p>
    <w:p w:rsidR="0000601E" w:rsidRDefault="0000601E" w:rsidP="0000601E">
      <w:pPr>
        <w:pStyle w:val="libNormal"/>
      </w:pPr>
      <w:r>
        <w:t>According to him at the moment o</w:t>
      </w:r>
      <w:r w:rsidR="00A608B1">
        <w:t xml:space="preserve">f </w:t>
      </w:r>
      <w:r>
        <w:t>intellection the form of the intelligibl</w:t>
      </w:r>
      <w:r w:rsidR="00A608B1">
        <w:t xml:space="preserve">e </w:t>
      </w:r>
      <w:r>
        <w:t>(ma’qul), the possessor of intellect (‘aqil)</w:t>
      </w:r>
      <w:r w:rsidR="00A608B1">
        <w:t xml:space="preserve">, </w:t>
      </w:r>
      <w:r>
        <w:t>and even the intellect itself (‘aql) becom</w:t>
      </w:r>
      <w:r w:rsidR="00A608B1">
        <w:t xml:space="preserve">e </w:t>
      </w:r>
      <w:r>
        <w:t>united in such a way than one is the othe</w:t>
      </w:r>
      <w:r w:rsidR="00A608B1">
        <w:t xml:space="preserve">r </w:t>
      </w:r>
      <w:r>
        <w:t>as long as the act of intellection lasts.</w:t>
      </w:r>
    </w:p>
    <w:p w:rsidR="0000601E" w:rsidRDefault="0000601E" w:rsidP="0000601E">
      <w:pPr>
        <w:pStyle w:val="libNormal"/>
      </w:pPr>
      <w:r>
        <w:t>This doctrine is not only important for Mull</w:t>
      </w:r>
      <w:r w:rsidR="00A608B1">
        <w:t xml:space="preserve">a </w:t>
      </w:r>
      <w:r>
        <w:t>Sadra’s theory of knowledge, but is also o</w:t>
      </w:r>
      <w:r w:rsidR="00A608B1">
        <w:t xml:space="preserve">f </w:t>
      </w:r>
      <w:r>
        <w:t>great significance for the understanding o</w:t>
      </w:r>
      <w:r w:rsidR="00A608B1">
        <w:t xml:space="preserve">f </w:t>
      </w:r>
      <w:r>
        <w:t>the role of knowledge in human perfection.</w:t>
      </w:r>
    </w:p>
    <w:p w:rsidR="0000601E" w:rsidRDefault="0000601E" w:rsidP="0000601E">
      <w:pPr>
        <w:pStyle w:val="libNormal"/>
      </w:pPr>
      <w:r>
        <w:t>Through trans-substantial motion the act o</w:t>
      </w:r>
      <w:r w:rsidR="00A608B1">
        <w:t xml:space="preserve">f </w:t>
      </w:r>
      <w:r>
        <w:t>knowing elevates the very existence of th</w:t>
      </w:r>
      <w:r w:rsidR="00A608B1">
        <w:t xml:space="preserve">e </w:t>
      </w:r>
      <w:r>
        <w:t>knower. According to a hadith of th</w:t>
      </w:r>
      <w:r w:rsidR="00A608B1">
        <w:t xml:space="preserve">e </w:t>
      </w:r>
      <w:r>
        <w:t>Prophet, “knowledge is light” (al-‘il</w:t>
      </w:r>
      <w:r w:rsidR="00A608B1">
        <w:t xml:space="preserve">m </w:t>
      </w:r>
      <w:r>
        <w:t>nurun), a principle which is als</w:t>
      </w:r>
      <w:r w:rsidR="00A608B1">
        <w:t xml:space="preserve">o </w:t>
      </w:r>
      <w:r>
        <w:t>foundational to Mulla Sadra’s thought. Th</w:t>
      </w:r>
      <w:r w:rsidR="00A608B1">
        <w:t xml:space="preserve">e </w:t>
      </w:r>
      <w:r>
        <w:t>unity of the knower and the known implie</w:t>
      </w:r>
      <w:r w:rsidR="00A608B1">
        <w:t xml:space="preserve">s </w:t>
      </w:r>
      <w:r>
        <w:t>ultimately the unity of knowing and being.</w:t>
      </w:r>
    </w:p>
    <w:p w:rsidR="0000601E" w:rsidRDefault="0000601E" w:rsidP="0000601E">
      <w:pPr>
        <w:pStyle w:val="libNormal"/>
      </w:pPr>
      <w:r>
        <w:t>The being of man is transformed throug</w:t>
      </w:r>
      <w:r w:rsidR="00A608B1">
        <w:t xml:space="preserve">h </w:t>
      </w:r>
      <w:r>
        <w:t>the light of knowing and being. The being o</w:t>
      </w:r>
      <w:r w:rsidR="00A608B1">
        <w:t xml:space="preserve">f </w:t>
      </w:r>
      <w:r>
        <w:t>man is transformed through the light o</w:t>
      </w:r>
      <w:r w:rsidR="00A608B1">
        <w:t xml:space="preserve">f </w:t>
      </w:r>
      <w:r>
        <w:t xml:space="preserve">knowledge and also </w:t>
      </w:r>
      <w:r>
        <w:lastRenderedPageBreak/>
        <w:t>our mode bein</w:t>
      </w:r>
      <w:r w:rsidR="00A608B1">
        <w:t xml:space="preserve">g </w:t>
      </w:r>
      <w:r>
        <w:t>determines our mode of knowledge. In thi</w:t>
      </w:r>
      <w:r w:rsidR="00A608B1">
        <w:t xml:space="preserve">s </w:t>
      </w:r>
      <w:r>
        <w:t>profound reciprocity is to be found the ke</w:t>
      </w:r>
      <w:r w:rsidR="00A608B1">
        <w:t xml:space="preserve">y </w:t>
      </w:r>
      <w:r>
        <w:t>to the significance of knowledge for Mull</w:t>
      </w:r>
      <w:r w:rsidR="00A608B1">
        <w:t xml:space="preserve">a </w:t>
      </w:r>
      <w:r>
        <w:t>Sadra and of the idea that knowledg</w:t>
      </w:r>
      <w:r w:rsidR="00A608B1">
        <w:t xml:space="preserve">e </w:t>
      </w:r>
      <w:r>
        <w:t>transforms our being even in th</w:t>
      </w:r>
      <w:r w:rsidR="00A608B1">
        <w:t xml:space="preserve">e </w:t>
      </w:r>
      <w:r>
        <w:t>posthumous state. The writings of Mull</w:t>
      </w:r>
      <w:r w:rsidR="00A608B1">
        <w:t xml:space="preserve">a </w:t>
      </w:r>
      <w:r>
        <w:t>Sadra are replete with various application</w:t>
      </w:r>
      <w:r w:rsidR="00A608B1">
        <w:t xml:space="preserve">s </w:t>
      </w:r>
      <w:r>
        <w:t>of this doctrine and he returns again an</w:t>
      </w:r>
      <w:r w:rsidR="00A608B1">
        <w:t xml:space="preserve">d </w:t>
      </w:r>
      <w:r>
        <w:t>again to the principle of the ultimate o</w:t>
      </w:r>
      <w:r w:rsidR="00A608B1">
        <w:t xml:space="preserve">f </w:t>
      </w:r>
      <w:r>
        <w:t>being and knowing.</w:t>
      </w:r>
    </w:p>
    <w:p w:rsidR="00126528" w:rsidRDefault="0000601E" w:rsidP="00126528">
      <w:pPr>
        <w:pStyle w:val="Heading2Center"/>
      </w:pPr>
      <w:bookmarkStart w:id="69" w:name="_Toc406660702"/>
      <w:r>
        <w:t>The imaginal world and the archetype</w:t>
      </w:r>
      <w:r w:rsidR="00126528">
        <w:t>s</w:t>
      </w:r>
      <w:bookmarkEnd w:id="69"/>
    </w:p>
    <w:p w:rsidR="0000601E" w:rsidRDefault="0000601E" w:rsidP="0000601E">
      <w:pPr>
        <w:pStyle w:val="libNormal"/>
      </w:pPr>
      <w:r>
        <w:t>Mulla Sadra accepted the reality of th</w:t>
      </w:r>
      <w:r w:rsidR="00A608B1">
        <w:t xml:space="preserve">e </w:t>
      </w:r>
      <w:r>
        <w:t>archetypes (al-a’yan al-thabitah or almuthu</w:t>
      </w:r>
      <w:r w:rsidR="00A608B1">
        <w:t xml:space="preserve">l </w:t>
      </w:r>
      <w:r>
        <w:t>al-nuriyyah) in conformity with th</w:t>
      </w:r>
      <w:r w:rsidR="00A608B1">
        <w:t xml:space="preserve">e </w:t>
      </w:r>
      <w:r>
        <w:t>view of Suhrawardi and against the claim</w:t>
      </w:r>
      <w:r w:rsidR="00A608B1">
        <w:t xml:space="preserve">s </w:t>
      </w:r>
      <w:r>
        <w:t>of Muslim Peripatetics such as Ibn Sina. An</w:t>
      </w:r>
      <w:r w:rsidR="00A608B1">
        <w:t xml:space="preserve">d </w:t>
      </w:r>
      <w:r>
        <w:t>he brought many philosophical argument</w:t>
      </w:r>
      <w:r w:rsidR="00A608B1">
        <w:t xml:space="preserve">s </w:t>
      </w:r>
      <w:r>
        <w:t>to refute those who have denied them.</w:t>
      </w:r>
    </w:p>
    <w:p w:rsidR="0000601E" w:rsidRDefault="0000601E" w:rsidP="00126528">
      <w:pPr>
        <w:pStyle w:val="libNormal"/>
      </w:pPr>
      <w:r>
        <w:t>There is in fact no doubt concerning th</w:t>
      </w:r>
      <w:r w:rsidR="00A608B1">
        <w:t xml:space="preserve">e </w:t>
      </w:r>
      <w:r>
        <w:t>major role performed in Mulla Sadra’</w:t>
      </w:r>
      <w:r w:rsidR="00A608B1">
        <w:t xml:space="preserve">s </w:t>
      </w:r>
      <w:r>
        <w:t>thought by the archetypes or “Platoni</w:t>
      </w:r>
      <w:r w:rsidR="00A608B1">
        <w:t xml:space="preserve">c </w:t>
      </w:r>
      <w:r>
        <w:t>Idea”, pure intelligible belonging to th</w:t>
      </w:r>
      <w:r w:rsidR="00A608B1">
        <w:t xml:space="preserve">e </w:t>
      </w:r>
      <w:r>
        <w:t>domain of immutability which many hav</w:t>
      </w:r>
      <w:r w:rsidR="00A608B1">
        <w:t xml:space="preserve">e </w:t>
      </w:r>
      <w:r>
        <w:t>confused with forms in the imagine worl</w:t>
      </w:r>
      <w:r w:rsidR="00A608B1">
        <w:t xml:space="preserve">d </w:t>
      </w:r>
      <w:r>
        <w:t>which although beyond matter nevertheles</w:t>
      </w:r>
      <w:r w:rsidR="00A608B1">
        <w:t xml:space="preserve">s </w:t>
      </w:r>
      <w:r>
        <w:t>still participate in becoming and transsubstantia</w:t>
      </w:r>
      <w:r w:rsidR="00A608B1">
        <w:t xml:space="preserve">l </w:t>
      </w:r>
      <w:r>
        <w:t>motion. The latter play a crucia</w:t>
      </w:r>
      <w:r w:rsidR="00A608B1">
        <w:t xml:space="preserve">l </w:t>
      </w:r>
      <w:r>
        <w:t>role in the “transcendent theosophy”</w:t>
      </w:r>
      <w:r w:rsidR="00126528">
        <w:t xml:space="preserve"> </w:t>
      </w:r>
      <w:r>
        <w:t>without in any way replacing the immutabl</w:t>
      </w:r>
      <w:r w:rsidR="00A608B1">
        <w:t xml:space="preserve">e </w:t>
      </w:r>
      <w:r>
        <w:t>archetypes or luminous “ideas” in th</w:t>
      </w:r>
      <w:r w:rsidR="00A608B1">
        <w:t xml:space="preserve">e </w:t>
      </w:r>
      <w:r>
        <w:t>Platonic sense.</w:t>
      </w:r>
    </w:p>
    <w:p w:rsidR="0000601E" w:rsidRDefault="0000601E" w:rsidP="0000601E">
      <w:pPr>
        <w:pStyle w:val="libNormal"/>
      </w:pPr>
      <w:r>
        <w:t>Considering the absence of the imagin</w:t>
      </w:r>
      <w:r w:rsidR="00A608B1">
        <w:t xml:space="preserve">e </w:t>
      </w:r>
      <w:r>
        <w:t>world in Western philosophy for man</w:t>
      </w:r>
      <w:r w:rsidR="00A608B1">
        <w:t xml:space="preserve">y </w:t>
      </w:r>
      <w:r>
        <w:t>centuries, it is necessary to delve mor</w:t>
      </w:r>
      <w:r w:rsidR="00A608B1">
        <w:t xml:space="preserve">e </w:t>
      </w:r>
      <w:r>
        <w:t>deeply into the meaning of ‘alam al-khayal</w:t>
      </w:r>
      <w:r w:rsidR="00A608B1">
        <w:t xml:space="preserve">, </w:t>
      </w:r>
      <w:r>
        <w:t xml:space="preserve">the mundus imaginaries, which Corbin and </w:t>
      </w:r>
      <w:r w:rsidR="00A608B1">
        <w:t xml:space="preserve">I </w:t>
      </w:r>
      <w:r>
        <w:t>have translated as the magine rather tha</w:t>
      </w:r>
      <w:r w:rsidR="00A608B1">
        <w:t xml:space="preserve">n </w:t>
      </w:r>
      <w:r>
        <w:t>imaginary world, considering the pejorativ</w:t>
      </w:r>
      <w:r w:rsidR="00A608B1">
        <w:t xml:space="preserve">e </w:t>
      </w:r>
      <w:r>
        <w:t>connotation of the latter term in moder</w:t>
      </w:r>
      <w:r w:rsidR="00A608B1">
        <w:t xml:space="preserve">n </w:t>
      </w:r>
      <w:r>
        <w:t>European languages. The traditiona</w:t>
      </w:r>
      <w:r w:rsidR="00A608B1">
        <w:t xml:space="preserve">l </w:t>
      </w:r>
      <w:r>
        <w:t>hierarchy of being in the mainstream o</w:t>
      </w:r>
      <w:r w:rsidR="00A608B1">
        <w:t xml:space="preserve">f </w:t>
      </w:r>
      <w:r>
        <w:t>Western thought goes from the realm o</w:t>
      </w:r>
      <w:r w:rsidR="00A608B1">
        <w:t xml:space="preserve">f </w:t>
      </w:r>
      <w:r>
        <w:t>material existence, to the psyche, to th</w:t>
      </w:r>
      <w:r w:rsidR="00A608B1">
        <w:t xml:space="preserve">e </w:t>
      </w:r>
      <w:r>
        <w:t>intelligible and angelic world with its ow</w:t>
      </w:r>
      <w:r w:rsidR="00A608B1">
        <w:t xml:space="preserve">n </w:t>
      </w:r>
      <w:r>
        <w:t>vast hierarchy and finally to God who i</w:t>
      </w:r>
      <w:r w:rsidR="00A608B1">
        <w:t xml:space="preserve">s </w:t>
      </w:r>
      <w:r>
        <w:t>Pure Being and for some Wester</w:t>
      </w:r>
      <w:r w:rsidR="00A608B1">
        <w:t xml:space="preserve">n </w:t>
      </w:r>
      <w:r>
        <w:t>metaphysicians, the Beyond Being. Thi</w:t>
      </w:r>
      <w:r w:rsidR="00A608B1">
        <w:t xml:space="preserve">s </w:t>
      </w:r>
      <w:r>
        <w:t>scheme was more or less followed by earl</w:t>
      </w:r>
      <w:r w:rsidR="00A608B1">
        <w:t xml:space="preserve">y </w:t>
      </w:r>
      <w:r>
        <w:t>Islamic philosophers with adjustment</w:t>
      </w:r>
      <w:r w:rsidR="00A608B1">
        <w:t xml:space="preserve">s </w:t>
      </w:r>
      <w:r>
        <w:t>related to the fact that they were living an</w:t>
      </w:r>
      <w:r w:rsidR="00A608B1">
        <w:t xml:space="preserve">d </w:t>
      </w:r>
      <w:r>
        <w:t>philosophizing in an Islamic universe.</w:t>
      </w:r>
    </w:p>
    <w:p w:rsidR="0000601E" w:rsidRDefault="0000601E" w:rsidP="0000601E">
      <w:pPr>
        <w:pStyle w:val="libNormal"/>
      </w:pPr>
      <w:r>
        <w:t>Suhrawardi was the first to speak of th</w:t>
      </w:r>
      <w:r w:rsidR="00A608B1">
        <w:t xml:space="preserve">e </w:t>
      </w:r>
      <w:r>
        <w:t>imagine world at least in the microcosm. H</w:t>
      </w:r>
      <w:r w:rsidR="00A608B1">
        <w:t xml:space="preserve">e </w:t>
      </w:r>
      <w:r>
        <w:t>was soon followed by Ibn ‘Arabi wh</w:t>
      </w:r>
      <w:r w:rsidR="00A608B1">
        <w:t xml:space="preserve">o </w:t>
      </w:r>
      <w:r>
        <w:t>elaborated upon this theme and expande</w:t>
      </w:r>
      <w:r w:rsidR="00A608B1">
        <w:t xml:space="preserve">d </w:t>
      </w:r>
      <w:r>
        <w:t>the understanding of the imagine univers</w:t>
      </w:r>
      <w:r w:rsidR="00A608B1">
        <w:t xml:space="preserve">e </w:t>
      </w:r>
      <w:r>
        <w:t>to make it a central pillar of hi</w:t>
      </w:r>
      <w:r w:rsidR="00A608B1">
        <w:t xml:space="preserve">s </w:t>
      </w:r>
      <w:r>
        <w:t>understanding of the Islamic universe upo</w:t>
      </w:r>
      <w:r w:rsidR="00A608B1">
        <w:t xml:space="preserve">n </w:t>
      </w:r>
      <w:r>
        <w:t>which numerous Sufis and philosopher</w:t>
      </w:r>
      <w:r w:rsidR="00A608B1">
        <w:t xml:space="preserve">s </w:t>
      </w:r>
      <w:r>
        <w:t>were to write important treatises.</w:t>
      </w:r>
    </w:p>
    <w:p w:rsidR="0000601E" w:rsidRDefault="0000601E" w:rsidP="00126528">
      <w:pPr>
        <w:pStyle w:val="libNormal"/>
      </w:pPr>
      <w:r>
        <w:t>It was, however, Mulla Sadra who gave th</w:t>
      </w:r>
      <w:r w:rsidR="00A608B1">
        <w:t xml:space="preserve">e </w:t>
      </w:r>
      <w:r>
        <w:t>first systematic and philosophica</w:t>
      </w:r>
      <w:r w:rsidR="00A608B1">
        <w:t xml:space="preserve">l </w:t>
      </w:r>
      <w:r>
        <w:t>explanation of this world. He added to th</w:t>
      </w:r>
      <w:r w:rsidR="00A608B1">
        <w:t xml:space="preserve">e </w:t>
      </w:r>
      <w:r>
        <w:t>view of Suhrawardi that this world wa</w:t>
      </w:r>
      <w:r w:rsidR="00A608B1">
        <w:t xml:space="preserve">s </w:t>
      </w:r>
      <w:r>
        <w:t>added to man’s microcosmic reality (khaya</w:t>
      </w:r>
      <w:r w:rsidR="00A608B1">
        <w:t xml:space="preserve">l </w:t>
      </w:r>
      <w:r>
        <w:t>al-muttasil), the thesis that the imagin</w:t>
      </w:r>
      <w:r w:rsidR="00A608B1">
        <w:t xml:space="preserve">e </w:t>
      </w:r>
      <w:r>
        <w:t>world has also macros comic and objectiv</w:t>
      </w:r>
      <w:r w:rsidR="00A608B1">
        <w:t xml:space="preserve">e </w:t>
      </w:r>
      <w:r>
        <w:t>reality independent and disconnected fro</w:t>
      </w:r>
      <w:r w:rsidR="00A608B1">
        <w:t xml:space="preserve">m </w:t>
      </w:r>
      <w:r>
        <w:t>man (khayal al-munfasil). He emphasize</w:t>
      </w:r>
      <w:r w:rsidR="00A608B1">
        <w:t xml:space="preserve">d </w:t>
      </w:r>
      <w:r>
        <w:t>that this world has even more reality tha</w:t>
      </w:r>
      <w:r w:rsidR="00A608B1">
        <w:t xml:space="preserve">n </w:t>
      </w:r>
      <w:r>
        <w:t>the physical world. As for its characteristics</w:t>
      </w:r>
      <w:r w:rsidR="00A608B1">
        <w:t xml:space="preserve">, </w:t>
      </w:r>
      <w:r>
        <w:t>it is a world possessing forms called alsuwa</w:t>
      </w:r>
      <w:r w:rsidR="00A608B1">
        <w:t xml:space="preserve">r </w:t>
      </w:r>
      <w:r>
        <w:t>al-khayaliyyah (imaginal forms)</w:t>
      </w:r>
      <w:r w:rsidR="00126528">
        <w:t xml:space="preserve"> </w:t>
      </w:r>
      <w:r>
        <w:t>which, however, are not wed to matter, a</w:t>
      </w:r>
      <w:r w:rsidR="00A608B1">
        <w:t xml:space="preserve">t </w:t>
      </w:r>
      <w:r>
        <w:t>least not the matter of the physical world.</w:t>
      </w:r>
    </w:p>
    <w:p w:rsidR="0000601E" w:rsidRDefault="0000601E" w:rsidP="00126528">
      <w:pPr>
        <w:pStyle w:val="libNormal"/>
      </w:pPr>
      <w:r>
        <w:t>That is why they are also called al-muthu</w:t>
      </w:r>
      <w:r w:rsidR="00A608B1">
        <w:t xml:space="preserve">l </w:t>
      </w:r>
      <w:r>
        <w:t>al-mu’allqah (suspended forms).</w:t>
      </w:r>
      <w:r w:rsidR="00126528">
        <w:t xml:space="preserve"> </w:t>
      </w:r>
      <w:r>
        <w:t>Nevertheless they are forms having colours</w:t>
      </w:r>
      <w:r w:rsidR="00A608B1">
        <w:t xml:space="preserve">, </w:t>
      </w:r>
      <w:r>
        <w:t>shapes, odours and everything else that i</w:t>
      </w:r>
      <w:r w:rsidR="00A608B1">
        <w:t xml:space="preserve">s </w:t>
      </w:r>
      <w:r>
        <w:t>associated with the forms of this world. Thi</w:t>
      </w:r>
      <w:r w:rsidR="00A608B1">
        <w:t xml:space="preserve">s </w:t>
      </w:r>
      <w:r>
        <w:t>is a world of concrete realities which</w:t>
      </w:r>
      <w:r w:rsidR="00A608B1">
        <w:t xml:space="preserve">, </w:t>
      </w:r>
      <w:r>
        <w:t>however, are not physical, the worl</w:t>
      </w:r>
      <w:r w:rsidR="00A608B1">
        <w:t xml:space="preserve">d </w:t>
      </w:r>
      <w:r>
        <w:lastRenderedPageBreak/>
        <w:t>immediately above the physical, identifie</w:t>
      </w:r>
      <w:r w:rsidR="00A608B1">
        <w:t xml:space="preserve">d </w:t>
      </w:r>
      <w:r>
        <w:t>with the mythical cities of Jabulqa an</w:t>
      </w:r>
      <w:r w:rsidR="00A608B1">
        <w:t xml:space="preserve">d </w:t>
      </w:r>
      <w:r>
        <w:t>Jublsa, a world which the seers ca</w:t>
      </w:r>
      <w:r w:rsidR="00A608B1">
        <w:t xml:space="preserve">n </w:t>
      </w:r>
      <w:r>
        <w:t>experience in this life and into which huma</w:t>
      </w:r>
      <w:r w:rsidR="00A608B1">
        <w:t xml:space="preserve">n </w:t>
      </w:r>
      <w:r>
        <w:t xml:space="preserve">beings enter at the moment of death. It is </w:t>
      </w:r>
      <w:r w:rsidR="00A608B1">
        <w:t xml:space="preserve">a </w:t>
      </w:r>
      <w:r>
        <w:t>world in which we have subtle or imagin</w:t>
      </w:r>
      <w:r w:rsidR="00A608B1">
        <w:t xml:space="preserve">e </w:t>
      </w:r>
      <w:r>
        <w:t xml:space="preserve">bodies (al-jism al-khayali) as we have </w:t>
      </w:r>
      <w:r w:rsidR="00A608B1">
        <w:t xml:space="preserve">a </w:t>
      </w:r>
      <w:r>
        <w:t>physical body in this world.</w:t>
      </w:r>
    </w:p>
    <w:p w:rsidR="00126528" w:rsidRDefault="0000601E" w:rsidP="00126528">
      <w:pPr>
        <w:pStyle w:val="Heading2Center"/>
      </w:pPr>
      <w:bookmarkStart w:id="70" w:name="_Toc406660703"/>
      <w:r>
        <w:t>Eschatology and resurrectio</w:t>
      </w:r>
      <w:r w:rsidR="00126528">
        <w:t>n</w:t>
      </w:r>
      <w:bookmarkEnd w:id="70"/>
    </w:p>
    <w:p w:rsidR="0000601E" w:rsidRDefault="0000601E" w:rsidP="0000601E">
      <w:pPr>
        <w:pStyle w:val="libNormal"/>
      </w:pPr>
      <w:r>
        <w:t>No Islamic philosopher has dealt in suc</w:t>
      </w:r>
      <w:r w:rsidR="00A608B1">
        <w:t xml:space="preserve">h </w:t>
      </w:r>
      <w:r>
        <w:t>great detail as Mulla Sadra with eschatolog</w:t>
      </w:r>
      <w:r w:rsidR="00A608B1">
        <w:t xml:space="preserve">y </w:t>
      </w:r>
      <w:r>
        <w:t>andresurrection (al-ma’ad) concerning bot</w:t>
      </w:r>
      <w:r w:rsidR="00A608B1">
        <w:t xml:space="preserve">h </w:t>
      </w:r>
      <w:r>
        <w:t>the individual and the cosmos. The fourt</w:t>
      </w:r>
      <w:r w:rsidR="00A608B1">
        <w:t xml:space="preserve">h </w:t>
      </w:r>
      <w:r>
        <w:t>book of Asfra, much of it based on Ib</w:t>
      </w:r>
      <w:r w:rsidR="00A608B1">
        <w:t xml:space="preserve">n </w:t>
      </w:r>
      <w:r>
        <w:t>‘Arabi is the fastest and most detailed stud</w:t>
      </w:r>
      <w:r w:rsidR="00A608B1">
        <w:t xml:space="preserve">y </w:t>
      </w:r>
      <w:r>
        <w:t>in Islamic philosophy of the soul (nafs) fro</w:t>
      </w:r>
      <w:r w:rsidR="00A608B1">
        <w:t xml:space="preserve">m </w:t>
      </w:r>
      <w:r>
        <w:t>its birth to its final meeting with God an</w:t>
      </w:r>
      <w:r w:rsidR="00A608B1">
        <w:t xml:space="preserve">d </w:t>
      </w:r>
      <w:r>
        <w:t>includes elements concerned with th</w:t>
      </w:r>
      <w:r w:rsidR="00A608B1">
        <w:t xml:space="preserve">e </w:t>
      </w:r>
      <w:r>
        <w:t>phenomenology of death. If we were t</w:t>
      </w:r>
      <w:r w:rsidR="00A608B1">
        <w:t xml:space="preserve">o </w:t>
      </w:r>
      <w:r>
        <w:t>seek something like the Tibetan Book of th</w:t>
      </w:r>
      <w:r w:rsidR="00A608B1">
        <w:t xml:space="preserve">e </w:t>
      </w:r>
      <w:r>
        <w:t>Dead in Islamic sources, probably thi</w:t>
      </w:r>
      <w:r w:rsidR="00A608B1">
        <w:t xml:space="preserve">s </w:t>
      </w:r>
      <w:r>
        <w:t>fourth book of the Asfar would be the bes</w:t>
      </w:r>
      <w:r w:rsidR="00A608B1">
        <w:t xml:space="preserve">t </w:t>
      </w:r>
      <w:r>
        <w:t>candidate. Moreover, Mulla Sadra devote</w:t>
      </w:r>
      <w:r w:rsidR="00A608B1">
        <w:t xml:space="preserve">d </w:t>
      </w:r>
      <w:r>
        <w:t>much space in his other major writings suc</w:t>
      </w:r>
      <w:r w:rsidR="00A608B1">
        <w:t xml:space="preserve">h </w:t>
      </w:r>
      <w:r>
        <w:t>as al-Mabda’ wa’l-ma’ad and al-Shawahi</w:t>
      </w:r>
      <w:r w:rsidR="00A608B1">
        <w:t xml:space="preserve">d </w:t>
      </w:r>
      <w:r>
        <w:t>al-rububiyyah to the subject and wrot</w:t>
      </w:r>
      <w:r w:rsidR="00A608B1">
        <w:t xml:space="preserve">e </w:t>
      </w:r>
      <w:r>
        <w:t>separate treatises devoted only to thi</w:t>
      </w:r>
      <w:r w:rsidR="00A608B1">
        <w:t xml:space="preserve">s </w:t>
      </w:r>
      <w:r>
        <w:t>subject such as the Risalat al-hash</w:t>
      </w:r>
      <w:r w:rsidR="00A608B1">
        <w:t xml:space="preserve">r </w:t>
      </w:r>
      <w:r>
        <w:t>(“Treatise on Resurrection”).</w:t>
      </w:r>
    </w:p>
    <w:p w:rsidR="0000601E" w:rsidRDefault="0000601E" w:rsidP="0000601E">
      <w:pPr>
        <w:pStyle w:val="libNormal"/>
      </w:pPr>
      <w:r>
        <w:t>Basing himself completely on traditiona</w:t>
      </w:r>
      <w:r w:rsidR="00A608B1">
        <w:t xml:space="preserve">l </w:t>
      </w:r>
      <w:r>
        <w:t>Islamic description of the posthumou</w:t>
      </w:r>
      <w:r w:rsidR="00A608B1">
        <w:t xml:space="preserve">s </w:t>
      </w:r>
      <w:r>
        <w:t>states and eschatological events, Mull</w:t>
      </w:r>
      <w:r w:rsidR="00A608B1">
        <w:t xml:space="preserve">a </w:t>
      </w:r>
      <w:r>
        <w:t>Sadra seeks to interpret such terms as th</w:t>
      </w:r>
      <w:r w:rsidR="00A608B1">
        <w:t xml:space="preserve">e </w:t>
      </w:r>
      <w:r>
        <w:t>Bridge of Sirat, the Balance and lowe</w:t>
      </w:r>
      <w:r w:rsidR="00A608B1">
        <w:t xml:space="preserve">r </w:t>
      </w:r>
      <w:r>
        <w:t>paradise states as well as the infernal state</w:t>
      </w:r>
      <w:r w:rsidR="00A608B1">
        <w:t xml:space="preserve">s </w:t>
      </w:r>
      <w:r>
        <w:t>in terms of the imagine world. All thes</w:t>
      </w:r>
      <w:r w:rsidR="00A608B1">
        <w:t xml:space="preserve">e </w:t>
      </w:r>
      <w:r>
        <w:t>events related to death, judgment and th</w:t>
      </w:r>
      <w:r w:rsidR="00A608B1">
        <w:t xml:space="preserve">e </w:t>
      </w:r>
      <w:r>
        <w:t>like as mentioned in the Qur’an and Hadit</w:t>
      </w:r>
      <w:r w:rsidR="00A608B1">
        <w:t xml:space="preserve">h </w:t>
      </w:r>
      <w:r>
        <w:t>take place in this world which itself is a</w:t>
      </w:r>
      <w:r w:rsidR="00A608B1">
        <w:t xml:space="preserve">n </w:t>
      </w:r>
      <w:r>
        <w:t>intermediate realm (al-barzakh) stretchin</w:t>
      </w:r>
      <w:r w:rsidR="00A608B1">
        <w:t xml:space="preserve">g </w:t>
      </w:r>
      <w:r>
        <w:t>from the al-barazikh al-a’la or highe</w:t>
      </w:r>
      <w:r w:rsidR="00A608B1">
        <w:t xml:space="preserve">r </w:t>
      </w:r>
      <w:r>
        <w:t>intermediate realms to al-barazikh al-asfa</w:t>
      </w:r>
      <w:r w:rsidR="00A608B1">
        <w:t xml:space="preserve">l </w:t>
      </w:r>
      <w:r>
        <w:t>or lower ones. The higher compris</w:t>
      </w:r>
      <w:r w:rsidR="00A608B1">
        <w:t xml:space="preserve">e </w:t>
      </w:r>
      <w:r>
        <w:t>paradise states although still not th</w:t>
      </w:r>
      <w:r w:rsidR="00A608B1">
        <w:t xml:space="preserve">e </w:t>
      </w:r>
      <w:r>
        <w:t>supreme heavens and the lower th</w:t>
      </w:r>
      <w:r w:rsidR="00A608B1">
        <w:t xml:space="preserve">e </w:t>
      </w:r>
      <w:r>
        <w:t xml:space="preserve">infernal ones. This realm is in fact also </w:t>
      </w:r>
      <w:r w:rsidR="00A608B1">
        <w:t xml:space="preserve">a </w:t>
      </w:r>
      <w:r>
        <w:t>kind of purgatory through which souls pas</w:t>
      </w:r>
      <w:r w:rsidR="00A608B1">
        <w:t xml:space="preserve">s </w:t>
      </w:r>
      <w:r>
        <w:t>on their way to their final beatitude o</w:t>
      </w:r>
      <w:r w:rsidR="00A608B1">
        <w:t xml:space="preserve">r </w:t>
      </w:r>
      <w:r>
        <w:t>damnation.</w:t>
      </w:r>
    </w:p>
    <w:p w:rsidR="0000601E" w:rsidRDefault="0000601E" w:rsidP="0000601E">
      <w:pPr>
        <w:pStyle w:val="libNormal"/>
      </w:pPr>
      <w:r>
        <w:t>Mulla Sadra speaks of a doctrine which a</w:t>
      </w:r>
      <w:r w:rsidR="00A608B1">
        <w:t xml:space="preserve">t </w:t>
      </w:r>
      <w:r>
        <w:t>first seems somewhat strange and can b</w:t>
      </w:r>
      <w:r w:rsidR="00A608B1">
        <w:t xml:space="preserve">e </w:t>
      </w:r>
      <w:r>
        <w:t>understood only in the light of the doctrin</w:t>
      </w:r>
      <w:r w:rsidR="00A608B1">
        <w:t xml:space="preserve">e </w:t>
      </w:r>
      <w:r>
        <w:t>of trans-substantial motion. He claims tha</w:t>
      </w:r>
      <w:r w:rsidR="00A608B1">
        <w:t xml:space="preserve">t </w:t>
      </w:r>
      <w:r>
        <w:t>the soul (nafs) is created with the body bu</w:t>
      </w:r>
      <w:r w:rsidR="00A608B1">
        <w:t xml:space="preserve">t </w:t>
      </w:r>
      <w:r>
        <w:t>becomes immortal and spiritual through th</w:t>
      </w:r>
      <w:r w:rsidR="00A608B1">
        <w:t xml:space="preserve">e </w:t>
      </w:r>
      <w:r>
        <w:t>Spirit, or, using his own terminology, th</w:t>
      </w:r>
      <w:r w:rsidR="00A608B1">
        <w:t xml:space="preserve">e </w:t>
      </w:r>
      <w:r>
        <w:t>nafs or soul is jismaniyyat al-huduth w</w:t>
      </w:r>
      <w:r w:rsidR="00A608B1">
        <w:t xml:space="preserve">a </w:t>
      </w:r>
      <w:r>
        <w:t>ruhaniyyat al-baqa. Its vertical ascen</w:t>
      </w:r>
      <w:r w:rsidR="00A608B1">
        <w:t xml:space="preserve">t </w:t>
      </w:r>
      <w:r>
        <w:t>through transition motion in fact does no</w:t>
      </w:r>
      <w:r w:rsidR="00A608B1">
        <w:t xml:space="preserve">t </w:t>
      </w:r>
      <w:r>
        <w:t>cease in this world but continues afte</w:t>
      </w:r>
      <w:r w:rsidR="00A608B1">
        <w:t xml:space="preserve">r </w:t>
      </w:r>
      <w:r>
        <w:t>death as the soul journeys through variou</w:t>
      </w:r>
      <w:r w:rsidR="00A608B1">
        <w:t xml:space="preserve">s </w:t>
      </w:r>
      <w:r>
        <w:t>intermediate realms in conformity with th</w:t>
      </w:r>
      <w:r w:rsidR="00A608B1">
        <w:t xml:space="preserve">e </w:t>
      </w:r>
      <w:r>
        <w:t>types of actions it has performed and it</w:t>
      </w:r>
      <w:r w:rsidR="00A608B1">
        <w:t xml:space="preserve">s </w:t>
      </w:r>
      <w:r>
        <w:t>mode of being in this world.</w:t>
      </w:r>
    </w:p>
    <w:p w:rsidR="0000601E" w:rsidRDefault="0000601E" w:rsidP="0000601E">
      <w:pPr>
        <w:pStyle w:val="libNormal"/>
      </w:pPr>
      <w:r>
        <w:t>In the great debate about whethe</w:t>
      </w:r>
      <w:r w:rsidR="00A608B1">
        <w:t xml:space="preserve">r </w:t>
      </w:r>
      <w:r>
        <w:t>resurrection is spiritual (ruhani) or bodil</w:t>
      </w:r>
      <w:r w:rsidR="00A608B1">
        <w:t xml:space="preserve">y </w:t>
      </w:r>
      <w:r>
        <w:t>(jismani), Mulla Sadra categorically favour</w:t>
      </w:r>
      <w:r w:rsidR="00A608B1">
        <w:t xml:space="preserve">s </w:t>
      </w:r>
      <w:r>
        <w:t>badily resurrection but he points that, upo</w:t>
      </w:r>
      <w:r w:rsidR="00A608B1">
        <w:t xml:space="preserve">n </w:t>
      </w:r>
      <w:r>
        <w:t>death, individuals are bestowed with subtl</w:t>
      </w:r>
      <w:r w:rsidR="00A608B1">
        <w:t xml:space="preserve">e </w:t>
      </w:r>
      <w:r>
        <w:t>bodies (al-jism al-latif) which correspond i</w:t>
      </w:r>
      <w:r w:rsidR="00A608B1">
        <w:t xml:space="preserve">n </w:t>
      </w:r>
      <w:r>
        <w:t>many ways to the astral body or Paracelsus.</w:t>
      </w:r>
    </w:p>
    <w:p w:rsidR="0000601E" w:rsidRDefault="0000601E" w:rsidP="0000601E">
      <w:pPr>
        <w:pStyle w:val="libNormal"/>
      </w:pPr>
      <w:r>
        <w:t>After death they are therefore not simpl</w:t>
      </w:r>
      <w:r w:rsidR="00A608B1">
        <w:t xml:space="preserve">y </w:t>
      </w:r>
      <w:r>
        <w:t>disembodied souls but possess bodie</w:t>
      </w:r>
      <w:r w:rsidR="00A608B1">
        <w:t xml:space="preserve">s </w:t>
      </w:r>
      <w:r>
        <w:t>which are “woven” of the actions that the</w:t>
      </w:r>
      <w:r w:rsidR="00A608B1">
        <w:t xml:space="preserve">y </w:t>
      </w:r>
      <w:r>
        <w:t>have performed in this world. They als</w:t>
      </w:r>
      <w:r w:rsidR="00A608B1">
        <w:t xml:space="preserve">o </w:t>
      </w:r>
      <w:r>
        <w:t>enter a world which conforms to their inne</w:t>
      </w:r>
      <w:r w:rsidR="00A608B1">
        <w:t xml:space="preserve">r </w:t>
      </w:r>
      <w:r>
        <w:t>nature. In a sense an evil soul chooses hel</w:t>
      </w:r>
      <w:r w:rsidR="00A608B1">
        <w:t xml:space="preserve">l </w:t>
      </w:r>
      <w:r>
        <w:t>because of the nature of its being at th</w:t>
      </w:r>
      <w:r w:rsidR="00A608B1">
        <w:t xml:space="preserve">e </w:t>
      </w:r>
      <w:r>
        <w:t>moment of death. Moreover, the reality o</w:t>
      </w:r>
      <w:r w:rsidR="00A608B1">
        <w:t xml:space="preserve">f </w:t>
      </w:r>
      <w:r>
        <w:t>the body in this world is to form the bod</w:t>
      </w:r>
      <w:r w:rsidR="00A608B1">
        <w:t xml:space="preserve">y </w:t>
      </w:r>
      <w:r>
        <w:t>and not its matter. In the final resurrectio</w:t>
      </w:r>
      <w:r w:rsidR="00A608B1">
        <w:t xml:space="preserve">n </w:t>
      </w:r>
      <w:r>
        <w:t xml:space="preserve">all of the levels of one’s </w:t>
      </w:r>
      <w:r>
        <w:lastRenderedPageBreak/>
        <w:t>being ar</w:t>
      </w:r>
      <w:r w:rsidR="00A608B1">
        <w:t xml:space="preserve">e </w:t>
      </w:r>
      <w:r>
        <w:t>integrated including the form of th</w:t>
      </w:r>
      <w:r w:rsidR="00A608B1">
        <w:t xml:space="preserve">e </w:t>
      </w:r>
      <w:r>
        <w:t>physical body, which is the reality of th</w:t>
      </w:r>
      <w:r w:rsidR="00A608B1">
        <w:t xml:space="preserve">e </w:t>
      </w:r>
      <w:r>
        <w:t>body, so that one can definitely accep</w:t>
      </w:r>
      <w:r w:rsidR="00A608B1">
        <w:t xml:space="preserve">t </w:t>
      </w:r>
      <w:r>
        <w:t>bodily resurrection as asserted by th</w:t>
      </w:r>
      <w:r w:rsidR="00A608B1">
        <w:t xml:space="preserve">e </w:t>
      </w:r>
      <w:r>
        <w:t>Qur’an and Hadith and at the same tim</w:t>
      </w:r>
      <w:r w:rsidR="00A608B1">
        <w:t xml:space="preserve">e </w:t>
      </w:r>
      <w:r>
        <w:t>provide intellectual demonstration for it o</w:t>
      </w:r>
      <w:r w:rsidR="00A608B1">
        <w:t xml:space="preserve">n </w:t>
      </w:r>
      <w:r>
        <w:t>the basis of the general principles of Sadria</w:t>
      </w:r>
      <w:r w:rsidR="00A608B1">
        <w:t xml:space="preserve">n </w:t>
      </w:r>
      <w:r>
        <w:t>metaphysics.</w:t>
      </w:r>
    </w:p>
    <w:p w:rsidR="0000601E" w:rsidRDefault="0000601E" w:rsidP="0000601E">
      <w:pPr>
        <w:pStyle w:val="libNormal"/>
      </w:pPr>
      <w:r>
        <w:t>God’s knowledge of theworl</w:t>
      </w:r>
      <w:r w:rsidR="00A608B1">
        <w:t xml:space="preserve">d </w:t>
      </w:r>
      <w:r>
        <w:t>Another difficult question discussed b</w:t>
      </w:r>
      <w:r w:rsidR="00A608B1">
        <w:t xml:space="preserve">y </w:t>
      </w:r>
      <w:r>
        <w:t>numerous philosophers and theologians i</w:t>
      </w:r>
      <w:r w:rsidR="00A608B1">
        <w:t xml:space="preserve">s </w:t>
      </w:r>
      <w:r>
        <w:t>that of God’s knowledge of the world. Al-</w:t>
      </w:r>
    </w:p>
    <w:p w:rsidR="0000601E" w:rsidRDefault="0000601E" w:rsidP="0000601E">
      <w:pPr>
        <w:pStyle w:val="libNormal"/>
      </w:pPr>
      <w:r>
        <w:t>Ghazzali in fact considered the Peripateti</w:t>
      </w:r>
      <w:r w:rsidR="00A608B1">
        <w:t xml:space="preserve">c </w:t>
      </w:r>
      <w:r>
        <w:t>view that God only knows universals an</w:t>
      </w:r>
      <w:r w:rsidR="00A608B1">
        <w:t xml:space="preserve">d </w:t>
      </w:r>
      <w:r>
        <w:t>not particulars as one of the views of earlie</w:t>
      </w:r>
      <w:r w:rsidR="00A608B1">
        <w:t xml:space="preserve">r </w:t>
      </w:r>
      <w:r>
        <w:t>thinkers concerning this issue, while in al-</w:t>
      </w:r>
    </w:p>
    <w:p w:rsidR="0000601E" w:rsidRDefault="0000601E" w:rsidP="0000601E">
      <w:pPr>
        <w:pStyle w:val="libNormal"/>
      </w:pPr>
      <w:r>
        <w:t>Shawahid al-rububiyyah he claims that Go</w:t>
      </w:r>
      <w:r w:rsidR="00A608B1">
        <w:t xml:space="preserve">d </w:t>
      </w:r>
      <w:r>
        <w:t>knows everything in a special way whic</w:t>
      </w:r>
      <w:r w:rsidR="00A608B1">
        <w:t xml:space="preserve">h </w:t>
      </w:r>
      <w:r>
        <w:t>was unveiled to him by God and because o</w:t>
      </w:r>
      <w:r w:rsidR="00A608B1">
        <w:t xml:space="preserve">f </w:t>
      </w:r>
      <w:r>
        <w:t>its complexity and the difficulty o</w:t>
      </w:r>
      <w:r w:rsidR="00A608B1">
        <w:t xml:space="preserve">f </w:t>
      </w:r>
      <w:r>
        <w:t>understanding it by the great majority o</w:t>
      </w:r>
      <w:r w:rsidR="00A608B1">
        <w:t xml:space="preserve">f </w:t>
      </w:r>
      <w:r>
        <w:t>men he finds it wiser not to reveal it fully. I</w:t>
      </w:r>
      <w:r w:rsidR="00A608B1">
        <w:t xml:space="preserve">n </w:t>
      </w:r>
      <w:r>
        <w:t>other writings, including one of his letter</w:t>
      </w:r>
      <w:r w:rsidR="00A608B1">
        <w:t xml:space="preserve">s </w:t>
      </w:r>
      <w:r>
        <w:t>to his teacher, Mir Damad, he insists that h</w:t>
      </w:r>
      <w:r w:rsidR="00A608B1">
        <w:t xml:space="preserve">e </w:t>
      </w:r>
      <w:r>
        <w:t>gained full knowledge of this myster</w:t>
      </w:r>
      <w:r w:rsidR="00A608B1">
        <w:t xml:space="preserve">y </w:t>
      </w:r>
      <w:r>
        <w:t>through inspiration (ilham), unveilin</w:t>
      </w:r>
      <w:r w:rsidR="00A608B1">
        <w:t xml:space="preserve">g </w:t>
      </w:r>
      <w:r>
        <w:t>(kashf) and the “eye of certainty” (‘ayn alyaqin).</w:t>
      </w:r>
    </w:p>
    <w:p w:rsidR="0000601E" w:rsidRDefault="0000601E" w:rsidP="0000601E">
      <w:pPr>
        <w:pStyle w:val="libNormal"/>
      </w:pPr>
      <w:r>
        <w:t>What Mulla Sadra does reveal of God’</w:t>
      </w:r>
      <w:r w:rsidR="00A608B1">
        <w:t xml:space="preserve">s </w:t>
      </w:r>
      <w:r>
        <w:t>knowledge of the world is based on th</w:t>
      </w:r>
      <w:r w:rsidR="00A608B1">
        <w:t xml:space="preserve">e </w:t>
      </w:r>
      <w:r>
        <w:t>thesis that whenever wujud is not mixe</w:t>
      </w:r>
      <w:r w:rsidR="00A608B1">
        <w:t xml:space="preserve">d </w:t>
      </w:r>
      <w:r>
        <w:t>with non-existence and not veiled by it, i</w:t>
      </w:r>
      <w:r w:rsidR="00A608B1">
        <w:t xml:space="preserve">t </w:t>
      </w:r>
      <w:r>
        <w:t>manifests to itself never absent from itself.</w:t>
      </w:r>
    </w:p>
    <w:p w:rsidR="0000601E" w:rsidRDefault="0000601E" w:rsidP="0000601E">
      <w:pPr>
        <w:pStyle w:val="libNormal"/>
      </w:pPr>
      <w:r>
        <w:t>Therefore the essence of this wujud know</w:t>
      </w:r>
      <w:r w:rsidR="00A608B1">
        <w:t xml:space="preserve">s </w:t>
      </w:r>
      <w:r>
        <w:t>itself and its essence is both knowledge o</w:t>
      </w:r>
      <w:r w:rsidR="00A608B1">
        <w:t xml:space="preserve">f </w:t>
      </w:r>
      <w:r>
        <w:t>itself and known by itself, since the light o</w:t>
      </w:r>
      <w:r w:rsidR="00A608B1">
        <w:t xml:space="preserve">f </w:t>
      </w:r>
      <w:r>
        <w:t>wujud is one, the veil covering the reality o</w:t>
      </w:r>
      <w:r w:rsidR="00A608B1">
        <w:t xml:space="preserve">f </w:t>
      </w:r>
      <w:r>
        <w:t>things being nothing but non-existence.</w:t>
      </w:r>
    </w:p>
    <w:p w:rsidR="0000601E" w:rsidRDefault="0000601E" w:rsidP="0000601E">
      <w:pPr>
        <w:pStyle w:val="libNormal"/>
      </w:pPr>
      <w:r>
        <w:t>Therefore the essence of this wujud know</w:t>
      </w:r>
      <w:r w:rsidR="00A608B1">
        <w:t xml:space="preserve">s </w:t>
      </w:r>
      <w:r>
        <w:t>itself and its essence is both knowledge o</w:t>
      </w:r>
      <w:r w:rsidR="00A608B1">
        <w:t xml:space="preserve">f </w:t>
      </w:r>
      <w:r>
        <w:t>itself and known by itself, since the light o</w:t>
      </w:r>
      <w:r w:rsidR="00A608B1">
        <w:t xml:space="preserve">f </w:t>
      </w:r>
      <w:r>
        <w:t>wujud is one, the veil covering the reality o</w:t>
      </w:r>
      <w:r w:rsidR="00A608B1">
        <w:t xml:space="preserve">f </w:t>
      </w:r>
      <w:r>
        <w:t>things being nothing but non-existence. A</w:t>
      </w:r>
      <w:r w:rsidR="00A608B1">
        <w:t xml:space="preserve">n </w:t>
      </w:r>
      <w:r>
        <w:t>since the Necessary Being possesses an</w:t>
      </w:r>
      <w:r w:rsidR="00A608B1">
        <w:t xml:space="preserve">d </w:t>
      </w:r>
      <w:r>
        <w:t>Essence which is beyond all compositio</w:t>
      </w:r>
      <w:r w:rsidR="00A608B1">
        <w:t xml:space="preserve">n </w:t>
      </w:r>
      <w:r>
        <w:t>and contingency, it is at the highest level o</w:t>
      </w:r>
      <w:r w:rsidR="00A608B1">
        <w:t xml:space="preserve">f </w:t>
      </w:r>
      <w:r>
        <w:t>perceiving and being perceived, of knowin</w:t>
      </w:r>
      <w:r w:rsidR="00A608B1">
        <w:t xml:space="preserve">g </w:t>
      </w:r>
      <w:r>
        <w:t>and being known. This means that sinc</w:t>
      </w:r>
      <w:r w:rsidR="00A608B1">
        <w:t xml:space="preserve">e </w:t>
      </w:r>
      <w:r>
        <w:t>ultimately there is but one wujud which th</w:t>
      </w:r>
      <w:r w:rsidR="00A608B1">
        <w:t xml:space="preserve">e </w:t>
      </w:r>
      <w:r>
        <w:t>wujud of all things, therefore His Essenc</w:t>
      </w:r>
      <w:r w:rsidR="00A608B1">
        <w:t xml:space="preserve">e </w:t>
      </w:r>
      <w:r>
        <w:t>knows all beings that exist and there is no</w:t>
      </w:r>
      <w:r w:rsidR="00A608B1">
        <w:t xml:space="preserve">t </w:t>
      </w:r>
      <w:r>
        <w:t>an atom that he does not know as asserte</w:t>
      </w:r>
      <w:r w:rsidR="00A608B1">
        <w:t xml:space="preserve">d </w:t>
      </w:r>
      <w:r>
        <w:t>by the Qur’an. The very presence of th</w:t>
      </w:r>
      <w:r w:rsidR="00A608B1">
        <w:t xml:space="preserve">e </w:t>
      </w:r>
      <w:r>
        <w:t>Divine Essence to Itself is none other tha</w:t>
      </w:r>
      <w:r w:rsidR="00A608B1">
        <w:t xml:space="preserve">n </w:t>
      </w:r>
      <w:r>
        <w:t>undifferentiated knowledge which is at th</w:t>
      </w:r>
      <w:r w:rsidR="00A608B1">
        <w:t xml:space="preserve">e </w:t>
      </w:r>
      <w:r>
        <w:t>same time also differentiated knowledge.</w:t>
      </w:r>
    </w:p>
    <w:p w:rsidR="0000601E" w:rsidRDefault="0000601E" w:rsidP="0000601E">
      <w:pPr>
        <w:pStyle w:val="libNormal"/>
      </w:pPr>
      <w:r>
        <w:t>And God’s differentiated knowledge is non</w:t>
      </w:r>
      <w:r w:rsidR="00A608B1">
        <w:t xml:space="preserve">e </w:t>
      </w:r>
      <w:r>
        <w:t>other than their wujud. God’s knowledge o</w:t>
      </w:r>
      <w:r w:rsidR="00A608B1">
        <w:t xml:space="preserve">f </w:t>
      </w:r>
      <w:r>
        <w:t>existents is the very cause of thei</w:t>
      </w:r>
      <w:r w:rsidR="00A608B1">
        <w:t xml:space="preserve">r </w:t>
      </w:r>
      <w:r>
        <w:t>existentiation.</w:t>
      </w:r>
    </w:p>
    <w:p w:rsidR="0000601E" w:rsidRDefault="0000601E" w:rsidP="00126528">
      <w:pPr>
        <w:pStyle w:val="libNormal"/>
      </w:pPr>
      <w:r>
        <w:t>Mulla Sadra asserts that God’s knowledg</w:t>
      </w:r>
      <w:r w:rsidR="00A608B1">
        <w:t xml:space="preserve">e </w:t>
      </w:r>
      <w:r>
        <w:t>of things has its own hierarchy. There is firs</w:t>
      </w:r>
      <w:r w:rsidR="00A608B1">
        <w:t xml:space="preserve">t </w:t>
      </w:r>
      <w:r>
        <w:t>of all the level of solicitude (al-‘inayah)</w:t>
      </w:r>
      <w:r w:rsidR="00126528">
        <w:t xml:space="preserve"> </w:t>
      </w:r>
      <w:r>
        <w:t>which is His knowledge of things on th</w:t>
      </w:r>
      <w:r w:rsidR="00A608B1">
        <w:t xml:space="preserve">e </w:t>
      </w:r>
      <w:r>
        <w:t>level of His own Essence. The second level i</w:t>
      </w:r>
      <w:r w:rsidR="00A608B1">
        <w:t xml:space="preserve">s </w:t>
      </w:r>
      <w:r>
        <w:t>that of undifferentiated decree (al-qada’ alijmali)</w:t>
      </w:r>
      <w:r w:rsidR="00126528">
        <w:t xml:space="preserve"> </w:t>
      </w:r>
      <w:r>
        <w:t>which is interpreted as the Pen (al-Qalam). As for forms which subsist by th</w:t>
      </w:r>
      <w:r w:rsidR="00A608B1">
        <w:t xml:space="preserve">e </w:t>
      </w:r>
      <w:r>
        <w:t>Qalam, their subsistence is subsistence b</w:t>
      </w:r>
      <w:r w:rsidR="00A608B1">
        <w:t xml:space="preserve">y </w:t>
      </w:r>
      <w:r>
        <w:t>emergence (al-qiyam al-suduri) for th</w:t>
      </w:r>
      <w:r w:rsidR="00A608B1">
        <w:t xml:space="preserve">e </w:t>
      </w:r>
      <w:r>
        <w:t>Qalam has full dominion of all forms belo</w:t>
      </w:r>
      <w:r w:rsidR="00A608B1">
        <w:t xml:space="preserve">w </w:t>
      </w:r>
      <w:r>
        <w:t>it. The third level is the Tablet (al-lawh), als</w:t>
      </w:r>
      <w:r w:rsidR="00A608B1">
        <w:t xml:space="preserve">o </w:t>
      </w:r>
      <w:r>
        <w:t>called differentiated decree (al-qada’ altafsili)</w:t>
      </w:r>
      <w:r w:rsidR="00A608B1">
        <w:t xml:space="preserve">, </w:t>
      </w:r>
      <w:r>
        <w:t>which contains the archetypes an</w:t>
      </w:r>
      <w:r w:rsidR="00A608B1">
        <w:t xml:space="preserve">d </w:t>
      </w:r>
      <w:r>
        <w:t>Platonic Ideas of things, and their relatio</w:t>
      </w:r>
      <w:r w:rsidR="00A608B1">
        <w:t xml:space="preserve">n </w:t>
      </w:r>
      <w:r>
        <w:t>to the forms of this world is what o</w:t>
      </w:r>
      <w:r w:rsidR="00A608B1">
        <w:t xml:space="preserve">f </w:t>
      </w:r>
      <w:r>
        <w:t>principles to their reflections. The fourt</w:t>
      </w:r>
      <w:r w:rsidR="00A608B1">
        <w:t xml:space="preserve">h </w:t>
      </w:r>
      <w:r>
        <w:t>level is destiny through knowledge (al-qada</w:t>
      </w:r>
      <w:r w:rsidR="00A608B1">
        <w:t xml:space="preserve">r </w:t>
      </w:r>
      <w:r>
        <w:t xml:space="preserve">al-‘ilm) comprising the imagine world </w:t>
      </w:r>
      <w:r>
        <w:lastRenderedPageBreak/>
        <w:t>an</w:t>
      </w:r>
      <w:r w:rsidR="00A608B1">
        <w:t xml:space="preserve">d </w:t>
      </w:r>
      <w:r>
        <w:t>that of suspended forms of the physica</w:t>
      </w:r>
      <w:r w:rsidR="00A608B1">
        <w:t xml:space="preserve">l </w:t>
      </w:r>
      <w:r>
        <w:t>world. Mulla Sadra considers this last leve</w:t>
      </w:r>
      <w:r w:rsidR="00A608B1">
        <w:t xml:space="preserve">l </w:t>
      </w:r>
      <w:r>
        <w:t>to be below the level of direct Divin</w:t>
      </w:r>
      <w:r w:rsidR="00A608B1">
        <w:t xml:space="preserve">e </w:t>
      </w:r>
      <w:r>
        <w:t>Knowledge since it marks the mixture o</w:t>
      </w:r>
      <w:r w:rsidR="00A608B1">
        <w:t xml:space="preserve">f </w:t>
      </w:r>
      <w:r>
        <w:t>forms with matter. But it is indirectly th</w:t>
      </w:r>
      <w:r w:rsidR="00A608B1">
        <w:t xml:space="preserve">e </w:t>
      </w:r>
      <w:r>
        <w:t>subject of Divine Knowledge since th</w:t>
      </w:r>
      <w:r w:rsidR="00A608B1">
        <w:t xml:space="preserve">e </w:t>
      </w:r>
      <w:r>
        <w:t>principles of these forms belong to th</w:t>
      </w:r>
      <w:r w:rsidR="00A608B1">
        <w:t xml:space="preserve">e </w:t>
      </w:r>
      <w:r>
        <w:t>worlds above which God knows in a</w:t>
      </w:r>
      <w:r w:rsidR="00A608B1">
        <w:t xml:space="preserve">n </w:t>
      </w:r>
      <w:r>
        <w:t>absolute and direct sense. Moreover, ever</w:t>
      </w:r>
      <w:r w:rsidR="00A608B1">
        <w:t xml:space="preserve">y </w:t>
      </w:r>
      <w:r>
        <w:t>level mentioned by Mulla Sadra possesse</w:t>
      </w:r>
      <w:r w:rsidR="00A608B1">
        <w:t xml:space="preserve">s </w:t>
      </w:r>
      <w:r>
        <w:t>wujud which gives it reality and, accordin</w:t>
      </w:r>
      <w:r w:rsidR="00A608B1">
        <w:t xml:space="preserve">g </w:t>
      </w:r>
      <w:r>
        <w:t>to the arguments given above, since there i</w:t>
      </w:r>
      <w:r w:rsidR="00A608B1">
        <w:t xml:space="preserve">s </w:t>
      </w:r>
      <w:r>
        <w:t>only one wujud as asserted by the doctrin</w:t>
      </w:r>
      <w:r w:rsidR="00A608B1">
        <w:t xml:space="preserve">e </w:t>
      </w:r>
      <w:r>
        <w:t>of wahdat al-wujud, God knows all existent</w:t>
      </w:r>
      <w:r w:rsidR="00A608B1">
        <w:t xml:space="preserve">s </w:t>
      </w:r>
      <w:r>
        <w:t>by virtue of knowing His own Essence whic</w:t>
      </w:r>
      <w:r w:rsidR="00A608B1">
        <w:t xml:space="preserve">h </w:t>
      </w:r>
      <w:r>
        <w:t>is none other than absolute wujud.</w:t>
      </w:r>
    </w:p>
    <w:p w:rsidR="00126528" w:rsidRDefault="0000601E" w:rsidP="00126528">
      <w:pPr>
        <w:pStyle w:val="Heading2Center"/>
      </w:pPr>
      <w:bookmarkStart w:id="71" w:name="_Toc406660704"/>
      <w:r>
        <w:t>Some other principles of Sadrian teaching</w:t>
      </w:r>
      <w:r w:rsidR="00126528">
        <w:t>s</w:t>
      </w:r>
      <w:bookmarkEnd w:id="71"/>
    </w:p>
    <w:p w:rsidR="0000601E" w:rsidRDefault="0000601E" w:rsidP="0000601E">
      <w:pPr>
        <w:pStyle w:val="libNormal"/>
      </w:pPr>
      <w:r>
        <w:t>There are numerous other principle</w:t>
      </w:r>
      <w:r w:rsidR="00A608B1">
        <w:t xml:space="preserve">s </w:t>
      </w:r>
      <w:r>
        <w:t>expounded by Mulla Sadra and foundin</w:t>
      </w:r>
      <w:r w:rsidR="00A608B1">
        <w:t xml:space="preserve">g </w:t>
      </w:r>
      <w:r>
        <w:t>elements of the “transcendent theosophy”.</w:t>
      </w:r>
    </w:p>
    <w:p w:rsidR="0000601E" w:rsidRDefault="0000601E" w:rsidP="00126528">
      <w:pPr>
        <w:pStyle w:val="libNormal"/>
      </w:pPr>
      <w:r>
        <w:t>In fact whereas Muslims inherited som</w:t>
      </w:r>
      <w:r w:rsidR="00A608B1">
        <w:t xml:space="preserve">e </w:t>
      </w:r>
      <w:r>
        <w:t>two hundred topics from Greek philosophy</w:t>
      </w:r>
      <w:r w:rsidR="00A608B1">
        <w:t xml:space="preserve">, </w:t>
      </w:r>
      <w:r>
        <w:t>Mulla Sadra discusses over six hundred</w:t>
      </w:r>
      <w:r w:rsidR="00A608B1">
        <w:t xml:space="preserve">, </w:t>
      </w:r>
      <w:r>
        <w:t>many of which are drawn from furthe</w:t>
      </w:r>
      <w:r w:rsidR="00A608B1">
        <w:t xml:space="preserve">r </w:t>
      </w:r>
      <w:r>
        <w:t>encounters between philosophy and th</w:t>
      </w:r>
      <w:r w:rsidR="00A608B1">
        <w:t xml:space="preserve">e </w:t>
      </w:r>
      <w:r>
        <w:t>Islamic revelation and further encounter</w:t>
      </w:r>
      <w:r w:rsidR="00A608B1">
        <w:t xml:space="preserve">s </w:t>
      </w:r>
      <w:r>
        <w:t>between philosophy and theosophica</w:t>
      </w:r>
      <w:r w:rsidR="00A608B1">
        <w:t xml:space="preserve">l </w:t>
      </w:r>
      <w:r>
        <w:t>meditations upon the sayings of the Shi’it</w:t>
      </w:r>
      <w:r w:rsidR="00A608B1">
        <w:t xml:space="preserve">e </w:t>
      </w:r>
      <w:r>
        <w:t>Imams along the Qur’an and Hadith. Here</w:t>
      </w:r>
      <w:r w:rsidR="00A608B1">
        <w:t xml:space="preserve">, </w:t>
      </w:r>
      <w:r>
        <w:t>because of the constraint of space, we shal</w:t>
      </w:r>
      <w:r w:rsidR="00A608B1">
        <w:t xml:space="preserve">l </w:t>
      </w:r>
      <w:r>
        <w:t>mention only two of the best known o</w:t>
      </w:r>
      <w:r w:rsidR="00A608B1">
        <w:t xml:space="preserve">f </w:t>
      </w:r>
      <w:r>
        <w:t>these principles, not already discusse</w:t>
      </w:r>
      <w:r w:rsidR="00A608B1">
        <w:t xml:space="preserve">d </w:t>
      </w:r>
      <w:r>
        <w:t>above. One is the famous thesis that “th</w:t>
      </w:r>
      <w:r w:rsidR="00A608B1">
        <w:t xml:space="preserve">e </w:t>
      </w:r>
      <w:r>
        <w:t>Truth in its simplicity contains all things”</w:t>
      </w:r>
      <w:r w:rsidR="00126528">
        <w:t xml:space="preserve"> </w:t>
      </w:r>
      <w:r>
        <w:t>(basit al-haqiqah kull al-ashya’) which is th</w:t>
      </w:r>
      <w:r w:rsidR="00A608B1">
        <w:t xml:space="preserve">e </w:t>
      </w:r>
      <w:r>
        <w:t>direct consequence of the unity an</w:t>
      </w:r>
      <w:r w:rsidR="00A608B1">
        <w:t xml:space="preserve">d </w:t>
      </w:r>
      <w:r>
        <w:t>principality of wujud. By this principle Mull</w:t>
      </w:r>
      <w:r w:rsidR="00A608B1">
        <w:t xml:space="preserve">a </w:t>
      </w:r>
      <w:r>
        <w:t>Sadra means that the truth (al-haqiqah) i</w:t>
      </w:r>
      <w:r w:rsidR="00A608B1">
        <w:t xml:space="preserve">n </w:t>
      </w:r>
      <w:r>
        <w:t>its state of pure simplicity and befor</w:t>
      </w:r>
      <w:r w:rsidR="00A608B1">
        <w:t xml:space="preserve">e </w:t>
      </w:r>
      <w:r>
        <w:t>becoming “combined” with quiddity (almahiyyah)</w:t>
      </w:r>
      <w:r w:rsidR="00A608B1">
        <w:t xml:space="preserve">, </w:t>
      </w:r>
      <w:r>
        <w:t>that is, Pure Being, contains al</w:t>
      </w:r>
      <w:r w:rsidR="00A608B1">
        <w:t xml:space="preserve">l </w:t>
      </w:r>
      <w:r>
        <w:t>things since the reality of things is thei</w:t>
      </w:r>
      <w:r w:rsidR="00A608B1">
        <w:t xml:space="preserve">r </w:t>
      </w:r>
      <w:r>
        <w:t>existence and Pure Being is the source of al</w:t>
      </w:r>
      <w:r w:rsidR="00A608B1">
        <w:t xml:space="preserve">l </w:t>
      </w:r>
      <w:r>
        <w:t>wujud and therefore in a sense contains th</w:t>
      </w:r>
      <w:r w:rsidR="00A608B1">
        <w:t xml:space="preserve">e </w:t>
      </w:r>
      <w:r>
        <w:t>reality of all things. Mulla Sadra appeals t</w:t>
      </w:r>
      <w:r w:rsidR="00A608B1">
        <w:t xml:space="preserve">o </w:t>
      </w:r>
      <w:r>
        <w:t>this principle in many of his writings i</w:t>
      </w:r>
      <w:r w:rsidR="00A608B1">
        <w:t xml:space="preserve">n </w:t>
      </w:r>
      <w:r>
        <w:t>solving some of the most complicate</w:t>
      </w:r>
      <w:r w:rsidR="00A608B1">
        <w:t xml:space="preserve">d </w:t>
      </w:r>
      <w:r>
        <w:t>philosophical issues.</w:t>
      </w:r>
    </w:p>
    <w:p w:rsidR="0000601E" w:rsidRDefault="0000601E" w:rsidP="0000601E">
      <w:pPr>
        <w:pStyle w:val="libNormal"/>
      </w:pPr>
      <w:r>
        <w:t>Another well-known principle is that “th</w:t>
      </w:r>
      <w:r w:rsidR="00A608B1">
        <w:t xml:space="preserve">e </w:t>
      </w:r>
      <w:r>
        <w:t>soul in its unity is its entire faculty” (al-naf</w:t>
      </w:r>
      <w:r w:rsidR="00A608B1">
        <w:t xml:space="preserve">s </w:t>
      </w:r>
      <w:r>
        <w:t xml:space="preserve">fi wahdatihi kull al-quwa). This is also </w:t>
      </w:r>
      <w:r w:rsidR="00A608B1">
        <w:t xml:space="preserve">a </w:t>
      </w:r>
      <w:r>
        <w:t>consequence of his ontology as well a</w:t>
      </w:r>
      <w:r w:rsidR="00A608B1">
        <w:t xml:space="preserve">s </w:t>
      </w:r>
      <w:r>
        <w:t>trans-substantial motion. It means that th</w:t>
      </w:r>
      <w:r w:rsidR="00A608B1">
        <w:t xml:space="preserve">e </w:t>
      </w:r>
      <w:r>
        <w:t>various faculties of the soul are not lik</w:t>
      </w:r>
      <w:r w:rsidR="00A608B1">
        <w:t xml:space="preserve">e </w:t>
      </w:r>
      <w:r>
        <w:t>accidents added to the substance of th</w:t>
      </w:r>
      <w:r w:rsidR="00A608B1">
        <w:t xml:space="preserve">e </w:t>
      </w:r>
      <w:r>
        <w:t>soul. Rather, the soul is each of its facultie</w:t>
      </w:r>
      <w:r w:rsidR="00A608B1">
        <w:t xml:space="preserve">s </w:t>
      </w:r>
      <w:r>
        <w:t>when it identifies itself with this or tha</w:t>
      </w:r>
      <w:r w:rsidR="00A608B1">
        <w:t xml:space="preserve">t </w:t>
      </w:r>
      <w:r>
        <w:t>function related to a particular faculty. Tha</w:t>
      </w:r>
      <w:r w:rsidR="00A608B1">
        <w:t xml:space="preserve">t </w:t>
      </w:r>
      <w:r>
        <w:t>is why the perfecting of any faculty affect</w:t>
      </w:r>
      <w:r w:rsidR="00A608B1">
        <w:t xml:space="preserve">s </w:t>
      </w:r>
      <w:r>
        <w:t>itself in its unity and the perfection of th</w:t>
      </w:r>
      <w:r w:rsidR="00A608B1">
        <w:t xml:space="preserve">e </w:t>
      </w:r>
      <w:r>
        <w:t>soul through trans-substantial motion als</w:t>
      </w:r>
      <w:r w:rsidR="00A608B1">
        <w:t xml:space="preserve">o </w:t>
      </w:r>
      <w:r>
        <w:t>affects its faculties. It also emphasizes th</w:t>
      </w:r>
      <w:r w:rsidR="00A608B1">
        <w:t xml:space="preserve">e </w:t>
      </w:r>
      <w:r>
        <w:t>unity of the soul above and beyond wha</w:t>
      </w:r>
      <w:r w:rsidR="00A608B1">
        <w:t xml:space="preserve">t </w:t>
      </w:r>
      <w:r>
        <w:t>one finds in the faculty psychology of th</w:t>
      </w:r>
      <w:r w:rsidR="00A608B1">
        <w:t xml:space="preserve">e </w:t>
      </w:r>
      <w:r>
        <w:t>Peripatetic.</w:t>
      </w:r>
    </w:p>
    <w:p w:rsidR="0000601E" w:rsidRDefault="0000601E" w:rsidP="00126528">
      <w:pPr>
        <w:pStyle w:val="libNormal"/>
      </w:pPr>
      <w:r>
        <w:t>Also many of the older topics of philosoph</w:t>
      </w:r>
      <w:r w:rsidR="00A608B1">
        <w:t xml:space="preserve">y </w:t>
      </w:r>
      <w:r>
        <w:t>are changed completely by seeing them i</w:t>
      </w:r>
      <w:r w:rsidR="00A608B1">
        <w:t xml:space="preserve">n </w:t>
      </w:r>
      <w:r>
        <w:t>the light of Sadrian metaphysics. A</w:t>
      </w:r>
      <w:r w:rsidR="00A608B1">
        <w:t xml:space="preserve">n </w:t>
      </w:r>
      <w:r>
        <w:t>outstanding example is the question o</w:t>
      </w:r>
      <w:r w:rsidR="00A608B1">
        <w:t xml:space="preserve">f </w:t>
      </w:r>
      <w:r>
        <w:t>cause and effect or causality (al-‘illahwa’l277</w:t>
      </w:r>
      <w:r w:rsidR="00126528">
        <w:t xml:space="preserve"> </w:t>
      </w:r>
      <w:r>
        <w:t>ma‘lul or al-‘alliyyah). Mulla Sadra accept</w:t>
      </w:r>
      <w:r w:rsidR="00A608B1">
        <w:t xml:space="preserve">s </w:t>
      </w:r>
      <w:r>
        <w:t>the Aristotelian doctrine of the four cause</w:t>
      </w:r>
      <w:r w:rsidR="00A608B1">
        <w:t xml:space="preserve">s </w:t>
      </w:r>
      <w:r>
        <w:t>and commentaries upon it by Ibn Sina an</w:t>
      </w:r>
      <w:r w:rsidR="00A608B1">
        <w:t xml:space="preserve">d </w:t>
      </w:r>
      <w:r>
        <w:t>other earlier Islamic philosophers, bu</w:t>
      </w:r>
      <w:r w:rsidR="00A608B1">
        <w:t xml:space="preserve">t </w:t>
      </w:r>
      <w:r>
        <w:t>transforms them completely by considerin</w:t>
      </w:r>
      <w:r w:rsidR="00A608B1">
        <w:t xml:space="preserve">g </w:t>
      </w:r>
      <w:r>
        <w:t>the relation between cause and effect i</w:t>
      </w:r>
      <w:r w:rsidR="00A608B1">
        <w:t xml:space="preserve">n </w:t>
      </w:r>
      <w:r>
        <w:t>light of the doctrine of the principality o</w:t>
      </w:r>
      <w:r w:rsidR="00A608B1">
        <w:t xml:space="preserve">f </w:t>
      </w:r>
      <w:r>
        <w:t>wujud. He thereby combines horizontal an</w:t>
      </w:r>
      <w:r w:rsidR="00A608B1">
        <w:t xml:space="preserve">d </w:t>
      </w:r>
      <w:r>
        <w:t>vertical causes and his discussion if thes</w:t>
      </w:r>
      <w:r w:rsidR="00A608B1">
        <w:t xml:space="preserve">e </w:t>
      </w:r>
      <w:r>
        <w:t>subjects in all his works contain some of hi</w:t>
      </w:r>
      <w:r w:rsidR="00A608B1">
        <w:t xml:space="preserve">s </w:t>
      </w:r>
      <w:r>
        <w:t xml:space="preserve">most exalted gnostic </w:t>
      </w:r>
      <w:r>
        <w:lastRenderedPageBreak/>
        <w:t>(‘irfani) expositions. I</w:t>
      </w:r>
      <w:r w:rsidR="00A608B1">
        <w:t xml:space="preserve">n </w:t>
      </w:r>
      <w:r>
        <w:t xml:space="preserve">studying them one is presented with </w:t>
      </w:r>
      <w:r w:rsidR="00A608B1">
        <w:t xml:space="preserve">a </w:t>
      </w:r>
      <w:r>
        <w:t>knowledge which satisfies both the min</w:t>
      </w:r>
      <w:r w:rsidR="00A608B1">
        <w:t xml:space="preserve">d </w:t>
      </w:r>
      <w:r>
        <w:t>and the heart and can lead those who ca</w:t>
      </w:r>
      <w:r w:rsidR="00A608B1">
        <w:t xml:space="preserve">n </w:t>
      </w:r>
      <w:r>
        <w:t>understand and have sympathy for gnosi</w:t>
      </w:r>
      <w:r w:rsidR="00A608B1">
        <w:t xml:space="preserve">s </w:t>
      </w:r>
      <w:r>
        <w:t>and sapience practically into a state o</w:t>
      </w:r>
      <w:r w:rsidR="00A608B1">
        <w:t xml:space="preserve">f </w:t>
      </w:r>
      <w:r>
        <w:t>ecstasy. There are many other principle</w:t>
      </w:r>
      <w:r w:rsidR="00A608B1">
        <w:t xml:space="preserve">s </w:t>
      </w:r>
      <w:r>
        <w:t>transformed by Sadrian metaphysics whic</w:t>
      </w:r>
      <w:r w:rsidR="00A608B1">
        <w:t xml:space="preserve">h </w:t>
      </w:r>
      <w:r>
        <w:t>we cannot discuss here because of th</w:t>
      </w:r>
      <w:r w:rsidR="00A608B1">
        <w:t xml:space="preserve">e </w:t>
      </w:r>
      <w:r>
        <w:t>limitation of space. What has bee</w:t>
      </w:r>
      <w:r w:rsidR="00A608B1">
        <w:t xml:space="preserve">n </w:t>
      </w:r>
      <w:r>
        <w:t>presented here is only by way of example.</w:t>
      </w:r>
    </w:p>
    <w:p w:rsidR="00126528" w:rsidRDefault="0000601E" w:rsidP="00126528">
      <w:pPr>
        <w:pStyle w:val="Heading2Center"/>
      </w:pPr>
      <w:bookmarkStart w:id="72" w:name="_Toc406660705"/>
      <w:r>
        <w:t>Mulla Sadra’s Qur’anic commentarie</w:t>
      </w:r>
      <w:r w:rsidR="00126528">
        <w:t>s</w:t>
      </w:r>
      <w:bookmarkEnd w:id="72"/>
    </w:p>
    <w:p w:rsidR="0000601E" w:rsidRDefault="0000601E" w:rsidP="00126528">
      <w:pPr>
        <w:pStyle w:val="libNormal"/>
      </w:pPr>
      <w:r>
        <w:t>None of the philosophers throughout th</w:t>
      </w:r>
      <w:r w:rsidR="00A608B1">
        <w:t xml:space="preserve">e </w:t>
      </w:r>
      <w:r>
        <w:t>history of Islamic philosophy has paid muc</w:t>
      </w:r>
      <w:r w:rsidR="00A608B1">
        <w:t xml:space="preserve">h </w:t>
      </w:r>
      <w:r>
        <w:t>attention to the Qur’an as source o</w:t>
      </w:r>
      <w:r w:rsidR="00A608B1">
        <w:t xml:space="preserve">f </w:t>
      </w:r>
      <w:r>
        <w:t>philosophical and theosophical knowledg</w:t>
      </w:r>
      <w:r w:rsidR="00A608B1">
        <w:t xml:space="preserve">e </w:t>
      </w:r>
      <w:r>
        <w:t>and none has written as man</w:t>
      </w:r>
      <w:r w:rsidR="00A608B1">
        <w:t xml:space="preserve">y </w:t>
      </w:r>
      <w:r>
        <w:t>commentaries upon the Qur’an as ha</w:t>
      </w:r>
      <w:r w:rsidR="00A608B1">
        <w:t xml:space="preserve">s </w:t>
      </w:r>
      <w:r>
        <w:t>Mulla Sadra, whose commentaries are th</w:t>
      </w:r>
      <w:r w:rsidR="00A608B1">
        <w:t xml:space="preserve">e </w:t>
      </w:r>
      <w:r>
        <w:t>continuation of his “transcenden</w:t>
      </w:r>
      <w:r w:rsidR="00A608B1">
        <w:t xml:space="preserve">t </w:t>
      </w:r>
      <w:r>
        <w:t>theosophy” an organic outgrowth of th</w:t>
      </w:r>
      <w:r w:rsidR="00A608B1">
        <w:t xml:space="preserve">e </w:t>
      </w:r>
      <w:r>
        <w:t>inner meaning of the Qur’an as understoo</w:t>
      </w:r>
      <w:r w:rsidR="00A608B1">
        <w:t xml:space="preserve">d </w:t>
      </w:r>
      <w:r>
        <w:t>by Mulla Sadra who asserts again and agai</w:t>
      </w:r>
      <w:r w:rsidR="00A608B1">
        <w:t xml:space="preserve">n </w:t>
      </w:r>
      <w:r>
        <w:t>the harmony between revelation (al-wahy)</w:t>
      </w:r>
      <w:r w:rsidR="00126528">
        <w:t xml:space="preserve"> </w:t>
      </w:r>
      <w:r>
        <w:t>and intellect/reason (al-‘aql). He in fac</w:t>
      </w:r>
      <w:r w:rsidR="00A608B1">
        <w:t xml:space="preserve">t </w:t>
      </w:r>
      <w:r>
        <w:t>asserts that the intellect, of which reason i</w:t>
      </w:r>
      <w:r w:rsidR="00A608B1">
        <w:t xml:space="preserve">s </w:t>
      </w:r>
      <w:r>
        <w:t>the reflection upon mental plane, i</w:t>
      </w:r>
      <w:r w:rsidR="00A608B1">
        <w:t xml:space="preserve">s </w:t>
      </w:r>
      <w:r>
        <w:t>humanity’s inner prophet which manifests i</w:t>
      </w:r>
      <w:r w:rsidR="00A608B1">
        <w:t xml:space="preserve">t </w:t>
      </w:r>
      <w:r>
        <w:t>only in those who are, in the language o</w:t>
      </w:r>
      <w:r w:rsidR="00A608B1">
        <w:t xml:space="preserve">f </w:t>
      </w:r>
      <w:r>
        <w:t>Qur’an “firmly rooted in knowledge” (alrasikhu</w:t>
      </w:r>
      <w:r w:rsidR="00A608B1">
        <w:t xml:space="preserve">n </w:t>
      </w:r>
      <w:r>
        <w:t>fi’l-‘ilm).</w:t>
      </w:r>
    </w:p>
    <w:p w:rsidR="0000601E" w:rsidRDefault="0000601E" w:rsidP="00126528">
      <w:pPr>
        <w:pStyle w:val="libNormal"/>
      </w:pPr>
      <w:r>
        <w:t xml:space="preserve">Mulla Sadra wrote commentaries upon </w:t>
      </w:r>
      <w:r w:rsidR="00A608B1">
        <w:t xml:space="preserve">a </w:t>
      </w:r>
      <w:r>
        <w:t>number of chapters and verses of th</w:t>
      </w:r>
      <w:r w:rsidR="00A608B1">
        <w:t xml:space="preserve">e </w:t>
      </w:r>
      <w:r>
        <w:t>Qur’an: al-Fatihah (“The Opening”), al-Baqarah (“The Cow”), ayat al-kursi (“Th</w:t>
      </w:r>
      <w:r w:rsidR="00A608B1">
        <w:t xml:space="preserve">e </w:t>
      </w:r>
      <w:r>
        <w:t>Throne Verse”), ayat al-nur (“Light Verse”)</w:t>
      </w:r>
      <w:r w:rsidR="00A608B1">
        <w:t xml:space="preserve">, </w:t>
      </w:r>
      <w:r>
        <w:t>Sajdah (“Prostration”), Ya Sin (“YS”), al-Waqi’ah (“The Event”), al-Hadid (“Iron”), al-Jum’ah (“The Congregation”), al-A’la (“Th</w:t>
      </w:r>
      <w:r w:rsidR="00A608B1">
        <w:t xml:space="preserve">e </w:t>
      </w:r>
      <w:r>
        <w:t>Most High”), al-Tariq (“The Morining Star”)</w:t>
      </w:r>
      <w:r w:rsidR="00126528">
        <w:t xml:space="preserve"> </w:t>
      </w:r>
      <w:r>
        <w:t>and al-Zalzal (“The Earthquake”). Moreover</w:t>
      </w:r>
      <w:r w:rsidR="00A608B1">
        <w:t xml:space="preserve">, </w:t>
      </w:r>
      <w:r>
        <w:t>he wrote a number of works dealing wit</w:t>
      </w:r>
      <w:r w:rsidR="00A608B1">
        <w:t xml:space="preserve">h </w:t>
      </w:r>
      <w:r>
        <w:t>the science of Qur’anic commentary. Thes</w:t>
      </w:r>
      <w:r w:rsidR="00A608B1">
        <w:t xml:space="preserve">e </w:t>
      </w:r>
      <w:r>
        <w:t>include Asrar al-ayat (“Mysteries of Qur’ani</w:t>
      </w:r>
      <w:r w:rsidR="00A608B1">
        <w:t xml:space="preserve">c </w:t>
      </w:r>
      <w:r>
        <w:t>Verses”), which deals especially extensivel</w:t>
      </w:r>
      <w:r w:rsidR="00A608B1">
        <w:t xml:space="preserve">y </w:t>
      </w:r>
      <w:r>
        <w:t>with eschatological matters to which th</w:t>
      </w:r>
      <w:r w:rsidR="00A608B1">
        <w:t xml:space="preserve">e </w:t>
      </w:r>
      <w:r>
        <w:t>Qur’an refers; Mutashabih al-qur’an (“O</w:t>
      </w:r>
      <w:r w:rsidR="00A608B1">
        <w:t xml:space="preserve">n </w:t>
      </w:r>
      <w:r>
        <w:t>the Metaphorical Verses of the Qur’an”)</w:t>
      </w:r>
      <w:r w:rsidR="00A608B1">
        <w:t xml:space="preserve">, </w:t>
      </w:r>
      <w:r>
        <w:t>dealing with those verses of the Qur’a</w:t>
      </w:r>
      <w:r w:rsidR="00A608B1">
        <w:t xml:space="preserve">n </w:t>
      </w:r>
      <w:r>
        <w:t>whose outward meaning is not clear i</w:t>
      </w:r>
      <w:r w:rsidR="00A608B1">
        <w:t xml:space="preserve">n </w:t>
      </w:r>
      <w:r>
        <w:t>contrast to the muhkamat or “firm” verse</w:t>
      </w:r>
      <w:r w:rsidR="00A608B1">
        <w:t xml:space="preserve">s </w:t>
      </w:r>
      <w:r>
        <w:t>whose outward meaning is clear, an</w:t>
      </w:r>
      <w:r w:rsidR="00A608B1">
        <w:t xml:space="preserve">d </w:t>
      </w:r>
      <w:r>
        <w:t>Mufatih al-ghayb (“Keys to the Invisibl</w:t>
      </w:r>
      <w:r w:rsidR="00A608B1">
        <w:t xml:space="preserve">e </w:t>
      </w:r>
      <w:r>
        <w:t>World”), which is one of his most importan</w:t>
      </w:r>
      <w:r w:rsidR="00A608B1">
        <w:t xml:space="preserve">t </w:t>
      </w:r>
      <w:r>
        <w:t>works and in which he discusses his metho</w:t>
      </w:r>
      <w:r w:rsidR="00A608B1">
        <w:t xml:space="preserve">d </w:t>
      </w:r>
      <w:r>
        <w:t>of Qur’anic commentary.</w:t>
      </w:r>
    </w:p>
    <w:p w:rsidR="0000601E" w:rsidRDefault="0000601E" w:rsidP="00126528">
      <w:pPr>
        <w:pStyle w:val="libNormal"/>
      </w:pPr>
      <w:r>
        <w:t>Mulla Sadra distinguishes betwee</w:t>
      </w:r>
      <w:r w:rsidR="00A608B1">
        <w:t xml:space="preserve">n </w:t>
      </w:r>
      <w:r>
        <w:t>commentators who see only the outwar</w:t>
      </w:r>
      <w:r w:rsidR="00A608B1">
        <w:t xml:space="preserve">d </w:t>
      </w:r>
      <w:r>
        <w:t>meaning of Sacred Text and who are lik</w:t>
      </w:r>
      <w:r w:rsidR="00A608B1">
        <w:t xml:space="preserve">e </w:t>
      </w:r>
      <w:r>
        <w:t>those who see only the shell of a nut an</w:t>
      </w:r>
      <w:r w:rsidR="00A608B1">
        <w:t xml:space="preserve">d </w:t>
      </w:r>
      <w:r>
        <w:t>disregard the fruit within, and those wh</w:t>
      </w:r>
      <w:r w:rsidR="00A608B1">
        <w:t xml:space="preserve">o </w:t>
      </w:r>
      <w:r>
        <w:t>pay attention only to what they conside</w:t>
      </w:r>
      <w:r w:rsidR="00A608B1">
        <w:t xml:space="preserve">r </w:t>
      </w:r>
      <w:r>
        <w:t>the inner meaning while disregarding th</w:t>
      </w:r>
      <w:r w:rsidR="00A608B1">
        <w:t xml:space="preserve">e </w:t>
      </w:r>
      <w:r>
        <w:t>outer form. He opposes both methods an</w:t>
      </w:r>
      <w:r w:rsidR="00A608B1">
        <w:t xml:space="preserve">d </w:t>
      </w:r>
      <w:r>
        <w:t>states that, if these were to be the onl</w:t>
      </w:r>
      <w:r w:rsidR="00A608B1">
        <w:t xml:space="preserve">y </w:t>
      </w:r>
      <w:r>
        <w:t>choices, he would prefer the exoteri</w:t>
      </w:r>
      <w:r w:rsidR="00A608B1">
        <w:t xml:space="preserve">c </w:t>
      </w:r>
      <w:r>
        <w:t>commentaries because they at leas</w:t>
      </w:r>
      <w:r w:rsidR="00A608B1">
        <w:t xml:space="preserve">t </w:t>
      </w:r>
      <w:r>
        <w:t>preserve the outward container of th</w:t>
      </w:r>
      <w:r w:rsidR="00A608B1">
        <w:t xml:space="preserve">e </w:t>
      </w:r>
      <w:r>
        <w:t>revelation. But the best method is to dea</w:t>
      </w:r>
      <w:r w:rsidR="00A608B1">
        <w:t xml:space="preserve">l </w:t>
      </w:r>
      <w:r>
        <w:t>with the inner meaning without goin</w:t>
      </w:r>
      <w:r w:rsidR="00A608B1">
        <w:t xml:space="preserve">g </w:t>
      </w:r>
      <w:r>
        <w:t>against the external sense of the words o</w:t>
      </w:r>
      <w:r w:rsidR="00A608B1">
        <w:t xml:space="preserve">f </w:t>
      </w:r>
      <w:r>
        <w:t>the Qur’an as understood by the Islami</w:t>
      </w:r>
      <w:r w:rsidR="00A608B1">
        <w:t xml:space="preserve">c </w:t>
      </w:r>
      <w:r>
        <w:t>community. And he adds that only thos</w:t>
      </w:r>
      <w:r w:rsidR="00A608B1">
        <w:t xml:space="preserve">e </w:t>
      </w:r>
      <w:r>
        <w:t>whom the Qur’an calls “firm in knowledge”</w:t>
      </w:r>
      <w:r w:rsidR="00126528">
        <w:t xml:space="preserve"> </w:t>
      </w:r>
      <w:r>
        <w:t>(al-rasikhun fi’l-‘ilm), who have receive</w:t>
      </w:r>
      <w:r w:rsidR="00A608B1">
        <w:t xml:space="preserve">d </w:t>
      </w:r>
      <w:r>
        <w:t>their knowledge through divine inspiratio</w:t>
      </w:r>
      <w:r w:rsidR="00A608B1">
        <w:t xml:space="preserve">n </w:t>
      </w:r>
      <w:r>
        <w:t>without any spectre of doubt in their mind</w:t>
      </w:r>
      <w:r w:rsidR="00A608B1">
        <w:t xml:space="preserve">s </w:t>
      </w:r>
      <w:r>
        <w:t>and hearts, have the right to carry ou</w:t>
      </w:r>
      <w:r w:rsidR="00A608B1">
        <w:t xml:space="preserve">t </w:t>
      </w:r>
      <w:r>
        <w:t>spiritual hermeneutics (ta’wil) of God’</w:t>
      </w:r>
      <w:r w:rsidR="00A608B1">
        <w:t xml:space="preserve">s </w:t>
      </w:r>
      <w:r>
        <w:t>Word.</w:t>
      </w:r>
    </w:p>
    <w:p w:rsidR="0000601E" w:rsidRDefault="0000601E" w:rsidP="0000601E">
      <w:pPr>
        <w:pStyle w:val="libNormal"/>
      </w:pPr>
      <w:r>
        <w:t>Mulla Sadra considers the Qur’an to be th</w:t>
      </w:r>
      <w:r w:rsidR="00A608B1">
        <w:t xml:space="preserve">e </w:t>
      </w:r>
      <w:r>
        <w:t>same as being itself. Being, like the Qur’an</w:t>
      </w:r>
      <w:r w:rsidR="00A608B1">
        <w:t xml:space="preserve">, </w:t>
      </w:r>
      <w:r>
        <w:t>possesses letter (huruf) which are the “key</w:t>
      </w:r>
      <w:r w:rsidR="00A608B1">
        <w:t xml:space="preserve">s </w:t>
      </w:r>
      <w:r>
        <w:t xml:space="preserve">to the invisible </w:t>
      </w:r>
      <w:r>
        <w:lastRenderedPageBreak/>
        <w:t>world’ and from thei</w:t>
      </w:r>
      <w:r w:rsidR="00A608B1">
        <w:t xml:space="preserve">r </w:t>
      </w:r>
      <w:r>
        <w:t>combinations verses (ayat) are formed an</w:t>
      </w:r>
      <w:r w:rsidR="00A608B1">
        <w:t xml:space="preserve">d </w:t>
      </w:r>
      <w:r>
        <w:t>from them the chapters (suwar) of th</w:t>
      </w:r>
      <w:r w:rsidR="00A608B1">
        <w:t xml:space="preserve">e </w:t>
      </w:r>
      <w:r>
        <w:t>Sacred Book. Then from the combination</w:t>
      </w:r>
      <w:r w:rsidR="00A608B1">
        <w:t xml:space="preserve">s </w:t>
      </w:r>
      <w:r>
        <w:t>of the chapters, there results “the book o</w:t>
      </w:r>
      <w:r w:rsidR="00A608B1">
        <w:t xml:space="preserve">f </w:t>
      </w:r>
      <w:r>
        <w:t>existence” (kitab al-wujud) which manifest</w:t>
      </w:r>
      <w:r w:rsidR="00A608B1">
        <w:t xml:space="preserve">s </w:t>
      </w:r>
      <w:r>
        <w:t>itself in two ways as al-furqan, o</w:t>
      </w:r>
      <w:r w:rsidR="00A608B1">
        <w:t xml:space="preserve">r </w:t>
      </w:r>
      <w:r>
        <w:t>discernment, and al-qur’an, or recitatio</w:t>
      </w:r>
      <w:r w:rsidR="00A608B1">
        <w:t xml:space="preserve">n </w:t>
      </w:r>
      <w:r>
        <w:t>(both of these terms being names of th</w:t>
      </w:r>
      <w:r w:rsidR="00A608B1">
        <w:t xml:space="preserve">e </w:t>
      </w:r>
      <w:r>
        <w:t>Qur’an). The furqani aspec of the book i</w:t>
      </w:r>
      <w:r w:rsidR="00A608B1">
        <w:t xml:space="preserve">s </w:t>
      </w:r>
      <w:r>
        <w:t>the macrocosm with all its differentiations</w:t>
      </w:r>
      <w:r w:rsidR="00A608B1">
        <w:t xml:space="preserve">, </w:t>
      </w:r>
      <w:r>
        <w:t>and the qur’ani aspect is the spiritual an</w:t>
      </w:r>
      <w:r w:rsidR="00A608B1">
        <w:t xml:space="preserve">d </w:t>
      </w:r>
      <w:r>
        <w:t>archetypal reality of man or what i</w:t>
      </w:r>
      <w:r w:rsidR="00A608B1">
        <w:t xml:space="preserve">s </w:t>
      </w:r>
      <w:r>
        <w:t>generally called universal man (al-insan alkamil).</w:t>
      </w:r>
    </w:p>
    <w:p w:rsidR="0000601E" w:rsidRDefault="0000601E" w:rsidP="0000601E">
      <w:pPr>
        <w:pStyle w:val="libNormal"/>
      </w:pPr>
      <w:r>
        <w:t>Therefore, the keys (mafatih) to th</w:t>
      </w:r>
      <w:r w:rsidR="00A608B1">
        <w:t xml:space="preserve">e </w:t>
      </w:r>
      <w:r>
        <w:t>invisible world, as far as the reveale</w:t>
      </w:r>
      <w:r w:rsidR="00A608B1">
        <w:t xml:space="preserve">d </w:t>
      </w:r>
      <w:r>
        <w:t>Qur’an is concerned, are also the keys t</w:t>
      </w:r>
      <w:r w:rsidR="00A608B1">
        <w:t xml:space="preserve">o </w:t>
      </w:r>
      <w:r>
        <w:t>the understanding of the invisibl</w:t>
      </w:r>
      <w:r w:rsidR="00A608B1">
        <w:t xml:space="preserve">e </w:t>
      </w:r>
      <w:r>
        <w:t>dimension of the world of externa</w:t>
      </w:r>
      <w:r w:rsidR="00A608B1">
        <w:t xml:space="preserve">l </w:t>
      </w:r>
      <w:r>
        <w:t>existence and man’s inner being and vic</w:t>
      </w:r>
      <w:r w:rsidR="00A608B1">
        <w:t xml:space="preserve">e </w:t>
      </w:r>
      <w:r>
        <w:t>versa. The Qur’anic commentaries of Mull</w:t>
      </w:r>
      <w:r w:rsidR="00A608B1">
        <w:t xml:space="preserve">a </w:t>
      </w:r>
      <w:r>
        <w:t>Sadra occupy an exalted place in the annal</w:t>
      </w:r>
      <w:r w:rsidR="00A608B1">
        <w:t xml:space="preserve">s </w:t>
      </w:r>
      <w:r>
        <w:t>of the Qur’anic commentaries as well as i</w:t>
      </w:r>
      <w:r w:rsidR="00A608B1">
        <w:t xml:space="preserve">n </w:t>
      </w:r>
      <w:r>
        <w:t>the philosophical hermeneutics of a sacre</w:t>
      </w:r>
      <w:r w:rsidR="00A608B1">
        <w:t xml:space="preserve">d </w:t>
      </w:r>
      <w:r>
        <w:t>text, and it are a pity that so little attentio</w:t>
      </w:r>
      <w:r w:rsidR="00A608B1">
        <w:t xml:space="preserve">n </w:t>
      </w:r>
      <w:r>
        <w:t>has been paid to them in scholarships i</w:t>
      </w:r>
      <w:r w:rsidR="00A608B1">
        <w:t xml:space="preserve">n </w:t>
      </w:r>
      <w:r>
        <w:t>Western languages.</w:t>
      </w:r>
    </w:p>
    <w:p w:rsidR="00126528" w:rsidRDefault="0000601E" w:rsidP="00126528">
      <w:pPr>
        <w:pStyle w:val="Heading2Center"/>
      </w:pPr>
      <w:bookmarkStart w:id="73" w:name="_Toc406660706"/>
      <w:r>
        <w:t>The influence of Mulla Sadr</w:t>
      </w:r>
      <w:r w:rsidR="00126528">
        <w:t>a</w:t>
      </w:r>
      <w:bookmarkEnd w:id="73"/>
    </w:p>
    <w:p w:rsidR="0000601E" w:rsidRDefault="0000601E" w:rsidP="0000601E">
      <w:pPr>
        <w:pStyle w:val="libNormal"/>
      </w:pPr>
      <w:r>
        <w:t>The vast synthesis created by Mulla Sadr</w:t>
      </w:r>
      <w:r w:rsidR="00A608B1">
        <w:t xml:space="preserve">a </w:t>
      </w:r>
      <w:r>
        <w:t>was to have a profound influence upo</w:t>
      </w:r>
      <w:r w:rsidR="00A608B1">
        <w:t xml:space="preserve">n </w:t>
      </w:r>
      <w:r>
        <w:t>later Persian thought as well as in India an</w:t>
      </w:r>
      <w:r w:rsidR="00A608B1">
        <w:t xml:space="preserve">d </w:t>
      </w:r>
      <w:r>
        <w:t>Iraq. It is not true that his though</w:t>
      </w:r>
      <w:r w:rsidR="00A608B1">
        <w:t xml:space="preserve">t </w:t>
      </w:r>
      <w:r>
        <w:t>dominated the whole philosophical scene i</w:t>
      </w:r>
      <w:r w:rsidR="00A608B1">
        <w:t xml:space="preserve">n </w:t>
      </w:r>
      <w:r>
        <w:t>Persia, because it has had its detractors t</w:t>
      </w:r>
      <w:r w:rsidR="00A608B1">
        <w:t xml:space="preserve">o </w:t>
      </w:r>
      <w:r>
        <w:t>this day, but it has certainly been the mos</w:t>
      </w:r>
      <w:r w:rsidR="00A608B1">
        <w:t xml:space="preserve">t </w:t>
      </w:r>
      <w:r>
        <w:t>important influence on the intellectua</w:t>
      </w:r>
      <w:r w:rsidR="00A608B1">
        <w:t xml:space="preserve">l </w:t>
      </w:r>
      <w:r>
        <w:t xml:space="preserve">scene in Persia during the past three and </w:t>
      </w:r>
      <w:r w:rsidR="00A608B1">
        <w:t xml:space="preserve">a </w:t>
      </w:r>
      <w:r>
        <w:t>half centuries. Temporarily eclipsed afte</w:t>
      </w:r>
      <w:r w:rsidR="00A608B1">
        <w:t xml:space="preserve">r </w:t>
      </w:r>
      <w:r>
        <w:t>his death because of adverse politica</w:t>
      </w:r>
      <w:r w:rsidR="00A608B1">
        <w:t xml:space="preserve">l </w:t>
      </w:r>
      <w:r>
        <w:t>conditions, the “transcendent theosophy”</w:t>
      </w:r>
    </w:p>
    <w:p w:rsidR="0000601E" w:rsidRDefault="0000601E" w:rsidP="00126528">
      <w:pPr>
        <w:pStyle w:val="libNormal"/>
      </w:pPr>
      <w:r>
        <w:t>was revived during the Qajar period in bot</w:t>
      </w:r>
      <w:r w:rsidR="00A608B1">
        <w:t xml:space="preserve">h </w:t>
      </w:r>
      <w:r>
        <w:t>Isfahan, the older centre of Islami</w:t>
      </w:r>
      <w:r w:rsidR="00A608B1">
        <w:t xml:space="preserve">c </w:t>
      </w:r>
      <w:r>
        <w:t>philosophy, and Tehran which was no</w:t>
      </w:r>
      <w:r w:rsidR="00A608B1">
        <w:t xml:space="preserve">w </w:t>
      </w:r>
      <w:r>
        <w:t>becoming the foremost center for the stud</w:t>
      </w:r>
      <w:r w:rsidR="00A608B1">
        <w:t xml:space="preserve">y </w:t>
      </w:r>
      <w:r>
        <w:t>of hikmah. That School such as Hajji Mull</w:t>
      </w:r>
      <w:r w:rsidR="00A608B1">
        <w:t xml:space="preserve">a </w:t>
      </w:r>
      <w:r>
        <w:t>Hadi Sabziwari in Khurasan and Mulla Al</w:t>
      </w:r>
      <w:r w:rsidR="00A608B1">
        <w:t xml:space="preserve">i </w:t>
      </w:r>
      <w:r>
        <w:t>Mudarris in Tehran. They continued ver</w:t>
      </w:r>
      <w:r w:rsidR="00A608B1">
        <w:t xml:space="preserve">y </w:t>
      </w:r>
      <w:r>
        <w:t>much in the line Mulla Sadra although the</w:t>
      </w:r>
      <w:r w:rsidR="00A608B1">
        <w:t xml:space="preserve">y </w:t>
      </w:r>
      <w:r>
        <w:t>began to write more in Persian rather tha</w:t>
      </w:r>
      <w:r w:rsidR="00A608B1">
        <w:t xml:space="preserve">n </w:t>
      </w:r>
      <w:r>
        <w:t>Arabic in accordance with the genera</w:t>
      </w:r>
      <w:r w:rsidR="00A608B1">
        <w:t xml:space="preserve">l </w:t>
      </w:r>
      <w:r>
        <w:t>tendency of the period which was witnes</w:t>
      </w:r>
      <w:r w:rsidR="00A608B1">
        <w:t xml:space="preserve">s </w:t>
      </w:r>
      <w:r>
        <w:t>to the revival of philosophical Persian. An</w:t>
      </w:r>
      <w:r w:rsidR="00A608B1">
        <w:t xml:space="preserve">d </w:t>
      </w:r>
      <w:r>
        <w:t>this tradition has continued unbroken t</w:t>
      </w:r>
      <w:r w:rsidR="00A608B1">
        <w:t xml:space="preserve">o </w:t>
      </w:r>
      <w:r>
        <w:t>this day to such an extent that the extensiv</w:t>
      </w:r>
      <w:r w:rsidR="00A608B1">
        <w:t xml:space="preserve">e </w:t>
      </w:r>
      <w:r>
        <w:t>group of students studying the Islami</w:t>
      </w:r>
      <w:r w:rsidR="00A608B1">
        <w:t xml:space="preserve">c </w:t>
      </w:r>
      <w:r>
        <w:t>subjects in the traditional madrasahs</w:t>
      </w:r>
      <w:r w:rsidR="00A608B1">
        <w:t xml:space="preserve">, </w:t>
      </w:r>
      <w:r>
        <w:t>especially those of Qom, and who ar</w:t>
      </w:r>
      <w:r w:rsidR="00A608B1">
        <w:t xml:space="preserve">e </w:t>
      </w:r>
      <w:r>
        <w:t>interested in the “intellectual sciences” (al-‘ulum al-‘aaliyyah), are mostly followers o</w:t>
      </w:r>
      <w:r w:rsidR="00A608B1">
        <w:t xml:space="preserve">f </w:t>
      </w:r>
      <w:r>
        <w:t>Mulla Sadra.</w:t>
      </w:r>
    </w:p>
    <w:p w:rsidR="0000601E" w:rsidRDefault="0000601E" w:rsidP="00126528">
      <w:pPr>
        <w:pStyle w:val="libNormal"/>
      </w:pPr>
      <w:r>
        <w:t>In India the influence of Mulla Sadra bega</w:t>
      </w:r>
      <w:r w:rsidR="00A608B1">
        <w:t xml:space="preserve">n </w:t>
      </w:r>
      <w:r>
        <w:t>to manifest itself from the middle of th</w:t>
      </w:r>
      <w:r w:rsidR="00A608B1">
        <w:t xml:space="preserve">e </w:t>
      </w:r>
      <w:r>
        <w:t>eleventh/seventeenth century almost fro</w:t>
      </w:r>
      <w:r w:rsidR="00A608B1">
        <w:t xml:space="preserve">m </w:t>
      </w:r>
      <w:r>
        <w:t>the time of his death. His writings</w:t>
      </w:r>
      <w:r w:rsidR="00A608B1">
        <w:t xml:space="preserve">, </w:t>
      </w:r>
      <w:r>
        <w:t>especially the Sharh al-hidaya</w:t>
      </w:r>
      <w:r w:rsidR="00A608B1">
        <w:t xml:space="preserve">h </w:t>
      </w:r>
      <w:r>
        <w:t>(“Commentary upon the ‘Guide’ of Athir al-Din Abhati”) became widespread, and th</w:t>
      </w:r>
      <w:r w:rsidR="00A608B1">
        <w:t xml:space="preserve">e </w:t>
      </w:r>
      <w:r>
        <w:t>latter book even came to be known a</w:t>
      </w:r>
      <w:r w:rsidR="00A608B1">
        <w:t xml:space="preserve">s </w:t>
      </w:r>
      <w:r>
        <w:t>Sadra; people received distinction by sayin</w:t>
      </w:r>
      <w:r w:rsidR="00A608B1">
        <w:t xml:space="preserve">g </w:t>
      </w:r>
      <w:r>
        <w:t>that they had studied Sadra. This traditio</w:t>
      </w:r>
      <w:r w:rsidR="00A608B1">
        <w:t xml:space="preserve">n </w:t>
      </w:r>
      <w:r>
        <w:t>affected many later figures and has survive</w:t>
      </w:r>
      <w:r w:rsidR="00A608B1">
        <w:t xml:space="preserve">d </w:t>
      </w:r>
      <w:r>
        <w:t>to this day. It is interesting to recall tha</w:t>
      </w:r>
      <w:r w:rsidR="00A608B1">
        <w:t xml:space="preserve">t </w:t>
      </w:r>
      <w:r>
        <w:t>Mawlana Mawdudi, the founder of th</w:t>
      </w:r>
      <w:r w:rsidR="00A608B1">
        <w:t xml:space="preserve">e </w:t>
      </w:r>
      <w:r>
        <w:t>Jama’at-I islami of Pakistan and India, that i</w:t>
      </w:r>
      <w:r w:rsidR="00A608B1">
        <w:t xml:space="preserve">s </w:t>
      </w:r>
      <w:r>
        <w:t>the founder of one of the most importan</w:t>
      </w:r>
      <w:r w:rsidR="00A608B1">
        <w:t xml:space="preserve">t </w:t>
      </w:r>
      <w:r>
        <w:t>politico-religious movements in the Islami</w:t>
      </w:r>
      <w:r w:rsidR="00A608B1">
        <w:t xml:space="preserve">c </w:t>
      </w:r>
      <w:r>
        <w:t>world in the fourteenth/twentieth century</w:t>
      </w:r>
      <w:r w:rsidR="00A608B1">
        <w:t xml:space="preserve">, </w:t>
      </w:r>
      <w:r>
        <w:t>translated parts of the Asfar into Urdu in hi</w:t>
      </w:r>
      <w:r w:rsidR="00A608B1">
        <w:t xml:space="preserve">s </w:t>
      </w:r>
      <w:r>
        <w:t>youth. As for Iraq, Mulla Sadra has bee</w:t>
      </w:r>
      <w:r w:rsidR="00A608B1">
        <w:t xml:space="preserve">n </w:t>
      </w:r>
      <w:r>
        <w:t>thought continuously during the past thre</w:t>
      </w:r>
      <w:r w:rsidR="00A608B1">
        <w:t xml:space="preserve">e </w:t>
      </w:r>
      <w:r>
        <w:t>centuries especially in centres of Shi’it</w:t>
      </w:r>
      <w:r w:rsidR="00A608B1">
        <w:t xml:space="preserve">e </w:t>
      </w:r>
      <w:r>
        <w:t>learning such as Najaf. One of Iraq’</w:t>
      </w:r>
      <w:r w:rsidR="00A608B1">
        <w:t xml:space="preserve">s </w:t>
      </w:r>
      <w:r>
        <w:t>foremost Islamic thinkers of th</w:t>
      </w:r>
      <w:r w:rsidR="00A608B1">
        <w:t xml:space="preserve">e </w:t>
      </w:r>
      <w:r>
        <w:t xml:space="preserve">fourteenth/twentieth </w:t>
      </w:r>
      <w:r>
        <w:lastRenderedPageBreak/>
        <w:t>century, Muhamme</w:t>
      </w:r>
      <w:r w:rsidR="00A608B1">
        <w:t xml:space="preserve">d </w:t>
      </w:r>
      <w:r>
        <w:t>Baqir al-Sadr, displays in a typical fashio</w:t>
      </w:r>
      <w:r w:rsidR="00A608B1">
        <w:t xml:space="preserve">n </w:t>
      </w:r>
      <w:r>
        <w:t>the influence of Mulla Sadra upo</w:t>
      </w:r>
      <w:r w:rsidR="00A608B1">
        <w:t xml:space="preserve">n </w:t>
      </w:r>
      <w:r>
        <w:t>contemporary Iraqi indigenous scholar</w:t>
      </w:r>
      <w:r w:rsidR="00A608B1">
        <w:t xml:space="preserve">s </w:t>
      </w:r>
      <w:r>
        <w:t>with a philosophical bent.</w:t>
      </w:r>
    </w:p>
    <w:p w:rsidR="0000601E" w:rsidRDefault="0000601E" w:rsidP="0000601E">
      <w:pPr>
        <w:pStyle w:val="libNormal"/>
      </w:pPr>
      <w:r>
        <w:t>In conclusion, it is interesting to note tha</w:t>
      </w:r>
      <w:r w:rsidR="00A608B1">
        <w:t xml:space="preserve">t </w:t>
      </w:r>
      <w:r>
        <w:t>the revival of Islamic philosophy in Ira</w:t>
      </w:r>
      <w:r w:rsidR="00A608B1">
        <w:t xml:space="preserve">n </w:t>
      </w:r>
      <w:r>
        <w:t>during the Pahlavi period, especially fro</w:t>
      </w:r>
      <w:r w:rsidR="00A608B1">
        <w:t xml:space="preserve">m </w:t>
      </w:r>
      <w:r>
        <w:t>the 1950s onward even in semi-modernize</w:t>
      </w:r>
      <w:r w:rsidR="00A608B1">
        <w:t xml:space="preserve">d </w:t>
      </w:r>
      <w:r>
        <w:t>circles, was primarily around the figure o</w:t>
      </w:r>
      <w:r w:rsidR="00A608B1">
        <w:t xml:space="preserve">f </w:t>
      </w:r>
      <w:r>
        <w:t>Mulla Sadra, many of whose works hav</w:t>
      </w:r>
      <w:r w:rsidR="00A608B1">
        <w:t xml:space="preserve">e </w:t>
      </w:r>
      <w:r>
        <w:t>been edited and printed during the pas</w:t>
      </w:r>
      <w:r w:rsidR="00A608B1">
        <w:t xml:space="preserve">t </w:t>
      </w:r>
      <w:r>
        <w:t>forty years while numerous analyses of th</w:t>
      </w:r>
      <w:r w:rsidR="00A608B1">
        <w:t xml:space="preserve">e </w:t>
      </w:r>
      <w:r>
        <w:t>“transcendent theosophy” have been mad</w:t>
      </w:r>
      <w:r w:rsidR="00A608B1">
        <w:t xml:space="preserve">e </w:t>
      </w:r>
      <w:r>
        <w:t>in Persian as well as Arabic. At the sam</w:t>
      </w:r>
      <w:r w:rsidR="00A608B1">
        <w:t xml:space="preserve">e </w:t>
      </w:r>
      <w:r>
        <w:t>time Mulla Sadra has now been introduce</w:t>
      </w:r>
      <w:r w:rsidR="00A608B1">
        <w:t xml:space="preserve">d </w:t>
      </w:r>
      <w:r>
        <w:t>to the West and other parts of the non-</w:t>
      </w:r>
    </w:p>
    <w:p w:rsidR="0000601E" w:rsidRDefault="0000601E" w:rsidP="0000601E">
      <w:pPr>
        <w:pStyle w:val="libNormal"/>
      </w:pPr>
      <w:r>
        <w:t>Islamic world by such scholars as Henr</w:t>
      </w:r>
      <w:r w:rsidR="00A608B1">
        <w:t xml:space="preserve">y </w:t>
      </w:r>
      <w:r>
        <w:t>Corbin, Toshihiko Izutsu, S.H. Nasr an</w:t>
      </w:r>
      <w:r w:rsidR="00A608B1">
        <w:t xml:space="preserve">d </w:t>
      </w:r>
      <w:r>
        <w:t>Mehdi Mahaghegh, , with the result tha</w:t>
      </w:r>
      <w:r w:rsidR="00A608B1">
        <w:t xml:space="preserve">t </w:t>
      </w:r>
      <w:r>
        <w:t>there is now a great deal of interest in hi</w:t>
      </w:r>
      <w:r w:rsidR="00A608B1">
        <w:t xml:space="preserve">s </w:t>
      </w:r>
      <w:r>
        <w:t>works in the West as well as in parts of th</w:t>
      </w:r>
      <w:r w:rsidR="00A608B1">
        <w:t xml:space="preserve">e </w:t>
      </w:r>
      <w:r>
        <w:t>Islamic world such as the Arab countries</w:t>
      </w:r>
      <w:r w:rsidR="00A608B1">
        <w:t xml:space="preserve">, </w:t>
      </w:r>
      <w:r>
        <w:t>Turkey, Indonesia and Malaysia which di</w:t>
      </w:r>
      <w:r w:rsidR="00A608B1">
        <w:t xml:space="preserve">d </w:t>
      </w:r>
      <w:r>
        <w:t>not show much interest in later Islami</w:t>
      </w:r>
      <w:r w:rsidR="00A608B1">
        <w:t xml:space="preserve">c </w:t>
      </w:r>
      <w:r>
        <w:t>philosophers in general and Mulla Sadra i</w:t>
      </w:r>
      <w:r w:rsidR="00A608B1">
        <w:t xml:space="preserve">n </w:t>
      </w:r>
      <w:r>
        <w:t>particular until recently. Moreover</w:t>
      </w:r>
      <w:r w:rsidR="00A608B1">
        <w:t xml:space="preserve">, </w:t>
      </w:r>
      <w:r>
        <w:t>numerous theses are being writte</w:t>
      </w:r>
      <w:r w:rsidR="00A608B1">
        <w:t xml:space="preserve">n </w:t>
      </w:r>
      <w:r>
        <w:t>throughout the world on him and hi</w:t>
      </w:r>
      <w:r w:rsidR="00A608B1">
        <w:t xml:space="preserve">s </w:t>
      </w:r>
      <w:r>
        <w:t>school. In any case Mulla Sadra is not onl</w:t>
      </w:r>
      <w:r w:rsidR="00A608B1">
        <w:t xml:space="preserve">y </w:t>
      </w:r>
      <w:r>
        <w:t>one of the greatest intellectual figures o</w:t>
      </w:r>
      <w:r w:rsidR="00A608B1">
        <w:t xml:space="preserve">f </w:t>
      </w:r>
      <w:r>
        <w:t>Islamic history, but his thought is very muc</w:t>
      </w:r>
      <w:r w:rsidR="00A608B1">
        <w:t xml:space="preserve">h </w:t>
      </w:r>
      <w:r>
        <w:t>a part of the contemporary Islamic worl</w:t>
      </w:r>
      <w:r w:rsidR="00A608B1">
        <w:t xml:space="preserve">d </w:t>
      </w:r>
      <w:r>
        <w:t>and continues to exercise great influenc</w:t>
      </w:r>
      <w:r w:rsidR="00A608B1">
        <w:t xml:space="preserve">e </w:t>
      </w:r>
      <w:r>
        <w:t>upon many aspects of current Islami</w:t>
      </w:r>
      <w:r w:rsidR="00A608B1">
        <w:t xml:space="preserve">c </w:t>
      </w:r>
      <w:r>
        <w:t>thought, especially the philosophical</w:t>
      </w:r>
      <w:r w:rsidR="00A608B1">
        <w:t xml:space="preserve">, </w:t>
      </w:r>
      <w:r>
        <w:t>theological and theosophical.</w:t>
      </w:r>
    </w:p>
    <w:p w:rsidR="00126528" w:rsidRDefault="00126528" w:rsidP="007265C9">
      <w:pPr>
        <w:pStyle w:val="libNormal"/>
      </w:pPr>
      <w:r>
        <w:br w:type="page"/>
      </w:r>
    </w:p>
    <w:p w:rsidR="00126528" w:rsidRDefault="00126528" w:rsidP="00126528">
      <w:pPr>
        <w:pStyle w:val="Heading1Center"/>
      </w:pPr>
      <w:bookmarkStart w:id="74" w:name="_Toc406660707"/>
      <w:r>
        <w:lastRenderedPageBreak/>
        <w:t xml:space="preserve">Chapter Eight: </w:t>
      </w:r>
      <w:r w:rsidR="0000601E">
        <w:t>Al-Kind</w:t>
      </w:r>
      <w:r>
        <w:t>i</w:t>
      </w:r>
      <w:bookmarkEnd w:id="74"/>
    </w:p>
    <w:p w:rsidR="0000601E" w:rsidRDefault="0000601E" w:rsidP="0000601E">
      <w:pPr>
        <w:pStyle w:val="libNormal"/>
      </w:pPr>
      <w:r>
        <w:t>Abu Yusuf Ya’qub ibn Ishaq al-Kindi i</w:t>
      </w:r>
      <w:r w:rsidR="00A608B1">
        <w:t xml:space="preserve">s </w:t>
      </w:r>
      <w:r>
        <w:t>generally held to have been the first Musli</w:t>
      </w:r>
      <w:r w:rsidR="00A608B1">
        <w:t xml:space="preserve">m </w:t>
      </w:r>
      <w:r>
        <w:t>philosopher. This does not mean, however</w:t>
      </w:r>
      <w:r w:rsidR="00A608B1">
        <w:t xml:space="preserve">, </w:t>
      </w:r>
      <w:r>
        <w:t>that the Muslims prior to al-Kindi had n</w:t>
      </w:r>
      <w:r w:rsidR="00A608B1">
        <w:t xml:space="preserve">o </w:t>
      </w:r>
      <w:r>
        <w:t>cognizance at all of Greek philosophica</w:t>
      </w:r>
      <w:r w:rsidR="00A608B1">
        <w:t xml:space="preserve">l </w:t>
      </w:r>
      <w:r>
        <w:t>ideas. On the contrary some philosophica</w:t>
      </w:r>
      <w:r w:rsidR="00A608B1">
        <w:t xml:space="preserve">l </w:t>
      </w:r>
      <w:r>
        <w:t>knowledge, though fragmentary, can b</w:t>
      </w:r>
      <w:r w:rsidR="00A608B1">
        <w:t xml:space="preserve">e </w:t>
      </w:r>
      <w:r>
        <w:t>attributed to the early Mu’tazili kalam.</w:t>
      </w:r>
    </w:p>
    <w:p w:rsidR="0000601E" w:rsidRDefault="0000601E" w:rsidP="00126528">
      <w:pPr>
        <w:pStyle w:val="libNormal"/>
      </w:pPr>
      <w:r>
        <w:t xml:space="preserve">Some of their main representatives </w:t>
      </w:r>
      <w:r w:rsidR="00505129">
        <w:t>-</w:t>
      </w:r>
      <w:r>
        <w:t xml:space="preserve"> Abu’l-Hudhayl al-‘Allaf and al-Nazzam </w:t>
      </w:r>
      <w:r w:rsidR="00505129">
        <w:t>-</w:t>
      </w:r>
      <w:r>
        <w:t>developed a theology built on certain Gree</w:t>
      </w:r>
      <w:r w:rsidR="00A608B1">
        <w:t xml:space="preserve">k </w:t>
      </w:r>
      <w:r>
        <w:t>philosophical elements. Thus the theologia</w:t>
      </w:r>
      <w:r w:rsidR="00A608B1">
        <w:t xml:space="preserve">n </w:t>
      </w:r>
      <w:r>
        <w:t>Abu’l-Hasan al-Ash’ari named Aristotle a</w:t>
      </w:r>
      <w:r w:rsidR="00A608B1">
        <w:t xml:space="preserve">s </w:t>
      </w:r>
      <w:r>
        <w:t>the source of some of Abu’l-Hudhayl’</w:t>
      </w:r>
      <w:r w:rsidR="00A608B1">
        <w:t xml:space="preserve">s </w:t>
      </w:r>
      <w:r>
        <w:t>doctrines, and al-Baghdadi blamed al-Nazzami for having borrowed from Gree</w:t>
      </w:r>
      <w:r w:rsidR="00A608B1">
        <w:t xml:space="preserve">k </w:t>
      </w:r>
      <w:r>
        <w:t>philosophers the idea the idea of matte</w:t>
      </w:r>
      <w:r w:rsidR="00A608B1">
        <w:t xml:space="preserve">r </w:t>
      </w:r>
      <w:r>
        <w:t>being infinitely divisible. The impact o</w:t>
      </w:r>
      <w:r w:rsidR="00A608B1">
        <w:t xml:space="preserve">f </w:t>
      </w:r>
      <w:r>
        <w:t>Greek philosophy upon early Mu’tazil</w:t>
      </w:r>
      <w:r w:rsidR="00A608B1">
        <w:t xml:space="preserve">i </w:t>
      </w:r>
      <w:r>
        <w:t>kalam is eveident and has been stated als</w:t>
      </w:r>
      <w:r w:rsidR="00A608B1">
        <w:t xml:space="preserve">o </w:t>
      </w:r>
      <w:r>
        <w:t>by early Muslim theologians an</w:t>
      </w:r>
      <w:r w:rsidR="00A608B1">
        <w:t xml:space="preserve">d </w:t>
      </w:r>
      <w:r>
        <w:t>heresiographers. But this impact remaine</w:t>
      </w:r>
      <w:r w:rsidR="00A608B1">
        <w:t xml:space="preserve">d </w:t>
      </w:r>
      <w:r>
        <w:t>after marginal; for none of the earl</w:t>
      </w:r>
      <w:r w:rsidR="00A608B1">
        <w:t xml:space="preserve">y </w:t>
      </w:r>
      <w:r>
        <w:t>Mu’tazili theologians ever elaborated a</w:t>
      </w:r>
      <w:r w:rsidR="00A608B1">
        <w:t xml:space="preserve">n </w:t>
      </w:r>
      <w:r>
        <w:t>encyclopediac system of Greek philosoph</w:t>
      </w:r>
      <w:r w:rsidR="00A608B1">
        <w:t xml:space="preserve">y </w:t>
      </w:r>
      <w:r>
        <w:t>as this was out the range of their interests.</w:t>
      </w:r>
    </w:p>
    <w:p w:rsidR="0000601E" w:rsidRDefault="0000601E" w:rsidP="0000601E">
      <w:pPr>
        <w:pStyle w:val="libNormal"/>
      </w:pPr>
      <w:r>
        <w:t>It was al-Kindi who pursued this aim an</w:t>
      </w:r>
      <w:r w:rsidR="00A608B1">
        <w:t xml:space="preserve">d </w:t>
      </w:r>
      <w:r>
        <w:t>who may therefore rightly be called the firs</w:t>
      </w:r>
      <w:r w:rsidR="00A608B1">
        <w:t xml:space="preserve">t </w:t>
      </w:r>
      <w:r>
        <w:t>Muslim philosopher, whereas th</w:t>
      </w:r>
      <w:r w:rsidR="00A608B1">
        <w:t xml:space="preserve">e </w:t>
      </w:r>
      <w:r>
        <w:t>representatives of Mu’tazili kalam wer</w:t>
      </w:r>
      <w:r w:rsidR="00A608B1">
        <w:t xml:space="preserve">e </w:t>
      </w:r>
      <w:r>
        <w:t>theologians and no philosophers. This fac</w:t>
      </w:r>
      <w:r w:rsidR="00A608B1">
        <w:t xml:space="preserve">t </w:t>
      </w:r>
      <w:r>
        <w:t>alone puts al-Kindi in some opposition t</w:t>
      </w:r>
      <w:r w:rsidR="00A608B1">
        <w:t xml:space="preserve">o </w:t>
      </w:r>
      <w:r>
        <w:t>the Mu’tazili with whom he should not b</w:t>
      </w:r>
      <w:r w:rsidR="00A608B1">
        <w:t xml:space="preserve">e </w:t>
      </w:r>
      <w:r>
        <w:t>identified.</w:t>
      </w:r>
    </w:p>
    <w:p w:rsidR="0000601E" w:rsidRDefault="0000601E" w:rsidP="00126528">
      <w:pPr>
        <w:pStyle w:val="libNormal"/>
      </w:pPr>
      <w:r>
        <w:t>Ibn al-Nadim listed some 260 titles of al-Kindi’s, and ernomous scientifi</w:t>
      </w:r>
      <w:r w:rsidR="00A608B1">
        <w:t xml:space="preserve">c </w:t>
      </w:r>
      <w:r>
        <w:t>bibliography, even if many of the work</w:t>
      </w:r>
      <w:r w:rsidR="00A608B1">
        <w:t xml:space="preserve">s </w:t>
      </w:r>
      <w:r>
        <w:t>may have been of small extent. Al-Kindi’</w:t>
      </w:r>
      <w:r w:rsidR="00A608B1">
        <w:t xml:space="preserve">s </w:t>
      </w:r>
      <w:r>
        <w:t>treatises encompass the whole classica</w:t>
      </w:r>
      <w:r w:rsidR="00A608B1">
        <w:t xml:space="preserve">l </w:t>
      </w:r>
      <w:r>
        <w:t>encyclopedia of sciences: philosophy, logic</w:t>
      </w:r>
      <w:r w:rsidR="00A608B1">
        <w:t xml:space="preserve">, </w:t>
      </w:r>
      <w:r>
        <w:t>arithmetic, spherical, music, astronomy</w:t>
      </w:r>
      <w:r w:rsidR="00A608B1">
        <w:t xml:space="preserve">, </w:t>
      </w:r>
      <w:r>
        <w:t>geometry, cosmology, medicine, astrology</w:t>
      </w:r>
      <w:r w:rsidR="00A608B1">
        <w:t xml:space="preserve">, </w:t>
      </w:r>
      <w:r>
        <w:t>etc., according to Ibn al-Nadim’</w:t>
      </w:r>
      <w:r w:rsidR="00A608B1">
        <w:t xml:space="preserve">s </w:t>
      </w:r>
      <w:r>
        <w:t>arrangement. Ibn al-Nadim’s bibliographica</w:t>
      </w:r>
      <w:r w:rsidR="00A608B1">
        <w:t xml:space="preserve">l </w:t>
      </w:r>
      <w:r>
        <w:t>list reveals al-Kindi’s predilection for natura</w:t>
      </w:r>
      <w:r w:rsidR="00A608B1">
        <w:t xml:space="preserve">l </w:t>
      </w:r>
      <w:r>
        <w:t>science. Only few manuscripts</w:t>
      </w:r>
      <w:r w:rsidR="00A608B1">
        <w:t xml:space="preserve">, </w:t>
      </w:r>
      <w:r>
        <w:t>approximately ten per cent of all his literar</w:t>
      </w:r>
      <w:r w:rsidR="00A608B1">
        <w:t xml:space="preserve">y </w:t>
      </w:r>
      <w:r>
        <w:t>output, have come to light and been edite</w:t>
      </w:r>
      <w:r w:rsidR="00A608B1">
        <w:t xml:space="preserve">d </w:t>
      </w:r>
      <w:r>
        <w:t>up to now. It seems that the vast majorit</w:t>
      </w:r>
      <w:r w:rsidR="00A608B1">
        <w:t xml:space="preserve">y </w:t>
      </w:r>
      <w:r>
        <w:t>of the manuscripts have been lost. It i</w:t>
      </w:r>
      <w:r w:rsidR="00A608B1">
        <w:t xml:space="preserve">s </w:t>
      </w:r>
      <w:r>
        <w:t>hardly surprising that later Musli</w:t>
      </w:r>
      <w:r w:rsidR="00A608B1">
        <w:t xml:space="preserve">m </w:t>
      </w:r>
      <w:r>
        <w:t xml:space="preserve">philosophers rarely quote from any of al-Kindi’s philosophical treatises. Both facts </w:t>
      </w:r>
      <w:r w:rsidR="00505129">
        <w:t>-</w:t>
      </w:r>
      <w:r>
        <w:t>loss of the bulk of his manuscripts and th</w:t>
      </w:r>
      <w:r w:rsidR="00A608B1">
        <w:t xml:space="preserve">e </w:t>
      </w:r>
      <w:r>
        <w:t xml:space="preserve">lack of reference to him by later authors </w:t>
      </w:r>
      <w:r w:rsidR="00505129">
        <w:t>-</w:t>
      </w:r>
      <w:r>
        <w:t>need an explanation. Some books may hav</w:t>
      </w:r>
      <w:r w:rsidR="00A608B1">
        <w:t xml:space="preserve">e </w:t>
      </w:r>
      <w:r>
        <w:t>been lost already during the reign of th</w:t>
      </w:r>
      <w:r w:rsidR="00A608B1">
        <w:t xml:space="preserve">e </w:t>
      </w:r>
      <w:r>
        <w:t>caliph al-Mutawakkil who fough</w:t>
      </w:r>
      <w:r w:rsidR="00A608B1">
        <w:t xml:space="preserve">t </w:t>
      </w:r>
      <w:r>
        <w:t>vehemently against the rationalizin</w:t>
      </w:r>
      <w:r w:rsidR="00A608B1">
        <w:t xml:space="preserve">g </w:t>
      </w:r>
      <w:r>
        <w:t xml:space="preserve">tendencies of his time and confiscated for </w:t>
      </w:r>
      <w:r w:rsidR="00A608B1">
        <w:t xml:space="preserve">a </w:t>
      </w:r>
      <w:r>
        <w:t>while al-Kindi’s library. The famou</w:t>
      </w:r>
      <w:r w:rsidR="00A608B1">
        <w:t xml:space="preserve">s </w:t>
      </w:r>
      <w:r>
        <w:t>eighth/fourteenth century historian Ib</w:t>
      </w:r>
      <w:r w:rsidR="00A608B1">
        <w:t xml:space="preserve">n </w:t>
      </w:r>
      <w:r>
        <w:t>Khaldun adds further proof to the lack o</w:t>
      </w:r>
      <w:r w:rsidR="00A608B1">
        <w:t xml:space="preserve">f </w:t>
      </w:r>
      <w:r>
        <w:t>manuscripts when he says: “We have no</w:t>
      </w:r>
      <w:r w:rsidR="00A608B1">
        <w:t xml:space="preserve">t </w:t>
      </w:r>
      <w:r>
        <w:t>found any information concerning (al-Kindi’s) book (called al-Jafr), and we hav</w:t>
      </w:r>
      <w:r w:rsidR="00A608B1">
        <w:t xml:space="preserve">e </w:t>
      </w:r>
      <w:r>
        <w:t>not seen anyone who has seen it. Perhaps i</w:t>
      </w:r>
      <w:r w:rsidR="00A608B1">
        <w:t xml:space="preserve">t </w:t>
      </w:r>
      <w:r>
        <w:t>was lost with those books which Hulagu</w:t>
      </w:r>
      <w:r w:rsidR="00A608B1">
        <w:t xml:space="preserve">, </w:t>
      </w:r>
      <w:r>
        <w:t>the ruler of Baghdad threw into the Tigri</w:t>
      </w:r>
      <w:r w:rsidR="00A608B1">
        <w:t xml:space="preserve">s </w:t>
      </w:r>
      <w:r>
        <w:t>when the Tatars took possession o</w:t>
      </w:r>
      <w:r w:rsidR="00A608B1">
        <w:t xml:space="preserve">f </w:t>
      </w:r>
      <w:r>
        <w:t>Baghdad and killed the last caliph, al-Musta’sim.” The obscurity of al-Kinda’</w:t>
      </w:r>
      <w:r w:rsidR="00A608B1">
        <w:t xml:space="preserve">s </w:t>
      </w:r>
      <w:r>
        <w:t>language, due to lack of an Arabi</w:t>
      </w:r>
      <w:r w:rsidR="00A608B1">
        <w:t xml:space="preserve">c </w:t>
      </w:r>
      <w:r>
        <w:t>philosophical terminology, rendered hi</w:t>
      </w:r>
      <w:r w:rsidR="00A608B1">
        <w:t xml:space="preserve">s </w:t>
      </w:r>
      <w:r>
        <w:t>writings hard of access and made the</w:t>
      </w:r>
      <w:r w:rsidR="00A608B1">
        <w:t xml:space="preserve">m </w:t>
      </w:r>
      <w:r>
        <w:t>obsolete while al-Farabi’s philosophica</w:t>
      </w:r>
      <w:r w:rsidR="00A608B1">
        <w:t xml:space="preserve">l </w:t>
      </w:r>
      <w:r>
        <w:t>oeuvre eventually overshadowed them.</w:t>
      </w:r>
    </w:p>
    <w:p w:rsidR="0000601E" w:rsidRDefault="0000601E" w:rsidP="0000601E">
      <w:pPr>
        <w:pStyle w:val="libNormal"/>
      </w:pPr>
      <w:r>
        <w:t>Abu Sulayman al-Sijistani al-Mantiq</w:t>
      </w:r>
      <w:r w:rsidR="00A608B1">
        <w:t xml:space="preserve">i </w:t>
      </w:r>
      <w:r>
        <w:t>recorded the ruler of Sijistan, Ja’far ib</w:t>
      </w:r>
      <w:r w:rsidR="00A608B1">
        <w:t xml:space="preserve">n </w:t>
      </w:r>
      <w:r>
        <w:t>Babuyah, as having criticized al-Kind</w:t>
      </w:r>
      <w:r w:rsidR="00A608B1">
        <w:t xml:space="preserve">i </w:t>
      </w:r>
      <w:r>
        <w:t>because of his bad language.</w:t>
      </w:r>
    </w:p>
    <w:p w:rsidR="0000601E" w:rsidRDefault="0000601E" w:rsidP="00126528">
      <w:pPr>
        <w:pStyle w:val="libNormal"/>
      </w:pPr>
      <w:r>
        <w:t>It is, nevertheless, the merit of al-Kindi t</w:t>
      </w:r>
      <w:r w:rsidR="00A608B1">
        <w:t xml:space="preserve">o </w:t>
      </w:r>
      <w:r>
        <w:t>have made access to Greek philosophy an</w:t>
      </w:r>
      <w:r w:rsidR="00A608B1">
        <w:t xml:space="preserve">d </w:t>
      </w:r>
      <w:r>
        <w:t>science possible and to have establishe</w:t>
      </w:r>
      <w:r w:rsidR="00A608B1">
        <w:t xml:space="preserve">d </w:t>
      </w:r>
      <w:r>
        <w:t xml:space="preserve">from rare and </w:t>
      </w:r>
      <w:r>
        <w:lastRenderedPageBreak/>
        <w:t>obscure sources th</w:t>
      </w:r>
      <w:r w:rsidR="00A608B1">
        <w:t xml:space="preserve">e </w:t>
      </w:r>
      <w:r>
        <w:t>foundation of philosophy in Islam, partl</w:t>
      </w:r>
      <w:r w:rsidR="00A608B1">
        <w:t xml:space="preserve">y </w:t>
      </w:r>
      <w:r>
        <w:t>continued and enlarged later on by al</w:t>
      </w:r>
      <w:r w:rsidR="00126528">
        <w:t>-</w:t>
      </w:r>
      <w:r>
        <w:t>Farabi.</w:t>
      </w:r>
    </w:p>
    <w:p w:rsidR="0000601E" w:rsidRDefault="0000601E" w:rsidP="00126528">
      <w:pPr>
        <w:pStyle w:val="libNormal"/>
      </w:pPr>
      <w:r>
        <w:t>Al-Kindi enjoyed the confidence an</w:t>
      </w:r>
      <w:r w:rsidR="00A608B1">
        <w:t xml:space="preserve">d </w:t>
      </w:r>
      <w:r>
        <w:t>support of the seventh and eighth ‘Abasi</w:t>
      </w:r>
      <w:r w:rsidR="00A608B1">
        <w:t xml:space="preserve">d </w:t>
      </w:r>
      <w:r>
        <w:t>caliphs, al-Ma’mun and his brother an</w:t>
      </w:r>
      <w:r w:rsidR="00A608B1">
        <w:t xml:space="preserve">d </w:t>
      </w:r>
      <w:r>
        <w:t>successor. To al-Mu’tasim he dedicated hi</w:t>
      </w:r>
      <w:r w:rsidR="00A608B1">
        <w:t xml:space="preserve">s </w:t>
      </w:r>
      <w:r>
        <w:t>On First Philosophy, and some othe</w:t>
      </w:r>
      <w:r w:rsidR="00A608B1">
        <w:t xml:space="preserve">r </w:t>
      </w:r>
      <w:r>
        <w:t>treatises to the caliph’s son Ahmad wit</w:t>
      </w:r>
      <w:r w:rsidR="00A608B1">
        <w:t xml:space="preserve">h </w:t>
      </w:r>
      <w:r>
        <w:t>whose education he was entrusted. Unlik</w:t>
      </w:r>
      <w:r w:rsidR="00A608B1">
        <w:t xml:space="preserve">e </w:t>
      </w:r>
      <w:r>
        <w:t>his contemporary Hunayn ibn Ishaq, al-Kind</w:t>
      </w:r>
      <w:r w:rsidR="00A608B1">
        <w:t xml:space="preserve">i </w:t>
      </w:r>
      <w:r>
        <w:t>knew neither Greek nor Syriac. He therefor</w:t>
      </w:r>
      <w:r w:rsidR="00A608B1">
        <w:t xml:space="preserve">e </w:t>
      </w:r>
      <w:r>
        <w:t>commissioned or adopted translations, e.g.</w:t>
      </w:r>
      <w:r w:rsidR="00126528">
        <w:t xml:space="preserve"> </w:t>
      </w:r>
      <w:r>
        <w:t>those made by Ibn Na’ima, Eustathiu</w:t>
      </w:r>
      <w:r w:rsidR="00A608B1">
        <w:t xml:space="preserve">s </w:t>
      </w:r>
      <w:r>
        <w:t>(Astat) and Ibn al-Bitriq. The ol</w:t>
      </w:r>
      <w:r w:rsidR="00A608B1">
        <w:t xml:space="preserve">d </w:t>
      </w:r>
      <w:r>
        <w:t>translations, commissioned or used by al-</w:t>
      </w:r>
    </w:p>
    <w:p w:rsidR="0000601E" w:rsidRDefault="0000601E" w:rsidP="0000601E">
      <w:pPr>
        <w:pStyle w:val="libNormal"/>
      </w:pPr>
      <w:r>
        <w:t>Kindi, still lack the high philologica</w:t>
      </w:r>
      <w:r w:rsidR="00A608B1">
        <w:t xml:space="preserve">l </w:t>
      </w:r>
      <w:r>
        <w:t>standards set later on by Hunayn ibn Ishaq.</w:t>
      </w:r>
    </w:p>
    <w:p w:rsidR="0000601E" w:rsidRDefault="0000601E" w:rsidP="00126528">
      <w:pPr>
        <w:pStyle w:val="libNormal"/>
      </w:pPr>
      <w:r>
        <w:t>But it was al-Kindi who broke new ground i</w:t>
      </w:r>
      <w:r w:rsidR="00A608B1">
        <w:t xml:space="preserve">n </w:t>
      </w:r>
      <w:r>
        <w:t>a fertile soil and introduced into the Arabspeakin</w:t>
      </w:r>
      <w:r w:rsidR="00A608B1">
        <w:t xml:space="preserve">g </w:t>
      </w:r>
      <w:r>
        <w:t>world the first translations o</w:t>
      </w:r>
      <w:r w:rsidR="00A608B1">
        <w:t xml:space="preserve">f </w:t>
      </w:r>
      <w:r>
        <w:t>Greek philosophy. He was above al</w:t>
      </w:r>
      <w:r w:rsidR="00A608B1">
        <w:t xml:space="preserve">l </w:t>
      </w:r>
      <w:r>
        <w:t>interested in gathering and translatin</w:t>
      </w:r>
      <w:r w:rsidR="00A608B1">
        <w:t xml:space="preserve">g </w:t>
      </w:r>
      <w:r>
        <w:t>works of Plato and Aristotle, both of who</w:t>
      </w:r>
      <w:r w:rsidR="00A608B1">
        <w:t xml:space="preserve">m </w:t>
      </w:r>
      <w:r>
        <w:t>he mentioned by name. But under th</w:t>
      </w:r>
      <w:r w:rsidR="00A608B1">
        <w:t xml:space="preserve">e </w:t>
      </w:r>
      <w:r>
        <w:t>cover of these two philosophers othe</w:t>
      </w:r>
      <w:r w:rsidR="00A608B1">
        <w:t xml:space="preserve">r </w:t>
      </w:r>
      <w:r>
        <w:t>pseud epigraphic works became known, e.g.</w:t>
      </w:r>
      <w:r w:rsidR="00126528">
        <w:t xml:space="preserve"> </w:t>
      </w:r>
      <w:r>
        <w:t>Porphyry’s paraphrase of part of Plotinus’</w:t>
      </w:r>
      <w:r w:rsidR="00126528">
        <w:t xml:space="preserve"> </w:t>
      </w:r>
      <w:r>
        <w:t>Enneads known as Aristotle’s Theology. Al-Kindi, however, had a good grasp of th</w:t>
      </w:r>
      <w:r w:rsidR="00A608B1">
        <w:t xml:space="preserve">e </w:t>
      </w:r>
      <w:r>
        <w:t>genuine works of Aristotle. H</w:t>
      </w:r>
      <w:r w:rsidR="00A608B1">
        <w:t xml:space="preserve">e </w:t>
      </w:r>
      <w:r>
        <w:t>commissioned a translation of Aristotle’</w:t>
      </w:r>
      <w:r w:rsidR="00A608B1">
        <w:t xml:space="preserve">s </w:t>
      </w:r>
      <w:r>
        <w:t>Metaphysics and commented upon some o</w:t>
      </w:r>
      <w:r w:rsidR="00A608B1">
        <w:t xml:space="preserve">f </w:t>
      </w:r>
      <w:r>
        <w:t>Aristotle’s logical writings, such a</w:t>
      </w:r>
      <w:r w:rsidR="00A608B1">
        <w:t xml:space="preserve">s </w:t>
      </w:r>
      <w:r>
        <w:t>Categorize, De interpretation, Analytic</w:t>
      </w:r>
      <w:r w:rsidR="00A608B1">
        <w:t xml:space="preserve">a </w:t>
      </w:r>
      <w:r>
        <w:t xml:space="preserve">posterior and Analytica priora </w:t>
      </w:r>
      <w:r w:rsidR="00505129">
        <w:t>-</w:t>
      </w:r>
      <w:r>
        <w:t xml:space="preserve"> and also o</w:t>
      </w:r>
      <w:r w:rsidR="00A608B1">
        <w:t xml:space="preserve">n </w:t>
      </w:r>
      <w:r>
        <w:t>De caelo, as we are informed by Ibn al-Nadim. He had before him even th</w:t>
      </w:r>
      <w:r w:rsidR="00A608B1">
        <w:t xml:space="preserve">e </w:t>
      </w:r>
      <w:r>
        <w:t>otherwise lost Aristotelian dialogu</w:t>
      </w:r>
      <w:r w:rsidR="00A608B1">
        <w:t xml:space="preserve">e </w:t>
      </w:r>
      <w:r>
        <w:t>Eudemus, a fragment of which h</w:t>
      </w:r>
      <w:r w:rsidR="00A608B1">
        <w:t xml:space="preserve">e </w:t>
      </w:r>
      <w:r>
        <w:t>transmitted.</w:t>
      </w:r>
    </w:p>
    <w:p w:rsidR="0000601E" w:rsidRDefault="0000601E" w:rsidP="0000601E">
      <w:pPr>
        <w:pStyle w:val="libNormal"/>
      </w:pPr>
      <w:r>
        <w:t>Al-Kindi was eager to intgroduce Gree</w:t>
      </w:r>
      <w:r w:rsidR="00A608B1">
        <w:t xml:space="preserve">k </w:t>
      </w:r>
      <w:r>
        <w:t>philosophy and science to his Arabicspeakin</w:t>
      </w:r>
      <w:r w:rsidR="00A608B1">
        <w:t xml:space="preserve">g </w:t>
      </w:r>
      <w:r>
        <w:t>“co-linguists” (ahl lisanina), as h</w:t>
      </w:r>
      <w:r w:rsidR="00A608B1">
        <w:t xml:space="preserve">e </w:t>
      </w:r>
      <w:r>
        <w:t>often stressed, and opposed the orthodo</w:t>
      </w:r>
      <w:r w:rsidR="00A608B1">
        <w:t xml:space="preserve">x </w:t>
      </w:r>
      <w:r>
        <w:t>matakallimun who rejected foreig</w:t>
      </w:r>
      <w:r w:rsidR="00A608B1">
        <w:t xml:space="preserve">n </w:t>
      </w:r>
      <w:r>
        <w:t>knowledge. As long as he enjoyed th</w:t>
      </w:r>
      <w:r w:rsidR="00A608B1">
        <w:t xml:space="preserve">e </w:t>
      </w:r>
      <w:r>
        <w:t>caliphs’ protection he was free to do so an</w:t>
      </w:r>
      <w:r w:rsidR="00A608B1">
        <w:t xml:space="preserve">d </w:t>
      </w:r>
      <w:r>
        <w:t>did not feel compelled to defend hi</w:t>
      </w:r>
      <w:r w:rsidR="00A608B1">
        <w:t xml:space="preserve">s </w:t>
      </w:r>
      <w:r>
        <w:t>philosophical stand as was the case with s</w:t>
      </w:r>
      <w:r w:rsidR="00A608B1">
        <w:t xml:space="preserve">o </w:t>
      </w:r>
      <w:r>
        <w:t>many later scientists who came unde</w:t>
      </w:r>
      <w:r w:rsidR="00A608B1">
        <w:t xml:space="preserve">r </w:t>
      </w:r>
      <w:r>
        <w:t>pressure at the hand of the orthodo</w:t>
      </w:r>
      <w:r w:rsidR="00A608B1">
        <w:t xml:space="preserve">x </w:t>
      </w:r>
      <w:r>
        <w:t>legalists. As long as al-Kindi clung to tenet</w:t>
      </w:r>
      <w:r w:rsidR="00A608B1">
        <w:t xml:space="preserve">s </w:t>
      </w:r>
      <w:r>
        <w:t>held by Late Greek Neo-Platonists, mostl</w:t>
      </w:r>
      <w:r w:rsidR="00A608B1">
        <w:t xml:space="preserve">y </w:t>
      </w:r>
      <w:r>
        <w:t>Christians, who believed in one God wh</w:t>
      </w:r>
      <w:r w:rsidR="00A608B1">
        <w:t xml:space="preserve">o </w:t>
      </w:r>
      <w:r>
        <w:t>had created the world out of nothing, h</w:t>
      </w:r>
      <w:r w:rsidR="00A608B1">
        <w:t xml:space="preserve">e </w:t>
      </w:r>
      <w:r>
        <w:t>was in apparent harmony with the divin</w:t>
      </w:r>
      <w:r w:rsidR="00A608B1">
        <w:t xml:space="preserve">e </w:t>
      </w:r>
      <w:r>
        <w:t>law of Islam. But as soon as he adopte</w:t>
      </w:r>
      <w:r w:rsidR="00A608B1">
        <w:t xml:space="preserve">d </w:t>
      </w:r>
      <w:r>
        <w:t>pagan philosophical doctrines, especiall</w:t>
      </w:r>
      <w:r w:rsidR="00A608B1">
        <w:t xml:space="preserve">y </w:t>
      </w:r>
      <w:r>
        <w:t>those of Aristotle, he openly deviated fro</w:t>
      </w:r>
      <w:r w:rsidR="00A608B1">
        <w:t xml:space="preserve">m </w:t>
      </w:r>
      <w:r>
        <w:t>the revealed truth of Islam. His vie</w:t>
      </w:r>
      <w:r w:rsidR="00A608B1">
        <w:t xml:space="preserve">w </w:t>
      </w:r>
      <w:r>
        <w:t xml:space="preserve">adduced in the name of Aristotle </w:t>
      </w:r>
      <w:r w:rsidR="00505129">
        <w:t>-</w:t>
      </w:r>
      <w:r>
        <w:t xml:space="preserve"> that on</w:t>
      </w:r>
      <w:r w:rsidR="00A608B1">
        <w:t xml:space="preserve">e </w:t>
      </w:r>
      <w:r>
        <w:t>should gratefully accept any contribution t</w:t>
      </w:r>
      <w:r w:rsidR="00A608B1">
        <w:t xml:space="preserve">o </w:t>
      </w:r>
      <w:r>
        <w:t>truth, wherever it comes from, even fro</w:t>
      </w:r>
      <w:r w:rsidR="00A608B1">
        <w:t xml:space="preserve">m </w:t>
      </w:r>
      <w:r>
        <w:t xml:space="preserve">Greek philosophy </w:t>
      </w:r>
      <w:r w:rsidR="00505129">
        <w:t>-</w:t>
      </w:r>
      <w:r>
        <w:t xml:space="preserve"> is incompatible with th</w:t>
      </w:r>
      <w:r w:rsidR="00A608B1">
        <w:t xml:space="preserve">e </w:t>
      </w:r>
      <w:r>
        <w:t>exclusive postulate of Islam as the sol</w:t>
      </w:r>
      <w:r w:rsidR="00A608B1">
        <w:t xml:space="preserve">e </w:t>
      </w:r>
      <w:r>
        <w:t>mediator of truth.</w:t>
      </w:r>
    </w:p>
    <w:p w:rsidR="0000601E" w:rsidRDefault="0000601E" w:rsidP="0000601E">
      <w:pPr>
        <w:pStyle w:val="libNormal"/>
      </w:pPr>
      <w:r>
        <w:t>Al-Kindi’s own philosophical stand reflect</w:t>
      </w:r>
      <w:r w:rsidR="00A608B1">
        <w:t xml:space="preserve">s </w:t>
      </w:r>
      <w:r>
        <w:t>the doctrines he found in Greek Classica</w:t>
      </w:r>
      <w:r w:rsidR="00A608B1">
        <w:t xml:space="preserve">l </w:t>
      </w:r>
      <w:r>
        <w:t>and, above all, Neo-Platonism sources. Hi</w:t>
      </w:r>
      <w:r w:rsidR="00A608B1">
        <w:t xml:space="preserve">s </w:t>
      </w:r>
      <w:r>
        <w:t>treatises On Definitions and Descriptions o</w:t>
      </w:r>
      <w:r w:rsidR="00A608B1">
        <w:t xml:space="preserve">f </w:t>
      </w:r>
      <w:r>
        <w:t>Things may be accepted on the whole a</w:t>
      </w:r>
      <w:r w:rsidR="00A608B1">
        <w:t xml:space="preserve">s </w:t>
      </w:r>
      <w:r>
        <w:t>the base of his own views. He supposedl</w:t>
      </w:r>
      <w:r w:rsidR="00A608B1">
        <w:t xml:space="preserve">y </w:t>
      </w:r>
      <w:r>
        <w:t>extracted the definitions from Gree</w:t>
      </w:r>
      <w:r w:rsidR="00A608B1">
        <w:t xml:space="preserve">k </w:t>
      </w:r>
      <w:r>
        <w:t xml:space="preserve">literature with the intention of giving </w:t>
      </w:r>
      <w:r w:rsidR="00A608B1">
        <w:t xml:space="preserve">a </w:t>
      </w:r>
      <w:r>
        <w:t>summary of Greek philosophy in definitions.</w:t>
      </w:r>
    </w:p>
    <w:p w:rsidR="0000601E" w:rsidRDefault="0000601E" w:rsidP="0000601E">
      <w:pPr>
        <w:pStyle w:val="libNormal"/>
      </w:pPr>
      <w:r>
        <w:t>As I have shown elsewhere, many of thes</w:t>
      </w:r>
      <w:r w:rsidR="00A608B1">
        <w:t xml:space="preserve">e </w:t>
      </w:r>
      <w:r>
        <w:t>definitions from Aristotelian works and hi</w:t>
      </w:r>
      <w:r w:rsidR="00A608B1">
        <w:t xml:space="preserve">s </w:t>
      </w:r>
      <w:r>
        <w:t>predilection for Aristotle cannot be ignore</w:t>
      </w:r>
      <w:r w:rsidR="00A608B1">
        <w:t xml:space="preserve">d </w:t>
      </w:r>
      <w:r>
        <w:t xml:space="preserve">even where he </w:t>
      </w:r>
      <w:r>
        <w:lastRenderedPageBreak/>
        <w:t>extracted from spuriou</w:t>
      </w:r>
      <w:r w:rsidR="00A608B1">
        <w:t xml:space="preserve">s </w:t>
      </w:r>
      <w:r>
        <w:t>sources which were at the time attribute</w:t>
      </w:r>
      <w:r w:rsidR="00A608B1">
        <w:t xml:space="preserve">d </w:t>
      </w:r>
      <w:r>
        <w:t>to Aristotle. The lemmata and thei</w:t>
      </w:r>
      <w:r w:rsidR="00A608B1">
        <w:t xml:space="preserve">r </w:t>
      </w:r>
      <w:r>
        <w:t>arrangement correspond to a Neo-Platonis</w:t>
      </w:r>
      <w:r w:rsidR="00A608B1">
        <w:t xml:space="preserve">t </w:t>
      </w:r>
      <w:r>
        <w:t>source. God is referred to in the firs</w:t>
      </w:r>
      <w:r w:rsidR="00A608B1">
        <w:t xml:space="preserve">t </w:t>
      </w:r>
      <w:r>
        <w:t>definition as the “First Cause”, similar t</w:t>
      </w:r>
      <w:r w:rsidR="00A608B1">
        <w:t xml:space="preserve">o </w:t>
      </w:r>
      <w:r>
        <w:t>Plotinus’ “First Agent”, an expression al-</w:t>
      </w:r>
    </w:p>
    <w:p w:rsidR="0000601E" w:rsidRDefault="0000601E" w:rsidP="0000601E">
      <w:pPr>
        <w:pStyle w:val="libNormal"/>
      </w:pPr>
      <w:r>
        <w:t>Kindi has likewise made use of, 26or to hi</w:t>
      </w:r>
      <w:r w:rsidR="00A608B1">
        <w:t xml:space="preserve">s </w:t>
      </w:r>
      <w:r>
        <w:t>“the One is the cause of the cause”. 27Th</w:t>
      </w:r>
      <w:r w:rsidR="00A608B1">
        <w:t xml:space="preserve">e </w:t>
      </w:r>
      <w:r>
        <w:t>subsequent definitions in al-Kidi’s treatis</w:t>
      </w:r>
      <w:r w:rsidR="00A608B1">
        <w:t xml:space="preserve">e </w:t>
      </w:r>
      <w:r>
        <w:t>are arranged in an order that distinguishe</w:t>
      </w:r>
      <w:r w:rsidR="00A608B1">
        <w:t xml:space="preserve">s </w:t>
      </w:r>
      <w:r>
        <w:t>between the upper world and the lowe</w:t>
      </w:r>
      <w:r w:rsidR="00A608B1">
        <w:t xml:space="preserve">r </w:t>
      </w:r>
      <w:r>
        <w:t>world. The former is marked by th</w:t>
      </w:r>
      <w:r w:rsidR="00A608B1">
        <w:t xml:space="preserve">e </w:t>
      </w:r>
      <w:r>
        <w:t>definitions of Intellect, Nature and Soul</w:t>
      </w:r>
      <w:r w:rsidR="00A608B1">
        <w:t xml:space="preserve">, </w:t>
      </w:r>
      <w:r>
        <w:t>followed by definitions of body (jirm)</w:t>
      </w:r>
      <w:r w:rsidR="00A608B1">
        <w:t xml:space="preserve">, </w:t>
      </w:r>
      <w:r>
        <w:t>Greation (ibda), Matter (hayula). For</w:t>
      </w:r>
      <w:r w:rsidR="00A608B1">
        <w:t xml:space="preserve">m </w:t>
      </w:r>
      <w:r>
        <w:t>(surah), etc. Thus al-Kindi conceived a</w:t>
      </w:r>
      <w:r w:rsidR="00A608B1">
        <w:t xml:space="preserve">n </w:t>
      </w:r>
      <w:r>
        <w:t>upper world of uncreated spiritual being</w:t>
      </w:r>
      <w:r w:rsidR="00A608B1">
        <w:t xml:space="preserve">s </w:t>
      </w:r>
      <w:r>
        <w:t>and a lower of created corporeal beings.</w:t>
      </w:r>
    </w:p>
    <w:p w:rsidR="0000601E" w:rsidRDefault="0000601E" w:rsidP="0000601E">
      <w:pPr>
        <w:pStyle w:val="libNormal"/>
      </w:pPr>
      <w:r>
        <w:t>The soul is an un-created, spiritual being</w:t>
      </w:r>
      <w:r w:rsidR="00A608B1">
        <w:t xml:space="preserve">, </w:t>
      </w:r>
      <w:r>
        <w:t>whereas Matter, Time and Place are finite</w:t>
      </w:r>
      <w:r w:rsidR="00A608B1">
        <w:t xml:space="preserve">, </w:t>
      </w:r>
      <w:r>
        <w:t>created and corporeal. Creation (ibda) i</w:t>
      </w:r>
      <w:r w:rsidR="00A608B1">
        <w:t xml:space="preserve">n </w:t>
      </w:r>
      <w:r>
        <w:t>this Muslim context is Creation fro</w:t>
      </w:r>
      <w:r w:rsidR="00A608B1">
        <w:t xml:space="preserve">m </w:t>
      </w:r>
      <w:r>
        <w:t>nothing in time. 28 Both worlds, the uppe</w:t>
      </w:r>
      <w:r w:rsidR="00A608B1">
        <w:t xml:space="preserve">r </w:t>
      </w:r>
      <w:r>
        <w:t>and the lower one, go finally back to on</w:t>
      </w:r>
      <w:r w:rsidR="00A608B1">
        <w:t xml:space="preserve">e </w:t>
      </w:r>
      <w:r>
        <w:t>and the same source which is the commo</w:t>
      </w:r>
      <w:r w:rsidR="00A608B1">
        <w:t xml:space="preserve">n </w:t>
      </w:r>
      <w:r>
        <w:t>cause of everything. From this final sourc</w:t>
      </w:r>
      <w:r w:rsidR="00A608B1">
        <w:t xml:space="preserve">e </w:t>
      </w:r>
      <w:r>
        <w:t>which is the Godhead everything proceed</w:t>
      </w:r>
      <w:r w:rsidR="00A608B1">
        <w:t xml:space="preserve">s </w:t>
      </w:r>
      <w:r>
        <w:t>subsequently by hypostases.</w:t>
      </w:r>
    </w:p>
    <w:p w:rsidR="0000601E" w:rsidRDefault="0000601E" w:rsidP="00126528">
      <w:pPr>
        <w:pStyle w:val="libNormal"/>
      </w:pPr>
      <w:r>
        <w:t>In his treatise On Definitions an</w:t>
      </w:r>
      <w:r w:rsidR="00A608B1">
        <w:t xml:space="preserve">d </w:t>
      </w:r>
      <w:r>
        <w:t>Descriptions of Things al-Kindi explained th</w:t>
      </w:r>
      <w:r w:rsidR="00A608B1">
        <w:t xml:space="preserve">e </w:t>
      </w:r>
      <w:r>
        <w:t>world through emanation, a system tha</w:t>
      </w:r>
      <w:r w:rsidR="00A608B1">
        <w:t xml:space="preserve">t </w:t>
      </w:r>
      <w:r>
        <w:t>later was adopted and enlarged also al-Farabi. 29</w:t>
      </w:r>
      <w:r w:rsidR="00126528">
        <w:t xml:space="preserve"> </w:t>
      </w:r>
      <w:r>
        <w:t>The Muslim orthodox, however</w:t>
      </w:r>
      <w:r w:rsidR="00A608B1">
        <w:t xml:space="preserve">, </w:t>
      </w:r>
      <w:r>
        <w:t>was on the whole irritated by the attemp</w:t>
      </w:r>
      <w:r w:rsidR="00A608B1">
        <w:t xml:space="preserve">t </w:t>
      </w:r>
      <w:r>
        <w:t>to explain creation as an incessant outflo</w:t>
      </w:r>
      <w:r w:rsidR="00A608B1">
        <w:t xml:space="preserve">w </w:t>
      </w:r>
      <w:r>
        <w:t>from the ultimate source, an argument tha</w:t>
      </w:r>
      <w:r w:rsidR="00A608B1">
        <w:t xml:space="preserve">t </w:t>
      </w:r>
      <w:r>
        <w:t>could not be upheld by scriptural evidence.</w:t>
      </w:r>
    </w:p>
    <w:p w:rsidR="0000601E" w:rsidRDefault="0000601E" w:rsidP="0000601E">
      <w:pPr>
        <w:pStyle w:val="libNormal"/>
      </w:pPr>
      <w:r>
        <w:t>They were especially offended by extollin</w:t>
      </w:r>
      <w:r w:rsidR="00A608B1">
        <w:t xml:space="preserve">g </w:t>
      </w:r>
      <w:r>
        <w:t>Intellect to immediate proximity to God a</w:t>
      </w:r>
      <w:r w:rsidR="00A608B1">
        <w:t xml:space="preserve">s </w:t>
      </w:r>
      <w:r>
        <w:t>His first hypostasis. Emanating from th</w:t>
      </w:r>
      <w:r w:rsidR="00A608B1">
        <w:t xml:space="preserve">e </w:t>
      </w:r>
      <w:r>
        <w:t>Uppermost Cause, everything passe</w:t>
      </w:r>
      <w:r w:rsidR="00A608B1">
        <w:t xml:space="preserve">s </w:t>
      </w:r>
      <w:r>
        <w:t>through, and develops from, the reflexio</w:t>
      </w:r>
      <w:r w:rsidR="00A608B1">
        <w:t xml:space="preserve">n </w:t>
      </w:r>
      <w:r>
        <w:t>of the first intellect. Thus the intellect wa</w:t>
      </w:r>
      <w:r w:rsidR="00A608B1">
        <w:t xml:space="preserve">s </w:t>
      </w:r>
      <w:r>
        <w:t>to replace the angels as the mediator o</w:t>
      </w:r>
      <w:r w:rsidR="00A608B1">
        <w:t xml:space="preserve">f </w:t>
      </w:r>
      <w:r>
        <w:t>divine truth. Al-Farabi took the sharp edg</w:t>
      </w:r>
      <w:r w:rsidR="00A608B1">
        <w:t xml:space="preserve">e </w:t>
      </w:r>
      <w:r>
        <w:t>off the doctrine of emanation by equatin</w:t>
      </w:r>
      <w:r w:rsidR="00A608B1">
        <w:t xml:space="preserve">g </w:t>
      </w:r>
      <w:r>
        <w:t>the Active Intellect with the Angel Gabrie</w:t>
      </w:r>
      <w:r w:rsidR="00A608B1">
        <w:t xml:space="preserve">l </w:t>
      </w:r>
      <w:r>
        <w:t>and by explaining prophecy as the result o</w:t>
      </w:r>
      <w:r w:rsidR="00A608B1">
        <w:t xml:space="preserve">f </w:t>
      </w:r>
      <w:r>
        <w:t>the soul’s faculty of imagination.</w:t>
      </w:r>
    </w:p>
    <w:p w:rsidR="0000601E" w:rsidRDefault="0000601E" w:rsidP="0000601E">
      <w:pPr>
        <w:pStyle w:val="libNormal"/>
      </w:pPr>
      <w:r>
        <w:t>Nevertheless, emanation could not explai</w:t>
      </w:r>
      <w:r w:rsidR="00A608B1">
        <w:t xml:space="preserve">n </w:t>
      </w:r>
      <w:r>
        <w:t>the divine act of creation in a wa</w:t>
      </w:r>
      <w:r w:rsidR="00A608B1">
        <w:t xml:space="preserve">y </w:t>
      </w:r>
      <w:r>
        <w:t>acceptable to the orthodox community o</w:t>
      </w:r>
      <w:r w:rsidR="00A608B1">
        <w:t xml:space="preserve">f </w:t>
      </w:r>
      <w:r>
        <w:t>the faithful. “It should be known,” said Ib</w:t>
      </w:r>
      <w:r w:rsidR="00A608B1">
        <w:t xml:space="preserve">n </w:t>
      </w:r>
      <w:r>
        <w:t>Khaldun, “that the (opinion) th</w:t>
      </w:r>
      <w:r w:rsidR="00A608B1">
        <w:t xml:space="preserve">e </w:t>
      </w:r>
      <w:r>
        <w:t>(philosophers) hold is wrong in all it</w:t>
      </w:r>
      <w:r w:rsidR="00A608B1">
        <w:t xml:space="preserve">s </w:t>
      </w:r>
      <w:r>
        <w:t>aspects. They refer all existential to the firs</w:t>
      </w:r>
      <w:r w:rsidR="00A608B1">
        <w:t xml:space="preserve">t </w:t>
      </w:r>
      <w:r>
        <w:t>intellect and are satisfied with (the theor</w:t>
      </w:r>
      <w:r w:rsidR="00A608B1">
        <w:t xml:space="preserve">y </w:t>
      </w:r>
      <w:r>
        <w:t>of the first intellect) in their progres</w:t>
      </w:r>
      <w:r w:rsidR="00A608B1">
        <w:t xml:space="preserve">s </w:t>
      </w:r>
      <w:r>
        <w:t>toward the Necessary One (the Deity). Thi</w:t>
      </w:r>
      <w:r w:rsidR="00A608B1">
        <w:t xml:space="preserve">s </w:t>
      </w:r>
      <w:r>
        <w:t>means that they disregard all the degrees o</w:t>
      </w:r>
      <w:r w:rsidR="00A608B1">
        <w:t xml:space="preserve">f </w:t>
      </w:r>
      <w:r>
        <w:t>divine creation beyond the (first intellect).”</w:t>
      </w:r>
    </w:p>
    <w:p w:rsidR="0000601E" w:rsidRDefault="0000601E" w:rsidP="00126528">
      <w:pPr>
        <w:pStyle w:val="libNormal"/>
      </w:pPr>
      <w:r>
        <w:t>Al-Kindi did not intend to explain th</w:t>
      </w:r>
      <w:r w:rsidR="00A608B1">
        <w:t xml:space="preserve">e </w:t>
      </w:r>
      <w:r>
        <w:t>“progress toward the Necessary One”, i.e.</w:t>
      </w:r>
      <w:r w:rsidR="00126528">
        <w:t xml:space="preserve"> </w:t>
      </w:r>
      <w:r>
        <w:t>the way of attaining knowledge of God, a</w:t>
      </w:r>
      <w:r w:rsidR="00A608B1">
        <w:t xml:space="preserve">s </w:t>
      </w:r>
      <w:r>
        <w:t>an intellectual progress. On the contrary</w:t>
      </w:r>
      <w:r w:rsidR="00A608B1">
        <w:t xml:space="preserve">, </w:t>
      </w:r>
      <w:r>
        <w:t>towards the end of his On First Philosoph</w:t>
      </w:r>
      <w:r w:rsidR="00A608B1">
        <w:t xml:space="preserve">y </w:t>
      </w:r>
      <w:r>
        <w:t>he made it clear beyond all doubt that Go</w:t>
      </w:r>
      <w:r w:rsidR="00A608B1">
        <w:t xml:space="preserve">d </w:t>
      </w:r>
      <w:r>
        <w:t>cannot be comprehended by intellect. 31</w:t>
      </w:r>
    </w:p>
    <w:p w:rsidR="0000601E" w:rsidRDefault="0000601E" w:rsidP="0000601E">
      <w:pPr>
        <w:pStyle w:val="libNormal"/>
      </w:pPr>
      <w:r>
        <w:t>Account to al-Kindi the philosopher i</w:t>
      </w:r>
      <w:r w:rsidR="00A608B1">
        <w:t xml:space="preserve">s </w:t>
      </w:r>
      <w:r>
        <w:t>unable to make any positive statemen</w:t>
      </w:r>
      <w:r w:rsidR="00A608B1">
        <w:t xml:space="preserve">t </w:t>
      </w:r>
      <w:r>
        <w:t>concerning God. All he is able to state is i</w:t>
      </w:r>
      <w:r w:rsidR="00A608B1">
        <w:t xml:space="preserve">n </w:t>
      </w:r>
      <w:r>
        <w:t>the negative: that “He is no element, n</w:t>
      </w:r>
      <w:r w:rsidR="00A608B1">
        <w:t xml:space="preserve">o </w:t>
      </w:r>
      <w:r>
        <w:t>genus, and no contingent accident”. 32</w:t>
      </w:r>
    </w:p>
    <w:p w:rsidR="0000601E" w:rsidRDefault="0000601E" w:rsidP="00126528">
      <w:pPr>
        <w:pStyle w:val="libNormal"/>
      </w:pPr>
      <w:r>
        <w:t xml:space="preserve">Thus al-Kindi’s philosophy leads to </w:t>
      </w:r>
      <w:r w:rsidR="00A608B1">
        <w:t xml:space="preserve">a </w:t>
      </w:r>
      <w:r>
        <w:t>negative theology, i.e. where God i</w:t>
      </w:r>
      <w:r w:rsidR="00A608B1">
        <w:t xml:space="preserve">s </w:t>
      </w:r>
      <w:r>
        <w:t>described only in negative terms. In this h</w:t>
      </w:r>
      <w:r w:rsidR="00A608B1">
        <w:t xml:space="preserve">e </w:t>
      </w:r>
      <w:r>
        <w:t>followed Plotinus 33who taught: “We state</w:t>
      </w:r>
      <w:r w:rsidR="00A608B1">
        <w:t xml:space="preserve">, </w:t>
      </w:r>
      <w:r>
        <w:t>what is not; what is, we do not state. 34I</w:t>
      </w:r>
      <w:r w:rsidR="00A608B1">
        <w:t xml:space="preserve">f </w:t>
      </w:r>
      <w:r>
        <w:t xml:space="preserve">the intellect is </w:t>
      </w:r>
      <w:r>
        <w:lastRenderedPageBreak/>
        <w:t>unable to lead people t</w:t>
      </w:r>
      <w:r w:rsidR="00A608B1">
        <w:t xml:space="preserve">o </w:t>
      </w:r>
      <w:r>
        <w:t>knowledge of God in positive terms</w:t>
      </w:r>
      <w:r w:rsidR="00A608B1">
        <w:t xml:space="preserve">, </w:t>
      </w:r>
      <w:r>
        <w:t>philosophy is not superior to theology. O</w:t>
      </w:r>
      <w:r w:rsidR="00A608B1">
        <w:t xml:space="preserve">n </w:t>
      </w:r>
      <w:r>
        <w:t>its “progress towards the Necessary One”</w:t>
      </w:r>
      <w:r w:rsidR="00126528">
        <w:t xml:space="preserve"> </w:t>
      </w:r>
      <w:r>
        <w:t>philosophy reaches up to the intellect, bu</w:t>
      </w:r>
      <w:r w:rsidR="00A608B1">
        <w:t xml:space="preserve">t </w:t>
      </w:r>
      <w:r>
        <w:t>does not go “beyond the intellect”, to us</w:t>
      </w:r>
      <w:r w:rsidR="00A608B1">
        <w:t xml:space="preserve">e </w:t>
      </w:r>
      <w:r>
        <w:t>again Ibn Khaldun’s words. 35</w:t>
      </w:r>
    </w:p>
    <w:p w:rsidR="0000601E" w:rsidRDefault="0000601E" w:rsidP="0000601E">
      <w:pPr>
        <w:pStyle w:val="libNormal"/>
      </w:pPr>
      <w:r>
        <w:t>What is “beyond the intellect”? For th</w:t>
      </w:r>
      <w:r w:rsidR="00A608B1">
        <w:t xml:space="preserve">e </w:t>
      </w:r>
      <w:r>
        <w:t>Muslim faithful it is the world of the angels.</w:t>
      </w:r>
    </w:p>
    <w:p w:rsidR="0000601E" w:rsidRDefault="0000601E" w:rsidP="00126528">
      <w:pPr>
        <w:pStyle w:val="libNormal"/>
      </w:pPr>
      <w:r>
        <w:t>They are God’s messengers and are th</w:t>
      </w:r>
      <w:r w:rsidR="00A608B1">
        <w:t xml:space="preserve">e </w:t>
      </w:r>
      <w:r>
        <w:t>mediators between humans and God. It i</w:t>
      </w:r>
      <w:r w:rsidR="00A608B1">
        <w:t xml:space="preserve">s </w:t>
      </w:r>
      <w:r>
        <w:t>the Angel Gabriel, as the Muslim faithful sa</w:t>
      </w:r>
      <w:r w:rsidR="00A608B1">
        <w:t xml:space="preserve">y </w:t>
      </w:r>
      <w:r>
        <w:t>and not the intellect, as the philosopher</w:t>
      </w:r>
      <w:r w:rsidR="00A608B1">
        <w:t xml:space="preserve">s </w:t>
      </w:r>
      <w:r>
        <w:t>have it who conveyed the divine revelatio</w:t>
      </w:r>
      <w:r w:rsidR="00A608B1">
        <w:t xml:space="preserve">n </w:t>
      </w:r>
      <w:r>
        <w:t>to the Prophet. The angelic essence is o</w:t>
      </w:r>
      <w:r w:rsidR="00A608B1">
        <w:t xml:space="preserve">f </w:t>
      </w:r>
      <w:r>
        <w:t>“pure perception and absolute intellection”.</w:t>
      </w:r>
      <w:r w:rsidR="00126528">
        <w:t xml:space="preserve"> </w:t>
      </w:r>
      <w:r>
        <w:t>36</w:t>
      </w:r>
      <w:r w:rsidR="00126528">
        <w:t xml:space="preserve"> </w:t>
      </w:r>
      <w:r>
        <w:t>Al-Kindi does not speak of angels.</w:t>
      </w:r>
      <w:r w:rsidR="00126528">
        <w:t xml:space="preserve"> </w:t>
      </w:r>
      <w:r>
        <w:t>According to him the intellect is i</w:t>
      </w:r>
      <w:r w:rsidR="00A608B1">
        <w:t xml:space="preserve">n </w:t>
      </w:r>
      <w:r>
        <w:t>immediate proximity with God. The longes</w:t>
      </w:r>
      <w:r w:rsidR="00A608B1">
        <w:t xml:space="preserve">t </w:t>
      </w:r>
      <w:r>
        <w:t>text of al-Kindi’s treatises that have com</w:t>
      </w:r>
      <w:r w:rsidR="00A608B1">
        <w:t xml:space="preserve">e </w:t>
      </w:r>
      <w:r>
        <w:t>down to our time is his on First Philosoph</w:t>
      </w:r>
      <w:r w:rsidR="00A608B1">
        <w:t xml:space="preserve">y </w:t>
      </w:r>
      <w:r>
        <w:t>(only the first part of this treatise has bee</w:t>
      </w:r>
      <w:r w:rsidR="00A608B1">
        <w:t xml:space="preserve">n </w:t>
      </w:r>
      <w:r>
        <w:t>preserved). This is another name fo</w:t>
      </w:r>
      <w:r w:rsidR="00A608B1">
        <w:t xml:space="preserve">r </w:t>
      </w:r>
      <w:r>
        <w:t>metaphysics. Aristotle had calle</w:t>
      </w:r>
      <w:r w:rsidR="00A608B1">
        <w:t xml:space="preserve">d </w:t>
      </w:r>
      <w:r>
        <w:t>metaphysics the “first philosophy”. 37 Al-</w:t>
      </w:r>
    </w:p>
    <w:p w:rsidR="0000601E" w:rsidRDefault="0000601E" w:rsidP="0000601E">
      <w:pPr>
        <w:pStyle w:val="libNormal"/>
      </w:pPr>
      <w:r>
        <w:t>Kindi, adopting this name, explained it</w:t>
      </w:r>
      <w:r w:rsidR="00A608B1">
        <w:t xml:space="preserve">s </w:t>
      </w:r>
      <w:r>
        <w:t>meaning in the following way: Knowledg</w:t>
      </w:r>
      <w:r w:rsidR="00A608B1">
        <w:t xml:space="preserve">e </w:t>
      </w:r>
      <w:r>
        <w:t>of the first cause has truthfully been calle</w:t>
      </w:r>
      <w:r w:rsidR="00A608B1">
        <w:t xml:space="preserve">d </w:t>
      </w:r>
      <w:r>
        <w:t>“First Philosophy”, since all the rest o</w:t>
      </w:r>
      <w:r w:rsidR="00A608B1">
        <w:t xml:space="preserve">f </w:t>
      </w:r>
      <w:r>
        <w:t>philosophy is contained in its knowledge.</w:t>
      </w:r>
    </w:p>
    <w:p w:rsidR="0000601E" w:rsidRDefault="0000601E" w:rsidP="0000601E">
      <w:pPr>
        <w:pStyle w:val="libNormal"/>
      </w:pPr>
      <w:r>
        <w:t>The first cause is, therefore, the first i</w:t>
      </w:r>
      <w:r w:rsidR="00A608B1">
        <w:t xml:space="preserve">n </w:t>
      </w:r>
      <w:r>
        <w:t>nobility, the first in genus, the first in ran</w:t>
      </w:r>
      <w:r w:rsidR="00A608B1">
        <w:t xml:space="preserve">k </w:t>
      </w:r>
      <w:r>
        <w:t>with respect to that knowledge which i</w:t>
      </w:r>
      <w:r w:rsidR="00A608B1">
        <w:t xml:space="preserve">s </w:t>
      </w:r>
      <w:r>
        <w:t>most certain; and the first in time since it i</w:t>
      </w:r>
      <w:r w:rsidR="00A608B1">
        <w:t xml:space="preserve">s </w:t>
      </w:r>
      <w:r>
        <w:t>the cause of time. 38</w:t>
      </w:r>
    </w:p>
    <w:p w:rsidR="0000601E" w:rsidRDefault="0000601E" w:rsidP="0000601E">
      <w:pPr>
        <w:pStyle w:val="libNormal"/>
      </w:pPr>
      <w:r>
        <w:t>The first cause is, therefore, explorerand i</w:t>
      </w:r>
      <w:r w:rsidR="00A608B1">
        <w:t xml:space="preserve">t </w:t>
      </w:r>
      <w:r>
        <w:t>is the intellect that transmits “most certai</w:t>
      </w:r>
      <w:r w:rsidR="00A608B1">
        <w:t xml:space="preserve">n </w:t>
      </w:r>
      <w:r>
        <w:t>knowledge” of it. The aim of writing hi</w:t>
      </w:r>
      <w:r w:rsidR="00A608B1">
        <w:t xml:space="preserve">s </w:t>
      </w:r>
      <w:r>
        <w:t>treatise was to establish “the proof of Hi</w:t>
      </w:r>
      <w:r w:rsidR="00A608B1">
        <w:t xml:space="preserve">s </w:t>
      </w:r>
      <w:r>
        <w:t>Divinity and the explanation of His Unity” a</w:t>
      </w:r>
      <w:r w:rsidR="00A608B1">
        <w:t xml:space="preserve">s </w:t>
      </w:r>
      <w:r>
        <w:t>al-Kindi declared in the introduction. 39 I</w:t>
      </w:r>
      <w:r w:rsidR="00A608B1">
        <w:t xml:space="preserve">n </w:t>
      </w:r>
      <w:r>
        <w:t>spite of the intellectual certainty which ca</w:t>
      </w:r>
      <w:r w:rsidR="00A608B1">
        <w:t xml:space="preserve">n </w:t>
      </w:r>
      <w:r>
        <w:t>be attained of the Deity, al-Kindi admits a</w:t>
      </w:r>
      <w:r w:rsidR="00A608B1">
        <w:t xml:space="preserve">t </w:t>
      </w:r>
      <w:r>
        <w:t>the end of his treatise that the intellect i</w:t>
      </w:r>
      <w:r w:rsidR="00A608B1">
        <w:t xml:space="preserve">s </w:t>
      </w:r>
      <w:r>
        <w:t>able to describe God only in negative terms.</w:t>
      </w:r>
    </w:p>
    <w:p w:rsidR="0000601E" w:rsidRDefault="0000601E" w:rsidP="0000601E">
      <w:pPr>
        <w:pStyle w:val="libNormal"/>
      </w:pPr>
      <w:r>
        <w:t>God’s unity stood at the very centre of th</w:t>
      </w:r>
      <w:r w:rsidR="00A608B1">
        <w:t xml:space="preserve">e </w:t>
      </w:r>
      <w:r>
        <w:t>Mu’tazili doctrine so that the Mu’tazila</w:t>
      </w:r>
      <w:r w:rsidR="00A608B1">
        <w:t xml:space="preserve">h </w:t>
      </w:r>
      <w:r>
        <w:t>were called accordingly “the people (wh</w:t>
      </w:r>
      <w:r w:rsidR="00A608B1">
        <w:t xml:space="preserve">o </w:t>
      </w:r>
      <w:r>
        <w:t>made) the confession of (God’s) unity (th</w:t>
      </w:r>
      <w:r w:rsidR="00A608B1">
        <w:t xml:space="preserve">e </w:t>
      </w:r>
      <w:r>
        <w:t>basis of their creed)” (ahl al-tawhid).</w:t>
      </w:r>
    </w:p>
    <w:p w:rsidR="0000601E" w:rsidRDefault="0000601E" w:rsidP="0000601E">
      <w:pPr>
        <w:pStyle w:val="libNormal"/>
      </w:pPr>
      <w:r>
        <w:t>Supported by the evidence of Mu’tazil</w:t>
      </w:r>
      <w:r w:rsidR="00A608B1">
        <w:t xml:space="preserve">i </w:t>
      </w:r>
      <w:r>
        <w:t>themes like God’s unity in al-Kindi’</w:t>
      </w:r>
      <w:r w:rsidR="00A608B1">
        <w:t xml:space="preserve">s </w:t>
      </w:r>
      <w:r>
        <w:t>philosophical writings, al-Kindi was held t</w:t>
      </w:r>
      <w:r w:rsidR="00A608B1">
        <w:t xml:space="preserve">o </w:t>
      </w:r>
      <w:r>
        <w:t>be “the philosopher of the Mu’tazilit</w:t>
      </w:r>
      <w:r w:rsidR="00A608B1">
        <w:t xml:space="preserve">e </w:t>
      </w:r>
      <w:r>
        <w:t>theology”. 40Later researches, however</w:t>
      </w:r>
      <w:r w:rsidR="00A608B1">
        <w:t xml:space="preserve">, </w:t>
      </w:r>
      <w:r>
        <w:t>made it evident that this statement, linkin</w:t>
      </w:r>
      <w:r w:rsidR="00A608B1">
        <w:t xml:space="preserve">g </w:t>
      </w:r>
      <w:r>
        <w:t>al-Kindi peremptorily with the Mu’tazila</w:t>
      </w:r>
      <w:r w:rsidR="00A608B1">
        <w:t xml:space="preserve">h </w:t>
      </w:r>
      <w:r>
        <w:t>was brought to light by further research. 41</w:t>
      </w:r>
    </w:p>
    <w:p w:rsidR="0000601E" w:rsidRDefault="0000601E" w:rsidP="0000601E">
      <w:pPr>
        <w:pStyle w:val="libNormal"/>
      </w:pPr>
      <w:r>
        <w:t>One point of dissent was the structure o</w:t>
      </w:r>
      <w:r w:rsidR="00A608B1">
        <w:t xml:space="preserve">f </w:t>
      </w:r>
      <w:r>
        <w:t>matter. Most of the Mu’tazilah was of th</w:t>
      </w:r>
      <w:r w:rsidR="00A608B1">
        <w:t xml:space="preserve">e </w:t>
      </w:r>
      <w:r>
        <w:t>opinion that matter consisted of small an</w:t>
      </w:r>
      <w:r w:rsidR="00A608B1">
        <w:t xml:space="preserve">d </w:t>
      </w:r>
      <w:r>
        <w:t>indivisible particles, i.e. atoms. They wer</w:t>
      </w:r>
      <w:r w:rsidR="00A608B1">
        <w:t xml:space="preserve">e </w:t>
      </w:r>
      <w:r>
        <w:t>led to this opinion by supposing tha</w:t>
      </w:r>
      <w:r w:rsidR="00A608B1">
        <w:t xml:space="preserve">t </w:t>
      </w:r>
      <w:r>
        <w:t>everything created is finite in spatial an</w:t>
      </w:r>
      <w:r w:rsidR="00A608B1">
        <w:t xml:space="preserve">d </w:t>
      </w:r>
      <w:r>
        <w:t>temporal extension. Hence they conclud</w:t>
      </w:r>
      <w:r w:rsidR="00A608B1">
        <w:t xml:space="preserve">e </w:t>
      </w:r>
      <w:r>
        <w:t>that the divisibility of matter must also b</w:t>
      </w:r>
      <w:r w:rsidR="00A608B1">
        <w:t xml:space="preserve">e </w:t>
      </w:r>
      <w:r>
        <w:t>finite. So they assumed the existence o</w:t>
      </w:r>
      <w:r w:rsidR="00A608B1">
        <w:t xml:space="preserve">f </w:t>
      </w:r>
      <w:r>
        <w:t>atoms. Al-Kindi, however, denied th</w:t>
      </w:r>
      <w:r w:rsidR="00A608B1">
        <w:t xml:space="preserve">e </w:t>
      </w:r>
      <w:r>
        <w:t>atomistic structure of matter, a topic h</w:t>
      </w:r>
      <w:r w:rsidR="00A608B1">
        <w:t xml:space="preserve">e </w:t>
      </w:r>
      <w:r>
        <w:t>elaborated in his treatise On the Falsity o</w:t>
      </w:r>
      <w:r w:rsidR="00A608B1">
        <w:t xml:space="preserve">f </w:t>
      </w:r>
      <w:r>
        <w:t xml:space="preserve">the Statement of Whoever Thinks that </w:t>
      </w:r>
      <w:r w:rsidR="00A608B1">
        <w:t xml:space="preserve">a </w:t>
      </w:r>
      <w:r>
        <w:t>Body Exists that is Indivisible. He adopte</w:t>
      </w:r>
      <w:r w:rsidR="00A608B1">
        <w:t xml:space="preserve">d </w:t>
      </w:r>
      <w:r>
        <w:t>Aristotle’s view of the continuous structur</w:t>
      </w:r>
      <w:r w:rsidR="00A608B1">
        <w:t xml:space="preserve">e </w:t>
      </w:r>
      <w:r>
        <w:t xml:space="preserve">of matter. This difference of opinion had </w:t>
      </w:r>
      <w:r w:rsidR="00A608B1">
        <w:t xml:space="preserve">a </w:t>
      </w:r>
      <w:r>
        <w:t>great impact on many parts of the physica</w:t>
      </w:r>
      <w:r w:rsidR="00A608B1">
        <w:t xml:space="preserve">l </w:t>
      </w:r>
      <w:r>
        <w:t>sciences. The Mu’tazilah accepted th</w:t>
      </w:r>
      <w:r w:rsidR="00A608B1">
        <w:t xml:space="preserve">e </w:t>
      </w:r>
      <w:r>
        <w:t>discontinuity of matter and believed in th</w:t>
      </w:r>
      <w:r w:rsidR="00A608B1">
        <w:t xml:space="preserve">e </w:t>
      </w:r>
      <w:r>
        <w:t>existence of a vacuum, denied by Aristotle.</w:t>
      </w:r>
    </w:p>
    <w:p w:rsidR="0000601E" w:rsidRDefault="0000601E" w:rsidP="00126528">
      <w:pPr>
        <w:pStyle w:val="libNormal"/>
      </w:pPr>
      <w:r>
        <w:lastRenderedPageBreak/>
        <w:t>Contrary to the Mu’tazilah, however, al-Kindi conceived matter as being continuou</w:t>
      </w:r>
      <w:r w:rsidR="00A608B1">
        <w:t xml:space="preserve">s </w:t>
      </w:r>
      <w:r>
        <w:t>and of un-intermittent structure, but not o</w:t>
      </w:r>
      <w:r w:rsidR="00A608B1">
        <w:t xml:space="preserve">f </w:t>
      </w:r>
      <w:r>
        <w:t>infinite extension. The universe is a finit</w:t>
      </w:r>
      <w:r w:rsidR="00A608B1">
        <w:t xml:space="preserve">e </w:t>
      </w:r>
      <w:r>
        <w:t>body, a statement that al-Kindi expounde</w:t>
      </w:r>
      <w:r w:rsidR="00A608B1">
        <w:t xml:space="preserve">d </w:t>
      </w:r>
      <w:r>
        <w:t>in a separate treatise. By its finiteness th</w:t>
      </w:r>
      <w:r w:rsidR="00A608B1">
        <w:t xml:space="preserve">e </w:t>
      </w:r>
      <w:r>
        <w:t>universe is separated from the immaterial</w:t>
      </w:r>
      <w:r w:rsidR="00A608B1">
        <w:t xml:space="preserve">, </w:t>
      </w:r>
      <w:r>
        <w:t>upper world of the spiritual beings.</w:t>
      </w:r>
    </w:p>
    <w:p w:rsidR="0000601E" w:rsidRDefault="0000601E" w:rsidP="00126528">
      <w:pPr>
        <w:pStyle w:val="libNormal"/>
      </w:pPr>
      <w:r>
        <w:t>Right after the introduction of his treatis</w:t>
      </w:r>
      <w:r w:rsidR="00A608B1">
        <w:t xml:space="preserve">e </w:t>
      </w:r>
      <w:r>
        <w:t>On Allah’s Unity and the Finiteness of th</w:t>
      </w:r>
      <w:r w:rsidR="00A608B1">
        <w:t xml:space="preserve">e </w:t>
      </w:r>
      <w:r>
        <w:t>Body of the Universe al-Kindi stated si</w:t>
      </w:r>
      <w:r w:rsidR="00A608B1">
        <w:t xml:space="preserve">x </w:t>
      </w:r>
      <w:r>
        <w:t>primary propositions which can rationall</w:t>
      </w:r>
      <w:r w:rsidR="00A608B1">
        <w:t xml:space="preserve">y </w:t>
      </w:r>
      <w:r>
        <w:t>be comprehended “without mediation”</w:t>
      </w:r>
      <w:r w:rsidR="00126528">
        <w:t xml:space="preserve"> </w:t>
      </w:r>
      <w:r>
        <w:t>(ghayr mutawassit). Al-Kindi referre</w:t>
      </w:r>
      <w:r w:rsidR="00A608B1">
        <w:t xml:space="preserve">d </w:t>
      </w:r>
      <w:r>
        <w:t>obviously to those propositions “tha</w:t>
      </w:r>
      <w:r w:rsidR="00A608B1">
        <w:t xml:space="preserve">t </w:t>
      </w:r>
      <w:r>
        <w:t>cannot be proved syllogistically by means o</w:t>
      </w:r>
      <w:r w:rsidR="00A608B1">
        <w:t xml:space="preserve">f </w:t>
      </w:r>
      <w:r>
        <w:t>a middle term”. 45 Propositions of this kin</w:t>
      </w:r>
      <w:r w:rsidR="00A608B1">
        <w:t xml:space="preserve">d </w:t>
      </w:r>
      <w:r>
        <w:t>convey knowledge that cannot be prove</w:t>
      </w:r>
      <w:r w:rsidR="00A608B1">
        <w:t xml:space="preserve">d </w:t>
      </w:r>
      <w:r>
        <w:t>(anapodeiktos), i.e. that is achieved a prior</w:t>
      </w:r>
      <w:r w:rsidR="00A608B1">
        <w:t xml:space="preserve">i </w:t>
      </w:r>
      <w:r>
        <w:t xml:space="preserve">(‘ilm awwal, ilm badihi). As an example of </w:t>
      </w:r>
      <w:r w:rsidR="00A608B1">
        <w:t xml:space="preserve">a </w:t>
      </w:r>
      <w:r>
        <w:t>proposition that conveys primar</w:t>
      </w:r>
      <w:r w:rsidR="00A608B1">
        <w:t xml:space="preserve">y </w:t>
      </w:r>
      <w:r>
        <w:t>knowledge al-Kindi stated that, if one join</w:t>
      </w:r>
      <w:r w:rsidR="00A608B1">
        <w:t xml:space="preserve">s </w:t>
      </w:r>
      <w:r>
        <w:t>two finite bodies one with the other, th</w:t>
      </w:r>
      <w:r w:rsidR="00A608B1">
        <w:t xml:space="preserve">e </w:t>
      </w:r>
      <w:r>
        <w:t>new body is again finite. It is, however</w:t>
      </w:r>
      <w:r w:rsidR="00A608B1">
        <w:t xml:space="preserve">, </w:t>
      </w:r>
      <w:r>
        <w:t>impossible to disjoin a certain, finite par</w:t>
      </w:r>
      <w:r w:rsidR="00A608B1">
        <w:t xml:space="preserve">t </w:t>
      </w:r>
      <w:r>
        <w:t>from a body which is held to be infinite. Thi</w:t>
      </w:r>
      <w:r w:rsidR="00A608B1">
        <w:t xml:space="preserve">s </w:t>
      </w:r>
      <w:r>
        <w:t>is to prove that the corporeal world is finite.</w:t>
      </w:r>
    </w:p>
    <w:p w:rsidR="0000601E" w:rsidRDefault="0000601E" w:rsidP="00126528">
      <w:pPr>
        <w:pStyle w:val="libNormal"/>
      </w:pPr>
      <w:r>
        <w:t>In the same way al-Kindi proved that time i</w:t>
      </w:r>
      <w:r w:rsidR="00A608B1">
        <w:t xml:space="preserve">s </w:t>
      </w:r>
      <w:r>
        <w:t>finite. For you cannot pass a certain amoun</w:t>
      </w:r>
      <w:r w:rsidR="00A608B1">
        <w:t xml:space="preserve">t </w:t>
      </w:r>
      <w:r>
        <w:t>of time and suppose that rest of time i</w:t>
      </w:r>
      <w:r w:rsidR="00A608B1">
        <w:t xml:space="preserve">s </w:t>
      </w:r>
      <w:r>
        <w:t>infinite and eternal.Likewise al-Kindi prove</w:t>
      </w:r>
      <w:r w:rsidR="00A608B1">
        <w:t xml:space="preserve">d </w:t>
      </w:r>
      <w:r>
        <w:t>that the world cannot be eternal and that i</w:t>
      </w:r>
      <w:r w:rsidR="00A608B1">
        <w:t xml:space="preserve">s </w:t>
      </w:r>
      <w:r>
        <w:t>created in time (muhdath).Al-Kindi’</w:t>
      </w:r>
      <w:r w:rsidR="00A608B1">
        <w:t xml:space="preserve">s </w:t>
      </w:r>
      <w:r>
        <w:t>arguments go ultimately back to the lat</w:t>
      </w:r>
      <w:r w:rsidR="00A608B1">
        <w:t xml:space="preserve">e </w:t>
      </w:r>
      <w:r>
        <w:t>school of Alexandria. John Philoponu</w:t>
      </w:r>
      <w:r w:rsidR="00A608B1">
        <w:t xml:space="preserve">s </w:t>
      </w:r>
      <w:r>
        <w:t>(Arabic Yahya al-Nahwi) used them in hi</w:t>
      </w:r>
      <w:r w:rsidR="00A608B1">
        <w:t xml:space="preserve">s </w:t>
      </w:r>
      <w:r>
        <w:t>refutation On the Eternity of the Worl</w:t>
      </w:r>
      <w:r w:rsidR="00A608B1">
        <w:t xml:space="preserve">d </w:t>
      </w:r>
      <w:r>
        <w:t>against Proclus. 48He wrote his book in th</w:t>
      </w:r>
      <w:r w:rsidR="00A608B1">
        <w:t xml:space="preserve">e </w:t>
      </w:r>
      <w:r>
        <w:t>year 529 against the Neo-Platonis</w:t>
      </w:r>
      <w:r w:rsidR="00A608B1">
        <w:t xml:space="preserve">t </w:t>
      </w:r>
      <w:r>
        <w:t>philosopher Proclus. 49 Philoponus’</w:t>
      </w:r>
      <w:r w:rsidR="00126528">
        <w:t xml:space="preserve"> </w:t>
      </w:r>
      <w:r>
        <w:t>refutation on the Eternity of the worl</w:t>
      </w:r>
      <w:r w:rsidR="00A608B1">
        <w:t xml:space="preserve">d </w:t>
      </w:r>
      <w:r>
        <w:t>against Proclus was translated into Arabi</w:t>
      </w:r>
      <w:r w:rsidR="00A608B1">
        <w:t xml:space="preserve">c </w:t>
      </w:r>
      <w:r>
        <w:t>50 and furnished al-Kindi with som</w:t>
      </w:r>
      <w:r w:rsidR="00A608B1">
        <w:t xml:space="preserve">e </w:t>
      </w:r>
      <w:r>
        <w:t>philosophical arguments which wer</w:t>
      </w:r>
      <w:r w:rsidR="00A608B1">
        <w:t xml:space="preserve">e </w:t>
      </w:r>
      <w:r>
        <w:t>current among Christian Philosophers i</w:t>
      </w:r>
      <w:r w:rsidR="00A608B1">
        <w:t xml:space="preserve">n </w:t>
      </w:r>
      <w:r>
        <w:t>late Hellenistic Alexandria. This has bee</w:t>
      </w:r>
      <w:r w:rsidR="00A608B1">
        <w:t xml:space="preserve">n </w:t>
      </w:r>
      <w:r>
        <w:t>attested by a recently found text of Joh</w:t>
      </w:r>
      <w:r w:rsidR="00A608B1">
        <w:t xml:space="preserve">n </w:t>
      </w:r>
      <w:r>
        <w:t>Philoponus in an early Arabic translation. 51</w:t>
      </w:r>
    </w:p>
    <w:p w:rsidR="0000601E" w:rsidRDefault="0000601E" w:rsidP="00126528">
      <w:pPr>
        <w:pStyle w:val="libNormal"/>
      </w:pPr>
      <w:r>
        <w:t>Al-Kindi has been influenced to a grea</w:t>
      </w:r>
      <w:r w:rsidR="00A608B1">
        <w:t xml:space="preserve">t </w:t>
      </w:r>
      <w:r>
        <w:t>extent also by Proclus. Traces of hi</w:t>
      </w:r>
      <w:r w:rsidR="00A608B1">
        <w:t xml:space="preserve">s </w:t>
      </w:r>
      <w:r>
        <w:t>Institution theosophy,52</w:t>
      </w:r>
      <w:r w:rsidR="00126528">
        <w:t xml:space="preserve"> </w:t>
      </w:r>
      <w:r>
        <w:t>they attest to al-Kindi’s efforts at harmonizing th</w:t>
      </w:r>
      <w:r w:rsidR="00A608B1">
        <w:t xml:space="preserve">e </w:t>
      </w:r>
      <w:r>
        <w:t>Aristotelian and the Neo-Platonist system</w:t>
      </w:r>
      <w:r w:rsidR="00A608B1">
        <w:t xml:space="preserve">s </w:t>
      </w:r>
      <w:r>
        <w:t>of philosophy within the religious climate o</w:t>
      </w:r>
      <w:r w:rsidR="00A608B1">
        <w:t xml:space="preserve">f </w:t>
      </w:r>
      <w:r>
        <w:t>Islam.</w:t>
      </w:r>
    </w:p>
    <w:p w:rsidR="0000601E" w:rsidRDefault="0000601E" w:rsidP="00126528">
      <w:pPr>
        <w:pStyle w:val="libNormal"/>
      </w:pPr>
      <w:r>
        <w:t>Al-Kindi’s predilection for Aristotle’</w:t>
      </w:r>
      <w:r w:rsidR="00A608B1">
        <w:t xml:space="preserve">s </w:t>
      </w:r>
      <w:r>
        <w:t>philosophy, witnessed already in his treatis</w:t>
      </w:r>
      <w:r w:rsidR="00A608B1">
        <w:t xml:space="preserve">e </w:t>
      </w:r>
      <w:r>
        <w:t>On Definitions and Descriptions of Things i</w:t>
      </w:r>
      <w:r w:rsidR="00A608B1">
        <w:t xml:space="preserve">s </w:t>
      </w:r>
      <w:r>
        <w:t>most strikingly felt also in his on Firs</w:t>
      </w:r>
      <w:r w:rsidR="00A608B1">
        <w:t xml:space="preserve">t </w:t>
      </w:r>
      <w:r>
        <w:t>Philosophy. In writing this treatise al-Kind</w:t>
      </w:r>
      <w:r w:rsidR="00A608B1">
        <w:t xml:space="preserve">i </w:t>
      </w:r>
      <w:r>
        <w:t>lavishly quoted from Aristotle’</w:t>
      </w:r>
      <w:r w:rsidR="00A608B1">
        <w:t xml:space="preserve">s </w:t>
      </w:r>
      <w:r>
        <w:t>Metaphysics. 53 But it seems that th</w:t>
      </w:r>
      <w:r w:rsidR="00A608B1">
        <w:t xml:space="preserve">e </w:t>
      </w:r>
      <w:r>
        <w:t>subject matter used by al-kindi differe</w:t>
      </w:r>
      <w:r w:rsidR="00A608B1">
        <w:t xml:space="preserve">d </w:t>
      </w:r>
      <w:r>
        <w:t>from the text now generally accepted. Boo</w:t>
      </w:r>
      <w:r w:rsidR="00A608B1">
        <w:t xml:space="preserve">k </w:t>
      </w:r>
      <w:r>
        <w:t>Alpha elatton allegedly written by Pasicle</w:t>
      </w:r>
      <w:r w:rsidR="00A608B1">
        <w:t xml:space="preserve">s </w:t>
      </w:r>
      <w:r>
        <w:t>of Rhodes, a nephew of Eudemus, wa</w:t>
      </w:r>
      <w:r w:rsidR="00A608B1">
        <w:t xml:space="preserve">s </w:t>
      </w:r>
      <w:r>
        <w:t>apparently missing, but appears in ‘Abd al-Latif Ibn Yusuf al-Baghdadi’s 54 parahras</w:t>
      </w:r>
      <w:r w:rsidR="00A608B1">
        <w:t xml:space="preserve">e </w:t>
      </w:r>
      <w:r>
        <w:t xml:space="preserve">of Airstotle’s Metaphysics, although in </w:t>
      </w:r>
      <w:r w:rsidR="00A608B1">
        <w:t xml:space="preserve">a </w:t>
      </w:r>
      <w:r>
        <w:t>reversed order, i.e. preceding book Alpha.55 Although al-Kindi elaborated many o</w:t>
      </w:r>
      <w:r w:rsidR="00A608B1">
        <w:t xml:space="preserve">f </w:t>
      </w:r>
      <w:r>
        <w:t>the ideas that go back to Aristotle’</w:t>
      </w:r>
      <w:r w:rsidR="00A608B1">
        <w:t xml:space="preserve">s </w:t>
      </w:r>
      <w:r>
        <w:t xml:space="preserve">Metaphysics, his on First Philosophy is not </w:t>
      </w:r>
      <w:r w:rsidR="00A608B1">
        <w:t xml:space="preserve">a </w:t>
      </w:r>
      <w:r>
        <w:t>mere paraphrase of this book. For hi</w:t>
      </w:r>
      <w:r w:rsidR="00A608B1">
        <w:t xml:space="preserve">m </w:t>
      </w:r>
      <w:r>
        <w:t>relied extensively also upon other books o</w:t>
      </w:r>
      <w:r w:rsidR="00A608B1">
        <w:t xml:space="preserve">f </w:t>
      </w:r>
      <w:r>
        <w:t>Aristotle. Thus many of al-Kindi’</w:t>
      </w:r>
      <w:r w:rsidR="00A608B1">
        <w:t xml:space="preserve">s </w:t>
      </w:r>
      <w:r>
        <w:t>conceptions reflect ideas expressed b</w:t>
      </w:r>
      <w:r w:rsidR="00A608B1">
        <w:t xml:space="preserve">y </w:t>
      </w:r>
      <w:r>
        <w:t>Aristotle in his physics, De anima an</w:t>
      </w:r>
      <w:r w:rsidR="00A608B1">
        <w:t xml:space="preserve">d </w:t>
      </w:r>
      <w:r>
        <w:t>categorised, to name only those books mos</w:t>
      </w:r>
      <w:r w:rsidR="00A608B1">
        <w:t xml:space="preserve">t </w:t>
      </w:r>
      <w:r>
        <w:t>quoted. 56</w:t>
      </w:r>
    </w:p>
    <w:p w:rsidR="0000601E" w:rsidRDefault="0000601E" w:rsidP="0000601E">
      <w:pPr>
        <w:pStyle w:val="libNormal"/>
      </w:pPr>
      <w:r>
        <w:lastRenderedPageBreak/>
        <w:t>As well as giving a summary of Aristotle’</w:t>
      </w:r>
      <w:r w:rsidR="00A608B1">
        <w:t xml:space="preserve">s </w:t>
      </w:r>
      <w:r>
        <w:t>Metaphysics he supplemented his on firs</w:t>
      </w:r>
      <w:r w:rsidR="00A608B1">
        <w:t xml:space="preserve">t </w:t>
      </w:r>
      <w:r>
        <w:t>Philosophy by drawing upon other writing</w:t>
      </w:r>
      <w:r w:rsidR="00A608B1">
        <w:t xml:space="preserve">s </w:t>
      </w:r>
      <w:r>
        <w:t>of Aristotle.</w:t>
      </w:r>
    </w:p>
    <w:p w:rsidR="0000601E" w:rsidRDefault="0000601E" w:rsidP="0000601E">
      <w:pPr>
        <w:pStyle w:val="libNormal"/>
      </w:pPr>
      <w:r>
        <w:t>The knowledge of the true nature of things</w:t>
      </w:r>
      <w:r w:rsidR="00A608B1">
        <w:t xml:space="preserve">, </w:t>
      </w:r>
      <w:r>
        <w:t>the foremost aim of philosophy, was no</w:t>
      </w:r>
      <w:r w:rsidR="00A608B1">
        <w:t xml:space="preserve">t </w:t>
      </w:r>
      <w:r>
        <w:t>confined to the world of senses. For al-Kind</w:t>
      </w:r>
      <w:r w:rsidR="00A608B1">
        <w:t xml:space="preserve">i </w:t>
      </w:r>
      <w:r>
        <w:t>philosophy included also knowledge of th</w:t>
      </w:r>
      <w:r w:rsidR="00A608B1">
        <w:t xml:space="preserve">e </w:t>
      </w:r>
      <w:r>
        <w:t>divinity. 57 This led to the merging o</w:t>
      </w:r>
      <w:r w:rsidR="00A608B1">
        <w:t xml:space="preserve">f </w:t>
      </w:r>
      <w:r>
        <w:t>physics and metaphysics, science an</w:t>
      </w:r>
      <w:r w:rsidR="00A608B1">
        <w:t xml:space="preserve">d </w:t>
      </w:r>
      <w:r>
        <w:t>theology. For later Muslim generations thi</w:t>
      </w:r>
      <w:r w:rsidR="00A608B1">
        <w:t xml:space="preserve">s </w:t>
      </w:r>
      <w:r>
        <w:t>amalgamation became offensive. Th</w:t>
      </w:r>
      <w:r w:rsidR="00A608B1">
        <w:t xml:space="preserve">e </w:t>
      </w:r>
      <w:r>
        <w:t>faithful accused the philosophers of valuin</w:t>
      </w:r>
      <w:r w:rsidR="00A608B1">
        <w:t xml:space="preserve">g </w:t>
      </w:r>
      <w:r>
        <w:t>intellectual speculation higher than th</w:t>
      </w:r>
      <w:r w:rsidR="00A608B1">
        <w:t xml:space="preserve">e </w:t>
      </w:r>
      <w:r>
        <w:t>revered tradition and establishing th</w:t>
      </w:r>
      <w:r w:rsidR="00A608B1">
        <w:t xml:space="preserve">e </w:t>
      </w:r>
      <w:r>
        <w:t>articles of faith as correct throug</w:t>
      </w:r>
      <w:r w:rsidR="00A608B1">
        <w:t xml:space="preserve">h </w:t>
      </w:r>
      <w:r>
        <w:t>reasoning and not through tradition. 58</w:t>
      </w:r>
    </w:p>
    <w:p w:rsidR="0000601E" w:rsidRDefault="0000601E" w:rsidP="00126528">
      <w:pPr>
        <w:pStyle w:val="libNormal"/>
      </w:pPr>
      <w:r>
        <w:t>Thus al-Kindi’s philosophy, and especiall</w:t>
      </w:r>
      <w:r w:rsidR="00A608B1">
        <w:t xml:space="preserve">y </w:t>
      </w:r>
      <w:r>
        <w:t>his natural theology, contained already th</w:t>
      </w:r>
      <w:r w:rsidR="00A608B1">
        <w:t xml:space="preserve">e </w:t>
      </w:r>
      <w:r>
        <w:t>seeds of the later conflicts between th</w:t>
      </w:r>
      <w:r w:rsidR="00A608B1">
        <w:t xml:space="preserve">e </w:t>
      </w:r>
      <w:r>
        <w:t>orthodox and the intellectuals in Islam. Onl</w:t>
      </w:r>
      <w:r w:rsidR="00A608B1">
        <w:t xml:space="preserve">y </w:t>
      </w:r>
      <w:r>
        <w:t>as long as he was protected by the caliph al-Mu’tasim was he safe to engage i</w:t>
      </w:r>
      <w:r w:rsidR="00A608B1">
        <w:t xml:space="preserve">n </w:t>
      </w:r>
      <w:r>
        <w:t>philosophy.</w:t>
      </w:r>
    </w:p>
    <w:p w:rsidR="0000601E" w:rsidRDefault="0000601E" w:rsidP="00126528">
      <w:pPr>
        <w:pStyle w:val="libNormal"/>
      </w:pPr>
      <w:r>
        <w:t>Al-Kindi did not conceal his indebtedness t</w:t>
      </w:r>
      <w:r w:rsidR="00A608B1">
        <w:t xml:space="preserve">o </w:t>
      </w:r>
      <w:r>
        <w:t>earlier and alien philosophers by acquirin</w:t>
      </w:r>
      <w:r w:rsidR="00A608B1">
        <w:t xml:space="preserve">g </w:t>
      </w:r>
      <w:r>
        <w:t>the truth “wherever it comes from”. 59 Fo</w:t>
      </w:r>
      <w:r w:rsidR="00A608B1">
        <w:t xml:space="preserve">r </w:t>
      </w:r>
      <w:r>
        <w:t>him the truth of the philosopher canno</w:t>
      </w:r>
      <w:r w:rsidR="00A608B1">
        <w:t xml:space="preserve">t </w:t>
      </w:r>
      <w:r>
        <w:t>differ from the truth of the Muslim faithful.</w:t>
      </w:r>
      <w:r w:rsidR="00126528">
        <w:t xml:space="preserve"> </w:t>
      </w:r>
      <w:r>
        <w:t>Philosophy and theology served one end:</w:t>
      </w:r>
      <w:r w:rsidR="00126528">
        <w:t xml:space="preserve"> </w:t>
      </w:r>
      <w:r>
        <w:t>the knowledge of the True One, of God.</w:t>
      </w:r>
    </w:p>
    <w:p w:rsidR="0000601E" w:rsidRDefault="0000601E" w:rsidP="0000601E">
      <w:pPr>
        <w:pStyle w:val="libNormal"/>
      </w:pPr>
      <w:r>
        <w:t>Acclimatizing philosophy in an Islami</w:t>
      </w:r>
      <w:r w:rsidR="00A608B1">
        <w:t xml:space="preserve">c </w:t>
      </w:r>
      <w:r>
        <w:t>society was made easier through th</w:t>
      </w:r>
      <w:r w:rsidR="00A608B1">
        <w:t xml:space="preserve">e </w:t>
      </w:r>
      <w:r>
        <w:t>medium of texts of late Greek philosophy.</w:t>
      </w:r>
    </w:p>
    <w:p w:rsidR="0000601E" w:rsidRDefault="0000601E" w:rsidP="0000601E">
      <w:pPr>
        <w:pStyle w:val="libNormal"/>
      </w:pPr>
      <w:r>
        <w:t>From among these texts it was the so-calle</w:t>
      </w:r>
      <w:r w:rsidR="00A608B1">
        <w:t xml:space="preserve">d </w:t>
      </w:r>
      <w:r>
        <w:t>Theology in which al-Kindi took an interest.</w:t>
      </w:r>
    </w:p>
    <w:p w:rsidR="0000601E" w:rsidRDefault="0000601E" w:rsidP="0000601E">
      <w:pPr>
        <w:pStyle w:val="libNormal"/>
      </w:pPr>
      <w:r>
        <w:t>Falsely attributed to Aristotle, the Theolog</w:t>
      </w:r>
      <w:r w:rsidR="00A608B1">
        <w:t xml:space="preserve">y </w:t>
      </w:r>
      <w:r>
        <w:t>was in the nineteenth century identified a</w:t>
      </w:r>
      <w:r w:rsidR="00A608B1">
        <w:t xml:space="preserve">s </w:t>
      </w:r>
      <w:r>
        <w:t>Porphyry’s paraphrase of Plotinus’ Enneads</w:t>
      </w:r>
      <w:r w:rsidR="00A608B1">
        <w:t xml:space="preserve">, </w:t>
      </w:r>
      <w:r>
        <w:t>4-6. 60 With all these texts at his disposa</w:t>
      </w:r>
      <w:r w:rsidR="00A608B1">
        <w:t xml:space="preserve">l </w:t>
      </w:r>
      <w:r>
        <w:t>al-Kindi elaborated a philosophy that wa</w:t>
      </w:r>
      <w:r w:rsidR="00A608B1">
        <w:t xml:space="preserve">s </w:t>
      </w:r>
      <w:r>
        <w:t>an able instrument to support by rationa</w:t>
      </w:r>
      <w:r w:rsidR="00A608B1">
        <w:t xml:space="preserve">l </w:t>
      </w:r>
      <w:r>
        <w:t>arguments the Muslim belief founded upo</w:t>
      </w:r>
      <w:r w:rsidR="00A608B1">
        <w:t xml:space="preserve">n </w:t>
      </w:r>
      <w:r>
        <w:t>revelation and tradition, thus creatin</w:t>
      </w:r>
      <w:r w:rsidR="00A608B1">
        <w:t xml:space="preserve">g </w:t>
      </w:r>
      <w:r>
        <w:t>harmony between speculation an</w:t>
      </w:r>
      <w:r w:rsidR="00A608B1">
        <w:t xml:space="preserve">d </w:t>
      </w:r>
      <w:r>
        <w:t>revelation.</w:t>
      </w:r>
    </w:p>
    <w:p w:rsidR="0000601E" w:rsidRDefault="0000601E" w:rsidP="0000601E">
      <w:pPr>
        <w:pStyle w:val="libNormal"/>
      </w:pPr>
      <w:r>
        <w:t>In spite of this apparent harmony al-Kindi’</w:t>
      </w:r>
      <w:r w:rsidR="00A608B1">
        <w:t xml:space="preserve">s </w:t>
      </w:r>
      <w:r>
        <w:t>language is distinct from that of the Qur’an.</w:t>
      </w:r>
    </w:p>
    <w:p w:rsidR="0000601E" w:rsidRDefault="0000601E" w:rsidP="001F2C20">
      <w:pPr>
        <w:pStyle w:val="libNormal"/>
      </w:pPr>
      <w:r>
        <w:t>Instead of “Allah”, which is the commo</w:t>
      </w:r>
      <w:r w:rsidR="00A608B1">
        <w:t xml:space="preserve">n </w:t>
      </w:r>
      <w:r>
        <w:t>name of God in the Qur’an and even i</w:t>
      </w:r>
      <w:r w:rsidR="00A608B1">
        <w:t xml:space="preserve">n </w:t>
      </w:r>
      <w:r>
        <w:t>kalam literature, al-Kindi used “al-bari”</w:t>
      </w:r>
      <w:r w:rsidR="001F2C20">
        <w:t xml:space="preserve"> </w:t>
      </w:r>
      <w:r>
        <w:t>(Creator) or “al-‘illat al-ula’ (the First Cause).</w:t>
      </w:r>
    </w:p>
    <w:p w:rsidR="0000601E" w:rsidRDefault="0000601E" w:rsidP="0000601E">
      <w:pPr>
        <w:pStyle w:val="libNormal"/>
      </w:pPr>
      <w:r>
        <w:t>The former name is recorded only once i</w:t>
      </w:r>
      <w:r w:rsidR="00A608B1">
        <w:t xml:space="preserve">n </w:t>
      </w:r>
      <w:r>
        <w:t>the Qur’an ; 61 the latter is of cours</w:t>
      </w:r>
      <w:r w:rsidR="00A608B1">
        <w:t xml:space="preserve">e </w:t>
      </w:r>
      <w:r>
        <w:t>completely missing from the Qur’an and th</w:t>
      </w:r>
      <w:r w:rsidR="00A608B1">
        <w:t xml:space="preserve">e </w:t>
      </w:r>
      <w:r>
        <w:t>Holy Scriptures, for the faithful reject a</w:t>
      </w:r>
      <w:r w:rsidR="00A608B1">
        <w:t xml:space="preserve">s </w:t>
      </w:r>
      <w:r>
        <w:t>polytheism the idea that God Almighty i</w:t>
      </w:r>
      <w:r w:rsidR="00A608B1">
        <w:t xml:space="preserve">s </w:t>
      </w:r>
      <w:r>
        <w:t>the first of a series of causes that emanat</w:t>
      </w:r>
      <w:r w:rsidR="00A608B1">
        <w:t xml:space="preserve">e </w:t>
      </w:r>
      <w:r>
        <w:t>from Him. God is for the faithful the onl</w:t>
      </w:r>
      <w:r w:rsidR="00A608B1">
        <w:t xml:space="preserve">y </w:t>
      </w:r>
      <w:r>
        <w:t>cause, the Creator of all. Al-Kindi referred t</w:t>
      </w:r>
      <w:r w:rsidR="00A608B1">
        <w:t xml:space="preserve">o </w:t>
      </w:r>
      <w:r>
        <w:t>creation out of nothing by the word ibad</w:t>
      </w:r>
      <w:r w:rsidR="00A608B1">
        <w:t xml:space="preserve">a </w:t>
      </w:r>
      <w:r>
        <w:t>which replaced the Qur’qnic khalq, jirm wa</w:t>
      </w:r>
      <w:r w:rsidR="00A608B1">
        <w:t xml:space="preserve">s </w:t>
      </w:r>
      <w:r>
        <w:t>chosen instead of jism, etc.</w:t>
      </w:r>
    </w:p>
    <w:p w:rsidR="0000601E" w:rsidRDefault="0000601E" w:rsidP="0000601E">
      <w:pPr>
        <w:pStyle w:val="libNormal"/>
      </w:pPr>
      <w:r>
        <w:t>The choice of language gives the impressio</w:t>
      </w:r>
      <w:r w:rsidR="00A608B1">
        <w:t xml:space="preserve">n </w:t>
      </w:r>
      <w:r>
        <w:t>that al-Kindi deliberately avoided th</w:t>
      </w:r>
      <w:r w:rsidR="00A608B1">
        <w:t xml:space="preserve">e </w:t>
      </w:r>
      <w:r>
        <w:t>corresponding Qur’anic expressions</w:t>
      </w:r>
      <w:r w:rsidR="00A608B1">
        <w:t xml:space="preserve">, </w:t>
      </w:r>
      <w:r>
        <w:t>holding aloof the language of speculatio</w:t>
      </w:r>
      <w:r w:rsidR="00A608B1">
        <w:t xml:space="preserve">n </w:t>
      </w:r>
      <w:r>
        <w:t>from the inimitable languages of Qur’an.</w:t>
      </w:r>
    </w:p>
    <w:p w:rsidR="0000601E" w:rsidRDefault="0000601E" w:rsidP="001F2C20">
      <w:pPr>
        <w:pStyle w:val="libNormal"/>
      </w:pPr>
      <w:r>
        <w:t>“First Philosophy” means the knowledge o</w:t>
      </w:r>
      <w:r w:rsidR="00A608B1">
        <w:t xml:space="preserve">f </w:t>
      </w:r>
      <w:r>
        <w:t>the True One. Whereas everything is th</w:t>
      </w:r>
      <w:r w:rsidR="00A608B1">
        <w:t xml:space="preserve">e </w:t>
      </w:r>
      <w:r>
        <w:t>effect of what precedes and the cause o</w:t>
      </w:r>
      <w:r w:rsidR="00A608B1">
        <w:t xml:space="preserve">f </w:t>
      </w:r>
      <w:r>
        <w:t>what follows, the True One is the onl</w:t>
      </w:r>
      <w:r w:rsidR="00A608B1">
        <w:t xml:space="preserve">y </w:t>
      </w:r>
      <w:r>
        <w:t>cause. The world, emanating ultimatel</w:t>
      </w:r>
      <w:r w:rsidR="00A608B1">
        <w:t xml:space="preserve">y </w:t>
      </w:r>
      <w:r>
        <w:t>from the first cause, is thus dependent on</w:t>
      </w:r>
      <w:r w:rsidR="00A608B1">
        <w:t xml:space="preserve">, </w:t>
      </w:r>
      <w:r>
        <w:t>and connected with, the True One, but i</w:t>
      </w:r>
      <w:r w:rsidR="00A608B1">
        <w:t xml:space="preserve">s </w:t>
      </w:r>
      <w:r>
        <w:lastRenderedPageBreak/>
        <w:t>separated from Him by being finite in tim</w:t>
      </w:r>
      <w:r w:rsidR="00A608B1">
        <w:t xml:space="preserve">e </w:t>
      </w:r>
      <w:r>
        <w:t>and space. The oneness of the first cause i</w:t>
      </w:r>
      <w:r w:rsidR="00A608B1">
        <w:t xml:space="preserve">s </w:t>
      </w:r>
      <w:r>
        <w:t>contrasted with the plurality of the create</w:t>
      </w:r>
      <w:r w:rsidR="00A608B1">
        <w:t xml:space="preserve">d </w:t>
      </w:r>
      <w:r>
        <w:t>world: everything has five predicables:</w:t>
      </w:r>
      <w:r w:rsidR="001F2C20">
        <w:t xml:space="preserve"> </w:t>
      </w:r>
      <w:r>
        <w:t>genus, species, difference, property an</w:t>
      </w:r>
      <w:r w:rsidR="00A608B1">
        <w:t xml:space="preserve">d </w:t>
      </w:r>
      <w:r>
        <w:t>accident. The modes of existence ar</w:t>
      </w:r>
      <w:r w:rsidR="00A608B1">
        <w:t xml:space="preserve">e </w:t>
      </w:r>
      <w:r>
        <w:t>explained by the categories. Al-Kindi is i</w:t>
      </w:r>
      <w:r w:rsidR="00A608B1">
        <w:t xml:space="preserve">n </w:t>
      </w:r>
      <w:r>
        <w:t>full harmony with Islam in Stating that th</w:t>
      </w:r>
      <w:r w:rsidR="00A608B1">
        <w:t xml:space="preserve">e </w:t>
      </w:r>
      <w:r>
        <w:t>world has been created out of nothing an</w:t>
      </w:r>
      <w:r w:rsidR="00A608B1">
        <w:t xml:space="preserve">d </w:t>
      </w:r>
      <w:r>
        <w:t>is created in time, having come int</w:t>
      </w:r>
      <w:r w:rsidR="00A608B1">
        <w:t xml:space="preserve">o </w:t>
      </w:r>
      <w:r>
        <w:t>existence after not having existed. This i</w:t>
      </w:r>
      <w:r w:rsidR="00A608B1">
        <w:t xml:space="preserve">s </w:t>
      </w:r>
      <w:r>
        <w:t>not only his religious credo but also hi</w:t>
      </w:r>
      <w:r w:rsidR="00A608B1">
        <w:t xml:space="preserve">s </w:t>
      </w:r>
      <w:r>
        <w:t>conviction as philosopher.</w:t>
      </w:r>
    </w:p>
    <w:p w:rsidR="0000601E" w:rsidRDefault="0000601E" w:rsidP="0000601E">
      <w:pPr>
        <w:pStyle w:val="libNormal"/>
      </w:pPr>
      <w:r>
        <w:t>Al-Kindi was, apart from metaphysics, als</w:t>
      </w:r>
      <w:r w:rsidR="00A608B1">
        <w:t xml:space="preserve">o </w:t>
      </w:r>
      <w:r>
        <w:t>interested in mathematics and natura</w:t>
      </w:r>
      <w:r w:rsidR="00A608B1">
        <w:t xml:space="preserve">l </w:t>
      </w:r>
      <w:r>
        <w:t>sciences. His efforts to study the whol</w:t>
      </w:r>
      <w:r w:rsidR="00A608B1">
        <w:t xml:space="preserve">e </w:t>
      </w:r>
      <w:r>
        <w:t>encyclopedic range of sciences proved hi</w:t>
      </w:r>
      <w:r w:rsidR="00A608B1">
        <w:t xml:space="preserve">m </w:t>
      </w:r>
      <w:r>
        <w:t>to be a true follower of Aristotle. Wit</w:t>
      </w:r>
      <w:r w:rsidR="00A608B1">
        <w:t xml:space="preserve">h </w:t>
      </w:r>
      <w:r>
        <w:t>regard to his strong inclination toward</w:t>
      </w:r>
      <w:r w:rsidR="00A608B1">
        <w:t xml:space="preserve">s </w:t>
      </w:r>
      <w:r>
        <w:t>mathematics he even surpassed Aristotle.</w:t>
      </w:r>
    </w:p>
    <w:p w:rsidR="0000601E" w:rsidRDefault="0000601E" w:rsidP="0000601E">
      <w:pPr>
        <w:pStyle w:val="libNormal"/>
      </w:pPr>
      <w:r>
        <w:t>He wrote a treatise entitled that Philosoph</w:t>
      </w:r>
      <w:r w:rsidR="00A608B1">
        <w:t xml:space="preserve">y </w:t>
      </w:r>
      <w:r>
        <w:t xml:space="preserve">cannot be acquired except with </w:t>
      </w:r>
      <w:r w:rsidR="00A608B1">
        <w:t xml:space="preserve">a </w:t>
      </w:r>
      <w:r>
        <w:t>Knowledge of Mathematics. 62 Hi</w:t>
      </w:r>
      <w:r w:rsidR="00A608B1">
        <w:t xml:space="preserve">s </w:t>
      </w:r>
      <w:r>
        <w:t>predilection for mathematics is emphasize</w:t>
      </w:r>
      <w:r w:rsidR="00A608B1">
        <w:t xml:space="preserve">d </w:t>
      </w:r>
      <w:r>
        <w:t>also in his treatise On Definitions an</w:t>
      </w:r>
      <w:r w:rsidR="00A608B1">
        <w:t xml:space="preserve">d </w:t>
      </w:r>
      <w:r>
        <w:t>Descriptions of Things.</w:t>
      </w:r>
    </w:p>
    <w:p w:rsidR="0000601E" w:rsidRDefault="0000601E" w:rsidP="001F2C20">
      <w:pPr>
        <w:pStyle w:val="libNormal"/>
      </w:pPr>
      <w:r>
        <w:t xml:space="preserve">Many of the definitions are expressed in </w:t>
      </w:r>
      <w:r w:rsidR="00A608B1">
        <w:t xml:space="preserve">a </w:t>
      </w:r>
      <w:r>
        <w:t>double way: physically (minjihat) an</w:t>
      </w:r>
      <w:r w:rsidR="00A608B1">
        <w:t xml:space="preserve">d </w:t>
      </w:r>
      <w:r>
        <w:t>mathematically (min jihat al-ta’lim). 63 I</w:t>
      </w:r>
      <w:r w:rsidR="00A608B1">
        <w:t xml:space="preserve">t </w:t>
      </w:r>
      <w:r>
        <w:t>was also in the field of mathematica</w:t>
      </w:r>
      <w:r w:rsidR="00A608B1">
        <w:t xml:space="preserve">l </w:t>
      </w:r>
      <w:r>
        <w:t>computation that he exerted his greates</w:t>
      </w:r>
      <w:r w:rsidR="00A608B1">
        <w:t xml:space="preserve">t </w:t>
      </w:r>
      <w:r>
        <w:t>authority as teacher. His two famous pupils</w:t>
      </w:r>
      <w:r w:rsidR="00A608B1">
        <w:t xml:space="preserve">, </w:t>
      </w:r>
      <w:r>
        <w:t>Ja’far ibn Muhammad ibn ‘Umar al-Balkh</w:t>
      </w:r>
      <w:r w:rsidR="00A608B1">
        <w:t xml:space="preserve">i </w:t>
      </w:r>
      <w:r>
        <w:t>(Allbumasar in Medieval Latin literature) 64</w:t>
      </w:r>
      <w:r w:rsidR="001F2C20">
        <w:t xml:space="preserve"> </w:t>
      </w:r>
      <w:r>
        <w:t>and Abu’l-‘Abbas Ahmad ibn al-Tayyib as-</w:t>
      </w:r>
      <w:r w:rsidR="001F2C20">
        <w:t xml:space="preserve"> </w:t>
      </w:r>
      <w:r>
        <w:t>Sarkhs, 65 continued and enlarged th</w:t>
      </w:r>
      <w:r w:rsidR="00A608B1">
        <w:t xml:space="preserve">e </w:t>
      </w:r>
      <w:r>
        <w:t>mathematical research of their teacher. 66</w:t>
      </w:r>
    </w:p>
    <w:p w:rsidR="0000601E" w:rsidRDefault="0000601E" w:rsidP="0000601E">
      <w:pPr>
        <w:pStyle w:val="libNormal"/>
      </w:pPr>
      <w:r>
        <w:t>Al-Kindi’s strong inclination fo</w:t>
      </w:r>
      <w:r w:rsidR="00A608B1">
        <w:t xml:space="preserve">r </w:t>
      </w:r>
      <w:r>
        <w:t>mathematics probably influenced also th</w:t>
      </w:r>
      <w:r w:rsidR="00A608B1">
        <w:t xml:space="preserve">e </w:t>
      </w:r>
      <w:r>
        <w:t>so-called Brethren of Purity in the lat</w:t>
      </w:r>
      <w:r w:rsidR="00A608B1">
        <w:t xml:space="preserve">e </w:t>
      </w:r>
      <w:r>
        <w:t>fourth/ tenth century. Favouring practica</w:t>
      </w:r>
      <w:r w:rsidR="00A608B1">
        <w:t xml:space="preserve">l </w:t>
      </w:r>
      <w:r>
        <w:t xml:space="preserve">application of science, al-Kindi elaborated </w:t>
      </w:r>
      <w:r w:rsidR="00A608B1">
        <w:t xml:space="preserve">a </w:t>
      </w:r>
      <w:r>
        <w:t>system of calculating the efficacy of medica</w:t>
      </w:r>
      <w:r w:rsidR="00A608B1">
        <w:t xml:space="preserve">l </w:t>
      </w:r>
      <w:r>
        <w:t>drugs.</w:t>
      </w:r>
    </w:p>
    <w:p w:rsidR="0000601E" w:rsidRDefault="0000601E" w:rsidP="0000601E">
      <w:pPr>
        <w:pStyle w:val="libNormal"/>
      </w:pPr>
      <w:r>
        <w:t>This becomes necessary since th</w:t>
      </w:r>
      <w:r w:rsidR="00A608B1">
        <w:t xml:space="preserve">e </w:t>
      </w:r>
      <w:r>
        <w:t>physicians moved over from simple t</w:t>
      </w:r>
      <w:r w:rsidR="00A608B1">
        <w:t xml:space="preserve">o </w:t>
      </w:r>
      <w:r>
        <w:t>compound drugs. The first physicia</w:t>
      </w:r>
      <w:r w:rsidR="00A608B1">
        <w:t xml:space="preserve">n </w:t>
      </w:r>
      <w:r>
        <w:t>recorded as having used compound drug</w:t>
      </w:r>
      <w:r w:rsidR="00A608B1">
        <w:t xml:space="preserve">s </w:t>
      </w:r>
      <w:r>
        <w:t>was Abu’l-Hakam from Damascus. 67 I</w:t>
      </w:r>
      <w:r w:rsidR="00A608B1">
        <w:t xml:space="preserve">n </w:t>
      </w:r>
      <w:r>
        <w:t>order to achieve the intended efficacy th</w:t>
      </w:r>
      <w:r w:rsidR="00A608B1">
        <w:t xml:space="preserve">e </w:t>
      </w:r>
      <w:r>
        <w:t>pharmacist had to calculate the righ</w:t>
      </w:r>
      <w:r w:rsidR="00A608B1">
        <w:t xml:space="preserve">t </w:t>
      </w:r>
      <w:r>
        <w:t>proportion of the ingredients of the drug.</w:t>
      </w:r>
    </w:p>
    <w:p w:rsidR="0000601E" w:rsidRDefault="0000601E" w:rsidP="0000601E">
      <w:pPr>
        <w:pStyle w:val="libNormal"/>
      </w:pPr>
      <w:r>
        <w:t>Al-Kindi undertook to divide the medica</w:t>
      </w:r>
      <w:r w:rsidR="00A608B1">
        <w:t xml:space="preserve">l </w:t>
      </w:r>
      <w:r>
        <w:t>ingredient into grades according to th</w:t>
      </w:r>
      <w:r w:rsidR="00A608B1">
        <w:t xml:space="preserve">e </w:t>
      </w:r>
      <w:r>
        <w:t>strength of their curative properties. 68 H</w:t>
      </w:r>
      <w:r w:rsidR="00A608B1">
        <w:t xml:space="preserve">e </w:t>
      </w:r>
      <w:r>
        <w:t>was also the author of many treatises an</w:t>
      </w:r>
      <w:r w:rsidR="00A608B1">
        <w:t xml:space="preserve">d </w:t>
      </w:r>
      <w:r>
        <w:t>handbooks of medical and pharmaceutica</w:t>
      </w:r>
      <w:r w:rsidR="00A608B1">
        <w:t xml:space="preserve">l </w:t>
      </w:r>
      <w:r>
        <w:t>concern. 69</w:t>
      </w:r>
    </w:p>
    <w:p w:rsidR="0000601E" w:rsidRDefault="0000601E" w:rsidP="0000601E">
      <w:pPr>
        <w:pStyle w:val="libNormal"/>
      </w:pPr>
      <w:r>
        <w:t>In one of these medical treatises, recentl</w:t>
      </w:r>
      <w:r w:rsidR="00A608B1">
        <w:t xml:space="preserve">y </w:t>
      </w:r>
      <w:r>
        <w:t>found, al-Kindi again connected medicin</w:t>
      </w:r>
      <w:r w:rsidR="00A608B1">
        <w:t xml:space="preserve">e </w:t>
      </w:r>
      <w:r>
        <w:t>with mathematics by giving the rule fo</w:t>
      </w:r>
      <w:r w:rsidR="00A608B1">
        <w:t xml:space="preserve">r </w:t>
      </w:r>
      <w:r>
        <w:t xml:space="preserve">calculating in advance the critical days of </w:t>
      </w:r>
      <w:r w:rsidR="00A608B1">
        <w:t xml:space="preserve">a </w:t>
      </w:r>
      <w:r>
        <w:t>developing disease. 70 Being the quickes</w:t>
      </w:r>
      <w:r w:rsidR="00A608B1">
        <w:t xml:space="preserve">t </w:t>
      </w:r>
      <w:r>
        <w:t>planet in the firmament, the moon was hel</w:t>
      </w:r>
      <w:r w:rsidR="00A608B1">
        <w:t xml:space="preserve">d </w:t>
      </w:r>
      <w:r>
        <w:t>to influence acute diseases.</w:t>
      </w:r>
    </w:p>
    <w:p w:rsidR="0000601E" w:rsidRDefault="0000601E" w:rsidP="0000601E">
      <w:pPr>
        <w:pStyle w:val="libNormal"/>
      </w:pPr>
      <w:r>
        <w:t>On certain days of the lunar monthl</w:t>
      </w:r>
      <w:r w:rsidR="00A608B1">
        <w:t xml:space="preserve">y </w:t>
      </w:r>
      <w:r>
        <w:t>revolution the diseases were held to chang</w:t>
      </w:r>
      <w:r w:rsidR="00A608B1">
        <w:t xml:space="preserve">e </w:t>
      </w:r>
      <w:r>
        <w:t>for the better or the worse. This theory</w:t>
      </w:r>
      <w:r w:rsidR="00A608B1">
        <w:t xml:space="preserve">, </w:t>
      </w:r>
      <w:r>
        <w:t>already expounded by Galen, was furthe</w:t>
      </w:r>
      <w:r w:rsidR="00A608B1">
        <w:t xml:space="preserve">r </w:t>
      </w:r>
      <w:r>
        <w:t>elaborated by al-Kindi.</w:t>
      </w:r>
    </w:p>
    <w:p w:rsidR="0000601E" w:rsidRDefault="0000601E" w:rsidP="001F2C20">
      <w:pPr>
        <w:pStyle w:val="libNormal"/>
      </w:pPr>
      <w:r>
        <w:t>Al-Kindi’s mathematical curiosity did no</w:t>
      </w:r>
      <w:r w:rsidR="00A608B1">
        <w:t xml:space="preserve">t </w:t>
      </w:r>
      <w:r>
        <w:t>halt even before the Holy Scripture. H</w:t>
      </w:r>
      <w:r w:rsidR="00A608B1">
        <w:t xml:space="preserve">e </w:t>
      </w:r>
      <w:r>
        <w:t>wrote a treatise On the Duration of th</w:t>
      </w:r>
      <w:r w:rsidR="00A608B1">
        <w:t xml:space="preserve">e </w:t>
      </w:r>
      <w:r>
        <w:t>Reign of the Arabs, 71 and based hi</w:t>
      </w:r>
      <w:r w:rsidR="00A608B1">
        <w:t xml:space="preserve">s </w:t>
      </w:r>
      <w:r>
        <w:t>calculation upon the letters at the head o</w:t>
      </w:r>
      <w:r w:rsidR="00A608B1">
        <w:t xml:space="preserve">f </w:t>
      </w:r>
      <w:r>
        <w:t>twenty-nine chapters of the Qur’an. The</w:t>
      </w:r>
      <w:r w:rsidR="00A608B1">
        <w:t xml:space="preserve">y </w:t>
      </w:r>
      <w:r>
        <w:t>from fourteen enigmatic words that contai</w:t>
      </w:r>
      <w:r w:rsidR="00A608B1">
        <w:t xml:space="preserve">n </w:t>
      </w:r>
      <w:r>
        <w:t>fourteen different letters out of the twentyeigh</w:t>
      </w:r>
      <w:r w:rsidR="00A608B1">
        <w:t xml:space="preserve">t </w:t>
      </w:r>
      <w:r>
        <w:t>letters of the Arabic alphabet. B</w:t>
      </w:r>
      <w:r w:rsidR="00A608B1">
        <w:t xml:space="preserve">y </w:t>
      </w:r>
      <w:r>
        <w:t>adding the numerical value of each of thes</w:t>
      </w:r>
      <w:r w:rsidR="00A608B1">
        <w:t xml:space="preserve">e </w:t>
      </w:r>
      <w:r>
        <w:t xml:space="preserve">letters, counting only once those </w:t>
      </w:r>
      <w:r>
        <w:lastRenderedPageBreak/>
        <w:t>letter</w:t>
      </w:r>
      <w:r w:rsidR="00A608B1">
        <w:t xml:space="preserve">s </w:t>
      </w:r>
      <w:r>
        <w:t>which are repeated several times, on</w:t>
      </w:r>
      <w:r w:rsidR="00A608B1">
        <w:t xml:space="preserve">e </w:t>
      </w:r>
      <w:r>
        <w:t>receives the approximate number of year</w:t>
      </w:r>
      <w:r w:rsidR="00A608B1">
        <w:t xml:space="preserve">s </w:t>
      </w:r>
      <w:r>
        <w:t>of Arab rule until the Mongols in 656/1258</w:t>
      </w:r>
      <w:r w:rsidR="001F2C20">
        <w:t xml:space="preserve"> </w:t>
      </w:r>
      <w:r>
        <w:t>conquered Baghdad and “Arab hegemon</w:t>
      </w:r>
      <w:r w:rsidR="00A608B1">
        <w:t xml:space="preserve">y </w:t>
      </w:r>
      <w:r>
        <w:t>was lost.</w:t>
      </w:r>
    </w:p>
    <w:p w:rsidR="0000601E" w:rsidRDefault="0000601E" w:rsidP="0000601E">
      <w:pPr>
        <w:pStyle w:val="libNormal"/>
      </w:pPr>
      <w:r>
        <w:t>It is generally held that al-Kindi’s philosoph</w:t>
      </w:r>
      <w:r w:rsidR="00A608B1">
        <w:t xml:space="preserve">y </w:t>
      </w:r>
      <w:r>
        <w:t>is in harmony with the Muslim creed. This i</w:t>
      </w:r>
      <w:r w:rsidR="00A608B1">
        <w:t xml:space="preserve">s </w:t>
      </w:r>
      <w:r>
        <w:t>supported for example by the argumen</w:t>
      </w:r>
      <w:r w:rsidR="00A608B1">
        <w:t xml:space="preserve">t </w:t>
      </w:r>
      <w:r>
        <w:t>that al-Kindi speaks of creation out o</w:t>
      </w:r>
      <w:r w:rsidR="00A608B1">
        <w:t xml:space="preserve">f </w:t>
      </w:r>
      <w:r>
        <w:t>nothing. It should be kept in mind</w:t>
      </w:r>
      <w:r w:rsidR="00A608B1">
        <w:t xml:space="preserve">, </w:t>
      </w:r>
      <w:r>
        <w:t>however, that in his treatise on Definition</w:t>
      </w:r>
      <w:r w:rsidR="00A608B1">
        <w:t xml:space="preserve">s </w:t>
      </w:r>
      <w:r>
        <w:t>and Descriptions of Things al-Kindi speak</w:t>
      </w:r>
      <w:r w:rsidR="00A608B1">
        <w:t xml:space="preserve">s </w:t>
      </w:r>
      <w:r>
        <w:t>of the existence of an upper world that i</w:t>
      </w:r>
      <w:r w:rsidR="00A608B1">
        <w:t xml:space="preserve">s </w:t>
      </w:r>
      <w:r>
        <w:t>above the world of creation. This i</w:t>
      </w:r>
      <w:r w:rsidR="00A608B1">
        <w:t xml:space="preserve">s </w:t>
      </w:r>
      <w:r>
        <w:t>incompatible with the Muslim faith. Th</w:t>
      </w:r>
      <w:r w:rsidR="00A608B1">
        <w:t xml:space="preserve">e </w:t>
      </w:r>
      <w:r>
        <w:t>same is true with regard to the theory o</w:t>
      </w:r>
      <w:r w:rsidR="00A608B1">
        <w:t xml:space="preserve">f </w:t>
      </w:r>
      <w:r>
        <w:t>emanation, which opposed the article o</w:t>
      </w:r>
      <w:r w:rsidR="00A608B1">
        <w:t xml:space="preserve">f </w:t>
      </w:r>
      <w:r>
        <w:t>faith that the world was created in on</w:t>
      </w:r>
      <w:r w:rsidR="00A608B1">
        <w:t xml:space="preserve">e </w:t>
      </w:r>
      <w:r>
        <w:t>instant by God’s command.</w:t>
      </w:r>
    </w:p>
    <w:p w:rsidR="0000601E" w:rsidRDefault="0000601E" w:rsidP="001F2C20">
      <w:pPr>
        <w:pStyle w:val="libNormal"/>
      </w:pPr>
      <w:r>
        <w:t xml:space="preserve">It is difficult, if not impossible, to give </w:t>
      </w:r>
      <w:r w:rsidR="00A608B1">
        <w:t xml:space="preserve">a </w:t>
      </w:r>
      <w:r>
        <w:t>conclusive judgment of an author whos</w:t>
      </w:r>
      <w:r w:rsidR="00A608B1">
        <w:t xml:space="preserve">e </w:t>
      </w:r>
      <w:r>
        <w:t xml:space="preserve">literary work has been preserved only to </w:t>
      </w:r>
      <w:r w:rsidR="00A608B1">
        <w:t xml:space="preserve">a </w:t>
      </w:r>
      <w:r>
        <w:t>very small extent. Nevertheless, th</w:t>
      </w:r>
      <w:r w:rsidR="00A608B1">
        <w:t xml:space="preserve">e </w:t>
      </w:r>
      <w:r>
        <w:t>treatises that have come down to us an</w:t>
      </w:r>
      <w:r w:rsidR="00A608B1">
        <w:t xml:space="preserve">d </w:t>
      </w:r>
      <w:r>
        <w:t>Ibn al-Nadim’s bibliographical list tha</w:t>
      </w:r>
      <w:r w:rsidR="00A608B1">
        <w:t xml:space="preserve">t </w:t>
      </w:r>
      <w:r>
        <w:t>contains the titles of al-Kindi’s writing</w:t>
      </w:r>
      <w:r w:rsidR="00A608B1">
        <w:t xml:space="preserve">s </w:t>
      </w:r>
      <w:r>
        <w:t>allow us to express an approximat</w:t>
      </w:r>
      <w:r w:rsidR="00A608B1">
        <w:t xml:space="preserve">e </w:t>
      </w:r>
      <w:r>
        <w:t>evaluation of al-Kindi as philosopher an</w:t>
      </w:r>
      <w:r w:rsidR="00A608B1">
        <w:t xml:space="preserve">d </w:t>
      </w:r>
      <w:r>
        <w:t>scientist. Such an evaluation has to tak</w:t>
      </w:r>
      <w:r w:rsidR="00A608B1">
        <w:t xml:space="preserve">e </w:t>
      </w:r>
      <w:r>
        <w:t>into account that al-Kindi could not hav</w:t>
      </w:r>
      <w:r w:rsidR="00A608B1">
        <w:t xml:space="preserve">e </w:t>
      </w:r>
      <w:r>
        <w:t>recourse to any of his “co-linguists”. Ther</w:t>
      </w:r>
      <w:r w:rsidR="00A608B1">
        <w:t xml:space="preserve">e </w:t>
      </w:r>
      <w:r>
        <w:t>were, it is true, also learned men besides al-Kindi who commissioned scientifi</w:t>
      </w:r>
      <w:r w:rsidR="00A608B1">
        <w:t xml:space="preserve">c </w:t>
      </w:r>
      <w:r>
        <w:t>translations or translated themselves, lik</w:t>
      </w:r>
      <w:r w:rsidR="00A608B1">
        <w:t xml:space="preserve">e </w:t>
      </w:r>
      <w:r>
        <w:t>the sons of Musa ibn Shakir, Hunayn ib</w:t>
      </w:r>
      <w:r w:rsidR="00A608B1">
        <w:t xml:space="preserve">n </w:t>
      </w:r>
      <w:r>
        <w:t>Ishaq, Thabit ibn Qurrah and ‘Umar ibn al-Farrukhan, as we are told by Abu Ma’shar.73 But al-Kindi was the first to transfe</w:t>
      </w:r>
      <w:r w:rsidR="00A608B1">
        <w:t xml:space="preserve">r </w:t>
      </w:r>
      <w:r>
        <w:t>Greek philosophy systematically fro</w:t>
      </w:r>
      <w:r w:rsidR="00A608B1">
        <w:t xml:space="preserve">m </w:t>
      </w:r>
      <w:r>
        <w:t>foreign literary sources and to channel i</w:t>
      </w:r>
      <w:r w:rsidR="00A608B1">
        <w:t xml:space="preserve">t </w:t>
      </w:r>
      <w:r>
        <w:t>into his Islamic environment wher</w:t>
      </w:r>
      <w:r w:rsidR="00A608B1">
        <w:t xml:space="preserve">e </w:t>
      </w:r>
      <w:r>
        <w:t>philosophy was received with coldness an</w:t>
      </w:r>
      <w:r w:rsidR="00A608B1">
        <w:t xml:space="preserve">d </w:t>
      </w:r>
      <w:r>
        <w:t>even with hostility. At some time in his lif</w:t>
      </w:r>
      <w:r w:rsidR="00A608B1">
        <w:t xml:space="preserve">e </w:t>
      </w:r>
      <w:r>
        <w:t>he enjoyed the support of the caliph. But</w:t>
      </w:r>
      <w:r w:rsidR="00A608B1">
        <w:t xml:space="preserve">, </w:t>
      </w:r>
      <w:r>
        <w:t>like most of the later philosophers, he ha</w:t>
      </w:r>
      <w:r w:rsidR="00A608B1">
        <w:t xml:space="preserve">d </w:t>
      </w:r>
      <w:r>
        <w:t>no authority as an academic teache</w:t>
      </w:r>
      <w:r w:rsidR="00A608B1">
        <w:t xml:space="preserve">r </w:t>
      </w:r>
      <w:r>
        <w:t>because there was no official philosoph</w:t>
      </w:r>
      <w:r w:rsidR="00A608B1">
        <w:t xml:space="preserve">y </w:t>
      </w:r>
      <w:r>
        <w:t>teaching. He kept himself aloof through hi</w:t>
      </w:r>
      <w:r w:rsidR="00A608B1">
        <w:t xml:space="preserve">s </w:t>
      </w:r>
      <w:r>
        <w:t>choice of language from colliding with th</w:t>
      </w:r>
      <w:r w:rsidR="00A608B1">
        <w:t xml:space="preserve">e </w:t>
      </w:r>
      <w:r>
        <w:t>orthodox faithful or the mutakallimun.</w:t>
      </w:r>
    </w:p>
    <w:p w:rsidR="0000601E" w:rsidRDefault="0000601E" w:rsidP="0000601E">
      <w:pPr>
        <w:pStyle w:val="libNormal"/>
      </w:pPr>
      <w:r>
        <w:t>Apart from metaphysics he engaged i</w:t>
      </w:r>
      <w:r w:rsidR="00A608B1">
        <w:t xml:space="preserve">n </w:t>
      </w:r>
      <w:r>
        <w:t>research on almost all the natural an</w:t>
      </w:r>
      <w:r w:rsidR="00A608B1">
        <w:t xml:space="preserve">d </w:t>
      </w:r>
      <w:r>
        <w:t>mathematical sciences.</w:t>
      </w:r>
    </w:p>
    <w:p w:rsidR="0000601E" w:rsidRDefault="0000601E" w:rsidP="001F2C20">
      <w:pPr>
        <w:pStyle w:val="libNormal"/>
      </w:pPr>
      <w:r>
        <w:t>Though Latin translations, al-Kind</w:t>
      </w:r>
      <w:r w:rsidR="00A608B1">
        <w:t xml:space="preserve">i </w:t>
      </w:r>
      <w:r>
        <w:t>influenced medieval Europea</w:t>
      </w:r>
      <w:r w:rsidR="00A608B1">
        <w:t xml:space="preserve">n </w:t>
      </w:r>
      <w:r>
        <w:t>philosophers. They became acquainted wit</w:t>
      </w:r>
      <w:r w:rsidR="00A608B1">
        <w:t xml:space="preserve">h </w:t>
      </w:r>
      <w:r>
        <w:t>works from the whole spectrum of hi</w:t>
      </w:r>
      <w:r w:rsidR="00A608B1">
        <w:t xml:space="preserve">s </w:t>
      </w:r>
      <w:r>
        <w:t>literary output, especially with those tha</w:t>
      </w:r>
      <w:r w:rsidR="00A608B1">
        <w:t xml:space="preserve">t </w:t>
      </w:r>
      <w:r>
        <w:t>dealt with natural sciences an</w:t>
      </w:r>
      <w:r w:rsidR="00A608B1">
        <w:t xml:space="preserve">d </w:t>
      </w:r>
      <w:r>
        <w:t>mathematics. 74Gerard of Gremona 75 an</w:t>
      </w:r>
      <w:r w:rsidR="00A608B1">
        <w:t xml:space="preserve">d </w:t>
      </w:r>
      <w:r>
        <w:t>Avendauth 76 translated several of al-Kindi’s scientific works, among them o</w:t>
      </w:r>
      <w:r w:rsidR="00A608B1">
        <w:t xml:space="preserve">n </w:t>
      </w:r>
      <w:r>
        <w:t>Optics (Deaspectibus) which Roger Bacon</w:t>
      </w:r>
      <w:r w:rsidR="00A608B1">
        <w:t xml:space="preserve">, </w:t>
      </w:r>
      <w:r>
        <w:t>77 dealing with the speed of light, used. 78</w:t>
      </w:r>
    </w:p>
    <w:p w:rsidR="0000601E" w:rsidRDefault="0000601E" w:rsidP="001F2C20">
      <w:pPr>
        <w:pStyle w:val="libNormal"/>
      </w:pPr>
      <w:r>
        <w:t>Also translated by Gerard of Cremona wer</w:t>
      </w:r>
      <w:r w:rsidR="00A608B1">
        <w:t xml:space="preserve">e </w:t>
      </w:r>
      <w:r>
        <w:t>On Degrees (of compound Medicines), On</w:t>
      </w:r>
      <w:r w:rsidR="00A608B1">
        <w:t xml:space="preserve">e </w:t>
      </w:r>
      <w:r>
        <w:t>Sleep and Vision, and on the Five Essence</w:t>
      </w:r>
      <w:r w:rsidR="00A608B1">
        <w:t xml:space="preserve">s </w:t>
      </w:r>
      <w:r>
        <w:t>(De quinque essentiis) 79 cited also b</w:t>
      </w:r>
      <w:r w:rsidR="00A608B1">
        <w:t xml:space="preserve">y </w:t>
      </w:r>
      <w:r>
        <w:t>Roger Bacon in his Nature an</w:t>
      </w:r>
      <w:r w:rsidR="00A608B1">
        <w:t xml:space="preserve">d </w:t>
      </w:r>
      <w:r>
        <w:t>Multiplication of Light or species. 80 D</w:t>
      </w:r>
      <w:r w:rsidR="00A608B1">
        <w:t xml:space="preserve">e </w:t>
      </w:r>
      <w:r>
        <w:t>quinque essentiis was one of the mai</w:t>
      </w:r>
      <w:r w:rsidR="00A608B1">
        <w:t xml:space="preserve">n </w:t>
      </w:r>
      <w:r>
        <w:t>sources for the knowledge of al-Kindi th</w:t>
      </w:r>
      <w:r w:rsidR="00A608B1">
        <w:t xml:space="preserve">e </w:t>
      </w:r>
      <w:r>
        <w:t>philosopher until Abu Ridah edited in 1950</w:t>
      </w:r>
      <w:r w:rsidR="001F2C20">
        <w:t xml:space="preserve"> </w:t>
      </w:r>
      <w:r>
        <w:t>a collection of fourteen treatises mostly o</w:t>
      </w:r>
      <w:r w:rsidR="00A608B1">
        <w:t xml:space="preserve">n </w:t>
      </w:r>
      <w:r>
        <w:t>philosophical subjects.</w:t>
      </w:r>
    </w:p>
    <w:p w:rsidR="0000601E" w:rsidRDefault="0000601E" w:rsidP="0000601E">
      <w:pPr>
        <w:pStyle w:val="libNormal"/>
      </w:pPr>
      <w:r>
        <w:t>Besides these works only fragments o</w:t>
      </w:r>
      <w:r w:rsidR="00A608B1">
        <w:t xml:space="preserve">f </w:t>
      </w:r>
      <w:r>
        <w:t>other works were known from medieva</w:t>
      </w:r>
      <w:r w:rsidR="00A608B1">
        <w:t xml:space="preserve">l </w:t>
      </w:r>
      <w:r>
        <w:t>secondary sources. Thus for example th</w:t>
      </w:r>
      <w:r w:rsidR="00A608B1">
        <w:t xml:space="preserve">e </w:t>
      </w:r>
      <w:r>
        <w:t>historian al-Mas’udi 81 cited from a treatis</w:t>
      </w:r>
      <w:r w:rsidR="00A608B1">
        <w:t xml:space="preserve">e </w:t>
      </w:r>
      <w:r>
        <w:t>of al-Kindi in his Muruj al-dhahab, 82 wher</w:t>
      </w:r>
      <w:r w:rsidR="00A608B1">
        <w:t xml:space="preserve">e </w:t>
      </w:r>
      <w:r>
        <w:t>he denied the possibility of artificiall</w:t>
      </w:r>
      <w:r w:rsidR="00A608B1">
        <w:t xml:space="preserve">y </w:t>
      </w:r>
      <w:r>
        <w:t>producing gold and siver. Abu Bak</w:t>
      </w:r>
      <w:r w:rsidR="00A608B1">
        <w:t xml:space="preserve">r </w:t>
      </w:r>
      <w:r>
        <w:t>Muhammad ibn Zakariyya’ al-Razi 83 wrot</w:t>
      </w:r>
      <w:r w:rsidR="00A608B1">
        <w:t xml:space="preserve">e </w:t>
      </w:r>
      <w:r>
        <w:t>a refutation of this treatise. 84</w:t>
      </w:r>
    </w:p>
    <w:p w:rsidR="001F2C20" w:rsidRDefault="0000601E" w:rsidP="001F2C20">
      <w:pPr>
        <w:pStyle w:val="Heading3Center"/>
      </w:pPr>
      <w:bookmarkStart w:id="75" w:name="_Toc406660708"/>
      <w:r>
        <w:lastRenderedPageBreak/>
        <w:t>Note</w:t>
      </w:r>
      <w:r w:rsidR="001F2C20">
        <w:t>s</w:t>
      </w:r>
      <w:bookmarkEnd w:id="75"/>
    </w:p>
    <w:p w:rsidR="0000601E" w:rsidRDefault="0000601E" w:rsidP="001F2C20">
      <w:pPr>
        <w:pStyle w:val="libFootnote"/>
      </w:pPr>
      <w:r>
        <w:t>1 c. 185/801-252/866.</w:t>
      </w:r>
    </w:p>
    <w:p w:rsidR="0000601E" w:rsidRDefault="0000601E" w:rsidP="001F2C20">
      <w:pPr>
        <w:pStyle w:val="libFootnote"/>
      </w:pPr>
      <w:r>
        <w:t>2 Died c. 235/849.</w:t>
      </w:r>
    </w:p>
    <w:p w:rsidR="0000601E" w:rsidRDefault="0000601E" w:rsidP="001F2C20">
      <w:pPr>
        <w:pStyle w:val="libFootnote"/>
      </w:pPr>
      <w:r>
        <w:t>3 Died between 220/835 and 230/845.</w:t>
      </w:r>
    </w:p>
    <w:p w:rsidR="0000601E" w:rsidRDefault="0000601E" w:rsidP="001F2C20">
      <w:pPr>
        <w:pStyle w:val="libFootnote"/>
      </w:pPr>
      <w:r>
        <w:t>4 260/873-324/935.</w:t>
      </w:r>
    </w:p>
    <w:p w:rsidR="0000601E" w:rsidRDefault="0000601E" w:rsidP="001F2C20">
      <w:pPr>
        <w:pStyle w:val="libFootnote"/>
      </w:pPr>
      <w:r>
        <w:t>5 Ritter (1929-39): 486.</w:t>
      </w:r>
    </w:p>
    <w:p w:rsidR="0000601E" w:rsidRDefault="0000601E" w:rsidP="001F2C20">
      <w:pPr>
        <w:pStyle w:val="libFootnote"/>
      </w:pPr>
      <w:r>
        <w:t>6 Died 429/1037.</w:t>
      </w:r>
    </w:p>
    <w:p w:rsidR="0000601E" w:rsidRDefault="0000601E" w:rsidP="001F2C20">
      <w:pPr>
        <w:pStyle w:val="libFootnote"/>
      </w:pPr>
      <w:r>
        <w:t>7 Laoust (1965):</w:t>
      </w:r>
    </w:p>
    <w:p w:rsidR="0000601E" w:rsidRDefault="0000601E" w:rsidP="001F2C20">
      <w:pPr>
        <w:pStyle w:val="libFootnote"/>
      </w:pPr>
      <w:r>
        <w:t>8 Corbin (1964): 219; lvry (1974): 22ff.</w:t>
      </w:r>
    </w:p>
    <w:p w:rsidR="0000601E" w:rsidRDefault="0000601E" w:rsidP="001F2C20">
      <w:pPr>
        <w:pStyle w:val="libFootnote"/>
      </w:pPr>
      <w:r>
        <w:t>9 Died 380/990.</w:t>
      </w:r>
    </w:p>
    <w:p w:rsidR="0000601E" w:rsidRDefault="0000601E" w:rsidP="001F2C20">
      <w:pPr>
        <w:pStyle w:val="libFootnote"/>
      </w:pPr>
      <w:r>
        <w:t>10 232/847-247/861.</w:t>
      </w:r>
    </w:p>
    <w:p w:rsidR="0000601E" w:rsidRDefault="0000601E" w:rsidP="001F2C20">
      <w:pPr>
        <w:pStyle w:val="libFootnote"/>
      </w:pPr>
      <w:r>
        <w:t>11 732/1332-808/1406.</w:t>
      </w:r>
    </w:p>
    <w:p w:rsidR="0000601E" w:rsidRDefault="0000601E" w:rsidP="001F2C20">
      <w:pPr>
        <w:pStyle w:val="libFootnote"/>
      </w:pPr>
      <w:r>
        <w:t>12 Ibn Khalbun (1970), 2: 562</w:t>
      </w:r>
      <w:r w:rsidR="00A608B1">
        <w:t xml:space="preserve">f </w:t>
      </w:r>
      <w:r>
        <w:t>13 Died c. 375/985.</w:t>
      </w:r>
    </w:p>
    <w:p w:rsidR="0000601E" w:rsidRDefault="0000601E" w:rsidP="001F2C20">
      <w:pPr>
        <w:pStyle w:val="libFootnote"/>
      </w:pPr>
      <w:r>
        <w:t>14 Wiedemann (1970), 2: 562</w:t>
      </w:r>
    </w:p>
    <w:p w:rsidR="0000601E" w:rsidRDefault="0000601E" w:rsidP="001F2C20">
      <w:pPr>
        <w:pStyle w:val="libFootnote"/>
      </w:pPr>
      <w:r>
        <w:t>15 Died 339/950</w:t>
      </w:r>
    </w:p>
    <w:p w:rsidR="0000601E" w:rsidRDefault="0000601E" w:rsidP="001F2C20">
      <w:pPr>
        <w:pStyle w:val="libFootnote"/>
      </w:pPr>
      <w:r>
        <w:t>16 Died 218/833.</w:t>
      </w:r>
    </w:p>
    <w:p w:rsidR="0000601E" w:rsidRDefault="0000601E" w:rsidP="001F2C20">
      <w:pPr>
        <w:pStyle w:val="libFootnote"/>
      </w:pPr>
      <w:r>
        <w:t>17 died 227/842</w:t>
      </w:r>
    </w:p>
    <w:p w:rsidR="0000601E" w:rsidRDefault="0000601E" w:rsidP="001F2C20">
      <w:pPr>
        <w:pStyle w:val="libFootnote"/>
      </w:pPr>
      <w:r>
        <w:t>18 192/808-260/873.</w:t>
      </w:r>
    </w:p>
    <w:p w:rsidR="0000601E" w:rsidRDefault="0000601E" w:rsidP="001F2C20">
      <w:pPr>
        <w:pStyle w:val="libFootnote"/>
      </w:pPr>
      <w:r>
        <w:t>19 Astat/Eustatius translated Aristotle’</w:t>
      </w:r>
      <w:r w:rsidR="00A608B1">
        <w:t xml:space="preserve">s </w:t>
      </w:r>
      <w:r>
        <w:t>Metaphysic; ‘Abd al-Masih ibn Na’ima</w:t>
      </w:r>
      <w:r w:rsidR="00A608B1">
        <w:t xml:space="preserve">h </w:t>
      </w:r>
      <w:r>
        <w:t>translated Porphyry’s interpretation o</w:t>
      </w:r>
      <w:r w:rsidR="00A608B1">
        <w:t xml:space="preserve">f </w:t>
      </w:r>
      <w:r>
        <w:t>Plotinus’ Enneads, 4-6, known as Aristotle’</w:t>
      </w:r>
      <w:r w:rsidR="00A608B1">
        <w:t xml:space="preserve">s </w:t>
      </w:r>
      <w:r>
        <w:t>Theology (cf. Brockelmann (1937), Suppl.</w:t>
      </w:r>
    </w:p>
    <w:p w:rsidR="0000601E" w:rsidRDefault="0000601E" w:rsidP="001F2C20">
      <w:pPr>
        <w:pStyle w:val="libFootnote"/>
      </w:pPr>
      <w:r>
        <w:t>1:364) and Yahya ibn al-Bittriq translate</w:t>
      </w:r>
      <w:r w:rsidR="00A608B1">
        <w:t xml:space="preserve">d </w:t>
      </w:r>
      <w:r>
        <w:t>Aristotle’s De caelo, De anima, Plato’</w:t>
      </w:r>
      <w:r w:rsidR="00A608B1">
        <w:t xml:space="preserve">s </w:t>
      </w:r>
      <w:r>
        <w:t>Timaeus, possibly also writings of Proclus</w:t>
      </w:r>
      <w:r w:rsidR="00A608B1">
        <w:t xml:space="preserve">, </w:t>
      </w:r>
      <w:r>
        <w:t>e.g the summary of his Institutio theologica</w:t>
      </w:r>
      <w:r w:rsidR="00A608B1">
        <w:t xml:space="preserve">l </w:t>
      </w:r>
      <w:r>
        <w:t>(cf. Endress (1973) passim).</w:t>
      </w:r>
    </w:p>
    <w:p w:rsidR="0000601E" w:rsidRDefault="0000601E" w:rsidP="001F2C20">
      <w:pPr>
        <w:pStyle w:val="libFootnote"/>
      </w:pPr>
      <w:r>
        <w:t>20 Walzer (1963): 14.</w:t>
      </w:r>
    </w:p>
    <w:p w:rsidR="0000601E" w:rsidRDefault="0000601E" w:rsidP="001F2C20">
      <w:pPr>
        <w:pStyle w:val="libFootnote"/>
      </w:pPr>
      <w:r>
        <w:t>21 Cf. e.g Abu Ridah (1950): 260.8;</w:t>
      </w:r>
    </w:p>
    <w:p w:rsidR="0000601E" w:rsidRDefault="0000601E" w:rsidP="001F2C20">
      <w:pPr>
        <w:pStyle w:val="libFootnote"/>
      </w:pPr>
      <w:r>
        <w:t>Rosenthal (1956),2: 445.</w:t>
      </w:r>
    </w:p>
    <w:p w:rsidR="0000601E" w:rsidRDefault="0000601E" w:rsidP="001F2C20">
      <w:pPr>
        <w:pStyle w:val="libFootnote"/>
      </w:pPr>
      <w:r>
        <w:t>22 Walzer (1945), 29: 20f. Ess (1966): 235.</w:t>
      </w:r>
    </w:p>
    <w:p w:rsidR="0000601E" w:rsidRDefault="0000601E" w:rsidP="001F2C20">
      <w:pPr>
        <w:pStyle w:val="libFootnote"/>
      </w:pPr>
      <w:r>
        <w:t>23 Abu Ridah (1950): 103; cf. Gutas (1975):</w:t>
      </w:r>
    </w:p>
    <w:p w:rsidR="0000601E" w:rsidRDefault="0000601E" w:rsidP="001F2C20">
      <w:pPr>
        <w:pStyle w:val="libFootnote"/>
      </w:pPr>
      <w:r>
        <w:t>196, Nr 69</w:t>
      </w:r>
    </w:p>
    <w:p w:rsidR="0000601E" w:rsidRDefault="0000601E" w:rsidP="001F2C20">
      <w:pPr>
        <w:pStyle w:val="libFootnote"/>
      </w:pPr>
      <w:r>
        <w:t>24 Klein-Franke (1982b): 191 -216.</w:t>
      </w:r>
    </w:p>
    <w:p w:rsidR="0000601E" w:rsidRDefault="0000601E" w:rsidP="001F2C20">
      <w:pPr>
        <w:pStyle w:val="libFootnote"/>
      </w:pPr>
      <w:r>
        <w:t>26 E.g Abu Ridah (1950): 207, I. 11; cf.</w:t>
      </w:r>
    </w:p>
    <w:p w:rsidR="0000601E" w:rsidRDefault="0000601E" w:rsidP="001F2C20">
      <w:pPr>
        <w:pStyle w:val="libFootnote"/>
      </w:pPr>
      <w:r>
        <w:t>Rosenthal (1952): 474; Plotinus (1959):</w:t>
      </w:r>
    </w:p>
    <w:p w:rsidR="0000601E" w:rsidRDefault="0000601E" w:rsidP="001F2C20">
      <w:pPr>
        <w:pStyle w:val="libFootnote"/>
      </w:pPr>
      <w:r>
        <w:t>275; (1955): 184.</w:t>
      </w:r>
    </w:p>
    <w:p w:rsidR="0000601E" w:rsidRDefault="0000601E" w:rsidP="001F2C20">
      <w:pPr>
        <w:pStyle w:val="libFootnote"/>
      </w:pPr>
      <w:r>
        <w:t>27 Plotinus (1963). 8.18.</w:t>
      </w:r>
    </w:p>
    <w:p w:rsidR="0000601E" w:rsidRDefault="0000601E" w:rsidP="001F2C20">
      <w:pPr>
        <w:pStyle w:val="libFootnote"/>
      </w:pPr>
      <w:r>
        <w:t>28 Walzer (1963): 189; Endress (1973): 231.</w:t>
      </w:r>
    </w:p>
    <w:p w:rsidR="0000601E" w:rsidRDefault="0000601E" w:rsidP="001F2C20">
      <w:pPr>
        <w:pStyle w:val="libFootnote"/>
      </w:pPr>
      <w:r>
        <w:t>29 Died 313/925.</w:t>
      </w:r>
    </w:p>
    <w:p w:rsidR="0000601E" w:rsidRDefault="0000601E" w:rsidP="001F2C20">
      <w:pPr>
        <w:pStyle w:val="libFootnote"/>
      </w:pPr>
      <w:r>
        <w:t>30 Ibn Khaldun (1958), 3: 250.</w:t>
      </w:r>
    </w:p>
    <w:p w:rsidR="0000601E" w:rsidRDefault="0000601E" w:rsidP="001F2C20">
      <w:pPr>
        <w:pStyle w:val="libFootnote"/>
      </w:pPr>
      <w:r>
        <w:t>31 Abu Ridah (1950): 160, I. 6; Walze</w:t>
      </w:r>
      <w:r w:rsidR="00A608B1">
        <w:t xml:space="preserve">r </w:t>
      </w:r>
      <w:r>
        <w:t>(1963): 188</w:t>
      </w:r>
    </w:p>
    <w:p w:rsidR="0000601E" w:rsidRDefault="0000601E" w:rsidP="001F2C20">
      <w:pPr>
        <w:pStyle w:val="libFootnote"/>
      </w:pPr>
      <w:r>
        <w:t>32 Abu Ridah, op. cit.</w:t>
      </w:r>
    </w:p>
    <w:p w:rsidR="0000601E" w:rsidRDefault="0000601E" w:rsidP="001F2C20">
      <w:pPr>
        <w:pStyle w:val="libFootnote"/>
      </w:pPr>
      <w:r>
        <w:t>33 Ibid: 205-70.</w:t>
      </w:r>
    </w:p>
    <w:p w:rsidR="0000601E" w:rsidRDefault="0000601E" w:rsidP="001F2C20">
      <w:pPr>
        <w:pStyle w:val="libFootnote"/>
      </w:pPr>
      <w:r>
        <w:t>34 Plotinus (1959): 324=Enn. 5.3(49), 14.6:</w:t>
      </w:r>
    </w:p>
    <w:p w:rsidR="0000601E" w:rsidRDefault="0000601E" w:rsidP="001F2C20">
      <w:pPr>
        <w:pStyle w:val="libFootnote"/>
      </w:pPr>
      <w:r>
        <w:t>‘kai legomen ho me estin, ho de esti</w:t>
      </w:r>
      <w:r w:rsidR="00A608B1">
        <w:t xml:space="preserve">n </w:t>
      </w:r>
      <w:r>
        <w:t>Ou legomen:.</w:t>
      </w:r>
    </w:p>
    <w:p w:rsidR="0000601E" w:rsidRDefault="0000601E" w:rsidP="001F2C20">
      <w:pPr>
        <w:pStyle w:val="libFootnote"/>
      </w:pPr>
      <w:r>
        <w:t>35 Supra ann. 11; cf. Zintzen (1983): 312-28</w:t>
      </w:r>
      <w:r w:rsidR="00A608B1">
        <w:t xml:space="preserve">, </w:t>
      </w:r>
      <w:r>
        <w:t>esp. 314.</w:t>
      </w:r>
    </w:p>
    <w:p w:rsidR="0000601E" w:rsidRDefault="0000601E" w:rsidP="001F2C20">
      <w:pPr>
        <w:pStyle w:val="libFootnote"/>
      </w:pPr>
      <w:r>
        <w:t>36 Ibn Khaldun (1958), 1: 195.</w:t>
      </w:r>
    </w:p>
    <w:p w:rsidR="0000601E" w:rsidRDefault="0000601E" w:rsidP="001F2C20">
      <w:pPr>
        <w:pStyle w:val="libFootnote"/>
      </w:pPr>
      <w:r>
        <w:t>37 Cf. the Neoplatonic philosophe</w:t>
      </w:r>
      <w:r w:rsidR="00A608B1">
        <w:t xml:space="preserve">r </w:t>
      </w:r>
      <w:r>
        <w:t>Simplicius (first of sixth century)</w:t>
      </w:r>
    </w:p>
    <w:p w:rsidR="0000601E" w:rsidRDefault="0000601E" w:rsidP="001F2C20">
      <w:pPr>
        <w:pStyle w:val="libFootnote"/>
      </w:pPr>
      <w:r>
        <w:t>commenting on Aristotle’s De caelo 277</w:t>
      </w:r>
      <w:r w:rsidR="00A608B1">
        <w:t xml:space="preserve">b </w:t>
      </w:r>
      <w:r>
        <w:t>10, in Simplicus (1894): 269.31.</w:t>
      </w:r>
    </w:p>
    <w:p w:rsidR="0000601E" w:rsidRDefault="0000601E" w:rsidP="001F2C20">
      <w:pPr>
        <w:pStyle w:val="libFootnote"/>
      </w:pPr>
      <w:r>
        <w:t>38 Ivry (1974): 56, 1. 6.</w:t>
      </w:r>
    </w:p>
    <w:p w:rsidR="0000601E" w:rsidRDefault="0000601E" w:rsidP="001F2C20">
      <w:pPr>
        <w:pStyle w:val="libFootnote"/>
      </w:pPr>
      <w:r>
        <w:t>39.Ibid.59.1.3.</w:t>
      </w:r>
    </w:p>
    <w:p w:rsidR="0000601E" w:rsidRDefault="0000601E" w:rsidP="001F2C20">
      <w:pPr>
        <w:pStyle w:val="libFootnote"/>
      </w:pPr>
      <w:r>
        <w:t>40 Walzer (1950): 9.</w:t>
      </w:r>
    </w:p>
    <w:p w:rsidR="0000601E" w:rsidRDefault="0000601E" w:rsidP="001F2C20">
      <w:pPr>
        <w:pStyle w:val="libFootnote"/>
      </w:pPr>
      <w:r>
        <w:t>41 Ivry (1974): 27ff.</w:t>
      </w:r>
    </w:p>
    <w:p w:rsidR="0000601E" w:rsidRDefault="0000601E" w:rsidP="001F2C20">
      <w:pPr>
        <w:pStyle w:val="libFootnote"/>
      </w:pPr>
      <w:r>
        <w:t>42. Ibn al-Nadim (1871): 259, 1. 19.</w:t>
      </w:r>
    </w:p>
    <w:p w:rsidR="0000601E" w:rsidRDefault="0000601E" w:rsidP="001F2C20">
      <w:pPr>
        <w:pStyle w:val="libFootnote"/>
      </w:pPr>
      <w:r>
        <w:t>43 Abu Ridah (1950): 201-7.</w:t>
      </w:r>
    </w:p>
    <w:p w:rsidR="0000601E" w:rsidRDefault="0000601E" w:rsidP="001F2C20">
      <w:pPr>
        <w:pStyle w:val="libFootnote"/>
      </w:pPr>
      <w:r>
        <w:t>44.Ibid. 202. 1.4.</w:t>
      </w:r>
    </w:p>
    <w:p w:rsidR="0000601E" w:rsidRDefault="0000601E" w:rsidP="001F2C20">
      <w:pPr>
        <w:pStyle w:val="libFootnote"/>
      </w:pPr>
      <w:r>
        <w:t>45 Aristotle (1831): Analytica Priora 72b 19:</w:t>
      </w:r>
    </w:p>
    <w:p w:rsidR="0000601E" w:rsidRDefault="0000601E" w:rsidP="001F2C20">
      <w:pPr>
        <w:pStyle w:val="libFootnote"/>
      </w:pPr>
      <w:r>
        <w:t>amesos =ghayr mutawassit, cf. Boh</w:t>
      </w:r>
      <w:r w:rsidR="00A608B1">
        <w:t xml:space="preserve">m </w:t>
      </w:r>
      <w:r>
        <w:t>(1967): 67.</w:t>
      </w:r>
    </w:p>
    <w:p w:rsidR="0000601E" w:rsidRDefault="0000601E" w:rsidP="001F2C20">
      <w:pPr>
        <w:pStyle w:val="libFootnote"/>
      </w:pPr>
      <w:r>
        <w:t>46 Abu Ridah (1950): 201-7.</w:t>
      </w:r>
    </w:p>
    <w:p w:rsidR="0000601E" w:rsidRDefault="0000601E" w:rsidP="001F2C20">
      <w:pPr>
        <w:pStyle w:val="libFootnote"/>
      </w:pPr>
      <w:r>
        <w:t>47.Ibid. 207, 1. 1.</w:t>
      </w:r>
    </w:p>
    <w:p w:rsidR="0000601E" w:rsidRDefault="0000601E" w:rsidP="001F2C20">
      <w:pPr>
        <w:pStyle w:val="libFootnote"/>
      </w:pPr>
      <w:r>
        <w:lastRenderedPageBreak/>
        <w:t>48 Philoponus (1899)</w:t>
      </w:r>
    </w:p>
    <w:p w:rsidR="0000601E" w:rsidRDefault="0000601E" w:rsidP="001F2C20">
      <w:pPr>
        <w:pStyle w:val="libFootnote"/>
      </w:pPr>
      <w:r>
        <w:t>49 412-85. This year was remarkable als</w:t>
      </w:r>
      <w:r w:rsidR="00A608B1">
        <w:t xml:space="preserve">o </w:t>
      </w:r>
      <w:r>
        <w:t>because of two other events: the Roma</w:t>
      </w:r>
      <w:r w:rsidR="00A608B1">
        <w:t xml:space="preserve">n </w:t>
      </w:r>
      <w:r>
        <w:t>Emperor Justinian closed the school o</w:t>
      </w:r>
      <w:r w:rsidR="00A608B1">
        <w:t xml:space="preserve">f </w:t>
      </w:r>
      <w:r>
        <w:t>philosophers in Athens (cf. Gibbon, chapte</w:t>
      </w:r>
      <w:r w:rsidR="00A608B1">
        <w:t xml:space="preserve">r </w:t>
      </w:r>
      <w:r>
        <w:t>40) and St. Benedict founded the religiou</w:t>
      </w:r>
      <w:r w:rsidR="00A608B1">
        <w:t xml:space="preserve">s </w:t>
      </w:r>
      <w:r>
        <w:t>order named after him.</w:t>
      </w:r>
    </w:p>
    <w:p w:rsidR="0000601E" w:rsidRDefault="0000601E" w:rsidP="001F2C20">
      <w:pPr>
        <w:pStyle w:val="libFootnote"/>
      </w:pPr>
      <w:r>
        <w:t>50 Ibn Abi Usaybi’ah (d. 668/1270)</w:t>
      </w:r>
    </w:p>
    <w:p w:rsidR="0000601E" w:rsidRDefault="0000601E" w:rsidP="001F2C20">
      <w:pPr>
        <w:pStyle w:val="libFootnote"/>
      </w:pPr>
      <w:r>
        <w:t>(1882/4), 1: 105, 1. 5.</w:t>
      </w:r>
    </w:p>
    <w:p w:rsidR="0000601E" w:rsidRDefault="0000601E" w:rsidP="001F2C20">
      <w:pPr>
        <w:pStyle w:val="libFootnote"/>
      </w:pPr>
      <w:r>
        <w:t>51 Pines (1972): 320-52.</w:t>
      </w:r>
    </w:p>
    <w:p w:rsidR="0000601E" w:rsidRDefault="0000601E" w:rsidP="001F2C20">
      <w:pPr>
        <w:pStyle w:val="libFootnote"/>
      </w:pPr>
      <w:r>
        <w:t>52 Especially with reference to prop. 1-3</w:t>
      </w:r>
    </w:p>
    <w:p w:rsidR="0000601E" w:rsidRDefault="0000601E" w:rsidP="001F2C20">
      <w:pPr>
        <w:pStyle w:val="libFootnote"/>
      </w:pPr>
      <w:r>
        <w:t>and prop. 5; Endress (1973): 242ff.</w:t>
      </w:r>
    </w:p>
    <w:p w:rsidR="0000601E" w:rsidRDefault="0000601E" w:rsidP="001F2C20">
      <w:pPr>
        <w:pStyle w:val="libFootnote"/>
      </w:pPr>
      <w:r>
        <w:t>53 Ivry (1974): 205-7.</w:t>
      </w:r>
    </w:p>
    <w:p w:rsidR="0000601E" w:rsidRDefault="0000601E" w:rsidP="001F2C20">
      <w:pPr>
        <w:pStyle w:val="libFootnote"/>
      </w:pPr>
      <w:r>
        <w:t>54 557/1162-629/1231.</w:t>
      </w:r>
    </w:p>
    <w:p w:rsidR="0000601E" w:rsidRDefault="0000601E" w:rsidP="001F2C20">
      <w:pPr>
        <w:pStyle w:val="libFootnote"/>
      </w:pPr>
      <w:r>
        <w:t>55 Neuwirth (1977-8): 84-100.</w:t>
      </w:r>
    </w:p>
    <w:p w:rsidR="0000601E" w:rsidRDefault="0000601E" w:rsidP="001F2C20">
      <w:pPr>
        <w:pStyle w:val="libFootnote"/>
      </w:pPr>
      <w:r>
        <w:t>56 Ivry (1974): 205-7.</w:t>
      </w:r>
    </w:p>
    <w:p w:rsidR="0000601E" w:rsidRDefault="0000601E" w:rsidP="001F2C20">
      <w:pPr>
        <w:pStyle w:val="libFootnote"/>
      </w:pPr>
      <w:r>
        <w:t>57 Abu Ridah (1950): 104,1. 5.</w:t>
      </w:r>
    </w:p>
    <w:p w:rsidR="0000601E" w:rsidRDefault="0000601E" w:rsidP="001F2C20">
      <w:pPr>
        <w:pStyle w:val="libFootnote"/>
      </w:pPr>
      <w:r>
        <w:t>58 Ibn Khaldun (1958), 3: 347.</w:t>
      </w:r>
    </w:p>
    <w:p w:rsidR="0000601E" w:rsidRDefault="0000601E" w:rsidP="001F2C20">
      <w:pPr>
        <w:pStyle w:val="libFootnote"/>
      </w:pPr>
      <w:r>
        <w:t>59 Abu Ridah (1950): 103, 1. 4. This remind</w:t>
      </w:r>
      <w:r w:rsidR="00A608B1">
        <w:t xml:space="preserve">s </w:t>
      </w:r>
      <w:r>
        <w:t>one of Pliny, who admitted: “We are swep</w:t>
      </w:r>
      <w:r w:rsidR="00A608B1">
        <w:t xml:space="preserve">t </w:t>
      </w:r>
      <w:r>
        <w:t>by the puffs of the clever b INS of Greece”;</w:t>
      </w:r>
    </w:p>
    <w:p w:rsidR="0000601E" w:rsidRDefault="0000601E" w:rsidP="001F2C20">
      <w:pPr>
        <w:pStyle w:val="libFootnote"/>
      </w:pPr>
      <w:r>
        <w:t>Pliny (1963), 8:188f.</w:t>
      </w:r>
    </w:p>
    <w:p w:rsidR="0000601E" w:rsidRDefault="0000601E" w:rsidP="001F2C20">
      <w:pPr>
        <w:pStyle w:val="libFootnote"/>
      </w:pPr>
      <w:r>
        <w:t>60 Steinschneider (1960): 77.</w:t>
      </w:r>
    </w:p>
    <w:p w:rsidR="0000601E" w:rsidRDefault="0000601E" w:rsidP="001F2C20">
      <w:pPr>
        <w:pStyle w:val="libFootnote"/>
      </w:pPr>
      <w:r>
        <w:t>61 Surah 59 (al-Hashr): 24.</w:t>
      </w:r>
    </w:p>
    <w:p w:rsidR="0000601E" w:rsidRDefault="0000601E" w:rsidP="001F2C20">
      <w:pPr>
        <w:pStyle w:val="libFootnote"/>
      </w:pPr>
      <w:r>
        <w:t>62. Ibn al-Nadim (1871): 255 ult.</w:t>
      </w:r>
    </w:p>
    <w:p w:rsidR="0000601E" w:rsidRDefault="0000601E" w:rsidP="001F2C20">
      <w:pPr>
        <w:pStyle w:val="libFootnote"/>
      </w:pPr>
      <w:r>
        <w:t>63. Klein-Franke (1982b): 194.</w:t>
      </w:r>
    </w:p>
    <w:p w:rsidR="0000601E" w:rsidRDefault="0000601E" w:rsidP="001F2C20">
      <w:pPr>
        <w:pStyle w:val="libFootnote"/>
      </w:pPr>
      <w:r>
        <w:t>64 Died 272/886.</w:t>
      </w:r>
    </w:p>
    <w:p w:rsidR="0000601E" w:rsidRDefault="0000601E" w:rsidP="001F2C20">
      <w:pPr>
        <w:pStyle w:val="libFootnote"/>
      </w:pPr>
      <w:r>
        <w:t>65 Died 286/899.</w:t>
      </w:r>
    </w:p>
    <w:p w:rsidR="0000601E" w:rsidRDefault="0000601E" w:rsidP="001F2C20">
      <w:pPr>
        <w:pStyle w:val="libFootnote"/>
      </w:pPr>
      <w:r>
        <w:t>66 Rosenthal (1943): 17.</w:t>
      </w:r>
    </w:p>
    <w:p w:rsidR="0000601E" w:rsidRDefault="0000601E" w:rsidP="001F2C20">
      <w:pPr>
        <w:pStyle w:val="libFootnote"/>
      </w:pPr>
      <w:r>
        <w:t>67 Fl. Second half of the first/sevent</w:t>
      </w:r>
      <w:r w:rsidR="00A608B1">
        <w:t xml:space="preserve">h </w:t>
      </w:r>
      <w:r>
        <w:t>century; cf. Klein-Franke (1982a): 35.</w:t>
      </w:r>
    </w:p>
    <w:p w:rsidR="0000601E" w:rsidRDefault="0000601E" w:rsidP="001F2C20">
      <w:pPr>
        <w:pStyle w:val="libFootnote"/>
      </w:pPr>
      <w:r>
        <w:t>68 Harig (1974): 148 and 200.</w:t>
      </w:r>
    </w:p>
    <w:p w:rsidR="0000601E" w:rsidRDefault="0000601E" w:rsidP="001F2C20">
      <w:pPr>
        <w:pStyle w:val="libFootnote"/>
      </w:pPr>
      <w:r>
        <w:t>69 Sezgin (1970): 244-7.</w:t>
      </w:r>
    </w:p>
    <w:p w:rsidR="0000601E" w:rsidRDefault="0000601E" w:rsidP="001F2C20">
      <w:pPr>
        <w:pStyle w:val="libFootnote"/>
      </w:pPr>
      <w:r>
        <w:t>70. Klein-Franke (1975): 161-88.</w:t>
      </w:r>
    </w:p>
    <w:p w:rsidR="0000601E" w:rsidRDefault="0000601E" w:rsidP="001F2C20">
      <w:pPr>
        <w:pStyle w:val="libFootnote"/>
      </w:pPr>
      <w:r>
        <w:t>71 Loth (1875): 261-309.</w:t>
      </w:r>
    </w:p>
    <w:p w:rsidR="0000601E" w:rsidRDefault="0000601E" w:rsidP="001F2C20">
      <w:pPr>
        <w:pStyle w:val="libFootnote"/>
      </w:pPr>
      <w:r>
        <w:t>72 Hitti (1958): 484; Rosenthal (1949): 122;</w:t>
      </w:r>
    </w:p>
    <w:p w:rsidR="0000601E" w:rsidRDefault="0000601E" w:rsidP="001F2C20">
      <w:pPr>
        <w:pStyle w:val="libFootnote"/>
      </w:pPr>
      <w:r>
        <w:t>Plessner (1962): 184f.; Noldeke (1919), par</w:t>
      </w:r>
      <w:r w:rsidR="00A608B1">
        <w:t xml:space="preserve">t </w:t>
      </w:r>
      <w:r>
        <w:t>2: 68-78.</w:t>
      </w:r>
    </w:p>
    <w:p w:rsidR="0000601E" w:rsidRDefault="0000601E" w:rsidP="001F2C20">
      <w:pPr>
        <w:pStyle w:val="libFootnote"/>
      </w:pPr>
      <w:r>
        <w:t>73 Ibn Abi Usaybi’ah (1882/4), 1: 207;</w:t>
      </w:r>
    </w:p>
    <w:p w:rsidR="0000601E" w:rsidRDefault="0000601E" w:rsidP="001F2C20">
      <w:pPr>
        <w:pStyle w:val="libFootnote"/>
      </w:pPr>
      <w:r>
        <w:t>Wiedemann (1970), 2: 551.</w:t>
      </w:r>
    </w:p>
    <w:p w:rsidR="0000601E" w:rsidRDefault="0000601E" w:rsidP="001F2C20">
      <w:pPr>
        <w:pStyle w:val="libFootnote"/>
      </w:pPr>
      <w:r>
        <w:t>74 Thorndike and Kibre (1963), col. 1731 e</w:t>
      </w:r>
      <w:r w:rsidR="00A608B1">
        <w:t xml:space="preserve">t </w:t>
      </w:r>
      <w:r>
        <w:t>passim.</w:t>
      </w:r>
    </w:p>
    <w:p w:rsidR="0000601E" w:rsidRDefault="0000601E" w:rsidP="001F2C20">
      <w:pPr>
        <w:pStyle w:val="libFootnote"/>
      </w:pPr>
      <w:r>
        <w:t>75 c. 1114-87.</w:t>
      </w:r>
    </w:p>
    <w:p w:rsidR="0000601E" w:rsidRDefault="0000601E" w:rsidP="001F2C20">
      <w:pPr>
        <w:pStyle w:val="libFootnote"/>
      </w:pPr>
      <w:r>
        <w:t>76 First half of the sixth/twelfth century; cf.</w:t>
      </w:r>
    </w:p>
    <w:p w:rsidR="0000601E" w:rsidRDefault="0000601E" w:rsidP="001F2C20">
      <w:pPr>
        <w:pStyle w:val="libFootnote"/>
      </w:pPr>
      <w:r>
        <w:t>Alverny (1954), 1: 19-43.</w:t>
      </w:r>
    </w:p>
    <w:p w:rsidR="0000601E" w:rsidRDefault="0000601E" w:rsidP="001F2C20">
      <w:pPr>
        <w:pStyle w:val="libFootnote"/>
      </w:pPr>
      <w:r>
        <w:t>77. c. 1214 too soon after 1292.</w:t>
      </w:r>
    </w:p>
    <w:p w:rsidR="0000601E" w:rsidRDefault="0000601E" w:rsidP="001F2C20">
      <w:pPr>
        <w:pStyle w:val="libFootnote"/>
      </w:pPr>
      <w:r>
        <w:t>78 Grant (19749; 396.</w:t>
      </w:r>
    </w:p>
    <w:p w:rsidR="0000601E" w:rsidRDefault="0000601E" w:rsidP="001F2C20">
      <w:pPr>
        <w:pStyle w:val="libFootnote"/>
      </w:pPr>
      <w:r>
        <w:t>79. Ibid., 494.</w:t>
      </w:r>
    </w:p>
    <w:p w:rsidR="0000601E" w:rsidRDefault="0000601E" w:rsidP="001F2C20">
      <w:pPr>
        <w:pStyle w:val="libFootnote"/>
      </w:pPr>
      <w:r>
        <w:t>80 Nagy (1897).</w:t>
      </w:r>
    </w:p>
    <w:p w:rsidR="0000601E" w:rsidRDefault="0000601E" w:rsidP="001F2C20">
      <w:pPr>
        <w:pStyle w:val="libFootnote"/>
      </w:pPr>
      <w:r>
        <w:t>81 Died 345/956.</w:t>
      </w:r>
    </w:p>
    <w:p w:rsidR="0000601E" w:rsidRDefault="0000601E" w:rsidP="001F2C20">
      <w:pPr>
        <w:pStyle w:val="libFootnote"/>
      </w:pPr>
      <w:r>
        <w:t>82 al-Mas; udi (1974), 5: 159f.</w:t>
      </w:r>
    </w:p>
    <w:p w:rsidR="0000601E" w:rsidRDefault="0000601E" w:rsidP="001F2C20">
      <w:pPr>
        <w:pStyle w:val="libFootnote"/>
      </w:pPr>
      <w:r>
        <w:t>83 Died 313/915.</w:t>
      </w:r>
    </w:p>
    <w:p w:rsidR="0000601E" w:rsidRDefault="0000601E" w:rsidP="001F2C20">
      <w:pPr>
        <w:pStyle w:val="libFootnote"/>
      </w:pPr>
      <w:r>
        <w:t>84 Ibn Abi Usaybi’ah (1882/4), 1: 316, 1. 12;</w:t>
      </w:r>
    </w:p>
    <w:p w:rsidR="0000601E" w:rsidRDefault="0000601E" w:rsidP="001F2C20">
      <w:pPr>
        <w:pStyle w:val="libFootnote"/>
      </w:pPr>
      <w:r>
        <w:t>Ranking (1913): 249, Nr 40: “Responsio a</w:t>
      </w:r>
      <w:r w:rsidR="00A608B1">
        <w:t xml:space="preserve">d </w:t>
      </w:r>
      <w:r>
        <w:t>Philosophum el-Kendi eo quod artem al-</w:t>
      </w:r>
    </w:p>
    <w:p w:rsidR="0000601E" w:rsidRDefault="0000601E" w:rsidP="001F2C20">
      <w:pPr>
        <w:pStyle w:val="libFootnote"/>
      </w:pPr>
      <w:r>
        <w:t>Chymiae in impossibili posuerit”;</w:t>
      </w:r>
    </w:p>
    <w:p w:rsidR="0000601E" w:rsidRDefault="0000601E" w:rsidP="001F2C20">
      <w:pPr>
        <w:pStyle w:val="libFootnote"/>
      </w:pPr>
      <w:r>
        <w:t>Wiedemann (1970), 1: 51ff.</w:t>
      </w:r>
    </w:p>
    <w:p w:rsidR="001F2C20" w:rsidRDefault="001F2C20" w:rsidP="007265C9">
      <w:pPr>
        <w:pStyle w:val="libNormal"/>
      </w:pPr>
      <w:r>
        <w:br w:type="page"/>
      </w:r>
    </w:p>
    <w:p w:rsidR="001F2C20" w:rsidRDefault="001F2C20" w:rsidP="001F2C20">
      <w:pPr>
        <w:pStyle w:val="Heading3Center"/>
      </w:pPr>
      <w:bookmarkStart w:id="76" w:name="_Toc406660709"/>
      <w:r>
        <w:lastRenderedPageBreak/>
        <w:t>Bibli</w:t>
      </w:r>
      <w:r w:rsidR="0000601E">
        <w:t>ograph</w:t>
      </w:r>
      <w:r>
        <w:t>y</w:t>
      </w:r>
      <w:bookmarkEnd w:id="76"/>
    </w:p>
    <w:p w:rsidR="0000601E" w:rsidRDefault="0000601E" w:rsidP="001F2C20">
      <w:pPr>
        <w:pStyle w:val="libNumbered"/>
      </w:pPr>
      <w:r>
        <w:t>Abu Ridah, M. A. (1950) Rasa’il al-Kindi alfalsafiyya</w:t>
      </w:r>
      <w:r w:rsidR="00A608B1">
        <w:t xml:space="preserve">h </w:t>
      </w:r>
      <w:r>
        <w:t>(Cairo).</w:t>
      </w:r>
    </w:p>
    <w:p w:rsidR="0000601E" w:rsidRDefault="0000601E" w:rsidP="001F2C20">
      <w:pPr>
        <w:pStyle w:val="libNumbered"/>
      </w:pPr>
      <w:r>
        <w:t>Alverny, M.T. d’ (1954) “Avendauth”, i</w:t>
      </w:r>
      <w:r w:rsidR="00A608B1">
        <w:t xml:space="preserve">n </w:t>
      </w:r>
      <w:r>
        <w:t>Homenaje a Millas-Vallicrosa (Barcelona).</w:t>
      </w:r>
    </w:p>
    <w:p w:rsidR="0000601E" w:rsidRDefault="0000601E" w:rsidP="001F2C20">
      <w:pPr>
        <w:pStyle w:val="libNumbered"/>
      </w:pPr>
      <w:r>
        <w:t>Aristotle (1831): Aristotelis Opera, ed. I.Bekker (Berlin).</w:t>
      </w:r>
    </w:p>
    <w:p w:rsidR="0000601E" w:rsidRDefault="0000601E" w:rsidP="001F2C20">
      <w:pPr>
        <w:pStyle w:val="libNumbered"/>
      </w:pPr>
      <w:r>
        <w:t>Atiyeh, G. (1985) Al-Kindi: the Philosophe</w:t>
      </w:r>
      <w:r w:rsidR="00A608B1">
        <w:t xml:space="preserve">r </w:t>
      </w:r>
      <w:r>
        <w:t>of the Arabs (Islamabd).</w:t>
      </w:r>
    </w:p>
    <w:p w:rsidR="0000601E" w:rsidRDefault="0000601E" w:rsidP="001F2C20">
      <w:pPr>
        <w:pStyle w:val="libNumbered"/>
      </w:pPr>
      <w:r>
        <w:t>Bohm, W. (1967) Johannes Philopono</w:t>
      </w:r>
      <w:r w:rsidR="00A608B1">
        <w:t xml:space="preserve">s </w:t>
      </w:r>
      <w:r>
        <w:t>Grammatikos von Alexadrien (Munich).</w:t>
      </w:r>
    </w:p>
    <w:p w:rsidR="0000601E" w:rsidRDefault="0000601E" w:rsidP="001F2C20">
      <w:pPr>
        <w:pStyle w:val="libNumbered"/>
      </w:pPr>
      <w:r>
        <w:t>Brocklemann, C. (1937-49) Geschichte de</w:t>
      </w:r>
      <w:r w:rsidR="00A608B1">
        <w:t xml:space="preserve">r </w:t>
      </w:r>
      <w:r>
        <w:t>arabischen Litteratur (Leiden).</w:t>
      </w:r>
    </w:p>
    <w:p w:rsidR="0000601E" w:rsidRDefault="0000601E" w:rsidP="001F2C20">
      <w:pPr>
        <w:pStyle w:val="libNumbered"/>
      </w:pPr>
      <w:r>
        <w:t>Corbin, H. (1964) Histoire de la philosophi</w:t>
      </w:r>
      <w:r w:rsidR="00A608B1">
        <w:t xml:space="preserve">e </w:t>
      </w:r>
      <w:r>
        <w:t>islamique (Paris).</w:t>
      </w:r>
    </w:p>
    <w:p w:rsidR="0000601E" w:rsidRDefault="0000601E" w:rsidP="001F2C20">
      <w:pPr>
        <w:pStyle w:val="libNumbered"/>
      </w:pPr>
      <w:r>
        <w:t>Endress, G. (1973) Proclus Arabus: Zwanzi</w:t>
      </w:r>
      <w:r w:rsidR="00A608B1">
        <w:t xml:space="preserve">g </w:t>
      </w:r>
      <w:r>
        <w:t>Abschnitte aus der Institutio Theologica i</w:t>
      </w:r>
      <w:r w:rsidR="00A608B1">
        <w:t xml:space="preserve">n </w:t>
      </w:r>
      <w:r>
        <w:t>arabischer Ubersetzung (Beirut).</w:t>
      </w:r>
    </w:p>
    <w:p w:rsidR="0000601E" w:rsidRDefault="0000601E" w:rsidP="001F2C20">
      <w:pPr>
        <w:pStyle w:val="libNumbered"/>
      </w:pPr>
      <w:r>
        <w:t>Ess, J. van (1966) Die Erkenntnislehre de</w:t>
      </w:r>
      <w:r w:rsidR="00A608B1">
        <w:t xml:space="preserve">s </w:t>
      </w:r>
      <w:r>
        <w:t>Aduddin al-Ici: Ubersetzung un</w:t>
      </w:r>
      <w:r w:rsidR="00A608B1">
        <w:t xml:space="preserve">d </w:t>
      </w:r>
      <w:r>
        <w:t>Kommentar des ersten Buches seine</w:t>
      </w:r>
      <w:r w:rsidR="00A608B1">
        <w:t xml:space="preserve">r </w:t>
      </w:r>
      <w:r>
        <w:t>Mawaqif (Wiesbaden).</w:t>
      </w:r>
    </w:p>
    <w:p w:rsidR="0000601E" w:rsidRDefault="0000601E" w:rsidP="001F2C20">
      <w:pPr>
        <w:pStyle w:val="libNumbered"/>
      </w:pPr>
      <w:r>
        <w:t>Gibbon, E. (1890) the Decline and, fall of th</w:t>
      </w:r>
      <w:r w:rsidR="00A608B1">
        <w:t xml:space="preserve">e </w:t>
      </w:r>
      <w:r>
        <w:t>Roman Empire :( London).</w:t>
      </w:r>
    </w:p>
    <w:p w:rsidR="0000601E" w:rsidRDefault="0000601E" w:rsidP="001F2C20">
      <w:pPr>
        <w:pStyle w:val="libNumbered"/>
      </w:pPr>
      <w:r>
        <w:t>Grant, E. (1974) a Source Book o</w:t>
      </w:r>
      <w:r w:rsidR="00A608B1">
        <w:t xml:space="preserve">n </w:t>
      </w:r>
      <w:r>
        <w:t>Mediaeval Science (Cambridge, Mass.).</w:t>
      </w:r>
    </w:p>
    <w:p w:rsidR="0000601E" w:rsidRDefault="0000601E" w:rsidP="001F2C20">
      <w:pPr>
        <w:pStyle w:val="libNumbered"/>
      </w:pPr>
      <w:r>
        <w:t>Gutas, D. (1975) Greek Wisdom Literatur</w:t>
      </w:r>
      <w:r w:rsidR="00A608B1">
        <w:t xml:space="preserve">e </w:t>
      </w:r>
      <w:r>
        <w:t>in Arabic Translation: a Study of the Graeco-Arabic Gnomologia (New Haven).</w:t>
      </w:r>
    </w:p>
    <w:p w:rsidR="0000601E" w:rsidRDefault="0000601E" w:rsidP="001F2C20">
      <w:pPr>
        <w:pStyle w:val="libNumbered"/>
      </w:pPr>
      <w:r>
        <w:t>Harig, G. (1974) Bestimmung der Intensita</w:t>
      </w:r>
      <w:r w:rsidR="00A608B1">
        <w:t xml:space="preserve">t </w:t>
      </w:r>
      <w:r>
        <w:t>im medizinischen System Galens (Berlin).</w:t>
      </w:r>
    </w:p>
    <w:p w:rsidR="0000601E" w:rsidRDefault="0000601E" w:rsidP="001F2C20">
      <w:pPr>
        <w:pStyle w:val="libNumbered"/>
      </w:pPr>
      <w:r>
        <w:t>Hitti, Ph. K. (1958) History of the Arab</w:t>
      </w:r>
      <w:r w:rsidR="00A608B1">
        <w:t xml:space="preserve">s </w:t>
      </w:r>
      <w:r>
        <w:t>(London).</w:t>
      </w:r>
    </w:p>
    <w:p w:rsidR="0000601E" w:rsidRDefault="0000601E" w:rsidP="001F2C20">
      <w:pPr>
        <w:pStyle w:val="libNumbered"/>
      </w:pPr>
      <w:r>
        <w:t>Ibn ABi Usaybi’ah (1882/4) ‘Uyun al-anba’f</w:t>
      </w:r>
      <w:r w:rsidR="00A608B1">
        <w:t xml:space="preserve">i </w:t>
      </w:r>
      <w:r>
        <w:t>tabaqat al-atibba’, ed. A. Muller (Cairo an</w:t>
      </w:r>
      <w:r w:rsidR="00A608B1">
        <w:t xml:space="preserve">d </w:t>
      </w:r>
      <w:r>
        <w:t>Konigsberg).</w:t>
      </w:r>
    </w:p>
    <w:p w:rsidR="0000601E" w:rsidRDefault="0000601E" w:rsidP="001F2C20">
      <w:pPr>
        <w:pStyle w:val="libNumbered"/>
      </w:pPr>
      <w:r>
        <w:t>Ibn Khaldun (1958) The Muqaddimah: a</w:t>
      </w:r>
      <w:r w:rsidR="00A608B1">
        <w:t xml:space="preserve">n </w:t>
      </w:r>
      <w:r>
        <w:t>Introduction to History, trans. F. Rosenthal</w:t>
      </w:r>
      <w:r w:rsidR="00A608B1">
        <w:t xml:space="preserve">, </w:t>
      </w:r>
      <w:r>
        <w:t>3 vols (New York).</w:t>
      </w:r>
    </w:p>
    <w:p w:rsidR="0000601E" w:rsidRDefault="0000601E" w:rsidP="001F2C20">
      <w:pPr>
        <w:pStyle w:val="libNumbered"/>
      </w:pPr>
      <w:r>
        <w:t>Ibn al-Nadim (1871) kitab al-fihrist, ed. G.Flugel (Leipzig).</w:t>
      </w:r>
    </w:p>
    <w:p w:rsidR="0000601E" w:rsidRDefault="0000601E" w:rsidP="001F2C20">
      <w:pPr>
        <w:pStyle w:val="libNumbered"/>
      </w:pPr>
      <w:r>
        <w:t xml:space="preserve">Ivry, A. L. (1974), Al-Kindi’s Metaphysics: </w:t>
      </w:r>
      <w:r w:rsidR="00A608B1">
        <w:t xml:space="preserve">a </w:t>
      </w:r>
      <w:r>
        <w:t>Translation of Ya’qub al-Kindi’s Treatise “O</w:t>
      </w:r>
      <w:r w:rsidR="00A608B1">
        <w:t xml:space="preserve">n </w:t>
      </w:r>
      <w:r>
        <w:t>First Philosophy” (fi al-Falsafah al-Ula) wit</w:t>
      </w:r>
      <w:r w:rsidR="00A608B1">
        <w:t xml:space="preserve">h </w:t>
      </w:r>
      <w:r>
        <w:t>Introduction and Commentary (Albany).</w:t>
      </w:r>
    </w:p>
    <w:p w:rsidR="0000601E" w:rsidRDefault="0000601E" w:rsidP="001F2C20">
      <w:pPr>
        <w:pStyle w:val="libNumbered"/>
      </w:pPr>
      <w:r>
        <w:t>Klein-Franke, F. (1975) Die Ursachen de</w:t>
      </w:r>
      <w:r w:rsidR="00A608B1">
        <w:t xml:space="preserve">r </w:t>
      </w:r>
      <w:r>
        <w:t>Krisen bei akuten Krankheiten: Ein</w:t>
      </w:r>
      <w:r w:rsidR="00A608B1">
        <w:t xml:space="preserve">e </w:t>
      </w:r>
      <w:r>
        <w:t>wiederentdeckte Schrift al-Kindi’s, Israe</w:t>
      </w:r>
      <w:r w:rsidR="00A608B1">
        <w:t xml:space="preserve">l </w:t>
      </w:r>
      <w:r>
        <w:t>Oriental Studies (Tel Aviv).</w:t>
      </w:r>
    </w:p>
    <w:p w:rsidR="0000601E" w:rsidRDefault="0000601E" w:rsidP="001F2C20">
      <w:pPr>
        <w:pStyle w:val="libNumbered"/>
      </w:pPr>
      <w:r>
        <w:t>(1982a) Vorlesungen uber die Medizin i</w:t>
      </w:r>
      <w:r w:rsidR="00A608B1">
        <w:t xml:space="preserve">m </w:t>
      </w:r>
      <w:r>
        <w:t>Islam, Sudhoffs Archiv: Zeitschrift fu</w:t>
      </w:r>
      <w:r w:rsidR="00A608B1">
        <w:t xml:space="preserve">r </w:t>
      </w:r>
      <w:r>
        <w:t>Wissenschaftsgeschichte, Beiheft 23</w:t>
      </w:r>
      <w:r w:rsidR="001F2C20">
        <w:t xml:space="preserve"> </w:t>
      </w:r>
      <w:r>
        <w:t>(Wiesbaden).</w:t>
      </w:r>
    </w:p>
    <w:p w:rsidR="0000601E" w:rsidRDefault="0000601E" w:rsidP="001F2C20">
      <w:pPr>
        <w:pStyle w:val="libNumbered"/>
      </w:pPr>
      <w:r>
        <w:t>(1982b) “al-Kindi’s On Definitions an</w:t>
      </w:r>
      <w:r w:rsidR="00A608B1">
        <w:t xml:space="preserve">d </w:t>
      </w:r>
      <w:r>
        <w:t>Descriptions of Things”, Le Museon: Revu</w:t>
      </w:r>
      <w:r w:rsidR="00A608B1">
        <w:t xml:space="preserve">e </w:t>
      </w:r>
      <w:r>
        <w:t>des Etudes Orientales, 95.</w:t>
      </w:r>
    </w:p>
    <w:p w:rsidR="0000601E" w:rsidRDefault="0000601E" w:rsidP="001F2C20">
      <w:pPr>
        <w:pStyle w:val="libNumbered"/>
      </w:pPr>
      <w:r>
        <w:t>Laoust, H. (1965) Les Schismes dans L’Isla</w:t>
      </w:r>
      <w:r w:rsidR="00A608B1">
        <w:t xml:space="preserve">m </w:t>
      </w:r>
      <w:r>
        <w:t>(Paris).</w:t>
      </w:r>
    </w:p>
    <w:p w:rsidR="0000601E" w:rsidRDefault="0000601E" w:rsidP="001F2C20">
      <w:pPr>
        <w:pStyle w:val="libNumbered"/>
      </w:pPr>
      <w:r>
        <w:t>Loth, O. (1875) “al-Kindi als Astrolog”, i</w:t>
      </w:r>
      <w:r w:rsidR="00A608B1">
        <w:t xml:space="preserve">n </w:t>
      </w:r>
      <w:r>
        <w:t>Morgenlandische Forschungen: Festchrif</w:t>
      </w:r>
      <w:r w:rsidR="00A608B1">
        <w:t xml:space="preserve">t </w:t>
      </w:r>
      <w:r>
        <w:t>fur H.L. Fleischer (Leipzig) (repr. 1981).</w:t>
      </w:r>
    </w:p>
    <w:p w:rsidR="0000601E" w:rsidRDefault="0000601E" w:rsidP="001F2C20">
      <w:pPr>
        <w:pStyle w:val="libNumbered"/>
        <w:numPr>
          <w:ilvl w:val="0"/>
          <w:numId w:val="0"/>
        </w:numPr>
        <w:ind w:left="648" w:hanging="360"/>
      </w:pPr>
      <w:r>
        <w:t>Al-Mas’udi (1974) Les Prairies d’Or, ed. B.de Meynard and P. de Courteille, revue e</w:t>
      </w:r>
      <w:r w:rsidR="00A608B1">
        <w:t xml:space="preserve">t </w:t>
      </w:r>
      <w:r>
        <w:t>corrigee par C. Pellat, Publications d</w:t>
      </w:r>
      <w:r w:rsidR="00A608B1">
        <w:t xml:space="preserve">e </w:t>
      </w:r>
      <w:r>
        <w:t>l’Universite Libanaise: Section des Etude</w:t>
      </w:r>
      <w:r w:rsidR="00A608B1">
        <w:t xml:space="preserve">s </w:t>
      </w:r>
      <w:r>
        <w:t>Historiques XI (Beirut).</w:t>
      </w:r>
    </w:p>
    <w:p w:rsidR="0000601E" w:rsidRDefault="0000601E" w:rsidP="001F2C20">
      <w:pPr>
        <w:pStyle w:val="libNumbered"/>
      </w:pPr>
      <w:r>
        <w:lastRenderedPageBreak/>
        <w:t>Nagy, A. (1897) “Die philosophische</w:t>
      </w:r>
      <w:r w:rsidR="00A608B1">
        <w:t xml:space="preserve">n </w:t>
      </w:r>
      <w:r>
        <w:t>Abhandlungen des Ja’qub Ben Ishaq Al-Kindi”, Beitrage zur Geschichte de</w:t>
      </w:r>
      <w:r w:rsidR="00A608B1">
        <w:t xml:space="preserve">r </w:t>
      </w:r>
      <w:r>
        <w:t>Philosophie des Mittlealters, 2(5)</w:t>
      </w:r>
    </w:p>
    <w:p w:rsidR="0000601E" w:rsidRDefault="0000601E" w:rsidP="001F2C20">
      <w:pPr>
        <w:pStyle w:val="libNumbered"/>
      </w:pPr>
      <w:r>
        <w:t>(Munster). Neuwirth, A. (1977/8) “Neu</w:t>
      </w:r>
      <w:r w:rsidR="00A608B1">
        <w:t xml:space="preserve">e </w:t>
      </w:r>
      <w:r>
        <w:t>Materialien zur arabischen Tradition de</w:t>
      </w:r>
      <w:r w:rsidR="00A608B1">
        <w:t xml:space="preserve">r </w:t>
      </w:r>
      <w:r>
        <w:t>beiden ersten Metapysik-Bucher”, Die Wel</w:t>
      </w:r>
      <w:r w:rsidR="00A608B1">
        <w:t xml:space="preserve">t </w:t>
      </w:r>
      <w:r>
        <w:t>des Islams, n.s., 17.</w:t>
      </w:r>
    </w:p>
    <w:p w:rsidR="0000601E" w:rsidRDefault="0000601E" w:rsidP="001F2C20">
      <w:pPr>
        <w:pStyle w:val="libNumbered"/>
      </w:pPr>
      <w:r>
        <w:t>Noldeke, Th. 1919 Geschichte des Qoran</w:t>
      </w:r>
      <w:r w:rsidR="00A608B1">
        <w:t xml:space="preserve">s </w:t>
      </w:r>
      <w:r>
        <w:t>(Leipzig).</w:t>
      </w:r>
    </w:p>
    <w:p w:rsidR="0000601E" w:rsidRDefault="0000601E" w:rsidP="001F2C20">
      <w:pPr>
        <w:pStyle w:val="libNumbered"/>
      </w:pPr>
      <w:r>
        <w:t>Philoponus (1899) De aeternitate mund</w:t>
      </w:r>
      <w:r w:rsidR="00A608B1">
        <w:t xml:space="preserve">i </w:t>
      </w:r>
      <w:r>
        <w:t>contra Proclum, ed. H. Rabe (Leipzig).</w:t>
      </w:r>
    </w:p>
    <w:p w:rsidR="0000601E" w:rsidRDefault="0000601E" w:rsidP="001F2C20">
      <w:pPr>
        <w:pStyle w:val="libNumbered"/>
      </w:pPr>
      <w:r>
        <w:t xml:space="preserve">Pines, S. (1972) “An Arabic Summary of </w:t>
      </w:r>
      <w:r w:rsidR="00A608B1">
        <w:t xml:space="preserve">a </w:t>
      </w:r>
      <w:r>
        <w:t>Lost Work of John Philoponos”, Israe</w:t>
      </w:r>
      <w:r w:rsidR="00A608B1">
        <w:t xml:space="preserve">l </w:t>
      </w:r>
      <w:r>
        <w:t>Oriental Studies, 2.</w:t>
      </w:r>
    </w:p>
    <w:p w:rsidR="0000601E" w:rsidRDefault="0000601E" w:rsidP="001F2C20">
      <w:pPr>
        <w:pStyle w:val="libNumbered"/>
      </w:pPr>
      <w:r>
        <w:t>Plessner, M. (1962) “Picatrix”: Das ziel de</w:t>
      </w:r>
      <w:r w:rsidR="00A608B1">
        <w:t xml:space="preserve">s </w:t>
      </w:r>
      <w:r>
        <w:t>Weisen von Pseudo-Magriti (London).</w:t>
      </w:r>
    </w:p>
    <w:p w:rsidR="001F2C20" w:rsidRDefault="0000601E" w:rsidP="001F2C20">
      <w:pPr>
        <w:pStyle w:val="libNumbered"/>
      </w:pPr>
      <w:r>
        <w:t>Pliny (1963) Natural History, with Englis</w:t>
      </w:r>
      <w:r w:rsidR="00A608B1">
        <w:t xml:space="preserve">h </w:t>
      </w:r>
      <w:r>
        <w:t>trans., 10 vols, vlo. 8 by W.H.S Jone</w:t>
      </w:r>
      <w:r w:rsidR="00A608B1">
        <w:t xml:space="preserve">s </w:t>
      </w:r>
      <w:r>
        <w:t>(Cambridge Mass.).</w:t>
      </w:r>
    </w:p>
    <w:p w:rsidR="0000601E" w:rsidRDefault="0000601E" w:rsidP="001F2C20">
      <w:pPr>
        <w:pStyle w:val="libNumbered"/>
      </w:pPr>
      <w:r>
        <w:t>Plotinus (1955) Plotinus apud Arabes:</w:t>
      </w:r>
      <w:r w:rsidR="001F2C20">
        <w:t xml:space="preserve"> </w:t>
      </w:r>
      <w:r>
        <w:t>Theologia Aristotelis ET fragmenta qua</w:t>
      </w:r>
      <w:r w:rsidR="00A608B1">
        <w:t xml:space="preserve">e </w:t>
      </w:r>
      <w:r>
        <w:t>supersunt, ed. ‘A. Badawi (Cairo).</w:t>
      </w:r>
    </w:p>
    <w:p w:rsidR="0000601E" w:rsidRDefault="0000601E" w:rsidP="001F2C20">
      <w:pPr>
        <w:pStyle w:val="libNumbered"/>
      </w:pPr>
      <w:r>
        <w:t>(1959) Opera, 2, Enneades 4-6, ed. P. Henr</w:t>
      </w:r>
      <w:r w:rsidR="00A608B1">
        <w:t xml:space="preserve">y </w:t>
      </w:r>
      <w:r>
        <w:t>and H.-R. SCHwyzer (Paris).</w:t>
      </w:r>
    </w:p>
    <w:p w:rsidR="0000601E" w:rsidRDefault="0000601E" w:rsidP="001F2C20">
      <w:pPr>
        <w:pStyle w:val="libNumbered"/>
      </w:pPr>
      <w:r>
        <w:t>(1963), Enneades 6, ed. And trans. E.Brehier (Paris).</w:t>
      </w:r>
    </w:p>
    <w:p w:rsidR="0000601E" w:rsidRDefault="0000601E" w:rsidP="001F2C20">
      <w:pPr>
        <w:pStyle w:val="libNumbered"/>
      </w:pPr>
      <w:r>
        <w:t>Ranking, S.A. (1913) “The Life and Works o</w:t>
      </w:r>
      <w:r w:rsidR="00A608B1">
        <w:t xml:space="preserve">f </w:t>
      </w:r>
      <w:r>
        <w:t>Rhazes”, Acts of the XVII. Internationa</w:t>
      </w:r>
      <w:r w:rsidR="00A608B1">
        <w:t xml:space="preserve">l </w:t>
      </w:r>
      <w:r>
        <w:t>Congress of Medicine (London).</w:t>
      </w:r>
    </w:p>
    <w:p w:rsidR="0000601E" w:rsidRDefault="0000601E" w:rsidP="001F2C20">
      <w:pPr>
        <w:pStyle w:val="libNumbered"/>
      </w:pPr>
      <w:r>
        <w:t>Ritter, H. (1929-39) Die dogmatische</w:t>
      </w:r>
      <w:r w:rsidR="00A608B1">
        <w:t xml:space="preserve">n </w:t>
      </w:r>
      <w:r>
        <w:t>Lehren der Anhanger des Islam von Abu ‘l-</w:t>
      </w:r>
    </w:p>
    <w:p w:rsidR="0000601E" w:rsidRDefault="0000601E" w:rsidP="001F2C20">
      <w:pPr>
        <w:pStyle w:val="libNumbered"/>
      </w:pPr>
      <w:r>
        <w:t>Hasan ‘Ali ibn Isma’il al Ash’ari (Leipzig).</w:t>
      </w:r>
    </w:p>
    <w:p w:rsidR="0000601E" w:rsidRDefault="0000601E" w:rsidP="001F2C20">
      <w:pPr>
        <w:pStyle w:val="libNumbered"/>
      </w:pPr>
      <w:r>
        <w:t>Rosenthal, F. (1943): Ahmad B. At-Tayyib</w:t>
      </w:r>
      <w:r w:rsidR="00A608B1">
        <w:t xml:space="preserve">, </w:t>
      </w:r>
      <w:r>
        <w:t>as-Sarahsi (New Haven).</w:t>
      </w:r>
    </w:p>
    <w:p w:rsidR="0000601E" w:rsidRDefault="0000601E" w:rsidP="001F2C20">
      <w:pPr>
        <w:pStyle w:val="libNumbered"/>
      </w:pPr>
      <w:r>
        <w:t>(1952) “As-Saih al-Yunani: and the Arabi</w:t>
      </w:r>
      <w:r w:rsidR="00A608B1">
        <w:t xml:space="preserve">c </w:t>
      </w:r>
      <w:r>
        <w:t>Plotinus Source”, Orientalia, Commentari</w:t>
      </w:r>
      <w:r w:rsidR="00A608B1">
        <w:t xml:space="preserve">i </w:t>
      </w:r>
      <w:r>
        <w:t>Periodici Pontificii Instituti Biblici, 21.</w:t>
      </w:r>
    </w:p>
    <w:p w:rsidR="0000601E" w:rsidRDefault="0000601E" w:rsidP="001F2C20">
      <w:pPr>
        <w:pStyle w:val="libNumbered"/>
      </w:pPr>
      <w:r>
        <w:t>(1956) “al-Kindi and Ptolemy”: in Stud</w:t>
      </w:r>
      <w:r w:rsidR="00A608B1">
        <w:t xml:space="preserve">y </w:t>
      </w:r>
      <w:r>
        <w:t>orientalistici in onore, di Gorgio Levi Dell</w:t>
      </w:r>
      <w:r w:rsidR="00A608B1">
        <w:t xml:space="preserve">a </w:t>
      </w:r>
      <w:r>
        <w:t>Vida, 2 vols (Rome).</w:t>
      </w:r>
    </w:p>
    <w:p w:rsidR="0000601E" w:rsidRDefault="0000601E" w:rsidP="001F2C20">
      <w:pPr>
        <w:pStyle w:val="libNumbered"/>
      </w:pPr>
      <w:r>
        <w:t>Sezgin, F. (1970) Geschichte des arabische</w:t>
      </w:r>
      <w:r w:rsidR="00A608B1">
        <w:t xml:space="preserve">n </w:t>
      </w:r>
      <w:r>
        <w:t>Schriftutums, 3 (Leiden).</w:t>
      </w:r>
    </w:p>
    <w:p w:rsidR="0000601E" w:rsidRDefault="0000601E" w:rsidP="001F2C20">
      <w:pPr>
        <w:pStyle w:val="libNumbered"/>
      </w:pPr>
      <w:r>
        <w:t>Simplicius (1894) De caelo, ed. I.L. Heiberg</w:t>
      </w:r>
      <w:r w:rsidR="00A608B1">
        <w:t xml:space="preserve">, </w:t>
      </w:r>
      <w:r>
        <w:t>in Commentaria in Aristotelem Graeca, 7</w:t>
      </w:r>
      <w:r w:rsidR="001F2C20">
        <w:t xml:space="preserve"> </w:t>
      </w:r>
      <w:r>
        <w:t>(Berlin).</w:t>
      </w:r>
    </w:p>
    <w:p w:rsidR="0000601E" w:rsidRDefault="0000601E" w:rsidP="001F2C20">
      <w:pPr>
        <w:pStyle w:val="libNumbered"/>
      </w:pPr>
      <w:r>
        <w:t>Steinscheneider, M. (1960) Die arabische</w:t>
      </w:r>
      <w:r w:rsidR="00A608B1">
        <w:t xml:space="preserve">n </w:t>
      </w:r>
      <w:r>
        <w:t>Ubersetzungen aus dem Griechische</w:t>
      </w:r>
      <w:r w:rsidR="00A608B1">
        <w:t xml:space="preserve">n </w:t>
      </w:r>
      <w:r>
        <w:t>(Graz) (repr.) (Beihefte zum Cantralbatt fu</w:t>
      </w:r>
      <w:r w:rsidR="00A608B1">
        <w:t xml:space="preserve">r </w:t>
      </w:r>
      <w:r>
        <w:t>Bibliothekswesen, 12, 1893).</w:t>
      </w:r>
    </w:p>
    <w:p w:rsidR="0000601E" w:rsidRDefault="0000601E" w:rsidP="001F2C20">
      <w:pPr>
        <w:pStyle w:val="libNumbered"/>
      </w:pPr>
      <w:r>
        <w:t xml:space="preserve">Thorndike, L. and Kibre P. (1963) </w:t>
      </w:r>
      <w:r w:rsidR="00A608B1">
        <w:t xml:space="preserve">A </w:t>
      </w:r>
      <w:r>
        <w:t>Catalogue of Incipits of Mediaeval Scientifi</w:t>
      </w:r>
      <w:r w:rsidR="00A608B1">
        <w:t xml:space="preserve">c </w:t>
      </w:r>
      <w:r>
        <w:t>Writings in Latin (London).</w:t>
      </w:r>
    </w:p>
    <w:p w:rsidR="0000601E" w:rsidRDefault="0000601E" w:rsidP="001F2C20">
      <w:pPr>
        <w:pStyle w:val="libNumbered"/>
      </w:pPr>
      <w:r>
        <w:t>Walzer, R. (1945) Bulletin of the Joh</w:t>
      </w:r>
      <w:r w:rsidR="00A608B1">
        <w:t xml:space="preserve">n </w:t>
      </w:r>
      <w:r>
        <w:t>Rylands Library, 29: 160-83.</w:t>
      </w:r>
    </w:p>
    <w:p w:rsidR="0000601E" w:rsidRDefault="0000601E" w:rsidP="001F2C20">
      <w:pPr>
        <w:pStyle w:val="libNumbered"/>
      </w:pPr>
      <w:r>
        <w:t>(1950) “The Rise of Islamic Philosophy”</w:t>
      </w:r>
      <w:r w:rsidR="00A608B1">
        <w:t xml:space="preserve">, </w:t>
      </w:r>
      <w:r>
        <w:t>Oriens, 3.</w:t>
      </w:r>
      <w:r w:rsidR="001F2C20">
        <w:t xml:space="preserve"> </w:t>
      </w:r>
      <w:r>
        <w:t>(1963) Greek into Arabic (Oxford).</w:t>
      </w:r>
    </w:p>
    <w:p w:rsidR="0000601E" w:rsidRDefault="0000601E" w:rsidP="001F2C20">
      <w:pPr>
        <w:pStyle w:val="libNumbered"/>
      </w:pPr>
      <w:r>
        <w:t>Wiedemann, E. (1970) Aufsatze zu</w:t>
      </w:r>
      <w:r w:rsidR="00A608B1">
        <w:t xml:space="preserve">r </w:t>
      </w:r>
      <w:r>
        <w:t>arabischen Wissenschaftsgeschichte, 2 vol</w:t>
      </w:r>
      <w:r w:rsidR="00A608B1">
        <w:t xml:space="preserve">s </w:t>
      </w:r>
      <w:r>
        <w:t>(reprint) (Hildesheim).</w:t>
      </w:r>
    </w:p>
    <w:p w:rsidR="0000601E" w:rsidRDefault="0000601E" w:rsidP="001F2C20">
      <w:pPr>
        <w:pStyle w:val="libNumbered"/>
      </w:pPr>
      <w:r>
        <w:t>Zintzen, C. (1983) “Bemerkungen zu</w:t>
      </w:r>
      <w:r w:rsidR="00A608B1">
        <w:t xml:space="preserve">m </w:t>
      </w:r>
      <w:r>
        <w:t>Aufstieg der Seele in Jamblichs D</w:t>
      </w:r>
      <w:r w:rsidR="00A608B1">
        <w:t xml:space="preserve">e </w:t>
      </w:r>
      <w:r>
        <w:t>Myteriis”, in Platonismus und Christentum:Festschrift fur Heinrich Dorrie, ed. H.D.</w:t>
      </w:r>
    </w:p>
    <w:p w:rsidR="0000601E" w:rsidRDefault="0000601E" w:rsidP="001F2C20">
      <w:pPr>
        <w:pStyle w:val="libNumbered"/>
      </w:pPr>
      <w:r>
        <w:lastRenderedPageBreak/>
        <w:t>Blume and F. Mann (Jahrbuch Antike un</w:t>
      </w:r>
      <w:r w:rsidR="00A608B1">
        <w:t xml:space="preserve">d </w:t>
      </w:r>
      <w:r>
        <w:t>Christentum, Suppl. 10) (Munster).</w:t>
      </w:r>
    </w:p>
    <w:p w:rsidR="001F2C20" w:rsidRDefault="001F2C20" w:rsidP="007265C9">
      <w:pPr>
        <w:pStyle w:val="libNormal"/>
      </w:pPr>
      <w:r>
        <w:br w:type="page"/>
      </w:r>
    </w:p>
    <w:p w:rsidR="001F2C20" w:rsidRDefault="00E960BC" w:rsidP="001F2C20">
      <w:pPr>
        <w:pStyle w:val="Heading1Center"/>
      </w:pPr>
      <w:bookmarkStart w:id="77" w:name="_Toc406660710"/>
      <w:r>
        <w:lastRenderedPageBreak/>
        <w:t>Chapter Nine</w:t>
      </w:r>
      <w:r w:rsidR="001F2C20">
        <w:t xml:space="preserve">: </w:t>
      </w:r>
      <w:r w:rsidR="0000601E">
        <w:t>Al-Farab</w:t>
      </w:r>
      <w:r w:rsidR="001F2C20">
        <w:t>i</w:t>
      </w:r>
      <w:bookmarkEnd w:id="77"/>
    </w:p>
    <w:p w:rsidR="001F2C20" w:rsidRDefault="0000601E" w:rsidP="001F2C20">
      <w:pPr>
        <w:pStyle w:val="Heading2Center"/>
      </w:pPr>
      <w:bookmarkStart w:id="78" w:name="_Toc406660711"/>
      <w:r>
        <w:t>Life and work</w:t>
      </w:r>
      <w:r w:rsidR="00A608B1">
        <w:t>s</w:t>
      </w:r>
      <w:bookmarkEnd w:id="78"/>
      <w:r w:rsidR="00A608B1">
        <w:t xml:space="preserve"> </w:t>
      </w:r>
    </w:p>
    <w:p w:rsidR="0000601E" w:rsidRDefault="0000601E" w:rsidP="0000601E">
      <w:pPr>
        <w:pStyle w:val="libNormal"/>
      </w:pPr>
      <w:r>
        <w:t>What little information there is about th</w:t>
      </w:r>
      <w:r w:rsidR="00A608B1">
        <w:t xml:space="preserve">e </w:t>
      </w:r>
      <w:r>
        <w:t>life of Abu Nasr al-Farabi comes mostl</w:t>
      </w:r>
      <w:r w:rsidR="00A608B1">
        <w:t xml:space="preserve">y </w:t>
      </w:r>
      <w:r>
        <w:t>from medieval Arabic biographers whos</w:t>
      </w:r>
      <w:r w:rsidR="00A608B1">
        <w:t xml:space="preserve">e </w:t>
      </w:r>
      <w:r>
        <w:t>writings date from the fourth/tenth to th</w:t>
      </w:r>
      <w:r w:rsidR="00A608B1">
        <w:t xml:space="preserve">e </w:t>
      </w:r>
      <w:r>
        <w:t>seventh/ thirteenth centuries. The earlies</w:t>
      </w:r>
      <w:r w:rsidR="00A608B1">
        <w:t xml:space="preserve">t </w:t>
      </w:r>
      <w:r>
        <w:t>account in Ibn al-Nadim’s (d. 380/990) Kita</w:t>
      </w:r>
      <w:r w:rsidR="00A608B1">
        <w:t xml:space="preserve">b </w:t>
      </w:r>
      <w:r>
        <w:t>al-fithrist gives only minimal informatio</w:t>
      </w:r>
      <w:r w:rsidR="00A608B1">
        <w:t xml:space="preserve">n </w:t>
      </w:r>
      <w:r>
        <w:t>about al-Farabi’s life; later accounts add t</w:t>
      </w:r>
      <w:r w:rsidR="00A608B1">
        <w:t xml:space="preserve">o </w:t>
      </w:r>
      <w:r>
        <w:t>these bare bones extensive lists of hi</w:t>
      </w:r>
      <w:r w:rsidR="00A608B1">
        <w:t xml:space="preserve">s </w:t>
      </w:r>
      <w:r>
        <w:t>writings, information about his teacher</w:t>
      </w:r>
      <w:r w:rsidR="00A608B1">
        <w:t xml:space="preserve">s </w:t>
      </w:r>
      <w:r>
        <w:t>and pupils and a few anecdotes of dubiou</w:t>
      </w:r>
      <w:r w:rsidR="00A608B1">
        <w:t xml:space="preserve">s </w:t>
      </w:r>
      <w:r>
        <w:t>reliability. Al-Farabi was probably of Turkis</w:t>
      </w:r>
      <w:r w:rsidR="00A608B1">
        <w:t xml:space="preserve">h </w:t>
      </w:r>
      <w:r>
        <w:t>origin, born around 257/870 in Farab i</w:t>
      </w:r>
      <w:r w:rsidR="00A608B1">
        <w:t xml:space="preserve">n </w:t>
      </w:r>
      <w:r>
        <w:t>Turkestan. Although the details of his earl</w:t>
      </w:r>
      <w:r w:rsidR="00A608B1">
        <w:t xml:space="preserve">y </w:t>
      </w:r>
      <w:r>
        <w:t>education are murky, he is reported to hav</w:t>
      </w:r>
      <w:r w:rsidR="00A608B1">
        <w:t xml:space="preserve">e </w:t>
      </w:r>
      <w:r>
        <w:t>studied logic in Baghdad under the Christia</w:t>
      </w:r>
      <w:r w:rsidR="00A608B1">
        <w:t xml:space="preserve">n </w:t>
      </w:r>
      <w:r>
        <w:t>scholars Yuhanna ibn Haylan (d. 910) an</w:t>
      </w:r>
      <w:r w:rsidR="00A608B1">
        <w:t xml:space="preserve">d </w:t>
      </w:r>
      <w:r>
        <w:t>Abu Bishr Matta (d. 940), one of th</w:t>
      </w:r>
      <w:r w:rsidR="00A608B1">
        <w:t xml:space="preserve">e </w:t>
      </w:r>
      <w:r>
        <w:t>translators of Aristotle’s works into Arabic.</w:t>
      </w:r>
    </w:p>
    <w:p w:rsidR="0000601E" w:rsidRDefault="0000601E" w:rsidP="001F2C20">
      <w:pPr>
        <w:pStyle w:val="libNormal"/>
      </w:pPr>
      <w:r>
        <w:t>Since the School of Baghdad was th</w:t>
      </w:r>
      <w:r w:rsidR="00A608B1">
        <w:t xml:space="preserve">e </w:t>
      </w:r>
      <w:r>
        <w:t>principal there in the Arabic world to th</w:t>
      </w:r>
      <w:r w:rsidR="00A608B1">
        <w:t xml:space="preserve">e </w:t>
      </w:r>
      <w:r>
        <w:t>philosophical and medical tradition o</w:t>
      </w:r>
      <w:r w:rsidR="00A608B1">
        <w:t xml:space="preserve">f </w:t>
      </w:r>
      <w:r>
        <w:t>Alexandria, al-Farabi’s connection wit</w:t>
      </w:r>
      <w:r w:rsidR="00A608B1">
        <w:t xml:space="preserve">h </w:t>
      </w:r>
      <w:r>
        <w:t>these teachers forged one of the earlies</w:t>
      </w:r>
      <w:r w:rsidR="00A608B1">
        <w:t xml:space="preserve">t </w:t>
      </w:r>
      <w:r>
        <w:t>links between Greek philosophy and th</w:t>
      </w:r>
      <w:r w:rsidR="00A608B1">
        <w:t xml:space="preserve">e </w:t>
      </w:r>
      <w:r>
        <w:t>Islamic world.Al-Farabi himself is listed a</w:t>
      </w:r>
      <w:r w:rsidR="00A608B1">
        <w:t xml:space="preserve">s </w:t>
      </w:r>
      <w:r>
        <w:t>the teacher of Yahya ibn Adi (d. 974)</w:t>
      </w:r>
      <w:r w:rsidR="00A608B1">
        <w:t xml:space="preserve">, </w:t>
      </w:r>
      <w:r>
        <w:t>another of the important Christia</w:t>
      </w:r>
      <w:r w:rsidR="00A608B1">
        <w:t xml:space="preserve">n </w:t>
      </w:r>
      <w:r>
        <w:t>translators and a noted logician in his ow</w:t>
      </w:r>
      <w:r w:rsidR="00A608B1">
        <w:t xml:space="preserve">n </w:t>
      </w:r>
      <w:r>
        <w:t>right. Al-Farabi is also reported to hav</w:t>
      </w:r>
      <w:r w:rsidR="00A608B1">
        <w:t xml:space="preserve">e </w:t>
      </w:r>
      <w:r>
        <w:t>taught logic to the grammarian Ibn al-Sarraj, who in turn instructed al-Farabi i</w:t>
      </w:r>
      <w:r w:rsidR="00A608B1">
        <w:t xml:space="preserve">n </w:t>
      </w:r>
      <w:r>
        <w:t>the science of Arabic grammar (Ibn Ab</w:t>
      </w:r>
      <w:r w:rsidR="00A608B1">
        <w:t xml:space="preserve">i </w:t>
      </w:r>
      <w:r>
        <w:t>Usaybi ‘ah (1965): 606; Zimmermann</w:t>
      </w:r>
      <w:r w:rsidR="00A608B1">
        <w:t xml:space="preserve">, </w:t>
      </w:r>
      <w:r>
        <w:t>Introduction to al-Farabi (1981a): cxviiicxxii).</w:t>
      </w:r>
    </w:p>
    <w:p w:rsidR="0000601E" w:rsidRDefault="0000601E" w:rsidP="0000601E">
      <w:pPr>
        <w:pStyle w:val="libNormal"/>
      </w:pPr>
      <w:r>
        <w:t>Although there are numerou</w:t>
      </w:r>
      <w:r w:rsidR="00A608B1">
        <w:t xml:space="preserve">s </w:t>
      </w:r>
      <w:r>
        <w:t>anecdotes told about al-Farabi’</w:t>
      </w:r>
      <w:r w:rsidR="00A608B1">
        <w:t xml:space="preserve">s </w:t>
      </w:r>
      <w:r>
        <w:t>subsequent life and death by the late</w:t>
      </w:r>
      <w:r w:rsidR="00A608B1">
        <w:t xml:space="preserve">r </w:t>
      </w:r>
      <w:r>
        <w:t>biographers, their historical accuracy i</w:t>
      </w:r>
      <w:r w:rsidR="00A608B1">
        <w:t xml:space="preserve">s </w:t>
      </w:r>
      <w:r>
        <w:t>suspect.Al-Frarabi appears to have lef</w:t>
      </w:r>
      <w:r w:rsidR="00A608B1">
        <w:t xml:space="preserve">t </w:t>
      </w:r>
      <w:r>
        <w:t>Baghdad for Syria in 330/942, travelling t</w:t>
      </w:r>
      <w:r w:rsidR="00A608B1">
        <w:t xml:space="preserve">o </w:t>
      </w:r>
      <w:r>
        <w:t>Aleppo and Damascus, and perhaps also t</w:t>
      </w:r>
      <w:r w:rsidR="00A608B1">
        <w:t xml:space="preserve">o </w:t>
      </w:r>
      <w:r>
        <w:t>Egypt, between 339/942 and 337/948. H</w:t>
      </w:r>
      <w:r w:rsidR="00A608B1">
        <w:t xml:space="preserve">e </w:t>
      </w:r>
      <w:r>
        <w:t>then returned to Damascus, where he die</w:t>
      </w:r>
      <w:r w:rsidR="00A608B1">
        <w:t xml:space="preserve">d </w:t>
      </w:r>
      <w:r>
        <w:t>in 339/950.</w:t>
      </w:r>
    </w:p>
    <w:p w:rsidR="0000601E" w:rsidRDefault="0000601E" w:rsidP="0000601E">
      <w:pPr>
        <w:pStyle w:val="libNormal"/>
      </w:pPr>
      <w:r>
        <w:t>From the lists of writings provided by th</w:t>
      </w:r>
      <w:r w:rsidR="00A608B1">
        <w:t xml:space="preserve">e </w:t>
      </w:r>
      <w:r>
        <w:t>medieval biographers, al-Farabi’</w:t>
      </w:r>
      <w:r w:rsidR="00A608B1">
        <w:t xml:space="preserve">s </w:t>
      </w:r>
      <w:r>
        <w:t>philosophical output appears to have bee</w:t>
      </w:r>
      <w:r w:rsidR="00A608B1">
        <w:t xml:space="preserve">n </w:t>
      </w:r>
      <w:r>
        <w:t>enormous, with over one hundred work</w:t>
      </w:r>
      <w:r w:rsidR="00A608B1">
        <w:t xml:space="preserve">s </w:t>
      </w:r>
      <w:r>
        <w:t>being credited to him (Walzer (1965): 780).</w:t>
      </w:r>
    </w:p>
    <w:p w:rsidR="0000601E" w:rsidRDefault="0000601E" w:rsidP="0000601E">
      <w:pPr>
        <w:pStyle w:val="libNormal"/>
      </w:pPr>
      <w:r>
        <w:t>If these lists are accurate, only a smal</w:t>
      </w:r>
      <w:r w:rsidR="00A608B1">
        <w:t xml:space="preserve">l </w:t>
      </w:r>
      <w:r>
        <w:t>portion of al-Farabi’s writings has survived.</w:t>
      </w:r>
    </w:p>
    <w:p w:rsidR="0000601E" w:rsidRDefault="0000601E" w:rsidP="0000601E">
      <w:pPr>
        <w:pStyle w:val="libNormal"/>
      </w:pPr>
      <w:r>
        <w:t>Many of these have only recently becom</w:t>
      </w:r>
      <w:r w:rsidR="00A608B1">
        <w:t xml:space="preserve">e </w:t>
      </w:r>
      <w:r>
        <w:t>available in modern editions, so th</w:t>
      </w:r>
      <w:r w:rsidR="00A608B1">
        <w:t xml:space="preserve">e </w:t>
      </w:r>
      <w:r>
        <w:t>interpretation of al-Farabi’s work i</w:t>
      </w:r>
      <w:r w:rsidR="00A608B1">
        <w:t xml:space="preserve">s </w:t>
      </w:r>
      <w:r>
        <w:t>continually being revised. By far the larges</w:t>
      </w:r>
      <w:r w:rsidR="00A608B1">
        <w:t xml:space="preserve">t </w:t>
      </w:r>
      <w:r>
        <w:t>part of al-Farabi’s writings is dedicated t</w:t>
      </w:r>
      <w:r w:rsidR="00A608B1">
        <w:t xml:space="preserve">o </w:t>
      </w:r>
      <w:r>
        <w:t>logic and the philosophy of language.</w:t>
      </w:r>
    </w:p>
    <w:p w:rsidR="0000601E" w:rsidRDefault="0000601E" w:rsidP="0000601E">
      <w:pPr>
        <w:pStyle w:val="libNormal"/>
      </w:pPr>
      <w:r>
        <w:t>Indeed, al-Farabi’s logical acumen i</w:t>
      </w:r>
      <w:r w:rsidR="00A608B1">
        <w:t xml:space="preserve">s </w:t>
      </w:r>
      <w:r>
        <w:t>mentioned as the basis of his great renow</w:t>
      </w:r>
      <w:r w:rsidR="00A608B1">
        <w:t xml:space="preserve">n </w:t>
      </w:r>
      <w:r>
        <w:t>by a number of the medieval biographers</w:t>
      </w:r>
      <w:r w:rsidR="00A608B1">
        <w:t xml:space="preserve">, </w:t>
      </w:r>
      <w:r>
        <w:t>and the philosopher and historian Ib</w:t>
      </w:r>
      <w:r w:rsidR="00A608B1">
        <w:t xml:space="preserve">n </w:t>
      </w:r>
      <w:r>
        <w:t>Khaldun (732/1332-808/1406 claimed tha</w:t>
      </w:r>
      <w:r w:rsidR="00A608B1">
        <w:t xml:space="preserve">t </w:t>
      </w:r>
      <w:r>
        <w:t>it was principally because of his logica</w:t>
      </w:r>
      <w:r w:rsidR="00A608B1">
        <w:t xml:space="preserve">l </w:t>
      </w:r>
      <w:r>
        <w:t>achievements that al-Farabi was dubbe</w:t>
      </w:r>
      <w:r w:rsidR="00A608B1">
        <w:t xml:space="preserve">d </w:t>
      </w:r>
      <w:r>
        <w:t>the “second teacher” (al-mu ‘allim al-thani)</w:t>
      </w:r>
      <w:r w:rsidR="00A608B1">
        <w:t xml:space="preserve">, </w:t>
      </w:r>
      <w:r>
        <w:t>second, that is, only to Aristotle himsel</w:t>
      </w:r>
      <w:r w:rsidR="00A608B1">
        <w:t xml:space="preserve">f </w:t>
      </w:r>
      <w:r>
        <w:t>(Nasr (1985): 359-60). Apart from his logica</w:t>
      </w:r>
      <w:r w:rsidR="00A608B1">
        <w:t xml:space="preserve">l </w:t>
      </w:r>
      <w:r>
        <w:t>writings, which include both independen</w:t>
      </w:r>
      <w:r w:rsidR="00A608B1">
        <w:t xml:space="preserve">t </w:t>
      </w:r>
      <w:r>
        <w:t>treatises and commentaries on Aristotle, al-</w:t>
      </w:r>
    </w:p>
    <w:p w:rsidR="0000601E" w:rsidRDefault="0000601E" w:rsidP="0000601E">
      <w:pPr>
        <w:pStyle w:val="libNormal"/>
      </w:pPr>
      <w:r>
        <w:t>Farabi also wrote extensively on politica</w:t>
      </w:r>
      <w:r w:rsidR="00A608B1">
        <w:t xml:space="preserve">l </w:t>
      </w:r>
      <w:r>
        <w:t>philosophy and the philosophy of religion</w:t>
      </w:r>
      <w:r w:rsidR="00A608B1">
        <w:t xml:space="preserve">, </w:t>
      </w:r>
      <w:r>
        <w:t>which he treated as a branch of politica</w:t>
      </w:r>
      <w:r w:rsidR="00A608B1">
        <w:t xml:space="preserve">l </w:t>
      </w:r>
      <w:r>
        <w:t>philosophy, on metaphysics and o</w:t>
      </w:r>
      <w:r w:rsidR="00A608B1">
        <w:t xml:space="preserve">n </w:t>
      </w:r>
      <w:r>
        <w:t>psychology and natural philosophy. 4</w:t>
      </w:r>
    </w:p>
    <w:p w:rsidR="001F2C20" w:rsidRDefault="0000601E" w:rsidP="001F2C20">
      <w:pPr>
        <w:pStyle w:val="Heading2Center"/>
      </w:pPr>
      <w:bookmarkStart w:id="79" w:name="_Toc406660712"/>
      <w:r>
        <w:lastRenderedPageBreak/>
        <w:t>Logic, phIilosophy of language an</w:t>
      </w:r>
      <w:r w:rsidR="00A608B1">
        <w:t xml:space="preserve">d </w:t>
      </w:r>
      <w:r>
        <w:t>epistemolog</w:t>
      </w:r>
      <w:r w:rsidR="001F2C20">
        <w:t>y</w:t>
      </w:r>
      <w:bookmarkEnd w:id="79"/>
    </w:p>
    <w:p w:rsidR="0000601E" w:rsidRDefault="0000601E" w:rsidP="0000601E">
      <w:pPr>
        <w:pStyle w:val="libNormal"/>
      </w:pPr>
      <w:r>
        <w:t>Al-Farabi’s writings on logic and th</w:t>
      </w:r>
      <w:r w:rsidR="00A608B1">
        <w:t xml:space="preserve">e </w:t>
      </w:r>
      <w:r>
        <w:t>philosophy of language include both loos</w:t>
      </w:r>
      <w:r w:rsidR="00A608B1">
        <w:t xml:space="preserve">e </w:t>
      </w:r>
      <w:r>
        <w:t>commentaries on the Aristotelian Organo</w:t>
      </w:r>
      <w:r w:rsidR="00A608B1">
        <w:t xml:space="preserve">n </w:t>
      </w:r>
      <w:r>
        <w:t>and independent treatises. In the forme</w:t>
      </w:r>
      <w:r w:rsidR="00A608B1">
        <w:t xml:space="preserve">r </w:t>
      </w:r>
      <w:r>
        <w:t>category al-Farabi produced a full set o</w:t>
      </w:r>
      <w:r w:rsidR="00A608B1">
        <w:t xml:space="preserve">f </w:t>
      </w:r>
      <w:r>
        <w:t>epitomes of the Organon, including, as ha</w:t>
      </w:r>
      <w:r w:rsidR="00A608B1">
        <w:t xml:space="preserve">d </w:t>
      </w:r>
      <w:r>
        <w:t>been the custom since the days of th</w:t>
      </w:r>
      <w:r w:rsidR="00A608B1">
        <w:t xml:space="preserve">e </w:t>
      </w:r>
      <w:r>
        <w:t>Alexandrian commentators, Porphyry’</w:t>
      </w:r>
      <w:r w:rsidR="00A608B1">
        <w:t xml:space="preserve">s </w:t>
      </w:r>
      <w:r>
        <w:t>Isagoge and Aristotle’s Rhetoric and Poetic</w:t>
      </w:r>
      <w:r w:rsidR="00A608B1">
        <w:t xml:space="preserve">s </w:t>
      </w:r>
      <w:r>
        <w:t xml:space="preserve">(al-Farabi 1959; 1986-7). He also wrote </w:t>
      </w:r>
      <w:r w:rsidR="00A608B1">
        <w:t xml:space="preserve">a </w:t>
      </w:r>
      <w:r>
        <w:t>great commentary (sharh) on the D</w:t>
      </w:r>
      <w:r w:rsidR="00A608B1">
        <w:t xml:space="preserve">e </w:t>
      </w:r>
      <w:r>
        <w:t>interpretation (al-Farabi 1960a; 1981a). Hi</w:t>
      </w:r>
      <w:r w:rsidR="00A608B1">
        <w:t xml:space="preserve">s </w:t>
      </w:r>
      <w:r>
        <w:t>epitomes are not detailed efforts a</w:t>
      </w:r>
      <w:r w:rsidR="00A608B1">
        <w:t xml:space="preserve">t </w:t>
      </w:r>
      <w:r>
        <w:t>exegesis of the Aristotelian texts, or mer</w:t>
      </w:r>
      <w:r w:rsidR="00A608B1">
        <w:t xml:space="preserve">e </w:t>
      </w:r>
      <w:r>
        <w:t>summaries of them, but take their overal</w:t>
      </w:r>
      <w:r w:rsidR="00A608B1">
        <w:t xml:space="preserve">l </w:t>
      </w:r>
      <w:r>
        <w:t>organization and inspiration from Aristotl</w:t>
      </w:r>
      <w:r w:rsidR="00A608B1">
        <w:t xml:space="preserve">e </w:t>
      </w:r>
      <w:r>
        <w:t>while developing personal interpretation</w:t>
      </w:r>
      <w:r w:rsidR="00A608B1">
        <w:t xml:space="preserve">s </w:t>
      </w:r>
      <w:r>
        <w:t>of Aristotelian logic and the school traditio</w:t>
      </w:r>
      <w:r w:rsidR="00A608B1">
        <w:t xml:space="preserve">n </w:t>
      </w:r>
      <w:r>
        <w:t>that had developed from it. Of his mor</w:t>
      </w:r>
      <w:r w:rsidR="00A608B1">
        <w:t xml:space="preserve">e </w:t>
      </w:r>
      <w:r>
        <w:t>personal writings, the Kitab al-huruf (“Boo</w:t>
      </w:r>
      <w:r w:rsidR="00A608B1">
        <w:t xml:space="preserve">k </w:t>
      </w:r>
      <w:r>
        <w:t>of Letters” al-Farabi 1969b) and Kitab alalfa</w:t>
      </w:r>
      <w:r w:rsidR="00A608B1">
        <w:t xml:space="preserve">z </w:t>
      </w:r>
      <w:r>
        <w:t>al-musta‘malah fi’l-mantip (“Book o</w:t>
      </w:r>
      <w:r w:rsidR="00A608B1">
        <w:t xml:space="preserve">f </w:t>
      </w:r>
      <w:r>
        <w:t>Utterances Employed in Logic”, al-Farab</w:t>
      </w:r>
      <w:r w:rsidR="00A608B1">
        <w:t xml:space="preserve">i </w:t>
      </w:r>
      <w:r>
        <w:t>1968a) are also devoted in large part t</w:t>
      </w:r>
      <w:r w:rsidR="00A608B1">
        <w:t xml:space="preserve">o </w:t>
      </w:r>
      <w:r>
        <w:t>logical and linguistic topics, emphasizing th</w:t>
      </w:r>
      <w:r w:rsidR="00A608B1">
        <w:t xml:space="preserve">e </w:t>
      </w:r>
      <w:r>
        <w:t>need to understand the relationship o</w:t>
      </w:r>
      <w:r w:rsidR="00A608B1">
        <w:t xml:space="preserve">f </w:t>
      </w:r>
      <w:r>
        <w:t>philosophical terminology to ordinar</w:t>
      </w:r>
      <w:r w:rsidR="00A608B1">
        <w:t xml:space="preserve">y </w:t>
      </w:r>
      <w:r>
        <w:t>language and grammar. 5</w:t>
      </w:r>
    </w:p>
    <w:p w:rsidR="0000601E" w:rsidRDefault="0000601E" w:rsidP="001F2C20">
      <w:pPr>
        <w:pStyle w:val="libNormal"/>
      </w:pPr>
      <w:r>
        <w:t>One of the overriding concerns of al-Farabi’s logical writings is to delineat</w:t>
      </w:r>
      <w:r w:rsidR="00A608B1">
        <w:t xml:space="preserve">e </w:t>
      </w:r>
      <w:r>
        <w:t>precisely the relationship betwee</w:t>
      </w:r>
      <w:r w:rsidR="00A608B1">
        <w:t xml:space="preserve">n </w:t>
      </w:r>
      <w:r>
        <w:t>philosophical logic and the grammar o</w:t>
      </w:r>
      <w:r w:rsidR="00A608B1">
        <w:t xml:space="preserve">f </w:t>
      </w:r>
      <w:r>
        <w:t>ordinary language. The historical reality o</w:t>
      </w:r>
      <w:r w:rsidR="00A608B1">
        <w:t xml:space="preserve">f </w:t>
      </w:r>
      <w:r>
        <w:t>the importation of philosophy into Arabi</w:t>
      </w:r>
      <w:r w:rsidR="00A608B1">
        <w:t xml:space="preserve">c </w:t>
      </w:r>
      <w:r>
        <w:t>from a foreign language and culture, that o</w:t>
      </w:r>
      <w:r w:rsidR="00A608B1">
        <w:t xml:space="preserve">f </w:t>
      </w:r>
      <w:r>
        <w:t>ancient Greece, and the attendan</w:t>
      </w:r>
      <w:r w:rsidR="00A608B1">
        <w:t xml:space="preserve">t </w:t>
      </w:r>
      <w:r>
        <w:t xml:space="preserve">difficulties created by the need to invent </w:t>
      </w:r>
      <w:r w:rsidR="00A608B1">
        <w:t xml:space="preserve">a </w:t>
      </w:r>
      <w:r>
        <w:t>philosophical vocabulary in Arabic, ha</w:t>
      </w:r>
      <w:r w:rsidR="00A608B1">
        <w:t xml:space="preserve">d </w:t>
      </w:r>
      <w:r>
        <w:t>made this issue of paramount importanc</w:t>
      </w:r>
      <w:r w:rsidR="00A608B1">
        <w:t xml:space="preserve">e </w:t>
      </w:r>
      <w:r>
        <w:t>for the earliest Arabic philosophers</w:t>
      </w:r>
      <w:r w:rsidR="00A608B1">
        <w:t xml:space="preserve">, </w:t>
      </w:r>
      <w:r>
        <w:t>including al-Farabi’s own teachers an</w:t>
      </w:r>
      <w:r w:rsidR="00A608B1">
        <w:t xml:space="preserve">d </w:t>
      </w:r>
      <w:r>
        <w:t>pupils. In addition to this, they including al-Farabi’s own teachers and pupils. I</w:t>
      </w:r>
      <w:r w:rsidR="00A608B1">
        <w:t xml:space="preserve">n </w:t>
      </w:r>
      <w:r>
        <w:t>addition to this, the linguistic focus of muc</w:t>
      </w:r>
      <w:r w:rsidR="00A608B1">
        <w:t xml:space="preserve">h </w:t>
      </w:r>
      <w:r>
        <w:t>of Aristotelian logic produced territoria</w:t>
      </w:r>
      <w:r w:rsidR="00A608B1">
        <w:t xml:space="preserve">l </w:t>
      </w:r>
      <w:r>
        <w:t>disputes with the practitioners of th</w:t>
      </w:r>
      <w:r w:rsidR="00A608B1">
        <w:t xml:space="preserve">e </w:t>
      </w:r>
      <w:r>
        <w:t>indigenous science of Arabic grammar, wh</w:t>
      </w:r>
      <w:r w:rsidR="00A608B1">
        <w:t xml:space="preserve">o </w:t>
      </w:r>
      <w:r>
        <w:t>were concerned that the philosopher’</w:t>
      </w:r>
      <w:r w:rsidR="001F2C20">
        <w:t xml:space="preserve"> </w:t>
      </w:r>
      <w:r>
        <w:t>interest in Greek logic was nothing but a</w:t>
      </w:r>
      <w:r w:rsidR="00A608B1">
        <w:t xml:space="preserve">n </w:t>
      </w:r>
      <w:r>
        <w:t>attempt to substitute the grammar of Gree</w:t>
      </w:r>
      <w:r w:rsidR="00A608B1">
        <w:t xml:space="preserve">k </w:t>
      </w:r>
      <w:r>
        <w:t>for the grammar of Arabic Al-Farabi’s logica</w:t>
      </w:r>
      <w:r w:rsidR="00A608B1">
        <w:t xml:space="preserve">l </w:t>
      </w:r>
      <w:r>
        <w:t>and linguistic writings represented one o</w:t>
      </w:r>
      <w:r w:rsidR="00A608B1">
        <w:t xml:space="preserve">f </w:t>
      </w:r>
      <w:r>
        <w:t>the most systematic efforts to harmoniz</w:t>
      </w:r>
      <w:r w:rsidR="00A608B1">
        <w:t xml:space="preserve">e </w:t>
      </w:r>
      <w:r>
        <w:t>these competing approaches to the study o</w:t>
      </w:r>
      <w:r w:rsidR="00A608B1">
        <w:t xml:space="preserve">f </w:t>
      </w:r>
      <w:r>
        <w:t>language.</w:t>
      </w:r>
    </w:p>
    <w:p w:rsidR="0000601E" w:rsidRDefault="0000601E" w:rsidP="0000601E">
      <w:pPr>
        <w:pStyle w:val="libNormal"/>
      </w:pPr>
      <w:r>
        <w:t>Throughout his linguistic writings, al-Farab</w:t>
      </w:r>
      <w:r w:rsidR="00A608B1">
        <w:t xml:space="preserve">i </w:t>
      </w:r>
      <w:r>
        <w:t>upholds a conception of logic as a sort o</w:t>
      </w:r>
      <w:r w:rsidR="00A608B1">
        <w:t xml:space="preserve">f </w:t>
      </w:r>
      <w:r>
        <w:t>universal grammar that provides those rule</w:t>
      </w:r>
      <w:r w:rsidR="00A608B1">
        <w:t xml:space="preserve">s </w:t>
      </w:r>
      <w:r>
        <w:t>that must be followed in order to reaso</w:t>
      </w:r>
      <w:r w:rsidR="00A608B1">
        <w:t xml:space="preserve">n </w:t>
      </w:r>
      <w:r>
        <w:t>correctly in any language whatsoever.</w:t>
      </w:r>
    </w:p>
    <w:p w:rsidR="0000601E" w:rsidRDefault="0000601E" w:rsidP="0000601E">
      <w:pPr>
        <w:pStyle w:val="libNormal"/>
      </w:pPr>
      <w:r>
        <w:t>Grammar, on the other hand, is alway</w:t>
      </w:r>
      <w:r w:rsidR="00A608B1">
        <w:t xml:space="preserve">s </w:t>
      </w:r>
      <w:r>
        <w:t>confined to providing the rules establishe</w:t>
      </w:r>
      <w:r w:rsidR="00A608B1">
        <w:t xml:space="preserve">d </w:t>
      </w:r>
      <w:r>
        <w:t>by convention for the use of the particula</w:t>
      </w:r>
      <w:r w:rsidR="00A608B1">
        <w:t xml:space="preserve">r </w:t>
      </w:r>
      <w:r>
        <w:t>language of a particular culture. As al-Farab</w:t>
      </w:r>
      <w:r w:rsidR="00A608B1">
        <w:t xml:space="preserve">i </w:t>
      </w:r>
      <w:r>
        <w:t>puts it in a well-known passage from hi</w:t>
      </w:r>
      <w:r w:rsidR="00A608B1">
        <w:t xml:space="preserve">s </w:t>
      </w:r>
      <w:r>
        <w:t>Ihsa’al-‘ulum (“Catalogue of the Sciences”)</w:t>
      </w:r>
      <w:r w:rsidR="00A608B1">
        <w:t xml:space="preserve">, </w:t>
      </w:r>
      <w:r>
        <w:t>“this art (of logic) is analogous to the art o</w:t>
      </w:r>
      <w:r w:rsidR="00A608B1">
        <w:t xml:space="preserve">f </w:t>
      </w:r>
      <w:r>
        <w:t>grammar, in that the relation of the art o</w:t>
      </w:r>
      <w:r w:rsidR="00A608B1">
        <w:t xml:space="preserve">f </w:t>
      </w:r>
      <w:r>
        <w:t>logic to the intellect and the intelligible i</w:t>
      </w:r>
      <w:r w:rsidR="00A608B1">
        <w:t xml:space="preserve">s </w:t>
      </w:r>
      <w:r>
        <w:t>like the relation of the art of grammar t</w:t>
      </w:r>
      <w:r w:rsidR="00A608B1">
        <w:t xml:space="preserve">o </w:t>
      </w:r>
      <w:r>
        <w:t>language and expressions. That is, to ever</w:t>
      </w:r>
      <w:r w:rsidR="00A608B1">
        <w:t xml:space="preserve">y </w:t>
      </w:r>
      <w:r>
        <w:t>rule for expressions which the science o</w:t>
      </w:r>
      <w:r w:rsidR="00A608B1">
        <w:t xml:space="preserve">f </w:t>
      </w:r>
      <w:r>
        <w:t xml:space="preserve">grammar provides us, there is </w:t>
      </w:r>
      <w:r w:rsidR="00A608B1">
        <w:t xml:space="preserve">a </w:t>
      </w:r>
      <w:r>
        <w:t>corresponding (rule) for intelligible whic</w:t>
      </w:r>
      <w:r w:rsidR="00A608B1">
        <w:t xml:space="preserve">h </w:t>
      </w:r>
      <w:r>
        <w:t>the science of logic provides us” (al-Farab</w:t>
      </w:r>
      <w:r w:rsidR="00A608B1">
        <w:t xml:space="preserve">i </w:t>
      </w:r>
      <w:r>
        <w:t>(1968b): 68).</w:t>
      </w:r>
    </w:p>
    <w:p w:rsidR="0000601E" w:rsidRDefault="0000601E" w:rsidP="001F2C20">
      <w:pPr>
        <w:pStyle w:val="libNormal"/>
      </w:pPr>
      <w:r>
        <w:t>By arguing in this way that logic an</w:t>
      </w:r>
      <w:r w:rsidR="00A608B1">
        <w:t xml:space="preserve">d </w:t>
      </w:r>
      <w:r>
        <w:t>grammar are two distinct, rule-base</w:t>
      </w:r>
      <w:r w:rsidR="00A608B1">
        <w:t xml:space="preserve">d </w:t>
      </w:r>
      <w:r>
        <w:t>sciences, each with its own proper domai</w:t>
      </w:r>
      <w:r w:rsidR="00A608B1">
        <w:t xml:space="preserve">n </w:t>
      </w:r>
      <w:r>
        <w:t>and subject matter, al-Farabi strives t</w:t>
      </w:r>
      <w:r w:rsidR="00A608B1">
        <w:t xml:space="preserve">o </w:t>
      </w:r>
      <w:r>
        <w:t>establish logic as an autonomou</w:t>
      </w:r>
      <w:r w:rsidR="00A608B1">
        <w:t xml:space="preserve">s </w:t>
      </w:r>
      <w:r>
        <w:t>philosophical study of language tha</w:t>
      </w:r>
      <w:r w:rsidR="00A608B1">
        <w:t xml:space="preserve">t </w:t>
      </w:r>
      <w:r>
        <w:t>complements, rather than conflicts with</w:t>
      </w:r>
      <w:r w:rsidR="00A608B1">
        <w:t xml:space="preserve">, </w:t>
      </w:r>
      <w:r>
        <w:t xml:space="preserve">traditional </w:t>
      </w:r>
      <w:r>
        <w:lastRenderedPageBreak/>
        <w:t>grammatical science. But thoug</w:t>
      </w:r>
      <w:r w:rsidR="00A608B1">
        <w:t xml:space="preserve">h </w:t>
      </w:r>
      <w:r>
        <w:t>logic and grammar remain distinct an</w:t>
      </w:r>
      <w:r w:rsidR="00A608B1">
        <w:t xml:space="preserve">d </w:t>
      </w:r>
      <w:r>
        <w:t>autonomous sciences, al-Farabi also hold</w:t>
      </w:r>
      <w:r w:rsidR="00A608B1">
        <w:t xml:space="preserve">s </w:t>
      </w:r>
      <w:r>
        <w:t>that the logician and the philosopher ar</w:t>
      </w:r>
      <w:r w:rsidR="00A608B1">
        <w:t xml:space="preserve">e </w:t>
      </w:r>
      <w:r>
        <w:t>dependent upon the grammarian for thei</w:t>
      </w:r>
      <w:r w:rsidR="00A608B1">
        <w:t xml:space="preserve">r </w:t>
      </w:r>
      <w:r>
        <w:t>ability to articulate their doctrines in th</w:t>
      </w:r>
      <w:r w:rsidR="00A608B1">
        <w:t xml:space="preserve">e </w:t>
      </w:r>
      <w:r>
        <w:t>idiom of a particular nation. Hence “the ar</w:t>
      </w:r>
      <w:r w:rsidR="00A608B1">
        <w:t xml:space="preserve">t </w:t>
      </w:r>
      <w:r>
        <w:t>of grammar must be indispensable fo</w:t>
      </w:r>
      <w:r w:rsidR="00A608B1">
        <w:t xml:space="preserve">r </w:t>
      </w:r>
      <w:r>
        <w:t>making known and alerting us to th</w:t>
      </w:r>
      <w:r w:rsidR="00A608B1">
        <w:t xml:space="preserve">e </w:t>
      </w:r>
      <w:r>
        <w:t>principles of the art (of logic)” (al-Farab</w:t>
      </w:r>
      <w:r w:rsidR="00A608B1">
        <w:t xml:space="preserve">i </w:t>
      </w:r>
      <w:r>
        <w:t>(1987): 83; Black (1992): 48-56). Al-Farabi’</w:t>
      </w:r>
      <w:r w:rsidR="00A608B1">
        <w:t xml:space="preserve">s </w:t>
      </w:r>
      <w:r>
        <w:t>Kitab al-alfaz is one attempt to implemen</w:t>
      </w:r>
      <w:r w:rsidR="00A608B1">
        <w:t xml:space="preserve">t </w:t>
      </w:r>
      <w:r>
        <w:t>this co-operation of logic with grammar. I</w:t>
      </w:r>
      <w:r w:rsidR="00A608B1">
        <w:t xml:space="preserve">t </w:t>
      </w:r>
      <w:r>
        <w:t>illustrates, however, the extent o</w:t>
      </w:r>
      <w:r w:rsidR="00A608B1">
        <w:t xml:space="preserve">f </w:t>
      </w:r>
      <w:r>
        <w:t>indendence from conventional grammatica</w:t>
      </w:r>
      <w:r w:rsidR="00A608B1">
        <w:t xml:space="preserve">l </w:t>
      </w:r>
      <w:r>
        <w:t>constaints that the logician still retains in al-Farabi’s scheme. For while the text open</w:t>
      </w:r>
      <w:r w:rsidR="00A608B1">
        <w:t xml:space="preserve">s </w:t>
      </w:r>
      <w:r>
        <w:t>with a declaration of the need to classif</w:t>
      </w:r>
      <w:r w:rsidR="00A608B1">
        <w:t xml:space="preserve">y </w:t>
      </w:r>
      <w:r>
        <w:t>Arabic Particles along logically perspicuou</w:t>
      </w:r>
      <w:r w:rsidR="00A608B1">
        <w:t xml:space="preserve">s </w:t>
      </w:r>
      <w:r>
        <w:t>lines, it goes on to make the bold assertio</w:t>
      </w:r>
      <w:r w:rsidR="00A608B1">
        <w:t xml:space="preserve">n </w:t>
      </w:r>
      <w:r>
        <w:t>that the classification of particles offered b</w:t>
      </w:r>
      <w:r w:rsidR="00A608B1">
        <w:t xml:space="preserve">y </w:t>
      </w:r>
      <w:r>
        <w:t>the Arabic grammarians themselves i</w:t>
      </w:r>
      <w:r w:rsidR="00A608B1">
        <w:t xml:space="preserve">s </w:t>
      </w:r>
      <w:r>
        <w:t>inadequate for this purpose, thereb</w:t>
      </w:r>
      <w:r w:rsidR="00A608B1">
        <w:t xml:space="preserve">y </w:t>
      </w:r>
      <w:r>
        <w:t>forcing al-Farabi to borrow the underlyin</w:t>
      </w:r>
      <w:r w:rsidR="00A608B1">
        <w:t xml:space="preserve">g </w:t>
      </w:r>
      <w:r>
        <w:t>grammatical theory from the works o</w:t>
      </w:r>
      <w:r w:rsidR="00A608B1">
        <w:t xml:space="preserve">f </w:t>
      </w:r>
      <w:r>
        <w:t>Greek grammarians, a declaration hardl</w:t>
      </w:r>
      <w:r w:rsidR="00A608B1">
        <w:t xml:space="preserve">y </w:t>
      </w:r>
      <w:r>
        <w:t>likely to appease the champions of Arabi</w:t>
      </w:r>
      <w:r w:rsidR="00A608B1">
        <w:t xml:space="preserve">c </w:t>
      </w:r>
      <w:r>
        <w:t>grammatical theory (al-Farabi (1968a): 48;</w:t>
      </w:r>
      <w:r w:rsidR="001F2C20">
        <w:t xml:space="preserve"> </w:t>
      </w:r>
      <w:r>
        <w:t>Black (1992): 77-83).</w:t>
      </w:r>
    </w:p>
    <w:p w:rsidR="0000601E" w:rsidRDefault="0000601E" w:rsidP="001F2C20">
      <w:pPr>
        <w:pStyle w:val="libNormal"/>
      </w:pPr>
      <w:r>
        <w:t>The Kitab al-huruf shows another facet o</w:t>
      </w:r>
      <w:r w:rsidR="00A608B1">
        <w:t xml:space="preserve">f </w:t>
      </w:r>
      <w:r>
        <w:t>al-Farabi’s approach to the philosophy o</w:t>
      </w:r>
      <w:r w:rsidR="00A608B1">
        <w:t xml:space="preserve">f </w:t>
      </w:r>
      <w:r>
        <w:t>language. It opens with an extende</w:t>
      </w:r>
      <w:r w:rsidR="00A608B1">
        <w:t xml:space="preserve">d </w:t>
      </w:r>
      <w:r>
        <w:t>classification of Arabic particles in relatio</w:t>
      </w:r>
      <w:r w:rsidR="00A608B1">
        <w:t xml:space="preserve">n </w:t>
      </w:r>
      <w:r>
        <w:t>to the Aristotelian categories. Th</w:t>
      </w:r>
      <w:r w:rsidR="00A608B1">
        <w:t xml:space="preserve">e </w:t>
      </w:r>
      <w:r>
        <w:t>discussions of individual particles in tur</w:t>
      </w:r>
      <w:r w:rsidR="00A608B1">
        <w:t xml:space="preserve">n </w:t>
      </w:r>
      <w:r>
        <w:t>explore the relation between popular use</w:t>
      </w:r>
      <w:r w:rsidR="00A608B1">
        <w:t xml:space="preserve">s </w:t>
      </w:r>
      <w:r>
        <w:t>of these terms in non-philosphical Arabi</w:t>
      </w:r>
      <w:r w:rsidR="00A608B1">
        <w:t xml:space="preserve">c </w:t>
      </w:r>
      <w:r>
        <w:t>and the modifications they undergo whe</w:t>
      </w:r>
      <w:r w:rsidR="00A608B1">
        <w:t xml:space="preserve">n </w:t>
      </w:r>
      <w:r>
        <w:t>they are transformed into technica</w:t>
      </w:r>
      <w:r w:rsidR="00A608B1">
        <w:t xml:space="preserve">l </w:t>
      </w:r>
      <w:r>
        <w:t>philosophical terms (al-Farabi (1969b): 61-130; see Druart (1987b) for a study of al-Farabi’s treatment of jawhar (“substance”).</w:t>
      </w:r>
    </w:p>
    <w:p w:rsidR="0000601E" w:rsidRDefault="0000601E" w:rsidP="001F2C20">
      <w:pPr>
        <w:pStyle w:val="libNormal"/>
      </w:pPr>
      <w:r>
        <w:t xml:space="preserve">The second part of the texts presents </w:t>
      </w:r>
      <w:r w:rsidR="00A608B1">
        <w:t xml:space="preserve">a </w:t>
      </w:r>
      <w:r>
        <w:t>discussion of the origins of language, th</w:t>
      </w:r>
      <w:r w:rsidR="00A608B1">
        <w:t xml:space="preserve">e </w:t>
      </w:r>
      <w:r>
        <w:t>history of philosophy, and the relation</w:t>
      </w:r>
      <w:r w:rsidR="00A608B1">
        <w:t xml:space="preserve">s </w:t>
      </w:r>
      <w:r>
        <w:t>between philosophy and religion. One of it</w:t>
      </w:r>
      <w:r w:rsidR="00A608B1">
        <w:t xml:space="preserve">s </w:t>
      </w:r>
      <w:r>
        <w:t>purposes is to situate the more is to situat</w:t>
      </w:r>
      <w:r w:rsidR="00A608B1">
        <w:t xml:space="preserve">e </w:t>
      </w:r>
      <w:r>
        <w:t>the more abstract linguistic discussion int</w:t>
      </w:r>
      <w:r w:rsidR="00A608B1">
        <w:t xml:space="preserve">o </w:t>
      </w:r>
      <w:r>
        <w:t>a historical and anthropological context</w:t>
      </w:r>
      <w:r w:rsidR="00A608B1">
        <w:t xml:space="preserve">, </w:t>
      </w:r>
      <w:r>
        <w:t>explaining how language itself originate</w:t>
      </w:r>
      <w:r w:rsidR="00A608B1">
        <w:t xml:space="preserve">s </w:t>
      </w:r>
      <w:r>
        <w:t>and branches out into popular and technica</w:t>
      </w:r>
      <w:r w:rsidR="00A608B1">
        <w:t xml:space="preserve">l </w:t>
      </w:r>
      <w:r>
        <w:t>forms. The theme of the relations betwee</w:t>
      </w:r>
      <w:r w:rsidR="00A608B1">
        <w:t xml:space="preserve">n </w:t>
      </w:r>
      <w:r>
        <w:t>philosophy and religion is also cast i</w:t>
      </w:r>
      <w:r w:rsidR="00A608B1">
        <w:t xml:space="preserve">n </w:t>
      </w:r>
      <w:r>
        <w:t>linguistic terms. Religion is viewed as th</w:t>
      </w:r>
      <w:r w:rsidR="00A608B1">
        <w:t xml:space="preserve">e </w:t>
      </w:r>
      <w:r>
        <w:t>expression of philosophical truth in popula</w:t>
      </w:r>
      <w:r w:rsidR="00A608B1">
        <w:t xml:space="preserve">r </w:t>
      </w:r>
      <w:r>
        <w:t>language, using the tools provided by th</w:t>
      </w:r>
      <w:r w:rsidR="00A608B1">
        <w:t xml:space="preserve">e </w:t>
      </w:r>
      <w:r>
        <w:t>logical arts of rhetoric and poetics. There i</w:t>
      </w:r>
      <w:r w:rsidR="00A608B1">
        <w:t xml:space="preserve">s </w:t>
      </w:r>
      <w:r>
        <w:t>also a normative side to this discussion, i</w:t>
      </w:r>
      <w:r w:rsidR="00A608B1">
        <w:t xml:space="preserve">n </w:t>
      </w:r>
      <w:r>
        <w:t>so far as it lays out the ideal scenario for th</w:t>
      </w:r>
      <w:r w:rsidR="00A608B1">
        <w:t xml:space="preserve">e </w:t>
      </w:r>
      <w:r>
        <w:t>development of a philosophical vocabular</w:t>
      </w:r>
      <w:r w:rsidR="00A608B1">
        <w:t xml:space="preserve">y </w:t>
      </w:r>
      <w:r>
        <w:t>from ordinary language, and for th</w:t>
      </w:r>
      <w:r w:rsidR="00A608B1">
        <w:t xml:space="preserve">e </w:t>
      </w:r>
      <w:r>
        <w:t>establishment of a religion suitable fo</w:t>
      </w:r>
      <w:r w:rsidR="00A608B1">
        <w:t xml:space="preserve">r </w:t>
      </w:r>
      <w:r>
        <w:t>translating the fruits of that philosoph</w:t>
      </w:r>
      <w:r w:rsidR="00A608B1">
        <w:t xml:space="preserve">y </w:t>
      </w:r>
      <w:r>
        <w:t>back into popular terms. In passages tha</w:t>
      </w:r>
      <w:r w:rsidR="00A608B1">
        <w:t xml:space="preserve">t </w:t>
      </w:r>
      <w:r>
        <w:t>are meant to evoke the historical reality o</w:t>
      </w:r>
      <w:r w:rsidR="00A608B1">
        <w:t xml:space="preserve">f </w:t>
      </w:r>
      <w:r>
        <w:t>Islam’s encounter with Greek philosophy</w:t>
      </w:r>
      <w:r w:rsidR="00A608B1">
        <w:t xml:space="preserve">, </w:t>
      </w:r>
      <w:r>
        <w:t>al-Farabi also identifies and ranks a variet</w:t>
      </w:r>
      <w:r w:rsidR="00A608B1">
        <w:t xml:space="preserve">y </w:t>
      </w:r>
      <w:r>
        <w:t>of possible deviations from the idea</w:t>
      </w:r>
      <w:r w:rsidR="00A608B1">
        <w:t xml:space="preserve">l </w:t>
      </w:r>
      <w:r>
        <w:t>development pattern, in which neither th</w:t>
      </w:r>
      <w:r w:rsidR="00A608B1">
        <w:t xml:space="preserve">e </w:t>
      </w:r>
      <w:r>
        <w:t>philosophy not the religion of a natio</w:t>
      </w:r>
      <w:r w:rsidR="00A608B1">
        <w:t xml:space="preserve">n </w:t>
      </w:r>
      <w:r>
        <w:t>springs from its indigenous linguistic an</w:t>
      </w:r>
      <w:r w:rsidR="00A608B1">
        <w:t xml:space="preserve">d </w:t>
      </w:r>
      <w:r>
        <w:t>logical development; they are instea</w:t>
      </w:r>
      <w:r w:rsidR="00A608B1">
        <w:t xml:space="preserve">d </w:t>
      </w:r>
      <w:r>
        <w:t>imported from another culture (ibid.: 131-61). In the third and final part of the kita</w:t>
      </w:r>
      <w:r w:rsidR="00A608B1">
        <w:t xml:space="preserve">b </w:t>
      </w:r>
      <w:r>
        <w:t>al-huruf al-Farabi returns to the theme o</w:t>
      </w:r>
      <w:r w:rsidR="00A608B1">
        <w:t xml:space="preserve">f </w:t>
      </w:r>
      <w:r>
        <w:t>phlosphical terminology, offering a</w:t>
      </w:r>
      <w:r w:rsidR="00A608B1">
        <w:t xml:space="preserve">n </w:t>
      </w:r>
      <w:r>
        <w:t>elaborate classification of interrogativ</w:t>
      </w:r>
      <w:r w:rsidR="00A608B1">
        <w:t xml:space="preserve">e </w:t>
      </w:r>
      <w:r>
        <w:t>particles, their uses in different types o</w:t>
      </w:r>
      <w:r w:rsidR="00A608B1">
        <w:t xml:space="preserve">f </w:t>
      </w:r>
      <w:r>
        <w:t>philosophical inquiry and their relations t</w:t>
      </w:r>
      <w:r w:rsidR="00A608B1">
        <w:t xml:space="preserve">o </w:t>
      </w:r>
      <w:r>
        <w:t>the types of explanations offered b</w:t>
      </w:r>
      <w:r w:rsidR="00A608B1">
        <w:t xml:space="preserve">y </w:t>
      </w:r>
      <w:r>
        <w:t>Aristotle’s four causes (ibid.: 162-266).</w:t>
      </w:r>
    </w:p>
    <w:p w:rsidR="0000601E" w:rsidRDefault="0000601E" w:rsidP="001F2C20">
      <w:pPr>
        <w:pStyle w:val="libNormal"/>
      </w:pPr>
      <w:r>
        <w:t>Although a large proportion of al-Farabi’</w:t>
      </w:r>
      <w:r w:rsidR="00A608B1">
        <w:t xml:space="preserve">s </w:t>
      </w:r>
      <w:r>
        <w:t>logical output is dedicated to logica</w:t>
      </w:r>
      <w:r w:rsidR="00A608B1">
        <w:t xml:space="preserve">l </w:t>
      </w:r>
      <w:r>
        <w:t>linguistic topics, he also made importan</w:t>
      </w:r>
      <w:r w:rsidR="00A608B1">
        <w:t xml:space="preserve">t </w:t>
      </w:r>
      <w:r>
        <w:t xml:space="preserve">contributions to the formal </w:t>
      </w:r>
      <w:r>
        <w:lastRenderedPageBreak/>
        <w:t>aspects of logic</w:t>
      </w:r>
      <w:r w:rsidR="00A608B1">
        <w:t xml:space="preserve">, </w:t>
      </w:r>
      <w:r>
        <w:t>such as syllogistics, the theory o</w:t>
      </w:r>
      <w:r w:rsidR="00A608B1">
        <w:t xml:space="preserve">f </w:t>
      </w:r>
      <w:r>
        <w:t>demonstration and related epistemologica</w:t>
      </w:r>
      <w:r w:rsidR="00A608B1">
        <w:t xml:space="preserve">l </w:t>
      </w:r>
      <w:r>
        <w:t>issues. A predominant strand in al-Farabi’</w:t>
      </w:r>
      <w:r w:rsidR="00A608B1">
        <w:t xml:space="preserve">s </w:t>
      </w:r>
      <w:r>
        <w:t xml:space="preserve">logic and epistemology is the adoption of </w:t>
      </w:r>
      <w:r w:rsidR="00A608B1">
        <w:t xml:space="preserve">a </w:t>
      </w:r>
      <w:r>
        <w:t>hierarchical interpretation of the syllogisti</w:t>
      </w:r>
      <w:r w:rsidR="00A608B1">
        <w:t xml:space="preserve">c </w:t>
      </w:r>
      <w:r>
        <w:t>arts (including rhetoric and poetics), i</w:t>
      </w:r>
      <w:r w:rsidR="00A608B1">
        <w:t xml:space="preserve">n </w:t>
      </w:r>
      <w:r>
        <w:t>which demonstration is identified as th</w:t>
      </w:r>
      <w:r w:rsidR="00A608B1">
        <w:t xml:space="preserve">e </w:t>
      </w:r>
      <w:r>
        <w:t>proper method of philosophy, and al</w:t>
      </w:r>
      <w:r w:rsidR="00A608B1">
        <w:t xml:space="preserve">l </w:t>
      </w:r>
      <w:r>
        <w:t>communication. This strand is most eviden</w:t>
      </w:r>
      <w:r w:rsidR="00A608B1">
        <w:t xml:space="preserve">t </w:t>
      </w:r>
      <w:r>
        <w:t>in those writings where al-Farabi is echoin</w:t>
      </w:r>
      <w:r w:rsidR="00A608B1">
        <w:t xml:space="preserve">g </w:t>
      </w:r>
      <w:r>
        <w:t>the logical theory of the Alexandria</w:t>
      </w:r>
      <w:r w:rsidR="00A608B1">
        <w:t xml:space="preserve">n </w:t>
      </w:r>
      <w:r>
        <w:t>commentators, although it is also closel</w:t>
      </w:r>
      <w:r w:rsidR="00A608B1">
        <w:t xml:space="preserve">y </w:t>
      </w:r>
      <w:r>
        <w:t>linked to al-Farabi’s personal teaching tha</w:t>
      </w:r>
      <w:r w:rsidR="00A608B1">
        <w:t xml:space="preserve">t </w:t>
      </w:r>
      <w:r>
        <w:t>religion is a popular imitation of philosoph</w:t>
      </w:r>
      <w:r w:rsidR="00A608B1">
        <w:t xml:space="preserve">y </w:t>
      </w:r>
      <w:r>
        <w:t>whose tools are the non-demonstrative art</w:t>
      </w:r>
      <w:r w:rsidR="00A608B1">
        <w:t xml:space="preserve">s </w:t>
      </w:r>
      <w:r>
        <w:t>(Black (1990): 1-19, 31-51, 63-71, 78-94). A</w:t>
      </w:r>
      <w:r w:rsidR="00A608B1">
        <w:t xml:space="preserve">n </w:t>
      </w:r>
      <w:r>
        <w:t>One important facet of this interpretation i</w:t>
      </w:r>
      <w:r w:rsidR="00A608B1">
        <w:t xml:space="preserve">s </w:t>
      </w:r>
      <w:r>
        <w:t>al-Farabi’s analysis of the certitude in term</w:t>
      </w:r>
      <w:r w:rsidR="00A608B1">
        <w:t xml:space="preserve">s </w:t>
      </w:r>
      <w:r>
        <w:t>of what we would now call second-orde</w:t>
      </w:r>
      <w:r w:rsidR="00A608B1">
        <w:t xml:space="preserve">r </w:t>
      </w:r>
      <w:r>
        <w:t>knowledge, arguing that certitud</w:t>
      </w:r>
      <w:r w:rsidR="00A608B1">
        <w:t xml:space="preserve">e </w:t>
      </w:r>
      <w:r>
        <w:t>comprises both (1) a belief that the truth t</w:t>
      </w:r>
      <w:r w:rsidR="00A608B1">
        <w:t xml:space="preserve">o </w:t>
      </w:r>
      <w:r>
        <w:t>which we have assented cannot b</w:t>
      </w:r>
      <w:r w:rsidR="00A608B1">
        <w:t xml:space="preserve">e </w:t>
      </w:r>
      <w:r>
        <w:t>otherwise; and (2) a belief, in addition t</w:t>
      </w:r>
      <w:r w:rsidR="00A608B1">
        <w:t xml:space="preserve">o </w:t>
      </w:r>
      <w:r>
        <w:t>this, that no other belief that the one held i</w:t>
      </w:r>
      <w:r w:rsidR="00A608B1">
        <w:t xml:space="preserve">s </w:t>
      </w:r>
      <w:r>
        <w:t>possible. (Al-Farabi adds that this proces</w:t>
      </w:r>
      <w:r w:rsidR="00A608B1">
        <w:t xml:space="preserve">s </w:t>
      </w:r>
      <w:r>
        <w:t>can in fact go on ad infinitum.) Certitude, i</w:t>
      </w:r>
      <w:r w:rsidR="00A608B1">
        <w:t xml:space="preserve">n </w:t>
      </w:r>
      <w:r>
        <w:t>short, requires no merely out knowing tha</w:t>
      </w:r>
      <w:r w:rsidR="00A608B1">
        <w:t xml:space="preserve">t </w:t>
      </w:r>
      <w:r>
        <w:t>something is the case but also ou</w:t>
      </w:r>
      <w:r w:rsidR="00A608B1">
        <w:t xml:space="preserve">r </w:t>
      </w:r>
      <w:r>
        <w:t>knowledge that we know it (al-Farabi (1986-7), 4:20). Having defined certitude in thi</w:t>
      </w:r>
      <w:r w:rsidR="00A608B1">
        <w:t xml:space="preserve">s </w:t>
      </w:r>
      <w:r>
        <w:t>way, al-Farabi is able to free it from it</w:t>
      </w:r>
      <w:r w:rsidR="00A608B1">
        <w:t xml:space="preserve">s </w:t>
      </w:r>
      <w:r>
        <w:t>traditional modal interpretation, thereb</w:t>
      </w:r>
      <w:r w:rsidR="00A608B1">
        <w:t xml:space="preserve">y </w:t>
      </w:r>
      <w:r>
        <w:t>allowing for the existence of both necessar</w:t>
      </w:r>
      <w:r w:rsidR="00A608B1">
        <w:t xml:space="preserve">y </w:t>
      </w:r>
      <w:r>
        <w:t>certitude, in which what one believes to b</w:t>
      </w:r>
      <w:r w:rsidR="00A608B1">
        <w:t xml:space="preserve">e </w:t>
      </w:r>
      <w:r>
        <w:t>the case cannot be otherwise at any time;</w:t>
      </w:r>
      <w:r w:rsidR="001F2C20">
        <w:t xml:space="preserve"> </w:t>
      </w:r>
      <w:r>
        <w:t>and non-necessary certitude, which i</w:t>
      </w:r>
      <w:r w:rsidR="00A608B1">
        <w:t xml:space="preserve">s </w:t>
      </w:r>
      <w:r>
        <w:t>certitude “only at some (particular) time”.</w:t>
      </w:r>
    </w:p>
    <w:p w:rsidR="0000601E" w:rsidRDefault="0000601E" w:rsidP="001F2C20">
      <w:pPr>
        <w:pStyle w:val="libNormal"/>
      </w:pPr>
      <w:r>
        <w:t>Necessary certitude requires an objec</w:t>
      </w:r>
      <w:r w:rsidR="00A608B1">
        <w:t xml:space="preserve">t </w:t>
      </w:r>
      <w:r>
        <w:t>which exists necessarily and immutably;</w:t>
      </w:r>
      <w:r w:rsidR="001F2C20">
        <w:t xml:space="preserve"> </w:t>
      </w:r>
      <w:r>
        <w:t>non-necessary crtitude does not:</w:t>
      </w:r>
      <w:r w:rsidR="001F2C20">
        <w:t xml:space="preserve"> </w:t>
      </w:r>
      <w:r>
        <w:t>“Necessary certitude and necessarily certai</w:t>
      </w:r>
      <w:r w:rsidR="00A608B1">
        <w:t xml:space="preserve">n </w:t>
      </w:r>
      <w:r>
        <w:t>is necessarily existent” (ibid. 22).</w:t>
      </w:r>
    </w:p>
    <w:p w:rsidR="0000601E" w:rsidRDefault="0000601E" w:rsidP="001F2C20">
      <w:pPr>
        <w:pStyle w:val="libNormal"/>
      </w:pPr>
      <w:r>
        <w:t>Despite this broadening of the notion o</w:t>
      </w:r>
      <w:r w:rsidR="00A608B1">
        <w:t xml:space="preserve">f </w:t>
      </w:r>
      <w:r>
        <w:t>certitude, al-Farabi holds with Aristotle tha</w:t>
      </w:r>
      <w:r w:rsidR="00A608B1">
        <w:t xml:space="preserve">t </w:t>
      </w:r>
      <w:r>
        <w:t>demonstration in the strictest sens</w:t>
      </w:r>
      <w:r w:rsidR="00A608B1">
        <w:t xml:space="preserve">e </w:t>
      </w:r>
      <w:r>
        <w:t>pertains only to matters that can be know</w:t>
      </w:r>
      <w:r w:rsidR="00A608B1">
        <w:t xml:space="preserve">n </w:t>
      </w:r>
      <w:r>
        <w:t>with necessary certitude. But al-Farabi ha</w:t>
      </w:r>
      <w:r w:rsidR="00A608B1">
        <w:t xml:space="preserve">s </w:t>
      </w:r>
      <w:r>
        <w:t>none the less added a new dimension to th</w:t>
      </w:r>
      <w:r w:rsidR="00A608B1">
        <w:t xml:space="preserve">e </w:t>
      </w:r>
      <w:r>
        <w:t>theory of demonstration that takes accoun</w:t>
      </w:r>
      <w:r w:rsidR="00A608B1">
        <w:t xml:space="preserve">t </w:t>
      </w:r>
      <w:r>
        <w:t xml:space="preserve">of the subjective element within certitude </w:t>
      </w:r>
      <w:r w:rsidR="00505129">
        <w:t>-</w:t>
      </w:r>
      <w:r w:rsidR="001F2C20">
        <w:t xml:space="preserve"> </w:t>
      </w:r>
      <w:r>
        <w:t>one’s awareness of and knowledge that on</w:t>
      </w:r>
      <w:r w:rsidR="00A608B1">
        <w:t xml:space="preserve">e </w:t>
      </w:r>
      <w:r>
        <w:t xml:space="preserve">knows </w:t>
      </w:r>
      <w:r w:rsidR="00505129">
        <w:t>-</w:t>
      </w:r>
      <w:r>
        <w:t xml:space="preserve"> as well as the more traditiona</w:t>
      </w:r>
      <w:r w:rsidR="00A608B1">
        <w:t xml:space="preserve">l </w:t>
      </w:r>
      <w:r>
        <w:t>objective element rooted in the necessit</w:t>
      </w:r>
      <w:r w:rsidR="00A608B1">
        <w:t xml:space="preserve">y </w:t>
      </w:r>
      <w:r>
        <w:t>and immutability of the object known.</w:t>
      </w:r>
    </w:p>
    <w:p w:rsidR="001F2C20" w:rsidRDefault="0000601E" w:rsidP="001F2C20">
      <w:pPr>
        <w:pStyle w:val="Heading2Center"/>
      </w:pPr>
      <w:bookmarkStart w:id="80" w:name="_Toc406660713"/>
      <w:r>
        <w:t>Psychology and philosphy of min</w:t>
      </w:r>
      <w:r w:rsidR="001F2C20">
        <w:t>d</w:t>
      </w:r>
      <w:bookmarkEnd w:id="80"/>
    </w:p>
    <w:p w:rsidR="0000601E" w:rsidRDefault="0000601E" w:rsidP="001F2C20">
      <w:pPr>
        <w:pStyle w:val="libNormal"/>
      </w:pPr>
      <w:r>
        <w:t>With the exception of his Risalah fi’l-‘aq</w:t>
      </w:r>
      <w:r w:rsidR="00A608B1">
        <w:t xml:space="preserve">l </w:t>
      </w:r>
      <w:r>
        <w:t>(“Treatise on the Intellect”), al-Farabi lef</w:t>
      </w:r>
      <w:r w:rsidR="00A608B1">
        <w:t xml:space="preserve">t </w:t>
      </w:r>
      <w:r>
        <w:t>no indendent treatises on philosophica</w:t>
      </w:r>
      <w:r w:rsidR="00A608B1">
        <w:t xml:space="preserve">l </w:t>
      </w:r>
      <w:r>
        <w:t>psychology and the philosophy of mind. Hi</w:t>
      </w:r>
      <w:r w:rsidR="00A608B1">
        <w:t xml:space="preserve">s </w:t>
      </w:r>
      <w:r>
        <w:t>views on these topics are contained in hi</w:t>
      </w:r>
      <w:r w:rsidR="00A608B1">
        <w:t xml:space="preserve">s </w:t>
      </w:r>
      <w:r>
        <w:t>metaphysical and political writings. Th</w:t>
      </w:r>
      <w:r w:rsidR="00A608B1">
        <w:t xml:space="preserve">e </w:t>
      </w:r>
      <w:r>
        <w:t>most detailed presentation of his views o</w:t>
      </w:r>
      <w:r w:rsidR="00A608B1">
        <w:t xml:space="preserve">n </w:t>
      </w:r>
      <w:r>
        <w:t>the human soul occurs in the Madadi’ ara’</w:t>
      </w:r>
      <w:r w:rsidR="001F2C20">
        <w:t xml:space="preserve"> </w:t>
      </w:r>
      <w:r>
        <w:t>ahl al-madinah al-fadilal (“Principles of th</w:t>
      </w:r>
      <w:r w:rsidR="00A608B1">
        <w:t xml:space="preserve">e </w:t>
      </w:r>
      <w:r>
        <w:t>Opinions of the People of the Virtuou</w:t>
      </w:r>
      <w:r w:rsidR="00A608B1">
        <w:t xml:space="preserve">s </w:t>
      </w:r>
      <w:r>
        <w:t>City”), where al-Farabi adopts a</w:t>
      </w:r>
      <w:r w:rsidR="00A608B1">
        <w:t xml:space="preserve">n </w:t>
      </w:r>
      <w:r>
        <w:t>Aristotoelian approach to psychology. Th</w:t>
      </w:r>
      <w:r w:rsidR="00A608B1">
        <w:t xml:space="preserve">e </w:t>
      </w:r>
      <w:r>
        <w:t>soul’s principal faculties are identified a</w:t>
      </w:r>
      <w:r w:rsidR="00A608B1">
        <w:t xml:space="preserve">s </w:t>
      </w:r>
      <w:r>
        <w:t>the nutritive, sensitive, imaginative an</w:t>
      </w:r>
      <w:r w:rsidR="00A608B1">
        <w:t xml:space="preserve">d </w:t>
      </w:r>
      <w:r>
        <w:t>rational; they are ordered hierarchically t</w:t>
      </w:r>
      <w:r w:rsidR="00A608B1">
        <w:t xml:space="preserve">o </w:t>
      </w:r>
      <w:r>
        <w:t>one another, and within each there ar</w:t>
      </w:r>
      <w:r w:rsidR="00A608B1">
        <w:t xml:space="preserve">e </w:t>
      </w:r>
      <w:r>
        <w:t>“ruling” and “subordinate” elements. Al-Farabi does not separate the commo</w:t>
      </w:r>
      <w:r w:rsidR="00A608B1">
        <w:t xml:space="preserve">n </w:t>
      </w:r>
      <w:r>
        <w:t>sense off as a distinct faculty, but treats i</w:t>
      </w:r>
      <w:r w:rsidR="00A608B1">
        <w:t xml:space="preserve">t </w:t>
      </w:r>
      <w:r>
        <w:t>simply as the ruling faculty within th</w:t>
      </w:r>
      <w:r w:rsidR="00A608B1">
        <w:t xml:space="preserve">e </w:t>
      </w:r>
      <w:r>
        <w:t>sensible soul “in which everything that i</w:t>
      </w:r>
      <w:r w:rsidR="00A608B1">
        <w:t xml:space="preserve">s </w:t>
      </w:r>
      <w:r>
        <w:t>apprehended by (the five senses) i</w:t>
      </w:r>
      <w:r w:rsidR="00A608B1">
        <w:t xml:space="preserve">s </w:t>
      </w:r>
      <w:r>
        <w:t>collected” (al-Farabi (1985): 166-9). No</w:t>
      </w:r>
      <w:r w:rsidR="00A608B1">
        <w:t xml:space="preserve">r </w:t>
      </w:r>
      <w:r>
        <w:t>does al-Farabi have any doctrine o</w:t>
      </w:r>
      <w:r w:rsidR="00A608B1">
        <w:t xml:space="preserve">f </w:t>
      </w:r>
      <w:r>
        <w:t>“internal senses” The kitab al-buruf show</w:t>
      </w:r>
      <w:r w:rsidR="00A608B1">
        <w:t xml:space="preserve">s </w:t>
      </w:r>
      <w:r>
        <w:t>another facet of al-Farabi’s approach to th</w:t>
      </w:r>
      <w:r w:rsidR="00A608B1">
        <w:t xml:space="preserve">e </w:t>
      </w:r>
      <w:r>
        <w:t xml:space="preserve">philosophy of language. 6 It opens with </w:t>
      </w:r>
      <w:r>
        <w:lastRenderedPageBreak/>
        <w:t>a</w:t>
      </w:r>
      <w:r w:rsidR="00A608B1">
        <w:t xml:space="preserve">n </w:t>
      </w:r>
      <w:r>
        <w:t>extended classification of Arabic particles i</w:t>
      </w:r>
      <w:r w:rsidR="00A608B1">
        <w:t xml:space="preserve">n </w:t>
      </w:r>
      <w:r>
        <w:t>relation to the Aristotelian categories. Th</w:t>
      </w:r>
      <w:r w:rsidR="00A608B1">
        <w:t xml:space="preserve">e </w:t>
      </w:r>
      <w:r>
        <w:t>discussions of individual particles in tur</w:t>
      </w:r>
      <w:r w:rsidR="00A608B1">
        <w:t xml:space="preserve">n </w:t>
      </w:r>
      <w:r>
        <w:t>explore the relations between popular use</w:t>
      </w:r>
      <w:r w:rsidR="00A608B1">
        <w:t xml:space="preserve">s </w:t>
      </w:r>
      <w:r>
        <w:t>of these terms in non-philosophical Arabi</w:t>
      </w:r>
      <w:r w:rsidR="00A608B1">
        <w:t xml:space="preserve">c </w:t>
      </w:r>
      <w:r>
        <w:t>and the modifications they undergo whe</w:t>
      </w:r>
      <w:r w:rsidR="00A608B1">
        <w:t xml:space="preserve">n </w:t>
      </w:r>
      <w:r>
        <w:t>they are transformed into technica</w:t>
      </w:r>
      <w:r w:rsidR="00A608B1">
        <w:t xml:space="preserve">l </w:t>
      </w:r>
      <w:r>
        <w:t>philosophical terms (al-Farabi (1969b): 61-130; see Druart (1987b) for a stu</w:t>
      </w:r>
      <w:r w:rsidR="001F2C20">
        <w:t>dy of al-</w:t>
      </w:r>
      <w:r>
        <w:t>Farabi’s treatment of jawhar (“substance”).</w:t>
      </w:r>
    </w:p>
    <w:p w:rsidR="0000601E" w:rsidRDefault="0000601E" w:rsidP="0000601E">
      <w:pPr>
        <w:pStyle w:val="libNormal"/>
      </w:pPr>
      <w:r>
        <w:t xml:space="preserve">The second part of the text presents </w:t>
      </w:r>
      <w:r w:rsidR="00A608B1">
        <w:t xml:space="preserve">a </w:t>
      </w:r>
      <w:r>
        <w:t>discussion of the origins of language, th</w:t>
      </w:r>
      <w:r w:rsidR="00A608B1">
        <w:t xml:space="preserve">e </w:t>
      </w:r>
      <w:r>
        <w:t>history of philosophy, and the relation</w:t>
      </w:r>
      <w:r w:rsidR="00A608B1">
        <w:t xml:space="preserve">s </w:t>
      </w:r>
      <w:r>
        <w:t>between philosophy and relation. One of it</w:t>
      </w:r>
      <w:r w:rsidR="00A608B1">
        <w:t xml:space="preserve">s </w:t>
      </w:r>
      <w:r>
        <w:t>purposes is to situate the more abstrac</w:t>
      </w:r>
      <w:r w:rsidR="00A608B1">
        <w:t xml:space="preserve">t </w:t>
      </w:r>
      <w:r>
        <w:t>linguistic discussions into an historical an</w:t>
      </w:r>
      <w:r w:rsidR="00A608B1">
        <w:t xml:space="preserve">d </w:t>
      </w:r>
      <w:r>
        <w:t>anthropological context, explaining ho</w:t>
      </w:r>
      <w:r w:rsidR="00A608B1">
        <w:t xml:space="preserve">w </w:t>
      </w:r>
      <w:r>
        <w:t>language itself originates and branches ou</w:t>
      </w:r>
      <w:r w:rsidR="00A608B1">
        <w:t xml:space="preserve">t </w:t>
      </w:r>
      <w:r>
        <w:t>into popular and technical forms. Th</w:t>
      </w:r>
      <w:r w:rsidR="00A608B1">
        <w:t xml:space="preserve">e </w:t>
      </w:r>
      <w:r>
        <w:t>theme of the relations between philosoph</w:t>
      </w:r>
      <w:r w:rsidR="00A608B1">
        <w:t xml:space="preserve">y </w:t>
      </w:r>
      <w:r>
        <w:t>and religion is also cast in linguistic terms.</w:t>
      </w:r>
    </w:p>
    <w:p w:rsidR="0000601E" w:rsidRDefault="0000601E" w:rsidP="001F2C20">
      <w:pPr>
        <w:pStyle w:val="libNormal"/>
      </w:pPr>
      <w:r>
        <w:t>Religion is viewed as the expression o</w:t>
      </w:r>
      <w:r w:rsidR="00A608B1">
        <w:t xml:space="preserve">f </w:t>
      </w:r>
      <w:r>
        <w:t>philosophical truth in popular language</w:t>
      </w:r>
      <w:r w:rsidR="00A608B1">
        <w:t xml:space="preserve">, </w:t>
      </w:r>
      <w:r>
        <w:t>using the tools provided by the logical art</w:t>
      </w:r>
      <w:r w:rsidR="00A608B1">
        <w:t xml:space="preserve">s </w:t>
      </w:r>
      <w:r>
        <w:t xml:space="preserve">of rhetoric and poetics. There is also </w:t>
      </w:r>
      <w:r w:rsidR="00A608B1">
        <w:t xml:space="preserve">a </w:t>
      </w:r>
      <w:r>
        <w:t>normative side to this discussion, in so fa</w:t>
      </w:r>
      <w:r w:rsidR="00A608B1">
        <w:t xml:space="preserve">r </w:t>
      </w:r>
      <w:r>
        <w:t>as it lays out the ideal scenario for th</w:t>
      </w:r>
      <w:r w:rsidR="00A608B1">
        <w:t xml:space="preserve">e </w:t>
      </w:r>
      <w:r>
        <w:t>development of a philosophical vocabular</w:t>
      </w:r>
      <w:r w:rsidR="00A608B1">
        <w:t xml:space="preserve">y </w:t>
      </w:r>
      <w:r>
        <w:t>from ordinary language, and for th</w:t>
      </w:r>
      <w:r w:rsidR="00A608B1">
        <w:t xml:space="preserve">e </w:t>
      </w:r>
      <w:r>
        <w:t>establishment of a religion suitable fo</w:t>
      </w:r>
      <w:r w:rsidR="00A608B1">
        <w:t xml:space="preserve">r </w:t>
      </w:r>
      <w:r>
        <w:t>translating the fruits of the philosophy bac</w:t>
      </w:r>
      <w:r w:rsidR="00A608B1">
        <w:t xml:space="preserve">k </w:t>
      </w:r>
      <w:r>
        <w:t>into popular terms. In passages that ar</w:t>
      </w:r>
      <w:r w:rsidR="00A608B1">
        <w:t xml:space="preserve">e </w:t>
      </w:r>
      <w:r>
        <w:t>meant to evoke the historical reality o</w:t>
      </w:r>
      <w:r w:rsidR="00A608B1">
        <w:t xml:space="preserve">f </w:t>
      </w:r>
      <w:r>
        <w:t>Islam’s encounter with Greek philosophy</w:t>
      </w:r>
      <w:r w:rsidR="00A608B1">
        <w:t xml:space="preserve">, </w:t>
      </w:r>
      <w:r>
        <w:t>al-farabi also identifies and ranks a variet</w:t>
      </w:r>
      <w:r w:rsidR="00A608B1">
        <w:t xml:space="preserve">y </w:t>
      </w:r>
      <w:r>
        <w:t>of possible deviations from the idea</w:t>
      </w:r>
      <w:r w:rsidR="00A608B1">
        <w:t xml:space="preserve">l </w:t>
      </w:r>
      <w:r>
        <w:t>development pattern, in which neither th</w:t>
      </w:r>
      <w:r w:rsidR="00A608B1">
        <w:t xml:space="preserve">e </w:t>
      </w:r>
      <w:r>
        <w:t>philosophy nor the religion of a natio</w:t>
      </w:r>
      <w:r w:rsidR="00A608B1">
        <w:t xml:space="preserve">n </w:t>
      </w:r>
      <w:r>
        <w:t>springs from its indigenous linguistic an</w:t>
      </w:r>
      <w:r w:rsidR="00A608B1">
        <w:t xml:space="preserve">d </w:t>
      </w:r>
      <w:r>
        <w:t>logical development; they are instea</w:t>
      </w:r>
      <w:r w:rsidR="00A608B1">
        <w:t xml:space="preserve">d </w:t>
      </w:r>
      <w:r>
        <w:t>imported from another culture (ibid.: 131-61). In the third and final part of the Kita</w:t>
      </w:r>
      <w:r w:rsidR="00A608B1">
        <w:t xml:space="preserve">b </w:t>
      </w:r>
      <w:r>
        <w:t>al-huruf al-Farabi returns to the theme o</w:t>
      </w:r>
      <w:r w:rsidR="00A608B1">
        <w:t xml:space="preserve">f </w:t>
      </w:r>
      <w:r>
        <w:t>philosophical terminology, offering a</w:t>
      </w:r>
      <w:r w:rsidR="00A608B1">
        <w:t xml:space="preserve">n </w:t>
      </w:r>
      <w:r>
        <w:t>elaborate classification of interrogativ</w:t>
      </w:r>
      <w:r w:rsidR="00A608B1">
        <w:t xml:space="preserve">e </w:t>
      </w:r>
      <w:r>
        <w:t>particles, their uses in different types o</w:t>
      </w:r>
      <w:r w:rsidR="00A608B1">
        <w:t xml:space="preserve">f </w:t>
      </w:r>
      <w:r>
        <w:t>philosophical inquiry and their relation t</w:t>
      </w:r>
      <w:r w:rsidR="00A608B1">
        <w:t xml:space="preserve">o </w:t>
      </w:r>
      <w:r>
        <w:t>the types of explanations offered b</w:t>
      </w:r>
      <w:r w:rsidR="00A608B1">
        <w:t xml:space="preserve">y </w:t>
      </w:r>
      <w:r>
        <w:t>Aristotle’s four causes (ibid: 162-226).</w:t>
      </w:r>
    </w:p>
    <w:p w:rsidR="0000601E" w:rsidRDefault="0000601E" w:rsidP="0000601E">
      <w:pPr>
        <w:pStyle w:val="libNormal"/>
      </w:pPr>
      <w:r>
        <w:t>Although a large proportion of al-Farabi’</w:t>
      </w:r>
      <w:r w:rsidR="00A608B1">
        <w:t xml:space="preserve">s </w:t>
      </w:r>
      <w:r>
        <w:t>logical output is dedicated to linguisti</w:t>
      </w:r>
      <w:r w:rsidR="00A608B1">
        <w:t xml:space="preserve">c </w:t>
      </w:r>
      <w:r>
        <w:t>topics, he also made importan</w:t>
      </w:r>
      <w:r w:rsidR="00A608B1">
        <w:t xml:space="preserve">t </w:t>
      </w:r>
      <w:r>
        <w:t>contributions to the more formal aspects o</w:t>
      </w:r>
      <w:r w:rsidR="00A608B1">
        <w:t xml:space="preserve">f </w:t>
      </w:r>
      <w:r>
        <w:t>logic, such as syllogistics, the theory o</w:t>
      </w:r>
      <w:r w:rsidR="00A608B1">
        <w:t xml:space="preserve">f </w:t>
      </w:r>
      <w:r>
        <w:t>demonstration and related to the status o</w:t>
      </w:r>
      <w:r w:rsidR="00A608B1">
        <w:t xml:space="preserve">f </w:t>
      </w:r>
      <w:r>
        <w:t>tools for non-philosophical communication.</w:t>
      </w:r>
    </w:p>
    <w:p w:rsidR="0000601E" w:rsidRDefault="0000601E" w:rsidP="0000601E">
      <w:pPr>
        <w:pStyle w:val="libNormal"/>
      </w:pPr>
      <w:r>
        <w:t>This strand is most evident in those writing</w:t>
      </w:r>
      <w:r w:rsidR="00A608B1">
        <w:t xml:space="preserve">s </w:t>
      </w:r>
      <w:r>
        <w:t>where al-Farabi is echoing the logical theor</w:t>
      </w:r>
      <w:r w:rsidR="00A608B1">
        <w:t xml:space="preserve">y </w:t>
      </w:r>
      <w:r>
        <w:t>of the Alexandrian commentators, althoug</w:t>
      </w:r>
      <w:r w:rsidR="00A608B1">
        <w:t xml:space="preserve">h </w:t>
      </w:r>
      <w:r>
        <w:t>it is also closely linked to al-Farabi’</w:t>
      </w:r>
      <w:r w:rsidR="00A608B1">
        <w:t xml:space="preserve">s </w:t>
      </w:r>
      <w:r>
        <w:t>personal teaching that religion is a popula</w:t>
      </w:r>
      <w:r w:rsidR="00A608B1">
        <w:t xml:space="preserve">r </w:t>
      </w:r>
      <w:r>
        <w:t>imitation of philosophy whose tools are th</w:t>
      </w:r>
      <w:r w:rsidR="00A608B1">
        <w:t xml:space="preserve">e </w:t>
      </w:r>
      <w:r>
        <w:t>non-demonstrative arts (Black (1990): 1-19</w:t>
      </w:r>
      <w:r w:rsidR="00A608B1">
        <w:t xml:space="preserve">, </w:t>
      </w:r>
      <w:r>
        <w:t>31-51, 63-71, 78-94). An to unify hi</w:t>
      </w:r>
      <w:r w:rsidR="00A608B1">
        <w:t xml:space="preserve">s </w:t>
      </w:r>
      <w:r>
        <w:t>treatment of the common sense</w:t>
      </w:r>
      <w:r w:rsidR="00A608B1">
        <w:t xml:space="preserve">, </w:t>
      </w:r>
      <w:r>
        <w:t>imaginative and memorative faculties, an</w:t>
      </w:r>
      <w:r w:rsidR="00A608B1">
        <w:t xml:space="preserve">d </w:t>
      </w:r>
      <w:r>
        <w:t>he does not mention anything like th</w:t>
      </w:r>
      <w:r w:rsidR="00A608B1">
        <w:t xml:space="preserve">e </w:t>
      </w:r>
      <w:r>
        <w:t>faculty that Ibn SIna (Avicenna) will later cal</w:t>
      </w:r>
      <w:r w:rsidR="00A608B1">
        <w:t xml:space="preserve">l </w:t>
      </w:r>
      <w:r>
        <w:t>“estimation” (wahm). 10 Like Aristotle, h</w:t>
      </w:r>
      <w:r w:rsidR="00A608B1">
        <w:t xml:space="preserve">e </w:t>
      </w:r>
      <w:r>
        <w:t>locates the physiological seat of th</w:t>
      </w:r>
      <w:r w:rsidR="00A608B1">
        <w:t xml:space="preserve">e </w:t>
      </w:r>
      <w:r>
        <w:t>common sense and the imagination in th</w:t>
      </w:r>
      <w:r w:rsidR="00A608B1">
        <w:t xml:space="preserve">e </w:t>
      </w:r>
      <w:r>
        <w:t>heart, a tradition that later internal sens</w:t>
      </w:r>
      <w:r w:rsidR="00A608B1">
        <w:t xml:space="preserve">e </w:t>
      </w:r>
      <w:r>
        <w:t>philosophers will modify in the light o</w:t>
      </w:r>
      <w:r w:rsidR="00A608B1">
        <w:t xml:space="preserve">f </w:t>
      </w:r>
      <w:r>
        <w:t>Galenic physiology, placing the organs o</w:t>
      </w:r>
      <w:r w:rsidR="00A608B1">
        <w:t xml:space="preserve">f </w:t>
      </w:r>
      <w:r>
        <w:t>these faculties in the brain. As for th</w:t>
      </w:r>
      <w:r w:rsidR="00A608B1">
        <w:t xml:space="preserve">e </w:t>
      </w:r>
      <w:r>
        <w:t>appetitive activities of the soul, al-Farab</w:t>
      </w:r>
      <w:r w:rsidR="00A608B1">
        <w:t xml:space="preserve">i </w:t>
      </w:r>
      <w:r>
        <w:t>views them as intimately tied to th</w:t>
      </w:r>
      <w:r w:rsidR="00A608B1">
        <w:t xml:space="preserve">e </w:t>
      </w:r>
      <w:r>
        <w:t>activities of the corresponding cognitiv</w:t>
      </w:r>
      <w:r w:rsidR="00A608B1">
        <w:t xml:space="preserve">e </w:t>
      </w:r>
      <w:r>
        <w:t>powers which give rise to them. Thus, fo</w:t>
      </w:r>
      <w:r w:rsidR="00A608B1">
        <w:t xml:space="preserve">r </w:t>
      </w:r>
      <w:r>
        <w:t>every cognitive faculty-sensation</w:t>
      </w:r>
      <w:r w:rsidR="00A608B1">
        <w:t xml:space="preserve">, </w:t>
      </w:r>
      <w:r>
        <w:t>imagination and reason-an a petitio</w:t>
      </w:r>
      <w:r w:rsidR="00A608B1">
        <w:t xml:space="preserve">n </w:t>
      </w:r>
      <w:r>
        <w:t>towards the objects perceived naturall</w:t>
      </w:r>
      <w:r w:rsidR="00A608B1">
        <w:t xml:space="preserve">y </w:t>
      </w:r>
      <w:r>
        <w:t xml:space="preserve">supervenes upon their acts of all </w:t>
      </w:r>
      <w:r>
        <w:lastRenderedPageBreak/>
        <w:t>sensibl</w:t>
      </w:r>
      <w:r w:rsidR="00A608B1">
        <w:t xml:space="preserve">e </w:t>
      </w:r>
      <w:r>
        <w:t>and rational voluntary acts, but it does no</w:t>
      </w:r>
      <w:r w:rsidR="00A608B1">
        <w:t xml:space="preserve">t </w:t>
      </w:r>
      <w:r>
        <w:t>serve to explain the actual arousal whic</w:t>
      </w:r>
      <w:r w:rsidR="00A608B1">
        <w:t xml:space="preserve">h </w:t>
      </w:r>
      <w:r>
        <w:t>the soul controls the body, enabling it t</w:t>
      </w:r>
      <w:r w:rsidR="00A608B1">
        <w:t xml:space="preserve">o </w:t>
      </w:r>
      <w:r>
        <w:t>seek what the soul perceives as desirable</w:t>
      </w:r>
      <w:r w:rsidR="00A608B1">
        <w:t xml:space="preserve">, </w:t>
      </w:r>
      <w:r>
        <w:t>and to flee what it perceives as harmful.</w:t>
      </w:r>
    </w:p>
    <w:p w:rsidR="0000601E" w:rsidRDefault="0000601E" w:rsidP="0000601E">
      <w:pPr>
        <w:pStyle w:val="libNormal"/>
      </w:pPr>
      <w:r>
        <w:t>Al-Farabi’s view of the imaginative facult</w:t>
      </w:r>
      <w:r w:rsidR="00A608B1">
        <w:t xml:space="preserve">y </w:t>
      </w:r>
      <w:r>
        <w:t>deserves special attention because of th</w:t>
      </w:r>
      <w:r w:rsidR="00A608B1">
        <w:t xml:space="preserve">e </w:t>
      </w:r>
      <w:r>
        <w:t>role assigned to imagination in prophec</w:t>
      </w:r>
      <w:r w:rsidR="00A608B1">
        <w:t xml:space="preserve">y </w:t>
      </w:r>
      <w:r>
        <w:t>and divination. According to al-Farabi</w:t>
      </w:r>
      <w:r w:rsidR="00A608B1">
        <w:t xml:space="preserve">, </w:t>
      </w:r>
      <w:r>
        <w:t>imagination (takhayyul, equivalent t</w:t>
      </w:r>
      <w:r w:rsidR="00A608B1">
        <w:t xml:space="preserve">o </w:t>
      </w:r>
      <w:r>
        <w:t xml:space="preserve">Aristotle’s phantasia) is a retentive and </w:t>
      </w:r>
      <w:r w:rsidR="00A608B1">
        <w:t xml:space="preserve">a </w:t>
      </w:r>
      <w:r>
        <w:t>judgmental faculty, responsible both for th</w:t>
      </w:r>
      <w:r w:rsidR="00A608B1">
        <w:t xml:space="preserve">e </w:t>
      </w:r>
      <w:r>
        <w:t>retention of the images of sensible thing</w:t>
      </w:r>
      <w:r w:rsidR="00A608B1">
        <w:t xml:space="preserve">s </w:t>
      </w:r>
      <w:r>
        <w:t>after they have absented themselves fro</w:t>
      </w:r>
      <w:r w:rsidR="00A608B1">
        <w:t xml:space="preserve">m </w:t>
      </w:r>
      <w:r>
        <w:t>the senses and for exercising control ove</w:t>
      </w:r>
      <w:r w:rsidR="00A608B1">
        <w:t xml:space="preserve">r </w:t>
      </w:r>
      <w:r>
        <w:t>them by composing and dividing them t</w:t>
      </w:r>
      <w:r w:rsidR="00A608B1">
        <w:t xml:space="preserve">o </w:t>
      </w:r>
      <w:r>
        <w:t>form new images (ibid.: 168-9). To thes</w:t>
      </w:r>
      <w:r w:rsidR="00A608B1">
        <w:t xml:space="preserve">e </w:t>
      </w:r>
      <w:r>
        <w:t>two functions al-Farabi, also adds a thir</w:t>
      </w:r>
      <w:r w:rsidR="00A608B1">
        <w:t xml:space="preserve">d </w:t>
      </w:r>
      <w:r>
        <w:t>function, that of imitation (muhakah), usin</w:t>
      </w:r>
      <w:r w:rsidR="00A608B1">
        <w:t xml:space="preserve">g </w:t>
      </w:r>
      <w:r>
        <w:t>the Arabic term equivalent to mimesis as i</w:t>
      </w:r>
      <w:r w:rsidR="00A608B1">
        <w:t xml:space="preserve">t </w:t>
      </w:r>
      <w:r>
        <w:t>had been used in Aristotle’s Poetics. B</w:t>
      </w:r>
      <w:r w:rsidR="00A608B1">
        <w:t xml:space="preserve">y </w:t>
      </w:r>
      <w:r>
        <w:t>means of this ability, the imaginative facult</w:t>
      </w:r>
      <w:r w:rsidR="00A608B1">
        <w:t xml:space="preserve">y </w:t>
      </w:r>
      <w:r>
        <w:t>is able to represent objects with the image</w:t>
      </w:r>
      <w:r w:rsidR="00A608B1">
        <w:t xml:space="preserve">s </w:t>
      </w:r>
      <w:r>
        <w:t>of other objects, and thereby to extend it</w:t>
      </w:r>
      <w:r w:rsidR="00A608B1">
        <w:t xml:space="preserve">s </w:t>
      </w:r>
      <w:r>
        <w:t>representative ability beyond the depictio</w:t>
      </w:r>
      <w:r w:rsidR="00A608B1">
        <w:t xml:space="preserve">n </w:t>
      </w:r>
      <w:r>
        <w:t>of sensible qualities to encompass th</w:t>
      </w:r>
      <w:r w:rsidR="00A608B1">
        <w:t xml:space="preserve">e </w:t>
      </w:r>
      <w:r>
        <w:t>imitation of bodily temperaments</w:t>
      </w:r>
      <w:r w:rsidR="00A608B1">
        <w:t xml:space="preserve">, </w:t>
      </w:r>
      <w:r>
        <w:t>emotions and desires, and even immateria</w:t>
      </w:r>
      <w:r w:rsidR="00A608B1">
        <w:t xml:space="preserve">l </w:t>
      </w:r>
      <w:r>
        <w:t>realities (ibid.: 211-19). This mimetic abilit</w:t>
      </w:r>
      <w:r w:rsidR="00A608B1">
        <w:t xml:space="preserve">y </w:t>
      </w:r>
      <w:r>
        <w:t>of the imagination provides th</w:t>
      </w:r>
      <w:r w:rsidR="00A608B1">
        <w:t xml:space="preserve">e </w:t>
      </w:r>
      <w:r>
        <w:t>psychological underpinnings of al-Farabi’</w:t>
      </w:r>
      <w:r w:rsidR="00A608B1">
        <w:t xml:space="preserve">s </w:t>
      </w:r>
      <w:r>
        <w:t>claim in his logical writings that the art o</w:t>
      </w:r>
      <w:r w:rsidR="00A608B1">
        <w:t xml:space="preserve">f </w:t>
      </w:r>
      <w:r>
        <w:t>poetics has as its goal the evocation of act</w:t>
      </w:r>
      <w:r w:rsidR="00A608B1">
        <w:t xml:space="preserve">s </w:t>
      </w:r>
      <w:r>
        <w:t>of imagination, takhyil. In the context o</w:t>
      </w:r>
      <w:r w:rsidR="00A608B1">
        <w:t xml:space="preserve">f </w:t>
      </w:r>
      <w:r>
        <w:t>psychology, al-Farabi also employs it t</w:t>
      </w:r>
      <w:r w:rsidR="00A608B1">
        <w:t xml:space="preserve">o </w:t>
      </w:r>
      <w:r>
        <w:t>explain prophecy and divination. T</w:t>
      </w:r>
      <w:r w:rsidR="00A608B1">
        <w:t xml:space="preserve">o </w:t>
      </w:r>
      <w:r>
        <w:t>understand this explanation, however, on</w:t>
      </w:r>
      <w:r w:rsidR="00A608B1">
        <w:t xml:space="preserve">e </w:t>
      </w:r>
      <w:r>
        <w:t>must first understand al-farabi’s conceptio</w:t>
      </w:r>
      <w:r w:rsidR="00A608B1">
        <w:t xml:space="preserve">n </w:t>
      </w:r>
      <w:r>
        <w:t>of the rational faculty and the process o</w:t>
      </w:r>
      <w:r w:rsidR="00A608B1">
        <w:t xml:space="preserve">f </w:t>
      </w:r>
      <w:r>
        <w:t>intellectual cognition.</w:t>
      </w:r>
    </w:p>
    <w:p w:rsidR="0000601E" w:rsidRDefault="0000601E" w:rsidP="001F2C20">
      <w:pPr>
        <w:pStyle w:val="libNormal"/>
      </w:pPr>
      <w:r>
        <w:t>Al-Farabi’s account of the faculties an</w:t>
      </w:r>
      <w:r w:rsidR="00A608B1">
        <w:t xml:space="preserve">d </w:t>
      </w:r>
      <w:r>
        <w:t>stages which characterize intellectua</w:t>
      </w:r>
      <w:r w:rsidR="00A608B1">
        <w:t xml:space="preserve">l </w:t>
      </w:r>
      <w:r>
        <w:t>cognition belongs to a tradition o</w:t>
      </w:r>
      <w:r w:rsidR="00A608B1">
        <w:t xml:space="preserve">f </w:t>
      </w:r>
      <w:r>
        <w:t>interpreting Aristotle’s de anima that goe</w:t>
      </w:r>
      <w:r w:rsidR="00A608B1">
        <w:t xml:space="preserve">s </w:t>
      </w:r>
      <w:r>
        <w:t>back to the Greek commentators. Withi</w:t>
      </w:r>
      <w:r w:rsidR="00A608B1">
        <w:t xml:space="preserve">n </w:t>
      </w:r>
      <w:r>
        <w:t>this tradition, Aristotle’s rather loos</w:t>
      </w:r>
      <w:r w:rsidR="00A608B1">
        <w:t xml:space="preserve">e </w:t>
      </w:r>
      <w:r>
        <w:t>descriptions in DE anima, 3.4 and 5 of a</w:t>
      </w:r>
      <w:r w:rsidR="00A608B1">
        <w:t xml:space="preserve">n </w:t>
      </w:r>
      <w:r>
        <w:t>intellect which “becomes all things” and a</w:t>
      </w:r>
      <w:r w:rsidR="00A608B1">
        <w:t xml:space="preserve">n </w:t>
      </w:r>
      <w:r>
        <w:t>intellect “which makes all things” are give</w:t>
      </w:r>
      <w:r w:rsidR="00A608B1">
        <w:t xml:space="preserve">n </w:t>
      </w:r>
      <w:r>
        <w:t>the standard labels “potential” and “agent”</w:t>
      </w:r>
      <w:r w:rsidR="001F2C20">
        <w:t xml:space="preserve"> </w:t>
      </w:r>
      <w:r>
        <w:t>intellect. 11 The potential intellect i</w:t>
      </w:r>
      <w:r w:rsidR="00A608B1">
        <w:t xml:space="preserve">s </w:t>
      </w:r>
      <w:r>
        <w:t>identified as a faculty within the individua</w:t>
      </w:r>
      <w:r w:rsidR="00A608B1">
        <w:t xml:space="preserve">l </w:t>
      </w:r>
      <w:r>
        <w:t>human soul; the agent intellect, however, i</w:t>
      </w:r>
      <w:r w:rsidR="00A608B1">
        <w:t xml:space="preserve">s </w:t>
      </w:r>
      <w:r>
        <w:t>treated as an immaterial, eternal substanc</w:t>
      </w:r>
      <w:r w:rsidR="00A608B1">
        <w:t xml:space="preserve">e </w:t>
      </w:r>
      <w:r>
        <w:t>that functions as the efficient, moving caus</w:t>
      </w:r>
      <w:r w:rsidR="00A608B1">
        <w:t xml:space="preserve">e </w:t>
      </w:r>
      <w:r>
        <w:t>of human intellection, enabling universa</w:t>
      </w:r>
      <w:r w:rsidR="00A608B1">
        <w:t xml:space="preserve">l </w:t>
      </w:r>
      <w:r>
        <w:t>concepts to be abstracted from sensibl</w:t>
      </w:r>
      <w:r w:rsidR="00A608B1">
        <w:t xml:space="preserve">e </w:t>
      </w:r>
      <w:r>
        <w:t>images.</w:t>
      </w:r>
    </w:p>
    <w:p w:rsidR="0000601E" w:rsidRDefault="0000601E" w:rsidP="0000601E">
      <w:pPr>
        <w:pStyle w:val="libNormal"/>
      </w:pPr>
      <w:r>
        <w:t>In addition to the potential and agen</w:t>
      </w:r>
      <w:r w:rsidR="00A608B1">
        <w:t xml:space="preserve">t </w:t>
      </w:r>
      <w:r>
        <w:t xml:space="preserve">intellects, this tradition also identified </w:t>
      </w:r>
      <w:r w:rsidR="00A608B1">
        <w:t xml:space="preserve">a </w:t>
      </w:r>
      <w:r>
        <w:t>variety of distinct stages between potenc</w:t>
      </w:r>
      <w:r w:rsidR="00A608B1">
        <w:t xml:space="preserve">y </w:t>
      </w:r>
      <w:r>
        <w:t>and actualization within the human intellec</w:t>
      </w:r>
      <w:r w:rsidR="00A608B1">
        <w:t xml:space="preserve">t </w:t>
      </w:r>
      <w:r>
        <w:t>and affixed them with own labels. In al-</w:t>
      </w:r>
    </w:p>
    <w:p w:rsidR="0000601E" w:rsidRDefault="0000601E" w:rsidP="001F2C20">
      <w:pPr>
        <w:pStyle w:val="libNormal"/>
      </w:pPr>
      <w:r>
        <w:t>Farabi’s psychology, this development yied</w:t>
      </w:r>
      <w:r w:rsidR="00A608B1">
        <w:t xml:space="preserve">s </w:t>
      </w:r>
      <w:r>
        <w:t>four different meaning for the ter</w:t>
      </w:r>
      <w:r w:rsidR="00A608B1">
        <w:t xml:space="preserve">m </w:t>
      </w:r>
      <w:r>
        <w:t>“intellect” (‘aql):12 (I) the potential intellec</w:t>
      </w:r>
      <w:r w:rsidR="00A608B1">
        <w:t xml:space="preserve">t </w:t>
      </w:r>
      <w:r>
        <w:t>(al-‘aql bi’l-quwwah); (2) the actual intellec</w:t>
      </w:r>
      <w:r w:rsidR="00A608B1">
        <w:t xml:space="preserve">t </w:t>
      </w:r>
      <w:r>
        <w:t>(al-‘aql bi’l-fi’l); (3) the acquired intellect (al-‘aql al-mustafad); and (4) the agent intellec</w:t>
      </w:r>
      <w:r w:rsidR="00A608B1">
        <w:t xml:space="preserve">t </w:t>
      </w:r>
      <w:r>
        <w:t>(al-‘aql al-fa’al). Following Alexander o</w:t>
      </w:r>
      <w:r w:rsidR="00A608B1">
        <w:t xml:space="preserve">f </w:t>
      </w:r>
      <w:r>
        <w:t>Aphrodisias, al-Farabi identifies th</w:t>
      </w:r>
      <w:r w:rsidR="00A608B1">
        <w:t xml:space="preserve">e </w:t>
      </w:r>
      <w:r>
        <w:t>potential intellect as a pure disposition fo</w:t>
      </w:r>
      <w:r w:rsidR="00A608B1">
        <w:t xml:space="preserve">r </w:t>
      </w:r>
      <w:r>
        <w:t>abstracting the forms or quiddities of th</w:t>
      </w:r>
      <w:r w:rsidR="00A608B1">
        <w:t xml:space="preserve">e </w:t>
      </w:r>
      <w:r>
        <w:t>object to be known from thei</w:t>
      </w:r>
      <w:r w:rsidR="00A608B1">
        <w:t xml:space="preserve">r </w:t>
      </w:r>
      <w:r>
        <w:t>corresponding sensible images. As thi</w:t>
      </w:r>
      <w:r w:rsidR="00A608B1">
        <w:t xml:space="preserve">s </w:t>
      </w:r>
      <w:r>
        <w:t>potential intellect comes to acquir</w:t>
      </w:r>
      <w:r w:rsidR="00A608B1">
        <w:t xml:space="preserve">e </w:t>
      </w:r>
      <w:r>
        <w:t>intelligible concepts, it passes from pur</w:t>
      </w:r>
      <w:r w:rsidR="00A608B1">
        <w:t xml:space="preserve">e </w:t>
      </w:r>
      <w:r>
        <w:t>potency into actuality, and thus become</w:t>
      </w:r>
      <w:r w:rsidR="00A608B1">
        <w:t xml:space="preserve">s </w:t>
      </w:r>
      <w:r>
        <w:t>the second type of intellect, an actua</w:t>
      </w:r>
      <w:r w:rsidR="00A608B1">
        <w:t xml:space="preserve">l </w:t>
      </w:r>
      <w:r>
        <w:t>intellect. The process of actualizin</w:t>
      </w:r>
      <w:r w:rsidR="00A608B1">
        <w:t xml:space="preserve">g </w:t>
      </w:r>
      <w:r>
        <w:t>intelligible is of course a gradual one, whic</w:t>
      </w:r>
      <w:r w:rsidR="00A608B1">
        <w:t xml:space="preserve">h </w:t>
      </w:r>
      <w:r>
        <w:t>has at its goal the acquisition of all th</w:t>
      </w:r>
      <w:r w:rsidR="00A608B1">
        <w:t xml:space="preserve">e </w:t>
      </w:r>
      <w:r>
        <w:t>intelligible and all the sciences available t</w:t>
      </w:r>
      <w:r w:rsidR="00A608B1">
        <w:t xml:space="preserve">o </w:t>
      </w:r>
      <w:r>
        <w:t>human knowledge. When eventually th</w:t>
      </w:r>
      <w:r w:rsidR="00A608B1">
        <w:t xml:space="preserve">e </w:t>
      </w:r>
      <w:r>
        <w:t xml:space="preserve">intellect reaches this goal (which </w:t>
      </w:r>
      <w:r>
        <w:lastRenderedPageBreak/>
        <w:t>probabl</w:t>
      </w:r>
      <w:r w:rsidR="00A608B1">
        <w:t xml:space="preserve">y </w:t>
      </w:r>
      <w:r>
        <w:t>only few individuals can achieve), it loses al</w:t>
      </w:r>
      <w:r w:rsidR="00A608B1">
        <w:t xml:space="preserve">l </w:t>
      </w:r>
      <w:r>
        <w:t>remaining tinges of potency, and thus i</w:t>
      </w:r>
      <w:r w:rsidR="00A608B1">
        <w:t xml:space="preserve">s </w:t>
      </w:r>
      <w:r>
        <w:t>rendered pure form and pure actuality.</w:t>
      </w:r>
    </w:p>
    <w:p w:rsidR="0000601E" w:rsidRDefault="0000601E" w:rsidP="0000601E">
      <w:pPr>
        <w:pStyle w:val="libNormal"/>
      </w:pPr>
      <w:r>
        <w:t>Since on Aristotelian principles anything i</w:t>
      </w:r>
      <w:r w:rsidR="00A608B1">
        <w:t xml:space="preserve">s </w:t>
      </w:r>
      <w:r>
        <w:t>intelligible to the degree that it is form an</w:t>
      </w:r>
      <w:r w:rsidR="00A608B1">
        <w:t xml:space="preserve">d </w:t>
      </w:r>
      <w:r>
        <w:t>actuality, only at this point does th</w:t>
      </w:r>
      <w:r w:rsidR="00A608B1">
        <w:t xml:space="preserve">e </w:t>
      </w:r>
      <w:r>
        <w:t>intellect realize its full capacity for selfcontemplation.</w:t>
      </w:r>
    </w:p>
    <w:p w:rsidR="0000601E" w:rsidRDefault="0000601E" w:rsidP="001F2C20">
      <w:pPr>
        <w:pStyle w:val="libNormal"/>
      </w:pPr>
      <w:r>
        <w:t>This, then, marks th</w:t>
      </w:r>
      <w:r w:rsidR="00A608B1">
        <w:t xml:space="preserve">e </w:t>
      </w:r>
      <w:r>
        <w:t>attainment of the third stage of intellect</w:t>
      </w:r>
      <w:r w:rsidR="00A608B1">
        <w:t xml:space="preserve">, </w:t>
      </w:r>
      <w:r>
        <w:t>the acquired intellect. At this stage, b</w:t>
      </w:r>
      <w:r w:rsidR="00A608B1">
        <w:t xml:space="preserve">y </w:t>
      </w:r>
      <w:r>
        <w:t>virtue of having become fully actualized, th</w:t>
      </w:r>
      <w:r w:rsidR="00A608B1">
        <w:t xml:space="preserve">e </w:t>
      </w:r>
      <w:r>
        <w:t>individual human intellect attains a ran</w:t>
      </w:r>
      <w:r w:rsidR="00A608B1">
        <w:t xml:space="preserve">k </w:t>
      </w:r>
      <w:r>
        <w:t>akin to that of the other immateria</w:t>
      </w:r>
      <w:r w:rsidR="00A608B1">
        <w:t xml:space="preserve">l </w:t>
      </w:r>
      <w:r>
        <w:t>intellects, including the agent intellect, an</w:t>
      </w:r>
      <w:r w:rsidR="00A608B1">
        <w:t xml:space="preserve">d </w:t>
      </w:r>
      <w:r>
        <w:t>becomes one or similar in species wit</w:t>
      </w:r>
      <w:r w:rsidR="00A608B1">
        <w:t xml:space="preserve">h </w:t>
      </w:r>
      <w:r>
        <w:t>them. As a consequence, it is now able t</w:t>
      </w:r>
      <w:r w:rsidR="00A608B1">
        <w:t xml:space="preserve">o </w:t>
      </w:r>
      <w:r>
        <w:t>contemplate not only itself and th</w:t>
      </w:r>
      <w:r w:rsidR="00A608B1">
        <w:t xml:space="preserve">e </w:t>
      </w:r>
      <w:r>
        <w:t>intelligible it has acquired from materia</w:t>
      </w:r>
      <w:r w:rsidR="00A608B1">
        <w:t xml:space="preserve">l </w:t>
      </w:r>
      <w:r>
        <w:t>things, but also the agent intellect and th</w:t>
      </w:r>
      <w:r w:rsidR="00A608B1">
        <w:t xml:space="preserve">e </w:t>
      </w:r>
      <w:r>
        <w:t>other separate, immaterial substances (al-Farabi (1985) 196-207, 240-5; (1948): 12-32</w:t>
      </w:r>
      <w:r w:rsidR="001F2C20">
        <w:t xml:space="preserve"> </w:t>
      </w:r>
      <w:r>
        <w:t>and (1973): 215-20; see also Davidso</w:t>
      </w:r>
      <w:r w:rsidR="00A608B1">
        <w:t xml:space="preserve">n </w:t>
      </w:r>
      <w:r>
        <w:t>(1972): 134-54; Jolivet (1977).</w:t>
      </w:r>
    </w:p>
    <w:p w:rsidR="0000601E" w:rsidRDefault="0000601E" w:rsidP="001F2C20">
      <w:pPr>
        <w:pStyle w:val="libNormal"/>
      </w:pPr>
      <w:r>
        <w:t>This last consequence of the doctrine of th</w:t>
      </w:r>
      <w:r w:rsidR="00A608B1">
        <w:t xml:space="preserve">e </w:t>
      </w:r>
      <w:r>
        <w:t>acquired intellect is upheld, with only mino</w:t>
      </w:r>
      <w:r w:rsidR="00A608B1">
        <w:t xml:space="preserve">r </w:t>
      </w:r>
      <w:r>
        <w:t>variations, in all of al-Farabi’s extan</w:t>
      </w:r>
      <w:r w:rsidR="00A608B1">
        <w:t xml:space="preserve">t </w:t>
      </w:r>
      <w:r>
        <w:t>discussions of intellectual cognition, and i</w:t>
      </w:r>
      <w:r w:rsidR="00A608B1">
        <w:t xml:space="preserve">t </w:t>
      </w:r>
      <w:r>
        <w:t>is implied by the eschatological theories o</w:t>
      </w:r>
      <w:r w:rsidR="00A608B1">
        <w:t xml:space="preserve">f </w:t>
      </w:r>
      <w:r>
        <w:t>his political philosophy (discussed unde</w:t>
      </w:r>
      <w:r w:rsidR="00A608B1">
        <w:t xml:space="preserve">r </w:t>
      </w:r>
      <w:r>
        <w:t>“Practical Philosophy” below). But mentio</w:t>
      </w:r>
      <w:r w:rsidR="00A608B1">
        <w:t xml:space="preserve">n </w:t>
      </w:r>
      <w:r>
        <w:t>must be made of the conflicting evidenc</w:t>
      </w:r>
      <w:r w:rsidR="00A608B1">
        <w:t xml:space="preserve">e </w:t>
      </w:r>
      <w:r>
        <w:t>provided by later philosophers such as Ib</w:t>
      </w:r>
      <w:r w:rsidR="00A608B1">
        <w:t xml:space="preserve">n </w:t>
      </w:r>
      <w:r>
        <w:t>Tufayl, Ibn Bajjah, and Ibn Rushd (Averroes)</w:t>
      </w:r>
      <w:r w:rsidR="00A608B1">
        <w:t xml:space="preserve">, </w:t>
      </w:r>
      <w:r>
        <w:t>who tell us that in a commentary o</w:t>
      </w:r>
      <w:r w:rsidR="00A608B1">
        <w:t xml:space="preserve">n </w:t>
      </w:r>
      <w:r>
        <w:t>Aristotle’s Nichomachean Ethics al-Farab</w:t>
      </w:r>
      <w:r w:rsidR="00A608B1">
        <w:t xml:space="preserve">i </w:t>
      </w:r>
      <w:r>
        <w:t>repudiated the possibility of a direc</w:t>
      </w:r>
      <w:r w:rsidR="00A608B1">
        <w:t xml:space="preserve">t </w:t>
      </w:r>
      <w:r>
        <w:t>cognitional union or “conjunction” (ittisal)</w:t>
      </w:r>
      <w:r w:rsidR="001F2C20">
        <w:t xml:space="preserve"> </w:t>
      </w:r>
      <w:r>
        <w:t>with the agent intellect (see Pines (1972)).</w:t>
      </w:r>
    </w:p>
    <w:p w:rsidR="0000601E" w:rsidRDefault="0000601E" w:rsidP="001F2C20">
      <w:pPr>
        <w:pStyle w:val="libNormal"/>
      </w:pPr>
      <w:r>
        <w:t>More pre</w:t>
      </w:r>
      <w:r w:rsidR="001F2C20">
        <w:t>cisely, according Averroes al-</w:t>
      </w:r>
      <w:r>
        <w:t>Farabi rejected the ontologica</w:t>
      </w:r>
      <w:r w:rsidR="00A608B1">
        <w:t xml:space="preserve">l </w:t>
      </w:r>
      <w:r>
        <w:t>transformation that the doctrine appeare</w:t>
      </w:r>
      <w:r w:rsidR="00A608B1">
        <w:t xml:space="preserve">d </w:t>
      </w:r>
      <w:r>
        <w:t>to require, that is, its assertion that</w:t>
      </w:r>
      <w:r w:rsidR="00A608B1">
        <w:t xml:space="preserve">, </w:t>
      </w:r>
      <w:r>
        <w:t xml:space="preserve">through intellectual development, </w:t>
      </w:r>
      <w:r w:rsidR="00A608B1">
        <w:t xml:space="preserve">a </w:t>
      </w:r>
      <w:r>
        <w:t>generable and corruptible mortal huma</w:t>
      </w:r>
      <w:r w:rsidR="00A608B1">
        <w:t xml:space="preserve">n </w:t>
      </w:r>
      <w:r>
        <w:t>being could become and eternal an</w:t>
      </w:r>
      <w:r w:rsidR="00A608B1">
        <w:t xml:space="preserve">d </w:t>
      </w:r>
      <w:r>
        <w:t>incorruptible separate intellect (Ibn Rush</w:t>
      </w:r>
      <w:r w:rsidR="00A608B1">
        <w:t xml:space="preserve">d </w:t>
      </w:r>
      <w:r>
        <w:t>(1953): 433, 481, 485). How al-Farabi woul</w:t>
      </w:r>
      <w:r w:rsidR="00A608B1">
        <w:t xml:space="preserve">d </w:t>
      </w:r>
      <w:r>
        <w:t>have reconciled this claim with th</w:t>
      </w:r>
      <w:r w:rsidR="00A608B1">
        <w:t xml:space="preserve">e </w:t>
      </w:r>
      <w:r>
        <w:t>doctrines expressed in his surviving works</w:t>
      </w:r>
      <w:r w:rsidR="00A608B1">
        <w:t xml:space="preserve">, </w:t>
      </w:r>
      <w:r>
        <w:t>and whether it represents al-Farabi’</w:t>
      </w:r>
      <w:r w:rsidR="00A608B1">
        <w:t xml:space="preserve">s </w:t>
      </w:r>
      <w:r>
        <w:t>mature and considered view on the matter</w:t>
      </w:r>
      <w:r w:rsidR="00A608B1">
        <w:t xml:space="preserve">, </w:t>
      </w:r>
      <w:r>
        <w:t>must remain an open question, however</w:t>
      </w:r>
      <w:r w:rsidR="00A608B1">
        <w:t xml:space="preserve">, </w:t>
      </w:r>
      <w:r>
        <w:t>given the lamentable loss of th</w:t>
      </w:r>
      <w:r w:rsidR="00A608B1">
        <w:t xml:space="preserve">e </w:t>
      </w:r>
      <w:r>
        <w:t>Nichomachean Ethics commentary itself.</w:t>
      </w:r>
    </w:p>
    <w:p w:rsidR="0000601E" w:rsidRDefault="0000601E" w:rsidP="0000601E">
      <w:pPr>
        <w:pStyle w:val="libNormal"/>
      </w:pPr>
      <w:r>
        <w:t>Against the backdrop of al-Farabi’</w:t>
      </w:r>
      <w:r w:rsidR="00A608B1">
        <w:t xml:space="preserve">s </w:t>
      </w:r>
      <w:r>
        <w:t>teachings on the acquired and agen</w:t>
      </w:r>
      <w:r w:rsidR="00A608B1">
        <w:t xml:space="preserve">t </w:t>
      </w:r>
      <w:r>
        <w:t>intellects, and on the imaginative faculty</w:t>
      </w:r>
      <w:r w:rsidR="00A608B1">
        <w:t xml:space="preserve">, </w:t>
      </w:r>
      <w:r>
        <w:t>the psychological aspects of his theory o</w:t>
      </w:r>
      <w:r w:rsidR="00A608B1">
        <w:t xml:space="preserve">f </w:t>
      </w:r>
      <w:r>
        <w:t>prophecy can now be outlined. Accordin</w:t>
      </w:r>
      <w:r w:rsidR="00A608B1">
        <w:t xml:space="preserve">g </w:t>
      </w:r>
      <w:r>
        <w:t>al-Farabi, prophecy in its variou</w:t>
      </w:r>
      <w:r w:rsidR="00A608B1">
        <w:t xml:space="preserve">s </w:t>
      </w:r>
      <w:r>
        <w:t>manifestations is the result of a</w:t>
      </w:r>
      <w:r w:rsidR="00A608B1">
        <w:t xml:space="preserve">n </w:t>
      </w:r>
      <w:r>
        <w:t>interaction between the intellect and th</w:t>
      </w:r>
      <w:r w:rsidR="00A608B1">
        <w:t xml:space="preserve">e </w:t>
      </w:r>
      <w:r>
        <w:t>mimetic capacities of the imaginativ</w:t>
      </w:r>
      <w:r w:rsidR="00A608B1">
        <w:t xml:space="preserve">e </w:t>
      </w:r>
      <w:r>
        <w:t>faculty. What makes prophetic knowledg</w:t>
      </w:r>
      <w:r w:rsidR="00A608B1">
        <w:t xml:space="preserve">e </w:t>
      </w:r>
      <w:r>
        <w:t>unique is not its intellectual content per se</w:t>
      </w:r>
      <w:r w:rsidR="00A608B1">
        <w:t xml:space="preserve">, </w:t>
      </w:r>
      <w:r>
        <w:t>for that belongs equally to the philosophe</w:t>
      </w:r>
      <w:r w:rsidR="00A608B1">
        <w:t xml:space="preserve">r </w:t>
      </w:r>
      <w:r>
        <w:t>and the prophet: true prophecy, like th</w:t>
      </w:r>
      <w:r w:rsidR="00A608B1">
        <w:t xml:space="preserve">e </w:t>
      </w:r>
      <w:r>
        <w:t xml:space="preserve">true religion based upon it, is </w:t>
      </w:r>
      <w:r w:rsidR="00A608B1">
        <w:t xml:space="preserve">a </w:t>
      </w:r>
      <w:r>
        <w:t>symbolization and imitation of the selfsam</w:t>
      </w:r>
      <w:r w:rsidR="00A608B1">
        <w:t xml:space="preserve">e </w:t>
      </w:r>
      <w:r>
        <w:t>truths known demonstratively an</w:t>
      </w:r>
      <w:r w:rsidR="00A608B1">
        <w:t xml:space="preserve">d </w:t>
      </w:r>
      <w:r>
        <w:t>intellectually in philosophy? But al</w:t>
      </w:r>
      <w:r w:rsidR="00A608B1">
        <w:t xml:space="preserve">l </w:t>
      </w:r>
      <w:r>
        <w:t>prophets possess, in addition to thei</w:t>
      </w:r>
      <w:r w:rsidR="00A608B1">
        <w:t xml:space="preserve">r </w:t>
      </w:r>
      <w:r>
        <w:t>intellectual capacities, the gift of a</w:t>
      </w:r>
      <w:r w:rsidR="00A608B1">
        <w:t xml:space="preserve">n </w:t>
      </w:r>
      <w:r>
        <w:t>especially keen imaginative faculty. This gif</w:t>
      </w:r>
      <w:r w:rsidR="00A608B1">
        <w:t xml:space="preserve">t </w:t>
      </w:r>
      <w:r>
        <w:t>allows their imaginations to receive a</w:t>
      </w:r>
      <w:r w:rsidR="00A608B1">
        <w:t xml:space="preserve">n </w:t>
      </w:r>
      <w:r>
        <w:t>influx or emanation of intelligible from th</w:t>
      </w:r>
      <w:r w:rsidR="00A608B1">
        <w:t xml:space="preserve">e </w:t>
      </w:r>
      <w:r>
        <w:t>agent intellect, an emanation that i</w:t>
      </w:r>
      <w:r w:rsidR="00A608B1">
        <w:t xml:space="preserve">s </w:t>
      </w:r>
      <w:r>
        <w:t>normally reserved for the intellectua</w:t>
      </w:r>
      <w:r w:rsidR="00A608B1">
        <w:t xml:space="preserve">l </w:t>
      </w:r>
      <w:r>
        <w:t>faculty alone. Since by its nature th</w:t>
      </w:r>
      <w:r w:rsidR="00A608B1">
        <w:t xml:space="preserve">e </w:t>
      </w:r>
      <w:r>
        <w:t>imagination cannot, however, receiv</w:t>
      </w:r>
      <w:r w:rsidR="00A608B1">
        <w:t xml:space="preserve">e </w:t>
      </w:r>
      <w:r>
        <w:t>abstract intelligible as abstract, the prophe</w:t>
      </w:r>
      <w:r w:rsidR="00A608B1">
        <w:t xml:space="preserve">t </w:t>
      </w:r>
      <w:r>
        <w:t>exploits the mimetic abilities of th</w:t>
      </w:r>
      <w:r w:rsidR="00A608B1">
        <w:t xml:space="preserve">e </w:t>
      </w:r>
      <w:r>
        <w:t>imagination to represent these intelligibl</w:t>
      </w:r>
      <w:r w:rsidR="00A608B1">
        <w:t xml:space="preserve">e </w:t>
      </w:r>
      <w:r>
        <w:t>in concrete, symbolic form. In this way</w:t>
      </w:r>
      <w:r w:rsidR="00A608B1">
        <w:t xml:space="preserve">, </w:t>
      </w:r>
      <w:r>
        <w:t xml:space="preserve">what is </w:t>
      </w:r>
      <w:r>
        <w:lastRenderedPageBreak/>
        <w:t>normally available only to the selec</w:t>
      </w:r>
      <w:r w:rsidR="00A608B1">
        <w:t xml:space="preserve">t </w:t>
      </w:r>
      <w:r>
        <w:t>few who can attain the level of the acquire</w:t>
      </w:r>
      <w:r w:rsidR="00A608B1">
        <w:t xml:space="preserve">d </w:t>
      </w:r>
      <w:r>
        <w:t>intellect can be communicated by th</w:t>
      </w:r>
      <w:r w:rsidR="00A608B1">
        <w:t xml:space="preserve">e </w:t>
      </w:r>
      <w:r>
        <w:t>prophet, under the guise of sensory images</w:t>
      </w:r>
      <w:r w:rsidR="00A608B1">
        <w:t xml:space="preserve">, </w:t>
      </w:r>
      <w:r>
        <w:t>to a much wider, non-philosophical publi</w:t>
      </w:r>
      <w:r w:rsidR="00A608B1">
        <w:t xml:space="preserve">c </w:t>
      </w:r>
      <w:r>
        <w:t>(al-Farabi (1985): 210-27, 240-7; see als</w:t>
      </w:r>
      <w:r w:rsidR="00A608B1">
        <w:t xml:space="preserve">o </w:t>
      </w:r>
      <w:r>
        <w:t>Rahman (1958), Walzer (1962), Mac</w:t>
      </w:r>
      <w:r w:rsidR="00A608B1">
        <w:t xml:space="preserve">y </w:t>
      </w:r>
      <w:r>
        <w:t>(1986), Daiber (1986b).</w:t>
      </w:r>
    </w:p>
    <w:p w:rsidR="001F2C20" w:rsidRDefault="0000601E" w:rsidP="001F2C20">
      <w:pPr>
        <w:pStyle w:val="Heading2Center"/>
      </w:pPr>
      <w:bookmarkStart w:id="81" w:name="_Toc406660714"/>
      <w:r>
        <w:t>Metaphysic</w:t>
      </w:r>
      <w:r w:rsidR="001F2C20">
        <w:t>s</w:t>
      </w:r>
      <w:bookmarkEnd w:id="81"/>
    </w:p>
    <w:p w:rsidR="0000601E" w:rsidRDefault="0000601E" w:rsidP="001F2C20">
      <w:pPr>
        <w:pStyle w:val="libNormal"/>
      </w:pPr>
      <w:r>
        <w:t>Al-Farabi’s metaphysical teachers hav</w:t>
      </w:r>
      <w:r w:rsidR="00A608B1">
        <w:t xml:space="preserve">e </w:t>
      </w:r>
      <w:r>
        <w:t>posed certain interpretive difficulties t</w:t>
      </w:r>
      <w:r w:rsidR="00A608B1">
        <w:t xml:space="preserve">o </w:t>
      </w:r>
      <w:r>
        <w:t>modern scholars, not only because of th</w:t>
      </w:r>
      <w:r w:rsidR="00A608B1">
        <w:t xml:space="preserve">e </w:t>
      </w:r>
      <w:r>
        <w:t>attribution to him of the works mentione</w:t>
      </w:r>
      <w:r w:rsidR="00A608B1">
        <w:t xml:space="preserve">d </w:t>
      </w:r>
      <w:r>
        <w:t>above which are now generally believed t</w:t>
      </w:r>
      <w:r w:rsidR="00A608B1">
        <w:t xml:space="preserve">o </w:t>
      </w:r>
      <w:r>
        <w:t>reflect Avicenna teaching but also becaus</w:t>
      </w:r>
      <w:r w:rsidR="00A608B1">
        <w:t xml:space="preserve">e </w:t>
      </w:r>
      <w:r>
        <w:t>of the ambiguity of the attitude he takes i</w:t>
      </w:r>
      <w:r w:rsidR="00A608B1">
        <w:t xml:space="preserve">n </w:t>
      </w:r>
      <w:r>
        <w:t>his authentic writings towards Aristotelia</w:t>
      </w:r>
      <w:r w:rsidR="00A608B1">
        <w:t xml:space="preserve">n </w:t>
      </w:r>
      <w:r>
        <w:t>and Neo-Platonist metaphysics. Recen</w:t>
      </w:r>
      <w:r w:rsidR="00A608B1">
        <w:t xml:space="preserve">t </w:t>
      </w:r>
      <w:r>
        <w:t>scholarship has shown that al-Farabi ver</w:t>
      </w:r>
      <w:r w:rsidR="00A608B1">
        <w:t xml:space="preserve">y </w:t>
      </w:r>
      <w:r>
        <w:t>ca</w:t>
      </w:r>
      <w:r w:rsidR="001F2C20">
        <w:t>refully avoids mentioning Neo-</w:t>
      </w:r>
      <w:r>
        <w:t>Platonistemanation metaphysics in hi</w:t>
      </w:r>
      <w:r w:rsidR="00A608B1">
        <w:t xml:space="preserve">s </w:t>
      </w:r>
      <w:r>
        <w:t>accounts of Aristotelian philosophy, an</w:t>
      </w:r>
      <w:r w:rsidR="00A608B1">
        <w:t xml:space="preserve">d </w:t>
      </w:r>
      <w:r>
        <w:t>that, with the exception of the Kitab al-ja</w:t>
      </w:r>
      <w:r w:rsidR="00A608B1">
        <w:t xml:space="preserve">m </w:t>
      </w:r>
      <w:r>
        <w:t>‘(“Harmonization of the Opinions of Plat</w:t>
      </w:r>
      <w:r w:rsidR="00A608B1">
        <w:t xml:space="preserve">o </w:t>
      </w:r>
      <w:r>
        <w:t>and Aristotle”, al-Farabi (1960b), he neve</w:t>
      </w:r>
      <w:r w:rsidR="00A608B1">
        <w:t xml:space="preserve">r </w:t>
      </w:r>
      <w:r>
        <w:t>treats the spurious Theology of Aristotle a</w:t>
      </w:r>
      <w:r w:rsidR="00A608B1">
        <w:t xml:space="preserve">s </w:t>
      </w:r>
      <w:r>
        <w:t>an authentic work. The most observations i</w:t>
      </w:r>
      <w:r w:rsidR="00A608B1">
        <w:t xml:space="preserve">s </w:t>
      </w:r>
      <w:r>
        <w:t>that recently proposed by Druart, arguin</w:t>
      </w:r>
      <w:r w:rsidR="00A608B1">
        <w:t xml:space="preserve">g </w:t>
      </w:r>
      <w:r>
        <w:t>that al-Farabi personally upheld th</w:t>
      </w:r>
      <w:r w:rsidR="00A608B1">
        <w:t xml:space="preserve">e </w:t>
      </w:r>
      <w:r>
        <w:t>emanation cosmology central to Neo-Platonism, even while he recognized that i</w:t>
      </w:r>
      <w:r w:rsidR="00A608B1">
        <w:t xml:space="preserve">t </w:t>
      </w:r>
      <w:r>
        <w:t>was not Aristotelian.</w:t>
      </w:r>
    </w:p>
    <w:p w:rsidR="0000601E" w:rsidRDefault="0000601E" w:rsidP="0000601E">
      <w:pPr>
        <w:pStyle w:val="libNormal"/>
      </w:pPr>
      <w:r>
        <w:t>Emanation was, in short, adopted to fill i</w:t>
      </w:r>
      <w:r w:rsidR="00A608B1">
        <w:t xml:space="preserve">n </w:t>
      </w:r>
      <w:r>
        <w:t>the lacuna that al-Farabi felt had been lef</w:t>
      </w:r>
      <w:r w:rsidR="00A608B1">
        <w:t xml:space="preserve">t </w:t>
      </w:r>
      <w:r>
        <w:t>by Aristotle’s failure to complete hi</w:t>
      </w:r>
      <w:r w:rsidR="00A608B1">
        <w:t xml:space="preserve">s </w:t>
      </w:r>
      <w:r>
        <w:t>account of the part of metaphysics tha</w:t>
      </w:r>
      <w:r w:rsidR="00A608B1">
        <w:t xml:space="preserve">t </w:t>
      </w:r>
      <w:r>
        <w:t>comprises theology or divine science, i</w:t>
      </w:r>
      <w:r w:rsidR="00A608B1">
        <w:t xml:space="preserve">n </w:t>
      </w:r>
      <w:r>
        <w:t>which the causal relations between divin</w:t>
      </w:r>
      <w:r w:rsidR="00A608B1">
        <w:t xml:space="preserve">e </w:t>
      </w:r>
      <w:r>
        <w:t>and natural being is set forth (Druar</w:t>
      </w:r>
      <w:r w:rsidR="00A608B1">
        <w:t xml:space="preserve">t </w:t>
      </w:r>
      <w:r>
        <w:t>1987a).</w:t>
      </w:r>
    </w:p>
    <w:p w:rsidR="0000601E" w:rsidRDefault="0000601E" w:rsidP="0000601E">
      <w:pPr>
        <w:pStyle w:val="libNormal"/>
      </w:pPr>
      <w:r>
        <w:t>Viewed from this perspective, al-Farabi’</w:t>
      </w:r>
      <w:r w:rsidR="00A608B1">
        <w:t xml:space="preserve">s </w:t>
      </w:r>
      <w:r>
        <w:t>emanation theories form an integral part o</w:t>
      </w:r>
      <w:r w:rsidR="00A608B1">
        <w:t xml:space="preserve">f </w:t>
      </w:r>
      <w:r>
        <w:t>his contribution to the discussion withi</w:t>
      </w:r>
      <w:r w:rsidR="00A608B1">
        <w:t xml:space="preserve">n </w:t>
      </w:r>
      <w:r>
        <w:t>Islamic philosophy of the nature and scop</w:t>
      </w:r>
      <w:r w:rsidR="00A608B1">
        <w:t xml:space="preserve">e </w:t>
      </w:r>
      <w:r>
        <w:t>of metaphysics and its relation to natura</w:t>
      </w:r>
      <w:r w:rsidR="00A608B1">
        <w:t xml:space="preserve">l </w:t>
      </w:r>
      <w:r>
        <w:t>philosophy. Al-Farabi’s influence o</w:t>
      </w:r>
      <w:r w:rsidR="00A608B1">
        <w:t xml:space="preserve">n </w:t>
      </w:r>
      <w:r>
        <w:t>subsequent developments in this area i</w:t>
      </w:r>
      <w:r w:rsidR="00A608B1">
        <w:t xml:space="preserve">s </w:t>
      </w:r>
      <w:r>
        <w:t>attested to in a well-known episode fro</w:t>
      </w:r>
      <w:r w:rsidR="00A608B1">
        <w:t xml:space="preserve">m </w:t>
      </w:r>
      <w:r>
        <w:t>Avicenna’s autobiography, in whic</w:t>
      </w:r>
      <w:r w:rsidR="00A608B1">
        <w:t xml:space="preserve">h </w:t>
      </w:r>
      <w:r>
        <w:t>Avicenna relates how he had rea</w:t>
      </w:r>
      <w:r w:rsidR="00A608B1">
        <w:t xml:space="preserve">d </w:t>
      </w:r>
      <w:r>
        <w:t>Aristotle’s Metaphysics forty times and ye</w:t>
      </w:r>
      <w:r w:rsidR="00A608B1">
        <w:t xml:space="preserve">t </w:t>
      </w:r>
      <w:r>
        <w:t>still remained confused as to its purpose.</w:t>
      </w:r>
    </w:p>
    <w:p w:rsidR="0000601E" w:rsidRDefault="0000601E" w:rsidP="001F2C20">
      <w:pPr>
        <w:pStyle w:val="libNormal"/>
      </w:pPr>
      <w:r>
        <w:t>Only after chancing upon a copy of al-Farabi’s opusculum Fi aghrad al-Hakim f</w:t>
      </w:r>
      <w:r w:rsidR="00A608B1">
        <w:t xml:space="preserve">i </w:t>
      </w:r>
      <w:r>
        <w:t>kitab al-huruf (“On the Aims of Aristotle’</w:t>
      </w:r>
      <w:r w:rsidR="00A608B1">
        <w:t xml:space="preserve">s </w:t>
      </w:r>
      <w:r>
        <w:t>Metaphysics”) was his perplexity finall</w:t>
      </w:r>
      <w:r w:rsidR="00A608B1">
        <w:t xml:space="preserve">y </w:t>
      </w:r>
      <w:r>
        <w:t>dissolved. Although Avicenna does no</w:t>
      </w:r>
      <w:r w:rsidR="00A608B1">
        <w:t xml:space="preserve">t </w:t>
      </w:r>
      <w:r>
        <w:t>make explicit exactly how al-Farabi’</w:t>
      </w:r>
      <w:r w:rsidR="00A608B1">
        <w:t xml:space="preserve">s </w:t>
      </w:r>
      <w:r>
        <w:t>exceedingly short treatise resolved hi</w:t>
      </w:r>
      <w:r w:rsidR="00A608B1">
        <w:t xml:space="preserve">s </w:t>
      </w:r>
      <w:r>
        <w:t>mental impasse, it appears that Avicenn</w:t>
      </w:r>
      <w:r w:rsidR="00A608B1">
        <w:t xml:space="preserve">a </w:t>
      </w:r>
      <w:r>
        <w:t>was impressed by al-Farabi’s remark</w:t>
      </w:r>
      <w:r w:rsidR="00A608B1">
        <w:t xml:space="preserve">s </w:t>
      </w:r>
      <w:r>
        <w:t>regarding the relationship betwee</w:t>
      </w:r>
      <w:r w:rsidR="00A608B1">
        <w:t xml:space="preserve">n </w:t>
      </w:r>
      <w:r>
        <w:t>Aristotle’s Metaphysics and the science o</w:t>
      </w:r>
      <w:r w:rsidR="00A608B1">
        <w:t xml:space="preserve">f </w:t>
      </w:r>
      <w:r>
        <w:t>theology or “divine science” (al-‘ilm al-ilahi).</w:t>
      </w:r>
    </w:p>
    <w:p w:rsidR="0000601E" w:rsidRDefault="0000601E" w:rsidP="0000601E">
      <w:pPr>
        <w:pStyle w:val="libNormal"/>
      </w:pPr>
      <w:r>
        <w:t>For al-Frabi opens his treatise by noting tha</w:t>
      </w:r>
      <w:r w:rsidR="00A608B1">
        <w:t xml:space="preserve">t </w:t>
      </w:r>
      <w:r>
        <w:t>while Aristotelian metaphysics is ofte</w:t>
      </w:r>
      <w:r w:rsidR="00A608B1">
        <w:t xml:space="preserve">n </w:t>
      </w:r>
      <w:r>
        <w:t>described as “divine science”, the text is i</w:t>
      </w:r>
      <w:r w:rsidR="00A608B1">
        <w:t xml:space="preserve">n </w:t>
      </w:r>
      <w:r>
        <w:t>fact dedicated to the study of being and it</w:t>
      </w:r>
      <w:r w:rsidR="00A608B1">
        <w:t xml:space="preserve">s </w:t>
      </w:r>
      <w:r>
        <w:t>principles and properties, not to the stud</w:t>
      </w:r>
      <w:r w:rsidR="00A608B1">
        <w:t xml:space="preserve">y </w:t>
      </w:r>
      <w:r>
        <w:t>of divine, separate substances. Al-Farab</w:t>
      </w:r>
      <w:r w:rsidR="00A608B1">
        <w:t xml:space="preserve">i </w:t>
      </w:r>
      <w:r>
        <w:t>observes that many readers have bee</w:t>
      </w:r>
      <w:r w:rsidR="00A608B1">
        <w:t xml:space="preserve">n </w:t>
      </w:r>
      <w:r>
        <w:t>confused by this point, expecting the entir</w:t>
      </w:r>
      <w:r w:rsidR="00A608B1">
        <w:t xml:space="preserve">e </w:t>
      </w:r>
      <w:r>
        <w:t>text to be about God, the soul and th</w:t>
      </w:r>
      <w:r w:rsidR="00A608B1">
        <w:t xml:space="preserve">e </w:t>
      </w:r>
      <w:r>
        <w:t>intellect, and finding that these topics ar</w:t>
      </w:r>
      <w:r w:rsidR="00A608B1">
        <w:t xml:space="preserve">e </w:t>
      </w:r>
      <w:r>
        <w:t>all but missing, save from book lambd</w:t>
      </w:r>
      <w:r w:rsidR="00A608B1">
        <w:t xml:space="preserve">a </w:t>
      </w:r>
      <w:r>
        <w:t>(Gutas (1988): 238-42). Al-Farabi the</w:t>
      </w:r>
      <w:r w:rsidR="00A608B1">
        <w:t xml:space="preserve">n </w:t>
      </w:r>
      <w:r>
        <w:t>proceeds to outline conception propertie</w:t>
      </w:r>
      <w:r w:rsidR="00A608B1">
        <w:t xml:space="preserve">s </w:t>
      </w:r>
      <w:r>
        <w:t>of being qua being. He affirms that theolog</w:t>
      </w:r>
      <w:r w:rsidR="00A608B1">
        <w:t xml:space="preserve">y </w:t>
      </w:r>
      <w:r>
        <w:t>is indeed a part of this science, not as it</w:t>
      </w:r>
      <w:r w:rsidR="00A608B1">
        <w:t xml:space="preserve">s </w:t>
      </w:r>
      <w:r>
        <w:t>primary subject but rather only to th</w:t>
      </w:r>
      <w:r w:rsidR="00A608B1">
        <w:t xml:space="preserve">e </w:t>
      </w:r>
      <w:r>
        <w:t>extent that “God is a principle of absolut</w:t>
      </w:r>
      <w:r w:rsidR="00A608B1">
        <w:t xml:space="preserve">e </w:t>
      </w:r>
      <w:r>
        <w:t>being” (al-wujud al-mutlaq) (al-Farab</w:t>
      </w:r>
      <w:r w:rsidR="00A608B1">
        <w:t xml:space="preserve">i </w:t>
      </w:r>
      <w:r>
        <w:t>(1890): 34-7, Trans. In Gutas (1988): 240-2).</w:t>
      </w:r>
    </w:p>
    <w:p w:rsidR="0000601E" w:rsidRDefault="0000601E" w:rsidP="001F2C20">
      <w:pPr>
        <w:pStyle w:val="libNormal"/>
      </w:pPr>
      <w:r>
        <w:lastRenderedPageBreak/>
        <w:t>In these corrections of what he takes to b</w:t>
      </w:r>
      <w:r w:rsidR="00A608B1">
        <w:t xml:space="preserve">e </w:t>
      </w:r>
      <w:r>
        <w:t>the previous misreading of Aristotle’</w:t>
      </w:r>
      <w:r w:rsidR="00A608B1">
        <w:t xml:space="preserve">s </w:t>
      </w:r>
      <w:r>
        <w:t>Metaphysics, al-Farabi affirms that divin</w:t>
      </w:r>
      <w:r w:rsidR="00A608B1">
        <w:t xml:space="preserve">e </w:t>
      </w:r>
      <w:r>
        <w:t>science is indeed an important part o</w:t>
      </w:r>
      <w:r w:rsidR="00A608B1">
        <w:t xml:space="preserve">f </w:t>
      </w:r>
      <w:r>
        <w:t>metaphysics, while acknowledging that onl</w:t>
      </w:r>
      <w:r w:rsidR="00A608B1">
        <w:t xml:space="preserve">y </w:t>
      </w:r>
      <w:r>
        <w:t xml:space="preserve">a very small portion of Aristotle’s text </w:t>
      </w:r>
      <w:r w:rsidR="00505129">
        <w:t>-</w:t>
      </w:r>
      <w:r>
        <w:t xml:space="preserve"> </w:t>
      </w:r>
      <w:r w:rsidR="00A608B1">
        <w:t xml:space="preserve">a </w:t>
      </w:r>
      <w:r>
        <w:t>single book-is devoted to the topic. Perhap</w:t>
      </w:r>
      <w:r w:rsidR="00A608B1">
        <w:t xml:space="preserve">s </w:t>
      </w:r>
      <w:r>
        <w:t>this is why al-Farabi declared at the end o</w:t>
      </w:r>
      <w:r w:rsidR="00A608B1">
        <w:t xml:space="preserve">f </w:t>
      </w:r>
      <w:r>
        <w:t>his Falsafah Aristutalis (“Philosophy o</w:t>
      </w:r>
      <w:r w:rsidR="00A608B1">
        <w:t xml:space="preserve">f </w:t>
      </w:r>
      <w:r>
        <w:t>Aristotle”) that “we do not posses</w:t>
      </w:r>
      <w:r w:rsidR="00A608B1">
        <w:t xml:space="preserve">s </w:t>
      </w:r>
      <w:r>
        <w:t>metaphysical science” (1961a): 133;</w:t>
      </w:r>
      <w:r w:rsidR="007E0FFD">
        <w:t xml:space="preserve"> </w:t>
      </w:r>
      <w:r>
        <w:t>(1969a): 130; cf. Druart (1987a): 35). Bu</w:t>
      </w:r>
      <w:r w:rsidR="00A608B1">
        <w:t xml:space="preserve">t </w:t>
      </w:r>
      <w:r>
        <w:t>major doctrine of Neoplatonic metaphysi</w:t>
      </w:r>
      <w:r w:rsidR="00A608B1">
        <w:t xml:space="preserve">c </w:t>
      </w:r>
      <w:r>
        <w:t>known to al-Farabi, the theory o</w:t>
      </w:r>
      <w:r w:rsidR="00A608B1">
        <w:t xml:space="preserve">f </w:t>
      </w:r>
      <w:r>
        <w:t>emanation has as its focal point divin</w:t>
      </w:r>
      <w:r w:rsidR="00A608B1">
        <w:t xml:space="preserve">e </w:t>
      </w:r>
      <w:r>
        <w:t>beings and their causal links to the subluna</w:t>
      </w:r>
      <w:r w:rsidR="00A608B1">
        <w:t xml:space="preserve">r </w:t>
      </w:r>
      <w:r>
        <w:t>world. And it is this doctrine that provide</w:t>
      </w:r>
      <w:r w:rsidR="00A608B1">
        <w:t xml:space="preserve">s </w:t>
      </w:r>
      <w:r>
        <w:t>the metaphysical foundations for al-Farabi’</w:t>
      </w:r>
      <w:r w:rsidR="00A608B1">
        <w:t xml:space="preserve">s </w:t>
      </w:r>
      <w:r>
        <w:t>two most important personal works, al-Madinah al-fadilah and al-Siyasah almadaniyya</w:t>
      </w:r>
      <w:r w:rsidR="00A608B1">
        <w:t xml:space="preserve">h </w:t>
      </w:r>
      <w:r>
        <w:t>(“The Political Regime”), als</w:t>
      </w:r>
      <w:r w:rsidR="00A608B1">
        <w:t xml:space="preserve">o </w:t>
      </w:r>
      <w:r>
        <w:t>known as the Mabadi’ al-mawjuda</w:t>
      </w:r>
      <w:r w:rsidR="00A608B1">
        <w:t xml:space="preserve">t </w:t>
      </w:r>
      <w:r>
        <w:t>(“Principles of Beings”) in virtue of it</w:t>
      </w:r>
      <w:r w:rsidR="00A608B1">
        <w:t xml:space="preserve">s </w:t>
      </w:r>
      <w:r>
        <w:t>metaphysical parts.</w:t>
      </w:r>
    </w:p>
    <w:p w:rsidR="0000601E" w:rsidRDefault="0000601E" w:rsidP="007E0FFD">
      <w:pPr>
        <w:pStyle w:val="libNormal"/>
      </w:pPr>
      <w:r>
        <w:t>The theor</w:t>
      </w:r>
      <w:r w:rsidR="007E0FFD">
        <w:t>y of emanation espoused by al-</w:t>
      </w:r>
      <w:r>
        <w:t>Farabi in these works rests upon the twi</w:t>
      </w:r>
      <w:r w:rsidR="00A608B1">
        <w:t xml:space="preserve">n </w:t>
      </w:r>
      <w:r>
        <w:t>pillars of Ptolemaic geocentric cosmolog</w:t>
      </w:r>
      <w:r w:rsidR="00A608B1">
        <w:t xml:space="preserve">y </w:t>
      </w:r>
      <w:r>
        <w:t>and the metaphysics of the divine. Th</w:t>
      </w:r>
      <w:r w:rsidR="00A608B1">
        <w:t xml:space="preserve">e </w:t>
      </w:r>
      <w:r>
        <w:t>framework of emanation is provided b</w:t>
      </w:r>
      <w:r w:rsidR="00A608B1">
        <w:t xml:space="preserve">y </w:t>
      </w:r>
      <w:r>
        <w:t xml:space="preserve">cosmology. The universe is viewed as </w:t>
      </w:r>
      <w:r w:rsidR="00A608B1">
        <w:t xml:space="preserve">a </w:t>
      </w:r>
      <w:r>
        <w:t>series of concentric spheres: the outermos</w:t>
      </w:r>
      <w:r w:rsidR="00A608B1">
        <w:t xml:space="preserve">t </w:t>
      </w:r>
      <w:r>
        <w:t>sphere, called the first heaven; the spher</w:t>
      </w:r>
      <w:r w:rsidR="00A608B1">
        <w:t xml:space="preserve">e </w:t>
      </w:r>
      <w:r>
        <w:t>of the fixed stars; and the spheres o</w:t>
      </w:r>
      <w:r w:rsidR="00A608B1">
        <w:t xml:space="preserve">f </w:t>
      </w:r>
      <w:r>
        <w:t>Saturn, Jupiter, Mars, the Sun, Venu</w:t>
      </w:r>
      <w:r w:rsidR="00A608B1">
        <w:t xml:space="preserve">s </w:t>
      </w:r>
      <w:r>
        <w:t>Mercury, and fainally, the Moon. Th</w:t>
      </w:r>
      <w:r w:rsidR="00A608B1">
        <w:t xml:space="preserve">e </w:t>
      </w:r>
      <w:r>
        <w:t>mechanics of emanation as a theory o</w:t>
      </w:r>
      <w:r w:rsidR="00A608B1">
        <w:t xml:space="preserve">f </w:t>
      </w:r>
      <w:r>
        <w:t xml:space="preserve">sources. In its basic premise it represents </w:t>
      </w:r>
      <w:r w:rsidR="00A608B1">
        <w:t xml:space="preserve">a </w:t>
      </w:r>
      <w:r>
        <w:t>radical departure from Aristotle, for who</w:t>
      </w:r>
      <w:r w:rsidR="00A608B1">
        <w:t xml:space="preserve">m </w:t>
      </w:r>
      <w:r>
        <w:t>God was not an efficient cause of the ver</w:t>
      </w:r>
      <w:r w:rsidR="00A608B1">
        <w:t xml:space="preserve">y </w:t>
      </w:r>
      <w:r>
        <w:t>existence (wujud) of all other beings, bu</w:t>
      </w:r>
      <w:r w:rsidR="00A608B1">
        <w:t xml:space="preserve">t </w:t>
      </w:r>
      <w:r>
        <w:t>only the first cause of motion in th</w:t>
      </w:r>
      <w:r w:rsidR="00A608B1">
        <w:t xml:space="preserve">e </w:t>
      </w:r>
      <w:r>
        <w:t>universe. Many of the properties of al-</w:t>
      </w:r>
    </w:p>
    <w:p w:rsidR="0000601E" w:rsidRDefault="0000601E" w:rsidP="007E0FFD">
      <w:pPr>
        <w:pStyle w:val="libNormal"/>
      </w:pPr>
      <w:r>
        <w:t>Farabi’s emanational God are Aristotelian</w:t>
      </w:r>
      <w:r w:rsidR="00A608B1">
        <w:t xml:space="preserve">, </w:t>
      </w:r>
      <w:r>
        <w:t>however: God is one, immaterial, eternal</w:t>
      </w:r>
      <w:r w:rsidR="00A608B1">
        <w:t xml:space="preserve">, </w:t>
      </w:r>
      <w:r>
        <w:t>and acts of necessity. Most importantly</w:t>
      </w:r>
      <w:r w:rsidR="00A608B1">
        <w:t xml:space="preserve">, </w:t>
      </w:r>
      <w:r>
        <w:t>however, God is characterized by th</w:t>
      </w:r>
      <w:r w:rsidR="00A608B1">
        <w:t xml:space="preserve">e </w:t>
      </w:r>
      <w:r>
        <w:t>activity of self-contemplation; there is a</w:t>
      </w:r>
      <w:r w:rsidR="00A608B1">
        <w:t xml:space="preserve">n </w:t>
      </w:r>
      <w:r>
        <w:t xml:space="preserve">overflow or emanation (fayd) from God of </w:t>
      </w:r>
      <w:r w:rsidR="00A608B1">
        <w:t xml:space="preserve">a </w:t>
      </w:r>
      <w:r>
        <w:t>second intellect. The second intellect, lik</w:t>
      </w:r>
      <w:r w:rsidR="00A608B1">
        <w:t xml:space="preserve">e </w:t>
      </w:r>
      <w:r>
        <w:t>God, is characterized by the activity of selfcontemplation;</w:t>
      </w:r>
      <w:r w:rsidR="007E0FFD">
        <w:t xml:space="preserve"> </w:t>
      </w:r>
      <w:r>
        <w:t>but it must, in addition t</w:t>
      </w:r>
      <w:r w:rsidR="00A608B1">
        <w:t xml:space="preserve">o </w:t>
      </w:r>
      <w:r>
        <w:t>this, contemplate God himself. By virtue o</w:t>
      </w:r>
      <w:r w:rsidR="00A608B1">
        <w:t xml:space="preserve">f </w:t>
      </w:r>
      <w:r>
        <w:t>its thinking of God, it generates yet a thir</w:t>
      </w:r>
      <w:r w:rsidR="00A608B1">
        <w:t xml:space="preserve">d </w:t>
      </w:r>
      <w:r>
        <w:t>intellect; and by virtue of its selfcontemplation</w:t>
      </w:r>
      <w:r w:rsidR="00A608B1">
        <w:t xml:space="preserve">, </w:t>
      </w:r>
      <w:r>
        <w:t>it generates the celestia</w:t>
      </w:r>
      <w:r w:rsidR="00A608B1">
        <w:t xml:space="preserve">l </w:t>
      </w:r>
      <w:r>
        <w:t>sphere that corresponds to it, the firs</w:t>
      </w:r>
      <w:r w:rsidR="00A608B1">
        <w:t xml:space="preserve">t </w:t>
      </w:r>
      <w:r>
        <w:t>heaven. Al-Farabi then repeats this dyadi</w:t>
      </w:r>
      <w:r w:rsidR="00A608B1">
        <w:t xml:space="preserve">c </w:t>
      </w:r>
      <w:r>
        <w:t>pattern of emanation for each sphere in th</w:t>
      </w:r>
      <w:r w:rsidR="00A608B1">
        <w:t xml:space="preserve">e </w:t>
      </w:r>
      <w:r>
        <w:t>cosmology and its corresponding intellect</w:t>
      </w:r>
      <w:r w:rsidR="00A608B1">
        <w:t xml:space="preserve">, </w:t>
      </w:r>
      <w:r>
        <w:t>arriving at a total of ten intellects othe</w:t>
      </w:r>
      <w:r w:rsidR="00A608B1">
        <w:t xml:space="preserve">r </w:t>
      </w:r>
      <w:r>
        <w:t>than God. 13 The terminus of th</w:t>
      </w:r>
      <w:r w:rsidR="00A608B1">
        <w:t xml:space="preserve">e </w:t>
      </w:r>
      <w:r>
        <w:t>emanation process is our own sublunar</w:t>
      </w:r>
      <w:r w:rsidR="00A608B1">
        <w:t xml:space="preserve">y </w:t>
      </w:r>
      <w:r>
        <w:t>world, whose corresponding intellect i</w:t>
      </w:r>
      <w:r w:rsidR="00A608B1">
        <w:t xml:space="preserve">s </w:t>
      </w:r>
      <w:r>
        <w:t>none other than the agent intellect familia</w:t>
      </w:r>
      <w:r w:rsidR="00A608B1">
        <w:t xml:space="preserve">r </w:t>
      </w:r>
      <w:r>
        <w:t>from Aristotle’s De anima (al-Farabi (1985):88-107; (1964)47-8, 52-3).</w:t>
      </w:r>
    </w:p>
    <w:p w:rsidR="0000601E" w:rsidRDefault="0000601E" w:rsidP="007E0FFD">
      <w:pPr>
        <w:pStyle w:val="libNormal"/>
      </w:pPr>
      <w:r>
        <w:t>Through its culmination in the agen</w:t>
      </w:r>
      <w:r w:rsidR="00A608B1">
        <w:t xml:space="preserve">t </w:t>
      </w:r>
      <w:r>
        <w:t>intellect, al-Farabi’s adoption of the Neo-Platonist metaphysics of emanatio</w:t>
      </w:r>
      <w:r w:rsidR="00A608B1">
        <w:t xml:space="preserve">n </w:t>
      </w:r>
      <w:r>
        <w:t>provides the means whereby Aristotelia</w:t>
      </w:r>
      <w:r w:rsidR="00A608B1">
        <w:t xml:space="preserve">n </w:t>
      </w:r>
      <w:r>
        <w:t>philosophy can be placed in a mor</w:t>
      </w:r>
      <w:r w:rsidR="00A608B1">
        <w:t xml:space="preserve">e </w:t>
      </w:r>
      <w:r>
        <w:t>systematic framework than the Stag rite’</w:t>
      </w:r>
      <w:r w:rsidR="00A608B1">
        <w:t xml:space="preserve">s </w:t>
      </w:r>
      <w:r>
        <w:t>own writings allow. For in Aristotelia</w:t>
      </w:r>
      <w:r w:rsidR="00A608B1">
        <w:t xml:space="preserve">n </w:t>
      </w:r>
      <w:r>
        <w:t>terms, natural philosophy includes th</w:t>
      </w:r>
      <w:r w:rsidR="00A608B1">
        <w:t xml:space="preserve">e </w:t>
      </w:r>
      <w:r>
        <w:t>study of psychology: hence one and th</w:t>
      </w:r>
      <w:r w:rsidR="00A608B1">
        <w:t xml:space="preserve">e </w:t>
      </w:r>
      <w:r>
        <w:t>same being, the agent intellect, represen</w:t>
      </w:r>
      <w:r w:rsidR="00A608B1">
        <w:t xml:space="preserve">t </w:t>
      </w:r>
      <w:r>
        <w:t>the upper terminus of physics and the lowe</w:t>
      </w:r>
      <w:r w:rsidR="00A608B1">
        <w:t xml:space="preserve">r </w:t>
      </w:r>
      <w:r>
        <w:t>terminus of metaphysics. In this way</w:t>
      </w:r>
      <w:r w:rsidR="00A608B1">
        <w:t xml:space="preserve">, </w:t>
      </w:r>
      <w:r>
        <w:t>emanation allow al-Farabi not only to fill i</w:t>
      </w:r>
      <w:r w:rsidR="00A608B1">
        <w:t xml:space="preserve">n </w:t>
      </w:r>
      <w:r>
        <w:t>the gap between the theological an</w:t>
      </w:r>
      <w:r w:rsidR="00A608B1">
        <w:t xml:space="preserve">d </w:t>
      </w:r>
      <w:r>
        <w:t>ontological elements within metaphysic</w:t>
      </w:r>
      <w:r w:rsidR="00A608B1">
        <w:t xml:space="preserve">s </w:t>
      </w:r>
      <w:r>
        <w:t>but also to forge a link between th</w:t>
      </w:r>
      <w:r w:rsidR="00A608B1">
        <w:t xml:space="preserve">e </w:t>
      </w:r>
      <w:r>
        <w:t>theoretical sciences of metaphysics an</w:t>
      </w:r>
      <w:r w:rsidR="00A608B1">
        <w:t xml:space="preserve">d </w:t>
      </w:r>
      <w:r>
        <w:t>physics that is not clearly articulated b</w:t>
      </w:r>
      <w:r w:rsidR="00A608B1">
        <w:t xml:space="preserve">y </w:t>
      </w:r>
      <w:r>
        <w:t>Aristotle himself.</w:t>
      </w:r>
    </w:p>
    <w:p w:rsidR="007E0FFD" w:rsidRDefault="0000601E" w:rsidP="007E0FFD">
      <w:pPr>
        <w:pStyle w:val="Heading2Center"/>
      </w:pPr>
      <w:bookmarkStart w:id="82" w:name="_Toc406660715"/>
      <w:r>
        <w:t>Practical philosoph</w:t>
      </w:r>
      <w:r w:rsidR="007E0FFD">
        <w:t>y</w:t>
      </w:r>
      <w:bookmarkEnd w:id="82"/>
    </w:p>
    <w:p w:rsidR="0000601E" w:rsidRDefault="0000601E" w:rsidP="007E0FFD">
      <w:pPr>
        <w:pStyle w:val="libNormal"/>
      </w:pPr>
      <w:r>
        <w:lastRenderedPageBreak/>
        <w:t>The unity that al-Farabi forges between th</w:t>
      </w:r>
      <w:r w:rsidR="00A608B1">
        <w:t xml:space="preserve">e </w:t>
      </w:r>
      <w:r>
        <w:t>theoretical sciences of metaphysics an</w:t>
      </w:r>
      <w:r w:rsidR="00A608B1">
        <w:t xml:space="preserve">d </w:t>
      </w:r>
      <w:r>
        <w:t>psychology is also mirrored in al-Farabi’</w:t>
      </w:r>
      <w:r w:rsidR="00A608B1">
        <w:t xml:space="preserve">s </w:t>
      </w:r>
      <w:r>
        <w:t>political philosophy which, along with logic</w:t>
      </w:r>
      <w:r w:rsidR="00A608B1">
        <w:t xml:space="preserve">, </w:t>
      </w:r>
      <w:r>
        <w:t>represents the major focus of hi</w:t>
      </w:r>
      <w:r w:rsidR="00A608B1">
        <w:t xml:space="preserve">s </w:t>
      </w:r>
      <w:r>
        <w:t>philosophical writings. While the rest of al-Farabi’s philosophy is generally Aristotelia</w:t>
      </w:r>
      <w:r w:rsidR="00A608B1">
        <w:t xml:space="preserve">n </w:t>
      </w:r>
      <w:r>
        <w:t>in character, supplemented by the Neo-Platonist elements that have already bee</w:t>
      </w:r>
      <w:r w:rsidR="00A608B1">
        <w:t xml:space="preserve">n </w:t>
      </w:r>
      <w:r>
        <w:t>noted, al-Farabi’s political philosophy i</w:t>
      </w:r>
      <w:r w:rsidR="00A608B1">
        <w:t xml:space="preserve">s </w:t>
      </w:r>
      <w:r>
        <w:t>Platonic, and reflects Plato’s ideal of basin</w:t>
      </w:r>
      <w:r w:rsidR="00A608B1">
        <w:t xml:space="preserve">g </w:t>
      </w:r>
      <w:r>
        <w:t>political philosophy upon metaphysica</w:t>
      </w:r>
      <w:r w:rsidR="00A608B1">
        <w:t xml:space="preserve">l </w:t>
      </w:r>
      <w:r>
        <w:t>foundations. Thus, al-Farabi’s two principa</w:t>
      </w:r>
      <w:r w:rsidR="00A608B1">
        <w:t xml:space="preserve">l </w:t>
      </w:r>
      <w:r>
        <w:t>works on political philosophy-the Siyasa</w:t>
      </w:r>
      <w:r w:rsidR="00A608B1">
        <w:t xml:space="preserve">h </w:t>
      </w:r>
      <w:r>
        <w:t xml:space="preserve">madaniyyah and the Madinah fadilah </w:t>
      </w:r>
      <w:r w:rsidR="00505129">
        <w:t>-</w:t>
      </w:r>
      <w:r>
        <w:t>als</w:t>
      </w:r>
      <w:r w:rsidR="00A608B1">
        <w:t xml:space="preserve">o </w:t>
      </w:r>
      <w:r>
        <w:t>contain the fullest expression of hi</w:t>
      </w:r>
      <w:r w:rsidR="00A608B1">
        <w:t xml:space="preserve">s </w:t>
      </w:r>
      <w:r>
        <w:t>metaphysical views. Although al-Farab</w:t>
      </w:r>
      <w:r w:rsidR="00A608B1">
        <w:t xml:space="preserve">i </w:t>
      </w:r>
      <w:r>
        <w:t>does devote some attention in these an</w:t>
      </w:r>
      <w:r w:rsidR="00A608B1">
        <w:t xml:space="preserve">d </w:t>
      </w:r>
      <w:r>
        <w:t>other works of practical philosophy t</w:t>
      </w:r>
      <w:r w:rsidR="00A608B1">
        <w:t xml:space="preserve">o </w:t>
      </w:r>
      <w:r>
        <w:t>ethical issues such as the nature of practica</w:t>
      </w:r>
      <w:r w:rsidR="00A608B1">
        <w:t xml:space="preserve">l </w:t>
      </w:r>
      <w:r>
        <w:t>wisdom, the moral virtues and deliberation</w:t>
      </w:r>
      <w:r w:rsidR="00A608B1">
        <w:t xml:space="preserve">, </w:t>
      </w:r>
      <w:r>
        <w:t>most of al-Farabi’s interest is on politica</w:t>
      </w:r>
      <w:r w:rsidR="00A608B1">
        <w:t xml:space="preserve">l </w:t>
      </w:r>
      <w:r>
        <w:t>theory, in particular the requirements o</w:t>
      </w:r>
      <w:r w:rsidR="00A608B1">
        <w:t xml:space="preserve">f </w:t>
      </w:r>
      <w:r>
        <w:t>the ideal state and its ruler, and th</w:t>
      </w:r>
      <w:r w:rsidR="00A608B1">
        <w:t xml:space="preserve">e </w:t>
      </w:r>
      <w:r>
        <w:t>question of the relationship betwee</w:t>
      </w:r>
      <w:r w:rsidR="00A608B1">
        <w:t xml:space="preserve">n </w:t>
      </w:r>
      <w:r>
        <w:t>philosophy and religion within such a state.</w:t>
      </w:r>
    </w:p>
    <w:p w:rsidR="0000601E" w:rsidRDefault="0000601E" w:rsidP="007E0FFD">
      <w:pPr>
        <w:pStyle w:val="libNormal"/>
      </w:pPr>
      <w:r>
        <w:t>In his work the Tahsil al-sa‘ada</w:t>
      </w:r>
      <w:r w:rsidR="00A608B1">
        <w:t xml:space="preserve">h </w:t>
      </w:r>
      <w:r>
        <w:t>(“Attainment of Happiness”), al-Farab</w:t>
      </w:r>
      <w:r w:rsidR="00A608B1">
        <w:t xml:space="preserve">i </w:t>
      </w:r>
      <w:r>
        <w:t>argues for the real and conceptual identit</w:t>
      </w:r>
      <w:r w:rsidR="00A608B1">
        <w:t xml:space="preserve">y </w:t>
      </w:r>
      <w:r>
        <w:t>of the notions of philosopher, legislator an</w:t>
      </w:r>
      <w:r w:rsidR="00A608B1">
        <w:t xml:space="preserve">d </w:t>
      </w:r>
      <w:r>
        <w:t>Imam, and claims that the diversity o</w:t>
      </w:r>
      <w:r w:rsidR="00A608B1">
        <w:t xml:space="preserve">f </w:t>
      </w:r>
      <w:r>
        <w:t>religious and philosophical labels reflect</w:t>
      </w:r>
      <w:r w:rsidR="00A608B1">
        <w:t xml:space="preserve">s </w:t>
      </w:r>
      <w:r>
        <w:t>nothing more than different emphases o</w:t>
      </w:r>
      <w:r w:rsidR="00A608B1">
        <w:t xml:space="preserve">n </w:t>
      </w:r>
      <w:r>
        <w:t>distinct aspects of a single reality. Thi</w:t>
      </w:r>
      <w:r w:rsidR="00A608B1">
        <w:t xml:space="preserve">s </w:t>
      </w:r>
      <w:r>
        <w:t>means, in good Platonic fashion that thos</w:t>
      </w:r>
      <w:r w:rsidR="00A608B1">
        <w:t xml:space="preserve">e </w:t>
      </w:r>
      <w:r>
        <w:t>who do not attempt to apply thei</w:t>
      </w:r>
      <w:r w:rsidR="00A608B1">
        <w:t xml:space="preserve">r </w:t>
      </w:r>
      <w:r>
        <w:t>theoretical perfection to practical an</w:t>
      </w:r>
      <w:r w:rsidR="00A608B1">
        <w:t xml:space="preserve">d </w:t>
      </w:r>
      <w:r>
        <w:t>political pursuits cannot claim to be tru</w:t>
      </w:r>
      <w:r w:rsidR="00A608B1">
        <w:t xml:space="preserve">e </w:t>
      </w:r>
      <w:r>
        <w:t>philosophers: such people remain what al-Farabi calls “vain” or futile philosophers.</w:t>
      </w:r>
    </w:p>
    <w:p w:rsidR="0000601E" w:rsidRDefault="0000601E" w:rsidP="007E0FFD">
      <w:pPr>
        <w:pStyle w:val="libNormal"/>
      </w:pPr>
      <w:r>
        <w:t>Given the need to communicate thi</w:t>
      </w:r>
      <w:r w:rsidR="00A608B1">
        <w:t xml:space="preserve">s </w:t>
      </w:r>
      <w:r>
        <w:t xml:space="preserve">philosophy to the general populace, such </w:t>
      </w:r>
      <w:r w:rsidR="00A608B1">
        <w:t xml:space="preserve">a </w:t>
      </w:r>
      <w:r>
        <w:t>philosopher must presumably also hav</w:t>
      </w:r>
      <w:r w:rsidR="00A608B1">
        <w:t xml:space="preserve">e </w:t>
      </w:r>
      <w:r>
        <w:t>rhetorical perfection to practical an</w:t>
      </w:r>
      <w:r w:rsidR="00A608B1">
        <w:t xml:space="preserve">d </w:t>
      </w:r>
      <w:r>
        <w:t>political pursuits cannot claim to be tru</w:t>
      </w:r>
      <w:r w:rsidR="00A608B1">
        <w:t xml:space="preserve">e </w:t>
      </w:r>
      <w:r>
        <w:t>philosophers: such people remain what al-Farabi calls “vain” or futile philosophers.</w:t>
      </w:r>
    </w:p>
    <w:p w:rsidR="0000601E" w:rsidRDefault="0000601E" w:rsidP="007E0FFD">
      <w:pPr>
        <w:pStyle w:val="libNormal"/>
      </w:pPr>
      <w:r>
        <w:t>Given the need to communicate thi</w:t>
      </w:r>
      <w:r w:rsidR="00A608B1">
        <w:t xml:space="preserve">s </w:t>
      </w:r>
      <w:r>
        <w:t xml:space="preserve">philosophy to the general populace, such </w:t>
      </w:r>
      <w:r w:rsidR="00A608B1">
        <w:t xml:space="preserve">a </w:t>
      </w:r>
      <w:r>
        <w:t>philosopher must presumably also hav</w:t>
      </w:r>
      <w:r w:rsidR="00A608B1">
        <w:t xml:space="preserve">e </w:t>
      </w:r>
      <w:r>
        <w:t>rhetorical poetic and imaginative abilities</w:t>
      </w:r>
      <w:r w:rsidR="00A608B1">
        <w:t xml:space="preserve">, </w:t>
      </w:r>
      <w:r>
        <w:t>and thus fulfil as well the conditions o</w:t>
      </w:r>
      <w:r w:rsidR="00A608B1">
        <w:t xml:space="preserve">f </w:t>
      </w:r>
      <w:r>
        <w:t>prophecy outlined in the psychologica</w:t>
      </w:r>
      <w:r w:rsidR="00A608B1">
        <w:t xml:space="preserve">l </w:t>
      </w:r>
      <w:r>
        <w:t>portions of al-farabi’s political works (al-Farabi (1981b) 89-97, (1969a): 43-9; cf.</w:t>
      </w:r>
      <w:r w:rsidR="007E0FFD">
        <w:t xml:space="preserve"> </w:t>
      </w:r>
      <w:r>
        <w:t>Mahdi (1972a): 188-92).</w:t>
      </w:r>
    </w:p>
    <w:p w:rsidR="0000601E" w:rsidRDefault="0000601E" w:rsidP="007E0FFD">
      <w:pPr>
        <w:pStyle w:val="libNormal"/>
      </w:pPr>
      <w:r>
        <w:t>Of course, al-Farabi recognizes that th</w:t>
      </w:r>
      <w:r w:rsidR="00A608B1">
        <w:t xml:space="preserve">e </w:t>
      </w:r>
      <w:r>
        <w:t>ideal combination of prophecy an</w:t>
      </w:r>
      <w:r w:rsidR="00A608B1">
        <w:t xml:space="preserve">d </w:t>
      </w:r>
      <w:r>
        <w:t>philosophy, religious and politica</w:t>
      </w:r>
      <w:r w:rsidR="00A608B1">
        <w:t xml:space="preserve">l </w:t>
      </w:r>
      <w:r>
        <w:t>leadership, and moral and intellectual virtu</w:t>
      </w:r>
      <w:r w:rsidR="00A608B1">
        <w:t xml:space="preserve">e </w:t>
      </w:r>
      <w:r>
        <w:t>in a single ruler is something that is seldo</w:t>
      </w:r>
      <w:r w:rsidR="00A608B1">
        <w:t xml:space="preserve">m </w:t>
      </w:r>
      <w:r>
        <w:t xml:space="preserve">if ever realized in political practice. 15As </w:t>
      </w:r>
      <w:r w:rsidR="00A608B1">
        <w:t xml:space="preserve">a </w:t>
      </w:r>
      <w:r>
        <w:t>result, the harmony between philosophica</w:t>
      </w:r>
      <w:r w:rsidR="00A608B1">
        <w:t xml:space="preserve">l </w:t>
      </w:r>
      <w:r>
        <w:t>and religious elects that is theoreticall</w:t>
      </w:r>
      <w:r w:rsidR="00A608B1">
        <w:t xml:space="preserve">y </w:t>
      </w:r>
      <w:r>
        <w:t>possible, but which requires a very specifi</w:t>
      </w:r>
      <w:r w:rsidR="00A608B1">
        <w:t xml:space="preserve">c </w:t>
      </w:r>
      <w:r>
        <w:t>historical development and fulfilment o</w:t>
      </w:r>
      <w:r w:rsidR="00A608B1">
        <w:t xml:space="preserve">f </w:t>
      </w:r>
      <w:r>
        <w:t>these ideal conditions, is not easy, an</w:t>
      </w:r>
      <w:r w:rsidR="00A608B1">
        <w:t xml:space="preserve">d </w:t>
      </w:r>
      <w:r>
        <w:t>perhaps even impossible, to realize i</w:t>
      </w:r>
      <w:r w:rsidR="00A608B1">
        <w:t xml:space="preserve">n </w:t>
      </w:r>
      <w:r>
        <w:t>practice (al-Farabi (1969b): 152-7). Thu</w:t>
      </w:r>
      <w:r w:rsidR="00A608B1">
        <w:t xml:space="preserve">s </w:t>
      </w:r>
      <w:r>
        <w:t>both of al-Farabi’s major political treatise</w:t>
      </w:r>
      <w:r w:rsidR="00A608B1">
        <w:t xml:space="preserve">s </w:t>
      </w:r>
      <w:r>
        <w:t>also outline the varieties of departures fro</w:t>
      </w:r>
      <w:r w:rsidR="00A608B1">
        <w:t xml:space="preserve">m </w:t>
      </w:r>
      <w:r>
        <w:t>the ideal state that may occur, following th</w:t>
      </w:r>
      <w:r w:rsidR="00A608B1">
        <w:t xml:space="preserve">e </w:t>
      </w:r>
      <w:r>
        <w:t>model of Plato’s discussion of virtuous an</w:t>
      </w:r>
      <w:r w:rsidR="00A608B1">
        <w:t xml:space="preserve">d </w:t>
      </w:r>
      <w:r>
        <w:t>vicious political regimes in the Republic. Al-Farabi classifies the corruptions of the idea</w:t>
      </w:r>
      <w:r w:rsidR="00A608B1">
        <w:t xml:space="preserve">l </w:t>
      </w:r>
      <w:r>
        <w:t>political union into three genera</w:t>
      </w:r>
      <w:r w:rsidR="00A608B1">
        <w:t xml:space="preserve">l </w:t>
      </w:r>
      <w:r>
        <w:t>categories: ignorant, wicked and erran</w:t>
      </w:r>
      <w:r w:rsidR="00A608B1">
        <w:t xml:space="preserve">t </w:t>
      </w:r>
      <w:r>
        <w:t>cities, each of which has several differen</w:t>
      </w:r>
      <w:r w:rsidR="00A608B1">
        <w:t xml:space="preserve">t </w:t>
      </w:r>
      <w:r>
        <w:t>types within it. The ignorant cities all hav</w:t>
      </w:r>
      <w:r w:rsidR="00A608B1">
        <w:t xml:space="preserve">e </w:t>
      </w:r>
      <w:r>
        <w:t>in common their failure to comprehend th</w:t>
      </w:r>
      <w:r w:rsidR="00A608B1">
        <w:t xml:space="preserve">e </w:t>
      </w:r>
      <w:r>
        <w:t>true nature of humanity, its place in th</w:t>
      </w:r>
      <w:r w:rsidR="00A608B1">
        <w:t xml:space="preserve">e </w:t>
      </w:r>
      <w:r>
        <w:t>cosmos and, hence, its natural end. Thei</w:t>
      </w:r>
      <w:r w:rsidR="00A608B1">
        <w:t xml:space="preserve">r </w:t>
      </w:r>
      <w:r>
        <w:t>ignorance of human theology, the</w:t>
      </w:r>
      <w:r w:rsidR="00A608B1">
        <w:t xml:space="preserve">y </w:t>
      </w:r>
      <w:r>
        <w:t>substitute some other false goal for the tru</w:t>
      </w:r>
      <w:r w:rsidR="00A608B1">
        <w:t xml:space="preserve">e </w:t>
      </w:r>
      <w:r>
        <w:t xml:space="preserve">end discerned by </w:t>
      </w:r>
      <w:r>
        <w:lastRenderedPageBreak/>
        <w:t>philosophy. Al-Farab</w:t>
      </w:r>
      <w:r w:rsidR="00A608B1">
        <w:t xml:space="preserve">i </w:t>
      </w:r>
      <w:r>
        <w:t>isolates the following varieties of ignoran</w:t>
      </w:r>
      <w:r w:rsidR="00A608B1">
        <w:t xml:space="preserve">t </w:t>
      </w:r>
      <w:r>
        <w:t>cities: (1) indispensable cities, which see</w:t>
      </w:r>
      <w:r w:rsidR="00A608B1">
        <w:t xml:space="preserve">k </w:t>
      </w:r>
      <w:r>
        <w:t>mere subsistence as their goal; (2) vil</w:t>
      </w:r>
      <w:r w:rsidR="00A608B1">
        <w:t xml:space="preserve">e </w:t>
      </w:r>
      <w:r>
        <w:t>cities, which seek only to accumulat</w:t>
      </w:r>
      <w:r w:rsidR="00A608B1">
        <w:t xml:space="preserve">e </w:t>
      </w:r>
      <w:r>
        <w:t>wealth; (3) base cities, which exist solely fo</w:t>
      </w:r>
      <w:r w:rsidR="00A608B1">
        <w:t xml:space="preserve">r </w:t>
      </w:r>
      <w:r>
        <w:t>the sake of sensual gratification; (4)</w:t>
      </w:r>
      <w:r w:rsidR="007E0FFD">
        <w:t xml:space="preserve"> </w:t>
      </w:r>
      <w:r>
        <w:t>democratic cities, whose goal is honour an</w:t>
      </w:r>
      <w:r w:rsidR="00A608B1">
        <w:t xml:space="preserve">d </w:t>
      </w:r>
      <w:r>
        <w:t>fame; (5) tyrannical cities, in which powe</w:t>
      </w:r>
      <w:r w:rsidR="00A608B1">
        <w:t xml:space="preserve">r </w:t>
      </w:r>
      <w:r>
        <w:t>and domination of others is the principa</w:t>
      </w:r>
      <w:r w:rsidR="00A608B1">
        <w:t xml:space="preserve">l </w:t>
      </w:r>
      <w:r>
        <w:t>goal; and (6) democratic cities, in whic</w:t>
      </w:r>
      <w:r w:rsidR="00A608B1">
        <w:t xml:space="preserve">h </w:t>
      </w:r>
      <w:r>
        <w:t>there is no single motivating end, but eac</w:t>
      </w:r>
      <w:r w:rsidR="00A608B1">
        <w:t xml:space="preserve">h </w:t>
      </w:r>
      <w:r>
        <w:t>citizen is left to seek whatever he or sh</w:t>
      </w:r>
      <w:r w:rsidR="00A608B1">
        <w:t xml:space="preserve">e </w:t>
      </w:r>
      <w:r>
        <w:t>deems best.</w:t>
      </w:r>
    </w:p>
    <w:p w:rsidR="0000601E" w:rsidRDefault="0000601E" w:rsidP="007E0FFD">
      <w:pPr>
        <w:pStyle w:val="libNormal"/>
      </w:pPr>
      <w:r>
        <w:t>The wicked and errant states are thos</w:t>
      </w:r>
      <w:r w:rsidR="00A608B1">
        <w:t xml:space="preserve">e </w:t>
      </w:r>
      <w:r>
        <w:t>which possess now or once possessed som</w:t>
      </w:r>
      <w:r w:rsidR="00A608B1">
        <w:t xml:space="preserve">e </w:t>
      </w:r>
      <w:r>
        <w:t>sort of knowledge of the true human end</w:t>
      </w:r>
      <w:r w:rsidR="00A608B1">
        <w:t xml:space="preserve">, </w:t>
      </w:r>
      <w:r>
        <w:t>but fail none the less to follow tha</w:t>
      </w:r>
      <w:r w:rsidR="00A608B1">
        <w:t xml:space="preserve">t </w:t>
      </w:r>
      <w:r>
        <w:t>knowledge. Wicked cities are those in whic</w:t>
      </w:r>
      <w:r w:rsidR="00A608B1">
        <w:t xml:space="preserve">h </w:t>
      </w:r>
      <w:r>
        <w:t>the virtuous end is deliberately abandone</w:t>
      </w:r>
      <w:r w:rsidR="00A608B1">
        <w:t xml:space="preserve">d </w:t>
      </w:r>
      <w:r>
        <w:t>for another one, whereas errant cities ar</w:t>
      </w:r>
      <w:r w:rsidR="00A608B1">
        <w:t xml:space="preserve">e </w:t>
      </w:r>
      <w:r>
        <w:t>those in which the leader personally ha</w:t>
      </w:r>
      <w:r w:rsidR="00A608B1">
        <w:t xml:space="preserve">s </w:t>
      </w:r>
      <w:r>
        <w:t>true knowledge of the proper end that hi</w:t>
      </w:r>
      <w:r w:rsidR="00A608B1">
        <w:t xml:space="preserve">s </w:t>
      </w:r>
      <w:r>
        <w:t>city should follow, but deceives the citizen</w:t>
      </w:r>
      <w:r w:rsidR="00A608B1">
        <w:t xml:space="preserve">s </w:t>
      </w:r>
      <w:r>
        <w:t>by presenting them with false images an</w:t>
      </w:r>
      <w:r w:rsidR="00A608B1">
        <w:t xml:space="preserve">d </w:t>
      </w:r>
      <w:r>
        <w:t>representations of that end. Finally, al-Farabi also gives some attention to thos</w:t>
      </w:r>
      <w:r w:rsidR="00A608B1">
        <w:t xml:space="preserve">e </w:t>
      </w:r>
      <w:r>
        <w:t>whom he calls “the weeds” in the virtuou</w:t>
      </w:r>
      <w:r w:rsidR="00A608B1">
        <w:t xml:space="preserve">s </w:t>
      </w:r>
      <w:r>
        <w:t>cities, people who, for lack of ability o</w:t>
      </w:r>
      <w:r w:rsidR="00A608B1">
        <w:t xml:space="preserve">r </w:t>
      </w:r>
      <w:r>
        <w:t>other baser motives, inhabit the virtuou</w:t>
      </w:r>
      <w:r w:rsidR="00A608B1">
        <w:t xml:space="preserve">s </w:t>
      </w:r>
      <w:r>
        <w:t>city and conform to its laws, while failing t</w:t>
      </w:r>
      <w:r w:rsidR="00A608B1">
        <w:t xml:space="preserve">o </w:t>
      </w:r>
      <w:r>
        <w:t>participate personally in its goals (al-Farab</w:t>
      </w:r>
      <w:r w:rsidR="00A608B1">
        <w:t xml:space="preserve">i </w:t>
      </w:r>
      <w:r>
        <w:t>(1964): 74-108, Mahdi and Lerner (1963):35-56; (1985)” 228-59). 16</w:t>
      </w:r>
    </w:p>
    <w:p w:rsidR="0000601E" w:rsidRDefault="0000601E" w:rsidP="007E0FFD">
      <w:pPr>
        <w:pStyle w:val="libNormal"/>
      </w:pPr>
      <w:r>
        <w:t>Although one purpose of the foregoin</w:t>
      </w:r>
      <w:r w:rsidR="00A608B1">
        <w:t xml:space="preserve">g </w:t>
      </w:r>
      <w:r>
        <w:t>classification of corrupt states is clearly t</w:t>
      </w:r>
      <w:r w:rsidR="00A608B1">
        <w:t xml:space="preserve">o </w:t>
      </w:r>
      <w:r>
        <w:t>educate philosophers so as to enable the</w:t>
      </w:r>
      <w:r w:rsidR="00A608B1">
        <w:t xml:space="preserve">m </w:t>
      </w:r>
      <w:r>
        <w:t>to become virtuous leaders of virtuou</w:t>
      </w:r>
      <w:r w:rsidR="00A608B1">
        <w:t xml:space="preserve">s </w:t>
      </w:r>
      <w:r>
        <w:t>regimes, al Farabi’s focus upon the prope</w:t>
      </w:r>
      <w:r w:rsidR="00A608B1">
        <w:t xml:space="preserve">r </w:t>
      </w:r>
      <w:r>
        <w:t>discernment of the true human end as th</w:t>
      </w:r>
      <w:r w:rsidR="00A608B1">
        <w:t xml:space="preserve">e </w:t>
      </w:r>
      <w:r>
        <w:t>defining characteristic of the virtuous cit</w:t>
      </w:r>
      <w:r w:rsidR="00A608B1">
        <w:t xml:space="preserve">y </w:t>
      </w:r>
      <w:r>
        <w:t>reminds us that the ultimate motivation o</w:t>
      </w:r>
      <w:r w:rsidR="00A608B1">
        <w:t xml:space="preserve">f </w:t>
      </w:r>
      <w:r>
        <w:t>his political philosophy is to ensure that th</w:t>
      </w:r>
      <w:r w:rsidR="00A608B1">
        <w:t xml:space="preserve">e </w:t>
      </w:r>
      <w:r>
        <w:t>conditions for happiness are met by al</w:t>
      </w:r>
      <w:r w:rsidR="00A608B1">
        <w:t xml:space="preserve">l </w:t>
      </w:r>
      <w:r>
        <w:t>people as far as possible. For this reason, al-Farabi concludes his classification of citie</w:t>
      </w:r>
      <w:r w:rsidR="00A608B1">
        <w:t xml:space="preserve">s </w:t>
      </w:r>
      <w:r>
        <w:t>and citizens with a consideration of huma</w:t>
      </w:r>
      <w:r w:rsidR="00A608B1">
        <w:t xml:space="preserve">n </w:t>
      </w:r>
      <w:r>
        <w:t>happiness in eschatological terms, in whic</w:t>
      </w:r>
      <w:r w:rsidR="00A608B1">
        <w:t xml:space="preserve">h </w:t>
      </w:r>
      <w:r>
        <w:t>reward and punishment in the afterlife i</w:t>
      </w:r>
      <w:r w:rsidR="00A608B1">
        <w:t xml:space="preserve">s </w:t>
      </w:r>
      <w:r>
        <w:t>interpreted in accordance with al-Farabi’</w:t>
      </w:r>
      <w:r w:rsidR="00A608B1">
        <w:t xml:space="preserve">s </w:t>
      </w:r>
      <w:r>
        <w:t>belief that human happiness ultimatel</w:t>
      </w:r>
      <w:r w:rsidR="00A608B1">
        <w:t xml:space="preserve">y </w:t>
      </w:r>
      <w:r>
        <w:t>consists in the assimilation with the agen</w:t>
      </w:r>
      <w:r w:rsidR="00A608B1">
        <w:t xml:space="preserve">t </w:t>
      </w:r>
      <w:r>
        <w:t>intellect that is achieved when one reache</w:t>
      </w:r>
      <w:r w:rsidR="00A608B1">
        <w:t xml:space="preserve">s </w:t>
      </w:r>
      <w:r>
        <w:t>the stage of acquired intellect. 17Only th</w:t>
      </w:r>
      <w:r w:rsidR="00A608B1">
        <w:t xml:space="preserve">e </w:t>
      </w:r>
      <w:r>
        <w:t>citizens of the virtuous city will be able t</w:t>
      </w:r>
      <w:r w:rsidR="00A608B1">
        <w:t xml:space="preserve">o </w:t>
      </w:r>
      <w:r>
        <w:t>achieve this goal and thereby survive afte</w:t>
      </w:r>
      <w:r w:rsidR="00A608B1">
        <w:t xml:space="preserve">r </w:t>
      </w:r>
      <w:r>
        <w:t>death when their actualized intellectua</w:t>
      </w:r>
      <w:r w:rsidR="00A608B1">
        <w:t xml:space="preserve">l </w:t>
      </w:r>
      <w:r>
        <w:t>souls separate from their bodies. Al-farab</w:t>
      </w:r>
      <w:r w:rsidR="00A608B1">
        <w:t xml:space="preserve">i </w:t>
      </w:r>
      <w:r>
        <w:t>implies that this immortality is not personal</w:t>
      </w:r>
      <w:r w:rsidR="00A608B1">
        <w:t xml:space="preserve">, </w:t>
      </w:r>
      <w:r>
        <w:t>however, since the body, the principle o</w:t>
      </w:r>
      <w:r w:rsidR="00A608B1">
        <w:t xml:space="preserve">f </w:t>
      </w:r>
      <w:r>
        <w:t>numerical diversity within the huma</w:t>
      </w:r>
      <w:r w:rsidR="00A608B1">
        <w:t xml:space="preserve">n </w:t>
      </w:r>
      <w:r>
        <w:t>species, is no longer present, and henc</w:t>
      </w:r>
      <w:r w:rsidR="00A608B1">
        <w:t xml:space="preserve">e </w:t>
      </w:r>
      <w:r>
        <w:t>“the differences of the souls are equall</w:t>
      </w:r>
      <w:r w:rsidR="00A608B1">
        <w:t xml:space="preserve">y </w:t>
      </w:r>
      <w:r>
        <w:t>indeterminable in number” (1985: 264-5).</w:t>
      </w:r>
    </w:p>
    <w:p w:rsidR="0000601E" w:rsidRDefault="0000601E" w:rsidP="007E0FFD">
      <w:pPr>
        <w:pStyle w:val="libNormal"/>
      </w:pPr>
      <w:r>
        <w:t>Those who lived in ignorance were no</w:t>
      </w:r>
      <w:r w:rsidR="00A608B1">
        <w:t xml:space="preserve">t </w:t>
      </w:r>
      <w:r>
        <w:t>culpable: they will simply be annihilated a</w:t>
      </w:r>
      <w:r w:rsidR="00A608B1">
        <w:t xml:space="preserve">s </w:t>
      </w:r>
      <w:r>
        <w:t>a natural consequence of their failure t</w:t>
      </w:r>
      <w:r w:rsidR="00A608B1">
        <w:t xml:space="preserve">o </w:t>
      </w:r>
      <w:r>
        <w:t>actualize their intellectual powers, which i</w:t>
      </w:r>
      <w:r w:rsidR="00A608B1">
        <w:t xml:space="preserve">s </w:t>
      </w:r>
      <w:r>
        <w:t>the condition for the soul’s survival afte</w:t>
      </w:r>
      <w:r w:rsidR="00A608B1">
        <w:t xml:space="preserve">r </w:t>
      </w:r>
      <w:r>
        <w:t>death. The same is true for the citizens wh</w:t>
      </w:r>
      <w:r w:rsidR="00A608B1">
        <w:t xml:space="preserve">o </w:t>
      </w:r>
      <w:r>
        <w:t>have been misled by their leaders in th</w:t>
      </w:r>
      <w:r w:rsidR="00A608B1">
        <w:t xml:space="preserve">e </w:t>
      </w:r>
      <w:r>
        <w:t>errant cities. Punishment in the afterlife i</w:t>
      </w:r>
      <w:r w:rsidR="00A608B1">
        <w:t xml:space="preserve">s </w:t>
      </w:r>
      <w:r>
        <w:t>reserved for the citizens of the wicked citie</w:t>
      </w:r>
      <w:r w:rsidR="00A608B1">
        <w:t xml:space="preserve">s </w:t>
      </w:r>
      <w:r>
        <w:t>and the rulers of the errant cities, wh</w:t>
      </w:r>
      <w:r w:rsidR="00A608B1">
        <w:t xml:space="preserve">o </w:t>
      </w:r>
      <w:r>
        <w:t>possessed knowledge of the true end bu</w:t>
      </w:r>
      <w:r w:rsidR="00A608B1">
        <w:t xml:space="preserve">t </w:t>
      </w:r>
      <w:r>
        <w:t>deliberately rejected it to pursue othe</w:t>
      </w:r>
      <w:r w:rsidR="00A608B1">
        <w:t xml:space="preserve">r </w:t>
      </w:r>
      <w:r>
        <w:t>ends. Their punishment consists in th</w:t>
      </w:r>
      <w:r w:rsidR="00A608B1">
        <w:t xml:space="preserve">e </w:t>
      </w:r>
      <w:r>
        <w:t>simple continuance of their corrupt desire</w:t>
      </w:r>
      <w:r w:rsidR="00A608B1">
        <w:t xml:space="preserve">s </w:t>
      </w:r>
      <w:r>
        <w:t>after death, desires which, because of thei</w:t>
      </w:r>
      <w:r w:rsidR="00A608B1">
        <w:t xml:space="preserve">r </w:t>
      </w:r>
      <w:r>
        <w:t>bodily roots, can no longer be fulfilled an</w:t>
      </w:r>
      <w:r w:rsidR="00A608B1">
        <w:t xml:space="preserve">d </w:t>
      </w:r>
      <w:r>
        <w:t>so eternally torment their possessors (al-Farabi (1985): 258-77).</w:t>
      </w:r>
    </w:p>
    <w:p w:rsidR="007E0FFD" w:rsidRDefault="0000601E" w:rsidP="007E0FFD">
      <w:pPr>
        <w:pStyle w:val="Heading2Center"/>
      </w:pPr>
      <w:bookmarkStart w:id="83" w:name="_Toc406660716"/>
      <w:r>
        <w:lastRenderedPageBreak/>
        <w:t>Al-Farabi’s subsequent influenc</w:t>
      </w:r>
      <w:r w:rsidR="007E0FFD">
        <w:t>e</w:t>
      </w:r>
      <w:bookmarkEnd w:id="83"/>
    </w:p>
    <w:p w:rsidR="0000601E" w:rsidRDefault="0000601E" w:rsidP="0000601E">
      <w:pPr>
        <w:pStyle w:val="libNormal"/>
      </w:pPr>
      <w:r>
        <w:t>The picture that emerges from the variet</w:t>
      </w:r>
      <w:r w:rsidR="00A608B1">
        <w:t xml:space="preserve">y </w:t>
      </w:r>
      <w:r>
        <w:t>of al-Farabi’s writings is an impressive one.</w:t>
      </w:r>
    </w:p>
    <w:p w:rsidR="0000601E" w:rsidRDefault="0000601E" w:rsidP="0000601E">
      <w:pPr>
        <w:pStyle w:val="libNormal"/>
      </w:pPr>
      <w:r>
        <w:t>Al-Farabi’s logical and epistemologica</w:t>
      </w:r>
      <w:r w:rsidR="00A608B1">
        <w:t xml:space="preserve">l </w:t>
      </w:r>
      <w:r>
        <w:t>achievements, which have only recentl</w:t>
      </w:r>
      <w:r w:rsidR="00A608B1">
        <w:t xml:space="preserve">y </w:t>
      </w:r>
      <w:r>
        <w:t>come to light, have a very modern ring t</w:t>
      </w:r>
      <w:r w:rsidR="00A608B1">
        <w:t xml:space="preserve">o </w:t>
      </w:r>
      <w:r>
        <w:t>them: his interest in careful linguisti</w:t>
      </w:r>
      <w:r w:rsidR="00A608B1">
        <w:t xml:space="preserve">c </w:t>
      </w:r>
      <w:r>
        <w:t>analysis as an essential tool fo</w:t>
      </w:r>
      <w:r w:rsidR="00A608B1">
        <w:t xml:space="preserve">r </w:t>
      </w:r>
      <w:r>
        <w:t>philosophical precisions, and his broadenin</w:t>
      </w:r>
      <w:r w:rsidR="00A608B1">
        <w:t xml:space="preserve">g </w:t>
      </w:r>
      <w:r>
        <w:t>and evaluated, have a strong affinity wit</w:t>
      </w:r>
      <w:r w:rsidR="00A608B1">
        <w:t xml:space="preserve">h </w:t>
      </w:r>
      <w:r>
        <w:t>recent trends in philosophy, in particula</w:t>
      </w:r>
      <w:r w:rsidR="00A608B1">
        <w:t xml:space="preserve">r </w:t>
      </w:r>
      <w:r>
        <w:t>within the Anglo-American world. But in al375</w:t>
      </w:r>
    </w:p>
    <w:p w:rsidR="0000601E" w:rsidRDefault="0000601E" w:rsidP="0000601E">
      <w:pPr>
        <w:pStyle w:val="libNormal"/>
      </w:pPr>
      <w:r>
        <w:t>Farabi these interests were as much a resul</w:t>
      </w:r>
      <w:r w:rsidR="00A608B1">
        <w:t xml:space="preserve">t </w:t>
      </w:r>
      <w:r>
        <w:t>of the peculiar historical circumstances i</w:t>
      </w:r>
      <w:r w:rsidR="00A608B1">
        <w:t xml:space="preserve">n </w:t>
      </w:r>
      <w:r>
        <w:t>which he practiced philosophy as were hi</w:t>
      </w:r>
      <w:r w:rsidR="00A608B1">
        <w:t xml:space="preserve">s </w:t>
      </w:r>
      <w:r>
        <w:t>political and metaphysical teachings. The</w:t>
      </w:r>
      <w:r w:rsidR="00A608B1">
        <w:t xml:space="preserve">y </w:t>
      </w:r>
      <w:r>
        <w:t>reflected the need to address seriously th</w:t>
      </w:r>
      <w:r w:rsidR="00A608B1">
        <w:t xml:space="preserve">e </w:t>
      </w:r>
      <w:r>
        <w:t>sometimes competing claims betwee</w:t>
      </w:r>
      <w:r w:rsidR="00A608B1">
        <w:t xml:space="preserve">n </w:t>
      </w:r>
      <w:r>
        <w:t>philosophy and religion, and to find a nich</w:t>
      </w:r>
      <w:r w:rsidR="00A608B1">
        <w:t xml:space="preserve">e </w:t>
      </w:r>
      <w:r>
        <w:t>for philosophy and its discourse in an Arabi</w:t>
      </w:r>
      <w:r w:rsidR="00A608B1">
        <w:t xml:space="preserve">c </w:t>
      </w:r>
      <w:r>
        <w:t>and Islamic milieu. Al-Farabi’s interest i</w:t>
      </w:r>
      <w:r w:rsidR="00A608B1">
        <w:t xml:space="preserve">n </w:t>
      </w:r>
      <w:r>
        <w:t>types of rationality, in modes of discours</w:t>
      </w:r>
      <w:r w:rsidR="00A608B1">
        <w:t xml:space="preserve">e </w:t>
      </w:r>
      <w:r>
        <w:t>and argumentation, and in the relation</w:t>
      </w:r>
      <w:r w:rsidR="00A608B1">
        <w:t xml:space="preserve">s </w:t>
      </w:r>
      <w:r>
        <w:t>between ordinary and philosophica</w:t>
      </w:r>
      <w:r w:rsidR="00A608B1">
        <w:t xml:space="preserve">l </w:t>
      </w:r>
      <w:r>
        <w:t>challenge, although they remai</w:t>
      </w:r>
      <w:r w:rsidR="00A608B1">
        <w:t xml:space="preserve">n </w:t>
      </w:r>
      <w:r>
        <w:t>philosophically important in their own right.</w:t>
      </w:r>
    </w:p>
    <w:p w:rsidR="0000601E" w:rsidRDefault="0000601E" w:rsidP="0000601E">
      <w:pPr>
        <w:pStyle w:val="libNormal"/>
      </w:pPr>
      <w:r>
        <w:t>The linguistic sensitivity that al-Farab</w:t>
      </w:r>
      <w:r w:rsidR="00A608B1">
        <w:t xml:space="preserve">i </w:t>
      </w:r>
      <w:r>
        <w:t>displays, his concern to communicat</w:t>
      </w:r>
      <w:r w:rsidR="00A608B1">
        <w:t xml:space="preserve">e </w:t>
      </w:r>
      <w:r>
        <w:t>philosophy to a wide variety of audience</w:t>
      </w:r>
      <w:r w:rsidR="00A608B1">
        <w:t xml:space="preserve">s </w:t>
      </w:r>
      <w:r>
        <w:t>and his careful efforts to assimilate th</w:t>
      </w:r>
      <w:r w:rsidR="00A608B1">
        <w:t xml:space="preserve">e </w:t>
      </w:r>
      <w:r>
        <w:t>Greek philosophical tradition into an Islami</w:t>
      </w:r>
      <w:r w:rsidR="00A608B1">
        <w:t xml:space="preserve">c </w:t>
      </w:r>
      <w:r>
        <w:t>context are all hallmarks of al-Farabi’</w:t>
      </w:r>
      <w:r w:rsidR="00A608B1">
        <w:t xml:space="preserve">s </w:t>
      </w:r>
      <w:r>
        <w:t>writings that help to explain the hig</w:t>
      </w:r>
      <w:r w:rsidR="00A608B1">
        <w:t xml:space="preserve">h </w:t>
      </w:r>
      <w:r>
        <w:t>esteem in which he was held by subsequen</w:t>
      </w:r>
      <w:r w:rsidR="00A608B1">
        <w:t xml:space="preserve">t </w:t>
      </w:r>
      <w:r>
        <w:t xml:space="preserve">philosophers in the Islamic, Jewish, and to </w:t>
      </w:r>
      <w:r w:rsidR="00A608B1">
        <w:t xml:space="preserve">a </w:t>
      </w:r>
      <w:r>
        <w:t>lesser extent Christian, traditions. We hav</w:t>
      </w:r>
      <w:r w:rsidR="00A608B1">
        <w:t xml:space="preserve">e </w:t>
      </w:r>
      <w:r>
        <w:t>seen the debt that Avicenna openl</w:t>
      </w:r>
      <w:r w:rsidR="00A608B1">
        <w:t xml:space="preserve">y </w:t>
      </w:r>
      <w:r>
        <w:t>acknowledged to al-farabi up as a ke</w:t>
      </w:r>
      <w:r w:rsidR="00A608B1">
        <w:t xml:space="preserve">y </w:t>
      </w:r>
      <w:r>
        <w:t>authority, especially in logic, psycholog</w:t>
      </w:r>
      <w:r w:rsidR="00A608B1">
        <w:t xml:space="preserve">y </w:t>
      </w:r>
      <w:r>
        <w:t>and political philosophy. In the Jewis</w:t>
      </w:r>
      <w:r w:rsidR="00A608B1">
        <w:t xml:space="preserve">h </w:t>
      </w:r>
      <w:r>
        <w:t>philosophical tradition, Moses Maimonide</w:t>
      </w:r>
      <w:r w:rsidR="00A608B1">
        <w:t xml:space="preserve">s </w:t>
      </w:r>
      <w:r>
        <w:t>gave al-Farabi the highest praise among al</w:t>
      </w:r>
      <w:r w:rsidR="00A608B1">
        <w:t xml:space="preserve">l </w:t>
      </w:r>
      <w:r>
        <w:t>his predecessors, once again in the area o</w:t>
      </w:r>
      <w:r w:rsidR="00A608B1">
        <w:t xml:space="preserve">f </w:t>
      </w:r>
      <w:r>
        <w:t>logic in particular: “As for works on logic</w:t>
      </w:r>
      <w:r w:rsidR="00A608B1">
        <w:t xml:space="preserve">, </w:t>
      </w:r>
      <w:r>
        <w:t>one should only study the writings of Ab</w:t>
      </w:r>
      <w:r w:rsidR="00A608B1">
        <w:t xml:space="preserve">u </w:t>
      </w:r>
      <w:r>
        <w:t>Nasr al-Farabi. All his writings are faultlessl</w:t>
      </w:r>
      <w:r w:rsidR="00A608B1">
        <w:t xml:space="preserve">y </w:t>
      </w:r>
      <w:r>
        <w:t>excellent.</w:t>
      </w:r>
    </w:p>
    <w:p w:rsidR="0000601E" w:rsidRDefault="0000601E" w:rsidP="007E0FFD">
      <w:pPr>
        <w:pStyle w:val="libNormal"/>
      </w:pPr>
      <w:r>
        <w:t>One ought to study and understand the. Fo</w:t>
      </w:r>
      <w:r w:rsidR="00A608B1">
        <w:t xml:space="preserve">r </w:t>
      </w:r>
      <w:r>
        <w:t>he is a great man” (Introduction to Mose</w:t>
      </w:r>
      <w:r w:rsidR="00A608B1">
        <w:t xml:space="preserve">s </w:t>
      </w:r>
      <w:r>
        <w:t>Maimonides (1963) Ix ). In the Latin West</w:t>
      </w:r>
      <w:r w:rsidR="00A608B1">
        <w:t xml:space="preserve">, </w:t>
      </w:r>
      <w:r>
        <w:t>although al-Farabi’s writings were les</w:t>
      </w:r>
      <w:r w:rsidR="00A608B1">
        <w:t xml:space="preserve">s </w:t>
      </w:r>
      <w:r>
        <w:t>extensively translated than those o</w:t>
      </w:r>
      <w:r w:rsidR="00A608B1">
        <w:t xml:space="preserve">f </w:t>
      </w:r>
      <w:r>
        <w:t>Avicenna and Averroes, works like his Ihsa’al-ulum and Risalah fi’l-aql were of centra</w:t>
      </w:r>
      <w:r w:rsidR="00A608B1">
        <w:t xml:space="preserve">l </w:t>
      </w:r>
      <w:r>
        <w:t>importance in the early transmission o</w:t>
      </w:r>
      <w:r w:rsidR="00A608B1">
        <w:t xml:space="preserve">f </w:t>
      </w:r>
      <w:r>
        <w:t>Aristotelian thought, and gave Christia</w:t>
      </w:r>
      <w:r w:rsidR="00A608B1">
        <w:t xml:space="preserve">n </w:t>
      </w:r>
      <w:r>
        <w:t>thinkers their first glimpse of the wealth o</w:t>
      </w:r>
      <w:r w:rsidR="00A608B1">
        <w:t xml:space="preserve">f </w:t>
      </w:r>
      <w:r>
        <w:t>new philosophical material that was t</w:t>
      </w:r>
      <w:r w:rsidR="00A608B1">
        <w:t xml:space="preserve">o </w:t>
      </w:r>
      <w:r>
        <w:t>follow.</w:t>
      </w:r>
    </w:p>
    <w:p w:rsidR="007E0FFD" w:rsidRDefault="007E0FFD" w:rsidP="007265C9">
      <w:pPr>
        <w:pStyle w:val="libNormal"/>
      </w:pPr>
      <w:r>
        <w:br w:type="page"/>
      </w:r>
    </w:p>
    <w:p w:rsidR="007E0FFD" w:rsidRDefault="0000601E" w:rsidP="007E0FFD">
      <w:pPr>
        <w:pStyle w:val="Heading3Center"/>
      </w:pPr>
      <w:bookmarkStart w:id="84" w:name="_Toc406660717"/>
      <w:r>
        <w:lastRenderedPageBreak/>
        <w:t>Note</w:t>
      </w:r>
      <w:r w:rsidR="007E0FFD">
        <w:t>s</w:t>
      </w:r>
      <w:bookmarkEnd w:id="84"/>
    </w:p>
    <w:p w:rsidR="0000601E" w:rsidRDefault="007E0FFD" w:rsidP="007E0FFD">
      <w:pPr>
        <w:pStyle w:val="libNormal"/>
      </w:pPr>
      <w:r w:rsidRPr="007265C9">
        <w:t xml:space="preserve">1- </w:t>
      </w:r>
      <w:r w:rsidR="0000601E" w:rsidRPr="007265C9">
        <w:t>Al-Farabi’s full name was Abu Nas</w:t>
      </w:r>
      <w:r w:rsidR="00A608B1" w:rsidRPr="008C20FF">
        <w:t xml:space="preserve">r </w:t>
      </w:r>
      <w:r w:rsidR="0000601E">
        <w:t>Muhammad ibn Muhammad ib</w:t>
      </w:r>
      <w:r w:rsidR="00A608B1">
        <w:t xml:space="preserve">n </w:t>
      </w:r>
      <w:r w:rsidR="0000601E">
        <w:t>Tarkhan ibn Awzalugh (or Uzlugh) al-Farabi. The principal medieva</w:t>
      </w:r>
      <w:r w:rsidR="00A608B1">
        <w:t xml:space="preserve">l </w:t>
      </w:r>
      <w:r w:rsidR="0000601E">
        <w:t>biographies from which information o</w:t>
      </w:r>
      <w:r w:rsidR="00A608B1">
        <w:t xml:space="preserve">n </w:t>
      </w:r>
      <w:r w:rsidR="0000601E">
        <w:t>his life are: Ibn al-Nadim (d.380/990)</w:t>
      </w:r>
      <w:r>
        <w:t xml:space="preserve"> </w:t>
      </w:r>
      <w:r w:rsidR="0000601E">
        <w:t>(1979): 599-602, 329-31; al-Mas‘udi (d.345/956) (1960): 39-41; Sa ‘id ib</w:t>
      </w:r>
      <w:r w:rsidR="00A608B1">
        <w:t xml:space="preserve">n </w:t>
      </w:r>
      <w:r w:rsidR="0000601E">
        <w:t>Ahmad ibn Sa‘id al-Taghlibi (d.463/1070) (1985): 137-40; Ibn Ab</w:t>
      </w:r>
      <w:r w:rsidR="00A608B1">
        <w:t xml:space="preserve">i </w:t>
      </w:r>
      <w:r w:rsidR="0000601E">
        <w:t>Usaybi’ah (d. 646/1248) (1903): 277-9.</w:t>
      </w:r>
      <w:r>
        <w:t xml:space="preserve"> </w:t>
      </w:r>
      <w:r w:rsidR="0000601E">
        <w:t>For convenient summaries of this dat</w:t>
      </w:r>
      <w:r w:rsidR="00A608B1">
        <w:t xml:space="preserve">a </w:t>
      </w:r>
      <w:r w:rsidR="0000601E">
        <w:t>see Walzer (1965): 778-9, as well a</w:t>
      </w:r>
      <w:r w:rsidR="00A608B1">
        <w:t xml:space="preserve">s </w:t>
      </w:r>
      <w:r w:rsidR="0000601E">
        <w:t>Walzer’s Introduction to al-Farab</w:t>
      </w:r>
      <w:r w:rsidR="00A608B1">
        <w:t xml:space="preserve">i </w:t>
      </w:r>
      <w:r w:rsidR="0000601E">
        <w:t>(1985): 2-5; Fakhry (1983): 107-9; an</w:t>
      </w:r>
      <w:r w:rsidR="00A608B1">
        <w:t xml:space="preserve">d </w:t>
      </w:r>
      <w:r w:rsidR="0000601E">
        <w:t>Madkour (1963): 450-2.</w:t>
      </w:r>
    </w:p>
    <w:p w:rsidR="0000601E" w:rsidRDefault="007E0FFD" w:rsidP="0000601E">
      <w:pPr>
        <w:pStyle w:val="libNormal"/>
      </w:pPr>
      <w:r w:rsidRPr="007265C9">
        <w:t xml:space="preserve">2- </w:t>
      </w:r>
      <w:r w:rsidR="0000601E" w:rsidRPr="007265C9">
        <w:t>On the School of Baghdad se</w:t>
      </w:r>
      <w:r w:rsidR="00A608B1" w:rsidRPr="008C20FF">
        <w:t xml:space="preserve">e </w:t>
      </w:r>
      <w:r w:rsidR="0000601E">
        <w:t>Meyerhoff (1930).</w:t>
      </w:r>
    </w:p>
    <w:p w:rsidR="0000601E" w:rsidRDefault="007E0FFD" w:rsidP="007E0FFD">
      <w:pPr>
        <w:pStyle w:val="libNormal"/>
      </w:pPr>
      <w:r w:rsidRPr="007265C9">
        <w:t xml:space="preserve">4- </w:t>
      </w:r>
      <w:r w:rsidR="0000601E" w:rsidRPr="007265C9">
        <w:t>See Walzer, Introduction to al-Farab</w:t>
      </w:r>
      <w:r w:rsidR="00A608B1" w:rsidRPr="008C20FF">
        <w:t xml:space="preserve">i </w:t>
      </w:r>
      <w:r w:rsidR="0000601E">
        <w:t>(1985): 2-5 for a summary of these tale;</w:t>
      </w:r>
      <w:r>
        <w:t xml:space="preserve"> </w:t>
      </w:r>
      <w:r w:rsidR="0000601E">
        <w:t>convincing arguments against thei</w:t>
      </w:r>
      <w:r w:rsidR="00A608B1">
        <w:t xml:space="preserve">r </w:t>
      </w:r>
      <w:r w:rsidR="0000601E">
        <w:t>historicity are given in Mahdi (1990):693-4, 705-7, 712-13.</w:t>
      </w:r>
    </w:p>
    <w:p w:rsidR="0000601E" w:rsidRDefault="007E0FFD" w:rsidP="007E0FFD">
      <w:pPr>
        <w:pStyle w:val="libNormal"/>
      </w:pPr>
      <w:r w:rsidRPr="007265C9">
        <w:t xml:space="preserve">3- </w:t>
      </w:r>
      <w:r w:rsidR="0000601E" w:rsidRPr="007265C9">
        <w:t>Scholarly Interpretations of</w:t>
      </w:r>
      <w:r w:rsidR="0000601E" w:rsidRPr="008C20FF">
        <w:t xml:space="preserve"> al-Farabi’</w:t>
      </w:r>
      <w:r w:rsidR="00A608B1" w:rsidRPr="008C20FF">
        <w:t xml:space="preserve">s </w:t>
      </w:r>
      <w:r w:rsidR="0000601E">
        <w:t>metaphysical and psychological view</w:t>
      </w:r>
      <w:r w:rsidR="00A608B1">
        <w:t xml:space="preserve">s </w:t>
      </w:r>
      <w:r w:rsidR="0000601E">
        <w:t>written before the mid twentiet</w:t>
      </w:r>
      <w:r w:rsidR="00A608B1">
        <w:t xml:space="preserve">h </w:t>
      </w:r>
      <w:r w:rsidR="0000601E">
        <w:t>century must be approached wit</w:t>
      </w:r>
      <w:r w:rsidR="00A608B1">
        <w:t xml:space="preserve">h </w:t>
      </w:r>
      <w:r w:rsidR="0000601E">
        <w:t>caution because of the attribution to al-Farabi of a number of treatises no</w:t>
      </w:r>
      <w:r w:rsidR="00A608B1">
        <w:t xml:space="preserve">w </w:t>
      </w:r>
      <w:r w:rsidR="0000601E">
        <w:t>believed to have been written b</w:t>
      </w:r>
      <w:r w:rsidR="00A608B1">
        <w:t xml:space="preserve">y </w:t>
      </w:r>
      <w:r w:rsidR="0000601E">
        <w:t>Avicenna or one of his later followers.</w:t>
      </w:r>
    </w:p>
    <w:p w:rsidR="0000601E" w:rsidRDefault="0000601E" w:rsidP="007E0FFD">
      <w:pPr>
        <w:pStyle w:val="libNormal"/>
      </w:pPr>
      <w:r>
        <w:t>These treatises include the Fusus alhika</w:t>
      </w:r>
      <w:r w:rsidR="00A608B1">
        <w:t xml:space="preserve">m </w:t>
      </w:r>
      <w:r>
        <w:t>(in al-Farabi (1890); see Geor</w:t>
      </w:r>
      <w:r w:rsidR="00A608B1">
        <w:t xml:space="preserve">r </w:t>
      </w:r>
      <w:r>
        <w:t>(1941-6) and Pines (1951); the Ta’liqa</w:t>
      </w:r>
      <w:r w:rsidR="00A608B1">
        <w:t xml:space="preserve">t </w:t>
      </w:r>
      <w:r>
        <w:t>fi’lhikmah (in al-Farabi (1927); se</w:t>
      </w:r>
      <w:r w:rsidR="00A608B1">
        <w:t xml:space="preserve">e </w:t>
      </w:r>
      <w:r>
        <w:t>Michot (1982); the Zinunal-kabir alyunan</w:t>
      </w:r>
      <w:r w:rsidR="00A608B1">
        <w:t xml:space="preserve">i </w:t>
      </w:r>
      <w:r>
        <w:t>(in al-Farabi (1927); see Druar</w:t>
      </w:r>
      <w:r w:rsidR="00A608B1">
        <w:t xml:space="preserve">t </w:t>
      </w:r>
      <w:r>
        <w:t>(1987a): 25 n. 9); and Ithbat (in al-Farab</w:t>
      </w:r>
      <w:r w:rsidR="00A608B1">
        <w:t xml:space="preserve">i </w:t>
      </w:r>
      <w:r>
        <w:t>(1927); see madkour (1963): 452). Th</w:t>
      </w:r>
      <w:r w:rsidR="00A608B1">
        <w:t xml:space="preserve">e </w:t>
      </w:r>
      <w:r>
        <w:t>‘Uyun al-masa’il and the related Da’aw</w:t>
      </w:r>
      <w:r w:rsidR="00A608B1">
        <w:t xml:space="preserve">i </w:t>
      </w:r>
      <w:r>
        <w:t>qalbiyyah are also of doubtfu</w:t>
      </w:r>
      <w:r w:rsidR="00A608B1">
        <w:t xml:space="preserve">l </w:t>
      </w:r>
      <w:r>
        <w:t>authenticity (see Cruz Hernandez (1950-</w:t>
      </w:r>
      <w:r w:rsidR="007E0FFD">
        <w:t>1)</w:t>
      </w:r>
      <w:r>
        <w:t>; Rahman (1958): 21-2), althoug</w:t>
      </w:r>
      <w:r w:rsidR="00A608B1">
        <w:t xml:space="preserve">h </w:t>
      </w:r>
      <w:r>
        <w:t>recently Lameer has argued fo</w:t>
      </w:r>
      <w:r w:rsidR="00A608B1">
        <w:t xml:space="preserve">r </w:t>
      </w:r>
      <w:r>
        <w:t>restoring the ‘Uyun as genuinel</w:t>
      </w:r>
      <w:r w:rsidR="00A608B1">
        <w:t xml:space="preserve">y </w:t>
      </w:r>
      <w:r>
        <w:t>Farabian (Lameer (1994): 24-30).</w:t>
      </w:r>
    </w:p>
    <w:p w:rsidR="0000601E" w:rsidRDefault="0000601E" w:rsidP="007E0FFD">
      <w:pPr>
        <w:pStyle w:val="libNormal"/>
      </w:pPr>
      <w:r>
        <w:t>Rahman’s arguments against this tex</w:t>
      </w:r>
      <w:r w:rsidR="00A608B1">
        <w:t xml:space="preserve">t </w:t>
      </w:r>
      <w:r>
        <w:t>remain compelling, however. Marmur</w:t>
      </w:r>
      <w:r w:rsidR="00A608B1">
        <w:t xml:space="preserve">a </w:t>
      </w:r>
      <w:r>
        <w:t>(1985): 347 and Lameer (1994): 33-43</w:t>
      </w:r>
      <w:r w:rsidR="007E0FFD">
        <w:t xml:space="preserve"> </w:t>
      </w:r>
      <w:r>
        <w:t>have questioned as well the authenticit</w:t>
      </w:r>
      <w:r w:rsidR="00A608B1">
        <w:t xml:space="preserve">y </w:t>
      </w:r>
      <w:r>
        <w:t>of the Kitab al-jam ‘bayna ra’yay alhakimay</w:t>
      </w:r>
      <w:r w:rsidR="00A608B1">
        <w:t xml:space="preserve">n </w:t>
      </w:r>
      <w:r>
        <w:t>Aflatun al-ilahi wa- Aristutali</w:t>
      </w:r>
      <w:r w:rsidR="00A608B1">
        <w:t xml:space="preserve">s </w:t>
      </w:r>
      <w:r>
        <w:t>(al-Farabi 1960b), a work in which th</w:t>
      </w:r>
      <w:r w:rsidR="00A608B1">
        <w:t xml:space="preserve">e </w:t>
      </w:r>
      <w:r>
        <w:t>traditional Neoplatonic theme of th</w:t>
      </w:r>
      <w:r w:rsidR="00A608B1">
        <w:t xml:space="preserve">e </w:t>
      </w:r>
      <w:r>
        <w:t>identity of Aristotle’s and Plato’</w:t>
      </w:r>
      <w:r w:rsidR="00A608B1">
        <w:t xml:space="preserve">s </w:t>
      </w:r>
      <w:r>
        <w:t>teachings is upheld, and the sole text i</w:t>
      </w:r>
      <w:r w:rsidR="00A608B1">
        <w:t xml:space="preserve">n </w:t>
      </w:r>
      <w:r>
        <w:t>which al-Frabi treats the spuriou</w:t>
      </w:r>
      <w:r w:rsidR="00A608B1">
        <w:t xml:space="preserve">s </w:t>
      </w:r>
      <w:r>
        <w:t>Theology of Aristotle (based on Plotinus</w:t>
      </w:r>
      <w:r w:rsidR="00A608B1">
        <w:t xml:space="preserve">, </w:t>
      </w:r>
      <w:r>
        <w:t>Enneads, 4-6) as a genuinely Aristotelia</w:t>
      </w:r>
      <w:r w:rsidR="00A608B1">
        <w:t xml:space="preserve">n </w:t>
      </w:r>
      <w:r>
        <w:t>Text.</w:t>
      </w:r>
    </w:p>
    <w:p w:rsidR="0000601E" w:rsidRDefault="007E0FFD" w:rsidP="007E0FFD">
      <w:pPr>
        <w:pStyle w:val="libNormal"/>
      </w:pPr>
      <w:r w:rsidRPr="007265C9">
        <w:t xml:space="preserve">4- </w:t>
      </w:r>
      <w:r w:rsidR="0000601E" w:rsidRPr="007265C9">
        <w:t>For general discussions of al-Farabi’</w:t>
      </w:r>
      <w:r w:rsidR="00A608B1" w:rsidRPr="008C20FF">
        <w:t xml:space="preserve">s </w:t>
      </w:r>
      <w:r w:rsidR="0000601E">
        <w:t>logic in its historical context see Abe</w:t>
      </w:r>
      <w:r w:rsidR="00A608B1">
        <w:t xml:space="preserve">d </w:t>
      </w:r>
      <w:r w:rsidR="0000601E">
        <w:t>(1991), Elamrani-Jamal (1983), Eskanas</w:t>
      </w:r>
      <w:r w:rsidR="00A608B1">
        <w:t xml:space="preserve">y </w:t>
      </w:r>
      <w:r w:rsidR="0000601E">
        <w:t>(1988), Gatje (1971a), Hasnawi (1985)</w:t>
      </w:r>
      <w:r w:rsidR="00A608B1">
        <w:t xml:space="preserve">, </w:t>
      </w:r>
      <w:r w:rsidR="0000601E">
        <w:t>Langhade (1981) and Zimmermann in al-Farabi (1981a).</w:t>
      </w:r>
    </w:p>
    <w:p w:rsidR="0000601E" w:rsidRDefault="007E0FFD" w:rsidP="0000601E">
      <w:pPr>
        <w:pStyle w:val="libNormal"/>
      </w:pPr>
      <w:r w:rsidRPr="007265C9">
        <w:t xml:space="preserve">5- </w:t>
      </w:r>
      <w:r w:rsidR="0000601E" w:rsidRPr="007265C9">
        <w:t>The title of the work is usuall</w:t>
      </w:r>
      <w:r w:rsidR="00A608B1" w:rsidRPr="008C20FF">
        <w:t xml:space="preserve">y </w:t>
      </w:r>
      <w:r w:rsidR="0000601E">
        <w:t>translated as Book of Letters, althoug</w:t>
      </w:r>
      <w:r w:rsidR="00A608B1">
        <w:t xml:space="preserve">h </w:t>
      </w:r>
      <w:r w:rsidR="0000601E">
        <w:t>Book of particles is equally possible. Fo</w:t>
      </w:r>
      <w:r w:rsidR="00A608B1">
        <w:t xml:space="preserve">r </w:t>
      </w:r>
      <w:r w:rsidR="0000601E">
        <w:t>studies of this text see Arnaldez (1977)</w:t>
      </w:r>
      <w:r w:rsidR="00A608B1">
        <w:t xml:space="preserve">, </w:t>
      </w:r>
      <w:r w:rsidR="0000601E">
        <w:t>Vajda (1970), Mahdi (1972b).</w:t>
      </w:r>
    </w:p>
    <w:p w:rsidR="0000601E" w:rsidRDefault="007E0FFD" w:rsidP="0000601E">
      <w:pPr>
        <w:pStyle w:val="libNormal"/>
      </w:pPr>
      <w:r w:rsidRPr="007265C9">
        <w:t xml:space="preserve">6- </w:t>
      </w:r>
      <w:r w:rsidR="0000601E" w:rsidRPr="007265C9">
        <w:t>For further consideration of al-Farabi’</w:t>
      </w:r>
      <w:r w:rsidR="00A608B1" w:rsidRPr="008C20FF">
        <w:t xml:space="preserve">s </w:t>
      </w:r>
      <w:r w:rsidR="0000601E">
        <w:t>poetics, see Black (1989 and 1990)</w:t>
      </w:r>
      <w:r w:rsidR="00A608B1">
        <w:t xml:space="preserve">, </w:t>
      </w:r>
      <w:r w:rsidR="0000601E">
        <w:t>Galston (1988), Heinrichs (1978) an</w:t>
      </w:r>
      <w:r w:rsidR="00A608B1">
        <w:t xml:space="preserve">d </w:t>
      </w:r>
      <w:r w:rsidR="0000601E">
        <w:t>Kemal (1991).</w:t>
      </w:r>
    </w:p>
    <w:p w:rsidR="0000601E" w:rsidRDefault="007E0FFD" w:rsidP="007E0FFD">
      <w:pPr>
        <w:pStyle w:val="libNormal"/>
      </w:pPr>
      <w:r w:rsidRPr="007265C9">
        <w:t xml:space="preserve">7- </w:t>
      </w:r>
      <w:r w:rsidR="0000601E" w:rsidRPr="007265C9">
        <w:t>In addition to the discussion in the Kita</w:t>
      </w:r>
      <w:r w:rsidR="00A608B1" w:rsidRPr="008C20FF">
        <w:t xml:space="preserve">b </w:t>
      </w:r>
      <w:r w:rsidR="0000601E">
        <w:t>al-burban, al-Farabi also wrote a shor</w:t>
      </w:r>
      <w:r w:rsidR="00A608B1">
        <w:t xml:space="preserve">t </w:t>
      </w:r>
      <w:r w:rsidR="0000601E">
        <w:t>independent work on this topic, calle</w:t>
      </w:r>
      <w:r w:rsidR="00A608B1">
        <w:t xml:space="preserve">d </w:t>
      </w:r>
      <w:r w:rsidR="0000601E">
        <w:t>the Shara’it al-yaqin (“Conditions o</w:t>
      </w:r>
      <w:r w:rsidR="00A608B1">
        <w:t xml:space="preserve">f </w:t>
      </w:r>
      <w:r w:rsidR="0000601E">
        <w:t>Certitude”, in al-Farabi (1986-7) 4: 97-104).</w:t>
      </w:r>
    </w:p>
    <w:p w:rsidR="0000601E" w:rsidRDefault="007E0FFD" w:rsidP="007E0FFD">
      <w:pPr>
        <w:pStyle w:val="libNormal"/>
      </w:pPr>
      <w:r w:rsidRPr="007265C9">
        <w:t xml:space="preserve">8- </w:t>
      </w:r>
      <w:r w:rsidR="0000601E" w:rsidRPr="007265C9">
        <w:t>For a discussion of</w:t>
      </w:r>
      <w:r w:rsidR="0000601E">
        <w:t xml:space="preserve"> oth</w:t>
      </w:r>
      <w:r>
        <w:t>er aspects of al-</w:t>
      </w:r>
      <w:r w:rsidR="0000601E">
        <w:t>Farabi’s treatment of Aristotelia</w:t>
      </w:r>
      <w:r w:rsidR="00A608B1">
        <w:t xml:space="preserve">n </w:t>
      </w:r>
      <w:r w:rsidR="0000601E">
        <w:t>demonstration, see Galston (1981).</w:t>
      </w:r>
    </w:p>
    <w:p w:rsidR="0000601E" w:rsidRDefault="007E0FFD" w:rsidP="0000601E">
      <w:pPr>
        <w:pStyle w:val="libNormal"/>
      </w:pPr>
      <w:r w:rsidRPr="007265C9">
        <w:t xml:space="preserve">9- </w:t>
      </w:r>
      <w:r w:rsidR="0000601E" w:rsidRPr="007265C9">
        <w:t>The only appearances of this term occu</w:t>
      </w:r>
      <w:r w:rsidR="00A608B1" w:rsidRPr="008C20FF">
        <w:t xml:space="preserve">r </w:t>
      </w:r>
      <w:r w:rsidR="0000601E">
        <w:t>in the spurious ‘Uyun al-masa’il an</w:t>
      </w:r>
      <w:r w:rsidR="00A608B1">
        <w:t xml:space="preserve">d </w:t>
      </w:r>
      <w:r w:rsidR="0000601E">
        <w:t>Fusus al-hikam.</w:t>
      </w:r>
    </w:p>
    <w:p w:rsidR="0000601E" w:rsidRDefault="007E0FFD" w:rsidP="007E0FFD">
      <w:pPr>
        <w:pStyle w:val="libNormal"/>
      </w:pPr>
      <w:r w:rsidRPr="007265C9">
        <w:lastRenderedPageBreak/>
        <w:t xml:space="preserve">10- </w:t>
      </w:r>
      <w:r w:rsidR="0000601E" w:rsidRPr="007265C9">
        <w:t>Often these are rendere</w:t>
      </w:r>
      <w:r w:rsidR="0000601E">
        <w:t>d as “possible”</w:t>
      </w:r>
      <w:r>
        <w:t xml:space="preserve"> </w:t>
      </w:r>
      <w:r w:rsidR="0000601E">
        <w:t>and “active”. In the Madinah fadilah, al-Farabi also uses the Alexandrian ter</w:t>
      </w:r>
      <w:r w:rsidR="00A608B1">
        <w:t xml:space="preserve">m </w:t>
      </w:r>
      <w:r w:rsidR="0000601E">
        <w:t>“material intellect” as a synonym for th</w:t>
      </w:r>
      <w:r w:rsidR="00A608B1">
        <w:t xml:space="preserve">e </w:t>
      </w:r>
      <w:r w:rsidR="0000601E">
        <w:t>potential intellect.</w:t>
      </w:r>
    </w:p>
    <w:p w:rsidR="0000601E" w:rsidRDefault="007E0FFD" w:rsidP="0000601E">
      <w:pPr>
        <w:pStyle w:val="libNormal"/>
      </w:pPr>
      <w:r w:rsidRPr="007265C9">
        <w:t xml:space="preserve">11- </w:t>
      </w:r>
      <w:r w:rsidR="0000601E" w:rsidRPr="007265C9">
        <w:t>These are the subdivisions of th</w:t>
      </w:r>
      <w:r w:rsidR="00A608B1" w:rsidRPr="008C20FF">
        <w:t xml:space="preserve">e </w:t>
      </w:r>
      <w:r w:rsidR="0000601E">
        <w:t>meanings of “intellect” withi</w:t>
      </w:r>
      <w:r w:rsidR="00A608B1">
        <w:t xml:space="preserve">n </w:t>
      </w:r>
      <w:r w:rsidR="0000601E">
        <w:t>psychology, which is itself only one o</w:t>
      </w:r>
      <w:r w:rsidR="00A608B1">
        <w:t xml:space="preserve">f </w:t>
      </w:r>
      <w:r w:rsidR="0000601E">
        <w:t>six meanings of the term identified i</w:t>
      </w:r>
      <w:r w:rsidR="00A608B1">
        <w:t xml:space="preserve">n </w:t>
      </w:r>
      <w:r w:rsidR="0000601E">
        <w:t>the Risalah fi’l-aql-aql.</w:t>
      </w:r>
    </w:p>
    <w:p w:rsidR="0000601E" w:rsidRDefault="007E0FFD" w:rsidP="007E0FFD">
      <w:pPr>
        <w:pStyle w:val="libNormal"/>
      </w:pPr>
      <w:r w:rsidRPr="007265C9">
        <w:t xml:space="preserve">12- </w:t>
      </w:r>
      <w:r w:rsidR="0000601E" w:rsidRPr="007265C9">
        <w:t>The use of a dyadic model separates al-</w:t>
      </w:r>
      <w:r w:rsidR="0000601E">
        <w:t>Farabi from earlier Neoplatonic thinker</w:t>
      </w:r>
      <w:r w:rsidR="00A608B1">
        <w:t xml:space="preserve">s </w:t>
      </w:r>
      <w:r w:rsidR="0000601E">
        <w:t>and from the later Avicenna, who us</w:t>
      </w:r>
      <w:r w:rsidR="00A608B1">
        <w:t xml:space="preserve">e </w:t>
      </w:r>
      <w:r w:rsidR="0000601E">
        <w:t>triadic models to account for th</w:t>
      </w:r>
      <w:r w:rsidR="00A608B1">
        <w:t xml:space="preserve">e </w:t>
      </w:r>
      <w:r w:rsidR="0000601E">
        <w:t>emanation of a distinct rational soul fo</w:t>
      </w:r>
      <w:r w:rsidR="00A608B1">
        <w:t xml:space="preserve">r </w:t>
      </w:r>
      <w:r w:rsidR="0000601E">
        <w:t>each celestial body. Al-Farabi does no</w:t>
      </w:r>
      <w:r w:rsidR="00A608B1">
        <w:t xml:space="preserve">t </w:t>
      </w:r>
      <w:r w:rsidR="0000601E">
        <w:t>distinguish the soul as mover of th</w:t>
      </w:r>
      <w:r w:rsidR="00A608B1">
        <w:t xml:space="preserve">e </w:t>
      </w:r>
      <w:r w:rsidR="0000601E">
        <w:t>sphere from its intellect. See, fo</w:t>
      </w:r>
      <w:r w:rsidR="00A608B1">
        <w:t xml:space="preserve">r </w:t>
      </w:r>
      <w:r w:rsidR="0000601E">
        <w:t>example, al-Farabi (1964): 34-5; 53.</w:t>
      </w:r>
    </w:p>
    <w:p w:rsidR="0000601E" w:rsidRDefault="007E0FFD" w:rsidP="007E0FFD">
      <w:pPr>
        <w:pStyle w:val="libNormal"/>
      </w:pPr>
      <w:r w:rsidRPr="007265C9">
        <w:t xml:space="preserve">13- </w:t>
      </w:r>
      <w:r w:rsidR="0000601E" w:rsidRPr="007265C9">
        <w:t>Thereare numerous studies of al-</w:t>
      </w:r>
      <w:r w:rsidR="0000601E">
        <w:t>Farabi’s practical philosophy, includin</w:t>
      </w:r>
      <w:r w:rsidR="00A608B1">
        <w:t xml:space="preserve">g </w:t>
      </w:r>
      <w:r w:rsidR="0000601E">
        <w:t>Butterworth (1983): 226-30, Daibe</w:t>
      </w:r>
      <w:r w:rsidR="00A608B1">
        <w:t xml:space="preserve">r </w:t>
      </w:r>
      <w:r w:rsidR="0000601E">
        <w:t>(1986a), Mahdi (1975a and 1975b) an</w:t>
      </w:r>
      <w:r w:rsidR="00A608B1">
        <w:t xml:space="preserve">d </w:t>
      </w:r>
      <w:r w:rsidR="0000601E">
        <w:t>Strauss (1945 and 1957). The mos</w:t>
      </w:r>
      <w:r w:rsidR="00A608B1">
        <w:t xml:space="preserve">t </w:t>
      </w:r>
      <w:r w:rsidR="0000601E">
        <w:t>comprehensive is Galston (1990).</w:t>
      </w:r>
    </w:p>
    <w:p w:rsidR="0000601E" w:rsidRDefault="007E0FFD" w:rsidP="007E0FFD">
      <w:pPr>
        <w:pStyle w:val="libNormal"/>
      </w:pPr>
      <w:r w:rsidRPr="007265C9">
        <w:t xml:space="preserve">14- </w:t>
      </w:r>
      <w:r w:rsidR="0000601E" w:rsidRPr="007265C9">
        <w:t>Al-Farabi also allows a plurality of ruler</w:t>
      </w:r>
      <w:r w:rsidR="00A608B1" w:rsidRPr="008C20FF">
        <w:t xml:space="preserve">s </w:t>
      </w:r>
      <w:r w:rsidR="0000601E">
        <w:t>to pool their diverse talents if no on</w:t>
      </w:r>
      <w:r w:rsidR="00A608B1">
        <w:t xml:space="preserve">e </w:t>
      </w:r>
      <w:r w:rsidR="0000601E">
        <w:t>person can be found to combine all o</w:t>
      </w:r>
      <w:r w:rsidR="00A608B1">
        <w:t xml:space="preserve">f </w:t>
      </w:r>
      <w:r w:rsidR="0000601E">
        <w:t>the qualities needed by the virtuou</w:t>
      </w:r>
      <w:r w:rsidR="00A608B1">
        <w:t xml:space="preserve">s </w:t>
      </w:r>
      <w:r w:rsidR="0000601E">
        <w:t>ruler (al-Farabi (1985): 253-4).</w:t>
      </w:r>
    </w:p>
    <w:p w:rsidR="0000601E" w:rsidRDefault="007E0FFD" w:rsidP="0000601E">
      <w:pPr>
        <w:pStyle w:val="libNormal"/>
      </w:pPr>
      <w:r w:rsidRPr="007265C9">
        <w:t xml:space="preserve">15- </w:t>
      </w:r>
      <w:r w:rsidR="0000601E" w:rsidRPr="007265C9">
        <w:t>Al-Farabi also outlines in some detai</w:t>
      </w:r>
      <w:r w:rsidR="00A608B1" w:rsidRPr="008C20FF">
        <w:t xml:space="preserve">l </w:t>
      </w:r>
      <w:r w:rsidR="0000601E">
        <w:t>the nature of the false religious belief</w:t>
      </w:r>
      <w:r w:rsidR="00A608B1">
        <w:t xml:space="preserve">s </w:t>
      </w:r>
      <w:r w:rsidR="0000601E">
        <w:t>that underlie the ignorant and erran</w:t>
      </w:r>
      <w:r w:rsidR="00A608B1">
        <w:t xml:space="preserve">t </w:t>
      </w:r>
      <w:r w:rsidR="0000601E">
        <w:t>views of the human end in al-Farab</w:t>
      </w:r>
      <w:r w:rsidR="00A608B1">
        <w:t xml:space="preserve">i </w:t>
      </w:r>
      <w:r w:rsidR="0000601E">
        <w:t>(1985): 286-329.</w:t>
      </w:r>
    </w:p>
    <w:p w:rsidR="0000601E" w:rsidRDefault="007E0FFD" w:rsidP="0000601E">
      <w:pPr>
        <w:pStyle w:val="libNormal"/>
      </w:pPr>
      <w:r w:rsidRPr="007265C9">
        <w:t xml:space="preserve">16- </w:t>
      </w:r>
      <w:r w:rsidR="0000601E" w:rsidRPr="007265C9">
        <w:t>Of course, the rep</w:t>
      </w:r>
      <w:r w:rsidR="0000601E" w:rsidRPr="008C20FF">
        <w:t>orts about al-Farabi’</w:t>
      </w:r>
      <w:r w:rsidR="00A608B1" w:rsidRPr="008C20FF">
        <w:t xml:space="preserve">s </w:t>
      </w:r>
      <w:r w:rsidR="0000601E">
        <w:t>views in his lost Nicomachean Ethic</w:t>
      </w:r>
      <w:r w:rsidR="00A608B1">
        <w:t xml:space="preserve">s </w:t>
      </w:r>
      <w:r w:rsidR="0000601E">
        <w:t>commentary have made th</w:t>
      </w:r>
      <w:r w:rsidR="00A608B1">
        <w:t xml:space="preserve">e </w:t>
      </w:r>
      <w:r w:rsidR="0000601E">
        <w:t>interpretation of these passage</w:t>
      </w:r>
      <w:r w:rsidR="00A608B1">
        <w:t xml:space="preserve">s </w:t>
      </w:r>
      <w:r w:rsidR="0000601E">
        <w:t>problematic.</w:t>
      </w:r>
    </w:p>
    <w:p w:rsidR="007E0FFD" w:rsidRDefault="007E0FFD" w:rsidP="007265C9">
      <w:pPr>
        <w:pStyle w:val="libNormal"/>
      </w:pPr>
      <w:r>
        <w:br w:type="page"/>
      </w:r>
    </w:p>
    <w:p w:rsidR="007E0FFD" w:rsidRDefault="0000601E" w:rsidP="007E0FFD">
      <w:pPr>
        <w:pStyle w:val="Heading3Center"/>
      </w:pPr>
      <w:bookmarkStart w:id="85" w:name="_Toc406660718"/>
      <w:r>
        <w:lastRenderedPageBreak/>
        <w:t>BIBLIOGRAPH</w:t>
      </w:r>
      <w:r w:rsidR="007E0FFD">
        <w:t>Y</w:t>
      </w:r>
      <w:bookmarkEnd w:id="85"/>
    </w:p>
    <w:p w:rsidR="0000601E" w:rsidRDefault="007E0FFD" w:rsidP="007E0FFD">
      <w:pPr>
        <w:pStyle w:val="libNormal"/>
      </w:pPr>
      <w:r>
        <w:t xml:space="preserve">1- </w:t>
      </w:r>
      <w:r w:rsidR="0000601E">
        <w:t>Al-Bayhaqi, Abu al-Hasan ‘Ali ibn Zay</w:t>
      </w:r>
      <w:r w:rsidR="00A608B1">
        <w:t xml:space="preserve">d </w:t>
      </w:r>
      <w:r w:rsidR="0000601E">
        <w:t>(1946) Tarikh hukama al-Islam, ed. M.Kurd ‘Ali (Damascus).</w:t>
      </w:r>
    </w:p>
    <w:p w:rsidR="0000601E" w:rsidRDefault="007E0FFD" w:rsidP="007E0FFD">
      <w:pPr>
        <w:pStyle w:val="libNormal"/>
      </w:pPr>
      <w:r>
        <w:t xml:space="preserve">2- </w:t>
      </w:r>
      <w:r w:rsidR="0000601E">
        <w:t>Al-Farabi (1890) Alfarabi’s philosophisch</w:t>
      </w:r>
      <w:r w:rsidR="00A608B1">
        <w:t xml:space="preserve">e </w:t>
      </w:r>
      <w:r w:rsidR="0000601E">
        <w:t>Abhandlungen, ed. F. Dieterici (Leiden).</w:t>
      </w:r>
      <w:r>
        <w:t xml:space="preserve"> </w:t>
      </w:r>
      <w:r w:rsidR="0000601E">
        <w:t>(1927) Rasa’il al-Farabi: (Hyderabad).</w:t>
      </w:r>
    </w:p>
    <w:p w:rsidR="0000601E" w:rsidRDefault="007E0FFD" w:rsidP="0000601E">
      <w:pPr>
        <w:pStyle w:val="libNormal"/>
      </w:pPr>
      <w:r>
        <w:t xml:space="preserve">3- </w:t>
      </w:r>
      <w:r w:rsidR="0000601E">
        <w:t>(1948): Risalah fi’l-‘aql, ed. Mauric</w:t>
      </w:r>
      <w:r w:rsidR="00A608B1">
        <w:t xml:space="preserve">e </w:t>
      </w:r>
      <w:r w:rsidR="0000601E">
        <w:t>Bouyges (Beirut).</w:t>
      </w:r>
    </w:p>
    <w:p w:rsidR="0000601E" w:rsidRDefault="007E0FFD" w:rsidP="007E0FFD">
      <w:pPr>
        <w:pStyle w:val="libNormal"/>
      </w:pPr>
      <w:r>
        <w:t xml:space="preserve">4- </w:t>
      </w:r>
      <w:r w:rsidR="0000601E">
        <w:t>(1959): “Kitab al-shi’r li-Abi Nasr al-Farabi”, ed. Mushin Mahdi, Shi’r, 3:91-6.</w:t>
      </w:r>
    </w:p>
    <w:p w:rsidR="0000601E" w:rsidRDefault="007E0FFD" w:rsidP="007E0FFD">
      <w:pPr>
        <w:pStyle w:val="libNormal"/>
      </w:pPr>
      <w:r>
        <w:t xml:space="preserve">5- </w:t>
      </w:r>
      <w:r w:rsidR="0000601E">
        <w:t>(1960a): Sharh al-Farabi li-Kita</w:t>
      </w:r>
      <w:r w:rsidR="00A608B1">
        <w:t xml:space="preserve">b </w:t>
      </w:r>
      <w:r w:rsidR="0000601E">
        <w:t>Aristutalis fi al-‘ibarah, ed. W. Kutsch an</w:t>
      </w:r>
      <w:r w:rsidR="00A608B1">
        <w:t xml:space="preserve">d </w:t>
      </w:r>
      <w:r w:rsidR="0000601E">
        <w:t>S.Marrow (Beirut).</w:t>
      </w:r>
    </w:p>
    <w:p w:rsidR="0000601E" w:rsidRDefault="007E0FFD" w:rsidP="0000601E">
      <w:pPr>
        <w:pStyle w:val="libNormal"/>
      </w:pPr>
      <w:r>
        <w:t xml:space="preserve">6- </w:t>
      </w:r>
      <w:r w:rsidR="0000601E">
        <w:t>(1960b): Kitab al-jam‘ bayn ra’yay alhakimay</w:t>
      </w:r>
      <w:r w:rsidR="00A608B1">
        <w:t xml:space="preserve">n </w:t>
      </w:r>
      <w:r w:rsidR="0000601E">
        <w:t>Aflatun al-ilahi wa-Aristutalis</w:t>
      </w:r>
      <w:r w:rsidR="00A608B1">
        <w:t xml:space="preserve">, </w:t>
      </w:r>
      <w:r w:rsidR="0000601E">
        <w:t>ed. Albert Nader (Beirut).</w:t>
      </w:r>
    </w:p>
    <w:p w:rsidR="007E0FFD" w:rsidRDefault="007E0FFD" w:rsidP="007265C9">
      <w:pPr>
        <w:pStyle w:val="libNormal"/>
      </w:pPr>
      <w:r>
        <w:br w:type="page"/>
      </w:r>
    </w:p>
    <w:p w:rsidR="007E0FFD" w:rsidRDefault="0000601E" w:rsidP="007E0FFD">
      <w:pPr>
        <w:pStyle w:val="Heading1Center"/>
        <w:rPr>
          <w:rtl/>
        </w:rPr>
      </w:pPr>
      <w:bookmarkStart w:id="86" w:name="_Toc406660719"/>
      <w:r>
        <w:lastRenderedPageBreak/>
        <w:t>Index</w:t>
      </w:r>
      <w:r w:rsidR="007E0FFD">
        <w:t xml:space="preserve"> </w:t>
      </w:r>
      <w:r>
        <w:t>of</w:t>
      </w:r>
      <w:r w:rsidR="007E0FFD">
        <w:t xml:space="preserve"> </w:t>
      </w:r>
      <w:r>
        <w:t>ter</w:t>
      </w:r>
      <w:r w:rsidR="007E0FFD">
        <w:t>m</w:t>
      </w:r>
      <w:bookmarkEnd w:id="86"/>
    </w:p>
    <w:p w:rsidR="00DA3B9A" w:rsidRDefault="00DA3B9A" w:rsidP="007A5339">
      <w:pPr>
        <w:pStyle w:val="libCenterTitr"/>
      </w:pPr>
      <w:r>
        <w:t>[English to Persian]</w:t>
      </w:r>
    </w:p>
    <w:p w:rsidR="00DA3B9A" w:rsidRDefault="00DA3B9A" w:rsidP="00A24B6D">
      <w:pPr>
        <w:pStyle w:val="libRightBoldCenter"/>
      </w:pPr>
      <w:r>
        <w:t>Absolute annihilation (fana”a mutlaq)</w:t>
      </w:r>
      <w:r>
        <w:rPr>
          <w:rFonts w:hint="eastAsia"/>
          <w:rtl/>
        </w:rPr>
        <w:t xml:space="preserve"> فناء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مطلق</w:t>
      </w:r>
      <w:r>
        <w:rPr>
          <w:rFonts w:hint="cs"/>
          <w:rtl/>
        </w:rPr>
        <w:t xml:space="preserve"> </w:t>
      </w:r>
      <w:r>
        <w:t xml:space="preserve"> </w:t>
      </w:r>
    </w:p>
    <w:p w:rsidR="00DA3B9A" w:rsidRDefault="00DA3B9A" w:rsidP="00A24B6D">
      <w:pPr>
        <w:pStyle w:val="libRightBoldCenter"/>
        <w:rPr>
          <w:rtl/>
        </w:rPr>
      </w:pPr>
      <w:r>
        <w:t xml:space="preserve">Absolute Existence </w:t>
      </w:r>
      <w:r>
        <w:rPr>
          <w:rtl/>
        </w:rPr>
        <w:t>وجود مطلق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Absolute knowledge (ilm-mahd) </w:t>
      </w:r>
      <w:r>
        <w:rPr>
          <w:rtl/>
        </w:rPr>
        <w:t xml:space="preserve">علم </w:t>
      </w:r>
      <w:r>
        <w:rPr>
          <w:rFonts w:hint="eastAsia"/>
          <w:rtl/>
        </w:rPr>
        <w:t>محض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Absolute mind (aql-mutlaq) </w:t>
      </w:r>
      <w:r>
        <w:rPr>
          <w:rtl/>
        </w:rPr>
        <w:t>عقل مطلق</w:t>
      </w:r>
      <w:r>
        <w:t xml:space="preserve"> </w:t>
      </w:r>
    </w:p>
    <w:p w:rsidR="00DA3B9A" w:rsidRDefault="00DA3B9A" w:rsidP="00DA3B9A">
      <w:pPr>
        <w:pStyle w:val="libRightBoldCenter"/>
      </w:pPr>
      <w:r>
        <w:t xml:space="preserve">Accident (Arad) </w:t>
      </w:r>
      <w:r>
        <w:rPr>
          <w:rFonts w:hint="cs"/>
          <w:rtl/>
        </w:rPr>
        <w:t>اعراض</w:t>
      </w:r>
    </w:p>
    <w:p w:rsidR="00DA3B9A" w:rsidRDefault="00DA3B9A" w:rsidP="00DA3B9A">
      <w:pPr>
        <w:pStyle w:val="libRightBoldCenter"/>
      </w:pPr>
      <w:r>
        <w:t xml:space="preserve">Accident by direct cause (awareed zatiya) </w:t>
      </w:r>
      <w:r>
        <w:rPr>
          <w:rFonts w:hint="cs"/>
          <w:rtl/>
        </w:rPr>
        <w:t>عوارض ذاتیه</w:t>
      </w:r>
    </w:p>
    <w:p w:rsidR="00DA3B9A" w:rsidRDefault="00DA3B9A" w:rsidP="00DA3B9A">
      <w:pPr>
        <w:pStyle w:val="libRightBoldCenter"/>
      </w:pPr>
      <w:r>
        <w:t xml:space="preserve">Accident of quiddity (awaared maahiat) </w:t>
      </w:r>
      <w:r>
        <w:rPr>
          <w:rtl/>
        </w:rPr>
        <w:t>عوارض ماه</w:t>
      </w:r>
      <w:r>
        <w:rPr>
          <w:rFonts w:hint="cs"/>
          <w:rtl/>
        </w:rPr>
        <w:t>یات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Accidents (awaared) </w:t>
      </w:r>
      <w:r>
        <w:rPr>
          <w:rtl/>
        </w:rPr>
        <w:t>عوارض</w:t>
      </w:r>
      <w:r>
        <w:t xml:space="preserve"> </w:t>
      </w:r>
    </w:p>
    <w:p w:rsidR="00DA3B9A" w:rsidRDefault="00DA3B9A" w:rsidP="00DA3B9A">
      <w:pPr>
        <w:pStyle w:val="libRightBoldCenter"/>
      </w:pPr>
      <w:r>
        <w:t xml:space="preserve">Acquired accidents (awaared muktaseba) </w:t>
      </w:r>
      <w:r>
        <w:rPr>
          <w:rFonts w:hint="cs"/>
          <w:rtl/>
        </w:rPr>
        <w:t>عوارض مکتسبه</w:t>
      </w:r>
    </w:p>
    <w:p w:rsidR="00DA3B9A" w:rsidRDefault="00DA3B9A" w:rsidP="00DA3B9A">
      <w:pPr>
        <w:pStyle w:val="libRightBoldCenter"/>
      </w:pPr>
      <w:r>
        <w:t>Acquired intellect (al-aql-al-mustafaad)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 xml:space="preserve"> ا</w:t>
      </w:r>
      <w:r>
        <w:rPr>
          <w:rFonts w:hint="cs"/>
          <w:rtl/>
        </w:rPr>
        <w:t>لعقل ا</w:t>
      </w:r>
      <w:r>
        <w:rPr>
          <w:rFonts w:hint="eastAsia"/>
          <w:rtl/>
        </w:rPr>
        <w:t>لمستفاد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Acquired knowledge (ilm-al- husuli) </w:t>
      </w:r>
      <w:r>
        <w:rPr>
          <w:rtl/>
        </w:rPr>
        <w:t xml:space="preserve">علم </w:t>
      </w:r>
      <w:r>
        <w:rPr>
          <w:rFonts w:hint="eastAsia"/>
          <w:rtl/>
        </w:rPr>
        <w:t>الحصولی</w:t>
      </w:r>
    </w:p>
    <w:p w:rsidR="00DA3B9A" w:rsidRDefault="00DA3B9A" w:rsidP="00A24B6D">
      <w:pPr>
        <w:pStyle w:val="libRightBoldCenter"/>
      </w:pPr>
      <w:r>
        <w:t xml:space="preserve">Active intellect (al-aql-al-faal) </w:t>
      </w:r>
      <w:r>
        <w:rPr>
          <w:rtl/>
        </w:rPr>
        <w:t xml:space="preserve">العقل </w:t>
      </w:r>
      <w:r>
        <w:rPr>
          <w:rFonts w:hint="eastAsia"/>
          <w:rtl/>
        </w:rPr>
        <w:t>الفعال</w:t>
      </w:r>
      <w:r>
        <w:t xml:space="preserve"> </w:t>
      </w:r>
    </w:p>
    <w:p w:rsidR="00DA3B9A" w:rsidRDefault="00DA3B9A" w:rsidP="00A24B6D">
      <w:pPr>
        <w:pStyle w:val="libRightBoldCenter"/>
        <w:rPr>
          <w:rtl/>
        </w:rPr>
      </w:pPr>
      <w:r>
        <w:t xml:space="preserve">Active Intellect </w:t>
      </w:r>
      <w:r>
        <w:rPr>
          <w:rtl/>
        </w:rPr>
        <w:t>عقل فعال</w:t>
      </w:r>
    </w:p>
    <w:p w:rsidR="00DA3B9A" w:rsidRDefault="00DA3B9A" w:rsidP="00A24B6D">
      <w:pPr>
        <w:pStyle w:val="libRightBoldCenter"/>
      </w:pPr>
      <w:r>
        <w:t xml:space="preserve">Actual intellect (al- aql -bil-fil) </w:t>
      </w:r>
      <w:r>
        <w:rPr>
          <w:rtl/>
        </w:rPr>
        <w:t xml:space="preserve">العقل </w:t>
      </w:r>
      <w:r>
        <w:rPr>
          <w:rFonts w:hint="eastAsia"/>
          <w:rtl/>
        </w:rPr>
        <w:t>بالفعل</w:t>
      </w:r>
      <w:r>
        <w:t xml:space="preserve"> </w:t>
      </w:r>
    </w:p>
    <w:p w:rsidR="00DA3B9A" w:rsidRDefault="00DA3B9A" w:rsidP="00A24B6D">
      <w:pPr>
        <w:pStyle w:val="libRightBoldCenter"/>
        <w:rPr>
          <w:rtl/>
        </w:rPr>
      </w:pPr>
      <w:r>
        <w:t xml:space="preserve">Actuality </w:t>
      </w:r>
      <w:r>
        <w:rPr>
          <w:rtl/>
        </w:rPr>
        <w:t>فعل</w:t>
      </w:r>
      <w:r>
        <w:rPr>
          <w:rFonts w:hint="cs"/>
          <w:rtl/>
        </w:rPr>
        <w:t>ی</w:t>
      </w:r>
      <w:r>
        <w:rPr>
          <w:rtl/>
        </w:rPr>
        <w:t>ت</w:t>
      </w:r>
      <w:r>
        <w:t xml:space="preserve"> </w:t>
      </w:r>
    </w:p>
    <w:p w:rsidR="00DA3B9A" w:rsidRDefault="00DA3B9A" w:rsidP="00DA3B9A">
      <w:pPr>
        <w:pStyle w:val="libRightBoldCenter"/>
      </w:pPr>
      <w:r>
        <w:t xml:space="preserve">Actualize world (alam ayn) </w:t>
      </w:r>
      <w:r>
        <w:rPr>
          <w:rFonts w:hint="cs"/>
          <w:rtl/>
        </w:rPr>
        <w:t>عالم عین</w:t>
      </w:r>
    </w:p>
    <w:p w:rsidR="00DA3B9A" w:rsidRDefault="00DA3B9A" w:rsidP="00A24B6D">
      <w:pPr>
        <w:pStyle w:val="libRightBoldCenter"/>
        <w:rPr>
          <w:rtl/>
        </w:rPr>
      </w:pPr>
      <w:r>
        <w:t xml:space="preserve">Agent </w:t>
      </w:r>
      <w:r>
        <w:rPr>
          <w:rtl/>
        </w:rPr>
        <w:t>فاعل</w:t>
      </w:r>
      <w:r>
        <w:t xml:space="preserve"> </w:t>
      </w:r>
    </w:p>
    <w:p w:rsidR="00DA3B9A" w:rsidRDefault="00DA3B9A" w:rsidP="00A24B6D">
      <w:pPr>
        <w:pStyle w:val="libRightBoldCenter"/>
      </w:pPr>
      <w:r>
        <w:t>Agents of the soul (awaamil nafsani)</w:t>
      </w:r>
      <w:r w:rsidRPr="008C20FF">
        <w:t xml:space="preserve"> </w:t>
      </w:r>
      <w:r>
        <w:rPr>
          <w:rtl/>
        </w:rPr>
        <w:t>عوامل نفسان</w:t>
      </w:r>
      <w:r>
        <w:rPr>
          <w:rFonts w:hint="cs"/>
          <w:rtl/>
        </w:rPr>
        <w:t>ی</w:t>
      </w:r>
      <w:r>
        <w:t xml:space="preserve"> </w:t>
      </w:r>
    </w:p>
    <w:p w:rsidR="00DA3B9A" w:rsidRDefault="00DA3B9A" w:rsidP="00DA3B9A">
      <w:pPr>
        <w:pStyle w:val="libRightBoldCenter"/>
      </w:pPr>
      <w:r>
        <w:t xml:space="preserve">Allegorical (tamsily -ramzi) </w:t>
      </w:r>
      <w:r>
        <w:rPr>
          <w:rFonts w:hint="cs"/>
          <w:rtl/>
        </w:rPr>
        <w:t>تمثیل - رمزی</w:t>
      </w:r>
    </w:p>
    <w:p w:rsidR="00DA3B9A" w:rsidRDefault="00DA3B9A" w:rsidP="00A24B6D">
      <w:pPr>
        <w:pStyle w:val="libRightBoldCenter"/>
      </w:pPr>
      <w:r>
        <w:t xml:space="preserve">Almightiness (qudratu mutlaq) </w:t>
      </w:r>
      <w:r>
        <w:rPr>
          <w:rtl/>
        </w:rPr>
        <w:t>قدرت مطلق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Angelic intellect (aql-malaki) </w:t>
      </w:r>
      <w:r>
        <w:rPr>
          <w:rtl/>
        </w:rPr>
        <w:t xml:space="preserve">عقل </w:t>
      </w:r>
      <w:r>
        <w:rPr>
          <w:rFonts w:hint="eastAsia"/>
          <w:rtl/>
        </w:rPr>
        <w:t>ملكة</w:t>
      </w:r>
      <w:r>
        <w:t xml:space="preserve"> </w:t>
      </w:r>
    </w:p>
    <w:p w:rsidR="00DA3B9A" w:rsidRDefault="00DA3B9A" w:rsidP="00DA3B9A">
      <w:pPr>
        <w:pStyle w:val="libRightBoldCenter"/>
      </w:pPr>
      <w:r>
        <w:t xml:space="preserve">Animal world (alam haywaani) </w:t>
      </w:r>
      <w:r>
        <w:rPr>
          <w:rtl/>
        </w:rPr>
        <w:t xml:space="preserve">عالم </w:t>
      </w:r>
      <w:r>
        <w:rPr>
          <w:rFonts w:hint="eastAsia"/>
          <w:rtl/>
        </w:rPr>
        <w:t>ح</w:t>
      </w:r>
      <w:r>
        <w:rPr>
          <w:rFonts w:hint="cs"/>
          <w:rtl/>
        </w:rPr>
        <w:t>یو</w:t>
      </w:r>
      <w:r>
        <w:rPr>
          <w:rtl/>
        </w:rPr>
        <w:t>انی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Annihilation (fanna) </w:t>
      </w:r>
      <w:r>
        <w:rPr>
          <w:rtl/>
        </w:rPr>
        <w:t>فناء</w:t>
      </w:r>
      <w:r>
        <w:t xml:space="preserve"> </w:t>
      </w:r>
    </w:p>
    <w:p w:rsidR="00DA3B9A" w:rsidRDefault="00DA3B9A" w:rsidP="00DA3B9A">
      <w:pPr>
        <w:pStyle w:val="libRightBoldCenter"/>
      </w:pPr>
      <w:r>
        <w:t xml:space="preserve">Annihilation in divine unity (fana”a dar tawhiid) </w:t>
      </w:r>
      <w:r>
        <w:rPr>
          <w:rtl/>
        </w:rPr>
        <w:t xml:space="preserve">فناء </w:t>
      </w:r>
      <w:r>
        <w:rPr>
          <w:rFonts w:hint="eastAsia"/>
          <w:rtl/>
        </w:rPr>
        <w:t>در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تو</w:t>
      </w:r>
      <w:r>
        <w:rPr>
          <w:rFonts w:hint="cs"/>
          <w:rtl/>
        </w:rPr>
        <w:t>حید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Annihilation in God (fana”a fii lahh) </w:t>
      </w:r>
      <w:r>
        <w:rPr>
          <w:rtl/>
        </w:rPr>
        <w:t xml:space="preserve">ف فناء </w:t>
      </w:r>
      <w:r>
        <w:rPr>
          <w:rFonts w:hint="eastAsia"/>
          <w:rtl/>
        </w:rPr>
        <w:t>الله</w:t>
      </w:r>
    </w:p>
    <w:p w:rsidR="00DA3B9A" w:rsidRDefault="00DA3B9A" w:rsidP="00A24B6D">
      <w:pPr>
        <w:pStyle w:val="libRightBoldCenter"/>
      </w:pPr>
      <w:r>
        <w:lastRenderedPageBreak/>
        <w:t xml:space="preserve">Annihilation in the essence (fana”a dar zaat) </w:t>
      </w:r>
      <w:r>
        <w:rPr>
          <w:rtl/>
        </w:rPr>
        <w:t>در ذات فناء</w:t>
      </w:r>
      <w:r>
        <w:t xml:space="preserve"> </w:t>
      </w:r>
    </w:p>
    <w:p w:rsidR="00DA3B9A" w:rsidRDefault="00DA3B9A" w:rsidP="00A24B6D">
      <w:pPr>
        <w:pStyle w:val="libRightBoldCenter"/>
      </w:pPr>
      <w:r>
        <w:t>Aquired intellect (aqlmuktasib)</w:t>
      </w:r>
      <w:r>
        <w:rPr>
          <w:rFonts w:hint="eastAsia"/>
          <w:rtl/>
        </w:rPr>
        <w:t xml:space="preserve"> مكتسب</w:t>
      </w:r>
      <w:r>
        <w:rPr>
          <w:rtl/>
        </w:rPr>
        <w:t xml:space="preserve"> عقل</w:t>
      </w:r>
      <w:r>
        <w:t xml:space="preserve"> </w:t>
      </w:r>
    </w:p>
    <w:p w:rsidR="00DA3B9A" w:rsidRDefault="00DA3B9A" w:rsidP="00A24B6D">
      <w:pPr>
        <w:pStyle w:val="libRightBoldCenter"/>
      </w:pPr>
      <w:r>
        <w:t>Aquired intelligence (Aql-al- mustafad)</w:t>
      </w:r>
      <w:r>
        <w:rPr>
          <w:rFonts w:hint="eastAsia"/>
          <w:rtl/>
        </w:rPr>
        <w:t xml:space="preserve"> المستفاد</w:t>
      </w:r>
      <w:r>
        <w:rPr>
          <w:rtl/>
        </w:rPr>
        <w:t xml:space="preserve"> عقل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Aquired knowledge (ilm-muktasib) </w:t>
      </w:r>
      <w:r>
        <w:rPr>
          <w:rtl/>
        </w:rPr>
        <w:t xml:space="preserve">علم </w:t>
      </w:r>
      <w:r>
        <w:rPr>
          <w:rFonts w:hint="eastAsia"/>
          <w:rtl/>
        </w:rPr>
        <w:t>مكتسب</w:t>
      </w:r>
      <w:r>
        <w:t xml:space="preserve"> </w:t>
      </w:r>
    </w:p>
    <w:p w:rsidR="00DA3B9A" w:rsidRDefault="00DA3B9A" w:rsidP="00A24B6D">
      <w:pPr>
        <w:pStyle w:val="libRightBoldCenter"/>
      </w:pPr>
      <w:r>
        <w:t>Archangelic intelligence (aql-malakuuti)</w:t>
      </w:r>
      <w:r>
        <w:rPr>
          <w:rFonts w:hint="eastAsia"/>
          <w:rtl/>
        </w:rPr>
        <w:t xml:space="preserve"> ملكوت</w:t>
      </w:r>
      <w:r>
        <w:rPr>
          <w:rtl/>
        </w:rPr>
        <w:t xml:space="preserve"> -عقل</w:t>
      </w:r>
      <w:r>
        <w:t xml:space="preserve"> </w:t>
      </w:r>
    </w:p>
    <w:p w:rsidR="00DA3B9A" w:rsidRDefault="00DA3B9A" w:rsidP="00A24B6D">
      <w:pPr>
        <w:pStyle w:val="libRightBoldCenter"/>
        <w:rPr>
          <w:rtl/>
        </w:rPr>
      </w:pPr>
      <w:r>
        <w:t xml:space="preserve">Arithmetic </w:t>
      </w:r>
      <w:r>
        <w:rPr>
          <w:rFonts w:hint="cs"/>
          <w:rtl/>
        </w:rPr>
        <w:t>ریاضیات</w:t>
      </w:r>
    </w:p>
    <w:p w:rsidR="00DA3B9A" w:rsidRDefault="00DA3B9A" w:rsidP="00A24B6D">
      <w:pPr>
        <w:pStyle w:val="libRightBoldCenter"/>
        <w:rPr>
          <w:rtl/>
        </w:rPr>
      </w:pPr>
      <w:r>
        <w:t xml:space="preserve">Assent </w:t>
      </w:r>
      <w:r>
        <w:rPr>
          <w:rtl/>
        </w:rPr>
        <w:t>ت</w:t>
      </w:r>
      <w:r>
        <w:rPr>
          <w:rFonts w:hint="cs"/>
          <w:rtl/>
        </w:rPr>
        <w:t>صدیق</w:t>
      </w:r>
      <w:r>
        <w:t xml:space="preserve"> </w:t>
      </w:r>
    </w:p>
    <w:p w:rsidR="00DA3B9A" w:rsidRDefault="00DA3B9A" w:rsidP="00A24B6D">
      <w:pPr>
        <w:pStyle w:val="libRightBoldCenter"/>
        <w:rPr>
          <w:rtl/>
        </w:rPr>
      </w:pPr>
      <w:r>
        <w:t xml:space="preserve">Astronomy </w:t>
      </w:r>
      <w:r>
        <w:rPr>
          <w:rFonts w:hint="cs"/>
          <w:rtl/>
        </w:rPr>
        <w:t>هیئت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Atom -substance (jawhar) </w:t>
      </w:r>
      <w:r>
        <w:rPr>
          <w:rtl/>
        </w:rPr>
        <w:t>جوهر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Attribute (wasf) </w:t>
      </w:r>
      <w:r>
        <w:rPr>
          <w:rtl/>
        </w:rPr>
        <w:t>وصف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Axiom (ilm-mutaaraf) </w:t>
      </w:r>
      <w:r>
        <w:rPr>
          <w:rtl/>
        </w:rPr>
        <w:t>علم متعارف</w:t>
      </w:r>
      <w:r>
        <w:t xml:space="preserve"> </w:t>
      </w:r>
    </w:p>
    <w:p w:rsidR="00DA3B9A" w:rsidRDefault="00DA3B9A" w:rsidP="00A24B6D">
      <w:pPr>
        <w:pStyle w:val="libRightBoldCenter"/>
      </w:pPr>
      <w:r>
        <w:t>Bieng ex nihilo (al-wujuud waladam)</w:t>
      </w:r>
      <w:r>
        <w:rPr>
          <w:rFonts w:hint="eastAsia"/>
          <w:rtl/>
        </w:rPr>
        <w:t xml:space="preserve"> الوجود</w:t>
      </w:r>
      <w:r>
        <w:rPr>
          <w:rtl/>
        </w:rPr>
        <w:t xml:space="preserve"> و</w:t>
      </w:r>
      <w:r>
        <w:rPr>
          <w:rFonts w:hint="cs"/>
          <w:rtl/>
        </w:rPr>
        <w:t xml:space="preserve"> </w:t>
      </w:r>
      <w:r>
        <w:rPr>
          <w:rtl/>
        </w:rPr>
        <w:t>العدم</w:t>
      </w:r>
      <w:r>
        <w:rPr>
          <w:rFonts w:hint="cs"/>
          <w:rtl/>
        </w:rPr>
        <w:t xml:space="preserve"> 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Bodily resurrection (maad jismaani) </w:t>
      </w:r>
      <w:r>
        <w:rPr>
          <w:rtl/>
        </w:rPr>
        <w:t xml:space="preserve">معاد </w:t>
      </w:r>
      <w:r>
        <w:rPr>
          <w:rFonts w:hint="eastAsia"/>
          <w:rtl/>
        </w:rPr>
        <w:t>جسمانی</w:t>
      </w:r>
    </w:p>
    <w:p w:rsidR="00DA3B9A" w:rsidRDefault="00DA3B9A" w:rsidP="00A24B6D">
      <w:pPr>
        <w:pStyle w:val="libRightBoldCenter"/>
      </w:pPr>
      <w:r>
        <w:t>Branches of the Jurisprudence (furu alfiqh)</w:t>
      </w:r>
      <w:r>
        <w:rPr>
          <w:rFonts w:hint="eastAsia"/>
          <w:rtl/>
        </w:rPr>
        <w:t xml:space="preserve"> فروع</w:t>
      </w:r>
      <w:r>
        <w:rPr>
          <w:rtl/>
        </w:rPr>
        <w:t xml:space="preserve"> الفقه</w:t>
      </w:r>
      <w:r>
        <w:rPr>
          <w:rFonts w:hint="cs"/>
          <w:rtl/>
        </w:rPr>
        <w:t xml:space="preserve"> </w:t>
      </w:r>
    </w:p>
    <w:p w:rsidR="00DA3B9A" w:rsidRDefault="00DA3B9A" w:rsidP="00A24B6D">
      <w:pPr>
        <w:pStyle w:val="libRightBoldCenter"/>
      </w:pPr>
      <w:r>
        <w:t xml:space="preserve">Caliphate (khalifeh) </w:t>
      </w:r>
      <w:r>
        <w:rPr>
          <w:rFonts w:hint="cs"/>
          <w:rtl/>
        </w:rPr>
        <w:t xml:space="preserve">خلیفه </w:t>
      </w:r>
      <w:r>
        <w:t xml:space="preserve"> </w:t>
      </w:r>
    </w:p>
    <w:p w:rsidR="00DA3B9A" w:rsidRDefault="00DA3B9A" w:rsidP="00A24B6D">
      <w:pPr>
        <w:pStyle w:val="libRightBoldCenter"/>
      </w:pPr>
      <w:r>
        <w:t>Categorial (juzyi-kiyasi)</w:t>
      </w:r>
      <w:r>
        <w:rPr>
          <w:rFonts w:hint="cs"/>
          <w:rtl/>
        </w:rPr>
        <w:t xml:space="preserve"> جزئی قیاسی </w:t>
      </w:r>
      <w:r>
        <w:t xml:space="preserve"> </w:t>
      </w:r>
    </w:p>
    <w:p w:rsidR="00DA3B9A" w:rsidRDefault="00DA3B9A" w:rsidP="00A24B6D">
      <w:pPr>
        <w:pStyle w:val="libRightBoldCenter"/>
        <w:rPr>
          <w:rtl/>
        </w:rPr>
      </w:pPr>
      <w:r>
        <w:t xml:space="preserve">Categories </w:t>
      </w:r>
      <w:r>
        <w:rPr>
          <w:rtl/>
        </w:rPr>
        <w:t>مقولات</w:t>
      </w:r>
      <w:r>
        <w:t xml:space="preserve"> </w:t>
      </w:r>
    </w:p>
    <w:p w:rsidR="00DA3B9A" w:rsidRDefault="00DA3B9A" w:rsidP="00A24B6D">
      <w:pPr>
        <w:pStyle w:val="libRightBoldCenter"/>
        <w:rPr>
          <w:rtl/>
        </w:rPr>
      </w:pPr>
      <w:r>
        <w:t xml:space="preserve">Celestial body </w:t>
      </w:r>
      <w:r>
        <w:rPr>
          <w:rtl/>
        </w:rPr>
        <w:t>جسم</w:t>
      </w:r>
      <w:r>
        <w:rPr>
          <w:rFonts w:hint="cs"/>
          <w:rtl/>
        </w:rPr>
        <w:t xml:space="preserve"> فلکی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Celestial Soul </w:t>
      </w:r>
      <w:r>
        <w:rPr>
          <w:rtl/>
        </w:rPr>
        <w:t>نفس آسمان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فلک</w:t>
      </w:r>
      <w:r>
        <w:rPr>
          <w:rFonts w:hint="cs"/>
          <w:rtl/>
        </w:rPr>
        <w:t>ی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Circularity of augment (dawr) </w:t>
      </w:r>
      <w:r>
        <w:rPr>
          <w:rtl/>
        </w:rPr>
        <w:t>الدور</w:t>
      </w:r>
      <w:r>
        <w:t xml:space="preserve"> </w:t>
      </w:r>
    </w:p>
    <w:p w:rsidR="00DA3B9A" w:rsidRDefault="00DA3B9A" w:rsidP="00A24B6D">
      <w:pPr>
        <w:pStyle w:val="libRightBoldCenter"/>
      </w:pPr>
      <w:r>
        <w:t>Civic science</w:t>
      </w:r>
      <w:r>
        <w:rPr>
          <w:rFonts w:hint="cs"/>
          <w:rtl/>
        </w:rPr>
        <w:t xml:space="preserve"> </w:t>
      </w:r>
      <w:r>
        <w:t xml:space="preserve">(ilm-mudun) </w:t>
      </w:r>
      <w:r>
        <w:rPr>
          <w:rtl/>
        </w:rPr>
        <w:t>علم مدن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Comic system </w:t>
      </w:r>
      <w:r>
        <w:rPr>
          <w:rtl/>
        </w:rPr>
        <w:t>نظام</w:t>
      </w:r>
      <w:r>
        <w:rPr>
          <w:rFonts w:hint="cs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یه</w:t>
      </w:r>
      <w:r>
        <w:rPr>
          <w:rtl/>
        </w:rPr>
        <w:t>ان</w:t>
      </w:r>
      <w:r>
        <w:rPr>
          <w:rFonts w:hint="cs"/>
          <w:rtl/>
        </w:rPr>
        <w:t>ی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Commentaries </w:t>
      </w:r>
      <w:r>
        <w:rPr>
          <w:rtl/>
        </w:rPr>
        <w:t>شروح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Common in intellect (aql-mutaaraf) </w:t>
      </w:r>
      <w:r>
        <w:rPr>
          <w:rtl/>
        </w:rPr>
        <w:t xml:space="preserve">عقل </w:t>
      </w:r>
      <w:r>
        <w:rPr>
          <w:rFonts w:hint="eastAsia"/>
          <w:rtl/>
        </w:rPr>
        <w:t>متعارف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Common sense </w:t>
      </w:r>
      <w:r>
        <w:rPr>
          <w:rtl/>
        </w:rPr>
        <w:t>حس</w:t>
      </w:r>
      <w:r>
        <w:rPr>
          <w:rFonts w:hint="cs"/>
          <w:rtl/>
        </w:rPr>
        <w:t xml:space="preserve"> </w:t>
      </w:r>
      <w:r>
        <w:rPr>
          <w:rtl/>
        </w:rPr>
        <w:t>مشترک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Complete annihilation (fana”a kuli) </w:t>
      </w:r>
      <w:r>
        <w:rPr>
          <w:rtl/>
        </w:rPr>
        <w:t xml:space="preserve">فناء </w:t>
      </w:r>
      <w:r>
        <w:rPr>
          <w:rFonts w:hint="eastAsia"/>
          <w:rtl/>
        </w:rPr>
        <w:t>كلی</w:t>
      </w:r>
    </w:p>
    <w:p w:rsidR="00DA3B9A" w:rsidRDefault="00DA3B9A" w:rsidP="00A24B6D">
      <w:pPr>
        <w:pStyle w:val="libRightBoldCenter"/>
      </w:pPr>
      <w:r>
        <w:t xml:space="preserve">Complete xtinction (fana”a taam) </w:t>
      </w:r>
      <w:r>
        <w:rPr>
          <w:rtl/>
        </w:rPr>
        <w:t>فناء تام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Composite affection (awareed murakabah) </w:t>
      </w:r>
      <w:r>
        <w:rPr>
          <w:rtl/>
        </w:rPr>
        <w:t>عوارض مراكبه</w:t>
      </w:r>
      <w:r>
        <w:t xml:space="preserve"> </w:t>
      </w:r>
    </w:p>
    <w:p w:rsidR="00DA3B9A" w:rsidRDefault="00DA3B9A" w:rsidP="00A24B6D">
      <w:pPr>
        <w:pStyle w:val="libRightBoldCenter"/>
      </w:pPr>
      <w:r>
        <w:lastRenderedPageBreak/>
        <w:t xml:space="preserve">Composite </w:t>
      </w:r>
      <w:r>
        <w:rPr>
          <w:rtl/>
        </w:rPr>
        <w:t>مرکب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Concepts </w:t>
      </w:r>
      <w:r>
        <w:rPr>
          <w:rFonts w:hint="cs"/>
          <w:rtl/>
        </w:rPr>
        <w:t>مفاهیم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Conclusion of Syllogism </w:t>
      </w:r>
      <w:r>
        <w:rPr>
          <w:rFonts w:hint="cs"/>
          <w:rtl/>
        </w:rPr>
        <w:t xml:space="preserve">نتیجه استدلال </w:t>
      </w:r>
    </w:p>
    <w:p w:rsidR="00DA3B9A" w:rsidRDefault="00DA3B9A" w:rsidP="00A24B6D">
      <w:pPr>
        <w:pStyle w:val="libRightBoldCenter"/>
      </w:pPr>
      <w:r>
        <w:t xml:space="preserve">Conclusions </w:t>
      </w:r>
      <w:r>
        <w:rPr>
          <w:rtl/>
        </w:rPr>
        <w:t>نتائج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Concomitance (talazum) </w:t>
      </w:r>
      <w:r>
        <w:rPr>
          <w:rtl/>
        </w:rPr>
        <w:t>تلازم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Concomitant accident (awaared lazemeh) </w:t>
      </w:r>
      <w:r>
        <w:rPr>
          <w:rtl/>
        </w:rPr>
        <w:t>عوارض لازمه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Consensus (ijma) </w:t>
      </w:r>
      <w:r>
        <w:rPr>
          <w:rtl/>
        </w:rPr>
        <w:t>إجماع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Constituent reason (aql-muqawim) </w:t>
      </w:r>
      <w:r>
        <w:rPr>
          <w:rtl/>
        </w:rPr>
        <w:t xml:space="preserve">عقل </w:t>
      </w:r>
      <w:r>
        <w:rPr>
          <w:rFonts w:hint="eastAsia"/>
          <w:rtl/>
        </w:rPr>
        <w:t>مقوم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Constitutive factors (awaamil muqawim) </w:t>
      </w:r>
      <w:r>
        <w:rPr>
          <w:rtl/>
        </w:rPr>
        <w:t>عوامل مقوم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Contact -communion (itisal) </w:t>
      </w:r>
      <w:r>
        <w:rPr>
          <w:rtl/>
        </w:rPr>
        <w:t>إتصال</w:t>
      </w:r>
      <w:r>
        <w:t xml:space="preserve"> </w:t>
      </w:r>
    </w:p>
    <w:p w:rsidR="00DA3B9A" w:rsidRDefault="00DA3B9A" w:rsidP="00DA3B9A">
      <w:pPr>
        <w:pStyle w:val="libRightBoldCenter"/>
      </w:pPr>
      <w:r>
        <w:t xml:space="preserve">Contiguous world of soul (alam nafs mutasil) </w:t>
      </w:r>
      <w:r>
        <w:rPr>
          <w:rFonts w:hint="cs"/>
          <w:rtl/>
        </w:rPr>
        <w:t>عالم نفس متصل</w:t>
      </w:r>
    </w:p>
    <w:p w:rsidR="00DA3B9A" w:rsidRDefault="00DA3B9A" w:rsidP="00DA3B9A">
      <w:pPr>
        <w:pStyle w:val="libRightBoldCenter"/>
        <w:rPr>
          <w:rtl/>
        </w:rPr>
      </w:pPr>
      <w:r>
        <w:t xml:space="preserve">Contiguous world of visibility (alam shahadat mutasil) </w:t>
      </w:r>
      <w:r>
        <w:rPr>
          <w:rFonts w:hint="cs"/>
          <w:rtl/>
        </w:rPr>
        <w:t>عالم شهادت متصل</w:t>
      </w:r>
    </w:p>
    <w:p w:rsidR="00DA3B9A" w:rsidRDefault="00DA3B9A" w:rsidP="00DA3B9A">
      <w:pPr>
        <w:pStyle w:val="libRightBoldCenter"/>
      </w:pPr>
      <w:r>
        <w:t xml:space="preserve">Contingency (mumkin al-wujuud) </w:t>
      </w:r>
      <w:r>
        <w:rPr>
          <w:rtl/>
        </w:rPr>
        <w:t xml:space="preserve">ممكن </w:t>
      </w:r>
      <w:r>
        <w:rPr>
          <w:rFonts w:hint="eastAsia"/>
          <w:rtl/>
        </w:rPr>
        <w:t>الوجود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Continuous emanation (fayz mudam) </w:t>
      </w:r>
      <w:r>
        <w:rPr>
          <w:rtl/>
        </w:rPr>
        <w:t>فیض مدام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Controlling power (qudratu mudabireh) </w:t>
      </w:r>
      <w:r>
        <w:rPr>
          <w:rFonts w:hint="eastAsia"/>
          <w:rtl/>
        </w:rPr>
        <w:t>قدرت</w:t>
      </w:r>
      <w:r>
        <w:rPr>
          <w:rtl/>
        </w:rPr>
        <w:t xml:space="preserve"> مدبره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Copy or clone </w:t>
      </w:r>
      <w:r>
        <w:rPr>
          <w:rtl/>
        </w:rPr>
        <w:t>تقلب</w:t>
      </w:r>
      <w:r>
        <w:rPr>
          <w:rFonts w:hint="cs"/>
          <w:rtl/>
        </w:rPr>
        <w:t>ی</w:t>
      </w:r>
      <w:r>
        <w:rPr>
          <w:rtl/>
        </w:rPr>
        <w:t xml:space="preserve"> ،نقل</w:t>
      </w:r>
      <w:r>
        <w:rPr>
          <w:rFonts w:hint="cs"/>
          <w:rtl/>
        </w:rPr>
        <w:t>ی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Corporeal </w:t>
      </w:r>
      <w:r>
        <w:rPr>
          <w:rtl/>
        </w:rPr>
        <w:t>ماد</w:t>
      </w:r>
      <w:r>
        <w:rPr>
          <w:rFonts w:hint="cs"/>
          <w:rtl/>
        </w:rPr>
        <w:t>ی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Creatdness (huduth) </w:t>
      </w:r>
      <w:r>
        <w:rPr>
          <w:rtl/>
        </w:rPr>
        <w:t>حدوث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Created world (alam -muhdes) </w:t>
      </w:r>
      <w:r>
        <w:rPr>
          <w:rtl/>
        </w:rPr>
        <w:t>عالم محدث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Creater (al-bari) </w:t>
      </w:r>
      <w:r>
        <w:rPr>
          <w:rtl/>
        </w:rPr>
        <w:t>الباري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Creation (alkhalq) </w:t>
      </w:r>
      <w:r>
        <w:rPr>
          <w:rtl/>
        </w:rPr>
        <w:t>الخلق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Creation exnihilo (ibdaa) </w:t>
      </w:r>
      <w:r>
        <w:rPr>
          <w:rtl/>
        </w:rPr>
        <w:t>إبداء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Critic’sphilosophy </w:t>
      </w:r>
      <w:r>
        <w:rPr>
          <w:rFonts w:hint="eastAsia"/>
          <w:rtl/>
        </w:rPr>
        <w:t>فلسفه</w:t>
      </w:r>
      <w:r>
        <w:rPr>
          <w:rtl/>
        </w:rPr>
        <w:t xml:space="preserve"> انتقاد</w:t>
      </w:r>
      <w:r>
        <w:rPr>
          <w:rFonts w:hint="cs"/>
          <w:rtl/>
        </w:rPr>
        <w:t>ی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Critique (intiqaad) </w:t>
      </w:r>
      <w:r>
        <w:rPr>
          <w:rtl/>
        </w:rPr>
        <w:t>إنتقاد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Crooked reason (aql- mankoos) </w:t>
      </w:r>
      <w:r>
        <w:rPr>
          <w:rtl/>
        </w:rPr>
        <w:t>عقل منكوس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Defective world (alam fasad) </w:t>
      </w:r>
      <w:r>
        <w:rPr>
          <w:rtl/>
        </w:rPr>
        <w:t xml:space="preserve">عالم </w:t>
      </w:r>
      <w:r>
        <w:rPr>
          <w:rFonts w:hint="eastAsia"/>
          <w:rtl/>
        </w:rPr>
        <w:t>فساد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Democracy </w:t>
      </w:r>
      <w:r>
        <w:rPr>
          <w:rtl/>
        </w:rPr>
        <w:t>مردم سالار</w:t>
      </w:r>
      <w:r>
        <w:rPr>
          <w:rFonts w:hint="cs"/>
          <w:rtl/>
        </w:rPr>
        <w:t>ی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Demonstrative premises (muqademat burhaani) </w:t>
      </w:r>
      <w:r>
        <w:rPr>
          <w:rtl/>
        </w:rPr>
        <w:t>مقدمات برهان</w:t>
      </w:r>
    </w:p>
    <w:p w:rsidR="00DA3B9A" w:rsidRDefault="00DA3B9A" w:rsidP="00A24B6D">
      <w:pPr>
        <w:pStyle w:val="libRightBoldCenter"/>
      </w:pPr>
      <w:r>
        <w:lastRenderedPageBreak/>
        <w:t xml:space="preserve">Demonstrative reason (aql-burhaani) </w:t>
      </w:r>
      <w:r>
        <w:rPr>
          <w:rtl/>
        </w:rPr>
        <w:t xml:space="preserve">عقل </w:t>
      </w:r>
      <w:r>
        <w:rPr>
          <w:rFonts w:hint="eastAsia"/>
          <w:rtl/>
        </w:rPr>
        <w:t>رٌهانی</w:t>
      </w:r>
    </w:p>
    <w:p w:rsidR="00DA3B9A" w:rsidRDefault="00DA3B9A" w:rsidP="00A24B6D">
      <w:pPr>
        <w:pStyle w:val="libRightBoldCenter"/>
      </w:pPr>
      <w:r>
        <w:t xml:space="preserve">Demonstrative reason (burhaan) </w:t>
      </w:r>
      <w:r>
        <w:rPr>
          <w:rtl/>
        </w:rPr>
        <w:t>برهان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Dense world (alam kasiif) </w:t>
      </w:r>
      <w:r>
        <w:rPr>
          <w:rtl/>
        </w:rPr>
        <w:t>كث فٌ عالم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Dialectic (jadal) </w:t>
      </w:r>
      <w:r>
        <w:rPr>
          <w:rtl/>
        </w:rPr>
        <w:t>جدل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Dialectic </w:t>
      </w:r>
      <w:r>
        <w:rPr>
          <w:rtl/>
        </w:rPr>
        <w:t>جدل</w:t>
      </w:r>
      <w:r>
        <w:rPr>
          <w:rFonts w:hint="cs"/>
          <w:rtl/>
        </w:rPr>
        <w:t>ی</w:t>
      </w:r>
      <w:r>
        <w:t xml:space="preserve"> </w:t>
      </w:r>
    </w:p>
    <w:p w:rsidR="00DA3B9A" w:rsidRDefault="00DA3B9A" w:rsidP="00A24B6D">
      <w:pPr>
        <w:pStyle w:val="libRightBoldCenter"/>
      </w:pPr>
      <w:r>
        <w:t>Dialectical premises (muqademat jadali)</w:t>
      </w:r>
      <w:r w:rsidRPr="008C20FF">
        <w:t xml:space="preserve"> </w:t>
      </w:r>
      <w:r>
        <w:rPr>
          <w:rtl/>
        </w:rPr>
        <w:t>مقدمات جدل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Dichotomy </w:t>
      </w:r>
      <w:r>
        <w:rPr>
          <w:rtl/>
        </w:rPr>
        <w:t>دوگانگ</w:t>
      </w:r>
      <w:r>
        <w:rPr>
          <w:rFonts w:hint="cs"/>
          <w:rtl/>
        </w:rPr>
        <w:t>ی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Dimension </w:t>
      </w:r>
      <w:r>
        <w:rPr>
          <w:rtl/>
        </w:rPr>
        <w:t>ابعاد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Discontinuous world of soul (alam nafs munfasil) </w:t>
      </w:r>
      <w:r>
        <w:rPr>
          <w:rtl/>
        </w:rPr>
        <w:t>عالم نفس منفصل</w:t>
      </w:r>
    </w:p>
    <w:p w:rsidR="00DA3B9A" w:rsidRDefault="00DA3B9A" w:rsidP="00432B48">
      <w:pPr>
        <w:pStyle w:val="libRightBoldCenter"/>
        <w:rPr>
          <w:rtl/>
          <w:lang w:bidi="fa-IR"/>
        </w:rPr>
      </w:pPr>
      <w:r>
        <w:t>Discontinuous world of visibility</w:t>
      </w:r>
      <w:r>
        <w:rPr>
          <w:rFonts w:hint="cs"/>
          <w:rtl/>
        </w:rPr>
        <w:t xml:space="preserve"> </w:t>
      </w:r>
      <w:r>
        <w:t xml:space="preserve">(alam shahadat munfasil) </w:t>
      </w:r>
      <w:r w:rsidR="00432B48">
        <w:rPr>
          <w:rFonts w:hint="cs"/>
          <w:rtl/>
          <w:lang w:bidi="fa-IR"/>
        </w:rPr>
        <w:t>عالم شهادت منفصل</w:t>
      </w:r>
    </w:p>
    <w:p w:rsidR="00DA3B9A" w:rsidRDefault="00DA3B9A" w:rsidP="00A24B6D">
      <w:pPr>
        <w:pStyle w:val="libRightBoldCenter"/>
      </w:pPr>
      <w:r>
        <w:t xml:space="preserve">Dissent (fitneh) </w:t>
      </w:r>
      <w:r>
        <w:rPr>
          <w:rtl/>
        </w:rPr>
        <w:t>فتنه</w:t>
      </w:r>
      <w:r>
        <w:t xml:space="preserve"> </w:t>
      </w:r>
    </w:p>
    <w:p w:rsidR="00DA3B9A" w:rsidRDefault="00DA3B9A" w:rsidP="00DA3B9A">
      <w:pPr>
        <w:pStyle w:val="libRightBoldCenter"/>
      </w:pPr>
      <w:r>
        <w:t>Diversified intellect (aql-tafsiili)</w:t>
      </w:r>
      <w:r>
        <w:rPr>
          <w:rFonts w:hint="cs"/>
          <w:rtl/>
        </w:rPr>
        <w:t xml:space="preserve">عقل تفصیلی </w:t>
      </w:r>
      <w:r>
        <w:t xml:space="preserve"> </w:t>
      </w:r>
    </w:p>
    <w:p w:rsidR="00DA3B9A" w:rsidRDefault="00DA3B9A" w:rsidP="00A24B6D">
      <w:pPr>
        <w:pStyle w:val="libRightBoldCenter"/>
      </w:pPr>
      <w:r>
        <w:t>Divine compassion (lutf ilahii)</w:t>
      </w:r>
      <w:r w:rsidRPr="008C20FF">
        <w:t xml:space="preserve"> </w:t>
      </w:r>
      <w:r>
        <w:rPr>
          <w:rtl/>
        </w:rPr>
        <w:t>لطف إله</w:t>
      </w:r>
      <w:r>
        <w:rPr>
          <w:rFonts w:hint="cs"/>
          <w:rtl/>
        </w:rPr>
        <w:t>ی</w:t>
      </w:r>
      <w:r>
        <w:t xml:space="preserve"> </w:t>
      </w:r>
    </w:p>
    <w:p w:rsidR="00DA3B9A" w:rsidRDefault="00DA3B9A" w:rsidP="00A24B6D">
      <w:pPr>
        <w:pStyle w:val="libRightBoldCenter"/>
      </w:pPr>
      <w:r>
        <w:t>Divine descended (hikma-al-arshiya)</w:t>
      </w:r>
      <w:r>
        <w:rPr>
          <w:rFonts w:hint="eastAsia"/>
          <w:rtl/>
        </w:rPr>
        <w:t xml:space="preserve"> </w:t>
      </w:r>
      <w:r>
        <w:t xml:space="preserve"> </w:t>
      </w:r>
      <w:r>
        <w:rPr>
          <w:rFonts w:hint="cs"/>
          <w:rtl/>
          <w:lang w:bidi="fa-IR"/>
        </w:rPr>
        <w:t>حکمت العرشیه</w:t>
      </w:r>
      <w:r>
        <w:rPr>
          <w:rtl/>
        </w:rPr>
        <w:t xml:space="preserve"> </w:t>
      </w:r>
    </w:p>
    <w:p w:rsidR="00DA3B9A" w:rsidRDefault="00DA3B9A" w:rsidP="00A24B6D">
      <w:pPr>
        <w:pStyle w:val="libRightBoldCenter"/>
      </w:pPr>
      <w:r>
        <w:t xml:space="preserve">Divine effusion (fayz haqq) </w:t>
      </w:r>
      <w:r>
        <w:rPr>
          <w:rtl/>
        </w:rPr>
        <w:t>فیض حق</w:t>
      </w:r>
    </w:p>
    <w:p w:rsidR="00DA3B9A" w:rsidRDefault="00DA3B9A" w:rsidP="00A24B6D">
      <w:pPr>
        <w:pStyle w:val="libRightBoldCenter"/>
      </w:pPr>
      <w:r>
        <w:t xml:space="preserve">Divine emanation (fayz ilahii)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>ض</w:t>
      </w:r>
      <w:r w:rsidRPr="008A5102">
        <w:rPr>
          <w:rtl/>
        </w:rPr>
        <w:t xml:space="preserve"> </w:t>
      </w:r>
      <w:r>
        <w:rPr>
          <w:rtl/>
        </w:rPr>
        <w:t>إله</w:t>
      </w:r>
      <w:r>
        <w:rPr>
          <w:rFonts w:hint="cs"/>
          <w:rtl/>
        </w:rPr>
        <w:t>ی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Divine empire (alam jabaruut) </w:t>
      </w:r>
      <w:r>
        <w:rPr>
          <w:rtl/>
        </w:rPr>
        <w:t>جبروت عالم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Divine eternal grace (lutf azali ilahi) </w:t>
      </w:r>
      <w:r>
        <w:rPr>
          <w:rtl/>
        </w:rPr>
        <w:t xml:space="preserve">لطف </w:t>
      </w:r>
      <w:r>
        <w:rPr>
          <w:rFonts w:hint="eastAsia"/>
          <w:rtl/>
        </w:rPr>
        <w:t>أزل</w:t>
      </w:r>
      <w:r>
        <w:rPr>
          <w:rtl/>
        </w:rPr>
        <w:t xml:space="preserve"> إله</w:t>
      </w:r>
      <w:r>
        <w:rPr>
          <w:rFonts w:hint="cs"/>
          <w:rtl/>
        </w:rPr>
        <w:t>ی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Divine grace (inayatu haqq) </w:t>
      </w:r>
      <w:r>
        <w:rPr>
          <w:rtl/>
        </w:rPr>
        <w:t>عنا تٌ حق</w:t>
      </w:r>
      <w:r>
        <w:t xml:space="preserve"> </w:t>
      </w:r>
    </w:p>
    <w:p w:rsidR="00DA3B9A" w:rsidRDefault="00DA3B9A" w:rsidP="00A24B6D">
      <w:pPr>
        <w:pStyle w:val="libRightBoldCenter"/>
      </w:pPr>
      <w:r>
        <w:t>Divine intellect (aql- rabani)</w:t>
      </w:r>
      <w:r w:rsidRPr="008C20FF">
        <w:t xml:space="preserve"> </w:t>
      </w:r>
      <w:r>
        <w:rPr>
          <w:rtl/>
        </w:rPr>
        <w:t>عقل ربان</w:t>
      </w:r>
      <w:r>
        <w:rPr>
          <w:rFonts w:hint="cs"/>
          <w:rtl/>
        </w:rPr>
        <w:t>ی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Divine manifestation (tajaliyat-ilahi) </w:t>
      </w:r>
      <w:r>
        <w:rPr>
          <w:rFonts w:hint="cs"/>
          <w:rtl/>
        </w:rPr>
        <w:t>تجلیات الهی</w:t>
      </w:r>
      <w:r>
        <w:t xml:space="preserve"> </w:t>
      </w:r>
    </w:p>
    <w:p w:rsidR="00DA3B9A" w:rsidRDefault="00DA3B9A" w:rsidP="00DA3B9A">
      <w:pPr>
        <w:pStyle w:val="libRightBoldCenter"/>
      </w:pPr>
      <w:r>
        <w:t xml:space="preserve">Divine omnipotence (qudratu kameleh hudawand) </w:t>
      </w:r>
      <w:r>
        <w:rPr>
          <w:rFonts w:hint="cs"/>
          <w:rtl/>
        </w:rPr>
        <w:t>قدرت کامله خداوند</w:t>
      </w:r>
    </w:p>
    <w:p w:rsidR="00DA3B9A" w:rsidRDefault="00DA3B9A" w:rsidP="00A24B6D">
      <w:pPr>
        <w:pStyle w:val="libRightBoldCenter"/>
      </w:pPr>
      <w:r>
        <w:t xml:space="preserve">Divine providence (inayatu ilahi) </w:t>
      </w:r>
      <w:r>
        <w:rPr>
          <w:rFonts w:hint="cs"/>
          <w:rtl/>
        </w:rPr>
        <w:t>عنایت الهی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Divine reason </w:t>
      </w:r>
      <w:r>
        <w:rPr>
          <w:rtl/>
        </w:rPr>
        <w:t>علت اله</w:t>
      </w:r>
      <w:r>
        <w:rPr>
          <w:rFonts w:hint="cs"/>
          <w:rtl/>
        </w:rPr>
        <w:t>ی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Divine sage (alam rabaani) </w:t>
      </w:r>
      <w:r>
        <w:rPr>
          <w:rtl/>
        </w:rPr>
        <w:t>عالم ربان</w:t>
      </w:r>
      <w:r>
        <w:rPr>
          <w:rFonts w:hint="cs"/>
          <w:rtl/>
        </w:rPr>
        <w:t>ی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Divine science (ilm-laduni) </w:t>
      </w:r>
      <w:r>
        <w:rPr>
          <w:rtl/>
        </w:rPr>
        <w:t>علم لدن</w:t>
      </w:r>
      <w:r>
        <w:rPr>
          <w:rFonts w:hint="cs"/>
          <w:rtl/>
        </w:rPr>
        <w:t>ی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Divine wisdom(hkmat ilahia) </w:t>
      </w:r>
      <w:r>
        <w:rPr>
          <w:rtl/>
        </w:rPr>
        <w:t>حكمة اله</w:t>
      </w:r>
      <w:r>
        <w:rPr>
          <w:rFonts w:hint="cs"/>
          <w:rtl/>
        </w:rPr>
        <w:t>ی</w:t>
      </w:r>
      <w:r>
        <w:t xml:space="preserve"> </w:t>
      </w:r>
    </w:p>
    <w:p w:rsidR="00DA3B9A" w:rsidRDefault="00DA3B9A" w:rsidP="00A24B6D">
      <w:pPr>
        <w:pStyle w:val="libRightBoldCenter"/>
      </w:pPr>
      <w:r>
        <w:lastRenderedPageBreak/>
        <w:t xml:space="preserve">Divine world (alam -malakuut) </w:t>
      </w:r>
      <w:r>
        <w:rPr>
          <w:rtl/>
        </w:rPr>
        <w:t>ملكوت عالم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Divine world of reality (alam lahuut) </w:t>
      </w:r>
      <w:r>
        <w:rPr>
          <w:rtl/>
        </w:rPr>
        <w:t xml:space="preserve">عالم </w:t>
      </w:r>
      <w:r>
        <w:rPr>
          <w:rFonts w:hint="eastAsia"/>
          <w:rtl/>
        </w:rPr>
        <w:t>لاهوت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Doctrinal difference (ikhtilaf) </w:t>
      </w:r>
      <w:r>
        <w:rPr>
          <w:rtl/>
        </w:rPr>
        <w:t>إختلاف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Domain of the unseen (alam gayb) </w:t>
      </w:r>
      <w:r>
        <w:rPr>
          <w:rtl/>
        </w:rPr>
        <w:t xml:space="preserve">عالم </w:t>
      </w:r>
      <w:r>
        <w:rPr>
          <w:rFonts w:hint="eastAsia"/>
          <w:rtl/>
        </w:rPr>
        <w:t>غ</w:t>
      </w:r>
      <w:r>
        <w:rPr>
          <w:rFonts w:hint="cs"/>
          <w:rtl/>
        </w:rPr>
        <w:t>یب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Effusion of being (fayz ujuudi)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>ض وجودي</w:t>
      </w:r>
      <w:r>
        <w:t xml:space="preserve"> </w:t>
      </w:r>
    </w:p>
    <w:p w:rsidR="00DA3B9A" w:rsidRDefault="00DA3B9A" w:rsidP="00DA3B9A">
      <w:pPr>
        <w:pStyle w:val="libRightBoldCenter"/>
      </w:pPr>
      <w:r>
        <w:t xml:space="preserve">Effusion of dominical grace (fayzan fadl rabaani) </w:t>
      </w:r>
      <w:r>
        <w:rPr>
          <w:rFonts w:hint="cs"/>
          <w:rtl/>
        </w:rPr>
        <w:t>فیضان فضل الربان</w:t>
      </w:r>
    </w:p>
    <w:p w:rsidR="00DA3B9A" w:rsidRDefault="00DA3B9A" w:rsidP="00A24B6D">
      <w:pPr>
        <w:pStyle w:val="libRightBoldCenter"/>
      </w:pPr>
      <w:r>
        <w:t xml:space="preserve">Element </w:t>
      </w:r>
      <w:r>
        <w:rPr>
          <w:rtl/>
        </w:rPr>
        <w:t>عنصر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Emanation -effusion (fayd) </w:t>
      </w:r>
      <w:r>
        <w:rPr>
          <w:rtl/>
        </w:rPr>
        <w:t>فیض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Emanation </w:t>
      </w:r>
      <w:r>
        <w:rPr>
          <w:rtl/>
        </w:rPr>
        <w:t>فیض</w:t>
      </w:r>
      <w:r>
        <w:t xml:space="preserve"> </w:t>
      </w:r>
    </w:p>
    <w:p w:rsidR="00DA3B9A" w:rsidRDefault="00DA3B9A" w:rsidP="00DA3B9A">
      <w:pPr>
        <w:pStyle w:val="libRightBoldCenter"/>
      </w:pPr>
      <w:r>
        <w:t xml:space="preserve">Emanative intelligence (aql-fayaad) </w:t>
      </w:r>
      <w:r>
        <w:rPr>
          <w:rtl/>
        </w:rPr>
        <w:t xml:space="preserve">عقل </w:t>
      </w:r>
      <w:r>
        <w:rPr>
          <w:rFonts w:hint="eastAsia"/>
          <w:rtl/>
        </w:rPr>
        <w:t>ف</w:t>
      </w:r>
      <w:r>
        <w:rPr>
          <w:rFonts w:hint="cs"/>
          <w:rtl/>
        </w:rPr>
        <w:t>یا</w:t>
      </w:r>
      <w:r>
        <w:rPr>
          <w:rtl/>
        </w:rPr>
        <w:t>ض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Emission (fayzan) </w:t>
      </w:r>
      <w:r>
        <w:rPr>
          <w:rtl/>
        </w:rPr>
        <w:t>ف ضٌان</w:t>
      </w:r>
      <w:r>
        <w:t xml:space="preserve"> </w:t>
      </w:r>
    </w:p>
    <w:p w:rsidR="00DA3B9A" w:rsidRDefault="00DA3B9A" w:rsidP="00DA3B9A">
      <w:pPr>
        <w:pStyle w:val="libRightBoldCenter"/>
      </w:pPr>
      <w:r>
        <w:t xml:space="preserve">Emission of light (fayzan noor) </w:t>
      </w:r>
      <w:r>
        <w:rPr>
          <w:rtl/>
        </w:rPr>
        <w:t>ف</w:t>
      </w:r>
      <w:r>
        <w:rPr>
          <w:rFonts w:hint="cs"/>
          <w:rtl/>
        </w:rPr>
        <w:t>یض</w:t>
      </w:r>
      <w:r>
        <w:rPr>
          <w:rtl/>
        </w:rPr>
        <w:t>ان نور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Empirical world (alam hi”isi) </w:t>
      </w:r>
      <w:r>
        <w:rPr>
          <w:rtl/>
        </w:rPr>
        <w:t>عالم حس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Epistemological functions </w:t>
      </w:r>
      <w:r>
        <w:rPr>
          <w:rtl/>
        </w:rPr>
        <w:t>کارها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Epistemology </w:t>
      </w:r>
      <w:r>
        <w:rPr>
          <w:rtl/>
        </w:rPr>
        <w:t>شناخت شناس</w:t>
      </w:r>
      <w:r>
        <w:rPr>
          <w:rFonts w:hint="cs"/>
          <w:rtl/>
        </w:rPr>
        <w:t>ی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Eschatology-(al-maa”d) </w:t>
      </w:r>
      <w:r>
        <w:rPr>
          <w:rtl/>
        </w:rPr>
        <w:t>المعاد</w:t>
      </w:r>
      <w:r>
        <w:t xml:space="preserve"> </w:t>
      </w:r>
    </w:p>
    <w:p w:rsidR="00DA3B9A" w:rsidRDefault="00DA3B9A" w:rsidP="00EC0393">
      <w:pPr>
        <w:pStyle w:val="libRightBoldCenter"/>
      </w:pPr>
      <w:r>
        <w:t xml:space="preserve">Esoteric world-world of eternity (alambatin) </w:t>
      </w:r>
      <w:r>
        <w:rPr>
          <w:rFonts w:hint="cs"/>
          <w:rtl/>
        </w:rPr>
        <w:t>عالم باطن</w:t>
      </w:r>
    </w:p>
    <w:p w:rsidR="00DA3B9A" w:rsidRDefault="00DA3B9A" w:rsidP="00A24B6D">
      <w:pPr>
        <w:pStyle w:val="libRightBoldCenter"/>
      </w:pPr>
      <w:r>
        <w:t xml:space="preserve">Essence (dhat) </w:t>
      </w:r>
      <w:r>
        <w:rPr>
          <w:rtl/>
        </w:rPr>
        <w:t>الذات</w:t>
      </w:r>
      <w:r>
        <w:t xml:space="preserve"> </w:t>
      </w:r>
    </w:p>
    <w:p w:rsidR="00DA3B9A" w:rsidRDefault="00DA3B9A" w:rsidP="00EC0393">
      <w:pPr>
        <w:pStyle w:val="libRightBoldCenter"/>
      </w:pPr>
      <w:r>
        <w:t xml:space="preserve">Essence of certainty (ayn al-yaqin) </w:t>
      </w:r>
      <w:r>
        <w:rPr>
          <w:rFonts w:hint="cs"/>
          <w:rtl/>
        </w:rPr>
        <w:t>عین الیقین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Essential Properties </w:t>
      </w:r>
      <w:r>
        <w:rPr>
          <w:rtl/>
        </w:rPr>
        <w:t>خصوص</w:t>
      </w:r>
      <w:r>
        <w:rPr>
          <w:rFonts w:hint="cs"/>
          <w:rtl/>
        </w:rPr>
        <w:t xml:space="preserve">یات </w:t>
      </w:r>
      <w:r>
        <w:rPr>
          <w:rtl/>
        </w:rPr>
        <w:t>ذات</w:t>
      </w:r>
      <w:r>
        <w:rPr>
          <w:rFonts w:hint="cs"/>
          <w:rtl/>
        </w:rPr>
        <w:t>ی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Estern Philosophy </w:t>
      </w:r>
      <w:r>
        <w:rPr>
          <w:rtl/>
        </w:rPr>
        <w:t>فلسفه اشراق</w:t>
      </w:r>
      <w:r>
        <w:rPr>
          <w:rFonts w:hint="cs"/>
          <w:rtl/>
        </w:rPr>
        <w:t>ی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Estimation (hads-gaman) </w:t>
      </w:r>
      <w:r>
        <w:rPr>
          <w:rtl/>
        </w:rPr>
        <w:t>حدث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Eternal existentiation(ibda) </w:t>
      </w:r>
      <w:r>
        <w:rPr>
          <w:rtl/>
        </w:rPr>
        <w:t>إبدا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Eternal power (qudratu azali) </w:t>
      </w:r>
      <w:r>
        <w:rPr>
          <w:rtl/>
        </w:rPr>
        <w:t>قدرت أزل</w:t>
      </w:r>
      <w:r>
        <w:rPr>
          <w:rFonts w:hint="cs"/>
          <w:rtl/>
        </w:rPr>
        <w:t>ی</w:t>
      </w:r>
      <w:r>
        <w:t xml:space="preserve"> </w:t>
      </w:r>
    </w:p>
    <w:p w:rsidR="00DA3B9A" w:rsidRDefault="00DA3B9A" w:rsidP="00EC0393">
      <w:pPr>
        <w:pStyle w:val="libRightBoldCenter"/>
      </w:pPr>
      <w:r>
        <w:t xml:space="preserve">Eternal providence (inayatu azali)  </w:t>
      </w:r>
      <w:r>
        <w:rPr>
          <w:rFonts w:hint="cs"/>
          <w:rtl/>
        </w:rPr>
        <w:t>عنای</w:t>
      </w:r>
      <w:r>
        <w:rPr>
          <w:rFonts w:hint="eastAsia"/>
          <w:rtl/>
        </w:rPr>
        <w:t>ة</w:t>
      </w:r>
      <w:r>
        <w:rPr>
          <w:rFonts w:hint="cs"/>
          <w:rtl/>
        </w:rPr>
        <w:t xml:space="preserve"> ازلی</w:t>
      </w:r>
    </w:p>
    <w:p w:rsidR="00DA3B9A" w:rsidRDefault="00DA3B9A" w:rsidP="00A24B6D">
      <w:pPr>
        <w:pStyle w:val="libRightBoldCenter"/>
      </w:pPr>
      <w:r>
        <w:t xml:space="preserve">Eternity </w:t>
      </w:r>
      <w:r>
        <w:rPr>
          <w:rtl/>
        </w:rPr>
        <w:t>ج</w:t>
      </w:r>
      <w:r>
        <w:rPr>
          <w:rFonts w:hint="cs"/>
          <w:rtl/>
        </w:rPr>
        <w:t>اودا</w:t>
      </w:r>
      <w:r>
        <w:rPr>
          <w:rtl/>
        </w:rPr>
        <w:t>نگ</w:t>
      </w:r>
      <w:r>
        <w:rPr>
          <w:rFonts w:hint="cs"/>
          <w:rtl/>
        </w:rPr>
        <w:t>ی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Ethics (ahlaq) </w:t>
      </w:r>
      <w:r>
        <w:rPr>
          <w:rtl/>
        </w:rPr>
        <w:t>اخلاق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Evil </w:t>
      </w:r>
      <w:r>
        <w:rPr>
          <w:rtl/>
        </w:rPr>
        <w:t>شر</w:t>
      </w:r>
      <w:r>
        <w:t xml:space="preserve"> </w:t>
      </w:r>
    </w:p>
    <w:p w:rsidR="00DA3B9A" w:rsidRDefault="00DA3B9A" w:rsidP="00A24B6D">
      <w:pPr>
        <w:pStyle w:val="libRightBoldCenter"/>
      </w:pPr>
      <w:r>
        <w:lastRenderedPageBreak/>
        <w:t xml:space="preserve">Existence (ujud) </w:t>
      </w:r>
      <w:r>
        <w:rPr>
          <w:rtl/>
        </w:rPr>
        <w:t>وجود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Existence as such </w:t>
      </w:r>
      <w:r>
        <w:rPr>
          <w:rtl/>
        </w:rPr>
        <w:t>وجود بما</w:t>
      </w:r>
      <w:r>
        <w:rPr>
          <w:rFonts w:hint="cs"/>
          <w:rtl/>
        </w:rPr>
        <w:t xml:space="preserve"> هو</w:t>
      </w:r>
      <w:r>
        <w:t xml:space="preserve"> </w:t>
      </w:r>
    </w:p>
    <w:p w:rsidR="00DA3B9A" w:rsidRDefault="00DA3B9A" w:rsidP="00EC0393">
      <w:pPr>
        <w:pStyle w:val="libRightBoldCenter"/>
      </w:pPr>
      <w:r>
        <w:t xml:space="preserve">Existentiational emanation (fayz ijaadi) </w:t>
      </w:r>
      <w:r>
        <w:rPr>
          <w:rFonts w:hint="eastAsia"/>
          <w:rtl/>
        </w:rPr>
        <w:t xml:space="preserve"> فیض</w:t>
      </w:r>
      <w:r>
        <w:rPr>
          <w:rFonts w:hint="cs"/>
          <w:rtl/>
        </w:rPr>
        <w:t xml:space="preserve"> ایجادی</w:t>
      </w:r>
    </w:p>
    <w:p w:rsidR="00DA3B9A" w:rsidRDefault="00DA3B9A" w:rsidP="00A24B6D">
      <w:pPr>
        <w:pStyle w:val="libRightBoldCenter"/>
      </w:pPr>
      <w:r>
        <w:t xml:space="preserve">Experimental intellect (aql-amali) </w:t>
      </w:r>
      <w:r>
        <w:rPr>
          <w:rtl/>
        </w:rPr>
        <w:t xml:space="preserve">عقل </w:t>
      </w:r>
      <w:r>
        <w:rPr>
          <w:rFonts w:hint="eastAsia"/>
          <w:rtl/>
        </w:rPr>
        <w:t>عملی</w:t>
      </w:r>
    </w:p>
    <w:p w:rsidR="00DA3B9A" w:rsidRDefault="00DA3B9A" w:rsidP="00EC0393">
      <w:pPr>
        <w:pStyle w:val="libRightBoldCenter"/>
      </w:pPr>
      <w:r>
        <w:t xml:space="preserve">External accidents (awaared kharegiya) </w:t>
      </w:r>
      <w:r>
        <w:rPr>
          <w:rtl/>
        </w:rPr>
        <w:t>عوارض خارج</w:t>
      </w:r>
      <w:r>
        <w:rPr>
          <w:rFonts w:hint="cs"/>
          <w:rtl/>
        </w:rPr>
        <w:t>یه</w:t>
      </w:r>
      <w:r>
        <w:t xml:space="preserve"> </w:t>
      </w:r>
    </w:p>
    <w:p w:rsidR="00DA3B9A" w:rsidRDefault="00DA3B9A" w:rsidP="00A24B6D">
      <w:pPr>
        <w:pStyle w:val="libRightBoldCenter"/>
      </w:pPr>
      <w:r>
        <w:t>External premises (muqademat kharege)</w:t>
      </w:r>
      <w:r>
        <w:rPr>
          <w:rtl/>
        </w:rPr>
        <w:t xml:space="preserve"> مقدمات خارج</w:t>
      </w:r>
      <w:r>
        <w:rPr>
          <w:rFonts w:hint="cs"/>
          <w:rtl/>
          <w:lang w:bidi="fa-IR"/>
        </w:rPr>
        <w:t xml:space="preserve">ی </w:t>
      </w:r>
      <w:r>
        <w:t xml:space="preserve"> </w:t>
      </w:r>
    </w:p>
    <w:p w:rsidR="00DA3B9A" w:rsidRDefault="00DA3B9A" w:rsidP="00A24B6D">
      <w:pPr>
        <w:pStyle w:val="libRightBoldCenter"/>
        <w:rPr>
          <w:rtl/>
        </w:rPr>
      </w:pPr>
      <w:r>
        <w:t>Extra -mental world (alam kharegi-azzihn)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 xml:space="preserve"> عالم</w:t>
      </w:r>
      <w:r>
        <w:rPr>
          <w:rtl/>
        </w:rPr>
        <w:t xml:space="preserve"> خارج أز ذهن</w:t>
      </w:r>
      <w:r>
        <w:t xml:space="preserve"> </w:t>
      </w:r>
    </w:p>
    <w:p w:rsidR="00DA3B9A" w:rsidRDefault="00DA3B9A" w:rsidP="00DA3B9A">
      <w:pPr>
        <w:pStyle w:val="libRightBoldCenter"/>
      </w:pPr>
      <w:r>
        <w:t xml:space="preserve">Faculty of imagination </w:t>
      </w:r>
      <w:r>
        <w:rPr>
          <w:rtl/>
        </w:rPr>
        <w:t>قوة خ</w:t>
      </w:r>
      <w:r>
        <w:rPr>
          <w:rFonts w:hint="cs"/>
          <w:rtl/>
        </w:rPr>
        <w:t>یالی</w:t>
      </w:r>
      <w:r>
        <w:t xml:space="preserve"> </w:t>
      </w:r>
    </w:p>
    <w:p w:rsidR="00DA3B9A" w:rsidRDefault="00DA3B9A" w:rsidP="00A24B6D">
      <w:pPr>
        <w:pStyle w:val="libRightBoldCenter"/>
        <w:rPr>
          <w:rtl/>
        </w:rPr>
      </w:pPr>
      <w:r>
        <w:t xml:space="preserve">Faith (iman) </w:t>
      </w:r>
      <w:r>
        <w:rPr>
          <w:rtl/>
        </w:rPr>
        <w:t>إ مٌان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Figurative form </w:t>
      </w:r>
      <w:r>
        <w:rPr>
          <w:rtl/>
        </w:rPr>
        <w:t>بطور رمز</w:t>
      </w:r>
      <w:r>
        <w:rPr>
          <w:rFonts w:hint="cs"/>
          <w:rtl/>
        </w:rPr>
        <w:t>ی</w:t>
      </w:r>
      <w:r>
        <w:t xml:space="preserve"> </w:t>
      </w:r>
    </w:p>
    <w:p w:rsidR="00DA3B9A" w:rsidRDefault="00DA3B9A" w:rsidP="00DA3B9A">
      <w:pPr>
        <w:pStyle w:val="libRightBoldCenter"/>
      </w:pPr>
      <w:r>
        <w:t xml:space="preserve">Figurative </w:t>
      </w:r>
      <w:r>
        <w:rPr>
          <w:rtl/>
        </w:rPr>
        <w:t>رمز</w:t>
      </w:r>
      <w:r>
        <w:rPr>
          <w:rFonts w:hint="cs"/>
          <w:rtl/>
        </w:rPr>
        <w:t>ی</w:t>
      </w:r>
      <w:r>
        <w:rPr>
          <w:rtl/>
        </w:rPr>
        <w:t xml:space="preserve"> ، سمبول</w:t>
      </w:r>
      <w:r>
        <w:rPr>
          <w:rFonts w:hint="cs"/>
          <w:rtl/>
        </w:rPr>
        <w:t>یک</w:t>
      </w:r>
      <w:r>
        <w:t xml:space="preserve"> </w:t>
      </w:r>
    </w:p>
    <w:p w:rsidR="00DA3B9A" w:rsidRDefault="00DA3B9A" w:rsidP="00A24B6D">
      <w:pPr>
        <w:pStyle w:val="libRightBoldCenter"/>
        <w:rPr>
          <w:rtl/>
        </w:rPr>
      </w:pPr>
      <w:r>
        <w:t xml:space="preserve">First element (unsure”e awal) </w:t>
      </w:r>
      <w:r>
        <w:rPr>
          <w:rtl/>
        </w:rPr>
        <w:t>عنصر أول</w:t>
      </w:r>
      <w:r>
        <w:t xml:space="preserve"> </w:t>
      </w:r>
    </w:p>
    <w:p w:rsidR="00DA3B9A" w:rsidRDefault="00DA3B9A" w:rsidP="00A24B6D">
      <w:pPr>
        <w:pStyle w:val="libRightBoldCenter"/>
        <w:rPr>
          <w:rtl/>
        </w:rPr>
      </w:pPr>
      <w:r>
        <w:t xml:space="preserve">First emanation (fayz awal) </w:t>
      </w:r>
      <w:r>
        <w:rPr>
          <w:rtl/>
        </w:rPr>
        <w:t>فیض أول</w:t>
      </w:r>
      <w:r>
        <w:t xml:space="preserve"> </w:t>
      </w:r>
    </w:p>
    <w:p w:rsidR="00DA3B9A" w:rsidRDefault="00DA3B9A" w:rsidP="00A24B6D">
      <w:pPr>
        <w:pStyle w:val="libRightBoldCenter"/>
        <w:rPr>
          <w:rtl/>
        </w:rPr>
      </w:pPr>
      <w:r>
        <w:t xml:space="preserve">Five world (awaalim khamseh) </w:t>
      </w:r>
      <w:r>
        <w:rPr>
          <w:rtl/>
        </w:rPr>
        <w:t>عوالم خمسه</w:t>
      </w:r>
      <w:r>
        <w:t xml:space="preserve"> </w:t>
      </w:r>
    </w:p>
    <w:p w:rsidR="00DA3B9A" w:rsidRDefault="00DA3B9A" w:rsidP="00A24B6D">
      <w:pPr>
        <w:pStyle w:val="libRightBoldCenter"/>
        <w:rPr>
          <w:rtl/>
        </w:rPr>
      </w:pPr>
      <w:r>
        <w:t xml:space="preserve">Form (suurat) </w:t>
      </w:r>
      <w:r>
        <w:rPr>
          <w:rtl/>
        </w:rPr>
        <w:t>صورت</w:t>
      </w:r>
      <w:r>
        <w:t xml:space="preserve"> Four journeys’</w:t>
      </w:r>
      <w:r>
        <w:rPr>
          <w:rFonts w:hint="cs"/>
          <w:rtl/>
        </w:rPr>
        <w:t xml:space="preserve"> </w:t>
      </w:r>
      <w:r>
        <w:t xml:space="preserve">(asfar -arba) </w:t>
      </w:r>
      <w:r>
        <w:rPr>
          <w:rtl/>
        </w:rPr>
        <w:t>أسفار اربعة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Four causes </w:t>
      </w:r>
      <w:r>
        <w:rPr>
          <w:rtl/>
        </w:rPr>
        <w:t>علل اربعه</w:t>
      </w:r>
      <w:r>
        <w:t xml:space="preserve"> </w:t>
      </w:r>
    </w:p>
    <w:p w:rsidR="00DA3B9A" w:rsidRDefault="00DA3B9A" w:rsidP="00A24B6D">
      <w:pPr>
        <w:pStyle w:val="libRightBoldCenter"/>
        <w:rPr>
          <w:rtl/>
        </w:rPr>
      </w:pPr>
      <w:r>
        <w:t xml:space="preserve">Four world (awaalim arbaa) </w:t>
      </w:r>
      <w:r>
        <w:rPr>
          <w:rtl/>
        </w:rPr>
        <w:t>عوالم أربعه</w:t>
      </w:r>
      <w:r>
        <w:t xml:space="preserve"> </w:t>
      </w:r>
    </w:p>
    <w:p w:rsidR="00DA3B9A" w:rsidRDefault="00DA3B9A" w:rsidP="00A24B6D">
      <w:pPr>
        <w:pStyle w:val="libRightBoldCenter"/>
        <w:rPr>
          <w:rtl/>
        </w:rPr>
      </w:pPr>
      <w:r>
        <w:t>Free will and and destiny (jabr)</w:t>
      </w:r>
      <w:r>
        <w:rPr>
          <w:rFonts w:hint="cs"/>
          <w:rtl/>
        </w:rPr>
        <w:t xml:space="preserve">  </w:t>
      </w:r>
      <w:r>
        <w:rPr>
          <w:rFonts w:hint="eastAsia"/>
          <w:rtl/>
        </w:rPr>
        <w:t xml:space="preserve"> جبر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Generated </w:t>
      </w:r>
      <w:r>
        <w:rPr>
          <w:rtl/>
        </w:rPr>
        <w:t>حادث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Geometry </w:t>
      </w:r>
      <w:r>
        <w:rPr>
          <w:rtl/>
        </w:rPr>
        <w:t>هندسه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God`s self-knowledge </w:t>
      </w:r>
      <w:r>
        <w:rPr>
          <w:rtl/>
        </w:rPr>
        <w:t xml:space="preserve">علم خدا به ذات </w:t>
      </w:r>
      <w:r>
        <w:rPr>
          <w:rFonts w:hint="eastAsia"/>
          <w:rtl/>
        </w:rPr>
        <w:t>خودش</w:t>
      </w:r>
      <w:r>
        <w:t xml:space="preserve"> </w:t>
      </w:r>
    </w:p>
    <w:p w:rsidR="00DA3B9A" w:rsidRDefault="00DA3B9A" w:rsidP="00EC0393">
      <w:pPr>
        <w:pStyle w:val="libRightBoldCenter"/>
        <w:rPr>
          <w:rtl/>
        </w:rPr>
      </w:pPr>
      <w:r>
        <w:t xml:space="preserve">Gods command (awamir-ilahi) </w:t>
      </w:r>
      <w:r>
        <w:rPr>
          <w:rFonts w:hint="cs"/>
          <w:rtl/>
        </w:rPr>
        <w:t>اوامر الاله</w:t>
      </w:r>
    </w:p>
    <w:p w:rsidR="00DA3B9A" w:rsidRDefault="00DA3B9A" w:rsidP="00EC0393">
      <w:pPr>
        <w:pStyle w:val="libRightBoldCenter"/>
        <w:rPr>
          <w:rtl/>
        </w:rPr>
      </w:pPr>
      <w:r>
        <w:t xml:space="preserve">Good sense (aql-sareeh) </w:t>
      </w:r>
      <w:r>
        <w:rPr>
          <w:rtl/>
        </w:rPr>
        <w:t>عقل صر</w:t>
      </w:r>
      <w:r>
        <w:rPr>
          <w:rFonts w:hint="cs"/>
          <w:rtl/>
        </w:rPr>
        <w:t>یح</w:t>
      </w:r>
      <w:r>
        <w:t xml:space="preserve"> </w:t>
      </w:r>
    </w:p>
    <w:p w:rsidR="00DA3B9A" w:rsidRDefault="00DA3B9A" w:rsidP="00EC0393">
      <w:pPr>
        <w:pStyle w:val="libRightBoldCenter"/>
        <w:rPr>
          <w:rtl/>
        </w:rPr>
      </w:pPr>
      <w:r>
        <w:t xml:space="preserve">Greek wisdom (hikmat al-yunaniya) </w:t>
      </w:r>
      <w:r>
        <w:rPr>
          <w:rFonts w:hint="cs"/>
          <w:rtl/>
        </w:rPr>
        <w:t>حکم</w:t>
      </w:r>
      <w:r>
        <w:rPr>
          <w:rFonts w:hint="eastAsia"/>
          <w:rtl/>
        </w:rPr>
        <w:t>ة</w:t>
      </w:r>
      <w:r>
        <w:rPr>
          <w:rFonts w:hint="cs"/>
          <w:rtl/>
        </w:rPr>
        <w:t xml:space="preserve"> الیونانیه</w:t>
      </w:r>
      <w:r>
        <w:t xml:space="preserve"> </w:t>
      </w:r>
    </w:p>
    <w:p w:rsidR="00DA3B9A" w:rsidRDefault="00DA3B9A" w:rsidP="00A24B6D">
      <w:pPr>
        <w:pStyle w:val="libRightBoldCenter"/>
        <w:rPr>
          <w:rtl/>
        </w:rPr>
      </w:pPr>
      <w:r>
        <w:t xml:space="preserve">Habitual intellect(al-aql-al-malakah) </w:t>
      </w:r>
      <w:r>
        <w:rPr>
          <w:rtl/>
        </w:rPr>
        <w:t xml:space="preserve">العقل </w:t>
      </w:r>
      <w:r>
        <w:rPr>
          <w:rFonts w:hint="eastAsia"/>
          <w:rtl/>
        </w:rPr>
        <w:t>الملكة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Hierarchy </w:t>
      </w:r>
      <w:r>
        <w:rPr>
          <w:rtl/>
        </w:rPr>
        <w:t>سلسله</w:t>
      </w:r>
      <w:r>
        <w:t xml:space="preserve"> </w:t>
      </w:r>
    </w:p>
    <w:p w:rsidR="00DA3B9A" w:rsidRDefault="00DA3B9A" w:rsidP="00A24B6D">
      <w:pPr>
        <w:pStyle w:val="libRightBoldCenter"/>
        <w:rPr>
          <w:rtl/>
        </w:rPr>
      </w:pPr>
      <w:r>
        <w:t xml:space="preserve">Hieratic effusion (fayz muqadas) </w:t>
      </w:r>
      <w:r>
        <w:rPr>
          <w:rtl/>
        </w:rPr>
        <w:t xml:space="preserve">فیض </w:t>
      </w:r>
      <w:r>
        <w:rPr>
          <w:rFonts w:hint="eastAsia"/>
          <w:rtl/>
        </w:rPr>
        <w:t>مقدس</w:t>
      </w:r>
      <w:r>
        <w:t xml:space="preserve"> </w:t>
      </w:r>
    </w:p>
    <w:p w:rsidR="00DA3B9A" w:rsidRDefault="00DA3B9A" w:rsidP="00EC0393">
      <w:pPr>
        <w:pStyle w:val="libRightBoldCenter"/>
        <w:rPr>
          <w:rtl/>
        </w:rPr>
      </w:pPr>
      <w:r>
        <w:t xml:space="preserve">Horizontal worlds (awaalim aradiya) </w:t>
      </w:r>
      <w:r>
        <w:rPr>
          <w:rtl/>
        </w:rPr>
        <w:t xml:space="preserve">عوالم </w:t>
      </w:r>
      <w:r>
        <w:rPr>
          <w:rFonts w:hint="eastAsia"/>
          <w:rtl/>
        </w:rPr>
        <w:t>عرض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t xml:space="preserve"> </w:t>
      </w:r>
    </w:p>
    <w:p w:rsidR="00DA3B9A" w:rsidRDefault="00DA3B9A" w:rsidP="00A24B6D">
      <w:pPr>
        <w:pStyle w:val="libRightBoldCenter"/>
      </w:pPr>
      <w:r>
        <w:lastRenderedPageBreak/>
        <w:t xml:space="preserve">Identical </w:t>
      </w:r>
      <w:r>
        <w:rPr>
          <w:rtl/>
        </w:rPr>
        <w:t>واحد، کٌ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Images </w:t>
      </w:r>
      <w:r>
        <w:rPr>
          <w:rtl/>
        </w:rPr>
        <w:t>صورتها</w:t>
      </w:r>
      <w:r>
        <w:t xml:space="preserve"> </w:t>
      </w:r>
    </w:p>
    <w:p w:rsidR="00DA3B9A" w:rsidRDefault="00DA3B9A" w:rsidP="00A24B6D">
      <w:pPr>
        <w:pStyle w:val="libRightBoldCenter"/>
        <w:rPr>
          <w:rtl/>
        </w:rPr>
      </w:pPr>
      <w:r>
        <w:t xml:space="preserve">Imaginal world (alam-misal) </w:t>
      </w:r>
      <w:r>
        <w:rPr>
          <w:rtl/>
        </w:rPr>
        <w:t>عالم مثال</w:t>
      </w:r>
    </w:p>
    <w:p w:rsidR="00DA3B9A" w:rsidRDefault="00DA3B9A" w:rsidP="00A24B6D">
      <w:pPr>
        <w:pStyle w:val="libRightBoldCenter"/>
      </w:pPr>
      <w:r>
        <w:t xml:space="preserve">Imagination </w:t>
      </w:r>
      <w:r>
        <w:rPr>
          <w:rtl/>
        </w:rPr>
        <w:t>خ اٌل</w:t>
      </w:r>
      <w:r>
        <w:t xml:space="preserve"> </w:t>
      </w:r>
    </w:p>
    <w:p w:rsidR="00DA3B9A" w:rsidRDefault="00DA3B9A" w:rsidP="00EC0393">
      <w:pPr>
        <w:pStyle w:val="libRightBoldCenter"/>
        <w:rPr>
          <w:rtl/>
        </w:rPr>
      </w:pPr>
      <w:r>
        <w:t>Immaterial intelligence (aql al-mujarad)</w:t>
      </w:r>
      <w:r>
        <w:rPr>
          <w:rFonts w:hint="cs"/>
          <w:rtl/>
        </w:rPr>
        <w:t xml:space="preserve">عقل مجرد </w:t>
      </w:r>
    </w:p>
    <w:p w:rsidR="00DA3B9A" w:rsidRDefault="00DA3B9A" w:rsidP="00A24B6D">
      <w:pPr>
        <w:pStyle w:val="libRightBoldCenter"/>
      </w:pPr>
      <w:r>
        <w:t xml:space="preserve">Immortal </w:t>
      </w:r>
      <w:r>
        <w:rPr>
          <w:rtl/>
        </w:rPr>
        <w:t>جاو دٌان</w:t>
      </w:r>
      <w:r>
        <w:t xml:space="preserve"> </w:t>
      </w:r>
    </w:p>
    <w:p w:rsidR="00DA3B9A" w:rsidRDefault="00DA3B9A" w:rsidP="00A24B6D">
      <w:pPr>
        <w:pStyle w:val="libRightBoldCenter"/>
        <w:rPr>
          <w:rtl/>
        </w:rPr>
      </w:pPr>
      <w:r>
        <w:t xml:space="preserve">Imperative emanation (fayz amree) </w:t>
      </w:r>
      <w:r>
        <w:rPr>
          <w:rtl/>
        </w:rPr>
        <w:t xml:space="preserve">فیض </w:t>
      </w:r>
      <w:r>
        <w:rPr>
          <w:rFonts w:hint="eastAsia"/>
          <w:rtl/>
        </w:rPr>
        <w:t>أمري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Imperfection </w:t>
      </w:r>
      <w:r>
        <w:rPr>
          <w:rtl/>
        </w:rPr>
        <w:t>نقص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In wad (batin) </w:t>
      </w:r>
      <w:r>
        <w:rPr>
          <w:rtl/>
        </w:rPr>
        <w:t>باطن</w:t>
      </w:r>
      <w:r>
        <w:t xml:space="preserve"> </w:t>
      </w:r>
    </w:p>
    <w:p w:rsidR="00DA3B9A" w:rsidRDefault="00DA3B9A" w:rsidP="00A24B6D">
      <w:pPr>
        <w:pStyle w:val="libRightBoldCenter"/>
        <w:rPr>
          <w:rtl/>
        </w:rPr>
      </w:pPr>
      <w:r>
        <w:t xml:space="preserve">Incarnate intelligence (aql-mujasam) </w:t>
      </w:r>
      <w:r>
        <w:rPr>
          <w:rtl/>
        </w:rPr>
        <w:t xml:space="preserve">عقل </w:t>
      </w:r>
      <w:r>
        <w:rPr>
          <w:rFonts w:hint="eastAsia"/>
          <w:rtl/>
        </w:rPr>
        <w:t>مجسم</w:t>
      </w:r>
      <w:r>
        <w:t xml:space="preserve"> </w:t>
      </w:r>
    </w:p>
    <w:p w:rsidR="00DA3B9A" w:rsidRDefault="00DA3B9A" w:rsidP="00A24B6D">
      <w:pPr>
        <w:pStyle w:val="libRightBoldCenter"/>
        <w:rPr>
          <w:rtl/>
        </w:rPr>
      </w:pPr>
      <w:r>
        <w:t xml:space="preserve">Incoporeal (mujarad gair madi) </w:t>
      </w:r>
      <w:r>
        <w:rPr>
          <w:rtl/>
        </w:rPr>
        <w:t xml:space="preserve">غ رٌ مجرد </w:t>
      </w:r>
      <w:r>
        <w:rPr>
          <w:rFonts w:hint="eastAsia"/>
          <w:rtl/>
        </w:rPr>
        <w:t>مادي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Incorporeal Substance </w:t>
      </w:r>
      <w:r>
        <w:rPr>
          <w:rtl/>
        </w:rPr>
        <w:t>جوهر ماد</w:t>
      </w:r>
      <w:r>
        <w:rPr>
          <w:rFonts w:hint="cs"/>
          <w:rtl/>
        </w:rPr>
        <w:t>ی</w:t>
      </w:r>
      <w:r>
        <w:t xml:space="preserve"> </w:t>
      </w:r>
    </w:p>
    <w:p w:rsidR="00DA3B9A" w:rsidRDefault="00DA3B9A" w:rsidP="00A24B6D">
      <w:pPr>
        <w:pStyle w:val="libRightBoldCenter"/>
        <w:rPr>
          <w:rtl/>
        </w:rPr>
      </w:pPr>
      <w:r>
        <w:t>Individual intellect (aql-juzyi)</w:t>
      </w:r>
      <w:r>
        <w:rPr>
          <w:rFonts w:hint="cs"/>
          <w:rtl/>
        </w:rPr>
        <w:t xml:space="preserve"> </w:t>
      </w:r>
      <w:r>
        <w:rPr>
          <w:rtl/>
        </w:rPr>
        <w:t>عقل جز</w:t>
      </w:r>
      <w:r>
        <w:rPr>
          <w:rFonts w:hint="cs"/>
          <w:rtl/>
        </w:rPr>
        <w:t>ئی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Indivisible </w:t>
      </w:r>
      <w:r>
        <w:rPr>
          <w:rFonts w:hint="cs"/>
          <w:rtl/>
        </w:rPr>
        <w:t>ناقابل تقیسم و تجزئه</w:t>
      </w:r>
    </w:p>
    <w:p w:rsidR="00DA3B9A" w:rsidRDefault="00DA3B9A" w:rsidP="00A24B6D">
      <w:pPr>
        <w:pStyle w:val="libRightBoldCenter"/>
      </w:pPr>
      <w:r>
        <w:t xml:space="preserve">Ineligibles </w:t>
      </w:r>
      <w:r>
        <w:rPr>
          <w:rtl/>
        </w:rPr>
        <w:t>معقولات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Infinite chain </w:t>
      </w:r>
      <w:r>
        <w:rPr>
          <w:rtl/>
        </w:rPr>
        <w:t>نا متناه</w:t>
      </w:r>
      <w:r>
        <w:rPr>
          <w:rFonts w:hint="cs"/>
          <w:rtl/>
        </w:rPr>
        <w:t>ی</w:t>
      </w:r>
      <w:r>
        <w:rPr>
          <w:rtl/>
        </w:rPr>
        <w:t xml:space="preserve"> علل/تسلسل سلسه</w:t>
      </w:r>
      <w:r>
        <w:t xml:space="preserve"> </w:t>
      </w:r>
    </w:p>
    <w:p w:rsidR="00DA3B9A" w:rsidRDefault="00DA3B9A" w:rsidP="00A24B6D">
      <w:pPr>
        <w:pStyle w:val="libRightBoldCenter"/>
        <w:rPr>
          <w:rtl/>
        </w:rPr>
      </w:pPr>
      <w:r>
        <w:t xml:space="preserve">Infinite intellect (aql-naamutanahi) </w:t>
      </w:r>
      <w:r>
        <w:rPr>
          <w:rtl/>
        </w:rPr>
        <w:t xml:space="preserve">عقل </w:t>
      </w:r>
      <w:r>
        <w:rPr>
          <w:rFonts w:hint="eastAsia"/>
          <w:rtl/>
        </w:rPr>
        <w:t>نامتناهی</w:t>
      </w:r>
    </w:p>
    <w:p w:rsidR="00DA3B9A" w:rsidRDefault="00DA3B9A" w:rsidP="00A24B6D">
      <w:pPr>
        <w:pStyle w:val="libRightBoldCenter"/>
        <w:rPr>
          <w:rtl/>
        </w:rPr>
      </w:pPr>
      <w:r>
        <w:t xml:space="preserve">Innovation (badaa) </w:t>
      </w:r>
      <w:r>
        <w:rPr>
          <w:rtl/>
        </w:rPr>
        <w:t>بداء</w:t>
      </w:r>
      <w:r>
        <w:t xml:space="preserve"> </w:t>
      </w:r>
    </w:p>
    <w:p w:rsidR="00DA3B9A" w:rsidRDefault="00DA3B9A" w:rsidP="00A24B6D">
      <w:pPr>
        <w:pStyle w:val="libRightBoldCenter"/>
        <w:rPr>
          <w:rtl/>
        </w:rPr>
      </w:pPr>
      <w:r>
        <w:t xml:space="preserve">Inspiration (ilham) </w:t>
      </w:r>
      <w:r>
        <w:rPr>
          <w:rtl/>
        </w:rPr>
        <w:t>إلهام</w:t>
      </w:r>
      <w:r>
        <w:t xml:space="preserve"> </w:t>
      </w:r>
    </w:p>
    <w:p w:rsidR="00DA3B9A" w:rsidRDefault="00DA3B9A" w:rsidP="00EC0393">
      <w:pPr>
        <w:pStyle w:val="libRightBoldCenter"/>
        <w:rPr>
          <w:rtl/>
        </w:rPr>
      </w:pPr>
      <w:r>
        <w:t xml:space="preserve">Instinctive intelligence (aql-garezi) </w:t>
      </w:r>
      <w:r>
        <w:rPr>
          <w:rtl/>
        </w:rPr>
        <w:t xml:space="preserve">عقل </w:t>
      </w:r>
      <w:r>
        <w:rPr>
          <w:rFonts w:hint="eastAsia"/>
          <w:rtl/>
        </w:rPr>
        <w:t>غر</w:t>
      </w:r>
      <w:r>
        <w:rPr>
          <w:rFonts w:hint="cs"/>
          <w:rtl/>
        </w:rPr>
        <w:t>یز</w:t>
      </w:r>
      <w:r>
        <w:rPr>
          <w:rtl/>
        </w:rPr>
        <w:t>ي</w:t>
      </w:r>
    </w:p>
    <w:p w:rsidR="00DA3B9A" w:rsidRDefault="00DA3B9A" w:rsidP="00A24B6D">
      <w:pPr>
        <w:pStyle w:val="libRightBoldCenter"/>
        <w:rPr>
          <w:rtl/>
        </w:rPr>
      </w:pPr>
      <w:r>
        <w:t xml:space="preserve">Integral intelligence (aql-kamil) </w:t>
      </w:r>
      <w:r>
        <w:rPr>
          <w:rtl/>
        </w:rPr>
        <w:t>عقل كامل</w:t>
      </w:r>
      <w:r>
        <w:t xml:space="preserve"> </w:t>
      </w:r>
    </w:p>
    <w:p w:rsidR="00DA3B9A" w:rsidRDefault="00DA3B9A" w:rsidP="00A24B6D">
      <w:pPr>
        <w:pStyle w:val="libRightBoldCenter"/>
        <w:rPr>
          <w:rtl/>
        </w:rPr>
      </w:pPr>
      <w:r>
        <w:t xml:space="preserve">Intellect (al -aql) </w:t>
      </w:r>
      <w:r>
        <w:rPr>
          <w:rtl/>
        </w:rPr>
        <w:t>العقل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Intellect </w:t>
      </w:r>
      <w:r>
        <w:rPr>
          <w:rtl/>
        </w:rPr>
        <w:t>عقل</w:t>
      </w:r>
      <w:r>
        <w:t xml:space="preserve"> </w:t>
      </w:r>
    </w:p>
    <w:p w:rsidR="00DA3B9A" w:rsidRDefault="00DA3B9A" w:rsidP="00A24B6D">
      <w:pPr>
        <w:pStyle w:val="libRightBoldCenter"/>
        <w:rPr>
          <w:rtl/>
        </w:rPr>
      </w:pPr>
      <w:r>
        <w:t xml:space="preserve">Intellectual worlds (awaalim aqliya) </w:t>
      </w:r>
      <w:r>
        <w:rPr>
          <w:rtl/>
        </w:rPr>
        <w:t xml:space="preserve">عوالم </w:t>
      </w:r>
      <w:r>
        <w:rPr>
          <w:rFonts w:hint="eastAsia"/>
          <w:rtl/>
        </w:rPr>
        <w:t>عقل</w:t>
      </w:r>
      <w:r>
        <w:rPr>
          <w:rtl/>
        </w:rPr>
        <w:t xml:space="preserve"> ةٌ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Intermediary world (alam barzakh) </w:t>
      </w:r>
      <w:r>
        <w:rPr>
          <w:rtl/>
        </w:rPr>
        <w:t xml:space="preserve">عالم </w:t>
      </w:r>
      <w:r>
        <w:rPr>
          <w:rFonts w:hint="eastAsia"/>
          <w:rtl/>
        </w:rPr>
        <w:t>برزخ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Intermediate imaginal world (alam mesal barzhkhi) </w:t>
      </w:r>
      <w:r>
        <w:rPr>
          <w:rtl/>
        </w:rPr>
        <w:t>مثال برزخ عالم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Intuition </w:t>
      </w:r>
      <w:r>
        <w:rPr>
          <w:rtl/>
        </w:rPr>
        <w:t>الهام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Intuitive reason (aql-mukashfeh) </w:t>
      </w:r>
      <w:r>
        <w:rPr>
          <w:rtl/>
        </w:rPr>
        <w:t xml:space="preserve">عقل </w:t>
      </w:r>
      <w:r>
        <w:rPr>
          <w:rFonts w:hint="eastAsia"/>
          <w:rtl/>
        </w:rPr>
        <w:t>مكاشفه</w:t>
      </w:r>
      <w:r>
        <w:t xml:space="preserve"> </w:t>
      </w:r>
    </w:p>
    <w:p w:rsidR="00DA3B9A" w:rsidRDefault="00DA3B9A" w:rsidP="00A24B6D">
      <w:pPr>
        <w:pStyle w:val="libRightBoldCenter"/>
      </w:pPr>
      <w:r>
        <w:lastRenderedPageBreak/>
        <w:t xml:space="preserve">Intution-taste (dhawq) </w:t>
      </w:r>
      <w:r>
        <w:rPr>
          <w:rtl/>
        </w:rPr>
        <w:t>الذوق</w:t>
      </w:r>
      <w:r>
        <w:t xml:space="preserve"> </w:t>
      </w:r>
    </w:p>
    <w:p w:rsidR="00DA3B9A" w:rsidRDefault="00DA3B9A" w:rsidP="007265C9">
      <w:pPr>
        <w:pStyle w:val="libRightBoldCenter"/>
      </w:pPr>
      <w:r>
        <w:t>Invisible world (alam -maa”ni</w:t>
      </w:r>
      <w:r>
        <w:rPr>
          <w:rtl/>
        </w:rPr>
        <w:t>عالم معان</w:t>
      </w:r>
      <w:r>
        <w:rPr>
          <w:rFonts w:hint="cs"/>
          <w:rtl/>
        </w:rPr>
        <w:t>ی (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Isthmus (barzakh) </w:t>
      </w:r>
      <w:r>
        <w:rPr>
          <w:rtl/>
        </w:rPr>
        <w:t>برزخ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Jurisprudence (fiqh) </w:t>
      </w:r>
      <w:r>
        <w:rPr>
          <w:rtl/>
        </w:rPr>
        <w:t>فقه</w:t>
      </w:r>
      <w:r>
        <w:t xml:space="preserve"> </w:t>
      </w:r>
    </w:p>
    <w:p w:rsidR="00DA3B9A" w:rsidRDefault="00DA3B9A" w:rsidP="00EC0393">
      <w:pPr>
        <w:pStyle w:val="libRightBoldCenter"/>
      </w:pPr>
      <w:r>
        <w:t xml:space="preserve">Jurist (faqiih) </w:t>
      </w:r>
      <w:r>
        <w:rPr>
          <w:rtl/>
        </w:rPr>
        <w:t>فق</w:t>
      </w:r>
      <w:r>
        <w:rPr>
          <w:rFonts w:hint="cs"/>
          <w:rtl/>
        </w:rPr>
        <w:t>یه</w:t>
      </w:r>
      <w:r>
        <w:t xml:space="preserve"> </w:t>
      </w:r>
    </w:p>
    <w:p w:rsidR="00DA3B9A" w:rsidRDefault="00DA3B9A" w:rsidP="00EC0393">
      <w:pPr>
        <w:pStyle w:val="libRightBoldCenter"/>
      </w:pPr>
      <w:r>
        <w:t xml:space="preserve">Knowledge by presence (ilm-al-huduri) </w:t>
      </w:r>
      <w:r>
        <w:rPr>
          <w:rFonts w:hint="eastAsia"/>
          <w:rtl/>
        </w:rPr>
        <w:t xml:space="preserve"> </w:t>
      </w:r>
      <w:r>
        <w:rPr>
          <w:rFonts w:hint="cs"/>
          <w:rtl/>
        </w:rPr>
        <w:t>علم حضوری</w:t>
      </w:r>
      <w:r>
        <w:t xml:space="preserve"> </w:t>
      </w:r>
    </w:p>
    <w:p w:rsidR="00DA3B9A" w:rsidRDefault="00DA3B9A" w:rsidP="00EC0393">
      <w:pPr>
        <w:pStyle w:val="libRightBoldCenter"/>
      </w:pPr>
      <w:r>
        <w:t xml:space="preserve">Knowledge of certainty (ilm- al-yaqeen) </w:t>
      </w:r>
      <w:r>
        <w:rPr>
          <w:rFonts w:hint="cs"/>
          <w:rtl/>
        </w:rPr>
        <w:t>علم الیقین</w:t>
      </w:r>
    </w:p>
    <w:p w:rsidR="00DA3B9A" w:rsidRDefault="00DA3B9A" w:rsidP="00A24B6D">
      <w:pPr>
        <w:pStyle w:val="libRightBoldCenter"/>
      </w:pPr>
      <w:r>
        <w:t xml:space="preserve">Logic (mantiq) </w:t>
      </w:r>
      <w:r>
        <w:rPr>
          <w:rtl/>
        </w:rPr>
        <w:t>منطق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Love (ishq) </w:t>
      </w:r>
      <w:r>
        <w:rPr>
          <w:rtl/>
        </w:rPr>
        <w:t>عشق</w:t>
      </w:r>
      <w:r>
        <w:t xml:space="preserve"> </w:t>
      </w:r>
    </w:p>
    <w:p w:rsidR="00DA3B9A" w:rsidRDefault="00DA3B9A" w:rsidP="007265C9">
      <w:pPr>
        <w:pStyle w:val="libRightBoldCenter"/>
      </w:pPr>
      <w:r>
        <w:t>Luminous world of ideas (alam nooraani)</w:t>
      </w:r>
      <w:r w:rsidRPr="008C20FF">
        <w:t xml:space="preserve"> </w:t>
      </w:r>
      <w:r>
        <w:rPr>
          <w:rtl/>
        </w:rPr>
        <w:t>عالم نوران</w:t>
      </w:r>
      <w:r>
        <w:rPr>
          <w:rFonts w:hint="cs"/>
          <w:rtl/>
        </w:rPr>
        <w:t>ی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Mafhum alwujuud (the concept of bein) </w:t>
      </w:r>
      <w:r>
        <w:rPr>
          <w:rFonts w:hint="eastAsia"/>
          <w:rtl/>
        </w:rPr>
        <w:t xml:space="preserve"> مفهوم</w:t>
      </w:r>
      <w:r>
        <w:rPr>
          <w:rtl/>
        </w:rPr>
        <w:t xml:space="preserve"> الوجود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Mahiyyah (quiddity </w:t>
      </w:r>
      <w:r>
        <w:rPr>
          <w:rtl/>
        </w:rPr>
        <w:t>ماه تٌ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Manipulation </w:t>
      </w:r>
      <w:r>
        <w:rPr>
          <w:rtl/>
        </w:rPr>
        <w:t>قوه تعرف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Master mind (aql-mudabir) </w:t>
      </w:r>
      <w:r>
        <w:rPr>
          <w:rtl/>
        </w:rPr>
        <w:t>عقل مدبر</w:t>
      </w:r>
      <w:r>
        <w:t xml:space="preserve"> </w:t>
      </w:r>
    </w:p>
    <w:p w:rsidR="00DA3B9A" w:rsidRDefault="00DA3B9A" w:rsidP="00EC0393">
      <w:pPr>
        <w:pStyle w:val="libRightBoldCenter"/>
      </w:pPr>
      <w:r>
        <w:t xml:space="preserve">Material intelligence (aql-hayuulani) </w:t>
      </w:r>
      <w:r>
        <w:rPr>
          <w:rFonts w:hint="cs"/>
          <w:rtl/>
        </w:rPr>
        <w:t>عقل هیولانی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Material phenomenon world (alam mulk shahadat) </w:t>
      </w:r>
      <w:r>
        <w:rPr>
          <w:rtl/>
        </w:rPr>
        <w:t>عالم ملك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Material world (alam maadeh) </w:t>
      </w:r>
      <w:r>
        <w:rPr>
          <w:rtl/>
        </w:rPr>
        <w:t>عالم ماده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Materialism </w:t>
      </w:r>
      <w:r>
        <w:rPr>
          <w:rtl/>
        </w:rPr>
        <w:t>ماد</w:t>
      </w:r>
      <w:r>
        <w:rPr>
          <w:rFonts w:hint="cs"/>
          <w:rtl/>
        </w:rPr>
        <w:t>ی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Matter (mada) </w:t>
      </w:r>
      <w:r>
        <w:rPr>
          <w:rtl/>
        </w:rPr>
        <w:t>ماده</w:t>
      </w:r>
      <w:r>
        <w:t xml:space="preserve"> </w:t>
      </w:r>
    </w:p>
    <w:p w:rsidR="00DA3B9A" w:rsidRDefault="00DA3B9A" w:rsidP="00DA3B9A">
      <w:pPr>
        <w:pStyle w:val="libRightBoldCenter"/>
      </w:pPr>
      <w:r>
        <w:t xml:space="preserve">Meagre </w:t>
      </w:r>
      <w:r>
        <w:rPr>
          <w:rtl/>
        </w:rPr>
        <w:t>فق</w:t>
      </w:r>
      <w:r>
        <w:rPr>
          <w:rFonts w:hint="cs"/>
          <w:rtl/>
        </w:rPr>
        <w:t>یر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Mental Existence </w:t>
      </w:r>
      <w:r>
        <w:rPr>
          <w:rtl/>
        </w:rPr>
        <w:t>وجود ذهن</w:t>
      </w:r>
      <w:r>
        <w:rPr>
          <w:rFonts w:hint="cs"/>
          <w:rtl/>
        </w:rPr>
        <w:t>ی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Mental faculties’ </w:t>
      </w:r>
      <w:r>
        <w:rPr>
          <w:rtl/>
        </w:rPr>
        <w:t>قوا</w:t>
      </w:r>
      <w:r>
        <w:rPr>
          <w:rFonts w:hint="cs"/>
          <w:rtl/>
        </w:rPr>
        <w:t>ی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t xml:space="preserve"> </w:t>
      </w:r>
    </w:p>
    <w:p w:rsidR="00DA3B9A" w:rsidRDefault="00DA3B9A" w:rsidP="00737671">
      <w:pPr>
        <w:pStyle w:val="libRightBoldCenter"/>
      </w:pPr>
      <w:r>
        <w:t xml:space="preserve">Metaphysics </w:t>
      </w:r>
      <w:r>
        <w:rPr>
          <w:rFonts w:hint="cs"/>
          <w:rtl/>
        </w:rPr>
        <w:t>الهیات بالمعنی الاخص</w:t>
      </w:r>
    </w:p>
    <w:p w:rsidR="00DA3B9A" w:rsidRDefault="00DA3B9A" w:rsidP="00EC0393">
      <w:pPr>
        <w:pStyle w:val="libRightBoldCenter"/>
      </w:pPr>
      <w:r>
        <w:t xml:space="preserve">Methodology (rawish -shenasi) </w:t>
      </w:r>
      <w:r>
        <w:rPr>
          <w:rFonts w:hint="eastAsia"/>
          <w:rtl/>
        </w:rPr>
        <w:t xml:space="preserve"> روش</w:t>
      </w:r>
      <w:r>
        <w:rPr>
          <w:rtl/>
        </w:rPr>
        <w:t xml:space="preserve"> شنا</w:t>
      </w:r>
      <w:r>
        <w:rPr>
          <w:rFonts w:hint="cs"/>
          <w:rtl/>
        </w:rPr>
        <w:t>سی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Miracle (mujezeh) </w:t>
      </w:r>
      <w:r>
        <w:rPr>
          <w:rtl/>
        </w:rPr>
        <w:t>معجزه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Moral language (zaban -ahlaq) </w:t>
      </w:r>
      <w:r>
        <w:rPr>
          <w:rtl/>
        </w:rPr>
        <w:t>زبان أخلاق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Most holy effusion (fayd aqdas) </w:t>
      </w:r>
      <w:r>
        <w:rPr>
          <w:rtl/>
        </w:rPr>
        <w:t>فیض أقدس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Most sacred effusion of God (fayz laahi aqdas) </w:t>
      </w:r>
      <w:r>
        <w:rPr>
          <w:rtl/>
        </w:rPr>
        <w:t>فیض الله أقدس</w:t>
      </w:r>
      <w:r>
        <w:t xml:space="preserve"> </w:t>
      </w:r>
    </w:p>
    <w:p w:rsidR="00DA3B9A" w:rsidRDefault="00DA3B9A" w:rsidP="00EC0393">
      <w:pPr>
        <w:pStyle w:val="libRightBoldCenter"/>
      </w:pPr>
      <w:r>
        <w:lastRenderedPageBreak/>
        <w:t xml:space="preserve">Mundus imaginal (al-alam-al-khayal) </w:t>
      </w:r>
      <w:r>
        <w:rPr>
          <w:rFonts w:hint="eastAsia"/>
          <w:rtl/>
        </w:rPr>
        <w:t xml:space="preserve"> عالم</w:t>
      </w:r>
      <w:r>
        <w:rPr>
          <w:rtl/>
        </w:rPr>
        <w:t xml:space="preserve"> الخ</w:t>
      </w:r>
      <w:r>
        <w:rPr>
          <w:rFonts w:hint="cs"/>
          <w:rtl/>
        </w:rPr>
        <w:t>یا</w:t>
      </w:r>
      <w:r>
        <w:rPr>
          <w:rtl/>
        </w:rPr>
        <w:t>ل</w:t>
      </w:r>
    </w:p>
    <w:p w:rsidR="00DA3B9A" w:rsidRDefault="00DA3B9A" w:rsidP="00A24B6D">
      <w:pPr>
        <w:pStyle w:val="libRightBoldCenter"/>
      </w:pPr>
      <w:r>
        <w:t xml:space="preserve">Mutashabihat (of unclear outward meaning) </w:t>
      </w:r>
      <w:r>
        <w:rPr>
          <w:rtl/>
        </w:rPr>
        <w:t>متشابهات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Mysticism </w:t>
      </w:r>
      <w:r>
        <w:rPr>
          <w:rtl/>
        </w:rPr>
        <w:t>عرفان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Nahdah (rebirth-renaissance) </w:t>
      </w:r>
      <w:r>
        <w:rPr>
          <w:rtl/>
        </w:rPr>
        <w:t>نهضت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Naql (proof from tradition) </w:t>
      </w:r>
      <w:r>
        <w:rPr>
          <w:rtl/>
        </w:rPr>
        <w:t>نقل</w:t>
      </w:r>
      <w:r>
        <w:t xml:space="preserve"> </w:t>
      </w:r>
    </w:p>
    <w:p w:rsidR="00DA3B9A" w:rsidRDefault="00DA3B9A" w:rsidP="00737671">
      <w:pPr>
        <w:pStyle w:val="libRightBoldCenter"/>
      </w:pPr>
      <w:r>
        <w:t xml:space="preserve">Natural Science </w:t>
      </w:r>
      <w:r>
        <w:rPr>
          <w:rFonts w:hint="cs"/>
          <w:rtl/>
        </w:rPr>
        <w:t>علم طبیعی یا طبیعیات</w:t>
      </w:r>
    </w:p>
    <w:p w:rsidR="00DA3B9A" w:rsidRDefault="00DA3B9A" w:rsidP="00A24B6D">
      <w:pPr>
        <w:pStyle w:val="libRightBoldCenter"/>
      </w:pPr>
      <w:r>
        <w:t xml:space="preserve">Nazar (reflection) </w:t>
      </w:r>
      <w:r>
        <w:rPr>
          <w:rtl/>
        </w:rPr>
        <w:t>نظر</w:t>
      </w:r>
      <w:r>
        <w:t xml:space="preserve"> </w:t>
      </w:r>
    </w:p>
    <w:p w:rsidR="00DA3B9A" w:rsidRDefault="00DA3B9A" w:rsidP="00737671">
      <w:pPr>
        <w:pStyle w:val="libRightBoldCenter"/>
      </w:pPr>
      <w:r>
        <w:t xml:space="preserve">Neo-Platonist </w:t>
      </w:r>
      <w:r>
        <w:rPr>
          <w:rtl/>
        </w:rPr>
        <w:t>نو افلاطون</w:t>
      </w:r>
      <w:r>
        <w:rPr>
          <w:rFonts w:hint="cs"/>
          <w:rtl/>
        </w:rPr>
        <w:t>ی</w:t>
      </w:r>
      <w:r>
        <w:t xml:space="preserve"> </w:t>
      </w:r>
    </w:p>
    <w:p w:rsidR="00DA3B9A" w:rsidRDefault="00DA3B9A" w:rsidP="007265C9">
      <w:pPr>
        <w:pStyle w:val="libRightBoldCenter"/>
      </w:pPr>
      <w:r>
        <w:t>Noetic (aqlaani)</w:t>
      </w:r>
      <w:r w:rsidRPr="008C20FF">
        <w:t xml:space="preserve"> </w:t>
      </w:r>
      <w:r>
        <w:rPr>
          <w:rtl/>
        </w:rPr>
        <w:t>عقلان</w:t>
      </w:r>
      <w:r>
        <w:t xml:space="preserve"> </w:t>
      </w:r>
    </w:p>
    <w:p w:rsidR="00DA3B9A" w:rsidRDefault="00DA3B9A" w:rsidP="00A24B6D">
      <w:pPr>
        <w:pStyle w:val="libRightBoldCenter"/>
        <w:rPr>
          <w:rtl/>
        </w:rPr>
      </w:pPr>
      <w:r>
        <w:t>nosis -speculative-mysticism (irfan)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 xml:space="preserve"> عرفا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ن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Nothingness </w:t>
      </w:r>
      <w:r>
        <w:rPr>
          <w:rtl/>
        </w:rPr>
        <w:t>عدم</w:t>
      </w:r>
      <w:r>
        <w:t xml:space="preserve"> </w:t>
      </w:r>
    </w:p>
    <w:p w:rsidR="00DA3B9A" w:rsidRDefault="00DA3B9A" w:rsidP="007265C9">
      <w:pPr>
        <w:pStyle w:val="libRightBoldCenter"/>
      </w:pPr>
      <w:r>
        <w:t>Objective world (alam kharege)</w:t>
      </w:r>
      <w:r w:rsidRPr="008C20FF">
        <w:t xml:space="preserve"> </w:t>
      </w:r>
      <w:r>
        <w:rPr>
          <w:rtl/>
        </w:rPr>
        <w:t>عالم خارج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Obviousness </w:t>
      </w:r>
      <w:r>
        <w:rPr>
          <w:rtl/>
        </w:rPr>
        <w:t>بداهت</w:t>
      </w:r>
      <w:r>
        <w:t xml:space="preserve"> </w:t>
      </w:r>
    </w:p>
    <w:p w:rsidR="00DA3B9A" w:rsidRDefault="00DA3B9A" w:rsidP="00EC0393">
      <w:pPr>
        <w:pStyle w:val="libRightBoldCenter"/>
      </w:pPr>
      <w:r>
        <w:t xml:space="preserve">Occultation (ghaibat) </w:t>
      </w:r>
      <w:r>
        <w:rPr>
          <w:rtl/>
        </w:rPr>
        <w:t>غ</w:t>
      </w:r>
      <w:r>
        <w:rPr>
          <w:rFonts w:hint="cs"/>
          <w:rtl/>
        </w:rPr>
        <w:t>یبت</w:t>
      </w:r>
      <w:r>
        <w:t xml:space="preserve"> </w:t>
      </w:r>
    </w:p>
    <w:p w:rsidR="00DA3B9A" w:rsidRDefault="00DA3B9A" w:rsidP="00DA3B9A">
      <w:pPr>
        <w:pStyle w:val="libRightBoldCenter"/>
      </w:pPr>
      <w:r>
        <w:t xml:space="preserve">Oligarchy </w:t>
      </w:r>
      <w:r>
        <w:rPr>
          <w:rtl/>
        </w:rPr>
        <w:t xml:space="preserve">حکومت </w:t>
      </w:r>
      <w:r>
        <w:rPr>
          <w:rFonts w:hint="cs"/>
          <w:rtl/>
        </w:rPr>
        <w:t>یک</w:t>
      </w:r>
      <w:r>
        <w:rPr>
          <w:rtl/>
        </w:rPr>
        <w:t xml:space="preserve"> نفر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Omnipotence (qudrat-al -mutlaq) </w:t>
      </w:r>
      <w:r>
        <w:rPr>
          <w:rtl/>
        </w:rPr>
        <w:t xml:space="preserve">قدرت </w:t>
      </w:r>
      <w:r>
        <w:rPr>
          <w:rFonts w:hint="eastAsia"/>
          <w:rtl/>
        </w:rPr>
        <w:t>المطلق</w:t>
      </w:r>
      <w:r>
        <w:t xml:space="preserve"> </w:t>
      </w:r>
    </w:p>
    <w:p w:rsidR="00DA3B9A" w:rsidRDefault="00DA3B9A" w:rsidP="00EC0393">
      <w:pPr>
        <w:pStyle w:val="libRightBoldCenter"/>
      </w:pPr>
      <w:r>
        <w:t xml:space="preserve">Omniscience (alam be-gayb) </w:t>
      </w:r>
      <w:r>
        <w:rPr>
          <w:rtl/>
        </w:rPr>
        <w:t>عالم غ</w:t>
      </w:r>
      <w:r>
        <w:rPr>
          <w:rFonts w:hint="cs"/>
          <w:rtl/>
        </w:rPr>
        <w:t>یب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Ontological </w:t>
      </w:r>
      <w:r>
        <w:rPr>
          <w:rtl/>
        </w:rPr>
        <w:t>وجود</w:t>
      </w:r>
      <w:r>
        <w:rPr>
          <w:rFonts w:hint="cs"/>
          <w:rtl/>
        </w:rPr>
        <w:t>ی</w:t>
      </w:r>
      <w:r>
        <w:t xml:space="preserve"> </w:t>
      </w:r>
    </w:p>
    <w:p w:rsidR="00DA3B9A" w:rsidRDefault="00DA3B9A" w:rsidP="00DA3B9A">
      <w:pPr>
        <w:pStyle w:val="libRightBoldCenter"/>
      </w:pPr>
      <w:r>
        <w:t xml:space="preserve">Optics </w:t>
      </w:r>
      <w:r>
        <w:rPr>
          <w:rtl/>
        </w:rPr>
        <w:t>مناظره ومرا</w:t>
      </w:r>
      <w:r>
        <w:rPr>
          <w:rFonts w:hint="cs"/>
          <w:rtl/>
        </w:rPr>
        <w:t>یا</w:t>
      </w:r>
      <w:r>
        <w:t xml:space="preserve"> </w:t>
      </w:r>
    </w:p>
    <w:p w:rsidR="00DA3B9A" w:rsidRDefault="00DA3B9A" w:rsidP="00737671">
      <w:pPr>
        <w:pStyle w:val="libRightBoldCenter"/>
      </w:pPr>
      <w:r>
        <w:t xml:space="preserve">Orator </w:t>
      </w:r>
      <w:r>
        <w:rPr>
          <w:rtl/>
        </w:rPr>
        <w:t>خط</w:t>
      </w:r>
      <w:r>
        <w:rPr>
          <w:rFonts w:hint="cs"/>
          <w:rtl/>
        </w:rPr>
        <w:t>ی</w:t>
      </w:r>
      <w:r>
        <w:rPr>
          <w:rtl/>
        </w:rPr>
        <w:t>ب</w:t>
      </w:r>
      <w:r>
        <w:t xml:space="preserve"> </w:t>
      </w:r>
    </w:p>
    <w:p w:rsidR="00DA3B9A" w:rsidRDefault="00DA3B9A" w:rsidP="00EC0393">
      <w:pPr>
        <w:pStyle w:val="libRightBoldCenter"/>
      </w:pPr>
      <w:r>
        <w:t xml:space="preserve">Oriental philosophy (al-hikma-almashriqiya) </w:t>
      </w:r>
      <w:r>
        <w:rPr>
          <w:rFonts w:hint="cs"/>
          <w:rtl/>
        </w:rPr>
        <w:t>الحکم</w:t>
      </w:r>
      <w:r>
        <w:rPr>
          <w:rFonts w:hint="eastAsia"/>
          <w:rtl/>
        </w:rPr>
        <w:t>ة</w:t>
      </w:r>
      <w:r>
        <w:rPr>
          <w:rFonts w:hint="cs"/>
          <w:rtl/>
        </w:rPr>
        <w:t xml:space="preserve"> المشرقی</w:t>
      </w:r>
      <w:r>
        <w:rPr>
          <w:rFonts w:hint="eastAsia"/>
          <w:rtl/>
        </w:rPr>
        <w:t>ة</w:t>
      </w:r>
      <w:r>
        <w:t xml:space="preserve"> </w:t>
      </w:r>
    </w:p>
    <w:p w:rsidR="00DA3B9A" w:rsidRDefault="00DA3B9A" w:rsidP="007265C9">
      <w:pPr>
        <w:pStyle w:val="libRightBoldCenter"/>
      </w:pPr>
      <w:r>
        <w:t>Original intellect (aql-awali)</w:t>
      </w:r>
      <w:r w:rsidRPr="008C20FF">
        <w:t xml:space="preserve"> </w:t>
      </w:r>
      <w:r>
        <w:rPr>
          <w:rtl/>
        </w:rPr>
        <w:t>عقل أول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Particular </w:t>
      </w:r>
      <w:r>
        <w:rPr>
          <w:rtl/>
        </w:rPr>
        <w:t>جزئ</w:t>
      </w:r>
      <w:r>
        <w:rPr>
          <w:rFonts w:hint="cs"/>
          <w:rtl/>
        </w:rPr>
        <w:t>ی</w:t>
      </w:r>
      <w:r>
        <w:t xml:space="preserve"> </w:t>
      </w:r>
    </w:p>
    <w:p w:rsidR="00DA3B9A" w:rsidRDefault="00DA3B9A" w:rsidP="00EC0393">
      <w:pPr>
        <w:pStyle w:val="libRightBoldCenter"/>
      </w:pPr>
      <w:r>
        <w:t xml:space="preserve">Passing away of human nature (fana”a bashare) </w:t>
      </w:r>
      <w:r>
        <w:rPr>
          <w:rFonts w:hint="cs"/>
          <w:rtl/>
        </w:rPr>
        <w:t>فناء بشری</w:t>
      </w:r>
    </w:p>
    <w:p w:rsidR="00DA3B9A" w:rsidRDefault="00DA3B9A" w:rsidP="00A24B6D">
      <w:pPr>
        <w:pStyle w:val="libRightBoldCenter"/>
      </w:pPr>
      <w:r>
        <w:t xml:space="preserve">Passive intellect (al-aql al-munfa -il) </w:t>
      </w:r>
      <w:r>
        <w:rPr>
          <w:rtl/>
        </w:rPr>
        <w:t xml:space="preserve">العقل </w:t>
      </w:r>
      <w:r>
        <w:rPr>
          <w:rFonts w:hint="eastAsia"/>
          <w:rtl/>
        </w:rPr>
        <w:t>المنفعل</w:t>
      </w:r>
      <w:r>
        <w:t xml:space="preserve"> </w:t>
      </w:r>
    </w:p>
    <w:p w:rsidR="00DA3B9A" w:rsidRDefault="00DA3B9A" w:rsidP="00EC0393">
      <w:pPr>
        <w:pStyle w:val="libRightBoldCenter"/>
      </w:pPr>
      <w:r>
        <w:t xml:space="preserve">Perceptive power (qudratu idrakii) </w:t>
      </w:r>
      <w:r>
        <w:rPr>
          <w:rtl/>
        </w:rPr>
        <w:t xml:space="preserve">قدرت </w:t>
      </w:r>
      <w:r>
        <w:rPr>
          <w:rFonts w:hint="eastAsia"/>
          <w:rtl/>
        </w:rPr>
        <w:t>إدراك</w:t>
      </w:r>
      <w:r>
        <w:rPr>
          <w:rFonts w:hint="cs"/>
          <w:rtl/>
        </w:rPr>
        <w:t>ی</w:t>
      </w:r>
      <w:r>
        <w:t xml:space="preserve"> </w:t>
      </w:r>
    </w:p>
    <w:p w:rsidR="00DA3B9A" w:rsidRDefault="00DA3B9A" w:rsidP="00DC7B3F">
      <w:pPr>
        <w:pStyle w:val="libRightBoldCenter"/>
      </w:pPr>
      <w:r>
        <w:t xml:space="preserve">Perfect intellect (aql-taam) </w:t>
      </w:r>
      <w:r>
        <w:rPr>
          <w:rFonts w:hint="cs"/>
          <w:rtl/>
        </w:rPr>
        <w:t>عقل تام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Perfection </w:t>
      </w:r>
      <w:r>
        <w:rPr>
          <w:rtl/>
        </w:rPr>
        <w:t>کمال</w:t>
      </w:r>
      <w:r>
        <w:t xml:space="preserve"> </w:t>
      </w:r>
    </w:p>
    <w:p w:rsidR="00DA3B9A" w:rsidRDefault="00DA3B9A" w:rsidP="00DC7B3F">
      <w:pPr>
        <w:pStyle w:val="libRightBoldCenter"/>
      </w:pPr>
      <w:r>
        <w:lastRenderedPageBreak/>
        <w:t xml:space="preserve">Perishable world (alam faani) </w:t>
      </w:r>
      <w:r>
        <w:rPr>
          <w:rtl/>
        </w:rPr>
        <w:t xml:space="preserve">عالم </w:t>
      </w:r>
      <w:r>
        <w:rPr>
          <w:rFonts w:hint="eastAsia"/>
          <w:rtl/>
        </w:rPr>
        <w:t>فان</w:t>
      </w:r>
      <w:r>
        <w:rPr>
          <w:rFonts w:hint="cs"/>
          <w:rtl/>
        </w:rPr>
        <w:t>ی</w:t>
      </w:r>
      <w:r>
        <w:t xml:space="preserve"> </w:t>
      </w:r>
    </w:p>
    <w:p w:rsidR="00DA3B9A" w:rsidRDefault="00DA3B9A" w:rsidP="00DC7B3F">
      <w:pPr>
        <w:pStyle w:val="libRightBoldCenter"/>
      </w:pPr>
      <w:r>
        <w:t>Permenent arechetypes</w:t>
      </w:r>
      <w:r>
        <w:rPr>
          <w:rFonts w:hint="cs"/>
          <w:rtl/>
        </w:rPr>
        <w:t xml:space="preserve"> </w:t>
      </w:r>
      <w:r>
        <w:t xml:space="preserve">(ayan -sabita) </w:t>
      </w:r>
      <w:r>
        <w:rPr>
          <w:rFonts w:hint="cs"/>
          <w:rtl/>
        </w:rPr>
        <w:t>اعیان ثابته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Perpetual blessing (fayz abadii) </w:t>
      </w:r>
      <w:r>
        <w:rPr>
          <w:rtl/>
        </w:rPr>
        <w:t>فیض أبدي</w:t>
      </w:r>
      <w:r>
        <w:t xml:space="preserve"> </w:t>
      </w:r>
    </w:p>
    <w:p w:rsidR="00DA3B9A" w:rsidRDefault="00DA3B9A" w:rsidP="00DC7B3F">
      <w:pPr>
        <w:pStyle w:val="libRightBoldCenter"/>
      </w:pPr>
      <w:r>
        <w:t xml:space="preserve">Persistence in annihilation (albaqaa-filfanna) </w:t>
      </w:r>
      <w:r>
        <w:rPr>
          <w:rFonts w:hint="eastAsia"/>
          <w:rtl/>
        </w:rPr>
        <w:t xml:space="preserve"> </w:t>
      </w:r>
      <w:r>
        <w:rPr>
          <w:rFonts w:hint="cs"/>
          <w:rtl/>
        </w:rPr>
        <w:t>البقاء فی الفناء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Phenomenon world (alam -mazaahir) </w:t>
      </w:r>
      <w:r>
        <w:rPr>
          <w:rFonts w:hint="eastAsia"/>
          <w:rtl/>
        </w:rPr>
        <w:t xml:space="preserve"> عالم</w:t>
      </w:r>
      <w:r>
        <w:rPr>
          <w:rtl/>
        </w:rPr>
        <w:t xml:space="preserve"> مظاهر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Philology (zaban -shenasi) </w:t>
      </w:r>
      <w:r>
        <w:rPr>
          <w:rtl/>
        </w:rPr>
        <w:t xml:space="preserve">زبان </w:t>
      </w:r>
      <w:r>
        <w:rPr>
          <w:rFonts w:hint="eastAsia"/>
          <w:rtl/>
        </w:rPr>
        <w:t>شناسً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Philosophers (falasifah) </w:t>
      </w:r>
      <w:r>
        <w:rPr>
          <w:rtl/>
        </w:rPr>
        <w:t>فلاسفه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Physical bodies (ajsam-madi) </w:t>
      </w:r>
      <w:r>
        <w:rPr>
          <w:rtl/>
        </w:rPr>
        <w:t>أجسام مادي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Platonic form (ashkaal) </w:t>
      </w:r>
      <w:r>
        <w:rPr>
          <w:rtl/>
        </w:rPr>
        <w:t>أشكال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Pleasure </w:t>
      </w:r>
      <w:r>
        <w:rPr>
          <w:rtl/>
        </w:rPr>
        <w:t>لذت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Poetry </w:t>
      </w:r>
      <w:r>
        <w:rPr>
          <w:rtl/>
        </w:rPr>
        <w:t>شعر ، شعر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فن شاعر</w:t>
      </w:r>
      <w:r>
        <w:rPr>
          <w:rFonts w:hint="cs"/>
          <w:rtl/>
        </w:rPr>
        <w:t>ی</w:t>
      </w:r>
      <w:r>
        <w:t xml:space="preserve"> </w:t>
      </w:r>
    </w:p>
    <w:p w:rsidR="00DA3B9A" w:rsidRDefault="00DA3B9A" w:rsidP="00DA3B9A">
      <w:pPr>
        <w:pStyle w:val="libRightBoldCenter"/>
      </w:pPr>
      <w:r>
        <w:t xml:space="preserve">Politics </w:t>
      </w:r>
      <w:r>
        <w:rPr>
          <w:rFonts w:hint="cs"/>
          <w:rtl/>
        </w:rPr>
        <w:t>سیاست</w:t>
      </w:r>
    </w:p>
    <w:p w:rsidR="00DA3B9A" w:rsidRDefault="00DA3B9A" w:rsidP="00DA3B9A">
      <w:pPr>
        <w:pStyle w:val="libRightBoldCenter"/>
      </w:pPr>
      <w:r>
        <w:t xml:space="preserve">Possibility </w:t>
      </w:r>
      <w:r>
        <w:rPr>
          <w:rFonts w:hint="cs"/>
          <w:rtl/>
        </w:rPr>
        <w:t>قوه امکان/ شی ممکن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Possible </w:t>
      </w:r>
      <w:r>
        <w:rPr>
          <w:rtl/>
        </w:rPr>
        <w:t>ممکن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Posteriority </w:t>
      </w:r>
      <w:r>
        <w:rPr>
          <w:rtl/>
        </w:rPr>
        <w:t>تأخر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Potential intellect(al-aql-bil- quwwah) </w:t>
      </w:r>
      <w:r>
        <w:rPr>
          <w:rtl/>
        </w:rPr>
        <w:t xml:space="preserve">العقل </w:t>
      </w:r>
      <w:r>
        <w:rPr>
          <w:rFonts w:hint="eastAsia"/>
          <w:rtl/>
        </w:rPr>
        <w:t>بالقوة</w:t>
      </w:r>
      <w:r>
        <w:t xml:space="preserve"> </w:t>
      </w:r>
    </w:p>
    <w:p w:rsidR="00DA3B9A" w:rsidRDefault="00DA3B9A" w:rsidP="00DC7B3F">
      <w:pPr>
        <w:pStyle w:val="libRightBoldCenter"/>
      </w:pPr>
      <w:r>
        <w:t>Power of God (qudratu ilaahi)</w:t>
      </w:r>
      <w:r w:rsidRPr="008C20FF">
        <w:t xml:space="preserve"> </w:t>
      </w:r>
      <w:r>
        <w:rPr>
          <w:rFonts w:hint="cs"/>
          <w:rtl/>
        </w:rPr>
        <w:t>قدرت الهی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Power to dominate (qudratu tasaruf) </w:t>
      </w:r>
      <w:r>
        <w:rPr>
          <w:rtl/>
        </w:rPr>
        <w:t xml:space="preserve">قدرت </w:t>
      </w:r>
      <w:r>
        <w:rPr>
          <w:rFonts w:hint="eastAsia"/>
          <w:rtl/>
        </w:rPr>
        <w:t>تصرف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Predicates </w:t>
      </w:r>
      <w:r>
        <w:rPr>
          <w:rtl/>
        </w:rPr>
        <w:t>محمولات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Premise </w:t>
      </w:r>
      <w:r>
        <w:rPr>
          <w:rtl/>
        </w:rPr>
        <w:t>اصل موضوع</w:t>
      </w:r>
      <w:r>
        <w:rPr>
          <w:rFonts w:hint="cs"/>
          <w:rtl/>
        </w:rPr>
        <w:t>ی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Premises ofargument (mqadimat adeleh) </w:t>
      </w:r>
      <w:r>
        <w:rPr>
          <w:rtl/>
        </w:rPr>
        <w:t>مقدمات أدله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Primacy of existence (asalat-al-wujud) </w:t>
      </w:r>
      <w:r>
        <w:rPr>
          <w:rFonts w:hint="eastAsia"/>
          <w:rtl/>
        </w:rPr>
        <w:t xml:space="preserve"> أصالة</w:t>
      </w:r>
      <w:r>
        <w:rPr>
          <w:rtl/>
        </w:rPr>
        <w:t xml:space="preserve"> الوجود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Primacy of revalation (asalat-alwahyi) </w:t>
      </w:r>
      <w:r>
        <w:rPr>
          <w:rFonts w:hint="eastAsia"/>
          <w:rtl/>
        </w:rPr>
        <w:t xml:space="preserve"> أصالة</w:t>
      </w:r>
      <w:r>
        <w:rPr>
          <w:rtl/>
        </w:rPr>
        <w:t xml:space="preserve"> الوحى</w:t>
      </w:r>
      <w:r>
        <w:t xml:space="preserve"> </w:t>
      </w:r>
    </w:p>
    <w:p w:rsidR="00DA3B9A" w:rsidRDefault="00DA3B9A" w:rsidP="00DC7B3F">
      <w:pPr>
        <w:pStyle w:val="libRightBoldCenter"/>
      </w:pPr>
      <w:r>
        <w:t xml:space="preserve">Primacy of the intellect(asalat al-aq </w:t>
      </w:r>
      <w:r>
        <w:rPr>
          <w:rFonts w:hint="cs"/>
          <w:rtl/>
        </w:rPr>
        <w:t xml:space="preserve"> اصال</w:t>
      </w:r>
      <w:r>
        <w:rPr>
          <w:rFonts w:hint="eastAsia"/>
          <w:rtl/>
        </w:rPr>
        <w:t>ة</w:t>
      </w:r>
      <w:r>
        <w:rPr>
          <w:rFonts w:hint="cs"/>
          <w:rtl/>
        </w:rPr>
        <w:t xml:space="preserve"> العقل (</w:t>
      </w:r>
      <w:r>
        <w:t xml:space="preserve"> </w:t>
      </w:r>
    </w:p>
    <w:p w:rsidR="00DA3B9A" w:rsidRDefault="00DA3B9A" w:rsidP="00DC7B3F">
      <w:pPr>
        <w:pStyle w:val="libRightBoldCenter"/>
        <w:rPr>
          <w:rtl/>
        </w:rPr>
      </w:pPr>
      <w:r>
        <w:t>Primal reason (aql-fitree</w:t>
      </w:r>
      <w:r>
        <w:rPr>
          <w:rFonts w:hint="cs"/>
          <w:rtl/>
        </w:rPr>
        <w:t>(</w:t>
      </w:r>
      <w:r>
        <w:t xml:space="preserve"> </w:t>
      </w:r>
      <w:r>
        <w:rPr>
          <w:rtl/>
        </w:rPr>
        <w:t>عقل فطري</w:t>
      </w:r>
      <w:r>
        <w:t xml:space="preserve"> </w:t>
      </w:r>
    </w:p>
    <w:p w:rsidR="00DA3B9A" w:rsidRDefault="00DA3B9A" w:rsidP="00DC7B3F">
      <w:pPr>
        <w:pStyle w:val="libRightBoldCenter"/>
      </w:pPr>
      <w:r>
        <w:t xml:space="preserve">Primary premises (muqademat awal) </w:t>
      </w:r>
      <w:r>
        <w:rPr>
          <w:rFonts w:hint="eastAsia"/>
          <w:rtl/>
        </w:rPr>
        <w:t xml:space="preserve"> مقدمات</w:t>
      </w:r>
      <w:r>
        <w:rPr>
          <w:rtl/>
        </w:rPr>
        <w:t xml:space="preserve"> أول</w:t>
      </w:r>
      <w:r>
        <w:t xml:space="preserve"> </w:t>
      </w:r>
    </w:p>
    <w:p w:rsidR="00DA3B9A" w:rsidRDefault="00DA3B9A" w:rsidP="00DC7B3F">
      <w:pPr>
        <w:pStyle w:val="libRightBoldCenter"/>
      </w:pPr>
      <w:r>
        <w:t xml:space="preserve">Prince of believers(amir-al-mu”minin) </w:t>
      </w:r>
      <w:r>
        <w:rPr>
          <w:rFonts w:hint="eastAsia"/>
          <w:rtl/>
        </w:rPr>
        <w:t xml:space="preserve"> </w:t>
      </w:r>
      <w:r>
        <w:rPr>
          <w:rFonts w:hint="cs"/>
          <w:rtl/>
        </w:rPr>
        <w:t>امیر المؤمنین</w:t>
      </w:r>
      <w:r>
        <w:t xml:space="preserve"> </w:t>
      </w:r>
    </w:p>
    <w:p w:rsidR="00DA3B9A" w:rsidRDefault="00DA3B9A" w:rsidP="00DC7B3F">
      <w:pPr>
        <w:pStyle w:val="libRightBoldCenter"/>
      </w:pPr>
      <w:r>
        <w:t xml:space="preserve">Prince of unbelievers (amir-al -alkafiriin) </w:t>
      </w:r>
      <w:r>
        <w:rPr>
          <w:rFonts w:hint="cs"/>
          <w:rtl/>
        </w:rPr>
        <w:t>امیر الکافرون</w:t>
      </w:r>
    </w:p>
    <w:p w:rsidR="00DA3B9A" w:rsidRDefault="00DA3B9A" w:rsidP="00DC7B3F">
      <w:pPr>
        <w:pStyle w:val="libRightBoldCenter"/>
      </w:pPr>
      <w:r>
        <w:lastRenderedPageBreak/>
        <w:t xml:space="preserve">Principiality of essence (asalat-al-mahyi) </w:t>
      </w:r>
      <w:r>
        <w:rPr>
          <w:rFonts w:hint="eastAsia"/>
          <w:rtl/>
        </w:rPr>
        <w:t xml:space="preserve"> أصالة</w:t>
      </w:r>
      <w:r>
        <w:rPr>
          <w:rtl/>
        </w:rPr>
        <w:t xml:space="preserve"> الماه</w:t>
      </w:r>
      <w:r>
        <w:rPr>
          <w:rFonts w:hint="cs"/>
          <w:rtl/>
        </w:rPr>
        <w:t>یه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Priority </w:t>
      </w:r>
      <w:r>
        <w:rPr>
          <w:rtl/>
        </w:rPr>
        <w:t>تقدم</w:t>
      </w:r>
      <w:r>
        <w:t xml:space="preserve"> </w:t>
      </w:r>
    </w:p>
    <w:p w:rsidR="00DA3B9A" w:rsidRDefault="00DA3B9A" w:rsidP="00DC7B3F">
      <w:pPr>
        <w:pStyle w:val="libRightBoldCenter"/>
      </w:pPr>
      <w:r>
        <w:t xml:space="preserve">Proof-(dhalil) </w:t>
      </w:r>
      <w:r>
        <w:rPr>
          <w:rtl/>
        </w:rPr>
        <w:t>الدل</w:t>
      </w:r>
      <w:r>
        <w:rPr>
          <w:rFonts w:hint="cs"/>
          <w:rtl/>
        </w:rPr>
        <w:t>یل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Prophetic soul (aql -qudsi) </w:t>
      </w:r>
      <w:r>
        <w:rPr>
          <w:rtl/>
        </w:rPr>
        <w:t>قدس عقل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Pure intellect (aql-mahd) </w:t>
      </w:r>
      <w:r>
        <w:rPr>
          <w:rtl/>
        </w:rPr>
        <w:t>عقل محض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Pure intellect (aql-mahd) </w:t>
      </w:r>
      <w:r>
        <w:rPr>
          <w:rtl/>
        </w:rPr>
        <w:t xml:space="preserve">عقل </w:t>
      </w:r>
      <w:r>
        <w:rPr>
          <w:rFonts w:hint="eastAsia"/>
          <w:rtl/>
        </w:rPr>
        <w:t>محض</w:t>
      </w:r>
      <w:r>
        <w:t xml:space="preserve"> </w:t>
      </w:r>
    </w:p>
    <w:p w:rsidR="00DA3B9A" w:rsidRDefault="00DA3B9A" w:rsidP="00DC7B3F">
      <w:pPr>
        <w:pStyle w:val="libRightBoldCenter"/>
      </w:pPr>
      <w:r>
        <w:t xml:space="preserve">Rational questions (aqliyaat) </w:t>
      </w:r>
      <w:r>
        <w:rPr>
          <w:rtl/>
        </w:rPr>
        <w:t>عقل</w:t>
      </w:r>
      <w:r>
        <w:rPr>
          <w:rFonts w:hint="cs"/>
          <w:rtl/>
        </w:rPr>
        <w:t>یات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Rationalistic </w:t>
      </w:r>
      <w:r>
        <w:rPr>
          <w:rFonts w:hint="cs"/>
          <w:rtl/>
        </w:rPr>
        <w:t>م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بر دلالت عقل</w:t>
      </w:r>
      <w:r>
        <w:rPr>
          <w:rFonts w:hint="cs"/>
          <w:rtl/>
        </w:rPr>
        <w:t>ی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Realm of intelligence (alam aql) </w:t>
      </w:r>
      <w:r>
        <w:rPr>
          <w:rtl/>
        </w:rPr>
        <w:t>عالم عقل</w:t>
      </w:r>
    </w:p>
    <w:p w:rsidR="00DA3B9A" w:rsidRDefault="00DA3B9A" w:rsidP="00A24B6D">
      <w:pPr>
        <w:pStyle w:val="libRightBoldCenter"/>
      </w:pPr>
      <w:r>
        <w:t xml:space="preserve"> Realm of multiplicity (alam kasrat) </w:t>
      </w:r>
      <w:r>
        <w:rPr>
          <w:rtl/>
        </w:rPr>
        <w:t xml:space="preserve">عالم </w:t>
      </w:r>
      <w:r>
        <w:rPr>
          <w:rFonts w:hint="eastAsia"/>
          <w:rtl/>
        </w:rPr>
        <w:t>كثرت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Realm of nature (alam nasut) </w:t>
      </w:r>
      <w:r>
        <w:rPr>
          <w:rtl/>
        </w:rPr>
        <w:t>عالم ناسوت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Realm of unity (alam wahdat) </w:t>
      </w:r>
      <w:r>
        <w:rPr>
          <w:rtl/>
        </w:rPr>
        <w:t>عالم وحدت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Reason and tradition(al-aql-wal-naql) </w:t>
      </w:r>
      <w:r>
        <w:rPr>
          <w:rFonts w:hint="eastAsia"/>
          <w:rtl/>
        </w:rPr>
        <w:t xml:space="preserve"> العقل</w:t>
      </w:r>
      <w:r>
        <w:rPr>
          <w:rtl/>
        </w:rPr>
        <w:t xml:space="preserve"> و</w:t>
      </w:r>
      <w:r>
        <w:rPr>
          <w:rFonts w:hint="cs"/>
          <w:rtl/>
        </w:rPr>
        <w:t xml:space="preserve"> </w:t>
      </w:r>
      <w:r>
        <w:rPr>
          <w:rtl/>
        </w:rPr>
        <w:t>النقل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Reason </w:t>
      </w:r>
      <w:r>
        <w:rPr>
          <w:rtl/>
        </w:rPr>
        <w:t>علت</w:t>
      </w:r>
      <w:r>
        <w:t xml:space="preserve"> </w:t>
      </w:r>
    </w:p>
    <w:p w:rsidR="00DA3B9A" w:rsidRDefault="00DA3B9A" w:rsidP="00DC7B3F">
      <w:pPr>
        <w:pStyle w:val="libRightBoldCenter"/>
      </w:pPr>
      <w:r>
        <w:t xml:space="preserve">Receive premises (muqademat klieh) </w:t>
      </w:r>
      <w:r>
        <w:rPr>
          <w:rtl/>
        </w:rPr>
        <w:t>مقدمات كل</w:t>
      </w:r>
      <w:r>
        <w:rPr>
          <w:rFonts w:hint="cs"/>
          <w:rtl/>
        </w:rPr>
        <w:t>یه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Regress </w:t>
      </w:r>
      <w:r>
        <w:rPr>
          <w:rtl/>
        </w:rPr>
        <w:t>تسلسل /دور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Remembrance of God (dhikr) </w:t>
      </w:r>
      <w:r>
        <w:rPr>
          <w:rtl/>
        </w:rPr>
        <w:t>ذكر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Republic </w:t>
      </w:r>
      <w:r>
        <w:rPr>
          <w:rtl/>
        </w:rPr>
        <w:t>جمهور</w:t>
      </w:r>
      <w:r>
        <w:rPr>
          <w:rFonts w:hint="cs"/>
          <w:rtl/>
        </w:rPr>
        <w:t>ی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Retention </w:t>
      </w:r>
      <w:r>
        <w:rPr>
          <w:rtl/>
        </w:rPr>
        <w:t>حافظه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Rhetoric </w:t>
      </w:r>
      <w:r>
        <w:rPr>
          <w:rtl/>
        </w:rPr>
        <w:t>خطابه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Sacred effusion of God (fayz laahi muqadas) </w:t>
      </w:r>
      <w:r>
        <w:rPr>
          <w:rtl/>
        </w:rPr>
        <w:t>فیض إلله مقدس</w:t>
      </w:r>
      <w:r>
        <w:t xml:space="preserve"> </w:t>
      </w:r>
    </w:p>
    <w:p w:rsidR="00DA3B9A" w:rsidRDefault="00DA3B9A" w:rsidP="00DC7B3F">
      <w:pPr>
        <w:pStyle w:val="libRightBoldCenter"/>
      </w:pPr>
      <w:r>
        <w:t>Saintly effusion (fayz quds)</w:t>
      </w:r>
      <w:r>
        <w:rPr>
          <w:rFonts w:hint="cs"/>
          <w:rtl/>
        </w:rPr>
        <w:t>فیض قدس</w:t>
      </w:r>
      <w:r>
        <w:t xml:space="preserve"> </w:t>
      </w:r>
    </w:p>
    <w:p w:rsidR="00DA3B9A" w:rsidRDefault="00DA3B9A" w:rsidP="00DC7B3F">
      <w:pPr>
        <w:pStyle w:val="libRightBoldCenter"/>
      </w:pPr>
      <w:r>
        <w:t xml:space="preserve">Sane reason (aql-sahih) </w:t>
      </w:r>
      <w:r>
        <w:rPr>
          <w:rtl/>
        </w:rPr>
        <w:t>عقل صح</w:t>
      </w:r>
      <w:r>
        <w:rPr>
          <w:rFonts w:hint="cs"/>
          <w:rtl/>
        </w:rPr>
        <w:t>یح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Science -knowledge -rational (ilm) </w:t>
      </w:r>
      <w:r>
        <w:rPr>
          <w:rtl/>
        </w:rPr>
        <w:t>علم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Sects (firqihaa) </w:t>
      </w:r>
      <w:r>
        <w:rPr>
          <w:rtl/>
        </w:rPr>
        <w:t>فرقه ها</w:t>
      </w:r>
      <w:r>
        <w:t xml:space="preserve"> </w:t>
      </w:r>
    </w:p>
    <w:p w:rsidR="00DA3B9A" w:rsidRDefault="00DA3B9A" w:rsidP="00DC7B3F">
      <w:pPr>
        <w:pStyle w:val="libRightBoldCenter"/>
      </w:pPr>
      <w:r>
        <w:t xml:space="preserve">Self- annihilation (fana”a dar hud) </w:t>
      </w:r>
      <w:r>
        <w:rPr>
          <w:rFonts w:hint="cs"/>
          <w:rtl/>
        </w:rPr>
        <w:t xml:space="preserve">فناء دذر حد </w:t>
      </w:r>
    </w:p>
    <w:p w:rsidR="00DA3B9A" w:rsidRDefault="00DA3B9A" w:rsidP="0093743D">
      <w:pPr>
        <w:pStyle w:val="libRightBoldCenter"/>
      </w:pPr>
      <w:r>
        <w:t xml:space="preserve">Self annihilation (fana”a nafs) </w:t>
      </w:r>
      <w:r>
        <w:rPr>
          <w:rFonts w:hint="cs"/>
          <w:rtl/>
        </w:rPr>
        <w:t>فناء نفس</w:t>
      </w:r>
    </w:p>
    <w:p w:rsidR="00DA3B9A" w:rsidRDefault="00DA3B9A" w:rsidP="00DC7B3F">
      <w:pPr>
        <w:pStyle w:val="libRightBoldCenter"/>
      </w:pPr>
      <w:r>
        <w:t xml:space="preserve">Self- annihilation in prophet (fana”a dar rasool Huda) </w:t>
      </w:r>
      <w:r>
        <w:rPr>
          <w:rtl/>
        </w:rPr>
        <w:t>فناء</w:t>
      </w:r>
      <w:r>
        <w:rPr>
          <w:rFonts w:hint="cs"/>
          <w:rtl/>
        </w:rPr>
        <w:t xml:space="preserve"> </w:t>
      </w:r>
      <w:r>
        <w:rPr>
          <w:rtl/>
        </w:rPr>
        <w:t xml:space="preserve">در رسول </w:t>
      </w:r>
      <w:r>
        <w:rPr>
          <w:rFonts w:hint="cs"/>
          <w:rtl/>
        </w:rPr>
        <w:t>ه</w:t>
      </w:r>
      <w:r>
        <w:rPr>
          <w:rtl/>
        </w:rPr>
        <w:t>د</w:t>
      </w:r>
      <w:r>
        <w:rPr>
          <w:rFonts w:hint="cs"/>
          <w:rtl/>
        </w:rPr>
        <w:t>ی</w:t>
      </w:r>
    </w:p>
    <w:p w:rsidR="00DA3B9A" w:rsidRDefault="00DA3B9A" w:rsidP="00A24B6D">
      <w:pPr>
        <w:pStyle w:val="libRightBoldCenter"/>
      </w:pPr>
      <w:r>
        <w:lastRenderedPageBreak/>
        <w:t xml:space="preserve">Self-intelligent </w:t>
      </w:r>
      <w:r>
        <w:rPr>
          <w:rtl/>
        </w:rPr>
        <w:t>عاقل بالذات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Self-intelligented </w:t>
      </w:r>
      <w:r>
        <w:rPr>
          <w:rtl/>
        </w:rPr>
        <w:t>معقول بالذات</w:t>
      </w:r>
      <w:r>
        <w:t xml:space="preserve"> </w:t>
      </w:r>
    </w:p>
    <w:p w:rsidR="00DA3B9A" w:rsidRDefault="00DA3B9A" w:rsidP="007265C9">
      <w:pPr>
        <w:pStyle w:val="libRightBoldCenter"/>
      </w:pPr>
      <w:r>
        <w:t>Semantics (ilm -al-maa”ni)</w:t>
      </w:r>
      <w:r w:rsidRPr="008C20FF">
        <w:t xml:space="preserve"> </w:t>
      </w:r>
      <w:r>
        <w:rPr>
          <w:rtl/>
        </w:rPr>
        <w:t>علم المعان</w:t>
      </w:r>
      <w:r>
        <w:rPr>
          <w:rFonts w:hint="cs"/>
          <w:rtl/>
        </w:rPr>
        <w:t>ی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Sense perception </w:t>
      </w:r>
      <w:r>
        <w:rPr>
          <w:rtl/>
        </w:rPr>
        <w:t>حس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Sensible world (alam -mahsuus) </w:t>
      </w:r>
      <w:r>
        <w:rPr>
          <w:rtl/>
        </w:rPr>
        <w:t xml:space="preserve">عالم </w:t>
      </w:r>
      <w:r>
        <w:rPr>
          <w:rFonts w:hint="eastAsia"/>
          <w:rtl/>
        </w:rPr>
        <w:t>محسوس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Sensible world (alam shahadat) </w:t>
      </w:r>
      <w:r>
        <w:rPr>
          <w:rtl/>
        </w:rPr>
        <w:t xml:space="preserve">عالم </w:t>
      </w:r>
      <w:r>
        <w:rPr>
          <w:rFonts w:hint="eastAsia"/>
          <w:rtl/>
        </w:rPr>
        <w:t>شهادت</w:t>
      </w:r>
      <w:r>
        <w:t xml:space="preserve"> </w:t>
      </w:r>
    </w:p>
    <w:p w:rsidR="00DA3B9A" w:rsidRDefault="00DA3B9A" w:rsidP="0093743D">
      <w:pPr>
        <w:pStyle w:val="libRightBoldCenter"/>
      </w:pPr>
      <w:r>
        <w:t xml:space="preserve">Simple element (unsure”e basiit) </w:t>
      </w:r>
      <w:r>
        <w:rPr>
          <w:rtl/>
        </w:rPr>
        <w:t xml:space="preserve">عنصر </w:t>
      </w:r>
      <w:r>
        <w:rPr>
          <w:rFonts w:hint="eastAsia"/>
          <w:rtl/>
        </w:rPr>
        <w:t>بس</w:t>
      </w:r>
      <w:r>
        <w:rPr>
          <w:rFonts w:hint="cs"/>
          <w:rtl/>
        </w:rPr>
        <w:t>یط</w:t>
      </w:r>
      <w:r>
        <w:t xml:space="preserve"> </w:t>
      </w:r>
    </w:p>
    <w:p w:rsidR="00DA3B9A" w:rsidRDefault="00DA3B9A" w:rsidP="0093743D">
      <w:pPr>
        <w:pStyle w:val="libRightBoldCenter"/>
      </w:pPr>
      <w:r>
        <w:t xml:space="preserve">Simple intellect (aql-basiit) </w:t>
      </w:r>
      <w:r>
        <w:rPr>
          <w:rtl/>
        </w:rPr>
        <w:t>عقل بس</w:t>
      </w:r>
      <w:r>
        <w:rPr>
          <w:rFonts w:hint="cs"/>
          <w:rtl/>
        </w:rPr>
        <w:t>یط</w:t>
      </w:r>
      <w:r>
        <w:t xml:space="preserve"> </w:t>
      </w:r>
    </w:p>
    <w:p w:rsidR="00DA3B9A" w:rsidRDefault="00DA3B9A" w:rsidP="0093743D">
      <w:pPr>
        <w:pStyle w:val="libRightBoldCenter"/>
      </w:pPr>
      <w:r>
        <w:t xml:space="preserve">Social norms (usool-igtimayi) </w:t>
      </w:r>
      <w:r>
        <w:rPr>
          <w:rtl/>
        </w:rPr>
        <w:t xml:space="preserve">أصول </w:t>
      </w:r>
      <w:r>
        <w:rPr>
          <w:rFonts w:hint="eastAsia"/>
          <w:rtl/>
        </w:rPr>
        <w:t>إجتماع</w:t>
      </w:r>
      <w:r>
        <w:rPr>
          <w:rFonts w:hint="cs"/>
          <w:rtl/>
        </w:rPr>
        <w:t>ی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Society </w:t>
      </w:r>
      <w:r>
        <w:rPr>
          <w:rtl/>
        </w:rPr>
        <w:t>جامعه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Soul </w:t>
      </w:r>
      <w:r>
        <w:rPr>
          <w:rtl/>
        </w:rPr>
        <w:t>نفس</w:t>
      </w:r>
      <w:r>
        <w:t xml:space="preserve"> </w:t>
      </w:r>
    </w:p>
    <w:p w:rsidR="00DA3B9A" w:rsidRDefault="00DA3B9A" w:rsidP="0093743D">
      <w:pPr>
        <w:pStyle w:val="libRightBoldCenter"/>
      </w:pPr>
      <w:r>
        <w:t xml:space="preserve">Sound jugemnt (aql-saliim) </w:t>
      </w:r>
      <w:r>
        <w:rPr>
          <w:rtl/>
        </w:rPr>
        <w:t>عقل س</w:t>
      </w:r>
      <w:r>
        <w:rPr>
          <w:rFonts w:hint="cs"/>
          <w:rtl/>
        </w:rPr>
        <w:t>لیم</w:t>
      </w:r>
    </w:p>
    <w:p w:rsidR="00DA3B9A" w:rsidRDefault="00DA3B9A" w:rsidP="00A24B6D">
      <w:pPr>
        <w:pStyle w:val="libRightBoldCenter"/>
      </w:pPr>
      <w:r>
        <w:t>Species</w:t>
      </w:r>
      <w:r>
        <w:rPr>
          <w:rFonts w:hint="cs"/>
          <w:rtl/>
        </w:rPr>
        <w:t xml:space="preserve"> </w:t>
      </w:r>
      <w:r>
        <w:t xml:space="preserve">(nuuw) </w:t>
      </w:r>
      <w:r>
        <w:rPr>
          <w:rtl/>
        </w:rPr>
        <w:t>نوع</w:t>
      </w:r>
      <w:r>
        <w:t xml:space="preserve"> </w:t>
      </w:r>
    </w:p>
    <w:p w:rsidR="00DA3B9A" w:rsidRDefault="00DA3B9A" w:rsidP="00A24B6D">
      <w:pPr>
        <w:pStyle w:val="libRightBoldCenter"/>
        <w:rPr>
          <w:rtl/>
        </w:rPr>
      </w:pPr>
      <w:r>
        <w:t xml:space="preserve">Speculative theology (kalam) </w:t>
      </w:r>
      <w:r>
        <w:rPr>
          <w:rtl/>
        </w:rPr>
        <w:t>كلام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Spirit </w:t>
      </w:r>
      <w:r>
        <w:rPr>
          <w:rtl/>
        </w:rPr>
        <w:t>روح</w:t>
      </w:r>
      <w:r>
        <w:t xml:space="preserve"> </w:t>
      </w:r>
    </w:p>
    <w:p w:rsidR="00DA3B9A" w:rsidRDefault="00DA3B9A" w:rsidP="0093743D">
      <w:pPr>
        <w:pStyle w:val="libRightBoldCenter"/>
      </w:pPr>
      <w:r>
        <w:t xml:space="preserve">Spiritual power (qutratu ruuhi) </w:t>
      </w:r>
      <w:r>
        <w:rPr>
          <w:rtl/>
        </w:rPr>
        <w:t xml:space="preserve">قدرت </w:t>
      </w:r>
      <w:r>
        <w:rPr>
          <w:rFonts w:hint="eastAsia"/>
          <w:rtl/>
        </w:rPr>
        <w:t>روح</w:t>
      </w:r>
      <w:r>
        <w:rPr>
          <w:rFonts w:hint="cs"/>
          <w:rtl/>
        </w:rPr>
        <w:t>ی</w:t>
      </w:r>
      <w:r>
        <w:t xml:space="preserve"> </w:t>
      </w:r>
    </w:p>
    <w:p w:rsidR="00DA3B9A" w:rsidRDefault="00DA3B9A" w:rsidP="0093743D">
      <w:pPr>
        <w:pStyle w:val="libRightBoldCenter"/>
      </w:pPr>
      <w:r>
        <w:t xml:space="preserve">Spiritual world (alam ruhani) </w:t>
      </w:r>
      <w:r>
        <w:rPr>
          <w:rtl/>
        </w:rPr>
        <w:t xml:space="preserve">عالم </w:t>
      </w:r>
      <w:r>
        <w:rPr>
          <w:rFonts w:hint="eastAsia"/>
          <w:rtl/>
        </w:rPr>
        <w:t>روحا</w:t>
      </w:r>
      <w:r>
        <w:rPr>
          <w:rFonts w:hint="cs"/>
          <w:rtl/>
        </w:rPr>
        <w:t>نی</w:t>
      </w:r>
    </w:p>
    <w:p w:rsidR="00DA3B9A" w:rsidRDefault="00DA3B9A" w:rsidP="00DA3B9A">
      <w:pPr>
        <w:pStyle w:val="libRightBoldCenter"/>
      </w:pPr>
      <w:r>
        <w:t xml:space="preserve">Sublunary world </w:t>
      </w:r>
      <w:r>
        <w:rPr>
          <w:rFonts w:hint="cs"/>
          <w:rtl/>
        </w:rPr>
        <w:t>جهان ما دون</w:t>
      </w:r>
    </w:p>
    <w:p w:rsidR="00DA3B9A" w:rsidRDefault="00DA3B9A" w:rsidP="00A24B6D">
      <w:pPr>
        <w:pStyle w:val="libRightBoldCenter"/>
      </w:pPr>
      <w:r>
        <w:t xml:space="preserve">Substantial mind (aql -jawhare) </w:t>
      </w:r>
      <w:r>
        <w:rPr>
          <w:rtl/>
        </w:rPr>
        <w:t xml:space="preserve">عقل </w:t>
      </w:r>
      <w:r>
        <w:rPr>
          <w:rFonts w:hint="eastAsia"/>
          <w:rtl/>
        </w:rPr>
        <w:t>جوهر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Supra- human intelligence </w:t>
      </w:r>
      <w:r>
        <w:rPr>
          <w:rtl/>
        </w:rPr>
        <w:t xml:space="preserve">عقول ما فوق </w:t>
      </w:r>
      <w:r>
        <w:rPr>
          <w:rFonts w:hint="cs"/>
          <w:rtl/>
        </w:rPr>
        <w:t>ا</w:t>
      </w:r>
      <w:r>
        <w:rPr>
          <w:rFonts w:hint="eastAsia"/>
          <w:rtl/>
        </w:rPr>
        <w:t>نسان</w:t>
      </w:r>
      <w:r>
        <w:rPr>
          <w:rFonts w:hint="cs"/>
          <w:rtl/>
        </w:rPr>
        <w:t>ی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Supreme emanation (fayz aalaa) </w:t>
      </w:r>
      <w:r>
        <w:rPr>
          <w:rtl/>
        </w:rPr>
        <w:t>فیض أعلى</w:t>
      </w:r>
      <w:r>
        <w:t xml:space="preserve"> </w:t>
      </w:r>
    </w:p>
    <w:p w:rsidR="00DA3B9A" w:rsidRDefault="00DA3B9A" w:rsidP="0093743D">
      <w:pPr>
        <w:pStyle w:val="libRightBoldCenter"/>
      </w:pPr>
      <w:r>
        <w:t xml:space="preserve">Supreme intelligence (aql- mutaa”li) </w:t>
      </w:r>
      <w:r>
        <w:rPr>
          <w:rtl/>
        </w:rPr>
        <w:t xml:space="preserve">عقل </w:t>
      </w:r>
      <w:r>
        <w:rPr>
          <w:rFonts w:hint="eastAsia"/>
          <w:rtl/>
        </w:rPr>
        <w:t>متعال</w:t>
      </w:r>
      <w:r>
        <w:rPr>
          <w:rFonts w:hint="cs"/>
          <w:rtl/>
        </w:rPr>
        <w:t>ی</w:t>
      </w:r>
      <w:r>
        <w:t xml:space="preserve"> </w:t>
      </w:r>
    </w:p>
    <w:p w:rsidR="00DA3B9A" w:rsidRDefault="00DA3B9A" w:rsidP="00781C69">
      <w:pPr>
        <w:pStyle w:val="libRightBoldCenter"/>
      </w:pPr>
      <w:r>
        <w:t xml:space="preserve">Supreme power (qudratu mutaa”li) </w:t>
      </w:r>
      <w:r>
        <w:rPr>
          <w:rFonts w:hint="cs"/>
          <w:rtl/>
        </w:rPr>
        <w:t>قدرت متعالی</w:t>
      </w:r>
    </w:p>
    <w:p w:rsidR="00DA3B9A" w:rsidRDefault="00DA3B9A" w:rsidP="00A24B6D">
      <w:pPr>
        <w:pStyle w:val="libRightBoldCenter"/>
      </w:pPr>
      <w:r>
        <w:t xml:space="preserve">Survival of Soul </w:t>
      </w:r>
      <w:r>
        <w:rPr>
          <w:rtl/>
        </w:rPr>
        <w:t>بقا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t xml:space="preserve"> </w:t>
      </w:r>
    </w:p>
    <w:p w:rsidR="00DA3B9A" w:rsidRDefault="00DA3B9A" w:rsidP="00DA3B9A">
      <w:pPr>
        <w:pStyle w:val="libRightBoldCenter"/>
      </w:pPr>
      <w:r>
        <w:t xml:space="preserve">Syllogism </w:t>
      </w:r>
      <w:r>
        <w:rPr>
          <w:rFonts w:hint="cs"/>
          <w:rtl/>
        </w:rPr>
        <w:t>قیاس</w:t>
      </w:r>
    </w:p>
    <w:p w:rsidR="00DA3B9A" w:rsidRDefault="00DA3B9A" w:rsidP="00DA3B9A">
      <w:pPr>
        <w:pStyle w:val="libRightBoldCenter"/>
      </w:pPr>
      <w:r>
        <w:t xml:space="preserve">Syllogisms </w:t>
      </w:r>
      <w:r>
        <w:rPr>
          <w:rFonts w:hint="cs"/>
          <w:rtl/>
        </w:rPr>
        <w:t>قیاسات</w:t>
      </w:r>
    </w:p>
    <w:p w:rsidR="00DA3B9A" w:rsidRDefault="00DA3B9A" w:rsidP="00DA3B9A">
      <w:pPr>
        <w:pStyle w:val="libRightBoldCenter"/>
      </w:pPr>
      <w:r>
        <w:t xml:space="preserve">Systematic Ambiguity </w:t>
      </w:r>
      <w:r>
        <w:rPr>
          <w:rtl/>
        </w:rPr>
        <w:t>تشک</w:t>
      </w:r>
      <w:r>
        <w:rPr>
          <w:rFonts w:hint="cs"/>
          <w:rtl/>
        </w:rPr>
        <w:t>یک</w:t>
      </w:r>
      <w:r>
        <w:t xml:space="preserve"> </w:t>
      </w:r>
    </w:p>
    <w:p w:rsidR="00DA3B9A" w:rsidRDefault="00DA3B9A" w:rsidP="00781C69">
      <w:pPr>
        <w:pStyle w:val="libRightBoldCenter"/>
      </w:pPr>
      <w:r>
        <w:t xml:space="preserve">Tafhiim (compression) </w:t>
      </w:r>
      <w:r>
        <w:rPr>
          <w:rtl/>
        </w:rPr>
        <w:t>تفه</w:t>
      </w:r>
      <w:r>
        <w:rPr>
          <w:rFonts w:hint="cs"/>
          <w:rtl/>
        </w:rPr>
        <w:t>یم</w:t>
      </w:r>
      <w:r>
        <w:t xml:space="preserve"> </w:t>
      </w:r>
    </w:p>
    <w:p w:rsidR="00DA3B9A" w:rsidRDefault="00DA3B9A" w:rsidP="00781C69">
      <w:pPr>
        <w:pStyle w:val="libRightBoldCenter"/>
      </w:pPr>
      <w:r>
        <w:lastRenderedPageBreak/>
        <w:t xml:space="preserve">Tafkiir (thought) </w:t>
      </w:r>
      <w:r>
        <w:rPr>
          <w:rtl/>
        </w:rPr>
        <w:t>تفك</w:t>
      </w:r>
      <w:r>
        <w:rPr>
          <w:rFonts w:hint="cs"/>
          <w:rtl/>
        </w:rPr>
        <w:t>یر</w:t>
      </w:r>
      <w:r>
        <w:t xml:space="preserve"> </w:t>
      </w:r>
    </w:p>
    <w:p w:rsidR="00DA3B9A" w:rsidRDefault="00DA3B9A" w:rsidP="00781C69">
      <w:pPr>
        <w:pStyle w:val="libRightBoldCenter"/>
      </w:pPr>
      <w:r>
        <w:t xml:space="preserve">Tafsir (explanation -exegesis) </w:t>
      </w:r>
      <w:r>
        <w:rPr>
          <w:rtl/>
        </w:rPr>
        <w:t>تفس</w:t>
      </w:r>
      <w:r>
        <w:rPr>
          <w:rFonts w:hint="cs"/>
          <w:rtl/>
        </w:rPr>
        <w:t>یر</w:t>
      </w:r>
      <w:r>
        <w:t xml:space="preserve"> </w:t>
      </w:r>
    </w:p>
    <w:p w:rsidR="00DA3B9A" w:rsidRDefault="00DA3B9A" w:rsidP="00781C69">
      <w:pPr>
        <w:pStyle w:val="libRightBoldCenter"/>
      </w:pPr>
      <w:r>
        <w:t xml:space="preserve">Tafwid (delegation of power and responsibility to a man) </w:t>
      </w:r>
      <w:r>
        <w:rPr>
          <w:rtl/>
        </w:rPr>
        <w:t>تفو</w:t>
      </w:r>
      <w:r>
        <w:rPr>
          <w:rFonts w:hint="cs"/>
          <w:rtl/>
        </w:rPr>
        <w:t>ی</w:t>
      </w:r>
      <w:r>
        <w:rPr>
          <w:rtl/>
        </w:rPr>
        <w:t>ض</w:t>
      </w:r>
      <w:r>
        <w:t xml:space="preserve"> </w:t>
      </w:r>
    </w:p>
    <w:p w:rsidR="00DA3B9A" w:rsidRDefault="00DA3B9A" w:rsidP="00781C69">
      <w:pPr>
        <w:pStyle w:val="libRightBoldCenter"/>
      </w:pPr>
      <w:r>
        <w:t xml:space="preserve">Tahqiq (verification) </w:t>
      </w:r>
      <w:r>
        <w:rPr>
          <w:rtl/>
        </w:rPr>
        <w:t>تحق</w:t>
      </w:r>
      <w:r>
        <w:rPr>
          <w:rFonts w:hint="cs"/>
          <w:rtl/>
        </w:rPr>
        <w:t>یق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Tajarud (catharsis) </w:t>
      </w:r>
      <w:r>
        <w:rPr>
          <w:rtl/>
        </w:rPr>
        <w:t>تجرد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Taking -text -literally (ithbat) </w:t>
      </w:r>
      <w:r>
        <w:rPr>
          <w:rtl/>
        </w:rPr>
        <w:t>إثبات</w:t>
      </w:r>
      <w:r>
        <w:t xml:space="preserve"> </w:t>
      </w:r>
    </w:p>
    <w:p w:rsidR="00DA3B9A" w:rsidRDefault="00DA3B9A" w:rsidP="00781C69">
      <w:pPr>
        <w:pStyle w:val="libRightBoldCenter"/>
      </w:pPr>
      <w:r>
        <w:t xml:space="preserve">Tanzih (Transcendence) </w:t>
      </w:r>
      <w:r>
        <w:rPr>
          <w:rtl/>
        </w:rPr>
        <w:t>تنز</w:t>
      </w:r>
      <w:r>
        <w:rPr>
          <w:rFonts w:hint="cs"/>
          <w:rtl/>
        </w:rPr>
        <w:t>یه</w:t>
      </w:r>
      <w:r>
        <w:t xml:space="preserve"> </w:t>
      </w:r>
    </w:p>
    <w:p w:rsidR="00DA3B9A" w:rsidRDefault="00DA3B9A" w:rsidP="00781C69">
      <w:pPr>
        <w:pStyle w:val="libRightBoldCenter"/>
      </w:pPr>
      <w:r>
        <w:t xml:space="preserve">Taqdiir (Determining) </w:t>
      </w:r>
      <w:r>
        <w:rPr>
          <w:rtl/>
        </w:rPr>
        <w:t>تق</w:t>
      </w:r>
      <w:r>
        <w:rPr>
          <w:rFonts w:hint="cs"/>
          <w:rtl/>
        </w:rPr>
        <w:t>دیر</w:t>
      </w:r>
      <w:r>
        <w:t xml:space="preserve"> </w:t>
      </w:r>
    </w:p>
    <w:p w:rsidR="00DA3B9A" w:rsidRDefault="00DA3B9A" w:rsidP="00781C69">
      <w:pPr>
        <w:pStyle w:val="libRightBoldCenter"/>
      </w:pPr>
      <w:r>
        <w:t xml:space="preserve">Taqdis (sanctification) </w:t>
      </w:r>
      <w:r>
        <w:rPr>
          <w:rFonts w:hint="cs"/>
          <w:rtl/>
        </w:rPr>
        <w:t>تقدیس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Tasawur (conceptualization) </w:t>
      </w:r>
      <w:r>
        <w:rPr>
          <w:rtl/>
        </w:rPr>
        <w:t>تصور</w:t>
      </w:r>
      <w:r>
        <w:t xml:space="preserve"> </w:t>
      </w:r>
    </w:p>
    <w:p w:rsidR="00DA3B9A" w:rsidRDefault="00DA3B9A" w:rsidP="00781C69">
      <w:pPr>
        <w:pStyle w:val="libRightBoldCenter"/>
      </w:pPr>
      <w:r>
        <w:t xml:space="preserve">Tasdiq (Assent-jugement) </w:t>
      </w:r>
      <w:r>
        <w:rPr>
          <w:rtl/>
        </w:rPr>
        <w:t>تصد</w:t>
      </w:r>
      <w:r>
        <w:rPr>
          <w:rFonts w:hint="cs"/>
          <w:rtl/>
        </w:rPr>
        <w:t>یق</w:t>
      </w:r>
    </w:p>
    <w:p w:rsidR="00DA3B9A" w:rsidRDefault="00DA3B9A" w:rsidP="00781C69">
      <w:pPr>
        <w:pStyle w:val="libRightBoldCenter"/>
      </w:pPr>
      <w:r>
        <w:t xml:space="preserve">Tashqiq al-wujud (the gradation of being) </w:t>
      </w:r>
      <w:r>
        <w:rPr>
          <w:rtl/>
        </w:rPr>
        <w:t>تشك</w:t>
      </w:r>
      <w:r>
        <w:rPr>
          <w:rFonts w:hint="cs"/>
          <w:rtl/>
        </w:rPr>
        <w:t>یک</w:t>
      </w:r>
      <w:r>
        <w:rPr>
          <w:rtl/>
        </w:rPr>
        <w:t xml:space="preserve"> الوجود</w:t>
      </w:r>
      <w:r>
        <w:t xml:space="preserve"> </w:t>
      </w:r>
    </w:p>
    <w:p w:rsidR="00DA3B9A" w:rsidRDefault="00DA3B9A" w:rsidP="00781C69">
      <w:pPr>
        <w:pStyle w:val="libRightBoldCenter"/>
      </w:pPr>
      <w:r>
        <w:t xml:space="preserve">Tawhiid (oneness) </w:t>
      </w:r>
      <w:r>
        <w:rPr>
          <w:rtl/>
        </w:rPr>
        <w:t>توح</w:t>
      </w:r>
      <w:r>
        <w:rPr>
          <w:rFonts w:hint="cs"/>
          <w:rtl/>
        </w:rPr>
        <w:t>ید</w:t>
      </w:r>
      <w:r>
        <w:t xml:space="preserve"> </w:t>
      </w:r>
    </w:p>
    <w:p w:rsidR="00DA3B9A" w:rsidRDefault="00DA3B9A" w:rsidP="00781C69">
      <w:pPr>
        <w:pStyle w:val="libRightBoldCenter"/>
      </w:pPr>
      <w:r>
        <w:t>Tawhiid al- afa”l(doctrine of the unity of action)</w:t>
      </w:r>
      <w:r w:rsidRPr="008C20FF">
        <w:t xml:space="preserve"> </w:t>
      </w:r>
      <w:r>
        <w:rPr>
          <w:rFonts w:hint="cs"/>
          <w:rtl/>
        </w:rPr>
        <w:t>توحید الافعال</w:t>
      </w:r>
      <w:r>
        <w:t xml:space="preserve"> </w:t>
      </w:r>
    </w:p>
    <w:p w:rsidR="00DA3B9A" w:rsidRDefault="00DA3B9A" w:rsidP="00781C69">
      <w:pPr>
        <w:pStyle w:val="libRightBoldCenter"/>
      </w:pPr>
      <w:r>
        <w:t xml:space="preserve">Tawiil (spiritual hermeneutics -interpretation) </w:t>
      </w:r>
      <w:r>
        <w:rPr>
          <w:rFonts w:hint="eastAsia"/>
          <w:rtl/>
        </w:rPr>
        <w:t xml:space="preserve"> تأو</w:t>
      </w:r>
      <w:r>
        <w:rPr>
          <w:rFonts w:hint="cs"/>
          <w:rtl/>
        </w:rPr>
        <w:t>یل</w:t>
      </w:r>
      <w:r>
        <w:t xml:space="preserve"> </w:t>
      </w:r>
    </w:p>
    <w:p w:rsidR="00DA3B9A" w:rsidRDefault="00DA3B9A" w:rsidP="00781C69">
      <w:pPr>
        <w:pStyle w:val="libRightBoldCenter"/>
      </w:pPr>
      <w:r>
        <w:t xml:space="preserve">Tenebrous world (alam zulmani) </w:t>
      </w:r>
      <w:r>
        <w:rPr>
          <w:rtl/>
        </w:rPr>
        <w:t xml:space="preserve">عالم </w:t>
      </w:r>
      <w:r>
        <w:rPr>
          <w:rFonts w:hint="eastAsia"/>
          <w:rtl/>
        </w:rPr>
        <w:t>ظلمان</w:t>
      </w:r>
      <w:r>
        <w:rPr>
          <w:rFonts w:hint="cs"/>
          <w:rtl/>
        </w:rPr>
        <w:t>ی</w:t>
      </w:r>
      <w:r>
        <w:t xml:space="preserve"> </w:t>
      </w:r>
    </w:p>
    <w:p w:rsidR="00DA3B9A" w:rsidRDefault="00DA3B9A" w:rsidP="00781C69">
      <w:pPr>
        <w:pStyle w:val="libRightBoldCenter"/>
      </w:pPr>
      <w:r>
        <w:t xml:space="preserve">Terrestrial universe (alam suflaa) </w:t>
      </w:r>
      <w:r>
        <w:rPr>
          <w:rtl/>
        </w:rPr>
        <w:t xml:space="preserve">عالم </w:t>
      </w:r>
      <w:r>
        <w:rPr>
          <w:rFonts w:hint="eastAsia"/>
          <w:rtl/>
        </w:rPr>
        <w:t>سفل</w:t>
      </w:r>
      <w:r>
        <w:rPr>
          <w:rFonts w:hint="cs"/>
          <w:rtl/>
        </w:rPr>
        <w:t>ی</w:t>
      </w:r>
      <w:r>
        <w:t xml:space="preserve"> </w:t>
      </w:r>
    </w:p>
    <w:p w:rsidR="00DA3B9A" w:rsidRDefault="00DA3B9A" w:rsidP="00781C69">
      <w:pPr>
        <w:pStyle w:val="libRightBoldCenter"/>
      </w:pPr>
      <w:r>
        <w:t xml:space="preserve">The reality of being(haqiqat al - wujuud) </w:t>
      </w:r>
      <w:r>
        <w:rPr>
          <w:rtl/>
        </w:rPr>
        <w:t>حق</w:t>
      </w:r>
      <w:r>
        <w:rPr>
          <w:rFonts w:hint="cs"/>
          <w:rtl/>
        </w:rPr>
        <w:t>یق</w:t>
      </w:r>
      <w:r>
        <w:rPr>
          <w:rtl/>
        </w:rPr>
        <w:t>ت الوجود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The science of kalam (ilm al kalam) </w:t>
      </w:r>
      <w:r>
        <w:rPr>
          <w:rtl/>
        </w:rPr>
        <w:t xml:space="preserve">علم </w:t>
      </w:r>
      <w:r>
        <w:rPr>
          <w:rFonts w:hint="eastAsia"/>
          <w:rtl/>
        </w:rPr>
        <w:t>الكلام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The science of proof (ilm -istidlal) </w:t>
      </w:r>
      <w:r>
        <w:rPr>
          <w:rtl/>
        </w:rPr>
        <w:t xml:space="preserve">علم </w:t>
      </w:r>
      <w:r>
        <w:rPr>
          <w:rFonts w:hint="eastAsia"/>
          <w:rtl/>
        </w:rPr>
        <w:t>الإستدلال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The science of Quran (ilm-al-kitab) </w:t>
      </w:r>
      <w:r>
        <w:rPr>
          <w:rtl/>
        </w:rPr>
        <w:t xml:space="preserve">علم </w:t>
      </w:r>
      <w:r>
        <w:rPr>
          <w:rFonts w:hint="eastAsia"/>
          <w:rtl/>
        </w:rPr>
        <w:t>الكتاب</w:t>
      </w:r>
      <w:r>
        <w:t xml:space="preserve"> </w:t>
      </w:r>
    </w:p>
    <w:p w:rsidR="00DA3B9A" w:rsidRDefault="00DA3B9A" w:rsidP="00781C69">
      <w:pPr>
        <w:pStyle w:val="libRightBoldCenter"/>
      </w:pPr>
      <w:r>
        <w:t>The science of the unity of</w:t>
      </w:r>
      <w:r>
        <w:rPr>
          <w:rFonts w:hint="cs"/>
          <w:rtl/>
        </w:rPr>
        <w:t xml:space="preserve"> </w:t>
      </w:r>
      <w:r>
        <w:t xml:space="preserve">attribute (ilmtawheed wasifat) </w:t>
      </w:r>
      <w:r>
        <w:rPr>
          <w:rFonts w:hint="cs"/>
          <w:rtl/>
        </w:rPr>
        <w:t>علم توحید صفات</w:t>
      </w:r>
    </w:p>
    <w:p w:rsidR="00DA3B9A" w:rsidRDefault="00DA3B9A" w:rsidP="00781C69">
      <w:pPr>
        <w:pStyle w:val="libRightBoldCenter"/>
      </w:pPr>
      <w:r>
        <w:t xml:space="preserve">The science of unity (ilm -al-tawheed) </w:t>
      </w:r>
      <w:r>
        <w:rPr>
          <w:rtl/>
        </w:rPr>
        <w:t xml:space="preserve">علم </w:t>
      </w:r>
      <w:r>
        <w:rPr>
          <w:rFonts w:hint="eastAsia"/>
          <w:rtl/>
        </w:rPr>
        <w:t>التوح</w:t>
      </w:r>
      <w:r>
        <w:rPr>
          <w:rFonts w:hint="cs"/>
          <w:rtl/>
        </w:rPr>
        <w:t>ی</w:t>
      </w:r>
      <w:r>
        <w:rPr>
          <w:rtl/>
        </w:rPr>
        <w:t>د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The world of soul (alam nafs) </w:t>
      </w:r>
      <w:r>
        <w:rPr>
          <w:rtl/>
        </w:rPr>
        <w:t>عال</w:t>
      </w:r>
      <w:r>
        <w:rPr>
          <w:rFonts w:hint="cs"/>
          <w:rtl/>
        </w:rPr>
        <w:t>م</w:t>
      </w:r>
      <w:r>
        <w:rPr>
          <w:rtl/>
        </w:rPr>
        <w:t xml:space="preserve"> نفس</w:t>
      </w:r>
      <w:r>
        <w:t xml:space="preserve"> </w:t>
      </w:r>
    </w:p>
    <w:p w:rsidR="00DA3B9A" w:rsidRDefault="00DA3B9A" w:rsidP="00781C69">
      <w:pPr>
        <w:pStyle w:val="libRightBoldCenter"/>
      </w:pPr>
      <w:r>
        <w:t xml:space="preserve">Theology (ilm -al -ilahi) </w:t>
      </w:r>
      <w:r>
        <w:rPr>
          <w:rFonts w:hint="cs"/>
          <w:rtl/>
        </w:rPr>
        <w:t>علم الالهی</w:t>
      </w:r>
      <w:r>
        <w:t xml:space="preserve"> </w:t>
      </w:r>
    </w:p>
    <w:p w:rsidR="00DA3B9A" w:rsidRDefault="00DA3B9A" w:rsidP="00781C69">
      <w:pPr>
        <w:pStyle w:val="libRightBoldCenter"/>
      </w:pPr>
      <w:r>
        <w:t xml:space="preserve">Theophanies (tajaliyaat) </w:t>
      </w:r>
      <w:r>
        <w:rPr>
          <w:rFonts w:hint="cs"/>
          <w:rtl/>
        </w:rPr>
        <w:t>تجلیات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Theoretical knowledge (ilm-nazari) </w:t>
      </w:r>
      <w:r>
        <w:rPr>
          <w:rtl/>
        </w:rPr>
        <w:t xml:space="preserve">علم </w:t>
      </w:r>
      <w:r>
        <w:rPr>
          <w:rFonts w:hint="eastAsia"/>
          <w:rtl/>
        </w:rPr>
        <w:t>نظرى</w:t>
      </w:r>
      <w:r>
        <w:t xml:space="preserve"> </w:t>
      </w:r>
    </w:p>
    <w:p w:rsidR="00DA3B9A" w:rsidRDefault="00DA3B9A" w:rsidP="00781C69">
      <w:pPr>
        <w:pStyle w:val="libRightBoldCenter"/>
      </w:pPr>
      <w:r>
        <w:lastRenderedPageBreak/>
        <w:t>Theosopher (hakim mutaallih)</w:t>
      </w:r>
      <w:r w:rsidRPr="008C20FF">
        <w:t xml:space="preserve"> </w:t>
      </w:r>
      <w:r>
        <w:rPr>
          <w:rFonts w:hint="cs"/>
          <w:rtl/>
        </w:rPr>
        <w:t>حکیم المتأله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Theosophy (hikmat) </w:t>
      </w:r>
      <w:r>
        <w:rPr>
          <w:rtl/>
        </w:rPr>
        <w:t>حكمت</w:t>
      </w:r>
      <w:r>
        <w:t xml:space="preserve"> </w:t>
      </w:r>
    </w:p>
    <w:p w:rsidR="00DA3B9A" w:rsidRDefault="00DA3B9A" w:rsidP="00781C69">
      <w:pPr>
        <w:pStyle w:val="libRightBoldCenter"/>
      </w:pPr>
      <w:r>
        <w:t xml:space="preserve">Theosophy of the orient of light (hikmat al-ishraqya) </w:t>
      </w:r>
      <w:r>
        <w:rPr>
          <w:rFonts w:hint="cs"/>
          <w:rtl/>
        </w:rPr>
        <w:t>حکمت الاشراقیه</w:t>
      </w:r>
    </w:p>
    <w:p w:rsidR="00DA3B9A" w:rsidRDefault="00DA3B9A" w:rsidP="00A24B6D">
      <w:pPr>
        <w:pStyle w:val="libRightBoldCenter"/>
      </w:pPr>
      <w:r>
        <w:t xml:space="preserve">Tran substantiality </w:t>
      </w:r>
      <w:r>
        <w:rPr>
          <w:rtl/>
        </w:rPr>
        <w:t>فوق جوهر بودن</w:t>
      </w:r>
      <w:r>
        <w:t xml:space="preserve"> </w:t>
      </w:r>
    </w:p>
    <w:p w:rsidR="00DA3B9A" w:rsidRDefault="00DA3B9A" w:rsidP="00781C69">
      <w:pPr>
        <w:pStyle w:val="libRightBoldCenter"/>
      </w:pPr>
      <w:r>
        <w:t xml:space="preserve">Trancendent theosophy (al-hikma-almuta”aliya) </w:t>
      </w:r>
      <w:r>
        <w:rPr>
          <w:rFonts w:hint="cs"/>
          <w:rtl/>
        </w:rPr>
        <w:t>حکمت متعالیه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Transmission (isnad) </w:t>
      </w:r>
      <w:r>
        <w:rPr>
          <w:rtl/>
        </w:rPr>
        <w:t>إسناد</w:t>
      </w:r>
      <w:r>
        <w:t xml:space="preserve"> </w:t>
      </w:r>
    </w:p>
    <w:p w:rsidR="00DA3B9A" w:rsidRDefault="00DA3B9A" w:rsidP="00A24B6D">
      <w:pPr>
        <w:pStyle w:val="libRightBoldCenter"/>
      </w:pPr>
      <w:r>
        <w:t>True effacement (fana”a haqiqi)</w:t>
      </w:r>
      <w:r>
        <w:rPr>
          <w:rtl/>
        </w:rPr>
        <w:t xml:space="preserve"> </w:t>
      </w:r>
      <w:r>
        <w:rPr>
          <w:rFonts w:hint="cs"/>
          <w:rtl/>
        </w:rPr>
        <w:t>فناء حقیقی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True premises (muqademat haqiqi) </w:t>
      </w:r>
      <w:r>
        <w:rPr>
          <w:rtl/>
        </w:rPr>
        <w:t xml:space="preserve">مقدمات </w:t>
      </w:r>
      <w:r>
        <w:rPr>
          <w:rFonts w:hint="cs"/>
          <w:rtl/>
        </w:rPr>
        <w:t>حقیقی</w:t>
      </w:r>
    </w:p>
    <w:p w:rsidR="00DA3B9A" w:rsidRDefault="00DA3B9A" w:rsidP="00A24B6D">
      <w:pPr>
        <w:pStyle w:val="libRightBoldCenter"/>
      </w:pPr>
      <w:r>
        <w:t xml:space="preserve">Truth -reality (haqiqat) </w:t>
      </w:r>
      <w:r>
        <w:rPr>
          <w:rFonts w:hint="cs"/>
          <w:rtl/>
        </w:rPr>
        <w:t>حقیقت</w:t>
      </w:r>
    </w:p>
    <w:p w:rsidR="00DA3B9A" w:rsidRDefault="00DA3B9A" w:rsidP="00A24B6D">
      <w:pPr>
        <w:pStyle w:val="libRightBoldCenter"/>
      </w:pPr>
      <w:r>
        <w:t xml:space="preserve">Tyranny </w:t>
      </w:r>
      <w:r>
        <w:rPr>
          <w:rtl/>
        </w:rPr>
        <w:t>حکومت استبداد</w:t>
      </w:r>
      <w:r>
        <w:rPr>
          <w:rFonts w:hint="cs"/>
          <w:rtl/>
        </w:rPr>
        <w:t>ی</w:t>
      </w:r>
      <w:r>
        <w:t xml:space="preserve"> </w:t>
      </w:r>
    </w:p>
    <w:p w:rsidR="00DA3B9A" w:rsidRDefault="00DA3B9A" w:rsidP="00781C69">
      <w:pPr>
        <w:pStyle w:val="libRightBoldCenter"/>
      </w:pPr>
      <w:r>
        <w:t xml:space="preserve">Unalterable knowledge (ilm-mahtoom) </w:t>
      </w:r>
      <w:r>
        <w:rPr>
          <w:rFonts w:hint="eastAsia"/>
          <w:rtl/>
        </w:rPr>
        <w:t>علم</w:t>
      </w:r>
      <w:r>
        <w:rPr>
          <w:rtl/>
        </w:rPr>
        <w:t xml:space="preserve"> محتوم</w:t>
      </w:r>
      <w:r>
        <w:t xml:space="preserve"> </w:t>
      </w:r>
    </w:p>
    <w:p w:rsidR="00DA3B9A" w:rsidRPr="007265C9" w:rsidRDefault="00DA3B9A" w:rsidP="007265C9">
      <w:pPr>
        <w:pStyle w:val="libRightBoldCenter"/>
      </w:pPr>
      <w:r w:rsidRPr="007265C9">
        <w:t xml:space="preserve">Union with reality (fana”a darhaqq </w:t>
      </w:r>
      <w:r w:rsidRPr="007265C9">
        <w:rPr>
          <w:rFonts w:hint="cs"/>
          <w:rtl/>
        </w:rPr>
        <w:t>فناء در ح</w:t>
      </w:r>
      <w:r w:rsidRPr="007265C9">
        <w:rPr>
          <w:rtl/>
        </w:rPr>
        <w:t>ق</w:t>
      </w:r>
      <w:r w:rsidRPr="007265C9">
        <w:t xml:space="preserve"> </w:t>
      </w:r>
    </w:p>
    <w:p w:rsidR="00DA3B9A" w:rsidRDefault="00DA3B9A" w:rsidP="00A24B6D">
      <w:pPr>
        <w:pStyle w:val="libRightBoldCenter"/>
      </w:pPr>
      <w:r>
        <w:t xml:space="preserve">Union with the devine (itihad) </w:t>
      </w:r>
      <w:r>
        <w:rPr>
          <w:rtl/>
        </w:rPr>
        <w:t>إتحاد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Unity of being (wajib al-wujuud) </w:t>
      </w:r>
      <w:r>
        <w:rPr>
          <w:rtl/>
        </w:rPr>
        <w:t xml:space="preserve">واجب </w:t>
      </w:r>
      <w:r>
        <w:rPr>
          <w:rFonts w:hint="eastAsia"/>
          <w:rtl/>
        </w:rPr>
        <w:t>الوجود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Unity of presence (wahdat alshuhud) </w:t>
      </w:r>
      <w:r>
        <w:rPr>
          <w:rFonts w:hint="eastAsia"/>
          <w:rtl/>
        </w:rPr>
        <w:t xml:space="preserve"> وحدة</w:t>
      </w:r>
      <w:r>
        <w:rPr>
          <w:rtl/>
        </w:rPr>
        <w:t xml:space="preserve"> الشهود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Unity with the active intellect (itihad baaql- fa”al) </w:t>
      </w:r>
      <w:r>
        <w:rPr>
          <w:rtl/>
        </w:rPr>
        <w:t>باعقل فعال إتحاد</w:t>
      </w:r>
    </w:p>
    <w:p w:rsidR="00DA3B9A" w:rsidRDefault="00DA3B9A" w:rsidP="00A24B6D">
      <w:pPr>
        <w:pStyle w:val="libRightBoldCenter"/>
      </w:pPr>
      <w:r>
        <w:t>Unityof intellect and intelligible</w:t>
      </w:r>
      <w:r>
        <w:rPr>
          <w:rFonts w:hint="cs"/>
          <w:rtl/>
        </w:rPr>
        <w:t xml:space="preserve"> </w:t>
      </w:r>
      <w:r>
        <w:t xml:space="preserve">(itihad aaqil-wa-maquul) </w:t>
      </w:r>
      <w:r>
        <w:rPr>
          <w:rtl/>
        </w:rPr>
        <w:t>عاقل ومعقول إتحاد</w:t>
      </w:r>
    </w:p>
    <w:p w:rsidR="00DA3B9A" w:rsidRDefault="00DA3B9A" w:rsidP="00A24B6D">
      <w:pPr>
        <w:pStyle w:val="libRightBoldCenter"/>
      </w:pPr>
      <w:r>
        <w:t>Universal science (ilm -kuli)</w:t>
      </w:r>
      <w:r w:rsidRPr="008C20FF">
        <w:t xml:space="preserve"> </w:t>
      </w:r>
      <w:r>
        <w:rPr>
          <w:rtl/>
        </w:rPr>
        <w:t>علم كل</w:t>
      </w:r>
      <w:r>
        <w:rPr>
          <w:rFonts w:hint="cs"/>
          <w:rtl/>
        </w:rPr>
        <w:t>ی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Universal </w:t>
      </w:r>
      <w:r>
        <w:rPr>
          <w:rtl/>
        </w:rPr>
        <w:t>کل</w:t>
      </w:r>
      <w:r>
        <w:rPr>
          <w:rFonts w:hint="cs"/>
          <w:rtl/>
        </w:rPr>
        <w:t>ی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Universe of discourse (alam -maqal) </w:t>
      </w:r>
      <w:r>
        <w:rPr>
          <w:rtl/>
        </w:rPr>
        <w:t xml:space="preserve">عالم </w:t>
      </w:r>
      <w:r>
        <w:rPr>
          <w:rFonts w:hint="eastAsia"/>
          <w:rtl/>
        </w:rPr>
        <w:t>مقال</w:t>
      </w:r>
      <w:r>
        <w:t xml:space="preserve"> </w:t>
      </w:r>
    </w:p>
    <w:p w:rsidR="00DA3B9A" w:rsidRDefault="00DA3B9A" w:rsidP="00781C69">
      <w:pPr>
        <w:pStyle w:val="libRightBoldCenter"/>
      </w:pPr>
      <w:r>
        <w:t xml:space="preserve">Unseen power (qudratu gaybi) </w:t>
      </w:r>
      <w:r>
        <w:rPr>
          <w:rtl/>
        </w:rPr>
        <w:t>قدرت غ</w:t>
      </w:r>
      <w:r>
        <w:rPr>
          <w:rFonts w:hint="cs"/>
          <w:rtl/>
        </w:rPr>
        <w:t>ی</w:t>
      </w:r>
      <w:r>
        <w:rPr>
          <w:rtl/>
        </w:rPr>
        <w:t>ب</w:t>
      </w:r>
      <w:r>
        <w:t xml:space="preserve"> </w:t>
      </w:r>
    </w:p>
    <w:p w:rsidR="00DA3B9A" w:rsidRDefault="00DA3B9A" w:rsidP="00781C69">
      <w:pPr>
        <w:pStyle w:val="libRightBoldCenter"/>
      </w:pPr>
      <w:r>
        <w:t xml:space="preserve">Vertical world (alam tuuliya) </w:t>
      </w:r>
      <w:r>
        <w:rPr>
          <w:rtl/>
        </w:rPr>
        <w:t>عالم طول</w:t>
      </w:r>
      <w:r>
        <w:rPr>
          <w:rFonts w:hint="cs"/>
          <w:rtl/>
        </w:rPr>
        <w:t>یه</w:t>
      </w:r>
      <w:r>
        <w:t xml:space="preserve"> </w:t>
      </w:r>
    </w:p>
    <w:p w:rsidR="00DA3B9A" w:rsidRDefault="00DA3B9A" w:rsidP="00DA3B9A">
      <w:pPr>
        <w:pStyle w:val="libRightBoldCenter"/>
      </w:pPr>
      <w:r>
        <w:t xml:space="preserve">Virtuous city </w:t>
      </w:r>
      <w:r>
        <w:rPr>
          <w:rFonts w:hint="cs"/>
          <w:rtl/>
        </w:rPr>
        <w:t>مدینه فاضله، شهر بافضیلت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Visible world (alam -mala) </w:t>
      </w:r>
      <w:r>
        <w:rPr>
          <w:rtl/>
        </w:rPr>
        <w:t>عالم ملأ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Wisdom (hikmat) </w:t>
      </w:r>
      <w:r>
        <w:rPr>
          <w:rtl/>
        </w:rPr>
        <w:t>حكمت</w:t>
      </w:r>
      <w:r>
        <w:t xml:space="preserve"> </w:t>
      </w:r>
    </w:p>
    <w:p w:rsidR="00DA3B9A" w:rsidRDefault="00DA3B9A" w:rsidP="00781C69">
      <w:pPr>
        <w:pStyle w:val="libRightBoldCenter"/>
      </w:pPr>
      <w:r>
        <w:t xml:space="preserve">World of absolute (alam gayb mutlaq) </w:t>
      </w:r>
      <w:r>
        <w:rPr>
          <w:rFonts w:hint="cs"/>
          <w:rtl/>
        </w:rPr>
        <w:t>عالم غیب مطلق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World of absolute silence (alam hahuut) </w:t>
      </w:r>
      <w:r>
        <w:rPr>
          <w:rtl/>
        </w:rPr>
        <w:t>عالم هاهوت</w:t>
      </w:r>
      <w:r>
        <w:t xml:space="preserve"> </w:t>
      </w:r>
    </w:p>
    <w:p w:rsidR="00DA3B9A" w:rsidRDefault="00DA3B9A" w:rsidP="00A24B6D">
      <w:pPr>
        <w:pStyle w:val="libRightBoldCenter"/>
      </w:pPr>
      <w:r>
        <w:lastRenderedPageBreak/>
        <w:t xml:space="preserve">World of absolute silence (alam skuut mahad) </w:t>
      </w:r>
      <w:r>
        <w:rPr>
          <w:rtl/>
        </w:rPr>
        <w:t>سكوت محض عالم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World of abstractions (alammujaradat) </w:t>
      </w:r>
      <w:r>
        <w:rPr>
          <w:rFonts w:hint="eastAsia"/>
          <w:rtl/>
        </w:rPr>
        <w:t xml:space="preserve"> عالم</w:t>
      </w:r>
      <w:r>
        <w:rPr>
          <w:rtl/>
        </w:rPr>
        <w:t xml:space="preserve"> مجردات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World of analogies (alam mesal) </w:t>
      </w:r>
      <w:r>
        <w:rPr>
          <w:rtl/>
        </w:rPr>
        <w:t>عالم مثال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World of annihilation (alam fanaa”) </w:t>
      </w:r>
      <w:r>
        <w:rPr>
          <w:rtl/>
        </w:rPr>
        <w:t>عالم فنا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World of being (alam wujuud) </w:t>
      </w:r>
      <w:r>
        <w:rPr>
          <w:rtl/>
        </w:rPr>
        <w:t>عالم وجود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World of celestial soul (alam nufuus samawe) </w:t>
      </w:r>
      <w:r>
        <w:rPr>
          <w:rtl/>
        </w:rPr>
        <w:t>نفوس سماوي عالم</w:t>
      </w:r>
      <w:r>
        <w:t xml:space="preserve"> </w:t>
      </w:r>
    </w:p>
    <w:p w:rsidR="00DA3B9A" w:rsidRDefault="00DA3B9A" w:rsidP="00781C69">
      <w:pPr>
        <w:pStyle w:val="libRightBoldCenter"/>
      </w:pPr>
      <w:r>
        <w:t xml:space="preserve">World of certainty (alam-ayqaan) </w:t>
      </w:r>
      <w:r>
        <w:rPr>
          <w:rtl/>
        </w:rPr>
        <w:t>عالم أ</w:t>
      </w:r>
      <w:r>
        <w:rPr>
          <w:rFonts w:hint="cs"/>
          <w:rtl/>
        </w:rPr>
        <w:t>ی</w:t>
      </w:r>
      <w:r>
        <w:rPr>
          <w:rtl/>
        </w:rPr>
        <w:t>قان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World of comprehensiveness (alam ja”am) </w:t>
      </w:r>
      <w:r>
        <w:rPr>
          <w:rtl/>
        </w:rPr>
        <w:t>عالم جمع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World of creation (alam khalkh) </w:t>
      </w:r>
      <w:r>
        <w:rPr>
          <w:rtl/>
        </w:rPr>
        <w:t>عالم خلق</w:t>
      </w:r>
      <w:r>
        <w:t xml:space="preserve"> </w:t>
      </w:r>
    </w:p>
    <w:p w:rsidR="00DA3B9A" w:rsidRDefault="00DA3B9A" w:rsidP="00781C69">
      <w:pPr>
        <w:pStyle w:val="libRightBoldCenter"/>
      </w:pPr>
      <w:r>
        <w:t xml:space="preserve">World of creation (alam taqwiin) </w:t>
      </w:r>
      <w:r>
        <w:rPr>
          <w:rtl/>
        </w:rPr>
        <w:t>عالم تكو</w:t>
      </w:r>
      <w:r>
        <w:rPr>
          <w:rFonts w:hint="cs"/>
          <w:rtl/>
        </w:rPr>
        <w:t>ی</w:t>
      </w:r>
      <w:r>
        <w:rPr>
          <w:rtl/>
        </w:rPr>
        <w:t>ن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World of darkness (alam zulumat) </w:t>
      </w:r>
      <w:r>
        <w:rPr>
          <w:rtl/>
        </w:rPr>
        <w:t xml:space="preserve">عالم </w:t>
      </w:r>
      <w:r>
        <w:rPr>
          <w:rFonts w:hint="eastAsia"/>
          <w:rtl/>
        </w:rPr>
        <w:t>ظلمت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World of elements (alam anasir) </w:t>
      </w:r>
      <w:r>
        <w:rPr>
          <w:rtl/>
        </w:rPr>
        <w:t xml:space="preserve">عالم </w:t>
      </w:r>
      <w:r>
        <w:rPr>
          <w:rFonts w:hint="eastAsia"/>
          <w:rtl/>
        </w:rPr>
        <w:t>عناصر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World of emanation (alam fayz) </w:t>
      </w:r>
      <w:r>
        <w:rPr>
          <w:rtl/>
        </w:rPr>
        <w:t>فیض عالم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World of form-world of power (alam suar) </w:t>
      </w:r>
      <w:r>
        <w:rPr>
          <w:rtl/>
        </w:rPr>
        <w:t>عالم صور</w:t>
      </w:r>
      <w:r>
        <w:t xml:space="preserve"> </w:t>
      </w:r>
    </w:p>
    <w:p w:rsidR="00DA3B9A" w:rsidRDefault="00DA3B9A" w:rsidP="00781C69">
      <w:pPr>
        <w:pStyle w:val="libRightBoldCenter"/>
      </w:pPr>
      <w:r>
        <w:t xml:space="preserve">World of generation and corruption (alam kawn wafasad) </w:t>
      </w:r>
      <w:r>
        <w:rPr>
          <w:rFonts w:hint="cs"/>
          <w:rtl/>
        </w:rPr>
        <w:t xml:space="preserve">عالم </w:t>
      </w:r>
      <w:r>
        <w:rPr>
          <w:rtl/>
        </w:rPr>
        <w:t xml:space="preserve">كون وفساد </w:t>
      </w:r>
    </w:p>
    <w:p w:rsidR="00DA3B9A" w:rsidRDefault="00DA3B9A" w:rsidP="00A24B6D">
      <w:pPr>
        <w:pStyle w:val="libRightBoldCenter"/>
      </w:pPr>
      <w:r>
        <w:t xml:space="preserve">World of holiness (alam taqadus) </w:t>
      </w:r>
      <w:r>
        <w:rPr>
          <w:rtl/>
        </w:rPr>
        <w:t xml:space="preserve">عالم </w:t>
      </w:r>
      <w:r>
        <w:rPr>
          <w:rFonts w:hint="eastAsia"/>
          <w:rtl/>
        </w:rPr>
        <w:t>تقدس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World of ideas (alam mususl) </w:t>
      </w:r>
      <w:r>
        <w:rPr>
          <w:rtl/>
        </w:rPr>
        <w:t>عالم مثل</w:t>
      </w:r>
      <w:r>
        <w:t xml:space="preserve"> </w:t>
      </w:r>
    </w:p>
    <w:p w:rsidR="00DA3B9A" w:rsidRDefault="00DA3B9A" w:rsidP="00781C69">
      <w:pPr>
        <w:pStyle w:val="libRightBoldCenter"/>
      </w:pPr>
      <w:r>
        <w:t xml:space="preserve">World of imagination (alam khayal) </w:t>
      </w:r>
      <w:r>
        <w:rPr>
          <w:rtl/>
        </w:rPr>
        <w:t xml:space="preserve">عالم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>ال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World of imagination (alam tahayul) </w:t>
      </w:r>
      <w:r>
        <w:rPr>
          <w:rtl/>
        </w:rPr>
        <w:t xml:space="preserve">عالم </w:t>
      </w:r>
      <w:r>
        <w:rPr>
          <w:rFonts w:hint="eastAsia"/>
          <w:rtl/>
        </w:rPr>
        <w:t>تخ</w:t>
      </w:r>
      <w:r>
        <w:rPr>
          <w:rtl/>
        </w:rPr>
        <w:t xml:space="preserve"> لٌ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World of immateriality (alam mujarad) </w:t>
      </w:r>
      <w:r>
        <w:rPr>
          <w:rtl/>
        </w:rPr>
        <w:t xml:space="preserve">عالم </w:t>
      </w:r>
      <w:r>
        <w:rPr>
          <w:rFonts w:hint="eastAsia"/>
          <w:rtl/>
        </w:rPr>
        <w:t>مجرد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World of infallibility (alam ismat) </w:t>
      </w:r>
      <w:r>
        <w:rPr>
          <w:rtl/>
        </w:rPr>
        <w:t xml:space="preserve">عالم </w:t>
      </w:r>
      <w:r>
        <w:rPr>
          <w:rFonts w:hint="eastAsia"/>
          <w:rtl/>
        </w:rPr>
        <w:t>عصمت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World of intellects (alam uquul) </w:t>
      </w:r>
      <w:r>
        <w:rPr>
          <w:rtl/>
        </w:rPr>
        <w:t>عالم عقول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World of intelligence (alam ta”kul) </w:t>
      </w:r>
      <w:r>
        <w:rPr>
          <w:rtl/>
        </w:rPr>
        <w:t xml:space="preserve">عالم </w:t>
      </w:r>
      <w:r>
        <w:rPr>
          <w:rFonts w:hint="eastAsia"/>
          <w:rtl/>
        </w:rPr>
        <w:t>تعقل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World of intelligibles (alam-maquulat) </w:t>
      </w:r>
      <w:r>
        <w:rPr>
          <w:rtl/>
        </w:rPr>
        <w:t>عالم معقولات</w:t>
      </w:r>
      <w:r>
        <w:t xml:space="preserve"> </w:t>
      </w:r>
    </w:p>
    <w:p w:rsidR="00DA3B9A" w:rsidRDefault="00DA3B9A" w:rsidP="00781C69">
      <w:pPr>
        <w:pStyle w:val="libRightBoldCenter"/>
      </w:pPr>
      <w:r>
        <w:t xml:space="preserve">World of invocation (alam tasbiih) </w:t>
      </w:r>
      <w:r>
        <w:rPr>
          <w:rtl/>
        </w:rPr>
        <w:t xml:space="preserve">عالم </w:t>
      </w:r>
      <w:r>
        <w:rPr>
          <w:rFonts w:hint="eastAsia"/>
          <w:rtl/>
        </w:rPr>
        <w:t>تسب</w:t>
      </w:r>
      <w:r>
        <w:rPr>
          <w:rFonts w:hint="cs"/>
          <w:rtl/>
        </w:rPr>
        <w:t>یح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World of light (alam nuur) </w:t>
      </w:r>
      <w:r>
        <w:rPr>
          <w:rtl/>
        </w:rPr>
        <w:t>عالم نور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World of manifestation (alam zahir) </w:t>
      </w:r>
      <w:r>
        <w:rPr>
          <w:rtl/>
        </w:rPr>
        <w:t xml:space="preserve">عالم </w:t>
      </w:r>
      <w:r>
        <w:rPr>
          <w:rFonts w:hint="eastAsia"/>
          <w:rtl/>
        </w:rPr>
        <w:t>ظاهر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World of mysteries (alam raa”z) </w:t>
      </w:r>
      <w:r>
        <w:rPr>
          <w:rtl/>
        </w:rPr>
        <w:t>عالم راز</w:t>
      </w:r>
      <w:r>
        <w:t xml:space="preserve"> </w:t>
      </w:r>
    </w:p>
    <w:p w:rsidR="00DA3B9A" w:rsidRDefault="00DA3B9A" w:rsidP="00A24B6D">
      <w:pPr>
        <w:pStyle w:val="libRightBoldCenter"/>
      </w:pPr>
      <w:r>
        <w:lastRenderedPageBreak/>
        <w:t xml:space="preserve">World of natural forms (alam Surat) </w:t>
      </w:r>
      <w:r>
        <w:rPr>
          <w:rtl/>
        </w:rPr>
        <w:t xml:space="preserve">عالم </w:t>
      </w:r>
      <w:r>
        <w:rPr>
          <w:rFonts w:hint="eastAsia"/>
          <w:rtl/>
        </w:rPr>
        <w:t>صورت</w:t>
      </w:r>
      <w:r>
        <w:t xml:space="preserve"> </w:t>
      </w:r>
    </w:p>
    <w:p w:rsidR="00DA3B9A" w:rsidRDefault="00DA3B9A" w:rsidP="00781C69">
      <w:pPr>
        <w:pStyle w:val="libRightBoldCenter"/>
      </w:pPr>
      <w:r>
        <w:t xml:space="preserve">World of nature (alam tabiya) </w:t>
      </w:r>
      <w:r>
        <w:rPr>
          <w:rtl/>
        </w:rPr>
        <w:t>عالم طب</w:t>
      </w:r>
      <w:r>
        <w:rPr>
          <w:rFonts w:hint="cs"/>
          <w:rtl/>
        </w:rPr>
        <w:t>یعیا</w:t>
      </w:r>
      <w:r>
        <w:rPr>
          <w:rtl/>
        </w:rPr>
        <w:t>ت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World of nearness to God (alam kurbi haqq) </w:t>
      </w:r>
      <w:r>
        <w:rPr>
          <w:rtl/>
        </w:rPr>
        <w:t>قرب به حق عالم</w:t>
      </w:r>
      <w:r>
        <w:t xml:space="preserve"> </w:t>
      </w:r>
    </w:p>
    <w:p w:rsidR="00DA3B9A" w:rsidRDefault="00DA3B9A" w:rsidP="00781C69">
      <w:pPr>
        <w:pStyle w:val="libRightBoldCenter"/>
      </w:pPr>
      <w:r>
        <w:t>World of oneness -world of unity (alam tawhiid</w:t>
      </w:r>
      <w:r>
        <w:rPr>
          <w:rFonts w:hint="cs"/>
          <w:rtl/>
        </w:rPr>
        <w:t>(</w:t>
      </w:r>
      <w:r>
        <w:t xml:space="preserve"> </w:t>
      </w:r>
      <w:r>
        <w:rPr>
          <w:rtl/>
        </w:rPr>
        <w:t>عالم توح</w:t>
      </w:r>
      <w:r>
        <w:rPr>
          <w:rFonts w:hint="cs"/>
          <w:rtl/>
        </w:rPr>
        <w:t>ید</w:t>
      </w:r>
      <w:r>
        <w:t xml:space="preserve"> </w:t>
      </w:r>
    </w:p>
    <w:p w:rsidR="00DA3B9A" w:rsidRDefault="00DA3B9A" w:rsidP="00A24B6D">
      <w:pPr>
        <w:pStyle w:val="libRightBoldCenter"/>
        <w:rPr>
          <w:rtl/>
        </w:rPr>
      </w:pPr>
      <w:r>
        <w:t xml:space="preserve">World of permanence (alam baqaah) </w:t>
      </w:r>
      <w:r>
        <w:rPr>
          <w:rtl/>
        </w:rPr>
        <w:t xml:space="preserve">عالم </w:t>
      </w:r>
      <w:r>
        <w:rPr>
          <w:rFonts w:hint="eastAsia"/>
          <w:rtl/>
        </w:rPr>
        <w:t>بقاء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World of platonic ideas (alam mesal aflatooni) </w:t>
      </w:r>
      <w:r>
        <w:rPr>
          <w:rFonts w:hint="cs"/>
          <w:rtl/>
        </w:rPr>
        <w:t xml:space="preserve">عالم </w:t>
      </w:r>
      <w:r>
        <w:rPr>
          <w:rtl/>
        </w:rPr>
        <w:t>مثال أفلاطون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World of power(alam kudrat ) </w:t>
      </w:r>
      <w:r>
        <w:rPr>
          <w:rtl/>
        </w:rPr>
        <w:t>عالم قدرت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World of pure forms (alam suar mahad) </w:t>
      </w:r>
      <w:r>
        <w:rPr>
          <w:rFonts w:hint="eastAsia"/>
          <w:rtl/>
        </w:rPr>
        <w:t xml:space="preserve"> صور</w:t>
      </w:r>
      <w:r>
        <w:rPr>
          <w:rtl/>
        </w:rPr>
        <w:t xml:space="preserve"> م</w:t>
      </w:r>
      <w:r>
        <w:rPr>
          <w:rFonts w:hint="cs"/>
          <w:rtl/>
        </w:rPr>
        <w:t>ح</w:t>
      </w:r>
      <w:r>
        <w:rPr>
          <w:rtl/>
        </w:rPr>
        <w:t>ض عالم</w:t>
      </w:r>
      <w:r>
        <w:t xml:space="preserve"> </w:t>
      </w:r>
    </w:p>
    <w:p w:rsidR="00DA3B9A" w:rsidRDefault="00DA3B9A" w:rsidP="00781C69">
      <w:pPr>
        <w:pStyle w:val="libRightBoldCenter"/>
      </w:pPr>
      <w:r>
        <w:t>World of pure forms</w:t>
      </w:r>
      <w:r>
        <w:rPr>
          <w:rFonts w:hint="cs"/>
          <w:rtl/>
        </w:rPr>
        <w:t xml:space="preserve"> </w:t>
      </w:r>
      <w:r>
        <w:t xml:space="preserve">(alam suar tabiyia) </w:t>
      </w:r>
      <w:r>
        <w:rPr>
          <w:rtl/>
        </w:rPr>
        <w:t>عالم صور طب</w:t>
      </w:r>
      <w:r>
        <w:rPr>
          <w:rFonts w:hint="cs"/>
          <w:rtl/>
        </w:rPr>
        <w:t>یعیا</w:t>
      </w:r>
      <w:r>
        <w:rPr>
          <w:rtl/>
        </w:rPr>
        <w:t>ت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World of pure intelligence (alam aql mujarad) </w:t>
      </w:r>
      <w:r>
        <w:rPr>
          <w:rtl/>
        </w:rPr>
        <w:t>عقل مجرد عالم</w:t>
      </w:r>
      <w:r>
        <w:t xml:space="preserve"> </w:t>
      </w:r>
    </w:p>
    <w:p w:rsidR="00DA3B9A" w:rsidRDefault="00DA3B9A" w:rsidP="00781C69">
      <w:pPr>
        <w:pStyle w:val="libRightBoldCenter"/>
      </w:pPr>
      <w:r>
        <w:t xml:space="preserve">World of realities (alam haqayiq) </w:t>
      </w:r>
      <w:r>
        <w:rPr>
          <w:rtl/>
        </w:rPr>
        <w:t xml:space="preserve">عالم </w:t>
      </w:r>
      <w:r>
        <w:rPr>
          <w:rFonts w:hint="eastAsia"/>
          <w:rtl/>
        </w:rPr>
        <w:t>حقا</w:t>
      </w:r>
      <w:r>
        <w:rPr>
          <w:rFonts w:hint="cs"/>
          <w:rtl/>
        </w:rPr>
        <w:t>ی</w:t>
      </w:r>
      <w:r>
        <w:rPr>
          <w:rtl/>
        </w:rPr>
        <w:t>ق</w:t>
      </w:r>
      <w:r>
        <w:t xml:space="preserve"> </w:t>
      </w:r>
    </w:p>
    <w:p w:rsidR="00DA3B9A" w:rsidRDefault="00DA3B9A" w:rsidP="00781C69">
      <w:pPr>
        <w:pStyle w:val="libRightBoldCenter"/>
      </w:pPr>
      <w:r>
        <w:t xml:space="preserve">World of reality(alam haqiqat) </w:t>
      </w:r>
      <w:r>
        <w:rPr>
          <w:rtl/>
        </w:rPr>
        <w:t>عالم حق</w:t>
      </w:r>
      <w:r>
        <w:rPr>
          <w:rFonts w:hint="cs"/>
          <w:rtl/>
        </w:rPr>
        <w:t>ی</w:t>
      </w:r>
      <w:r>
        <w:rPr>
          <w:rtl/>
        </w:rPr>
        <w:t>قت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World of reality(alam waaqi) </w:t>
      </w:r>
      <w:r>
        <w:rPr>
          <w:rtl/>
        </w:rPr>
        <w:t>عالم واقع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World of sanctity (alam quds) </w:t>
      </w:r>
      <w:r>
        <w:rPr>
          <w:rtl/>
        </w:rPr>
        <w:t>عالم قدس</w:t>
      </w:r>
      <w:r>
        <w:t xml:space="preserve"> </w:t>
      </w:r>
    </w:p>
    <w:p w:rsidR="00DA3B9A" w:rsidRDefault="00DA3B9A" w:rsidP="00781C69">
      <w:pPr>
        <w:pStyle w:val="libRightBoldCenter"/>
      </w:pPr>
      <w:r>
        <w:t xml:space="preserve">World of self -disclosure (alam-tajali) </w:t>
      </w:r>
      <w:r>
        <w:rPr>
          <w:rtl/>
        </w:rPr>
        <w:t xml:space="preserve">عالم </w:t>
      </w:r>
      <w:r>
        <w:rPr>
          <w:rFonts w:hint="eastAsia"/>
          <w:rtl/>
        </w:rPr>
        <w:t>تجل</w:t>
      </w:r>
      <w:r>
        <w:rPr>
          <w:rFonts w:hint="cs"/>
          <w:rtl/>
        </w:rPr>
        <w:t>ی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World of sensation (alam hii”s) </w:t>
      </w:r>
      <w:r>
        <w:rPr>
          <w:rtl/>
        </w:rPr>
        <w:t>عالم حس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World of sense of visibility (alam hii”s wa shuhuud) </w:t>
      </w:r>
      <w:r>
        <w:rPr>
          <w:rtl/>
        </w:rPr>
        <w:t>عالم حس و</w:t>
      </w:r>
      <w:r>
        <w:rPr>
          <w:rFonts w:hint="cs"/>
          <w:rtl/>
        </w:rPr>
        <w:t xml:space="preserve"> </w:t>
      </w:r>
      <w:r>
        <w:rPr>
          <w:rtl/>
        </w:rPr>
        <w:t>شهود</w:t>
      </w:r>
    </w:p>
    <w:p w:rsidR="00DA3B9A" w:rsidRDefault="00DA3B9A" w:rsidP="00A24B6D">
      <w:pPr>
        <w:pStyle w:val="libRightBoldCenter"/>
      </w:pPr>
      <w:r>
        <w:t xml:space="preserve">World of shadow (alam zili) </w:t>
      </w:r>
      <w:r>
        <w:rPr>
          <w:rtl/>
        </w:rPr>
        <w:t>ظل عالم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World of souls (alam nafs mujarad) </w:t>
      </w:r>
      <w:r>
        <w:rPr>
          <w:rtl/>
        </w:rPr>
        <w:t xml:space="preserve">عالم </w:t>
      </w:r>
      <w:r>
        <w:rPr>
          <w:rFonts w:hint="eastAsia"/>
          <w:rtl/>
        </w:rPr>
        <w:t>نفس</w:t>
      </w:r>
      <w:r>
        <w:rPr>
          <w:rtl/>
        </w:rPr>
        <w:t xml:space="preserve"> مجرد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World of souls (alam nufuus) </w:t>
      </w:r>
      <w:r>
        <w:rPr>
          <w:rtl/>
        </w:rPr>
        <w:t>عالم نفوس</w:t>
      </w:r>
      <w:r>
        <w:t xml:space="preserve"> </w:t>
      </w:r>
    </w:p>
    <w:p w:rsidR="00DA3B9A" w:rsidRDefault="00DA3B9A" w:rsidP="00A24B6D">
      <w:pPr>
        <w:pStyle w:val="libRightBoldCenter"/>
      </w:pPr>
      <w:r>
        <w:t>World of sprit- world of soul</w:t>
      </w:r>
      <w:r>
        <w:rPr>
          <w:rFonts w:hint="cs"/>
          <w:rtl/>
        </w:rPr>
        <w:t xml:space="preserve"> </w:t>
      </w:r>
      <w:r>
        <w:t xml:space="preserve">(alam jaanalam ruuh) </w:t>
      </w:r>
      <w:r>
        <w:rPr>
          <w:rtl/>
        </w:rPr>
        <w:t>عالم جان و</w:t>
      </w:r>
      <w:r>
        <w:rPr>
          <w:rFonts w:hint="cs"/>
          <w:rtl/>
        </w:rPr>
        <w:t xml:space="preserve"> </w:t>
      </w:r>
      <w:r>
        <w:rPr>
          <w:rtl/>
        </w:rPr>
        <w:t>روح</w:t>
      </w:r>
      <w:r>
        <w:t xml:space="preserve"> </w:t>
      </w:r>
    </w:p>
    <w:p w:rsidR="00DA3B9A" w:rsidRDefault="00DA3B9A" w:rsidP="00A24B6D">
      <w:pPr>
        <w:pStyle w:val="libRightBoldCenter"/>
      </w:pPr>
      <w:r>
        <w:t>World of sublimity</w:t>
      </w:r>
      <w:r>
        <w:rPr>
          <w:rFonts w:hint="cs"/>
          <w:rtl/>
        </w:rPr>
        <w:t xml:space="preserve"> </w:t>
      </w:r>
      <w:r>
        <w:t xml:space="preserve">(alam alawii) </w:t>
      </w:r>
      <w:r>
        <w:rPr>
          <w:rtl/>
        </w:rPr>
        <w:t>عالم علوي</w:t>
      </w:r>
      <w:r>
        <w:t xml:space="preserve"> </w:t>
      </w:r>
    </w:p>
    <w:p w:rsidR="00DA3B9A" w:rsidRDefault="00DA3B9A" w:rsidP="00A24B6D">
      <w:pPr>
        <w:pStyle w:val="libRightBoldCenter"/>
      </w:pPr>
      <w:r>
        <w:t>World of suspended images</w:t>
      </w:r>
      <w:r>
        <w:rPr>
          <w:rFonts w:hint="cs"/>
          <w:rtl/>
        </w:rPr>
        <w:t xml:space="preserve"> </w:t>
      </w:r>
      <w:r>
        <w:t xml:space="preserve">(alammusul-mualaqeh) </w:t>
      </w:r>
      <w:r>
        <w:rPr>
          <w:rtl/>
        </w:rPr>
        <w:t>عالم مثل معلقه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World of the angels (alam -malaike) </w:t>
      </w:r>
      <w:r>
        <w:rPr>
          <w:rtl/>
        </w:rPr>
        <w:t xml:space="preserve">عالم </w:t>
      </w:r>
      <w:r>
        <w:rPr>
          <w:rFonts w:hint="eastAsia"/>
          <w:rtl/>
        </w:rPr>
        <w:t>ملائكه</w:t>
      </w:r>
      <w:r>
        <w:t xml:space="preserve"> </w:t>
      </w:r>
    </w:p>
    <w:p w:rsidR="00DA3B9A" w:rsidRDefault="00DA3B9A" w:rsidP="00781C69">
      <w:pPr>
        <w:pStyle w:val="libRightBoldCenter"/>
      </w:pPr>
      <w:r>
        <w:t xml:space="preserve">World of the kingdom (alam -mulk) </w:t>
      </w:r>
      <w:r>
        <w:rPr>
          <w:rtl/>
        </w:rPr>
        <w:t xml:space="preserve">عالم </w:t>
      </w:r>
      <w:r>
        <w:rPr>
          <w:rFonts w:hint="eastAsia"/>
          <w:rtl/>
        </w:rPr>
        <w:t>ملك</w:t>
      </w:r>
      <w:r>
        <w:rPr>
          <w:rtl/>
        </w:rPr>
        <w:t xml:space="preserve"> عرفان</w:t>
      </w:r>
      <w:r>
        <w:rPr>
          <w:rFonts w:hint="cs"/>
          <w:rtl/>
        </w:rPr>
        <w:t>ی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World of the kingship (alam-mulk) </w:t>
      </w:r>
      <w:r>
        <w:rPr>
          <w:rtl/>
        </w:rPr>
        <w:t xml:space="preserve">عالم ملك </w:t>
      </w:r>
      <w:r>
        <w:rPr>
          <w:rFonts w:hint="eastAsia"/>
          <w:rtl/>
        </w:rPr>
        <w:t>فلسف</w:t>
      </w:r>
      <w:r>
        <w:rPr>
          <w:rFonts w:hint="cs"/>
          <w:rtl/>
        </w:rPr>
        <w:t>ی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World of time (alam zamaa”n) </w:t>
      </w:r>
      <w:r>
        <w:rPr>
          <w:rtl/>
        </w:rPr>
        <w:t>عالم زمان</w:t>
      </w:r>
      <w:r>
        <w:t xml:space="preserve"> </w:t>
      </w:r>
    </w:p>
    <w:p w:rsidR="00DA3B9A" w:rsidRDefault="00DA3B9A" w:rsidP="00737671">
      <w:pPr>
        <w:pStyle w:val="libRightBoldCenter"/>
      </w:pPr>
      <w:r>
        <w:t xml:space="preserve">World of unicity (alam wahdaniat) </w:t>
      </w:r>
      <w:r>
        <w:rPr>
          <w:rtl/>
        </w:rPr>
        <w:t xml:space="preserve">عالم </w:t>
      </w:r>
      <w:r>
        <w:rPr>
          <w:rFonts w:hint="eastAsia"/>
          <w:rtl/>
        </w:rPr>
        <w:t>وحدان</w:t>
      </w:r>
      <w:r>
        <w:rPr>
          <w:rFonts w:hint="cs"/>
          <w:rtl/>
        </w:rPr>
        <w:t>یات</w:t>
      </w:r>
      <w:r>
        <w:t xml:space="preserve"> </w:t>
      </w:r>
    </w:p>
    <w:p w:rsidR="00DA3B9A" w:rsidRDefault="00DA3B9A" w:rsidP="00A24B6D">
      <w:pPr>
        <w:pStyle w:val="libRightBoldCenter"/>
      </w:pPr>
      <w:r>
        <w:lastRenderedPageBreak/>
        <w:t xml:space="preserve">World of universal beings (alam kuliyaat) </w:t>
      </w:r>
      <w:r>
        <w:rPr>
          <w:rtl/>
        </w:rPr>
        <w:t>عالم كلی</w:t>
      </w:r>
      <w:r>
        <w:rPr>
          <w:rFonts w:hint="cs"/>
          <w:rtl/>
        </w:rPr>
        <w:t>ا</w:t>
      </w:r>
      <w:r>
        <w:rPr>
          <w:rtl/>
        </w:rPr>
        <w:t>ت</w:t>
      </w:r>
      <w:r>
        <w:t xml:space="preserve"> </w:t>
      </w:r>
    </w:p>
    <w:p w:rsidR="00DA3B9A" w:rsidRDefault="00DA3B9A" w:rsidP="00A24B6D">
      <w:pPr>
        <w:pStyle w:val="libRightBoldCenter"/>
      </w:pPr>
      <w:r>
        <w:t>World of universality</w:t>
      </w:r>
      <w:r>
        <w:rPr>
          <w:rFonts w:hint="cs"/>
          <w:rtl/>
        </w:rPr>
        <w:t xml:space="preserve"> </w:t>
      </w:r>
      <w:r>
        <w:t xml:space="preserve">(alam kuli) </w:t>
      </w:r>
      <w:r>
        <w:rPr>
          <w:rtl/>
        </w:rPr>
        <w:t>عالم كل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World pre-existence (alam zar) </w:t>
      </w:r>
      <w:r>
        <w:rPr>
          <w:rtl/>
        </w:rPr>
        <w:t>عالم ذر</w:t>
      </w:r>
      <w:r>
        <w:t xml:space="preserve"> </w:t>
      </w:r>
    </w:p>
    <w:p w:rsidR="00DA3B9A" w:rsidRDefault="00DA3B9A" w:rsidP="00A24B6D">
      <w:pPr>
        <w:pStyle w:val="libRightBoldCenter"/>
      </w:pPr>
      <w:r>
        <w:t xml:space="preserve">Yaqin (certain) </w:t>
      </w:r>
      <w:r>
        <w:rPr>
          <w:rFonts w:hint="cs"/>
          <w:rtl/>
        </w:rPr>
        <w:t>یقین</w:t>
      </w:r>
    </w:p>
    <w:p w:rsidR="00DA3B9A" w:rsidRDefault="00DA3B9A" w:rsidP="00A24B6D">
      <w:pPr>
        <w:pStyle w:val="libRightBoldCenter"/>
      </w:pPr>
      <w:r>
        <w:t xml:space="preserve">Zahir (outward -apparent -exoteric) </w:t>
      </w:r>
      <w:r>
        <w:rPr>
          <w:rtl/>
        </w:rPr>
        <w:t>ظاهر</w:t>
      </w:r>
      <w:r>
        <w:t xml:space="preserve"> </w:t>
      </w:r>
    </w:p>
    <w:p w:rsidR="00DA3B9A" w:rsidRPr="002C0451" w:rsidRDefault="00DA3B9A" w:rsidP="00A24B6D">
      <w:pPr>
        <w:pStyle w:val="libRightBoldCenter"/>
        <w:rPr>
          <w:lang w:bidi="fa-IR"/>
        </w:rPr>
      </w:pPr>
      <w:r>
        <w:t xml:space="preserve">Zoology (ganwar-shenasi) </w:t>
      </w:r>
      <w:r>
        <w:rPr>
          <w:rtl/>
        </w:rPr>
        <w:t>ج</w:t>
      </w:r>
      <w:r>
        <w:rPr>
          <w:rFonts w:hint="cs"/>
          <w:rtl/>
          <w:lang w:bidi="fa-IR"/>
        </w:rPr>
        <w:t>ا</w:t>
      </w:r>
      <w:r>
        <w:rPr>
          <w:rtl/>
        </w:rPr>
        <w:t>نورشناس</w:t>
      </w:r>
      <w:r>
        <w:rPr>
          <w:rFonts w:hint="cs"/>
          <w:rtl/>
          <w:lang w:bidi="fa-IR"/>
        </w:rPr>
        <w:t>ی</w:t>
      </w:r>
    </w:p>
    <w:sectPr w:rsidR="00DA3B9A" w:rsidRPr="002C0451" w:rsidSect="004C3E90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3CD" w:rsidRDefault="000923CD" w:rsidP="00113C59">
      <w:r>
        <w:separator/>
      </w:r>
    </w:p>
  </w:endnote>
  <w:endnote w:type="continuationSeparator" w:id="1">
    <w:p w:rsidR="000923CD" w:rsidRDefault="000923CD" w:rsidP="00113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 Taha Naskh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71" w:rsidRDefault="007B4CE7" w:rsidP="00745C1D">
    <w:pPr>
      <w:pStyle w:val="Footer"/>
      <w:tabs>
        <w:tab w:val="clear" w:pos="4153"/>
        <w:tab w:val="clear" w:pos="8306"/>
      </w:tabs>
    </w:pPr>
    <w:fldSimple w:instr=" PAGE   \* MERGEFORMAT ">
      <w:r w:rsidR="0038457C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71" w:rsidRDefault="007B4CE7" w:rsidP="00113C59">
    <w:pPr>
      <w:pStyle w:val="Footer"/>
    </w:pPr>
    <w:fldSimple w:instr=" PAGE   \* MERGEFORMAT ">
      <w:r w:rsidR="0038457C">
        <w:rPr>
          <w:noProof/>
        </w:rPr>
        <w:t>103</w:t>
      </w:r>
    </w:fldSimple>
  </w:p>
  <w:p w:rsidR="00737671" w:rsidRDefault="00737671" w:rsidP="00113C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71" w:rsidRDefault="007B4CE7" w:rsidP="00745C1D">
    <w:pPr>
      <w:pStyle w:val="Footer"/>
      <w:tabs>
        <w:tab w:val="clear" w:pos="4153"/>
        <w:tab w:val="clear" w:pos="8306"/>
      </w:tabs>
    </w:pPr>
    <w:fldSimple w:instr=" PAGE   \* MERGEFORMAT ">
      <w:r w:rsidR="0038457C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3CD" w:rsidRDefault="000923CD" w:rsidP="00113C59">
      <w:r>
        <w:separator/>
      </w:r>
    </w:p>
  </w:footnote>
  <w:footnote w:type="continuationSeparator" w:id="1">
    <w:p w:rsidR="000923CD" w:rsidRDefault="000923CD" w:rsidP="00113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71" w:rsidRDefault="00737671" w:rsidP="00745C1D">
    <w:pPr>
      <w:pStyle w:val="Header"/>
      <w:tabs>
        <w:tab w:val="clear" w:pos="4153"/>
        <w:tab w:val="clear" w:pos="8306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71" w:rsidRDefault="00737671" w:rsidP="00745C1D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1C50B2D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6754C12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46E3D2E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2DF12FFB"/>
    <w:multiLevelType w:val="hybridMultilevel"/>
    <w:tmpl w:val="0636B64E"/>
    <w:lvl w:ilvl="0" w:tplc="7AE2AFCE">
      <w:start w:val="1"/>
      <w:numFmt w:val="decimal"/>
      <w:pStyle w:val="libNumbered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5DF4DE6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49A03135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4E8A3793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68DB602C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75267990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608B1"/>
    <w:rsid w:val="00005A19"/>
    <w:rsid w:val="0000601E"/>
    <w:rsid w:val="000267FE"/>
    <w:rsid w:val="00040798"/>
    <w:rsid w:val="00043023"/>
    <w:rsid w:val="00054406"/>
    <w:rsid w:val="00062105"/>
    <w:rsid w:val="0006216A"/>
    <w:rsid w:val="00067F84"/>
    <w:rsid w:val="00071C97"/>
    <w:rsid w:val="000761F7"/>
    <w:rsid w:val="00076A3A"/>
    <w:rsid w:val="000923CD"/>
    <w:rsid w:val="00092805"/>
    <w:rsid w:val="00092A0C"/>
    <w:rsid w:val="000966AD"/>
    <w:rsid w:val="000A7750"/>
    <w:rsid w:val="000B3A56"/>
    <w:rsid w:val="000C0A89"/>
    <w:rsid w:val="000C7722"/>
    <w:rsid w:val="000C7ACA"/>
    <w:rsid w:val="000D0932"/>
    <w:rsid w:val="000D1BDF"/>
    <w:rsid w:val="000D499C"/>
    <w:rsid w:val="000D71B7"/>
    <w:rsid w:val="000E591F"/>
    <w:rsid w:val="000E6824"/>
    <w:rsid w:val="000F355B"/>
    <w:rsid w:val="0010049D"/>
    <w:rsid w:val="00101CEF"/>
    <w:rsid w:val="00107A6B"/>
    <w:rsid w:val="001106A5"/>
    <w:rsid w:val="00111AE3"/>
    <w:rsid w:val="0011352E"/>
    <w:rsid w:val="00113B0B"/>
    <w:rsid w:val="00113C59"/>
    <w:rsid w:val="00113CCC"/>
    <w:rsid w:val="00115473"/>
    <w:rsid w:val="00115A71"/>
    <w:rsid w:val="001162C9"/>
    <w:rsid w:val="0012268F"/>
    <w:rsid w:val="001243ED"/>
    <w:rsid w:val="00126471"/>
    <w:rsid w:val="00126528"/>
    <w:rsid w:val="00133D3B"/>
    <w:rsid w:val="00133DD1"/>
    <w:rsid w:val="00135E90"/>
    <w:rsid w:val="00136268"/>
    <w:rsid w:val="00136E6F"/>
    <w:rsid w:val="00141B08"/>
    <w:rsid w:val="0014341C"/>
    <w:rsid w:val="00143EEA"/>
    <w:rsid w:val="00147ED8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432"/>
    <w:rsid w:val="001B16FD"/>
    <w:rsid w:val="001B577F"/>
    <w:rsid w:val="001B702D"/>
    <w:rsid w:val="001B7407"/>
    <w:rsid w:val="001C5EDB"/>
    <w:rsid w:val="001D41A1"/>
    <w:rsid w:val="001E11FF"/>
    <w:rsid w:val="001E25DC"/>
    <w:rsid w:val="001E5959"/>
    <w:rsid w:val="001F0713"/>
    <w:rsid w:val="001F2C20"/>
    <w:rsid w:val="00202C7B"/>
    <w:rsid w:val="002054C5"/>
    <w:rsid w:val="002139CB"/>
    <w:rsid w:val="00214801"/>
    <w:rsid w:val="002177A1"/>
    <w:rsid w:val="00224964"/>
    <w:rsid w:val="002267C7"/>
    <w:rsid w:val="00227FEE"/>
    <w:rsid w:val="00241F59"/>
    <w:rsid w:val="0024265C"/>
    <w:rsid w:val="002439A9"/>
    <w:rsid w:val="00244C2E"/>
    <w:rsid w:val="00250E0A"/>
    <w:rsid w:val="00251E02"/>
    <w:rsid w:val="00254B61"/>
    <w:rsid w:val="00257657"/>
    <w:rsid w:val="002628DE"/>
    <w:rsid w:val="00263F56"/>
    <w:rsid w:val="0027369F"/>
    <w:rsid w:val="002818EF"/>
    <w:rsid w:val="0028271F"/>
    <w:rsid w:val="0028397C"/>
    <w:rsid w:val="00297722"/>
    <w:rsid w:val="002A0284"/>
    <w:rsid w:val="002A338C"/>
    <w:rsid w:val="002A717D"/>
    <w:rsid w:val="002A73D7"/>
    <w:rsid w:val="002B2B15"/>
    <w:rsid w:val="002B3535"/>
    <w:rsid w:val="002B71A8"/>
    <w:rsid w:val="002B7989"/>
    <w:rsid w:val="002C0451"/>
    <w:rsid w:val="002C1543"/>
    <w:rsid w:val="002C3E1A"/>
    <w:rsid w:val="002C3E3A"/>
    <w:rsid w:val="002C5C66"/>
    <w:rsid w:val="002C6427"/>
    <w:rsid w:val="002D19A9"/>
    <w:rsid w:val="002D2485"/>
    <w:rsid w:val="002D580E"/>
    <w:rsid w:val="002E19EE"/>
    <w:rsid w:val="002E4D3D"/>
    <w:rsid w:val="002E5CA1"/>
    <w:rsid w:val="002E6022"/>
    <w:rsid w:val="002F3626"/>
    <w:rsid w:val="0030141D"/>
    <w:rsid w:val="00301EBF"/>
    <w:rsid w:val="00307C3A"/>
    <w:rsid w:val="00310D1D"/>
    <w:rsid w:val="00317E22"/>
    <w:rsid w:val="00322466"/>
    <w:rsid w:val="00324B78"/>
    <w:rsid w:val="00325884"/>
    <w:rsid w:val="00325A62"/>
    <w:rsid w:val="00330D70"/>
    <w:rsid w:val="003339D0"/>
    <w:rsid w:val="003353BB"/>
    <w:rsid w:val="0033620A"/>
    <w:rsid w:val="0034239A"/>
    <w:rsid w:val="00346A2A"/>
    <w:rsid w:val="0035368E"/>
    <w:rsid w:val="00354493"/>
    <w:rsid w:val="00360A5F"/>
    <w:rsid w:val="003618AA"/>
    <w:rsid w:val="00362F97"/>
    <w:rsid w:val="00363C94"/>
    <w:rsid w:val="0036400D"/>
    <w:rsid w:val="00372F25"/>
    <w:rsid w:val="00373085"/>
    <w:rsid w:val="003775D2"/>
    <w:rsid w:val="00380A47"/>
    <w:rsid w:val="0038457C"/>
    <w:rsid w:val="0038683D"/>
    <w:rsid w:val="003963F3"/>
    <w:rsid w:val="0039787F"/>
    <w:rsid w:val="003A1475"/>
    <w:rsid w:val="003A3298"/>
    <w:rsid w:val="003A3A71"/>
    <w:rsid w:val="003A4587"/>
    <w:rsid w:val="003A661E"/>
    <w:rsid w:val="003B0913"/>
    <w:rsid w:val="003B20C5"/>
    <w:rsid w:val="003B5031"/>
    <w:rsid w:val="003B6720"/>
    <w:rsid w:val="003B775B"/>
    <w:rsid w:val="003B7FA9"/>
    <w:rsid w:val="003C7C08"/>
    <w:rsid w:val="003D1668"/>
    <w:rsid w:val="003D2459"/>
    <w:rsid w:val="003D28ED"/>
    <w:rsid w:val="003D3107"/>
    <w:rsid w:val="003E148D"/>
    <w:rsid w:val="003E3600"/>
    <w:rsid w:val="003F33DE"/>
    <w:rsid w:val="00402C65"/>
    <w:rsid w:val="0040326E"/>
    <w:rsid w:val="00404EB7"/>
    <w:rsid w:val="00407D56"/>
    <w:rsid w:val="00413479"/>
    <w:rsid w:val="00416E2B"/>
    <w:rsid w:val="004209BA"/>
    <w:rsid w:val="00420C44"/>
    <w:rsid w:val="004241E7"/>
    <w:rsid w:val="00430581"/>
    <w:rsid w:val="00432B48"/>
    <w:rsid w:val="00434A97"/>
    <w:rsid w:val="00437035"/>
    <w:rsid w:val="00440C62"/>
    <w:rsid w:val="00446BBA"/>
    <w:rsid w:val="00453381"/>
    <w:rsid w:val="004538D5"/>
    <w:rsid w:val="00455A59"/>
    <w:rsid w:val="0046634E"/>
    <w:rsid w:val="00467E54"/>
    <w:rsid w:val="00470378"/>
    <w:rsid w:val="004722F9"/>
    <w:rsid w:val="00475E99"/>
    <w:rsid w:val="00481FD0"/>
    <w:rsid w:val="0048221F"/>
    <w:rsid w:val="004919C3"/>
    <w:rsid w:val="004953C3"/>
    <w:rsid w:val="00497042"/>
    <w:rsid w:val="004976C3"/>
    <w:rsid w:val="004A0866"/>
    <w:rsid w:val="004A5116"/>
    <w:rsid w:val="004B17F4"/>
    <w:rsid w:val="004B3F28"/>
    <w:rsid w:val="004C3E90"/>
    <w:rsid w:val="004C4336"/>
    <w:rsid w:val="004C77B5"/>
    <w:rsid w:val="004D60D1"/>
    <w:rsid w:val="004D7678"/>
    <w:rsid w:val="004D7CD7"/>
    <w:rsid w:val="004E2A9A"/>
    <w:rsid w:val="004E6E95"/>
    <w:rsid w:val="004F58BA"/>
    <w:rsid w:val="005022E5"/>
    <w:rsid w:val="00505129"/>
    <w:rsid w:val="00512375"/>
    <w:rsid w:val="0051243E"/>
    <w:rsid w:val="00512CCC"/>
    <w:rsid w:val="005254BC"/>
    <w:rsid w:val="00526724"/>
    <w:rsid w:val="00542EEF"/>
    <w:rsid w:val="00550B2F"/>
    <w:rsid w:val="00551712"/>
    <w:rsid w:val="00551E02"/>
    <w:rsid w:val="005529FE"/>
    <w:rsid w:val="00552C63"/>
    <w:rsid w:val="00553E8E"/>
    <w:rsid w:val="005549DE"/>
    <w:rsid w:val="00555E4C"/>
    <w:rsid w:val="00557FB6"/>
    <w:rsid w:val="00561C58"/>
    <w:rsid w:val="00562EED"/>
    <w:rsid w:val="00565AF9"/>
    <w:rsid w:val="005673A9"/>
    <w:rsid w:val="0057006C"/>
    <w:rsid w:val="00571BF1"/>
    <w:rsid w:val="0057612B"/>
    <w:rsid w:val="005772C4"/>
    <w:rsid w:val="00577577"/>
    <w:rsid w:val="005803F7"/>
    <w:rsid w:val="00583F6D"/>
    <w:rsid w:val="00584801"/>
    <w:rsid w:val="005923FF"/>
    <w:rsid w:val="00595CB8"/>
    <w:rsid w:val="00597294"/>
    <w:rsid w:val="00597B34"/>
    <w:rsid w:val="005A074B"/>
    <w:rsid w:val="005A1C39"/>
    <w:rsid w:val="005A43ED"/>
    <w:rsid w:val="005B2DE4"/>
    <w:rsid w:val="005B4845"/>
    <w:rsid w:val="005B56BE"/>
    <w:rsid w:val="005B68D5"/>
    <w:rsid w:val="005C0E2F"/>
    <w:rsid w:val="005D2C72"/>
    <w:rsid w:val="005E2913"/>
    <w:rsid w:val="00614301"/>
    <w:rsid w:val="00620B12"/>
    <w:rsid w:val="006210F4"/>
    <w:rsid w:val="00625C71"/>
    <w:rsid w:val="00627A7B"/>
    <w:rsid w:val="00632AD1"/>
    <w:rsid w:val="006357C1"/>
    <w:rsid w:val="00636D3F"/>
    <w:rsid w:val="00641A2D"/>
    <w:rsid w:val="00643F5E"/>
    <w:rsid w:val="00646D08"/>
    <w:rsid w:val="00650B2E"/>
    <w:rsid w:val="00651640"/>
    <w:rsid w:val="00651ADF"/>
    <w:rsid w:val="006574EA"/>
    <w:rsid w:val="00657D48"/>
    <w:rsid w:val="00663284"/>
    <w:rsid w:val="006644E3"/>
    <w:rsid w:val="00665B79"/>
    <w:rsid w:val="006726F6"/>
    <w:rsid w:val="00672E5A"/>
    <w:rsid w:val="00682902"/>
    <w:rsid w:val="00684527"/>
    <w:rsid w:val="0068652E"/>
    <w:rsid w:val="00687928"/>
    <w:rsid w:val="0069163F"/>
    <w:rsid w:val="00691DBB"/>
    <w:rsid w:val="006A7D4D"/>
    <w:rsid w:val="006B5C71"/>
    <w:rsid w:val="006B7F0E"/>
    <w:rsid w:val="006C3A27"/>
    <w:rsid w:val="006C4B43"/>
    <w:rsid w:val="006D36EC"/>
    <w:rsid w:val="006D41DF"/>
    <w:rsid w:val="006D6DC1"/>
    <w:rsid w:val="006D6F9A"/>
    <w:rsid w:val="006D7FD0"/>
    <w:rsid w:val="006E2C8E"/>
    <w:rsid w:val="006E446F"/>
    <w:rsid w:val="006E6291"/>
    <w:rsid w:val="006F005A"/>
    <w:rsid w:val="006F7CE8"/>
    <w:rsid w:val="00701353"/>
    <w:rsid w:val="0070524C"/>
    <w:rsid w:val="00710619"/>
    <w:rsid w:val="00717AB1"/>
    <w:rsid w:val="00717C64"/>
    <w:rsid w:val="00721FA0"/>
    <w:rsid w:val="00723983"/>
    <w:rsid w:val="00723D07"/>
    <w:rsid w:val="00725377"/>
    <w:rsid w:val="007265C9"/>
    <w:rsid w:val="0073042E"/>
    <w:rsid w:val="00730BED"/>
    <w:rsid w:val="00730E45"/>
    <w:rsid w:val="00731AD7"/>
    <w:rsid w:val="00737671"/>
    <w:rsid w:val="00740E80"/>
    <w:rsid w:val="0074517B"/>
    <w:rsid w:val="00745C1D"/>
    <w:rsid w:val="007571E2"/>
    <w:rsid w:val="00757A95"/>
    <w:rsid w:val="00760354"/>
    <w:rsid w:val="00765BEF"/>
    <w:rsid w:val="00766315"/>
    <w:rsid w:val="007735AB"/>
    <w:rsid w:val="00773E4E"/>
    <w:rsid w:val="00775FFA"/>
    <w:rsid w:val="00777AC5"/>
    <w:rsid w:val="00781C69"/>
    <w:rsid w:val="0078259F"/>
    <w:rsid w:val="00782872"/>
    <w:rsid w:val="00784287"/>
    <w:rsid w:val="00796AAA"/>
    <w:rsid w:val="00796C5C"/>
    <w:rsid w:val="007A22D0"/>
    <w:rsid w:val="007A5339"/>
    <w:rsid w:val="007A6185"/>
    <w:rsid w:val="007B10B3"/>
    <w:rsid w:val="007B1D12"/>
    <w:rsid w:val="007B2F17"/>
    <w:rsid w:val="007B46B3"/>
    <w:rsid w:val="007B4CE7"/>
    <w:rsid w:val="007B5CD8"/>
    <w:rsid w:val="007B6D51"/>
    <w:rsid w:val="007C088F"/>
    <w:rsid w:val="007C3DC9"/>
    <w:rsid w:val="007D1D2B"/>
    <w:rsid w:val="007D5FD1"/>
    <w:rsid w:val="007E0FFD"/>
    <w:rsid w:val="007E2EBF"/>
    <w:rsid w:val="007E4BDE"/>
    <w:rsid w:val="007E6DD9"/>
    <w:rsid w:val="007F4190"/>
    <w:rsid w:val="007F4E53"/>
    <w:rsid w:val="00806335"/>
    <w:rsid w:val="00807F43"/>
    <w:rsid w:val="008105E2"/>
    <w:rsid w:val="008128CA"/>
    <w:rsid w:val="00813440"/>
    <w:rsid w:val="00821393"/>
    <w:rsid w:val="00821493"/>
    <w:rsid w:val="00826B87"/>
    <w:rsid w:val="00831B8F"/>
    <w:rsid w:val="008340ED"/>
    <w:rsid w:val="00835393"/>
    <w:rsid w:val="00837259"/>
    <w:rsid w:val="0084238B"/>
    <w:rsid w:val="0084318E"/>
    <w:rsid w:val="0084496F"/>
    <w:rsid w:val="00850983"/>
    <w:rsid w:val="00856941"/>
    <w:rsid w:val="00857A7C"/>
    <w:rsid w:val="00864864"/>
    <w:rsid w:val="008656BE"/>
    <w:rsid w:val="008703F4"/>
    <w:rsid w:val="00870D4D"/>
    <w:rsid w:val="00873D57"/>
    <w:rsid w:val="00874112"/>
    <w:rsid w:val="008777DC"/>
    <w:rsid w:val="00880BCE"/>
    <w:rsid w:val="008810AF"/>
    <w:rsid w:val="008830EF"/>
    <w:rsid w:val="008933CF"/>
    <w:rsid w:val="00895362"/>
    <w:rsid w:val="00896445"/>
    <w:rsid w:val="008A225D"/>
    <w:rsid w:val="008A4630"/>
    <w:rsid w:val="008A5102"/>
    <w:rsid w:val="008B42FF"/>
    <w:rsid w:val="008B5AE2"/>
    <w:rsid w:val="008B5B7E"/>
    <w:rsid w:val="008C0DB1"/>
    <w:rsid w:val="008C20FF"/>
    <w:rsid w:val="008C3327"/>
    <w:rsid w:val="008D5FE6"/>
    <w:rsid w:val="008D648B"/>
    <w:rsid w:val="008D6657"/>
    <w:rsid w:val="008E1FA7"/>
    <w:rsid w:val="008E4D2E"/>
    <w:rsid w:val="008E625A"/>
    <w:rsid w:val="008F258C"/>
    <w:rsid w:val="008F3BB8"/>
    <w:rsid w:val="008F4513"/>
    <w:rsid w:val="008F5B45"/>
    <w:rsid w:val="009006DA"/>
    <w:rsid w:val="009046DF"/>
    <w:rsid w:val="0091682D"/>
    <w:rsid w:val="00922370"/>
    <w:rsid w:val="0092388A"/>
    <w:rsid w:val="00927D62"/>
    <w:rsid w:val="00932192"/>
    <w:rsid w:val="00932E02"/>
    <w:rsid w:val="0093743D"/>
    <w:rsid w:val="00942855"/>
    <w:rsid w:val="00943412"/>
    <w:rsid w:val="00943B2E"/>
    <w:rsid w:val="00945D11"/>
    <w:rsid w:val="009503E2"/>
    <w:rsid w:val="00955164"/>
    <w:rsid w:val="0095713A"/>
    <w:rsid w:val="00960F67"/>
    <w:rsid w:val="00961CD2"/>
    <w:rsid w:val="00962B76"/>
    <w:rsid w:val="009700DC"/>
    <w:rsid w:val="0097061F"/>
    <w:rsid w:val="00972C70"/>
    <w:rsid w:val="00974224"/>
    <w:rsid w:val="00974FF1"/>
    <w:rsid w:val="0097526D"/>
    <w:rsid w:val="00992E31"/>
    <w:rsid w:val="009A53CC"/>
    <w:rsid w:val="009A7001"/>
    <w:rsid w:val="009A7DA5"/>
    <w:rsid w:val="009B01D4"/>
    <w:rsid w:val="009B0C22"/>
    <w:rsid w:val="009B7253"/>
    <w:rsid w:val="009C440B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063B5"/>
    <w:rsid w:val="00A16415"/>
    <w:rsid w:val="00A209AB"/>
    <w:rsid w:val="00A21090"/>
    <w:rsid w:val="00A22363"/>
    <w:rsid w:val="00A2310F"/>
    <w:rsid w:val="00A24B6D"/>
    <w:rsid w:val="00A2642A"/>
    <w:rsid w:val="00A26AD5"/>
    <w:rsid w:val="00A30F05"/>
    <w:rsid w:val="00A35EDE"/>
    <w:rsid w:val="00A36CA9"/>
    <w:rsid w:val="00A44704"/>
    <w:rsid w:val="00A478DC"/>
    <w:rsid w:val="00A47F0B"/>
    <w:rsid w:val="00A50FBD"/>
    <w:rsid w:val="00A51FCA"/>
    <w:rsid w:val="00A6076B"/>
    <w:rsid w:val="00A608B1"/>
    <w:rsid w:val="00A60B19"/>
    <w:rsid w:val="00A6486D"/>
    <w:rsid w:val="00A668D6"/>
    <w:rsid w:val="00A745EB"/>
    <w:rsid w:val="00A749A9"/>
    <w:rsid w:val="00A751DD"/>
    <w:rsid w:val="00A86979"/>
    <w:rsid w:val="00A91F7E"/>
    <w:rsid w:val="00A9330B"/>
    <w:rsid w:val="00A971B5"/>
    <w:rsid w:val="00AA378D"/>
    <w:rsid w:val="00AB1F96"/>
    <w:rsid w:val="00AB49D8"/>
    <w:rsid w:val="00AB5AFC"/>
    <w:rsid w:val="00AB5B22"/>
    <w:rsid w:val="00AC28CD"/>
    <w:rsid w:val="00AC6146"/>
    <w:rsid w:val="00AC64A5"/>
    <w:rsid w:val="00AD0994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1AF5"/>
    <w:rsid w:val="00B12297"/>
    <w:rsid w:val="00B12ED2"/>
    <w:rsid w:val="00B17010"/>
    <w:rsid w:val="00B24ABA"/>
    <w:rsid w:val="00B37FEA"/>
    <w:rsid w:val="00B426ED"/>
    <w:rsid w:val="00B42E0C"/>
    <w:rsid w:val="00B47827"/>
    <w:rsid w:val="00B506FA"/>
    <w:rsid w:val="00B55A74"/>
    <w:rsid w:val="00B629FE"/>
    <w:rsid w:val="00B65134"/>
    <w:rsid w:val="00B70AEE"/>
    <w:rsid w:val="00B71ADF"/>
    <w:rsid w:val="00B73110"/>
    <w:rsid w:val="00B731F9"/>
    <w:rsid w:val="00B7343D"/>
    <w:rsid w:val="00B7501C"/>
    <w:rsid w:val="00B76530"/>
    <w:rsid w:val="00B76B70"/>
    <w:rsid w:val="00B77EF4"/>
    <w:rsid w:val="00B81F23"/>
    <w:rsid w:val="00B82A3A"/>
    <w:rsid w:val="00B866B7"/>
    <w:rsid w:val="00B87355"/>
    <w:rsid w:val="00B90A19"/>
    <w:rsid w:val="00B931B4"/>
    <w:rsid w:val="00B936D7"/>
    <w:rsid w:val="00B955A3"/>
    <w:rsid w:val="00B96493"/>
    <w:rsid w:val="00BA20DE"/>
    <w:rsid w:val="00BB2090"/>
    <w:rsid w:val="00BB5951"/>
    <w:rsid w:val="00BB5C83"/>
    <w:rsid w:val="00BB643C"/>
    <w:rsid w:val="00BC0A78"/>
    <w:rsid w:val="00BC499A"/>
    <w:rsid w:val="00BC717E"/>
    <w:rsid w:val="00BC7435"/>
    <w:rsid w:val="00BD393B"/>
    <w:rsid w:val="00BD4DFE"/>
    <w:rsid w:val="00BD593F"/>
    <w:rsid w:val="00BD6706"/>
    <w:rsid w:val="00BE0D08"/>
    <w:rsid w:val="00BE21ED"/>
    <w:rsid w:val="00BE7ED8"/>
    <w:rsid w:val="00C07677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617E5"/>
    <w:rsid w:val="00C667E4"/>
    <w:rsid w:val="00C76A9C"/>
    <w:rsid w:val="00C81C96"/>
    <w:rsid w:val="00C9021F"/>
    <w:rsid w:val="00C9028D"/>
    <w:rsid w:val="00C906FE"/>
    <w:rsid w:val="00CA2801"/>
    <w:rsid w:val="00CA3F2D"/>
    <w:rsid w:val="00CA41BF"/>
    <w:rsid w:val="00CB10B0"/>
    <w:rsid w:val="00CB22FF"/>
    <w:rsid w:val="00CB686E"/>
    <w:rsid w:val="00CC0833"/>
    <w:rsid w:val="00CC156E"/>
    <w:rsid w:val="00CD72D4"/>
    <w:rsid w:val="00CE30CD"/>
    <w:rsid w:val="00CF137D"/>
    <w:rsid w:val="00D00F12"/>
    <w:rsid w:val="00D10971"/>
    <w:rsid w:val="00D20EAE"/>
    <w:rsid w:val="00D212D5"/>
    <w:rsid w:val="00D24B24"/>
    <w:rsid w:val="00D24EB0"/>
    <w:rsid w:val="00D25987"/>
    <w:rsid w:val="00D302F5"/>
    <w:rsid w:val="00D33A32"/>
    <w:rsid w:val="00D404A6"/>
    <w:rsid w:val="00D46C32"/>
    <w:rsid w:val="00D52EC6"/>
    <w:rsid w:val="00D53C02"/>
    <w:rsid w:val="00D544E3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3B9A"/>
    <w:rsid w:val="00DA5931"/>
    <w:rsid w:val="00DA722B"/>
    <w:rsid w:val="00DB2424"/>
    <w:rsid w:val="00DB3E84"/>
    <w:rsid w:val="00DC02A0"/>
    <w:rsid w:val="00DC0B08"/>
    <w:rsid w:val="00DC0E27"/>
    <w:rsid w:val="00DC7B3F"/>
    <w:rsid w:val="00DD1BB4"/>
    <w:rsid w:val="00DD6547"/>
    <w:rsid w:val="00DD78A5"/>
    <w:rsid w:val="00DE4448"/>
    <w:rsid w:val="00DE49C9"/>
    <w:rsid w:val="00DF5E1E"/>
    <w:rsid w:val="00DF6442"/>
    <w:rsid w:val="00E022DC"/>
    <w:rsid w:val="00E024D3"/>
    <w:rsid w:val="00E048E5"/>
    <w:rsid w:val="00E07A7B"/>
    <w:rsid w:val="00E14435"/>
    <w:rsid w:val="00E169CC"/>
    <w:rsid w:val="00E206F5"/>
    <w:rsid w:val="00E21598"/>
    <w:rsid w:val="00E259BC"/>
    <w:rsid w:val="00E264A4"/>
    <w:rsid w:val="00E40DF8"/>
    <w:rsid w:val="00E40FCC"/>
    <w:rsid w:val="00E43122"/>
    <w:rsid w:val="00E44003"/>
    <w:rsid w:val="00E456A5"/>
    <w:rsid w:val="00E5512D"/>
    <w:rsid w:val="00E574E5"/>
    <w:rsid w:val="00E63C51"/>
    <w:rsid w:val="00E65928"/>
    <w:rsid w:val="00E71139"/>
    <w:rsid w:val="00E731B6"/>
    <w:rsid w:val="00E74F63"/>
    <w:rsid w:val="00E7602E"/>
    <w:rsid w:val="00E90664"/>
    <w:rsid w:val="00E960BC"/>
    <w:rsid w:val="00E96F05"/>
    <w:rsid w:val="00EA340E"/>
    <w:rsid w:val="00EA3B1F"/>
    <w:rsid w:val="00EB55D0"/>
    <w:rsid w:val="00EB5646"/>
    <w:rsid w:val="00EB5ADB"/>
    <w:rsid w:val="00EB74A9"/>
    <w:rsid w:val="00EC0393"/>
    <w:rsid w:val="00EC0F78"/>
    <w:rsid w:val="00EC1A32"/>
    <w:rsid w:val="00EC1A39"/>
    <w:rsid w:val="00EC44F1"/>
    <w:rsid w:val="00EC5C01"/>
    <w:rsid w:val="00ED3DFD"/>
    <w:rsid w:val="00ED3F21"/>
    <w:rsid w:val="00ED57DD"/>
    <w:rsid w:val="00EE260F"/>
    <w:rsid w:val="00EE5654"/>
    <w:rsid w:val="00EE56E1"/>
    <w:rsid w:val="00EE604B"/>
    <w:rsid w:val="00EE6B33"/>
    <w:rsid w:val="00EF0462"/>
    <w:rsid w:val="00EF6505"/>
    <w:rsid w:val="00EF7A6F"/>
    <w:rsid w:val="00F02C57"/>
    <w:rsid w:val="00F070E5"/>
    <w:rsid w:val="00F1517E"/>
    <w:rsid w:val="00F16678"/>
    <w:rsid w:val="00F26388"/>
    <w:rsid w:val="00F31BE3"/>
    <w:rsid w:val="00F34B21"/>
    <w:rsid w:val="00F34CA5"/>
    <w:rsid w:val="00F41E90"/>
    <w:rsid w:val="00F436BF"/>
    <w:rsid w:val="00F571FE"/>
    <w:rsid w:val="00F638A5"/>
    <w:rsid w:val="00F63913"/>
    <w:rsid w:val="00F715FC"/>
    <w:rsid w:val="00F71859"/>
    <w:rsid w:val="00F74FDC"/>
    <w:rsid w:val="00F76938"/>
    <w:rsid w:val="00F82A57"/>
    <w:rsid w:val="00F83A2C"/>
    <w:rsid w:val="00F83E9D"/>
    <w:rsid w:val="00F86C5B"/>
    <w:rsid w:val="00F97A32"/>
    <w:rsid w:val="00FA0105"/>
    <w:rsid w:val="00FA0645"/>
    <w:rsid w:val="00FA0AB3"/>
    <w:rsid w:val="00FA3B58"/>
    <w:rsid w:val="00FA5484"/>
    <w:rsid w:val="00FA6127"/>
    <w:rsid w:val="00FB3EBB"/>
    <w:rsid w:val="00FB7CFB"/>
    <w:rsid w:val="00FB7DC1"/>
    <w:rsid w:val="00FC002F"/>
    <w:rsid w:val="00FC0365"/>
    <w:rsid w:val="00FD04E0"/>
    <w:rsid w:val="00FE0BFA"/>
    <w:rsid w:val="00FE0D8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F0B"/>
    <w:pPr>
      <w:ind w:firstLine="288"/>
      <w:jc w:val="lowKashida"/>
    </w:pPr>
    <w:rPr>
      <w:rFonts w:cs="Traditional Arabic"/>
      <w:color w:val="000000"/>
      <w:sz w:val="32"/>
      <w:szCs w:val="32"/>
    </w:rPr>
  </w:style>
  <w:style w:type="paragraph" w:styleId="Heading1">
    <w:name w:val="heading 1"/>
    <w:basedOn w:val="libNormal"/>
    <w:next w:val="libNormal"/>
    <w:link w:val="Heading1Char"/>
    <w:qFormat/>
    <w:rsid w:val="00745C1D"/>
    <w:pPr>
      <w:keepNext/>
      <w:spacing w:before="120"/>
      <w:outlineLvl w:val="0"/>
    </w:pPr>
    <w:rPr>
      <w:b/>
      <w:bCs/>
      <w:color w:val="1F497D"/>
      <w:kern w:val="32"/>
      <w:sz w:val="32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745C1D"/>
    <w:pPr>
      <w:keepNext/>
      <w:spacing w:before="120"/>
      <w:outlineLvl w:val="1"/>
    </w:pPr>
    <w:rPr>
      <w:b/>
      <w:bCs/>
      <w:color w:val="1F497D"/>
      <w:sz w:val="28"/>
    </w:rPr>
  </w:style>
  <w:style w:type="paragraph" w:styleId="Heading3">
    <w:name w:val="heading 3"/>
    <w:basedOn w:val="libNormal"/>
    <w:next w:val="libNormal"/>
    <w:qFormat/>
    <w:rsid w:val="00413479"/>
    <w:pPr>
      <w:keepNext/>
      <w:spacing w:before="120"/>
      <w:outlineLvl w:val="2"/>
    </w:pPr>
    <w:rPr>
      <w:b/>
      <w:color w:val="1F497D"/>
    </w:rPr>
  </w:style>
  <w:style w:type="paragraph" w:styleId="Heading4">
    <w:name w:val="heading 4"/>
    <w:basedOn w:val="libNormal"/>
    <w:next w:val="libNormal"/>
    <w:qFormat/>
    <w:rsid w:val="00745C1D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libNormal"/>
    <w:next w:val="libNormal"/>
    <w:qFormat/>
    <w:rsid w:val="00413479"/>
    <w:pPr>
      <w:spacing w:before="240" w:after="6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45C1D"/>
    <w:rPr>
      <w:rFonts w:ascii="Times New Roman" w:hAnsi="Times New Roman" w:cs="Traditional Arabic"/>
      <w:b/>
      <w:bCs/>
      <w:color w:val="1F497D"/>
      <w:sz w:val="28"/>
      <w:szCs w:val="32"/>
    </w:rPr>
  </w:style>
  <w:style w:type="paragraph" w:styleId="Footer">
    <w:name w:val="footer"/>
    <w:basedOn w:val="Normal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745C1D"/>
    <w:rPr>
      <w:color w:val="C00000"/>
      <w:szCs w:val="24"/>
      <w:vertAlign w:val="superscript"/>
    </w:rPr>
  </w:style>
  <w:style w:type="paragraph" w:customStyle="1" w:styleId="libCenterBold1">
    <w:name w:val="libCenterBold1"/>
    <w:basedOn w:val="libNormal"/>
    <w:rsid w:val="00133D3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745C1D"/>
    <w:pPr>
      <w:ind w:firstLine="0"/>
      <w:jc w:val="center"/>
    </w:pPr>
    <w:rPr>
      <w:b/>
      <w:bCs/>
      <w:sz w:val="22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745C1D"/>
    <w:rPr>
      <w:sz w:val="20"/>
      <w:szCs w:val="26"/>
    </w:rPr>
  </w:style>
  <w:style w:type="character" w:customStyle="1" w:styleId="libAieChar">
    <w:name w:val="libAie Char"/>
    <w:basedOn w:val="libNormalChar"/>
    <w:link w:val="libAie"/>
    <w:rsid w:val="002C0451"/>
    <w:rPr>
      <w:rFonts w:cs="KFGQPC Uthman Taha Naskh"/>
      <w:color w:val="008000"/>
      <w:szCs w:val="26"/>
    </w:rPr>
  </w:style>
  <w:style w:type="paragraph" w:customStyle="1" w:styleId="libRightBold">
    <w:name w:val="libRightBold"/>
    <w:basedOn w:val="libNormal0"/>
    <w:next w:val="libNormal0"/>
    <w:link w:val="libRightBoldChar"/>
    <w:rsid w:val="00413479"/>
    <w:pPr>
      <w:jc w:val="right"/>
    </w:pPr>
    <w:rPr>
      <w:b/>
      <w:bCs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C0451"/>
    <w:rPr>
      <w:rFonts w:cs="KFGQPC Uthman Taha Naskh"/>
      <w:color w:val="008000"/>
      <w:szCs w:val="20"/>
    </w:rPr>
  </w:style>
  <w:style w:type="paragraph" w:customStyle="1" w:styleId="libRight">
    <w:name w:val="libRight"/>
    <w:basedOn w:val="libNormal0"/>
    <w:next w:val="libNormal0"/>
    <w:rsid w:val="00437035"/>
    <w:pPr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413479"/>
    <w:pPr>
      <w:tabs>
        <w:tab w:val="left" w:pos="482"/>
        <w:tab w:val="right" w:leader="dot" w:pos="7361"/>
      </w:tabs>
      <w:ind w:left="238"/>
    </w:pPr>
    <w:rPr>
      <w:noProof/>
    </w:rPr>
  </w:style>
  <w:style w:type="paragraph" w:styleId="TOC1">
    <w:name w:val="toc 1"/>
    <w:basedOn w:val="libNormal0"/>
    <w:next w:val="libNormal0"/>
    <w:autoRedefine/>
    <w:uiPriority w:val="39"/>
    <w:rsid w:val="00413479"/>
    <w:pPr>
      <w:tabs>
        <w:tab w:val="right" w:leader="dot" w:pos="7361"/>
      </w:tabs>
      <w:jc w:val="center"/>
    </w:pPr>
    <w:rPr>
      <w:b/>
      <w:bCs/>
      <w:noProof/>
    </w:rPr>
  </w:style>
  <w:style w:type="paragraph" w:styleId="TOC3">
    <w:name w:val="toc 3"/>
    <w:basedOn w:val="libNormal0"/>
    <w:next w:val="libNormal0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745C1D"/>
    <w:pPr>
      <w:spacing w:before="120"/>
      <w:ind w:firstLine="0"/>
      <w:jc w:val="center"/>
      <w:outlineLvl w:val="0"/>
    </w:pPr>
    <w:rPr>
      <w:b/>
      <w:bCs/>
      <w:color w:val="1F497D"/>
      <w:sz w:val="32"/>
      <w:szCs w:val="36"/>
    </w:rPr>
  </w:style>
  <w:style w:type="paragraph" w:customStyle="1" w:styleId="Heading2Center">
    <w:name w:val="Heading 2 Center"/>
    <w:basedOn w:val="libNormal"/>
    <w:next w:val="Heading2"/>
    <w:rsid w:val="00745C1D"/>
    <w:pPr>
      <w:spacing w:before="120"/>
      <w:ind w:firstLine="0"/>
      <w:jc w:val="center"/>
      <w:outlineLvl w:val="1"/>
    </w:pPr>
    <w:rPr>
      <w:b/>
      <w:bCs/>
      <w:color w:val="1F497D"/>
      <w:sz w:val="28"/>
    </w:rPr>
  </w:style>
  <w:style w:type="paragraph" w:customStyle="1" w:styleId="Heading3Center">
    <w:name w:val="Heading 3 Center"/>
    <w:basedOn w:val="libNormal"/>
    <w:next w:val="libNormal"/>
    <w:rsid w:val="00413479"/>
    <w:pPr>
      <w:spacing w:before="120"/>
      <w:ind w:firstLine="0"/>
      <w:jc w:val="center"/>
      <w:outlineLvl w:val="2"/>
    </w:pPr>
    <w:rPr>
      <w:b/>
      <w:bCs/>
      <w:color w:val="1F497D"/>
    </w:rPr>
  </w:style>
  <w:style w:type="paragraph" w:customStyle="1" w:styleId="Heading4Center">
    <w:name w:val="Heading 4 Center"/>
    <w:basedOn w:val="libNormal"/>
    <w:next w:val="Heading4"/>
    <w:rsid w:val="00745C1D"/>
    <w:pPr>
      <w:spacing w:before="240" w:after="60"/>
      <w:ind w:firstLine="0"/>
      <w:jc w:val="center"/>
      <w:outlineLvl w:val="3"/>
    </w:pPr>
    <w:rPr>
      <w:b/>
      <w:bCs/>
    </w:rPr>
  </w:style>
  <w:style w:type="paragraph" w:customStyle="1" w:styleId="Heading5Center">
    <w:name w:val="Heading 5 Center"/>
    <w:basedOn w:val="libNormal"/>
    <w:next w:val="Heading5"/>
    <w:rsid w:val="00413479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413479"/>
    <w:rPr>
      <w:sz w:val="20"/>
      <w:szCs w:val="28"/>
    </w:rPr>
  </w:style>
  <w:style w:type="paragraph" w:customStyle="1" w:styleId="libMid">
    <w:name w:val="libMid"/>
    <w:basedOn w:val="libNormal"/>
    <w:next w:val="libNormal"/>
    <w:rsid w:val="00413479"/>
    <w:rPr>
      <w:sz w:val="20"/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Var"/>
    <w:rsid w:val="00DB2424"/>
    <w:pPr>
      <w:ind w:firstLine="0"/>
    </w:p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Center"/>
    <w:next w:val="libFootnoteCenter"/>
    <w:link w:val="libFootnoteCenterBoldChar"/>
    <w:qFormat/>
    <w:rsid w:val="000966AD"/>
    <w:rPr>
      <w:b/>
      <w:bCs/>
    </w:rPr>
  </w:style>
  <w:style w:type="paragraph" w:customStyle="1" w:styleId="libFootnoteRight">
    <w:name w:val="libFootnoteRight"/>
    <w:basedOn w:val="libFootnote"/>
    <w:next w:val="libFootnote"/>
    <w:link w:val="libFootnoteRightChar"/>
    <w:rsid w:val="00413479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Var"/>
    <w:rsid w:val="00F74FDC"/>
    <w:pPr>
      <w:ind w:firstLine="0"/>
      <w:jc w:val="center"/>
    </w:p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2C0451"/>
    <w:rPr>
      <w:rFonts w:cs="KFGQPC Uthman Taha Naskh"/>
      <w:color w:val="008000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133D3B"/>
    <w:pPr>
      <w:ind w:firstLine="288"/>
      <w:jc w:val="lowKashida"/>
    </w:pPr>
    <w:rPr>
      <w:rFonts w:cs="Traditional Arabic"/>
      <w:color w:val="000000"/>
      <w:sz w:val="24"/>
      <w:szCs w:val="32"/>
    </w:rPr>
  </w:style>
  <w:style w:type="character" w:customStyle="1" w:styleId="libNormalChar">
    <w:name w:val="libNormal Char"/>
    <w:basedOn w:val="DefaultParagraphFont"/>
    <w:link w:val="libNormal"/>
    <w:rsid w:val="00133D3B"/>
    <w:rPr>
      <w:rFonts w:cs="Traditional Arabic"/>
      <w:color w:val="000000"/>
      <w:sz w:val="24"/>
      <w:szCs w:val="3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7369F"/>
    <w:rPr>
      <w:rFonts w:cs="Traditional Arabic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2C0451"/>
    <w:pPr>
      <w:jc w:val="right"/>
    </w:pPr>
    <w:rPr>
      <w:rFonts w:cs="KFGQPC Uthman Taha Naskh"/>
      <w:color w:val="008000"/>
      <w:szCs w:val="26"/>
    </w:rPr>
  </w:style>
  <w:style w:type="paragraph" w:customStyle="1" w:styleId="libBold2">
    <w:name w:val="libBold2"/>
    <w:basedOn w:val="libNormal"/>
    <w:next w:val="libNormal"/>
    <w:link w:val="libBold2Char"/>
    <w:qFormat/>
    <w:rsid w:val="00133D3B"/>
    <w:rPr>
      <w:b/>
      <w:bCs/>
      <w:sz w:val="22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745C1D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745C1D"/>
    <w:rPr>
      <w:color w:val="C00000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RightBoldChar">
    <w:name w:val="libRightBold Char"/>
    <w:basedOn w:val="libNormalChar"/>
    <w:link w:val="libRightBold"/>
    <w:rsid w:val="00413479"/>
    <w:rPr>
      <w:b/>
      <w:bCs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character" w:customStyle="1" w:styleId="Heading1Char">
    <w:name w:val="Heading 1 Char"/>
    <w:basedOn w:val="DefaultParagraphFont"/>
    <w:link w:val="Heading1"/>
    <w:rsid w:val="00745C1D"/>
    <w:rPr>
      <w:rFonts w:ascii="Times New Roman" w:hAnsi="Times New Roman" w:cs="Traditional Arabic"/>
      <w:b/>
      <w:bCs/>
      <w:color w:val="1F497D"/>
      <w:kern w:val="32"/>
      <w:sz w:val="32"/>
      <w:szCs w:val="36"/>
    </w:rPr>
  </w:style>
  <w:style w:type="paragraph" w:styleId="EndnoteText">
    <w:name w:val="endnote text"/>
    <w:basedOn w:val="Normal"/>
    <w:link w:val="EndnoteTextChar"/>
    <w:rsid w:val="00EB74A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B74A9"/>
    <w:rPr>
      <w:rFonts w:cs="Traditional Arabic"/>
      <w:color w:val="000000"/>
    </w:rPr>
  </w:style>
  <w:style w:type="character" w:styleId="EndnoteReference">
    <w:name w:val="endnote reference"/>
    <w:basedOn w:val="DefaultParagraphFont"/>
    <w:rsid w:val="00EB74A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74A9"/>
    <w:pPr>
      <w:keepLines/>
      <w:spacing w:before="48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3381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533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53381"/>
    <w:rPr>
      <w:rFonts w:cs="Traditional Arabic"/>
      <w:color w:val="000000"/>
    </w:rPr>
  </w:style>
  <w:style w:type="character" w:styleId="FootnoteReference">
    <w:name w:val="footnote reference"/>
    <w:basedOn w:val="DefaultParagraphFont"/>
    <w:rsid w:val="00453381"/>
    <w:rPr>
      <w:vertAlign w:val="superscript"/>
    </w:rPr>
  </w:style>
  <w:style w:type="paragraph" w:customStyle="1" w:styleId="libItalic">
    <w:name w:val="libItalic"/>
    <w:basedOn w:val="libNormal"/>
    <w:link w:val="libItalicChar"/>
    <w:qFormat/>
    <w:rsid w:val="00413479"/>
    <w:rPr>
      <w:i/>
      <w:iCs/>
    </w:rPr>
  </w:style>
  <w:style w:type="character" w:customStyle="1" w:styleId="libItalicChar">
    <w:name w:val="libItalic Char"/>
    <w:basedOn w:val="libNormalChar"/>
    <w:link w:val="libItalic"/>
    <w:rsid w:val="00413479"/>
    <w:rPr>
      <w:i/>
      <w:iCs/>
    </w:rPr>
  </w:style>
  <w:style w:type="character" w:customStyle="1" w:styleId="libBold2Char">
    <w:name w:val="libBold2 Char"/>
    <w:basedOn w:val="libNormalChar"/>
    <w:link w:val="libBold2"/>
    <w:rsid w:val="00133D3B"/>
    <w:rPr>
      <w:b/>
      <w:bCs/>
      <w:sz w:val="22"/>
      <w:szCs w:val="28"/>
    </w:rPr>
  </w:style>
  <w:style w:type="paragraph" w:customStyle="1" w:styleId="libBoldItalic">
    <w:name w:val="libBoldItalic"/>
    <w:basedOn w:val="libNormal"/>
    <w:link w:val="libBoldItalicChar"/>
    <w:qFormat/>
    <w:rsid w:val="00413479"/>
    <w:rPr>
      <w:b/>
      <w:i/>
      <w:szCs w:val="28"/>
    </w:rPr>
  </w:style>
  <w:style w:type="paragraph" w:customStyle="1" w:styleId="libFootnoteItalic">
    <w:name w:val="libFootnoteItalic"/>
    <w:basedOn w:val="libFootnote"/>
    <w:link w:val="libFootnoteItalicChar"/>
    <w:qFormat/>
    <w:rsid w:val="0040326E"/>
    <w:rPr>
      <w:i/>
    </w:rPr>
  </w:style>
  <w:style w:type="character" w:customStyle="1" w:styleId="libBoldItalicChar">
    <w:name w:val="libBoldItalic Char"/>
    <w:basedOn w:val="libNormalChar"/>
    <w:link w:val="libBoldItalic"/>
    <w:rsid w:val="00413479"/>
    <w:rPr>
      <w:b/>
      <w:i/>
      <w:szCs w:val="28"/>
    </w:rPr>
  </w:style>
  <w:style w:type="paragraph" w:customStyle="1" w:styleId="libFootnoteBoldItalic">
    <w:name w:val="libFootnoteBoldItalic"/>
    <w:basedOn w:val="libFootnote"/>
    <w:link w:val="libFootnoteBoldItalicChar"/>
    <w:qFormat/>
    <w:rsid w:val="000966AD"/>
    <w:rPr>
      <w:b/>
      <w:i/>
    </w:rPr>
  </w:style>
  <w:style w:type="character" w:customStyle="1" w:styleId="libFootnoteItalicChar">
    <w:name w:val="libFootnoteItalic Char"/>
    <w:basedOn w:val="libFootnoteChar"/>
    <w:link w:val="libFootnoteItalic"/>
    <w:rsid w:val="0040326E"/>
    <w:rPr>
      <w:i/>
    </w:rPr>
  </w:style>
  <w:style w:type="character" w:customStyle="1" w:styleId="libFootnoteBoldItalicChar">
    <w:name w:val="libFootnoteBoldItalic Char"/>
    <w:basedOn w:val="libFootnoteChar"/>
    <w:link w:val="libFootnoteBoldItalic"/>
    <w:rsid w:val="000966AD"/>
    <w:rPr>
      <w:b/>
      <w:i/>
    </w:rPr>
  </w:style>
  <w:style w:type="paragraph" w:customStyle="1" w:styleId="libFootnoteSmall">
    <w:name w:val="libFootnoteSmall"/>
    <w:basedOn w:val="libFootnote"/>
    <w:link w:val="libFootnoteSmallChar"/>
    <w:rsid w:val="000966AD"/>
    <w:rPr>
      <w:sz w:val="16"/>
      <w:szCs w:val="22"/>
    </w:rPr>
  </w:style>
  <w:style w:type="paragraph" w:customStyle="1" w:styleId="libFootnoteBoldItalicUnderline">
    <w:name w:val="libFootnoteBoldItalicUnderline"/>
    <w:basedOn w:val="libFootnote"/>
    <w:next w:val="libFootnote"/>
    <w:link w:val="libFootnoteBoldItalicUnderlineChar"/>
    <w:rsid w:val="000966AD"/>
    <w:rPr>
      <w:b/>
      <w:bCs/>
      <w:i/>
      <w:iCs/>
      <w:u w:val="single"/>
    </w:rPr>
  </w:style>
  <w:style w:type="character" w:customStyle="1" w:styleId="libFootnoteSmallChar">
    <w:name w:val="libFootnoteSmall Char"/>
    <w:basedOn w:val="libFootnoteChar"/>
    <w:link w:val="libFootnoteSmall"/>
    <w:rsid w:val="000966AD"/>
    <w:rPr>
      <w:sz w:val="16"/>
      <w:szCs w:val="22"/>
    </w:rPr>
  </w:style>
  <w:style w:type="paragraph" w:customStyle="1" w:styleId="libFootnoteUnderline">
    <w:name w:val="libFootnoteUnderline"/>
    <w:basedOn w:val="libFootnote"/>
    <w:rsid w:val="000966AD"/>
    <w:rPr>
      <w:u w:val="single"/>
    </w:rPr>
  </w:style>
  <w:style w:type="character" w:customStyle="1" w:styleId="libFootnoteBoldItalicUnderlineChar">
    <w:name w:val="libFootnoteBoldItalicUnderline Char"/>
    <w:basedOn w:val="libFootnoteChar"/>
    <w:link w:val="libFootnoteBoldItalicUnderline"/>
    <w:rsid w:val="000966AD"/>
    <w:rPr>
      <w:b/>
      <w:bCs/>
      <w:i/>
      <w:iCs/>
      <w:u w:val="single"/>
    </w:rPr>
  </w:style>
  <w:style w:type="paragraph" w:customStyle="1" w:styleId="libItalicUnderline">
    <w:name w:val="libItalicUnderline"/>
    <w:basedOn w:val="libItalic"/>
    <w:link w:val="libItalicUnderlineChar"/>
    <w:rsid w:val="000966AD"/>
    <w:rPr>
      <w:u w:val="single"/>
    </w:rPr>
  </w:style>
  <w:style w:type="paragraph" w:customStyle="1" w:styleId="libFootnoteItalicUnderline">
    <w:name w:val="libFootnoteItalicUnderline"/>
    <w:basedOn w:val="libFootnote"/>
    <w:link w:val="libFootnoteItalicUnderlineChar"/>
    <w:qFormat/>
    <w:rsid w:val="000966AD"/>
    <w:rPr>
      <w:i/>
      <w:u w:val="single"/>
    </w:rPr>
  </w:style>
  <w:style w:type="character" w:customStyle="1" w:styleId="libItalicUnderlineChar">
    <w:name w:val="libItalicUnderline Char"/>
    <w:basedOn w:val="libItalicChar"/>
    <w:link w:val="libItalicUnderline"/>
    <w:rsid w:val="000966AD"/>
    <w:rPr>
      <w:i/>
      <w:iCs/>
      <w:u w:val="single"/>
    </w:rPr>
  </w:style>
  <w:style w:type="paragraph" w:customStyle="1" w:styleId="libFootnoteBoldUnderline">
    <w:name w:val="libFootnoteBoldUnderline"/>
    <w:basedOn w:val="libFootnote"/>
    <w:link w:val="libFootnoteBoldUnderlineChar"/>
    <w:qFormat/>
    <w:rsid w:val="000966AD"/>
    <w:rPr>
      <w:b/>
      <w:u w:val="single"/>
    </w:rPr>
  </w:style>
  <w:style w:type="paragraph" w:customStyle="1" w:styleId="libFootnoteCenterBoldUnderline">
    <w:name w:val="libFootnoteCenterBoldUnderline"/>
    <w:basedOn w:val="libFootnote"/>
    <w:next w:val="libFootnoteCenter"/>
    <w:link w:val="libFootnoteCenterBoldUnderlineChar"/>
    <w:qFormat/>
    <w:rsid w:val="000966AD"/>
    <w:pPr>
      <w:jc w:val="center"/>
    </w:pPr>
    <w:rPr>
      <w:b/>
      <w:u w:val="single"/>
    </w:rPr>
  </w:style>
  <w:style w:type="character" w:customStyle="1" w:styleId="libFootnoteBoldUnderlineChar">
    <w:name w:val="libFootnoteBoldUnderline Char"/>
    <w:basedOn w:val="libFootnoteChar"/>
    <w:link w:val="libFootnoteBoldUnderline"/>
    <w:rsid w:val="000966AD"/>
    <w:rPr>
      <w:b/>
      <w:u w:val="single"/>
    </w:rPr>
  </w:style>
  <w:style w:type="paragraph" w:customStyle="1" w:styleId="libFootnoteCenterUnderline">
    <w:name w:val="libFootnoteCenterUnderline"/>
    <w:basedOn w:val="libFootnoteCenter"/>
    <w:link w:val="libFootnoteCenterUnderlineChar"/>
    <w:qFormat/>
    <w:rsid w:val="000966AD"/>
    <w:rPr>
      <w:u w:val="single"/>
    </w:rPr>
  </w:style>
  <w:style w:type="character" w:customStyle="1" w:styleId="libFootnoteCenterBoldUnderlineChar">
    <w:name w:val="libFootnoteCenterBoldUnderline Char"/>
    <w:basedOn w:val="libFootnoteChar"/>
    <w:link w:val="libFootnoteCenterBoldUnderline"/>
    <w:rsid w:val="000966AD"/>
    <w:rPr>
      <w:b/>
      <w:u w:val="single"/>
    </w:rPr>
  </w:style>
  <w:style w:type="paragraph" w:customStyle="1" w:styleId="libFootnoteCenterItalicUnderline">
    <w:name w:val="libFootnoteCenterItalicUnderline"/>
    <w:basedOn w:val="libFootnote"/>
    <w:next w:val="libFootnoteCenter"/>
    <w:link w:val="libFootnoteCenterItalicUnderlineChar"/>
    <w:qFormat/>
    <w:rsid w:val="000966AD"/>
    <w:pPr>
      <w:jc w:val="center"/>
    </w:pPr>
    <w:rPr>
      <w:i/>
      <w:u w:val="single"/>
    </w:rPr>
  </w:style>
  <w:style w:type="character" w:customStyle="1" w:styleId="libFootnoteCenterUnderlineChar">
    <w:name w:val="libFootnoteCenterUnderline Char"/>
    <w:basedOn w:val="libFootnoteChar"/>
    <w:link w:val="libFootnoteCenterUnderline"/>
    <w:rsid w:val="00B866B7"/>
    <w:rPr>
      <w:u w:val="single"/>
    </w:rPr>
  </w:style>
  <w:style w:type="paragraph" w:customStyle="1" w:styleId="libFootnoteCenterBoldItalic">
    <w:name w:val="libFootnoteCenterBoldItalic"/>
    <w:basedOn w:val="libFootnote"/>
    <w:next w:val="libFootnoteCenter"/>
    <w:link w:val="libFootnoteCenterBoldItalicChar"/>
    <w:qFormat/>
    <w:rsid w:val="000966AD"/>
    <w:pPr>
      <w:jc w:val="center"/>
    </w:pPr>
    <w:rPr>
      <w:b/>
      <w:i/>
    </w:rPr>
  </w:style>
  <w:style w:type="character" w:customStyle="1" w:styleId="libFootnoteCenterItalicUnderlineChar">
    <w:name w:val="libFootnoteCenterItalicUnderline Char"/>
    <w:basedOn w:val="libFootnoteChar"/>
    <w:link w:val="libFootnoteCenterItalicUnderline"/>
    <w:rsid w:val="000966AD"/>
    <w:rPr>
      <w:i/>
      <w:u w:val="single"/>
    </w:rPr>
  </w:style>
  <w:style w:type="paragraph" w:customStyle="1" w:styleId="libFootnoteCenterItalic">
    <w:name w:val="libFootnoteCenterItalic"/>
    <w:basedOn w:val="libFootnote"/>
    <w:next w:val="libFootnoteCenter"/>
    <w:link w:val="libFootnoteCenterItalicChar"/>
    <w:qFormat/>
    <w:rsid w:val="000966AD"/>
    <w:pPr>
      <w:jc w:val="center"/>
    </w:pPr>
    <w:rPr>
      <w:i/>
    </w:rPr>
  </w:style>
  <w:style w:type="character" w:customStyle="1" w:styleId="libFootnoteCenterBoldItalicChar">
    <w:name w:val="libFootnoteCenterBoldItalic Char"/>
    <w:basedOn w:val="libFootnoteChar"/>
    <w:link w:val="libFootnoteCenterBoldItalic"/>
    <w:rsid w:val="000966AD"/>
    <w:rPr>
      <w:b/>
      <w:i/>
    </w:rPr>
  </w:style>
  <w:style w:type="paragraph" w:customStyle="1" w:styleId="libFootnoteCenterBoldItalicUnderline">
    <w:name w:val="libFootnoteCenterBoldItalicUnderline"/>
    <w:basedOn w:val="libFootnoteCenter"/>
    <w:link w:val="libFootnoteCenterBoldItalicUnderlineChar"/>
    <w:qFormat/>
    <w:rsid w:val="00B866B7"/>
    <w:rPr>
      <w:b/>
      <w:i/>
      <w:u w:val="single"/>
    </w:rPr>
  </w:style>
  <w:style w:type="character" w:customStyle="1" w:styleId="libFootnoteCenterItalicChar">
    <w:name w:val="libFootnoteCenterItalic Char"/>
    <w:basedOn w:val="libFootnoteChar"/>
    <w:link w:val="libFootnoteCenterItalic"/>
    <w:rsid w:val="000966AD"/>
    <w:rPr>
      <w:i/>
    </w:rPr>
  </w:style>
  <w:style w:type="character" w:customStyle="1" w:styleId="libFootnoteCenterBoldChar">
    <w:name w:val="libFootnoteCenterBold Char"/>
    <w:basedOn w:val="libFootnoteChar"/>
    <w:link w:val="libFootnoteCenterBold"/>
    <w:rsid w:val="00B866B7"/>
    <w:rPr>
      <w:b/>
      <w:bCs/>
    </w:rPr>
  </w:style>
  <w:style w:type="character" w:customStyle="1" w:styleId="libFootnoteCenterBoldItalicUnderlineChar">
    <w:name w:val="libFootnoteCenterBoldItalicUnderline Char"/>
    <w:basedOn w:val="libFootnoteChar"/>
    <w:link w:val="libFootnoteCenterBoldItalicUnderline"/>
    <w:rsid w:val="00B866B7"/>
    <w:rPr>
      <w:b/>
      <w:i/>
      <w:u w:val="single"/>
    </w:rPr>
  </w:style>
  <w:style w:type="character" w:customStyle="1" w:styleId="libFootnoteItalicUnderlineChar">
    <w:name w:val="libFootnoteItalicUnderline Char"/>
    <w:basedOn w:val="libFootnoteChar"/>
    <w:link w:val="libFootnoteItalicUnderline"/>
    <w:rsid w:val="00B866B7"/>
    <w:rPr>
      <w:i/>
      <w:u w:val="single"/>
    </w:rPr>
  </w:style>
  <w:style w:type="paragraph" w:customStyle="1" w:styleId="libFootnoteRightBold">
    <w:name w:val="libFootnoteRightBold"/>
    <w:basedOn w:val="libFootnoteRight"/>
    <w:link w:val="libFootnoteRightBoldChar"/>
    <w:qFormat/>
    <w:rsid w:val="00B866B7"/>
    <w:rPr>
      <w:b/>
    </w:rPr>
  </w:style>
  <w:style w:type="paragraph" w:customStyle="1" w:styleId="libFootnoteRightCenter">
    <w:name w:val="libFootnoteRightCenter"/>
    <w:basedOn w:val="libFootnoteRight"/>
    <w:qFormat/>
    <w:rsid w:val="00B866B7"/>
    <w:pPr>
      <w:bidi/>
      <w:jc w:val="center"/>
    </w:pPr>
  </w:style>
  <w:style w:type="character" w:customStyle="1" w:styleId="libFootnoteRightChar">
    <w:name w:val="libFootnoteRight Char"/>
    <w:basedOn w:val="libFootnoteChar"/>
    <w:link w:val="libFootnoteRight"/>
    <w:rsid w:val="00B866B7"/>
  </w:style>
  <w:style w:type="character" w:customStyle="1" w:styleId="libFootnoteRightBoldChar">
    <w:name w:val="libFootnoteRightBold Char"/>
    <w:basedOn w:val="libFootnoteRightChar"/>
    <w:link w:val="libFootnoteRightBold"/>
    <w:rsid w:val="00B866B7"/>
    <w:rPr>
      <w:b/>
    </w:rPr>
  </w:style>
  <w:style w:type="paragraph" w:customStyle="1" w:styleId="libFootnoteRightCenterBold">
    <w:name w:val="libFootnoteRightCenterBold"/>
    <w:basedOn w:val="libFootnoteRight"/>
    <w:link w:val="libFootnoteRightCenterBoldChar"/>
    <w:qFormat/>
    <w:rsid w:val="00B866B7"/>
    <w:rPr>
      <w:b/>
    </w:rPr>
  </w:style>
  <w:style w:type="paragraph" w:customStyle="1" w:styleId="libUnderline">
    <w:name w:val="libUnderline"/>
    <w:basedOn w:val="libNormal"/>
    <w:link w:val="libUnderlineChar"/>
    <w:qFormat/>
    <w:rsid w:val="00A47F0B"/>
    <w:pPr>
      <w:bidi/>
    </w:pPr>
    <w:rPr>
      <w:u w:val="single"/>
    </w:rPr>
  </w:style>
  <w:style w:type="character" w:customStyle="1" w:styleId="libFootnoteRightCenterBoldChar">
    <w:name w:val="libFootnoteRightCenterBold Char"/>
    <w:basedOn w:val="libFootnoteRightChar"/>
    <w:link w:val="libFootnoteRightCenterBold"/>
    <w:rsid w:val="00B866B7"/>
    <w:rPr>
      <w:b/>
    </w:rPr>
  </w:style>
  <w:style w:type="paragraph" w:customStyle="1" w:styleId="libRightBoldCenter">
    <w:name w:val="libRightBoldCenter"/>
    <w:basedOn w:val="libRight"/>
    <w:qFormat/>
    <w:rsid w:val="00A47F0B"/>
    <w:pPr>
      <w:jc w:val="center"/>
    </w:pPr>
    <w:rPr>
      <w:b/>
    </w:rPr>
  </w:style>
  <w:style w:type="character" w:customStyle="1" w:styleId="libUnderlineChar">
    <w:name w:val="libUnderline Char"/>
    <w:basedOn w:val="libNormalChar"/>
    <w:link w:val="libUnderline"/>
    <w:rsid w:val="00A47F0B"/>
    <w:rPr>
      <w:u w:val="single"/>
    </w:rPr>
  </w:style>
  <w:style w:type="paragraph" w:customStyle="1" w:styleId="libBoldUnderline">
    <w:name w:val="libBoldUnderline"/>
    <w:basedOn w:val="libNormal"/>
    <w:link w:val="libBoldUnderlineChar"/>
    <w:rsid w:val="00A47F0B"/>
    <w:rPr>
      <w:b/>
      <w:bCs/>
      <w:u w:val="single"/>
    </w:rPr>
  </w:style>
  <w:style w:type="paragraph" w:customStyle="1" w:styleId="libBoldItalicUnderline">
    <w:name w:val="libBoldItalicUnderline"/>
    <w:basedOn w:val="libNormal"/>
    <w:link w:val="libBoldItalicUnderlineChar"/>
    <w:rsid w:val="00A47F0B"/>
    <w:rPr>
      <w:b/>
      <w:bCs/>
      <w:i/>
      <w:iCs/>
      <w:u w:val="single"/>
    </w:rPr>
  </w:style>
  <w:style w:type="character" w:customStyle="1" w:styleId="libBoldUnderlineChar">
    <w:name w:val="libBoldUnderline Char"/>
    <w:basedOn w:val="libNormalChar"/>
    <w:link w:val="libBoldUnderline"/>
    <w:rsid w:val="00A47F0B"/>
    <w:rPr>
      <w:b/>
      <w:bCs/>
      <w:u w:val="single"/>
    </w:rPr>
  </w:style>
  <w:style w:type="paragraph" w:customStyle="1" w:styleId="libNumbered">
    <w:name w:val="libNumbered"/>
    <w:basedOn w:val="libNormal"/>
    <w:link w:val="libNumberedChar"/>
    <w:rsid w:val="00A47F0B"/>
    <w:pPr>
      <w:numPr>
        <w:numId w:val="2"/>
      </w:numPr>
    </w:pPr>
  </w:style>
  <w:style w:type="character" w:customStyle="1" w:styleId="libBoldItalicUnderlineChar">
    <w:name w:val="libBoldItalicUnderline Char"/>
    <w:basedOn w:val="libNormalChar"/>
    <w:link w:val="libBoldItalicUnderline"/>
    <w:rsid w:val="00A47F0B"/>
    <w:rPr>
      <w:b/>
      <w:bCs/>
      <w:i/>
      <w:iCs/>
      <w:u w:val="single"/>
    </w:rPr>
  </w:style>
  <w:style w:type="paragraph" w:customStyle="1" w:styleId="libNumbered2">
    <w:name w:val="libNumbered2"/>
    <w:basedOn w:val="libNumbered"/>
    <w:link w:val="libNumbered2Char"/>
    <w:rsid w:val="00A47F0B"/>
    <w:pPr>
      <w:ind w:firstLine="0"/>
    </w:pPr>
  </w:style>
  <w:style w:type="character" w:customStyle="1" w:styleId="libNumberedChar">
    <w:name w:val="libNumbered Char"/>
    <w:basedOn w:val="libNormalChar"/>
    <w:link w:val="libNumbered"/>
    <w:rsid w:val="00A47F0B"/>
  </w:style>
  <w:style w:type="character" w:customStyle="1" w:styleId="libNumbered2Char">
    <w:name w:val="libNumbered2 Char"/>
    <w:basedOn w:val="libNumberedChar"/>
    <w:link w:val="libNumbered2"/>
    <w:rsid w:val="00A47F0B"/>
  </w:style>
  <w:style w:type="paragraph" w:customStyle="1" w:styleId="libCenterTitr">
    <w:name w:val="libCenterTitr"/>
    <w:basedOn w:val="libCenterBold1"/>
    <w:rsid w:val="00512375"/>
    <w:rPr>
      <w:sz w:val="48"/>
      <w:szCs w:val="56"/>
    </w:rPr>
  </w:style>
  <w:style w:type="paragraph" w:customStyle="1" w:styleId="libAr">
    <w:name w:val="libAr"/>
    <w:qFormat/>
    <w:rsid w:val="00AD0994"/>
    <w:pPr>
      <w:bidi/>
      <w:ind w:firstLine="289"/>
      <w:jc w:val="both"/>
    </w:pPr>
    <w:rPr>
      <w:rFonts w:eastAsia="Calibri" w:cs="Traditional Arabic"/>
      <w:color w:val="000000"/>
      <w:sz w:val="28"/>
      <w:szCs w:val="32"/>
    </w:rPr>
  </w:style>
  <w:style w:type="paragraph" w:styleId="TOC6">
    <w:name w:val="toc 6"/>
    <w:basedOn w:val="Normal"/>
    <w:next w:val="Normal"/>
    <w:autoRedefine/>
    <w:uiPriority w:val="39"/>
    <w:unhideWhenUsed/>
    <w:rsid w:val="00E40DF8"/>
    <w:pPr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40DF8"/>
    <w:pPr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40DF8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40DF8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rkatullah\books\new%20books\Template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3AA65-C066-4A8D-81DF-E48A8C2BA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English.dotx</Template>
  <TotalTime>305</TotalTime>
  <Pages>1</Pages>
  <Words>46636</Words>
  <Characters>265829</Characters>
  <Application>Microsoft Office Word</Application>
  <DocSecurity>0</DocSecurity>
  <Lines>2215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311842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</dc:creator>
  <cp:lastModifiedBy>a4</cp:lastModifiedBy>
  <cp:revision>40</cp:revision>
  <cp:lastPrinted>2014-12-18T06:42:00Z</cp:lastPrinted>
  <dcterms:created xsi:type="dcterms:W3CDTF">2014-12-15T06:27:00Z</dcterms:created>
  <dcterms:modified xsi:type="dcterms:W3CDTF">2014-12-18T06:43:00Z</dcterms:modified>
</cp:coreProperties>
</file>